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F1A824" w14:textId="5FBC95E6" w:rsidR="009D75C9" w:rsidRDefault="00640998" w:rsidP="009D75C9">
      <w:pPr>
        <w:pStyle w:val="1Report"/>
        <w:contextualSpacing/>
        <w:rPr>
          <w:lang w:val="en-CA"/>
        </w:rPr>
      </w:pPr>
      <w:bookmarkStart w:id="0" w:name="_Toc29979532"/>
      <w:r>
        <w:rPr>
          <w:noProof/>
          <w:lang w:val="en-US" w:eastAsia="en-US"/>
        </w:rPr>
        <w:drawing>
          <wp:inline distT="0" distB="0" distL="0" distR="0" wp14:anchorId="2EA75B96" wp14:editId="1AE7401B">
            <wp:extent cx="2581275" cy="481098"/>
            <wp:effectExtent l="0" t="0" r="0" b="0"/>
            <wp:docPr id="15" name="Imag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2" cstate="print">
                      <a:extLst>
                        <a:ext uri="{28A0092B-C50C-407E-A947-70E740481C1C}">
                          <a14:useLocalDpi xmlns:a14="http://schemas.microsoft.com/office/drawing/2010/main" val="0"/>
                        </a:ext>
                      </a:extLst>
                    </a:blip>
                    <a:srcRect l="10834" t="40371" r="11666" b="40370"/>
                    <a:stretch/>
                  </pic:blipFill>
                  <pic:spPr bwMode="auto">
                    <a:xfrm>
                      <a:off x="0" y="0"/>
                      <a:ext cx="2609279" cy="486317"/>
                    </a:xfrm>
                    <a:prstGeom prst="rect">
                      <a:avLst/>
                    </a:prstGeom>
                    <a:noFill/>
                    <a:ln>
                      <a:noFill/>
                    </a:ln>
                    <a:extLst>
                      <a:ext uri="{53640926-AAD7-44D8-BBD7-CCE9431645EC}">
                        <a14:shadowObscured xmlns:a14="http://schemas.microsoft.com/office/drawing/2010/main"/>
                      </a:ext>
                    </a:extLst>
                  </pic:spPr>
                </pic:pic>
              </a:graphicData>
            </a:graphic>
          </wp:inline>
        </w:drawing>
      </w:r>
    </w:p>
    <w:p w14:paraId="50586D72" w14:textId="75A2AA84" w:rsidR="001F43D8" w:rsidRPr="00DD2A76" w:rsidRDefault="001F3293" w:rsidP="001F43D8">
      <w:pPr>
        <w:pStyle w:val="Heading1"/>
        <w:spacing w:before="1200"/>
        <w:rPr>
          <w:lang w:val="en-CA"/>
        </w:rPr>
      </w:pPr>
      <w:bookmarkStart w:id="1" w:name="_Toc112656435"/>
      <w:r w:rsidRPr="001F3293">
        <w:rPr>
          <w:lang w:val="en-CA"/>
        </w:rPr>
        <w:t>Perceptions on the Implementation of a Concussion Passport in Organized Sport</w:t>
      </w:r>
      <w:bookmarkEnd w:id="1"/>
    </w:p>
    <w:p w14:paraId="17821559" w14:textId="56AF8CF4" w:rsidR="001F43D8" w:rsidRPr="00703C37" w:rsidRDefault="0088641D" w:rsidP="001F43D8">
      <w:pPr>
        <w:pStyle w:val="Heading1"/>
        <w:spacing w:before="0"/>
        <w:contextualSpacing w:val="0"/>
        <w:rPr>
          <w:color w:val="FF0000"/>
          <w:lang w:val="en-CA"/>
        </w:rPr>
      </w:pPr>
      <w:bookmarkStart w:id="2" w:name="_Toc112656436"/>
      <w:r>
        <w:rPr>
          <w:color w:val="FF0000"/>
          <w:lang w:val="en-CA"/>
        </w:rPr>
        <w:t>FINAL</w:t>
      </w:r>
      <w:r w:rsidR="001F43D8" w:rsidRPr="00703C37">
        <w:rPr>
          <w:color w:val="FF0000"/>
          <w:lang w:val="en-CA"/>
        </w:rPr>
        <w:t xml:space="preserve"> </w:t>
      </w:r>
      <w:r w:rsidR="00D53913" w:rsidRPr="00703C37">
        <w:rPr>
          <w:color w:val="FF0000"/>
          <w:lang w:val="en-CA"/>
        </w:rPr>
        <w:t>r</w:t>
      </w:r>
      <w:r w:rsidR="001F43D8" w:rsidRPr="00703C37">
        <w:rPr>
          <w:color w:val="FF0000"/>
          <w:lang w:val="en-CA"/>
        </w:rPr>
        <w:t>eport</w:t>
      </w:r>
      <w:bookmarkEnd w:id="2"/>
    </w:p>
    <w:p w14:paraId="2671110E" w14:textId="5CFDD6BF" w:rsidR="001F43D8" w:rsidRPr="001F43D8" w:rsidRDefault="001F43D8" w:rsidP="001F43D8">
      <w:pPr>
        <w:spacing w:before="1200" w:after="1200"/>
        <w:rPr>
          <w:rStyle w:val="Emphasis"/>
        </w:rPr>
      </w:pPr>
      <w:r w:rsidRPr="001F43D8">
        <w:rPr>
          <w:rStyle w:val="Emphasis"/>
          <w:sz w:val="32"/>
        </w:rPr>
        <w:t xml:space="preserve">Prepared for </w:t>
      </w:r>
      <w:r w:rsidR="001F3293">
        <w:rPr>
          <w:rStyle w:val="Emphasis"/>
          <w:sz w:val="32"/>
        </w:rPr>
        <w:t>Department of Canadian Heritage (PCH)</w:t>
      </w:r>
    </w:p>
    <w:p w14:paraId="610DD4A0" w14:textId="21A614C4" w:rsidR="001F43D8" w:rsidRPr="001F43D8" w:rsidRDefault="001F43D8" w:rsidP="001F43D8">
      <w:pPr>
        <w:contextualSpacing/>
        <w:rPr>
          <w:rStyle w:val="Emphasis"/>
          <w:sz w:val="24"/>
        </w:rPr>
      </w:pPr>
      <w:r w:rsidRPr="001F43D8">
        <w:rPr>
          <w:rStyle w:val="Emphasis"/>
          <w:sz w:val="24"/>
        </w:rPr>
        <w:t xml:space="preserve">Supplier: </w:t>
      </w:r>
      <w:r w:rsidR="00354A77" w:rsidRPr="00305B27">
        <w:rPr>
          <w:rStyle w:val="Emphasis"/>
          <w:b w:val="0"/>
          <w:bCs w:val="0"/>
          <w:sz w:val="24"/>
        </w:rPr>
        <w:t>L</w:t>
      </w:r>
      <w:r w:rsidR="00F83206">
        <w:rPr>
          <w:rStyle w:val="Emphasis"/>
          <w:b w:val="0"/>
          <w:bCs w:val="0"/>
          <w:sz w:val="24"/>
        </w:rPr>
        <w:t>é</w:t>
      </w:r>
      <w:r w:rsidR="00354A77" w:rsidRPr="00305B27">
        <w:rPr>
          <w:rStyle w:val="Emphasis"/>
          <w:b w:val="0"/>
          <w:bCs w:val="0"/>
          <w:sz w:val="24"/>
        </w:rPr>
        <w:t>ger Marketing Inc.</w:t>
      </w:r>
    </w:p>
    <w:p w14:paraId="6AA2F3D6" w14:textId="01ABE99F" w:rsidR="001F43D8" w:rsidRPr="00305B27" w:rsidRDefault="001F43D8" w:rsidP="001F43D8">
      <w:pPr>
        <w:contextualSpacing/>
        <w:rPr>
          <w:b/>
          <w:sz w:val="24"/>
        </w:rPr>
      </w:pPr>
      <w:r w:rsidRPr="001F43D8">
        <w:rPr>
          <w:rStyle w:val="Emphasis"/>
          <w:sz w:val="24"/>
        </w:rPr>
        <w:t xml:space="preserve">Contract Number: </w:t>
      </w:r>
      <w:r w:rsidR="00CD3854" w:rsidRPr="00CD3854">
        <w:rPr>
          <w:iCs/>
          <w:spacing w:val="10"/>
          <w:sz w:val="24"/>
        </w:rPr>
        <w:t>C1111-210393/001/CY</w:t>
      </w:r>
    </w:p>
    <w:p w14:paraId="0871404C" w14:textId="56B53A26" w:rsidR="001F43D8" w:rsidRPr="001F43D8" w:rsidRDefault="001F43D8" w:rsidP="001F43D8">
      <w:pPr>
        <w:contextualSpacing/>
        <w:rPr>
          <w:sz w:val="24"/>
        </w:rPr>
      </w:pPr>
      <w:bookmarkStart w:id="3" w:name="OLE_LINK5"/>
      <w:bookmarkStart w:id="4" w:name="OLE_LINK6"/>
      <w:r w:rsidRPr="001F43D8">
        <w:rPr>
          <w:rStyle w:val="Emphasis"/>
          <w:sz w:val="24"/>
        </w:rPr>
        <w:t xml:space="preserve">Contract Value: </w:t>
      </w:r>
      <w:r w:rsidRPr="001F43D8">
        <w:rPr>
          <w:sz w:val="24"/>
        </w:rPr>
        <w:t>$</w:t>
      </w:r>
      <w:r w:rsidR="002B65AD">
        <w:rPr>
          <w:sz w:val="24"/>
        </w:rPr>
        <w:t>110</w:t>
      </w:r>
      <w:r w:rsidR="00354A77">
        <w:rPr>
          <w:sz w:val="24"/>
        </w:rPr>
        <w:t>,</w:t>
      </w:r>
      <w:r w:rsidR="005866AB">
        <w:rPr>
          <w:sz w:val="24"/>
        </w:rPr>
        <w:t>892</w:t>
      </w:r>
      <w:r w:rsidR="00354A77">
        <w:rPr>
          <w:sz w:val="24"/>
        </w:rPr>
        <w:t>.</w:t>
      </w:r>
      <w:r w:rsidR="005866AB">
        <w:rPr>
          <w:sz w:val="24"/>
        </w:rPr>
        <w:t>55</w:t>
      </w:r>
      <w:r w:rsidRPr="001F43D8">
        <w:rPr>
          <w:sz w:val="24"/>
        </w:rPr>
        <w:t xml:space="preserve"> (including HST)</w:t>
      </w:r>
    </w:p>
    <w:bookmarkEnd w:id="3"/>
    <w:bookmarkEnd w:id="4"/>
    <w:p w14:paraId="7BBC5821" w14:textId="7D9F45C6" w:rsidR="001F43D8" w:rsidRPr="001F43D8" w:rsidRDefault="001F43D8" w:rsidP="001F43D8">
      <w:pPr>
        <w:contextualSpacing/>
        <w:rPr>
          <w:sz w:val="24"/>
        </w:rPr>
      </w:pPr>
      <w:r w:rsidRPr="001F43D8">
        <w:rPr>
          <w:rStyle w:val="Emphasis"/>
          <w:sz w:val="24"/>
        </w:rPr>
        <w:t xml:space="preserve">Award Date: </w:t>
      </w:r>
      <w:r w:rsidR="00354A77" w:rsidRPr="00305B27">
        <w:rPr>
          <w:rStyle w:val="Emphasis"/>
          <w:b w:val="0"/>
          <w:bCs w:val="0"/>
          <w:sz w:val="24"/>
        </w:rPr>
        <w:t>202</w:t>
      </w:r>
      <w:r w:rsidR="00CD3854">
        <w:rPr>
          <w:rStyle w:val="Emphasis"/>
          <w:b w:val="0"/>
          <w:bCs w:val="0"/>
          <w:sz w:val="24"/>
        </w:rPr>
        <w:t>2</w:t>
      </w:r>
      <w:r w:rsidR="00354A77" w:rsidRPr="00305B27">
        <w:rPr>
          <w:rStyle w:val="Emphasis"/>
          <w:b w:val="0"/>
          <w:bCs w:val="0"/>
          <w:sz w:val="24"/>
        </w:rPr>
        <w:t>-</w:t>
      </w:r>
      <w:r w:rsidR="00CD3854">
        <w:rPr>
          <w:rStyle w:val="Emphasis"/>
          <w:b w:val="0"/>
          <w:bCs w:val="0"/>
          <w:sz w:val="24"/>
        </w:rPr>
        <w:t>01</w:t>
      </w:r>
      <w:r w:rsidR="00354A77" w:rsidRPr="00305B27">
        <w:rPr>
          <w:rStyle w:val="Emphasis"/>
          <w:b w:val="0"/>
          <w:bCs w:val="0"/>
          <w:sz w:val="24"/>
        </w:rPr>
        <w:t>-</w:t>
      </w:r>
      <w:r w:rsidR="00CD3854">
        <w:rPr>
          <w:rStyle w:val="Emphasis"/>
          <w:b w:val="0"/>
          <w:bCs w:val="0"/>
          <w:sz w:val="24"/>
        </w:rPr>
        <w:t>28</w:t>
      </w:r>
    </w:p>
    <w:p w14:paraId="038DF6DC" w14:textId="2B20DA23" w:rsidR="001F43D8" w:rsidRPr="001F43D8" w:rsidRDefault="001F43D8" w:rsidP="001F43D8">
      <w:pPr>
        <w:contextualSpacing/>
        <w:rPr>
          <w:sz w:val="24"/>
        </w:rPr>
      </w:pPr>
      <w:r w:rsidRPr="001F43D8">
        <w:rPr>
          <w:rStyle w:val="Emphasis"/>
          <w:sz w:val="24"/>
        </w:rPr>
        <w:t xml:space="preserve">Delivery Date: </w:t>
      </w:r>
      <w:r w:rsidR="00305B27" w:rsidRPr="00305B27">
        <w:rPr>
          <w:rStyle w:val="Emphasis"/>
          <w:b w:val="0"/>
          <w:bCs w:val="0"/>
          <w:sz w:val="24"/>
        </w:rPr>
        <w:t>202</w:t>
      </w:r>
      <w:r w:rsidR="00CD3854">
        <w:rPr>
          <w:rStyle w:val="Emphasis"/>
          <w:b w:val="0"/>
          <w:bCs w:val="0"/>
          <w:sz w:val="24"/>
        </w:rPr>
        <w:t>2</w:t>
      </w:r>
      <w:r w:rsidR="00305B27" w:rsidRPr="00305B27">
        <w:rPr>
          <w:rStyle w:val="Emphasis"/>
          <w:b w:val="0"/>
          <w:bCs w:val="0"/>
          <w:sz w:val="24"/>
        </w:rPr>
        <w:t>-</w:t>
      </w:r>
      <w:r w:rsidR="00707AD6">
        <w:rPr>
          <w:rStyle w:val="Emphasis"/>
          <w:b w:val="0"/>
          <w:bCs w:val="0"/>
          <w:sz w:val="24"/>
        </w:rPr>
        <w:t>04</w:t>
      </w:r>
      <w:r w:rsidR="00305B27" w:rsidRPr="00305B27">
        <w:rPr>
          <w:rStyle w:val="Emphasis"/>
          <w:b w:val="0"/>
          <w:bCs w:val="0"/>
          <w:sz w:val="24"/>
        </w:rPr>
        <w:t>-</w:t>
      </w:r>
      <w:r w:rsidR="00707AD6">
        <w:rPr>
          <w:rStyle w:val="Emphasis"/>
          <w:b w:val="0"/>
          <w:bCs w:val="0"/>
          <w:sz w:val="24"/>
        </w:rPr>
        <w:t>29</w:t>
      </w:r>
    </w:p>
    <w:p w14:paraId="46AD08F9" w14:textId="19E2E09D" w:rsidR="001F43D8" w:rsidRPr="001F43D8" w:rsidRDefault="001F43D8" w:rsidP="001F43D8">
      <w:pPr>
        <w:spacing w:before="1200" w:after="0"/>
        <w:rPr>
          <w:sz w:val="24"/>
        </w:rPr>
      </w:pPr>
      <w:r w:rsidRPr="001F43D8">
        <w:rPr>
          <w:rStyle w:val="Emphasis"/>
          <w:sz w:val="24"/>
        </w:rPr>
        <w:t xml:space="preserve">Registration Number: </w:t>
      </w:r>
      <w:r w:rsidRPr="001F43D8">
        <w:rPr>
          <w:sz w:val="24"/>
        </w:rPr>
        <w:t xml:space="preserve">POR </w:t>
      </w:r>
      <w:r w:rsidR="003B7C43">
        <w:rPr>
          <w:sz w:val="24"/>
        </w:rPr>
        <w:t>114</w:t>
      </w:r>
      <w:r w:rsidR="00354A77">
        <w:rPr>
          <w:sz w:val="24"/>
        </w:rPr>
        <w:t>-2</w:t>
      </w:r>
      <w:r w:rsidR="003B7C43">
        <w:rPr>
          <w:sz w:val="24"/>
        </w:rPr>
        <w:t>1</w:t>
      </w:r>
    </w:p>
    <w:p w14:paraId="773E24CD" w14:textId="4932BBF6" w:rsidR="001F43D8" w:rsidRPr="001F43D8" w:rsidRDefault="001F43D8" w:rsidP="001F43D8">
      <w:pPr>
        <w:contextualSpacing/>
        <w:rPr>
          <w:sz w:val="24"/>
        </w:rPr>
      </w:pPr>
      <w:r w:rsidRPr="001F43D8">
        <w:rPr>
          <w:sz w:val="24"/>
        </w:rPr>
        <w:t xml:space="preserve">For more information on this report, </w:t>
      </w:r>
      <w:r w:rsidRPr="00326896">
        <w:rPr>
          <w:sz w:val="24"/>
        </w:rPr>
        <w:t xml:space="preserve">please contact </w:t>
      </w:r>
      <w:hyperlink r:id="rId13" w:history="1">
        <w:r w:rsidR="00C379B5">
          <w:rPr>
            <w:rStyle w:val="Hyperlink"/>
          </w:rPr>
          <w:t>por-rop@pch.gc.ca</w:t>
        </w:r>
      </w:hyperlink>
      <w:r w:rsidR="00326896">
        <w:t>.</w:t>
      </w:r>
    </w:p>
    <w:p w14:paraId="70E19388" w14:textId="77777777" w:rsidR="001F43D8" w:rsidRPr="00F83183" w:rsidRDefault="001F43D8" w:rsidP="001F43D8">
      <w:pPr>
        <w:spacing w:before="1200"/>
        <w:jc w:val="center"/>
        <w:rPr>
          <w:rStyle w:val="Emphasis"/>
          <w:sz w:val="24"/>
          <w:lang w:val="fr-CA"/>
        </w:rPr>
      </w:pPr>
      <w:r w:rsidRPr="00F83183">
        <w:rPr>
          <w:rStyle w:val="Emphasis"/>
          <w:sz w:val="24"/>
          <w:lang w:val="fr-CA"/>
        </w:rPr>
        <w:t>Ce rapport est aussi disponible en français</w:t>
      </w:r>
    </w:p>
    <w:p w14:paraId="4F174182" w14:textId="14A047AB" w:rsidR="001F43D8" w:rsidRPr="00B04FE7" w:rsidRDefault="009D75C9" w:rsidP="001F43D8">
      <w:pPr>
        <w:rPr>
          <w:rFonts w:ascii="Cambria" w:hAnsi="Cambria"/>
          <w:b/>
          <w:bCs/>
          <w:sz w:val="36"/>
          <w:szCs w:val="32"/>
          <w:lang w:val="fr-FR"/>
        </w:rPr>
      </w:pPr>
      <w:r w:rsidRPr="008D21C5">
        <w:rPr>
          <w:b/>
          <w:noProof/>
          <w:lang w:bidi="ar-SA"/>
        </w:rPr>
        <w:drawing>
          <wp:anchor distT="0" distB="0" distL="114300" distR="114300" simplePos="0" relativeHeight="251658240" behindDoc="1" locked="0" layoutInCell="1" allowOverlap="1" wp14:anchorId="650F93B1" wp14:editId="6929299F">
            <wp:simplePos x="0" y="0"/>
            <wp:positionH relativeFrom="margin">
              <wp:align>right</wp:align>
            </wp:positionH>
            <wp:positionV relativeFrom="paragraph">
              <wp:posOffset>1648968</wp:posOffset>
            </wp:positionV>
            <wp:extent cx="862965" cy="225425"/>
            <wp:effectExtent l="0" t="0" r="0" b="3175"/>
            <wp:wrapTight wrapText="bothSides">
              <wp:wrapPolygon edited="0">
                <wp:start x="477" y="0"/>
                <wp:lineTo x="0" y="1825"/>
                <wp:lineTo x="0" y="18254"/>
                <wp:lineTo x="477" y="20079"/>
                <wp:lineTo x="20980" y="20079"/>
                <wp:lineTo x="20980" y="0"/>
                <wp:lineTo x="477" y="0"/>
              </wp:wrapPolygon>
            </wp:wrapTight>
            <wp:docPr id="17" name="Image 17" descr="Canada word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Canwordmark_colour.p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862965" cy="225425"/>
                    </a:xfrm>
                    <a:prstGeom prst="rect">
                      <a:avLst/>
                    </a:prstGeom>
                  </pic:spPr>
                </pic:pic>
              </a:graphicData>
            </a:graphic>
            <wp14:sizeRelH relativeFrom="margin">
              <wp14:pctWidth>0</wp14:pctWidth>
            </wp14:sizeRelH>
            <wp14:sizeRelV relativeFrom="margin">
              <wp14:pctHeight>0</wp14:pctHeight>
            </wp14:sizeRelV>
          </wp:anchor>
        </w:drawing>
      </w:r>
      <w:r w:rsidR="001F43D8" w:rsidRPr="00B04FE7">
        <w:rPr>
          <w:lang w:val="fr-FR"/>
        </w:rPr>
        <w:br w:type="page"/>
      </w:r>
    </w:p>
    <w:bookmarkEnd w:id="0"/>
    <w:p w14:paraId="08307236" w14:textId="353BFC59" w:rsidR="002C618C" w:rsidRPr="00DD2A76" w:rsidRDefault="002C618C" w:rsidP="002C618C">
      <w:r w:rsidRPr="00DD2A76">
        <w:lastRenderedPageBreak/>
        <w:t xml:space="preserve">This public opinion research report presents the results of an online survey conducted by </w:t>
      </w:r>
      <w:r w:rsidR="00354A77">
        <w:t xml:space="preserve">Léger Marketing </w:t>
      </w:r>
      <w:r w:rsidR="009B0CC9">
        <w:t>Inc.</w:t>
      </w:r>
      <w:r w:rsidRPr="00DD2A76">
        <w:rPr>
          <w:b/>
        </w:rPr>
        <w:t xml:space="preserve"> </w:t>
      </w:r>
      <w:r w:rsidRPr="00DD2A76">
        <w:t xml:space="preserve">on behalf of </w:t>
      </w:r>
      <w:r w:rsidR="007C1761">
        <w:t>the Department of Canadian Heritage (PCH)</w:t>
      </w:r>
      <w:r w:rsidR="00196048">
        <w:t xml:space="preserve"> </w:t>
      </w:r>
      <w:r w:rsidR="007C1761">
        <w:t>(Sport Canada)</w:t>
      </w:r>
      <w:r w:rsidR="002F13E4">
        <w:t>.</w:t>
      </w:r>
      <w:r>
        <w:t xml:space="preserve"> </w:t>
      </w:r>
      <w:r w:rsidR="00354A77">
        <w:t xml:space="preserve">The qualitative research study was conducted between </w:t>
      </w:r>
      <w:r w:rsidR="00E12D8C">
        <w:t>March 7</w:t>
      </w:r>
      <w:r w:rsidR="00354A77">
        <w:t xml:space="preserve"> and March </w:t>
      </w:r>
      <w:r w:rsidR="00CA0376">
        <w:t>31</w:t>
      </w:r>
      <w:r w:rsidR="00354A77">
        <w:t>, 202</w:t>
      </w:r>
      <w:r w:rsidR="00CA0376">
        <w:t>2</w:t>
      </w:r>
      <w:r w:rsidR="00354A77">
        <w:t>.</w:t>
      </w:r>
    </w:p>
    <w:p w14:paraId="47BA2DFA" w14:textId="7CAF0BFC" w:rsidR="002C618C" w:rsidRPr="00D14EE4" w:rsidRDefault="002C618C" w:rsidP="002C618C">
      <w:pPr>
        <w:rPr>
          <w:b/>
          <w:bCs/>
          <w:i/>
          <w:lang w:val="fr-CA"/>
        </w:rPr>
      </w:pPr>
      <w:r w:rsidRPr="00CA61D6">
        <w:rPr>
          <w:lang w:val="fr-FR"/>
        </w:rPr>
        <w:t>Cette publication est aussi disponible en français sous le titre </w:t>
      </w:r>
      <w:r w:rsidR="00D14EE4" w:rsidRPr="00D14EE4">
        <w:rPr>
          <w:b/>
          <w:bCs/>
          <w:i/>
          <w:lang w:val="fr-CA"/>
        </w:rPr>
        <w:t>Perceptions de la mise en œuvre d'un passeport pour les commotions cérébrales dans le sport organisé.</w:t>
      </w:r>
    </w:p>
    <w:p w14:paraId="4C7CC103" w14:textId="614474B9" w:rsidR="002C618C" w:rsidRPr="00DD2A76" w:rsidRDefault="002C618C" w:rsidP="002C618C">
      <w:r w:rsidRPr="00DD2A76">
        <w:t xml:space="preserve">This publication may be reproduced for non-commercial purposes only. Prior written permission must be obtained from </w:t>
      </w:r>
      <w:r w:rsidR="002064C8">
        <w:t>the Department of Canadian Heritage</w:t>
      </w:r>
      <w:r w:rsidRPr="00DD2A76">
        <w:t xml:space="preserve">. For more information on this report, please contact </w:t>
      </w:r>
      <w:r w:rsidR="00C75E75">
        <w:t xml:space="preserve">the </w:t>
      </w:r>
      <w:r w:rsidR="00C75E75" w:rsidRPr="00C75E75">
        <w:t xml:space="preserve">Department of </w:t>
      </w:r>
      <w:r w:rsidR="00D14EE4" w:rsidRPr="00C75E75">
        <w:t>Canadian Heritage</w:t>
      </w:r>
      <w:r w:rsidRPr="00C75E75">
        <w:t xml:space="preserve"> </w:t>
      </w:r>
      <w:r w:rsidRPr="00C36D07">
        <w:t>at:</w:t>
      </w:r>
      <w:r w:rsidR="00D17F92">
        <w:t xml:space="preserve"> </w:t>
      </w:r>
      <w:r w:rsidR="00D17F92" w:rsidRPr="00D17F92">
        <w:t>publicopinionresearch.PCH@canada.ca</w:t>
      </w:r>
      <w:r w:rsidR="00CF7685">
        <w:t>.</w:t>
      </w:r>
    </w:p>
    <w:p w14:paraId="2CBF6DEA" w14:textId="7A0528D8" w:rsidR="002C618C" w:rsidRPr="00DD2A76" w:rsidRDefault="00084BF6" w:rsidP="00F83183">
      <w:r>
        <w:rPr>
          <w:rStyle w:val="Emphasis"/>
        </w:rPr>
        <w:t>Department of Canadian Heritage</w:t>
      </w:r>
      <w:r w:rsidR="002C618C">
        <w:br/>
      </w:r>
      <w:r>
        <w:t xml:space="preserve">25 </w:t>
      </w:r>
      <w:r w:rsidR="00326896">
        <w:t>Eddy Street</w:t>
      </w:r>
      <w:r w:rsidR="002C618C">
        <w:br/>
      </w:r>
      <w:r>
        <w:t>Gatineau</w:t>
      </w:r>
      <w:r w:rsidR="002C618C" w:rsidRPr="007E2D95">
        <w:t xml:space="preserve">, </w:t>
      </w:r>
      <w:r>
        <w:t>QC</w:t>
      </w:r>
      <w:r w:rsidR="002C618C" w:rsidRPr="007E2D95">
        <w:t xml:space="preserve"> K1A 0</w:t>
      </w:r>
      <w:r>
        <w:t>M</w:t>
      </w:r>
      <w:r w:rsidR="002C618C" w:rsidRPr="007E2D95">
        <w:t>5</w:t>
      </w:r>
    </w:p>
    <w:p w14:paraId="6785E58E" w14:textId="28BAA06A" w:rsidR="002C618C" w:rsidRPr="00E908F1" w:rsidRDefault="002C618C" w:rsidP="002C618C"/>
    <w:p w14:paraId="6F388B5E" w14:textId="77777777" w:rsidR="00A246F2" w:rsidRPr="00AD3ABF" w:rsidRDefault="00A246F2" w:rsidP="00A246F2">
      <w:pPr>
        <w:rPr>
          <w:rFonts w:cs="Calibri"/>
          <w:lang w:val="en-CA" w:bidi="ar-SA"/>
        </w:rPr>
      </w:pPr>
      <w:r w:rsidRPr="00E908F1">
        <w:rPr>
          <w:rStyle w:val="Emphasis"/>
        </w:rPr>
        <w:t xml:space="preserve">International Standard Book Number (ISBN): </w:t>
      </w:r>
      <w:r w:rsidRPr="00E908F1">
        <w:rPr>
          <w:rStyle w:val="Emphasis"/>
        </w:rPr>
        <w:br/>
      </w:r>
      <w:r w:rsidRPr="004D271B">
        <w:rPr>
          <w:rFonts w:cs="Calibri"/>
          <w:lang w:val="en-CA"/>
        </w:rPr>
        <w:t>978-0-660-45252-4</w:t>
      </w:r>
    </w:p>
    <w:p w14:paraId="50341941" w14:textId="77777777" w:rsidR="0096306E" w:rsidRDefault="00A246F2" w:rsidP="0096306E">
      <w:pPr>
        <w:rPr>
          <w:rStyle w:val="Emphasis"/>
        </w:rPr>
      </w:pPr>
      <w:r w:rsidRPr="00AD3ABF">
        <w:rPr>
          <w:rStyle w:val="Emphasis"/>
        </w:rPr>
        <w:t xml:space="preserve">Related publications (registration number: </w:t>
      </w:r>
      <w:r w:rsidRPr="00AD3ABF">
        <w:rPr>
          <w:sz w:val="24"/>
        </w:rPr>
        <w:t xml:space="preserve">POR </w:t>
      </w:r>
      <w:r>
        <w:rPr>
          <w:sz w:val="24"/>
        </w:rPr>
        <w:t>114-21</w:t>
      </w:r>
      <w:r w:rsidRPr="00AD3ABF">
        <w:rPr>
          <w:rStyle w:val="Emphasis"/>
        </w:rPr>
        <w:t>):</w:t>
      </w:r>
    </w:p>
    <w:p w14:paraId="14EC3B51" w14:textId="0EEDC42D" w:rsidR="0096306E" w:rsidRPr="0096306E" w:rsidRDefault="0096306E" w:rsidP="0096306E">
      <w:pPr>
        <w:pStyle w:val="ListParagraph"/>
        <w:numPr>
          <w:ilvl w:val="0"/>
          <w:numId w:val="1"/>
        </w:numPr>
      </w:pPr>
      <w:r w:rsidRPr="0096306E">
        <w:rPr>
          <w:rFonts w:cs="Calibri"/>
          <w:lang w:val="fr-CA"/>
        </w:rPr>
        <w:t>CH24-52/2022F-PDF</w:t>
      </w:r>
    </w:p>
    <w:p w14:paraId="335C921A" w14:textId="4429DC10" w:rsidR="00A246F2" w:rsidRPr="00AD3ABF" w:rsidRDefault="00A246F2" w:rsidP="00A246F2">
      <w:pPr>
        <w:pStyle w:val="ListParagraph"/>
        <w:numPr>
          <w:ilvl w:val="0"/>
          <w:numId w:val="1"/>
        </w:numPr>
        <w:spacing w:before="6000"/>
      </w:pPr>
      <w:r w:rsidRPr="00E30A9E">
        <w:rPr>
          <w:rFonts w:cs="Calibri"/>
          <w:lang w:val="fr-CA"/>
        </w:rPr>
        <w:t>978-0-660-45253-</w:t>
      </w:r>
      <w:r>
        <w:rPr>
          <w:rFonts w:cs="Calibri"/>
          <w:lang w:val="fr-CA"/>
        </w:rPr>
        <w:t>1</w:t>
      </w:r>
    </w:p>
    <w:p w14:paraId="015DAFAA" w14:textId="77777777" w:rsidR="00A246F2" w:rsidRPr="00AD3ABF" w:rsidRDefault="00A246F2" w:rsidP="00A246F2">
      <w:pPr>
        <w:pStyle w:val="ListParagraph"/>
        <w:spacing w:before="6000"/>
        <w:rPr>
          <w:rFonts w:cs="Calibri"/>
        </w:rPr>
      </w:pPr>
    </w:p>
    <w:p w14:paraId="0228B36D" w14:textId="77777777" w:rsidR="00A246F2" w:rsidRPr="00AD3ABF" w:rsidRDefault="00A246F2" w:rsidP="00A246F2">
      <w:pPr>
        <w:pStyle w:val="ListParagraph"/>
        <w:spacing w:before="6000"/>
        <w:rPr>
          <w:rFonts w:cs="Calibri"/>
        </w:rPr>
      </w:pPr>
    </w:p>
    <w:p w14:paraId="6E780595" w14:textId="77777777" w:rsidR="00A246F2" w:rsidRPr="00AD3ABF" w:rsidRDefault="00A246F2" w:rsidP="00A246F2">
      <w:pPr>
        <w:pStyle w:val="ListParagraph"/>
        <w:spacing w:before="6000"/>
        <w:rPr>
          <w:rFonts w:cs="Calibri"/>
        </w:rPr>
      </w:pPr>
    </w:p>
    <w:p w14:paraId="0D7B182F" w14:textId="77777777" w:rsidR="00A246F2" w:rsidRPr="00AD3ABF" w:rsidRDefault="00A246F2" w:rsidP="00A246F2">
      <w:pPr>
        <w:pStyle w:val="ListParagraph"/>
        <w:spacing w:before="6000"/>
        <w:rPr>
          <w:rFonts w:cs="Calibri"/>
        </w:rPr>
      </w:pPr>
    </w:p>
    <w:p w14:paraId="465B6F5B" w14:textId="77777777" w:rsidR="00A246F2" w:rsidRPr="00AD3ABF" w:rsidRDefault="00A246F2" w:rsidP="00A246F2">
      <w:pPr>
        <w:pStyle w:val="ListParagraph"/>
        <w:spacing w:before="6000"/>
        <w:rPr>
          <w:rFonts w:cs="Calibri"/>
        </w:rPr>
      </w:pPr>
    </w:p>
    <w:p w14:paraId="3CCBDD4F" w14:textId="77777777" w:rsidR="00A246F2" w:rsidRPr="00AD3ABF" w:rsidRDefault="00A246F2" w:rsidP="00A246F2">
      <w:pPr>
        <w:pStyle w:val="ListParagraph"/>
        <w:spacing w:before="6000"/>
        <w:rPr>
          <w:rFonts w:cs="Calibri"/>
        </w:rPr>
      </w:pPr>
    </w:p>
    <w:p w14:paraId="73F60513" w14:textId="77777777" w:rsidR="00A246F2" w:rsidRPr="00AD3ABF" w:rsidRDefault="00A246F2" w:rsidP="00A246F2">
      <w:pPr>
        <w:pStyle w:val="ListParagraph"/>
        <w:spacing w:before="6000"/>
        <w:rPr>
          <w:rFonts w:cs="Calibri"/>
        </w:rPr>
      </w:pPr>
    </w:p>
    <w:p w14:paraId="402DA0E4" w14:textId="77777777" w:rsidR="00A246F2" w:rsidRPr="00AD3ABF" w:rsidRDefault="00A246F2" w:rsidP="00A246F2">
      <w:pPr>
        <w:pStyle w:val="ListParagraph"/>
        <w:spacing w:before="6000"/>
        <w:rPr>
          <w:rFonts w:cs="Calibri"/>
        </w:rPr>
      </w:pPr>
    </w:p>
    <w:p w14:paraId="31820F64" w14:textId="77777777" w:rsidR="00A246F2" w:rsidRPr="00AD3ABF" w:rsidRDefault="00A246F2" w:rsidP="00A246F2">
      <w:pPr>
        <w:pStyle w:val="ListParagraph"/>
        <w:spacing w:before="6000"/>
        <w:rPr>
          <w:rFonts w:cs="Calibri"/>
        </w:rPr>
      </w:pPr>
    </w:p>
    <w:p w14:paraId="65952A85" w14:textId="77777777" w:rsidR="00A246F2" w:rsidRPr="00AD3ABF" w:rsidRDefault="00A246F2" w:rsidP="00A246F2">
      <w:pPr>
        <w:pStyle w:val="ListParagraph"/>
        <w:spacing w:before="6000"/>
        <w:rPr>
          <w:rFonts w:cs="Calibri"/>
        </w:rPr>
      </w:pPr>
    </w:p>
    <w:p w14:paraId="268D1D30" w14:textId="77777777" w:rsidR="00A246F2" w:rsidRPr="00AD3ABF" w:rsidRDefault="00A246F2" w:rsidP="00A246F2">
      <w:pPr>
        <w:pStyle w:val="ListParagraph"/>
        <w:spacing w:before="6000"/>
        <w:rPr>
          <w:rFonts w:cs="Calibri"/>
        </w:rPr>
      </w:pPr>
    </w:p>
    <w:p w14:paraId="0EA5915C" w14:textId="77777777" w:rsidR="00A246F2" w:rsidRDefault="00A246F2" w:rsidP="00A246F2">
      <w:pPr>
        <w:pStyle w:val="ListParagraph"/>
        <w:spacing w:before="6000"/>
        <w:rPr>
          <w:rFonts w:cs="Calibri"/>
        </w:rPr>
      </w:pPr>
    </w:p>
    <w:p w14:paraId="00C61E83" w14:textId="77777777" w:rsidR="00A246F2" w:rsidRDefault="00A246F2" w:rsidP="00A246F2">
      <w:pPr>
        <w:pStyle w:val="ListParagraph"/>
        <w:spacing w:before="6000"/>
        <w:rPr>
          <w:rFonts w:cs="Calibri"/>
        </w:rPr>
      </w:pPr>
    </w:p>
    <w:p w14:paraId="4B8D41E2" w14:textId="77777777" w:rsidR="00A246F2" w:rsidRDefault="00A246F2" w:rsidP="00A246F2">
      <w:pPr>
        <w:pStyle w:val="ListParagraph"/>
        <w:spacing w:before="6000"/>
        <w:rPr>
          <w:rFonts w:cs="Calibri"/>
        </w:rPr>
      </w:pPr>
    </w:p>
    <w:p w14:paraId="05256116" w14:textId="77777777" w:rsidR="00A246F2" w:rsidRDefault="00A246F2" w:rsidP="00A246F2">
      <w:pPr>
        <w:pStyle w:val="ListParagraph"/>
        <w:spacing w:before="6000"/>
        <w:rPr>
          <w:rFonts w:cs="Calibri"/>
        </w:rPr>
      </w:pPr>
    </w:p>
    <w:p w14:paraId="060A29BD" w14:textId="77777777" w:rsidR="00A246F2" w:rsidRDefault="00A246F2" w:rsidP="00A246F2">
      <w:pPr>
        <w:pStyle w:val="ListParagraph"/>
        <w:spacing w:before="6000"/>
        <w:rPr>
          <w:rFonts w:cs="Calibri"/>
        </w:rPr>
      </w:pPr>
    </w:p>
    <w:p w14:paraId="4EEFF999" w14:textId="77777777" w:rsidR="00A246F2" w:rsidRPr="00AD3ABF" w:rsidRDefault="00A246F2" w:rsidP="00A246F2">
      <w:pPr>
        <w:pStyle w:val="ListParagraph"/>
        <w:spacing w:before="6000"/>
        <w:rPr>
          <w:rFonts w:cs="Calibri"/>
        </w:rPr>
      </w:pPr>
    </w:p>
    <w:p w14:paraId="6747366D" w14:textId="77777777" w:rsidR="00A246F2" w:rsidRPr="00AD3ABF" w:rsidRDefault="00A246F2" w:rsidP="00A246F2">
      <w:pPr>
        <w:pStyle w:val="ListParagraph"/>
        <w:spacing w:before="6000"/>
        <w:rPr>
          <w:rFonts w:cs="Calibri"/>
        </w:rPr>
      </w:pPr>
    </w:p>
    <w:p w14:paraId="31FFD741" w14:textId="77777777" w:rsidR="00A246F2" w:rsidRPr="00AD3ABF" w:rsidRDefault="00A246F2" w:rsidP="00A246F2">
      <w:pPr>
        <w:pStyle w:val="ListParagraph"/>
        <w:spacing w:before="6000"/>
        <w:rPr>
          <w:rFonts w:cs="Calibri"/>
        </w:rPr>
      </w:pPr>
    </w:p>
    <w:p w14:paraId="3EF1A26B" w14:textId="77777777" w:rsidR="00A246F2" w:rsidRPr="00AD3ABF" w:rsidRDefault="00A246F2" w:rsidP="00A246F2">
      <w:pPr>
        <w:pStyle w:val="ListParagraph"/>
        <w:spacing w:before="6000"/>
        <w:rPr>
          <w:rFonts w:cs="Calibri"/>
        </w:rPr>
      </w:pPr>
    </w:p>
    <w:p w14:paraId="56F0B97D" w14:textId="77777777" w:rsidR="00A246F2" w:rsidRDefault="00A246F2" w:rsidP="00A246F2">
      <w:pPr>
        <w:pStyle w:val="ListParagraph"/>
        <w:spacing w:before="6000"/>
      </w:pPr>
      <w:r w:rsidRPr="002C618C">
        <w:t>© H</w:t>
      </w:r>
      <w:r>
        <w:t>is</w:t>
      </w:r>
      <w:r w:rsidRPr="002C618C">
        <w:t xml:space="preserve"> Majesty the </w:t>
      </w:r>
      <w:r>
        <w:t>King</w:t>
      </w:r>
      <w:r w:rsidRPr="002C618C">
        <w:t xml:space="preserve"> in Right of Canada, as represented by the Minister of Public Works and Government Services, 20</w:t>
      </w:r>
      <w:r>
        <w:t>22</w:t>
      </w:r>
    </w:p>
    <w:p w14:paraId="2654735E" w14:textId="77777777" w:rsidR="00D57975" w:rsidRDefault="00D57975" w:rsidP="00CF7685">
      <w:pPr>
        <w:pStyle w:val="ListParagraph"/>
        <w:spacing w:before="6000"/>
      </w:pPr>
    </w:p>
    <w:sdt>
      <w:sdtPr>
        <w:rPr>
          <w:rFonts w:ascii="Calibri" w:hAnsi="Calibri"/>
          <w:b w:val="0"/>
          <w:bCs w:val="0"/>
          <w:sz w:val="22"/>
          <w:szCs w:val="22"/>
          <w:lang w:val="fr-FR"/>
        </w:rPr>
        <w:id w:val="-1798675172"/>
        <w:docPartObj>
          <w:docPartGallery w:val="Table of Contents"/>
          <w:docPartUnique/>
        </w:docPartObj>
      </w:sdtPr>
      <w:sdtContent>
        <w:p w14:paraId="1FF74A03" w14:textId="22520E50" w:rsidR="005C11E9" w:rsidRDefault="005C11E9">
          <w:pPr>
            <w:pStyle w:val="TOCHeading"/>
          </w:pPr>
          <w:r>
            <w:rPr>
              <w:lang w:val="fr-FR"/>
            </w:rPr>
            <w:t>Table of contents</w:t>
          </w:r>
        </w:p>
        <w:p w14:paraId="4E3BBCEF" w14:textId="50D0A8FA" w:rsidR="0088641D" w:rsidRDefault="005C11E9">
          <w:pPr>
            <w:pStyle w:val="TOC1"/>
            <w:tabs>
              <w:tab w:val="right" w:leader="dot" w:pos="10790"/>
            </w:tabs>
            <w:rPr>
              <w:rFonts w:asciiTheme="minorHAnsi" w:eastAsiaTheme="minorEastAsia" w:hAnsiTheme="minorHAnsi" w:cstheme="minorBidi"/>
              <w:noProof/>
              <w:lang w:val="fr-CA" w:eastAsia="fr-CA" w:bidi="ar-SA"/>
            </w:rPr>
          </w:pPr>
          <w:r>
            <w:fldChar w:fldCharType="begin"/>
          </w:r>
          <w:r>
            <w:instrText xml:space="preserve"> TOC \o "1-3" \h \z \u </w:instrText>
          </w:r>
          <w:r>
            <w:fldChar w:fldCharType="separate"/>
          </w:r>
          <w:hyperlink w:anchor="_Toc112656435" w:history="1">
            <w:r w:rsidR="0088641D" w:rsidRPr="00CC3A59">
              <w:rPr>
                <w:rStyle w:val="Hyperlink"/>
                <w:noProof/>
                <w:lang w:val="en-CA"/>
              </w:rPr>
              <w:t>Perceptions on the Implementation of a Concussion Passport in Organized Sport</w:t>
            </w:r>
            <w:r w:rsidR="0088641D">
              <w:rPr>
                <w:noProof/>
                <w:webHidden/>
              </w:rPr>
              <w:tab/>
            </w:r>
            <w:r w:rsidR="0088641D">
              <w:rPr>
                <w:noProof/>
                <w:webHidden/>
              </w:rPr>
              <w:fldChar w:fldCharType="begin"/>
            </w:r>
            <w:r w:rsidR="0088641D">
              <w:rPr>
                <w:noProof/>
                <w:webHidden/>
              </w:rPr>
              <w:instrText xml:space="preserve"> PAGEREF _Toc112656435 \h </w:instrText>
            </w:r>
            <w:r w:rsidR="0088641D">
              <w:rPr>
                <w:noProof/>
                <w:webHidden/>
              </w:rPr>
            </w:r>
            <w:r w:rsidR="0088641D">
              <w:rPr>
                <w:noProof/>
                <w:webHidden/>
              </w:rPr>
              <w:fldChar w:fldCharType="separate"/>
            </w:r>
            <w:r w:rsidR="00107718">
              <w:rPr>
                <w:noProof/>
                <w:webHidden/>
              </w:rPr>
              <w:t>1</w:t>
            </w:r>
            <w:r w:rsidR="0088641D">
              <w:rPr>
                <w:noProof/>
                <w:webHidden/>
              </w:rPr>
              <w:fldChar w:fldCharType="end"/>
            </w:r>
          </w:hyperlink>
        </w:p>
        <w:p w14:paraId="64CBFC22" w14:textId="7F03DCA6" w:rsidR="0088641D" w:rsidRDefault="00000000">
          <w:pPr>
            <w:pStyle w:val="TOC1"/>
            <w:tabs>
              <w:tab w:val="right" w:leader="dot" w:pos="10790"/>
            </w:tabs>
            <w:rPr>
              <w:rFonts w:asciiTheme="minorHAnsi" w:eastAsiaTheme="minorEastAsia" w:hAnsiTheme="minorHAnsi" w:cstheme="minorBidi"/>
              <w:noProof/>
              <w:lang w:val="fr-CA" w:eastAsia="fr-CA" w:bidi="ar-SA"/>
            </w:rPr>
          </w:pPr>
          <w:hyperlink w:anchor="_Toc112656436" w:history="1">
            <w:r w:rsidR="0088641D" w:rsidRPr="00CC3A59">
              <w:rPr>
                <w:rStyle w:val="Hyperlink"/>
                <w:noProof/>
                <w:lang w:val="en-CA"/>
              </w:rPr>
              <w:t>FINAL report</w:t>
            </w:r>
            <w:r w:rsidR="0088641D">
              <w:rPr>
                <w:noProof/>
                <w:webHidden/>
              </w:rPr>
              <w:tab/>
            </w:r>
            <w:r w:rsidR="0088641D">
              <w:rPr>
                <w:noProof/>
                <w:webHidden/>
              </w:rPr>
              <w:fldChar w:fldCharType="begin"/>
            </w:r>
            <w:r w:rsidR="0088641D">
              <w:rPr>
                <w:noProof/>
                <w:webHidden/>
              </w:rPr>
              <w:instrText xml:space="preserve"> PAGEREF _Toc112656436 \h </w:instrText>
            </w:r>
            <w:r w:rsidR="0088641D">
              <w:rPr>
                <w:noProof/>
                <w:webHidden/>
              </w:rPr>
            </w:r>
            <w:r w:rsidR="0088641D">
              <w:rPr>
                <w:noProof/>
                <w:webHidden/>
              </w:rPr>
              <w:fldChar w:fldCharType="separate"/>
            </w:r>
            <w:r w:rsidR="00107718">
              <w:rPr>
                <w:noProof/>
                <w:webHidden/>
              </w:rPr>
              <w:t>1</w:t>
            </w:r>
            <w:r w:rsidR="0088641D">
              <w:rPr>
                <w:noProof/>
                <w:webHidden/>
              </w:rPr>
              <w:fldChar w:fldCharType="end"/>
            </w:r>
          </w:hyperlink>
        </w:p>
        <w:p w14:paraId="00947FFE" w14:textId="4E7F6A02" w:rsidR="0088641D" w:rsidRDefault="00000000">
          <w:pPr>
            <w:pStyle w:val="TOC2"/>
            <w:tabs>
              <w:tab w:val="right" w:leader="dot" w:pos="10790"/>
            </w:tabs>
            <w:rPr>
              <w:rFonts w:asciiTheme="minorHAnsi" w:eastAsiaTheme="minorEastAsia" w:hAnsiTheme="minorHAnsi" w:cstheme="minorBidi"/>
              <w:noProof/>
              <w:lang w:val="fr-CA" w:eastAsia="fr-CA" w:bidi="ar-SA"/>
            </w:rPr>
          </w:pPr>
          <w:hyperlink w:anchor="_Toc112656437" w:history="1">
            <w:r w:rsidR="0088641D" w:rsidRPr="00CC3A59">
              <w:rPr>
                <w:rStyle w:val="Hyperlink"/>
                <w:noProof/>
                <w:lang w:val="en-CA"/>
              </w:rPr>
              <w:t>Executive Summary</w:t>
            </w:r>
            <w:r w:rsidR="0088641D">
              <w:rPr>
                <w:noProof/>
                <w:webHidden/>
              </w:rPr>
              <w:tab/>
            </w:r>
            <w:r w:rsidR="0088641D">
              <w:rPr>
                <w:noProof/>
                <w:webHidden/>
              </w:rPr>
              <w:fldChar w:fldCharType="begin"/>
            </w:r>
            <w:r w:rsidR="0088641D">
              <w:rPr>
                <w:noProof/>
                <w:webHidden/>
              </w:rPr>
              <w:instrText xml:space="preserve"> PAGEREF _Toc112656437 \h </w:instrText>
            </w:r>
            <w:r w:rsidR="0088641D">
              <w:rPr>
                <w:noProof/>
                <w:webHidden/>
              </w:rPr>
            </w:r>
            <w:r w:rsidR="0088641D">
              <w:rPr>
                <w:noProof/>
                <w:webHidden/>
              </w:rPr>
              <w:fldChar w:fldCharType="separate"/>
            </w:r>
            <w:r w:rsidR="00107718">
              <w:rPr>
                <w:noProof/>
                <w:webHidden/>
              </w:rPr>
              <w:t>4</w:t>
            </w:r>
            <w:r w:rsidR="0088641D">
              <w:rPr>
                <w:noProof/>
                <w:webHidden/>
              </w:rPr>
              <w:fldChar w:fldCharType="end"/>
            </w:r>
          </w:hyperlink>
        </w:p>
        <w:p w14:paraId="5BFEEC5E" w14:textId="2C04B269" w:rsidR="0088641D" w:rsidRDefault="00000000">
          <w:pPr>
            <w:pStyle w:val="TOC3"/>
            <w:tabs>
              <w:tab w:val="right" w:leader="dot" w:pos="10790"/>
            </w:tabs>
            <w:rPr>
              <w:rFonts w:asciiTheme="minorHAnsi" w:eastAsiaTheme="minorEastAsia" w:hAnsiTheme="minorHAnsi" w:cstheme="minorBidi"/>
              <w:noProof/>
              <w:lang w:val="fr-CA" w:eastAsia="fr-CA" w:bidi="ar-SA"/>
            </w:rPr>
          </w:pPr>
          <w:hyperlink w:anchor="_Toc112656438" w:history="1">
            <w:r w:rsidR="0088641D" w:rsidRPr="00CC3A59">
              <w:rPr>
                <w:rStyle w:val="Hyperlink"/>
                <w:noProof/>
              </w:rPr>
              <w:t>1.1 Background and Objectives</w:t>
            </w:r>
            <w:r w:rsidR="0088641D">
              <w:rPr>
                <w:noProof/>
                <w:webHidden/>
              </w:rPr>
              <w:tab/>
            </w:r>
            <w:r w:rsidR="0088641D">
              <w:rPr>
                <w:noProof/>
                <w:webHidden/>
              </w:rPr>
              <w:fldChar w:fldCharType="begin"/>
            </w:r>
            <w:r w:rsidR="0088641D">
              <w:rPr>
                <w:noProof/>
                <w:webHidden/>
              </w:rPr>
              <w:instrText xml:space="preserve"> PAGEREF _Toc112656438 \h </w:instrText>
            </w:r>
            <w:r w:rsidR="0088641D">
              <w:rPr>
                <w:noProof/>
                <w:webHidden/>
              </w:rPr>
            </w:r>
            <w:r w:rsidR="0088641D">
              <w:rPr>
                <w:noProof/>
                <w:webHidden/>
              </w:rPr>
              <w:fldChar w:fldCharType="separate"/>
            </w:r>
            <w:r w:rsidR="00107718">
              <w:rPr>
                <w:noProof/>
                <w:webHidden/>
              </w:rPr>
              <w:t>4</w:t>
            </w:r>
            <w:r w:rsidR="0088641D">
              <w:rPr>
                <w:noProof/>
                <w:webHidden/>
              </w:rPr>
              <w:fldChar w:fldCharType="end"/>
            </w:r>
          </w:hyperlink>
        </w:p>
        <w:p w14:paraId="5DBEBBB9" w14:textId="0437817A" w:rsidR="0088641D" w:rsidRDefault="00000000">
          <w:pPr>
            <w:pStyle w:val="TOC3"/>
            <w:tabs>
              <w:tab w:val="right" w:leader="dot" w:pos="10790"/>
            </w:tabs>
            <w:rPr>
              <w:rFonts w:asciiTheme="minorHAnsi" w:eastAsiaTheme="minorEastAsia" w:hAnsiTheme="minorHAnsi" w:cstheme="minorBidi"/>
              <w:noProof/>
              <w:lang w:val="fr-CA" w:eastAsia="fr-CA" w:bidi="ar-SA"/>
            </w:rPr>
          </w:pPr>
          <w:hyperlink w:anchor="_Toc112656439" w:history="1">
            <w:r w:rsidR="0088641D" w:rsidRPr="00CC3A59">
              <w:rPr>
                <w:rStyle w:val="Hyperlink"/>
                <w:noProof/>
              </w:rPr>
              <w:t>1.2 Methodology</w:t>
            </w:r>
            <w:r w:rsidR="0088641D">
              <w:rPr>
                <w:noProof/>
                <w:webHidden/>
              </w:rPr>
              <w:tab/>
            </w:r>
            <w:r w:rsidR="0088641D">
              <w:rPr>
                <w:noProof/>
                <w:webHidden/>
              </w:rPr>
              <w:fldChar w:fldCharType="begin"/>
            </w:r>
            <w:r w:rsidR="0088641D">
              <w:rPr>
                <w:noProof/>
                <w:webHidden/>
              </w:rPr>
              <w:instrText xml:space="preserve"> PAGEREF _Toc112656439 \h </w:instrText>
            </w:r>
            <w:r w:rsidR="0088641D">
              <w:rPr>
                <w:noProof/>
                <w:webHidden/>
              </w:rPr>
            </w:r>
            <w:r w:rsidR="0088641D">
              <w:rPr>
                <w:noProof/>
                <w:webHidden/>
              </w:rPr>
              <w:fldChar w:fldCharType="separate"/>
            </w:r>
            <w:r w:rsidR="00107718">
              <w:rPr>
                <w:noProof/>
                <w:webHidden/>
              </w:rPr>
              <w:t>5</w:t>
            </w:r>
            <w:r w:rsidR="0088641D">
              <w:rPr>
                <w:noProof/>
                <w:webHidden/>
              </w:rPr>
              <w:fldChar w:fldCharType="end"/>
            </w:r>
          </w:hyperlink>
        </w:p>
        <w:p w14:paraId="79348AE2" w14:textId="18F86AD8" w:rsidR="0088641D" w:rsidRDefault="00000000">
          <w:pPr>
            <w:pStyle w:val="TOC3"/>
            <w:tabs>
              <w:tab w:val="right" w:leader="dot" w:pos="10790"/>
            </w:tabs>
            <w:rPr>
              <w:rFonts w:asciiTheme="minorHAnsi" w:eastAsiaTheme="minorEastAsia" w:hAnsiTheme="minorHAnsi" w:cstheme="minorBidi"/>
              <w:noProof/>
              <w:lang w:val="fr-CA" w:eastAsia="fr-CA" w:bidi="ar-SA"/>
            </w:rPr>
          </w:pPr>
          <w:hyperlink w:anchor="_Toc112656440" w:history="1">
            <w:r w:rsidR="0088641D" w:rsidRPr="00CC3A59">
              <w:rPr>
                <w:rStyle w:val="Hyperlink"/>
                <w:noProof/>
              </w:rPr>
              <w:t>1.3 Overview of the Findings</w:t>
            </w:r>
            <w:r w:rsidR="0088641D">
              <w:rPr>
                <w:noProof/>
                <w:webHidden/>
              </w:rPr>
              <w:tab/>
            </w:r>
            <w:r w:rsidR="0088641D">
              <w:rPr>
                <w:noProof/>
                <w:webHidden/>
              </w:rPr>
              <w:fldChar w:fldCharType="begin"/>
            </w:r>
            <w:r w:rsidR="0088641D">
              <w:rPr>
                <w:noProof/>
                <w:webHidden/>
              </w:rPr>
              <w:instrText xml:space="preserve"> PAGEREF _Toc112656440 \h </w:instrText>
            </w:r>
            <w:r w:rsidR="0088641D">
              <w:rPr>
                <w:noProof/>
                <w:webHidden/>
              </w:rPr>
            </w:r>
            <w:r w:rsidR="0088641D">
              <w:rPr>
                <w:noProof/>
                <w:webHidden/>
              </w:rPr>
              <w:fldChar w:fldCharType="separate"/>
            </w:r>
            <w:r w:rsidR="00107718">
              <w:rPr>
                <w:noProof/>
                <w:webHidden/>
              </w:rPr>
              <w:t>6</w:t>
            </w:r>
            <w:r w:rsidR="0088641D">
              <w:rPr>
                <w:noProof/>
                <w:webHidden/>
              </w:rPr>
              <w:fldChar w:fldCharType="end"/>
            </w:r>
          </w:hyperlink>
        </w:p>
        <w:p w14:paraId="6FC108C5" w14:textId="41E7E226" w:rsidR="0088641D" w:rsidRDefault="00000000">
          <w:pPr>
            <w:pStyle w:val="TOC3"/>
            <w:tabs>
              <w:tab w:val="right" w:leader="dot" w:pos="10790"/>
            </w:tabs>
            <w:rPr>
              <w:rFonts w:asciiTheme="minorHAnsi" w:eastAsiaTheme="minorEastAsia" w:hAnsiTheme="minorHAnsi" w:cstheme="minorBidi"/>
              <w:noProof/>
              <w:lang w:val="fr-CA" w:eastAsia="fr-CA" w:bidi="ar-SA"/>
            </w:rPr>
          </w:pPr>
          <w:hyperlink w:anchor="_Toc112656441" w:history="1">
            <w:r w:rsidR="0088641D" w:rsidRPr="00CC3A59">
              <w:rPr>
                <w:rStyle w:val="Hyperlink"/>
                <w:noProof/>
              </w:rPr>
              <w:t>1.4 Notes on Interpretation of the Research Findings</w:t>
            </w:r>
            <w:r w:rsidR="0088641D">
              <w:rPr>
                <w:noProof/>
                <w:webHidden/>
              </w:rPr>
              <w:tab/>
            </w:r>
            <w:r w:rsidR="0088641D">
              <w:rPr>
                <w:noProof/>
                <w:webHidden/>
              </w:rPr>
              <w:fldChar w:fldCharType="begin"/>
            </w:r>
            <w:r w:rsidR="0088641D">
              <w:rPr>
                <w:noProof/>
                <w:webHidden/>
              </w:rPr>
              <w:instrText xml:space="preserve"> PAGEREF _Toc112656441 \h </w:instrText>
            </w:r>
            <w:r w:rsidR="0088641D">
              <w:rPr>
                <w:noProof/>
                <w:webHidden/>
              </w:rPr>
            </w:r>
            <w:r w:rsidR="0088641D">
              <w:rPr>
                <w:noProof/>
                <w:webHidden/>
              </w:rPr>
              <w:fldChar w:fldCharType="separate"/>
            </w:r>
            <w:r w:rsidR="00107718">
              <w:rPr>
                <w:noProof/>
                <w:webHidden/>
              </w:rPr>
              <w:t>8</w:t>
            </w:r>
            <w:r w:rsidR="0088641D">
              <w:rPr>
                <w:noProof/>
                <w:webHidden/>
              </w:rPr>
              <w:fldChar w:fldCharType="end"/>
            </w:r>
          </w:hyperlink>
        </w:p>
        <w:p w14:paraId="5B7A5365" w14:textId="3E2CB69C" w:rsidR="0088641D" w:rsidRDefault="00000000">
          <w:pPr>
            <w:pStyle w:val="TOC3"/>
            <w:tabs>
              <w:tab w:val="right" w:leader="dot" w:pos="10790"/>
            </w:tabs>
            <w:rPr>
              <w:rFonts w:asciiTheme="minorHAnsi" w:eastAsiaTheme="minorEastAsia" w:hAnsiTheme="minorHAnsi" w:cstheme="minorBidi"/>
              <w:noProof/>
              <w:lang w:val="fr-CA" w:eastAsia="fr-CA" w:bidi="ar-SA"/>
            </w:rPr>
          </w:pPr>
          <w:hyperlink w:anchor="_Toc112656442" w:history="1">
            <w:r w:rsidR="0088641D" w:rsidRPr="00CC3A59">
              <w:rPr>
                <w:rStyle w:val="Hyperlink"/>
                <w:noProof/>
              </w:rPr>
              <w:t>1.5 Political Neutrality Statement and Contact Information</w:t>
            </w:r>
            <w:r w:rsidR="0088641D">
              <w:rPr>
                <w:noProof/>
                <w:webHidden/>
              </w:rPr>
              <w:tab/>
            </w:r>
            <w:r w:rsidR="0088641D">
              <w:rPr>
                <w:noProof/>
                <w:webHidden/>
              </w:rPr>
              <w:fldChar w:fldCharType="begin"/>
            </w:r>
            <w:r w:rsidR="0088641D">
              <w:rPr>
                <w:noProof/>
                <w:webHidden/>
              </w:rPr>
              <w:instrText xml:space="preserve"> PAGEREF _Toc112656442 \h </w:instrText>
            </w:r>
            <w:r w:rsidR="0088641D">
              <w:rPr>
                <w:noProof/>
                <w:webHidden/>
              </w:rPr>
            </w:r>
            <w:r w:rsidR="0088641D">
              <w:rPr>
                <w:noProof/>
                <w:webHidden/>
              </w:rPr>
              <w:fldChar w:fldCharType="separate"/>
            </w:r>
            <w:r w:rsidR="00107718">
              <w:rPr>
                <w:noProof/>
                <w:webHidden/>
              </w:rPr>
              <w:t>9</w:t>
            </w:r>
            <w:r w:rsidR="0088641D">
              <w:rPr>
                <w:noProof/>
                <w:webHidden/>
              </w:rPr>
              <w:fldChar w:fldCharType="end"/>
            </w:r>
          </w:hyperlink>
        </w:p>
        <w:p w14:paraId="7EDE1DD5" w14:textId="72F746EF" w:rsidR="0088641D" w:rsidRDefault="00000000">
          <w:pPr>
            <w:pStyle w:val="TOC2"/>
            <w:tabs>
              <w:tab w:val="right" w:leader="dot" w:pos="10790"/>
            </w:tabs>
            <w:rPr>
              <w:rFonts w:asciiTheme="minorHAnsi" w:eastAsiaTheme="minorEastAsia" w:hAnsiTheme="minorHAnsi" w:cstheme="minorBidi"/>
              <w:noProof/>
              <w:lang w:val="fr-CA" w:eastAsia="fr-CA" w:bidi="ar-SA"/>
            </w:rPr>
          </w:pPr>
          <w:hyperlink w:anchor="_Toc112656443" w:history="1">
            <w:r w:rsidR="0088641D" w:rsidRPr="00CC3A59">
              <w:rPr>
                <w:rStyle w:val="Hyperlink"/>
                <w:noProof/>
                <w:lang w:val="en-CA"/>
              </w:rPr>
              <w:t>Detailed Results – Focus groups</w:t>
            </w:r>
            <w:r w:rsidR="0088641D">
              <w:rPr>
                <w:noProof/>
                <w:webHidden/>
              </w:rPr>
              <w:tab/>
            </w:r>
            <w:r w:rsidR="0088641D">
              <w:rPr>
                <w:noProof/>
                <w:webHidden/>
              </w:rPr>
              <w:fldChar w:fldCharType="begin"/>
            </w:r>
            <w:r w:rsidR="0088641D">
              <w:rPr>
                <w:noProof/>
                <w:webHidden/>
              </w:rPr>
              <w:instrText xml:space="preserve"> PAGEREF _Toc112656443 \h </w:instrText>
            </w:r>
            <w:r w:rsidR="0088641D">
              <w:rPr>
                <w:noProof/>
                <w:webHidden/>
              </w:rPr>
            </w:r>
            <w:r w:rsidR="0088641D">
              <w:rPr>
                <w:noProof/>
                <w:webHidden/>
              </w:rPr>
              <w:fldChar w:fldCharType="separate"/>
            </w:r>
            <w:r w:rsidR="00107718">
              <w:rPr>
                <w:noProof/>
                <w:webHidden/>
              </w:rPr>
              <w:t>10</w:t>
            </w:r>
            <w:r w:rsidR="0088641D">
              <w:rPr>
                <w:noProof/>
                <w:webHidden/>
              </w:rPr>
              <w:fldChar w:fldCharType="end"/>
            </w:r>
          </w:hyperlink>
        </w:p>
        <w:p w14:paraId="2A2B73E9" w14:textId="478142D7" w:rsidR="0088641D" w:rsidRDefault="00000000">
          <w:pPr>
            <w:pStyle w:val="TOC3"/>
            <w:tabs>
              <w:tab w:val="right" w:leader="dot" w:pos="10790"/>
            </w:tabs>
            <w:rPr>
              <w:rFonts w:asciiTheme="minorHAnsi" w:eastAsiaTheme="minorEastAsia" w:hAnsiTheme="minorHAnsi" w:cstheme="minorBidi"/>
              <w:noProof/>
              <w:lang w:val="fr-CA" w:eastAsia="fr-CA" w:bidi="ar-SA"/>
            </w:rPr>
          </w:pPr>
          <w:hyperlink w:anchor="_Toc112656444" w:history="1">
            <w:r w:rsidR="0088641D" w:rsidRPr="00CC3A59">
              <w:rPr>
                <w:rStyle w:val="Hyperlink"/>
                <w:noProof/>
              </w:rPr>
              <w:t>2.1 Parents</w:t>
            </w:r>
            <w:r w:rsidR="0088641D">
              <w:rPr>
                <w:noProof/>
                <w:webHidden/>
              </w:rPr>
              <w:tab/>
            </w:r>
            <w:r w:rsidR="0088641D">
              <w:rPr>
                <w:noProof/>
                <w:webHidden/>
              </w:rPr>
              <w:fldChar w:fldCharType="begin"/>
            </w:r>
            <w:r w:rsidR="0088641D">
              <w:rPr>
                <w:noProof/>
                <w:webHidden/>
              </w:rPr>
              <w:instrText xml:space="preserve"> PAGEREF _Toc112656444 \h </w:instrText>
            </w:r>
            <w:r w:rsidR="0088641D">
              <w:rPr>
                <w:noProof/>
                <w:webHidden/>
              </w:rPr>
            </w:r>
            <w:r w:rsidR="0088641D">
              <w:rPr>
                <w:noProof/>
                <w:webHidden/>
              </w:rPr>
              <w:fldChar w:fldCharType="separate"/>
            </w:r>
            <w:r w:rsidR="00107718">
              <w:rPr>
                <w:noProof/>
                <w:webHidden/>
              </w:rPr>
              <w:t>10</w:t>
            </w:r>
            <w:r w:rsidR="0088641D">
              <w:rPr>
                <w:noProof/>
                <w:webHidden/>
              </w:rPr>
              <w:fldChar w:fldCharType="end"/>
            </w:r>
          </w:hyperlink>
        </w:p>
        <w:p w14:paraId="600A6B1D" w14:textId="7DF09631" w:rsidR="0088641D" w:rsidRDefault="00000000">
          <w:pPr>
            <w:pStyle w:val="TOC3"/>
            <w:tabs>
              <w:tab w:val="right" w:leader="dot" w:pos="10790"/>
            </w:tabs>
            <w:rPr>
              <w:rFonts w:asciiTheme="minorHAnsi" w:eastAsiaTheme="minorEastAsia" w:hAnsiTheme="minorHAnsi" w:cstheme="minorBidi"/>
              <w:noProof/>
              <w:lang w:val="fr-CA" w:eastAsia="fr-CA" w:bidi="ar-SA"/>
            </w:rPr>
          </w:pPr>
          <w:hyperlink w:anchor="_Toc112656445" w:history="1">
            <w:r w:rsidR="0088641D" w:rsidRPr="00CC3A59">
              <w:rPr>
                <w:rStyle w:val="Hyperlink"/>
                <w:noProof/>
              </w:rPr>
              <w:t>2.2 Youth</w:t>
            </w:r>
            <w:r w:rsidR="0088641D">
              <w:rPr>
                <w:noProof/>
                <w:webHidden/>
              </w:rPr>
              <w:tab/>
            </w:r>
            <w:r w:rsidR="0088641D">
              <w:rPr>
                <w:noProof/>
                <w:webHidden/>
              </w:rPr>
              <w:fldChar w:fldCharType="begin"/>
            </w:r>
            <w:r w:rsidR="0088641D">
              <w:rPr>
                <w:noProof/>
                <w:webHidden/>
              </w:rPr>
              <w:instrText xml:space="preserve"> PAGEREF _Toc112656445 \h </w:instrText>
            </w:r>
            <w:r w:rsidR="0088641D">
              <w:rPr>
                <w:noProof/>
                <w:webHidden/>
              </w:rPr>
            </w:r>
            <w:r w:rsidR="0088641D">
              <w:rPr>
                <w:noProof/>
                <w:webHidden/>
              </w:rPr>
              <w:fldChar w:fldCharType="separate"/>
            </w:r>
            <w:r w:rsidR="00107718">
              <w:rPr>
                <w:noProof/>
                <w:webHidden/>
              </w:rPr>
              <w:t>13</w:t>
            </w:r>
            <w:r w:rsidR="0088641D">
              <w:rPr>
                <w:noProof/>
                <w:webHidden/>
              </w:rPr>
              <w:fldChar w:fldCharType="end"/>
            </w:r>
          </w:hyperlink>
        </w:p>
        <w:p w14:paraId="0ABC1D97" w14:textId="5FAC26FA" w:rsidR="0088641D" w:rsidRDefault="00000000">
          <w:pPr>
            <w:pStyle w:val="TOC3"/>
            <w:tabs>
              <w:tab w:val="right" w:leader="dot" w:pos="10790"/>
            </w:tabs>
            <w:rPr>
              <w:rFonts w:asciiTheme="minorHAnsi" w:eastAsiaTheme="minorEastAsia" w:hAnsiTheme="minorHAnsi" w:cstheme="minorBidi"/>
              <w:noProof/>
              <w:lang w:val="fr-CA" w:eastAsia="fr-CA" w:bidi="ar-SA"/>
            </w:rPr>
          </w:pPr>
          <w:hyperlink w:anchor="_Toc112656446" w:history="1">
            <w:r w:rsidR="0088641D" w:rsidRPr="00CC3A59">
              <w:rPr>
                <w:rStyle w:val="Hyperlink"/>
                <w:noProof/>
              </w:rPr>
              <w:t>2.3 Adults</w:t>
            </w:r>
            <w:r w:rsidR="0088641D">
              <w:rPr>
                <w:noProof/>
                <w:webHidden/>
              </w:rPr>
              <w:tab/>
            </w:r>
            <w:r w:rsidR="0088641D">
              <w:rPr>
                <w:noProof/>
                <w:webHidden/>
              </w:rPr>
              <w:fldChar w:fldCharType="begin"/>
            </w:r>
            <w:r w:rsidR="0088641D">
              <w:rPr>
                <w:noProof/>
                <w:webHidden/>
              </w:rPr>
              <w:instrText xml:space="preserve"> PAGEREF _Toc112656446 \h </w:instrText>
            </w:r>
            <w:r w:rsidR="0088641D">
              <w:rPr>
                <w:noProof/>
                <w:webHidden/>
              </w:rPr>
            </w:r>
            <w:r w:rsidR="0088641D">
              <w:rPr>
                <w:noProof/>
                <w:webHidden/>
              </w:rPr>
              <w:fldChar w:fldCharType="separate"/>
            </w:r>
            <w:r w:rsidR="00107718">
              <w:rPr>
                <w:noProof/>
                <w:webHidden/>
              </w:rPr>
              <w:t>16</w:t>
            </w:r>
            <w:r w:rsidR="0088641D">
              <w:rPr>
                <w:noProof/>
                <w:webHidden/>
              </w:rPr>
              <w:fldChar w:fldCharType="end"/>
            </w:r>
          </w:hyperlink>
        </w:p>
        <w:p w14:paraId="6DC7EC77" w14:textId="04DE2710" w:rsidR="0088641D" w:rsidRDefault="00000000">
          <w:pPr>
            <w:pStyle w:val="TOC2"/>
            <w:tabs>
              <w:tab w:val="right" w:leader="dot" w:pos="10790"/>
            </w:tabs>
            <w:rPr>
              <w:rFonts w:asciiTheme="minorHAnsi" w:eastAsiaTheme="minorEastAsia" w:hAnsiTheme="minorHAnsi" w:cstheme="minorBidi"/>
              <w:noProof/>
              <w:lang w:val="fr-CA" w:eastAsia="fr-CA" w:bidi="ar-SA"/>
            </w:rPr>
          </w:pPr>
          <w:hyperlink w:anchor="_Toc112656447" w:history="1">
            <w:r w:rsidR="0088641D" w:rsidRPr="00CC3A59">
              <w:rPr>
                <w:rStyle w:val="Hyperlink"/>
                <w:noProof/>
                <w:lang w:val="en-CA"/>
              </w:rPr>
              <w:t>Detailed Results – In-depth interviews</w:t>
            </w:r>
            <w:r w:rsidR="0088641D">
              <w:rPr>
                <w:noProof/>
                <w:webHidden/>
              </w:rPr>
              <w:tab/>
            </w:r>
            <w:r w:rsidR="0088641D">
              <w:rPr>
                <w:noProof/>
                <w:webHidden/>
              </w:rPr>
              <w:fldChar w:fldCharType="begin"/>
            </w:r>
            <w:r w:rsidR="0088641D">
              <w:rPr>
                <w:noProof/>
                <w:webHidden/>
              </w:rPr>
              <w:instrText xml:space="preserve"> PAGEREF _Toc112656447 \h </w:instrText>
            </w:r>
            <w:r w:rsidR="0088641D">
              <w:rPr>
                <w:noProof/>
                <w:webHidden/>
              </w:rPr>
            </w:r>
            <w:r w:rsidR="0088641D">
              <w:rPr>
                <w:noProof/>
                <w:webHidden/>
              </w:rPr>
              <w:fldChar w:fldCharType="separate"/>
            </w:r>
            <w:r w:rsidR="00107718">
              <w:rPr>
                <w:noProof/>
                <w:webHidden/>
              </w:rPr>
              <w:t>18</w:t>
            </w:r>
            <w:r w:rsidR="0088641D">
              <w:rPr>
                <w:noProof/>
                <w:webHidden/>
              </w:rPr>
              <w:fldChar w:fldCharType="end"/>
            </w:r>
          </w:hyperlink>
        </w:p>
        <w:p w14:paraId="29C77D6E" w14:textId="198A9330" w:rsidR="0088641D" w:rsidRDefault="00000000">
          <w:pPr>
            <w:pStyle w:val="TOC3"/>
            <w:tabs>
              <w:tab w:val="right" w:leader="dot" w:pos="10790"/>
            </w:tabs>
            <w:rPr>
              <w:rFonts w:asciiTheme="minorHAnsi" w:eastAsiaTheme="minorEastAsia" w:hAnsiTheme="minorHAnsi" w:cstheme="minorBidi"/>
              <w:noProof/>
              <w:lang w:val="fr-CA" w:eastAsia="fr-CA" w:bidi="ar-SA"/>
            </w:rPr>
          </w:pPr>
          <w:hyperlink w:anchor="_Toc112656448" w:history="1">
            <w:r w:rsidR="0088641D" w:rsidRPr="00CC3A59">
              <w:rPr>
                <w:rStyle w:val="Hyperlink"/>
                <w:noProof/>
              </w:rPr>
              <w:t>3.1 Current state of Data collection of Concussion</w:t>
            </w:r>
            <w:r w:rsidR="0088641D">
              <w:rPr>
                <w:noProof/>
                <w:webHidden/>
              </w:rPr>
              <w:tab/>
            </w:r>
            <w:r w:rsidR="0088641D">
              <w:rPr>
                <w:noProof/>
                <w:webHidden/>
              </w:rPr>
              <w:fldChar w:fldCharType="begin"/>
            </w:r>
            <w:r w:rsidR="0088641D">
              <w:rPr>
                <w:noProof/>
                <w:webHidden/>
              </w:rPr>
              <w:instrText xml:space="preserve"> PAGEREF _Toc112656448 \h </w:instrText>
            </w:r>
            <w:r w:rsidR="0088641D">
              <w:rPr>
                <w:noProof/>
                <w:webHidden/>
              </w:rPr>
            </w:r>
            <w:r w:rsidR="0088641D">
              <w:rPr>
                <w:noProof/>
                <w:webHidden/>
              </w:rPr>
              <w:fldChar w:fldCharType="separate"/>
            </w:r>
            <w:r w:rsidR="00107718">
              <w:rPr>
                <w:noProof/>
                <w:webHidden/>
              </w:rPr>
              <w:t>18</w:t>
            </w:r>
            <w:r w:rsidR="0088641D">
              <w:rPr>
                <w:noProof/>
                <w:webHidden/>
              </w:rPr>
              <w:fldChar w:fldCharType="end"/>
            </w:r>
          </w:hyperlink>
        </w:p>
        <w:p w14:paraId="6523A386" w14:textId="731C8D8F" w:rsidR="0088641D" w:rsidRDefault="00000000">
          <w:pPr>
            <w:pStyle w:val="TOC3"/>
            <w:tabs>
              <w:tab w:val="right" w:leader="dot" w:pos="10790"/>
            </w:tabs>
            <w:rPr>
              <w:rFonts w:asciiTheme="minorHAnsi" w:eastAsiaTheme="minorEastAsia" w:hAnsiTheme="minorHAnsi" w:cstheme="minorBidi"/>
              <w:noProof/>
              <w:lang w:val="fr-CA" w:eastAsia="fr-CA" w:bidi="ar-SA"/>
            </w:rPr>
          </w:pPr>
          <w:hyperlink w:anchor="_Toc112656449" w:history="1">
            <w:r w:rsidR="0088641D" w:rsidRPr="00CC3A59">
              <w:rPr>
                <w:rStyle w:val="Hyperlink"/>
                <w:noProof/>
              </w:rPr>
              <w:t>3.2 Benefits of a Concussion Database</w:t>
            </w:r>
            <w:r w:rsidR="0088641D">
              <w:rPr>
                <w:noProof/>
                <w:webHidden/>
              </w:rPr>
              <w:tab/>
            </w:r>
            <w:r w:rsidR="0088641D">
              <w:rPr>
                <w:noProof/>
                <w:webHidden/>
              </w:rPr>
              <w:fldChar w:fldCharType="begin"/>
            </w:r>
            <w:r w:rsidR="0088641D">
              <w:rPr>
                <w:noProof/>
                <w:webHidden/>
              </w:rPr>
              <w:instrText xml:space="preserve"> PAGEREF _Toc112656449 \h </w:instrText>
            </w:r>
            <w:r w:rsidR="0088641D">
              <w:rPr>
                <w:noProof/>
                <w:webHidden/>
              </w:rPr>
            </w:r>
            <w:r w:rsidR="0088641D">
              <w:rPr>
                <w:noProof/>
                <w:webHidden/>
              </w:rPr>
              <w:fldChar w:fldCharType="separate"/>
            </w:r>
            <w:r w:rsidR="00107718">
              <w:rPr>
                <w:noProof/>
                <w:webHidden/>
              </w:rPr>
              <w:t>23</w:t>
            </w:r>
            <w:r w:rsidR="0088641D">
              <w:rPr>
                <w:noProof/>
                <w:webHidden/>
              </w:rPr>
              <w:fldChar w:fldCharType="end"/>
            </w:r>
          </w:hyperlink>
        </w:p>
        <w:p w14:paraId="23453F39" w14:textId="39B1A8D5" w:rsidR="0088641D" w:rsidRDefault="00000000">
          <w:pPr>
            <w:pStyle w:val="TOC3"/>
            <w:tabs>
              <w:tab w:val="right" w:leader="dot" w:pos="10790"/>
            </w:tabs>
            <w:rPr>
              <w:rFonts w:asciiTheme="minorHAnsi" w:eastAsiaTheme="minorEastAsia" w:hAnsiTheme="minorHAnsi" w:cstheme="minorBidi"/>
              <w:noProof/>
              <w:lang w:val="fr-CA" w:eastAsia="fr-CA" w:bidi="ar-SA"/>
            </w:rPr>
          </w:pPr>
          <w:hyperlink w:anchor="_Toc112656450" w:history="1">
            <w:r w:rsidR="0088641D" w:rsidRPr="00CC3A59">
              <w:rPr>
                <w:rStyle w:val="Hyperlink"/>
                <w:noProof/>
              </w:rPr>
              <w:t>3.3 Concerns with a Concussion Database</w:t>
            </w:r>
            <w:r w:rsidR="0088641D">
              <w:rPr>
                <w:noProof/>
                <w:webHidden/>
              </w:rPr>
              <w:tab/>
            </w:r>
            <w:r w:rsidR="0088641D">
              <w:rPr>
                <w:noProof/>
                <w:webHidden/>
              </w:rPr>
              <w:fldChar w:fldCharType="begin"/>
            </w:r>
            <w:r w:rsidR="0088641D">
              <w:rPr>
                <w:noProof/>
                <w:webHidden/>
              </w:rPr>
              <w:instrText xml:space="preserve"> PAGEREF _Toc112656450 \h </w:instrText>
            </w:r>
            <w:r w:rsidR="0088641D">
              <w:rPr>
                <w:noProof/>
                <w:webHidden/>
              </w:rPr>
            </w:r>
            <w:r w:rsidR="0088641D">
              <w:rPr>
                <w:noProof/>
                <w:webHidden/>
              </w:rPr>
              <w:fldChar w:fldCharType="separate"/>
            </w:r>
            <w:r w:rsidR="00107718">
              <w:rPr>
                <w:noProof/>
                <w:webHidden/>
              </w:rPr>
              <w:t>24</w:t>
            </w:r>
            <w:r w:rsidR="0088641D">
              <w:rPr>
                <w:noProof/>
                <w:webHidden/>
              </w:rPr>
              <w:fldChar w:fldCharType="end"/>
            </w:r>
          </w:hyperlink>
        </w:p>
        <w:p w14:paraId="329724A1" w14:textId="6B752206" w:rsidR="0088641D" w:rsidRDefault="00000000">
          <w:pPr>
            <w:pStyle w:val="TOC3"/>
            <w:tabs>
              <w:tab w:val="right" w:leader="dot" w:pos="10790"/>
            </w:tabs>
            <w:rPr>
              <w:rFonts w:asciiTheme="minorHAnsi" w:eastAsiaTheme="minorEastAsia" w:hAnsiTheme="minorHAnsi" w:cstheme="minorBidi"/>
              <w:noProof/>
              <w:lang w:val="fr-CA" w:eastAsia="fr-CA" w:bidi="ar-SA"/>
            </w:rPr>
          </w:pPr>
          <w:hyperlink w:anchor="_Toc112656451" w:history="1">
            <w:r w:rsidR="0088641D" w:rsidRPr="00CC3A59">
              <w:rPr>
                <w:rStyle w:val="Hyperlink"/>
                <w:noProof/>
              </w:rPr>
              <w:t>3.4 Utility of QR Code Access</w:t>
            </w:r>
            <w:r w:rsidR="0088641D">
              <w:rPr>
                <w:noProof/>
                <w:webHidden/>
              </w:rPr>
              <w:tab/>
            </w:r>
            <w:r w:rsidR="0088641D">
              <w:rPr>
                <w:noProof/>
                <w:webHidden/>
              </w:rPr>
              <w:fldChar w:fldCharType="begin"/>
            </w:r>
            <w:r w:rsidR="0088641D">
              <w:rPr>
                <w:noProof/>
                <w:webHidden/>
              </w:rPr>
              <w:instrText xml:space="preserve"> PAGEREF _Toc112656451 \h </w:instrText>
            </w:r>
            <w:r w:rsidR="0088641D">
              <w:rPr>
                <w:noProof/>
                <w:webHidden/>
              </w:rPr>
            </w:r>
            <w:r w:rsidR="0088641D">
              <w:rPr>
                <w:noProof/>
                <w:webHidden/>
              </w:rPr>
              <w:fldChar w:fldCharType="separate"/>
            </w:r>
            <w:r w:rsidR="00107718">
              <w:rPr>
                <w:noProof/>
                <w:webHidden/>
              </w:rPr>
              <w:t>25</w:t>
            </w:r>
            <w:r w:rsidR="0088641D">
              <w:rPr>
                <w:noProof/>
                <w:webHidden/>
              </w:rPr>
              <w:fldChar w:fldCharType="end"/>
            </w:r>
          </w:hyperlink>
        </w:p>
        <w:p w14:paraId="6B6513CB" w14:textId="351BCFD5" w:rsidR="0088641D" w:rsidRDefault="00000000">
          <w:pPr>
            <w:pStyle w:val="TOC2"/>
            <w:tabs>
              <w:tab w:val="right" w:leader="dot" w:pos="10790"/>
            </w:tabs>
            <w:rPr>
              <w:rFonts w:asciiTheme="minorHAnsi" w:eastAsiaTheme="minorEastAsia" w:hAnsiTheme="minorHAnsi" w:cstheme="minorBidi"/>
              <w:noProof/>
              <w:lang w:val="fr-CA" w:eastAsia="fr-CA" w:bidi="ar-SA"/>
            </w:rPr>
          </w:pPr>
          <w:hyperlink w:anchor="_Toc112656452" w:history="1">
            <w:r w:rsidR="0088641D" w:rsidRPr="00CC3A59">
              <w:rPr>
                <w:rStyle w:val="Hyperlink"/>
                <w:noProof/>
                <w:lang w:val="en-CA"/>
              </w:rPr>
              <w:t>Appendix</w:t>
            </w:r>
            <w:r w:rsidR="0088641D">
              <w:rPr>
                <w:noProof/>
                <w:webHidden/>
              </w:rPr>
              <w:tab/>
            </w:r>
            <w:r w:rsidR="0088641D">
              <w:rPr>
                <w:noProof/>
                <w:webHidden/>
              </w:rPr>
              <w:fldChar w:fldCharType="begin"/>
            </w:r>
            <w:r w:rsidR="0088641D">
              <w:rPr>
                <w:noProof/>
                <w:webHidden/>
              </w:rPr>
              <w:instrText xml:space="preserve"> PAGEREF _Toc112656452 \h </w:instrText>
            </w:r>
            <w:r w:rsidR="0088641D">
              <w:rPr>
                <w:noProof/>
                <w:webHidden/>
              </w:rPr>
            </w:r>
            <w:r w:rsidR="0088641D">
              <w:rPr>
                <w:noProof/>
                <w:webHidden/>
              </w:rPr>
              <w:fldChar w:fldCharType="separate"/>
            </w:r>
            <w:r w:rsidR="00107718">
              <w:rPr>
                <w:noProof/>
                <w:webHidden/>
              </w:rPr>
              <w:t>27</w:t>
            </w:r>
            <w:r w:rsidR="0088641D">
              <w:rPr>
                <w:noProof/>
                <w:webHidden/>
              </w:rPr>
              <w:fldChar w:fldCharType="end"/>
            </w:r>
          </w:hyperlink>
        </w:p>
        <w:p w14:paraId="1FB554C0" w14:textId="4C6760B2" w:rsidR="0088641D" w:rsidRDefault="00000000">
          <w:pPr>
            <w:pStyle w:val="TOC3"/>
            <w:tabs>
              <w:tab w:val="right" w:leader="dot" w:pos="10790"/>
            </w:tabs>
            <w:rPr>
              <w:rFonts w:asciiTheme="minorHAnsi" w:eastAsiaTheme="minorEastAsia" w:hAnsiTheme="minorHAnsi" w:cstheme="minorBidi"/>
              <w:noProof/>
              <w:lang w:val="fr-CA" w:eastAsia="fr-CA" w:bidi="ar-SA"/>
            </w:rPr>
          </w:pPr>
          <w:hyperlink w:anchor="_Toc112656453" w:history="1">
            <w:r w:rsidR="0088641D" w:rsidRPr="00CC3A59">
              <w:rPr>
                <w:rStyle w:val="Hyperlink"/>
                <w:noProof/>
              </w:rPr>
              <w:t>A.1 Qualitative Methodology – Focus groups</w:t>
            </w:r>
            <w:r w:rsidR="0088641D">
              <w:rPr>
                <w:noProof/>
                <w:webHidden/>
              </w:rPr>
              <w:tab/>
            </w:r>
            <w:r w:rsidR="0088641D">
              <w:rPr>
                <w:noProof/>
                <w:webHidden/>
              </w:rPr>
              <w:fldChar w:fldCharType="begin"/>
            </w:r>
            <w:r w:rsidR="0088641D">
              <w:rPr>
                <w:noProof/>
                <w:webHidden/>
              </w:rPr>
              <w:instrText xml:space="preserve"> PAGEREF _Toc112656453 \h </w:instrText>
            </w:r>
            <w:r w:rsidR="0088641D">
              <w:rPr>
                <w:noProof/>
                <w:webHidden/>
              </w:rPr>
            </w:r>
            <w:r w:rsidR="0088641D">
              <w:rPr>
                <w:noProof/>
                <w:webHidden/>
              </w:rPr>
              <w:fldChar w:fldCharType="separate"/>
            </w:r>
            <w:r w:rsidR="00107718">
              <w:rPr>
                <w:noProof/>
                <w:webHidden/>
              </w:rPr>
              <w:t>27</w:t>
            </w:r>
            <w:r w:rsidR="0088641D">
              <w:rPr>
                <w:noProof/>
                <w:webHidden/>
              </w:rPr>
              <w:fldChar w:fldCharType="end"/>
            </w:r>
          </w:hyperlink>
        </w:p>
        <w:p w14:paraId="0A8102ED" w14:textId="44FA1994" w:rsidR="0088641D" w:rsidRDefault="00000000">
          <w:pPr>
            <w:pStyle w:val="TOC3"/>
            <w:tabs>
              <w:tab w:val="right" w:leader="dot" w:pos="10790"/>
            </w:tabs>
            <w:rPr>
              <w:rFonts w:asciiTheme="minorHAnsi" w:eastAsiaTheme="minorEastAsia" w:hAnsiTheme="minorHAnsi" w:cstheme="minorBidi"/>
              <w:noProof/>
              <w:lang w:val="fr-CA" w:eastAsia="fr-CA" w:bidi="ar-SA"/>
            </w:rPr>
          </w:pPr>
          <w:hyperlink w:anchor="_Toc112656454" w:history="1">
            <w:r w:rsidR="0088641D" w:rsidRPr="00CC3A59">
              <w:rPr>
                <w:rStyle w:val="Hyperlink"/>
                <w:noProof/>
              </w:rPr>
              <w:t>A.2 Qualitative Methodology – In-depth interviews</w:t>
            </w:r>
            <w:r w:rsidR="0088641D">
              <w:rPr>
                <w:noProof/>
                <w:webHidden/>
              </w:rPr>
              <w:tab/>
            </w:r>
            <w:r w:rsidR="0088641D">
              <w:rPr>
                <w:noProof/>
                <w:webHidden/>
              </w:rPr>
              <w:fldChar w:fldCharType="begin"/>
            </w:r>
            <w:r w:rsidR="0088641D">
              <w:rPr>
                <w:noProof/>
                <w:webHidden/>
              </w:rPr>
              <w:instrText xml:space="preserve"> PAGEREF _Toc112656454 \h </w:instrText>
            </w:r>
            <w:r w:rsidR="0088641D">
              <w:rPr>
                <w:noProof/>
                <w:webHidden/>
              </w:rPr>
            </w:r>
            <w:r w:rsidR="0088641D">
              <w:rPr>
                <w:noProof/>
                <w:webHidden/>
              </w:rPr>
              <w:fldChar w:fldCharType="separate"/>
            </w:r>
            <w:r w:rsidR="00107718">
              <w:rPr>
                <w:noProof/>
                <w:webHidden/>
              </w:rPr>
              <w:t>28</w:t>
            </w:r>
            <w:r w:rsidR="0088641D">
              <w:rPr>
                <w:noProof/>
                <w:webHidden/>
              </w:rPr>
              <w:fldChar w:fldCharType="end"/>
            </w:r>
          </w:hyperlink>
        </w:p>
        <w:p w14:paraId="1259E1EB" w14:textId="1EBFCC37" w:rsidR="0088641D" w:rsidRDefault="00000000">
          <w:pPr>
            <w:pStyle w:val="TOC3"/>
            <w:tabs>
              <w:tab w:val="right" w:leader="dot" w:pos="10790"/>
            </w:tabs>
            <w:rPr>
              <w:rFonts w:asciiTheme="minorHAnsi" w:eastAsiaTheme="minorEastAsia" w:hAnsiTheme="minorHAnsi" w:cstheme="minorBidi"/>
              <w:noProof/>
              <w:lang w:val="fr-CA" w:eastAsia="fr-CA" w:bidi="ar-SA"/>
            </w:rPr>
          </w:pPr>
          <w:hyperlink w:anchor="_Toc112656455" w:history="1">
            <w:r w:rsidR="0088641D" w:rsidRPr="00CC3A59">
              <w:rPr>
                <w:rStyle w:val="Hyperlink"/>
                <w:noProof/>
              </w:rPr>
              <w:t>A.3 Screening Guide</w:t>
            </w:r>
            <w:r w:rsidR="0088641D">
              <w:rPr>
                <w:noProof/>
                <w:webHidden/>
              </w:rPr>
              <w:tab/>
            </w:r>
            <w:r w:rsidR="0088641D">
              <w:rPr>
                <w:noProof/>
                <w:webHidden/>
              </w:rPr>
              <w:fldChar w:fldCharType="begin"/>
            </w:r>
            <w:r w:rsidR="0088641D">
              <w:rPr>
                <w:noProof/>
                <w:webHidden/>
              </w:rPr>
              <w:instrText xml:space="preserve"> PAGEREF _Toc112656455 \h </w:instrText>
            </w:r>
            <w:r w:rsidR="0088641D">
              <w:rPr>
                <w:noProof/>
                <w:webHidden/>
              </w:rPr>
            </w:r>
            <w:r w:rsidR="0088641D">
              <w:rPr>
                <w:noProof/>
                <w:webHidden/>
              </w:rPr>
              <w:fldChar w:fldCharType="separate"/>
            </w:r>
            <w:r w:rsidR="00107718">
              <w:rPr>
                <w:noProof/>
                <w:webHidden/>
              </w:rPr>
              <w:t>29</w:t>
            </w:r>
            <w:r w:rsidR="0088641D">
              <w:rPr>
                <w:noProof/>
                <w:webHidden/>
              </w:rPr>
              <w:fldChar w:fldCharType="end"/>
            </w:r>
          </w:hyperlink>
        </w:p>
        <w:p w14:paraId="1D3CA11B" w14:textId="00EC6515" w:rsidR="0088641D" w:rsidRDefault="00000000">
          <w:pPr>
            <w:pStyle w:val="TOC3"/>
            <w:tabs>
              <w:tab w:val="right" w:leader="dot" w:pos="10790"/>
            </w:tabs>
            <w:rPr>
              <w:rFonts w:asciiTheme="minorHAnsi" w:eastAsiaTheme="minorEastAsia" w:hAnsiTheme="minorHAnsi" w:cstheme="minorBidi"/>
              <w:noProof/>
              <w:lang w:val="fr-CA" w:eastAsia="fr-CA" w:bidi="ar-SA"/>
            </w:rPr>
          </w:pPr>
          <w:hyperlink w:anchor="_Toc112656456" w:history="1">
            <w:r w:rsidR="0088641D" w:rsidRPr="00CC3A59">
              <w:rPr>
                <w:rStyle w:val="Hyperlink"/>
                <w:noProof/>
              </w:rPr>
              <w:t>A.4 Discussion Guides</w:t>
            </w:r>
            <w:r w:rsidR="0088641D">
              <w:rPr>
                <w:noProof/>
                <w:webHidden/>
              </w:rPr>
              <w:tab/>
            </w:r>
            <w:r w:rsidR="0088641D">
              <w:rPr>
                <w:noProof/>
                <w:webHidden/>
              </w:rPr>
              <w:fldChar w:fldCharType="begin"/>
            </w:r>
            <w:r w:rsidR="0088641D">
              <w:rPr>
                <w:noProof/>
                <w:webHidden/>
              </w:rPr>
              <w:instrText xml:space="preserve"> PAGEREF _Toc112656456 \h </w:instrText>
            </w:r>
            <w:r w:rsidR="0088641D">
              <w:rPr>
                <w:noProof/>
                <w:webHidden/>
              </w:rPr>
            </w:r>
            <w:r w:rsidR="0088641D">
              <w:rPr>
                <w:noProof/>
                <w:webHidden/>
              </w:rPr>
              <w:fldChar w:fldCharType="separate"/>
            </w:r>
            <w:r w:rsidR="00107718">
              <w:rPr>
                <w:noProof/>
                <w:webHidden/>
              </w:rPr>
              <w:t>38</w:t>
            </w:r>
            <w:r w:rsidR="0088641D">
              <w:rPr>
                <w:noProof/>
                <w:webHidden/>
              </w:rPr>
              <w:fldChar w:fldCharType="end"/>
            </w:r>
          </w:hyperlink>
        </w:p>
        <w:p w14:paraId="6CDF0F75" w14:textId="39FD4D25" w:rsidR="005C11E9" w:rsidRDefault="005C11E9">
          <w:r>
            <w:rPr>
              <w:b/>
              <w:bCs/>
              <w:lang w:val="fr-FR"/>
            </w:rPr>
            <w:fldChar w:fldCharType="end"/>
          </w:r>
        </w:p>
      </w:sdtContent>
    </w:sdt>
    <w:p w14:paraId="24C8EB81" w14:textId="4D4CB0B9" w:rsidR="00D55B5A" w:rsidRPr="005C11E9" w:rsidRDefault="00BB6F20" w:rsidP="003233BC">
      <w:pPr>
        <w:rPr>
          <w:lang w:val="fr-CA"/>
        </w:rPr>
      </w:pPr>
      <w:r>
        <w:rPr>
          <w:lang w:val="en-CA"/>
        </w:rPr>
        <w:fldChar w:fldCharType="begin"/>
      </w:r>
      <w:r w:rsidRPr="005C11E9">
        <w:rPr>
          <w:lang w:val="fr-CA"/>
        </w:rPr>
        <w:instrText xml:space="preserve"> TOC \h \z \t "Heading 2,1,Heading 3,2" </w:instrText>
      </w:r>
      <w:r>
        <w:rPr>
          <w:lang w:val="en-CA"/>
        </w:rPr>
        <w:fldChar w:fldCharType="end"/>
      </w:r>
      <w:bookmarkStart w:id="5" w:name="_Subheading_use_Heading"/>
      <w:bookmarkStart w:id="6" w:name="_Subheading_[HEADING_2]"/>
      <w:bookmarkStart w:id="7" w:name="_Section_headings_"/>
      <w:bookmarkStart w:id="8" w:name="_Toc29979534"/>
      <w:bookmarkEnd w:id="5"/>
      <w:bookmarkEnd w:id="6"/>
      <w:bookmarkEnd w:id="7"/>
      <w:r w:rsidR="00D55B5A" w:rsidRPr="005C11E9">
        <w:rPr>
          <w:lang w:val="fr-CA"/>
        </w:rPr>
        <w:br w:type="page"/>
      </w:r>
    </w:p>
    <w:p w14:paraId="4797FA3D" w14:textId="65B22D95" w:rsidR="00C3232B" w:rsidRDefault="00D55B5A" w:rsidP="005965AA">
      <w:pPr>
        <w:pStyle w:val="Heading2"/>
        <w:rPr>
          <w:lang w:val="en-CA"/>
        </w:rPr>
      </w:pPr>
      <w:bookmarkStart w:id="9" w:name="_Toc112656437"/>
      <w:r>
        <w:rPr>
          <w:lang w:val="en-CA"/>
        </w:rPr>
        <w:lastRenderedPageBreak/>
        <w:t>Executive Summary</w:t>
      </w:r>
      <w:bookmarkEnd w:id="9"/>
    </w:p>
    <w:p w14:paraId="09786F74" w14:textId="5AB314D8" w:rsidR="00C3232B" w:rsidRDefault="00D55B5A" w:rsidP="003233BC">
      <w:pPr>
        <w:jc w:val="both"/>
        <w:rPr>
          <w:lang w:val="en-CA"/>
        </w:rPr>
      </w:pPr>
      <w:r w:rsidRPr="00D55B5A">
        <w:rPr>
          <w:lang w:val="en-CA"/>
        </w:rPr>
        <w:t>L</w:t>
      </w:r>
      <w:r w:rsidR="00522D2D" w:rsidRPr="00F76463">
        <w:rPr>
          <w:lang w:val="en-CA"/>
        </w:rPr>
        <w:t>é</w:t>
      </w:r>
      <w:r w:rsidRPr="00D55B5A">
        <w:rPr>
          <w:lang w:val="en-CA"/>
        </w:rPr>
        <w:t>ger</w:t>
      </w:r>
      <w:r w:rsidR="00F83206">
        <w:rPr>
          <w:lang w:val="en-CA"/>
        </w:rPr>
        <w:t xml:space="preserve"> Marketing Inc. (L</w:t>
      </w:r>
      <w:r w:rsidR="00F83206" w:rsidRPr="005B7DDB">
        <w:rPr>
          <w:lang w:val="en-CA"/>
        </w:rPr>
        <w:t>ég</w:t>
      </w:r>
      <w:r w:rsidR="00F83206">
        <w:rPr>
          <w:lang w:val="en-CA"/>
        </w:rPr>
        <w:t>er)</w:t>
      </w:r>
      <w:r w:rsidRPr="00D55B5A">
        <w:rPr>
          <w:lang w:val="en-CA"/>
        </w:rPr>
        <w:t xml:space="preserve"> is pleased to present </w:t>
      </w:r>
      <w:r w:rsidR="00522D2D">
        <w:rPr>
          <w:lang w:val="en-CA"/>
        </w:rPr>
        <w:t xml:space="preserve">PCH (Sport Canada) </w:t>
      </w:r>
      <w:r w:rsidRPr="00D55B5A">
        <w:rPr>
          <w:lang w:val="en-CA"/>
        </w:rPr>
        <w:t>with this report on findings from a qua</w:t>
      </w:r>
      <w:r w:rsidR="00F76463">
        <w:rPr>
          <w:lang w:val="en-CA"/>
        </w:rPr>
        <w:t>litative</w:t>
      </w:r>
      <w:r w:rsidRPr="00D55B5A">
        <w:rPr>
          <w:lang w:val="en-CA"/>
        </w:rPr>
        <w:t xml:space="preserve"> </w:t>
      </w:r>
      <w:r w:rsidR="00F76463">
        <w:rPr>
          <w:lang w:val="en-CA"/>
        </w:rPr>
        <w:t xml:space="preserve">research designed to learn about </w:t>
      </w:r>
      <w:r w:rsidR="00F76463" w:rsidRPr="00F76463">
        <w:rPr>
          <w:lang w:val="en-CA"/>
        </w:rPr>
        <w:t>Perceptions on the Implementation of a Concussion Passport in Organized Sport</w:t>
      </w:r>
      <w:r w:rsidR="00F76463">
        <w:rPr>
          <w:lang w:val="en-CA"/>
        </w:rPr>
        <w:t xml:space="preserve"> among youth playing an organized sport, parents who have kids playing an organized sport</w:t>
      </w:r>
      <w:r w:rsidR="00BF5F36">
        <w:rPr>
          <w:lang w:val="en-CA"/>
        </w:rPr>
        <w:t xml:space="preserve">, adults playing organized sports, and </w:t>
      </w:r>
      <w:r w:rsidR="00BF5F36">
        <w:t>subject matter experts</w:t>
      </w:r>
      <w:r w:rsidRPr="00D55B5A">
        <w:rPr>
          <w:lang w:val="en-CA"/>
        </w:rPr>
        <w:t>.</w:t>
      </w:r>
      <w:r>
        <w:rPr>
          <w:lang w:val="en-CA"/>
        </w:rPr>
        <w:t xml:space="preserve"> </w:t>
      </w:r>
      <w:r w:rsidRPr="00D55B5A">
        <w:rPr>
          <w:lang w:val="en-CA"/>
        </w:rPr>
        <w:t>This report was prepared by L</w:t>
      </w:r>
      <w:r>
        <w:rPr>
          <w:lang w:val="en-CA"/>
        </w:rPr>
        <w:t>é</w:t>
      </w:r>
      <w:r w:rsidRPr="00D55B5A">
        <w:rPr>
          <w:lang w:val="en-CA"/>
        </w:rPr>
        <w:t>ger</w:t>
      </w:r>
      <w:r>
        <w:rPr>
          <w:lang w:val="en-CA"/>
        </w:rPr>
        <w:t xml:space="preserve"> Marketing Inc.</w:t>
      </w:r>
      <w:r w:rsidRPr="00D55B5A">
        <w:rPr>
          <w:lang w:val="en-CA"/>
        </w:rPr>
        <w:t xml:space="preserve"> who was contracted by </w:t>
      </w:r>
      <w:r w:rsidR="006E1907">
        <w:rPr>
          <w:lang w:val="en-CA"/>
        </w:rPr>
        <w:t>PCH (Sport Canada)</w:t>
      </w:r>
      <w:r w:rsidRPr="00D55B5A">
        <w:rPr>
          <w:lang w:val="en-CA"/>
        </w:rPr>
        <w:t xml:space="preserve"> (contract number </w:t>
      </w:r>
      <w:r w:rsidR="00264C00">
        <w:t xml:space="preserve">C1111-210393/001/CY </w:t>
      </w:r>
      <w:r w:rsidRPr="00D55B5A">
        <w:rPr>
          <w:lang w:val="en-CA"/>
        </w:rPr>
        <w:t xml:space="preserve">awarded </w:t>
      </w:r>
      <w:r w:rsidR="00264C00">
        <w:rPr>
          <w:lang w:val="en-CA"/>
        </w:rPr>
        <w:t>January</w:t>
      </w:r>
      <w:r>
        <w:rPr>
          <w:lang w:val="en-CA"/>
        </w:rPr>
        <w:t xml:space="preserve"> </w:t>
      </w:r>
      <w:r w:rsidR="00A31DC1">
        <w:rPr>
          <w:lang w:val="en-CA"/>
        </w:rPr>
        <w:t>28</w:t>
      </w:r>
      <w:r>
        <w:rPr>
          <w:lang w:val="en-CA"/>
        </w:rPr>
        <w:t>, 202</w:t>
      </w:r>
      <w:r w:rsidR="00A31DC1">
        <w:rPr>
          <w:lang w:val="en-CA"/>
        </w:rPr>
        <w:t>2</w:t>
      </w:r>
      <w:r w:rsidRPr="00D55B5A">
        <w:rPr>
          <w:lang w:val="en-CA"/>
        </w:rPr>
        <w:t>).</w:t>
      </w:r>
    </w:p>
    <w:p w14:paraId="08FA5C01" w14:textId="2E2C88AA" w:rsidR="00C3232B" w:rsidRDefault="005965AA" w:rsidP="003233BC">
      <w:pPr>
        <w:pStyle w:val="Heading3"/>
      </w:pPr>
      <w:bookmarkStart w:id="10" w:name="_Toc112656438"/>
      <w:r>
        <w:t xml:space="preserve">1.1 </w:t>
      </w:r>
      <w:r w:rsidR="003233BC">
        <w:t>Background and Objectives</w:t>
      </w:r>
      <w:bookmarkEnd w:id="10"/>
    </w:p>
    <w:p w14:paraId="12BDF789" w14:textId="3BA29B5A" w:rsidR="00315306" w:rsidRPr="00B63471" w:rsidRDefault="00315306" w:rsidP="728311FE">
      <w:pPr>
        <w:ind w:right="-187"/>
        <w:jc w:val="both"/>
        <w:rPr>
          <w:rFonts w:asciiTheme="minorHAnsi" w:hAnsiTheme="minorHAnsi" w:cstheme="minorBidi"/>
          <w:color w:val="000000"/>
          <w:lang w:val="en-CA"/>
        </w:rPr>
      </w:pPr>
      <w:r w:rsidRPr="728311FE">
        <w:rPr>
          <w:rFonts w:asciiTheme="minorHAnsi" w:hAnsiTheme="minorHAnsi" w:cstheme="minorBidi"/>
          <w:color w:val="000000" w:themeColor="text1"/>
          <w:lang w:val="en-CA"/>
        </w:rPr>
        <w:t>For some years now, the different levels of government (federal, provincial</w:t>
      </w:r>
      <w:r w:rsidR="00522D2D">
        <w:rPr>
          <w:rFonts w:asciiTheme="minorHAnsi" w:hAnsiTheme="minorHAnsi" w:cstheme="minorBidi"/>
          <w:color w:val="000000" w:themeColor="text1"/>
          <w:lang w:val="en-CA"/>
        </w:rPr>
        <w:t>,</w:t>
      </w:r>
      <w:r w:rsidRPr="728311FE">
        <w:rPr>
          <w:rFonts w:asciiTheme="minorHAnsi" w:hAnsiTheme="minorHAnsi" w:cstheme="minorBidi"/>
          <w:color w:val="000000" w:themeColor="text1"/>
          <w:lang w:val="en-CA"/>
        </w:rPr>
        <w:t xml:space="preserve"> and territorial) have implemented a common approach to protect participants in organized sports activities from concussions and their consequences. To this end, a surveillance system to share information about the incidence and treatment of concussions has been discussed but not introduced yet. One way identified to achieve this end goal would be to establish an individual passport identifying the number, follow-ups</w:t>
      </w:r>
      <w:r w:rsidR="00522D2D">
        <w:rPr>
          <w:rFonts w:asciiTheme="minorHAnsi" w:hAnsiTheme="minorHAnsi" w:cstheme="minorBidi"/>
          <w:color w:val="000000" w:themeColor="text1"/>
          <w:lang w:val="en-CA"/>
        </w:rPr>
        <w:t>,</w:t>
      </w:r>
      <w:r w:rsidRPr="728311FE">
        <w:rPr>
          <w:rFonts w:asciiTheme="minorHAnsi" w:hAnsiTheme="minorHAnsi" w:cstheme="minorBidi"/>
          <w:color w:val="000000" w:themeColor="text1"/>
          <w:lang w:val="en-CA"/>
        </w:rPr>
        <w:t xml:space="preserve"> and context of concussions that a participant has suffered. All participants would provide this information to their clubs, associations</w:t>
      </w:r>
      <w:r w:rsidR="00F83206">
        <w:rPr>
          <w:rFonts w:asciiTheme="minorHAnsi" w:hAnsiTheme="minorHAnsi" w:cstheme="minorBidi"/>
          <w:color w:val="000000" w:themeColor="text1"/>
          <w:lang w:val="en-CA"/>
        </w:rPr>
        <w:t>,</w:t>
      </w:r>
      <w:r w:rsidRPr="728311FE">
        <w:rPr>
          <w:rFonts w:asciiTheme="minorHAnsi" w:hAnsiTheme="minorHAnsi" w:cstheme="minorBidi"/>
          <w:color w:val="000000" w:themeColor="text1"/>
          <w:lang w:val="en-CA"/>
        </w:rPr>
        <w:t xml:space="preserve"> and sports federations at the time of registration.</w:t>
      </w:r>
    </w:p>
    <w:p w14:paraId="1CCE06F5" w14:textId="00D6249B" w:rsidR="00315306" w:rsidRPr="00B63471" w:rsidRDefault="00315306" w:rsidP="728311FE">
      <w:pPr>
        <w:ind w:right="-187"/>
        <w:jc w:val="both"/>
        <w:rPr>
          <w:rFonts w:asciiTheme="minorHAnsi" w:hAnsiTheme="minorHAnsi" w:cstheme="minorBidi"/>
          <w:color w:val="000000"/>
          <w:lang w:val="en-CA"/>
        </w:rPr>
      </w:pPr>
      <w:r w:rsidRPr="728311FE">
        <w:rPr>
          <w:rFonts w:asciiTheme="minorHAnsi" w:hAnsiTheme="minorHAnsi" w:cstheme="minorBidi"/>
          <w:color w:val="000000" w:themeColor="text1"/>
          <w:lang w:val="en-CA"/>
        </w:rPr>
        <w:t>Most recently, a survey conducted by PCH (Sport Canada) provided data on the idea of a concussion passport in organized sports. The majority of the survey participants said "yes" when asked if they would be willing to share their concussion medical history with coaches and sport organizations.</w:t>
      </w:r>
    </w:p>
    <w:p w14:paraId="26EDA3B9" w14:textId="7E4A5904" w:rsidR="00315306" w:rsidRPr="00B63471" w:rsidRDefault="00315306" w:rsidP="728311FE">
      <w:pPr>
        <w:ind w:right="-187"/>
        <w:jc w:val="both"/>
        <w:rPr>
          <w:rFonts w:asciiTheme="minorHAnsi" w:hAnsiTheme="minorHAnsi" w:cstheme="minorBidi"/>
          <w:color w:val="000000"/>
          <w:lang w:val="en-CA"/>
        </w:rPr>
      </w:pPr>
      <w:r w:rsidRPr="728311FE">
        <w:rPr>
          <w:rFonts w:asciiTheme="minorHAnsi" w:hAnsiTheme="minorHAnsi" w:cstheme="minorBidi"/>
          <w:color w:val="000000" w:themeColor="text1"/>
          <w:lang w:val="en-CA"/>
        </w:rPr>
        <w:t xml:space="preserve">As stated, qualitative data </w:t>
      </w:r>
      <w:r w:rsidR="00A5640E" w:rsidRPr="728311FE">
        <w:rPr>
          <w:rFonts w:asciiTheme="minorHAnsi" w:hAnsiTheme="minorHAnsi" w:cstheme="minorBidi"/>
          <w:color w:val="000000" w:themeColor="text1"/>
          <w:lang w:val="en-CA"/>
        </w:rPr>
        <w:t>was</w:t>
      </w:r>
      <w:r w:rsidRPr="728311FE">
        <w:rPr>
          <w:rFonts w:asciiTheme="minorHAnsi" w:hAnsiTheme="minorHAnsi" w:cstheme="minorBidi"/>
          <w:color w:val="000000" w:themeColor="text1"/>
          <w:lang w:val="en-CA"/>
        </w:rPr>
        <w:t xml:space="preserve"> needed to gain a fuller understanding of the Canadian public’s perceived value, benefits, interest, and concerns on the implementation of a concussion passport in sport. This research </w:t>
      </w:r>
      <w:r w:rsidR="00A5640E" w:rsidRPr="728311FE">
        <w:rPr>
          <w:rFonts w:asciiTheme="minorHAnsi" w:hAnsiTheme="minorHAnsi" w:cstheme="minorBidi"/>
          <w:color w:val="000000" w:themeColor="text1"/>
          <w:lang w:val="en-CA"/>
        </w:rPr>
        <w:t>is</w:t>
      </w:r>
      <w:r w:rsidRPr="728311FE">
        <w:rPr>
          <w:rFonts w:asciiTheme="minorHAnsi" w:hAnsiTheme="minorHAnsi" w:cstheme="minorBidi"/>
          <w:color w:val="000000" w:themeColor="text1"/>
          <w:lang w:val="en-CA"/>
        </w:rPr>
        <w:t xml:space="preserve"> also </w:t>
      </w:r>
      <w:r w:rsidR="00A31DC1" w:rsidRPr="728311FE">
        <w:rPr>
          <w:rFonts w:asciiTheme="minorHAnsi" w:hAnsiTheme="minorHAnsi" w:cstheme="minorBidi"/>
          <w:color w:val="000000" w:themeColor="text1"/>
          <w:lang w:val="en-CA"/>
        </w:rPr>
        <w:t xml:space="preserve">a </w:t>
      </w:r>
      <w:r w:rsidRPr="728311FE">
        <w:rPr>
          <w:rFonts w:asciiTheme="minorHAnsi" w:hAnsiTheme="minorHAnsi" w:cstheme="minorBidi"/>
          <w:color w:val="000000" w:themeColor="text1"/>
          <w:lang w:val="en-CA"/>
        </w:rPr>
        <w:t xml:space="preserve">complement and build on current concussion-related quantitative data findings from </w:t>
      </w:r>
      <w:r w:rsidR="00522D2D">
        <w:rPr>
          <w:rFonts w:asciiTheme="minorHAnsi" w:hAnsiTheme="minorHAnsi" w:cstheme="minorBidi"/>
          <w:color w:val="000000" w:themeColor="text1"/>
          <w:lang w:val="en-CA"/>
        </w:rPr>
        <w:t>the PCH (</w:t>
      </w:r>
      <w:r w:rsidRPr="728311FE">
        <w:rPr>
          <w:rFonts w:asciiTheme="minorHAnsi" w:hAnsiTheme="minorHAnsi" w:cstheme="minorBidi"/>
          <w:color w:val="000000" w:themeColor="text1"/>
          <w:lang w:val="en-CA"/>
        </w:rPr>
        <w:t>Sport Canada</w:t>
      </w:r>
      <w:r w:rsidR="00522D2D">
        <w:rPr>
          <w:rFonts w:asciiTheme="minorHAnsi" w:hAnsiTheme="minorHAnsi" w:cstheme="minorBidi"/>
          <w:color w:val="000000" w:themeColor="text1"/>
          <w:lang w:val="en-CA"/>
        </w:rPr>
        <w:t>)</w:t>
      </w:r>
      <w:r w:rsidRPr="728311FE">
        <w:rPr>
          <w:rFonts w:asciiTheme="minorHAnsi" w:hAnsiTheme="minorHAnsi" w:cstheme="minorBidi"/>
          <w:color w:val="000000" w:themeColor="text1"/>
          <w:lang w:val="en-CA"/>
        </w:rPr>
        <w:t xml:space="preserve"> 2021 Safety, Ethics, Equity in Sport Survey. It will help guide future directions of Government of Canada support and leadership in the areas of concussion management and prevention as well as directly inform the work of the federal-provincial and territorial (F-P/T) Concussions Working Group (co-chaired by </w:t>
      </w:r>
      <w:r w:rsidR="00522D2D">
        <w:rPr>
          <w:rFonts w:asciiTheme="minorHAnsi" w:hAnsiTheme="minorHAnsi" w:cstheme="minorBidi"/>
          <w:color w:val="000000" w:themeColor="text1"/>
          <w:lang w:val="en-CA"/>
        </w:rPr>
        <w:t xml:space="preserve">PCH </w:t>
      </w:r>
      <w:r w:rsidRPr="728311FE">
        <w:rPr>
          <w:rFonts w:asciiTheme="minorHAnsi" w:hAnsiTheme="minorHAnsi" w:cstheme="minorBidi"/>
          <w:color w:val="000000" w:themeColor="text1"/>
          <w:lang w:val="en-CA"/>
        </w:rPr>
        <w:t>Sport Canada) and the F-P/T Sport, Physical Activity and Recreation Ministers.</w:t>
      </w:r>
    </w:p>
    <w:p w14:paraId="05AEA4F6" w14:textId="77777777" w:rsidR="00315306" w:rsidRPr="00077321" w:rsidRDefault="00315306" w:rsidP="728311FE">
      <w:pPr>
        <w:spacing w:after="0" w:line="240" w:lineRule="auto"/>
        <w:jc w:val="both"/>
        <w:rPr>
          <w:rFonts w:asciiTheme="minorHAnsi" w:hAnsiTheme="minorHAnsi" w:cstheme="minorBidi"/>
          <w:b/>
          <w:bCs/>
          <w:shd w:val="clear" w:color="auto" w:fill="FFFFFF"/>
          <w:lang w:val="en-CA"/>
        </w:rPr>
      </w:pPr>
      <w:r w:rsidRPr="728311FE">
        <w:rPr>
          <w:rFonts w:asciiTheme="minorHAnsi" w:hAnsiTheme="minorHAnsi" w:cstheme="minorBidi"/>
          <w:b/>
          <w:bCs/>
          <w:shd w:val="clear" w:color="auto" w:fill="FFFFFF"/>
          <w:lang w:val="en-CA"/>
        </w:rPr>
        <w:t xml:space="preserve">Objectives </w:t>
      </w:r>
    </w:p>
    <w:p w14:paraId="17FB200D" w14:textId="2E2C88AA" w:rsidR="00315306" w:rsidRDefault="00315306" w:rsidP="728311FE">
      <w:pPr>
        <w:spacing w:after="0" w:line="240" w:lineRule="auto"/>
        <w:jc w:val="both"/>
        <w:rPr>
          <w:rFonts w:asciiTheme="minorHAnsi" w:hAnsiTheme="minorHAnsi" w:cstheme="minorBidi"/>
          <w:highlight w:val="yellow"/>
          <w:shd w:val="clear" w:color="auto" w:fill="FFFFFF"/>
          <w:lang w:val="en-CA"/>
        </w:rPr>
      </w:pPr>
    </w:p>
    <w:p w14:paraId="18094C6C" w14:textId="07260332" w:rsidR="00315306" w:rsidRDefault="00315306" w:rsidP="728311FE">
      <w:pPr>
        <w:spacing w:after="0" w:line="240" w:lineRule="auto"/>
        <w:jc w:val="both"/>
        <w:rPr>
          <w:rFonts w:asciiTheme="minorHAnsi" w:hAnsiTheme="minorHAnsi" w:cstheme="minorBidi"/>
          <w:shd w:val="clear" w:color="auto" w:fill="FFFFFF"/>
          <w:lang w:val="en"/>
        </w:rPr>
      </w:pPr>
      <w:r w:rsidRPr="728311FE">
        <w:rPr>
          <w:rFonts w:asciiTheme="minorHAnsi" w:hAnsiTheme="minorHAnsi" w:cstheme="minorBidi"/>
          <w:shd w:val="clear" w:color="auto" w:fill="FFFFFF"/>
          <w:lang w:val="en"/>
        </w:rPr>
        <w:t>The goal of the</w:t>
      </w:r>
      <w:r w:rsidR="00D17F92">
        <w:rPr>
          <w:rFonts w:asciiTheme="minorHAnsi" w:hAnsiTheme="minorHAnsi" w:cstheme="minorBidi"/>
          <w:shd w:val="clear" w:color="auto" w:fill="FFFFFF"/>
          <w:lang w:val="en"/>
        </w:rPr>
        <w:t xml:space="preserve"> Public Opinion Research</w:t>
      </w:r>
      <w:r w:rsidRPr="728311FE">
        <w:rPr>
          <w:rFonts w:asciiTheme="minorHAnsi" w:hAnsiTheme="minorHAnsi" w:cstheme="minorBidi"/>
          <w:shd w:val="clear" w:color="auto" w:fill="FFFFFF"/>
          <w:lang w:val="en"/>
        </w:rPr>
        <w:t xml:space="preserve"> </w:t>
      </w:r>
      <w:r w:rsidR="00D17F92">
        <w:rPr>
          <w:rFonts w:asciiTheme="minorHAnsi" w:hAnsiTheme="minorHAnsi" w:cstheme="minorBidi"/>
          <w:shd w:val="clear" w:color="auto" w:fill="FFFFFF"/>
          <w:lang w:val="en"/>
        </w:rPr>
        <w:t>(</w:t>
      </w:r>
      <w:r w:rsidRPr="728311FE">
        <w:rPr>
          <w:rFonts w:asciiTheme="minorHAnsi" w:hAnsiTheme="minorHAnsi" w:cstheme="minorBidi"/>
          <w:shd w:val="clear" w:color="auto" w:fill="FFFFFF"/>
          <w:lang w:val="en"/>
        </w:rPr>
        <w:t>POR</w:t>
      </w:r>
      <w:r w:rsidR="00D17F92">
        <w:rPr>
          <w:rFonts w:asciiTheme="minorHAnsi" w:hAnsiTheme="minorHAnsi" w:cstheme="minorBidi"/>
          <w:shd w:val="clear" w:color="auto" w:fill="FFFFFF"/>
          <w:lang w:val="en"/>
        </w:rPr>
        <w:t>)</w:t>
      </w:r>
      <w:r w:rsidRPr="728311FE">
        <w:rPr>
          <w:rFonts w:asciiTheme="minorHAnsi" w:hAnsiTheme="minorHAnsi" w:cstheme="minorBidi"/>
          <w:shd w:val="clear" w:color="auto" w:fill="FFFFFF"/>
          <w:lang w:val="en"/>
        </w:rPr>
        <w:t xml:space="preserve"> project will be a final report (in both English and French). This report will include qualitative data findings stemming from key focus group</w:t>
      </w:r>
      <w:r w:rsidR="005C687D">
        <w:rPr>
          <w:rFonts w:asciiTheme="minorHAnsi" w:hAnsiTheme="minorHAnsi" w:cstheme="minorBidi"/>
          <w:shd w:val="clear" w:color="auto" w:fill="FFFFFF"/>
          <w:lang w:val="en"/>
        </w:rPr>
        <w:t>s</w:t>
      </w:r>
      <w:r w:rsidRPr="728311FE">
        <w:rPr>
          <w:rFonts w:asciiTheme="minorHAnsi" w:hAnsiTheme="minorHAnsi" w:cstheme="minorBidi"/>
          <w:shd w:val="clear" w:color="auto" w:fill="FFFFFF"/>
          <w:lang w:val="en"/>
        </w:rPr>
        <w:t xml:space="preserve"> and</w:t>
      </w:r>
      <w:r w:rsidR="00D17F92">
        <w:rPr>
          <w:rFonts w:asciiTheme="minorHAnsi" w:hAnsiTheme="minorHAnsi" w:cstheme="minorBidi"/>
          <w:shd w:val="clear" w:color="auto" w:fill="FFFFFF"/>
          <w:lang w:val="en"/>
        </w:rPr>
        <w:t xml:space="preserve"> </w:t>
      </w:r>
      <w:r w:rsidR="005C687D">
        <w:rPr>
          <w:rFonts w:asciiTheme="minorHAnsi" w:hAnsiTheme="minorHAnsi" w:cstheme="minorBidi"/>
          <w:shd w:val="clear" w:color="auto" w:fill="FFFFFF"/>
          <w:lang w:val="en"/>
        </w:rPr>
        <w:t xml:space="preserve">subject </w:t>
      </w:r>
      <w:r w:rsidR="00D17F92">
        <w:rPr>
          <w:rFonts w:asciiTheme="minorHAnsi" w:hAnsiTheme="minorHAnsi" w:cstheme="minorBidi"/>
          <w:shd w:val="clear" w:color="auto" w:fill="FFFFFF"/>
          <w:lang w:val="en"/>
        </w:rPr>
        <w:t xml:space="preserve">matter </w:t>
      </w:r>
      <w:proofErr w:type="gramStart"/>
      <w:r w:rsidR="00D17F92">
        <w:rPr>
          <w:rFonts w:asciiTheme="minorHAnsi" w:hAnsiTheme="minorHAnsi" w:cstheme="minorBidi"/>
          <w:shd w:val="clear" w:color="auto" w:fill="FFFFFF"/>
          <w:lang w:val="en"/>
        </w:rPr>
        <w:t>experts</w:t>
      </w:r>
      <w:proofErr w:type="gramEnd"/>
      <w:r w:rsidRPr="728311FE">
        <w:rPr>
          <w:rFonts w:asciiTheme="minorHAnsi" w:hAnsiTheme="minorHAnsi" w:cstheme="minorBidi"/>
          <w:shd w:val="clear" w:color="auto" w:fill="FFFFFF"/>
          <w:lang w:val="en"/>
        </w:rPr>
        <w:t xml:space="preserve"> consultations identifying the perceived value, benefits, interest, issues, concerns, barriers, and constraints of implementing a concussion passport for participants.</w:t>
      </w:r>
    </w:p>
    <w:p w14:paraId="65B85641" w14:textId="2E2C88AA" w:rsidR="00CF7685" w:rsidRDefault="00CF7685">
      <w:pPr>
        <w:spacing w:after="0" w:line="240" w:lineRule="auto"/>
        <w:rPr>
          <w:rFonts w:eastAsia="Calibri"/>
          <w:color w:val="000000"/>
          <w:lang w:val="en-CA" w:bidi="ar-SA"/>
        </w:rPr>
      </w:pPr>
      <w:r w:rsidRPr="3F8C376E">
        <w:rPr>
          <w:rFonts w:eastAsia="Calibri"/>
          <w:color w:val="000000" w:themeColor="text1"/>
          <w:lang w:val="en-CA" w:bidi="ar-SA"/>
        </w:rPr>
        <w:br w:type="page"/>
      </w:r>
    </w:p>
    <w:p w14:paraId="5B8991ED" w14:textId="2E2C88AA" w:rsidR="00C3232B" w:rsidRDefault="005965AA" w:rsidP="005965AA">
      <w:pPr>
        <w:pStyle w:val="Heading3"/>
      </w:pPr>
      <w:bookmarkStart w:id="11" w:name="_Toc112656439"/>
      <w:r>
        <w:lastRenderedPageBreak/>
        <w:t>1.2 Methodology</w:t>
      </w:r>
      <w:bookmarkEnd w:id="11"/>
    </w:p>
    <w:p w14:paraId="27BB230B" w14:textId="2E2C88AA" w:rsidR="00C3232B" w:rsidRDefault="00A40623" w:rsidP="00F2422E">
      <w:pPr>
        <w:pStyle w:val="Heading4"/>
        <w:rPr>
          <w:lang w:val="en-CA"/>
        </w:rPr>
      </w:pPr>
      <w:r>
        <w:rPr>
          <w:lang w:val="en-CA"/>
        </w:rPr>
        <w:t xml:space="preserve">Qualitative Research – </w:t>
      </w:r>
      <w:r w:rsidR="0055421C">
        <w:rPr>
          <w:lang w:val="en-CA"/>
        </w:rPr>
        <w:t>Focus groups</w:t>
      </w:r>
    </w:p>
    <w:p w14:paraId="57D3F0E5" w14:textId="73211F3C" w:rsidR="007A5032" w:rsidRPr="007A5032" w:rsidRDefault="007A5032" w:rsidP="00F80871">
      <w:pPr>
        <w:jc w:val="both"/>
        <w:rPr>
          <w:lang w:val="en-CA"/>
        </w:rPr>
      </w:pPr>
      <w:r w:rsidRPr="007A5032">
        <w:rPr>
          <w:lang w:val="en-CA"/>
        </w:rPr>
        <w:t>L</w:t>
      </w:r>
      <w:r w:rsidR="00522D2D">
        <w:rPr>
          <w:lang w:val="en-CA"/>
        </w:rPr>
        <w:t>é</w:t>
      </w:r>
      <w:r w:rsidRPr="007A5032">
        <w:rPr>
          <w:lang w:val="en-CA"/>
        </w:rPr>
        <w:t xml:space="preserve">ger conducted a series of </w:t>
      </w:r>
      <w:r w:rsidR="00887619">
        <w:rPr>
          <w:lang w:val="en-CA"/>
        </w:rPr>
        <w:t>ten</w:t>
      </w:r>
      <w:r w:rsidRPr="007A5032">
        <w:rPr>
          <w:lang w:val="en-CA"/>
        </w:rPr>
        <w:t xml:space="preserve"> online </w:t>
      </w:r>
      <w:r w:rsidR="00AE373C">
        <w:rPr>
          <w:lang w:val="en-CA"/>
        </w:rPr>
        <w:t>focus group</w:t>
      </w:r>
      <w:r w:rsidRPr="007A5032">
        <w:rPr>
          <w:lang w:val="en-CA"/>
        </w:rPr>
        <w:t xml:space="preserve"> sessions with French-speaking and English-speaking Canadian</w:t>
      </w:r>
      <w:r>
        <w:rPr>
          <w:lang w:val="en-CA"/>
        </w:rPr>
        <w:t>s</w:t>
      </w:r>
      <w:r w:rsidRPr="007A5032">
        <w:rPr>
          <w:lang w:val="en-CA"/>
        </w:rPr>
        <w:t xml:space="preserve">. Conducting the </w:t>
      </w:r>
      <w:r w:rsidR="00AE373C">
        <w:rPr>
          <w:lang w:val="en-CA"/>
        </w:rPr>
        <w:t>groups</w:t>
      </w:r>
      <w:r w:rsidRPr="007A5032">
        <w:rPr>
          <w:lang w:val="en-CA"/>
        </w:rPr>
        <w:t xml:space="preserve"> online offered the opportunity to regroup people from all the regions in Canada. </w:t>
      </w:r>
      <w:r w:rsidR="00D25B3D">
        <w:rPr>
          <w:lang w:val="en-CA"/>
        </w:rPr>
        <w:t>Four focus groups</w:t>
      </w:r>
      <w:r>
        <w:rPr>
          <w:lang w:val="en-CA"/>
        </w:rPr>
        <w:t xml:space="preserve"> were held with </w:t>
      </w:r>
      <w:r w:rsidR="00D25B3D">
        <w:rPr>
          <w:lang w:val="en-CA"/>
        </w:rPr>
        <w:t xml:space="preserve">adults playing </w:t>
      </w:r>
      <w:r w:rsidR="00887619">
        <w:rPr>
          <w:lang w:val="en-CA"/>
        </w:rPr>
        <w:t>an organized sport, three focus groups</w:t>
      </w:r>
      <w:r>
        <w:rPr>
          <w:lang w:val="en-CA"/>
        </w:rPr>
        <w:t xml:space="preserve"> were held with </w:t>
      </w:r>
      <w:r w:rsidR="001448C3">
        <w:rPr>
          <w:lang w:val="en-CA"/>
        </w:rPr>
        <w:t xml:space="preserve">youth </w:t>
      </w:r>
      <w:r w:rsidR="0016536F">
        <w:rPr>
          <w:lang w:val="en-CA"/>
        </w:rPr>
        <w:t xml:space="preserve">playing an organized sport and </w:t>
      </w:r>
      <w:r w:rsidR="00DA74F6">
        <w:rPr>
          <w:lang w:val="en-CA"/>
        </w:rPr>
        <w:t xml:space="preserve">three focus groups were held with parents </w:t>
      </w:r>
      <w:r w:rsidR="003A653B">
        <w:rPr>
          <w:lang w:val="en-CA"/>
        </w:rPr>
        <w:t xml:space="preserve">who have </w:t>
      </w:r>
      <w:r w:rsidR="00326896">
        <w:rPr>
          <w:lang w:val="en-CA"/>
        </w:rPr>
        <w:t>children</w:t>
      </w:r>
      <w:r w:rsidR="003A653B">
        <w:rPr>
          <w:lang w:val="en-CA"/>
        </w:rPr>
        <w:t xml:space="preserve"> playing </w:t>
      </w:r>
      <w:r w:rsidR="006A156D">
        <w:rPr>
          <w:lang w:val="en-CA"/>
        </w:rPr>
        <w:t>an organized sport</w:t>
      </w:r>
      <w:r>
        <w:rPr>
          <w:lang w:val="en-CA"/>
        </w:rPr>
        <w:t xml:space="preserve">. </w:t>
      </w:r>
      <w:r w:rsidR="006A156D">
        <w:rPr>
          <w:lang w:val="en-CA"/>
        </w:rPr>
        <w:t>Two groups were held in French, and the eight other groups were held in English</w:t>
      </w:r>
      <w:r>
        <w:rPr>
          <w:lang w:val="en-CA"/>
        </w:rPr>
        <w:t xml:space="preserve">. </w:t>
      </w:r>
      <w:r w:rsidRPr="007A5032">
        <w:rPr>
          <w:lang w:val="en-CA"/>
        </w:rPr>
        <w:t xml:space="preserve">For each online </w:t>
      </w:r>
      <w:r w:rsidR="00A7579C">
        <w:rPr>
          <w:lang w:val="en-CA"/>
        </w:rPr>
        <w:t>focus group</w:t>
      </w:r>
      <w:r w:rsidRPr="007A5032">
        <w:rPr>
          <w:lang w:val="en-CA"/>
        </w:rPr>
        <w:t xml:space="preserve">, </w:t>
      </w:r>
      <w:r w:rsidR="0065624B">
        <w:rPr>
          <w:lang w:val="en-CA"/>
        </w:rPr>
        <w:t>ten</w:t>
      </w:r>
      <w:r w:rsidRPr="007A5032">
        <w:rPr>
          <w:lang w:val="en-CA"/>
        </w:rPr>
        <w:t xml:space="preserve"> participants were recruited by our professional recruiters. A total of </w:t>
      </w:r>
      <w:r w:rsidR="00514216">
        <w:rPr>
          <w:lang w:val="en-CA"/>
        </w:rPr>
        <w:t>91</w:t>
      </w:r>
      <w:r w:rsidRPr="007A5032">
        <w:rPr>
          <w:lang w:val="en-CA"/>
        </w:rPr>
        <w:t xml:space="preserve"> recruits participated in the online focus groups (see Table 3 for details). All participants in the focus group</w:t>
      </w:r>
      <w:r w:rsidR="00514216">
        <w:rPr>
          <w:lang w:val="en-CA"/>
        </w:rPr>
        <w:t>s</w:t>
      </w:r>
      <w:r w:rsidRPr="007A5032">
        <w:rPr>
          <w:lang w:val="en-CA"/>
        </w:rPr>
        <w:t xml:space="preserve"> received an honorarium of $</w:t>
      </w:r>
      <w:r w:rsidR="00305B27">
        <w:rPr>
          <w:lang w:val="en-CA"/>
        </w:rPr>
        <w:t>100</w:t>
      </w:r>
      <w:r w:rsidRPr="007A5032">
        <w:rPr>
          <w:lang w:val="en-CA"/>
        </w:rPr>
        <w:t>.</w:t>
      </w:r>
    </w:p>
    <w:p w14:paraId="3CD46FE3" w14:textId="4CDF5409" w:rsidR="00604F26" w:rsidRDefault="00604F26" w:rsidP="00F80871">
      <w:pPr>
        <w:jc w:val="both"/>
        <w:rPr>
          <w:rFonts w:asciiTheme="minorHAnsi" w:hAnsiTheme="minorHAnsi" w:cstheme="minorHAnsi"/>
        </w:rPr>
      </w:pPr>
      <w:r>
        <w:rPr>
          <w:rFonts w:asciiTheme="minorHAnsi" w:hAnsiTheme="minorHAnsi" w:cstheme="minorHAnsi"/>
        </w:rPr>
        <w:t>T</w:t>
      </w:r>
      <w:r w:rsidRPr="00B3557B">
        <w:rPr>
          <w:rFonts w:asciiTheme="minorHAnsi" w:hAnsiTheme="minorHAnsi" w:cstheme="minorHAnsi"/>
        </w:rPr>
        <w:t xml:space="preserve">he focus groups </w:t>
      </w:r>
      <w:r>
        <w:rPr>
          <w:rFonts w:asciiTheme="minorHAnsi" w:hAnsiTheme="minorHAnsi" w:cstheme="minorHAnsi"/>
        </w:rPr>
        <w:t xml:space="preserve">were </w:t>
      </w:r>
      <w:r w:rsidRPr="00B3557B">
        <w:rPr>
          <w:rFonts w:asciiTheme="minorHAnsi" w:hAnsiTheme="minorHAnsi" w:cstheme="minorHAnsi"/>
        </w:rPr>
        <w:t>conducted online using Focus Vision's CMNTY platform. This platform allow</w:t>
      </w:r>
      <w:r>
        <w:rPr>
          <w:rFonts w:asciiTheme="minorHAnsi" w:hAnsiTheme="minorHAnsi" w:cstheme="minorHAnsi"/>
        </w:rPr>
        <w:t>ed</w:t>
      </w:r>
      <w:r w:rsidRPr="00B3557B">
        <w:rPr>
          <w:rFonts w:asciiTheme="minorHAnsi" w:hAnsiTheme="minorHAnsi" w:cstheme="minorHAnsi"/>
        </w:rPr>
        <w:t xml:space="preserve"> for video conferencing groups, observers in a separate virtual room, chat between participants and the moderator, and chat between the observation room and the moderator.</w:t>
      </w:r>
      <w:r>
        <w:rPr>
          <w:rFonts w:asciiTheme="minorHAnsi" w:hAnsiTheme="minorHAnsi" w:cstheme="minorHAnsi"/>
        </w:rPr>
        <w:t xml:space="preserve"> Each </w:t>
      </w:r>
      <w:r w:rsidR="007913B7">
        <w:rPr>
          <w:rFonts w:asciiTheme="minorHAnsi" w:hAnsiTheme="minorHAnsi" w:cstheme="minorHAnsi"/>
        </w:rPr>
        <w:t xml:space="preserve">session </w:t>
      </w:r>
      <w:r w:rsidR="00756ECD">
        <w:rPr>
          <w:rFonts w:asciiTheme="minorHAnsi" w:hAnsiTheme="minorHAnsi" w:cstheme="minorHAnsi"/>
        </w:rPr>
        <w:t>w</w:t>
      </w:r>
      <w:r w:rsidR="007913B7">
        <w:rPr>
          <w:rFonts w:asciiTheme="minorHAnsi" w:hAnsiTheme="minorHAnsi" w:cstheme="minorHAnsi"/>
        </w:rPr>
        <w:t>as</w:t>
      </w:r>
      <w:r w:rsidR="00756ECD">
        <w:rPr>
          <w:rFonts w:asciiTheme="minorHAnsi" w:hAnsiTheme="minorHAnsi" w:cstheme="minorHAnsi"/>
        </w:rPr>
        <w:t xml:space="preserve"> 90 minutes long, </w:t>
      </w:r>
      <w:r w:rsidR="007913B7">
        <w:rPr>
          <w:rFonts w:asciiTheme="minorHAnsi" w:hAnsiTheme="minorHAnsi" w:cstheme="minorHAnsi"/>
        </w:rPr>
        <w:t xml:space="preserve">thereby </w:t>
      </w:r>
      <w:r w:rsidR="00756ECD">
        <w:rPr>
          <w:rFonts w:asciiTheme="minorHAnsi" w:hAnsiTheme="minorHAnsi" w:cstheme="minorHAnsi"/>
        </w:rPr>
        <w:t>ensur</w:t>
      </w:r>
      <w:r w:rsidR="007913B7">
        <w:rPr>
          <w:rFonts w:asciiTheme="minorHAnsi" w:hAnsiTheme="minorHAnsi" w:cstheme="minorHAnsi"/>
        </w:rPr>
        <w:t>ing</w:t>
      </w:r>
      <w:r w:rsidR="00756ECD">
        <w:rPr>
          <w:rFonts w:asciiTheme="minorHAnsi" w:hAnsiTheme="minorHAnsi" w:cstheme="minorHAnsi"/>
        </w:rPr>
        <w:t xml:space="preserve"> </w:t>
      </w:r>
      <w:r w:rsidR="00756ECD" w:rsidRPr="007A5032">
        <w:rPr>
          <w:lang w:val="en-CA"/>
        </w:rPr>
        <w:t xml:space="preserve">the </w:t>
      </w:r>
      <w:r w:rsidR="007913B7">
        <w:rPr>
          <w:lang w:val="en-CA"/>
        </w:rPr>
        <w:t xml:space="preserve">involvement </w:t>
      </w:r>
      <w:r w:rsidR="00756ECD" w:rsidRPr="007A5032">
        <w:rPr>
          <w:lang w:val="en-CA"/>
        </w:rPr>
        <w:t xml:space="preserve">of </w:t>
      </w:r>
      <w:r w:rsidR="00756ECD">
        <w:rPr>
          <w:lang w:val="en-CA"/>
        </w:rPr>
        <w:t>each participant</w:t>
      </w:r>
      <w:r w:rsidR="00A279B4">
        <w:rPr>
          <w:lang w:val="en-CA"/>
        </w:rPr>
        <w:t>.</w:t>
      </w:r>
    </w:p>
    <w:p w14:paraId="3B9940F9" w14:textId="51D2D15E" w:rsidR="000A0689" w:rsidRDefault="007A5032" w:rsidP="00F80871">
      <w:pPr>
        <w:jc w:val="both"/>
        <w:rPr>
          <w:lang w:val="en-CA"/>
        </w:rPr>
      </w:pPr>
      <w:r w:rsidRPr="007A5032">
        <w:rPr>
          <w:lang w:val="en-CA"/>
        </w:rPr>
        <w:t xml:space="preserve">All </w:t>
      </w:r>
      <w:r>
        <w:rPr>
          <w:lang w:val="en-CA"/>
        </w:rPr>
        <w:t xml:space="preserve">sessions </w:t>
      </w:r>
      <w:r w:rsidRPr="007A5032">
        <w:rPr>
          <w:lang w:val="en-CA"/>
        </w:rPr>
        <w:t>allow</w:t>
      </w:r>
      <w:r>
        <w:rPr>
          <w:lang w:val="en-CA"/>
        </w:rPr>
        <w:t>ed</w:t>
      </w:r>
      <w:r w:rsidRPr="007A5032">
        <w:rPr>
          <w:lang w:val="en-CA"/>
        </w:rPr>
        <w:t xml:space="preserve"> for remote </w:t>
      </w:r>
      <w:r w:rsidR="00E960CA">
        <w:rPr>
          <w:lang w:val="en-CA"/>
        </w:rPr>
        <w:t>participation</w:t>
      </w:r>
      <w:r w:rsidR="00326896">
        <w:rPr>
          <w:lang w:val="en-CA"/>
        </w:rPr>
        <w:t>.</w:t>
      </w:r>
    </w:p>
    <w:p w14:paraId="19F4E18E" w14:textId="1461B598" w:rsidR="004C256D" w:rsidRPr="003B6C0A" w:rsidRDefault="004C256D" w:rsidP="004C256D">
      <w:pPr>
        <w:keepNext/>
        <w:spacing w:after="0" w:line="240" w:lineRule="auto"/>
        <w:rPr>
          <w:rFonts w:eastAsia="Calibri"/>
          <w:lang w:val="en-CA" w:bidi="ar-SA"/>
        </w:rPr>
      </w:pPr>
      <w:r w:rsidRPr="003B6C0A">
        <w:rPr>
          <w:rFonts w:eastAsia="Calibri"/>
          <w:lang w:val="en-CA" w:bidi="ar-SA"/>
        </w:rPr>
        <w:t xml:space="preserve">Table </w:t>
      </w:r>
      <w:r>
        <w:rPr>
          <w:rFonts w:eastAsia="Calibri"/>
          <w:lang w:val="en-CA" w:bidi="ar-SA"/>
        </w:rPr>
        <w:t>3</w:t>
      </w:r>
      <w:r w:rsidRPr="003B6C0A">
        <w:rPr>
          <w:rFonts w:eastAsia="Calibri"/>
          <w:lang w:val="en-CA" w:bidi="ar-SA"/>
        </w:rPr>
        <w:t xml:space="preserve">. </w:t>
      </w:r>
      <w:r w:rsidRPr="004C256D">
        <w:rPr>
          <w:rFonts w:eastAsia="Calibri"/>
          <w:lang w:val="en-CA" w:bidi="ar-SA"/>
        </w:rPr>
        <w:t xml:space="preserve">Details of the </w:t>
      </w:r>
      <w:r w:rsidR="00836799">
        <w:rPr>
          <w:rFonts w:eastAsia="Calibri"/>
          <w:lang w:val="en-CA" w:bidi="ar-SA"/>
        </w:rPr>
        <w:t>focus groups</w:t>
      </w:r>
    </w:p>
    <w:tbl>
      <w:tblPr>
        <w:tblW w:w="5000" w:type="pct"/>
        <w:tblLook w:val="04A0" w:firstRow="1" w:lastRow="0" w:firstColumn="1" w:lastColumn="0" w:noHBand="0" w:noVBand="1"/>
      </w:tblPr>
      <w:tblGrid>
        <w:gridCol w:w="4373"/>
        <w:gridCol w:w="1446"/>
        <w:gridCol w:w="1713"/>
        <w:gridCol w:w="1821"/>
        <w:gridCol w:w="1437"/>
      </w:tblGrid>
      <w:tr w:rsidR="004C256D" w:rsidRPr="003B6C0A" w14:paraId="0092C75C" w14:textId="77777777" w:rsidTr="00C27C8D">
        <w:tc>
          <w:tcPr>
            <w:tcW w:w="2026" w:type="pct"/>
            <w:tcBorders>
              <w:top w:val="single" w:sz="4" w:space="0" w:color="auto"/>
              <w:left w:val="single" w:sz="4" w:space="0" w:color="auto"/>
              <w:bottom w:val="single" w:sz="4" w:space="0" w:color="auto"/>
              <w:right w:val="single" w:sz="4" w:space="0" w:color="auto"/>
            </w:tcBorders>
          </w:tcPr>
          <w:p w14:paraId="627DBAD5" w14:textId="0EAC852B" w:rsidR="004C256D" w:rsidRPr="006216DD" w:rsidRDefault="004C256D" w:rsidP="00220661">
            <w:pPr>
              <w:spacing w:after="0" w:line="240" w:lineRule="auto"/>
              <w:rPr>
                <w:rFonts w:eastAsia="+mn-ea" w:cs="Arial"/>
                <w:b/>
                <w:bCs/>
                <w:kern w:val="24"/>
                <w:lang w:val="en-CA" w:bidi="ar-SA"/>
              </w:rPr>
            </w:pPr>
            <w:r w:rsidRPr="006216DD">
              <w:rPr>
                <w:rFonts w:eastAsia="+mn-ea" w:cs="Arial"/>
                <w:b/>
                <w:bCs/>
                <w:kern w:val="24"/>
                <w:lang w:val="en-CA" w:bidi="ar-SA"/>
              </w:rPr>
              <w:t>Session Detail</w:t>
            </w:r>
          </w:p>
        </w:tc>
        <w:tc>
          <w:tcPr>
            <w:tcW w:w="670" w:type="pct"/>
            <w:tcBorders>
              <w:top w:val="single" w:sz="4" w:space="0" w:color="auto"/>
              <w:left w:val="single" w:sz="4" w:space="0" w:color="auto"/>
              <w:bottom w:val="single" w:sz="4" w:space="0" w:color="auto"/>
              <w:right w:val="single" w:sz="4" w:space="0" w:color="auto"/>
            </w:tcBorders>
            <w:vAlign w:val="center"/>
          </w:tcPr>
          <w:p w14:paraId="0C756AB4" w14:textId="14473F00" w:rsidR="004C256D" w:rsidRPr="006216DD" w:rsidRDefault="004C256D" w:rsidP="00220661">
            <w:pPr>
              <w:spacing w:after="0" w:line="240" w:lineRule="auto"/>
              <w:jc w:val="center"/>
              <w:rPr>
                <w:b/>
                <w:noProof/>
                <w:lang w:val="en-CA" w:eastAsia="fr-CA" w:bidi="ar-SA"/>
              </w:rPr>
            </w:pPr>
            <w:r w:rsidRPr="006216DD">
              <w:rPr>
                <w:b/>
                <w:noProof/>
                <w:lang w:val="en-CA" w:eastAsia="fr-CA" w:bidi="ar-SA"/>
              </w:rPr>
              <w:t>Date</w:t>
            </w:r>
          </w:p>
        </w:tc>
        <w:tc>
          <w:tcPr>
            <w:tcW w:w="794" w:type="pct"/>
            <w:tcBorders>
              <w:top w:val="single" w:sz="4" w:space="0" w:color="auto"/>
              <w:left w:val="single" w:sz="4" w:space="0" w:color="auto"/>
              <w:bottom w:val="single" w:sz="4" w:space="0" w:color="auto"/>
              <w:right w:val="single" w:sz="4" w:space="0" w:color="auto"/>
            </w:tcBorders>
            <w:vAlign w:val="center"/>
          </w:tcPr>
          <w:p w14:paraId="0F8B2F65" w14:textId="45E50174" w:rsidR="004C256D" w:rsidRPr="006216DD" w:rsidRDefault="004C256D" w:rsidP="00220661">
            <w:pPr>
              <w:spacing w:after="0" w:line="240" w:lineRule="auto"/>
              <w:jc w:val="center"/>
              <w:rPr>
                <w:b/>
                <w:noProof/>
                <w:lang w:val="en-CA" w:eastAsia="fr-CA" w:bidi="ar-SA"/>
              </w:rPr>
            </w:pPr>
            <w:r w:rsidRPr="006216DD">
              <w:rPr>
                <w:b/>
                <w:noProof/>
                <w:lang w:val="en-CA" w:eastAsia="fr-CA" w:bidi="ar-SA"/>
              </w:rPr>
              <w:t>Recruits</w:t>
            </w:r>
          </w:p>
        </w:tc>
        <w:tc>
          <w:tcPr>
            <w:tcW w:w="844" w:type="pct"/>
            <w:tcBorders>
              <w:top w:val="single" w:sz="4" w:space="0" w:color="auto"/>
              <w:left w:val="single" w:sz="4" w:space="0" w:color="auto"/>
              <w:bottom w:val="single" w:sz="4" w:space="0" w:color="auto"/>
              <w:right w:val="single" w:sz="4" w:space="0" w:color="auto"/>
            </w:tcBorders>
            <w:vAlign w:val="center"/>
          </w:tcPr>
          <w:p w14:paraId="69A5EB6A" w14:textId="1142A919" w:rsidR="004C256D" w:rsidRPr="006216DD" w:rsidRDefault="004C256D" w:rsidP="00220661">
            <w:pPr>
              <w:spacing w:after="0" w:line="240" w:lineRule="auto"/>
              <w:jc w:val="center"/>
              <w:rPr>
                <w:b/>
                <w:noProof/>
                <w:lang w:val="en-CA" w:eastAsia="fr-CA" w:bidi="ar-SA"/>
              </w:rPr>
            </w:pPr>
            <w:r w:rsidRPr="006216DD">
              <w:rPr>
                <w:b/>
                <w:noProof/>
                <w:lang w:val="en-CA" w:eastAsia="fr-CA" w:bidi="ar-SA"/>
              </w:rPr>
              <w:t>Participants</w:t>
            </w:r>
          </w:p>
        </w:tc>
        <w:tc>
          <w:tcPr>
            <w:tcW w:w="666" w:type="pct"/>
            <w:tcBorders>
              <w:top w:val="single" w:sz="4" w:space="0" w:color="auto"/>
              <w:left w:val="single" w:sz="4" w:space="0" w:color="auto"/>
              <w:bottom w:val="single" w:sz="4" w:space="0" w:color="auto"/>
              <w:right w:val="single" w:sz="4" w:space="0" w:color="auto"/>
            </w:tcBorders>
            <w:vAlign w:val="center"/>
          </w:tcPr>
          <w:p w14:paraId="1D45246A" w14:textId="3CBDBBC7" w:rsidR="004C256D" w:rsidRPr="006216DD" w:rsidRDefault="004C256D" w:rsidP="00220661">
            <w:pPr>
              <w:spacing w:after="0" w:line="240" w:lineRule="auto"/>
              <w:jc w:val="center"/>
              <w:rPr>
                <w:b/>
                <w:noProof/>
                <w:lang w:val="en-CA" w:eastAsia="fr-CA" w:bidi="ar-SA"/>
              </w:rPr>
            </w:pPr>
            <w:r w:rsidRPr="006216DD">
              <w:rPr>
                <w:b/>
                <w:noProof/>
                <w:lang w:val="en-CA" w:eastAsia="fr-CA" w:bidi="ar-SA"/>
              </w:rPr>
              <w:t>Language</w:t>
            </w:r>
          </w:p>
        </w:tc>
      </w:tr>
      <w:tr w:rsidR="004C256D" w:rsidRPr="003B6C0A" w14:paraId="36382577" w14:textId="77777777" w:rsidTr="00E81409">
        <w:trPr>
          <w:trHeight w:val="212"/>
        </w:trPr>
        <w:tc>
          <w:tcPr>
            <w:tcW w:w="2026" w:type="pct"/>
            <w:tcBorders>
              <w:top w:val="single" w:sz="4" w:space="0" w:color="auto"/>
              <w:left w:val="single" w:sz="4" w:space="0" w:color="auto"/>
              <w:bottom w:val="single" w:sz="4" w:space="0" w:color="auto"/>
              <w:right w:val="single" w:sz="4" w:space="0" w:color="auto"/>
            </w:tcBorders>
            <w:vAlign w:val="center"/>
          </w:tcPr>
          <w:p w14:paraId="19F6C787" w14:textId="0788FBB3" w:rsidR="004C256D" w:rsidRPr="00520A13" w:rsidRDefault="006216DD" w:rsidP="00B31F16">
            <w:pPr>
              <w:spacing w:after="0" w:line="240" w:lineRule="auto"/>
              <w:contextualSpacing/>
              <w:rPr>
                <w:noProof/>
                <w:sz w:val="20"/>
                <w:szCs w:val="20"/>
                <w:lang w:val="en-CA" w:eastAsia="fr-CA" w:bidi="ar-SA"/>
              </w:rPr>
            </w:pPr>
            <w:r w:rsidRPr="00520A13">
              <w:rPr>
                <w:noProof/>
                <w:sz w:val="20"/>
                <w:szCs w:val="20"/>
                <w:lang w:val="en-CA" w:eastAsia="fr-CA" w:bidi="ar-SA"/>
              </w:rPr>
              <w:t>Adults – Atlantic</w:t>
            </w:r>
          </w:p>
        </w:tc>
        <w:tc>
          <w:tcPr>
            <w:tcW w:w="670" w:type="pct"/>
            <w:tcBorders>
              <w:top w:val="single" w:sz="4" w:space="0" w:color="auto"/>
              <w:left w:val="single" w:sz="4" w:space="0" w:color="auto"/>
              <w:bottom w:val="single" w:sz="4" w:space="0" w:color="auto"/>
              <w:right w:val="single" w:sz="4" w:space="0" w:color="auto"/>
            </w:tcBorders>
            <w:vAlign w:val="center"/>
          </w:tcPr>
          <w:p w14:paraId="2B5134E0" w14:textId="64E19E67" w:rsidR="004C256D" w:rsidRPr="006216DD" w:rsidRDefault="00520A13" w:rsidP="00B31F16">
            <w:pPr>
              <w:spacing w:after="0" w:line="240" w:lineRule="auto"/>
              <w:contextualSpacing/>
              <w:jc w:val="center"/>
              <w:rPr>
                <w:noProof/>
                <w:sz w:val="20"/>
                <w:szCs w:val="20"/>
                <w:lang w:val="en-CA" w:eastAsia="fr-CA" w:bidi="ar-SA"/>
              </w:rPr>
            </w:pPr>
            <w:r>
              <w:rPr>
                <w:noProof/>
                <w:sz w:val="20"/>
                <w:szCs w:val="20"/>
                <w:lang w:val="en-CA" w:eastAsia="fr-CA" w:bidi="ar-SA"/>
              </w:rPr>
              <w:t>March 23</w:t>
            </w:r>
          </w:p>
        </w:tc>
        <w:tc>
          <w:tcPr>
            <w:tcW w:w="794" w:type="pct"/>
            <w:tcBorders>
              <w:top w:val="single" w:sz="4" w:space="0" w:color="auto"/>
              <w:left w:val="single" w:sz="4" w:space="0" w:color="auto"/>
              <w:bottom w:val="single" w:sz="4" w:space="0" w:color="auto"/>
              <w:right w:val="single" w:sz="4" w:space="0" w:color="auto"/>
            </w:tcBorders>
            <w:vAlign w:val="center"/>
          </w:tcPr>
          <w:p w14:paraId="65664882" w14:textId="0FFF7A4A" w:rsidR="004C256D" w:rsidRPr="006216DD" w:rsidRDefault="004C256D" w:rsidP="00B31F16">
            <w:pPr>
              <w:spacing w:after="200"/>
              <w:contextualSpacing/>
              <w:jc w:val="center"/>
              <w:rPr>
                <w:noProof/>
                <w:sz w:val="20"/>
                <w:szCs w:val="20"/>
                <w:lang w:val="en-CA" w:eastAsia="fr-CA" w:bidi="ar-SA"/>
              </w:rPr>
            </w:pPr>
            <w:r w:rsidRPr="006216DD">
              <w:rPr>
                <w:noProof/>
                <w:sz w:val="20"/>
                <w:szCs w:val="20"/>
                <w:lang w:val="en-CA" w:eastAsia="fr-CA" w:bidi="ar-SA"/>
              </w:rPr>
              <w:t>1</w:t>
            </w:r>
            <w:r w:rsidR="00520A13">
              <w:rPr>
                <w:noProof/>
                <w:sz w:val="20"/>
                <w:szCs w:val="20"/>
                <w:lang w:val="en-CA" w:eastAsia="fr-CA" w:bidi="ar-SA"/>
              </w:rPr>
              <w:t>0</w:t>
            </w:r>
          </w:p>
        </w:tc>
        <w:tc>
          <w:tcPr>
            <w:tcW w:w="844" w:type="pct"/>
            <w:tcBorders>
              <w:top w:val="single" w:sz="4" w:space="0" w:color="auto"/>
              <w:left w:val="single" w:sz="4" w:space="0" w:color="auto"/>
              <w:bottom w:val="single" w:sz="4" w:space="0" w:color="auto"/>
              <w:right w:val="single" w:sz="4" w:space="0" w:color="auto"/>
            </w:tcBorders>
            <w:vAlign w:val="center"/>
          </w:tcPr>
          <w:p w14:paraId="1FF87E3B" w14:textId="28CE4527" w:rsidR="004C256D" w:rsidRPr="006216DD" w:rsidRDefault="00ED6210" w:rsidP="00B31F16">
            <w:pPr>
              <w:spacing w:after="200"/>
              <w:contextualSpacing/>
              <w:jc w:val="center"/>
              <w:rPr>
                <w:noProof/>
                <w:sz w:val="20"/>
                <w:szCs w:val="20"/>
                <w:lang w:val="en-CA" w:eastAsia="fr-CA" w:bidi="ar-SA"/>
              </w:rPr>
            </w:pPr>
            <w:r>
              <w:rPr>
                <w:noProof/>
                <w:sz w:val="20"/>
                <w:szCs w:val="20"/>
                <w:lang w:val="en-CA" w:eastAsia="fr-CA" w:bidi="ar-SA"/>
              </w:rPr>
              <w:t>8</w:t>
            </w:r>
          </w:p>
        </w:tc>
        <w:tc>
          <w:tcPr>
            <w:tcW w:w="666" w:type="pct"/>
            <w:tcBorders>
              <w:top w:val="single" w:sz="4" w:space="0" w:color="auto"/>
              <w:left w:val="single" w:sz="4" w:space="0" w:color="auto"/>
              <w:bottom w:val="single" w:sz="4" w:space="0" w:color="auto"/>
              <w:right w:val="single" w:sz="4" w:space="0" w:color="auto"/>
            </w:tcBorders>
            <w:vAlign w:val="center"/>
          </w:tcPr>
          <w:p w14:paraId="1B0F54E2" w14:textId="24AE0A07" w:rsidR="004C256D" w:rsidRPr="006216DD" w:rsidRDefault="00EB03A9" w:rsidP="00B31F16">
            <w:pPr>
              <w:spacing w:after="200"/>
              <w:contextualSpacing/>
              <w:jc w:val="center"/>
              <w:rPr>
                <w:noProof/>
                <w:sz w:val="20"/>
                <w:szCs w:val="20"/>
                <w:lang w:val="en-CA" w:eastAsia="fr-CA" w:bidi="ar-SA"/>
              </w:rPr>
            </w:pPr>
            <w:r w:rsidRPr="006216DD">
              <w:rPr>
                <w:noProof/>
                <w:sz w:val="20"/>
                <w:szCs w:val="20"/>
                <w:lang w:val="en-CA" w:eastAsia="fr-CA" w:bidi="ar-SA"/>
              </w:rPr>
              <w:t>English</w:t>
            </w:r>
          </w:p>
        </w:tc>
      </w:tr>
      <w:tr w:rsidR="004C256D" w:rsidRPr="003B6C0A" w14:paraId="1BE88472" w14:textId="77777777" w:rsidTr="00E81409">
        <w:trPr>
          <w:trHeight w:val="262"/>
        </w:trPr>
        <w:tc>
          <w:tcPr>
            <w:tcW w:w="2026" w:type="pct"/>
            <w:tcBorders>
              <w:top w:val="single" w:sz="4" w:space="0" w:color="auto"/>
              <w:left w:val="single" w:sz="4" w:space="0" w:color="auto"/>
              <w:bottom w:val="single" w:sz="4" w:space="0" w:color="auto"/>
              <w:right w:val="single" w:sz="4" w:space="0" w:color="auto"/>
            </w:tcBorders>
            <w:vAlign w:val="center"/>
          </w:tcPr>
          <w:p w14:paraId="23020506" w14:textId="2D2CBDE6" w:rsidR="004C256D" w:rsidRPr="00520A13" w:rsidRDefault="006216DD" w:rsidP="00B31F16">
            <w:pPr>
              <w:spacing w:after="0" w:line="240" w:lineRule="auto"/>
              <w:contextualSpacing/>
              <w:rPr>
                <w:noProof/>
                <w:sz w:val="20"/>
                <w:szCs w:val="20"/>
                <w:lang w:val="en-CA" w:eastAsia="fr-CA" w:bidi="ar-SA"/>
              </w:rPr>
            </w:pPr>
            <w:r w:rsidRPr="00520A13">
              <w:rPr>
                <w:noProof/>
                <w:sz w:val="20"/>
                <w:szCs w:val="20"/>
                <w:lang w:val="en-CA" w:eastAsia="fr-CA" w:bidi="ar-SA"/>
              </w:rPr>
              <w:t>Adults – Quebec</w:t>
            </w:r>
          </w:p>
        </w:tc>
        <w:tc>
          <w:tcPr>
            <w:tcW w:w="670" w:type="pct"/>
            <w:tcBorders>
              <w:top w:val="single" w:sz="4" w:space="0" w:color="auto"/>
              <w:left w:val="single" w:sz="4" w:space="0" w:color="auto"/>
              <w:bottom w:val="single" w:sz="4" w:space="0" w:color="auto"/>
              <w:right w:val="single" w:sz="4" w:space="0" w:color="auto"/>
            </w:tcBorders>
            <w:vAlign w:val="center"/>
          </w:tcPr>
          <w:p w14:paraId="1F8772E6" w14:textId="07E7707F" w:rsidR="004C256D" w:rsidRPr="006216DD" w:rsidRDefault="00520A13" w:rsidP="00B31F16">
            <w:pPr>
              <w:spacing w:after="0" w:line="240" w:lineRule="auto"/>
              <w:contextualSpacing/>
              <w:jc w:val="center"/>
              <w:rPr>
                <w:noProof/>
                <w:sz w:val="20"/>
                <w:szCs w:val="20"/>
                <w:lang w:val="en-CA" w:eastAsia="fr-CA" w:bidi="ar-SA"/>
              </w:rPr>
            </w:pPr>
            <w:r>
              <w:rPr>
                <w:noProof/>
                <w:sz w:val="20"/>
                <w:szCs w:val="20"/>
                <w:lang w:val="en-CA" w:eastAsia="fr-CA" w:bidi="ar-SA"/>
              </w:rPr>
              <w:t>March 23</w:t>
            </w:r>
          </w:p>
        </w:tc>
        <w:tc>
          <w:tcPr>
            <w:tcW w:w="794" w:type="pct"/>
            <w:tcBorders>
              <w:top w:val="single" w:sz="4" w:space="0" w:color="auto"/>
              <w:left w:val="single" w:sz="4" w:space="0" w:color="auto"/>
              <w:bottom w:val="single" w:sz="4" w:space="0" w:color="auto"/>
              <w:right w:val="single" w:sz="4" w:space="0" w:color="auto"/>
            </w:tcBorders>
            <w:vAlign w:val="center"/>
          </w:tcPr>
          <w:p w14:paraId="2A4FB27B" w14:textId="30C7E00A" w:rsidR="004C256D" w:rsidRPr="006216DD" w:rsidRDefault="004C256D" w:rsidP="00B31F16">
            <w:pPr>
              <w:spacing w:after="0" w:line="240" w:lineRule="auto"/>
              <w:contextualSpacing/>
              <w:jc w:val="center"/>
              <w:rPr>
                <w:noProof/>
                <w:sz w:val="20"/>
                <w:szCs w:val="20"/>
                <w:lang w:val="en-CA" w:eastAsia="fr-CA" w:bidi="ar-SA"/>
              </w:rPr>
            </w:pPr>
            <w:r w:rsidRPr="006216DD">
              <w:rPr>
                <w:noProof/>
                <w:sz w:val="20"/>
                <w:szCs w:val="20"/>
                <w:lang w:val="en-CA" w:eastAsia="fr-CA" w:bidi="ar-SA"/>
              </w:rPr>
              <w:t>1</w:t>
            </w:r>
            <w:r w:rsidR="00520A13">
              <w:rPr>
                <w:noProof/>
                <w:sz w:val="20"/>
                <w:szCs w:val="20"/>
                <w:lang w:val="en-CA" w:eastAsia="fr-CA" w:bidi="ar-SA"/>
              </w:rPr>
              <w:t>0</w:t>
            </w:r>
          </w:p>
        </w:tc>
        <w:tc>
          <w:tcPr>
            <w:tcW w:w="844" w:type="pct"/>
            <w:tcBorders>
              <w:top w:val="single" w:sz="4" w:space="0" w:color="auto"/>
              <w:left w:val="single" w:sz="4" w:space="0" w:color="auto"/>
              <w:bottom w:val="single" w:sz="4" w:space="0" w:color="auto"/>
              <w:right w:val="single" w:sz="4" w:space="0" w:color="auto"/>
            </w:tcBorders>
            <w:vAlign w:val="center"/>
          </w:tcPr>
          <w:p w14:paraId="4E7ED2C1" w14:textId="03124D75" w:rsidR="004C256D" w:rsidRPr="006216DD" w:rsidRDefault="00ED6210" w:rsidP="00B31F16">
            <w:pPr>
              <w:spacing w:after="0" w:line="240" w:lineRule="auto"/>
              <w:contextualSpacing/>
              <w:jc w:val="center"/>
              <w:rPr>
                <w:noProof/>
                <w:sz w:val="20"/>
                <w:szCs w:val="20"/>
                <w:lang w:val="en-CA" w:eastAsia="fr-CA" w:bidi="ar-SA"/>
              </w:rPr>
            </w:pPr>
            <w:r>
              <w:rPr>
                <w:noProof/>
                <w:sz w:val="20"/>
                <w:szCs w:val="20"/>
                <w:lang w:val="en-CA" w:eastAsia="fr-CA" w:bidi="ar-SA"/>
              </w:rPr>
              <w:t>9</w:t>
            </w:r>
          </w:p>
        </w:tc>
        <w:tc>
          <w:tcPr>
            <w:tcW w:w="666" w:type="pct"/>
            <w:tcBorders>
              <w:top w:val="single" w:sz="4" w:space="0" w:color="auto"/>
              <w:left w:val="single" w:sz="4" w:space="0" w:color="auto"/>
              <w:bottom w:val="single" w:sz="4" w:space="0" w:color="auto"/>
              <w:right w:val="single" w:sz="4" w:space="0" w:color="auto"/>
            </w:tcBorders>
            <w:vAlign w:val="center"/>
          </w:tcPr>
          <w:p w14:paraId="7268072F" w14:textId="0C2B6CF2" w:rsidR="004C256D" w:rsidRPr="006216DD" w:rsidRDefault="00EB03A9" w:rsidP="00B31F16">
            <w:pPr>
              <w:spacing w:after="0" w:line="240" w:lineRule="auto"/>
              <w:contextualSpacing/>
              <w:jc w:val="center"/>
              <w:rPr>
                <w:noProof/>
                <w:sz w:val="20"/>
                <w:szCs w:val="20"/>
                <w:lang w:val="en-CA" w:eastAsia="fr-CA" w:bidi="ar-SA"/>
              </w:rPr>
            </w:pPr>
            <w:r w:rsidRPr="006216DD">
              <w:rPr>
                <w:noProof/>
                <w:sz w:val="20"/>
                <w:szCs w:val="20"/>
                <w:lang w:val="en-CA" w:eastAsia="fr-CA" w:bidi="ar-SA"/>
              </w:rPr>
              <w:t>French</w:t>
            </w:r>
          </w:p>
        </w:tc>
      </w:tr>
      <w:tr w:rsidR="004C256D" w:rsidRPr="003B6C0A" w14:paraId="4FE86D5D" w14:textId="77777777" w:rsidTr="00B31F16">
        <w:trPr>
          <w:trHeight w:val="122"/>
        </w:trPr>
        <w:tc>
          <w:tcPr>
            <w:tcW w:w="2026" w:type="pct"/>
            <w:tcBorders>
              <w:top w:val="single" w:sz="4" w:space="0" w:color="auto"/>
              <w:left w:val="single" w:sz="4" w:space="0" w:color="auto"/>
              <w:bottom w:val="single" w:sz="4" w:space="0" w:color="auto"/>
              <w:right w:val="single" w:sz="4" w:space="0" w:color="auto"/>
            </w:tcBorders>
            <w:shd w:val="clear" w:color="auto" w:fill="auto"/>
            <w:vAlign w:val="center"/>
          </w:tcPr>
          <w:p w14:paraId="422DD252" w14:textId="1104A7F7" w:rsidR="006216DD" w:rsidRPr="00520A13" w:rsidRDefault="006216DD" w:rsidP="00B31F16">
            <w:pPr>
              <w:spacing w:after="0"/>
              <w:rPr>
                <w:sz w:val="20"/>
                <w:szCs w:val="20"/>
                <w:lang w:bidi="ar-SA"/>
              </w:rPr>
            </w:pPr>
            <w:r w:rsidRPr="00520A13">
              <w:rPr>
                <w:sz w:val="20"/>
                <w:szCs w:val="20"/>
                <w:lang w:bidi="ar-SA"/>
              </w:rPr>
              <w:t>Adults – B</w:t>
            </w:r>
            <w:r w:rsidR="007913B7">
              <w:rPr>
                <w:sz w:val="20"/>
                <w:szCs w:val="20"/>
                <w:lang w:bidi="ar-SA"/>
              </w:rPr>
              <w:t xml:space="preserve">ritish </w:t>
            </w:r>
            <w:r w:rsidRPr="00520A13">
              <w:rPr>
                <w:sz w:val="20"/>
                <w:szCs w:val="20"/>
                <w:lang w:bidi="ar-SA"/>
              </w:rPr>
              <w:t>C</w:t>
            </w:r>
            <w:r w:rsidR="007913B7">
              <w:rPr>
                <w:sz w:val="20"/>
                <w:szCs w:val="20"/>
                <w:lang w:bidi="ar-SA"/>
              </w:rPr>
              <w:t>olumbia</w:t>
            </w:r>
          </w:p>
        </w:tc>
        <w:tc>
          <w:tcPr>
            <w:tcW w:w="670" w:type="pct"/>
            <w:tcBorders>
              <w:top w:val="single" w:sz="4" w:space="0" w:color="auto"/>
              <w:left w:val="single" w:sz="4" w:space="0" w:color="auto"/>
              <w:bottom w:val="single" w:sz="4" w:space="0" w:color="auto"/>
              <w:right w:val="single" w:sz="4" w:space="0" w:color="auto"/>
            </w:tcBorders>
            <w:vAlign w:val="center"/>
          </w:tcPr>
          <w:p w14:paraId="72EA6383" w14:textId="4AFD144F" w:rsidR="004C256D" w:rsidRPr="006216DD" w:rsidRDefault="00520A13" w:rsidP="00B31F16">
            <w:pPr>
              <w:spacing w:after="0"/>
              <w:contextualSpacing/>
              <w:jc w:val="center"/>
              <w:rPr>
                <w:sz w:val="20"/>
                <w:szCs w:val="20"/>
                <w:lang w:val="en-CA" w:bidi="ar-SA"/>
              </w:rPr>
            </w:pPr>
            <w:r>
              <w:rPr>
                <w:noProof/>
                <w:sz w:val="20"/>
                <w:szCs w:val="20"/>
                <w:lang w:val="en-CA" w:eastAsia="fr-CA" w:bidi="ar-SA"/>
              </w:rPr>
              <w:t>March 24</w:t>
            </w:r>
          </w:p>
        </w:tc>
        <w:tc>
          <w:tcPr>
            <w:tcW w:w="794" w:type="pct"/>
            <w:tcBorders>
              <w:top w:val="single" w:sz="4" w:space="0" w:color="auto"/>
              <w:left w:val="single" w:sz="4" w:space="0" w:color="auto"/>
              <w:bottom w:val="single" w:sz="4" w:space="0" w:color="auto"/>
              <w:right w:val="single" w:sz="4" w:space="0" w:color="auto"/>
            </w:tcBorders>
            <w:vAlign w:val="center"/>
          </w:tcPr>
          <w:p w14:paraId="24F87C9F" w14:textId="0B3F46A3" w:rsidR="004C256D" w:rsidRPr="006216DD" w:rsidRDefault="004C256D" w:rsidP="00B31F16">
            <w:pPr>
              <w:spacing w:after="0"/>
              <w:contextualSpacing/>
              <w:jc w:val="center"/>
              <w:rPr>
                <w:sz w:val="20"/>
                <w:szCs w:val="20"/>
                <w:lang w:val="en-CA" w:bidi="ar-SA"/>
              </w:rPr>
            </w:pPr>
            <w:r w:rsidRPr="006216DD">
              <w:rPr>
                <w:sz w:val="20"/>
                <w:szCs w:val="20"/>
                <w:lang w:val="en-CA" w:bidi="ar-SA"/>
              </w:rPr>
              <w:t>1</w:t>
            </w:r>
            <w:r w:rsidR="00520A13">
              <w:rPr>
                <w:sz w:val="20"/>
                <w:szCs w:val="20"/>
                <w:lang w:val="en-CA" w:bidi="ar-SA"/>
              </w:rPr>
              <w:t>0</w:t>
            </w:r>
          </w:p>
        </w:tc>
        <w:tc>
          <w:tcPr>
            <w:tcW w:w="844" w:type="pct"/>
            <w:tcBorders>
              <w:top w:val="single" w:sz="4" w:space="0" w:color="auto"/>
              <w:left w:val="single" w:sz="4" w:space="0" w:color="auto"/>
              <w:bottom w:val="single" w:sz="4" w:space="0" w:color="auto"/>
              <w:right w:val="single" w:sz="4" w:space="0" w:color="auto"/>
            </w:tcBorders>
            <w:vAlign w:val="center"/>
          </w:tcPr>
          <w:p w14:paraId="6BD1A61E" w14:textId="2DCDC43F" w:rsidR="004C256D" w:rsidRPr="006216DD" w:rsidRDefault="00F44AFC" w:rsidP="00B31F16">
            <w:pPr>
              <w:spacing w:after="0"/>
              <w:contextualSpacing/>
              <w:jc w:val="center"/>
              <w:rPr>
                <w:sz w:val="20"/>
                <w:szCs w:val="20"/>
                <w:lang w:val="en-CA" w:bidi="ar-SA"/>
              </w:rPr>
            </w:pPr>
            <w:r>
              <w:rPr>
                <w:sz w:val="20"/>
                <w:szCs w:val="20"/>
                <w:lang w:val="en-CA" w:bidi="ar-SA"/>
              </w:rPr>
              <w:t>9</w:t>
            </w:r>
          </w:p>
        </w:tc>
        <w:tc>
          <w:tcPr>
            <w:tcW w:w="666" w:type="pct"/>
            <w:tcBorders>
              <w:top w:val="single" w:sz="4" w:space="0" w:color="auto"/>
              <w:left w:val="single" w:sz="4" w:space="0" w:color="auto"/>
              <w:bottom w:val="single" w:sz="4" w:space="0" w:color="auto"/>
              <w:right w:val="single" w:sz="4" w:space="0" w:color="auto"/>
            </w:tcBorders>
            <w:vAlign w:val="center"/>
          </w:tcPr>
          <w:p w14:paraId="64DEBC3D" w14:textId="6FFF2830" w:rsidR="004C256D" w:rsidRPr="006216DD" w:rsidRDefault="00EB03A9" w:rsidP="00B31F16">
            <w:pPr>
              <w:spacing w:after="0"/>
              <w:contextualSpacing/>
              <w:jc w:val="center"/>
              <w:rPr>
                <w:sz w:val="20"/>
                <w:szCs w:val="20"/>
                <w:lang w:val="en-CA" w:bidi="ar-SA"/>
              </w:rPr>
            </w:pPr>
            <w:r w:rsidRPr="006216DD">
              <w:rPr>
                <w:sz w:val="20"/>
                <w:szCs w:val="20"/>
                <w:lang w:val="en-CA" w:bidi="ar-SA"/>
              </w:rPr>
              <w:t>English</w:t>
            </w:r>
          </w:p>
        </w:tc>
      </w:tr>
      <w:tr w:rsidR="004C256D" w:rsidRPr="003B6C0A" w14:paraId="15E76B06" w14:textId="77777777" w:rsidTr="00B31F16">
        <w:trPr>
          <w:trHeight w:val="276"/>
        </w:trPr>
        <w:tc>
          <w:tcPr>
            <w:tcW w:w="2026" w:type="pct"/>
            <w:tcBorders>
              <w:top w:val="single" w:sz="4" w:space="0" w:color="auto"/>
              <w:left w:val="single" w:sz="4" w:space="0" w:color="auto"/>
              <w:bottom w:val="single" w:sz="4" w:space="0" w:color="auto"/>
              <w:right w:val="single" w:sz="4" w:space="0" w:color="auto"/>
            </w:tcBorders>
            <w:shd w:val="clear" w:color="auto" w:fill="auto"/>
            <w:vAlign w:val="center"/>
          </w:tcPr>
          <w:p w14:paraId="22B876A2" w14:textId="3B605245" w:rsidR="004C256D" w:rsidRPr="00520A13" w:rsidRDefault="00C27C8D" w:rsidP="00B31F16">
            <w:pPr>
              <w:spacing w:after="0"/>
              <w:rPr>
                <w:sz w:val="20"/>
                <w:szCs w:val="20"/>
                <w:lang w:bidi="ar-SA"/>
              </w:rPr>
            </w:pPr>
            <w:r w:rsidRPr="00520A13">
              <w:rPr>
                <w:sz w:val="20"/>
                <w:szCs w:val="20"/>
                <w:lang w:bidi="ar-SA"/>
              </w:rPr>
              <w:t>Adults – Territories</w:t>
            </w:r>
          </w:p>
        </w:tc>
        <w:tc>
          <w:tcPr>
            <w:tcW w:w="670" w:type="pct"/>
            <w:tcBorders>
              <w:top w:val="single" w:sz="4" w:space="0" w:color="auto"/>
              <w:left w:val="single" w:sz="4" w:space="0" w:color="auto"/>
              <w:bottom w:val="single" w:sz="4" w:space="0" w:color="auto"/>
              <w:right w:val="single" w:sz="4" w:space="0" w:color="auto"/>
            </w:tcBorders>
            <w:vAlign w:val="center"/>
          </w:tcPr>
          <w:p w14:paraId="19ABE345" w14:textId="43F3E9CF" w:rsidR="004C256D" w:rsidRPr="006216DD" w:rsidRDefault="00520A13" w:rsidP="00B31F16">
            <w:pPr>
              <w:spacing w:after="0"/>
              <w:contextualSpacing/>
              <w:jc w:val="center"/>
              <w:rPr>
                <w:sz w:val="20"/>
                <w:szCs w:val="20"/>
                <w:lang w:val="en-CA" w:bidi="ar-SA"/>
              </w:rPr>
            </w:pPr>
            <w:r>
              <w:rPr>
                <w:noProof/>
                <w:sz w:val="20"/>
                <w:szCs w:val="20"/>
                <w:lang w:val="en-CA" w:eastAsia="fr-CA" w:bidi="ar-SA"/>
              </w:rPr>
              <w:t>March 24</w:t>
            </w:r>
          </w:p>
        </w:tc>
        <w:tc>
          <w:tcPr>
            <w:tcW w:w="794" w:type="pct"/>
            <w:tcBorders>
              <w:top w:val="single" w:sz="4" w:space="0" w:color="auto"/>
              <w:left w:val="single" w:sz="4" w:space="0" w:color="auto"/>
              <w:bottom w:val="single" w:sz="4" w:space="0" w:color="auto"/>
              <w:right w:val="single" w:sz="4" w:space="0" w:color="auto"/>
            </w:tcBorders>
            <w:vAlign w:val="center"/>
          </w:tcPr>
          <w:p w14:paraId="723A8D4E" w14:textId="3F4173AA" w:rsidR="004C256D" w:rsidRPr="006216DD" w:rsidRDefault="004C256D" w:rsidP="00B31F16">
            <w:pPr>
              <w:spacing w:after="0"/>
              <w:contextualSpacing/>
              <w:jc w:val="center"/>
              <w:rPr>
                <w:sz w:val="20"/>
                <w:szCs w:val="20"/>
                <w:lang w:val="en-CA" w:bidi="ar-SA"/>
              </w:rPr>
            </w:pPr>
            <w:r w:rsidRPr="006216DD">
              <w:rPr>
                <w:sz w:val="20"/>
                <w:szCs w:val="20"/>
                <w:lang w:val="en-CA" w:bidi="ar-SA"/>
              </w:rPr>
              <w:t>1</w:t>
            </w:r>
            <w:r w:rsidR="00520A13">
              <w:rPr>
                <w:sz w:val="20"/>
                <w:szCs w:val="20"/>
                <w:lang w:val="en-CA" w:bidi="ar-SA"/>
              </w:rPr>
              <w:t>0</w:t>
            </w:r>
          </w:p>
        </w:tc>
        <w:tc>
          <w:tcPr>
            <w:tcW w:w="844" w:type="pct"/>
            <w:tcBorders>
              <w:top w:val="single" w:sz="4" w:space="0" w:color="auto"/>
              <w:left w:val="single" w:sz="4" w:space="0" w:color="auto"/>
              <w:bottom w:val="single" w:sz="4" w:space="0" w:color="auto"/>
              <w:right w:val="single" w:sz="4" w:space="0" w:color="auto"/>
            </w:tcBorders>
            <w:vAlign w:val="center"/>
          </w:tcPr>
          <w:p w14:paraId="4B4BCEDD" w14:textId="143852A4" w:rsidR="004C256D" w:rsidRPr="006216DD" w:rsidRDefault="003E04B3" w:rsidP="00B31F16">
            <w:pPr>
              <w:spacing w:after="0"/>
              <w:contextualSpacing/>
              <w:jc w:val="center"/>
              <w:rPr>
                <w:sz w:val="20"/>
                <w:szCs w:val="20"/>
                <w:lang w:val="en-CA" w:bidi="ar-SA"/>
              </w:rPr>
            </w:pPr>
            <w:r>
              <w:rPr>
                <w:sz w:val="20"/>
                <w:szCs w:val="20"/>
                <w:lang w:val="en-CA" w:bidi="ar-SA"/>
              </w:rPr>
              <w:t>9</w:t>
            </w:r>
          </w:p>
        </w:tc>
        <w:tc>
          <w:tcPr>
            <w:tcW w:w="666" w:type="pct"/>
            <w:tcBorders>
              <w:top w:val="single" w:sz="4" w:space="0" w:color="auto"/>
              <w:left w:val="single" w:sz="4" w:space="0" w:color="auto"/>
              <w:bottom w:val="single" w:sz="4" w:space="0" w:color="auto"/>
              <w:right w:val="single" w:sz="4" w:space="0" w:color="auto"/>
            </w:tcBorders>
            <w:vAlign w:val="center"/>
          </w:tcPr>
          <w:p w14:paraId="364BD2EC" w14:textId="340B7BF1" w:rsidR="004C256D" w:rsidRPr="006216DD" w:rsidRDefault="00520A13" w:rsidP="00B31F16">
            <w:pPr>
              <w:spacing w:after="0"/>
              <w:contextualSpacing/>
              <w:jc w:val="center"/>
              <w:rPr>
                <w:sz w:val="20"/>
                <w:szCs w:val="20"/>
                <w:lang w:val="en-CA" w:bidi="ar-SA"/>
              </w:rPr>
            </w:pPr>
            <w:r w:rsidRPr="006216DD">
              <w:rPr>
                <w:sz w:val="20"/>
                <w:szCs w:val="20"/>
                <w:lang w:val="en-CA" w:bidi="ar-SA"/>
              </w:rPr>
              <w:t>English</w:t>
            </w:r>
          </w:p>
        </w:tc>
      </w:tr>
      <w:tr w:rsidR="00C27C8D" w:rsidRPr="003B6C0A" w14:paraId="6433ADE9" w14:textId="77777777" w:rsidTr="00B31F16">
        <w:trPr>
          <w:trHeight w:val="276"/>
        </w:trPr>
        <w:tc>
          <w:tcPr>
            <w:tcW w:w="2026" w:type="pct"/>
            <w:tcBorders>
              <w:top w:val="single" w:sz="4" w:space="0" w:color="auto"/>
              <w:left w:val="single" w:sz="4" w:space="0" w:color="auto"/>
              <w:bottom w:val="single" w:sz="4" w:space="0" w:color="auto"/>
              <w:right w:val="single" w:sz="4" w:space="0" w:color="auto"/>
            </w:tcBorders>
            <w:vAlign w:val="center"/>
          </w:tcPr>
          <w:p w14:paraId="53B6EEF3" w14:textId="73AADB68" w:rsidR="00C27C8D" w:rsidRPr="00520A13" w:rsidRDefault="00C27C8D" w:rsidP="00B31F16">
            <w:pPr>
              <w:spacing w:after="0"/>
              <w:rPr>
                <w:sz w:val="20"/>
                <w:szCs w:val="20"/>
                <w:lang w:bidi="ar-SA"/>
              </w:rPr>
            </w:pPr>
            <w:r w:rsidRPr="00520A13">
              <w:rPr>
                <w:sz w:val="20"/>
                <w:szCs w:val="20"/>
                <w:lang w:bidi="ar-SA"/>
              </w:rPr>
              <w:t xml:space="preserve">Youth </w:t>
            </w:r>
            <w:r w:rsidR="00520A13" w:rsidRPr="00520A13">
              <w:rPr>
                <w:sz w:val="20"/>
                <w:szCs w:val="20"/>
                <w:lang w:bidi="ar-SA"/>
              </w:rPr>
              <w:t>–</w:t>
            </w:r>
            <w:r w:rsidRPr="00520A13">
              <w:rPr>
                <w:sz w:val="20"/>
                <w:szCs w:val="20"/>
                <w:lang w:bidi="ar-SA"/>
              </w:rPr>
              <w:t xml:space="preserve"> </w:t>
            </w:r>
            <w:r w:rsidR="00520A13" w:rsidRPr="00520A13">
              <w:rPr>
                <w:sz w:val="20"/>
                <w:szCs w:val="20"/>
                <w:lang w:bidi="ar-SA"/>
              </w:rPr>
              <w:t>Ontario</w:t>
            </w:r>
          </w:p>
        </w:tc>
        <w:tc>
          <w:tcPr>
            <w:tcW w:w="670" w:type="pct"/>
            <w:tcBorders>
              <w:top w:val="single" w:sz="4" w:space="0" w:color="auto"/>
              <w:left w:val="single" w:sz="4" w:space="0" w:color="auto"/>
              <w:bottom w:val="single" w:sz="4" w:space="0" w:color="auto"/>
              <w:right w:val="single" w:sz="4" w:space="0" w:color="auto"/>
            </w:tcBorders>
            <w:vAlign w:val="center"/>
          </w:tcPr>
          <w:p w14:paraId="2BF9D372" w14:textId="43E6CB0D" w:rsidR="00C27C8D" w:rsidRPr="006216DD" w:rsidRDefault="00520A13" w:rsidP="00B31F16">
            <w:pPr>
              <w:spacing w:after="0"/>
              <w:contextualSpacing/>
              <w:jc w:val="center"/>
              <w:rPr>
                <w:sz w:val="20"/>
                <w:szCs w:val="20"/>
                <w:lang w:val="en-CA" w:bidi="ar-SA"/>
              </w:rPr>
            </w:pPr>
            <w:r>
              <w:rPr>
                <w:noProof/>
                <w:sz w:val="20"/>
                <w:szCs w:val="20"/>
                <w:lang w:val="en-CA" w:eastAsia="fr-CA" w:bidi="ar-SA"/>
              </w:rPr>
              <w:t>March 28</w:t>
            </w:r>
          </w:p>
        </w:tc>
        <w:tc>
          <w:tcPr>
            <w:tcW w:w="794" w:type="pct"/>
            <w:tcBorders>
              <w:top w:val="single" w:sz="4" w:space="0" w:color="auto"/>
              <w:left w:val="single" w:sz="4" w:space="0" w:color="auto"/>
              <w:bottom w:val="single" w:sz="4" w:space="0" w:color="auto"/>
              <w:right w:val="single" w:sz="4" w:space="0" w:color="auto"/>
            </w:tcBorders>
            <w:vAlign w:val="center"/>
          </w:tcPr>
          <w:p w14:paraId="2A3176DC" w14:textId="11C1FFF8" w:rsidR="00C27C8D" w:rsidRPr="006216DD" w:rsidRDefault="00520A13" w:rsidP="00B31F16">
            <w:pPr>
              <w:spacing w:after="0"/>
              <w:contextualSpacing/>
              <w:jc w:val="center"/>
              <w:rPr>
                <w:sz w:val="20"/>
                <w:szCs w:val="20"/>
                <w:lang w:val="en-CA" w:bidi="ar-SA"/>
              </w:rPr>
            </w:pPr>
            <w:r w:rsidRPr="006216DD">
              <w:rPr>
                <w:sz w:val="20"/>
                <w:szCs w:val="20"/>
                <w:lang w:val="en-CA" w:bidi="ar-SA"/>
              </w:rPr>
              <w:t>1</w:t>
            </w:r>
            <w:r>
              <w:rPr>
                <w:sz w:val="20"/>
                <w:szCs w:val="20"/>
                <w:lang w:val="en-CA" w:bidi="ar-SA"/>
              </w:rPr>
              <w:t>0</w:t>
            </w:r>
          </w:p>
        </w:tc>
        <w:tc>
          <w:tcPr>
            <w:tcW w:w="844" w:type="pct"/>
            <w:tcBorders>
              <w:top w:val="single" w:sz="4" w:space="0" w:color="auto"/>
              <w:left w:val="single" w:sz="4" w:space="0" w:color="auto"/>
              <w:bottom w:val="single" w:sz="4" w:space="0" w:color="auto"/>
              <w:right w:val="single" w:sz="4" w:space="0" w:color="auto"/>
            </w:tcBorders>
            <w:vAlign w:val="center"/>
          </w:tcPr>
          <w:p w14:paraId="46A9A379" w14:textId="5351213B" w:rsidR="00C27C8D" w:rsidRPr="003E04B3" w:rsidRDefault="00154EED" w:rsidP="00B31F16">
            <w:pPr>
              <w:spacing w:after="0"/>
              <w:contextualSpacing/>
              <w:jc w:val="center"/>
              <w:rPr>
                <w:sz w:val="20"/>
                <w:szCs w:val="20"/>
                <w:lang w:val="en-CA" w:bidi="ar-SA"/>
              </w:rPr>
            </w:pPr>
            <w:r w:rsidRPr="003E04B3">
              <w:rPr>
                <w:sz w:val="20"/>
                <w:szCs w:val="20"/>
                <w:lang w:val="en-CA" w:bidi="ar-SA"/>
              </w:rPr>
              <w:t>8</w:t>
            </w:r>
          </w:p>
        </w:tc>
        <w:tc>
          <w:tcPr>
            <w:tcW w:w="666" w:type="pct"/>
            <w:tcBorders>
              <w:top w:val="single" w:sz="4" w:space="0" w:color="auto"/>
              <w:left w:val="single" w:sz="4" w:space="0" w:color="auto"/>
              <w:bottom w:val="single" w:sz="4" w:space="0" w:color="auto"/>
              <w:right w:val="single" w:sz="4" w:space="0" w:color="auto"/>
            </w:tcBorders>
            <w:vAlign w:val="center"/>
          </w:tcPr>
          <w:p w14:paraId="74F132B8" w14:textId="379E9E86" w:rsidR="00C27C8D" w:rsidRPr="006216DD" w:rsidRDefault="00520A13" w:rsidP="00B31F16">
            <w:pPr>
              <w:spacing w:after="0"/>
              <w:contextualSpacing/>
              <w:jc w:val="center"/>
              <w:rPr>
                <w:sz w:val="20"/>
                <w:szCs w:val="20"/>
                <w:lang w:val="en-CA" w:bidi="ar-SA"/>
              </w:rPr>
            </w:pPr>
            <w:r w:rsidRPr="006216DD">
              <w:rPr>
                <w:sz w:val="20"/>
                <w:szCs w:val="20"/>
                <w:lang w:val="en-CA" w:bidi="ar-SA"/>
              </w:rPr>
              <w:t>English</w:t>
            </w:r>
          </w:p>
        </w:tc>
      </w:tr>
      <w:tr w:rsidR="00520A13" w:rsidRPr="003B6C0A" w14:paraId="63434357" w14:textId="77777777" w:rsidTr="00B31F16">
        <w:trPr>
          <w:trHeight w:val="276"/>
        </w:trPr>
        <w:tc>
          <w:tcPr>
            <w:tcW w:w="2026" w:type="pct"/>
            <w:tcBorders>
              <w:top w:val="single" w:sz="4" w:space="0" w:color="auto"/>
              <w:left w:val="single" w:sz="4" w:space="0" w:color="auto"/>
              <w:bottom w:val="single" w:sz="4" w:space="0" w:color="auto"/>
              <w:right w:val="single" w:sz="4" w:space="0" w:color="auto"/>
            </w:tcBorders>
            <w:vAlign w:val="center"/>
          </w:tcPr>
          <w:p w14:paraId="10AB2173" w14:textId="37037BF7" w:rsidR="00520A13" w:rsidRPr="00520A13" w:rsidRDefault="00520A13" w:rsidP="00B31F16">
            <w:pPr>
              <w:spacing w:after="0"/>
              <w:rPr>
                <w:sz w:val="20"/>
                <w:szCs w:val="20"/>
                <w:lang w:bidi="ar-SA"/>
              </w:rPr>
            </w:pPr>
            <w:r w:rsidRPr="00520A13">
              <w:rPr>
                <w:sz w:val="20"/>
                <w:szCs w:val="20"/>
                <w:lang w:bidi="ar-SA"/>
              </w:rPr>
              <w:t>Youth – Prairies</w:t>
            </w:r>
          </w:p>
        </w:tc>
        <w:tc>
          <w:tcPr>
            <w:tcW w:w="670" w:type="pct"/>
            <w:tcBorders>
              <w:top w:val="single" w:sz="4" w:space="0" w:color="auto"/>
              <w:left w:val="single" w:sz="4" w:space="0" w:color="auto"/>
              <w:bottom w:val="single" w:sz="4" w:space="0" w:color="auto"/>
              <w:right w:val="single" w:sz="4" w:space="0" w:color="auto"/>
            </w:tcBorders>
            <w:vAlign w:val="center"/>
          </w:tcPr>
          <w:p w14:paraId="102EF626" w14:textId="4BED18D4" w:rsidR="00520A13" w:rsidRPr="006216DD" w:rsidRDefault="00520A13" w:rsidP="00B31F16">
            <w:pPr>
              <w:spacing w:after="0"/>
              <w:contextualSpacing/>
              <w:jc w:val="center"/>
              <w:rPr>
                <w:sz w:val="20"/>
                <w:szCs w:val="20"/>
                <w:lang w:val="en-CA" w:bidi="ar-SA"/>
              </w:rPr>
            </w:pPr>
            <w:r>
              <w:rPr>
                <w:noProof/>
                <w:sz w:val="20"/>
                <w:szCs w:val="20"/>
                <w:lang w:val="en-CA" w:eastAsia="fr-CA" w:bidi="ar-SA"/>
              </w:rPr>
              <w:t>March 28</w:t>
            </w:r>
          </w:p>
        </w:tc>
        <w:tc>
          <w:tcPr>
            <w:tcW w:w="794" w:type="pct"/>
            <w:tcBorders>
              <w:top w:val="single" w:sz="4" w:space="0" w:color="auto"/>
              <w:left w:val="single" w:sz="4" w:space="0" w:color="auto"/>
              <w:bottom w:val="single" w:sz="4" w:space="0" w:color="auto"/>
              <w:right w:val="single" w:sz="4" w:space="0" w:color="auto"/>
            </w:tcBorders>
            <w:vAlign w:val="center"/>
          </w:tcPr>
          <w:p w14:paraId="74A5BA36" w14:textId="5A858B0F" w:rsidR="00520A13" w:rsidRPr="006216DD" w:rsidRDefault="00520A13" w:rsidP="00B31F16">
            <w:pPr>
              <w:spacing w:after="0"/>
              <w:contextualSpacing/>
              <w:jc w:val="center"/>
              <w:rPr>
                <w:sz w:val="20"/>
                <w:szCs w:val="20"/>
                <w:lang w:val="en-CA" w:bidi="ar-SA"/>
              </w:rPr>
            </w:pPr>
            <w:r w:rsidRPr="006216DD">
              <w:rPr>
                <w:sz w:val="20"/>
                <w:szCs w:val="20"/>
                <w:lang w:val="en-CA" w:bidi="ar-SA"/>
              </w:rPr>
              <w:t>1</w:t>
            </w:r>
            <w:r>
              <w:rPr>
                <w:sz w:val="20"/>
                <w:szCs w:val="20"/>
                <w:lang w:val="en-CA" w:bidi="ar-SA"/>
              </w:rPr>
              <w:t>0</w:t>
            </w:r>
          </w:p>
        </w:tc>
        <w:tc>
          <w:tcPr>
            <w:tcW w:w="844" w:type="pct"/>
            <w:tcBorders>
              <w:top w:val="single" w:sz="4" w:space="0" w:color="auto"/>
              <w:left w:val="single" w:sz="4" w:space="0" w:color="auto"/>
              <w:bottom w:val="single" w:sz="4" w:space="0" w:color="auto"/>
              <w:right w:val="single" w:sz="4" w:space="0" w:color="auto"/>
            </w:tcBorders>
            <w:vAlign w:val="center"/>
          </w:tcPr>
          <w:p w14:paraId="14E5A27B" w14:textId="1A33E126" w:rsidR="00520A13" w:rsidRPr="003E04B3" w:rsidRDefault="00154EED" w:rsidP="00B31F16">
            <w:pPr>
              <w:spacing w:after="0"/>
              <w:contextualSpacing/>
              <w:jc w:val="center"/>
              <w:rPr>
                <w:sz w:val="20"/>
                <w:szCs w:val="20"/>
                <w:lang w:val="en-CA" w:bidi="ar-SA"/>
              </w:rPr>
            </w:pPr>
            <w:r w:rsidRPr="003E04B3">
              <w:rPr>
                <w:sz w:val="20"/>
                <w:szCs w:val="20"/>
                <w:lang w:val="en-CA" w:bidi="ar-SA"/>
              </w:rPr>
              <w:t>9</w:t>
            </w:r>
          </w:p>
        </w:tc>
        <w:tc>
          <w:tcPr>
            <w:tcW w:w="666" w:type="pct"/>
            <w:tcBorders>
              <w:top w:val="single" w:sz="4" w:space="0" w:color="auto"/>
              <w:left w:val="single" w:sz="4" w:space="0" w:color="auto"/>
              <w:bottom w:val="single" w:sz="4" w:space="0" w:color="auto"/>
              <w:right w:val="single" w:sz="4" w:space="0" w:color="auto"/>
            </w:tcBorders>
            <w:vAlign w:val="center"/>
          </w:tcPr>
          <w:p w14:paraId="4896FBB6" w14:textId="5B344994" w:rsidR="00520A13" w:rsidRPr="006216DD" w:rsidRDefault="00520A13" w:rsidP="00B31F16">
            <w:pPr>
              <w:spacing w:after="0"/>
              <w:contextualSpacing/>
              <w:jc w:val="center"/>
              <w:rPr>
                <w:sz w:val="20"/>
                <w:szCs w:val="20"/>
                <w:lang w:val="en-CA" w:bidi="ar-SA"/>
              </w:rPr>
            </w:pPr>
            <w:r w:rsidRPr="006216DD">
              <w:rPr>
                <w:sz w:val="20"/>
                <w:szCs w:val="20"/>
                <w:lang w:val="en-CA" w:bidi="ar-SA"/>
              </w:rPr>
              <w:t>English</w:t>
            </w:r>
          </w:p>
        </w:tc>
      </w:tr>
      <w:tr w:rsidR="00520A13" w:rsidRPr="003B6C0A" w14:paraId="1561A58E" w14:textId="77777777" w:rsidTr="00B31F16">
        <w:trPr>
          <w:trHeight w:val="276"/>
        </w:trPr>
        <w:tc>
          <w:tcPr>
            <w:tcW w:w="2026" w:type="pct"/>
            <w:tcBorders>
              <w:top w:val="single" w:sz="4" w:space="0" w:color="auto"/>
              <w:left w:val="single" w:sz="4" w:space="0" w:color="auto"/>
              <w:bottom w:val="single" w:sz="4" w:space="0" w:color="auto"/>
              <w:right w:val="single" w:sz="4" w:space="0" w:color="auto"/>
            </w:tcBorders>
            <w:vAlign w:val="center"/>
          </w:tcPr>
          <w:p w14:paraId="402DB9D4" w14:textId="2FE06E4F" w:rsidR="00520A13" w:rsidRPr="00520A13" w:rsidRDefault="00520A13" w:rsidP="00B31F16">
            <w:pPr>
              <w:spacing w:after="0"/>
              <w:rPr>
                <w:sz w:val="20"/>
                <w:szCs w:val="20"/>
                <w:lang w:bidi="ar-SA"/>
              </w:rPr>
            </w:pPr>
            <w:r w:rsidRPr="00520A13">
              <w:rPr>
                <w:sz w:val="20"/>
                <w:szCs w:val="20"/>
                <w:lang w:bidi="ar-SA"/>
              </w:rPr>
              <w:t>Youth – B</w:t>
            </w:r>
            <w:r w:rsidR="007913B7">
              <w:rPr>
                <w:sz w:val="20"/>
                <w:szCs w:val="20"/>
                <w:lang w:bidi="ar-SA"/>
              </w:rPr>
              <w:t xml:space="preserve">ritish </w:t>
            </w:r>
            <w:r w:rsidRPr="00520A13">
              <w:rPr>
                <w:sz w:val="20"/>
                <w:szCs w:val="20"/>
                <w:lang w:bidi="ar-SA"/>
              </w:rPr>
              <w:t>C</w:t>
            </w:r>
            <w:r w:rsidR="007913B7">
              <w:rPr>
                <w:sz w:val="20"/>
                <w:szCs w:val="20"/>
                <w:lang w:bidi="ar-SA"/>
              </w:rPr>
              <w:t>olumbia</w:t>
            </w:r>
          </w:p>
        </w:tc>
        <w:tc>
          <w:tcPr>
            <w:tcW w:w="670" w:type="pct"/>
            <w:tcBorders>
              <w:top w:val="single" w:sz="4" w:space="0" w:color="auto"/>
              <w:left w:val="single" w:sz="4" w:space="0" w:color="auto"/>
              <w:bottom w:val="single" w:sz="4" w:space="0" w:color="auto"/>
              <w:right w:val="single" w:sz="4" w:space="0" w:color="auto"/>
            </w:tcBorders>
            <w:vAlign w:val="center"/>
          </w:tcPr>
          <w:p w14:paraId="353EC060" w14:textId="2915E879" w:rsidR="00520A13" w:rsidRPr="006216DD" w:rsidRDefault="00520A13" w:rsidP="00B31F16">
            <w:pPr>
              <w:spacing w:after="0"/>
              <w:contextualSpacing/>
              <w:jc w:val="center"/>
              <w:rPr>
                <w:sz w:val="20"/>
                <w:szCs w:val="20"/>
                <w:lang w:val="en-CA" w:bidi="ar-SA"/>
              </w:rPr>
            </w:pPr>
            <w:r>
              <w:rPr>
                <w:noProof/>
                <w:sz w:val="20"/>
                <w:szCs w:val="20"/>
                <w:lang w:val="en-CA" w:eastAsia="fr-CA" w:bidi="ar-SA"/>
              </w:rPr>
              <w:t>March 29</w:t>
            </w:r>
          </w:p>
        </w:tc>
        <w:tc>
          <w:tcPr>
            <w:tcW w:w="794" w:type="pct"/>
            <w:tcBorders>
              <w:top w:val="single" w:sz="4" w:space="0" w:color="auto"/>
              <w:left w:val="single" w:sz="4" w:space="0" w:color="auto"/>
              <w:bottom w:val="single" w:sz="4" w:space="0" w:color="auto"/>
              <w:right w:val="single" w:sz="4" w:space="0" w:color="auto"/>
            </w:tcBorders>
            <w:vAlign w:val="center"/>
          </w:tcPr>
          <w:p w14:paraId="4366EBDB" w14:textId="5034A09B" w:rsidR="00520A13" w:rsidRPr="006216DD" w:rsidRDefault="00520A13" w:rsidP="00B31F16">
            <w:pPr>
              <w:spacing w:after="0"/>
              <w:contextualSpacing/>
              <w:jc w:val="center"/>
              <w:rPr>
                <w:sz w:val="20"/>
                <w:szCs w:val="20"/>
                <w:lang w:val="en-CA" w:bidi="ar-SA"/>
              </w:rPr>
            </w:pPr>
            <w:r w:rsidRPr="006216DD">
              <w:rPr>
                <w:sz w:val="20"/>
                <w:szCs w:val="20"/>
                <w:lang w:val="en-CA" w:bidi="ar-SA"/>
              </w:rPr>
              <w:t>1</w:t>
            </w:r>
            <w:r>
              <w:rPr>
                <w:sz w:val="20"/>
                <w:szCs w:val="20"/>
                <w:lang w:val="en-CA" w:bidi="ar-SA"/>
              </w:rPr>
              <w:t>0</w:t>
            </w:r>
          </w:p>
        </w:tc>
        <w:tc>
          <w:tcPr>
            <w:tcW w:w="844" w:type="pct"/>
            <w:tcBorders>
              <w:top w:val="single" w:sz="4" w:space="0" w:color="auto"/>
              <w:left w:val="single" w:sz="4" w:space="0" w:color="auto"/>
              <w:bottom w:val="single" w:sz="4" w:space="0" w:color="auto"/>
              <w:right w:val="single" w:sz="4" w:space="0" w:color="auto"/>
            </w:tcBorders>
            <w:vAlign w:val="center"/>
          </w:tcPr>
          <w:p w14:paraId="5E730740" w14:textId="23C6BC55" w:rsidR="00520A13" w:rsidRPr="003E04B3" w:rsidRDefault="00154EED" w:rsidP="00B31F16">
            <w:pPr>
              <w:spacing w:after="0"/>
              <w:contextualSpacing/>
              <w:jc w:val="center"/>
              <w:rPr>
                <w:sz w:val="20"/>
                <w:szCs w:val="20"/>
                <w:lang w:val="en-CA" w:bidi="ar-SA"/>
              </w:rPr>
            </w:pPr>
            <w:r w:rsidRPr="003E04B3">
              <w:rPr>
                <w:sz w:val="20"/>
                <w:szCs w:val="20"/>
                <w:lang w:val="en-CA" w:bidi="ar-SA"/>
              </w:rPr>
              <w:t>10</w:t>
            </w:r>
          </w:p>
        </w:tc>
        <w:tc>
          <w:tcPr>
            <w:tcW w:w="666" w:type="pct"/>
            <w:tcBorders>
              <w:top w:val="single" w:sz="4" w:space="0" w:color="auto"/>
              <w:left w:val="single" w:sz="4" w:space="0" w:color="auto"/>
              <w:bottom w:val="single" w:sz="4" w:space="0" w:color="auto"/>
              <w:right w:val="single" w:sz="4" w:space="0" w:color="auto"/>
            </w:tcBorders>
            <w:vAlign w:val="center"/>
          </w:tcPr>
          <w:p w14:paraId="7DEA0228" w14:textId="7FF796DE" w:rsidR="00520A13" w:rsidRPr="006216DD" w:rsidRDefault="00520A13" w:rsidP="00B31F16">
            <w:pPr>
              <w:spacing w:after="0"/>
              <w:contextualSpacing/>
              <w:jc w:val="center"/>
              <w:rPr>
                <w:sz w:val="20"/>
                <w:szCs w:val="20"/>
                <w:lang w:val="en-CA" w:bidi="ar-SA"/>
              </w:rPr>
            </w:pPr>
            <w:r w:rsidRPr="006216DD">
              <w:rPr>
                <w:sz w:val="20"/>
                <w:szCs w:val="20"/>
                <w:lang w:val="en-CA" w:bidi="ar-SA"/>
              </w:rPr>
              <w:t>English</w:t>
            </w:r>
          </w:p>
        </w:tc>
      </w:tr>
      <w:tr w:rsidR="00520A13" w:rsidRPr="003B6C0A" w14:paraId="56E7D82F" w14:textId="77777777" w:rsidTr="00B31F16">
        <w:trPr>
          <w:trHeight w:val="276"/>
        </w:trPr>
        <w:tc>
          <w:tcPr>
            <w:tcW w:w="2026" w:type="pct"/>
            <w:tcBorders>
              <w:top w:val="single" w:sz="4" w:space="0" w:color="auto"/>
              <w:left w:val="single" w:sz="4" w:space="0" w:color="auto"/>
              <w:bottom w:val="single" w:sz="4" w:space="0" w:color="auto"/>
              <w:right w:val="single" w:sz="4" w:space="0" w:color="auto"/>
            </w:tcBorders>
            <w:vAlign w:val="center"/>
          </w:tcPr>
          <w:p w14:paraId="17F68B2D" w14:textId="1ED920E7" w:rsidR="00520A13" w:rsidRPr="00520A13" w:rsidRDefault="00520A13" w:rsidP="00B31F16">
            <w:pPr>
              <w:spacing w:after="0"/>
              <w:rPr>
                <w:sz w:val="20"/>
                <w:szCs w:val="20"/>
                <w:lang w:bidi="ar-SA"/>
              </w:rPr>
            </w:pPr>
            <w:r w:rsidRPr="00520A13">
              <w:rPr>
                <w:sz w:val="20"/>
                <w:szCs w:val="20"/>
                <w:lang w:bidi="ar-SA"/>
              </w:rPr>
              <w:t>Parents – Quebec</w:t>
            </w:r>
          </w:p>
        </w:tc>
        <w:tc>
          <w:tcPr>
            <w:tcW w:w="670" w:type="pct"/>
            <w:tcBorders>
              <w:top w:val="single" w:sz="4" w:space="0" w:color="auto"/>
              <w:left w:val="single" w:sz="4" w:space="0" w:color="auto"/>
              <w:bottom w:val="single" w:sz="4" w:space="0" w:color="auto"/>
              <w:right w:val="single" w:sz="4" w:space="0" w:color="auto"/>
            </w:tcBorders>
            <w:vAlign w:val="center"/>
          </w:tcPr>
          <w:p w14:paraId="6845F2B2" w14:textId="152F7A87" w:rsidR="00520A13" w:rsidRPr="006216DD" w:rsidRDefault="00520A13" w:rsidP="00B31F16">
            <w:pPr>
              <w:spacing w:after="0"/>
              <w:contextualSpacing/>
              <w:jc w:val="center"/>
              <w:rPr>
                <w:sz w:val="20"/>
                <w:szCs w:val="20"/>
                <w:lang w:val="en-CA" w:bidi="ar-SA"/>
              </w:rPr>
            </w:pPr>
            <w:r>
              <w:rPr>
                <w:noProof/>
                <w:sz w:val="20"/>
                <w:szCs w:val="20"/>
                <w:lang w:val="en-CA" w:eastAsia="fr-CA" w:bidi="ar-SA"/>
              </w:rPr>
              <w:t>March 29</w:t>
            </w:r>
          </w:p>
        </w:tc>
        <w:tc>
          <w:tcPr>
            <w:tcW w:w="794" w:type="pct"/>
            <w:tcBorders>
              <w:top w:val="single" w:sz="4" w:space="0" w:color="auto"/>
              <w:left w:val="single" w:sz="4" w:space="0" w:color="auto"/>
              <w:bottom w:val="single" w:sz="4" w:space="0" w:color="auto"/>
              <w:right w:val="single" w:sz="4" w:space="0" w:color="auto"/>
            </w:tcBorders>
            <w:vAlign w:val="center"/>
          </w:tcPr>
          <w:p w14:paraId="5E7C7D17" w14:textId="0E023234" w:rsidR="00520A13" w:rsidRPr="006216DD" w:rsidRDefault="00520A13" w:rsidP="00B31F16">
            <w:pPr>
              <w:spacing w:after="0"/>
              <w:contextualSpacing/>
              <w:jc w:val="center"/>
              <w:rPr>
                <w:sz w:val="20"/>
                <w:szCs w:val="20"/>
                <w:lang w:val="en-CA" w:bidi="ar-SA"/>
              </w:rPr>
            </w:pPr>
            <w:r w:rsidRPr="006216DD">
              <w:rPr>
                <w:sz w:val="20"/>
                <w:szCs w:val="20"/>
                <w:lang w:val="en-CA" w:bidi="ar-SA"/>
              </w:rPr>
              <w:t>1</w:t>
            </w:r>
            <w:r>
              <w:rPr>
                <w:sz w:val="20"/>
                <w:szCs w:val="20"/>
                <w:lang w:val="en-CA" w:bidi="ar-SA"/>
              </w:rPr>
              <w:t>0</w:t>
            </w:r>
          </w:p>
        </w:tc>
        <w:tc>
          <w:tcPr>
            <w:tcW w:w="844" w:type="pct"/>
            <w:tcBorders>
              <w:top w:val="single" w:sz="4" w:space="0" w:color="auto"/>
              <w:left w:val="single" w:sz="4" w:space="0" w:color="auto"/>
              <w:bottom w:val="single" w:sz="4" w:space="0" w:color="auto"/>
              <w:right w:val="single" w:sz="4" w:space="0" w:color="auto"/>
            </w:tcBorders>
            <w:vAlign w:val="center"/>
          </w:tcPr>
          <w:p w14:paraId="68D7C0CE" w14:textId="24365631" w:rsidR="00520A13" w:rsidRPr="003E04B3" w:rsidRDefault="00154EED" w:rsidP="00B31F16">
            <w:pPr>
              <w:spacing w:after="0"/>
              <w:contextualSpacing/>
              <w:jc w:val="center"/>
              <w:rPr>
                <w:sz w:val="20"/>
                <w:szCs w:val="20"/>
                <w:lang w:val="en-CA" w:bidi="ar-SA"/>
              </w:rPr>
            </w:pPr>
            <w:r w:rsidRPr="003E04B3">
              <w:rPr>
                <w:sz w:val="20"/>
                <w:szCs w:val="20"/>
                <w:lang w:val="en-CA" w:bidi="ar-SA"/>
              </w:rPr>
              <w:t>10</w:t>
            </w:r>
          </w:p>
        </w:tc>
        <w:tc>
          <w:tcPr>
            <w:tcW w:w="666" w:type="pct"/>
            <w:tcBorders>
              <w:top w:val="single" w:sz="4" w:space="0" w:color="auto"/>
              <w:left w:val="single" w:sz="4" w:space="0" w:color="auto"/>
              <w:bottom w:val="single" w:sz="4" w:space="0" w:color="auto"/>
              <w:right w:val="single" w:sz="4" w:space="0" w:color="auto"/>
            </w:tcBorders>
            <w:vAlign w:val="center"/>
          </w:tcPr>
          <w:p w14:paraId="380C9CCB" w14:textId="4F2B12E3" w:rsidR="00520A13" w:rsidRPr="006216DD" w:rsidRDefault="00520A13" w:rsidP="00B31F16">
            <w:pPr>
              <w:spacing w:after="0"/>
              <w:contextualSpacing/>
              <w:jc w:val="center"/>
              <w:rPr>
                <w:sz w:val="20"/>
                <w:szCs w:val="20"/>
                <w:lang w:val="en-CA" w:bidi="ar-SA"/>
              </w:rPr>
            </w:pPr>
            <w:r w:rsidRPr="006216DD">
              <w:rPr>
                <w:noProof/>
                <w:sz w:val="20"/>
                <w:szCs w:val="20"/>
                <w:lang w:val="en-CA" w:eastAsia="fr-CA" w:bidi="ar-SA"/>
              </w:rPr>
              <w:t>French</w:t>
            </w:r>
          </w:p>
        </w:tc>
      </w:tr>
      <w:tr w:rsidR="00520A13" w:rsidRPr="003B6C0A" w14:paraId="5C6AC73B" w14:textId="77777777" w:rsidTr="00B31F16">
        <w:trPr>
          <w:trHeight w:val="276"/>
        </w:trPr>
        <w:tc>
          <w:tcPr>
            <w:tcW w:w="2026" w:type="pct"/>
            <w:tcBorders>
              <w:top w:val="single" w:sz="4" w:space="0" w:color="auto"/>
              <w:left w:val="single" w:sz="4" w:space="0" w:color="auto"/>
              <w:bottom w:val="single" w:sz="4" w:space="0" w:color="auto"/>
              <w:right w:val="single" w:sz="4" w:space="0" w:color="auto"/>
            </w:tcBorders>
            <w:vAlign w:val="center"/>
          </w:tcPr>
          <w:p w14:paraId="1504807B" w14:textId="2B139735" w:rsidR="00520A13" w:rsidRPr="00520A13" w:rsidRDefault="00520A13" w:rsidP="00B31F16">
            <w:pPr>
              <w:spacing w:after="0"/>
              <w:rPr>
                <w:sz w:val="20"/>
                <w:szCs w:val="20"/>
                <w:lang w:bidi="ar-SA"/>
              </w:rPr>
            </w:pPr>
            <w:r w:rsidRPr="00520A13">
              <w:rPr>
                <w:sz w:val="20"/>
                <w:szCs w:val="20"/>
                <w:lang w:bidi="ar-SA"/>
              </w:rPr>
              <w:t>Parents – Ontario</w:t>
            </w:r>
          </w:p>
        </w:tc>
        <w:tc>
          <w:tcPr>
            <w:tcW w:w="670" w:type="pct"/>
            <w:tcBorders>
              <w:top w:val="single" w:sz="4" w:space="0" w:color="auto"/>
              <w:left w:val="single" w:sz="4" w:space="0" w:color="auto"/>
              <w:bottom w:val="single" w:sz="4" w:space="0" w:color="auto"/>
              <w:right w:val="single" w:sz="4" w:space="0" w:color="auto"/>
            </w:tcBorders>
            <w:vAlign w:val="center"/>
          </w:tcPr>
          <w:p w14:paraId="68C19CB0" w14:textId="130D0EAE" w:rsidR="00520A13" w:rsidRPr="006216DD" w:rsidRDefault="00520A13" w:rsidP="00B31F16">
            <w:pPr>
              <w:spacing w:after="0"/>
              <w:contextualSpacing/>
              <w:jc w:val="center"/>
              <w:rPr>
                <w:sz w:val="20"/>
                <w:szCs w:val="20"/>
                <w:lang w:val="en-CA" w:bidi="ar-SA"/>
              </w:rPr>
            </w:pPr>
            <w:r>
              <w:rPr>
                <w:noProof/>
                <w:sz w:val="20"/>
                <w:szCs w:val="20"/>
                <w:lang w:val="en-CA" w:eastAsia="fr-CA" w:bidi="ar-SA"/>
              </w:rPr>
              <w:t>March 30</w:t>
            </w:r>
          </w:p>
        </w:tc>
        <w:tc>
          <w:tcPr>
            <w:tcW w:w="794" w:type="pct"/>
            <w:tcBorders>
              <w:top w:val="single" w:sz="4" w:space="0" w:color="auto"/>
              <w:left w:val="single" w:sz="4" w:space="0" w:color="auto"/>
              <w:bottom w:val="single" w:sz="4" w:space="0" w:color="auto"/>
              <w:right w:val="single" w:sz="4" w:space="0" w:color="auto"/>
            </w:tcBorders>
            <w:vAlign w:val="center"/>
          </w:tcPr>
          <w:p w14:paraId="66A4FA01" w14:textId="054CAAD8" w:rsidR="00520A13" w:rsidRPr="006216DD" w:rsidRDefault="00520A13" w:rsidP="00B31F16">
            <w:pPr>
              <w:spacing w:after="0"/>
              <w:contextualSpacing/>
              <w:jc w:val="center"/>
              <w:rPr>
                <w:sz w:val="20"/>
                <w:szCs w:val="20"/>
                <w:lang w:val="en-CA" w:bidi="ar-SA"/>
              </w:rPr>
            </w:pPr>
            <w:r w:rsidRPr="006216DD">
              <w:rPr>
                <w:sz w:val="20"/>
                <w:szCs w:val="20"/>
                <w:lang w:val="en-CA" w:bidi="ar-SA"/>
              </w:rPr>
              <w:t>1</w:t>
            </w:r>
            <w:r>
              <w:rPr>
                <w:sz w:val="20"/>
                <w:szCs w:val="20"/>
                <w:lang w:val="en-CA" w:bidi="ar-SA"/>
              </w:rPr>
              <w:t>0</w:t>
            </w:r>
          </w:p>
        </w:tc>
        <w:tc>
          <w:tcPr>
            <w:tcW w:w="844" w:type="pct"/>
            <w:tcBorders>
              <w:top w:val="single" w:sz="4" w:space="0" w:color="auto"/>
              <w:left w:val="single" w:sz="4" w:space="0" w:color="auto"/>
              <w:bottom w:val="single" w:sz="4" w:space="0" w:color="auto"/>
              <w:right w:val="single" w:sz="4" w:space="0" w:color="auto"/>
            </w:tcBorders>
            <w:vAlign w:val="center"/>
          </w:tcPr>
          <w:p w14:paraId="6217F20C" w14:textId="00263557" w:rsidR="00520A13" w:rsidRPr="003E04B3" w:rsidRDefault="00154EED" w:rsidP="00B31F16">
            <w:pPr>
              <w:spacing w:after="0"/>
              <w:contextualSpacing/>
              <w:jc w:val="center"/>
              <w:rPr>
                <w:sz w:val="20"/>
                <w:szCs w:val="20"/>
                <w:lang w:val="en-CA" w:bidi="ar-SA"/>
              </w:rPr>
            </w:pPr>
            <w:r w:rsidRPr="003E04B3">
              <w:rPr>
                <w:sz w:val="20"/>
                <w:szCs w:val="20"/>
                <w:lang w:val="en-CA" w:bidi="ar-SA"/>
              </w:rPr>
              <w:t>9</w:t>
            </w:r>
          </w:p>
        </w:tc>
        <w:tc>
          <w:tcPr>
            <w:tcW w:w="666" w:type="pct"/>
            <w:tcBorders>
              <w:top w:val="single" w:sz="4" w:space="0" w:color="auto"/>
              <w:left w:val="single" w:sz="4" w:space="0" w:color="auto"/>
              <w:bottom w:val="single" w:sz="4" w:space="0" w:color="auto"/>
              <w:right w:val="single" w:sz="4" w:space="0" w:color="auto"/>
            </w:tcBorders>
            <w:vAlign w:val="center"/>
          </w:tcPr>
          <w:p w14:paraId="4BAD8F99" w14:textId="5863B643" w:rsidR="00520A13" w:rsidRPr="006216DD" w:rsidRDefault="00520A13" w:rsidP="00B31F16">
            <w:pPr>
              <w:spacing w:after="0"/>
              <w:contextualSpacing/>
              <w:jc w:val="center"/>
              <w:rPr>
                <w:sz w:val="20"/>
                <w:szCs w:val="20"/>
                <w:lang w:val="en-CA" w:bidi="ar-SA"/>
              </w:rPr>
            </w:pPr>
            <w:r w:rsidRPr="006216DD">
              <w:rPr>
                <w:sz w:val="20"/>
                <w:szCs w:val="20"/>
                <w:lang w:val="en-CA" w:bidi="ar-SA"/>
              </w:rPr>
              <w:t>English</w:t>
            </w:r>
          </w:p>
        </w:tc>
      </w:tr>
      <w:tr w:rsidR="00520A13" w:rsidRPr="003B6C0A" w14:paraId="083695ED" w14:textId="77777777" w:rsidTr="00B31F16">
        <w:trPr>
          <w:trHeight w:val="276"/>
        </w:trPr>
        <w:tc>
          <w:tcPr>
            <w:tcW w:w="2026" w:type="pct"/>
            <w:tcBorders>
              <w:top w:val="single" w:sz="4" w:space="0" w:color="auto"/>
              <w:left w:val="single" w:sz="4" w:space="0" w:color="auto"/>
              <w:bottom w:val="single" w:sz="4" w:space="0" w:color="auto"/>
              <w:right w:val="single" w:sz="4" w:space="0" w:color="auto"/>
            </w:tcBorders>
            <w:vAlign w:val="center"/>
          </w:tcPr>
          <w:p w14:paraId="0C7467B3" w14:textId="6D93957C" w:rsidR="00520A13" w:rsidRPr="00520A13" w:rsidRDefault="00520A13" w:rsidP="00B31F16">
            <w:pPr>
              <w:spacing w:after="0"/>
              <w:rPr>
                <w:sz w:val="20"/>
                <w:szCs w:val="20"/>
                <w:lang w:bidi="ar-SA"/>
              </w:rPr>
            </w:pPr>
            <w:r w:rsidRPr="00520A13">
              <w:rPr>
                <w:sz w:val="20"/>
                <w:szCs w:val="20"/>
                <w:lang w:bidi="ar-SA"/>
              </w:rPr>
              <w:t>Parents – Prairies</w:t>
            </w:r>
          </w:p>
        </w:tc>
        <w:tc>
          <w:tcPr>
            <w:tcW w:w="670" w:type="pct"/>
            <w:tcBorders>
              <w:top w:val="single" w:sz="4" w:space="0" w:color="auto"/>
              <w:left w:val="single" w:sz="4" w:space="0" w:color="auto"/>
              <w:bottom w:val="single" w:sz="4" w:space="0" w:color="auto"/>
              <w:right w:val="single" w:sz="4" w:space="0" w:color="auto"/>
            </w:tcBorders>
            <w:vAlign w:val="center"/>
          </w:tcPr>
          <w:p w14:paraId="68BB04C2" w14:textId="1575E7FB" w:rsidR="00520A13" w:rsidRPr="006216DD" w:rsidRDefault="00520A13" w:rsidP="00B31F16">
            <w:pPr>
              <w:spacing w:after="0"/>
              <w:contextualSpacing/>
              <w:jc w:val="center"/>
              <w:rPr>
                <w:sz w:val="20"/>
                <w:szCs w:val="20"/>
                <w:lang w:val="en-CA" w:bidi="ar-SA"/>
              </w:rPr>
            </w:pPr>
            <w:r>
              <w:rPr>
                <w:noProof/>
                <w:sz w:val="20"/>
                <w:szCs w:val="20"/>
                <w:lang w:val="en-CA" w:eastAsia="fr-CA" w:bidi="ar-SA"/>
              </w:rPr>
              <w:t>March 30</w:t>
            </w:r>
          </w:p>
        </w:tc>
        <w:tc>
          <w:tcPr>
            <w:tcW w:w="794" w:type="pct"/>
            <w:tcBorders>
              <w:top w:val="single" w:sz="4" w:space="0" w:color="auto"/>
              <w:left w:val="single" w:sz="4" w:space="0" w:color="auto"/>
              <w:bottom w:val="single" w:sz="4" w:space="0" w:color="auto"/>
              <w:right w:val="single" w:sz="4" w:space="0" w:color="auto"/>
            </w:tcBorders>
            <w:vAlign w:val="center"/>
          </w:tcPr>
          <w:p w14:paraId="69B2724C" w14:textId="6942CB8D" w:rsidR="00520A13" w:rsidRPr="006216DD" w:rsidRDefault="00520A13" w:rsidP="00B31F16">
            <w:pPr>
              <w:spacing w:after="0"/>
              <w:contextualSpacing/>
              <w:jc w:val="center"/>
              <w:rPr>
                <w:sz w:val="20"/>
                <w:szCs w:val="20"/>
                <w:lang w:val="en-CA" w:bidi="ar-SA"/>
              </w:rPr>
            </w:pPr>
            <w:r w:rsidRPr="006216DD">
              <w:rPr>
                <w:sz w:val="20"/>
                <w:szCs w:val="20"/>
                <w:lang w:val="en-CA" w:bidi="ar-SA"/>
              </w:rPr>
              <w:t>1</w:t>
            </w:r>
            <w:r>
              <w:rPr>
                <w:sz w:val="20"/>
                <w:szCs w:val="20"/>
                <w:lang w:val="en-CA" w:bidi="ar-SA"/>
              </w:rPr>
              <w:t>0</w:t>
            </w:r>
          </w:p>
        </w:tc>
        <w:tc>
          <w:tcPr>
            <w:tcW w:w="844" w:type="pct"/>
            <w:tcBorders>
              <w:top w:val="single" w:sz="4" w:space="0" w:color="auto"/>
              <w:left w:val="single" w:sz="4" w:space="0" w:color="auto"/>
              <w:bottom w:val="single" w:sz="4" w:space="0" w:color="auto"/>
              <w:right w:val="single" w:sz="4" w:space="0" w:color="auto"/>
            </w:tcBorders>
            <w:vAlign w:val="center"/>
          </w:tcPr>
          <w:p w14:paraId="7DD7B60E" w14:textId="43BE8CA4" w:rsidR="00520A13" w:rsidRPr="003E04B3" w:rsidRDefault="00154EED" w:rsidP="00B31F16">
            <w:pPr>
              <w:spacing w:after="0"/>
              <w:contextualSpacing/>
              <w:jc w:val="center"/>
              <w:rPr>
                <w:sz w:val="20"/>
                <w:szCs w:val="20"/>
                <w:lang w:val="en-CA" w:bidi="ar-SA"/>
              </w:rPr>
            </w:pPr>
            <w:r w:rsidRPr="003E04B3">
              <w:rPr>
                <w:sz w:val="20"/>
                <w:szCs w:val="20"/>
                <w:lang w:val="en-CA" w:bidi="ar-SA"/>
              </w:rPr>
              <w:t>10</w:t>
            </w:r>
          </w:p>
        </w:tc>
        <w:tc>
          <w:tcPr>
            <w:tcW w:w="666" w:type="pct"/>
            <w:tcBorders>
              <w:top w:val="single" w:sz="4" w:space="0" w:color="auto"/>
              <w:left w:val="single" w:sz="4" w:space="0" w:color="auto"/>
              <w:bottom w:val="single" w:sz="4" w:space="0" w:color="auto"/>
              <w:right w:val="single" w:sz="4" w:space="0" w:color="auto"/>
            </w:tcBorders>
            <w:vAlign w:val="center"/>
          </w:tcPr>
          <w:p w14:paraId="57703F3B" w14:textId="04540CAC" w:rsidR="00520A13" w:rsidRPr="006216DD" w:rsidRDefault="00520A13" w:rsidP="00B31F16">
            <w:pPr>
              <w:spacing w:after="0"/>
              <w:contextualSpacing/>
              <w:jc w:val="center"/>
              <w:rPr>
                <w:sz w:val="20"/>
                <w:szCs w:val="20"/>
                <w:lang w:val="en-CA" w:bidi="ar-SA"/>
              </w:rPr>
            </w:pPr>
            <w:r w:rsidRPr="006216DD">
              <w:rPr>
                <w:sz w:val="20"/>
                <w:szCs w:val="20"/>
                <w:lang w:val="en-CA" w:bidi="ar-SA"/>
              </w:rPr>
              <w:t>English</w:t>
            </w:r>
          </w:p>
        </w:tc>
      </w:tr>
    </w:tbl>
    <w:p w14:paraId="2C52DC2A" w14:textId="77777777" w:rsidR="00593D37" w:rsidRDefault="00593D37" w:rsidP="00186627">
      <w:pPr>
        <w:pStyle w:val="Paragrapherapport"/>
      </w:pPr>
    </w:p>
    <w:p w14:paraId="3F42CF6C" w14:textId="45152E40" w:rsidR="00186627" w:rsidRDefault="00186627" w:rsidP="00186627">
      <w:pPr>
        <w:pStyle w:val="Heading4"/>
        <w:rPr>
          <w:lang w:val="en-CA"/>
        </w:rPr>
      </w:pPr>
      <w:r>
        <w:rPr>
          <w:lang w:val="en-CA"/>
        </w:rPr>
        <w:t>Qualitative Research – In-depth interviews</w:t>
      </w:r>
    </w:p>
    <w:p w14:paraId="618F6968" w14:textId="6EE59541" w:rsidR="005C09DD" w:rsidRDefault="005C09DD" w:rsidP="728311FE">
      <w:pPr>
        <w:jc w:val="both"/>
      </w:pPr>
      <w:r>
        <w:t xml:space="preserve">As part of </w:t>
      </w:r>
      <w:r w:rsidR="007913B7">
        <w:t>PCH</w:t>
      </w:r>
      <w:r w:rsidR="00AC7F64">
        <w:t xml:space="preserve"> </w:t>
      </w:r>
      <w:r w:rsidR="007913B7">
        <w:t>(</w:t>
      </w:r>
      <w:r>
        <w:t>Sports Canada</w:t>
      </w:r>
      <w:r w:rsidR="007913B7">
        <w:t>)</w:t>
      </w:r>
      <w:r>
        <w:t xml:space="preserve">’s </w:t>
      </w:r>
      <w:r w:rsidR="007913B7">
        <w:t xml:space="preserve">exploration </w:t>
      </w:r>
      <w:r>
        <w:t xml:space="preserve">into the development of a national database to track concussions that occur in sport, in-depth interviews were </w:t>
      </w:r>
      <w:r w:rsidR="007913B7">
        <w:t xml:space="preserve">also </w:t>
      </w:r>
      <w:r>
        <w:t>conducted with a select group of subject matter experts.</w:t>
      </w:r>
    </w:p>
    <w:p w14:paraId="55CBB883" w14:textId="1F975186" w:rsidR="005C09DD" w:rsidRDefault="005C09DD" w:rsidP="728311FE">
      <w:pPr>
        <w:jc w:val="both"/>
      </w:pPr>
      <w:r>
        <w:t>L</w:t>
      </w:r>
      <w:r w:rsidR="007913B7">
        <w:t>é</w:t>
      </w:r>
      <w:r>
        <w:t xml:space="preserve">ger was responsible for the recruitment and scheduling of the individuals for this study. The list of interviewees was provided by </w:t>
      </w:r>
      <w:r w:rsidR="007913B7">
        <w:t>PCH (Sport Canada)</w:t>
      </w:r>
      <w:r>
        <w:t xml:space="preserve">. Interviewees </w:t>
      </w:r>
      <w:r w:rsidR="007913B7">
        <w:t>were</w:t>
      </w:r>
      <w:r>
        <w:t xml:space="preserve"> contacted in advance by the Department alerting them to the pending contact by L</w:t>
      </w:r>
      <w:r w:rsidR="001B390C">
        <w:t>é</w:t>
      </w:r>
      <w:r>
        <w:t>ger and the reason for the interview. The study population was organized broadly into the following categories:</w:t>
      </w:r>
    </w:p>
    <w:p w14:paraId="03724B7E" w14:textId="093F38F4" w:rsidR="005C09DD" w:rsidRDefault="005C09DD" w:rsidP="728311FE">
      <w:pPr>
        <w:pStyle w:val="ListParagraph"/>
        <w:numPr>
          <w:ilvl w:val="0"/>
          <w:numId w:val="13"/>
        </w:numPr>
        <w:spacing w:after="160" w:line="259" w:lineRule="auto"/>
        <w:jc w:val="both"/>
      </w:pPr>
      <w:r>
        <w:t>National/Provincial/Territorial Sport Organizations</w:t>
      </w:r>
    </w:p>
    <w:p w14:paraId="52C6C257" w14:textId="48C6BC17" w:rsidR="005C09DD" w:rsidRDefault="005C09DD" w:rsidP="728311FE">
      <w:pPr>
        <w:pStyle w:val="ListParagraph"/>
        <w:numPr>
          <w:ilvl w:val="0"/>
          <w:numId w:val="13"/>
        </w:numPr>
        <w:spacing w:after="160" w:line="259" w:lineRule="auto"/>
        <w:jc w:val="both"/>
      </w:pPr>
      <w:r>
        <w:t>Government Representatives</w:t>
      </w:r>
    </w:p>
    <w:p w14:paraId="2E1A6BD5" w14:textId="354DA4E9" w:rsidR="005C09DD" w:rsidRDefault="005C09DD" w:rsidP="728311FE">
      <w:pPr>
        <w:pStyle w:val="ListParagraph"/>
        <w:numPr>
          <w:ilvl w:val="0"/>
          <w:numId w:val="13"/>
        </w:numPr>
        <w:spacing w:after="160" w:line="259" w:lineRule="auto"/>
        <w:jc w:val="both"/>
      </w:pPr>
      <w:r>
        <w:t>Coaches</w:t>
      </w:r>
    </w:p>
    <w:p w14:paraId="46A79741" w14:textId="1BDB47CD" w:rsidR="005C09DD" w:rsidRDefault="005C09DD" w:rsidP="728311FE">
      <w:pPr>
        <w:pStyle w:val="ListParagraph"/>
        <w:numPr>
          <w:ilvl w:val="0"/>
          <w:numId w:val="13"/>
        </w:numPr>
        <w:spacing w:after="160" w:line="259" w:lineRule="auto"/>
        <w:jc w:val="both"/>
      </w:pPr>
      <w:r>
        <w:t>Health Experts</w:t>
      </w:r>
    </w:p>
    <w:p w14:paraId="26628064" w14:textId="65FE6D2E" w:rsidR="005C09DD" w:rsidRDefault="005C09DD" w:rsidP="728311FE">
      <w:pPr>
        <w:jc w:val="both"/>
      </w:pPr>
      <w:r>
        <w:lastRenderedPageBreak/>
        <w:t>The interviews followed a structured questionnaire that was designed by L</w:t>
      </w:r>
      <w:r w:rsidR="001B390C">
        <w:t>é</w:t>
      </w:r>
      <w:r>
        <w:t xml:space="preserve">ger using an outline provided by </w:t>
      </w:r>
      <w:r w:rsidR="001B390C">
        <w:t>PCH (Sport Canada)</w:t>
      </w:r>
      <w:r>
        <w:t>. Forty interviews were conducted by a senior L</w:t>
      </w:r>
      <w:r w:rsidR="001B390C">
        <w:t>é</w:t>
      </w:r>
      <w:r>
        <w:t>ger professional and took on average approximately 45 minutes to complete.</w:t>
      </w:r>
    </w:p>
    <w:p w14:paraId="2BE445C2" w14:textId="21D998F4" w:rsidR="005C09DD" w:rsidRDefault="005C09DD" w:rsidP="728311FE">
      <w:pPr>
        <w:jc w:val="both"/>
      </w:pPr>
      <w:r>
        <w:t xml:space="preserve">The interviews were conducted in the </w:t>
      </w:r>
      <w:r w:rsidR="003C085D">
        <w:t xml:space="preserve">official </w:t>
      </w:r>
      <w:r>
        <w:t>language of the interviewees’ choice (French/English).</w:t>
      </w:r>
    </w:p>
    <w:p w14:paraId="22B2C52B" w14:textId="77777777" w:rsidR="00186627" w:rsidRPr="00593D37" w:rsidRDefault="00186627" w:rsidP="00186627">
      <w:pPr>
        <w:pStyle w:val="Paragrapherapport"/>
      </w:pPr>
    </w:p>
    <w:p w14:paraId="1E2C36C4" w14:textId="3D66D053" w:rsidR="000A0689" w:rsidRDefault="00587E78" w:rsidP="00587E78">
      <w:pPr>
        <w:pStyle w:val="Heading3"/>
      </w:pPr>
      <w:bookmarkStart w:id="12" w:name="_Toc112656440"/>
      <w:r>
        <w:t>1.3 Overview of the Findings</w:t>
      </w:r>
      <w:bookmarkEnd w:id="12"/>
    </w:p>
    <w:p w14:paraId="598C24E7" w14:textId="786E3413" w:rsidR="00EB03A9" w:rsidRDefault="00220661" w:rsidP="00F2422E">
      <w:pPr>
        <w:pStyle w:val="Heading4"/>
        <w:rPr>
          <w:lang w:val="en-CA"/>
        </w:rPr>
      </w:pPr>
      <w:r>
        <w:rPr>
          <w:lang w:val="en-CA"/>
        </w:rPr>
        <w:t xml:space="preserve">1.3.1 </w:t>
      </w:r>
      <w:r w:rsidR="00186627">
        <w:rPr>
          <w:lang w:val="en-CA"/>
        </w:rPr>
        <w:t>Focus groups</w:t>
      </w:r>
    </w:p>
    <w:p w14:paraId="7054BEEE" w14:textId="276C00BB" w:rsidR="00615780" w:rsidRDefault="00615780" w:rsidP="728311FE">
      <w:pPr>
        <w:jc w:val="both"/>
        <w:rPr>
          <w:lang w:val="en-CA"/>
        </w:rPr>
      </w:pPr>
      <w:r w:rsidRPr="728311FE">
        <w:rPr>
          <w:lang w:val="en-CA"/>
        </w:rPr>
        <w:t xml:space="preserve">Focus groups were held with three specific target audiences:  1) parents of youth </w:t>
      </w:r>
      <w:r w:rsidR="008B216B" w:rsidRPr="728311FE">
        <w:rPr>
          <w:lang w:val="en-CA"/>
        </w:rPr>
        <w:t xml:space="preserve">playing in organized sports, 2) youth and young adults playing in </w:t>
      </w:r>
      <w:r w:rsidR="007367C4" w:rsidRPr="728311FE">
        <w:rPr>
          <w:lang w:val="en-CA"/>
        </w:rPr>
        <w:t xml:space="preserve">organized sports and 3) adults also playing in organized sports.  While these three targets did show </w:t>
      </w:r>
      <w:r w:rsidR="001C74A6" w:rsidRPr="728311FE">
        <w:rPr>
          <w:lang w:val="en-CA"/>
        </w:rPr>
        <w:t xml:space="preserve">some discrepancies in terms of their interpretation of the risk of head injury </w:t>
      </w:r>
      <w:r w:rsidR="003B1AF8" w:rsidRPr="728311FE">
        <w:rPr>
          <w:lang w:val="en-CA"/>
        </w:rPr>
        <w:t xml:space="preserve">or </w:t>
      </w:r>
      <w:r w:rsidR="00312B4A" w:rsidRPr="728311FE">
        <w:rPr>
          <w:lang w:val="en-CA"/>
        </w:rPr>
        <w:t xml:space="preserve">how important this issue was for the sport they play in, </w:t>
      </w:r>
      <w:r w:rsidR="005145DF" w:rsidRPr="728311FE">
        <w:rPr>
          <w:lang w:val="en-CA"/>
        </w:rPr>
        <w:t>all three target audiences displayed a similar response to the concept of the concussion passport.</w:t>
      </w:r>
    </w:p>
    <w:p w14:paraId="2DFFE902" w14:textId="1280B497" w:rsidR="00376948" w:rsidRDefault="00376948" w:rsidP="728311FE">
      <w:pPr>
        <w:jc w:val="both"/>
        <w:rPr>
          <w:lang w:val="en-CA"/>
        </w:rPr>
      </w:pPr>
      <w:r w:rsidRPr="728311FE">
        <w:rPr>
          <w:lang w:val="en-CA"/>
        </w:rPr>
        <w:t xml:space="preserve">In general, participants tended </w:t>
      </w:r>
      <w:r w:rsidR="00BD674D" w:rsidRPr="728311FE">
        <w:rPr>
          <w:lang w:val="en-CA"/>
        </w:rPr>
        <w:t>to somewhat minimize the risk of head injury for their sport</w:t>
      </w:r>
      <w:r w:rsidR="00C940E9" w:rsidRPr="728311FE">
        <w:rPr>
          <w:lang w:val="en-CA"/>
        </w:rPr>
        <w:t>.  Participant</w:t>
      </w:r>
      <w:r w:rsidR="005C6E04">
        <w:rPr>
          <w:lang w:val="en-CA"/>
        </w:rPr>
        <w:t>s</w:t>
      </w:r>
      <w:r w:rsidR="00C940E9" w:rsidRPr="728311FE">
        <w:rPr>
          <w:lang w:val="en-CA"/>
        </w:rPr>
        <w:t xml:space="preserve"> in all three segments did recognize the potential severity and the risk of </w:t>
      </w:r>
      <w:r w:rsidR="00721C4B" w:rsidRPr="728311FE">
        <w:rPr>
          <w:lang w:val="en-CA"/>
        </w:rPr>
        <w:t>long-term</w:t>
      </w:r>
      <w:r w:rsidR="00C940E9" w:rsidRPr="728311FE">
        <w:rPr>
          <w:lang w:val="en-CA"/>
        </w:rPr>
        <w:t xml:space="preserve"> damage that could </w:t>
      </w:r>
      <w:r w:rsidR="00691636" w:rsidRPr="728311FE">
        <w:rPr>
          <w:lang w:val="en-CA"/>
        </w:rPr>
        <w:t xml:space="preserve">ensue </w:t>
      </w:r>
      <w:r w:rsidR="00CE421B" w:rsidRPr="728311FE">
        <w:rPr>
          <w:lang w:val="en-CA"/>
        </w:rPr>
        <w:t xml:space="preserve">from a </w:t>
      </w:r>
      <w:r w:rsidR="00464065" w:rsidRPr="728311FE">
        <w:rPr>
          <w:lang w:val="en-CA"/>
        </w:rPr>
        <w:t>concussion but</w:t>
      </w:r>
      <w:r w:rsidR="00CE421B" w:rsidRPr="728311FE">
        <w:rPr>
          <w:lang w:val="en-CA"/>
        </w:rPr>
        <w:t xml:space="preserve"> tended to feel that the </w:t>
      </w:r>
      <w:r w:rsidR="002243DC" w:rsidRPr="728311FE">
        <w:rPr>
          <w:lang w:val="en-CA"/>
        </w:rPr>
        <w:t xml:space="preserve">occurrence of this type of injury was fairly low.  They tended to believe that the risk became more real for </w:t>
      </w:r>
      <w:r w:rsidR="00793508" w:rsidRPr="728311FE">
        <w:rPr>
          <w:lang w:val="en-CA"/>
        </w:rPr>
        <w:t xml:space="preserve">older athletes (late teens, collegiate, professional sports) and for elite, national level athlete </w:t>
      </w:r>
      <w:r w:rsidR="00990A01" w:rsidRPr="728311FE">
        <w:rPr>
          <w:lang w:val="en-CA"/>
        </w:rPr>
        <w:t>competing</w:t>
      </w:r>
      <w:r w:rsidR="00793508" w:rsidRPr="728311FE">
        <w:rPr>
          <w:lang w:val="en-CA"/>
        </w:rPr>
        <w:t xml:space="preserve"> at very the top echelons of their sport.</w:t>
      </w:r>
      <w:r w:rsidR="00990A01" w:rsidRPr="728311FE">
        <w:rPr>
          <w:lang w:val="en-CA"/>
        </w:rPr>
        <w:t xml:space="preserve">  The danger for pre-teens playing in recreational leagues was at the other far end of the spectrum.</w:t>
      </w:r>
    </w:p>
    <w:p w14:paraId="27841633" w14:textId="4C5DC454" w:rsidR="00990A01" w:rsidRDefault="005446AA" w:rsidP="728311FE">
      <w:pPr>
        <w:jc w:val="both"/>
        <w:rPr>
          <w:lang w:val="en-CA"/>
        </w:rPr>
      </w:pPr>
      <w:r w:rsidRPr="728311FE">
        <w:rPr>
          <w:lang w:val="en-CA"/>
        </w:rPr>
        <w:t xml:space="preserve">However, the consensus was that more should be done to prevent head injury in sport and more efforts should be put in </w:t>
      </w:r>
      <w:r w:rsidR="000F5CAC" w:rsidRPr="728311FE">
        <w:rPr>
          <w:lang w:val="en-CA"/>
        </w:rPr>
        <w:t xml:space="preserve">raising awareness as to the adequate treatment of the condition and how back to play protocols should be </w:t>
      </w:r>
      <w:r w:rsidR="00E47328" w:rsidRPr="728311FE">
        <w:rPr>
          <w:lang w:val="en-CA"/>
        </w:rPr>
        <w:t xml:space="preserve">followed by parents and athletes.  As well, better training </w:t>
      </w:r>
      <w:r w:rsidR="003C085D">
        <w:rPr>
          <w:lang w:val="en-CA"/>
        </w:rPr>
        <w:t>f</w:t>
      </w:r>
      <w:r w:rsidR="00E47328" w:rsidRPr="728311FE">
        <w:rPr>
          <w:lang w:val="en-CA"/>
        </w:rPr>
        <w:t xml:space="preserve">or coaches, their assistants, </w:t>
      </w:r>
      <w:r w:rsidR="00961933" w:rsidRPr="728311FE">
        <w:rPr>
          <w:lang w:val="en-CA"/>
        </w:rPr>
        <w:t>league</w:t>
      </w:r>
      <w:r w:rsidR="0047361C">
        <w:rPr>
          <w:lang w:val="en-CA"/>
        </w:rPr>
        <w:t>,</w:t>
      </w:r>
      <w:r w:rsidR="00961933" w:rsidRPr="728311FE">
        <w:rPr>
          <w:lang w:val="en-CA"/>
        </w:rPr>
        <w:t xml:space="preserve"> and association officials </w:t>
      </w:r>
      <w:r w:rsidR="00464065" w:rsidRPr="728311FE">
        <w:rPr>
          <w:lang w:val="en-CA"/>
        </w:rPr>
        <w:t>were</w:t>
      </w:r>
      <w:r w:rsidR="00961933" w:rsidRPr="728311FE">
        <w:rPr>
          <w:lang w:val="en-CA"/>
        </w:rPr>
        <w:t xml:space="preserve"> seen as necessary.</w:t>
      </w:r>
    </w:p>
    <w:p w14:paraId="57F3851C" w14:textId="3B00730C" w:rsidR="00961933" w:rsidRDefault="00961933" w:rsidP="728311FE">
      <w:pPr>
        <w:jc w:val="both"/>
        <w:rPr>
          <w:lang w:val="en-CA"/>
        </w:rPr>
      </w:pPr>
      <w:r w:rsidRPr="728311FE">
        <w:rPr>
          <w:lang w:val="en-CA"/>
        </w:rPr>
        <w:t>Among those who had personally suffered or parents of youth who had suffered a concussion</w:t>
      </w:r>
      <w:r w:rsidR="00F21D74" w:rsidRPr="728311FE">
        <w:rPr>
          <w:lang w:val="en-CA"/>
        </w:rPr>
        <w:t xml:space="preserve">, the recollection of the full process from the event on the field of play and the later return to play were varied.  </w:t>
      </w:r>
      <w:r w:rsidR="001F7909" w:rsidRPr="728311FE">
        <w:rPr>
          <w:lang w:val="en-CA"/>
        </w:rPr>
        <w:t xml:space="preserve">But in all </w:t>
      </w:r>
      <w:r w:rsidR="00737E21">
        <w:rPr>
          <w:lang w:val="en-CA"/>
        </w:rPr>
        <w:t xml:space="preserve">of </w:t>
      </w:r>
      <w:r w:rsidR="001F7909" w:rsidRPr="728311FE">
        <w:rPr>
          <w:lang w:val="en-CA"/>
        </w:rPr>
        <w:t>the</w:t>
      </w:r>
      <w:r w:rsidR="003C085D">
        <w:rPr>
          <w:lang w:val="en-CA"/>
        </w:rPr>
        <w:t>se</w:t>
      </w:r>
      <w:r w:rsidR="001F7909" w:rsidRPr="728311FE">
        <w:rPr>
          <w:lang w:val="en-CA"/>
        </w:rPr>
        <w:t xml:space="preserve"> case</w:t>
      </w:r>
      <w:r w:rsidR="003C085D">
        <w:rPr>
          <w:lang w:val="en-CA"/>
        </w:rPr>
        <w:t>s,</w:t>
      </w:r>
      <w:r w:rsidR="001F7909" w:rsidRPr="728311FE">
        <w:rPr>
          <w:lang w:val="en-CA"/>
        </w:rPr>
        <w:t xml:space="preserve"> they (the athlete or the parent) made the final decision on when was the right time to go back </w:t>
      </w:r>
      <w:r w:rsidR="001831BC" w:rsidRPr="728311FE">
        <w:rPr>
          <w:lang w:val="en-CA"/>
        </w:rPr>
        <w:t xml:space="preserve">to the sport, </w:t>
      </w:r>
      <w:r w:rsidR="00464065" w:rsidRPr="728311FE">
        <w:rPr>
          <w:lang w:val="en-CA"/>
        </w:rPr>
        <w:t>regardless o</w:t>
      </w:r>
      <w:r w:rsidR="003C085D">
        <w:rPr>
          <w:lang w:val="en-CA"/>
        </w:rPr>
        <w:t>n whether or not</w:t>
      </w:r>
      <w:r w:rsidR="001831BC" w:rsidRPr="728311FE">
        <w:rPr>
          <w:lang w:val="en-CA"/>
        </w:rPr>
        <w:t xml:space="preserve"> that decision was aligned with the recommendation from their family physician.</w:t>
      </w:r>
    </w:p>
    <w:p w14:paraId="75041607" w14:textId="0A9F19BA" w:rsidR="00A802CE" w:rsidRDefault="00A802CE" w:rsidP="728311FE">
      <w:pPr>
        <w:jc w:val="both"/>
        <w:rPr>
          <w:lang w:val="en-CA"/>
        </w:rPr>
      </w:pPr>
      <w:r w:rsidRPr="728311FE">
        <w:rPr>
          <w:lang w:val="en-CA"/>
        </w:rPr>
        <w:t>When presented with the general concept of the concussion passport, the pattern was the same for all three target audiences.</w:t>
      </w:r>
      <w:r w:rsidR="009F159F" w:rsidRPr="728311FE">
        <w:rPr>
          <w:lang w:val="en-CA"/>
        </w:rPr>
        <w:t xml:space="preserve">  After hearing parents or peers discuss </w:t>
      </w:r>
      <w:r w:rsidR="00DC4F0C" w:rsidRPr="728311FE">
        <w:rPr>
          <w:lang w:val="en-CA"/>
        </w:rPr>
        <w:t xml:space="preserve">a past event of a concussion and the trials that followed, </w:t>
      </w:r>
      <w:r w:rsidR="00765A0F" w:rsidRPr="728311FE">
        <w:rPr>
          <w:lang w:val="en-CA"/>
        </w:rPr>
        <w:t xml:space="preserve">the risk of head injury and the need for greater awareness </w:t>
      </w:r>
      <w:r w:rsidR="00924284" w:rsidRPr="728311FE">
        <w:rPr>
          <w:lang w:val="en-CA"/>
        </w:rPr>
        <w:t>of these risks, initial reactions to the concept were rather positive</w:t>
      </w:r>
      <w:r w:rsidR="00F43CED" w:rsidRPr="728311FE">
        <w:rPr>
          <w:lang w:val="en-CA"/>
        </w:rPr>
        <w:t xml:space="preserve">.  The need to “do something about it” was apparent.  However, </w:t>
      </w:r>
      <w:r w:rsidR="005A7A16" w:rsidRPr="728311FE">
        <w:rPr>
          <w:lang w:val="en-CA"/>
        </w:rPr>
        <w:t xml:space="preserve">participants soon raised </w:t>
      </w:r>
      <w:r w:rsidR="00464065" w:rsidRPr="728311FE">
        <w:rPr>
          <w:lang w:val="en-CA"/>
        </w:rPr>
        <w:t>concerns,</w:t>
      </w:r>
      <w:r w:rsidR="005A7A16" w:rsidRPr="728311FE">
        <w:rPr>
          <w:lang w:val="en-CA"/>
        </w:rPr>
        <w:t xml:space="preserve"> </w:t>
      </w:r>
      <w:r w:rsidR="009532DD" w:rsidRPr="728311FE">
        <w:rPr>
          <w:lang w:val="en-CA"/>
        </w:rPr>
        <w:t>and several became opponents of the idea.</w:t>
      </w:r>
      <w:r w:rsidR="00F24968" w:rsidRPr="728311FE">
        <w:rPr>
          <w:lang w:val="en-CA"/>
        </w:rPr>
        <w:t xml:space="preserve">  Generally, </w:t>
      </w:r>
      <w:r w:rsidR="00737E21">
        <w:rPr>
          <w:lang w:val="en-CA"/>
        </w:rPr>
        <w:t xml:space="preserve">there were four kinds of </w:t>
      </w:r>
      <w:r w:rsidR="00F24968" w:rsidRPr="728311FE">
        <w:rPr>
          <w:lang w:val="en-CA"/>
        </w:rPr>
        <w:t>concerns</w:t>
      </w:r>
      <w:r w:rsidR="00737E21">
        <w:rPr>
          <w:lang w:val="en-CA"/>
        </w:rPr>
        <w:t>:</w:t>
      </w:r>
    </w:p>
    <w:p w14:paraId="2BFCB428" w14:textId="60C694EA" w:rsidR="00F24968" w:rsidRPr="00D470AC" w:rsidRDefault="003373E7" w:rsidP="728311FE">
      <w:pPr>
        <w:pStyle w:val="ListParagraph"/>
        <w:numPr>
          <w:ilvl w:val="0"/>
          <w:numId w:val="18"/>
        </w:numPr>
        <w:jc w:val="both"/>
        <w:rPr>
          <w:lang w:val="en-CA"/>
        </w:rPr>
      </w:pPr>
      <w:r w:rsidRPr="728311FE">
        <w:rPr>
          <w:b/>
          <w:bCs/>
          <w:lang w:val="en-CA"/>
        </w:rPr>
        <w:t>Privacy concerns</w:t>
      </w:r>
      <w:r w:rsidRPr="728311FE">
        <w:rPr>
          <w:lang w:val="en-CA"/>
        </w:rPr>
        <w:t xml:space="preserve">: The possibility that individual level highly confidential medical information could be shared </w:t>
      </w:r>
      <w:r w:rsidR="00C019AE" w:rsidRPr="728311FE">
        <w:rPr>
          <w:lang w:val="en-CA"/>
        </w:rPr>
        <w:t xml:space="preserve">potentially </w:t>
      </w:r>
      <w:r w:rsidRPr="728311FE">
        <w:rPr>
          <w:lang w:val="en-CA"/>
        </w:rPr>
        <w:t>outside the health care system</w:t>
      </w:r>
      <w:r w:rsidR="00C019AE" w:rsidRPr="728311FE">
        <w:rPr>
          <w:lang w:val="en-CA"/>
        </w:rPr>
        <w:t xml:space="preserve"> was a fundamental concern.  Some believe</w:t>
      </w:r>
      <w:r w:rsidR="00737E21">
        <w:rPr>
          <w:lang w:val="en-CA"/>
        </w:rPr>
        <w:t xml:space="preserve"> that </w:t>
      </w:r>
      <w:r w:rsidR="00C019AE" w:rsidRPr="728311FE">
        <w:rPr>
          <w:lang w:val="en-CA"/>
        </w:rPr>
        <w:t>they alone should decide if and when their personal data can be shared.</w:t>
      </w:r>
      <w:r w:rsidR="00D470AC" w:rsidRPr="728311FE">
        <w:rPr>
          <w:lang w:val="en-CA"/>
        </w:rPr>
        <w:t xml:space="preserve">  Any possibility that some information could be shared with leagues, associations, coaches, or any third party rai</w:t>
      </w:r>
      <w:r w:rsidR="00737E21">
        <w:rPr>
          <w:lang w:val="en-CA"/>
        </w:rPr>
        <w:t>s</w:t>
      </w:r>
      <w:r w:rsidR="00D470AC" w:rsidRPr="728311FE">
        <w:rPr>
          <w:lang w:val="en-CA"/>
        </w:rPr>
        <w:t>ed red flags.</w:t>
      </w:r>
    </w:p>
    <w:p w14:paraId="370F8FE0" w14:textId="1EE72D9E" w:rsidR="00D470AC" w:rsidRDefault="002B7394" w:rsidP="728311FE">
      <w:pPr>
        <w:pStyle w:val="ListParagraph"/>
        <w:numPr>
          <w:ilvl w:val="0"/>
          <w:numId w:val="18"/>
        </w:numPr>
        <w:jc w:val="both"/>
        <w:rPr>
          <w:lang w:val="en-CA"/>
        </w:rPr>
      </w:pPr>
      <w:r w:rsidRPr="728311FE">
        <w:rPr>
          <w:b/>
          <w:bCs/>
          <w:lang w:val="en-CA"/>
        </w:rPr>
        <w:t>Potential discrimination</w:t>
      </w:r>
      <w:r w:rsidRPr="728311FE">
        <w:rPr>
          <w:lang w:val="en-CA"/>
        </w:rPr>
        <w:t xml:space="preserve">:  For athletes and parents, they feared that information regarding their concussion history </w:t>
      </w:r>
      <w:r w:rsidR="002C161F" w:rsidRPr="728311FE">
        <w:rPr>
          <w:lang w:val="en-CA"/>
        </w:rPr>
        <w:t xml:space="preserve">could hurt their </w:t>
      </w:r>
      <w:r w:rsidR="00737E21">
        <w:rPr>
          <w:lang w:val="en-CA"/>
        </w:rPr>
        <w:t xml:space="preserve">or their </w:t>
      </w:r>
      <w:r w:rsidR="002C161F" w:rsidRPr="728311FE">
        <w:rPr>
          <w:lang w:val="en-CA"/>
        </w:rPr>
        <w:t>child</w:t>
      </w:r>
      <w:r w:rsidR="00737E21">
        <w:rPr>
          <w:lang w:val="en-CA"/>
        </w:rPr>
        <w:t>’s</w:t>
      </w:r>
      <w:r w:rsidR="002C161F" w:rsidRPr="728311FE">
        <w:rPr>
          <w:lang w:val="en-CA"/>
        </w:rPr>
        <w:t xml:space="preserve"> </w:t>
      </w:r>
      <w:r w:rsidR="00737E21">
        <w:rPr>
          <w:lang w:val="en-CA"/>
        </w:rPr>
        <w:t>ability</w:t>
      </w:r>
      <w:r w:rsidR="002C161F" w:rsidRPr="728311FE">
        <w:rPr>
          <w:lang w:val="en-CA"/>
        </w:rPr>
        <w:t xml:space="preserve"> to “make the team”.  A</w:t>
      </w:r>
      <w:r w:rsidR="00737E21">
        <w:rPr>
          <w:lang w:val="en-CA"/>
        </w:rPr>
        <w:t>t</w:t>
      </w:r>
      <w:r w:rsidR="002C161F" w:rsidRPr="728311FE">
        <w:rPr>
          <w:lang w:val="en-CA"/>
        </w:rPr>
        <w:t xml:space="preserve"> the time of tryouts, </w:t>
      </w:r>
      <w:r w:rsidR="001F32EA" w:rsidRPr="728311FE">
        <w:rPr>
          <w:lang w:val="en-CA"/>
        </w:rPr>
        <w:t xml:space="preserve">coaches could decide to pass on a player </w:t>
      </w:r>
      <w:r w:rsidR="003B056D">
        <w:rPr>
          <w:lang w:val="en-CA"/>
        </w:rPr>
        <w:t>based on the</w:t>
      </w:r>
      <w:r w:rsidR="001F32EA" w:rsidRPr="728311FE">
        <w:rPr>
          <w:lang w:val="en-CA"/>
        </w:rPr>
        <w:t xml:space="preserve"> information found in the passport and opt for a</w:t>
      </w:r>
      <w:r w:rsidR="003B056D">
        <w:rPr>
          <w:lang w:val="en-CA"/>
        </w:rPr>
        <w:t>nother</w:t>
      </w:r>
      <w:r w:rsidR="001F32EA" w:rsidRPr="728311FE">
        <w:rPr>
          <w:lang w:val="en-CA"/>
        </w:rPr>
        <w:t xml:space="preserve"> player of similar potential with </w:t>
      </w:r>
      <w:r w:rsidR="003B056D">
        <w:rPr>
          <w:lang w:val="en-CA"/>
        </w:rPr>
        <w:t xml:space="preserve">no concussion </w:t>
      </w:r>
      <w:r w:rsidR="001F32EA" w:rsidRPr="728311FE">
        <w:rPr>
          <w:lang w:val="en-CA"/>
        </w:rPr>
        <w:t>history.  To parents and athletes, this would be a form of discrimination.</w:t>
      </w:r>
    </w:p>
    <w:p w14:paraId="7021DBDA" w14:textId="768A55E9" w:rsidR="004A4ABA" w:rsidRDefault="004A4ABA" w:rsidP="728311FE">
      <w:pPr>
        <w:pStyle w:val="ListParagraph"/>
        <w:numPr>
          <w:ilvl w:val="0"/>
          <w:numId w:val="18"/>
        </w:numPr>
        <w:jc w:val="both"/>
        <w:rPr>
          <w:lang w:val="en-CA"/>
        </w:rPr>
      </w:pPr>
      <w:r w:rsidRPr="728311FE">
        <w:rPr>
          <w:b/>
          <w:bCs/>
          <w:lang w:val="en-CA"/>
        </w:rPr>
        <w:lastRenderedPageBreak/>
        <w:t>The right to choose</w:t>
      </w:r>
      <w:r w:rsidRPr="728311FE">
        <w:rPr>
          <w:lang w:val="en-CA"/>
        </w:rPr>
        <w:t>: Both parents and athletes</w:t>
      </w:r>
      <w:r w:rsidR="002536F9" w:rsidRPr="728311FE">
        <w:rPr>
          <w:lang w:val="en-CA"/>
        </w:rPr>
        <w:t xml:space="preserve"> believe that divulging information about their health should be their decision and theirs alone.</w:t>
      </w:r>
      <w:r w:rsidR="00F84AE6" w:rsidRPr="728311FE">
        <w:rPr>
          <w:lang w:val="en-CA"/>
        </w:rPr>
        <w:t xml:space="preserve">  Sharing personal information should, in their view, always be voluntary and their own responsibility.  The idea of the passport as presented </w:t>
      </w:r>
      <w:r w:rsidR="000B729C" w:rsidRPr="728311FE">
        <w:rPr>
          <w:lang w:val="en-CA"/>
        </w:rPr>
        <w:t>was objectionable based on this principle.</w:t>
      </w:r>
    </w:p>
    <w:p w14:paraId="35112834" w14:textId="5E5E8B1A" w:rsidR="000B729C" w:rsidRDefault="00167883" w:rsidP="728311FE">
      <w:pPr>
        <w:pStyle w:val="ListParagraph"/>
        <w:numPr>
          <w:ilvl w:val="0"/>
          <w:numId w:val="18"/>
        </w:numPr>
        <w:jc w:val="both"/>
        <w:rPr>
          <w:lang w:val="en-CA"/>
        </w:rPr>
      </w:pPr>
      <w:r w:rsidRPr="728311FE">
        <w:rPr>
          <w:b/>
          <w:bCs/>
          <w:lang w:val="en-CA"/>
        </w:rPr>
        <w:t>Other third parties</w:t>
      </w:r>
      <w:r w:rsidRPr="728311FE">
        <w:rPr>
          <w:lang w:val="en-CA"/>
        </w:rPr>
        <w:t>:  Some participants also feared that access to the passport could lead to interested third parties us</w:t>
      </w:r>
      <w:r w:rsidR="003B056D">
        <w:rPr>
          <w:lang w:val="en-CA"/>
        </w:rPr>
        <w:t>ing</w:t>
      </w:r>
      <w:r w:rsidRPr="728311FE">
        <w:rPr>
          <w:lang w:val="en-CA"/>
        </w:rPr>
        <w:t xml:space="preserve"> that information </w:t>
      </w:r>
      <w:r w:rsidR="00D64591" w:rsidRPr="728311FE">
        <w:rPr>
          <w:lang w:val="en-CA"/>
        </w:rPr>
        <w:t>for non-intended purposes.  The example of insurers was used by participants in different groups.</w:t>
      </w:r>
    </w:p>
    <w:p w14:paraId="58EF04E0" w14:textId="549DF31A" w:rsidR="00651E12" w:rsidRDefault="00651E12" w:rsidP="728311FE">
      <w:pPr>
        <w:jc w:val="both"/>
        <w:rPr>
          <w:lang w:val="en-CA"/>
        </w:rPr>
      </w:pPr>
      <w:r w:rsidRPr="728311FE">
        <w:rPr>
          <w:lang w:val="en-CA"/>
        </w:rPr>
        <w:t>While only a minority still supported the idea of the passport</w:t>
      </w:r>
      <w:r w:rsidR="003B056D">
        <w:rPr>
          <w:lang w:val="en-CA"/>
        </w:rPr>
        <w:t>,</w:t>
      </w:r>
      <w:r w:rsidRPr="728311FE">
        <w:rPr>
          <w:lang w:val="en-CA"/>
        </w:rPr>
        <w:t xml:space="preserve"> by the end of the sessions, </w:t>
      </w:r>
      <w:r w:rsidR="00FD3F17" w:rsidRPr="728311FE">
        <w:rPr>
          <w:lang w:val="en-CA"/>
        </w:rPr>
        <w:t xml:space="preserve">this did not deter from the fact that participants felt “more should be done” to protect our youth and Canadian adults playing sports.  </w:t>
      </w:r>
      <w:r w:rsidR="00395C8E" w:rsidRPr="728311FE">
        <w:rPr>
          <w:lang w:val="en-CA"/>
        </w:rPr>
        <w:t>Participants did feel that if the information about concussion</w:t>
      </w:r>
      <w:r w:rsidR="00E51D5A">
        <w:rPr>
          <w:lang w:val="en-CA"/>
        </w:rPr>
        <w:t>s</w:t>
      </w:r>
      <w:r w:rsidR="00395C8E" w:rsidRPr="728311FE">
        <w:rPr>
          <w:lang w:val="en-CA"/>
        </w:rPr>
        <w:t xml:space="preserve"> were used only at an aggregate level to better understand risks, occurren</w:t>
      </w:r>
      <w:r w:rsidR="00751A7D" w:rsidRPr="728311FE">
        <w:rPr>
          <w:lang w:val="en-CA"/>
        </w:rPr>
        <w:t xml:space="preserve">ce by sport, by age group and other significant variables; they would be supportive.  If </w:t>
      </w:r>
      <w:r w:rsidR="00E51D5A">
        <w:rPr>
          <w:lang w:val="en-CA"/>
        </w:rPr>
        <w:t xml:space="preserve">this type of </w:t>
      </w:r>
      <w:r w:rsidR="00751A7D" w:rsidRPr="728311FE">
        <w:rPr>
          <w:lang w:val="en-CA"/>
        </w:rPr>
        <w:t xml:space="preserve">data helped both the medical </w:t>
      </w:r>
      <w:r w:rsidR="00E51D5A">
        <w:rPr>
          <w:lang w:val="en-CA"/>
        </w:rPr>
        <w:t xml:space="preserve">and sport </w:t>
      </w:r>
      <w:r w:rsidR="00751A7D" w:rsidRPr="728311FE">
        <w:rPr>
          <w:lang w:val="en-CA"/>
        </w:rPr>
        <w:t>communit</w:t>
      </w:r>
      <w:r w:rsidR="00E51D5A">
        <w:rPr>
          <w:lang w:val="en-CA"/>
        </w:rPr>
        <w:t>ies</w:t>
      </w:r>
      <w:r w:rsidR="00751A7D" w:rsidRPr="728311FE">
        <w:rPr>
          <w:lang w:val="en-CA"/>
        </w:rPr>
        <w:t xml:space="preserve"> in Canada, they </w:t>
      </w:r>
      <w:r w:rsidR="00C16B3D" w:rsidRPr="728311FE">
        <w:rPr>
          <w:lang w:val="en-CA"/>
        </w:rPr>
        <w:t xml:space="preserve">would be supportive of that effort.  For most, </w:t>
      </w:r>
      <w:r w:rsidR="00E51D5A">
        <w:rPr>
          <w:lang w:val="en-CA"/>
        </w:rPr>
        <w:t xml:space="preserve">truly </w:t>
      </w:r>
      <w:r w:rsidR="00C16B3D" w:rsidRPr="728311FE">
        <w:rPr>
          <w:lang w:val="en-CA"/>
        </w:rPr>
        <w:t xml:space="preserve">protecting </w:t>
      </w:r>
      <w:r w:rsidR="005F0DD2" w:rsidRPr="728311FE">
        <w:rPr>
          <w:lang w:val="en-CA"/>
        </w:rPr>
        <w:t>Canadians</w:t>
      </w:r>
      <w:r w:rsidR="00E51D5A">
        <w:rPr>
          <w:lang w:val="en-CA"/>
        </w:rPr>
        <w:t xml:space="preserve">, the </w:t>
      </w:r>
      <w:r w:rsidR="005F0DD2" w:rsidRPr="728311FE">
        <w:rPr>
          <w:lang w:val="en-CA"/>
        </w:rPr>
        <w:t>first need</w:t>
      </w:r>
      <w:r w:rsidR="00E51D5A">
        <w:rPr>
          <w:lang w:val="en-CA"/>
        </w:rPr>
        <w:t xml:space="preserve"> must</w:t>
      </w:r>
      <w:r w:rsidR="005F0DD2" w:rsidRPr="728311FE">
        <w:rPr>
          <w:lang w:val="en-CA"/>
        </w:rPr>
        <w:t xml:space="preserve"> come from greater awareness, better communication and increased training on concussion</w:t>
      </w:r>
      <w:r w:rsidR="00C73249" w:rsidRPr="728311FE">
        <w:rPr>
          <w:lang w:val="en-CA"/>
        </w:rPr>
        <w:t>s in sport.  Other suggested more voluntary systems where parents and athletes could share t</w:t>
      </w:r>
      <w:r w:rsidR="000E650E" w:rsidRPr="728311FE">
        <w:rPr>
          <w:lang w:val="en-CA"/>
        </w:rPr>
        <w:t xml:space="preserve">heir concussion history when they believe it is </w:t>
      </w:r>
      <w:r w:rsidR="00E51D5A">
        <w:rPr>
          <w:lang w:val="en-CA"/>
        </w:rPr>
        <w:t>in their best interest.</w:t>
      </w:r>
      <w:r w:rsidR="000E650E" w:rsidRPr="728311FE">
        <w:rPr>
          <w:lang w:val="en-CA"/>
        </w:rPr>
        <w:t xml:space="preserve">  </w:t>
      </w:r>
      <w:r w:rsidR="00E51D5A">
        <w:rPr>
          <w:lang w:val="en-CA"/>
        </w:rPr>
        <w:t>Regardless of the mechanism used (e.g., m</w:t>
      </w:r>
      <w:r w:rsidR="000E650E" w:rsidRPr="728311FE">
        <w:rPr>
          <w:lang w:val="en-CA"/>
        </w:rPr>
        <w:t xml:space="preserve">edic-alert analogy </w:t>
      </w:r>
      <w:r w:rsidR="00E51D5A">
        <w:rPr>
          <w:lang w:val="en-CA"/>
        </w:rPr>
        <w:t>or any</w:t>
      </w:r>
      <w:r w:rsidR="00E51D5A" w:rsidRPr="728311FE">
        <w:rPr>
          <w:lang w:val="en-CA"/>
        </w:rPr>
        <w:t xml:space="preserve"> </w:t>
      </w:r>
      <w:r w:rsidR="000E650E" w:rsidRPr="728311FE">
        <w:rPr>
          <w:lang w:val="en-CA"/>
        </w:rPr>
        <w:t>other potential systems</w:t>
      </w:r>
      <w:r w:rsidR="00E51D5A">
        <w:rPr>
          <w:lang w:val="en-CA"/>
        </w:rPr>
        <w:t>)</w:t>
      </w:r>
      <w:r w:rsidR="000E650E" w:rsidRPr="728311FE">
        <w:rPr>
          <w:lang w:val="en-CA"/>
        </w:rPr>
        <w:t xml:space="preserve">, </w:t>
      </w:r>
      <w:r w:rsidR="00B613D0" w:rsidRPr="728311FE">
        <w:rPr>
          <w:lang w:val="en-CA"/>
        </w:rPr>
        <w:t xml:space="preserve">the idea was always framed in the context of voluntary </w:t>
      </w:r>
      <w:r w:rsidR="0034010E" w:rsidRPr="728311FE">
        <w:rPr>
          <w:lang w:val="en-CA"/>
        </w:rPr>
        <w:t>disclosure.</w:t>
      </w:r>
    </w:p>
    <w:p w14:paraId="6D2DA955" w14:textId="77777777" w:rsidR="00AB538F" w:rsidRPr="00651E12" w:rsidRDefault="00AB538F" w:rsidP="00651E12">
      <w:pPr>
        <w:rPr>
          <w:lang w:val="en-CA"/>
        </w:rPr>
      </w:pPr>
    </w:p>
    <w:p w14:paraId="3F6FB3FF" w14:textId="5F0F6CAF" w:rsidR="00541248" w:rsidRDefault="00220661" w:rsidP="00F2422E">
      <w:pPr>
        <w:pStyle w:val="Heading4"/>
        <w:rPr>
          <w:lang w:val="en-CA"/>
        </w:rPr>
      </w:pPr>
      <w:r w:rsidRPr="00354F60">
        <w:rPr>
          <w:lang w:val="en-CA"/>
        </w:rPr>
        <w:t xml:space="preserve">1.3.2 </w:t>
      </w:r>
      <w:r w:rsidR="00186627">
        <w:rPr>
          <w:lang w:val="en-CA"/>
        </w:rPr>
        <w:t xml:space="preserve">In-depth </w:t>
      </w:r>
      <w:r w:rsidR="0042772C">
        <w:rPr>
          <w:lang w:val="en-CA"/>
        </w:rPr>
        <w:t>interviews</w:t>
      </w:r>
    </w:p>
    <w:p w14:paraId="66252A47" w14:textId="7DA8B28D" w:rsidR="005F5DCE" w:rsidRDefault="005F5DCE" w:rsidP="728311FE">
      <w:pPr>
        <w:jc w:val="both"/>
      </w:pPr>
      <w:r>
        <w:t xml:space="preserve">When considering the overall volume of amateur sport that occurs annually in Canada across all ages and levels, a very small percentage is subject to any organized collecting of concussion data. </w:t>
      </w:r>
      <w:r w:rsidR="003664A2">
        <w:t>When d</w:t>
      </w:r>
      <w:r>
        <w:t xml:space="preserve">ata collection </w:t>
      </w:r>
      <w:r w:rsidR="003664A2">
        <w:t>does occur</w:t>
      </w:r>
      <w:r>
        <w:t xml:space="preserve">, it tends to be among elite level teams and during major competitive events. </w:t>
      </w:r>
    </w:p>
    <w:p w14:paraId="3AD3D4C3" w14:textId="7328E931" w:rsidR="005F5DCE" w:rsidRDefault="005F5DCE" w:rsidP="728311FE">
      <w:pPr>
        <w:jc w:val="both"/>
      </w:pPr>
      <w:r>
        <w:t>The collecti</w:t>
      </w:r>
      <w:r w:rsidR="003664A2">
        <w:t>on</w:t>
      </w:r>
      <w:r>
        <w:t xml:space="preserve"> of </w:t>
      </w:r>
      <w:r w:rsidR="003664A2">
        <w:t xml:space="preserve">concussion-related </w:t>
      </w:r>
      <w:r>
        <w:t>data is often part of a broader program of monitoring the health and performance of athletes. The one broad-base</w:t>
      </w:r>
      <w:r w:rsidR="00FF53E7">
        <w:t>d sport</w:t>
      </w:r>
      <w:r w:rsidR="009B60A5">
        <w:t xml:space="preserve"> organization </w:t>
      </w:r>
      <w:r>
        <w:t>that is closest to having an all-encompassing concussion tracking program is Rugby Canada</w:t>
      </w:r>
      <w:r w:rsidR="003664A2">
        <w:t xml:space="preserve">. They </w:t>
      </w:r>
      <w:proofErr w:type="gramStart"/>
      <w:r w:rsidR="003664A2">
        <w:t xml:space="preserve">are </w:t>
      </w:r>
      <w:r w:rsidR="00E66427">
        <w:t xml:space="preserve">able </w:t>
      </w:r>
      <w:r w:rsidR="003664A2">
        <w:t>to</w:t>
      </w:r>
      <w:proofErr w:type="gramEnd"/>
      <w:r w:rsidR="003664A2">
        <w:t xml:space="preserve"> extract </w:t>
      </w:r>
      <w:r>
        <w:t xml:space="preserve">this </w:t>
      </w:r>
      <w:r w:rsidR="00E66427">
        <w:t xml:space="preserve">type of </w:t>
      </w:r>
      <w:r w:rsidR="003664A2">
        <w:t>information from</w:t>
      </w:r>
      <w:r>
        <w:t xml:space="preserve"> </w:t>
      </w:r>
      <w:r w:rsidR="00E66427">
        <w:t xml:space="preserve">their </w:t>
      </w:r>
      <w:r>
        <w:t>player registration database.</w:t>
      </w:r>
    </w:p>
    <w:p w14:paraId="6B96170D" w14:textId="77777777" w:rsidR="005F5DCE" w:rsidRDefault="005F5DCE" w:rsidP="728311FE">
      <w:pPr>
        <w:jc w:val="both"/>
      </w:pPr>
      <w:r>
        <w:t>Barriers to concussion data collection include:</w:t>
      </w:r>
    </w:p>
    <w:p w14:paraId="77FF423C" w14:textId="77777777" w:rsidR="005F5DCE" w:rsidRDefault="04AB3456" w:rsidP="728311FE">
      <w:pPr>
        <w:pStyle w:val="ListParagraph"/>
        <w:numPr>
          <w:ilvl w:val="0"/>
          <w:numId w:val="17"/>
        </w:numPr>
        <w:spacing w:after="160" w:line="259" w:lineRule="auto"/>
        <w:jc w:val="both"/>
      </w:pPr>
      <w:r>
        <w:t>Privacy concerns</w:t>
      </w:r>
    </w:p>
    <w:p w14:paraId="169CE306" w14:textId="77777777" w:rsidR="005F5DCE" w:rsidRDefault="04AB3456" w:rsidP="728311FE">
      <w:pPr>
        <w:pStyle w:val="ListParagraph"/>
        <w:numPr>
          <w:ilvl w:val="0"/>
          <w:numId w:val="17"/>
        </w:numPr>
        <w:spacing w:after="160" w:line="259" w:lineRule="auto"/>
        <w:jc w:val="both"/>
      </w:pPr>
      <w:r>
        <w:t>Questions around who should enter and maintain the database</w:t>
      </w:r>
    </w:p>
    <w:p w14:paraId="1BBE0DF6" w14:textId="77777777" w:rsidR="005F5DCE" w:rsidRDefault="04AB3456" w:rsidP="728311FE">
      <w:pPr>
        <w:pStyle w:val="ListParagraph"/>
        <w:numPr>
          <w:ilvl w:val="0"/>
          <w:numId w:val="17"/>
        </w:numPr>
        <w:spacing w:after="160" w:line="259" w:lineRule="auto"/>
        <w:jc w:val="both"/>
      </w:pPr>
      <w:r>
        <w:t>Challenges with proper diagnosis</w:t>
      </w:r>
    </w:p>
    <w:p w14:paraId="652A535B" w14:textId="77777777" w:rsidR="005F5DCE" w:rsidRDefault="04AB3456" w:rsidP="728311FE">
      <w:pPr>
        <w:pStyle w:val="ListParagraph"/>
        <w:numPr>
          <w:ilvl w:val="0"/>
          <w:numId w:val="17"/>
        </w:numPr>
        <w:spacing w:after="160" w:line="259" w:lineRule="auto"/>
        <w:jc w:val="both"/>
      </w:pPr>
      <w:r>
        <w:t>Technological structure of something cross-jurisdictional and cross-sport</w:t>
      </w:r>
    </w:p>
    <w:p w14:paraId="23CCC4B8" w14:textId="77777777" w:rsidR="005F5DCE" w:rsidRDefault="04AB3456" w:rsidP="728311FE">
      <w:pPr>
        <w:pStyle w:val="ListParagraph"/>
        <w:numPr>
          <w:ilvl w:val="0"/>
          <w:numId w:val="17"/>
        </w:numPr>
        <w:spacing w:after="160" w:line="259" w:lineRule="auto"/>
        <w:jc w:val="both"/>
      </w:pPr>
      <w:r>
        <w:t>Cost</w:t>
      </w:r>
    </w:p>
    <w:p w14:paraId="01A38796" w14:textId="24A382D1" w:rsidR="005F5DCE" w:rsidRDefault="005F5DCE" w:rsidP="728311FE">
      <w:pPr>
        <w:jc w:val="both"/>
      </w:pPr>
      <w:r>
        <w:t xml:space="preserve">Privacy is </w:t>
      </w:r>
      <w:r w:rsidR="00E66427">
        <w:t xml:space="preserve">of </w:t>
      </w:r>
      <w:r>
        <w:t xml:space="preserve">paramount concern. Concussion data is health information that needs to be managed carefully, with consideration </w:t>
      </w:r>
      <w:r w:rsidR="00E66427">
        <w:t xml:space="preserve">on </w:t>
      </w:r>
      <w:r>
        <w:t xml:space="preserve">how it gets compiled and who has access to it. For associations and coaches, another major uncertainty related to the building and maintaining of </w:t>
      </w:r>
      <w:r w:rsidR="00E66427">
        <w:t xml:space="preserve">such a </w:t>
      </w:r>
      <w:r>
        <w:t xml:space="preserve">database </w:t>
      </w:r>
      <w:r w:rsidR="00E05A47">
        <w:t>included</w:t>
      </w:r>
      <w:r w:rsidR="00E66427">
        <w:t xml:space="preserve"> </w:t>
      </w:r>
      <w:r>
        <w:t>who w</w:t>
      </w:r>
      <w:r w:rsidR="00E05A47">
        <w:t xml:space="preserve">ould be </w:t>
      </w:r>
      <w:r>
        <w:t>responsible for entering the data and what the platform would consist of.</w:t>
      </w:r>
    </w:p>
    <w:p w14:paraId="79953691" w14:textId="1666AD2D" w:rsidR="005F5DCE" w:rsidRDefault="005F5DCE" w:rsidP="728311FE">
      <w:pPr>
        <w:jc w:val="both"/>
      </w:pPr>
      <w:r>
        <w:t>In many leagues, there are a few examples of teams electronically tracking player injury information, including concussions. This tracking usually occurred through software applications provided by private companies which were maintained by a team trainer or other support staff. This</w:t>
      </w:r>
      <w:r w:rsidR="00E05A47">
        <w:t xml:space="preserve"> type of</w:t>
      </w:r>
      <w:r>
        <w:t xml:space="preserve"> injury tracking was usually with a higher level, elite team and there typically was a cost associated with the application.</w:t>
      </w:r>
    </w:p>
    <w:p w14:paraId="6C5B57E7" w14:textId="77777777" w:rsidR="005F5DCE" w:rsidRDefault="005F5DCE" w:rsidP="728311FE">
      <w:pPr>
        <w:jc w:val="both"/>
      </w:pPr>
      <w:r>
        <w:lastRenderedPageBreak/>
        <w:t>Extending this to a system that encompassed an entire sport at all levels, let alone one that includes multiple sports is very difficult to envision. There is neither the human resource capacity nor the financial wherewithal to extend, what is done occasionally at a very high level, throughout an entire sport.</w:t>
      </w:r>
    </w:p>
    <w:p w14:paraId="07482EA2" w14:textId="77777777" w:rsidR="005F5DCE" w:rsidRDefault="005F5DCE" w:rsidP="728311FE">
      <w:pPr>
        <w:jc w:val="both"/>
      </w:pPr>
      <w:r>
        <w:t xml:space="preserve">The cost of developing and maintaining a concussion database was not only a concern measured in dollars, but also in the human resources required to design and implement a system. </w:t>
      </w:r>
    </w:p>
    <w:p w14:paraId="7731BE1C" w14:textId="77777777" w:rsidR="005F5DCE" w:rsidRDefault="005F5DCE" w:rsidP="728311FE">
      <w:pPr>
        <w:jc w:val="both"/>
      </w:pPr>
      <w:r>
        <w:t xml:space="preserve">All stakeholders interviewed for this study spoke positively of the efforts being made currently to raise awareness of concussions in sport, better detection protocols and educating on the steps necessary to ensure it is properly treated before returning to play. There was a strong feeling these were important initiatives, and they were making a difference in how the community was approaching concussions in their sport. While supportive of a concussion database, there was a concern it may detract from these efforts.   </w:t>
      </w:r>
    </w:p>
    <w:p w14:paraId="4A574064" w14:textId="77777777" w:rsidR="005F5DCE" w:rsidRDefault="005F5DCE" w:rsidP="728311FE">
      <w:pPr>
        <w:jc w:val="both"/>
      </w:pPr>
      <w:r>
        <w:t>Should a database be established, there would need to be careful thought as to what information is collected and how it is managed. While a personalized database would be beneficial in terms mitigating multiple concussion syndrome, there is a concern the historical concussion record could be mis-used by elite athletic programs as a screening tool when recruiting participants. And even the slightest potential of this would have a detrimental impact on an athlete/parent’s fulsome participation in a database.</w:t>
      </w:r>
    </w:p>
    <w:p w14:paraId="104E1EDD" w14:textId="77777777" w:rsidR="005F5DCE" w:rsidRDefault="005F5DCE" w:rsidP="728311FE">
      <w:pPr>
        <w:jc w:val="both"/>
      </w:pPr>
      <w:r>
        <w:t xml:space="preserve">While there are concerns and some doubt about the ability to develop and launch a multi-sport concussion tracking program, there is a very strong desire among researchers and sport associations for more accurate data on concussion incidence in sport. There is a need for more aggregated data to help further understanding about concussion in sport, </w:t>
      </w:r>
      <w:proofErr w:type="gramStart"/>
      <w:r>
        <w:t>and also</w:t>
      </w:r>
      <w:proofErr w:type="gramEnd"/>
      <w:r>
        <w:t xml:space="preserve"> assist in measuring the impact of changes that sports have already implemented to manage concussions.</w:t>
      </w:r>
    </w:p>
    <w:p w14:paraId="5BA32450" w14:textId="2002B24B" w:rsidR="005D5983" w:rsidRDefault="005F5DCE" w:rsidP="728311FE">
      <w:pPr>
        <w:jc w:val="both"/>
      </w:pPr>
      <w:r>
        <w:t>Concussion in sport is not viewed like other injuries. For too long it was rarely recognized as a ‘real’ injury. This is changing with the advent of consistent awareness and detection methodologies that many sports are incorporating, such as mandatory certification requirements for teams and coaches. In addition, greater focus on ensuring a medical assessment is performed and a Return to Play is required is improving how concussions are treated. Long held views are beginning to change and will need to continue to do so to ensure concussions are consistently treated with the seriousness they deserve.</w:t>
      </w:r>
    </w:p>
    <w:p w14:paraId="2133F9D0" w14:textId="77777777" w:rsidR="00A31DC1" w:rsidRDefault="00A31DC1" w:rsidP="005F5DCE"/>
    <w:p w14:paraId="20761C6C" w14:textId="5792447D" w:rsidR="00B979BE" w:rsidRDefault="008D2921" w:rsidP="008D2921">
      <w:pPr>
        <w:pStyle w:val="Heading3"/>
      </w:pPr>
      <w:bookmarkStart w:id="13" w:name="_Toc112656441"/>
      <w:r>
        <w:t>1.4 Notes on Interpretation of the Research Findings</w:t>
      </w:r>
      <w:bookmarkEnd w:id="13"/>
    </w:p>
    <w:p w14:paraId="4B323BAE" w14:textId="296CD801" w:rsidR="00B979BE" w:rsidRDefault="008D2921" w:rsidP="728311FE">
      <w:pPr>
        <w:rPr>
          <w:lang w:val="en-CA"/>
        </w:rPr>
      </w:pPr>
      <w:r w:rsidRPr="728311FE">
        <w:rPr>
          <w:lang w:val="en-CA"/>
        </w:rPr>
        <w:t xml:space="preserve">The views and observations expressed in this document do not reflect those of </w:t>
      </w:r>
      <w:r w:rsidR="00E05A47">
        <w:rPr>
          <w:lang w:val="en-CA"/>
        </w:rPr>
        <w:t>PCH (Sport Canada)</w:t>
      </w:r>
      <w:r w:rsidRPr="728311FE">
        <w:rPr>
          <w:lang w:val="en-CA"/>
        </w:rPr>
        <w:t>. This report was compiled by L</w:t>
      </w:r>
      <w:r w:rsidR="00E05A47" w:rsidRPr="00F76463">
        <w:rPr>
          <w:lang w:val="en-CA"/>
        </w:rPr>
        <w:t>é</w:t>
      </w:r>
      <w:r w:rsidRPr="728311FE">
        <w:rPr>
          <w:lang w:val="en-CA"/>
        </w:rPr>
        <w:t>ger based on the research conducted specifically for this project. This research is not probabilistic; the results cannot be inferred to the general population of Canada.</w:t>
      </w:r>
    </w:p>
    <w:p w14:paraId="00046826" w14:textId="77777777" w:rsidR="00AF6ED1" w:rsidRDefault="00AF6ED1" w:rsidP="008D2921">
      <w:pPr>
        <w:jc w:val="both"/>
        <w:rPr>
          <w:lang w:val="en-CA"/>
        </w:rPr>
      </w:pPr>
    </w:p>
    <w:p w14:paraId="0009BF3F" w14:textId="77777777" w:rsidR="00AF6ED1" w:rsidRDefault="00AF6ED1" w:rsidP="008D2921">
      <w:pPr>
        <w:jc w:val="both"/>
        <w:rPr>
          <w:lang w:val="en-CA"/>
        </w:rPr>
      </w:pPr>
    </w:p>
    <w:p w14:paraId="279975F5" w14:textId="77777777" w:rsidR="00AF6ED1" w:rsidRDefault="00AF6ED1" w:rsidP="008D2921">
      <w:pPr>
        <w:jc w:val="both"/>
        <w:rPr>
          <w:lang w:val="en-CA"/>
        </w:rPr>
      </w:pPr>
    </w:p>
    <w:p w14:paraId="1B4EBEDD" w14:textId="77777777" w:rsidR="00AF6ED1" w:rsidRDefault="00AF6ED1" w:rsidP="008D2921">
      <w:pPr>
        <w:jc w:val="both"/>
        <w:rPr>
          <w:lang w:val="en-CA"/>
        </w:rPr>
      </w:pPr>
    </w:p>
    <w:p w14:paraId="64C96658" w14:textId="77777777" w:rsidR="00AF6ED1" w:rsidRDefault="00AF6ED1" w:rsidP="008D2921">
      <w:pPr>
        <w:jc w:val="both"/>
        <w:rPr>
          <w:lang w:val="en-CA"/>
        </w:rPr>
      </w:pPr>
    </w:p>
    <w:p w14:paraId="444DB73E" w14:textId="2ACC6098" w:rsidR="000A0689" w:rsidRDefault="008D2921" w:rsidP="008D2921">
      <w:pPr>
        <w:pStyle w:val="Heading3"/>
      </w:pPr>
      <w:bookmarkStart w:id="14" w:name="_Toc112656442"/>
      <w:r>
        <w:lastRenderedPageBreak/>
        <w:t>1.5 Political Neutrality Statement and Contact Information</w:t>
      </w:r>
      <w:bookmarkEnd w:id="14"/>
    </w:p>
    <w:p w14:paraId="3D9110D8" w14:textId="51B9CCFE" w:rsidR="008D2921" w:rsidRPr="008D2921" w:rsidRDefault="008D2921" w:rsidP="008D2921">
      <w:pPr>
        <w:jc w:val="both"/>
        <w:rPr>
          <w:lang w:val="en-CA"/>
        </w:rPr>
      </w:pPr>
      <w:r w:rsidRPr="008D2921">
        <w:rPr>
          <w:lang w:val="en-CA"/>
        </w:rPr>
        <w:t>L</w:t>
      </w:r>
      <w:r w:rsidR="00E05A47">
        <w:rPr>
          <w:lang w:val="en-CA"/>
        </w:rPr>
        <w:t>é</w:t>
      </w:r>
      <w:r w:rsidRPr="008D2921">
        <w:rPr>
          <w:lang w:val="en-CA"/>
        </w:rPr>
        <w:t>ger certifies that the final deliverables fully comply with the Government of Canada’s political neutrality requirements outlined in the Policy on Communications and Federal Identity and the Directive on the Management of Communications.</w:t>
      </w:r>
    </w:p>
    <w:p w14:paraId="013FFF19" w14:textId="337F65F0" w:rsidR="008D2921" w:rsidRDefault="008D2921" w:rsidP="008D2921">
      <w:pPr>
        <w:jc w:val="both"/>
        <w:rPr>
          <w:lang w:val="en-CA"/>
        </w:rPr>
      </w:pPr>
      <w:r w:rsidRPr="008D2921">
        <w:rPr>
          <w:lang w:val="en-CA"/>
        </w:rPr>
        <w:t>Specifically, the deliverables do not include information on electoral voting intentions, political party preferences, standings with the electorate, or ratings of the performance of a political party or its leaders.</w:t>
      </w:r>
    </w:p>
    <w:p w14:paraId="59598559" w14:textId="66258207" w:rsidR="008D2921" w:rsidRPr="008D2921" w:rsidRDefault="008D2921" w:rsidP="008D2921">
      <w:pPr>
        <w:rPr>
          <w:lang w:val="en-CA"/>
        </w:rPr>
      </w:pPr>
      <w:r w:rsidRPr="008D2921">
        <w:rPr>
          <w:lang w:val="en-CA"/>
        </w:rPr>
        <w:t>Signed:</w:t>
      </w:r>
      <w:r>
        <w:rPr>
          <w:noProof/>
          <w:lang w:bidi="ar-SA"/>
        </w:rPr>
        <w:drawing>
          <wp:inline distT="0" distB="0" distL="0" distR="0" wp14:anchorId="56A77635" wp14:editId="7899AA1E">
            <wp:extent cx="1510665" cy="479877"/>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557552" cy="494771"/>
                    </a:xfrm>
                    <a:prstGeom prst="rect">
                      <a:avLst/>
                    </a:prstGeom>
                    <a:noFill/>
                  </pic:spPr>
                </pic:pic>
              </a:graphicData>
            </a:graphic>
          </wp:inline>
        </w:drawing>
      </w:r>
    </w:p>
    <w:p w14:paraId="5A5D9FB4" w14:textId="77777777" w:rsidR="008D2921" w:rsidRPr="008D2921" w:rsidRDefault="008D2921" w:rsidP="008D2921">
      <w:pPr>
        <w:rPr>
          <w:lang w:val="en-CA"/>
        </w:rPr>
      </w:pPr>
      <w:r w:rsidRPr="008D2921">
        <w:rPr>
          <w:lang w:val="en-CA"/>
        </w:rPr>
        <w:t xml:space="preserve">              Christian Bourque, Senior Researcher</w:t>
      </w:r>
    </w:p>
    <w:p w14:paraId="31C6DC65" w14:textId="257DF9C0" w:rsidR="008D2921" w:rsidRPr="005B7DDB" w:rsidRDefault="008D2921" w:rsidP="008D2921">
      <w:r w:rsidRPr="008D2921">
        <w:rPr>
          <w:lang w:val="en-CA"/>
        </w:rPr>
        <w:t xml:space="preserve">              Léger</w:t>
      </w:r>
      <w:r w:rsidR="0053644C">
        <w:rPr>
          <w:lang w:val="en-CA"/>
        </w:rPr>
        <w:t xml:space="preserve"> Marketing Inc.</w:t>
      </w:r>
    </w:p>
    <w:p w14:paraId="21A204DA" w14:textId="5471E5F2" w:rsidR="00220661" w:rsidRDefault="00220661">
      <w:pPr>
        <w:spacing w:after="0" w:line="240" w:lineRule="auto"/>
        <w:rPr>
          <w:lang w:val="en-CA"/>
        </w:rPr>
      </w:pPr>
      <w:r>
        <w:rPr>
          <w:lang w:val="en-CA"/>
        </w:rPr>
        <w:br w:type="page"/>
      </w:r>
    </w:p>
    <w:p w14:paraId="308F6A07" w14:textId="4DEF48CE" w:rsidR="008D2921" w:rsidRDefault="00220661" w:rsidP="00220661">
      <w:pPr>
        <w:pStyle w:val="Heading2"/>
        <w:rPr>
          <w:lang w:val="en-CA"/>
        </w:rPr>
      </w:pPr>
      <w:bookmarkStart w:id="15" w:name="_Toc112656443"/>
      <w:bookmarkStart w:id="16" w:name="_Hlk66109436"/>
      <w:r>
        <w:rPr>
          <w:lang w:val="en-CA"/>
        </w:rPr>
        <w:lastRenderedPageBreak/>
        <w:t xml:space="preserve">Detailed Results – </w:t>
      </w:r>
      <w:r w:rsidR="00A87B80">
        <w:rPr>
          <w:lang w:val="en-CA"/>
        </w:rPr>
        <w:t>Focus groups</w:t>
      </w:r>
      <w:bookmarkEnd w:id="15"/>
    </w:p>
    <w:p w14:paraId="3BAFD4C3" w14:textId="19EEB1C5" w:rsidR="008D2921" w:rsidRDefault="00220661" w:rsidP="00220661">
      <w:pPr>
        <w:pStyle w:val="Heading3"/>
      </w:pPr>
      <w:bookmarkStart w:id="17" w:name="_Toc112656444"/>
      <w:bookmarkEnd w:id="16"/>
      <w:r>
        <w:t xml:space="preserve">2.1 </w:t>
      </w:r>
      <w:r w:rsidR="00EE6AE5">
        <w:t>Parents</w:t>
      </w:r>
      <w:bookmarkEnd w:id="17"/>
    </w:p>
    <w:p w14:paraId="7A93600E" w14:textId="4A233F59" w:rsidR="00220661" w:rsidRDefault="00220661" w:rsidP="00F2422E">
      <w:pPr>
        <w:pStyle w:val="Heading4"/>
        <w:rPr>
          <w:lang w:val="en-CA"/>
        </w:rPr>
      </w:pPr>
      <w:r w:rsidRPr="310CBE48">
        <w:rPr>
          <w:lang w:val="en-CA"/>
        </w:rPr>
        <w:t xml:space="preserve">2.1.1 </w:t>
      </w:r>
      <w:r w:rsidR="00EE164C" w:rsidRPr="310CBE48">
        <w:rPr>
          <w:lang w:val="en-CA"/>
        </w:rPr>
        <w:t>Head injuries in sports</w:t>
      </w:r>
    </w:p>
    <w:p w14:paraId="731E7FED" w14:textId="44260D4F" w:rsidR="310CBE48" w:rsidRDefault="310CBE48" w:rsidP="310CBE48">
      <w:pPr>
        <w:rPr>
          <w:lang w:val="en-CA"/>
        </w:rPr>
      </w:pPr>
    </w:p>
    <w:p w14:paraId="660A0816" w14:textId="2C0356F5" w:rsidR="310CBE48" w:rsidRDefault="310CBE48" w:rsidP="728311FE">
      <w:pPr>
        <w:jc w:val="both"/>
        <w:rPr>
          <w:lang w:val="en-CA"/>
        </w:rPr>
      </w:pPr>
      <w:r w:rsidRPr="728311FE">
        <w:rPr>
          <w:lang w:val="en-CA"/>
        </w:rPr>
        <w:t>In the parents o</w:t>
      </w:r>
      <w:r w:rsidR="00181E46" w:rsidRPr="728311FE">
        <w:rPr>
          <w:lang w:val="en-CA"/>
        </w:rPr>
        <w:t>f</w:t>
      </w:r>
      <w:r w:rsidRPr="728311FE">
        <w:rPr>
          <w:lang w:val="en-CA"/>
        </w:rPr>
        <w:t xml:space="preserve"> youth practicing organized sports, the perceived risk of head injury varied according to two key factors: 1) the nature of the sport and 2) the age or their children.  While hockey, soccer and football topped the list as being high risk of head injury, other parents also mentioned that people may not be aware of the risks of head injury in horse show jumping, swimming</w:t>
      </w:r>
      <w:r w:rsidR="00940F09">
        <w:rPr>
          <w:lang w:val="en-CA"/>
        </w:rPr>
        <w:t>,</w:t>
      </w:r>
      <w:r w:rsidRPr="728311FE">
        <w:rPr>
          <w:lang w:val="en-CA"/>
        </w:rPr>
        <w:t xml:space="preserve"> or baseball.  Among parents of older teens, head injuries were considered a major threat among other types of frequent injuries (i.e., knees, ankles, torn ACLs, shoulder separation), while parents of younger children believed the risk of head injury was rather small compared to sprains, bruises</w:t>
      </w:r>
      <w:r w:rsidR="00940F09">
        <w:rPr>
          <w:lang w:val="en-CA"/>
        </w:rPr>
        <w:t>,</w:t>
      </w:r>
      <w:r w:rsidRPr="728311FE">
        <w:rPr>
          <w:lang w:val="en-CA"/>
        </w:rPr>
        <w:t xml:space="preserve"> and other mild injuries.  That was also true </w:t>
      </w:r>
      <w:r w:rsidR="006B166E" w:rsidRPr="728311FE">
        <w:rPr>
          <w:lang w:val="en-CA"/>
        </w:rPr>
        <w:t>for</w:t>
      </w:r>
      <w:r w:rsidRPr="728311FE">
        <w:rPr>
          <w:lang w:val="en-CA"/>
        </w:rPr>
        <w:t xml:space="preserve"> parents whose children are involved in sports which, in general, parents of older children had identified as higher risk earlier in the group.</w:t>
      </w:r>
    </w:p>
    <w:p w14:paraId="7D8323A8" w14:textId="161AF538" w:rsidR="310CBE48" w:rsidRDefault="310CBE48" w:rsidP="728311FE">
      <w:pPr>
        <w:jc w:val="both"/>
        <w:rPr>
          <w:lang w:val="en-CA"/>
        </w:rPr>
      </w:pPr>
      <w:r w:rsidRPr="728311FE">
        <w:rPr>
          <w:lang w:val="en-CA"/>
        </w:rPr>
        <w:t>Parents seemed to be divided in two camps: 1) those highly aware of the risk of head injury or concussions in the sport their children were currently practicing, and 2) parents who tended to downplay that same level of risk.  Parents largely indicated they knew little if at all about the actual risk for a particular sport for a child of a specific age.</w:t>
      </w:r>
    </w:p>
    <w:p w14:paraId="2FD8C8E1" w14:textId="31033F38" w:rsidR="310CBE48" w:rsidRDefault="310CBE48" w:rsidP="728311FE">
      <w:pPr>
        <w:jc w:val="both"/>
        <w:rPr>
          <w:lang w:val="en-CA"/>
        </w:rPr>
      </w:pPr>
      <w:r w:rsidRPr="728311FE">
        <w:rPr>
          <w:lang w:val="en-CA"/>
        </w:rPr>
        <w:t xml:space="preserve">In the first group, these parents believed that the threat was real and that coaches and other officials on the field/ice or otherwise would have the necessary training and awareness of guidelines and protocols to deal with the immediate situation if their child </w:t>
      </w:r>
      <w:r w:rsidR="00940F09" w:rsidRPr="728311FE">
        <w:rPr>
          <w:lang w:val="en-CA"/>
        </w:rPr>
        <w:t>were</w:t>
      </w:r>
      <w:r w:rsidRPr="728311FE">
        <w:rPr>
          <w:lang w:val="en-CA"/>
        </w:rPr>
        <w:t xml:space="preserve"> hurt.  They generally trusted that all those involved would act to protect the health and well-being of their child, while few had mentioned that this was directly communicated to them by sports organizations or coaches.  These parents “thought” this would be the case.  In only a few instances did parents mentioned that their child’s coaches had addressed parents directly with regards to protocols in place and training they had taken to deal with this type of serious issue.  </w:t>
      </w:r>
    </w:p>
    <w:p w14:paraId="254F1E45" w14:textId="7ABB2052" w:rsidR="310CBE48" w:rsidRDefault="310CBE48" w:rsidP="728311FE">
      <w:pPr>
        <w:jc w:val="both"/>
        <w:rPr>
          <w:lang w:val="en-CA"/>
        </w:rPr>
      </w:pPr>
      <w:r w:rsidRPr="728311FE">
        <w:rPr>
          <w:lang w:val="en-CA"/>
        </w:rPr>
        <w:t xml:space="preserve">In the second group of parents, concussions are something they hear about, mostly in high level if not professional sports, but seem to feel that the likelihood of this happening to their child was low and would remain manageable as a parent.  This group tended also to minimize the severity of a concussion, often using references to their own youth on the ice/field, where they had gotten “their bell rung” or “saw a few stars” but were told to get back on the ice/field.  Many believed that if they had suffered a concussion, they had only felt mild symptoms if at all.  Using personal experience to relate to the issue was a common occurrence.  </w:t>
      </w:r>
    </w:p>
    <w:p w14:paraId="15498E31" w14:textId="2681F0B1" w:rsidR="310CBE48" w:rsidRDefault="310CBE48" w:rsidP="728311FE">
      <w:pPr>
        <w:jc w:val="both"/>
        <w:rPr>
          <w:lang w:val="en-CA"/>
        </w:rPr>
      </w:pPr>
      <w:r w:rsidRPr="728311FE">
        <w:rPr>
          <w:lang w:val="en-CA"/>
        </w:rPr>
        <w:t xml:space="preserve">In the same way, much of the language around the risk associated with their sport was if they had personally witnessed or seem a playmate of their children suffer from a head injury with their own eyes.  Parents did not mention hearing about statistics or sheer numbers of instances where young Canadians receive a diagnosis of a concussion or miss any play due to a head injury.  While parents said they know the problem exists, they seemed to downplay that risk for their own child.  Other ways some parents downplayed </w:t>
      </w:r>
      <w:r w:rsidR="005B3EEB" w:rsidRPr="728311FE">
        <w:rPr>
          <w:lang w:val="en-CA"/>
        </w:rPr>
        <w:t>t</w:t>
      </w:r>
      <w:r w:rsidRPr="728311FE">
        <w:rPr>
          <w:lang w:val="en-CA"/>
        </w:rPr>
        <w:t>he risk of head injury was the fact that their child was “only in recreational” hockey/soccer or any other sport, not at the “double-letters or elite level” where these things were bound to happen more often.</w:t>
      </w:r>
    </w:p>
    <w:p w14:paraId="4E88C2A5" w14:textId="0BE33B74" w:rsidR="310CBE48" w:rsidRDefault="310CBE48" w:rsidP="728311FE">
      <w:pPr>
        <w:jc w:val="both"/>
        <w:rPr>
          <w:lang w:val="en-CA"/>
        </w:rPr>
      </w:pPr>
      <w:r w:rsidRPr="728311FE">
        <w:rPr>
          <w:lang w:val="en-CA"/>
        </w:rPr>
        <w:t>Several parents also indicated they had received a series of documents at the time they registered their child in a sport organization and that some of these documents w</w:t>
      </w:r>
      <w:r w:rsidR="00EC3251">
        <w:rPr>
          <w:lang w:val="en-CA"/>
        </w:rPr>
        <w:t>ere</w:t>
      </w:r>
      <w:r w:rsidRPr="728311FE">
        <w:rPr>
          <w:lang w:val="en-CA"/>
        </w:rPr>
        <w:t xml:space="preserve"> a “waiver” of some sort related to head injuries.  This was particularly the case for Ontario parents.  However, most indicated they had signed the documentation without paying much attention to it.  It was simply one other form to sign to allow their child to play.</w:t>
      </w:r>
    </w:p>
    <w:p w14:paraId="5869674B" w14:textId="05F91930" w:rsidR="414F14B1" w:rsidRDefault="310CBE48" w:rsidP="728311FE">
      <w:pPr>
        <w:jc w:val="both"/>
        <w:rPr>
          <w:lang w:val="en-CA"/>
        </w:rPr>
      </w:pPr>
      <w:r w:rsidRPr="728311FE">
        <w:rPr>
          <w:lang w:val="en-CA"/>
        </w:rPr>
        <w:lastRenderedPageBreak/>
        <w:t>The only exceptions in terms of perception of risks were parents of children involved in elite/national programs o</w:t>
      </w:r>
      <w:r w:rsidR="00F4274A" w:rsidRPr="728311FE">
        <w:rPr>
          <w:lang w:val="en-CA"/>
        </w:rPr>
        <w:t xml:space="preserve">r </w:t>
      </w:r>
      <w:r w:rsidRPr="728311FE">
        <w:rPr>
          <w:lang w:val="en-CA"/>
        </w:rPr>
        <w:t>currently in American colleges on sports scholarships.  At this level of elite sports, teams and coaches had fully briefed parents on concussion protocols and return to play protocols as well.  Team or association physicians and physios’ roles and responsibilities were specifically outlined to the young athlete and their parents.  This seemed to echo some of the comments made by other parents that the risk of head injury would rise significantly depending on the age of the child and the level of play (from recreational to elite).</w:t>
      </w:r>
    </w:p>
    <w:p w14:paraId="24DB1137" w14:textId="77777777" w:rsidR="003F77C9" w:rsidRDefault="003F77C9" w:rsidP="003F77C9">
      <w:pPr>
        <w:rPr>
          <w:lang w:val="en-CA"/>
        </w:rPr>
      </w:pPr>
    </w:p>
    <w:p w14:paraId="579F7941" w14:textId="712C73EC" w:rsidR="00EE6AE5" w:rsidRDefault="00EE6AE5" w:rsidP="310CBE48">
      <w:pPr>
        <w:pStyle w:val="Heading4"/>
        <w:rPr>
          <w:lang w:val="en-CA"/>
        </w:rPr>
      </w:pPr>
      <w:r w:rsidRPr="310CBE48">
        <w:rPr>
          <w:lang w:val="en-CA"/>
        </w:rPr>
        <w:t>2.1.2 Concussion management</w:t>
      </w:r>
    </w:p>
    <w:p w14:paraId="53BB1D70" w14:textId="1443B790" w:rsidR="310CBE48" w:rsidRDefault="310CBE48" w:rsidP="310CBE48">
      <w:pPr>
        <w:rPr>
          <w:lang w:val="en-CA"/>
        </w:rPr>
      </w:pPr>
    </w:p>
    <w:p w14:paraId="3C8E3F69" w14:textId="43D5E8BF" w:rsidR="310CBE48" w:rsidRDefault="310CBE48" w:rsidP="728311FE">
      <w:pPr>
        <w:jc w:val="both"/>
        <w:rPr>
          <w:lang w:val="en-CA"/>
        </w:rPr>
      </w:pPr>
      <w:r w:rsidRPr="728311FE">
        <w:rPr>
          <w:lang w:val="en-CA"/>
        </w:rPr>
        <w:t>For parents who said that their child had suffered a concussion or head injury, the nature of their experience both at the time of the event, the immediate follow-up to the event or the return to play protocol were varied.  In almost all cases, parents reported that their child was immediately taken off the field of play and often taken to a dressing room or more private area to be directly assessed.  When asked if these parents believed the coach or assistant who cared for their child was competent in managing firsthand a potential concussion victim, few were outright affirmative.  Most believed the coach or assistant did their best in the circumstances and simply asked them to take the child to see a medical professional right away.  Again, the exception were parents of children in highly competitive levels (usually older children as well) where they knew a medical professional was present on the field/ice or other venue.</w:t>
      </w:r>
    </w:p>
    <w:p w14:paraId="4D417CAC" w14:textId="5571D4EB" w:rsidR="310CBE48" w:rsidRDefault="310CBE48" w:rsidP="728311FE">
      <w:pPr>
        <w:jc w:val="both"/>
        <w:rPr>
          <w:lang w:val="en-CA"/>
        </w:rPr>
      </w:pPr>
      <w:r w:rsidRPr="728311FE">
        <w:rPr>
          <w:lang w:val="en-CA"/>
        </w:rPr>
        <w:t>Once the assessment was made that their child may be suffering from a concussion and should see a physician, all parents said they indeed followed the recommendation.  When the physician had established the likelihood that the child was indeed suffering from a concussion, then the time off the field and recovery period varied greatly.  For some, there were return visits to the physician to assess progress, for others simply a recommendation to stay off the field if symptoms were present.  Parents believe they were adequately informed by their physician on the potential symptoms, what to do about them and how to identify when their child might be capable of returning to school and eventually play.</w:t>
      </w:r>
    </w:p>
    <w:p w14:paraId="4FB798B6" w14:textId="1B68E5EC" w:rsidR="310CBE48" w:rsidRDefault="310CBE48" w:rsidP="728311FE">
      <w:pPr>
        <w:jc w:val="both"/>
        <w:rPr>
          <w:lang w:val="en-CA"/>
        </w:rPr>
      </w:pPr>
      <w:r w:rsidRPr="728311FE">
        <w:rPr>
          <w:lang w:val="en-CA"/>
        </w:rPr>
        <w:t>Very few parents said that it is a health professional who “cleared” their child to go back to play.  Most said that they, as the parent, made that decision based on the advice they had received from their physician post-event.  In most cases, they waited for the necessary period to elapse, while most said their child was “fine” and could go back to all their normal activities earlier than planned.</w:t>
      </w:r>
    </w:p>
    <w:p w14:paraId="1C076FD4" w14:textId="77137C03" w:rsidR="310CBE48" w:rsidRDefault="310CBE48" w:rsidP="728311FE">
      <w:pPr>
        <w:jc w:val="both"/>
        <w:rPr>
          <w:lang w:val="en-CA"/>
        </w:rPr>
      </w:pPr>
      <w:r w:rsidRPr="728311FE">
        <w:rPr>
          <w:lang w:val="en-CA"/>
        </w:rPr>
        <w:t>One other element which added to the complexity of concussion management was the age of the child.  Into their late teens, some parents felt their child pressured them to let them go back to play and that their child believed they were the ones now making that decision.  Furthermore, confidentiality issues between physician/patient and parent also played a role in the back to play decision.</w:t>
      </w:r>
    </w:p>
    <w:p w14:paraId="3FE7E584" w14:textId="5CCAE3EB" w:rsidR="310CBE48" w:rsidRDefault="310CBE48" w:rsidP="728311FE">
      <w:pPr>
        <w:jc w:val="both"/>
        <w:rPr>
          <w:lang w:val="en-CA"/>
        </w:rPr>
      </w:pPr>
      <w:r w:rsidRPr="728311FE">
        <w:rPr>
          <w:lang w:val="en-CA"/>
        </w:rPr>
        <w:t>Among the other parents present in the groups, the discussion surrounding concussion management seemed to generate some confusion as to what was the “right” process or protocol and how recollections from parents of children who had suffered concussions seemed to differ from what they had heard in the past.  Again, this seemed to suggest fairly low awareness among parents about concussions themselves and limited knowledge on how they are identified, treated and addressed.</w:t>
      </w:r>
    </w:p>
    <w:p w14:paraId="466456C0" w14:textId="185F451C" w:rsidR="310CBE48" w:rsidRDefault="310CBE48" w:rsidP="310CBE48">
      <w:pPr>
        <w:rPr>
          <w:lang w:val="en-CA"/>
        </w:rPr>
      </w:pPr>
    </w:p>
    <w:p w14:paraId="270E8D29" w14:textId="77777777" w:rsidR="00464065" w:rsidRDefault="00464065" w:rsidP="310CBE48">
      <w:pPr>
        <w:rPr>
          <w:lang w:val="en-CA"/>
        </w:rPr>
      </w:pPr>
    </w:p>
    <w:p w14:paraId="055253D3" w14:textId="5D27FF1E" w:rsidR="00EE6AE5" w:rsidRDefault="00EE6AE5" w:rsidP="00EE6AE5">
      <w:pPr>
        <w:pStyle w:val="Heading4"/>
        <w:rPr>
          <w:lang w:val="en-CA"/>
        </w:rPr>
      </w:pPr>
      <w:r>
        <w:rPr>
          <w:lang w:val="en-CA"/>
        </w:rPr>
        <w:lastRenderedPageBreak/>
        <w:t>2.1.3 Concussion Passport</w:t>
      </w:r>
    </w:p>
    <w:p w14:paraId="74D2E9E0" w14:textId="77777777" w:rsidR="00612E4C" w:rsidRPr="000B0377" w:rsidRDefault="00612E4C" w:rsidP="000B0377">
      <w:pPr>
        <w:jc w:val="both"/>
        <w:rPr>
          <w:rFonts w:eastAsia="Calibri"/>
          <w:sz w:val="20"/>
          <w:szCs w:val="20"/>
          <w:lang w:val="en-CA" w:bidi="ar-SA"/>
        </w:rPr>
      </w:pPr>
    </w:p>
    <w:p w14:paraId="42A25480" w14:textId="40692027" w:rsidR="310CBE48" w:rsidRPr="00E644AB" w:rsidRDefault="5DA80DD4" w:rsidP="310CBE48">
      <w:pPr>
        <w:jc w:val="both"/>
        <w:rPr>
          <w:rFonts w:eastAsia="Calibri"/>
          <w:lang w:val="en-CA" w:bidi="ar-SA"/>
        </w:rPr>
      </w:pPr>
      <w:r w:rsidRPr="00E644AB">
        <w:rPr>
          <w:rFonts w:eastAsia="Calibri"/>
          <w:lang w:val="en-CA" w:bidi="ar-SA"/>
        </w:rPr>
        <w:t>Reactions to the concept of a concussion passport were largely similar between all three segments which were part of the focus group exercise.  In general, reception is initially positive, while opposition tended to grow as concerns, questions, and objections were voiced by participants.</w:t>
      </w:r>
    </w:p>
    <w:p w14:paraId="66974FB7" w14:textId="28901EEB" w:rsidR="5DA80DD4" w:rsidRPr="00E644AB" w:rsidRDefault="5DA80DD4" w:rsidP="5DA80DD4">
      <w:pPr>
        <w:jc w:val="both"/>
        <w:rPr>
          <w:rFonts w:eastAsia="Calibri"/>
          <w:lang w:val="en-CA" w:bidi="ar-SA"/>
        </w:rPr>
      </w:pPr>
      <w:r w:rsidRPr="00E644AB">
        <w:rPr>
          <w:rFonts w:eastAsia="Calibri"/>
          <w:lang w:val="en-CA" w:bidi="ar-SA"/>
        </w:rPr>
        <w:t>For parents, the fi</w:t>
      </w:r>
      <w:r w:rsidR="002E35FD">
        <w:rPr>
          <w:rFonts w:eastAsia="Calibri"/>
          <w:lang w:val="en-CA" w:bidi="ar-SA"/>
        </w:rPr>
        <w:t>r</w:t>
      </w:r>
      <w:r w:rsidRPr="00E644AB">
        <w:rPr>
          <w:rFonts w:eastAsia="Calibri"/>
          <w:lang w:val="en-CA" w:bidi="ar-SA"/>
        </w:rPr>
        <w:t>st portion of the groups</w:t>
      </w:r>
      <w:r w:rsidR="006209FA">
        <w:rPr>
          <w:rFonts w:eastAsia="Calibri"/>
          <w:lang w:val="en-CA" w:bidi="ar-SA"/>
        </w:rPr>
        <w:t>’ discussions</w:t>
      </w:r>
      <w:r w:rsidRPr="00E644AB">
        <w:rPr>
          <w:rFonts w:eastAsia="Calibri"/>
          <w:lang w:val="en-CA" w:bidi="ar-SA"/>
        </w:rPr>
        <w:t xml:space="preserve"> ended on a general consensus (not that consensus was purposely sought by the moderators) that greater awareness, </w:t>
      </w:r>
      <w:r w:rsidR="004F05DC">
        <w:rPr>
          <w:rFonts w:eastAsia="Calibri"/>
          <w:lang w:val="en-CA" w:bidi="ar-SA"/>
        </w:rPr>
        <w:t xml:space="preserve">and </w:t>
      </w:r>
      <w:r w:rsidRPr="00E644AB">
        <w:rPr>
          <w:rFonts w:eastAsia="Calibri"/>
          <w:lang w:val="en-CA" w:bidi="ar-SA"/>
        </w:rPr>
        <w:t xml:space="preserve">more training was necessary so that the issue of sports-related head injuries be better addressed in the future.  Parents hearing other parents recall the events surrounding the concussion suffered by their children, also created a general sense of empathy.  This may have contributed to initially positive reactions to the general concept of a concussion passport.  It should be noted that moderators quickly adapted to the use of the concept of a passport, as Canada was moving away from vaccine and passport </w:t>
      </w:r>
      <w:r w:rsidR="005B7DDB" w:rsidRPr="00E644AB">
        <w:rPr>
          <w:rFonts w:eastAsia="Calibri"/>
          <w:lang w:val="en-CA" w:bidi="ar-SA"/>
        </w:rPr>
        <w:t>mandat</w:t>
      </w:r>
      <w:r w:rsidR="005B7DDB">
        <w:rPr>
          <w:rFonts w:eastAsia="Calibri"/>
          <w:lang w:val="en-CA" w:bidi="ar-SA"/>
        </w:rPr>
        <w:t>es</w:t>
      </w:r>
      <w:r w:rsidR="002E35FD">
        <w:rPr>
          <w:rFonts w:eastAsia="Calibri"/>
          <w:lang w:val="en-CA" w:bidi="ar-SA"/>
        </w:rPr>
        <w:t xml:space="preserve"> </w:t>
      </w:r>
      <w:r w:rsidRPr="00E644AB">
        <w:rPr>
          <w:rFonts w:eastAsia="Calibri"/>
          <w:lang w:val="en-CA" w:bidi="ar-SA"/>
        </w:rPr>
        <w:t xml:space="preserve">related to the </w:t>
      </w:r>
      <w:r w:rsidR="0047361C" w:rsidRPr="00E644AB">
        <w:rPr>
          <w:rFonts w:eastAsia="Calibri"/>
          <w:lang w:val="en-CA" w:bidi="ar-SA"/>
        </w:rPr>
        <w:t>C</w:t>
      </w:r>
      <w:r w:rsidR="0047361C">
        <w:rPr>
          <w:rFonts w:eastAsia="Calibri"/>
          <w:lang w:val="en-CA" w:bidi="ar-SA"/>
        </w:rPr>
        <w:t>OVID</w:t>
      </w:r>
      <w:r w:rsidRPr="00E644AB">
        <w:rPr>
          <w:rFonts w:eastAsia="Calibri"/>
          <w:lang w:val="en-CA" w:bidi="ar-SA"/>
        </w:rPr>
        <w:t>-19 pandemic</w:t>
      </w:r>
      <w:r w:rsidR="002E35FD">
        <w:rPr>
          <w:rFonts w:eastAsia="Calibri"/>
          <w:lang w:val="en-CA" w:bidi="ar-SA"/>
        </w:rPr>
        <w:t>.</w:t>
      </w:r>
      <w:r w:rsidR="005B7DDB">
        <w:rPr>
          <w:rFonts w:eastAsia="Calibri"/>
          <w:lang w:val="en-CA" w:bidi="ar-SA"/>
        </w:rPr>
        <w:t xml:space="preserve"> </w:t>
      </w:r>
      <w:r w:rsidR="002E35FD">
        <w:rPr>
          <w:rFonts w:eastAsia="Calibri"/>
          <w:lang w:val="en-CA" w:bidi="ar-SA"/>
        </w:rPr>
        <w:t>T</w:t>
      </w:r>
      <w:r w:rsidRPr="00E644AB">
        <w:rPr>
          <w:rFonts w:eastAsia="Calibri"/>
          <w:lang w:val="en-CA" w:bidi="ar-SA"/>
        </w:rPr>
        <w:t>he word “passport” did draw several negative reactions from participants, namely</w:t>
      </w:r>
      <w:r w:rsidR="002E35FD">
        <w:rPr>
          <w:rFonts w:eastAsia="Calibri"/>
          <w:lang w:val="en-CA" w:bidi="ar-SA"/>
        </w:rPr>
        <w:t xml:space="preserve"> ones from</w:t>
      </w:r>
      <w:r w:rsidRPr="00E644AB">
        <w:rPr>
          <w:rFonts w:eastAsia="Calibri"/>
          <w:lang w:val="en-CA" w:bidi="ar-SA"/>
        </w:rPr>
        <w:t xml:space="preserve"> Western Canada.  Once </w:t>
      </w:r>
      <w:r w:rsidR="002E35FD">
        <w:rPr>
          <w:rFonts w:eastAsia="Calibri"/>
          <w:lang w:val="en-CA" w:bidi="ar-SA"/>
        </w:rPr>
        <w:t>the moderators</w:t>
      </w:r>
      <w:r w:rsidRPr="00E644AB">
        <w:rPr>
          <w:rFonts w:eastAsia="Calibri"/>
          <w:lang w:val="en-CA" w:bidi="ar-SA"/>
        </w:rPr>
        <w:t xml:space="preserve"> moved away from the use of the word passport, reactions tended to be positive.  Parents indicated that the idea that one’s concussion history would follow them from one team, club, organisation</w:t>
      </w:r>
      <w:r w:rsidR="002E35FD">
        <w:rPr>
          <w:rFonts w:eastAsia="Calibri"/>
          <w:lang w:val="en-CA" w:bidi="ar-SA"/>
        </w:rPr>
        <w:t>,</w:t>
      </w:r>
      <w:r w:rsidRPr="00E644AB">
        <w:rPr>
          <w:rFonts w:eastAsia="Calibri"/>
          <w:lang w:val="en-CA" w:bidi="ar-SA"/>
        </w:rPr>
        <w:t xml:space="preserve"> or league to the next (</w:t>
      </w:r>
      <w:r w:rsidR="00A279B4">
        <w:rPr>
          <w:rFonts w:eastAsia="Calibri"/>
          <w:lang w:val="en-CA" w:bidi="ar-SA"/>
        </w:rPr>
        <w:t>i.e.,</w:t>
      </w:r>
      <w:r w:rsidR="00A279B4" w:rsidRPr="00E644AB">
        <w:rPr>
          <w:rFonts w:eastAsia="Calibri"/>
          <w:lang w:val="en-CA" w:bidi="ar-SA"/>
        </w:rPr>
        <w:t xml:space="preserve"> from</w:t>
      </w:r>
      <w:r w:rsidRPr="00E644AB">
        <w:rPr>
          <w:rFonts w:eastAsia="Calibri"/>
          <w:lang w:val="en-CA" w:bidi="ar-SA"/>
        </w:rPr>
        <w:t xml:space="preserve"> U-14 to U-15 in soccer) was deemed as a</w:t>
      </w:r>
      <w:r w:rsidR="00DD61DB">
        <w:rPr>
          <w:rFonts w:eastAsia="Calibri"/>
          <w:lang w:val="en-CA" w:bidi="ar-SA"/>
        </w:rPr>
        <w:t>n</w:t>
      </w:r>
      <w:r w:rsidRPr="00E644AB">
        <w:rPr>
          <w:rFonts w:eastAsia="Calibri"/>
          <w:lang w:val="en-CA" w:bidi="ar-SA"/>
        </w:rPr>
        <w:t xml:space="preserve"> efficient way to prevent a next event or </w:t>
      </w:r>
      <w:r w:rsidR="002E35FD">
        <w:rPr>
          <w:rFonts w:eastAsia="Calibri"/>
          <w:lang w:val="en-CA" w:bidi="ar-SA"/>
        </w:rPr>
        <w:t xml:space="preserve">to </w:t>
      </w:r>
      <w:r w:rsidRPr="00E644AB">
        <w:rPr>
          <w:rFonts w:eastAsia="Calibri"/>
          <w:lang w:val="en-CA" w:bidi="ar-SA"/>
        </w:rPr>
        <w:t>better enable responsible adults to deal with a future event and limit the risk of that event occurring.  It should be noted that, at first, most parents of children who had suffered concussions in the past were rather positive about the idea.  It seemed, at first, that medical professionals would also directly benefit from the circulation of this information.  Rather than solely relying on the information provided by parents or the children themselves, the flow of information coming from medical professionals would enable a faster, more appropriate response in the case of a subsequent concussion.</w:t>
      </w:r>
    </w:p>
    <w:p w14:paraId="43F75D9B" w14:textId="340DE38F" w:rsidR="5DA80DD4" w:rsidRPr="00E644AB" w:rsidRDefault="5DA80DD4" w:rsidP="5DA80DD4">
      <w:pPr>
        <w:jc w:val="both"/>
        <w:rPr>
          <w:rFonts w:eastAsia="Calibri"/>
          <w:lang w:val="en-CA" w:bidi="ar-SA"/>
        </w:rPr>
      </w:pPr>
      <w:r w:rsidRPr="00E644AB">
        <w:rPr>
          <w:rFonts w:eastAsia="Calibri"/>
          <w:lang w:val="en-CA" w:bidi="ar-SA"/>
        </w:rPr>
        <w:t xml:space="preserve">However, 5 different types of objections were quickly raised </w:t>
      </w:r>
      <w:r w:rsidR="009A63A8">
        <w:rPr>
          <w:rFonts w:eastAsia="Calibri"/>
          <w:lang w:val="en-CA" w:bidi="ar-SA"/>
        </w:rPr>
        <w:t xml:space="preserve">during the </w:t>
      </w:r>
      <w:r w:rsidRPr="00E644AB">
        <w:rPr>
          <w:rFonts w:eastAsia="Calibri"/>
          <w:lang w:val="en-CA" w:bidi="ar-SA"/>
        </w:rPr>
        <w:t xml:space="preserve">focus group sessions with parents, </w:t>
      </w:r>
      <w:r w:rsidR="009A63A8">
        <w:rPr>
          <w:rFonts w:eastAsia="Calibri"/>
          <w:lang w:val="en-CA" w:bidi="ar-SA"/>
        </w:rPr>
        <w:t xml:space="preserve">which were also </w:t>
      </w:r>
      <w:r w:rsidRPr="00E644AB">
        <w:rPr>
          <w:rFonts w:eastAsia="Calibri"/>
          <w:lang w:val="en-CA" w:bidi="ar-SA"/>
        </w:rPr>
        <w:t>largely echoed in the youth and adult segments.  These objections were as follows:</w:t>
      </w:r>
    </w:p>
    <w:p w14:paraId="70C1A6F7" w14:textId="6F228B87" w:rsidR="5DA80DD4" w:rsidRPr="00E644AB" w:rsidRDefault="5DA80DD4" w:rsidP="414F14B1">
      <w:pPr>
        <w:ind w:firstLine="720"/>
        <w:jc w:val="both"/>
        <w:rPr>
          <w:rFonts w:eastAsia="Calibri"/>
          <w:lang w:val="en-CA" w:bidi="ar-SA"/>
        </w:rPr>
      </w:pPr>
      <w:r w:rsidRPr="00E644AB">
        <w:rPr>
          <w:rFonts w:eastAsia="Calibri"/>
          <w:lang w:val="en-CA" w:bidi="ar-SA"/>
        </w:rPr>
        <w:t xml:space="preserve">1. </w:t>
      </w:r>
      <w:r w:rsidR="009A63A8">
        <w:rPr>
          <w:rFonts w:eastAsia="Calibri"/>
          <w:lang w:val="en-CA" w:bidi="ar-SA"/>
        </w:rPr>
        <w:t>“</w:t>
      </w:r>
      <w:r w:rsidRPr="00E644AB">
        <w:rPr>
          <w:rFonts w:eastAsia="Calibri"/>
          <w:lang w:val="en-CA" w:bidi="ar-SA"/>
        </w:rPr>
        <w:t xml:space="preserve">Would or could the information shared in the passport prevent or undermine the chances of my child making </w:t>
      </w:r>
      <w:r>
        <w:tab/>
      </w:r>
      <w:r w:rsidRPr="00E644AB">
        <w:rPr>
          <w:rFonts w:eastAsia="Calibri"/>
          <w:lang w:val="en-CA" w:bidi="ar-SA"/>
        </w:rPr>
        <w:t xml:space="preserve">the team”?  This remained the core concern of parents whose children were involved in any competitive sport </w:t>
      </w:r>
      <w:r>
        <w:tab/>
      </w:r>
      <w:r w:rsidRPr="00E644AB">
        <w:rPr>
          <w:rFonts w:eastAsia="Calibri"/>
          <w:lang w:val="en-CA" w:bidi="ar-SA"/>
        </w:rPr>
        <w:t xml:space="preserve">even at the local level.  The “fear” that coaches or organisations could “pass” on their child at the time of trials </w:t>
      </w:r>
      <w:r>
        <w:tab/>
      </w:r>
      <w:r w:rsidRPr="00E644AB">
        <w:rPr>
          <w:rFonts w:eastAsia="Calibri"/>
          <w:lang w:val="en-CA" w:bidi="ar-SA"/>
        </w:rPr>
        <w:t xml:space="preserve">to limit their risk was seen as very real.  As one put it: “Of course between my child with a concussion history </w:t>
      </w:r>
      <w:r>
        <w:tab/>
      </w:r>
      <w:r w:rsidRPr="00E644AB">
        <w:rPr>
          <w:rFonts w:eastAsia="Calibri"/>
          <w:lang w:val="en-CA" w:bidi="ar-SA"/>
        </w:rPr>
        <w:t xml:space="preserve">and another child with similar talent but with a blank passport, this would mean the passport would </w:t>
      </w:r>
      <w:r>
        <w:tab/>
      </w:r>
      <w:r>
        <w:tab/>
      </w:r>
      <w:r w:rsidRPr="00E644AB">
        <w:rPr>
          <w:rFonts w:eastAsia="Calibri"/>
          <w:lang w:val="en-CA" w:bidi="ar-SA"/>
        </w:rPr>
        <w:t>discriminate against my child.”</w:t>
      </w:r>
    </w:p>
    <w:p w14:paraId="69397E6C" w14:textId="4E1A7DA7" w:rsidR="5DA80DD4" w:rsidRPr="00E644AB" w:rsidRDefault="5DA80DD4" w:rsidP="414F14B1">
      <w:pPr>
        <w:ind w:firstLine="720"/>
        <w:jc w:val="both"/>
        <w:rPr>
          <w:rFonts w:eastAsia="Calibri"/>
          <w:lang w:val="en-CA" w:bidi="ar-SA"/>
        </w:rPr>
      </w:pPr>
      <w:r w:rsidRPr="00E644AB">
        <w:rPr>
          <w:rFonts w:eastAsia="Calibri"/>
          <w:lang w:val="en-CA" w:bidi="ar-SA"/>
        </w:rPr>
        <w:t xml:space="preserve">2. Will the information in the passport supersede the parent’s prerogative on whether their child is fit to play or </w:t>
      </w:r>
      <w:r>
        <w:tab/>
      </w:r>
      <w:r w:rsidRPr="00E644AB">
        <w:rPr>
          <w:rFonts w:eastAsia="Calibri"/>
          <w:lang w:val="en-CA" w:bidi="ar-SA"/>
        </w:rPr>
        <w:t xml:space="preserve">not, or when they should return to play?   Parents fundamentally believed that the decision regarding what is </w:t>
      </w:r>
      <w:r>
        <w:tab/>
      </w:r>
      <w:r w:rsidRPr="00E644AB">
        <w:rPr>
          <w:rFonts w:eastAsia="Calibri"/>
          <w:lang w:val="en-CA" w:bidi="ar-SA"/>
        </w:rPr>
        <w:t xml:space="preserve">right or wrong for their children is their own.  The fact that other individuals may directly be involved in </w:t>
      </w:r>
      <w:r>
        <w:tab/>
      </w:r>
      <w:r>
        <w:tab/>
      </w:r>
      <w:r w:rsidRPr="00E644AB">
        <w:rPr>
          <w:rFonts w:eastAsia="Calibri"/>
          <w:lang w:val="en-CA" w:bidi="ar-SA"/>
        </w:rPr>
        <w:t>determining their child’s future in sport was unsettling for many.</w:t>
      </w:r>
    </w:p>
    <w:p w14:paraId="5DAB6006" w14:textId="09CE6B2C" w:rsidR="5DA80DD4" w:rsidRPr="00E644AB" w:rsidRDefault="5DA80DD4" w:rsidP="005B7DDB">
      <w:pPr>
        <w:ind w:left="709" w:firstLine="11"/>
        <w:jc w:val="both"/>
        <w:rPr>
          <w:rFonts w:eastAsia="Calibri"/>
          <w:lang w:val="en-CA" w:bidi="ar-SA"/>
        </w:rPr>
      </w:pPr>
      <w:r w:rsidRPr="00E644AB">
        <w:rPr>
          <w:rFonts w:eastAsia="Calibri"/>
          <w:lang w:val="en-CA" w:bidi="ar-SA"/>
        </w:rPr>
        <w:t xml:space="preserve">3. The issue of data privacy was also very important to parents.  Given that concussion history would be shared with certain individuals, parents shared concerns over who would have access to what they consider private and highly sensitive medical information about their child and how that data would be used or shared.  Some felt that certain individuals (league or association administrators or coaches) may not have the qualifications, ethical consideration or sense of responsibility to handle confidential medical information in the right way.  As one put it, “word would get around that this player is a liability </w:t>
      </w:r>
      <w:r w:rsidR="009A63A8">
        <w:rPr>
          <w:rFonts w:eastAsia="Calibri"/>
          <w:lang w:val="en-CA" w:bidi="ar-SA"/>
        </w:rPr>
        <w:t>with having sustained</w:t>
      </w:r>
      <w:r w:rsidRPr="00E644AB">
        <w:rPr>
          <w:rFonts w:eastAsia="Calibri"/>
          <w:lang w:val="en-CA" w:bidi="ar-SA"/>
        </w:rPr>
        <w:t xml:space="preserve"> 4 concussions and other parents</w:t>
      </w:r>
      <w:r w:rsidR="005B7DDB">
        <w:rPr>
          <w:rFonts w:eastAsia="Calibri"/>
          <w:lang w:val="en-CA" w:bidi="ar-SA"/>
        </w:rPr>
        <w:t xml:space="preserve"> </w:t>
      </w:r>
      <w:r w:rsidRPr="00E644AB">
        <w:rPr>
          <w:rFonts w:eastAsia="Calibri"/>
          <w:lang w:val="en-CA" w:bidi="ar-SA"/>
        </w:rPr>
        <w:t xml:space="preserve">would put pressure on the coach for their child to get more ice time given their </w:t>
      </w:r>
      <w:r w:rsidR="009A63A8">
        <w:rPr>
          <w:rFonts w:eastAsia="Calibri"/>
          <w:lang w:val="en-CA" w:bidi="ar-SA"/>
        </w:rPr>
        <w:t>“</w:t>
      </w:r>
      <w:r w:rsidRPr="00E644AB">
        <w:rPr>
          <w:rFonts w:eastAsia="Calibri"/>
          <w:lang w:val="en-CA" w:bidi="ar-SA"/>
        </w:rPr>
        <w:t>blank history...”</w:t>
      </w:r>
    </w:p>
    <w:p w14:paraId="44360B57" w14:textId="6A9788DE" w:rsidR="5DA80DD4" w:rsidRPr="00E644AB" w:rsidRDefault="5DA80DD4" w:rsidP="414F14B1">
      <w:pPr>
        <w:ind w:firstLine="720"/>
        <w:jc w:val="both"/>
        <w:rPr>
          <w:rFonts w:eastAsia="Calibri"/>
          <w:lang w:val="en-CA" w:bidi="ar-SA"/>
        </w:rPr>
      </w:pPr>
      <w:r w:rsidRPr="00E644AB">
        <w:rPr>
          <w:rFonts w:eastAsia="Calibri"/>
          <w:lang w:val="en-CA" w:bidi="ar-SA"/>
        </w:rPr>
        <w:lastRenderedPageBreak/>
        <w:t xml:space="preserve">4. Other parents also wondered if the information found in the passport could affect their capacity to obtain </w:t>
      </w:r>
      <w:r>
        <w:tab/>
      </w:r>
      <w:r w:rsidRPr="00E644AB">
        <w:rPr>
          <w:rFonts w:eastAsia="Calibri"/>
          <w:lang w:val="en-CA" w:bidi="ar-SA"/>
        </w:rPr>
        <w:t xml:space="preserve">college scholarships and if the information could be used in a scoring system of some sort where their child’s </w:t>
      </w:r>
      <w:r>
        <w:tab/>
      </w:r>
      <w:r w:rsidRPr="00E644AB">
        <w:rPr>
          <w:rFonts w:eastAsia="Calibri"/>
          <w:lang w:val="en-CA" w:bidi="ar-SA"/>
        </w:rPr>
        <w:t xml:space="preserve">future maybe negatively </w:t>
      </w:r>
      <w:r w:rsidR="009A63A8">
        <w:rPr>
          <w:rFonts w:eastAsia="Calibri"/>
          <w:lang w:val="en-CA" w:bidi="ar-SA"/>
        </w:rPr>
        <w:t>impact</w:t>
      </w:r>
      <w:r w:rsidRPr="00E644AB">
        <w:rPr>
          <w:rFonts w:eastAsia="Calibri"/>
          <w:lang w:val="en-CA" w:bidi="ar-SA"/>
        </w:rPr>
        <w:t xml:space="preserve">ed.  </w:t>
      </w:r>
    </w:p>
    <w:p w14:paraId="1585E0CD" w14:textId="0F6EA646" w:rsidR="5DA80DD4" w:rsidRPr="00E644AB" w:rsidRDefault="5DA80DD4" w:rsidP="00790248">
      <w:pPr>
        <w:ind w:firstLine="720"/>
        <w:jc w:val="both"/>
        <w:rPr>
          <w:rFonts w:eastAsia="Calibri"/>
          <w:lang w:val="en-CA" w:bidi="ar-SA"/>
        </w:rPr>
      </w:pPr>
      <w:r w:rsidRPr="00E644AB">
        <w:rPr>
          <w:rFonts w:eastAsia="Calibri"/>
          <w:lang w:val="en-CA" w:bidi="ar-SA"/>
        </w:rPr>
        <w:t xml:space="preserve">5. Some parents were also against the idea </w:t>
      </w:r>
      <w:r w:rsidRPr="414F14B1">
        <w:rPr>
          <w:rFonts w:eastAsia="Calibri"/>
          <w:lang w:val="en-CA" w:bidi="ar-SA"/>
        </w:rPr>
        <w:t xml:space="preserve">that highly confidential medical information about their children may </w:t>
      </w:r>
      <w:r>
        <w:tab/>
      </w:r>
      <w:r w:rsidRPr="414F14B1">
        <w:rPr>
          <w:rFonts w:eastAsia="Calibri"/>
          <w:lang w:val="en-CA" w:bidi="ar-SA"/>
        </w:rPr>
        <w:t xml:space="preserve">circulate or be provided to certain persons who are not medical professionals without their express consent.  </w:t>
      </w:r>
      <w:r>
        <w:tab/>
      </w:r>
      <w:r w:rsidRPr="414F14B1">
        <w:rPr>
          <w:rFonts w:eastAsia="Calibri"/>
          <w:lang w:val="en-CA" w:bidi="ar-SA"/>
        </w:rPr>
        <w:t>This was deemed an unacceptable breach of privacy.</w:t>
      </w:r>
    </w:p>
    <w:p w14:paraId="371A750C" w14:textId="1410E043" w:rsidR="5DA80DD4" w:rsidRPr="00E644AB" w:rsidRDefault="5DA80DD4" w:rsidP="414F14B1">
      <w:pPr>
        <w:jc w:val="both"/>
        <w:rPr>
          <w:rFonts w:eastAsia="Calibri"/>
          <w:lang w:val="en-CA" w:bidi="ar-SA"/>
        </w:rPr>
      </w:pPr>
      <w:r w:rsidRPr="414F14B1">
        <w:rPr>
          <w:rFonts w:eastAsia="Calibri"/>
          <w:lang w:val="en-CA" w:bidi="ar-SA"/>
        </w:rPr>
        <w:t>In the parent groups, as participants almost invariably raised these concerns, initial support for the general idea became a form of opposition.  When asked how or in what condition would a system allowing to better protect Canadian teens and children involved in organized sports could work</w:t>
      </w:r>
      <w:r w:rsidR="009A63A8">
        <w:rPr>
          <w:rFonts w:eastAsia="Calibri"/>
          <w:lang w:val="en-CA" w:bidi="ar-SA"/>
        </w:rPr>
        <w:t>?</w:t>
      </w:r>
      <w:r w:rsidRPr="414F14B1">
        <w:rPr>
          <w:rFonts w:eastAsia="Calibri"/>
          <w:lang w:val="en-CA" w:bidi="ar-SA"/>
        </w:rPr>
        <w:t xml:space="preserve"> parents suggested the following:</w:t>
      </w:r>
    </w:p>
    <w:p w14:paraId="53692084" w14:textId="236786F7" w:rsidR="5DA80DD4" w:rsidRPr="00E644AB" w:rsidRDefault="5DA80DD4" w:rsidP="414F14B1">
      <w:pPr>
        <w:ind w:left="720"/>
        <w:jc w:val="both"/>
        <w:rPr>
          <w:rFonts w:eastAsia="Calibri"/>
          <w:lang w:val="en-CA" w:bidi="ar-SA"/>
        </w:rPr>
      </w:pPr>
      <w:r w:rsidRPr="414F14B1">
        <w:rPr>
          <w:rFonts w:eastAsia="Calibri"/>
          <w:lang w:val="en-CA" w:bidi="ar-SA"/>
        </w:rPr>
        <w:t>1. With parents, the consensus was that the idea of the passport was too contentious and that the real issue lay with raising awareness on the risks of head injury among parents, coaches, officials, leagues</w:t>
      </w:r>
      <w:r w:rsidR="00651E8C">
        <w:rPr>
          <w:rFonts w:eastAsia="Calibri"/>
          <w:lang w:val="en-CA" w:bidi="ar-SA"/>
        </w:rPr>
        <w:t>,</w:t>
      </w:r>
      <w:r w:rsidRPr="414F14B1">
        <w:rPr>
          <w:rFonts w:eastAsia="Calibri"/>
          <w:lang w:val="en-CA" w:bidi="ar-SA"/>
        </w:rPr>
        <w:t xml:space="preserve"> and associations.   Prevention appeared as the primary objective of any initiative related to the safety of Canadian children.  Most admitted they did not know if their child’s coaches and assistants were appropriately trained on preventing head injury, on direct intervention if an injury occurred or </w:t>
      </w:r>
      <w:r w:rsidR="00651E8C">
        <w:rPr>
          <w:rFonts w:eastAsia="Calibri"/>
          <w:lang w:val="en-CA" w:bidi="ar-SA"/>
        </w:rPr>
        <w:t xml:space="preserve">on </w:t>
      </w:r>
      <w:r w:rsidRPr="414F14B1">
        <w:rPr>
          <w:rFonts w:eastAsia="Calibri"/>
          <w:lang w:val="en-CA" w:bidi="ar-SA"/>
        </w:rPr>
        <w:t xml:space="preserve">how to deal with a safe return to play protocol.  Parents also felt they may be underestimating the risks for their own child or the potential damage concussions may cause.  </w:t>
      </w:r>
    </w:p>
    <w:p w14:paraId="3D81F341" w14:textId="7E1348D0" w:rsidR="5DA80DD4" w:rsidRPr="00E644AB" w:rsidRDefault="5DA80DD4" w:rsidP="414F14B1">
      <w:pPr>
        <w:ind w:left="720"/>
        <w:jc w:val="both"/>
        <w:rPr>
          <w:rFonts w:eastAsia="Calibri"/>
          <w:lang w:val="en-CA" w:bidi="ar-SA"/>
        </w:rPr>
      </w:pPr>
      <w:r w:rsidRPr="414F14B1">
        <w:rPr>
          <w:rFonts w:eastAsia="Calibri"/>
          <w:lang w:val="en-CA" w:bidi="ar-SA"/>
        </w:rPr>
        <w:t>2. Others who were not opposed to the general concept of a “passport” believed the sharing of information regarding the concussion history of a child be limited only to medical professionals, like any patient file would.  They felt that if their child was injured on the field of play and taken to a physician, that this professional could immediately access that patient’s concussion history to help provide for a “better” or “faster” diagnosis. The belief was that this ready access to the patient’s concussion history would also contribute to a safer protocol when it comes to that child’s return to play. Most tented to agree that the sharing of information between medical professionals was a positive step forward and still protected the privacy and confidentiality of information.  These same parents felt that sharing information regarding their children’s medical history to persons outside the health care system (coaches, leagues</w:t>
      </w:r>
      <w:r w:rsidR="00651E8C">
        <w:rPr>
          <w:rFonts w:eastAsia="Calibri"/>
          <w:lang w:val="en-CA" w:bidi="ar-SA"/>
        </w:rPr>
        <w:t>,</w:t>
      </w:r>
      <w:r w:rsidRPr="414F14B1">
        <w:rPr>
          <w:rFonts w:eastAsia="Calibri"/>
          <w:lang w:val="en-CA" w:bidi="ar-SA"/>
        </w:rPr>
        <w:t xml:space="preserve"> or associations) would then be their own decision as the parent or </w:t>
      </w:r>
      <w:r w:rsidR="00651E8C">
        <w:rPr>
          <w:rFonts w:eastAsia="Calibri"/>
          <w:lang w:val="en-CA" w:bidi="ar-SA"/>
        </w:rPr>
        <w:t xml:space="preserve">guardian </w:t>
      </w:r>
      <w:r w:rsidRPr="414F14B1">
        <w:rPr>
          <w:rFonts w:eastAsia="Calibri"/>
          <w:lang w:val="en-CA" w:bidi="ar-SA"/>
        </w:rPr>
        <w:t>of a child.</w:t>
      </w:r>
    </w:p>
    <w:p w14:paraId="0EB4E990" w14:textId="51AF2178" w:rsidR="414F14B1" w:rsidRDefault="414F14B1" w:rsidP="414F14B1">
      <w:pPr>
        <w:ind w:left="720"/>
        <w:jc w:val="both"/>
        <w:rPr>
          <w:rFonts w:eastAsia="Calibri"/>
          <w:lang w:val="en-CA" w:bidi="ar-SA"/>
        </w:rPr>
      </w:pPr>
      <w:r w:rsidRPr="414F14B1">
        <w:rPr>
          <w:rFonts w:eastAsia="Calibri"/>
          <w:lang w:val="en-CA" w:bidi="ar-SA"/>
        </w:rPr>
        <w:t>3. Some felt the concept of the passport should be limited to elite, national level athletes and for older teens where the risk of head injury was not only higher but that the sport itself was potentially becoming a career.  In these cases, the obligation to be assessed by a physician coming into this level of sport would be mandatory and that regular follow-ups would also be part of the process.  But, for example, if one’s child was playing recreational junior high basketball, all of this was not necessary.</w:t>
      </w:r>
    </w:p>
    <w:p w14:paraId="736DBC0B" w14:textId="2F18BAF7" w:rsidR="414F14B1" w:rsidRDefault="414F14B1" w:rsidP="414F14B1">
      <w:pPr>
        <w:jc w:val="both"/>
        <w:rPr>
          <w:rFonts w:eastAsia="Calibri"/>
          <w:lang w:val="en-CA" w:bidi="ar-SA"/>
        </w:rPr>
      </w:pPr>
    </w:p>
    <w:p w14:paraId="4C5B1B60" w14:textId="0E222ECB" w:rsidR="00F11FD1" w:rsidRDefault="00F11FD1" w:rsidP="00F11FD1">
      <w:pPr>
        <w:pStyle w:val="Heading3"/>
      </w:pPr>
      <w:bookmarkStart w:id="18" w:name="_Toc112656445"/>
      <w:r>
        <w:t xml:space="preserve">2.2 </w:t>
      </w:r>
      <w:r w:rsidR="00EE6AE5">
        <w:t>Youth</w:t>
      </w:r>
      <w:bookmarkEnd w:id="18"/>
    </w:p>
    <w:p w14:paraId="7E5F226A" w14:textId="1A08F35B" w:rsidR="00EE6AE5" w:rsidRDefault="00EE6AE5" w:rsidP="00EE6AE5">
      <w:pPr>
        <w:pStyle w:val="Heading4"/>
        <w:rPr>
          <w:lang w:val="en-CA"/>
        </w:rPr>
      </w:pPr>
      <w:r>
        <w:rPr>
          <w:lang w:val="en-CA"/>
        </w:rPr>
        <w:t>2.2.1 Head injuries in sports</w:t>
      </w:r>
    </w:p>
    <w:p w14:paraId="5BA5775C" w14:textId="77777777" w:rsidR="00464065" w:rsidRDefault="00464065" w:rsidP="728311FE">
      <w:pPr>
        <w:jc w:val="both"/>
        <w:rPr>
          <w:lang w:val="en-CA"/>
        </w:rPr>
      </w:pPr>
    </w:p>
    <w:p w14:paraId="5B187C7B" w14:textId="744A261F" w:rsidR="414F14B1" w:rsidRDefault="414F14B1" w:rsidP="728311FE">
      <w:pPr>
        <w:jc w:val="both"/>
        <w:rPr>
          <w:lang w:val="en-CA"/>
        </w:rPr>
      </w:pPr>
      <w:r w:rsidRPr="728311FE">
        <w:rPr>
          <w:lang w:val="en-CA"/>
        </w:rPr>
        <w:t xml:space="preserve">Among the youth groups, most believed there was a medium to high risk of head injury in the sports they are currently involved in, even if they felt the occurrence was fairly rare.  Of course, that perceived risk was different depending on the sports they practised but several commented that people may not understand how head injuries could occur in their sport.  For example, one young woman mentioned that head injuries in competitive swimming were common and mostly </w:t>
      </w:r>
      <w:r w:rsidRPr="728311FE">
        <w:rPr>
          <w:lang w:val="en-CA"/>
        </w:rPr>
        <w:lastRenderedPageBreak/>
        <w:t>happened during practice and not competitions.  As swimmers share lanes, head-to-head collisions did happen and that hitting the wall was a concern in practice as swimmers could be distracted during lengthy repetitions.</w:t>
      </w:r>
    </w:p>
    <w:p w14:paraId="2A424AFD" w14:textId="7DF454C7" w:rsidR="414F14B1" w:rsidRDefault="414F14B1" w:rsidP="728311FE">
      <w:pPr>
        <w:jc w:val="both"/>
        <w:rPr>
          <w:lang w:val="en-CA"/>
        </w:rPr>
      </w:pPr>
      <w:r w:rsidRPr="728311FE">
        <w:rPr>
          <w:lang w:val="en-CA"/>
        </w:rPr>
        <w:t>It was interesting to note as well that severity of injury for young Canadians, mostly among those who were playing at a highly competitive level, tended to be associated to how long they would be kept off the field or the total recovery period, rather than the risk of permanent or long-term damage.</w:t>
      </w:r>
    </w:p>
    <w:p w14:paraId="7F93DEAC" w14:textId="6EA61BEB" w:rsidR="414F14B1" w:rsidRDefault="414F14B1" w:rsidP="728311FE">
      <w:pPr>
        <w:jc w:val="both"/>
        <w:rPr>
          <w:lang w:val="en-CA"/>
        </w:rPr>
      </w:pPr>
      <w:r w:rsidRPr="728311FE">
        <w:rPr>
          <w:lang w:val="en-CA"/>
        </w:rPr>
        <w:t>When asked if their coaches, assistant coaches</w:t>
      </w:r>
      <w:r w:rsidR="00651E8C">
        <w:rPr>
          <w:lang w:val="en-CA"/>
        </w:rPr>
        <w:t>,</w:t>
      </w:r>
      <w:r w:rsidRPr="728311FE">
        <w:rPr>
          <w:lang w:val="en-CA"/>
        </w:rPr>
        <w:t xml:space="preserve"> or league officials had briefed or trained players on the risks associated with head injury or told how coaches or officials were trained to handle them, most participants answered negatively.  </w:t>
      </w:r>
      <w:r w:rsidR="00651E8C">
        <w:rPr>
          <w:lang w:val="en-CA"/>
        </w:rPr>
        <w:t xml:space="preserve">Rather they </w:t>
      </w:r>
      <w:r w:rsidRPr="728311FE">
        <w:rPr>
          <w:lang w:val="en-CA"/>
        </w:rPr>
        <w:t xml:space="preserve">said </w:t>
      </w:r>
      <w:r w:rsidR="00651E8C">
        <w:rPr>
          <w:lang w:val="en-CA"/>
        </w:rPr>
        <w:t xml:space="preserve">that </w:t>
      </w:r>
      <w:r w:rsidRPr="728311FE">
        <w:rPr>
          <w:lang w:val="en-CA"/>
        </w:rPr>
        <w:t>they ‘assumed’ people around the team or surface of play would ‘know what to do’.  The only exceptions were youth who said their team always had a physiotherapist on the sidelines with them.  They said that the discussion around concussions in our society had changed in recent years and that they would feel comfortable ta</w:t>
      </w:r>
      <w:r w:rsidR="00651E8C">
        <w:rPr>
          <w:lang w:val="en-CA"/>
        </w:rPr>
        <w:t>l</w:t>
      </w:r>
      <w:r w:rsidRPr="728311FE">
        <w:rPr>
          <w:lang w:val="en-CA"/>
        </w:rPr>
        <w:t xml:space="preserve">king about it with their coaches and parents.  </w:t>
      </w:r>
    </w:p>
    <w:p w14:paraId="634E4FF9" w14:textId="0AA95142" w:rsidR="414F14B1" w:rsidRDefault="414F14B1" w:rsidP="728311FE">
      <w:pPr>
        <w:jc w:val="both"/>
        <w:rPr>
          <w:lang w:val="en-CA"/>
        </w:rPr>
      </w:pPr>
      <w:r w:rsidRPr="728311FE">
        <w:rPr>
          <w:lang w:val="en-CA"/>
        </w:rPr>
        <w:t xml:space="preserve">Most said they had witnessed a teammate or opponent </w:t>
      </w:r>
      <w:r w:rsidR="00651E8C">
        <w:rPr>
          <w:lang w:val="en-CA"/>
        </w:rPr>
        <w:t>sustain</w:t>
      </w:r>
      <w:r w:rsidRPr="728311FE">
        <w:rPr>
          <w:lang w:val="en-CA"/>
        </w:rPr>
        <w:t xml:space="preserve"> a head injury in the past and that it could happen to them as well.  As such, regardless of the level of risk they identified with their sport, the likelihood of head injury was never zero.  However, regardless of </w:t>
      </w:r>
      <w:r w:rsidR="00651E8C">
        <w:rPr>
          <w:lang w:val="en-CA"/>
        </w:rPr>
        <w:t xml:space="preserve">the fact on whether </w:t>
      </w:r>
      <w:r w:rsidRPr="728311FE">
        <w:rPr>
          <w:lang w:val="en-CA"/>
        </w:rPr>
        <w:t xml:space="preserve">they themselves had been a victim or not in the past, that risk was not scaring them away from practicing their favorite sport and </w:t>
      </w:r>
      <w:r w:rsidR="00651E8C">
        <w:rPr>
          <w:lang w:val="en-CA"/>
        </w:rPr>
        <w:t xml:space="preserve">that </w:t>
      </w:r>
      <w:r w:rsidRPr="728311FE">
        <w:rPr>
          <w:lang w:val="en-CA"/>
        </w:rPr>
        <w:t>all said they would return to play if it happened to them.  Their sport was their passion, and it was up to them to decide if and when they would quit.</w:t>
      </w:r>
    </w:p>
    <w:p w14:paraId="48D9D524" w14:textId="0FB32F20" w:rsidR="414F14B1" w:rsidRDefault="414F14B1" w:rsidP="728311FE">
      <w:pPr>
        <w:jc w:val="both"/>
        <w:rPr>
          <w:lang w:val="en-CA"/>
        </w:rPr>
      </w:pPr>
      <w:r w:rsidRPr="728311FE">
        <w:rPr>
          <w:lang w:val="en-CA"/>
        </w:rPr>
        <w:t>Youth participants did not wish to undermine the gravity of the issue of concussions in sport and tended to feel that this sense of gravity needed to be escala</w:t>
      </w:r>
      <w:r w:rsidR="00A74835">
        <w:rPr>
          <w:lang w:val="en-CA"/>
        </w:rPr>
        <w:t>t</w:t>
      </w:r>
      <w:r w:rsidRPr="728311FE">
        <w:rPr>
          <w:lang w:val="en-CA"/>
        </w:rPr>
        <w:t xml:space="preserve">ed as the number of concussions for one individual </w:t>
      </w:r>
      <w:r w:rsidR="00A74835">
        <w:rPr>
          <w:lang w:val="en-CA"/>
        </w:rPr>
        <w:t>increased</w:t>
      </w:r>
      <w:r w:rsidRPr="728311FE">
        <w:rPr>
          <w:lang w:val="en-CA"/>
        </w:rPr>
        <w:t xml:space="preserve">.  The discussions often gravitated around the problem of “multiple” concussions.  As well, many references were made to professional sports or top elite amateur athletes when discussing the issue of concussions, while a clear distinction was made between these highly competitive environments and more recreational sports.  Several young adults also mentioned dreading the decision of having to quit the sport that helped </w:t>
      </w:r>
      <w:r w:rsidR="00A74835">
        <w:rPr>
          <w:lang w:val="en-CA"/>
        </w:rPr>
        <w:t xml:space="preserve">them </w:t>
      </w:r>
      <w:r w:rsidRPr="728311FE">
        <w:rPr>
          <w:lang w:val="en-CA"/>
        </w:rPr>
        <w:t xml:space="preserve">forge their identity, </w:t>
      </w:r>
      <w:r w:rsidR="00A74835">
        <w:rPr>
          <w:lang w:val="en-CA"/>
        </w:rPr>
        <w:t>not withstanding</w:t>
      </w:r>
      <w:r w:rsidRPr="728311FE">
        <w:rPr>
          <w:lang w:val="en-CA"/>
        </w:rPr>
        <w:t xml:space="preserve"> if that decision arises from concussions, a </w:t>
      </w:r>
      <w:r w:rsidR="00790248" w:rsidRPr="728311FE">
        <w:rPr>
          <w:lang w:val="en-CA"/>
        </w:rPr>
        <w:t>banged-up</w:t>
      </w:r>
      <w:r w:rsidRPr="728311FE">
        <w:rPr>
          <w:lang w:val="en-CA"/>
        </w:rPr>
        <w:t xml:space="preserve"> knee that always hurts or because of family-work circumstances.</w:t>
      </w:r>
    </w:p>
    <w:p w14:paraId="018BB746" w14:textId="00A17ECD" w:rsidR="414F14B1" w:rsidRDefault="414F14B1" w:rsidP="728311FE">
      <w:pPr>
        <w:jc w:val="both"/>
        <w:rPr>
          <w:lang w:val="en-CA"/>
        </w:rPr>
      </w:pPr>
    </w:p>
    <w:p w14:paraId="22B849D3" w14:textId="35B66483" w:rsidR="00EE6AE5" w:rsidRPr="00EE6AE5" w:rsidRDefault="00EE6AE5" w:rsidP="728311FE">
      <w:pPr>
        <w:pStyle w:val="Heading4"/>
        <w:jc w:val="both"/>
        <w:rPr>
          <w:lang w:val="en-CA"/>
        </w:rPr>
      </w:pPr>
      <w:r w:rsidRPr="728311FE">
        <w:rPr>
          <w:lang w:val="en-CA"/>
        </w:rPr>
        <w:t>2.2.2 Concussion management</w:t>
      </w:r>
    </w:p>
    <w:p w14:paraId="4EC8783E" w14:textId="4F245959" w:rsidR="414F14B1" w:rsidRDefault="414F14B1" w:rsidP="728311FE">
      <w:pPr>
        <w:jc w:val="both"/>
        <w:rPr>
          <w:lang w:val="en-CA"/>
        </w:rPr>
      </w:pPr>
    </w:p>
    <w:p w14:paraId="5AB9D123" w14:textId="4E6FA591" w:rsidR="414F14B1" w:rsidRDefault="414F14B1" w:rsidP="728311FE">
      <w:pPr>
        <w:jc w:val="both"/>
        <w:rPr>
          <w:lang w:val="en-CA"/>
        </w:rPr>
      </w:pPr>
      <w:r w:rsidRPr="728311FE">
        <w:rPr>
          <w:lang w:val="en-CA"/>
        </w:rPr>
        <w:t>Among youth participants who said they had suffered a concussion, the storytelling surrounding the event was varied.  For some, they “believed” it was a concussion because they recall suffering from some of what they believe</w:t>
      </w:r>
      <w:r w:rsidR="00A74835">
        <w:rPr>
          <w:lang w:val="en-CA"/>
        </w:rPr>
        <w:t>d were</w:t>
      </w:r>
      <w:r w:rsidRPr="728311FE">
        <w:rPr>
          <w:lang w:val="en-CA"/>
        </w:rPr>
        <w:t xml:space="preserve"> the common symptoms, while it was not diagnosed by a medical professional (there was no consultation).  For this group, the symptoms were mild enough and subsided quickly enough that it did not require medical attention.  For others, they indeed consulted a medical professional at the time of the event but return to play recommendations or protocols were very different.  </w:t>
      </w:r>
    </w:p>
    <w:p w14:paraId="4121A227" w14:textId="78B85C2C" w:rsidR="414F14B1" w:rsidRDefault="414F14B1" w:rsidP="728311FE">
      <w:pPr>
        <w:jc w:val="both"/>
        <w:rPr>
          <w:lang w:val="en-CA"/>
        </w:rPr>
      </w:pPr>
      <w:r w:rsidRPr="728311FE">
        <w:rPr>
          <w:lang w:val="en-CA"/>
        </w:rPr>
        <w:t xml:space="preserve">Among those who received a diagnosis from a medical professional that they had suffered a concussion, few divulged that information to their coaches or association or league officials.  They rather said they were “not feeling well” and would miss practice or the next game.  They felt it was up to them to say what they wanted or needed, and </w:t>
      </w:r>
      <w:r w:rsidR="00A74835">
        <w:rPr>
          <w:lang w:val="en-CA"/>
        </w:rPr>
        <w:t xml:space="preserve">some </w:t>
      </w:r>
      <w:r w:rsidR="004509E8" w:rsidRPr="728311FE">
        <w:rPr>
          <w:lang w:val="en-CA"/>
        </w:rPr>
        <w:t>even felt</w:t>
      </w:r>
      <w:r w:rsidRPr="728311FE">
        <w:rPr>
          <w:lang w:val="en-CA"/>
        </w:rPr>
        <w:t xml:space="preserve"> it was “better for them” not to divulge the fact they had suffered a concussion.  Some did say to their coach that they were told they suffered from a concussion, but that “it was </w:t>
      </w:r>
      <w:proofErr w:type="gramStart"/>
      <w:r w:rsidRPr="728311FE">
        <w:rPr>
          <w:lang w:val="en-CA"/>
        </w:rPr>
        <w:t>mild</w:t>
      </w:r>
      <w:proofErr w:type="gramEnd"/>
      <w:r w:rsidRPr="728311FE">
        <w:rPr>
          <w:lang w:val="en-CA"/>
        </w:rPr>
        <w:t xml:space="preserve"> and they would be back on the team in a few days”.</w:t>
      </w:r>
    </w:p>
    <w:p w14:paraId="406B6201" w14:textId="4D288206" w:rsidR="414F14B1" w:rsidRDefault="414F14B1" w:rsidP="728311FE">
      <w:pPr>
        <w:jc w:val="both"/>
        <w:rPr>
          <w:lang w:val="en-CA"/>
        </w:rPr>
      </w:pPr>
      <w:r w:rsidRPr="728311FE">
        <w:rPr>
          <w:lang w:val="en-CA"/>
        </w:rPr>
        <w:lastRenderedPageBreak/>
        <w:t xml:space="preserve">When asked if the physician consulted had established a protocol regarding </w:t>
      </w:r>
      <w:r w:rsidR="00A74835">
        <w:rPr>
          <w:lang w:val="en-CA"/>
        </w:rPr>
        <w:t>return</w:t>
      </w:r>
      <w:r w:rsidR="00A74835" w:rsidRPr="728311FE">
        <w:rPr>
          <w:lang w:val="en-CA"/>
        </w:rPr>
        <w:t xml:space="preserve"> </w:t>
      </w:r>
      <w:r w:rsidRPr="728311FE">
        <w:rPr>
          <w:lang w:val="en-CA"/>
        </w:rPr>
        <w:t xml:space="preserve">to play, most said that the physician had provided a list of recommendations regarding rest, watching for certain symptoms, when to go back to school and eventually, their sport.  In most cases, a follow-up examination was not part of that protocol, and the young adult was the one who determined when they were fit to play.  In several cases, young adults did not respect the time schedule established by their physician and returned to play sooner, because they “felt fine”.  For different reasons, which were not overtly mentioned, they had a strong sense </w:t>
      </w:r>
      <w:r w:rsidR="00A74835">
        <w:rPr>
          <w:lang w:val="en-CA"/>
        </w:rPr>
        <w:t>on</w:t>
      </w:r>
      <w:r w:rsidRPr="728311FE">
        <w:rPr>
          <w:lang w:val="en-CA"/>
        </w:rPr>
        <w:t xml:space="preserve"> the time and date and all of the decision</w:t>
      </w:r>
      <w:r w:rsidR="00A74835">
        <w:rPr>
          <w:lang w:val="en-CA"/>
        </w:rPr>
        <w:t>s</w:t>
      </w:r>
      <w:r w:rsidRPr="728311FE">
        <w:rPr>
          <w:lang w:val="en-CA"/>
        </w:rPr>
        <w:t xml:space="preserve"> </w:t>
      </w:r>
      <w:r w:rsidR="00A74835">
        <w:rPr>
          <w:lang w:val="en-CA"/>
        </w:rPr>
        <w:t xml:space="preserve">to be made </w:t>
      </w:r>
      <w:r w:rsidRPr="728311FE">
        <w:rPr>
          <w:lang w:val="en-CA"/>
        </w:rPr>
        <w:t xml:space="preserve">regarding getting back to play.  </w:t>
      </w:r>
    </w:p>
    <w:p w14:paraId="66E2C5F7" w14:textId="5029C746" w:rsidR="414F14B1" w:rsidRDefault="414F14B1" w:rsidP="728311FE">
      <w:pPr>
        <w:jc w:val="both"/>
        <w:rPr>
          <w:lang w:val="en-CA"/>
        </w:rPr>
      </w:pPr>
      <w:r w:rsidRPr="728311FE">
        <w:rPr>
          <w:lang w:val="en-CA"/>
        </w:rPr>
        <w:t>This strong sense of empowerment over all decisions regarding their “passion/sport” also transpired when the concept of the concussion passport was later discussed.</w:t>
      </w:r>
    </w:p>
    <w:p w14:paraId="5014727E" w14:textId="77777777" w:rsidR="00464065" w:rsidRDefault="00464065" w:rsidP="728311FE">
      <w:pPr>
        <w:jc w:val="both"/>
        <w:rPr>
          <w:lang w:val="en-CA"/>
        </w:rPr>
      </w:pPr>
    </w:p>
    <w:p w14:paraId="12F4ED4F" w14:textId="36855408" w:rsidR="00EE6AE5" w:rsidRDefault="00EE6AE5" w:rsidP="728311FE">
      <w:pPr>
        <w:pStyle w:val="Heading4"/>
        <w:jc w:val="both"/>
        <w:rPr>
          <w:lang w:val="en-CA"/>
        </w:rPr>
      </w:pPr>
      <w:r w:rsidRPr="728311FE">
        <w:rPr>
          <w:lang w:val="en-CA"/>
        </w:rPr>
        <w:t>2.2.3 Concussion Passport</w:t>
      </w:r>
    </w:p>
    <w:p w14:paraId="323A42FC" w14:textId="77777777" w:rsidR="00464065" w:rsidRDefault="00464065" w:rsidP="728311FE">
      <w:pPr>
        <w:spacing w:after="200"/>
        <w:jc w:val="both"/>
        <w:rPr>
          <w:rFonts w:eastAsia="Calibri"/>
          <w:lang w:val="en-CA" w:bidi="ar-SA"/>
        </w:rPr>
      </w:pPr>
    </w:p>
    <w:p w14:paraId="13F24926" w14:textId="3B792982" w:rsidR="00A978EF" w:rsidRDefault="414F14B1" w:rsidP="728311FE">
      <w:pPr>
        <w:spacing w:after="200"/>
        <w:jc w:val="both"/>
        <w:rPr>
          <w:rFonts w:eastAsia="Calibri"/>
          <w:lang w:val="en-CA" w:bidi="ar-SA"/>
        </w:rPr>
      </w:pPr>
      <w:r w:rsidRPr="728311FE">
        <w:rPr>
          <w:rFonts w:eastAsia="Calibri"/>
          <w:lang w:val="en-CA" w:bidi="ar-SA"/>
        </w:rPr>
        <w:t xml:space="preserve">Similar to the parent focus groups, youth/young adult groups tended to respond favourably at first, before gradually changing their position as concerns were raised by fellow participants.  Initial positive reactions were largely the outcome of a general consensus surrounding the importance of protecting athletes against head injuries in sports.  It first appears that “any” step in that direction would be a good one.  </w:t>
      </w:r>
    </w:p>
    <w:p w14:paraId="2FC628CA" w14:textId="44487675" w:rsidR="414F14B1" w:rsidRDefault="414F14B1" w:rsidP="728311FE">
      <w:pPr>
        <w:spacing w:after="200"/>
        <w:jc w:val="both"/>
        <w:rPr>
          <w:rFonts w:eastAsia="Calibri"/>
          <w:lang w:val="en-CA" w:bidi="ar-SA"/>
        </w:rPr>
      </w:pPr>
      <w:r w:rsidRPr="728311FE">
        <w:rPr>
          <w:rFonts w:eastAsia="Calibri"/>
          <w:lang w:val="en-CA" w:bidi="ar-SA"/>
        </w:rPr>
        <w:t>Very quickly, some participants mentioned outright that they would personally be reluctant to share any information regarding their concussion history if they believed it may impede on their chan</w:t>
      </w:r>
      <w:r w:rsidR="00A74835">
        <w:rPr>
          <w:rFonts w:eastAsia="Calibri"/>
          <w:lang w:val="en-CA" w:bidi="ar-SA"/>
        </w:rPr>
        <w:t>c</w:t>
      </w:r>
      <w:r w:rsidRPr="728311FE">
        <w:rPr>
          <w:rFonts w:eastAsia="Calibri"/>
          <w:lang w:val="en-CA" w:bidi="ar-SA"/>
        </w:rPr>
        <w:t>es to play, make the team, progress or simply enjoy their passion.  Some commented that they would voluntarily withhold information about their condition if they felt it may be against their stated self-interest.  Furthermore, if they did suffer a concussion, they alone would determine when they could resume play and would not communicate information that may delay their return to their sport.</w:t>
      </w:r>
    </w:p>
    <w:p w14:paraId="33281F9D" w14:textId="4EF8961F" w:rsidR="414F14B1" w:rsidRDefault="414F14B1" w:rsidP="728311FE">
      <w:pPr>
        <w:spacing w:after="200"/>
        <w:jc w:val="both"/>
        <w:rPr>
          <w:rFonts w:eastAsia="Calibri"/>
          <w:lang w:val="en-CA" w:bidi="ar-SA"/>
        </w:rPr>
      </w:pPr>
      <w:r w:rsidRPr="728311FE">
        <w:rPr>
          <w:rFonts w:eastAsia="Calibri"/>
          <w:lang w:val="en-CA" w:bidi="ar-SA"/>
        </w:rPr>
        <w:t>Direct objections to the concept of a concussion passport were a</w:t>
      </w:r>
      <w:r w:rsidR="006A5266">
        <w:rPr>
          <w:rFonts w:eastAsia="Calibri"/>
          <w:lang w:val="en-CA" w:bidi="ar-SA"/>
        </w:rPr>
        <w:t>s</w:t>
      </w:r>
      <w:r w:rsidRPr="728311FE">
        <w:rPr>
          <w:rFonts w:eastAsia="Calibri"/>
          <w:lang w:val="en-CA" w:bidi="ar-SA"/>
        </w:rPr>
        <w:t xml:space="preserve"> follows (beyond some negative comments about references in using the term “passport” in the context of the C</w:t>
      </w:r>
      <w:r w:rsidR="00D604B3">
        <w:rPr>
          <w:rFonts w:eastAsia="Calibri"/>
          <w:lang w:val="en-CA" w:bidi="ar-SA"/>
        </w:rPr>
        <w:t>OVID</w:t>
      </w:r>
      <w:r w:rsidRPr="728311FE">
        <w:rPr>
          <w:rFonts w:eastAsia="Calibri"/>
          <w:lang w:val="en-CA" w:bidi="ar-SA"/>
        </w:rPr>
        <w:t>-19 pandemic):</w:t>
      </w:r>
    </w:p>
    <w:p w14:paraId="046BEBCD" w14:textId="57512A8B" w:rsidR="414F14B1" w:rsidRDefault="414F14B1" w:rsidP="728311FE">
      <w:pPr>
        <w:spacing w:after="200"/>
        <w:ind w:left="720"/>
        <w:jc w:val="both"/>
        <w:rPr>
          <w:rFonts w:eastAsia="Calibri"/>
          <w:lang w:val="en-CA" w:bidi="ar-SA"/>
        </w:rPr>
      </w:pPr>
      <w:r w:rsidRPr="728311FE">
        <w:rPr>
          <w:rFonts w:eastAsia="Calibri"/>
          <w:lang w:val="en-CA" w:bidi="ar-SA"/>
        </w:rPr>
        <w:t xml:space="preserve">1. Their decision to play or not is theirs alone.  Young adults believed that the concussion passport may and could be shared with individuals who could interfere with their right to play and that this decision, as a young adult was their own only.  </w:t>
      </w:r>
    </w:p>
    <w:p w14:paraId="5CF3198E" w14:textId="16587A39" w:rsidR="414F14B1" w:rsidRDefault="414F14B1" w:rsidP="414F14B1">
      <w:pPr>
        <w:ind w:left="720"/>
        <w:jc w:val="both"/>
        <w:rPr>
          <w:rFonts w:eastAsia="Calibri"/>
          <w:lang w:val="en-CA" w:bidi="ar-SA"/>
        </w:rPr>
      </w:pPr>
      <w:r w:rsidRPr="414F14B1">
        <w:rPr>
          <w:rFonts w:eastAsia="Calibri"/>
          <w:lang w:val="en-CA" w:bidi="ar-SA"/>
        </w:rPr>
        <w:t xml:space="preserve">2. </w:t>
      </w:r>
      <w:r w:rsidR="5DA80DD4" w:rsidRPr="414F14B1">
        <w:rPr>
          <w:rFonts w:eastAsia="Calibri"/>
          <w:lang w:val="en-CA" w:bidi="ar-SA"/>
        </w:rPr>
        <w:t>Would or could the information shared in the passport prevent or undermine the chances of them “making the team” or “being a starter” as opposed to being on the bench?  This was almost identical to the concern raised by parents whose children were involved in any level of competiti</w:t>
      </w:r>
      <w:r w:rsidR="006A5266">
        <w:rPr>
          <w:rFonts w:eastAsia="Calibri"/>
          <w:lang w:val="en-CA" w:bidi="ar-SA"/>
        </w:rPr>
        <w:t>ve</w:t>
      </w:r>
      <w:r w:rsidR="5DA80DD4" w:rsidRPr="414F14B1">
        <w:rPr>
          <w:rFonts w:eastAsia="Calibri"/>
          <w:lang w:val="en-CA" w:bidi="ar-SA"/>
        </w:rPr>
        <w:t xml:space="preserve"> sport.  Young adults felt that their concussion history could be used to determine if they made the team and believed that coaches or organizations would use the information to make decision that would affect their future in the sport.   </w:t>
      </w:r>
      <w:r w:rsidR="005B7681" w:rsidRPr="414F14B1">
        <w:rPr>
          <w:rFonts w:eastAsia="Calibri"/>
          <w:lang w:val="en-CA" w:bidi="ar-SA"/>
        </w:rPr>
        <w:t>Again,</w:t>
      </w:r>
      <w:r w:rsidR="5DA80DD4" w:rsidRPr="414F14B1">
        <w:rPr>
          <w:rFonts w:eastAsia="Calibri"/>
          <w:lang w:val="en-CA" w:bidi="ar-SA"/>
        </w:rPr>
        <w:t xml:space="preserve"> the concept of the passport as enabling coaches or associations to “discriminate” between two players o</w:t>
      </w:r>
      <w:r w:rsidR="006A5266">
        <w:rPr>
          <w:rFonts w:eastAsia="Calibri"/>
          <w:lang w:val="en-CA" w:bidi="ar-SA"/>
        </w:rPr>
        <w:t>f</w:t>
      </w:r>
      <w:r w:rsidR="5DA80DD4" w:rsidRPr="414F14B1">
        <w:rPr>
          <w:rFonts w:eastAsia="Calibri"/>
          <w:lang w:val="en-CA" w:bidi="ar-SA"/>
        </w:rPr>
        <w:t xml:space="preserve"> equal talent was used.</w:t>
      </w:r>
    </w:p>
    <w:p w14:paraId="02B81933" w14:textId="321498EF" w:rsidR="414F14B1" w:rsidRDefault="414F14B1" w:rsidP="414F14B1">
      <w:pPr>
        <w:ind w:left="720"/>
        <w:jc w:val="both"/>
        <w:rPr>
          <w:rFonts w:eastAsia="Calibri"/>
          <w:lang w:val="en-CA" w:bidi="ar-SA"/>
        </w:rPr>
      </w:pPr>
      <w:r w:rsidRPr="414F14B1">
        <w:rPr>
          <w:rFonts w:eastAsia="Calibri"/>
          <w:lang w:val="en-CA" w:bidi="ar-SA"/>
        </w:rPr>
        <w:t xml:space="preserve">3. The issue of data privacy was also raised by young adults.  In the same way </w:t>
      </w:r>
      <w:r w:rsidR="006A5266">
        <w:rPr>
          <w:rFonts w:eastAsia="Calibri"/>
          <w:lang w:val="en-CA" w:bidi="ar-SA"/>
        </w:rPr>
        <w:t>that</w:t>
      </w:r>
      <w:r w:rsidRPr="414F14B1">
        <w:rPr>
          <w:rFonts w:eastAsia="Calibri"/>
          <w:lang w:val="en-CA" w:bidi="ar-SA"/>
        </w:rPr>
        <w:t xml:space="preserve"> parents had mentioned, they would be </w:t>
      </w:r>
      <w:r w:rsidR="006A5266">
        <w:rPr>
          <w:rFonts w:eastAsia="Calibri"/>
          <w:lang w:val="en-CA" w:bidi="ar-SA"/>
        </w:rPr>
        <w:t>in favor of</w:t>
      </w:r>
      <w:r w:rsidRPr="414F14B1">
        <w:rPr>
          <w:rFonts w:eastAsia="Calibri"/>
          <w:lang w:val="en-CA" w:bidi="ar-SA"/>
        </w:rPr>
        <w:t xml:space="preserve"> information being shared between medical professionals to help them make a better-informed diagnosis and </w:t>
      </w:r>
      <w:r w:rsidR="006A5266">
        <w:rPr>
          <w:rFonts w:eastAsia="Calibri"/>
          <w:lang w:val="en-CA" w:bidi="ar-SA"/>
        </w:rPr>
        <w:t>prescribe an appropriate</w:t>
      </w:r>
      <w:r w:rsidR="006A5266" w:rsidRPr="414F14B1">
        <w:rPr>
          <w:rFonts w:eastAsia="Calibri"/>
          <w:lang w:val="en-CA" w:bidi="ar-SA"/>
        </w:rPr>
        <w:t xml:space="preserve"> </w:t>
      </w:r>
      <w:r w:rsidRPr="414F14B1">
        <w:rPr>
          <w:rFonts w:eastAsia="Calibri"/>
          <w:lang w:val="en-CA" w:bidi="ar-SA"/>
        </w:rPr>
        <w:t xml:space="preserve">plan </w:t>
      </w:r>
      <w:r w:rsidR="006A5266">
        <w:rPr>
          <w:rFonts w:eastAsia="Calibri"/>
          <w:lang w:val="en-CA" w:bidi="ar-SA"/>
        </w:rPr>
        <w:t xml:space="preserve">for </w:t>
      </w:r>
      <w:r w:rsidRPr="414F14B1">
        <w:rPr>
          <w:rFonts w:eastAsia="Calibri"/>
          <w:lang w:val="en-CA" w:bidi="ar-SA"/>
        </w:rPr>
        <w:t xml:space="preserve">the </w:t>
      </w:r>
      <w:r w:rsidR="006A5266">
        <w:rPr>
          <w:rFonts w:eastAsia="Calibri"/>
          <w:lang w:val="en-CA" w:bidi="ar-SA"/>
        </w:rPr>
        <w:t xml:space="preserve">athlete’s </w:t>
      </w:r>
      <w:r w:rsidRPr="414F14B1">
        <w:rPr>
          <w:rFonts w:eastAsia="Calibri"/>
          <w:lang w:val="en-CA" w:bidi="ar-SA"/>
        </w:rPr>
        <w:t>return to play protocol.  Youth groups believed they alone could make the decision to share any information about their concussion history OUTSIDE of the confidentiality and privacy policies in the health care sector that protects them as individuals.</w:t>
      </w:r>
    </w:p>
    <w:p w14:paraId="798296DA" w14:textId="3FE7344F" w:rsidR="414F14B1" w:rsidRDefault="414F14B1" w:rsidP="414F14B1">
      <w:pPr>
        <w:ind w:left="720"/>
        <w:jc w:val="both"/>
        <w:rPr>
          <w:rFonts w:eastAsia="Calibri"/>
          <w:lang w:val="en-CA" w:bidi="ar-SA"/>
        </w:rPr>
      </w:pPr>
      <w:r w:rsidRPr="414F14B1">
        <w:rPr>
          <w:rFonts w:eastAsia="Calibri"/>
          <w:lang w:val="en-CA" w:bidi="ar-SA"/>
        </w:rPr>
        <w:lastRenderedPageBreak/>
        <w:t xml:space="preserve">4. Another concern raised by youth and later echoed in the adult groups was the concern over insurers.  If the data regarding </w:t>
      </w:r>
      <w:r w:rsidR="000818DB" w:rsidRPr="414F14B1">
        <w:rPr>
          <w:rFonts w:eastAsia="Calibri"/>
          <w:lang w:val="en-CA" w:bidi="ar-SA"/>
        </w:rPr>
        <w:t>one’s</w:t>
      </w:r>
      <w:r w:rsidRPr="414F14B1">
        <w:rPr>
          <w:rFonts w:eastAsia="Calibri"/>
          <w:lang w:val="en-CA" w:bidi="ar-SA"/>
        </w:rPr>
        <w:t xml:space="preserve"> concussion history could be shared outside of the </w:t>
      </w:r>
      <w:r w:rsidR="009369A4" w:rsidRPr="414F14B1">
        <w:rPr>
          <w:rFonts w:eastAsia="Calibri"/>
          <w:lang w:val="en-CA" w:bidi="ar-SA"/>
        </w:rPr>
        <w:t>physician’s</w:t>
      </w:r>
      <w:r w:rsidRPr="414F14B1">
        <w:rPr>
          <w:rFonts w:eastAsia="Calibri"/>
          <w:lang w:val="en-CA" w:bidi="ar-SA"/>
        </w:rPr>
        <w:t xml:space="preserve"> office, could such information be used or accessed by private insurance companies and impact their access to life insurance products or the premium increase that such information-sharing could cause.</w:t>
      </w:r>
    </w:p>
    <w:p w14:paraId="4FAC71DD" w14:textId="533EEC45" w:rsidR="414F14B1" w:rsidRDefault="414F14B1" w:rsidP="414F14B1">
      <w:pPr>
        <w:ind w:left="720"/>
        <w:jc w:val="both"/>
        <w:rPr>
          <w:rFonts w:eastAsia="Calibri"/>
          <w:lang w:val="en-CA" w:bidi="ar-SA"/>
        </w:rPr>
      </w:pPr>
      <w:r w:rsidRPr="414F14B1">
        <w:rPr>
          <w:rFonts w:eastAsia="Calibri"/>
          <w:lang w:val="en-CA" w:bidi="ar-SA"/>
        </w:rPr>
        <w:t>5. Most importantly, the concern is over the loss of control over their own personal information and the fact that non-medical decision-makers (</w:t>
      </w:r>
      <w:r w:rsidR="00273624">
        <w:rPr>
          <w:rFonts w:eastAsia="Calibri"/>
          <w:lang w:val="en-CA" w:bidi="ar-SA"/>
        </w:rPr>
        <w:t xml:space="preserve">i.e., </w:t>
      </w:r>
      <w:r w:rsidRPr="414F14B1">
        <w:rPr>
          <w:rFonts w:eastAsia="Calibri"/>
          <w:lang w:val="en-CA" w:bidi="ar-SA"/>
        </w:rPr>
        <w:t>coaches, leagues, universities, associations</w:t>
      </w:r>
      <w:r w:rsidR="009369A4">
        <w:rPr>
          <w:rFonts w:eastAsia="Calibri"/>
          <w:lang w:val="en-CA" w:bidi="ar-SA"/>
        </w:rPr>
        <w:t>,</w:t>
      </w:r>
      <w:r w:rsidRPr="414F14B1">
        <w:rPr>
          <w:rFonts w:eastAsia="Calibri"/>
          <w:lang w:val="en-CA" w:bidi="ar-SA"/>
        </w:rPr>
        <w:t xml:space="preserve"> or official bodies) could access, share and make decisions based on confidential and private information.  For those young adults playing in more recreational Sunday leagues or evening adult leagues, the general sentiment is that for the leagues themselves, the concussion history of an adult player was “none of their business” … period.</w:t>
      </w:r>
    </w:p>
    <w:p w14:paraId="1A1583A6" w14:textId="10619CBF" w:rsidR="414F14B1" w:rsidRDefault="414F14B1" w:rsidP="414F14B1">
      <w:pPr>
        <w:ind w:left="720"/>
        <w:jc w:val="both"/>
        <w:rPr>
          <w:rFonts w:eastAsia="Calibri"/>
          <w:lang w:val="en-CA" w:bidi="ar-SA"/>
        </w:rPr>
      </w:pPr>
    </w:p>
    <w:p w14:paraId="4692D7D3" w14:textId="62AADC35" w:rsidR="414F14B1" w:rsidRDefault="414F14B1" w:rsidP="414F14B1">
      <w:pPr>
        <w:jc w:val="both"/>
        <w:rPr>
          <w:rFonts w:eastAsia="Calibri"/>
          <w:lang w:val="en-CA" w:bidi="ar-SA"/>
        </w:rPr>
      </w:pPr>
      <w:r w:rsidRPr="00273624">
        <w:rPr>
          <w:rFonts w:eastAsia="Calibri"/>
          <w:lang w:val="en-CA" w:bidi="ar-SA"/>
        </w:rPr>
        <w:t xml:space="preserve">Similar to the adult sessions, youth participants, as they slowly rejected the concept of the passport, tended to switch their focus more on awareness, training and prevention.  They believed that attitudes have changed regarding head injuries in sports, but that more could be done </w:t>
      </w:r>
      <w:r w:rsidR="00273624">
        <w:rPr>
          <w:rFonts w:eastAsia="Calibri"/>
          <w:lang w:val="en-CA" w:bidi="ar-SA"/>
        </w:rPr>
        <w:t>o</w:t>
      </w:r>
      <w:r w:rsidRPr="00273624">
        <w:rPr>
          <w:rFonts w:eastAsia="Calibri"/>
          <w:lang w:val="en-CA" w:bidi="ar-SA"/>
        </w:rPr>
        <w:t>n this matter.  Participants said that their coaches or associations had not shared documents or briefed them as young athletes on concussion prevention, treatment or any other aspect related to head injury.  They also said they generally trusted that coaches would “know what to do” but did not know if they had received any training or information on th</w:t>
      </w:r>
      <w:r w:rsidR="00273624">
        <w:rPr>
          <w:rFonts w:eastAsia="Calibri"/>
          <w:lang w:val="en-CA" w:bidi="ar-SA"/>
        </w:rPr>
        <w:t>ose subjects</w:t>
      </w:r>
      <w:r w:rsidRPr="00273624">
        <w:rPr>
          <w:rFonts w:eastAsia="Calibri"/>
          <w:lang w:val="en-CA" w:bidi="ar-SA"/>
        </w:rPr>
        <w:t xml:space="preserve">.  Among Ontario youth, the moderator asked about awareness of Rowan’s Law, and only one person raised their hand but could not recall exactly what </w:t>
      </w:r>
      <w:r w:rsidR="009155B5">
        <w:rPr>
          <w:rFonts w:eastAsia="Calibri"/>
          <w:lang w:val="en-CA" w:bidi="ar-SA"/>
        </w:rPr>
        <w:t>it</w:t>
      </w:r>
      <w:r w:rsidR="009155B5" w:rsidRPr="00273624">
        <w:rPr>
          <w:rFonts w:eastAsia="Calibri"/>
          <w:lang w:val="en-CA" w:bidi="ar-SA"/>
        </w:rPr>
        <w:t xml:space="preserve"> </w:t>
      </w:r>
      <w:r w:rsidR="37DA92A3" w:rsidRPr="00273624">
        <w:rPr>
          <w:rFonts w:eastAsia="Calibri"/>
          <w:lang w:val="en-CA" w:bidi="ar-SA"/>
        </w:rPr>
        <w:t>was.</w:t>
      </w:r>
    </w:p>
    <w:p w14:paraId="269A0794" w14:textId="19822D19" w:rsidR="37DA92A3" w:rsidRDefault="37DA92A3" w:rsidP="37DA92A3">
      <w:pPr>
        <w:jc w:val="both"/>
        <w:rPr>
          <w:rFonts w:eastAsia="Calibri"/>
          <w:lang w:val="en-CA" w:bidi="ar-SA"/>
        </w:rPr>
      </w:pPr>
      <w:r w:rsidRPr="49472B38">
        <w:rPr>
          <w:rFonts w:eastAsia="Calibri"/>
          <w:lang w:val="en-CA" w:bidi="ar-SA"/>
        </w:rPr>
        <w:t xml:space="preserve">Another </w:t>
      </w:r>
      <w:r w:rsidRPr="78537702">
        <w:rPr>
          <w:rFonts w:eastAsia="Calibri"/>
          <w:lang w:val="en-CA" w:bidi="ar-SA"/>
        </w:rPr>
        <w:t>participant</w:t>
      </w:r>
      <w:r w:rsidRPr="49472B38">
        <w:rPr>
          <w:rFonts w:eastAsia="Calibri"/>
          <w:lang w:val="en-CA" w:bidi="ar-SA"/>
        </w:rPr>
        <w:t xml:space="preserve"> suggested that some form of national database should be gathered but </w:t>
      </w:r>
      <w:r w:rsidR="52089105" w:rsidRPr="49472B38">
        <w:rPr>
          <w:rFonts w:eastAsia="Calibri"/>
          <w:lang w:val="en-CA" w:bidi="ar-SA"/>
        </w:rPr>
        <w:t>only used at an aggregate level to inform the public on the risk, occurrence</w:t>
      </w:r>
      <w:r w:rsidR="00273624">
        <w:rPr>
          <w:rFonts w:eastAsia="Calibri"/>
          <w:lang w:val="en-CA" w:bidi="ar-SA"/>
        </w:rPr>
        <w:t>,</w:t>
      </w:r>
      <w:r w:rsidR="52089105" w:rsidRPr="49472B38">
        <w:rPr>
          <w:rFonts w:eastAsia="Calibri"/>
          <w:lang w:val="en-CA" w:bidi="ar-SA"/>
        </w:rPr>
        <w:t xml:space="preserve"> and severity of concussions by sport, age groups, gender</w:t>
      </w:r>
      <w:r w:rsidR="49472B38" w:rsidRPr="49472B38">
        <w:rPr>
          <w:rFonts w:eastAsia="Calibri"/>
          <w:lang w:val="en-CA" w:bidi="ar-SA"/>
        </w:rPr>
        <w:t xml:space="preserve"> or any other variable that may help improve the </w:t>
      </w:r>
      <w:r w:rsidR="4C7E3482" w:rsidRPr="4C7E3482">
        <w:rPr>
          <w:rFonts w:eastAsia="Calibri"/>
          <w:lang w:val="en-CA" w:bidi="ar-SA"/>
        </w:rPr>
        <w:t>situation</w:t>
      </w:r>
      <w:r w:rsidR="49472B38" w:rsidRPr="49472B38">
        <w:rPr>
          <w:rFonts w:eastAsia="Calibri"/>
          <w:lang w:val="en-CA" w:bidi="ar-SA"/>
        </w:rPr>
        <w:t xml:space="preserve"> for </w:t>
      </w:r>
      <w:r w:rsidR="4C7E3482" w:rsidRPr="4C7E3482">
        <w:rPr>
          <w:rFonts w:eastAsia="Calibri"/>
          <w:lang w:val="en-CA" w:bidi="ar-SA"/>
        </w:rPr>
        <w:t xml:space="preserve">the </w:t>
      </w:r>
      <w:r w:rsidR="41E2F7D1" w:rsidRPr="10559103">
        <w:rPr>
          <w:rFonts w:eastAsia="Calibri"/>
          <w:lang w:val="en-CA" w:bidi="ar-SA"/>
        </w:rPr>
        <w:t>future.</w:t>
      </w:r>
    </w:p>
    <w:p w14:paraId="5031499F" w14:textId="5FF613A2" w:rsidR="10559103" w:rsidRDefault="10559103" w:rsidP="10559103">
      <w:pPr>
        <w:jc w:val="both"/>
        <w:rPr>
          <w:rFonts w:eastAsia="Calibri"/>
          <w:lang w:val="en-CA" w:bidi="ar-SA"/>
        </w:rPr>
      </w:pPr>
      <w:r w:rsidRPr="10559103">
        <w:rPr>
          <w:rFonts w:eastAsia="Calibri"/>
          <w:lang w:val="en-CA" w:bidi="ar-SA"/>
        </w:rPr>
        <w:t>One participant also suggested that if the passport was to exist, that is should be on a voluntary basis only.  If one athlete decided to share a number, card, barcode</w:t>
      </w:r>
      <w:r w:rsidR="009155B5">
        <w:rPr>
          <w:rFonts w:eastAsia="Calibri"/>
          <w:lang w:val="en-CA" w:bidi="ar-SA"/>
        </w:rPr>
        <w:t>,</w:t>
      </w:r>
      <w:r w:rsidRPr="10559103">
        <w:rPr>
          <w:rFonts w:eastAsia="Calibri"/>
          <w:lang w:val="en-CA" w:bidi="ar-SA"/>
        </w:rPr>
        <w:t xml:space="preserve"> or any system put in place to allow </w:t>
      </w:r>
      <w:r w:rsidR="4CA3774F" w:rsidRPr="4CA3774F">
        <w:rPr>
          <w:rFonts w:eastAsia="Calibri"/>
          <w:lang w:val="en-CA" w:bidi="ar-SA"/>
        </w:rPr>
        <w:t xml:space="preserve">someone to access their </w:t>
      </w:r>
      <w:r w:rsidR="1347A35E" w:rsidRPr="1347A35E">
        <w:rPr>
          <w:rFonts w:eastAsia="Calibri"/>
          <w:lang w:val="en-CA" w:bidi="ar-SA"/>
        </w:rPr>
        <w:t>concussion history</w:t>
      </w:r>
      <w:r w:rsidR="6D31A76D" w:rsidRPr="6D31A76D">
        <w:rPr>
          <w:rFonts w:eastAsia="Calibri"/>
          <w:lang w:val="en-CA" w:bidi="ar-SA"/>
        </w:rPr>
        <w:t>, this was totally fine</w:t>
      </w:r>
      <w:r w:rsidR="35154AF9" w:rsidRPr="35154AF9">
        <w:rPr>
          <w:rFonts w:eastAsia="Calibri"/>
          <w:lang w:val="en-CA" w:bidi="ar-SA"/>
        </w:rPr>
        <w:t xml:space="preserve"> and </w:t>
      </w:r>
      <w:r w:rsidR="63FD1E3F" w:rsidRPr="63FD1E3F">
        <w:rPr>
          <w:rFonts w:eastAsia="Calibri"/>
          <w:lang w:val="en-CA" w:bidi="ar-SA"/>
        </w:rPr>
        <w:t xml:space="preserve">would prove </w:t>
      </w:r>
      <w:r w:rsidR="3637078D" w:rsidRPr="3637078D">
        <w:rPr>
          <w:rFonts w:eastAsia="Calibri"/>
          <w:lang w:val="en-CA" w:bidi="ar-SA"/>
        </w:rPr>
        <w:t xml:space="preserve">helpful.  </w:t>
      </w:r>
      <w:r w:rsidR="7B0ADDD4" w:rsidRPr="7B0ADDD4">
        <w:rPr>
          <w:rFonts w:eastAsia="Calibri"/>
          <w:lang w:val="en-CA" w:bidi="ar-SA"/>
        </w:rPr>
        <w:t xml:space="preserve">But again, the decision should be that </w:t>
      </w:r>
      <w:r w:rsidR="09D7A45E" w:rsidRPr="09D7A45E">
        <w:rPr>
          <w:rFonts w:eastAsia="Calibri"/>
          <w:lang w:val="en-CA" w:bidi="ar-SA"/>
        </w:rPr>
        <w:t xml:space="preserve">of the </w:t>
      </w:r>
      <w:r w:rsidR="757990E5" w:rsidRPr="757990E5">
        <w:rPr>
          <w:rFonts w:eastAsia="Calibri"/>
          <w:lang w:val="en-CA" w:bidi="ar-SA"/>
        </w:rPr>
        <w:t>individual</w:t>
      </w:r>
      <w:r w:rsidR="4886BEBB" w:rsidRPr="4886BEBB">
        <w:rPr>
          <w:rFonts w:eastAsia="Calibri"/>
          <w:lang w:val="en-CA" w:bidi="ar-SA"/>
        </w:rPr>
        <w:t xml:space="preserve">.  </w:t>
      </w:r>
      <w:r w:rsidR="637CB17E" w:rsidRPr="637CB17E">
        <w:rPr>
          <w:rFonts w:eastAsia="Calibri"/>
          <w:lang w:val="en-CA" w:bidi="ar-SA"/>
        </w:rPr>
        <w:t xml:space="preserve">Another used the analogy </w:t>
      </w:r>
      <w:r w:rsidR="19178E48" w:rsidRPr="19178E48">
        <w:rPr>
          <w:rFonts w:eastAsia="Calibri"/>
          <w:lang w:val="en-CA" w:bidi="ar-SA"/>
        </w:rPr>
        <w:t>of the medic</w:t>
      </w:r>
      <w:r w:rsidR="35B69ACC" w:rsidRPr="35B69ACC">
        <w:rPr>
          <w:rFonts w:eastAsia="Calibri"/>
          <w:lang w:val="en-CA" w:bidi="ar-SA"/>
        </w:rPr>
        <w:t xml:space="preserve">-alert </w:t>
      </w:r>
      <w:r w:rsidR="7D9A3E57" w:rsidRPr="7D9A3E57">
        <w:rPr>
          <w:rFonts w:eastAsia="Calibri"/>
          <w:lang w:val="en-CA" w:bidi="ar-SA"/>
        </w:rPr>
        <w:t>bracelet</w:t>
      </w:r>
      <w:r w:rsidR="0C6704E1" w:rsidRPr="0C6704E1">
        <w:rPr>
          <w:rFonts w:eastAsia="Calibri"/>
          <w:lang w:val="en-CA" w:bidi="ar-SA"/>
        </w:rPr>
        <w:t xml:space="preserve"> and </w:t>
      </w:r>
      <w:r w:rsidR="46786271" w:rsidRPr="46786271">
        <w:rPr>
          <w:rFonts w:eastAsia="Calibri"/>
          <w:lang w:val="en-CA" w:bidi="ar-SA"/>
        </w:rPr>
        <w:t xml:space="preserve">that </w:t>
      </w:r>
      <w:r w:rsidR="466B1911" w:rsidRPr="466B1911">
        <w:rPr>
          <w:rFonts w:eastAsia="Calibri"/>
          <w:lang w:val="en-CA" w:bidi="ar-SA"/>
        </w:rPr>
        <w:t xml:space="preserve">a coloured </w:t>
      </w:r>
      <w:r w:rsidR="02B8FF5E" w:rsidRPr="02B8FF5E">
        <w:rPr>
          <w:rFonts w:eastAsia="Calibri"/>
          <w:lang w:val="en-CA" w:bidi="ar-SA"/>
        </w:rPr>
        <w:t>bracelet system</w:t>
      </w:r>
      <w:r w:rsidR="260B1565" w:rsidRPr="260B1565">
        <w:rPr>
          <w:rFonts w:eastAsia="Calibri"/>
          <w:lang w:val="en-CA" w:bidi="ar-SA"/>
        </w:rPr>
        <w:t xml:space="preserve"> could be used</w:t>
      </w:r>
      <w:r w:rsidR="6258FBB1" w:rsidRPr="6258FBB1">
        <w:rPr>
          <w:rFonts w:eastAsia="Calibri"/>
          <w:lang w:val="en-CA" w:bidi="ar-SA"/>
        </w:rPr>
        <w:t>.</w:t>
      </w:r>
      <w:r w:rsidR="56EA7A78" w:rsidRPr="56EA7A78">
        <w:rPr>
          <w:rFonts w:eastAsia="Calibri"/>
          <w:lang w:val="en-CA" w:bidi="ar-SA"/>
        </w:rPr>
        <w:t xml:space="preserve">  If, voluntarily</w:t>
      </w:r>
      <w:r w:rsidR="731D5407" w:rsidRPr="731D5407">
        <w:rPr>
          <w:rFonts w:eastAsia="Calibri"/>
          <w:lang w:val="en-CA" w:bidi="ar-SA"/>
        </w:rPr>
        <w:t>, an athlete</w:t>
      </w:r>
      <w:r w:rsidR="2B60EC82" w:rsidRPr="2B60EC82">
        <w:rPr>
          <w:rFonts w:eastAsia="Calibri"/>
          <w:lang w:val="en-CA" w:bidi="ar-SA"/>
        </w:rPr>
        <w:t xml:space="preserve"> wore </w:t>
      </w:r>
      <w:r w:rsidR="72051890" w:rsidRPr="72051890">
        <w:rPr>
          <w:rFonts w:eastAsia="Calibri"/>
          <w:lang w:val="en-CA" w:bidi="ar-SA"/>
        </w:rPr>
        <w:t xml:space="preserve">a coloured </w:t>
      </w:r>
      <w:r w:rsidR="15572E98" w:rsidRPr="15572E98">
        <w:rPr>
          <w:rFonts w:eastAsia="Calibri"/>
          <w:lang w:val="en-CA" w:bidi="ar-SA"/>
        </w:rPr>
        <w:t xml:space="preserve">bracelet that is </w:t>
      </w:r>
      <w:r w:rsidR="23B7C22C" w:rsidRPr="23B7C22C">
        <w:rPr>
          <w:rFonts w:eastAsia="Calibri"/>
          <w:lang w:val="en-CA" w:bidi="ar-SA"/>
        </w:rPr>
        <w:t xml:space="preserve">known to be </w:t>
      </w:r>
      <w:r w:rsidR="74F72AEB" w:rsidRPr="74F72AEB">
        <w:rPr>
          <w:rFonts w:eastAsia="Calibri"/>
          <w:lang w:val="en-CA" w:bidi="ar-SA"/>
        </w:rPr>
        <w:t xml:space="preserve">about </w:t>
      </w:r>
      <w:r w:rsidR="5462A1D9" w:rsidRPr="5462A1D9">
        <w:rPr>
          <w:rFonts w:eastAsia="Calibri"/>
          <w:lang w:val="en-CA" w:bidi="ar-SA"/>
        </w:rPr>
        <w:t xml:space="preserve">concussion history, this could help that athlete in the event of a future </w:t>
      </w:r>
      <w:r w:rsidR="009155B5">
        <w:rPr>
          <w:rFonts w:eastAsia="Calibri"/>
          <w:lang w:val="en-CA" w:bidi="ar-SA"/>
        </w:rPr>
        <w:t>head-related injury</w:t>
      </w:r>
      <w:r w:rsidR="5462A1D9" w:rsidRPr="5462A1D9">
        <w:rPr>
          <w:rFonts w:eastAsia="Calibri"/>
          <w:lang w:val="en-CA" w:bidi="ar-SA"/>
        </w:rPr>
        <w:t xml:space="preserve">.  Because the </w:t>
      </w:r>
      <w:r w:rsidR="00052D4E">
        <w:rPr>
          <w:rFonts w:eastAsia="Calibri"/>
          <w:lang w:val="en-CA" w:bidi="ar-SA"/>
        </w:rPr>
        <w:t xml:space="preserve">nature of the </w:t>
      </w:r>
      <w:r w:rsidR="004509E8" w:rsidRPr="5462A1D9">
        <w:rPr>
          <w:rFonts w:eastAsia="Calibri"/>
          <w:lang w:val="en-CA" w:bidi="ar-SA"/>
        </w:rPr>
        <w:t>injury,</w:t>
      </w:r>
      <w:r w:rsidR="5462A1D9" w:rsidRPr="5462A1D9">
        <w:rPr>
          <w:rFonts w:eastAsia="Calibri"/>
          <w:lang w:val="en-CA" w:bidi="ar-SA"/>
        </w:rPr>
        <w:t xml:space="preserve"> if that </w:t>
      </w:r>
      <w:r w:rsidR="30CB94E3" w:rsidRPr="30CB94E3">
        <w:rPr>
          <w:rFonts w:eastAsia="Calibri"/>
          <w:lang w:val="en-CA" w:bidi="ar-SA"/>
        </w:rPr>
        <w:t xml:space="preserve">athlete was </w:t>
      </w:r>
      <w:r w:rsidR="30CB94E3" w:rsidRPr="3739A777">
        <w:rPr>
          <w:rFonts w:eastAsia="Calibri"/>
          <w:lang w:val="en-CA" w:bidi="ar-SA"/>
        </w:rPr>
        <w:t>con</w:t>
      </w:r>
      <w:r w:rsidR="3739A777" w:rsidRPr="3739A777">
        <w:rPr>
          <w:rFonts w:eastAsia="Calibri"/>
          <w:lang w:val="en-CA" w:bidi="ar-SA"/>
        </w:rPr>
        <w:t xml:space="preserve">fused </w:t>
      </w:r>
      <w:r w:rsidR="12CF55F9" w:rsidRPr="12CF55F9">
        <w:rPr>
          <w:rFonts w:eastAsia="Calibri"/>
          <w:lang w:val="en-CA" w:bidi="ar-SA"/>
        </w:rPr>
        <w:t xml:space="preserve">or </w:t>
      </w:r>
      <w:r w:rsidR="6F384902" w:rsidRPr="6F384902">
        <w:rPr>
          <w:rFonts w:eastAsia="Calibri"/>
          <w:lang w:val="en-CA" w:bidi="ar-SA"/>
        </w:rPr>
        <w:t xml:space="preserve">hurt, </w:t>
      </w:r>
      <w:r w:rsidR="7D98DC96" w:rsidRPr="7D98DC96">
        <w:rPr>
          <w:rFonts w:eastAsia="Calibri"/>
          <w:lang w:val="en-CA" w:bidi="ar-SA"/>
        </w:rPr>
        <w:t xml:space="preserve">others could directly </w:t>
      </w:r>
      <w:r w:rsidR="47B908DE" w:rsidRPr="47B908DE">
        <w:rPr>
          <w:rFonts w:eastAsia="Calibri"/>
          <w:lang w:val="en-CA" w:bidi="ar-SA"/>
        </w:rPr>
        <w:t>assess the situation</w:t>
      </w:r>
      <w:r w:rsidR="6700D113" w:rsidRPr="6700D113">
        <w:rPr>
          <w:rFonts w:eastAsia="Calibri"/>
          <w:lang w:val="en-CA" w:bidi="ar-SA"/>
        </w:rPr>
        <w:t xml:space="preserve"> based </w:t>
      </w:r>
      <w:r w:rsidR="3120FD5B" w:rsidRPr="3120FD5B">
        <w:rPr>
          <w:rFonts w:eastAsia="Calibri"/>
          <w:lang w:val="en-CA" w:bidi="ar-SA"/>
        </w:rPr>
        <w:t>on the bracelet.</w:t>
      </w:r>
    </w:p>
    <w:p w14:paraId="3805AD9F" w14:textId="4B0ECFA8" w:rsidR="414F14B1" w:rsidRDefault="414F14B1" w:rsidP="414F14B1">
      <w:pPr>
        <w:ind w:firstLine="720"/>
        <w:jc w:val="both"/>
        <w:rPr>
          <w:rFonts w:eastAsia="Calibri"/>
          <w:lang w:val="en-CA" w:bidi="ar-SA"/>
        </w:rPr>
      </w:pPr>
    </w:p>
    <w:p w14:paraId="1D7A588B" w14:textId="0606B99C" w:rsidR="414F14B1" w:rsidRDefault="414F14B1" w:rsidP="728311FE">
      <w:pPr>
        <w:spacing w:after="200"/>
        <w:jc w:val="both"/>
        <w:rPr>
          <w:rFonts w:eastAsia="Calibri"/>
          <w:lang w:val="en-CA" w:bidi="ar-SA"/>
        </w:rPr>
      </w:pPr>
    </w:p>
    <w:p w14:paraId="3D66AA81" w14:textId="139F5A92" w:rsidR="00EE6AE5" w:rsidRDefault="00EE6AE5" w:rsidP="728311FE">
      <w:pPr>
        <w:pStyle w:val="Heading3"/>
        <w:jc w:val="both"/>
      </w:pPr>
      <w:bookmarkStart w:id="19" w:name="_Toc112656446"/>
      <w:r>
        <w:t>2.3 Adults</w:t>
      </w:r>
      <w:bookmarkEnd w:id="19"/>
    </w:p>
    <w:p w14:paraId="0D4EB828" w14:textId="16DA4633" w:rsidR="00EE6AE5" w:rsidRDefault="00EE6AE5" w:rsidP="728311FE">
      <w:pPr>
        <w:pStyle w:val="Heading4"/>
        <w:jc w:val="both"/>
        <w:rPr>
          <w:lang w:val="en-CA"/>
        </w:rPr>
      </w:pPr>
      <w:r w:rsidRPr="728311FE">
        <w:rPr>
          <w:lang w:val="en-CA"/>
        </w:rPr>
        <w:t>2.3.1 Head injuries in sports</w:t>
      </w:r>
    </w:p>
    <w:p w14:paraId="5314FC7D" w14:textId="3EEAABE7" w:rsidR="3FC9813D" w:rsidRDefault="3FC9813D" w:rsidP="728311FE">
      <w:pPr>
        <w:jc w:val="both"/>
        <w:rPr>
          <w:lang w:val="en-CA"/>
        </w:rPr>
      </w:pPr>
    </w:p>
    <w:p w14:paraId="11439230" w14:textId="6ADCEC77" w:rsidR="3FC9813D" w:rsidRDefault="3FC9813D" w:rsidP="728311FE">
      <w:pPr>
        <w:jc w:val="both"/>
        <w:rPr>
          <w:lang w:val="en-CA"/>
        </w:rPr>
      </w:pPr>
      <w:r w:rsidRPr="728311FE">
        <w:rPr>
          <w:lang w:val="en-CA"/>
        </w:rPr>
        <w:t>The “adults who pa</w:t>
      </w:r>
      <w:r w:rsidR="00A75B73">
        <w:rPr>
          <w:lang w:val="en-CA"/>
        </w:rPr>
        <w:t>rticipate</w:t>
      </w:r>
      <w:r w:rsidRPr="728311FE">
        <w:rPr>
          <w:lang w:val="en-CA"/>
        </w:rPr>
        <w:t xml:space="preserve"> in organised sports” focus groups quicky became “hybrid” sessions, as a majority of participants were also parents of children who participate in organised sports as well.  The moderator took the time to discuss both aspects, but mainly focused on them as adults.  The views of these participants when they discussed their children were presented in the previous parent section.</w:t>
      </w:r>
    </w:p>
    <w:p w14:paraId="1401450F" w14:textId="7BD5FC71" w:rsidR="3FC9813D" w:rsidRDefault="3FC9813D" w:rsidP="728311FE">
      <w:pPr>
        <w:jc w:val="both"/>
        <w:rPr>
          <w:lang w:val="en-CA"/>
        </w:rPr>
      </w:pPr>
      <w:r w:rsidRPr="728311FE">
        <w:rPr>
          <w:lang w:val="en-CA"/>
        </w:rPr>
        <w:lastRenderedPageBreak/>
        <w:t>When asking about the risk of head injury in the sports they practice as adults, most tended to downplay the likelihood of head injury while acknowledging that the risk still existed.  Compared to young adults and children</w:t>
      </w:r>
      <w:r w:rsidR="00A75B73">
        <w:rPr>
          <w:lang w:val="en-CA"/>
        </w:rPr>
        <w:t>,</w:t>
      </w:r>
      <w:r w:rsidRPr="728311FE">
        <w:rPr>
          <w:lang w:val="en-CA"/>
        </w:rPr>
        <w:t xml:space="preserve"> most mentioned that the level of competition was rather casual and that the risk of injury-causing collisions was less frequent.  Some participated in organised leagues without referees and those players adapted their level of aggressiveness accordingly.  Beyond the risk associated with the sport they now played; these participants were also the ones that tended to downplay the impact of head injury in sports altogether.  As one put it, “I remember getting my bell rung a couple of times when I was young but back then they would simply tell you to stop whining and get back on the ice.”  While participants acknowledged that greater awareness and attention needed to be paid to head injuries, they mostly framed it in the context of their children playing sports and not for themselves.  Most of their comments continuously ended up being about youth and the moderator to ask them to focus on adults practising organised sports.</w:t>
      </w:r>
    </w:p>
    <w:p w14:paraId="2C75874D" w14:textId="08C4A38E" w:rsidR="3FC9813D" w:rsidRDefault="00DB4E52" w:rsidP="728311FE">
      <w:pPr>
        <w:jc w:val="both"/>
        <w:rPr>
          <w:lang w:val="en-CA"/>
        </w:rPr>
      </w:pPr>
      <w:r>
        <w:rPr>
          <w:lang w:val="en-CA"/>
        </w:rPr>
        <w:t>Once refocused</w:t>
      </w:r>
      <w:r w:rsidR="3FC9813D" w:rsidRPr="728311FE">
        <w:rPr>
          <w:lang w:val="en-CA"/>
        </w:rPr>
        <w:t xml:space="preserve">, they tended to refer to more frequent injuries being about joints, “old” nagging pains from past injuries, </w:t>
      </w:r>
      <w:r w:rsidR="009A4076" w:rsidRPr="728311FE">
        <w:rPr>
          <w:lang w:val="en-CA"/>
        </w:rPr>
        <w:t>bruises,</w:t>
      </w:r>
      <w:r w:rsidR="3FC9813D" w:rsidRPr="728311FE">
        <w:rPr>
          <w:lang w:val="en-CA"/>
        </w:rPr>
        <w:t xml:space="preserve"> and sprains</w:t>
      </w:r>
      <w:r>
        <w:rPr>
          <w:lang w:val="en-CA"/>
        </w:rPr>
        <w:t>. H</w:t>
      </w:r>
      <w:r w:rsidR="3FC9813D" w:rsidRPr="728311FE">
        <w:rPr>
          <w:lang w:val="en-CA"/>
        </w:rPr>
        <w:t xml:space="preserve">ead injuries were treated as exceptional </w:t>
      </w:r>
      <w:r w:rsidR="004509E8" w:rsidRPr="728311FE">
        <w:rPr>
          <w:lang w:val="en-CA"/>
        </w:rPr>
        <w:t>events,</w:t>
      </w:r>
      <w:r>
        <w:rPr>
          <w:lang w:val="en-CA"/>
        </w:rPr>
        <w:t xml:space="preserve"> and </w:t>
      </w:r>
      <w:r w:rsidR="3FC9813D" w:rsidRPr="728311FE">
        <w:rPr>
          <w:lang w:val="en-CA"/>
        </w:rPr>
        <w:t xml:space="preserve">they did not </w:t>
      </w:r>
      <w:r>
        <w:rPr>
          <w:lang w:val="en-CA"/>
        </w:rPr>
        <w:t xml:space="preserve">seem to </w:t>
      </w:r>
      <w:r w:rsidR="3FC9813D" w:rsidRPr="728311FE">
        <w:rPr>
          <w:lang w:val="en-CA"/>
        </w:rPr>
        <w:t>remember seeing</w:t>
      </w:r>
      <w:r>
        <w:rPr>
          <w:lang w:val="en-CA"/>
        </w:rPr>
        <w:t xml:space="preserve"> that type of injury</w:t>
      </w:r>
      <w:r w:rsidR="3FC9813D" w:rsidRPr="728311FE">
        <w:rPr>
          <w:lang w:val="en-CA"/>
        </w:rPr>
        <w:t xml:space="preserve"> in their leagues or associations.  They had no knowledge about how their leagues and associations handled the matter, nor did they remember if any information regarding head injuries had been conveyed to them.  As one put it, “they did tell us where the defibrillators and first aid kits were but nothing on concussion.  At our age, dying of a heart attack on the bench is much more likely than seeing stars on the ice.”</w:t>
      </w:r>
    </w:p>
    <w:p w14:paraId="483AC6DF" w14:textId="305F4E8C" w:rsidR="000818DB" w:rsidRDefault="00D61E72" w:rsidP="728311FE">
      <w:pPr>
        <w:jc w:val="both"/>
        <w:rPr>
          <w:lang w:val="en-CA"/>
        </w:rPr>
      </w:pPr>
      <w:r w:rsidRPr="00D61E72">
        <w:rPr>
          <w:lang w:val="en-CA"/>
        </w:rPr>
        <w:t>As soon as the focus moved away from their own child to a more general discussion on concussion in sports, parents' concern on the issue tended to disappear</w:t>
      </w:r>
      <w:r>
        <w:rPr>
          <w:lang w:val="en-CA"/>
        </w:rPr>
        <w:t>.</w:t>
      </w:r>
    </w:p>
    <w:p w14:paraId="45B5BBF3" w14:textId="498CEA9C" w:rsidR="3FC9813D" w:rsidRDefault="00EE6AE5" w:rsidP="728311FE">
      <w:pPr>
        <w:pStyle w:val="Heading4"/>
        <w:jc w:val="both"/>
        <w:rPr>
          <w:lang w:val="en-CA"/>
        </w:rPr>
      </w:pPr>
      <w:r w:rsidRPr="728311FE">
        <w:rPr>
          <w:lang w:val="en-CA"/>
        </w:rPr>
        <w:t>2.3.2 Concussion management</w:t>
      </w:r>
    </w:p>
    <w:p w14:paraId="5066FE54" w14:textId="68996C8E" w:rsidR="3FC9813D" w:rsidRDefault="3FC9813D" w:rsidP="728311FE">
      <w:pPr>
        <w:jc w:val="both"/>
        <w:rPr>
          <w:lang w:val="en-CA"/>
        </w:rPr>
      </w:pPr>
      <w:r w:rsidRPr="728311FE">
        <w:rPr>
          <w:lang w:val="en-CA"/>
        </w:rPr>
        <w:t xml:space="preserve">Some </w:t>
      </w:r>
      <w:r w:rsidR="00DB4E52">
        <w:rPr>
          <w:lang w:val="en-CA"/>
        </w:rPr>
        <w:t xml:space="preserve">participants </w:t>
      </w:r>
      <w:r w:rsidRPr="728311FE">
        <w:rPr>
          <w:lang w:val="en-CA"/>
        </w:rPr>
        <w:t xml:space="preserve">remembered suffering from something </w:t>
      </w:r>
      <w:r w:rsidR="00DB4E52">
        <w:rPr>
          <w:lang w:val="en-CA"/>
        </w:rPr>
        <w:t xml:space="preserve">that </w:t>
      </w:r>
      <w:r w:rsidRPr="728311FE">
        <w:rPr>
          <w:lang w:val="en-CA"/>
        </w:rPr>
        <w:t>they now identify as a concussion when they were younger, but “back then”, they had not consulted a physician, were not given a diagnosis or recommendations about recovery and back to play protocols.  Some recalled missing school, having difficulty in the light, bouts of nausea and other symptoms they associated with concussions, but believed the return to play within a few days to a week and w</w:t>
      </w:r>
      <w:r w:rsidR="00DB4E52">
        <w:rPr>
          <w:lang w:val="en-CA"/>
        </w:rPr>
        <w:t>as</w:t>
      </w:r>
      <w:r w:rsidRPr="728311FE">
        <w:rPr>
          <w:lang w:val="en-CA"/>
        </w:rPr>
        <w:t xml:space="preserve"> “fine”.  Only one participant recalled a </w:t>
      </w:r>
      <w:r w:rsidR="00DB4E52">
        <w:rPr>
          <w:lang w:val="en-CA"/>
        </w:rPr>
        <w:t xml:space="preserve">sport-related </w:t>
      </w:r>
      <w:r w:rsidRPr="728311FE">
        <w:rPr>
          <w:lang w:val="en-CA"/>
        </w:rPr>
        <w:t xml:space="preserve">concussion they </w:t>
      </w:r>
      <w:r w:rsidR="00DB4E52">
        <w:rPr>
          <w:lang w:val="en-CA"/>
        </w:rPr>
        <w:t xml:space="preserve">sustained </w:t>
      </w:r>
      <w:r w:rsidRPr="728311FE">
        <w:rPr>
          <w:lang w:val="en-CA"/>
        </w:rPr>
        <w:t>as a</w:t>
      </w:r>
      <w:r w:rsidR="00F76463">
        <w:rPr>
          <w:lang w:val="en-CA"/>
        </w:rPr>
        <w:t>n</w:t>
      </w:r>
      <w:r w:rsidRPr="728311FE">
        <w:rPr>
          <w:lang w:val="en-CA"/>
        </w:rPr>
        <w:t xml:space="preserve"> adult, resulting from a bad fall.  In the case of that participant, the main preoccupation was related to missing work and the impact on family obligations.  That person did consult with a physician and followed the recommendations from that medical professional.   One participant was also a collegiate football coach at a university in Atlantic Canada and did explain how they now handle concussions</w:t>
      </w:r>
      <w:r w:rsidR="00C47C2F">
        <w:rPr>
          <w:lang w:val="en-CA"/>
        </w:rPr>
        <w:t>,</w:t>
      </w:r>
      <w:r w:rsidR="00F76463">
        <w:rPr>
          <w:lang w:val="en-CA"/>
        </w:rPr>
        <w:t xml:space="preserve"> </w:t>
      </w:r>
      <w:r w:rsidRPr="728311FE">
        <w:rPr>
          <w:lang w:val="en-CA"/>
        </w:rPr>
        <w:t xml:space="preserve">associated protocols and discussed certain computer software </w:t>
      </w:r>
      <w:r w:rsidR="00C47C2F">
        <w:rPr>
          <w:lang w:val="en-CA"/>
        </w:rPr>
        <w:t xml:space="preserve">now </w:t>
      </w:r>
      <w:r w:rsidRPr="728311FE">
        <w:rPr>
          <w:lang w:val="en-CA"/>
        </w:rPr>
        <w:t>used to track young athletes in their program.  This was seen as the “right way to go” for the other adults present</w:t>
      </w:r>
      <w:r w:rsidR="00C47C2F">
        <w:rPr>
          <w:lang w:val="en-CA"/>
        </w:rPr>
        <w:t xml:space="preserve"> </w:t>
      </w:r>
      <w:r w:rsidRPr="728311FE">
        <w:rPr>
          <w:lang w:val="en-CA"/>
        </w:rPr>
        <w:t>s</w:t>
      </w:r>
      <w:r w:rsidR="00C47C2F">
        <w:rPr>
          <w:lang w:val="en-CA"/>
        </w:rPr>
        <w:t>tated</w:t>
      </w:r>
      <w:r w:rsidRPr="728311FE">
        <w:rPr>
          <w:lang w:val="en-CA"/>
        </w:rPr>
        <w:t xml:space="preserve"> they were rather ignorant </w:t>
      </w:r>
      <w:r w:rsidR="00C47C2F">
        <w:rPr>
          <w:lang w:val="en-CA"/>
        </w:rPr>
        <w:t>to</w:t>
      </w:r>
      <w:r w:rsidRPr="728311FE">
        <w:rPr>
          <w:lang w:val="en-CA"/>
        </w:rPr>
        <w:t xml:space="preserve"> the matter.</w:t>
      </w:r>
    </w:p>
    <w:p w14:paraId="190D0C20" w14:textId="69FCBBE1" w:rsidR="3FC9813D" w:rsidRDefault="3FC9813D" w:rsidP="728311FE">
      <w:pPr>
        <w:jc w:val="both"/>
        <w:rPr>
          <w:lang w:val="en-CA"/>
        </w:rPr>
      </w:pPr>
      <w:r w:rsidRPr="728311FE">
        <w:rPr>
          <w:lang w:val="en-CA"/>
        </w:rPr>
        <w:t>Again, most adults tented to refer to events or cases associated with their children and tended to ‘ignore’ their own reality.  The general consensus was that more attention needed to be paid to head injury in light of the</w:t>
      </w:r>
      <w:r w:rsidR="00C47C2F">
        <w:rPr>
          <w:lang w:val="en-CA"/>
        </w:rPr>
        <w:t>ir</w:t>
      </w:r>
      <w:r w:rsidRPr="728311FE">
        <w:rPr>
          <w:lang w:val="en-CA"/>
        </w:rPr>
        <w:t xml:space="preserve"> potential </w:t>
      </w:r>
      <w:r w:rsidR="000818DB" w:rsidRPr="728311FE">
        <w:rPr>
          <w:lang w:val="en-CA"/>
        </w:rPr>
        <w:t>long-term</w:t>
      </w:r>
      <w:r w:rsidRPr="728311FE">
        <w:rPr>
          <w:lang w:val="en-CA"/>
        </w:rPr>
        <w:t xml:space="preserve"> consequences.</w:t>
      </w:r>
    </w:p>
    <w:p w14:paraId="13190040" w14:textId="77777777" w:rsidR="000818DB" w:rsidRDefault="000818DB" w:rsidP="728311FE">
      <w:pPr>
        <w:jc w:val="both"/>
        <w:rPr>
          <w:lang w:val="en-CA"/>
        </w:rPr>
      </w:pPr>
    </w:p>
    <w:p w14:paraId="46D2A21B" w14:textId="312F336B" w:rsidR="00101AA9" w:rsidRPr="00F43BA0" w:rsidRDefault="00EE6AE5" w:rsidP="728311FE">
      <w:pPr>
        <w:pStyle w:val="Heading4"/>
        <w:jc w:val="both"/>
        <w:rPr>
          <w:rFonts w:eastAsia="Calibri"/>
          <w:lang w:val="en-CA"/>
        </w:rPr>
      </w:pPr>
      <w:r w:rsidRPr="728311FE">
        <w:rPr>
          <w:lang w:val="en-CA"/>
        </w:rPr>
        <w:t>2.3.3 Concussion Passport</w:t>
      </w:r>
    </w:p>
    <w:p w14:paraId="390E0355" w14:textId="63A23EA8" w:rsidR="3FC9813D" w:rsidRDefault="3FC9813D" w:rsidP="728311FE">
      <w:pPr>
        <w:spacing w:after="0" w:line="240" w:lineRule="auto"/>
        <w:jc w:val="both"/>
        <w:rPr>
          <w:rFonts w:eastAsia="Calibri"/>
          <w:lang w:val="en-CA" w:bidi="ar-SA"/>
        </w:rPr>
      </w:pPr>
      <w:r w:rsidRPr="728311FE">
        <w:rPr>
          <w:rFonts w:eastAsia="Calibri"/>
          <w:lang w:val="en-CA" w:bidi="ar-SA"/>
        </w:rPr>
        <w:t xml:space="preserve">Similarly, to parents and youth, adults were very receptive to the idea of a concussion passport at first before raising concerns later </w:t>
      </w:r>
      <w:r w:rsidR="00764BAE">
        <w:rPr>
          <w:rFonts w:eastAsia="Calibri"/>
          <w:lang w:val="en-CA" w:bidi="ar-SA"/>
        </w:rPr>
        <w:t xml:space="preserve">on </w:t>
      </w:r>
      <w:r w:rsidRPr="728311FE">
        <w:rPr>
          <w:rFonts w:eastAsia="Calibri"/>
          <w:lang w:val="en-CA" w:bidi="ar-SA"/>
        </w:rPr>
        <w:t>in the session.   At the same time, they always framed the discussion in terms of elite, competitive and youth sports.  Getting adults to focus on Sunday leagues\adult casual leagues was rather difficult.</w:t>
      </w:r>
    </w:p>
    <w:p w14:paraId="16C311C0" w14:textId="3EC67E45" w:rsidR="3FC9813D" w:rsidRDefault="3FC9813D" w:rsidP="728311FE">
      <w:pPr>
        <w:spacing w:after="0" w:line="240" w:lineRule="auto"/>
        <w:jc w:val="both"/>
        <w:rPr>
          <w:rFonts w:eastAsia="Calibri"/>
          <w:lang w:val="en-CA" w:bidi="ar-SA"/>
        </w:rPr>
      </w:pPr>
    </w:p>
    <w:p w14:paraId="3D14A49F" w14:textId="592FE86A" w:rsidR="3FC9813D" w:rsidRDefault="3FC9813D" w:rsidP="728311FE">
      <w:pPr>
        <w:spacing w:after="0" w:line="240" w:lineRule="auto"/>
        <w:jc w:val="both"/>
        <w:rPr>
          <w:rFonts w:eastAsia="Calibri"/>
          <w:lang w:val="en-CA" w:bidi="ar-SA"/>
        </w:rPr>
      </w:pPr>
      <w:r w:rsidRPr="728311FE">
        <w:rPr>
          <w:rFonts w:eastAsia="Calibri"/>
          <w:lang w:val="en-CA" w:bidi="ar-SA"/>
        </w:rPr>
        <w:t>As adults, they did not really see the usefulness of the passport itself.  One participant simply said: “As adults, we will make the right decision for ourselves, we all have to be on the job the next morning”.  However, they were supportive of a passport concept that would pro</w:t>
      </w:r>
      <w:r w:rsidR="00764BAE">
        <w:rPr>
          <w:rFonts w:eastAsia="Calibri"/>
          <w:lang w:val="en-CA" w:bidi="ar-SA"/>
        </w:rPr>
        <w:t>t</w:t>
      </w:r>
      <w:r w:rsidRPr="728311FE">
        <w:rPr>
          <w:rFonts w:eastAsia="Calibri"/>
          <w:lang w:val="en-CA" w:bidi="ar-SA"/>
        </w:rPr>
        <w:t xml:space="preserve">ect their children.  </w:t>
      </w:r>
    </w:p>
    <w:p w14:paraId="1F81A8F1" w14:textId="34245522" w:rsidR="3FC9813D" w:rsidRDefault="3FC9813D" w:rsidP="728311FE">
      <w:pPr>
        <w:spacing w:after="0" w:line="240" w:lineRule="auto"/>
        <w:jc w:val="both"/>
        <w:rPr>
          <w:rFonts w:eastAsia="Calibri"/>
          <w:lang w:val="en-CA" w:bidi="ar-SA"/>
        </w:rPr>
      </w:pPr>
    </w:p>
    <w:p w14:paraId="1E62F5F2" w14:textId="237448F2" w:rsidR="3FC9813D" w:rsidRDefault="3FC9813D" w:rsidP="728311FE">
      <w:pPr>
        <w:spacing w:after="0" w:line="240" w:lineRule="auto"/>
        <w:jc w:val="both"/>
        <w:rPr>
          <w:rFonts w:eastAsia="Calibri"/>
          <w:lang w:val="en-CA" w:bidi="ar-SA"/>
        </w:rPr>
      </w:pPr>
      <w:r w:rsidRPr="728311FE">
        <w:rPr>
          <w:rFonts w:eastAsia="Calibri"/>
          <w:lang w:val="en-CA" w:bidi="ar-SA"/>
        </w:rPr>
        <w:t>Concerns spontaneously raised by adults were almost identical to parents.  A lot of the focus was on privacy issues, similar to what parents had mentioned.  Adults believed th</w:t>
      </w:r>
      <w:r w:rsidR="00764BAE">
        <w:rPr>
          <w:rFonts w:eastAsia="Calibri"/>
          <w:lang w:val="en-CA" w:bidi="ar-SA"/>
        </w:rPr>
        <w:t>at th</w:t>
      </w:r>
      <w:r w:rsidRPr="728311FE">
        <w:rPr>
          <w:rFonts w:eastAsia="Calibri"/>
          <w:lang w:val="en-CA" w:bidi="ar-SA"/>
        </w:rPr>
        <w:t>e</w:t>
      </w:r>
      <w:r w:rsidR="00F76463">
        <w:rPr>
          <w:rFonts w:eastAsia="Calibri"/>
          <w:lang w:val="en-CA" w:bidi="ar-SA"/>
        </w:rPr>
        <w:t xml:space="preserve"> </w:t>
      </w:r>
      <w:r w:rsidR="00764BAE">
        <w:rPr>
          <w:rFonts w:eastAsia="Calibri"/>
          <w:lang w:val="en-CA" w:bidi="ar-SA"/>
        </w:rPr>
        <w:t>passport</w:t>
      </w:r>
      <w:r w:rsidRPr="728311FE">
        <w:rPr>
          <w:rFonts w:eastAsia="Calibri"/>
          <w:lang w:val="en-CA" w:bidi="ar-SA"/>
        </w:rPr>
        <w:t xml:space="preserve"> usage should remain voluntary, while they did believe that the system put in place should be stricter </w:t>
      </w:r>
      <w:r w:rsidR="00764BAE">
        <w:rPr>
          <w:rFonts w:eastAsia="Calibri"/>
          <w:lang w:val="en-CA" w:bidi="ar-SA"/>
        </w:rPr>
        <w:t>for</w:t>
      </w:r>
      <w:r w:rsidRPr="728311FE">
        <w:rPr>
          <w:rFonts w:eastAsia="Calibri"/>
          <w:lang w:val="en-CA" w:bidi="ar-SA"/>
        </w:rPr>
        <w:t xml:space="preserve"> higher risk sports and </w:t>
      </w:r>
      <w:r w:rsidR="00764BAE">
        <w:rPr>
          <w:rFonts w:eastAsia="Calibri"/>
          <w:lang w:val="en-CA" w:bidi="ar-SA"/>
        </w:rPr>
        <w:t>should take into consideration</w:t>
      </w:r>
      <w:r w:rsidRPr="728311FE">
        <w:rPr>
          <w:rFonts w:eastAsia="Calibri"/>
          <w:lang w:val="en-CA" w:bidi="ar-SA"/>
        </w:rPr>
        <w:t xml:space="preserve"> the age of the children involved.</w:t>
      </w:r>
    </w:p>
    <w:p w14:paraId="764AFA74" w14:textId="4DD33605" w:rsidR="3FC9813D" w:rsidRDefault="3FC9813D" w:rsidP="728311FE">
      <w:pPr>
        <w:spacing w:after="0" w:line="240" w:lineRule="auto"/>
        <w:jc w:val="both"/>
        <w:rPr>
          <w:rFonts w:eastAsia="Calibri"/>
          <w:lang w:val="en-CA" w:bidi="ar-SA"/>
        </w:rPr>
      </w:pPr>
    </w:p>
    <w:p w14:paraId="32910630" w14:textId="34DEABF5" w:rsidR="00947770" w:rsidRDefault="3FC9813D" w:rsidP="728311FE">
      <w:pPr>
        <w:spacing w:after="0" w:line="240" w:lineRule="auto"/>
        <w:jc w:val="both"/>
        <w:rPr>
          <w:rFonts w:eastAsia="Calibri"/>
          <w:lang w:val="en-CA" w:bidi="ar-SA"/>
        </w:rPr>
      </w:pPr>
      <w:r w:rsidRPr="728311FE">
        <w:rPr>
          <w:rFonts w:eastAsia="Calibri"/>
          <w:lang w:val="en-CA" w:bidi="ar-SA"/>
        </w:rPr>
        <w:t xml:space="preserve">For adults, most believed they should be open about their injury history </w:t>
      </w:r>
      <w:r w:rsidR="00764BAE">
        <w:rPr>
          <w:rFonts w:eastAsia="Calibri"/>
          <w:lang w:val="en-CA" w:bidi="ar-SA"/>
        </w:rPr>
        <w:t>to allow</w:t>
      </w:r>
      <w:r w:rsidRPr="728311FE">
        <w:rPr>
          <w:rFonts w:eastAsia="Calibri"/>
          <w:lang w:val="en-CA" w:bidi="ar-SA"/>
        </w:rPr>
        <w:t xml:space="preserve"> teammates or organizers to help them if something were to go wrong.  They believed </w:t>
      </w:r>
      <w:r w:rsidR="00764BAE">
        <w:rPr>
          <w:rFonts w:eastAsia="Calibri"/>
          <w:lang w:val="en-CA" w:bidi="ar-SA"/>
        </w:rPr>
        <w:t xml:space="preserve">that </w:t>
      </w:r>
      <w:r w:rsidRPr="728311FE">
        <w:rPr>
          <w:rFonts w:eastAsia="Calibri"/>
          <w:lang w:val="en-CA" w:bidi="ar-SA"/>
        </w:rPr>
        <w:t>admitting a past concussion should be no different than saying one has diabetes or has a severe allergy.  However, they quickly became opposed to the concept as soon as the discussion would move to their children.</w:t>
      </w:r>
    </w:p>
    <w:p w14:paraId="17FE4B71" w14:textId="77777777" w:rsidR="005B7681" w:rsidRDefault="005B7681" w:rsidP="728311FE">
      <w:pPr>
        <w:spacing w:after="0" w:line="240" w:lineRule="auto"/>
        <w:jc w:val="both"/>
        <w:rPr>
          <w:rFonts w:eastAsia="Calibri"/>
          <w:lang w:val="en-CA" w:bidi="ar-SA"/>
        </w:rPr>
      </w:pPr>
    </w:p>
    <w:p w14:paraId="7080A901" w14:textId="77777777" w:rsidR="005B7681" w:rsidRDefault="005B7681" w:rsidP="728311FE">
      <w:pPr>
        <w:spacing w:after="0" w:line="240" w:lineRule="auto"/>
        <w:jc w:val="both"/>
        <w:rPr>
          <w:rFonts w:eastAsia="Calibri"/>
          <w:lang w:val="en-CA" w:bidi="ar-SA"/>
        </w:rPr>
      </w:pPr>
    </w:p>
    <w:p w14:paraId="1A8EE854" w14:textId="77777777" w:rsidR="005B7681" w:rsidRPr="005B7681" w:rsidRDefault="005B7681" w:rsidP="728311FE">
      <w:pPr>
        <w:spacing w:after="0" w:line="240" w:lineRule="auto"/>
        <w:jc w:val="both"/>
        <w:rPr>
          <w:rFonts w:eastAsia="Calibri"/>
          <w:lang w:val="en-CA" w:bidi="ar-SA"/>
        </w:rPr>
      </w:pPr>
    </w:p>
    <w:p w14:paraId="5737C3A6" w14:textId="7E1CD129" w:rsidR="00101AA9" w:rsidRDefault="00101AA9" w:rsidP="728311FE">
      <w:pPr>
        <w:pStyle w:val="Heading2"/>
        <w:jc w:val="both"/>
        <w:rPr>
          <w:lang w:val="en-CA"/>
        </w:rPr>
      </w:pPr>
      <w:bookmarkStart w:id="20" w:name="_Toc112656447"/>
      <w:r w:rsidRPr="00DA6ABF">
        <w:rPr>
          <w:lang w:val="en-CA"/>
        </w:rPr>
        <w:t xml:space="preserve">Detailed Results – </w:t>
      </w:r>
      <w:r w:rsidR="00A87B80" w:rsidRPr="00DA6ABF">
        <w:rPr>
          <w:lang w:val="en-CA"/>
        </w:rPr>
        <w:t>In-depth interviews</w:t>
      </w:r>
      <w:bookmarkEnd w:id="20"/>
    </w:p>
    <w:p w14:paraId="13DE1427" w14:textId="5A2D8F27" w:rsidR="00101AA9" w:rsidRDefault="00101AA9" w:rsidP="728311FE">
      <w:pPr>
        <w:pStyle w:val="Heading3"/>
        <w:jc w:val="both"/>
      </w:pPr>
      <w:bookmarkStart w:id="21" w:name="_Toc112656448"/>
      <w:r>
        <w:t xml:space="preserve">3.1 </w:t>
      </w:r>
      <w:r w:rsidR="00B35D91">
        <w:t>Current state of Data collection of Concussion</w:t>
      </w:r>
      <w:bookmarkEnd w:id="21"/>
    </w:p>
    <w:p w14:paraId="7A136F9E" w14:textId="70F4211F" w:rsidR="00093042" w:rsidRDefault="00093042" w:rsidP="728311FE">
      <w:pPr>
        <w:pStyle w:val="Heading4"/>
        <w:jc w:val="both"/>
        <w:rPr>
          <w:lang w:val="en-CA"/>
        </w:rPr>
      </w:pPr>
      <w:r w:rsidRPr="728311FE">
        <w:rPr>
          <w:lang w:val="en-CA"/>
        </w:rPr>
        <w:t>3.1.1 Concussion Tracking in Amateur Sport</w:t>
      </w:r>
    </w:p>
    <w:p w14:paraId="366DEBA2" w14:textId="1D555064" w:rsidR="00093042" w:rsidRDefault="00093042" w:rsidP="728311FE">
      <w:pPr>
        <w:jc w:val="both"/>
      </w:pPr>
      <w:r>
        <w:t>Overall, there is very little organized, dedicated tracking of concussions that occur</w:t>
      </w:r>
      <w:r w:rsidR="007475B6">
        <w:t>s</w:t>
      </w:r>
      <w:r>
        <w:t xml:space="preserve"> in sport. Most sport organizations/officials interviewed agreed that at the provincial and territorial levels, there was some general health data collection taking place. This was in the form of athletes completing a medical history, including concussion history at the beginning of each year before play. This information is confidential and depending on accessibility can be examined to assist with injury treatment should one occur during the season. At the grassroots/youth level the typical form of data collection was a paper form that was placed in the athletes file held by the governing association.</w:t>
      </w:r>
    </w:p>
    <w:p w14:paraId="31F56E62" w14:textId="77777777" w:rsidR="00093042" w:rsidRDefault="00093042" w:rsidP="728311FE">
      <w:pPr>
        <w:jc w:val="both"/>
      </w:pPr>
      <w:r>
        <w:t xml:space="preserve">There were some injury tracking efforts at the individual team level and a few sports identified programs that were in place at the elite level and for major competitions. The information collected was primarily to monitor performance and track progress with training, but it was also useful to register injuries, treatment, and monitor recovery. </w:t>
      </w:r>
    </w:p>
    <w:p w14:paraId="2F9878D9" w14:textId="77777777" w:rsidR="00093042" w:rsidRDefault="00093042" w:rsidP="728311FE">
      <w:pPr>
        <w:jc w:val="both"/>
      </w:pPr>
      <w:r>
        <w:t>Based on the interviews, only one sport, rugby, came the closest to having the ability to track concussions of its athletes throughout their playing career within that sport. Rugby Canada has had in place for almost a decade a national registration database for all players on teams sanctioned by the organization. Currently, the database consists of approximately 30,000 players.</w:t>
      </w:r>
    </w:p>
    <w:p w14:paraId="0760EF1B" w14:textId="7F0E0E50" w:rsidR="00093042" w:rsidRDefault="00093042" w:rsidP="728311FE">
      <w:pPr>
        <w:jc w:val="both"/>
      </w:pPr>
      <w:r>
        <w:t xml:space="preserve">Players create a profile which stays with them through their playing days and is transferred between rugby teams, so long as </w:t>
      </w:r>
      <w:r w:rsidR="0047361C">
        <w:t>it is</w:t>
      </w:r>
      <w:r>
        <w:t xml:space="preserve"> a sanctioned team under Rugby Canada. Every year, players are required to update their profile. High school and university teams are not included in the system; however, it is possible for the Rugby Canada player profile to include other sport activities he or she was participating in.</w:t>
      </w:r>
    </w:p>
    <w:p w14:paraId="2CC1A338" w14:textId="77777777" w:rsidR="00093042" w:rsidRDefault="00093042" w:rsidP="728311FE">
      <w:pPr>
        <w:jc w:val="both"/>
      </w:pPr>
      <w:r>
        <w:t>A recent international rule change introduced a 3</w:t>
      </w:r>
      <w:r w:rsidRPr="728311FE">
        <w:rPr>
          <w:vertAlign w:val="superscript"/>
        </w:rPr>
        <w:t>rd</w:t>
      </w:r>
      <w:r>
        <w:t xml:space="preserve"> card into a rugby referee’s repertoire—the Blue Card. The Blue Card can be pulled against a player should the referee suspect that player has suffered a head injury that could represent as a concussion. When a player is blue carded, they must leave the field of play and be assessed by a medical professional. Following the match, the player’s Rugby Canada profile is updated with the Blue Card information, and they are listed as inactive if a concussion is confirmed, which means they are not eligible to play another match. The player and the coach of the team is emailed this information along with instructions of what is required to return to eligibility.</w:t>
      </w:r>
    </w:p>
    <w:p w14:paraId="1B9F6EF7" w14:textId="77777777" w:rsidR="00093042" w:rsidRDefault="00093042" w:rsidP="728311FE">
      <w:pPr>
        <w:jc w:val="both"/>
      </w:pPr>
      <w:r>
        <w:lastRenderedPageBreak/>
        <w:t>To be listed as eligible for participation, the player’s profile must be updated with a report from a medical professional clearing the individual to play.</w:t>
      </w:r>
    </w:p>
    <w:p w14:paraId="4E70C87B" w14:textId="77777777" w:rsidR="00093042" w:rsidRDefault="00093042" w:rsidP="728311FE">
      <w:pPr>
        <w:jc w:val="both"/>
      </w:pPr>
      <w:r>
        <w:t>At present, the Blue Card is used in several countries and was being piloted last year in Ontario with a plan for broader application in that province for the 2022 season. The goal is to expand the program to all levels of play across Canada.</w:t>
      </w:r>
    </w:p>
    <w:p w14:paraId="57C7ECDA" w14:textId="77777777" w:rsidR="00093042" w:rsidRDefault="00093042" w:rsidP="728311FE">
      <w:pPr>
        <w:jc w:val="both"/>
      </w:pPr>
      <w:r>
        <w:t xml:space="preserve">In addition to Rugby Canada, Volleyball Canada, and Equestrian Canada both spoke of collecting injury information, including concussion incidence. </w:t>
      </w:r>
    </w:p>
    <w:p w14:paraId="2BD63CB1" w14:textId="77777777" w:rsidR="00093042" w:rsidRDefault="00093042" w:rsidP="728311FE">
      <w:pPr>
        <w:jc w:val="both"/>
      </w:pPr>
      <w:r>
        <w:t xml:space="preserve">Volleyball Canada has focused much of its concussion data collection efforts during major national competitions. The software they have used was </w:t>
      </w:r>
      <w:proofErr w:type="spellStart"/>
      <w:r>
        <w:t>REDcap</w:t>
      </w:r>
      <w:proofErr w:type="spellEnd"/>
      <w:r>
        <w:t xml:space="preserve">. It is customizable tablet-based software that allowed the user to create an electronic interface to populate a database. </w:t>
      </w:r>
    </w:p>
    <w:p w14:paraId="54E30F71" w14:textId="77777777" w:rsidR="00093042" w:rsidRDefault="00093042" w:rsidP="728311FE">
      <w:pPr>
        <w:jc w:val="both"/>
      </w:pPr>
      <w:r>
        <w:t>There was also an end of season survey that was sent to all university programs to collect injury incidence data including concussions. While the response rate was not high, this data was helpful in uncovering some important incidence statistics regarding concussions.</w:t>
      </w:r>
    </w:p>
    <w:p w14:paraId="25D44449" w14:textId="77777777" w:rsidR="00093042" w:rsidRDefault="00093042" w:rsidP="728311FE">
      <w:pPr>
        <w:jc w:val="both"/>
      </w:pPr>
      <w:r>
        <w:t>Equestrian Canada tracks injury occurrences at sanctioned competitions. They used a paper and pencil format to collect information from any riders that fall or when there was an incident that officials observed that they felt deserved follow-up.</w:t>
      </w:r>
    </w:p>
    <w:p w14:paraId="5B4C5D04" w14:textId="4B9E1E10" w:rsidR="00093042" w:rsidRDefault="00093042" w:rsidP="728311FE">
      <w:pPr>
        <w:jc w:val="both"/>
      </w:pPr>
      <w:r>
        <w:t xml:space="preserve">In the interviews there several references to some teams that either were using or had investigated using a private sector software </w:t>
      </w:r>
      <w:r w:rsidR="00CE5B9B">
        <w:t>(</w:t>
      </w:r>
      <w:proofErr w:type="spellStart"/>
      <w:r w:rsidR="00CE5B9B">
        <w:t>HeadCheck</w:t>
      </w:r>
      <w:proofErr w:type="spellEnd"/>
      <w:r w:rsidR="00CE5B9B">
        <w:t xml:space="preserve"> Health</w:t>
      </w:r>
      <w:r w:rsidR="00830E6B">
        <w:t xml:space="preserve"> and </w:t>
      </w:r>
      <w:r w:rsidR="0021696C">
        <w:t xml:space="preserve">Sideline) </w:t>
      </w:r>
      <w:r>
        <w:t>for tracking athlete performance which included injury tracking.  Some of these programs were costly which prohibited widespread use. In addition, a few people noted they had heard that some of the private sector offerings failed to live-up to the promise of being a means to assist the team in its performance development or injury management.</w:t>
      </w:r>
    </w:p>
    <w:p w14:paraId="1B993AA5" w14:textId="77777777" w:rsidR="00093042" w:rsidRDefault="00093042" w:rsidP="728311FE">
      <w:pPr>
        <w:jc w:val="both"/>
      </w:pPr>
      <w:r>
        <w:t>A few sport associations noted that they were either working with or knew of leagues working with Parachute Canada in the development of a system to track concussions. This was an IT application that teams could use to monitor sports injuries and return to play protocols for individual athletes.</w:t>
      </w:r>
    </w:p>
    <w:p w14:paraId="606B9DC3" w14:textId="77777777" w:rsidR="00093042" w:rsidRDefault="00093042" w:rsidP="728311FE">
      <w:pPr>
        <w:jc w:val="both"/>
      </w:pPr>
      <w:r>
        <w:t xml:space="preserve">Hockey Canada and Ringette Canada have some concussion data available through their insurance carriers. A study out of Simon Fraser University was looking at this data and found rates of reporting varied considerably. In addition to the incompleteness of the data, there was concern that the available data is likely focused on serious concussions. </w:t>
      </w:r>
    </w:p>
    <w:p w14:paraId="1B90292B" w14:textId="77777777" w:rsidR="00093042" w:rsidRDefault="00093042" w:rsidP="728311FE">
      <w:pPr>
        <w:jc w:val="both"/>
      </w:pPr>
      <w:r>
        <w:t>It should be noted that none of the concussion tracking examples discussed above were done expressly to create a ‘concussion passport’. With Rugby Canada, there was the potential for this to exist, but it was not the goal. The limited injury tracking in other sports was about ensuring player health in terms of a return to play program as opposed to the provision of a historical record of an individual player’s concussion experience.</w:t>
      </w:r>
    </w:p>
    <w:p w14:paraId="04881C9C" w14:textId="77777777" w:rsidR="00093042" w:rsidRDefault="00093042" w:rsidP="728311FE">
      <w:pPr>
        <w:jc w:val="both"/>
      </w:pPr>
      <w:r>
        <w:t>In the conversation around tracking concussions, it was clear there were two aspects to tracking concussion incidence. One was to track occurrences at an aggregated, anonymous level and the other was a personalized (dis-aggregated) tracking system that would maintain a record of injury incidence throughout the athlete’s playing time. Based on the feedback received in the interviews, the former approach was of a higher interest and priority, albeit an anonymous (aggregated) system was recognized as not having the same impact on the health and safety of an individual athlete.</w:t>
      </w:r>
    </w:p>
    <w:p w14:paraId="74BE32CF" w14:textId="77777777" w:rsidR="00093042" w:rsidRDefault="00093042" w:rsidP="728311FE">
      <w:pPr>
        <w:jc w:val="both"/>
      </w:pPr>
      <w:r>
        <w:t>Where anonymous, aggregated data is available, it is reviewed for the sport to observe trends related to injuries and concussions. One respondent stated, “</w:t>
      </w:r>
      <w:r w:rsidRPr="728311FE">
        <w:rPr>
          <w:i/>
          <w:iCs/>
        </w:rPr>
        <w:t>We look at concussion and injury data collectively to help determine the viability of the particular program, rugby as an example.”</w:t>
      </w:r>
      <w:r>
        <w:t xml:space="preserve"> This respondent confirmed that because of the data collected, changes </w:t>
      </w:r>
      <w:r>
        <w:lastRenderedPageBreak/>
        <w:t xml:space="preserve">have been made to </w:t>
      </w:r>
      <w:proofErr w:type="gramStart"/>
      <w:r>
        <w:t>particular sports programs</w:t>
      </w:r>
      <w:proofErr w:type="gramEnd"/>
      <w:r>
        <w:t xml:space="preserve"> based on the amount and type of injuries that have occurred, including concussions, specifically changes to their rugby and cheerleading programs. </w:t>
      </w:r>
    </w:p>
    <w:p w14:paraId="3FB01A7F" w14:textId="17805381" w:rsidR="00093042" w:rsidRDefault="00093042" w:rsidP="728311FE">
      <w:pPr>
        <w:jc w:val="both"/>
      </w:pPr>
      <w:r>
        <w:t>Many associations, coaches</w:t>
      </w:r>
      <w:r w:rsidR="00D15F73">
        <w:t>,</w:t>
      </w:r>
      <w:r>
        <w:t xml:space="preserve"> and health experts we interviewed spoke passionately of the need for aggregated incidence data for concussions in their sport. There was a near universal sentiment that not enough is known about:</w:t>
      </w:r>
    </w:p>
    <w:p w14:paraId="61F5582C" w14:textId="77777777" w:rsidR="00093042" w:rsidRDefault="00093042" w:rsidP="728311FE">
      <w:pPr>
        <w:pStyle w:val="ListParagraph"/>
        <w:numPr>
          <w:ilvl w:val="0"/>
          <w:numId w:val="14"/>
        </w:numPr>
        <w:spacing w:after="160" w:line="259" w:lineRule="auto"/>
        <w:jc w:val="both"/>
      </w:pPr>
      <w:r>
        <w:t>The true incidence of concussions in sport</w:t>
      </w:r>
    </w:p>
    <w:p w14:paraId="1C446841" w14:textId="6B3DAF66" w:rsidR="00093042" w:rsidRDefault="00093042" w:rsidP="728311FE">
      <w:pPr>
        <w:pStyle w:val="ListParagraph"/>
        <w:numPr>
          <w:ilvl w:val="0"/>
          <w:numId w:val="14"/>
        </w:numPr>
        <w:spacing w:after="160" w:line="259" w:lineRule="auto"/>
        <w:jc w:val="both"/>
      </w:pPr>
      <w:r>
        <w:t>Understanding concussion incidence from a demographic perspective (</w:t>
      </w:r>
      <w:r w:rsidR="0047361C">
        <w:t xml:space="preserve">i.e., </w:t>
      </w:r>
      <w:r>
        <w:t>gender, age, etc.)</w:t>
      </w:r>
    </w:p>
    <w:p w14:paraId="0760380B" w14:textId="77777777" w:rsidR="00093042" w:rsidRDefault="00093042" w:rsidP="728311FE">
      <w:pPr>
        <w:pStyle w:val="ListParagraph"/>
        <w:numPr>
          <w:ilvl w:val="0"/>
          <w:numId w:val="14"/>
        </w:numPr>
        <w:spacing w:after="160" w:line="259" w:lineRule="auto"/>
        <w:jc w:val="both"/>
      </w:pPr>
      <w:r>
        <w:t>The situations when concussions are occurring (i.e., practice or competition, by position or by experience, etc.)</w:t>
      </w:r>
    </w:p>
    <w:p w14:paraId="1152BAD7" w14:textId="77777777" w:rsidR="00093042" w:rsidRDefault="00093042" w:rsidP="728311FE">
      <w:pPr>
        <w:pStyle w:val="ListParagraph"/>
        <w:numPr>
          <w:ilvl w:val="0"/>
          <w:numId w:val="14"/>
        </w:numPr>
        <w:spacing w:after="160" w:line="259" w:lineRule="auto"/>
        <w:jc w:val="both"/>
      </w:pPr>
      <w:r>
        <w:t>Severity</w:t>
      </w:r>
    </w:p>
    <w:p w14:paraId="2DD69077" w14:textId="77777777" w:rsidR="00093042" w:rsidRDefault="00093042" w:rsidP="728311FE">
      <w:pPr>
        <w:pStyle w:val="ListParagraph"/>
        <w:numPr>
          <w:ilvl w:val="0"/>
          <w:numId w:val="14"/>
        </w:numPr>
        <w:spacing w:after="160" w:line="259" w:lineRule="auto"/>
        <w:jc w:val="both"/>
      </w:pPr>
      <w:r>
        <w:t>The return to play (and learning) process</w:t>
      </w:r>
    </w:p>
    <w:p w14:paraId="1B70EE37" w14:textId="77777777" w:rsidR="00093042" w:rsidRPr="00BB3B5A" w:rsidRDefault="00093042" w:rsidP="728311FE">
      <w:pPr>
        <w:jc w:val="both"/>
      </w:pPr>
      <w:r>
        <w:t>Access to general, aggregated data—even a few of the data points described above—would further the understanding of concussions in sport and therefore what measures to incorporate to avoid them. And if this concussion incidence information could be provided over time it would provide those who are focused on prevention of concussions a quantifiable sense of what measures are working and which measures are not. As several people pointed out in interviews, “</w:t>
      </w:r>
      <w:r w:rsidRPr="728311FE">
        <w:rPr>
          <w:i/>
          <w:iCs/>
        </w:rPr>
        <w:t>Right now, without good data we are going on best practice and intuition, and hoping it is helping.”</w:t>
      </w:r>
    </w:p>
    <w:p w14:paraId="2E3AA93C" w14:textId="05AC4BAB" w:rsidR="00093042" w:rsidRPr="00093042" w:rsidRDefault="00093042" w:rsidP="728311FE">
      <w:pPr>
        <w:pStyle w:val="Heading4"/>
        <w:jc w:val="both"/>
        <w:rPr>
          <w:lang w:val="en-CA"/>
        </w:rPr>
      </w:pPr>
      <w:r w:rsidRPr="728311FE">
        <w:rPr>
          <w:lang w:val="en-CA"/>
        </w:rPr>
        <w:t>3.1.2 Issues with the Healthcare System</w:t>
      </w:r>
    </w:p>
    <w:p w14:paraId="0A680A9C" w14:textId="77777777" w:rsidR="00093042" w:rsidRDefault="00093042" w:rsidP="728311FE">
      <w:pPr>
        <w:jc w:val="both"/>
      </w:pPr>
      <w:r>
        <w:t>Several interviewees from across all segments spoke of some aggregated tracking of concussion incidence by their respective provincial health care systems. In Ontario and Alberta, it was noted there were specific codes for concussions that could be used to understand population wide incidence.</w:t>
      </w:r>
    </w:p>
    <w:p w14:paraId="546BC954" w14:textId="77777777" w:rsidR="00093042" w:rsidRDefault="00093042" w:rsidP="728311FE">
      <w:pPr>
        <w:jc w:val="both"/>
      </w:pPr>
      <w:r>
        <w:t>Health care system tracking of concussions was noted by many individuals as being inadequate and problematic from an accuracy perspective. One issue identified in the discussion was that many physicians were reluctant to formally declare a concussion versus a more general head trauma injury. It was noted on numerous occasions that diagnosing a concussion was a sophisticated process and one where the science and protocols were in a state of evolution. This led many medical professionals to not be comfortable making a formal concussion diagnosis.</w:t>
      </w:r>
    </w:p>
    <w:p w14:paraId="4617805E" w14:textId="77777777" w:rsidR="00093042" w:rsidRDefault="00093042" w:rsidP="728311FE">
      <w:pPr>
        <w:jc w:val="both"/>
      </w:pPr>
      <w:r>
        <w:t>In some cases, we heard physicians simply neglected to take the time to code-out and provide required detail to head injuries which could be helpful from a researcher perspective. Several provincial representatives indicated there have been discussions with provincial health authorities to look at ways to improve the reporting of concussion diagnosed in the health system.</w:t>
      </w:r>
    </w:p>
    <w:p w14:paraId="0EA482B9" w14:textId="77777777" w:rsidR="00093042" w:rsidRDefault="00093042" w:rsidP="728311FE">
      <w:pPr>
        <w:jc w:val="both"/>
      </w:pPr>
      <w:r>
        <w:t xml:space="preserve">Health experts stated that while there is data existing on concussions, much of this information is fragmented across provinces or different databases and is difficult to access. Having access to a large pool of data that is organized and made available for research was believed to be extremely beneficial to the health care field.    </w:t>
      </w:r>
    </w:p>
    <w:p w14:paraId="5837AE40" w14:textId="77777777" w:rsidR="00093042" w:rsidRDefault="00093042" w:rsidP="728311FE">
      <w:pPr>
        <w:jc w:val="both"/>
      </w:pPr>
      <w:r>
        <w:t xml:space="preserve">One health interviewee said they are currently collecting data on concussions and conducting research to better understand concussion epidemiology. This respondent stated, </w:t>
      </w:r>
      <w:r w:rsidRPr="728311FE">
        <w:rPr>
          <w:i/>
          <w:iCs/>
        </w:rPr>
        <w:t xml:space="preserve">“We currently have a clinic with about 1,000 patients that we have concussion data on. It’s in-depth research and while it’s difficult to collect the information, it is very important. We must determine who is getting concussions, how they are being treated, and how they can be prevented. It’s about understanding the epidemiology of concussions, and </w:t>
      </w:r>
      <w:proofErr w:type="gramStart"/>
      <w:r w:rsidRPr="728311FE">
        <w:rPr>
          <w:i/>
          <w:iCs/>
        </w:rPr>
        <w:t>this is why</w:t>
      </w:r>
      <w:proofErr w:type="gramEnd"/>
      <w:r w:rsidRPr="728311FE">
        <w:rPr>
          <w:i/>
          <w:iCs/>
        </w:rPr>
        <w:t xml:space="preserve"> data is so important.”</w:t>
      </w:r>
    </w:p>
    <w:p w14:paraId="6B24AC2F" w14:textId="77777777" w:rsidR="00093042" w:rsidRDefault="00093042" w:rsidP="728311FE">
      <w:pPr>
        <w:jc w:val="both"/>
      </w:pPr>
      <w:r>
        <w:t xml:space="preserve">In one interview, the Canadian Hospitals Injury Reporting and Prevention Program (CHIRP) pediatric database for children’s injuries was referenced. In theory this was a data collection activity that had some potential to provide information on the incidence of concussions. However, it was noted in the discussion the experience with the database has not been good. The data is not regularly captured and when it is captured it is often not complete. The reason for this </w:t>
      </w:r>
      <w:r>
        <w:lastRenderedPageBreak/>
        <w:t xml:space="preserve">was it is very challenging to get the injury data regularly and properly entered in the pediatric emergency department environment. </w:t>
      </w:r>
    </w:p>
    <w:p w14:paraId="78EE663B" w14:textId="77777777" w:rsidR="00093042" w:rsidRDefault="00093042" w:rsidP="728311FE">
      <w:pPr>
        <w:jc w:val="both"/>
      </w:pPr>
      <w:r>
        <w:t>Another study referenced in an interview with a health expert was a national study the Canadian Institute for Health Information (CIHI) was conducting. It was to be tracking concussion reporting data in 20 hospitals across Canada.</w:t>
      </w:r>
    </w:p>
    <w:p w14:paraId="6CD4D9A5" w14:textId="77777777" w:rsidR="00093042" w:rsidRDefault="00093042" w:rsidP="728311FE">
      <w:pPr>
        <w:jc w:val="both"/>
      </w:pPr>
      <w:r>
        <w:t>It should be noted that none of the national efforts to track concussion data was specifically targeted at concussions in sport.</w:t>
      </w:r>
    </w:p>
    <w:p w14:paraId="406726BF" w14:textId="77777777" w:rsidR="00117F4A" w:rsidRDefault="00117F4A" w:rsidP="728311FE">
      <w:pPr>
        <w:jc w:val="both"/>
      </w:pPr>
    </w:p>
    <w:p w14:paraId="30221088" w14:textId="77777777" w:rsidR="00117F4A" w:rsidRDefault="00117F4A" w:rsidP="728311FE">
      <w:pPr>
        <w:jc w:val="both"/>
      </w:pPr>
    </w:p>
    <w:p w14:paraId="04E02637" w14:textId="6A37C493" w:rsidR="00093042" w:rsidRPr="00093042" w:rsidRDefault="00093042" w:rsidP="728311FE">
      <w:pPr>
        <w:pStyle w:val="Heading4"/>
        <w:jc w:val="both"/>
        <w:rPr>
          <w:lang w:val="en-CA"/>
        </w:rPr>
      </w:pPr>
      <w:r w:rsidRPr="728311FE">
        <w:rPr>
          <w:lang w:val="en-CA"/>
        </w:rPr>
        <w:t>3.1.3 Challenges of Implementing a Concussion</w:t>
      </w:r>
      <w:r w:rsidR="00E27F7E" w:rsidRPr="728311FE">
        <w:rPr>
          <w:lang w:val="en-CA"/>
        </w:rPr>
        <w:t xml:space="preserve"> Tracking System</w:t>
      </w:r>
    </w:p>
    <w:p w14:paraId="0E23E24C" w14:textId="085E9AE1" w:rsidR="00093042" w:rsidRDefault="00093042" w:rsidP="728311FE">
      <w:pPr>
        <w:jc w:val="both"/>
      </w:pPr>
      <w:r>
        <w:t xml:space="preserve">Many associations we spoke with viewed the task of developing a concussion database across their sport as very challenging, let alone developing a database that </w:t>
      </w:r>
      <w:proofErr w:type="gramStart"/>
      <w:r>
        <w:t>was capable of crossing</w:t>
      </w:r>
      <w:proofErr w:type="gramEnd"/>
      <w:r>
        <w:t xml:space="preserve"> multiple sporting disciplines. Privacy was a significant and oft</w:t>
      </w:r>
      <w:r w:rsidR="00223A97">
        <w:t>en</w:t>
      </w:r>
      <w:r>
        <w:t xml:space="preserve"> repeated hurdle to overcome--“</w:t>
      </w:r>
      <w:r w:rsidRPr="728311FE">
        <w:rPr>
          <w:i/>
          <w:iCs/>
        </w:rPr>
        <w:t>You have to understand this is a health record, not a sport record</w:t>
      </w:r>
      <w:r>
        <w:t xml:space="preserve">”. </w:t>
      </w:r>
    </w:p>
    <w:p w14:paraId="11AD391B" w14:textId="4D4FED20" w:rsidR="00093042" w:rsidRDefault="00093042" w:rsidP="728311FE">
      <w:pPr>
        <w:jc w:val="both"/>
      </w:pPr>
      <w:r>
        <w:t xml:space="preserve">Several government sport representatives interviewed spoke of the challenges of accessing health-related from their own government’s healthcare systems. Given the difficulties and restrictions they were encountering with their own government, they could not foresee a time when concussion data could be shared cross-jurisdictional with other provinces. If this was to happen, it was noted by several interviewees </w:t>
      </w:r>
      <w:r w:rsidR="00223A97">
        <w:t xml:space="preserve">that </w:t>
      </w:r>
      <w:r>
        <w:t xml:space="preserve">the federal government would have to take a strong lead role. </w:t>
      </w:r>
    </w:p>
    <w:p w14:paraId="3D747CD4" w14:textId="77777777" w:rsidR="00093042" w:rsidRPr="0059057F" w:rsidRDefault="00093042" w:rsidP="728311FE">
      <w:pPr>
        <w:jc w:val="both"/>
      </w:pPr>
      <w:r>
        <w:t>Another common challenge identified in the interviews that is preventing the establishment of a broader concussion database for sport was the logistics around how it would be compiled and maintained. Many individuals across the range of expertise said an important first question/issue to address was who is responsible for entering the data? And for many of these individuals, there was no good answer to this question.</w:t>
      </w:r>
    </w:p>
    <w:p w14:paraId="38E59773" w14:textId="72C1601D" w:rsidR="00093042" w:rsidRPr="00742074" w:rsidRDefault="00093042" w:rsidP="728311FE">
      <w:pPr>
        <w:jc w:val="both"/>
      </w:pPr>
      <w:r>
        <w:t>From an association and coach perspective, the onus of entering the injury information and keeping it updated would be the responsibility of the athlete or the athlete’s parent depending on their age. There were many comments that at the grassroots level suggesting it was not feasible or possible for the coach or team official to maintain such a database</w:t>
      </w:r>
      <w:r w:rsidR="00711F02">
        <w:t>— “</w:t>
      </w:r>
      <w:r w:rsidRPr="728311FE">
        <w:rPr>
          <w:i/>
          <w:iCs/>
        </w:rPr>
        <w:t>These are volunteers who are putting a lot of time in already so to expect them to be responsible for updating an injury registry is not going to fly.</w:t>
      </w:r>
      <w:r>
        <w:t>”</w:t>
      </w:r>
    </w:p>
    <w:p w14:paraId="5AEFE6B9" w14:textId="77777777" w:rsidR="00093042" w:rsidRDefault="00093042" w:rsidP="728311FE">
      <w:pPr>
        <w:jc w:val="both"/>
      </w:pPr>
      <w:r>
        <w:t>Some individuals felt, because of the need for a medical diagnosis of the concussion and privacy concerns it had to be the athlete and/or parents of the athlete. However, there were concerns with the approach for several reasons:</w:t>
      </w:r>
    </w:p>
    <w:p w14:paraId="40734024" w14:textId="3E12DCC6" w:rsidR="00093042" w:rsidRDefault="00325332" w:rsidP="728311FE">
      <w:pPr>
        <w:pStyle w:val="ListParagraph"/>
        <w:numPr>
          <w:ilvl w:val="0"/>
          <w:numId w:val="15"/>
        </w:numPr>
        <w:spacing w:after="160" w:line="259" w:lineRule="auto"/>
        <w:jc w:val="both"/>
      </w:pPr>
      <w:r>
        <w:t>It is</w:t>
      </w:r>
      <w:r w:rsidR="01742B0C">
        <w:t xml:space="preserve"> not easy or convenient to access the medical system </w:t>
      </w:r>
      <w:proofErr w:type="gramStart"/>
      <w:r w:rsidR="01742B0C">
        <w:t>in order to</w:t>
      </w:r>
      <w:proofErr w:type="gramEnd"/>
      <w:r w:rsidR="01742B0C">
        <w:t xml:space="preserve"> attain a proper diagnosis of the head injury. Immediate access to a family doctor was very difficult which meant accessing treatment through a walk-in clinic or Emergency Department which could involve lengthy waits. Many coaches said, from experience, parents will not always take the recommendation from the coach (often another volunteer parent) to seek medical follow-up, but instead would monitor symptoms and if they did not worsen, likely not pursue medical consultation.</w:t>
      </w:r>
    </w:p>
    <w:p w14:paraId="2070855D" w14:textId="77777777" w:rsidR="00093042" w:rsidRDefault="00093042" w:rsidP="728311FE">
      <w:pPr>
        <w:pStyle w:val="ListParagraph"/>
        <w:numPr>
          <w:ilvl w:val="0"/>
          <w:numId w:val="15"/>
        </w:numPr>
        <w:spacing w:after="160" w:line="259" w:lineRule="auto"/>
        <w:jc w:val="both"/>
      </w:pPr>
      <w:r>
        <w:t>If the athlete was playing at a high level of play, several interviewees noted that there would undoubtedly be some hesitation about registering a concussion into a database for fear it may hinder future athletic opportunities, selection to an elite team or scholarships or even be allowed to play in the next game.</w:t>
      </w:r>
    </w:p>
    <w:p w14:paraId="17B903EC" w14:textId="77777777" w:rsidR="00093042" w:rsidRDefault="00093042" w:rsidP="728311FE">
      <w:pPr>
        <w:jc w:val="both"/>
      </w:pPr>
      <w:r>
        <w:t xml:space="preserve">A few government and health experts said that the tracking of the concussion information would need to be done by a team official. The rationale was this associated with membership on a team and therefore should be managed by the </w:t>
      </w:r>
      <w:r>
        <w:lastRenderedPageBreak/>
        <w:t xml:space="preserve">team. In addition, limiting the people entering the data would ensure a consistent completion of the different fields of information.  </w:t>
      </w:r>
    </w:p>
    <w:p w14:paraId="2FD844FC" w14:textId="77777777" w:rsidR="00093042" w:rsidRDefault="00093042" w:rsidP="728311FE">
      <w:pPr>
        <w:jc w:val="both"/>
      </w:pPr>
      <w:r>
        <w:t xml:space="preserve">All coaching and association representatives interviewed, along with a few government and medical experts, raised concerns of the practicality of team officials being responsible for maintaining a database. It might be doable at the elite level, but anything below this—which many made the point, is over 90% of overall sport participation—would not be possible. At the grassroots level—recreation or developmental—there are not the staff resources to be able to do this on a consistent basis. </w:t>
      </w:r>
    </w:p>
    <w:p w14:paraId="16DB3FA1" w14:textId="77777777" w:rsidR="00093042" w:rsidRDefault="00093042" w:rsidP="728311FE">
      <w:pPr>
        <w:jc w:val="both"/>
      </w:pPr>
      <w:r>
        <w:t xml:space="preserve">It was pointed out on numerous occasions; these are largely volunteer positions who already provide a great deal of time to their chosen sport. In addition, at younger age levels, coaching staff often consist of parents of other participants on the team. In several interviews it was noted, other parents may not be comfortable sharing health-related information on their son or daughter with another parent. </w:t>
      </w:r>
    </w:p>
    <w:p w14:paraId="7424D349" w14:textId="77777777" w:rsidR="00093042" w:rsidRDefault="00093042" w:rsidP="728311FE">
      <w:pPr>
        <w:jc w:val="both"/>
      </w:pPr>
      <w:r>
        <w:t xml:space="preserve">Another challenge identified in the interviews was the cost associated with the development of a multi-sport concussion database. Several government and territorial representatives spoke of the potential financial requirement to develop and support this undertaking. They felt this would be considerable and for their respective government, this was not a high priority as an expenditure at this time. Even in Ontario, with Rowan’s law in place, which calls for the eventual creation of a concussion database, it is viewed as a lower priority at this time. </w:t>
      </w:r>
    </w:p>
    <w:p w14:paraId="43CA8284" w14:textId="77777777" w:rsidR="00093042" w:rsidRDefault="00093042" w:rsidP="728311FE">
      <w:pPr>
        <w:jc w:val="both"/>
      </w:pPr>
      <w:r>
        <w:t xml:space="preserve">It is important to note, that individuals defined ‘cost’ both in a financial sense but also from a human resource perspective. Many individuals raised concerns that given, from their perception, the enormity of the task to create a multi-sport concussion database, it would draw resources away from important concussion related activities currently underway. </w:t>
      </w:r>
    </w:p>
    <w:p w14:paraId="4AFDEA7A" w14:textId="77777777" w:rsidR="00093042" w:rsidRPr="000B64BF" w:rsidRDefault="00093042" w:rsidP="728311FE">
      <w:pPr>
        <w:jc w:val="both"/>
      </w:pPr>
      <w:r>
        <w:t>In almost all interviews, there was reference to policies being implemented across a wide array of sports and at all levels of play that were raising awareness of concussions, improving detection training, and establishing clear return to play guidelines. These were unanimously said to be positive moves in terms of athlete safety. In many interviews it was noted that awareness/understanding of concussion in sport was a critical element ingrained in the culture of the athletes and parents if a concussion database was to have a chance at succeeding in future. As one individual noted, “</w:t>
      </w:r>
      <w:r w:rsidRPr="728311FE">
        <w:rPr>
          <w:i/>
          <w:iCs/>
        </w:rPr>
        <w:t xml:space="preserve">The culture around concussions is changing, but it is slow. You still hear the phrases, ‘had his bell rung’ or ‘needs to shake that one-off’ from parents and older athletes. It will take time to change attitudes regarding the seriousness of head injuries.” </w:t>
      </w:r>
      <w:r>
        <w:t xml:space="preserve"> </w:t>
      </w:r>
    </w:p>
    <w:p w14:paraId="0A193313" w14:textId="745666F9" w:rsidR="00093042" w:rsidRDefault="00093042" w:rsidP="728311FE">
      <w:pPr>
        <w:jc w:val="both"/>
        <w:rPr>
          <w:i/>
          <w:iCs/>
        </w:rPr>
      </w:pPr>
      <w:r>
        <w:t xml:space="preserve">Many coaches and association representatives interviewed spoke at length of the awareness and educational policies they had in place related to concussion in sport. They echoed the need for a ‘cultural’ shift when it comes to how athletes and even some coaches approach a concussion. For many, the fact a concussion does </w:t>
      </w:r>
      <w:r w:rsidR="00325332">
        <w:t xml:space="preserve">not </w:t>
      </w:r>
      <w:r>
        <w:t>represent like other sport injuries was part of the challenge. As one coach noted, “</w:t>
      </w:r>
      <w:r w:rsidRPr="728311FE">
        <w:rPr>
          <w:i/>
          <w:iCs/>
        </w:rPr>
        <w:t xml:space="preserve">You tear your </w:t>
      </w:r>
      <w:proofErr w:type="gramStart"/>
      <w:r w:rsidRPr="728311FE">
        <w:rPr>
          <w:i/>
          <w:iCs/>
        </w:rPr>
        <w:t>ACL</w:t>
      </w:r>
      <w:proofErr w:type="gramEnd"/>
      <w:r w:rsidRPr="728311FE">
        <w:rPr>
          <w:i/>
          <w:iCs/>
        </w:rPr>
        <w:t xml:space="preserve"> and you know it. You can’t play. You are concussed you might appear OK the next day, but you’re not.”  </w:t>
      </w:r>
    </w:p>
    <w:p w14:paraId="03C910D6" w14:textId="77777777" w:rsidR="00093042" w:rsidRPr="005933AE" w:rsidRDefault="00093042" w:rsidP="728311FE">
      <w:pPr>
        <w:jc w:val="both"/>
      </w:pPr>
      <w:r>
        <w:t>The representative from Equestrian Canada summed up the cultural sentiment needing to be overcome in a comment, “</w:t>
      </w:r>
      <w:r w:rsidRPr="728311FE">
        <w:rPr>
          <w:i/>
          <w:iCs/>
        </w:rPr>
        <w:t xml:space="preserve">we originated the phrase, ‘get back on your horse’, and now we are saying ‘no, getting back on is a terrible idea’” </w:t>
      </w:r>
      <w:r>
        <w:t xml:space="preserve"> This comment captures a shared sentiment among many people interviewed, that it will take time to overcome the instinct of athletes to ‘tough it out’ and accept the fact a head injury is a severe, if not more so than other more obvious sporting injuries.</w:t>
      </w:r>
    </w:p>
    <w:p w14:paraId="5397864E" w14:textId="77777777" w:rsidR="00093042" w:rsidRDefault="00093042" w:rsidP="728311FE">
      <w:pPr>
        <w:jc w:val="both"/>
      </w:pPr>
      <w:r>
        <w:t>Much of the education materials around concussions in sport focused on understanding the signs of a concussion, the importance of a professional diagnosis and having a medically supported path back to playing again. Many sports covered in these interviews had defined Return to Play protocols and, in the education-related sports (high school or post-</w:t>
      </w:r>
      <w:r>
        <w:lastRenderedPageBreak/>
        <w:t xml:space="preserve">secondary), the Return to Play was preceded by a Return to Learn policy. Many associations indicated that as part of their team or coaching accreditation process, concussion education was a mandatory requirement. </w:t>
      </w:r>
    </w:p>
    <w:p w14:paraId="770850C0" w14:textId="77777777" w:rsidR="00093042" w:rsidRDefault="00093042" w:rsidP="728311FE">
      <w:pPr>
        <w:jc w:val="both"/>
      </w:pPr>
      <w:r>
        <w:t xml:space="preserve">It was a widely held belief among interviewees that the efforts to-date on concussion education initiatives were important and making a difference.  Some concern was expressed that the pandemic, which interrupted play in many parts of the country and for many sports, broke some of the momentum that had been building with concussion awareness activity. Several groups spoke of wanting to ensure, as sports eagerly return to play, these various policies are not over-looked in the process. </w:t>
      </w:r>
    </w:p>
    <w:p w14:paraId="150EBD9B" w14:textId="77777777" w:rsidR="00093042" w:rsidRDefault="00093042" w:rsidP="728311FE">
      <w:pPr>
        <w:jc w:val="both"/>
      </w:pPr>
      <w:r>
        <w:t xml:space="preserve">A few association and health expert interviewees went further on the importance of concussion education and detection protocols by stating the point should be lost in the desire for a concussion database that the current education and detection activity is a critical component of reducing incidences of multiple concussion syndrome. They noted, if all sports </w:t>
      </w:r>
      <w:proofErr w:type="gramStart"/>
      <w:r>
        <w:t>are able to</w:t>
      </w:r>
      <w:proofErr w:type="gramEnd"/>
      <w:r>
        <w:t xml:space="preserve"> better detect and therefore treat concussions, including managing the return to play, concussions are much more likely to be properly treated which, in turn, will reduce the risk of serious medical consequence of incurring a subsequent concussion.</w:t>
      </w:r>
    </w:p>
    <w:p w14:paraId="76B75FE3" w14:textId="718C8D7E" w:rsidR="00EE6AE5" w:rsidRPr="00EE6AE5" w:rsidRDefault="00093042" w:rsidP="728311FE">
      <w:pPr>
        <w:jc w:val="both"/>
        <w:rPr>
          <w:lang w:val="en-CA"/>
        </w:rPr>
      </w:pPr>
      <w:r>
        <w:t>From the interviewees, it was clear while there was merit in a concussion database, there was no willingness to shift any energy and activity away from the many initiatives currently underway to increase awareness, detection, and treatment of concussions in sport.</w:t>
      </w:r>
    </w:p>
    <w:p w14:paraId="474AC9A7" w14:textId="100B1B70" w:rsidR="00EE6AE5" w:rsidRDefault="00F2422E" w:rsidP="728311FE">
      <w:pPr>
        <w:pStyle w:val="Heading3"/>
        <w:jc w:val="both"/>
      </w:pPr>
      <w:bookmarkStart w:id="22" w:name="_Toc112656449"/>
      <w:r>
        <w:t xml:space="preserve">3.2 </w:t>
      </w:r>
      <w:r w:rsidR="00B35D91">
        <w:t>Benefits of a Concussion</w:t>
      </w:r>
      <w:r w:rsidR="00C431FB">
        <w:t xml:space="preserve"> Database</w:t>
      </w:r>
      <w:bookmarkEnd w:id="22"/>
    </w:p>
    <w:p w14:paraId="5D557D34" w14:textId="100B1B70" w:rsidR="00345213" w:rsidRDefault="00345213" w:rsidP="728311FE">
      <w:pPr>
        <w:jc w:val="both"/>
      </w:pPr>
      <w:r>
        <w:t xml:space="preserve">Sports organization representatives agreed that having access to an athlete’s medical history of concussions via a document would be beneficial. A personal record of concussion history that is reliably maintained and accessible would help in addressing instances of multiple concussion syndrome. No one interviewed disputed that. However, there were caveats expressed given the perceived level of effort required to get to this point and could it ever be done in a manner that was able to capture virtually all concussions that occurred in sport. </w:t>
      </w:r>
    </w:p>
    <w:p w14:paraId="33B110F4" w14:textId="100B1B70" w:rsidR="00345213" w:rsidRDefault="00345213" w:rsidP="728311FE">
      <w:pPr>
        <w:jc w:val="both"/>
      </w:pPr>
      <w:r>
        <w:t xml:space="preserve">A concussion database would also help with Return to Play/Learn planning as well as serve as an educational tool to understand the circumstances surrounding the occurrence of concussions. Being able to assess past concussion history (i.e., who they occurred to and how they occurred) would support efforts in the prevention of future concussions and other injuries. </w:t>
      </w:r>
    </w:p>
    <w:p w14:paraId="2AE42B0C" w14:textId="100B1B70" w:rsidR="00345213" w:rsidRDefault="00345213" w:rsidP="728311FE">
      <w:pPr>
        <w:jc w:val="both"/>
      </w:pPr>
      <w:r>
        <w:t>In addition, some coaching individuals noted that if receiving medical assessments and clearance before returning to play were part of the reporting requirements, this would circumvent the underreporting of concussions. Interviewees said that some athletes and coaches “turn a blind eye” to concussions, especially if the opportunity to play professional sports is on the horizon. If medical intervention was a mandatory requirement, like is the case with the Blue Card system for rugby, this would be harder to do.</w:t>
      </w:r>
    </w:p>
    <w:p w14:paraId="0E542D00" w14:textId="100B1B70" w:rsidR="00345213" w:rsidRDefault="00345213" w:rsidP="728311FE">
      <w:pPr>
        <w:jc w:val="both"/>
      </w:pPr>
      <w:r>
        <w:t xml:space="preserve">The notion that concussion record-keeping should be promoted </w:t>
      </w:r>
      <w:proofErr w:type="gramStart"/>
      <w:r>
        <w:t>as a way to</w:t>
      </w:r>
      <w:proofErr w:type="gramEnd"/>
      <w:r>
        <w:t xml:space="preserve"> keep athletes safe and healthy, as well as providing a better recovery process was discussed. The element of education was also seen as an important function of concussion tracking. One association respondent commented, “</w:t>
      </w:r>
      <w:r w:rsidRPr="728311FE">
        <w:rPr>
          <w:i/>
          <w:iCs/>
        </w:rPr>
        <w:t>From an educational standpoint, it’s important to learn how brain injury has impacted individuals and to understand how to better support those who suffered concussions</w:t>
      </w:r>
      <w:r>
        <w:t xml:space="preserve">.” </w:t>
      </w:r>
    </w:p>
    <w:p w14:paraId="4E4F10F9" w14:textId="100B1B70" w:rsidR="00345213" w:rsidRDefault="00345213" w:rsidP="728311FE">
      <w:pPr>
        <w:jc w:val="both"/>
      </w:pPr>
      <w:r>
        <w:t xml:space="preserve">Respondents in the health expert segment agreed that data collection on concussions is very important and indicated that reliable data is needed to understand how concussions are occurring, the specific circumstances in which they occur, how they are being treated, the symptoms, and the outcomes. It was agreed that while much research has been conducted regarding concussions, there is still a great deal that is not understood, and that the collection of data will help to answer </w:t>
      </w:r>
      <w:r>
        <w:lastRenderedPageBreak/>
        <w:t xml:space="preserve">many questions that surround the physiology of concussions and their long-term impacts. In addition, respondents indicated that data is needed to help develop evidence-based treatments. </w:t>
      </w:r>
    </w:p>
    <w:p w14:paraId="4A4AEE3B" w14:textId="100B1B70" w:rsidR="00345213" w:rsidRDefault="00345213" w:rsidP="728311FE">
      <w:pPr>
        <w:jc w:val="both"/>
      </w:pPr>
      <w:r>
        <w:t xml:space="preserve">It is noteworthy that several experts said that the risk of experiencing a second concussion is greater when a person has had a concussion previously. This was an important rational supporting a system to track concussion experiences. </w:t>
      </w:r>
    </w:p>
    <w:p w14:paraId="37A23C1A" w14:textId="100B1B70" w:rsidR="00345213" w:rsidRDefault="00345213" w:rsidP="728311FE">
      <w:pPr>
        <w:jc w:val="both"/>
      </w:pPr>
      <w:r>
        <w:t>Other health experts were more equivocal regarding the link between a first concussion and the likelihood of experiencing a second. For these individuals the linkage was not as clear, which did not lessen the need for data. However, they felt some ability to track concussion incidence and circumstances around these occurrences would help inform the linkage between multiple concussions.</w:t>
      </w:r>
    </w:p>
    <w:p w14:paraId="65E89626" w14:textId="100B1B70" w:rsidR="00345213" w:rsidRDefault="00345213" w:rsidP="728311FE">
      <w:pPr>
        <w:jc w:val="both"/>
      </w:pPr>
      <w:r>
        <w:t xml:space="preserve">One of the main challenges surrounding concussions is that they are under reported due to lack of diagnosis and/or recognition. One expert suggested that up to a third of concussions go un-reported. This creates challenges surrounding the understanding of concussion epidemiology. </w:t>
      </w:r>
    </w:p>
    <w:p w14:paraId="26D50E71" w14:textId="100B1B70" w:rsidR="00345213" w:rsidRDefault="00345213" w:rsidP="728311FE">
      <w:pPr>
        <w:jc w:val="both"/>
      </w:pPr>
      <w:r>
        <w:t>The conversation regarding the merits of a concussion database inevitably elicited comments about benefits of personalized data for tracking concussions by the player and aggregated data collection, anonymously collected broadly across multiple sports and at different levels of play.</w:t>
      </w:r>
    </w:p>
    <w:p w14:paraId="5697C856" w14:textId="100B1B70" w:rsidR="00345213" w:rsidRDefault="00345213" w:rsidP="728311FE">
      <w:pPr>
        <w:jc w:val="both"/>
      </w:pPr>
      <w:r>
        <w:t>While the former would have a more direct impact on keep an individual player safe, particularly from multiple concussion syndrome, the benefits of the latter data collection approach were emphasized often by experts as to not be understated. Reliable aggregated data, as noted earlier, was viewed as not in good supply. This data would be very helpful to guide future decisions to lower concussion incidence in different sports. In addition, if made available on a longitudinal basis, it would help researchers understand what measures are working and which ones are not.</w:t>
      </w:r>
    </w:p>
    <w:p w14:paraId="17ED696E" w14:textId="100B1B70" w:rsidR="00345213" w:rsidRDefault="00345213" w:rsidP="728311FE">
      <w:pPr>
        <w:jc w:val="both"/>
      </w:pPr>
      <w:r>
        <w:t>There was some discussion regarding what data needs to be captured to be useful.  Researchers will want as much as possible. More is better, but this will likely stop the effort in its tracks. At a minimum, it was noted by a few researchers that the following would be required for a tracking database:</w:t>
      </w:r>
    </w:p>
    <w:p w14:paraId="09F260CE" w14:textId="100B1B70" w:rsidR="00345213" w:rsidRDefault="00345213" w:rsidP="728311FE">
      <w:pPr>
        <w:pStyle w:val="ListParagraph"/>
        <w:numPr>
          <w:ilvl w:val="0"/>
          <w:numId w:val="16"/>
        </w:numPr>
        <w:spacing w:after="160" w:line="259" w:lineRule="auto"/>
        <w:jc w:val="both"/>
      </w:pPr>
      <w:r>
        <w:t>Healthcare #</w:t>
      </w:r>
    </w:p>
    <w:p w14:paraId="32786906" w14:textId="100B1B70" w:rsidR="00345213" w:rsidRDefault="00345213" w:rsidP="728311FE">
      <w:pPr>
        <w:pStyle w:val="ListParagraph"/>
        <w:numPr>
          <w:ilvl w:val="0"/>
          <w:numId w:val="16"/>
        </w:numPr>
        <w:spacing w:after="160" w:line="259" w:lineRule="auto"/>
        <w:jc w:val="both"/>
      </w:pPr>
      <w:r>
        <w:t>Date of concussion</w:t>
      </w:r>
    </w:p>
    <w:p w14:paraId="5061C8C5" w14:textId="100B1B70" w:rsidR="00345213" w:rsidRDefault="00345213" w:rsidP="728311FE">
      <w:pPr>
        <w:pStyle w:val="ListParagraph"/>
        <w:numPr>
          <w:ilvl w:val="0"/>
          <w:numId w:val="16"/>
        </w:numPr>
        <w:spacing w:after="160" w:line="259" w:lineRule="auto"/>
        <w:jc w:val="both"/>
      </w:pPr>
      <w:r>
        <w:t>Certified by</w:t>
      </w:r>
    </w:p>
    <w:p w14:paraId="5260133E" w14:textId="100B1B70" w:rsidR="00345213" w:rsidRDefault="00345213" w:rsidP="728311FE">
      <w:pPr>
        <w:pStyle w:val="ListParagraph"/>
        <w:numPr>
          <w:ilvl w:val="0"/>
          <w:numId w:val="16"/>
        </w:numPr>
        <w:spacing w:after="160" w:line="259" w:lineRule="auto"/>
        <w:jc w:val="both"/>
      </w:pPr>
      <w:r>
        <w:t>Treatment in terms clearance – medically fit</w:t>
      </w:r>
    </w:p>
    <w:p w14:paraId="4ACF1E05" w14:textId="100B1B70" w:rsidR="00345213" w:rsidRPr="008961FC" w:rsidRDefault="00345213" w:rsidP="728311FE">
      <w:pPr>
        <w:jc w:val="both"/>
      </w:pPr>
      <w:r>
        <w:t xml:space="preserve">It was noted by a few individuals that we spoke to that some researchers will want a large volume of information, including medical detail regarding the original injury along with treatment steps, circumstances leading to the injury, demographic information, years active in sport detail and potentially other data points. More information was viewed as having a benefit to concussion research, but it would also heighten the challenges of collecting this information and the privacy concerns associated with management of the database. </w:t>
      </w:r>
    </w:p>
    <w:p w14:paraId="497EC125" w14:textId="77777777" w:rsidR="00EE6AE5" w:rsidRPr="00345213" w:rsidRDefault="00EE6AE5" w:rsidP="728311FE">
      <w:pPr>
        <w:jc w:val="both"/>
      </w:pPr>
    </w:p>
    <w:p w14:paraId="5961CE49" w14:textId="3D474444" w:rsidR="00EE6AE5" w:rsidRDefault="00EE6AE5" w:rsidP="728311FE">
      <w:pPr>
        <w:pStyle w:val="Heading3"/>
        <w:jc w:val="both"/>
      </w:pPr>
      <w:bookmarkStart w:id="23" w:name="_Toc112656450"/>
      <w:r>
        <w:t xml:space="preserve">3.3 </w:t>
      </w:r>
      <w:r w:rsidR="00B21A5D">
        <w:t>Concerns with a Concussion Database</w:t>
      </w:r>
      <w:bookmarkEnd w:id="23"/>
    </w:p>
    <w:p w14:paraId="7F9542BE" w14:textId="77777777" w:rsidR="00117F4A" w:rsidRDefault="00117F4A" w:rsidP="728311FE">
      <w:pPr>
        <w:jc w:val="both"/>
      </w:pPr>
    </w:p>
    <w:p w14:paraId="60CC5B97" w14:textId="66485296" w:rsidR="003A691A" w:rsidRDefault="003A691A" w:rsidP="728311FE">
      <w:pPr>
        <w:jc w:val="both"/>
      </w:pPr>
      <w:r>
        <w:t>Many of those interviewed believed that medical information should only be made available to medical staff and athletic therapists, at most. This presented a problem when probed on how this would work outside the elite level of play where these teams’ support staff are absent.</w:t>
      </w:r>
    </w:p>
    <w:p w14:paraId="1AE29A08" w14:textId="3D474444" w:rsidR="003A691A" w:rsidRDefault="003A691A" w:rsidP="728311FE">
      <w:pPr>
        <w:jc w:val="both"/>
      </w:pPr>
      <w:r>
        <w:lastRenderedPageBreak/>
        <w:t xml:space="preserve">Privacy concerns were top of mind and respondents believed that limiting those who have access to personal medical information was the best approach. </w:t>
      </w:r>
    </w:p>
    <w:p w14:paraId="023BE726" w14:textId="3D474444" w:rsidR="003A691A" w:rsidRDefault="003A691A" w:rsidP="728311FE">
      <w:pPr>
        <w:jc w:val="both"/>
      </w:pPr>
      <w:r>
        <w:t>The privacy issue would make it difficult to get the complete participation of players. Some parents will be reluctant to participate in a concussion tracking registry and decide to opt out. The idea of making participation in a concussion monitoring program mandatory was met with concern by several associations. They spoke of already too many barriers to participation in some sports.</w:t>
      </w:r>
    </w:p>
    <w:p w14:paraId="4F1F3FCC" w14:textId="715F1B41" w:rsidR="003A691A" w:rsidRDefault="003A691A" w:rsidP="728311FE">
      <w:pPr>
        <w:jc w:val="both"/>
      </w:pPr>
      <w:r>
        <w:t xml:space="preserve">This led to a few discussions about how a possible concussion database and general concussion information is presented to the public. There was a concern that over-stating the risks associated with concussions would result in athletes or their parents opting to not participate in the sport. This topic produced some good conversation from some coaches and associations about ensuring information about concussions emphasizes that when detected and properly treated, they are fully </w:t>
      </w:r>
      <w:r w:rsidR="00095207">
        <w:t xml:space="preserve">treatable </w:t>
      </w:r>
      <w:r>
        <w:t>like any other sporting injury.</w:t>
      </w:r>
    </w:p>
    <w:p w14:paraId="7CDF4847" w14:textId="3D474444" w:rsidR="003A691A" w:rsidRDefault="003A691A" w:rsidP="728311FE">
      <w:pPr>
        <w:jc w:val="both"/>
      </w:pPr>
      <w:r>
        <w:t xml:space="preserve">Much of the interview discussion on the question focused who would have access to information. From a government and health expert perspective, assuming privacy concerns could be addressed, it was felt coaches would require access </w:t>
      </w:r>
      <w:proofErr w:type="gramStart"/>
      <w:r>
        <w:t>in order to</w:t>
      </w:r>
      <w:proofErr w:type="gramEnd"/>
      <w:r>
        <w:t xml:space="preserve"> make decisions on the fitness of athletes to practice and compete. As with the Rugby Canada system, coaches would need to be alerted in some manner that one of their athletes had suffered a concussion and therefore would need to be cleared for further activity. </w:t>
      </w:r>
    </w:p>
    <w:p w14:paraId="1CE4D477" w14:textId="3D474444" w:rsidR="003A691A" w:rsidRDefault="003A691A" w:rsidP="728311FE">
      <w:pPr>
        <w:jc w:val="both"/>
      </w:pPr>
      <w:r>
        <w:t>Interestingly, many coaches expressed concern about coaches having access to historical injury information of their players. They suggested this could influence, possibly unfairly, how they play players. Several coaches raised the scenario of a volunteer coach at the youth level opting to not play an athlete because of a concussion concern. This decision, however, may not be agreed to by the athlete or the athlete’s parents which may lead to an uncomfortable situation for that volunteer coach.</w:t>
      </w:r>
    </w:p>
    <w:p w14:paraId="11B798B3" w14:textId="3D474444" w:rsidR="003A691A" w:rsidRDefault="003A691A" w:rsidP="728311FE">
      <w:pPr>
        <w:jc w:val="both"/>
      </w:pPr>
      <w:r>
        <w:t>It was also mentioned that improved communication between medical staff, athletic therapists, and coaches is required. For example, one respondent commented, “</w:t>
      </w:r>
      <w:r w:rsidRPr="728311FE">
        <w:rPr>
          <w:i/>
          <w:iCs/>
        </w:rPr>
        <w:t>I will say that there needs to be better communication between our medical staff and the coaches, especially because there is often a lot of friction between the two. The coaches want the athletes to be able to play and they often think the medical team is being too cautious. I think it’s important for there to be more education for the coach’s concerning concussion and their impact</w:t>
      </w:r>
      <w:r>
        <w:t xml:space="preserve">.” </w:t>
      </w:r>
    </w:p>
    <w:p w14:paraId="4B69B8BC" w14:textId="3D474444" w:rsidR="003A691A" w:rsidRDefault="003A691A" w:rsidP="728311FE">
      <w:pPr>
        <w:jc w:val="both"/>
      </w:pPr>
      <w:r>
        <w:t>There was also concern expressed about the presence of a historical concussion record for an athlete and the risk this was accessible to elite level coaches or recruitment staff. Several elite level coaches were candid in their comments that this information could be used in the selection of athletes for their program. As one coach noted, “</w:t>
      </w:r>
      <w:r w:rsidRPr="728311FE">
        <w:rPr>
          <w:i/>
          <w:iCs/>
        </w:rPr>
        <w:t>given the choice between two players of equal talent, but one with a record of two or three concussions and one without, I’ll take the one without. Why wouldn’t you?”</w:t>
      </w:r>
    </w:p>
    <w:p w14:paraId="31E0D67F" w14:textId="3D474444" w:rsidR="003A691A" w:rsidRPr="008D4DF9" w:rsidRDefault="003A691A" w:rsidP="728311FE">
      <w:pPr>
        <w:jc w:val="both"/>
      </w:pPr>
      <w:r>
        <w:t>Many individuals (coaches and associations) also suggested that athletes themselves would worry about the occurrence of the situation outlined above and may be hesitant about being forthcoming with concussion information. This could potentially undermine the database.</w:t>
      </w:r>
    </w:p>
    <w:p w14:paraId="753B151D" w14:textId="77777777" w:rsidR="00EE6AE5" w:rsidRDefault="00EE6AE5" w:rsidP="728311FE">
      <w:pPr>
        <w:jc w:val="both"/>
        <w:rPr>
          <w:lang w:val="en-CA"/>
        </w:rPr>
      </w:pPr>
    </w:p>
    <w:p w14:paraId="30289681" w14:textId="0075859F" w:rsidR="00EE6AE5" w:rsidRDefault="00EE6AE5" w:rsidP="728311FE">
      <w:pPr>
        <w:pStyle w:val="Heading3"/>
        <w:jc w:val="both"/>
      </w:pPr>
      <w:bookmarkStart w:id="24" w:name="_Toc112656451"/>
      <w:r>
        <w:t xml:space="preserve">3.4 </w:t>
      </w:r>
      <w:r w:rsidR="00B21A5D">
        <w:t>Utility of QR Code Access</w:t>
      </w:r>
      <w:bookmarkEnd w:id="24"/>
    </w:p>
    <w:p w14:paraId="7930DC22" w14:textId="77777777" w:rsidR="007F2F9E" w:rsidRDefault="007F2F9E" w:rsidP="728311FE">
      <w:pPr>
        <w:jc w:val="both"/>
      </w:pPr>
      <w:r>
        <w:t xml:space="preserve">The subject matter experts interviewed had mixed reactions to the idea of using a QR code system to store concussion data. Initial reactions prompted several questions regarding execution, including how the QR code system would be organized and what information would be accessible. </w:t>
      </w:r>
    </w:p>
    <w:p w14:paraId="6279EAC7" w14:textId="267D3E10" w:rsidR="007F2F9E" w:rsidRPr="0086565B" w:rsidRDefault="007F2F9E" w:rsidP="728311FE">
      <w:pPr>
        <w:jc w:val="both"/>
        <w:rPr>
          <w:i/>
          <w:iCs/>
        </w:rPr>
      </w:pPr>
      <w:r>
        <w:lastRenderedPageBreak/>
        <w:t>There was a link to the COVID-19 vaccine passport approach and the QR codes employed with that card in many provinces. Several coaching and association representatives noted that if it simply showed green for clear and red for not clear then perhaps it would be useful. There were still questions about who has the scanner and when the scanning would occur</w:t>
      </w:r>
      <w:r w:rsidR="00711F02">
        <w:t>— “</w:t>
      </w:r>
      <w:r w:rsidRPr="728311FE">
        <w:rPr>
          <w:i/>
          <w:iCs/>
        </w:rPr>
        <w:t>did players show up with a card before each practice or game and have to scan in?”</w:t>
      </w:r>
    </w:p>
    <w:p w14:paraId="7A30B9D1" w14:textId="7F90D8B1" w:rsidR="007F2F9E" w:rsidRDefault="007F2F9E" w:rsidP="728311FE">
      <w:pPr>
        <w:jc w:val="both"/>
      </w:pPr>
      <w:r>
        <w:t xml:space="preserve">A common concern voiced was if people would be willing to participate if it was that easy to access. Respondents suspected that there would most likely be hesitancy around the adoption of such as system. One respondent commented, </w:t>
      </w:r>
      <w:r w:rsidRPr="728311FE">
        <w:rPr>
          <w:i/>
          <w:iCs/>
        </w:rPr>
        <w:t xml:space="preserve">“My question would be, would people be into something like this? It would also be </w:t>
      </w:r>
      <w:proofErr w:type="gramStart"/>
      <w:r w:rsidRPr="728311FE">
        <w:rPr>
          <w:i/>
          <w:iCs/>
        </w:rPr>
        <w:t>really reliant</w:t>
      </w:r>
      <w:proofErr w:type="gramEnd"/>
      <w:r w:rsidRPr="728311FE">
        <w:rPr>
          <w:i/>
          <w:iCs/>
        </w:rPr>
        <w:t xml:space="preserve"> on the end user </w:t>
      </w:r>
      <w:r>
        <w:t>[athlete]</w:t>
      </w:r>
      <w:r w:rsidRPr="728311FE">
        <w:rPr>
          <w:i/>
          <w:iCs/>
        </w:rPr>
        <w:t xml:space="preserve"> to disclose concussion information and I’m not sure that is actually the best approach since concussions are greatly underreported.”  </w:t>
      </w:r>
      <w:r>
        <w:t>Other respondents also had the concern that relying on a self-reporting system would not be very effective. There were also concerns surrounding privacy and people’s hesitancy to share medical information.</w:t>
      </w:r>
    </w:p>
    <w:p w14:paraId="3A558BD9" w14:textId="70B4148F" w:rsidR="007F2F9E" w:rsidRDefault="007F2F9E" w:rsidP="728311FE">
      <w:pPr>
        <w:jc w:val="both"/>
      </w:pPr>
      <w:r>
        <w:t>A few government and health officials raised concerns about the expense and whether, technically, a system can be built that is easily updatable, secure</w:t>
      </w:r>
      <w:r w:rsidR="00540E99">
        <w:t>,</w:t>
      </w:r>
      <w:r>
        <w:t xml:space="preserve"> and reliable.</w:t>
      </w:r>
    </w:p>
    <w:p w14:paraId="7EE2E6A9" w14:textId="0D84AED0" w:rsidR="007F2F9E" w:rsidRDefault="007F2F9E" w:rsidP="728311FE">
      <w:pPr>
        <w:jc w:val="both"/>
      </w:pPr>
      <w:r>
        <w:t xml:space="preserve">A common reaction to the QR code was </w:t>
      </w:r>
      <w:r w:rsidR="001A2F14">
        <w:t xml:space="preserve">that </w:t>
      </w:r>
      <w:r>
        <w:t xml:space="preserve">it seemed to be a technically, efficient solution, however, it would not change the fact that there </w:t>
      </w:r>
      <w:r w:rsidR="001A2F14">
        <w:t xml:space="preserve">would be </w:t>
      </w:r>
      <w:r>
        <w:t xml:space="preserve">numerous </w:t>
      </w:r>
      <w:r w:rsidR="001A2F14">
        <w:t xml:space="preserve">and </w:t>
      </w:r>
      <w:r>
        <w:t xml:space="preserve">big challenges to overcome to get a system up and running </w:t>
      </w:r>
      <w:r w:rsidR="001A2F14">
        <w:t xml:space="preserve">so that </w:t>
      </w:r>
      <w:r w:rsidR="00A70F6A">
        <w:t>those athletes</w:t>
      </w:r>
      <w:r w:rsidR="001A2F14">
        <w:t>,</w:t>
      </w:r>
      <w:r>
        <w:t xml:space="preserve"> across multiple sports and at different level</w:t>
      </w:r>
      <w:r w:rsidR="001A2F14">
        <w:t>,</w:t>
      </w:r>
      <w:r>
        <w:t xml:space="preserve"> </w:t>
      </w:r>
      <w:r w:rsidR="001A2F14">
        <w:t xml:space="preserve">could </w:t>
      </w:r>
      <w:r>
        <w:t xml:space="preserve">update </w:t>
      </w:r>
      <w:r w:rsidR="001A2F14">
        <w:t xml:space="preserve">it </w:t>
      </w:r>
      <w:r>
        <w:t>regularly with their concussion information.</w:t>
      </w:r>
    </w:p>
    <w:p w14:paraId="27223810" w14:textId="277469ED" w:rsidR="00AE02B9" w:rsidRDefault="00AE02B9" w:rsidP="00117F4A">
      <w:pPr>
        <w:spacing w:after="0" w:line="240" w:lineRule="auto"/>
        <w:rPr>
          <w:lang w:val="en-CA"/>
        </w:rPr>
      </w:pPr>
      <w:r>
        <w:rPr>
          <w:lang w:val="en-CA"/>
        </w:rPr>
        <w:br w:type="page"/>
      </w:r>
    </w:p>
    <w:p w14:paraId="70CD436F" w14:textId="5B05A13B" w:rsidR="00903DB2" w:rsidRDefault="00903DB2" w:rsidP="00903DB2">
      <w:pPr>
        <w:pStyle w:val="Heading2"/>
        <w:rPr>
          <w:lang w:val="en-CA"/>
        </w:rPr>
      </w:pPr>
      <w:bookmarkStart w:id="25" w:name="_Toc112656452"/>
      <w:r>
        <w:rPr>
          <w:lang w:val="en-CA"/>
        </w:rPr>
        <w:lastRenderedPageBreak/>
        <w:t>Appendix</w:t>
      </w:r>
      <w:bookmarkEnd w:id="25"/>
    </w:p>
    <w:p w14:paraId="01CEACF1" w14:textId="6ACAC846" w:rsidR="00483009" w:rsidRDefault="00903DB2" w:rsidP="00903DB2">
      <w:pPr>
        <w:pStyle w:val="Heading3"/>
      </w:pPr>
      <w:bookmarkStart w:id="26" w:name="_Toc112656453"/>
      <w:r>
        <w:t>A.1 Qua</w:t>
      </w:r>
      <w:r w:rsidR="00A87B80">
        <w:t>l</w:t>
      </w:r>
      <w:r>
        <w:t>itative Methodology</w:t>
      </w:r>
      <w:r w:rsidR="00A87B80">
        <w:t xml:space="preserve"> – Focus groups</w:t>
      </w:r>
      <w:bookmarkEnd w:id="26"/>
    </w:p>
    <w:p w14:paraId="5340B414" w14:textId="7BBD083A" w:rsidR="00BE265C" w:rsidRPr="007A5032" w:rsidRDefault="00BE265C" w:rsidP="00BE265C">
      <w:pPr>
        <w:jc w:val="both"/>
        <w:rPr>
          <w:lang w:val="en-CA"/>
        </w:rPr>
      </w:pPr>
      <w:r w:rsidRPr="007A5032">
        <w:rPr>
          <w:lang w:val="en-CA"/>
        </w:rPr>
        <w:t>L</w:t>
      </w:r>
      <w:r w:rsidR="00540E99">
        <w:rPr>
          <w:lang w:val="en-CA"/>
        </w:rPr>
        <w:t>é</w:t>
      </w:r>
      <w:r w:rsidRPr="007A5032">
        <w:rPr>
          <w:lang w:val="en-CA"/>
        </w:rPr>
        <w:t xml:space="preserve">ger conducted a series of </w:t>
      </w:r>
      <w:r>
        <w:rPr>
          <w:lang w:val="en-CA"/>
        </w:rPr>
        <w:t>ten</w:t>
      </w:r>
      <w:r w:rsidRPr="007A5032">
        <w:rPr>
          <w:lang w:val="en-CA"/>
        </w:rPr>
        <w:t xml:space="preserve"> online </w:t>
      </w:r>
      <w:r>
        <w:rPr>
          <w:lang w:val="en-CA"/>
        </w:rPr>
        <w:t>focus group</w:t>
      </w:r>
      <w:r w:rsidRPr="007A5032">
        <w:rPr>
          <w:lang w:val="en-CA"/>
        </w:rPr>
        <w:t xml:space="preserve"> sessions with French-speaking and English-speaking Canadian</w:t>
      </w:r>
      <w:r>
        <w:rPr>
          <w:lang w:val="en-CA"/>
        </w:rPr>
        <w:t>s</w:t>
      </w:r>
      <w:r w:rsidRPr="007A5032">
        <w:rPr>
          <w:lang w:val="en-CA"/>
        </w:rPr>
        <w:t xml:space="preserve">. Conducting the </w:t>
      </w:r>
      <w:r>
        <w:rPr>
          <w:lang w:val="en-CA"/>
        </w:rPr>
        <w:t>groups</w:t>
      </w:r>
      <w:r w:rsidRPr="007A5032">
        <w:rPr>
          <w:lang w:val="en-CA"/>
        </w:rPr>
        <w:t xml:space="preserve"> online offered the opportunity to regroup people from all the regions in Canada. </w:t>
      </w:r>
      <w:r>
        <w:rPr>
          <w:lang w:val="en-CA"/>
        </w:rPr>
        <w:t xml:space="preserve">Four focus groups were held with adults playing an organized sport, three focus groups were held with youth playing an organized sport and three focus groups were held with parents who have kids playing an organized sport. Two groups were held in French, and the eight other groups were held in English. </w:t>
      </w:r>
      <w:r w:rsidRPr="007A5032">
        <w:rPr>
          <w:lang w:val="en-CA"/>
        </w:rPr>
        <w:t xml:space="preserve">For each online </w:t>
      </w:r>
      <w:r>
        <w:rPr>
          <w:lang w:val="en-CA"/>
        </w:rPr>
        <w:t>focus group</w:t>
      </w:r>
      <w:r w:rsidRPr="007A5032">
        <w:rPr>
          <w:lang w:val="en-CA"/>
        </w:rPr>
        <w:t xml:space="preserve">, </w:t>
      </w:r>
      <w:r>
        <w:rPr>
          <w:lang w:val="en-CA"/>
        </w:rPr>
        <w:t>ten</w:t>
      </w:r>
      <w:r w:rsidRPr="007A5032">
        <w:rPr>
          <w:lang w:val="en-CA"/>
        </w:rPr>
        <w:t xml:space="preserve"> participants were recruited by our professional recruiters. A total of </w:t>
      </w:r>
      <w:r>
        <w:rPr>
          <w:lang w:val="en-CA"/>
        </w:rPr>
        <w:t>91</w:t>
      </w:r>
      <w:r w:rsidRPr="007A5032">
        <w:rPr>
          <w:lang w:val="en-CA"/>
        </w:rPr>
        <w:t xml:space="preserve"> recruits participated in the online focus groups (see Table </w:t>
      </w:r>
      <w:r w:rsidR="00A31DC1">
        <w:rPr>
          <w:lang w:val="en-CA"/>
        </w:rPr>
        <w:t>4</w:t>
      </w:r>
      <w:r w:rsidRPr="007A5032">
        <w:rPr>
          <w:lang w:val="en-CA"/>
        </w:rPr>
        <w:t xml:space="preserve"> for details). All participants in the focus group</w:t>
      </w:r>
      <w:r>
        <w:rPr>
          <w:lang w:val="en-CA"/>
        </w:rPr>
        <w:t>s</w:t>
      </w:r>
      <w:r w:rsidRPr="007A5032">
        <w:rPr>
          <w:lang w:val="en-CA"/>
        </w:rPr>
        <w:t xml:space="preserve"> received an honorarium of $</w:t>
      </w:r>
      <w:r>
        <w:rPr>
          <w:lang w:val="en-CA"/>
        </w:rPr>
        <w:t>100</w:t>
      </w:r>
      <w:r w:rsidRPr="007A5032">
        <w:rPr>
          <w:lang w:val="en-CA"/>
        </w:rPr>
        <w:t>.</w:t>
      </w:r>
    </w:p>
    <w:p w14:paraId="74493E73" w14:textId="131F6DC5" w:rsidR="00BE265C" w:rsidRPr="001A2F14" w:rsidRDefault="00BE265C" w:rsidP="00BE265C">
      <w:pPr>
        <w:jc w:val="both"/>
        <w:rPr>
          <w:rFonts w:asciiTheme="minorHAnsi" w:hAnsiTheme="minorHAnsi" w:cstheme="minorHAnsi"/>
        </w:rPr>
      </w:pPr>
      <w:r>
        <w:rPr>
          <w:rFonts w:asciiTheme="minorHAnsi" w:hAnsiTheme="minorHAnsi" w:cstheme="minorHAnsi"/>
        </w:rPr>
        <w:t>T</w:t>
      </w:r>
      <w:r w:rsidRPr="00B3557B">
        <w:rPr>
          <w:rFonts w:asciiTheme="minorHAnsi" w:hAnsiTheme="minorHAnsi" w:cstheme="minorHAnsi"/>
        </w:rPr>
        <w:t xml:space="preserve">he focus groups </w:t>
      </w:r>
      <w:r>
        <w:rPr>
          <w:rFonts w:asciiTheme="minorHAnsi" w:hAnsiTheme="minorHAnsi" w:cstheme="minorHAnsi"/>
        </w:rPr>
        <w:t xml:space="preserve">were </w:t>
      </w:r>
      <w:r w:rsidRPr="00B3557B">
        <w:rPr>
          <w:rFonts w:asciiTheme="minorHAnsi" w:hAnsiTheme="minorHAnsi" w:cstheme="minorHAnsi"/>
        </w:rPr>
        <w:t>conducted online using Focus Vision's CMNTY platform. This platform allow</w:t>
      </w:r>
      <w:r>
        <w:rPr>
          <w:rFonts w:asciiTheme="minorHAnsi" w:hAnsiTheme="minorHAnsi" w:cstheme="minorHAnsi"/>
        </w:rPr>
        <w:t>ed</w:t>
      </w:r>
      <w:r w:rsidRPr="00B3557B">
        <w:rPr>
          <w:rFonts w:asciiTheme="minorHAnsi" w:hAnsiTheme="minorHAnsi" w:cstheme="minorHAnsi"/>
        </w:rPr>
        <w:t xml:space="preserve"> for video conferencing groups, observers in a separate virtual room, chat between participants and the moderator, and chat between the observation room and the moderator.</w:t>
      </w:r>
      <w:r>
        <w:rPr>
          <w:rFonts w:asciiTheme="minorHAnsi" w:hAnsiTheme="minorHAnsi" w:cstheme="minorHAnsi"/>
        </w:rPr>
        <w:t xml:space="preserve"> Each group were 90 minutes long, to ensure </w:t>
      </w:r>
      <w:r w:rsidRPr="007A5032">
        <w:rPr>
          <w:lang w:val="en-CA"/>
        </w:rPr>
        <w:t xml:space="preserve">the participation of </w:t>
      </w:r>
      <w:r>
        <w:rPr>
          <w:lang w:val="en-CA"/>
        </w:rPr>
        <w:t>each participant</w:t>
      </w:r>
      <w:r w:rsidR="00540E99">
        <w:rPr>
          <w:lang w:val="en-CA"/>
        </w:rPr>
        <w:t>.</w:t>
      </w:r>
    </w:p>
    <w:p w14:paraId="7215DA26" w14:textId="355DF35F" w:rsidR="00BE265C" w:rsidRDefault="00BE265C" w:rsidP="00BE265C">
      <w:pPr>
        <w:jc w:val="both"/>
        <w:rPr>
          <w:lang w:val="en-CA"/>
        </w:rPr>
      </w:pPr>
      <w:r w:rsidRPr="007A5032">
        <w:rPr>
          <w:lang w:val="en-CA"/>
        </w:rPr>
        <w:t xml:space="preserve">All </w:t>
      </w:r>
      <w:r>
        <w:rPr>
          <w:lang w:val="en-CA"/>
        </w:rPr>
        <w:t xml:space="preserve">sessions </w:t>
      </w:r>
      <w:r w:rsidRPr="007A5032">
        <w:rPr>
          <w:lang w:val="en-CA"/>
        </w:rPr>
        <w:t>allow</w:t>
      </w:r>
      <w:r>
        <w:rPr>
          <w:lang w:val="en-CA"/>
        </w:rPr>
        <w:t>ed</w:t>
      </w:r>
      <w:r w:rsidRPr="007A5032">
        <w:rPr>
          <w:lang w:val="en-CA"/>
        </w:rPr>
        <w:t xml:space="preserve"> for remote viewing by L</w:t>
      </w:r>
      <w:r w:rsidR="00540E99">
        <w:rPr>
          <w:lang w:val="en-CA"/>
        </w:rPr>
        <w:t>é</w:t>
      </w:r>
      <w:r w:rsidRPr="007A5032">
        <w:rPr>
          <w:lang w:val="en-CA"/>
        </w:rPr>
        <w:t>ger observers.</w:t>
      </w:r>
    </w:p>
    <w:p w14:paraId="4B5EE102" w14:textId="5908D00B" w:rsidR="00BE265C" w:rsidRPr="003B6C0A" w:rsidRDefault="00BE265C" w:rsidP="00BE265C">
      <w:pPr>
        <w:keepNext/>
        <w:spacing w:after="0" w:line="240" w:lineRule="auto"/>
        <w:rPr>
          <w:rFonts w:eastAsia="Calibri"/>
          <w:lang w:val="en-CA" w:bidi="ar-SA"/>
        </w:rPr>
      </w:pPr>
      <w:r w:rsidRPr="003B6C0A">
        <w:rPr>
          <w:rFonts w:eastAsia="Calibri"/>
          <w:lang w:val="en-CA" w:bidi="ar-SA"/>
        </w:rPr>
        <w:t xml:space="preserve">Table </w:t>
      </w:r>
      <w:r w:rsidR="00A31DC1">
        <w:rPr>
          <w:rFonts w:eastAsia="Calibri"/>
          <w:lang w:val="en-CA" w:bidi="ar-SA"/>
        </w:rPr>
        <w:t>4</w:t>
      </w:r>
      <w:r w:rsidRPr="003B6C0A">
        <w:rPr>
          <w:rFonts w:eastAsia="Calibri"/>
          <w:lang w:val="en-CA" w:bidi="ar-SA"/>
        </w:rPr>
        <w:t xml:space="preserve">. </w:t>
      </w:r>
      <w:r w:rsidRPr="004C256D">
        <w:rPr>
          <w:rFonts w:eastAsia="Calibri"/>
          <w:lang w:val="en-CA" w:bidi="ar-SA"/>
        </w:rPr>
        <w:t xml:space="preserve">Details of the </w:t>
      </w:r>
      <w:r>
        <w:rPr>
          <w:rFonts w:eastAsia="Calibri"/>
          <w:lang w:val="en-CA" w:bidi="ar-SA"/>
        </w:rPr>
        <w:t>focus groups</w:t>
      </w:r>
    </w:p>
    <w:tbl>
      <w:tblPr>
        <w:tblW w:w="5000" w:type="pct"/>
        <w:tblLook w:val="04A0" w:firstRow="1" w:lastRow="0" w:firstColumn="1" w:lastColumn="0" w:noHBand="0" w:noVBand="1"/>
      </w:tblPr>
      <w:tblGrid>
        <w:gridCol w:w="4373"/>
        <w:gridCol w:w="1446"/>
        <w:gridCol w:w="1713"/>
        <w:gridCol w:w="1821"/>
        <w:gridCol w:w="1437"/>
      </w:tblGrid>
      <w:tr w:rsidR="00BE265C" w:rsidRPr="003B6C0A" w14:paraId="29D19310" w14:textId="77777777" w:rsidTr="0088671A">
        <w:tc>
          <w:tcPr>
            <w:tcW w:w="2026" w:type="pct"/>
            <w:tcBorders>
              <w:top w:val="single" w:sz="4" w:space="0" w:color="auto"/>
              <w:left w:val="single" w:sz="4" w:space="0" w:color="auto"/>
              <w:bottom w:val="single" w:sz="4" w:space="0" w:color="auto"/>
              <w:right w:val="single" w:sz="4" w:space="0" w:color="auto"/>
            </w:tcBorders>
          </w:tcPr>
          <w:p w14:paraId="11EAF7A6" w14:textId="77777777" w:rsidR="00BE265C" w:rsidRPr="006216DD" w:rsidRDefault="00BE265C" w:rsidP="0088671A">
            <w:pPr>
              <w:spacing w:after="0" w:line="240" w:lineRule="auto"/>
              <w:rPr>
                <w:rFonts w:eastAsia="+mn-ea" w:cs="Arial"/>
                <w:b/>
                <w:bCs/>
                <w:kern w:val="24"/>
                <w:lang w:val="en-CA" w:bidi="ar-SA"/>
              </w:rPr>
            </w:pPr>
            <w:r w:rsidRPr="006216DD">
              <w:rPr>
                <w:rFonts w:eastAsia="+mn-ea" w:cs="Arial"/>
                <w:b/>
                <w:bCs/>
                <w:kern w:val="24"/>
                <w:lang w:val="en-CA" w:bidi="ar-SA"/>
              </w:rPr>
              <w:t>Session Detail</w:t>
            </w:r>
          </w:p>
        </w:tc>
        <w:tc>
          <w:tcPr>
            <w:tcW w:w="670" w:type="pct"/>
            <w:tcBorders>
              <w:top w:val="single" w:sz="4" w:space="0" w:color="auto"/>
              <w:left w:val="single" w:sz="4" w:space="0" w:color="auto"/>
              <w:bottom w:val="single" w:sz="4" w:space="0" w:color="auto"/>
              <w:right w:val="single" w:sz="4" w:space="0" w:color="auto"/>
            </w:tcBorders>
            <w:vAlign w:val="center"/>
          </w:tcPr>
          <w:p w14:paraId="7E2B60AF" w14:textId="77777777" w:rsidR="00BE265C" w:rsidRPr="006216DD" w:rsidRDefault="00BE265C" w:rsidP="0088671A">
            <w:pPr>
              <w:spacing w:after="0" w:line="240" w:lineRule="auto"/>
              <w:jc w:val="center"/>
              <w:rPr>
                <w:b/>
                <w:noProof/>
                <w:lang w:val="en-CA" w:eastAsia="fr-CA" w:bidi="ar-SA"/>
              </w:rPr>
            </w:pPr>
            <w:r w:rsidRPr="006216DD">
              <w:rPr>
                <w:b/>
                <w:noProof/>
                <w:lang w:val="en-CA" w:eastAsia="fr-CA" w:bidi="ar-SA"/>
              </w:rPr>
              <w:t>Date</w:t>
            </w:r>
          </w:p>
        </w:tc>
        <w:tc>
          <w:tcPr>
            <w:tcW w:w="794" w:type="pct"/>
            <w:tcBorders>
              <w:top w:val="single" w:sz="4" w:space="0" w:color="auto"/>
              <w:left w:val="single" w:sz="4" w:space="0" w:color="auto"/>
              <w:bottom w:val="single" w:sz="4" w:space="0" w:color="auto"/>
              <w:right w:val="single" w:sz="4" w:space="0" w:color="auto"/>
            </w:tcBorders>
            <w:vAlign w:val="center"/>
          </w:tcPr>
          <w:p w14:paraId="6129216B" w14:textId="77777777" w:rsidR="00BE265C" w:rsidRPr="006216DD" w:rsidRDefault="00BE265C" w:rsidP="0088671A">
            <w:pPr>
              <w:spacing w:after="0" w:line="240" w:lineRule="auto"/>
              <w:jc w:val="center"/>
              <w:rPr>
                <w:b/>
                <w:noProof/>
                <w:lang w:val="en-CA" w:eastAsia="fr-CA" w:bidi="ar-SA"/>
              </w:rPr>
            </w:pPr>
            <w:r w:rsidRPr="006216DD">
              <w:rPr>
                <w:b/>
                <w:noProof/>
                <w:lang w:val="en-CA" w:eastAsia="fr-CA" w:bidi="ar-SA"/>
              </w:rPr>
              <w:t>Recruits</w:t>
            </w:r>
          </w:p>
        </w:tc>
        <w:tc>
          <w:tcPr>
            <w:tcW w:w="844" w:type="pct"/>
            <w:tcBorders>
              <w:top w:val="single" w:sz="4" w:space="0" w:color="auto"/>
              <w:left w:val="single" w:sz="4" w:space="0" w:color="auto"/>
              <w:bottom w:val="single" w:sz="4" w:space="0" w:color="auto"/>
              <w:right w:val="single" w:sz="4" w:space="0" w:color="auto"/>
            </w:tcBorders>
            <w:vAlign w:val="center"/>
          </w:tcPr>
          <w:p w14:paraId="01F3EBDA" w14:textId="77777777" w:rsidR="00BE265C" w:rsidRPr="006216DD" w:rsidRDefault="00BE265C" w:rsidP="0088671A">
            <w:pPr>
              <w:spacing w:after="0" w:line="240" w:lineRule="auto"/>
              <w:jc w:val="center"/>
              <w:rPr>
                <w:b/>
                <w:noProof/>
                <w:lang w:val="en-CA" w:eastAsia="fr-CA" w:bidi="ar-SA"/>
              </w:rPr>
            </w:pPr>
            <w:r w:rsidRPr="006216DD">
              <w:rPr>
                <w:b/>
                <w:noProof/>
                <w:lang w:val="en-CA" w:eastAsia="fr-CA" w:bidi="ar-SA"/>
              </w:rPr>
              <w:t>Participants</w:t>
            </w:r>
          </w:p>
        </w:tc>
        <w:tc>
          <w:tcPr>
            <w:tcW w:w="666" w:type="pct"/>
            <w:tcBorders>
              <w:top w:val="single" w:sz="4" w:space="0" w:color="auto"/>
              <w:left w:val="single" w:sz="4" w:space="0" w:color="auto"/>
              <w:bottom w:val="single" w:sz="4" w:space="0" w:color="auto"/>
              <w:right w:val="single" w:sz="4" w:space="0" w:color="auto"/>
            </w:tcBorders>
            <w:vAlign w:val="center"/>
          </w:tcPr>
          <w:p w14:paraId="05ABC5D8" w14:textId="77777777" w:rsidR="00BE265C" w:rsidRPr="006216DD" w:rsidRDefault="00BE265C" w:rsidP="0088671A">
            <w:pPr>
              <w:spacing w:after="0" w:line="240" w:lineRule="auto"/>
              <w:jc w:val="center"/>
              <w:rPr>
                <w:b/>
                <w:noProof/>
                <w:lang w:val="en-CA" w:eastAsia="fr-CA" w:bidi="ar-SA"/>
              </w:rPr>
            </w:pPr>
            <w:r w:rsidRPr="006216DD">
              <w:rPr>
                <w:b/>
                <w:noProof/>
                <w:lang w:val="en-CA" w:eastAsia="fr-CA" w:bidi="ar-SA"/>
              </w:rPr>
              <w:t>Language</w:t>
            </w:r>
          </w:p>
        </w:tc>
      </w:tr>
      <w:tr w:rsidR="00BE265C" w:rsidRPr="003B6C0A" w14:paraId="50D7FBDA" w14:textId="77777777" w:rsidTr="0088671A">
        <w:trPr>
          <w:trHeight w:val="526"/>
        </w:trPr>
        <w:tc>
          <w:tcPr>
            <w:tcW w:w="2026" w:type="pct"/>
            <w:tcBorders>
              <w:top w:val="single" w:sz="4" w:space="0" w:color="auto"/>
              <w:left w:val="single" w:sz="4" w:space="0" w:color="auto"/>
              <w:bottom w:val="single" w:sz="4" w:space="0" w:color="auto"/>
              <w:right w:val="single" w:sz="4" w:space="0" w:color="auto"/>
            </w:tcBorders>
            <w:vAlign w:val="center"/>
          </w:tcPr>
          <w:p w14:paraId="6803A1FF" w14:textId="77777777" w:rsidR="00BE265C" w:rsidRPr="00520A13" w:rsidRDefault="00BE265C" w:rsidP="0088671A">
            <w:pPr>
              <w:spacing w:after="0" w:line="240" w:lineRule="auto"/>
              <w:contextualSpacing/>
              <w:rPr>
                <w:noProof/>
                <w:sz w:val="20"/>
                <w:szCs w:val="20"/>
                <w:lang w:val="en-CA" w:eastAsia="fr-CA" w:bidi="ar-SA"/>
              </w:rPr>
            </w:pPr>
            <w:r w:rsidRPr="00520A13">
              <w:rPr>
                <w:noProof/>
                <w:sz w:val="20"/>
                <w:szCs w:val="20"/>
                <w:lang w:val="en-CA" w:eastAsia="fr-CA" w:bidi="ar-SA"/>
              </w:rPr>
              <w:t>Adults – Atlantic</w:t>
            </w:r>
          </w:p>
        </w:tc>
        <w:tc>
          <w:tcPr>
            <w:tcW w:w="670" w:type="pct"/>
            <w:tcBorders>
              <w:top w:val="single" w:sz="4" w:space="0" w:color="auto"/>
              <w:left w:val="single" w:sz="4" w:space="0" w:color="auto"/>
              <w:bottom w:val="single" w:sz="4" w:space="0" w:color="auto"/>
              <w:right w:val="single" w:sz="4" w:space="0" w:color="auto"/>
            </w:tcBorders>
            <w:vAlign w:val="center"/>
          </w:tcPr>
          <w:p w14:paraId="6E6A9262" w14:textId="77777777" w:rsidR="00BE265C" w:rsidRPr="006216DD" w:rsidRDefault="00BE265C" w:rsidP="0088671A">
            <w:pPr>
              <w:spacing w:after="0" w:line="240" w:lineRule="auto"/>
              <w:contextualSpacing/>
              <w:jc w:val="center"/>
              <w:rPr>
                <w:noProof/>
                <w:sz w:val="20"/>
                <w:szCs w:val="20"/>
                <w:lang w:val="en-CA" w:eastAsia="fr-CA" w:bidi="ar-SA"/>
              </w:rPr>
            </w:pPr>
            <w:r>
              <w:rPr>
                <w:noProof/>
                <w:sz w:val="20"/>
                <w:szCs w:val="20"/>
                <w:lang w:val="en-CA" w:eastAsia="fr-CA" w:bidi="ar-SA"/>
              </w:rPr>
              <w:t>March 23</w:t>
            </w:r>
          </w:p>
        </w:tc>
        <w:tc>
          <w:tcPr>
            <w:tcW w:w="794" w:type="pct"/>
            <w:tcBorders>
              <w:top w:val="single" w:sz="4" w:space="0" w:color="auto"/>
              <w:left w:val="single" w:sz="4" w:space="0" w:color="auto"/>
              <w:bottom w:val="single" w:sz="4" w:space="0" w:color="auto"/>
              <w:right w:val="single" w:sz="4" w:space="0" w:color="auto"/>
            </w:tcBorders>
            <w:vAlign w:val="center"/>
          </w:tcPr>
          <w:p w14:paraId="097E9A90" w14:textId="77777777" w:rsidR="00BE265C" w:rsidRPr="006216DD" w:rsidRDefault="00BE265C" w:rsidP="0088671A">
            <w:pPr>
              <w:spacing w:after="200"/>
              <w:contextualSpacing/>
              <w:jc w:val="center"/>
              <w:rPr>
                <w:noProof/>
                <w:sz w:val="20"/>
                <w:szCs w:val="20"/>
                <w:lang w:val="en-CA" w:eastAsia="fr-CA" w:bidi="ar-SA"/>
              </w:rPr>
            </w:pPr>
            <w:r w:rsidRPr="006216DD">
              <w:rPr>
                <w:noProof/>
                <w:sz w:val="20"/>
                <w:szCs w:val="20"/>
                <w:lang w:val="en-CA" w:eastAsia="fr-CA" w:bidi="ar-SA"/>
              </w:rPr>
              <w:t>1</w:t>
            </w:r>
            <w:r>
              <w:rPr>
                <w:noProof/>
                <w:sz w:val="20"/>
                <w:szCs w:val="20"/>
                <w:lang w:val="en-CA" w:eastAsia="fr-CA" w:bidi="ar-SA"/>
              </w:rPr>
              <w:t>0</w:t>
            </w:r>
          </w:p>
        </w:tc>
        <w:tc>
          <w:tcPr>
            <w:tcW w:w="844" w:type="pct"/>
            <w:tcBorders>
              <w:top w:val="single" w:sz="4" w:space="0" w:color="auto"/>
              <w:left w:val="single" w:sz="4" w:space="0" w:color="auto"/>
              <w:bottom w:val="single" w:sz="4" w:space="0" w:color="auto"/>
              <w:right w:val="single" w:sz="4" w:space="0" w:color="auto"/>
            </w:tcBorders>
            <w:vAlign w:val="center"/>
          </w:tcPr>
          <w:p w14:paraId="58FC3B96" w14:textId="77777777" w:rsidR="00BE265C" w:rsidRPr="006216DD" w:rsidRDefault="00BE265C" w:rsidP="0088671A">
            <w:pPr>
              <w:spacing w:after="200"/>
              <w:contextualSpacing/>
              <w:jc w:val="center"/>
              <w:rPr>
                <w:noProof/>
                <w:sz w:val="20"/>
                <w:szCs w:val="20"/>
                <w:lang w:val="en-CA" w:eastAsia="fr-CA" w:bidi="ar-SA"/>
              </w:rPr>
            </w:pPr>
            <w:r>
              <w:rPr>
                <w:noProof/>
                <w:sz w:val="20"/>
                <w:szCs w:val="20"/>
                <w:lang w:val="en-CA" w:eastAsia="fr-CA" w:bidi="ar-SA"/>
              </w:rPr>
              <w:t>8</w:t>
            </w:r>
          </w:p>
        </w:tc>
        <w:tc>
          <w:tcPr>
            <w:tcW w:w="666" w:type="pct"/>
            <w:tcBorders>
              <w:top w:val="single" w:sz="4" w:space="0" w:color="auto"/>
              <w:left w:val="single" w:sz="4" w:space="0" w:color="auto"/>
              <w:bottom w:val="single" w:sz="4" w:space="0" w:color="auto"/>
              <w:right w:val="single" w:sz="4" w:space="0" w:color="auto"/>
            </w:tcBorders>
            <w:vAlign w:val="center"/>
          </w:tcPr>
          <w:p w14:paraId="5F86C8F3" w14:textId="77777777" w:rsidR="00BE265C" w:rsidRPr="006216DD" w:rsidRDefault="00BE265C" w:rsidP="0088671A">
            <w:pPr>
              <w:spacing w:after="200"/>
              <w:contextualSpacing/>
              <w:jc w:val="center"/>
              <w:rPr>
                <w:noProof/>
                <w:sz w:val="20"/>
                <w:szCs w:val="20"/>
                <w:lang w:val="en-CA" w:eastAsia="fr-CA" w:bidi="ar-SA"/>
              </w:rPr>
            </w:pPr>
            <w:r w:rsidRPr="006216DD">
              <w:rPr>
                <w:noProof/>
                <w:sz w:val="20"/>
                <w:szCs w:val="20"/>
                <w:lang w:val="en-CA" w:eastAsia="fr-CA" w:bidi="ar-SA"/>
              </w:rPr>
              <w:t>English</w:t>
            </w:r>
          </w:p>
        </w:tc>
      </w:tr>
      <w:tr w:rsidR="00BE265C" w:rsidRPr="003B6C0A" w14:paraId="67E9EB64" w14:textId="77777777" w:rsidTr="0088671A">
        <w:trPr>
          <w:trHeight w:val="516"/>
        </w:trPr>
        <w:tc>
          <w:tcPr>
            <w:tcW w:w="2026" w:type="pct"/>
            <w:tcBorders>
              <w:top w:val="single" w:sz="4" w:space="0" w:color="auto"/>
              <w:left w:val="single" w:sz="4" w:space="0" w:color="auto"/>
              <w:bottom w:val="single" w:sz="4" w:space="0" w:color="auto"/>
              <w:right w:val="single" w:sz="4" w:space="0" w:color="auto"/>
            </w:tcBorders>
            <w:vAlign w:val="center"/>
          </w:tcPr>
          <w:p w14:paraId="08E5B16A" w14:textId="77777777" w:rsidR="00BE265C" w:rsidRPr="00520A13" w:rsidRDefault="00BE265C" w:rsidP="0088671A">
            <w:pPr>
              <w:spacing w:after="0" w:line="240" w:lineRule="auto"/>
              <w:contextualSpacing/>
              <w:rPr>
                <w:noProof/>
                <w:sz w:val="20"/>
                <w:szCs w:val="20"/>
                <w:lang w:val="en-CA" w:eastAsia="fr-CA" w:bidi="ar-SA"/>
              </w:rPr>
            </w:pPr>
            <w:r w:rsidRPr="00520A13">
              <w:rPr>
                <w:noProof/>
                <w:sz w:val="20"/>
                <w:szCs w:val="20"/>
                <w:lang w:val="en-CA" w:eastAsia="fr-CA" w:bidi="ar-SA"/>
              </w:rPr>
              <w:t>Adults – Quebec</w:t>
            </w:r>
          </w:p>
        </w:tc>
        <w:tc>
          <w:tcPr>
            <w:tcW w:w="670" w:type="pct"/>
            <w:tcBorders>
              <w:top w:val="single" w:sz="4" w:space="0" w:color="auto"/>
              <w:left w:val="single" w:sz="4" w:space="0" w:color="auto"/>
              <w:bottom w:val="single" w:sz="4" w:space="0" w:color="auto"/>
              <w:right w:val="single" w:sz="4" w:space="0" w:color="auto"/>
            </w:tcBorders>
            <w:vAlign w:val="center"/>
          </w:tcPr>
          <w:p w14:paraId="6ED3F377" w14:textId="77777777" w:rsidR="00BE265C" w:rsidRPr="006216DD" w:rsidRDefault="00BE265C" w:rsidP="0088671A">
            <w:pPr>
              <w:spacing w:after="0" w:line="240" w:lineRule="auto"/>
              <w:contextualSpacing/>
              <w:jc w:val="center"/>
              <w:rPr>
                <w:noProof/>
                <w:sz w:val="20"/>
                <w:szCs w:val="20"/>
                <w:lang w:val="en-CA" w:eastAsia="fr-CA" w:bidi="ar-SA"/>
              </w:rPr>
            </w:pPr>
            <w:r>
              <w:rPr>
                <w:noProof/>
                <w:sz w:val="20"/>
                <w:szCs w:val="20"/>
                <w:lang w:val="en-CA" w:eastAsia="fr-CA" w:bidi="ar-SA"/>
              </w:rPr>
              <w:t>March 23</w:t>
            </w:r>
          </w:p>
        </w:tc>
        <w:tc>
          <w:tcPr>
            <w:tcW w:w="794" w:type="pct"/>
            <w:tcBorders>
              <w:top w:val="single" w:sz="4" w:space="0" w:color="auto"/>
              <w:left w:val="single" w:sz="4" w:space="0" w:color="auto"/>
              <w:bottom w:val="single" w:sz="4" w:space="0" w:color="auto"/>
              <w:right w:val="single" w:sz="4" w:space="0" w:color="auto"/>
            </w:tcBorders>
            <w:vAlign w:val="center"/>
          </w:tcPr>
          <w:p w14:paraId="543012C4" w14:textId="77777777" w:rsidR="00BE265C" w:rsidRPr="006216DD" w:rsidRDefault="00BE265C" w:rsidP="0088671A">
            <w:pPr>
              <w:spacing w:after="0" w:line="240" w:lineRule="auto"/>
              <w:contextualSpacing/>
              <w:jc w:val="center"/>
              <w:rPr>
                <w:noProof/>
                <w:sz w:val="20"/>
                <w:szCs w:val="20"/>
                <w:lang w:val="en-CA" w:eastAsia="fr-CA" w:bidi="ar-SA"/>
              </w:rPr>
            </w:pPr>
            <w:r w:rsidRPr="006216DD">
              <w:rPr>
                <w:noProof/>
                <w:sz w:val="20"/>
                <w:szCs w:val="20"/>
                <w:lang w:val="en-CA" w:eastAsia="fr-CA" w:bidi="ar-SA"/>
              </w:rPr>
              <w:t>1</w:t>
            </w:r>
            <w:r>
              <w:rPr>
                <w:noProof/>
                <w:sz w:val="20"/>
                <w:szCs w:val="20"/>
                <w:lang w:val="en-CA" w:eastAsia="fr-CA" w:bidi="ar-SA"/>
              </w:rPr>
              <w:t>0</w:t>
            </w:r>
          </w:p>
        </w:tc>
        <w:tc>
          <w:tcPr>
            <w:tcW w:w="844" w:type="pct"/>
            <w:tcBorders>
              <w:top w:val="single" w:sz="4" w:space="0" w:color="auto"/>
              <w:left w:val="single" w:sz="4" w:space="0" w:color="auto"/>
              <w:bottom w:val="single" w:sz="4" w:space="0" w:color="auto"/>
              <w:right w:val="single" w:sz="4" w:space="0" w:color="auto"/>
            </w:tcBorders>
            <w:vAlign w:val="center"/>
          </w:tcPr>
          <w:p w14:paraId="534CD0D4" w14:textId="77777777" w:rsidR="00BE265C" w:rsidRPr="006216DD" w:rsidRDefault="00BE265C" w:rsidP="0088671A">
            <w:pPr>
              <w:spacing w:after="0" w:line="240" w:lineRule="auto"/>
              <w:contextualSpacing/>
              <w:jc w:val="center"/>
              <w:rPr>
                <w:noProof/>
                <w:sz w:val="20"/>
                <w:szCs w:val="20"/>
                <w:lang w:val="en-CA" w:eastAsia="fr-CA" w:bidi="ar-SA"/>
              </w:rPr>
            </w:pPr>
            <w:r>
              <w:rPr>
                <w:noProof/>
                <w:sz w:val="20"/>
                <w:szCs w:val="20"/>
                <w:lang w:val="en-CA" w:eastAsia="fr-CA" w:bidi="ar-SA"/>
              </w:rPr>
              <w:t>9</w:t>
            </w:r>
          </w:p>
        </w:tc>
        <w:tc>
          <w:tcPr>
            <w:tcW w:w="666" w:type="pct"/>
            <w:tcBorders>
              <w:top w:val="single" w:sz="4" w:space="0" w:color="auto"/>
              <w:left w:val="single" w:sz="4" w:space="0" w:color="auto"/>
              <w:bottom w:val="single" w:sz="4" w:space="0" w:color="auto"/>
              <w:right w:val="single" w:sz="4" w:space="0" w:color="auto"/>
            </w:tcBorders>
            <w:vAlign w:val="center"/>
          </w:tcPr>
          <w:p w14:paraId="44F436DF" w14:textId="77777777" w:rsidR="00BE265C" w:rsidRPr="006216DD" w:rsidRDefault="00BE265C" w:rsidP="0088671A">
            <w:pPr>
              <w:spacing w:after="0" w:line="240" w:lineRule="auto"/>
              <w:contextualSpacing/>
              <w:jc w:val="center"/>
              <w:rPr>
                <w:noProof/>
                <w:sz w:val="20"/>
                <w:szCs w:val="20"/>
                <w:lang w:val="en-CA" w:eastAsia="fr-CA" w:bidi="ar-SA"/>
              </w:rPr>
            </w:pPr>
            <w:r w:rsidRPr="006216DD">
              <w:rPr>
                <w:noProof/>
                <w:sz w:val="20"/>
                <w:szCs w:val="20"/>
                <w:lang w:val="en-CA" w:eastAsia="fr-CA" w:bidi="ar-SA"/>
              </w:rPr>
              <w:t>French</w:t>
            </w:r>
          </w:p>
        </w:tc>
      </w:tr>
      <w:tr w:rsidR="00BE265C" w:rsidRPr="003B6C0A" w14:paraId="3C7AE125" w14:textId="77777777" w:rsidTr="0088671A">
        <w:trPr>
          <w:trHeight w:val="122"/>
        </w:trPr>
        <w:tc>
          <w:tcPr>
            <w:tcW w:w="2026" w:type="pct"/>
            <w:tcBorders>
              <w:top w:val="single" w:sz="4" w:space="0" w:color="auto"/>
              <w:left w:val="single" w:sz="4" w:space="0" w:color="auto"/>
              <w:bottom w:val="single" w:sz="4" w:space="0" w:color="auto"/>
              <w:right w:val="single" w:sz="4" w:space="0" w:color="auto"/>
            </w:tcBorders>
            <w:shd w:val="clear" w:color="auto" w:fill="auto"/>
            <w:vAlign w:val="center"/>
          </w:tcPr>
          <w:p w14:paraId="13F84821" w14:textId="1CC03366" w:rsidR="00BE265C" w:rsidRPr="00520A13" w:rsidRDefault="00BE265C" w:rsidP="0088671A">
            <w:pPr>
              <w:spacing w:after="0"/>
              <w:rPr>
                <w:sz w:val="20"/>
                <w:szCs w:val="20"/>
                <w:lang w:bidi="ar-SA"/>
              </w:rPr>
            </w:pPr>
            <w:r w:rsidRPr="00520A13">
              <w:rPr>
                <w:sz w:val="20"/>
                <w:szCs w:val="20"/>
                <w:lang w:bidi="ar-SA"/>
              </w:rPr>
              <w:t>Adults – B</w:t>
            </w:r>
            <w:r w:rsidR="00540E99">
              <w:rPr>
                <w:sz w:val="20"/>
                <w:szCs w:val="20"/>
                <w:lang w:bidi="ar-SA"/>
              </w:rPr>
              <w:t xml:space="preserve">ritish </w:t>
            </w:r>
            <w:r w:rsidRPr="00520A13">
              <w:rPr>
                <w:sz w:val="20"/>
                <w:szCs w:val="20"/>
                <w:lang w:bidi="ar-SA"/>
              </w:rPr>
              <w:t>C</w:t>
            </w:r>
            <w:r w:rsidR="00540E99">
              <w:rPr>
                <w:sz w:val="20"/>
                <w:szCs w:val="20"/>
                <w:lang w:bidi="ar-SA"/>
              </w:rPr>
              <w:t>olumbia</w:t>
            </w:r>
          </w:p>
        </w:tc>
        <w:tc>
          <w:tcPr>
            <w:tcW w:w="670" w:type="pct"/>
            <w:tcBorders>
              <w:top w:val="single" w:sz="4" w:space="0" w:color="auto"/>
              <w:left w:val="single" w:sz="4" w:space="0" w:color="auto"/>
              <w:bottom w:val="single" w:sz="4" w:space="0" w:color="auto"/>
              <w:right w:val="single" w:sz="4" w:space="0" w:color="auto"/>
            </w:tcBorders>
            <w:vAlign w:val="center"/>
          </w:tcPr>
          <w:p w14:paraId="36F3C393" w14:textId="77777777" w:rsidR="00BE265C" w:rsidRPr="006216DD" w:rsidRDefault="00BE265C" w:rsidP="0088671A">
            <w:pPr>
              <w:spacing w:after="0"/>
              <w:contextualSpacing/>
              <w:jc w:val="center"/>
              <w:rPr>
                <w:sz w:val="20"/>
                <w:szCs w:val="20"/>
                <w:lang w:val="en-CA" w:bidi="ar-SA"/>
              </w:rPr>
            </w:pPr>
            <w:r>
              <w:rPr>
                <w:noProof/>
                <w:sz w:val="20"/>
                <w:szCs w:val="20"/>
                <w:lang w:val="en-CA" w:eastAsia="fr-CA" w:bidi="ar-SA"/>
              </w:rPr>
              <w:t>March 24</w:t>
            </w:r>
          </w:p>
        </w:tc>
        <w:tc>
          <w:tcPr>
            <w:tcW w:w="794" w:type="pct"/>
            <w:tcBorders>
              <w:top w:val="single" w:sz="4" w:space="0" w:color="auto"/>
              <w:left w:val="single" w:sz="4" w:space="0" w:color="auto"/>
              <w:bottom w:val="single" w:sz="4" w:space="0" w:color="auto"/>
              <w:right w:val="single" w:sz="4" w:space="0" w:color="auto"/>
            </w:tcBorders>
            <w:vAlign w:val="center"/>
          </w:tcPr>
          <w:p w14:paraId="40A2B0F9" w14:textId="77777777" w:rsidR="00BE265C" w:rsidRPr="006216DD" w:rsidRDefault="00BE265C" w:rsidP="0088671A">
            <w:pPr>
              <w:spacing w:after="0"/>
              <w:contextualSpacing/>
              <w:jc w:val="center"/>
              <w:rPr>
                <w:sz w:val="20"/>
                <w:szCs w:val="20"/>
                <w:lang w:val="en-CA" w:bidi="ar-SA"/>
              </w:rPr>
            </w:pPr>
            <w:r w:rsidRPr="006216DD">
              <w:rPr>
                <w:sz w:val="20"/>
                <w:szCs w:val="20"/>
                <w:lang w:val="en-CA" w:bidi="ar-SA"/>
              </w:rPr>
              <w:t>1</w:t>
            </w:r>
            <w:r>
              <w:rPr>
                <w:sz w:val="20"/>
                <w:szCs w:val="20"/>
                <w:lang w:val="en-CA" w:bidi="ar-SA"/>
              </w:rPr>
              <w:t>0</w:t>
            </w:r>
          </w:p>
        </w:tc>
        <w:tc>
          <w:tcPr>
            <w:tcW w:w="844" w:type="pct"/>
            <w:tcBorders>
              <w:top w:val="single" w:sz="4" w:space="0" w:color="auto"/>
              <w:left w:val="single" w:sz="4" w:space="0" w:color="auto"/>
              <w:bottom w:val="single" w:sz="4" w:space="0" w:color="auto"/>
              <w:right w:val="single" w:sz="4" w:space="0" w:color="auto"/>
            </w:tcBorders>
            <w:vAlign w:val="center"/>
          </w:tcPr>
          <w:p w14:paraId="3C6C20BE" w14:textId="77777777" w:rsidR="00BE265C" w:rsidRPr="006216DD" w:rsidRDefault="00BE265C" w:rsidP="0088671A">
            <w:pPr>
              <w:spacing w:after="0"/>
              <w:contextualSpacing/>
              <w:jc w:val="center"/>
              <w:rPr>
                <w:sz w:val="20"/>
                <w:szCs w:val="20"/>
                <w:lang w:val="en-CA" w:bidi="ar-SA"/>
              </w:rPr>
            </w:pPr>
            <w:r>
              <w:rPr>
                <w:sz w:val="20"/>
                <w:szCs w:val="20"/>
                <w:lang w:val="en-CA" w:bidi="ar-SA"/>
              </w:rPr>
              <w:t>9</w:t>
            </w:r>
          </w:p>
        </w:tc>
        <w:tc>
          <w:tcPr>
            <w:tcW w:w="666" w:type="pct"/>
            <w:tcBorders>
              <w:top w:val="single" w:sz="4" w:space="0" w:color="auto"/>
              <w:left w:val="single" w:sz="4" w:space="0" w:color="auto"/>
              <w:bottom w:val="single" w:sz="4" w:space="0" w:color="auto"/>
              <w:right w:val="single" w:sz="4" w:space="0" w:color="auto"/>
            </w:tcBorders>
            <w:vAlign w:val="center"/>
          </w:tcPr>
          <w:p w14:paraId="1B30DC29" w14:textId="77777777" w:rsidR="00BE265C" w:rsidRPr="006216DD" w:rsidRDefault="00BE265C" w:rsidP="0088671A">
            <w:pPr>
              <w:spacing w:after="0"/>
              <w:contextualSpacing/>
              <w:jc w:val="center"/>
              <w:rPr>
                <w:sz w:val="20"/>
                <w:szCs w:val="20"/>
                <w:lang w:val="en-CA" w:bidi="ar-SA"/>
              </w:rPr>
            </w:pPr>
            <w:r w:rsidRPr="006216DD">
              <w:rPr>
                <w:sz w:val="20"/>
                <w:szCs w:val="20"/>
                <w:lang w:val="en-CA" w:bidi="ar-SA"/>
              </w:rPr>
              <w:t>English</w:t>
            </w:r>
          </w:p>
        </w:tc>
      </w:tr>
      <w:tr w:rsidR="00BE265C" w:rsidRPr="003B6C0A" w14:paraId="2BD8A0FC" w14:textId="77777777" w:rsidTr="0088671A">
        <w:trPr>
          <w:trHeight w:val="276"/>
        </w:trPr>
        <w:tc>
          <w:tcPr>
            <w:tcW w:w="2026" w:type="pct"/>
            <w:tcBorders>
              <w:top w:val="single" w:sz="4" w:space="0" w:color="auto"/>
              <w:left w:val="single" w:sz="4" w:space="0" w:color="auto"/>
              <w:bottom w:val="single" w:sz="4" w:space="0" w:color="auto"/>
              <w:right w:val="single" w:sz="4" w:space="0" w:color="auto"/>
            </w:tcBorders>
            <w:shd w:val="clear" w:color="auto" w:fill="auto"/>
            <w:vAlign w:val="center"/>
          </w:tcPr>
          <w:p w14:paraId="511C1086" w14:textId="77777777" w:rsidR="00BE265C" w:rsidRPr="00520A13" w:rsidRDefault="00BE265C" w:rsidP="0088671A">
            <w:pPr>
              <w:spacing w:after="0"/>
              <w:rPr>
                <w:sz w:val="20"/>
                <w:szCs w:val="20"/>
                <w:lang w:bidi="ar-SA"/>
              </w:rPr>
            </w:pPr>
            <w:r w:rsidRPr="00520A13">
              <w:rPr>
                <w:sz w:val="20"/>
                <w:szCs w:val="20"/>
                <w:lang w:bidi="ar-SA"/>
              </w:rPr>
              <w:t>Adults – Territories</w:t>
            </w:r>
          </w:p>
        </w:tc>
        <w:tc>
          <w:tcPr>
            <w:tcW w:w="670" w:type="pct"/>
            <w:tcBorders>
              <w:top w:val="single" w:sz="4" w:space="0" w:color="auto"/>
              <w:left w:val="single" w:sz="4" w:space="0" w:color="auto"/>
              <w:bottom w:val="single" w:sz="4" w:space="0" w:color="auto"/>
              <w:right w:val="single" w:sz="4" w:space="0" w:color="auto"/>
            </w:tcBorders>
            <w:vAlign w:val="center"/>
          </w:tcPr>
          <w:p w14:paraId="3CB2B47B" w14:textId="77777777" w:rsidR="00BE265C" w:rsidRPr="006216DD" w:rsidRDefault="00BE265C" w:rsidP="0088671A">
            <w:pPr>
              <w:spacing w:after="0"/>
              <w:contextualSpacing/>
              <w:jc w:val="center"/>
              <w:rPr>
                <w:sz w:val="20"/>
                <w:szCs w:val="20"/>
                <w:lang w:val="en-CA" w:bidi="ar-SA"/>
              </w:rPr>
            </w:pPr>
            <w:r>
              <w:rPr>
                <w:noProof/>
                <w:sz w:val="20"/>
                <w:szCs w:val="20"/>
                <w:lang w:val="en-CA" w:eastAsia="fr-CA" w:bidi="ar-SA"/>
              </w:rPr>
              <w:t>March 24</w:t>
            </w:r>
          </w:p>
        </w:tc>
        <w:tc>
          <w:tcPr>
            <w:tcW w:w="794" w:type="pct"/>
            <w:tcBorders>
              <w:top w:val="single" w:sz="4" w:space="0" w:color="auto"/>
              <w:left w:val="single" w:sz="4" w:space="0" w:color="auto"/>
              <w:bottom w:val="single" w:sz="4" w:space="0" w:color="auto"/>
              <w:right w:val="single" w:sz="4" w:space="0" w:color="auto"/>
            </w:tcBorders>
            <w:vAlign w:val="center"/>
          </w:tcPr>
          <w:p w14:paraId="2EC29752" w14:textId="77777777" w:rsidR="00BE265C" w:rsidRPr="006216DD" w:rsidRDefault="00BE265C" w:rsidP="0088671A">
            <w:pPr>
              <w:spacing w:after="0"/>
              <w:contextualSpacing/>
              <w:jc w:val="center"/>
              <w:rPr>
                <w:sz w:val="20"/>
                <w:szCs w:val="20"/>
                <w:lang w:val="en-CA" w:bidi="ar-SA"/>
              </w:rPr>
            </w:pPr>
            <w:r w:rsidRPr="006216DD">
              <w:rPr>
                <w:sz w:val="20"/>
                <w:szCs w:val="20"/>
                <w:lang w:val="en-CA" w:bidi="ar-SA"/>
              </w:rPr>
              <w:t>1</w:t>
            </w:r>
            <w:r>
              <w:rPr>
                <w:sz w:val="20"/>
                <w:szCs w:val="20"/>
                <w:lang w:val="en-CA" w:bidi="ar-SA"/>
              </w:rPr>
              <w:t>0</w:t>
            </w:r>
          </w:p>
        </w:tc>
        <w:tc>
          <w:tcPr>
            <w:tcW w:w="844" w:type="pct"/>
            <w:tcBorders>
              <w:top w:val="single" w:sz="4" w:space="0" w:color="auto"/>
              <w:left w:val="single" w:sz="4" w:space="0" w:color="auto"/>
              <w:bottom w:val="single" w:sz="4" w:space="0" w:color="auto"/>
              <w:right w:val="single" w:sz="4" w:space="0" w:color="auto"/>
            </w:tcBorders>
            <w:vAlign w:val="center"/>
          </w:tcPr>
          <w:p w14:paraId="7A33E6F3" w14:textId="77777777" w:rsidR="00BE265C" w:rsidRPr="006216DD" w:rsidRDefault="00BE265C" w:rsidP="0088671A">
            <w:pPr>
              <w:spacing w:after="0"/>
              <w:contextualSpacing/>
              <w:jc w:val="center"/>
              <w:rPr>
                <w:sz w:val="20"/>
                <w:szCs w:val="20"/>
                <w:lang w:val="en-CA" w:bidi="ar-SA"/>
              </w:rPr>
            </w:pPr>
            <w:r>
              <w:rPr>
                <w:sz w:val="20"/>
                <w:szCs w:val="20"/>
                <w:lang w:val="en-CA" w:bidi="ar-SA"/>
              </w:rPr>
              <w:t>9</w:t>
            </w:r>
          </w:p>
        </w:tc>
        <w:tc>
          <w:tcPr>
            <w:tcW w:w="666" w:type="pct"/>
            <w:tcBorders>
              <w:top w:val="single" w:sz="4" w:space="0" w:color="auto"/>
              <w:left w:val="single" w:sz="4" w:space="0" w:color="auto"/>
              <w:bottom w:val="single" w:sz="4" w:space="0" w:color="auto"/>
              <w:right w:val="single" w:sz="4" w:space="0" w:color="auto"/>
            </w:tcBorders>
            <w:vAlign w:val="center"/>
          </w:tcPr>
          <w:p w14:paraId="342FE107" w14:textId="77777777" w:rsidR="00BE265C" w:rsidRPr="006216DD" w:rsidRDefault="00BE265C" w:rsidP="0088671A">
            <w:pPr>
              <w:spacing w:after="0"/>
              <w:contextualSpacing/>
              <w:jc w:val="center"/>
              <w:rPr>
                <w:sz w:val="20"/>
                <w:szCs w:val="20"/>
                <w:lang w:val="en-CA" w:bidi="ar-SA"/>
              </w:rPr>
            </w:pPr>
            <w:r w:rsidRPr="006216DD">
              <w:rPr>
                <w:sz w:val="20"/>
                <w:szCs w:val="20"/>
                <w:lang w:val="en-CA" w:bidi="ar-SA"/>
              </w:rPr>
              <w:t>English</w:t>
            </w:r>
          </w:p>
        </w:tc>
      </w:tr>
      <w:tr w:rsidR="00BE265C" w:rsidRPr="003B6C0A" w14:paraId="100C97E0" w14:textId="77777777" w:rsidTr="0088671A">
        <w:trPr>
          <w:trHeight w:val="276"/>
        </w:trPr>
        <w:tc>
          <w:tcPr>
            <w:tcW w:w="2026" w:type="pct"/>
            <w:tcBorders>
              <w:top w:val="single" w:sz="4" w:space="0" w:color="auto"/>
              <w:left w:val="single" w:sz="4" w:space="0" w:color="auto"/>
              <w:bottom w:val="single" w:sz="4" w:space="0" w:color="auto"/>
              <w:right w:val="single" w:sz="4" w:space="0" w:color="auto"/>
            </w:tcBorders>
            <w:vAlign w:val="center"/>
          </w:tcPr>
          <w:p w14:paraId="30A4BC6A" w14:textId="77777777" w:rsidR="00BE265C" w:rsidRPr="00520A13" w:rsidRDefault="00BE265C" w:rsidP="0088671A">
            <w:pPr>
              <w:spacing w:after="0"/>
              <w:rPr>
                <w:sz w:val="20"/>
                <w:szCs w:val="20"/>
                <w:lang w:bidi="ar-SA"/>
              </w:rPr>
            </w:pPr>
            <w:r w:rsidRPr="00520A13">
              <w:rPr>
                <w:sz w:val="20"/>
                <w:szCs w:val="20"/>
                <w:lang w:bidi="ar-SA"/>
              </w:rPr>
              <w:t>Youth – Ontario</w:t>
            </w:r>
          </w:p>
        </w:tc>
        <w:tc>
          <w:tcPr>
            <w:tcW w:w="670" w:type="pct"/>
            <w:tcBorders>
              <w:top w:val="single" w:sz="4" w:space="0" w:color="auto"/>
              <w:left w:val="single" w:sz="4" w:space="0" w:color="auto"/>
              <w:bottom w:val="single" w:sz="4" w:space="0" w:color="auto"/>
              <w:right w:val="single" w:sz="4" w:space="0" w:color="auto"/>
            </w:tcBorders>
            <w:vAlign w:val="center"/>
          </w:tcPr>
          <w:p w14:paraId="3ADCF252" w14:textId="77777777" w:rsidR="00BE265C" w:rsidRPr="006216DD" w:rsidRDefault="00BE265C" w:rsidP="0088671A">
            <w:pPr>
              <w:spacing w:after="0"/>
              <w:contextualSpacing/>
              <w:jc w:val="center"/>
              <w:rPr>
                <w:sz w:val="20"/>
                <w:szCs w:val="20"/>
                <w:lang w:val="en-CA" w:bidi="ar-SA"/>
              </w:rPr>
            </w:pPr>
            <w:r>
              <w:rPr>
                <w:noProof/>
                <w:sz w:val="20"/>
                <w:szCs w:val="20"/>
                <w:lang w:val="en-CA" w:eastAsia="fr-CA" w:bidi="ar-SA"/>
              </w:rPr>
              <w:t>March 28</w:t>
            </w:r>
          </w:p>
        </w:tc>
        <w:tc>
          <w:tcPr>
            <w:tcW w:w="794" w:type="pct"/>
            <w:tcBorders>
              <w:top w:val="single" w:sz="4" w:space="0" w:color="auto"/>
              <w:left w:val="single" w:sz="4" w:space="0" w:color="auto"/>
              <w:bottom w:val="single" w:sz="4" w:space="0" w:color="auto"/>
              <w:right w:val="single" w:sz="4" w:space="0" w:color="auto"/>
            </w:tcBorders>
            <w:vAlign w:val="center"/>
          </w:tcPr>
          <w:p w14:paraId="4948F607" w14:textId="77777777" w:rsidR="00BE265C" w:rsidRPr="006216DD" w:rsidRDefault="00BE265C" w:rsidP="0088671A">
            <w:pPr>
              <w:spacing w:after="0"/>
              <w:contextualSpacing/>
              <w:jc w:val="center"/>
              <w:rPr>
                <w:sz w:val="20"/>
                <w:szCs w:val="20"/>
                <w:lang w:val="en-CA" w:bidi="ar-SA"/>
              </w:rPr>
            </w:pPr>
            <w:r w:rsidRPr="006216DD">
              <w:rPr>
                <w:sz w:val="20"/>
                <w:szCs w:val="20"/>
                <w:lang w:val="en-CA" w:bidi="ar-SA"/>
              </w:rPr>
              <w:t>1</w:t>
            </w:r>
            <w:r>
              <w:rPr>
                <w:sz w:val="20"/>
                <w:szCs w:val="20"/>
                <w:lang w:val="en-CA" w:bidi="ar-SA"/>
              </w:rPr>
              <w:t>0</w:t>
            </w:r>
          </w:p>
        </w:tc>
        <w:tc>
          <w:tcPr>
            <w:tcW w:w="844" w:type="pct"/>
            <w:tcBorders>
              <w:top w:val="single" w:sz="4" w:space="0" w:color="auto"/>
              <w:left w:val="single" w:sz="4" w:space="0" w:color="auto"/>
              <w:bottom w:val="single" w:sz="4" w:space="0" w:color="auto"/>
              <w:right w:val="single" w:sz="4" w:space="0" w:color="auto"/>
            </w:tcBorders>
            <w:vAlign w:val="center"/>
          </w:tcPr>
          <w:p w14:paraId="0F1333E7" w14:textId="77777777" w:rsidR="00BE265C" w:rsidRPr="003E04B3" w:rsidRDefault="00BE265C" w:rsidP="0088671A">
            <w:pPr>
              <w:spacing w:after="0"/>
              <w:contextualSpacing/>
              <w:jc w:val="center"/>
              <w:rPr>
                <w:sz w:val="20"/>
                <w:szCs w:val="20"/>
                <w:lang w:val="en-CA" w:bidi="ar-SA"/>
              </w:rPr>
            </w:pPr>
            <w:r w:rsidRPr="003E04B3">
              <w:rPr>
                <w:sz w:val="20"/>
                <w:szCs w:val="20"/>
                <w:lang w:val="en-CA" w:bidi="ar-SA"/>
              </w:rPr>
              <w:t>8</w:t>
            </w:r>
          </w:p>
        </w:tc>
        <w:tc>
          <w:tcPr>
            <w:tcW w:w="666" w:type="pct"/>
            <w:tcBorders>
              <w:top w:val="single" w:sz="4" w:space="0" w:color="auto"/>
              <w:left w:val="single" w:sz="4" w:space="0" w:color="auto"/>
              <w:bottom w:val="single" w:sz="4" w:space="0" w:color="auto"/>
              <w:right w:val="single" w:sz="4" w:space="0" w:color="auto"/>
            </w:tcBorders>
            <w:vAlign w:val="center"/>
          </w:tcPr>
          <w:p w14:paraId="6EBAD1B9" w14:textId="77777777" w:rsidR="00BE265C" w:rsidRPr="006216DD" w:rsidRDefault="00BE265C" w:rsidP="0088671A">
            <w:pPr>
              <w:spacing w:after="0"/>
              <w:contextualSpacing/>
              <w:jc w:val="center"/>
              <w:rPr>
                <w:sz w:val="20"/>
                <w:szCs w:val="20"/>
                <w:lang w:val="en-CA" w:bidi="ar-SA"/>
              </w:rPr>
            </w:pPr>
            <w:r w:rsidRPr="006216DD">
              <w:rPr>
                <w:sz w:val="20"/>
                <w:szCs w:val="20"/>
                <w:lang w:val="en-CA" w:bidi="ar-SA"/>
              </w:rPr>
              <w:t>English</w:t>
            </w:r>
          </w:p>
        </w:tc>
      </w:tr>
      <w:tr w:rsidR="00BE265C" w:rsidRPr="003B6C0A" w14:paraId="277E3D71" w14:textId="77777777" w:rsidTr="0088671A">
        <w:trPr>
          <w:trHeight w:val="276"/>
        </w:trPr>
        <w:tc>
          <w:tcPr>
            <w:tcW w:w="2026" w:type="pct"/>
            <w:tcBorders>
              <w:top w:val="single" w:sz="4" w:space="0" w:color="auto"/>
              <w:left w:val="single" w:sz="4" w:space="0" w:color="auto"/>
              <w:bottom w:val="single" w:sz="4" w:space="0" w:color="auto"/>
              <w:right w:val="single" w:sz="4" w:space="0" w:color="auto"/>
            </w:tcBorders>
            <w:vAlign w:val="center"/>
          </w:tcPr>
          <w:p w14:paraId="4E2B34FB" w14:textId="77777777" w:rsidR="00BE265C" w:rsidRPr="00520A13" w:rsidRDefault="00BE265C" w:rsidP="0088671A">
            <w:pPr>
              <w:spacing w:after="0"/>
              <w:rPr>
                <w:sz w:val="20"/>
                <w:szCs w:val="20"/>
                <w:lang w:bidi="ar-SA"/>
              </w:rPr>
            </w:pPr>
            <w:r w:rsidRPr="00520A13">
              <w:rPr>
                <w:sz w:val="20"/>
                <w:szCs w:val="20"/>
                <w:lang w:bidi="ar-SA"/>
              </w:rPr>
              <w:t>Youth – Prairies</w:t>
            </w:r>
          </w:p>
        </w:tc>
        <w:tc>
          <w:tcPr>
            <w:tcW w:w="670" w:type="pct"/>
            <w:tcBorders>
              <w:top w:val="single" w:sz="4" w:space="0" w:color="auto"/>
              <w:left w:val="single" w:sz="4" w:space="0" w:color="auto"/>
              <w:bottom w:val="single" w:sz="4" w:space="0" w:color="auto"/>
              <w:right w:val="single" w:sz="4" w:space="0" w:color="auto"/>
            </w:tcBorders>
            <w:vAlign w:val="center"/>
          </w:tcPr>
          <w:p w14:paraId="6A9C5B65" w14:textId="77777777" w:rsidR="00BE265C" w:rsidRPr="006216DD" w:rsidRDefault="00BE265C" w:rsidP="0088671A">
            <w:pPr>
              <w:spacing w:after="0"/>
              <w:contextualSpacing/>
              <w:jc w:val="center"/>
              <w:rPr>
                <w:sz w:val="20"/>
                <w:szCs w:val="20"/>
                <w:lang w:val="en-CA" w:bidi="ar-SA"/>
              </w:rPr>
            </w:pPr>
            <w:r>
              <w:rPr>
                <w:noProof/>
                <w:sz w:val="20"/>
                <w:szCs w:val="20"/>
                <w:lang w:val="en-CA" w:eastAsia="fr-CA" w:bidi="ar-SA"/>
              </w:rPr>
              <w:t>March 28</w:t>
            </w:r>
          </w:p>
        </w:tc>
        <w:tc>
          <w:tcPr>
            <w:tcW w:w="794" w:type="pct"/>
            <w:tcBorders>
              <w:top w:val="single" w:sz="4" w:space="0" w:color="auto"/>
              <w:left w:val="single" w:sz="4" w:space="0" w:color="auto"/>
              <w:bottom w:val="single" w:sz="4" w:space="0" w:color="auto"/>
              <w:right w:val="single" w:sz="4" w:space="0" w:color="auto"/>
            </w:tcBorders>
            <w:vAlign w:val="center"/>
          </w:tcPr>
          <w:p w14:paraId="0B6B2635" w14:textId="77777777" w:rsidR="00BE265C" w:rsidRPr="006216DD" w:rsidRDefault="00BE265C" w:rsidP="0088671A">
            <w:pPr>
              <w:spacing w:after="0"/>
              <w:contextualSpacing/>
              <w:jc w:val="center"/>
              <w:rPr>
                <w:sz w:val="20"/>
                <w:szCs w:val="20"/>
                <w:lang w:val="en-CA" w:bidi="ar-SA"/>
              </w:rPr>
            </w:pPr>
            <w:r w:rsidRPr="006216DD">
              <w:rPr>
                <w:sz w:val="20"/>
                <w:szCs w:val="20"/>
                <w:lang w:val="en-CA" w:bidi="ar-SA"/>
              </w:rPr>
              <w:t>1</w:t>
            </w:r>
            <w:r>
              <w:rPr>
                <w:sz w:val="20"/>
                <w:szCs w:val="20"/>
                <w:lang w:val="en-CA" w:bidi="ar-SA"/>
              </w:rPr>
              <w:t>0</w:t>
            </w:r>
          </w:p>
        </w:tc>
        <w:tc>
          <w:tcPr>
            <w:tcW w:w="844" w:type="pct"/>
            <w:tcBorders>
              <w:top w:val="single" w:sz="4" w:space="0" w:color="auto"/>
              <w:left w:val="single" w:sz="4" w:space="0" w:color="auto"/>
              <w:bottom w:val="single" w:sz="4" w:space="0" w:color="auto"/>
              <w:right w:val="single" w:sz="4" w:space="0" w:color="auto"/>
            </w:tcBorders>
            <w:vAlign w:val="center"/>
          </w:tcPr>
          <w:p w14:paraId="28A5840A" w14:textId="77777777" w:rsidR="00BE265C" w:rsidRPr="003E04B3" w:rsidRDefault="00BE265C" w:rsidP="0088671A">
            <w:pPr>
              <w:spacing w:after="0"/>
              <w:contextualSpacing/>
              <w:jc w:val="center"/>
              <w:rPr>
                <w:sz w:val="20"/>
                <w:szCs w:val="20"/>
                <w:lang w:val="en-CA" w:bidi="ar-SA"/>
              </w:rPr>
            </w:pPr>
            <w:r w:rsidRPr="003E04B3">
              <w:rPr>
                <w:sz w:val="20"/>
                <w:szCs w:val="20"/>
                <w:lang w:val="en-CA" w:bidi="ar-SA"/>
              </w:rPr>
              <w:t>9</w:t>
            </w:r>
          </w:p>
        </w:tc>
        <w:tc>
          <w:tcPr>
            <w:tcW w:w="666" w:type="pct"/>
            <w:tcBorders>
              <w:top w:val="single" w:sz="4" w:space="0" w:color="auto"/>
              <w:left w:val="single" w:sz="4" w:space="0" w:color="auto"/>
              <w:bottom w:val="single" w:sz="4" w:space="0" w:color="auto"/>
              <w:right w:val="single" w:sz="4" w:space="0" w:color="auto"/>
            </w:tcBorders>
            <w:vAlign w:val="center"/>
          </w:tcPr>
          <w:p w14:paraId="70C743BA" w14:textId="77777777" w:rsidR="00BE265C" w:rsidRPr="006216DD" w:rsidRDefault="00BE265C" w:rsidP="0088671A">
            <w:pPr>
              <w:spacing w:after="0"/>
              <w:contextualSpacing/>
              <w:jc w:val="center"/>
              <w:rPr>
                <w:sz w:val="20"/>
                <w:szCs w:val="20"/>
                <w:lang w:val="en-CA" w:bidi="ar-SA"/>
              </w:rPr>
            </w:pPr>
            <w:r w:rsidRPr="006216DD">
              <w:rPr>
                <w:sz w:val="20"/>
                <w:szCs w:val="20"/>
                <w:lang w:val="en-CA" w:bidi="ar-SA"/>
              </w:rPr>
              <w:t>English</w:t>
            </w:r>
          </w:p>
        </w:tc>
      </w:tr>
      <w:tr w:rsidR="00BE265C" w:rsidRPr="003B6C0A" w14:paraId="1ABC0F55" w14:textId="77777777" w:rsidTr="0088671A">
        <w:trPr>
          <w:trHeight w:val="276"/>
        </w:trPr>
        <w:tc>
          <w:tcPr>
            <w:tcW w:w="2026" w:type="pct"/>
            <w:tcBorders>
              <w:top w:val="single" w:sz="4" w:space="0" w:color="auto"/>
              <w:left w:val="single" w:sz="4" w:space="0" w:color="auto"/>
              <w:bottom w:val="single" w:sz="4" w:space="0" w:color="auto"/>
              <w:right w:val="single" w:sz="4" w:space="0" w:color="auto"/>
            </w:tcBorders>
            <w:vAlign w:val="center"/>
          </w:tcPr>
          <w:p w14:paraId="3107F018" w14:textId="077A70BB" w:rsidR="00BE265C" w:rsidRPr="00520A13" w:rsidRDefault="00BE265C" w:rsidP="0088671A">
            <w:pPr>
              <w:spacing w:after="0"/>
              <w:rPr>
                <w:sz w:val="20"/>
                <w:szCs w:val="20"/>
                <w:lang w:bidi="ar-SA"/>
              </w:rPr>
            </w:pPr>
            <w:r w:rsidRPr="00520A13">
              <w:rPr>
                <w:sz w:val="20"/>
                <w:szCs w:val="20"/>
                <w:lang w:bidi="ar-SA"/>
              </w:rPr>
              <w:t>Youth – B</w:t>
            </w:r>
            <w:r w:rsidR="00540E99">
              <w:rPr>
                <w:sz w:val="20"/>
                <w:szCs w:val="20"/>
                <w:lang w:bidi="ar-SA"/>
              </w:rPr>
              <w:t xml:space="preserve">ritish </w:t>
            </w:r>
            <w:r w:rsidRPr="00520A13">
              <w:rPr>
                <w:sz w:val="20"/>
                <w:szCs w:val="20"/>
                <w:lang w:bidi="ar-SA"/>
              </w:rPr>
              <w:t>C</w:t>
            </w:r>
            <w:r w:rsidR="00540E99">
              <w:rPr>
                <w:sz w:val="20"/>
                <w:szCs w:val="20"/>
                <w:lang w:bidi="ar-SA"/>
              </w:rPr>
              <w:t>olumbia</w:t>
            </w:r>
          </w:p>
        </w:tc>
        <w:tc>
          <w:tcPr>
            <w:tcW w:w="670" w:type="pct"/>
            <w:tcBorders>
              <w:top w:val="single" w:sz="4" w:space="0" w:color="auto"/>
              <w:left w:val="single" w:sz="4" w:space="0" w:color="auto"/>
              <w:bottom w:val="single" w:sz="4" w:space="0" w:color="auto"/>
              <w:right w:val="single" w:sz="4" w:space="0" w:color="auto"/>
            </w:tcBorders>
            <w:vAlign w:val="center"/>
          </w:tcPr>
          <w:p w14:paraId="18928C9B" w14:textId="77777777" w:rsidR="00BE265C" w:rsidRPr="006216DD" w:rsidRDefault="00BE265C" w:rsidP="0088671A">
            <w:pPr>
              <w:spacing w:after="0"/>
              <w:contextualSpacing/>
              <w:jc w:val="center"/>
              <w:rPr>
                <w:sz w:val="20"/>
                <w:szCs w:val="20"/>
                <w:lang w:val="en-CA" w:bidi="ar-SA"/>
              </w:rPr>
            </w:pPr>
            <w:r>
              <w:rPr>
                <w:noProof/>
                <w:sz w:val="20"/>
                <w:szCs w:val="20"/>
                <w:lang w:val="en-CA" w:eastAsia="fr-CA" w:bidi="ar-SA"/>
              </w:rPr>
              <w:t>March 29</w:t>
            </w:r>
          </w:p>
        </w:tc>
        <w:tc>
          <w:tcPr>
            <w:tcW w:w="794" w:type="pct"/>
            <w:tcBorders>
              <w:top w:val="single" w:sz="4" w:space="0" w:color="auto"/>
              <w:left w:val="single" w:sz="4" w:space="0" w:color="auto"/>
              <w:bottom w:val="single" w:sz="4" w:space="0" w:color="auto"/>
              <w:right w:val="single" w:sz="4" w:space="0" w:color="auto"/>
            </w:tcBorders>
            <w:vAlign w:val="center"/>
          </w:tcPr>
          <w:p w14:paraId="4928DF83" w14:textId="77777777" w:rsidR="00BE265C" w:rsidRPr="006216DD" w:rsidRDefault="00BE265C" w:rsidP="0088671A">
            <w:pPr>
              <w:spacing w:after="0"/>
              <w:contextualSpacing/>
              <w:jc w:val="center"/>
              <w:rPr>
                <w:sz w:val="20"/>
                <w:szCs w:val="20"/>
                <w:lang w:val="en-CA" w:bidi="ar-SA"/>
              </w:rPr>
            </w:pPr>
            <w:r w:rsidRPr="006216DD">
              <w:rPr>
                <w:sz w:val="20"/>
                <w:szCs w:val="20"/>
                <w:lang w:val="en-CA" w:bidi="ar-SA"/>
              </w:rPr>
              <w:t>1</w:t>
            </w:r>
            <w:r>
              <w:rPr>
                <w:sz w:val="20"/>
                <w:szCs w:val="20"/>
                <w:lang w:val="en-CA" w:bidi="ar-SA"/>
              </w:rPr>
              <w:t>0</w:t>
            </w:r>
          </w:p>
        </w:tc>
        <w:tc>
          <w:tcPr>
            <w:tcW w:w="844" w:type="pct"/>
            <w:tcBorders>
              <w:top w:val="single" w:sz="4" w:space="0" w:color="auto"/>
              <w:left w:val="single" w:sz="4" w:space="0" w:color="auto"/>
              <w:bottom w:val="single" w:sz="4" w:space="0" w:color="auto"/>
              <w:right w:val="single" w:sz="4" w:space="0" w:color="auto"/>
            </w:tcBorders>
            <w:vAlign w:val="center"/>
          </w:tcPr>
          <w:p w14:paraId="40139030" w14:textId="77777777" w:rsidR="00BE265C" w:rsidRPr="003E04B3" w:rsidRDefault="00BE265C" w:rsidP="0088671A">
            <w:pPr>
              <w:spacing w:after="0"/>
              <w:contextualSpacing/>
              <w:jc w:val="center"/>
              <w:rPr>
                <w:sz w:val="20"/>
                <w:szCs w:val="20"/>
                <w:lang w:val="en-CA" w:bidi="ar-SA"/>
              </w:rPr>
            </w:pPr>
            <w:r w:rsidRPr="003E04B3">
              <w:rPr>
                <w:sz w:val="20"/>
                <w:szCs w:val="20"/>
                <w:lang w:val="en-CA" w:bidi="ar-SA"/>
              </w:rPr>
              <w:t>10</w:t>
            </w:r>
          </w:p>
        </w:tc>
        <w:tc>
          <w:tcPr>
            <w:tcW w:w="666" w:type="pct"/>
            <w:tcBorders>
              <w:top w:val="single" w:sz="4" w:space="0" w:color="auto"/>
              <w:left w:val="single" w:sz="4" w:space="0" w:color="auto"/>
              <w:bottom w:val="single" w:sz="4" w:space="0" w:color="auto"/>
              <w:right w:val="single" w:sz="4" w:space="0" w:color="auto"/>
            </w:tcBorders>
            <w:vAlign w:val="center"/>
          </w:tcPr>
          <w:p w14:paraId="498F54FB" w14:textId="77777777" w:rsidR="00BE265C" w:rsidRPr="006216DD" w:rsidRDefault="00BE265C" w:rsidP="0088671A">
            <w:pPr>
              <w:spacing w:after="0"/>
              <w:contextualSpacing/>
              <w:jc w:val="center"/>
              <w:rPr>
                <w:sz w:val="20"/>
                <w:szCs w:val="20"/>
                <w:lang w:val="en-CA" w:bidi="ar-SA"/>
              </w:rPr>
            </w:pPr>
            <w:r w:rsidRPr="006216DD">
              <w:rPr>
                <w:sz w:val="20"/>
                <w:szCs w:val="20"/>
                <w:lang w:val="en-CA" w:bidi="ar-SA"/>
              </w:rPr>
              <w:t>English</w:t>
            </w:r>
          </w:p>
        </w:tc>
      </w:tr>
      <w:tr w:rsidR="00BE265C" w:rsidRPr="003B6C0A" w14:paraId="0138D5B2" w14:textId="77777777" w:rsidTr="0088671A">
        <w:trPr>
          <w:trHeight w:val="276"/>
        </w:trPr>
        <w:tc>
          <w:tcPr>
            <w:tcW w:w="2026" w:type="pct"/>
            <w:tcBorders>
              <w:top w:val="single" w:sz="4" w:space="0" w:color="auto"/>
              <w:left w:val="single" w:sz="4" w:space="0" w:color="auto"/>
              <w:bottom w:val="single" w:sz="4" w:space="0" w:color="auto"/>
              <w:right w:val="single" w:sz="4" w:space="0" w:color="auto"/>
            </w:tcBorders>
            <w:vAlign w:val="center"/>
          </w:tcPr>
          <w:p w14:paraId="3BA4E3CE" w14:textId="77777777" w:rsidR="00BE265C" w:rsidRPr="00520A13" w:rsidRDefault="00BE265C" w:rsidP="0088671A">
            <w:pPr>
              <w:spacing w:after="0"/>
              <w:rPr>
                <w:sz w:val="20"/>
                <w:szCs w:val="20"/>
                <w:lang w:bidi="ar-SA"/>
              </w:rPr>
            </w:pPr>
            <w:r w:rsidRPr="00520A13">
              <w:rPr>
                <w:sz w:val="20"/>
                <w:szCs w:val="20"/>
                <w:lang w:bidi="ar-SA"/>
              </w:rPr>
              <w:t>Parents – Quebec</w:t>
            </w:r>
          </w:p>
        </w:tc>
        <w:tc>
          <w:tcPr>
            <w:tcW w:w="670" w:type="pct"/>
            <w:tcBorders>
              <w:top w:val="single" w:sz="4" w:space="0" w:color="auto"/>
              <w:left w:val="single" w:sz="4" w:space="0" w:color="auto"/>
              <w:bottom w:val="single" w:sz="4" w:space="0" w:color="auto"/>
              <w:right w:val="single" w:sz="4" w:space="0" w:color="auto"/>
            </w:tcBorders>
            <w:vAlign w:val="center"/>
          </w:tcPr>
          <w:p w14:paraId="3FC42AF4" w14:textId="77777777" w:rsidR="00BE265C" w:rsidRPr="006216DD" w:rsidRDefault="00BE265C" w:rsidP="0088671A">
            <w:pPr>
              <w:spacing w:after="0"/>
              <w:contextualSpacing/>
              <w:jc w:val="center"/>
              <w:rPr>
                <w:sz w:val="20"/>
                <w:szCs w:val="20"/>
                <w:lang w:val="en-CA" w:bidi="ar-SA"/>
              </w:rPr>
            </w:pPr>
            <w:r>
              <w:rPr>
                <w:noProof/>
                <w:sz w:val="20"/>
                <w:szCs w:val="20"/>
                <w:lang w:val="en-CA" w:eastAsia="fr-CA" w:bidi="ar-SA"/>
              </w:rPr>
              <w:t>March 29</w:t>
            </w:r>
          </w:p>
        </w:tc>
        <w:tc>
          <w:tcPr>
            <w:tcW w:w="794" w:type="pct"/>
            <w:tcBorders>
              <w:top w:val="single" w:sz="4" w:space="0" w:color="auto"/>
              <w:left w:val="single" w:sz="4" w:space="0" w:color="auto"/>
              <w:bottom w:val="single" w:sz="4" w:space="0" w:color="auto"/>
              <w:right w:val="single" w:sz="4" w:space="0" w:color="auto"/>
            </w:tcBorders>
            <w:vAlign w:val="center"/>
          </w:tcPr>
          <w:p w14:paraId="63B0B9AA" w14:textId="77777777" w:rsidR="00BE265C" w:rsidRPr="006216DD" w:rsidRDefault="00BE265C" w:rsidP="0088671A">
            <w:pPr>
              <w:spacing w:after="0"/>
              <w:contextualSpacing/>
              <w:jc w:val="center"/>
              <w:rPr>
                <w:sz w:val="20"/>
                <w:szCs w:val="20"/>
                <w:lang w:val="en-CA" w:bidi="ar-SA"/>
              </w:rPr>
            </w:pPr>
            <w:r w:rsidRPr="006216DD">
              <w:rPr>
                <w:sz w:val="20"/>
                <w:szCs w:val="20"/>
                <w:lang w:val="en-CA" w:bidi="ar-SA"/>
              </w:rPr>
              <w:t>1</w:t>
            </w:r>
            <w:r>
              <w:rPr>
                <w:sz w:val="20"/>
                <w:szCs w:val="20"/>
                <w:lang w:val="en-CA" w:bidi="ar-SA"/>
              </w:rPr>
              <w:t>0</w:t>
            </w:r>
          </w:p>
        </w:tc>
        <w:tc>
          <w:tcPr>
            <w:tcW w:w="844" w:type="pct"/>
            <w:tcBorders>
              <w:top w:val="single" w:sz="4" w:space="0" w:color="auto"/>
              <w:left w:val="single" w:sz="4" w:space="0" w:color="auto"/>
              <w:bottom w:val="single" w:sz="4" w:space="0" w:color="auto"/>
              <w:right w:val="single" w:sz="4" w:space="0" w:color="auto"/>
            </w:tcBorders>
            <w:vAlign w:val="center"/>
          </w:tcPr>
          <w:p w14:paraId="0DCFA599" w14:textId="77777777" w:rsidR="00BE265C" w:rsidRPr="003E04B3" w:rsidRDefault="00BE265C" w:rsidP="0088671A">
            <w:pPr>
              <w:spacing w:after="0"/>
              <w:contextualSpacing/>
              <w:jc w:val="center"/>
              <w:rPr>
                <w:sz w:val="20"/>
                <w:szCs w:val="20"/>
                <w:lang w:val="en-CA" w:bidi="ar-SA"/>
              </w:rPr>
            </w:pPr>
            <w:r w:rsidRPr="003E04B3">
              <w:rPr>
                <w:sz w:val="20"/>
                <w:szCs w:val="20"/>
                <w:lang w:val="en-CA" w:bidi="ar-SA"/>
              </w:rPr>
              <w:t>10</w:t>
            </w:r>
          </w:p>
        </w:tc>
        <w:tc>
          <w:tcPr>
            <w:tcW w:w="666" w:type="pct"/>
            <w:tcBorders>
              <w:top w:val="single" w:sz="4" w:space="0" w:color="auto"/>
              <w:left w:val="single" w:sz="4" w:space="0" w:color="auto"/>
              <w:bottom w:val="single" w:sz="4" w:space="0" w:color="auto"/>
              <w:right w:val="single" w:sz="4" w:space="0" w:color="auto"/>
            </w:tcBorders>
            <w:vAlign w:val="center"/>
          </w:tcPr>
          <w:p w14:paraId="72109534" w14:textId="77777777" w:rsidR="00BE265C" w:rsidRPr="006216DD" w:rsidRDefault="00BE265C" w:rsidP="0088671A">
            <w:pPr>
              <w:spacing w:after="0"/>
              <w:contextualSpacing/>
              <w:jc w:val="center"/>
              <w:rPr>
                <w:sz w:val="20"/>
                <w:szCs w:val="20"/>
                <w:lang w:val="en-CA" w:bidi="ar-SA"/>
              </w:rPr>
            </w:pPr>
            <w:r w:rsidRPr="006216DD">
              <w:rPr>
                <w:noProof/>
                <w:sz w:val="20"/>
                <w:szCs w:val="20"/>
                <w:lang w:val="en-CA" w:eastAsia="fr-CA" w:bidi="ar-SA"/>
              </w:rPr>
              <w:t>French</w:t>
            </w:r>
          </w:p>
        </w:tc>
      </w:tr>
      <w:tr w:rsidR="00BE265C" w:rsidRPr="003B6C0A" w14:paraId="0D5967A3" w14:textId="77777777" w:rsidTr="0088671A">
        <w:trPr>
          <w:trHeight w:val="276"/>
        </w:trPr>
        <w:tc>
          <w:tcPr>
            <w:tcW w:w="2026" w:type="pct"/>
            <w:tcBorders>
              <w:top w:val="single" w:sz="4" w:space="0" w:color="auto"/>
              <w:left w:val="single" w:sz="4" w:space="0" w:color="auto"/>
              <w:bottom w:val="single" w:sz="4" w:space="0" w:color="auto"/>
              <w:right w:val="single" w:sz="4" w:space="0" w:color="auto"/>
            </w:tcBorders>
            <w:vAlign w:val="center"/>
          </w:tcPr>
          <w:p w14:paraId="7C6AAD0E" w14:textId="77777777" w:rsidR="00BE265C" w:rsidRPr="00520A13" w:rsidRDefault="00BE265C" w:rsidP="0088671A">
            <w:pPr>
              <w:spacing w:after="0"/>
              <w:rPr>
                <w:sz w:val="20"/>
                <w:szCs w:val="20"/>
                <w:lang w:bidi="ar-SA"/>
              </w:rPr>
            </w:pPr>
            <w:r w:rsidRPr="00520A13">
              <w:rPr>
                <w:sz w:val="20"/>
                <w:szCs w:val="20"/>
                <w:lang w:bidi="ar-SA"/>
              </w:rPr>
              <w:t>Parents – Ontario</w:t>
            </w:r>
          </w:p>
        </w:tc>
        <w:tc>
          <w:tcPr>
            <w:tcW w:w="670" w:type="pct"/>
            <w:tcBorders>
              <w:top w:val="single" w:sz="4" w:space="0" w:color="auto"/>
              <w:left w:val="single" w:sz="4" w:space="0" w:color="auto"/>
              <w:bottom w:val="single" w:sz="4" w:space="0" w:color="auto"/>
              <w:right w:val="single" w:sz="4" w:space="0" w:color="auto"/>
            </w:tcBorders>
            <w:vAlign w:val="center"/>
          </w:tcPr>
          <w:p w14:paraId="237DF66A" w14:textId="77777777" w:rsidR="00BE265C" w:rsidRPr="006216DD" w:rsidRDefault="00BE265C" w:rsidP="0088671A">
            <w:pPr>
              <w:spacing w:after="0"/>
              <w:contextualSpacing/>
              <w:jc w:val="center"/>
              <w:rPr>
                <w:sz w:val="20"/>
                <w:szCs w:val="20"/>
                <w:lang w:val="en-CA" w:bidi="ar-SA"/>
              </w:rPr>
            </w:pPr>
            <w:r>
              <w:rPr>
                <w:noProof/>
                <w:sz w:val="20"/>
                <w:szCs w:val="20"/>
                <w:lang w:val="en-CA" w:eastAsia="fr-CA" w:bidi="ar-SA"/>
              </w:rPr>
              <w:t>March 30</w:t>
            </w:r>
          </w:p>
        </w:tc>
        <w:tc>
          <w:tcPr>
            <w:tcW w:w="794" w:type="pct"/>
            <w:tcBorders>
              <w:top w:val="single" w:sz="4" w:space="0" w:color="auto"/>
              <w:left w:val="single" w:sz="4" w:space="0" w:color="auto"/>
              <w:bottom w:val="single" w:sz="4" w:space="0" w:color="auto"/>
              <w:right w:val="single" w:sz="4" w:space="0" w:color="auto"/>
            </w:tcBorders>
            <w:vAlign w:val="center"/>
          </w:tcPr>
          <w:p w14:paraId="3262F6FB" w14:textId="77777777" w:rsidR="00BE265C" w:rsidRPr="006216DD" w:rsidRDefault="00BE265C" w:rsidP="0088671A">
            <w:pPr>
              <w:spacing w:after="0"/>
              <w:contextualSpacing/>
              <w:jc w:val="center"/>
              <w:rPr>
                <w:sz w:val="20"/>
                <w:szCs w:val="20"/>
                <w:lang w:val="en-CA" w:bidi="ar-SA"/>
              </w:rPr>
            </w:pPr>
            <w:r w:rsidRPr="006216DD">
              <w:rPr>
                <w:sz w:val="20"/>
                <w:szCs w:val="20"/>
                <w:lang w:val="en-CA" w:bidi="ar-SA"/>
              </w:rPr>
              <w:t>1</w:t>
            </w:r>
            <w:r>
              <w:rPr>
                <w:sz w:val="20"/>
                <w:szCs w:val="20"/>
                <w:lang w:val="en-CA" w:bidi="ar-SA"/>
              </w:rPr>
              <w:t>0</w:t>
            </w:r>
          </w:p>
        </w:tc>
        <w:tc>
          <w:tcPr>
            <w:tcW w:w="844" w:type="pct"/>
            <w:tcBorders>
              <w:top w:val="single" w:sz="4" w:space="0" w:color="auto"/>
              <w:left w:val="single" w:sz="4" w:space="0" w:color="auto"/>
              <w:bottom w:val="single" w:sz="4" w:space="0" w:color="auto"/>
              <w:right w:val="single" w:sz="4" w:space="0" w:color="auto"/>
            </w:tcBorders>
            <w:vAlign w:val="center"/>
          </w:tcPr>
          <w:p w14:paraId="19A9D70C" w14:textId="77777777" w:rsidR="00BE265C" w:rsidRPr="003E04B3" w:rsidRDefault="00BE265C" w:rsidP="0088671A">
            <w:pPr>
              <w:spacing w:after="0"/>
              <w:contextualSpacing/>
              <w:jc w:val="center"/>
              <w:rPr>
                <w:sz w:val="20"/>
                <w:szCs w:val="20"/>
                <w:lang w:val="en-CA" w:bidi="ar-SA"/>
              </w:rPr>
            </w:pPr>
            <w:r w:rsidRPr="003E04B3">
              <w:rPr>
                <w:sz w:val="20"/>
                <w:szCs w:val="20"/>
                <w:lang w:val="en-CA" w:bidi="ar-SA"/>
              </w:rPr>
              <w:t>9</w:t>
            </w:r>
          </w:p>
        </w:tc>
        <w:tc>
          <w:tcPr>
            <w:tcW w:w="666" w:type="pct"/>
            <w:tcBorders>
              <w:top w:val="single" w:sz="4" w:space="0" w:color="auto"/>
              <w:left w:val="single" w:sz="4" w:space="0" w:color="auto"/>
              <w:bottom w:val="single" w:sz="4" w:space="0" w:color="auto"/>
              <w:right w:val="single" w:sz="4" w:space="0" w:color="auto"/>
            </w:tcBorders>
            <w:vAlign w:val="center"/>
          </w:tcPr>
          <w:p w14:paraId="23ABB55D" w14:textId="77777777" w:rsidR="00BE265C" w:rsidRPr="006216DD" w:rsidRDefault="00BE265C" w:rsidP="0088671A">
            <w:pPr>
              <w:spacing w:after="0"/>
              <w:contextualSpacing/>
              <w:jc w:val="center"/>
              <w:rPr>
                <w:sz w:val="20"/>
                <w:szCs w:val="20"/>
                <w:lang w:val="en-CA" w:bidi="ar-SA"/>
              </w:rPr>
            </w:pPr>
            <w:r w:rsidRPr="006216DD">
              <w:rPr>
                <w:sz w:val="20"/>
                <w:szCs w:val="20"/>
                <w:lang w:val="en-CA" w:bidi="ar-SA"/>
              </w:rPr>
              <w:t>English</w:t>
            </w:r>
          </w:p>
        </w:tc>
      </w:tr>
      <w:tr w:rsidR="00BE265C" w:rsidRPr="003B6C0A" w14:paraId="387909BD" w14:textId="77777777" w:rsidTr="0088671A">
        <w:trPr>
          <w:trHeight w:val="276"/>
        </w:trPr>
        <w:tc>
          <w:tcPr>
            <w:tcW w:w="2026" w:type="pct"/>
            <w:tcBorders>
              <w:top w:val="single" w:sz="4" w:space="0" w:color="auto"/>
              <w:left w:val="single" w:sz="4" w:space="0" w:color="auto"/>
              <w:bottom w:val="single" w:sz="4" w:space="0" w:color="auto"/>
              <w:right w:val="single" w:sz="4" w:space="0" w:color="auto"/>
            </w:tcBorders>
            <w:vAlign w:val="center"/>
          </w:tcPr>
          <w:p w14:paraId="39E98A31" w14:textId="77777777" w:rsidR="00BE265C" w:rsidRPr="00520A13" w:rsidRDefault="00BE265C" w:rsidP="0088671A">
            <w:pPr>
              <w:spacing w:after="0"/>
              <w:rPr>
                <w:sz w:val="20"/>
                <w:szCs w:val="20"/>
                <w:lang w:bidi="ar-SA"/>
              </w:rPr>
            </w:pPr>
            <w:r w:rsidRPr="00520A13">
              <w:rPr>
                <w:sz w:val="20"/>
                <w:szCs w:val="20"/>
                <w:lang w:bidi="ar-SA"/>
              </w:rPr>
              <w:t>Parents – Prairies</w:t>
            </w:r>
          </w:p>
        </w:tc>
        <w:tc>
          <w:tcPr>
            <w:tcW w:w="670" w:type="pct"/>
            <w:tcBorders>
              <w:top w:val="single" w:sz="4" w:space="0" w:color="auto"/>
              <w:left w:val="single" w:sz="4" w:space="0" w:color="auto"/>
              <w:bottom w:val="single" w:sz="4" w:space="0" w:color="auto"/>
              <w:right w:val="single" w:sz="4" w:space="0" w:color="auto"/>
            </w:tcBorders>
            <w:vAlign w:val="center"/>
          </w:tcPr>
          <w:p w14:paraId="4F67598F" w14:textId="77777777" w:rsidR="00BE265C" w:rsidRPr="006216DD" w:rsidRDefault="00BE265C" w:rsidP="0088671A">
            <w:pPr>
              <w:spacing w:after="0"/>
              <w:contextualSpacing/>
              <w:jc w:val="center"/>
              <w:rPr>
                <w:sz w:val="20"/>
                <w:szCs w:val="20"/>
                <w:lang w:val="en-CA" w:bidi="ar-SA"/>
              </w:rPr>
            </w:pPr>
            <w:r>
              <w:rPr>
                <w:noProof/>
                <w:sz w:val="20"/>
                <w:szCs w:val="20"/>
                <w:lang w:val="en-CA" w:eastAsia="fr-CA" w:bidi="ar-SA"/>
              </w:rPr>
              <w:t>March 30</w:t>
            </w:r>
          </w:p>
        </w:tc>
        <w:tc>
          <w:tcPr>
            <w:tcW w:w="794" w:type="pct"/>
            <w:tcBorders>
              <w:top w:val="single" w:sz="4" w:space="0" w:color="auto"/>
              <w:left w:val="single" w:sz="4" w:space="0" w:color="auto"/>
              <w:bottom w:val="single" w:sz="4" w:space="0" w:color="auto"/>
              <w:right w:val="single" w:sz="4" w:space="0" w:color="auto"/>
            </w:tcBorders>
            <w:vAlign w:val="center"/>
          </w:tcPr>
          <w:p w14:paraId="4AE3A208" w14:textId="77777777" w:rsidR="00BE265C" w:rsidRPr="006216DD" w:rsidRDefault="00BE265C" w:rsidP="0088671A">
            <w:pPr>
              <w:spacing w:after="0"/>
              <w:contextualSpacing/>
              <w:jc w:val="center"/>
              <w:rPr>
                <w:sz w:val="20"/>
                <w:szCs w:val="20"/>
                <w:lang w:val="en-CA" w:bidi="ar-SA"/>
              </w:rPr>
            </w:pPr>
            <w:r w:rsidRPr="006216DD">
              <w:rPr>
                <w:sz w:val="20"/>
                <w:szCs w:val="20"/>
                <w:lang w:val="en-CA" w:bidi="ar-SA"/>
              </w:rPr>
              <w:t>1</w:t>
            </w:r>
            <w:r>
              <w:rPr>
                <w:sz w:val="20"/>
                <w:szCs w:val="20"/>
                <w:lang w:val="en-CA" w:bidi="ar-SA"/>
              </w:rPr>
              <w:t>0</w:t>
            </w:r>
          </w:p>
        </w:tc>
        <w:tc>
          <w:tcPr>
            <w:tcW w:w="844" w:type="pct"/>
            <w:tcBorders>
              <w:top w:val="single" w:sz="4" w:space="0" w:color="auto"/>
              <w:left w:val="single" w:sz="4" w:space="0" w:color="auto"/>
              <w:bottom w:val="single" w:sz="4" w:space="0" w:color="auto"/>
              <w:right w:val="single" w:sz="4" w:space="0" w:color="auto"/>
            </w:tcBorders>
            <w:vAlign w:val="center"/>
          </w:tcPr>
          <w:p w14:paraId="19CBFA01" w14:textId="77777777" w:rsidR="00BE265C" w:rsidRPr="003E04B3" w:rsidRDefault="00BE265C" w:rsidP="0088671A">
            <w:pPr>
              <w:spacing w:after="0"/>
              <w:contextualSpacing/>
              <w:jc w:val="center"/>
              <w:rPr>
                <w:sz w:val="20"/>
                <w:szCs w:val="20"/>
                <w:lang w:val="en-CA" w:bidi="ar-SA"/>
              </w:rPr>
            </w:pPr>
            <w:r w:rsidRPr="003E04B3">
              <w:rPr>
                <w:sz w:val="20"/>
                <w:szCs w:val="20"/>
                <w:lang w:val="en-CA" w:bidi="ar-SA"/>
              </w:rPr>
              <w:t>10</w:t>
            </w:r>
          </w:p>
        </w:tc>
        <w:tc>
          <w:tcPr>
            <w:tcW w:w="666" w:type="pct"/>
            <w:tcBorders>
              <w:top w:val="single" w:sz="4" w:space="0" w:color="auto"/>
              <w:left w:val="single" w:sz="4" w:space="0" w:color="auto"/>
              <w:bottom w:val="single" w:sz="4" w:space="0" w:color="auto"/>
              <w:right w:val="single" w:sz="4" w:space="0" w:color="auto"/>
            </w:tcBorders>
            <w:vAlign w:val="center"/>
          </w:tcPr>
          <w:p w14:paraId="4142BDD2" w14:textId="77777777" w:rsidR="00BE265C" w:rsidRPr="006216DD" w:rsidRDefault="00BE265C" w:rsidP="0088671A">
            <w:pPr>
              <w:spacing w:after="0"/>
              <w:contextualSpacing/>
              <w:jc w:val="center"/>
              <w:rPr>
                <w:sz w:val="20"/>
                <w:szCs w:val="20"/>
                <w:lang w:val="en-CA" w:bidi="ar-SA"/>
              </w:rPr>
            </w:pPr>
            <w:r w:rsidRPr="006216DD">
              <w:rPr>
                <w:sz w:val="20"/>
                <w:szCs w:val="20"/>
                <w:lang w:val="en-CA" w:bidi="ar-SA"/>
              </w:rPr>
              <w:t>English</w:t>
            </w:r>
          </w:p>
        </w:tc>
      </w:tr>
    </w:tbl>
    <w:p w14:paraId="15B600BB" w14:textId="77777777" w:rsidR="00B228AC" w:rsidRDefault="00B228AC" w:rsidP="00B228AC"/>
    <w:p w14:paraId="025AE3E7" w14:textId="1851F36B" w:rsidR="00BE265C" w:rsidRPr="00962228" w:rsidRDefault="00BE265C" w:rsidP="00BE265C">
      <w:pPr>
        <w:jc w:val="both"/>
        <w:rPr>
          <w:lang w:val="en-CA"/>
        </w:rPr>
      </w:pPr>
      <w:r w:rsidRPr="00962228">
        <w:rPr>
          <w:lang w:val="en-CA"/>
        </w:rPr>
        <w:t xml:space="preserve">Recruitment was carried out by professional recruiters. The recruitment guide (available in the </w:t>
      </w:r>
      <w:r w:rsidR="00540E99">
        <w:rPr>
          <w:lang w:val="en-CA"/>
        </w:rPr>
        <w:t>A</w:t>
      </w:r>
      <w:r w:rsidRPr="00962228">
        <w:rPr>
          <w:lang w:val="en-CA"/>
        </w:rPr>
        <w:t>ppendix B) ensured that the participants met the profiles sought for each session and that they were equipped to participate in an online discussion session. To do so, they had to confirm that they had a high-speed Internet connexion, a computer</w:t>
      </w:r>
      <w:r w:rsidR="00540E99">
        <w:rPr>
          <w:lang w:val="en-CA"/>
        </w:rPr>
        <w:t>,</w:t>
      </w:r>
      <w:r w:rsidRPr="00962228">
        <w:rPr>
          <w:lang w:val="en-CA"/>
        </w:rPr>
        <w:t xml:space="preserve"> or a laptop.</w:t>
      </w:r>
    </w:p>
    <w:p w14:paraId="68589E5D" w14:textId="77777777" w:rsidR="00BE265C" w:rsidRPr="00962228" w:rsidRDefault="00BE265C" w:rsidP="00BE265C">
      <w:pPr>
        <w:jc w:val="both"/>
        <w:rPr>
          <w:b/>
          <w:bCs/>
          <w:lang w:val="en-CA"/>
        </w:rPr>
      </w:pPr>
      <w:r w:rsidRPr="00962228">
        <w:rPr>
          <w:b/>
          <w:bCs/>
          <w:lang w:val="en-CA"/>
        </w:rPr>
        <w:t>Moderation</w:t>
      </w:r>
    </w:p>
    <w:p w14:paraId="2AC0408F" w14:textId="5078289D" w:rsidR="00BE265C" w:rsidRPr="00962228" w:rsidRDefault="00BE265C" w:rsidP="00BE265C">
      <w:pPr>
        <w:jc w:val="both"/>
        <w:rPr>
          <w:lang w:val="en-CA"/>
        </w:rPr>
      </w:pPr>
      <w:r w:rsidRPr="00962228">
        <w:rPr>
          <w:lang w:val="en-CA"/>
        </w:rPr>
        <w:t>All focus group sessions were moderated and supervised by a senior L</w:t>
      </w:r>
      <w:r w:rsidR="00540E99">
        <w:rPr>
          <w:lang w:val="en-CA"/>
        </w:rPr>
        <w:t>é</w:t>
      </w:r>
      <w:r w:rsidRPr="00962228">
        <w:rPr>
          <w:lang w:val="en-CA"/>
        </w:rPr>
        <w:t>ger researcher assisted by a research analyst.</w:t>
      </w:r>
      <w:r>
        <w:rPr>
          <w:lang w:val="en-CA"/>
        </w:rPr>
        <w:t xml:space="preserve"> </w:t>
      </w:r>
      <w:r w:rsidRPr="00962228">
        <w:rPr>
          <w:lang w:val="en-CA"/>
        </w:rPr>
        <w:t xml:space="preserve">The discussion guide (available in the </w:t>
      </w:r>
      <w:r w:rsidR="00540E99">
        <w:rPr>
          <w:lang w:val="en-CA"/>
        </w:rPr>
        <w:t>A</w:t>
      </w:r>
      <w:r w:rsidRPr="00962228">
        <w:rPr>
          <w:lang w:val="en-CA"/>
        </w:rPr>
        <w:t>ppendix C) consisted of a semi-structured discussion guide. It allowed the moderator to follow the thread of the discussion and ensured that an array of themes w</w:t>
      </w:r>
      <w:r w:rsidR="00540E99">
        <w:rPr>
          <w:lang w:val="en-CA"/>
        </w:rPr>
        <w:t>as</w:t>
      </w:r>
      <w:r w:rsidRPr="00962228">
        <w:rPr>
          <w:lang w:val="en-CA"/>
        </w:rPr>
        <w:t xml:space="preserve"> covered while leaving sufficient room for the participants to express themselves and develop in detail their experiences, ideas, </w:t>
      </w:r>
      <w:r w:rsidR="00711F02" w:rsidRPr="00962228">
        <w:rPr>
          <w:lang w:val="en-CA"/>
        </w:rPr>
        <w:t>opinions,</w:t>
      </w:r>
      <w:r w:rsidRPr="00962228">
        <w:rPr>
          <w:lang w:val="en-CA"/>
        </w:rPr>
        <w:t xml:space="preserve"> and perceptions.</w:t>
      </w:r>
    </w:p>
    <w:p w14:paraId="001002CA" w14:textId="50FDEC11" w:rsidR="00BE265C" w:rsidRDefault="00BE265C" w:rsidP="00BE265C">
      <w:pPr>
        <w:jc w:val="both"/>
        <w:rPr>
          <w:lang w:val="en-CA"/>
        </w:rPr>
      </w:pPr>
      <w:r>
        <w:rPr>
          <w:lang w:val="en-CA"/>
        </w:rPr>
        <w:t>This</w:t>
      </w:r>
      <w:r w:rsidRPr="00962228">
        <w:rPr>
          <w:lang w:val="en-CA"/>
        </w:rPr>
        <w:t xml:space="preserve"> qualitative </w:t>
      </w:r>
      <w:r w:rsidR="003C60F0">
        <w:rPr>
          <w:lang w:val="en-CA"/>
        </w:rPr>
        <w:t xml:space="preserve">portion of the </w:t>
      </w:r>
      <w:r w:rsidRPr="00962228">
        <w:rPr>
          <w:lang w:val="en-CA"/>
        </w:rPr>
        <w:t>research provides insight into the opinions of a population, rather than providing a measure in percent of the opinions held, as would be measured in a quantitative study. The results of this type of research should be viewed as directional only. No inference to the general population can be done with the results of this research.</w:t>
      </w:r>
    </w:p>
    <w:p w14:paraId="7CF00EE3" w14:textId="77777777" w:rsidR="00BE265C" w:rsidRPr="00BE265C" w:rsidRDefault="00BE265C" w:rsidP="00BE265C">
      <w:pPr>
        <w:jc w:val="both"/>
        <w:rPr>
          <w:lang w:val="en-CA"/>
        </w:rPr>
      </w:pPr>
    </w:p>
    <w:p w14:paraId="795453B9" w14:textId="70FC8F13" w:rsidR="00962228" w:rsidRDefault="00962228" w:rsidP="00962228">
      <w:pPr>
        <w:pStyle w:val="Heading3"/>
      </w:pPr>
      <w:bookmarkStart w:id="27" w:name="_Toc112656454"/>
      <w:r>
        <w:t>A.2 Qualitative Methodology</w:t>
      </w:r>
      <w:r w:rsidR="00A87B80">
        <w:t xml:space="preserve"> – In-depth interviews</w:t>
      </w:r>
      <w:bookmarkEnd w:id="27"/>
    </w:p>
    <w:p w14:paraId="7C4A4DC9" w14:textId="446D7FF9" w:rsidR="00487DAF" w:rsidRDefault="00487DAF" w:rsidP="00487DAF">
      <w:r>
        <w:t xml:space="preserve">As part of </w:t>
      </w:r>
      <w:r w:rsidR="004F6CEF">
        <w:t>PCH (</w:t>
      </w:r>
      <w:r>
        <w:t>Sport Canada</w:t>
      </w:r>
      <w:r w:rsidR="004F6CEF">
        <w:t>)</w:t>
      </w:r>
      <w:r>
        <w:t>’s study into the development of a national database to track concussions that occur in sport, in-depth interviews were conducted with a select group of subject matter experts.</w:t>
      </w:r>
    </w:p>
    <w:p w14:paraId="49971407" w14:textId="153C3323" w:rsidR="00487DAF" w:rsidRDefault="00487DAF" w:rsidP="00487DAF">
      <w:r>
        <w:t>L</w:t>
      </w:r>
      <w:r w:rsidR="00540E99">
        <w:t>é</w:t>
      </w:r>
      <w:r>
        <w:t xml:space="preserve">ger was responsible for the recruitment and scheduling of the individuals for this study. The list of interviewees was provided by </w:t>
      </w:r>
      <w:r w:rsidR="004F6CEF">
        <w:t>PCH</w:t>
      </w:r>
      <w:r w:rsidR="00711F02">
        <w:t xml:space="preserve"> (Sport Canada)</w:t>
      </w:r>
      <w:r>
        <w:t>. Interviewees had been contacted in advance by the Department alerting them to the pending contact by L</w:t>
      </w:r>
      <w:r w:rsidR="00540E99">
        <w:t>é</w:t>
      </w:r>
      <w:r>
        <w:t>ger and the reason for the interview. The study population was organized broadly into the following categories:</w:t>
      </w:r>
    </w:p>
    <w:p w14:paraId="43E81BB2" w14:textId="77777777" w:rsidR="00487DAF" w:rsidRDefault="00487DAF" w:rsidP="003832F5">
      <w:pPr>
        <w:pStyle w:val="ListParagraph"/>
        <w:numPr>
          <w:ilvl w:val="0"/>
          <w:numId w:val="13"/>
        </w:numPr>
        <w:spacing w:after="160" w:line="259" w:lineRule="auto"/>
      </w:pPr>
      <w:r>
        <w:t>National/Provincial/Territorial Sport Organizations</w:t>
      </w:r>
    </w:p>
    <w:p w14:paraId="3A7B5C9F" w14:textId="77777777" w:rsidR="00487DAF" w:rsidRDefault="00487DAF" w:rsidP="003832F5">
      <w:pPr>
        <w:pStyle w:val="ListParagraph"/>
        <w:numPr>
          <w:ilvl w:val="0"/>
          <w:numId w:val="13"/>
        </w:numPr>
        <w:spacing w:after="160" w:line="259" w:lineRule="auto"/>
      </w:pPr>
      <w:r>
        <w:t>Government Representatives</w:t>
      </w:r>
    </w:p>
    <w:p w14:paraId="299D1B40" w14:textId="77777777" w:rsidR="00487DAF" w:rsidRDefault="00487DAF" w:rsidP="003832F5">
      <w:pPr>
        <w:pStyle w:val="ListParagraph"/>
        <w:numPr>
          <w:ilvl w:val="0"/>
          <w:numId w:val="13"/>
        </w:numPr>
        <w:spacing w:after="160" w:line="259" w:lineRule="auto"/>
      </w:pPr>
      <w:r>
        <w:t>Coaches</w:t>
      </w:r>
    </w:p>
    <w:p w14:paraId="0B2B37C7" w14:textId="77777777" w:rsidR="00487DAF" w:rsidRDefault="00487DAF" w:rsidP="003832F5">
      <w:pPr>
        <w:pStyle w:val="ListParagraph"/>
        <w:numPr>
          <w:ilvl w:val="0"/>
          <w:numId w:val="13"/>
        </w:numPr>
        <w:spacing w:after="160" w:line="259" w:lineRule="auto"/>
      </w:pPr>
      <w:r>
        <w:t>Health Experts</w:t>
      </w:r>
    </w:p>
    <w:p w14:paraId="14077263" w14:textId="75A297E8" w:rsidR="00487DAF" w:rsidRDefault="00487DAF" w:rsidP="00487DAF">
      <w:r>
        <w:t>The interviews followed a structured questionnaire that was designed by L</w:t>
      </w:r>
      <w:r w:rsidR="00540E99">
        <w:t>é</w:t>
      </w:r>
      <w:r>
        <w:t xml:space="preserve">ger using an outline provided by </w:t>
      </w:r>
      <w:r w:rsidR="003B4649">
        <w:t>PCH (Sport Canada)</w:t>
      </w:r>
      <w:r>
        <w:t>. Forty interviews were conducted by a senior L</w:t>
      </w:r>
      <w:r w:rsidR="00540E99">
        <w:t>é</w:t>
      </w:r>
      <w:r>
        <w:t>ger professional and took on average approximately 45 minutes to complete.</w:t>
      </w:r>
    </w:p>
    <w:p w14:paraId="7CBBF011" w14:textId="77777777" w:rsidR="00487DAF" w:rsidRDefault="00487DAF" w:rsidP="00487DAF">
      <w:r>
        <w:t>The interviews were conducted in the language of the interviewees’ choice (French/English).</w:t>
      </w:r>
    </w:p>
    <w:p w14:paraId="4E209A06" w14:textId="77777777" w:rsidR="00962228" w:rsidRPr="00962228" w:rsidRDefault="00962228" w:rsidP="00962228">
      <w:pPr>
        <w:jc w:val="both"/>
        <w:rPr>
          <w:b/>
          <w:bCs/>
          <w:lang w:val="en-CA"/>
        </w:rPr>
      </w:pPr>
      <w:r w:rsidRPr="00962228">
        <w:rPr>
          <w:b/>
          <w:bCs/>
          <w:lang w:val="en-CA"/>
        </w:rPr>
        <w:t>Moderation</w:t>
      </w:r>
    </w:p>
    <w:p w14:paraId="53C1C9D8" w14:textId="2C0C4DE3" w:rsidR="00962228" w:rsidRPr="00962228" w:rsidRDefault="00962228" w:rsidP="00962228">
      <w:pPr>
        <w:jc w:val="both"/>
        <w:rPr>
          <w:lang w:val="en-CA"/>
        </w:rPr>
      </w:pPr>
      <w:r w:rsidRPr="00962228">
        <w:rPr>
          <w:lang w:val="en-CA"/>
        </w:rPr>
        <w:t xml:space="preserve">All </w:t>
      </w:r>
      <w:r w:rsidR="003C60F0">
        <w:rPr>
          <w:lang w:val="en-CA"/>
        </w:rPr>
        <w:t>in-depth interview</w:t>
      </w:r>
      <w:r w:rsidRPr="00962228">
        <w:rPr>
          <w:lang w:val="en-CA"/>
        </w:rPr>
        <w:t xml:space="preserve"> sessions were moderated and supervised by a senior L</w:t>
      </w:r>
      <w:r w:rsidR="00540E99">
        <w:rPr>
          <w:lang w:val="en-CA"/>
        </w:rPr>
        <w:t>é</w:t>
      </w:r>
      <w:r w:rsidRPr="00962228">
        <w:rPr>
          <w:lang w:val="en-CA"/>
        </w:rPr>
        <w:t>ger researcher assisted by a research analyst.</w:t>
      </w:r>
      <w:r w:rsidR="00002B9B">
        <w:rPr>
          <w:lang w:val="en-CA"/>
        </w:rPr>
        <w:t xml:space="preserve"> </w:t>
      </w:r>
      <w:r w:rsidRPr="00962228">
        <w:rPr>
          <w:lang w:val="en-CA"/>
        </w:rPr>
        <w:t xml:space="preserve">The discussion guide (available in the </w:t>
      </w:r>
      <w:r w:rsidR="00540E99">
        <w:rPr>
          <w:lang w:val="en-CA"/>
        </w:rPr>
        <w:t>A</w:t>
      </w:r>
      <w:r w:rsidRPr="00962228">
        <w:rPr>
          <w:lang w:val="en-CA"/>
        </w:rPr>
        <w:t>ppendix C) consisted of a semi-structured discussion guide. It allowed the moderator to follow the thread of the discussion and ensured that an array of themes w</w:t>
      </w:r>
      <w:r w:rsidR="00540E99">
        <w:rPr>
          <w:lang w:val="en-CA"/>
        </w:rPr>
        <w:t>as</w:t>
      </w:r>
      <w:r w:rsidRPr="00962228">
        <w:rPr>
          <w:lang w:val="en-CA"/>
        </w:rPr>
        <w:t xml:space="preserve"> covered while leaving sufficient room for the participants to express themselves and develop in detail their experiences, ideas, </w:t>
      </w:r>
      <w:r w:rsidR="00FC0F48" w:rsidRPr="00962228">
        <w:rPr>
          <w:lang w:val="en-CA"/>
        </w:rPr>
        <w:t>opinions,</w:t>
      </w:r>
      <w:r w:rsidRPr="00962228">
        <w:rPr>
          <w:lang w:val="en-CA"/>
        </w:rPr>
        <w:t xml:space="preserve"> and perceptions. </w:t>
      </w:r>
    </w:p>
    <w:p w14:paraId="446CDB4D" w14:textId="2F0A3AAF" w:rsidR="00E654CB" w:rsidRDefault="00962228" w:rsidP="00962228">
      <w:pPr>
        <w:jc w:val="both"/>
        <w:rPr>
          <w:lang w:val="en-CA"/>
        </w:rPr>
      </w:pPr>
      <w:r w:rsidRPr="00962228">
        <w:rPr>
          <w:lang w:val="en-CA"/>
        </w:rPr>
        <w:t>T</w:t>
      </w:r>
      <w:r w:rsidR="003C60F0">
        <w:rPr>
          <w:lang w:val="en-CA"/>
        </w:rPr>
        <w:t>his</w:t>
      </w:r>
      <w:r w:rsidRPr="00962228">
        <w:rPr>
          <w:lang w:val="en-CA"/>
        </w:rPr>
        <w:t xml:space="preserve"> qualitative portion of the research provides insight into the opinions of a population, rather than providing a measure in percent of the opinions held, as would be measured in a quantitative study. The results of this type of research should be viewed as directional only. No inference to the general population can be done with the results of this research.</w:t>
      </w:r>
    </w:p>
    <w:p w14:paraId="0C207B6A" w14:textId="4233FE97" w:rsidR="005B404B" w:rsidRDefault="005B404B">
      <w:pPr>
        <w:spacing w:after="0" w:line="240" w:lineRule="auto"/>
        <w:rPr>
          <w:lang w:val="en-CA"/>
        </w:rPr>
      </w:pPr>
      <w:r>
        <w:rPr>
          <w:lang w:val="en-CA"/>
        </w:rPr>
        <w:br w:type="page"/>
      </w:r>
    </w:p>
    <w:p w14:paraId="4E85513E" w14:textId="42222C75" w:rsidR="004256AB" w:rsidRDefault="004256AB" w:rsidP="004256AB">
      <w:pPr>
        <w:pStyle w:val="Heading3"/>
      </w:pPr>
      <w:bookmarkStart w:id="28" w:name="_Toc112656455"/>
      <w:r>
        <w:lastRenderedPageBreak/>
        <w:t>A.</w:t>
      </w:r>
      <w:r w:rsidR="007E0D2A">
        <w:t>3</w:t>
      </w:r>
      <w:r>
        <w:t xml:space="preserve"> Screening Guide</w:t>
      </w:r>
      <w:bookmarkEnd w:id="28"/>
    </w:p>
    <w:p w14:paraId="4850733D" w14:textId="1474C770" w:rsidR="008C0F9C" w:rsidRPr="008C0F9C" w:rsidRDefault="008C0F9C" w:rsidP="008C0F9C">
      <w:pPr>
        <w:spacing w:after="0"/>
        <w:rPr>
          <w:rFonts w:eastAsia="Calibri" w:cs="Calibri"/>
          <w:b/>
          <w:sz w:val="28"/>
          <w:szCs w:val="28"/>
          <w:lang w:val="en-CA" w:bidi="ar-SA"/>
        </w:rPr>
      </w:pPr>
      <w:bookmarkStart w:id="29" w:name="_heading=h.gjdgxs" w:colFirst="0" w:colLast="0"/>
      <w:bookmarkEnd w:id="29"/>
      <w:r w:rsidRPr="008C0F9C">
        <w:rPr>
          <w:rFonts w:eastAsia="Calibri" w:cs="Calibri"/>
          <w:b/>
          <w:sz w:val="28"/>
          <w:szCs w:val="28"/>
          <w:lang w:val="en-CA" w:bidi="ar-SA"/>
        </w:rPr>
        <w:t xml:space="preserve">DISCUSSION GROUPS DESCRIPTION </w:t>
      </w:r>
    </w:p>
    <w:p w14:paraId="4169290F" w14:textId="77777777" w:rsidR="007140F9" w:rsidRPr="001F0A9B" w:rsidRDefault="007140F9" w:rsidP="007140F9">
      <w:pPr>
        <w:spacing w:after="0"/>
        <w:rPr>
          <w:rFonts w:eastAsia="Calibri" w:cs="Calibri"/>
          <w:b/>
          <w:lang w:val="en-CA"/>
        </w:rPr>
      </w:pPr>
      <w:r w:rsidRPr="001F0A9B">
        <w:rPr>
          <w:rFonts w:eastAsia="Calibri" w:cs="Calibri"/>
          <w:b/>
          <w:lang w:val="en-CA"/>
        </w:rPr>
        <w:t xml:space="preserve">The discussion groups will be held online via </w:t>
      </w:r>
      <w:r>
        <w:rPr>
          <w:rFonts w:eastAsia="Calibri" w:cs="Calibri"/>
          <w:b/>
          <w:lang w:val="en-CA"/>
        </w:rPr>
        <w:t>Focus Vision Platform</w:t>
      </w:r>
      <w:r w:rsidRPr="001F0A9B">
        <w:rPr>
          <w:rFonts w:eastAsia="Calibri" w:cs="Calibri"/>
          <w:b/>
          <w:lang w:val="en-CA"/>
        </w:rPr>
        <w:t>.</w:t>
      </w:r>
    </w:p>
    <w:p w14:paraId="7A59076D" w14:textId="77777777" w:rsidR="007140F9" w:rsidRPr="001F0A9B" w:rsidRDefault="007140F9" w:rsidP="007140F9">
      <w:pPr>
        <w:spacing w:after="0" w:line="240" w:lineRule="auto"/>
        <w:jc w:val="both"/>
        <w:rPr>
          <w:rFonts w:eastAsia="Arial" w:cs="Calibri"/>
          <w:bCs/>
          <w:lang w:val="en-CA" w:eastAsia="fr-CA"/>
        </w:rPr>
      </w:pPr>
      <w:r w:rsidRPr="001F0A9B">
        <w:rPr>
          <w:rFonts w:eastAsia="Arial" w:cs="Calibri"/>
          <w:bCs/>
          <w:lang w:val="en-CA" w:eastAsia="fr-CA"/>
        </w:rPr>
        <w:t>The target population for this whole research project is comprised of t</w:t>
      </w:r>
      <w:r>
        <w:rPr>
          <w:rFonts w:eastAsia="Arial" w:cs="Calibri"/>
          <w:bCs/>
          <w:lang w:val="en-CA" w:eastAsia="fr-CA"/>
        </w:rPr>
        <w:t>hree</w:t>
      </w:r>
      <w:r w:rsidRPr="001F0A9B">
        <w:rPr>
          <w:rFonts w:eastAsia="Arial" w:cs="Calibri"/>
          <w:bCs/>
          <w:lang w:val="en-CA" w:eastAsia="fr-CA"/>
        </w:rPr>
        <w:t xml:space="preserve"> main groups of Canadians:</w:t>
      </w:r>
      <w:r>
        <w:rPr>
          <w:rFonts w:eastAsia="Arial" w:cs="Calibri"/>
          <w:bCs/>
          <w:lang w:val="en-CA" w:eastAsia="fr-CA"/>
        </w:rPr>
        <w:t xml:space="preserve"> Adults (25+) and youth (16-24) taking part in organized sports and parents of organized sports participants. </w:t>
      </w:r>
      <w:r w:rsidRPr="001F0A9B">
        <w:rPr>
          <w:rFonts w:eastAsia="Arial" w:cs="Calibri"/>
          <w:bCs/>
          <w:lang w:val="en-CA" w:eastAsia="fr-CA"/>
        </w:rPr>
        <w:t xml:space="preserve"> </w:t>
      </w:r>
    </w:p>
    <w:p w14:paraId="447EDEC7" w14:textId="77777777" w:rsidR="007140F9" w:rsidRPr="001F0A9B" w:rsidRDefault="007140F9" w:rsidP="007140F9">
      <w:pPr>
        <w:spacing w:after="0"/>
        <w:rPr>
          <w:rFonts w:eastAsia="Calibri" w:cs="Calibri"/>
          <w:b/>
        </w:rPr>
      </w:pPr>
    </w:p>
    <w:p w14:paraId="52354DA3" w14:textId="77777777" w:rsidR="007140F9" w:rsidRPr="001F0A9B" w:rsidRDefault="007140F9" w:rsidP="007140F9">
      <w:pPr>
        <w:spacing w:after="0"/>
        <w:rPr>
          <w:rFonts w:eastAsia="Calibri" w:cs="Calibri"/>
          <w:b/>
          <w:lang w:val="en-CA"/>
        </w:rPr>
      </w:pPr>
      <w:r w:rsidRPr="001F0A9B">
        <w:rPr>
          <w:rFonts w:eastAsia="Calibri" w:cs="Calibri"/>
          <w:b/>
          <w:lang w:val="en-CA"/>
        </w:rPr>
        <w:t>The objective is to recruit 1</w:t>
      </w:r>
      <w:r>
        <w:rPr>
          <w:rFonts w:eastAsia="Calibri" w:cs="Calibri"/>
          <w:b/>
          <w:lang w:val="en-CA"/>
        </w:rPr>
        <w:t>0</w:t>
      </w:r>
      <w:r w:rsidRPr="001F0A9B">
        <w:rPr>
          <w:rFonts w:eastAsia="Calibri" w:cs="Calibri"/>
          <w:b/>
          <w:lang w:val="en-CA"/>
        </w:rPr>
        <w:t xml:space="preserve"> participants per discussion group.</w:t>
      </w:r>
    </w:p>
    <w:tbl>
      <w:tblPr>
        <w:tblW w:w="5000" w:type="pct"/>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00" w:firstRow="0" w:lastRow="0" w:firstColumn="0" w:lastColumn="0" w:noHBand="0" w:noVBand="1"/>
      </w:tblPr>
      <w:tblGrid>
        <w:gridCol w:w="1321"/>
        <w:gridCol w:w="3282"/>
        <w:gridCol w:w="6187"/>
      </w:tblGrid>
      <w:tr w:rsidR="007140F9" w:rsidRPr="001F0A9B" w14:paraId="29759051" w14:textId="77777777" w:rsidTr="00D36EF1">
        <w:trPr>
          <w:trHeight w:val="340"/>
        </w:trPr>
        <w:tc>
          <w:tcPr>
            <w:tcW w:w="612" w:type="pct"/>
            <w:vAlign w:val="center"/>
          </w:tcPr>
          <w:p w14:paraId="61F03BC8" w14:textId="77777777" w:rsidR="007140F9" w:rsidRPr="001F0A9B" w:rsidRDefault="007140F9" w:rsidP="00D36EF1">
            <w:pPr>
              <w:pBdr>
                <w:top w:val="nil"/>
                <w:left w:val="nil"/>
                <w:bottom w:val="nil"/>
                <w:right w:val="nil"/>
                <w:between w:val="nil"/>
              </w:pBdr>
              <w:spacing w:after="0"/>
              <w:rPr>
                <w:rFonts w:eastAsia="Calibri" w:cs="Calibri"/>
                <w:smallCaps/>
                <w:color w:val="000000"/>
                <w:lang w:val="en-CA"/>
              </w:rPr>
            </w:pPr>
          </w:p>
        </w:tc>
        <w:tc>
          <w:tcPr>
            <w:tcW w:w="1521" w:type="pct"/>
            <w:shd w:val="clear" w:color="auto" w:fill="ED1C24"/>
            <w:vAlign w:val="center"/>
          </w:tcPr>
          <w:p w14:paraId="58325221" w14:textId="77777777" w:rsidR="007140F9" w:rsidRPr="001F0A9B" w:rsidRDefault="007140F9" w:rsidP="00D36EF1">
            <w:pPr>
              <w:pBdr>
                <w:top w:val="nil"/>
                <w:left w:val="nil"/>
                <w:bottom w:val="nil"/>
                <w:right w:val="nil"/>
                <w:between w:val="nil"/>
              </w:pBdr>
              <w:spacing w:after="0"/>
              <w:rPr>
                <w:rFonts w:eastAsia="Calibri" w:cs="Calibri"/>
                <w:b/>
                <w:smallCaps/>
                <w:color w:val="FFFFFF"/>
                <w:lang w:val="en-CA"/>
              </w:rPr>
            </w:pPr>
          </w:p>
        </w:tc>
        <w:tc>
          <w:tcPr>
            <w:tcW w:w="2867" w:type="pct"/>
            <w:shd w:val="clear" w:color="auto" w:fill="ED1C24"/>
            <w:vAlign w:val="center"/>
          </w:tcPr>
          <w:p w14:paraId="1D859A1A" w14:textId="77777777" w:rsidR="007140F9" w:rsidRPr="001F0A9B" w:rsidRDefault="007140F9" w:rsidP="00D36EF1">
            <w:pPr>
              <w:pBdr>
                <w:top w:val="nil"/>
                <w:left w:val="nil"/>
                <w:bottom w:val="nil"/>
                <w:right w:val="nil"/>
                <w:between w:val="nil"/>
              </w:pBdr>
              <w:spacing w:after="0"/>
              <w:rPr>
                <w:rFonts w:eastAsia="Calibri" w:cs="Calibri"/>
                <w:b/>
                <w:smallCaps/>
                <w:color w:val="FFFFFF"/>
                <w:lang w:val="en-CA"/>
              </w:rPr>
            </w:pPr>
            <w:r w:rsidRPr="001F0A9B">
              <w:rPr>
                <w:rFonts w:eastAsia="Calibri" w:cs="Calibri"/>
                <w:b/>
                <w:smallCaps/>
                <w:color w:val="FFFFFF"/>
                <w:lang w:val="en-CA"/>
              </w:rPr>
              <w:t>PARTICIPANT PROFILE</w:t>
            </w:r>
          </w:p>
        </w:tc>
      </w:tr>
      <w:tr w:rsidR="007140F9" w:rsidRPr="00EF3469" w14:paraId="22C147A4" w14:textId="77777777" w:rsidTr="00D36EF1">
        <w:trPr>
          <w:trHeight w:val="680"/>
        </w:trPr>
        <w:tc>
          <w:tcPr>
            <w:tcW w:w="612" w:type="pct"/>
            <w:shd w:val="clear" w:color="auto" w:fill="ED1C24"/>
            <w:vAlign w:val="center"/>
          </w:tcPr>
          <w:p w14:paraId="1E2E4819" w14:textId="77777777" w:rsidR="007140F9" w:rsidRPr="001F0A9B" w:rsidRDefault="007140F9" w:rsidP="00D36EF1">
            <w:pPr>
              <w:pBdr>
                <w:top w:val="nil"/>
                <w:left w:val="nil"/>
                <w:bottom w:val="nil"/>
                <w:right w:val="nil"/>
                <w:between w:val="nil"/>
              </w:pBdr>
              <w:spacing w:after="0"/>
              <w:rPr>
                <w:rFonts w:eastAsia="Calibri" w:cs="Calibri"/>
                <w:smallCaps/>
                <w:color w:val="FFFFFF"/>
                <w:lang w:val="en-CA"/>
              </w:rPr>
            </w:pPr>
            <w:r>
              <w:rPr>
                <w:rFonts w:eastAsia="Calibri" w:cs="Calibri"/>
                <w:b/>
                <w:color w:val="FFFFFF"/>
                <w:lang w:val="en-CA"/>
              </w:rPr>
              <w:t xml:space="preserve">ADULTS </w:t>
            </w:r>
          </w:p>
        </w:tc>
        <w:tc>
          <w:tcPr>
            <w:tcW w:w="1521" w:type="pct"/>
            <w:shd w:val="clear" w:color="auto" w:fill="F2F2F2"/>
            <w:vAlign w:val="center"/>
          </w:tcPr>
          <w:p w14:paraId="7090A44C" w14:textId="77777777" w:rsidR="007140F9" w:rsidRDefault="007140F9" w:rsidP="00D36EF1">
            <w:pPr>
              <w:pBdr>
                <w:top w:val="nil"/>
                <w:left w:val="nil"/>
                <w:bottom w:val="nil"/>
                <w:right w:val="nil"/>
                <w:between w:val="nil"/>
              </w:pBdr>
              <w:spacing w:after="0"/>
              <w:rPr>
                <w:rFonts w:eastAsia="Calibri" w:cs="Calibri"/>
                <w:bCs/>
                <w:smallCaps/>
                <w:color w:val="000000"/>
                <w:lang w:val="en-CA"/>
              </w:rPr>
            </w:pPr>
            <w:r>
              <w:rPr>
                <w:rFonts w:eastAsia="Calibri" w:cs="Calibri"/>
                <w:bCs/>
                <w:smallCaps/>
                <w:color w:val="000000"/>
                <w:lang w:val="en-CA"/>
              </w:rPr>
              <w:t>GR 1 = ATLANTIC (ENG)</w:t>
            </w:r>
          </w:p>
          <w:p w14:paraId="77FBE0CE" w14:textId="77777777" w:rsidR="007140F9" w:rsidRDefault="007140F9" w:rsidP="00D36EF1">
            <w:pPr>
              <w:pBdr>
                <w:top w:val="nil"/>
                <w:left w:val="nil"/>
                <w:bottom w:val="nil"/>
                <w:right w:val="nil"/>
                <w:between w:val="nil"/>
              </w:pBdr>
              <w:spacing w:after="0"/>
              <w:rPr>
                <w:rFonts w:eastAsia="Calibri" w:cs="Calibri"/>
                <w:bCs/>
                <w:smallCaps/>
                <w:color w:val="000000"/>
                <w:lang w:val="en-CA"/>
              </w:rPr>
            </w:pPr>
            <w:r>
              <w:rPr>
                <w:rFonts w:eastAsia="Calibri" w:cs="Calibri"/>
                <w:bCs/>
                <w:smallCaps/>
                <w:color w:val="000000"/>
                <w:lang w:val="en-CA"/>
              </w:rPr>
              <w:t>GR 2 = QUEBEC (FRA)</w:t>
            </w:r>
          </w:p>
          <w:p w14:paraId="14EC3FF1" w14:textId="77777777" w:rsidR="007140F9" w:rsidRDefault="007140F9" w:rsidP="00D36EF1">
            <w:pPr>
              <w:pBdr>
                <w:top w:val="nil"/>
                <w:left w:val="nil"/>
                <w:bottom w:val="nil"/>
                <w:right w:val="nil"/>
                <w:between w:val="nil"/>
              </w:pBdr>
              <w:spacing w:after="0"/>
              <w:rPr>
                <w:rFonts w:eastAsia="Calibri" w:cs="Calibri"/>
                <w:bCs/>
                <w:smallCaps/>
                <w:color w:val="000000"/>
                <w:lang w:val="en-CA"/>
              </w:rPr>
            </w:pPr>
            <w:r>
              <w:rPr>
                <w:rFonts w:eastAsia="Calibri" w:cs="Calibri"/>
                <w:bCs/>
                <w:smallCaps/>
                <w:color w:val="000000"/>
                <w:lang w:val="en-CA"/>
              </w:rPr>
              <w:t>GR3 = BRITISH COL. (ENG)</w:t>
            </w:r>
          </w:p>
          <w:p w14:paraId="465DB2D4" w14:textId="77777777" w:rsidR="007140F9" w:rsidRPr="001F0A9B" w:rsidRDefault="007140F9" w:rsidP="00D36EF1">
            <w:pPr>
              <w:pBdr>
                <w:top w:val="nil"/>
                <w:left w:val="nil"/>
                <w:bottom w:val="nil"/>
                <w:right w:val="nil"/>
                <w:between w:val="nil"/>
              </w:pBdr>
              <w:spacing w:after="0"/>
              <w:rPr>
                <w:rFonts w:eastAsia="Calibri" w:cs="Calibri"/>
                <w:bCs/>
                <w:smallCaps/>
                <w:color w:val="000000"/>
                <w:lang w:val="en-CA"/>
              </w:rPr>
            </w:pPr>
            <w:r>
              <w:rPr>
                <w:rFonts w:eastAsia="Calibri" w:cs="Calibri"/>
                <w:bCs/>
                <w:smallCaps/>
                <w:color w:val="000000"/>
                <w:lang w:val="en-CA"/>
              </w:rPr>
              <w:t>GR 4 = TERRITORIES (ENG)</w:t>
            </w:r>
          </w:p>
        </w:tc>
        <w:tc>
          <w:tcPr>
            <w:tcW w:w="2867" w:type="pct"/>
            <w:shd w:val="clear" w:color="auto" w:fill="F2F2F2"/>
            <w:vAlign w:val="center"/>
          </w:tcPr>
          <w:p w14:paraId="13A24449" w14:textId="77777777" w:rsidR="007140F9" w:rsidRPr="001F0A9B" w:rsidRDefault="007140F9" w:rsidP="003832F5">
            <w:pPr>
              <w:numPr>
                <w:ilvl w:val="0"/>
                <w:numId w:val="10"/>
              </w:numPr>
              <w:pBdr>
                <w:top w:val="nil"/>
                <w:left w:val="nil"/>
                <w:bottom w:val="nil"/>
                <w:right w:val="nil"/>
                <w:between w:val="nil"/>
              </w:pBdr>
              <w:spacing w:after="0"/>
              <w:rPr>
                <w:rFonts w:eastAsia="Calibri" w:cs="Calibri"/>
                <w:color w:val="000000"/>
                <w:lang w:val="en-CA"/>
              </w:rPr>
            </w:pPr>
            <w:r w:rsidRPr="001F0A9B">
              <w:rPr>
                <w:rFonts w:eastAsia="Calibri" w:cs="Calibri"/>
                <w:color w:val="000000"/>
                <w:lang w:val="en-CA"/>
              </w:rPr>
              <w:t>Adults over 18 (varied sociodemographic)</w:t>
            </w:r>
          </w:p>
          <w:p w14:paraId="5322731E" w14:textId="77777777" w:rsidR="007140F9" w:rsidRPr="001F0A9B" w:rsidRDefault="007140F9" w:rsidP="003832F5">
            <w:pPr>
              <w:numPr>
                <w:ilvl w:val="0"/>
                <w:numId w:val="10"/>
              </w:numPr>
              <w:pBdr>
                <w:top w:val="nil"/>
                <w:left w:val="nil"/>
                <w:bottom w:val="nil"/>
                <w:right w:val="nil"/>
                <w:between w:val="nil"/>
              </w:pBdr>
              <w:spacing w:after="0"/>
              <w:rPr>
                <w:rFonts w:eastAsia="Calibri" w:cs="Calibri"/>
                <w:color w:val="000000"/>
                <w:lang w:val="en-CA"/>
              </w:rPr>
            </w:pPr>
            <w:r w:rsidRPr="001F0A9B">
              <w:rPr>
                <w:rFonts w:eastAsia="Calibri" w:cs="Calibri"/>
                <w:color w:val="000000"/>
                <w:lang w:val="en-CA"/>
              </w:rPr>
              <w:t>Gender: a good mix</w:t>
            </w:r>
          </w:p>
          <w:p w14:paraId="6BA7347E" w14:textId="77777777" w:rsidR="007140F9" w:rsidRPr="001F0A9B" w:rsidRDefault="007140F9" w:rsidP="003832F5">
            <w:pPr>
              <w:numPr>
                <w:ilvl w:val="0"/>
                <w:numId w:val="10"/>
              </w:numPr>
              <w:pBdr>
                <w:top w:val="nil"/>
                <w:left w:val="nil"/>
                <w:bottom w:val="nil"/>
                <w:right w:val="nil"/>
                <w:between w:val="nil"/>
              </w:pBdr>
              <w:spacing w:after="0"/>
              <w:rPr>
                <w:rFonts w:eastAsia="Calibri" w:cs="Calibri"/>
                <w:color w:val="000000"/>
                <w:lang w:val="en-CA"/>
              </w:rPr>
            </w:pPr>
            <w:r w:rsidRPr="001F0A9B">
              <w:rPr>
                <w:rFonts w:eastAsia="Calibri" w:cs="Calibri"/>
                <w:color w:val="000000"/>
                <w:lang w:val="en-CA"/>
              </w:rPr>
              <w:t>Language spoken: English</w:t>
            </w:r>
            <w:r>
              <w:rPr>
                <w:rFonts w:eastAsia="Calibri" w:cs="Calibri"/>
                <w:color w:val="000000"/>
                <w:lang w:val="en-CA"/>
              </w:rPr>
              <w:t xml:space="preserve"> OR French depending on the region</w:t>
            </w:r>
          </w:p>
          <w:p w14:paraId="0895A383" w14:textId="77777777" w:rsidR="007140F9" w:rsidRPr="001F0A9B" w:rsidRDefault="007140F9" w:rsidP="003832F5">
            <w:pPr>
              <w:numPr>
                <w:ilvl w:val="0"/>
                <w:numId w:val="10"/>
              </w:numPr>
              <w:pBdr>
                <w:top w:val="nil"/>
                <w:left w:val="nil"/>
                <w:bottom w:val="nil"/>
                <w:right w:val="nil"/>
                <w:between w:val="nil"/>
              </w:pBdr>
              <w:spacing w:after="0"/>
              <w:rPr>
                <w:rFonts w:eastAsia="Calibri" w:cs="Calibri"/>
                <w:color w:val="000000"/>
                <w:lang w:val="en-CA"/>
              </w:rPr>
            </w:pPr>
            <w:r w:rsidRPr="001F0A9B">
              <w:rPr>
                <w:rFonts w:eastAsia="Calibri" w:cs="Calibri"/>
                <w:color w:val="000000"/>
                <w:lang w:val="en-CA"/>
              </w:rPr>
              <w:t>Age group: a good mix</w:t>
            </w:r>
            <w:r>
              <w:rPr>
                <w:rFonts w:eastAsia="Calibri" w:cs="Calibri"/>
                <w:color w:val="000000"/>
                <w:lang w:val="en-CA"/>
              </w:rPr>
              <w:t xml:space="preserve"> (25- 65)</w:t>
            </w:r>
          </w:p>
          <w:p w14:paraId="6FAE950E" w14:textId="77777777" w:rsidR="007140F9" w:rsidRPr="001F0A9B" w:rsidRDefault="007140F9" w:rsidP="003832F5">
            <w:pPr>
              <w:numPr>
                <w:ilvl w:val="0"/>
                <w:numId w:val="10"/>
              </w:numPr>
              <w:pBdr>
                <w:top w:val="nil"/>
                <w:left w:val="nil"/>
                <w:bottom w:val="nil"/>
                <w:right w:val="nil"/>
                <w:between w:val="nil"/>
              </w:pBdr>
              <w:spacing w:after="0"/>
              <w:rPr>
                <w:rFonts w:eastAsia="Calibri" w:cs="Calibri"/>
                <w:color w:val="000000"/>
                <w:lang w:val="en-CA"/>
              </w:rPr>
            </w:pPr>
            <w:r w:rsidRPr="001F0A9B">
              <w:rPr>
                <w:rFonts w:eastAsia="Calibri" w:cs="Calibri"/>
                <w:color w:val="000000"/>
                <w:lang w:val="en-CA"/>
              </w:rPr>
              <w:t>Education: a good mix</w:t>
            </w:r>
          </w:p>
          <w:p w14:paraId="17992A55" w14:textId="77777777" w:rsidR="007140F9" w:rsidRPr="001F0A9B" w:rsidRDefault="007140F9" w:rsidP="003832F5">
            <w:pPr>
              <w:numPr>
                <w:ilvl w:val="0"/>
                <w:numId w:val="10"/>
              </w:numPr>
              <w:pBdr>
                <w:top w:val="nil"/>
                <w:left w:val="nil"/>
                <w:bottom w:val="nil"/>
                <w:right w:val="nil"/>
                <w:between w:val="nil"/>
              </w:pBdr>
              <w:spacing w:after="0"/>
              <w:rPr>
                <w:rFonts w:eastAsia="Calibri" w:cs="Calibri"/>
                <w:color w:val="000000"/>
                <w:lang w:val="en-CA"/>
              </w:rPr>
            </w:pPr>
            <w:r w:rsidRPr="001F0A9B">
              <w:rPr>
                <w:rFonts w:eastAsia="Calibri" w:cs="Calibri"/>
                <w:color w:val="000000"/>
                <w:lang w:val="en-CA"/>
              </w:rPr>
              <w:t>Occupation: a good mix</w:t>
            </w:r>
          </w:p>
          <w:p w14:paraId="69F9B640" w14:textId="77777777" w:rsidR="007140F9" w:rsidRPr="001F0A9B" w:rsidRDefault="007140F9" w:rsidP="003832F5">
            <w:pPr>
              <w:numPr>
                <w:ilvl w:val="0"/>
                <w:numId w:val="10"/>
              </w:numPr>
              <w:pBdr>
                <w:top w:val="nil"/>
                <w:left w:val="nil"/>
                <w:bottom w:val="nil"/>
                <w:right w:val="nil"/>
                <w:between w:val="nil"/>
              </w:pBdr>
              <w:spacing w:after="0"/>
              <w:rPr>
                <w:rFonts w:eastAsia="Calibri" w:cs="Calibri"/>
                <w:color w:val="000000"/>
                <w:lang w:val="en-CA"/>
              </w:rPr>
            </w:pPr>
            <w:r w:rsidRPr="001F0A9B">
              <w:rPr>
                <w:rFonts w:eastAsia="Calibri" w:cs="Calibri"/>
                <w:color w:val="000000"/>
                <w:lang w:val="en-CA"/>
              </w:rPr>
              <w:t>Income: a good mix</w:t>
            </w:r>
          </w:p>
          <w:p w14:paraId="2BD19802" w14:textId="77777777" w:rsidR="007140F9" w:rsidRPr="001F0A9B" w:rsidRDefault="007140F9" w:rsidP="003832F5">
            <w:pPr>
              <w:numPr>
                <w:ilvl w:val="0"/>
                <w:numId w:val="10"/>
              </w:numPr>
              <w:pBdr>
                <w:top w:val="nil"/>
                <w:left w:val="nil"/>
                <w:bottom w:val="nil"/>
                <w:right w:val="nil"/>
                <w:between w:val="nil"/>
              </w:pBdr>
              <w:spacing w:after="0"/>
              <w:rPr>
                <w:rFonts w:eastAsia="Calibri" w:cs="Calibri"/>
                <w:i/>
                <w:color w:val="000000"/>
                <w:lang w:val="en-CA"/>
              </w:rPr>
            </w:pPr>
            <w:r>
              <w:rPr>
                <w:rFonts w:eastAsia="Arial" w:cs="Calibri"/>
                <w:bCs/>
                <w:lang w:val="en-CA" w:eastAsia="fr-CA"/>
              </w:rPr>
              <w:t>Taking part in organized sports – before the pandemic and expect to resume the activity</w:t>
            </w:r>
          </w:p>
        </w:tc>
      </w:tr>
      <w:tr w:rsidR="007140F9" w:rsidRPr="00EF3469" w14:paraId="6F70E43C" w14:textId="77777777" w:rsidTr="00D36EF1">
        <w:trPr>
          <w:trHeight w:val="680"/>
        </w:trPr>
        <w:tc>
          <w:tcPr>
            <w:tcW w:w="612" w:type="pct"/>
            <w:shd w:val="clear" w:color="auto" w:fill="ED1C24"/>
            <w:vAlign w:val="center"/>
          </w:tcPr>
          <w:p w14:paraId="6BE619EB" w14:textId="77777777" w:rsidR="007140F9" w:rsidRPr="001F0A9B" w:rsidRDefault="007140F9" w:rsidP="00D36EF1">
            <w:pPr>
              <w:pBdr>
                <w:top w:val="nil"/>
                <w:left w:val="nil"/>
                <w:bottom w:val="nil"/>
                <w:right w:val="nil"/>
                <w:between w:val="nil"/>
              </w:pBdr>
              <w:spacing w:after="0"/>
              <w:rPr>
                <w:rFonts w:eastAsia="Calibri" w:cs="Calibri"/>
                <w:smallCaps/>
                <w:color w:val="FFFFFF"/>
                <w:lang w:val="en-CA"/>
              </w:rPr>
            </w:pPr>
            <w:r>
              <w:rPr>
                <w:rFonts w:eastAsia="Calibri" w:cs="Calibri"/>
                <w:b/>
                <w:smallCaps/>
                <w:color w:val="FFFFFF"/>
                <w:lang w:val="en-CA"/>
              </w:rPr>
              <w:t>YOUTH</w:t>
            </w:r>
            <w:r w:rsidRPr="001F0A9B">
              <w:rPr>
                <w:rFonts w:eastAsia="Calibri" w:cs="Calibri"/>
                <w:color w:val="FFFFFF"/>
                <w:lang w:val="en-CA"/>
              </w:rPr>
              <w:t xml:space="preserve"> </w:t>
            </w:r>
          </w:p>
        </w:tc>
        <w:tc>
          <w:tcPr>
            <w:tcW w:w="1521" w:type="pct"/>
            <w:shd w:val="clear" w:color="auto" w:fill="F2F2F2"/>
            <w:vAlign w:val="center"/>
          </w:tcPr>
          <w:p w14:paraId="757D472D" w14:textId="77777777" w:rsidR="007140F9" w:rsidRDefault="007140F9" w:rsidP="00D36EF1">
            <w:pPr>
              <w:pBdr>
                <w:top w:val="nil"/>
                <w:left w:val="nil"/>
                <w:bottom w:val="nil"/>
                <w:right w:val="nil"/>
                <w:between w:val="nil"/>
              </w:pBdr>
              <w:spacing w:after="0"/>
              <w:rPr>
                <w:rFonts w:eastAsia="Calibri" w:cs="Calibri"/>
                <w:bCs/>
                <w:smallCaps/>
                <w:color w:val="000000"/>
                <w:lang w:val="en-CA"/>
              </w:rPr>
            </w:pPr>
            <w:r>
              <w:rPr>
                <w:rFonts w:eastAsia="Calibri" w:cs="Calibri"/>
                <w:bCs/>
                <w:smallCaps/>
                <w:color w:val="000000"/>
                <w:lang w:val="en-CA"/>
              </w:rPr>
              <w:t>GR 5 = ONTARIO (ENG)</w:t>
            </w:r>
          </w:p>
          <w:p w14:paraId="62207E75" w14:textId="77777777" w:rsidR="007140F9" w:rsidRDefault="007140F9" w:rsidP="00D36EF1">
            <w:pPr>
              <w:pBdr>
                <w:top w:val="nil"/>
                <w:left w:val="nil"/>
                <w:bottom w:val="nil"/>
                <w:right w:val="nil"/>
                <w:between w:val="nil"/>
              </w:pBdr>
              <w:spacing w:after="0"/>
              <w:rPr>
                <w:rFonts w:eastAsia="Calibri" w:cs="Calibri"/>
                <w:bCs/>
                <w:smallCaps/>
                <w:color w:val="000000"/>
                <w:lang w:val="en-CA"/>
              </w:rPr>
            </w:pPr>
            <w:r>
              <w:rPr>
                <w:rFonts w:eastAsia="Calibri" w:cs="Calibri"/>
                <w:bCs/>
                <w:smallCaps/>
                <w:color w:val="000000"/>
                <w:lang w:val="en-CA"/>
              </w:rPr>
              <w:t>GR 6 = PRAIRIES (ENG)</w:t>
            </w:r>
          </w:p>
          <w:p w14:paraId="13A04B1D" w14:textId="77777777" w:rsidR="007140F9" w:rsidRPr="001F0A9B" w:rsidRDefault="007140F9" w:rsidP="00D36EF1">
            <w:pPr>
              <w:pBdr>
                <w:top w:val="nil"/>
                <w:left w:val="nil"/>
                <w:bottom w:val="nil"/>
                <w:right w:val="nil"/>
                <w:between w:val="nil"/>
              </w:pBdr>
              <w:spacing w:after="0"/>
              <w:rPr>
                <w:rFonts w:eastAsia="Calibri" w:cs="Calibri"/>
                <w:bCs/>
                <w:smallCaps/>
                <w:color w:val="000000"/>
                <w:lang w:val="en-CA"/>
              </w:rPr>
            </w:pPr>
            <w:r>
              <w:rPr>
                <w:rFonts w:eastAsia="Calibri" w:cs="Calibri"/>
                <w:bCs/>
                <w:smallCaps/>
                <w:color w:val="000000"/>
                <w:lang w:val="en-CA"/>
              </w:rPr>
              <w:t>Gr 7 = BRITISH COL. (ENG)</w:t>
            </w:r>
          </w:p>
        </w:tc>
        <w:tc>
          <w:tcPr>
            <w:tcW w:w="2867" w:type="pct"/>
            <w:shd w:val="clear" w:color="auto" w:fill="F2F2F2"/>
            <w:vAlign w:val="center"/>
          </w:tcPr>
          <w:p w14:paraId="076E4DA3" w14:textId="77777777" w:rsidR="007140F9" w:rsidRPr="001F0A9B" w:rsidRDefault="007140F9" w:rsidP="003832F5">
            <w:pPr>
              <w:numPr>
                <w:ilvl w:val="0"/>
                <w:numId w:val="10"/>
              </w:numPr>
              <w:pBdr>
                <w:top w:val="nil"/>
                <w:left w:val="nil"/>
                <w:bottom w:val="nil"/>
                <w:right w:val="nil"/>
                <w:between w:val="nil"/>
              </w:pBdr>
              <w:spacing w:after="0"/>
              <w:rPr>
                <w:rFonts w:eastAsia="Calibri" w:cs="Calibri"/>
                <w:color w:val="000000"/>
                <w:lang w:val="en-CA"/>
              </w:rPr>
            </w:pPr>
            <w:r>
              <w:rPr>
                <w:rFonts w:eastAsia="Calibri" w:cs="Calibri"/>
                <w:color w:val="000000"/>
                <w:lang w:val="en-CA"/>
              </w:rPr>
              <w:t xml:space="preserve">Youth </w:t>
            </w:r>
            <w:r w:rsidRPr="001F0A9B">
              <w:rPr>
                <w:rFonts w:eastAsia="Calibri" w:cs="Calibri"/>
                <w:color w:val="000000"/>
                <w:lang w:val="en-CA"/>
              </w:rPr>
              <w:t>1</w:t>
            </w:r>
            <w:r>
              <w:rPr>
                <w:rFonts w:eastAsia="Calibri" w:cs="Calibri"/>
                <w:color w:val="000000"/>
                <w:lang w:val="en-CA"/>
              </w:rPr>
              <w:t>6-24</w:t>
            </w:r>
            <w:r w:rsidRPr="001F0A9B">
              <w:rPr>
                <w:rFonts w:eastAsia="Calibri" w:cs="Calibri"/>
                <w:color w:val="000000"/>
                <w:lang w:val="en-CA"/>
              </w:rPr>
              <w:t xml:space="preserve"> (varied sociodemographic)</w:t>
            </w:r>
          </w:p>
          <w:p w14:paraId="2DA51F3D" w14:textId="77777777" w:rsidR="007140F9" w:rsidRPr="001F0A9B" w:rsidRDefault="007140F9" w:rsidP="003832F5">
            <w:pPr>
              <w:numPr>
                <w:ilvl w:val="0"/>
                <w:numId w:val="10"/>
              </w:numPr>
              <w:pBdr>
                <w:top w:val="nil"/>
                <w:left w:val="nil"/>
                <w:bottom w:val="nil"/>
                <w:right w:val="nil"/>
                <w:between w:val="nil"/>
              </w:pBdr>
              <w:spacing w:after="0"/>
              <w:rPr>
                <w:rFonts w:eastAsia="Calibri" w:cs="Calibri"/>
                <w:color w:val="000000"/>
                <w:lang w:val="en-CA"/>
              </w:rPr>
            </w:pPr>
            <w:r w:rsidRPr="001F0A9B">
              <w:rPr>
                <w:rFonts w:eastAsia="Calibri" w:cs="Calibri"/>
                <w:color w:val="000000"/>
                <w:lang w:val="en-CA"/>
              </w:rPr>
              <w:t>Gender: a good mix</w:t>
            </w:r>
          </w:p>
          <w:p w14:paraId="32AC2367" w14:textId="77777777" w:rsidR="007140F9" w:rsidRPr="001F0A9B" w:rsidRDefault="007140F9" w:rsidP="003832F5">
            <w:pPr>
              <w:numPr>
                <w:ilvl w:val="0"/>
                <w:numId w:val="10"/>
              </w:numPr>
              <w:pBdr>
                <w:top w:val="nil"/>
                <w:left w:val="nil"/>
                <w:bottom w:val="nil"/>
                <w:right w:val="nil"/>
                <w:between w:val="nil"/>
              </w:pBdr>
              <w:spacing w:after="0"/>
              <w:rPr>
                <w:rFonts w:eastAsia="Calibri" w:cs="Calibri"/>
                <w:color w:val="000000"/>
                <w:lang w:val="en-CA"/>
              </w:rPr>
            </w:pPr>
            <w:r w:rsidRPr="001F0A9B">
              <w:rPr>
                <w:rFonts w:eastAsia="Calibri" w:cs="Calibri"/>
                <w:color w:val="000000"/>
                <w:lang w:val="en-CA"/>
              </w:rPr>
              <w:t>Language spoken: English</w:t>
            </w:r>
            <w:r>
              <w:rPr>
                <w:rFonts w:eastAsia="Calibri" w:cs="Calibri"/>
                <w:color w:val="000000"/>
                <w:lang w:val="en-CA"/>
              </w:rPr>
              <w:t xml:space="preserve"> </w:t>
            </w:r>
          </w:p>
          <w:p w14:paraId="10D701C2" w14:textId="77777777" w:rsidR="007140F9" w:rsidRPr="001F0A9B" w:rsidRDefault="007140F9" w:rsidP="003832F5">
            <w:pPr>
              <w:numPr>
                <w:ilvl w:val="0"/>
                <w:numId w:val="10"/>
              </w:numPr>
              <w:pBdr>
                <w:top w:val="nil"/>
                <w:left w:val="nil"/>
                <w:bottom w:val="nil"/>
                <w:right w:val="nil"/>
                <w:between w:val="nil"/>
              </w:pBdr>
              <w:spacing w:after="0"/>
              <w:rPr>
                <w:rFonts w:eastAsia="Calibri" w:cs="Calibri"/>
                <w:color w:val="000000"/>
                <w:lang w:val="en-CA"/>
              </w:rPr>
            </w:pPr>
            <w:r w:rsidRPr="001F0A9B">
              <w:rPr>
                <w:rFonts w:eastAsia="Calibri" w:cs="Calibri"/>
                <w:color w:val="000000"/>
                <w:lang w:val="en-CA"/>
              </w:rPr>
              <w:t>Age group: a good mix</w:t>
            </w:r>
            <w:r>
              <w:rPr>
                <w:rFonts w:eastAsia="Calibri" w:cs="Calibri"/>
                <w:color w:val="000000"/>
                <w:lang w:val="en-CA"/>
              </w:rPr>
              <w:t xml:space="preserve"> (16-24) half and half under – upper 18</w:t>
            </w:r>
          </w:p>
          <w:p w14:paraId="236B3310" w14:textId="77777777" w:rsidR="007140F9" w:rsidRPr="001F0A9B" w:rsidRDefault="007140F9" w:rsidP="003832F5">
            <w:pPr>
              <w:numPr>
                <w:ilvl w:val="0"/>
                <w:numId w:val="10"/>
              </w:numPr>
              <w:pBdr>
                <w:top w:val="nil"/>
                <w:left w:val="nil"/>
                <w:bottom w:val="nil"/>
                <w:right w:val="nil"/>
                <w:between w:val="nil"/>
              </w:pBdr>
              <w:spacing w:after="0"/>
              <w:rPr>
                <w:rFonts w:eastAsia="Calibri" w:cs="Calibri"/>
                <w:color w:val="000000"/>
                <w:lang w:val="en-CA"/>
              </w:rPr>
            </w:pPr>
            <w:r w:rsidRPr="001F0A9B">
              <w:rPr>
                <w:rFonts w:eastAsia="Calibri" w:cs="Calibri"/>
                <w:color w:val="000000"/>
                <w:lang w:val="en-CA"/>
              </w:rPr>
              <w:t>Education: a good mix</w:t>
            </w:r>
          </w:p>
          <w:p w14:paraId="6292C081" w14:textId="77777777" w:rsidR="007140F9" w:rsidRPr="001F0A9B" w:rsidRDefault="007140F9" w:rsidP="003832F5">
            <w:pPr>
              <w:numPr>
                <w:ilvl w:val="0"/>
                <w:numId w:val="10"/>
              </w:numPr>
              <w:pBdr>
                <w:top w:val="nil"/>
                <w:left w:val="nil"/>
                <w:bottom w:val="nil"/>
                <w:right w:val="nil"/>
                <w:between w:val="nil"/>
              </w:pBdr>
              <w:spacing w:after="0"/>
              <w:rPr>
                <w:rFonts w:eastAsia="Calibri" w:cs="Calibri"/>
                <w:color w:val="000000"/>
                <w:lang w:val="en-CA"/>
              </w:rPr>
            </w:pPr>
            <w:r w:rsidRPr="001F0A9B">
              <w:rPr>
                <w:rFonts w:eastAsia="Calibri" w:cs="Calibri"/>
                <w:color w:val="000000"/>
                <w:lang w:val="en-CA"/>
              </w:rPr>
              <w:t>Occupation: a good mix</w:t>
            </w:r>
          </w:p>
          <w:p w14:paraId="32F010F2" w14:textId="77777777" w:rsidR="007140F9" w:rsidRPr="001F0A9B" w:rsidRDefault="007140F9" w:rsidP="003832F5">
            <w:pPr>
              <w:numPr>
                <w:ilvl w:val="0"/>
                <w:numId w:val="10"/>
              </w:numPr>
              <w:pBdr>
                <w:top w:val="nil"/>
                <w:left w:val="nil"/>
                <w:bottom w:val="nil"/>
                <w:right w:val="nil"/>
                <w:between w:val="nil"/>
              </w:pBdr>
              <w:spacing w:after="0"/>
              <w:rPr>
                <w:rFonts w:eastAsia="Calibri" w:cs="Calibri"/>
                <w:color w:val="000000"/>
                <w:lang w:val="en-CA"/>
              </w:rPr>
            </w:pPr>
            <w:r w:rsidRPr="001F0A9B">
              <w:rPr>
                <w:rFonts w:eastAsia="Calibri" w:cs="Calibri"/>
                <w:color w:val="000000"/>
                <w:lang w:val="en-CA"/>
              </w:rPr>
              <w:t>Income: a good mix</w:t>
            </w:r>
          </w:p>
          <w:p w14:paraId="3EC6E5F6" w14:textId="77777777" w:rsidR="007140F9" w:rsidRPr="001F0A9B" w:rsidRDefault="007140F9" w:rsidP="003832F5">
            <w:pPr>
              <w:numPr>
                <w:ilvl w:val="0"/>
                <w:numId w:val="10"/>
              </w:numPr>
              <w:pBdr>
                <w:top w:val="nil"/>
                <w:left w:val="nil"/>
                <w:bottom w:val="nil"/>
                <w:right w:val="nil"/>
                <w:between w:val="nil"/>
              </w:pBdr>
              <w:spacing w:after="0"/>
              <w:rPr>
                <w:rFonts w:eastAsia="Calibri" w:cs="Calibri"/>
                <w:b/>
                <w:color w:val="000000"/>
                <w:lang w:val="en-CA"/>
              </w:rPr>
            </w:pPr>
            <w:r>
              <w:rPr>
                <w:rFonts w:eastAsia="Arial" w:cs="Calibri"/>
                <w:bCs/>
                <w:lang w:val="en-CA" w:eastAsia="fr-CA"/>
              </w:rPr>
              <w:t>Taking part in organized sports – before the pandemic and expect to resume the activity</w:t>
            </w:r>
          </w:p>
        </w:tc>
      </w:tr>
      <w:tr w:rsidR="007140F9" w:rsidRPr="00EF3469" w14:paraId="7EC1B361" w14:textId="77777777" w:rsidTr="00D36EF1">
        <w:trPr>
          <w:trHeight w:val="680"/>
        </w:trPr>
        <w:tc>
          <w:tcPr>
            <w:tcW w:w="612" w:type="pct"/>
            <w:shd w:val="clear" w:color="auto" w:fill="ED1C24"/>
            <w:vAlign w:val="center"/>
          </w:tcPr>
          <w:p w14:paraId="58F0B1C7" w14:textId="77777777" w:rsidR="007140F9" w:rsidRPr="001F0A9B" w:rsidRDefault="007140F9" w:rsidP="00D36EF1">
            <w:pPr>
              <w:pBdr>
                <w:top w:val="nil"/>
                <w:left w:val="nil"/>
                <w:bottom w:val="nil"/>
                <w:right w:val="nil"/>
                <w:between w:val="nil"/>
              </w:pBdr>
              <w:spacing w:after="0"/>
              <w:rPr>
                <w:rFonts w:eastAsia="Calibri" w:cs="Calibri"/>
                <w:b/>
                <w:smallCaps/>
                <w:color w:val="FFFFFF"/>
                <w:lang w:val="en-CA"/>
              </w:rPr>
            </w:pPr>
            <w:r>
              <w:rPr>
                <w:rFonts w:eastAsia="Calibri" w:cs="Calibri"/>
                <w:b/>
                <w:color w:val="FFFFFF"/>
                <w:lang w:val="en-CA"/>
              </w:rPr>
              <w:t>PARENTS</w:t>
            </w:r>
            <w:r w:rsidRPr="001F0A9B">
              <w:rPr>
                <w:rFonts w:eastAsia="Calibri" w:cs="Calibri"/>
                <w:color w:val="FFFFFF"/>
                <w:lang w:val="en-CA"/>
              </w:rPr>
              <w:t xml:space="preserve"> </w:t>
            </w:r>
          </w:p>
        </w:tc>
        <w:tc>
          <w:tcPr>
            <w:tcW w:w="1521" w:type="pct"/>
            <w:shd w:val="clear" w:color="auto" w:fill="F2F2F2"/>
            <w:vAlign w:val="center"/>
          </w:tcPr>
          <w:p w14:paraId="24E1135C" w14:textId="77777777" w:rsidR="007140F9" w:rsidRDefault="007140F9" w:rsidP="00D36EF1">
            <w:pPr>
              <w:pBdr>
                <w:top w:val="nil"/>
                <w:left w:val="nil"/>
                <w:bottom w:val="nil"/>
                <w:right w:val="nil"/>
                <w:between w:val="nil"/>
              </w:pBdr>
              <w:spacing w:after="0"/>
              <w:rPr>
                <w:rFonts w:eastAsia="Calibri" w:cs="Calibri"/>
                <w:bCs/>
                <w:smallCaps/>
                <w:color w:val="000000"/>
                <w:lang w:val="en-CA"/>
              </w:rPr>
            </w:pPr>
            <w:r>
              <w:rPr>
                <w:rFonts w:eastAsia="Calibri" w:cs="Calibri"/>
                <w:bCs/>
                <w:smallCaps/>
                <w:color w:val="000000"/>
                <w:lang w:val="en-CA"/>
              </w:rPr>
              <w:t xml:space="preserve">GR 8 = QUEBEC. (FRA) </w:t>
            </w:r>
          </w:p>
          <w:p w14:paraId="69B071C2" w14:textId="77777777" w:rsidR="007140F9" w:rsidRDefault="007140F9" w:rsidP="00D36EF1">
            <w:pPr>
              <w:pBdr>
                <w:top w:val="nil"/>
                <w:left w:val="nil"/>
                <w:bottom w:val="nil"/>
                <w:right w:val="nil"/>
                <w:between w:val="nil"/>
              </w:pBdr>
              <w:spacing w:after="0"/>
              <w:rPr>
                <w:rFonts w:eastAsia="Calibri" w:cs="Calibri"/>
                <w:bCs/>
                <w:smallCaps/>
                <w:color w:val="000000"/>
                <w:lang w:val="en-CA"/>
              </w:rPr>
            </w:pPr>
            <w:r>
              <w:rPr>
                <w:rFonts w:eastAsia="Calibri" w:cs="Calibri"/>
                <w:bCs/>
                <w:smallCaps/>
                <w:color w:val="000000"/>
                <w:lang w:val="en-CA"/>
              </w:rPr>
              <w:t>GR 9 = ONTARIO (ENG)</w:t>
            </w:r>
          </w:p>
          <w:p w14:paraId="3109084D" w14:textId="77777777" w:rsidR="007140F9" w:rsidRDefault="007140F9" w:rsidP="00D36EF1">
            <w:pPr>
              <w:pBdr>
                <w:top w:val="nil"/>
                <w:left w:val="nil"/>
                <w:bottom w:val="nil"/>
                <w:right w:val="nil"/>
                <w:between w:val="nil"/>
              </w:pBdr>
              <w:spacing w:after="0"/>
              <w:rPr>
                <w:rFonts w:eastAsia="Calibri" w:cs="Calibri"/>
                <w:bCs/>
                <w:smallCaps/>
                <w:color w:val="000000"/>
                <w:lang w:val="en-CA"/>
              </w:rPr>
            </w:pPr>
            <w:r>
              <w:rPr>
                <w:rFonts w:eastAsia="Calibri" w:cs="Calibri"/>
                <w:bCs/>
                <w:smallCaps/>
                <w:color w:val="000000"/>
                <w:lang w:val="en-CA"/>
              </w:rPr>
              <w:t>GR 10 = PRAIRIES (ENG)</w:t>
            </w:r>
          </w:p>
          <w:p w14:paraId="4290503C" w14:textId="77777777" w:rsidR="007140F9" w:rsidRPr="001F0A9B" w:rsidRDefault="007140F9" w:rsidP="00D36EF1">
            <w:pPr>
              <w:pBdr>
                <w:top w:val="nil"/>
                <w:left w:val="nil"/>
                <w:bottom w:val="nil"/>
                <w:right w:val="nil"/>
                <w:between w:val="nil"/>
              </w:pBdr>
              <w:spacing w:after="0"/>
              <w:rPr>
                <w:rFonts w:eastAsia="Calibri" w:cs="Calibri"/>
                <w:bCs/>
                <w:color w:val="000000"/>
                <w:lang w:val="en-CA"/>
              </w:rPr>
            </w:pPr>
          </w:p>
        </w:tc>
        <w:tc>
          <w:tcPr>
            <w:tcW w:w="2867" w:type="pct"/>
            <w:shd w:val="clear" w:color="auto" w:fill="F2F2F2"/>
            <w:vAlign w:val="center"/>
          </w:tcPr>
          <w:p w14:paraId="3562D49B" w14:textId="77777777" w:rsidR="007140F9" w:rsidRPr="001F0A9B" w:rsidRDefault="007140F9" w:rsidP="003832F5">
            <w:pPr>
              <w:numPr>
                <w:ilvl w:val="0"/>
                <w:numId w:val="10"/>
              </w:numPr>
              <w:pBdr>
                <w:top w:val="nil"/>
                <w:left w:val="nil"/>
                <w:bottom w:val="nil"/>
                <w:right w:val="nil"/>
                <w:between w:val="nil"/>
              </w:pBdr>
              <w:spacing w:after="0"/>
              <w:rPr>
                <w:rFonts w:eastAsia="Calibri" w:cs="Calibri"/>
                <w:color w:val="000000"/>
                <w:lang w:val="en-CA"/>
              </w:rPr>
            </w:pPr>
            <w:r w:rsidRPr="001F0A9B">
              <w:rPr>
                <w:rFonts w:eastAsia="Calibri" w:cs="Calibri"/>
                <w:color w:val="000000"/>
                <w:lang w:val="en-CA"/>
              </w:rPr>
              <w:t>Adults over 18 (varied sociodemographic)</w:t>
            </w:r>
          </w:p>
          <w:p w14:paraId="2B830ABD" w14:textId="77777777" w:rsidR="007140F9" w:rsidRPr="001F0A9B" w:rsidRDefault="007140F9" w:rsidP="003832F5">
            <w:pPr>
              <w:numPr>
                <w:ilvl w:val="0"/>
                <w:numId w:val="10"/>
              </w:numPr>
              <w:pBdr>
                <w:top w:val="nil"/>
                <w:left w:val="nil"/>
                <w:bottom w:val="nil"/>
                <w:right w:val="nil"/>
                <w:between w:val="nil"/>
              </w:pBdr>
              <w:spacing w:after="0"/>
              <w:rPr>
                <w:rFonts w:eastAsia="Calibri" w:cs="Calibri"/>
                <w:color w:val="000000"/>
                <w:lang w:val="en-CA"/>
              </w:rPr>
            </w:pPr>
            <w:r w:rsidRPr="001F0A9B">
              <w:rPr>
                <w:rFonts w:eastAsia="Calibri" w:cs="Calibri"/>
                <w:color w:val="000000"/>
                <w:lang w:val="en-CA"/>
              </w:rPr>
              <w:t>Gender: a good mix</w:t>
            </w:r>
          </w:p>
          <w:p w14:paraId="5D3FB2A0" w14:textId="77777777" w:rsidR="007140F9" w:rsidRPr="001F0A9B" w:rsidRDefault="007140F9" w:rsidP="003832F5">
            <w:pPr>
              <w:numPr>
                <w:ilvl w:val="0"/>
                <w:numId w:val="10"/>
              </w:numPr>
              <w:pBdr>
                <w:top w:val="nil"/>
                <w:left w:val="nil"/>
                <w:bottom w:val="nil"/>
                <w:right w:val="nil"/>
                <w:between w:val="nil"/>
              </w:pBdr>
              <w:spacing w:after="0"/>
              <w:rPr>
                <w:rFonts w:eastAsia="Calibri" w:cs="Calibri"/>
                <w:color w:val="000000"/>
                <w:lang w:val="en-CA"/>
              </w:rPr>
            </w:pPr>
            <w:r w:rsidRPr="001F0A9B">
              <w:rPr>
                <w:rFonts w:eastAsia="Calibri" w:cs="Calibri"/>
                <w:color w:val="000000"/>
                <w:lang w:val="en-CA"/>
              </w:rPr>
              <w:t>Language spoken: English</w:t>
            </w:r>
            <w:r>
              <w:rPr>
                <w:rFonts w:eastAsia="Calibri" w:cs="Calibri"/>
                <w:color w:val="000000"/>
                <w:lang w:val="en-CA"/>
              </w:rPr>
              <w:t xml:space="preserve"> OR French depending on the region</w:t>
            </w:r>
          </w:p>
          <w:p w14:paraId="6FB48647" w14:textId="77777777" w:rsidR="007140F9" w:rsidRPr="001F0A9B" w:rsidRDefault="007140F9" w:rsidP="003832F5">
            <w:pPr>
              <w:numPr>
                <w:ilvl w:val="0"/>
                <w:numId w:val="10"/>
              </w:numPr>
              <w:pBdr>
                <w:top w:val="nil"/>
                <w:left w:val="nil"/>
                <w:bottom w:val="nil"/>
                <w:right w:val="nil"/>
                <w:between w:val="nil"/>
              </w:pBdr>
              <w:spacing w:after="0"/>
              <w:rPr>
                <w:rFonts w:eastAsia="Calibri" w:cs="Calibri"/>
                <w:color w:val="000000"/>
                <w:lang w:val="en-CA"/>
              </w:rPr>
            </w:pPr>
            <w:r w:rsidRPr="001F0A9B">
              <w:rPr>
                <w:rFonts w:eastAsia="Calibri" w:cs="Calibri"/>
                <w:color w:val="000000"/>
                <w:lang w:val="en-CA"/>
              </w:rPr>
              <w:t>Age group: a good mix</w:t>
            </w:r>
          </w:p>
          <w:p w14:paraId="7B90500B" w14:textId="77777777" w:rsidR="007140F9" w:rsidRPr="001F0A9B" w:rsidRDefault="007140F9" w:rsidP="003832F5">
            <w:pPr>
              <w:numPr>
                <w:ilvl w:val="0"/>
                <w:numId w:val="10"/>
              </w:numPr>
              <w:pBdr>
                <w:top w:val="nil"/>
                <w:left w:val="nil"/>
                <w:bottom w:val="nil"/>
                <w:right w:val="nil"/>
                <w:between w:val="nil"/>
              </w:pBdr>
              <w:spacing w:after="0"/>
              <w:rPr>
                <w:rFonts w:eastAsia="Calibri" w:cs="Calibri"/>
                <w:color w:val="000000"/>
                <w:lang w:val="en-CA"/>
              </w:rPr>
            </w:pPr>
            <w:r w:rsidRPr="001F0A9B">
              <w:rPr>
                <w:rFonts w:eastAsia="Calibri" w:cs="Calibri"/>
                <w:color w:val="000000"/>
                <w:lang w:val="en-CA"/>
              </w:rPr>
              <w:t>Education: a good mix</w:t>
            </w:r>
          </w:p>
          <w:p w14:paraId="6A5BB8BE" w14:textId="77777777" w:rsidR="007140F9" w:rsidRPr="001F0A9B" w:rsidRDefault="007140F9" w:rsidP="003832F5">
            <w:pPr>
              <w:numPr>
                <w:ilvl w:val="0"/>
                <w:numId w:val="10"/>
              </w:numPr>
              <w:pBdr>
                <w:top w:val="nil"/>
                <w:left w:val="nil"/>
                <w:bottom w:val="nil"/>
                <w:right w:val="nil"/>
                <w:between w:val="nil"/>
              </w:pBdr>
              <w:spacing w:after="0"/>
              <w:rPr>
                <w:rFonts w:eastAsia="Calibri" w:cs="Calibri"/>
                <w:color w:val="000000"/>
                <w:lang w:val="en-CA"/>
              </w:rPr>
            </w:pPr>
            <w:r w:rsidRPr="001F0A9B">
              <w:rPr>
                <w:rFonts w:eastAsia="Calibri" w:cs="Calibri"/>
                <w:color w:val="000000"/>
                <w:lang w:val="en-CA"/>
              </w:rPr>
              <w:t>Occupation: a good mix</w:t>
            </w:r>
          </w:p>
          <w:p w14:paraId="5BCB4FE0" w14:textId="77777777" w:rsidR="007140F9" w:rsidRPr="001F0A9B" w:rsidRDefault="007140F9" w:rsidP="003832F5">
            <w:pPr>
              <w:numPr>
                <w:ilvl w:val="0"/>
                <w:numId w:val="10"/>
              </w:numPr>
              <w:pBdr>
                <w:top w:val="nil"/>
                <w:left w:val="nil"/>
                <w:bottom w:val="nil"/>
                <w:right w:val="nil"/>
                <w:between w:val="nil"/>
              </w:pBdr>
              <w:spacing w:after="0"/>
              <w:rPr>
                <w:rFonts w:eastAsia="Calibri" w:cs="Calibri"/>
                <w:color w:val="000000"/>
                <w:lang w:val="en-CA"/>
              </w:rPr>
            </w:pPr>
            <w:r w:rsidRPr="001F0A9B">
              <w:rPr>
                <w:rFonts w:eastAsia="Calibri" w:cs="Calibri"/>
                <w:color w:val="000000"/>
                <w:lang w:val="en-CA"/>
              </w:rPr>
              <w:t>Income: a good mix</w:t>
            </w:r>
          </w:p>
          <w:p w14:paraId="21C43212" w14:textId="77777777" w:rsidR="007140F9" w:rsidRPr="001F0A9B" w:rsidRDefault="007140F9" w:rsidP="003832F5">
            <w:pPr>
              <w:numPr>
                <w:ilvl w:val="0"/>
                <w:numId w:val="10"/>
              </w:numPr>
              <w:pBdr>
                <w:top w:val="nil"/>
                <w:left w:val="nil"/>
                <w:bottom w:val="nil"/>
                <w:right w:val="nil"/>
                <w:between w:val="nil"/>
              </w:pBdr>
              <w:spacing w:after="0"/>
              <w:rPr>
                <w:rFonts w:eastAsia="Calibri" w:cs="Calibri"/>
                <w:bCs/>
                <w:color w:val="000000"/>
                <w:lang w:val="en-CA"/>
              </w:rPr>
            </w:pPr>
            <w:r w:rsidRPr="00FA79DA">
              <w:rPr>
                <w:rFonts w:eastAsia="Calibri" w:cs="Calibri"/>
                <w:color w:val="000000"/>
                <w:lang w:val="en-CA"/>
              </w:rPr>
              <w:t>Having at least minimal involvement in their child's sport (attending practices, games, competitions, involvement in the club or in club activities)</w:t>
            </w:r>
          </w:p>
        </w:tc>
      </w:tr>
    </w:tbl>
    <w:p w14:paraId="680B7E15" w14:textId="77777777" w:rsidR="007140F9" w:rsidRPr="001F0A9B" w:rsidRDefault="007140F9" w:rsidP="007140F9">
      <w:pPr>
        <w:spacing w:after="0"/>
        <w:rPr>
          <w:rFonts w:eastAsia="Calibri" w:cs="Calibri"/>
          <w:color w:val="000000"/>
          <w:lang w:val="en-CA"/>
        </w:rPr>
      </w:pPr>
      <w:r w:rsidRPr="001F0A9B">
        <w:rPr>
          <w:rFonts w:eastAsia="Calibri" w:cs="Calibri"/>
          <w:color w:val="000000"/>
          <w:lang w:val="en-CA"/>
        </w:rPr>
        <w:t>For each participant, collect the following information:</w:t>
      </w:r>
    </w:p>
    <w:p w14:paraId="1BF0D08F" w14:textId="77777777" w:rsidR="007140F9" w:rsidRPr="001F0A9B" w:rsidRDefault="007140F9" w:rsidP="007140F9">
      <w:pPr>
        <w:spacing w:after="0"/>
        <w:rPr>
          <w:rFonts w:eastAsia="Calibri" w:cs="Calibri"/>
          <w:color w:val="000000"/>
          <w:lang w:val="en-CA"/>
        </w:rPr>
      </w:pPr>
    </w:p>
    <w:tbl>
      <w:tblPr>
        <w:tblW w:w="10590" w:type="dxa"/>
        <w:tblBorders>
          <w:top w:val="single" w:sz="12" w:space="0" w:color="ED1C24"/>
          <w:left w:val="nil"/>
          <w:bottom w:val="single" w:sz="12" w:space="0" w:color="ED1C24"/>
          <w:right w:val="nil"/>
          <w:insideH w:val="nil"/>
          <w:insideV w:val="nil"/>
        </w:tblBorders>
        <w:tblLayout w:type="fixed"/>
        <w:tblLook w:val="0400" w:firstRow="0" w:lastRow="0" w:firstColumn="0" w:lastColumn="0" w:noHBand="0" w:noVBand="1"/>
      </w:tblPr>
      <w:tblGrid>
        <w:gridCol w:w="10590"/>
      </w:tblGrid>
      <w:tr w:rsidR="007140F9" w:rsidRPr="001F0A9B" w14:paraId="74E667E8" w14:textId="77777777" w:rsidTr="00D36EF1">
        <w:trPr>
          <w:trHeight w:val="340"/>
        </w:trPr>
        <w:tc>
          <w:tcPr>
            <w:tcW w:w="10590" w:type="dxa"/>
            <w:tcBorders>
              <w:top w:val="single" w:sz="24" w:space="0" w:color="ED1C24"/>
              <w:bottom w:val="nil"/>
            </w:tcBorders>
            <w:shd w:val="clear" w:color="auto" w:fill="F2F2F2"/>
            <w:vAlign w:val="center"/>
          </w:tcPr>
          <w:p w14:paraId="007DCB21" w14:textId="77777777" w:rsidR="007140F9" w:rsidRPr="001F0A9B" w:rsidRDefault="007140F9" w:rsidP="00D36EF1">
            <w:pPr>
              <w:spacing w:after="0"/>
              <w:rPr>
                <w:rFonts w:eastAsia="Calibri" w:cs="Calibri"/>
                <w:color w:val="000000"/>
                <w:lang w:val="en-CA"/>
              </w:rPr>
            </w:pPr>
            <w:r w:rsidRPr="001F0A9B">
              <w:rPr>
                <w:rFonts w:eastAsia="Calibri" w:cs="Calibri"/>
                <w:color w:val="000000"/>
                <w:lang w:val="en-CA"/>
              </w:rPr>
              <w:t>Participant name:</w:t>
            </w:r>
          </w:p>
        </w:tc>
      </w:tr>
      <w:tr w:rsidR="007140F9" w:rsidRPr="001F0A9B" w14:paraId="4F555BD1" w14:textId="77777777" w:rsidTr="00D36EF1">
        <w:trPr>
          <w:trHeight w:val="340"/>
        </w:trPr>
        <w:tc>
          <w:tcPr>
            <w:tcW w:w="10590" w:type="dxa"/>
            <w:tcBorders>
              <w:top w:val="nil"/>
            </w:tcBorders>
            <w:vAlign w:val="center"/>
          </w:tcPr>
          <w:p w14:paraId="462D34F4" w14:textId="77777777" w:rsidR="007140F9" w:rsidRPr="001F0A9B" w:rsidRDefault="007140F9" w:rsidP="00D36EF1">
            <w:pPr>
              <w:spacing w:after="0"/>
              <w:rPr>
                <w:rFonts w:eastAsia="Calibri" w:cs="Calibri"/>
                <w:color w:val="000000"/>
                <w:lang w:val="en-CA"/>
              </w:rPr>
            </w:pPr>
            <w:r w:rsidRPr="001F0A9B">
              <w:rPr>
                <w:rFonts w:eastAsia="Calibri" w:cs="Calibri"/>
                <w:color w:val="000000"/>
                <w:lang w:val="en-CA"/>
              </w:rPr>
              <w:t>Phone number at home:</w:t>
            </w:r>
          </w:p>
        </w:tc>
      </w:tr>
      <w:tr w:rsidR="007140F9" w:rsidRPr="001F0A9B" w14:paraId="3C7A9AFD" w14:textId="77777777" w:rsidTr="00D36EF1">
        <w:trPr>
          <w:trHeight w:val="340"/>
        </w:trPr>
        <w:tc>
          <w:tcPr>
            <w:tcW w:w="10590" w:type="dxa"/>
            <w:shd w:val="clear" w:color="auto" w:fill="F2F2F2"/>
            <w:vAlign w:val="center"/>
          </w:tcPr>
          <w:p w14:paraId="18B03F57" w14:textId="77777777" w:rsidR="007140F9" w:rsidRPr="001F0A9B" w:rsidRDefault="007140F9" w:rsidP="00D36EF1">
            <w:pPr>
              <w:spacing w:after="0"/>
              <w:rPr>
                <w:rFonts w:eastAsia="Calibri" w:cs="Calibri"/>
                <w:color w:val="000000"/>
                <w:lang w:val="en-CA"/>
              </w:rPr>
            </w:pPr>
            <w:r w:rsidRPr="001F0A9B">
              <w:rPr>
                <w:rFonts w:eastAsia="Calibri" w:cs="Calibri"/>
                <w:color w:val="000000"/>
                <w:lang w:val="en-CA"/>
              </w:rPr>
              <w:t>Cell phone:</w:t>
            </w:r>
          </w:p>
        </w:tc>
      </w:tr>
      <w:tr w:rsidR="007140F9" w:rsidRPr="001F0A9B" w14:paraId="68429DCB" w14:textId="77777777" w:rsidTr="00D36EF1">
        <w:trPr>
          <w:trHeight w:val="340"/>
        </w:trPr>
        <w:tc>
          <w:tcPr>
            <w:tcW w:w="10590" w:type="dxa"/>
            <w:vAlign w:val="center"/>
          </w:tcPr>
          <w:p w14:paraId="4698A018" w14:textId="77777777" w:rsidR="007140F9" w:rsidRPr="001F0A9B" w:rsidRDefault="007140F9" w:rsidP="00D36EF1">
            <w:pPr>
              <w:spacing w:after="0"/>
              <w:rPr>
                <w:rFonts w:eastAsia="Calibri" w:cs="Calibri"/>
                <w:color w:val="000000"/>
                <w:lang w:val="en-CA"/>
              </w:rPr>
            </w:pPr>
            <w:r w:rsidRPr="001F0A9B">
              <w:rPr>
                <w:rFonts w:eastAsia="Calibri" w:cs="Calibri"/>
                <w:color w:val="000000"/>
                <w:lang w:val="en-CA"/>
              </w:rPr>
              <w:t>Email address:</w:t>
            </w:r>
          </w:p>
        </w:tc>
      </w:tr>
      <w:tr w:rsidR="007140F9" w:rsidRPr="001F0A9B" w14:paraId="19403DC1" w14:textId="77777777" w:rsidTr="00D36EF1">
        <w:trPr>
          <w:trHeight w:val="340"/>
        </w:trPr>
        <w:tc>
          <w:tcPr>
            <w:tcW w:w="10590" w:type="dxa"/>
            <w:tcBorders>
              <w:bottom w:val="nil"/>
            </w:tcBorders>
            <w:shd w:val="clear" w:color="auto" w:fill="F2F2F2"/>
            <w:vAlign w:val="center"/>
          </w:tcPr>
          <w:p w14:paraId="5EAC7638" w14:textId="4424BEF2" w:rsidR="007140F9" w:rsidRPr="001F0A9B" w:rsidRDefault="007140F9" w:rsidP="00D36EF1">
            <w:pPr>
              <w:spacing w:after="0"/>
              <w:rPr>
                <w:rFonts w:eastAsia="Calibri" w:cs="Calibri"/>
                <w:color w:val="000000"/>
              </w:rPr>
            </w:pPr>
            <w:r w:rsidRPr="001F0A9B">
              <w:rPr>
                <w:rFonts w:eastAsia="Calibri" w:cs="Calibri"/>
                <w:color w:val="000000"/>
              </w:rPr>
              <w:lastRenderedPageBreak/>
              <w:t>Recruitment date:                                                                Recru</w:t>
            </w:r>
            <w:sdt>
              <w:sdtPr>
                <w:rPr>
                  <w:rFonts w:eastAsia="Calibri" w:cs="Calibri"/>
                  <w:lang w:val="en-CA"/>
                </w:rPr>
                <w:tag w:val="goog_rdk_19"/>
                <w:id w:val="-1775396992"/>
              </w:sdtPr>
              <w:sdtContent>
                <w:r w:rsidRPr="001F0A9B">
                  <w:rPr>
                    <w:rFonts w:eastAsia="Calibri" w:cs="Calibri"/>
                    <w:color w:val="000000"/>
                  </w:rPr>
                  <w:t>i</w:t>
                </w:r>
              </w:sdtContent>
            </w:sdt>
            <w:r w:rsidRPr="001F0A9B">
              <w:rPr>
                <w:rFonts w:eastAsia="Calibri" w:cs="Calibri"/>
                <w:color w:val="000000"/>
              </w:rPr>
              <w:t>ter:</w:t>
            </w:r>
          </w:p>
        </w:tc>
      </w:tr>
      <w:tr w:rsidR="007140F9" w:rsidRPr="001F0A9B" w14:paraId="6B43AFCA" w14:textId="77777777" w:rsidTr="00D36EF1">
        <w:trPr>
          <w:trHeight w:val="340"/>
        </w:trPr>
        <w:tc>
          <w:tcPr>
            <w:tcW w:w="10590" w:type="dxa"/>
            <w:tcBorders>
              <w:top w:val="nil"/>
              <w:bottom w:val="single" w:sz="24" w:space="0" w:color="ED1C24"/>
            </w:tcBorders>
            <w:vAlign w:val="center"/>
          </w:tcPr>
          <w:p w14:paraId="508DCECF" w14:textId="77777777" w:rsidR="007140F9" w:rsidRPr="001F0A9B" w:rsidRDefault="007140F9" w:rsidP="00D36EF1">
            <w:pPr>
              <w:spacing w:after="0"/>
              <w:rPr>
                <w:rFonts w:eastAsia="Calibri" w:cs="Calibri"/>
                <w:color w:val="000000"/>
                <w:lang w:val="en-CA"/>
              </w:rPr>
            </w:pPr>
            <w:r w:rsidRPr="001F0A9B">
              <w:rPr>
                <w:rFonts w:eastAsia="Calibri" w:cs="Calibri"/>
                <w:color w:val="000000"/>
                <w:lang w:val="en-CA"/>
              </w:rPr>
              <w:t>Group #:                                                                                  Confirmation (date):</w:t>
            </w:r>
          </w:p>
        </w:tc>
      </w:tr>
    </w:tbl>
    <w:p w14:paraId="1EBBDB5C" w14:textId="77777777" w:rsidR="007140F9" w:rsidRPr="001F0A9B" w:rsidRDefault="007140F9" w:rsidP="007140F9">
      <w:pPr>
        <w:spacing w:after="0" w:line="240" w:lineRule="auto"/>
        <w:rPr>
          <w:rFonts w:eastAsia="Calibri" w:cs="Calibri"/>
          <w:lang w:val="en-CA"/>
        </w:rPr>
      </w:pPr>
    </w:p>
    <w:p w14:paraId="27DB1F61" w14:textId="77777777" w:rsidR="007140F9" w:rsidRPr="001F0A9B" w:rsidRDefault="007140F9" w:rsidP="007140F9">
      <w:pPr>
        <w:spacing w:after="0" w:line="240" w:lineRule="auto"/>
        <w:rPr>
          <w:rFonts w:eastAsia="Calibri" w:cs="Calibri"/>
          <w:lang w:val="en-CA"/>
        </w:rPr>
      </w:pPr>
    </w:p>
    <w:p w14:paraId="1C4FA69B" w14:textId="77777777" w:rsidR="007140F9" w:rsidRPr="001F0A9B" w:rsidRDefault="007140F9" w:rsidP="007140F9">
      <w:pPr>
        <w:shd w:val="clear" w:color="auto" w:fill="000000"/>
        <w:spacing w:after="0"/>
        <w:rPr>
          <w:rFonts w:eastAsia="Calibri" w:cs="Calibri"/>
          <w:b/>
          <w:lang w:val="en-CA"/>
        </w:rPr>
      </w:pPr>
      <w:r w:rsidRPr="001F0A9B">
        <w:rPr>
          <w:rFonts w:eastAsia="Calibri" w:cs="Calibri"/>
          <w:b/>
          <w:lang w:val="en-CA"/>
        </w:rPr>
        <w:t>STEP 1 (WEB) – SCREENING AND PROFILING</w:t>
      </w:r>
    </w:p>
    <w:p w14:paraId="36B73E08" w14:textId="77777777" w:rsidR="007140F9" w:rsidRPr="001F0A9B" w:rsidRDefault="007140F9" w:rsidP="007140F9">
      <w:pPr>
        <w:spacing w:after="0"/>
        <w:rPr>
          <w:rFonts w:eastAsia="Calibri" w:cs="Calibri"/>
          <w:lang w:val="en-CA"/>
        </w:rPr>
      </w:pPr>
    </w:p>
    <w:p w14:paraId="2ED39BD0" w14:textId="77777777" w:rsidR="007140F9" w:rsidRPr="001F0A9B" w:rsidRDefault="007140F9" w:rsidP="007140F9">
      <w:pPr>
        <w:spacing w:after="0"/>
        <w:rPr>
          <w:rFonts w:eastAsia="Calibri" w:cs="Calibri"/>
          <w:b/>
          <w:bCs/>
          <w:lang w:val="en-CA"/>
        </w:rPr>
      </w:pPr>
      <w:r w:rsidRPr="001F0A9B">
        <w:rPr>
          <w:rFonts w:eastAsia="Calibri" w:cs="Calibri"/>
          <w:b/>
          <w:bCs/>
          <w:lang w:val="en-CA"/>
        </w:rPr>
        <w:t>INTRO</w:t>
      </w:r>
    </w:p>
    <w:p w14:paraId="070D4B6A" w14:textId="77777777" w:rsidR="007140F9" w:rsidRPr="001F0A9B" w:rsidRDefault="007140F9" w:rsidP="007140F9">
      <w:pPr>
        <w:spacing w:after="0"/>
        <w:rPr>
          <w:rFonts w:eastAsia="Calibri" w:cs="Calibri"/>
          <w:i/>
          <w:iCs/>
          <w:lang w:val="en-CA"/>
        </w:rPr>
      </w:pPr>
    </w:p>
    <w:p w14:paraId="2412D49C" w14:textId="0089DFCB" w:rsidR="007140F9" w:rsidRPr="001F0A9B" w:rsidRDefault="007140F9" w:rsidP="007140F9">
      <w:pPr>
        <w:spacing w:after="200"/>
        <w:rPr>
          <w:rFonts w:eastAsia="Calibri" w:cs="Calibri"/>
          <w:lang w:val="en-CA"/>
        </w:rPr>
      </w:pPr>
      <w:r w:rsidRPr="001F0A9B">
        <w:rPr>
          <w:rFonts w:eastAsia="Calibri" w:cs="Calibri"/>
          <w:lang w:val="en-CA"/>
        </w:rPr>
        <w:t>Hi, I'm ___________ of L</w:t>
      </w:r>
      <w:r w:rsidR="00540E99" w:rsidRPr="00F76463">
        <w:rPr>
          <w:rFonts w:eastAsia="Calibri" w:cs="Calibri"/>
          <w:lang w:val="en-CA"/>
        </w:rPr>
        <w:t>é</w:t>
      </w:r>
      <w:r w:rsidRPr="001F0A9B">
        <w:rPr>
          <w:rFonts w:eastAsia="Calibri" w:cs="Calibri"/>
          <w:lang w:val="en-CA"/>
        </w:rPr>
        <w:t xml:space="preserve">ger, a public opinion company. We are currently organizing discussion groups on behalf of </w:t>
      </w:r>
      <w:r>
        <w:rPr>
          <w:rFonts w:eastAsia="Calibri" w:cs="Calibri"/>
          <w:lang w:val="en-CA"/>
        </w:rPr>
        <w:t xml:space="preserve">the Government of </w:t>
      </w:r>
      <w:r w:rsidRPr="001F0A9B">
        <w:rPr>
          <w:rFonts w:eastAsia="Calibri" w:cs="Calibri"/>
          <w:lang w:val="en-CA"/>
        </w:rPr>
        <w:t xml:space="preserve">Canada. The objective of the discussion group is to collect opinions and perceptions about </w:t>
      </w:r>
      <w:r w:rsidRPr="007D5D22">
        <w:rPr>
          <w:rFonts w:eastAsia="Calibri" w:cs="Calibri"/>
          <w:b/>
          <w:bCs/>
          <w:lang w:val="en-CA"/>
        </w:rPr>
        <w:t>organized sports in Canada</w:t>
      </w:r>
      <w:r w:rsidRPr="001F0A9B">
        <w:rPr>
          <w:rFonts w:eastAsia="Calibri" w:cs="Calibri"/>
          <w:lang w:val="en-CA"/>
        </w:rPr>
        <w:t>.</w:t>
      </w:r>
      <w:r w:rsidRPr="00483860">
        <w:rPr>
          <w:lang w:val="en-CA"/>
        </w:rPr>
        <w:t xml:space="preserve"> </w:t>
      </w:r>
      <w:r w:rsidRPr="00483860">
        <w:rPr>
          <w:rFonts w:eastAsia="Calibri" w:cs="Calibri"/>
          <w:lang w:val="en-CA"/>
        </w:rPr>
        <w:t>You don't need to be an expert to participate in these focus groups</w:t>
      </w:r>
      <w:r>
        <w:rPr>
          <w:rFonts w:eastAsia="Calibri" w:cs="Calibri"/>
          <w:lang w:val="en-CA"/>
        </w:rPr>
        <w:t>.</w:t>
      </w:r>
    </w:p>
    <w:p w14:paraId="017339DF" w14:textId="02F1441B" w:rsidR="007140F9" w:rsidRPr="001F0A9B" w:rsidRDefault="007140F9" w:rsidP="007140F9">
      <w:pPr>
        <w:spacing w:after="200"/>
        <w:rPr>
          <w:rFonts w:eastAsia="Calibri" w:cs="Calibri"/>
          <w:lang w:val="en-CA"/>
        </w:rPr>
      </w:pPr>
      <w:r w:rsidRPr="001F0A9B">
        <w:rPr>
          <w:rFonts w:eastAsia="Calibri" w:cs="Calibri"/>
          <w:lang w:val="en-CA"/>
        </w:rPr>
        <w:t xml:space="preserve">We are preparing to hold a few discussion groups with Canadians like you. These discussion groups will be conducted "online" and will be led by a research professional with up to </w:t>
      </w:r>
      <w:r>
        <w:rPr>
          <w:rFonts w:eastAsia="Calibri" w:cs="Calibri"/>
          <w:lang w:val="en-CA"/>
        </w:rPr>
        <w:t>t</w:t>
      </w:r>
      <w:r w:rsidRPr="001F0A9B">
        <w:rPr>
          <w:rFonts w:eastAsia="Calibri" w:cs="Calibri"/>
          <w:lang w:val="en-CA"/>
        </w:rPr>
        <w:t>en participants. All opinions will remain anonymous and will be used for research purposes only in accordance with laws designed to protect your privacy. We don't have anything to sell</w:t>
      </w:r>
      <w:r w:rsidR="00D604B3">
        <w:rPr>
          <w:rFonts w:eastAsia="Calibri" w:cs="Calibri"/>
          <w:lang w:val="en-CA"/>
        </w:rPr>
        <w:t>,</w:t>
      </w:r>
      <w:r w:rsidRPr="001F0A9B">
        <w:rPr>
          <w:rFonts w:eastAsia="Calibri" w:cs="Calibri"/>
          <w:lang w:val="en-CA"/>
        </w:rPr>
        <w:t xml:space="preserve"> and we don't </w:t>
      </w:r>
      <w:proofErr w:type="gramStart"/>
      <w:r w:rsidRPr="001F0A9B">
        <w:rPr>
          <w:rFonts w:eastAsia="Calibri" w:cs="Calibri"/>
          <w:lang w:val="en-CA"/>
        </w:rPr>
        <w:t>advertise</w:t>
      </w:r>
      <w:proofErr w:type="gramEnd"/>
      <w:r w:rsidRPr="001F0A9B">
        <w:rPr>
          <w:rFonts w:eastAsia="Calibri" w:cs="Calibri"/>
          <w:lang w:val="en-CA"/>
        </w:rPr>
        <w:t xml:space="preserve"> and it</w:t>
      </w:r>
      <w:r w:rsidR="00D604B3">
        <w:rPr>
          <w:rFonts w:eastAsia="Calibri" w:cs="Calibri"/>
          <w:lang w:val="en-CA"/>
        </w:rPr>
        <w:t xml:space="preserve"> i</w:t>
      </w:r>
      <w:r w:rsidRPr="001F0A9B">
        <w:rPr>
          <w:rFonts w:eastAsia="Calibri" w:cs="Calibri"/>
          <w:lang w:val="en-CA"/>
        </w:rPr>
        <w:t>s not an opinion poll on current events or politics.</w:t>
      </w:r>
    </w:p>
    <w:p w14:paraId="3C7FC148" w14:textId="77777777" w:rsidR="007140F9" w:rsidRPr="001F0A9B" w:rsidRDefault="007140F9" w:rsidP="007140F9">
      <w:pPr>
        <w:spacing w:after="200"/>
        <w:rPr>
          <w:rFonts w:eastAsia="Calibri" w:cs="Calibri"/>
          <w:lang w:val="en-CA"/>
        </w:rPr>
      </w:pPr>
      <w:r w:rsidRPr="001F0A9B">
        <w:rPr>
          <w:rFonts w:eastAsia="Calibri" w:cs="Calibri"/>
          <w:lang w:val="en-CA"/>
        </w:rPr>
        <w:t>Your participation is voluntary. All information collected, used and/or disclosed will be used for research purposes only and the research is entirely confidential. We are also committed to protecting the privacy of all participants. The names of the participants will not be provided to any third party. May I continue?</w:t>
      </w:r>
    </w:p>
    <w:p w14:paraId="0C26B383" w14:textId="77777777" w:rsidR="007140F9" w:rsidRPr="001F0A9B" w:rsidRDefault="007140F9" w:rsidP="007140F9">
      <w:pPr>
        <w:spacing w:after="200"/>
        <w:rPr>
          <w:rFonts w:eastAsia="Calibri" w:cs="Calibri"/>
          <w:lang w:val="en-CA"/>
        </w:rPr>
      </w:pPr>
      <w:r w:rsidRPr="001F0A9B">
        <w:rPr>
          <w:rFonts w:eastAsia="Calibri" w:cs="Calibri"/>
          <w:lang w:val="en-CA"/>
        </w:rPr>
        <w:t>[INTERVIEWER NOTE: IF ASKED ABOUT PRIVACY LAWS, SAY: “The information collected through the research is subject to the provisions of the Privacy Act, the legislation of the Government of Canada, and to the provisions of relevant provincial privacy legislation.]</w:t>
      </w:r>
    </w:p>
    <w:p w14:paraId="43C16B0D" w14:textId="77777777" w:rsidR="007140F9" w:rsidRPr="001F0A9B" w:rsidRDefault="007140F9" w:rsidP="007140F9">
      <w:pPr>
        <w:spacing w:after="0"/>
        <w:rPr>
          <w:rFonts w:eastAsia="Calibri" w:cs="Calibri"/>
          <w:lang w:val="en-CA"/>
        </w:rPr>
      </w:pPr>
      <w:r w:rsidRPr="001F0A9B">
        <w:rPr>
          <w:rFonts w:eastAsia="Calibri" w:cs="Calibri"/>
          <w:lang w:val="en-CA"/>
        </w:rPr>
        <w:t>The discussion group will take place online on the (</w:t>
      </w:r>
      <w:r w:rsidRPr="001F0A9B">
        <w:rPr>
          <w:rFonts w:eastAsia="Calibri" w:cs="Calibri"/>
          <w:b/>
          <w:bCs/>
          <w:color w:val="0070C0"/>
          <w:lang w:val="en-CA"/>
        </w:rPr>
        <w:t>INSERT DATE/TIME</w:t>
      </w:r>
      <w:r w:rsidRPr="001F0A9B">
        <w:rPr>
          <w:rFonts w:eastAsia="Calibri" w:cs="Calibri"/>
          <w:lang w:val="en-CA"/>
        </w:rPr>
        <w:t xml:space="preserve">) and will be a maximum of </w:t>
      </w:r>
      <w:r>
        <w:rPr>
          <w:rFonts w:eastAsia="Calibri" w:cs="Calibri"/>
          <w:b/>
          <w:lang w:val="en-CA"/>
        </w:rPr>
        <w:t>1.5</w:t>
      </w:r>
      <w:r w:rsidRPr="001F0A9B">
        <w:rPr>
          <w:rFonts w:eastAsia="Calibri" w:cs="Calibri"/>
          <w:b/>
          <w:lang w:val="en-CA"/>
        </w:rPr>
        <w:t xml:space="preserve"> hours</w:t>
      </w:r>
      <w:r w:rsidRPr="001F0A9B">
        <w:rPr>
          <w:rFonts w:eastAsia="Calibri" w:cs="Calibri"/>
          <w:lang w:val="en-CA"/>
        </w:rPr>
        <w:t xml:space="preserve">. You will be compensated </w:t>
      </w:r>
      <w:r w:rsidRPr="001F0A9B">
        <w:rPr>
          <w:rFonts w:eastAsia="Calibri" w:cs="Calibri"/>
          <w:b/>
          <w:lang w:val="en-CA"/>
        </w:rPr>
        <w:t>$100</w:t>
      </w:r>
      <w:r w:rsidRPr="001F0A9B">
        <w:rPr>
          <w:rFonts w:eastAsia="Calibri" w:cs="Calibri"/>
          <w:lang w:val="en-CA"/>
        </w:rPr>
        <w:t xml:space="preserve"> for your time.</w:t>
      </w:r>
    </w:p>
    <w:p w14:paraId="6E34AFFB" w14:textId="77777777" w:rsidR="007140F9" w:rsidRPr="001F0A9B" w:rsidRDefault="007140F9" w:rsidP="007140F9">
      <w:pPr>
        <w:spacing w:after="0" w:line="240" w:lineRule="auto"/>
        <w:jc w:val="both"/>
        <w:rPr>
          <w:rFonts w:eastAsia="Calibri" w:cs="Calibri"/>
          <w:bCs/>
          <w:iCs/>
          <w:lang w:val="en-CA"/>
        </w:rPr>
      </w:pPr>
    </w:p>
    <w:p w14:paraId="76501D5A" w14:textId="77777777" w:rsidR="007140F9" w:rsidRPr="001F0A9B" w:rsidRDefault="007140F9" w:rsidP="007140F9">
      <w:pPr>
        <w:spacing w:after="0"/>
        <w:rPr>
          <w:rFonts w:eastAsia="Calibri" w:cs="Calibri"/>
          <w:b/>
          <w:bCs/>
          <w:lang w:val="en-CA"/>
        </w:rPr>
      </w:pPr>
      <w:r w:rsidRPr="001F0A9B">
        <w:rPr>
          <w:rFonts w:eastAsia="Calibri" w:cs="Calibri"/>
          <w:b/>
          <w:bCs/>
          <w:lang w:val="en-CA"/>
        </w:rPr>
        <w:t>Q0</w:t>
      </w:r>
    </w:p>
    <w:p w14:paraId="7A82F88F" w14:textId="77777777" w:rsidR="007140F9" w:rsidRPr="001F0A9B" w:rsidRDefault="007140F9" w:rsidP="007140F9">
      <w:pPr>
        <w:spacing w:after="0" w:line="240" w:lineRule="auto"/>
        <w:jc w:val="both"/>
        <w:rPr>
          <w:rFonts w:eastAsia="Calibri" w:cs="Calibri"/>
          <w:bCs/>
          <w:iCs/>
          <w:lang w:val="en-CA"/>
        </w:rPr>
      </w:pPr>
      <w:r w:rsidRPr="001F0A9B">
        <w:rPr>
          <w:rFonts w:eastAsia="Calibri" w:cs="Calibri"/>
          <w:bCs/>
          <w:iCs/>
          <w:lang w:val="en-CA"/>
        </w:rPr>
        <w:t xml:space="preserve">Are you available to participate in this focus group at </w:t>
      </w:r>
      <w:r w:rsidRPr="001F0A9B">
        <w:rPr>
          <w:rFonts w:eastAsia="Calibri" w:cs="Calibri"/>
          <w:b/>
          <w:bCs/>
          <w:color w:val="0070C0"/>
          <w:lang w:val="en-CA"/>
        </w:rPr>
        <w:t>INSERT DATE/TIME</w:t>
      </w:r>
      <w:r w:rsidRPr="001F0A9B">
        <w:rPr>
          <w:rFonts w:eastAsia="Calibri" w:cs="Calibri"/>
          <w:bCs/>
          <w:iCs/>
          <w:lang w:val="en-CA"/>
        </w:rPr>
        <w:t>?</w:t>
      </w:r>
    </w:p>
    <w:p w14:paraId="0D867153" w14:textId="77777777" w:rsidR="007140F9" w:rsidRPr="001F0A9B" w:rsidRDefault="007140F9" w:rsidP="007140F9">
      <w:pPr>
        <w:spacing w:after="0" w:line="240" w:lineRule="auto"/>
        <w:jc w:val="both"/>
        <w:rPr>
          <w:rFonts w:eastAsia="Calibri" w:cs="Calibri"/>
          <w:bCs/>
          <w:iCs/>
          <w:lang w:val="en-CA"/>
        </w:rPr>
      </w:pPr>
    </w:p>
    <w:tbl>
      <w:tblPr>
        <w:tblW w:w="87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637"/>
        <w:gridCol w:w="3143"/>
      </w:tblGrid>
      <w:tr w:rsidR="007140F9" w:rsidRPr="001F0A9B" w14:paraId="7228A3E1" w14:textId="77777777" w:rsidTr="00D36EF1">
        <w:tc>
          <w:tcPr>
            <w:tcW w:w="5637" w:type="dxa"/>
          </w:tcPr>
          <w:p w14:paraId="79B63BDD" w14:textId="77777777" w:rsidR="007140F9" w:rsidRPr="001F0A9B" w:rsidRDefault="007140F9" w:rsidP="00D36EF1">
            <w:pPr>
              <w:spacing w:after="0" w:line="240" w:lineRule="auto"/>
              <w:rPr>
                <w:rFonts w:eastAsia="Calibri" w:cs="Calibri"/>
                <w:lang w:val="en-CA"/>
              </w:rPr>
            </w:pPr>
            <w:r w:rsidRPr="001F0A9B">
              <w:rPr>
                <w:rFonts w:eastAsia="Calibri" w:cs="Calibri"/>
                <w:lang w:val="en-CA"/>
              </w:rPr>
              <w:t>Yes</w:t>
            </w:r>
          </w:p>
        </w:tc>
        <w:tc>
          <w:tcPr>
            <w:tcW w:w="3143" w:type="dxa"/>
          </w:tcPr>
          <w:p w14:paraId="5F238EC2" w14:textId="77777777" w:rsidR="007140F9" w:rsidRPr="001F0A9B" w:rsidRDefault="007140F9" w:rsidP="00D36EF1">
            <w:pPr>
              <w:spacing w:after="0" w:line="240" w:lineRule="auto"/>
              <w:jc w:val="both"/>
              <w:rPr>
                <w:rFonts w:eastAsia="Calibri" w:cs="Calibri"/>
                <w:lang w:val="en-CA"/>
              </w:rPr>
            </w:pPr>
            <w:r w:rsidRPr="001F0A9B">
              <w:rPr>
                <w:rFonts w:eastAsia="Calibri" w:cs="Calibri"/>
                <w:lang w:val="en-CA"/>
              </w:rPr>
              <w:t xml:space="preserve">1 </w:t>
            </w:r>
          </w:p>
        </w:tc>
      </w:tr>
      <w:tr w:rsidR="007140F9" w:rsidRPr="001F0A9B" w14:paraId="311C29C4" w14:textId="77777777" w:rsidTr="00D36EF1">
        <w:tc>
          <w:tcPr>
            <w:tcW w:w="5637" w:type="dxa"/>
          </w:tcPr>
          <w:p w14:paraId="1C23F52A" w14:textId="77777777" w:rsidR="007140F9" w:rsidRPr="001F0A9B" w:rsidRDefault="007140F9" w:rsidP="00D36EF1">
            <w:pPr>
              <w:spacing w:after="0" w:line="240" w:lineRule="auto"/>
              <w:rPr>
                <w:rFonts w:eastAsia="Calibri" w:cs="Calibri"/>
                <w:lang w:val="en-CA"/>
              </w:rPr>
            </w:pPr>
            <w:r w:rsidRPr="001F0A9B">
              <w:rPr>
                <w:rFonts w:eastAsia="Calibri" w:cs="Calibri"/>
                <w:lang w:val="en-CA"/>
              </w:rPr>
              <w:t>No</w:t>
            </w:r>
          </w:p>
        </w:tc>
        <w:tc>
          <w:tcPr>
            <w:tcW w:w="3143" w:type="dxa"/>
          </w:tcPr>
          <w:p w14:paraId="2A80FAA4" w14:textId="77777777" w:rsidR="007140F9" w:rsidRPr="001F0A9B" w:rsidRDefault="007140F9" w:rsidP="00D36EF1">
            <w:pPr>
              <w:spacing w:after="0" w:line="240" w:lineRule="auto"/>
              <w:jc w:val="both"/>
              <w:rPr>
                <w:rFonts w:eastAsia="Calibri" w:cs="Calibri"/>
                <w:lang w:val="en-CA"/>
              </w:rPr>
            </w:pPr>
            <w:r w:rsidRPr="001F0A9B">
              <w:rPr>
                <w:rFonts w:eastAsia="Calibri" w:cs="Calibri"/>
                <w:lang w:val="en-CA"/>
              </w:rPr>
              <w:t>2</w:t>
            </w:r>
            <w:r w:rsidRPr="001F0A9B">
              <w:rPr>
                <w:rFonts w:eastAsia="Calibri" w:cs="Calibri"/>
                <w:color w:val="FF0000"/>
                <w:lang w:val="en-CA"/>
              </w:rPr>
              <w:t xml:space="preserve"> </w:t>
            </w:r>
            <w:r w:rsidRPr="001F0A9B">
              <w:rPr>
                <w:rFonts w:eastAsia="Calibri" w:cs="Calibri"/>
                <w:b/>
                <w:color w:val="ED1C24"/>
                <w:lang w:val="en-CA"/>
              </w:rPr>
              <w:t>THANK AND TERMINATE</w:t>
            </w:r>
          </w:p>
        </w:tc>
      </w:tr>
    </w:tbl>
    <w:p w14:paraId="207B02EC" w14:textId="77777777" w:rsidR="007140F9" w:rsidRPr="001F0A9B" w:rsidRDefault="007140F9" w:rsidP="007140F9">
      <w:pPr>
        <w:spacing w:after="0"/>
        <w:rPr>
          <w:rFonts w:eastAsia="Calibri" w:cs="Calibri"/>
          <w:lang w:val="en-CA"/>
        </w:rPr>
      </w:pPr>
    </w:p>
    <w:p w14:paraId="2A2BCC7C" w14:textId="77777777" w:rsidR="007140F9" w:rsidRPr="001F0A9B" w:rsidRDefault="007140F9" w:rsidP="007140F9">
      <w:pPr>
        <w:spacing w:after="0"/>
        <w:rPr>
          <w:rFonts w:eastAsia="Calibri" w:cs="Calibri"/>
          <w:lang w:val="en-CA"/>
        </w:rPr>
      </w:pPr>
      <w:r w:rsidRPr="001F0A9B">
        <w:rPr>
          <w:rFonts w:eastAsia="Calibri" w:cs="Calibri"/>
          <w:lang w:val="en-CA"/>
        </w:rPr>
        <w:t xml:space="preserve">A1. </w:t>
      </w:r>
      <w:r w:rsidRPr="001F0A9B">
        <w:rPr>
          <w:rFonts w:eastAsia="Calibri" w:cs="Calibri"/>
          <w:b/>
          <w:lang w:val="en-CA"/>
        </w:rPr>
        <w:t>Are you interested in participating?</w:t>
      </w:r>
    </w:p>
    <w:tbl>
      <w:tblPr>
        <w:tblW w:w="9095"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Look w:val="0400" w:firstRow="0" w:lastRow="0" w:firstColumn="0" w:lastColumn="0" w:noHBand="0" w:noVBand="1"/>
      </w:tblPr>
      <w:tblGrid>
        <w:gridCol w:w="5669"/>
        <w:gridCol w:w="680"/>
        <w:gridCol w:w="2746"/>
      </w:tblGrid>
      <w:tr w:rsidR="007140F9" w:rsidRPr="001F0A9B" w14:paraId="2F4BFCCD" w14:textId="77777777" w:rsidTr="00D36EF1">
        <w:trPr>
          <w:trHeight w:val="283"/>
        </w:trPr>
        <w:tc>
          <w:tcPr>
            <w:tcW w:w="5669" w:type="dxa"/>
            <w:vAlign w:val="center"/>
          </w:tcPr>
          <w:p w14:paraId="6D508617" w14:textId="77777777" w:rsidR="007140F9" w:rsidRPr="001F0A9B" w:rsidRDefault="007140F9" w:rsidP="00D36EF1">
            <w:pPr>
              <w:spacing w:after="0"/>
              <w:rPr>
                <w:rFonts w:eastAsia="Calibri" w:cs="Calibri"/>
                <w:lang w:val="en-CA"/>
              </w:rPr>
            </w:pPr>
            <w:r w:rsidRPr="001F0A9B">
              <w:rPr>
                <w:rFonts w:eastAsia="Calibri" w:cs="Calibri"/>
                <w:lang w:val="en-CA"/>
              </w:rPr>
              <w:t>Yes</w:t>
            </w:r>
          </w:p>
        </w:tc>
        <w:tc>
          <w:tcPr>
            <w:tcW w:w="680" w:type="dxa"/>
            <w:tcBorders>
              <w:bottom w:val="single" w:sz="4" w:space="0" w:color="A6A6A6"/>
              <w:right w:val="single" w:sz="24" w:space="0" w:color="000000"/>
            </w:tcBorders>
            <w:vAlign w:val="center"/>
          </w:tcPr>
          <w:p w14:paraId="4535006A" w14:textId="77777777" w:rsidR="007140F9" w:rsidRPr="001F0A9B" w:rsidRDefault="007140F9" w:rsidP="00D36EF1">
            <w:pPr>
              <w:spacing w:after="0"/>
              <w:rPr>
                <w:rFonts w:eastAsia="Calibri" w:cs="Calibri"/>
                <w:lang w:val="en-CA"/>
              </w:rPr>
            </w:pPr>
            <w:r w:rsidRPr="001F0A9B">
              <w:rPr>
                <w:rFonts w:eastAsia="Calibri" w:cs="Calibri"/>
                <w:lang w:val="en-CA"/>
              </w:rPr>
              <w:t>1</w:t>
            </w:r>
          </w:p>
        </w:tc>
        <w:tc>
          <w:tcPr>
            <w:tcW w:w="2746" w:type="dxa"/>
            <w:tcBorders>
              <w:top w:val="nil"/>
              <w:left w:val="single" w:sz="24" w:space="0" w:color="000000"/>
              <w:bottom w:val="nil"/>
              <w:right w:val="nil"/>
            </w:tcBorders>
            <w:vAlign w:val="center"/>
          </w:tcPr>
          <w:p w14:paraId="1D5DB741" w14:textId="77777777" w:rsidR="007140F9" w:rsidRPr="001F0A9B" w:rsidRDefault="007140F9" w:rsidP="00D36EF1">
            <w:pPr>
              <w:spacing w:after="200"/>
              <w:rPr>
                <w:rFonts w:eastAsia="Calibri" w:cs="Calibri"/>
                <w:b/>
                <w:lang w:val="en-CA"/>
              </w:rPr>
            </w:pPr>
            <w:r w:rsidRPr="001F0A9B">
              <w:rPr>
                <w:rFonts w:eastAsia="Calibri" w:cs="Calibri"/>
                <w:b/>
                <w:lang w:val="en-CA"/>
              </w:rPr>
              <w:t>CONTINUE</w:t>
            </w:r>
          </w:p>
        </w:tc>
      </w:tr>
      <w:tr w:rsidR="007140F9" w:rsidRPr="001F0A9B" w14:paraId="45C8E9C3" w14:textId="77777777" w:rsidTr="00D36EF1">
        <w:trPr>
          <w:trHeight w:val="283"/>
        </w:trPr>
        <w:tc>
          <w:tcPr>
            <w:tcW w:w="5669" w:type="dxa"/>
            <w:vAlign w:val="center"/>
          </w:tcPr>
          <w:p w14:paraId="112E0331" w14:textId="77777777" w:rsidR="007140F9" w:rsidRPr="001F0A9B" w:rsidRDefault="007140F9" w:rsidP="00D36EF1">
            <w:pPr>
              <w:spacing w:after="0"/>
              <w:rPr>
                <w:rFonts w:eastAsia="Calibri" w:cs="Calibri"/>
                <w:lang w:val="en-CA"/>
              </w:rPr>
            </w:pPr>
            <w:r w:rsidRPr="001F0A9B">
              <w:rPr>
                <w:rFonts w:eastAsia="Calibri" w:cs="Calibri"/>
                <w:lang w:val="en-CA"/>
              </w:rPr>
              <w:t>No</w:t>
            </w:r>
          </w:p>
        </w:tc>
        <w:tc>
          <w:tcPr>
            <w:tcW w:w="680" w:type="dxa"/>
            <w:tcBorders>
              <w:right w:val="single" w:sz="24" w:space="0" w:color="ED1C24"/>
            </w:tcBorders>
            <w:vAlign w:val="center"/>
          </w:tcPr>
          <w:p w14:paraId="2D3D238D" w14:textId="77777777" w:rsidR="007140F9" w:rsidRPr="001F0A9B" w:rsidRDefault="007140F9" w:rsidP="00D36EF1">
            <w:pPr>
              <w:spacing w:after="0"/>
              <w:rPr>
                <w:rFonts w:eastAsia="Calibri" w:cs="Calibri"/>
                <w:lang w:val="en-CA"/>
              </w:rPr>
            </w:pPr>
            <w:r w:rsidRPr="001F0A9B">
              <w:rPr>
                <w:rFonts w:eastAsia="Calibri" w:cs="Calibri"/>
                <w:lang w:val="en-CA"/>
              </w:rPr>
              <w:t>2</w:t>
            </w:r>
          </w:p>
        </w:tc>
        <w:tc>
          <w:tcPr>
            <w:tcW w:w="2746" w:type="dxa"/>
            <w:tcBorders>
              <w:top w:val="nil"/>
              <w:left w:val="single" w:sz="24" w:space="0" w:color="ED1C24"/>
              <w:bottom w:val="nil"/>
              <w:right w:val="nil"/>
            </w:tcBorders>
            <w:vAlign w:val="center"/>
          </w:tcPr>
          <w:p w14:paraId="1D89AD45" w14:textId="77777777" w:rsidR="007140F9" w:rsidRPr="001F0A9B" w:rsidRDefault="007140F9" w:rsidP="00D36EF1">
            <w:pPr>
              <w:spacing w:after="200"/>
              <w:rPr>
                <w:rFonts w:eastAsia="Calibri" w:cs="Calibri"/>
                <w:b/>
                <w:color w:val="ED1C24"/>
                <w:lang w:val="en-CA"/>
              </w:rPr>
            </w:pPr>
            <w:r w:rsidRPr="001F0A9B">
              <w:rPr>
                <w:rFonts w:eastAsia="Calibri" w:cs="Calibri"/>
                <w:b/>
                <w:color w:val="ED1C24"/>
                <w:lang w:val="en-CA"/>
              </w:rPr>
              <w:t xml:space="preserve">THANK AND TERMINATE </w:t>
            </w:r>
          </w:p>
        </w:tc>
      </w:tr>
    </w:tbl>
    <w:p w14:paraId="47BCB26F" w14:textId="77777777" w:rsidR="007140F9" w:rsidRPr="001F0A9B" w:rsidRDefault="007140F9" w:rsidP="007140F9">
      <w:pPr>
        <w:spacing w:before="60" w:after="60"/>
        <w:jc w:val="both"/>
        <w:rPr>
          <w:rFonts w:eastAsia="Calibri" w:cs="Calibri"/>
          <w:lang w:val="en-CA"/>
        </w:rPr>
      </w:pPr>
      <w:r w:rsidRPr="001F0A9B">
        <w:rPr>
          <w:rFonts w:eastAsia="Calibri" w:cs="Calibri"/>
          <w:lang w:val="en-CA"/>
        </w:rPr>
        <w:t>I would now like to ask you a few questions to see if you meet our eligibility criteria to participate.</w:t>
      </w:r>
    </w:p>
    <w:p w14:paraId="2D1628F0" w14:textId="77777777" w:rsidR="007140F9" w:rsidRPr="001F0A9B" w:rsidRDefault="007140F9" w:rsidP="007140F9">
      <w:pPr>
        <w:spacing w:after="0"/>
        <w:rPr>
          <w:rFonts w:eastAsia="Calibri" w:cs="Calibri"/>
          <w:lang w:val="en-CA"/>
        </w:rPr>
      </w:pPr>
    </w:p>
    <w:p w14:paraId="462D4625" w14:textId="77777777" w:rsidR="007140F9" w:rsidRPr="001F0A9B" w:rsidRDefault="007140F9" w:rsidP="007140F9">
      <w:pPr>
        <w:spacing w:after="0"/>
        <w:rPr>
          <w:rFonts w:eastAsia="Calibri" w:cs="Calibri"/>
          <w:lang w:val="en-CA"/>
        </w:rPr>
      </w:pPr>
      <w:r w:rsidRPr="001F0A9B">
        <w:rPr>
          <w:rFonts w:eastAsia="Calibri" w:cs="Calibri"/>
          <w:lang w:val="en-CA"/>
        </w:rPr>
        <w:t xml:space="preserve">A2. </w:t>
      </w:r>
      <w:r w:rsidRPr="00553883">
        <w:rPr>
          <w:rFonts w:eastAsia="Calibri" w:cs="Calibri"/>
          <w:sz w:val="20"/>
          <w:szCs w:val="20"/>
          <w:lang w:val="en-CA"/>
        </w:rPr>
        <w:t xml:space="preserve">The group discussions we are organizing are going to be held </w:t>
      </w:r>
      <w:r w:rsidRPr="00553883">
        <w:rPr>
          <w:rFonts w:eastAsia="Calibri" w:cs="Calibri"/>
          <w:b/>
          <w:bCs/>
          <w:sz w:val="20"/>
          <w:szCs w:val="20"/>
          <w:lang w:val="en-CA"/>
        </w:rPr>
        <w:t>over the Internet</w:t>
      </w:r>
      <w:r w:rsidRPr="00553883">
        <w:rPr>
          <w:rFonts w:eastAsia="Calibri" w:cs="Calibri"/>
          <w:sz w:val="20"/>
          <w:szCs w:val="20"/>
          <w:lang w:val="en-CA"/>
        </w:rPr>
        <w:t xml:space="preserve">. They are going to be "online focus groups". Participants will need to have </w:t>
      </w:r>
      <w:r w:rsidRPr="00553883">
        <w:rPr>
          <w:rFonts w:eastAsia="Calibri" w:cs="Calibri"/>
          <w:b/>
          <w:bCs/>
          <w:sz w:val="20"/>
          <w:szCs w:val="20"/>
          <w:lang w:val="en-CA"/>
        </w:rPr>
        <w:t>a computer</w:t>
      </w:r>
      <w:r w:rsidRPr="00553883">
        <w:rPr>
          <w:rFonts w:eastAsia="Calibri" w:cs="Calibri"/>
          <w:sz w:val="20"/>
          <w:szCs w:val="20"/>
          <w:lang w:val="en-CA"/>
        </w:rPr>
        <w:t xml:space="preserve">, a </w:t>
      </w:r>
      <w:r w:rsidRPr="00553883">
        <w:rPr>
          <w:rFonts w:eastAsia="Calibri" w:cs="Calibri"/>
          <w:b/>
          <w:bCs/>
          <w:sz w:val="20"/>
          <w:szCs w:val="20"/>
          <w:lang w:val="en-CA"/>
        </w:rPr>
        <w:t>high-speed Internet connection,</w:t>
      </w:r>
      <w:r w:rsidRPr="00553883">
        <w:rPr>
          <w:rFonts w:eastAsia="Calibri" w:cs="Calibri"/>
          <w:sz w:val="20"/>
          <w:szCs w:val="20"/>
          <w:lang w:val="en-CA"/>
        </w:rPr>
        <w:t xml:space="preserve"> and a </w:t>
      </w:r>
      <w:proofErr w:type="spellStart"/>
      <w:r w:rsidRPr="00553883">
        <w:rPr>
          <w:rFonts w:eastAsia="Calibri" w:cs="Calibri"/>
          <w:b/>
          <w:bCs/>
          <w:sz w:val="20"/>
          <w:szCs w:val="20"/>
          <w:lang w:val="en-CA"/>
        </w:rPr>
        <w:t>WebCam</w:t>
      </w:r>
      <w:proofErr w:type="spellEnd"/>
      <w:r w:rsidRPr="00553883">
        <w:rPr>
          <w:rFonts w:eastAsia="Calibri" w:cs="Calibri"/>
          <w:sz w:val="20"/>
          <w:szCs w:val="20"/>
          <w:lang w:val="en-CA"/>
        </w:rPr>
        <w:t xml:space="preserve"> in order to participate in the group. Would you be able to participate under these conditions?</w:t>
      </w:r>
    </w:p>
    <w:p w14:paraId="51E8D3CE" w14:textId="77777777" w:rsidR="007140F9" w:rsidRPr="001F0A9B" w:rsidRDefault="007140F9" w:rsidP="007140F9">
      <w:pPr>
        <w:pBdr>
          <w:top w:val="nil"/>
          <w:left w:val="nil"/>
          <w:bottom w:val="nil"/>
          <w:right w:val="nil"/>
          <w:between w:val="nil"/>
        </w:pBdr>
        <w:spacing w:after="0" w:line="240" w:lineRule="auto"/>
        <w:rPr>
          <w:rFonts w:eastAsia="Calibri" w:cs="Calibri"/>
          <w:smallCaps/>
          <w:color w:val="000000"/>
          <w:lang w:val="en-CA"/>
        </w:rPr>
      </w:pPr>
    </w:p>
    <w:tbl>
      <w:tblPr>
        <w:tblW w:w="9095"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Look w:val="0400" w:firstRow="0" w:lastRow="0" w:firstColumn="0" w:lastColumn="0" w:noHBand="0" w:noVBand="1"/>
      </w:tblPr>
      <w:tblGrid>
        <w:gridCol w:w="5669"/>
        <w:gridCol w:w="680"/>
        <w:gridCol w:w="2746"/>
      </w:tblGrid>
      <w:tr w:rsidR="007140F9" w:rsidRPr="001F0A9B" w14:paraId="27D0A810" w14:textId="77777777" w:rsidTr="00D36EF1">
        <w:trPr>
          <w:trHeight w:val="283"/>
        </w:trPr>
        <w:tc>
          <w:tcPr>
            <w:tcW w:w="5669" w:type="dxa"/>
            <w:vAlign w:val="center"/>
          </w:tcPr>
          <w:p w14:paraId="6C1261EC" w14:textId="77777777" w:rsidR="007140F9" w:rsidRPr="001F0A9B" w:rsidRDefault="007140F9" w:rsidP="00D36EF1">
            <w:pPr>
              <w:spacing w:after="0"/>
              <w:rPr>
                <w:rFonts w:eastAsia="Calibri" w:cs="Calibri"/>
                <w:lang w:val="en-CA"/>
              </w:rPr>
            </w:pPr>
            <w:r w:rsidRPr="001F0A9B">
              <w:rPr>
                <w:rFonts w:eastAsia="Calibri" w:cs="Calibri"/>
                <w:lang w:val="en-CA"/>
              </w:rPr>
              <w:t>Yes</w:t>
            </w:r>
          </w:p>
        </w:tc>
        <w:tc>
          <w:tcPr>
            <w:tcW w:w="680" w:type="dxa"/>
            <w:tcBorders>
              <w:bottom w:val="single" w:sz="4" w:space="0" w:color="A6A6A6"/>
              <w:right w:val="single" w:sz="24" w:space="0" w:color="000000"/>
            </w:tcBorders>
            <w:vAlign w:val="center"/>
          </w:tcPr>
          <w:p w14:paraId="18437DA4" w14:textId="77777777" w:rsidR="007140F9" w:rsidRPr="001F0A9B" w:rsidRDefault="007140F9" w:rsidP="00D36EF1">
            <w:pPr>
              <w:spacing w:after="0"/>
              <w:rPr>
                <w:rFonts w:eastAsia="Calibri" w:cs="Calibri"/>
                <w:lang w:val="en-CA"/>
              </w:rPr>
            </w:pPr>
            <w:r w:rsidRPr="001F0A9B">
              <w:rPr>
                <w:rFonts w:eastAsia="Calibri" w:cs="Calibri"/>
                <w:lang w:val="en-CA"/>
              </w:rPr>
              <w:t>1</w:t>
            </w:r>
          </w:p>
        </w:tc>
        <w:tc>
          <w:tcPr>
            <w:tcW w:w="2746" w:type="dxa"/>
            <w:tcBorders>
              <w:top w:val="nil"/>
              <w:left w:val="single" w:sz="24" w:space="0" w:color="000000"/>
              <w:bottom w:val="nil"/>
              <w:right w:val="nil"/>
            </w:tcBorders>
            <w:vAlign w:val="center"/>
          </w:tcPr>
          <w:p w14:paraId="7037CD6C" w14:textId="77777777" w:rsidR="007140F9" w:rsidRPr="001F0A9B" w:rsidRDefault="007140F9" w:rsidP="00D36EF1">
            <w:pPr>
              <w:spacing w:after="200"/>
              <w:rPr>
                <w:rFonts w:eastAsia="Calibri" w:cs="Calibri"/>
                <w:b/>
                <w:lang w:val="en-CA"/>
              </w:rPr>
            </w:pPr>
            <w:r w:rsidRPr="001F0A9B">
              <w:rPr>
                <w:rFonts w:eastAsia="Calibri" w:cs="Calibri"/>
                <w:b/>
                <w:lang w:val="en-CA"/>
              </w:rPr>
              <w:t>CONTINUE</w:t>
            </w:r>
          </w:p>
        </w:tc>
      </w:tr>
      <w:tr w:rsidR="007140F9" w:rsidRPr="001F0A9B" w14:paraId="40E74DB2" w14:textId="77777777" w:rsidTr="00D36EF1">
        <w:trPr>
          <w:trHeight w:val="283"/>
        </w:trPr>
        <w:tc>
          <w:tcPr>
            <w:tcW w:w="5669" w:type="dxa"/>
            <w:vAlign w:val="center"/>
          </w:tcPr>
          <w:p w14:paraId="0ACC4329" w14:textId="77777777" w:rsidR="007140F9" w:rsidRPr="001F0A9B" w:rsidRDefault="007140F9" w:rsidP="00D36EF1">
            <w:pPr>
              <w:spacing w:after="0"/>
              <w:rPr>
                <w:rFonts w:eastAsia="Calibri" w:cs="Calibri"/>
                <w:lang w:val="en-CA"/>
              </w:rPr>
            </w:pPr>
            <w:r w:rsidRPr="001F0A9B">
              <w:rPr>
                <w:rFonts w:eastAsia="Calibri" w:cs="Calibri"/>
                <w:lang w:val="en-CA"/>
              </w:rPr>
              <w:t>No</w:t>
            </w:r>
          </w:p>
        </w:tc>
        <w:tc>
          <w:tcPr>
            <w:tcW w:w="680" w:type="dxa"/>
            <w:tcBorders>
              <w:right w:val="single" w:sz="24" w:space="0" w:color="ED1C24"/>
            </w:tcBorders>
            <w:vAlign w:val="center"/>
          </w:tcPr>
          <w:p w14:paraId="59392B19" w14:textId="77777777" w:rsidR="007140F9" w:rsidRPr="001F0A9B" w:rsidRDefault="007140F9" w:rsidP="00D36EF1">
            <w:pPr>
              <w:spacing w:after="0"/>
              <w:rPr>
                <w:rFonts w:eastAsia="Calibri" w:cs="Calibri"/>
                <w:lang w:val="en-CA"/>
              </w:rPr>
            </w:pPr>
            <w:r w:rsidRPr="001F0A9B">
              <w:rPr>
                <w:rFonts w:eastAsia="Calibri" w:cs="Calibri"/>
                <w:lang w:val="en-CA"/>
              </w:rPr>
              <w:t>2</w:t>
            </w:r>
          </w:p>
        </w:tc>
        <w:tc>
          <w:tcPr>
            <w:tcW w:w="2746" w:type="dxa"/>
            <w:tcBorders>
              <w:top w:val="nil"/>
              <w:left w:val="single" w:sz="24" w:space="0" w:color="ED1C24"/>
              <w:bottom w:val="nil"/>
              <w:right w:val="nil"/>
            </w:tcBorders>
            <w:vAlign w:val="center"/>
          </w:tcPr>
          <w:p w14:paraId="0137488F" w14:textId="77777777" w:rsidR="007140F9" w:rsidRPr="001F0A9B" w:rsidRDefault="007140F9" w:rsidP="00D36EF1">
            <w:pPr>
              <w:spacing w:after="200"/>
              <w:rPr>
                <w:rFonts w:eastAsia="Calibri" w:cs="Calibri"/>
                <w:b/>
                <w:color w:val="ED1C24"/>
                <w:lang w:val="en-CA"/>
              </w:rPr>
            </w:pPr>
            <w:r w:rsidRPr="001F0A9B">
              <w:rPr>
                <w:rFonts w:eastAsia="Calibri" w:cs="Calibri"/>
                <w:b/>
                <w:color w:val="ED1C24"/>
                <w:lang w:val="en-CA"/>
              </w:rPr>
              <w:t xml:space="preserve">THANK AND TERMINATE </w:t>
            </w:r>
          </w:p>
        </w:tc>
      </w:tr>
    </w:tbl>
    <w:p w14:paraId="049C84E7" w14:textId="77777777" w:rsidR="007140F9" w:rsidRPr="001F0A9B" w:rsidRDefault="007140F9" w:rsidP="007140F9">
      <w:pPr>
        <w:spacing w:after="0"/>
        <w:rPr>
          <w:rFonts w:eastAsia="Calibri" w:cs="Calibri"/>
          <w:b/>
          <w:lang w:val="en-CA"/>
        </w:rPr>
      </w:pPr>
    </w:p>
    <w:p w14:paraId="03A34BB1" w14:textId="77777777" w:rsidR="007140F9" w:rsidRPr="001F0A9B" w:rsidRDefault="007140F9" w:rsidP="007140F9">
      <w:pPr>
        <w:shd w:val="clear" w:color="auto" w:fill="000000"/>
        <w:spacing w:after="0"/>
        <w:rPr>
          <w:rFonts w:eastAsia="Calibri" w:cs="Calibri"/>
          <w:b/>
          <w:lang w:val="en-CA"/>
        </w:rPr>
      </w:pPr>
      <w:r w:rsidRPr="001F0A9B">
        <w:rPr>
          <w:rFonts w:eastAsia="Calibri" w:cs="Calibri"/>
          <w:b/>
          <w:lang w:val="en-CA"/>
        </w:rPr>
        <w:t>PROFILING</w:t>
      </w:r>
    </w:p>
    <w:p w14:paraId="2A9B7A80" w14:textId="77777777" w:rsidR="007140F9" w:rsidRDefault="007140F9" w:rsidP="007140F9">
      <w:pPr>
        <w:spacing w:after="0" w:line="240" w:lineRule="auto"/>
        <w:jc w:val="both"/>
        <w:rPr>
          <w:rFonts w:eastAsia="Calibri" w:cs="Calibri"/>
          <w:b/>
          <w:lang w:val="en-CA"/>
        </w:rPr>
      </w:pPr>
    </w:p>
    <w:p w14:paraId="29B758FE" w14:textId="77777777" w:rsidR="007140F9" w:rsidRDefault="007140F9" w:rsidP="007140F9">
      <w:pPr>
        <w:spacing w:after="0" w:line="240" w:lineRule="auto"/>
        <w:jc w:val="both"/>
        <w:rPr>
          <w:rFonts w:eastAsia="Calibri" w:cs="Calibri"/>
          <w:b/>
          <w:lang w:val="en-CA"/>
        </w:rPr>
      </w:pPr>
      <w:r>
        <w:rPr>
          <w:rFonts w:eastAsia="Calibri" w:cs="Calibri"/>
          <w:b/>
          <w:lang w:val="en-CA"/>
        </w:rPr>
        <w:t>Parents</w:t>
      </w:r>
    </w:p>
    <w:p w14:paraId="79DDCF9A" w14:textId="77777777" w:rsidR="007140F9" w:rsidRDefault="007140F9" w:rsidP="007140F9">
      <w:pPr>
        <w:spacing w:after="0" w:line="240" w:lineRule="auto"/>
        <w:jc w:val="both"/>
        <w:rPr>
          <w:rFonts w:eastAsia="Calibri" w:cs="Calibri"/>
          <w:b/>
          <w:lang w:val="en-CA"/>
        </w:rPr>
      </w:pPr>
      <w:r>
        <w:rPr>
          <w:rFonts w:eastAsia="Calibri" w:cs="Calibri"/>
          <w:b/>
          <w:lang w:val="en-CA"/>
        </w:rPr>
        <w:t>I</w:t>
      </w:r>
      <w:r w:rsidRPr="0070734C">
        <w:rPr>
          <w:rFonts w:eastAsia="Calibri" w:cs="Calibri"/>
          <w:b/>
          <w:lang w:val="en-CA"/>
        </w:rPr>
        <w:t xml:space="preserve">n normal times, so we refer also before the pandemic, </w:t>
      </w:r>
      <w:r>
        <w:rPr>
          <w:rFonts w:eastAsia="Calibri" w:cs="Calibri"/>
          <w:b/>
          <w:lang w:val="en-CA"/>
        </w:rPr>
        <w:t>a</w:t>
      </w:r>
      <w:r w:rsidRPr="00E51C82">
        <w:rPr>
          <w:rFonts w:eastAsia="Calibri" w:cs="Calibri"/>
          <w:b/>
          <w:lang w:val="en-CA"/>
        </w:rPr>
        <w:t xml:space="preserve">re you a parent, </w:t>
      </w:r>
      <w:proofErr w:type="gramStart"/>
      <w:r w:rsidRPr="00E51C82">
        <w:rPr>
          <w:rFonts w:eastAsia="Calibri" w:cs="Calibri"/>
          <w:b/>
          <w:lang w:val="en-CA"/>
        </w:rPr>
        <w:t>step-parent</w:t>
      </w:r>
      <w:proofErr w:type="gramEnd"/>
      <w:r w:rsidRPr="00E51C82">
        <w:rPr>
          <w:rFonts w:eastAsia="Calibri" w:cs="Calibri"/>
          <w:b/>
          <w:lang w:val="en-CA"/>
        </w:rPr>
        <w:t xml:space="preserve"> or guardian to a child or children that are involved in organized sport as a pa</w:t>
      </w:r>
      <w:r>
        <w:rPr>
          <w:rFonts w:eastAsia="Calibri" w:cs="Calibri"/>
          <w:b/>
          <w:lang w:val="en-CA"/>
        </w:rPr>
        <w:t>r</w:t>
      </w:r>
      <w:r w:rsidRPr="00E51C82">
        <w:rPr>
          <w:rFonts w:eastAsia="Calibri" w:cs="Calibri"/>
          <w:b/>
          <w:lang w:val="en-CA"/>
        </w:rPr>
        <w:t>ticipant</w:t>
      </w:r>
      <w:r>
        <w:rPr>
          <w:rFonts w:eastAsia="Calibri" w:cs="Calibri"/>
          <w:b/>
          <w:lang w:val="en-CA"/>
        </w:rPr>
        <w:t>, and</w:t>
      </w:r>
      <w:r w:rsidRPr="0070734C">
        <w:rPr>
          <w:rFonts w:eastAsia="Calibri" w:cs="Calibri"/>
          <w:b/>
          <w:lang w:val="en-CA"/>
        </w:rPr>
        <w:t xml:space="preserve"> intend to continue to participate in an organized sport once the pandemic is over?</w:t>
      </w:r>
    </w:p>
    <w:p w14:paraId="4D724426" w14:textId="77777777" w:rsidR="007140F9" w:rsidRDefault="007140F9" w:rsidP="007140F9">
      <w:pPr>
        <w:spacing w:after="0" w:line="240" w:lineRule="auto"/>
        <w:jc w:val="both"/>
        <w:rPr>
          <w:rFonts w:eastAsia="Calibri" w:cs="Calibri"/>
          <w:b/>
          <w:lang w:val="en-CA"/>
        </w:rPr>
      </w:pPr>
    </w:p>
    <w:p w14:paraId="33AD53BA" w14:textId="77777777" w:rsidR="007140F9" w:rsidRPr="00957B27" w:rsidRDefault="007140F9" w:rsidP="007140F9">
      <w:pPr>
        <w:spacing w:after="0" w:line="240" w:lineRule="auto"/>
        <w:jc w:val="both"/>
        <w:rPr>
          <w:rFonts w:eastAsia="Calibri" w:cs="Calibri"/>
          <w:b/>
          <w:lang w:val="en-CA"/>
        </w:rPr>
      </w:pPr>
      <w:r w:rsidRPr="00957B27">
        <w:rPr>
          <w:i/>
          <w:lang w:val="en-CA"/>
        </w:rPr>
        <w:t>An organized sport is one that is structured in some manner with coaching, established rules and schedule for games or events. There is often a governing body overseeing the sports affairs.</w:t>
      </w:r>
    </w:p>
    <w:p w14:paraId="1B71CBF5" w14:textId="77777777" w:rsidR="007140F9" w:rsidRDefault="007140F9" w:rsidP="007140F9">
      <w:pPr>
        <w:spacing w:after="0" w:line="240" w:lineRule="auto"/>
        <w:jc w:val="both"/>
        <w:rPr>
          <w:rFonts w:eastAsia="Calibri" w:cs="Calibri"/>
          <w:b/>
          <w:lang w:val="en-CA"/>
        </w:rPr>
      </w:pPr>
    </w:p>
    <w:tbl>
      <w:tblPr>
        <w:tblW w:w="9095"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Look w:val="0400" w:firstRow="0" w:lastRow="0" w:firstColumn="0" w:lastColumn="0" w:noHBand="0" w:noVBand="1"/>
      </w:tblPr>
      <w:tblGrid>
        <w:gridCol w:w="5669"/>
        <w:gridCol w:w="1981"/>
        <w:gridCol w:w="1445"/>
      </w:tblGrid>
      <w:tr w:rsidR="007140F9" w:rsidRPr="001F0A9B" w14:paraId="61B117AF" w14:textId="77777777" w:rsidTr="00D36EF1">
        <w:trPr>
          <w:trHeight w:val="283"/>
        </w:trPr>
        <w:tc>
          <w:tcPr>
            <w:tcW w:w="5669" w:type="dxa"/>
            <w:vAlign w:val="center"/>
          </w:tcPr>
          <w:p w14:paraId="77AA311F" w14:textId="77777777" w:rsidR="007140F9" w:rsidRPr="001F0A9B" w:rsidRDefault="007140F9" w:rsidP="00D36EF1">
            <w:pPr>
              <w:spacing w:after="0"/>
              <w:rPr>
                <w:rFonts w:eastAsia="Calibri" w:cs="Calibri"/>
                <w:lang w:val="en-CA"/>
              </w:rPr>
            </w:pPr>
            <w:r w:rsidRPr="001F0A9B">
              <w:rPr>
                <w:rFonts w:eastAsia="Calibri" w:cs="Calibri"/>
                <w:lang w:val="en-CA"/>
              </w:rPr>
              <w:t>Yes</w:t>
            </w:r>
          </w:p>
        </w:tc>
        <w:tc>
          <w:tcPr>
            <w:tcW w:w="1981" w:type="dxa"/>
            <w:tcBorders>
              <w:bottom w:val="single" w:sz="4" w:space="0" w:color="A6A6A6"/>
              <w:right w:val="single" w:sz="24" w:space="0" w:color="000000"/>
            </w:tcBorders>
            <w:vAlign w:val="center"/>
          </w:tcPr>
          <w:p w14:paraId="572B582A" w14:textId="77777777" w:rsidR="007140F9" w:rsidRPr="001F0A9B" w:rsidRDefault="007140F9" w:rsidP="00D36EF1">
            <w:pPr>
              <w:spacing w:after="0"/>
              <w:rPr>
                <w:rFonts w:eastAsia="Calibri" w:cs="Calibri"/>
                <w:lang w:val="en-CA"/>
              </w:rPr>
            </w:pPr>
            <w:r w:rsidRPr="001F0A9B">
              <w:rPr>
                <w:rFonts w:eastAsia="Calibri" w:cs="Calibri"/>
                <w:lang w:val="en-CA"/>
              </w:rPr>
              <w:t>1</w:t>
            </w:r>
          </w:p>
        </w:tc>
        <w:tc>
          <w:tcPr>
            <w:tcW w:w="1445" w:type="dxa"/>
            <w:tcBorders>
              <w:top w:val="nil"/>
              <w:left w:val="single" w:sz="24" w:space="0" w:color="000000"/>
              <w:bottom w:val="nil"/>
              <w:right w:val="nil"/>
            </w:tcBorders>
            <w:vAlign w:val="center"/>
          </w:tcPr>
          <w:p w14:paraId="34E21E4C" w14:textId="77777777" w:rsidR="007140F9" w:rsidRPr="001F0A9B" w:rsidRDefault="007140F9" w:rsidP="00D36EF1">
            <w:pPr>
              <w:spacing w:after="200"/>
              <w:rPr>
                <w:rFonts w:eastAsia="Calibri" w:cs="Calibri"/>
                <w:b/>
                <w:lang w:val="en-CA"/>
              </w:rPr>
            </w:pPr>
            <w:r w:rsidRPr="001F0A9B">
              <w:rPr>
                <w:rFonts w:eastAsia="Calibri" w:cs="Calibri"/>
                <w:b/>
                <w:lang w:val="en-CA"/>
              </w:rPr>
              <w:t>CONTINUE</w:t>
            </w:r>
          </w:p>
        </w:tc>
      </w:tr>
      <w:tr w:rsidR="007140F9" w:rsidRPr="001F0A9B" w14:paraId="06716FA8" w14:textId="77777777" w:rsidTr="00D36EF1">
        <w:trPr>
          <w:trHeight w:val="283"/>
        </w:trPr>
        <w:tc>
          <w:tcPr>
            <w:tcW w:w="5669" w:type="dxa"/>
            <w:vAlign w:val="center"/>
          </w:tcPr>
          <w:p w14:paraId="61E678C0" w14:textId="77777777" w:rsidR="007140F9" w:rsidRPr="001F0A9B" w:rsidRDefault="007140F9" w:rsidP="00D36EF1">
            <w:pPr>
              <w:spacing w:after="0"/>
              <w:rPr>
                <w:rFonts w:eastAsia="Calibri" w:cs="Calibri"/>
                <w:lang w:val="en-CA"/>
              </w:rPr>
            </w:pPr>
            <w:r w:rsidRPr="001F0A9B">
              <w:rPr>
                <w:rFonts w:eastAsia="Calibri" w:cs="Calibri"/>
                <w:lang w:val="en-CA"/>
              </w:rPr>
              <w:t>No</w:t>
            </w:r>
          </w:p>
        </w:tc>
        <w:tc>
          <w:tcPr>
            <w:tcW w:w="1981" w:type="dxa"/>
            <w:tcBorders>
              <w:right w:val="single" w:sz="24" w:space="0" w:color="ED1C24"/>
            </w:tcBorders>
            <w:vAlign w:val="center"/>
          </w:tcPr>
          <w:p w14:paraId="61B35855" w14:textId="77777777" w:rsidR="007140F9" w:rsidRPr="001F0A9B" w:rsidRDefault="007140F9" w:rsidP="00D36EF1">
            <w:pPr>
              <w:spacing w:after="0"/>
              <w:rPr>
                <w:rFonts w:eastAsia="Calibri" w:cs="Calibri"/>
                <w:lang w:val="en-CA"/>
              </w:rPr>
            </w:pPr>
            <w:r w:rsidRPr="001F0A9B">
              <w:rPr>
                <w:rFonts w:eastAsia="Calibri" w:cs="Calibri"/>
                <w:lang w:val="en-CA"/>
              </w:rPr>
              <w:t>2</w:t>
            </w:r>
          </w:p>
        </w:tc>
        <w:tc>
          <w:tcPr>
            <w:tcW w:w="1445" w:type="dxa"/>
            <w:tcBorders>
              <w:top w:val="nil"/>
              <w:left w:val="single" w:sz="24" w:space="0" w:color="ED1C24"/>
              <w:bottom w:val="nil"/>
              <w:right w:val="nil"/>
            </w:tcBorders>
            <w:vAlign w:val="center"/>
          </w:tcPr>
          <w:p w14:paraId="38509503" w14:textId="77777777" w:rsidR="007140F9" w:rsidRPr="001F0A9B" w:rsidRDefault="007140F9" w:rsidP="00D36EF1">
            <w:pPr>
              <w:spacing w:after="200"/>
              <w:rPr>
                <w:rFonts w:eastAsia="Calibri" w:cs="Calibri"/>
                <w:b/>
                <w:color w:val="ED1C24"/>
                <w:lang w:val="en-CA"/>
              </w:rPr>
            </w:pPr>
            <w:r>
              <w:rPr>
                <w:rFonts w:eastAsia="Calibri" w:cs="Calibri"/>
                <w:b/>
                <w:color w:val="ED1C24"/>
                <w:lang w:val="en-CA"/>
              </w:rPr>
              <w:t xml:space="preserve">GO TO </w:t>
            </w:r>
            <w:r w:rsidRPr="00083CA6">
              <w:rPr>
                <w:rFonts w:eastAsia="Calibri" w:cs="Calibri"/>
                <w:b/>
                <w:color w:val="ED1C24"/>
                <w:lang w:val="en-CA"/>
              </w:rPr>
              <w:t>SPORTS1</w:t>
            </w:r>
          </w:p>
        </w:tc>
      </w:tr>
    </w:tbl>
    <w:p w14:paraId="48D53228" w14:textId="77777777" w:rsidR="007140F9" w:rsidRDefault="007140F9" w:rsidP="007140F9">
      <w:pPr>
        <w:spacing w:after="0" w:line="240" w:lineRule="auto"/>
        <w:jc w:val="both"/>
        <w:rPr>
          <w:rFonts w:eastAsia="Calibri" w:cs="Calibri"/>
          <w:b/>
          <w:lang w:val="en-CA"/>
        </w:rPr>
      </w:pPr>
    </w:p>
    <w:p w14:paraId="35F2163A" w14:textId="77777777" w:rsidR="007140F9" w:rsidRDefault="007140F9" w:rsidP="007140F9">
      <w:pPr>
        <w:spacing w:after="0" w:line="240" w:lineRule="auto"/>
        <w:jc w:val="both"/>
        <w:rPr>
          <w:rFonts w:eastAsia="Calibri" w:cs="Calibri"/>
          <w:b/>
          <w:lang w:val="en-CA"/>
        </w:rPr>
      </w:pPr>
      <w:r>
        <w:rPr>
          <w:rFonts w:eastAsia="Calibri" w:cs="Calibri"/>
          <w:b/>
          <w:lang w:val="en-CA"/>
        </w:rPr>
        <w:t>Parents2</w:t>
      </w:r>
    </w:p>
    <w:p w14:paraId="234B85EA" w14:textId="77777777" w:rsidR="007140F9" w:rsidRDefault="007140F9" w:rsidP="007140F9">
      <w:pPr>
        <w:spacing w:after="0" w:line="240" w:lineRule="auto"/>
        <w:jc w:val="both"/>
        <w:rPr>
          <w:rFonts w:eastAsia="Calibri" w:cs="Calibri"/>
          <w:b/>
          <w:lang w:val="en-CA"/>
        </w:rPr>
      </w:pPr>
      <w:r w:rsidRPr="00AB6A70">
        <w:rPr>
          <w:rFonts w:eastAsia="Calibri" w:cs="Calibri"/>
          <w:b/>
          <w:lang w:val="en-CA"/>
        </w:rPr>
        <w:t>Do you or do you not play the following roles in your child(ren)'s sports?</w:t>
      </w:r>
    </w:p>
    <w:p w14:paraId="235D297E" w14:textId="77777777" w:rsidR="007140F9" w:rsidRPr="00C77061" w:rsidRDefault="007140F9" w:rsidP="007140F9">
      <w:pPr>
        <w:spacing w:after="0" w:line="240" w:lineRule="auto"/>
        <w:jc w:val="both"/>
        <w:rPr>
          <w:rFonts w:eastAsia="Calibri" w:cs="Calibri"/>
          <w:b/>
          <w:lang w:val="en-CA"/>
        </w:rPr>
      </w:pPr>
    </w:p>
    <w:p w14:paraId="480D8530" w14:textId="77777777" w:rsidR="007140F9" w:rsidRPr="00083CA6" w:rsidRDefault="007140F9" w:rsidP="003832F5">
      <w:pPr>
        <w:pStyle w:val="ListParagraph"/>
        <w:numPr>
          <w:ilvl w:val="0"/>
          <w:numId w:val="20"/>
        </w:numPr>
        <w:spacing w:after="0" w:line="240" w:lineRule="auto"/>
        <w:jc w:val="both"/>
        <w:rPr>
          <w:rFonts w:eastAsia="Calibri" w:cs="Calibri"/>
          <w:bCs/>
          <w:lang w:val="en-CA"/>
        </w:rPr>
      </w:pPr>
      <w:r w:rsidRPr="00083CA6">
        <w:rPr>
          <w:rFonts w:eastAsia="Calibri" w:cs="Calibri"/>
          <w:bCs/>
          <w:lang w:val="en-CA"/>
        </w:rPr>
        <w:t>I attend my children's practices</w:t>
      </w:r>
    </w:p>
    <w:p w14:paraId="49BB680A" w14:textId="77777777" w:rsidR="007140F9" w:rsidRPr="00083CA6" w:rsidRDefault="007140F9" w:rsidP="003832F5">
      <w:pPr>
        <w:pStyle w:val="ListParagraph"/>
        <w:numPr>
          <w:ilvl w:val="0"/>
          <w:numId w:val="20"/>
        </w:numPr>
        <w:spacing w:after="0" w:line="240" w:lineRule="auto"/>
        <w:jc w:val="both"/>
        <w:rPr>
          <w:rFonts w:eastAsia="Calibri" w:cs="Calibri"/>
          <w:bCs/>
          <w:lang w:val="en-CA"/>
        </w:rPr>
      </w:pPr>
      <w:r w:rsidRPr="00083CA6">
        <w:rPr>
          <w:rFonts w:eastAsia="Calibri" w:cs="Calibri"/>
          <w:bCs/>
          <w:lang w:val="en-CA"/>
        </w:rPr>
        <w:t>I attend my children's competitions</w:t>
      </w:r>
    </w:p>
    <w:p w14:paraId="35932D29" w14:textId="77777777" w:rsidR="007140F9" w:rsidRPr="00083CA6" w:rsidRDefault="007140F9" w:rsidP="003832F5">
      <w:pPr>
        <w:pStyle w:val="ListParagraph"/>
        <w:numPr>
          <w:ilvl w:val="0"/>
          <w:numId w:val="20"/>
        </w:numPr>
        <w:spacing w:after="0" w:line="240" w:lineRule="auto"/>
        <w:jc w:val="both"/>
        <w:rPr>
          <w:rFonts w:eastAsia="Calibri" w:cs="Calibri"/>
          <w:bCs/>
          <w:lang w:val="en-CA"/>
        </w:rPr>
      </w:pPr>
      <w:r w:rsidRPr="00083CA6">
        <w:rPr>
          <w:rFonts w:eastAsia="Calibri" w:cs="Calibri"/>
          <w:bCs/>
          <w:lang w:val="en-CA"/>
        </w:rPr>
        <w:t>I attend parent meetings with my child's club and coaches</w:t>
      </w:r>
    </w:p>
    <w:p w14:paraId="6A385C74" w14:textId="77777777" w:rsidR="007140F9" w:rsidRPr="00083CA6" w:rsidRDefault="007140F9" w:rsidP="003832F5">
      <w:pPr>
        <w:pStyle w:val="ListParagraph"/>
        <w:numPr>
          <w:ilvl w:val="0"/>
          <w:numId w:val="20"/>
        </w:numPr>
        <w:spacing w:after="0" w:line="240" w:lineRule="auto"/>
        <w:jc w:val="both"/>
        <w:rPr>
          <w:rFonts w:eastAsia="Calibri" w:cs="Calibri"/>
          <w:bCs/>
          <w:lang w:val="en-CA"/>
        </w:rPr>
      </w:pPr>
      <w:r w:rsidRPr="00083CA6">
        <w:rPr>
          <w:rFonts w:eastAsia="Calibri" w:cs="Calibri"/>
          <w:bCs/>
          <w:lang w:val="en-CA"/>
        </w:rPr>
        <w:t>I am involved in my child's sports club (volunteer coach, fundraising, accompanying children to competitions, organizing team tours, etc.)</w:t>
      </w:r>
    </w:p>
    <w:p w14:paraId="0F3FB0D3" w14:textId="77777777" w:rsidR="007140F9" w:rsidRPr="00C77061" w:rsidRDefault="007140F9" w:rsidP="007140F9">
      <w:pPr>
        <w:spacing w:after="0" w:line="240" w:lineRule="auto"/>
        <w:jc w:val="both"/>
        <w:rPr>
          <w:rFonts w:eastAsia="Calibri" w:cs="Calibri"/>
          <w:b/>
          <w:lang w:val="en-CA"/>
        </w:rPr>
      </w:pPr>
    </w:p>
    <w:tbl>
      <w:tblPr>
        <w:tblW w:w="9095"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Look w:val="0400" w:firstRow="0" w:lastRow="0" w:firstColumn="0" w:lastColumn="0" w:noHBand="0" w:noVBand="1"/>
      </w:tblPr>
      <w:tblGrid>
        <w:gridCol w:w="5669"/>
        <w:gridCol w:w="1981"/>
        <w:gridCol w:w="1445"/>
      </w:tblGrid>
      <w:tr w:rsidR="007140F9" w:rsidRPr="001F0A9B" w14:paraId="42E5B528" w14:textId="77777777" w:rsidTr="00D36EF1">
        <w:trPr>
          <w:trHeight w:val="283"/>
        </w:trPr>
        <w:tc>
          <w:tcPr>
            <w:tcW w:w="5669" w:type="dxa"/>
            <w:vAlign w:val="center"/>
          </w:tcPr>
          <w:p w14:paraId="196F4A99" w14:textId="77777777" w:rsidR="007140F9" w:rsidRPr="001F0A9B" w:rsidRDefault="007140F9" w:rsidP="00D36EF1">
            <w:pPr>
              <w:spacing w:after="0"/>
              <w:rPr>
                <w:rFonts w:eastAsia="Calibri" w:cs="Calibri"/>
                <w:lang w:val="en-CA"/>
              </w:rPr>
            </w:pPr>
            <w:r w:rsidRPr="001F0A9B">
              <w:rPr>
                <w:rFonts w:eastAsia="Calibri" w:cs="Calibri"/>
                <w:lang w:val="en-CA"/>
              </w:rPr>
              <w:t>Yes</w:t>
            </w:r>
          </w:p>
        </w:tc>
        <w:tc>
          <w:tcPr>
            <w:tcW w:w="1981" w:type="dxa"/>
            <w:tcBorders>
              <w:bottom w:val="single" w:sz="4" w:space="0" w:color="A6A6A6"/>
              <w:right w:val="single" w:sz="24" w:space="0" w:color="000000"/>
            </w:tcBorders>
            <w:vAlign w:val="center"/>
          </w:tcPr>
          <w:p w14:paraId="5D8D8F0B" w14:textId="77777777" w:rsidR="007140F9" w:rsidRPr="001F0A9B" w:rsidRDefault="007140F9" w:rsidP="00D36EF1">
            <w:pPr>
              <w:spacing w:after="0"/>
              <w:rPr>
                <w:rFonts w:eastAsia="Calibri" w:cs="Calibri"/>
                <w:lang w:val="en-CA"/>
              </w:rPr>
            </w:pPr>
            <w:r w:rsidRPr="001F0A9B">
              <w:rPr>
                <w:rFonts w:eastAsia="Calibri" w:cs="Calibri"/>
                <w:lang w:val="en-CA"/>
              </w:rPr>
              <w:t>1</w:t>
            </w:r>
            <w:r>
              <w:rPr>
                <w:rFonts w:eastAsia="Calibri" w:cs="Calibri"/>
                <w:lang w:val="en-CA"/>
              </w:rPr>
              <w:t xml:space="preserve"> ELIG GR-8-9-10</w:t>
            </w:r>
          </w:p>
        </w:tc>
        <w:tc>
          <w:tcPr>
            <w:tcW w:w="1445" w:type="dxa"/>
            <w:tcBorders>
              <w:top w:val="nil"/>
              <w:left w:val="single" w:sz="24" w:space="0" w:color="000000"/>
              <w:bottom w:val="nil"/>
              <w:right w:val="nil"/>
            </w:tcBorders>
            <w:vAlign w:val="center"/>
          </w:tcPr>
          <w:p w14:paraId="1AB5936E" w14:textId="77777777" w:rsidR="007140F9" w:rsidRPr="001F0A9B" w:rsidRDefault="007140F9" w:rsidP="00D36EF1">
            <w:pPr>
              <w:spacing w:after="200"/>
              <w:rPr>
                <w:rFonts w:eastAsia="Calibri" w:cs="Calibri"/>
                <w:b/>
                <w:lang w:val="en-CA"/>
              </w:rPr>
            </w:pPr>
            <w:r w:rsidRPr="001F0A9B">
              <w:rPr>
                <w:rFonts w:eastAsia="Calibri" w:cs="Calibri"/>
                <w:b/>
                <w:lang w:val="en-CA"/>
              </w:rPr>
              <w:t>CONTINUE</w:t>
            </w:r>
            <w:r>
              <w:rPr>
                <w:rFonts w:eastAsia="Calibri" w:cs="Calibri"/>
                <w:b/>
                <w:lang w:val="en-CA"/>
              </w:rPr>
              <w:t xml:space="preserve"> </w:t>
            </w:r>
          </w:p>
        </w:tc>
      </w:tr>
      <w:tr w:rsidR="007140F9" w:rsidRPr="001F0A9B" w14:paraId="40E428E3" w14:textId="77777777" w:rsidTr="00D36EF1">
        <w:trPr>
          <w:trHeight w:val="283"/>
        </w:trPr>
        <w:tc>
          <w:tcPr>
            <w:tcW w:w="5669" w:type="dxa"/>
            <w:vAlign w:val="center"/>
          </w:tcPr>
          <w:p w14:paraId="0163A357" w14:textId="77777777" w:rsidR="007140F9" w:rsidRPr="001F0A9B" w:rsidRDefault="007140F9" w:rsidP="00D36EF1">
            <w:pPr>
              <w:spacing w:after="0"/>
              <w:rPr>
                <w:rFonts w:eastAsia="Calibri" w:cs="Calibri"/>
                <w:lang w:val="en-CA"/>
              </w:rPr>
            </w:pPr>
            <w:r w:rsidRPr="001F0A9B">
              <w:rPr>
                <w:rFonts w:eastAsia="Calibri" w:cs="Calibri"/>
                <w:lang w:val="en-CA"/>
              </w:rPr>
              <w:t>No</w:t>
            </w:r>
          </w:p>
        </w:tc>
        <w:tc>
          <w:tcPr>
            <w:tcW w:w="1981" w:type="dxa"/>
            <w:tcBorders>
              <w:right w:val="single" w:sz="24" w:space="0" w:color="ED1C24"/>
            </w:tcBorders>
            <w:vAlign w:val="center"/>
          </w:tcPr>
          <w:p w14:paraId="667DF1FB" w14:textId="77777777" w:rsidR="007140F9" w:rsidRPr="001F0A9B" w:rsidRDefault="007140F9" w:rsidP="00D36EF1">
            <w:pPr>
              <w:spacing w:after="0"/>
              <w:rPr>
                <w:rFonts w:eastAsia="Calibri" w:cs="Calibri"/>
                <w:lang w:val="en-CA"/>
              </w:rPr>
            </w:pPr>
            <w:r w:rsidRPr="001F0A9B">
              <w:rPr>
                <w:rFonts w:eastAsia="Calibri" w:cs="Calibri"/>
                <w:lang w:val="en-CA"/>
              </w:rPr>
              <w:t>2</w:t>
            </w:r>
          </w:p>
        </w:tc>
        <w:tc>
          <w:tcPr>
            <w:tcW w:w="1445" w:type="dxa"/>
            <w:tcBorders>
              <w:top w:val="nil"/>
              <w:left w:val="single" w:sz="24" w:space="0" w:color="ED1C24"/>
              <w:bottom w:val="nil"/>
              <w:right w:val="nil"/>
            </w:tcBorders>
            <w:vAlign w:val="center"/>
          </w:tcPr>
          <w:p w14:paraId="08B91EED" w14:textId="77777777" w:rsidR="007140F9" w:rsidRPr="001F0A9B" w:rsidRDefault="007140F9" w:rsidP="00D36EF1">
            <w:pPr>
              <w:spacing w:after="200"/>
              <w:rPr>
                <w:rFonts w:eastAsia="Calibri" w:cs="Calibri"/>
                <w:b/>
                <w:color w:val="ED1C24"/>
                <w:lang w:val="en-CA"/>
              </w:rPr>
            </w:pPr>
            <w:r>
              <w:rPr>
                <w:rFonts w:eastAsia="Calibri" w:cs="Calibri"/>
                <w:b/>
                <w:color w:val="ED1C24"/>
                <w:lang w:val="en-CA"/>
              </w:rPr>
              <w:t xml:space="preserve">GO TO </w:t>
            </w:r>
            <w:r w:rsidRPr="00083CA6">
              <w:rPr>
                <w:rFonts w:eastAsia="Calibri" w:cs="Calibri"/>
                <w:b/>
                <w:color w:val="ED1C24"/>
                <w:lang w:val="en-CA"/>
              </w:rPr>
              <w:t>SPORTS1</w:t>
            </w:r>
          </w:p>
        </w:tc>
      </w:tr>
    </w:tbl>
    <w:p w14:paraId="0C016E8D" w14:textId="77777777" w:rsidR="007140F9" w:rsidRPr="00C77061" w:rsidRDefault="007140F9" w:rsidP="007140F9">
      <w:pPr>
        <w:spacing w:after="0" w:line="240" w:lineRule="auto"/>
        <w:jc w:val="both"/>
        <w:rPr>
          <w:rFonts w:eastAsia="Calibri" w:cs="Calibri"/>
          <w:b/>
          <w:lang w:val="en-CA"/>
        </w:rPr>
      </w:pPr>
    </w:p>
    <w:p w14:paraId="2DFAC1C9" w14:textId="77777777" w:rsidR="007140F9" w:rsidRPr="00083CA6" w:rsidRDefault="007140F9" w:rsidP="007140F9">
      <w:pPr>
        <w:spacing w:after="0" w:line="240" w:lineRule="auto"/>
        <w:jc w:val="both"/>
        <w:rPr>
          <w:rFonts w:eastAsia="Calibri" w:cs="Calibri"/>
          <w:b/>
          <w:color w:val="FF0000"/>
          <w:lang w:val="en-CA"/>
        </w:rPr>
      </w:pPr>
      <w:r w:rsidRPr="00083CA6">
        <w:rPr>
          <w:rFonts w:eastAsia="Calibri" w:cs="Calibri"/>
          <w:b/>
          <w:color w:val="FF0000"/>
          <w:lang w:val="en-CA"/>
        </w:rPr>
        <w:t>Must have at least one yes to be eligible for the "parent" group</w:t>
      </w:r>
    </w:p>
    <w:p w14:paraId="07E8F618" w14:textId="77777777" w:rsidR="007140F9" w:rsidRPr="00C77061" w:rsidRDefault="007140F9" w:rsidP="007140F9">
      <w:pPr>
        <w:spacing w:after="0" w:line="240" w:lineRule="auto"/>
        <w:jc w:val="both"/>
        <w:rPr>
          <w:rFonts w:eastAsia="Calibri" w:cs="Calibri"/>
          <w:b/>
          <w:lang w:val="en-CA"/>
        </w:rPr>
      </w:pPr>
    </w:p>
    <w:p w14:paraId="0F35A16E" w14:textId="77777777" w:rsidR="007140F9" w:rsidRDefault="007140F9" w:rsidP="007140F9">
      <w:pPr>
        <w:spacing w:after="0" w:line="240" w:lineRule="auto"/>
        <w:jc w:val="both"/>
        <w:rPr>
          <w:rFonts w:eastAsia="Calibri" w:cs="Calibri"/>
          <w:b/>
          <w:lang w:val="en-CA"/>
        </w:rPr>
      </w:pPr>
      <w:r>
        <w:rPr>
          <w:rFonts w:eastAsia="Calibri" w:cs="Calibri"/>
          <w:b/>
          <w:lang w:val="en-CA"/>
        </w:rPr>
        <w:t>SPORTS1</w:t>
      </w:r>
    </w:p>
    <w:p w14:paraId="177EC0F8" w14:textId="77777777" w:rsidR="007140F9" w:rsidRDefault="007140F9" w:rsidP="007140F9">
      <w:pPr>
        <w:spacing w:after="0" w:line="240" w:lineRule="auto"/>
        <w:jc w:val="both"/>
        <w:rPr>
          <w:rFonts w:eastAsia="Calibri" w:cs="Calibri"/>
          <w:b/>
          <w:lang w:val="en-CA"/>
        </w:rPr>
      </w:pPr>
      <w:r w:rsidRPr="0084518B">
        <w:rPr>
          <w:rFonts w:eastAsia="Calibri" w:cs="Calibri"/>
          <w:b/>
          <w:lang w:val="en-CA"/>
        </w:rPr>
        <w:t xml:space="preserve">In normal times, so if we refer also before the pandemic, </w:t>
      </w:r>
      <w:r>
        <w:rPr>
          <w:rFonts w:eastAsia="Calibri" w:cs="Calibri"/>
          <w:b/>
          <w:lang w:val="en-CA"/>
        </w:rPr>
        <w:t>h</w:t>
      </w:r>
      <w:r w:rsidRPr="00DF465D">
        <w:rPr>
          <w:rFonts w:eastAsia="Calibri" w:cs="Calibri"/>
          <w:b/>
          <w:lang w:val="en-CA"/>
        </w:rPr>
        <w:t>ave you been involved in organized sport as a participant, coach, instructor, official or volunteer</w:t>
      </w:r>
      <w:r>
        <w:rPr>
          <w:rFonts w:eastAsia="Calibri" w:cs="Calibri"/>
          <w:b/>
          <w:lang w:val="en-CA"/>
        </w:rPr>
        <w:t xml:space="preserve"> and</w:t>
      </w:r>
      <w:r w:rsidRPr="0070734C">
        <w:rPr>
          <w:rFonts w:eastAsia="Calibri" w:cs="Calibri"/>
          <w:b/>
          <w:lang w:val="en-CA"/>
        </w:rPr>
        <w:t xml:space="preserve"> intend to continue to participate in an organized sport once the pandemic is over?</w:t>
      </w:r>
    </w:p>
    <w:p w14:paraId="74BDB2EC" w14:textId="77777777" w:rsidR="007140F9" w:rsidRDefault="007140F9" w:rsidP="007140F9">
      <w:pPr>
        <w:spacing w:after="0" w:line="240" w:lineRule="auto"/>
        <w:jc w:val="both"/>
        <w:rPr>
          <w:rFonts w:eastAsia="Calibri" w:cs="Calibri"/>
          <w:b/>
          <w:lang w:val="en-CA"/>
        </w:rPr>
      </w:pPr>
    </w:p>
    <w:p w14:paraId="2C85F6DB" w14:textId="77777777" w:rsidR="007140F9" w:rsidRPr="00957B27" w:rsidRDefault="007140F9" w:rsidP="007140F9">
      <w:pPr>
        <w:spacing w:after="0" w:line="240" w:lineRule="auto"/>
        <w:jc w:val="both"/>
        <w:rPr>
          <w:rFonts w:eastAsia="Calibri" w:cs="Calibri"/>
          <w:b/>
          <w:lang w:val="en-CA"/>
        </w:rPr>
      </w:pPr>
      <w:r w:rsidRPr="00957B27">
        <w:rPr>
          <w:i/>
          <w:lang w:val="en-CA"/>
        </w:rPr>
        <w:t>An organized sport is one that is structured in some manner with coaching, established rules and schedule for games or events. There is often a governing body overseeing the sports affairs.</w:t>
      </w:r>
    </w:p>
    <w:p w14:paraId="2A5BF16C" w14:textId="77777777" w:rsidR="007140F9" w:rsidRDefault="007140F9" w:rsidP="007140F9">
      <w:pPr>
        <w:spacing w:after="0" w:line="240" w:lineRule="auto"/>
        <w:jc w:val="both"/>
        <w:rPr>
          <w:rFonts w:eastAsia="Calibri" w:cs="Calibri"/>
          <w:b/>
          <w:lang w:val="en-CA"/>
        </w:rPr>
      </w:pPr>
    </w:p>
    <w:tbl>
      <w:tblPr>
        <w:tblW w:w="9095"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Look w:val="0400" w:firstRow="0" w:lastRow="0" w:firstColumn="0" w:lastColumn="0" w:noHBand="0" w:noVBand="1"/>
      </w:tblPr>
      <w:tblGrid>
        <w:gridCol w:w="5669"/>
        <w:gridCol w:w="2123"/>
        <w:gridCol w:w="1303"/>
      </w:tblGrid>
      <w:tr w:rsidR="007140F9" w:rsidRPr="001F0A9B" w14:paraId="74F7EE72" w14:textId="77777777" w:rsidTr="00D36EF1">
        <w:trPr>
          <w:trHeight w:val="283"/>
        </w:trPr>
        <w:tc>
          <w:tcPr>
            <w:tcW w:w="5669" w:type="dxa"/>
            <w:vAlign w:val="center"/>
          </w:tcPr>
          <w:p w14:paraId="2449891D" w14:textId="77777777" w:rsidR="007140F9" w:rsidRPr="001F0A9B" w:rsidRDefault="007140F9" w:rsidP="00D36EF1">
            <w:pPr>
              <w:spacing w:after="0"/>
              <w:rPr>
                <w:rFonts w:eastAsia="Calibri" w:cs="Calibri"/>
                <w:lang w:val="en-CA"/>
              </w:rPr>
            </w:pPr>
            <w:r w:rsidRPr="001F0A9B">
              <w:rPr>
                <w:rFonts w:eastAsia="Calibri" w:cs="Calibri"/>
                <w:lang w:val="en-CA"/>
              </w:rPr>
              <w:t>Yes</w:t>
            </w:r>
          </w:p>
        </w:tc>
        <w:tc>
          <w:tcPr>
            <w:tcW w:w="2123" w:type="dxa"/>
            <w:tcBorders>
              <w:bottom w:val="single" w:sz="4" w:space="0" w:color="A6A6A6"/>
              <w:right w:val="single" w:sz="24" w:space="0" w:color="000000"/>
            </w:tcBorders>
            <w:vAlign w:val="center"/>
          </w:tcPr>
          <w:p w14:paraId="341DDEF3" w14:textId="77777777" w:rsidR="007140F9" w:rsidRDefault="007140F9" w:rsidP="00D36EF1">
            <w:pPr>
              <w:spacing w:after="0"/>
              <w:rPr>
                <w:rFonts w:eastAsia="Calibri" w:cs="Calibri"/>
                <w:lang w:val="en-CA"/>
              </w:rPr>
            </w:pPr>
            <w:r w:rsidRPr="001F0A9B">
              <w:rPr>
                <w:rFonts w:eastAsia="Calibri" w:cs="Calibri"/>
                <w:lang w:val="en-CA"/>
              </w:rPr>
              <w:t>1</w:t>
            </w:r>
            <w:r>
              <w:rPr>
                <w:rFonts w:eastAsia="Calibri" w:cs="Calibri"/>
                <w:lang w:val="en-CA"/>
              </w:rPr>
              <w:t xml:space="preserve"> </w:t>
            </w:r>
          </w:p>
          <w:p w14:paraId="78FED9B4" w14:textId="77777777" w:rsidR="007140F9" w:rsidRPr="001F0A9B" w:rsidRDefault="007140F9" w:rsidP="00D36EF1">
            <w:pPr>
              <w:spacing w:after="0"/>
              <w:rPr>
                <w:rFonts w:eastAsia="Calibri" w:cs="Calibri"/>
                <w:lang w:val="en-CA"/>
              </w:rPr>
            </w:pPr>
            <w:r>
              <w:rPr>
                <w:rFonts w:eastAsia="Calibri" w:cs="Calibri"/>
                <w:lang w:val="en-CA"/>
              </w:rPr>
              <w:t>ELIG GR1-2-3-4-5-6-7</w:t>
            </w:r>
          </w:p>
        </w:tc>
        <w:tc>
          <w:tcPr>
            <w:tcW w:w="1303" w:type="dxa"/>
            <w:tcBorders>
              <w:top w:val="nil"/>
              <w:left w:val="single" w:sz="24" w:space="0" w:color="000000"/>
              <w:bottom w:val="nil"/>
              <w:right w:val="nil"/>
            </w:tcBorders>
            <w:vAlign w:val="center"/>
          </w:tcPr>
          <w:p w14:paraId="63F2CEE4" w14:textId="77777777" w:rsidR="007140F9" w:rsidRPr="001F0A9B" w:rsidRDefault="007140F9" w:rsidP="00D36EF1">
            <w:pPr>
              <w:spacing w:after="200"/>
              <w:rPr>
                <w:rFonts w:eastAsia="Calibri" w:cs="Calibri"/>
                <w:b/>
                <w:lang w:val="en-CA"/>
              </w:rPr>
            </w:pPr>
            <w:r w:rsidRPr="001F0A9B">
              <w:rPr>
                <w:rFonts w:eastAsia="Calibri" w:cs="Calibri"/>
                <w:b/>
                <w:lang w:val="en-CA"/>
              </w:rPr>
              <w:t>CONTINUE</w:t>
            </w:r>
            <w:r>
              <w:rPr>
                <w:rFonts w:eastAsia="Calibri" w:cs="Calibri"/>
                <w:b/>
                <w:lang w:val="en-CA"/>
              </w:rPr>
              <w:t xml:space="preserve"> TO SPORT2</w:t>
            </w:r>
          </w:p>
        </w:tc>
      </w:tr>
      <w:tr w:rsidR="007140F9" w:rsidRPr="001F0A9B" w14:paraId="3CF38E80" w14:textId="77777777" w:rsidTr="00A31DC1">
        <w:trPr>
          <w:trHeight w:val="398"/>
        </w:trPr>
        <w:tc>
          <w:tcPr>
            <w:tcW w:w="5669" w:type="dxa"/>
            <w:vAlign w:val="center"/>
          </w:tcPr>
          <w:p w14:paraId="668381A6" w14:textId="77777777" w:rsidR="007140F9" w:rsidRPr="001F0A9B" w:rsidRDefault="007140F9" w:rsidP="00D36EF1">
            <w:pPr>
              <w:spacing w:after="0"/>
              <w:rPr>
                <w:rFonts w:eastAsia="Calibri" w:cs="Calibri"/>
                <w:lang w:val="en-CA"/>
              </w:rPr>
            </w:pPr>
            <w:r w:rsidRPr="001F0A9B">
              <w:rPr>
                <w:rFonts w:eastAsia="Calibri" w:cs="Calibri"/>
                <w:lang w:val="en-CA"/>
              </w:rPr>
              <w:t>No</w:t>
            </w:r>
          </w:p>
        </w:tc>
        <w:tc>
          <w:tcPr>
            <w:tcW w:w="2123" w:type="dxa"/>
            <w:tcBorders>
              <w:right w:val="single" w:sz="24" w:space="0" w:color="ED1C24"/>
            </w:tcBorders>
            <w:vAlign w:val="center"/>
          </w:tcPr>
          <w:p w14:paraId="5E11AF6B" w14:textId="77777777" w:rsidR="007140F9" w:rsidRPr="001F0A9B" w:rsidRDefault="007140F9" w:rsidP="00D36EF1">
            <w:pPr>
              <w:spacing w:after="0"/>
              <w:rPr>
                <w:rFonts w:eastAsia="Calibri" w:cs="Calibri"/>
                <w:lang w:val="en-CA"/>
              </w:rPr>
            </w:pPr>
            <w:r w:rsidRPr="001F0A9B">
              <w:rPr>
                <w:rFonts w:eastAsia="Calibri" w:cs="Calibri"/>
                <w:lang w:val="en-CA"/>
              </w:rPr>
              <w:t>2</w:t>
            </w:r>
          </w:p>
        </w:tc>
        <w:tc>
          <w:tcPr>
            <w:tcW w:w="1303" w:type="dxa"/>
            <w:tcBorders>
              <w:top w:val="nil"/>
              <w:left w:val="single" w:sz="24" w:space="0" w:color="ED1C24"/>
              <w:bottom w:val="nil"/>
              <w:right w:val="nil"/>
            </w:tcBorders>
            <w:vAlign w:val="center"/>
          </w:tcPr>
          <w:p w14:paraId="67838E36" w14:textId="77777777" w:rsidR="007140F9" w:rsidRPr="001F0A9B" w:rsidRDefault="007140F9" w:rsidP="00D36EF1">
            <w:pPr>
              <w:spacing w:after="200"/>
              <w:rPr>
                <w:rFonts w:eastAsia="Calibri" w:cs="Calibri"/>
                <w:b/>
                <w:color w:val="ED1C24"/>
                <w:lang w:val="en-CA"/>
              </w:rPr>
            </w:pPr>
            <w:r w:rsidRPr="001F0A9B">
              <w:rPr>
                <w:rFonts w:eastAsia="Calibri" w:cs="Calibri"/>
                <w:b/>
                <w:color w:val="ED1C24"/>
                <w:lang w:val="en-CA"/>
              </w:rPr>
              <w:t xml:space="preserve">THANK AND TERMINATE </w:t>
            </w:r>
          </w:p>
        </w:tc>
      </w:tr>
    </w:tbl>
    <w:p w14:paraId="66AE9904" w14:textId="77777777" w:rsidR="007140F9" w:rsidRDefault="007140F9" w:rsidP="007140F9">
      <w:pPr>
        <w:spacing w:after="0" w:line="240" w:lineRule="auto"/>
        <w:jc w:val="both"/>
        <w:rPr>
          <w:rFonts w:eastAsia="Calibri" w:cs="Calibri"/>
          <w:b/>
          <w:lang w:val="en-CA"/>
        </w:rPr>
      </w:pPr>
    </w:p>
    <w:p w14:paraId="53312A75" w14:textId="77777777" w:rsidR="007140F9" w:rsidRDefault="007140F9" w:rsidP="007140F9">
      <w:pPr>
        <w:spacing w:after="0" w:line="240" w:lineRule="auto"/>
        <w:jc w:val="both"/>
        <w:rPr>
          <w:rFonts w:eastAsia="Calibri" w:cs="Calibri"/>
          <w:b/>
          <w:lang w:val="en-CA"/>
        </w:rPr>
      </w:pPr>
    </w:p>
    <w:p w14:paraId="2036BBF3" w14:textId="77777777" w:rsidR="007140F9" w:rsidRDefault="007140F9" w:rsidP="007140F9">
      <w:pPr>
        <w:spacing w:after="0" w:line="240" w:lineRule="auto"/>
        <w:jc w:val="both"/>
        <w:rPr>
          <w:rFonts w:eastAsia="Calibri" w:cs="Calibri"/>
          <w:b/>
          <w:lang w:val="en-CA"/>
        </w:rPr>
      </w:pPr>
      <w:r>
        <w:rPr>
          <w:rFonts w:eastAsia="Calibri" w:cs="Calibri"/>
          <w:b/>
          <w:lang w:val="en-CA"/>
        </w:rPr>
        <w:t>SPORTS2</w:t>
      </w:r>
    </w:p>
    <w:p w14:paraId="6ED50CE7" w14:textId="77777777" w:rsidR="007140F9" w:rsidRDefault="007140F9" w:rsidP="007140F9">
      <w:pPr>
        <w:spacing w:after="0" w:line="240" w:lineRule="auto"/>
        <w:jc w:val="both"/>
        <w:rPr>
          <w:rFonts w:eastAsia="Calibri" w:cs="Calibri"/>
          <w:b/>
          <w:lang w:val="en-CA"/>
        </w:rPr>
      </w:pPr>
      <w:r>
        <w:rPr>
          <w:rFonts w:eastAsia="Calibri" w:cs="Calibri"/>
          <w:b/>
          <w:lang w:val="en-CA"/>
        </w:rPr>
        <w:lastRenderedPageBreak/>
        <w:t>I</w:t>
      </w:r>
      <w:r w:rsidRPr="00AB2678">
        <w:rPr>
          <w:rFonts w:eastAsia="Calibri" w:cs="Calibri"/>
          <w:b/>
          <w:lang w:val="en-CA"/>
        </w:rPr>
        <w:t>n which capacity you have participated in organized sport in Canada</w:t>
      </w:r>
      <w:r>
        <w:rPr>
          <w:rFonts w:eastAsia="Calibri" w:cs="Calibri"/>
          <w:b/>
          <w:lang w:val="en-CA"/>
        </w:rPr>
        <w:t>?</w:t>
      </w:r>
    </w:p>
    <w:p w14:paraId="7E5CD986" w14:textId="77777777" w:rsidR="007140F9" w:rsidRDefault="007140F9" w:rsidP="007140F9">
      <w:pPr>
        <w:spacing w:after="0" w:line="240" w:lineRule="auto"/>
        <w:jc w:val="both"/>
        <w:rPr>
          <w:rFonts w:eastAsia="Calibri" w:cs="Calibri"/>
          <w:b/>
          <w:lang w:val="en-CA"/>
        </w:rPr>
      </w:pPr>
    </w:p>
    <w:tbl>
      <w:tblPr>
        <w:tblW w:w="9095"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Look w:val="0400" w:firstRow="0" w:lastRow="0" w:firstColumn="0" w:lastColumn="0" w:noHBand="0" w:noVBand="1"/>
      </w:tblPr>
      <w:tblGrid>
        <w:gridCol w:w="5669"/>
        <w:gridCol w:w="2123"/>
        <w:gridCol w:w="1303"/>
      </w:tblGrid>
      <w:tr w:rsidR="007140F9" w:rsidRPr="001F0A9B" w14:paraId="19376F63" w14:textId="77777777" w:rsidTr="00D36EF1">
        <w:trPr>
          <w:trHeight w:val="283"/>
        </w:trPr>
        <w:tc>
          <w:tcPr>
            <w:tcW w:w="5669" w:type="dxa"/>
            <w:vAlign w:val="center"/>
          </w:tcPr>
          <w:p w14:paraId="4B11E131" w14:textId="77777777" w:rsidR="007140F9" w:rsidRPr="001F0A9B" w:rsidRDefault="007140F9" w:rsidP="00D36EF1">
            <w:pPr>
              <w:spacing w:after="0"/>
              <w:rPr>
                <w:rFonts w:eastAsia="Calibri" w:cs="Calibri"/>
                <w:lang w:val="en-CA"/>
              </w:rPr>
            </w:pPr>
            <w:r>
              <w:rPr>
                <w:rFonts w:eastAsia="Calibri" w:cs="Calibri"/>
                <w:lang w:val="en-CA"/>
              </w:rPr>
              <w:t>Participant</w:t>
            </w:r>
          </w:p>
        </w:tc>
        <w:tc>
          <w:tcPr>
            <w:tcW w:w="2123" w:type="dxa"/>
            <w:tcBorders>
              <w:bottom w:val="single" w:sz="4" w:space="0" w:color="A6A6A6"/>
              <w:right w:val="single" w:sz="24" w:space="0" w:color="000000"/>
            </w:tcBorders>
            <w:vAlign w:val="center"/>
          </w:tcPr>
          <w:p w14:paraId="07F8E3DB" w14:textId="77777777" w:rsidR="007140F9" w:rsidRPr="001F0A9B" w:rsidRDefault="007140F9" w:rsidP="00D36EF1">
            <w:pPr>
              <w:spacing w:after="0"/>
              <w:rPr>
                <w:rFonts w:eastAsia="Calibri" w:cs="Calibri"/>
                <w:lang w:val="en-CA"/>
              </w:rPr>
            </w:pPr>
            <w:r>
              <w:rPr>
                <w:rFonts w:eastAsia="Calibri" w:cs="Calibri"/>
                <w:lang w:val="en-CA"/>
              </w:rPr>
              <w:t>1</w:t>
            </w:r>
          </w:p>
        </w:tc>
        <w:tc>
          <w:tcPr>
            <w:tcW w:w="1303" w:type="dxa"/>
            <w:tcBorders>
              <w:top w:val="nil"/>
              <w:left w:val="single" w:sz="24" w:space="0" w:color="000000"/>
              <w:bottom w:val="nil"/>
              <w:right w:val="nil"/>
            </w:tcBorders>
            <w:vAlign w:val="center"/>
          </w:tcPr>
          <w:p w14:paraId="7249EDDF" w14:textId="77777777" w:rsidR="007140F9" w:rsidRPr="001F0A9B" w:rsidRDefault="007140F9" w:rsidP="00D36EF1">
            <w:pPr>
              <w:spacing w:after="200"/>
              <w:rPr>
                <w:rFonts w:eastAsia="Calibri" w:cs="Calibri"/>
                <w:b/>
                <w:lang w:val="en-CA"/>
              </w:rPr>
            </w:pPr>
          </w:p>
        </w:tc>
      </w:tr>
      <w:tr w:rsidR="007140F9" w:rsidRPr="001F0A9B" w14:paraId="27DBD039" w14:textId="77777777" w:rsidTr="00D36EF1">
        <w:trPr>
          <w:trHeight w:val="283"/>
        </w:trPr>
        <w:tc>
          <w:tcPr>
            <w:tcW w:w="5669" w:type="dxa"/>
            <w:vAlign w:val="center"/>
          </w:tcPr>
          <w:p w14:paraId="7EB8E7AD" w14:textId="77777777" w:rsidR="007140F9" w:rsidRPr="001F0A9B" w:rsidRDefault="007140F9" w:rsidP="00D36EF1">
            <w:pPr>
              <w:spacing w:after="0"/>
              <w:rPr>
                <w:rFonts w:eastAsia="Calibri" w:cs="Calibri"/>
                <w:lang w:val="en-CA"/>
              </w:rPr>
            </w:pPr>
            <w:r>
              <w:rPr>
                <w:rFonts w:eastAsia="Calibri" w:cs="Calibri"/>
                <w:lang w:val="en-CA"/>
              </w:rPr>
              <w:t>Coach/Instructor</w:t>
            </w:r>
          </w:p>
        </w:tc>
        <w:tc>
          <w:tcPr>
            <w:tcW w:w="2123" w:type="dxa"/>
            <w:tcBorders>
              <w:right w:val="single" w:sz="24" w:space="0" w:color="ED1C24"/>
            </w:tcBorders>
            <w:vAlign w:val="center"/>
          </w:tcPr>
          <w:p w14:paraId="169CD954" w14:textId="77777777" w:rsidR="007140F9" w:rsidRPr="001F0A9B" w:rsidRDefault="007140F9" w:rsidP="00D36EF1">
            <w:pPr>
              <w:spacing w:after="0"/>
              <w:rPr>
                <w:rFonts w:eastAsia="Calibri" w:cs="Calibri"/>
                <w:lang w:val="en-CA"/>
              </w:rPr>
            </w:pPr>
            <w:r>
              <w:rPr>
                <w:rFonts w:eastAsia="Calibri" w:cs="Calibri"/>
                <w:lang w:val="en-CA"/>
              </w:rPr>
              <w:t>2</w:t>
            </w:r>
          </w:p>
        </w:tc>
        <w:tc>
          <w:tcPr>
            <w:tcW w:w="1303" w:type="dxa"/>
            <w:tcBorders>
              <w:top w:val="nil"/>
              <w:left w:val="single" w:sz="24" w:space="0" w:color="ED1C24"/>
              <w:bottom w:val="nil"/>
              <w:right w:val="nil"/>
            </w:tcBorders>
            <w:vAlign w:val="center"/>
          </w:tcPr>
          <w:p w14:paraId="1A4A1A33" w14:textId="77777777" w:rsidR="007140F9" w:rsidRPr="001F0A9B" w:rsidRDefault="007140F9" w:rsidP="00D36EF1">
            <w:pPr>
              <w:spacing w:after="200"/>
              <w:rPr>
                <w:rFonts w:eastAsia="Calibri" w:cs="Calibri"/>
                <w:b/>
                <w:color w:val="ED1C24"/>
                <w:lang w:val="en-CA"/>
              </w:rPr>
            </w:pPr>
          </w:p>
        </w:tc>
      </w:tr>
      <w:tr w:rsidR="007140F9" w:rsidRPr="001F0A9B" w14:paraId="17D07425" w14:textId="77777777" w:rsidTr="00D36EF1">
        <w:trPr>
          <w:trHeight w:val="283"/>
        </w:trPr>
        <w:tc>
          <w:tcPr>
            <w:tcW w:w="5669" w:type="dxa"/>
            <w:vAlign w:val="center"/>
          </w:tcPr>
          <w:p w14:paraId="36CFEF4D" w14:textId="77777777" w:rsidR="007140F9" w:rsidRPr="001F0A9B" w:rsidRDefault="007140F9" w:rsidP="00D36EF1">
            <w:pPr>
              <w:spacing w:after="0"/>
              <w:rPr>
                <w:rFonts w:eastAsia="Calibri" w:cs="Calibri"/>
                <w:lang w:val="en-CA"/>
              </w:rPr>
            </w:pPr>
            <w:r>
              <w:rPr>
                <w:rFonts w:eastAsia="Calibri" w:cs="Calibri"/>
                <w:lang w:val="en-CA"/>
              </w:rPr>
              <w:t>Volunteer</w:t>
            </w:r>
          </w:p>
        </w:tc>
        <w:tc>
          <w:tcPr>
            <w:tcW w:w="2123" w:type="dxa"/>
            <w:tcBorders>
              <w:right w:val="single" w:sz="24" w:space="0" w:color="ED1C24"/>
            </w:tcBorders>
            <w:vAlign w:val="center"/>
          </w:tcPr>
          <w:p w14:paraId="621C3995" w14:textId="77777777" w:rsidR="007140F9" w:rsidRPr="001F0A9B" w:rsidRDefault="007140F9" w:rsidP="00D36EF1">
            <w:pPr>
              <w:spacing w:after="0"/>
              <w:rPr>
                <w:rFonts w:eastAsia="Calibri" w:cs="Calibri"/>
                <w:lang w:val="en-CA"/>
              </w:rPr>
            </w:pPr>
            <w:r>
              <w:rPr>
                <w:rFonts w:eastAsia="Calibri" w:cs="Calibri"/>
                <w:lang w:val="en-CA"/>
              </w:rPr>
              <w:t>3</w:t>
            </w:r>
          </w:p>
        </w:tc>
        <w:tc>
          <w:tcPr>
            <w:tcW w:w="1303" w:type="dxa"/>
            <w:tcBorders>
              <w:top w:val="nil"/>
              <w:left w:val="single" w:sz="24" w:space="0" w:color="ED1C24"/>
              <w:bottom w:val="nil"/>
              <w:right w:val="nil"/>
            </w:tcBorders>
            <w:vAlign w:val="center"/>
          </w:tcPr>
          <w:p w14:paraId="6FD9F672" w14:textId="77777777" w:rsidR="007140F9" w:rsidRPr="001F0A9B" w:rsidRDefault="007140F9" w:rsidP="00D36EF1">
            <w:pPr>
              <w:spacing w:after="200"/>
              <w:rPr>
                <w:rFonts w:eastAsia="Calibri" w:cs="Calibri"/>
                <w:b/>
                <w:color w:val="ED1C24"/>
                <w:lang w:val="en-CA"/>
              </w:rPr>
            </w:pPr>
          </w:p>
        </w:tc>
      </w:tr>
      <w:tr w:rsidR="007140F9" w:rsidRPr="001F0A9B" w14:paraId="37C5C8AE" w14:textId="77777777" w:rsidTr="00D36EF1">
        <w:trPr>
          <w:trHeight w:val="283"/>
        </w:trPr>
        <w:tc>
          <w:tcPr>
            <w:tcW w:w="5669" w:type="dxa"/>
            <w:vAlign w:val="center"/>
          </w:tcPr>
          <w:p w14:paraId="33046551" w14:textId="77777777" w:rsidR="007140F9" w:rsidRPr="001F0A9B" w:rsidRDefault="007140F9" w:rsidP="00D36EF1">
            <w:pPr>
              <w:spacing w:after="0"/>
              <w:rPr>
                <w:rFonts w:eastAsia="Calibri" w:cs="Calibri"/>
                <w:lang w:val="en-CA"/>
              </w:rPr>
            </w:pPr>
            <w:r>
              <w:rPr>
                <w:rFonts w:eastAsia="Calibri" w:cs="Calibri"/>
                <w:lang w:val="en-CA"/>
              </w:rPr>
              <w:t>Administrator</w:t>
            </w:r>
          </w:p>
        </w:tc>
        <w:tc>
          <w:tcPr>
            <w:tcW w:w="2123" w:type="dxa"/>
            <w:tcBorders>
              <w:right w:val="single" w:sz="24" w:space="0" w:color="ED1C24"/>
            </w:tcBorders>
            <w:vAlign w:val="center"/>
          </w:tcPr>
          <w:p w14:paraId="4AAF9EE7" w14:textId="77777777" w:rsidR="007140F9" w:rsidRPr="001F0A9B" w:rsidRDefault="007140F9" w:rsidP="00D36EF1">
            <w:pPr>
              <w:spacing w:after="0"/>
              <w:rPr>
                <w:rFonts w:eastAsia="Calibri" w:cs="Calibri"/>
                <w:lang w:val="en-CA"/>
              </w:rPr>
            </w:pPr>
            <w:r>
              <w:rPr>
                <w:rFonts w:eastAsia="Calibri" w:cs="Calibri"/>
                <w:lang w:val="en-CA"/>
              </w:rPr>
              <w:t>4</w:t>
            </w:r>
          </w:p>
        </w:tc>
        <w:tc>
          <w:tcPr>
            <w:tcW w:w="1303" w:type="dxa"/>
            <w:tcBorders>
              <w:top w:val="nil"/>
              <w:left w:val="single" w:sz="24" w:space="0" w:color="ED1C24"/>
              <w:bottom w:val="nil"/>
              <w:right w:val="nil"/>
            </w:tcBorders>
            <w:vAlign w:val="center"/>
          </w:tcPr>
          <w:p w14:paraId="4E6FF2E3" w14:textId="77777777" w:rsidR="007140F9" w:rsidRPr="001F0A9B" w:rsidRDefault="007140F9" w:rsidP="00D36EF1">
            <w:pPr>
              <w:spacing w:after="200"/>
              <w:rPr>
                <w:rFonts w:eastAsia="Calibri" w:cs="Calibri"/>
                <w:b/>
                <w:color w:val="ED1C24"/>
                <w:lang w:val="en-CA"/>
              </w:rPr>
            </w:pPr>
          </w:p>
        </w:tc>
      </w:tr>
      <w:tr w:rsidR="007140F9" w:rsidRPr="001F0A9B" w14:paraId="5E486D39" w14:textId="77777777" w:rsidTr="00D36EF1">
        <w:trPr>
          <w:trHeight w:val="283"/>
        </w:trPr>
        <w:tc>
          <w:tcPr>
            <w:tcW w:w="5669" w:type="dxa"/>
            <w:vAlign w:val="center"/>
          </w:tcPr>
          <w:p w14:paraId="39B0895D" w14:textId="77777777" w:rsidR="007140F9" w:rsidRPr="001F0A9B" w:rsidRDefault="007140F9" w:rsidP="00D36EF1">
            <w:pPr>
              <w:spacing w:after="0"/>
              <w:rPr>
                <w:rFonts w:eastAsia="Calibri" w:cs="Calibri"/>
                <w:lang w:val="en-CA"/>
              </w:rPr>
            </w:pPr>
            <w:r>
              <w:rPr>
                <w:rFonts w:eastAsia="Calibri" w:cs="Calibri"/>
                <w:lang w:val="en-CA"/>
              </w:rPr>
              <w:t>Official</w:t>
            </w:r>
          </w:p>
        </w:tc>
        <w:tc>
          <w:tcPr>
            <w:tcW w:w="2123" w:type="dxa"/>
            <w:tcBorders>
              <w:right w:val="single" w:sz="24" w:space="0" w:color="ED1C24"/>
            </w:tcBorders>
            <w:vAlign w:val="center"/>
          </w:tcPr>
          <w:p w14:paraId="44927992" w14:textId="77777777" w:rsidR="007140F9" w:rsidRPr="001F0A9B" w:rsidRDefault="007140F9" w:rsidP="00D36EF1">
            <w:pPr>
              <w:spacing w:after="0"/>
              <w:rPr>
                <w:rFonts w:eastAsia="Calibri" w:cs="Calibri"/>
                <w:lang w:val="en-CA"/>
              </w:rPr>
            </w:pPr>
            <w:r>
              <w:rPr>
                <w:rFonts w:eastAsia="Calibri" w:cs="Calibri"/>
                <w:lang w:val="en-CA"/>
              </w:rPr>
              <w:t>5</w:t>
            </w:r>
          </w:p>
        </w:tc>
        <w:tc>
          <w:tcPr>
            <w:tcW w:w="1303" w:type="dxa"/>
            <w:tcBorders>
              <w:top w:val="nil"/>
              <w:left w:val="single" w:sz="24" w:space="0" w:color="ED1C24"/>
              <w:bottom w:val="nil"/>
              <w:right w:val="nil"/>
            </w:tcBorders>
            <w:vAlign w:val="center"/>
          </w:tcPr>
          <w:p w14:paraId="424EA623" w14:textId="77777777" w:rsidR="007140F9" w:rsidRPr="001F0A9B" w:rsidRDefault="007140F9" w:rsidP="00D36EF1">
            <w:pPr>
              <w:spacing w:after="200"/>
              <w:rPr>
                <w:rFonts w:eastAsia="Calibri" w:cs="Calibri"/>
                <w:b/>
                <w:color w:val="ED1C24"/>
                <w:lang w:val="en-CA"/>
              </w:rPr>
            </w:pPr>
          </w:p>
        </w:tc>
      </w:tr>
      <w:tr w:rsidR="007140F9" w:rsidRPr="001F0A9B" w14:paraId="715E0A8A" w14:textId="77777777" w:rsidTr="00D36EF1">
        <w:trPr>
          <w:trHeight w:val="283"/>
        </w:trPr>
        <w:tc>
          <w:tcPr>
            <w:tcW w:w="5669" w:type="dxa"/>
            <w:vAlign w:val="center"/>
          </w:tcPr>
          <w:p w14:paraId="1B92FBC0" w14:textId="77777777" w:rsidR="007140F9" w:rsidRPr="001F0A9B" w:rsidRDefault="007140F9" w:rsidP="00D36EF1">
            <w:pPr>
              <w:spacing w:after="0"/>
              <w:rPr>
                <w:rFonts w:eastAsia="Calibri" w:cs="Calibri"/>
                <w:lang w:val="en-CA"/>
              </w:rPr>
            </w:pPr>
            <w:r>
              <w:rPr>
                <w:rFonts w:eastAsia="Calibri" w:cs="Calibri"/>
                <w:lang w:val="en-CA"/>
              </w:rPr>
              <w:t>Other (specify)</w:t>
            </w:r>
          </w:p>
        </w:tc>
        <w:tc>
          <w:tcPr>
            <w:tcW w:w="2123" w:type="dxa"/>
            <w:tcBorders>
              <w:right w:val="single" w:sz="24" w:space="0" w:color="ED1C24"/>
            </w:tcBorders>
            <w:vAlign w:val="center"/>
          </w:tcPr>
          <w:p w14:paraId="70D0B8A2" w14:textId="77777777" w:rsidR="007140F9" w:rsidRPr="001F0A9B" w:rsidRDefault="007140F9" w:rsidP="00D36EF1">
            <w:pPr>
              <w:spacing w:after="0"/>
              <w:rPr>
                <w:rFonts w:eastAsia="Calibri" w:cs="Calibri"/>
                <w:lang w:val="en-CA"/>
              </w:rPr>
            </w:pPr>
            <w:r>
              <w:rPr>
                <w:rFonts w:eastAsia="Calibri" w:cs="Calibri"/>
                <w:lang w:val="en-CA"/>
              </w:rPr>
              <w:t>O 96</w:t>
            </w:r>
          </w:p>
        </w:tc>
        <w:tc>
          <w:tcPr>
            <w:tcW w:w="1303" w:type="dxa"/>
            <w:tcBorders>
              <w:top w:val="nil"/>
              <w:left w:val="single" w:sz="24" w:space="0" w:color="ED1C24"/>
              <w:bottom w:val="nil"/>
              <w:right w:val="nil"/>
            </w:tcBorders>
            <w:vAlign w:val="center"/>
          </w:tcPr>
          <w:p w14:paraId="12480E6C" w14:textId="77777777" w:rsidR="007140F9" w:rsidRPr="001F0A9B" w:rsidRDefault="007140F9" w:rsidP="00D36EF1">
            <w:pPr>
              <w:spacing w:after="200"/>
              <w:rPr>
                <w:rFonts w:eastAsia="Calibri" w:cs="Calibri"/>
                <w:b/>
                <w:color w:val="ED1C24"/>
                <w:lang w:val="en-CA"/>
              </w:rPr>
            </w:pPr>
          </w:p>
        </w:tc>
      </w:tr>
    </w:tbl>
    <w:p w14:paraId="3FC75103" w14:textId="77777777" w:rsidR="007140F9" w:rsidRDefault="007140F9" w:rsidP="007140F9">
      <w:pPr>
        <w:spacing w:after="0" w:line="240" w:lineRule="auto"/>
        <w:jc w:val="both"/>
        <w:rPr>
          <w:rFonts w:eastAsia="Calibri" w:cs="Calibri"/>
          <w:b/>
          <w:lang w:val="en-CA"/>
        </w:rPr>
      </w:pPr>
    </w:p>
    <w:p w14:paraId="5C7BA3C0" w14:textId="77777777" w:rsidR="007140F9" w:rsidRDefault="007140F9" w:rsidP="007140F9">
      <w:pPr>
        <w:spacing w:after="0" w:line="240" w:lineRule="auto"/>
        <w:jc w:val="both"/>
        <w:rPr>
          <w:rFonts w:eastAsia="Calibri" w:cs="Calibri"/>
          <w:b/>
          <w:lang w:val="en-CA"/>
        </w:rPr>
      </w:pPr>
    </w:p>
    <w:p w14:paraId="0E45D76B" w14:textId="77777777" w:rsidR="007140F9" w:rsidRDefault="007140F9" w:rsidP="007140F9">
      <w:pPr>
        <w:spacing w:after="0" w:line="240" w:lineRule="auto"/>
        <w:jc w:val="both"/>
        <w:rPr>
          <w:rFonts w:eastAsia="Calibri" w:cs="Calibri"/>
          <w:b/>
          <w:lang w:val="en-CA"/>
        </w:rPr>
      </w:pPr>
      <w:r>
        <w:rPr>
          <w:rFonts w:eastAsia="Calibri" w:cs="Calibri"/>
          <w:b/>
          <w:lang w:val="en-CA"/>
        </w:rPr>
        <w:t>SPORTS3</w:t>
      </w:r>
    </w:p>
    <w:p w14:paraId="2865CF1B" w14:textId="77777777" w:rsidR="007140F9" w:rsidRPr="001C33CE" w:rsidRDefault="007140F9" w:rsidP="007140F9">
      <w:pPr>
        <w:spacing w:after="0" w:line="240" w:lineRule="auto"/>
        <w:jc w:val="both"/>
        <w:rPr>
          <w:rFonts w:eastAsia="Calibri" w:cs="Calibri"/>
          <w:b/>
          <w:lang w:val="en-CA"/>
        </w:rPr>
      </w:pPr>
      <w:r w:rsidRPr="001C33CE">
        <w:rPr>
          <w:rFonts w:eastAsia="Calibri" w:cs="Calibri"/>
          <w:b/>
          <w:lang w:val="en-CA"/>
        </w:rPr>
        <w:t>What is the sport?</w:t>
      </w:r>
    </w:p>
    <w:p w14:paraId="64C7113A" w14:textId="77777777" w:rsidR="007140F9" w:rsidRPr="00276E8D" w:rsidRDefault="007140F9" w:rsidP="007140F9">
      <w:pPr>
        <w:spacing w:after="0" w:line="240" w:lineRule="auto"/>
        <w:jc w:val="both"/>
        <w:rPr>
          <w:rFonts w:eastAsia="Calibri" w:cs="Calibri"/>
          <w:b/>
          <w:lang w:val="en-CA"/>
        </w:rPr>
      </w:pPr>
      <w:r w:rsidRPr="00276E8D">
        <w:rPr>
          <w:rFonts w:eastAsia="Calibri" w:cs="Calibri"/>
          <w:b/>
          <w:lang w:val="en-CA"/>
        </w:rPr>
        <w:t xml:space="preserve"> 96 :_____________________________</w:t>
      </w:r>
    </w:p>
    <w:p w14:paraId="43ECD6C8" w14:textId="77777777" w:rsidR="007140F9" w:rsidRDefault="007140F9" w:rsidP="007140F9">
      <w:pPr>
        <w:spacing w:after="0" w:line="240" w:lineRule="auto"/>
        <w:jc w:val="both"/>
        <w:rPr>
          <w:rFonts w:eastAsia="Calibri" w:cs="Calibri"/>
          <w:b/>
          <w:lang w:val="en-CA"/>
        </w:rPr>
      </w:pPr>
    </w:p>
    <w:p w14:paraId="6FF88208" w14:textId="189EE7F4" w:rsidR="007140F9" w:rsidRPr="002F0ECD" w:rsidRDefault="007140F9" w:rsidP="007140F9">
      <w:pPr>
        <w:spacing w:after="0" w:line="240" w:lineRule="auto"/>
        <w:jc w:val="both"/>
        <w:rPr>
          <w:rFonts w:eastAsia="Calibri" w:cs="Calibri"/>
          <w:b/>
          <w:color w:val="0070C0"/>
          <w:lang w:val="en-CA"/>
        </w:rPr>
      </w:pPr>
      <w:r w:rsidRPr="002F0ECD">
        <w:rPr>
          <w:rFonts w:eastAsia="Calibri" w:cs="Calibri"/>
          <w:b/>
          <w:color w:val="0070C0"/>
          <w:lang w:val="en-CA"/>
        </w:rPr>
        <w:t xml:space="preserve">Example of organized sport but not limited </w:t>
      </w:r>
      <w:r w:rsidR="00C13B74" w:rsidRPr="002F0ECD">
        <w:rPr>
          <w:rFonts w:eastAsia="Calibri" w:cs="Calibri"/>
          <w:b/>
          <w:color w:val="0070C0"/>
          <w:lang w:val="en-CA"/>
        </w:rPr>
        <w:t>to:</w:t>
      </w:r>
    </w:p>
    <w:p w14:paraId="2BA162C5" w14:textId="77777777" w:rsidR="007140F9" w:rsidRPr="002F0ECD" w:rsidRDefault="007140F9" w:rsidP="007140F9">
      <w:pPr>
        <w:spacing w:after="0" w:line="240" w:lineRule="auto"/>
        <w:jc w:val="both"/>
        <w:rPr>
          <w:rFonts w:eastAsia="Calibri" w:cs="Calibri"/>
          <w:b/>
          <w:color w:val="0070C0"/>
          <w:lang w:val="en-CA"/>
        </w:rPr>
      </w:pPr>
      <w:r w:rsidRPr="002F0ECD">
        <w:rPr>
          <w:rFonts w:eastAsia="Calibri" w:cs="Calibri"/>
          <w:b/>
          <w:color w:val="0070C0"/>
          <w:lang w:val="en-CA"/>
        </w:rPr>
        <w:t>Boxing, Rugby, Football, Curling, Water polo, Volleyball, Judo, Equestrian, Skate, Ski, Snowboard, Hockey, etc.</w:t>
      </w:r>
    </w:p>
    <w:p w14:paraId="6956EEC3" w14:textId="77777777" w:rsidR="007140F9" w:rsidRDefault="007140F9" w:rsidP="007140F9">
      <w:pPr>
        <w:spacing w:after="0" w:line="240" w:lineRule="auto"/>
        <w:jc w:val="both"/>
        <w:rPr>
          <w:rFonts w:eastAsia="Calibri" w:cs="Calibri"/>
          <w:b/>
          <w:lang w:val="en-CA"/>
        </w:rPr>
      </w:pPr>
    </w:p>
    <w:p w14:paraId="4712AED1" w14:textId="77777777" w:rsidR="007140F9" w:rsidRDefault="007140F9" w:rsidP="007140F9">
      <w:pPr>
        <w:spacing w:after="0" w:line="240" w:lineRule="auto"/>
        <w:jc w:val="both"/>
        <w:rPr>
          <w:rFonts w:eastAsia="Calibri" w:cs="Calibri"/>
          <w:b/>
          <w:lang w:val="en-CA"/>
        </w:rPr>
      </w:pPr>
      <w:r>
        <w:rPr>
          <w:rFonts w:eastAsia="Calibri" w:cs="Calibri"/>
          <w:b/>
          <w:lang w:val="en-CA"/>
        </w:rPr>
        <w:t xml:space="preserve"> </w:t>
      </w:r>
    </w:p>
    <w:p w14:paraId="32C96B0F" w14:textId="77777777" w:rsidR="007140F9" w:rsidRPr="00276E8D" w:rsidRDefault="007140F9" w:rsidP="007140F9">
      <w:pPr>
        <w:spacing w:after="0" w:line="240" w:lineRule="auto"/>
        <w:jc w:val="both"/>
        <w:rPr>
          <w:rFonts w:eastAsia="Calibri" w:cs="Calibri"/>
          <w:b/>
          <w:lang w:val="en-CA"/>
        </w:rPr>
      </w:pPr>
      <w:r w:rsidRPr="002F0ECD">
        <w:rPr>
          <w:rFonts w:eastAsia="Calibri" w:cs="Calibri"/>
          <w:b/>
          <w:color w:val="0070C0"/>
          <w:lang w:val="en-CA"/>
        </w:rPr>
        <w:t xml:space="preserve">IF NOT AN ORGANIZED SPORTS </w:t>
      </w:r>
      <w:r>
        <w:rPr>
          <w:rFonts w:eastAsia="Calibri" w:cs="Calibri"/>
          <w:b/>
          <w:color w:val="0070C0"/>
          <w:lang w:val="en-CA"/>
        </w:rPr>
        <w:t>–</w:t>
      </w:r>
      <w:r w:rsidRPr="002F0ECD">
        <w:rPr>
          <w:rFonts w:eastAsia="Calibri" w:cs="Calibri"/>
          <w:b/>
          <w:color w:val="0070C0"/>
          <w:lang w:val="en-CA"/>
        </w:rPr>
        <w:t xml:space="preserve"> </w:t>
      </w:r>
      <w:r>
        <w:rPr>
          <w:rFonts w:eastAsia="Calibri" w:cs="Calibri"/>
          <w:b/>
          <w:color w:val="0070C0"/>
          <w:lang w:val="en-CA"/>
        </w:rPr>
        <w:t xml:space="preserve">UNORGANIZED SPORTS </w:t>
      </w:r>
      <w:r w:rsidRPr="002F0ECD">
        <w:rPr>
          <w:rFonts w:eastAsia="Calibri" w:cs="Calibri"/>
          <w:b/>
          <w:color w:val="0070C0"/>
          <w:lang w:val="en-CA"/>
        </w:rPr>
        <w:t>Are loosely organized sports not regulated by a governing body</w:t>
      </w:r>
      <w:r>
        <w:rPr>
          <w:rFonts w:eastAsia="Calibri" w:cs="Calibri"/>
          <w:b/>
          <w:color w:val="0070C0"/>
          <w:lang w:val="en-CA"/>
        </w:rPr>
        <w:t xml:space="preserve"> AND </w:t>
      </w:r>
      <w:r w:rsidRPr="002F0ECD">
        <w:rPr>
          <w:rFonts w:eastAsia="Calibri" w:cs="Calibri"/>
          <w:b/>
          <w:color w:val="0070C0"/>
          <w:lang w:val="en-CA"/>
        </w:rPr>
        <w:t xml:space="preserve">have undefined or unclear rules.  </w:t>
      </w:r>
      <w:r w:rsidRPr="002F0ECD">
        <w:rPr>
          <w:rFonts w:eastAsia="Calibri" w:cs="Calibri"/>
          <w:b/>
          <w:color w:val="FF0000"/>
          <w:lang w:val="en-CA"/>
        </w:rPr>
        <w:t>THANK AND TERMINATE</w:t>
      </w:r>
    </w:p>
    <w:p w14:paraId="741CDDD6" w14:textId="77777777" w:rsidR="007140F9" w:rsidRDefault="007140F9" w:rsidP="007140F9">
      <w:pPr>
        <w:spacing w:after="0" w:line="240" w:lineRule="auto"/>
        <w:jc w:val="both"/>
        <w:rPr>
          <w:rFonts w:eastAsia="Calibri" w:cs="Calibri"/>
          <w:b/>
          <w:lang w:val="en-CA"/>
        </w:rPr>
      </w:pPr>
    </w:p>
    <w:p w14:paraId="12774E36" w14:textId="77777777" w:rsidR="007140F9" w:rsidRDefault="007140F9" w:rsidP="007140F9">
      <w:pPr>
        <w:spacing w:after="0" w:line="240" w:lineRule="auto"/>
        <w:jc w:val="both"/>
        <w:rPr>
          <w:rFonts w:eastAsia="Calibri" w:cs="Calibri"/>
          <w:b/>
          <w:lang w:val="en-CA"/>
        </w:rPr>
      </w:pPr>
    </w:p>
    <w:p w14:paraId="06001DA6" w14:textId="77777777" w:rsidR="007140F9" w:rsidRDefault="007140F9" w:rsidP="007140F9">
      <w:pPr>
        <w:spacing w:after="0" w:line="240" w:lineRule="auto"/>
        <w:jc w:val="both"/>
        <w:rPr>
          <w:rFonts w:eastAsia="Calibri" w:cs="Calibri"/>
          <w:b/>
          <w:lang w:val="en-CA"/>
        </w:rPr>
      </w:pPr>
      <w:r>
        <w:rPr>
          <w:rFonts w:eastAsia="Calibri" w:cs="Calibri"/>
          <w:b/>
          <w:lang w:val="en-CA"/>
        </w:rPr>
        <w:t>INJURY HISTORY (</w:t>
      </w:r>
      <w:r w:rsidRPr="007C318E">
        <w:rPr>
          <w:rFonts w:eastAsia="Calibri" w:cs="Calibri"/>
          <w:b/>
          <w:color w:val="0070C0"/>
          <w:lang w:val="en-CA"/>
        </w:rPr>
        <w:t>No quotas on INJURY</w:t>
      </w:r>
      <w:r>
        <w:rPr>
          <w:rFonts w:eastAsia="Calibri" w:cs="Calibri"/>
          <w:b/>
          <w:lang w:val="en-CA"/>
        </w:rPr>
        <w:t>)</w:t>
      </w:r>
    </w:p>
    <w:p w14:paraId="4D7E2D57" w14:textId="77777777" w:rsidR="007140F9" w:rsidRDefault="007140F9" w:rsidP="007140F9">
      <w:pPr>
        <w:spacing w:after="0" w:line="240" w:lineRule="auto"/>
        <w:jc w:val="both"/>
        <w:rPr>
          <w:rFonts w:eastAsia="Calibri" w:cs="Calibri"/>
          <w:b/>
          <w:lang w:val="en-CA"/>
        </w:rPr>
      </w:pPr>
    </w:p>
    <w:p w14:paraId="7C9E39BE" w14:textId="77777777" w:rsidR="007140F9" w:rsidRDefault="007140F9" w:rsidP="007140F9">
      <w:pPr>
        <w:spacing w:after="0" w:line="240" w:lineRule="auto"/>
        <w:jc w:val="both"/>
        <w:rPr>
          <w:rFonts w:eastAsia="Calibri" w:cs="Calibri"/>
          <w:b/>
          <w:lang w:val="en-CA"/>
        </w:rPr>
      </w:pPr>
      <w:r>
        <w:rPr>
          <w:rFonts w:eastAsia="Calibri" w:cs="Calibri"/>
          <w:b/>
          <w:lang w:val="en-CA"/>
        </w:rPr>
        <w:t xml:space="preserve">Parents: </w:t>
      </w:r>
      <w:r w:rsidRPr="0076041B">
        <w:rPr>
          <w:rFonts w:eastAsia="Calibri" w:cs="Calibri"/>
          <w:bCs/>
          <w:lang w:val="en-CA"/>
        </w:rPr>
        <w:t>Has your child ever suffered a sports injury?</w:t>
      </w:r>
    </w:p>
    <w:p w14:paraId="5D1A37BD" w14:textId="77777777" w:rsidR="007140F9" w:rsidRDefault="007140F9" w:rsidP="007140F9">
      <w:pPr>
        <w:spacing w:after="0" w:line="240" w:lineRule="auto"/>
        <w:jc w:val="both"/>
        <w:rPr>
          <w:rFonts w:eastAsia="Calibri" w:cs="Calibri"/>
          <w:b/>
          <w:lang w:val="en-CA"/>
        </w:rPr>
      </w:pPr>
      <w:r>
        <w:rPr>
          <w:rFonts w:eastAsia="Calibri" w:cs="Calibri"/>
          <w:b/>
          <w:lang w:val="en-CA"/>
        </w:rPr>
        <w:t xml:space="preserve">IF YES: </w:t>
      </w:r>
      <w:r w:rsidRPr="007C318E">
        <w:rPr>
          <w:rFonts w:eastAsia="Calibri" w:cs="Calibri"/>
          <w:b/>
          <w:lang w:val="en-CA"/>
        </w:rPr>
        <w:t>What type of injury was it?</w:t>
      </w:r>
      <w:r>
        <w:rPr>
          <w:rFonts w:eastAsia="Calibri" w:cs="Calibri"/>
          <w:b/>
          <w:lang w:val="en-CA"/>
        </w:rPr>
        <w:t xml:space="preserve"> SPECIFY: _________________________</w:t>
      </w:r>
    </w:p>
    <w:p w14:paraId="51D94878" w14:textId="77777777" w:rsidR="007140F9" w:rsidRDefault="007140F9" w:rsidP="007140F9">
      <w:pPr>
        <w:spacing w:after="0" w:line="240" w:lineRule="auto"/>
        <w:jc w:val="both"/>
        <w:rPr>
          <w:rFonts w:eastAsia="Calibri" w:cs="Calibri"/>
          <w:b/>
          <w:lang w:val="en-CA"/>
        </w:rPr>
      </w:pPr>
    </w:p>
    <w:p w14:paraId="17BDF245" w14:textId="77777777" w:rsidR="007140F9" w:rsidRDefault="007140F9" w:rsidP="007140F9">
      <w:pPr>
        <w:spacing w:after="0" w:line="240" w:lineRule="auto"/>
        <w:jc w:val="both"/>
        <w:rPr>
          <w:rFonts w:eastAsia="Calibri" w:cs="Calibri"/>
          <w:b/>
          <w:lang w:val="en-CA"/>
        </w:rPr>
      </w:pPr>
      <w:r>
        <w:rPr>
          <w:rFonts w:eastAsia="Calibri" w:cs="Calibri"/>
          <w:b/>
          <w:lang w:val="en-CA"/>
        </w:rPr>
        <w:t xml:space="preserve">Youth and Adults: </w:t>
      </w:r>
    </w:p>
    <w:p w14:paraId="6D041043" w14:textId="77777777" w:rsidR="007140F9" w:rsidRPr="007E33C8" w:rsidRDefault="007140F9" w:rsidP="007140F9">
      <w:pPr>
        <w:spacing w:after="0" w:line="240" w:lineRule="auto"/>
        <w:jc w:val="both"/>
        <w:rPr>
          <w:rFonts w:eastAsia="Calibri" w:cs="Calibri"/>
          <w:bCs/>
          <w:lang w:val="en-CA"/>
        </w:rPr>
      </w:pPr>
      <w:r w:rsidRPr="007E33C8">
        <w:rPr>
          <w:rFonts w:eastAsia="Calibri" w:cs="Calibri"/>
          <w:bCs/>
          <w:lang w:val="en-CA"/>
        </w:rPr>
        <w:t>Have you ever suffered an injury in the practice of your sport?</w:t>
      </w:r>
    </w:p>
    <w:p w14:paraId="4FF0DA51" w14:textId="77777777" w:rsidR="007140F9" w:rsidRDefault="007140F9" w:rsidP="007140F9">
      <w:pPr>
        <w:spacing w:after="0" w:line="240" w:lineRule="auto"/>
        <w:jc w:val="both"/>
        <w:rPr>
          <w:rFonts w:eastAsia="Calibri" w:cs="Calibri"/>
          <w:b/>
          <w:lang w:val="en-CA"/>
        </w:rPr>
      </w:pPr>
      <w:r>
        <w:rPr>
          <w:rFonts w:eastAsia="Calibri" w:cs="Calibri"/>
          <w:b/>
          <w:lang w:val="en-CA"/>
        </w:rPr>
        <w:t xml:space="preserve">IF YES: </w:t>
      </w:r>
      <w:r w:rsidRPr="007C318E">
        <w:rPr>
          <w:rFonts w:eastAsia="Calibri" w:cs="Calibri"/>
          <w:b/>
          <w:lang w:val="en-CA"/>
        </w:rPr>
        <w:t>What type of injury was it?</w:t>
      </w:r>
      <w:r>
        <w:rPr>
          <w:rFonts w:eastAsia="Calibri" w:cs="Calibri"/>
          <w:b/>
          <w:lang w:val="en-CA"/>
        </w:rPr>
        <w:t xml:space="preserve"> SPECIFY: _________________________</w:t>
      </w:r>
    </w:p>
    <w:p w14:paraId="65F4388E" w14:textId="77777777" w:rsidR="007140F9" w:rsidRDefault="007140F9" w:rsidP="007140F9">
      <w:pPr>
        <w:spacing w:after="0" w:line="240" w:lineRule="auto"/>
        <w:jc w:val="both"/>
        <w:rPr>
          <w:rFonts w:eastAsia="Calibri" w:cs="Calibri"/>
          <w:b/>
          <w:lang w:val="en-CA"/>
        </w:rPr>
      </w:pPr>
    </w:p>
    <w:p w14:paraId="652A8556" w14:textId="77777777" w:rsidR="007140F9" w:rsidRPr="00276E8D" w:rsidRDefault="007140F9" w:rsidP="007140F9">
      <w:pPr>
        <w:spacing w:after="0" w:line="240" w:lineRule="auto"/>
        <w:jc w:val="both"/>
        <w:rPr>
          <w:rFonts w:eastAsia="Calibri" w:cs="Calibri"/>
          <w:b/>
          <w:lang w:val="en-CA"/>
        </w:rPr>
      </w:pPr>
    </w:p>
    <w:p w14:paraId="2B4A27B5" w14:textId="77777777" w:rsidR="007140F9" w:rsidRPr="00EF3469" w:rsidRDefault="007140F9" w:rsidP="007140F9">
      <w:pPr>
        <w:spacing w:after="0" w:line="240" w:lineRule="auto"/>
        <w:jc w:val="both"/>
        <w:rPr>
          <w:rFonts w:eastAsia="Calibri" w:cs="Calibri"/>
          <w:b/>
          <w:lang w:val="en-CA"/>
        </w:rPr>
      </w:pPr>
      <w:r w:rsidRPr="00EF3469">
        <w:rPr>
          <w:rFonts w:eastAsia="Calibri" w:cs="Calibri"/>
          <w:b/>
          <w:lang w:val="en-CA"/>
        </w:rPr>
        <w:t xml:space="preserve">INTRO1. Socio-demographic questions </w:t>
      </w:r>
    </w:p>
    <w:p w14:paraId="56E22112" w14:textId="77777777" w:rsidR="007140F9" w:rsidRPr="001F0A9B" w:rsidRDefault="007140F9" w:rsidP="003832F5">
      <w:pPr>
        <w:numPr>
          <w:ilvl w:val="0"/>
          <w:numId w:val="12"/>
        </w:numPr>
        <w:spacing w:after="0" w:line="240" w:lineRule="auto"/>
        <w:contextualSpacing/>
        <w:rPr>
          <w:rFonts w:eastAsia="Calibri" w:cs="Calibri"/>
          <w:lang w:val="en-CA"/>
        </w:rPr>
      </w:pPr>
      <w:r w:rsidRPr="001F0A9B">
        <w:rPr>
          <w:rFonts w:eastAsia="Calibri" w:cs="Calibri"/>
          <w:lang w:val="en-CA"/>
        </w:rPr>
        <w:t>Do you or anyone in your immediate family work or have you ever worked in ...?</w:t>
      </w:r>
    </w:p>
    <w:p w14:paraId="3C1B92F8" w14:textId="77777777" w:rsidR="007140F9" w:rsidRPr="001F0A9B" w:rsidRDefault="007140F9" w:rsidP="007140F9">
      <w:pPr>
        <w:spacing w:after="0" w:line="240" w:lineRule="auto"/>
        <w:rPr>
          <w:rFonts w:eastAsia="Calibri" w:cs="Calibri"/>
          <w:b/>
          <w:lang w:val="en-CA"/>
        </w:rPr>
      </w:pPr>
    </w:p>
    <w:tbl>
      <w:tblPr>
        <w:tblW w:w="87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637"/>
        <w:gridCol w:w="3143"/>
      </w:tblGrid>
      <w:tr w:rsidR="007140F9" w:rsidRPr="001F0A9B" w14:paraId="7325CC72" w14:textId="77777777" w:rsidTr="00D36EF1">
        <w:tc>
          <w:tcPr>
            <w:tcW w:w="5637" w:type="dxa"/>
          </w:tcPr>
          <w:p w14:paraId="08E20F5C" w14:textId="77777777" w:rsidR="007140F9" w:rsidRPr="001F0A9B" w:rsidRDefault="007140F9" w:rsidP="00D36EF1">
            <w:pPr>
              <w:spacing w:after="0" w:line="240" w:lineRule="auto"/>
              <w:jc w:val="both"/>
              <w:rPr>
                <w:rFonts w:eastAsia="Calibri" w:cs="Calibri"/>
                <w:lang w:val="en-CA"/>
              </w:rPr>
            </w:pPr>
            <w:r w:rsidRPr="001F0A9B">
              <w:rPr>
                <w:rFonts w:eastAsia="Calibri" w:cs="Calibri"/>
                <w:lang w:val="en-CA"/>
              </w:rPr>
              <w:t>Marketing Research</w:t>
            </w:r>
          </w:p>
        </w:tc>
        <w:tc>
          <w:tcPr>
            <w:tcW w:w="3143" w:type="dxa"/>
          </w:tcPr>
          <w:p w14:paraId="6373F909" w14:textId="77777777" w:rsidR="007140F9" w:rsidRPr="001F0A9B" w:rsidRDefault="007140F9" w:rsidP="00D36EF1">
            <w:pPr>
              <w:spacing w:after="0" w:line="240" w:lineRule="auto"/>
              <w:jc w:val="both"/>
              <w:rPr>
                <w:rFonts w:eastAsia="Calibri" w:cs="Calibri"/>
                <w:lang w:val="en-CA"/>
              </w:rPr>
            </w:pPr>
            <w:r w:rsidRPr="001F0A9B">
              <w:rPr>
                <w:rFonts w:eastAsia="Calibri" w:cs="Calibri"/>
                <w:lang w:val="en-CA"/>
              </w:rPr>
              <w:t xml:space="preserve">1 </w:t>
            </w:r>
            <w:r w:rsidRPr="001F0A9B">
              <w:rPr>
                <w:rFonts w:eastAsia="Calibri" w:cs="Calibri"/>
                <w:b/>
                <w:color w:val="ED1C24"/>
                <w:lang w:val="en-CA"/>
              </w:rPr>
              <w:t>THANK AND TERMINATE</w:t>
            </w:r>
          </w:p>
        </w:tc>
      </w:tr>
      <w:tr w:rsidR="007140F9" w:rsidRPr="001F0A9B" w14:paraId="1FEA365D" w14:textId="77777777" w:rsidTr="00D36EF1">
        <w:tc>
          <w:tcPr>
            <w:tcW w:w="5637" w:type="dxa"/>
          </w:tcPr>
          <w:p w14:paraId="0C212D20" w14:textId="77777777" w:rsidR="007140F9" w:rsidRPr="001F0A9B" w:rsidRDefault="007140F9" w:rsidP="00D36EF1">
            <w:pPr>
              <w:spacing w:after="0" w:line="240" w:lineRule="auto"/>
              <w:jc w:val="both"/>
              <w:rPr>
                <w:rFonts w:eastAsia="Calibri" w:cs="Calibri"/>
                <w:lang w:val="en-CA"/>
              </w:rPr>
            </w:pPr>
            <w:r w:rsidRPr="001F0A9B">
              <w:rPr>
                <w:rFonts w:eastAsia="Calibri" w:cs="Calibri"/>
                <w:lang w:val="en-CA"/>
              </w:rPr>
              <w:t>Marketing and Advertising</w:t>
            </w:r>
          </w:p>
        </w:tc>
        <w:tc>
          <w:tcPr>
            <w:tcW w:w="3143" w:type="dxa"/>
          </w:tcPr>
          <w:p w14:paraId="6FCCD3E7" w14:textId="77777777" w:rsidR="007140F9" w:rsidRPr="001F0A9B" w:rsidRDefault="007140F9" w:rsidP="00D36EF1">
            <w:pPr>
              <w:spacing w:after="0" w:line="240" w:lineRule="auto"/>
              <w:jc w:val="both"/>
              <w:rPr>
                <w:rFonts w:eastAsia="Calibri" w:cs="Calibri"/>
                <w:lang w:val="en-CA"/>
              </w:rPr>
            </w:pPr>
            <w:r w:rsidRPr="001F0A9B">
              <w:rPr>
                <w:rFonts w:eastAsia="Calibri" w:cs="Calibri"/>
                <w:lang w:val="en-CA"/>
              </w:rPr>
              <w:t xml:space="preserve">2 </w:t>
            </w:r>
            <w:r w:rsidRPr="001F0A9B">
              <w:rPr>
                <w:rFonts w:eastAsia="Calibri" w:cs="Calibri"/>
                <w:b/>
                <w:color w:val="ED1C24"/>
                <w:lang w:val="en-CA"/>
              </w:rPr>
              <w:t>THANK AND TERMINATE</w:t>
            </w:r>
          </w:p>
        </w:tc>
      </w:tr>
      <w:tr w:rsidR="007140F9" w:rsidRPr="001F0A9B" w14:paraId="3B20E931" w14:textId="77777777" w:rsidTr="00D36EF1">
        <w:tc>
          <w:tcPr>
            <w:tcW w:w="5637" w:type="dxa"/>
          </w:tcPr>
          <w:p w14:paraId="7734418F" w14:textId="77777777" w:rsidR="007140F9" w:rsidRPr="001F0A9B" w:rsidRDefault="007140F9" w:rsidP="00D36EF1">
            <w:pPr>
              <w:spacing w:after="0" w:line="240" w:lineRule="auto"/>
              <w:jc w:val="both"/>
              <w:rPr>
                <w:rFonts w:eastAsia="Calibri" w:cs="Calibri"/>
                <w:lang w:val="en-CA"/>
              </w:rPr>
            </w:pPr>
            <w:r w:rsidRPr="001F0A9B">
              <w:rPr>
                <w:rFonts w:eastAsia="Calibri" w:cs="Calibri"/>
                <w:lang w:val="en-CA"/>
              </w:rPr>
              <w:t>Public relations, communications</w:t>
            </w:r>
          </w:p>
        </w:tc>
        <w:tc>
          <w:tcPr>
            <w:tcW w:w="3143" w:type="dxa"/>
          </w:tcPr>
          <w:p w14:paraId="2AC3F87F" w14:textId="77777777" w:rsidR="007140F9" w:rsidRPr="001F0A9B" w:rsidRDefault="007140F9" w:rsidP="00D36EF1">
            <w:pPr>
              <w:spacing w:after="0" w:line="240" w:lineRule="auto"/>
              <w:jc w:val="both"/>
              <w:rPr>
                <w:rFonts w:eastAsia="Calibri" w:cs="Calibri"/>
                <w:lang w:val="en-CA"/>
              </w:rPr>
            </w:pPr>
            <w:r w:rsidRPr="001F0A9B">
              <w:rPr>
                <w:rFonts w:eastAsia="Calibri" w:cs="Calibri"/>
                <w:lang w:val="en-CA"/>
              </w:rPr>
              <w:t xml:space="preserve">3 </w:t>
            </w:r>
            <w:r w:rsidRPr="001F0A9B">
              <w:rPr>
                <w:rFonts w:eastAsia="Calibri" w:cs="Calibri"/>
                <w:b/>
                <w:color w:val="ED1C24"/>
                <w:lang w:val="en-CA"/>
              </w:rPr>
              <w:t>THANK AND TERMINATE</w:t>
            </w:r>
          </w:p>
        </w:tc>
      </w:tr>
      <w:tr w:rsidR="007140F9" w:rsidRPr="001F0A9B" w14:paraId="1F654024" w14:textId="77777777" w:rsidTr="00D36EF1">
        <w:tc>
          <w:tcPr>
            <w:tcW w:w="5637" w:type="dxa"/>
          </w:tcPr>
          <w:p w14:paraId="789EDA75" w14:textId="77777777" w:rsidR="007140F9" w:rsidRPr="001F0A9B" w:rsidRDefault="007140F9" w:rsidP="00D36EF1">
            <w:pPr>
              <w:spacing w:after="0" w:line="240" w:lineRule="auto"/>
              <w:jc w:val="both"/>
              <w:rPr>
                <w:rFonts w:eastAsia="Calibri" w:cs="Calibri"/>
                <w:lang w:val="en-CA"/>
              </w:rPr>
            </w:pPr>
            <w:r w:rsidRPr="001F0A9B">
              <w:rPr>
                <w:rFonts w:eastAsia="Calibri" w:cs="Calibri"/>
                <w:lang w:val="en-CA"/>
              </w:rPr>
              <w:t>Media (newspapers, television, radio, etc.)</w:t>
            </w:r>
          </w:p>
        </w:tc>
        <w:tc>
          <w:tcPr>
            <w:tcW w:w="3143" w:type="dxa"/>
          </w:tcPr>
          <w:p w14:paraId="012FBCA9" w14:textId="77777777" w:rsidR="007140F9" w:rsidRPr="001F0A9B" w:rsidRDefault="007140F9" w:rsidP="00D36EF1">
            <w:pPr>
              <w:spacing w:after="0" w:line="240" w:lineRule="auto"/>
              <w:jc w:val="both"/>
              <w:rPr>
                <w:rFonts w:eastAsia="Calibri" w:cs="Calibri"/>
                <w:lang w:val="en-CA"/>
              </w:rPr>
            </w:pPr>
            <w:r w:rsidRPr="001F0A9B">
              <w:rPr>
                <w:rFonts w:eastAsia="Calibri" w:cs="Calibri"/>
                <w:lang w:val="en-CA"/>
              </w:rPr>
              <w:t xml:space="preserve">4 </w:t>
            </w:r>
            <w:r w:rsidRPr="001F0A9B">
              <w:rPr>
                <w:rFonts w:eastAsia="Calibri" w:cs="Calibri"/>
                <w:b/>
                <w:color w:val="ED1C24"/>
                <w:lang w:val="en-CA"/>
              </w:rPr>
              <w:t>THANK AND TERMINATE</w:t>
            </w:r>
          </w:p>
        </w:tc>
      </w:tr>
      <w:tr w:rsidR="007140F9" w:rsidRPr="001F0A9B" w14:paraId="26E5FB6A" w14:textId="77777777" w:rsidTr="00D36EF1">
        <w:tc>
          <w:tcPr>
            <w:tcW w:w="5637" w:type="dxa"/>
          </w:tcPr>
          <w:p w14:paraId="0A5A6705" w14:textId="77777777" w:rsidR="007140F9" w:rsidRPr="001F0A9B" w:rsidRDefault="007140F9" w:rsidP="00D36EF1">
            <w:pPr>
              <w:spacing w:after="0" w:line="240" w:lineRule="auto"/>
              <w:jc w:val="both"/>
              <w:rPr>
                <w:rFonts w:eastAsia="Calibri" w:cs="Calibri"/>
                <w:lang w:val="en-CA"/>
              </w:rPr>
            </w:pPr>
            <w:r w:rsidRPr="001F0A9B">
              <w:rPr>
                <w:rFonts w:eastAsia="Calibri" w:cs="Calibri"/>
                <w:lang w:val="en-CA"/>
              </w:rPr>
              <w:t>Telecommunications</w:t>
            </w:r>
          </w:p>
        </w:tc>
        <w:tc>
          <w:tcPr>
            <w:tcW w:w="3143" w:type="dxa"/>
          </w:tcPr>
          <w:p w14:paraId="492EE3CD" w14:textId="77777777" w:rsidR="007140F9" w:rsidRPr="001F0A9B" w:rsidRDefault="007140F9" w:rsidP="00D36EF1">
            <w:pPr>
              <w:spacing w:after="0" w:line="240" w:lineRule="auto"/>
              <w:jc w:val="both"/>
              <w:rPr>
                <w:rFonts w:eastAsia="Calibri" w:cs="Calibri"/>
                <w:lang w:val="en-CA"/>
              </w:rPr>
            </w:pPr>
            <w:r w:rsidRPr="001F0A9B">
              <w:rPr>
                <w:rFonts w:eastAsia="Calibri" w:cs="Calibri"/>
                <w:lang w:val="en-CA"/>
              </w:rPr>
              <w:t xml:space="preserve">5 </w:t>
            </w:r>
            <w:r w:rsidRPr="001F0A9B">
              <w:rPr>
                <w:rFonts w:eastAsia="Calibri" w:cs="Calibri"/>
                <w:b/>
                <w:color w:val="ED1C24"/>
                <w:lang w:val="en-CA"/>
              </w:rPr>
              <w:t>THANK AND TERMINATE</w:t>
            </w:r>
          </w:p>
        </w:tc>
      </w:tr>
      <w:tr w:rsidR="007140F9" w:rsidRPr="001F0A9B" w14:paraId="61F2979A" w14:textId="77777777" w:rsidTr="00D36EF1">
        <w:trPr>
          <w:trHeight w:val="70"/>
        </w:trPr>
        <w:tc>
          <w:tcPr>
            <w:tcW w:w="5637" w:type="dxa"/>
          </w:tcPr>
          <w:p w14:paraId="5FEADBAF" w14:textId="77777777" w:rsidR="007140F9" w:rsidRPr="001F0A9B" w:rsidRDefault="007140F9" w:rsidP="00D36EF1">
            <w:pPr>
              <w:spacing w:after="0" w:line="240" w:lineRule="auto"/>
              <w:jc w:val="both"/>
              <w:rPr>
                <w:rFonts w:eastAsia="Calibri" w:cs="Calibri"/>
                <w:lang w:val="en-CA"/>
              </w:rPr>
            </w:pPr>
            <w:r w:rsidRPr="001F0A9B">
              <w:rPr>
                <w:rFonts w:eastAsia="Calibri" w:cs="Calibri"/>
                <w:lang w:val="en-CA"/>
              </w:rPr>
              <w:t>None of the above</w:t>
            </w:r>
          </w:p>
        </w:tc>
        <w:tc>
          <w:tcPr>
            <w:tcW w:w="3143" w:type="dxa"/>
          </w:tcPr>
          <w:p w14:paraId="4FFAC208" w14:textId="77777777" w:rsidR="007140F9" w:rsidRPr="001F0A9B" w:rsidRDefault="007140F9" w:rsidP="00D36EF1">
            <w:pPr>
              <w:spacing w:after="0" w:line="240" w:lineRule="auto"/>
              <w:jc w:val="both"/>
              <w:rPr>
                <w:rFonts w:eastAsia="Calibri" w:cs="Calibri"/>
                <w:lang w:val="en-CA"/>
              </w:rPr>
            </w:pPr>
            <w:r w:rsidRPr="001F0A9B">
              <w:rPr>
                <w:rFonts w:eastAsia="Calibri" w:cs="Calibri"/>
                <w:lang w:val="en-CA"/>
              </w:rPr>
              <w:t>9</w:t>
            </w:r>
          </w:p>
        </w:tc>
      </w:tr>
    </w:tbl>
    <w:p w14:paraId="32AEE1F6" w14:textId="77777777" w:rsidR="007140F9" w:rsidRDefault="007140F9" w:rsidP="007140F9">
      <w:pPr>
        <w:spacing w:after="0" w:line="240" w:lineRule="auto"/>
        <w:rPr>
          <w:rFonts w:eastAsia="Calibri" w:cs="Calibri"/>
          <w:lang w:val="en-CA"/>
        </w:rPr>
      </w:pPr>
    </w:p>
    <w:p w14:paraId="7A1F6D3C" w14:textId="77777777" w:rsidR="007140F9" w:rsidRDefault="007140F9" w:rsidP="007140F9">
      <w:pPr>
        <w:spacing w:after="0" w:line="240" w:lineRule="auto"/>
        <w:rPr>
          <w:rFonts w:eastAsia="Calibri" w:cs="Calibri"/>
          <w:lang w:val="en-CA"/>
        </w:rPr>
      </w:pPr>
      <w:r w:rsidRPr="00CD5F86">
        <w:rPr>
          <w:rFonts w:eastAsia="Calibri" w:cs="Calibri"/>
          <w:lang w:val="en-CA"/>
        </w:rPr>
        <w:t xml:space="preserve">The </w:t>
      </w:r>
      <w:r>
        <w:rPr>
          <w:rFonts w:eastAsia="Calibri" w:cs="Calibri"/>
          <w:lang w:val="en-CA"/>
        </w:rPr>
        <w:t>following</w:t>
      </w:r>
      <w:r w:rsidRPr="00CD5F86">
        <w:rPr>
          <w:rFonts w:eastAsia="Calibri" w:cs="Calibri"/>
          <w:lang w:val="en-CA"/>
        </w:rPr>
        <w:t xml:space="preserve"> questions </w:t>
      </w:r>
      <w:r>
        <w:rPr>
          <w:rFonts w:eastAsia="Calibri" w:cs="Calibri"/>
          <w:lang w:val="en-CA"/>
        </w:rPr>
        <w:t xml:space="preserve">is </w:t>
      </w:r>
      <w:r w:rsidRPr="00CD5F86">
        <w:rPr>
          <w:rFonts w:eastAsia="Calibri" w:cs="Calibri"/>
          <w:lang w:val="en-CA"/>
        </w:rPr>
        <w:t>about sex. The Government of Canada takes Canadians’ privacy very seriously. This information is only being collected because sports are currently activities often organized by the categories of men and women. Your responses to these questions are confidential and you may opt to not provide a response.</w:t>
      </w:r>
    </w:p>
    <w:p w14:paraId="22AE92F5" w14:textId="77777777" w:rsidR="007140F9" w:rsidRDefault="007140F9" w:rsidP="007140F9">
      <w:pPr>
        <w:spacing w:after="0" w:line="240" w:lineRule="auto"/>
        <w:rPr>
          <w:rFonts w:eastAsia="Calibri" w:cs="Calibri"/>
          <w:lang w:val="en-CA"/>
        </w:rPr>
      </w:pPr>
    </w:p>
    <w:p w14:paraId="465C9284" w14:textId="77777777" w:rsidR="00777838" w:rsidRDefault="00777838" w:rsidP="007140F9">
      <w:pPr>
        <w:spacing w:after="0" w:line="240" w:lineRule="auto"/>
        <w:jc w:val="both"/>
        <w:rPr>
          <w:rFonts w:eastAsia="Calibri" w:cs="Calibri"/>
          <w:b/>
          <w:lang w:val="en-CA"/>
        </w:rPr>
      </w:pPr>
    </w:p>
    <w:p w14:paraId="1E4873BC" w14:textId="4FA9F659" w:rsidR="007140F9" w:rsidRPr="001F0A9B" w:rsidRDefault="007140F9" w:rsidP="007140F9">
      <w:pPr>
        <w:spacing w:after="0" w:line="240" w:lineRule="auto"/>
        <w:jc w:val="both"/>
        <w:rPr>
          <w:rFonts w:eastAsia="Calibri" w:cs="Calibri"/>
          <w:b/>
          <w:lang w:val="en-CA"/>
        </w:rPr>
      </w:pPr>
      <w:r w:rsidRPr="001F0A9B">
        <w:rPr>
          <w:rFonts w:eastAsia="Calibri" w:cs="Calibri"/>
          <w:b/>
          <w:lang w:val="en-CA"/>
        </w:rPr>
        <w:lastRenderedPageBreak/>
        <w:t>Sex</w:t>
      </w:r>
    </w:p>
    <w:p w14:paraId="5C8CA5A6" w14:textId="77777777" w:rsidR="007140F9" w:rsidRPr="001F0A9B" w:rsidRDefault="007140F9" w:rsidP="007140F9">
      <w:pPr>
        <w:spacing w:after="0" w:line="240" w:lineRule="auto"/>
        <w:rPr>
          <w:rFonts w:eastAsia="Calibri" w:cs="Calibri"/>
          <w:lang w:val="en-CA"/>
        </w:rPr>
      </w:pPr>
      <w:r w:rsidRPr="001F0A9B">
        <w:rPr>
          <w:rFonts w:eastAsia="Calibri" w:cs="Calibri"/>
          <w:lang w:val="en-CA"/>
        </w:rPr>
        <w:t xml:space="preserve">2. </w:t>
      </w:r>
      <w:r w:rsidRPr="007C2C9A">
        <w:rPr>
          <w:rFonts w:eastAsia="Calibri" w:cs="Calibri"/>
          <w:lang w:val="en-CA"/>
        </w:rPr>
        <w:t>1.</w:t>
      </w:r>
      <w:r w:rsidRPr="007C2C9A">
        <w:rPr>
          <w:rFonts w:eastAsia="Calibri" w:cs="Calibri"/>
          <w:lang w:val="en-CA"/>
        </w:rPr>
        <w:tab/>
        <w:t>What was your sex at birth?</w:t>
      </w:r>
    </w:p>
    <w:p w14:paraId="1ABBAD8B" w14:textId="77777777" w:rsidR="007140F9" w:rsidRPr="001F0A9B" w:rsidRDefault="007140F9" w:rsidP="007140F9">
      <w:pPr>
        <w:spacing w:after="0" w:line="240" w:lineRule="auto"/>
        <w:rPr>
          <w:rFonts w:eastAsia="Calibri" w:cs="Calibri"/>
          <w:b/>
          <w:lang w:val="en-CA"/>
        </w:rPr>
      </w:pPr>
    </w:p>
    <w:tbl>
      <w:tblPr>
        <w:tblW w:w="87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637"/>
        <w:gridCol w:w="3143"/>
      </w:tblGrid>
      <w:tr w:rsidR="007140F9" w:rsidRPr="001F0A9B" w14:paraId="2E9581D0" w14:textId="77777777" w:rsidTr="00D36EF1">
        <w:tc>
          <w:tcPr>
            <w:tcW w:w="5637" w:type="dxa"/>
          </w:tcPr>
          <w:p w14:paraId="2CFD77FA" w14:textId="77777777" w:rsidR="007140F9" w:rsidRPr="001F0A9B" w:rsidRDefault="007140F9" w:rsidP="00D36EF1">
            <w:pPr>
              <w:spacing w:after="0" w:line="240" w:lineRule="auto"/>
              <w:jc w:val="both"/>
              <w:rPr>
                <w:rFonts w:eastAsia="Calibri" w:cs="Calibri"/>
                <w:lang w:val="en-CA"/>
              </w:rPr>
            </w:pPr>
            <w:r w:rsidRPr="001F0A9B">
              <w:rPr>
                <w:rFonts w:eastAsia="Calibri" w:cs="Calibri"/>
                <w:lang w:val="en-CA"/>
              </w:rPr>
              <w:t>… a man</w:t>
            </w:r>
          </w:p>
        </w:tc>
        <w:tc>
          <w:tcPr>
            <w:tcW w:w="3143" w:type="dxa"/>
          </w:tcPr>
          <w:p w14:paraId="12F07A6E" w14:textId="77777777" w:rsidR="007140F9" w:rsidRPr="001F0A9B" w:rsidRDefault="007140F9" w:rsidP="00D36EF1">
            <w:pPr>
              <w:spacing w:after="0" w:line="240" w:lineRule="auto"/>
              <w:jc w:val="both"/>
              <w:rPr>
                <w:rFonts w:eastAsia="Calibri" w:cs="Calibri"/>
                <w:lang w:val="en-CA"/>
              </w:rPr>
            </w:pPr>
            <w:r w:rsidRPr="001F0A9B">
              <w:rPr>
                <w:rFonts w:eastAsia="Calibri" w:cs="Calibri"/>
                <w:lang w:val="en-CA"/>
              </w:rPr>
              <w:t>1</w:t>
            </w:r>
          </w:p>
        </w:tc>
      </w:tr>
      <w:tr w:rsidR="007140F9" w:rsidRPr="001F0A9B" w14:paraId="0C05D3CE" w14:textId="77777777" w:rsidTr="00D36EF1">
        <w:tc>
          <w:tcPr>
            <w:tcW w:w="5637" w:type="dxa"/>
          </w:tcPr>
          <w:p w14:paraId="38A1D6B7" w14:textId="77777777" w:rsidR="007140F9" w:rsidRPr="001F0A9B" w:rsidRDefault="007140F9" w:rsidP="00D36EF1">
            <w:pPr>
              <w:spacing w:after="0" w:line="240" w:lineRule="auto"/>
              <w:jc w:val="both"/>
              <w:rPr>
                <w:rFonts w:eastAsia="Calibri" w:cs="Calibri"/>
                <w:lang w:val="en-CA"/>
              </w:rPr>
            </w:pPr>
            <w:r w:rsidRPr="001F0A9B">
              <w:rPr>
                <w:rFonts w:eastAsia="Calibri" w:cs="Calibri"/>
                <w:lang w:val="en-CA"/>
              </w:rPr>
              <w:t>… a woman</w:t>
            </w:r>
          </w:p>
        </w:tc>
        <w:tc>
          <w:tcPr>
            <w:tcW w:w="3143" w:type="dxa"/>
          </w:tcPr>
          <w:p w14:paraId="33B6EF44" w14:textId="77777777" w:rsidR="007140F9" w:rsidRPr="001F0A9B" w:rsidRDefault="007140F9" w:rsidP="00D36EF1">
            <w:pPr>
              <w:spacing w:after="0" w:line="240" w:lineRule="auto"/>
              <w:jc w:val="both"/>
              <w:rPr>
                <w:rFonts w:eastAsia="Calibri" w:cs="Calibri"/>
                <w:lang w:val="en-CA"/>
              </w:rPr>
            </w:pPr>
            <w:r w:rsidRPr="001F0A9B">
              <w:rPr>
                <w:rFonts w:eastAsia="Calibri" w:cs="Calibri"/>
                <w:lang w:val="en-CA"/>
              </w:rPr>
              <w:t>2</w:t>
            </w:r>
          </w:p>
        </w:tc>
      </w:tr>
      <w:tr w:rsidR="007140F9" w:rsidRPr="001F0A9B" w14:paraId="182F6CF5" w14:textId="77777777" w:rsidTr="00D36EF1">
        <w:tc>
          <w:tcPr>
            <w:tcW w:w="5637" w:type="dxa"/>
          </w:tcPr>
          <w:p w14:paraId="569B3FFB" w14:textId="77777777" w:rsidR="007140F9" w:rsidRPr="001F0A9B" w:rsidDel="002E7E71" w:rsidRDefault="007140F9" w:rsidP="00D36EF1">
            <w:pPr>
              <w:spacing w:after="0" w:line="240" w:lineRule="auto"/>
              <w:jc w:val="both"/>
              <w:rPr>
                <w:rFonts w:eastAsia="Calibri" w:cs="Calibri"/>
                <w:lang w:val="en-CA"/>
              </w:rPr>
            </w:pPr>
            <w:r>
              <w:rPr>
                <w:rFonts w:eastAsia="Calibri" w:cs="Calibri"/>
                <w:lang w:val="en-CA"/>
              </w:rPr>
              <w:t>Prefer not to say</w:t>
            </w:r>
          </w:p>
        </w:tc>
        <w:tc>
          <w:tcPr>
            <w:tcW w:w="3143" w:type="dxa"/>
          </w:tcPr>
          <w:p w14:paraId="1CF2583A" w14:textId="77777777" w:rsidR="007140F9" w:rsidRPr="001F0A9B" w:rsidRDefault="007140F9" w:rsidP="00D36EF1">
            <w:pPr>
              <w:spacing w:after="0" w:line="240" w:lineRule="auto"/>
              <w:jc w:val="both"/>
              <w:rPr>
                <w:rFonts w:eastAsia="Calibri" w:cs="Calibri"/>
                <w:lang w:val="en-CA"/>
              </w:rPr>
            </w:pPr>
            <w:r w:rsidRPr="001F0A9B">
              <w:rPr>
                <w:rFonts w:eastAsia="Calibri" w:cs="Calibri"/>
                <w:lang w:val="en-CA"/>
              </w:rPr>
              <w:t>3</w:t>
            </w:r>
          </w:p>
        </w:tc>
      </w:tr>
    </w:tbl>
    <w:p w14:paraId="6E73BC35" w14:textId="77777777" w:rsidR="007140F9" w:rsidRPr="001F0A9B" w:rsidRDefault="007140F9" w:rsidP="007140F9">
      <w:pPr>
        <w:spacing w:after="0"/>
        <w:rPr>
          <w:rFonts w:eastAsia="Calibri" w:cs="Calibri"/>
          <w:b/>
          <w:lang w:val="en-CA"/>
        </w:rPr>
      </w:pPr>
    </w:p>
    <w:p w14:paraId="690828D9" w14:textId="77777777" w:rsidR="007140F9" w:rsidRPr="001F0A9B" w:rsidRDefault="007140F9" w:rsidP="007140F9">
      <w:pPr>
        <w:spacing w:after="0" w:line="240" w:lineRule="auto"/>
        <w:jc w:val="both"/>
        <w:rPr>
          <w:rFonts w:eastAsia="Calibri" w:cs="Calibri"/>
          <w:b/>
          <w:lang w:val="en-CA"/>
        </w:rPr>
      </w:pPr>
      <w:r w:rsidRPr="001F0A9B">
        <w:rPr>
          <w:rFonts w:eastAsia="Calibri" w:cs="Calibri"/>
          <w:b/>
          <w:lang w:val="en-CA"/>
        </w:rPr>
        <w:t>Province</w:t>
      </w:r>
    </w:p>
    <w:p w14:paraId="791406BD" w14:textId="77777777" w:rsidR="007140F9" w:rsidRPr="001F0A9B" w:rsidRDefault="007140F9" w:rsidP="007140F9">
      <w:pPr>
        <w:spacing w:after="0" w:line="240" w:lineRule="auto"/>
        <w:jc w:val="both"/>
        <w:rPr>
          <w:rFonts w:eastAsia="Calibri" w:cs="Calibri"/>
          <w:b/>
          <w:lang w:val="en-CA"/>
        </w:rPr>
      </w:pPr>
      <w:r w:rsidRPr="001F0A9B">
        <w:rPr>
          <w:rFonts w:eastAsia="Calibri" w:cs="Calibri"/>
          <w:lang w:val="en-CA"/>
        </w:rPr>
        <w:t>3. In which province or territory do you live?</w:t>
      </w:r>
    </w:p>
    <w:p w14:paraId="10536ECF" w14:textId="77777777" w:rsidR="007140F9" w:rsidRPr="001F0A9B" w:rsidRDefault="007140F9" w:rsidP="007140F9">
      <w:pPr>
        <w:spacing w:after="0"/>
        <w:rPr>
          <w:rFonts w:eastAsia="Calibri" w:cs="Calibri"/>
          <w:b/>
          <w:lang w:val="en-CA"/>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5102"/>
        <w:gridCol w:w="2844"/>
        <w:gridCol w:w="2844"/>
      </w:tblGrid>
      <w:tr w:rsidR="007140F9" w:rsidRPr="001F0A9B" w14:paraId="18AD0E6C" w14:textId="77777777" w:rsidTr="00D36EF1">
        <w:tc>
          <w:tcPr>
            <w:tcW w:w="2364" w:type="pct"/>
            <w:shd w:val="clear" w:color="auto" w:fill="auto"/>
          </w:tcPr>
          <w:p w14:paraId="6BCEAF46" w14:textId="77777777" w:rsidR="007140F9" w:rsidRPr="001F0A9B" w:rsidRDefault="007140F9" w:rsidP="00D36EF1">
            <w:pPr>
              <w:spacing w:after="0" w:line="240" w:lineRule="auto"/>
              <w:jc w:val="both"/>
              <w:rPr>
                <w:rFonts w:eastAsia="Calibri" w:cs="Calibri"/>
                <w:lang w:val="en-CA"/>
              </w:rPr>
            </w:pPr>
            <w:r w:rsidRPr="001F0A9B">
              <w:rPr>
                <w:rFonts w:eastAsia="Calibri" w:cs="Calibri"/>
                <w:lang w:val="en-CA"/>
              </w:rPr>
              <w:t>British Columbia</w:t>
            </w:r>
          </w:p>
        </w:tc>
        <w:tc>
          <w:tcPr>
            <w:tcW w:w="1318" w:type="pct"/>
          </w:tcPr>
          <w:p w14:paraId="7326F37B" w14:textId="77777777" w:rsidR="007140F9" w:rsidRPr="001F0A9B" w:rsidRDefault="007140F9" w:rsidP="00D36EF1">
            <w:pPr>
              <w:spacing w:after="0" w:line="240" w:lineRule="auto"/>
              <w:jc w:val="both"/>
              <w:rPr>
                <w:rFonts w:eastAsia="Calibri" w:cs="Calibri"/>
                <w:lang w:val="en-CA"/>
              </w:rPr>
            </w:pPr>
            <w:r w:rsidRPr="001F0A9B">
              <w:rPr>
                <w:rFonts w:eastAsia="Calibri" w:cs="Calibri"/>
                <w:lang w:val="en-CA"/>
              </w:rPr>
              <w:t xml:space="preserve">1 </w:t>
            </w:r>
          </w:p>
        </w:tc>
        <w:tc>
          <w:tcPr>
            <w:tcW w:w="1318" w:type="pct"/>
          </w:tcPr>
          <w:p w14:paraId="3857BAFB" w14:textId="062003AB" w:rsidR="007140F9" w:rsidRPr="001F0A9B" w:rsidRDefault="007140F9" w:rsidP="00D36EF1">
            <w:pPr>
              <w:spacing w:after="0" w:line="240" w:lineRule="auto"/>
              <w:jc w:val="both"/>
              <w:rPr>
                <w:rFonts w:eastAsia="Calibri" w:cs="Calibri"/>
                <w:lang w:val="en-CA"/>
              </w:rPr>
            </w:pPr>
            <w:r>
              <w:rPr>
                <w:rFonts w:eastAsia="Calibri" w:cs="Calibri"/>
                <w:lang w:val="en-CA"/>
              </w:rPr>
              <w:t>Gr3-7</w:t>
            </w:r>
          </w:p>
        </w:tc>
      </w:tr>
      <w:tr w:rsidR="007140F9" w:rsidRPr="001F0A9B" w14:paraId="7536A929" w14:textId="77777777" w:rsidTr="00D36EF1">
        <w:tc>
          <w:tcPr>
            <w:tcW w:w="2364" w:type="pct"/>
            <w:shd w:val="clear" w:color="auto" w:fill="auto"/>
          </w:tcPr>
          <w:p w14:paraId="420EF38A" w14:textId="77777777" w:rsidR="007140F9" w:rsidRPr="001F0A9B" w:rsidRDefault="007140F9" w:rsidP="00D36EF1">
            <w:pPr>
              <w:spacing w:after="0" w:line="240" w:lineRule="auto"/>
              <w:jc w:val="both"/>
              <w:rPr>
                <w:rFonts w:eastAsia="Calibri" w:cs="Calibri"/>
                <w:b/>
                <w:lang w:val="en-CA"/>
              </w:rPr>
            </w:pPr>
            <w:r w:rsidRPr="001F0A9B">
              <w:rPr>
                <w:rFonts w:eastAsia="Calibri" w:cs="Calibri"/>
                <w:lang w:val="en-CA"/>
              </w:rPr>
              <w:t>Alberta</w:t>
            </w:r>
          </w:p>
        </w:tc>
        <w:tc>
          <w:tcPr>
            <w:tcW w:w="1318" w:type="pct"/>
          </w:tcPr>
          <w:p w14:paraId="52A1D8B6" w14:textId="77777777" w:rsidR="007140F9" w:rsidRPr="001F0A9B" w:rsidRDefault="007140F9" w:rsidP="00D36EF1">
            <w:pPr>
              <w:spacing w:after="0" w:line="240" w:lineRule="auto"/>
              <w:jc w:val="both"/>
              <w:rPr>
                <w:rFonts w:eastAsia="Calibri" w:cs="Calibri"/>
                <w:lang w:val="en-CA"/>
              </w:rPr>
            </w:pPr>
            <w:r w:rsidRPr="001F0A9B">
              <w:rPr>
                <w:rFonts w:eastAsia="Calibri" w:cs="Calibri"/>
                <w:lang w:val="en-CA"/>
              </w:rPr>
              <w:t xml:space="preserve">2 </w:t>
            </w:r>
          </w:p>
        </w:tc>
        <w:tc>
          <w:tcPr>
            <w:tcW w:w="1318" w:type="pct"/>
          </w:tcPr>
          <w:p w14:paraId="2603A752" w14:textId="77777777" w:rsidR="007140F9" w:rsidRPr="001F0A9B" w:rsidRDefault="007140F9" w:rsidP="00D36EF1">
            <w:pPr>
              <w:spacing w:after="0" w:line="240" w:lineRule="auto"/>
              <w:jc w:val="both"/>
              <w:rPr>
                <w:rFonts w:eastAsia="Calibri" w:cs="Calibri"/>
                <w:lang w:val="en-CA"/>
              </w:rPr>
            </w:pPr>
            <w:r>
              <w:rPr>
                <w:rFonts w:eastAsia="Calibri" w:cs="Calibri"/>
                <w:lang w:val="en-CA"/>
              </w:rPr>
              <w:t>Gr6-10</w:t>
            </w:r>
          </w:p>
        </w:tc>
      </w:tr>
      <w:tr w:rsidR="007140F9" w:rsidRPr="001F0A9B" w14:paraId="063DF66D" w14:textId="77777777" w:rsidTr="00D36EF1">
        <w:tc>
          <w:tcPr>
            <w:tcW w:w="2364" w:type="pct"/>
            <w:shd w:val="clear" w:color="auto" w:fill="auto"/>
          </w:tcPr>
          <w:p w14:paraId="4D0488D3" w14:textId="77777777" w:rsidR="007140F9" w:rsidRPr="001F0A9B" w:rsidRDefault="007140F9" w:rsidP="00D36EF1">
            <w:pPr>
              <w:spacing w:after="0" w:line="240" w:lineRule="auto"/>
              <w:jc w:val="both"/>
              <w:rPr>
                <w:rFonts w:eastAsia="Calibri" w:cs="Calibri"/>
                <w:b/>
                <w:lang w:val="en-CA"/>
              </w:rPr>
            </w:pPr>
            <w:r w:rsidRPr="001F0A9B">
              <w:rPr>
                <w:rFonts w:eastAsia="Calibri" w:cs="Calibri"/>
                <w:lang w:val="en-CA"/>
              </w:rPr>
              <w:t>Saskatchewan</w:t>
            </w:r>
          </w:p>
        </w:tc>
        <w:tc>
          <w:tcPr>
            <w:tcW w:w="1318" w:type="pct"/>
          </w:tcPr>
          <w:p w14:paraId="4201D51A" w14:textId="77777777" w:rsidR="007140F9" w:rsidRPr="001F0A9B" w:rsidRDefault="007140F9" w:rsidP="00D36EF1">
            <w:pPr>
              <w:spacing w:after="0" w:line="240" w:lineRule="auto"/>
              <w:jc w:val="both"/>
              <w:rPr>
                <w:rFonts w:eastAsia="Calibri" w:cs="Calibri"/>
                <w:lang w:val="en-CA"/>
              </w:rPr>
            </w:pPr>
            <w:r w:rsidRPr="001F0A9B">
              <w:rPr>
                <w:rFonts w:eastAsia="Calibri" w:cs="Calibri"/>
                <w:lang w:val="en-CA"/>
              </w:rPr>
              <w:t xml:space="preserve">3 </w:t>
            </w:r>
          </w:p>
        </w:tc>
        <w:tc>
          <w:tcPr>
            <w:tcW w:w="1318" w:type="pct"/>
          </w:tcPr>
          <w:p w14:paraId="5B59271A" w14:textId="77777777" w:rsidR="007140F9" w:rsidRPr="001F0A9B" w:rsidRDefault="007140F9" w:rsidP="00D36EF1">
            <w:pPr>
              <w:spacing w:after="0" w:line="240" w:lineRule="auto"/>
              <w:jc w:val="both"/>
              <w:rPr>
                <w:rFonts w:eastAsia="Calibri" w:cs="Calibri"/>
                <w:lang w:val="en-CA"/>
              </w:rPr>
            </w:pPr>
            <w:r w:rsidRPr="004602BD">
              <w:rPr>
                <w:rFonts w:eastAsia="Calibri" w:cs="Calibri"/>
                <w:lang w:val="en-CA"/>
              </w:rPr>
              <w:t>Gr6-10</w:t>
            </w:r>
          </w:p>
        </w:tc>
      </w:tr>
      <w:tr w:rsidR="007140F9" w:rsidRPr="001F0A9B" w14:paraId="198C3D3A" w14:textId="77777777" w:rsidTr="00D36EF1">
        <w:tc>
          <w:tcPr>
            <w:tcW w:w="2364" w:type="pct"/>
            <w:shd w:val="clear" w:color="auto" w:fill="auto"/>
          </w:tcPr>
          <w:p w14:paraId="12236F3E" w14:textId="77777777" w:rsidR="007140F9" w:rsidRPr="001F0A9B" w:rsidRDefault="007140F9" w:rsidP="00D36EF1">
            <w:pPr>
              <w:spacing w:after="0" w:line="240" w:lineRule="auto"/>
              <w:jc w:val="both"/>
              <w:rPr>
                <w:rFonts w:eastAsia="Calibri" w:cs="Calibri"/>
                <w:b/>
                <w:lang w:val="en-CA"/>
              </w:rPr>
            </w:pPr>
            <w:r w:rsidRPr="001F0A9B">
              <w:rPr>
                <w:rFonts w:eastAsia="Calibri" w:cs="Calibri"/>
                <w:lang w:val="en-CA"/>
              </w:rPr>
              <w:t>Manitoba</w:t>
            </w:r>
          </w:p>
        </w:tc>
        <w:tc>
          <w:tcPr>
            <w:tcW w:w="1318" w:type="pct"/>
          </w:tcPr>
          <w:p w14:paraId="746F677A" w14:textId="77777777" w:rsidR="007140F9" w:rsidRPr="001F0A9B" w:rsidRDefault="007140F9" w:rsidP="00D36EF1">
            <w:pPr>
              <w:spacing w:after="0" w:line="240" w:lineRule="auto"/>
              <w:jc w:val="both"/>
              <w:rPr>
                <w:rFonts w:eastAsia="Calibri" w:cs="Calibri"/>
                <w:lang w:val="en-CA"/>
              </w:rPr>
            </w:pPr>
            <w:r w:rsidRPr="001F0A9B">
              <w:rPr>
                <w:rFonts w:eastAsia="Calibri" w:cs="Calibri"/>
                <w:lang w:val="en-CA"/>
              </w:rPr>
              <w:t xml:space="preserve">4 </w:t>
            </w:r>
          </w:p>
        </w:tc>
        <w:tc>
          <w:tcPr>
            <w:tcW w:w="1318" w:type="pct"/>
          </w:tcPr>
          <w:p w14:paraId="70E197DF" w14:textId="77777777" w:rsidR="007140F9" w:rsidRPr="001F0A9B" w:rsidRDefault="007140F9" w:rsidP="00D36EF1">
            <w:pPr>
              <w:spacing w:after="0" w:line="240" w:lineRule="auto"/>
              <w:jc w:val="both"/>
              <w:rPr>
                <w:rFonts w:eastAsia="Calibri" w:cs="Calibri"/>
                <w:lang w:val="en-CA"/>
              </w:rPr>
            </w:pPr>
            <w:r w:rsidRPr="004602BD">
              <w:rPr>
                <w:rFonts w:eastAsia="Calibri" w:cs="Calibri"/>
                <w:lang w:val="en-CA"/>
              </w:rPr>
              <w:t>Gr6-10</w:t>
            </w:r>
          </w:p>
        </w:tc>
      </w:tr>
      <w:tr w:rsidR="007140F9" w:rsidRPr="001F0A9B" w14:paraId="5E611E86" w14:textId="77777777" w:rsidTr="00D36EF1">
        <w:tc>
          <w:tcPr>
            <w:tcW w:w="2364" w:type="pct"/>
            <w:shd w:val="clear" w:color="auto" w:fill="auto"/>
          </w:tcPr>
          <w:p w14:paraId="34158D3F" w14:textId="77777777" w:rsidR="007140F9" w:rsidRPr="001F0A9B" w:rsidRDefault="007140F9" w:rsidP="00D36EF1">
            <w:pPr>
              <w:spacing w:after="0" w:line="240" w:lineRule="auto"/>
              <w:jc w:val="both"/>
              <w:rPr>
                <w:rFonts w:eastAsia="Calibri" w:cs="Calibri"/>
                <w:lang w:val="en-CA"/>
              </w:rPr>
            </w:pPr>
            <w:r w:rsidRPr="001F0A9B">
              <w:rPr>
                <w:rFonts w:eastAsia="Calibri" w:cs="Calibri"/>
                <w:lang w:val="en-CA"/>
              </w:rPr>
              <w:t>Ontario</w:t>
            </w:r>
          </w:p>
        </w:tc>
        <w:tc>
          <w:tcPr>
            <w:tcW w:w="1318" w:type="pct"/>
          </w:tcPr>
          <w:p w14:paraId="39D8860D" w14:textId="77777777" w:rsidR="007140F9" w:rsidRPr="001F0A9B" w:rsidRDefault="007140F9" w:rsidP="00D36EF1">
            <w:pPr>
              <w:spacing w:after="0" w:line="240" w:lineRule="auto"/>
              <w:jc w:val="both"/>
              <w:rPr>
                <w:rFonts w:eastAsia="Calibri" w:cs="Calibri"/>
                <w:lang w:val="en-CA"/>
              </w:rPr>
            </w:pPr>
            <w:r w:rsidRPr="001F0A9B">
              <w:rPr>
                <w:rFonts w:eastAsia="Calibri" w:cs="Calibri"/>
                <w:lang w:val="en-CA"/>
              </w:rPr>
              <w:t xml:space="preserve">5 </w:t>
            </w:r>
          </w:p>
        </w:tc>
        <w:tc>
          <w:tcPr>
            <w:tcW w:w="1318" w:type="pct"/>
          </w:tcPr>
          <w:p w14:paraId="429B643C" w14:textId="77777777" w:rsidR="007140F9" w:rsidRPr="001F0A9B" w:rsidRDefault="007140F9" w:rsidP="00D36EF1">
            <w:pPr>
              <w:spacing w:after="0" w:line="240" w:lineRule="auto"/>
              <w:jc w:val="both"/>
              <w:rPr>
                <w:rFonts w:eastAsia="Calibri" w:cs="Calibri"/>
                <w:lang w:val="en-CA"/>
              </w:rPr>
            </w:pPr>
            <w:r>
              <w:rPr>
                <w:rFonts w:eastAsia="Calibri" w:cs="Calibri"/>
                <w:lang w:val="en-CA"/>
              </w:rPr>
              <w:t>Gr 5-9</w:t>
            </w:r>
          </w:p>
        </w:tc>
      </w:tr>
      <w:tr w:rsidR="007140F9" w:rsidRPr="001F0A9B" w14:paraId="4C244A33" w14:textId="77777777" w:rsidTr="00D36EF1">
        <w:tc>
          <w:tcPr>
            <w:tcW w:w="2364" w:type="pct"/>
            <w:shd w:val="clear" w:color="auto" w:fill="auto"/>
          </w:tcPr>
          <w:p w14:paraId="4EDCD485" w14:textId="77777777" w:rsidR="007140F9" w:rsidRPr="001F0A9B" w:rsidRDefault="007140F9" w:rsidP="00D36EF1">
            <w:pPr>
              <w:spacing w:after="0" w:line="240" w:lineRule="auto"/>
              <w:jc w:val="both"/>
              <w:rPr>
                <w:rFonts w:eastAsia="Calibri" w:cs="Calibri"/>
                <w:lang w:val="en-CA"/>
              </w:rPr>
            </w:pPr>
            <w:r w:rsidRPr="001F0A9B">
              <w:rPr>
                <w:rFonts w:eastAsia="Calibri" w:cs="Calibri"/>
                <w:lang w:val="en-CA"/>
              </w:rPr>
              <w:t>Quebec</w:t>
            </w:r>
          </w:p>
        </w:tc>
        <w:tc>
          <w:tcPr>
            <w:tcW w:w="1318" w:type="pct"/>
          </w:tcPr>
          <w:p w14:paraId="08D1C3FE" w14:textId="77777777" w:rsidR="007140F9" w:rsidRPr="001F0A9B" w:rsidRDefault="007140F9" w:rsidP="00D36EF1">
            <w:pPr>
              <w:spacing w:after="0" w:line="240" w:lineRule="auto"/>
              <w:jc w:val="both"/>
              <w:rPr>
                <w:rFonts w:eastAsia="Calibri" w:cs="Calibri"/>
                <w:lang w:val="en-CA"/>
              </w:rPr>
            </w:pPr>
            <w:r w:rsidRPr="001F0A9B">
              <w:rPr>
                <w:rFonts w:eastAsia="Calibri" w:cs="Calibri"/>
                <w:lang w:val="en-CA"/>
              </w:rPr>
              <w:t>6</w:t>
            </w:r>
          </w:p>
        </w:tc>
        <w:tc>
          <w:tcPr>
            <w:tcW w:w="1318" w:type="pct"/>
          </w:tcPr>
          <w:p w14:paraId="72589A4C" w14:textId="77777777" w:rsidR="007140F9" w:rsidRPr="001F0A9B" w:rsidRDefault="007140F9" w:rsidP="00D36EF1">
            <w:pPr>
              <w:spacing w:after="0" w:line="240" w:lineRule="auto"/>
              <w:jc w:val="both"/>
              <w:rPr>
                <w:rFonts w:eastAsia="Calibri" w:cs="Calibri"/>
                <w:lang w:val="en-CA"/>
              </w:rPr>
            </w:pPr>
            <w:r>
              <w:rPr>
                <w:rFonts w:eastAsia="Calibri" w:cs="Calibri"/>
                <w:lang w:val="en-CA"/>
              </w:rPr>
              <w:t>Gr2-8</w:t>
            </w:r>
          </w:p>
        </w:tc>
      </w:tr>
      <w:tr w:rsidR="007140F9" w:rsidRPr="001F0A9B" w14:paraId="0722A752" w14:textId="77777777" w:rsidTr="00D36EF1">
        <w:tc>
          <w:tcPr>
            <w:tcW w:w="2364" w:type="pct"/>
            <w:shd w:val="clear" w:color="auto" w:fill="auto"/>
          </w:tcPr>
          <w:p w14:paraId="273F5248" w14:textId="77777777" w:rsidR="007140F9" w:rsidRPr="001F0A9B" w:rsidRDefault="007140F9" w:rsidP="00D36EF1">
            <w:pPr>
              <w:spacing w:after="0" w:line="240" w:lineRule="auto"/>
              <w:jc w:val="both"/>
              <w:rPr>
                <w:rFonts w:eastAsia="Calibri" w:cs="Calibri"/>
                <w:lang w:val="en-CA"/>
              </w:rPr>
            </w:pPr>
            <w:r w:rsidRPr="001F0A9B">
              <w:rPr>
                <w:rFonts w:eastAsia="Calibri" w:cs="Calibri"/>
                <w:lang w:val="en-CA"/>
              </w:rPr>
              <w:t>New Brunswick</w:t>
            </w:r>
          </w:p>
        </w:tc>
        <w:tc>
          <w:tcPr>
            <w:tcW w:w="1318" w:type="pct"/>
          </w:tcPr>
          <w:p w14:paraId="43446022" w14:textId="77777777" w:rsidR="007140F9" w:rsidRPr="001F0A9B" w:rsidRDefault="007140F9" w:rsidP="00D36EF1">
            <w:pPr>
              <w:spacing w:after="0" w:line="240" w:lineRule="auto"/>
              <w:jc w:val="both"/>
              <w:rPr>
                <w:rFonts w:eastAsia="Calibri" w:cs="Calibri"/>
                <w:lang w:val="en-CA"/>
              </w:rPr>
            </w:pPr>
            <w:r w:rsidRPr="001F0A9B">
              <w:rPr>
                <w:rFonts w:eastAsia="Calibri" w:cs="Calibri"/>
                <w:lang w:val="en-CA"/>
              </w:rPr>
              <w:t>7</w:t>
            </w:r>
          </w:p>
        </w:tc>
        <w:tc>
          <w:tcPr>
            <w:tcW w:w="1318" w:type="pct"/>
          </w:tcPr>
          <w:p w14:paraId="3128D93C" w14:textId="77777777" w:rsidR="007140F9" w:rsidRPr="001F0A9B" w:rsidRDefault="007140F9" w:rsidP="00D36EF1">
            <w:pPr>
              <w:spacing w:after="0" w:line="240" w:lineRule="auto"/>
              <w:jc w:val="both"/>
              <w:rPr>
                <w:rFonts w:eastAsia="Calibri" w:cs="Calibri"/>
                <w:lang w:val="en-CA"/>
              </w:rPr>
            </w:pPr>
            <w:r>
              <w:rPr>
                <w:rFonts w:eastAsia="Calibri" w:cs="Calibri"/>
                <w:lang w:val="en-CA"/>
              </w:rPr>
              <w:t>Gr1</w:t>
            </w:r>
          </w:p>
        </w:tc>
      </w:tr>
      <w:tr w:rsidR="007140F9" w:rsidRPr="001F0A9B" w14:paraId="3E5D19A6" w14:textId="77777777" w:rsidTr="00D36EF1">
        <w:tc>
          <w:tcPr>
            <w:tcW w:w="2364" w:type="pct"/>
            <w:shd w:val="clear" w:color="auto" w:fill="auto"/>
          </w:tcPr>
          <w:p w14:paraId="5779A411" w14:textId="77777777" w:rsidR="007140F9" w:rsidRPr="001F0A9B" w:rsidRDefault="007140F9" w:rsidP="00D36EF1">
            <w:pPr>
              <w:spacing w:after="0" w:line="240" w:lineRule="auto"/>
              <w:jc w:val="both"/>
              <w:rPr>
                <w:rFonts w:eastAsia="Calibri" w:cs="Calibri"/>
                <w:lang w:val="en-CA"/>
              </w:rPr>
            </w:pPr>
            <w:r w:rsidRPr="001F0A9B">
              <w:rPr>
                <w:rFonts w:eastAsia="Calibri" w:cs="Calibri"/>
                <w:lang w:val="en-CA"/>
              </w:rPr>
              <w:t>Nova Scotia</w:t>
            </w:r>
          </w:p>
        </w:tc>
        <w:tc>
          <w:tcPr>
            <w:tcW w:w="1318" w:type="pct"/>
          </w:tcPr>
          <w:p w14:paraId="7098119D" w14:textId="77777777" w:rsidR="007140F9" w:rsidRPr="001F0A9B" w:rsidRDefault="007140F9" w:rsidP="00D36EF1">
            <w:pPr>
              <w:spacing w:after="0" w:line="240" w:lineRule="auto"/>
              <w:jc w:val="both"/>
              <w:rPr>
                <w:rFonts w:eastAsia="Calibri" w:cs="Calibri"/>
                <w:lang w:val="en-CA"/>
              </w:rPr>
            </w:pPr>
            <w:r w:rsidRPr="001F0A9B">
              <w:rPr>
                <w:rFonts w:eastAsia="Calibri" w:cs="Calibri"/>
                <w:lang w:val="en-CA"/>
              </w:rPr>
              <w:t>8</w:t>
            </w:r>
          </w:p>
        </w:tc>
        <w:tc>
          <w:tcPr>
            <w:tcW w:w="1318" w:type="pct"/>
          </w:tcPr>
          <w:p w14:paraId="14E8B464" w14:textId="77777777" w:rsidR="007140F9" w:rsidRPr="001F0A9B" w:rsidRDefault="007140F9" w:rsidP="00D36EF1">
            <w:pPr>
              <w:spacing w:after="0" w:line="240" w:lineRule="auto"/>
              <w:jc w:val="both"/>
              <w:rPr>
                <w:rFonts w:eastAsia="Calibri" w:cs="Calibri"/>
                <w:lang w:val="en-CA"/>
              </w:rPr>
            </w:pPr>
            <w:r w:rsidRPr="00464763">
              <w:rPr>
                <w:rFonts w:eastAsia="Calibri" w:cs="Calibri"/>
                <w:lang w:val="en-CA"/>
              </w:rPr>
              <w:t>Gr1</w:t>
            </w:r>
          </w:p>
        </w:tc>
      </w:tr>
      <w:tr w:rsidR="007140F9" w:rsidRPr="001F0A9B" w14:paraId="330AFAA9" w14:textId="77777777" w:rsidTr="00D36EF1">
        <w:tc>
          <w:tcPr>
            <w:tcW w:w="2364" w:type="pct"/>
            <w:shd w:val="clear" w:color="auto" w:fill="auto"/>
          </w:tcPr>
          <w:p w14:paraId="14ADCD6C" w14:textId="77777777" w:rsidR="007140F9" w:rsidRPr="001F0A9B" w:rsidRDefault="007140F9" w:rsidP="00D36EF1">
            <w:pPr>
              <w:spacing w:after="0" w:line="240" w:lineRule="auto"/>
              <w:jc w:val="both"/>
              <w:rPr>
                <w:rFonts w:eastAsia="Calibri" w:cs="Calibri"/>
                <w:lang w:val="en-CA"/>
              </w:rPr>
            </w:pPr>
            <w:r w:rsidRPr="001F0A9B">
              <w:rPr>
                <w:rFonts w:eastAsia="Calibri" w:cs="Calibri"/>
                <w:lang w:val="en-CA"/>
              </w:rPr>
              <w:t>Prince Edward Island</w:t>
            </w:r>
          </w:p>
        </w:tc>
        <w:tc>
          <w:tcPr>
            <w:tcW w:w="1318" w:type="pct"/>
          </w:tcPr>
          <w:p w14:paraId="6AAE7316" w14:textId="77777777" w:rsidR="007140F9" w:rsidRPr="001F0A9B" w:rsidRDefault="007140F9" w:rsidP="00D36EF1">
            <w:pPr>
              <w:spacing w:after="0" w:line="240" w:lineRule="auto"/>
              <w:jc w:val="both"/>
              <w:rPr>
                <w:rFonts w:eastAsia="Calibri" w:cs="Calibri"/>
                <w:lang w:val="en-CA"/>
              </w:rPr>
            </w:pPr>
            <w:r w:rsidRPr="001F0A9B">
              <w:rPr>
                <w:rFonts w:eastAsia="Calibri" w:cs="Calibri"/>
                <w:lang w:val="en-CA"/>
              </w:rPr>
              <w:t>9</w:t>
            </w:r>
          </w:p>
        </w:tc>
        <w:tc>
          <w:tcPr>
            <w:tcW w:w="1318" w:type="pct"/>
          </w:tcPr>
          <w:p w14:paraId="4181FE71" w14:textId="77777777" w:rsidR="007140F9" w:rsidRPr="001F0A9B" w:rsidRDefault="007140F9" w:rsidP="00D36EF1">
            <w:pPr>
              <w:spacing w:after="0" w:line="240" w:lineRule="auto"/>
              <w:jc w:val="both"/>
              <w:rPr>
                <w:rFonts w:eastAsia="Calibri" w:cs="Calibri"/>
                <w:lang w:val="en-CA"/>
              </w:rPr>
            </w:pPr>
            <w:r w:rsidRPr="00464763">
              <w:rPr>
                <w:rFonts w:eastAsia="Calibri" w:cs="Calibri"/>
                <w:lang w:val="en-CA"/>
              </w:rPr>
              <w:t>Gr1</w:t>
            </w:r>
          </w:p>
        </w:tc>
      </w:tr>
      <w:tr w:rsidR="007140F9" w:rsidRPr="001F0A9B" w14:paraId="70360D35" w14:textId="77777777" w:rsidTr="00D36EF1">
        <w:tc>
          <w:tcPr>
            <w:tcW w:w="2364" w:type="pct"/>
            <w:shd w:val="clear" w:color="auto" w:fill="auto"/>
          </w:tcPr>
          <w:p w14:paraId="473EF56B" w14:textId="77777777" w:rsidR="007140F9" w:rsidRPr="001F0A9B" w:rsidRDefault="007140F9" w:rsidP="00D36EF1">
            <w:pPr>
              <w:spacing w:after="0" w:line="240" w:lineRule="auto"/>
              <w:jc w:val="both"/>
              <w:rPr>
                <w:rFonts w:eastAsia="Calibri" w:cs="Calibri"/>
                <w:lang w:val="en-CA"/>
              </w:rPr>
            </w:pPr>
            <w:r w:rsidRPr="001F0A9B">
              <w:rPr>
                <w:rFonts w:eastAsia="Calibri" w:cs="Calibri"/>
                <w:lang w:val="en-CA"/>
              </w:rPr>
              <w:t>Newfoundland</w:t>
            </w:r>
          </w:p>
        </w:tc>
        <w:tc>
          <w:tcPr>
            <w:tcW w:w="1318" w:type="pct"/>
          </w:tcPr>
          <w:p w14:paraId="5559E369" w14:textId="77777777" w:rsidR="007140F9" w:rsidRPr="001F0A9B" w:rsidRDefault="007140F9" w:rsidP="00D36EF1">
            <w:pPr>
              <w:spacing w:after="0" w:line="240" w:lineRule="auto"/>
              <w:jc w:val="both"/>
              <w:rPr>
                <w:rFonts w:eastAsia="Calibri" w:cs="Calibri"/>
                <w:lang w:val="en-CA"/>
              </w:rPr>
            </w:pPr>
            <w:r w:rsidRPr="001F0A9B">
              <w:rPr>
                <w:rFonts w:eastAsia="Calibri" w:cs="Calibri"/>
                <w:lang w:val="en-CA"/>
              </w:rPr>
              <w:t>10</w:t>
            </w:r>
          </w:p>
        </w:tc>
        <w:tc>
          <w:tcPr>
            <w:tcW w:w="1318" w:type="pct"/>
          </w:tcPr>
          <w:p w14:paraId="74760F4E" w14:textId="77777777" w:rsidR="007140F9" w:rsidRPr="001F0A9B" w:rsidRDefault="007140F9" w:rsidP="00D36EF1">
            <w:pPr>
              <w:spacing w:after="0" w:line="240" w:lineRule="auto"/>
              <w:jc w:val="both"/>
              <w:rPr>
                <w:rFonts w:eastAsia="Calibri" w:cs="Calibri"/>
                <w:lang w:val="en-CA"/>
              </w:rPr>
            </w:pPr>
            <w:r w:rsidRPr="00464763">
              <w:rPr>
                <w:rFonts w:eastAsia="Calibri" w:cs="Calibri"/>
                <w:lang w:val="en-CA"/>
              </w:rPr>
              <w:t>Gr1</w:t>
            </w:r>
          </w:p>
        </w:tc>
      </w:tr>
      <w:tr w:rsidR="007140F9" w:rsidRPr="001F0A9B" w14:paraId="656BDE7E" w14:textId="77777777" w:rsidTr="00D36EF1">
        <w:tc>
          <w:tcPr>
            <w:tcW w:w="2364" w:type="pct"/>
            <w:shd w:val="clear" w:color="auto" w:fill="auto"/>
          </w:tcPr>
          <w:p w14:paraId="64A59D6B" w14:textId="77777777" w:rsidR="007140F9" w:rsidRPr="001F0A9B" w:rsidRDefault="007140F9" w:rsidP="00D36EF1">
            <w:pPr>
              <w:spacing w:after="0" w:line="240" w:lineRule="auto"/>
              <w:jc w:val="both"/>
              <w:rPr>
                <w:rFonts w:eastAsia="Calibri" w:cs="Calibri"/>
                <w:lang w:val="en-CA"/>
              </w:rPr>
            </w:pPr>
            <w:r w:rsidRPr="001F0A9B">
              <w:rPr>
                <w:rFonts w:eastAsia="Calibri" w:cs="Calibri"/>
                <w:lang w:val="en-CA"/>
              </w:rPr>
              <w:t>Northwest Territories</w:t>
            </w:r>
          </w:p>
        </w:tc>
        <w:tc>
          <w:tcPr>
            <w:tcW w:w="1318" w:type="pct"/>
          </w:tcPr>
          <w:p w14:paraId="4094F2C1" w14:textId="77777777" w:rsidR="007140F9" w:rsidRPr="001F0A9B" w:rsidRDefault="007140F9" w:rsidP="00D36EF1">
            <w:pPr>
              <w:spacing w:after="0" w:line="240" w:lineRule="auto"/>
              <w:jc w:val="both"/>
              <w:rPr>
                <w:rFonts w:eastAsia="Calibri" w:cs="Calibri"/>
                <w:lang w:val="en-CA"/>
              </w:rPr>
            </w:pPr>
            <w:r w:rsidRPr="001F0A9B">
              <w:rPr>
                <w:rFonts w:eastAsia="Calibri" w:cs="Calibri"/>
                <w:lang w:val="en-CA"/>
              </w:rPr>
              <w:t>11</w:t>
            </w:r>
          </w:p>
        </w:tc>
        <w:tc>
          <w:tcPr>
            <w:tcW w:w="1318" w:type="pct"/>
          </w:tcPr>
          <w:p w14:paraId="2D31AAA2" w14:textId="77777777" w:rsidR="007140F9" w:rsidRPr="001F0A9B" w:rsidRDefault="007140F9" w:rsidP="00D36EF1">
            <w:pPr>
              <w:spacing w:after="0" w:line="240" w:lineRule="auto"/>
              <w:jc w:val="both"/>
              <w:rPr>
                <w:rFonts w:eastAsia="Calibri" w:cs="Calibri"/>
                <w:lang w:val="en-CA"/>
              </w:rPr>
            </w:pPr>
            <w:r>
              <w:rPr>
                <w:rFonts w:eastAsia="Calibri" w:cs="Calibri"/>
                <w:lang w:val="en-CA"/>
              </w:rPr>
              <w:t>Gr4</w:t>
            </w:r>
          </w:p>
        </w:tc>
      </w:tr>
      <w:tr w:rsidR="007140F9" w:rsidRPr="001F0A9B" w14:paraId="29115B69" w14:textId="77777777" w:rsidTr="00D36EF1">
        <w:tc>
          <w:tcPr>
            <w:tcW w:w="2364" w:type="pct"/>
            <w:shd w:val="clear" w:color="auto" w:fill="auto"/>
          </w:tcPr>
          <w:p w14:paraId="76437936" w14:textId="77777777" w:rsidR="007140F9" w:rsidRPr="001F0A9B" w:rsidRDefault="007140F9" w:rsidP="00D36EF1">
            <w:pPr>
              <w:spacing w:after="0" w:line="240" w:lineRule="auto"/>
              <w:jc w:val="both"/>
              <w:rPr>
                <w:rFonts w:eastAsia="Calibri" w:cs="Calibri"/>
                <w:lang w:val="en-CA"/>
              </w:rPr>
            </w:pPr>
            <w:r w:rsidRPr="001F0A9B">
              <w:rPr>
                <w:rFonts w:eastAsia="Calibri" w:cs="Calibri"/>
                <w:lang w:val="en-CA"/>
              </w:rPr>
              <w:t>Yukon</w:t>
            </w:r>
          </w:p>
        </w:tc>
        <w:tc>
          <w:tcPr>
            <w:tcW w:w="1318" w:type="pct"/>
          </w:tcPr>
          <w:p w14:paraId="158E0CF9" w14:textId="77777777" w:rsidR="007140F9" w:rsidRPr="001F0A9B" w:rsidRDefault="007140F9" w:rsidP="00D36EF1">
            <w:pPr>
              <w:spacing w:after="0" w:line="240" w:lineRule="auto"/>
              <w:jc w:val="both"/>
              <w:rPr>
                <w:rFonts w:eastAsia="Calibri" w:cs="Calibri"/>
                <w:lang w:val="en-CA"/>
              </w:rPr>
            </w:pPr>
            <w:r w:rsidRPr="001F0A9B">
              <w:rPr>
                <w:rFonts w:eastAsia="Calibri" w:cs="Calibri"/>
                <w:lang w:val="en-CA"/>
              </w:rPr>
              <w:t>12</w:t>
            </w:r>
          </w:p>
        </w:tc>
        <w:tc>
          <w:tcPr>
            <w:tcW w:w="1318" w:type="pct"/>
          </w:tcPr>
          <w:p w14:paraId="059465C8" w14:textId="77777777" w:rsidR="007140F9" w:rsidRPr="001F0A9B" w:rsidRDefault="007140F9" w:rsidP="00D36EF1">
            <w:pPr>
              <w:spacing w:after="0" w:line="240" w:lineRule="auto"/>
              <w:jc w:val="both"/>
              <w:rPr>
                <w:rFonts w:eastAsia="Calibri" w:cs="Calibri"/>
                <w:lang w:val="en-CA"/>
              </w:rPr>
            </w:pPr>
            <w:r w:rsidRPr="00DF34B7">
              <w:rPr>
                <w:rFonts w:eastAsia="Calibri" w:cs="Calibri"/>
                <w:lang w:val="en-CA"/>
              </w:rPr>
              <w:t>Gr4</w:t>
            </w:r>
          </w:p>
        </w:tc>
      </w:tr>
      <w:tr w:rsidR="007140F9" w:rsidRPr="001F0A9B" w14:paraId="70C6ABF7" w14:textId="77777777" w:rsidTr="00D36EF1">
        <w:tc>
          <w:tcPr>
            <w:tcW w:w="2364" w:type="pct"/>
            <w:shd w:val="clear" w:color="auto" w:fill="auto"/>
          </w:tcPr>
          <w:p w14:paraId="19EC9600" w14:textId="77777777" w:rsidR="007140F9" w:rsidRPr="001F0A9B" w:rsidRDefault="007140F9" w:rsidP="00D36EF1">
            <w:pPr>
              <w:spacing w:after="0" w:line="240" w:lineRule="auto"/>
              <w:jc w:val="both"/>
              <w:rPr>
                <w:rFonts w:eastAsia="Calibri" w:cs="Calibri"/>
                <w:lang w:val="en-CA"/>
              </w:rPr>
            </w:pPr>
            <w:r w:rsidRPr="001F0A9B">
              <w:rPr>
                <w:rFonts w:eastAsia="Calibri" w:cs="Calibri"/>
                <w:lang w:val="en-CA"/>
              </w:rPr>
              <w:t>Nunavut</w:t>
            </w:r>
          </w:p>
        </w:tc>
        <w:tc>
          <w:tcPr>
            <w:tcW w:w="1318" w:type="pct"/>
          </w:tcPr>
          <w:p w14:paraId="24434316" w14:textId="77777777" w:rsidR="007140F9" w:rsidRPr="001F0A9B" w:rsidRDefault="007140F9" w:rsidP="00D36EF1">
            <w:pPr>
              <w:spacing w:after="0" w:line="240" w:lineRule="auto"/>
              <w:jc w:val="both"/>
              <w:rPr>
                <w:rFonts w:eastAsia="Calibri" w:cs="Calibri"/>
                <w:lang w:val="en-CA"/>
              </w:rPr>
            </w:pPr>
            <w:r w:rsidRPr="001F0A9B">
              <w:rPr>
                <w:rFonts w:eastAsia="Calibri" w:cs="Calibri"/>
                <w:lang w:val="en-CA"/>
              </w:rPr>
              <w:t>13</w:t>
            </w:r>
          </w:p>
        </w:tc>
        <w:tc>
          <w:tcPr>
            <w:tcW w:w="1318" w:type="pct"/>
          </w:tcPr>
          <w:p w14:paraId="4371689A" w14:textId="77777777" w:rsidR="007140F9" w:rsidRPr="001F0A9B" w:rsidRDefault="007140F9" w:rsidP="00D36EF1">
            <w:pPr>
              <w:spacing w:after="0" w:line="240" w:lineRule="auto"/>
              <w:jc w:val="both"/>
              <w:rPr>
                <w:rFonts w:eastAsia="Calibri" w:cs="Calibri"/>
                <w:lang w:val="en-CA"/>
              </w:rPr>
            </w:pPr>
            <w:r w:rsidRPr="00DF34B7">
              <w:rPr>
                <w:rFonts w:eastAsia="Calibri" w:cs="Calibri"/>
                <w:lang w:val="en-CA"/>
              </w:rPr>
              <w:t>Gr4</w:t>
            </w:r>
          </w:p>
        </w:tc>
      </w:tr>
    </w:tbl>
    <w:p w14:paraId="10C022A3" w14:textId="77777777" w:rsidR="007140F9" w:rsidRPr="001F0A9B" w:rsidRDefault="007140F9" w:rsidP="007140F9">
      <w:pPr>
        <w:tabs>
          <w:tab w:val="left" w:pos="1230"/>
        </w:tabs>
        <w:spacing w:after="0"/>
        <w:rPr>
          <w:rFonts w:eastAsia="Calibri" w:cs="Calibri"/>
          <w:b/>
          <w:lang w:val="en-CA"/>
        </w:rPr>
      </w:pPr>
    </w:p>
    <w:p w14:paraId="35FD7D17" w14:textId="77777777" w:rsidR="007140F9" w:rsidRPr="001F0A9B" w:rsidRDefault="007140F9" w:rsidP="007140F9">
      <w:pPr>
        <w:spacing w:after="0" w:line="240" w:lineRule="auto"/>
        <w:jc w:val="both"/>
        <w:rPr>
          <w:rFonts w:eastAsia="Calibri" w:cs="Calibri"/>
          <w:b/>
          <w:lang w:val="en-CA"/>
        </w:rPr>
      </w:pPr>
      <w:r>
        <w:rPr>
          <w:rFonts w:eastAsia="Calibri" w:cs="Calibri"/>
          <w:b/>
          <w:lang w:val="en-CA"/>
        </w:rPr>
        <w:t>4</w:t>
      </w:r>
      <w:r w:rsidRPr="001F0A9B">
        <w:rPr>
          <w:rFonts w:eastAsia="Calibri" w:cs="Calibri"/>
          <w:b/>
          <w:lang w:val="en-CA"/>
        </w:rPr>
        <w:t>. Area</w:t>
      </w:r>
    </w:p>
    <w:p w14:paraId="58B4A5D5" w14:textId="77777777" w:rsidR="007140F9" w:rsidRPr="001F0A9B" w:rsidRDefault="007140F9" w:rsidP="007140F9">
      <w:pPr>
        <w:spacing w:after="0" w:line="240" w:lineRule="auto"/>
        <w:jc w:val="both"/>
        <w:rPr>
          <w:rFonts w:eastAsia="Calibri" w:cs="Calibri"/>
          <w:b/>
          <w:lang w:val="en-CA"/>
        </w:rPr>
      </w:pPr>
      <w:r>
        <w:rPr>
          <w:rFonts w:eastAsia="Calibri" w:cs="Calibri"/>
          <w:lang w:val="en-CA"/>
        </w:rPr>
        <w:t>4</w:t>
      </w:r>
      <w:r w:rsidRPr="001F0A9B">
        <w:rPr>
          <w:rFonts w:eastAsia="Calibri" w:cs="Calibri"/>
          <w:lang w:val="en-CA"/>
        </w:rPr>
        <w:t xml:space="preserve">. Do you currently live in </w:t>
      </w:r>
      <w:proofErr w:type="gramStart"/>
      <w:r w:rsidRPr="001F0A9B">
        <w:rPr>
          <w:rFonts w:eastAsia="Calibri" w:cs="Calibri"/>
          <w:lang w:val="en-CA"/>
        </w:rPr>
        <w:t>a</w:t>
      </w:r>
      <w:proofErr w:type="gramEnd"/>
      <w:r w:rsidRPr="001F0A9B">
        <w:rPr>
          <w:rFonts w:eastAsia="Calibri" w:cs="Calibri"/>
          <w:lang w:val="en-CA"/>
        </w:rPr>
        <w:t xml:space="preserve"> urban or rural area?</w:t>
      </w:r>
    </w:p>
    <w:p w14:paraId="254ACB5A" w14:textId="77777777" w:rsidR="007140F9" w:rsidRPr="001F0A9B" w:rsidRDefault="007140F9" w:rsidP="007140F9">
      <w:pPr>
        <w:spacing w:after="0"/>
        <w:rPr>
          <w:rFonts w:eastAsia="Calibri" w:cs="Calibri"/>
          <w:b/>
          <w:lang w:val="en-CA"/>
        </w:rPr>
      </w:pPr>
    </w:p>
    <w:tbl>
      <w:tblPr>
        <w:tblW w:w="87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637"/>
        <w:gridCol w:w="3143"/>
      </w:tblGrid>
      <w:tr w:rsidR="007140F9" w:rsidRPr="001F0A9B" w14:paraId="6136E3DF" w14:textId="77777777" w:rsidTr="00D36EF1">
        <w:tc>
          <w:tcPr>
            <w:tcW w:w="5637" w:type="dxa"/>
            <w:shd w:val="clear" w:color="auto" w:fill="auto"/>
          </w:tcPr>
          <w:p w14:paraId="4167EF8C" w14:textId="77777777" w:rsidR="007140F9" w:rsidRPr="001F0A9B" w:rsidRDefault="007140F9" w:rsidP="00D36EF1">
            <w:pPr>
              <w:spacing w:after="0" w:line="240" w:lineRule="auto"/>
              <w:jc w:val="both"/>
              <w:rPr>
                <w:rFonts w:eastAsia="Calibri" w:cs="Calibri"/>
                <w:lang w:val="en-CA"/>
              </w:rPr>
            </w:pPr>
            <w:r w:rsidRPr="001F0A9B">
              <w:rPr>
                <w:rFonts w:eastAsia="Calibri" w:cs="Calibri"/>
                <w:lang w:val="en-CA"/>
              </w:rPr>
              <w:t>Urban</w:t>
            </w:r>
          </w:p>
        </w:tc>
        <w:tc>
          <w:tcPr>
            <w:tcW w:w="3143" w:type="dxa"/>
          </w:tcPr>
          <w:p w14:paraId="4B5D9C02" w14:textId="77777777" w:rsidR="007140F9" w:rsidRPr="001F0A9B" w:rsidRDefault="007140F9" w:rsidP="00D36EF1">
            <w:pPr>
              <w:spacing w:after="0" w:line="240" w:lineRule="auto"/>
              <w:jc w:val="both"/>
              <w:rPr>
                <w:rFonts w:eastAsia="Calibri" w:cs="Calibri"/>
                <w:lang w:val="en-CA"/>
              </w:rPr>
            </w:pPr>
            <w:r w:rsidRPr="001F0A9B">
              <w:rPr>
                <w:rFonts w:eastAsia="Calibri" w:cs="Calibri"/>
                <w:lang w:val="en-CA"/>
              </w:rPr>
              <w:t xml:space="preserve">1 </w:t>
            </w:r>
          </w:p>
        </w:tc>
      </w:tr>
      <w:tr w:rsidR="007140F9" w:rsidRPr="001F0A9B" w14:paraId="641FFF45" w14:textId="77777777" w:rsidTr="00D36EF1">
        <w:tc>
          <w:tcPr>
            <w:tcW w:w="5637" w:type="dxa"/>
            <w:shd w:val="clear" w:color="auto" w:fill="auto"/>
          </w:tcPr>
          <w:p w14:paraId="11D0D87A" w14:textId="77777777" w:rsidR="007140F9" w:rsidRPr="001F0A9B" w:rsidRDefault="007140F9" w:rsidP="00D36EF1">
            <w:pPr>
              <w:spacing w:after="0" w:line="240" w:lineRule="auto"/>
              <w:jc w:val="both"/>
              <w:rPr>
                <w:rFonts w:eastAsia="Calibri" w:cs="Calibri"/>
                <w:b/>
                <w:lang w:val="en-CA"/>
              </w:rPr>
            </w:pPr>
            <w:r w:rsidRPr="001F0A9B">
              <w:rPr>
                <w:rFonts w:eastAsia="Calibri" w:cs="Calibri"/>
                <w:lang w:val="en-CA"/>
              </w:rPr>
              <w:t>Rural</w:t>
            </w:r>
          </w:p>
        </w:tc>
        <w:tc>
          <w:tcPr>
            <w:tcW w:w="3143" w:type="dxa"/>
          </w:tcPr>
          <w:p w14:paraId="140D7A78" w14:textId="77777777" w:rsidR="007140F9" w:rsidRPr="001F0A9B" w:rsidRDefault="007140F9" w:rsidP="00D36EF1">
            <w:pPr>
              <w:spacing w:after="0" w:line="240" w:lineRule="auto"/>
              <w:jc w:val="both"/>
              <w:rPr>
                <w:rFonts w:eastAsia="Calibri" w:cs="Calibri"/>
                <w:lang w:val="en-CA"/>
              </w:rPr>
            </w:pPr>
            <w:r w:rsidRPr="001F0A9B">
              <w:rPr>
                <w:rFonts w:eastAsia="Calibri" w:cs="Calibri"/>
                <w:lang w:val="en-CA"/>
              </w:rPr>
              <w:t xml:space="preserve">2 </w:t>
            </w:r>
          </w:p>
        </w:tc>
      </w:tr>
    </w:tbl>
    <w:p w14:paraId="3A90E451" w14:textId="77777777" w:rsidR="007140F9" w:rsidRPr="001F0A9B" w:rsidRDefault="007140F9" w:rsidP="007140F9">
      <w:pPr>
        <w:spacing w:after="0"/>
        <w:rPr>
          <w:rFonts w:eastAsia="Calibri" w:cs="Calibri"/>
          <w:b/>
          <w:lang w:val="en-CA"/>
        </w:rPr>
      </w:pPr>
      <w:r w:rsidRPr="001F0A9B">
        <w:rPr>
          <w:rFonts w:eastAsia="Calibri" w:cs="Calibri"/>
          <w:b/>
          <w:lang w:val="en-CA"/>
        </w:rPr>
        <w:t>Ensure a good mix in the group</w:t>
      </w:r>
    </w:p>
    <w:p w14:paraId="6393C0A1" w14:textId="77777777" w:rsidR="007140F9" w:rsidRPr="001F0A9B" w:rsidRDefault="007140F9" w:rsidP="007140F9">
      <w:pPr>
        <w:tabs>
          <w:tab w:val="left" w:pos="1230"/>
        </w:tabs>
        <w:spacing w:after="0"/>
        <w:rPr>
          <w:rFonts w:eastAsia="Calibri" w:cs="Calibri"/>
          <w:b/>
          <w:lang w:val="en-CA"/>
        </w:rPr>
      </w:pPr>
    </w:p>
    <w:p w14:paraId="3651CC16" w14:textId="77777777" w:rsidR="007140F9" w:rsidRPr="001F0A9B" w:rsidRDefault="007140F9" w:rsidP="007140F9">
      <w:pPr>
        <w:spacing w:after="0" w:line="240" w:lineRule="auto"/>
        <w:jc w:val="both"/>
        <w:rPr>
          <w:rFonts w:eastAsia="Calibri" w:cs="Calibri"/>
          <w:b/>
          <w:lang w:val="en-CA"/>
        </w:rPr>
      </w:pPr>
      <w:r>
        <w:rPr>
          <w:rFonts w:eastAsia="Calibri" w:cs="Calibri"/>
          <w:b/>
          <w:lang w:val="en-CA"/>
        </w:rPr>
        <w:t>5.</w:t>
      </w:r>
      <w:r w:rsidRPr="001F0A9B">
        <w:rPr>
          <w:rFonts w:eastAsia="Calibri" w:cs="Calibri"/>
          <w:b/>
          <w:lang w:val="en-CA"/>
        </w:rPr>
        <w:t>Language</w:t>
      </w:r>
    </w:p>
    <w:p w14:paraId="7B0F3B89" w14:textId="77777777" w:rsidR="007140F9" w:rsidRPr="001F0A9B" w:rsidRDefault="007140F9" w:rsidP="007140F9">
      <w:pPr>
        <w:spacing w:after="0" w:line="240" w:lineRule="auto"/>
        <w:rPr>
          <w:rFonts w:eastAsia="Calibri" w:cs="Calibri"/>
          <w:lang w:val="en-CA"/>
        </w:rPr>
      </w:pPr>
      <w:r>
        <w:rPr>
          <w:rFonts w:eastAsia="Calibri" w:cs="Calibri"/>
          <w:lang w:val="en-CA"/>
        </w:rPr>
        <w:t>5</w:t>
      </w:r>
      <w:r w:rsidRPr="001F0A9B">
        <w:rPr>
          <w:rFonts w:eastAsia="Calibri" w:cs="Calibri"/>
          <w:lang w:val="en-CA"/>
        </w:rPr>
        <w:t xml:space="preserve">. What is your </w:t>
      </w:r>
      <w:r w:rsidRPr="001F0A9B">
        <w:rPr>
          <w:rFonts w:eastAsia="Calibri" w:cs="Calibri"/>
          <w:b/>
          <w:i/>
          <w:lang w:val="en-CA"/>
        </w:rPr>
        <w:t>first official language spoken</w:t>
      </w:r>
      <w:r w:rsidRPr="001F0A9B">
        <w:rPr>
          <w:rFonts w:eastAsia="Calibri" w:cs="Calibri"/>
          <w:lang w:val="en-CA"/>
        </w:rPr>
        <w:t>?</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5102"/>
        <w:gridCol w:w="2844"/>
        <w:gridCol w:w="2844"/>
      </w:tblGrid>
      <w:tr w:rsidR="007140F9" w:rsidRPr="001F0A9B" w14:paraId="082BE962" w14:textId="77777777" w:rsidTr="00D36EF1">
        <w:tc>
          <w:tcPr>
            <w:tcW w:w="2364" w:type="pct"/>
            <w:shd w:val="clear" w:color="auto" w:fill="auto"/>
          </w:tcPr>
          <w:p w14:paraId="126BE4EB" w14:textId="77777777" w:rsidR="007140F9" w:rsidRPr="001F0A9B" w:rsidRDefault="007140F9" w:rsidP="00D36EF1">
            <w:pPr>
              <w:spacing w:after="0" w:line="240" w:lineRule="auto"/>
              <w:jc w:val="both"/>
              <w:rPr>
                <w:rFonts w:eastAsia="Calibri" w:cs="Calibri"/>
                <w:lang w:val="en-CA"/>
              </w:rPr>
            </w:pPr>
            <w:r w:rsidRPr="001F0A9B">
              <w:rPr>
                <w:rFonts w:eastAsia="Calibri" w:cs="Calibri"/>
                <w:lang w:val="en-CA"/>
              </w:rPr>
              <w:t>French</w:t>
            </w:r>
          </w:p>
        </w:tc>
        <w:tc>
          <w:tcPr>
            <w:tcW w:w="1318" w:type="pct"/>
          </w:tcPr>
          <w:p w14:paraId="5039BF72" w14:textId="77777777" w:rsidR="007140F9" w:rsidRPr="001F0A9B" w:rsidRDefault="007140F9" w:rsidP="00D36EF1">
            <w:pPr>
              <w:spacing w:after="0" w:line="240" w:lineRule="auto"/>
              <w:jc w:val="both"/>
              <w:rPr>
                <w:rFonts w:eastAsia="Calibri" w:cs="Calibri"/>
                <w:lang w:val="en-CA"/>
              </w:rPr>
            </w:pPr>
            <w:r w:rsidRPr="001F0A9B">
              <w:rPr>
                <w:rFonts w:eastAsia="Calibri" w:cs="Calibri"/>
                <w:lang w:val="en-CA"/>
              </w:rPr>
              <w:t xml:space="preserve">1 </w:t>
            </w:r>
          </w:p>
        </w:tc>
        <w:tc>
          <w:tcPr>
            <w:tcW w:w="1318" w:type="pct"/>
          </w:tcPr>
          <w:p w14:paraId="52725B78" w14:textId="77777777" w:rsidR="007140F9" w:rsidRPr="001F0A9B" w:rsidRDefault="007140F9" w:rsidP="00D36EF1">
            <w:pPr>
              <w:spacing w:after="0" w:line="240" w:lineRule="auto"/>
              <w:jc w:val="both"/>
              <w:rPr>
                <w:rFonts w:eastAsia="Calibri" w:cs="Calibri"/>
                <w:lang w:val="en-CA"/>
              </w:rPr>
            </w:pPr>
          </w:p>
        </w:tc>
      </w:tr>
      <w:tr w:rsidR="007140F9" w:rsidRPr="001F0A9B" w14:paraId="57E9FCAC" w14:textId="77777777" w:rsidTr="00D36EF1">
        <w:tc>
          <w:tcPr>
            <w:tcW w:w="2364" w:type="pct"/>
            <w:shd w:val="clear" w:color="auto" w:fill="auto"/>
          </w:tcPr>
          <w:p w14:paraId="17A4FF77" w14:textId="77777777" w:rsidR="007140F9" w:rsidRPr="001F0A9B" w:rsidRDefault="007140F9" w:rsidP="00D36EF1">
            <w:pPr>
              <w:spacing w:after="0" w:line="240" w:lineRule="auto"/>
              <w:jc w:val="both"/>
              <w:rPr>
                <w:rFonts w:eastAsia="Calibri" w:cs="Calibri"/>
                <w:b/>
                <w:lang w:val="en-CA"/>
              </w:rPr>
            </w:pPr>
            <w:r w:rsidRPr="001F0A9B">
              <w:rPr>
                <w:rFonts w:eastAsia="Calibri" w:cs="Calibri"/>
                <w:lang w:val="en-CA"/>
              </w:rPr>
              <w:t>English</w:t>
            </w:r>
          </w:p>
        </w:tc>
        <w:tc>
          <w:tcPr>
            <w:tcW w:w="1318" w:type="pct"/>
          </w:tcPr>
          <w:p w14:paraId="2FE927D0" w14:textId="77777777" w:rsidR="007140F9" w:rsidRPr="001F0A9B" w:rsidRDefault="007140F9" w:rsidP="00D36EF1">
            <w:pPr>
              <w:spacing w:after="0" w:line="240" w:lineRule="auto"/>
              <w:jc w:val="both"/>
              <w:rPr>
                <w:rFonts w:eastAsia="Calibri" w:cs="Calibri"/>
                <w:lang w:val="en-CA"/>
              </w:rPr>
            </w:pPr>
            <w:r w:rsidRPr="001F0A9B">
              <w:rPr>
                <w:rFonts w:eastAsia="Calibri" w:cs="Calibri"/>
                <w:lang w:val="en-CA"/>
              </w:rPr>
              <w:t xml:space="preserve">2 </w:t>
            </w:r>
          </w:p>
        </w:tc>
        <w:tc>
          <w:tcPr>
            <w:tcW w:w="1318" w:type="pct"/>
          </w:tcPr>
          <w:p w14:paraId="1EA91727" w14:textId="77777777" w:rsidR="007140F9" w:rsidRPr="001F0A9B" w:rsidRDefault="007140F9" w:rsidP="00D36EF1">
            <w:pPr>
              <w:spacing w:after="0" w:line="240" w:lineRule="auto"/>
              <w:jc w:val="both"/>
              <w:rPr>
                <w:rFonts w:eastAsia="Calibri" w:cs="Calibri"/>
                <w:lang w:val="en-CA"/>
              </w:rPr>
            </w:pPr>
          </w:p>
        </w:tc>
      </w:tr>
    </w:tbl>
    <w:p w14:paraId="468F3397" w14:textId="77777777" w:rsidR="007140F9" w:rsidRPr="001F0A9B" w:rsidRDefault="007140F9" w:rsidP="007140F9">
      <w:pPr>
        <w:spacing w:after="0"/>
        <w:rPr>
          <w:rFonts w:eastAsia="Calibri" w:cs="Calibri"/>
          <w:b/>
          <w:lang w:val="en-CA"/>
        </w:rPr>
      </w:pPr>
    </w:p>
    <w:p w14:paraId="7EBB1147" w14:textId="77777777" w:rsidR="007140F9" w:rsidRPr="001F0A9B" w:rsidRDefault="007140F9" w:rsidP="007140F9">
      <w:pPr>
        <w:spacing w:after="0" w:line="240" w:lineRule="auto"/>
        <w:jc w:val="both"/>
        <w:rPr>
          <w:rFonts w:eastAsia="Calibri" w:cs="Calibri"/>
          <w:b/>
          <w:lang w:val="en-CA"/>
        </w:rPr>
      </w:pPr>
      <w:r>
        <w:rPr>
          <w:rFonts w:eastAsia="Calibri" w:cs="Calibri"/>
          <w:b/>
          <w:lang w:val="en-CA"/>
        </w:rPr>
        <w:t xml:space="preserve">6. </w:t>
      </w:r>
      <w:r w:rsidRPr="001F0A9B">
        <w:rPr>
          <w:rFonts w:eastAsia="Calibri" w:cs="Calibri"/>
          <w:b/>
          <w:lang w:val="en-CA"/>
        </w:rPr>
        <w:t xml:space="preserve">AGE. </w:t>
      </w:r>
    </w:p>
    <w:p w14:paraId="6992C06F" w14:textId="77777777" w:rsidR="007140F9" w:rsidRPr="001F0A9B" w:rsidRDefault="007140F9" w:rsidP="007140F9">
      <w:pPr>
        <w:spacing w:after="0" w:line="240" w:lineRule="auto"/>
        <w:rPr>
          <w:rFonts w:eastAsia="Calibri" w:cs="Calibri"/>
          <w:lang w:val="en-CA"/>
        </w:rPr>
      </w:pPr>
      <w:r>
        <w:rPr>
          <w:rFonts w:eastAsia="Calibri" w:cs="Calibri"/>
          <w:lang w:val="en-CA"/>
        </w:rPr>
        <w:t>6</w:t>
      </w:r>
      <w:r w:rsidRPr="001F0A9B">
        <w:rPr>
          <w:rFonts w:eastAsia="Calibri" w:cs="Calibri"/>
          <w:lang w:val="en-CA"/>
        </w:rPr>
        <w:t>.What age category do you fall into?</w:t>
      </w:r>
    </w:p>
    <w:p w14:paraId="3DED550A" w14:textId="77777777" w:rsidR="007140F9" w:rsidRPr="001F0A9B" w:rsidRDefault="007140F9" w:rsidP="007140F9">
      <w:pPr>
        <w:spacing w:after="0" w:line="240" w:lineRule="auto"/>
        <w:rPr>
          <w:rFonts w:eastAsia="Calibri" w:cs="Calibri"/>
          <w:b/>
          <w:lang w:val="en-CA"/>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5102"/>
        <w:gridCol w:w="2844"/>
        <w:gridCol w:w="2844"/>
      </w:tblGrid>
      <w:tr w:rsidR="007140F9" w:rsidRPr="001F0A9B" w14:paraId="450EA17E" w14:textId="77777777" w:rsidTr="00D36EF1">
        <w:tc>
          <w:tcPr>
            <w:tcW w:w="2364" w:type="pct"/>
          </w:tcPr>
          <w:p w14:paraId="54E43DFE" w14:textId="77777777" w:rsidR="007140F9" w:rsidRPr="001F0A9B" w:rsidRDefault="007140F9" w:rsidP="00D36EF1">
            <w:pPr>
              <w:spacing w:after="0" w:line="240" w:lineRule="auto"/>
              <w:jc w:val="both"/>
              <w:rPr>
                <w:rFonts w:eastAsia="Calibri" w:cs="Calibri"/>
                <w:lang w:val="en-CA"/>
              </w:rPr>
            </w:pPr>
            <w:r>
              <w:rPr>
                <w:rFonts w:eastAsia="Calibri" w:cs="Calibri"/>
                <w:lang w:val="en-CA"/>
              </w:rPr>
              <w:t>Under 16</w:t>
            </w:r>
          </w:p>
        </w:tc>
        <w:tc>
          <w:tcPr>
            <w:tcW w:w="1318" w:type="pct"/>
          </w:tcPr>
          <w:p w14:paraId="532B1F8D" w14:textId="77777777" w:rsidR="007140F9" w:rsidRPr="001F0A9B" w:rsidRDefault="007140F9" w:rsidP="00D36EF1">
            <w:pPr>
              <w:spacing w:after="0" w:line="240" w:lineRule="auto"/>
              <w:jc w:val="both"/>
              <w:rPr>
                <w:rFonts w:eastAsia="Calibri" w:cs="Calibri"/>
                <w:lang w:val="en-CA"/>
              </w:rPr>
            </w:pPr>
            <w:r>
              <w:rPr>
                <w:rFonts w:eastAsia="Calibri" w:cs="Calibri"/>
                <w:lang w:val="en-CA"/>
              </w:rPr>
              <w:t>99</w:t>
            </w:r>
          </w:p>
        </w:tc>
        <w:tc>
          <w:tcPr>
            <w:tcW w:w="1318" w:type="pct"/>
          </w:tcPr>
          <w:p w14:paraId="38663BBD" w14:textId="77777777" w:rsidR="007140F9" w:rsidRPr="001F0A9B" w:rsidRDefault="007140F9" w:rsidP="00D36EF1">
            <w:pPr>
              <w:spacing w:after="0" w:line="240" w:lineRule="auto"/>
              <w:jc w:val="both"/>
              <w:rPr>
                <w:rFonts w:eastAsia="Calibri" w:cs="Calibri"/>
                <w:color w:val="FF0000"/>
                <w:lang w:val="en-CA"/>
              </w:rPr>
            </w:pPr>
            <w:r w:rsidRPr="001F0A9B">
              <w:rPr>
                <w:rFonts w:eastAsia="Calibri" w:cs="Calibri"/>
                <w:color w:val="FF0000"/>
                <w:lang w:val="en-CA"/>
              </w:rPr>
              <w:t>THANK AND TERMINATE</w:t>
            </w:r>
          </w:p>
        </w:tc>
      </w:tr>
      <w:tr w:rsidR="007140F9" w:rsidRPr="001F0A9B" w14:paraId="24150FB8" w14:textId="77777777" w:rsidTr="00D36EF1">
        <w:tc>
          <w:tcPr>
            <w:tcW w:w="2364" w:type="pct"/>
          </w:tcPr>
          <w:p w14:paraId="5D5644D3" w14:textId="77777777" w:rsidR="007140F9" w:rsidRPr="001F0A9B" w:rsidRDefault="007140F9" w:rsidP="00D36EF1">
            <w:pPr>
              <w:spacing w:after="0" w:line="240" w:lineRule="auto"/>
              <w:jc w:val="both"/>
              <w:rPr>
                <w:rFonts w:eastAsia="Calibri" w:cs="Calibri"/>
                <w:lang w:val="en-CA"/>
              </w:rPr>
            </w:pPr>
            <w:r>
              <w:rPr>
                <w:rFonts w:eastAsia="Calibri" w:cs="Calibri"/>
                <w:lang w:val="en-CA"/>
              </w:rPr>
              <w:t>16 to 17</w:t>
            </w:r>
          </w:p>
        </w:tc>
        <w:tc>
          <w:tcPr>
            <w:tcW w:w="1318" w:type="pct"/>
          </w:tcPr>
          <w:p w14:paraId="519B3BA0" w14:textId="77777777" w:rsidR="007140F9" w:rsidRPr="001F0A9B" w:rsidRDefault="007140F9" w:rsidP="00D36EF1">
            <w:pPr>
              <w:spacing w:after="0" w:line="240" w:lineRule="auto"/>
              <w:jc w:val="both"/>
              <w:rPr>
                <w:rFonts w:eastAsia="Calibri" w:cs="Calibri"/>
                <w:lang w:val="en-CA"/>
              </w:rPr>
            </w:pPr>
            <w:r>
              <w:rPr>
                <w:rFonts w:eastAsia="Calibri" w:cs="Calibri"/>
                <w:lang w:val="en-CA"/>
              </w:rPr>
              <w:t>1</w:t>
            </w:r>
          </w:p>
        </w:tc>
        <w:tc>
          <w:tcPr>
            <w:tcW w:w="1318" w:type="pct"/>
          </w:tcPr>
          <w:p w14:paraId="4B4B5552" w14:textId="77777777" w:rsidR="007140F9" w:rsidRPr="001F0A9B" w:rsidRDefault="007140F9" w:rsidP="00D36EF1">
            <w:pPr>
              <w:spacing w:after="0" w:line="240" w:lineRule="auto"/>
              <w:jc w:val="both"/>
              <w:rPr>
                <w:rFonts w:eastAsia="Calibri" w:cs="Calibri"/>
                <w:color w:val="FF0000"/>
                <w:lang w:val="en-CA"/>
              </w:rPr>
            </w:pPr>
            <w:r w:rsidRPr="00881C26">
              <w:rPr>
                <w:rFonts w:eastAsia="Calibri" w:cs="Calibri"/>
                <w:color w:val="0070C0"/>
                <w:lang w:val="en-CA"/>
              </w:rPr>
              <w:t>Eligible for GR 5-6-7-</w:t>
            </w:r>
          </w:p>
        </w:tc>
      </w:tr>
      <w:tr w:rsidR="007140F9" w:rsidRPr="001F0A9B" w14:paraId="5BF65FC0" w14:textId="77777777" w:rsidTr="00D36EF1">
        <w:tc>
          <w:tcPr>
            <w:tcW w:w="2364" w:type="pct"/>
          </w:tcPr>
          <w:p w14:paraId="5708D305" w14:textId="77777777" w:rsidR="007140F9" w:rsidRPr="001F0A9B" w:rsidRDefault="007140F9" w:rsidP="00D36EF1">
            <w:pPr>
              <w:spacing w:after="0" w:line="240" w:lineRule="auto"/>
              <w:jc w:val="both"/>
              <w:rPr>
                <w:rFonts w:eastAsia="Calibri" w:cs="Calibri"/>
                <w:lang w:val="en-CA"/>
              </w:rPr>
            </w:pPr>
            <w:r w:rsidRPr="001F0A9B">
              <w:rPr>
                <w:rFonts w:eastAsia="Calibri" w:cs="Calibri"/>
                <w:lang w:val="en-CA"/>
              </w:rPr>
              <w:t>18 to 24</w:t>
            </w:r>
          </w:p>
        </w:tc>
        <w:tc>
          <w:tcPr>
            <w:tcW w:w="1318" w:type="pct"/>
          </w:tcPr>
          <w:p w14:paraId="0894441B" w14:textId="77777777" w:rsidR="007140F9" w:rsidRPr="001F0A9B" w:rsidRDefault="007140F9" w:rsidP="00D36EF1">
            <w:pPr>
              <w:spacing w:after="0" w:line="240" w:lineRule="auto"/>
              <w:jc w:val="both"/>
              <w:rPr>
                <w:rFonts w:eastAsia="Calibri" w:cs="Calibri"/>
                <w:lang w:val="en-CA"/>
              </w:rPr>
            </w:pPr>
            <w:r>
              <w:rPr>
                <w:rFonts w:eastAsia="Calibri" w:cs="Calibri"/>
                <w:lang w:val="en-CA"/>
              </w:rPr>
              <w:t>2</w:t>
            </w:r>
          </w:p>
        </w:tc>
        <w:tc>
          <w:tcPr>
            <w:tcW w:w="1318" w:type="pct"/>
          </w:tcPr>
          <w:p w14:paraId="3B0578C1" w14:textId="77777777" w:rsidR="007140F9" w:rsidRPr="001F0A9B" w:rsidRDefault="007140F9" w:rsidP="00D36EF1">
            <w:pPr>
              <w:spacing w:after="0" w:line="240" w:lineRule="auto"/>
              <w:jc w:val="both"/>
              <w:rPr>
                <w:rFonts w:eastAsia="Calibri" w:cs="Calibri"/>
                <w:lang w:val="en-CA"/>
              </w:rPr>
            </w:pPr>
            <w:r w:rsidRPr="00881C26">
              <w:rPr>
                <w:rFonts w:eastAsia="Calibri" w:cs="Calibri"/>
                <w:color w:val="0070C0"/>
                <w:lang w:val="en-CA"/>
              </w:rPr>
              <w:t>Eligible for GR 5-6-7-</w:t>
            </w:r>
            <w:r>
              <w:rPr>
                <w:rFonts w:eastAsia="Calibri" w:cs="Calibri"/>
                <w:color w:val="0070C0"/>
                <w:lang w:val="en-CA"/>
              </w:rPr>
              <w:t>8-9-10</w:t>
            </w:r>
          </w:p>
        </w:tc>
      </w:tr>
      <w:tr w:rsidR="007140F9" w:rsidRPr="001F0A9B" w14:paraId="0BD85FC3" w14:textId="77777777" w:rsidTr="00D36EF1">
        <w:tc>
          <w:tcPr>
            <w:tcW w:w="2364" w:type="pct"/>
          </w:tcPr>
          <w:p w14:paraId="15C42836" w14:textId="77777777" w:rsidR="007140F9" w:rsidRPr="001F0A9B" w:rsidRDefault="007140F9" w:rsidP="00D36EF1">
            <w:pPr>
              <w:spacing w:after="0" w:line="240" w:lineRule="auto"/>
              <w:jc w:val="both"/>
              <w:rPr>
                <w:rFonts w:eastAsia="Calibri" w:cs="Calibri"/>
                <w:lang w:val="en-CA"/>
              </w:rPr>
            </w:pPr>
            <w:r w:rsidRPr="001F0A9B">
              <w:rPr>
                <w:rFonts w:eastAsia="Calibri" w:cs="Calibri"/>
                <w:lang w:val="en-CA"/>
              </w:rPr>
              <w:t>25 to 34</w:t>
            </w:r>
          </w:p>
        </w:tc>
        <w:tc>
          <w:tcPr>
            <w:tcW w:w="1318" w:type="pct"/>
          </w:tcPr>
          <w:p w14:paraId="214762D4" w14:textId="77777777" w:rsidR="007140F9" w:rsidRPr="001F0A9B" w:rsidRDefault="007140F9" w:rsidP="00D36EF1">
            <w:pPr>
              <w:spacing w:after="0" w:line="240" w:lineRule="auto"/>
              <w:jc w:val="both"/>
              <w:rPr>
                <w:rFonts w:eastAsia="Calibri" w:cs="Calibri"/>
                <w:lang w:val="en-CA"/>
              </w:rPr>
            </w:pPr>
            <w:r>
              <w:rPr>
                <w:rFonts w:eastAsia="Calibri" w:cs="Calibri"/>
                <w:lang w:val="en-CA"/>
              </w:rPr>
              <w:t>3</w:t>
            </w:r>
          </w:p>
        </w:tc>
        <w:tc>
          <w:tcPr>
            <w:tcW w:w="1318" w:type="pct"/>
          </w:tcPr>
          <w:p w14:paraId="4AA7363B" w14:textId="77777777" w:rsidR="007140F9" w:rsidRPr="001F0A9B" w:rsidRDefault="007140F9" w:rsidP="00D36EF1">
            <w:pPr>
              <w:spacing w:after="0" w:line="240" w:lineRule="auto"/>
              <w:jc w:val="both"/>
              <w:rPr>
                <w:rFonts w:eastAsia="Calibri" w:cs="Calibri"/>
                <w:lang w:val="en-CA"/>
              </w:rPr>
            </w:pPr>
            <w:r w:rsidRPr="00F70135">
              <w:rPr>
                <w:rFonts w:eastAsia="Calibri" w:cs="Calibri"/>
                <w:color w:val="0070C0"/>
                <w:lang w:val="en-CA"/>
              </w:rPr>
              <w:t xml:space="preserve">Eligible for GR </w:t>
            </w:r>
            <w:r>
              <w:rPr>
                <w:rFonts w:eastAsia="Calibri" w:cs="Calibri"/>
                <w:color w:val="0070C0"/>
                <w:lang w:val="en-CA"/>
              </w:rPr>
              <w:t>1-2-3-4</w:t>
            </w:r>
            <w:r w:rsidRPr="00F70135">
              <w:rPr>
                <w:rFonts w:eastAsia="Calibri" w:cs="Calibri"/>
                <w:color w:val="0070C0"/>
                <w:lang w:val="en-CA"/>
              </w:rPr>
              <w:t>-8-9-10</w:t>
            </w:r>
          </w:p>
        </w:tc>
      </w:tr>
      <w:tr w:rsidR="007140F9" w:rsidRPr="001F0A9B" w14:paraId="21CB4607" w14:textId="77777777" w:rsidTr="00D36EF1">
        <w:tc>
          <w:tcPr>
            <w:tcW w:w="2364" w:type="pct"/>
          </w:tcPr>
          <w:p w14:paraId="06DE65A7" w14:textId="77777777" w:rsidR="007140F9" w:rsidRPr="001F0A9B" w:rsidRDefault="007140F9" w:rsidP="00D36EF1">
            <w:pPr>
              <w:spacing w:after="0" w:line="240" w:lineRule="auto"/>
              <w:jc w:val="both"/>
              <w:rPr>
                <w:rFonts w:eastAsia="Calibri" w:cs="Calibri"/>
                <w:lang w:val="en-CA"/>
              </w:rPr>
            </w:pPr>
            <w:r w:rsidRPr="001F0A9B">
              <w:rPr>
                <w:rFonts w:eastAsia="Calibri" w:cs="Calibri"/>
                <w:lang w:val="en-CA"/>
              </w:rPr>
              <w:t>35 to 44</w:t>
            </w:r>
          </w:p>
        </w:tc>
        <w:tc>
          <w:tcPr>
            <w:tcW w:w="1318" w:type="pct"/>
          </w:tcPr>
          <w:p w14:paraId="1CEE78C8" w14:textId="77777777" w:rsidR="007140F9" w:rsidRPr="001F0A9B" w:rsidRDefault="007140F9" w:rsidP="00D36EF1">
            <w:pPr>
              <w:spacing w:after="0" w:line="240" w:lineRule="auto"/>
              <w:jc w:val="both"/>
              <w:rPr>
                <w:rFonts w:eastAsia="Calibri" w:cs="Calibri"/>
                <w:lang w:val="en-CA"/>
              </w:rPr>
            </w:pPr>
            <w:r>
              <w:rPr>
                <w:rFonts w:eastAsia="Calibri" w:cs="Calibri"/>
                <w:lang w:val="en-CA"/>
              </w:rPr>
              <w:t>4</w:t>
            </w:r>
          </w:p>
        </w:tc>
        <w:tc>
          <w:tcPr>
            <w:tcW w:w="1318" w:type="pct"/>
          </w:tcPr>
          <w:p w14:paraId="039C6494" w14:textId="77777777" w:rsidR="007140F9" w:rsidRPr="001F0A9B" w:rsidRDefault="007140F9" w:rsidP="00D36EF1">
            <w:pPr>
              <w:spacing w:after="0" w:line="240" w:lineRule="auto"/>
              <w:jc w:val="both"/>
              <w:rPr>
                <w:rFonts w:eastAsia="Calibri" w:cs="Calibri"/>
                <w:lang w:val="en-CA"/>
              </w:rPr>
            </w:pPr>
            <w:r w:rsidRPr="00F70135">
              <w:rPr>
                <w:rFonts w:eastAsia="Calibri" w:cs="Calibri"/>
                <w:color w:val="0070C0"/>
                <w:lang w:val="en-CA"/>
              </w:rPr>
              <w:t xml:space="preserve">Eligible for GR </w:t>
            </w:r>
            <w:r>
              <w:rPr>
                <w:rFonts w:eastAsia="Calibri" w:cs="Calibri"/>
                <w:color w:val="0070C0"/>
                <w:lang w:val="en-CA"/>
              </w:rPr>
              <w:t>1-2-3-4</w:t>
            </w:r>
            <w:r w:rsidRPr="00F70135">
              <w:rPr>
                <w:rFonts w:eastAsia="Calibri" w:cs="Calibri"/>
                <w:color w:val="0070C0"/>
                <w:lang w:val="en-CA"/>
              </w:rPr>
              <w:t>-8-9-10</w:t>
            </w:r>
          </w:p>
        </w:tc>
      </w:tr>
      <w:tr w:rsidR="007140F9" w:rsidRPr="001F0A9B" w14:paraId="5D232AF8" w14:textId="77777777" w:rsidTr="00D36EF1">
        <w:tc>
          <w:tcPr>
            <w:tcW w:w="2364" w:type="pct"/>
          </w:tcPr>
          <w:p w14:paraId="0E4A403B" w14:textId="77777777" w:rsidR="007140F9" w:rsidRPr="001F0A9B" w:rsidRDefault="007140F9" w:rsidP="00D36EF1">
            <w:pPr>
              <w:spacing w:after="0" w:line="240" w:lineRule="auto"/>
              <w:jc w:val="both"/>
              <w:rPr>
                <w:rFonts w:eastAsia="Calibri" w:cs="Calibri"/>
                <w:lang w:val="en-CA"/>
              </w:rPr>
            </w:pPr>
            <w:r w:rsidRPr="001F0A9B">
              <w:rPr>
                <w:rFonts w:eastAsia="Calibri" w:cs="Calibri"/>
                <w:lang w:val="en-CA"/>
              </w:rPr>
              <w:t>45 to 54</w:t>
            </w:r>
          </w:p>
        </w:tc>
        <w:tc>
          <w:tcPr>
            <w:tcW w:w="1318" w:type="pct"/>
          </w:tcPr>
          <w:p w14:paraId="518EC810" w14:textId="77777777" w:rsidR="007140F9" w:rsidRPr="001F0A9B" w:rsidRDefault="007140F9" w:rsidP="00D36EF1">
            <w:pPr>
              <w:spacing w:after="0" w:line="240" w:lineRule="auto"/>
              <w:jc w:val="both"/>
              <w:rPr>
                <w:rFonts w:eastAsia="Calibri" w:cs="Calibri"/>
                <w:lang w:val="en-CA"/>
              </w:rPr>
            </w:pPr>
            <w:r>
              <w:rPr>
                <w:rFonts w:eastAsia="Calibri" w:cs="Calibri"/>
                <w:lang w:val="en-CA"/>
              </w:rPr>
              <w:t>5</w:t>
            </w:r>
          </w:p>
        </w:tc>
        <w:tc>
          <w:tcPr>
            <w:tcW w:w="1318" w:type="pct"/>
          </w:tcPr>
          <w:p w14:paraId="6D9DE33A" w14:textId="77777777" w:rsidR="007140F9" w:rsidRPr="001F0A9B" w:rsidRDefault="007140F9" w:rsidP="00D36EF1">
            <w:pPr>
              <w:spacing w:after="0" w:line="240" w:lineRule="auto"/>
              <w:jc w:val="both"/>
              <w:rPr>
                <w:rFonts w:eastAsia="Calibri" w:cs="Calibri"/>
                <w:lang w:val="en-CA"/>
              </w:rPr>
            </w:pPr>
            <w:r w:rsidRPr="00F70135">
              <w:rPr>
                <w:rFonts w:eastAsia="Calibri" w:cs="Calibri"/>
                <w:color w:val="0070C0"/>
                <w:lang w:val="en-CA"/>
              </w:rPr>
              <w:t xml:space="preserve">Eligible for GR </w:t>
            </w:r>
            <w:r>
              <w:rPr>
                <w:rFonts w:eastAsia="Calibri" w:cs="Calibri"/>
                <w:color w:val="0070C0"/>
                <w:lang w:val="en-CA"/>
              </w:rPr>
              <w:t>1-2-3-4</w:t>
            </w:r>
            <w:r w:rsidRPr="00F70135">
              <w:rPr>
                <w:rFonts w:eastAsia="Calibri" w:cs="Calibri"/>
                <w:color w:val="0070C0"/>
                <w:lang w:val="en-CA"/>
              </w:rPr>
              <w:t>-8-9-10</w:t>
            </w:r>
          </w:p>
        </w:tc>
      </w:tr>
      <w:tr w:rsidR="007140F9" w:rsidRPr="001F0A9B" w14:paraId="7CE6F354" w14:textId="77777777" w:rsidTr="00D36EF1">
        <w:tc>
          <w:tcPr>
            <w:tcW w:w="2364" w:type="pct"/>
          </w:tcPr>
          <w:p w14:paraId="29345286" w14:textId="77777777" w:rsidR="007140F9" w:rsidRPr="001F0A9B" w:rsidRDefault="007140F9" w:rsidP="00D36EF1">
            <w:pPr>
              <w:spacing w:after="0" w:line="240" w:lineRule="auto"/>
              <w:jc w:val="both"/>
              <w:rPr>
                <w:rFonts w:eastAsia="Calibri" w:cs="Calibri"/>
                <w:lang w:val="en-CA"/>
              </w:rPr>
            </w:pPr>
            <w:r w:rsidRPr="001F0A9B">
              <w:rPr>
                <w:rFonts w:eastAsia="Calibri" w:cs="Calibri"/>
                <w:lang w:val="en-CA"/>
              </w:rPr>
              <w:t>55 to 64</w:t>
            </w:r>
          </w:p>
        </w:tc>
        <w:tc>
          <w:tcPr>
            <w:tcW w:w="1318" w:type="pct"/>
          </w:tcPr>
          <w:p w14:paraId="574E9DC5" w14:textId="77777777" w:rsidR="007140F9" w:rsidRPr="001F0A9B" w:rsidRDefault="007140F9" w:rsidP="00D36EF1">
            <w:pPr>
              <w:spacing w:after="0" w:line="240" w:lineRule="auto"/>
              <w:jc w:val="both"/>
              <w:rPr>
                <w:rFonts w:eastAsia="Calibri" w:cs="Calibri"/>
                <w:lang w:val="en-CA"/>
              </w:rPr>
            </w:pPr>
            <w:r>
              <w:rPr>
                <w:rFonts w:eastAsia="Calibri" w:cs="Calibri"/>
                <w:lang w:val="en-CA"/>
              </w:rPr>
              <w:t>6</w:t>
            </w:r>
          </w:p>
        </w:tc>
        <w:tc>
          <w:tcPr>
            <w:tcW w:w="1318" w:type="pct"/>
          </w:tcPr>
          <w:p w14:paraId="7E076627" w14:textId="77777777" w:rsidR="007140F9" w:rsidRPr="001F0A9B" w:rsidRDefault="007140F9" w:rsidP="00D36EF1">
            <w:pPr>
              <w:spacing w:after="0" w:line="240" w:lineRule="auto"/>
              <w:jc w:val="both"/>
              <w:rPr>
                <w:rFonts w:eastAsia="Calibri" w:cs="Calibri"/>
                <w:lang w:val="en-CA"/>
              </w:rPr>
            </w:pPr>
            <w:r w:rsidRPr="00F70135">
              <w:rPr>
                <w:rFonts w:eastAsia="Calibri" w:cs="Calibri"/>
                <w:color w:val="0070C0"/>
                <w:lang w:val="en-CA"/>
              </w:rPr>
              <w:t xml:space="preserve">Eligible for GR </w:t>
            </w:r>
            <w:r>
              <w:rPr>
                <w:rFonts w:eastAsia="Calibri" w:cs="Calibri"/>
                <w:color w:val="0070C0"/>
                <w:lang w:val="en-CA"/>
              </w:rPr>
              <w:t>1-2-3-4</w:t>
            </w:r>
            <w:r w:rsidRPr="00F70135">
              <w:rPr>
                <w:rFonts w:eastAsia="Calibri" w:cs="Calibri"/>
                <w:color w:val="0070C0"/>
                <w:lang w:val="en-CA"/>
              </w:rPr>
              <w:t>-8-9-10</w:t>
            </w:r>
          </w:p>
        </w:tc>
      </w:tr>
      <w:tr w:rsidR="007140F9" w:rsidRPr="001F0A9B" w14:paraId="4BDE8FFC" w14:textId="77777777" w:rsidTr="00D36EF1">
        <w:tc>
          <w:tcPr>
            <w:tcW w:w="2364" w:type="pct"/>
          </w:tcPr>
          <w:p w14:paraId="4311E5CF" w14:textId="77777777" w:rsidR="007140F9" w:rsidRPr="001F0A9B" w:rsidRDefault="007140F9" w:rsidP="00D36EF1">
            <w:pPr>
              <w:spacing w:after="0" w:line="240" w:lineRule="auto"/>
              <w:jc w:val="both"/>
              <w:rPr>
                <w:rFonts w:eastAsia="Calibri" w:cs="Calibri"/>
                <w:lang w:val="en-CA"/>
              </w:rPr>
            </w:pPr>
            <w:r w:rsidRPr="001F0A9B">
              <w:rPr>
                <w:rFonts w:eastAsia="Calibri" w:cs="Calibri"/>
                <w:lang w:val="en-CA"/>
              </w:rPr>
              <w:t>65 and over</w:t>
            </w:r>
          </w:p>
        </w:tc>
        <w:tc>
          <w:tcPr>
            <w:tcW w:w="1318" w:type="pct"/>
          </w:tcPr>
          <w:p w14:paraId="20AA1FA0" w14:textId="77777777" w:rsidR="007140F9" w:rsidRPr="001F0A9B" w:rsidRDefault="007140F9" w:rsidP="00D36EF1">
            <w:pPr>
              <w:spacing w:after="0" w:line="240" w:lineRule="auto"/>
              <w:jc w:val="both"/>
              <w:rPr>
                <w:rFonts w:eastAsia="Calibri" w:cs="Calibri"/>
                <w:lang w:val="en-CA"/>
              </w:rPr>
            </w:pPr>
            <w:r>
              <w:rPr>
                <w:rFonts w:eastAsia="Calibri" w:cs="Calibri"/>
                <w:lang w:val="en-CA"/>
              </w:rPr>
              <w:t>7</w:t>
            </w:r>
          </w:p>
        </w:tc>
        <w:tc>
          <w:tcPr>
            <w:tcW w:w="1318" w:type="pct"/>
          </w:tcPr>
          <w:p w14:paraId="398C0668" w14:textId="77777777" w:rsidR="007140F9" w:rsidRPr="001F0A9B" w:rsidRDefault="007140F9" w:rsidP="00D36EF1">
            <w:pPr>
              <w:spacing w:after="0" w:line="240" w:lineRule="auto"/>
              <w:jc w:val="both"/>
              <w:rPr>
                <w:rFonts w:eastAsia="Calibri" w:cs="Calibri"/>
                <w:lang w:val="en-CA"/>
              </w:rPr>
            </w:pPr>
            <w:r w:rsidRPr="00F70135">
              <w:rPr>
                <w:rFonts w:eastAsia="Calibri" w:cs="Calibri"/>
                <w:color w:val="0070C0"/>
                <w:lang w:val="en-CA"/>
              </w:rPr>
              <w:t>Eligible for GR -8-9-10</w:t>
            </w:r>
          </w:p>
        </w:tc>
      </w:tr>
    </w:tbl>
    <w:p w14:paraId="344685F9" w14:textId="77777777" w:rsidR="007140F9" w:rsidRDefault="007140F9" w:rsidP="007140F9">
      <w:pPr>
        <w:spacing w:after="0" w:line="240" w:lineRule="auto"/>
        <w:jc w:val="both"/>
        <w:rPr>
          <w:rFonts w:eastAsia="Calibri" w:cs="Calibri"/>
          <w:lang w:val="en-CA"/>
        </w:rPr>
      </w:pPr>
    </w:p>
    <w:p w14:paraId="108E699E" w14:textId="77777777" w:rsidR="007140F9" w:rsidRPr="001F0A9B" w:rsidRDefault="007140F9" w:rsidP="007140F9">
      <w:pPr>
        <w:spacing w:after="0" w:line="240" w:lineRule="auto"/>
        <w:jc w:val="both"/>
        <w:rPr>
          <w:rFonts w:eastAsia="Calibri" w:cs="Calibri"/>
          <w:lang w:val="en-CA"/>
        </w:rPr>
      </w:pPr>
    </w:p>
    <w:p w14:paraId="0DF04A82" w14:textId="77777777" w:rsidR="009C4B08" w:rsidRDefault="009C4B08" w:rsidP="007140F9">
      <w:pPr>
        <w:spacing w:after="200"/>
        <w:rPr>
          <w:rFonts w:eastAsia="Calibri" w:cs="Calibri"/>
          <w:b/>
          <w:lang w:val="en-CA"/>
        </w:rPr>
      </w:pPr>
    </w:p>
    <w:p w14:paraId="427682CD" w14:textId="2E870C51" w:rsidR="007140F9" w:rsidRPr="001F0A9B" w:rsidRDefault="007140F9" w:rsidP="007140F9">
      <w:pPr>
        <w:spacing w:after="200"/>
        <w:rPr>
          <w:rFonts w:eastAsia="Calibri" w:cs="Calibri"/>
          <w:b/>
          <w:lang w:val="en-CA"/>
        </w:rPr>
      </w:pPr>
      <w:r>
        <w:rPr>
          <w:rFonts w:eastAsia="Calibri" w:cs="Calibri"/>
          <w:b/>
          <w:lang w:val="en-CA"/>
        </w:rPr>
        <w:lastRenderedPageBreak/>
        <w:t xml:space="preserve">7. </w:t>
      </w:r>
      <w:r w:rsidRPr="001F0A9B">
        <w:rPr>
          <w:rFonts w:eastAsia="Calibri" w:cs="Calibri"/>
          <w:b/>
          <w:lang w:val="en-CA"/>
        </w:rPr>
        <w:t xml:space="preserve">EDUCATION. </w:t>
      </w:r>
      <w:r w:rsidRPr="001F0A9B">
        <w:rPr>
          <w:rFonts w:eastAsia="Calibri" w:cs="Calibri"/>
          <w:b/>
          <w:lang w:val="en-CA"/>
        </w:rPr>
        <w:br/>
      </w:r>
      <w:r w:rsidRPr="00553883">
        <w:rPr>
          <w:rFonts w:eastAsia="Calibri" w:cs="Calibri"/>
          <w:bCs/>
          <w:lang w:val="en-CA"/>
        </w:rPr>
        <w:t>7</w:t>
      </w:r>
      <w:r w:rsidRPr="001F0A9B">
        <w:rPr>
          <w:rFonts w:eastAsia="Calibri" w:cs="Calibri"/>
          <w:bCs/>
          <w:lang w:val="en-CA"/>
        </w:rPr>
        <w:t>. What is the highest level of education you completed?</w:t>
      </w:r>
    </w:p>
    <w:tbl>
      <w:tblPr>
        <w:tblW w:w="87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637"/>
        <w:gridCol w:w="3143"/>
      </w:tblGrid>
      <w:tr w:rsidR="007140F9" w:rsidRPr="001F0A9B" w14:paraId="0B7C00AA" w14:textId="77777777" w:rsidTr="00D36EF1">
        <w:tc>
          <w:tcPr>
            <w:tcW w:w="5637" w:type="dxa"/>
          </w:tcPr>
          <w:p w14:paraId="5784D959" w14:textId="77777777" w:rsidR="007140F9" w:rsidRPr="001F0A9B" w:rsidRDefault="007140F9" w:rsidP="00D36EF1">
            <w:pPr>
              <w:spacing w:after="200"/>
              <w:rPr>
                <w:rFonts w:eastAsia="Calibri" w:cs="Calibri"/>
                <w:bCs/>
                <w:lang w:val="en-CA"/>
              </w:rPr>
            </w:pPr>
            <w:r w:rsidRPr="001F0A9B">
              <w:rPr>
                <w:rFonts w:eastAsia="Calibri" w:cs="Calibri"/>
                <w:bCs/>
              </w:rPr>
              <w:t>Some high school or less</w:t>
            </w:r>
          </w:p>
        </w:tc>
        <w:tc>
          <w:tcPr>
            <w:tcW w:w="3143" w:type="dxa"/>
          </w:tcPr>
          <w:p w14:paraId="1E93143C" w14:textId="77777777" w:rsidR="007140F9" w:rsidRPr="001F0A9B" w:rsidRDefault="007140F9" w:rsidP="00D36EF1">
            <w:pPr>
              <w:spacing w:after="200"/>
              <w:rPr>
                <w:rFonts w:eastAsia="Calibri" w:cs="Calibri"/>
                <w:bCs/>
                <w:lang w:val="en-CA"/>
              </w:rPr>
            </w:pPr>
            <w:r w:rsidRPr="001F0A9B">
              <w:rPr>
                <w:rFonts w:eastAsia="Calibri" w:cs="Calibri"/>
                <w:bCs/>
                <w:lang w:val="en-CA"/>
              </w:rPr>
              <w:t xml:space="preserve">1 </w:t>
            </w:r>
          </w:p>
        </w:tc>
      </w:tr>
      <w:tr w:rsidR="007140F9" w:rsidRPr="001F0A9B" w14:paraId="4D3954CA" w14:textId="77777777" w:rsidTr="00D36EF1">
        <w:tc>
          <w:tcPr>
            <w:tcW w:w="5637" w:type="dxa"/>
          </w:tcPr>
          <w:p w14:paraId="2F323C72" w14:textId="77777777" w:rsidR="007140F9" w:rsidRPr="001F0A9B" w:rsidRDefault="007140F9" w:rsidP="00D36EF1">
            <w:pPr>
              <w:spacing w:after="200"/>
              <w:rPr>
                <w:rFonts w:eastAsia="Calibri" w:cs="Calibri"/>
                <w:bCs/>
                <w:lang w:val="en-CA"/>
              </w:rPr>
            </w:pPr>
            <w:r w:rsidRPr="001F0A9B">
              <w:rPr>
                <w:rFonts w:eastAsia="Calibri" w:cs="Calibri"/>
                <w:bCs/>
              </w:rPr>
              <w:t>High school diploma or equivalent</w:t>
            </w:r>
          </w:p>
        </w:tc>
        <w:tc>
          <w:tcPr>
            <w:tcW w:w="3143" w:type="dxa"/>
          </w:tcPr>
          <w:p w14:paraId="3545AE37" w14:textId="77777777" w:rsidR="007140F9" w:rsidRPr="001F0A9B" w:rsidRDefault="007140F9" w:rsidP="00D36EF1">
            <w:pPr>
              <w:spacing w:after="200"/>
              <w:rPr>
                <w:rFonts w:eastAsia="Calibri" w:cs="Calibri"/>
                <w:bCs/>
                <w:lang w:val="en-CA"/>
              </w:rPr>
            </w:pPr>
            <w:r w:rsidRPr="001F0A9B">
              <w:rPr>
                <w:rFonts w:eastAsia="Calibri" w:cs="Calibri"/>
                <w:bCs/>
                <w:lang w:val="en-CA"/>
              </w:rPr>
              <w:t xml:space="preserve">2 </w:t>
            </w:r>
          </w:p>
        </w:tc>
      </w:tr>
      <w:tr w:rsidR="007140F9" w:rsidRPr="001F0A9B" w14:paraId="4BE6F38F" w14:textId="77777777" w:rsidTr="00D36EF1">
        <w:tc>
          <w:tcPr>
            <w:tcW w:w="5637" w:type="dxa"/>
          </w:tcPr>
          <w:p w14:paraId="2B7696EF" w14:textId="77777777" w:rsidR="007140F9" w:rsidRPr="001F0A9B" w:rsidRDefault="007140F9" w:rsidP="00D36EF1">
            <w:pPr>
              <w:spacing w:after="200"/>
              <w:rPr>
                <w:rFonts w:eastAsia="Calibri" w:cs="Calibri"/>
                <w:bCs/>
                <w:lang w:val="en-CA"/>
              </w:rPr>
            </w:pPr>
            <w:r w:rsidRPr="001F0A9B">
              <w:rPr>
                <w:rFonts w:eastAsia="Calibri" w:cs="Calibri"/>
                <w:bCs/>
              </w:rPr>
              <w:t>Registered Apprenticeship or other trades certificate or diploma</w:t>
            </w:r>
          </w:p>
        </w:tc>
        <w:tc>
          <w:tcPr>
            <w:tcW w:w="3143" w:type="dxa"/>
          </w:tcPr>
          <w:p w14:paraId="7F892896" w14:textId="77777777" w:rsidR="007140F9" w:rsidRPr="001F0A9B" w:rsidRDefault="007140F9" w:rsidP="00D36EF1">
            <w:pPr>
              <w:spacing w:after="200"/>
              <w:rPr>
                <w:rFonts w:eastAsia="Calibri" w:cs="Calibri"/>
                <w:bCs/>
                <w:lang w:val="en-CA"/>
              </w:rPr>
            </w:pPr>
            <w:r w:rsidRPr="001F0A9B">
              <w:rPr>
                <w:rFonts w:eastAsia="Calibri" w:cs="Calibri"/>
                <w:bCs/>
                <w:lang w:val="en-CA"/>
              </w:rPr>
              <w:t>3</w:t>
            </w:r>
          </w:p>
        </w:tc>
      </w:tr>
      <w:tr w:rsidR="007140F9" w:rsidRPr="001F0A9B" w14:paraId="30907A03" w14:textId="77777777" w:rsidTr="00D36EF1">
        <w:tc>
          <w:tcPr>
            <w:tcW w:w="5637" w:type="dxa"/>
          </w:tcPr>
          <w:p w14:paraId="761A9288" w14:textId="77777777" w:rsidR="007140F9" w:rsidRPr="001F0A9B" w:rsidRDefault="007140F9" w:rsidP="00D36EF1">
            <w:pPr>
              <w:spacing w:after="200"/>
              <w:rPr>
                <w:rFonts w:eastAsia="Calibri" w:cs="Calibri"/>
                <w:bCs/>
                <w:lang w:val="en-CA"/>
              </w:rPr>
            </w:pPr>
            <w:r w:rsidRPr="001F0A9B">
              <w:rPr>
                <w:rFonts w:eastAsia="Calibri" w:cs="Calibri"/>
                <w:bCs/>
              </w:rPr>
              <w:t>College, CEGEP or other non-university certificate or diploma</w:t>
            </w:r>
          </w:p>
        </w:tc>
        <w:tc>
          <w:tcPr>
            <w:tcW w:w="3143" w:type="dxa"/>
          </w:tcPr>
          <w:p w14:paraId="74746696" w14:textId="77777777" w:rsidR="007140F9" w:rsidRPr="001F0A9B" w:rsidRDefault="007140F9" w:rsidP="00D36EF1">
            <w:pPr>
              <w:spacing w:after="200"/>
              <w:rPr>
                <w:rFonts w:eastAsia="Calibri" w:cs="Calibri"/>
                <w:bCs/>
                <w:lang w:val="en-CA"/>
              </w:rPr>
            </w:pPr>
            <w:r w:rsidRPr="001F0A9B">
              <w:rPr>
                <w:rFonts w:eastAsia="Calibri" w:cs="Calibri"/>
                <w:bCs/>
                <w:lang w:val="en-CA"/>
              </w:rPr>
              <w:t>4</w:t>
            </w:r>
          </w:p>
        </w:tc>
      </w:tr>
      <w:tr w:rsidR="007140F9" w:rsidRPr="001F0A9B" w14:paraId="1E59F93A" w14:textId="77777777" w:rsidTr="00D36EF1">
        <w:tc>
          <w:tcPr>
            <w:tcW w:w="5637" w:type="dxa"/>
          </w:tcPr>
          <w:p w14:paraId="31A57FC3" w14:textId="77777777" w:rsidR="007140F9" w:rsidRPr="001F0A9B" w:rsidRDefault="007140F9" w:rsidP="00D36EF1">
            <w:pPr>
              <w:spacing w:after="200"/>
              <w:rPr>
                <w:rFonts w:eastAsia="Calibri" w:cs="Calibri"/>
                <w:bCs/>
                <w:lang w:val="en-CA"/>
              </w:rPr>
            </w:pPr>
            <w:r w:rsidRPr="001F0A9B">
              <w:rPr>
                <w:rFonts w:eastAsia="Calibri" w:cs="Calibri"/>
                <w:bCs/>
              </w:rPr>
              <w:t>University certificate or diploma below bachelor's level</w:t>
            </w:r>
          </w:p>
        </w:tc>
        <w:tc>
          <w:tcPr>
            <w:tcW w:w="3143" w:type="dxa"/>
          </w:tcPr>
          <w:p w14:paraId="352317EF" w14:textId="77777777" w:rsidR="007140F9" w:rsidRPr="001F0A9B" w:rsidRDefault="007140F9" w:rsidP="00D36EF1">
            <w:pPr>
              <w:spacing w:after="200"/>
              <w:rPr>
                <w:rFonts w:eastAsia="Calibri" w:cs="Calibri"/>
                <w:bCs/>
                <w:lang w:val="en-CA"/>
              </w:rPr>
            </w:pPr>
            <w:r w:rsidRPr="001F0A9B">
              <w:rPr>
                <w:rFonts w:eastAsia="Calibri" w:cs="Calibri"/>
                <w:bCs/>
                <w:lang w:val="en-CA"/>
              </w:rPr>
              <w:t>5</w:t>
            </w:r>
          </w:p>
        </w:tc>
      </w:tr>
      <w:tr w:rsidR="007140F9" w:rsidRPr="001F0A9B" w14:paraId="41FE2656" w14:textId="77777777" w:rsidTr="00D36EF1">
        <w:tc>
          <w:tcPr>
            <w:tcW w:w="5637" w:type="dxa"/>
          </w:tcPr>
          <w:p w14:paraId="7CBAF1E5" w14:textId="77777777" w:rsidR="007140F9" w:rsidRPr="001F0A9B" w:rsidRDefault="007140F9" w:rsidP="00D36EF1">
            <w:pPr>
              <w:spacing w:after="200"/>
              <w:rPr>
                <w:rFonts w:eastAsia="Calibri" w:cs="Calibri"/>
                <w:bCs/>
                <w:lang w:val="en-CA"/>
              </w:rPr>
            </w:pPr>
            <w:r w:rsidRPr="001F0A9B">
              <w:rPr>
                <w:rFonts w:eastAsia="Calibri" w:cs="Calibri"/>
                <w:bCs/>
              </w:rPr>
              <w:t>Bachelor's degree</w:t>
            </w:r>
          </w:p>
        </w:tc>
        <w:tc>
          <w:tcPr>
            <w:tcW w:w="3143" w:type="dxa"/>
          </w:tcPr>
          <w:p w14:paraId="2ADED780" w14:textId="77777777" w:rsidR="007140F9" w:rsidRPr="001F0A9B" w:rsidRDefault="007140F9" w:rsidP="00D36EF1">
            <w:pPr>
              <w:spacing w:after="200"/>
              <w:rPr>
                <w:rFonts w:eastAsia="Calibri" w:cs="Calibri"/>
                <w:bCs/>
                <w:lang w:val="en-CA"/>
              </w:rPr>
            </w:pPr>
            <w:r w:rsidRPr="001F0A9B">
              <w:rPr>
                <w:rFonts w:eastAsia="Calibri" w:cs="Calibri"/>
                <w:bCs/>
                <w:lang w:val="en-CA"/>
              </w:rPr>
              <w:t>6</w:t>
            </w:r>
          </w:p>
        </w:tc>
      </w:tr>
      <w:tr w:rsidR="007140F9" w:rsidRPr="001F0A9B" w14:paraId="64616C68" w14:textId="77777777" w:rsidTr="00D36EF1">
        <w:tc>
          <w:tcPr>
            <w:tcW w:w="5637" w:type="dxa"/>
          </w:tcPr>
          <w:p w14:paraId="4E118D1B" w14:textId="77777777" w:rsidR="007140F9" w:rsidRPr="001F0A9B" w:rsidRDefault="007140F9" w:rsidP="00D36EF1">
            <w:pPr>
              <w:spacing w:after="200"/>
              <w:rPr>
                <w:rFonts w:eastAsia="Calibri" w:cs="Calibri"/>
                <w:bCs/>
                <w:lang w:val="en-CA"/>
              </w:rPr>
            </w:pPr>
            <w:r w:rsidRPr="001F0A9B">
              <w:rPr>
                <w:rFonts w:eastAsia="Calibri" w:cs="Calibri"/>
                <w:bCs/>
              </w:rPr>
              <w:t>Postgraduate degree above bachelor's level</w:t>
            </w:r>
          </w:p>
        </w:tc>
        <w:tc>
          <w:tcPr>
            <w:tcW w:w="3143" w:type="dxa"/>
          </w:tcPr>
          <w:p w14:paraId="125F12D0" w14:textId="77777777" w:rsidR="007140F9" w:rsidRPr="001F0A9B" w:rsidRDefault="007140F9" w:rsidP="00D36EF1">
            <w:pPr>
              <w:spacing w:after="200"/>
              <w:rPr>
                <w:rFonts w:eastAsia="Calibri" w:cs="Calibri"/>
                <w:bCs/>
                <w:lang w:val="en-CA"/>
              </w:rPr>
            </w:pPr>
            <w:r w:rsidRPr="001F0A9B">
              <w:rPr>
                <w:rFonts w:eastAsia="Calibri" w:cs="Calibri"/>
                <w:bCs/>
                <w:lang w:val="en-CA"/>
              </w:rPr>
              <w:t>7</w:t>
            </w:r>
          </w:p>
        </w:tc>
      </w:tr>
    </w:tbl>
    <w:p w14:paraId="0888D07D" w14:textId="77777777" w:rsidR="007140F9" w:rsidRPr="001F0A9B" w:rsidRDefault="007140F9" w:rsidP="007140F9">
      <w:pPr>
        <w:spacing w:after="200"/>
        <w:rPr>
          <w:rFonts w:eastAsia="Calibri" w:cs="Calibri"/>
          <w:b/>
          <w:lang w:val="en-CA"/>
        </w:rPr>
      </w:pPr>
    </w:p>
    <w:p w14:paraId="03B304CF" w14:textId="77777777" w:rsidR="007140F9" w:rsidRPr="001F0A9B" w:rsidRDefault="007140F9" w:rsidP="007140F9">
      <w:pPr>
        <w:spacing w:after="200"/>
        <w:rPr>
          <w:rFonts w:eastAsia="Calibri" w:cs="Calibri"/>
          <w:b/>
          <w:lang w:val="en-CA"/>
        </w:rPr>
      </w:pPr>
      <w:r>
        <w:rPr>
          <w:rFonts w:eastAsia="Calibri" w:cs="Calibri"/>
          <w:b/>
          <w:lang w:val="en-CA"/>
        </w:rPr>
        <w:t xml:space="preserve">8. </w:t>
      </w:r>
      <w:r w:rsidRPr="001F0A9B">
        <w:rPr>
          <w:rFonts w:eastAsia="Calibri" w:cs="Calibri"/>
          <w:b/>
          <w:lang w:val="en-CA"/>
        </w:rPr>
        <w:t xml:space="preserve">OCCUPATION </w:t>
      </w:r>
      <w:r w:rsidRPr="001F0A9B">
        <w:rPr>
          <w:rFonts w:eastAsia="Calibri" w:cs="Calibri"/>
          <w:b/>
          <w:lang w:val="en-CA"/>
        </w:rPr>
        <w:br/>
      </w:r>
      <w:r w:rsidRPr="00553883">
        <w:rPr>
          <w:rFonts w:eastAsia="Calibri" w:cs="Calibri"/>
          <w:bCs/>
          <w:lang w:val="en-CA"/>
        </w:rPr>
        <w:t>8</w:t>
      </w:r>
      <w:r w:rsidRPr="001F0A9B">
        <w:rPr>
          <w:rFonts w:eastAsia="Calibri" w:cs="Calibri"/>
          <w:bCs/>
          <w:lang w:val="en-CA"/>
        </w:rPr>
        <w:t>. Which of the following categories best describes your current employment status? Are you…</w:t>
      </w:r>
      <w:r w:rsidRPr="001F0A9B">
        <w:rPr>
          <w:rFonts w:eastAsia="Calibri" w:cs="Calibri"/>
          <w:b/>
          <w:lang w:val="en-CA"/>
        </w:rPr>
        <w:t xml:space="preserve">   </w:t>
      </w:r>
    </w:p>
    <w:tbl>
      <w:tblPr>
        <w:tblW w:w="87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637"/>
        <w:gridCol w:w="3143"/>
      </w:tblGrid>
      <w:tr w:rsidR="007140F9" w:rsidRPr="001F0A9B" w14:paraId="7D734E0D" w14:textId="77777777" w:rsidTr="00D36EF1">
        <w:tc>
          <w:tcPr>
            <w:tcW w:w="5637" w:type="dxa"/>
          </w:tcPr>
          <w:p w14:paraId="05CC31EC" w14:textId="77777777" w:rsidR="007140F9" w:rsidRPr="001F0A9B" w:rsidRDefault="007140F9" w:rsidP="00D36EF1">
            <w:pPr>
              <w:spacing w:after="200"/>
              <w:rPr>
                <w:rFonts w:eastAsia="Calibri" w:cs="Calibri"/>
                <w:bCs/>
                <w:lang w:val="en-CA"/>
              </w:rPr>
            </w:pPr>
            <w:r w:rsidRPr="001F0A9B">
              <w:rPr>
                <w:rFonts w:eastAsia="Calibri" w:cs="Calibri"/>
                <w:bCs/>
              </w:rPr>
              <w:t xml:space="preserve">Working full-time (35 or more hours per week) </w:t>
            </w:r>
          </w:p>
        </w:tc>
        <w:tc>
          <w:tcPr>
            <w:tcW w:w="3143" w:type="dxa"/>
          </w:tcPr>
          <w:p w14:paraId="05A3F178" w14:textId="77777777" w:rsidR="007140F9" w:rsidRPr="001F0A9B" w:rsidRDefault="007140F9" w:rsidP="00D36EF1">
            <w:pPr>
              <w:spacing w:after="200"/>
              <w:rPr>
                <w:rFonts w:eastAsia="Calibri" w:cs="Calibri"/>
                <w:bCs/>
                <w:lang w:val="en-CA"/>
              </w:rPr>
            </w:pPr>
            <w:r w:rsidRPr="001F0A9B">
              <w:rPr>
                <w:rFonts w:eastAsia="Calibri" w:cs="Calibri"/>
                <w:bCs/>
                <w:lang w:val="en-CA"/>
              </w:rPr>
              <w:t xml:space="preserve">1 </w:t>
            </w:r>
          </w:p>
        </w:tc>
      </w:tr>
      <w:tr w:rsidR="007140F9" w:rsidRPr="001F0A9B" w14:paraId="42C2685B" w14:textId="77777777" w:rsidTr="00D36EF1">
        <w:tc>
          <w:tcPr>
            <w:tcW w:w="5637" w:type="dxa"/>
          </w:tcPr>
          <w:p w14:paraId="4B86312C" w14:textId="77777777" w:rsidR="007140F9" w:rsidRPr="001F0A9B" w:rsidRDefault="007140F9" w:rsidP="00D36EF1">
            <w:pPr>
              <w:spacing w:after="200"/>
              <w:rPr>
                <w:rFonts w:eastAsia="Calibri" w:cs="Calibri"/>
                <w:bCs/>
                <w:lang w:val="en-CA"/>
              </w:rPr>
            </w:pPr>
            <w:r w:rsidRPr="001F0A9B">
              <w:rPr>
                <w:rFonts w:eastAsia="Calibri" w:cs="Calibri"/>
                <w:bCs/>
              </w:rPr>
              <w:t>Working part-time (less than 35 hours per week)</w:t>
            </w:r>
          </w:p>
        </w:tc>
        <w:tc>
          <w:tcPr>
            <w:tcW w:w="3143" w:type="dxa"/>
          </w:tcPr>
          <w:p w14:paraId="761946EA" w14:textId="77777777" w:rsidR="007140F9" w:rsidRPr="001F0A9B" w:rsidRDefault="007140F9" w:rsidP="00D36EF1">
            <w:pPr>
              <w:spacing w:after="200"/>
              <w:rPr>
                <w:rFonts w:eastAsia="Calibri" w:cs="Calibri"/>
                <w:bCs/>
                <w:lang w:val="en-CA"/>
              </w:rPr>
            </w:pPr>
            <w:r w:rsidRPr="001F0A9B">
              <w:rPr>
                <w:rFonts w:eastAsia="Calibri" w:cs="Calibri"/>
                <w:bCs/>
                <w:lang w:val="en-CA"/>
              </w:rPr>
              <w:t>2</w:t>
            </w:r>
          </w:p>
        </w:tc>
      </w:tr>
      <w:tr w:rsidR="007140F9" w:rsidRPr="001F0A9B" w14:paraId="677F2D97" w14:textId="77777777" w:rsidTr="00D36EF1">
        <w:tc>
          <w:tcPr>
            <w:tcW w:w="5637" w:type="dxa"/>
          </w:tcPr>
          <w:p w14:paraId="372A53E2" w14:textId="77777777" w:rsidR="007140F9" w:rsidRPr="001F0A9B" w:rsidRDefault="007140F9" w:rsidP="00D36EF1">
            <w:pPr>
              <w:spacing w:after="200"/>
              <w:rPr>
                <w:rFonts w:eastAsia="Calibri" w:cs="Calibri"/>
                <w:bCs/>
                <w:lang w:val="en-CA"/>
              </w:rPr>
            </w:pPr>
            <w:r w:rsidRPr="001F0A9B">
              <w:rPr>
                <w:rFonts w:eastAsia="Calibri" w:cs="Calibri"/>
                <w:bCs/>
              </w:rPr>
              <w:t xml:space="preserve">Self-employed </w:t>
            </w:r>
          </w:p>
        </w:tc>
        <w:tc>
          <w:tcPr>
            <w:tcW w:w="3143" w:type="dxa"/>
          </w:tcPr>
          <w:p w14:paraId="6DE0E35C" w14:textId="77777777" w:rsidR="007140F9" w:rsidRPr="001F0A9B" w:rsidRDefault="007140F9" w:rsidP="00D36EF1">
            <w:pPr>
              <w:spacing w:after="200"/>
              <w:rPr>
                <w:rFonts w:eastAsia="Calibri" w:cs="Calibri"/>
                <w:bCs/>
                <w:lang w:val="en-CA"/>
              </w:rPr>
            </w:pPr>
            <w:r w:rsidRPr="001F0A9B">
              <w:rPr>
                <w:rFonts w:eastAsia="Calibri" w:cs="Calibri"/>
                <w:bCs/>
                <w:lang w:val="en-CA"/>
              </w:rPr>
              <w:t>3</w:t>
            </w:r>
          </w:p>
        </w:tc>
      </w:tr>
      <w:tr w:rsidR="007140F9" w:rsidRPr="001F0A9B" w14:paraId="3295551D" w14:textId="77777777" w:rsidTr="00D36EF1">
        <w:tc>
          <w:tcPr>
            <w:tcW w:w="5637" w:type="dxa"/>
          </w:tcPr>
          <w:p w14:paraId="1504ECB9" w14:textId="77777777" w:rsidR="007140F9" w:rsidRPr="001F0A9B" w:rsidRDefault="007140F9" w:rsidP="00D36EF1">
            <w:pPr>
              <w:spacing w:after="200"/>
              <w:rPr>
                <w:rFonts w:eastAsia="Calibri" w:cs="Calibri"/>
                <w:bCs/>
                <w:lang w:val="en-CA"/>
              </w:rPr>
            </w:pPr>
            <w:r w:rsidRPr="001F0A9B">
              <w:rPr>
                <w:rFonts w:eastAsia="Calibri" w:cs="Calibri"/>
                <w:bCs/>
              </w:rPr>
              <w:t>Unemployed, but looking for work</w:t>
            </w:r>
          </w:p>
        </w:tc>
        <w:tc>
          <w:tcPr>
            <w:tcW w:w="3143" w:type="dxa"/>
          </w:tcPr>
          <w:p w14:paraId="78FA3A23" w14:textId="77777777" w:rsidR="007140F9" w:rsidRPr="001F0A9B" w:rsidRDefault="007140F9" w:rsidP="00D36EF1">
            <w:pPr>
              <w:spacing w:after="200"/>
              <w:rPr>
                <w:rFonts w:eastAsia="Calibri" w:cs="Calibri"/>
                <w:bCs/>
                <w:lang w:val="en-CA"/>
              </w:rPr>
            </w:pPr>
            <w:r w:rsidRPr="001F0A9B">
              <w:rPr>
                <w:rFonts w:eastAsia="Calibri" w:cs="Calibri"/>
                <w:bCs/>
                <w:lang w:val="en-CA"/>
              </w:rPr>
              <w:t>4</w:t>
            </w:r>
          </w:p>
        </w:tc>
      </w:tr>
      <w:tr w:rsidR="007140F9" w:rsidRPr="001F0A9B" w14:paraId="56F85D6F" w14:textId="77777777" w:rsidTr="00D36EF1">
        <w:tc>
          <w:tcPr>
            <w:tcW w:w="5637" w:type="dxa"/>
          </w:tcPr>
          <w:p w14:paraId="25EF11E1" w14:textId="77777777" w:rsidR="007140F9" w:rsidRPr="001F0A9B" w:rsidRDefault="007140F9" w:rsidP="00D36EF1">
            <w:pPr>
              <w:spacing w:after="200"/>
              <w:rPr>
                <w:rFonts w:eastAsia="Calibri" w:cs="Calibri"/>
                <w:bCs/>
                <w:lang w:val="en-CA"/>
              </w:rPr>
            </w:pPr>
            <w:r w:rsidRPr="001F0A9B">
              <w:rPr>
                <w:rFonts w:eastAsia="Calibri" w:cs="Calibri"/>
                <w:bCs/>
              </w:rPr>
              <w:t xml:space="preserve">A student attending school full-time </w:t>
            </w:r>
          </w:p>
        </w:tc>
        <w:tc>
          <w:tcPr>
            <w:tcW w:w="3143" w:type="dxa"/>
          </w:tcPr>
          <w:p w14:paraId="5F8D9E22" w14:textId="77777777" w:rsidR="007140F9" w:rsidRPr="001F0A9B" w:rsidRDefault="007140F9" w:rsidP="00D36EF1">
            <w:pPr>
              <w:spacing w:after="200"/>
              <w:rPr>
                <w:rFonts w:eastAsia="Calibri" w:cs="Calibri"/>
                <w:bCs/>
                <w:lang w:val="en-CA"/>
              </w:rPr>
            </w:pPr>
            <w:r w:rsidRPr="001F0A9B">
              <w:rPr>
                <w:rFonts w:eastAsia="Calibri" w:cs="Calibri"/>
                <w:bCs/>
                <w:lang w:val="en-CA"/>
              </w:rPr>
              <w:t>5</w:t>
            </w:r>
          </w:p>
        </w:tc>
      </w:tr>
      <w:tr w:rsidR="007140F9" w:rsidRPr="001F0A9B" w14:paraId="712E2AC0" w14:textId="77777777" w:rsidTr="00D36EF1">
        <w:tc>
          <w:tcPr>
            <w:tcW w:w="5637" w:type="dxa"/>
          </w:tcPr>
          <w:p w14:paraId="1125586C" w14:textId="77777777" w:rsidR="007140F9" w:rsidRPr="001F0A9B" w:rsidRDefault="007140F9" w:rsidP="00D36EF1">
            <w:pPr>
              <w:spacing w:after="200"/>
              <w:rPr>
                <w:rFonts w:eastAsia="Calibri" w:cs="Calibri"/>
                <w:bCs/>
                <w:lang w:val="en-CA"/>
              </w:rPr>
            </w:pPr>
            <w:r w:rsidRPr="001F0A9B">
              <w:rPr>
                <w:rFonts w:eastAsia="Calibri" w:cs="Calibri"/>
                <w:bCs/>
              </w:rPr>
              <w:t xml:space="preserve">Retired </w:t>
            </w:r>
          </w:p>
        </w:tc>
        <w:tc>
          <w:tcPr>
            <w:tcW w:w="3143" w:type="dxa"/>
          </w:tcPr>
          <w:p w14:paraId="60BDECB1" w14:textId="77777777" w:rsidR="007140F9" w:rsidRPr="001F0A9B" w:rsidRDefault="007140F9" w:rsidP="00D36EF1">
            <w:pPr>
              <w:spacing w:after="200"/>
              <w:rPr>
                <w:rFonts w:eastAsia="Calibri" w:cs="Calibri"/>
                <w:bCs/>
                <w:lang w:val="en-CA"/>
              </w:rPr>
            </w:pPr>
            <w:r w:rsidRPr="001F0A9B">
              <w:rPr>
                <w:rFonts w:eastAsia="Calibri" w:cs="Calibri"/>
                <w:bCs/>
                <w:lang w:val="en-CA"/>
              </w:rPr>
              <w:t>6</w:t>
            </w:r>
          </w:p>
        </w:tc>
      </w:tr>
      <w:tr w:rsidR="007140F9" w:rsidRPr="001F0A9B" w14:paraId="76DFDFB6" w14:textId="77777777" w:rsidTr="00D36EF1">
        <w:tc>
          <w:tcPr>
            <w:tcW w:w="5637" w:type="dxa"/>
          </w:tcPr>
          <w:p w14:paraId="132AE989" w14:textId="77777777" w:rsidR="007140F9" w:rsidRPr="001F0A9B" w:rsidRDefault="007140F9" w:rsidP="00D36EF1">
            <w:pPr>
              <w:spacing w:after="200"/>
              <w:rPr>
                <w:rFonts w:eastAsia="Calibri" w:cs="Calibri"/>
                <w:bCs/>
                <w:lang w:val="en-CA"/>
              </w:rPr>
            </w:pPr>
            <w:r w:rsidRPr="001F0A9B">
              <w:rPr>
                <w:rFonts w:eastAsia="Calibri" w:cs="Calibri"/>
                <w:bCs/>
              </w:rPr>
              <w:t>Not in the workforce (full-time homemaker, full-time parent, or unemployed and not looking for work)</w:t>
            </w:r>
          </w:p>
        </w:tc>
        <w:tc>
          <w:tcPr>
            <w:tcW w:w="3143" w:type="dxa"/>
          </w:tcPr>
          <w:p w14:paraId="704DE1E4" w14:textId="77777777" w:rsidR="007140F9" w:rsidRPr="001F0A9B" w:rsidRDefault="007140F9" w:rsidP="00D36EF1">
            <w:pPr>
              <w:spacing w:after="200"/>
              <w:rPr>
                <w:rFonts w:eastAsia="Calibri" w:cs="Calibri"/>
                <w:bCs/>
                <w:lang w:val="en-CA"/>
              </w:rPr>
            </w:pPr>
            <w:r w:rsidRPr="001F0A9B">
              <w:rPr>
                <w:rFonts w:eastAsia="Calibri" w:cs="Calibri"/>
                <w:bCs/>
                <w:lang w:val="en-CA"/>
              </w:rPr>
              <w:t>7</w:t>
            </w:r>
          </w:p>
        </w:tc>
      </w:tr>
      <w:tr w:rsidR="007140F9" w:rsidRPr="001F0A9B" w14:paraId="46571D1F" w14:textId="77777777" w:rsidTr="00D36EF1">
        <w:tc>
          <w:tcPr>
            <w:tcW w:w="5637" w:type="dxa"/>
          </w:tcPr>
          <w:p w14:paraId="05963AF0" w14:textId="77777777" w:rsidR="007140F9" w:rsidRPr="001F0A9B" w:rsidRDefault="007140F9" w:rsidP="00D36EF1">
            <w:pPr>
              <w:spacing w:after="200"/>
              <w:rPr>
                <w:rFonts w:eastAsia="Calibri" w:cs="Calibri"/>
                <w:bCs/>
                <w:lang w:val="en-CA"/>
              </w:rPr>
            </w:pPr>
            <w:r w:rsidRPr="001F0A9B">
              <w:rPr>
                <w:rFonts w:eastAsia="Calibri" w:cs="Calibri"/>
                <w:bCs/>
              </w:rPr>
              <w:t>Other employment status. Please specify.</w:t>
            </w:r>
          </w:p>
        </w:tc>
        <w:tc>
          <w:tcPr>
            <w:tcW w:w="3143" w:type="dxa"/>
          </w:tcPr>
          <w:p w14:paraId="6F5FB95D" w14:textId="77777777" w:rsidR="007140F9" w:rsidRPr="001F0A9B" w:rsidRDefault="007140F9" w:rsidP="00D36EF1">
            <w:pPr>
              <w:spacing w:after="200"/>
              <w:rPr>
                <w:rFonts w:eastAsia="Calibri" w:cs="Calibri"/>
                <w:bCs/>
                <w:lang w:val="en-CA"/>
              </w:rPr>
            </w:pPr>
            <w:r w:rsidRPr="001F0A9B">
              <w:rPr>
                <w:rFonts w:eastAsia="Calibri" w:cs="Calibri"/>
                <w:bCs/>
                <w:lang w:val="en-CA"/>
              </w:rPr>
              <w:t>8</w:t>
            </w:r>
          </w:p>
        </w:tc>
      </w:tr>
    </w:tbl>
    <w:p w14:paraId="1704FD50" w14:textId="77777777" w:rsidR="007140F9" w:rsidRPr="001F0A9B" w:rsidRDefault="007140F9" w:rsidP="007140F9">
      <w:pPr>
        <w:spacing w:after="200"/>
        <w:rPr>
          <w:rFonts w:eastAsia="Calibri" w:cs="Calibri"/>
          <w:b/>
          <w:lang w:val="en-CA"/>
        </w:rPr>
      </w:pPr>
    </w:p>
    <w:p w14:paraId="3576B1BE" w14:textId="77777777" w:rsidR="007140F9" w:rsidRPr="001F0A9B" w:rsidRDefault="007140F9" w:rsidP="007140F9">
      <w:pPr>
        <w:spacing w:after="200"/>
        <w:rPr>
          <w:rFonts w:eastAsia="Calibri" w:cs="Calibri"/>
          <w:b/>
          <w:lang w:val="en-CA"/>
        </w:rPr>
      </w:pPr>
      <w:r>
        <w:rPr>
          <w:rFonts w:eastAsia="Calibri" w:cs="Calibri"/>
          <w:b/>
          <w:lang w:val="en-CA"/>
        </w:rPr>
        <w:t>9</w:t>
      </w:r>
      <w:r w:rsidRPr="001F0A9B">
        <w:rPr>
          <w:rFonts w:eastAsia="Calibri" w:cs="Calibri"/>
          <w:b/>
          <w:lang w:val="en-CA"/>
        </w:rPr>
        <w:t xml:space="preserve"> – </w:t>
      </w:r>
      <w:r>
        <w:rPr>
          <w:rFonts w:eastAsia="Calibri" w:cs="Calibri"/>
          <w:b/>
          <w:lang w:val="en-CA"/>
        </w:rPr>
        <w:t>INCOME</w:t>
      </w:r>
    </w:p>
    <w:p w14:paraId="258D8B09" w14:textId="77777777" w:rsidR="007140F9" w:rsidRPr="001F0A9B" w:rsidRDefault="007140F9" w:rsidP="007140F9">
      <w:pPr>
        <w:spacing w:after="200"/>
        <w:rPr>
          <w:rFonts w:eastAsia="Calibri" w:cs="Calibri"/>
          <w:b/>
          <w:lang w:val="en-CA"/>
        </w:rPr>
      </w:pPr>
      <w:r w:rsidRPr="00553883">
        <w:rPr>
          <w:rFonts w:eastAsia="Calibri"/>
        </w:rPr>
        <w:t>Which of the following categories best describes your total household income? That is, the total income of all persons in your household combined, before taxes.</w:t>
      </w:r>
    </w:p>
    <w:tbl>
      <w:tblPr>
        <w:tblW w:w="87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637"/>
        <w:gridCol w:w="3143"/>
      </w:tblGrid>
      <w:tr w:rsidR="007140F9" w:rsidRPr="001F0A9B" w14:paraId="411DEA8C" w14:textId="77777777" w:rsidTr="00D36EF1">
        <w:tc>
          <w:tcPr>
            <w:tcW w:w="5637" w:type="dxa"/>
          </w:tcPr>
          <w:p w14:paraId="421B96E9" w14:textId="77777777" w:rsidR="007140F9" w:rsidRPr="001F0A9B" w:rsidRDefault="007140F9" w:rsidP="00D36EF1">
            <w:pPr>
              <w:spacing w:after="200"/>
              <w:rPr>
                <w:rFonts w:eastAsia="Calibri" w:cs="Calibri"/>
                <w:b/>
                <w:lang w:val="en-CA"/>
              </w:rPr>
            </w:pPr>
            <w:r w:rsidRPr="007E6590">
              <w:t>Under $20,000</w:t>
            </w:r>
          </w:p>
        </w:tc>
        <w:tc>
          <w:tcPr>
            <w:tcW w:w="3143" w:type="dxa"/>
          </w:tcPr>
          <w:p w14:paraId="37793CCA" w14:textId="77777777" w:rsidR="007140F9" w:rsidRPr="001F0A9B" w:rsidRDefault="007140F9" w:rsidP="00D36EF1">
            <w:pPr>
              <w:spacing w:after="200"/>
              <w:rPr>
                <w:rFonts w:eastAsia="Calibri" w:cs="Calibri"/>
                <w:b/>
                <w:lang w:val="en-CA"/>
              </w:rPr>
            </w:pPr>
            <w:r>
              <w:rPr>
                <w:rFonts w:eastAsia="Calibri" w:cs="Calibri"/>
                <w:b/>
                <w:lang w:val="en-CA"/>
              </w:rPr>
              <w:t>1</w:t>
            </w:r>
          </w:p>
        </w:tc>
      </w:tr>
      <w:tr w:rsidR="007140F9" w:rsidRPr="001F0A9B" w14:paraId="69D389E3" w14:textId="77777777" w:rsidTr="00D36EF1">
        <w:tc>
          <w:tcPr>
            <w:tcW w:w="5637" w:type="dxa"/>
          </w:tcPr>
          <w:p w14:paraId="33BBDC8B" w14:textId="77777777" w:rsidR="007140F9" w:rsidRPr="001F0A9B" w:rsidRDefault="007140F9" w:rsidP="00D36EF1">
            <w:pPr>
              <w:spacing w:after="200"/>
              <w:rPr>
                <w:rFonts w:eastAsia="Calibri" w:cs="Calibri"/>
                <w:b/>
                <w:lang w:val="en-CA"/>
              </w:rPr>
            </w:pPr>
            <w:r w:rsidRPr="007E6590">
              <w:t>Between $20,000 and just under $40,000</w:t>
            </w:r>
          </w:p>
        </w:tc>
        <w:tc>
          <w:tcPr>
            <w:tcW w:w="3143" w:type="dxa"/>
          </w:tcPr>
          <w:p w14:paraId="4908989D" w14:textId="77777777" w:rsidR="007140F9" w:rsidRPr="001F0A9B" w:rsidRDefault="007140F9" w:rsidP="00D36EF1">
            <w:pPr>
              <w:spacing w:after="200"/>
              <w:rPr>
                <w:rFonts w:eastAsia="Calibri" w:cs="Calibri"/>
                <w:b/>
                <w:lang w:val="en-CA"/>
              </w:rPr>
            </w:pPr>
            <w:r>
              <w:rPr>
                <w:rFonts w:eastAsia="Calibri" w:cs="Calibri"/>
                <w:b/>
                <w:lang w:val="en-CA"/>
              </w:rPr>
              <w:t>2</w:t>
            </w:r>
          </w:p>
        </w:tc>
      </w:tr>
      <w:tr w:rsidR="007140F9" w:rsidRPr="001F0A9B" w14:paraId="23BF8F80" w14:textId="77777777" w:rsidTr="00D36EF1">
        <w:tc>
          <w:tcPr>
            <w:tcW w:w="5637" w:type="dxa"/>
          </w:tcPr>
          <w:p w14:paraId="735DB4E9" w14:textId="77777777" w:rsidR="007140F9" w:rsidRPr="001F0A9B" w:rsidRDefault="007140F9" w:rsidP="00D36EF1">
            <w:pPr>
              <w:spacing w:after="200"/>
              <w:rPr>
                <w:rFonts w:eastAsia="Calibri" w:cs="Calibri"/>
                <w:b/>
                <w:lang w:val="en-CA"/>
              </w:rPr>
            </w:pPr>
            <w:r w:rsidRPr="007E6590">
              <w:t>Between $40,000 and just under $60,000</w:t>
            </w:r>
          </w:p>
        </w:tc>
        <w:tc>
          <w:tcPr>
            <w:tcW w:w="3143" w:type="dxa"/>
          </w:tcPr>
          <w:p w14:paraId="6CF23A9D" w14:textId="77777777" w:rsidR="007140F9" w:rsidRPr="001F0A9B" w:rsidRDefault="007140F9" w:rsidP="00D36EF1">
            <w:pPr>
              <w:spacing w:after="200"/>
              <w:rPr>
                <w:rFonts w:eastAsia="Calibri" w:cs="Calibri"/>
                <w:b/>
                <w:lang w:val="en-CA"/>
              </w:rPr>
            </w:pPr>
            <w:r>
              <w:rPr>
                <w:rFonts w:eastAsia="Calibri" w:cs="Calibri"/>
                <w:b/>
                <w:lang w:val="en-CA"/>
              </w:rPr>
              <w:t>3</w:t>
            </w:r>
          </w:p>
        </w:tc>
      </w:tr>
      <w:tr w:rsidR="007140F9" w:rsidRPr="001F0A9B" w14:paraId="236F9153" w14:textId="77777777" w:rsidTr="00D36EF1">
        <w:tc>
          <w:tcPr>
            <w:tcW w:w="5637" w:type="dxa"/>
          </w:tcPr>
          <w:p w14:paraId="06F0DBB9" w14:textId="77777777" w:rsidR="007140F9" w:rsidRPr="001F0A9B" w:rsidRDefault="007140F9" w:rsidP="00D36EF1">
            <w:pPr>
              <w:spacing w:after="200"/>
              <w:rPr>
                <w:rFonts w:eastAsia="Calibri" w:cs="Calibri"/>
                <w:b/>
                <w:lang w:val="en-CA"/>
              </w:rPr>
            </w:pPr>
            <w:r w:rsidRPr="007E6590">
              <w:lastRenderedPageBreak/>
              <w:t>Between $60,000 and just under $80,000</w:t>
            </w:r>
          </w:p>
        </w:tc>
        <w:tc>
          <w:tcPr>
            <w:tcW w:w="3143" w:type="dxa"/>
          </w:tcPr>
          <w:p w14:paraId="612A00DA" w14:textId="77777777" w:rsidR="007140F9" w:rsidRPr="001F0A9B" w:rsidRDefault="007140F9" w:rsidP="00D36EF1">
            <w:pPr>
              <w:spacing w:after="200"/>
              <w:rPr>
                <w:rFonts w:eastAsia="Calibri" w:cs="Calibri"/>
                <w:b/>
                <w:lang w:val="en-CA"/>
              </w:rPr>
            </w:pPr>
            <w:r>
              <w:rPr>
                <w:rFonts w:eastAsia="Calibri" w:cs="Calibri"/>
                <w:b/>
                <w:lang w:val="en-CA"/>
              </w:rPr>
              <w:t>4</w:t>
            </w:r>
          </w:p>
        </w:tc>
      </w:tr>
      <w:tr w:rsidR="007140F9" w:rsidRPr="001F0A9B" w14:paraId="56983E07" w14:textId="77777777" w:rsidTr="00D36EF1">
        <w:tc>
          <w:tcPr>
            <w:tcW w:w="5637" w:type="dxa"/>
          </w:tcPr>
          <w:p w14:paraId="0A26E6BC" w14:textId="77777777" w:rsidR="007140F9" w:rsidRPr="001F0A9B" w:rsidRDefault="007140F9" w:rsidP="00D36EF1">
            <w:pPr>
              <w:spacing w:after="200"/>
              <w:rPr>
                <w:rFonts w:eastAsia="Calibri" w:cs="Calibri"/>
                <w:b/>
                <w:lang w:val="en-CA"/>
              </w:rPr>
            </w:pPr>
            <w:r w:rsidRPr="007E6590">
              <w:t>Between $80,000 and just under $100,000</w:t>
            </w:r>
          </w:p>
        </w:tc>
        <w:tc>
          <w:tcPr>
            <w:tcW w:w="3143" w:type="dxa"/>
          </w:tcPr>
          <w:p w14:paraId="116E7C03" w14:textId="77777777" w:rsidR="007140F9" w:rsidRPr="001F0A9B" w:rsidRDefault="007140F9" w:rsidP="00D36EF1">
            <w:pPr>
              <w:spacing w:after="200"/>
              <w:rPr>
                <w:rFonts w:eastAsia="Calibri" w:cs="Calibri"/>
                <w:b/>
                <w:lang w:val="en-CA"/>
              </w:rPr>
            </w:pPr>
            <w:r>
              <w:rPr>
                <w:rFonts w:eastAsia="Calibri" w:cs="Calibri"/>
                <w:b/>
                <w:lang w:val="en-CA"/>
              </w:rPr>
              <w:t>5</w:t>
            </w:r>
          </w:p>
        </w:tc>
      </w:tr>
      <w:tr w:rsidR="007140F9" w:rsidRPr="001F0A9B" w14:paraId="60C66F74" w14:textId="77777777" w:rsidTr="00D36EF1">
        <w:tc>
          <w:tcPr>
            <w:tcW w:w="5637" w:type="dxa"/>
          </w:tcPr>
          <w:p w14:paraId="29908290" w14:textId="77777777" w:rsidR="007140F9" w:rsidRPr="001F0A9B" w:rsidRDefault="007140F9" w:rsidP="00D36EF1">
            <w:pPr>
              <w:spacing w:after="200"/>
              <w:rPr>
                <w:rFonts w:eastAsia="Calibri" w:cs="Calibri"/>
                <w:b/>
                <w:lang w:val="en-CA"/>
              </w:rPr>
            </w:pPr>
            <w:r w:rsidRPr="007E6590">
              <w:t>Between $100,000 and just under $150,000</w:t>
            </w:r>
          </w:p>
        </w:tc>
        <w:tc>
          <w:tcPr>
            <w:tcW w:w="3143" w:type="dxa"/>
          </w:tcPr>
          <w:p w14:paraId="27ED96FF" w14:textId="77777777" w:rsidR="007140F9" w:rsidRPr="001F0A9B" w:rsidRDefault="007140F9" w:rsidP="00D36EF1">
            <w:pPr>
              <w:spacing w:after="200"/>
              <w:rPr>
                <w:rFonts w:eastAsia="Calibri" w:cs="Calibri"/>
                <w:b/>
                <w:lang w:val="en-CA"/>
              </w:rPr>
            </w:pPr>
            <w:r>
              <w:rPr>
                <w:rFonts w:eastAsia="Calibri" w:cs="Calibri"/>
                <w:b/>
                <w:lang w:val="en-CA"/>
              </w:rPr>
              <w:t>6</w:t>
            </w:r>
          </w:p>
        </w:tc>
      </w:tr>
      <w:tr w:rsidR="007140F9" w:rsidRPr="001F0A9B" w14:paraId="2A81A00A" w14:textId="77777777" w:rsidTr="00D36EF1">
        <w:tc>
          <w:tcPr>
            <w:tcW w:w="5637" w:type="dxa"/>
          </w:tcPr>
          <w:p w14:paraId="37AEA589" w14:textId="77777777" w:rsidR="007140F9" w:rsidRPr="00553883" w:rsidRDefault="007140F9" w:rsidP="00D36EF1">
            <w:pPr>
              <w:spacing w:after="200"/>
              <w:rPr>
                <w:rFonts w:eastAsia="Calibri" w:cs="Calibri"/>
                <w:b/>
                <w:lang w:val="en-CA"/>
              </w:rPr>
            </w:pPr>
            <w:r w:rsidRPr="007E6590">
              <w:t>$150,000 and above</w:t>
            </w:r>
          </w:p>
        </w:tc>
        <w:tc>
          <w:tcPr>
            <w:tcW w:w="3143" w:type="dxa"/>
          </w:tcPr>
          <w:p w14:paraId="42113DEE" w14:textId="77777777" w:rsidR="007140F9" w:rsidRDefault="007140F9" w:rsidP="00D36EF1">
            <w:pPr>
              <w:spacing w:after="200"/>
              <w:rPr>
                <w:rFonts w:eastAsia="Calibri" w:cs="Calibri"/>
                <w:b/>
                <w:lang w:val="en-CA"/>
              </w:rPr>
            </w:pPr>
            <w:r>
              <w:rPr>
                <w:rFonts w:eastAsia="Calibri" w:cs="Calibri"/>
                <w:b/>
                <w:lang w:val="en-CA"/>
              </w:rPr>
              <w:t>7</w:t>
            </w:r>
          </w:p>
        </w:tc>
      </w:tr>
    </w:tbl>
    <w:p w14:paraId="49E56B89" w14:textId="77777777" w:rsidR="007140F9" w:rsidRPr="00041101" w:rsidRDefault="007140F9" w:rsidP="007140F9">
      <w:pPr>
        <w:rPr>
          <w:rFonts w:eastAsia="Calibri"/>
          <w:b/>
          <w:bCs/>
          <w:lang w:val="en-CA"/>
        </w:rPr>
      </w:pPr>
      <w:r w:rsidRPr="00041101">
        <w:rPr>
          <w:rFonts w:eastAsia="Calibri"/>
          <w:b/>
          <w:bCs/>
          <w:lang w:val="en-CA"/>
        </w:rPr>
        <w:t>10. DISABILTY</w:t>
      </w:r>
    </w:p>
    <w:p w14:paraId="015B40B0" w14:textId="77777777" w:rsidR="007140F9" w:rsidRDefault="007140F9" w:rsidP="007140F9">
      <w:pPr>
        <w:rPr>
          <w:rFonts w:eastAsia="Calibri"/>
          <w:lang w:val="en-CA"/>
        </w:rPr>
      </w:pPr>
      <w:r w:rsidRPr="008C27A0">
        <w:rPr>
          <w:rFonts w:eastAsia="Calibri"/>
          <w:lang w:val="en-CA"/>
        </w:rPr>
        <w:t>Do you identify as a person with a disability? A person with a disability is a person who has a long-term or recurring impairment (such as vision, hearing, mobility, flexibility, dexterity, pain, learning, developmental, memory or mental health-related) which limits their daily activities inside or outside the home (such as at school, work, or in the community in general).</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5102"/>
        <w:gridCol w:w="2844"/>
        <w:gridCol w:w="2844"/>
      </w:tblGrid>
      <w:tr w:rsidR="007140F9" w:rsidRPr="00540B03" w14:paraId="7CACE5AF" w14:textId="77777777" w:rsidTr="00D36EF1">
        <w:tc>
          <w:tcPr>
            <w:tcW w:w="2364" w:type="pct"/>
            <w:shd w:val="clear" w:color="auto" w:fill="auto"/>
          </w:tcPr>
          <w:p w14:paraId="24CD5237" w14:textId="77777777" w:rsidR="007140F9" w:rsidRPr="00D70B38" w:rsidRDefault="007140F9" w:rsidP="00D36EF1">
            <w:pPr>
              <w:spacing w:after="0" w:line="240" w:lineRule="auto"/>
              <w:jc w:val="both"/>
              <w:rPr>
                <w:rFonts w:eastAsia="Calibri" w:cs="Calibri"/>
                <w:lang w:val="en-CA"/>
              </w:rPr>
            </w:pPr>
            <w:r w:rsidRPr="00D70B38">
              <w:rPr>
                <w:rFonts w:eastAsia="Calibri" w:cs="Calibri"/>
                <w:lang w:val="en-CA"/>
              </w:rPr>
              <w:t>Yes</w:t>
            </w:r>
          </w:p>
        </w:tc>
        <w:tc>
          <w:tcPr>
            <w:tcW w:w="1318" w:type="pct"/>
          </w:tcPr>
          <w:p w14:paraId="73D7DD3F" w14:textId="77777777" w:rsidR="007140F9" w:rsidRPr="001F0A9B" w:rsidRDefault="007140F9" w:rsidP="00D36EF1">
            <w:pPr>
              <w:spacing w:after="0" w:line="240" w:lineRule="auto"/>
              <w:jc w:val="both"/>
              <w:rPr>
                <w:rFonts w:eastAsia="Calibri" w:cs="Calibri"/>
                <w:lang w:val="en-CA"/>
              </w:rPr>
            </w:pPr>
            <w:r w:rsidRPr="001F0A9B">
              <w:rPr>
                <w:rFonts w:eastAsia="Calibri" w:cs="Calibri"/>
                <w:lang w:val="en-CA"/>
              </w:rPr>
              <w:t xml:space="preserve">1 </w:t>
            </w:r>
          </w:p>
        </w:tc>
        <w:tc>
          <w:tcPr>
            <w:tcW w:w="1318" w:type="pct"/>
          </w:tcPr>
          <w:p w14:paraId="3B4FBA5A" w14:textId="77777777" w:rsidR="007140F9" w:rsidRPr="00540B03" w:rsidRDefault="007140F9" w:rsidP="00D36EF1">
            <w:pPr>
              <w:spacing w:after="0" w:line="240" w:lineRule="auto"/>
              <w:jc w:val="both"/>
              <w:rPr>
                <w:rFonts w:eastAsia="Calibri" w:cs="Calibri"/>
                <w:b/>
                <w:bCs/>
                <w:lang w:val="en-CA"/>
              </w:rPr>
            </w:pPr>
            <w:r w:rsidRPr="00540B03">
              <w:rPr>
                <w:rFonts w:eastAsia="Calibri" w:cs="Calibri"/>
                <w:b/>
                <w:bCs/>
                <w:color w:val="00B0F0"/>
                <w:lang w:val="en-CA"/>
              </w:rPr>
              <w:t>At least one per gr</w:t>
            </w:r>
          </w:p>
        </w:tc>
      </w:tr>
      <w:tr w:rsidR="007140F9" w:rsidRPr="001F0A9B" w14:paraId="2CCD4D86" w14:textId="77777777" w:rsidTr="00D36EF1">
        <w:tc>
          <w:tcPr>
            <w:tcW w:w="2364" w:type="pct"/>
            <w:shd w:val="clear" w:color="auto" w:fill="auto"/>
          </w:tcPr>
          <w:p w14:paraId="0FF4665C" w14:textId="77777777" w:rsidR="007140F9" w:rsidRPr="00D70B38" w:rsidRDefault="007140F9" w:rsidP="00D36EF1">
            <w:pPr>
              <w:spacing w:after="0" w:line="240" w:lineRule="auto"/>
              <w:jc w:val="both"/>
              <w:rPr>
                <w:rFonts w:eastAsia="Calibri" w:cs="Calibri"/>
                <w:lang w:val="en-CA"/>
              </w:rPr>
            </w:pPr>
            <w:r w:rsidRPr="00D70B38">
              <w:rPr>
                <w:rFonts w:eastAsia="Calibri" w:cs="Calibri"/>
                <w:lang w:val="en-CA"/>
              </w:rPr>
              <w:t>No</w:t>
            </w:r>
          </w:p>
        </w:tc>
        <w:tc>
          <w:tcPr>
            <w:tcW w:w="1318" w:type="pct"/>
          </w:tcPr>
          <w:p w14:paraId="2E078D99" w14:textId="77777777" w:rsidR="007140F9" w:rsidRPr="001F0A9B" w:rsidRDefault="007140F9" w:rsidP="00D36EF1">
            <w:pPr>
              <w:spacing w:after="0" w:line="240" w:lineRule="auto"/>
              <w:jc w:val="both"/>
              <w:rPr>
                <w:rFonts w:eastAsia="Calibri" w:cs="Calibri"/>
                <w:lang w:val="en-CA"/>
              </w:rPr>
            </w:pPr>
            <w:r w:rsidRPr="001F0A9B">
              <w:rPr>
                <w:rFonts w:eastAsia="Calibri" w:cs="Calibri"/>
                <w:lang w:val="en-CA"/>
              </w:rPr>
              <w:t xml:space="preserve">2 </w:t>
            </w:r>
          </w:p>
        </w:tc>
        <w:tc>
          <w:tcPr>
            <w:tcW w:w="1318" w:type="pct"/>
          </w:tcPr>
          <w:p w14:paraId="72CFE691" w14:textId="77777777" w:rsidR="007140F9" w:rsidRPr="001F0A9B" w:rsidRDefault="007140F9" w:rsidP="00D36EF1">
            <w:pPr>
              <w:spacing w:after="0" w:line="240" w:lineRule="auto"/>
              <w:jc w:val="both"/>
              <w:rPr>
                <w:rFonts w:eastAsia="Calibri" w:cs="Calibri"/>
                <w:lang w:val="en-CA"/>
              </w:rPr>
            </w:pPr>
          </w:p>
        </w:tc>
      </w:tr>
      <w:tr w:rsidR="007140F9" w:rsidRPr="00540B03" w14:paraId="0F1FCE79" w14:textId="77777777" w:rsidTr="00D36EF1">
        <w:tc>
          <w:tcPr>
            <w:tcW w:w="2364" w:type="pct"/>
            <w:shd w:val="clear" w:color="auto" w:fill="auto"/>
          </w:tcPr>
          <w:p w14:paraId="5B23E977" w14:textId="77777777" w:rsidR="007140F9" w:rsidRPr="00D70B38" w:rsidRDefault="007140F9" w:rsidP="00D36EF1">
            <w:pPr>
              <w:spacing w:after="0" w:line="240" w:lineRule="auto"/>
              <w:jc w:val="both"/>
              <w:rPr>
                <w:rFonts w:eastAsia="Calibri" w:cs="Calibri"/>
                <w:lang w:val="en-CA"/>
              </w:rPr>
            </w:pPr>
            <w:r w:rsidRPr="00540B03">
              <w:rPr>
                <w:rFonts w:eastAsia="Calibri" w:cs="Calibri"/>
                <w:lang w:val="en-CA"/>
              </w:rPr>
              <w:t xml:space="preserve">[Do not read] </w:t>
            </w:r>
            <w:r>
              <w:rPr>
                <w:rFonts w:eastAsia="Calibri" w:cs="Calibri"/>
                <w:lang w:val="en-CA"/>
              </w:rPr>
              <w:t>Don’t know</w:t>
            </w:r>
          </w:p>
        </w:tc>
        <w:tc>
          <w:tcPr>
            <w:tcW w:w="1318" w:type="pct"/>
          </w:tcPr>
          <w:p w14:paraId="0BC067A1" w14:textId="77777777" w:rsidR="007140F9" w:rsidRPr="001F0A9B" w:rsidRDefault="007140F9" w:rsidP="00D36EF1">
            <w:pPr>
              <w:spacing w:after="0" w:line="240" w:lineRule="auto"/>
              <w:jc w:val="both"/>
              <w:rPr>
                <w:rFonts w:eastAsia="Calibri" w:cs="Calibri"/>
                <w:lang w:val="en-CA"/>
              </w:rPr>
            </w:pPr>
            <w:r>
              <w:rPr>
                <w:rFonts w:eastAsia="Calibri" w:cs="Calibri"/>
                <w:lang w:val="en-CA"/>
              </w:rPr>
              <w:t>98</w:t>
            </w:r>
          </w:p>
        </w:tc>
        <w:tc>
          <w:tcPr>
            <w:tcW w:w="1318" w:type="pct"/>
          </w:tcPr>
          <w:p w14:paraId="6F544674" w14:textId="77777777" w:rsidR="007140F9" w:rsidRPr="001F0A9B" w:rsidRDefault="007140F9" w:rsidP="00D36EF1">
            <w:pPr>
              <w:spacing w:after="0" w:line="240" w:lineRule="auto"/>
              <w:jc w:val="both"/>
              <w:rPr>
                <w:rFonts w:eastAsia="Calibri" w:cs="Calibri"/>
                <w:lang w:val="en-CA"/>
              </w:rPr>
            </w:pPr>
          </w:p>
        </w:tc>
      </w:tr>
      <w:tr w:rsidR="007140F9" w:rsidRPr="00540B03" w14:paraId="1E0466B9" w14:textId="77777777" w:rsidTr="00D36EF1">
        <w:tc>
          <w:tcPr>
            <w:tcW w:w="2364" w:type="pct"/>
            <w:shd w:val="clear" w:color="auto" w:fill="auto"/>
          </w:tcPr>
          <w:p w14:paraId="5240B506" w14:textId="77777777" w:rsidR="007140F9" w:rsidRPr="00D70B38" w:rsidRDefault="007140F9" w:rsidP="00D36EF1">
            <w:pPr>
              <w:spacing w:after="0" w:line="240" w:lineRule="auto"/>
              <w:jc w:val="both"/>
              <w:rPr>
                <w:rFonts w:eastAsia="Calibri" w:cs="Calibri"/>
                <w:lang w:val="en-CA"/>
              </w:rPr>
            </w:pPr>
            <w:r w:rsidRPr="00540B03">
              <w:rPr>
                <w:rFonts w:eastAsia="Calibri" w:cs="Calibri"/>
                <w:lang w:val="en-CA"/>
              </w:rPr>
              <w:t xml:space="preserve">[Do not read] </w:t>
            </w:r>
            <w:r>
              <w:rPr>
                <w:rFonts w:eastAsia="Calibri" w:cs="Calibri"/>
                <w:lang w:val="en-CA"/>
              </w:rPr>
              <w:t>Prefer not to answer</w:t>
            </w:r>
          </w:p>
        </w:tc>
        <w:tc>
          <w:tcPr>
            <w:tcW w:w="1318" w:type="pct"/>
          </w:tcPr>
          <w:p w14:paraId="176D8272" w14:textId="77777777" w:rsidR="007140F9" w:rsidRPr="001F0A9B" w:rsidRDefault="007140F9" w:rsidP="00D36EF1">
            <w:pPr>
              <w:spacing w:after="0" w:line="240" w:lineRule="auto"/>
              <w:jc w:val="both"/>
              <w:rPr>
                <w:rFonts w:eastAsia="Calibri" w:cs="Calibri"/>
                <w:lang w:val="en-CA"/>
              </w:rPr>
            </w:pPr>
            <w:r>
              <w:rPr>
                <w:rFonts w:eastAsia="Calibri" w:cs="Calibri"/>
                <w:lang w:val="en-CA"/>
              </w:rPr>
              <w:t>99</w:t>
            </w:r>
          </w:p>
        </w:tc>
        <w:tc>
          <w:tcPr>
            <w:tcW w:w="1318" w:type="pct"/>
          </w:tcPr>
          <w:p w14:paraId="5F320C08" w14:textId="77777777" w:rsidR="007140F9" w:rsidRPr="001F0A9B" w:rsidRDefault="007140F9" w:rsidP="00D36EF1">
            <w:pPr>
              <w:spacing w:after="0" w:line="240" w:lineRule="auto"/>
              <w:jc w:val="both"/>
              <w:rPr>
                <w:rFonts w:eastAsia="Calibri" w:cs="Calibri"/>
                <w:lang w:val="en-CA"/>
              </w:rPr>
            </w:pPr>
          </w:p>
        </w:tc>
      </w:tr>
    </w:tbl>
    <w:p w14:paraId="29E59C8D" w14:textId="77777777" w:rsidR="007140F9" w:rsidRDefault="007140F9" w:rsidP="007140F9">
      <w:pPr>
        <w:rPr>
          <w:rFonts w:eastAsia="Calibri"/>
          <w:lang w:val="en-CA"/>
        </w:rPr>
      </w:pPr>
    </w:p>
    <w:p w14:paraId="68B3A2CA" w14:textId="77777777" w:rsidR="007140F9" w:rsidRPr="00EA69D0" w:rsidRDefault="007140F9" w:rsidP="007140F9">
      <w:pPr>
        <w:rPr>
          <w:rFonts w:eastAsia="Calibri"/>
          <w:b/>
          <w:bCs/>
          <w:lang w:val="en-CA"/>
        </w:rPr>
      </w:pPr>
      <w:r w:rsidRPr="00EA69D0">
        <w:rPr>
          <w:rFonts w:eastAsia="Calibri"/>
          <w:b/>
          <w:bCs/>
          <w:lang w:val="en-CA"/>
        </w:rPr>
        <w:t>11. Disabiliy2</w:t>
      </w:r>
      <w:r>
        <w:rPr>
          <w:rFonts w:eastAsia="Calibri"/>
          <w:b/>
          <w:bCs/>
          <w:lang w:val="en-CA"/>
        </w:rPr>
        <w:t xml:space="preserve"> (IF YES AT Q10)</w:t>
      </w:r>
    </w:p>
    <w:p w14:paraId="4E7909DB" w14:textId="77777777" w:rsidR="007140F9" w:rsidRPr="00EA69D0" w:rsidRDefault="007140F9" w:rsidP="007140F9">
      <w:pPr>
        <w:rPr>
          <w:rFonts w:eastAsia="Calibri"/>
          <w:lang w:val="en-CA"/>
        </w:rPr>
      </w:pPr>
      <w:r w:rsidRPr="00EA69D0">
        <w:rPr>
          <w:rFonts w:eastAsia="Calibri"/>
          <w:lang w:val="en-CA"/>
        </w:rPr>
        <w:t xml:space="preserve">What type of disability are you living with? </w:t>
      </w:r>
    </w:p>
    <w:tbl>
      <w:tblPr>
        <w:tblW w:w="87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637"/>
        <w:gridCol w:w="3143"/>
      </w:tblGrid>
      <w:tr w:rsidR="007140F9" w:rsidRPr="001F0A9B" w14:paraId="53672EBA" w14:textId="77777777" w:rsidTr="00D36EF1">
        <w:tc>
          <w:tcPr>
            <w:tcW w:w="5637" w:type="dxa"/>
          </w:tcPr>
          <w:p w14:paraId="147BF4AC" w14:textId="77777777" w:rsidR="007140F9" w:rsidRPr="001F0A9B" w:rsidRDefault="007140F9" w:rsidP="00D36EF1">
            <w:pPr>
              <w:spacing w:after="200"/>
              <w:rPr>
                <w:rFonts w:eastAsia="Calibri" w:cs="Calibri"/>
                <w:b/>
                <w:lang w:val="en-CA"/>
              </w:rPr>
            </w:pPr>
            <w:r w:rsidRPr="004C5FFE">
              <w:rPr>
                <w:rFonts w:eastAsia="Calibri"/>
                <w:lang w:val="en-CA"/>
              </w:rPr>
              <w:t>Physical</w:t>
            </w:r>
          </w:p>
        </w:tc>
        <w:tc>
          <w:tcPr>
            <w:tcW w:w="3143" w:type="dxa"/>
          </w:tcPr>
          <w:p w14:paraId="7266235A" w14:textId="77777777" w:rsidR="007140F9" w:rsidRPr="001F0A9B" w:rsidRDefault="007140F9" w:rsidP="00D36EF1">
            <w:pPr>
              <w:spacing w:after="200"/>
              <w:rPr>
                <w:rFonts w:eastAsia="Calibri" w:cs="Calibri"/>
                <w:b/>
                <w:lang w:val="en-CA"/>
              </w:rPr>
            </w:pPr>
            <w:r>
              <w:rPr>
                <w:rFonts w:eastAsia="Calibri" w:cs="Calibri"/>
                <w:b/>
                <w:lang w:val="en-CA"/>
              </w:rPr>
              <w:t>1</w:t>
            </w:r>
          </w:p>
        </w:tc>
      </w:tr>
      <w:tr w:rsidR="007140F9" w:rsidRPr="001F0A9B" w14:paraId="1F4A24E3" w14:textId="77777777" w:rsidTr="00D36EF1">
        <w:tc>
          <w:tcPr>
            <w:tcW w:w="5637" w:type="dxa"/>
          </w:tcPr>
          <w:p w14:paraId="3878794D" w14:textId="77777777" w:rsidR="007140F9" w:rsidRPr="001F0A9B" w:rsidRDefault="007140F9" w:rsidP="00D36EF1">
            <w:pPr>
              <w:spacing w:after="200"/>
              <w:rPr>
                <w:rFonts w:eastAsia="Calibri" w:cs="Calibri"/>
                <w:b/>
                <w:lang w:val="en-CA"/>
              </w:rPr>
            </w:pPr>
            <w:r w:rsidRPr="004C5FFE">
              <w:rPr>
                <w:rFonts w:eastAsia="Calibri"/>
                <w:lang w:val="en-CA"/>
              </w:rPr>
              <w:t>Mental</w:t>
            </w:r>
          </w:p>
        </w:tc>
        <w:tc>
          <w:tcPr>
            <w:tcW w:w="3143" w:type="dxa"/>
          </w:tcPr>
          <w:p w14:paraId="00D24FC0" w14:textId="77777777" w:rsidR="007140F9" w:rsidRPr="001F0A9B" w:rsidRDefault="007140F9" w:rsidP="00D36EF1">
            <w:pPr>
              <w:spacing w:after="200"/>
              <w:rPr>
                <w:rFonts w:eastAsia="Calibri" w:cs="Calibri"/>
                <w:b/>
                <w:lang w:val="en-CA"/>
              </w:rPr>
            </w:pPr>
            <w:r>
              <w:rPr>
                <w:rFonts w:eastAsia="Calibri" w:cs="Calibri"/>
                <w:b/>
                <w:lang w:val="en-CA"/>
              </w:rPr>
              <w:t>2</w:t>
            </w:r>
          </w:p>
        </w:tc>
      </w:tr>
      <w:tr w:rsidR="007140F9" w:rsidRPr="001F0A9B" w14:paraId="4F7DF11F" w14:textId="77777777" w:rsidTr="00D36EF1">
        <w:tc>
          <w:tcPr>
            <w:tcW w:w="5637" w:type="dxa"/>
          </w:tcPr>
          <w:p w14:paraId="7A75CB6A" w14:textId="77777777" w:rsidR="007140F9" w:rsidRPr="001F0A9B" w:rsidRDefault="007140F9" w:rsidP="00D36EF1">
            <w:pPr>
              <w:spacing w:after="200"/>
              <w:rPr>
                <w:rFonts w:eastAsia="Calibri" w:cs="Calibri"/>
                <w:b/>
                <w:lang w:val="en-CA"/>
              </w:rPr>
            </w:pPr>
            <w:r w:rsidRPr="004C5FFE">
              <w:rPr>
                <w:rFonts w:eastAsia="Calibri"/>
                <w:lang w:val="en-CA"/>
              </w:rPr>
              <w:t xml:space="preserve">Intellectual </w:t>
            </w:r>
          </w:p>
        </w:tc>
        <w:tc>
          <w:tcPr>
            <w:tcW w:w="3143" w:type="dxa"/>
          </w:tcPr>
          <w:p w14:paraId="14099AA2" w14:textId="77777777" w:rsidR="007140F9" w:rsidRPr="001F0A9B" w:rsidRDefault="007140F9" w:rsidP="00D36EF1">
            <w:pPr>
              <w:spacing w:after="200"/>
              <w:rPr>
                <w:rFonts w:eastAsia="Calibri" w:cs="Calibri"/>
                <w:b/>
                <w:lang w:val="en-CA"/>
              </w:rPr>
            </w:pPr>
            <w:r>
              <w:rPr>
                <w:rFonts w:eastAsia="Calibri" w:cs="Calibri"/>
                <w:b/>
                <w:lang w:val="en-CA"/>
              </w:rPr>
              <w:t>3</w:t>
            </w:r>
          </w:p>
        </w:tc>
      </w:tr>
      <w:tr w:rsidR="007140F9" w:rsidRPr="001F0A9B" w14:paraId="50948638" w14:textId="77777777" w:rsidTr="00D36EF1">
        <w:tc>
          <w:tcPr>
            <w:tcW w:w="5637" w:type="dxa"/>
          </w:tcPr>
          <w:p w14:paraId="2D981BE9" w14:textId="77777777" w:rsidR="007140F9" w:rsidRPr="001F0A9B" w:rsidRDefault="007140F9" w:rsidP="00D36EF1">
            <w:pPr>
              <w:spacing w:after="200"/>
              <w:rPr>
                <w:rFonts w:eastAsia="Calibri" w:cs="Calibri"/>
                <w:b/>
                <w:lang w:val="en-CA"/>
              </w:rPr>
            </w:pPr>
            <w:r w:rsidRPr="004C5FFE">
              <w:rPr>
                <w:rFonts w:eastAsia="Calibri"/>
                <w:lang w:val="en-CA"/>
              </w:rPr>
              <w:t>Cognitive</w:t>
            </w:r>
          </w:p>
        </w:tc>
        <w:tc>
          <w:tcPr>
            <w:tcW w:w="3143" w:type="dxa"/>
          </w:tcPr>
          <w:p w14:paraId="3F7397D4" w14:textId="77777777" w:rsidR="007140F9" w:rsidRPr="001F0A9B" w:rsidRDefault="007140F9" w:rsidP="00D36EF1">
            <w:pPr>
              <w:spacing w:after="200"/>
              <w:rPr>
                <w:rFonts w:eastAsia="Calibri" w:cs="Calibri"/>
                <w:b/>
                <w:lang w:val="en-CA"/>
              </w:rPr>
            </w:pPr>
            <w:r>
              <w:rPr>
                <w:rFonts w:eastAsia="Calibri" w:cs="Calibri"/>
                <w:b/>
                <w:lang w:val="en-CA"/>
              </w:rPr>
              <w:t>4</w:t>
            </w:r>
          </w:p>
        </w:tc>
      </w:tr>
      <w:tr w:rsidR="007140F9" w:rsidRPr="001F0A9B" w14:paraId="3BF7667C" w14:textId="77777777" w:rsidTr="00D36EF1">
        <w:tc>
          <w:tcPr>
            <w:tcW w:w="5637" w:type="dxa"/>
          </w:tcPr>
          <w:p w14:paraId="6CEDE2E4" w14:textId="77777777" w:rsidR="007140F9" w:rsidRPr="001F0A9B" w:rsidRDefault="007140F9" w:rsidP="00D36EF1">
            <w:pPr>
              <w:spacing w:after="200"/>
              <w:rPr>
                <w:rFonts w:eastAsia="Calibri" w:cs="Calibri"/>
                <w:b/>
                <w:lang w:val="en-CA"/>
              </w:rPr>
            </w:pPr>
            <w:r w:rsidRPr="004C5FFE">
              <w:rPr>
                <w:rFonts w:eastAsia="Calibri"/>
                <w:lang w:val="en-CA"/>
              </w:rPr>
              <w:t xml:space="preserve">Learning </w:t>
            </w:r>
          </w:p>
        </w:tc>
        <w:tc>
          <w:tcPr>
            <w:tcW w:w="3143" w:type="dxa"/>
          </w:tcPr>
          <w:p w14:paraId="7D2628C7" w14:textId="77777777" w:rsidR="007140F9" w:rsidRPr="001F0A9B" w:rsidRDefault="007140F9" w:rsidP="00D36EF1">
            <w:pPr>
              <w:spacing w:after="200"/>
              <w:rPr>
                <w:rFonts w:eastAsia="Calibri" w:cs="Calibri"/>
                <w:b/>
                <w:lang w:val="en-CA"/>
              </w:rPr>
            </w:pPr>
            <w:r>
              <w:rPr>
                <w:rFonts w:eastAsia="Calibri" w:cs="Calibri"/>
                <w:b/>
                <w:lang w:val="en-CA"/>
              </w:rPr>
              <w:t>5</w:t>
            </w:r>
          </w:p>
        </w:tc>
      </w:tr>
      <w:tr w:rsidR="007140F9" w:rsidRPr="001F0A9B" w14:paraId="495AC26A" w14:textId="77777777" w:rsidTr="00D36EF1">
        <w:tc>
          <w:tcPr>
            <w:tcW w:w="5637" w:type="dxa"/>
          </w:tcPr>
          <w:p w14:paraId="1D237732" w14:textId="77777777" w:rsidR="007140F9" w:rsidRPr="001F0A9B" w:rsidRDefault="007140F9" w:rsidP="00D36EF1">
            <w:pPr>
              <w:spacing w:after="200"/>
              <w:rPr>
                <w:rFonts w:eastAsia="Calibri" w:cs="Calibri"/>
                <w:b/>
                <w:lang w:val="en-CA"/>
              </w:rPr>
            </w:pPr>
            <w:r w:rsidRPr="004C5FFE">
              <w:rPr>
                <w:rFonts w:eastAsia="Calibri"/>
                <w:lang w:val="en-CA"/>
              </w:rPr>
              <w:t>Communication</w:t>
            </w:r>
          </w:p>
        </w:tc>
        <w:tc>
          <w:tcPr>
            <w:tcW w:w="3143" w:type="dxa"/>
          </w:tcPr>
          <w:p w14:paraId="74A06BF6" w14:textId="77777777" w:rsidR="007140F9" w:rsidRPr="001F0A9B" w:rsidRDefault="007140F9" w:rsidP="00D36EF1">
            <w:pPr>
              <w:spacing w:after="200"/>
              <w:rPr>
                <w:rFonts w:eastAsia="Calibri" w:cs="Calibri"/>
                <w:b/>
                <w:lang w:val="en-CA"/>
              </w:rPr>
            </w:pPr>
            <w:r>
              <w:rPr>
                <w:rFonts w:eastAsia="Calibri" w:cs="Calibri"/>
                <w:b/>
                <w:lang w:val="en-CA"/>
              </w:rPr>
              <w:t>6</w:t>
            </w:r>
          </w:p>
        </w:tc>
      </w:tr>
      <w:tr w:rsidR="007140F9" w:rsidRPr="001F0A9B" w14:paraId="5C21D428" w14:textId="77777777" w:rsidTr="00D36EF1">
        <w:tc>
          <w:tcPr>
            <w:tcW w:w="5637" w:type="dxa"/>
          </w:tcPr>
          <w:p w14:paraId="39E134B3" w14:textId="77777777" w:rsidR="007140F9" w:rsidRPr="00553883" w:rsidRDefault="007140F9" w:rsidP="00D36EF1">
            <w:pPr>
              <w:spacing w:after="200"/>
              <w:rPr>
                <w:rFonts w:eastAsia="Calibri" w:cs="Calibri"/>
                <w:b/>
                <w:lang w:val="en-CA"/>
              </w:rPr>
            </w:pPr>
            <w:r w:rsidRPr="004C5FFE">
              <w:rPr>
                <w:rFonts w:eastAsia="Calibri"/>
                <w:lang w:val="en-CA"/>
              </w:rPr>
              <w:t>Sensory</w:t>
            </w:r>
          </w:p>
        </w:tc>
        <w:tc>
          <w:tcPr>
            <w:tcW w:w="3143" w:type="dxa"/>
          </w:tcPr>
          <w:p w14:paraId="0FAF88DA" w14:textId="77777777" w:rsidR="007140F9" w:rsidRDefault="007140F9" w:rsidP="00D36EF1">
            <w:pPr>
              <w:spacing w:after="200"/>
              <w:rPr>
                <w:rFonts w:eastAsia="Calibri" w:cs="Calibri"/>
                <w:b/>
                <w:lang w:val="en-CA"/>
              </w:rPr>
            </w:pPr>
            <w:r>
              <w:rPr>
                <w:rFonts w:eastAsia="Calibri" w:cs="Calibri"/>
                <w:b/>
                <w:lang w:val="en-CA"/>
              </w:rPr>
              <w:t>7</w:t>
            </w:r>
          </w:p>
        </w:tc>
      </w:tr>
      <w:tr w:rsidR="007140F9" w:rsidRPr="001F0A9B" w14:paraId="2778E176" w14:textId="77777777" w:rsidTr="00D36EF1">
        <w:tc>
          <w:tcPr>
            <w:tcW w:w="5637" w:type="dxa"/>
          </w:tcPr>
          <w:p w14:paraId="18D4EEE1" w14:textId="77777777" w:rsidR="007140F9" w:rsidRPr="007E6590" w:rsidRDefault="007140F9" w:rsidP="00D36EF1">
            <w:pPr>
              <w:spacing w:after="200"/>
            </w:pPr>
            <w:r w:rsidRPr="004C5FFE">
              <w:rPr>
                <w:rFonts w:eastAsia="Calibri"/>
                <w:lang w:val="en-CA"/>
              </w:rPr>
              <w:t>Other, please specify: _____</w:t>
            </w:r>
          </w:p>
        </w:tc>
        <w:tc>
          <w:tcPr>
            <w:tcW w:w="3143" w:type="dxa"/>
          </w:tcPr>
          <w:p w14:paraId="3BDCFA3E" w14:textId="77777777" w:rsidR="007140F9" w:rsidRDefault="007140F9" w:rsidP="00D36EF1">
            <w:pPr>
              <w:spacing w:after="200"/>
              <w:rPr>
                <w:rFonts w:eastAsia="Calibri" w:cs="Calibri"/>
                <w:b/>
                <w:lang w:val="en-CA"/>
              </w:rPr>
            </w:pPr>
            <w:r>
              <w:rPr>
                <w:rFonts w:eastAsia="Calibri" w:cs="Calibri"/>
                <w:b/>
                <w:lang w:val="en-CA"/>
              </w:rPr>
              <w:t>8</w:t>
            </w:r>
          </w:p>
        </w:tc>
      </w:tr>
      <w:tr w:rsidR="007140F9" w:rsidRPr="001F0A9B" w14:paraId="6E7E4AD8" w14:textId="77777777" w:rsidTr="00D36EF1">
        <w:tc>
          <w:tcPr>
            <w:tcW w:w="5637" w:type="dxa"/>
          </w:tcPr>
          <w:p w14:paraId="636E2389" w14:textId="77777777" w:rsidR="007140F9" w:rsidRPr="007E6590" w:rsidRDefault="007140F9" w:rsidP="00D36EF1">
            <w:pPr>
              <w:spacing w:after="200"/>
            </w:pPr>
            <w:r w:rsidRPr="004C5FFE">
              <w:rPr>
                <w:rFonts w:eastAsia="Calibri"/>
                <w:lang w:val="en-CA"/>
              </w:rPr>
              <w:t>Prefer not to say</w:t>
            </w:r>
          </w:p>
        </w:tc>
        <w:tc>
          <w:tcPr>
            <w:tcW w:w="3143" w:type="dxa"/>
          </w:tcPr>
          <w:p w14:paraId="13563D67" w14:textId="77777777" w:rsidR="007140F9" w:rsidRDefault="007140F9" w:rsidP="00D36EF1">
            <w:pPr>
              <w:spacing w:after="200"/>
              <w:rPr>
                <w:rFonts w:eastAsia="Calibri" w:cs="Calibri"/>
                <w:b/>
                <w:lang w:val="en-CA"/>
              </w:rPr>
            </w:pPr>
            <w:r>
              <w:rPr>
                <w:rFonts w:eastAsia="Calibri" w:cs="Calibri"/>
                <w:b/>
                <w:lang w:val="en-CA"/>
              </w:rPr>
              <w:t>9</w:t>
            </w:r>
          </w:p>
        </w:tc>
      </w:tr>
    </w:tbl>
    <w:p w14:paraId="7E0A23AC" w14:textId="77777777" w:rsidR="007140F9" w:rsidRPr="00EA69D0" w:rsidRDefault="007140F9" w:rsidP="007140F9">
      <w:pPr>
        <w:rPr>
          <w:rFonts w:eastAsia="Calibri"/>
          <w:lang w:val="en-CA"/>
        </w:rPr>
      </w:pPr>
    </w:p>
    <w:p w14:paraId="66076A34" w14:textId="77777777" w:rsidR="007140F9" w:rsidRPr="001F0A9B" w:rsidRDefault="007140F9" w:rsidP="007140F9">
      <w:pPr>
        <w:rPr>
          <w:rFonts w:eastAsia="Calibri"/>
          <w:lang w:val="en-CA"/>
        </w:rPr>
      </w:pPr>
      <w:r w:rsidRPr="001F0A9B">
        <w:rPr>
          <w:rFonts w:eastAsia="Calibri"/>
          <w:lang w:val="en-CA"/>
        </w:rPr>
        <w:t xml:space="preserve">Privacy Notice </w:t>
      </w:r>
    </w:p>
    <w:p w14:paraId="45823C4F" w14:textId="77777777" w:rsidR="007140F9" w:rsidRPr="001F0A9B" w:rsidRDefault="007140F9" w:rsidP="007140F9">
      <w:pPr>
        <w:rPr>
          <w:rFonts w:eastAsia="Calibri"/>
          <w:b/>
          <w:lang w:val="en-CA"/>
        </w:rPr>
      </w:pPr>
      <w:r w:rsidRPr="001F0A9B">
        <w:rPr>
          <w:rFonts w:eastAsia="Calibri"/>
        </w:rPr>
        <w:t xml:space="preserve">The personal information you provide to </w:t>
      </w:r>
      <w:r>
        <w:rPr>
          <w:rFonts w:eastAsia="Calibri"/>
        </w:rPr>
        <w:t>the Government of</w:t>
      </w:r>
      <w:r w:rsidRPr="001F0A9B">
        <w:rPr>
          <w:rFonts w:eastAsia="Calibri"/>
        </w:rPr>
        <w:t xml:space="preserve"> Canada is governed in accordance with the </w:t>
      </w:r>
      <w:r w:rsidRPr="001F0A9B">
        <w:rPr>
          <w:rFonts w:eastAsia="Calibri"/>
          <w:i/>
        </w:rPr>
        <w:t>Privacy Act</w:t>
      </w:r>
      <w:r w:rsidRPr="001F0A9B">
        <w:rPr>
          <w:rFonts w:eastAsia="Calibri"/>
        </w:rPr>
        <w:t xml:space="preserve">.  We only collect the information we need to conduct the research project. </w:t>
      </w:r>
    </w:p>
    <w:p w14:paraId="3050805C" w14:textId="77777777" w:rsidR="007140F9" w:rsidRPr="001F0A9B" w:rsidRDefault="007140F9" w:rsidP="007140F9">
      <w:pPr>
        <w:rPr>
          <w:rFonts w:eastAsia="Calibri"/>
        </w:rPr>
      </w:pPr>
      <w:r w:rsidRPr="001F0A9B">
        <w:rPr>
          <w:rFonts w:eastAsia="Calibri"/>
          <w:b/>
        </w:rPr>
        <w:t>Purpose of collection:</w:t>
      </w:r>
      <w:r w:rsidRPr="001F0A9B">
        <w:rPr>
          <w:rFonts w:eastAsia="Calibri"/>
        </w:rPr>
        <w:t xml:space="preserve"> We require your personal information to determine your eligibility and record your consent to participate in this research.</w:t>
      </w:r>
    </w:p>
    <w:p w14:paraId="1B592536" w14:textId="77777777" w:rsidR="007140F9" w:rsidRPr="001F0A9B" w:rsidRDefault="007140F9" w:rsidP="007140F9">
      <w:pPr>
        <w:rPr>
          <w:rFonts w:eastAsia="Calibri"/>
        </w:rPr>
      </w:pPr>
      <w:r w:rsidRPr="001F0A9B">
        <w:rPr>
          <w:rFonts w:eastAsia="Calibri"/>
          <w:b/>
        </w:rPr>
        <w:lastRenderedPageBreak/>
        <w:t>Other uses or disclosures:</w:t>
      </w:r>
      <w:r w:rsidRPr="001F0A9B">
        <w:rPr>
          <w:rFonts w:eastAsia="Calibri"/>
        </w:rPr>
        <w:t xml:space="preserve"> Your personal information will not be shared. In limited and specific situations, your personal information may be disclosed without your consent in accordance with subsection 8(2) of the </w:t>
      </w:r>
      <w:r w:rsidRPr="001F0A9B">
        <w:rPr>
          <w:rFonts w:eastAsia="Calibri"/>
          <w:i/>
        </w:rPr>
        <w:t>Privacy Act</w:t>
      </w:r>
      <w:r w:rsidRPr="001F0A9B">
        <w:rPr>
          <w:rFonts w:eastAsia="Calibri"/>
        </w:rPr>
        <w:t>.</w:t>
      </w:r>
    </w:p>
    <w:p w14:paraId="45F54FA6" w14:textId="77777777" w:rsidR="007140F9" w:rsidRPr="001F0A9B" w:rsidRDefault="007140F9" w:rsidP="007140F9">
      <w:pPr>
        <w:rPr>
          <w:rFonts w:eastAsia="Calibri"/>
          <w:b/>
        </w:rPr>
      </w:pPr>
      <w:bookmarkStart w:id="30" w:name="_PROJECT_OFFICIAL_TO"/>
      <w:bookmarkStart w:id="31" w:name="_Preliminary_Risk_Assessment"/>
      <w:bookmarkStart w:id="32" w:name="_Risk_Area_Identification"/>
      <w:bookmarkStart w:id="33" w:name="_Questionnaire:_For_Federal"/>
      <w:bookmarkStart w:id="34" w:name="_PIA_Questionnaire"/>
      <w:bookmarkStart w:id="35" w:name="_PIA_Questionnaire_for"/>
      <w:bookmarkStart w:id="36" w:name="_Business_Process_Diagram"/>
      <w:bookmarkStart w:id="37" w:name="_MAPPING_THE_FLOW"/>
      <w:bookmarkStart w:id="38" w:name="_Appendix_III:_Risk"/>
      <w:bookmarkStart w:id="39" w:name="_PIA_Report_Template"/>
      <w:bookmarkStart w:id="40" w:name="_PIA_Report"/>
      <w:bookmarkStart w:id="41" w:name="_PIA_Remedial_Action"/>
      <w:bookmarkStart w:id="42" w:name="_PIA_Remedial_Action_1"/>
      <w:bookmarkStart w:id="43" w:name="_Memorandum_to_Deputy"/>
      <w:bookmarkStart w:id="44" w:name="_Toc372456391"/>
      <w:bookmarkStart w:id="45" w:name="_Toc372456983"/>
      <w:bookmarkStart w:id="46" w:name="_Toc372457401"/>
      <w:bookmarkStart w:id="47" w:name="_Toc372460141"/>
      <w:bookmarkStart w:id="48" w:name="_Toc372461267"/>
      <w:bookmarkStart w:id="49" w:name="_Memo_to_DM_for_Approval"/>
      <w:bookmarkStart w:id="50" w:name="_Sample_PIA_Summary"/>
      <w:bookmarkStart w:id="51" w:name="_Sample_PIA_Summary_1"/>
      <w:bookmarkStart w:id="52" w:name="_Samples"/>
      <w:bookmarkStart w:id="53" w:name="_Data_Flow_Map"/>
      <w:bookmarkStart w:id="54" w:name="_document_endnotes"/>
      <w:bookmarkStart w:id="55" w:name="_Definitions"/>
      <w:bookmarkStart w:id="56" w:name="_Definitions_1"/>
      <w:bookmarkStart w:id="57" w:name="_APPENDIX_C_-"/>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r w:rsidRPr="001F0A9B">
        <w:rPr>
          <w:rFonts w:eastAsia="Calibri"/>
          <w:b/>
        </w:rPr>
        <w:t>Do you consent to participate in this research?</w:t>
      </w:r>
      <w:r w:rsidRPr="001F0A9B">
        <w:rPr>
          <w:rFonts w:eastAsia="Calibri"/>
          <w:i/>
        </w:rPr>
        <w:t xml:space="preserve"> </w:t>
      </w:r>
    </w:p>
    <w:p w14:paraId="6EFD74A2" w14:textId="77777777" w:rsidR="007140F9" w:rsidRPr="001F0A9B" w:rsidRDefault="007140F9" w:rsidP="007140F9">
      <w:pPr>
        <w:spacing w:after="0"/>
        <w:rPr>
          <w:rFonts w:eastAsia="Calibri" w:cs="Calibri"/>
          <w:b/>
        </w:rPr>
      </w:pPr>
    </w:p>
    <w:p w14:paraId="0C70692F" w14:textId="77777777" w:rsidR="007140F9" w:rsidRPr="001F0A9B" w:rsidRDefault="007140F9" w:rsidP="003832F5">
      <w:pPr>
        <w:numPr>
          <w:ilvl w:val="0"/>
          <w:numId w:val="11"/>
        </w:numPr>
        <w:spacing w:after="0"/>
        <w:contextualSpacing/>
        <w:rPr>
          <w:rFonts w:eastAsia="Calibri" w:cs="Calibri"/>
          <w:b/>
        </w:rPr>
      </w:pPr>
      <w:r w:rsidRPr="001F0A9B">
        <w:rPr>
          <w:rFonts w:eastAsia="Calibri" w:cs="Calibri"/>
          <w:b/>
        </w:rPr>
        <w:t>Yes (continue)</w:t>
      </w:r>
    </w:p>
    <w:p w14:paraId="4F7FED24" w14:textId="77777777" w:rsidR="007140F9" w:rsidRPr="001F0A9B" w:rsidRDefault="007140F9" w:rsidP="003832F5">
      <w:pPr>
        <w:numPr>
          <w:ilvl w:val="0"/>
          <w:numId w:val="11"/>
        </w:numPr>
        <w:spacing w:after="0"/>
        <w:contextualSpacing/>
        <w:rPr>
          <w:rFonts w:eastAsia="Calibri" w:cs="Calibri"/>
          <w:b/>
        </w:rPr>
      </w:pPr>
      <w:r w:rsidRPr="001F0A9B">
        <w:rPr>
          <w:rFonts w:eastAsia="Calibri" w:cs="Calibri"/>
          <w:b/>
        </w:rPr>
        <w:t>No (STOP)</w:t>
      </w:r>
    </w:p>
    <w:p w14:paraId="79B95956" w14:textId="77777777" w:rsidR="007140F9" w:rsidRPr="001F0A9B" w:rsidRDefault="007140F9" w:rsidP="007140F9">
      <w:pPr>
        <w:spacing w:after="0"/>
        <w:ind w:left="720"/>
        <w:contextualSpacing/>
        <w:rPr>
          <w:rFonts w:eastAsia="Calibri" w:cs="Calibri"/>
          <w:b/>
        </w:rPr>
      </w:pPr>
    </w:p>
    <w:p w14:paraId="56A54196" w14:textId="77777777" w:rsidR="007140F9" w:rsidRPr="001F0A9B" w:rsidRDefault="007140F9" w:rsidP="007140F9">
      <w:pPr>
        <w:spacing w:after="0"/>
        <w:rPr>
          <w:rFonts w:eastAsia="Calibri" w:cs="Calibri"/>
          <w:b/>
        </w:rPr>
      </w:pPr>
    </w:p>
    <w:p w14:paraId="1CD1EF63" w14:textId="77777777" w:rsidR="007140F9" w:rsidRPr="001F0A9B" w:rsidRDefault="007140F9" w:rsidP="007140F9">
      <w:pPr>
        <w:spacing w:after="0"/>
        <w:rPr>
          <w:rFonts w:eastAsia="Calibri" w:cs="Calibri"/>
          <w:b/>
        </w:rPr>
      </w:pPr>
      <w:r w:rsidRPr="001F0A9B">
        <w:rPr>
          <w:rFonts w:eastAsia="Calibri" w:cs="Calibri"/>
          <w:b/>
        </w:rPr>
        <w:t>Participant Name:</w:t>
      </w:r>
      <w:r w:rsidRPr="001F0A9B">
        <w:rPr>
          <w:rFonts w:eastAsia="Calibri" w:cs="Calibri"/>
          <w:b/>
        </w:rPr>
        <w:tab/>
        <w:t>_______________________________________________</w:t>
      </w:r>
    </w:p>
    <w:p w14:paraId="3CD95EEA" w14:textId="77777777" w:rsidR="007140F9" w:rsidRPr="001F0A9B" w:rsidRDefault="007140F9" w:rsidP="007140F9">
      <w:pPr>
        <w:spacing w:after="0"/>
        <w:rPr>
          <w:rFonts w:eastAsia="Calibri" w:cs="Calibri"/>
          <w:b/>
        </w:rPr>
      </w:pPr>
    </w:p>
    <w:p w14:paraId="7A1B0874" w14:textId="77777777" w:rsidR="007140F9" w:rsidRPr="001F0A9B" w:rsidRDefault="007140F9" w:rsidP="007140F9">
      <w:pPr>
        <w:spacing w:after="0"/>
        <w:rPr>
          <w:rFonts w:eastAsia="Calibri" w:cs="Calibri"/>
          <w:b/>
        </w:rPr>
      </w:pPr>
      <w:r w:rsidRPr="001F0A9B">
        <w:rPr>
          <w:rFonts w:eastAsia="Calibri" w:cs="Calibri"/>
          <w:b/>
        </w:rPr>
        <w:t>Date:</w:t>
      </w:r>
      <w:r w:rsidRPr="001F0A9B">
        <w:rPr>
          <w:rFonts w:eastAsia="Calibri" w:cs="Calibri"/>
          <w:b/>
        </w:rPr>
        <w:tab/>
      </w:r>
      <w:r w:rsidRPr="001F0A9B">
        <w:rPr>
          <w:rFonts w:eastAsia="Calibri" w:cs="Calibri"/>
          <w:b/>
        </w:rPr>
        <w:tab/>
      </w:r>
      <w:r w:rsidRPr="001F0A9B">
        <w:rPr>
          <w:rFonts w:eastAsia="Calibri" w:cs="Calibri"/>
          <w:b/>
        </w:rPr>
        <w:tab/>
        <w:t>_______________________</w:t>
      </w:r>
    </w:p>
    <w:p w14:paraId="7A2034FC" w14:textId="77777777" w:rsidR="007140F9" w:rsidRPr="001F0A9B" w:rsidRDefault="007140F9" w:rsidP="007140F9">
      <w:pPr>
        <w:spacing w:after="0"/>
        <w:rPr>
          <w:rFonts w:eastAsia="Calibri" w:cs="Calibri"/>
          <w:b/>
          <w:lang w:val="en-CA"/>
        </w:rPr>
      </w:pPr>
    </w:p>
    <w:p w14:paraId="409DA8A6" w14:textId="77777777" w:rsidR="007140F9" w:rsidRPr="001F0A9B" w:rsidRDefault="007140F9" w:rsidP="007140F9">
      <w:pPr>
        <w:autoSpaceDE w:val="0"/>
        <w:autoSpaceDN w:val="0"/>
        <w:adjustRightInd w:val="0"/>
        <w:spacing w:after="0" w:line="240" w:lineRule="auto"/>
        <w:jc w:val="both"/>
        <w:rPr>
          <w:rFonts w:eastAsia="Calibri" w:cs="Calibri"/>
          <w:b/>
          <w:bCs/>
          <w:lang w:val="en-CA"/>
        </w:rPr>
      </w:pPr>
      <w:r w:rsidRPr="001F0A9B">
        <w:rPr>
          <w:rFonts w:eastAsia="Calibri" w:cs="Calibri"/>
          <w:b/>
          <w:bCs/>
          <w:lang w:val="en-CA"/>
        </w:rPr>
        <w:t>INVITATION</w:t>
      </w:r>
    </w:p>
    <w:p w14:paraId="7B5BC0F1" w14:textId="77777777" w:rsidR="007140F9" w:rsidRPr="001F0A9B" w:rsidRDefault="007140F9" w:rsidP="007140F9">
      <w:pPr>
        <w:spacing w:after="0" w:line="240" w:lineRule="auto"/>
        <w:jc w:val="both"/>
        <w:rPr>
          <w:rFonts w:eastAsia="Calibri" w:cs="Calibri"/>
          <w:b/>
          <w:i/>
          <w:lang w:val="en-CA"/>
        </w:rPr>
      </w:pPr>
    </w:p>
    <w:p w14:paraId="0A05D930" w14:textId="77777777" w:rsidR="007140F9" w:rsidRPr="001F0A9B" w:rsidRDefault="007140F9" w:rsidP="007140F9">
      <w:pPr>
        <w:spacing w:after="0" w:line="240" w:lineRule="auto"/>
        <w:rPr>
          <w:rFonts w:eastAsia="Calibri" w:cs="Calibri"/>
          <w:lang w:val="en-CA"/>
        </w:rPr>
      </w:pPr>
      <w:r w:rsidRPr="001F0A9B">
        <w:rPr>
          <w:rFonts w:eastAsia="Calibri" w:cs="Calibri"/>
          <w:lang w:val="en-CA"/>
        </w:rPr>
        <w:t xml:space="preserve">Thank you. We'd like to invite you to participate in the discussion group. </w:t>
      </w:r>
      <w:r w:rsidRPr="001F0A9B">
        <w:rPr>
          <w:rFonts w:eastAsia="Calibri" w:cs="Calibri"/>
          <w:lang w:val="en-CA"/>
        </w:rPr>
        <w:br/>
      </w:r>
    </w:p>
    <w:p w14:paraId="1D69AED4" w14:textId="77777777" w:rsidR="007140F9" w:rsidRPr="001F0A9B" w:rsidRDefault="007140F9" w:rsidP="007140F9">
      <w:pPr>
        <w:autoSpaceDE w:val="0"/>
        <w:autoSpaceDN w:val="0"/>
        <w:adjustRightInd w:val="0"/>
        <w:spacing w:after="0" w:line="240" w:lineRule="auto"/>
        <w:rPr>
          <w:rFonts w:cs="Calibri"/>
          <w:noProof/>
          <w:lang w:val="en-CA"/>
        </w:rPr>
      </w:pPr>
      <w:r w:rsidRPr="001F0A9B">
        <w:rPr>
          <w:rFonts w:cs="Calibri"/>
          <w:noProof/>
          <w:lang w:val="en-CA"/>
        </w:rPr>
        <w:t xml:space="preserve">The discussion group will take place at [XX], on____XX____ (date/time) __XX__. </w:t>
      </w:r>
    </w:p>
    <w:p w14:paraId="7A64AAD1" w14:textId="77777777" w:rsidR="007140F9" w:rsidRPr="001F0A9B" w:rsidRDefault="007140F9" w:rsidP="007140F9">
      <w:pPr>
        <w:autoSpaceDE w:val="0"/>
        <w:autoSpaceDN w:val="0"/>
        <w:adjustRightInd w:val="0"/>
        <w:spacing w:after="0" w:line="240" w:lineRule="auto"/>
        <w:rPr>
          <w:rFonts w:eastAsia="Calibri" w:cs="Calibri"/>
          <w:bCs/>
          <w:lang w:val="en-CA"/>
        </w:rPr>
      </w:pPr>
    </w:p>
    <w:p w14:paraId="02FA0FC9" w14:textId="77777777" w:rsidR="007140F9" w:rsidRPr="001F0A9B" w:rsidRDefault="007140F9" w:rsidP="007140F9">
      <w:pPr>
        <w:spacing w:before="60" w:after="60" w:line="240" w:lineRule="auto"/>
        <w:jc w:val="both"/>
        <w:rPr>
          <w:rFonts w:cs="Calibri"/>
        </w:rPr>
      </w:pPr>
      <w:r w:rsidRPr="001F0A9B">
        <w:rPr>
          <w:rFonts w:cs="Calibri"/>
          <w:noProof/>
          <w:lang w:val="en-CA"/>
        </w:rPr>
        <w:t xml:space="preserve">Just a quick reminder that </w:t>
      </w:r>
      <w:r w:rsidRPr="001F0A9B">
        <w:rPr>
          <w:rFonts w:cs="Calibri"/>
          <w:lang w:val="en-CA"/>
        </w:rPr>
        <w:t>y</w:t>
      </w:r>
      <w:proofErr w:type="spellStart"/>
      <w:r w:rsidRPr="001F0A9B">
        <w:rPr>
          <w:rFonts w:cs="Calibri"/>
        </w:rPr>
        <w:t>ou</w:t>
      </w:r>
      <w:proofErr w:type="spellEnd"/>
      <w:r w:rsidRPr="001F0A9B">
        <w:rPr>
          <w:rFonts w:cs="Calibri"/>
        </w:rPr>
        <w:t xml:space="preserve"> will need a computer, a high-speed Internet connection in order to participate in the chat group. You cannot participate using a mobile phone.</w:t>
      </w:r>
    </w:p>
    <w:p w14:paraId="4E3C4F3C" w14:textId="77777777" w:rsidR="007140F9" w:rsidRPr="001F0A9B" w:rsidRDefault="007140F9" w:rsidP="007140F9">
      <w:pPr>
        <w:spacing w:before="60" w:after="60" w:line="240" w:lineRule="auto"/>
        <w:jc w:val="both"/>
        <w:rPr>
          <w:rFonts w:cs="Calibri"/>
        </w:rPr>
      </w:pPr>
    </w:p>
    <w:p w14:paraId="7AB899FF" w14:textId="77777777" w:rsidR="007140F9" w:rsidRPr="001F0A9B" w:rsidRDefault="007140F9" w:rsidP="007140F9">
      <w:pPr>
        <w:autoSpaceDE w:val="0"/>
        <w:autoSpaceDN w:val="0"/>
        <w:adjustRightInd w:val="0"/>
        <w:spacing w:after="0" w:line="240" w:lineRule="auto"/>
        <w:rPr>
          <w:rFonts w:cs="Calibri"/>
          <w:noProof/>
          <w:lang w:val="en-CA"/>
        </w:rPr>
      </w:pPr>
      <w:r w:rsidRPr="001F0A9B">
        <w:rPr>
          <w:rFonts w:cs="Calibri"/>
          <w:noProof/>
          <w:lang w:val="en-CA"/>
        </w:rPr>
        <w:t xml:space="preserve">Representatives from </w:t>
      </w:r>
      <w:r>
        <w:rPr>
          <w:rFonts w:cs="Calibri"/>
          <w:noProof/>
          <w:lang w:val="en-CA"/>
        </w:rPr>
        <w:t>the Government of</w:t>
      </w:r>
      <w:r w:rsidRPr="001F0A9B">
        <w:rPr>
          <w:rFonts w:cs="Calibri"/>
          <w:noProof/>
          <w:lang w:val="en-CA"/>
        </w:rPr>
        <w:t xml:space="preserve"> Canada and research analyst may observe the discussion group, but will not have access to any of your personal information.  Do you consent to participate in this discussion group ?</w:t>
      </w:r>
    </w:p>
    <w:p w14:paraId="16F8BD61" w14:textId="77777777" w:rsidR="007140F9" w:rsidRPr="001F0A9B" w:rsidRDefault="007140F9" w:rsidP="007140F9">
      <w:pPr>
        <w:autoSpaceDE w:val="0"/>
        <w:autoSpaceDN w:val="0"/>
        <w:adjustRightInd w:val="0"/>
        <w:spacing w:after="0" w:line="240" w:lineRule="auto"/>
        <w:rPr>
          <w:rFonts w:cs="Calibri"/>
          <w:noProof/>
          <w:lang w:val="en-CA"/>
        </w:rPr>
      </w:pPr>
    </w:p>
    <w:tbl>
      <w:tblPr>
        <w:tblW w:w="87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637"/>
        <w:gridCol w:w="3143"/>
      </w:tblGrid>
      <w:tr w:rsidR="007140F9" w:rsidRPr="001F0A9B" w14:paraId="1E828B73" w14:textId="77777777" w:rsidTr="00D36EF1">
        <w:tc>
          <w:tcPr>
            <w:tcW w:w="5637" w:type="dxa"/>
            <w:vAlign w:val="center"/>
          </w:tcPr>
          <w:p w14:paraId="5F8601E3" w14:textId="77777777" w:rsidR="007140F9" w:rsidRPr="001F0A9B" w:rsidRDefault="007140F9" w:rsidP="00D36EF1">
            <w:pPr>
              <w:spacing w:after="0" w:line="240" w:lineRule="auto"/>
              <w:rPr>
                <w:rFonts w:eastAsia="Calibri" w:cs="Calibri"/>
                <w:lang w:val="en-CA"/>
              </w:rPr>
            </w:pPr>
            <w:r w:rsidRPr="001F0A9B">
              <w:rPr>
                <w:rFonts w:eastAsia="Calibri" w:cs="Calibri"/>
                <w:lang w:val="en-CA"/>
              </w:rPr>
              <w:t>Yes</w:t>
            </w:r>
          </w:p>
        </w:tc>
        <w:tc>
          <w:tcPr>
            <w:tcW w:w="3143" w:type="dxa"/>
          </w:tcPr>
          <w:p w14:paraId="33033E87" w14:textId="77777777" w:rsidR="007140F9" w:rsidRPr="001F0A9B" w:rsidRDefault="007140F9" w:rsidP="00D36EF1">
            <w:pPr>
              <w:spacing w:after="0" w:line="240" w:lineRule="auto"/>
              <w:jc w:val="both"/>
              <w:rPr>
                <w:rFonts w:eastAsia="Calibri" w:cs="Calibri"/>
                <w:lang w:val="en-CA"/>
              </w:rPr>
            </w:pPr>
            <w:r w:rsidRPr="001F0A9B">
              <w:rPr>
                <w:rFonts w:eastAsia="Calibri" w:cs="Calibri"/>
                <w:lang w:val="en-CA"/>
              </w:rPr>
              <w:t xml:space="preserve">1 </w:t>
            </w:r>
          </w:p>
        </w:tc>
      </w:tr>
      <w:tr w:rsidR="007140F9" w:rsidRPr="001F0A9B" w14:paraId="1098483F" w14:textId="77777777" w:rsidTr="00D36EF1">
        <w:tc>
          <w:tcPr>
            <w:tcW w:w="5637" w:type="dxa"/>
            <w:vAlign w:val="center"/>
          </w:tcPr>
          <w:p w14:paraId="112C7C6B" w14:textId="77777777" w:rsidR="007140F9" w:rsidRPr="001F0A9B" w:rsidRDefault="007140F9" w:rsidP="00D36EF1">
            <w:pPr>
              <w:spacing w:after="0" w:line="240" w:lineRule="auto"/>
              <w:rPr>
                <w:rFonts w:eastAsia="Calibri" w:cs="Calibri"/>
                <w:lang w:val="en-CA"/>
              </w:rPr>
            </w:pPr>
            <w:r w:rsidRPr="001F0A9B">
              <w:rPr>
                <w:rFonts w:eastAsia="Calibri" w:cs="Calibri"/>
                <w:lang w:val="en-CA"/>
              </w:rPr>
              <w:t>No</w:t>
            </w:r>
          </w:p>
        </w:tc>
        <w:tc>
          <w:tcPr>
            <w:tcW w:w="3143" w:type="dxa"/>
          </w:tcPr>
          <w:p w14:paraId="72ADCCD7" w14:textId="77777777" w:rsidR="007140F9" w:rsidRPr="001F0A9B" w:rsidRDefault="007140F9" w:rsidP="00D36EF1">
            <w:pPr>
              <w:spacing w:after="0" w:line="240" w:lineRule="auto"/>
              <w:jc w:val="both"/>
              <w:rPr>
                <w:rFonts w:eastAsia="Calibri" w:cs="Calibri"/>
                <w:lang w:val="en-CA"/>
              </w:rPr>
            </w:pPr>
            <w:r w:rsidRPr="001F0A9B">
              <w:rPr>
                <w:rFonts w:eastAsia="Calibri" w:cs="Calibri"/>
                <w:lang w:val="en-CA"/>
              </w:rPr>
              <w:t xml:space="preserve">2 </w:t>
            </w:r>
            <w:r w:rsidRPr="001F0A9B">
              <w:rPr>
                <w:rFonts w:eastAsia="Calibri" w:cs="Calibri"/>
                <w:b/>
                <w:color w:val="ED1C24"/>
                <w:lang w:val="en-CA"/>
              </w:rPr>
              <w:t>THANK AND TERMINATE</w:t>
            </w:r>
          </w:p>
        </w:tc>
      </w:tr>
    </w:tbl>
    <w:p w14:paraId="3D186158" w14:textId="77777777" w:rsidR="007140F9" w:rsidRPr="001F0A9B" w:rsidRDefault="007140F9" w:rsidP="007140F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cs="Calibri"/>
          <w:lang w:val="en-CA"/>
        </w:rPr>
      </w:pPr>
    </w:p>
    <w:p w14:paraId="6B5B393E" w14:textId="614915BF" w:rsidR="007140F9" w:rsidRPr="001F0A9B" w:rsidRDefault="007140F9" w:rsidP="007140F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cs="Calibri"/>
          <w:lang w:val="en-CA"/>
        </w:rPr>
      </w:pPr>
      <w:r w:rsidRPr="001F0A9B">
        <w:rPr>
          <w:rFonts w:cs="Calibri"/>
          <w:lang w:val="en-CA"/>
        </w:rPr>
        <w:t>Now I have a few questions that relate to privacy, your personal information</w:t>
      </w:r>
      <w:r w:rsidR="00C13B74">
        <w:rPr>
          <w:rFonts w:cs="Calibri"/>
          <w:lang w:val="en-CA"/>
        </w:rPr>
        <w:t>,</w:t>
      </w:r>
      <w:r w:rsidRPr="001F0A9B">
        <w:rPr>
          <w:rFonts w:cs="Calibri"/>
          <w:lang w:val="en-CA"/>
        </w:rPr>
        <w:t xml:space="preserve"> and the research process.  We will need your consent on a few issues that enable us to conduct our research.  As I run through these questions, please feel free to ask me any questions you would like clarified.</w:t>
      </w:r>
    </w:p>
    <w:p w14:paraId="25AFFC48" w14:textId="77777777" w:rsidR="007140F9" w:rsidRPr="001F0A9B" w:rsidRDefault="007140F9" w:rsidP="007140F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cs="Calibri"/>
          <w:lang w:val="en-CA"/>
        </w:rPr>
      </w:pPr>
    </w:p>
    <w:p w14:paraId="6B6E1A44" w14:textId="77777777" w:rsidR="007140F9" w:rsidRPr="001F0A9B" w:rsidRDefault="007140F9" w:rsidP="007140F9">
      <w:pPr>
        <w:tabs>
          <w:tab w:val="left" w:pos="2880"/>
        </w:tabs>
        <w:spacing w:after="0" w:line="240" w:lineRule="auto"/>
        <w:rPr>
          <w:rFonts w:cs="Calibri"/>
          <w:b/>
          <w:bCs/>
          <w:iCs/>
          <w:lang w:val="en-CA" w:eastAsia="ar-SA"/>
        </w:rPr>
      </w:pPr>
      <w:r w:rsidRPr="001F0A9B">
        <w:rPr>
          <w:rFonts w:cs="Calibri"/>
          <w:iCs/>
          <w:lang w:val="en-CA" w:eastAsia="ar-SA"/>
        </w:rPr>
        <w:t>We need to provide the</w:t>
      </w:r>
      <w:r w:rsidRPr="001F0A9B">
        <w:rPr>
          <w:rFonts w:cs="Calibri"/>
          <w:b/>
          <w:lang w:val="en-CA"/>
        </w:rPr>
        <w:t xml:space="preserve"> online platform </w:t>
      </w:r>
      <w:r w:rsidRPr="001F0A9B">
        <w:rPr>
          <w:rFonts w:cs="Calibri"/>
          <w:lang w:val="en-CA" w:eastAsia="ar-SA"/>
        </w:rPr>
        <w:t xml:space="preserve">and </w:t>
      </w:r>
      <w:r w:rsidRPr="001F0A9B">
        <w:rPr>
          <w:rFonts w:cs="Calibri"/>
          <w:b/>
          <w:lang w:val="en-CA" w:eastAsia="ar-SA"/>
        </w:rPr>
        <w:t>session moderator</w:t>
      </w:r>
      <w:r w:rsidRPr="001F0A9B">
        <w:rPr>
          <w:rFonts w:cs="Calibri"/>
          <w:lang w:val="en-CA" w:eastAsia="ar-SA"/>
        </w:rPr>
        <w:t xml:space="preserve"> </w:t>
      </w:r>
      <w:r w:rsidRPr="001F0A9B">
        <w:rPr>
          <w:rFonts w:cs="Calibri"/>
          <w:iCs/>
          <w:lang w:val="en-CA" w:eastAsia="ar-SA"/>
        </w:rPr>
        <w:t xml:space="preserve">with the names and profiles of the people attending the discussion group because only the individuals invited are allowed in the session and the facility and moderator must have this information for verification purposes.  Please be assured that this information will be kept strictly confidential. </w:t>
      </w:r>
      <w:r w:rsidRPr="001F0A9B">
        <w:rPr>
          <w:rFonts w:cs="Calibri"/>
          <w:b/>
          <w:bCs/>
          <w:iCs/>
          <w:lang w:val="en-CA" w:eastAsia="ar-SA"/>
        </w:rPr>
        <w:t>GO TO P1</w:t>
      </w:r>
    </w:p>
    <w:p w14:paraId="79F280CF" w14:textId="77777777" w:rsidR="007140F9" w:rsidRPr="001F0A9B" w:rsidRDefault="007140F9" w:rsidP="007140F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0" w:line="240" w:lineRule="auto"/>
        <w:rPr>
          <w:rFonts w:cs="Calibri"/>
          <w:i/>
          <w:lang w:val="en-CA" w:eastAsia="ar-SA"/>
        </w:rPr>
      </w:pPr>
    </w:p>
    <w:p w14:paraId="67448ACB" w14:textId="77777777" w:rsidR="007140F9" w:rsidRPr="001F0A9B" w:rsidRDefault="007140F9" w:rsidP="007140F9">
      <w:pPr>
        <w:spacing w:after="0" w:line="240" w:lineRule="auto"/>
        <w:ind w:left="720" w:hanging="720"/>
        <w:rPr>
          <w:rFonts w:cs="Calibri"/>
          <w:lang w:val="en-CA"/>
        </w:rPr>
      </w:pPr>
      <w:r w:rsidRPr="001F0A9B">
        <w:rPr>
          <w:rFonts w:cs="Calibri"/>
          <w:lang w:val="en-CA"/>
        </w:rPr>
        <w:t>P1)</w:t>
      </w:r>
      <w:r w:rsidRPr="001F0A9B">
        <w:rPr>
          <w:rFonts w:cs="Calibri"/>
          <w:lang w:val="en-CA"/>
        </w:rPr>
        <w:tab/>
        <w:t xml:space="preserve">Now that I’ve explained this, do I have your permission to provide your name and profile </w:t>
      </w:r>
      <w:r w:rsidRPr="001F0A9B">
        <w:rPr>
          <w:rFonts w:cs="Calibri"/>
          <w:b/>
          <w:lang w:val="en-CA"/>
        </w:rPr>
        <w:t>to the online platform and moderator?</w:t>
      </w:r>
    </w:p>
    <w:p w14:paraId="4B8D88DA" w14:textId="77777777" w:rsidR="007140F9" w:rsidRPr="001F0A9B" w:rsidRDefault="007140F9" w:rsidP="007140F9">
      <w:pPr>
        <w:tabs>
          <w:tab w:val="left" w:pos="7967"/>
        </w:tabs>
        <w:spacing w:after="0" w:line="240" w:lineRule="auto"/>
        <w:ind w:left="720" w:hanging="720"/>
        <w:rPr>
          <w:rFonts w:cs="Calibri"/>
          <w:lang w:val="en-CA"/>
        </w:rPr>
      </w:pPr>
      <w:r w:rsidRPr="001F0A9B">
        <w:rPr>
          <w:rFonts w:cs="Calibri"/>
          <w:lang w:val="en-CA"/>
        </w:rPr>
        <w:tab/>
      </w:r>
    </w:p>
    <w:tbl>
      <w:tblPr>
        <w:tblW w:w="87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637"/>
        <w:gridCol w:w="3143"/>
      </w:tblGrid>
      <w:tr w:rsidR="007140F9" w:rsidRPr="001F0A9B" w14:paraId="69DA8B8E" w14:textId="77777777" w:rsidTr="00D36EF1">
        <w:tc>
          <w:tcPr>
            <w:tcW w:w="5637" w:type="dxa"/>
            <w:vAlign w:val="center"/>
          </w:tcPr>
          <w:p w14:paraId="0FC7FDBF" w14:textId="77777777" w:rsidR="007140F9" w:rsidRPr="001F0A9B" w:rsidRDefault="007140F9" w:rsidP="00D36EF1">
            <w:pPr>
              <w:spacing w:after="0" w:line="240" w:lineRule="auto"/>
              <w:rPr>
                <w:rFonts w:eastAsia="Calibri" w:cs="Calibri"/>
                <w:lang w:val="en-CA"/>
              </w:rPr>
            </w:pPr>
            <w:r w:rsidRPr="001F0A9B">
              <w:rPr>
                <w:rFonts w:eastAsia="Calibri" w:cs="Calibri"/>
                <w:lang w:val="en-CA"/>
              </w:rPr>
              <w:t>Yes</w:t>
            </w:r>
          </w:p>
        </w:tc>
        <w:tc>
          <w:tcPr>
            <w:tcW w:w="3143" w:type="dxa"/>
          </w:tcPr>
          <w:p w14:paraId="065E471B" w14:textId="77777777" w:rsidR="007140F9" w:rsidRPr="001F0A9B" w:rsidRDefault="007140F9" w:rsidP="00D36EF1">
            <w:pPr>
              <w:spacing w:after="0" w:line="240" w:lineRule="auto"/>
              <w:jc w:val="both"/>
              <w:rPr>
                <w:rFonts w:eastAsia="Calibri" w:cs="Calibri"/>
                <w:lang w:val="en-CA"/>
              </w:rPr>
            </w:pPr>
            <w:r w:rsidRPr="001F0A9B">
              <w:rPr>
                <w:rFonts w:eastAsia="Calibri" w:cs="Calibri"/>
                <w:lang w:val="en-CA"/>
              </w:rPr>
              <w:t>1 GO TO P2</w:t>
            </w:r>
          </w:p>
        </w:tc>
      </w:tr>
      <w:tr w:rsidR="007140F9" w:rsidRPr="001F0A9B" w14:paraId="41B74A7A" w14:textId="77777777" w:rsidTr="00D36EF1">
        <w:tc>
          <w:tcPr>
            <w:tcW w:w="5637" w:type="dxa"/>
            <w:vAlign w:val="center"/>
          </w:tcPr>
          <w:p w14:paraId="0028C1FF" w14:textId="77777777" w:rsidR="007140F9" w:rsidRPr="001F0A9B" w:rsidRDefault="007140F9" w:rsidP="00D36EF1">
            <w:pPr>
              <w:spacing w:after="0" w:line="240" w:lineRule="auto"/>
              <w:rPr>
                <w:rFonts w:eastAsia="Calibri" w:cs="Calibri"/>
                <w:lang w:val="en-CA"/>
              </w:rPr>
            </w:pPr>
            <w:r w:rsidRPr="001F0A9B">
              <w:rPr>
                <w:rFonts w:eastAsia="Calibri" w:cs="Calibri"/>
                <w:lang w:val="en-CA"/>
              </w:rPr>
              <w:t>No</w:t>
            </w:r>
          </w:p>
        </w:tc>
        <w:tc>
          <w:tcPr>
            <w:tcW w:w="3143" w:type="dxa"/>
          </w:tcPr>
          <w:p w14:paraId="36A70D55" w14:textId="77777777" w:rsidR="007140F9" w:rsidRPr="001F0A9B" w:rsidRDefault="007140F9" w:rsidP="00D36EF1">
            <w:pPr>
              <w:spacing w:after="0" w:line="240" w:lineRule="auto"/>
              <w:jc w:val="both"/>
              <w:rPr>
                <w:rFonts w:eastAsia="Calibri" w:cs="Calibri"/>
                <w:lang w:val="en-CA"/>
              </w:rPr>
            </w:pPr>
            <w:r w:rsidRPr="001F0A9B">
              <w:rPr>
                <w:rFonts w:eastAsia="Calibri" w:cs="Calibri"/>
                <w:lang w:val="en-CA"/>
              </w:rPr>
              <w:t xml:space="preserve">2 </w:t>
            </w:r>
            <w:r w:rsidRPr="001F0A9B">
              <w:rPr>
                <w:rFonts w:eastAsia="Calibri" w:cs="Calibri"/>
                <w:b/>
                <w:color w:val="ED1C24"/>
                <w:lang w:val="en-CA"/>
              </w:rPr>
              <w:t>THANK AND TERMINATE</w:t>
            </w:r>
          </w:p>
        </w:tc>
      </w:tr>
    </w:tbl>
    <w:p w14:paraId="2FB0EEF5" w14:textId="77777777" w:rsidR="007140F9" w:rsidRPr="001F0A9B" w:rsidRDefault="007140F9" w:rsidP="007140F9">
      <w:pPr>
        <w:tabs>
          <w:tab w:val="left" w:pos="7967"/>
        </w:tabs>
        <w:spacing w:after="0" w:line="240" w:lineRule="auto"/>
        <w:ind w:left="720" w:hanging="720"/>
        <w:rPr>
          <w:rFonts w:cs="Calibri"/>
          <w:lang w:val="en-CA"/>
        </w:rPr>
      </w:pPr>
    </w:p>
    <w:p w14:paraId="31CBEF2B" w14:textId="77777777" w:rsidR="007140F9" w:rsidRPr="001F0A9B" w:rsidRDefault="007140F9" w:rsidP="007140F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0" w:line="240" w:lineRule="auto"/>
        <w:ind w:left="720" w:hanging="720"/>
        <w:rPr>
          <w:rFonts w:cs="Calibri"/>
          <w:lang w:val="en-CA" w:eastAsia="ar-SA"/>
        </w:rPr>
      </w:pPr>
      <w:r w:rsidRPr="001F0A9B">
        <w:rPr>
          <w:rFonts w:cs="Calibri"/>
          <w:lang w:val="en-CA" w:eastAsia="ar-SA"/>
        </w:rPr>
        <w:t>P2)</w:t>
      </w:r>
      <w:r w:rsidRPr="001F0A9B">
        <w:rPr>
          <w:rFonts w:cs="Calibri"/>
          <w:lang w:val="en-CA" w:eastAsia="ar-SA"/>
        </w:rPr>
        <w:tab/>
        <w:t xml:space="preserve">A recording of the discussion group session will be produced for the research project purposes.  The recording will only be used by </w:t>
      </w:r>
      <w:r w:rsidRPr="001F0A9B">
        <w:rPr>
          <w:rFonts w:cs="Calibri"/>
          <w:b/>
          <w:u w:val="single"/>
          <w:lang w:val="en-CA" w:eastAsia="ar-SA"/>
        </w:rPr>
        <w:t xml:space="preserve">the team of people working on the project at Léger and </w:t>
      </w:r>
      <w:r>
        <w:rPr>
          <w:rFonts w:cs="Calibri"/>
          <w:b/>
          <w:u w:val="single"/>
          <w:lang w:val="en-CA" w:eastAsia="ar-SA"/>
        </w:rPr>
        <w:t>the Government of</w:t>
      </w:r>
      <w:r w:rsidRPr="001F0A9B">
        <w:rPr>
          <w:rFonts w:cs="Calibri"/>
          <w:b/>
          <w:u w:val="single"/>
          <w:lang w:val="en-CA" w:eastAsia="ar-SA"/>
        </w:rPr>
        <w:t xml:space="preserve"> Canada</w:t>
      </w:r>
      <w:r w:rsidRPr="001F0A9B">
        <w:rPr>
          <w:rFonts w:cs="Calibri"/>
          <w:lang w:val="en-CA" w:eastAsia="ar-SA"/>
        </w:rPr>
        <w:t xml:space="preserve"> to assist in preparing a report on the research findings. </w:t>
      </w:r>
    </w:p>
    <w:p w14:paraId="77A30701" w14:textId="77777777" w:rsidR="007140F9" w:rsidRPr="001F0A9B" w:rsidRDefault="007140F9" w:rsidP="007140F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0" w:line="240" w:lineRule="auto"/>
        <w:ind w:left="720" w:hanging="720"/>
        <w:rPr>
          <w:rFonts w:cs="Calibri"/>
          <w:lang w:val="en-CA" w:eastAsia="ar-SA"/>
        </w:rPr>
      </w:pPr>
      <w:r w:rsidRPr="001F0A9B">
        <w:rPr>
          <w:rFonts w:cs="Calibri"/>
          <w:lang w:val="en-CA" w:eastAsia="ar-SA"/>
        </w:rPr>
        <w:tab/>
        <w:t>Do you agree to be recorded for research purposes only?</w:t>
      </w:r>
    </w:p>
    <w:p w14:paraId="4450AF05" w14:textId="77777777" w:rsidR="007140F9" w:rsidRPr="001F0A9B" w:rsidRDefault="007140F9" w:rsidP="007140F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0" w:line="240" w:lineRule="auto"/>
        <w:ind w:left="720" w:hanging="720"/>
        <w:rPr>
          <w:rFonts w:cs="Calibri"/>
          <w:lang w:val="en-CA" w:eastAsia="ar-SA"/>
        </w:rPr>
      </w:pPr>
    </w:p>
    <w:tbl>
      <w:tblPr>
        <w:tblW w:w="87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637"/>
        <w:gridCol w:w="3143"/>
      </w:tblGrid>
      <w:tr w:rsidR="007140F9" w:rsidRPr="001F0A9B" w14:paraId="5B20BE6D" w14:textId="77777777" w:rsidTr="00D36EF1">
        <w:tc>
          <w:tcPr>
            <w:tcW w:w="5637" w:type="dxa"/>
            <w:vAlign w:val="center"/>
          </w:tcPr>
          <w:p w14:paraId="66571DD1" w14:textId="77777777" w:rsidR="007140F9" w:rsidRPr="001F0A9B" w:rsidRDefault="007140F9" w:rsidP="00D36EF1">
            <w:pPr>
              <w:spacing w:after="0" w:line="240" w:lineRule="auto"/>
              <w:rPr>
                <w:rFonts w:eastAsia="Calibri" w:cs="Calibri"/>
                <w:lang w:val="en-CA"/>
              </w:rPr>
            </w:pPr>
            <w:r w:rsidRPr="001F0A9B">
              <w:rPr>
                <w:rFonts w:eastAsia="Calibri" w:cs="Calibri"/>
                <w:lang w:val="en-CA"/>
              </w:rPr>
              <w:t>Yes</w:t>
            </w:r>
          </w:p>
        </w:tc>
        <w:tc>
          <w:tcPr>
            <w:tcW w:w="3143" w:type="dxa"/>
          </w:tcPr>
          <w:p w14:paraId="371FD44F" w14:textId="77777777" w:rsidR="007140F9" w:rsidRPr="001F0A9B" w:rsidRDefault="007140F9" w:rsidP="00D36EF1">
            <w:pPr>
              <w:spacing w:after="0" w:line="240" w:lineRule="auto"/>
              <w:jc w:val="both"/>
              <w:rPr>
                <w:rFonts w:eastAsia="Calibri" w:cs="Calibri"/>
                <w:lang w:val="en-CA"/>
              </w:rPr>
            </w:pPr>
            <w:r w:rsidRPr="001F0A9B">
              <w:rPr>
                <w:rFonts w:eastAsia="Calibri" w:cs="Calibri"/>
                <w:lang w:val="en-CA"/>
              </w:rPr>
              <w:t>1 COMPLETE THE INVITATION</w:t>
            </w:r>
          </w:p>
        </w:tc>
      </w:tr>
      <w:tr w:rsidR="007140F9" w:rsidRPr="00EF3469" w14:paraId="23F3ED10" w14:textId="77777777" w:rsidTr="00D36EF1">
        <w:tc>
          <w:tcPr>
            <w:tcW w:w="5637" w:type="dxa"/>
            <w:vAlign w:val="center"/>
          </w:tcPr>
          <w:p w14:paraId="123652BD" w14:textId="77777777" w:rsidR="007140F9" w:rsidRPr="001F0A9B" w:rsidRDefault="007140F9" w:rsidP="00D36EF1">
            <w:pPr>
              <w:spacing w:after="0" w:line="240" w:lineRule="auto"/>
              <w:rPr>
                <w:rFonts w:eastAsia="Calibri" w:cs="Calibri"/>
                <w:lang w:val="en-CA"/>
              </w:rPr>
            </w:pPr>
            <w:r w:rsidRPr="001F0A9B">
              <w:rPr>
                <w:rFonts w:eastAsia="Calibri" w:cs="Calibri"/>
                <w:lang w:val="en-CA"/>
              </w:rPr>
              <w:lastRenderedPageBreak/>
              <w:t>No</w:t>
            </w:r>
          </w:p>
        </w:tc>
        <w:tc>
          <w:tcPr>
            <w:tcW w:w="3143" w:type="dxa"/>
          </w:tcPr>
          <w:p w14:paraId="4910C8CB" w14:textId="77777777" w:rsidR="007140F9" w:rsidRPr="001F0A9B" w:rsidRDefault="007140F9" w:rsidP="00D36EF1">
            <w:pPr>
              <w:spacing w:after="0" w:line="240" w:lineRule="auto"/>
              <w:jc w:val="both"/>
              <w:rPr>
                <w:rFonts w:eastAsia="Calibri" w:cs="Calibri"/>
                <w:lang w:val="en-CA"/>
              </w:rPr>
            </w:pPr>
            <w:r w:rsidRPr="001F0A9B">
              <w:rPr>
                <w:rFonts w:eastAsia="Calibri" w:cs="Calibri"/>
                <w:lang w:val="en-CA"/>
              </w:rPr>
              <w:t xml:space="preserve">2 </w:t>
            </w:r>
            <w:r w:rsidRPr="001F0A9B">
              <w:rPr>
                <w:rFonts w:eastAsia="Calibri" w:cs="Calibri"/>
                <w:b/>
                <w:color w:val="ED1C24"/>
                <w:lang w:val="en-CA"/>
              </w:rPr>
              <w:t>Read information below and P2A</w:t>
            </w:r>
          </w:p>
        </w:tc>
      </w:tr>
    </w:tbl>
    <w:p w14:paraId="5FDA4611" w14:textId="77777777" w:rsidR="007140F9" w:rsidRPr="001F0A9B" w:rsidRDefault="007140F9" w:rsidP="007140F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0" w:line="240" w:lineRule="auto"/>
        <w:ind w:left="720" w:hanging="720"/>
        <w:rPr>
          <w:rFonts w:cs="Calibri"/>
          <w:lang w:val="en-CA" w:eastAsia="ar-SA"/>
        </w:rPr>
      </w:pPr>
    </w:p>
    <w:p w14:paraId="53BEF069" w14:textId="77777777" w:rsidR="007140F9" w:rsidRPr="001F0A9B" w:rsidRDefault="007140F9" w:rsidP="007140F9">
      <w:pPr>
        <w:tabs>
          <w:tab w:val="left" w:pos="720"/>
          <w:tab w:val="left" w:pos="2160"/>
          <w:tab w:val="left" w:pos="2880"/>
          <w:tab w:val="left" w:pos="3600"/>
          <w:tab w:val="left" w:pos="4320"/>
          <w:tab w:val="left" w:pos="5040"/>
          <w:tab w:val="left" w:pos="5760"/>
          <w:tab w:val="left" w:pos="6480"/>
          <w:tab w:val="left" w:pos="7200"/>
          <w:tab w:val="left" w:pos="7920"/>
          <w:tab w:val="left" w:pos="8640"/>
        </w:tabs>
        <w:suppressAutoHyphens/>
        <w:spacing w:after="0" w:line="240" w:lineRule="auto"/>
        <w:ind w:left="720"/>
        <w:rPr>
          <w:rFonts w:cs="Calibri"/>
          <w:b/>
          <w:bCs/>
          <w:lang w:val="en-CA" w:eastAsia="ar-SA"/>
        </w:rPr>
      </w:pPr>
      <w:r w:rsidRPr="001F0A9B">
        <w:rPr>
          <w:rFonts w:cs="Calibri"/>
          <w:lang w:val="en-CA" w:eastAsia="ar-SA"/>
        </w:rPr>
        <w:t xml:space="preserve">It is necessary for the research process for us to record the discussion group session as the researcher needs this material to complete the report.  </w:t>
      </w:r>
    </w:p>
    <w:p w14:paraId="5F19DE1C" w14:textId="77777777" w:rsidR="007140F9" w:rsidRPr="001F0A9B" w:rsidRDefault="007140F9" w:rsidP="007140F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0" w:line="240" w:lineRule="auto"/>
        <w:ind w:left="720" w:hanging="720"/>
        <w:rPr>
          <w:rFonts w:cs="Calibri"/>
          <w:b/>
          <w:bCs/>
          <w:i/>
          <w:iCs/>
          <w:lang w:val="en-CA" w:eastAsia="ar-SA"/>
        </w:rPr>
      </w:pPr>
    </w:p>
    <w:p w14:paraId="7E6ABC93" w14:textId="77777777" w:rsidR="007140F9" w:rsidRPr="001F0A9B" w:rsidRDefault="007140F9" w:rsidP="007140F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0" w:line="240" w:lineRule="auto"/>
        <w:ind w:left="720" w:hanging="720"/>
        <w:rPr>
          <w:rFonts w:cs="Calibri"/>
          <w:lang w:val="en-CA" w:eastAsia="ar-SA"/>
        </w:rPr>
      </w:pPr>
      <w:r w:rsidRPr="001F0A9B">
        <w:rPr>
          <w:rFonts w:cs="Calibri"/>
          <w:lang w:val="en-CA" w:eastAsia="ar-SA"/>
        </w:rPr>
        <w:t>P2a)</w:t>
      </w:r>
      <w:r w:rsidRPr="001F0A9B">
        <w:rPr>
          <w:rFonts w:cs="Calibri"/>
          <w:lang w:val="en-CA" w:eastAsia="ar-SA"/>
        </w:rPr>
        <w:tab/>
        <w:t>Now that I’ve explained this, do I have your permission for recording the discussion group?</w:t>
      </w:r>
    </w:p>
    <w:tbl>
      <w:tblPr>
        <w:tblW w:w="87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637"/>
        <w:gridCol w:w="3143"/>
      </w:tblGrid>
      <w:tr w:rsidR="007140F9" w:rsidRPr="001F0A9B" w14:paraId="56D91A1E" w14:textId="77777777" w:rsidTr="00D36EF1">
        <w:tc>
          <w:tcPr>
            <w:tcW w:w="5637" w:type="dxa"/>
            <w:vAlign w:val="center"/>
          </w:tcPr>
          <w:p w14:paraId="5FD13C86" w14:textId="77777777" w:rsidR="007140F9" w:rsidRPr="001F0A9B" w:rsidRDefault="007140F9" w:rsidP="00D36EF1">
            <w:pPr>
              <w:spacing w:after="0" w:line="240" w:lineRule="auto"/>
              <w:rPr>
                <w:rFonts w:eastAsia="Calibri" w:cs="Calibri"/>
                <w:lang w:val="en-CA"/>
              </w:rPr>
            </w:pPr>
            <w:r w:rsidRPr="001F0A9B">
              <w:rPr>
                <w:rFonts w:eastAsia="Calibri" w:cs="Calibri"/>
                <w:lang w:val="en-CA"/>
              </w:rPr>
              <w:t>Yes</w:t>
            </w:r>
          </w:p>
        </w:tc>
        <w:tc>
          <w:tcPr>
            <w:tcW w:w="3143" w:type="dxa"/>
          </w:tcPr>
          <w:p w14:paraId="790BDAE2" w14:textId="77777777" w:rsidR="007140F9" w:rsidRPr="001F0A9B" w:rsidRDefault="007140F9" w:rsidP="00D36EF1">
            <w:pPr>
              <w:spacing w:after="0" w:line="240" w:lineRule="auto"/>
              <w:jc w:val="both"/>
              <w:rPr>
                <w:rFonts w:eastAsia="Calibri" w:cs="Calibri"/>
                <w:lang w:val="en-CA"/>
              </w:rPr>
            </w:pPr>
            <w:r w:rsidRPr="001F0A9B">
              <w:rPr>
                <w:rFonts w:eastAsia="Calibri" w:cs="Calibri"/>
                <w:lang w:val="en-CA"/>
              </w:rPr>
              <w:t>1 COMPLETE THE INVITATION</w:t>
            </w:r>
          </w:p>
        </w:tc>
      </w:tr>
      <w:tr w:rsidR="007140F9" w:rsidRPr="001F0A9B" w14:paraId="420B5B78" w14:textId="77777777" w:rsidTr="00D36EF1">
        <w:tc>
          <w:tcPr>
            <w:tcW w:w="5637" w:type="dxa"/>
            <w:vAlign w:val="center"/>
          </w:tcPr>
          <w:p w14:paraId="61CBE137" w14:textId="77777777" w:rsidR="007140F9" w:rsidRPr="001F0A9B" w:rsidRDefault="007140F9" w:rsidP="00D36EF1">
            <w:pPr>
              <w:spacing w:after="0" w:line="240" w:lineRule="auto"/>
              <w:rPr>
                <w:rFonts w:eastAsia="Calibri" w:cs="Calibri"/>
                <w:lang w:val="en-CA"/>
              </w:rPr>
            </w:pPr>
            <w:r w:rsidRPr="001F0A9B">
              <w:rPr>
                <w:rFonts w:eastAsia="Calibri" w:cs="Calibri"/>
                <w:lang w:val="en-CA"/>
              </w:rPr>
              <w:t>No</w:t>
            </w:r>
          </w:p>
        </w:tc>
        <w:tc>
          <w:tcPr>
            <w:tcW w:w="3143" w:type="dxa"/>
          </w:tcPr>
          <w:p w14:paraId="658BDF88" w14:textId="77777777" w:rsidR="007140F9" w:rsidRPr="001F0A9B" w:rsidRDefault="007140F9" w:rsidP="00D36EF1">
            <w:pPr>
              <w:spacing w:after="0" w:line="240" w:lineRule="auto"/>
              <w:jc w:val="both"/>
              <w:rPr>
                <w:rFonts w:eastAsia="Calibri" w:cs="Calibri"/>
                <w:lang w:val="en-CA"/>
              </w:rPr>
            </w:pPr>
            <w:r w:rsidRPr="001F0A9B">
              <w:rPr>
                <w:rFonts w:eastAsia="Calibri" w:cs="Calibri"/>
                <w:lang w:val="en-CA"/>
              </w:rPr>
              <w:t xml:space="preserve">2 </w:t>
            </w:r>
            <w:r w:rsidRPr="001F0A9B">
              <w:rPr>
                <w:rFonts w:eastAsia="Calibri" w:cs="Calibri"/>
                <w:b/>
                <w:color w:val="ED1C24"/>
                <w:lang w:val="en-CA"/>
              </w:rPr>
              <w:t>THANK AND TERMINATE</w:t>
            </w:r>
          </w:p>
        </w:tc>
      </w:tr>
    </w:tbl>
    <w:p w14:paraId="48C0D61F" w14:textId="77777777" w:rsidR="007140F9" w:rsidRPr="001F0A9B" w:rsidRDefault="007140F9" w:rsidP="007140F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0" w:line="240" w:lineRule="auto"/>
        <w:ind w:left="720" w:hanging="720"/>
        <w:rPr>
          <w:rFonts w:cs="Calibri"/>
          <w:lang w:val="en-CA" w:eastAsia="ar-SA"/>
        </w:rPr>
      </w:pPr>
    </w:p>
    <w:p w14:paraId="28E340B3" w14:textId="77777777" w:rsidR="007140F9" w:rsidRPr="001F0A9B" w:rsidRDefault="007140F9" w:rsidP="007140F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0" w:line="240" w:lineRule="auto"/>
        <w:ind w:left="720" w:hanging="720"/>
        <w:rPr>
          <w:rFonts w:cs="Calibri"/>
          <w:lang w:val="en-CA" w:eastAsia="ar-SA"/>
        </w:rPr>
      </w:pPr>
    </w:p>
    <w:p w14:paraId="3135D9E9" w14:textId="77777777" w:rsidR="007140F9" w:rsidRPr="001F0A9B" w:rsidRDefault="007140F9" w:rsidP="007140F9">
      <w:pPr>
        <w:spacing w:after="0" w:line="240" w:lineRule="auto"/>
        <w:jc w:val="both"/>
        <w:rPr>
          <w:rFonts w:cs="Calibri"/>
          <w:lang w:val="en-CA"/>
        </w:rPr>
      </w:pPr>
      <w:r w:rsidRPr="001F0A9B">
        <w:rPr>
          <w:rFonts w:cs="Calibri"/>
          <w:lang w:val="en-CA"/>
        </w:rPr>
        <w:t xml:space="preserve">As we are only inviting a small number of people to take part, your participation is very important to us. If for some reason you are unable to participate, please call so that we can get someone to replace you. You can reach us at ____ </w:t>
      </w:r>
      <w:proofErr w:type="spellStart"/>
      <w:r w:rsidRPr="001F0A9B">
        <w:rPr>
          <w:rFonts w:cs="Calibri"/>
          <w:lang w:val="en-CA"/>
        </w:rPr>
        <w:t>at</w:t>
      </w:r>
      <w:proofErr w:type="spellEnd"/>
      <w:r w:rsidRPr="001F0A9B">
        <w:rPr>
          <w:rFonts w:cs="Calibri"/>
          <w:lang w:val="en-CA"/>
        </w:rPr>
        <w:t xml:space="preserve"> our office. Please ask for ____.</w:t>
      </w:r>
    </w:p>
    <w:p w14:paraId="79F59309" w14:textId="77777777" w:rsidR="007140F9" w:rsidRPr="001F0A9B" w:rsidRDefault="007140F9" w:rsidP="007140F9">
      <w:pPr>
        <w:spacing w:after="0" w:line="240" w:lineRule="auto"/>
        <w:jc w:val="both"/>
        <w:rPr>
          <w:rFonts w:cs="Calibri"/>
          <w:lang w:val="en-CA"/>
        </w:rPr>
      </w:pPr>
    </w:p>
    <w:p w14:paraId="5D16C6D7" w14:textId="77777777" w:rsidR="007140F9" w:rsidRPr="001F0A9B" w:rsidRDefault="007140F9" w:rsidP="007140F9">
      <w:pPr>
        <w:autoSpaceDE w:val="0"/>
        <w:autoSpaceDN w:val="0"/>
        <w:adjustRightInd w:val="0"/>
        <w:spacing w:after="0" w:line="240" w:lineRule="auto"/>
        <w:jc w:val="both"/>
        <w:rPr>
          <w:rFonts w:cs="Calibri"/>
          <w:bCs/>
          <w:noProof/>
          <w:lang w:val="en-CA"/>
        </w:rPr>
      </w:pPr>
      <w:r w:rsidRPr="001F0A9B">
        <w:rPr>
          <w:rFonts w:cs="Calibri"/>
          <w:bCs/>
          <w:noProof/>
          <w:lang w:val="en-CA"/>
        </w:rPr>
        <w:t>We will send your login information to the online chat group to your email address. Please confirm receipt of this information when it reaches you.</w:t>
      </w:r>
    </w:p>
    <w:p w14:paraId="4DD708A3" w14:textId="77777777" w:rsidR="007140F9" w:rsidRPr="001F0A9B" w:rsidRDefault="007140F9" w:rsidP="007140F9">
      <w:pPr>
        <w:autoSpaceDE w:val="0"/>
        <w:autoSpaceDN w:val="0"/>
        <w:adjustRightInd w:val="0"/>
        <w:spacing w:after="0" w:line="240" w:lineRule="auto"/>
        <w:jc w:val="both"/>
        <w:rPr>
          <w:rFonts w:cs="Calibri"/>
          <w:bCs/>
          <w:noProof/>
          <w:lang w:val="en-CA"/>
        </w:rPr>
      </w:pPr>
    </w:p>
    <w:p w14:paraId="4D732995" w14:textId="77777777" w:rsidR="007140F9" w:rsidRPr="001F0A9B" w:rsidRDefault="007140F9" w:rsidP="007140F9">
      <w:pPr>
        <w:autoSpaceDE w:val="0"/>
        <w:autoSpaceDN w:val="0"/>
        <w:adjustRightInd w:val="0"/>
        <w:spacing w:after="0" w:line="240" w:lineRule="auto"/>
        <w:jc w:val="both"/>
        <w:rPr>
          <w:rFonts w:cs="Calibri"/>
          <w:bCs/>
          <w:noProof/>
          <w:lang w:val="en-CA"/>
        </w:rPr>
      </w:pPr>
      <w:r w:rsidRPr="001F0A9B">
        <w:rPr>
          <w:rFonts w:cs="Calibri"/>
          <w:bCs/>
          <w:noProof/>
          <w:lang w:val="en-CA"/>
        </w:rPr>
        <w:t>Your email address : __________________________________________________________________</w:t>
      </w:r>
    </w:p>
    <w:p w14:paraId="560F2733" w14:textId="77777777" w:rsidR="007140F9" w:rsidRPr="001F0A9B" w:rsidRDefault="007140F9" w:rsidP="007140F9">
      <w:pPr>
        <w:autoSpaceDE w:val="0"/>
        <w:autoSpaceDN w:val="0"/>
        <w:adjustRightInd w:val="0"/>
        <w:spacing w:after="0" w:line="240" w:lineRule="auto"/>
        <w:jc w:val="both"/>
        <w:rPr>
          <w:rFonts w:cs="Calibri"/>
          <w:b/>
          <w:noProof/>
          <w:u w:val="single"/>
          <w:lang w:val="en-CA"/>
        </w:rPr>
      </w:pPr>
    </w:p>
    <w:p w14:paraId="1E5FA2DA" w14:textId="77777777" w:rsidR="007140F9" w:rsidRPr="001F0A9B" w:rsidRDefault="007140F9" w:rsidP="007140F9">
      <w:pPr>
        <w:spacing w:after="0" w:line="240" w:lineRule="auto"/>
        <w:jc w:val="both"/>
        <w:rPr>
          <w:rFonts w:cs="Calibri"/>
          <w:b/>
          <w:bCs/>
          <w:color w:val="333333"/>
          <w:lang w:val="en-CA"/>
        </w:rPr>
      </w:pPr>
      <w:r w:rsidRPr="001F0A9B">
        <w:rPr>
          <w:rFonts w:cs="Calibri"/>
          <w:b/>
          <w:bCs/>
          <w:color w:val="333333"/>
          <w:lang w:val="en-CA"/>
        </w:rPr>
        <w:t>Thank you very much!</w:t>
      </w:r>
    </w:p>
    <w:p w14:paraId="55F73812" w14:textId="77777777" w:rsidR="007140F9" w:rsidRPr="001F0A9B" w:rsidRDefault="007140F9" w:rsidP="007140F9">
      <w:pPr>
        <w:spacing w:after="0"/>
        <w:rPr>
          <w:rFonts w:eastAsia="Calibri" w:cs="Calibri"/>
          <w:bCs/>
          <w:lang w:val="en-CA"/>
        </w:rPr>
      </w:pPr>
    </w:p>
    <w:p w14:paraId="082EF132" w14:textId="77777777" w:rsidR="007140F9" w:rsidRPr="001F0A9B" w:rsidRDefault="007140F9" w:rsidP="007140F9">
      <w:pPr>
        <w:spacing w:after="0"/>
        <w:rPr>
          <w:rFonts w:eastAsia="Calibri" w:cs="Calibri"/>
          <w:bCs/>
          <w:lang w:val="en-CA"/>
        </w:rPr>
      </w:pPr>
      <w:r w:rsidRPr="001F0A9B">
        <w:rPr>
          <w:rFonts w:eastAsia="Calibri" w:cs="Calibri"/>
          <w:bCs/>
          <w:lang w:val="en-CA"/>
        </w:rPr>
        <w:t>Name:</w:t>
      </w:r>
    </w:p>
    <w:p w14:paraId="0BE7B8CD" w14:textId="77777777" w:rsidR="007140F9" w:rsidRPr="001F0A9B" w:rsidRDefault="007140F9" w:rsidP="007140F9">
      <w:pPr>
        <w:spacing w:after="0"/>
        <w:rPr>
          <w:rFonts w:eastAsia="Calibri" w:cs="Calibri"/>
          <w:bCs/>
          <w:lang w:val="en-CA"/>
        </w:rPr>
      </w:pPr>
      <w:r w:rsidRPr="001F0A9B">
        <w:rPr>
          <w:rFonts w:eastAsia="Calibri" w:cs="Calibri"/>
          <w:bCs/>
          <w:lang w:val="en-CA"/>
        </w:rPr>
        <w:t>Phone number (during the day):</w:t>
      </w:r>
    </w:p>
    <w:p w14:paraId="53A93556" w14:textId="77777777" w:rsidR="007140F9" w:rsidRPr="001F0A9B" w:rsidRDefault="007140F9" w:rsidP="007140F9">
      <w:pPr>
        <w:spacing w:after="0"/>
        <w:rPr>
          <w:rFonts w:eastAsia="Calibri" w:cs="Calibri"/>
          <w:bCs/>
          <w:lang w:val="en-CA"/>
        </w:rPr>
      </w:pPr>
      <w:r w:rsidRPr="001F0A9B">
        <w:rPr>
          <w:rFonts w:eastAsia="Calibri" w:cs="Calibri"/>
          <w:bCs/>
          <w:lang w:val="en-CA"/>
        </w:rPr>
        <w:t>Phone number (during the evening):</w:t>
      </w:r>
    </w:p>
    <w:p w14:paraId="5FBAC50A" w14:textId="1D700C2C" w:rsidR="00E654CB" w:rsidRDefault="007140F9" w:rsidP="007140F9">
      <w:pPr>
        <w:rPr>
          <w:lang w:val="en-CA"/>
        </w:rPr>
      </w:pPr>
      <w:r w:rsidRPr="001F0A9B">
        <w:rPr>
          <w:rFonts w:eastAsia="Calibri" w:cs="Calibri"/>
          <w:bCs/>
          <w:lang w:val="en-CA"/>
        </w:rPr>
        <w:t>Email address:</w:t>
      </w:r>
    </w:p>
    <w:p w14:paraId="3309D405" w14:textId="77777777" w:rsidR="007140F9" w:rsidRDefault="007140F9">
      <w:pPr>
        <w:spacing w:after="0" w:line="240" w:lineRule="auto"/>
        <w:rPr>
          <w:rFonts w:ascii="Cambria" w:hAnsi="Cambria"/>
          <w:b/>
          <w:bCs/>
          <w:sz w:val="28"/>
          <w:szCs w:val="24"/>
          <w:lang w:val="en-CA"/>
        </w:rPr>
      </w:pPr>
      <w:r>
        <w:br w:type="page"/>
      </w:r>
    </w:p>
    <w:p w14:paraId="2A33D1CF" w14:textId="6F39B4C0" w:rsidR="008C0F9C" w:rsidRDefault="008C0F9C" w:rsidP="008C0F9C">
      <w:pPr>
        <w:pStyle w:val="Heading3"/>
      </w:pPr>
      <w:bookmarkStart w:id="58" w:name="_Toc112656456"/>
      <w:r>
        <w:lastRenderedPageBreak/>
        <w:t>A.</w:t>
      </w:r>
      <w:r w:rsidR="007E0D2A">
        <w:t>4</w:t>
      </w:r>
      <w:r>
        <w:t xml:space="preserve"> Discussion Guide</w:t>
      </w:r>
      <w:r w:rsidR="0055421C">
        <w:t>s</w:t>
      </w:r>
      <w:bookmarkEnd w:id="58"/>
    </w:p>
    <w:p w14:paraId="1200DD24" w14:textId="455D845D" w:rsidR="008C0F9C" w:rsidRDefault="008C0F9C" w:rsidP="00EA5D62">
      <w:pPr>
        <w:spacing w:after="0" w:line="240" w:lineRule="auto"/>
        <w:rPr>
          <w:b/>
          <w:sz w:val="28"/>
        </w:rPr>
      </w:pPr>
    </w:p>
    <w:p w14:paraId="50B56AC3" w14:textId="359AAA35" w:rsidR="00EA5D62" w:rsidRPr="008C0F9C" w:rsidRDefault="007E0D2A" w:rsidP="007E0D2A">
      <w:pPr>
        <w:pStyle w:val="Heading4"/>
        <w:rPr>
          <w:rFonts w:eastAsia="Calibri"/>
          <w:lang w:bidi="ar-SA"/>
        </w:rPr>
      </w:pPr>
      <w:r>
        <w:rPr>
          <w:rFonts w:eastAsia="Calibri"/>
          <w:lang w:bidi="ar-SA"/>
        </w:rPr>
        <w:t>FOCUS GROUPS</w:t>
      </w:r>
    </w:p>
    <w:p w14:paraId="46305ABD" w14:textId="7C05246A" w:rsidR="008C0F9C" w:rsidRPr="008C0F9C" w:rsidRDefault="008C0F9C" w:rsidP="008C0F9C">
      <w:pPr>
        <w:spacing w:after="0" w:line="240" w:lineRule="auto"/>
        <w:rPr>
          <w:rFonts w:eastAsia="Calibri"/>
          <w:sz w:val="28"/>
          <w:szCs w:val="28"/>
          <w:lang w:val="en-CA" w:bidi="ar-SA"/>
        </w:rPr>
      </w:pPr>
      <w:r w:rsidRPr="008C0F9C">
        <w:rPr>
          <w:rFonts w:eastAsia="Calibri"/>
          <w:sz w:val="28"/>
          <w:szCs w:val="28"/>
          <w:lang w:bidi="ar-SA"/>
        </w:rPr>
        <w:t xml:space="preserve">Total anticipated time per </w:t>
      </w:r>
      <w:r w:rsidR="00EA5D62">
        <w:rPr>
          <w:rFonts w:eastAsia="Calibri"/>
          <w:sz w:val="28"/>
          <w:szCs w:val="28"/>
          <w:lang w:bidi="ar-SA"/>
        </w:rPr>
        <w:t>group</w:t>
      </w:r>
      <w:r w:rsidRPr="008C0F9C">
        <w:rPr>
          <w:rFonts w:eastAsia="Calibri"/>
          <w:sz w:val="28"/>
          <w:szCs w:val="28"/>
          <w:lang w:bidi="ar-SA"/>
        </w:rPr>
        <w:t xml:space="preserve">: </w:t>
      </w:r>
      <w:r w:rsidR="00EA5D62">
        <w:rPr>
          <w:rFonts w:eastAsia="Calibri"/>
          <w:sz w:val="28"/>
          <w:szCs w:val="28"/>
          <w:lang w:bidi="ar-SA"/>
        </w:rPr>
        <w:t>90 minutes</w:t>
      </w:r>
      <w:r w:rsidRPr="008C0F9C">
        <w:rPr>
          <w:rFonts w:eastAsia="Calibri"/>
          <w:sz w:val="28"/>
          <w:szCs w:val="28"/>
          <w:lang w:bidi="ar-SA"/>
        </w:rPr>
        <w:t xml:space="preserve"> </w:t>
      </w:r>
      <w:bookmarkStart w:id="59" w:name="_Hlk64891958"/>
    </w:p>
    <w:bookmarkEnd w:id="8"/>
    <w:bookmarkEnd w:id="59"/>
    <w:p w14:paraId="0EF0A93F" w14:textId="77777777" w:rsidR="0000306B" w:rsidRPr="009E416B" w:rsidRDefault="0000306B" w:rsidP="0000306B">
      <w:pPr>
        <w:spacing w:after="0"/>
        <w:rPr>
          <w:b/>
          <w:szCs w:val="20"/>
        </w:rPr>
      </w:pPr>
      <w:r>
        <w:rPr>
          <w:b/>
          <w:szCs w:val="20"/>
        </w:rPr>
        <w:t>Introduction and explanation</w:t>
      </w:r>
    </w:p>
    <w:p w14:paraId="419981DF" w14:textId="77777777" w:rsidR="0000306B" w:rsidRPr="00E54754" w:rsidRDefault="0000306B" w:rsidP="0000306B">
      <w:pPr>
        <w:spacing w:after="0"/>
        <w:rPr>
          <w:bCs/>
          <w:sz w:val="20"/>
          <w:szCs w:val="20"/>
        </w:rPr>
      </w:pPr>
    </w:p>
    <w:p w14:paraId="39181364" w14:textId="77777777" w:rsidR="0000306B" w:rsidRPr="003639F8" w:rsidRDefault="0000306B" w:rsidP="0000306B">
      <w:pPr>
        <w:spacing w:after="0"/>
        <w:rPr>
          <w:bCs/>
          <w:szCs w:val="20"/>
        </w:rPr>
      </w:pPr>
      <w:r w:rsidRPr="003639F8">
        <w:rPr>
          <w:bCs/>
          <w:szCs w:val="20"/>
        </w:rPr>
        <w:t>WELCOME AND PRESENTATION</w:t>
      </w:r>
    </w:p>
    <w:p w14:paraId="6BACB2D3" w14:textId="77777777" w:rsidR="0000306B" w:rsidRPr="003639F8" w:rsidRDefault="0000306B" w:rsidP="0000306B">
      <w:pPr>
        <w:spacing w:after="0"/>
        <w:rPr>
          <w:bCs/>
          <w:szCs w:val="20"/>
        </w:rPr>
      </w:pPr>
      <w:r w:rsidRPr="003639F8">
        <w:rPr>
          <w:bCs/>
          <w:szCs w:val="20"/>
        </w:rPr>
        <w:t xml:space="preserve">Hello everyone and welcome to this discussion group. I hope everyone is doing well. Let me introduce myself, my name is _____________ and I am ________________ </w:t>
      </w:r>
      <w:r>
        <w:rPr>
          <w:bCs/>
          <w:szCs w:val="20"/>
        </w:rPr>
        <w:t xml:space="preserve">with </w:t>
      </w:r>
      <w:r w:rsidRPr="003639F8">
        <w:rPr>
          <w:bCs/>
          <w:szCs w:val="20"/>
        </w:rPr>
        <w:t xml:space="preserve">Léger Marketing. Léger Marketing is a public opinion and consumer research firm. Some of you probably already know Léger Marketing from our surveys and our presence in the various media across the country. In addition to surveys, we organize discussion groups, like this one, on a variety of different topics.  </w:t>
      </w:r>
    </w:p>
    <w:p w14:paraId="5B553E23" w14:textId="77777777" w:rsidR="0000306B" w:rsidRPr="003639F8" w:rsidRDefault="0000306B" w:rsidP="0000306B">
      <w:pPr>
        <w:spacing w:after="0"/>
        <w:rPr>
          <w:bCs/>
          <w:sz w:val="20"/>
          <w:szCs w:val="20"/>
        </w:rPr>
      </w:pPr>
    </w:p>
    <w:p w14:paraId="703DBDB9" w14:textId="77777777" w:rsidR="0000306B" w:rsidRPr="003639F8" w:rsidRDefault="0000306B" w:rsidP="0000306B">
      <w:pPr>
        <w:spacing w:after="0"/>
        <w:rPr>
          <w:bCs/>
          <w:szCs w:val="20"/>
        </w:rPr>
      </w:pPr>
      <w:r w:rsidRPr="003639F8">
        <w:rPr>
          <w:bCs/>
          <w:szCs w:val="20"/>
        </w:rPr>
        <w:t xml:space="preserve">PRIMARY AIM </w:t>
      </w:r>
    </w:p>
    <w:p w14:paraId="0BA44976" w14:textId="77777777" w:rsidR="0000306B" w:rsidRPr="003639F8" w:rsidRDefault="0000306B" w:rsidP="0000306B">
      <w:pPr>
        <w:spacing w:after="0"/>
      </w:pPr>
      <w:r w:rsidRPr="003639F8">
        <w:t>Léger Marketing is conducting discussion groups for Canadian Heritage (Sport Canada) to obtain your opinions and perceptions on a few issues affecting organized sport in Canada.</w:t>
      </w:r>
    </w:p>
    <w:p w14:paraId="38A2F308" w14:textId="77777777" w:rsidR="0000306B" w:rsidRPr="003639F8" w:rsidRDefault="0000306B" w:rsidP="0000306B">
      <w:pPr>
        <w:spacing w:after="0"/>
      </w:pPr>
    </w:p>
    <w:p w14:paraId="5E525877" w14:textId="77777777" w:rsidR="0000306B" w:rsidRPr="003639F8" w:rsidRDefault="0000306B" w:rsidP="0000306B">
      <w:pPr>
        <w:spacing w:after="0"/>
        <w:rPr>
          <w:bCs/>
          <w:szCs w:val="20"/>
        </w:rPr>
      </w:pPr>
      <w:r w:rsidRPr="003639F8">
        <w:rPr>
          <w:bCs/>
          <w:szCs w:val="20"/>
        </w:rPr>
        <w:t>RULES OF DISCUSSION</w:t>
      </w:r>
    </w:p>
    <w:p w14:paraId="1818AFEA" w14:textId="77777777" w:rsidR="0000306B" w:rsidRPr="003639F8" w:rsidRDefault="0000306B" w:rsidP="0000306B">
      <w:pPr>
        <w:spacing w:after="0"/>
        <w:rPr>
          <w:bCs/>
          <w:szCs w:val="20"/>
        </w:rPr>
      </w:pPr>
      <w:r>
        <w:rPr>
          <w:bCs/>
          <w:szCs w:val="20"/>
        </w:rPr>
        <w:t xml:space="preserve">Even though you may not be able to see them, I did want to advise you that we do have some of our analyst colleagues </w:t>
      </w:r>
      <w:r w:rsidRPr="003639F8">
        <w:rPr>
          <w:bCs/>
          <w:szCs w:val="20"/>
        </w:rPr>
        <w:t>participating in this study</w:t>
      </w:r>
      <w:r>
        <w:rPr>
          <w:bCs/>
          <w:szCs w:val="20"/>
        </w:rPr>
        <w:t>. They will be listening to the discussion group and will be taking notes.</w:t>
      </w:r>
    </w:p>
    <w:p w14:paraId="06215FF4" w14:textId="77777777" w:rsidR="0000306B" w:rsidRPr="003639F8" w:rsidRDefault="0000306B" w:rsidP="0000306B">
      <w:pPr>
        <w:spacing w:after="0"/>
        <w:rPr>
          <w:bCs/>
          <w:sz w:val="20"/>
          <w:szCs w:val="20"/>
        </w:rPr>
      </w:pPr>
    </w:p>
    <w:p w14:paraId="496AD31B" w14:textId="77777777" w:rsidR="0000306B" w:rsidRPr="003639F8" w:rsidRDefault="0000306B" w:rsidP="0000306B">
      <w:pPr>
        <w:spacing w:after="0"/>
        <w:rPr>
          <w:bCs/>
          <w:szCs w:val="20"/>
        </w:rPr>
      </w:pPr>
      <w:r w:rsidRPr="003639F8">
        <w:rPr>
          <w:bCs/>
          <w:szCs w:val="20"/>
        </w:rPr>
        <w:t>Discussion groups are designed to encourage open and honest discussion. My role as moderator is to guide the discussion and encourage everyone to participate. I will also ensure that the discussion stays on topic and stays on schedule.</w:t>
      </w:r>
    </w:p>
    <w:p w14:paraId="223186E1" w14:textId="77777777" w:rsidR="0000306B" w:rsidRPr="003639F8" w:rsidRDefault="0000306B" w:rsidP="0000306B">
      <w:pPr>
        <w:spacing w:after="0"/>
        <w:rPr>
          <w:bCs/>
          <w:sz w:val="20"/>
          <w:szCs w:val="20"/>
        </w:rPr>
      </w:pPr>
    </w:p>
    <w:p w14:paraId="611037EF" w14:textId="77777777" w:rsidR="0000306B" w:rsidRPr="003639F8" w:rsidRDefault="0000306B" w:rsidP="0000306B">
      <w:pPr>
        <w:spacing w:after="0"/>
        <w:rPr>
          <w:bCs/>
          <w:szCs w:val="20"/>
        </w:rPr>
      </w:pPr>
      <w:r w:rsidRPr="003639F8">
        <w:rPr>
          <w:bCs/>
          <w:szCs w:val="20"/>
        </w:rPr>
        <w:t>Your role is to answer questions and express your opinions. We want to hear everyone’s opinions in a discussion group, so don't hold back if you have a comment even if you think your opinion may be different from others in the group. Others may share your point of view. Everyone's opinion is important and should be respected.</w:t>
      </w:r>
    </w:p>
    <w:p w14:paraId="463EAFA1" w14:textId="77777777" w:rsidR="0000306B" w:rsidRPr="003639F8" w:rsidRDefault="0000306B" w:rsidP="0000306B">
      <w:pPr>
        <w:spacing w:after="0"/>
        <w:rPr>
          <w:bCs/>
          <w:sz w:val="20"/>
          <w:szCs w:val="20"/>
        </w:rPr>
      </w:pPr>
    </w:p>
    <w:p w14:paraId="6DE48B3A" w14:textId="77777777" w:rsidR="0000306B" w:rsidRPr="003639F8" w:rsidRDefault="0000306B" w:rsidP="0000306B">
      <w:pPr>
        <w:spacing w:after="0"/>
        <w:rPr>
          <w:bCs/>
          <w:szCs w:val="20"/>
        </w:rPr>
      </w:pPr>
      <w:r w:rsidRPr="003639F8">
        <w:rPr>
          <w:bCs/>
          <w:szCs w:val="20"/>
        </w:rPr>
        <w:t>I would also like to emphasize that there are no wrong answers. We are simply looking for your opinion. This is not a test of your knowledge.</w:t>
      </w:r>
    </w:p>
    <w:p w14:paraId="73BE24CE" w14:textId="77777777" w:rsidR="0000306B" w:rsidRPr="003639F8" w:rsidRDefault="0000306B" w:rsidP="0000306B">
      <w:pPr>
        <w:spacing w:after="0"/>
        <w:rPr>
          <w:bCs/>
          <w:sz w:val="20"/>
          <w:szCs w:val="20"/>
        </w:rPr>
      </w:pPr>
    </w:p>
    <w:p w14:paraId="6096F309" w14:textId="77777777" w:rsidR="0000306B" w:rsidRPr="003639F8" w:rsidRDefault="0000306B" w:rsidP="0000306B">
      <w:pPr>
        <w:spacing w:after="0"/>
        <w:rPr>
          <w:bCs/>
          <w:szCs w:val="20"/>
        </w:rPr>
      </w:pPr>
      <w:r w:rsidRPr="003639F8">
        <w:rPr>
          <w:bCs/>
          <w:szCs w:val="20"/>
        </w:rPr>
        <w:t>It is also important that you speak loud enough so that everyone can hear you and that you speak one at a time so that I can follow the discussion.</w:t>
      </w:r>
    </w:p>
    <w:p w14:paraId="19F69862" w14:textId="77777777" w:rsidR="0000306B" w:rsidRPr="00E54754" w:rsidRDefault="0000306B" w:rsidP="0000306B">
      <w:pPr>
        <w:spacing w:after="0"/>
        <w:rPr>
          <w:bCs/>
          <w:i/>
          <w:iCs/>
          <w:sz w:val="18"/>
          <w:szCs w:val="20"/>
        </w:rPr>
      </w:pPr>
    </w:p>
    <w:p w14:paraId="2440A199" w14:textId="77777777" w:rsidR="0000306B" w:rsidRPr="000B0738" w:rsidRDefault="0000306B" w:rsidP="0000306B">
      <w:pPr>
        <w:spacing w:after="0"/>
        <w:rPr>
          <w:bCs/>
          <w:szCs w:val="20"/>
        </w:rPr>
      </w:pPr>
      <w:r w:rsidRPr="000B0738">
        <w:rPr>
          <w:bCs/>
          <w:szCs w:val="20"/>
        </w:rPr>
        <w:t>Finally, we are video recording the discussion group for analysis purposes. The recording will only be viewed by the individuals working on this project to help them write a project report for Canadian Heritage</w:t>
      </w:r>
      <w:r>
        <w:rPr>
          <w:bCs/>
          <w:szCs w:val="20"/>
        </w:rPr>
        <w:t xml:space="preserve"> (Sport Canada)</w:t>
      </w:r>
      <w:r w:rsidRPr="000B0738">
        <w:rPr>
          <w:bCs/>
          <w:szCs w:val="20"/>
        </w:rPr>
        <w:t>. The recordings will not be circulated in any other way without your explicit consent.</w:t>
      </w:r>
    </w:p>
    <w:p w14:paraId="5E8434AF" w14:textId="77777777" w:rsidR="0000306B" w:rsidRPr="00E54754" w:rsidRDefault="0000306B" w:rsidP="0000306B">
      <w:pPr>
        <w:spacing w:after="0"/>
        <w:rPr>
          <w:bCs/>
          <w:sz w:val="20"/>
          <w:szCs w:val="20"/>
        </w:rPr>
      </w:pPr>
    </w:p>
    <w:p w14:paraId="10E61011" w14:textId="77777777" w:rsidR="0000306B" w:rsidRPr="009E416B" w:rsidRDefault="0000306B" w:rsidP="0000306B">
      <w:pPr>
        <w:spacing w:after="0"/>
        <w:rPr>
          <w:bCs/>
          <w:szCs w:val="20"/>
        </w:rPr>
      </w:pPr>
      <w:r w:rsidRPr="009E416B">
        <w:rPr>
          <w:bCs/>
          <w:szCs w:val="20"/>
        </w:rPr>
        <w:t>RESULTS CONFIDENTIALITY</w:t>
      </w:r>
    </w:p>
    <w:p w14:paraId="650324A1" w14:textId="77777777" w:rsidR="0000306B" w:rsidRPr="000B0738" w:rsidRDefault="0000306B" w:rsidP="0000306B">
      <w:pPr>
        <w:spacing w:after="0"/>
        <w:rPr>
          <w:bCs/>
          <w:iCs/>
          <w:szCs w:val="20"/>
        </w:rPr>
      </w:pPr>
      <w:r w:rsidRPr="000B0738">
        <w:rPr>
          <w:bCs/>
          <w:iCs/>
          <w:szCs w:val="20"/>
        </w:rPr>
        <w:t>- The discussions we will have this evening will always remain confidential.</w:t>
      </w:r>
    </w:p>
    <w:p w14:paraId="44A12721" w14:textId="77777777" w:rsidR="0000306B" w:rsidRPr="000B0738" w:rsidRDefault="0000306B" w:rsidP="0000306B">
      <w:pPr>
        <w:spacing w:after="0"/>
        <w:rPr>
          <w:bCs/>
          <w:iCs/>
          <w:szCs w:val="20"/>
        </w:rPr>
      </w:pPr>
      <w:r w:rsidRPr="000B0738">
        <w:rPr>
          <w:bCs/>
          <w:iCs/>
          <w:szCs w:val="20"/>
        </w:rPr>
        <w:t>- Your name will never be mentioned in the project report.</w:t>
      </w:r>
    </w:p>
    <w:p w14:paraId="7566F361" w14:textId="77777777" w:rsidR="0000306B" w:rsidRPr="000B0738" w:rsidRDefault="0000306B" w:rsidP="0000306B">
      <w:pPr>
        <w:spacing w:after="0"/>
        <w:rPr>
          <w:bCs/>
          <w:iCs/>
          <w:szCs w:val="20"/>
        </w:rPr>
      </w:pPr>
      <w:r w:rsidRPr="000B0738">
        <w:rPr>
          <w:bCs/>
          <w:iCs/>
          <w:szCs w:val="20"/>
        </w:rPr>
        <w:t xml:space="preserve">- Information is being collected for the project purposes only. </w:t>
      </w:r>
    </w:p>
    <w:p w14:paraId="0993BAA4" w14:textId="77777777" w:rsidR="0000306B" w:rsidRPr="00E54754" w:rsidRDefault="0000306B" w:rsidP="0000306B">
      <w:pPr>
        <w:spacing w:after="0"/>
        <w:rPr>
          <w:bCs/>
          <w:i/>
          <w:sz w:val="20"/>
          <w:szCs w:val="20"/>
        </w:rPr>
      </w:pPr>
    </w:p>
    <w:p w14:paraId="036BD65C" w14:textId="77777777" w:rsidR="0000306B" w:rsidRPr="000B0738" w:rsidRDefault="0000306B" w:rsidP="0000306B">
      <w:pPr>
        <w:spacing w:after="0"/>
        <w:rPr>
          <w:bCs/>
          <w:iCs/>
          <w:szCs w:val="20"/>
        </w:rPr>
      </w:pPr>
      <w:r w:rsidRPr="000B0738">
        <w:rPr>
          <w:bCs/>
          <w:iCs/>
          <w:szCs w:val="20"/>
        </w:rPr>
        <w:t>Do you have any questions before we get started?</w:t>
      </w:r>
    </w:p>
    <w:p w14:paraId="5B0B446A" w14:textId="77777777" w:rsidR="0000306B" w:rsidRDefault="0000306B" w:rsidP="0000306B">
      <w:pPr>
        <w:spacing w:after="0"/>
        <w:rPr>
          <w:bCs/>
          <w:sz w:val="20"/>
          <w:szCs w:val="20"/>
        </w:rPr>
      </w:pPr>
    </w:p>
    <w:p w14:paraId="5A4C6ACD" w14:textId="77777777" w:rsidR="0000306B" w:rsidRDefault="0000306B" w:rsidP="0000306B">
      <w:pPr>
        <w:spacing w:after="0"/>
        <w:rPr>
          <w:bCs/>
          <w:sz w:val="20"/>
          <w:szCs w:val="20"/>
        </w:rPr>
      </w:pPr>
    </w:p>
    <w:p w14:paraId="40AA2193" w14:textId="77777777" w:rsidR="0000306B" w:rsidRPr="00750D07" w:rsidRDefault="0000306B" w:rsidP="003832F5">
      <w:pPr>
        <w:pStyle w:val="ListParagraph"/>
        <w:numPr>
          <w:ilvl w:val="0"/>
          <w:numId w:val="19"/>
        </w:numPr>
        <w:spacing w:after="0" w:line="259" w:lineRule="auto"/>
        <w:rPr>
          <w:b/>
        </w:rPr>
      </w:pPr>
      <w:r w:rsidRPr="00750D07">
        <w:rPr>
          <w:b/>
        </w:rPr>
        <w:t>PARTICIPANTS – ADULTS AND YOUTH</w:t>
      </w:r>
    </w:p>
    <w:p w14:paraId="59D6DBD8" w14:textId="77777777" w:rsidR="0000306B" w:rsidRDefault="0000306B" w:rsidP="0000306B">
      <w:pPr>
        <w:spacing w:after="0"/>
        <w:rPr>
          <w:bCs/>
          <w:sz w:val="20"/>
          <w:szCs w:val="20"/>
        </w:rPr>
      </w:pPr>
    </w:p>
    <w:p w14:paraId="22BCC656" w14:textId="77777777" w:rsidR="0000306B" w:rsidRPr="00E54754" w:rsidRDefault="0000306B" w:rsidP="0000306B">
      <w:pPr>
        <w:spacing w:after="0"/>
        <w:rPr>
          <w:bCs/>
          <w:sz w:val="20"/>
          <w:szCs w:val="20"/>
        </w:rPr>
      </w:pPr>
    </w:p>
    <w:p w14:paraId="3F11950D" w14:textId="77777777" w:rsidR="0000306B" w:rsidRPr="008C243D" w:rsidRDefault="0000306B" w:rsidP="0000306B">
      <w:pPr>
        <w:jc w:val="both"/>
        <w:rPr>
          <w:b/>
          <w:szCs w:val="24"/>
        </w:rPr>
      </w:pPr>
      <w:r w:rsidRPr="008C243D">
        <w:rPr>
          <w:b/>
          <w:szCs w:val="24"/>
        </w:rPr>
        <w:t xml:space="preserve">Ice-breaker Task: </w:t>
      </w:r>
    </w:p>
    <w:p w14:paraId="208FFC53" w14:textId="011D77DD" w:rsidR="0000306B" w:rsidRPr="00212B65" w:rsidRDefault="0000306B" w:rsidP="0000306B">
      <w:pPr>
        <w:jc w:val="both"/>
        <w:rPr>
          <w:iCs/>
        </w:rPr>
      </w:pPr>
      <w:r w:rsidRPr="00212B65">
        <w:rPr>
          <w:iCs/>
        </w:rPr>
        <w:t xml:space="preserve">To start off, </w:t>
      </w:r>
      <w:r>
        <w:rPr>
          <w:iCs/>
        </w:rPr>
        <w:t>please</w:t>
      </w:r>
      <w:r w:rsidRPr="00212B65">
        <w:rPr>
          <w:iCs/>
        </w:rPr>
        <w:t xml:space="preserve"> </w:t>
      </w:r>
      <w:r>
        <w:rPr>
          <w:iCs/>
        </w:rPr>
        <w:t>i</w:t>
      </w:r>
      <w:r w:rsidRPr="00212B65">
        <w:rPr>
          <w:iCs/>
        </w:rPr>
        <w:t xml:space="preserve">ntroduce yourself by sharing your </w:t>
      </w:r>
      <w:r w:rsidR="00CB2AB2">
        <w:rPr>
          <w:iCs/>
        </w:rPr>
        <w:t>first</w:t>
      </w:r>
      <w:r w:rsidRPr="00212B65">
        <w:rPr>
          <w:iCs/>
        </w:rPr>
        <w:t xml:space="preserve"> name and the organized sport(s) in which you are involved, whether as a participant, coach, organizer, referee, etc.</w:t>
      </w:r>
      <w:r w:rsidR="00CB2AB2">
        <w:rPr>
          <w:iCs/>
        </w:rPr>
        <w:t>,</w:t>
      </w:r>
      <w:r w:rsidRPr="00212B65">
        <w:rPr>
          <w:iCs/>
        </w:rPr>
        <w:t xml:space="preserve"> with the rest of the group.</w:t>
      </w:r>
    </w:p>
    <w:p w14:paraId="4ECFC582" w14:textId="2E868A6F" w:rsidR="0000306B" w:rsidRDefault="0000306B" w:rsidP="0000306B">
      <w:r>
        <w:rPr>
          <w:iCs/>
        </w:rPr>
        <w:t xml:space="preserve">We are now going to start the </w:t>
      </w:r>
      <w:r w:rsidR="004B0110">
        <w:rPr>
          <w:iCs/>
        </w:rPr>
        <w:t>question-and-answer</w:t>
      </w:r>
      <w:r>
        <w:rPr>
          <w:iCs/>
        </w:rPr>
        <w:t xml:space="preserve"> portion which is our main reason for being here today.</w:t>
      </w:r>
    </w:p>
    <w:p w14:paraId="13D8DF66" w14:textId="77777777" w:rsidR="0000306B" w:rsidRPr="00E54754" w:rsidRDefault="0000306B" w:rsidP="0000306B">
      <w:pPr>
        <w:jc w:val="both"/>
      </w:pPr>
      <w:r>
        <w:rPr>
          <w:b/>
          <w:szCs w:val="24"/>
        </w:rPr>
        <w:t>P</w:t>
      </w:r>
      <w:r w:rsidRPr="008C243D">
        <w:rPr>
          <w:b/>
          <w:szCs w:val="24"/>
        </w:rPr>
        <w:t xml:space="preserve">art 1: Introduction to </w:t>
      </w:r>
      <w:r>
        <w:rPr>
          <w:b/>
          <w:szCs w:val="24"/>
        </w:rPr>
        <w:t>Head Injuries in Sport</w:t>
      </w:r>
      <w:r w:rsidRPr="00596EA8">
        <w:rPr>
          <w:b/>
          <w:szCs w:val="24"/>
        </w:rPr>
        <w:t xml:space="preserve"> </w:t>
      </w:r>
    </w:p>
    <w:p w14:paraId="01FF175D" w14:textId="4631CF85" w:rsidR="0000306B" w:rsidRDefault="0000306B" w:rsidP="0000306B">
      <w:pPr>
        <w:rPr>
          <w:iCs/>
          <w:szCs w:val="24"/>
        </w:rPr>
      </w:pPr>
      <w:r>
        <w:rPr>
          <w:i/>
          <w:szCs w:val="24"/>
        </w:rPr>
        <w:t>***For the purposes of this discussion, please note that the term ‘sport’ refers to ‘organized sport’ which defined as “</w:t>
      </w:r>
      <w:r w:rsidRPr="00F6069B">
        <w:rPr>
          <w:i/>
          <w:szCs w:val="24"/>
        </w:rPr>
        <w:t>Organized sport is generally officiated, has a regular schedule, and is governed by rules.  A few examples are a community soccer program, swim team or athletics club</w:t>
      </w:r>
      <w:r w:rsidR="009C4B08" w:rsidRPr="00F6069B">
        <w:rPr>
          <w:i/>
          <w:szCs w:val="24"/>
        </w:rPr>
        <w:t>.”</w:t>
      </w:r>
      <w:r w:rsidR="009C4B08">
        <w:rPr>
          <w:i/>
          <w:szCs w:val="24"/>
        </w:rPr>
        <w:t xml:space="preserve"> *</w:t>
      </w:r>
      <w:r>
        <w:rPr>
          <w:i/>
          <w:szCs w:val="24"/>
        </w:rPr>
        <w:t>**</w:t>
      </w:r>
      <w:r>
        <w:rPr>
          <w:i/>
          <w:szCs w:val="24"/>
        </w:rPr>
        <w:br/>
      </w:r>
    </w:p>
    <w:p w14:paraId="322FECF4" w14:textId="77777777" w:rsidR="0000306B" w:rsidRPr="006147A3" w:rsidRDefault="0000306B" w:rsidP="0000306B">
      <w:pPr>
        <w:rPr>
          <w:iCs/>
          <w:szCs w:val="24"/>
        </w:rPr>
      </w:pPr>
      <w:bookmarkStart w:id="60" w:name="_Hlk97747850"/>
      <w:bookmarkStart w:id="61" w:name="_Hlk97747987"/>
      <w:r w:rsidRPr="006147A3">
        <w:rPr>
          <w:iCs/>
          <w:szCs w:val="24"/>
        </w:rPr>
        <w:t xml:space="preserve">I would like to know if you consider your sport to be a </w:t>
      </w:r>
      <w:r>
        <w:rPr>
          <w:iCs/>
          <w:szCs w:val="24"/>
        </w:rPr>
        <w:t>slightly</w:t>
      </w:r>
      <w:r w:rsidRPr="006147A3">
        <w:rPr>
          <w:iCs/>
          <w:szCs w:val="24"/>
        </w:rPr>
        <w:t xml:space="preserve"> dangerous or </w:t>
      </w:r>
      <w:r>
        <w:rPr>
          <w:iCs/>
          <w:szCs w:val="24"/>
        </w:rPr>
        <w:t xml:space="preserve">very </w:t>
      </w:r>
      <w:r w:rsidRPr="006147A3">
        <w:rPr>
          <w:iCs/>
          <w:szCs w:val="24"/>
        </w:rPr>
        <w:t xml:space="preserve">dangerous, in the sense that there is a </w:t>
      </w:r>
      <w:r>
        <w:rPr>
          <w:iCs/>
          <w:szCs w:val="24"/>
        </w:rPr>
        <w:t xml:space="preserve">high </w:t>
      </w:r>
      <w:r w:rsidRPr="006147A3">
        <w:rPr>
          <w:iCs/>
          <w:szCs w:val="24"/>
        </w:rPr>
        <w:t>risk of injuries or accidents?</w:t>
      </w:r>
    </w:p>
    <w:p w14:paraId="73A21FE3" w14:textId="77777777" w:rsidR="0000306B" w:rsidRPr="006147A3" w:rsidRDefault="0000306B" w:rsidP="0000306B">
      <w:pPr>
        <w:jc w:val="both"/>
        <w:rPr>
          <w:iCs/>
          <w:szCs w:val="24"/>
        </w:rPr>
      </w:pPr>
      <w:r w:rsidRPr="006147A3">
        <w:rPr>
          <w:iCs/>
          <w:szCs w:val="24"/>
        </w:rPr>
        <w:t>What types of injuries or accidents are most common in the sport(s) you play?</w:t>
      </w:r>
    </w:p>
    <w:p w14:paraId="2DAE30BE" w14:textId="77777777" w:rsidR="0000306B" w:rsidRPr="006147A3" w:rsidRDefault="0000306B" w:rsidP="0000306B">
      <w:pPr>
        <w:jc w:val="both"/>
        <w:rPr>
          <w:iCs/>
          <w:szCs w:val="24"/>
        </w:rPr>
      </w:pPr>
      <w:r w:rsidRPr="006147A3">
        <w:rPr>
          <w:iCs/>
          <w:szCs w:val="24"/>
        </w:rPr>
        <w:t>Have you ever been injured or had an accident while playing your sport</w:t>
      </w:r>
      <w:r>
        <w:rPr>
          <w:iCs/>
          <w:szCs w:val="24"/>
        </w:rPr>
        <w:t>(s)</w:t>
      </w:r>
      <w:r w:rsidRPr="006147A3">
        <w:rPr>
          <w:iCs/>
          <w:szCs w:val="24"/>
        </w:rPr>
        <w:t>? What kind of injury or accident</w:t>
      </w:r>
      <w:r>
        <w:rPr>
          <w:iCs/>
          <w:szCs w:val="24"/>
        </w:rPr>
        <w:t xml:space="preserve"> have you experienced</w:t>
      </w:r>
      <w:r w:rsidRPr="006147A3">
        <w:rPr>
          <w:iCs/>
          <w:szCs w:val="24"/>
        </w:rPr>
        <w:t>?</w:t>
      </w:r>
    </w:p>
    <w:p w14:paraId="0E90A472" w14:textId="77777777" w:rsidR="0000306B" w:rsidRPr="006147A3" w:rsidRDefault="0000306B" w:rsidP="0000306B">
      <w:pPr>
        <w:jc w:val="both"/>
        <w:rPr>
          <w:iCs/>
          <w:szCs w:val="24"/>
        </w:rPr>
      </w:pPr>
      <w:r>
        <w:rPr>
          <w:iCs/>
          <w:szCs w:val="24"/>
        </w:rPr>
        <w:t>Have you experienced any</w:t>
      </w:r>
      <w:r w:rsidRPr="006147A3">
        <w:rPr>
          <w:iCs/>
          <w:szCs w:val="24"/>
        </w:rPr>
        <w:t xml:space="preserve"> head injuries</w:t>
      </w:r>
      <w:r>
        <w:rPr>
          <w:iCs/>
          <w:szCs w:val="24"/>
        </w:rPr>
        <w:t xml:space="preserve"> while playing your sport(s)</w:t>
      </w:r>
      <w:r w:rsidRPr="006147A3">
        <w:rPr>
          <w:iCs/>
          <w:szCs w:val="24"/>
        </w:rPr>
        <w:t xml:space="preserve">? </w:t>
      </w:r>
      <w:r>
        <w:rPr>
          <w:iCs/>
          <w:szCs w:val="24"/>
        </w:rPr>
        <w:t>Is there a high or low probability of you sustaining a concussion(s)</w:t>
      </w:r>
      <w:r w:rsidRPr="006147A3">
        <w:rPr>
          <w:iCs/>
          <w:szCs w:val="24"/>
        </w:rPr>
        <w:t xml:space="preserve">? </w:t>
      </w:r>
      <w:r>
        <w:rPr>
          <w:iCs/>
          <w:szCs w:val="24"/>
        </w:rPr>
        <w:t>Why is that the case, please explain your answer? Are there m</w:t>
      </w:r>
      <w:r w:rsidRPr="006147A3">
        <w:rPr>
          <w:iCs/>
          <w:szCs w:val="24"/>
        </w:rPr>
        <w:t>ore or less</w:t>
      </w:r>
      <w:r>
        <w:rPr>
          <w:iCs/>
          <w:szCs w:val="24"/>
        </w:rPr>
        <w:t xml:space="preserve"> risks of concussions in the sport(s) you play</w:t>
      </w:r>
      <w:r w:rsidRPr="006147A3">
        <w:rPr>
          <w:iCs/>
          <w:szCs w:val="24"/>
        </w:rPr>
        <w:t xml:space="preserve"> than in other sports? </w:t>
      </w:r>
    </w:p>
    <w:bookmarkEnd w:id="60"/>
    <w:p w14:paraId="5E015E76" w14:textId="77777777" w:rsidR="0000306B" w:rsidRPr="006147A3" w:rsidRDefault="0000306B" w:rsidP="0000306B">
      <w:pPr>
        <w:jc w:val="both"/>
        <w:rPr>
          <w:iCs/>
          <w:szCs w:val="24"/>
        </w:rPr>
      </w:pPr>
      <w:r w:rsidRPr="006147A3">
        <w:rPr>
          <w:iCs/>
          <w:szCs w:val="24"/>
        </w:rPr>
        <w:t xml:space="preserve">Have you ever suffered a concussion? Once </w:t>
      </w:r>
      <w:r>
        <w:rPr>
          <w:iCs/>
          <w:szCs w:val="24"/>
        </w:rPr>
        <w:t xml:space="preserve">or </w:t>
      </w:r>
      <w:r w:rsidRPr="006147A3">
        <w:rPr>
          <w:iCs/>
          <w:szCs w:val="24"/>
        </w:rPr>
        <w:t>more than once?</w:t>
      </w:r>
    </w:p>
    <w:p w14:paraId="7591C5C8" w14:textId="77777777" w:rsidR="0000306B" w:rsidRDefault="0000306B" w:rsidP="0000306B">
      <w:pPr>
        <w:jc w:val="both"/>
        <w:rPr>
          <w:iCs/>
          <w:szCs w:val="24"/>
        </w:rPr>
      </w:pPr>
      <w:r w:rsidRPr="006147A3">
        <w:rPr>
          <w:iCs/>
          <w:szCs w:val="24"/>
        </w:rPr>
        <w:t xml:space="preserve">If not, have you ever witnessed </w:t>
      </w:r>
      <w:r>
        <w:rPr>
          <w:iCs/>
          <w:szCs w:val="24"/>
        </w:rPr>
        <w:t xml:space="preserve">another participant sustain a </w:t>
      </w:r>
      <w:r w:rsidRPr="006147A3">
        <w:rPr>
          <w:iCs/>
          <w:szCs w:val="24"/>
        </w:rPr>
        <w:t>concussion</w:t>
      </w:r>
      <w:r>
        <w:rPr>
          <w:iCs/>
          <w:szCs w:val="24"/>
        </w:rPr>
        <w:t>?</w:t>
      </w:r>
    </w:p>
    <w:bookmarkEnd w:id="61"/>
    <w:p w14:paraId="745D7F97" w14:textId="77777777" w:rsidR="0000306B" w:rsidRDefault="0000306B" w:rsidP="0000306B">
      <w:pPr>
        <w:jc w:val="both"/>
        <w:rPr>
          <w:iCs/>
          <w:szCs w:val="24"/>
        </w:rPr>
      </w:pPr>
    </w:p>
    <w:p w14:paraId="65884B67" w14:textId="7933301D" w:rsidR="0000306B" w:rsidRPr="004B0110" w:rsidRDefault="0000306B" w:rsidP="0000306B">
      <w:pPr>
        <w:jc w:val="both"/>
        <w:rPr>
          <w:iCs/>
          <w:szCs w:val="24"/>
        </w:rPr>
      </w:pPr>
      <w:r>
        <w:rPr>
          <w:b/>
          <w:szCs w:val="24"/>
        </w:rPr>
        <w:t>P</w:t>
      </w:r>
      <w:r w:rsidRPr="008C243D">
        <w:rPr>
          <w:b/>
          <w:szCs w:val="24"/>
        </w:rPr>
        <w:t xml:space="preserve">art </w:t>
      </w:r>
      <w:r>
        <w:rPr>
          <w:b/>
          <w:szCs w:val="24"/>
        </w:rPr>
        <w:t>2</w:t>
      </w:r>
      <w:r w:rsidRPr="008C243D">
        <w:rPr>
          <w:b/>
          <w:szCs w:val="24"/>
        </w:rPr>
        <w:t xml:space="preserve">: </w:t>
      </w:r>
      <w:r>
        <w:rPr>
          <w:b/>
          <w:szCs w:val="24"/>
        </w:rPr>
        <w:t>Management of concussion</w:t>
      </w:r>
    </w:p>
    <w:p w14:paraId="38C194C5" w14:textId="77777777" w:rsidR="0000306B" w:rsidRPr="009F0492" w:rsidRDefault="0000306B" w:rsidP="0000306B">
      <w:pPr>
        <w:jc w:val="both"/>
        <w:rPr>
          <w:iCs/>
          <w:szCs w:val="24"/>
        </w:rPr>
      </w:pPr>
      <w:r w:rsidRPr="009F0492">
        <w:rPr>
          <w:iCs/>
          <w:szCs w:val="24"/>
        </w:rPr>
        <w:t xml:space="preserve">What was it like managing your recovery from the concussion you </w:t>
      </w:r>
      <w:r>
        <w:rPr>
          <w:iCs/>
          <w:szCs w:val="24"/>
        </w:rPr>
        <w:t>sustained</w:t>
      </w:r>
      <w:r w:rsidRPr="009F0492">
        <w:rPr>
          <w:iCs/>
          <w:szCs w:val="24"/>
        </w:rPr>
        <w:t>?</w:t>
      </w:r>
    </w:p>
    <w:p w14:paraId="7575280C" w14:textId="77777777" w:rsidR="0000306B" w:rsidRPr="009F0492" w:rsidRDefault="0000306B" w:rsidP="0000306B">
      <w:pPr>
        <w:jc w:val="both"/>
        <w:rPr>
          <w:iCs/>
          <w:szCs w:val="24"/>
        </w:rPr>
      </w:pPr>
      <w:r w:rsidRPr="009F0492">
        <w:rPr>
          <w:iCs/>
          <w:szCs w:val="24"/>
        </w:rPr>
        <w:t>Who was involved in this management?</w:t>
      </w:r>
      <w:r>
        <w:rPr>
          <w:iCs/>
          <w:szCs w:val="24"/>
        </w:rPr>
        <w:t xml:space="preserve"> Was it well managed from your perspective?</w:t>
      </w:r>
    </w:p>
    <w:p w14:paraId="3196C6C1" w14:textId="77777777" w:rsidR="0000306B" w:rsidRDefault="0000306B" w:rsidP="0000306B">
      <w:pPr>
        <w:jc w:val="both"/>
        <w:rPr>
          <w:iCs/>
          <w:szCs w:val="24"/>
        </w:rPr>
      </w:pPr>
      <w:r w:rsidRPr="009F0492">
        <w:rPr>
          <w:iCs/>
          <w:szCs w:val="24"/>
        </w:rPr>
        <w:t>What were everyone's responsibilities? The doctors? The coaches? Parents or family? The club or the league?</w:t>
      </w:r>
    </w:p>
    <w:p w14:paraId="00539935" w14:textId="77777777" w:rsidR="0000306B" w:rsidRPr="009F0492" w:rsidRDefault="0000306B" w:rsidP="0000306B">
      <w:pPr>
        <w:jc w:val="both"/>
        <w:rPr>
          <w:iCs/>
          <w:szCs w:val="24"/>
        </w:rPr>
      </w:pPr>
      <w:r w:rsidRPr="009F0492">
        <w:rPr>
          <w:iCs/>
          <w:szCs w:val="24"/>
        </w:rPr>
        <w:t>Do you feel that your family handled th</w:t>
      </w:r>
      <w:r>
        <w:rPr>
          <w:iCs/>
          <w:szCs w:val="24"/>
        </w:rPr>
        <w:t>e</w:t>
      </w:r>
      <w:r w:rsidRPr="009F0492">
        <w:rPr>
          <w:iCs/>
          <w:szCs w:val="24"/>
        </w:rPr>
        <w:t xml:space="preserve"> </w:t>
      </w:r>
      <w:r>
        <w:rPr>
          <w:iCs/>
          <w:szCs w:val="24"/>
        </w:rPr>
        <w:t xml:space="preserve">management </w:t>
      </w:r>
      <w:r w:rsidRPr="009F0492">
        <w:rPr>
          <w:iCs/>
          <w:szCs w:val="24"/>
        </w:rPr>
        <w:t xml:space="preserve">aspect of </w:t>
      </w:r>
      <w:r>
        <w:rPr>
          <w:iCs/>
          <w:szCs w:val="24"/>
        </w:rPr>
        <w:t xml:space="preserve">your </w:t>
      </w:r>
      <w:r w:rsidRPr="009F0492">
        <w:rPr>
          <w:iCs/>
          <w:szCs w:val="24"/>
        </w:rPr>
        <w:t xml:space="preserve">concussion </w:t>
      </w:r>
      <w:r>
        <w:rPr>
          <w:iCs/>
          <w:szCs w:val="24"/>
        </w:rPr>
        <w:t>to the best of their abilities</w:t>
      </w:r>
      <w:r w:rsidRPr="009F0492">
        <w:rPr>
          <w:iCs/>
          <w:szCs w:val="24"/>
        </w:rPr>
        <w:t>?</w:t>
      </w:r>
      <w:r>
        <w:rPr>
          <w:iCs/>
          <w:szCs w:val="24"/>
        </w:rPr>
        <w:t xml:space="preserve"> Please explain your answer.</w:t>
      </w:r>
    </w:p>
    <w:p w14:paraId="2229377C" w14:textId="0781A3E5" w:rsidR="0000306B" w:rsidRPr="009F0492" w:rsidRDefault="0000306B" w:rsidP="0000306B">
      <w:pPr>
        <w:jc w:val="both"/>
        <w:rPr>
          <w:iCs/>
          <w:szCs w:val="24"/>
        </w:rPr>
      </w:pPr>
      <w:r w:rsidRPr="009F0492">
        <w:rPr>
          <w:iCs/>
          <w:szCs w:val="24"/>
        </w:rPr>
        <w:lastRenderedPageBreak/>
        <w:t xml:space="preserve">Was a </w:t>
      </w:r>
      <w:r>
        <w:rPr>
          <w:iCs/>
          <w:szCs w:val="24"/>
        </w:rPr>
        <w:t xml:space="preserve">medical document or </w:t>
      </w:r>
      <w:r w:rsidRPr="009F0492">
        <w:rPr>
          <w:iCs/>
          <w:szCs w:val="24"/>
        </w:rPr>
        <w:t xml:space="preserve">record </w:t>
      </w:r>
      <w:r>
        <w:rPr>
          <w:iCs/>
          <w:szCs w:val="24"/>
        </w:rPr>
        <w:t>(</w:t>
      </w:r>
      <w:r w:rsidRPr="008F7E0C">
        <w:rPr>
          <w:iCs/>
          <w:szCs w:val="24"/>
        </w:rPr>
        <w:t>e.g.</w:t>
      </w:r>
      <w:r w:rsidR="00CB2AB2">
        <w:rPr>
          <w:iCs/>
          <w:szCs w:val="24"/>
        </w:rPr>
        <w:t>,</w:t>
      </w:r>
      <w:r w:rsidRPr="008F7E0C">
        <w:rPr>
          <w:iCs/>
          <w:szCs w:val="24"/>
        </w:rPr>
        <w:t xml:space="preserve"> a medical note from the doctor or a medical assessment providing an overview of the head injury sustained with the prescribed treatment etc.)</w:t>
      </w:r>
      <w:r>
        <w:rPr>
          <w:iCs/>
          <w:szCs w:val="24"/>
        </w:rPr>
        <w:t xml:space="preserve"> </w:t>
      </w:r>
      <w:r w:rsidRPr="009F0492">
        <w:rPr>
          <w:iCs/>
          <w:szCs w:val="24"/>
        </w:rPr>
        <w:t>of your concussion shared with your club, league</w:t>
      </w:r>
      <w:r>
        <w:rPr>
          <w:iCs/>
          <w:szCs w:val="24"/>
        </w:rPr>
        <w:t xml:space="preserve">, </w:t>
      </w:r>
      <w:r w:rsidRPr="009F0492">
        <w:rPr>
          <w:iCs/>
          <w:szCs w:val="24"/>
        </w:rPr>
        <w:t>coaches</w:t>
      </w:r>
      <w:r w:rsidR="00CB2AB2">
        <w:rPr>
          <w:iCs/>
          <w:szCs w:val="24"/>
        </w:rPr>
        <w:t>,</w:t>
      </w:r>
      <w:r w:rsidRPr="009F0492">
        <w:rPr>
          <w:iCs/>
          <w:szCs w:val="24"/>
        </w:rPr>
        <w:t xml:space="preserve"> or </w:t>
      </w:r>
      <w:r>
        <w:rPr>
          <w:iCs/>
          <w:szCs w:val="24"/>
        </w:rPr>
        <w:t xml:space="preserve">your </w:t>
      </w:r>
      <w:r w:rsidRPr="009F0492">
        <w:rPr>
          <w:iCs/>
          <w:szCs w:val="24"/>
        </w:rPr>
        <w:t>family</w:t>
      </w:r>
      <w:r>
        <w:rPr>
          <w:iCs/>
          <w:szCs w:val="24"/>
        </w:rPr>
        <w:t xml:space="preserve"> and who shared it?</w:t>
      </w:r>
    </w:p>
    <w:p w14:paraId="2242507D" w14:textId="77777777" w:rsidR="0000306B" w:rsidRPr="009F0492" w:rsidRDefault="0000306B" w:rsidP="0000306B">
      <w:pPr>
        <w:jc w:val="both"/>
        <w:rPr>
          <w:iCs/>
          <w:szCs w:val="24"/>
        </w:rPr>
      </w:pPr>
      <w:r w:rsidRPr="009F0492">
        <w:rPr>
          <w:iCs/>
          <w:szCs w:val="24"/>
        </w:rPr>
        <w:t xml:space="preserve">What </w:t>
      </w:r>
      <w:r>
        <w:rPr>
          <w:iCs/>
          <w:szCs w:val="24"/>
        </w:rPr>
        <w:t xml:space="preserve">kind of information </w:t>
      </w:r>
      <w:r w:rsidRPr="009F0492">
        <w:rPr>
          <w:iCs/>
          <w:szCs w:val="24"/>
        </w:rPr>
        <w:t>was included in this record?</w:t>
      </w:r>
    </w:p>
    <w:p w14:paraId="6516955D" w14:textId="77777777" w:rsidR="0000306B" w:rsidRPr="009F0492" w:rsidRDefault="0000306B" w:rsidP="0000306B">
      <w:pPr>
        <w:jc w:val="both"/>
        <w:rPr>
          <w:iCs/>
          <w:szCs w:val="24"/>
        </w:rPr>
      </w:pPr>
      <w:r w:rsidRPr="009F0492">
        <w:rPr>
          <w:iCs/>
          <w:szCs w:val="24"/>
        </w:rPr>
        <w:t>What happened with this record?</w:t>
      </w:r>
    </w:p>
    <w:p w14:paraId="2E6CF557" w14:textId="77777777" w:rsidR="0000306B" w:rsidRDefault="0000306B" w:rsidP="0000306B">
      <w:pPr>
        <w:jc w:val="both"/>
        <w:rPr>
          <w:iCs/>
          <w:szCs w:val="24"/>
        </w:rPr>
      </w:pPr>
      <w:r>
        <w:rPr>
          <w:iCs/>
          <w:szCs w:val="24"/>
        </w:rPr>
        <w:t>W</w:t>
      </w:r>
      <w:r w:rsidRPr="00D43E2E">
        <w:rPr>
          <w:iCs/>
          <w:szCs w:val="24"/>
        </w:rPr>
        <w:t>hat is it supposed to be used for? How could it be used?</w:t>
      </w:r>
    </w:p>
    <w:p w14:paraId="250CDB4E" w14:textId="77777777" w:rsidR="0000306B" w:rsidRDefault="0000306B" w:rsidP="0000306B">
      <w:pPr>
        <w:jc w:val="both"/>
        <w:rPr>
          <w:iCs/>
          <w:szCs w:val="24"/>
        </w:rPr>
      </w:pPr>
      <w:r>
        <w:rPr>
          <w:iCs/>
          <w:szCs w:val="24"/>
        </w:rPr>
        <w:t>Did you have any negative experience(s) with sharing this information with the coach and/or club?</w:t>
      </w:r>
    </w:p>
    <w:p w14:paraId="79460ADC" w14:textId="77777777" w:rsidR="0000306B" w:rsidRDefault="0000306B" w:rsidP="0000306B">
      <w:pPr>
        <w:jc w:val="both"/>
        <w:rPr>
          <w:iCs/>
          <w:szCs w:val="24"/>
        </w:rPr>
      </w:pPr>
      <w:r w:rsidRPr="00D43E2E">
        <w:rPr>
          <w:iCs/>
          <w:szCs w:val="24"/>
        </w:rPr>
        <w:t xml:space="preserve">Looking back at the concussion </w:t>
      </w:r>
      <w:r>
        <w:rPr>
          <w:iCs/>
          <w:szCs w:val="24"/>
        </w:rPr>
        <w:t xml:space="preserve">sustained, the management of it and your recovery </w:t>
      </w:r>
      <w:r w:rsidRPr="00D43E2E">
        <w:rPr>
          <w:iCs/>
          <w:szCs w:val="24"/>
        </w:rPr>
        <w:t>experience</w:t>
      </w:r>
      <w:r>
        <w:rPr>
          <w:iCs/>
          <w:szCs w:val="24"/>
        </w:rPr>
        <w:t>,</w:t>
      </w:r>
      <w:r w:rsidRPr="00D43E2E">
        <w:rPr>
          <w:iCs/>
          <w:szCs w:val="24"/>
        </w:rPr>
        <w:t xml:space="preserve"> do you </w:t>
      </w:r>
      <w:r>
        <w:rPr>
          <w:iCs/>
          <w:szCs w:val="24"/>
        </w:rPr>
        <w:t xml:space="preserve">now </w:t>
      </w:r>
      <w:r w:rsidRPr="00D43E2E">
        <w:rPr>
          <w:iCs/>
          <w:szCs w:val="24"/>
        </w:rPr>
        <w:t xml:space="preserve">have any concerns </w:t>
      </w:r>
      <w:r>
        <w:rPr>
          <w:iCs/>
          <w:szCs w:val="24"/>
        </w:rPr>
        <w:t xml:space="preserve">about </w:t>
      </w:r>
      <w:r w:rsidRPr="00D43E2E">
        <w:rPr>
          <w:iCs/>
          <w:szCs w:val="24"/>
        </w:rPr>
        <w:t>continuing to p</w:t>
      </w:r>
      <w:r>
        <w:rPr>
          <w:iCs/>
          <w:szCs w:val="24"/>
        </w:rPr>
        <w:t>la</w:t>
      </w:r>
      <w:r w:rsidRPr="00D43E2E">
        <w:rPr>
          <w:iCs/>
          <w:szCs w:val="24"/>
        </w:rPr>
        <w:t xml:space="preserve">y sports in the future? </w:t>
      </w:r>
    </w:p>
    <w:p w14:paraId="0F1B9DB9" w14:textId="77777777" w:rsidR="0000306B" w:rsidRDefault="0000306B" w:rsidP="0000306B">
      <w:pPr>
        <w:jc w:val="both"/>
        <w:rPr>
          <w:iCs/>
          <w:szCs w:val="24"/>
        </w:rPr>
      </w:pPr>
      <w:r w:rsidRPr="00D43E2E">
        <w:rPr>
          <w:iCs/>
          <w:szCs w:val="24"/>
        </w:rPr>
        <w:t xml:space="preserve">Do you have concerns about </w:t>
      </w:r>
      <w:r>
        <w:rPr>
          <w:iCs/>
          <w:szCs w:val="24"/>
        </w:rPr>
        <w:t xml:space="preserve">the possibility of sustaining additional </w:t>
      </w:r>
      <w:r w:rsidRPr="00D43E2E">
        <w:rPr>
          <w:iCs/>
          <w:szCs w:val="24"/>
        </w:rPr>
        <w:t>concussion</w:t>
      </w:r>
      <w:r>
        <w:rPr>
          <w:iCs/>
          <w:szCs w:val="24"/>
        </w:rPr>
        <w:t>s and what are they</w:t>
      </w:r>
      <w:r w:rsidRPr="00D43E2E">
        <w:rPr>
          <w:iCs/>
          <w:szCs w:val="24"/>
        </w:rPr>
        <w:t>?</w:t>
      </w:r>
    </w:p>
    <w:p w14:paraId="317E892A" w14:textId="77777777" w:rsidR="0000306B" w:rsidRDefault="0000306B" w:rsidP="0000306B">
      <w:pPr>
        <w:jc w:val="both"/>
        <w:rPr>
          <w:b/>
          <w:szCs w:val="24"/>
        </w:rPr>
      </w:pPr>
    </w:p>
    <w:p w14:paraId="4715B1D9" w14:textId="796F8BBC" w:rsidR="0000306B" w:rsidRPr="0000306B" w:rsidRDefault="0000306B" w:rsidP="0000306B">
      <w:pPr>
        <w:jc w:val="both"/>
        <w:rPr>
          <w:b/>
          <w:szCs w:val="24"/>
        </w:rPr>
      </w:pPr>
      <w:r>
        <w:rPr>
          <w:b/>
          <w:szCs w:val="24"/>
        </w:rPr>
        <w:t>P</w:t>
      </w:r>
      <w:r w:rsidRPr="008C243D">
        <w:rPr>
          <w:b/>
          <w:szCs w:val="24"/>
        </w:rPr>
        <w:t xml:space="preserve">art </w:t>
      </w:r>
      <w:r>
        <w:rPr>
          <w:b/>
          <w:szCs w:val="24"/>
        </w:rPr>
        <w:t>3</w:t>
      </w:r>
      <w:r w:rsidRPr="008C243D">
        <w:rPr>
          <w:b/>
          <w:szCs w:val="24"/>
        </w:rPr>
        <w:t xml:space="preserve">: </w:t>
      </w:r>
      <w:r>
        <w:rPr>
          <w:b/>
          <w:szCs w:val="24"/>
        </w:rPr>
        <w:t>Introduction of the Concussion Passport</w:t>
      </w:r>
    </w:p>
    <w:p w14:paraId="2654B4BD" w14:textId="77777777" w:rsidR="0000306B" w:rsidRDefault="0000306B" w:rsidP="0000306B">
      <w:pPr>
        <w:jc w:val="both"/>
        <w:rPr>
          <w:bCs/>
          <w:szCs w:val="24"/>
        </w:rPr>
      </w:pPr>
      <w:bookmarkStart w:id="62" w:name="_Hlk97748546"/>
      <w:r w:rsidRPr="00BD6C51">
        <w:rPr>
          <w:bCs/>
          <w:szCs w:val="24"/>
        </w:rPr>
        <w:t xml:space="preserve">Let us now explore a hypothetical situation. </w:t>
      </w:r>
    </w:p>
    <w:p w14:paraId="01A95FB2" w14:textId="743F6C3C" w:rsidR="0000306B" w:rsidRDefault="0000306B" w:rsidP="0000306B">
      <w:pPr>
        <w:jc w:val="both"/>
        <w:rPr>
          <w:bCs/>
          <w:szCs w:val="24"/>
        </w:rPr>
      </w:pPr>
      <w:r>
        <w:rPr>
          <w:bCs/>
          <w:szCs w:val="24"/>
        </w:rPr>
        <w:t xml:space="preserve">The scenario is as follows: Visualize </w:t>
      </w:r>
      <w:r w:rsidRPr="00BD6C51">
        <w:rPr>
          <w:bCs/>
          <w:szCs w:val="24"/>
        </w:rPr>
        <w:t xml:space="preserve">that there is a medical </w:t>
      </w:r>
      <w:r>
        <w:rPr>
          <w:bCs/>
          <w:szCs w:val="24"/>
        </w:rPr>
        <w:t xml:space="preserve">document or </w:t>
      </w:r>
      <w:r w:rsidRPr="00BD6C51">
        <w:rPr>
          <w:bCs/>
          <w:szCs w:val="24"/>
        </w:rPr>
        <w:t xml:space="preserve">record </w:t>
      </w:r>
      <w:r>
        <w:rPr>
          <w:bCs/>
          <w:szCs w:val="24"/>
        </w:rPr>
        <w:t xml:space="preserve">that captures the information of an individual’s (or participant’s) concussion history (which would include current and previous concussion events). This </w:t>
      </w:r>
      <w:r w:rsidRPr="00BD6C51">
        <w:rPr>
          <w:bCs/>
          <w:szCs w:val="24"/>
        </w:rPr>
        <w:t xml:space="preserve">would be a personal document for each </w:t>
      </w:r>
      <w:r>
        <w:rPr>
          <w:bCs/>
          <w:szCs w:val="24"/>
        </w:rPr>
        <w:t>participant</w:t>
      </w:r>
      <w:r w:rsidRPr="00BD6C51">
        <w:rPr>
          <w:bCs/>
          <w:szCs w:val="24"/>
        </w:rPr>
        <w:t xml:space="preserve">. </w:t>
      </w:r>
    </w:p>
    <w:p w14:paraId="59C8DE7E" w14:textId="77777777" w:rsidR="0000306B" w:rsidRPr="00BD6C51" w:rsidRDefault="0000306B" w:rsidP="0000306B">
      <w:pPr>
        <w:jc w:val="both"/>
        <w:rPr>
          <w:bCs/>
          <w:szCs w:val="24"/>
        </w:rPr>
      </w:pPr>
      <w:r w:rsidRPr="002E2FC8">
        <w:rPr>
          <w:bCs/>
          <w:szCs w:val="24"/>
        </w:rPr>
        <w:t>If asked, would you agree to share your medical history of concussions with coaches and sport organizations</w:t>
      </w:r>
      <w:r>
        <w:rPr>
          <w:bCs/>
          <w:szCs w:val="24"/>
        </w:rPr>
        <w:t>/clubs</w:t>
      </w:r>
      <w:r w:rsidRPr="002E2FC8">
        <w:rPr>
          <w:bCs/>
          <w:szCs w:val="24"/>
        </w:rPr>
        <w:t xml:space="preserve"> via a document (e.g., a health passport) to ensure measures are in place to protect your health?</w:t>
      </w:r>
    </w:p>
    <w:p w14:paraId="0A0C75C6" w14:textId="77777777" w:rsidR="0000306B" w:rsidRDefault="0000306B" w:rsidP="0000306B">
      <w:pPr>
        <w:jc w:val="both"/>
        <w:rPr>
          <w:bCs/>
          <w:szCs w:val="24"/>
        </w:rPr>
      </w:pPr>
      <w:r>
        <w:rPr>
          <w:bCs/>
          <w:szCs w:val="24"/>
        </w:rPr>
        <w:t xml:space="preserve">Why? Can you explain your answer? </w:t>
      </w:r>
    </w:p>
    <w:p w14:paraId="1B0EDE63" w14:textId="77777777" w:rsidR="0000306B" w:rsidRDefault="0000306B" w:rsidP="0000306B">
      <w:pPr>
        <w:jc w:val="both"/>
        <w:rPr>
          <w:bCs/>
          <w:szCs w:val="24"/>
        </w:rPr>
      </w:pPr>
      <w:r>
        <w:rPr>
          <w:bCs/>
          <w:szCs w:val="24"/>
        </w:rPr>
        <w:t>What makes you say yes?</w:t>
      </w:r>
    </w:p>
    <w:p w14:paraId="24762AF2" w14:textId="77777777" w:rsidR="0000306B" w:rsidRDefault="0000306B" w:rsidP="0000306B">
      <w:pPr>
        <w:jc w:val="both"/>
        <w:rPr>
          <w:bCs/>
          <w:szCs w:val="24"/>
        </w:rPr>
      </w:pPr>
      <w:r>
        <w:rPr>
          <w:bCs/>
          <w:szCs w:val="24"/>
        </w:rPr>
        <w:t>What makes you say no?</w:t>
      </w:r>
    </w:p>
    <w:p w14:paraId="645A5B7B" w14:textId="77777777" w:rsidR="0000306B" w:rsidRDefault="0000306B" w:rsidP="0000306B">
      <w:pPr>
        <w:jc w:val="both"/>
        <w:rPr>
          <w:bCs/>
          <w:szCs w:val="24"/>
        </w:rPr>
      </w:pPr>
      <w:bookmarkStart w:id="63" w:name="_Hlk97751108"/>
      <w:r w:rsidRPr="00C353D7">
        <w:rPr>
          <w:bCs/>
          <w:szCs w:val="24"/>
        </w:rPr>
        <w:t>In the future, if a health passport with your concussion history existed would you be comfortable sharing this document with your sport organization</w:t>
      </w:r>
      <w:r>
        <w:rPr>
          <w:bCs/>
          <w:szCs w:val="24"/>
        </w:rPr>
        <w:t>? Do you think that this would help your sport organization/club implement the appropriate measures to protect your health when you returned to play post-concussion? Please explain your answer.</w:t>
      </w:r>
      <w:r w:rsidRPr="00C353D7">
        <w:rPr>
          <w:bCs/>
          <w:szCs w:val="24"/>
        </w:rPr>
        <w:t xml:space="preserve"> </w:t>
      </w:r>
      <w:bookmarkEnd w:id="63"/>
    </w:p>
    <w:p w14:paraId="79746827" w14:textId="77777777" w:rsidR="0000306B" w:rsidRPr="00D55F45" w:rsidRDefault="0000306B" w:rsidP="0000306B">
      <w:pPr>
        <w:jc w:val="both"/>
        <w:rPr>
          <w:bCs/>
          <w:szCs w:val="24"/>
        </w:rPr>
      </w:pPr>
      <w:r w:rsidRPr="00D55F45">
        <w:rPr>
          <w:bCs/>
          <w:szCs w:val="24"/>
        </w:rPr>
        <w:t>Do you see any advantages and</w:t>
      </w:r>
      <w:r>
        <w:rPr>
          <w:bCs/>
          <w:szCs w:val="24"/>
        </w:rPr>
        <w:t>/</w:t>
      </w:r>
      <w:r w:rsidRPr="00D55F45">
        <w:rPr>
          <w:bCs/>
          <w:szCs w:val="24"/>
        </w:rPr>
        <w:t>or benefits associated with such a document?</w:t>
      </w:r>
    </w:p>
    <w:p w14:paraId="01CCA4A5" w14:textId="77777777" w:rsidR="0000306B" w:rsidRDefault="0000306B" w:rsidP="0000306B">
      <w:pPr>
        <w:jc w:val="both"/>
        <w:rPr>
          <w:bCs/>
          <w:szCs w:val="24"/>
        </w:rPr>
      </w:pPr>
      <w:r w:rsidRPr="00D55F45">
        <w:rPr>
          <w:bCs/>
          <w:szCs w:val="24"/>
        </w:rPr>
        <w:t>Why do you say this</w:t>
      </w:r>
      <w:r>
        <w:rPr>
          <w:bCs/>
          <w:szCs w:val="24"/>
        </w:rPr>
        <w:t>?</w:t>
      </w:r>
    </w:p>
    <w:p w14:paraId="22D506D0" w14:textId="77777777" w:rsidR="0000306B" w:rsidRDefault="0000306B" w:rsidP="0000306B">
      <w:pPr>
        <w:jc w:val="both"/>
        <w:rPr>
          <w:b/>
          <w:szCs w:val="24"/>
        </w:rPr>
      </w:pPr>
    </w:p>
    <w:p w14:paraId="1AC18805" w14:textId="15A07CF8" w:rsidR="0000306B" w:rsidRPr="0000306B" w:rsidRDefault="0000306B" w:rsidP="0000306B">
      <w:pPr>
        <w:jc w:val="both"/>
        <w:rPr>
          <w:b/>
          <w:szCs w:val="24"/>
        </w:rPr>
      </w:pPr>
      <w:r>
        <w:rPr>
          <w:b/>
          <w:szCs w:val="24"/>
        </w:rPr>
        <w:t>Part 4: Concerns</w:t>
      </w:r>
    </w:p>
    <w:p w14:paraId="0D8BE197" w14:textId="77777777" w:rsidR="0000306B" w:rsidRDefault="0000306B" w:rsidP="0000306B">
      <w:pPr>
        <w:jc w:val="both"/>
        <w:rPr>
          <w:bCs/>
          <w:szCs w:val="24"/>
        </w:rPr>
      </w:pPr>
      <w:r w:rsidRPr="005F26EB">
        <w:rPr>
          <w:bCs/>
          <w:szCs w:val="24"/>
        </w:rPr>
        <w:t>How do you feel about sharing your medical concussion history with your sport organization</w:t>
      </w:r>
      <w:r>
        <w:rPr>
          <w:bCs/>
          <w:szCs w:val="24"/>
        </w:rPr>
        <w:t>/club</w:t>
      </w:r>
      <w:r w:rsidRPr="005F26EB">
        <w:rPr>
          <w:bCs/>
          <w:szCs w:val="24"/>
        </w:rPr>
        <w:t>?</w:t>
      </w:r>
    </w:p>
    <w:p w14:paraId="4A5A130E" w14:textId="3A34A689" w:rsidR="0000306B" w:rsidRDefault="0000306B" w:rsidP="0000306B">
      <w:pPr>
        <w:jc w:val="both"/>
        <w:rPr>
          <w:bCs/>
          <w:szCs w:val="24"/>
        </w:rPr>
      </w:pPr>
      <w:r>
        <w:rPr>
          <w:bCs/>
          <w:szCs w:val="24"/>
        </w:rPr>
        <w:t>Can you explain your feeling</w:t>
      </w:r>
      <w:r w:rsidR="00CB2AB2">
        <w:rPr>
          <w:bCs/>
          <w:szCs w:val="24"/>
        </w:rPr>
        <w:t>s</w:t>
      </w:r>
      <w:r>
        <w:rPr>
          <w:bCs/>
          <w:szCs w:val="24"/>
        </w:rPr>
        <w:t xml:space="preserve"> about it?</w:t>
      </w:r>
    </w:p>
    <w:p w14:paraId="7C99D893" w14:textId="77777777" w:rsidR="0000306B" w:rsidRDefault="0000306B" w:rsidP="0000306B">
      <w:pPr>
        <w:jc w:val="both"/>
        <w:rPr>
          <w:bCs/>
          <w:szCs w:val="24"/>
        </w:rPr>
      </w:pPr>
      <w:r>
        <w:rPr>
          <w:bCs/>
          <w:szCs w:val="24"/>
        </w:rPr>
        <w:lastRenderedPageBreak/>
        <w:t xml:space="preserve">IF YES: What are your main concerns? Why? Are there any other concerns? </w:t>
      </w:r>
    </w:p>
    <w:p w14:paraId="38642EED" w14:textId="1BA4D4B7" w:rsidR="0000306B" w:rsidRDefault="0000306B" w:rsidP="0000306B">
      <w:pPr>
        <w:jc w:val="both"/>
        <w:rPr>
          <w:bCs/>
          <w:szCs w:val="24"/>
        </w:rPr>
      </w:pPr>
      <w:r>
        <w:rPr>
          <w:bCs/>
          <w:szCs w:val="24"/>
        </w:rPr>
        <w:t>IF NO: Why do you say that? Can you tell why you don’t have any concern?</w:t>
      </w:r>
    </w:p>
    <w:p w14:paraId="76690194" w14:textId="77777777" w:rsidR="0000306B" w:rsidRDefault="0000306B" w:rsidP="0000306B">
      <w:pPr>
        <w:jc w:val="both"/>
        <w:rPr>
          <w:bCs/>
          <w:szCs w:val="24"/>
        </w:rPr>
      </w:pPr>
      <w:r>
        <w:rPr>
          <w:bCs/>
          <w:szCs w:val="24"/>
        </w:rPr>
        <w:t xml:space="preserve">IF NOT MENTIONED PREVIOUSLY: </w:t>
      </w:r>
    </w:p>
    <w:p w14:paraId="356E6F8C" w14:textId="77777777" w:rsidR="0000306B" w:rsidRDefault="0000306B" w:rsidP="0000306B">
      <w:pPr>
        <w:jc w:val="both"/>
        <w:rPr>
          <w:bCs/>
          <w:szCs w:val="24"/>
        </w:rPr>
      </w:pPr>
      <w:r w:rsidRPr="00DB0E8C">
        <w:rPr>
          <w:bCs/>
          <w:szCs w:val="24"/>
        </w:rPr>
        <w:t xml:space="preserve">What are your concerns when it comes to the organization's management of your medical concussion history (captured in a health document)? </w:t>
      </w:r>
    </w:p>
    <w:p w14:paraId="68BA0D2C" w14:textId="77777777" w:rsidR="0000306B" w:rsidRPr="005F26EB" w:rsidRDefault="0000306B" w:rsidP="0000306B">
      <w:pPr>
        <w:jc w:val="both"/>
        <w:rPr>
          <w:bCs/>
          <w:szCs w:val="24"/>
        </w:rPr>
      </w:pPr>
      <w:r w:rsidRPr="00DB0E8C">
        <w:rPr>
          <w:bCs/>
          <w:szCs w:val="24"/>
        </w:rPr>
        <w:t>Please explain your concerns.</w:t>
      </w:r>
    </w:p>
    <w:p w14:paraId="1F7B7220" w14:textId="7FE5513B" w:rsidR="0000306B" w:rsidRDefault="0000306B" w:rsidP="0000306B">
      <w:pPr>
        <w:jc w:val="both"/>
        <w:rPr>
          <w:b/>
          <w:szCs w:val="24"/>
        </w:rPr>
      </w:pPr>
      <w:r w:rsidRPr="004E57E6">
        <w:rPr>
          <w:b/>
          <w:szCs w:val="24"/>
        </w:rPr>
        <w:t>Explore in depth any concerns participants may have about sharing their medical records with their sport organization</w:t>
      </w:r>
      <w:r>
        <w:rPr>
          <w:b/>
          <w:szCs w:val="24"/>
        </w:rPr>
        <w:t>/club.</w:t>
      </w:r>
    </w:p>
    <w:p w14:paraId="2661FF92" w14:textId="7B730047" w:rsidR="0000306B" w:rsidRPr="0000306B" w:rsidRDefault="0000306B" w:rsidP="0000306B">
      <w:pPr>
        <w:jc w:val="both"/>
        <w:rPr>
          <w:b/>
          <w:szCs w:val="24"/>
        </w:rPr>
      </w:pPr>
      <w:r>
        <w:rPr>
          <w:b/>
          <w:szCs w:val="24"/>
        </w:rPr>
        <w:t>Part 5. Conclusion</w:t>
      </w:r>
      <w:bookmarkEnd w:id="62"/>
    </w:p>
    <w:p w14:paraId="18963EC9" w14:textId="77777777" w:rsidR="0000306B" w:rsidRPr="00CE16E1" w:rsidRDefault="0000306B" w:rsidP="0000306B">
      <w:pPr>
        <w:jc w:val="both"/>
        <w:rPr>
          <w:bCs/>
          <w:szCs w:val="24"/>
        </w:rPr>
      </w:pPr>
      <w:r w:rsidRPr="00CE16E1">
        <w:rPr>
          <w:bCs/>
          <w:szCs w:val="24"/>
        </w:rPr>
        <w:t xml:space="preserve">That wraps up the questions I had for you today. I would like to know if you have any other comments about the idea of a medical </w:t>
      </w:r>
      <w:r>
        <w:rPr>
          <w:bCs/>
          <w:szCs w:val="24"/>
        </w:rPr>
        <w:t xml:space="preserve">concussion </w:t>
      </w:r>
      <w:r w:rsidRPr="00CE16E1">
        <w:rPr>
          <w:bCs/>
          <w:szCs w:val="24"/>
        </w:rPr>
        <w:t xml:space="preserve">passport in organized sports. </w:t>
      </w:r>
    </w:p>
    <w:p w14:paraId="56F36814" w14:textId="77777777" w:rsidR="0000306B" w:rsidRPr="00CE16E1" w:rsidRDefault="0000306B" w:rsidP="0000306B">
      <w:pPr>
        <w:jc w:val="both"/>
        <w:rPr>
          <w:bCs/>
          <w:szCs w:val="24"/>
        </w:rPr>
      </w:pPr>
      <w:r w:rsidRPr="00CE16E1">
        <w:rPr>
          <w:bCs/>
          <w:szCs w:val="24"/>
        </w:rPr>
        <w:t>Any other ideas you would like to share before we end this session</w:t>
      </w:r>
      <w:r>
        <w:rPr>
          <w:bCs/>
          <w:szCs w:val="24"/>
        </w:rPr>
        <w:t>?</w:t>
      </w:r>
    </w:p>
    <w:p w14:paraId="52ECB6E8" w14:textId="77777777" w:rsidR="0000306B" w:rsidRPr="00CE16E1" w:rsidRDefault="0000306B" w:rsidP="0000306B">
      <w:pPr>
        <w:jc w:val="both"/>
        <w:rPr>
          <w:bCs/>
          <w:szCs w:val="24"/>
        </w:rPr>
      </w:pPr>
      <w:r>
        <w:rPr>
          <w:bCs/>
          <w:szCs w:val="24"/>
        </w:rPr>
        <w:t>Prompt: Would something like the COVID-19 Passport be relevant?</w:t>
      </w:r>
    </w:p>
    <w:p w14:paraId="5E31D4D8" w14:textId="77777777" w:rsidR="0000306B" w:rsidRPr="005D6D82" w:rsidRDefault="0000306B" w:rsidP="0000306B">
      <w:pPr>
        <w:jc w:val="both"/>
        <w:rPr>
          <w:b/>
          <w:szCs w:val="24"/>
        </w:rPr>
      </w:pPr>
      <w:r w:rsidRPr="005D6D82">
        <w:rPr>
          <w:b/>
          <w:szCs w:val="24"/>
        </w:rPr>
        <w:t>THANK YOU FOR YOUR PARTICIPATION.</w:t>
      </w:r>
    </w:p>
    <w:p w14:paraId="1054FCC7" w14:textId="77777777" w:rsidR="0000306B" w:rsidRPr="004E57E6" w:rsidRDefault="0000306B" w:rsidP="0000306B">
      <w:pPr>
        <w:jc w:val="both"/>
        <w:rPr>
          <w:bCs/>
          <w:szCs w:val="24"/>
        </w:rPr>
      </w:pPr>
    </w:p>
    <w:p w14:paraId="277220D5" w14:textId="77777777" w:rsidR="0000306B" w:rsidRPr="00750D07" w:rsidRDefault="0000306B" w:rsidP="003832F5">
      <w:pPr>
        <w:pStyle w:val="ListParagraph"/>
        <w:numPr>
          <w:ilvl w:val="0"/>
          <w:numId w:val="19"/>
        </w:numPr>
        <w:spacing w:after="160" w:line="259" w:lineRule="auto"/>
        <w:jc w:val="both"/>
        <w:rPr>
          <w:b/>
          <w:szCs w:val="24"/>
        </w:rPr>
      </w:pPr>
      <w:r>
        <w:rPr>
          <w:b/>
          <w:szCs w:val="24"/>
        </w:rPr>
        <w:t>PARENTS OF PARTICIPANTS</w:t>
      </w:r>
    </w:p>
    <w:p w14:paraId="60624A3E" w14:textId="77777777" w:rsidR="0000306B" w:rsidRDefault="0000306B" w:rsidP="0000306B">
      <w:pPr>
        <w:jc w:val="both"/>
        <w:rPr>
          <w:b/>
          <w:szCs w:val="24"/>
        </w:rPr>
      </w:pPr>
    </w:p>
    <w:p w14:paraId="35C71593" w14:textId="77777777" w:rsidR="0000306B" w:rsidRPr="008C243D" w:rsidRDefault="0000306B" w:rsidP="0000306B">
      <w:pPr>
        <w:jc w:val="both"/>
        <w:rPr>
          <w:b/>
          <w:szCs w:val="24"/>
        </w:rPr>
      </w:pPr>
      <w:r w:rsidRPr="008C243D">
        <w:rPr>
          <w:b/>
          <w:szCs w:val="24"/>
        </w:rPr>
        <w:t xml:space="preserve">Ice-breaker Task: </w:t>
      </w:r>
    </w:p>
    <w:p w14:paraId="31937534" w14:textId="63979D73" w:rsidR="0000306B" w:rsidRPr="00212B65" w:rsidRDefault="0000306B" w:rsidP="0000306B">
      <w:pPr>
        <w:jc w:val="both"/>
        <w:rPr>
          <w:iCs/>
        </w:rPr>
      </w:pPr>
      <w:r w:rsidRPr="00212B65">
        <w:rPr>
          <w:iCs/>
        </w:rPr>
        <w:t>To start off,</w:t>
      </w:r>
      <w:r>
        <w:rPr>
          <w:iCs/>
        </w:rPr>
        <w:t xml:space="preserve"> </w:t>
      </w:r>
      <w:r w:rsidR="00C13B74">
        <w:rPr>
          <w:iCs/>
        </w:rPr>
        <w:t>p</w:t>
      </w:r>
      <w:r>
        <w:rPr>
          <w:iCs/>
        </w:rPr>
        <w:t>lease i</w:t>
      </w:r>
      <w:r w:rsidRPr="00212B65">
        <w:rPr>
          <w:iCs/>
        </w:rPr>
        <w:t>ntroduce yourself by sharing your</w:t>
      </w:r>
      <w:r w:rsidR="00CB2AB2">
        <w:rPr>
          <w:iCs/>
        </w:rPr>
        <w:t xml:space="preserve"> </w:t>
      </w:r>
      <w:r w:rsidR="002202AB">
        <w:rPr>
          <w:iCs/>
        </w:rPr>
        <w:t>first</w:t>
      </w:r>
      <w:r w:rsidR="002202AB" w:rsidRPr="00212B65">
        <w:rPr>
          <w:iCs/>
        </w:rPr>
        <w:t xml:space="preserve"> name</w:t>
      </w:r>
      <w:r w:rsidRPr="00212B65">
        <w:rPr>
          <w:iCs/>
        </w:rPr>
        <w:t xml:space="preserve"> and the organized sport(s) you</w:t>
      </w:r>
      <w:r>
        <w:rPr>
          <w:iCs/>
        </w:rPr>
        <w:t>r child(ren)</w:t>
      </w:r>
      <w:r w:rsidRPr="00212B65">
        <w:rPr>
          <w:iCs/>
        </w:rPr>
        <w:t xml:space="preserve"> </w:t>
      </w:r>
      <w:r>
        <w:rPr>
          <w:iCs/>
        </w:rPr>
        <w:t xml:space="preserve">participates in. </w:t>
      </w:r>
      <w:r w:rsidRPr="00CE617D">
        <w:rPr>
          <w:iCs/>
        </w:rPr>
        <w:t xml:space="preserve">Also let us know if you play a role in your child's sport (whether as a coach, </w:t>
      </w:r>
      <w:r>
        <w:rPr>
          <w:iCs/>
        </w:rPr>
        <w:t xml:space="preserve">trainer, manager, </w:t>
      </w:r>
      <w:r w:rsidRPr="00CE617D">
        <w:rPr>
          <w:iCs/>
        </w:rPr>
        <w:t>volunteer, referee, etc.)</w:t>
      </w:r>
    </w:p>
    <w:p w14:paraId="01042CB4" w14:textId="79619FCB" w:rsidR="0000306B" w:rsidRDefault="0000306B" w:rsidP="0000306B">
      <w:r>
        <w:rPr>
          <w:iCs/>
        </w:rPr>
        <w:t>We are now going to start the question-and-answer portion which is our main reason for being here today.</w:t>
      </w:r>
    </w:p>
    <w:p w14:paraId="18339C95" w14:textId="77777777" w:rsidR="0000306B" w:rsidRPr="00E54754" w:rsidRDefault="0000306B" w:rsidP="0000306B">
      <w:pPr>
        <w:jc w:val="both"/>
      </w:pPr>
      <w:r>
        <w:rPr>
          <w:b/>
          <w:szCs w:val="24"/>
        </w:rPr>
        <w:t>P</w:t>
      </w:r>
      <w:r w:rsidRPr="008C243D">
        <w:rPr>
          <w:b/>
          <w:szCs w:val="24"/>
        </w:rPr>
        <w:t xml:space="preserve">art 1: Introduction to </w:t>
      </w:r>
      <w:r>
        <w:rPr>
          <w:b/>
          <w:szCs w:val="24"/>
        </w:rPr>
        <w:t>Head Injuries in Sport</w:t>
      </w:r>
      <w:r w:rsidRPr="00596EA8">
        <w:rPr>
          <w:b/>
          <w:szCs w:val="24"/>
        </w:rPr>
        <w:t xml:space="preserve"> </w:t>
      </w:r>
    </w:p>
    <w:p w14:paraId="0F0AB389" w14:textId="0D133E69" w:rsidR="0000306B" w:rsidRDefault="0000306B" w:rsidP="0000306B">
      <w:pPr>
        <w:jc w:val="both"/>
        <w:rPr>
          <w:i/>
          <w:szCs w:val="24"/>
        </w:rPr>
      </w:pPr>
      <w:r>
        <w:rPr>
          <w:i/>
          <w:szCs w:val="24"/>
        </w:rPr>
        <w:t>***For the purposes of this discussion, please note that the term ‘sport’ refers to ‘organized sport’ which defined as “</w:t>
      </w:r>
      <w:r w:rsidRPr="00DB400B">
        <w:rPr>
          <w:i/>
          <w:szCs w:val="24"/>
        </w:rPr>
        <w:t>Organized sport is generally officiated, has a regular schedule, and is governed by rules.  A few examples are a community soccer program, swim team or athletics club</w:t>
      </w:r>
      <w:r w:rsidR="002202AB" w:rsidRPr="00DB400B">
        <w:rPr>
          <w:i/>
          <w:szCs w:val="24"/>
        </w:rPr>
        <w:t>.”</w:t>
      </w:r>
      <w:r w:rsidR="002202AB">
        <w:rPr>
          <w:i/>
          <w:szCs w:val="24"/>
        </w:rPr>
        <w:t xml:space="preserve"> *</w:t>
      </w:r>
      <w:r>
        <w:rPr>
          <w:i/>
          <w:szCs w:val="24"/>
        </w:rPr>
        <w:t>**</w:t>
      </w:r>
    </w:p>
    <w:p w14:paraId="28963E9D" w14:textId="34B40F75" w:rsidR="0000306B" w:rsidRDefault="0000306B" w:rsidP="0000306B">
      <w:pPr>
        <w:jc w:val="both"/>
        <w:rPr>
          <w:iCs/>
          <w:szCs w:val="24"/>
        </w:rPr>
      </w:pPr>
      <w:r>
        <w:rPr>
          <w:i/>
          <w:szCs w:val="24"/>
        </w:rPr>
        <w:br/>
      </w:r>
      <w:r w:rsidRPr="006A0BA4">
        <w:rPr>
          <w:iCs/>
          <w:szCs w:val="24"/>
        </w:rPr>
        <w:t>I would like to know if you consider the sport</w:t>
      </w:r>
      <w:r>
        <w:rPr>
          <w:iCs/>
          <w:szCs w:val="24"/>
        </w:rPr>
        <w:t>,</w:t>
      </w:r>
      <w:r w:rsidRPr="006A0BA4">
        <w:rPr>
          <w:iCs/>
          <w:szCs w:val="24"/>
        </w:rPr>
        <w:t xml:space="preserve"> in which your child(ren) participate</w:t>
      </w:r>
      <w:r>
        <w:rPr>
          <w:iCs/>
          <w:szCs w:val="24"/>
        </w:rPr>
        <w:t>s,</w:t>
      </w:r>
      <w:r w:rsidRPr="006A0BA4">
        <w:rPr>
          <w:iCs/>
          <w:szCs w:val="24"/>
        </w:rPr>
        <w:t xml:space="preserve"> </w:t>
      </w:r>
      <w:r>
        <w:rPr>
          <w:iCs/>
          <w:szCs w:val="24"/>
        </w:rPr>
        <w:t xml:space="preserve">to be slightly </w:t>
      </w:r>
      <w:r w:rsidRPr="006A0BA4">
        <w:rPr>
          <w:iCs/>
          <w:szCs w:val="24"/>
        </w:rPr>
        <w:t xml:space="preserve">dangerous or </w:t>
      </w:r>
      <w:r>
        <w:rPr>
          <w:iCs/>
          <w:szCs w:val="24"/>
        </w:rPr>
        <w:t>very</w:t>
      </w:r>
      <w:r w:rsidRPr="006A0BA4">
        <w:rPr>
          <w:iCs/>
          <w:szCs w:val="24"/>
        </w:rPr>
        <w:t xml:space="preserve"> dangerous, in the sense that there is a </w:t>
      </w:r>
      <w:r>
        <w:rPr>
          <w:iCs/>
          <w:szCs w:val="24"/>
        </w:rPr>
        <w:t xml:space="preserve">high </w:t>
      </w:r>
      <w:r w:rsidRPr="006A0BA4">
        <w:rPr>
          <w:iCs/>
          <w:szCs w:val="24"/>
        </w:rPr>
        <w:t>risk of injuries or accidents?</w:t>
      </w:r>
    </w:p>
    <w:p w14:paraId="26ECD2D5" w14:textId="77777777" w:rsidR="0000306B" w:rsidRPr="006A0BA4" w:rsidRDefault="0000306B" w:rsidP="0000306B">
      <w:pPr>
        <w:jc w:val="both"/>
        <w:rPr>
          <w:iCs/>
          <w:szCs w:val="24"/>
        </w:rPr>
      </w:pPr>
      <w:r w:rsidRPr="006A0BA4">
        <w:rPr>
          <w:iCs/>
          <w:szCs w:val="24"/>
        </w:rPr>
        <w:t xml:space="preserve">What types of injuries or accidents are most common in the sport(s) </w:t>
      </w:r>
      <w:r>
        <w:rPr>
          <w:iCs/>
          <w:szCs w:val="24"/>
        </w:rPr>
        <w:t xml:space="preserve">in which </w:t>
      </w:r>
      <w:r w:rsidRPr="006A0BA4">
        <w:rPr>
          <w:iCs/>
          <w:szCs w:val="24"/>
        </w:rPr>
        <w:t>your child(ren) participate</w:t>
      </w:r>
      <w:r>
        <w:rPr>
          <w:iCs/>
          <w:szCs w:val="24"/>
        </w:rPr>
        <w:t>s</w:t>
      </w:r>
      <w:r w:rsidRPr="006A0BA4">
        <w:rPr>
          <w:iCs/>
          <w:szCs w:val="24"/>
        </w:rPr>
        <w:t>?</w:t>
      </w:r>
    </w:p>
    <w:p w14:paraId="666103A4" w14:textId="77777777" w:rsidR="0000306B" w:rsidRPr="006A0BA4" w:rsidRDefault="0000306B" w:rsidP="0000306B">
      <w:pPr>
        <w:jc w:val="both"/>
        <w:rPr>
          <w:iCs/>
          <w:szCs w:val="24"/>
        </w:rPr>
      </w:pPr>
      <w:r w:rsidRPr="006A0BA4">
        <w:rPr>
          <w:iCs/>
          <w:szCs w:val="24"/>
        </w:rPr>
        <w:lastRenderedPageBreak/>
        <w:t>Has\Have your child(ren) ever been injured or had an accident while participating in the</w:t>
      </w:r>
      <w:r>
        <w:rPr>
          <w:iCs/>
          <w:szCs w:val="24"/>
        </w:rPr>
        <w:t xml:space="preserve">ir </w:t>
      </w:r>
      <w:r w:rsidRPr="006A0BA4">
        <w:rPr>
          <w:iCs/>
          <w:szCs w:val="24"/>
        </w:rPr>
        <w:t>sport</w:t>
      </w:r>
      <w:r>
        <w:rPr>
          <w:iCs/>
          <w:szCs w:val="24"/>
        </w:rPr>
        <w:t>(s)</w:t>
      </w:r>
      <w:r w:rsidRPr="006A0BA4">
        <w:rPr>
          <w:iCs/>
          <w:szCs w:val="24"/>
        </w:rPr>
        <w:t>? What kind of injury or accident</w:t>
      </w:r>
      <w:r>
        <w:rPr>
          <w:iCs/>
          <w:szCs w:val="24"/>
        </w:rPr>
        <w:t xml:space="preserve"> has/have they sustained</w:t>
      </w:r>
      <w:r w:rsidRPr="006A0BA4">
        <w:rPr>
          <w:iCs/>
          <w:szCs w:val="24"/>
        </w:rPr>
        <w:t>?</w:t>
      </w:r>
    </w:p>
    <w:p w14:paraId="32D58CFF" w14:textId="77777777" w:rsidR="0000306B" w:rsidRDefault="0000306B" w:rsidP="0000306B">
      <w:pPr>
        <w:jc w:val="both"/>
        <w:rPr>
          <w:iCs/>
          <w:szCs w:val="24"/>
        </w:rPr>
      </w:pPr>
      <w:r>
        <w:rPr>
          <w:iCs/>
          <w:szCs w:val="24"/>
        </w:rPr>
        <w:t xml:space="preserve">Has/Have your child(ren) experienced any </w:t>
      </w:r>
      <w:r w:rsidRPr="006A0BA4">
        <w:rPr>
          <w:iCs/>
          <w:szCs w:val="24"/>
        </w:rPr>
        <w:t>head injuries</w:t>
      </w:r>
      <w:r>
        <w:rPr>
          <w:iCs/>
          <w:szCs w:val="24"/>
        </w:rPr>
        <w:t xml:space="preserve"> while playing their sport(s)</w:t>
      </w:r>
      <w:r w:rsidRPr="006A0BA4">
        <w:rPr>
          <w:iCs/>
          <w:szCs w:val="24"/>
        </w:rPr>
        <w:t xml:space="preserve">? </w:t>
      </w:r>
    </w:p>
    <w:p w14:paraId="178E706F" w14:textId="747182EF" w:rsidR="0000306B" w:rsidRPr="006A0BA4" w:rsidRDefault="0000306B" w:rsidP="0000306B">
      <w:pPr>
        <w:jc w:val="both"/>
        <w:rPr>
          <w:iCs/>
          <w:szCs w:val="24"/>
        </w:rPr>
      </w:pPr>
      <w:r>
        <w:rPr>
          <w:iCs/>
          <w:szCs w:val="24"/>
        </w:rPr>
        <w:t>Is there a high or low probability of them sustaining a concussion(s)in their sport(s)</w:t>
      </w:r>
      <w:r w:rsidRPr="006147A3">
        <w:rPr>
          <w:iCs/>
          <w:szCs w:val="24"/>
        </w:rPr>
        <w:t xml:space="preserve">? </w:t>
      </w:r>
      <w:r>
        <w:rPr>
          <w:iCs/>
          <w:szCs w:val="24"/>
        </w:rPr>
        <w:t>Why is that the case, please explain your answer? Are there m</w:t>
      </w:r>
      <w:r w:rsidRPr="006147A3">
        <w:rPr>
          <w:iCs/>
          <w:szCs w:val="24"/>
        </w:rPr>
        <w:t>ore or less</w:t>
      </w:r>
      <w:r>
        <w:rPr>
          <w:iCs/>
          <w:szCs w:val="24"/>
        </w:rPr>
        <w:t xml:space="preserve"> risks of concussions in the sport(s) they play</w:t>
      </w:r>
      <w:r w:rsidRPr="006147A3">
        <w:rPr>
          <w:iCs/>
          <w:szCs w:val="24"/>
        </w:rPr>
        <w:t xml:space="preserve"> than in other sports? </w:t>
      </w:r>
    </w:p>
    <w:p w14:paraId="4E7C13F6" w14:textId="77777777" w:rsidR="0000306B" w:rsidRPr="006A0BA4" w:rsidRDefault="0000306B" w:rsidP="0000306B">
      <w:pPr>
        <w:jc w:val="both"/>
        <w:rPr>
          <w:iCs/>
          <w:szCs w:val="24"/>
        </w:rPr>
      </w:pPr>
      <w:r w:rsidRPr="006A0BA4">
        <w:rPr>
          <w:iCs/>
          <w:szCs w:val="24"/>
        </w:rPr>
        <w:t>Has\Have your child(ren) ever suffered a concussion? Once or more than once?</w:t>
      </w:r>
    </w:p>
    <w:p w14:paraId="446CA12B" w14:textId="51FC45B1" w:rsidR="0000306B" w:rsidRDefault="0000306B" w:rsidP="0000306B">
      <w:pPr>
        <w:jc w:val="both"/>
        <w:rPr>
          <w:iCs/>
          <w:szCs w:val="24"/>
        </w:rPr>
      </w:pPr>
      <w:r w:rsidRPr="006A0BA4">
        <w:rPr>
          <w:iCs/>
          <w:szCs w:val="24"/>
        </w:rPr>
        <w:t xml:space="preserve">If not, have you ever witnessed </w:t>
      </w:r>
      <w:r>
        <w:rPr>
          <w:iCs/>
          <w:szCs w:val="24"/>
        </w:rPr>
        <w:t xml:space="preserve">another child participant sustain a </w:t>
      </w:r>
      <w:r w:rsidRPr="006A0BA4">
        <w:rPr>
          <w:iCs/>
          <w:szCs w:val="24"/>
        </w:rPr>
        <w:t>concussion</w:t>
      </w:r>
      <w:r>
        <w:rPr>
          <w:iCs/>
          <w:szCs w:val="24"/>
        </w:rPr>
        <w:t>?</w:t>
      </w:r>
    </w:p>
    <w:p w14:paraId="71C96A38" w14:textId="77777777" w:rsidR="0000306B" w:rsidRDefault="0000306B" w:rsidP="0000306B">
      <w:pPr>
        <w:jc w:val="both"/>
        <w:rPr>
          <w:iCs/>
          <w:szCs w:val="24"/>
        </w:rPr>
      </w:pPr>
    </w:p>
    <w:p w14:paraId="56C986CD" w14:textId="60774068" w:rsidR="0000306B" w:rsidRPr="0000306B" w:rsidRDefault="0000306B" w:rsidP="0000306B">
      <w:pPr>
        <w:jc w:val="both"/>
        <w:rPr>
          <w:iCs/>
          <w:szCs w:val="24"/>
        </w:rPr>
      </w:pPr>
      <w:r>
        <w:rPr>
          <w:b/>
          <w:szCs w:val="24"/>
        </w:rPr>
        <w:t>P</w:t>
      </w:r>
      <w:r w:rsidRPr="008C243D">
        <w:rPr>
          <w:b/>
          <w:szCs w:val="24"/>
        </w:rPr>
        <w:t xml:space="preserve">art </w:t>
      </w:r>
      <w:r>
        <w:rPr>
          <w:b/>
          <w:szCs w:val="24"/>
        </w:rPr>
        <w:t>2</w:t>
      </w:r>
      <w:r w:rsidRPr="008C243D">
        <w:rPr>
          <w:b/>
          <w:szCs w:val="24"/>
        </w:rPr>
        <w:t xml:space="preserve">: </w:t>
      </w:r>
      <w:r>
        <w:rPr>
          <w:b/>
          <w:szCs w:val="24"/>
        </w:rPr>
        <w:t>Management of concussion</w:t>
      </w:r>
    </w:p>
    <w:p w14:paraId="0C45451C" w14:textId="77777777" w:rsidR="0000306B" w:rsidRPr="00886C05" w:rsidRDefault="0000306B" w:rsidP="0000306B">
      <w:pPr>
        <w:jc w:val="both"/>
        <w:rPr>
          <w:iCs/>
          <w:szCs w:val="24"/>
        </w:rPr>
      </w:pPr>
      <w:r w:rsidRPr="00886C05">
        <w:rPr>
          <w:iCs/>
          <w:szCs w:val="24"/>
        </w:rPr>
        <w:t xml:space="preserve">What was it like managing your child(ren) recovery from the concussion they </w:t>
      </w:r>
      <w:r>
        <w:rPr>
          <w:iCs/>
          <w:szCs w:val="24"/>
        </w:rPr>
        <w:t>sustained</w:t>
      </w:r>
      <w:r w:rsidRPr="00886C05">
        <w:rPr>
          <w:iCs/>
          <w:szCs w:val="24"/>
        </w:rPr>
        <w:t>?</w:t>
      </w:r>
    </w:p>
    <w:p w14:paraId="58790675" w14:textId="77777777" w:rsidR="0000306B" w:rsidRPr="00886C05" w:rsidRDefault="0000306B" w:rsidP="0000306B">
      <w:pPr>
        <w:jc w:val="both"/>
        <w:rPr>
          <w:iCs/>
          <w:szCs w:val="24"/>
        </w:rPr>
      </w:pPr>
      <w:r w:rsidRPr="00886C05">
        <w:rPr>
          <w:iCs/>
          <w:szCs w:val="24"/>
        </w:rPr>
        <w:t xml:space="preserve">Who </w:t>
      </w:r>
      <w:r>
        <w:rPr>
          <w:iCs/>
          <w:szCs w:val="24"/>
        </w:rPr>
        <w:t xml:space="preserve">else </w:t>
      </w:r>
      <w:r w:rsidRPr="00886C05">
        <w:rPr>
          <w:iCs/>
          <w:szCs w:val="24"/>
        </w:rPr>
        <w:t xml:space="preserve">was involved in </w:t>
      </w:r>
      <w:r>
        <w:rPr>
          <w:iCs/>
          <w:szCs w:val="24"/>
        </w:rPr>
        <w:t xml:space="preserve">your child(ren) </w:t>
      </w:r>
      <w:r w:rsidRPr="00886C05">
        <w:rPr>
          <w:iCs/>
          <w:szCs w:val="24"/>
        </w:rPr>
        <w:t>concussion management?</w:t>
      </w:r>
    </w:p>
    <w:p w14:paraId="35F994B1" w14:textId="399628D2" w:rsidR="0000306B" w:rsidRPr="00886C05" w:rsidRDefault="0000306B" w:rsidP="0000306B">
      <w:pPr>
        <w:jc w:val="both"/>
        <w:rPr>
          <w:iCs/>
          <w:szCs w:val="24"/>
        </w:rPr>
      </w:pPr>
      <w:bookmarkStart w:id="64" w:name="_Hlk97749992"/>
      <w:r>
        <w:rPr>
          <w:iCs/>
          <w:szCs w:val="24"/>
        </w:rPr>
        <w:t>What was involved in their concussion management?</w:t>
      </w:r>
      <w:bookmarkEnd w:id="64"/>
    </w:p>
    <w:p w14:paraId="42CA0A24" w14:textId="77777777" w:rsidR="0000306B" w:rsidRPr="00886C05" w:rsidRDefault="0000306B" w:rsidP="0000306B">
      <w:pPr>
        <w:jc w:val="both"/>
        <w:rPr>
          <w:iCs/>
          <w:szCs w:val="24"/>
        </w:rPr>
      </w:pPr>
      <w:r w:rsidRPr="00886C05">
        <w:rPr>
          <w:iCs/>
          <w:szCs w:val="24"/>
        </w:rPr>
        <w:t xml:space="preserve">What were everyone's </w:t>
      </w:r>
      <w:r>
        <w:rPr>
          <w:iCs/>
          <w:szCs w:val="24"/>
        </w:rPr>
        <w:t xml:space="preserve">concussion management </w:t>
      </w:r>
      <w:r w:rsidRPr="00886C05">
        <w:rPr>
          <w:iCs/>
          <w:szCs w:val="24"/>
        </w:rPr>
        <w:t>responsibilities? The doctors? The coaches? Parents or family? The club or the league?</w:t>
      </w:r>
    </w:p>
    <w:p w14:paraId="5BF3D7A0" w14:textId="27A2A428" w:rsidR="0000306B" w:rsidRPr="00886C05" w:rsidRDefault="0000306B" w:rsidP="0000306B">
      <w:pPr>
        <w:jc w:val="both"/>
        <w:rPr>
          <w:iCs/>
          <w:szCs w:val="24"/>
        </w:rPr>
      </w:pPr>
      <w:r w:rsidRPr="00886C05">
        <w:rPr>
          <w:iCs/>
          <w:szCs w:val="24"/>
        </w:rPr>
        <w:t xml:space="preserve">Was a </w:t>
      </w:r>
      <w:r>
        <w:rPr>
          <w:iCs/>
          <w:szCs w:val="24"/>
        </w:rPr>
        <w:t xml:space="preserve">medical document or </w:t>
      </w:r>
      <w:r w:rsidRPr="00886C05">
        <w:rPr>
          <w:iCs/>
          <w:szCs w:val="24"/>
        </w:rPr>
        <w:t>record of your child(ren) concussion shared with you, the club, the league</w:t>
      </w:r>
      <w:r w:rsidR="00ED0B2D">
        <w:rPr>
          <w:iCs/>
          <w:szCs w:val="24"/>
        </w:rPr>
        <w:t>,</w:t>
      </w:r>
      <w:r w:rsidRPr="00886C05">
        <w:rPr>
          <w:iCs/>
          <w:szCs w:val="24"/>
        </w:rPr>
        <w:t xml:space="preserve"> or the coaches?</w:t>
      </w:r>
      <w:r>
        <w:rPr>
          <w:iCs/>
          <w:szCs w:val="24"/>
        </w:rPr>
        <w:t xml:space="preserve"> </w:t>
      </w:r>
      <w:r w:rsidRPr="00F874D3">
        <w:rPr>
          <w:iCs/>
          <w:szCs w:val="24"/>
        </w:rPr>
        <w:t xml:space="preserve">What information related to your child's concussion did you share with your child's coaches </w:t>
      </w:r>
      <w:r>
        <w:rPr>
          <w:iCs/>
          <w:szCs w:val="24"/>
        </w:rPr>
        <w:t>and/</w:t>
      </w:r>
      <w:r w:rsidRPr="00F874D3">
        <w:rPr>
          <w:iCs/>
          <w:szCs w:val="24"/>
        </w:rPr>
        <w:t>or sport organization?</w:t>
      </w:r>
    </w:p>
    <w:p w14:paraId="34A3F915" w14:textId="77777777" w:rsidR="0000306B" w:rsidRPr="00886C05" w:rsidRDefault="0000306B" w:rsidP="0000306B">
      <w:pPr>
        <w:jc w:val="both"/>
        <w:rPr>
          <w:iCs/>
          <w:szCs w:val="24"/>
        </w:rPr>
      </w:pPr>
      <w:r w:rsidRPr="00886C05">
        <w:rPr>
          <w:iCs/>
          <w:szCs w:val="24"/>
        </w:rPr>
        <w:t>What</w:t>
      </w:r>
      <w:r>
        <w:rPr>
          <w:iCs/>
          <w:szCs w:val="24"/>
        </w:rPr>
        <w:t xml:space="preserve"> type of information</w:t>
      </w:r>
      <w:r w:rsidRPr="00886C05">
        <w:rPr>
          <w:iCs/>
          <w:szCs w:val="24"/>
        </w:rPr>
        <w:t xml:space="preserve"> was included in this </w:t>
      </w:r>
      <w:r>
        <w:rPr>
          <w:iCs/>
          <w:szCs w:val="24"/>
        </w:rPr>
        <w:t xml:space="preserve">medical document or </w:t>
      </w:r>
      <w:r w:rsidRPr="00886C05">
        <w:rPr>
          <w:iCs/>
          <w:szCs w:val="24"/>
        </w:rPr>
        <w:t>record?</w:t>
      </w:r>
    </w:p>
    <w:p w14:paraId="119759F2" w14:textId="77777777" w:rsidR="0000306B" w:rsidRPr="00886C05" w:rsidRDefault="0000306B" w:rsidP="0000306B">
      <w:pPr>
        <w:jc w:val="both"/>
        <w:rPr>
          <w:iCs/>
          <w:szCs w:val="24"/>
        </w:rPr>
      </w:pPr>
      <w:r>
        <w:rPr>
          <w:iCs/>
          <w:szCs w:val="24"/>
        </w:rPr>
        <w:t xml:space="preserve">How was this information in the record used? </w:t>
      </w:r>
      <w:r w:rsidRPr="00886C05">
        <w:rPr>
          <w:iCs/>
          <w:szCs w:val="24"/>
        </w:rPr>
        <w:t>What happened with this record</w:t>
      </w:r>
      <w:r>
        <w:rPr>
          <w:iCs/>
          <w:szCs w:val="24"/>
        </w:rPr>
        <w:t xml:space="preserve"> once your child was cleared to go back to playing their organized sport</w:t>
      </w:r>
      <w:r w:rsidRPr="00886C05">
        <w:rPr>
          <w:iCs/>
          <w:szCs w:val="24"/>
        </w:rPr>
        <w:t>?</w:t>
      </w:r>
    </w:p>
    <w:p w14:paraId="76625F0B" w14:textId="77777777" w:rsidR="0000306B" w:rsidRDefault="0000306B" w:rsidP="0000306B">
      <w:pPr>
        <w:jc w:val="both"/>
        <w:rPr>
          <w:b/>
          <w:szCs w:val="24"/>
        </w:rPr>
      </w:pPr>
      <w:r>
        <w:rPr>
          <w:iCs/>
          <w:szCs w:val="24"/>
        </w:rPr>
        <w:t xml:space="preserve"> Did you have any negative experience(s) with sharing this information with the coach, sport organization and/or club?</w:t>
      </w:r>
    </w:p>
    <w:p w14:paraId="10815A3E" w14:textId="74CB62B1" w:rsidR="0000306B" w:rsidRPr="0000306B" w:rsidRDefault="0000306B" w:rsidP="0000306B">
      <w:pPr>
        <w:jc w:val="both"/>
        <w:rPr>
          <w:b/>
          <w:szCs w:val="24"/>
        </w:rPr>
      </w:pPr>
      <w:r>
        <w:rPr>
          <w:b/>
          <w:szCs w:val="24"/>
        </w:rPr>
        <w:t>P</w:t>
      </w:r>
      <w:r w:rsidRPr="008C243D">
        <w:rPr>
          <w:b/>
          <w:szCs w:val="24"/>
        </w:rPr>
        <w:t xml:space="preserve">art </w:t>
      </w:r>
      <w:r>
        <w:rPr>
          <w:b/>
          <w:szCs w:val="24"/>
        </w:rPr>
        <w:t>3</w:t>
      </w:r>
      <w:r w:rsidRPr="008C243D">
        <w:rPr>
          <w:b/>
          <w:szCs w:val="24"/>
        </w:rPr>
        <w:t xml:space="preserve">: </w:t>
      </w:r>
      <w:r>
        <w:rPr>
          <w:b/>
          <w:szCs w:val="24"/>
        </w:rPr>
        <w:t>Introduction of the Concussion Passport</w:t>
      </w:r>
    </w:p>
    <w:p w14:paraId="4D6FBBEA" w14:textId="77777777" w:rsidR="0000306B" w:rsidRDefault="0000306B" w:rsidP="0000306B">
      <w:pPr>
        <w:jc w:val="both"/>
        <w:rPr>
          <w:bCs/>
          <w:szCs w:val="24"/>
        </w:rPr>
      </w:pPr>
      <w:r w:rsidRPr="00BD6C51">
        <w:rPr>
          <w:bCs/>
          <w:szCs w:val="24"/>
        </w:rPr>
        <w:t xml:space="preserve">Let us now explore a hypothetical situation. </w:t>
      </w:r>
    </w:p>
    <w:p w14:paraId="5288CD1C" w14:textId="77777777" w:rsidR="0000306B" w:rsidRPr="00BD6C51" w:rsidRDefault="0000306B" w:rsidP="0000306B">
      <w:pPr>
        <w:jc w:val="both"/>
        <w:rPr>
          <w:bCs/>
          <w:szCs w:val="24"/>
        </w:rPr>
      </w:pPr>
      <w:r>
        <w:rPr>
          <w:bCs/>
          <w:szCs w:val="24"/>
        </w:rPr>
        <w:t xml:space="preserve">The scenario is as follows: Visualize </w:t>
      </w:r>
      <w:r w:rsidRPr="00BD6C51">
        <w:rPr>
          <w:bCs/>
          <w:szCs w:val="24"/>
        </w:rPr>
        <w:t xml:space="preserve">that there is a medical </w:t>
      </w:r>
      <w:r>
        <w:rPr>
          <w:bCs/>
          <w:szCs w:val="24"/>
        </w:rPr>
        <w:t xml:space="preserve">document or </w:t>
      </w:r>
      <w:r w:rsidRPr="00BD6C51">
        <w:rPr>
          <w:bCs/>
          <w:szCs w:val="24"/>
        </w:rPr>
        <w:t xml:space="preserve">record </w:t>
      </w:r>
      <w:r>
        <w:rPr>
          <w:bCs/>
          <w:szCs w:val="24"/>
        </w:rPr>
        <w:t xml:space="preserve">that captures the information of an individual’s (or participant’s) concussion history (which would include current and previous concussion events). This </w:t>
      </w:r>
      <w:r w:rsidRPr="00BD6C51">
        <w:rPr>
          <w:bCs/>
          <w:szCs w:val="24"/>
        </w:rPr>
        <w:t xml:space="preserve">would be a personal document for each </w:t>
      </w:r>
      <w:r>
        <w:rPr>
          <w:bCs/>
          <w:szCs w:val="24"/>
        </w:rPr>
        <w:t>participant</w:t>
      </w:r>
      <w:r w:rsidRPr="00BD6C51">
        <w:rPr>
          <w:bCs/>
          <w:szCs w:val="24"/>
        </w:rPr>
        <w:t xml:space="preserve">. </w:t>
      </w:r>
    </w:p>
    <w:p w14:paraId="6531817D" w14:textId="77777777" w:rsidR="0000306B" w:rsidRPr="00B720E2" w:rsidRDefault="0000306B" w:rsidP="0000306B">
      <w:pPr>
        <w:jc w:val="both"/>
        <w:rPr>
          <w:bCs/>
          <w:szCs w:val="24"/>
        </w:rPr>
      </w:pPr>
      <w:r w:rsidRPr="00B720E2">
        <w:rPr>
          <w:bCs/>
          <w:szCs w:val="24"/>
        </w:rPr>
        <w:t>If asked, would you agree to share your child(ren)</w:t>
      </w:r>
      <w:r>
        <w:rPr>
          <w:bCs/>
          <w:szCs w:val="24"/>
        </w:rPr>
        <w:t>’s</w:t>
      </w:r>
      <w:r w:rsidRPr="00B720E2">
        <w:rPr>
          <w:bCs/>
          <w:szCs w:val="24"/>
        </w:rPr>
        <w:t xml:space="preserve"> medical history of concussions with coaches and sport organizations</w:t>
      </w:r>
      <w:r>
        <w:rPr>
          <w:bCs/>
          <w:szCs w:val="24"/>
        </w:rPr>
        <w:t>/clubs</w:t>
      </w:r>
      <w:r w:rsidRPr="00B720E2">
        <w:rPr>
          <w:bCs/>
          <w:szCs w:val="24"/>
        </w:rPr>
        <w:t xml:space="preserve"> via a document (e.g., a health passport) to ensure measures are in place to protect their health?</w:t>
      </w:r>
    </w:p>
    <w:p w14:paraId="37417BD7" w14:textId="77777777" w:rsidR="0000306B" w:rsidRPr="00B720E2" w:rsidRDefault="0000306B" w:rsidP="0000306B">
      <w:pPr>
        <w:jc w:val="both"/>
        <w:rPr>
          <w:bCs/>
          <w:szCs w:val="24"/>
        </w:rPr>
      </w:pPr>
      <w:r w:rsidRPr="00B720E2">
        <w:rPr>
          <w:bCs/>
          <w:szCs w:val="24"/>
        </w:rPr>
        <w:t xml:space="preserve">Why? Can you explain your answer? </w:t>
      </w:r>
    </w:p>
    <w:p w14:paraId="6638C25E" w14:textId="77777777" w:rsidR="0000306B" w:rsidRPr="00B720E2" w:rsidRDefault="0000306B" w:rsidP="0000306B">
      <w:pPr>
        <w:jc w:val="both"/>
        <w:rPr>
          <w:bCs/>
          <w:szCs w:val="24"/>
        </w:rPr>
      </w:pPr>
      <w:r w:rsidRPr="00B720E2">
        <w:rPr>
          <w:bCs/>
          <w:szCs w:val="24"/>
        </w:rPr>
        <w:t>What makes you say yes?</w:t>
      </w:r>
    </w:p>
    <w:p w14:paraId="2A857321" w14:textId="77777777" w:rsidR="0000306B" w:rsidRPr="00B720E2" w:rsidRDefault="0000306B" w:rsidP="0000306B">
      <w:pPr>
        <w:jc w:val="both"/>
        <w:rPr>
          <w:bCs/>
          <w:szCs w:val="24"/>
        </w:rPr>
      </w:pPr>
      <w:r w:rsidRPr="00B720E2">
        <w:rPr>
          <w:bCs/>
          <w:szCs w:val="24"/>
        </w:rPr>
        <w:t>What makes you say no?</w:t>
      </w:r>
    </w:p>
    <w:p w14:paraId="5C9E90CE" w14:textId="77777777" w:rsidR="0000306B" w:rsidRPr="00B720E2" w:rsidRDefault="0000306B" w:rsidP="0000306B">
      <w:pPr>
        <w:jc w:val="both"/>
        <w:rPr>
          <w:bCs/>
          <w:szCs w:val="24"/>
        </w:rPr>
      </w:pPr>
    </w:p>
    <w:p w14:paraId="2F7B2E48" w14:textId="123FE731" w:rsidR="0000306B" w:rsidRPr="00B720E2" w:rsidRDefault="0000306B" w:rsidP="0000306B">
      <w:pPr>
        <w:jc w:val="both"/>
        <w:rPr>
          <w:bCs/>
          <w:szCs w:val="24"/>
        </w:rPr>
      </w:pPr>
      <w:bookmarkStart w:id="65" w:name="_Hlk97750898"/>
      <w:r w:rsidRPr="00B720E2">
        <w:rPr>
          <w:bCs/>
          <w:szCs w:val="24"/>
        </w:rPr>
        <w:t xml:space="preserve">In the future, if a health passport </w:t>
      </w:r>
      <w:r>
        <w:rPr>
          <w:bCs/>
          <w:szCs w:val="24"/>
        </w:rPr>
        <w:t>containing</w:t>
      </w:r>
      <w:r w:rsidRPr="00B720E2">
        <w:rPr>
          <w:bCs/>
          <w:szCs w:val="24"/>
        </w:rPr>
        <w:t xml:space="preserve"> your child(ren)</w:t>
      </w:r>
      <w:r>
        <w:rPr>
          <w:bCs/>
          <w:szCs w:val="24"/>
        </w:rPr>
        <w:t>’s</w:t>
      </w:r>
      <w:r w:rsidRPr="00B720E2">
        <w:rPr>
          <w:bCs/>
          <w:szCs w:val="24"/>
        </w:rPr>
        <w:t xml:space="preserve"> concussion history existed would you be comfortable sharing this document with their sport organization</w:t>
      </w:r>
      <w:r>
        <w:rPr>
          <w:bCs/>
          <w:szCs w:val="24"/>
        </w:rPr>
        <w:t>/club?</w:t>
      </w:r>
      <w:r w:rsidRPr="00B720E2">
        <w:rPr>
          <w:bCs/>
          <w:szCs w:val="24"/>
        </w:rPr>
        <w:t xml:space="preserve"> </w:t>
      </w:r>
      <w:r>
        <w:rPr>
          <w:bCs/>
          <w:szCs w:val="24"/>
        </w:rPr>
        <w:t xml:space="preserve">Do you think that this would help their sport organization/club implement the appropriate measures </w:t>
      </w:r>
      <w:r w:rsidRPr="00B720E2">
        <w:rPr>
          <w:bCs/>
          <w:szCs w:val="24"/>
        </w:rPr>
        <w:t>to help protect the health</w:t>
      </w:r>
      <w:r>
        <w:rPr>
          <w:bCs/>
          <w:szCs w:val="24"/>
        </w:rPr>
        <w:t xml:space="preserve"> of your child(ren) when they return to play post-concussion?  Please explain your answer</w:t>
      </w:r>
      <w:bookmarkEnd w:id="65"/>
      <w:r w:rsidR="00ED0B2D">
        <w:rPr>
          <w:bCs/>
          <w:szCs w:val="24"/>
        </w:rPr>
        <w:t>.</w:t>
      </w:r>
    </w:p>
    <w:p w14:paraId="23AB4445" w14:textId="77777777" w:rsidR="0000306B" w:rsidRPr="00B720E2" w:rsidRDefault="0000306B" w:rsidP="0000306B">
      <w:pPr>
        <w:jc w:val="both"/>
        <w:rPr>
          <w:bCs/>
          <w:szCs w:val="24"/>
        </w:rPr>
      </w:pPr>
      <w:r w:rsidRPr="00B720E2">
        <w:rPr>
          <w:bCs/>
          <w:szCs w:val="24"/>
        </w:rPr>
        <w:t>Do you see any advantages and</w:t>
      </w:r>
      <w:r>
        <w:rPr>
          <w:bCs/>
          <w:szCs w:val="24"/>
        </w:rPr>
        <w:t>/</w:t>
      </w:r>
      <w:r w:rsidRPr="00B720E2">
        <w:rPr>
          <w:bCs/>
          <w:szCs w:val="24"/>
        </w:rPr>
        <w:t>or benefits associated with such a document?</w:t>
      </w:r>
    </w:p>
    <w:p w14:paraId="7C66C2CF" w14:textId="77777777" w:rsidR="0000306B" w:rsidRDefault="0000306B" w:rsidP="0000306B">
      <w:pPr>
        <w:jc w:val="both"/>
        <w:rPr>
          <w:bCs/>
          <w:szCs w:val="24"/>
        </w:rPr>
      </w:pPr>
      <w:r w:rsidRPr="00B720E2">
        <w:rPr>
          <w:bCs/>
          <w:szCs w:val="24"/>
        </w:rPr>
        <w:t>Why do you say this?</w:t>
      </w:r>
    </w:p>
    <w:p w14:paraId="0D4C84CD" w14:textId="77777777" w:rsidR="0000306B" w:rsidRDefault="0000306B" w:rsidP="0000306B">
      <w:pPr>
        <w:jc w:val="both"/>
        <w:rPr>
          <w:b/>
          <w:szCs w:val="24"/>
        </w:rPr>
      </w:pPr>
    </w:p>
    <w:p w14:paraId="559D47BE" w14:textId="43921E3D" w:rsidR="0000306B" w:rsidRPr="0000306B" w:rsidRDefault="0000306B" w:rsidP="0000306B">
      <w:pPr>
        <w:jc w:val="both"/>
        <w:rPr>
          <w:b/>
          <w:szCs w:val="24"/>
        </w:rPr>
      </w:pPr>
      <w:r>
        <w:rPr>
          <w:b/>
          <w:szCs w:val="24"/>
        </w:rPr>
        <w:t>Part 4: Concerns</w:t>
      </w:r>
    </w:p>
    <w:p w14:paraId="0DD6291B" w14:textId="77777777" w:rsidR="0000306B" w:rsidRPr="00654D38" w:rsidRDefault="0000306B" w:rsidP="0000306B">
      <w:pPr>
        <w:jc w:val="both"/>
        <w:rPr>
          <w:bCs/>
          <w:szCs w:val="24"/>
        </w:rPr>
      </w:pPr>
      <w:r w:rsidRPr="00654D38">
        <w:rPr>
          <w:bCs/>
          <w:szCs w:val="24"/>
        </w:rPr>
        <w:t>Would you be willing to share your child</w:t>
      </w:r>
      <w:r>
        <w:rPr>
          <w:bCs/>
          <w:szCs w:val="24"/>
        </w:rPr>
        <w:t>(</w:t>
      </w:r>
      <w:r w:rsidRPr="00654D38">
        <w:rPr>
          <w:bCs/>
          <w:szCs w:val="24"/>
        </w:rPr>
        <w:t>ren</w:t>
      </w:r>
      <w:r>
        <w:rPr>
          <w:bCs/>
          <w:szCs w:val="24"/>
        </w:rPr>
        <w:t>)</w:t>
      </w:r>
      <w:r w:rsidRPr="00654D38">
        <w:rPr>
          <w:bCs/>
          <w:szCs w:val="24"/>
        </w:rPr>
        <w:t>'</w:t>
      </w:r>
      <w:r>
        <w:rPr>
          <w:bCs/>
          <w:szCs w:val="24"/>
        </w:rPr>
        <w:t>s</w:t>
      </w:r>
      <w:r w:rsidRPr="00654D38">
        <w:rPr>
          <w:bCs/>
          <w:szCs w:val="24"/>
        </w:rPr>
        <w:t xml:space="preserve"> medical concussion history in the form of a concussion passport?</w:t>
      </w:r>
    </w:p>
    <w:p w14:paraId="6BF3A58E" w14:textId="77777777" w:rsidR="0000306B" w:rsidRPr="00654D38" w:rsidRDefault="0000306B" w:rsidP="0000306B">
      <w:pPr>
        <w:jc w:val="both"/>
        <w:rPr>
          <w:bCs/>
          <w:szCs w:val="24"/>
        </w:rPr>
      </w:pPr>
      <w:r w:rsidRPr="00654D38">
        <w:rPr>
          <w:bCs/>
          <w:szCs w:val="24"/>
        </w:rPr>
        <w:t>How do you feel about sharing this information sport organization</w:t>
      </w:r>
      <w:r>
        <w:rPr>
          <w:bCs/>
          <w:szCs w:val="24"/>
        </w:rPr>
        <w:t>/club</w:t>
      </w:r>
      <w:r w:rsidRPr="00654D38">
        <w:rPr>
          <w:bCs/>
          <w:szCs w:val="24"/>
        </w:rPr>
        <w:t>?</w:t>
      </w:r>
    </w:p>
    <w:p w14:paraId="7D2333FD" w14:textId="076F5865" w:rsidR="0000306B" w:rsidRPr="00654D38" w:rsidRDefault="0000306B" w:rsidP="0000306B">
      <w:pPr>
        <w:jc w:val="both"/>
        <w:rPr>
          <w:bCs/>
          <w:szCs w:val="24"/>
        </w:rPr>
      </w:pPr>
      <w:r w:rsidRPr="00654D38">
        <w:rPr>
          <w:bCs/>
          <w:szCs w:val="24"/>
        </w:rPr>
        <w:t>Can you explain your feeling</w:t>
      </w:r>
      <w:r w:rsidR="00CB2AB2">
        <w:rPr>
          <w:bCs/>
          <w:szCs w:val="24"/>
        </w:rPr>
        <w:t>s</w:t>
      </w:r>
      <w:r w:rsidRPr="00654D38">
        <w:rPr>
          <w:bCs/>
          <w:szCs w:val="24"/>
        </w:rPr>
        <w:t xml:space="preserve"> about it?</w:t>
      </w:r>
    </w:p>
    <w:p w14:paraId="4A8E7768" w14:textId="77777777" w:rsidR="0000306B" w:rsidRPr="00654D38" w:rsidRDefault="0000306B" w:rsidP="0000306B">
      <w:pPr>
        <w:jc w:val="both"/>
        <w:rPr>
          <w:bCs/>
          <w:szCs w:val="24"/>
        </w:rPr>
      </w:pPr>
      <w:r w:rsidRPr="00654D38">
        <w:rPr>
          <w:bCs/>
          <w:szCs w:val="24"/>
        </w:rPr>
        <w:t xml:space="preserve">IF YES: What are your main concerns? Why? Are there any other concerns? </w:t>
      </w:r>
    </w:p>
    <w:p w14:paraId="2DEE6455" w14:textId="5A43A4F0" w:rsidR="0000306B" w:rsidRPr="00654D38" w:rsidRDefault="0000306B" w:rsidP="0000306B">
      <w:pPr>
        <w:jc w:val="both"/>
        <w:rPr>
          <w:bCs/>
          <w:szCs w:val="24"/>
        </w:rPr>
      </w:pPr>
      <w:r w:rsidRPr="00654D38">
        <w:rPr>
          <w:bCs/>
          <w:szCs w:val="24"/>
        </w:rPr>
        <w:t>IF NO: Why do you say that? Can you tell why you don’t have any concern?</w:t>
      </w:r>
    </w:p>
    <w:p w14:paraId="2D8BD417" w14:textId="77777777" w:rsidR="0000306B" w:rsidRPr="00654D38" w:rsidRDefault="0000306B" w:rsidP="0000306B">
      <w:pPr>
        <w:jc w:val="both"/>
        <w:rPr>
          <w:bCs/>
          <w:szCs w:val="24"/>
        </w:rPr>
      </w:pPr>
      <w:r w:rsidRPr="00654D38">
        <w:rPr>
          <w:bCs/>
          <w:szCs w:val="24"/>
        </w:rPr>
        <w:t xml:space="preserve">IF NOT MENTIONED PREVIOUSLY: </w:t>
      </w:r>
    </w:p>
    <w:p w14:paraId="68544D92" w14:textId="77777777" w:rsidR="0000306B" w:rsidRPr="00654D38" w:rsidRDefault="0000306B" w:rsidP="0000306B">
      <w:pPr>
        <w:jc w:val="both"/>
        <w:rPr>
          <w:bCs/>
          <w:szCs w:val="24"/>
        </w:rPr>
      </w:pPr>
      <w:r w:rsidRPr="00654D38">
        <w:rPr>
          <w:bCs/>
          <w:szCs w:val="24"/>
        </w:rPr>
        <w:t>What are your concerns when it comes to the organization's management of your child(ren)</w:t>
      </w:r>
      <w:r>
        <w:rPr>
          <w:bCs/>
          <w:szCs w:val="24"/>
        </w:rPr>
        <w:t>’s</w:t>
      </w:r>
      <w:r w:rsidRPr="00654D38">
        <w:rPr>
          <w:bCs/>
          <w:szCs w:val="24"/>
        </w:rPr>
        <w:t xml:space="preserve"> medical concussion history (captured in a health document)? </w:t>
      </w:r>
    </w:p>
    <w:p w14:paraId="0530C45E" w14:textId="77777777" w:rsidR="0000306B" w:rsidRPr="00654D38" w:rsidRDefault="0000306B" w:rsidP="0000306B">
      <w:pPr>
        <w:jc w:val="both"/>
        <w:rPr>
          <w:bCs/>
          <w:szCs w:val="24"/>
        </w:rPr>
      </w:pPr>
      <w:r w:rsidRPr="00654D38">
        <w:rPr>
          <w:bCs/>
          <w:szCs w:val="24"/>
        </w:rPr>
        <w:t>Please explain your concerns.</w:t>
      </w:r>
    </w:p>
    <w:p w14:paraId="3C40E57B" w14:textId="1D4F2270" w:rsidR="0000306B" w:rsidRDefault="0000306B" w:rsidP="0000306B">
      <w:pPr>
        <w:jc w:val="both"/>
        <w:rPr>
          <w:b/>
          <w:szCs w:val="24"/>
        </w:rPr>
      </w:pPr>
      <w:r w:rsidRPr="00654D38">
        <w:rPr>
          <w:b/>
          <w:szCs w:val="24"/>
        </w:rPr>
        <w:t>Explore in depth any concerns participants may have about sharing their child(ren)</w:t>
      </w:r>
      <w:r>
        <w:rPr>
          <w:b/>
          <w:szCs w:val="24"/>
        </w:rPr>
        <w:t>’s</w:t>
      </w:r>
      <w:r w:rsidRPr="00654D38">
        <w:rPr>
          <w:b/>
          <w:szCs w:val="24"/>
        </w:rPr>
        <w:t xml:space="preserve"> medical records with their sport organization</w:t>
      </w:r>
      <w:r>
        <w:rPr>
          <w:b/>
          <w:szCs w:val="24"/>
        </w:rPr>
        <w:t>/club</w:t>
      </w:r>
    </w:p>
    <w:p w14:paraId="2C4FC592" w14:textId="2138A550" w:rsidR="0000306B" w:rsidRPr="0000306B" w:rsidRDefault="0000306B" w:rsidP="0000306B">
      <w:pPr>
        <w:jc w:val="both"/>
        <w:rPr>
          <w:bCs/>
          <w:szCs w:val="24"/>
        </w:rPr>
      </w:pPr>
      <w:r w:rsidRPr="003E0155">
        <w:rPr>
          <w:bCs/>
          <w:szCs w:val="24"/>
        </w:rPr>
        <w:t>Do you feel that your sport organization is equipped to manage concussion information? Please explain your answer.</w:t>
      </w:r>
    </w:p>
    <w:p w14:paraId="0D14227A" w14:textId="5E7E6D8F" w:rsidR="0000306B" w:rsidRPr="0000306B" w:rsidRDefault="0000306B" w:rsidP="0000306B">
      <w:pPr>
        <w:jc w:val="both"/>
        <w:rPr>
          <w:b/>
          <w:szCs w:val="24"/>
        </w:rPr>
      </w:pPr>
      <w:r>
        <w:rPr>
          <w:b/>
          <w:szCs w:val="24"/>
        </w:rPr>
        <w:t>Part 5. Conclusion</w:t>
      </w:r>
    </w:p>
    <w:p w14:paraId="587B632B" w14:textId="77777777" w:rsidR="0000306B" w:rsidRPr="00CE16E1" w:rsidRDefault="0000306B" w:rsidP="0000306B">
      <w:pPr>
        <w:jc w:val="both"/>
        <w:rPr>
          <w:bCs/>
          <w:szCs w:val="24"/>
        </w:rPr>
      </w:pPr>
      <w:r w:rsidRPr="00CE16E1">
        <w:rPr>
          <w:bCs/>
          <w:szCs w:val="24"/>
        </w:rPr>
        <w:t xml:space="preserve">That wraps up the questions I had for you today. I would like to know if you have any other comments about the idea of a medical </w:t>
      </w:r>
      <w:r>
        <w:rPr>
          <w:bCs/>
          <w:szCs w:val="24"/>
        </w:rPr>
        <w:t xml:space="preserve">concussion </w:t>
      </w:r>
      <w:r w:rsidRPr="00CE16E1">
        <w:rPr>
          <w:bCs/>
          <w:szCs w:val="24"/>
        </w:rPr>
        <w:t xml:space="preserve">passport in organized sports. </w:t>
      </w:r>
    </w:p>
    <w:p w14:paraId="10985DB3" w14:textId="77777777" w:rsidR="0000306B" w:rsidRDefault="0000306B" w:rsidP="0000306B">
      <w:pPr>
        <w:jc w:val="both"/>
        <w:rPr>
          <w:bCs/>
          <w:szCs w:val="24"/>
        </w:rPr>
      </w:pPr>
      <w:r w:rsidRPr="00CE16E1">
        <w:rPr>
          <w:bCs/>
          <w:szCs w:val="24"/>
        </w:rPr>
        <w:t>Any other ideas you would like to share before we end this session.</w:t>
      </w:r>
    </w:p>
    <w:p w14:paraId="404F5B91" w14:textId="77777777" w:rsidR="0000306B" w:rsidRPr="00CE16E1" w:rsidRDefault="0000306B" w:rsidP="0000306B">
      <w:pPr>
        <w:jc w:val="both"/>
        <w:rPr>
          <w:bCs/>
          <w:szCs w:val="24"/>
        </w:rPr>
      </w:pPr>
      <w:r>
        <w:rPr>
          <w:bCs/>
          <w:szCs w:val="24"/>
        </w:rPr>
        <w:t>Prompt: Would something like the COVID-19 Passport be relevant?</w:t>
      </w:r>
    </w:p>
    <w:p w14:paraId="3F78A4B7" w14:textId="77777777" w:rsidR="0000306B" w:rsidRPr="00CE16E1" w:rsidRDefault="0000306B" w:rsidP="0000306B">
      <w:pPr>
        <w:jc w:val="both"/>
        <w:rPr>
          <w:bCs/>
          <w:szCs w:val="24"/>
        </w:rPr>
      </w:pPr>
    </w:p>
    <w:p w14:paraId="1253CE8F" w14:textId="77777777" w:rsidR="0000306B" w:rsidRPr="005D6D82" w:rsidRDefault="0000306B" w:rsidP="0000306B">
      <w:pPr>
        <w:jc w:val="both"/>
        <w:rPr>
          <w:b/>
          <w:szCs w:val="24"/>
        </w:rPr>
      </w:pPr>
      <w:r w:rsidRPr="005D6D82">
        <w:rPr>
          <w:b/>
          <w:szCs w:val="24"/>
        </w:rPr>
        <w:t>THANK YOU FOR YOUR PARTICIPATION.</w:t>
      </w:r>
    </w:p>
    <w:p w14:paraId="6CB1A555" w14:textId="3EB33BCC" w:rsidR="007E0D2A" w:rsidRDefault="007E0D2A">
      <w:pPr>
        <w:spacing w:after="0" w:line="240" w:lineRule="auto"/>
      </w:pPr>
      <w:r>
        <w:br w:type="page"/>
      </w:r>
    </w:p>
    <w:p w14:paraId="7D09D806" w14:textId="32CE2651" w:rsidR="00305B27" w:rsidRDefault="007E0D2A" w:rsidP="007E0D2A">
      <w:pPr>
        <w:pStyle w:val="Heading4"/>
      </w:pPr>
      <w:r>
        <w:lastRenderedPageBreak/>
        <w:t>IN DEPTH INTERVIEWS</w:t>
      </w:r>
    </w:p>
    <w:p w14:paraId="4622D720" w14:textId="77777777" w:rsidR="003A2413" w:rsidRDefault="003A2413" w:rsidP="00214A47">
      <w:pPr>
        <w:spacing w:line="240" w:lineRule="auto"/>
      </w:pPr>
      <w:r>
        <w:rPr>
          <w:b/>
        </w:rPr>
        <w:t>INTRODUCTION</w:t>
      </w:r>
    </w:p>
    <w:p w14:paraId="41A3CB8E" w14:textId="5CE94969" w:rsidR="003A2413" w:rsidRDefault="003A2413" w:rsidP="003832F5">
      <w:pPr>
        <w:pStyle w:val="ListParagraph"/>
        <w:numPr>
          <w:ilvl w:val="0"/>
          <w:numId w:val="22"/>
        </w:numPr>
        <w:spacing w:after="160" w:line="240" w:lineRule="auto"/>
      </w:pPr>
      <w:r>
        <w:t xml:space="preserve">Introduce the moderator and </w:t>
      </w:r>
      <w:r w:rsidR="00ED0B2D">
        <w:t>L</w:t>
      </w:r>
      <w:r w:rsidR="00ED0B2D" w:rsidRPr="00F76463">
        <w:rPr>
          <w:lang w:val="en-CA"/>
        </w:rPr>
        <w:t>é</w:t>
      </w:r>
      <w:r w:rsidR="00ED0B2D">
        <w:t>ger</w:t>
      </w:r>
      <w:r w:rsidR="00CB2AB2">
        <w:t xml:space="preserve"> Marketing</w:t>
      </w:r>
    </w:p>
    <w:p w14:paraId="43C4D3C3" w14:textId="5C9341EE" w:rsidR="003A2413" w:rsidRDefault="003A2413" w:rsidP="003832F5">
      <w:pPr>
        <w:pStyle w:val="ListParagraph"/>
        <w:numPr>
          <w:ilvl w:val="0"/>
          <w:numId w:val="22"/>
        </w:numPr>
        <w:spacing w:after="160" w:line="240" w:lineRule="auto"/>
      </w:pPr>
      <w:r>
        <w:t xml:space="preserve">Identify sponsor of the research and broad objectives - </w:t>
      </w:r>
      <w:r w:rsidR="00ED0B2D">
        <w:t>PCH</w:t>
      </w:r>
      <w:r>
        <w:t xml:space="preserve"> </w:t>
      </w:r>
      <w:r w:rsidR="00ED0B2D">
        <w:t>(</w:t>
      </w:r>
      <w:r>
        <w:t>Sport Canada</w:t>
      </w:r>
      <w:r w:rsidR="00ED0B2D">
        <w:t>)</w:t>
      </w:r>
    </w:p>
    <w:p w14:paraId="70FCBD1F" w14:textId="77777777" w:rsidR="003A2413" w:rsidRDefault="003A2413" w:rsidP="003832F5">
      <w:pPr>
        <w:pStyle w:val="ListParagraph"/>
        <w:numPr>
          <w:ilvl w:val="0"/>
          <w:numId w:val="22"/>
        </w:numPr>
        <w:spacing w:after="160" w:line="240" w:lineRule="auto"/>
      </w:pPr>
      <w:r>
        <w:t>Broadly explain who else is being interviewed</w:t>
      </w:r>
    </w:p>
    <w:p w14:paraId="2AF053EF" w14:textId="77777777" w:rsidR="003A2413" w:rsidRDefault="003A2413" w:rsidP="003832F5">
      <w:pPr>
        <w:pStyle w:val="ListParagraph"/>
        <w:numPr>
          <w:ilvl w:val="0"/>
          <w:numId w:val="22"/>
        </w:numPr>
        <w:spacing w:after="160" w:line="240" w:lineRule="auto"/>
      </w:pPr>
      <w:r>
        <w:t>Meeting duration – about half hour to 45 minutes</w:t>
      </w:r>
    </w:p>
    <w:p w14:paraId="60D0D376" w14:textId="77777777" w:rsidR="003A2413" w:rsidRDefault="003A2413" w:rsidP="003832F5">
      <w:pPr>
        <w:pStyle w:val="ListParagraph"/>
        <w:numPr>
          <w:ilvl w:val="0"/>
          <w:numId w:val="22"/>
        </w:numPr>
        <w:spacing w:after="160" w:line="240" w:lineRule="auto"/>
      </w:pPr>
      <w:r>
        <w:t>Format for conversation</w:t>
      </w:r>
    </w:p>
    <w:p w14:paraId="464D3553" w14:textId="77777777" w:rsidR="003A2413" w:rsidRPr="00F76463" w:rsidRDefault="003A2413" w:rsidP="003832F5">
      <w:pPr>
        <w:pStyle w:val="ListParagraph"/>
        <w:numPr>
          <w:ilvl w:val="0"/>
          <w:numId w:val="22"/>
        </w:numPr>
        <w:spacing w:after="160" w:line="240" w:lineRule="auto"/>
      </w:pPr>
      <w:r w:rsidRPr="00F76463">
        <w:t>Audio recording (with permission)</w:t>
      </w:r>
    </w:p>
    <w:p w14:paraId="1B039ABB" w14:textId="77777777" w:rsidR="003A2413" w:rsidRDefault="003A2413" w:rsidP="003832F5">
      <w:pPr>
        <w:pStyle w:val="ListParagraph"/>
        <w:numPr>
          <w:ilvl w:val="0"/>
          <w:numId w:val="22"/>
        </w:numPr>
        <w:spacing w:after="160" w:line="240" w:lineRule="auto"/>
      </w:pPr>
      <w:r>
        <w:t>Anonymity in reporting and the report will be publicly available on Library of Parliament website when complete</w:t>
      </w:r>
    </w:p>
    <w:p w14:paraId="7453A8C9" w14:textId="77777777" w:rsidR="003A2413" w:rsidRDefault="003A2413" w:rsidP="00214A47">
      <w:pPr>
        <w:spacing w:line="240" w:lineRule="auto"/>
        <w:rPr>
          <w:b/>
        </w:rPr>
      </w:pPr>
    </w:p>
    <w:p w14:paraId="487F1158" w14:textId="77777777" w:rsidR="003A2413" w:rsidRPr="00335DC1" w:rsidRDefault="003A2413" w:rsidP="00214A47">
      <w:pPr>
        <w:spacing w:line="240" w:lineRule="auto"/>
        <w:rPr>
          <w:b/>
        </w:rPr>
      </w:pPr>
      <w:r w:rsidRPr="00335DC1">
        <w:rPr>
          <w:b/>
        </w:rPr>
        <w:t>OBJECTIVE</w:t>
      </w:r>
    </w:p>
    <w:p w14:paraId="034BE446" w14:textId="5F46336C" w:rsidR="003A2413" w:rsidRDefault="003A2413" w:rsidP="00214A47">
      <w:pPr>
        <w:spacing w:line="240" w:lineRule="auto"/>
        <w:rPr>
          <w:b/>
          <w:u w:val="single"/>
        </w:rPr>
      </w:pPr>
      <w:r>
        <w:rPr>
          <w:rFonts w:cstheme="minorHAnsi"/>
          <w:color w:val="000000"/>
        </w:rPr>
        <w:t>D</w:t>
      </w:r>
      <w:r w:rsidRPr="00A559FE">
        <w:rPr>
          <w:rFonts w:cstheme="minorHAnsi"/>
          <w:color w:val="000000"/>
        </w:rPr>
        <w:t xml:space="preserve">ata is needed to gain a fuller understanding of the Canadian public’s perceived value, benefits, interest, and concerns on the implementation of a concussion passport in sport. This research will also complement and build on current concussion-related quantitative data findings from </w:t>
      </w:r>
      <w:r w:rsidR="00ED0B2D">
        <w:rPr>
          <w:rFonts w:cstheme="minorHAnsi"/>
          <w:color w:val="000000"/>
        </w:rPr>
        <w:t>the PCH (</w:t>
      </w:r>
      <w:r w:rsidRPr="00A559FE">
        <w:rPr>
          <w:rFonts w:cstheme="minorHAnsi"/>
          <w:color w:val="000000"/>
        </w:rPr>
        <w:t>Sport Canada</w:t>
      </w:r>
      <w:r w:rsidR="00ED0B2D">
        <w:rPr>
          <w:rFonts w:cstheme="minorHAnsi"/>
          <w:color w:val="000000"/>
        </w:rPr>
        <w:t>)</w:t>
      </w:r>
      <w:r w:rsidRPr="00A559FE">
        <w:rPr>
          <w:rFonts w:cstheme="minorHAnsi"/>
          <w:color w:val="000000"/>
        </w:rPr>
        <w:t xml:space="preserve"> 2021 Safety, Ethics, Equity in Sport Survey. It will help guide future directions of Government of Canada support and leadership in the areas of concussion management and prevention as well as directly inform the work of the </w:t>
      </w:r>
      <w:r w:rsidR="00ED0B2D">
        <w:rPr>
          <w:rFonts w:cstheme="minorHAnsi"/>
          <w:color w:val="000000"/>
        </w:rPr>
        <w:t>F</w:t>
      </w:r>
      <w:r w:rsidRPr="00A559FE">
        <w:rPr>
          <w:rFonts w:cstheme="minorHAnsi"/>
          <w:color w:val="000000"/>
        </w:rPr>
        <w:t>ederal-</w:t>
      </w:r>
      <w:r w:rsidR="00ED0B2D">
        <w:rPr>
          <w:rFonts w:cstheme="minorHAnsi"/>
          <w:color w:val="000000"/>
        </w:rPr>
        <w:t>P</w:t>
      </w:r>
      <w:r w:rsidRPr="00A559FE">
        <w:rPr>
          <w:rFonts w:cstheme="minorHAnsi"/>
          <w:color w:val="000000"/>
        </w:rPr>
        <w:t xml:space="preserve">rovincial and </w:t>
      </w:r>
      <w:r w:rsidR="00ED0B2D">
        <w:rPr>
          <w:rFonts w:cstheme="minorHAnsi"/>
          <w:color w:val="000000"/>
        </w:rPr>
        <w:t>T</w:t>
      </w:r>
      <w:r w:rsidRPr="00A559FE">
        <w:rPr>
          <w:rFonts w:cstheme="minorHAnsi"/>
          <w:color w:val="000000"/>
        </w:rPr>
        <w:t xml:space="preserve">erritorial (F-P/T) Concussions Working Group (co-chaired by </w:t>
      </w:r>
      <w:r w:rsidR="00ED0B2D">
        <w:rPr>
          <w:rFonts w:cstheme="minorHAnsi"/>
          <w:color w:val="000000"/>
        </w:rPr>
        <w:t xml:space="preserve">PCH </w:t>
      </w:r>
      <w:r w:rsidRPr="00A559FE">
        <w:rPr>
          <w:rFonts w:cstheme="minorHAnsi"/>
          <w:color w:val="000000"/>
        </w:rPr>
        <w:t>Sport Canada) and the F-P/T Sport, Physical Activity and Recreation Ministers.</w:t>
      </w:r>
    </w:p>
    <w:p w14:paraId="1FFECEEE" w14:textId="77777777" w:rsidR="003A2413" w:rsidRDefault="003A2413" w:rsidP="00214A47">
      <w:pPr>
        <w:spacing w:line="240" w:lineRule="auto"/>
        <w:rPr>
          <w:b/>
          <w:u w:val="single"/>
        </w:rPr>
      </w:pPr>
    </w:p>
    <w:p w14:paraId="39D8856D" w14:textId="11811492" w:rsidR="003A2413" w:rsidRPr="003A2413" w:rsidRDefault="003A2413" w:rsidP="00214A47">
      <w:pPr>
        <w:spacing w:line="240" w:lineRule="auto"/>
        <w:rPr>
          <w:b/>
          <w:u w:val="single"/>
        </w:rPr>
      </w:pPr>
      <w:r w:rsidRPr="0068683D">
        <w:rPr>
          <w:b/>
          <w:u w:val="single"/>
        </w:rPr>
        <w:t>NATIONAL/PROVINICAL/ TERRITOTIAL SPORT ORGANIZATIONS</w:t>
      </w:r>
    </w:p>
    <w:p w14:paraId="42837665" w14:textId="77777777" w:rsidR="003A2413" w:rsidRPr="00805C60" w:rsidRDefault="003A2413" w:rsidP="00214A47">
      <w:pPr>
        <w:spacing w:line="240" w:lineRule="auto"/>
        <w:rPr>
          <w:b/>
        </w:rPr>
      </w:pPr>
      <w:r w:rsidRPr="00805C60">
        <w:rPr>
          <w:b/>
        </w:rPr>
        <w:t>Q1</w:t>
      </w:r>
    </w:p>
    <w:p w14:paraId="4861EBB0" w14:textId="77777777" w:rsidR="003A2413" w:rsidRDefault="003A2413" w:rsidP="00214A47">
      <w:pPr>
        <w:spacing w:line="240" w:lineRule="auto"/>
      </w:pPr>
      <w:r>
        <w:t xml:space="preserve">Is your sporting organization doing any data collection on concussions (e.g., occurrence of, history of individuals)? PROBE FOR DETAILS IN DISCUSSION </w:t>
      </w:r>
    </w:p>
    <w:p w14:paraId="6F9BA776" w14:textId="77777777" w:rsidR="003A2413" w:rsidRDefault="003A2413" w:rsidP="00214A47">
      <w:pPr>
        <w:spacing w:line="240" w:lineRule="auto"/>
      </w:pPr>
      <w:r>
        <w:t>IF YES: What does that look like? How are you gathering the data? Why are you gathering this information?</w:t>
      </w:r>
    </w:p>
    <w:p w14:paraId="4174429E" w14:textId="75C5C974" w:rsidR="003A2413" w:rsidRDefault="003A2413" w:rsidP="00214A47">
      <w:pPr>
        <w:spacing w:line="240" w:lineRule="auto"/>
      </w:pPr>
      <w:r>
        <w:t>IF NO:</w:t>
      </w:r>
      <w:r>
        <w:tab/>
        <w:t xml:space="preserve">Have you considered something to track concussions? Why not? [IF NECESSARY &amp; DECISION NOT TO] Why did you decide not </w:t>
      </w:r>
      <w:r w:rsidR="00CB2AB2">
        <w:t xml:space="preserve">to </w:t>
      </w:r>
      <w:r>
        <w:t xml:space="preserve">go this route?  </w:t>
      </w:r>
    </w:p>
    <w:p w14:paraId="242C7ED7" w14:textId="77777777" w:rsidR="003A2413" w:rsidRDefault="003A2413" w:rsidP="00214A47">
      <w:pPr>
        <w:spacing w:line="240" w:lineRule="auto"/>
      </w:pPr>
      <w:r>
        <w:t xml:space="preserve">IF IN DEVELOPMENT: Please describe what you are doing? </w:t>
      </w:r>
    </w:p>
    <w:p w14:paraId="5A0AD6F8" w14:textId="77777777" w:rsidR="003A2413" w:rsidRDefault="003A2413" w:rsidP="00214A47">
      <w:pPr>
        <w:spacing w:line="240" w:lineRule="auto"/>
        <w:rPr>
          <w:b/>
        </w:rPr>
      </w:pPr>
      <w:r w:rsidRPr="00805C60">
        <w:rPr>
          <w:b/>
        </w:rPr>
        <w:t>Q2</w:t>
      </w:r>
    </w:p>
    <w:p w14:paraId="6CE5D244" w14:textId="77777777" w:rsidR="003A2413" w:rsidRDefault="003A2413" w:rsidP="00214A47">
      <w:pPr>
        <w:spacing w:line="240" w:lineRule="auto"/>
      </w:pPr>
      <w:r>
        <w:t>Would you agree that it would be helpful to the organization and to the coaches to have access to an athletes’ medical history of concussions via a document (e.g., a concussion health record) to ensure measures are in place to protect their health?</w:t>
      </w:r>
    </w:p>
    <w:p w14:paraId="47C0634E" w14:textId="77777777" w:rsidR="003A2413" w:rsidRDefault="003A2413" w:rsidP="003832F5">
      <w:pPr>
        <w:pStyle w:val="ListParagraph"/>
        <w:numPr>
          <w:ilvl w:val="0"/>
          <w:numId w:val="21"/>
        </w:numPr>
        <w:spacing w:after="160" w:line="240" w:lineRule="auto"/>
      </w:pPr>
      <w:r>
        <w:t>Why do you say that?</w:t>
      </w:r>
    </w:p>
    <w:p w14:paraId="3AAE70B1" w14:textId="77777777" w:rsidR="003A2413" w:rsidRDefault="003A2413" w:rsidP="003832F5">
      <w:pPr>
        <w:pStyle w:val="ListParagraph"/>
        <w:numPr>
          <w:ilvl w:val="0"/>
          <w:numId w:val="21"/>
        </w:numPr>
        <w:spacing w:after="160" w:line="240" w:lineRule="auto"/>
      </w:pPr>
      <w:r>
        <w:t>What are the benefits?</w:t>
      </w:r>
    </w:p>
    <w:p w14:paraId="51260978" w14:textId="77777777" w:rsidR="003A2413" w:rsidRDefault="003A2413" w:rsidP="003832F5">
      <w:pPr>
        <w:pStyle w:val="ListParagraph"/>
        <w:numPr>
          <w:ilvl w:val="0"/>
          <w:numId w:val="21"/>
        </w:numPr>
        <w:spacing w:after="160" w:line="240" w:lineRule="auto"/>
      </w:pPr>
      <w:r>
        <w:t>Are there concerns? [IF SO] What are your concerns?</w:t>
      </w:r>
    </w:p>
    <w:p w14:paraId="3B463243" w14:textId="77777777" w:rsidR="003A2413" w:rsidRDefault="003A2413" w:rsidP="00214A47">
      <w:pPr>
        <w:spacing w:line="240" w:lineRule="auto"/>
        <w:rPr>
          <w:b/>
        </w:rPr>
      </w:pPr>
    </w:p>
    <w:p w14:paraId="2B7B066C" w14:textId="77777777" w:rsidR="006554C9" w:rsidRDefault="006554C9" w:rsidP="00214A47">
      <w:pPr>
        <w:spacing w:line="240" w:lineRule="auto"/>
        <w:rPr>
          <w:b/>
        </w:rPr>
      </w:pPr>
    </w:p>
    <w:p w14:paraId="3062DA57" w14:textId="77777777" w:rsidR="006554C9" w:rsidRDefault="006554C9" w:rsidP="00214A47">
      <w:pPr>
        <w:spacing w:line="240" w:lineRule="auto"/>
        <w:rPr>
          <w:b/>
        </w:rPr>
      </w:pPr>
    </w:p>
    <w:p w14:paraId="0F02FCE0" w14:textId="29B21881" w:rsidR="003A2413" w:rsidRPr="00805C60" w:rsidRDefault="003A2413" w:rsidP="00214A47">
      <w:pPr>
        <w:spacing w:line="240" w:lineRule="auto"/>
        <w:rPr>
          <w:i/>
        </w:rPr>
      </w:pPr>
      <w:r w:rsidRPr="00805C60">
        <w:rPr>
          <w:b/>
        </w:rPr>
        <w:lastRenderedPageBreak/>
        <w:t xml:space="preserve">Q3 </w:t>
      </w:r>
      <w:r w:rsidRPr="00805C60">
        <w:t>[</w:t>
      </w:r>
      <w:r w:rsidRPr="00805C60">
        <w:rPr>
          <w:i/>
        </w:rPr>
        <w:t>MAY HAVE BEEN DISCUSSED IN Q2 ABOVE]</w:t>
      </w:r>
    </w:p>
    <w:p w14:paraId="00ABCA43" w14:textId="77777777" w:rsidR="003A2413" w:rsidRDefault="003A2413" w:rsidP="00214A47">
      <w:pPr>
        <w:spacing w:line="240" w:lineRule="auto"/>
      </w:pPr>
      <w:r>
        <w:t xml:space="preserve">Do you have any concerns with medical history of concussion(s) being captured in a document (e.g., a health record or account)?   </w:t>
      </w:r>
    </w:p>
    <w:p w14:paraId="625E13A9" w14:textId="52972A0E" w:rsidR="003A2413" w:rsidRPr="00721C4B" w:rsidRDefault="003A2413" w:rsidP="00214A47">
      <w:pPr>
        <w:spacing w:line="240" w:lineRule="auto"/>
      </w:pPr>
      <w:r>
        <w:t xml:space="preserve">    IF YES: Please explain what your concerns are. Can this be mitigated somehow?</w:t>
      </w:r>
    </w:p>
    <w:p w14:paraId="4E25197A" w14:textId="77777777" w:rsidR="003A2413" w:rsidRPr="00805C60" w:rsidRDefault="003A2413" w:rsidP="00214A47">
      <w:pPr>
        <w:spacing w:line="240" w:lineRule="auto"/>
        <w:rPr>
          <w:b/>
        </w:rPr>
      </w:pPr>
      <w:r w:rsidRPr="00805C60">
        <w:rPr>
          <w:b/>
        </w:rPr>
        <w:t xml:space="preserve">Q4 </w:t>
      </w:r>
    </w:p>
    <w:p w14:paraId="004F4A6C" w14:textId="77777777" w:rsidR="003A2413" w:rsidRDefault="003A2413" w:rsidP="00214A47">
      <w:pPr>
        <w:spacing w:line="240" w:lineRule="auto"/>
      </w:pPr>
      <w:r>
        <w:t xml:space="preserve">Would using a QR code </w:t>
      </w:r>
      <w:proofErr w:type="gramStart"/>
      <w:r>
        <w:t>similar to</w:t>
      </w:r>
      <w:proofErr w:type="gramEnd"/>
      <w:r>
        <w:t xml:space="preserve"> the COVID system be an option to store concussion data? </w:t>
      </w:r>
    </w:p>
    <w:p w14:paraId="7CE6B054" w14:textId="77777777" w:rsidR="003A2413" w:rsidRDefault="003A2413" w:rsidP="003832F5">
      <w:pPr>
        <w:pStyle w:val="ListParagraph"/>
        <w:numPr>
          <w:ilvl w:val="0"/>
          <w:numId w:val="21"/>
        </w:numPr>
        <w:spacing w:after="160" w:line="240" w:lineRule="auto"/>
      </w:pPr>
      <w:r>
        <w:t>Are there concerns with this? TRY TO LIST CONCERNS</w:t>
      </w:r>
    </w:p>
    <w:p w14:paraId="39076EF8" w14:textId="77777777" w:rsidR="003A2413" w:rsidRDefault="003A2413" w:rsidP="003832F5">
      <w:pPr>
        <w:pStyle w:val="ListParagraph"/>
        <w:numPr>
          <w:ilvl w:val="0"/>
          <w:numId w:val="21"/>
        </w:numPr>
        <w:spacing w:after="160" w:line="240" w:lineRule="auto"/>
      </w:pPr>
      <w:r>
        <w:t xml:space="preserve">Who do you see as having access? </w:t>
      </w:r>
    </w:p>
    <w:p w14:paraId="6D38E9E5" w14:textId="77777777" w:rsidR="003A2413" w:rsidRDefault="003A2413" w:rsidP="003832F5">
      <w:pPr>
        <w:pStyle w:val="ListParagraph"/>
        <w:numPr>
          <w:ilvl w:val="0"/>
          <w:numId w:val="21"/>
        </w:numPr>
        <w:spacing w:after="160" w:line="240" w:lineRule="auto"/>
      </w:pPr>
      <w:r>
        <w:t xml:space="preserve">What information should be available? How much detail? </w:t>
      </w:r>
    </w:p>
    <w:p w14:paraId="3B71F32C" w14:textId="77777777" w:rsidR="003A2413" w:rsidRPr="00B0500E" w:rsidRDefault="003A2413" w:rsidP="00214A47">
      <w:pPr>
        <w:spacing w:line="240" w:lineRule="auto"/>
        <w:rPr>
          <w:b/>
        </w:rPr>
      </w:pPr>
      <w:r>
        <w:rPr>
          <w:b/>
        </w:rPr>
        <w:t>Wrap</w:t>
      </w:r>
    </w:p>
    <w:p w14:paraId="1D8AB7ED" w14:textId="77777777" w:rsidR="003A2413" w:rsidRDefault="003A2413" w:rsidP="00214A47">
      <w:pPr>
        <w:spacing w:line="240" w:lineRule="auto"/>
      </w:pPr>
      <w:r w:rsidRPr="00B0500E">
        <w:t xml:space="preserve">That </w:t>
      </w:r>
      <w:r>
        <w:t>concludes my questions. Do you have anything you wanted to add to what we discussed?</w:t>
      </w:r>
    </w:p>
    <w:p w14:paraId="6DBEC9E0" w14:textId="77777777" w:rsidR="003A2413" w:rsidRPr="00B0500E" w:rsidRDefault="003A2413" w:rsidP="00214A47">
      <w:pPr>
        <w:spacing w:line="240" w:lineRule="auto"/>
      </w:pPr>
      <w:r>
        <w:t>Thank you. Have a good rest of your day</w:t>
      </w:r>
      <w:r w:rsidRPr="00B0500E">
        <w:br w:type="page"/>
      </w:r>
    </w:p>
    <w:p w14:paraId="4B537ADA" w14:textId="77777777" w:rsidR="003A2413" w:rsidRDefault="003A2413" w:rsidP="00214A47">
      <w:pPr>
        <w:spacing w:line="240" w:lineRule="auto"/>
      </w:pPr>
      <w:r>
        <w:rPr>
          <w:b/>
        </w:rPr>
        <w:lastRenderedPageBreak/>
        <w:t>GOVERNMENT BODIES</w:t>
      </w:r>
    </w:p>
    <w:p w14:paraId="5C9CED5D" w14:textId="77777777" w:rsidR="003A2413" w:rsidRPr="00805C60" w:rsidRDefault="003A2413" w:rsidP="00214A47">
      <w:pPr>
        <w:spacing w:line="240" w:lineRule="auto"/>
        <w:rPr>
          <w:b/>
        </w:rPr>
      </w:pPr>
      <w:r w:rsidRPr="00805C60">
        <w:rPr>
          <w:b/>
        </w:rPr>
        <w:t>Q1</w:t>
      </w:r>
    </w:p>
    <w:p w14:paraId="0B4ADF68" w14:textId="77777777" w:rsidR="003A2413" w:rsidRDefault="003A2413" w:rsidP="00214A47">
      <w:pPr>
        <w:spacing w:line="240" w:lineRule="auto"/>
      </w:pPr>
      <w:r>
        <w:t xml:space="preserve">Is your government organization doing any data collection on concussions (e.g., occurrence of, history of individuals)? PROBE FOR DISCUSSION </w:t>
      </w:r>
    </w:p>
    <w:p w14:paraId="52694B5B" w14:textId="77777777" w:rsidR="003A2413" w:rsidRDefault="003A2413" w:rsidP="00214A47">
      <w:pPr>
        <w:spacing w:line="240" w:lineRule="auto"/>
      </w:pPr>
      <w:r>
        <w:t>IF YES: What does that look like? How are you gathering the data? Why are you gathering this information?</w:t>
      </w:r>
    </w:p>
    <w:p w14:paraId="2C7CD334" w14:textId="11E8F9D3" w:rsidR="003A2413" w:rsidRDefault="003A2413" w:rsidP="00214A47">
      <w:pPr>
        <w:spacing w:line="240" w:lineRule="auto"/>
      </w:pPr>
      <w:r>
        <w:t>IF NO:</w:t>
      </w:r>
      <w:r>
        <w:tab/>
        <w:t xml:space="preserve">Have you considered something to track concussions? Why not? [IF NECESSARY] Why did you decide not </w:t>
      </w:r>
      <w:r w:rsidR="00CB2AB2">
        <w:t xml:space="preserve">to </w:t>
      </w:r>
      <w:r>
        <w:t xml:space="preserve">go this route?  </w:t>
      </w:r>
    </w:p>
    <w:p w14:paraId="4BBF3001" w14:textId="77777777" w:rsidR="003A2413" w:rsidRDefault="003A2413" w:rsidP="00214A47">
      <w:pPr>
        <w:spacing w:line="240" w:lineRule="auto"/>
      </w:pPr>
      <w:r>
        <w:t xml:space="preserve">IF IN DEVELOPMENT: Please describe what you are doing? </w:t>
      </w:r>
    </w:p>
    <w:p w14:paraId="00A18676" w14:textId="77777777" w:rsidR="003A2413" w:rsidRDefault="003A2413" w:rsidP="00214A47">
      <w:pPr>
        <w:spacing w:line="240" w:lineRule="auto"/>
        <w:rPr>
          <w:b/>
        </w:rPr>
      </w:pPr>
    </w:p>
    <w:p w14:paraId="4FB00627" w14:textId="77777777" w:rsidR="003A2413" w:rsidRPr="00187C57" w:rsidRDefault="003A2413" w:rsidP="00214A47">
      <w:pPr>
        <w:spacing w:line="240" w:lineRule="auto"/>
        <w:rPr>
          <w:b/>
        </w:rPr>
      </w:pPr>
      <w:r w:rsidRPr="00187C57">
        <w:rPr>
          <w:b/>
        </w:rPr>
        <w:t>Q2</w:t>
      </w:r>
    </w:p>
    <w:p w14:paraId="2EE8E33B" w14:textId="77777777" w:rsidR="003A2413" w:rsidRDefault="003A2413" w:rsidP="00214A47">
      <w:pPr>
        <w:spacing w:line="240" w:lineRule="auto"/>
      </w:pPr>
      <w:r>
        <w:t xml:space="preserve">In your respective jurisdiction, what would be the best mechanism to collect/manage concussion data? </w:t>
      </w:r>
    </w:p>
    <w:p w14:paraId="3762244D" w14:textId="77777777" w:rsidR="003A2413" w:rsidRDefault="003A2413" w:rsidP="003832F5">
      <w:pPr>
        <w:pStyle w:val="ListParagraph"/>
        <w:numPr>
          <w:ilvl w:val="0"/>
          <w:numId w:val="21"/>
        </w:numPr>
        <w:spacing w:after="160" w:line="240" w:lineRule="auto"/>
      </w:pPr>
      <w:r>
        <w:t>What challenges do you/ would you face if you undertook this?</w:t>
      </w:r>
    </w:p>
    <w:p w14:paraId="4B177DF5" w14:textId="77777777" w:rsidR="003A2413" w:rsidRDefault="003A2413" w:rsidP="00214A47">
      <w:pPr>
        <w:spacing w:line="240" w:lineRule="auto"/>
      </w:pPr>
    </w:p>
    <w:p w14:paraId="5F47EDA1" w14:textId="77777777" w:rsidR="003A2413" w:rsidRPr="00187C57" w:rsidRDefault="003A2413" w:rsidP="00214A47">
      <w:pPr>
        <w:spacing w:line="240" w:lineRule="auto"/>
        <w:rPr>
          <w:b/>
        </w:rPr>
      </w:pPr>
      <w:r w:rsidRPr="00187C57">
        <w:rPr>
          <w:b/>
        </w:rPr>
        <w:t xml:space="preserve">Q3 </w:t>
      </w:r>
    </w:p>
    <w:p w14:paraId="65741A38" w14:textId="77777777" w:rsidR="003A2413" w:rsidRDefault="003A2413" w:rsidP="00214A47">
      <w:pPr>
        <w:spacing w:line="240" w:lineRule="auto"/>
      </w:pPr>
      <w:r>
        <w:t>Do you have any concerns with the management of medical history of concussion(s) in a document (e.g., a health record)?</w:t>
      </w:r>
    </w:p>
    <w:p w14:paraId="321EC34A" w14:textId="77777777" w:rsidR="003A2413" w:rsidRDefault="003A2413" w:rsidP="003832F5">
      <w:pPr>
        <w:pStyle w:val="ListParagraph"/>
        <w:numPr>
          <w:ilvl w:val="0"/>
          <w:numId w:val="21"/>
        </w:numPr>
        <w:spacing w:after="160" w:line="240" w:lineRule="auto"/>
      </w:pPr>
      <w:r>
        <w:t xml:space="preserve"> IF YES: Please explain what your concerns are. Can this be mitigated somehow?</w:t>
      </w:r>
    </w:p>
    <w:p w14:paraId="6136CBC4" w14:textId="77777777" w:rsidR="003A2413" w:rsidRDefault="003A2413" w:rsidP="00214A47">
      <w:pPr>
        <w:spacing w:line="240" w:lineRule="auto"/>
      </w:pPr>
    </w:p>
    <w:p w14:paraId="0E340EE6" w14:textId="77777777" w:rsidR="003A2413" w:rsidRPr="00805C60" w:rsidRDefault="003A2413" w:rsidP="00214A47">
      <w:pPr>
        <w:spacing w:line="240" w:lineRule="auto"/>
        <w:rPr>
          <w:b/>
        </w:rPr>
      </w:pPr>
      <w:r w:rsidRPr="00805C60">
        <w:rPr>
          <w:b/>
        </w:rPr>
        <w:t xml:space="preserve">Q4 </w:t>
      </w:r>
    </w:p>
    <w:p w14:paraId="7E2C4838" w14:textId="77777777" w:rsidR="003A2413" w:rsidRDefault="003A2413" w:rsidP="00214A47">
      <w:pPr>
        <w:spacing w:line="240" w:lineRule="auto"/>
      </w:pPr>
      <w:r>
        <w:t xml:space="preserve">Would using a QR code </w:t>
      </w:r>
      <w:proofErr w:type="gramStart"/>
      <w:r>
        <w:t>similar to</w:t>
      </w:r>
      <w:proofErr w:type="gramEnd"/>
      <w:r>
        <w:t xml:space="preserve"> the COVID system be an option to store concussion data? </w:t>
      </w:r>
    </w:p>
    <w:p w14:paraId="03DB952B" w14:textId="77777777" w:rsidR="003A2413" w:rsidRDefault="003A2413" w:rsidP="003832F5">
      <w:pPr>
        <w:pStyle w:val="ListParagraph"/>
        <w:numPr>
          <w:ilvl w:val="0"/>
          <w:numId w:val="21"/>
        </w:numPr>
        <w:spacing w:after="160" w:line="240" w:lineRule="auto"/>
      </w:pPr>
      <w:r>
        <w:t>Are there concerns with this? TRY TO LIST CONCERNS</w:t>
      </w:r>
    </w:p>
    <w:p w14:paraId="19F639D0" w14:textId="77777777" w:rsidR="003A2413" w:rsidRDefault="003A2413" w:rsidP="003832F5">
      <w:pPr>
        <w:pStyle w:val="ListParagraph"/>
        <w:numPr>
          <w:ilvl w:val="0"/>
          <w:numId w:val="21"/>
        </w:numPr>
        <w:spacing w:after="160" w:line="240" w:lineRule="auto"/>
      </w:pPr>
      <w:r>
        <w:t xml:space="preserve">Who do you see as having access? </w:t>
      </w:r>
    </w:p>
    <w:p w14:paraId="161493F7" w14:textId="77777777" w:rsidR="003A2413" w:rsidRDefault="003A2413" w:rsidP="003832F5">
      <w:pPr>
        <w:pStyle w:val="ListParagraph"/>
        <w:numPr>
          <w:ilvl w:val="0"/>
          <w:numId w:val="21"/>
        </w:numPr>
        <w:spacing w:after="160" w:line="240" w:lineRule="auto"/>
      </w:pPr>
      <w:r>
        <w:t xml:space="preserve">What information should be available? How much detail? </w:t>
      </w:r>
    </w:p>
    <w:p w14:paraId="2E7D356F" w14:textId="77777777" w:rsidR="003A2413" w:rsidRDefault="003A2413" w:rsidP="00214A47">
      <w:pPr>
        <w:spacing w:line="240" w:lineRule="auto"/>
      </w:pPr>
    </w:p>
    <w:p w14:paraId="1477C0D6" w14:textId="77777777" w:rsidR="003A2413" w:rsidRPr="00B0500E" w:rsidRDefault="003A2413" w:rsidP="00214A47">
      <w:pPr>
        <w:spacing w:line="240" w:lineRule="auto"/>
        <w:rPr>
          <w:b/>
        </w:rPr>
      </w:pPr>
      <w:r>
        <w:rPr>
          <w:b/>
        </w:rPr>
        <w:t>Wrap</w:t>
      </w:r>
    </w:p>
    <w:p w14:paraId="512D9F98" w14:textId="77777777" w:rsidR="003A2413" w:rsidRDefault="003A2413" w:rsidP="00214A47">
      <w:pPr>
        <w:spacing w:line="240" w:lineRule="auto"/>
      </w:pPr>
      <w:r w:rsidRPr="00B0500E">
        <w:t xml:space="preserve">That </w:t>
      </w:r>
      <w:r>
        <w:t>concludes my questions. Do you have anything you wanted to add to what we discussed?</w:t>
      </w:r>
    </w:p>
    <w:p w14:paraId="5E50597E" w14:textId="77777777" w:rsidR="003A2413" w:rsidRDefault="003A2413" w:rsidP="00214A47">
      <w:pPr>
        <w:spacing w:line="240" w:lineRule="auto"/>
      </w:pPr>
      <w:r>
        <w:t xml:space="preserve">Thank you. Have a good rest of your day </w:t>
      </w:r>
      <w:r>
        <w:br w:type="page"/>
      </w:r>
    </w:p>
    <w:p w14:paraId="4B86175B" w14:textId="77777777" w:rsidR="003A2413" w:rsidRDefault="003A2413" w:rsidP="00214A47">
      <w:pPr>
        <w:spacing w:line="240" w:lineRule="auto"/>
        <w:rPr>
          <w:b/>
        </w:rPr>
      </w:pPr>
      <w:r>
        <w:rPr>
          <w:b/>
        </w:rPr>
        <w:lastRenderedPageBreak/>
        <w:t>HEALTH EXPERTS</w:t>
      </w:r>
    </w:p>
    <w:p w14:paraId="723ADD11" w14:textId="77777777" w:rsidR="003A2413" w:rsidRPr="00A47B4B" w:rsidRDefault="003A2413" w:rsidP="00214A47">
      <w:pPr>
        <w:spacing w:line="240" w:lineRule="auto"/>
        <w:rPr>
          <w:b/>
        </w:rPr>
      </w:pPr>
      <w:r w:rsidRPr="00A47B4B">
        <w:rPr>
          <w:b/>
        </w:rPr>
        <w:t xml:space="preserve">Q1 </w:t>
      </w:r>
    </w:p>
    <w:p w14:paraId="573FBB4D" w14:textId="77777777" w:rsidR="003A2413" w:rsidRPr="00A47B4B" w:rsidRDefault="003A2413" w:rsidP="00214A47">
      <w:pPr>
        <w:spacing w:line="240" w:lineRule="auto"/>
      </w:pPr>
      <w:r w:rsidRPr="00A47B4B">
        <w:t>Do you feel that data collection on concussions is important?</w:t>
      </w:r>
    </w:p>
    <w:p w14:paraId="430168FE" w14:textId="77777777" w:rsidR="003A2413" w:rsidRDefault="003A2413" w:rsidP="003832F5">
      <w:pPr>
        <w:pStyle w:val="ListParagraph"/>
        <w:numPr>
          <w:ilvl w:val="0"/>
          <w:numId w:val="21"/>
        </w:numPr>
        <w:spacing w:after="160" w:line="240" w:lineRule="auto"/>
      </w:pPr>
      <w:r>
        <w:t>Why do you say that?</w:t>
      </w:r>
    </w:p>
    <w:p w14:paraId="2825A0F5" w14:textId="77777777" w:rsidR="003A2413" w:rsidRPr="00A47B4B" w:rsidRDefault="003A2413" w:rsidP="003832F5">
      <w:pPr>
        <w:pStyle w:val="ListParagraph"/>
        <w:numPr>
          <w:ilvl w:val="0"/>
          <w:numId w:val="21"/>
        </w:numPr>
        <w:spacing w:after="160" w:line="240" w:lineRule="auto"/>
      </w:pPr>
      <w:r>
        <w:t>What would be the benefits?</w:t>
      </w:r>
    </w:p>
    <w:p w14:paraId="469C91D3" w14:textId="77777777" w:rsidR="003A2413" w:rsidRPr="00A47B4B" w:rsidRDefault="003A2413" w:rsidP="00214A47">
      <w:pPr>
        <w:spacing w:line="240" w:lineRule="auto"/>
        <w:rPr>
          <w:b/>
        </w:rPr>
      </w:pPr>
      <w:r w:rsidRPr="00A47B4B">
        <w:rPr>
          <w:b/>
        </w:rPr>
        <w:t xml:space="preserve">Q2 </w:t>
      </w:r>
    </w:p>
    <w:p w14:paraId="7F9315AE" w14:textId="77777777" w:rsidR="003A2413" w:rsidRPr="00A47B4B" w:rsidRDefault="003A2413" w:rsidP="00214A47">
      <w:pPr>
        <w:spacing w:line="240" w:lineRule="auto"/>
      </w:pPr>
      <w:r w:rsidRPr="00A47B4B">
        <w:t>Which are the best mechanisms to collect and manage concussion data? Please select all that apply.</w:t>
      </w:r>
    </w:p>
    <w:p w14:paraId="48B39FBC" w14:textId="77777777" w:rsidR="003A2413" w:rsidRDefault="003A2413" w:rsidP="003832F5">
      <w:pPr>
        <w:pStyle w:val="ListParagraph"/>
        <w:numPr>
          <w:ilvl w:val="0"/>
          <w:numId w:val="21"/>
        </w:numPr>
        <w:spacing w:after="0" w:line="240" w:lineRule="auto"/>
      </w:pPr>
      <w:r>
        <w:t>A personal health document/record</w:t>
      </w:r>
    </w:p>
    <w:p w14:paraId="2E03BBF3" w14:textId="77777777" w:rsidR="003A2413" w:rsidRDefault="003A2413" w:rsidP="003832F5">
      <w:pPr>
        <w:pStyle w:val="ListParagraph"/>
        <w:numPr>
          <w:ilvl w:val="0"/>
          <w:numId w:val="21"/>
        </w:numPr>
        <w:spacing w:after="0" w:line="240" w:lineRule="auto"/>
      </w:pPr>
      <w:r>
        <w:t>A d</w:t>
      </w:r>
      <w:r w:rsidRPr="00A47B4B">
        <w:t>atabase</w:t>
      </w:r>
    </w:p>
    <w:p w14:paraId="604E2C25" w14:textId="77777777" w:rsidR="003A2413" w:rsidRDefault="003A2413" w:rsidP="003832F5">
      <w:pPr>
        <w:pStyle w:val="ListParagraph"/>
        <w:numPr>
          <w:ilvl w:val="0"/>
          <w:numId w:val="21"/>
        </w:numPr>
        <w:spacing w:after="0" w:line="240" w:lineRule="auto"/>
      </w:pPr>
      <w:r>
        <w:t>Something else [DISCUSS]</w:t>
      </w:r>
    </w:p>
    <w:p w14:paraId="32008399" w14:textId="77777777" w:rsidR="003A2413" w:rsidRPr="00A47B4B" w:rsidRDefault="003A2413" w:rsidP="00214A47">
      <w:pPr>
        <w:pStyle w:val="ListParagraph"/>
        <w:spacing w:after="0" w:line="240" w:lineRule="auto"/>
      </w:pPr>
    </w:p>
    <w:p w14:paraId="58C55D98" w14:textId="77777777" w:rsidR="003A2413" w:rsidRPr="00A47B4B" w:rsidRDefault="003A2413" w:rsidP="00214A47">
      <w:pPr>
        <w:spacing w:line="240" w:lineRule="auto"/>
        <w:rPr>
          <w:b/>
        </w:rPr>
      </w:pPr>
      <w:r w:rsidRPr="00A47B4B">
        <w:rPr>
          <w:b/>
        </w:rPr>
        <w:t>Q3</w:t>
      </w:r>
    </w:p>
    <w:p w14:paraId="26A48855" w14:textId="77777777" w:rsidR="003A2413" w:rsidRDefault="003A2413" w:rsidP="00214A47">
      <w:pPr>
        <w:spacing w:line="240" w:lineRule="auto"/>
      </w:pPr>
      <w:r w:rsidRPr="00A47B4B">
        <w:t>How can the concussion data be used to prevent future re-occurrences? Please provide a detailed response.</w:t>
      </w:r>
    </w:p>
    <w:p w14:paraId="110EDEE0" w14:textId="77777777" w:rsidR="003A2413" w:rsidRPr="00A47B4B" w:rsidRDefault="003A2413" w:rsidP="00214A47">
      <w:pPr>
        <w:spacing w:line="240" w:lineRule="auto"/>
      </w:pPr>
    </w:p>
    <w:p w14:paraId="0289017C" w14:textId="77777777" w:rsidR="003A2413" w:rsidRPr="00A47B4B" w:rsidRDefault="003A2413" w:rsidP="00214A47">
      <w:pPr>
        <w:spacing w:line="240" w:lineRule="auto"/>
        <w:rPr>
          <w:b/>
        </w:rPr>
      </w:pPr>
      <w:r w:rsidRPr="00A47B4B">
        <w:rPr>
          <w:b/>
        </w:rPr>
        <w:t>Q4</w:t>
      </w:r>
    </w:p>
    <w:p w14:paraId="5D0A97CF" w14:textId="77777777" w:rsidR="003A2413" w:rsidRDefault="003A2413" w:rsidP="00214A47">
      <w:pPr>
        <w:spacing w:line="240" w:lineRule="auto"/>
      </w:pPr>
      <w:r>
        <w:t>Do you have any concerns with the management of medical history of concussion(s) in a document (e.g., a health record)?</w:t>
      </w:r>
    </w:p>
    <w:p w14:paraId="7A6ECF04" w14:textId="77777777" w:rsidR="003A2413" w:rsidRDefault="003A2413" w:rsidP="003832F5">
      <w:pPr>
        <w:pStyle w:val="ListParagraph"/>
        <w:numPr>
          <w:ilvl w:val="0"/>
          <w:numId w:val="21"/>
        </w:numPr>
        <w:spacing w:after="160" w:line="240" w:lineRule="auto"/>
      </w:pPr>
      <w:r>
        <w:t xml:space="preserve"> IF YES: Please explain what your concerns are. Can this be mitigated somehow?</w:t>
      </w:r>
    </w:p>
    <w:p w14:paraId="0808D61A" w14:textId="77777777" w:rsidR="003A2413" w:rsidRDefault="003A2413" w:rsidP="00214A47">
      <w:pPr>
        <w:pStyle w:val="ListParagraph"/>
        <w:spacing w:line="240" w:lineRule="auto"/>
      </w:pPr>
    </w:p>
    <w:p w14:paraId="560A4A7B" w14:textId="77777777" w:rsidR="003A2413" w:rsidRDefault="003A2413" w:rsidP="00214A47">
      <w:pPr>
        <w:spacing w:line="240" w:lineRule="auto"/>
      </w:pPr>
      <w:r w:rsidRPr="00A47B4B">
        <w:rPr>
          <w:b/>
        </w:rPr>
        <w:t>Q5</w:t>
      </w:r>
      <w:r w:rsidRPr="00A47B4B">
        <w:t xml:space="preserve"> </w:t>
      </w:r>
    </w:p>
    <w:p w14:paraId="63D842DF" w14:textId="77777777" w:rsidR="003A2413" w:rsidRDefault="003A2413" w:rsidP="00214A47">
      <w:pPr>
        <w:spacing w:line="240" w:lineRule="auto"/>
      </w:pPr>
      <w:r>
        <w:t xml:space="preserve">Would using a QR code </w:t>
      </w:r>
      <w:proofErr w:type="gramStart"/>
      <w:r>
        <w:t>similar to</w:t>
      </w:r>
      <w:proofErr w:type="gramEnd"/>
      <w:r>
        <w:t xml:space="preserve"> the COVID system be an option to store concussion data? </w:t>
      </w:r>
    </w:p>
    <w:p w14:paraId="7A8A5E51" w14:textId="77777777" w:rsidR="003A2413" w:rsidRDefault="003A2413" w:rsidP="003832F5">
      <w:pPr>
        <w:pStyle w:val="ListParagraph"/>
        <w:numPr>
          <w:ilvl w:val="0"/>
          <w:numId w:val="21"/>
        </w:numPr>
        <w:spacing w:after="160" w:line="240" w:lineRule="auto"/>
      </w:pPr>
      <w:r>
        <w:t>Are there concerns with this? TRY TO LIST CONCERNS</w:t>
      </w:r>
    </w:p>
    <w:p w14:paraId="29514C8D" w14:textId="77777777" w:rsidR="003A2413" w:rsidRDefault="003A2413" w:rsidP="003832F5">
      <w:pPr>
        <w:pStyle w:val="ListParagraph"/>
        <w:numPr>
          <w:ilvl w:val="0"/>
          <w:numId w:val="21"/>
        </w:numPr>
        <w:spacing w:after="160" w:line="240" w:lineRule="auto"/>
      </w:pPr>
      <w:r>
        <w:t xml:space="preserve">Who do you see as having access? </w:t>
      </w:r>
    </w:p>
    <w:p w14:paraId="2EF29245" w14:textId="77777777" w:rsidR="003A2413" w:rsidRDefault="003A2413" w:rsidP="003832F5">
      <w:pPr>
        <w:pStyle w:val="ListParagraph"/>
        <w:numPr>
          <w:ilvl w:val="0"/>
          <w:numId w:val="21"/>
        </w:numPr>
        <w:spacing w:after="160" w:line="240" w:lineRule="auto"/>
      </w:pPr>
      <w:r>
        <w:t xml:space="preserve">What information should be available? How much detail? </w:t>
      </w:r>
    </w:p>
    <w:p w14:paraId="2AE21AC3" w14:textId="77777777" w:rsidR="003A2413" w:rsidRDefault="003A2413" w:rsidP="00214A47">
      <w:pPr>
        <w:spacing w:line="240" w:lineRule="auto"/>
      </w:pPr>
    </w:p>
    <w:p w14:paraId="3F297F6F" w14:textId="77777777" w:rsidR="003A2413" w:rsidRPr="00B0500E" w:rsidRDefault="003A2413" w:rsidP="00214A47">
      <w:pPr>
        <w:spacing w:line="240" w:lineRule="auto"/>
        <w:rPr>
          <w:b/>
        </w:rPr>
      </w:pPr>
      <w:r>
        <w:rPr>
          <w:b/>
        </w:rPr>
        <w:t>Wrap</w:t>
      </w:r>
    </w:p>
    <w:p w14:paraId="360AA1F0" w14:textId="77777777" w:rsidR="003A2413" w:rsidRDefault="003A2413" w:rsidP="00214A47">
      <w:pPr>
        <w:spacing w:line="240" w:lineRule="auto"/>
      </w:pPr>
      <w:r w:rsidRPr="00B0500E">
        <w:t xml:space="preserve">That </w:t>
      </w:r>
      <w:r>
        <w:t>concludes my questions. Do you have anything you wanted to add to what we discussed?</w:t>
      </w:r>
    </w:p>
    <w:p w14:paraId="50F33B25" w14:textId="77777777" w:rsidR="003A2413" w:rsidRDefault="003A2413" w:rsidP="00214A47">
      <w:pPr>
        <w:spacing w:line="240" w:lineRule="auto"/>
      </w:pPr>
      <w:r>
        <w:t xml:space="preserve">Thank you. Have a good rest of your day </w:t>
      </w:r>
      <w:r>
        <w:br w:type="page"/>
      </w:r>
    </w:p>
    <w:p w14:paraId="1E30D4CF" w14:textId="77777777" w:rsidR="003A2413" w:rsidRDefault="003A2413" w:rsidP="00214A47">
      <w:pPr>
        <w:spacing w:line="240" w:lineRule="auto"/>
      </w:pPr>
      <w:r>
        <w:rPr>
          <w:b/>
        </w:rPr>
        <w:lastRenderedPageBreak/>
        <w:t>COACHES</w:t>
      </w:r>
    </w:p>
    <w:p w14:paraId="5260BEEC" w14:textId="77777777" w:rsidR="003A2413" w:rsidRPr="00A47B4B" w:rsidRDefault="003A2413" w:rsidP="00214A47">
      <w:pPr>
        <w:spacing w:line="240" w:lineRule="auto"/>
        <w:rPr>
          <w:b/>
        </w:rPr>
      </w:pPr>
      <w:r w:rsidRPr="00A47B4B">
        <w:rPr>
          <w:b/>
        </w:rPr>
        <w:t>Q1</w:t>
      </w:r>
    </w:p>
    <w:p w14:paraId="648946A3" w14:textId="77777777" w:rsidR="003A2413" w:rsidRDefault="003A2413" w:rsidP="00214A47">
      <w:pPr>
        <w:spacing w:line="240" w:lineRule="auto"/>
      </w:pPr>
      <w:r>
        <w:t xml:space="preserve"> Is your sporting organization doing any data collection on concussions (e.g., occurrence of, history of individuals)? PROBE FOR DISCUSSION </w:t>
      </w:r>
    </w:p>
    <w:p w14:paraId="0167D26E" w14:textId="77777777" w:rsidR="003A2413" w:rsidRDefault="003A2413" w:rsidP="00214A47">
      <w:pPr>
        <w:spacing w:line="240" w:lineRule="auto"/>
      </w:pPr>
      <w:r>
        <w:t>IF YES: What does that look like? How are you gathering the data? Why are you gathering this information?</w:t>
      </w:r>
    </w:p>
    <w:p w14:paraId="07007911" w14:textId="25590194" w:rsidR="003A2413" w:rsidRDefault="003A2413" w:rsidP="00214A47">
      <w:pPr>
        <w:spacing w:line="240" w:lineRule="auto"/>
      </w:pPr>
      <w:r>
        <w:t>IF NO:</w:t>
      </w:r>
      <w:r>
        <w:tab/>
        <w:t xml:space="preserve">Have you considered something to track concussions? Why not? [IF NECESSARY] Why did you decide not </w:t>
      </w:r>
      <w:r w:rsidR="00ED0B2D">
        <w:t xml:space="preserve">to </w:t>
      </w:r>
      <w:r>
        <w:t xml:space="preserve">go this route?  </w:t>
      </w:r>
    </w:p>
    <w:p w14:paraId="38313002" w14:textId="77777777" w:rsidR="003A2413" w:rsidRDefault="003A2413" w:rsidP="00214A47">
      <w:pPr>
        <w:spacing w:line="240" w:lineRule="auto"/>
      </w:pPr>
      <w:r>
        <w:t xml:space="preserve">IF IN DEVELOPMENT: Please describe what you are doing? </w:t>
      </w:r>
    </w:p>
    <w:p w14:paraId="520B8FDC" w14:textId="77777777" w:rsidR="003A2413" w:rsidRPr="00A47B4B" w:rsidRDefault="003A2413" w:rsidP="00214A47">
      <w:pPr>
        <w:spacing w:line="240" w:lineRule="auto"/>
        <w:rPr>
          <w:b/>
        </w:rPr>
      </w:pPr>
      <w:r w:rsidRPr="00A47B4B">
        <w:rPr>
          <w:b/>
        </w:rPr>
        <w:t>Q2</w:t>
      </w:r>
    </w:p>
    <w:p w14:paraId="209AC5E3" w14:textId="77777777" w:rsidR="003A2413" w:rsidRDefault="003A2413" w:rsidP="00214A47">
      <w:pPr>
        <w:spacing w:line="240" w:lineRule="auto"/>
      </w:pPr>
      <w:r>
        <w:t>Do you have any concerns with the management of medical history of concussion(s) in a document (e.g., a health record)?</w:t>
      </w:r>
    </w:p>
    <w:p w14:paraId="6CA65C92" w14:textId="77777777" w:rsidR="003A2413" w:rsidRDefault="003A2413" w:rsidP="003832F5">
      <w:pPr>
        <w:pStyle w:val="ListParagraph"/>
        <w:numPr>
          <w:ilvl w:val="0"/>
          <w:numId w:val="21"/>
        </w:numPr>
        <w:spacing w:after="160" w:line="240" w:lineRule="auto"/>
      </w:pPr>
      <w:r>
        <w:t xml:space="preserve"> IF YES: Please explain what your concerns are. Can this be mitigated somehow?</w:t>
      </w:r>
    </w:p>
    <w:p w14:paraId="453A3557" w14:textId="77777777" w:rsidR="003A2413" w:rsidRPr="00A47B4B" w:rsidRDefault="003A2413" w:rsidP="00214A47">
      <w:pPr>
        <w:spacing w:line="240" w:lineRule="auto"/>
        <w:rPr>
          <w:b/>
        </w:rPr>
      </w:pPr>
      <w:r w:rsidRPr="00A47B4B">
        <w:rPr>
          <w:b/>
        </w:rPr>
        <w:t xml:space="preserve">Q3 </w:t>
      </w:r>
    </w:p>
    <w:p w14:paraId="651D1E73" w14:textId="77777777" w:rsidR="003A2413" w:rsidRDefault="003A2413" w:rsidP="00214A47">
      <w:pPr>
        <w:spacing w:line="240" w:lineRule="auto"/>
      </w:pPr>
      <w:r>
        <w:t>Would you agree that it would be helpful to the organization and to the coaches to have access to an athletes’ medical history of concussions via a document (e.g., a concussion health record) to ensure measures are in place to protect their health?</w:t>
      </w:r>
    </w:p>
    <w:p w14:paraId="2926056F" w14:textId="77777777" w:rsidR="003A2413" w:rsidRDefault="003A2413" w:rsidP="003832F5">
      <w:pPr>
        <w:pStyle w:val="ListParagraph"/>
        <w:numPr>
          <w:ilvl w:val="0"/>
          <w:numId w:val="21"/>
        </w:numPr>
        <w:spacing w:after="160" w:line="240" w:lineRule="auto"/>
      </w:pPr>
      <w:r>
        <w:t>Why do you say that?</w:t>
      </w:r>
    </w:p>
    <w:p w14:paraId="32AB3D21" w14:textId="77777777" w:rsidR="003A2413" w:rsidRDefault="003A2413" w:rsidP="003832F5">
      <w:pPr>
        <w:pStyle w:val="ListParagraph"/>
        <w:numPr>
          <w:ilvl w:val="0"/>
          <w:numId w:val="21"/>
        </w:numPr>
        <w:spacing w:after="160" w:line="240" w:lineRule="auto"/>
      </w:pPr>
      <w:r>
        <w:t>What are the benefits?</w:t>
      </w:r>
    </w:p>
    <w:p w14:paraId="6E54F19A" w14:textId="77777777" w:rsidR="003A2413" w:rsidRDefault="003A2413" w:rsidP="003832F5">
      <w:pPr>
        <w:pStyle w:val="ListParagraph"/>
        <w:numPr>
          <w:ilvl w:val="0"/>
          <w:numId w:val="21"/>
        </w:numPr>
        <w:spacing w:after="160" w:line="240" w:lineRule="auto"/>
      </w:pPr>
      <w:r>
        <w:t>Are there concerns? [IF YES] What are these? PROBE PERSPECTIVES: player; parent; coach</w:t>
      </w:r>
    </w:p>
    <w:p w14:paraId="4BC5A040" w14:textId="77777777" w:rsidR="003A2413" w:rsidRDefault="003A2413" w:rsidP="00214A47">
      <w:pPr>
        <w:spacing w:line="240" w:lineRule="auto"/>
      </w:pPr>
    </w:p>
    <w:p w14:paraId="77A1821A" w14:textId="77777777" w:rsidR="003A2413" w:rsidRPr="00805C60" w:rsidRDefault="003A2413" w:rsidP="00214A47">
      <w:pPr>
        <w:spacing w:line="240" w:lineRule="auto"/>
        <w:rPr>
          <w:i/>
        </w:rPr>
      </w:pPr>
      <w:r w:rsidRPr="008F7DCF">
        <w:rPr>
          <w:b/>
        </w:rPr>
        <w:t>Q4</w:t>
      </w:r>
      <w:r>
        <w:t xml:space="preserve"> </w:t>
      </w:r>
      <w:r w:rsidRPr="00805C60">
        <w:t>[</w:t>
      </w:r>
      <w:r w:rsidRPr="00805C60">
        <w:rPr>
          <w:i/>
        </w:rPr>
        <w:t>MAY HAVE BEEN DISCUSSED IN Q</w:t>
      </w:r>
      <w:r>
        <w:rPr>
          <w:i/>
        </w:rPr>
        <w:t>3</w:t>
      </w:r>
      <w:r w:rsidRPr="00805C60">
        <w:rPr>
          <w:i/>
        </w:rPr>
        <w:t xml:space="preserve"> ABOVE]</w:t>
      </w:r>
    </w:p>
    <w:p w14:paraId="0A090AE5" w14:textId="77777777" w:rsidR="003A2413" w:rsidRDefault="003A2413" w:rsidP="00214A47">
      <w:pPr>
        <w:spacing w:line="240" w:lineRule="auto"/>
      </w:pPr>
      <w:r>
        <w:t xml:space="preserve">Do you have any concerns with medical history of concussion(s) being captured in a document (e.g., a health record or account)?   </w:t>
      </w:r>
    </w:p>
    <w:p w14:paraId="7C0B203C" w14:textId="6F753BB4" w:rsidR="003A2413" w:rsidRDefault="003A2413" w:rsidP="00214A47">
      <w:pPr>
        <w:spacing w:line="240" w:lineRule="auto"/>
      </w:pPr>
      <w:r>
        <w:t xml:space="preserve">    IF YES: Please explain what your concerns are. Can this be mitigated somehow?</w:t>
      </w:r>
    </w:p>
    <w:p w14:paraId="51E09575" w14:textId="77777777" w:rsidR="003A2413" w:rsidRDefault="003A2413" w:rsidP="00214A47">
      <w:pPr>
        <w:spacing w:line="240" w:lineRule="auto"/>
      </w:pPr>
      <w:r w:rsidRPr="00A47B4B">
        <w:rPr>
          <w:b/>
        </w:rPr>
        <w:t>Q5</w:t>
      </w:r>
      <w:r w:rsidRPr="00A47B4B">
        <w:t xml:space="preserve"> </w:t>
      </w:r>
    </w:p>
    <w:p w14:paraId="2FD2867E" w14:textId="77777777" w:rsidR="003A2413" w:rsidRDefault="003A2413" w:rsidP="00214A47">
      <w:pPr>
        <w:spacing w:line="240" w:lineRule="auto"/>
      </w:pPr>
      <w:r>
        <w:t xml:space="preserve">Would using a QR code </w:t>
      </w:r>
      <w:proofErr w:type="gramStart"/>
      <w:r>
        <w:t>similar to</w:t>
      </w:r>
      <w:proofErr w:type="gramEnd"/>
      <w:r>
        <w:t xml:space="preserve"> the COVID system be an option to store concussion data? </w:t>
      </w:r>
    </w:p>
    <w:p w14:paraId="3A7E5336" w14:textId="77777777" w:rsidR="003A2413" w:rsidRDefault="003A2413" w:rsidP="003832F5">
      <w:pPr>
        <w:pStyle w:val="ListParagraph"/>
        <w:numPr>
          <w:ilvl w:val="0"/>
          <w:numId w:val="21"/>
        </w:numPr>
        <w:spacing w:after="160" w:line="240" w:lineRule="auto"/>
      </w:pPr>
      <w:r>
        <w:t>Are there concerns with this? TRY TO LIST CONCERNS</w:t>
      </w:r>
    </w:p>
    <w:p w14:paraId="1B4B0461" w14:textId="77777777" w:rsidR="003A2413" w:rsidRDefault="003A2413" w:rsidP="003832F5">
      <w:pPr>
        <w:pStyle w:val="ListParagraph"/>
        <w:numPr>
          <w:ilvl w:val="0"/>
          <w:numId w:val="21"/>
        </w:numPr>
        <w:spacing w:after="160" w:line="240" w:lineRule="auto"/>
      </w:pPr>
      <w:r>
        <w:t xml:space="preserve">Who do you see as having access? </w:t>
      </w:r>
    </w:p>
    <w:p w14:paraId="27F3B4D6" w14:textId="77777777" w:rsidR="003A2413" w:rsidRDefault="003A2413" w:rsidP="003832F5">
      <w:pPr>
        <w:pStyle w:val="ListParagraph"/>
        <w:numPr>
          <w:ilvl w:val="0"/>
          <w:numId w:val="21"/>
        </w:numPr>
        <w:spacing w:after="160" w:line="240" w:lineRule="auto"/>
      </w:pPr>
      <w:r>
        <w:t xml:space="preserve">What information should be available? How much detail? </w:t>
      </w:r>
    </w:p>
    <w:p w14:paraId="3A4B278B" w14:textId="647D17B4" w:rsidR="003A2413" w:rsidRDefault="003A2413" w:rsidP="00214A47">
      <w:pPr>
        <w:spacing w:line="240" w:lineRule="auto"/>
        <w:rPr>
          <w:b/>
        </w:rPr>
      </w:pPr>
    </w:p>
    <w:p w14:paraId="7038E253" w14:textId="77777777" w:rsidR="003A2413" w:rsidRPr="00B0500E" w:rsidRDefault="003A2413" w:rsidP="00214A47">
      <w:pPr>
        <w:spacing w:line="240" w:lineRule="auto"/>
        <w:rPr>
          <w:b/>
        </w:rPr>
      </w:pPr>
      <w:r>
        <w:rPr>
          <w:b/>
        </w:rPr>
        <w:t>Wrap</w:t>
      </w:r>
    </w:p>
    <w:p w14:paraId="514F7A65" w14:textId="77777777" w:rsidR="003A2413" w:rsidRDefault="003A2413" w:rsidP="00214A47">
      <w:pPr>
        <w:spacing w:line="240" w:lineRule="auto"/>
      </w:pPr>
      <w:r w:rsidRPr="00B0500E">
        <w:t xml:space="preserve">That </w:t>
      </w:r>
      <w:r>
        <w:t>concludes my questions. Do you have anything you wanted to add to what we discussed?</w:t>
      </w:r>
    </w:p>
    <w:p w14:paraId="01C2383B" w14:textId="3E3CA2F5" w:rsidR="007E0D2A" w:rsidRPr="007E0D2A" w:rsidRDefault="003A2413" w:rsidP="00214A47">
      <w:pPr>
        <w:spacing w:line="240" w:lineRule="auto"/>
      </w:pPr>
      <w:r>
        <w:t>Thank you. Have a good rest of your day</w:t>
      </w:r>
    </w:p>
    <w:sectPr w:rsidR="007E0D2A" w:rsidRPr="007E0D2A" w:rsidSect="009270A2">
      <w:headerReference w:type="first" r:id="rId16"/>
      <w:pgSz w:w="12240" w:h="15840"/>
      <w:pgMar w:top="720" w:right="720" w:bottom="720" w:left="720" w:header="567"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833759" w14:textId="77777777" w:rsidR="00310E33" w:rsidRDefault="00310E33" w:rsidP="00815FB2">
      <w:pPr>
        <w:spacing w:after="0" w:line="240" w:lineRule="auto"/>
      </w:pPr>
      <w:r>
        <w:separator/>
      </w:r>
    </w:p>
  </w:endnote>
  <w:endnote w:type="continuationSeparator" w:id="0">
    <w:p w14:paraId="3FE7EDB3" w14:textId="77777777" w:rsidR="00310E33" w:rsidRDefault="00310E33" w:rsidP="00815FB2">
      <w:pPr>
        <w:spacing w:after="0" w:line="240" w:lineRule="auto"/>
      </w:pPr>
      <w:r>
        <w:continuationSeparator/>
      </w:r>
    </w:p>
  </w:endnote>
  <w:endnote w:type="continuationNotice" w:id="1">
    <w:p w14:paraId="17373B8E" w14:textId="77777777" w:rsidR="00310E33" w:rsidRDefault="00310E3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MS Reference Sans Serif">
    <w:panose1 w:val="020B0604030504040204"/>
    <w:charset w:val="00"/>
    <w:family w:val="swiss"/>
    <w:pitch w:val="variable"/>
    <w:sig w:usb0="20000287" w:usb1="00000000" w:usb2="00000000" w:usb3="00000000" w:csb0="0000019F" w:csb1="00000000"/>
  </w:font>
  <w:font w:name="Calibri">
    <w:panose1 w:val="020F0502020204030204"/>
    <w:charset w:val="00"/>
    <w:family w:val="swiss"/>
    <w:pitch w:val="variable"/>
    <w:sig w:usb0="E4002EFF" w:usb1="C000247B" w:usb2="00000009" w:usb3="00000000" w:csb0="000001FF" w:csb1="00000000"/>
  </w:font>
  <w:font w:name="Noto Sans Symbols">
    <w:altName w:val="Times New Roman"/>
    <w:charset w:val="00"/>
    <w:family w:val="auto"/>
    <w:pitch w:val="default"/>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MinionPro-Regular">
    <w:panose1 w:val="00000000000000000000"/>
    <w:charset w:val="4D"/>
    <w:family w:val="auto"/>
    <w:notTrueType/>
    <w:pitch w:val="default"/>
    <w:sig w:usb0="00000003" w:usb1="00000000" w:usb2="00000000" w:usb3="00000000" w:csb0="00000001" w:csb1="00000000"/>
  </w:font>
  <w:font w:name="Oswald-Medium">
    <w:altName w:val="Arial Narrow"/>
    <w:panose1 w:val="00000000000000000000"/>
    <w:charset w:val="4D"/>
    <w:family w:val="auto"/>
    <w:notTrueType/>
    <w:pitch w:val="default"/>
    <w:sig w:usb0="00000003" w:usb1="00000000" w:usb2="00000000" w:usb3="00000000" w:csb0="00000001" w:csb1="00000000"/>
  </w:font>
  <w:font w:name="Oswald-Regular">
    <w:panose1 w:val="00000000000000000000"/>
    <w:charset w:val="4D"/>
    <w:family w:val="auto"/>
    <w:notTrueType/>
    <w:pitch w:val="default"/>
    <w:sig w:usb0="00000003" w:usb1="00000000" w:usb2="00000000" w:usb3="00000000" w:csb0="00000001" w:csb1="00000000"/>
  </w:font>
  <w:font w:name="Calibri-Bold">
    <w:altName w:val="Calibri"/>
    <w:panose1 w:val="00000000000000000000"/>
    <w:charset w:val="4D"/>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00"/>
    <w:family w:val="roman"/>
    <w:pitch w:val="variable"/>
    <w:sig w:usb0="00000003" w:usb1="00000000" w:usb2="00000000" w:usb3="00000000" w:csb0="00000001" w:csb1="00000000"/>
  </w:font>
  <w:font w:name="Franklin Gothic Medium">
    <w:panose1 w:val="020B0603020102020204"/>
    <w:charset w:val="00"/>
    <w:family w:val="swiss"/>
    <w:pitch w:val="variable"/>
    <w:sig w:usb0="00000287" w:usb1="00000000" w:usb2="00000000" w:usb3="00000000" w:csb0="0000009F" w:csb1="00000000"/>
  </w:font>
  <w:font w:name="+mn-e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EE1AFD" w14:textId="77777777" w:rsidR="00310E33" w:rsidRDefault="00310E33" w:rsidP="00815FB2">
      <w:pPr>
        <w:spacing w:after="0" w:line="240" w:lineRule="auto"/>
      </w:pPr>
      <w:r>
        <w:separator/>
      </w:r>
    </w:p>
  </w:footnote>
  <w:footnote w:type="continuationSeparator" w:id="0">
    <w:p w14:paraId="2BD2FFED" w14:textId="77777777" w:rsidR="00310E33" w:rsidRDefault="00310E33" w:rsidP="00815FB2">
      <w:pPr>
        <w:spacing w:after="0" w:line="240" w:lineRule="auto"/>
      </w:pPr>
      <w:r>
        <w:continuationSeparator/>
      </w:r>
    </w:p>
  </w:footnote>
  <w:footnote w:type="continuationNotice" w:id="1">
    <w:p w14:paraId="181C38C5" w14:textId="77777777" w:rsidR="00310E33" w:rsidRDefault="00310E33">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Borders>
        <w:top w:val="single" w:sz="4" w:space="0" w:color="DDD9C3"/>
        <w:left w:val="single" w:sz="4" w:space="0" w:color="DDD9C3"/>
        <w:bottom w:val="single" w:sz="4" w:space="0" w:color="DDD9C3"/>
        <w:right w:val="single" w:sz="4" w:space="0" w:color="DDD9C3"/>
        <w:insideH w:val="single" w:sz="4" w:space="0" w:color="DDD9C3"/>
        <w:insideV w:val="single" w:sz="4" w:space="0" w:color="DDD9C3"/>
      </w:tblBorders>
      <w:tblLook w:val="04A0" w:firstRow="1" w:lastRow="0" w:firstColumn="1" w:lastColumn="0" w:noHBand="0" w:noVBand="1"/>
    </w:tblPr>
    <w:tblGrid>
      <w:gridCol w:w="8075"/>
      <w:gridCol w:w="2715"/>
    </w:tblGrid>
    <w:tr w:rsidR="00CF7685" w:rsidRPr="0049514D" w14:paraId="707C30CB" w14:textId="77777777" w:rsidTr="006E7BCF">
      <w:tc>
        <w:tcPr>
          <w:tcW w:w="8075" w:type="dxa"/>
        </w:tcPr>
        <w:p w14:paraId="45354CBB" w14:textId="77777777" w:rsidR="00CF7685" w:rsidRPr="0049514D" w:rsidRDefault="00CF7685" w:rsidP="00DE611F">
          <w:pPr>
            <w:pStyle w:val="Header"/>
          </w:pPr>
          <w:r>
            <w:t>WORD TEMPLATE FOR GENERIC PAGE - ENGLISH</w:t>
          </w:r>
        </w:p>
      </w:tc>
      <w:tc>
        <w:tcPr>
          <w:tcW w:w="2715" w:type="dxa"/>
        </w:tcPr>
        <w:p w14:paraId="28CD8BE2" w14:textId="77777777" w:rsidR="00CF7685" w:rsidRPr="0049514D" w:rsidRDefault="00CF7685" w:rsidP="006E7BCF">
          <w:pPr>
            <w:pStyle w:val="Header"/>
          </w:pPr>
          <w:r>
            <w:t xml:space="preserve">Template </w:t>
          </w:r>
          <w:r w:rsidRPr="0049514D">
            <w:t>V</w:t>
          </w:r>
          <w:r>
            <w:t>ersion: 1</w:t>
          </w:r>
          <w:r w:rsidRPr="0049514D">
            <w:t>.</w:t>
          </w:r>
          <w:r>
            <w:t>3.1.0</w:t>
          </w:r>
        </w:p>
      </w:tc>
    </w:tr>
  </w:tbl>
  <w:p w14:paraId="6768D7D3" w14:textId="77777777" w:rsidR="00CF7685" w:rsidRPr="0026200D" w:rsidRDefault="00CF7685">
    <w:pPr>
      <w:pStyle w:val="Header"/>
      <w:rPr>
        <w:lang w:val="fr-FR"/>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436A47"/>
    <w:multiLevelType w:val="hybridMultilevel"/>
    <w:tmpl w:val="EF3C6100"/>
    <w:lvl w:ilvl="0" w:tplc="9DCAC106">
      <w:start w:val="1"/>
      <w:numFmt w:val="upperLetter"/>
      <w:lvlText w:val="%1."/>
      <w:lvlJc w:val="left"/>
      <w:pPr>
        <w:ind w:left="720" w:hanging="360"/>
      </w:pPr>
      <w:rPr>
        <w:rFonts w:eastAsiaTheme="majorEastAsia"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 w15:restartNumberingAfterBreak="0">
    <w:nsid w:val="05E14005"/>
    <w:multiLevelType w:val="singleLevel"/>
    <w:tmpl w:val="77E8788C"/>
    <w:lvl w:ilvl="0">
      <w:start w:val="1"/>
      <w:numFmt w:val="bullet"/>
      <w:pStyle w:val="bullet1"/>
      <w:lvlText w:val=""/>
      <w:lvlJc w:val="left"/>
      <w:pPr>
        <w:tabs>
          <w:tab w:val="num" w:pos="360"/>
        </w:tabs>
        <w:ind w:left="360" w:hanging="360"/>
      </w:pPr>
      <w:rPr>
        <w:rFonts w:ascii="Symbol" w:hAnsi="Symbol" w:hint="default"/>
      </w:rPr>
    </w:lvl>
  </w:abstractNum>
  <w:abstractNum w:abstractNumId="2" w15:restartNumberingAfterBreak="0">
    <w:nsid w:val="07A57555"/>
    <w:multiLevelType w:val="hybridMultilevel"/>
    <w:tmpl w:val="6F8CD6B0"/>
    <w:lvl w:ilvl="0" w:tplc="9AB8F14A">
      <w:start w:val="1"/>
      <w:numFmt w:val="upperLetter"/>
      <w:pStyle w:val="SECTIONA"/>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0BA910DC"/>
    <w:multiLevelType w:val="hybridMultilevel"/>
    <w:tmpl w:val="FF168B08"/>
    <w:lvl w:ilvl="0" w:tplc="571C519C">
      <w:start w:val="1"/>
      <w:numFmt w:val="bullet"/>
      <w:pStyle w:val="ItemBank"/>
      <w:lvlText w:val=""/>
      <w:lvlJc w:val="left"/>
      <w:pPr>
        <w:tabs>
          <w:tab w:val="num" w:pos="1068"/>
        </w:tabs>
        <w:ind w:left="1068" w:hanging="360"/>
      </w:pPr>
      <w:rPr>
        <w:rFonts w:ascii="Wingdings" w:hAnsi="Wingdings" w:hint="default"/>
        <w:color w:val="000080"/>
        <w:sz w:val="20"/>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1550D9A"/>
    <w:multiLevelType w:val="hybridMultilevel"/>
    <w:tmpl w:val="1436ADF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14FE147D"/>
    <w:multiLevelType w:val="hybridMultilevel"/>
    <w:tmpl w:val="5AD2AE50"/>
    <w:lvl w:ilvl="0" w:tplc="FFFFFFFF">
      <w:start w:val="1"/>
      <w:numFmt w:val="bullet"/>
      <w:pStyle w:val="StyleF9-Bullets2Arial"/>
      <w:lvlText w:val=""/>
      <w:lvlJc w:val="left"/>
      <w:pPr>
        <w:tabs>
          <w:tab w:val="num" w:pos="1080"/>
        </w:tabs>
        <w:ind w:left="1080"/>
      </w:pPr>
      <w:rPr>
        <w:rFonts w:ascii="Symbol" w:hAnsi="Symbol" w:hint="default"/>
        <w:b w:val="0"/>
        <w:color w:val="333399"/>
      </w:rPr>
    </w:lvl>
    <w:lvl w:ilvl="1" w:tplc="FFFFFFFF" w:tentative="1">
      <w:start w:val="1"/>
      <w:numFmt w:val="lowerLetter"/>
      <w:lvlText w:val="%2."/>
      <w:lvlJc w:val="left"/>
      <w:pPr>
        <w:tabs>
          <w:tab w:val="num" w:pos="2520"/>
        </w:tabs>
        <w:ind w:left="2520" w:hanging="360"/>
      </w:pPr>
      <w:rPr>
        <w:rFonts w:cs="Times New Roman"/>
      </w:rPr>
    </w:lvl>
    <w:lvl w:ilvl="2" w:tplc="FFFFFFFF" w:tentative="1">
      <w:start w:val="1"/>
      <w:numFmt w:val="lowerRoman"/>
      <w:lvlText w:val="%3."/>
      <w:lvlJc w:val="right"/>
      <w:pPr>
        <w:tabs>
          <w:tab w:val="num" w:pos="3240"/>
        </w:tabs>
        <w:ind w:left="3240" w:hanging="180"/>
      </w:pPr>
      <w:rPr>
        <w:rFonts w:cs="Times New Roman"/>
      </w:rPr>
    </w:lvl>
    <w:lvl w:ilvl="3" w:tplc="FFFFFFFF" w:tentative="1">
      <w:start w:val="1"/>
      <w:numFmt w:val="decimal"/>
      <w:lvlText w:val="%4."/>
      <w:lvlJc w:val="left"/>
      <w:pPr>
        <w:tabs>
          <w:tab w:val="num" w:pos="3960"/>
        </w:tabs>
        <w:ind w:left="3960" w:hanging="360"/>
      </w:pPr>
      <w:rPr>
        <w:rFonts w:cs="Times New Roman"/>
      </w:rPr>
    </w:lvl>
    <w:lvl w:ilvl="4" w:tplc="FFFFFFFF" w:tentative="1">
      <w:start w:val="1"/>
      <w:numFmt w:val="lowerLetter"/>
      <w:lvlText w:val="%5."/>
      <w:lvlJc w:val="left"/>
      <w:pPr>
        <w:tabs>
          <w:tab w:val="num" w:pos="4680"/>
        </w:tabs>
        <w:ind w:left="4680" w:hanging="360"/>
      </w:pPr>
      <w:rPr>
        <w:rFonts w:cs="Times New Roman"/>
      </w:rPr>
    </w:lvl>
    <w:lvl w:ilvl="5" w:tplc="FFFFFFFF" w:tentative="1">
      <w:start w:val="1"/>
      <w:numFmt w:val="lowerRoman"/>
      <w:lvlText w:val="%6."/>
      <w:lvlJc w:val="right"/>
      <w:pPr>
        <w:tabs>
          <w:tab w:val="num" w:pos="5400"/>
        </w:tabs>
        <w:ind w:left="5400" w:hanging="180"/>
      </w:pPr>
      <w:rPr>
        <w:rFonts w:cs="Times New Roman"/>
      </w:rPr>
    </w:lvl>
    <w:lvl w:ilvl="6" w:tplc="FFFFFFFF" w:tentative="1">
      <w:start w:val="1"/>
      <w:numFmt w:val="decimal"/>
      <w:lvlText w:val="%7."/>
      <w:lvlJc w:val="left"/>
      <w:pPr>
        <w:tabs>
          <w:tab w:val="num" w:pos="6120"/>
        </w:tabs>
        <w:ind w:left="6120" w:hanging="360"/>
      </w:pPr>
      <w:rPr>
        <w:rFonts w:cs="Times New Roman"/>
      </w:rPr>
    </w:lvl>
    <w:lvl w:ilvl="7" w:tplc="FFFFFFFF" w:tentative="1">
      <w:start w:val="1"/>
      <w:numFmt w:val="lowerLetter"/>
      <w:lvlText w:val="%8."/>
      <w:lvlJc w:val="left"/>
      <w:pPr>
        <w:tabs>
          <w:tab w:val="num" w:pos="6840"/>
        </w:tabs>
        <w:ind w:left="6840" w:hanging="360"/>
      </w:pPr>
      <w:rPr>
        <w:rFonts w:cs="Times New Roman"/>
      </w:rPr>
    </w:lvl>
    <w:lvl w:ilvl="8" w:tplc="FFFFFFFF" w:tentative="1">
      <w:start w:val="1"/>
      <w:numFmt w:val="lowerRoman"/>
      <w:lvlText w:val="%9."/>
      <w:lvlJc w:val="right"/>
      <w:pPr>
        <w:tabs>
          <w:tab w:val="num" w:pos="7560"/>
        </w:tabs>
        <w:ind w:left="7560" w:hanging="180"/>
      </w:pPr>
      <w:rPr>
        <w:rFonts w:cs="Times New Roman"/>
      </w:rPr>
    </w:lvl>
  </w:abstractNum>
  <w:abstractNum w:abstractNumId="6" w15:restartNumberingAfterBreak="0">
    <w:nsid w:val="18C57245"/>
    <w:multiLevelType w:val="hybridMultilevel"/>
    <w:tmpl w:val="3E42C5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57E0070"/>
    <w:multiLevelType w:val="singleLevel"/>
    <w:tmpl w:val="CF72F66C"/>
    <w:lvl w:ilvl="0">
      <w:start w:val="1"/>
      <w:numFmt w:val="decimal"/>
      <w:pStyle w:val="Question"/>
      <w:lvlText w:val="%1."/>
      <w:lvlJc w:val="left"/>
      <w:pPr>
        <w:tabs>
          <w:tab w:val="num" w:pos="360"/>
        </w:tabs>
        <w:ind w:left="360" w:hanging="360"/>
      </w:pPr>
    </w:lvl>
  </w:abstractNum>
  <w:abstractNum w:abstractNumId="8" w15:restartNumberingAfterBreak="0">
    <w:nsid w:val="261357E7"/>
    <w:multiLevelType w:val="hybridMultilevel"/>
    <w:tmpl w:val="EAEAAB8C"/>
    <w:lvl w:ilvl="0" w:tplc="04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2D792469"/>
    <w:multiLevelType w:val="singleLevel"/>
    <w:tmpl w:val="AD68E524"/>
    <w:lvl w:ilvl="0">
      <w:start w:val="1"/>
      <w:numFmt w:val="bullet"/>
      <w:pStyle w:val="Table4"/>
      <w:lvlText w:val="□"/>
      <w:lvlJc w:val="left"/>
      <w:pPr>
        <w:tabs>
          <w:tab w:val="num" w:pos="1800"/>
        </w:tabs>
        <w:ind w:left="1800" w:hanging="360"/>
      </w:pPr>
      <w:rPr>
        <w:rFonts w:ascii="MS Reference Sans Serif" w:hAnsi="MS Reference Sans Serif" w:hint="default"/>
        <w:color w:val="auto"/>
        <w:sz w:val="40"/>
        <w:vertAlign w:val="baseline"/>
      </w:rPr>
    </w:lvl>
  </w:abstractNum>
  <w:abstractNum w:abstractNumId="10" w15:restartNumberingAfterBreak="0">
    <w:nsid w:val="3B2D6D5C"/>
    <w:multiLevelType w:val="hybridMultilevel"/>
    <w:tmpl w:val="8E944D52"/>
    <w:lvl w:ilvl="0" w:tplc="BA4C9228">
      <w:numFmt w:val="bullet"/>
      <w:lvlText w:val="-"/>
      <w:lvlJc w:val="left"/>
      <w:pPr>
        <w:ind w:left="720" w:hanging="360"/>
      </w:pPr>
      <w:rPr>
        <w:rFonts w:ascii="Calibri" w:eastAsiaTheme="minorHAnsi" w:hAnsi="Calibri" w:cs="Calibr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15:restartNumberingAfterBreak="0">
    <w:nsid w:val="3DF76456"/>
    <w:multiLevelType w:val="multilevel"/>
    <w:tmpl w:val="E6389A68"/>
    <w:lvl w:ilvl="0">
      <w:start w:val="1"/>
      <w:numFmt w:val="bullet"/>
      <w:lvlText w:val="●"/>
      <w:lvlJc w:val="left"/>
      <w:pPr>
        <w:ind w:left="720" w:hanging="360"/>
      </w:pPr>
      <w:rPr>
        <w:rFonts w:ascii="Noto Sans Symbols" w:eastAsia="Noto Sans Symbols" w:hAnsi="Noto Sans Symbols" w:cs="Noto Sans Symbols"/>
        <w:color w:val="ED1C24"/>
        <w:sz w:val="16"/>
        <w:szCs w:val="16"/>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 w15:restartNumberingAfterBreak="0">
    <w:nsid w:val="477235F3"/>
    <w:multiLevelType w:val="hybridMultilevel"/>
    <w:tmpl w:val="0B481408"/>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3" w15:restartNumberingAfterBreak="0">
    <w:nsid w:val="599A3832"/>
    <w:multiLevelType w:val="hybridMultilevel"/>
    <w:tmpl w:val="4704C1A4"/>
    <w:lvl w:ilvl="0" w:tplc="2E6E8278">
      <w:start w:val="1"/>
      <w:numFmt w:val="decimal"/>
      <w:pStyle w:val="QTEXT"/>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4393B4C"/>
    <w:multiLevelType w:val="hybridMultilevel"/>
    <w:tmpl w:val="379817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636702A"/>
    <w:multiLevelType w:val="hybridMultilevel"/>
    <w:tmpl w:val="F6E66186"/>
    <w:lvl w:ilvl="0" w:tplc="0C0C0015">
      <w:start w:val="1"/>
      <w:numFmt w:val="upperLetter"/>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6" w15:restartNumberingAfterBreak="0">
    <w:nsid w:val="69D14EB2"/>
    <w:multiLevelType w:val="hybridMultilevel"/>
    <w:tmpl w:val="841CC4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CB06A93"/>
    <w:multiLevelType w:val="hybridMultilevel"/>
    <w:tmpl w:val="D572F5F6"/>
    <w:lvl w:ilvl="0" w:tplc="75A25E90">
      <w:start w:val="1"/>
      <w:numFmt w:val="bullet"/>
      <w:lvlText w:val=""/>
      <w:lvlJc w:val="left"/>
      <w:pPr>
        <w:ind w:left="720" w:hanging="360"/>
      </w:pPr>
      <w:rPr>
        <w:rFonts w:ascii="Wingdings" w:hAnsi="Wingdings"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18" w15:restartNumberingAfterBreak="0">
    <w:nsid w:val="6D383D3B"/>
    <w:multiLevelType w:val="hybridMultilevel"/>
    <w:tmpl w:val="AF74A924"/>
    <w:lvl w:ilvl="0" w:tplc="D8085AA4">
      <w:start w:val="1"/>
      <w:numFmt w:val="bullet"/>
      <w:pStyle w:val="reportbullet"/>
      <w:lvlText w:val=""/>
      <w:lvlJc w:val="left"/>
      <w:pPr>
        <w:tabs>
          <w:tab w:val="num" w:pos="720"/>
        </w:tabs>
        <w:ind w:left="720" w:hanging="360"/>
      </w:pPr>
      <w:rPr>
        <w:rFonts w:ascii="Wingdings" w:hAnsi="Wingdings" w:hint="default"/>
        <w:color w:val="FF0000"/>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75E407B1"/>
    <w:multiLevelType w:val="hybridMultilevel"/>
    <w:tmpl w:val="903A72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C7F6457"/>
    <w:multiLevelType w:val="hybridMultilevel"/>
    <w:tmpl w:val="52003EF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1" w15:restartNumberingAfterBreak="0">
    <w:nsid w:val="7F244C24"/>
    <w:multiLevelType w:val="hybridMultilevel"/>
    <w:tmpl w:val="A57E7EE8"/>
    <w:lvl w:ilvl="0" w:tplc="E4647658">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num w:numId="1" w16cid:durableId="1924143083">
    <w:abstractNumId w:val="20"/>
  </w:num>
  <w:num w:numId="2" w16cid:durableId="1819303158">
    <w:abstractNumId w:val="3"/>
  </w:num>
  <w:num w:numId="3" w16cid:durableId="418792431">
    <w:abstractNumId w:val="5"/>
  </w:num>
  <w:num w:numId="4" w16cid:durableId="236748059">
    <w:abstractNumId w:val="1"/>
  </w:num>
  <w:num w:numId="5" w16cid:durableId="1222714009">
    <w:abstractNumId w:val="18"/>
  </w:num>
  <w:num w:numId="6" w16cid:durableId="2010133157">
    <w:abstractNumId w:val="9"/>
  </w:num>
  <w:num w:numId="7" w16cid:durableId="541864471">
    <w:abstractNumId w:val="13"/>
  </w:num>
  <w:num w:numId="8" w16cid:durableId="1158183984">
    <w:abstractNumId w:val="2"/>
  </w:num>
  <w:num w:numId="9" w16cid:durableId="557252840">
    <w:abstractNumId w:val="7"/>
  </w:num>
  <w:num w:numId="10" w16cid:durableId="678854221">
    <w:abstractNumId w:val="11"/>
  </w:num>
  <w:num w:numId="11" w16cid:durableId="1756395148">
    <w:abstractNumId w:val="17"/>
  </w:num>
  <w:num w:numId="12" w16cid:durableId="1237007522">
    <w:abstractNumId w:val="12"/>
  </w:num>
  <w:num w:numId="13" w16cid:durableId="1319194379">
    <w:abstractNumId w:val="4"/>
  </w:num>
  <w:num w:numId="14" w16cid:durableId="227570117">
    <w:abstractNumId w:val="14"/>
  </w:num>
  <w:num w:numId="15" w16cid:durableId="1904440389">
    <w:abstractNumId w:val="19"/>
  </w:num>
  <w:num w:numId="16" w16cid:durableId="139002890">
    <w:abstractNumId w:val="16"/>
  </w:num>
  <w:num w:numId="17" w16cid:durableId="989675759">
    <w:abstractNumId w:val="6"/>
  </w:num>
  <w:num w:numId="18" w16cid:durableId="1254246825">
    <w:abstractNumId w:val="21"/>
  </w:num>
  <w:num w:numId="19" w16cid:durableId="1709720886">
    <w:abstractNumId w:val="15"/>
  </w:num>
  <w:num w:numId="20" w16cid:durableId="115411066">
    <w:abstractNumId w:val="0"/>
  </w:num>
  <w:num w:numId="21" w16cid:durableId="37095435">
    <w:abstractNumId w:val="10"/>
  </w:num>
  <w:num w:numId="22" w16cid:durableId="1080714575">
    <w:abstractNumId w:val="8"/>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attachedTemplate r:id="rId1"/>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C5676"/>
    <w:rsid w:val="000015FE"/>
    <w:rsid w:val="00002B9B"/>
    <w:rsid w:val="0000306B"/>
    <w:rsid w:val="00004694"/>
    <w:rsid w:val="00004F97"/>
    <w:rsid w:val="00005BB2"/>
    <w:rsid w:val="00013336"/>
    <w:rsid w:val="000149E4"/>
    <w:rsid w:val="00016964"/>
    <w:rsid w:val="00020F06"/>
    <w:rsid w:val="000215D8"/>
    <w:rsid w:val="00022240"/>
    <w:rsid w:val="000225AB"/>
    <w:rsid w:val="00022B16"/>
    <w:rsid w:val="00022EDB"/>
    <w:rsid w:val="0002354A"/>
    <w:rsid w:val="00023A25"/>
    <w:rsid w:val="0002570A"/>
    <w:rsid w:val="00025810"/>
    <w:rsid w:val="00025947"/>
    <w:rsid w:val="00032D5E"/>
    <w:rsid w:val="00032E10"/>
    <w:rsid w:val="000339B5"/>
    <w:rsid w:val="00033DB1"/>
    <w:rsid w:val="00035D4B"/>
    <w:rsid w:val="00040F66"/>
    <w:rsid w:val="00043203"/>
    <w:rsid w:val="00046313"/>
    <w:rsid w:val="0004785D"/>
    <w:rsid w:val="000501A2"/>
    <w:rsid w:val="00050666"/>
    <w:rsid w:val="00051CE3"/>
    <w:rsid w:val="00052D4E"/>
    <w:rsid w:val="00053068"/>
    <w:rsid w:val="000545B9"/>
    <w:rsid w:val="00055253"/>
    <w:rsid w:val="00061EC0"/>
    <w:rsid w:val="00065665"/>
    <w:rsid w:val="00066407"/>
    <w:rsid w:val="00070D59"/>
    <w:rsid w:val="00071144"/>
    <w:rsid w:val="00072A44"/>
    <w:rsid w:val="00072B8D"/>
    <w:rsid w:val="0007326F"/>
    <w:rsid w:val="00077321"/>
    <w:rsid w:val="000801C1"/>
    <w:rsid w:val="0008161C"/>
    <w:rsid w:val="000818DB"/>
    <w:rsid w:val="00082D0E"/>
    <w:rsid w:val="00082E93"/>
    <w:rsid w:val="00084BF6"/>
    <w:rsid w:val="00085DFB"/>
    <w:rsid w:val="000876BD"/>
    <w:rsid w:val="000907A6"/>
    <w:rsid w:val="0009184F"/>
    <w:rsid w:val="00093042"/>
    <w:rsid w:val="00095207"/>
    <w:rsid w:val="000A0689"/>
    <w:rsid w:val="000A2427"/>
    <w:rsid w:val="000A2AE6"/>
    <w:rsid w:val="000A708F"/>
    <w:rsid w:val="000B0377"/>
    <w:rsid w:val="000B3FE5"/>
    <w:rsid w:val="000B522A"/>
    <w:rsid w:val="000B52AB"/>
    <w:rsid w:val="000B6CCA"/>
    <w:rsid w:val="000B729C"/>
    <w:rsid w:val="000C05A6"/>
    <w:rsid w:val="000C0940"/>
    <w:rsid w:val="000C0A45"/>
    <w:rsid w:val="000C126F"/>
    <w:rsid w:val="000C1D60"/>
    <w:rsid w:val="000C233B"/>
    <w:rsid w:val="000C314C"/>
    <w:rsid w:val="000C4274"/>
    <w:rsid w:val="000C4A7E"/>
    <w:rsid w:val="000C7E8E"/>
    <w:rsid w:val="000D0651"/>
    <w:rsid w:val="000D16AA"/>
    <w:rsid w:val="000D1B98"/>
    <w:rsid w:val="000D1F9B"/>
    <w:rsid w:val="000D376F"/>
    <w:rsid w:val="000D3EFE"/>
    <w:rsid w:val="000D63F9"/>
    <w:rsid w:val="000E19EC"/>
    <w:rsid w:val="000E650E"/>
    <w:rsid w:val="000E73DB"/>
    <w:rsid w:val="000F5CAC"/>
    <w:rsid w:val="000F6DD5"/>
    <w:rsid w:val="000F7ACB"/>
    <w:rsid w:val="0010086D"/>
    <w:rsid w:val="00100C4D"/>
    <w:rsid w:val="00101AA9"/>
    <w:rsid w:val="00105338"/>
    <w:rsid w:val="001066DC"/>
    <w:rsid w:val="00107627"/>
    <w:rsid w:val="00107718"/>
    <w:rsid w:val="001077F8"/>
    <w:rsid w:val="001127CD"/>
    <w:rsid w:val="0011283A"/>
    <w:rsid w:val="00112CE8"/>
    <w:rsid w:val="00113C67"/>
    <w:rsid w:val="001163CB"/>
    <w:rsid w:val="00117F4A"/>
    <w:rsid w:val="00117FF4"/>
    <w:rsid w:val="00120B58"/>
    <w:rsid w:val="00121DAE"/>
    <w:rsid w:val="00125394"/>
    <w:rsid w:val="00125DFE"/>
    <w:rsid w:val="00125EC3"/>
    <w:rsid w:val="00126059"/>
    <w:rsid w:val="0012653D"/>
    <w:rsid w:val="00127D67"/>
    <w:rsid w:val="00131B15"/>
    <w:rsid w:val="0013384D"/>
    <w:rsid w:val="00136F9C"/>
    <w:rsid w:val="00137E47"/>
    <w:rsid w:val="00141581"/>
    <w:rsid w:val="001415BF"/>
    <w:rsid w:val="00143033"/>
    <w:rsid w:val="001430DF"/>
    <w:rsid w:val="00143CE9"/>
    <w:rsid w:val="001440FD"/>
    <w:rsid w:val="001448C3"/>
    <w:rsid w:val="00145F79"/>
    <w:rsid w:val="0015242B"/>
    <w:rsid w:val="00154EED"/>
    <w:rsid w:val="001566C3"/>
    <w:rsid w:val="00156916"/>
    <w:rsid w:val="00157FAE"/>
    <w:rsid w:val="001616D4"/>
    <w:rsid w:val="00165196"/>
    <w:rsid w:val="0016536F"/>
    <w:rsid w:val="001659BD"/>
    <w:rsid w:val="00167883"/>
    <w:rsid w:val="00170CB7"/>
    <w:rsid w:val="001721E7"/>
    <w:rsid w:val="00175A65"/>
    <w:rsid w:val="00175BCE"/>
    <w:rsid w:val="00180A8A"/>
    <w:rsid w:val="00181D4E"/>
    <w:rsid w:val="00181E46"/>
    <w:rsid w:val="001831BC"/>
    <w:rsid w:val="001845A7"/>
    <w:rsid w:val="00186627"/>
    <w:rsid w:val="0018725B"/>
    <w:rsid w:val="0018741E"/>
    <w:rsid w:val="00192E54"/>
    <w:rsid w:val="001953CE"/>
    <w:rsid w:val="00195BD5"/>
    <w:rsid w:val="00196048"/>
    <w:rsid w:val="001967E8"/>
    <w:rsid w:val="00196E7C"/>
    <w:rsid w:val="0019794F"/>
    <w:rsid w:val="001A0557"/>
    <w:rsid w:val="001A17B6"/>
    <w:rsid w:val="001A2F14"/>
    <w:rsid w:val="001A33A6"/>
    <w:rsid w:val="001A3E9F"/>
    <w:rsid w:val="001A45EE"/>
    <w:rsid w:val="001A6D97"/>
    <w:rsid w:val="001A7790"/>
    <w:rsid w:val="001B2C04"/>
    <w:rsid w:val="001B3123"/>
    <w:rsid w:val="001B390C"/>
    <w:rsid w:val="001B570E"/>
    <w:rsid w:val="001C0EA1"/>
    <w:rsid w:val="001C1BAA"/>
    <w:rsid w:val="001C3D41"/>
    <w:rsid w:val="001C5161"/>
    <w:rsid w:val="001C518B"/>
    <w:rsid w:val="001C5738"/>
    <w:rsid w:val="001C588B"/>
    <w:rsid w:val="001C645B"/>
    <w:rsid w:val="001C6D44"/>
    <w:rsid w:val="001C74A6"/>
    <w:rsid w:val="001D11EE"/>
    <w:rsid w:val="001D2D74"/>
    <w:rsid w:val="001D40BE"/>
    <w:rsid w:val="001D40FF"/>
    <w:rsid w:val="001D4F21"/>
    <w:rsid w:val="001D64B0"/>
    <w:rsid w:val="001D7289"/>
    <w:rsid w:val="001E06C3"/>
    <w:rsid w:val="001E2585"/>
    <w:rsid w:val="001E27F4"/>
    <w:rsid w:val="001E432E"/>
    <w:rsid w:val="001E72FD"/>
    <w:rsid w:val="001E7A7B"/>
    <w:rsid w:val="001F12BC"/>
    <w:rsid w:val="001F2D29"/>
    <w:rsid w:val="001F3293"/>
    <w:rsid w:val="001F32EA"/>
    <w:rsid w:val="001F43D8"/>
    <w:rsid w:val="001F5084"/>
    <w:rsid w:val="001F7608"/>
    <w:rsid w:val="001F7909"/>
    <w:rsid w:val="001F7A17"/>
    <w:rsid w:val="002009B7"/>
    <w:rsid w:val="00200FDD"/>
    <w:rsid w:val="00201129"/>
    <w:rsid w:val="002044EB"/>
    <w:rsid w:val="002064C8"/>
    <w:rsid w:val="00206553"/>
    <w:rsid w:val="002077E2"/>
    <w:rsid w:val="002079BE"/>
    <w:rsid w:val="002118DA"/>
    <w:rsid w:val="00211A28"/>
    <w:rsid w:val="00211A35"/>
    <w:rsid w:val="002124FB"/>
    <w:rsid w:val="00213A59"/>
    <w:rsid w:val="00214A47"/>
    <w:rsid w:val="002161BF"/>
    <w:rsid w:val="0021696C"/>
    <w:rsid w:val="00217762"/>
    <w:rsid w:val="002202AB"/>
    <w:rsid w:val="00220661"/>
    <w:rsid w:val="00223A97"/>
    <w:rsid w:val="002243DC"/>
    <w:rsid w:val="00224B1F"/>
    <w:rsid w:val="0022744F"/>
    <w:rsid w:val="00227914"/>
    <w:rsid w:val="002314AE"/>
    <w:rsid w:val="00231BA7"/>
    <w:rsid w:val="002409C5"/>
    <w:rsid w:val="00242159"/>
    <w:rsid w:val="0024426D"/>
    <w:rsid w:val="002451AC"/>
    <w:rsid w:val="0024613C"/>
    <w:rsid w:val="002476F1"/>
    <w:rsid w:val="002479FA"/>
    <w:rsid w:val="00250550"/>
    <w:rsid w:val="00251A91"/>
    <w:rsid w:val="00253471"/>
    <w:rsid w:val="002536F9"/>
    <w:rsid w:val="00253AD5"/>
    <w:rsid w:val="00253B72"/>
    <w:rsid w:val="0025674B"/>
    <w:rsid w:val="0026200D"/>
    <w:rsid w:val="00263D7B"/>
    <w:rsid w:val="00264C00"/>
    <w:rsid w:val="00265B94"/>
    <w:rsid w:val="00267967"/>
    <w:rsid w:val="0027177F"/>
    <w:rsid w:val="00271ED4"/>
    <w:rsid w:val="00273624"/>
    <w:rsid w:val="00273769"/>
    <w:rsid w:val="00281D8D"/>
    <w:rsid w:val="00284418"/>
    <w:rsid w:val="00290DD3"/>
    <w:rsid w:val="00292ABD"/>
    <w:rsid w:val="0029381C"/>
    <w:rsid w:val="00293BE0"/>
    <w:rsid w:val="00297D54"/>
    <w:rsid w:val="002A343D"/>
    <w:rsid w:val="002A5637"/>
    <w:rsid w:val="002B2C03"/>
    <w:rsid w:val="002B65AD"/>
    <w:rsid w:val="002B7394"/>
    <w:rsid w:val="002C161F"/>
    <w:rsid w:val="002C1D31"/>
    <w:rsid w:val="002C24DF"/>
    <w:rsid w:val="002C3A6B"/>
    <w:rsid w:val="002C5BF3"/>
    <w:rsid w:val="002C618C"/>
    <w:rsid w:val="002C6FA9"/>
    <w:rsid w:val="002C7D49"/>
    <w:rsid w:val="002D2547"/>
    <w:rsid w:val="002D31E5"/>
    <w:rsid w:val="002D3CA7"/>
    <w:rsid w:val="002D44CC"/>
    <w:rsid w:val="002D5629"/>
    <w:rsid w:val="002D6EB0"/>
    <w:rsid w:val="002D7E51"/>
    <w:rsid w:val="002E31E1"/>
    <w:rsid w:val="002E32E8"/>
    <w:rsid w:val="002E35FD"/>
    <w:rsid w:val="002E3E46"/>
    <w:rsid w:val="002E7E6C"/>
    <w:rsid w:val="002F00AE"/>
    <w:rsid w:val="002F0D19"/>
    <w:rsid w:val="002F13E4"/>
    <w:rsid w:val="002F4B46"/>
    <w:rsid w:val="002F7ED6"/>
    <w:rsid w:val="00300777"/>
    <w:rsid w:val="00300952"/>
    <w:rsid w:val="003017DD"/>
    <w:rsid w:val="00302F5C"/>
    <w:rsid w:val="00305B27"/>
    <w:rsid w:val="00306A2A"/>
    <w:rsid w:val="00307B8B"/>
    <w:rsid w:val="00310E33"/>
    <w:rsid w:val="00312999"/>
    <w:rsid w:val="00312B4A"/>
    <w:rsid w:val="00312BBA"/>
    <w:rsid w:val="00315306"/>
    <w:rsid w:val="00321C5C"/>
    <w:rsid w:val="003233BC"/>
    <w:rsid w:val="0032378B"/>
    <w:rsid w:val="00323C77"/>
    <w:rsid w:val="00323C9F"/>
    <w:rsid w:val="00324A92"/>
    <w:rsid w:val="00325332"/>
    <w:rsid w:val="00326896"/>
    <w:rsid w:val="0033049C"/>
    <w:rsid w:val="00331974"/>
    <w:rsid w:val="00331A90"/>
    <w:rsid w:val="00334FAE"/>
    <w:rsid w:val="0033502C"/>
    <w:rsid w:val="003351B2"/>
    <w:rsid w:val="003373E7"/>
    <w:rsid w:val="00337FF1"/>
    <w:rsid w:val="0034010E"/>
    <w:rsid w:val="003408E5"/>
    <w:rsid w:val="003438B8"/>
    <w:rsid w:val="00345213"/>
    <w:rsid w:val="00345798"/>
    <w:rsid w:val="003465B4"/>
    <w:rsid w:val="00346C72"/>
    <w:rsid w:val="00346E06"/>
    <w:rsid w:val="00353ED7"/>
    <w:rsid w:val="00354A77"/>
    <w:rsid w:val="00354F60"/>
    <w:rsid w:val="00356515"/>
    <w:rsid w:val="003570BB"/>
    <w:rsid w:val="003608DE"/>
    <w:rsid w:val="00360F24"/>
    <w:rsid w:val="00361667"/>
    <w:rsid w:val="0036597F"/>
    <w:rsid w:val="003664A2"/>
    <w:rsid w:val="00370AAB"/>
    <w:rsid w:val="00373222"/>
    <w:rsid w:val="0037529B"/>
    <w:rsid w:val="00375AD5"/>
    <w:rsid w:val="00376948"/>
    <w:rsid w:val="00383223"/>
    <w:rsid w:val="003832F5"/>
    <w:rsid w:val="00383A43"/>
    <w:rsid w:val="00386019"/>
    <w:rsid w:val="00386278"/>
    <w:rsid w:val="00387670"/>
    <w:rsid w:val="00387FA7"/>
    <w:rsid w:val="00392ECC"/>
    <w:rsid w:val="00395C8E"/>
    <w:rsid w:val="003962BA"/>
    <w:rsid w:val="00397322"/>
    <w:rsid w:val="003A0F53"/>
    <w:rsid w:val="003A189B"/>
    <w:rsid w:val="003A199E"/>
    <w:rsid w:val="003A1E60"/>
    <w:rsid w:val="003A2413"/>
    <w:rsid w:val="003A24E6"/>
    <w:rsid w:val="003A2E30"/>
    <w:rsid w:val="003A3AE9"/>
    <w:rsid w:val="003A4334"/>
    <w:rsid w:val="003A538D"/>
    <w:rsid w:val="003A653B"/>
    <w:rsid w:val="003A691A"/>
    <w:rsid w:val="003A6F8E"/>
    <w:rsid w:val="003B056D"/>
    <w:rsid w:val="003B099E"/>
    <w:rsid w:val="003B1075"/>
    <w:rsid w:val="003B1AF8"/>
    <w:rsid w:val="003B2869"/>
    <w:rsid w:val="003B4649"/>
    <w:rsid w:val="003B47E1"/>
    <w:rsid w:val="003B4FC9"/>
    <w:rsid w:val="003B5700"/>
    <w:rsid w:val="003B5C6F"/>
    <w:rsid w:val="003B6C0A"/>
    <w:rsid w:val="003B6FD6"/>
    <w:rsid w:val="003B7C43"/>
    <w:rsid w:val="003C085D"/>
    <w:rsid w:val="003C1D05"/>
    <w:rsid w:val="003C60F0"/>
    <w:rsid w:val="003C708D"/>
    <w:rsid w:val="003D008B"/>
    <w:rsid w:val="003D0B3E"/>
    <w:rsid w:val="003D562C"/>
    <w:rsid w:val="003D578C"/>
    <w:rsid w:val="003E04B3"/>
    <w:rsid w:val="003E0D11"/>
    <w:rsid w:val="003E45FE"/>
    <w:rsid w:val="003E4ACD"/>
    <w:rsid w:val="003E5AA5"/>
    <w:rsid w:val="003E622A"/>
    <w:rsid w:val="003F09EA"/>
    <w:rsid w:val="003F77C9"/>
    <w:rsid w:val="00400618"/>
    <w:rsid w:val="00401F96"/>
    <w:rsid w:val="004027C7"/>
    <w:rsid w:val="00404843"/>
    <w:rsid w:val="00404B4B"/>
    <w:rsid w:val="00412AE4"/>
    <w:rsid w:val="00414D92"/>
    <w:rsid w:val="004172B5"/>
    <w:rsid w:val="004178A7"/>
    <w:rsid w:val="00423202"/>
    <w:rsid w:val="00424D43"/>
    <w:rsid w:val="004256AB"/>
    <w:rsid w:val="00426CC6"/>
    <w:rsid w:val="0042772C"/>
    <w:rsid w:val="00431577"/>
    <w:rsid w:val="00432C0F"/>
    <w:rsid w:val="004368F7"/>
    <w:rsid w:val="00437FFB"/>
    <w:rsid w:val="004407E5"/>
    <w:rsid w:val="00444EF2"/>
    <w:rsid w:val="00447932"/>
    <w:rsid w:val="004509E8"/>
    <w:rsid w:val="00456CFF"/>
    <w:rsid w:val="00456FCD"/>
    <w:rsid w:val="0046011A"/>
    <w:rsid w:val="00460DAB"/>
    <w:rsid w:val="00462C20"/>
    <w:rsid w:val="00464065"/>
    <w:rsid w:val="00464F3B"/>
    <w:rsid w:val="00465B96"/>
    <w:rsid w:val="00466237"/>
    <w:rsid w:val="0047361C"/>
    <w:rsid w:val="00473E7C"/>
    <w:rsid w:val="0047533E"/>
    <w:rsid w:val="0047580B"/>
    <w:rsid w:val="00475A5E"/>
    <w:rsid w:val="004761E4"/>
    <w:rsid w:val="00480BB1"/>
    <w:rsid w:val="00483009"/>
    <w:rsid w:val="00483FD8"/>
    <w:rsid w:val="00487DAF"/>
    <w:rsid w:val="00487FAC"/>
    <w:rsid w:val="004903AA"/>
    <w:rsid w:val="00491317"/>
    <w:rsid w:val="004916C9"/>
    <w:rsid w:val="00492E5A"/>
    <w:rsid w:val="00493CB6"/>
    <w:rsid w:val="004949A3"/>
    <w:rsid w:val="0049502C"/>
    <w:rsid w:val="0049514D"/>
    <w:rsid w:val="004952E6"/>
    <w:rsid w:val="004959C0"/>
    <w:rsid w:val="00497210"/>
    <w:rsid w:val="004A07FC"/>
    <w:rsid w:val="004A2CFF"/>
    <w:rsid w:val="004A3371"/>
    <w:rsid w:val="004A4ABA"/>
    <w:rsid w:val="004A5335"/>
    <w:rsid w:val="004A6DF7"/>
    <w:rsid w:val="004B0110"/>
    <w:rsid w:val="004B084D"/>
    <w:rsid w:val="004B22C5"/>
    <w:rsid w:val="004B3051"/>
    <w:rsid w:val="004B3476"/>
    <w:rsid w:val="004B4CF3"/>
    <w:rsid w:val="004B6775"/>
    <w:rsid w:val="004C12FA"/>
    <w:rsid w:val="004C256D"/>
    <w:rsid w:val="004C2839"/>
    <w:rsid w:val="004C5051"/>
    <w:rsid w:val="004C553E"/>
    <w:rsid w:val="004C70CF"/>
    <w:rsid w:val="004C7628"/>
    <w:rsid w:val="004C7D1E"/>
    <w:rsid w:val="004D252F"/>
    <w:rsid w:val="004D271B"/>
    <w:rsid w:val="004D3106"/>
    <w:rsid w:val="004D3ABD"/>
    <w:rsid w:val="004D48BD"/>
    <w:rsid w:val="004D7D4A"/>
    <w:rsid w:val="004E1F8A"/>
    <w:rsid w:val="004E353D"/>
    <w:rsid w:val="004E3881"/>
    <w:rsid w:val="004E49ED"/>
    <w:rsid w:val="004F05DC"/>
    <w:rsid w:val="004F1047"/>
    <w:rsid w:val="004F6306"/>
    <w:rsid w:val="004F6CEF"/>
    <w:rsid w:val="00500304"/>
    <w:rsid w:val="005024F7"/>
    <w:rsid w:val="00502AA7"/>
    <w:rsid w:val="0050375D"/>
    <w:rsid w:val="00506E92"/>
    <w:rsid w:val="00510179"/>
    <w:rsid w:val="00510F8D"/>
    <w:rsid w:val="00511060"/>
    <w:rsid w:val="005110AD"/>
    <w:rsid w:val="0051258E"/>
    <w:rsid w:val="00512C18"/>
    <w:rsid w:val="00514216"/>
    <w:rsid w:val="005145DF"/>
    <w:rsid w:val="005147BE"/>
    <w:rsid w:val="0051596C"/>
    <w:rsid w:val="00516801"/>
    <w:rsid w:val="00520652"/>
    <w:rsid w:val="0052081A"/>
    <w:rsid w:val="00520A13"/>
    <w:rsid w:val="00520D0C"/>
    <w:rsid w:val="00520DA0"/>
    <w:rsid w:val="005215C4"/>
    <w:rsid w:val="0052193E"/>
    <w:rsid w:val="005219D6"/>
    <w:rsid w:val="00522092"/>
    <w:rsid w:val="005221AF"/>
    <w:rsid w:val="00522D2D"/>
    <w:rsid w:val="00523DFA"/>
    <w:rsid w:val="00523EAA"/>
    <w:rsid w:val="00524163"/>
    <w:rsid w:val="00525A70"/>
    <w:rsid w:val="005269BB"/>
    <w:rsid w:val="00526A2B"/>
    <w:rsid w:val="00532C57"/>
    <w:rsid w:val="00532C61"/>
    <w:rsid w:val="0053365E"/>
    <w:rsid w:val="0053644C"/>
    <w:rsid w:val="00540E99"/>
    <w:rsid w:val="00541248"/>
    <w:rsid w:val="00542377"/>
    <w:rsid w:val="00542781"/>
    <w:rsid w:val="005446AA"/>
    <w:rsid w:val="00547AEA"/>
    <w:rsid w:val="00552A0D"/>
    <w:rsid w:val="00553D70"/>
    <w:rsid w:val="005541A2"/>
    <w:rsid w:val="0055421C"/>
    <w:rsid w:val="0055555A"/>
    <w:rsid w:val="00556E52"/>
    <w:rsid w:val="00562ED0"/>
    <w:rsid w:val="005647DD"/>
    <w:rsid w:val="00566327"/>
    <w:rsid w:val="00567769"/>
    <w:rsid w:val="00567D8E"/>
    <w:rsid w:val="00571388"/>
    <w:rsid w:val="00571C0D"/>
    <w:rsid w:val="00575486"/>
    <w:rsid w:val="005766F8"/>
    <w:rsid w:val="00576EC9"/>
    <w:rsid w:val="00577373"/>
    <w:rsid w:val="005805C2"/>
    <w:rsid w:val="0058076B"/>
    <w:rsid w:val="005849A5"/>
    <w:rsid w:val="00584BF4"/>
    <w:rsid w:val="005866AB"/>
    <w:rsid w:val="005872DF"/>
    <w:rsid w:val="00587E78"/>
    <w:rsid w:val="005915C5"/>
    <w:rsid w:val="00592549"/>
    <w:rsid w:val="00593AB5"/>
    <w:rsid w:val="00593D37"/>
    <w:rsid w:val="00594924"/>
    <w:rsid w:val="005965AA"/>
    <w:rsid w:val="005A49DD"/>
    <w:rsid w:val="005A62E3"/>
    <w:rsid w:val="005A65AE"/>
    <w:rsid w:val="005A7A16"/>
    <w:rsid w:val="005B1FCB"/>
    <w:rsid w:val="005B22E9"/>
    <w:rsid w:val="005B3EEB"/>
    <w:rsid w:val="005B404B"/>
    <w:rsid w:val="005B5503"/>
    <w:rsid w:val="005B6FB3"/>
    <w:rsid w:val="005B739D"/>
    <w:rsid w:val="005B7681"/>
    <w:rsid w:val="005B7DDB"/>
    <w:rsid w:val="005C0078"/>
    <w:rsid w:val="005C09DD"/>
    <w:rsid w:val="005C0A98"/>
    <w:rsid w:val="005C11E9"/>
    <w:rsid w:val="005C13EE"/>
    <w:rsid w:val="005C1426"/>
    <w:rsid w:val="005C5C59"/>
    <w:rsid w:val="005C687D"/>
    <w:rsid w:val="005C6E04"/>
    <w:rsid w:val="005D2C23"/>
    <w:rsid w:val="005D3A88"/>
    <w:rsid w:val="005D4C33"/>
    <w:rsid w:val="005D5983"/>
    <w:rsid w:val="005D677B"/>
    <w:rsid w:val="005E0C18"/>
    <w:rsid w:val="005E0CCF"/>
    <w:rsid w:val="005E1B11"/>
    <w:rsid w:val="005E2FD3"/>
    <w:rsid w:val="005E4A8C"/>
    <w:rsid w:val="005E4ECA"/>
    <w:rsid w:val="005E5567"/>
    <w:rsid w:val="005E69B2"/>
    <w:rsid w:val="005F09DA"/>
    <w:rsid w:val="005F0DD2"/>
    <w:rsid w:val="005F1664"/>
    <w:rsid w:val="005F1A5C"/>
    <w:rsid w:val="005F2BF9"/>
    <w:rsid w:val="005F2D65"/>
    <w:rsid w:val="005F36E5"/>
    <w:rsid w:val="005F5DA0"/>
    <w:rsid w:val="005F5DCE"/>
    <w:rsid w:val="0060043F"/>
    <w:rsid w:val="0060440E"/>
    <w:rsid w:val="00604F26"/>
    <w:rsid w:val="006124B4"/>
    <w:rsid w:val="00612E4C"/>
    <w:rsid w:val="00615780"/>
    <w:rsid w:val="00617C8D"/>
    <w:rsid w:val="00620331"/>
    <w:rsid w:val="0062077D"/>
    <w:rsid w:val="006209FA"/>
    <w:rsid w:val="006216DD"/>
    <w:rsid w:val="0062224D"/>
    <w:rsid w:val="00624E07"/>
    <w:rsid w:val="0062596F"/>
    <w:rsid w:val="00626A66"/>
    <w:rsid w:val="006358F9"/>
    <w:rsid w:val="00640998"/>
    <w:rsid w:val="00645A8D"/>
    <w:rsid w:val="00650D53"/>
    <w:rsid w:val="0065140C"/>
    <w:rsid w:val="00651E12"/>
    <w:rsid w:val="00651E8C"/>
    <w:rsid w:val="006526A6"/>
    <w:rsid w:val="006554C9"/>
    <w:rsid w:val="00655526"/>
    <w:rsid w:val="0065624B"/>
    <w:rsid w:val="006571BB"/>
    <w:rsid w:val="006652F9"/>
    <w:rsid w:val="00665C3B"/>
    <w:rsid w:val="00666C20"/>
    <w:rsid w:val="00670043"/>
    <w:rsid w:val="00671DDD"/>
    <w:rsid w:val="00672A54"/>
    <w:rsid w:val="00674B48"/>
    <w:rsid w:val="006754FE"/>
    <w:rsid w:val="00676A75"/>
    <w:rsid w:val="00681434"/>
    <w:rsid w:val="00681744"/>
    <w:rsid w:val="00682AFA"/>
    <w:rsid w:val="00683089"/>
    <w:rsid w:val="00684A2F"/>
    <w:rsid w:val="00685606"/>
    <w:rsid w:val="00685A8F"/>
    <w:rsid w:val="006879B6"/>
    <w:rsid w:val="00691636"/>
    <w:rsid w:val="00691FAC"/>
    <w:rsid w:val="006948C6"/>
    <w:rsid w:val="00695BE5"/>
    <w:rsid w:val="006A13E9"/>
    <w:rsid w:val="006A156D"/>
    <w:rsid w:val="006A3BBB"/>
    <w:rsid w:val="006A5266"/>
    <w:rsid w:val="006A7F70"/>
    <w:rsid w:val="006B166E"/>
    <w:rsid w:val="006B21A7"/>
    <w:rsid w:val="006B2578"/>
    <w:rsid w:val="006B6EBD"/>
    <w:rsid w:val="006C1097"/>
    <w:rsid w:val="006C3EE2"/>
    <w:rsid w:val="006C65DE"/>
    <w:rsid w:val="006D12E9"/>
    <w:rsid w:val="006D19EF"/>
    <w:rsid w:val="006D4E04"/>
    <w:rsid w:val="006D684A"/>
    <w:rsid w:val="006D7F52"/>
    <w:rsid w:val="006D7F58"/>
    <w:rsid w:val="006E077B"/>
    <w:rsid w:val="006E18F9"/>
    <w:rsid w:val="006E1907"/>
    <w:rsid w:val="006E2733"/>
    <w:rsid w:val="006E2E4C"/>
    <w:rsid w:val="006E31DE"/>
    <w:rsid w:val="006E389E"/>
    <w:rsid w:val="006E4CBB"/>
    <w:rsid w:val="006E51B7"/>
    <w:rsid w:val="006E7BCF"/>
    <w:rsid w:val="006F027E"/>
    <w:rsid w:val="006F13A3"/>
    <w:rsid w:val="006F1A51"/>
    <w:rsid w:val="006F719B"/>
    <w:rsid w:val="006F71B5"/>
    <w:rsid w:val="006F72BF"/>
    <w:rsid w:val="007004A2"/>
    <w:rsid w:val="00701DA9"/>
    <w:rsid w:val="00702DA8"/>
    <w:rsid w:val="00703C37"/>
    <w:rsid w:val="00705C31"/>
    <w:rsid w:val="00707511"/>
    <w:rsid w:val="00707AD6"/>
    <w:rsid w:val="00711E14"/>
    <w:rsid w:val="00711F02"/>
    <w:rsid w:val="0071241A"/>
    <w:rsid w:val="00712C53"/>
    <w:rsid w:val="00713C4E"/>
    <w:rsid w:val="007140F9"/>
    <w:rsid w:val="007152C3"/>
    <w:rsid w:val="0071745A"/>
    <w:rsid w:val="00721C4B"/>
    <w:rsid w:val="00723604"/>
    <w:rsid w:val="007240E4"/>
    <w:rsid w:val="00725EC4"/>
    <w:rsid w:val="0073016C"/>
    <w:rsid w:val="00730AC8"/>
    <w:rsid w:val="0073115E"/>
    <w:rsid w:val="00732160"/>
    <w:rsid w:val="00734655"/>
    <w:rsid w:val="0073614F"/>
    <w:rsid w:val="00736710"/>
    <w:rsid w:val="007367C4"/>
    <w:rsid w:val="00736A1B"/>
    <w:rsid w:val="00737660"/>
    <w:rsid w:val="0073791E"/>
    <w:rsid w:val="00737E21"/>
    <w:rsid w:val="00740BEA"/>
    <w:rsid w:val="00745D85"/>
    <w:rsid w:val="0074672C"/>
    <w:rsid w:val="007475B6"/>
    <w:rsid w:val="0075067C"/>
    <w:rsid w:val="0075074D"/>
    <w:rsid w:val="00750CCB"/>
    <w:rsid w:val="00751A7D"/>
    <w:rsid w:val="00751CD0"/>
    <w:rsid w:val="00751FF3"/>
    <w:rsid w:val="0075412A"/>
    <w:rsid w:val="00756ECD"/>
    <w:rsid w:val="0075793D"/>
    <w:rsid w:val="00761938"/>
    <w:rsid w:val="00761BF4"/>
    <w:rsid w:val="00762373"/>
    <w:rsid w:val="00764BAE"/>
    <w:rsid w:val="00765A0F"/>
    <w:rsid w:val="0076677B"/>
    <w:rsid w:val="00767D71"/>
    <w:rsid w:val="0077143D"/>
    <w:rsid w:val="00771D8A"/>
    <w:rsid w:val="007728F4"/>
    <w:rsid w:val="00772CB3"/>
    <w:rsid w:val="00772EB7"/>
    <w:rsid w:val="00773BB2"/>
    <w:rsid w:val="00773DEF"/>
    <w:rsid w:val="00774CBD"/>
    <w:rsid w:val="0077510C"/>
    <w:rsid w:val="007764C1"/>
    <w:rsid w:val="00777838"/>
    <w:rsid w:val="0078191C"/>
    <w:rsid w:val="00781EF9"/>
    <w:rsid w:val="007821BD"/>
    <w:rsid w:val="007836EE"/>
    <w:rsid w:val="00785673"/>
    <w:rsid w:val="00786671"/>
    <w:rsid w:val="0079010E"/>
    <w:rsid w:val="00790248"/>
    <w:rsid w:val="007913B7"/>
    <w:rsid w:val="007916A9"/>
    <w:rsid w:val="00793508"/>
    <w:rsid w:val="00794D99"/>
    <w:rsid w:val="007A0373"/>
    <w:rsid w:val="007A319E"/>
    <w:rsid w:val="007A4D99"/>
    <w:rsid w:val="007A5032"/>
    <w:rsid w:val="007A7FEC"/>
    <w:rsid w:val="007B1C42"/>
    <w:rsid w:val="007B35F7"/>
    <w:rsid w:val="007B4BF5"/>
    <w:rsid w:val="007B5D5B"/>
    <w:rsid w:val="007C1761"/>
    <w:rsid w:val="007C1A98"/>
    <w:rsid w:val="007D0675"/>
    <w:rsid w:val="007D0E45"/>
    <w:rsid w:val="007D12EA"/>
    <w:rsid w:val="007D1E87"/>
    <w:rsid w:val="007D56AB"/>
    <w:rsid w:val="007D6EBA"/>
    <w:rsid w:val="007E0D2A"/>
    <w:rsid w:val="007E17D7"/>
    <w:rsid w:val="007E2530"/>
    <w:rsid w:val="007E3266"/>
    <w:rsid w:val="007E41BA"/>
    <w:rsid w:val="007E56FF"/>
    <w:rsid w:val="007F11A3"/>
    <w:rsid w:val="007F2F9E"/>
    <w:rsid w:val="007F38EE"/>
    <w:rsid w:val="007F5E73"/>
    <w:rsid w:val="007F5F24"/>
    <w:rsid w:val="0080004A"/>
    <w:rsid w:val="008015E4"/>
    <w:rsid w:val="008037EF"/>
    <w:rsid w:val="00803B15"/>
    <w:rsid w:val="00803F8F"/>
    <w:rsid w:val="0080572D"/>
    <w:rsid w:val="008063A6"/>
    <w:rsid w:val="00810720"/>
    <w:rsid w:val="00811362"/>
    <w:rsid w:val="0081288A"/>
    <w:rsid w:val="00813110"/>
    <w:rsid w:val="00813A57"/>
    <w:rsid w:val="008142AD"/>
    <w:rsid w:val="00814A3E"/>
    <w:rsid w:val="00815FB2"/>
    <w:rsid w:val="008163A7"/>
    <w:rsid w:val="00817D1A"/>
    <w:rsid w:val="0082194A"/>
    <w:rsid w:val="008223B0"/>
    <w:rsid w:val="008267A4"/>
    <w:rsid w:val="00830E6B"/>
    <w:rsid w:val="00830F51"/>
    <w:rsid w:val="00833540"/>
    <w:rsid w:val="00834C64"/>
    <w:rsid w:val="00836799"/>
    <w:rsid w:val="0083680C"/>
    <w:rsid w:val="008409B5"/>
    <w:rsid w:val="00841A64"/>
    <w:rsid w:val="00842532"/>
    <w:rsid w:val="00852263"/>
    <w:rsid w:val="008530AB"/>
    <w:rsid w:val="008533F8"/>
    <w:rsid w:val="00854041"/>
    <w:rsid w:val="00854356"/>
    <w:rsid w:val="008554B5"/>
    <w:rsid w:val="0085553D"/>
    <w:rsid w:val="008565C2"/>
    <w:rsid w:val="008615FF"/>
    <w:rsid w:val="008643A6"/>
    <w:rsid w:val="008649EC"/>
    <w:rsid w:val="008656D5"/>
    <w:rsid w:val="00867A37"/>
    <w:rsid w:val="0087078F"/>
    <w:rsid w:val="00871290"/>
    <w:rsid w:val="00873D52"/>
    <w:rsid w:val="00874FE5"/>
    <w:rsid w:val="008751BD"/>
    <w:rsid w:val="00875862"/>
    <w:rsid w:val="00877160"/>
    <w:rsid w:val="0087723A"/>
    <w:rsid w:val="00877B5A"/>
    <w:rsid w:val="0087C22E"/>
    <w:rsid w:val="0088003E"/>
    <w:rsid w:val="008814B8"/>
    <w:rsid w:val="008818F8"/>
    <w:rsid w:val="0088212F"/>
    <w:rsid w:val="0088266A"/>
    <w:rsid w:val="00882B21"/>
    <w:rsid w:val="00882BE0"/>
    <w:rsid w:val="00882C27"/>
    <w:rsid w:val="00883FAC"/>
    <w:rsid w:val="0088408F"/>
    <w:rsid w:val="0088641D"/>
    <w:rsid w:val="0088671A"/>
    <w:rsid w:val="00887619"/>
    <w:rsid w:val="0089016F"/>
    <w:rsid w:val="00890782"/>
    <w:rsid w:val="0089174F"/>
    <w:rsid w:val="0089220F"/>
    <w:rsid w:val="00894879"/>
    <w:rsid w:val="00897D39"/>
    <w:rsid w:val="008A3976"/>
    <w:rsid w:val="008A4D71"/>
    <w:rsid w:val="008A6A87"/>
    <w:rsid w:val="008B1FC0"/>
    <w:rsid w:val="008B216B"/>
    <w:rsid w:val="008B226B"/>
    <w:rsid w:val="008B4332"/>
    <w:rsid w:val="008B4A4D"/>
    <w:rsid w:val="008B5079"/>
    <w:rsid w:val="008B664B"/>
    <w:rsid w:val="008B7D32"/>
    <w:rsid w:val="008C0F9C"/>
    <w:rsid w:val="008C0FA2"/>
    <w:rsid w:val="008C2092"/>
    <w:rsid w:val="008C2DC1"/>
    <w:rsid w:val="008C41F7"/>
    <w:rsid w:val="008D1688"/>
    <w:rsid w:val="008D195A"/>
    <w:rsid w:val="008D1971"/>
    <w:rsid w:val="008D2706"/>
    <w:rsid w:val="008D2921"/>
    <w:rsid w:val="008D2F95"/>
    <w:rsid w:val="008D3BE3"/>
    <w:rsid w:val="008D4286"/>
    <w:rsid w:val="008E14CE"/>
    <w:rsid w:val="008E1C2B"/>
    <w:rsid w:val="008E2E9A"/>
    <w:rsid w:val="008E42EA"/>
    <w:rsid w:val="008E556E"/>
    <w:rsid w:val="008F1373"/>
    <w:rsid w:val="008F2085"/>
    <w:rsid w:val="008F4EB3"/>
    <w:rsid w:val="008F6D33"/>
    <w:rsid w:val="008F7BB2"/>
    <w:rsid w:val="009006B8"/>
    <w:rsid w:val="00903DB2"/>
    <w:rsid w:val="00905064"/>
    <w:rsid w:val="00906B68"/>
    <w:rsid w:val="00906BED"/>
    <w:rsid w:val="00907A07"/>
    <w:rsid w:val="00910DDC"/>
    <w:rsid w:val="00911704"/>
    <w:rsid w:val="0091284B"/>
    <w:rsid w:val="00913A09"/>
    <w:rsid w:val="009146FF"/>
    <w:rsid w:val="00914835"/>
    <w:rsid w:val="00914D3E"/>
    <w:rsid w:val="00915008"/>
    <w:rsid w:val="009155B5"/>
    <w:rsid w:val="0092026D"/>
    <w:rsid w:val="00921C72"/>
    <w:rsid w:val="00921D50"/>
    <w:rsid w:val="00924284"/>
    <w:rsid w:val="0092523F"/>
    <w:rsid w:val="00925767"/>
    <w:rsid w:val="009270A2"/>
    <w:rsid w:val="00930DF0"/>
    <w:rsid w:val="009315C4"/>
    <w:rsid w:val="00931AA5"/>
    <w:rsid w:val="00932731"/>
    <w:rsid w:val="00933F71"/>
    <w:rsid w:val="00935018"/>
    <w:rsid w:val="0093551C"/>
    <w:rsid w:val="00935DDC"/>
    <w:rsid w:val="009369A4"/>
    <w:rsid w:val="00936BD1"/>
    <w:rsid w:val="00936C76"/>
    <w:rsid w:val="0093770F"/>
    <w:rsid w:val="00940AED"/>
    <w:rsid w:val="00940F09"/>
    <w:rsid w:val="0094325C"/>
    <w:rsid w:val="00945D28"/>
    <w:rsid w:val="00947770"/>
    <w:rsid w:val="00947873"/>
    <w:rsid w:val="00951685"/>
    <w:rsid w:val="00951F4E"/>
    <w:rsid w:val="00952F78"/>
    <w:rsid w:val="009532DD"/>
    <w:rsid w:val="0095353D"/>
    <w:rsid w:val="00954D53"/>
    <w:rsid w:val="00956530"/>
    <w:rsid w:val="0095674F"/>
    <w:rsid w:val="0095693D"/>
    <w:rsid w:val="009575F3"/>
    <w:rsid w:val="00961933"/>
    <w:rsid w:val="00962228"/>
    <w:rsid w:val="0096306E"/>
    <w:rsid w:val="00963F1E"/>
    <w:rsid w:val="0096491C"/>
    <w:rsid w:val="00967D15"/>
    <w:rsid w:val="00971164"/>
    <w:rsid w:val="0097118C"/>
    <w:rsid w:val="00971A29"/>
    <w:rsid w:val="00971A46"/>
    <w:rsid w:val="009722A7"/>
    <w:rsid w:val="009737F4"/>
    <w:rsid w:val="00974A9A"/>
    <w:rsid w:val="00975E48"/>
    <w:rsid w:val="009764CF"/>
    <w:rsid w:val="00977152"/>
    <w:rsid w:val="009776E5"/>
    <w:rsid w:val="00980AA8"/>
    <w:rsid w:val="009851C5"/>
    <w:rsid w:val="0098647C"/>
    <w:rsid w:val="00990A01"/>
    <w:rsid w:val="009913A7"/>
    <w:rsid w:val="00991E21"/>
    <w:rsid w:val="009920AE"/>
    <w:rsid w:val="00992DF6"/>
    <w:rsid w:val="00993D4F"/>
    <w:rsid w:val="00995629"/>
    <w:rsid w:val="00995DD8"/>
    <w:rsid w:val="009A348F"/>
    <w:rsid w:val="009A4076"/>
    <w:rsid w:val="009A5453"/>
    <w:rsid w:val="009A63A8"/>
    <w:rsid w:val="009B0CC9"/>
    <w:rsid w:val="009B360B"/>
    <w:rsid w:val="009B5894"/>
    <w:rsid w:val="009B60A5"/>
    <w:rsid w:val="009B6133"/>
    <w:rsid w:val="009B791D"/>
    <w:rsid w:val="009C03C3"/>
    <w:rsid w:val="009C0E35"/>
    <w:rsid w:val="009C2640"/>
    <w:rsid w:val="009C3CD5"/>
    <w:rsid w:val="009C4B08"/>
    <w:rsid w:val="009C5676"/>
    <w:rsid w:val="009C5D33"/>
    <w:rsid w:val="009D058C"/>
    <w:rsid w:val="009D1093"/>
    <w:rsid w:val="009D3B22"/>
    <w:rsid w:val="009D5101"/>
    <w:rsid w:val="009D6022"/>
    <w:rsid w:val="009D68E2"/>
    <w:rsid w:val="009D75C9"/>
    <w:rsid w:val="009E08DC"/>
    <w:rsid w:val="009E1060"/>
    <w:rsid w:val="009E2078"/>
    <w:rsid w:val="009E2E2B"/>
    <w:rsid w:val="009F04E2"/>
    <w:rsid w:val="009F159F"/>
    <w:rsid w:val="009F2C6A"/>
    <w:rsid w:val="009F42A4"/>
    <w:rsid w:val="009F50ED"/>
    <w:rsid w:val="009F5B6C"/>
    <w:rsid w:val="009F76E2"/>
    <w:rsid w:val="00A01ECB"/>
    <w:rsid w:val="00A05944"/>
    <w:rsid w:val="00A06BDB"/>
    <w:rsid w:val="00A072CB"/>
    <w:rsid w:val="00A10661"/>
    <w:rsid w:val="00A10B68"/>
    <w:rsid w:val="00A10E9D"/>
    <w:rsid w:val="00A11668"/>
    <w:rsid w:val="00A1794E"/>
    <w:rsid w:val="00A207EF"/>
    <w:rsid w:val="00A2140F"/>
    <w:rsid w:val="00A21B73"/>
    <w:rsid w:val="00A21DB5"/>
    <w:rsid w:val="00A226E7"/>
    <w:rsid w:val="00A22D81"/>
    <w:rsid w:val="00A22FD6"/>
    <w:rsid w:val="00A246F2"/>
    <w:rsid w:val="00A2588D"/>
    <w:rsid w:val="00A27505"/>
    <w:rsid w:val="00A279B4"/>
    <w:rsid w:val="00A302AB"/>
    <w:rsid w:val="00A30C1F"/>
    <w:rsid w:val="00A31DC1"/>
    <w:rsid w:val="00A333F7"/>
    <w:rsid w:val="00A33836"/>
    <w:rsid w:val="00A341A5"/>
    <w:rsid w:val="00A3435E"/>
    <w:rsid w:val="00A36D81"/>
    <w:rsid w:val="00A375CF"/>
    <w:rsid w:val="00A37A7A"/>
    <w:rsid w:val="00A40623"/>
    <w:rsid w:val="00A41F74"/>
    <w:rsid w:val="00A4281E"/>
    <w:rsid w:val="00A44638"/>
    <w:rsid w:val="00A452F9"/>
    <w:rsid w:val="00A460A0"/>
    <w:rsid w:val="00A46B34"/>
    <w:rsid w:val="00A504CE"/>
    <w:rsid w:val="00A50D1A"/>
    <w:rsid w:val="00A5163D"/>
    <w:rsid w:val="00A51BE3"/>
    <w:rsid w:val="00A51F0A"/>
    <w:rsid w:val="00A53519"/>
    <w:rsid w:val="00A55727"/>
    <w:rsid w:val="00A559F2"/>
    <w:rsid w:val="00A55F2B"/>
    <w:rsid w:val="00A5640E"/>
    <w:rsid w:val="00A56531"/>
    <w:rsid w:val="00A60D4D"/>
    <w:rsid w:val="00A612D7"/>
    <w:rsid w:val="00A65E20"/>
    <w:rsid w:val="00A702F1"/>
    <w:rsid w:val="00A70F6A"/>
    <w:rsid w:val="00A72C13"/>
    <w:rsid w:val="00A74527"/>
    <w:rsid w:val="00A74835"/>
    <w:rsid w:val="00A7547C"/>
    <w:rsid w:val="00A7579C"/>
    <w:rsid w:val="00A75B73"/>
    <w:rsid w:val="00A773AC"/>
    <w:rsid w:val="00A802CE"/>
    <w:rsid w:val="00A820ED"/>
    <w:rsid w:val="00A82CE0"/>
    <w:rsid w:val="00A87B80"/>
    <w:rsid w:val="00A91CC6"/>
    <w:rsid w:val="00A93D15"/>
    <w:rsid w:val="00A944D5"/>
    <w:rsid w:val="00A94A93"/>
    <w:rsid w:val="00A95106"/>
    <w:rsid w:val="00A954ED"/>
    <w:rsid w:val="00A95A12"/>
    <w:rsid w:val="00A95F38"/>
    <w:rsid w:val="00A978EF"/>
    <w:rsid w:val="00A97A93"/>
    <w:rsid w:val="00AA0289"/>
    <w:rsid w:val="00AA34EB"/>
    <w:rsid w:val="00AA60AA"/>
    <w:rsid w:val="00AA6781"/>
    <w:rsid w:val="00AA7A3D"/>
    <w:rsid w:val="00AB1FB9"/>
    <w:rsid w:val="00AB1FF8"/>
    <w:rsid w:val="00AB2DF3"/>
    <w:rsid w:val="00AB2FB0"/>
    <w:rsid w:val="00AB356B"/>
    <w:rsid w:val="00AB538F"/>
    <w:rsid w:val="00AB599E"/>
    <w:rsid w:val="00AB68BF"/>
    <w:rsid w:val="00AB6D5D"/>
    <w:rsid w:val="00AB75D6"/>
    <w:rsid w:val="00AB7A28"/>
    <w:rsid w:val="00AC0E5B"/>
    <w:rsid w:val="00AC36D9"/>
    <w:rsid w:val="00AC5068"/>
    <w:rsid w:val="00AC7F64"/>
    <w:rsid w:val="00AD040F"/>
    <w:rsid w:val="00AD0D04"/>
    <w:rsid w:val="00AD2AE7"/>
    <w:rsid w:val="00AD3ABF"/>
    <w:rsid w:val="00AE02B9"/>
    <w:rsid w:val="00AE02FF"/>
    <w:rsid w:val="00AE24BC"/>
    <w:rsid w:val="00AE373C"/>
    <w:rsid w:val="00AE3F89"/>
    <w:rsid w:val="00AE4F2B"/>
    <w:rsid w:val="00AE52E3"/>
    <w:rsid w:val="00AE5F7A"/>
    <w:rsid w:val="00AE6008"/>
    <w:rsid w:val="00AE6BF9"/>
    <w:rsid w:val="00AF0245"/>
    <w:rsid w:val="00AF3752"/>
    <w:rsid w:val="00AF4FB8"/>
    <w:rsid w:val="00AF5120"/>
    <w:rsid w:val="00AF6ED1"/>
    <w:rsid w:val="00B00079"/>
    <w:rsid w:val="00B0009D"/>
    <w:rsid w:val="00B00A6F"/>
    <w:rsid w:val="00B00B7A"/>
    <w:rsid w:val="00B01D99"/>
    <w:rsid w:val="00B04BC1"/>
    <w:rsid w:val="00B04FE7"/>
    <w:rsid w:val="00B07DCA"/>
    <w:rsid w:val="00B12E40"/>
    <w:rsid w:val="00B16EB0"/>
    <w:rsid w:val="00B20BB4"/>
    <w:rsid w:val="00B210C6"/>
    <w:rsid w:val="00B21701"/>
    <w:rsid w:val="00B21A5D"/>
    <w:rsid w:val="00B2286C"/>
    <w:rsid w:val="00B228AC"/>
    <w:rsid w:val="00B23A32"/>
    <w:rsid w:val="00B23BD0"/>
    <w:rsid w:val="00B24179"/>
    <w:rsid w:val="00B25E2F"/>
    <w:rsid w:val="00B30CEF"/>
    <w:rsid w:val="00B31321"/>
    <w:rsid w:val="00B31F16"/>
    <w:rsid w:val="00B32634"/>
    <w:rsid w:val="00B330D8"/>
    <w:rsid w:val="00B35B84"/>
    <w:rsid w:val="00B35D91"/>
    <w:rsid w:val="00B35F37"/>
    <w:rsid w:val="00B3633A"/>
    <w:rsid w:val="00B40909"/>
    <w:rsid w:val="00B40D67"/>
    <w:rsid w:val="00B40DF7"/>
    <w:rsid w:val="00B43DCE"/>
    <w:rsid w:val="00B448A5"/>
    <w:rsid w:val="00B45724"/>
    <w:rsid w:val="00B466AE"/>
    <w:rsid w:val="00B47ED8"/>
    <w:rsid w:val="00B51757"/>
    <w:rsid w:val="00B51ED9"/>
    <w:rsid w:val="00B56EF1"/>
    <w:rsid w:val="00B6009F"/>
    <w:rsid w:val="00B613D0"/>
    <w:rsid w:val="00B614A2"/>
    <w:rsid w:val="00B732C3"/>
    <w:rsid w:val="00B823BB"/>
    <w:rsid w:val="00B85DEA"/>
    <w:rsid w:val="00B86544"/>
    <w:rsid w:val="00B903BE"/>
    <w:rsid w:val="00B93672"/>
    <w:rsid w:val="00B9436D"/>
    <w:rsid w:val="00B96E5A"/>
    <w:rsid w:val="00B979BE"/>
    <w:rsid w:val="00BA076E"/>
    <w:rsid w:val="00BA07F8"/>
    <w:rsid w:val="00BA0ABD"/>
    <w:rsid w:val="00BA183A"/>
    <w:rsid w:val="00BA1B46"/>
    <w:rsid w:val="00BA1F6C"/>
    <w:rsid w:val="00BA24F4"/>
    <w:rsid w:val="00BA4C8F"/>
    <w:rsid w:val="00BA531A"/>
    <w:rsid w:val="00BA7522"/>
    <w:rsid w:val="00BB3831"/>
    <w:rsid w:val="00BB6F20"/>
    <w:rsid w:val="00BC335D"/>
    <w:rsid w:val="00BC4300"/>
    <w:rsid w:val="00BC50DD"/>
    <w:rsid w:val="00BC5BC7"/>
    <w:rsid w:val="00BC6C2B"/>
    <w:rsid w:val="00BC782C"/>
    <w:rsid w:val="00BD0A1B"/>
    <w:rsid w:val="00BD2978"/>
    <w:rsid w:val="00BD3243"/>
    <w:rsid w:val="00BD3922"/>
    <w:rsid w:val="00BD674D"/>
    <w:rsid w:val="00BE19ED"/>
    <w:rsid w:val="00BE265C"/>
    <w:rsid w:val="00BE2941"/>
    <w:rsid w:val="00BE52D3"/>
    <w:rsid w:val="00BF1399"/>
    <w:rsid w:val="00BF1943"/>
    <w:rsid w:val="00BF1ED2"/>
    <w:rsid w:val="00BF3460"/>
    <w:rsid w:val="00BF4B0C"/>
    <w:rsid w:val="00BF5E94"/>
    <w:rsid w:val="00BF5F36"/>
    <w:rsid w:val="00C00509"/>
    <w:rsid w:val="00C019AE"/>
    <w:rsid w:val="00C02128"/>
    <w:rsid w:val="00C044F6"/>
    <w:rsid w:val="00C10EE4"/>
    <w:rsid w:val="00C11792"/>
    <w:rsid w:val="00C13A4E"/>
    <w:rsid w:val="00C13B74"/>
    <w:rsid w:val="00C16B3D"/>
    <w:rsid w:val="00C20C9D"/>
    <w:rsid w:val="00C210FB"/>
    <w:rsid w:val="00C23857"/>
    <w:rsid w:val="00C24FB4"/>
    <w:rsid w:val="00C25D4E"/>
    <w:rsid w:val="00C26200"/>
    <w:rsid w:val="00C274C1"/>
    <w:rsid w:val="00C27C8D"/>
    <w:rsid w:val="00C300C7"/>
    <w:rsid w:val="00C3232B"/>
    <w:rsid w:val="00C34654"/>
    <w:rsid w:val="00C35382"/>
    <w:rsid w:val="00C36D07"/>
    <w:rsid w:val="00C379B5"/>
    <w:rsid w:val="00C42630"/>
    <w:rsid w:val="00C431FB"/>
    <w:rsid w:val="00C44487"/>
    <w:rsid w:val="00C44518"/>
    <w:rsid w:val="00C46A88"/>
    <w:rsid w:val="00C47C2F"/>
    <w:rsid w:val="00C50491"/>
    <w:rsid w:val="00C50D9F"/>
    <w:rsid w:val="00C50F7A"/>
    <w:rsid w:val="00C513A9"/>
    <w:rsid w:val="00C53C7D"/>
    <w:rsid w:val="00C57A5F"/>
    <w:rsid w:val="00C62ED3"/>
    <w:rsid w:val="00C636C5"/>
    <w:rsid w:val="00C64483"/>
    <w:rsid w:val="00C6558C"/>
    <w:rsid w:val="00C73249"/>
    <w:rsid w:val="00C737CB"/>
    <w:rsid w:val="00C73F00"/>
    <w:rsid w:val="00C75235"/>
    <w:rsid w:val="00C75E75"/>
    <w:rsid w:val="00C76BDB"/>
    <w:rsid w:val="00C80331"/>
    <w:rsid w:val="00C8129E"/>
    <w:rsid w:val="00C813B4"/>
    <w:rsid w:val="00C81A5D"/>
    <w:rsid w:val="00C82A36"/>
    <w:rsid w:val="00C847B1"/>
    <w:rsid w:val="00C84F21"/>
    <w:rsid w:val="00C8778E"/>
    <w:rsid w:val="00C90DF0"/>
    <w:rsid w:val="00C91461"/>
    <w:rsid w:val="00C918C1"/>
    <w:rsid w:val="00C9256E"/>
    <w:rsid w:val="00C940E9"/>
    <w:rsid w:val="00C943E5"/>
    <w:rsid w:val="00C95623"/>
    <w:rsid w:val="00CA0376"/>
    <w:rsid w:val="00CA27B3"/>
    <w:rsid w:val="00CA4342"/>
    <w:rsid w:val="00CA61D6"/>
    <w:rsid w:val="00CA65ED"/>
    <w:rsid w:val="00CB0D62"/>
    <w:rsid w:val="00CB2443"/>
    <w:rsid w:val="00CB2AB2"/>
    <w:rsid w:val="00CB2ED2"/>
    <w:rsid w:val="00CC383C"/>
    <w:rsid w:val="00CC44C0"/>
    <w:rsid w:val="00CC5816"/>
    <w:rsid w:val="00CC60C4"/>
    <w:rsid w:val="00CC7003"/>
    <w:rsid w:val="00CC7ABB"/>
    <w:rsid w:val="00CC7F00"/>
    <w:rsid w:val="00CD02B3"/>
    <w:rsid w:val="00CD2B7D"/>
    <w:rsid w:val="00CD3854"/>
    <w:rsid w:val="00CD4840"/>
    <w:rsid w:val="00CD4AAC"/>
    <w:rsid w:val="00CD637D"/>
    <w:rsid w:val="00CD6C00"/>
    <w:rsid w:val="00CD76C9"/>
    <w:rsid w:val="00CD77B4"/>
    <w:rsid w:val="00CE0F1C"/>
    <w:rsid w:val="00CE327A"/>
    <w:rsid w:val="00CE421B"/>
    <w:rsid w:val="00CE4A19"/>
    <w:rsid w:val="00CE5B9B"/>
    <w:rsid w:val="00CE5DF9"/>
    <w:rsid w:val="00CF29FB"/>
    <w:rsid w:val="00CF476B"/>
    <w:rsid w:val="00CF4B69"/>
    <w:rsid w:val="00CF518F"/>
    <w:rsid w:val="00CF5D6B"/>
    <w:rsid w:val="00CF7685"/>
    <w:rsid w:val="00CFF676"/>
    <w:rsid w:val="00D004FB"/>
    <w:rsid w:val="00D01439"/>
    <w:rsid w:val="00D015EC"/>
    <w:rsid w:val="00D03C14"/>
    <w:rsid w:val="00D05AB9"/>
    <w:rsid w:val="00D07A0E"/>
    <w:rsid w:val="00D116BA"/>
    <w:rsid w:val="00D11E41"/>
    <w:rsid w:val="00D14EE4"/>
    <w:rsid w:val="00D15AD6"/>
    <w:rsid w:val="00D15F73"/>
    <w:rsid w:val="00D169B4"/>
    <w:rsid w:val="00D17F92"/>
    <w:rsid w:val="00D21212"/>
    <w:rsid w:val="00D21FB4"/>
    <w:rsid w:val="00D25916"/>
    <w:rsid w:val="00D25A74"/>
    <w:rsid w:val="00D25AB4"/>
    <w:rsid w:val="00D25B3D"/>
    <w:rsid w:val="00D26F2C"/>
    <w:rsid w:val="00D27AE6"/>
    <w:rsid w:val="00D301AC"/>
    <w:rsid w:val="00D31D05"/>
    <w:rsid w:val="00D320CB"/>
    <w:rsid w:val="00D3307B"/>
    <w:rsid w:val="00D34B34"/>
    <w:rsid w:val="00D37FF2"/>
    <w:rsid w:val="00D40149"/>
    <w:rsid w:val="00D4053A"/>
    <w:rsid w:val="00D43D54"/>
    <w:rsid w:val="00D43E3B"/>
    <w:rsid w:val="00D44687"/>
    <w:rsid w:val="00D4680A"/>
    <w:rsid w:val="00D46F9C"/>
    <w:rsid w:val="00D470AC"/>
    <w:rsid w:val="00D47177"/>
    <w:rsid w:val="00D501C7"/>
    <w:rsid w:val="00D525B7"/>
    <w:rsid w:val="00D53913"/>
    <w:rsid w:val="00D55B5A"/>
    <w:rsid w:val="00D56A57"/>
    <w:rsid w:val="00D577FB"/>
    <w:rsid w:val="00D57975"/>
    <w:rsid w:val="00D604B3"/>
    <w:rsid w:val="00D611B6"/>
    <w:rsid w:val="00D61E72"/>
    <w:rsid w:val="00D62C4F"/>
    <w:rsid w:val="00D64591"/>
    <w:rsid w:val="00D64EB1"/>
    <w:rsid w:val="00D70FAB"/>
    <w:rsid w:val="00D721ED"/>
    <w:rsid w:val="00D741D0"/>
    <w:rsid w:val="00D75788"/>
    <w:rsid w:val="00D823B3"/>
    <w:rsid w:val="00D86665"/>
    <w:rsid w:val="00D90689"/>
    <w:rsid w:val="00D9218D"/>
    <w:rsid w:val="00D9243B"/>
    <w:rsid w:val="00D937DB"/>
    <w:rsid w:val="00D95104"/>
    <w:rsid w:val="00D95D2F"/>
    <w:rsid w:val="00DA15C5"/>
    <w:rsid w:val="00DA2C77"/>
    <w:rsid w:val="00DA4DFC"/>
    <w:rsid w:val="00DA4EDD"/>
    <w:rsid w:val="00DA52F1"/>
    <w:rsid w:val="00DA6ABF"/>
    <w:rsid w:val="00DA74F6"/>
    <w:rsid w:val="00DB0866"/>
    <w:rsid w:val="00DB15A2"/>
    <w:rsid w:val="00DB340A"/>
    <w:rsid w:val="00DB3A8C"/>
    <w:rsid w:val="00DB4389"/>
    <w:rsid w:val="00DB4E52"/>
    <w:rsid w:val="00DC02F6"/>
    <w:rsid w:val="00DC06A4"/>
    <w:rsid w:val="00DC22E6"/>
    <w:rsid w:val="00DC36AE"/>
    <w:rsid w:val="00DC38C5"/>
    <w:rsid w:val="00DC4F0C"/>
    <w:rsid w:val="00DC6190"/>
    <w:rsid w:val="00DC6A5E"/>
    <w:rsid w:val="00DD06D3"/>
    <w:rsid w:val="00DD2615"/>
    <w:rsid w:val="00DD42DD"/>
    <w:rsid w:val="00DD5D49"/>
    <w:rsid w:val="00DD61DB"/>
    <w:rsid w:val="00DD651A"/>
    <w:rsid w:val="00DE3F94"/>
    <w:rsid w:val="00DE468B"/>
    <w:rsid w:val="00DE48D2"/>
    <w:rsid w:val="00DE611F"/>
    <w:rsid w:val="00DE68B9"/>
    <w:rsid w:val="00DE70C2"/>
    <w:rsid w:val="00DF04D9"/>
    <w:rsid w:val="00DF0832"/>
    <w:rsid w:val="00DF50A8"/>
    <w:rsid w:val="00DF79B5"/>
    <w:rsid w:val="00E00586"/>
    <w:rsid w:val="00E03121"/>
    <w:rsid w:val="00E04590"/>
    <w:rsid w:val="00E055F8"/>
    <w:rsid w:val="00E05A47"/>
    <w:rsid w:val="00E05BF5"/>
    <w:rsid w:val="00E06139"/>
    <w:rsid w:val="00E10F04"/>
    <w:rsid w:val="00E11304"/>
    <w:rsid w:val="00E1145D"/>
    <w:rsid w:val="00E11EF7"/>
    <w:rsid w:val="00E12D8C"/>
    <w:rsid w:val="00E1501A"/>
    <w:rsid w:val="00E163F7"/>
    <w:rsid w:val="00E16D91"/>
    <w:rsid w:val="00E1794C"/>
    <w:rsid w:val="00E23049"/>
    <w:rsid w:val="00E27F7E"/>
    <w:rsid w:val="00E3035C"/>
    <w:rsid w:val="00E3096D"/>
    <w:rsid w:val="00E30C7D"/>
    <w:rsid w:val="00E34BEB"/>
    <w:rsid w:val="00E35174"/>
    <w:rsid w:val="00E35EE7"/>
    <w:rsid w:val="00E3691E"/>
    <w:rsid w:val="00E40262"/>
    <w:rsid w:val="00E40785"/>
    <w:rsid w:val="00E43977"/>
    <w:rsid w:val="00E44AF8"/>
    <w:rsid w:val="00E453F0"/>
    <w:rsid w:val="00E460ED"/>
    <w:rsid w:val="00E4612E"/>
    <w:rsid w:val="00E47328"/>
    <w:rsid w:val="00E47D94"/>
    <w:rsid w:val="00E51D5A"/>
    <w:rsid w:val="00E5284A"/>
    <w:rsid w:val="00E53703"/>
    <w:rsid w:val="00E55DDE"/>
    <w:rsid w:val="00E56A04"/>
    <w:rsid w:val="00E56DC7"/>
    <w:rsid w:val="00E6133F"/>
    <w:rsid w:val="00E61CEA"/>
    <w:rsid w:val="00E63D78"/>
    <w:rsid w:val="00E644AB"/>
    <w:rsid w:val="00E654CB"/>
    <w:rsid w:val="00E6560D"/>
    <w:rsid w:val="00E66427"/>
    <w:rsid w:val="00E66FD5"/>
    <w:rsid w:val="00E744D6"/>
    <w:rsid w:val="00E75DEF"/>
    <w:rsid w:val="00E81409"/>
    <w:rsid w:val="00E81B98"/>
    <w:rsid w:val="00E84B1A"/>
    <w:rsid w:val="00E870C9"/>
    <w:rsid w:val="00E87FF5"/>
    <w:rsid w:val="00E908F1"/>
    <w:rsid w:val="00E9413E"/>
    <w:rsid w:val="00E95713"/>
    <w:rsid w:val="00E9594E"/>
    <w:rsid w:val="00E95E48"/>
    <w:rsid w:val="00E960CA"/>
    <w:rsid w:val="00E964C1"/>
    <w:rsid w:val="00EA54F1"/>
    <w:rsid w:val="00EA5D62"/>
    <w:rsid w:val="00EA70EB"/>
    <w:rsid w:val="00EA767F"/>
    <w:rsid w:val="00EB03A9"/>
    <w:rsid w:val="00EB03D8"/>
    <w:rsid w:val="00EB242C"/>
    <w:rsid w:val="00EB3302"/>
    <w:rsid w:val="00EB4E42"/>
    <w:rsid w:val="00EB5212"/>
    <w:rsid w:val="00EB6AB0"/>
    <w:rsid w:val="00EB741A"/>
    <w:rsid w:val="00EB7427"/>
    <w:rsid w:val="00EB7F0A"/>
    <w:rsid w:val="00EC13FF"/>
    <w:rsid w:val="00EC2555"/>
    <w:rsid w:val="00EC3251"/>
    <w:rsid w:val="00EC724A"/>
    <w:rsid w:val="00EC7EF6"/>
    <w:rsid w:val="00ED0721"/>
    <w:rsid w:val="00ED0B2D"/>
    <w:rsid w:val="00ED0B5E"/>
    <w:rsid w:val="00ED1CC2"/>
    <w:rsid w:val="00ED6210"/>
    <w:rsid w:val="00ED7FD9"/>
    <w:rsid w:val="00EE1436"/>
    <w:rsid w:val="00EE164C"/>
    <w:rsid w:val="00EE1869"/>
    <w:rsid w:val="00EE4E7F"/>
    <w:rsid w:val="00EE5092"/>
    <w:rsid w:val="00EE6AE5"/>
    <w:rsid w:val="00EE6B64"/>
    <w:rsid w:val="00EF110D"/>
    <w:rsid w:val="00EF17D9"/>
    <w:rsid w:val="00EF4243"/>
    <w:rsid w:val="00EF46CC"/>
    <w:rsid w:val="00EF6FD2"/>
    <w:rsid w:val="00F008E7"/>
    <w:rsid w:val="00F00ADA"/>
    <w:rsid w:val="00F0474D"/>
    <w:rsid w:val="00F05434"/>
    <w:rsid w:val="00F10097"/>
    <w:rsid w:val="00F10967"/>
    <w:rsid w:val="00F11027"/>
    <w:rsid w:val="00F11FD1"/>
    <w:rsid w:val="00F12508"/>
    <w:rsid w:val="00F14901"/>
    <w:rsid w:val="00F14D60"/>
    <w:rsid w:val="00F14DC2"/>
    <w:rsid w:val="00F21D74"/>
    <w:rsid w:val="00F2422E"/>
    <w:rsid w:val="00F24968"/>
    <w:rsid w:val="00F30F1C"/>
    <w:rsid w:val="00F317A5"/>
    <w:rsid w:val="00F3186C"/>
    <w:rsid w:val="00F32B4F"/>
    <w:rsid w:val="00F36144"/>
    <w:rsid w:val="00F37BF2"/>
    <w:rsid w:val="00F40B3F"/>
    <w:rsid w:val="00F4274A"/>
    <w:rsid w:val="00F42EA1"/>
    <w:rsid w:val="00F43BA0"/>
    <w:rsid w:val="00F43CED"/>
    <w:rsid w:val="00F44AFC"/>
    <w:rsid w:val="00F46775"/>
    <w:rsid w:val="00F46FC9"/>
    <w:rsid w:val="00F4B61E"/>
    <w:rsid w:val="00F507EC"/>
    <w:rsid w:val="00F5260D"/>
    <w:rsid w:val="00F53DD0"/>
    <w:rsid w:val="00F5476D"/>
    <w:rsid w:val="00F55DB1"/>
    <w:rsid w:val="00F5682E"/>
    <w:rsid w:val="00F57122"/>
    <w:rsid w:val="00F57594"/>
    <w:rsid w:val="00F625AE"/>
    <w:rsid w:val="00F63D8E"/>
    <w:rsid w:val="00F650D9"/>
    <w:rsid w:val="00F6645D"/>
    <w:rsid w:val="00F72DF8"/>
    <w:rsid w:val="00F756FA"/>
    <w:rsid w:val="00F76463"/>
    <w:rsid w:val="00F80413"/>
    <w:rsid w:val="00F80871"/>
    <w:rsid w:val="00F83183"/>
    <w:rsid w:val="00F83206"/>
    <w:rsid w:val="00F84AE6"/>
    <w:rsid w:val="00F84D92"/>
    <w:rsid w:val="00F857C7"/>
    <w:rsid w:val="00F85EE3"/>
    <w:rsid w:val="00F8687C"/>
    <w:rsid w:val="00F90BEF"/>
    <w:rsid w:val="00F90ECF"/>
    <w:rsid w:val="00F911D7"/>
    <w:rsid w:val="00F912C7"/>
    <w:rsid w:val="00F91577"/>
    <w:rsid w:val="00F93EFC"/>
    <w:rsid w:val="00F9570B"/>
    <w:rsid w:val="00F96C69"/>
    <w:rsid w:val="00FA26D2"/>
    <w:rsid w:val="00FA2C19"/>
    <w:rsid w:val="00FA4E23"/>
    <w:rsid w:val="00FA559F"/>
    <w:rsid w:val="00FA6F85"/>
    <w:rsid w:val="00FB0044"/>
    <w:rsid w:val="00FB06D1"/>
    <w:rsid w:val="00FB17BC"/>
    <w:rsid w:val="00FB1A31"/>
    <w:rsid w:val="00FB2226"/>
    <w:rsid w:val="00FB344C"/>
    <w:rsid w:val="00FB3A9D"/>
    <w:rsid w:val="00FB41D2"/>
    <w:rsid w:val="00FB42D9"/>
    <w:rsid w:val="00FB44F5"/>
    <w:rsid w:val="00FB485A"/>
    <w:rsid w:val="00FB768C"/>
    <w:rsid w:val="00FC0F48"/>
    <w:rsid w:val="00FC44BE"/>
    <w:rsid w:val="00FC44CD"/>
    <w:rsid w:val="00FC5715"/>
    <w:rsid w:val="00FC7090"/>
    <w:rsid w:val="00FD0FE7"/>
    <w:rsid w:val="00FD1546"/>
    <w:rsid w:val="00FD233D"/>
    <w:rsid w:val="00FD3F17"/>
    <w:rsid w:val="00FD7A69"/>
    <w:rsid w:val="00FE2E32"/>
    <w:rsid w:val="00FE2FBD"/>
    <w:rsid w:val="00FE53D8"/>
    <w:rsid w:val="00FF0BF5"/>
    <w:rsid w:val="00FF28CB"/>
    <w:rsid w:val="00FF3117"/>
    <w:rsid w:val="00FF53E7"/>
    <w:rsid w:val="00FF57EF"/>
    <w:rsid w:val="015ACAF8"/>
    <w:rsid w:val="01742B0C"/>
    <w:rsid w:val="01FCE9FA"/>
    <w:rsid w:val="0259824C"/>
    <w:rsid w:val="027A1899"/>
    <w:rsid w:val="028479F8"/>
    <w:rsid w:val="029340F6"/>
    <w:rsid w:val="02B8FF5E"/>
    <w:rsid w:val="02EF0CFA"/>
    <w:rsid w:val="0335AA28"/>
    <w:rsid w:val="0415E8FA"/>
    <w:rsid w:val="04AB3456"/>
    <w:rsid w:val="04AB9417"/>
    <w:rsid w:val="04C7FFBD"/>
    <w:rsid w:val="04EAA2E6"/>
    <w:rsid w:val="04EEFC55"/>
    <w:rsid w:val="050D1894"/>
    <w:rsid w:val="05AB11B9"/>
    <w:rsid w:val="05D93945"/>
    <w:rsid w:val="05E26940"/>
    <w:rsid w:val="068FC098"/>
    <w:rsid w:val="06A8E8F5"/>
    <w:rsid w:val="0758E3E9"/>
    <w:rsid w:val="07852190"/>
    <w:rsid w:val="07955A26"/>
    <w:rsid w:val="085FBC26"/>
    <w:rsid w:val="0860DF13"/>
    <w:rsid w:val="0871FC94"/>
    <w:rsid w:val="08C1DFFE"/>
    <w:rsid w:val="08E53EE0"/>
    <w:rsid w:val="08FE6F90"/>
    <w:rsid w:val="09A4EBAC"/>
    <w:rsid w:val="09D7A45E"/>
    <w:rsid w:val="09F9902C"/>
    <w:rsid w:val="0A840721"/>
    <w:rsid w:val="0AB69449"/>
    <w:rsid w:val="0AFEEC4C"/>
    <w:rsid w:val="0B01AD3E"/>
    <w:rsid w:val="0B374141"/>
    <w:rsid w:val="0C347F00"/>
    <w:rsid w:val="0C3D48BF"/>
    <w:rsid w:val="0C5264AA"/>
    <w:rsid w:val="0C6704E1"/>
    <w:rsid w:val="0CE479F4"/>
    <w:rsid w:val="0CEDC745"/>
    <w:rsid w:val="0CF06AE1"/>
    <w:rsid w:val="0EA48DC3"/>
    <w:rsid w:val="0EB7725C"/>
    <w:rsid w:val="0EF7C2D9"/>
    <w:rsid w:val="0F1D6E99"/>
    <w:rsid w:val="0F4A3FF7"/>
    <w:rsid w:val="0F8E9570"/>
    <w:rsid w:val="0FC3E38A"/>
    <w:rsid w:val="101C1AB6"/>
    <w:rsid w:val="102D558D"/>
    <w:rsid w:val="103E9064"/>
    <w:rsid w:val="10559103"/>
    <w:rsid w:val="10601CDE"/>
    <w:rsid w:val="11C5F198"/>
    <w:rsid w:val="11D52DB6"/>
    <w:rsid w:val="12082BE1"/>
    <w:rsid w:val="129829E9"/>
    <w:rsid w:val="12CF55F9"/>
    <w:rsid w:val="12DACD90"/>
    <w:rsid w:val="13219648"/>
    <w:rsid w:val="1347A35E"/>
    <w:rsid w:val="13560E35"/>
    <w:rsid w:val="1364F64F"/>
    <w:rsid w:val="145E78E7"/>
    <w:rsid w:val="1500C6B0"/>
    <w:rsid w:val="152E2744"/>
    <w:rsid w:val="15572E98"/>
    <w:rsid w:val="15B57EF1"/>
    <w:rsid w:val="16126E52"/>
    <w:rsid w:val="16505DFA"/>
    <w:rsid w:val="16836EB4"/>
    <w:rsid w:val="169C9711"/>
    <w:rsid w:val="16E51840"/>
    <w:rsid w:val="17586782"/>
    <w:rsid w:val="17A194DB"/>
    <w:rsid w:val="17B63C9C"/>
    <w:rsid w:val="17E81DCC"/>
    <w:rsid w:val="181DB1CF"/>
    <w:rsid w:val="18331D88"/>
    <w:rsid w:val="184940F3"/>
    <w:rsid w:val="185E39A7"/>
    <w:rsid w:val="187EF063"/>
    <w:rsid w:val="19178E48"/>
    <w:rsid w:val="191B29B7"/>
    <w:rsid w:val="191EF2F5"/>
    <w:rsid w:val="19633771"/>
    <w:rsid w:val="196ED65F"/>
    <w:rsid w:val="1983EE2D"/>
    <w:rsid w:val="19C2FCFC"/>
    <w:rsid w:val="19D8F103"/>
    <w:rsid w:val="1A00757A"/>
    <w:rsid w:val="1A4F0CDE"/>
    <w:rsid w:val="1B057344"/>
    <w:rsid w:val="1B88DEF9"/>
    <w:rsid w:val="1B8DEDDE"/>
    <w:rsid w:val="1C24C075"/>
    <w:rsid w:val="1C25E3D2"/>
    <w:rsid w:val="1CBB930C"/>
    <w:rsid w:val="1CF76968"/>
    <w:rsid w:val="1E8CF353"/>
    <w:rsid w:val="1EA7A8F6"/>
    <w:rsid w:val="1ED3E69D"/>
    <w:rsid w:val="1F5C6137"/>
    <w:rsid w:val="1FC3A75F"/>
    <w:rsid w:val="20A72A9F"/>
    <w:rsid w:val="215D297A"/>
    <w:rsid w:val="21C0FAA8"/>
    <w:rsid w:val="21CADA8B"/>
    <w:rsid w:val="21F33F06"/>
    <w:rsid w:val="22CFDC72"/>
    <w:rsid w:val="22DC59FC"/>
    <w:rsid w:val="2315B8A5"/>
    <w:rsid w:val="238C54F0"/>
    <w:rsid w:val="238F0F67"/>
    <w:rsid w:val="23B7C22C"/>
    <w:rsid w:val="244479D8"/>
    <w:rsid w:val="245E7486"/>
    <w:rsid w:val="246BACD3"/>
    <w:rsid w:val="24FDC21D"/>
    <w:rsid w:val="2544C530"/>
    <w:rsid w:val="25879DD9"/>
    <w:rsid w:val="25BA080D"/>
    <w:rsid w:val="25D85CB3"/>
    <w:rsid w:val="260B1565"/>
    <w:rsid w:val="2693D453"/>
    <w:rsid w:val="26AA3FDB"/>
    <w:rsid w:val="26E09591"/>
    <w:rsid w:val="283D5065"/>
    <w:rsid w:val="2867F007"/>
    <w:rsid w:val="2878CC88"/>
    <w:rsid w:val="28F1A8CF"/>
    <w:rsid w:val="28F208A6"/>
    <w:rsid w:val="29643F50"/>
    <w:rsid w:val="29CB0160"/>
    <w:rsid w:val="2AD6310A"/>
    <w:rsid w:val="2B60EC82"/>
    <w:rsid w:val="2B6F97A3"/>
    <w:rsid w:val="2BDAFC05"/>
    <w:rsid w:val="2BF5B6D2"/>
    <w:rsid w:val="2C07FDD1"/>
    <w:rsid w:val="2C107CEE"/>
    <w:rsid w:val="2C5B7CAA"/>
    <w:rsid w:val="2C7EA821"/>
    <w:rsid w:val="2D125870"/>
    <w:rsid w:val="2DA4BEF0"/>
    <w:rsid w:val="2DD233C1"/>
    <w:rsid w:val="2DD98288"/>
    <w:rsid w:val="2DE1E152"/>
    <w:rsid w:val="2E22692A"/>
    <w:rsid w:val="2E3B9187"/>
    <w:rsid w:val="2EBDCCC0"/>
    <w:rsid w:val="2F96DA10"/>
    <w:rsid w:val="2FB64D00"/>
    <w:rsid w:val="2FBE398B"/>
    <w:rsid w:val="2FC5C7EA"/>
    <w:rsid w:val="30CB94E3"/>
    <w:rsid w:val="30F50B92"/>
    <w:rsid w:val="310CBE48"/>
    <w:rsid w:val="3120FD5B"/>
    <w:rsid w:val="312DE836"/>
    <w:rsid w:val="31DEE8C1"/>
    <w:rsid w:val="322ABB9C"/>
    <w:rsid w:val="3298EAEC"/>
    <w:rsid w:val="32A5A4E4"/>
    <w:rsid w:val="33169109"/>
    <w:rsid w:val="331FC104"/>
    <w:rsid w:val="3385E3B6"/>
    <w:rsid w:val="339F0C13"/>
    <w:rsid w:val="33AD63A0"/>
    <w:rsid w:val="33D505E2"/>
    <w:rsid w:val="347095C6"/>
    <w:rsid w:val="34BB9165"/>
    <w:rsid w:val="34F0082C"/>
    <w:rsid w:val="3504D970"/>
    <w:rsid w:val="35154AF9"/>
    <w:rsid w:val="3557ADE6"/>
    <w:rsid w:val="35B69ACC"/>
    <w:rsid w:val="35ECF337"/>
    <w:rsid w:val="35EE807D"/>
    <w:rsid w:val="35F66E03"/>
    <w:rsid w:val="3637078D"/>
    <w:rsid w:val="369BA642"/>
    <w:rsid w:val="36F83777"/>
    <w:rsid w:val="3739A777"/>
    <w:rsid w:val="37D153F1"/>
    <w:rsid w:val="37DA92A3"/>
    <w:rsid w:val="3880D4C3"/>
    <w:rsid w:val="3898DA33"/>
    <w:rsid w:val="38A32D1B"/>
    <w:rsid w:val="38EF0413"/>
    <w:rsid w:val="392B3996"/>
    <w:rsid w:val="396B8743"/>
    <w:rsid w:val="396D2452"/>
    <w:rsid w:val="39C8779F"/>
    <w:rsid w:val="3A054815"/>
    <w:rsid w:val="3A8AD057"/>
    <w:rsid w:val="3B132F84"/>
    <w:rsid w:val="3B2AD2E9"/>
    <w:rsid w:val="3B55EF08"/>
    <w:rsid w:val="3B7E934A"/>
    <w:rsid w:val="3C3A161C"/>
    <w:rsid w:val="3C5DC201"/>
    <w:rsid w:val="3C65AF87"/>
    <w:rsid w:val="3D656367"/>
    <w:rsid w:val="3E0541DF"/>
    <w:rsid w:val="3E9D0BAF"/>
    <w:rsid w:val="3EAE4AA3"/>
    <w:rsid w:val="3EF0E576"/>
    <w:rsid w:val="3F4B68E4"/>
    <w:rsid w:val="3F8C376E"/>
    <w:rsid w:val="3FAE8B20"/>
    <w:rsid w:val="3FC9813D"/>
    <w:rsid w:val="3FD8CC6C"/>
    <w:rsid w:val="3FF924A0"/>
    <w:rsid w:val="404A16E7"/>
    <w:rsid w:val="40B388EA"/>
    <w:rsid w:val="40F91AA2"/>
    <w:rsid w:val="414A5B81"/>
    <w:rsid w:val="414F14B1"/>
    <w:rsid w:val="415E50CF"/>
    <w:rsid w:val="41E2F7D1"/>
    <w:rsid w:val="421C34AB"/>
    <w:rsid w:val="423E1E74"/>
    <w:rsid w:val="42D4F10B"/>
    <w:rsid w:val="43126989"/>
    <w:rsid w:val="436CD8B0"/>
    <w:rsid w:val="43C710E1"/>
    <w:rsid w:val="44394469"/>
    <w:rsid w:val="44839A48"/>
    <w:rsid w:val="461551A4"/>
    <w:rsid w:val="466B1911"/>
    <w:rsid w:val="46786271"/>
    <w:rsid w:val="471648C7"/>
    <w:rsid w:val="47854DC1"/>
    <w:rsid w:val="47929721"/>
    <w:rsid w:val="47A31844"/>
    <w:rsid w:val="47B908DE"/>
    <w:rsid w:val="4886BEBB"/>
    <w:rsid w:val="48B340A2"/>
    <w:rsid w:val="48D99D9F"/>
    <w:rsid w:val="493EA63A"/>
    <w:rsid w:val="493EE8A5"/>
    <w:rsid w:val="49472B38"/>
    <w:rsid w:val="499AD36A"/>
    <w:rsid w:val="4A0E1E33"/>
    <w:rsid w:val="4A34C12C"/>
    <w:rsid w:val="4A43E66F"/>
    <w:rsid w:val="4AAD4B4A"/>
    <w:rsid w:val="4ACEC819"/>
    <w:rsid w:val="4AFDE89A"/>
    <w:rsid w:val="4B183454"/>
    <w:rsid w:val="4B2568F4"/>
    <w:rsid w:val="4BE6C627"/>
    <w:rsid w:val="4BEAE164"/>
    <w:rsid w:val="4C7E3482"/>
    <w:rsid w:val="4CA3774F"/>
    <w:rsid w:val="4CE4B49A"/>
    <w:rsid w:val="4D566DE7"/>
    <w:rsid w:val="4D94941E"/>
    <w:rsid w:val="4DF02A43"/>
    <w:rsid w:val="4E145206"/>
    <w:rsid w:val="4E398634"/>
    <w:rsid w:val="4F03791F"/>
    <w:rsid w:val="4F15502A"/>
    <w:rsid w:val="4F175792"/>
    <w:rsid w:val="4F8BFAA4"/>
    <w:rsid w:val="500A14EE"/>
    <w:rsid w:val="5053FCEE"/>
    <w:rsid w:val="50C51BB5"/>
    <w:rsid w:val="513AD547"/>
    <w:rsid w:val="5146D35C"/>
    <w:rsid w:val="51D7F7A5"/>
    <w:rsid w:val="5203FCB5"/>
    <w:rsid w:val="52089105"/>
    <w:rsid w:val="52193018"/>
    <w:rsid w:val="529ACF4C"/>
    <w:rsid w:val="52FBC232"/>
    <w:rsid w:val="5386A4B9"/>
    <w:rsid w:val="53D9E2EB"/>
    <w:rsid w:val="53DED7C8"/>
    <w:rsid w:val="5462A1D9"/>
    <w:rsid w:val="548B9E66"/>
    <w:rsid w:val="55B820A7"/>
    <w:rsid w:val="55BB3BD2"/>
    <w:rsid w:val="5633F06E"/>
    <w:rsid w:val="56409B41"/>
    <w:rsid w:val="564FA0F7"/>
    <w:rsid w:val="56EA7A78"/>
    <w:rsid w:val="570E8B04"/>
    <w:rsid w:val="575BDE8E"/>
    <w:rsid w:val="585A15DC"/>
    <w:rsid w:val="595A5659"/>
    <w:rsid w:val="597C348F"/>
    <w:rsid w:val="59F5E220"/>
    <w:rsid w:val="5A5F5423"/>
    <w:rsid w:val="5AC8EE57"/>
    <w:rsid w:val="5B34A4CF"/>
    <w:rsid w:val="5B4DCD2C"/>
    <w:rsid w:val="5B78E94B"/>
    <w:rsid w:val="5C0FD6DD"/>
    <w:rsid w:val="5C9A19C8"/>
    <w:rsid w:val="5CA2A478"/>
    <w:rsid w:val="5D575E1C"/>
    <w:rsid w:val="5D6B046B"/>
    <w:rsid w:val="5D8F075F"/>
    <w:rsid w:val="5DA80DD4"/>
    <w:rsid w:val="5E2145D5"/>
    <w:rsid w:val="5E48BD99"/>
    <w:rsid w:val="5E856DEE"/>
    <w:rsid w:val="5ECDEBB0"/>
    <w:rsid w:val="5F245DFE"/>
    <w:rsid w:val="5F4DC816"/>
    <w:rsid w:val="5FB587D7"/>
    <w:rsid w:val="600EFDE1"/>
    <w:rsid w:val="603AC070"/>
    <w:rsid w:val="60C33B7A"/>
    <w:rsid w:val="60D9DB0C"/>
    <w:rsid w:val="60E66D2C"/>
    <w:rsid w:val="619CE64D"/>
    <w:rsid w:val="62254094"/>
    <w:rsid w:val="6258FBB1"/>
    <w:rsid w:val="62F4BB15"/>
    <w:rsid w:val="6349B9CE"/>
    <w:rsid w:val="637CB17E"/>
    <w:rsid w:val="6383FB30"/>
    <w:rsid w:val="63EEAC11"/>
    <w:rsid w:val="63FD1E3F"/>
    <w:rsid w:val="64457DCC"/>
    <w:rsid w:val="647DAEC3"/>
    <w:rsid w:val="64BA0D86"/>
    <w:rsid w:val="64DB8715"/>
    <w:rsid w:val="64F4AF72"/>
    <w:rsid w:val="65008872"/>
    <w:rsid w:val="65263703"/>
    <w:rsid w:val="6540866A"/>
    <w:rsid w:val="6541DC98"/>
    <w:rsid w:val="655BA60A"/>
    <w:rsid w:val="657C5CC6"/>
    <w:rsid w:val="6591FE34"/>
    <w:rsid w:val="6646A791"/>
    <w:rsid w:val="666B6689"/>
    <w:rsid w:val="66A173C9"/>
    <w:rsid w:val="66AA01F4"/>
    <w:rsid w:val="6700D113"/>
    <w:rsid w:val="67732545"/>
    <w:rsid w:val="67AEFFBE"/>
    <w:rsid w:val="67E15495"/>
    <w:rsid w:val="6809F7DC"/>
    <w:rsid w:val="683E43F6"/>
    <w:rsid w:val="68BBEB0E"/>
    <w:rsid w:val="6937F789"/>
    <w:rsid w:val="6963FC99"/>
    <w:rsid w:val="69A5C83D"/>
    <w:rsid w:val="6A45EE06"/>
    <w:rsid w:val="6A9EF1ED"/>
    <w:rsid w:val="6B25AF4F"/>
    <w:rsid w:val="6B611A89"/>
    <w:rsid w:val="6B7C502A"/>
    <w:rsid w:val="6D194378"/>
    <w:rsid w:val="6D31A76D"/>
    <w:rsid w:val="6D380061"/>
    <w:rsid w:val="6DC81B7F"/>
    <w:rsid w:val="6E1E4142"/>
    <w:rsid w:val="6E494B6C"/>
    <w:rsid w:val="6E76786E"/>
    <w:rsid w:val="6EB513D9"/>
    <w:rsid w:val="6F384902"/>
    <w:rsid w:val="6F56CE34"/>
    <w:rsid w:val="6F6E3EC8"/>
    <w:rsid w:val="6FF6BC46"/>
    <w:rsid w:val="70BF138A"/>
    <w:rsid w:val="711D2743"/>
    <w:rsid w:val="7161F817"/>
    <w:rsid w:val="72051890"/>
    <w:rsid w:val="725AE3EB"/>
    <w:rsid w:val="728311FE"/>
    <w:rsid w:val="731D5407"/>
    <w:rsid w:val="73F6B02F"/>
    <w:rsid w:val="740331D6"/>
    <w:rsid w:val="740FDCA9"/>
    <w:rsid w:val="745EC4BD"/>
    <w:rsid w:val="74F72AEB"/>
    <w:rsid w:val="756A4E4C"/>
    <w:rsid w:val="757990E5"/>
    <w:rsid w:val="75AFA596"/>
    <w:rsid w:val="765C5A71"/>
    <w:rsid w:val="76FC5F5E"/>
    <w:rsid w:val="772E550E"/>
    <w:rsid w:val="773D8D0F"/>
    <w:rsid w:val="77AC5A52"/>
    <w:rsid w:val="77D33D12"/>
    <w:rsid w:val="78537702"/>
    <w:rsid w:val="785C5546"/>
    <w:rsid w:val="7891B056"/>
    <w:rsid w:val="791D0E94"/>
    <w:rsid w:val="79B3E12B"/>
    <w:rsid w:val="7AC54F6D"/>
    <w:rsid w:val="7B0ADDD4"/>
    <w:rsid w:val="7B7ACDAB"/>
    <w:rsid w:val="7BA9057E"/>
    <w:rsid w:val="7BE8F8DE"/>
    <w:rsid w:val="7BF48DE4"/>
    <w:rsid w:val="7BFFAC80"/>
    <w:rsid w:val="7C163141"/>
    <w:rsid w:val="7C23FF71"/>
    <w:rsid w:val="7C4B797A"/>
    <w:rsid w:val="7CEB81ED"/>
    <w:rsid w:val="7CFA1D74"/>
    <w:rsid w:val="7D1AFC3A"/>
    <w:rsid w:val="7D738E68"/>
    <w:rsid w:val="7D98DC96"/>
    <w:rsid w:val="7D9A3E57"/>
    <w:rsid w:val="7DA58418"/>
    <w:rsid w:val="7DCD0472"/>
    <w:rsid w:val="7E027379"/>
    <w:rsid w:val="7E43AC8B"/>
    <w:rsid w:val="7E6AB26F"/>
    <w:rsid w:val="7E87524E"/>
    <w:rsid w:val="7E9DD70F"/>
    <w:rsid w:val="7F077143"/>
    <w:rsid w:val="7F3F5D04"/>
    <w:rsid w:val="7F4DD203"/>
    <w:rsid w:val="7FFE0965"/>
  </w:rsids>
  <m:mathPr>
    <m:mathFont m:val="Cambria Math"/>
    <m:brkBin m:val="before"/>
    <m:brkBinSub m:val="--"/>
    <m:smallFrac m:val="0"/>
    <m:dispDef/>
    <m:lMargin m:val="0"/>
    <m:rMargin m:val="0"/>
    <m:defJc m:val="centerGroup"/>
    <m:wrapIndent m:val="1440"/>
    <m:intLim m:val="subSup"/>
    <m:naryLim m:val="undOvr"/>
  </m:mathPr>
  <w:themeFontLang w:val="en-CA"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2691CA5"/>
  <w15:docId w15:val="{4B73243E-8D0C-48B6-9AFE-B0ADA89E23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n-CA" w:eastAsia="en-C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A3E9F"/>
    <w:pPr>
      <w:spacing w:after="240" w:line="276" w:lineRule="auto"/>
    </w:pPr>
    <w:rPr>
      <w:sz w:val="22"/>
      <w:szCs w:val="22"/>
      <w:lang w:val="en-US" w:eastAsia="en-US" w:bidi="en-US"/>
    </w:rPr>
  </w:style>
  <w:style w:type="paragraph" w:styleId="Heading1">
    <w:name w:val="heading 1"/>
    <w:basedOn w:val="Normal"/>
    <w:next w:val="Normal"/>
    <w:link w:val="Heading1Char"/>
    <w:uiPriority w:val="9"/>
    <w:qFormat/>
    <w:rsid w:val="001F43D8"/>
    <w:pPr>
      <w:spacing w:before="120"/>
      <w:contextualSpacing/>
      <w:outlineLvl w:val="0"/>
    </w:pPr>
    <w:rPr>
      <w:rFonts w:ascii="Cambria" w:hAnsi="Cambria"/>
      <w:b/>
      <w:bCs/>
      <w:sz w:val="36"/>
      <w:szCs w:val="32"/>
    </w:rPr>
  </w:style>
  <w:style w:type="paragraph" w:styleId="Heading2">
    <w:name w:val="heading 2"/>
    <w:basedOn w:val="Normal"/>
    <w:next w:val="Normal"/>
    <w:link w:val="Heading2Char"/>
    <w:uiPriority w:val="9"/>
    <w:unhideWhenUsed/>
    <w:qFormat/>
    <w:rsid w:val="00617C8D"/>
    <w:pPr>
      <w:spacing w:before="240"/>
      <w:outlineLvl w:val="1"/>
    </w:pPr>
    <w:rPr>
      <w:rFonts w:ascii="Cambria" w:hAnsi="Cambria"/>
      <w:b/>
      <w:bCs/>
      <w:sz w:val="32"/>
      <w:szCs w:val="28"/>
    </w:rPr>
  </w:style>
  <w:style w:type="paragraph" w:styleId="Heading3">
    <w:name w:val="heading 3"/>
    <w:basedOn w:val="Normal"/>
    <w:next w:val="Normal"/>
    <w:link w:val="Heading3Char"/>
    <w:unhideWhenUsed/>
    <w:qFormat/>
    <w:rsid w:val="00617C8D"/>
    <w:pPr>
      <w:spacing w:before="120" w:after="120" w:line="271" w:lineRule="auto"/>
      <w:outlineLvl w:val="2"/>
    </w:pPr>
    <w:rPr>
      <w:rFonts w:ascii="Cambria" w:hAnsi="Cambria"/>
      <w:b/>
      <w:bCs/>
      <w:sz w:val="28"/>
      <w:szCs w:val="24"/>
      <w:lang w:val="en-CA"/>
    </w:rPr>
  </w:style>
  <w:style w:type="paragraph" w:styleId="Heading4">
    <w:name w:val="heading 4"/>
    <w:basedOn w:val="Normal"/>
    <w:next w:val="Normal"/>
    <w:link w:val="Heading4Char"/>
    <w:autoRedefine/>
    <w:unhideWhenUsed/>
    <w:qFormat/>
    <w:rsid w:val="00F2422E"/>
    <w:pPr>
      <w:spacing w:before="240"/>
      <w:outlineLvl w:val="3"/>
    </w:pPr>
    <w:rPr>
      <w:rFonts w:ascii="Cambria" w:hAnsi="Cambria"/>
      <w:b/>
      <w:bCs/>
      <w:iCs/>
      <w:sz w:val="24"/>
    </w:rPr>
  </w:style>
  <w:style w:type="paragraph" w:styleId="Heading5">
    <w:name w:val="heading 5"/>
    <w:basedOn w:val="Normal"/>
    <w:next w:val="Normal"/>
    <w:link w:val="Heading5Char"/>
    <w:unhideWhenUsed/>
    <w:qFormat/>
    <w:rsid w:val="00DA52F1"/>
    <w:pPr>
      <w:spacing w:before="200" w:after="0"/>
      <w:outlineLvl w:val="4"/>
    </w:pPr>
    <w:rPr>
      <w:rFonts w:ascii="Cambria" w:hAnsi="Cambria"/>
      <w:b/>
      <w:bCs/>
      <w:szCs w:val="20"/>
      <w:lang w:bidi="ar-SA"/>
    </w:rPr>
  </w:style>
  <w:style w:type="paragraph" w:styleId="Heading6">
    <w:name w:val="heading 6"/>
    <w:basedOn w:val="Normal"/>
    <w:next w:val="Normal"/>
    <w:link w:val="Heading6Char"/>
    <w:qFormat/>
    <w:rsid w:val="00DA52F1"/>
    <w:pPr>
      <w:spacing w:after="0" w:line="271" w:lineRule="auto"/>
      <w:outlineLvl w:val="5"/>
    </w:pPr>
    <w:rPr>
      <w:rFonts w:ascii="Cambria" w:hAnsi="Cambria"/>
      <w:b/>
      <w:bCs/>
      <w:iCs/>
      <w:color w:val="7F7F7F"/>
      <w:sz w:val="20"/>
      <w:szCs w:val="20"/>
      <w:lang w:bidi="ar-SA"/>
    </w:rPr>
  </w:style>
  <w:style w:type="paragraph" w:styleId="Heading7">
    <w:name w:val="heading 7"/>
    <w:basedOn w:val="Normal"/>
    <w:next w:val="Normal"/>
    <w:link w:val="Heading7Char"/>
    <w:qFormat/>
    <w:rsid w:val="00DE3F94"/>
    <w:pPr>
      <w:spacing w:after="0"/>
      <w:outlineLvl w:val="6"/>
    </w:pPr>
    <w:rPr>
      <w:rFonts w:ascii="Cambria" w:hAnsi="Cambria"/>
      <w:i/>
      <w:iCs/>
      <w:sz w:val="20"/>
      <w:szCs w:val="20"/>
      <w:lang w:bidi="ar-SA"/>
    </w:rPr>
  </w:style>
  <w:style w:type="paragraph" w:styleId="Heading8">
    <w:name w:val="heading 8"/>
    <w:basedOn w:val="Normal"/>
    <w:next w:val="Normal"/>
    <w:link w:val="Heading8Char"/>
    <w:unhideWhenUsed/>
    <w:qFormat/>
    <w:rsid w:val="00DE3F94"/>
    <w:pPr>
      <w:spacing w:after="0"/>
      <w:outlineLvl w:val="7"/>
    </w:pPr>
    <w:rPr>
      <w:rFonts w:ascii="Cambria" w:hAnsi="Cambria"/>
      <w:sz w:val="20"/>
      <w:szCs w:val="20"/>
      <w:lang w:bidi="ar-SA"/>
    </w:rPr>
  </w:style>
  <w:style w:type="paragraph" w:styleId="Heading9">
    <w:name w:val="heading 9"/>
    <w:basedOn w:val="Normal"/>
    <w:next w:val="Normal"/>
    <w:link w:val="Heading9Char"/>
    <w:unhideWhenUsed/>
    <w:qFormat/>
    <w:rsid w:val="00DE3F94"/>
    <w:pPr>
      <w:spacing w:after="0"/>
      <w:outlineLvl w:val="8"/>
    </w:pPr>
    <w:rPr>
      <w:rFonts w:ascii="Cambria" w:hAnsi="Cambria"/>
      <w:i/>
      <w:iCs/>
      <w:spacing w:val="5"/>
      <w:sz w:val="20"/>
      <w:szCs w:val="20"/>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815FB2"/>
    <w:pPr>
      <w:tabs>
        <w:tab w:val="center" w:pos="4680"/>
        <w:tab w:val="right" w:pos="9360"/>
      </w:tabs>
      <w:spacing w:after="0" w:line="240" w:lineRule="auto"/>
    </w:pPr>
  </w:style>
  <w:style w:type="character" w:customStyle="1" w:styleId="HeaderChar">
    <w:name w:val="Header Char"/>
    <w:basedOn w:val="DefaultParagraphFont"/>
    <w:link w:val="Header"/>
    <w:rsid w:val="00815FB2"/>
  </w:style>
  <w:style w:type="paragraph" w:styleId="Footer">
    <w:name w:val="footer"/>
    <w:basedOn w:val="Normal"/>
    <w:link w:val="FooterChar"/>
    <w:unhideWhenUsed/>
    <w:rsid w:val="00815FB2"/>
    <w:pPr>
      <w:tabs>
        <w:tab w:val="center" w:pos="4680"/>
        <w:tab w:val="right" w:pos="9360"/>
      </w:tabs>
      <w:spacing w:after="0" w:line="240" w:lineRule="auto"/>
    </w:pPr>
  </w:style>
  <w:style w:type="character" w:customStyle="1" w:styleId="FooterChar">
    <w:name w:val="Footer Char"/>
    <w:basedOn w:val="DefaultParagraphFont"/>
    <w:link w:val="Footer"/>
    <w:rsid w:val="00815FB2"/>
  </w:style>
  <w:style w:type="paragraph" w:styleId="BalloonText">
    <w:name w:val="Balloon Text"/>
    <w:basedOn w:val="Normal"/>
    <w:link w:val="BalloonTextChar"/>
    <w:uiPriority w:val="99"/>
    <w:semiHidden/>
    <w:unhideWhenUsed/>
    <w:rsid w:val="00815FB2"/>
    <w:pPr>
      <w:spacing w:after="0" w:line="240" w:lineRule="auto"/>
    </w:pPr>
    <w:rPr>
      <w:rFonts w:ascii="Tahoma" w:hAnsi="Tahoma"/>
      <w:sz w:val="16"/>
      <w:szCs w:val="16"/>
      <w:lang w:bidi="ar-SA"/>
    </w:rPr>
  </w:style>
  <w:style w:type="character" w:customStyle="1" w:styleId="BalloonTextChar">
    <w:name w:val="Balloon Text Char"/>
    <w:link w:val="BalloonText"/>
    <w:uiPriority w:val="99"/>
    <w:semiHidden/>
    <w:rsid w:val="00815FB2"/>
    <w:rPr>
      <w:rFonts w:ascii="Tahoma" w:hAnsi="Tahoma" w:cs="Tahoma"/>
      <w:sz w:val="16"/>
      <w:szCs w:val="16"/>
    </w:rPr>
  </w:style>
  <w:style w:type="table" w:styleId="TableGrid">
    <w:name w:val="Table Grid"/>
    <w:basedOn w:val="TableNormal"/>
    <w:uiPriority w:val="59"/>
    <w:rsid w:val="00815FB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Accent3">
    <w:name w:val="Light Shading Accent 3"/>
    <w:basedOn w:val="TableNormal"/>
    <w:uiPriority w:val="60"/>
    <w:rsid w:val="00815FB2"/>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character" w:styleId="Hyperlink">
    <w:name w:val="Hyperlink"/>
    <w:uiPriority w:val="99"/>
    <w:qFormat/>
    <w:rsid w:val="000C7E8E"/>
    <w:rPr>
      <w:color w:val="0000FF"/>
      <w:u w:val="single"/>
    </w:rPr>
  </w:style>
  <w:style w:type="paragraph" w:styleId="NormalWeb">
    <w:name w:val="Normal (Web)"/>
    <w:basedOn w:val="Normal"/>
    <w:uiPriority w:val="99"/>
    <w:unhideWhenUsed/>
    <w:rsid w:val="000C7E8E"/>
    <w:pPr>
      <w:spacing w:before="100" w:beforeAutospacing="1" w:after="100" w:afterAutospacing="1" w:line="240" w:lineRule="auto"/>
    </w:pPr>
    <w:rPr>
      <w:rFonts w:ascii="Times New Roman" w:hAnsi="Times New Roman"/>
      <w:sz w:val="24"/>
      <w:szCs w:val="24"/>
    </w:rPr>
  </w:style>
  <w:style w:type="character" w:styleId="Strong">
    <w:name w:val="Strong"/>
    <w:uiPriority w:val="22"/>
    <w:qFormat/>
    <w:rsid w:val="00DE3F94"/>
    <w:rPr>
      <w:b/>
      <w:bCs/>
    </w:rPr>
  </w:style>
  <w:style w:type="character" w:styleId="Emphasis">
    <w:name w:val="Emphasis"/>
    <w:aliases w:val="Bold"/>
    <w:qFormat/>
    <w:rsid w:val="00BB6F20"/>
    <w:rPr>
      <w:b/>
      <w:bCs/>
      <w:i w:val="0"/>
      <w:iCs/>
      <w:spacing w:val="10"/>
      <w:bdr w:val="none" w:sz="0" w:space="0" w:color="auto"/>
      <w:shd w:val="clear" w:color="auto" w:fill="auto"/>
    </w:rPr>
  </w:style>
  <w:style w:type="character" w:customStyle="1" w:styleId="Heading1Char">
    <w:name w:val="Heading 1 Char"/>
    <w:link w:val="Heading1"/>
    <w:uiPriority w:val="9"/>
    <w:rsid w:val="001F43D8"/>
    <w:rPr>
      <w:rFonts w:ascii="Cambria" w:hAnsi="Cambria"/>
      <w:b/>
      <w:bCs/>
      <w:sz w:val="36"/>
      <w:szCs w:val="32"/>
      <w:lang w:val="en-US" w:eastAsia="en-US" w:bidi="en-US"/>
    </w:rPr>
  </w:style>
  <w:style w:type="paragraph" w:styleId="ListParagraph">
    <w:name w:val="List Paragraph"/>
    <w:aliases w:val="Out Scope,Dot pt,F5 List Paragraph,Colorful List - Accent 11,List Paragraph Char Char Char,Indicator Text,Numbered Para 1,Bullet 1,Bullet Points,MAIN CONTENT,OBC Bullet,List Paragraph12,Liste 1,L"/>
    <w:basedOn w:val="Normal"/>
    <w:link w:val="ListParagraphChar"/>
    <w:uiPriority w:val="34"/>
    <w:qFormat/>
    <w:rsid w:val="00DE3F94"/>
    <w:pPr>
      <w:ind w:left="720"/>
      <w:contextualSpacing/>
    </w:pPr>
  </w:style>
  <w:style w:type="character" w:customStyle="1" w:styleId="Heading2Char">
    <w:name w:val="Heading 2 Char"/>
    <w:link w:val="Heading2"/>
    <w:uiPriority w:val="9"/>
    <w:rsid w:val="00617C8D"/>
    <w:rPr>
      <w:rFonts w:ascii="Cambria" w:hAnsi="Cambria"/>
      <w:b/>
      <w:bCs/>
      <w:sz w:val="32"/>
      <w:szCs w:val="28"/>
      <w:lang w:val="en-US" w:eastAsia="en-US" w:bidi="en-US"/>
    </w:rPr>
  </w:style>
  <w:style w:type="character" w:customStyle="1" w:styleId="Heading3Char">
    <w:name w:val="Heading 3 Char"/>
    <w:link w:val="Heading3"/>
    <w:uiPriority w:val="9"/>
    <w:rsid w:val="00617C8D"/>
    <w:rPr>
      <w:rFonts w:ascii="Cambria" w:hAnsi="Cambria"/>
      <w:b/>
      <w:bCs/>
      <w:sz w:val="28"/>
      <w:szCs w:val="24"/>
      <w:lang w:eastAsia="en-US" w:bidi="en-US"/>
    </w:rPr>
  </w:style>
  <w:style w:type="character" w:customStyle="1" w:styleId="Heading4Char">
    <w:name w:val="Heading 4 Char"/>
    <w:link w:val="Heading4"/>
    <w:rsid w:val="00F2422E"/>
    <w:rPr>
      <w:rFonts w:ascii="Cambria" w:hAnsi="Cambria"/>
      <w:b/>
      <w:bCs/>
      <w:iCs/>
      <w:sz w:val="24"/>
      <w:szCs w:val="22"/>
      <w:lang w:val="en-US" w:eastAsia="en-US" w:bidi="en-US"/>
    </w:rPr>
  </w:style>
  <w:style w:type="character" w:customStyle="1" w:styleId="Heading5Char">
    <w:name w:val="Heading 5 Char"/>
    <w:link w:val="Heading5"/>
    <w:rsid w:val="00BD0A1B"/>
    <w:rPr>
      <w:rFonts w:ascii="Cambria" w:hAnsi="Cambria"/>
      <w:b/>
      <w:bCs/>
      <w:sz w:val="22"/>
      <w:lang w:val="en-US" w:eastAsia="en-US"/>
    </w:rPr>
  </w:style>
  <w:style w:type="character" w:customStyle="1" w:styleId="Heading6Char">
    <w:name w:val="Heading 6 Char"/>
    <w:link w:val="Heading6"/>
    <w:rsid w:val="001A3E9F"/>
    <w:rPr>
      <w:rFonts w:ascii="Cambria" w:hAnsi="Cambria"/>
      <w:b/>
      <w:bCs/>
      <w:iCs/>
      <w:color w:val="7F7F7F"/>
      <w:lang w:val="en-US" w:eastAsia="en-US"/>
    </w:rPr>
  </w:style>
  <w:style w:type="character" w:customStyle="1" w:styleId="Heading7Char">
    <w:name w:val="Heading 7 Char"/>
    <w:link w:val="Heading7"/>
    <w:rsid w:val="001A3E9F"/>
    <w:rPr>
      <w:rFonts w:ascii="Cambria" w:hAnsi="Cambria"/>
      <w:i/>
      <w:iCs/>
      <w:lang w:val="en-US" w:eastAsia="en-US"/>
    </w:rPr>
  </w:style>
  <w:style w:type="character" w:customStyle="1" w:styleId="Heading8Char">
    <w:name w:val="Heading 8 Char"/>
    <w:link w:val="Heading8"/>
    <w:rsid w:val="00DE3F94"/>
    <w:rPr>
      <w:rFonts w:ascii="Cambria" w:eastAsia="Times New Roman" w:hAnsi="Cambria" w:cs="Times New Roman"/>
      <w:sz w:val="20"/>
      <w:szCs w:val="20"/>
    </w:rPr>
  </w:style>
  <w:style w:type="character" w:customStyle="1" w:styleId="Heading9Char">
    <w:name w:val="Heading 9 Char"/>
    <w:link w:val="Heading9"/>
    <w:rsid w:val="00DE3F94"/>
    <w:rPr>
      <w:rFonts w:ascii="Cambria" w:eastAsia="Times New Roman" w:hAnsi="Cambria" w:cs="Times New Roman"/>
      <w:i/>
      <w:iCs/>
      <w:spacing w:val="5"/>
      <w:sz w:val="20"/>
      <w:szCs w:val="20"/>
    </w:rPr>
  </w:style>
  <w:style w:type="paragraph" w:styleId="Title">
    <w:name w:val="Title"/>
    <w:basedOn w:val="Normal"/>
    <w:next w:val="Normal"/>
    <w:link w:val="TitleChar"/>
    <w:uiPriority w:val="10"/>
    <w:qFormat/>
    <w:rsid w:val="00DE3F94"/>
    <w:pPr>
      <w:pBdr>
        <w:bottom w:val="single" w:sz="4" w:space="1" w:color="auto"/>
      </w:pBdr>
      <w:spacing w:line="240" w:lineRule="auto"/>
      <w:contextualSpacing/>
    </w:pPr>
    <w:rPr>
      <w:rFonts w:ascii="Cambria" w:hAnsi="Cambria"/>
      <w:spacing w:val="5"/>
      <w:sz w:val="52"/>
      <w:szCs w:val="52"/>
      <w:lang w:bidi="ar-SA"/>
    </w:rPr>
  </w:style>
  <w:style w:type="character" w:customStyle="1" w:styleId="TitleChar">
    <w:name w:val="Title Char"/>
    <w:link w:val="Title"/>
    <w:uiPriority w:val="10"/>
    <w:rsid w:val="00DE3F94"/>
    <w:rPr>
      <w:rFonts w:ascii="Cambria" w:eastAsia="Times New Roman" w:hAnsi="Cambria" w:cs="Times New Roman"/>
      <w:spacing w:val="5"/>
      <w:sz w:val="52"/>
      <w:szCs w:val="52"/>
    </w:rPr>
  </w:style>
  <w:style w:type="paragraph" w:styleId="Subtitle">
    <w:name w:val="Subtitle"/>
    <w:basedOn w:val="Normal"/>
    <w:next w:val="Normal"/>
    <w:link w:val="SubtitleChar"/>
    <w:uiPriority w:val="11"/>
    <w:rsid w:val="00DE3F94"/>
    <w:pPr>
      <w:spacing w:after="600"/>
    </w:pPr>
    <w:rPr>
      <w:rFonts w:ascii="Cambria" w:hAnsi="Cambria"/>
      <w:i/>
      <w:iCs/>
      <w:spacing w:val="13"/>
      <w:sz w:val="24"/>
      <w:szCs w:val="24"/>
      <w:lang w:bidi="ar-SA"/>
    </w:rPr>
  </w:style>
  <w:style w:type="character" w:customStyle="1" w:styleId="SubtitleChar">
    <w:name w:val="Subtitle Char"/>
    <w:link w:val="Subtitle"/>
    <w:uiPriority w:val="11"/>
    <w:rsid w:val="00DE3F94"/>
    <w:rPr>
      <w:rFonts w:ascii="Cambria" w:eastAsia="Times New Roman" w:hAnsi="Cambria" w:cs="Times New Roman"/>
      <w:i/>
      <w:iCs/>
      <w:spacing w:val="13"/>
      <w:sz w:val="24"/>
      <w:szCs w:val="24"/>
    </w:rPr>
  </w:style>
  <w:style w:type="paragraph" w:styleId="NoSpacing">
    <w:name w:val="No Spacing"/>
    <w:basedOn w:val="Normal"/>
    <w:uiPriority w:val="1"/>
    <w:qFormat/>
    <w:rsid w:val="00DE3F94"/>
    <w:pPr>
      <w:spacing w:after="0" w:line="240" w:lineRule="auto"/>
    </w:pPr>
  </w:style>
  <w:style w:type="paragraph" w:styleId="Quote">
    <w:name w:val="Quote"/>
    <w:basedOn w:val="Normal"/>
    <w:next w:val="Normal"/>
    <w:link w:val="QuoteChar"/>
    <w:uiPriority w:val="29"/>
    <w:qFormat/>
    <w:rsid w:val="00DE3F94"/>
    <w:pPr>
      <w:spacing w:before="200" w:after="0"/>
      <w:ind w:left="360" w:right="360"/>
    </w:pPr>
    <w:rPr>
      <w:i/>
      <w:iCs/>
      <w:sz w:val="20"/>
      <w:szCs w:val="20"/>
      <w:lang w:bidi="ar-SA"/>
    </w:rPr>
  </w:style>
  <w:style w:type="character" w:customStyle="1" w:styleId="QuoteChar">
    <w:name w:val="Quote Char"/>
    <w:link w:val="Quote"/>
    <w:uiPriority w:val="29"/>
    <w:rsid w:val="00DE3F94"/>
    <w:rPr>
      <w:i/>
      <w:iCs/>
    </w:rPr>
  </w:style>
  <w:style w:type="paragraph" w:styleId="IntenseQuote">
    <w:name w:val="Intense Quote"/>
    <w:basedOn w:val="Normal"/>
    <w:next w:val="Normal"/>
    <w:link w:val="IntenseQuoteChar"/>
    <w:uiPriority w:val="30"/>
    <w:qFormat/>
    <w:rsid w:val="00DE3F94"/>
    <w:pPr>
      <w:pBdr>
        <w:bottom w:val="single" w:sz="4" w:space="1" w:color="auto"/>
      </w:pBdr>
      <w:spacing w:before="200" w:after="280"/>
      <w:ind w:left="1008" w:right="1152"/>
      <w:jc w:val="both"/>
    </w:pPr>
    <w:rPr>
      <w:b/>
      <w:bCs/>
      <w:i/>
      <w:iCs/>
      <w:sz w:val="20"/>
      <w:szCs w:val="20"/>
      <w:lang w:bidi="ar-SA"/>
    </w:rPr>
  </w:style>
  <w:style w:type="character" w:customStyle="1" w:styleId="IntenseQuoteChar">
    <w:name w:val="Intense Quote Char"/>
    <w:link w:val="IntenseQuote"/>
    <w:uiPriority w:val="30"/>
    <w:rsid w:val="00DE3F94"/>
    <w:rPr>
      <w:b/>
      <w:bCs/>
      <w:i/>
      <w:iCs/>
    </w:rPr>
  </w:style>
  <w:style w:type="character" w:styleId="SubtleEmphasis">
    <w:name w:val="Subtle Emphasis"/>
    <w:uiPriority w:val="19"/>
    <w:rsid w:val="00DE3F94"/>
    <w:rPr>
      <w:i/>
      <w:iCs/>
    </w:rPr>
  </w:style>
  <w:style w:type="character" w:styleId="IntenseEmphasis">
    <w:name w:val="Intense Emphasis"/>
    <w:uiPriority w:val="21"/>
    <w:rsid w:val="00DE3F94"/>
    <w:rPr>
      <w:b/>
      <w:bCs/>
    </w:rPr>
  </w:style>
  <w:style w:type="character" w:styleId="SubtleReference">
    <w:name w:val="Subtle Reference"/>
    <w:uiPriority w:val="31"/>
    <w:rsid w:val="00DE3F94"/>
    <w:rPr>
      <w:smallCaps/>
    </w:rPr>
  </w:style>
  <w:style w:type="character" w:styleId="IntenseReference">
    <w:name w:val="Intense Reference"/>
    <w:uiPriority w:val="32"/>
    <w:rsid w:val="00DE3F94"/>
    <w:rPr>
      <w:smallCaps/>
      <w:spacing w:val="5"/>
      <w:u w:val="single"/>
    </w:rPr>
  </w:style>
  <w:style w:type="character" w:styleId="BookTitle">
    <w:name w:val="Book Title"/>
    <w:uiPriority w:val="33"/>
    <w:rsid w:val="00DE3F94"/>
    <w:rPr>
      <w:i/>
      <w:iCs/>
      <w:smallCaps/>
      <w:spacing w:val="5"/>
    </w:rPr>
  </w:style>
  <w:style w:type="paragraph" w:styleId="TOCHeading">
    <w:name w:val="TOC Heading"/>
    <w:basedOn w:val="Heading2"/>
    <w:next w:val="Normal"/>
    <w:uiPriority w:val="39"/>
    <w:unhideWhenUsed/>
    <w:qFormat/>
    <w:rsid w:val="00DE3F94"/>
    <w:pPr>
      <w:outlineLvl w:val="9"/>
    </w:pPr>
  </w:style>
  <w:style w:type="character" w:styleId="FollowedHyperlink">
    <w:name w:val="FollowedHyperlink"/>
    <w:uiPriority w:val="99"/>
    <w:unhideWhenUsed/>
    <w:rsid w:val="00A33836"/>
    <w:rPr>
      <w:color w:val="800080"/>
      <w:u w:val="single"/>
    </w:rPr>
  </w:style>
  <w:style w:type="character" w:styleId="CommentReference">
    <w:name w:val="annotation reference"/>
    <w:uiPriority w:val="99"/>
    <w:unhideWhenUsed/>
    <w:rsid w:val="00B448A5"/>
    <w:rPr>
      <w:sz w:val="16"/>
      <w:szCs w:val="16"/>
    </w:rPr>
  </w:style>
  <w:style w:type="paragraph" w:styleId="CommentText">
    <w:name w:val="annotation text"/>
    <w:basedOn w:val="Normal"/>
    <w:link w:val="CommentTextChar"/>
    <w:uiPriority w:val="99"/>
    <w:unhideWhenUsed/>
    <w:rsid w:val="00B448A5"/>
    <w:rPr>
      <w:sz w:val="20"/>
      <w:szCs w:val="20"/>
    </w:rPr>
  </w:style>
  <w:style w:type="character" w:customStyle="1" w:styleId="CommentTextChar">
    <w:name w:val="Comment Text Char"/>
    <w:link w:val="CommentText"/>
    <w:uiPriority w:val="99"/>
    <w:rsid w:val="00B448A5"/>
    <w:rPr>
      <w:lang w:val="en-US" w:eastAsia="en-US" w:bidi="en-US"/>
    </w:rPr>
  </w:style>
  <w:style w:type="paragraph" w:styleId="CommentSubject">
    <w:name w:val="annotation subject"/>
    <w:basedOn w:val="CommentText"/>
    <w:next w:val="CommentText"/>
    <w:link w:val="CommentSubjectChar"/>
    <w:uiPriority w:val="99"/>
    <w:semiHidden/>
    <w:unhideWhenUsed/>
    <w:rsid w:val="00B448A5"/>
    <w:rPr>
      <w:b/>
      <w:bCs/>
    </w:rPr>
  </w:style>
  <w:style w:type="character" w:customStyle="1" w:styleId="CommentSubjectChar">
    <w:name w:val="Comment Subject Char"/>
    <w:link w:val="CommentSubject"/>
    <w:uiPriority w:val="99"/>
    <w:semiHidden/>
    <w:rsid w:val="00B448A5"/>
    <w:rPr>
      <w:b/>
      <w:bCs/>
      <w:lang w:bidi="en-US"/>
    </w:rPr>
  </w:style>
  <w:style w:type="paragraph" w:styleId="Revision">
    <w:name w:val="Revision"/>
    <w:hidden/>
    <w:uiPriority w:val="99"/>
    <w:semiHidden/>
    <w:rsid w:val="0060043F"/>
    <w:rPr>
      <w:sz w:val="22"/>
      <w:szCs w:val="22"/>
      <w:lang w:val="en-US" w:eastAsia="en-US" w:bidi="en-US"/>
    </w:rPr>
  </w:style>
  <w:style w:type="character" w:styleId="PlaceholderText">
    <w:name w:val="Placeholder Text"/>
    <w:basedOn w:val="DefaultParagraphFont"/>
    <w:uiPriority w:val="99"/>
    <w:semiHidden/>
    <w:rsid w:val="003351B2"/>
    <w:rPr>
      <w:color w:val="808080"/>
    </w:rPr>
  </w:style>
  <w:style w:type="paragraph" w:styleId="TOC2">
    <w:name w:val="toc 2"/>
    <w:basedOn w:val="Normal"/>
    <w:next w:val="Normal"/>
    <w:autoRedefine/>
    <w:uiPriority w:val="39"/>
    <w:unhideWhenUsed/>
    <w:qFormat/>
    <w:rsid w:val="006E4CBB"/>
    <w:pPr>
      <w:spacing w:after="100"/>
      <w:ind w:left="220"/>
    </w:pPr>
  </w:style>
  <w:style w:type="paragraph" w:styleId="TOC1">
    <w:name w:val="toc 1"/>
    <w:basedOn w:val="Normal"/>
    <w:next w:val="Normal"/>
    <w:autoRedefine/>
    <w:uiPriority w:val="39"/>
    <w:unhideWhenUsed/>
    <w:qFormat/>
    <w:rsid w:val="006E4CBB"/>
    <w:pPr>
      <w:spacing w:after="100"/>
    </w:pPr>
  </w:style>
  <w:style w:type="paragraph" w:styleId="TOC3">
    <w:name w:val="toc 3"/>
    <w:basedOn w:val="Normal"/>
    <w:next w:val="Normal"/>
    <w:autoRedefine/>
    <w:uiPriority w:val="39"/>
    <w:unhideWhenUsed/>
    <w:qFormat/>
    <w:rsid w:val="00B31321"/>
    <w:pPr>
      <w:spacing w:after="100"/>
      <w:ind w:left="440"/>
    </w:pPr>
  </w:style>
  <w:style w:type="character" w:customStyle="1" w:styleId="Cite">
    <w:name w:val="Cite"/>
    <w:uiPriority w:val="10"/>
    <w:qFormat/>
    <w:rsid w:val="00DA52F1"/>
    <w:rPr>
      <w:i/>
      <w:lang w:val="en-CA"/>
    </w:rPr>
  </w:style>
  <w:style w:type="paragraph" w:customStyle="1" w:styleId="Chapterbodytext">
    <w:name w:val="Chapter body text"/>
    <w:basedOn w:val="Normal"/>
    <w:link w:val="ChapterbodytextChar1"/>
    <w:rsid w:val="001F43D8"/>
    <w:pPr>
      <w:tabs>
        <w:tab w:val="left" w:pos="1080"/>
      </w:tabs>
      <w:spacing w:after="0"/>
      <w:jc w:val="both"/>
    </w:pPr>
    <w:rPr>
      <w:rFonts w:ascii="Arial Narrow" w:eastAsia="MS Mincho" w:hAnsi="Arial Narrow"/>
      <w:sz w:val="24"/>
      <w:szCs w:val="24"/>
      <w:lang w:val="en-CA" w:eastAsia="ja-JP" w:bidi="ar-SA"/>
    </w:rPr>
  </w:style>
  <w:style w:type="character" w:customStyle="1" w:styleId="ChapterbodytextChar1">
    <w:name w:val="Chapter body text Char1"/>
    <w:link w:val="Chapterbodytext"/>
    <w:locked/>
    <w:rsid w:val="001F43D8"/>
    <w:rPr>
      <w:rFonts w:ascii="Arial Narrow" w:eastAsia="MS Mincho" w:hAnsi="Arial Narrow"/>
      <w:sz w:val="24"/>
      <w:szCs w:val="24"/>
      <w:lang w:eastAsia="ja-JP"/>
    </w:rPr>
  </w:style>
  <w:style w:type="paragraph" w:customStyle="1" w:styleId="1Report">
    <w:name w:val="1_Report"/>
    <w:basedOn w:val="Normal"/>
    <w:qFormat/>
    <w:rsid w:val="009D75C9"/>
    <w:pPr>
      <w:autoSpaceDE w:val="0"/>
      <w:autoSpaceDN w:val="0"/>
      <w:adjustRightInd w:val="0"/>
      <w:spacing w:before="120" w:after="0" w:line="288" w:lineRule="auto"/>
      <w:textAlignment w:val="center"/>
    </w:pPr>
    <w:rPr>
      <w:rFonts w:eastAsia="Calibri" w:cs="Calibri"/>
      <w:color w:val="EE3B33"/>
      <w:sz w:val="46"/>
      <w:szCs w:val="46"/>
      <w:lang w:val="fr-CA" w:eastAsia="fr-CA" w:bidi="ar-SA"/>
    </w:rPr>
  </w:style>
  <w:style w:type="table" w:customStyle="1" w:styleId="Grilledutableau21">
    <w:name w:val="Grille du tableau21"/>
    <w:basedOn w:val="TableNormal"/>
    <w:next w:val="TableGrid"/>
    <w:uiPriority w:val="59"/>
    <w:rsid w:val="003B6C0A"/>
    <w:rPr>
      <w:sz w:val="22"/>
      <w:szCs w:val="22"/>
      <w:lang w:val="en-U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Grilledutableau211">
    <w:name w:val="Grille du tableau211"/>
    <w:basedOn w:val="TableNormal"/>
    <w:next w:val="TableGrid"/>
    <w:uiPriority w:val="59"/>
    <w:rsid w:val="008C2092"/>
    <w:rPr>
      <w:sz w:val="22"/>
      <w:szCs w:val="22"/>
      <w:lang w:val="en-U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Grilledutableau212">
    <w:name w:val="Grille du tableau212"/>
    <w:basedOn w:val="TableNormal"/>
    <w:next w:val="TableGrid"/>
    <w:uiPriority w:val="59"/>
    <w:rsid w:val="00022EDB"/>
    <w:rPr>
      <w:sz w:val="22"/>
      <w:szCs w:val="22"/>
      <w:lang w:val="en-U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Grilledutableau213">
    <w:name w:val="Grille du tableau213"/>
    <w:basedOn w:val="TableNormal"/>
    <w:next w:val="TableGrid"/>
    <w:uiPriority w:val="59"/>
    <w:rsid w:val="00D31D05"/>
    <w:rPr>
      <w:sz w:val="22"/>
      <w:szCs w:val="22"/>
      <w:lang w:val="en-U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Grilledutableau214">
    <w:name w:val="Grille du tableau214"/>
    <w:basedOn w:val="TableNormal"/>
    <w:next w:val="TableGrid"/>
    <w:uiPriority w:val="59"/>
    <w:rsid w:val="00387FA7"/>
    <w:rPr>
      <w:sz w:val="22"/>
      <w:szCs w:val="22"/>
      <w:lang w:val="en-U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Grilledutableau215">
    <w:name w:val="Grille du tableau215"/>
    <w:basedOn w:val="TableNormal"/>
    <w:next w:val="TableGrid"/>
    <w:uiPriority w:val="59"/>
    <w:rsid w:val="008643A6"/>
    <w:rPr>
      <w:sz w:val="22"/>
      <w:szCs w:val="22"/>
      <w:lang w:val="en-U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Paragraphestandard">
    <w:name w:val="[Paragraphe standard]"/>
    <w:basedOn w:val="Normal"/>
    <w:uiPriority w:val="99"/>
    <w:semiHidden/>
    <w:rsid w:val="00DE468B"/>
    <w:pPr>
      <w:autoSpaceDE w:val="0"/>
      <w:autoSpaceDN w:val="0"/>
      <w:adjustRightInd w:val="0"/>
      <w:spacing w:after="0" w:line="288" w:lineRule="auto"/>
      <w:textAlignment w:val="center"/>
    </w:pPr>
    <w:rPr>
      <w:rFonts w:ascii="MinionPro-Regular" w:eastAsia="Calibri" w:hAnsi="MinionPro-Regular" w:cs="MinionPro-Regular"/>
      <w:color w:val="000000"/>
      <w:sz w:val="24"/>
      <w:szCs w:val="24"/>
      <w:lang w:val="fr-CA" w:eastAsia="fr-CA" w:bidi="ar-SA"/>
    </w:rPr>
  </w:style>
  <w:style w:type="paragraph" w:customStyle="1" w:styleId="T1">
    <w:name w:val="T1"/>
    <w:basedOn w:val="Normal"/>
    <w:uiPriority w:val="99"/>
    <w:semiHidden/>
    <w:rsid w:val="00DE468B"/>
    <w:pPr>
      <w:autoSpaceDE w:val="0"/>
      <w:autoSpaceDN w:val="0"/>
      <w:adjustRightInd w:val="0"/>
      <w:spacing w:after="0" w:line="640" w:lineRule="atLeast"/>
      <w:textAlignment w:val="center"/>
    </w:pPr>
    <w:rPr>
      <w:rFonts w:ascii="Oswald-Medium" w:eastAsia="Calibri" w:hAnsi="Oswald-Medium" w:cs="Oswald-Medium"/>
      <w:caps/>
      <w:color w:val="000000"/>
      <w:sz w:val="66"/>
      <w:szCs w:val="66"/>
      <w:lang w:val="fr-CA" w:eastAsia="fr-CA" w:bidi="ar-SA"/>
    </w:rPr>
  </w:style>
  <w:style w:type="paragraph" w:customStyle="1" w:styleId="T2">
    <w:name w:val="T2"/>
    <w:basedOn w:val="Normal"/>
    <w:uiPriority w:val="99"/>
    <w:semiHidden/>
    <w:rsid w:val="00DE468B"/>
    <w:pPr>
      <w:autoSpaceDE w:val="0"/>
      <w:autoSpaceDN w:val="0"/>
      <w:adjustRightInd w:val="0"/>
      <w:spacing w:after="0" w:line="640" w:lineRule="atLeast"/>
      <w:textAlignment w:val="center"/>
    </w:pPr>
    <w:rPr>
      <w:rFonts w:ascii="Oswald-Regular" w:eastAsia="Calibri" w:hAnsi="Oswald-Regular" w:cs="Oswald-Regular"/>
      <w:color w:val="000000"/>
      <w:sz w:val="40"/>
      <w:szCs w:val="40"/>
      <w:lang w:val="fr-CA" w:eastAsia="fr-CA" w:bidi="ar-SA"/>
    </w:rPr>
  </w:style>
  <w:style w:type="table" w:customStyle="1" w:styleId="Grilledutableau1">
    <w:name w:val="Grille du tableau1"/>
    <w:basedOn w:val="TableNormal"/>
    <w:next w:val="TableGrid"/>
    <w:uiPriority w:val="59"/>
    <w:rsid w:val="00DE468B"/>
    <w:rPr>
      <w:rFonts w:eastAsia="Calibri"/>
      <w:lang w:val="fr-CA" w:eastAsia="fr-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Title">
    <w:name w:val="2_Title"/>
    <w:basedOn w:val="T1"/>
    <w:qFormat/>
    <w:rsid w:val="00DE468B"/>
    <w:pPr>
      <w:spacing w:before="1840"/>
    </w:pPr>
    <w:rPr>
      <w:rFonts w:ascii="Calibri" w:hAnsi="Calibri" w:cs="Calibri-Bold"/>
      <w:b/>
      <w:bCs/>
      <w:sz w:val="48"/>
      <w:szCs w:val="48"/>
    </w:rPr>
  </w:style>
  <w:style w:type="paragraph" w:customStyle="1" w:styleId="3Subtitle">
    <w:name w:val="3_Subtitle"/>
    <w:basedOn w:val="T2"/>
    <w:next w:val="2Title"/>
    <w:qFormat/>
    <w:rsid w:val="00DE468B"/>
    <w:rPr>
      <w:rFonts w:ascii="Calibri" w:hAnsi="Calibri" w:cs="Calibri"/>
    </w:rPr>
  </w:style>
  <w:style w:type="paragraph" w:customStyle="1" w:styleId="4Title">
    <w:name w:val="4_Title"/>
    <w:qFormat/>
    <w:rsid w:val="00DE468B"/>
    <w:rPr>
      <w:rFonts w:eastAsia="Calibri" w:cs="Calibri-Bold"/>
      <w:b/>
      <w:bCs/>
      <w:color w:val="000000"/>
      <w:sz w:val="46"/>
      <w:szCs w:val="46"/>
      <w:lang w:val="fr-CA" w:eastAsia="fr-CA"/>
    </w:rPr>
  </w:style>
  <w:style w:type="paragraph" w:customStyle="1" w:styleId="Listecouleur-Accent11">
    <w:name w:val="Liste couleur - Accent 11"/>
    <w:basedOn w:val="Normal"/>
    <w:uiPriority w:val="34"/>
    <w:semiHidden/>
    <w:qFormat/>
    <w:rsid w:val="00DE468B"/>
    <w:pPr>
      <w:spacing w:after="200"/>
      <w:ind w:left="708"/>
    </w:pPr>
    <w:rPr>
      <w:rFonts w:eastAsia="Calibri"/>
      <w:lang w:val="fr-CA" w:bidi="ar-SA"/>
    </w:rPr>
  </w:style>
  <w:style w:type="character" w:customStyle="1" w:styleId="Titredulivre1">
    <w:name w:val="Titre du livre1"/>
    <w:uiPriority w:val="33"/>
    <w:semiHidden/>
    <w:qFormat/>
    <w:rsid w:val="00DE468B"/>
    <w:rPr>
      <w:b/>
      <w:bCs/>
      <w:smallCaps/>
      <w:spacing w:val="5"/>
    </w:rPr>
  </w:style>
  <w:style w:type="character" w:customStyle="1" w:styleId="Rfrenceintense1">
    <w:name w:val="Référence intense1"/>
    <w:uiPriority w:val="32"/>
    <w:semiHidden/>
    <w:qFormat/>
    <w:rsid w:val="00DE468B"/>
    <w:rPr>
      <w:b/>
      <w:bCs/>
      <w:smallCaps/>
      <w:color w:val="C0504D"/>
      <w:spacing w:val="5"/>
      <w:u w:val="single"/>
    </w:rPr>
  </w:style>
  <w:style w:type="character" w:customStyle="1" w:styleId="Rfrenceple1">
    <w:name w:val="Référence pâle1"/>
    <w:uiPriority w:val="31"/>
    <w:semiHidden/>
    <w:qFormat/>
    <w:rsid w:val="00DE468B"/>
    <w:rPr>
      <w:smallCaps/>
      <w:color w:val="C0504D"/>
      <w:u w:val="single"/>
    </w:rPr>
  </w:style>
  <w:style w:type="paragraph" w:customStyle="1" w:styleId="Trameclaire-Accent21">
    <w:name w:val="Trame claire - Accent 21"/>
    <w:basedOn w:val="Normal"/>
    <w:next w:val="Normal"/>
    <w:link w:val="Trameclaire-Accent2Car"/>
    <w:uiPriority w:val="30"/>
    <w:semiHidden/>
    <w:qFormat/>
    <w:rsid w:val="00DE468B"/>
    <w:pPr>
      <w:pBdr>
        <w:bottom w:val="single" w:sz="4" w:space="4" w:color="4F81BD"/>
      </w:pBdr>
      <w:spacing w:before="200" w:after="280"/>
      <w:ind w:left="936" w:right="936"/>
    </w:pPr>
    <w:rPr>
      <w:rFonts w:eastAsia="Calibri"/>
      <w:b/>
      <w:bCs/>
      <w:i/>
      <w:iCs/>
      <w:color w:val="4F81BD"/>
      <w:lang w:val="fr-CA" w:bidi="ar-SA"/>
    </w:rPr>
  </w:style>
  <w:style w:type="character" w:customStyle="1" w:styleId="Trameclaire-Accent2Car">
    <w:name w:val="Trame claire - Accent 2 Car"/>
    <w:link w:val="Trameclaire-Accent21"/>
    <w:uiPriority w:val="30"/>
    <w:semiHidden/>
    <w:rsid w:val="00DE468B"/>
    <w:rPr>
      <w:rFonts w:eastAsia="Calibri"/>
      <w:b/>
      <w:bCs/>
      <w:i/>
      <w:iCs/>
      <w:color w:val="4F81BD"/>
      <w:sz w:val="22"/>
      <w:szCs w:val="22"/>
      <w:lang w:val="fr-CA" w:eastAsia="en-US"/>
    </w:rPr>
  </w:style>
  <w:style w:type="paragraph" w:customStyle="1" w:styleId="Grillecouleur-Accent11">
    <w:name w:val="Grille couleur - Accent 11"/>
    <w:basedOn w:val="Normal"/>
    <w:next w:val="Normal"/>
    <w:link w:val="Grillecouleur-Accent1Car"/>
    <w:uiPriority w:val="29"/>
    <w:semiHidden/>
    <w:qFormat/>
    <w:rsid w:val="00DE468B"/>
    <w:pPr>
      <w:spacing w:after="200"/>
    </w:pPr>
    <w:rPr>
      <w:rFonts w:eastAsia="Calibri"/>
      <w:i/>
      <w:iCs/>
      <w:color w:val="000000"/>
      <w:lang w:val="fr-CA" w:bidi="ar-SA"/>
    </w:rPr>
  </w:style>
  <w:style w:type="character" w:customStyle="1" w:styleId="Grillecouleur-Accent1Car">
    <w:name w:val="Grille couleur - Accent 1 Car"/>
    <w:link w:val="Grillecouleur-Accent11"/>
    <w:uiPriority w:val="29"/>
    <w:semiHidden/>
    <w:rsid w:val="00DE468B"/>
    <w:rPr>
      <w:rFonts w:eastAsia="Calibri"/>
      <w:i/>
      <w:iCs/>
      <w:color w:val="000000"/>
      <w:sz w:val="22"/>
      <w:szCs w:val="22"/>
      <w:lang w:val="fr-CA" w:eastAsia="en-US"/>
    </w:rPr>
  </w:style>
  <w:style w:type="paragraph" w:customStyle="1" w:styleId="Niveau1">
    <w:name w:val="Niveau 1"/>
    <w:basedOn w:val="T1"/>
    <w:qFormat/>
    <w:rsid w:val="00DE468B"/>
    <w:rPr>
      <w:rFonts w:ascii="Calibri" w:hAnsi="Calibri"/>
      <w:caps w:val="0"/>
      <w:sz w:val="24"/>
      <w:szCs w:val="48"/>
    </w:rPr>
  </w:style>
  <w:style w:type="paragraph" w:customStyle="1" w:styleId="Niveau2">
    <w:name w:val="Niveau 2"/>
    <w:basedOn w:val="T1"/>
    <w:next w:val="Niveau1"/>
    <w:qFormat/>
    <w:rsid w:val="00DE468B"/>
    <w:rPr>
      <w:rFonts w:ascii="Calibri" w:hAnsi="Calibri"/>
      <w:caps w:val="0"/>
      <w:sz w:val="24"/>
      <w:szCs w:val="44"/>
    </w:rPr>
  </w:style>
  <w:style w:type="paragraph" w:customStyle="1" w:styleId="Niveau3">
    <w:name w:val="Niveau 3"/>
    <w:basedOn w:val="T1"/>
    <w:next w:val="Niveau2"/>
    <w:qFormat/>
    <w:rsid w:val="00DE468B"/>
    <w:rPr>
      <w:rFonts w:ascii="Calibri" w:hAnsi="Calibri"/>
      <w:caps w:val="0"/>
      <w:sz w:val="24"/>
      <w:szCs w:val="40"/>
    </w:rPr>
  </w:style>
  <w:style w:type="paragraph" w:customStyle="1" w:styleId="Niveau4">
    <w:name w:val="Niveau 4"/>
    <w:basedOn w:val="T1"/>
    <w:next w:val="Niveau3"/>
    <w:qFormat/>
    <w:rsid w:val="00DE468B"/>
    <w:rPr>
      <w:rFonts w:ascii="Calibri" w:hAnsi="Calibri"/>
      <w:caps w:val="0"/>
      <w:sz w:val="24"/>
      <w:szCs w:val="36"/>
    </w:rPr>
  </w:style>
  <w:style w:type="paragraph" w:styleId="ListBullet2">
    <w:name w:val="List Bullet 2"/>
    <w:basedOn w:val="Niveau3"/>
    <w:uiPriority w:val="99"/>
    <w:rsid w:val="00DE468B"/>
    <w:pPr>
      <w:ind w:left="643" w:hanging="360"/>
      <w:contextualSpacing/>
    </w:pPr>
  </w:style>
  <w:style w:type="paragraph" w:styleId="ListBullet3">
    <w:name w:val="List Bullet 3"/>
    <w:basedOn w:val="Niveau4"/>
    <w:uiPriority w:val="99"/>
    <w:rsid w:val="00DE468B"/>
    <w:pPr>
      <w:ind w:left="926" w:hanging="360"/>
      <w:contextualSpacing/>
    </w:pPr>
  </w:style>
  <w:style w:type="paragraph" w:customStyle="1" w:styleId="Title2">
    <w:name w:val="Title_2"/>
    <w:basedOn w:val="4Title"/>
    <w:qFormat/>
    <w:rsid w:val="00DE468B"/>
    <w:pPr>
      <w:spacing w:before="600"/>
    </w:pPr>
    <w:rPr>
      <w:sz w:val="28"/>
      <w:szCs w:val="28"/>
    </w:rPr>
  </w:style>
  <w:style w:type="paragraph" w:styleId="ListBullet">
    <w:name w:val="List Bullet"/>
    <w:basedOn w:val="Niveau2"/>
    <w:uiPriority w:val="99"/>
    <w:rsid w:val="00DE468B"/>
    <w:pPr>
      <w:ind w:left="360" w:hanging="360"/>
      <w:contextualSpacing/>
    </w:pPr>
  </w:style>
  <w:style w:type="paragraph" w:styleId="ListBullet4">
    <w:name w:val="List Bullet 4"/>
    <w:basedOn w:val="Niveau4"/>
    <w:uiPriority w:val="99"/>
    <w:rsid w:val="00DE468B"/>
    <w:pPr>
      <w:tabs>
        <w:tab w:val="num" w:pos="1209"/>
      </w:tabs>
      <w:ind w:left="1209" w:hanging="360"/>
      <w:contextualSpacing/>
    </w:pPr>
  </w:style>
  <w:style w:type="table" w:customStyle="1" w:styleId="Grilledutableau11">
    <w:name w:val="Grille du tableau11"/>
    <w:basedOn w:val="TableNormal"/>
    <w:next w:val="TableGrid"/>
    <w:uiPriority w:val="59"/>
    <w:rsid w:val="00DE468B"/>
    <w:rPr>
      <w:rFonts w:ascii="Arial" w:eastAsia="Arial" w:hAnsi="Arial"/>
      <w:sz w:val="22"/>
      <w:szCs w:val="22"/>
      <w:lang w:val="fr-CA"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ansinterligne1">
    <w:name w:val="Sans interligne1"/>
    <w:next w:val="NoSpacing"/>
    <w:link w:val="SansinterligneCar"/>
    <w:uiPriority w:val="1"/>
    <w:qFormat/>
    <w:rsid w:val="00DE468B"/>
    <w:rPr>
      <w:rFonts w:ascii="Arial" w:hAnsi="Arial"/>
      <w:sz w:val="22"/>
      <w:szCs w:val="22"/>
      <w:lang w:val="fr-CA" w:eastAsia="fr-CA"/>
    </w:rPr>
  </w:style>
  <w:style w:type="character" w:customStyle="1" w:styleId="SansinterligneCar">
    <w:name w:val="Sans interligne Car"/>
    <w:basedOn w:val="DefaultParagraphFont"/>
    <w:link w:val="Sansinterligne1"/>
    <w:uiPriority w:val="1"/>
    <w:rsid w:val="00DE468B"/>
    <w:rPr>
      <w:rFonts w:ascii="Arial" w:hAnsi="Arial"/>
      <w:sz w:val="22"/>
      <w:szCs w:val="22"/>
      <w:lang w:val="fr-CA" w:eastAsia="fr-CA"/>
    </w:rPr>
  </w:style>
  <w:style w:type="paragraph" w:customStyle="1" w:styleId="Paragraphedeliste1">
    <w:name w:val="Paragraphe de liste1"/>
    <w:basedOn w:val="Normal"/>
    <w:next w:val="ListParagraph"/>
    <w:uiPriority w:val="34"/>
    <w:qFormat/>
    <w:rsid w:val="00DE468B"/>
    <w:pPr>
      <w:spacing w:after="0" w:line="240" w:lineRule="auto"/>
      <w:ind w:left="720"/>
      <w:contextualSpacing/>
    </w:pPr>
    <w:rPr>
      <w:rFonts w:eastAsia="Arial"/>
      <w:lang w:val="fr-CA" w:eastAsia="fr-CA" w:bidi="ar-SA"/>
    </w:rPr>
  </w:style>
  <w:style w:type="paragraph" w:customStyle="1" w:styleId="Citation1">
    <w:name w:val="Citation1"/>
    <w:basedOn w:val="Normal"/>
    <w:next w:val="Normal"/>
    <w:uiPriority w:val="29"/>
    <w:qFormat/>
    <w:rsid w:val="00DE468B"/>
    <w:pPr>
      <w:spacing w:after="200"/>
    </w:pPr>
    <w:rPr>
      <w:rFonts w:ascii="Arial" w:hAnsi="Arial"/>
      <w:i/>
      <w:iCs/>
      <w:color w:val="000000"/>
      <w:lang w:val="fr-CA" w:eastAsia="fr-CA" w:bidi="ar-SA"/>
    </w:rPr>
  </w:style>
  <w:style w:type="paragraph" w:customStyle="1" w:styleId="Corpsdetexte1">
    <w:name w:val="Corps de texte1"/>
    <w:link w:val="Corpsdetexte1Car"/>
    <w:uiPriority w:val="99"/>
    <w:rsid w:val="00DE468B"/>
    <w:pPr>
      <w:autoSpaceDE w:val="0"/>
      <w:autoSpaceDN w:val="0"/>
      <w:adjustRightInd w:val="0"/>
      <w:spacing w:after="216" w:line="270" w:lineRule="atLeast"/>
      <w:jc w:val="both"/>
    </w:pPr>
    <w:rPr>
      <w:rFonts w:ascii="Arial" w:hAnsi="Arial"/>
      <w:color w:val="000000"/>
      <w:sz w:val="23"/>
      <w:lang w:val="en-US" w:eastAsia="en-US"/>
    </w:rPr>
  </w:style>
  <w:style w:type="character" w:customStyle="1" w:styleId="Corpsdetexte1Car">
    <w:name w:val="Corps de texte1 Car"/>
    <w:link w:val="Corpsdetexte1"/>
    <w:uiPriority w:val="99"/>
    <w:locked/>
    <w:rsid w:val="00DE468B"/>
    <w:rPr>
      <w:rFonts w:ascii="Arial" w:hAnsi="Arial"/>
      <w:color w:val="000000"/>
      <w:sz w:val="23"/>
      <w:lang w:val="en-US" w:eastAsia="en-US"/>
    </w:rPr>
  </w:style>
  <w:style w:type="paragraph" w:styleId="BodyText3">
    <w:name w:val="Body Text 3"/>
    <w:basedOn w:val="Normal"/>
    <w:link w:val="BodyText3Char"/>
    <w:rsid w:val="00DE468B"/>
    <w:pPr>
      <w:spacing w:after="0" w:line="240" w:lineRule="auto"/>
      <w:jc w:val="center"/>
    </w:pPr>
    <w:rPr>
      <w:rFonts w:ascii="Times New Roman" w:hAnsi="Times New Roman"/>
      <w:sz w:val="16"/>
      <w:szCs w:val="20"/>
      <w:lang w:val="en-CA" w:eastAsia="x-none" w:bidi="ar-SA"/>
    </w:rPr>
  </w:style>
  <w:style w:type="character" w:customStyle="1" w:styleId="BodyText3Char">
    <w:name w:val="Body Text 3 Char"/>
    <w:basedOn w:val="DefaultParagraphFont"/>
    <w:link w:val="BodyText3"/>
    <w:rsid w:val="00DE468B"/>
    <w:rPr>
      <w:rFonts w:ascii="Times New Roman" w:hAnsi="Times New Roman"/>
      <w:sz w:val="16"/>
      <w:lang w:eastAsia="x-none"/>
    </w:rPr>
  </w:style>
  <w:style w:type="paragraph" w:customStyle="1" w:styleId="Table4">
    <w:name w:val="Table 4"/>
    <w:basedOn w:val="Normal"/>
    <w:rsid w:val="00DE468B"/>
    <w:pPr>
      <w:numPr>
        <w:numId w:val="6"/>
      </w:numPr>
      <w:tabs>
        <w:tab w:val="clear" w:pos="1800"/>
        <w:tab w:val="center" w:pos="2925"/>
        <w:tab w:val="center" w:pos="4095"/>
        <w:tab w:val="center" w:pos="5310"/>
        <w:tab w:val="center" w:pos="6491"/>
      </w:tabs>
      <w:autoSpaceDE w:val="0"/>
      <w:autoSpaceDN w:val="0"/>
      <w:adjustRightInd w:val="0"/>
      <w:spacing w:after="72" w:line="240" w:lineRule="auto"/>
      <w:jc w:val="both"/>
    </w:pPr>
    <w:rPr>
      <w:rFonts w:ascii="Arial" w:hAnsi="Arial"/>
      <w:sz w:val="20"/>
      <w:szCs w:val="20"/>
      <w:lang w:bidi="ar-SA"/>
    </w:rPr>
  </w:style>
  <w:style w:type="paragraph" w:customStyle="1" w:styleId="Headline">
    <w:name w:val="Headline"/>
    <w:rsid w:val="00DE468B"/>
    <w:pPr>
      <w:tabs>
        <w:tab w:val="left" w:pos="720"/>
      </w:tabs>
      <w:autoSpaceDE w:val="0"/>
      <w:autoSpaceDN w:val="0"/>
      <w:adjustRightInd w:val="0"/>
      <w:spacing w:after="144"/>
      <w:ind w:left="720" w:hanging="720"/>
    </w:pPr>
    <w:rPr>
      <w:rFonts w:ascii="Arial" w:hAnsi="Arial"/>
      <w:b/>
      <w:bCs/>
      <w:sz w:val="44"/>
      <w:szCs w:val="44"/>
      <w:lang w:val="en-US" w:eastAsia="en-US"/>
    </w:rPr>
  </w:style>
  <w:style w:type="paragraph" w:styleId="BodyText2">
    <w:name w:val="Body Text 2"/>
    <w:basedOn w:val="Normal"/>
    <w:link w:val="BodyText2Char"/>
    <w:rsid w:val="00DE468B"/>
    <w:pPr>
      <w:spacing w:after="120" w:line="480" w:lineRule="auto"/>
    </w:pPr>
    <w:rPr>
      <w:rFonts w:ascii="Times New Roman" w:hAnsi="Times New Roman"/>
      <w:sz w:val="20"/>
      <w:szCs w:val="20"/>
      <w:lang w:val="en-CA" w:eastAsia="x-none" w:bidi="ar-SA"/>
    </w:rPr>
  </w:style>
  <w:style w:type="character" w:customStyle="1" w:styleId="BodyText2Char">
    <w:name w:val="Body Text 2 Char"/>
    <w:basedOn w:val="DefaultParagraphFont"/>
    <w:link w:val="BodyText2"/>
    <w:rsid w:val="00DE468B"/>
    <w:rPr>
      <w:rFonts w:ascii="Times New Roman" w:hAnsi="Times New Roman"/>
      <w:lang w:eastAsia="x-none"/>
    </w:rPr>
  </w:style>
  <w:style w:type="paragraph" w:styleId="BodyTextIndent2">
    <w:name w:val="Body Text Indent 2"/>
    <w:basedOn w:val="Normal"/>
    <w:link w:val="BodyTextIndent2Char"/>
    <w:rsid w:val="00DE468B"/>
    <w:pPr>
      <w:spacing w:after="120" w:line="480" w:lineRule="auto"/>
      <w:ind w:left="283"/>
    </w:pPr>
    <w:rPr>
      <w:rFonts w:ascii="Times New Roman" w:hAnsi="Times New Roman"/>
      <w:sz w:val="20"/>
      <w:szCs w:val="20"/>
      <w:lang w:val="en-CA" w:eastAsia="x-none" w:bidi="ar-SA"/>
    </w:rPr>
  </w:style>
  <w:style w:type="character" w:customStyle="1" w:styleId="BodyTextIndent2Char">
    <w:name w:val="Body Text Indent 2 Char"/>
    <w:basedOn w:val="DefaultParagraphFont"/>
    <w:link w:val="BodyTextIndent2"/>
    <w:rsid w:val="00DE468B"/>
    <w:rPr>
      <w:rFonts w:ascii="Times New Roman" w:hAnsi="Times New Roman"/>
      <w:lang w:eastAsia="x-none"/>
    </w:rPr>
  </w:style>
  <w:style w:type="paragraph" w:styleId="FootnoteText">
    <w:name w:val="footnote text"/>
    <w:basedOn w:val="Normal"/>
    <w:link w:val="FootnoteTextChar"/>
    <w:semiHidden/>
    <w:rsid w:val="00DE468B"/>
    <w:pPr>
      <w:spacing w:after="0" w:line="240" w:lineRule="auto"/>
    </w:pPr>
    <w:rPr>
      <w:rFonts w:ascii="Times New Roman" w:hAnsi="Times New Roman"/>
      <w:sz w:val="20"/>
      <w:szCs w:val="20"/>
      <w:lang w:val="en-CA" w:eastAsia="x-none" w:bidi="ar-SA"/>
    </w:rPr>
  </w:style>
  <w:style w:type="character" w:customStyle="1" w:styleId="FootnoteTextChar">
    <w:name w:val="Footnote Text Char"/>
    <w:basedOn w:val="DefaultParagraphFont"/>
    <w:link w:val="FootnoteText"/>
    <w:semiHidden/>
    <w:rsid w:val="00DE468B"/>
    <w:rPr>
      <w:rFonts w:ascii="Times New Roman" w:hAnsi="Times New Roman"/>
      <w:lang w:eastAsia="x-none"/>
    </w:rPr>
  </w:style>
  <w:style w:type="character" w:styleId="FootnoteReference">
    <w:name w:val="footnote reference"/>
    <w:semiHidden/>
    <w:rsid w:val="00DE468B"/>
    <w:rPr>
      <w:vertAlign w:val="superscript"/>
    </w:rPr>
  </w:style>
  <w:style w:type="character" w:styleId="PageNumber">
    <w:name w:val="page number"/>
    <w:basedOn w:val="DefaultParagraphFont"/>
    <w:rsid w:val="00DE468B"/>
  </w:style>
  <w:style w:type="table" w:customStyle="1" w:styleId="Grilledutableau111">
    <w:name w:val="Grille du tableau111"/>
    <w:basedOn w:val="TableNormal"/>
    <w:next w:val="TableGrid"/>
    <w:rsid w:val="00DE468B"/>
    <w:pPr>
      <w:jc w:val="both"/>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DE468B"/>
    <w:pPr>
      <w:spacing w:after="120" w:line="240" w:lineRule="auto"/>
    </w:pPr>
    <w:rPr>
      <w:rFonts w:ascii="Times New Roman" w:hAnsi="Times New Roman"/>
      <w:sz w:val="20"/>
      <w:szCs w:val="20"/>
      <w:lang w:val="en-CA" w:eastAsia="x-none" w:bidi="ar-SA"/>
    </w:rPr>
  </w:style>
  <w:style w:type="character" w:customStyle="1" w:styleId="BodyTextChar">
    <w:name w:val="Body Text Char"/>
    <w:basedOn w:val="DefaultParagraphFont"/>
    <w:link w:val="BodyText"/>
    <w:rsid w:val="00DE468B"/>
    <w:rPr>
      <w:rFonts w:ascii="Times New Roman" w:hAnsi="Times New Roman"/>
      <w:lang w:eastAsia="x-none"/>
    </w:rPr>
  </w:style>
  <w:style w:type="paragraph" w:customStyle="1" w:styleId="F6-Body1">
    <w:name w:val="F6 - Body 1"/>
    <w:link w:val="F6-Body1Char"/>
    <w:rsid w:val="00DE468B"/>
    <w:pPr>
      <w:ind w:left="576"/>
      <w:jc w:val="both"/>
    </w:pPr>
    <w:rPr>
      <w:rFonts w:ascii="Arial" w:hAnsi="Arial"/>
      <w:sz w:val="24"/>
      <w:lang w:val="en-US" w:eastAsia="en-US"/>
    </w:rPr>
  </w:style>
  <w:style w:type="character" w:customStyle="1" w:styleId="F6-Body1Char">
    <w:name w:val="F6 - Body 1 Char"/>
    <w:link w:val="F6-Body1"/>
    <w:locked/>
    <w:rsid w:val="00DE468B"/>
    <w:rPr>
      <w:rFonts w:ascii="Arial" w:hAnsi="Arial"/>
      <w:sz w:val="24"/>
      <w:lang w:val="en-US" w:eastAsia="en-US"/>
    </w:rPr>
  </w:style>
  <w:style w:type="paragraph" w:customStyle="1" w:styleId="F2-Heading1">
    <w:name w:val="F2 - Heading 1"/>
    <w:basedOn w:val="Heading1"/>
    <w:next w:val="F6-Body1"/>
    <w:autoRedefine/>
    <w:rsid w:val="00DE468B"/>
    <w:pPr>
      <w:keepNext/>
      <w:spacing w:before="0" w:after="0" w:line="240" w:lineRule="auto"/>
      <w:contextualSpacing w:val="0"/>
    </w:pPr>
    <w:rPr>
      <w:bCs w:val="0"/>
      <w:color w:val="333399"/>
      <w:szCs w:val="36"/>
      <w:lang w:eastAsia="x-none" w:bidi="ar-SA"/>
    </w:rPr>
  </w:style>
  <w:style w:type="paragraph" w:customStyle="1" w:styleId="QuestionNumbering">
    <w:name w:val="Question Numbering"/>
    <w:next w:val="BodyText"/>
    <w:link w:val="QuestionNumberingCharChar"/>
    <w:rsid w:val="00DE468B"/>
    <w:pPr>
      <w:spacing w:before="120" w:after="120"/>
    </w:pPr>
    <w:rPr>
      <w:rFonts w:ascii="Arial" w:hAnsi="Arial"/>
      <w:sz w:val="24"/>
      <w:lang w:eastAsia="en-US"/>
    </w:rPr>
  </w:style>
  <w:style w:type="character" w:customStyle="1" w:styleId="QuestionNumberingCharChar">
    <w:name w:val="Question Numbering Char Char"/>
    <w:link w:val="QuestionNumbering"/>
    <w:locked/>
    <w:rsid w:val="00DE468B"/>
    <w:rPr>
      <w:rFonts w:ascii="Arial" w:hAnsi="Arial"/>
      <w:sz w:val="24"/>
      <w:lang w:eastAsia="en-US"/>
    </w:rPr>
  </w:style>
  <w:style w:type="paragraph" w:customStyle="1" w:styleId="ItemBank">
    <w:name w:val="Item Bank"/>
    <w:link w:val="ItemBankCharChar"/>
    <w:uiPriority w:val="99"/>
    <w:rsid w:val="00DE468B"/>
    <w:pPr>
      <w:numPr>
        <w:numId w:val="2"/>
      </w:numPr>
    </w:pPr>
    <w:rPr>
      <w:rFonts w:ascii="Arial" w:hAnsi="Arial"/>
      <w:sz w:val="22"/>
      <w:lang w:eastAsia="en-US"/>
    </w:rPr>
  </w:style>
  <w:style w:type="character" w:customStyle="1" w:styleId="ItemBankCharChar">
    <w:name w:val="Item Bank Char Char"/>
    <w:link w:val="ItemBank"/>
    <w:uiPriority w:val="99"/>
    <w:locked/>
    <w:rsid w:val="00DE468B"/>
    <w:rPr>
      <w:rFonts w:ascii="Arial" w:hAnsi="Arial"/>
      <w:sz w:val="22"/>
      <w:lang w:eastAsia="en-US"/>
    </w:rPr>
  </w:style>
  <w:style w:type="paragraph" w:customStyle="1" w:styleId="Level1">
    <w:name w:val="Level 1"/>
    <w:rsid w:val="00DE468B"/>
    <w:pPr>
      <w:snapToGrid w:val="0"/>
      <w:spacing w:before="216" w:after="216"/>
      <w:ind w:left="720"/>
    </w:pPr>
    <w:rPr>
      <w:rFonts w:ascii="Arial" w:hAnsi="Arial"/>
      <w:color w:val="000000"/>
      <w:sz w:val="24"/>
      <w:lang w:val="en-US" w:eastAsia="en-US"/>
    </w:rPr>
  </w:style>
  <w:style w:type="paragraph" w:customStyle="1" w:styleId="StyleF9-Bullets2Arial">
    <w:name w:val="Style F9 - Bullets 2 + Arial"/>
    <w:basedOn w:val="Normal"/>
    <w:rsid w:val="00DE468B"/>
    <w:pPr>
      <w:numPr>
        <w:numId w:val="3"/>
      </w:numPr>
      <w:spacing w:after="0" w:line="240" w:lineRule="auto"/>
    </w:pPr>
    <w:rPr>
      <w:rFonts w:ascii="Arial" w:hAnsi="Arial" w:cs="Arial"/>
      <w:color w:val="000000"/>
      <w:sz w:val="24"/>
      <w:szCs w:val="24"/>
      <w:lang w:bidi="ar-SA"/>
    </w:rPr>
  </w:style>
  <w:style w:type="character" w:customStyle="1" w:styleId="CharChar14">
    <w:name w:val="Char Char14"/>
    <w:locked/>
    <w:rsid w:val="00DE468B"/>
    <w:rPr>
      <w:rFonts w:ascii="Cambria" w:hAnsi="Cambria"/>
      <w:b/>
      <w:kern w:val="32"/>
      <w:sz w:val="32"/>
      <w:lang w:val="en-CA" w:eastAsia="x-none"/>
    </w:rPr>
  </w:style>
  <w:style w:type="character" w:customStyle="1" w:styleId="F8-Bullets1Char">
    <w:name w:val="F8 - Bullets 1 Char"/>
    <w:link w:val="F8-Bullets1"/>
    <w:locked/>
    <w:rsid w:val="00DE468B"/>
    <w:rPr>
      <w:rFonts w:ascii="Arial" w:hAnsi="Arial" w:cs="Arial"/>
      <w:color w:val="000000"/>
      <w:szCs w:val="24"/>
      <w:lang w:val="en-US"/>
    </w:rPr>
  </w:style>
  <w:style w:type="paragraph" w:customStyle="1" w:styleId="F8-Bullets1">
    <w:name w:val="F8 - Bullets 1"/>
    <w:link w:val="F8-Bullets1Char"/>
    <w:rsid w:val="00DE468B"/>
    <w:pPr>
      <w:tabs>
        <w:tab w:val="num" w:pos="360"/>
      </w:tabs>
      <w:spacing w:before="80"/>
      <w:jc w:val="both"/>
    </w:pPr>
    <w:rPr>
      <w:rFonts w:ascii="Arial" w:hAnsi="Arial" w:cs="Arial"/>
      <w:color w:val="000000"/>
      <w:szCs w:val="24"/>
      <w:lang w:val="en-US"/>
    </w:rPr>
  </w:style>
  <w:style w:type="paragraph" w:customStyle="1" w:styleId="bullet1">
    <w:name w:val="bullet1"/>
    <w:basedOn w:val="Normal"/>
    <w:rsid w:val="00DE468B"/>
    <w:pPr>
      <w:numPr>
        <w:numId w:val="4"/>
      </w:numPr>
      <w:spacing w:after="0" w:line="312" w:lineRule="auto"/>
    </w:pPr>
    <w:rPr>
      <w:rFonts w:ascii="Times New Roman" w:hAnsi="Times New Roman"/>
      <w:sz w:val="24"/>
      <w:szCs w:val="20"/>
      <w:lang w:bidi="ar-SA"/>
    </w:rPr>
  </w:style>
  <w:style w:type="paragraph" w:customStyle="1" w:styleId="Titre2-rapportLger">
    <w:name w:val="Titre 2 - rapport Léger"/>
    <w:basedOn w:val="Heading2"/>
    <w:link w:val="Titre2-rapportLgerCar"/>
    <w:rsid w:val="00DE468B"/>
    <w:pPr>
      <w:keepNext/>
      <w:spacing w:after="60" w:line="240" w:lineRule="auto"/>
      <w:jc w:val="both"/>
    </w:pPr>
    <w:rPr>
      <w:rFonts w:ascii="Calibri" w:hAnsi="Calibri"/>
      <w:bCs w:val="0"/>
      <w:sz w:val="28"/>
      <w:szCs w:val="20"/>
      <w:lang w:val="en-CA" w:eastAsia="x-none" w:bidi="ar-SA"/>
    </w:rPr>
  </w:style>
  <w:style w:type="character" w:customStyle="1" w:styleId="Titre2-rapportLgerCar">
    <w:name w:val="Titre 2 - rapport Léger Car"/>
    <w:link w:val="Titre2-rapportLger"/>
    <w:locked/>
    <w:rsid w:val="00DE468B"/>
    <w:rPr>
      <w:b/>
      <w:sz w:val="28"/>
      <w:lang w:eastAsia="x-none"/>
    </w:rPr>
  </w:style>
  <w:style w:type="paragraph" w:customStyle="1" w:styleId="TexteRapport">
    <w:name w:val="Texte Rapport"/>
    <w:basedOn w:val="Corpsdetexte1"/>
    <w:link w:val="TexteRapportCar"/>
    <w:rsid w:val="00DE468B"/>
    <w:rPr>
      <w:rFonts w:ascii="Calibri" w:hAnsi="Calibri"/>
      <w:sz w:val="24"/>
      <w:lang w:val="en-CA"/>
    </w:rPr>
  </w:style>
  <w:style w:type="character" w:customStyle="1" w:styleId="TexteRapportCar">
    <w:name w:val="Texte Rapport Car"/>
    <w:link w:val="TexteRapport"/>
    <w:locked/>
    <w:rsid w:val="00DE468B"/>
    <w:rPr>
      <w:color w:val="000000"/>
      <w:sz w:val="24"/>
      <w:lang w:eastAsia="en-US"/>
    </w:rPr>
  </w:style>
  <w:style w:type="paragraph" w:customStyle="1" w:styleId="ListParagraph2">
    <w:name w:val="List Paragraph2"/>
    <w:basedOn w:val="Normal"/>
    <w:rsid w:val="00DE468B"/>
    <w:pPr>
      <w:spacing w:after="0" w:line="240" w:lineRule="auto"/>
      <w:ind w:left="720"/>
      <w:contextualSpacing/>
    </w:pPr>
    <w:rPr>
      <w:rFonts w:ascii="Times New Roman" w:hAnsi="Times New Roman"/>
      <w:sz w:val="20"/>
      <w:szCs w:val="20"/>
      <w:lang w:val="en-CA" w:bidi="ar-SA"/>
    </w:rPr>
  </w:style>
  <w:style w:type="paragraph" w:customStyle="1" w:styleId="NoSpacing2">
    <w:name w:val="No Spacing2"/>
    <w:rsid w:val="00DE468B"/>
    <w:rPr>
      <w:rFonts w:ascii="Times New Roman" w:hAnsi="Times New Roman"/>
      <w:lang w:eastAsia="en-US"/>
    </w:rPr>
  </w:style>
  <w:style w:type="paragraph" w:customStyle="1" w:styleId="TexterapportLger">
    <w:name w:val="Texte rapport Léger"/>
    <w:basedOn w:val="Corpsdetexte1"/>
    <w:link w:val="TexterapportLgerCar"/>
    <w:qFormat/>
    <w:rsid w:val="00DE468B"/>
    <w:rPr>
      <w:rFonts w:ascii="Calibri" w:hAnsi="Calibri"/>
      <w:sz w:val="24"/>
      <w:szCs w:val="24"/>
      <w:lang w:val="en-CA"/>
    </w:rPr>
  </w:style>
  <w:style w:type="character" w:customStyle="1" w:styleId="TexterapportLgerCar">
    <w:name w:val="Texte rapport Léger Car"/>
    <w:link w:val="TexterapportLger"/>
    <w:rsid w:val="00DE468B"/>
    <w:rPr>
      <w:color w:val="000000"/>
      <w:sz w:val="24"/>
      <w:szCs w:val="24"/>
      <w:lang w:eastAsia="en-US"/>
    </w:rPr>
  </w:style>
  <w:style w:type="paragraph" w:customStyle="1" w:styleId="NormalTSC">
    <w:name w:val="Normal TSC"/>
    <w:basedOn w:val="Normal"/>
    <w:link w:val="NormalTSCChar"/>
    <w:uiPriority w:val="99"/>
    <w:rsid w:val="00DE468B"/>
    <w:pPr>
      <w:spacing w:before="120" w:after="120" w:line="312" w:lineRule="auto"/>
    </w:pPr>
    <w:rPr>
      <w:rFonts w:ascii="Times New Roman" w:hAnsi="Times New Roman"/>
      <w:kern w:val="18"/>
      <w:lang w:val="en-CA" w:bidi="ar-SA"/>
    </w:rPr>
  </w:style>
  <w:style w:type="character" w:customStyle="1" w:styleId="NormalTSCChar">
    <w:name w:val="Normal TSC Char"/>
    <w:link w:val="NormalTSC"/>
    <w:uiPriority w:val="99"/>
    <w:rsid w:val="00DE468B"/>
    <w:rPr>
      <w:rFonts w:ascii="Times New Roman" w:hAnsi="Times New Roman"/>
      <w:kern w:val="18"/>
      <w:sz w:val="22"/>
      <w:szCs w:val="22"/>
      <w:lang w:eastAsia="en-US"/>
    </w:rPr>
  </w:style>
  <w:style w:type="paragraph" w:customStyle="1" w:styleId="CarCharCarCharCarCharCharCharCharCharCharCharCharCharCharCar">
    <w:name w:val="Car Char Car Char Car Char Char Char Char Char Char Char Char Char Char Car"/>
    <w:basedOn w:val="Normal"/>
    <w:rsid w:val="00DE468B"/>
    <w:pPr>
      <w:spacing w:after="160" w:line="240" w:lineRule="exact"/>
    </w:pPr>
    <w:rPr>
      <w:rFonts w:ascii="Verdana" w:hAnsi="Verdana"/>
      <w:sz w:val="20"/>
      <w:szCs w:val="20"/>
      <w:lang w:bidi="ar-SA"/>
    </w:rPr>
  </w:style>
  <w:style w:type="character" w:customStyle="1" w:styleId="error">
    <w:name w:val="error"/>
    <w:rsid w:val="00DE468B"/>
    <w:rPr>
      <w:rFonts w:ascii="Tahoma" w:hAnsi="Tahoma" w:cs="Tahoma" w:hint="default"/>
      <w:color w:val="FF0000"/>
      <w:sz w:val="18"/>
      <w:szCs w:val="18"/>
    </w:rPr>
  </w:style>
  <w:style w:type="paragraph" w:customStyle="1" w:styleId="Rapportnormal">
    <w:name w:val="Rapport normal"/>
    <w:basedOn w:val="Corpsdetexte1"/>
    <w:link w:val="RapportnormalCar"/>
    <w:qFormat/>
    <w:rsid w:val="00DE468B"/>
    <w:rPr>
      <w:rFonts w:ascii="Calibri" w:hAnsi="Calibri"/>
      <w:color w:val="auto"/>
      <w:sz w:val="24"/>
      <w:szCs w:val="24"/>
      <w:lang w:val="en-CA"/>
    </w:rPr>
  </w:style>
  <w:style w:type="character" w:customStyle="1" w:styleId="RapportnormalCar">
    <w:name w:val="Rapport normal Car"/>
    <w:link w:val="Rapportnormal"/>
    <w:rsid w:val="00DE468B"/>
    <w:rPr>
      <w:sz w:val="24"/>
      <w:szCs w:val="24"/>
      <w:lang w:eastAsia="en-US"/>
    </w:rPr>
  </w:style>
  <w:style w:type="paragraph" w:customStyle="1" w:styleId="Titre2Lger">
    <w:name w:val="Titre 2 Léger"/>
    <w:basedOn w:val="Heading2"/>
    <w:link w:val="Titre2LgerCar"/>
    <w:qFormat/>
    <w:rsid w:val="00DE468B"/>
    <w:pPr>
      <w:keepNext/>
      <w:spacing w:after="60" w:line="240" w:lineRule="auto"/>
      <w:jc w:val="both"/>
    </w:pPr>
    <w:rPr>
      <w:rFonts w:ascii="Calibri" w:hAnsi="Calibri"/>
      <w:iCs/>
      <w:sz w:val="24"/>
      <w:szCs w:val="24"/>
      <w:lang w:val="x-none" w:eastAsia="x-none" w:bidi="ar-SA"/>
    </w:rPr>
  </w:style>
  <w:style w:type="character" w:customStyle="1" w:styleId="Titre2LgerCar">
    <w:name w:val="Titre 2 Léger Car"/>
    <w:link w:val="Titre2Lger"/>
    <w:rsid w:val="00DE468B"/>
    <w:rPr>
      <w:b/>
      <w:bCs/>
      <w:iCs/>
      <w:sz w:val="24"/>
      <w:szCs w:val="24"/>
      <w:lang w:val="x-none" w:eastAsia="x-none"/>
    </w:rPr>
  </w:style>
  <w:style w:type="paragraph" w:customStyle="1" w:styleId="Frequency">
    <w:name w:val="Frequency"/>
    <w:basedOn w:val="Normal"/>
    <w:uiPriority w:val="99"/>
    <w:rsid w:val="00DE468B"/>
    <w:pPr>
      <w:widowControl w:val="0"/>
      <w:autoSpaceDE w:val="0"/>
      <w:autoSpaceDN w:val="0"/>
      <w:adjustRightInd w:val="0"/>
      <w:spacing w:after="0" w:line="240" w:lineRule="auto"/>
    </w:pPr>
    <w:rPr>
      <w:rFonts w:ascii="Times New Roman" w:hAnsi="Times New Roman"/>
      <w:sz w:val="24"/>
      <w:szCs w:val="24"/>
      <w:lang w:bidi="ar-SA"/>
    </w:rPr>
  </w:style>
  <w:style w:type="paragraph" w:customStyle="1" w:styleId="RowPercent">
    <w:name w:val="RowPercent"/>
    <w:basedOn w:val="Normal"/>
    <w:uiPriority w:val="99"/>
    <w:rsid w:val="00DE468B"/>
    <w:pPr>
      <w:widowControl w:val="0"/>
      <w:autoSpaceDE w:val="0"/>
      <w:autoSpaceDN w:val="0"/>
      <w:adjustRightInd w:val="0"/>
      <w:spacing w:after="0" w:line="240" w:lineRule="auto"/>
    </w:pPr>
    <w:rPr>
      <w:rFonts w:ascii="Times New Roman" w:hAnsi="Times New Roman"/>
      <w:sz w:val="24"/>
      <w:szCs w:val="24"/>
      <w:lang w:bidi="ar-SA"/>
    </w:rPr>
  </w:style>
  <w:style w:type="paragraph" w:customStyle="1" w:styleId="ColPercent">
    <w:name w:val="ColPercent"/>
    <w:basedOn w:val="Normal"/>
    <w:uiPriority w:val="99"/>
    <w:rsid w:val="00DE468B"/>
    <w:pPr>
      <w:widowControl w:val="0"/>
      <w:autoSpaceDE w:val="0"/>
      <w:autoSpaceDN w:val="0"/>
      <w:adjustRightInd w:val="0"/>
      <w:spacing w:after="0" w:line="240" w:lineRule="auto"/>
    </w:pPr>
    <w:rPr>
      <w:rFonts w:ascii="Times New Roman" w:hAnsi="Times New Roman"/>
      <w:sz w:val="24"/>
      <w:szCs w:val="24"/>
      <w:lang w:bidi="ar-SA"/>
    </w:rPr>
  </w:style>
  <w:style w:type="paragraph" w:customStyle="1" w:styleId="Paragrapherapport">
    <w:name w:val="Paragraphe rapport"/>
    <w:basedOn w:val="Normal"/>
    <w:link w:val="ParagrapherapportCar"/>
    <w:qFormat/>
    <w:rsid w:val="00DE468B"/>
    <w:pPr>
      <w:widowControl w:val="0"/>
      <w:autoSpaceDE w:val="0"/>
      <w:autoSpaceDN w:val="0"/>
      <w:adjustRightInd w:val="0"/>
      <w:spacing w:after="0"/>
    </w:pPr>
    <w:rPr>
      <w:rFonts w:ascii="Tahoma" w:hAnsi="Tahoma"/>
      <w:sz w:val="20"/>
      <w:szCs w:val="20"/>
      <w:lang w:eastAsia="x-none" w:bidi="ar-SA"/>
    </w:rPr>
  </w:style>
  <w:style w:type="paragraph" w:customStyle="1" w:styleId="Rapport">
    <w:name w:val="Rapport"/>
    <w:basedOn w:val="Paragrapherapport"/>
    <w:link w:val="RapportCar"/>
    <w:qFormat/>
    <w:rsid w:val="00DE468B"/>
    <w:pPr>
      <w:jc w:val="both"/>
    </w:pPr>
    <w:rPr>
      <w:sz w:val="22"/>
      <w:szCs w:val="22"/>
    </w:rPr>
  </w:style>
  <w:style w:type="character" w:customStyle="1" w:styleId="ParagrapherapportCar">
    <w:name w:val="Paragraphe rapport Car"/>
    <w:link w:val="Paragrapherapport"/>
    <w:rsid w:val="00DE468B"/>
    <w:rPr>
      <w:rFonts w:ascii="Tahoma" w:hAnsi="Tahoma"/>
      <w:lang w:val="en-US" w:eastAsia="x-none"/>
    </w:rPr>
  </w:style>
  <w:style w:type="character" w:customStyle="1" w:styleId="RapportCar">
    <w:name w:val="Rapport Car"/>
    <w:link w:val="Rapport"/>
    <w:rsid w:val="00DE468B"/>
    <w:rPr>
      <w:rFonts w:ascii="Tahoma" w:hAnsi="Tahoma"/>
      <w:sz w:val="22"/>
      <w:szCs w:val="22"/>
      <w:lang w:val="en-US" w:eastAsia="x-none"/>
    </w:rPr>
  </w:style>
  <w:style w:type="paragraph" w:customStyle="1" w:styleId="DefaultText">
    <w:name w:val="Default Text"/>
    <w:basedOn w:val="Normal"/>
    <w:rsid w:val="00DE468B"/>
    <w:pPr>
      <w:autoSpaceDE w:val="0"/>
      <w:autoSpaceDN w:val="0"/>
      <w:adjustRightInd w:val="0"/>
      <w:spacing w:after="0" w:line="240" w:lineRule="auto"/>
    </w:pPr>
    <w:rPr>
      <w:rFonts w:ascii="Arial" w:hAnsi="Arial" w:cs="Arial"/>
      <w:sz w:val="20"/>
      <w:szCs w:val="24"/>
      <w:lang w:bidi="ar-SA"/>
    </w:rPr>
  </w:style>
  <w:style w:type="paragraph" w:customStyle="1" w:styleId="reportbullet">
    <w:name w:val="report bullet"/>
    <w:basedOn w:val="List2"/>
    <w:rsid w:val="00DE468B"/>
    <w:pPr>
      <w:numPr>
        <w:numId w:val="5"/>
      </w:numPr>
      <w:tabs>
        <w:tab w:val="clear" w:pos="720"/>
        <w:tab w:val="num" w:pos="360"/>
        <w:tab w:val="num" w:pos="1080"/>
      </w:tabs>
      <w:contextualSpacing w:val="0"/>
    </w:pPr>
    <w:rPr>
      <w:rFonts w:ascii="Tahoma" w:hAnsi="Tahoma"/>
      <w:sz w:val="22"/>
    </w:rPr>
  </w:style>
  <w:style w:type="paragraph" w:styleId="List2">
    <w:name w:val="List 2"/>
    <w:basedOn w:val="Normal"/>
    <w:rsid w:val="00DE468B"/>
    <w:pPr>
      <w:spacing w:after="0" w:line="240" w:lineRule="auto"/>
      <w:ind w:left="566" w:hanging="283"/>
      <w:contextualSpacing/>
    </w:pPr>
    <w:rPr>
      <w:rFonts w:ascii="Times New Roman" w:hAnsi="Times New Roman"/>
      <w:sz w:val="20"/>
      <w:szCs w:val="20"/>
      <w:lang w:val="en-CA" w:bidi="ar-SA"/>
    </w:rPr>
  </w:style>
  <w:style w:type="paragraph" w:customStyle="1" w:styleId="ListParagraph1">
    <w:name w:val="List Paragraph1"/>
    <w:basedOn w:val="Normal"/>
    <w:rsid w:val="00DE468B"/>
    <w:pPr>
      <w:spacing w:after="0" w:line="240" w:lineRule="auto"/>
      <w:ind w:left="720"/>
      <w:contextualSpacing/>
    </w:pPr>
    <w:rPr>
      <w:rFonts w:ascii="Times New Roman" w:hAnsi="Times New Roman"/>
      <w:sz w:val="20"/>
      <w:szCs w:val="20"/>
      <w:lang w:val="en-CA" w:bidi="ar-SA"/>
    </w:rPr>
  </w:style>
  <w:style w:type="paragraph" w:customStyle="1" w:styleId="NoSpacing1">
    <w:name w:val="No Spacing1"/>
    <w:rsid w:val="00DE468B"/>
    <w:rPr>
      <w:rFonts w:ascii="Times New Roman" w:hAnsi="Times New Roman"/>
      <w:lang w:eastAsia="en-US"/>
    </w:rPr>
  </w:style>
  <w:style w:type="paragraph" w:customStyle="1" w:styleId="t12">
    <w:name w:val="t12"/>
    <w:basedOn w:val="Normal"/>
    <w:rsid w:val="00DE468B"/>
    <w:pPr>
      <w:spacing w:after="0" w:line="240" w:lineRule="auto"/>
      <w:jc w:val="both"/>
    </w:pPr>
    <w:rPr>
      <w:rFonts w:ascii="Times New Roman" w:hAnsi="Times New Roman"/>
      <w:sz w:val="24"/>
      <w:szCs w:val="20"/>
      <w:lang w:bidi="ar-SA"/>
    </w:rPr>
  </w:style>
  <w:style w:type="paragraph" w:customStyle="1" w:styleId="a1">
    <w:name w:val="a1"/>
    <w:basedOn w:val="t12"/>
    <w:rsid w:val="00DE468B"/>
    <w:rPr>
      <w:rFonts w:ascii="Arial" w:hAnsi="Arial"/>
      <w:b/>
      <w:u w:val="single"/>
    </w:rPr>
  </w:style>
  <w:style w:type="paragraph" w:customStyle="1" w:styleId="head">
    <w:name w:val="head"/>
    <w:basedOn w:val="Normal"/>
    <w:rsid w:val="00DE468B"/>
    <w:pPr>
      <w:spacing w:after="0" w:line="240" w:lineRule="auto"/>
      <w:jc w:val="center"/>
    </w:pPr>
    <w:rPr>
      <w:rFonts w:ascii="Arial" w:hAnsi="Arial"/>
      <w:b/>
      <w:sz w:val="28"/>
      <w:szCs w:val="20"/>
      <w:lang w:bidi="ar-SA"/>
    </w:rPr>
  </w:style>
  <w:style w:type="paragraph" w:customStyle="1" w:styleId="T120">
    <w:name w:val="T12"/>
    <w:basedOn w:val="Normal"/>
    <w:rsid w:val="00DE468B"/>
    <w:pPr>
      <w:spacing w:after="0" w:line="240" w:lineRule="auto"/>
      <w:jc w:val="both"/>
    </w:pPr>
    <w:rPr>
      <w:rFonts w:ascii="Times New Roman" w:hAnsi="Times New Roman"/>
      <w:sz w:val="24"/>
      <w:szCs w:val="20"/>
      <w:lang w:bidi="ar-SA"/>
    </w:rPr>
  </w:style>
  <w:style w:type="paragraph" w:customStyle="1" w:styleId="f6-body10">
    <w:name w:val="f6-body1"/>
    <w:basedOn w:val="Normal"/>
    <w:rsid w:val="00DE468B"/>
    <w:pPr>
      <w:spacing w:after="0" w:line="240" w:lineRule="auto"/>
      <w:ind w:left="576"/>
      <w:jc w:val="both"/>
    </w:pPr>
    <w:rPr>
      <w:rFonts w:ascii="Arial" w:hAnsi="Arial" w:cs="Arial"/>
      <w:sz w:val="20"/>
      <w:szCs w:val="20"/>
      <w:lang w:bidi="ar-SA"/>
    </w:rPr>
  </w:style>
  <w:style w:type="table" w:customStyle="1" w:styleId="Grilledutableau1111">
    <w:name w:val="Grille du tableau1111"/>
    <w:basedOn w:val="TableNormal"/>
    <w:next w:val="TableGrid"/>
    <w:rsid w:val="00DE468B"/>
    <w:rPr>
      <w:rFonts w:ascii="Times New Roman" w:hAnsi="Times New Roman"/>
      <w:lang w:val="fr-CA" w:eastAsia="fr-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Bullet1">
    <w:name w:val="List Bullet 1"/>
    <w:basedOn w:val="Normal"/>
    <w:link w:val="ListBullet1Char"/>
    <w:uiPriority w:val="99"/>
    <w:rsid w:val="00DE468B"/>
    <w:pPr>
      <w:tabs>
        <w:tab w:val="num" w:pos="360"/>
      </w:tabs>
      <w:spacing w:before="60" w:after="60" w:line="288" w:lineRule="auto"/>
      <w:ind w:left="360" w:hanging="360"/>
    </w:pPr>
    <w:rPr>
      <w:rFonts w:ascii="Times New Roman" w:hAnsi="Times New Roman"/>
      <w:kern w:val="18"/>
      <w:sz w:val="20"/>
      <w:szCs w:val="20"/>
      <w:lang w:val="en-CA" w:eastAsia="en-CA" w:bidi="ar-SA"/>
    </w:rPr>
  </w:style>
  <w:style w:type="character" w:customStyle="1" w:styleId="ListBullet1Char">
    <w:name w:val="List Bullet 1 Char"/>
    <w:link w:val="ListBullet1"/>
    <w:uiPriority w:val="99"/>
    <w:locked/>
    <w:rsid w:val="00DE468B"/>
    <w:rPr>
      <w:rFonts w:ascii="Times New Roman" w:hAnsi="Times New Roman"/>
      <w:kern w:val="18"/>
    </w:rPr>
  </w:style>
  <w:style w:type="paragraph" w:styleId="ListBullet5">
    <w:name w:val="List Bullet 5"/>
    <w:basedOn w:val="Normal"/>
    <w:uiPriority w:val="99"/>
    <w:rsid w:val="00DE468B"/>
    <w:pPr>
      <w:tabs>
        <w:tab w:val="num" w:pos="1800"/>
      </w:tabs>
      <w:spacing w:before="60" w:after="60" w:line="240" w:lineRule="auto"/>
      <w:ind w:left="1800" w:hanging="360"/>
    </w:pPr>
    <w:rPr>
      <w:rFonts w:ascii="Times New Roman" w:hAnsi="Times New Roman"/>
      <w:kern w:val="18"/>
      <w:lang w:val="en-CA" w:bidi="ar-SA"/>
    </w:rPr>
  </w:style>
  <w:style w:type="paragraph" w:styleId="HTMLPreformatted">
    <w:name w:val="HTML Preformatted"/>
    <w:basedOn w:val="Normal"/>
    <w:link w:val="HTMLPreformattedChar"/>
    <w:rsid w:val="00DE46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pPr>
    <w:rPr>
      <w:rFonts w:ascii="Arial Unicode MS" w:eastAsia="Arial Unicode MS" w:hAnsi="Arial Unicode MS" w:cs="Arial Unicode MS"/>
      <w:sz w:val="20"/>
      <w:szCs w:val="20"/>
      <w:lang w:bidi="ar-SA"/>
    </w:rPr>
  </w:style>
  <w:style w:type="character" w:customStyle="1" w:styleId="HTMLPreformattedChar">
    <w:name w:val="HTML Preformatted Char"/>
    <w:basedOn w:val="DefaultParagraphFont"/>
    <w:link w:val="HTMLPreformatted"/>
    <w:rsid w:val="00DE468B"/>
    <w:rPr>
      <w:rFonts w:ascii="Arial Unicode MS" w:eastAsia="Arial Unicode MS" w:hAnsi="Arial Unicode MS" w:cs="Arial Unicode MS"/>
      <w:lang w:val="en-US" w:eastAsia="en-US"/>
    </w:rPr>
  </w:style>
  <w:style w:type="paragraph" w:customStyle="1" w:styleId="Default">
    <w:name w:val="Default"/>
    <w:basedOn w:val="Normal"/>
    <w:rsid w:val="00DE468B"/>
    <w:pPr>
      <w:autoSpaceDE w:val="0"/>
      <w:autoSpaceDN w:val="0"/>
      <w:spacing w:after="0" w:line="240" w:lineRule="auto"/>
    </w:pPr>
    <w:rPr>
      <w:rFonts w:ascii="Franklin Gothic Medium" w:eastAsia="Calibri" w:hAnsi="Franklin Gothic Medium"/>
      <w:color w:val="000000"/>
      <w:sz w:val="24"/>
      <w:szCs w:val="24"/>
      <w:lang w:val="fr-CA" w:eastAsia="fr-CA" w:bidi="ar-SA"/>
    </w:rPr>
  </w:style>
  <w:style w:type="table" w:customStyle="1" w:styleId="Grilledutableau2">
    <w:name w:val="Grille du tableau2"/>
    <w:basedOn w:val="TableNormal"/>
    <w:next w:val="TableGrid"/>
    <w:uiPriority w:val="59"/>
    <w:rsid w:val="00DE468B"/>
    <w:rPr>
      <w:rFonts w:ascii="Arial" w:hAnsi="Arial"/>
      <w:sz w:val="22"/>
      <w:szCs w:val="22"/>
      <w:lang w:val="en-U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itationintense1">
    <w:name w:val="Citation intense1"/>
    <w:basedOn w:val="Normal"/>
    <w:next w:val="Normal"/>
    <w:uiPriority w:val="30"/>
    <w:qFormat/>
    <w:rsid w:val="00DE468B"/>
    <w:pPr>
      <w:pBdr>
        <w:bottom w:val="single" w:sz="4" w:space="4" w:color="4F81BD"/>
      </w:pBdr>
      <w:spacing w:before="200" w:after="280"/>
      <w:ind w:left="936" w:right="936"/>
    </w:pPr>
    <w:rPr>
      <w:b/>
      <w:bCs/>
      <w:i/>
      <w:iCs/>
      <w:color w:val="4F81BD"/>
      <w:lang w:bidi="ar-SA"/>
    </w:rPr>
  </w:style>
  <w:style w:type="character" w:customStyle="1" w:styleId="Style1">
    <w:name w:val="Style1"/>
    <w:uiPriority w:val="1"/>
    <w:rsid w:val="00DE468B"/>
  </w:style>
  <w:style w:type="character" w:customStyle="1" w:styleId="Style2">
    <w:name w:val="Style2"/>
    <w:basedOn w:val="DefaultParagraphFont"/>
    <w:uiPriority w:val="1"/>
    <w:rsid w:val="00DE468B"/>
    <w:rPr>
      <w:u w:color="00B050"/>
    </w:rPr>
  </w:style>
  <w:style w:type="table" w:customStyle="1" w:styleId="Listeclaire-Accent31">
    <w:name w:val="Liste claire - Accent 31"/>
    <w:basedOn w:val="TableNormal"/>
    <w:next w:val="LightList-Accent3"/>
    <w:uiPriority w:val="61"/>
    <w:rsid w:val="00DE468B"/>
    <w:rPr>
      <w:rFonts w:ascii="Arial" w:hAnsi="Arial"/>
      <w:sz w:val="22"/>
      <w:szCs w:val="22"/>
      <w:lang w:val="en-US" w:eastAsia="ja-JP"/>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paragraph" w:customStyle="1" w:styleId="Titre1">
    <w:name w:val="Titre1"/>
    <w:basedOn w:val="Normal"/>
    <w:next w:val="Normal"/>
    <w:uiPriority w:val="10"/>
    <w:qFormat/>
    <w:rsid w:val="00DE468B"/>
    <w:pPr>
      <w:pBdr>
        <w:bottom w:val="single" w:sz="8" w:space="4" w:color="4F81BD"/>
      </w:pBdr>
      <w:spacing w:after="300" w:line="240" w:lineRule="auto"/>
      <w:contextualSpacing/>
    </w:pPr>
    <w:rPr>
      <w:rFonts w:ascii="Cambria" w:hAnsi="Cambria"/>
      <w:color w:val="17365D"/>
      <w:spacing w:val="5"/>
      <w:kern w:val="28"/>
      <w:sz w:val="52"/>
      <w:szCs w:val="52"/>
      <w:lang w:bidi="ar-SA"/>
    </w:rPr>
  </w:style>
  <w:style w:type="paragraph" w:customStyle="1" w:styleId="Questiontext">
    <w:name w:val="Question text"/>
    <w:rsid w:val="00DE468B"/>
    <w:pPr>
      <w:spacing w:after="120"/>
    </w:pPr>
    <w:rPr>
      <w:rFonts w:ascii="Times New Roman" w:hAnsi="Arial Unicode MS"/>
      <w:lang w:val="fr-CA" w:eastAsia="fr-CA"/>
    </w:rPr>
  </w:style>
  <w:style w:type="paragraph" w:customStyle="1" w:styleId="Citationintense2">
    <w:name w:val="Citation intense2"/>
    <w:basedOn w:val="Normal"/>
    <w:next w:val="Normal"/>
    <w:uiPriority w:val="30"/>
    <w:qFormat/>
    <w:rsid w:val="00DE468B"/>
    <w:pPr>
      <w:pBdr>
        <w:bottom w:val="single" w:sz="4" w:space="4" w:color="840000"/>
      </w:pBdr>
      <w:spacing w:before="200" w:after="280" w:line="240" w:lineRule="auto"/>
      <w:ind w:left="936" w:right="936"/>
    </w:pPr>
    <w:rPr>
      <w:rFonts w:ascii="Arial" w:hAnsi="Arial"/>
      <w:b/>
      <w:bCs/>
      <w:i/>
      <w:iCs/>
      <w:color w:val="4F81BD"/>
      <w:lang w:val="fr-CA" w:eastAsia="fr-CA" w:bidi="ar-SA"/>
    </w:rPr>
  </w:style>
  <w:style w:type="character" w:customStyle="1" w:styleId="CitationintenseCar1">
    <w:name w:val="Citation intense Car1"/>
    <w:basedOn w:val="DefaultParagraphFont"/>
    <w:uiPriority w:val="30"/>
    <w:rsid w:val="00DE468B"/>
    <w:rPr>
      <w:rFonts w:ascii="Calibri" w:hAnsi="Calibri" w:cs="Times New Roman"/>
      <w:b/>
      <w:bCs/>
      <w:i/>
      <w:iCs/>
      <w:color w:val="840000"/>
      <w:lang w:eastAsia="fr-CA"/>
    </w:rPr>
  </w:style>
  <w:style w:type="table" w:customStyle="1" w:styleId="Listeclaire-Accent32">
    <w:name w:val="Liste claire - Accent 32"/>
    <w:basedOn w:val="TableNormal"/>
    <w:next w:val="LightList-Accent3"/>
    <w:uiPriority w:val="61"/>
    <w:rsid w:val="00DE468B"/>
    <w:rPr>
      <w:rFonts w:ascii="Arial" w:eastAsia="Arial" w:hAnsi="Arial"/>
      <w:sz w:val="22"/>
      <w:szCs w:val="22"/>
      <w:lang w:val="fr-CA" w:eastAsia="en-US"/>
    </w:rPr>
    <w:tblPr>
      <w:tblStyleRowBandSize w:val="1"/>
      <w:tblStyleColBandSize w:val="1"/>
      <w:tblBorders>
        <w:top w:val="single" w:sz="8" w:space="0" w:color="E00013"/>
        <w:left w:val="single" w:sz="8" w:space="0" w:color="E00013"/>
        <w:bottom w:val="single" w:sz="8" w:space="0" w:color="E00013"/>
        <w:right w:val="single" w:sz="8" w:space="0" w:color="E00013"/>
      </w:tblBorders>
    </w:tblPr>
    <w:tblStylePr w:type="firstRow">
      <w:pPr>
        <w:spacing w:before="0" w:after="0" w:line="240" w:lineRule="auto"/>
      </w:pPr>
      <w:rPr>
        <w:b/>
        <w:bCs/>
        <w:color w:val="FFFFFF"/>
      </w:rPr>
      <w:tblPr/>
      <w:tcPr>
        <w:shd w:val="clear" w:color="auto" w:fill="E00013"/>
      </w:tcPr>
    </w:tblStylePr>
    <w:tblStylePr w:type="lastRow">
      <w:pPr>
        <w:spacing w:before="0" w:after="0" w:line="240" w:lineRule="auto"/>
      </w:pPr>
      <w:rPr>
        <w:b/>
        <w:bCs/>
      </w:rPr>
      <w:tblPr/>
      <w:tcPr>
        <w:tcBorders>
          <w:top w:val="double" w:sz="6" w:space="0" w:color="E00013"/>
          <w:left w:val="single" w:sz="8" w:space="0" w:color="E00013"/>
          <w:bottom w:val="single" w:sz="8" w:space="0" w:color="E00013"/>
          <w:right w:val="single" w:sz="8" w:space="0" w:color="E00013"/>
        </w:tcBorders>
      </w:tcPr>
    </w:tblStylePr>
    <w:tblStylePr w:type="firstCol">
      <w:rPr>
        <w:b/>
        <w:bCs/>
      </w:rPr>
    </w:tblStylePr>
    <w:tblStylePr w:type="lastCol">
      <w:rPr>
        <w:b/>
        <w:bCs/>
      </w:rPr>
    </w:tblStylePr>
    <w:tblStylePr w:type="band1Vert">
      <w:tblPr/>
      <w:tcPr>
        <w:tcBorders>
          <w:top w:val="single" w:sz="8" w:space="0" w:color="E00013"/>
          <w:left w:val="single" w:sz="8" w:space="0" w:color="E00013"/>
          <w:bottom w:val="single" w:sz="8" w:space="0" w:color="E00013"/>
          <w:right w:val="single" w:sz="8" w:space="0" w:color="E00013"/>
        </w:tcBorders>
      </w:tcPr>
    </w:tblStylePr>
    <w:tblStylePr w:type="band1Horz">
      <w:tblPr/>
      <w:tcPr>
        <w:tcBorders>
          <w:top w:val="single" w:sz="8" w:space="0" w:color="E00013"/>
          <w:left w:val="single" w:sz="8" w:space="0" w:color="E00013"/>
          <w:bottom w:val="single" w:sz="8" w:space="0" w:color="E00013"/>
          <w:right w:val="single" w:sz="8" w:space="0" w:color="E00013"/>
        </w:tcBorders>
      </w:tcPr>
    </w:tblStylePr>
  </w:style>
  <w:style w:type="paragraph" w:customStyle="1" w:styleId="Titre2">
    <w:name w:val="Titre2"/>
    <w:basedOn w:val="Normal"/>
    <w:next w:val="Normal"/>
    <w:uiPriority w:val="10"/>
    <w:qFormat/>
    <w:rsid w:val="00DE468B"/>
    <w:pPr>
      <w:pBdr>
        <w:bottom w:val="single" w:sz="8" w:space="4" w:color="840000"/>
      </w:pBdr>
      <w:spacing w:after="300" w:line="240" w:lineRule="auto"/>
      <w:contextualSpacing/>
    </w:pPr>
    <w:rPr>
      <w:rFonts w:ascii="Cambria" w:hAnsi="Cambria"/>
      <w:color w:val="17365D"/>
      <w:spacing w:val="5"/>
      <w:kern w:val="28"/>
      <w:sz w:val="52"/>
      <w:szCs w:val="52"/>
      <w:lang w:val="fr-CA" w:bidi="ar-SA"/>
    </w:rPr>
  </w:style>
  <w:style w:type="character" w:customStyle="1" w:styleId="TitreCar1">
    <w:name w:val="Titre Car1"/>
    <w:basedOn w:val="DefaultParagraphFont"/>
    <w:uiPriority w:val="10"/>
    <w:rsid w:val="00DE468B"/>
    <w:rPr>
      <w:rFonts w:ascii="Arial" w:eastAsia="Times New Roman" w:hAnsi="Arial" w:cs="Times New Roman"/>
      <w:color w:val="000000"/>
      <w:spacing w:val="5"/>
      <w:kern w:val="28"/>
      <w:sz w:val="52"/>
      <w:szCs w:val="52"/>
      <w:lang w:eastAsia="fr-CA"/>
    </w:rPr>
  </w:style>
  <w:style w:type="paragraph" w:customStyle="1" w:styleId="xl63">
    <w:name w:val="xl63"/>
    <w:basedOn w:val="Normal"/>
    <w:rsid w:val="00DE468B"/>
    <w:pPr>
      <w:pBdr>
        <w:left w:val="single" w:sz="4" w:space="0" w:color="FFFFFF"/>
        <w:right w:val="single" w:sz="4" w:space="0" w:color="FFFFFF"/>
      </w:pBdr>
      <w:shd w:val="clear" w:color="000000" w:fill="0070C0"/>
      <w:spacing w:before="100" w:beforeAutospacing="1" w:after="100" w:afterAutospacing="1" w:line="240" w:lineRule="auto"/>
      <w:textAlignment w:val="center"/>
    </w:pPr>
    <w:rPr>
      <w:rFonts w:ascii="Arial" w:hAnsi="Arial" w:cs="Arial"/>
      <w:b/>
      <w:bCs/>
      <w:color w:val="FFFFFF"/>
      <w:sz w:val="20"/>
      <w:szCs w:val="20"/>
      <w:lang w:val="fr-CA" w:eastAsia="fr-CA" w:bidi="ar-SA"/>
    </w:rPr>
  </w:style>
  <w:style w:type="paragraph" w:customStyle="1" w:styleId="xl64">
    <w:name w:val="xl64"/>
    <w:basedOn w:val="Normal"/>
    <w:rsid w:val="00DE468B"/>
    <w:pPr>
      <w:pBdr>
        <w:left w:val="single" w:sz="4" w:space="0" w:color="FFFFFF"/>
        <w:right w:val="single" w:sz="4" w:space="0" w:color="FFFFFF"/>
      </w:pBdr>
      <w:shd w:val="clear" w:color="000000" w:fill="0070C0"/>
      <w:spacing w:before="100" w:beforeAutospacing="1" w:after="100" w:afterAutospacing="1" w:line="240" w:lineRule="auto"/>
      <w:jc w:val="right"/>
      <w:textAlignment w:val="center"/>
    </w:pPr>
    <w:rPr>
      <w:rFonts w:ascii="Arial" w:hAnsi="Arial" w:cs="Arial"/>
      <w:b/>
      <w:bCs/>
      <w:color w:val="FFFFFF"/>
      <w:sz w:val="20"/>
      <w:szCs w:val="20"/>
      <w:lang w:val="fr-CA" w:eastAsia="fr-CA" w:bidi="ar-SA"/>
    </w:rPr>
  </w:style>
  <w:style w:type="paragraph" w:customStyle="1" w:styleId="xl65">
    <w:name w:val="xl65"/>
    <w:basedOn w:val="Normal"/>
    <w:rsid w:val="00DE468B"/>
    <w:pPr>
      <w:pBdr>
        <w:left w:val="single" w:sz="4" w:space="0" w:color="FFFFFF"/>
        <w:right w:val="single" w:sz="4" w:space="0" w:color="FFFFFF"/>
      </w:pBdr>
      <w:shd w:val="clear" w:color="000000" w:fill="0070C0"/>
      <w:spacing w:before="100" w:beforeAutospacing="1" w:after="100" w:afterAutospacing="1" w:line="240" w:lineRule="auto"/>
      <w:textAlignment w:val="center"/>
    </w:pPr>
    <w:rPr>
      <w:rFonts w:ascii="Arial" w:hAnsi="Arial" w:cs="Arial"/>
      <w:color w:val="FFFFFF"/>
      <w:sz w:val="20"/>
      <w:szCs w:val="20"/>
      <w:lang w:val="fr-CA" w:eastAsia="fr-CA" w:bidi="ar-SA"/>
    </w:rPr>
  </w:style>
  <w:style w:type="paragraph" w:customStyle="1" w:styleId="xl66">
    <w:name w:val="xl66"/>
    <w:basedOn w:val="Normal"/>
    <w:rsid w:val="00DE468B"/>
    <w:pPr>
      <w:pBdr>
        <w:left w:val="single" w:sz="4" w:space="0" w:color="FFFFFF"/>
        <w:right w:val="single" w:sz="4" w:space="0" w:color="FFFFFF"/>
      </w:pBdr>
      <w:shd w:val="clear" w:color="000000" w:fill="0070C0"/>
      <w:spacing w:before="100" w:beforeAutospacing="1" w:after="100" w:afterAutospacing="1" w:line="240" w:lineRule="auto"/>
      <w:jc w:val="right"/>
      <w:textAlignment w:val="center"/>
    </w:pPr>
    <w:rPr>
      <w:rFonts w:ascii="Arial" w:hAnsi="Arial" w:cs="Arial"/>
      <w:color w:val="FFFFFF"/>
      <w:sz w:val="20"/>
      <w:szCs w:val="20"/>
      <w:lang w:val="fr-CA" w:eastAsia="fr-CA" w:bidi="ar-SA"/>
    </w:rPr>
  </w:style>
  <w:style w:type="paragraph" w:customStyle="1" w:styleId="xl67">
    <w:name w:val="xl67"/>
    <w:basedOn w:val="Normal"/>
    <w:rsid w:val="00DE468B"/>
    <w:pPr>
      <w:pBdr>
        <w:top w:val="single" w:sz="4" w:space="0" w:color="FFFFFF"/>
        <w:left w:val="single" w:sz="4" w:space="0" w:color="FFFFFF"/>
        <w:right w:val="single" w:sz="4" w:space="0" w:color="FFFFFF"/>
      </w:pBdr>
      <w:shd w:val="clear" w:color="000000" w:fill="79DCFF"/>
      <w:spacing w:before="100" w:beforeAutospacing="1" w:after="100" w:afterAutospacing="1" w:line="240" w:lineRule="auto"/>
      <w:textAlignment w:val="center"/>
    </w:pPr>
    <w:rPr>
      <w:rFonts w:ascii="Arial" w:hAnsi="Arial" w:cs="Arial"/>
      <w:b/>
      <w:bCs/>
      <w:sz w:val="20"/>
      <w:szCs w:val="20"/>
      <w:lang w:val="fr-CA" w:eastAsia="fr-CA" w:bidi="ar-SA"/>
    </w:rPr>
  </w:style>
  <w:style w:type="paragraph" w:customStyle="1" w:styleId="xl68">
    <w:name w:val="xl68"/>
    <w:basedOn w:val="Normal"/>
    <w:rsid w:val="00DE468B"/>
    <w:pPr>
      <w:pBdr>
        <w:top w:val="single" w:sz="4" w:space="0" w:color="FFFFFF"/>
        <w:left w:val="single" w:sz="4" w:space="0" w:color="FFFFFF"/>
        <w:right w:val="single" w:sz="4" w:space="0" w:color="FFFFFF"/>
      </w:pBdr>
      <w:shd w:val="clear" w:color="000000" w:fill="79DCFF"/>
      <w:spacing w:before="100" w:beforeAutospacing="1" w:after="100" w:afterAutospacing="1" w:line="240" w:lineRule="auto"/>
      <w:jc w:val="right"/>
      <w:textAlignment w:val="center"/>
    </w:pPr>
    <w:rPr>
      <w:rFonts w:ascii="Arial" w:hAnsi="Arial" w:cs="Arial"/>
      <w:sz w:val="20"/>
      <w:szCs w:val="20"/>
      <w:lang w:val="fr-CA" w:eastAsia="fr-CA" w:bidi="ar-SA"/>
    </w:rPr>
  </w:style>
  <w:style w:type="paragraph" w:customStyle="1" w:styleId="xl69">
    <w:name w:val="xl69"/>
    <w:basedOn w:val="Normal"/>
    <w:rsid w:val="00DE468B"/>
    <w:pPr>
      <w:pBdr>
        <w:top w:val="single" w:sz="4" w:space="0" w:color="FFFFFF"/>
        <w:left w:val="single" w:sz="4" w:space="0" w:color="FFFFFF"/>
        <w:right w:val="single" w:sz="4" w:space="0" w:color="FFFFFF"/>
      </w:pBdr>
      <w:shd w:val="clear" w:color="000000" w:fill="79DCFF"/>
      <w:spacing w:before="100" w:beforeAutospacing="1" w:after="100" w:afterAutospacing="1" w:line="240" w:lineRule="auto"/>
      <w:jc w:val="right"/>
      <w:textAlignment w:val="center"/>
    </w:pPr>
    <w:rPr>
      <w:rFonts w:ascii="Arial" w:hAnsi="Arial" w:cs="Arial"/>
      <w:color w:val="FF0000"/>
      <w:sz w:val="20"/>
      <w:szCs w:val="20"/>
      <w:lang w:val="fr-CA" w:eastAsia="fr-CA" w:bidi="ar-SA"/>
    </w:rPr>
  </w:style>
  <w:style w:type="paragraph" w:customStyle="1" w:styleId="xl70">
    <w:name w:val="xl70"/>
    <w:basedOn w:val="Normal"/>
    <w:rsid w:val="00DE468B"/>
    <w:pPr>
      <w:pBdr>
        <w:top w:val="single" w:sz="4" w:space="0" w:color="FFFFFF"/>
        <w:left w:val="single" w:sz="4" w:space="0" w:color="FFFFFF"/>
        <w:right w:val="single" w:sz="4" w:space="0" w:color="FFFFFF"/>
      </w:pBdr>
      <w:shd w:val="clear" w:color="000000" w:fill="79DCFF"/>
      <w:spacing w:before="100" w:beforeAutospacing="1" w:after="100" w:afterAutospacing="1" w:line="240" w:lineRule="auto"/>
      <w:jc w:val="right"/>
      <w:textAlignment w:val="center"/>
    </w:pPr>
    <w:rPr>
      <w:rFonts w:ascii="Arial" w:hAnsi="Arial" w:cs="Arial"/>
      <w:b/>
      <w:bCs/>
      <w:color w:val="FF0000"/>
      <w:sz w:val="20"/>
      <w:szCs w:val="20"/>
      <w:lang w:val="fr-CA" w:eastAsia="fr-CA" w:bidi="ar-SA"/>
    </w:rPr>
  </w:style>
  <w:style w:type="paragraph" w:customStyle="1" w:styleId="xl71">
    <w:name w:val="xl71"/>
    <w:basedOn w:val="Normal"/>
    <w:rsid w:val="00DE468B"/>
    <w:pPr>
      <w:pBdr>
        <w:top w:val="single" w:sz="4" w:space="0" w:color="FFFFFF"/>
        <w:left w:val="single" w:sz="4" w:space="0" w:color="FFFFFF"/>
        <w:right w:val="single" w:sz="4" w:space="0" w:color="FFFFFF"/>
      </w:pBdr>
      <w:shd w:val="clear" w:color="000000" w:fill="79DCFF"/>
      <w:spacing w:before="100" w:beforeAutospacing="1" w:after="100" w:afterAutospacing="1" w:line="240" w:lineRule="auto"/>
      <w:jc w:val="right"/>
      <w:textAlignment w:val="center"/>
    </w:pPr>
    <w:rPr>
      <w:rFonts w:ascii="Arial" w:hAnsi="Arial" w:cs="Arial"/>
      <w:b/>
      <w:bCs/>
      <w:color w:val="008000"/>
      <w:sz w:val="20"/>
      <w:szCs w:val="20"/>
      <w:lang w:val="fr-CA" w:eastAsia="fr-CA" w:bidi="ar-SA"/>
    </w:rPr>
  </w:style>
  <w:style w:type="paragraph" w:customStyle="1" w:styleId="xl72">
    <w:name w:val="xl72"/>
    <w:basedOn w:val="Normal"/>
    <w:rsid w:val="00DE468B"/>
    <w:pPr>
      <w:pBdr>
        <w:top w:val="single" w:sz="4" w:space="0" w:color="FFFFFF"/>
        <w:left w:val="single" w:sz="4" w:space="0" w:color="FFFFFF"/>
        <w:right w:val="single" w:sz="4" w:space="0" w:color="FFFFFF"/>
      </w:pBdr>
      <w:shd w:val="clear" w:color="000000" w:fill="E0FFFF"/>
      <w:spacing w:before="100" w:beforeAutospacing="1" w:after="100" w:afterAutospacing="1" w:line="240" w:lineRule="auto"/>
      <w:textAlignment w:val="center"/>
    </w:pPr>
    <w:rPr>
      <w:rFonts w:ascii="Arial" w:hAnsi="Arial" w:cs="Arial"/>
      <w:b/>
      <w:bCs/>
      <w:sz w:val="20"/>
      <w:szCs w:val="20"/>
      <w:lang w:val="fr-CA" w:eastAsia="fr-CA" w:bidi="ar-SA"/>
    </w:rPr>
  </w:style>
  <w:style w:type="paragraph" w:customStyle="1" w:styleId="xl73">
    <w:name w:val="xl73"/>
    <w:basedOn w:val="Normal"/>
    <w:rsid w:val="00DE468B"/>
    <w:pPr>
      <w:pBdr>
        <w:top w:val="single" w:sz="4" w:space="0" w:color="FFFFFF"/>
        <w:left w:val="single" w:sz="4" w:space="0" w:color="FFFFFF"/>
        <w:right w:val="single" w:sz="4" w:space="0" w:color="FFFFFF"/>
      </w:pBdr>
      <w:shd w:val="clear" w:color="000000" w:fill="E0FFFF"/>
      <w:spacing w:before="100" w:beforeAutospacing="1" w:after="100" w:afterAutospacing="1" w:line="240" w:lineRule="auto"/>
      <w:jc w:val="right"/>
      <w:textAlignment w:val="center"/>
    </w:pPr>
    <w:rPr>
      <w:rFonts w:ascii="Arial" w:hAnsi="Arial" w:cs="Arial"/>
      <w:sz w:val="20"/>
      <w:szCs w:val="20"/>
      <w:lang w:val="fr-CA" w:eastAsia="fr-CA" w:bidi="ar-SA"/>
    </w:rPr>
  </w:style>
  <w:style w:type="paragraph" w:customStyle="1" w:styleId="xl74">
    <w:name w:val="xl74"/>
    <w:basedOn w:val="Normal"/>
    <w:rsid w:val="00DE468B"/>
    <w:pPr>
      <w:pBdr>
        <w:top w:val="single" w:sz="4" w:space="0" w:color="FFFFFF"/>
        <w:left w:val="single" w:sz="4" w:space="0" w:color="FFFFFF"/>
        <w:right w:val="single" w:sz="4" w:space="0" w:color="FFFFFF"/>
      </w:pBdr>
      <w:shd w:val="clear" w:color="000000" w:fill="E0FFFF"/>
      <w:spacing w:before="100" w:beforeAutospacing="1" w:after="100" w:afterAutospacing="1" w:line="240" w:lineRule="auto"/>
      <w:jc w:val="right"/>
      <w:textAlignment w:val="center"/>
    </w:pPr>
    <w:rPr>
      <w:rFonts w:ascii="Arial" w:hAnsi="Arial" w:cs="Arial"/>
      <w:b/>
      <w:bCs/>
      <w:color w:val="FF0000"/>
      <w:sz w:val="20"/>
      <w:szCs w:val="20"/>
      <w:lang w:val="fr-CA" w:eastAsia="fr-CA" w:bidi="ar-SA"/>
    </w:rPr>
  </w:style>
  <w:style w:type="paragraph" w:customStyle="1" w:styleId="xl75">
    <w:name w:val="xl75"/>
    <w:basedOn w:val="Normal"/>
    <w:rsid w:val="00DE468B"/>
    <w:pPr>
      <w:pBdr>
        <w:top w:val="single" w:sz="4" w:space="0" w:color="FFFFFF"/>
        <w:left w:val="single" w:sz="4" w:space="0" w:color="FFFFFF"/>
        <w:right w:val="single" w:sz="4" w:space="0" w:color="FFFFFF"/>
      </w:pBdr>
      <w:shd w:val="clear" w:color="000000" w:fill="E0FFFF"/>
      <w:spacing w:before="100" w:beforeAutospacing="1" w:after="100" w:afterAutospacing="1" w:line="240" w:lineRule="auto"/>
      <w:jc w:val="right"/>
      <w:textAlignment w:val="center"/>
    </w:pPr>
    <w:rPr>
      <w:rFonts w:ascii="Arial" w:hAnsi="Arial" w:cs="Arial"/>
      <w:b/>
      <w:bCs/>
      <w:color w:val="008000"/>
      <w:sz w:val="20"/>
      <w:szCs w:val="20"/>
      <w:lang w:val="fr-CA" w:eastAsia="fr-CA" w:bidi="ar-SA"/>
    </w:rPr>
  </w:style>
  <w:style w:type="paragraph" w:customStyle="1" w:styleId="xl76">
    <w:name w:val="xl76"/>
    <w:basedOn w:val="Normal"/>
    <w:rsid w:val="00DE468B"/>
    <w:pPr>
      <w:pBdr>
        <w:top w:val="single" w:sz="4" w:space="0" w:color="FFFFFF"/>
        <w:left w:val="single" w:sz="4" w:space="0" w:color="FFFFFF"/>
        <w:right w:val="single" w:sz="4" w:space="0" w:color="FFFFFF"/>
      </w:pBdr>
      <w:shd w:val="clear" w:color="000000" w:fill="79DCFF"/>
      <w:spacing w:before="100" w:beforeAutospacing="1" w:after="100" w:afterAutospacing="1" w:line="240" w:lineRule="auto"/>
      <w:jc w:val="right"/>
      <w:textAlignment w:val="center"/>
    </w:pPr>
    <w:rPr>
      <w:rFonts w:ascii="Arial" w:hAnsi="Arial" w:cs="Arial"/>
      <w:color w:val="008000"/>
      <w:sz w:val="20"/>
      <w:szCs w:val="20"/>
      <w:lang w:val="fr-CA" w:eastAsia="fr-CA" w:bidi="ar-SA"/>
    </w:rPr>
  </w:style>
  <w:style w:type="paragraph" w:customStyle="1" w:styleId="xl77">
    <w:name w:val="xl77"/>
    <w:basedOn w:val="Normal"/>
    <w:rsid w:val="00DE468B"/>
    <w:pPr>
      <w:pBdr>
        <w:top w:val="single" w:sz="4" w:space="0" w:color="FFFFFF"/>
        <w:left w:val="single" w:sz="4" w:space="0" w:color="FFFFFF"/>
        <w:right w:val="single" w:sz="4" w:space="0" w:color="FFFFFF"/>
      </w:pBdr>
      <w:shd w:val="clear" w:color="000000" w:fill="E0FFFF"/>
      <w:spacing w:before="100" w:beforeAutospacing="1" w:after="100" w:afterAutospacing="1" w:line="240" w:lineRule="auto"/>
      <w:jc w:val="right"/>
      <w:textAlignment w:val="center"/>
    </w:pPr>
    <w:rPr>
      <w:rFonts w:ascii="Arial" w:hAnsi="Arial" w:cs="Arial"/>
      <w:color w:val="FF0000"/>
      <w:sz w:val="20"/>
      <w:szCs w:val="20"/>
      <w:lang w:val="fr-CA" w:eastAsia="fr-CA" w:bidi="ar-SA"/>
    </w:rPr>
  </w:style>
  <w:style w:type="paragraph" w:customStyle="1" w:styleId="xl78">
    <w:name w:val="xl78"/>
    <w:basedOn w:val="Normal"/>
    <w:rsid w:val="00DE468B"/>
    <w:pPr>
      <w:pBdr>
        <w:top w:val="single" w:sz="4" w:space="0" w:color="FFFFFF"/>
        <w:left w:val="single" w:sz="4" w:space="0" w:color="FFFFFF"/>
        <w:right w:val="single" w:sz="4" w:space="0" w:color="FFFFFF"/>
      </w:pBdr>
      <w:shd w:val="clear" w:color="000000" w:fill="E0FFFF"/>
      <w:spacing w:before="100" w:beforeAutospacing="1" w:after="100" w:afterAutospacing="1" w:line="240" w:lineRule="auto"/>
      <w:jc w:val="right"/>
      <w:textAlignment w:val="center"/>
    </w:pPr>
    <w:rPr>
      <w:rFonts w:ascii="Arial" w:hAnsi="Arial" w:cs="Arial"/>
      <w:color w:val="008000"/>
      <w:sz w:val="20"/>
      <w:szCs w:val="20"/>
      <w:lang w:val="fr-CA" w:eastAsia="fr-CA" w:bidi="ar-SA"/>
    </w:rPr>
  </w:style>
  <w:style w:type="paragraph" w:customStyle="1" w:styleId="xl79">
    <w:name w:val="xl79"/>
    <w:basedOn w:val="Normal"/>
    <w:rsid w:val="00DE468B"/>
    <w:pPr>
      <w:pBdr>
        <w:left w:val="single" w:sz="4" w:space="0" w:color="FFFFFF"/>
        <w:right w:val="single" w:sz="4" w:space="0" w:color="FFFFFF"/>
      </w:pBdr>
      <w:shd w:val="clear" w:color="000000" w:fill="DDDDE0"/>
      <w:spacing w:before="100" w:beforeAutospacing="1" w:after="100" w:afterAutospacing="1" w:line="240" w:lineRule="auto"/>
      <w:textAlignment w:val="center"/>
    </w:pPr>
    <w:rPr>
      <w:rFonts w:ascii="Arial" w:hAnsi="Arial" w:cs="Arial"/>
      <w:b/>
      <w:bCs/>
      <w:sz w:val="20"/>
      <w:szCs w:val="20"/>
      <w:lang w:val="fr-CA" w:eastAsia="fr-CA" w:bidi="ar-SA"/>
    </w:rPr>
  </w:style>
  <w:style w:type="paragraph" w:customStyle="1" w:styleId="xl80">
    <w:name w:val="xl80"/>
    <w:basedOn w:val="Normal"/>
    <w:rsid w:val="00DE468B"/>
    <w:pPr>
      <w:pBdr>
        <w:left w:val="single" w:sz="4" w:space="0" w:color="FFFFFF"/>
        <w:right w:val="single" w:sz="4" w:space="0" w:color="FFFFFF"/>
      </w:pBdr>
      <w:spacing w:before="100" w:beforeAutospacing="1" w:after="100" w:afterAutospacing="1" w:line="240" w:lineRule="auto"/>
      <w:textAlignment w:val="center"/>
    </w:pPr>
    <w:rPr>
      <w:rFonts w:ascii="Arial" w:hAnsi="Arial" w:cs="Arial"/>
      <w:sz w:val="20"/>
      <w:szCs w:val="20"/>
      <w:lang w:val="fr-CA" w:eastAsia="fr-CA" w:bidi="ar-SA"/>
    </w:rPr>
  </w:style>
  <w:style w:type="paragraph" w:customStyle="1" w:styleId="xl81">
    <w:name w:val="xl81"/>
    <w:basedOn w:val="Normal"/>
    <w:rsid w:val="00DE468B"/>
    <w:pPr>
      <w:pBdr>
        <w:left w:val="single" w:sz="4" w:space="0" w:color="FFFFFF"/>
        <w:right w:val="single" w:sz="4" w:space="0" w:color="FFFFFF"/>
      </w:pBdr>
      <w:shd w:val="clear" w:color="000000" w:fill="0070C0"/>
      <w:spacing w:before="100" w:beforeAutospacing="1" w:after="100" w:afterAutospacing="1" w:line="240" w:lineRule="auto"/>
      <w:jc w:val="center"/>
      <w:textAlignment w:val="center"/>
    </w:pPr>
    <w:rPr>
      <w:rFonts w:ascii="Arial" w:hAnsi="Arial" w:cs="Arial"/>
      <w:b/>
      <w:bCs/>
      <w:color w:val="FFFFFF"/>
      <w:sz w:val="20"/>
      <w:szCs w:val="20"/>
      <w:lang w:val="fr-CA" w:eastAsia="fr-CA" w:bidi="ar-SA"/>
    </w:rPr>
  </w:style>
  <w:style w:type="paragraph" w:customStyle="1" w:styleId="xl82">
    <w:name w:val="xl82"/>
    <w:basedOn w:val="Normal"/>
    <w:rsid w:val="00DE468B"/>
    <w:pPr>
      <w:pBdr>
        <w:left w:val="single" w:sz="4" w:space="0" w:color="FFFFFF"/>
        <w:right w:val="single" w:sz="4" w:space="0" w:color="FFFFFF"/>
      </w:pBdr>
      <w:shd w:val="clear" w:color="000000" w:fill="DDDDE0"/>
      <w:spacing w:before="100" w:beforeAutospacing="1" w:after="100" w:afterAutospacing="1" w:line="240" w:lineRule="auto"/>
      <w:jc w:val="center"/>
      <w:textAlignment w:val="center"/>
    </w:pPr>
    <w:rPr>
      <w:rFonts w:ascii="Arial" w:hAnsi="Arial" w:cs="Arial"/>
      <w:b/>
      <w:bCs/>
      <w:sz w:val="20"/>
      <w:szCs w:val="20"/>
      <w:lang w:val="fr-CA" w:eastAsia="fr-CA" w:bidi="ar-SA"/>
    </w:rPr>
  </w:style>
  <w:style w:type="paragraph" w:customStyle="1" w:styleId="xl83">
    <w:name w:val="xl83"/>
    <w:basedOn w:val="Normal"/>
    <w:rsid w:val="00DE468B"/>
    <w:pPr>
      <w:pBdr>
        <w:top w:val="single" w:sz="4" w:space="0" w:color="FFFFFF"/>
        <w:left w:val="single" w:sz="4" w:space="0" w:color="FFFFFF"/>
        <w:right w:val="single" w:sz="4" w:space="0" w:color="FFFFFF"/>
      </w:pBdr>
      <w:shd w:val="clear" w:color="000000" w:fill="E0FFFF"/>
      <w:spacing w:before="100" w:beforeAutospacing="1" w:after="100" w:afterAutospacing="1" w:line="240" w:lineRule="auto"/>
      <w:jc w:val="center"/>
      <w:textAlignment w:val="center"/>
    </w:pPr>
    <w:rPr>
      <w:rFonts w:ascii="Arial" w:hAnsi="Arial" w:cs="Arial"/>
      <w:color w:val="FF0000"/>
      <w:sz w:val="20"/>
      <w:szCs w:val="20"/>
      <w:lang w:val="fr-CA" w:eastAsia="fr-CA" w:bidi="ar-SA"/>
    </w:rPr>
  </w:style>
  <w:style w:type="paragraph" w:customStyle="1" w:styleId="xl84">
    <w:name w:val="xl84"/>
    <w:basedOn w:val="Normal"/>
    <w:rsid w:val="00DE468B"/>
    <w:pPr>
      <w:pBdr>
        <w:top w:val="single" w:sz="4" w:space="0" w:color="FFFFFF"/>
        <w:left w:val="single" w:sz="4" w:space="0" w:color="FFFFFF"/>
        <w:right w:val="single" w:sz="4" w:space="0" w:color="FFFFFF"/>
      </w:pBdr>
      <w:shd w:val="clear" w:color="000000" w:fill="E0FFFF"/>
      <w:spacing w:before="100" w:beforeAutospacing="1" w:after="100" w:afterAutospacing="1" w:line="240" w:lineRule="auto"/>
      <w:jc w:val="center"/>
      <w:textAlignment w:val="center"/>
    </w:pPr>
    <w:rPr>
      <w:rFonts w:ascii="Arial" w:hAnsi="Arial" w:cs="Arial"/>
      <w:color w:val="008000"/>
      <w:sz w:val="20"/>
      <w:szCs w:val="20"/>
      <w:lang w:val="fr-CA" w:eastAsia="fr-CA" w:bidi="ar-SA"/>
    </w:rPr>
  </w:style>
  <w:style w:type="table" w:customStyle="1" w:styleId="Grilledutableau3">
    <w:name w:val="Grille du tableau3"/>
    <w:basedOn w:val="TableNormal"/>
    <w:next w:val="TableGrid"/>
    <w:uiPriority w:val="59"/>
    <w:rsid w:val="00DE468B"/>
    <w:rPr>
      <w:rFonts w:ascii="Arial" w:hAnsi="Arial"/>
      <w:sz w:val="22"/>
      <w:szCs w:val="22"/>
      <w:lang w:val="en-U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Listeclaire-Accent321">
    <w:name w:val="Liste claire - Accent 321"/>
    <w:basedOn w:val="TableNormal"/>
    <w:next w:val="LightList-Accent3"/>
    <w:uiPriority w:val="61"/>
    <w:rsid w:val="00DE468B"/>
    <w:rPr>
      <w:rFonts w:ascii="Arial" w:hAnsi="Arial"/>
      <w:sz w:val="22"/>
      <w:szCs w:val="22"/>
      <w:lang w:val="en-US" w:eastAsia="ja-JP"/>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paragraph" w:customStyle="1" w:styleId="modifdate">
    <w:name w:val="modifdate"/>
    <w:basedOn w:val="Normal"/>
    <w:rsid w:val="00DE468B"/>
    <w:pPr>
      <w:spacing w:before="100" w:beforeAutospacing="1" w:after="100" w:afterAutospacing="1" w:line="240" w:lineRule="auto"/>
      <w:jc w:val="right"/>
    </w:pPr>
    <w:rPr>
      <w:rFonts w:ascii="Verdana" w:hAnsi="Verdana"/>
      <w:smallCaps/>
      <w:color w:val="000000"/>
      <w:sz w:val="20"/>
      <w:szCs w:val="20"/>
      <w:lang w:val="fr-CA" w:eastAsia="fr-CA" w:bidi="ar-SA"/>
    </w:rPr>
  </w:style>
  <w:style w:type="paragraph" w:customStyle="1" w:styleId="TM41">
    <w:name w:val="TM 41"/>
    <w:basedOn w:val="Normal"/>
    <w:next w:val="Normal"/>
    <w:autoRedefine/>
    <w:uiPriority w:val="39"/>
    <w:unhideWhenUsed/>
    <w:rsid w:val="00DE468B"/>
    <w:pPr>
      <w:spacing w:after="100"/>
      <w:ind w:left="660"/>
    </w:pPr>
    <w:rPr>
      <w:rFonts w:ascii="Arial" w:hAnsi="Arial"/>
      <w:lang w:val="fr-CA" w:eastAsia="fr-CA" w:bidi="ar-SA"/>
    </w:rPr>
  </w:style>
  <w:style w:type="paragraph" w:customStyle="1" w:styleId="TM51">
    <w:name w:val="TM 51"/>
    <w:basedOn w:val="Normal"/>
    <w:next w:val="Normal"/>
    <w:autoRedefine/>
    <w:uiPriority w:val="39"/>
    <w:unhideWhenUsed/>
    <w:rsid w:val="00DE468B"/>
    <w:pPr>
      <w:spacing w:after="100"/>
      <w:ind w:left="880"/>
    </w:pPr>
    <w:rPr>
      <w:rFonts w:ascii="Arial" w:hAnsi="Arial"/>
      <w:lang w:val="fr-CA" w:eastAsia="fr-CA" w:bidi="ar-SA"/>
    </w:rPr>
  </w:style>
  <w:style w:type="paragraph" w:customStyle="1" w:styleId="TM61">
    <w:name w:val="TM 61"/>
    <w:basedOn w:val="Normal"/>
    <w:next w:val="Normal"/>
    <w:autoRedefine/>
    <w:uiPriority w:val="39"/>
    <w:unhideWhenUsed/>
    <w:rsid w:val="00DE468B"/>
    <w:pPr>
      <w:spacing w:after="100"/>
      <w:ind w:left="1100"/>
    </w:pPr>
    <w:rPr>
      <w:rFonts w:ascii="Arial" w:hAnsi="Arial"/>
      <w:lang w:val="fr-CA" w:eastAsia="fr-CA" w:bidi="ar-SA"/>
    </w:rPr>
  </w:style>
  <w:style w:type="paragraph" w:customStyle="1" w:styleId="TM71">
    <w:name w:val="TM 71"/>
    <w:basedOn w:val="Normal"/>
    <w:next w:val="Normal"/>
    <w:autoRedefine/>
    <w:uiPriority w:val="39"/>
    <w:unhideWhenUsed/>
    <w:rsid w:val="00DE468B"/>
    <w:pPr>
      <w:spacing w:after="100"/>
      <w:ind w:left="1320"/>
    </w:pPr>
    <w:rPr>
      <w:rFonts w:ascii="Arial" w:hAnsi="Arial"/>
      <w:lang w:val="fr-CA" w:eastAsia="fr-CA" w:bidi="ar-SA"/>
    </w:rPr>
  </w:style>
  <w:style w:type="paragraph" w:customStyle="1" w:styleId="TM81">
    <w:name w:val="TM 81"/>
    <w:basedOn w:val="Normal"/>
    <w:next w:val="Normal"/>
    <w:autoRedefine/>
    <w:uiPriority w:val="39"/>
    <w:unhideWhenUsed/>
    <w:rsid w:val="00DE468B"/>
    <w:pPr>
      <w:spacing w:after="100"/>
      <w:ind w:left="1540"/>
    </w:pPr>
    <w:rPr>
      <w:rFonts w:ascii="Arial" w:hAnsi="Arial"/>
      <w:lang w:val="fr-CA" w:eastAsia="fr-CA" w:bidi="ar-SA"/>
    </w:rPr>
  </w:style>
  <w:style w:type="paragraph" w:customStyle="1" w:styleId="TM91">
    <w:name w:val="TM 91"/>
    <w:basedOn w:val="Normal"/>
    <w:next w:val="Normal"/>
    <w:autoRedefine/>
    <w:uiPriority w:val="39"/>
    <w:unhideWhenUsed/>
    <w:rsid w:val="00DE468B"/>
    <w:pPr>
      <w:spacing w:after="100"/>
      <w:ind w:left="1760"/>
    </w:pPr>
    <w:rPr>
      <w:rFonts w:ascii="Arial" w:hAnsi="Arial"/>
      <w:lang w:val="fr-CA" w:eastAsia="fr-CA" w:bidi="ar-SA"/>
    </w:rPr>
  </w:style>
  <w:style w:type="table" w:customStyle="1" w:styleId="Tramemoyenne2-Accent41">
    <w:name w:val="Trame moyenne 2 - Accent 41"/>
    <w:basedOn w:val="TableNormal"/>
    <w:next w:val="MediumShading2-Accent4"/>
    <w:uiPriority w:val="64"/>
    <w:rsid w:val="00DE468B"/>
    <w:rPr>
      <w:rFonts w:ascii="Arial" w:eastAsia="Arial" w:hAnsi="Arial"/>
      <w:sz w:val="22"/>
      <w:szCs w:val="22"/>
      <w:lang w:val="fr-CA" w:eastAsia="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B7132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B71320"/>
      </w:tcPr>
    </w:tblStylePr>
    <w:tblStylePr w:type="lastCol">
      <w:rPr>
        <w:b/>
        <w:bCs/>
        <w:color w:val="FFFFFF"/>
      </w:rPr>
      <w:tblPr/>
      <w:tcPr>
        <w:tcBorders>
          <w:left w:val="nil"/>
          <w:right w:val="nil"/>
          <w:insideH w:val="nil"/>
          <w:insideV w:val="nil"/>
        </w:tcBorders>
        <w:shd w:val="clear" w:color="auto" w:fill="B7132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Tramemoyenne2-Accent31">
    <w:name w:val="Trame moyenne 2 - Accent 31"/>
    <w:basedOn w:val="TableNormal"/>
    <w:next w:val="MediumShading2-Accent3"/>
    <w:uiPriority w:val="64"/>
    <w:rsid w:val="00DE468B"/>
    <w:rPr>
      <w:rFonts w:ascii="Arial" w:eastAsia="Arial" w:hAnsi="Arial"/>
      <w:sz w:val="22"/>
      <w:szCs w:val="22"/>
      <w:lang w:val="fr-CA" w:eastAsia="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E0001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E00013"/>
      </w:tcPr>
    </w:tblStylePr>
    <w:tblStylePr w:type="lastCol">
      <w:rPr>
        <w:b/>
        <w:bCs/>
        <w:color w:val="FFFFFF"/>
      </w:rPr>
      <w:tblPr/>
      <w:tcPr>
        <w:tcBorders>
          <w:left w:val="nil"/>
          <w:right w:val="nil"/>
          <w:insideH w:val="nil"/>
          <w:insideV w:val="nil"/>
        </w:tcBorders>
        <w:shd w:val="clear" w:color="auto" w:fill="E00013"/>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Listeclaire1">
    <w:name w:val="Liste claire1"/>
    <w:basedOn w:val="TableNormal"/>
    <w:next w:val="LightList"/>
    <w:uiPriority w:val="61"/>
    <w:rsid w:val="00DE468B"/>
    <w:rPr>
      <w:rFonts w:ascii="Arial" w:eastAsia="Arial" w:hAnsi="Arial"/>
      <w:sz w:val="22"/>
      <w:szCs w:val="22"/>
      <w:lang w:val="fr-CA" w:eastAsia="en-US"/>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steclaire2">
    <w:name w:val="Liste claire2"/>
    <w:basedOn w:val="TableNormal"/>
    <w:next w:val="LightList"/>
    <w:uiPriority w:val="61"/>
    <w:rsid w:val="00DE468B"/>
    <w:rPr>
      <w:rFonts w:ascii="Arial" w:eastAsia="Arial" w:hAnsi="Arial"/>
      <w:sz w:val="22"/>
      <w:szCs w:val="22"/>
      <w:lang w:val="fr-CA" w:eastAsia="en-US"/>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steclaire21">
    <w:name w:val="Liste claire21"/>
    <w:basedOn w:val="TableNormal"/>
    <w:next w:val="LightList"/>
    <w:uiPriority w:val="61"/>
    <w:rsid w:val="00DE468B"/>
    <w:rPr>
      <w:rFonts w:ascii="Arial" w:eastAsia="Arial" w:hAnsi="Arial"/>
      <w:sz w:val="22"/>
      <w:szCs w:val="22"/>
      <w:lang w:val="fr-CA" w:eastAsia="en-US"/>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steclaire3">
    <w:name w:val="Liste claire3"/>
    <w:basedOn w:val="TableNormal"/>
    <w:next w:val="LightList"/>
    <w:uiPriority w:val="61"/>
    <w:rsid w:val="00DE468B"/>
    <w:rPr>
      <w:rFonts w:ascii="Arial" w:eastAsia="Arial" w:hAnsi="Arial"/>
      <w:sz w:val="22"/>
      <w:szCs w:val="22"/>
      <w:lang w:val="fr-CA" w:eastAsia="en-US"/>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steclaire4">
    <w:name w:val="Liste claire4"/>
    <w:basedOn w:val="TableNormal"/>
    <w:next w:val="LightList"/>
    <w:uiPriority w:val="61"/>
    <w:rsid w:val="00DE468B"/>
    <w:rPr>
      <w:rFonts w:ascii="Arial" w:eastAsia="Arial" w:hAnsi="Arial"/>
      <w:sz w:val="22"/>
      <w:szCs w:val="22"/>
      <w:lang w:val="fr-CA" w:eastAsia="en-US"/>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steclaire5">
    <w:name w:val="Liste claire5"/>
    <w:basedOn w:val="TableNormal"/>
    <w:next w:val="LightList"/>
    <w:uiPriority w:val="61"/>
    <w:rsid w:val="00DE468B"/>
    <w:rPr>
      <w:rFonts w:ascii="Arial" w:eastAsia="Arial" w:hAnsi="Arial"/>
      <w:sz w:val="22"/>
      <w:szCs w:val="22"/>
      <w:lang w:val="fr-CA" w:eastAsia="en-US"/>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steclaire6">
    <w:name w:val="Liste claire6"/>
    <w:basedOn w:val="TableNormal"/>
    <w:next w:val="LightList"/>
    <w:uiPriority w:val="61"/>
    <w:rsid w:val="00DE468B"/>
    <w:rPr>
      <w:rFonts w:ascii="Arial" w:eastAsia="Arial" w:hAnsi="Arial"/>
      <w:sz w:val="22"/>
      <w:szCs w:val="22"/>
      <w:lang w:val="fr-CA" w:eastAsia="en-US"/>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steclaire7">
    <w:name w:val="Liste claire7"/>
    <w:basedOn w:val="TableNormal"/>
    <w:next w:val="LightList"/>
    <w:uiPriority w:val="61"/>
    <w:rsid w:val="00DE468B"/>
    <w:rPr>
      <w:rFonts w:ascii="Arial" w:eastAsia="Arial" w:hAnsi="Arial"/>
      <w:sz w:val="22"/>
      <w:szCs w:val="22"/>
      <w:lang w:val="fr-CA" w:eastAsia="en-US"/>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steclaire8">
    <w:name w:val="Liste claire8"/>
    <w:basedOn w:val="TableNormal"/>
    <w:next w:val="LightList"/>
    <w:uiPriority w:val="61"/>
    <w:rsid w:val="00DE468B"/>
    <w:rPr>
      <w:rFonts w:ascii="Arial" w:eastAsia="Arial" w:hAnsi="Arial"/>
      <w:sz w:val="22"/>
      <w:szCs w:val="22"/>
      <w:lang w:val="fr-CA" w:eastAsia="en-US"/>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steclaire9">
    <w:name w:val="Liste claire9"/>
    <w:basedOn w:val="TableNormal"/>
    <w:next w:val="LightList"/>
    <w:uiPriority w:val="61"/>
    <w:rsid w:val="00DE468B"/>
    <w:rPr>
      <w:rFonts w:ascii="Arial" w:eastAsia="Arial" w:hAnsi="Arial"/>
      <w:sz w:val="22"/>
      <w:szCs w:val="22"/>
      <w:lang w:val="fr-CA" w:eastAsia="en-US"/>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steclaire10">
    <w:name w:val="Liste claire10"/>
    <w:basedOn w:val="TableNormal"/>
    <w:next w:val="LightList"/>
    <w:uiPriority w:val="61"/>
    <w:rsid w:val="00DE468B"/>
    <w:rPr>
      <w:rFonts w:ascii="Arial" w:eastAsia="Arial" w:hAnsi="Arial"/>
      <w:sz w:val="22"/>
      <w:szCs w:val="22"/>
      <w:lang w:val="fr-CA" w:eastAsia="en-US"/>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steclaire11">
    <w:name w:val="Liste claire11"/>
    <w:basedOn w:val="TableNormal"/>
    <w:next w:val="LightList"/>
    <w:uiPriority w:val="61"/>
    <w:rsid w:val="00DE468B"/>
    <w:rPr>
      <w:rFonts w:ascii="Arial" w:eastAsia="Arial" w:hAnsi="Arial"/>
      <w:sz w:val="22"/>
      <w:szCs w:val="22"/>
      <w:lang w:val="fr-CA" w:eastAsia="en-US"/>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paragraph" w:customStyle="1" w:styleId="NormalText">
    <w:name w:val="NormalText"/>
    <w:rsid w:val="00DE468B"/>
    <w:pPr>
      <w:widowControl w:val="0"/>
      <w:autoSpaceDE w:val="0"/>
      <w:autoSpaceDN w:val="0"/>
      <w:adjustRightInd w:val="0"/>
    </w:pPr>
    <w:rPr>
      <w:rFonts w:ascii="Times New Roman" w:hAnsi="Times New Roman"/>
      <w:sz w:val="24"/>
      <w:szCs w:val="24"/>
      <w:lang w:val="fr-CA" w:eastAsia="fr-CA"/>
    </w:rPr>
  </w:style>
  <w:style w:type="paragraph" w:customStyle="1" w:styleId="NormalNumber">
    <w:name w:val="NormalNumber"/>
    <w:uiPriority w:val="99"/>
    <w:rsid w:val="00DE468B"/>
    <w:pPr>
      <w:widowControl w:val="0"/>
      <w:autoSpaceDE w:val="0"/>
      <w:autoSpaceDN w:val="0"/>
      <w:adjustRightInd w:val="0"/>
    </w:pPr>
    <w:rPr>
      <w:rFonts w:ascii="Times New Roman" w:hAnsi="Times New Roman"/>
      <w:sz w:val="24"/>
      <w:szCs w:val="24"/>
      <w:lang w:val="fr-CA" w:eastAsia="fr-CA"/>
    </w:rPr>
  </w:style>
  <w:style w:type="paragraph" w:customStyle="1" w:styleId="DiffSymbol">
    <w:name w:val="DiffSymbol"/>
    <w:uiPriority w:val="99"/>
    <w:rsid w:val="00DE468B"/>
    <w:pPr>
      <w:widowControl w:val="0"/>
      <w:autoSpaceDE w:val="0"/>
      <w:autoSpaceDN w:val="0"/>
      <w:adjustRightInd w:val="0"/>
    </w:pPr>
    <w:rPr>
      <w:rFonts w:ascii="Times New Roman" w:hAnsi="Times New Roman"/>
      <w:sz w:val="24"/>
      <w:szCs w:val="24"/>
      <w:lang w:val="fr-CA" w:eastAsia="fr-CA"/>
    </w:rPr>
  </w:style>
  <w:style w:type="paragraph" w:customStyle="1" w:styleId="DiffLetter">
    <w:name w:val="DiffLetter"/>
    <w:uiPriority w:val="99"/>
    <w:rsid w:val="00DE468B"/>
    <w:pPr>
      <w:widowControl w:val="0"/>
      <w:autoSpaceDE w:val="0"/>
      <w:autoSpaceDN w:val="0"/>
      <w:adjustRightInd w:val="0"/>
    </w:pPr>
    <w:rPr>
      <w:rFonts w:ascii="Times New Roman" w:hAnsi="Times New Roman"/>
      <w:sz w:val="24"/>
      <w:szCs w:val="24"/>
      <w:lang w:val="fr-CA" w:eastAsia="fr-CA"/>
    </w:rPr>
  </w:style>
  <w:style w:type="paragraph" w:customStyle="1" w:styleId="EndOfTable">
    <w:name w:val="EndOfTable"/>
    <w:basedOn w:val="NormalText"/>
    <w:uiPriority w:val="99"/>
    <w:rsid w:val="00DE468B"/>
  </w:style>
  <w:style w:type="paragraph" w:customStyle="1" w:styleId="BannerText">
    <w:name w:val="BannerText"/>
    <w:basedOn w:val="NormalText"/>
    <w:uiPriority w:val="99"/>
    <w:rsid w:val="00DE468B"/>
  </w:style>
  <w:style w:type="paragraph" w:customStyle="1" w:styleId="HeaderStyle">
    <w:name w:val="HeaderStyle"/>
    <w:basedOn w:val="NormalText"/>
    <w:uiPriority w:val="99"/>
    <w:rsid w:val="00DE468B"/>
  </w:style>
  <w:style w:type="paragraph" w:customStyle="1" w:styleId="FooterStyle">
    <w:name w:val="FooterStyle"/>
    <w:basedOn w:val="NormalText"/>
    <w:uiPriority w:val="99"/>
    <w:rsid w:val="00DE468B"/>
  </w:style>
  <w:style w:type="paragraph" w:customStyle="1" w:styleId="TableNote">
    <w:name w:val="TableNote"/>
    <w:basedOn w:val="NormalText"/>
    <w:uiPriority w:val="99"/>
    <w:rsid w:val="00DE468B"/>
  </w:style>
  <w:style w:type="paragraph" w:customStyle="1" w:styleId="FilterLabel">
    <w:name w:val="FilterLabel"/>
    <w:basedOn w:val="NormalText"/>
    <w:uiPriority w:val="99"/>
    <w:rsid w:val="00DE468B"/>
  </w:style>
  <w:style w:type="paragraph" w:customStyle="1" w:styleId="LongLabelRow">
    <w:name w:val="LongLabelRow"/>
    <w:basedOn w:val="NormalText"/>
    <w:uiPriority w:val="99"/>
    <w:rsid w:val="00DE468B"/>
  </w:style>
  <w:style w:type="paragraph" w:customStyle="1" w:styleId="LongLabelColumn">
    <w:name w:val="LongLabelColumn"/>
    <w:basedOn w:val="NormalText"/>
    <w:uiPriority w:val="99"/>
    <w:rsid w:val="00DE468B"/>
  </w:style>
  <w:style w:type="paragraph" w:customStyle="1" w:styleId="ShortLabelRow">
    <w:name w:val="ShortLabelRow"/>
    <w:basedOn w:val="NormalText"/>
    <w:uiPriority w:val="99"/>
    <w:rsid w:val="00DE468B"/>
  </w:style>
  <w:style w:type="paragraph" w:customStyle="1" w:styleId="ChoiceLabelRow">
    <w:name w:val="ChoiceLabelRow"/>
    <w:basedOn w:val="NormalText"/>
    <w:uiPriority w:val="99"/>
    <w:rsid w:val="00DE468B"/>
  </w:style>
  <w:style w:type="paragraph" w:customStyle="1" w:styleId="ChoiceLabelColumn">
    <w:name w:val="ChoiceLabelColumn"/>
    <w:basedOn w:val="NormalText"/>
    <w:uiPriority w:val="99"/>
    <w:rsid w:val="00DE468B"/>
  </w:style>
  <w:style w:type="paragraph" w:customStyle="1" w:styleId="TotalRowLabel">
    <w:name w:val="TotalRowLabel"/>
    <w:basedOn w:val="NormalText"/>
    <w:uiPriority w:val="99"/>
    <w:rsid w:val="00DE468B"/>
  </w:style>
  <w:style w:type="paragraph" w:customStyle="1" w:styleId="TotalColumnLabel">
    <w:name w:val="TotalColumnLabel"/>
    <w:basedOn w:val="NormalText"/>
    <w:uiPriority w:val="99"/>
    <w:rsid w:val="00DE468B"/>
  </w:style>
  <w:style w:type="paragraph" w:customStyle="1" w:styleId="RowWithoutResponseLabel">
    <w:name w:val="RowWithoutResponseLabel"/>
    <w:basedOn w:val="NormalText"/>
    <w:uiPriority w:val="99"/>
    <w:rsid w:val="00DE468B"/>
  </w:style>
  <w:style w:type="paragraph" w:customStyle="1" w:styleId="ColWithoutResponseLabel">
    <w:name w:val="ColWithoutResponseLabel"/>
    <w:basedOn w:val="NormalText"/>
    <w:uiPriority w:val="99"/>
    <w:rsid w:val="00DE468B"/>
  </w:style>
  <w:style w:type="paragraph" w:customStyle="1" w:styleId="StatTitle">
    <w:name w:val="StatTitle"/>
    <w:basedOn w:val="NormalText"/>
    <w:uiPriority w:val="99"/>
    <w:rsid w:val="00DE468B"/>
  </w:style>
  <w:style w:type="paragraph" w:customStyle="1" w:styleId="AliasRow">
    <w:name w:val="AliasRow"/>
    <w:basedOn w:val="NormalText"/>
    <w:uiPriority w:val="99"/>
    <w:rsid w:val="00DE468B"/>
  </w:style>
  <w:style w:type="paragraph" w:customStyle="1" w:styleId="PercentTitle">
    <w:name w:val="PercentTitle"/>
    <w:basedOn w:val="NormalText"/>
    <w:uiPriority w:val="99"/>
    <w:rsid w:val="00DE468B"/>
  </w:style>
  <w:style w:type="paragraph" w:customStyle="1" w:styleId="Stats">
    <w:name w:val="Stats"/>
    <w:basedOn w:val="NormalNumber"/>
    <w:uiPriority w:val="99"/>
    <w:rsid w:val="00DE468B"/>
  </w:style>
  <w:style w:type="paragraph" w:customStyle="1" w:styleId="Percentiles">
    <w:name w:val="Percentiles"/>
    <w:basedOn w:val="NormalNumber"/>
    <w:uiPriority w:val="99"/>
    <w:rsid w:val="00DE468B"/>
  </w:style>
  <w:style w:type="paragraph" w:customStyle="1" w:styleId="Mean">
    <w:name w:val="Mean"/>
    <w:basedOn w:val="NormalNumber"/>
    <w:uiPriority w:val="99"/>
    <w:rsid w:val="00DE468B"/>
  </w:style>
  <w:style w:type="paragraph" w:customStyle="1" w:styleId="StandardDeviation">
    <w:name w:val="StandardDeviation"/>
    <w:basedOn w:val="NormalNumber"/>
    <w:uiPriority w:val="99"/>
    <w:rsid w:val="00DE468B"/>
  </w:style>
  <w:style w:type="paragraph" w:customStyle="1" w:styleId="StandardError">
    <w:name w:val="StandardError"/>
    <w:basedOn w:val="NormalNumber"/>
    <w:uiPriority w:val="99"/>
    <w:rsid w:val="00DE468B"/>
  </w:style>
  <w:style w:type="paragraph" w:customStyle="1" w:styleId="NormalPercent">
    <w:name w:val="NormalPercent"/>
    <w:basedOn w:val="NormalNumber"/>
    <w:uiPriority w:val="99"/>
    <w:rsid w:val="00DE468B"/>
  </w:style>
  <w:style w:type="paragraph" w:customStyle="1" w:styleId="MeanSig1">
    <w:name w:val="MeanSig1"/>
    <w:basedOn w:val="Mean"/>
    <w:uiPriority w:val="99"/>
    <w:rsid w:val="00DE468B"/>
  </w:style>
  <w:style w:type="paragraph" w:customStyle="1" w:styleId="MeanNotSignificant">
    <w:name w:val="MeanNotSignificant"/>
    <w:basedOn w:val="Mean"/>
    <w:uiPriority w:val="99"/>
    <w:rsid w:val="00DE468B"/>
  </w:style>
  <w:style w:type="paragraph" w:customStyle="1" w:styleId="MeanSig2">
    <w:name w:val="MeanSig2"/>
    <w:basedOn w:val="MeanSig1"/>
    <w:uiPriority w:val="99"/>
    <w:rsid w:val="00DE468B"/>
  </w:style>
  <w:style w:type="paragraph" w:customStyle="1" w:styleId="MeanSig3">
    <w:name w:val="MeanSig3"/>
    <w:basedOn w:val="MeanSig2"/>
    <w:uiPriority w:val="99"/>
    <w:rsid w:val="00DE468B"/>
  </w:style>
  <w:style w:type="paragraph" w:customStyle="1" w:styleId="MeanSig4">
    <w:name w:val="MeanSig4"/>
    <w:basedOn w:val="MeanSig3"/>
    <w:uiPriority w:val="99"/>
    <w:rsid w:val="00DE468B"/>
  </w:style>
  <w:style w:type="paragraph" w:customStyle="1" w:styleId="ConfidenceInterval">
    <w:name w:val="ConfidenceInterval"/>
    <w:basedOn w:val="NormalPercent"/>
    <w:uiPriority w:val="99"/>
    <w:rsid w:val="00DE468B"/>
  </w:style>
  <w:style w:type="paragraph" w:customStyle="1" w:styleId="TotalPercent">
    <w:name w:val="TotalPercent"/>
    <w:basedOn w:val="NormalPercent"/>
    <w:uiPriority w:val="99"/>
    <w:rsid w:val="00DE468B"/>
  </w:style>
  <w:style w:type="paragraph" w:customStyle="1" w:styleId="ColPercentSig1Plus">
    <w:name w:val="ColPercentSig1Plus"/>
    <w:basedOn w:val="ColPercent"/>
    <w:uiPriority w:val="99"/>
    <w:rsid w:val="00DE468B"/>
    <w:rPr>
      <w:lang w:val="fr-CA" w:eastAsia="fr-CA"/>
    </w:rPr>
  </w:style>
  <w:style w:type="paragraph" w:customStyle="1" w:styleId="ColPercentSig1Minus">
    <w:name w:val="ColPercentSig1Minus"/>
    <w:basedOn w:val="ColPercent"/>
    <w:uiPriority w:val="99"/>
    <w:rsid w:val="00DE468B"/>
    <w:rPr>
      <w:lang w:val="fr-CA" w:eastAsia="fr-CA"/>
    </w:rPr>
  </w:style>
  <w:style w:type="paragraph" w:customStyle="1" w:styleId="ColPercentNotSignificant">
    <w:name w:val="ColPercentNotSignificant"/>
    <w:basedOn w:val="ColPercent"/>
    <w:uiPriority w:val="99"/>
    <w:rsid w:val="00DE468B"/>
    <w:rPr>
      <w:lang w:val="fr-CA" w:eastAsia="fr-CA"/>
    </w:rPr>
  </w:style>
  <w:style w:type="paragraph" w:customStyle="1" w:styleId="ColPercentSig2Plus">
    <w:name w:val="ColPercentSig2Plus"/>
    <w:basedOn w:val="ColPercentSig1Plus"/>
    <w:uiPriority w:val="99"/>
    <w:rsid w:val="00DE468B"/>
  </w:style>
  <w:style w:type="paragraph" w:customStyle="1" w:styleId="ColPercentSig3Plus">
    <w:name w:val="ColPercentSig3Plus"/>
    <w:basedOn w:val="ColPercentSig2Plus"/>
    <w:uiPriority w:val="99"/>
    <w:rsid w:val="00DE468B"/>
  </w:style>
  <w:style w:type="paragraph" w:customStyle="1" w:styleId="ColPercentSig4Plus">
    <w:name w:val="ColPercentSig4Plus"/>
    <w:basedOn w:val="ColPercentSig3Plus"/>
    <w:uiPriority w:val="99"/>
    <w:rsid w:val="00DE468B"/>
  </w:style>
  <w:style w:type="paragraph" w:customStyle="1" w:styleId="ColPercentSig2Minus">
    <w:name w:val="ColPercentSig2Minus"/>
    <w:basedOn w:val="ColPercentSig1Minus"/>
    <w:uiPriority w:val="99"/>
    <w:rsid w:val="00DE468B"/>
  </w:style>
  <w:style w:type="paragraph" w:customStyle="1" w:styleId="ColPercentSig3Minus">
    <w:name w:val="ColPercentSig3Minus"/>
    <w:basedOn w:val="ColPercentSig2Minus"/>
    <w:uiPriority w:val="99"/>
    <w:rsid w:val="00DE468B"/>
  </w:style>
  <w:style w:type="paragraph" w:customStyle="1" w:styleId="ColPercentSig4Minus">
    <w:name w:val="ColPercentSig4Minus"/>
    <w:basedOn w:val="ColPercentSig3Minus"/>
    <w:uiPriority w:val="99"/>
    <w:rsid w:val="00DE468B"/>
  </w:style>
  <w:style w:type="paragraph" w:customStyle="1" w:styleId="question0">
    <w:name w:val="question"/>
    <w:basedOn w:val="Normal"/>
    <w:link w:val="questionChar"/>
    <w:uiPriority w:val="99"/>
    <w:rsid w:val="00DE468B"/>
    <w:pPr>
      <w:tabs>
        <w:tab w:val="left" w:pos="567"/>
      </w:tabs>
      <w:spacing w:after="0" w:line="240" w:lineRule="auto"/>
      <w:ind w:left="567" w:hanging="567"/>
      <w:jc w:val="both"/>
    </w:pPr>
    <w:rPr>
      <w:rFonts w:ascii="Arial" w:eastAsia="MS Mincho" w:hAnsi="Arial"/>
      <w:szCs w:val="28"/>
      <w:lang w:val="en-CA" w:eastAsia="en-CA" w:bidi="ar-SA"/>
    </w:rPr>
  </w:style>
  <w:style w:type="character" w:customStyle="1" w:styleId="questionChar">
    <w:name w:val="question Char"/>
    <w:link w:val="question0"/>
    <w:uiPriority w:val="99"/>
    <w:locked/>
    <w:rsid w:val="00DE468B"/>
    <w:rPr>
      <w:rFonts w:ascii="Arial" w:eastAsia="MS Mincho" w:hAnsi="Arial"/>
      <w:sz w:val="22"/>
      <w:szCs w:val="28"/>
    </w:rPr>
  </w:style>
  <w:style w:type="paragraph" w:customStyle="1" w:styleId="QTEXT">
    <w:name w:val="QTEXT"/>
    <w:basedOn w:val="Normal"/>
    <w:link w:val="QTEXTChar"/>
    <w:qFormat/>
    <w:rsid w:val="00DE468B"/>
    <w:pPr>
      <w:keepNext/>
      <w:numPr>
        <w:numId w:val="7"/>
      </w:numPr>
      <w:tabs>
        <w:tab w:val="left" w:pos="432"/>
        <w:tab w:val="left" w:pos="1008"/>
      </w:tabs>
      <w:spacing w:after="0" w:line="240" w:lineRule="auto"/>
    </w:pPr>
    <w:rPr>
      <w:rFonts w:ascii="Arial" w:hAnsi="Arial"/>
      <w:sz w:val="20"/>
      <w:szCs w:val="20"/>
      <w:lang w:val="x-none" w:eastAsia="x-none" w:bidi="ar-SA"/>
    </w:rPr>
  </w:style>
  <w:style w:type="character" w:customStyle="1" w:styleId="QTEXTChar">
    <w:name w:val="QTEXT Char"/>
    <w:link w:val="QTEXT"/>
    <w:rsid w:val="00DE468B"/>
    <w:rPr>
      <w:rFonts w:ascii="Arial" w:hAnsi="Arial"/>
      <w:lang w:val="x-none" w:eastAsia="x-none"/>
    </w:rPr>
  </w:style>
  <w:style w:type="paragraph" w:customStyle="1" w:styleId="INSTRUCTION">
    <w:name w:val="INSTRUCTION"/>
    <w:basedOn w:val="QTEXT"/>
    <w:link w:val="INSTRUCTIONChar"/>
    <w:qFormat/>
    <w:rsid w:val="00DE468B"/>
    <w:pPr>
      <w:numPr>
        <w:numId w:val="0"/>
      </w:numPr>
      <w:ind w:left="450"/>
    </w:pPr>
    <w:rPr>
      <w:b/>
    </w:rPr>
  </w:style>
  <w:style w:type="paragraph" w:customStyle="1" w:styleId="SECTION">
    <w:name w:val="SECTION"/>
    <w:basedOn w:val="Normal"/>
    <w:link w:val="SECTIONChar"/>
    <w:rsid w:val="00DE468B"/>
    <w:pPr>
      <w:tabs>
        <w:tab w:val="left" w:pos="432"/>
        <w:tab w:val="left" w:pos="720"/>
        <w:tab w:val="left" w:pos="1008"/>
      </w:tabs>
      <w:spacing w:after="0" w:line="240" w:lineRule="auto"/>
      <w:ind w:left="432" w:hanging="432"/>
    </w:pPr>
    <w:rPr>
      <w:rFonts w:ascii="Arial" w:hAnsi="Arial"/>
      <w:sz w:val="20"/>
      <w:szCs w:val="20"/>
      <w:lang w:val="x-none" w:eastAsia="x-none" w:bidi="ar-SA"/>
    </w:rPr>
  </w:style>
  <w:style w:type="character" w:customStyle="1" w:styleId="INSTRUCTIONChar">
    <w:name w:val="INSTRUCTION Char"/>
    <w:link w:val="INSTRUCTION"/>
    <w:rsid w:val="00DE468B"/>
    <w:rPr>
      <w:rFonts w:ascii="Arial" w:hAnsi="Arial"/>
      <w:b/>
      <w:lang w:val="x-none" w:eastAsia="x-none"/>
    </w:rPr>
  </w:style>
  <w:style w:type="paragraph" w:customStyle="1" w:styleId="SECTIONA">
    <w:name w:val="SECTIONA"/>
    <w:basedOn w:val="Normal"/>
    <w:link w:val="SECTIONAChar"/>
    <w:qFormat/>
    <w:rsid w:val="00DE468B"/>
    <w:pPr>
      <w:numPr>
        <w:numId w:val="8"/>
      </w:numPr>
      <w:tabs>
        <w:tab w:val="left" w:pos="432"/>
        <w:tab w:val="left" w:pos="1008"/>
      </w:tabs>
      <w:spacing w:after="0" w:line="240" w:lineRule="auto"/>
    </w:pPr>
    <w:rPr>
      <w:rFonts w:ascii="Arial" w:hAnsi="Arial"/>
      <w:b/>
      <w:iCs/>
      <w:lang w:val="x-none" w:eastAsia="x-none" w:bidi="ar-SA"/>
    </w:rPr>
  </w:style>
  <w:style w:type="character" w:customStyle="1" w:styleId="SECTIONChar">
    <w:name w:val="SECTION Char"/>
    <w:link w:val="SECTION"/>
    <w:rsid w:val="00DE468B"/>
    <w:rPr>
      <w:rFonts w:ascii="Arial" w:hAnsi="Arial"/>
      <w:lang w:val="x-none" w:eastAsia="x-none"/>
    </w:rPr>
  </w:style>
  <w:style w:type="character" w:customStyle="1" w:styleId="SECTIONAChar">
    <w:name w:val="SECTIONA Char"/>
    <w:link w:val="SECTIONA"/>
    <w:rsid w:val="00DE468B"/>
    <w:rPr>
      <w:rFonts w:ascii="Arial" w:hAnsi="Arial"/>
      <w:b/>
      <w:iCs/>
      <w:sz w:val="22"/>
      <w:szCs w:val="22"/>
      <w:lang w:val="x-none" w:eastAsia="x-none"/>
    </w:rPr>
  </w:style>
  <w:style w:type="table" w:customStyle="1" w:styleId="Tramemoyenne11">
    <w:name w:val="Trame moyenne 11"/>
    <w:basedOn w:val="TableNormal"/>
    <w:next w:val="MediumShading1"/>
    <w:uiPriority w:val="63"/>
    <w:rsid w:val="00DE468B"/>
    <w:rPr>
      <w:rFonts w:ascii="Arial" w:eastAsia="Arial" w:hAnsi="Arial"/>
      <w:sz w:val="22"/>
      <w:szCs w:val="22"/>
      <w:lang w:val="fr-CA" w:eastAsia="en-US"/>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paragraph" w:styleId="BodyTextIndent">
    <w:name w:val="Body Text Indent"/>
    <w:basedOn w:val="Normal"/>
    <w:link w:val="BodyTextIndentChar"/>
    <w:semiHidden/>
    <w:rsid w:val="00DE468B"/>
    <w:pPr>
      <w:tabs>
        <w:tab w:val="left" w:pos="450"/>
        <w:tab w:val="left" w:pos="864"/>
        <w:tab w:val="left" w:pos="1296"/>
      </w:tabs>
      <w:spacing w:after="0" w:line="240" w:lineRule="auto"/>
      <w:ind w:left="432"/>
    </w:pPr>
    <w:rPr>
      <w:rFonts w:ascii="Arial" w:hAnsi="Arial"/>
      <w:spacing w:val="-2"/>
      <w:sz w:val="20"/>
      <w:szCs w:val="20"/>
      <w:lang w:bidi="ar-SA"/>
    </w:rPr>
  </w:style>
  <w:style w:type="character" w:customStyle="1" w:styleId="BodyTextIndentChar">
    <w:name w:val="Body Text Indent Char"/>
    <w:basedOn w:val="DefaultParagraphFont"/>
    <w:link w:val="BodyTextIndent"/>
    <w:semiHidden/>
    <w:rsid w:val="00DE468B"/>
    <w:rPr>
      <w:rFonts w:ascii="Arial" w:hAnsi="Arial"/>
      <w:spacing w:val="-2"/>
      <w:lang w:val="en-US" w:eastAsia="en-US"/>
    </w:rPr>
  </w:style>
  <w:style w:type="paragraph" w:styleId="BodyTextIndent3">
    <w:name w:val="Body Text Indent 3"/>
    <w:basedOn w:val="Normal"/>
    <w:link w:val="BodyTextIndent3Char"/>
    <w:semiHidden/>
    <w:rsid w:val="00DE468B"/>
    <w:pPr>
      <w:tabs>
        <w:tab w:val="left" w:pos="576"/>
        <w:tab w:val="left" w:pos="720"/>
        <w:tab w:val="left" w:pos="864"/>
        <w:tab w:val="left" w:pos="1296"/>
      </w:tabs>
      <w:spacing w:after="0" w:line="240" w:lineRule="auto"/>
      <w:ind w:left="435" w:hanging="435"/>
    </w:pPr>
    <w:rPr>
      <w:rFonts w:ascii="Arial" w:hAnsi="Arial"/>
      <w:sz w:val="20"/>
      <w:szCs w:val="20"/>
      <w:lang w:bidi="ar-SA"/>
    </w:rPr>
  </w:style>
  <w:style w:type="character" w:customStyle="1" w:styleId="BodyTextIndent3Char">
    <w:name w:val="Body Text Indent 3 Char"/>
    <w:basedOn w:val="DefaultParagraphFont"/>
    <w:link w:val="BodyTextIndent3"/>
    <w:semiHidden/>
    <w:rsid w:val="00DE468B"/>
    <w:rPr>
      <w:rFonts w:ascii="Arial" w:hAnsi="Arial"/>
      <w:lang w:val="en-US" w:eastAsia="en-US"/>
    </w:rPr>
  </w:style>
  <w:style w:type="paragraph" w:customStyle="1" w:styleId="Question">
    <w:name w:val="Question"/>
    <w:basedOn w:val="Heading1"/>
    <w:rsid w:val="00DE468B"/>
    <w:pPr>
      <w:numPr>
        <w:numId w:val="9"/>
      </w:numPr>
      <w:tabs>
        <w:tab w:val="right" w:leader="underscore" w:pos="8626"/>
      </w:tabs>
      <w:spacing w:before="240" w:after="0" w:line="240" w:lineRule="auto"/>
      <w:contextualSpacing w:val="0"/>
      <w:jc w:val="both"/>
    </w:pPr>
    <w:rPr>
      <w:rFonts w:ascii="Times New Roman" w:hAnsi="Times New Roman"/>
      <w:bCs w:val="0"/>
      <w:sz w:val="24"/>
      <w:szCs w:val="20"/>
      <w:lang w:val="en-CA" w:bidi="ar-SA"/>
    </w:rPr>
  </w:style>
  <w:style w:type="paragraph" w:styleId="PlainText">
    <w:name w:val="Plain Text"/>
    <w:basedOn w:val="Normal"/>
    <w:link w:val="PlainTextChar"/>
    <w:uiPriority w:val="99"/>
    <w:semiHidden/>
    <w:unhideWhenUsed/>
    <w:rsid w:val="00DE468B"/>
    <w:pPr>
      <w:spacing w:after="0" w:line="240" w:lineRule="auto"/>
    </w:pPr>
    <w:rPr>
      <w:rFonts w:ascii="Arial" w:eastAsia="Calibri" w:hAnsi="Arial"/>
      <w:color w:val="000000"/>
      <w:sz w:val="24"/>
      <w:szCs w:val="21"/>
      <w:lang w:val="x-none" w:eastAsia="x-none" w:bidi="ar-SA"/>
    </w:rPr>
  </w:style>
  <w:style w:type="character" w:customStyle="1" w:styleId="PlainTextChar">
    <w:name w:val="Plain Text Char"/>
    <w:basedOn w:val="DefaultParagraphFont"/>
    <w:link w:val="PlainText"/>
    <w:uiPriority w:val="99"/>
    <w:semiHidden/>
    <w:rsid w:val="00DE468B"/>
    <w:rPr>
      <w:rFonts w:ascii="Arial" w:eastAsia="Calibri" w:hAnsi="Arial"/>
      <w:color w:val="000000"/>
      <w:sz w:val="24"/>
      <w:szCs w:val="21"/>
      <w:lang w:val="x-none" w:eastAsia="x-none"/>
    </w:rPr>
  </w:style>
  <w:style w:type="character" w:customStyle="1" w:styleId="mrQuestionText">
    <w:name w:val="mr Question Text"/>
    <w:rsid w:val="00DE468B"/>
    <w:rPr>
      <w:rFonts w:ascii="Arial" w:hAnsi="Arial" w:cs="Arial"/>
      <w:sz w:val="22"/>
      <w:szCs w:val="22"/>
    </w:rPr>
  </w:style>
  <w:style w:type="paragraph" w:customStyle="1" w:styleId="BrochureList">
    <w:name w:val="Brochure List"/>
    <w:basedOn w:val="Normal"/>
    <w:rsid w:val="00DE468B"/>
    <w:pPr>
      <w:spacing w:after="0" w:line="240" w:lineRule="auto"/>
    </w:pPr>
    <w:rPr>
      <w:rFonts w:ascii="Times New Roman" w:hAnsi="Times New Roman"/>
      <w:sz w:val="24"/>
      <w:szCs w:val="24"/>
      <w:lang w:bidi="ar-SA"/>
    </w:rPr>
  </w:style>
  <w:style w:type="table" w:customStyle="1" w:styleId="Grilledutableau12">
    <w:name w:val="Grille du tableau12"/>
    <w:basedOn w:val="TableNormal"/>
    <w:next w:val="TableGrid"/>
    <w:uiPriority w:val="59"/>
    <w:rsid w:val="00DE468B"/>
    <w:rPr>
      <w:sz w:val="22"/>
      <w:szCs w:val="22"/>
      <w:lang w:val="en-U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Listeclaire-Accent311">
    <w:name w:val="Liste claire - Accent 311"/>
    <w:basedOn w:val="TableNormal"/>
    <w:next w:val="LightList-Accent3"/>
    <w:uiPriority w:val="61"/>
    <w:rsid w:val="00DE468B"/>
    <w:rPr>
      <w:sz w:val="22"/>
      <w:szCs w:val="22"/>
      <w:lang w:val="en-US" w:eastAsia="ja-JP"/>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character" w:customStyle="1" w:styleId="Answertextfont">
    <w:name w:val="Answer text font"/>
    <w:rsid w:val="00DE468B"/>
    <w:rPr>
      <w:sz w:val="20"/>
      <w:szCs w:val="20"/>
    </w:rPr>
  </w:style>
  <w:style w:type="character" w:customStyle="1" w:styleId="Inlinecode">
    <w:name w:val="Inline code"/>
    <w:rsid w:val="00DE468B"/>
    <w:rPr>
      <w:sz w:val="16"/>
    </w:rPr>
  </w:style>
  <w:style w:type="table" w:customStyle="1" w:styleId="Grilledutableau4">
    <w:name w:val="Grille du tableau4"/>
    <w:basedOn w:val="TableNormal"/>
    <w:next w:val="TableGrid"/>
    <w:uiPriority w:val="59"/>
    <w:rsid w:val="00DE468B"/>
    <w:rPr>
      <w:rFonts w:ascii="Times New Roman" w:hAnsi="Times New Roman"/>
      <w:lang w:val="fr-CA" w:eastAsia="fr-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steclaire-Accent33">
    <w:name w:val="Liste claire - Accent 33"/>
    <w:basedOn w:val="TableNormal"/>
    <w:next w:val="LightList-Accent3"/>
    <w:uiPriority w:val="61"/>
    <w:rsid w:val="00DE468B"/>
    <w:rPr>
      <w:rFonts w:ascii="Times New Roman" w:hAnsi="Times New Roman"/>
      <w:lang w:val="fr-CA" w:eastAsia="fr-CA"/>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Grilledutableau216">
    <w:name w:val="Grille du tableau216"/>
    <w:basedOn w:val="TableNormal"/>
    <w:next w:val="TableGrid"/>
    <w:uiPriority w:val="59"/>
    <w:rsid w:val="00DE468B"/>
    <w:rPr>
      <w:sz w:val="22"/>
      <w:szCs w:val="22"/>
      <w:lang w:val="en-U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CitationCar1">
    <w:name w:val="Citation Car1"/>
    <w:basedOn w:val="DefaultParagraphFont"/>
    <w:uiPriority w:val="29"/>
    <w:rsid w:val="00DE468B"/>
    <w:rPr>
      <w:i/>
      <w:iCs/>
      <w:color w:val="000000"/>
      <w:sz w:val="22"/>
      <w:szCs w:val="22"/>
      <w:lang w:eastAsia="en-US"/>
    </w:rPr>
  </w:style>
  <w:style w:type="character" w:customStyle="1" w:styleId="CitationintenseCar2">
    <w:name w:val="Citation intense Car2"/>
    <w:basedOn w:val="DefaultParagraphFont"/>
    <w:uiPriority w:val="30"/>
    <w:rsid w:val="00DE468B"/>
    <w:rPr>
      <w:b/>
      <w:bCs/>
      <w:i/>
      <w:iCs/>
      <w:color w:val="4F81BD"/>
      <w:sz w:val="22"/>
      <w:szCs w:val="22"/>
      <w:lang w:eastAsia="en-US"/>
    </w:rPr>
  </w:style>
  <w:style w:type="table" w:customStyle="1" w:styleId="Listeclaire-Accent34">
    <w:name w:val="Liste claire - Accent 34"/>
    <w:basedOn w:val="TableNormal"/>
    <w:next w:val="LightList-Accent3"/>
    <w:uiPriority w:val="61"/>
    <w:rsid w:val="00DE468B"/>
    <w:rPr>
      <w:rFonts w:eastAsia="Calibri"/>
      <w:lang w:val="fr-CA" w:eastAsia="fr-CA"/>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character" w:customStyle="1" w:styleId="TitreCar2">
    <w:name w:val="Titre Car2"/>
    <w:basedOn w:val="DefaultParagraphFont"/>
    <w:uiPriority w:val="10"/>
    <w:rsid w:val="00DE468B"/>
    <w:rPr>
      <w:rFonts w:ascii="Cambria" w:eastAsia="Times New Roman" w:hAnsi="Cambria" w:cs="Times New Roman"/>
      <w:color w:val="17365D"/>
      <w:spacing w:val="5"/>
      <w:kern w:val="28"/>
      <w:sz w:val="52"/>
      <w:szCs w:val="52"/>
      <w:lang w:eastAsia="en-US"/>
    </w:rPr>
  </w:style>
  <w:style w:type="table" w:customStyle="1" w:styleId="Tramemoyenne2-Accent42">
    <w:name w:val="Trame moyenne 2 - Accent 42"/>
    <w:basedOn w:val="TableNormal"/>
    <w:next w:val="MediumShading2-Accent4"/>
    <w:uiPriority w:val="64"/>
    <w:rsid w:val="00DE468B"/>
    <w:rPr>
      <w:rFonts w:eastAsia="Calibri"/>
      <w:lang w:val="fr-CA" w:eastAsia="fr-CA"/>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Tramemoyenne2-Accent32">
    <w:name w:val="Trame moyenne 2 - Accent 32"/>
    <w:basedOn w:val="TableNormal"/>
    <w:next w:val="MediumShading2-Accent3"/>
    <w:uiPriority w:val="64"/>
    <w:rsid w:val="00DE468B"/>
    <w:rPr>
      <w:rFonts w:eastAsia="Calibri"/>
      <w:lang w:val="fr-CA" w:eastAsia="fr-CA"/>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Listeclaire12">
    <w:name w:val="Liste claire12"/>
    <w:basedOn w:val="TableNormal"/>
    <w:next w:val="LightList"/>
    <w:uiPriority w:val="61"/>
    <w:rsid w:val="00DE468B"/>
    <w:rPr>
      <w:rFonts w:eastAsia="Calibri"/>
      <w:lang w:val="fr-CA" w:eastAsia="fr-CA"/>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Tramemoyenne12">
    <w:name w:val="Trame moyenne 12"/>
    <w:basedOn w:val="TableNormal"/>
    <w:next w:val="MediumShading1"/>
    <w:uiPriority w:val="63"/>
    <w:rsid w:val="00DE468B"/>
    <w:rPr>
      <w:rFonts w:eastAsia="Calibri"/>
      <w:lang w:val="fr-CA" w:eastAsia="fr-CA"/>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customStyle="1" w:styleId="Tramemoyenne121">
    <w:name w:val="Trame moyenne 121"/>
    <w:basedOn w:val="TableNormal"/>
    <w:next w:val="MediumShading1"/>
    <w:uiPriority w:val="63"/>
    <w:rsid w:val="00DE468B"/>
    <w:rPr>
      <w:rFonts w:ascii="Arial" w:eastAsia="Arial" w:hAnsi="Arial"/>
      <w:sz w:val="22"/>
      <w:szCs w:val="22"/>
      <w:lang w:val="fr-CA" w:eastAsia="en-US"/>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customStyle="1" w:styleId="Grilledutableau5">
    <w:name w:val="Grille du tableau5"/>
    <w:basedOn w:val="TableNormal"/>
    <w:next w:val="TableGrid"/>
    <w:uiPriority w:val="59"/>
    <w:rsid w:val="00DE468B"/>
    <w:rPr>
      <w:rFonts w:eastAsia="Calibri"/>
      <w:sz w:val="22"/>
      <w:szCs w:val="22"/>
      <w:lang w:val="fr-CA"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6">
    <w:name w:val="Grille du tableau6"/>
    <w:basedOn w:val="TableNormal"/>
    <w:next w:val="TableGrid"/>
    <w:uiPriority w:val="59"/>
    <w:rsid w:val="00DE468B"/>
    <w:rPr>
      <w:rFonts w:eastAsia="Calibri"/>
      <w:sz w:val="22"/>
      <w:szCs w:val="22"/>
      <w:lang w:val="fr-CA"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7">
    <w:name w:val="Grille du tableau7"/>
    <w:basedOn w:val="TableNormal"/>
    <w:next w:val="TableGrid"/>
    <w:uiPriority w:val="59"/>
    <w:rsid w:val="00DE468B"/>
    <w:rPr>
      <w:rFonts w:eastAsia="Calibri"/>
      <w:sz w:val="22"/>
      <w:szCs w:val="22"/>
      <w:lang w:val="fr-CA"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8">
    <w:name w:val="Grille du tableau8"/>
    <w:basedOn w:val="TableNormal"/>
    <w:next w:val="TableGrid"/>
    <w:uiPriority w:val="59"/>
    <w:rsid w:val="00DE468B"/>
    <w:rPr>
      <w:rFonts w:eastAsia="Calibri"/>
      <w:sz w:val="22"/>
      <w:szCs w:val="22"/>
      <w:lang w:val="fr-CA"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9">
    <w:name w:val="Grille du tableau9"/>
    <w:basedOn w:val="TableNormal"/>
    <w:next w:val="TableGrid"/>
    <w:uiPriority w:val="59"/>
    <w:rsid w:val="00DE468B"/>
    <w:rPr>
      <w:rFonts w:eastAsia="Calibri"/>
      <w:sz w:val="22"/>
      <w:szCs w:val="22"/>
      <w:lang w:val="fr-CA"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0">
    <w:name w:val="Grille du tableau10"/>
    <w:basedOn w:val="TableNormal"/>
    <w:next w:val="TableGrid"/>
    <w:uiPriority w:val="59"/>
    <w:rsid w:val="00DE468B"/>
    <w:rPr>
      <w:rFonts w:eastAsia="Calibri"/>
      <w:sz w:val="22"/>
      <w:szCs w:val="22"/>
      <w:lang w:val="fr-CA"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3">
    <w:name w:val="Grille du tableau13"/>
    <w:basedOn w:val="TableNormal"/>
    <w:next w:val="TableGrid"/>
    <w:uiPriority w:val="59"/>
    <w:rsid w:val="00DE468B"/>
    <w:rPr>
      <w:rFonts w:eastAsia="Calibri"/>
      <w:sz w:val="22"/>
      <w:szCs w:val="22"/>
      <w:lang w:val="fr-CA"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4">
    <w:name w:val="Grille du tableau14"/>
    <w:basedOn w:val="TableNormal"/>
    <w:next w:val="TableGrid"/>
    <w:uiPriority w:val="59"/>
    <w:rsid w:val="00DE468B"/>
    <w:rPr>
      <w:rFonts w:eastAsia="Calibri"/>
      <w:sz w:val="22"/>
      <w:szCs w:val="22"/>
      <w:lang w:val="fr-CA"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5">
    <w:name w:val="Grille du tableau15"/>
    <w:basedOn w:val="TableNormal"/>
    <w:next w:val="TableGrid"/>
    <w:uiPriority w:val="59"/>
    <w:rsid w:val="00DE468B"/>
    <w:rPr>
      <w:rFonts w:eastAsia="Calibri"/>
      <w:sz w:val="22"/>
      <w:szCs w:val="22"/>
      <w:lang w:val="fr-CA"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6">
    <w:name w:val="Grille du tableau16"/>
    <w:basedOn w:val="TableNormal"/>
    <w:next w:val="TableGrid"/>
    <w:uiPriority w:val="59"/>
    <w:rsid w:val="00DE468B"/>
    <w:rPr>
      <w:rFonts w:eastAsia="Calibri"/>
      <w:sz w:val="22"/>
      <w:szCs w:val="22"/>
      <w:lang w:val="fr-CA"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7">
    <w:name w:val="Grille du tableau17"/>
    <w:basedOn w:val="TableNormal"/>
    <w:next w:val="TableGrid"/>
    <w:uiPriority w:val="59"/>
    <w:rsid w:val="00DE468B"/>
    <w:rPr>
      <w:rFonts w:eastAsia="Calibri"/>
      <w:sz w:val="22"/>
      <w:szCs w:val="22"/>
      <w:lang w:val="fr-CA"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8">
    <w:name w:val="Grille du tableau18"/>
    <w:basedOn w:val="TableNormal"/>
    <w:next w:val="TableGrid"/>
    <w:uiPriority w:val="59"/>
    <w:rsid w:val="00DE468B"/>
    <w:rPr>
      <w:rFonts w:eastAsia="Calibri"/>
      <w:sz w:val="22"/>
      <w:szCs w:val="22"/>
      <w:lang w:val="fr-CA"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9">
    <w:name w:val="Grille du tableau19"/>
    <w:basedOn w:val="TableNormal"/>
    <w:next w:val="TableGrid"/>
    <w:uiPriority w:val="59"/>
    <w:rsid w:val="00DE468B"/>
    <w:rPr>
      <w:rFonts w:eastAsia="Calibri"/>
      <w:sz w:val="22"/>
      <w:szCs w:val="22"/>
      <w:lang w:val="fr-CA"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20">
    <w:name w:val="Grille du tableau20"/>
    <w:basedOn w:val="TableNormal"/>
    <w:next w:val="TableGrid"/>
    <w:uiPriority w:val="59"/>
    <w:rsid w:val="00DE468B"/>
    <w:rPr>
      <w:rFonts w:eastAsia="Calibri"/>
      <w:sz w:val="22"/>
      <w:szCs w:val="22"/>
      <w:lang w:val="fr-CA"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22">
    <w:name w:val="Grille du tableau22"/>
    <w:basedOn w:val="TableNormal"/>
    <w:next w:val="TableGrid"/>
    <w:uiPriority w:val="59"/>
    <w:rsid w:val="00DE468B"/>
    <w:rPr>
      <w:rFonts w:eastAsia="Calibri"/>
      <w:sz w:val="22"/>
      <w:szCs w:val="22"/>
      <w:lang w:val="fr-CA"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23">
    <w:name w:val="Grille du tableau23"/>
    <w:basedOn w:val="TableNormal"/>
    <w:next w:val="TableGrid"/>
    <w:uiPriority w:val="59"/>
    <w:rsid w:val="00DE468B"/>
    <w:rPr>
      <w:rFonts w:eastAsia="Calibri"/>
      <w:sz w:val="22"/>
      <w:szCs w:val="22"/>
      <w:lang w:val="fr-CA"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24">
    <w:name w:val="Grille du tableau24"/>
    <w:basedOn w:val="TableNormal"/>
    <w:next w:val="TableGrid"/>
    <w:uiPriority w:val="59"/>
    <w:rsid w:val="00DE468B"/>
    <w:rPr>
      <w:rFonts w:eastAsia="Calibri"/>
      <w:sz w:val="22"/>
      <w:szCs w:val="22"/>
      <w:lang w:val="fr-CA"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25">
    <w:name w:val="Grille du tableau25"/>
    <w:basedOn w:val="TableNormal"/>
    <w:next w:val="TableGrid"/>
    <w:uiPriority w:val="59"/>
    <w:rsid w:val="00DE468B"/>
    <w:rPr>
      <w:rFonts w:eastAsia="Calibri"/>
      <w:sz w:val="22"/>
      <w:szCs w:val="22"/>
      <w:lang w:val="fr-CA"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26">
    <w:name w:val="Grille du tableau26"/>
    <w:basedOn w:val="TableNormal"/>
    <w:next w:val="TableGrid"/>
    <w:uiPriority w:val="59"/>
    <w:rsid w:val="00DE468B"/>
    <w:rPr>
      <w:rFonts w:eastAsia="Calibri"/>
      <w:sz w:val="22"/>
      <w:szCs w:val="22"/>
      <w:lang w:val="fr-CA"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gende1">
    <w:name w:val="Légende1"/>
    <w:basedOn w:val="Normal"/>
    <w:next w:val="Normal"/>
    <w:uiPriority w:val="35"/>
    <w:unhideWhenUsed/>
    <w:qFormat/>
    <w:rsid w:val="00DE468B"/>
    <w:pPr>
      <w:spacing w:after="200" w:line="240" w:lineRule="auto"/>
    </w:pPr>
    <w:rPr>
      <w:rFonts w:eastAsia="Calibri"/>
      <w:i/>
      <w:iCs/>
      <w:color w:val="1F497D"/>
      <w:sz w:val="18"/>
      <w:szCs w:val="18"/>
      <w:lang w:val="fr-CA" w:bidi="ar-SA"/>
    </w:rPr>
  </w:style>
  <w:style w:type="character" w:customStyle="1" w:styleId="Mentionnonrsolue1">
    <w:name w:val="Mention non résolue1"/>
    <w:basedOn w:val="DefaultParagraphFont"/>
    <w:uiPriority w:val="99"/>
    <w:semiHidden/>
    <w:unhideWhenUsed/>
    <w:rsid w:val="00DE468B"/>
    <w:rPr>
      <w:color w:val="605E5C"/>
      <w:shd w:val="clear" w:color="auto" w:fill="E1DFDD"/>
    </w:rPr>
  </w:style>
  <w:style w:type="table" w:styleId="LightList-Accent3">
    <w:name w:val="Light List Accent 3"/>
    <w:basedOn w:val="TableNormal"/>
    <w:uiPriority w:val="61"/>
    <w:semiHidden/>
    <w:unhideWhenUsed/>
    <w:rsid w:val="00DE468B"/>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tblBorders>
    </w:tblPr>
    <w:tblStylePr w:type="firstRow">
      <w:pPr>
        <w:spacing w:before="0" w:after="0" w:line="240" w:lineRule="auto"/>
      </w:pPr>
      <w:rPr>
        <w:b/>
        <w:bCs/>
        <w:color w:val="FFFFFF" w:themeColor="background1"/>
      </w:rPr>
      <w:tblPr/>
      <w:tcPr>
        <w:shd w:val="clear" w:color="auto" w:fill="A5A5A5" w:themeFill="accent3"/>
      </w:tcPr>
    </w:tblStylePr>
    <w:tblStylePr w:type="lastRow">
      <w:pPr>
        <w:spacing w:before="0" w:after="0" w:line="240" w:lineRule="auto"/>
      </w:pPr>
      <w:rPr>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tcBorders>
      </w:tcPr>
    </w:tblStylePr>
    <w:tblStylePr w:type="firstCol">
      <w:rPr>
        <w:b/>
        <w:bCs/>
      </w:rPr>
    </w:tblStylePr>
    <w:tblStylePr w:type="lastCol">
      <w:rPr>
        <w:b/>
        <w:bCs/>
      </w:r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style>
  <w:style w:type="table" w:styleId="MediumShading2-Accent4">
    <w:name w:val="Medium Shading 2 Accent 4"/>
    <w:basedOn w:val="TableNormal"/>
    <w:uiPriority w:val="64"/>
    <w:semiHidden/>
    <w:unhideWhenUsed/>
    <w:rsid w:val="00DE468B"/>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FC000"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FC000" w:themeFill="accent4"/>
      </w:tcPr>
    </w:tblStylePr>
    <w:tblStylePr w:type="lastCol">
      <w:rPr>
        <w:b/>
        <w:bCs/>
        <w:color w:val="FFFFFF" w:themeColor="background1"/>
      </w:rPr>
      <w:tblPr/>
      <w:tcPr>
        <w:tcBorders>
          <w:left w:val="nil"/>
          <w:right w:val="nil"/>
          <w:insideH w:val="nil"/>
          <w:insideV w:val="nil"/>
        </w:tcBorders>
        <w:shd w:val="clear" w:color="auto" w:fill="FFC000"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semiHidden/>
    <w:unhideWhenUsed/>
    <w:rsid w:val="00DE468B"/>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5A5A5"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A5A5A5" w:themeFill="accent3"/>
      </w:tcPr>
    </w:tblStylePr>
    <w:tblStylePr w:type="lastCol">
      <w:rPr>
        <w:b/>
        <w:bCs/>
        <w:color w:val="FFFFFF" w:themeColor="background1"/>
      </w:rPr>
      <w:tblPr/>
      <w:tcPr>
        <w:tcBorders>
          <w:left w:val="nil"/>
          <w:right w:val="nil"/>
          <w:insideH w:val="nil"/>
          <w:insideV w:val="nil"/>
        </w:tcBorders>
        <w:shd w:val="clear" w:color="auto" w:fill="A5A5A5"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LightList">
    <w:name w:val="Light List"/>
    <w:basedOn w:val="TableNormal"/>
    <w:uiPriority w:val="61"/>
    <w:semiHidden/>
    <w:unhideWhenUsed/>
    <w:rsid w:val="00DE468B"/>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MediumShading1">
    <w:name w:val="Medium Shading 1"/>
    <w:basedOn w:val="TableNormal"/>
    <w:uiPriority w:val="63"/>
    <w:semiHidden/>
    <w:unhideWhenUsed/>
    <w:rsid w:val="00DE468B"/>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customStyle="1" w:styleId="Grilledutableau217">
    <w:name w:val="Grille du tableau217"/>
    <w:basedOn w:val="TableNormal"/>
    <w:next w:val="TableGrid"/>
    <w:uiPriority w:val="59"/>
    <w:rsid w:val="00612E4C"/>
    <w:rPr>
      <w:sz w:val="22"/>
      <w:szCs w:val="22"/>
      <w:lang w:val="en-U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Grilledutableau218">
    <w:name w:val="Grille du tableau218"/>
    <w:basedOn w:val="TableNormal"/>
    <w:next w:val="TableGrid"/>
    <w:uiPriority w:val="59"/>
    <w:rsid w:val="00F11FD1"/>
    <w:rPr>
      <w:sz w:val="22"/>
      <w:szCs w:val="22"/>
      <w:lang w:val="en-U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Grilledutableau219">
    <w:name w:val="Grille du tableau219"/>
    <w:basedOn w:val="TableNormal"/>
    <w:next w:val="TableGrid"/>
    <w:uiPriority w:val="59"/>
    <w:rsid w:val="00CC7ABB"/>
    <w:rPr>
      <w:sz w:val="22"/>
      <w:szCs w:val="22"/>
      <w:lang w:val="en-U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Grilledutableau27">
    <w:name w:val="Grille du tableau27"/>
    <w:basedOn w:val="TableNormal"/>
    <w:next w:val="TableGrid"/>
    <w:uiPriority w:val="59"/>
    <w:rsid w:val="002124FB"/>
    <w:rPr>
      <w:rFonts w:eastAsia="Calibri"/>
      <w:lang w:val="fr-CA" w:eastAsia="fr-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28">
    <w:name w:val="Grille du tableau28"/>
    <w:basedOn w:val="TableNormal"/>
    <w:next w:val="TableGrid"/>
    <w:uiPriority w:val="39"/>
    <w:rsid w:val="00906B68"/>
    <w:rPr>
      <w:rFonts w:eastAsia="Calibri"/>
      <w:lang w:val="fr-CA" w:eastAsia="fr-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Out Scope Char,Dot pt Char,F5 List Paragraph Char,Colorful List - Accent 11 Char,List Paragraph Char Char Char Char,Indicator Text Char,Numbered Para 1 Char,Bullet 1 Char,Bullet Points Char,MAIN CONTENT Char,OBC Bullet Char,L Char"/>
    <w:basedOn w:val="DefaultParagraphFont"/>
    <w:link w:val="ListParagraph"/>
    <w:uiPriority w:val="34"/>
    <w:qFormat/>
    <w:rsid w:val="006B2578"/>
    <w:rPr>
      <w:sz w:val="22"/>
      <w:szCs w:val="22"/>
      <w:lang w:val="en-US" w:eastAsia="en-US" w:bidi="en-US"/>
    </w:rPr>
  </w:style>
  <w:style w:type="character" w:customStyle="1" w:styleId="titlefrench0">
    <w:name w:val="titlefrench0"/>
    <w:basedOn w:val="DefaultParagraphFont"/>
    <w:rsid w:val="00337FF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175522">
      <w:bodyDiv w:val="1"/>
      <w:marLeft w:val="0"/>
      <w:marRight w:val="0"/>
      <w:marTop w:val="0"/>
      <w:marBottom w:val="0"/>
      <w:divBdr>
        <w:top w:val="none" w:sz="0" w:space="0" w:color="auto"/>
        <w:left w:val="none" w:sz="0" w:space="0" w:color="auto"/>
        <w:bottom w:val="none" w:sz="0" w:space="0" w:color="auto"/>
        <w:right w:val="none" w:sz="0" w:space="0" w:color="auto"/>
      </w:divBdr>
      <w:divsChild>
        <w:div w:id="1700354835">
          <w:marLeft w:val="0"/>
          <w:marRight w:val="0"/>
          <w:marTop w:val="0"/>
          <w:marBottom w:val="0"/>
          <w:divBdr>
            <w:top w:val="none" w:sz="0" w:space="0" w:color="auto"/>
            <w:left w:val="none" w:sz="0" w:space="0" w:color="auto"/>
            <w:bottom w:val="none" w:sz="0" w:space="0" w:color="auto"/>
            <w:right w:val="none" w:sz="0" w:space="0" w:color="auto"/>
          </w:divBdr>
          <w:divsChild>
            <w:div w:id="1783256643">
              <w:marLeft w:val="0"/>
              <w:marRight w:val="0"/>
              <w:marTop w:val="0"/>
              <w:marBottom w:val="0"/>
              <w:divBdr>
                <w:top w:val="none" w:sz="0" w:space="0" w:color="auto"/>
                <w:left w:val="none" w:sz="0" w:space="0" w:color="auto"/>
                <w:bottom w:val="none" w:sz="0" w:space="0" w:color="auto"/>
                <w:right w:val="none" w:sz="0" w:space="0" w:color="auto"/>
              </w:divBdr>
              <w:divsChild>
                <w:div w:id="979043611">
                  <w:marLeft w:val="0"/>
                  <w:marRight w:val="0"/>
                  <w:marTop w:val="0"/>
                  <w:marBottom w:val="0"/>
                  <w:divBdr>
                    <w:top w:val="none" w:sz="0" w:space="0" w:color="auto"/>
                    <w:left w:val="none" w:sz="0" w:space="0" w:color="auto"/>
                    <w:bottom w:val="none" w:sz="0" w:space="0" w:color="auto"/>
                    <w:right w:val="none" w:sz="0" w:space="0" w:color="auto"/>
                  </w:divBdr>
                  <w:divsChild>
                    <w:div w:id="786192785">
                      <w:marLeft w:val="0"/>
                      <w:marRight w:val="0"/>
                      <w:marTop w:val="0"/>
                      <w:marBottom w:val="0"/>
                      <w:divBdr>
                        <w:top w:val="none" w:sz="0" w:space="0" w:color="auto"/>
                        <w:left w:val="none" w:sz="0" w:space="0" w:color="auto"/>
                        <w:bottom w:val="none" w:sz="0" w:space="0" w:color="auto"/>
                        <w:right w:val="none" w:sz="0" w:space="0" w:color="auto"/>
                      </w:divBdr>
                      <w:divsChild>
                        <w:div w:id="179663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4276526">
      <w:bodyDiv w:val="1"/>
      <w:marLeft w:val="0"/>
      <w:marRight w:val="0"/>
      <w:marTop w:val="0"/>
      <w:marBottom w:val="0"/>
      <w:divBdr>
        <w:top w:val="none" w:sz="0" w:space="0" w:color="auto"/>
        <w:left w:val="none" w:sz="0" w:space="0" w:color="auto"/>
        <w:bottom w:val="none" w:sz="0" w:space="0" w:color="auto"/>
        <w:right w:val="none" w:sz="0" w:space="0" w:color="auto"/>
      </w:divBdr>
      <w:divsChild>
        <w:div w:id="1791971347">
          <w:marLeft w:val="0"/>
          <w:marRight w:val="0"/>
          <w:marTop w:val="0"/>
          <w:marBottom w:val="0"/>
          <w:divBdr>
            <w:top w:val="none" w:sz="0" w:space="0" w:color="auto"/>
            <w:left w:val="none" w:sz="0" w:space="0" w:color="auto"/>
            <w:bottom w:val="none" w:sz="0" w:space="0" w:color="auto"/>
            <w:right w:val="none" w:sz="0" w:space="0" w:color="auto"/>
          </w:divBdr>
          <w:divsChild>
            <w:div w:id="1590231059">
              <w:marLeft w:val="0"/>
              <w:marRight w:val="0"/>
              <w:marTop w:val="0"/>
              <w:marBottom w:val="0"/>
              <w:divBdr>
                <w:top w:val="none" w:sz="0" w:space="0" w:color="auto"/>
                <w:left w:val="none" w:sz="0" w:space="0" w:color="auto"/>
                <w:bottom w:val="none" w:sz="0" w:space="0" w:color="auto"/>
                <w:right w:val="none" w:sz="0" w:space="0" w:color="auto"/>
              </w:divBdr>
              <w:divsChild>
                <w:div w:id="1577544213">
                  <w:marLeft w:val="0"/>
                  <w:marRight w:val="0"/>
                  <w:marTop w:val="0"/>
                  <w:marBottom w:val="0"/>
                  <w:divBdr>
                    <w:top w:val="none" w:sz="0" w:space="0" w:color="auto"/>
                    <w:left w:val="none" w:sz="0" w:space="0" w:color="auto"/>
                    <w:bottom w:val="none" w:sz="0" w:space="0" w:color="auto"/>
                    <w:right w:val="none" w:sz="0" w:space="0" w:color="auto"/>
                  </w:divBdr>
                  <w:divsChild>
                    <w:div w:id="301662574">
                      <w:marLeft w:val="0"/>
                      <w:marRight w:val="0"/>
                      <w:marTop w:val="0"/>
                      <w:marBottom w:val="0"/>
                      <w:divBdr>
                        <w:top w:val="none" w:sz="0" w:space="0" w:color="auto"/>
                        <w:left w:val="none" w:sz="0" w:space="0" w:color="auto"/>
                        <w:bottom w:val="none" w:sz="0" w:space="0" w:color="auto"/>
                        <w:right w:val="none" w:sz="0" w:space="0" w:color="auto"/>
                      </w:divBdr>
                      <w:divsChild>
                        <w:div w:id="1504321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3503688">
      <w:bodyDiv w:val="1"/>
      <w:marLeft w:val="0"/>
      <w:marRight w:val="0"/>
      <w:marTop w:val="0"/>
      <w:marBottom w:val="0"/>
      <w:divBdr>
        <w:top w:val="none" w:sz="0" w:space="0" w:color="auto"/>
        <w:left w:val="none" w:sz="0" w:space="0" w:color="auto"/>
        <w:bottom w:val="none" w:sz="0" w:space="0" w:color="auto"/>
        <w:right w:val="none" w:sz="0" w:space="0" w:color="auto"/>
      </w:divBdr>
      <w:divsChild>
        <w:div w:id="237862751">
          <w:marLeft w:val="0"/>
          <w:marRight w:val="0"/>
          <w:marTop w:val="0"/>
          <w:marBottom w:val="0"/>
          <w:divBdr>
            <w:top w:val="none" w:sz="0" w:space="0" w:color="auto"/>
            <w:left w:val="none" w:sz="0" w:space="0" w:color="auto"/>
            <w:bottom w:val="none" w:sz="0" w:space="0" w:color="auto"/>
            <w:right w:val="none" w:sz="0" w:space="0" w:color="auto"/>
          </w:divBdr>
          <w:divsChild>
            <w:div w:id="1266110296">
              <w:marLeft w:val="0"/>
              <w:marRight w:val="0"/>
              <w:marTop w:val="0"/>
              <w:marBottom w:val="0"/>
              <w:divBdr>
                <w:top w:val="none" w:sz="0" w:space="0" w:color="auto"/>
                <w:left w:val="none" w:sz="0" w:space="0" w:color="auto"/>
                <w:bottom w:val="none" w:sz="0" w:space="0" w:color="auto"/>
                <w:right w:val="none" w:sz="0" w:space="0" w:color="auto"/>
              </w:divBdr>
              <w:divsChild>
                <w:div w:id="314644987">
                  <w:marLeft w:val="0"/>
                  <w:marRight w:val="0"/>
                  <w:marTop w:val="0"/>
                  <w:marBottom w:val="0"/>
                  <w:divBdr>
                    <w:top w:val="none" w:sz="0" w:space="0" w:color="auto"/>
                    <w:left w:val="none" w:sz="0" w:space="0" w:color="auto"/>
                    <w:bottom w:val="none" w:sz="0" w:space="0" w:color="auto"/>
                    <w:right w:val="none" w:sz="0" w:space="0" w:color="auto"/>
                  </w:divBdr>
                  <w:divsChild>
                    <w:div w:id="1021510109">
                      <w:marLeft w:val="0"/>
                      <w:marRight w:val="0"/>
                      <w:marTop w:val="0"/>
                      <w:marBottom w:val="0"/>
                      <w:divBdr>
                        <w:top w:val="none" w:sz="0" w:space="0" w:color="auto"/>
                        <w:left w:val="none" w:sz="0" w:space="0" w:color="auto"/>
                        <w:bottom w:val="none" w:sz="0" w:space="0" w:color="auto"/>
                        <w:right w:val="none" w:sz="0" w:space="0" w:color="auto"/>
                      </w:divBdr>
                      <w:divsChild>
                        <w:div w:id="857157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9558547">
      <w:bodyDiv w:val="1"/>
      <w:marLeft w:val="0"/>
      <w:marRight w:val="0"/>
      <w:marTop w:val="0"/>
      <w:marBottom w:val="0"/>
      <w:divBdr>
        <w:top w:val="none" w:sz="0" w:space="0" w:color="auto"/>
        <w:left w:val="none" w:sz="0" w:space="0" w:color="auto"/>
        <w:bottom w:val="none" w:sz="0" w:space="0" w:color="auto"/>
        <w:right w:val="none" w:sz="0" w:space="0" w:color="auto"/>
      </w:divBdr>
      <w:divsChild>
        <w:div w:id="761797294">
          <w:marLeft w:val="0"/>
          <w:marRight w:val="0"/>
          <w:marTop w:val="0"/>
          <w:marBottom w:val="0"/>
          <w:divBdr>
            <w:top w:val="none" w:sz="0" w:space="0" w:color="auto"/>
            <w:left w:val="none" w:sz="0" w:space="0" w:color="auto"/>
            <w:bottom w:val="none" w:sz="0" w:space="0" w:color="auto"/>
            <w:right w:val="none" w:sz="0" w:space="0" w:color="auto"/>
          </w:divBdr>
          <w:divsChild>
            <w:div w:id="1442917484">
              <w:marLeft w:val="0"/>
              <w:marRight w:val="0"/>
              <w:marTop w:val="0"/>
              <w:marBottom w:val="0"/>
              <w:divBdr>
                <w:top w:val="none" w:sz="0" w:space="0" w:color="auto"/>
                <w:left w:val="none" w:sz="0" w:space="0" w:color="auto"/>
                <w:bottom w:val="none" w:sz="0" w:space="0" w:color="auto"/>
                <w:right w:val="none" w:sz="0" w:space="0" w:color="auto"/>
              </w:divBdr>
              <w:divsChild>
                <w:div w:id="1867910547">
                  <w:marLeft w:val="0"/>
                  <w:marRight w:val="0"/>
                  <w:marTop w:val="0"/>
                  <w:marBottom w:val="0"/>
                  <w:divBdr>
                    <w:top w:val="none" w:sz="0" w:space="0" w:color="auto"/>
                    <w:left w:val="none" w:sz="0" w:space="0" w:color="auto"/>
                    <w:bottom w:val="none" w:sz="0" w:space="0" w:color="auto"/>
                    <w:right w:val="none" w:sz="0" w:space="0" w:color="auto"/>
                  </w:divBdr>
                  <w:divsChild>
                    <w:div w:id="1912689416">
                      <w:marLeft w:val="0"/>
                      <w:marRight w:val="0"/>
                      <w:marTop w:val="0"/>
                      <w:marBottom w:val="0"/>
                      <w:divBdr>
                        <w:top w:val="none" w:sz="0" w:space="0" w:color="auto"/>
                        <w:left w:val="none" w:sz="0" w:space="0" w:color="auto"/>
                        <w:bottom w:val="none" w:sz="0" w:space="0" w:color="auto"/>
                        <w:right w:val="none" w:sz="0" w:space="0" w:color="auto"/>
                      </w:divBdr>
                      <w:divsChild>
                        <w:div w:id="1034039269">
                          <w:marLeft w:val="0"/>
                          <w:marRight w:val="0"/>
                          <w:marTop w:val="0"/>
                          <w:marBottom w:val="0"/>
                          <w:divBdr>
                            <w:top w:val="none" w:sz="0" w:space="0" w:color="auto"/>
                            <w:left w:val="none" w:sz="0" w:space="0" w:color="auto"/>
                            <w:bottom w:val="none" w:sz="0" w:space="0" w:color="auto"/>
                            <w:right w:val="none" w:sz="0" w:space="0" w:color="auto"/>
                          </w:divBdr>
                          <w:divsChild>
                            <w:div w:id="1139759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27501262">
      <w:bodyDiv w:val="1"/>
      <w:marLeft w:val="0"/>
      <w:marRight w:val="0"/>
      <w:marTop w:val="0"/>
      <w:marBottom w:val="0"/>
      <w:divBdr>
        <w:top w:val="none" w:sz="0" w:space="0" w:color="auto"/>
        <w:left w:val="none" w:sz="0" w:space="0" w:color="auto"/>
        <w:bottom w:val="none" w:sz="0" w:space="0" w:color="auto"/>
        <w:right w:val="none" w:sz="0" w:space="0" w:color="auto"/>
      </w:divBdr>
    </w:div>
    <w:div w:id="251399935">
      <w:bodyDiv w:val="1"/>
      <w:marLeft w:val="0"/>
      <w:marRight w:val="0"/>
      <w:marTop w:val="0"/>
      <w:marBottom w:val="0"/>
      <w:divBdr>
        <w:top w:val="none" w:sz="0" w:space="0" w:color="auto"/>
        <w:left w:val="none" w:sz="0" w:space="0" w:color="auto"/>
        <w:bottom w:val="none" w:sz="0" w:space="0" w:color="auto"/>
        <w:right w:val="none" w:sz="0" w:space="0" w:color="auto"/>
      </w:divBdr>
    </w:div>
    <w:div w:id="271017198">
      <w:bodyDiv w:val="1"/>
      <w:marLeft w:val="0"/>
      <w:marRight w:val="0"/>
      <w:marTop w:val="0"/>
      <w:marBottom w:val="0"/>
      <w:divBdr>
        <w:top w:val="none" w:sz="0" w:space="0" w:color="auto"/>
        <w:left w:val="none" w:sz="0" w:space="0" w:color="auto"/>
        <w:bottom w:val="none" w:sz="0" w:space="0" w:color="auto"/>
        <w:right w:val="none" w:sz="0" w:space="0" w:color="auto"/>
      </w:divBdr>
      <w:divsChild>
        <w:div w:id="868876502">
          <w:marLeft w:val="0"/>
          <w:marRight w:val="0"/>
          <w:marTop w:val="0"/>
          <w:marBottom w:val="0"/>
          <w:divBdr>
            <w:top w:val="none" w:sz="0" w:space="0" w:color="auto"/>
            <w:left w:val="none" w:sz="0" w:space="0" w:color="auto"/>
            <w:bottom w:val="none" w:sz="0" w:space="0" w:color="auto"/>
            <w:right w:val="none" w:sz="0" w:space="0" w:color="auto"/>
          </w:divBdr>
          <w:divsChild>
            <w:div w:id="1503812906">
              <w:marLeft w:val="0"/>
              <w:marRight w:val="0"/>
              <w:marTop w:val="0"/>
              <w:marBottom w:val="0"/>
              <w:divBdr>
                <w:top w:val="none" w:sz="0" w:space="0" w:color="auto"/>
                <w:left w:val="none" w:sz="0" w:space="0" w:color="auto"/>
                <w:bottom w:val="none" w:sz="0" w:space="0" w:color="auto"/>
                <w:right w:val="none" w:sz="0" w:space="0" w:color="auto"/>
              </w:divBdr>
              <w:divsChild>
                <w:div w:id="2043630817">
                  <w:marLeft w:val="0"/>
                  <w:marRight w:val="0"/>
                  <w:marTop w:val="0"/>
                  <w:marBottom w:val="0"/>
                  <w:divBdr>
                    <w:top w:val="none" w:sz="0" w:space="0" w:color="auto"/>
                    <w:left w:val="none" w:sz="0" w:space="0" w:color="auto"/>
                    <w:bottom w:val="none" w:sz="0" w:space="0" w:color="auto"/>
                    <w:right w:val="none" w:sz="0" w:space="0" w:color="auto"/>
                  </w:divBdr>
                  <w:divsChild>
                    <w:div w:id="1049376775">
                      <w:marLeft w:val="0"/>
                      <w:marRight w:val="0"/>
                      <w:marTop w:val="0"/>
                      <w:marBottom w:val="0"/>
                      <w:divBdr>
                        <w:top w:val="none" w:sz="0" w:space="0" w:color="auto"/>
                        <w:left w:val="none" w:sz="0" w:space="0" w:color="auto"/>
                        <w:bottom w:val="none" w:sz="0" w:space="0" w:color="auto"/>
                        <w:right w:val="none" w:sz="0" w:space="0" w:color="auto"/>
                      </w:divBdr>
                      <w:divsChild>
                        <w:div w:id="580332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1375674">
      <w:bodyDiv w:val="1"/>
      <w:marLeft w:val="0"/>
      <w:marRight w:val="0"/>
      <w:marTop w:val="0"/>
      <w:marBottom w:val="0"/>
      <w:divBdr>
        <w:top w:val="none" w:sz="0" w:space="0" w:color="auto"/>
        <w:left w:val="none" w:sz="0" w:space="0" w:color="auto"/>
        <w:bottom w:val="none" w:sz="0" w:space="0" w:color="auto"/>
        <w:right w:val="none" w:sz="0" w:space="0" w:color="auto"/>
      </w:divBdr>
      <w:divsChild>
        <w:div w:id="1284993559">
          <w:marLeft w:val="0"/>
          <w:marRight w:val="0"/>
          <w:marTop w:val="0"/>
          <w:marBottom w:val="0"/>
          <w:divBdr>
            <w:top w:val="none" w:sz="0" w:space="0" w:color="auto"/>
            <w:left w:val="none" w:sz="0" w:space="0" w:color="auto"/>
            <w:bottom w:val="none" w:sz="0" w:space="0" w:color="auto"/>
            <w:right w:val="none" w:sz="0" w:space="0" w:color="auto"/>
          </w:divBdr>
        </w:div>
      </w:divsChild>
    </w:div>
    <w:div w:id="471798521">
      <w:bodyDiv w:val="1"/>
      <w:marLeft w:val="0"/>
      <w:marRight w:val="0"/>
      <w:marTop w:val="0"/>
      <w:marBottom w:val="0"/>
      <w:divBdr>
        <w:top w:val="none" w:sz="0" w:space="0" w:color="auto"/>
        <w:left w:val="none" w:sz="0" w:space="0" w:color="auto"/>
        <w:bottom w:val="none" w:sz="0" w:space="0" w:color="auto"/>
        <w:right w:val="none" w:sz="0" w:space="0" w:color="auto"/>
      </w:divBdr>
      <w:divsChild>
        <w:div w:id="1635983089">
          <w:marLeft w:val="0"/>
          <w:marRight w:val="0"/>
          <w:marTop w:val="0"/>
          <w:marBottom w:val="0"/>
          <w:divBdr>
            <w:top w:val="none" w:sz="0" w:space="0" w:color="auto"/>
            <w:left w:val="none" w:sz="0" w:space="0" w:color="auto"/>
            <w:bottom w:val="none" w:sz="0" w:space="0" w:color="auto"/>
            <w:right w:val="none" w:sz="0" w:space="0" w:color="auto"/>
          </w:divBdr>
          <w:divsChild>
            <w:div w:id="9838563">
              <w:marLeft w:val="0"/>
              <w:marRight w:val="0"/>
              <w:marTop w:val="0"/>
              <w:marBottom w:val="0"/>
              <w:divBdr>
                <w:top w:val="none" w:sz="0" w:space="0" w:color="auto"/>
                <w:left w:val="none" w:sz="0" w:space="0" w:color="auto"/>
                <w:bottom w:val="none" w:sz="0" w:space="0" w:color="auto"/>
                <w:right w:val="none" w:sz="0" w:space="0" w:color="auto"/>
              </w:divBdr>
              <w:divsChild>
                <w:div w:id="246160986">
                  <w:marLeft w:val="0"/>
                  <w:marRight w:val="0"/>
                  <w:marTop w:val="0"/>
                  <w:marBottom w:val="0"/>
                  <w:divBdr>
                    <w:top w:val="none" w:sz="0" w:space="0" w:color="auto"/>
                    <w:left w:val="none" w:sz="0" w:space="0" w:color="auto"/>
                    <w:bottom w:val="none" w:sz="0" w:space="0" w:color="auto"/>
                    <w:right w:val="none" w:sz="0" w:space="0" w:color="auto"/>
                  </w:divBdr>
                  <w:divsChild>
                    <w:div w:id="1068462268">
                      <w:marLeft w:val="0"/>
                      <w:marRight w:val="0"/>
                      <w:marTop w:val="0"/>
                      <w:marBottom w:val="0"/>
                      <w:divBdr>
                        <w:top w:val="none" w:sz="0" w:space="0" w:color="auto"/>
                        <w:left w:val="none" w:sz="0" w:space="0" w:color="auto"/>
                        <w:bottom w:val="none" w:sz="0" w:space="0" w:color="auto"/>
                        <w:right w:val="none" w:sz="0" w:space="0" w:color="auto"/>
                      </w:divBdr>
                      <w:divsChild>
                        <w:div w:id="34627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52038319">
      <w:bodyDiv w:val="1"/>
      <w:marLeft w:val="0"/>
      <w:marRight w:val="0"/>
      <w:marTop w:val="0"/>
      <w:marBottom w:val="0"/>
      <w:divBdr>
        <w:top w:val="none" w:sz="0" w:space="0" w:color="auto"/>
        <w:left w:val="none" w:sz="0" w:space="0" w:color="auto"/>
        <w:bottom w:val="none" w:sz="0" w:space="0" w:color="auto"/>
        <w:right w:val="none" w:sz="0" w:space="0" w:color="auto"/>
      </w:divBdr>
    </w:div>
    <w:div w:id="606430345">
      <w:bodyDiv w:val="1"/>
      <w:marLeft w:val="0"/>
      <w:marRight w:val="0"/>
      <w:marTop w:val="0"/>
      <w:marBottom w:val="0"/>
      <w:divBdr>
        <w:top w:val="none" w:sz="0" w:space="0" w:color="auto"/>
        <w:left w:val="none" w:sz="0" w:space="0" w:color="auto"/>
        <w:bottom w:val="none" w:sz="0" w:space="0" w:color="auto"/>
        <w:right w:val="none" w:sz="0" w:space="0" w:color="auto"/>
      </w:divBdr>
    </w:div>
    <w:div w:id="669139803">
      <w:bodyDiv w:val="1"/>
      <w:marLeft w:val="0"/>
      <w:marRight w:val="0"/>
      <w:marTop w:val="0"/>
      <w:marBottom w:val="0"/>
      <w:divBdr>
        <w:top w:val="none" w:sz="0" w:space="0" w:color="auto"/>
        <w:left w:val="none" w:sz="0" w:space="0" w:color="auto"/>
        <w:bottom w:val="none" w:sz="0" w:space="0" w:color="auto"/>
        <w:right w:val="none" w:sz="0" w:space="0" w:color="auto"/>
      </w:divBdr>
    </w:div>
    <w:div w:id="701051498">
      <w:bodyDiv w:val="1"/>
      <w:marLeft w:val="0"/>
      <w:marRight w:val="0"/>
      <w:marTop w:val="0"/>
      <w:marBottom w:val="0"/>
      <w:divBdr>
        <w:top w:val="none" w:sz="0" w:space="0" w:color="auto"/>
        <w:left w:val="none" w:sz="0" w:space="0" w:color="auto"/>
        <w:bottom w:val="none" w:sz="0" w:space="0" w:color="auto"/>
        <w:right w:val="none" w:sz="0" w:space="0" w:color="auto"/>
      </w:divBdr>
    </w:div>
    <w:div w:id="705444785">
      <w:bodyDiv w:val="1"/>
      <w:marLeft w:val="0"/>
      <w:marRight w:val="0"/>
      <w:marTop w:val="0"/>
      <w:marBottom w:val="0"/>
      <w:divBdr>
        <w:top w:val="none" w:sz="0" w:space="0" w:color="auto"/>
        <w:left w:val="none" w:sz="0" w:space="0" w:color="auto"/>
        <w:bottom w:val="none" w:sz="0" w:space="0" w:color="auto"/>
        <w:right w:val="none" w:sz="0" w:space="0" w:color="auto"/>
      </w:divBdr>
    </w:div>
    <w:div w:id="764620511">
      <w:bodyDiv w:val="1"/>
      <w:marLeft w:val="0"/>
      <w:marRight w:val="0"/>
      <w:marTop w:val="0"/>
      <w:marBottom w:val="0"/>
      <w:divBdr>
        <w:top w:val="none" w:sz="0" w:space="0" w:color="auto"/>
        <w:left w:val="none" w:sz="0" w:space="0" w:color="auto"/>
        <w:bottom w:val="none" w:sz="0" w:space="0" w:color="auto"/>
        <w:right w:val="none" w:sz="0" w:space="0" w:color="auto"/>
      </w:divBdr>
      <w:divsChild>
        <w:div w:id="142354015">
          <w:marLeft w:val="0"/>
          <w:marRight w:val="0"/>
          <w:marTop w:val="0"/>
          <w:marBottom w:val="0"/>
          <w:divBdr>
            <w:top w:val="none" w:sz="0" w:space="0" w:color="auto"/>
            <w:left w:val="none" w:sz="0" w:space="0" w:color="auto"/>
            <w:bottom w:val="none" w:sz="0" w:space="0" w:color="auto"/>
            <w:right w:val="none" w:sz="0" w:space="0" w:color="auto"/>
          </w:divBdr>
          <w:divsChild>
            <w:div w:id="1906061586">
              <w:marLeft w:val="0"/>
              <w:marRight w:val="0"/>
              <w:marTop w:val="0"/>
              <w:marBottom w:val="0"/>
              <w:divBdr>
                <w:top w:val="none" w:sz="0" w:space="0" w:color="auto"/>
                <w:left w:val="none" w:sz="0" w:space="0" w:color="auto"/>
                <w:bottom w:val="none" w:sz="0" w:space="0" w:color="auto"/>
                <w:right w:val="none" w:sz="0" w:space="0" w:color="auto"/>
              </w:divBdr>
              <w:divsChild>
                <w:div w:id="1219979611">
                  <w:marLeft w:val="0"/>
                  <w:marRight w:val="0"/>
                  <w:marTop w:val="0"/>
                  <w:marBottom w:val="0"/>
                  <w:divBdr>
                    <w:top w:val="none" w:sz="0" w:space="0" w:color="auto"/>
                    <w:left w:val="none" w:sz="0" w:space="0" w:color="auto"/>
                    <w:bottom w:val="none" w:sz="0" w:space="0" w:color="auto"/>
                    <w:right w:val="none" w:sz="0" w:space="0" w:color="auto"/>
                  </w:divBdr>
                  <w:divsChild>
                    <w:div w:id="1500382937">
                      <w:marLeft w:val="0"/>
                      <w:marRight w:val="0"/>
                      <w:marTop w:val="0"/>
                      <w:marBottom w:val="0"/>
                      <w:divBdr>
                        <w:top w:val="none" w:sz="0" w:space="0" w:color="auto"/>
                        <w:left w:val="none" w:sz="0" w:space="0" w:color="auto"/>
                        <w:bottom w:val="none" w:sz="0" w:space="0" w:color="auto"/>
                        <w:right w:val="none" w:sz="0" w:space="0" w:color="auto"/>
                      </w:divBdr>
                      <w:divsChild>
                        <w:div w:id="594095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44629185">
      <w:bodyDiv w:val="1"/>
      <w:marLeft w:val="0"/>
      <w:marRight w:val="0"/>
      <w:marTop w:val="0"/>
      <w:marBottom w:val="0"/>
      <w:divBdr>
        <w:top w:val="none" w:sz="0" w:space="0" w:color="auto"/>
        <w:left w:val="none" w:sz="0" w:space="0" w:color="auto"/>
        <w:bottom w:val="none" w:sz="0" w:space="0" w:color="auto"/>
        <w:right w:val="none" w:sz="0" w:space="0" w:color="auto"/>
      </w:divBdr>
      <w:divsChild>
        <w:div w:id="956303038">
          <w:marLeft w:val="0"/>
          <w:marRight w:val="0"/>
          <w:marTop w:val="0"/>
          <w:marBottom w:val="0"/>
          <w:divBdr>
            <w:top w:val="none" w:sz="0" w:space="0" w:color="auto"/>
            <w:left w:val="none" w:sz="0" w:space="0" w:color="auto"/>
            <w:bottom w:val="none" w:sz="0" w:space="0" w:color="auto"/>
            <w:right w:val="none" w:sz="0" w:space="0" w:color="auto"/>
          </w:divBdr>
          <w:divsChild>
            <w:div w:id="821702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0681584">
      <w:bodyDiv w:val="1"/>
      <w:marLeft w:val="0"/>
      <w:marRight w:val="0"/>
      <w:marTop w:val="0"/>
      <w:marBottom w:val="0"/>
      <w:divBdr>
        <w:top w:val="none" w:sz="0" w:space="0" w:color="auto"/>
        <w:left w:val="none" w:sz="0" w:space="0" w:color="auto"/>
        <w:bottom w:val="none" w:sz="0" w:space="0" w:color="auto"/>
        <w:right w:val="none" w:sz="0" w:space="0" w:color="auto"/>
      </w:divBdr>
    </w:div>
    <w:div w:id="912013091">
      <w:bodyDiv w:val="1"/>
      <w:marLeft w:val="0"/>
      <w:marRight w:val="0"/>
      <w:marTop w:val="0"/>
      <w:marBottom w:val="0"/>
      <w:divBdr>
        <w:top w:val="none" w:sz="0" w:space="0" w:color="auto"/>
        <w:left w:val="none" w:sz="0" w:space="0" w:color="auto"/>
        <w:bottom w:val="none" w:sz="0" w:space="0" w:color="auto"/>
        <w:right w:val="none" w:sz="0" w:space="0" w:color="auto"/>
      </w:divBdr>
    </w:div>
    <w:div w:id="1039938284">
      <w:bodyDiv w:val="1"/>
      <w:marLeft w:val="0"/>
      <w:marRight w:val="0"/>
      <w:marTop w:val="0"/>
      <w:marBottom w:val="0"/>
      <w:divBdr>
        <w:top w:val="none" w:sz="0" w:space="0" w:color="auto"/>
        <w:left w:val="none" w:sz="0" w:space="0" w:color="auto"/>
        <w:bottom w:val="none" w:sz="0" w:space="0" w:color="auto"/>
        <w:right w:val="none" w:sz="0" w:space="0" w:color="auto"/>
      </w:divBdr>
    </w:div>
    <w:div w:id="1218005626">
      <w:bodyDiv w:val="1"/>
      <w:marLeft w:val="0"/>
      <w:marRight w:val="0"/>
      <w:marTop w:val="0"/>
      <w:marBottom w:val="0"/>
      <w:divBdr>
        <w:top w:val="none" w:sz="0" w:space="0" w:color="auto"/>
        <w:left w:val="none" w:sz="0" w:space="0" w:color="auto"/>
        <w:bottom w:val="none" w:sz="0" w:space="0" w:color="auto"/>
        <w:right w:val="none" w:sz="0" w:space="0" w:color="auto"/>
      </w:divBdr>
      <w:divsChild>
        <w:div w:id="1342776781">
          <w:marLeft w:val="0"/>
          <w:marRight w:val="0"/>
          <w:marTop w:val="0"/>
          <w:marBottom w:val="0"/>
          <w:divBdr>
            <w:top w:val="none" w:sz="0" w:space="0" w:color="auto"/>
            <w:left w:val="none" w:sz="0" w:space="0" w:color="auto"/>
            <w:bottom w:val="none" w:sz="0" w:space="0" w:color="auto"/>
            <w:right w:val="none" w:sz="0" w:space="0" w:color="auto"/>
          </w:divBdr>
          <w:divsChild>
            <w:div w:id="609817313">
              <w:marLeft w:val="0"/>
              <w:marRight w:val="0"/>
              <w:marTop w:val="0"/>
              <w:marBottom w:val="0"/>
              <w:divBdr>
                <w:top w:val="none" w:sz="0" w:space="0" w:color="auto"/>
                <w:left w:val="none" w:sz="0" w:space="0" w:color="auto"/>
                <w:bottom w:val="none" w:sz="0" w:space="0" w:color="auto"/>
                <w:right w:val="none" w:sz="0" w:space="0" w:color="auto"/>
              </w:divBdr>
              <w:divsChild>
                <w:div w:id="100297780">
                  <w:marLeft w:val="0"/>
                  <w:marRight w:val="0"/>
                  <w:marTop w:val="0"/>
                  <w:marBottom w:val="0"/>
                  <w:divBdr>
                    <w:top w:val="none" w:sz="0" w:space="0" w:color="auto"/>
                    <w:left w:val="none" w:sz="0" w:space="0" w:color="auto"/>
                    <w:bottom w:val="none" w:sz="0" w:space="0" w:color="auto"/>
                    <w:right w:val="none" w:sz="0" w:space="0" w:color="auto"/>
                  </w:divBdr>
                  <w:divsChild>
                    <w:div w:id="732242276">
                      <w:marLeft w:val="0"/>
                      <w:marRight w:val="0"/>
                      <w:marTop w:val="0"/>
                      <w:marBottom w:val="0"/>
                      <w:divBdr>
                        <w:top w:val="none" w:sz="0" w:space="0" w:color="auto"/>
                        <w:left w:val="none" w:sz="0" w:space="0" w:color="auto"/>
                        <w:bottom w:val="none" w:sz="0" w:space="0" w:color="auto"/>
                        <w:right w:val="none" w:sz="0" w:space="0" w:color="auto"/>
                      </w:divBdr>
                      <w:divsChild>
                        <w:div w:id="478034542">
                          <w:marLeft w:val="0"/>
                          <w:marRight w:val="0"/>
                          <w:marTop w:val="0"/>
                          <w:marBottom w:val="0"/>
                          <w:divBdr>
                            <w:top w:val="none" w:sz="0" w:space="0" w:color="auto"/>
                            <w:left w:val="none" w:sz="0" w:space="0" w:color="auto"/>
                            <w:bottom w:val="none" w:sz="0" w:space="0" w:color="auto"/>
                            <w:right w:val="none" w:sz="0" w:space="0" w:color="auto"/>
                          </w:divBdr>
                          <w:divsChild>
                            <w:div w:id="266012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46233058">
      <w:bodyDiv w:val="1"/>
      <w:marLeft w:val="0"/>
      <w:marRight w:val="0"/>
      <w:marTop w:val="0"/>
      <w:marBottom w:val="0"/>
      <w:divBdr>
        <w:top w:val="none" w:sz="0" w:space="0" w:color="auto"/>
        <w:left w:val="none" w:sz="0" w:space="0" w:color="auto"/>
        <w:bottom w:val="none" w:sz="0" w:space="0" w:color="auto"/>
        <w:right w:val="none" w:sz="0" w:space="0" w:color="auto"/>
      </w:divBdr>
      <w:divsChild>
        <w:div w:id="1858890004">
          <w:marLeft w:val="0"/>
          <w:marRight w:val="0"/>
          <w:marTop w:val="0"/>
          <w:marBottom w:val="0"/>
          <w:divBdr>
            <w:top w:val="none" w:sz="0" w:space="0" w:color="auto"/>
            <w:left w:val="none" w:sz="0" w:space="0" w:color="auto"/>
            <w:bottom w:val="none" w:sz="0" w:space="0" w:color="auto"/>
            <w:right w:val="none" w:sz="0" w:space="0" w:color="auto"/>
          </w:divBdr>
          <w:divsChild>
            <w:div w:id="856963592">
              <w:marLeft w:val="0"/>
              <w:marRight w:val="0"/>
              <w:marTop w:val="0"/>
              <w:marBottom w:val="0"/>
              <w:divBdr>
                <w:top w:val="none" w:sz="0" w:space="0" w:color="auto"/>
                <w:left w:val="none" w:sz="0" w:space="0" w:color="auto"/>
                <w:bottom w:val="none" w:sz="0" w:space="0" w:color="auto"/>
                <w:right w:val="none" w:sz="0" w:space="0" w:color="auto"/>
              </w:divBdr>
              <w:divsChild>
                <w:div w:id="1430469724">
                  <w:marLeft w:val="0"/>
                  <w:marRight w:val="0"/>
                  <w:marTop w:val="0"/>
                  <w:marBottom w:val="0"/>
                  <w:divBdr>
                    <w:top w:val="none" w:sz="0" w:space="0" w:color="auto"/>
                    <w:left w:val="none" w:sz="0" w:space="0" w:color="auto"/>
                    <w:bottom w:val="none" w:sz="0" w:space="0" w:color="auto"/>
                    <w:right w:val="none" w:sz="0" w:space="0" w:color="auto"/>
                  </w:divBdr>
                  <w:divsChild>
                    <w:div w:id="362899836">
                      <w:marLeft w:val="0"/>
                      <w:marRight w:val="0"/>
                      <w:marTop w:val="0"/>
                      <w:marBottom w:val="0"/>
                      <w:divBdr>
                        <w:top w:val="none" w:sz="0" w:space="0" w:color="auto"/>
                        <w:left w:val="none" w:sz="0" w:space="0" w:color="auto"/>
                        <w:bottom w:val="none" w:sz="0" w:space="0" w:color="auto"/>
                        <w:right w:val="none" w:sz="0" w:space="0" w:color="auto"/>
                      </w:divBdr>
                      <w:divsChild>
                        <w:div w:id="377045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87858869">
      <w:bodyDiv w:val="1"/>
      <w:marLeft w:val="0"/>
      <w:marRight w:val="0"/>
      <w:marTop w:val="0"/>
      <w:marBottom w:val="0"/>
      <w:divBdr>
        <w:top w:val="none" w:sz="0" w:space="0" w:color="auto"/>
        <w:left w:val="none" w:sz="0" w:space="0" w:color="auto"/>
        <w:bottom w:val="none" w:sz="0" w:space="0" w:color="auto"/>
        <w:right w:val="none" w:sz="0" w:space="0" w:color="auto"/>
      </w:divBdr>
      <w:divsChild>
        <w:div w:id="506024597">
          <w:marLeft w:val="0"/>
          <w:marRight w:val="0"/>
          <w:marTop w:val="0"/>
          <w:marBottom w:val="0"/>
          <w:divBdr>
            <w:top w:val="none" w:sz="0" w:space="0" w:color="auto"/>
            <w:left w:val="none" w:sz="0" w:space="0" w:color="auto"/>
            <w:bottom w:val="none" w:sz="0" w:space="0" w:color="auto"/>
            <w:right w:val="none" w:sz="0" w:space="0" w:color="auto"/>
          </w:divBdr>
          <w:divsChild>
            <w:div w:id="160700759">
              <w:marLeft w:val="0"/>
              <w:marRight w:val="0"/>
              <w:marTop w:val="0"/>
              <w:marBottom w:val="0"/>
              <w:divBdr>
                <w:top w:val="none" w:sz="0" w:space="0" w:color="auto"/>
                <w:left w:val="none" w:sz="0" w:space="0" w:color="auto"/>
                <w:bottom w:val="none" w:sz="0" w:space="0" w:color="auto"/>
                <w:right w:val="none" w:sz="0" w:space="0" w:color="auto"/>
              </w:divBdr>
              <w:divsChild>
                <w:div w:id="302152593">
                  <w:marLeft w:val="0"/>
                  <w:marRight w:val="0"/>
                  <w:marTop w:val="0"/>
                  <w:marBottom w:val="0"/>
                  <w:divBdr>
                    <w:top w:val="none" w:sz="0" w:space="0" w:color="auto"/>
                    <w:left w:val="none" w:sz="0" w:space="0" w:color="auto"/>
                    <w:bottom w:val="none" w:sz="0" w:space="0" w:color="auto"/>
                    <w:right w:val="none" w:sz="0" w:space="0" w:color="auto"/>
                  </w:divBdr>
                  <w:divsChild>
                    <w:div w:id="181013385">
                      <w:marLeft w:val="0"/>
                      <w:marRight w:val="0"/>
                      <w:marTop w:val="0"/>
                      <w:marBottom w:val="0"/>
                      <w:divBdr>
                        <w:top w:val="none" w:sz="0" w:space="0" w:color="auto"/>
                        <w:left w:val="none" w:sz="0" w:space="0" w:color="auto"/>
                        <w:bottom w:val="none" w:sz="0" w:space="0" w:color="auto"/>
                        <w:right w:val="none" w:sz="0" w:space="0" w:color="auto"/>
                      </w:divBdr>
                      <w:divsChild>
                        <w:div w:id="613053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02418533">
      <w:bodyDiv w:val="1"/>
      <w:marLeft w:val="0"/>
      <w:marRight w:val="0"/>
      <w:marTop w:val="0"/>
      <w:marBottom w:val="0"/>
      <w:divBdr>
        <w:top w:val="none" w:sz="0" w:space="0" w:color="auto"/>
        <w:left w:val="none" w:sz="0" w:space="0" w:color="auto"/>
        <w:bottom w:val="none" w:sz="0" w:space="0" w:color="auto"/>
        <w:right w:val="none" w:sz="0" w:space="0" w:color="auto"/>
      </w:divBdr>
      <w:divsChild>
        <w:div w:id="1198011975">
          <w:marLeft w:val="0"/>
          <w:marRight w:val="0"/>
          <w:marTop w:val="0"/>
          <w:marBottom w:val="0"/>
          <w:divBdr>
            <w:top w:val="none" w:sz="0" w:space="0" w:color="auto"/>
            <w:left w:val="none" w:sz="0" w:space="0" w:color="auto"/>
            <w:bottom w:val="none" w:sz="0" w:space="0" w:color="auto"/>
            <w:right w:val="none" w:sz="0" w:space="0" w:color="auto"/>
          </w:divBdr>
          <w:divsChild>
            <w:div w:id="795753728">
              <w:marLeft w:val="0"/>
              <w:marRight w:val="0"/>
              <w:marTop w:val="0"/>
              <w:marBottom w:val="0"/>
              <w:divBdr>
                <w:top w:val="none" w:sz="0" w:space="0" w:color="auto"/>
                <w:left w:val="none" w:sz="0" w:space="0" w:color="auto"/>
                <w:bottom w:val="none" w:sz="0" w:space="0" w:color="auto"/>
                <w:right w:val="none" w:sz="0" w:space="0" w:color="auto"/>
              </w:divBdr>
              <w:divsChild>
                <w:div w:id="1931893154">
                  <w:marLeft w:val="0"/>
                  <w:marRight w:val="0"/>
                  <w:marTop w:val="0"/>
                  <w:marBottom w:val="0"/>
                  <w:divBdr>
                    <w:top w:val="none" w:sz="0" w:space="0" w:color="auto"/>
                    <w:left w:val="none" w:sz="0" w:space="0" w:color="auto"/>
                    <w:bottom w:val="none" w:sz="0" w:space="0" w:color="auto"/>
                    <w:right w:val="none" w:sz="0" w:space="0" w:color="auto"/>
                  </w:divBdr>
                  <w:divsChild>
                    <w:div w:id="1676882450">
                      <w:marLeft w:val="0"/>
                      <w:marRight w:val="0"/>
                      <w:marTop w:val="0"/>
                      <w:marBottom w:val="0"/>
                      <w:divBdr>
                        <w:top w:val="none" w:sz="0" w:space="0" w:color="auto"/>
                        <w:left w:val="none" w:sz="0" w:space="0" w:color="auto"/>
                        <w:bottom w:val="none" w:sz="0" w:space="0" w:color="auto"/>
                        <w:right w:val="none" w:sz="0" w:space="0" w:color="auto"/>
                      </w:divBdr>
                      <w:divsChild>
                        <w:div w:id="1038507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90109987">
      <w:bodyDiv w:val="1"/>
      <w:marLeft w:val="0"/>
      <w:marRight w:val="0"/>
      <w:marTop w:val="0"/>
      <w:marBottom w:val="0"/>
      <w:divBdr>
        <w:top w:val="none" w:sz="0" w:space="0" w:color="auto"/>
        <w:left w:val="none" w:sz="0" w:space="0" w:color="auto"/>
        <w:bottom w:val="none" w:sz="0" w:space="0" w:color="auto"/>
        <w:right w:val="none" w:sz="0" w:space="0" w:color="auto"/>
      </w:divBdr>
    </w:div>
    <w:div w:id="1460104732">
      <w:bodyDiv w:val="1"/>
      <w:marLeft w:val="0"/>
      <w:marRight w:val="0"/>
      <w:marTop w:val="0"/>
      <w:marBottom w:val="0"/>
      <w:divBdr>
        <w:top w:val="none" w:sz="0" w:space="0" w:color="auto"/>
        <w:left w:val="none" w:sz="0" w:space="0" w:color="auto"/>
        <w:bottom w:val="none" w:sz="0" w:space="0" w:color="auto"/>
        <w:right w:val="none" w:sz="0" w:space="0" w:color="auto"/>
      </w:divBdr>
    </w:div>
    <w:div w:id="1480731594">
      <w:bodyDiv w:val="1"/>
      <w:marLeft w:val="0"/>
      <w:marRight w:val="0"/>
      <w:marTop w:val="0"/>
      <w:marBottom w:val="0"/>
      <w:divBdr>
        <w:top w:val="none" w:sz="0" w:space="0" w:color="auto"/>
        <w:left w:val="none" w:sz="0" w:space="0" w:color="auto"/>
        <w:bottom w:val="none" w:sz="0" w:space="0" w:color="auto"/>
        <w:right w:val="none" w:sz="0" w:space="0" w:color="auto"/>
      </w:divBdr>
    </w:div>
    <w:div w:id="1485777752">
      <w:bodyDiv w:val="1"/>
      <w:marLeft w:val="0"/>
      <w:marRight w:val="0"/>
      <w:marTop w:val="0"/>
      <w:marBottom w:val="0"/>
      <w:divBdr>
        <w:top w:val="none" w:sz="0" w:space="0" w:color="auto"/>
        <w:left w:val="none" w:sz="0" w:space="0" w:color="auto"/>
        <w:bottom w:val="none" w:sz="0" w:space="0" w:color="auto"/>
        <w:right w:val="none" w:sz="0" w:space="0" w:color="auto"/>
      </w:divBdr>
      <w:divsChild>
        <w:div w:id="253898140">
          <w:marLeft w:val="0"/>
          <w:marRight w:val="0"/>
          <w:marTop w:val="0"/>
          <w:marBottom w:val="0"/>
          <w:divBdr>
            <w:top w:val="none" w:sz="0" w:space="0" w:color="auto"/>
            <w:left w:val="none" w:sz="0" w:space="0" w:color="auto"/>
            <w:bottom w:val="none" w:sz="0" w:space="0" w:color="auto"/>
            <w:right w:val="none" w:sz="0" w:space="0" w:color="auto"/>
          </w:divBdr>
          <w:divsChild>
            <w:div w:id="234050633">
              <w:marLeft w:val="0"/>
              <w:marRight w:val="0"/>
              <w:marTop w:val="0"/>
              <w:marBottom w:val="0"/>
              <w:divBdr>
                <w:top w:val="none" w:sz="0" w:space="0" w:color="auto"/>
                <w:left w:val="none" w:sz="0" w:space="0" w:color="auto"/>
                <w:bottom w:val="none" w:sz="0" w:space="0" w:color="auto"/>
                <w:right w:val="none" w:sz="0" w:space="0" w:color="auto"/>
              </w:divBdr>
              <w:divsChild>
                <w:div w:id="1354304743">
                  <w:marLeft w:val="0"/>
                  <w:marRight w:val="0"/>
                  <w:marTop w:val="0"/>
                  <w:marBottom w:val="0"/>
                  <w:divBdr>
                    <w:top w:val="none" w:sz="0" w:space="0" w:color="auto"/>
                    <w:left w:val="none" w:sz="0" w:space="0" w:color="auto"/>
                    <w:bottom w:val="none" w:sz="0" w:space="0" w:color="auto"/>
                    <w:right w:val="none" w:sz="0" w:space="0" w:color="auto"/>
                  </w:divBdr>
                  <w:divsChild>
                    <w:div w:id="2073191146">
                      <w:marLeft w:val="0"/>
                      <w:marRight w:val="0"/>
                      <w:marTop w:val="0"/>
                      <w:marBottom w:val="0"/>
                      <w:divBdr>
                        <w:top w:val="none" w:sz="0" w:space="0" w:color="auto"/>
                        <w:left w:val="none" w:sz="0" w:space="0" w:color="auto"/>
                        <w:bottom w:val="none" w:sz="0" w:space="0" w:color="auto"/>
                        <w:right w:val="none" w:sz="0" w:space="0" w:color="auto"/>
                      </w:divBdr>
                      <w:divsChild>
                        <w:div w:id="592203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73272310">
      <w:bodyDiv w:val="1"/>
      <w:marLeft w:val="0"/>
      <w:marRight w:val="0"/>
      <w:marTop w:val="0"/>
      <w:marBottom w:val="0"/>
      <w:divBdr>
        <w:top w:val="none" w:sz="0" w:space="0" w:color="auto"/>
        <w:left w:val="none" w:sz="0" w:space="0" w:color="auto"/>
        <w:bottom w:val="none" w:sz="0" w:space="0" w:color="auto"/>
        <w:right w:val="none" w:sz="0" w:space="0" w:color="auto"/>
      </w:divBdr>
    </w:div>
    <w:div w:id="1601330274">
      <w:bodyDiv w:val="1"/>
      <w:marLeft w:val="0"/>
      <w:marRight w:val="0"/>
      <w:marTop w:val="0"/>
      <w:marBottom w:val="0"/>
      <w:divBdr>
        <w:top w:val="none" w:sz="0" w:space="0" w:color="auto"/>
        <w:left w:val="none" w:sz="0" w:space="0" w:color="auto"/>
        <w:bottom w:val="none" w:sz="0" w:space="0" w:color="auto"/>
        <w:right w:val="none" w:sz="0" w:space="0" w:color="auto"/>
      </w:divBdr>
      <w:divsChild>
        <w:div w:id="223413384">
          <w:marLeft w:val="0"/>
          <w:marRight w:val="0"/>
          <w:marTop w:val="0"/>
          <w:marBottom w:val="0"/>
          <w:divBdr>
            <w:top w:val="none" w:sz="0" w:space="0" w:color="auto"/>
            <w:left w:val="none" w:sz="0" w:space="0" w:color="auto"/>
            <w:bottom w:val="none" w:sz="0" w:space="0" w:color="auto"/>
            <w:right w:val="none" w:sz="0" w:space="0" w:color="auto"/>
          </w:divBdr>
          <w:divsChild>
            <w:div w:id="1819607711">
              <w:marLeft w:val="0"/>
              <w:marRight w:val="0"/>
              <w:marTop w:val="0"/>
              <w:marBottom w:val="0"/>
              <w:divBdr>
                <w:top w:val="none" w:sz="0" w:space="0" w:color="auto"/>
                <w:left w:val="none" w:sz="0" w:space="0" w:color="auto"/>
                <w:bottom w:val="none" w:sz="0" w:space="0" w:color="auto"/>
                <w:right w:val="none" w:sz="0" w:space="0" w:color="auto"/>
              </w:divBdr>
              <w:divsChild>
                <w:div w:id="28990720">
                  <w:marLeft w:val="0"/>
                  <w:marRight w:val="0"/>
                  <w:marTop w:val="0"/>
                  <w:marBottom w:val="0"/>
                  <w:divBdr>
                    <w:top w:val="none" w:sz="0" w:space="0" w:color="auto"/>
                    <w:left w:val="none" w:sz="0" w:space="0" w:color="auto"/>
                    <w:bottom w:val="none" w:sz="0" w:space="0" w:color="auto"/>
                    <w:right w:val="none" w:sz="0" w:space="0" w:color="auto"/>
                  </w:divBdr>
                  <w:divsChild>
                    <w:div w:id="300112579">
                      <w:marLeft w:val="0"/>
                      <w:marRight w:val="0"/>
                      <w:marTop w:val="0"/>
                      <w:marBottom w:val="0"/>
                      <w:divBdr>
                        <w:top w:val="none" w:sz="0" w:space="0" w:color="auto"/>
                        <w:left w:val="none" w:sz="0" w:space="0" w:color="auto"/>
                        <w:bottom w:val="none" w:sz="0" w:space="0" w:color="auto"/>
                        <w:right w:val="none" w:sz="0" w:space="0" w:color="auto"/>
                      </w:divBdr>
                      <w:divsChild>
                        <w:div w:id="673382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08846721">
      <w:bodyDiv w:val="1"/>
      <w:marLeft w:val="0"/>
      <w:marRight w:val="0"/>
      <w:marTop w:val="0"/>
      <w:marBottom w:val="0"/>
      <w:divBdr>
        <w:top w:val="none" w:sz="0" w:space="0" w:color="auto"/>
        <w:left w:val="none" w:sz="0" w:space="0" w:color="auto"/>
        <w:bottom w:val="none" w:sz="0" w:space="0" w:color="auto"/>
        <w:right w:val="none" w:sz="0" w:space="0" w:color="auto"/>
      </w:divBdr>
    </w:div>
    <w:div w:id="1678993267">
      <w:bodyDiv w:val="1"/>
      <w:marLeft w:val="0"/>
      <w:marRight w:val="0"/>
      <w:marTop w:val="0"/>
      <w:marBottom w:val="0"/>
      <w:divBdr>
        <w:top w:val="none" w:sz="0" w:space="0" w:color="auto"/>
        <w:left w:val="none" w:sz="0" w:space="0" w:color="auto"/>
        <w:bottom w:val="none" w:sz="0" w:space="0" w:color="auto"/>
        <w:right w:val="none" w:sz="0" w:space="0" w:color="auto"/>
      </w:divBdr>
      <w:divsChild>
        <w:div w:id="933320336">
          <w:marLeft w:val="0"/>
          <w:marRight w:val="0"/>
          <w:marTop w:val="0"/>
          <w:marBottom w:val="0"/>
          <w:divBdr>
            <w:top w:val="none" w:sz="0" w:space="0" w:color="auto"/>
            <w:left w:val="none" w:sz="0" w:space="0" w:color="auto"/>
            <w:bottom w:val="none" w:sz="0" w:space="0" w:color="auto"/>
            <w:right w:val="none" w:sz="0" w:space="0" w:color="auto"/>
          </w:divBdr>
          <w:divsChild>
            <w:div w:id="1045569389">
              <w:marLeft w:val="0"/>
              <w:marRight w:val="0"/>
              <w:marTop w:val="0"/>
              <w:marBottom w:val="0"/>
              <w:divBdr>
                <w:top w:val="none" w:sz="0" w:space="0" w:color="auto"/>
                <w:left w:val="none" w:sz="0" w:space="0" w:color="auto"/>
                <w:bottom w:val="none" w:sz="0" w:space="0" w:color="auto"/>
                <w:right w:val="none" w:sz="0" w:space="0" w:color="auto"/>
              </w:divBdr>
              <w:divsChild>
                <w:div w:id="258610746">
                  <w:marLeft w:val="0"/>
                  <w:marRight w:val="0"/>
                  <w:marTop w:val="0"/>
                  <w:marBottom w:val="0"/>
                  <w:divBdr>
                    <w:top w:val="none" w:sz="0" w:space="0" w:color="auto"/>
                    <w:left w:val="none" w:sz="0" w:space="0" w:color="auto"/>
                    <w:bottom w:val="none" w:sz="0" w:space="0" w:color="auto"/>
                    <w:right w:val="none" w:sz="0" w:space="0" w:color="auto"/>
                  </w:divBdr>
                  <w:divsChild>
                    <w:div w:id="720402524">
                      <w:marLeft w:val="0"/>
                      <w:marRight w:val="0"/>
                      <w:marTop w:val="0"/>
                      <w:marBottom w:val="0"/>
                      <w:divBdr>
                        <w:top w:val="none" w:sz="0" w:space="0" w:color="auto"/>
                        <w:left w:val="none" w:sz="0" w:space="0" w:color="auto"/>
                        <w:bottom w:val="none" w:sz="0" w:space="0" w:color="auto"/>
                        <w:right w:val="none" w:sz="0" w:space="0" w:color="auto"/>
                      </w:divBdr>
                      <w:divsChild>
                        <w:div w:id="837817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55469643">
      <w:bodyDiv w:val="1"/>
      <w:marLeft w:val="0"/>
      <w:marRight w:val="0"/>
      <w:marTop w:val="0"/>
      <w:marBottom w:val="0"/>
      <w:divBdr>
        <w:top w:val="none" w:sz="0" w:space="0" w:color="auto"/>
        <w:left w:val="none" w:sz="0" w:space="0" w:color="auto"/>
        <w:bottom w:val="none" w:sz="0" w:space="0" w:color="auto"/>
        <w:right w:val="none" w:sz="0" w:space="0" w:color="auto"/>
      </w:divBdr>
      <w:divsChild>
        <w:div w:id="1620069027">
          <w:marLeft w:val="0"/>
          <w:marRight w:val="0"/>
          <w:marTop w:val="0"/>
          <w:marBottom w:val="0"/>
          <w:divBdr>
            <w:top w:val="none" w:sz="0" w:space="0" w:color="auto"/>
            <w:left w:val="none" w:sz="0" w:space="0" w:color="auto"/>
            <w:bottom w:val="none" w:sz="0" w:space="0" w:color="auto"/>
            <w:right w:val="none" w:sz="0" w:space="0" w:color="auto"/>
          </w:divBdr>
          <w:divsChild>
            <w:div w:id="1762989207">
              <w:marLeft w:val="0"/>
              <w:marRight w:val="0"/>
              <w:marTop w:val="0"/>
              <w:marBottom w:val="0"/>
              <w:divBdr>
                <w:top w:val="none" w:sz="0" w:space="0" w:color="auto"/>
                <w:left w:val="none" w:sz="0" w:space="0" w:color="auto"/>
                <w:bottom w:val="none" w:sz="0" w:space="0" w:color="auto"/>
                <w:right w:val="none" w:sz="0" w:space="0" w:color="auto"/>
              </w:divBdr>
              <w:divsChild>
                <w:div w:id="1122112246">
                  <w:marLeft w:val="0"/>
                  <w:marRight w:val="0"/>
                  <w:marTop w:val="0"/>
                  <w:marBottom w:val="0"/>
                  <w:divBdr>
                    <w:top w:val="none" w:sz="0" w:space="0" w:color="auto"/>
                    <w:left w:val="none" w:sz="0" w:space="0" w:color="auto"/>
                    <w:bottom w:val="none" w:sz="0" w:space="0" w:color="auto"/>
                    <w:right w:val="none" w:sz="0" w:space="0" w:color="auto"/>
                  </w:divBdr>
                  <w:divsChild>
                    <w:div w:id="222182206">
                      <w:marLeft w:val="0"/>
                      <w:marRight w:val="0"/>
                      <w:marTop w:val="0"/>
                      <w:marBottom w:val="0"/>
                      <w:divBdr>
                        <w:top w:val="none" w:sz="0" w:space="0" w:color="auto"/>
                        <w:left w:val="none" w:sz="0" w:space="0" w:color="auto"/>
                        <w:bottom w:val="none" w:sz="0" w:space="0" w:color="auto"/>
                        <w:right w:val="none" w:sz="0" w:space="0" w:color="auto"/>
                      </w:divBdr>
                      <w:divsChild>
                        <w:div w:id="41708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84826797">
      <w:bodyDiv w:val="1"/>
      <w:marLeft w:val="0"/>
      <w:marRight w:val="0"/>
      <w:marTop w:val="0"/>
      <w:marBottom w:val="0"/>
      <w:divBdr>
        <w:top w:val="none" w:sz="0" w:space="0" w:color="auto"/>
        <w:left w:val="none" w:sz="0" w:space="0" w:color="auto"/>
        <w:bottom w:val="none" w:sz="0" w:space="0" w:color="auto"/>
        <w:right w:val="none" w:sz="0" w:space="0" w:color="auto"/>
      </w:divBdr>
    </w:div>
    <w:div w:id="1898121561">
      <w:bodyDiv w:val="1"/>
      <w:marLeft w:val="0"/>
      <w:marRight w:val="0"/>
      <w:marTop w:val="0"/>
      <w:marBottom w:val="0"/>
      <w:divBdr>
        <w:top w:val="none" w:sz="0" w:space="0" w:color="auto"/>
        <w:left w:val="none" w:sz="0" w:space="0" w:color="auto"/>
        <w:bottom w:val="none" w:sz="0" w:space="0" w:color="auto"/>
        <w:right w:val="none" w:sz="0" w:space="0" w:color="auto"/>
      </w:divBdr>
      <w:divsChild>
        <w:div w:id="1908412407">
          <w:marLeft w:val="0"/>
          <w:marRight w:val="0"/>
          <w:marTop w:val="0"/>
          <w:marBottom w:val="0"/>
          <w:divBdr>
            <w:top w:val="none" w:sz="0" w:space="0" w:color="auto"/>
            <w:left w:val="none" w:sz="0" w:space="0" w:color="auto"/>
            <w:bottom w:val="none" w:sz="0" w:space="0" w:color="auto"/>
            <w:right w:val="none" w:sz="0" w:space="0" w:color="auto"/>
          </w:divBdr>
          <w:divsChild>
            <w:div w:id="1958289310">
              <w:marLeft w:val="0"/>
              <w:marRight w:val="0"/>
              <w:marTop w:val="0"/>
              <w:marBottom w:val="0"/>
              <w:divBdr>
                <w:top w:val="none" w:sz="0" w:space="0" w:color="auto"/>
                <w:left w:val="none" w:sz="0" w:space="0" w:color="auto"/>
                <w:bottom w:val="none" w:sz="0" w:space="0" w:color="auto"/>
                <w:right w:val="none" w:sz="0" w:space="0" w:color="auto"/>
              </w:divBdr>
              <w:divsChild>
                <w:div w:id="84226421">
                  <w:marLeft w:val="0"/>
                  <w:marRight w:val="0"/>
                  <w:marTop w:val="0"/>
                  <w:marBottom w:val="0"/>
                  <w:divBdr>
                    <w:top w:val="none" w:sz="0" w:space="0" w:color="auto"/>
                    <w:left w:val="none" w:sz="0" w:space="0" w:color="auto"/>
                    <w:bottom w:val="none" w:sz="0" w:space="0" w:color="auto"/>
                    <w:right w:val="none" w:sz="0" w:space="0" w:color="auto"/>
                  </w:divBdr>
                  <w:divsChild>
                    <w:div w:id="1702627495">
                      <w:marLeft w:val="0"/>
                      <w:marRight w:val="0"/>
                      <w:marTop w:val="0"/>
                      <w:marBottom w:val="0"/>
                      <w:divBdr>
                        <w:top w:val="none" w:sz="0" w:space="0" w:color="auto"/>
                        <w:left w:val="none" w:sz="0" w:space="0" w:color="auto"/>
                        <w:bottom w:val="none" w:sz="0" w:space="0" w:color="auto"/>
                        <w:right w:val="none" w:sz="0" w:space="0" w:color="auto"/>
                      </w:divBdr>
                      <w:divsChild>
                        <w:div w:id="206261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10799282">
      <w:bodyDiv w:val="1"/>
      <w:marLeft w:val="0"/>
      <w:marRight w:val="0"/>
      <w:marTop w:val="0"/>
      <w:marBottom w:val="0"/>
      <w:divBdr>
        <w:top w:val="none" w:sz="0" w:space="0" w:color="auto"/>
        <w:left w:val="none" w:sz="0" w:space="0" w:color="auto"/>
        <w:bottom w:val="none" w:sz="0" w:space="0" w:color="auto"/>
        <w:right w:val="none" w:sz="0" w:space="0" w:color="auto"/>
      </w:divBdr>
    </w:div>
    <w:div w:id="1910925120">
      <w:bodyDiv w:val="1"/>
      <w:marLeft w:val="0"/>
      <w:marRight w:val="0"/>
      <w:marTop w:val="0"/>
      <w:marBottom w:val="0"/>
      <w:divBdr>
        <w:top w:val="none" w:sz="0" w:space="0" w:color="auto"/>
        <w:left w:val="none" w:sz="0" w:space="0" w:color="auto"/>
        <w:bottom w:val="none" w:sz="0" w:space="0" w:color="auto"/>
        <w:right w:val="none" w:sz="0" w:space="0" w:color="auto"/>
      </w:divBdr>
    </w:div>
    <w:div w:id="1968195348">
      <w:bodyDiv w:val="1"/>
      <w:marLeft w:val="0"/>
      <w:marRight w:val="0"/>
      <w:marTop w:val="0"/>
      <w:marBottom w:val="0"/>
      <w:divBdr>
        <w:top w:val="none" w:sz="0" w:space="0" w:color="auto"/>
        <w:left w:val="none" w:sz="0" w:space="0" w:color="auto"/>
        <w:bottom w:val="none" w:sz="0" w:space="0" w:color="auto"/>
        <w:right w:val="none" w:sz="0" w:space="0" w:color="auto"/>
      </w:divBdr>
    </w:div>
    <w:div w:id="1970092700">
      <w:bodyDiv w:val="1"/>
      <w:marLeft w:val="0"/>
      <w:marRight w:val="0"/>
      <w:marTop w:val="0"/>
      <w:marBottom w:val="0"/>
      <w:divBdr>
        <w:top w:val="none" w:sz="0" w:space="0" w:color="auto"/>
        <w:left w:val="none" w:sz="0" w:space="0" w:color="auto"/>
        <w:bottom w:val="none" w:sz="0" w:space="0" w:color="auto"/>
        <w:right w:val="none" w:sz="0" w:space="0" w:color="auto"/>
      </w:divBdr>
    </w:div>
    <w:div w:id="1980921129">
      <w:bodyDiv w:val="1"/>
      <w:marLeft w:val="0"/>
      <w:marRight w:val="0"/>
      <w:marTop w:val="0"/>
      <w:marBottom w:val="0"/>
      <w:divBdr>
        <w:top w:val="none" w:sz="0" w:space="0" w:color="auto"/>
        <w:left w:val="none" w:sz="0" w:space="0" w:color="auto"/>
        <w:bottom w:val="none" w:sz="0" w:space="0" w:color="auto"/>
        <w:right w:val="none" w:sz="0" w:space="0" w:color="auto"/>
      </w:divBdr>
      <w:divsChild>
        <w:div w:id="196435594">
          <w:marLeft w:val="0"/>
          <w:marRight w:val="0"/>
          <w:marTop w:val="0"/>
          <w:marBottom w:val="0"/>
          <w:divBdr>
            <w:top w:val="none" w:sz="0" w:space="0" w:color="auto"/>
            <w:left w:val="none" w:sz="0" w:space="0" w:color="auto"/>
            <w:bottom w:val="none" w:sz="0" w:space="0" w:color="auto"/>
            <w:right w:val="none" w:sz="0" w:space="0" w:color="auto"/>
          </w:divBdr>
          <w:divsChild>
            <w:div w:id="904292553">
              <w:marLeft w:val="0"/>
              <w:marRight w:val="0"/>
              <w:marTop w:val="0"/>
              <w:marBottom w:val="0"/>
              <w:divBdr>
                <w:top w:val="none" w:sz="0" w:space="0" w:color="auto"/>
                <w:left w:val="none" w:sz="0" w:space="0" w:color="auto"/>
                <w:bottom w:val="none" w:sz="0" w:space="0" w:color="auto"/>
                <w:right w:val="none" w:sz="0" w:space="0" w:color="auto"/>
              </w:divBdr>
              <w:divsChild>
                <w:div w:id="1955670564">
                  <w:marLeft w:val="0"/>
                  <w:marRight w:val="0"/>
                  <w:marTop w:val="0"/>
                  <w:marBottom w:val="0"/>
                  <w:divBdr>
                    <w:top w:val="none" w:sz="0" w:space="0" w:color="auto"/>
                    <w:left w:val="none" w:sz="0" w:space="0" w:color="auto"/>
                    <w:bottom w:val="none" w:sz="0" w:space="0" w:color="auto"/>
                    <w:right w:val="none" w:sz="0" w:space="0" w:color="auto"/>
                  </w:divBdr>
                  <w:divsChild>
                    <w:div w:id="873157224">
                      <w:marLeft w:val="0"/>
                      <w:marRight w:val="0"/>
                      <w:marTop w:val="0"/>
                      <w:marBottom w:val="0"/>
                      <w:divBdr>
                        <w:top w:val="none" w:sz="0" w:space="0" w:color="auto"/>
                        <w:left w:val="none" w:sz="0" w:space="0" w:color="auto"/>
                        <w:bottom w:val="none" w:sz="0" w:space="0" w:color="auto"/>
                        <w:right w:val="none" w:sz="0" w:space="0" w:color="auto"/>
                      </w:divBdr>
                      <w:divsChild>
                        <w:div w:id="1911384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99067119">
      <w:bodyDiv w:val="1"/>
      <w:marLeft w:val="0"/>
      <w:marRight w:val="0"/>
      <w:marTop w:val="0"/>
      <w:marBottom w:val="0"/>
      <w:divBdr>
        <w:top w:val="none" w:sz="0" w:space="0" w:color="auto"/>
        <w:left w:val="none" w:sz="0" w:space="0" w:color="auto"/>
        <w:bottom w:val="none" w:sz="0" w:space="0" w:color="auto"/>
        <w:right w:val="none" w:sz="0" w:space="0" w:color="auto"/>
      </w:divBdr>
      <w:divsChild>
        <w:div w:id="797987962">
          <w:marLeft w:val="0"/>
          <w:marRight w:val="0"/>
          <w:marTop w:val="0"/>
          <w:marBottom w:val="0"/>
          <w:divBdr>
            <w:top w:val="none" w:sz="0" w:space="0" w:color="auto"/>
            <w:left w:val="none" w:sz="0" w:space="0" w:color="auto"/>
            <w:bottom w:val="none" w:sz="0" w:space="0" w:color="auto"/>
            <w:right w:val="none" w:sz="0" w:space="0" w:color="auto"/>
          </w:divBdr>
          <w:divsChild>
            <w:div w:id="2002658645">
              <w:marLeft w:val="0"/>
              <w:marRight w:val="0"/>
              <w:marTop w:val="0"/>
              <w:marBottom w:val="0"/>
              <w:divBdr>
                <w:top w:val="none" w:sz="0" w:space="0" w:color="auto"/>
                <w:left w:val="none" w:sz="0" w:space="0" w:color="auto"/>
                <w:bottom w:val="none" w:sz="0" w:space="0" w:color="auto"/>
                <w:right w:val="none" w:sz="0" w:space="0" w:color="auto"/>
              </w:divBdr>
              <w:divsChild>
                <w:div w:id="1016466202">
                  <w:marLeft w:val="0"/>
                  <w:marRight w:val="0"/>
                  <w:marTop w:val="0"/>
                  <w:marBottom w:val="0"/>
                  <w:divBdr>
                    <w:top w:val="none" w:sz="0" w:space="0" w:color="auto"/>
                    <w:left w:val="none" w:sz="0" w:space="0" w:color="auto"/>
                    <w:bottom w:val="none" w:sz="0" w:space="0" w:color="auto"/>
                    <w:right w:val="none" w:sz="0" w:space="0" w:color="auto"/>
                  </w:divBdr>
                  <w:divsChild>
                    <w:div w:id="946473449">
                      <w:marLeft w:val="0"/>
                      <w:marRight w:val="0"/>
                      <w:marTop w:val="0"/>
                      <w:marBottom w:val="0"/>
                      <w:divBdr>
                        <w:top w:val="none" w:sz="0" w:space="0" w:color="auto"/>
                        <w:left w:val="none" w:sz="0" w:space="0" w:color="auto"/>
                        <w:bottom w:val="none" w:sz="0" w:space="0" w:color="auto"/>
                        <w:right w:val="none" w:sz="0" w:space="0" w:color="auto"/>
                      </w:divBdr>
                      <w:divsChild>
                        <w:div w:id="603808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41004767">
      <w:bodyDiv w:val="1"/>
      <w:marLeft w:val="0"/>
      <w:marRight w:val="0"/>
      <w:marTop w:val="0"/>
      <w:marBottom w:val="0"/>
      <w:divBdr>
        <w:top w:val="none" w:sz="0" w:space="0" w:color="auto"/>
        <w:left w:val="none" w:sz="0" w:space="0" w:color="auto"/>
        <w:bottom w:val="none" w:sz="0" w:space="0" w:color="auto"/>
        <w:right w:val="none" w:sz="0" w:space="0" w:color="auto"/>
      </w:divBdr>
    </w:div>
    <w:div w:id="2123721463">
      <w:bodyDiv w:val="1"/>
      <w:marLeft w:val="0"/>
      <w:marRight w:val="0"/>
      <w:marTop w:val="0"/>
      <w:marBottom w:val="0"/>
      <w:divBdr>
        <w:top w:val="none" w:sz="0" w:space="0" w:color="auto"/>
        <w:left w:val="none" w:sz="0" w:space="0" w:color="auto"/>
        <w:bottom w:val="none" w:sz="0" w:space="0" w:color="auto"/>
        <w:right w:val="none" w:sz="0" w:space="0" w:color="auto"/>
      </w:divBdr>
      <w:divsChild>
        <w:div w:id="1840927523">
          <w:marLeft w:val="0"/>
          <w:marRight w:val="0"/>
          <w:marTop w:val="0"/>
          <w:marBottom w:val="0"/>
          <w:divBdr>
            <w:top w:val="none" w:sz="0" w:space="0" w:color="auto"/>
            <w:left w:val="none" w:sz="0" w:space="0" w:color="auto"/>
            <w:bottom w:val="none" w:sz="0" w:space="0" w:color="auto"/>
            <w:right w:val="none" w:sz="0" w:space="0" w:color="auto"/>
          </w:divBdr>
          <w:divsChild>
            <w:div w:id="604920277">
              <w:marLeft w:val="0"/>
              <w:marRight w:val="0"/>
              <w:marTop w:val="0"/>
              <w:marBottom w:val="0"/>
              <w:divBdr>
                <w:top w:val="none" w:sz="0" w:space="0" w:color="auto"/>
                <w:left w:val="none" w:sz="0" w:space="0" w:color="auto"/>
                <w:bottom w:val="none" w:sz="0" w:space="0" w:color="auto"/>
                <w:right w:val="none" w:sz="0" w:space="0" w:color="auto"/>
              </w:divBdr>
              <w:divsChild>
                <w:div w:id="1909727065">
                  <w:marLeft w:val="0"/>
                  <w:marRight w:val="0"/>
                  <w:marTop w:val="0"/>
                  <w:marBottom w:val="0"/>
                  <w:divBdr>
                    <w:top w:val="none" w:sz="0" w:space="0" w:color="auto"/>
                    <w:left w:val="none" w:sz="0" w:space="0" w:color="auto"/>
                    <w:bottom w:val="none" w:sz="0" w:space="0" w:color="auto"/>
                    <w:right w:val="none" w:sz="0" w:space="0" w:color="auto"/>
                  </w:divBdr>
                  <w:divsChild>
                    <w:div w:id="534855037">
                      <w:marLeft w:val="0"/>
                      <w:marRight w:val="0"/>
                      <w:marTop w:val="0"/>
                      <w:marBottom w:val="0"/>
                      <w:divBdr>
                        <w:top w:val="none" w:sz="0" w:space="0" w:color="auto"/>
                        <w:left w:val="none" w:sz="0" w:space="0" w:color="auto"/>
                        <w:bottom w:val="none" w:sz="0" w:space="0" w:color="auto"/>
                        <w:right w:val="none" w:sz="0" w:space="0" w:color="auto"/>
                      </w:divBdr>
                      <w:divsChild>
                        <w:div w:id="1550335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36632961">
      <w:bodyDiv w:val="1"/>
      <w:marLeft w:val="0"/>
      <w:marRight w:val="0"/>
      <w:marTop w:val="0"/>
      <w:marBottom w:val="0"/>
      <w:divBdr>
        <w:top w:val="none" w:sz="0" w:space="0" w:color="auto"/>
        <w:left w:val="none" w:sz="0" w:space="0" w:color="auto"/>
        <w:bottom w:val="none" w:sz="0" w:space="0" w:color="auto"/>
        <w:right w:val="none" w:sz="0" w:space="0" w:color="auto"/>
      </w:divBdr>
      <w:divsChild>
        <w:div w:id="401609449">
          <w:marLeft w:val="0"/>
          <w:marRight w:val="0"/>
          <w:marTop w:val="0"/>
          <w:marBottom w:val="0"/>
          <w:divBdr>
            <w:top w:val="none" w:sz="0" w:space="0" w:color="auto"/>
            <w:left w:val="none" w:sz="0" w:space="0" w:color="auto"/>
            <w:bottom w:val="none" w:sz="0" w:space="0" w:color="auto"/>
            <w:right w:val="none" w:sz="0" w:space="0" w:color="auto"/>
          </w:divBdr>
          <w:divsChild>
            <w:div w:id="1582911077">
              <w:marLeft w:val="0"/>
              <w:marRight w:val="0"/>
              <w:marTop w:val="0"/>
              <w:marBottom w:val="0"/>
              <w:divBdr>
                <w:top w:val="none" w:sz="0" w:space="0" w:color="auto"/>
                <w:left w:val="none" w:sz="0" w:space="0" w:color="auto"/>
                <w:bottom w:val="none" w:sz="0" w:space="0" w:color="auto"/>
                <w:right w:val="none" w:sz="0" w:space="0" w:color="auto"/>
              </w:divBdr>
              <w:divsChild>
                <w:div w:id="1862237435">
                  <w:marLeft w:val="0"/>
                  <w:marRight w:val="0"/>
                  <w:marTop w:val="0"/>
                  <w:marBottom w:val="0"/>
                  <w:divBdr>
                    <w:top w:val="none" w:sz="0" w:space="0" w:color="auto"/>
                    <w:left w:val="none" w:sz="0" w:space="0" w:color="auto"/>
                    <w:bottom w:val="none" w:sz="0" w:space="0" w:color="auto"/>
                    <w:right w:val="none" w:sz="0" w:space="0" w:color="auto"/>
                  </w:divBdr>
                  <w:divsChild>
                    <w:div w:id="384724849">
                      <w:marLeft w:val="0"/>
                      <w:marRight w:val="0"/>
                      <w:marTop w:val="0"/>
                      <w:marBottom w:val="0"/>
                      <w:divBdr>
                        <w:top w:val="none" w:sz="0" w:space="0" w:color="auto"/>
                        <w:left w:val="none" w:sz="0" w:space="0" w:color="auto"/>
                        <w:bottom w:val="none" w:sz="0" w:space="0" w:color="auto"/>
                        <w:right w:val="none" w:sz="0" w:space="0" w:color="auto"/>
                      </w:divBdr>
                      <w:divsChild>
                        <w:div w:id="1904824933">
                          <w:marLeft w:val="0"/>
                          <w:marRight w:val="0"/>
                          <w:marTop w:val="0"/>
                          <w:marBottom w:val="0"/>
                          <w:divBdr>
                            <w:top w:val="none" w:sz="0" w:space="0" w:color="auto"/>
                            <w:left w:val="none" w:sz="0" w:space="0" w:color="auto"/>
                            <w:bottom w:val="none" w:sz="0" w:space="0" w:color="auto"/>
                            <w:right w:val="none" w:sz="0" w:space="0" w:color="auto"/>
                          </w:divBdr>
                          <w:divsChild>
                            <w:div w:id="1031999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por-rop@pch.gc.ca"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image" Target="media/image3.png"/><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bohays\My%20Documents\Content%20Mapping\content_template_aboutTC.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dlc_DocId xmlns="52bc9813-8c2d-4e52-aef9-45ef8650ee41">PRRT74HK4UPS-1859004235-930254</_dlc_DocId>
    <_dlc_DocIdUrl xmlns="52bc9813-8c2d-4e52-aef9-45ef8650ee41">
      <Url>https://leger360.sharepoint.com/sites/ClientProjects/_layouts/15/DocIdRedir.aspx?ID=PRRT74HK4UPS-1859004235-930254</Url>
      <Description>PRRT74HK4UPS-1859004235-930254</Description>
    </_dlc_DocIdUrl>
    <_Flow_SignoffStatus xmlns="d37ce98e-961f-427a-ad84-2d4b194cd25f" xsi:nil="true"/>
    <lcf76f155ced4ddcb4097134ff3c332f xmlns="d37ce98e-961f-427a-ad84-2d4b194cd25f">
      <Terms xmlns="http://schemas.microsoft.com/office/infopath/2007/PartnerControls"/>
    </lcf76f155ced4ddcb4097134ff3c332f>
    <TaxCatchAll xmlns="52bc9813-8c2d-4e52-aef9-45ef8650ee41" xsi:nil="true"/>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C913699539C4A442B5BF831D0951D38D" ma:contentTypeVersion="17" ma:contentTypeDescription="Create a new document." ma:contentTypeScope="" ma:versionID="92eb5861adb4696e2fe3567d42bb47a8">
  <xsd:schema xmlns:xsd="http://www.w3.org/2001/XMLSchema" xmlns:xs="http://www.w3.org/2001/XMLSchema" xmlns:p="http://schemas.microsoft.com/office/2006/metadata/properties" xmlns:ns2="52bc9813-8c2d-4e52-aef9-45ef8650ee41" xmlns:ns3="d37ce98e-961f-427a-ad84-2d4b194cd25f" targetNamespace="http://schemas.microsoft.com/office/2006/metadata/properties" ma:root="true" ma:fieldsID="ffde856a610cc0001406c20d89effe18" ns2:_="" ns3:_="">
    <xsd:import namespace="52bc9813-8c2d-4e52-aef9-45ef8650ee41"/>
    <xsd:import namespace="d37ce98e-961f-427a-ad84-2d4b194cd25f"/>
    <xsd:element name="properties">
      <xsd:complexType>
        <xsd:sequence>
          <xsd:element name="documentManagement">
            <xsd:complexType>
              <xsd:all>
                <xsd:element ref="ns2:_dlc_DocId" minOccurs="0"/>
                <xsd:element ref="ns2:_dlc_DocIdUrl" minOccurs="0"/>
                <xsd:element ref="ns2:_dlc_DocIdPersistId" minOccurs="0"/>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DateTaken" minOccurs="0"/>
                <xsd:element ref="ns3:MediaServiceOCR" minOccurs="0"/>
                <xsd:element ref="ns3:MediaLengthInSeconds" minOccurs="0"/>
                <xsd:element ref="ns3:MediaServiceLocation" minOccurs="0"/>
                <xsd:element ref="ns3:_Flow_SignoffStatus"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2bc9813-8c2d-4e52-aef9-45ef8650ee41"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element name="TaxCatchAll" ma:index="27" nillable="true" ma:displayName="Taxonomy Catch All Column" ma:hidden="true" ma:list="{8b295baa-021f-490b-b425-6efa0f5bb9f7}" ma:internalName="TaxCatchAll" ma:showField="CatchAllData" ma:web="52bc9813-8c2d-4e52-aef9-45ef8650ee41">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d37ce98e-961f-427a-ad84-2d4b194cd25f" elementFormDefault="qualified">
    <xsd:import namespace="http://schemas.microsoft.com/office/2006/documentManagement/types"/>
    <xsd:import namespace="http://schemas.microsoft.com/office/infopath/2007/PartnerControls"/>
    <xsd:element name="MediaServiceMetadata" ma:index="13" nillable="true" ma:displayName="MediaServiceMetadata" ma:hidden="true" ma:internalName="MediaServiceMetadata" ma:readOnly="true">
      <xsd:simpleType>
        <xsd:restriction base="dms:Note"/>
      </xsd:simpleType>
    </xsd:element>
    <xsd:element name="MediaServiceFastMetadata" ma:index="14" nillable="true" ma:displayName="MediaServiceFastMetadata" ma:hidden="true" ma:internalName="MediaServiceFastMetadata" ma:readOnly="true">
      <xsd:simpleType>
        <xsd:restriction base="dms:Note"/>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AutoTags" ma:index="17" nillable="true" ma:displayName="Tags" ma:internalName="MediaServiceAutoTags"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DateTaken" ma:index="20" nillable="true" ma:displayName="MediaServiceDateTaken" ma:hidden="true" ma:internalName="MediaServiceDateTaken" ma:readOnly="true">
      <xsd:simpleType>
        <xsd:restriction base="dms:Text"/>
      </xsd:simpleType>
    </xsd:element>
    <xsd:element name="MediaServiceOCR" ma:index="21" nillable="true" ma:displayName="Extracted Text" ma:internalName="MediaServiceOCR" ma:readOnly="true">
      <xsd:simpleType>
        <xsd:restriction base="dms:Note">
          <xsd:maxLength value="255"/>
        </xsd:restriction>
      </xsd:simpleType>
    </xsd:element>
    <xsd:element name="MediaLengthInSeconds" ma:index="22" nillable="true" ma:displayName="Length (seconds)" ma:internalName="MediaLengthInSeconds" ma:readOnly="true">
      <xsd:simpleType>
        <xsd:restriction base="dms:Unknown"/>
      </xsd:simpleType>
    </xsd:element>
    <xsd:element name="MediaServiceLocation" ma:index="23" nillable="true" ma:displayName="Location" ma:internalName="MediaServiceLocation" ma:readOnly="true">
      <xsd:simpleType>
        <xsd:restriction base="dms:Text"/>
      </xsd:simpleType>
    </xsd:element>
    <xsd:element name="_Flow_SignoffStatus" ma:index="24" nillable="true" ma:displayName="Sign-off status" ma:internalName="Sign_x002d_off_x0020_status">
      <xsd:simpleType>
        <xsd:restriction base="dms:Text"/>
      </xsd:simpleType>
    </xsd:element>
    <xsd:element name="lcf76f155ced4ddcb4097134ff3c332f" ma:index="26" nillable="true" ma:taxonomy="true" ma:internalName="lcf76f155ced4ddcb4097134ff3c332f" ma:taxonomyFieldName="MediaServiceImageTags" ma:displayName="Image Tags" ma:readOnly="false" ma:fieldId="{5cf76f15-5ced-4ddc-b409-7134ff3c332f}" ma:taxonomyMulti="true" ma:sspId="feeec265-8ff9-4f68-bf38-67439aee3ac3"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458D3195-712E-45F4-9C42-788A68D0BE68}">
  <ds:schemaRefs>
    <ds:schemaRef ds:uri="http://schemas.microsoft.com/sharepoint/v3/contenttype/forms"/>
  </ds:schemaRefs>
</ds:datastoreItem>
</file>

<file path=customXml/itemProps2.xml><?xml version="1.0" encoding="utf-8"?>
<ds:datastoreItem xmlns:ds="http://schemas.openxmlformats.org/officeDocument/2006/customXml" ds:itemID="{6C037343-71E4-48BE-87FB-CDC720480253}">
  <ds:schemaRefs>
    <ds:schemaRef ds:uri="http://schemas.microsoft.com/office/2006/metadata/properties"/>
    <ds:schemaRef ds:uri="http://schemas.microsoft.com/office/infopath/2007/PartnerControls"/>
    <ds:schemaRef ds:uri="52bc9813-8c2d-4e52-aef9-45ef8650ee41"/>
    <ds:schemaRef ds:uri="d37ce98e-961f-427a-ad84-2d4b194cd25f"/>
  </ds:schemaRefs>
</ds:datastoreItem>
</file>

<file path=customXml/itemProps3.xml><?xml version="1.0" encoding="utf-8"?>
<ds:datastoreItem xmlns:ds="http://schemas.openxmlformats.org/officeDocument/2006/customXml" ds:itemID="{492DF606-E3E0-4E20-8E97-349DE680BCD6}">
  <ds:schemaRefs>
    <ds:schemaRef ds:uri="http://schemas.openxmlformats.org/officeDocument/2006/bibliography"/>
  </ds:schemaRefs>
</ds:datastoreItem>
</file>

<file path=customXml/itemProps4.xml><?xml version="1.0" encoding="utf-8"?>
<ds:datastoreItem xmlns:ds="http://schemas.openxmlformats.org/officeDocument/2006/customXml" ds:itemID="{418204AA-908D-4CF3-A222-37D08E33CB4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2bc9813-8c2d-4e52-aef9-45ef8650ee41"/>
    <ds:schemaRef ds:uri="d37ce98e-961f-427a-ad84-2d4b194cd25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C99E9BA6-138C-4CF6-A828-23B02031EA78}">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content_template_aboutTC</Template>
  <TotalTime>7</TotalTime>
  <Pages>48</Pages>
  <Words>18247</Words>
  <Characters>100361</Characters>
  <Application>Microsoft Office Word</Application>
  <DocSecurity>0</DocSecurity>
  <Lines>836</Lines>
  <Paragraphs>236</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Transport Canada / Transports Canada</Company>
  <LinksUpToDate>false</LinksUpToDate>
  <CharactersWithSpaces>118372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bohays</dc:creator>
  <cp:keywords/>
  <dc:description/>
  <cp:lastModifiedBy>Adil Mechbal</cp:lastModifiedBy>
  <cp:revision>7</cp:revision>
  <cp:lastPrinted>2022-10-03T15:26:00Z</cp:lastPrinted>
  <dcterms:created xsi:type="dcterms:W3CDTF">2022-09-30T17:58:00Z</dcterms:created>
  <dcterms:modified xsi:type="dcterms:W3CDTF">2022-10-03T15:26:00Z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0x010100C913699539C4A442B5BF831D0951D38D</vt:lpwstr>
  </property>
  <property fmtid="{D5CDD505-2E9C-101B-9397-08002B2CF9AE}" pid="3" name="_dlc_DocIdItemGuid">
    <vt:lpwstr>4b162ff2-eb00-4c9c-9b8b-5444aa90a951</vt:lpwstr>
  </property>
  <property fmtid="{D5CDD505-2E9C-101B-9397-08002B2CF9AE}" pid="4" name="MediaServiceImageTags">
    <vt:lpwstr/>
  </property>
</Properties>
</file>