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7C" w:rsidRDefault="003B6B7C" w:rsidP="003B6B7C">
      <w:pPr>
        <w:pStyle w:val="Heading3"/>
        <w:rPr>
          <w:rFonts w:ascii="Calibri" w:hAnsi="Calibri"/>
          <w:lang w:val="fr-CA"/>
        </w:rPr>
      </w:pPr>
      <w:bookmarkStart w:id="0" w:name="_Toc416236584"/>
      <w:r>
        <w:rPr>
          <w:rFonts w:ascii="Calibri" w:hAnsi="Calibri"/>
          <w:lang w:val="fr-CA"/>
        </w:rPr>
        <w:t xml:space="preserve">Guide du modérateur </w:t>
      </w:r>
    </w:p>
    <w:p w:rsidR="003B6B7C" w:rsidRPr="00B064CA" w:rsidRDefault="003B6B7C" w:rsidP="003B6B7C">
      <w:pPr>
        <w:pStyle w:val="Heading3"/>
        <w:rPr>
          <w:rFonts w:ascii="Calibri" w:hAnsi="Calibri"/>
          <w:lang w:val="fr-CA"/>
        </w:rPr>
      </w:pPr>
      <w:bookmarkStart w:id="1" w:name="_GoBack"/>
      <w:bookmarkEnd w:id="1"/>
      <w:r w:rsidRPr="00B064CA">
        <w:rPr>
          <w:rFonts w:ascii="Calibri" w:hAnsi="Calibri"/>
          <w:lang w:val="fr-CA"/>
        </w:rPr>
        <w:t>A.2</w:t>
      </w:r>
      <w:r w:rsidRPr="00B064CA">
        <w:rPr>
          <w:rFonts w:ascii="Calibri" w:hAnsi="Calibri"/>
          <w:lang w:val="fr-CA"/>
        </w:rPr>
        <w:tab/>
        <w:t>Version Française</w:t>
      </w:r>
      <w:bookmarkEnd w:id="0"/>
    </w:p>
    <w:p w:rsidR="003B6B7C" w:rsidRPr="00B064CA" w:rsidRDefault="003B6B7C" w:rsidP="003B6B7C">
      <w:pPr>
        <w:spacing w:line="240" w:lineRule="auto"/>
        <w:ind w:right="-1440"/>
        <w:rPr>
          <w:rFonts w:ascii="Arial" w:hAnsi="Arial" w:cs="Arial"/>
          <w:sz w:val="22"/>
          <w:lang w:val="fr-CA"/>
        </w:rPr>
      </w:pPr>
    </w:p>
    <w:p w:rsidR="003B6B7C" w:rsidRPr="00B064CA" w:rsidRDefault="003B6B7C" w:rsidP="003B6B7C">
      <w:pPr>
        <w:spacing w:line="276" w:lineRule="auto"/>
        <w:rPr>
          <w:b/>
          <w:caps/>
          <w:sz w:val="22"/>
          <w:lang w:val="fr-CA"/>
        </w:rPr>
      </w:pPr>
      <w:r w:rsidRPr="00B064CA">
        <w:rPr>
          <w:b/>
          <w:caps/>
          <w:sz w:val="22"/>
          <w:lang w:val="fr-CA"/>
        </w:rPr>
        <w:t xml:space="preserve">Lignes directrices </w:t>
      </w:r>
    </w:p>
    <w:p w:rsidR="003B6B7C" w:rsidRPr="00B064CA" w:rsidRDefault="003B6B7C" w:rsidP="003B6B7C">
      <w:pPr>
        <w:numPr>
          <w:ilvl w:val="0"/>
          <w:numId w:val="1"/>
        </w:numPr>
        <w:spacing w:line="276" w:lineRule="auto"/>
        <w:rPr>
          <w:rFonts w:eastAsia="Batang"/>
          <w:sz w:val="22"/>
          <w:lang w:val="fr-CA"/>
        </w:rPr>
      </w:pPr>
      <w:r w:rsidRPr="00B064CA">
        <w:rPr>
          <w:sz w:val="22"/>
          <w:lang w:val="fr-CA"/>
        </w:rPr>
        <w:t xml:space="preserve">Utilisez ce document comme guide, il est conçu de façon à générer une discussion semi-structurée avec les participants </w:t>
      </w:r>
    </w:p>
    <w:p w:rsidR="003B6B7C" w:rsidRPr="00B064CA" w:rsidRDefault="003B6B7C" w:rsidP="003B6B7C">
      <w:pPr>
        <w:numPr>
          <w:ilvl w:val="0"/>
          <w:numId w:val="1"/>
        </w:numPr>
        <w:spacing w:line="276" w:lineRule="auto"/>
        <w:rPr>
          <w:rFonts w:eastAsia="Batang"/>
          <w:sz w:val="22"/>
          <w:lang w:val="fr-CA"/>
        </w:rPr>
      </w:pPr>
      <w:r w:rsidRPr="00B064CA">
        <w:rPr>
          <w:sz w:val="22"/>
          <w:lang w:val="fr-CA"/>
        </w:rPr>
        <w:t xml:space="preserve">Posez des questions additionnelles pour clarifier lorsque nécessaire </w:t>
      </w:r>
    </w:p>
    <w:p w:rsidR="003B6B7C" w:rsidRPr="00B064CA" w:rsidRDefault="003B6B7C" w:rsidP="003B6B7C">
      <w:pPr>
        <w:numPr>
          <w:ilvl w:val="0"/>
          <w:numId w:val="1"/>
        </w:numPr>
        <w:spacing w:line="276" w:lineRule="auto"/>
        <w:rPr>
          <w:sz w:val="22"/>
          <w:lang w:val="fr-CA"/>
        </w:rPr>
      </w:pPr>
      <w:r w:rsidRPr="00B064CA">
        <w:rPr>
          <w:sz w:val="22"/>
          <w:lang w:val="fr-CA"/>
        </w:rPr>
        <w:t xml:space="preserve">Il n’est pas nécessaire d’aborder les questions dans l’ordre </w:t>
      </w:r>
    </w:p>
    <w:p w:rsidR="003B6B7C" w:rsidRPr="00B064CA" w:rsidRDefault="003B6B7C" w:rsidP="003B6B7C">
      <w:pPr>
        <w:numPr>
          <w:ilvl w:val="0"/>
          <w:numId w:val="1"/>
        </w:numPr>
        <w:spacing w:line="276" w:lineRule="auto"/>
        <w:rPr>
          <w:rFonts w:eastAsia="Batang"/>
          <w:sz w:val="22"/>
          <w:lang w:val="fr-CA"/>
        </w:rPr>
      </w:pPr>
      <w:r w:rsidRPr="00B064CA">
        <w:rPr>
          <w:sz w:val="22"/>
          <w:lang w:val="fr-CA"/>
        </w:rPr>
        <w:t xml:space="preserve">Assurez-vous que la discussion demeure informelle et adopte le ton d’une conversation </w:t>
      </w:r>
    </w:p>
    <w:p w:rsidR="003B6B7C" w:rsidRPr="00B064CA" w:rsidRDefault="003B6B7C" w:rsidP="003B6B7C">
      <w:pPr>
        <w:numPr>
          <w:ilvl w:val="0"/>
          <w:numId w:val="1"/>
        </w:numPr>
        <w:spacing w:line="276" w:lineRule="auto"/>
        <w:rPr>
          <w:rFonts w:eastAsia="Batang"/>
          <w:sz w:val="22"/>
          <w:lang w:val="fr-CA"/>
        </w:rPr>
      </w:pPr>
      <w:r w:rsidRPr="00B064CA">
        <w:rPr>
          <w:sz w:val="22"/>
          <w:lang w:val="fr-CA"/>
        </w:rPr>
        <w:t xml:space="preserve">Résumez notes, commentaires et conclusions à la fin de la discussion </w:t>
      </w:r>
    </w:p>
    <w:p w:rsidR="003B6B7C" w:rsidRPr="00B064CA" w:rsidRDefault="003B6B7C" w:rsidP="003B6B7C">
      <w:pPr>
        <w:numPr>
          <w:ilvl w:val="0"/>
          <w:numId w:val="1"/>
        </w:numPr>
        <w:spacing w:line="276" w:lineRule="auto"/>
        <w:rPr>
          <w:sz w:val="22"/>
          <w:lang w:val="fr-CA"/>
        </w:rPr>
      </w:pPr>
      <w:r w:rsidRPr="00B064CA">
        <w:rPr>
          <w:sz w:val="22"/>
          <w:lang w:val="fr-CA"/>
        </w:rPr>
        <w:t xml:space="preserve">Évitez les discussions vagues et générales. Les participants doivent parler d’eux, de leurs attitudes et de leurs comportements. Ils ne doivent pas s’exprimer au nom du public en général ni au nom des autres. </w:t>
      </w:r>
    </w:p>
    <w:p w:rsidR="003B6B7C" w:rsidRPr="00B064CA" w:rsidRDefault="003B6B7C" w:rsidP="003B6B7C">
      <w:pPr>
        <w:spacing w:line="276" w:lineRule="auto"/>
        <w:rPr>
          <w:sz w:val="22"/>
          <w:lang w:val="fr-CA"/>
        </w:rPr>
      </w:pPr>
    </w:p>
    <w:p w:rsidR="003B6B7C" w:rsidRPr="00B064CA" w:rsidRDefault="003B6B7C" w:rsidP="003B6B7C">
      <w:pPr>
        <w:spacing w:line="276" w:lineRule="auto"/>
        <w:jc w:val="both"/>
        <w:rPr>
          <w:sz w:val="22"/>
          <w:lang w:val="fr-CA"/>
        </w:rPr>
      </w:pPr>
      <w:r w:rsidRPr="00B064CA">
        <w:rPr>
          <w:sz w:val="22"/>
          <w:lang w:val="fr-CA"/>
        </w:rPr>
        <w:t>Introduction/ PÉRIODE DE RÉCHAUFFEMENT et lignes directives (8 minutes)</w:t>
      </w:r>
    </w:p>
    <w:p w:rsidR="003B6B7C" w:rsidRPr="00B064CA" w:rsidRDefault="003B6B7C" w:rsidP="003B6B7C">
      <w:pPr>
        <w:spacing w:line="276" w:lineRule="auto"/>
        <w:jc w:val="both"/>
        <w:rPr>
          <w:rFonts w:cs="Arial"/>
          <w:i/>
          <w:iCs/>
          <w:sz w:val="22"/>
          <w:lang w:val="fr-CA"/>
        </w:rPr>
      </w:pPr>
    </w:p>
    <w:p w:rsidR="003B6B7C" w:rsidRPr="00B064CA" w:rsidRDefault="003B6B7C" w:rsidP="003B6B7C">
      <w:pPr>
        <w:pStyle w:val="ListParagraph"/>
        <w:numPr>
          <w:ilvl w:val="0"/>
          <w:numId w:val="2"/>
        </w:numPr>
        <w:spacing w:line="276" w:lineRule="auto"/>
        <w:jc w:val="both"/>
        <w:rPr>
          <w:rFonts w:cs="Arial"/>
          <w:i/>
          <w:iCs/>
          <w:sz w:val="22"/>
          <w:lang w:val="fr-CA"/>
        </w:rPr>
      </w:pPr>
      <w:r w:rsidRPr="00B064CA">
        <w:rPr>
          <w:rFonts w:cs="Arial"/>
          <w:i/>
          <w:iCs/>
          <w:sz w:val="22"/>
          <w:lang w:val="fr-CA"/>
        </w:rPr>
        <w:fldChar w:fldCharType="begin"/>
      </w:r>
      <w:proofErr w:type="spellStart"/>
      <w:r w:rsidRPr="00B064CA">
        <w:rPr>
          <w:rFonts w:cs="Arial"/>
          <w:i/>
          <w:iCs/>
          <w:sz w:val="22"/>
          <w:lang w:val="fr-CA"/>
        </w:rPr>
        <w:instrText>tc</w:instrText>
      </w:r>
      <w:proofErr w:type="spellEnd"/>
      <w:r w:rsidRPr="00B064CA">
        <w:rPr>
          <w:rFonts w:cs="Arial"/>
          <w:i/>
          <w:iCs/>
          <w:sz w:val="22"/>
          <w:lang w:val="fr-CA"/>
        </w:rPr>
        <w:instrText xml:space="preserve"> \l 3 "</w:instrText>
      </w:r>
      <w:bookmarkStart w:id="2" w:name="_Toc402873146"/>
      <w:bookmarkStart w:id="3" w:name="_Toc416236585"/>
      <w:r w:rsidRPr="00B064CA">
        <w:rPr>
          <w:rFonts w:cs="Arial"/>
          <w:i/>
          <w:iCs/>
          <w:sz w:val="22"/>
          <w:lang w:val="fr-CA"/>
        </w:rPr>
        <w:instrText>Introduction (5 min)</w:instrText>
      </w:r>
      <w:bookmarkEnd w:id="2"/>
      <w:bookmarkEnd w:id="3"/>
      <w:r w:rsidRPr="00B064CA">
        <w:rPr>
          <w:rFonts w:cs="Arial"/>
          <w:i/>
          <w:iCs/>
          <w:sz w:val="22"/>
          <w:lang w:val="fr-CA"/>
        </w:rPr>
        <w:instrText>"</w:instrText>
      </w:r>
      <w:r w:rsidRPr="00B064CA">
        <w:rPr>
          <w:rFonts w:cs="Arial"/>
          <w:i/>
          <w:iCs/>
          <w:sz w:val="22"/>
          <w:lang w:val="fr-CA"/>
        </w:rPr>
        <w:fldChar w:fldCharType="end"/>
      </w:r>
      <w:r w:rsidRPr="00B064CA">
        <w:rPr>
          <w:rFonts w:cs="Arial"/>
          <w:i/>
          <w:iCs/>
          <w:sz w:val="22"/>
          <w:lang w:val="fr-CA"/>
        </w:rPr>
        <w:t xml:space="preserve">Présentation de l’animatrice et de NRG </w:t>
      </w:r>
      <w:proofErr w:type="spellStart"/>
      <w:r w:rsidRPr="00B064CA">
        <w:rPr>
          <w:rFonts w:cs="Arial"/>
          <w:i/>
          <w:iCs/>
          <w:sz w:val="22"/>
          <w:lang w:val="fr-CA"/>
        </w:rPr>
        <w:t>Research</w:t>
      </w:r>
      <w:proofErr w:type="spellEnd"/>
      <w:r w:rsidRPr="00B064CA">
        <w:rPr>
          <w:rFonts w:cs="Arial"/>
          <w:i/>
          <w:iCs/>
          <w:sz w:val="22"/>
          <w:lang w:val="fr-CA"/>
        </w:rPr>
        <w:t xml:space="preserve"> Group/Opinion-Impact </w:t>
      </w:r>
    </w:p>
    <w:p w:rsidR="003B6B7C" w:rsidRPr="00B064CA" w:rsidRDefault="003B6B7C" w:rsidP="003B6B7C">
      <w:pPr>
        <w:pStyle w:val="ListParagraph"/>
        <w:numPr>
          <w:ilvl w:val="0"/>
          <w:numId w:val="2"/>
        </w:numPr>
        <w:spacing w:line="276" w:lineRule="auto"/>
        <w:jc w:val="both"/>
        <w:rPr>
          <w:rFonts w:cs="Arial"/>
          <w:i/>
          <w:iCs/>
          <w:sz w:val="22"/>
          <w:lang w:val="fr-CA"/>
        </w:rPr>
      </w:pPr>
      <w:r w:rsidRPr="00B064CA">
        <w:rPr>
          <w:rFonts w:cs="Arial"/>
          <w:i/>
          <w:iCs/>
          <w:sz w:val="22"/>
          <w:lang w:val="fr-CA"/>
        </w:rPr>
        <w:t>Présenter le mandat et le rôle de la discussion de groupe</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L’étude est réalisée pour le compte du gouvernement du Canada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On va consacrer le temps que nous passerons ensemble à obtenir vos opinions et impressions sur différentes problématiques/enjeux au Canada.</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Nous allons regarder du matériel de communication ensemble et recueillir vos réactions à leur sujet.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On ne parle qu’avec quelques groupes de personnes à travers le Canada d’où l’importance de vos commentaires et de vos opinions </w:t>
      </w:r>
    </w:p>
    <w:p w:rsidR="003B6B7C" w:rsidRPr="00B064CA" w:rsidRDefault="003B6B7C" w:rsidP="003B6B7C">
      <w:pPr>
        <w:pStyle w:val="ListParagraph"/>
        <w:numPr>
          <w:ilvl w:val="0"/>
          <w:numId w:val="2"/>
        </w:numPr>
        <w:spacing w:line="276" w:lineRule="auto"/>
        <w:jc w:val="both"/>
        <w:rPr>
          <w:rFonts w:cs="Arial"/>
          <w:i/>
          <w:iCs/>
          <w:sz w:val="22"/>
          <w:lang w:val="fr-CA"/>
        </w:rPr>
      </w:pPr>
      <w:r w:rsidRPr="00B064CA">
        <w:rPr>
          <w:rFonts w:cs="Arial"/>
          <w:i/>
          <w:iCs/>
          <w:sz w:val="22"/>
          <w:lang w:val="fr-CA"/>
        </w:rPr>
        <w:t xml:space="preserve">Consignes à suivre durant le groupe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Ne pas parler tous en même temps, mais vous n’avez pas besoin d’attendre que je vous le demande pour donner votre opinion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Respect</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Pas de bonnes/mauvaises réponses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Besoin d’avoir vos idées, impressions et opinions personnelles – on ne cherche pas à obtenir un consensus. On a besoin que chacun participe et donne son opinion.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i/>
          <w:iCs/>
          <w:sz w:val="22"/>
          <w:lang w:val="fr-CA"/>
        </w:rPr>
        <w:t xml:space="preserve">Enregistrement audio et présence d’observateurs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Assurer les participants qu’on ne vend rien : cette discussion sert strictement à des fins de recherche</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t xml:space="preserve">Enregistrement audio pour aider à la rédaction du rapport ; enregistrement sera détruit de façon sécuritaire </w:t>
      </w:r>
    </w:p>
    <w:p w:rsidR="003B6B7C" w:rsidRPr="00B064CA" w:rsidRDefault="003B6B7C" w:rsidP="003B6B7C">
      <w:pPr>
        <w:pStyle w:val="ListParagraph"/>
        <w:numPr>
          <w:ilvl w:val="0"/>
          <w:numId w:val="2"/>
        </w:numPr>
        <w:spacing w:line="276" w:lineRule="auto"/>
        <w:jc w:val="both"/>
        <w:rPr>
          <w:rFonts w:cs="Arial"/>
          <w:i/>
          <w:sz w:val="22"/>
          <w:lang w:val="fr-CA"/>
        </w:rPr>
      </w:pPr>
      <w:r w:rsidRPr="00B064CA">
        <w:rPr>
          <w:rFonts w:cs="Arial"/>
          <w:sz w:val="22"/>
          <w:lang w:val="fr-CA"/>
        </w:rPr>
        <w:t xml:space="preserve">Collègues qui observent derrière le miroir </w:t>
      </w:r>
    </w:p>
    <w:p w:rsidR="003B6B7C" w:rsidRPr="00B064CA" w:rsidRDefault="003B6B7C" w:rsidP="003B6B7C">
      <w:pPr>
        <w:pStyle w:val="ListParagraph"/>
        <w:numPr>
          <w:ilvl w:val="0"/>
          <w:numId w:val="2"/>
        </w:numPr>
        <w:spacing w:line="276" w:lineRule="auto"/>
        <w:jc w:val="both"/>
        <w:rPr>
          <w:rFonts w:cs="Arial"/>
          <w:sz w:val="22"/>
          <w:lang w:val="fr-CA"/>
        </w:rPr>
      </w:pPr>
      <w:r w:rsidRPr="00B064CA">
        <w:rPr>
          <w:rFonts w:cs="Arial"/>
          <w:sz w:val="22"/>
          <w:lang w:val="fr-CA"/>
        </w:rPr>
        <w:lastRenderedPageBreak/>
        <w:t xml:space="preserve">Toutes les réponses et opinions de chacun demeureront confidentielles. Notre objectif ne consiste pas à rapporter les propos de chacun mais bien plutôt à obtenir une meilleure compréhension des opinions de divers types de canadiens à travers le pays. </w:t>
      </w:r>
    </w:p>
    <w:p w:rsidR="003B6B7C" w:rsidRPr="00B064CA" w:rsidRDefault="003B6B7C" w:rsidP="003B6B7C">
      <w:pPr>
        <w:spacing w:line="276" w:lineRule="auto"/>
        <w:jc w:val="both"/>
        <w:rPr>
          <w:rFonts w:cs="Arial"/>
          <w:sz w:val="22"/>
          <w:lang w:val="fr-CA"/>
        </w:rPr>
      </w:pPr>
    </w:p>
    <w:p w:rsidR="003B6B7C" w:rsidRPr="00B064CA" w:rsidRDefault="003B6B7C" w:rsidP="003B6B7C">
      <w:pPr>
        <w:spacing w:line="276" w:lineRule="auto"/>
        <w:jc w:val="both"/>
        <w:rPr>
          <w:rFonts w:cs="Arial"/>
          <w:b/>
          <w:i/>
          <w:iCs/>
          <w:sz w:val="22"/>
          <w:lang w:val="fr-CA"/>
        </w:rPr>
      </w:pPr>
      <w:r w:rsidRPr="00B064CA">
        <w:rPr>
          <w:rFonts w:cs="Arial"/>
          <w:b/>
          <w:i/>
          <w:iCs/>
          <w:sz w:val="22"/>
          <w:lang w:val="fr-CA"/>
        </w:rPr>
        <w:t>Tour de table : présentation des participants</w:t>
      </w:r>
    </w:p>
    <w:p w:rsidR="003B6B7C" w:rsidRPr="00B064CA" w:rsidRDefault="003B6B7C" w:rsidP="003B6B7C">
      <w:pPr>
        <w:spacing w:line="276" w:lineRule="auto"/>
        <w:jc w:val="both"/>
        <w:rPr>
          <w:rFonts w:cs="Arial"/>
          <w:b/>
          <w:sz w:val="22"/>
          <w:lang w:val="fr-CA"/>
        </w:rPr>
      </w:pPr>
    </w:p>
    <w:p w:rsidR="003B6B7C" w:rsidRPr="00B064CA" w:rsidRDefault="003B6B7C" w:rsidP="003B6B7C">
      <w:pPr>
        <w:spacing w:line="276" w:lineRule="auto"/>
        <w:jc w:val="both"/>
        <w:rPr>
          <w:rFonts w:cs="Arial"/>
          <w:sz w:val="22"/>
          <w:lang w:val="fr-CA"/>
        </w:rPr>
      </w:pPr>
      <w:r w:rsidRPr="00B064CA">
        <w:rPr>
          <w:rFonts w:cs="Arial"/>
          <w:sz w:val="22"/>
          <w:lang w:val="fr-CA"/>
        </w:rPr>
        <w:t xml:space="preserve">J’aimerais que vous vous présentiez à tour de rôle en me donnant </w:t>
      </w:r>
      <w:r w:rsidRPr="00B064CA">
        <w:rPr>
          <w:rFonts w:cs="Arial"/>
          <w:sz w:val="22"/>
          <w:u w:val="single"/>
          <w:lang w:val="fr-CA"/>
        </w:rPr>
        <w:t>simplemen</w:t>
      </w:r>
      <w:r w:rsidRPr="00B064CA">
        <w:rPr>
          <w:rFonts w:cs="Arial"/>
          <w:sz w:val="22"/>
          <w:lang w:val="fr-CA"/>
        </w:rPr>
        <w:t xml:space="preserve">t votre prénom et en me disant ce à quoi vous consacrez vos énergies ces temps-ci : travail, famille, passe-temps. </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b/>
          <w:sz w:val="22"/>
          <w:lang w:val="fr-CA"/>
        </w:rPr>
      </w:pPr>
      <w:r w:rsidRPr="00B064CA">
        <w:rPr>
          <w:b/>
          <w:sz w:val="22"/>
          <w:lang w:val="fr-CA"/>
        </w:rPr>
        <w:t>ENJEUX LES PLUS PRÉSENTS A L’ESPRIT (20 MINUTES)</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b/>
          <w:sz w:val="22"/>
          <w:u w:val="single"/>
          <w:lang w:val="fr-CA"/>
        </w:rPr>
      </w:pPr>
      <w:r w:rsidRPr="00B064CA">
        <w:rPr>
          <w:sz w:val="22"/>
          <w:lang w:val="fr-CA"/>
        </w:rPr>
        <w:t xml:space="preserve">J’aimerais commencer par une question assez large. En ce moment, lorsque vous pensez aux enjeux auxquels le Canada est exposé aujourd’hui, (on parle ici du gouvernement fédéral) sur quel enjeux ou problématique le gouvernement du Canada devrait-t-il se concentrer le plus ? SVP utilisez la feuille devant vous pour </w:t>
      </w:r>
      <w:r w:rsidRPr="00B064CA">
        <w:rPr>
          <w:b/>
          <w:sz w:val="22"/>
          <w:u w:val="single"/>
          <w:lang w:val="fr-CA"/>
        </w:rPr>
        <w:t>inscrire le ou les deux enjeux les plus importants.</w:t>
      </w:r>
    </w:p>
    <w:p w:rsidR="003B6B7C" w:rsidRPr="00B064CA" w:rsidRDefault="003B6B7C" w:rsidP="003B6B7C">
      <w:pPr>
        <w:spacing w:line="276" w:lineRule="auto"/>
        <w:jc w:val="both"/>
        <w:rPr>
          <w:b/>
          <w:sz w:val="22"/>
          <w:u w:val="single"/>
          <w:lang w:val="fr-CA"/>
        </w:rPr>
      </w:pPr>
    </w:p>
    <w:p w:rsidR="003B6B7C" w:rsidRPr="00B064CA" w:rsidRDefault="003B6B7C" w:rsidP="003B6B7C">
      <w:pPr>
        <w:spacing w:line="276" w:lineRule="auto"/>
        <w:jc w:val="both"/>
        <w:rPr>
          <w:b/>
          <w:sz w:val="22"/>
          <w:lang w:val="fr-CA"/>
        </w:rPr>
      </w:pPr>
      <w:r w:rsidRPr="00B064CA">
        <w:rPr>
          <w:b/>
          <w:sz w:val="22"/>
          <w:lang w:val="fr-CA"/>
        </w:rPr>
        <w:t xml:space="preserve">TOUR DE TABLE : INSCRIRE LA RÉPONSE DE CHACUN </w:t>
      </w:r>
      <w:r w:rsidRPr="00B064CA">
        <w:rPr>
          <w:b/>
          <w:sz w:val="22"/>
          <w:u w:val="single"/>
          <w:lang w:val="fr-CA"/>
        </w:rPr>
        <w:t>AU TABLEAU</w:t>
      </w:r>
      <w:r w:rsidRPr="00B064CA">
        <w:rPr>
          <w:b/>
          <w:sz w:val="22"/>
          <w:lang w:val="fr-CA"/>
        </w:rPr>
        <w:t xml:space="preserve"> ET DISCUTER</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b/>
          <w:sz w:val="22"/>
          <w:lang w:val="fr-CA"/>
        </w:rPr>
      </w:pPr>
      <w:r w:rsidRPr="00B064CA">
        <w:rPr>
          <w:b/>
          <w:sz w:val="22"/>
          <w:lang w:val="fr-CA"/>
        </w:rPr>
        <w:t>Pourquoi est-ce de première importance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b/>
          <w:sz w:val="22"/>
          <w:lang w:val="fr-CA"/>
        </w:rPr>
      </w:pPr>
      <w:r w:rsidRPr="00B064CA">
        <w:rPr>
          <w:b/>
          <w:sz w:val="22"/>
          <w:lang w:val="fr-CA"/>
        </w:rPr>
        <w:t>SONDER POUR CLARIFIER SI NÉCESSAIRE</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sz w:val="22"/>
          <w:lang w:val="fr-CA"/>
        </w:rPr>
      </w:pPr>
      <w:r w:rsidRPr="00B064CA">
        <w:rPr>
          <w:b/>
          <w:sz w:val="22"/>
          <w:lang w:val="fr-CA"/>
        </w:rPr>
        <w:t xml:space="preserve">ANIMATRICE : </w:t>
      </w:r>
      <w:r w:rsidRPr="00B064CA">
        <w:rPr>
          <w:sz w:val="22"/>
          <w:lang w:val="fr-CA"/>
        </w:rPr>
        <w:t xml:space="preserve">prêter une attention particulière à la question de l’Irak et de la Syrie ; </w:t>
      </w:r>
    </w:p>
    <w:p w:rsidR="003B6B7C" w:rsidRPr="00B064CA" w:rsidRDefault="003B6B7C" w:rsidP="003B6B7C">
      <w:pPr>
        <w:spacing w:line="276" w:lineRule="auto"/>
        <w:jc w:val="both"/>
        <w:rPr>
          <w:sz w:val="22"/>
          <w:lang w:val="fr-CA"/>
        </w:rPr>
      </w:pPr>
      <w:r w:rsidRPr="00B064CA">
        <w:rPr>
          <w:sz w:val="22"/>
          <w:lang w:val="fr-CA"/>
        </w:rPr>
        <w:t xml:space="preserve"> </w:t>
      </w:r>
      <w:proofErr w:type="gramStart"/>
      <w:r w:rsidRPr="00B064CA">
        <w:rPr>
          <w:sz w:val="22"/>
          <w:lang w:val="fr-CA"/>
        </w:rPr>
        <w:t>ainsi</w:t>
      </w:r>
      <w:proofErr w:type="gramEnd"/>
      <w:r w:rsidRPr="00B064CA">
        <w:rPr>
          <w:sz w:val="22"/>
          <w:lang w:val="fr-CA"/>
        </w:rPr>
        <w:t xml:space="preserve"> qu’aux questions relatives au développement énergétique (pipelines </w:t>
      </w:r>
      <w:proofErr w:type="spellStart"/>
      <w:r w:rsidRPr="00B064CA">
        <w:rPr>
          <w:sz w:val="22"/>
          <w:lang w:val="fr-CA"/>
        </w:rPr>
        <w:t>etc</w:t>
      </w:r>
      <w:proofErr w:type="spellEnd"/>
      <w:r w:rsidRPr="00B064CA">
        <w:rPr>
          <w:sz w:val="22"/>
          <w:lang w:val="fr-CA"/>
        </w:rPr>
        <w:t>).</w:t>
      </w:r>
    </w:p>
    <w:p w:rsidR="003B6B7C" w:rsidRPr="00B064CA" w:rsidRDefault="003B6B7C" w:rsidP="003B6B7C">
      <w:pPr>
        <w:spacing w:line="276" w:lineRule="auto"/>
        <w:jc w:val="both"/>
        <w:rPr>
          <w:sz w:val="22"/>
          <w:lang w:val="fr-CA"/>
        </w:rPr>
      </w:pPr>
      <w:r w:rsidRPr="00B064CA">
        <w:rPr>
          <w:sz w:val="22"/>
          <w:lang w:val="fr-CA"/>
        </w:rPr>
        <w:t>Garder les enjeux économiques jusqu’à la fin de la discussion suivante.</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b/>
          <w:i/>
          <w:sz w:val="22"/>
          <w:lang w:val="fr-CA"/>
        </w:rPr>
      </w:pPr>
      <w:r w:rsidRPr="00B064CA">
        <w:rPr>
          <w:b/>
          <w:i/>
          <w:sz w:val="22"/>
          <w:lang w:val="fr-CA"/>
        </w:rPr>
        <w:t>PERCEPTIONS DE L’ÉCONOMIE/PERFORMANCE DU GOUVERNEMENT (45</w:t>
      </w:r>
      <w:r w:rsidRPr="00B064CA">
        <w:rPr>
          <w:i/>
          <w:sz w:val="22"/>
          <w:lang w:val="fr-CA"/>
        </w:rPr>
        <w:t xml:space="preserve"> </w:t>
      </w:r>
      <w:r w:rsidRPr="00B064CA">
        <w:rPr>
          <w:b/>
          <w:i/>
          <w:sz w:val="22"/>
          <w:lang w:val="fr-CA"/>
        </w:rPr>
        <w:t>minutes)</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J’aimerais maintenant qu’on se concentre un certain temps sur l’économie. Mais avant d’entrer dans le vif du sujet, j’aimerais que vous fassiez un petit exercice pour moi.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SVP </w:t>
      </w:r>
      <w:r w:rsidRPr="00B064CA">
        <w:rPr>
          <w:b/>
          <w:sz w:val="22"/>
          <w:u w:val="single"/>
          <w:lang w:val="fr-CA"/>
        </w:rPr>
        <w:t>écrivez un mot,</w:t>
      </w:r>
      <w:r w:rsidRPr="00B064CA">
        <w:rPr>
          <w:sz w:val="22"/>
          <w:lang w:val="fr-CA"/>
        </w:rPr>
        <w:t xml:space="preserve"> </w:t>
      </w:r>
      <w:r w:rsidRPr="00B064CA">
        <w:rPr>
          <w:b/>
          <w:sz w:val="22"/>
          <w:u w:val="single"/>
          <w:lang w:val="fr-CA"/>
        </w:rPr>
        <w:t>UN SEUL,</w:t>
      </w:r>
      <w:r w:rsidRPr="00B064CA">
        <w:rPr>
          <w:sz w:val="22"/>
          <w:lang w:val="fr-CA"/>
        </w:rPr>
        <w:t xml:space="preserve"> celui qui décrit le mieux /renferme l’ensemble de ce </w:t>
      </w:r>
    </w:p>
    <w:p w:rsidR="003B6B7C" w:rsidRPr="00B064CA" w:rsidRDefault="003B6B7C" w:rsidP="003B6B7C">
      <w:pPr>
        <w:spacing w:line="276" w:lineRule="auto"/>
        <w:jc w:val="both"/>
        <w:rPr>
          <w:sz w:val="22"/>
          <w:lang w:val="fr-CA"/>
        </w:rPr>
      </w:pPr>
      <w:proofErr w:type="gramStart"/>
      <w:r w:rsidRPr="00B064CA">
        <w:rPr>
          <w:sz w:val="22"/>
          <w:lang w:val="fr-CA"/>
        </w:rPr>
        <w:t>que</w:t>
      </w:r>
      <w:proofErr w:type="gramEnd"/>
      <w:r w:rsidRPr="00B064CA">
        <w:rPr>
          <w:sz w:val="22"/>
          <w:lang w:val="fr-CA"/>
        </w:rPr>
        <w:t xml:space="preserve"> vous pensez et ressentez au sujet de l’état actuel de l’économie canadienne. </w:t>
      </w:r>
    </w:p>
    <w:p w:rsidR="003B6B7C" w:rsidRPr="00B064CA" w:rsidRDefault="003B6B7C" w:rsidP="003B6B7C">
      <w:pPr>
        <w:spacing w:line="276" w:lineRule="auto"/>
        <w:jc w:val="both"/>
        <w:rPr>
          <w:sz w:val="22"/>
          <w:lang w:val="fr-CA"/>
        </w:rPr>
      </w:pPr>
      <w:r w:rsidRPr="00B064CA">
        <w:rPr>
          <w:sz w:val="22"/>
          <w:lang w:val="fr-CA"/>
        </w:rPr>
        <w:t xml:space="preserve">Choisissez le mot qui résume votre perception sur la façon dont les choses vont, sur </w:t>
      </w:r>
    </w:p>
    <w:p w:rsidR="003B6B7C" w:rsidRPr="00B064CA" w:rsidRDefault="003B6B7C" w:rsidP="003B6B7C">
      <w:pPr>
        <w:spacing w:line="276" w:lineRule="auto"/>
        <w:jc w:val="both"/>
        <w:rPr>
          <w:sz w:val="22"/>
          <w:lang w:val="fr-CA"/>
        </w:rPr>
      </w:pPr>
      <w:proofErr w:type="gramStart"/>
      <w:r w:rsidRPr="00B064CA">
        <w:rPr>
          <w:sz w:val="22"/>
          <w:lang w:val="fr-CA"/>
        </w:rPr>
        <w:t>le</w:t>
      </w:r>
      <w:proofErr w:type="gramEnd"/>
      <w:r w:rsidRPr="00B064CA">
        <w:rPr>
          <w:sz w:val="22"/>
          <w:lang w:val="fr-CA"/>
        </w:rPr>
        <w:t xml:space="preserve"> plan économique, dans l’ensemble du Canada de façon globale.</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b/>
          <w:sz w:val="22"/>
          <w:lang w:val="fr-CA"/>
        </w:rPr>
      </w:pPr>
      <w:r w:rsidRPr="00B064CA">
        <w:rPr>
          <w:b/>
          <w:sz w:val="22"/>
          <w:lang w:val="fr-CA"/>
        </w:rPr>
        <w:t xml:space="preserve">TOUR DE TABLE : INSCRIRE LA RÉPONSE DE CHACUN </w:t>
      </w:r>
      <w:r w:rsidRPr="00B064CA">
        <w:rPr>
          <w:b/>
          <w:sz w:val="22"/>
          <w:u w:val="single"/>
          <w:lang w:val="fr-CA"/>
        </w:rPr>
        <w:t>AU TABLEAU</w:t>
      </w:r>
      <w:r w:rsidRPr="00B064CA">
        <w:rPr>
          <w:b/>
          <w:sz w:val="22"/>
          <w:lang w:val="fr-CA"/>
        </w:rPr>
        <w:t xml:space="preserve"> </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sz w:val="22"/>
          <w:lang w:val="fr-CA"/>
        </w:rPr>
      </w:pPr>
      <w:r w:rsidRPr="00B064CA">
        <w:rPr>
          <w:sz w:val="22"/>
          <w:lang w:val="fr-CA"/>
        </w:rPr>
        <w:t xml:space="preserve">Pourquoi avez-vous choisi ce mot ? Qu’est-ce que ça vous dit au sujet de l’état de l’économie ? </w:t>
      </w:r>
      <w:r w:rsidRPr="00B064CA">
        <w:rPr>
          <w:b/>
          <w:sz w:val="22"/>
          <w:u w:val="single"/>
          <w:lang w:val="fr-CA"/>
        </w:rPr>
        <w:t>DISCUTER</w:t>
      </w:r>
    </w:p>
    <w:p w:rsidR="003B6B7C" w:rsidRPr="00B064CA" w:rsidRDefault="003B6B7C" w:rsidP="003B6B7C">
      <w:pPr>
        <w:spacing w:line="276" w:lineRule="auto"/>
        <w:jc w:val="both"/>
        <w:rPr>
          <w:b/>
          <w:sz w:val="22"/>
          <w:lang w:val="fr-CA"/>
        </w:rPr>
      </w:pPr>
      <w:r w:rsidRPr="00B064CA">
        <w:rPr>
          <w:b/>
          <w:sz w:val="22"/>
          <w:lang w:val="fr-CA"/>
        </w:rPr>
        <w:t>SONDER SI NÉCESSAIRE pour développer une bonne compréhension des perceptions actuelles face à l’économie…</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b/>
          <w:sz w:val="22"/>
          <w:lang w:val="fr-CA"/>
        </w:rPr>
      </w:pPr>
      <w:r w:rsidRPr="00B064CA">
        <w:rPr>
          <w:sz w:val="22"/>
          <w:lang w:val="fr-CA"/>
        </w:rPr>
        <w:t xml:space="preserve">Et si l’on considérait l’économie du Québec pendant un instant, et que je vous posais la même question pour connaître votre perception de l’état actuel de l’économie, </w:t>
      </w:r>
      <w:r w:rsidRPr="00B064CA">
        <w:rPr>
          <w:sz w:val="22"/>
          <w:u w:val="single"/>
          <w:lang w:val="fr-CA"/>
        </w:rPr>
        <w:t>mais au Québec maintenant</w:t>
      </w:r>
      <w:r w:rsidRPr="00B064CA">
        <w:rPr>
          <w:sz w:val="22"/>
          <w:lang w:val="fr-CA"/>
        </w:rPr>
        <w:t xml:space="preserve">, </w:t>
      </w:r>
      <w:r w:rsidRPr="00B064CA">
        <w:rPr>
          <w:b/>
          <w:sz w:val="22"/>
          <w:lang w:val="fr-CA"/>
        </w:rPr>
        <w:t>quel mot utiliseriez-vous ? INSCRIRE</w:t>
      </w:r>
    </w:p>
    <w:p w:rsidR="003B6B7C" w:rsidRPr="00B064CA" w:rsidRDefault="003B6B7C" w:rsidP="003B6B7C">
      <w:pPr>
        <w:spacing w:line="276" w:lineRule="auto"/>
        <w:jc w:val="both"/>
        <w:rPr>
          <w:b/>
          <w:sz w:val="22"/>
          <w:lang w:val="fr-CA"/>
        </w:rPr>
      </w:pPr>
      <w:r w:rsidRPr="00B064CA">
        <w:rPr>
          <w:b/>
          <w:sz w:val="22"/>
          <w:lang w:val="fr-CA"/>
        </w:rPr>
        <w:t>SONDER POUR FAIRE RESSORTIR LES ENJEUX ÉCONOMIQUES RÉGIONAUX :</w:t>
      </w:r>
    </w:p>
    <w:p w:rsidR="003B6B7C" w:rsidRPr="00B064CA" w:rsidRDefault="003B6B7C" w:rsidP="003B6B7C">
      <w:pPr>
        <w:spacing w:line="276" w:lineRule="auto"/>
        <w:jc w:val="both"/>
        <w:rPr>
          <w:sz w:val="22"/>
          <w:lang w:val="fr-CA"/>
        </w:rPr>
      </w:pPr>
      <w:r w:rsidRPr="00B064CA">
        <w:rPr>
          <w:sz w:val="22"/>
          <w:lang w:val="fr-CA"/>
        </w:rPr>
        <w:t xml:space="preserve">Est-ce que ce serait différent ? </w:t>
      </w:r>
      <w:r w:rsidRPr="00B064CA">
        <w:rPr>
          <w:b/>
          <w:sz w:val="22"/>
          <w:lang w:val="fr-CA"/>
        </w:rPr>
        <w:t>[SI OUI] :</w:t>
      </w:r>
      <w:r w:rsidRPr="00B064CA">
        <w:rPr>
          <w:sz w:val="22"/>
          <w:lang w:val="fr-CA"/>
        </w:rPr>
        <w:t xml:space="preserve"> qu’est-ce qui serait différent / comment</w:t>
      </w:r>
    </w:p>
    <w:p w:rsidR="003B6B7C" w:rsidRPr="00B064CA" w:rsidRDefault="003B6B7C" w:rsidP="003B6B7C">
      <w:pPr>
        <w:spacing w:line="276" w:lineRule="auto"/>
        <w:jc w:val="both"/>
        <w:rPr>
          <w:sz w:val="22"/>
          <w:lang w:val="fr-CA"/>
        </w:rPr>
      </w:pPr>
      <w:r w:rsidRPr="00B064CA">
        <w:rPr>
          <w:sz w:val="22"/>
          <w:lang w:val="fr-CA"/>
        </w:rPr>
        <w:t xml:space="preserve"> </w:t>
      </w:r>
      <w:proofErr w:type="gramStart"/>
      <w:r w:rsidRPr="00B064CA">
        <w:rPr>
          <w:sz w:val="22"/>
          <w:lang w:val="fr-CA"/>
        </w:rPr>
        <w:t>est-ce</w:t>
      </w:r>
      <w:proofErr w:type="gramEnd"/>
      <w:r w:rsidRPr="00B064CA">
        <w:rPr>
          <w:sz w:val="22"/>
          <w:lang w:val="fr-CA"/>
        </w:rPr>
        <w:t xml:space="preserve"> que ce serait différent ?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Maintenant que nous avons discuté de certains enjeux économiques, j’aimerais que </w:t>
      </w:r>
    </w:p>
    <w:p w:rsidR="003B6B7C" w:rsidRPr="00B064CA" w:rsidRDefault="003B6B7C" w:rsidP="003B6B7C">
      <w:pPr>
        <w:spacing w:line="276" w:lineRule="auto"/>
        <w:jc w:val="both"/>
        <w:rPr>
          <w:sz w:val="22"/>
          <w:lang w:val="fr-CA"/>
        </w:rPr>
      </w:pPr>
      <w:proofErr w:type="gramStart"/>
      <w:r w:rsidRPr="00B064CA">
        <w:rPr>
          <w:sz w:val="22"/>
          <w:lang w:val="fr-CA"/>
        </w:rPr>
        <w:t>vous</w:t>
      </w:r>
      <w:proofErr w:type="gramEnd"/>
      <w:r w:rsidRPr="00B064CA">
        <w:rPr>
          <w:sz w:val="22"/>
          <w:lang w:val="fr-CA"/>
        </w:rPr>
        <w:t xml:space="preserve"> me parliez des choses que vous savez que le gouvernement du Canada fait pour </w:t>
      </w:r>
    </w:p>
    <w:p w:rsidR="003B6B7C" w:rsidRPr="00B064CA" w:rsidRDefault="003B6B7C" w:rsidP="003B6B7C">
      <w:pPr>
        <w:spacing w:line="276" w:lineRule="auto"/>
        <w:jc w:val="both"/>
        <w:rPr>
          <w:sz w:val="22"/>
          <w:lang w:val="fr-CA"/>
        </w:rPr>
      </w:pPr>
      <w:r w:rsidRPr="00B064CA">
        <w:rPr>
          <w:sz w:val="22"/>
          <w:lang w:val="fr-CA"/>
        </w:rPr>
        <w:t>gérer l’économie du Canada</w:t>
      </w:r>
      <w:proofErr w:type="gramStart"/>
      <w:r w:rsidRPr="00B064CA">
        <w:rPr>
          <w:sz w:val="22"/>
          <w:lang w:val="fr-CA"/>
        </w:rPr>
        <w:t>..</w:t>
      </w:r>
      <w:proofErr w:type="gramEnd"/>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Comment évaluez-vous la performance du gouvernement en ce qui a trait à la gestion de l’économie? Le gouvernement canadien fait-il des choses pour encourager la croissance de l’économie? Que voyez-vous qu’il fait?</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Qu’est-ce que vous pensez que le gouvernement devrait faire pour renforcer la sécurité économique du Canada ?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b/>
          <w:sz w:val="22"/>
          <w:lang w:val="fr-CA"/>
        </w:rPr>
      </w:pPr>
      <w:r w:rsidRPr="00B064CA">
        <w:rPr>
          <w:b/>
          <w:sz w:val="22"/>
          <w:lang w:val="fr-CA"/>
        </w:rPr>
        <w:t>TEST DU CONCEPT CRÉATIF</w:t>
      </w:r>
    </w:p>
    <w:p w:rsidR="003B6B7C" w:rsidRPr="00B064CA" w:rsidRDefault="003B6B7C" w:rsidP="003B6B7C">
      <w:pPr>
        <w:spacing w:line="276" w:lineRule="auto"/>
        <w:jc w:val="both"/>
        <w:rPr>
          <w:b/>
          <w:sz w:val="22"/>
          <w:lang w:val="fr-CA"/>
        </w:rPr>
      </w:pPr>
    </w:p>
    <w:p w:rsidR="003B6B7C" w:rsidRPr="00B064CA" w:rsidRDefault="003B6B7C" w:rsidP="003B6B7C">
      <w:pPr>
        <w:spacing w:line="276" w:lineRule="auto"/>
        <w:jc w:val="both"/>
        <w:rPr>
          <w:sz w:val="22"/>
          <w:lang w:val="fr-CA"/>
        </w:rPr>
      </w:pPr>
      <w:r w:rsidRPr="00B064CA">
        <w:rPr>
          <w:sz w:val="22"/>
          <w:lang w:val="fr-CA"/>
        </w:rPr>
        <w:t>ÉNONCÉS</w:t>
      </w:r>
    </w:p>
    <w:p w:rsidR="003B6B7C" w:rsidRPr="00B064CA" w:rsidRDefault="003B6B7C" w:rsidP="003B6B7C">
      <w:pPr>
        <w:spacing w:line="276" w:lineRule="auto"/>
        <w:jc w:val="both"/>
        <w:rPr>
          <w:sz w:val="22"/>
          <w:lang w:val="fr-CA"/>
        </w:rPr>
      </w:pPr>
      <w:r w:rsidRPr="00B064CA">
        <w:rPr>
          <w:sz w:val="22"/>
          <w:lang w:val="fr-CA"/>
        </w:rPr>
        <w:t>Je vais maintenant vous passer une feuille avec des énoncés qui décrivent des actions que le gouvernement a prises pour aider l’économie. J’aimerais que vous cochiez 1 ou 2 de ces énoncés, celui ou les deux qui ressortent de façon positive lorsque vous lisez ces énoncés</w:t>
      </w:r>
      <w:proofErr w:type="gramStart"/>
      <w:r w:rsidRPr="00B064CA">
        <w:rPr>
          <w:sz w:val="22"/>
          <w:lang w:val="fr-CA"/>
        </w:rPr>
        <w:t>..</w:t>
      </w:r>
      <w:proofErr w:type="gramEnd"/>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TOUR DE TABLE : INSCRIRE LA RÉPONSE DE CHACUN </w:t>
      </w:r>
      <w:r w:rsidRPr="00B064CA">
        <w:rPr>
          <w:sz w:val="22"/>
          <w:u w:val="single"/>
          <w:lang w:val="fr-CA"/>
        </w:rPr>
        <w:t>AU TABLEAU</w:t>
      </w:r>
      <w:r w:rsidRPr="00B064CA">
        <w:rPr>
          <w:sz w:val="22"/>
          <w:lang w:val="fr-CA"/>
        </w:rPr>
        <w:t xml:space="preserve">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SONDER : - Pourquoi est-ce que ceci ressort de façon positive pour vous ?</w:t>
      </w:r>
    </w:p>
    <w:p w:rsidR="003B6B7C" w:rsidRPr="00B064CA" w:rsidRDefault="003B6B7C" w:rsidP="003B6B7C">
      <w:pPr>
        <w:spacing w:line="276" w:lineRule="auto"/>
        <w:jc w:val="both"/>
        <w:rPr>
          <w:sz w:val="22"/>
          <w:lang w:val="fr-CA"/>
        </w:rPr>
      </w:pPr>
      <w:r w:rsidRPr="00B064CA">
        <w:rPr>
          <w:sz w:val="22"/>
          <w:lang w:val="fr-CA"/>
        </w:rPr>
        <w:t>Comment est-ce que ça aide l’économie ? /Économie vs les gens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SONDER : - Partage des revenus pour les gens retraités :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COMPRÉHENSION : qu’</w:t>
      </w:r>
      <w:proofErr w:type="spellStart"/>
      <w:r w:rsidRPr="00B064CA">
        <w:rPr>
          <w:sz w:val="22"/>
          <w:lang w:val="fr-CA"/>
        </w:rPr>
        <w:t>est ce</w:t>
      </w:r>
      <w:proofErr w:type="spellEnd"/>
      <w:r w:rsidRPr="00B064CA">
        <w:rPr>
          <w:sz w:val="22"/>
          <w:lang w:val="fr-CA"/>
        </w:rPr>
        <w:t xml:space="preserve"> que vous savez à propos de la possibilité de partager ses revenus entre conjoints retraités ? Comment est-ce que ça marche ?</w:t>
      </w:r>
    </w:p>
    <w:p w:rsidR="003B6B7C" w:rsidRPr="00B064CA" w:rsidRDefault="003B6B7C" w:rsidP="003B6B7C">
      <w:pPr>
        <w:spacing w:line="276" w:lineRule="auto"/>
        <w:jc w:val="both"/>
        <w:rPr>
          <w:sz w:val="22"/>
          <w:lang w:val="fr-CA"/>
        </w:rPr>
      </w:pPr>
      <w:r w:rsidRPr="00B064CA">
        <w:rPr>
          <w:sz w:val="22"/>
          <w:lang w:val="fr-CA"/>
        </w:rPr>
        <w:t>Est-ce que ceci devrait être élargi à l’ensemble des membres de la famille, pas juste aux personnes retraitées ?</w:t>
      </w:r>
    </w:p>
    <w:p w:rsidR="003B6B7C" w:rsidRPr="00B064CA" w:rsidRDefault="003B6B7C" w:rsidP="003B6B7C">
      <w:pPr>
        <w:spacing w:line="276" w:lineRule="auto"/>
        <w:jc w:val="both"/>
        <w:rPr>
          <w:sz w:val="22"/>
          <w:lang w:val="fr-CA"/>
        </w:rPr>
      </w:pPr>
      <w:r w:rsidRPr="00B064CA">
        <w:rPr>
          <w:sz w:val="22"/>
          <w:lang w:val="fr-CA"/>
        </w:rPr>
        <w:t>Est-ce bon ou non ? Pourquoi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b/>
          <w:sz w:val="22"/>
          <w:lang w:val="fr-CA"/>
        </w:rPr>
      </w:pPr>
      <w:r w:rsidRPr="00B064CA">
        <w:rPr>
          <w:sz w:val="22"/>
          <w:lang w:val="fr-CA"/>
        </w:rPr>
        <w:t xml:space="preserve"> </w:t>
      </w:r>
      <w:r w:rsidRPr="00B064CA">
        <w:rPr>
          <w:b/>
          <w:sz w:val="22"/>
          <w:lang w:val="fr-CA"/>
        </w:rPr>
        <w:t>ANIMATIQUE</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ANIMATRICE : Une seule approche conceptuelle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Le concept est présenté sous forme </w:t>
      </w:r>
      <w:proofErr w:type="spellStart"/>
      <w:r w:rsidRPr="00B064CA">
        <w:rPr>
          <w:sz w:val="22"/>
          <w:lang w:val="fr-CA"/>
        </w:rPr>
        <w:t>animatique</w:t>
      </w:r>
      <w:proofErr w:type="spellEnd"/>
      <w:r w:rsidRPr="00B064CA">
        <w:rPr>
          <w:sz w:val="22"/>
          <w:lang w:val="fr-CA"/>
        </w:rPr>
        <w:t xml:space="preserve"> et sera montré via un lien en ligne présentant les fichiers par le truchement d’un ordinateur et d’un projecteur/écran télé.</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u w:val="single"/>
          <w:lang w:val="fr-CA"/>
        </w:rPr>
      </w:pPr>
      <w:r w:rsidRPr="00B064CA">
        <w:rPr>
          <w:sz w:val="22"/>
          <w:u w:val="single"/>
          <w:lang w:val="fr-CA"/>
        </w:rPr>
        <w:t>Concept (20 minutes)</w:t>
      </w:r>
    </w:p>
    <w:p w:rsidR="003B6B7C" w:rsidRPr="00B064CA" w:rsidRDefault="003B6B7C" w:rsidP="003B6B7C">
      <w:pPr>
        <w:spacing w:line="276" w:lineRule="auto"/>
        <w:jc w:val="both"/>
        <w:rPr>
          <w:sz w:val="22"/>
          <w:u w:val="single"/>
          <w:lang w:val="fr-CA"/>
        </w:rPr>
      </w:pPr>
      <w:r w:rsidRPr="00B064CA">
        <w:rPr>
          <w:sz w:val="22"/>
          <w:u w:val="single"/>
          <w:lang w:val="fr-CA"/>
        </w:rPr>
        <w:t>INSTRUCTIONS aux participants :</w:t>
      </w:r>
    </w:p>
    <w:p w:rsidR="003B6B7C" w:rsidRPr="00B064CA" w:rsidRDefault="003B6B7C" w:rsidP="003B6B7C">
      <w:pPr>
        <w:spacing w:line="276" w:lineRule="auto"/>
        <w:jc w:val="both"/>
        <w:rPr>
          <w:sz w:val="22"/>
          <w:u w:val="single"/>
          <w:lang w:val="fr-CA"/>
        </w:rPr>
      </w:pPr>
    </w:p>
    <w:p w:rsidR="003B6B7C" w:rsidRPr="00B064CA" w:rsidRDefault="003B6B7C" w:rsidP="003B6B7C">
      <w:pPr>
        <w:spacing w:line="276" w:lineRule="auto"/>
        <w:jc w:val="both"/>
        <w:rPr>
          <w:sz w:val="22"/>
          <w:lang w:val="fr-CA"/>
        </w:rPr>
      </w:pPr>
      <w:r w:rsidRPr="00B064CA">
        <w:rPr>
          <w:sz w:val="22"/>
          <w:lang w:val="fr-CA"/>
        </w:rPr>
        <w:t xml:space="preserve">Je vais maintenant vous montrer du matériel qui pourrait possiblement devenir une annonce télévisée dans l’avenir. Présentement, ce matériel est dans une forme très préliminaire, dans un état de brouillon pas encore fini. SVP ne vous arrêtez pas à au format dans lequel on vous présente ces éléments.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Veuillez concentrer votre attention et vos commentaires sur le contenu du message et sur ce qu’on décrit dans ce matériel. Il s’agit pour vous d’imaginer comment serait la version finale de cette annonce, une fois qu’elle serait complètement produite avec le même niveau de qualité que les annonces que vous voyez à la télé, et avec de vrais personnages.</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Je vais faire jouer ce matériel à partir de mon ordinateur et le projeter à l’écran.</w:t>
      </w:r>
    </w:p>
    <w:p w:rsidR="003B6B7C" w:rsidRPr="00B064CA" w:rsidRDefault="003B6B7C" w:rsidP="003B6B7C">
      <w:pPr>
        <w:spacing w:line="276" w:lineRule="auto"/>
        <w:jc w:val="both"/>
        <w:rPr>
          <w:sz w:val="22"/>
          <w:lang w:val="fr-CA"/>
        </w:rPr>
      </w:pPr>
      <w:r w:rsidRPr="00B064CA">
        <w:rPr>
          <w:sz w:val="22"/>
          <w:lang w:val="fr-CA"/>
        </w:rPr>
        <w:t xml:space="preserve">Je vais faire jouer ce concept d’annonce, </w:t>
      </w:r>
      <w:r w:rsidRPr="00B064CA">
        <w:rPr>
          <w:sz w:val="22"/>
          <w:u w:val="single"/>
          <w:lang w:val="fr-CA"/>
        </w:rPr>
        <w:t>DEUX FOIS</w:t>
      </w:r>
      <w:r w:rsidRPr="00B064CA">
        <w:rPr>
          <w:sz w:val="22"/>
          <w:lang w:val="fr-CA"/>
        </w:rPr>
        <w:t xml:space="preserve">, puis je vais vous demander de répondre, </w:t>
      </w:r>
      <w:r w:rsidRPr="00B064CA">
        <w:rPr>
          <w:sz w:val="22"/>
          <w:u w:val="single"/>
          <w:lang w:val="fr-CA"/>
        </w:rPr>
        <w:t>de façon individuelle</w:t>
      </w:r>
      <w:r w:rsidRPr="00B064CA">
        <w:rPr>
          <w:sz w:val="22"/>
          <w:lang w:val="fr-CA"/>
        </w:rPr>
        <w:t xml:space="preserve">, à quelques questions sur une feuille que je vais vous distribuer. Après que vous aurez tous complété </w:t>
      </w:r>
      <w:r w:rsidRPr="00B064CA">
        <w:rPr>
          <w:sz w:val="22"/>
          <w:u w:val="single"/>
          <w:lang w:val="fr-CA"/>
        </w:rPr>
        <w:t>personnellement</w:t>
      </w:r>
      <w:r w:rsidRPr="00B064CA">
        <w:rPr>
          <w:sz w:val="22"/>
          <w:lang w:val="fr-CA"/>
        </w:rPr>
        <w:t xml:space="preserve"> cet exercice, nous aurons une bonne discussion ensemble pour connaître votre opinion au sujet de ce matériel.</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SVP assurez-vous de ne pas passer de commentaires à voix haute ou d’exprimer vous expressions initiales jusqu’à ce que j’aie montré ce matériel 2 fois et que vous </w:t>
      </w:r>
      <w:r w:rsidRPr="00B064CA">
        <w:rPr>
          <w:sz w:val="22"/>
          <w:u w:val="single"/>
          <w:lang w:val="fr-CA"/>
        </w:rPr>
        <w:t>ayez tous terminé</w:t>
      </w:r>
      <w:r w:rsidRPr="00B064CA">
        <w:rPr>
          <w:sz w:val="22"/>
          <w:lang w:val="fr-CA"/>
        </w:rPr>
        <w:t xml:space="preserve"> votre exercice.</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b/>
          <w:sz w:val="22"/>
          <w:lang w:val="fr-CA"/>
        </w:rPr>
      </w:pPr>
      <w:r w:rsidRPr="00B064CA">
        <w:rPr>
          <w:b/>
          <w:sz w:val="22"/>
          <w:lang w:val="fr-CA"/>
        </w:rPr>
        <w:t>FAIRE JOUER L’ANNONCE 2 FOIS</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b/>
          <w:i/>
          <w:sz w:val="22"/>
          <w:u w:val="single"/>
          <w:lang w:val="fr-CA"/>
        </w:rPr>
        <w:t>QUESTIONS DE L’EXERCICE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 xml:space="preserve"> Quel est le message principal de cette annonce? Qu’est-ce que ça vous dit/vous communique? </w:t>
      </w:r>
    </w:p>
    <w:p w:rsidR="003B6B7C" w:rsidRPr="00B064CA" w:rsidRDefault="003B6B7C" w:rsidP="003B6B7C">
      <w:pPr>
        <w:spacing w:line="276" w:lineRule="auto"/>
        <w:jc w:val="both"/>
        <w:rPr>
          <w:sz w:val="22"/>
          <w:lang w:val="fr-CA"/>
        </w:rPr>
      </w:pPr>
      <w:r w:rsidRPr="00B064CA">
        <w:rPr>
          <w:sz w:val="22"/>
          <w:lang w:val="fr-CA"/>
        </w:rPr>
        <w:t xml:space="preserve">Est-ce que ce matériel était facile à comprendre ? </w:t>
      </w:r>
      <w:r w:rsidRPr="00B064CA">
        <w:rPr>
          <w:b/>
          <w:sz w:val="22"/>
          <w:lang w:val="fr-CA"/>
        </w:rPr>
        <w:t>[SI NON]</w:t>
      </w:r>
      <w:r w:rsidRPr="00B064CA">
        <w:rPr>
          <w:sz w:val="22"/>
          <w:lang w:val="fr-CA"/>
        </w:rPr>
        <w:t xml:space="preserve"> Qu’est-ce qui n’était pas clair ou qui portait à confusion ?</w:t>
      </w:r>
    </w:p>
    <w:p w:rsidR="003B6B7C" w:rsidRPr="00B064CA" w:rsidRDefault="003B6B7C" w:rsidP="003B6B7C">
      <w:pPr>
        <w:spacing w:line="276" w:lineRule="auto"/>
        <w:jc w:val="both"/>
        <w:rPr>
          <w:sz w:val="22"/>
          <w:lang w:val="fr-CA"/>
        </w:rPr>
      </w:pPr>
      <w:r w:rsidRPr="00B064CA">
        <w:rPr>
          <w:sz w:val="22"/>
          <w:lang w:val="fr-CA"/>
        </w:rPr>
        <w:t>Si c’est le cas, quels changements feriez-vous pour améliorer cette annonce?</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DISCUSSION : réponse aux questions</w:t>
      </w:r>
    </w:p>
    <w:p w:rsidR="003B6B7C" w:rsidRPr="00B064CA" w:rsidRDefault="003B6B7C" w:rsidP="003B6B7C">
      <w:pPr>
        <w:spacing w:line="276" w:lineRule="auto"/>
        <w:jc w:val="both"/>
        <w:rPr>
          <w:sz w:val="22"/>
          <w:lang w:val="fr-CA"/>
        </w:rPr>
      </w:pPr>
      <w:r w:rsidRPr="00B064CA">
        <w:rPr>
          <w:sz w:val="22"/>
          <w:lang w:val="fr-CA"/>
        </w:rPr>
        <w:t xml:space="preserve">CONCLUSION (5 minutes) : </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ALLER VOIR LES OBSERVATEURS DANS LA SALLE DE VISIONNEMENT</w:t>
      </w:r>
    </w:p>
    <w:p w:rsidR="003B6B7C" w:rsidRPr="00B064CA" w:rsidRDefault="003B6B7C" w:rsidP="003B6B7C">
      <w:pPr>
        <w:spacing w:line="276" w:lineRule="auto"/>
        <w:jc w:val="both"/>
        <w:rPr>
          <w:sz w:val="22"/>
          <w:lang w:val="fr-CA"/>
        </w:rPr>
      </w:pPr>
      <w:r w:rsidRPr="00B064CA">
        <w:rPr>
          <w:sz w:val="22"/>
          <w:lang w:val="fr-CA"/>
        </w:rPr>
        <w:t>Merci beaucoup de vos commentaires et de votre feedback. C’est très utile et apprécié.</w:t>
      </w:r>
    </w:p>
    <w:p w:rsidR="003B6B7C" w:rsidRPr="00B064CA" w:rsidRDefault="003B6B7C" w:rsidP="003B6B7C">
      <w:pPr>
        <w:spacing w:line="276" w:lineRule="auto"/>
        <w:jc w:val="both"/>
        <w:rPr>
          <w:sz w:val="22"/>
          <w:lang w:val="fr-CA"/>
        </w:rPr>
      </w:pPr>
      <w:r w:rsidRPr="00B064CA">
        <w:rPr>
          <w:sz w:val="22"/>
          <w:lang w:val="fr-CA"/>
        </w:rPr>
        <w:t>RAPPELER AUX PARTICIPANTS DE LAISSER TOUS LEURS PAPIERS SUR LA TABLE</w:t>
      </w:r>
    </w:p>
    <w:p w:rsidR="003B6B7C" w:rsidRPr="00B064CA" w:rsidRDefault="003B6B7C" w:rsidP="003B6B7C">
      <w:pPr>
        <w:spacing w:line="276" w:lineRule="auto"/>
        <w:jc w:val="both"/>
        <w:rPr>
          <w:sz w:val="22"/>
          <w:lang w:val="fr-CA"/>
        </w:rPr>
      </w:pPr>
    </w:p>
    <w:p w:rsidR="003B6B7C" w:rsidRPr="00B064CA" w:rsidRDefault="003B6B7C" w:rsidP="003B6B7C">
      <w:pPr>
        <w:spacing w:line="276" w:lineRule="auto"/>
        <w:jc w:val="both"/>
        <w:rPr>
          <w:sz w:val="22"/>
          <w:lang w:val="fr-CA"/>
        </w:rPr>
      </w:pPr>
      <w:r w:rsidRPr="00B064CA">
        <w:rPr>
          <w:sz w:val="22"/>
          <w:lang w:val="fr-CA"/>
        </w:rPr>
        <w:t>Merci et bonne fin de soirée !</w:t>
      </w:r>
    </w:p>
    <w:p w:rsidR="001223E4" w:rsidRPr="003B6B7C" w:rsidRDefault="001223E4">
      <w:pPr>
        <w:rPr>
          <w:lang w:val="fr-CA"/>
        </w:rPr>
      </w:pPr>
    </w:p>
    <w:sectPr w:rsidR="001223E4" w:rsidRPr="003B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BC7"/>
    <w:multiLevelType w:val="hybridMultilevel"/>
    <w:tmpl w:val="B34E6528"/>
    <w:lvl w:ilvl="0" w:tplc="8A80EE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0D7BA8"/>
    <w:multiLevelType w:val="hybridMultilevel"/>
    <w:tmpl w:val="3D08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7C"/>
    <w:rsid w:val="001223E4"/>
    <w:rsid w:val="003B6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C"/>
    <w:pPr>
      <w:spacing w:after="0" w:line="360" w:lineRule="auto"/>
    </w:pPr>
    <w:rPr>
      <w:rFonts w:ascii="Calibri" w:eastAsia="Calibri" w:hAnsi="Calibri" w:cs="Times New Roman"/>
      <w:sz w:val="24"/>
    </w:rPr>
  </w:style>
  <w:style w:type="paragraph" w:styleId="Heading3">
    <w:name w:val="heading 3"/>
    <w:basedOn w:val="Normal"/>
    <w:next w:val="Normal"/>
    <w:link w:val="Heading3Char"/>
    <w:uiPriority w:val="99"/>
    <w:qFormat/>
    <w:rsid w:val="003B6B7C"/>
    <w:pPr>
      <w:keepNext/>
      <w:keepLines/>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B6B7C"/>
    <w:rPr>
      <w:rFonts w:ascii="Cambria" w:eastAsia="Times New Roman" w:hAnsi="Cambria" w:cs="Times New Roman"/>
      <w:b/>
      <w:bCs/>
      <w:sz w:val="24"/>
    </w:rPr>
  </w:style>
  <w:style w:type="paragraph" w:styleId="ListParagraph">
    <w:name w:val="List Paragraph"/>
    <w:basedOn w:val="Normal"/>
    <w:uiPriority w:val="99"/>
    <w:qFormat/>
    <w:rsid w:val="003B6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C"/>
    <w:pPr>
      <w:spacing w:after="0" w:line="360" w:lineRule="auto"/>
    </w:pPr>
    <w:rPr>
      <w:rFonts w:ascii="Calibri" w:eastAsia="Calibri" w:hAnsi="Calibri" w:cs="Times New Roman"/>
      <w:sz w:val="24"/>
    </w:rPr>
  </w:style>
  <w:style w:type="paragraph" w:styleId="Heading3">
    <w:name w:val="heading 3"/>
    <w:basedOn w:val="Normal"/>
    <w:next w:val="Normal"/>
    <w:link w:val="Heading3Char"/>
    <w:uiPriority w:val="99"/>
    <w:qFormat/>
    <w:rsid w:val="003B6B7C"/>
    <w:pPr>
      <w:keepNext/>
      <w:keepLines/>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B6B7C"/>
    <w:rPr>
      <w:rFonts w:ascii="Cambria" w:eastAsia="Times New Roman" w:hAnsi="Cambria" w:cs="Times New Roman"/>
      <w:b/>
      <w:bCs/>
      <w:sz w:val="24"/>
    </w:rPr>
  </w:style>
  <w:style w:type="paragraph" w:styleId="ListParagraph">
    <w:name w:val="List Paragraph"/>
    <w:basedOn w:val="Normal"/>
    <w:uiPriority w:val="99"/>
    <w:qFormat/>
    <w:rsid w:val="003B6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Finance Canada</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Rieger, Natalie</dc:creator>
  <cp:lastModifiedBy>Rieger, Natalie</cp:lastModifiedBy>
  <cp:revision>1</cp:revision>
  <dcterms:created xsi:type="dcterms:W3CDTF">2015-04-09T18:40:00Z</dcterms:created>
  <dcterms:modified xsi:type="dcterms:W3CDTF">2015-04-09T18:58:00Z</dcterms:modified>
</cp:coreProperties>
</file>