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21AC5" w14:textId="77777777" w:rsidR="00005F99" w:rsidRPr="00FD5CD6" w:rsidRDefault="00335DF6" w:rsidP="009A1E99">
      <w:pPr>
        <w:pStyle w:val="Tablebody"/>
        <w:rPr>
          <w:noProof/>
        </w:rPr>
      </w:pPr>
      <w:r w:rsidRPr="00FD5CD6">
        <w:rPr>
          <w:noProof/>
          <w:lang w:val="en-US"/>
        </w:rPr>
        <w:drawing>
          <wp:inline distT="0" distB="0" distL="0" distR="0" wp14:anchorId="60377101" wp14:editId="25444B82">
            <wp:extent cx="6010910" cy="1153160"/>
            <wp:effectExtent l="0" t="0" r="8890" b="8890"/>
            <wp:docPr id="20" name="Picture 1" descr="Environics Research logo" title="Environics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910" cy="1153160"/>
                    </a:xfrm>
                    <a:prstGeom prst="rect">
                      <a:avLst/>
                    </a:prstGeom>
                    <a:noFill/>
                    <a:ln>
                      <a:noFill/>
                    </a:ln>
                  </pic:spPr>
                </pic:pic>
              </a:graphicData>
            </a:graphic>
          </wp:inline>
        </w:drawing>
      </w:r>
    </w:p>
    <w:p w14:paraId="3604C6E3" w14:textId="1A028E52" w:rsidR="00E34187" w:rsidRPr="00FD5CD6" w:rsidRDefault="002C226B" w:rsidP="00484B2C">
      <w:pPr>
        <w:pStyle w:val="ReportTitle"/>
        <w:spacing w:before="1200"/>
        <w:rPr>
          <w:sz w:val="32"/>
        </w:rPr>
      </w:pPr>
      <w:bookmarkStart w:id="0" w:name="OLE_LINK4"/>
      <w:r w:rsidRPr="00FD5CD6">
        <w:rPr>
          <w:sz w:val="32"/>
        </w:rPr>
        <w:t xml:space="preserve">Qualitative and Quantitative </w:t>
      </w:r>
      <w:r w:rsidR="00961CDE" w:rsidRPr="00FD5CD6">
        <w:rPr>
          <w:sz w:val="32"/>
        </w:rPr>
        <w:t>Research</w:t>
      </w:r>
      <w:r w:rsidRPr="00FD5CD6">
        <w:rPr>
          <w:sz w:val="32"/>
        </w:rPr>
        <w:br/>
      </w:r>
      <w:r w:rsidR="004C6F21" w:rsidRPr="00FD5CD6">
        <w:rPr>
          <w:sz w:val="32"/>
        </w:rPr>
        <w:t>on Canada’s</w:t>
      </w:r>
      <w:r w:rsidRPr="00FD5CD6">
        <w:rPr>
          <w:sz w:val="32"/>
        </w:rPr>
        <w:t xml:space="preserve"> </w:t>
      </w:r>
      <w:r w:rsidR="004C6F21" w:rsidRPr="00FD5CD6">
        <w:rPr>
          <w:sz w:val="32"/>
        </w:rPr>
        <w:t xml:space="preserve">Economy – </w:t>
      </w:r>
      <w:proofErr w:type="gramStart"/>
      <w:r w:rsidR="00071C1D" w:rsidRPr="00FD5CD6">
        <w:rPr>
          <w:sz w:val="32"/>
        </w:rPr>
        <w:t>Winter</w:t>
      </w:r>
      <w:proofErr w:type="gramEnd"/>
      <w:r w:rsidR="00071C1D" w:rsidRPr="00FD5CD6">
        <w:rPr>
          <w:sz w:val="32"/>
        </w:rPr>
        <w:t xml:space="preserve"> 2018</w:t>
      </w:r>
      <w:r w:rsidR="00071C1D" w:rsidRPr="00FD5CD6">
        <w:rPr>
          <w:sz w:val="32"/>
        </w:rPr>
        <w:br/>
      </w:r>
      <w:r w:rsidR="00AD293E">
        <w:rPr>
          <w:sz w:val="32"/>
        </w:rPr>
        <w:t>Summary</w:t>
      </w:r>
    </w:p>
    <w:bookmarkEnd w:id="0"/>
    <w:p w14:paraId="163509B9" w14:textId="4A46EC59" w:rsidR="00E34187" w:rsidRPr="00FD5CD6" w:rsidRDefault="00E34187" w:rsidP="009A1E99">
      <w:pPr>
        <w:pStyle w:val="Para"/>
        <w:spacing w:before="800" w:line="240" w:lineRule="auto"/>
        <w:jc w:val="center"/>
      </w:pPr>
      <w:r w:rsidRPr="00FD5CD6">
        <w:t xml:space="preserve">Contract number: </w:t>
      </w:r>
      <w:r w:rsidR="00184736" w:rsidRPr="00FD5CD6">
        <w:t>60074-1</w:t>
      </w:r>
      <w:r w:rsidR="00CA1FE1" w:rsidRPr="00FD5CD6">
        <w:t>71604</w:t>
      </w:r>
      <w:r w:rsidR="00184736" w:rsidRPr="00FD5CD6">
        <w:t>/001/CY</w:t>
      </w:r>
    </w:p>
    <w:p w14:paraId="0BC2BD13" w14:textId="504EE016" w:rsidR="00436644" w:rsidRPr="00FD5CD6" w:rsidRDefault="00E34187" w:rsidP="009A1E99">
      <w:pPr>
        <w:pStyle w:val="Para"/>
        <w:spacing w:before="0" w:line="240" w:lineRule="auto"/>
        <w:jc w:val="center"/>
      </w:pPr>
      <w:r w:rsidRPr="00FD5CD6">
        <w:t>Original contract date: 201</w:t>
      </w:r>
      <w:r w:rsidR="00CA1FE1" w:rsidRPr="00FD5CD6">
        <w:t>7-12-12</w:t>
      </w:r>
    </w:p>
    <w:p w14:paraId="04F6453F" w14:textId="76CB2912" w:rsidR="00071C1D" w:rsidRPr="00AD293E" w:rsidRDefault="007773B3" w:rsidP="009A1E99">
      <w:pPr>
        <w:pStyle w:val="Para"/>
        <w:spacing w:before="0" w:line="240" w:lineRule="auto"/>
        <w:jc w:val="center"/>
      </w:pPr>
      <w:r w:rsidRPr="00FD5CD6">
        <w:t>P</w:t>
      </w:r>
      <w:r w:rsidRPr="00AD293E">
        <w:t xml:space="preserve">OR Registration Number: </w:t>
      </w:r>
      <w:r w:rsidR="00184736" w:rsidRPr="00AD293E">
        <w:t>POR 0</w:t>
      </w:r>
      <w:r w:rsidR="00CA1FE1" w:rsidRPr="00AD293E">
        <w:t>60-17</w:t>
      </w:r>
    </w:p>
    <w:p w14:paraId="08DBAD2E" w14:textId="0E2FE48C" w:rsidR="00C20023" w:rsidRPr="00AD293E" w:rsidRDefault="00C20023" w:rsidP="00C20023">
      <w:pPr>
        <w:pStyle w:val="Para"/>
        <w:spacing w:before="0" w:line="240" w:lineRule="auto"/>
        <w:jc w:val="center"/>
      </w:pPr>
      <w:r w:rsidRPr="00AD293E">
        <w:t>Contract Value: $161,545.93 (HST included)</w:t>
      </w:r>
    </w:p>
    <w:p w14:paraId="74A4A7A7" w14:textId="77777777" w:rsidR="00005F99" w:rsidRPr="00AD293E" w:rsidRDefault="00005F99" w:rsidP="009A1E99">
      <w:pPr>
        <w:pStyle w:val="Para"/>
        <w:spacing w:before="800" w:line="240" w:lineRule="auto"/>
        <w:jc w:val="center"/>
      </w:pPr>
      <w:r w:rsidRPr="00AD293E">
        <w:t>Prepared fo</w:t>
      </w:r>
      <w:r w:rsidR="00E96F9C" w:rsidRPr="00AD293E">
        <w:t>r</w:t>
      </w:r>
      <w:r w:rsidRPr="00AD293E">
        <w:t>:</w:t>
      </w:r>
    </w:p>
    <w:p w14:paraId="6BC0B1CB" w14:textId="77777777" w:rsidR="00E96F9C" w:rsidRPr="00AD293E" w:rsidRDefault="00B84A38" w:rsidP="009A1E99">
      <w:pPr>
        <w:pStyle w:val="Para"/>
        <w:spacing w:before="0" w:line="240" w:lineRule="auto"/>
        <w:jc w:val="center"/>
      </w:pPr>
      <w:r w:rsidRPr="00AD293E">
        <w:t>Finance</w:t>
      </w:r>
      <w:r w:rsidR="00EB0D3C" w:rsidRPr="00AD293E">
        <w:t xml:space="preserve"> Canada</w:t>
      </w:r>
    </w:p>
    <w:p w14:paraId="63F75067" w14:textId="77777777" w:rsidR="006115D8" w:rsidRPr="00AD293E" w:rsidRDefault="006115D8" w:rsidP="009A1E99">
      <w:pPr>
        <w:pStyle w:val="Para"/>
        <w:spacing w:before="0" w:line="240" w:lineRule="auto"/>
        <w:jc w:val="center"/>
      </w:pPr>
      <w:r w:rsidRPr="00AD293E">
        <w:t>Prepared by:</w:t>
      </w:r>
    </w:p>
    <w:p w14:paraId="14136558" w14:textId="47238E4D" w:rsidR="00071C1D" w:rsidRPr="00AD293E" w:rsidRDefault="006115D8" w:rsidP="009A1E99">
      <w:pPr>
        <w:pStyle w:val="Para"/>
        <w:spacing w:before="0" w:line="240" w:lineRule="auto"/>
        <w:jc w:val="center"/>
      </w:pPr>
      <w:r w:rsidRPr="00AD293E">
        <w:t>Environics Research Group</w:t>
      </w:r>
    </w:p>
    <w:p w14:paraId="2DDD8C5E" w14:textId="2B415E36" w:rsidR="00706072" w:rsidRPr="00AD293E" w:rsidRDefault="005A435A" w:rsidP="0034316C">
      <w:pPr>
        <w:pStyle w:val="Para"/>
        <w:spacing w:before="600" w:line="240" w:lineRule="auto"/>
        <w:jc w:val="center"/>
        <w:rPr>
          <w:lang w:val="en-CA"/>
        </w:rPr>
      </w:pPr>
      <w:r w:rsidRPr="00AD293E">
        <w:rPr>
          <w:lang w:val="en-CA"/>
        </w:rPr>
        <w:t>February</w:t>
      </w:r>
      <w:r w:rsidR="00C36466" w:rsidRPr="00AD293E">
        <w:rPr>
          <w:lang w:val="en-CA"/>
        </w:rPr>
        <w:t xml:space="preserve"> 2018</w:t>
      </w:r>
    </w:p>
    <w:p w14:paraId="3B2C534D" w14:textId="783A25C1" w:rsidR="00161E58" w:rsidRPr="00AD293E" w:rsidRDefault="00161E58" w:rsidP="009A1E99">
      <w:pPr>
        <w:pStyle w:val="Para"/>
        <w:spacing w:before="0" w:line="240" w:lineRule="auto"/>
        <w:jc w:val="center"/>
        <w:rPr>
          <w:lang w:val="en-CA"/>
        </w:rPr>
      </w:pPr>
      <w:r w:rsidRPr="00AD293E">
        <w:rPr>
          <w:lang w:val="en-CA"/>
        </w:rPr>
        <w:t>P</w:t>
      </w:r>
      <w:r w:rsidR="00E34187" w:rsidRPr="00AD293E">
        <w:rPr>
          <w:lang w:val="en-CA"/>
        </w:rPr>
        <w:t xml:space="preserve">A </w:t>
      </w:r>
      <w:r w:rsidR="00D9302A" w:rsidRPr="00AD293E">
        <w:rPr>
          <w:lang w:val="en-CA"/>
        </w:rPr>
        <w:t>9</w:t>
      </w:r>
      <w:r w:rsidR="00CA1FE1" w:rsidRPr="00AD293E">
        <w:rPr>
          <w:lang w:val="en-CA"/>
        </w:rPr>
        <w:t>733</w:t>
      </w:r>
    </w:p>
    <w:p w14:paraId="4FF589EE" w14:textId="5E5F80D6" w:rsidR="0089703C" w:rsidRPr="00FD5CD6" w:rsidRDefault="0089703C" w:rsidP="009A1E99">
      <w:pPr>
        <w:pStyle w:val="Para"/>
        <w:spacing w:before="800" w:line="240" w:lineRule="auto"/>
        <w:jc w:val="center"/>
        <w:rPr>
          <w:lang w:val="fr-CA"/>
        </w:rPr>
      </w:pPr>
      <w:r w:rsidRPr="00AD293E">
        <w:rPr>
          <w:lang w:val="fr-CA"/>
        </w:rPr>
        <w:t>Ce rapport est aussi disponible en français</w:t>
      </w:r>
    </w:p>
    <w:p w14:paraId="33DB950A" w14:textId="77777777" w:rsidR="0089703C" w:rsidRPr="00FD5CD6" w:rsidRDefault="0089703C" w:rsidP="009A1E99">
      <w:pPr>
        <w:pStyle w:val="Para"/>
        <w:spacing w:before="800" w:line="240" w:lineRule="auto"/>
        <w:jc w:val="center"/>
      </w:pPr>
      <w:r w:rsidRPr="00FD5CD6">
        <w:t>For more information on this report:</w:t>
      </w:r>
    </w:p>
    <w:p w14:paraId="04F337B5" w14:textId="6C9FF36C" w:rsidR="00817949" w:rsidRDefault="002A45AA" w:rsidP="00C7507D">
      <w:pPr>
        <w:pStyle w:val="Para"/>
        <w:spacing w:before="0" w:line="240" w:lineRule="auto"/>
        <w:jc w:val="center"/>
        <w:rPr>
          <w:rStyle w:val="Hyperlink"/>
        </w:rPr>
      </w:pPr>
      <w:hyperlink r:id="rId9" w:history="1">
        <w:r w:rsidR="00817949" w:rsidRPr="00FD5CD6">
          <w:rPr>
            <w:rStyle w:val="Hyperlink"/>
          </w:rPr>
          <w:t>por-rop@fin.gc.ca</w:t>
        </w:r>
      </w:hyperlink>
    </w:p>
    <w:p w14:paraId="14BEF8CB" w14:textId="2D542B12" w:rsidR="000A7BC6" w:rsidRPr="00FD5CD6" w:rsidRDefault="000A7BC6" w:rsidP="009A1E99">
      <w:pPr>
        <w:rPr>
          <w:rFonts w:cs="Calibri"/>
        </w:rPr>
      </w:pPr>
      <w:bookmarkStart w:id="1" w:name="_Toc181498929"/>
    </w:p>
    <w:p w14:paraId="7D5B3DAA" w14:textId="77777777" w:rsidR="00650FE5" w:rsidRPr="00FD5CD6" w:rsidRDefault="00650FE5" w:rsidP="009A1E99">
      <w:pPr>
        <w:pStyle w:val="Heading1"/>
        <w:sectPr w:rsidR="00650FE5" w:rsidRPr="00FD5CD6" w:rsidSect="003F2D96">
          <w:headerReference w:type="even" r:id="rId10"/>
          <w:headerReference w:type="default" r:id="rId11"/>
          <w:footerReference w:type="even" r:id="rId12"/>
          <w:footerReference w:type="default" r:id="rId13"/>
          <w:headerReference w:type="first" r:id="rId14"/>
          <w:footerReference w:type="first" r:id="rId15"/>
          <w:pgSz w:w="12240" w:h="15840" w:code="1"/>
          <w:pgMar w:top="1195" w:right="1170" w:bottom="1627" w:left="990" w:header="605" w:footer="662" w:gutter="0"/>
          <w:pgNumType w:start="1"/>
          <w:cols w:space="720"/>
          <w:docGrid w:linePitch="354"/>
        </w:sectPr>
      </w:pPr>
    </w:p>
    <w:p w14:paraId="3059A343" w14:textId="77777777" w:rsidR="00D12C16" w:rsidRPr="00FD5CD6" w:rsidRDefault="006115D8" w:rsidP="009A1E99">
      <w:pPr>
        <w:pStyle w:val="Heading1"/>
      </w:pPr>
      <w:bookmarkStart w:id="3" w:name="_Toc506297836"/>
      <w:r w:rsidRPr="00FD5CD6">
        <w:lastRenderedPageBreak/>
        <w:t>Executive summary</w:t>
      </w:r>
      <w:bookmarkEnd w:id="3"/>
    </w:p>
    <w:p w14:paraId="79D90898" w14:textId="77777777" w:rsidR="006115D8" w:rsidRPr="00FD5CD6" w:rsidRDefault="006115D8" w:rsidP="009A1E99">
      <w:pPr>
        <w:pStyle w:val="Heading2"/>
      </w:pPr>
      <w:bookmarkStart w:id="4" w:name="_Toc506297837"/>
      <w:r w:rsidRPr="00FD5CD6">
        <w:t>Background and objectives</w:t>
      </w:r>
      <w:bookmarkEnd w:id="4"/>
    </w:p>
    <w:p w14:paraId="5127AE7D" w14:textId="77777777" w:rsidR="00DD4166" w:rsidRPr="00FD5CD6" w:rsidRDefault="00176825" w:rsidP="009A1E99">
      <w:pPr>
        <w:pStyle w:val="Para"/>
      </w:pPr>
      <w:r w:rsidRPr="00FD5CD6">
        <w:t>Finance Canada commissioned Environics Research Group to conduct quali</w:t>
      </w:r>
      <w:r w:rsidRPr="00FD5CD6">
        <w:softHyphen/>
        <w:t xml:space="preserve">tative </w:t>
      </w:r>
      <w:r w:rsidR="002C226B" w:rsidRPr="00FD5CD6">
        <w:t xml:space="preserve">and quantitative </w:t>
      </w:r>
      <w:r w:rsidRPr="00FD5CD6">
        <w:t>public opinion research among Canadians. The primary objective of the research was to explore current attitudes among Canadians towards</w:t>
      </w:r>
      <w:r w:rsidR="00707C7A" w:rsidRPr="00FD5CD6">
        <w:t xml:space="preserve"> such topics as</w:t>
      </w:r>
      <w:r w:rsidRPr="00FD5CD6">
        <w:t>:</w:t>
      </w:r>
    </w:p>
    <w:p w14:paraId="4531EFCB" w14:textId="3116BD3B" w:rsidR="00707C7A" w:rsidRPr="00FD5CD6" w:rsidRDefault="00FC6090" w:rsidP="00EF3533">
      <w:pPr>
        <w:pStyle w:val="BulletIndent"/>
        <w:spacing w:before="80" w:after="80"/>
      </w:pPr>
      <w:r w:rsidRPr="00FD5CD6">
        <w:t>T</w:t>
      </w:r>
      <w:r w:rsidR="00707C7A" w:rsidRPr="00FD5CD6">
        <w:t>he state of the Canadian economy and</w:t>
      </w:r>
      <w:r w:rsidR="00B21D74" w:rsidRPr="00FD5CD6">
        <w:t xml:space="preserve"> Canadians’ standard of living</w:t>
      </w:r>
      <w:r w:rsidR="00FA64A6">
        <w:t>;</w:t>
      </w:r>
    </w:p>
    <w:p w14:paraId="27C92985" w14:textId="506649DD" w:rsidR="00707C7A" w:rsidRPr="00FD5CD6" w:rsidRDefault="00FC6090" w:rsidP="00EF3533">
      <w:pPr>
        <w:pStyle w:val="BulletIndent"/>
        <w:spacing w:before="80" w:after="80"/>
      </w:pPr>
      <w:r w:rsidRPr="00FD5CD6">
        <w:t>T</w:t>
      </w:r>
      <w:r w:rsidR="00707C7A" w:rsidRPr="00FD5CD6">
        <w:t>he deficit</w:t>
      </w:r>
      <w:r w:rsidR="00FA64A6">
        <w:t>;</w:t>
      </w:r>
    </w:p>
    <w:p w14:paraId="6B4AA6EF" w14:textId="7F2C7D6C" w:rsidR="00707C7A" w:rsidRPr="00FD5CD6" w:rsidRDefault="00FC6090" w:rsidP="00EF3533">
      <w:pPr>
        <w:pStyle w:val="BulletIndent"/>
        <w:spacing w:before="80" w:after="80"/>
      </w:pPr>
      <w:r w:rsidRPr="00FD5CD6">
        <w:t>G</w:t>
      </w:r>
      <w:r w:rsidR="00707C7A" w:rsidRPr="00FD5CD6">
        <w:t>ender</w:t>
      </w:r>
      <w:r w:rsidR="00B47115" w:rsidRPr="00FD5CD6">
        <w:t>-</w:t>
      </w:r>
      <w:r w:rsidR="00707C7A" w:rsidRPr="00FD5CD6">
        <w:t xml:space="preserve"> and equity</w:t>
      </w:r>
      <w:r w:rsidR="00B47115" w:rsidRPr="00FD5CD6">
        <w:t>-</w:t>
      </w:r>
      <w:r w:rsidR="00707C7A" w:rsidRPr="00FD5CD6">
        <w:t>based budgeting</w:t>
      </w:r>
      <w:r w:rsidR="00FA64A6">
        <w:t>;</w:t>
      </w:r>
    </w:p>
    <w:p w14:paraId="29F313F0" w14:textId="68D485C7" w:rsidR="00707C7A" w:rsidRPr="00FD5CD6" w:rsidRDefault="00FC6090" w:rsidP="00EF3533">
      <w:pPr>
        <w:pStyle w:val="BulletIndent"/>
        <w:spacing w:before="80" w:after="80"/>
      </w:pPr>
      <w:r w:rsidRPr="00FD5CD6">
        <w:t>T</w:t>
      </w:r>
      <w:r w:rsidR="00707C7A" w:rsidRPr="00FD5CD6">
        <w:t>axation policy</w:t>
      </w:r>
      <w:r w:rsidR="00FA64A6">
        <w:t>;</w:t>
      </w:r>
    </w:p>
    <w:p w14:paraId="6D50B46D" w14:textId="3C1D1290" w:rsidR="00707C7A" w:rsidRPr="00FD5CD6" w:rsidRDefault="00FC6090" w:rsidP="00EF3533">
      <w:pPr>
        <w:pStyle w:val="BulletIndent"/>
        <w:spacing w:before="80" w:after="80"/>
      </w:pPr>
      <w:r w:rsidRPr="00FD5CD6">
        <w:t>T</w:t>
      </w:r>
      <w:r w:rsidR="00707C7A" w:rsidRPr="00FD5CD6">
        <w:t>he workplace of the future</w:t>
      </w:r>
      <w:r w:rsidR="00FA64A6">
        <w:t>; and</w:t>
      </w:r>
    </w:p>
    <w:p w14:paraId="4C26BC6C" w14:textId="47EFDE84" w:rsidR="00707C7A" w:rsidRPr="00FD5CD6" w:rsidRDefault="00FC6090" w:rsidP="00EF3533">
      <w:pPr>
        <w:pStyle w:val="BulletIndent"/>
        <w:spacing w:before="80" w:after="80"/>
      </w:pPr>
      <w:r w:rsidRPr="00FD5CD6">
        <w:t>P</w:t>
      </w:r>
      <w:r w:rsidR="00707C7A" w:rsidRPr="00FD5CD6">
        <w:t>ersonal indebtedness and interest rates</w:t>
      </w:r>
      <w:r w:rsidRPr="00FD5CD6">
        <w:t>.</w:t>
      </w:r>
    </w:p>
    <w:p w14:paraId="39EF2E15" w14:textId="7E62973B" w:rsidR="00BE31CD" w:rsidRPr="00FD5CD6" w:rsidRDefault="00BE31CD" w:rsidP="009A1E99">
      <w:pPr>
        <w:pStyle w:val="Para"/>
      </w:pPr>
      <w:r w:rsidRPr="00FD5CD6">
        <w:t>The research objectives are to explore Canadians’ overall concerns and perceptions about the current state of the Canadian economy, emerging economic issues and their expectations about the role of the Government of Canada in the economy.</w:t>
      </w:r>
    </w:p>
    <w:p w14:paraId="27C7ACC7" w14:textId="77777777" w:rsidR="006115D8" w:rsidRPr="00FD5CD6" w:rsidRDefault="00B84A38" w:rsidP="009A1E99">
      <w:pPr>
        <w:pStyle w:val="Heading2"/>
      </w:pPr>
      <w:bookmarkStart w:id="5" w:name="_Toc506297838"/>
      <w:r w:rsidRPr="00FD5CD6">
        <w:t>M</w:t>
      </w:r>
      <w:r w:rsidR="006115D8" w:rsidRPr="00FD5CD6">
        <w:t>ethodology</w:t>
      </w:r>
      <w:bookmarkEnd w:id="5"/>
    </w:p>
    <w:p w14:paraId="323C1D45" w14:textId="77777777" w:rsidR="00F51D87" w:rsidRPr="00FD5CD6" w:rsidRDefault="002C226B" w:rsidP="009A1E99">
      <w:pPr>
        <w:pStyle w:val="Heading3"/>
      </w:pPr>
      <w:r w:rsidRPr="00FD5CD6">
        <w:t xml:space="preserve">Qualitative </w:t>
      </w:r>
      <w:r w:rsidR="00F51D87" w:rsidRPr="00FD5CD6">
        <w:t>phase</w:t>
      </w:r>
    </w:p>
    <w:p w14:paraId="473BA4C7" w14:textId="47A4CB10" w:rsidR="00176825" w:rsidRPr="00FD5CD6" w:rsidRDefault="00176825" w:rsidP="008A0570">
      <w:pPr>
        <w:pStyle w:val="Para"/>
        <w:spacing w:after="240"/>
      </w:pPr>
      <w:r w:rsidRPr="00FD5CD6">
        <w:t xml:space="preserve">Environics Research conducted a series of </w:t>
      </w:r>
      <w:r w:rsidR="00FB6632" w:rsidRPr="00FD5CD6">
        <w:t>10</w:t>
      </w:r>
      <w:r w:rsidRPr="00FD5CD6">
        <w:t xml:space="preserve"> focus groups with members of the general population between </w:t>
      </w:r>
      <w:r w:rsidR="00B90C07" w:rsidRPr="00FD5CD6">
        <w:t xml:space="preserve">December </w:t>
      </w:r>
      <w:r w:rsidR="00FB6632" w:rsidRPr="00FD5CD6">
        <w:t>18</w:t>
      </w:r>
      <w:r w:rsidR="00B90C07" w:rsidRPr="00FD5CD6">
        <w:t xml:space="preserve">, 2017 and January </w:t>
      </w:r>
      <w:r w:rsidR="00FB6632" w:rsidRPr="00FD5CD6">
        <w:t>11</w:t>
      </w:r>
      <w:r w:rsidR="00B90C07" w:rsidRPr="00FD5CD6">
        <w:t>, 2018</w:t>
      </w:r>
      <w:r w:rsidRPr="00FD5CD6">
        <w:t xml:space="preserve">. Two sessions </w:t>
      </w:r>
      <w:r w:rsidR="00FC6090" w:rsidRPr="00FD5CD6">
        <w:t xml:space="preserve">each </w:t>
      </w:r>
      <w:r w:rsidRPr="00FD5CD6">
        <w:t xml:space="preserve">were conducted in </w:t>
      </w:r>
      <w:r w:rsidR="00D9302A" w:rsidRPr="00FD5CD6">
        <w:t>Mississauga</w:t>
      </w:r>
      <w:r w:rsidRPr="00FD5CD6">
        <w:t xml:space="preserve">, </w:t>
      </w:r>
      <w:r w:rsidR="00FB6632" w:rsidRPr="00FD5CD6">
        <w:t>Montreal (suburban)</w:t>
      </w:r>
      <w:r w:rsidRPr="00FD5CD6">
        <w:t xml:space="preserve">, </w:t>
      </w:r>
      <w:r w:rsidR="00FB6632" w:rsidRPr="00FD5CD6">
        <w:t>Kitchener</w:t>
      </w:r>
      <w:r w:rsidRPr="00FD5CD6">
        <w:t xml:space="preserve">, </w:t>
      </w:r>
      <w:r w:rsidR="00FB6632" w:rsidRPr="00FD5CD6">
        <w:t>Winnipeg</w:t>
      </w:r>
      <w:r w:rsidRPr="00FD5CD6">
        <w:t xml:space="preserve"> and </w:t>
      </w:r>
      <w:r w:rsidR="00FB6632" w:rsidRPr="00FD5CD6">
        <w:t>Vancouver (Tri-Cities)</w:t>
      </w:r>
      <w:r w:rsidRPr="00FD5CD6">
        <w:t>. In each community</w:t>
      </w:r>
      <w:r w:rsidR="00FC6090" w:rsidRPr="00FD5CD6">
        <w:t>,</w:t>
      </w:r>
      <w:r w:rsidRPr="00FD5CD6">
        <w:t xml:space="preserve"> one session was conducted with lower and middle income Canadians</w:t>
      </w:r>
      <w:r w:rsidR="00211762" w:rsidRPr="00FD5CD6">
        <w:t>,</w:t>
      </w:r>
      <w:r w:rsidRPr="00FD5CD6">
        <w:t xml:space="preserve"> and one was conducted with higher income Canadians. </w:t>
      </w:r>
      <w:r w:rsidR="00D9302A" w:rsidRPr="00FD5CD6">
        <w:t>Eight</w:t>
      </w:r>
      <w:r w:rsidRPr="00FD5CD6">
        <w:t xml:space="preserve"> session</w:t>
      </w:r>
      <w:r w:rsidR="00D9302A" w:rsidRPr="00FD5CD6">
        <w:t>s were conducted in English and two</w:t>
      </w:r>
      <w:r w:rsidRPr="00FD5CD6">
        <w:t xml:space="preserve"> were conducted in French. The sessions were distributed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176825" w:rsidRPr="00FD5CD6" w14:paraId="73B62F0B" w14:textId="77777777" w:rsidTr="003D2E8A">
        <w:trPr>
          <w:tblHeader/>
        </w:trPr>
        <w:tc>
          <w:tcPr>
            <w:tcW w:w="3192" w:type="dxa"/>
            <w:shd w:val="clear" w:color="auto" w:fill="7030A0"/>
            <w:vAlign w:val="center"/>
          </w:tcPr>
          <w:p w14:paraId="1E8126DE" w14:textId="77777777" w:rsidR="00176825" w:rsidRPr="00FD5CD6" w:rsidRDefault="00176825" w:rsidP="009A1E99">
            <w:pPr>
              <w:rPr>
                <w:b/>
                <w:color w:val="FFFFFF" w:themeColor="background1"/>
                <w:sz w:val="22"/>
              </w:rPr>
            </w:pPr>
            <w:r w:rsidRPr="00FD5CD6">
              <w:rPr>
                <w:b/>
                <w:color w:val="FFFFFF" w:themeColor="background1"/>
                <w:sz w:val="22"/>
              </w:rPr>
              <w:t>Date and time</w:t>
            </w:r>
          </w:p>
        </w:tc>
        <w:tc>
          <w:tcPr>
            <w:tcW w:w="6154" w:type="dxa"/>
            <w:shd w:val="clear" w:color="auto" w:fill="7030A0"/>
            <w:vAlign w:val="center"/>
          </w:tcPr>
          <w:p w14:paraId="5BBCC3F3" w14:textId="77777777" w:rsidR="00176825" w:rsidRPr="00FD5CD6" w:rsidRDefault="00176825" w:rsidP="009A1E99">
            <w:pPr>
              <w:rPr>
                <w:b/>
                <w:color w:val="FFFFFF" w:themeColor="background1"/>
                <w:sz w:val="22"/>
              </w:rPr>
            </w:pPr>
            <w:r w:rsidRPr="00FD5CD6">
              <w:rPr>
                <w:b/>
                <w:color w:val="FFFFFF" w:themeColor="background1"/>
                <w:sz w:val="22"/>
              </w:rPr>
              <w:t>Group Composition</w:t>
            </w:r>
          </w:p>
        </w:tc>
      </w:tr>
      <w:tr w:rsidR="00176825" w:rsidRPr="00FD5CD6" w14:paraId="0CF08920" w14:textId="77777777" w:rsidTr="003D2E8A">
        <w:tc>
          <w:tcPr>
            <w:tcW w:w="3192" w:type="dxa"/>
            <w:shd w:val="clear" w:color="auto" w:fill="auto"/>
            <w:vAlign w:val="center"/>
          </w:tcPr>
          <w:p w14:paraId="2F37BD2C" w14:textId="2E256039" w:rsidR="00176825" w:rsidRPr="00FD5CD6" w:rsidRDefault="009748C6" w:rsidP="009C4ED0">
            <w:pPr>
              <w:rPr>
                <w:sz w:val="22"/>
              </w:rPr>
            </w:pPr>
            <w:r w:rsidRPr="00FD5CD6">
              <w:rPr>
                <w:sz w:val="22"/>
              </w:rPr>
              <w:t>December 18</w:t>
            </w:r>
            <w:r w:rsidR="00176825" w:rsidRPr="00FD5CD6">
              <w:rPr>
                <w:sz w:val="22"/>
              </w:rPr>
              <w:t>, 5:30 p.m. E</w:t>
            </w:r>
            <w:r w:rsidR="009C4ED0" w:rsidRPr="00FD5CD6">
              <w:rPr>
                <w:sz w:val="22"/>
              </w:rPr>
              <w:t>S</w:t>
            </w:r>
            <w:r w:rsidR="00176825" w:rsidRPr="00FD5CD6">
              <w:rPr>
                <w:sz w:val="22"/>
              </w:rPr>
              <w:t>T</w:t>
            </w:r>
          </w:p>
        </w:tc>
        <w:tc>
          <w:tcPr>
            <w:tcW w:w="6154" w:type="dxa"/>
            <w:shd w:val="clear" w:color="auto" w:fill="auto"/>
            <w:vAlign w:val="center"/>
          </w:tcPr>
          <w:p w14:paraId="08610459" w14:textId="716C7DDB" w:rsidR="00176825" w:rsidRPr="00FD5CD6" w:rsidRDefault="00FC6090" w:rsidP="009A1E99">
            <w:pPr>
              <w:rPr>
                <w:sz w:val="22"/>
              </w:rPr>
            </w:pPr>
            <w:r w:rsidRPr="00FD5CD6">
              <w:rPr>
                <w:sz w:val="22"/>
              </w:rPr>
              <w:t>Low/middle</w:t>
            </w:r>
            <w:r w:rsidR="00176825" w:rsidRPr="00FD5CD6">
              <w:rPr>
                <w:sz w:val="22"/>
              </w:rPr>
              <w:t xml:space="preserve"> income – </w:t>
            </w:r>
            <w:r w:rsidR="00D9302A" w:rsidRPr="00FD5CD6">
              <w:rPr>
                <w:sz w:val="22"/>
              </w:rPr>
              <w:t>Mississauga</w:t>
            </w:r>
            <w:r w:rsidR="00176825" w:rsidRPr="00FD5CD6">
              <w:rPr>
                <w:sz w:val="22"/>
              </w:rPr>
              <w:t>, Ontario</w:t>
            </w:r>
          </w:p>
        </w:tc>
      </w:tr>
      <w:tr w:rsidR="00176825" w:rsidRPr="00FD5CD6" w14:paraId="50C9B743" w14:textId="77777777" w:rsidTr="003D2E8A">
        <w:tc>
          <w:tcPr>
            <w:tcW w:w="3192" w:type="dxa"/>
            <w:shd w:val="clear" w:color="auto" w:fill="auto"/>
            <w:vAlign w:val="center"/>
          </w:tcPr>
          <w:p w14:paraId="02C94C59" w14:textId="11EC010D" w:rsidR="00176825" w:rsidRPr="00FD5CD6" w:rsidRDefault="009748C6" w:rsidP="009C4ED0">
            <w:pPr>
              <w:rPr>
                <w:sz w:val="22"/>
              </w:rPr>
            </w:pPr>
            <w:r w:rsidRPr="00FD5CD6">
              <w:rPr>
                <w:sz w:val="22"/>
              </w:rPr>
              <w:t>December 18</w:t>
            </w:r>
            <w:r w:rsidR="00176825" w:rsidRPr="00FD5CD6">
              <w:rPr>
                <w:sz w:val="22"/>
              </w:rPr>
              <w:t xml:space="preserve">, </w:t>
            </w:r>
            <w:r w:rsidR="00D9302A" w:rsidRPr="00FD5CD6">
              <w:rPr>
                <w:sz w:val="22"/>
              </w:rPr>
              <w:t>7</w:t>
            </w:r>
            <w:r w:rsidR="00176825" w:rsidRPr="00FD5CD6">
              <w:rPr>
                <w:sz w:val="22"/>
              </w:rPr>
              <w:t>:</w:t>
            </w:r>
            <w:r w:rsidR="00D9302A" w:rsidRPr="00FD5CD6">
              <w:rPr>
                <w:sz w:val="22"/>
              </w:rPr>
              <w:t>30</w:t>
            </w:r>
            <w:r w:rsidR="00176825" w:rsidRPr="00FD5CD6">
              <w:rPr>
                <w:sz w:val="22"/>
              </w:rPr>
              <w:t xml:space="preserve"> p.m. E</w:t>
            </w:r>
            <w:r w:rsidR="009C4ED0" w:rsidRPr="00FD5CD6">
              <w:rPr>
                <w:sz w:val="22"/>
              </w:rPr>
              <w:t>S</w:t>
            </w:r>
            <w:r w:rsidR="00176825" w:rsidRPr="00FD5CD6">
              <w:rPr>
                <w:sz w:val="22"/>
              </w:rPr>
              <w:t>T</w:t>
            </w:r>
          </w:p>
        </w:tc>
        <w:tc>
          <w:tcPr>
            <w:tcW w:w="6154" w:type="dxa"/>
            <w:shd w:val="clear" w:color="auto" w:fill="auto"/>
            <w:vAlign w:val="center"/>
          </w:tcPr>
          <w:p w14:paraId="7F829CE3" w14:textId="77777777" w:rsidR="00176825" w:rsidRPr="00FD5CD6" w:rsidRDefault="00176825" w:rsidP="009A1E99">
            <w:pPr>
              <w:rPr>
                <w:sz w:val="22"/>
              </w:rPr>
            </w:pPr>
            <w:r w:rsidRPr="00FD5CD6">
              <w:rPr>
                <w:sz w:val="22"/>
              </w:rPr>
              <w:t xml:space="preserve">Higher income – </w:t>
            </w:r>
            <w:r w:rsidR="00D9302A" w:rsidRPr="00FD5CD6">
              <w:rPr>
                <w:sz w:val="22"/>
              </w:rPr>
              <w:t>Mississauga</w:t>
            </w:r>
            <w:r w:rsidRPr="00FD5CD6">
              <w:rPr>
                <w:sz w:val="22"/>
              </w:rPr>
              <w:t>, Ontario</w:t>
            </w:r>
          </w:p>
        </w:tc>
      </w:tr>
      <w:tr w:rsidR="00176825" w:rsidRPr="00FD5CD6" w14:paraId="7DC0D537" w14:textId="77777777" w:rsidTr="003D2E8A">
        <w:tc>
          <w:tcPr>
            <w:tcW w:w="3192" w:type="dxa"/>
            <w:shd w:val="clear" w:color="auto" w:fill="auto"/>
            <w:vAlign w:val="center"/>
          </w:tcPr>
          <w:p w14:paraId="65886D6A" w14:textId="2C817144" w:rsidR="00176825" w:rsidRPr="00FD5CD6" w:rsidRDefault="009C4ED0" w:rsidP="009C4ED0">
            <w:pPr>
              <w:rPr>
                <w:sz w:val="22"/>
              </w:rPr>
            </w:pPr>
            <w:r w:rsidRPr="00FD5CD6">
              <w:rPr>
                <w:sz w:val="22"/>
              </w:rPr>
              <w:t>December 19</w:t>
            </w:r>
            <w:r w:rsidR="00176825" w:rsidRPr="00FD5CD6">
              <w:rPr>
                <w:sz w:val="22"/>
              </w:rPr>
              <w:t xml:space="preserve">, 5:30 p.m. </w:t>
            </w:r>
            <w:r w:rsidRPr="00FD5CD6">
              <w:rPr>
                <w:sz w:val="22"/>
              </w:rPr>
              <w:t>EST</w:t>
            </w:r>
          </w:p>
        </w:tc>
        <w:tc>
          <w:tcPr>
            <w:tcW w:w="6154" w:type="dxa"/>
            <w:shd w:val="clear" w:color="auto" w:fill="auto"/>
            <w:vAlign w:val="center"/>
          </w:tcPr>
          <w:p w14:paraId="3DDA60D0" w14:textId="3209D40D"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Montreal, Quebec (suburban)</w:t>
            </w:r>
          </w:p>
        </w:tc>
      </w:tr>
      <w:tr w:rsidR="00176825" w:rsidRPr="00FD5CD6" w14:paraId="1DB1428F" w14:textId="77777777" w:rsidTr="003D2E8A">
        <w:tc>
          <w:tcPr>
            <w:tcW w:w="3192" w:type="dxa"/>
            <w:shd w:val="clear" w:color="auto" w:fill="auto"/>
            <w:vAlign w:val="center"/>
          </w:tcPr>
          <w:p w14:paraId="69C08E06" w14:textId="2DCECF65" w:rsidR="00176825" w:rsidRPr="00FD5CD6" w:rsidRDefault="009C4ED0" w:rsidP="009C4ED0">
            <w:pPr>
              <w:rPr>
                <w:sz w:val="22"/>
              </w:rPr>
            </w:pPr>
            <w:r w:rsidRPr="00FD5CD6">
              <w:rPr>
                <w:sz w:val="22"/>
              </w:rPr>
              <w:t>December 19</w:t>
            </w:r>
            <w:r w:rsidR="00176825" w:rsidRPr="00FD5CD6">
              <w:rPr>
                <w:sz w:val="22"/>
              </w:rPr>
              <w:t xml:space="preserve">, 7:30 p.m. </w:t>
            </w:r>
            <w:r w:rsidRPr="00FD5CD6">
              <w:rPr>
                <w:sz w:val="22"/>
              </w:rPr>
              <w:t>EST</w:t>
            </w:r>
          </w:p>
        </w:tc>
        <w:tc>
          <w:tcPr>
            <w:tcW w:w="6154" w:type="dxa"/>
            <w:shd w:val="clear" w:color="auto" w:fill="auto"/>
            <w:vAlign w:val="center"/>
          </w:tcPr>
          <w:p w14:paraId="1B155D84" w14:textId="172B9167" w:rsidR="00176825" w:rsidRPr="00FD5CD6" w:rsidRDefault="00176825" w:rsidP="009A1E99">
            <w:pPr>
              <w:rPr>
                <w:sz w:val="22"/>
              </w:rPr>
            </w:pPr>
            <w:r w:rsidRPr="00FD5CD6">
              <w:rPr>
                <w:sz w:val="22"/>
              </w:rPr>
              <w:t xml:space="preserve">Higher income – </w:t>
            </w:r>
            <w:r w:rsidR="009C4ED0" w:rsidRPr="00FD5CD6">
              <w:rPr>
                <w:sz w:val="22"/>
              </w:rPr>
              <w:t>Montreal, Quebec (suburban)</w:t>
            </w:r>
          </w:p>
        </w:tc>
      </w:tr>
      <w:tr w:rsidR="00176825" w:rsidRPr="00FD5CD6" w14:paraId="244FACAE" w14:textId="77777777" w:rsidTr="003D2E8A">
        <w:tc>
          <w:tcPr>
            <w:tcW w:w="3192" w:type="dxa"/>
            <w:shd w:val="clear" w:color="auto" w:fill="auto"/>
            <w:vAlign w:val="center"/>
          </w:tcPr>
          <w:p w14:paraId="345324DE" w14:textId="61ECA086" w:rsidR="00176825" w:rsidRPr="00FD5CD6" w:rsidRDefault="009C4ED0" w:rsidP="009C4ED0">
            <w:pPr>
              <w:rPr>
                <w:sz w:val="22"/>
              </w:rPr>
            </w:pPr>
            <w:r w:rsidRPr="00FD5CD6">
              <w:rPr>
                <w:sz w:val="22"/>
              </w:rPr>
              <w:t>December 19</w:t>
            </w:r>
            <w:r w:rsidR="00176825" w:rsidRPr="00FD5CD6">
              <w:rPr>
                <w:sz w:val="22"/>
              </w:rPr>
              <w:t xml:space="preserve">, 5:30 p.m. </w:t>
            </w:r>
            <w:r w:rsidRPr="00FD5CD6">
              <w:rPr>
                <w:sz w:val="22"/>
              </w:rPr>
              <w:t>EST</w:t>
            </w:r>
          </w:p>
        </w:tc>
        <w:tc>
          <w:tcPr>
            <w:tcW w:w="6154" w:type="dxa"/>
            <w:shd w:val="clear" w:color="auto" w:fill="auto"/>
            <w:vAlign w:val="center"/>
          </w:tcPr>
          <w:p w14:paraId="74BA25F9" w14:textId="597BD0AE"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Kitchener, Ontario</w:t>
            </w:r>
          </w:p>
        </w:tc>
      </w:tr>
      <w:tr w:rsidR="00176825" w:rsidRPr="00FD5CD6" w14:paraId="3821BD05" w14:textId="77777777" w:rsidTr="003D2E8A">
        <w:tc>
          <w:tcPr>
            <w:tcW w:w="3192" w:type="dxa"/>
            <w:shd w:val="clear" w:color="auto" w:fill="auto"/>
            <w:vAlign w:val="center"/>
          </w:tcPr>
          <w:p w14:paraId="1FA0665B" w14:textId="40D82D8F" w:rsidR="00176825" w:rsidRPr="00FD5CD6" w:rsidRDefault="009C4ED0" w:rsidP="009C4ED0">
            <w:pPr>
              <w:rPr>
                <w:sz w:val="22"/>
              </w:rPr>
            </w:pPr>
            <w:r w:rsidRPr="00FD5CD6">
              <w:rPr>
                <w:sz w:val="22"/>
              </w:rPr>
              <w:t>December 19</w:t>
            </w:r>
            <w:r w:rsidR="00176825" w:rsidRPr="00FD5CD6">
              <w:rPr>
                <w:sz w:val="22"/>
              </w:rPr>
              <w:t xml:space="preserve">, 7:30 p.m. </w:t>
            </w:r>
            <w:r w:rsidRPr="00FD5CD6">
              <w:rPr>
                <w:sz w:val="22"/>
              </w:rPr>
              <w:t>EST</w:t>
            </w:r>
          </w:p>
        </w:tc>
        <w:tc>
          <w:tcPr>
            <w:tcW w:w="6154" w:type="dxa"/>
            <w:shd w:val="clear" w:color="auto" w:fill="auto"/>
            <w:vAlign w:val="center"/>
          </w:tcPr>
          <w:p w14:paraId="67836E0C" w14:textId="49F9AC65" w:rsidR="00176825" w:rsidRPr="00FD5CD6" w:rsidRDefault="00176825" w:rsidP="009A1E99">
            <w:pPr>
              <w:rPr>
                <w:sz w:val="22"/>
              </w:rPr>
            </w:pPr>
            <w:r w:rsidRPr="00FD5CD6">
              <w:rPr>
                <w:sz w:val="22"/>
              </w:rPr>
              <w:t xml:space="preserve">Higher income – </w:t>
            </w:r>
            <w:r w:rsidR="009C4ED0" w:rsidRPr="00FD5CD6">
              <w:rPr>
                <w:sz w:val="22"/>
              </w:rPr>
              <w:t>Kitchener, Ontario</w:t>
            </w:r>
          </w:p>
        </w:tc>
      </w:tr>
      <w:tr w:rsidR="00176825" w:rsidRPr="00FD5CD6" w14:paraId="77775968" w14:textId="77777777" w:rsidTr="003D2E8A">
        <w:tc>
          <w:tcPr>
            <w:tcW w:w="3192" w:type="dxa"/>
            <w:shd w:val="clear" w:color="auto" w:fill="auto"/>
            <w:vAlign w:val="center"/>
          </w:tcPr>
          <w:p w14:paraId="015D298F" w14:textId="10771AD2" w:rsidR="00176825" w:rsidRPr="00FD5CD6" w:rsidRDefault="009C4ED0" w:rsidP="009C4ED0">
            <w:pPr>
              <w:rPr>
                <w:sz w:val="22"/>
              </w:rPr>
            </w:pPr>
            <w:r w:rsidRPr="00FD5CD6">
              <w:rPr>
                <w:sz w:val="22"/>
              </w:rPr>
              <w:t>January 10</w:t>
            </w:r>
            <w:r w:rsidR="00176825" w:rsidRPr="00FD5CD6">
              <w:rPr>
                <w:sz w:val="22"/>
              </w:rPr>
              <w:t xml:space="preserve">, 5:30 p.m. </w:t>
            </w:r>
            <w:r w:rsidRPr="00FD5CD6">
              <w:rPr>
                <w:sz w:val="22"/>
              </w:rPr>
              <w:t>CST</w:t>
            </w:r>
          </w:p>
        </w:tc>
        <w:tc>
          <w:tcPr>
            <w:tcW w:w="6154" w:type="dxa"/>
            <w:shd w:val="clear" w:color="auto" w:fill="auto"/>
            <w:vAlign w:val="center"/>
          </w:tcPr>
          <w:p w14:paraId="6E100406" w14:textId="1D82A6BA"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Winnipeg, Manitoba</w:t>
            </w:r>
          </w:p>
        </w:tc>
      </w:tr>
      <w:tr w:rsidR="00176825" w:rsidRPr="00FD5CD6" w14:paraId="2C630FEA" w14:textId="77777777" w:rsidTr="003D2E8A">
        <w:tc>
          <w:tcPr>
            <w:tcW w:w="3192" w:type="dxa"/>
            <w:shd w:val="clear" w:color="auto" w:fill="auto"/>
            <w:vAlign w:val="center"/>
          </w:tcPr>
          <w:p w14:paraId="38ADE07F" w14:textId="2BEEE132" w:rsidR="00176825" w:rsidRPr="00FD5CD6" w:rsidRDefault="009C4ED0" w:rsidP="009C4ED0">
            <w:pPr>
              <w:rPr>
                <w:sz w:val="22"/>
              </w:rPr>
            </w:pPr>
            <w:r w:rsidRPr="00FD5CD6">
              <w:rPr>
                <w:sz w:val="22"/>
              </w:rPr>
              <w:t>January 10</w:t>
            </w:r>
            <w:r w:rsidR="00176825" w:rsidRPr="00FD5CD6">
              <w:rPr>
                <w:sz w:val="22"/>
              </w:rPr>
              <w:t xml:space="preserve">, 7:30 p.m. </w:t>
            </w:r>
            <w:r w:rsidRPr="00FD5CD6">
              <w:rPr>
                <w:sz w:val="22"/>
              </w:rPr>
              <w:t>CST</w:t>
            </w:r>
          </w:p>
        </w:tc>
        <w:tc>
          <w:tcPr>
            <w:tcW w:w="6154" w:type="dxa"/>
            <w:shd w:val="clear" w:color="auto" w:fill="auto"/>
            <w:vAlign w:val="center"/>
          </w:tcPr>
          <w:p w14:paraId="018A2967" w14:textId="4592EA2B" w:rsidR="00176825" w:rsidRPr="00FD5CD6" w:rsidRDefault="00176825" w:rsidP="009A1E99">
            <w:pPr>
              <w:rPr>
                <w:sz w:val="22"/>
              </w:rPr>
            </w:pPr>
            <w:r w:rsidRPr="00FD5CD6">
              <w:rPr>
                <w:sz w:val="22"/>
              </w:rPr>
              <w:t xml:space="preserve">Higher income – </w:t>
            </w:r>
            <w:r w:rsidR="009C4ED0" w:rsidRPr="00FD5CD6">
              <w:rPr>
                <w:sz w:val="22"/>
              </w:rPr>
              <w:t>Winnipeg, Manitoba</w:t>
            </w:r>
          </w:p>
        </w:tc>
      </w:tr>
      <w:tr w:rsidR="00176825" w:rsidRPr="00FD5CD6" w14:paraId="32A50CF5" w14:textId="77777777" w:rsidTr="003D2E8A">
        <w:tc>
          <w:tcPr>
            <w:tcW w:w="3192" w:type="dxa"/>
            <w:shd w:val="clear" w:color="auto" w:fill="auto"/>
            <w:vAlign w:val="center"/>
          </w:tcPr>
          <w:p w14:paraId="6F664006" w14:textId="472806F2" w:rsidR="00176825" w:rsidRPr="00FD5CD6" w:rsidRDefault="009C4ED0" w:rsidP="009C4ED0">
            <w:pPr>
              <w:rPr>
                <w:sz w:val="22"/>
              </w:rPr>
            </w:pPr>
            <w:r w:rsidRPr="00FD5CD6">
              <w:rPr>
                <w:sz w:val="22"/>
              </w:rPr>
              <w:t>January 11</w:t>
            </w:r>
            <w:r w:rsidR="00176825" w:rsidRPr="00FD5CD6">
              <w:rPr>
                <w:sz w:val="22"/>
              </w:rPr>
              <w:t xml:space="preserve">, </w:t>
            </w:r>
            <w:r w:rsidR="00D9302A" w:rsidRPr="00FD5CD6">
              <w:rPr>
                <w:sz w:val="22"/>
              </w:rPr>
              <w:t xml:space="preserve">5:30 p.m. </w:t>
            </w:r>
            <w:r w:rsidRPr="00FD5CD6">
              <w:rPr>
                <w:sz w:val="22"/>
              </w:rPr>
              <w:t>PST</w:t>
            </w:r>
          </w:p>
        </w:tc>
        <w:tc>
          <w:tcPr>
            <w:tcW w:w="6154" w:type="dxa"/>
            <w:shd w:val="clear" w:color="auto" w:fill="auto"/>
            <w:vAlign w:val="center"/>
          </w:tcPr>
          <w:p w14:paraId="40B31E7A" w14:textId="7DC26159"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Vancouver (Tri-Cities), British Columbia</w:t>
            </w:r>
          </w:p>
        </w:tc>
      </w:tr>
      <w:tr w:rsidR="00176825" w:rsidRPr="00FD5CD6" w14:paraId="3AA57961" w14:textId="77777777" w:rsidTr="003D2E8A">
        <w:tc>
          <w:tcPr>
            <w:tcW w:w="3192" w:type="dxa"/>
            <w:shd w:val="clear" w:color="auto" w:fill="auto"/>
            <w:vAlign w:val="center"/>
          </w:tcPr>
          <w:p w14:paraId="00EED64B" w14:textId="21C3F3DE" w:rsidR="00176825" w:rsidRPr="00FD5CD6" w:rsidRDefault="009C4ED0" w:rsidP="00FB6632">
            <w:pPr>
              <w:rPr>
                <w:sz w:val="22"/>
              </w:rPr>
            </w:pPr>
            <w:r w:rsidRPr="00FD5CD6">
              <w:rPr>
                <w:sz w:val="22"/>
              </w:rPr>
              <w:t xml:space="preserve">January </w:t>
            </w:r>
            <w:r w:rsidR="00FB6632" w:rsidRPr="00FD5CD6">
              <w:rPr>
                <w:sz w:val="22"/>
              </w:rPr>
              <w:t>11</w:t>
            </w:r>
            <w:r w:rsidR="00176825" w:rsidRPr="00FD5CD6">
              <w:rPr>
                <w:sz w:val="22"/>
              </w:rPr>
              <w:t xml:space="preserve">, </w:t>
            </w:r>
            <w:r w:rsidR="00D9302A" w:rsidRPr="00FD5CD6">
              <w:rPr>
                <w:sz w:val="22"/>
              </w:rPr>
              <w:t xml:space="preserve">7:30 p.m. </w:t>
            </w:r>
            <w:r w:rsidRPr="00FD5CD6">
              <w:rPr>
                <w:sz w:val="22"/>
              </w:rPr>
              <w:t>PST</w:t>
            </w:r>
          </w:p>
        </w:tc>
        <w:tc>
          <w:tcPr>
            <w:tcW w:w="6154" w:type="dxa"/>
            <w:shd w:val="clear" w:color="auto" w:fill="auto"/>
            <w:vAlign w:val="center"/>
          </w:tcPr>
          <w:p w14:paraId="659FB311" w14:textId="5CE441FC" w:rsidR="00176825" w:rsidRPr="00FD5CD6" w:rsidRDefault="00176825" w:rsidP="009A1E99">
            <w:pPr>
              <w:rPr>
                <w:sz w:val="22"/>
              </w:rPr>
            </w:pPr>
            <w:r w:rsidRPr="00FD5CD6">
              <w:rPr>
                <w:sz w:val="22"/>
              </w:rPr>
              <w:t xml:space="preserve">Higher income – </w:t>
            </w:r>
            <w:r w:rsidR="009C4ED0" w:rsidRPr="00FD5CD6">
              <w:rPr>
                <w:sz w:val="22"/>
              </w:rPr>
              <w:t>Vancouver (Tri-Cities), British Columbia</w:t>
            </w:r>
          </w:p>
        </w:tc>
      </w:tr>
    </w:tbl>
    <w:p w14:paraId="02492531" w14:textId="5F611196" w:rsidR="00765F7D" w:rsidRPr="00AD293E" w:rsidRDefault="00C20023" w:rsidP="009A1E99">
      <w:pPr>
        <w:pStyle w:val="Para"/>
      </w:pPr>
      <w:r w:rsidRPr="00AD293E">
        <w:rPr>
          <w:rFonts w:asciiTheme="minorHAnsi" w:hAnsiTheme="minorHAnsi"/>
        </w:rPr>
        <w:lastRenderedPageBreak/>
        <w:t>Groups were conducted with adult Canadians 18 and over; participants included range of age, education, and backgrounds</w:t>
      </w:r>
      <w:r w:rsidRPr="00AD293E">
        <w:rPr>
          <w:rFonts w:ascii="Verdana" w:hAnsi="Verdana"/>
        </w:rPr>
        <w:t xml:space="preserve">. </w:t>
      </w:r>
      <w:r w:rsidR="00765F7D" w:rsidRPr="00AD293E">
        <w:t xml:space="preserve">The </w:t>
      </w:r>
      <w:proofErr w:type="gramStart"/>
      <w:r w:rsidR="00765F7D" w:rsidRPr="00AD293E">
        <w:t>groups</w:t>
      </w:r>
      <w:proofErr w:type="gramEnd"/>
      <w:r w:rsidR="00765F7D" w:rsidRPr="00AD293E">
        <w:t xml:space="preserve"> lasted approximately 120 minutes, and consisted of between </w:t>
      </w:r>
      <w:r w:rsidR="00FC6090" w:rsidRPr="00AD293E">
        <w:t>eight</w:t>
      </w:r>
      <w:r w:rsidR="00765F7D" w:rsidRPr="00AD293E">
        <w:t xml:space="preserve"> and 10 participants (out of 1</w:t>
      </w:r>
      <w:r w:rsidR="00F1762F" w:rsidRPr="00AD293E">
        <w:t>1</w:t>
      </w:r>
      <w:r w:rsidR="00765F7D" w:rsidRPr="00AD293E">
        <w:t xml:space="preserve"> people recruited for each group).</w:t>
      </w:r>
      <w:r w:rsidRPr="00AD293E">
        <w:t xml:space="preserve"> All participants were offered a $100 honorarium to encourage participation and thank them for their commit</w:t>
      </w:r>
      <w:r w:rsidRPr="00AD293E">
        <w:softHyphen/>
        <w:t>ment, except groups in Vancouver, where they were offered $150 as incentives in Vancouver are typically higher and respondents travelled further</w:t>
      </w:r>
    </w:p>
    <w:p w14:paraId="510889BE" w14:textId="725197E2" w:rsidR="00F51D87" w:rsidRPr="00AD293E" w:rsidRDefault="00F51D87" w:rsidP="009A1E99">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w:t>
      </w:r>
      <w:r w:rsidR="00C20023" w:rsidRPr="00AD293E">
        <w:rPr>
          <w:szCs w:val="24"/>
        </w:rPr>
        <w:t xml:space="preserve"> to the population</w:t>
      </w:r>
      <w:r w:rsidRPr="00AD293E">
        <w:rPr>
          <w:szCs w:val="24"/>
        </w:rPr>
        <w:t>.</w:t>
      </w:r>
    </w:p>
    <w:p w14:paraId="41DE8C4F" w14:textId="77777777" w:rsidR="00F51D87" w:rsidRPr="00AD293E" w:rsidRDefault="00F51D87" w:rsidP="009A1E99">
      <w:pPr>
        <w:pStyle w:val="Heading3"/>
      </w:pPr>
      <w:r w:rsidRPr="00AD293E">
        <w:t>Quantitative phase</w:t>
      </w:r>
    </w:p>
    <w:p w14:paraId="762F7FEB" w14:textId="22C8EC73" w:rsidR="00724FCD" w:rsidRPr="00FD5CD6" w:rsidRDefault="001F2893" w:rsidP="00724FCD">
      <w:pPr>
        <w:pStyle w:val="Para"/>
      </w:pPr>
      <w:r w:rsidRPr="00AD293E">
        <w:t xml:space="preserve">Environics conducted </w:t>
      </w:r>
      <w:r w:rsidR="00C20023" w:rsidRPr="00AD293E">
        <w:t>a random-probability</w:t>
      </w:r>
      <w:r w:rsidRPr="00AD293E">
        <w:t xml:space="preserve"> telephone survey with </w:t>
      </w:r>
      <w:r w:rsidR="008D6277" w:rsidRPr="00AD293E">
        <w:t>2,00</w:t>
      </w:r>
      <w:r w:rsidR="00C7507D" w:rsidRPr="00AD293E">
        <w:t>6</w:t>
      </w:r>
      <w:r w:rsidRPr="00AD293E">
        <w:t xml:space="preserve"> adult residents of Canada, from </w:t>
      </w:r>
      <w:r w:rsidR="00A25C6E" w:rsidRPr="00AD293E">
        <w:t xml:space="preserve">January </w:t>
      </w:r>
      <w:r w:rsidR="001D00C9" w:rsidRPr="00AD293E">
        <w:t>18</w:t>
      </w:r>
      <w:r w:rsidR="00A25C6E" w:rsidRPr="00AD293E">
        <w:t xml:space="preserve"> to </w:t>
      </w:r>
      <w:r w:rsidR="00C7507D" w:rsidRPr="00AD293E">
        <w:t>31</w:t>
      </w:r>
      <w:r w:rsidR="00A25C6E" w:rsidRPr="00AD293E">
        <w:t>, 2018</w:t>
      </w:r>
      <w:r w:rsidRPr="00AD293E">
        <w:t xml:space="preserve">. A survey of this size will yield results which can be considered accurate to within +/- </w:t>
      </w:r>
      <w:r w:rsidR="008D6277" w:rsidRPr="00AD293E">
        <w:t>2.2</w:t>
      </w:r>
      <w:r w:rsidRPr="00FD5CD6">
        <w:t xml:space="preserve"> percentage points, 19 times out of 20. </w:t>
      </w:r>
      <w:r w:rsidR="00724FCD" w:rsidRPr="00FD5CD6">
        <w:t xml:space="preserve">Margins of error </w:t>
      </w:r>
      <w:r w:rsidRPr="00FD5CD6">
        <w:t>are larger for subgroups of the population</w:t>
      </w:r>
      <w:r w:rsidR="00724FCD" w:rsidRPr="00FD5CD6">
        <w:t>.</w:t>
      </w:r>
    </w:p>
    <w:p w14:paraId="11B97A7C" w14:textId="72CAD030" w:rsidR="001F2893" w:rsidRPr="00FD5CD6" w:rsidRDefault="001F2893" w:rsidP="003D2E8A">
      <w:pPr>
        <w:pStyle w:val="Para"/>
        <w:spacing w:after="400"/>
      </w:pPr>
      <w:r w:rsidRPr="00FD5CD6">
        <w:t>The sample was stratified by region to allow for meaningful coverage of lower population areas:</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A171B6" w:rsidRPr="00FD5CD6" w14:paraId="70E24C2E" w14:textId="77777777" w:rsidTr="00B92610">
        <w:trPr>
          <w:tblHeader/>
        </w:trPr>
        <w:tc>
          <w:tcPr>
            <w:tcW w:w="3870" w:type="dxa"/>
            <w:shd w:val="clear" w:color="auto" w:fill="7030A0"/>
            <w:vAlign w:val="center"/>
          </w:tcPr>
          <w:p w14:paraId="79F21793" w14:textId="77777777" w:rsidR="00A171B6" w:rsidRPr="00FD5CD6" w:rsidRDefault="00A171B6" w:rsidP="009A1E99">
            <w:pPr>
              <w:rPr>
                <w:b/>
                <w:color w:val="FFFFFF" w:themeColor="background1"/>
                <w:sz w:val="22"/>
              </w:rPr>
            </w:pPr>
            <w:bookmarkStart w:id="6" w:name="_Toc419399059"/>
            <w:r w:rsidRPr="00FD5CD6">
              <w:rPr>
                <w:b/>
                <w:color w:val="FFFFFF" w:themeColor="background1"/>
                <w:sz w:val="22"/>
              </w:rPr>
              <w:t>Region</w:t>
            </w:r>
            <w:r w:rsidRPr="00FD5CD6">
              <w:rPr>
                <w:b/>
                <w:color w:val="FFFFFF" w:themeColor="background1"/>
                <w:sz w:val="22"/>
              </w:rPr>
              <w:tab/>
              <w:t>(% of population)</w:t>
            </w:r>
          </w:p>
        </w:tc>
        <w:tc>
          <w:tcPr>
            <w:tcW w:w="1800" w:type="dxa"/>
            <w:shd w:val="clear" w:color="auto" w:fill="7030A0"/>
            <w:vAlign w:val="center"/>
          </w:tcPr>
          <w:p w14:paraId="577F496D" w14:textId="77777777" w:rsidR="00A171B6" w:rsidRPr="00FD5CD6" w:rsidRDefault="00A171B6" w:rsidP="003D2E8A">
            <w:pPr>
              <w:jc w:val="center"/>
              <w:rPr>
                <w:b/>
                <w:color w:val="FFFFFF" w:themeColor="background1"/>
                <w:sz w:val="22"/>
              </w:rPr>
            </w:pPr>
            <w:r w:rsidRPr="00FD5CD6">
              <w:rPr>
                <w:b/>
                <w:color w:val="FFFFFF" w:themeColor="background1"/>
                <w:sz w:val="22"/>
              </w:rPr>
              <w:t>Sample Size</w:t>
            </w:r>
          </w:p>
        </w:tc>
        <w:tc>
          <w:tcPr>
            <w:tcW w:w="1800" w:type="dxa"/>
            <w:shd w:val="clear" w:color="auto" w:fill="7030A0"/>
          </w:tcPr>
          <w:p w14:paraId="4930D182" w14:textId="77777777" w:rsidR="00A171B6" w:rsidRPr="00FD5CD6" w:rsidRDefault="00A171B6" w:rsidP="003D2E8A">
            <w:pPr>
              <w:jc w:val="center"/>
              <w:rPr>
                <w:b/>
                <w:color w:val="FFFFFF" w:themeColor="background1"/>
                <w:sz w:val="22"/>
              </w:rPr>
            </w:pPr>
            <w:r w:rsidRPr="00FD5CD6">
              <w:rPr>
                <w:b/>
                <w:color w:val="FFFFFF" w:themeColor="background1"/>
                <w:sz w:val="22"/>
              </w:rPr>
              <w:t>Margin of error*</w:t>
            </w:r>
          </w:p>
        </w:tc>
      </w:tr>
      <w:tr w:rsidR="00A171B6" w:rsidRPr="00FD5CD6" w14:paraId="21591249" w14:textId="77777777" w:rsidTr="00B92610">
        <w:trPr>
          <w:trHeight w:val="360"/>
        </w:trPr>
        <w:tc>
          <w:tcPr>
            <w:tcW w:w="3870" w:type="dxa"/>
            <w:shd w:val="clear" w:color="auto" w:fill="FFFFFF"/>
            <w:vAlign w:val="center"/>
          </w:tcPr>
          <w:p w14:paraId="34916664" w14:textId="77777777" w:rsidR="00A171B6" w:rsidRPr="00FD5CD6" w:rsidRDefault="00A171B6" w:rsidP="000F689F">
            <w:pPr>
              <w:tabs>
                <w:tab w:val="right" w:pos="3312"/>
              </w:tabs>
              <w:spacing w:after="0"/>
              <w:rPr>
                <w:sz w:val="22"/>
              </w:rPr>
            </w:pPr>
            <w:r w:rsidRPr="00FD5CD6">
              <w:rPr>
                <w:sz w:val="22"/>
              </w:rPr>
              <w:t xml:space="preserve">Atlantic Canada </w:t>
            </w:r>
            <w:r w:rsidRPr="00FD5CD6">
              <w:rPr>
                <w:sz w:val="22"/>
              </w:rPr>
              <w:tab/>
              <w:t>(7%)</w:t>
            </w:r>
          </w:p>
        </w:tc>
        <w:tc>
          <w:tcPr>
            <w:tcW w:w="1800" w:type="dxa"/>
            <w:shd w:val="clear" w:color="auto" w:fill="FFFFFF"/>
            <w:vAlign w:val="center"/>
          </w:tcPr>
          <w:p w14:paraId="4911D089" w14:textId="672840A3" w:rsidR="00A171B6" w:rsidRPr="00FD5CD6" w:rsidRDefault="008D6277" w:rsidP="00C7507D">
            <w:pPr>
              <w:spacing w:after="0"/>
              <w:jc w:val="center"/>
              <w:rPr>
                <w:sz w:val="22"/>
              </w:rPr>
            </w:pPr>
            <w:r w:rsidRPr="00FD5CD6">
              <w:rPr>
                <w:sz w:val="22"/>
              </w:rPr>
              <w:t>20</w:t>
            </w:r>
            <w:r w:rsidR="00C7507D" w:rsidRPr="00FD5CD6">
              <w:rPr>
                <w:sz w:val="22"/>
              </w:rPr>
              <w:t>3</w:t>
            </w:r>
          </w:p>
        </w:tc>
        <w:tc>
          <w:tcPr>
            <w:tcW w:w="1800" w:type="dxa"/>
            <w:shd w:val="clear" w:color="auto" w:fill="FFFFFF"/>
            <w:vAlign w:val="center"/>
          </w:tcPr>
          <w:p w14:paraId="4B79F92D" w14:textId="61A30F79" w:rsidR="00A171B6" w:rsidRPr="00FD5CD6" w:rsidRDefault="00A171B6" w:rsidP="00FC6090">
            <w:pPr>
              <w:spacing w:after="0"/>
              <w:jc w:val="center"/>
              <w:rPr>
                <w:sz w:val="22"/>
              </w:rPr>
            </w:pPr>
            <w:r w:rsidRPr="00FD5CD6">
              <w:rPr>
                <w:sz w:val="22"/>
              </w:rPr>
              <w:t xml:space="preserve">+/- </w:t>
            </w:r>
            <w:r w:rsidR="006E12D9" w:rsidRPr="00FD5CD6">
              <w:rPr>
                <w:sz w:val="22"/>
              </w:rPr>
              <w:t>6.</w:t>
            </w:r>
            <w:r w:rsidR="00FC6090" w:rsidRPr="00FD5CD6">
              <w:rPr>
                <w:sz w:val="22"/>
              </w:rPr>
              <w:t>9</w:t>
            </w:r>
          </w:p>
        </w:tc>
      </w:tr>
      <w:tr w:rsidR="00A171B6" w:rsidRPr="00FD5CD6" w14:paraId="2F1277D9" w14:textId="77777777" w:rsidTr="00B92610">
        <w:trPr>
          <w:trHeight w:val="360"/>
        </w:trPr>
        <w:tc>
          <w:tcPr>
            <w:tcW w:w="3870" w:type="dxa"/>
            <w:shd w:val="clear" w:color="auto" w:fill="FFFFFF"/>
            <w:vAlign w:val="center"/>
          </w:tcPr>
          <w:p w14:paraId="711F3350" w14:textId="33EFE22D" w:rsidR="00A171B6" w:rsidRPr="00FD5CD6" w:rsidRDefault="00A171B6" w:rsidP="000F689F">
            <w:pPr>
              <w:tabs>
                <w:tab w:val="right" w:pos="3312"/>
              </w:tabs>
              <w:spacing w:after="0"/>
              <w:rPr>
                <w:sz w:val="22"/>
              </w:rPr>
            </w:pPr>
            <w:r w:rsidRPr="00FD5CD6">
              <w:rPr>
                <w:sz w:val="22"/>
              </w:rPr>
              <w:t xml:space="preserve">Quebec </w:t>
            </w:r>
            <w:r w:rsidRPr="00FD5CD6">
              <w:rPr>
                <w:sz w:val="22"/>
              </w:rPr>
              <w:tab/>
              <w:t>(2</w:t>
            </w:r>
            <w:r w:rsidR="00A25C6E" w:rsidRPr="00FD5CD6">
              <w:rPr>
                <w:sz w:val="22"/>
              </w:rPr>
              <w:t>3</w:t>
            </w:r>
            <w:r w:rsidRPr="00FD5CD6">
              <w:rPr>
                <w:sz w:val="22"/>
              </w:rPr>
              <w:t>%)</w:t>
            </w:r>
          </w:p>
        </w:tc>
        <w:tc>
          <w:tcPr>
            <w:tcW w:w="1800" w:type="dxa"/>
            <w:shd w:val="clear" w:color="auto" w:fill="FFFFFF"/>
            <w:vAlign w:val="center"/>
          </w:tcPr>
          <w:p w14:paraId="55007820" w14:textId="42E197F2" w:rsidR="00A171B6" w:rsidRPr="00FD5CD6" w:rsidRDefault="008D6277" w:rsidP="00C7507D">
            <w:pPr>
              <w:spacing w:after="0"/>
              <w:jc w:val="center"/>
              <w:rPr>
                <w:sz w:val="22"/>
              </w:rPr>
            </w:pPr>
            <w:r w:rsidRPr="00FD5CD6">
              <w:rPr>
                <w:sz w:val="22"/>
              </w:rPr>
              <w:t>50</w:t>
            </w:r>
            <w:r w:rsidR="00C7507D" w:rsidRPr="00FD5CD6">
              <w:rPr>
                <w:sz w:val="22"/>
              </w:rPr>
              <w:t>1</w:t>
            </w:r>
          </w:p>
        </w:tc>
        <w:tc>
          <w:tcPr>
            <w:tcW w:w="1800" w:type="dxa"/>
            <w:shd w:val="clear" w:color="auto" w:fill="FFFFFF"/>
            <w:vAlign w:val="center"/>
          </w:tcPr>
          <w:p w14:paraId="0E0D4B67" w14:textId="77777777" w:rsidR="00A171B6" w:rsidRPr="00FD5CD6" w:rsidRDefault="00A171B6" w:rsidP="000F689F">
            <w:pPr>
              <w:spacing w:after="0"/>
              <w:jc w:val="center"/>
              <w:rPr>
                <w:sz w:val="22"/>
              </w:rPr>
            </w:pPr>
            <w:r w:rsidRPr="00FD5CD6">
              <w:rPr>
                <w:sz w:val="22"/>
              </w:rPr>
              <w:t xml:space="preserve">+/- </w:t>
            </w:r>
            <w:r w:rsidR="006E12D9" w:rsidRPr="00FD5CD6">
              <w:rPr>
                <w:sz w:val="22"/>
              </w:rPr>
              <w:t>4.4</w:t>
            </w:r>
          </w:p>
        </w:tc>
      </w:tr>
      <w:tr w:rsidR="00A171B6" w:rsidRPr="00FD5CD6" w14:paraId="30F59C83" w14:textId="77777777" w:rsidTr="00B92610">
        <w:trPr>
          <w:trHeight w:val="360"/>
        </w:trPr>
        <w:tc>
          <w:tcPr>
            <w:tcW w:w="3870" w:type="dxa"/>
            <w:shd w:val="clear" w:color="auto" w:fill="FFFFFF"/>
            <w:vAlign w:val="center"/>
          </w:tcPr>
          <w:p w14:paraId="728C99F8" w14:textId="77777777" w:rsidR="00A171B6" w:rsidRPr="00FD5CD6" w:rsidRDefault="00A171B6" w:rsidP="000F689F">
            <w:pPr>
              <w:tabs>
                <w:tab w:val="right" w:pos="3312"/>
              </w:tabs>
              <w:spacing w:after="0"/>
              <w:rPr>
                <w:sz w:val="22"/>
              </w:rPr>
            </w:pPr>
            <w:r w:rsidRPr="00FD5CD6">
              <w:rPr>
                <w:sz w:val="22"/>
              </w:rPr>
              <w:t xml:space="preserve">Ontario </w:t>
            </w:r>
            <w:r w:rsidRPr="00FD5CD6">
              <w:rPr>
                <w:sz w:val="22"/>
              </w:rPr>
              <w:tab/>
              <w:t>(38%)</w:t>
            </w:r>
          </w:p>
        </w:tc>
        <w:tc>
          <w:tcPr>
            <w:tcW w:w="1800" w:type="dxa"/>
            <w:shd w:val="clear" w:color="auto" w:fill="FFFFFF"/>
            <w:vAlign w:val="center"/>
          </w:tcPr>
          <w:p w14:paraId="16FBACA4" w14:textId="7D93C52C" w:rsidR="00A171B6" w:rsidRPr="00FD5CD6" w:rsidRDefault="008D6277" w:rsidP="00C7507D">
            <w:pPr>
              <w:spacing w:after="0"/>
              <w:jc w:val="center"/>
              <w:rPr>
                <w:sz w:val="22"/>
              </w:rPr>
            </w:pPr>
            <w:r w:rsidRPr="00FD5CD6">
              <w:rPr>
                <w:sz w:val="22"/>
              </w:rPr>
              <w:t>6</w:t>
            </w:r>
            <w:r w:rsidR="00A171B6" w:rsidRPr="00FD5CD6">
              <w:rPr>
                <w:sz w:val="22"/>
              </w:rPr>
              <w:t>0</w:t>
            </w:r>
            <w:r w:rsidR="00C7507D" w:rsidRPr="00FD5CD6">
              <w:rPr>
                <w:sz w:val="22"/>
              </w:rPr>
              <w:t>2</w:t>
            </w:r>
          </w:p>
        </w:tc>
        <w:tc>
          <w:tcPr>
            <w:tcW w:w="1800" w:type="dxa"/>
            <w:shd w:val="clear" w:color="auto" w:fill="FFFFFF"/>
            <w:vAlign w:val="center"/>
          </w:tcPr>
          <w:p w14:paraId="501AD8A2" w14:textId="77777777" w:rsidR="00A171B6" w:rsidRPr="00FD5CD6" w:rsidRDefault="00A171B6" w:rsidP="000F689F">
            <w:pPr>
              <w:spacing w:after="0"/>
              <w:jc w:val="center"/>
              <w:rPr>
                <w:sz w:val="22"/>
              </w:rPr>
            </w:pPr>
            <w:r w:rsidRPr="00FD5CD6">
              <w:rPr>
                <w:sz w:val="22"/>
              </w:rPr>
              <w:t xml:space="preserve">+/- </w:t>
            </w:r>
            <w:r w:rsidR="006E12D9" w:rsidRPr="00FD5CD6">
              <w:rPr>
                <w:sz w:val="22"/>
              </w:rPr>
              <w:t>4.0</w:t>
            </w:r>
          </w:p>
        </w:tc>
      </w:tr>
      <w:tr w:rsidR="00A171B6" w:rsidRPr="00FD5CD6" w14:paraId="41F01618" w14:textId="77777777" w:rsidTr="00B92610">
        <w:trPr>
          <w:trHeight w:val="360"/>
        </w:trPr>
        <w:tc>
          <w:tcPr>
            <w:tcW w:w="3870" w:type="dxa"/>
            <w:shd w:val="clear" w:color="auto" w:fill="FFFFFF"/>
            <w:vAlign w:val="center"/>
          </w:tcPr>
          <w:p w14:paraId="59822960" w14:textId="5659CB1D" w:rsidR="00A171B6" w:rsidRPr="00FD5CD6" w:rsidRDefault="00A171B6" w:rsidP="000F689F">
            <w:pPr>
              <w:tabs>
                <w:tab w:val="right" w:pos="3312"/>
              </w:tabs>
              <w:spacing w:after="0"/>
              <w:rPr>
                <w:sz w:val="22"/>
              </w:rPr>
            </w:pPr>
            <w:r w:rsidRPr="00FD5CD6">
              <w:rPr>
                <w:sz w:val="22"/>
              </w:rPr>
              <w:t>Prairies/NWT/Nunavut</w:t>
            </w:r>
            <w:r w:rsidRPr="00FD5CD6">
              <w:rPr>
                <w:sz w:val="22"/>
              </w:rPr>
              <w:tab/>
              <w:t>(1</w:t>
            </w:r>
            <w:r w:rsidR="00A25C6E" w:rsidRPr="00FD5CD6">
              <w:rPr>
                <w:sz w:val="22"/>
              </w:rPr>
              <w:t>9</w:t>
            </w:r>
            <w:r w:rsidRPr="00FD5CD6">
              <w:rPr>
                <w:sz w:val="22"/>
              </w:rPr>
              <w:t>%)</w:t>
            </w:r>
          </w:p>
        </w:tc>
        <w:tc>
          <w:tcPr>
            <w:tcW w:w="1800" w:type="dxa"/>
            <w:shd w:val="clear" w:color="auto" w:fill="FFFFFF"/>
            <w:vAlign w:val="center"/>
          </w:tcPr>
          <w:p w14:paraId="717A3545" w14:textId="77777777" w:rsidR="00A171B6" w:rsidRPr="00FD5CD6" w:rsidRDefault="008D6277" w:rsidP="000F689F">
            <w:pPr>
              <w:spacing w:after="0"/>
              <w:jc w:val="center"/>
              <w:rPr>
                <w:sz w:val="22"/>
              </w:rPr>
            </w:pPr>
            <w:r w:rsidRPr="00FD5CD6">
              <w:rPr>
                <w:sz w:val="22"/>
              </w:rPr>
              <w:t>400</w:t>
            </w:r>
          </w:p>
        </w:tc>
        <w:tc>
          <w:tcPr>
            <w:tcW w:w="1800" w:type="dxa"/>
            <w:shd w:val="clear" w:color="auto" w:fill="FFFFFF"/>
            <w:vAlign w:val="center"/>
          </w:tcPr>
          <w:p w14:paraId="785A7965" w14:textId="77777777" w:rsidR="00A171B6" w:rsidRPr="00FD5CD6" w:rsidRDefault="00A171B6" w:rsidP="000F689F">
            <w:pPr>
              <w:spacing w:after="0"/>
              <w:jc w:val="center"/>
              <w:rPr>
                <w:sz w:val="22"/>
              </w:rPr>
            </w:pPr>
            <w:r w:rsidRPr="00FD5CD6">
              <w:rPr>
                <w:sz w:val="22"/>
              </w:rPr>
              <w:t xml:space="preserve">+/- </w:t>
            </w:r>
            <w:r w:rsidR="006E12D9" w:rsidRPr="00FD5CD6">
              <w:rPr>
                <w:sz w:val="22"/>
              </w:rPr>
              <w:t>4.9</w:t>
            </w:r>
          </w:p>
        </w:tc>
      </w:tr>
      <w:tr w:rsidR="00A171B6" w:rsidRPr="00FD5CD6" w14:paraId="5A4D1300" w14:textId="77777777" w:rsidTr="00B92610">
        <w:trPr>
          <w:trHeight w:val="360"/>
        </w:trPr>
        <w:tc>
          <w:tcPr>
            <w:tcW w:w="3870" w:type="dxa"/>
            <w:shd w:val="clear" w:color="auto" w:fill="FFFFFF"/>
            <w:vAlign w:val="center"/>
          </w:tcPr>
          <w:p w14:paraId="328C810B" w14:textId="77777777" w:rsidR="00A171B6" w:rsidRPr="00FD5CD6" w:rsidRDefault="00A171B6" w:rsidP="000F689F">
            <w:pPr>
              <w:tabs>
                <w:tab w:val="right" w:pos="3312"/>
              </w:tabs>
              <w:spacing w:after="0"/>
              <w:rPr>
                <w:sz w:val="22"/>
              </w:rPr>
            </w:pPr>
            <w:r w:rsidRPr="00FD5CD6">
              <w:rPr>
                <w:sz w:val="22"/>
              </w:rPr>
              <w:t>B.C./Yukon</w:t>
            </w:r>
            <w:r w:rsidRPr="00FD5CD6">
              <w:rPr>
                <w:sz w:val="22"/>
              </w:rPr>
              <w:tab/>
              <w:t>(13%)</w:t>
            </w:r>
          </w:p>
        </w:tc>
        <w:tc>
          <w:tcPr>
            <w:tcW w:w="1800" w:type="dxa"/>
            <w:shd w:val="clear" w:color="auto" w:fill="FFFFFF"/>
            <w:vAlign w:val="center"/>
          </w:tcPr>
          <w:p w14:paraId="533F532B" w14:textId="77777777" w:rsidR="00A171B6" w:rsidRPr="00FD5CD6" w:rsidRDefault="008D6277" w:rsidP="000F689F">
            <w:pPr>
              <w:spacing w:after="0"/>
              <w:jc w:val="center"/>
              <w:rPr>
                <w:sz w:val="22"/>
              </w:rPr>
            </w:pPr>
            <w:r w:rsidRPr="00FD5CD6">
              <w:rPr>
                <w:sz w:val="22"/>
              </w:rPr>
              <w:t>300</w:t>
            </w:r>
          </w:p>
        </w:tc>
        <w:tc>
          <w:tcPr>
            <w:tcW w:w="1800" w:type="dxa"/>
            <w:shd w:val="clear" w:color="auto" w:fill="FFFFFF"/>
            <w:vAlign w:val="center"/>
          </w:tcPr>
          <w:p w14:paraId="3F668019" w14:textId="77777777" w:rsidR="00A171B6" w:rsidRPr="00FD5CD6" w:rsidRDefault="00A171B6" w:rsidP="000F689F">
            <w:pPr>
              <w:spacing w:after="0"/>
              <w:jc w:val="center"/>
              <w:rPr>
                <w:sz w:val="22"/>
              </w:rPr>
            </w:pPr>
            <w:r w:rsidRPr="00FD5CD6">
              <w:rPr>
                <w:sz w:val="22"/>
              </w:rPr>
              <w:t xml:space="preserve">+/- </w:t>
            </w:r>
            <w:r w:rsidR="006E12D9" w:rsidRPr="00FD5CD6">
              <w:rPr>
                <w:sz w:val="22"/>
              </w:rPr>
              <w:t>5.7</w:t>
            </w:r>
          </w:p>
        </w:tc>
      </w:tr>
      <w:tr w:rsidR="00A171B6" w:rsidRPr="00FD5CD6" w14:paraId="062A2539" w14:textId="77777777" w:rsidTr="008D6277">
        <w:trPr>
          <w:trHeight w:val="360"/>
        </w:trPr>
        <w:tc>
          <w:tcPr>
            <w:tcW w:w="3870" w:type="dxa"/>
            <w:shd w:val="clear" w:color="auto" w:fill="FFFFFF"/>
            <w:vAlign w:val="center"/>
          </w:tcPr>
          <w:p w14:paraId="59DED19F" w14:textId="77777777" w:rsidR="00A171B6" w:rsidRPr="00FD5CD6" w:rsidRDefault="00A171B6" w:rsidP="000F689F">
            <w:pPr>
              <w:tabs>
                <w:tab w:val="right" w:pos="3312"/>
              </w:tabs>
              <w:spacing w:after="0"/>
              <w:rPr>
                <w:sz w:val="22"/>
              </w:rPr>
            </w:pPr>
            <w:r w:rsidRPr="00FD5CD6">
              <w:rPr>
                <w:sz w:val="22"/>
              </w:rPr>
              <w:t xml:space="preserve">CANADA </w:t>
            </w:r>
            <w:r w:rsidRPr="00FD5CD6">
              <w:rPr>
                <w:sz w:val="22"/>
              </w:rPr>
              <w:tab/>
              <w:t>(100%)</w:t>
            </w:r>
          </w:p>
        </w:tc>
        <w:tc>
          <w:tcPr>
            <w:tcW w:w="1800" w:type="dxa"/>
            <w:shd w:val="clear" w:color="auto" w:fill="FFFFFF"/>
            <w:vAlign w:val="center"/>
          </w:tcPr>
          <w:p w14:paraId="541CACCF" w14:textId="77777777" w:rsidR="00A171B6" w:rsidRPr="00FD5CD6" w:rsidRDefault="008D6277" w:rsidP="000F689F">
            <w:pPr>
              <w:spacing w:after="0"/>
              <w:jc w:val="center"/>
              <w:rPr>
                <w:sz w:val="22"/>
              </w:rPr>
            </w:pPr>
            <w:r w:rsidRPr="00FD5CD6">
              <w:rPr>
                <w:sz w:val="22"/>
              </w:rPr>
              <w:t>2,000</w:t>
            </w:r>
          </w:p>
        </w:tc>
        <w:tc>
          <w:tcPr>
            <w:tcW w:w="1800" w:type="dxa"/>
            <w:shd w:val="clear" w:color="auto" w:fill="auto"/>
            <w:vAlign w:val="center"/>
          </w:tcPr>
          <w:p w14:paraId="6B1E5830" w14:textId="77777777" w:rsidR="00A171B6" w:rsidRPr="00FD5CD6" w:rsidRDefault="00A171B6" w:rsidP="000F689F">
            <w:pPr>
              <w:spacing w:after="0"/>
              <w:jc w:val="center"/>
              <w:rPr>
                <w:sz w:val="22"/>
              </w:rPr>
            </w:pPr>
            <w:r w:rsidRPr="00FD5CD6">
              <w:rPr>
                <w:sz w:val="22"/>
              </w:rPr>
              <w:t>+/-</w:t>
            </w:r>
            <w:r w:rsidR="008D6277" w:rsidRPr="00FD5CD6">
              <w:rPr>
                <w:sz w:val="22"/>
              </w:rPr>
              <w:t>2</w:t>
            </w:r>
            <w:r w:rsidRPr="00FD5CD6">
              <w:rPr>
                <w:sz w:val="22"/>
              </w:rPr>
              <w:t>.</w:t>
            </w:r>
            <w:r w:rsidR="008D6277" w:rsidRPr="00FD5CD6">
              <w:rPr>
                <w:sz w:val="22"/>
              </w:rPr>
              <w:t>2</w:t>
            </w:r>
          </w:p>
        </w:tc>
      </w:tr>
    </w:tbl>
    <w:p w14:paraId="19E2B1E2" w14:textId="77777777" w:rsidR="00A171B6" w:rsidRPr="00FD5CD6" w:rsidRDefault="00A171B6" w:rsidP="003D2E8A">
      <w:pPr>
        <w:ind w:left="1080"/>
        <w:rPr>
          <w:i/>
          <w:sz w:val="18"/>
        </w:rPr>
      </w:pPr>
      <w:r w:rsidRPr="00FD5CD6">
        <w:rPr>
          <w:i/>
          <w:sz w:val="18"/>
        </w:rPr>
        <w:t>* In percentage points, at the 95% confidence level</w:t>
      </w:r>
    </w:p>
    <w:p w14:paraId="01297ECE" w14:textId="77777777" w:rsidR="00C20023" w:rsidRPr="00AD293E" w:rsidRDefault="00C20023" w:rsidP="00AD293E">
      <w:pPr>
        <w:pStyle w:val="Heading2"/>
        <w:spacing w:after="0"/>
      </w:pPr>
      <w:bookmarkStart w:id="7" w:name="_Toc509818348"/>
      <w:bookmarkStart w:id="8" w:name="_Toc320780261"/>
      <w:bookmarkEnd w:id="6"/>
      <w:r w:rsidRPr="00AD293E">
        <w:t>Contract value</w:t>
      </w:r>
      <w:bookmarkEnd w:id="7"/>
    </w:p>
    <w:p w14:paraId="2FF25BAF" w14:textId="77777777" w:rsidR="00C20023" w:rsidRPr="00FD5CD6" w:rsidRDefault="00C20023" w:rsidP="00AD293E">
      <w:pPr>
        <w:pStyle w:val="Para"/>
      </w:pPr>
      <w:r w:rsidRPr="00AD293E">
        <w:t>The contract value was $161,545.93</w:t>
      </w:r>
      <w:r w:rsidRPr="00AD293E" w:rsidDel="00ED4972">
        <w:t xml:space="preserve"> </w:t>
      </w:r>
      <w:r w:rsidRPr="00AD293E">
        <w:t>(HST included).</w:t>
      </w:r>
    </w:p>
    <w:p w14:paraId="4ADF865A" w14:textId="77777777" w:rsidR="00B23DD7" w:rsidRPr="00FD5CD6" w:rsidRDefault="00B23DD7" w:rsidP="00AD293E">
      <w:pPr>
        <w:pStyle w:val="Heading3"/>
        <w:spacing w:after="0"/>
      </w:pPr>
      <w:r w:rsidRPr="00FD5CD6">
        <w:t>Report</w:t>
      </w:r>
      <w:bookmarkEnd w:id="8"/>
    </w:p>
    <w:p w14:paraId="7C321038" w14:textId="06A75296" w:rsidR="00B23DD7" w:rsidRPr="00FD5CD6" w:rsidRDefault="00B23DD7" w:rsidP="00AD293E">
      <w:pPr>
        <w:pStyle w:val="Para"/>
        <w:spacing w:before="160"/>
      </w:pPr>
      <w:r w:rsidRPr="00FD5CD6">
        <w:t xml:space="preserve">This report begins with an executive summary outlining key findings and conclusions, followed by a detailed analysis of the </w:t>
      </w:r>
      <w:r w:rsidR="00184736" w:rsidRPr="00FD5CD6">
        <w:t>focus group findings</w:t>
      </w:r>
      <w:r w:rsidR="00FC6090" w:rsidRPr="00FD5CD6">
        <w:t xml:space="preserve"> and</w:t>
      </w:r>
      <w:r w:rsidR="00184736" w:rsidRPr="00FD5CD6">
        <w:t xml:space="preserve"> a detailed analysis of the </w:t>
      </w:r>
      <w:r w:rsidRPr="00FD5CD6">
        <w:t>survey data. Provided under a separate cover is a detailed set of “banner tables” presenting the results for all questions by population segments as defined by region and demographics. These tables are referenced by the survey que</w:t>
      </w:r>
      <w:r w:rsidR="007E1CB0" w:rsidRPr="00FD5CD6">
        <w:t>stion in the detailed analysis.</w:t>
      </w:r>
    </w:p>
    <w:p w14:paraId="0892C88A" w14:textId="5214AD8C" w:rsidR="00B23DD7" w:rsidRPr="00FD5CD6" w:rsidRDefault="00B23DD7" w:rsidP="009A1E99">
      <w:pPr>
        <w:pStyle w:val="Para"/>
      </w:pPr>
      <w:r w:rsidRPr="00FD5CD6">
        <w:rPr>
          <w:rFonts w:eastAsia="+mn-ea"/>
        </w:rPr>
        <w:t xml:space="preserve">In this report, </w:t>
      </w:r>
      <w:r w:rsidR="001F2893" w:rsidRPr="00FD5CD6">
        <w:rPr>
          <w:rFonts w:eastAsia="+mn-ea"/>
        </w:rPr>
        <w:t xml:space="preserve">quantitative </w:t>
      </w:r>
      <w:r w:rsidRPr="00FD5CD6">
        <w:rPr>
          <w:rFonts w:eastAsia="+mn-ea"/>
        </w:rPr>
        <w:t xml:space="preserve">results are expressed as percentages unless otherwise noted. Results may not add to 100% due to rounding or multiple responses. Net results cited in the text may not exactly match individual results shown in the </w:t>
      </w:r>
      <w:r w:rsidR="00FC6090" w:rsidRPr="00FD5CD6">
        <w:rPr>
          <w:rFonts w:eastAsia="+mn-ea"/>
        </w:rPr>
        <w:t>tables</w:t>
      </w:r>
      <w:r w:rsidRPr="00FD5CD6">
        <w:rPr>
          <w:rFonts w:eastAsia="+mn-ea"/>
        </w:rPr>
        <w:t xml:space="preserve"> due to rounding.</w:t>
      </w:r>
    </w:p>
    <w:p w14:paraId="392D32E4" w14:textId="0581E662" w:rsidR="00A434BE" w:rsidRPr="00FD5CD6" w:rsidRDefault="00A434BE" w:rsidP="009A1E99">
      <w:pPr>
        <w:pStyle w:val="Para"/>
      </w:pPr>
      <w:r w:rsidRPr="00FD5CD6">
        <w:rPr>
          <w:b/>
        </w:rPr>
        <w:t>Use of findings of the research.</w:t>
      </w:r>
      <w:r w:rsidRPr="00FD5CD6">
        <w:t xml:space="preserve"> By gauging and </w:t>
      </w:r>
      <w:proofErr w:type="spellStart"/>
      <w:r w:rsidRPr="00FD5CD6">
        <w:t>analyzing</w:t>
      </w:r>
      <w:proofErr w:type="spellEnd"/>
      <w:r w:rsidRPr="00FD5CD6">
        <w:t xml:space="preserve">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404A5BF6" w:rsidR="009B2325" w:rsidRPr="00FD5CD6" w:rsidRDefault="004A3421" w:rsidP="009A1E99">
      <w:pPr>
        <w:pStyle w:val="Heading2"/>
      </w:pPr>
      <w:bookmarkStart w:id="9" w:name="_Toc320780253"/>
      <w:bookmarkStart w:id="10" w:name="_Toc321229588"/>
      <w:r w:rsidRPr="00FD5CD6">
        <w:br w:type="page"/>
      </w:r>
      <w:bookmarkStart w:id="11" w:name="_Toc506297840"/>
      <w:bookmarkEnd w:id="9"/>
      <w:bookmarkEnd w:id="10"/>
      <w:r w:rsidR="009B2325" w:rsidRPr="00FD5CD6">
        <w:lastRenderedPageBreak/>
        <w:t>Key findings – qualitative phase</w:t>
      </w:r>
      <w:bookmarkEnd w:id="11"/>
    </w:p>
    <w:p w14:paraId="3035CD4C" w14:textId="3D3BEF92" w:rsidR="00B262CA" w:rsidRPr="00FD5CD6" w:rsidRDefault="00B262CA" w:rsidP="00755B96">
      <w:pPr>
        <w:pStyle w:val="Heading3"/>
      </w:pPr>
      <w:r w:rsidRPr="00FD5CD6">
        <w:t>A.</w:t>
      </w:r>
      <w:r w:rsidRPr="00FD5CD6">
        <w:tab/>
        <w:t xml:space="preserve">Overall </w:t>
      </w:r>
      <w:r w:rsidR="003D5733" w:rsidRPr="00FD5CD6">
        <w:t>a</w:t>
      </w:r>
      <w:r w:rsidRPr="00FD5CD6">
        <w:t>ssessment</w:t>
      </w:r>
    </w:p>
    <w:p w14:paraId="1B11ABA9" w14:textId="4579B6B7" w:rsidR="00B262CA" w:rsidRPr="00FD5CD6" w:rsidRDefault="00B262CA" w:rsidP="00BD560C">
      <w:pPr>
        <w:pStyle w:val="Para"/>
      </w:pPr>
      <w:r w:rsidRPr="00FD5CD6">
        <w:t xml:space="preserve">Respondents were asked to identify what the </w:t>
      </w:r>
      <w:r w:rsidR="00FC6090" w:rsidRPr="00FD5CD6">
        <w:t>federal government</w:t>
      </w:r>
      <w:r w:rsidRPr="00FD5CD6">
        <w:t xml:space="preserve"> has done right or wro</w:t>
      </w:r>
      <w:r w:rsidR="007E1CB0" w:rsidRPr="00FD5CD6">
        <w:t>ng in the last year.</w:t>
      </w:r>
    </w:p>
    <w:p w14:paraId="0FF33E13" w14:textId="69B67BE6" w:rsidR="00B262CA" w:rsidRPr="00FD5CD6" w:rsidRDefault="00B262CA" w:rsidP="00194019">
      <w:pPr>
        <w:pStyle w:val="BulletIndent"/>
      </w:pPr>
      <w:r w:rsidRPr="00FD5CD6">
        <w:t xml:space="preserve">Participants felt government </w:t>
      </w:r>
      <w:r w:rsidR="00FA64A6" w:rsidRPr="00FD5CD6">
        <w:t>ha</w:t>
      </w:r>
      <w:r w:rsidR="00FA64A6">
        <w:t>d</w:t>
      </w:r>
      <w:r w:rsidR="00FA64A6" w:rsidRPr="00FD5CD6">
        <w:t xml:space="preserve"> </w:t>
      </w:r>
      <w:r w:rsidRPr="00FD5CD6">
        <w:t xml:space="preserve">performed well when it </w:t>
      </w:r>
      <w:r w:rsidR="00FA64A6">
        <w:t>came</w:t>
      </w:r>
      <w:r w:rsidR="00FA64A6" w:rsidRPr="00FD5CD6">
        <w:t xml:space="preserve"> </w:t>
      </w:r>
      <w:r w:rsidRPr="00FD5CD6">
        <w:t xml:space="preserve">to improving relations with First Nations, the apologies offered, and looking after their rights. They also agreed with the legalization of cannabis, unifying the country, and improving Canada’s international image and relations with other countries. Other </w:t>
      </w:r>
      <w:r w:rsidR="00FA64A6">
        <w:t>positives</w:t>
      </w:r>
      <w:r w:rsidR="00FA64A6" w:rsidRPr="00FD5CD6">
        <w:t xml:space="preserve"> </w:t>
      </w:r>
      <w:r w:rsidRPr="00FD5CD6">
        <w:t xml:space="preserve">for the government </w:t>
      </w:r>
      <w:r w:rsidR="00FA64A6">
        <w:t>were</w:t>
      </w:r>
      <w:r w:rsidR="00FA64A6" w:rsidRPr="00FD5CD6">
        <w:t xml:space="preserve"> </w:t>
      </w:r>
      <w:r w:rsidRPr="00FD5CD6">
        <w:t>related to immigration and welcoming refugees, and increasing the Canada Child Benefit (CCB).</w:t>
      </w:r>
    </w:p>
    <w:p w14:paraId="01A123EA" w14:textId="57B57F0D" w:rsidR="00B262CA" w:rsidRPr="00FD5CD6" w:rsidRDefault="00B262CA" w:rsidP="00194019">
      <w:pPr>
        <w:pStyle w:val="BulletIndent"/>
      </w:pPr>
      <w:r w:rsidRPr="00FD5CD6">
        <w:t>Areas where participants felt the government had performed less well over the past year include</w:t>
      </w:r>
      <w:r w:rsidR="00FA64A6">
        <w:t>d</w:t>
      </w:r>
      <w:r w:rsidRPr="00FD5CD6">
        <w:t xml:space="preserve"> the handling of asylum seekers, cannabis legalization, climate change and pipelines, the Omar Khadr settlement, water for First Nations</w:t>
      </w:r>
      <w:r w:rsidR="00FC6090" w:rsidRPr="00FD5CD6">
        <w:t>,</w:t>
      </w:r>
      <w:r w:rsidRPr="00FD5CD6">
        <w:t xml:space="preserve"> and spending too much or inefficiently.</w:t>
      </w:r>
    </w:p>
    <w:p w14:paraId="1DEB86A6" w14:textId="42E9C269" w:rsidR="00B262CA" w:rsidRPr="00FD5CD6" w:rsidRDefault="00B262CA" w:rsidP="00755B96">
      <w:pPr>
        <w:pStyle w:val="Heading3"/>
      </w:pPr>
      <w:r w:rsidRPr="00FD5CD6">
        <w:t>B.</w:t>
      </w:r>
      <w:r w:rsidRPr="00FD5CD6">
        <w:tab/>
        <w:t xml:space="preserve">Focus on Canada’s </w:t>
      </w:r>
      <w:r w:rsidR="003D5733" w:rsidRPr="00FD5CD6">
        <w:t>e</w:t>
      </w:r>
      <w:r w:rsidRPr="00FD5CD6">
        <w:t>conomy</w:t>
      </w:r>
    </w:p>
    <w:p w14:paraId="6F996273" w14:textId="3BF37D67" w:rsidR="00B262CA" w:rsidRPr="00FD5CD6" w:rsidRDefault="00B262CA" w:rsidP="00BD560C">
      <w:pPr>
        <w:pStyle w:val="Para"/>
      </w:pPr>
      <w:r w:rsidRPr="00FD5CD6">
        <w:t xml:space="preserve">Despite positive trends for noteworthy economic indices, such as the stock market, the unemployment rate and GDP, many felt that at the household level, there </w:t>
      </w:r>
      <w:r w:rsidR="00FA64A6">
        <w:t>were</w:t>
      </w:r>
      <w:r w:rsidR="00FA64A6" w:rsidRPr="00FD5CD6">
        <w:t xml:space="preserve"> </w:t>
      </w:r>
      <w:r w:rsidRPr="00FD5CD6">
        <w:t>noteworthy struggles including a high and rising cost of living, people living beyond their means and growing household debt. Participants also felt that</w:t>
      </w:r>
      <w:r w:rsidR="00FC6090" w:rsidRPr="00FD5CD6">
        <w:t>,</w:t>
      </w:r>
      <w:r w:rsidRPr="00FD5CD6">
        <w:t xml:space="preserve"> despite the help government has provided to young families (such as through increases in the CCB), the middle class</w:t>
      </w:r>
      <w:r w:rsidR="00FA64A6">
        <w:t xml:space="preserve"> was</w:t>
      </w:r>
      <w:r w:rsidRPr="00FD5CD6">
        <w:t xml:space="preserve"> not getting any better, and lower income househol</w:t>
      </w:r>
      <w:r w:rsidR="007E1CB0" w:rsidRPr="00FD5CD6">
        <w:t xml:space="preserve">ds </w:t>
      </w:r>
      <w:r w:rsidR="00FA64A6">
        <w:t>were</w:t>
      </w:r>
      <w:r w:rsidR="00FA64A6" w:rsidRPr="00FD5CD6">
        <w:t xml:space="preserve"> </w:t>
      </w:r>
      <w:r w:rsidR="007E1CB0" w:rsidRPr="00FD5CD6">
        <w:t>falling further behind.</w:t>
      </w:r>
    </w:p>
    <w:p w14:paraId="6A62BA71" w14:textId="40AF0AE2" w:rsidR="00B262CA" w:rsidRPr="00FD5CD6" w:rsidRDefault="00B262CA" w:rsidP="00BD560C">
      <w:pPr>
        <w:pStyle w:val="Para"/>
      </w:pPr>
      <w:r w:rsidRPr="00FD5CD6">
        <w:t xml:space="preserve">Considering the past year, participants felt the economy </w:t>
      </w:r>
      <w:r w:rsidR="00FA64A6" w:rsidRPr="00FD5CD6">
        <w:t>ha</w:t>
      </w:r>
      <w:r w:rsidR="00FA64A6">
        <w:t>d</w:t>
      </w:r>
      <w:r w:rsidR="00FA64A6" w:rsidRPr="00FD5CD6">
        <w:t xml:space="preserve"> </w:t>
      </w:r>
      <w:r w:rsidRPr="00FD5CD6">
        <w:t xml:space="preserve">been stable, if not better. Looking to the future, many felt the economy’s health </w:t>
      </w:r>
      <w:r w:rsidR="00FA64A6">
        <w:t>was</w:t>
      </w:r>
      <w:r w:rsidR="00FA64A6" w:rsidRPr="00FD5CD6">
        <w:t xml:space="preserve"> </w:t>
      </w:r>
      <w:r w:rsidRPr="00FD5CD6">
        <w:t xml:space="preserve">at risk due to the country’s dependency on the </w:t>
      </w:r>
      <w:r w:rsidR="00FC6090" w:rsidRPr="00FD5CD6">
        <w:t>U.S.</w:t>
      </w:r>
      <w:r w:rsidRPr="00FD5CD6">
        <w:t xml:space="preserve"> economy and the uncertainties surrounding the NAFTA negotiations. A few mentioned that increasing interest rates could hamper econom</w:t>
      </w:r>
      <w:r w:rsidR="007E1CB0" w:rsidRPr="00FD5CD6">
        <w:t>ic growth over the coming year.</w:t>
      </w:r>
    </w:p>
    <w:p w14:paraId="68976F6B" w14:textId="72849EED" w:rsidR="00B262CA" w:rsidRPr="00FD5CD6" w:rsidRDefault="00B262CA" w:rsidP="00BD560C">
      <w:pPr>
        <w:pStyle w:val="Para"/>
      </w:pPr>
      <w:r w:rsidRPr="00FD5CD6">
        <w:t xml:space="preserve">When participants were asked whether the economy was currently working for them, those in a good economic position felt the steady economy </w:t>
      </w:r>
      <w:r w:rsidR="00FA64A6" w:rsidRPr="00FD5CD6">
        <w:t>ha</w:t>
      </w:r>
      <w:r w:rsidR="00FA64A6">
        <w:t>d</w:t>
      </w:r>
      <w:r w:rsidR="00FA64A6" w:rsidRPr="00FD5CD6">
        <w:t xml:space="preserve"> </w:t>
      </w:r>
      <w:r w:rsidRPr="00FD5CD6">
        <w:t xml:space="preserve">helped them. Those who believed the economy </w:t>
      </w:r>
      <w:r w:rsidR="00FA64A6">
        <w:t>was</w:t>
      </w:r>
      <w:r w:rsidR="00FA64A6" w:rsidRPr="00FD5CD6">
        <w:t xml:space="preserve"> </w:t>
      </w:r>
      <w:r w:rsidRPr="00FD5CD6">
        <w:t xml:space="preserve">not working for them explained that it </w:t>
      </w:r>
      <w:r w:rsidR="00FA64A6">
        <w:t>was</w:t>
      </w:r>
      <w:r w:rsidR="00FA64A6" w:rsidRPr="00FD5CD6">
        <w:t xml:space="preserve"> </w:t>
      </w:r>
      <w:r w:rsidRPr="00FD5CD6">
        <w:t xml:space="preserve">difficult to save for or afford to buy a house, the cost of living </w:t>
      </w:r>
      <w:r w:rsidR="00FA64A6">
        <w:t>was</w:t>
      </w:r>
      <w:r w:rsidR="00FA64A6" w:rsidRPr="00FD5CD6">
        <w:t xml:space="preserve"> </w:t>
      </w:r>
      <w:r w:rsidRPr="00FD5CD6">
        <w:t xml:space="preserve">high, and that salaries </w:t>
      </w:r>
      <w:r w:rsidR="00FA64A6">
        <w:t>were</w:t>
      </w:r>
      <w:r w:rsidR="00FA64A6" w:rsidRPr="00FD5CD6">
        <w:t xml:space="preserve"> </w:t>
      </w:r>
      <w:r w:rsidR="00FA64A6">
        <w:t>decreasing</w:t>
      </w:r>
      <w:r w:rsidRPr="00FD5CD6">
        <w:t>. There was almost no awareness of anything the federal government had done to help people deal with the rising cost of living. After prompting</w:t>
      </w:r>
      <w:r w:rsidR="00FC6090" w:rsidRPr="00FD5CD6">
        <w:t>,</w:t>
      </w:r>
      <w:r w:rsidRPr="00FD5CD6">
        <w:t xml:space="preserve"> there was some acknowledgment of the CCB increase.</w:t>
      </w:r>
    </w:p>
    <w:p w14:paraId="7E3E93ED" w14:textId="263BC1A6" w:rsidR="00B262CA" w:rsidRPr="00FD5CD6" w:rsidRDefault="00B262CA" w:rsidP="00BD560C">
      <w:pPr>
        <w:pStyle w:val="Para"/>
      </w:pPr>
      <w:r w:rsidRPr="00FD5CD6">
        <w:t xml:space="preserve">Most participants are aware that the federal government </w:t>
      </w:r>
      <w:r w:rsidR="00FA64A6">
        <w:t>was</w:t>
      </w:r>
      <w:r w:rsidR="00FA64A6" w:rsidRPr="00FD5CD6">
        <w:t xml:space="preserve"> </w:t>
      </w:r>
      <w:r w:rsidRPr="00FD5CD6">
        <w:t>currently running a deficit, and many confuse</w:t>
      </w:r>
      <w:r w:rsidR="00FA64A6">
        <w:t>d</w:t>
      </w:r>
      <w:r w:rsidRPr="00FD5CD6">
        <w:t xml:space="preserve"> the deficit with the national debt. While the deficit was not a major concern for most participants, some participants expressed concern due to the uncertainty of how this </w:t>
      </w:r>
      <w:r w:rsidR="00FA64A6">
        <w:t>would</w:t>
      </w:r>
      <w:r w:rsidR="00FA64A6" w:rsidRPr="00FD5CD6">
        <w:t xml:space="preserve"> </w:t>
      </w:r>
      <w:r w:rsidRPr="00FD5CD6">
        <w:t>impact their own generation</w:t>
      </w:r>
      <w:r w:rsidR="00FC6090" w:rsidRPr="00FD5CD6">
        <w:t>,</w:t>
      </w:r>
      <w:r w:rsidRPr="00FD5CD6">
        <w:t xml:space="preserve"> as well as younger generations’ lives in the near future, particularly if it meant increasing taxes. While participants would like to see the deficit decrease, or at least stabilize, some agreed it </w:t>
      </w:r>
      <w:r w:rsidR="00FA64A6">
        <w:t>was</w:t>
      </w:r>
      <w:r w:rsidR="00FA64A6" w:rsidRPr="00FD5CD6">
        <w:t xml:space="preserve"> </w:t>
      </w:r>
      <w:r w:rsidRPr="00FD5CD6">
        <w:t>unrealistic to</w:t>
      </w:r>
      <w:r w:rsidR="007E1CB0" w:rsidRPr="00FD5CD6">
        <w:t xml:space="preserve"> balance the budget right away.</w:t>
      </w:r>
    </w:p>
    <w:p w14:paraId="41BDF99D" w14:textId="3029D660" w:rsidR="00B262CA" w:rsidRPr="00FD5CD6" w:rsidRDefault="00B262CA" w:rsidP="00BD560C">
      <w:pPr>
        <w:pStyle w:val="Para"/>
      </w:pPr>
      <w:r w:rsidRPr="00FD5CD6">
        <w:t xml:space="preserve">The debt to GDP ratio was a concept widely unknown </w:t>
      </w:r>
      <w:r w:rsidR="00FC6090" w:rsidRPr="00FD5CD6">
        <w:t>to</w:t>
      </w:r>
      <w:r w:rsidRPr="00FD5CD6">
        <w:t xml:space="preserve"> participants and</w:t>
      </w:r>
      <w:r w:rsidR="00FA64A6">
        <w:t xml:space="preserve"> was</w:t>
      </w:r>
      <w:r w:rsidRPr="00FD5CD6">
        <w:t xml:space="preserve"> difficult to understand. Once described, a few were relieved to hear the ratio </w:t>
      </w:r>
      <w:r w:rsidR="00FA64A6">
        <w:t>was</w:t>
      </w:r>
      <w:r w:rsidR="00FA64A6" w:rsidRPr="00FD5CD6">
        <w:t xml:space="preserve"> </w:t>
      </w:r>
      <w:r w:rsidRPr="00FD5CD6">
        <w:t xml:space="preserve">low and </w:t>
      </w:r>
      <w:r w:rsidR="00FA64A6" w:rsidRPr="00FD5CD6">
        <w:t>ha</w:t>
      </w:r>
      <w:r w:rsidR="00FA64A6">
        <w:t>d</w:t>
      </w:r>
      <w:r w:rsidR="00FA64A6" w:rsidRPr="00FD5CD6">
        <w:t xml:space="preserve"> </w:t>
      </w:r>
      <w:r w:rsidRPr="00FD5CD6">
        <w:t>decreased</w:t>
      </w:r>
      <w:r w:rsidR="00FC6090" w:rsidRPr="00FD5CD6">
        <w:t>,</w:t>
      </w:r>
      <w:r w:rsidRPr="00FD5CD6">
        <w:t xml:space="preserve"> and since most people were not concerned about the deficit in the first place, any statistic that validated their l</w:t>
      </w:r>
      <w:r w:rsidR="007E1CB0" w:rsidRPr="00FD5CD6">
        <w:t>ack of concern was welcomed.</w:t>
      </w:r>
    </w:p>
    <w:p w14:paraId="301DC218" w14:textId="6EE9A915" w:rsidR="00B262CA" w:rsidRPr="00FD5CD6" w:rsidRDefault="00B262CA" w:rsidP="00755B96">
      <w:pPr>
        <w:pStyle w:val="Heading3"/>
      </w:pPr>
      <w:r w:rsidRPr="00FD5CD6">
        <w:lastRenderedPageBreak/>
        <w:t>C.</w:t>
      </w:r>
      <w:r w:rsidRPr="00FD5CD6">
        <w:tab/>
        <w:t xml:space="preserve">Gender and </w:t>
      </w:r>
      <w:r w:rsidR="003D5733" w:rsidRPr="00FD5CD6">
        <w:t>e</w:t>
      </w:r>
      <w:r w:rsidRPr="00FD5CD6">
        <w:t>quity</w:t>
      </w:r>
    </w:p>
    <w:p w14:paraId="00ABE631" w14:textId="032D9366" w:rsidR="00B262CA" w:rsidRPr="00FD5CD6" w:rsidRDefault="00B262CA" w:rsidP="00BD560C">
      <w:pPr>
        <w:pStyle w:val="Para"/>
      </w:pPr>
      <w:r w:rsidRPr="00FD5CD6">
        <w:t>There was some vague recollection about the “gender statement” in last year’s budget. While participants agreed that this was well-intentioned and a positive theme, some were concerned that this was just a communications exercise. They struggled with what specific measures in a budget could address economic ineq</w:t>
      </w:r>
      <w:r w:rsidR="007E1CB0" w:rsidRPr="00FD5CD6">
        <w:t>ualities between men and women.</w:t>
      </w:r>
    </w:p>
    <w:p w14:paraId="5DAAA69D" w14:textId="58182ED7" w:rsidR="00B262CA" w:rsidRPr="00FD5CD6" w:rsidRDefault="00B262CA" w:rsidP="00194019">
      <w:pPr>
        <w:pStyle w:val="BulletIndent"/>
      </w:pPr>
      <w:r w:rsidRPr="00FD5CD6">
        <w:t xml:space="preserve">When the concept of a “feminist budget” or a “budget focused on women and girls” was explored in Winnipeg and Vancouver, reaction to the “feminist budget” </w:t>
      </w:r>
      <w:r w:rsidR="007E1CB0" w:rsidRPr="00FD5CD6">
        <w:t>terminology was quite negative.</w:t>
      </w:r>
    </w:p>
    <w:p w14:paraId="76C6B371" w14:textId="5011FF82" w:rsidR="00B262CA" w:rsidRPr="00FD5CD6" w:rsidRDefault="00B262CA" w:rsidP="00BD560C">
      <w:pPr>
        <w:pStyle w:val="Para"/>
      </w:pPr>
      <w:r w:rsidRPr="00FD5CD6">
        <w:t>There was strong support for increasing the representation of certain groups in society in the workforce (women, youth, First Nations, handicapped), but, similar to the “feminist budget</w:t>
      </w:r>
      <w:r w:rsidR="00FC6090" w:rsidRPr="00FD5CD6">
        <w:t>,”</w:t>
      </w:r>
      <w:r w:rsidRPr="00FD5CD6">
        <w:t xml:space="preserve"> participants </w:t>
      </w:r>
      <w:r w:rsidR="00FA64A6">
        <w:t>had difficulty thinking</w:t>
      </w:r>
      <w:r w:rsidRPr="00FD5CD6">
        <w:t xml:space="preserve"> of specific measures that could achieve this. Participants did not like the idea of forcing companies through regulation to respect certain ratios. However, when specifically prompted, the idea of funding entrepreneurship was appealing.</w:t>
      </w:r>
    </w:p>
    <w:p w14:paraId="3FDEFC9F" w14:textId="6CA28570" w:rsidR="00B262CA" w:rsidRPr="00FD5CD6" w:rsidRDefault="00B262CA" w:rsidP="00755B96">
      <w:pPr>
        <w:pStyle w:val="Heading3"/>
      </w:pPr>
      <w:r w:rsidRPr="00FD5CD6">
        <w:t>D.</w:t>
      </w:r>
      <w:r w:rsidRPr="00FD5CD6">
        <w:tab/>
        <w:t xml:space="preserve">Taxation and </w:t>
      </w:r>
      <w:r w:rsidR="003D5733" w:rsidRPr="00FD5CD6">
        <w:t>c</w:t>
      </w:r>
      <w:r w:rsidRPr="00FD5CD6">
        <w:t xml:space="preserve">annabis </w:t>
      </w:r>
      <w:r w:rsidR="003D5733" w:rsidRPr="00FD5CD6">
        <w:t>r</w:t>
      </w:r>
      <w:r w:rsidRPr="00FD5CD6">
        <w:t>evenues</w:t>
      </w:r>
    </w:p>
    <w:p w14:paraId="4BD1A80E" w14:textId="5D8407E0" w:rsidR="00DD4166" w:rsidRPr="00FD5CD6" w:rsidRDefault="00B262CA" w:rsidP="00194019">
      <w:pPr>
        <w:pStyle w:val="Para"/>
      </w:pPr>
      <w:r w:rsidRPr="00FD5CD6">
        <w:t xml:space="preserve">Overall, there was little or no awareness of any </w:t>
      </w:r>
      <w:r w:rsidR="00FA64A6">
        <w:t xml:space="preserve">planned taxation </w:t>
      </w:r>
      <w:r w:rsidRPr="00FD5CD6">
        <w:t>changes by the federal government.</w:t>
      </w:r>
    </w:p>
    <w:p w14:paraId="4EEA5662" w14:textId="21EFC731" w:rsidR="00DD4166" w:rsidRPr="00FD5CD6" w:rsidRDefault="00B262CA" w:rsidP="00194019">
      <w:pPr>
        <w:pStyle w:val="BulletIndent"/>
      </w:pPr>
      <w:r w:rsidRPr="00FD5CD6">
        <w:t>Awareness of “income sprinkling” was very low and was often confused with income splitting. Once explained, most agreed that this practice was unethical even if currently legal</w:t>
      </w:r>
      <w:r w:rsidR="00FC6090" w:rsidRPr="00FD5CD6">
        <w:t>;</w:t>
      </w:r>
      <w:r w:rsidRPr="00FD5CD6">
        <w:t xml:space="preserve"> however</w:t>
      </w:r>
      <w:r w:rsidR="00FC6090" w:rsidRPr="00FD5CD6">
        <w:t>,</w:t>
      </w:r>
      <w:r w:rsidRPr="00FD5CD6">
        <w:t xml:space="preserve"> many also questioned how a crackdown could be enforced.</w:t>
      </w:r>
    </w:p>
    <w:p w14:paraId="61D4741A" w14:textId="7E4F2626" w:rsidR="00B262CA" w:rsidRPr="00FD5CD6" w:rsidRDefault="00B262CA" w:rsidP="00194019">
      <w:pPr>
        <w:pStyle w:val="BulletIndent"/>
      </w:pPr>
      <w:r w:rsidRPr="00FD5CD6">
        <w:t xml:space="preserve">There was no awareness of “passive income investing” and the explanation was </w:t>
      </w:r>
      <w:r w:rsidR="007F303E">
        <w:t>difficult to understand for</w:t>
      </w:r>
      <w:r w:rsidRPr="00FD5CD6">
        <w:t xml:space="preserve"> most people. Many simply took the measure to limit the practice at face value and felt that if the practice </w:t>
      </w:r>
      <w:r w:rsidR="00FA64A6">
        <w:t>wa</w:t>
      </w:r>
      <w:r w:rsidR="00FA64A6" w:rsidRPr="00FD5CD6">
        <w:t>s</w:t>
      </w:r>
      <w:r w:rsidR="00FA64A6">
        <w:t>,</w:t>
      </w:r>
      <w:r w:rsidR="00FA64A6" w:rsidRPr="00FD5CD6">
        <w:t xml:space="preserve"> </w:t>
      </w:r>
      <w:r w:rsidRPr="00FD5CD6">
        <w:t>in fact</w:t>
      </w:r>
      <w:r w:rsidR="00FA64A6">
        <w:t>,</w:t>
      </w:r>
      <w:r w:rsidRPr="00FD5CD6">
        <w:t xml:space="preserve"> enabling corporations or individuals to avoid paying taxes, then it sh</w:t>
      </w:r>
      <w:r w:rsidR="007E1CB0" w:rsidRPr="00FD5CD6">
        <w:t>ould be limited or constrained.</w:t>
      </w:r>
    </w:p>
    <w:p w14:paraId="2E770321" w14:textId="3D7776B7" w:rsidR="00B262CA" w:rsidRPr="00FD5CD6" w:rsidRDefault="00B262CA" w:rsidP="00194019">
      <w:pPr>
        <w:pStyle w:val="BulletIndent"/>
      </w:pPr>
      <w:r w:rsidRPr="00FD5CD6">
        <w:t>Awareness was also very low of any government measures to crack down on international tax avoidance</w:t>
      </w:r>
      <w:r w:rsidR="00E61947">
        <w:t>,</w:t>
      </w:r>
      <w:r w:rsidRPr="00FD5CD6">
        <w:t xml:space="preserve"> </w:t>
      </w:r>
      <w:r w:rsidR="00FA64A6" w:rsidRPr="00FD5CD6">
        <w:t>o</w:t>
      </w:r>
      <w:r w:rsidR="00FA64A6">
        <w:t>r</w:t>
      </w:r>
      <w:r w:rsidR="00FA64A6" w:rsidRPr="00FD5CD6">
        <w:t xml:space="preserve"> </w:t>
      </w:r>
      <w:r w:rsidRPr="00FD5CD6">
        <w:t>“tax havens</w:t>
      </w:r>
      <w:r w:rsidR="007E1CB0" w:rsidRPr="00FD5CD6">
        <w:t>.”</w:t>
      </w:r>
    </w:p>
    <w:p w14:paraId="5AECDA33" w14:textId="50B9E6BC" w:rsidR="00B262CA" w:rsidRPr="00FD5CD6" w:rsidRDefault="00FC6090" w:rsidP="00194019">
      <w:pPr>
        <w:pStyle w:val="Para"/>
      </w:pPr>
      <w:r w:rsidRPr="00FD5CD6">
        <w:t>When p</w:t>
      </w:r>
      <w:r w:rsidR="00B262CA" w:rsidRPr="00FD5CD6">
        <w:t>articipants were asked to rank</w:t>
      </w:r>
      <w:r w:rsidRPr="00FD5CD6">
        <w:t>,</w:t>
      </w:r>
      <w:r w:rsidR="00B262CA" w:rsidRPr="00FD5CD6">
        <w:t xml:space="preserve"> in order of preference</w:t>
      </w:r>
      <w:r w:rsidRPr="00FD5CD6">
        <w:t>,</w:t>
      </w:r>
      <w:r w:rsidR="00B262CA" w:rsidRPr="00FD5CD6">
        <w:t xml:space="preserve"> how they would like the government to allocate new revenue raised from taxing cannabis across six specific areas, the most appealing option was to use the money to increase transfers to provinces to fund </w:t>
      </w:r>
      <w:r w:rsidRPr="00FD5CD6">
        <w:t>health care</w:t>
      </w:r>
      <w:r w:rsidR="00B262CA" w:rsidRPr="00FD5CD6">
        <w:t>. There was very little support for using this tax revenue to reduce the deficit or to fund public education about the effects of cannabis. When asked if they would like these revenues to go anywhere else, a popular suggestion involved providing more funding towards rehabilitation, mental health and addiction services</w:t>
      </w:r>
      <w:r w:rsidRPr="00FD5CD6">
        <w:t>,</w:t>
      </w:r>
      <w:r w:rsidR="00B262CA" w:rsidRPr="00FD5CD6">
        <w:t xml:space="preserve"> and more funding towards education in general.</w:t>
      </w:r>
    </w:p>
    <w:p w14:paraId="4B7BC81E" w14:textId="038961B7" w:rsidR="00B262CA" w:rsidRPr="00FD5CD6" w:rsidRDefault="00B262CA" w:rsidP="00755B96">
      <w:pPr>
        <w:pStyle w:val="Heading3"/>
      </w:pPr>
      <w:r w:rsidRPr="00FD5CD6">
        <w:t>E.</w:t>
      </w:r>
      <w:r w:rsidRPr="00FD5CD6">
        <w:tab/>
        <w:t xml:space="preserve">Standard of </w:t>
      </w:r>
      <w:r w:rsidR="003D5733" w:rsidRPr="00FD5CD6">
        <w:t>l</w:t>
      </w:r>
      <w:r w:rsidRPr="00FD5CD6">
        <w:t>iving</w:t>
      </w:r>
    </w:p>
    <w:p w14:paraId="66B90ED2" w14:textId="09A46D2C" w:rsidR="00B262CA" w:rsidRPr="00FD5CD6" w:rsidRDefault="00B262CA" w:rsidP="00194019">
      <w:pPr>
        <w:pStyle w:val="Para"/>
      </w:pPr>
      <w:r w:rsidRPr="00FD5CD6">
        <w:t xml:space="preserve">Overall, participants </w:t>
      </w:r>
      <w:r w:rsidR="00FA64A6" w:rsidRPr="00FD5CD6">
        <w:t>ha</w:t>
      </w:r>
      <w:r w:rsidR="00FA64A6">
        <w:t>d</w:t>
      </w:r>
      <w:r w:rsidR="00FA64A6" w:rsidRPr="00FD5CD6">
        <w:t xml:space="preserve"> </w:t>
      </w:r>
      <w:r w:rsidRPr="00FD5CD6">
        <w:t xml:space="preserve">a good feeling about the standard of living in Canada. Many felt that the standard of living </w:t>
      </w:r>
      <w:r w:rsidR="00FA64A6">
        <w:t>wa</w:t>
      </w:r>
      <w:r w:rsidR="00FA64A6" w:rsidRPr="00FD5CD6">
        <w:t xml:space="preserve">s </w:t>
      </w:r>
      <w:r w:rsidRPr="00FD5CD6">
        <w:t>about the same as</w:t>
      </w:r>
      <w:r w:rsidR="00E61947">
        <w:t xml:space="preserve"> it was</w:t>
      </w:r>
      <w:r w:rsidRPr="00FD5CD6">
        <w:t xml:space="preserve"> </w:t>
      </w:r>
      <w:r w:rsidR="00836E53" w:rsidRPr="00FD5CD6">
        <w:t>five</w:t>
      </w:r>
      <w:r w:rsidRPr="00FD5CD6">
        <w:t xml:space="preserve"> years ago</w:t>
      </w:r>
      <w:r w:rsidR="00FC6090" w:rsidRPr="00FD5CD6">
        <w:t>,</w:t>
      </w:r>
      <w:r w:rsidRPr="00FD5CD6">
        <w:t xml:space="preserve"> although many still </w:t>
      </w:r>
      <w:r w:rsidR="00FA64A6" w:rsidRPr="00FD5CD6">
        <w:t>fe</w:t>
      </w:r>
      <w:r w:rsidR="00FA64A6">
        <w:t>lt</w:t>
      </w:r>
      <w:r w:rsidR="00FA64A6" w:rsidRPr="00FD5CD6">
        <w:t xml:space="preserve"> </w:t>
      </w:r>
      <w:r w:rsidRPr="00FD5CD6">
        <w:t xml:space="preserve">that despite the short </w:t>
      </w:r>
      <w:r w:rsidR="00FC6090" w:rsidRPr="00FD5CD6">
        <w:t>time frame</w:t>
      </w:r>
      <w:r w:rsidRPr="00FD5CD6">
        <w:t xml:space="preserve">, the situation had worsened. Going back 10 years, many participants tended to lean towards feeling that the standard of living had deteriorated largely because housing and rent </w:t>
      </w:r>
      <w:r w:rsidR="00FA64A6">
        <w:t>we</w:t>
      </w:r>
      <w:r w:rsidR="00FA64A6" w:rsidRPr="00FD5CD6">
        <w:t xml:space="preserve">re </w:t>
      </w:r>
      <w:r w:rsidRPr="00FD5CD6">
        <w:t xml:space="preserve">increasingly unaffordable, that the price of food had since increased significantly, that </w:t>
      </w:r>
      <w:r w:rsidR="00FA64A6">
        <w:t>there was an increase in</w:t>
      </w:r>
      <w:r w:rsidRPr="00FD5CD6">
        <w:t xml:space="preserve"> household debt, that salaries </w:t>
      </w:r>
      <w:r w:rsidR="00FA64A6" w:rsidRPr="00FD5CD6">
        <w:t>ha</w:t>
      </w:r>
      <w:r w:rsidR="00FA64A6">
        <w:t>d</w:t>
      </w:r>
      <w:r w:rsidR="00FA64A6" w:rsidRPr="00FD5CD6">
        <w:t xml:space="preserve"> </w:t>
      </w:r>
      <w:r w:rsidRPr="00FD5CD6">
        <w:t>not increased enough</w:t>
      </w:r>
      <w:r w:rsidR="00FA64A6">
        <w:t>,</w:t>
      </w:r>
      <w:r w:rsidRPr="00FD5CD6">
        <w:t xml:space="preserve"> and that </w:t>
      </w:r>
      <w:r w:rsidR="00FA64A6">
        <w:t>jobs were less secure</w:t>
      </w:r>
      <w:r w:rsidRPr="00FD5CD6">
        <w:t xml:space="preserve">. The gap between </w:t>
      </w:r>
      <w:r w:rsidR="00E61947">
        <w:t xml:space="preserve">the </w:t>
      </w:r>
      <w:r w:rsidRPr="00FD5CD6">
        <w:t xml:space="preserve">rich and </w:t>
      </w:r>
      <w:r w:rsidR="00E61947">
        <w:t xml:space="preserve">the </w:t>
      </w:r>
      <w:r w:rsidRPr="00FD5CD6">
        <w:t>poor wa</w:t>
      </w:r>
      <w:r w:rsidR="00DD4166" w:rsidRPr="00FD5CD6">
        <w:t>s also thought to be worsening.</w:t>
      </w:r>
    </w:p>
    <w:p w14:paraId="647A8C04" w14:textId="4CAEE9FA" w:rsidR="00B262CA" w:rsidRPr="00FD5CD6" w:rsidRDefault="00B262CA" w:rsidP="00194019">
      <w:pPr>
        <w:pStyle w:val="Para"/>
      </w:pPr>
      <w:r w:rsidRPr="00FD5CD6">
        <w:lastRenderedPageBreak/>
        <w:t>There was a lot of pessimism about the next generation’s standard of living (except in Montreal). Some feared a more crowded future</w:t>
      </w:r>
      <w:r w:rsidR="00F146D1" w:rsidRPr="00FD5CD6">
        <w:t>,</w:t>
      </w:r>
      <w:r w:rsidRPr="00FD5CD6">
        <w:t xml:space="preserve"> with traffic increasing, global warming getting worse and jobs becoming </w:t>
      </w:r>
      <w:r w:rsidR="00E61947">
        <w:t>less stable</w:t>
      </w:r>
      <w:r w:rsidRPr="00FD5CD6">
        <w:t xml:space="preserve">. Many felt that </w:t>
      </w:r>
      <w:r w:rsidR="00C23A34" w:rsidRPr="00FD5CD6">
        <w:t xml:space="preserve">the </w:t>
      </w:r>
      <w:r w:rsidRPr="00FD5CD6">
        <w:t xml:space="preserve">cost of living, household debt, and vulnerability to mental health issues </w:t>
      </w:r>
      <w:r w:rsidR="00642F08">
        <w:t>would</w:t>
      </w:r>
      <w:r w:rsidR="00642F08" w:rsidRPr="00FD5CD6">
        <w:t xml:space="preserve"> </w:t>
      </w:r>
      <w:r w:rsidRPr="00FD5CD6">
        <w:t xml:space="preserve">continue to increase, that automation and AI would </w:t>
      </w:r>
      <w:r w:rsidR="00E61947">
        <w:t>replace</w:t>
      </w:r>
      <w:r w:rsidRPr="00FD5CD6">
        <w:t xml:space="preserve"> jobs</w:t>
      </w:r>
      <w:r w:rsidR="00C23A34" w:rsidRPr="00FD5CD6">
        <w:t>,</w:t>
      </w:r>
      <w:r w:rsidRPr="00FD5CD6">
        <w:t xml:space="preserve"> and that there could be environmental disasters, larger or more frequent waves of refugees and </w:t>
      </w:r>
      <w:r w:rsidR="00642F08">
        <w:t>possibly</w:t>
      </w:r>
      <w:r w:rsidRPr="00FD5CD6">
        <w:t xml:space="preserve"> nuclear war.</w:t>
      </w:r>
    </w:p>
    <w:p w14:paraId="4C5A6DB6" w14:textId="71CD8D09" w:rsidR="00B262CA" w:rsidRPr="00FD5CD6" w:rsidRDefault="00642F08" w:rsidP="00194019">
      <w:pPr>
        <w:pStyle w:val="Para"/>
      </w:pPr>
      <w:r>
        <w:t>O</w:t>
      </w:r>
      <w:r w:rsidR="00B262CA" w:rsidRPr="00FD5CD6">
        <w:t xml:space="preserve">n the positive side, advances in technology could mean improvements </w:t>
      </w:r>
      <w:r w:rsidR="00AB3817">
        <w:t xml:space="preserve">in standard of living </w:t>
      </w:r>
      <w:r>
        <w:t>such as</w:t>
      </w:r>
      <w:r w:rsidRPr="00FD5CD6">
        <w:t xml:space="preserve"> </w:t>
      </w:r>
      <w:r w:rsidR="00B262CA" w:rsidRPr="00FD5CD6">
        <w:t>driverless cars and other labour-saving devices. Some felt that future generations would be more tech-savvy</w:t>
      </w:r>
      <w:r w:rsidR="00C23A34" w:rsidRPr="00FD5CD6">
        <w:t>,</w:t>
      </w:r>
      <w:r w:rsidR="00B262CA" w:rsidRPr="00FD5CD6">
        <w:t xml:space="preserve"> and would </w:t>
      </w:r>
      <w:r>
        <w:t>become increasingly</w:t>
      </w:r>
      <w:r w:rsidR="00B262CA" w:rsidRPr="00FD5CD6">
        <w:t xml:space="preserve"> more skilled in order to properly adapt to automation and </w:t>
      </w:r>
      <w:r w:rsidR="00DD4166" w:rsidRPr="00FD5CD6">
        <w:t>artificial intelligence (</w:t>
      </w:r>
      <w:r w:rsidR="00B262CA" w:rsidRPr="00FD5CD6">
        <w:t>AI</w:t>
      </w:r>
      <w:r w:rsidR="00DD4166" w:rsidRPr="00FD5CD6">
        <w:t>)</w:t>
      </w:r>
      <w:r w:rsidR="00B262CA" w:rsidRPr="00FD5CD6">
        <w:t>.</w:t>
      </w:r>
    </w:p>
    <w:p w14:paraId="442FCD69" w14:textId="5F4901F1" w:rsidR="00B262CA" w:rsidRPr="00FD5CD6" w:rsidRDefault="00B262CA" w:rsidP="00755B96">
      <w:pPr>
        <w:pStyle w:val="Heading3"/>
      </w:pPr>
      <w:r w:rsidRPr="00FD5CD6">
        <w:t>F.</w:t>
      </w:r>
      <w:r w:rsidRPr="00FD5CD6">
        <w:tab/>
        <w:t xml:space="preserve">Workplace of the </w:t>
      </w:r>
      <w:r w:rsidR="003D5733" w:rsidRPr="00FD5CD6">
        <w:t>f</w:t>
      </w:r>
      <w:r w:rsidRPr="00FD5CD6">
        <w:t>uture</w:t>
      </w:r>
    </w:p>
    <w:p w14:paraId="78E81D5E" w14:textId="15DD7916" w:rsidR="00B262CA" w:rsidRPr="00FD5CD6" w:rsidRDefault="00B262CA" w:rsidP="00194019">
      <w:pPr>
        <w:pStyle w:val="Para"/>
      </w:pPr>
      <w:r w:rsidRPr="00FD5CD6">
        <w:t xml:space="preserve">Participants recognized that to be successful in the economy of the future, more and higher education </w:t>
      </w:r>
      <w:r w:rsidR="00642F08">
        <w:t>would</w:t>
      </w:r>
      <w:r w:rsidR="00642F08" w:rsidRPr="00FD5CD6">
        <w:t xml:space="preserve"> </w:t>
      </w:r>
      <w:r w:rsidRPr="00FD5CD6">
        <w:t>be required. Multitasking, job versatility and tech</w:t>
      </w:r>
      <w:r w:rsidR="00C23A34" w:rsidRPr="00FD5CD6">
        <w:t>-</w:t>
      </w:r>
      <w:r w:rsidRPr="00FD5CD6">
        <w:t xml:space="preserve">savviness </w:t>
      </w:r>
      <w:r w:rsidR="00642F08">
        <w:t>would</w:t>
      </w:r>
      <w:r w:rsidRPr="00FD5CD6">
        <w:t xml:space="preserve"> all be</w:t>
      </w:r>
      <w:r w:rsidR="00E61947">
        <w:t>come</w:t>
      </w:r>
      <w:r w:rsidRPr="00FD5CD6">
        <w:t xml:space="preserve"> essential skills</w:t>
      </w:r>
      <w:r w:rsidR="00FC6090" w:rsidRPr="00FD5CD6">
        <w:t xml:space="preserve">. </w:t>
      </w:r>
      <w:r w:rsidRPr="00FD5CD6">
        <w:t xml:space="preserve">The workplace of the future was seen to be a lonely place with more people working from home, robots taking over and jobs </w:t>
      </w:r>
      <w:r w:rsidR="00C23A34" w:rsidRPr="00FD5CD6">
        <w:t xml:space="preserve">becoming </w:t>
      </w:r>
      <w:r w:rsidRPr="00FD5CD6">
        <w:t>increasingly temporary (</w:t>
      </w:r>
      <w:r w:rsidR="00C23A34" w:rsidRPr="00FD5CD6">
        <w:t xml:space="preserve">e.g. </w:t>
      </w:r>
      <w:r w:rsidRPr="00FD5CD6">
        <w:t xml:space="preserve">contract work) and </w:t>
      </w:r>
      <w:r w:rsidR="00E61947">
        <w:t>unstable</w:t>
      </w:r>
      <w:r w:rsidR="00DD4166" w:rsidRPr="00FD5CD6">
        <w:t>.</w:t>
      </w:r>
    </w:p>
    <w:p w14:paraId="21604D46" w14:textId="0A66722F" w:rsidR="00B262CA" w:rsidRPr="00FD5CD6" w:rsidRDefault="00B262CA" w:rsidP="00194019">
      <w:pPr>
        <w:pStyle w:val="Para"/>
      </w:pPr>
      <w:r w:rsidRPr="00FD5CD6">
        <w:t xml:space="preserve">The Working Income Tax Benefit (WITB) is a refundable tax credit that supports low-income workers. </w:t>
      </w:r>
      <w:r w:rsidR="00642F08">
        <w:t>There was little to no a</w:t>
      </w:r>
      <w:r w:rsidRPr="00FD5CD6">
        <w:t>wareness of this tax credit</w:t>
      </w:r>
      <w:r w:rsidR="00C23A34" w:rsidRPr="00FD5CD6">
        <w:t>,</w:t>
      </w:r>
      <w:r w:rsidRPr="00FD5CD6">
        <w:t xml:space="preserve"> and there were no strong opinions on whether this benefit should come in </w:t>
      </w:r>
      <w:r w:rsidR="00642F08">
        <w:t>its current</w:t>
      </w:r>
      <w:r w:rsidRPr="00FD5CD6">
        <w:t xml:space="preserve"> form </w:t>
      </w:r>
      <w:r w:rsidR="00642F08">
        <w:t>as</w:t>
      </w:r>
      <w:r w:rsidRPr="00FD5CD6">
        <w:t xml:space="preserve"> a refundable tax credit, or if it should be changed so that it delivers an equivalent benefit through monthly or annual </w:t>
      </w:r>
      <w:r w:rsidR="00E61947">
        <w:t>payments</w:t>
      </w:r>
      <w:r w:rsidR="00DD4166" w:rsidRPr="00FD5CD6">
        <w:t>.</w:t>
      </w:r>
    </w:p>
    <w:p w14:paraId="068128EF" w14:textId="379B1B1C" w:rsidR="00B262CA" w:rsidRPr="00FD5CD6" w:rsidRDefault="007E1CB0" w:rsidP="00755B96">
      <w:pPr>
        <w:pStyle w:val="Heading3"/>
      </w:pPr>
      <w:r w:rsidRPr="00FD5CD6">
        <w:t>G.</w:t>
      </w:r>
      <w:r w:rsidR="00B262CA" w:rsidRPr="00FD5CD6">
        <w:tab/>
        <w:t xml:space="preserve">Household </w:t>
      </w:r>
      <w:r w:rsidR="003D5733" w:rsidRPr="00FD5CD6">
        <w:t>i</w:t>
      </w:r>
      <w:r w:rsidR="00B262CA" w:rsidRPr="00FD5CD6">
        <w:t>ndebtedness</w:t>
      </w:r>
    </w:p>
    <w:p w14:paraId="240C1CA3" w14:textId="2AA5B27B" w:rsidR="00B262CA" w:rsidRPr="00FD5CD6" w:rsidRDefault="00B262CA" w:rsidP="007E1CB0">
      <w:pPr>
        <w:pStyle w:val="Para"/>
      </w:pPr>
      <w:r w:rsidRPr="00FD5CD6">
        <w:t xml:space="preserve">Across all cities, most participants were aware of </w:t>
      </w:r>
      <w:r w:rsidR="00E61947">
        <w:t xml:space="preserve">an </w:t>
      </w:r>
      <w:r w:rsidRPr="00FD5CD6">
        <w:t>increase in interest rates, but this was not seen as particularly impactful on their lifestyle or purchase intentions at this point in time. A major increase down the road could</w:t>
      </w:r>
      <w:r w:rsidR="00C23A34" w:rsidRPr="00FD5CD6">
        <w:t>,</w:t>
      </w:r>
      <w:r w:rsidRPr="00FD5CD6">
        <w:t xml:space="preserve"> however</w:t>
      </w:r>
      <w:r w:rsidR="00C23A34" w:rsidRPr="00FD5CD6">
        <w:t>,</w:t>
      </w:r>
      <w:r w:rsidRPr="00FD5CD6">
        <w:t xml:space="preserve"> have a detrimental impact on house prices. Those who knew they </w:t>
      </w:r>
      <w:r w:rsidR="00642F08">
        <w:t>would</w:t>
      </w:r>
      <w:r w:rsidR="00642F08" w:rsidRPr="00FD5CD6">
        <w:t xml:space="preserve"> </w:t>
      </w:r>
      <w:r w:rsidRPr="00FD5CD6">
        <w:t xml:space="preserve">be renegotiating their mortgage in coming years were also a little worried about the direction interest rates </w:t>
      </w:r>
      <w:r w:rsidR="00642F08">
        <w:t>were</w:t>
      </w:r>
      <w:r w:rsidR="00642F08" w:rsidRPr="00FD5CD6">
        <w:t xml:space="preserve"> </w:t>
      </w:r>
      <w:r w:rsidRPr="00FD5CD6">
        <w:t>taking.</w:t>
      </w:r>
    </w:p>
    <w:p w14:paraId="741F970B" w14:textId="77777777" w:rsidR="00753753" w:rsidRPr="00FD5CD6" w:rsidRDefault="00753753">
      <w:pPr>
        <w:autoSpaceDE/>
        <w:autoSpaceDN/>
        <w:adjustRightInd/>
        <w:spacing w:after="0"/>
        <w:rPr>
          <w:b/>
          <w:sz w:val="28"/>
          <w:szCs w:val="26"/>
        </w:rPr>
      </w:pPr>
      <w:r w:rsidRPr="00FD5CD6">
        <w:br w:type="page"/>
      </w:r>
    </w:p>
    <w:p w14:paraId="5C261C1C" w14:textId="019CB6DB" w:rsidR="009B2325" w:rsidRPr="00FD5CD6" w:rsidRDefault="009B2325" w:rsidP="009A1E99">
      <w:pPr>
        <w:pStyle w:val="Heading2"/>
      </w:pPr>
      <w:bookmarkStart w:id="12" w:name="_Toc506297841"/>
      <w:r w:rsidRPr="00FD5CD6">
        <w:lastRenderedPageBreak/>
        <w:t>Key findings – quantitative phase</w:t>
      </w:r>
      <w:bookmarkEnd w:id="12"/>
    </w:p>
    <w:p w14:paraId="31ED8707" w14:textId="6C91F9AB" w:rsidR="003530AB" w:rsidRPr="00FD5CD6" w:rsidRDefault="003530AB" w:rsidP="003530AB">
      <w:pPr>
        <w:pStyle w:val="Heading3"/>
      </w:pPr>
      <w:bookmarkStart w:id="13" w:name="_Toc419399061"/>
      <w:r w:rsidRPr="00FD5CD6">
        <w:t>A.</w:t>
      </w:r>
      <w:r w:rsidRPr="00FD5CD6">
        <w:tab/>
        <w:t>Priorities for the Government of Canada</w:t>
      </w:r>
    </w:p>
    <w:p w14:paraId="37241686" w14:textId="4FBCC87E" w:rsidR="003530AB" w:rsidRPr="00FD5CD6" w:rsidRDefault="003530AB" w:rsidP="003530AB">
      <w:pPr>
        <w:pStyle w:val="Para"/>
      </w:pPr>
      <w:r w:rsidRPr="00FD5CD6">
        <w:t xml:space="preserve">When asked to identify the top issue facing the country, </w:t>
      </w:r>
      <w:r w:rsidR="00C23A34" w:rsidRPr="00FD5CD6">
        <w:t>top-of-mind</w:t>
      </w:r>
      <w:r w:rsidRPr="00FD5CD6">
        <w:t xml:space="preserve"> without prompting, one-quarter say the economy </w:t>
      </w:r>
      <w:r w:rsidR="00094544" w:rsidRPr="00FD5CD6">
        <w:t>(</w:t>
      </w:r>
      <w:r w:rsidRPr="00FD5CD6">
        <w:t>including jobs and unemployment</w:t>
      </w:r>
      <w:r w:rsidR="00094544" w:rsidRPr="00FD5CD6">
        <w:t>)</w:t>
      </w:r>
      <w:r w:rsidR="00C23A34" w:rsidRPr="00FD5CD6">
        <w:t>; t</w:t>
      </w:r>
      <w:r w:rsidR="00094544" w:rsidRPr="00FD5CD6">
        <w:t>his is the top mention across the country</w:t>
      </w:r>
      <w:r w:rsidRPr="00FD5CD6">
        <w:t xml:space="preserve">. One in ten or fewer mention other issues, such as health care or the environment/climate change. Combined with </w:t>
      </w:r>
      <w:r w:rsidR="00F37659" w:rsidRPr="00FD5CD6">
        <w:t>second/other</w:t>
      </w:r>
      <w:r w:rsidRPr="00FD5CD6">
        <w:t xml:space="preserve"> mentions, three in ten mention the economy</w:t>
      </w:r>
      <w:r w:rsidR="003D224E" w:rsidRPr="00FD5CD6">
        <w:t xml:space="preserve"> as the top government priority area</w:t>
      </w:r>
      <w:r w:rsidRPr="00FD5CD6">
        <w:t>.</w:t>
      </w:r>
    </w:p>
    <w:p w14:paraId="7E80E0D4" w14:textId="650F7114" w:rsidR="003530AB" w:rsidRPr="00FD5CD6" w:rsidRDefault="003530AB" w:rsidP="003530AB">
      <w:pPr>
        <w:pStyle w:val="Heading3"/>
      </w:pPr>
      <w:r w:rsidRPr="00FD5CD6">
        <w:t>B.</w:t>
      </w:r>
      <w:r w:rsidRPr="00FD5CD6">
        <w:tab/>
        <w:t>Assessment of the economy</w:t>
      </w:r>
    </w:p>
    <w:p w14:paraId="1C71E715" w14:textId="31BCD77A" w:rsidR="003530AB" w:rsidRPr="00FD5CD6" w:rsidRDefault="003530AB" w:rsidP="003530AB">
      <w:pPr>
        <w:pStyle w:val="Para"/>
      </w:pPr>
      <w:r w:rsidRPr="00FD5CD6">
        <w:t xml:space="preserve">Overall, Canadians remain </w:t>
      </w:r>
      <w:r w:rsidR="00EE600C" w:rsidRPr="00FD5CD6">
        <w:t xml:space="preserve">more </w:t>
      </w:r>
      <w:r w:rsidRPr="00FD5CD6">
        <w:t>positive</w:t>
      </w:r>
      <w:r w:rsidR="00EE600C" w:rsidRPr="00FD5CD6">
        <w:t xml:space="preserve"> than negative</w:t>
      </w:r>
      <w:r w:rsidRPr="00FD5CD6">
        <w:t xml:space="preserve"> about the economy as a whole, but </w:t>
      </w:r>
      <w:r w:rsidR="008A4FE9" w:rsidRPr="00FD5CD6">
        <w:t>express</w:t>
      </w:r>
      <w:r w:rsidRPr="00FD5CD6">
        <w:t xml:space="preserve"> more concern about the state of their provincial or territorial economy, and most </w:t>
      </w:r>
      <w:r w:rsidR="00642F08">
        <w:t>have</w:t>
      </w:r>
      <w:r w:rsidR="00642F08" w:rsidRPr="00FD5CD6">
        <w:t xml:space="preserve"> </w:t>
      </w:r>
      <w:r w:rsidRPr="00FD5CD6">
        <w:t>negative</w:t>
      </w:r>
      <w:r w:rsidR="00642F08">
        <w:t xml:space="preserve"> views</w:t>
      </w:r>
      <w:r w:rsidRPr="00FD5CD6">
        <w:t xml:space="preserve"> about the price of gas. Close to half think the Canadian economy is good (rate 7 to 10), vs. 36 percent who say this about the </w:t>
      </w:r>
      <w:r w:rsidR="00FC6090" w:rsidRPr="00FD5CD6">
        <w:t>U.S.</w:t>
      </w:r>
      <w:r w:rsidRPr="00FD5CD6">
        <w:t xml:space="preserve"> economy, but the gap between the two has narrowed since September 2017, due to a more positive assessment of the </w:t>
      </w:r>
      <w:r w:rsidR="00FC6090" w:rsidRPr="00FD5CD6">
        <w:t>U.S.</w:t>
      </w:r>
      <w:r w:rsidR="008C43A5" w:rsidRPr="00FD5CD6">
        <w:t xml:space="preserve"> economy</w:t>
      </w:r>
      <w:r w:rsidRPr="00FD5CD6">
        <w:t>.</w:t>
      </w:r>
    </w:p>
    <w:p w14:paraId="774CE4C3" w14:textId="1F9BEA21" w:rsidR="003530AB" w:rsidRPr="00FD5CD6" w:rsidRDefault="003530AB" w:rsidP="003530AB">
      <w:pPr>
        <w:pStyle w:val="Heading3"/>
      </w:pPr>
      <w:r w:rsidRPr="00FD5CD6">
        <w:t>C.</w:t>
      </w:r>
      <w:r w:rsidRPr="00FD5CD6">
        <w:tab/>
        <w:t>Personal financial situation</w:t>
      </w:r>
    </w:p>
    <w:p w14:paraId="187C9A41" w14:textId="3CC47824" w:rsidR="003530AB" w:rsidRPr="00FD5CD6" w:rsidRDefault="00C23A34" w:rsidP="003530AB">
      <w:pPr>
        <w:pStyle w:val="Para"/>
      </w:pPr>
      <w:r w:rsidRPr="00FD5CD6">
        <w:t>Just o</w:t>
      </w:r>
      <w:r w:rsidR="00520681" w:rsidRPr="00FD5CD6">
        <w:t>ver half of Canadians</w:t>
      </w:r>
      <w:r w:rsidR="003530AB" w:rsidRPr="00FD5CD6">
        <w:t xml:space="preserve"> are positive about their personal financial situation</w:t>
      </w:r>
      <w:r w:rsidR="00520681" w:rsidRPr="00FD5CD6">
        <w:t xml:space="preserve"> (score 7 to 10)</w:t>
      </w:r>
      <w:r w:rsidR="003530AB" w:rsidRPr="00FD5CD6">
        <w:t>, and most are</w:t>
      </w:r>
      <w:r w:rsidR="00520681" w:rsidRPr="00FD5CD6">
        <w:t xml:space="preserve"> neutral or</w:t>
      </w:r>
      <w:r w:rsidR="003530AB" w:rsidRPr="00FD5CD6">
        <w:t xml:space="preserve"> not concerned about imminent job loss in their household. </w:t>
      </w:r>
      <w:r w:rsidR="00520681" w:rsidRPr="00FD5CD6">
        <w:t>However, it is still notable that close to two in ten give a negative rating (1 to 4) about their financial situation</w:t>
      </w:r>
      <w:r w:rsidR="00642F08">
        <w:t>,</w:t>
      </w:r>
      <w:r w:rsidR="00520681" w:rsidRPr="00FD5CD6">
        <w:t xml:space="preserve"> and one-quarter have heightened concern about potential job loss</w:t>
      </w:r>
      <w:r w:rsidR="00970C8D" w:rsidRPr="00FD5CD6">
        <w:t>. Concern is</w:t>
      </w:r>
      <w:r w:rsidR="004F56A7" w:rsidRPr="00FD5CD6">
        <w:t xml:space="preserve"> elevated among those in the lowe</w:t>
      </w:r>
      <w:r w:rsidR="008F612F" w:rsidRPr="00FD5CD6">
        <w:t>st</w:t>
      </w:r>
      <w:r w:rsidR="004F56A7" w:rsidRPr="00FD5CD6">
        <w:t xml:space="preserve"> household income </w:t>
      </w:r>
      <w:r w:rsidR="008F612F" w:rsidRPr="00FD5CD6">
        <w:t>bracket</w:t>
      </w:r>
      <w:r w:rsidR="00970C8D" w:rsidRPr="00FD5CD6">
        <w:t>, confirming the impression of focus group participants that lower income households may be falling further behind.</w:t>
      </w:r>
    </w:p>
    <w:p w14:paraId="02CEC17A" w14:textId="28734FE5" w:rsidR="009A2A3B" w:rsidRPr="00FD5CD6" w:rsidRDefault="009A2A3B" w:rsidP="009A2A3B">
      <w:pPr>
        <w:pStyle w:val="Heading3"/>
      </w:pPr>
      <w:r w:rsidRPr="00FD5CD6">
        <w:t>D.</w:t>
      </w:r>
      <w:r w:rsidRPr="00FD5CD6">
        <w:tab/>
        <w:t>Economic confidence</w:t>
      </w:r>
    </w:p>
    <w:p w14:paraId="7F36688E" w14:textId="70EA938D" w:rsidR="003530AB" w:rsidRPr="00FD5CD6" w:rsidRDefault="003530AB" w:rsidP="003530AB">
      <w:pPr>
        <w:pStyle w:val="Para"/>
      </w:pPr>
      <w:r w:rsidRPr="00FD5CD6">
        <w:t xml:space="preserve">When presented with a list of economic factors, at least half </w:t>
      </w:r>
      <w:r w:rsidR="00642F08">
        <w:t>of those</w:t>
      </w:r>
      <w:r w:rsidRPr="00FD5CD6">
        <w:t xml:space="preserve"> asked feel each have an important (score 7-10) impact on job creations and job loss, and over half</w:t>
      </w:r>
      <w:r w:rsidR="00A23502" w:rsidRPr="00FD5CD6">
        <w:t xml:space="preserve"> or more</w:t>
      </w:r>
      <w:r w:rsidRPr="00FD5CD6">
        <w:t xml:space="preserve"> </w:t>
      </w:r>
      <w:r w:rsidR="00642F08">
        <w:t xml:space="preserve">believe </w:t>
      </w:r>
      <w:r w:rsidRPr="00FD5CD6">
        <w:t xml:space="preserve">these same factors have a notable impact on Canada’s economy in general. NAFTA, government investment in skills training (as </w:t>
      </w:r>
      <w:proofErr w:type="gramStart"/>
      <w:r w:rsidRPr="00FD5CD6">
        <w:t>an</w:t>
      </w:r>
      <w:proofErr w:type="gramEnd"/>
      <w:r w:rsidRPr="00FD5CD6">
        <w:t xml:space="preserve"> impact on job creation/loss) and infrastructure or the global economy (</w:t>
      </w:r>
      <w:r w:rsidR="00C23A34" w:rsidRPr="00FD5CD6">
        <w:t xml:space="preserve">as </w:t>
      </w:r>
      <w:r w:rsidRPr="00FD5CD6">
        <w:t>an impact on the Canadian economy) are identified as the top mentions. The Canadian economy in felt to be impacted more than job creation/loss by government measures that put money directly to Canadians and the price of oil.</w:t>
      </w:r>
    </w:p>
    <w:p w14:paraId="0A845B41" w14:textId="722B8F04" w:rsidR="009951AE" w:rsidRPr="00FD5CD6" w:rsidRDefault="00196934" w:rsidP="003530AB">
      <w:pPr>
        <w:pStyle w:val="Para"/>
      </w:pPr>
      <w:r w:rsidRPr="00FD5CD6">
        <w:t xml:space="preserve">When it comes to themes for the federal government to consider when making budget decisions, close to nine in ten </w:t>
      </w:r>
      <w:r w:rsidR="009951AE" w:rsidRPr="00FD5CD6">
        <w:t>give</w:t>
      </w:r>
      <w:r w:rsidRPr="00FD5CD6">
        <w:t xml:space="preserve"> job creation</w:t>
      </w:r>
      <w:r w:rsidR="009951AE" w:rsidRPr="00FD5CD6">
        <w:t xml:space="preserve"> a high important rating (7 to 10)</w:t>
      </w:r>
      <w:r w:rsidRPr="00FD5CD6">
        <w:t xml:space="preserve">. </w:t>
      </w:r>
      <w:r w:rsidR="00C23A34" w:rsidRPr="00FD5CD6">
        <w:t>About e</w:t>
      </w:r>
      <w:r w:rsidR="009951AE" w:rsidRPr="00FD5CD6">
        <w:t xml:space="preserve">ight in ten </w:t>
      </w:r>
      <w:r w:rsidR="00C23A34" w:rsidRPr="00FD5CD6">
        <w:t xml:space="preserve">each </w:t>
      </w:r>
      <w:r w:rsidR="009951AE" w:rsidRPr="00FD5CD6">
        <w:t>would prioritize helping women and girls, and the middle class. Three-quarters rate either innovation or science and technology</w:t>
      </w:r>
      <w:r w:rsidR="00642F08" w:rsidRPr="00642F08">
        <w:t xml:space="preserve"> </w:t>
      </w:r>
      <w:r w:rsidR="00642F08" w:rsidRPr="00FD5CD6">
        <w:t>as important</w:t>
      </w:r>
      <w:r w:rsidR="009951AE" w:rsidRPr="00FD5CD6">
        <w:t>. Other themes are rated as important by two-thirds or fewer.</w:t>
      </w:r>
    </w:p>
    <w:p w14:paraId="7FF4C3EC" w14:textId="0ACFEB1A" w:rsidR="00913DEB" w:rsidRPr="00FD5CD6" w:rsidRDefault="00913DEB" w:rsidP="00913DEB">
      <w:pPr>
        <w:pStyle w:val="Heading3"/>
      </w:pPr>
      <w:r w:rsidRPr="00FD5CD6">
        <w:t>E.</w:t>
      </w:r>
      <w:r w:rsidRPr="00FD5CD6">
        <w:tab/>
        <w:t>Housing and interest rates</w:t>
      </w:r>
    </w:p>
    <w:p w14:paraId="162EBF13" w14:textId="6B1ADDEF" w:rsidR="00913DEB" w:rsidRPr="00FD5CD6" w:rsidRDefault="00CB2475" w:rsidP="00913DEB">
      <w:pPr>
        <w:pStyle w:val="Para"/>
        <w:rPr>
          <w:lang w:val="en-US"/>
        </w:rPr>
      </w:pPr>
      <w:r w:rsidRPr="00FD5CD6">
        <w:rPr>
          <w:lang w:val="en-US"/>
        </w:rPr>
        <w:t xml:space="preserve">Around half of Canadians agree it would be easy for them to get a home mortgage today; disagreement is higher among those who are having more trouble financially, </w:t>
      </w:r>
      <w:r w:rsidR="00642F08">
        <w:rPr>
          <w:lang w:val="en-US"/>
        </w:rPr>
        <w:t xml:space="preserve">including </w:t>
      </w:r>
      <w:r w:rsidRPr="00FD5CD6">
        <w:rPr>
          <w:lang w:val="en-US"/>
        </w:rPr>
        <w:t xml:space="preserve">younger people and those who are not currently homeowners. Agreement that the recent increase in interest rates would benefit them personally is a minority view, with close to half disagreeing. Again, </w:t>
      </w:r>
      <w:r w:rsidR="004B5554" w:rsidRPr="00FD5CD6">
        <w:rPr>
          <w:lang w:val="en-US"/>
        </w:rPr>
        <w:t>being able to agree</w:t>
      </w:r>
      <w:r w:rsidRPr="00FD5CD6">
        <w:rPr>
          <w:lang w:val="en-US"/>
        </w:rPr>
        <w:t xml:space="preserve"> is connected to current level of financial security and being in higher sociodemographic brackets.</w:t>
      </w:r>
    </w:p>
    <w:p w14:paraId="6CAD2831" w14:textId="68E255EC" w:rsidR="00CB2475" w:rsidRPr="00FD5CD6" w:rsidRDefault="00CB2475" w:rsidP="00913DEB">
      <w:pPr>
        <w:pStyle w:val="Para"/>
        <w:rPr>
          <w:lang w:val="en-US"/>
        </w:rPr>
      </w:pPr>
      <w:r w:rsidRPr="00FD5CD6">
        <w:rPr>
          <w:lang w:val="en-US"/>
        </w:rPr>
        <w:lastRenderedPageBreak/>
        <w:t xml:space="preserve">Among mortgage holders, around six in ten agree they can easily keep making mortgage payments if interest rates were to rise by half or one percent; however, only around four in ten say this about a two percent increase, and one-third disagree. </w:t>
      </w:r>
    </w:p>
    <w:p w14:paraId="42E1E2E7" w14:textId="3C68A92C" w:rsidR="00913DEB" w:rsidRPr="00FD5CD6" w:rsidRDefault="00913DEB" w:rsidP="00913DEB">
      <w:pPr>
        <w:pStyle w:val="Heading3"/>
      </w:pPr>
      <w:r w:rsidRPr="00FD5CD6">
        <w:t>F.</w:t>
      </w:r>
      <w:r w:rsidRPr="00FD5CD6">
        <w:tab/>
        <w:t>Gender equality</w:t>
      </w:r>
    </w:p>
    <w:p w14:paraId="31D2D73E" w14:textId="77777777" w:rsidR="004B5554" w:rsidRPr="00FD5CD6" w:rsidRDefault="009951AE" w:rsidP="0063257F">
      <w:pPr>
        <w:pStyle w:val="Para"/>
      </w:pPr>
      <w:r w:rsidRPr="00FD5CD6">
        <w:t xml:space="preserve">When rated as a theme for government decision-making, gender equality issues are considered important by </w:t>
      </w:r>
      <w:r w:rsidR="00913DEB" w:rsidRPr="00FD5CD6">
        <w:t xml:space="preserve">a great </w:t>
      </w:r>
      <w:r w:rsidRPr="00FD5CD6">
        <w:t xml:space="preserve">many Canadians. However, </w:t>
      </w:r>
      <w:r w:rsidR="0099040F" w:rsidRPr="00FD5CD6">
        <w:t xml:space="preserve">consistent with the findings of the focus groups, </w:t>
      </w:r>
      <w:r w:rsidRPr="00FD5CD6">
        <w:t xml:space="preserve">the language </w:t>
      </w:r>
      <w:r w:rsidR="00913DEB" w:rsidRPr="00FD5CD6">
        <w:t xml:space="preserve">used to describe this issue </w:t>
      </w:r>
      <w:r w:rsidRPr="00FD5CD6">
        <w:t>matters. “Helping women and girls” is rated as important by eight in ten; “gender equality” by two-thirds, and “feminism” by only half</w:t>
      </w:r>
      <w:r w:rsidR="0099040F" w:rsidRPr="00FD5CD6">
        <w:t>, echoing the negative reaction to the “feminist budget” terminology in the focus group</w:t>
      </w:r>
      <w:r w:rsidR="00152503" w:rsidRPr="00FD5CD6">
        <w:t>s</w:t>
      </w:r>
      <w:r w:rsidR="0063257F" w:rsidRPr="00FD5CD6">
        <w:t>.</w:t>
      </w:r>
    </w:p>
    <w:p w14:paraId="596C77A1" w14:textId="4D88D5F6" w:rsidR="004B5554" w:rsidRPr="00FD5CD6" w:rsidRDefault="004B5554" w:rsidP="0063257F">
      <w:pPr>
        <w:pStyle w:val="Para"/>
      </w:pPr>
      <w:r w:rsidRPr="00FD5CD6">
        <w:t xml:space="preserve">There is widespread agreement with statements suggesting gender equality is important for Canada and beneficial to the economy, but </w:t>
      </w:r>
      <w:r w:rsidR="00FC2FFD" w:rsidRPr="00FD5CD6">
        <w:t xml:space="preserve">somewhat </w:t>
      </w:r>
      <w:r w:rsidRPr="00FD5CD6">
        <w:t xml:space="preserve">less </w:t>
      </w:r>
      <w:r w:rsidR="00FC2FFD" w:rsidRPr="00FD5CD6">
        <w:t>certainty that</w:t>
      </w:r>
      <w:r w:rsidRPr="00FD5CD6">
        <w:t xml:space="preserve"> women and girls currently enjoy the same opportunities as men and boys, and the connection of sexual harassment and violence against women to the </w:t>
      </w:r>
      <w:r w:rsidR="003278AB" w:rsidRPr="00FD5CD6">
        <w:t xml:space="preserve">Canadian </w:t>
      </w:r>
      <w:r w:rsidRPr="00FD5CD6">
        <w:t>economy is unclear for many.</w:t>
      </w:r>
    </w:p>
    <w:p w14:paraId="761EB9D1" w14:textId="313635EE" w:rsidR="004353D1" w:rsidRPr="00FD5CD6" w:rsidRDefault="004353D1" w:rsidP="0063257F">
      <w:pPr>
        <w:pStyle w:val="Para"/>
        <w:rPr>
          <w:b/>
          <w:sz w:val="28"/>
          <w:szCs w:val="26"/>
        </w:rPr>
      </w:pPr>
      <w:r w:rsidRPr="00FD5CD6">
        <w:br w:type="page"/>
      </w:r>
    </w:p>
    <w:p w14:paraId="7E0AF235" w14:textId="77777777" w:rsidR="00DD4166" w:rsidRPr="00FD5CD6" w:rsidRDefault="00765F7D" w:rsidP="007B3EA0">
      <w:pPr>
        <w:pStyle w:val="Heading2"/>
        <w:ind w:left="0" w:firstLine="0"/>
      </w:pPr>
      <w:bookmarkStart w:id="14" w:name="_Toc506297842"/>
      <w:r w:rsidRPr="00FD5CD6">
        <w:lastRenderedPageBreak/>
        <w:t>Political neutrality statement and contact information</w:t>
      </w:r>
      <w:bookmarkEnd w:id="13"/>
      <w:bookmarkEnd w:id="14"/>
    </w:p>
    <w:p w14:paraId="43FAA497" w14:textId="02CA9F9F" w:rsidR="007F74EC" w:rsidRPr="00FD5CD6" w:rsidRDefault="007F74EC" w:rsidP="003D5733">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181029">
      <w:pPr>
        <w:spacing w:before="240" w:after="0"/>
        <w:rPr>
          <w:sz w:val="22"/>
        </w:rPr>
      </w:pPr>
      <w:r w:rsidRPr="00FD5CD6">
        <w:rPr>
          <w:sz w:val="22"/>
        </w:rPr>
        <w:t>Derek Leebosh</w:t>
      </w:r>
    </w:p>
    <w:p w14:paraId="0D241CAD" w14:textId="77777777" w:rsidR="00765F7D" w:rsidRPr="00FD5CD6" w:rsidRDefault="00765F7D" w:rsidP="00181029">
      <w:pPr>
        <w:spacing w:after="0"/>
        <w:rPr>
          <w:sz w:val="22"/>
        </w:rPr>
      </w:pPr>
      <w:r w:rsidRPr="00FD5CD6">
        <w:rPr>
          <w:sz w:val="22"/>
        </w:rPr>
        <w:t>Vice President, Public Affairs</w:t>
      </w:r>
    </w:p>
    <w:p w14:paraId="3D6CD145" w14:textId="77777777" w:rsidR="00765F7D" w:rsidRPr="00FD5CD6" w:rsidRDefault="00765F7D" w:rsidP="00181029">
      <w:pPr>
        <w:spacing w:after="0"/>
        <w:rPr>
          <w:sz w:val="22"/>
        </w:rPr>
      </w:pPr>
      <w:r w:rsidRPr="00FD5CD6">
        <w:rPr>
          <w:sz w:val="22"/>
        </w:rPr>
        <w:t>Environics Research Group</w:t>
      </w:r>
    </w:p>
    <w:p w14:paraId="12A5154B" w14:textId="17843C4B" w:rsidR="00765F7D" w:rsidRPr="00FD5CD6" w:rsidRDefault="002A45AA" w:rsidP="00181029">
      <w:pPr>
        <w:spacing w:after="0"/>
        <w:rPr>
          <w:sz w:val="22"/>
        </w:rPr>
      </w:pPr>
      <w:hyperlink r:id="rId16" w:history="1">
        <w:r w:rsidR="001D00C9" w:rsidRPr="00FD5CD6">
          <w:rPr>
            <w:rStyle w:val="Hyperlink"/>
            <w:sz w:val="22"/>
            <w:lang w:val="en-CA"/>
          </w:rPr>
          <w:t>derek.leebosh@environics.ca</w:t>
        </w:r>
      </w:hyperlink>
    </w:p>
    <w:p w14:paraId="622E8DD3" w14:textId="7C4D30F6" w:rsidR="00765F7D" w:rsidRPr="00FD5CD6" w:rsidRDefault="00765F7D" w:rsidP="00181029">
      <w:pPr>
        <w:spacing w:after="0"/>
        <w:rPr>
          <w:sz w:val="22"/>
        </w:rPr>
      </w:pPr>
      <w:r w:rsidRPr="00FD5CD6">
        <w:rPr>
          <w:sz w:val="22"/>
        </w:rPr>
        <w:t>(</w:t>
      </w:r>
      <w:r w:rsidR="001D00C9" w:rsidRPr="00FD5CD6">
        <w:rPr>
          <w:sz w:val="22"/>
        </w:rPr>
        <w:t>416</w:t>
      </w:r>
      <w:r w:rsidRPr="00FD5CD6">
        <w:rPr>
          <w:sz w:val="22"/>
        </w:rPr>
        <w:t xml:space="preserve">) </w:t>
      </w:r>
      <w:r w:rsidR="001D00C9" w:rsidRPr="00FD5CD6">
        <w:rPr>
          <w:sz w:val="22"/>
        </w:rPr>
        <w:t>969-2817</w:t>
      </w:r>
    </w:p>
    <w:p w14:paraId="3DB409D0" w14:textId="77777777" w:rsidR="00765F7D" w:rsidRPr="00FD5CD6" w:rsidRDefault="00765F7D" w:rsidP="00181029">
      <w:pPr>
        <w:pStyle w:val="Para"/>
      </w:pPr>
      <w:r w:rsidRPr="00FD5CD6">
        <w:rPr>
          <w:b/>
        </w:rPr>
        <w:t>Supplier name</w:t>
      </w:r>
      <w:r w:rsidRPr="00FD5CD6">
        <w:t>: Environics Research Group</w:t>
      </w:r>
    </w:p>
    <w:p w14:paraId="3EE951AC" w14:textId="6A7A0EE6" w:rsidR="00184736" w:rsidRPr="00FD5CD6" w:rsidRDefault="00765F7D" w:rsidP="00181029">
      <w:pPr>
        <w:pStyle w:val="Para"/>
        <w:spacing w:before="0"/>
      </w:pPr>
      <w:r w:rsidRPr="00FD5CD6">
        <w:t xml:space="preserve">PWGSC contract number: </w:t>
      </w:r>
      <w:r w:rsidR="00184736" w:rsidRPr="00FD5CD6">
        <w:t>60074-</w:t>
      </w:r>
      <w:r w:rsidR="00542ACE" w:rsidRPr="00FD5CD6">
        <w:t>171604</w:t>
      </w:r>
      <w:r w:rsidR="00184736" w:rsidRPr="00FD5CD6">
        <w:t>/001/CY</w:t>
      </w:r>
    </w:p>
    <w:p w14:paraId="17EEF68C" w14:textId="39AF5FEB" w:rsidR="00184736" w:rsidRPr="00FD5CD6" w:rsidRDefault="00184736" w:rsidP="00181029">
      <w:pPr>
        <w:pStyle w:val="Para"/>
        <w:spacing w:before="0"/>
      </w:pPr>
      <w:r w:rsidRPr="00FD5CD6">
        <w:t>Original contract date: 201</w:t>
      </w:r>
      <w:r w:rsidR="00542ACE" w:rsidRPr="00FD5CD6">
        <w:t>7-12-12</w:t>
      </w:r>
    </w:p>
    <w:p w14:paraId="390E50A7" w14:textId="49B03CD4" w:rsidR="00F7762F" w:rsidRPr="00E824F3" w:rsidRDefault="00765F7D" w:rsidP="00E824F3">
      <w:pPr>
        <w:pStyle w:val="Para"/>
        <w:spacing w:before="0"/>
      </w:pPr>
      <w:r w:rsidRPr="00FD5CD6">
        <w:t xml:space="preserve">For more information, contact Finance Canada at </w:t>
      </w:r>
      <w:hyperlink r:id="rId17" w:history="1">
        <w:r w:rsidR="007F74EC" w:rsidRPr="00FD5CD6">
          <w:rPr>
            <w:rStyle w:val="Hyperlink"/>
          </w:rPr>
          <w:t>por-rop@fin.gc.ca</w:t>
        </w:r>
      </w:hyperlink>
      <w:bookmarkEnd w:id="1"/>
    </w:p>
    <w:sectPr w:rsidR="00F7762F" w:rsidRPr="00E824F3" w:rsidSect="00E824F3">
      <w:headerReference w:type="even" r:id="rId18"/>
      <w:headerReference w:type="default" r:id="rId19"/>
      <w:footerReference w:type="even" r:id="rId20"/>
      <w:footerReference w:type="default" r:id="rId21"/>
      <w:footerReference w:type="first" r:id="rId22"/>
      <w:pgSz w:w="12240" w:h="15840" w:code="1"/>
      <w:pgMar w:top="1170" w:right="1080" w:bottom="1350" w:left="1080" w:header="605" w:footer="677" w:gutter="0"/>
      <w:pgNumType w:fmt="lowerRoman"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AE85" w14:textId="77777777" w:rsidR="002A45AA" w:rsidRDefault="002A45AA" w:rsidP="009A1E99">
      <w:r>
        <w:separator/>
      </w:r>
    </w:p>
  </w:endnote>
  <w:endnote w:type="continuationSeparator" w:id="0">
    <w:p w14:paraId="33C498CA" w14:textId="77777777" w:rsidR="002A45AA" w:rsidRDefault="002A45AA" w:rsidP="009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EB4A" w14:textId="77777777" w:rsidR="00E824F3" w:rsidRDefault="00E8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ADB4" w14:textId="77777777" w:rsidR="006B5B48" w:rsidRPr="00134A71" w:rsidRDefault="006B5B48" w:rsidP="009A1E99">
    <w:pPr>
      <w:pStyle w:val="Footer"/>
    </w:pPr>
    <w:r>
      <w:rPr>
        <w:noProof/>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9EF0D6"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BbcgIAAOk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" fillcolor="#542a7c" stroked="f" strokeweight="1pt">
              <v:path arrowok="t"/>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F447" w14:textId="77777777" w:rsidR="00E824F3" w:rsidRDefault="00E824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565D" w14:textId="77777777" w:rsidR="006B5B48" w:rsidRDefault="006B5B48" w:rsidP="009A1E99">
    <w:pPr>
      <w:pStyle w:val="Footer"/>
    </w:pPr>
    <w:r>
      <w:rPr>
        <w:noProof/>
      </w:rPr>
      <mc:AlternateContent>
        <mc:Choice Requires="wps">
          <w:drawing>
            <wp:anchor distT="4294967294" distB="4294967294" distL="114300" distR="114300" simplePos="0" relativeHeight="251662848"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9917D4" id="Line 13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H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" o:allowincell="f">
              <w10:wrap type="topAndBottom"/>
            </v:line>
          </w:pict>
        </mc:Fallback>
      </mc:AlternateContent>
    </w:r>
  </w:p>
  <w:p w14:paraId="13D82633" w14:textId="77777777" w:rsidR="006B5B48" w:rsidRDefault="006B5B48"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1E33" w14:textId="77777777" w:rsidR="00E824F3" w:rsidRPr="00134A71" w:rsidRDefault="00E824F3" w:rsidP="009A1E99">
    <w:pPr>
      <w:pStyle w:val="Footer"/>
    </w:pPr>
    <w:r>
      <w:rPr>
        <w:noProof/>
      </w:rPr>
      <mc:AlternateContent>
        <mc:Choice Requires="wps">
          <w:drawing>
            <wp:anchor distT="0" distB="0" distL="114300" distR="114300" simplePos="0" relativeHeight="251666944" behindDoc="0" locked="0" layoutInCell="1" allowOverlap="1" wp14:anchorId="16C24B45" wp14:editId="36CE4725">
              <wp:simplePos x="0" y="0"/>
              <wp:positionH relativeFrom="column">
                <wp:posOffset>6106160</wp:posOffset>
              </wp:positionH>
              <wp:positionV relativeFrom="paragraph">
                <wp:posOffset>-29210</wp:posOffset>
              </wp:positionV>
              <wp:extent cx="382905" cy="2286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2513" w14:textId="77777777" w:rsidR="00E824F3" w:rsidRPr="0051378B" w:rsidRDefault="00E824F3"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290563">
                            <w:rPr>
                              <w:b/>
                              <w:noProof/>
                              <w:color w:val="FFFFFF" w:themeColor="background1"/>
                              <w:sz w:val="22"/>
                            </w:rPr>
                            <w:t>viii</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24B45" id="_x0000_t202" coordsize="21600,21600" o:spt="202" path="m,l,21600r21600,l21600,xe">
              <v:stroke joinstyle="miter"/>
              <v:path gradientshapeok="t" o:connecttype="rect"/>
            </v:shapetype>
            <v:shape id="Text Box 29" o:spid="_x0000_s1026" type="#_x0000_t202" style="position:absolute;margin-left:480.8pt;margin-top:-2.3pt;width:30.1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Vf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" filled="f" stroked="f">
              <v:textbox>
                <w:txbxContent>
                  <w:p w14:paraId="25E02513" w14:textId="77777777" w:rsidR="00E824F3" w:rsidRPr="0051378B" w:rsidRDefault="00E824F3"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290563">
                      <w:rPr>
                        <w:b/>
                        <w:noProof/>
                        <w:color w:val="FFFFFF" w:themeColor="background1"/>
                        <w:sz w:val="22"/>
                      </w:rPr>
                      <w:t>viii</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228C2F4F" wp14:editId="76FFAD82">
              <wp:extent cx="6438900" cy="180975"/>
              <wp:effectExtent l="0" t="0" r="0" b="0"/>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BC17270"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lrEMYX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6CE3" w14:textId="77777777" w:rsidR="006B5B48" w:rsidRPr="00D554E2" w:rsidRDefault="006B5B48" w:rsidP="009A1E99">
    <w:pPr>
      <w:pStyle w:val="Footer"/>
      <w:rPr>
        <w:sz w:val="20"/>
      </w:rPr>
    </w:pPr>
    <w:r>
      <w:rPr>
        <w:noProof/>
      </w:rPr>
      <mc:AlternateContent>
        <mc:Choice Requires="wps">
          <w:drawing>
            <wp:anchor distT="0" distB="0" distL="114300" distR="114300" simplePos="0" relativeHeight="25166489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6B5B48" w:rsidRPr="00892888" w:rsidRDefault="006B5B48"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748DCE3" id="_x0000_t202" coordsize="21600,21600" o:spt="202" path="m,l,21600r21600,l21600,xe">
              <v:stroke joinstyle="miter"/>
              <v:path gradientshapeok="t" o:connecttype="rect"/>
            </v:shapetype>
            <v:shape id="Text Box 169" o:spid="_x0000_s1028" type="#_x0000_t202" style="position:absolute;margin-left:472.25pt;margin-top:-.2pt;width:29.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mH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" filled="f" stroked="f">
              <v:textbox>
                <w:txbxContent>
                  <w:p w14:paraId="5BFB2C8F" w14:textId="77777777" w:rsidR="006B5B48" w:rsidRPr="00892888" w:rsidRDefault="006B5B48"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387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EE18C2" id="Group 163" o:spid="_x0000_s1026" style="position:absolute;margin-left:-12pt;margin-top:-.2pt;width:507.75pt;height:18pt;z-index:25166387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6B5B48" w:rsidRDefault="006B5B48" w:rsidP="009A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5ADC" w14:textId="77777777" w:rsidR="002A45AA" w:rsidRDefault="002A45AA" w:rsidP="009A1E99">
      <w:r>
        <w:separator/>
      </w:r>
    </w:p>
  </w:footnote>
  <w:footnote w:type="continuationSeparator" w:id="0">
    <w:p w14:paraId="49359C57" w14:textId="77777777" w:rsidR="002A45AA" w:rsidRDefault="002A45AA" w:rsidP="009A1E99">
      <w:r>
        <w:t xml:space="preserve">  </w:t>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23656" w14:textId="77777777" w:rsidR="00E824F3" w:rsidRDefault="00E82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27DD" w14:textId="1D13C3AF" w:rsidR="006B5B48" w:rsidRPr="00290563" w:rsidRDefault="00290563" w:rsidP="00290563">
    <w:pPr>
      <w:pStyle w:val="Header"/>
      <w:tabs>
        <w:tab w:val="clear" w:pos="4320"/>
        <w:tab w:val="clear" w:pos="8640"/>
        <w:tab w:val="left" w:pos="6372"/>
      </w:tabs>
    </w:pPr>
    <w:r>
      <w:tab/>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D104" w14:textId="77777777" w:rsidR="00E824F3" w:rsidRDefault="00E824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93D" w14:textId="77777777" w:rsidR="006B5B48" w:rsidRDefault="006B5B48" w:rsidP="009A1E99">
    <w:pPr>
      <w:pStyle w:val="Header"/>
    </w:pPr>
    <w:r>
      <w:t xml:space="preserve"> Environment Canada – 2003 Great Lakes Public Opinion Survey – Final Questionnaire</w:t>
    </w:r>
  </w:p>
  <w:p w14:paraId="56A5931C" w14:textId="77777777" w:rsidR="006B5B48" w:rsidRDefault="006B5B48" w:rsidP="009A1E99">
    <w:pPr>
      <w:pStyle w:val="Header"/>
    </w:pPr>
    <w:r>
      <w:rPr>
        <w:noProof/>
      </w:rPr>
      <mc:AlternateContent>
        <mc:Choice Requires="wps">
          <w:drawing>
            <wp:anchor distT="4294967294" distB="4294967294" distL="114300" distR="114300" simplePos="0" relativeHeight="251661824"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E61D73" id="Line 13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C3z6TwF2ejgS0gxJBrr/CeuOxSMEktgHYHJ6dn5QIQUQ0i4R+mt&#10;kDLKLRXqS7ycTWYxwWkpWHCGMGcP+0padCJhYOIXqwLPY5jVR8UiWMsJ29xsT4S82nC5VAEPSgE6&#10;N+s6ET+W6XKz2CzyUT6Zb0Z5Wtejj9sqH8232YdZPa2rqs5+BmpZXrSCMa4Cu2E6s/zv1L+9k+tc&#10;3efz3obkLXrsF5Ad/pF01DLIdx2EvWaXnR00hoGMwbfHEyb+cQ/24xNf/wI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QfyJLhMC&#10;AAAq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5949" w14:textId="77777777" w:rsidR="00290563" w:rsidRPr="000557F3" w:rsidRDefault="00290563" w:rsidP="000C789C">
    <w:pPr>
      <w:pBdr>
        <w:bottom w:val="single" w:sz="4" w:space="1" w:color="auto"/>
      </w:pBdr>
      <w:tabs>
        <w:tab w:val="right" w:pos="10080"/>
      </w:tabs>
    </w:pPr>
    <w:r w:rsidRPr="0034316C">
      <w:rPr>
        <w:b/>
        <w:noProof/>
        <w:color w:val="7030A0"/>
      </w:rPr>
      <w:t>Environics Research</w:t>
    </w:r>
    <w:r w:rsidRPr="0034316C">
      <w:rPr>
        <w:b/>
        <w:smallCaps/>
        <w:color w:val="7030A0"/>
        <w:spacing w:val="40"/>
      </w:rPr>
      <w:tab/>
    </w:r>
    <w:r w:rsidRPr="0034316C">
      <w:rPr>
        <w:b/>
        <w:color w:val="7030A0"/>
      </w:rPr>
      <w:t>Qualitative and Quantitative Research on Canada’s Economy</w:t>
    </w:r>
    <w:r>
      <w:rPr>
        <w:b/>
        <w:color w:val="7030A0"/>
      </w:rPr>
      <w:t xml:space="preserve"> – Winter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4A92"/>
    <w:multiLevelType w:val="multilevel"/>
    <w:tmpl w:val="F7E0DD78"/>
    <w:lvl w:ilvl="0">
      <w:start w:val="65"/>
      <w:numFmt w:val="decimal"/>
      <w:lvlText w:val="%1"/>
      <w:lvlJc w:val="left"/>
      <w:pPr>
        <w:ind w:left="525" w:hanging="525"/>
      </w:pPr>
      <w:rPr>
        <w:rFonts w:hint="default"/>
      </w:rPr>
    </w:lvl>
    <w:lvl w:ilvl="1">
      <w:start w:val="74"/>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B779FC"/>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7748E"/>
    <w:multiLevelType w:val="hybridMultilevel"/>
    <w:tmpl w:val="5766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480DCF"/>
    <w:multiLevelType w:val="hybridMultilevel"/>
    <w:tmpl w:val="5E5C79AA"/>
    <w:lvl w:ilvl="0" w:tplc="04090015">
      <w:start w:val="1"/>
      <w:numFmt w:val="upperLetter"/>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5" w15:restartNumberingAfterBreak="0">
    <w:nsid w:val="08445A21"/>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043DF3"/>
    <w:multiLevelType w:val="hybridMultilevel"/>
    <w:tmpl w:val="8474B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904758"/>
    <w:multiLevelType w:val="hybridMultilevel"/>
    <w:tmpl w:val="31444D70"/>
    <w:lvl w:ilvl="0" w:tplc="3430A2E0">
      <w:start w:val="1"/>
      <w:numFmt w:val="upperLetter"/>
      <w:lvlText w:val="%1."/>
      <w:lvlJc w:val="left"/>
      <w:pPr>
        <w:ind w:left="360" w:hanging="360"/>
      </w:pPr>
      <w:rPr>
        <w:rFonts w:asciiTheme="minorHAnsi" w:eastAsia="Times New Roman" w:hAnsiTheme="minorHAnsi" w:cs="Times New Roman"/>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BBA161F"/>
    <w:multiLevelType w:val="hybridMultilevel"/>
    <w:tmpl w:val="CC708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581488"/>
    <w:multiLevelType w:val="hybridMultilevel"/>
    <w:tmpl w:val="6E064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16B72C3"/>
    <w:multiLevelType w:val="hybridMultilevel"/>
    <w:tmpl w:val="7B5ACB58"/>
    <w:lvl w:ilvl="0" w:tplc="04090015">
      <w:start w:val="1"/>
      <w:numFmt w:val="upperLetter"/>
      <w:lvlText w:val="%1."/>
      <w:lvlJc w:val="left"/>
      <w:pPr>
        <w:ind w:left="556" w:hanging="360"/>
      </w:pPr>
      <w:rPr>
        <w:rFonts w:hint="default"/>
      </w:rPr>
    </w:lvl>
    <w:lvl w:ilvl="1" w:tplc="10090019" w:tentative="1">
      <w:start w:val="1"/>
      <w:numFmt w:val="lowerLetter"/>
      <w:lvlText w:val="%2."/>
      <w:lvlJc w:val="left"/>
      <w:pPr>
        <w:ind w:left="1276" w:hanging="360"/>
      </w:pPr>
    </w:lvl>
    <w:lvl w:ilvl="2" w:tplc="1009001B" w:tentative="1">
      <w:start w:val="1"/>
      <w:numFmt w:val="lowerRoman"/>
      <w:lvlText w:val="%3."/>
      <w:lvlJc w:val="right"/>
      <w:pPr>
        <w:ind w:left="1996" w:hanging="180"/>
      </w:pPr>
    </w:lvl>
    <w:lvl w:ilvl="3" w:tplc="1009000F" w:tentative="1">
      <w:start w:val="1"/>
      <w:numFmt w:val="decimal"/>
      <w:lvlText w:val="%4."/>
      <w:lvlJc w:val="left"/>
      <w:pPr>
        <w:ind w:left="2716" w:hanging="360"/>
      </w:pPr>
    </w:lvl>
    <w:lvl w:ilvl="4" w:tplc="10090019" w:tentative="1">
      <w:start w:val="1"/>
      <w:numFmt w:val="lowerLetter"/>
      <w:lvlText w:val="%5."/>
      <w:lvlJc w:val="left"/>
      <w:pPr>
        <w:ind w:left="3436" w:hanging="360"/>
      </w:pPr>
    </w:lvl>
    <w:lvl w:ilvl="5" w:tplc="1009001B" w:tentative="1">
      <w:start w:val="1"/>
      <w:numFmt w:val="lowerRoman"/>
      <w:lvlText w:val="%6."/>
      <w:lvlJc w:val="right"/>
      <w:pPr>
        <w:ind w:left="4156" w:hanging="180"/>
      </w:pPr>
    </w:lvl>
    <w:lvl w:ilvl="6" w:tplc="1009000F" w:tentative="1">
      <w:start w:val="1"/>
      <w:numFmt w:val="decimal"/>
      <w:lvlText w:val="%7."/>
      <w:lvlJc w:val="left"/>
      <w:pPr>
        <w:ind w:left="4876" w:hanging="360"/>
      </w:pPr>
    </w:lvl>
    <w:lvl w:ilvl="7" w:tplc="10090019" w:tentative="1">
      <w:start w:val="1"/>
      <w:numFmt w:val="lowerLetter"/>
      <w:lvlText w:val="%8."/>
      <w:lvlJc w:val="left"/>
      <w:pPr>
        <w:ind w:left="5596" w:hanging="360"/>
      </w:pPr>
    </w:lvl>
    <w:lvl w:ilvl="8" w:tplc="1009001B" w:tentative="1">
      <w:start w:val="1"/>
      <w:numFmt w:val="lowerRoman"/>
      <w:lvlText w:val="%9."/>
      <w:lvlJc w:val="right"/>
      <w:pPr>
        <w:ind w:left="6316" w:hanging="180"/>
      </w:pPr>
    </w:lvl>
  </w:abstractNum>
  <w:abstractNum w:abstractNumId="12" w15:restartNumberingAfterBreak="0">
    <w:nsid w:val="15C73958"/>
    <w:multiLevelType w:val="hybridMultilevel"/>
    <w:tmpl w:val="33D846FE"/>
    <w:lvl w:ilvl="0" w:tplc="E40EAE10">
      <w:start w:val="1"/>
      <w:numFmt w:val="bullet"/>
      <w:lvlText w:val=""/>
      <w:lvlJc w:val="left"/>
      <w:pPr>
        <w:ind w:left="720" w:hanging="360"/>
      </w:pPr>
      <w:rPr>
        <w:rFonts w:ascii="Wingdings" w:hAnsi="Wingdings" w:hint="default"/>
        <w:color w:val="70AD4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827966"/>
    <w:multiLevelType w:val="hybridMultilevel"/>
    <w:tmpl w:val="7B5ACB58"/>
    <w:lvl w:ilvl="0" w:tplc="04090015">
      <w:start w:val="1"/>
      <w:numFmt w:val="upperLetter"/>
      <w:lvlText w:val="%1."/>
      <w:lvlJc w:val="left"/>
      <w:pPr>
        <w:ind w:left="556" w:hanging="360"/>
      </w:pPr>
      <w:rPr>
        <w:rFonts w:hint="default"/>
      </w:rPr>
    </w:lvl>
    <w:lvl w:ilvl="1" w:tplc="10090019" w:tentative="1">
      <w:start w:val="1"/>
      <w:numFmt w:val="lowerLetter"/>
      <w:lvlText w:val="%2."/>
      <w:lvlJc w:val="left"/>
      <w:pPr>
        <w:ind w:left="1276" w:hanging="360"/>
      </w:pPr>
    </w:lvl>
    <w:lvl w:ilvl="2" w:tplc="1009001B" w:tentative="1">
      <w:start w:val="1"/>
      <w:numFmt w:val="lowerRoman"/>
      <w:lvlText w:val="%3."/>
      <w:lvlJc w:val="right"/>
      <w:pPr>
        <w:ind w:left="1996" w:hanging="180"/>
      </w:pPr>
    </w:lvl>
    <w:lvl w:ilvl="3" w:tplc="1009000F" w:tentative="1">
      <w:start w:val="1"/>
      <w:numFmt w:val="decimal"/>
      <w:lvlText w:val="%4."/>
      <w:lvlJc w:val="left"/>
      <w:pPr>
        <w:ind w:left="2716" w:hanging="360"/>
      </w:pPr>
    </w:lvl>
    <w:lvl w:ilvl="4" w:tplc="10090019" w:tentative="1">
      <w:start w:val="1"/>
      <w:numFmt w:val="lowerLetter"/>
      <w:lvlText w:val="%5."/>
      <w:lvlJc w:val="left"/>
      <w:pPr>
        <w:ind w:left="3436" w:hanging="360"/>
      </w:pPr>
    </w:lvl>
    <w:lvl w:ilvl="5" w:tplc="1009001B" w:tentative="1">
      <w:start w:val="1"/>
      <w:numFmt w:val="lowerRoman"/>
      <w:lvlText w:val="%6."/>
      <w:lvlJc w:val="right"/>
      <w:pPr>
        <w:ind w:left="4156" w:hanging="180"/>
      </w:pPr>
    </w:lvl>
    <w:lvl w:ilvl="6" w:tplc="1009000F" w:tentative="1">
      <w:start w:val="1"/>
      <w:numFmt w:val="decimal"/>
      <w:lvlText w:val="%7."/>
      <w:lvlJc w:val="left"/>
      <w:pPr>
        <w:ind w:left="4876" w:hanging="360"/>
      </w:pPr>
    </w:lvl>
    <w:lvl w:ilvl="7" w:tplc="10090019" w:tentative="1">
      <w:start w:val="1"/>
      <w:numFmt w:val="lowerLetter"/>
      <w:lvlText w:val="%8."/>
      <w:lvlJc w:val="left"/>
      <w:pPr>
        <w:ind w:left="5596" w:hanging="360"/>
      </w:pPr>
    </w:lvl>
    <w:lvl w:ilvl="8" w:tplc="1009001B" w:tentative="1">
      <w:start w:val="1"/>
      <w:numFmt w:val="lowerRoman"/>
      <w:lvlText w:val="%9."/>
      <w:lvlJc w:val="right"/>
      <w:pPr>
        <w:ind w:left="6316" w:hanging="180"/>
      </w:pPr>
    </w:lvl>
  </w:abstractNum>
  <w:abstractNum w:abstractNumId="14" w15:restartNumberingAfterBreak="0">
    <w:nsid w:val="1C7E46BF"/>
    <w:multiLevelType w:val="hybridMultilevel"/>
    <w:tmpl w:val="C5EA1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6"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7" w15:restartNumberingAfterBreak="0">
    <w:nsid w:val="30BB269A"/>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3C55081"/>
    <w:multiLevelType w:val="hybridMultilevel"/>
    <w:tmpl w:val="8E2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37BB5"/>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B3E71A5"/>
    <w:multiLevelType w:val="hybridMultilevel"/>
    <w:tmpl w:val="C5EA1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765A6A"/>
    <w:multiLevelType w:val="hybridMultilevel"/>
    <w:tmpl w:val="FCBA0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9825B9"/>
    <w:multiLevelType w:val="hybridMultilevel"/>
    <w:tmpl w:val="D4E01C34"/>
    <w:lvl w:ilvl="0" w:tplc="B25298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9796847"/>
    <w:multiLevelType w:val="hybridMultilevel"/>
    <w:tmpl w:val="7518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F1A8D"/>
    <w:multiLevelType w:val="hybridMultilevel"/>
    <w:tmpl w:val="B0DA4054"/>
    <w:lvl w:ilvl="0" w:tplc="EA5A446C">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C1D0A"/>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7D6529"/>
    <w:multiLevelType w:val="hybridMultilevel"/>
    <w:tmpl w:val="332C6A04"/>
    <w:lvl w:ilvl="0" w:tplc="7B4805E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9" w15:restartNumberingAfterBreak="0">
    <w:nsid w:val="5AAD58B8"/>
    <w:multiLevelType w:val="hybridMultilevel"/>
    <w:tmpl w:val="0AC6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E6650"/>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D456EC0"/>
    <w:multiLevelType w:val="hybridMultilevel"/>
    <w:tmpl w:val="D4E01C34"/>
    <w:lvl w:ilvl="0" w:tplc="B25298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DD635FA"/>
    <w:multiLevelType w:val="hybridMultilevel"/>
    <w:tmpl w:val="FCBA0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013459"/>
    <w:multiLevelType w:val="hybridMultilevel"/>
    <w:tmpl w:val="29DC558A"/>
    <w:lvl w:ilvl="0" w:tplc="CB10C2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6" w15:restartNumberingAfterBreak="0">
    <w:nsid w:val="68E9129F"/>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5E3F66"/>
    <w:multiLevelType w:val="hybridMultilevel"/>
    <w:tmpl w:val="29DC558A"/>
    <w:lvl w:ilvl="0" w:tplc="CB10C2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EF2345"/>
    <w:multiLevelType w:val="hybridMultilevel"/>
    <w:tmpl w:val="454CF22C"/>
    <w:lvl w:ilvl="0" w:tplc="1B1AFCF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710D28"/>
    <w:multiLevelType w:val="hybridMultilevel"/>
    <w:tmpl w:val="F7EC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45AE3"/>
    <w:multiLevelType w:val="hybridMultilevel"/>
    <w:tmpl w:val="5E5C79AA"/>
    <w:lvl w:ilvl="0" w:tplc="04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B3E21"/>
    <w:multiLevelType w:val="hybridMultilevel"/>
    <w:tmpl w:val="3272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5"/>
  </w:num>
  <w:num w:numId="4">
    <w:abstractNumId w:val="41"/>
  </w:num>
  <w:num w:numId="5">
    <w:abstractNumId w:val="14"/>
  </w:num>
  <w:num w:numId="6">
    <w:abstractNumId w:val="38"/>
  </w:num>
  <w:num w:numId="7">
    <w:abstractNumId w:val="8"/>
  </w:num>
  <w:num w:numId="8">
    <w:abstractNumId w:val="19"/>
  </w:num>
  <w:num w:numId="9">
    <w:abstractNumId w:val="21"/>
  </w:num>
  <w:num w:numId="10">
    <w:abstractNumId w:val="18"/>
  </w:num>
  <w:num w:numId="11">
    <w:abstractNumId w:val="1"/>
  </w:num>
  <w:num w:numId="12">
    <w:abstractNumId w:val="41"/>
    <w:lvlOverride w:ilvl="0">
      <w:startOverride w:val="1"/>
    </w:lvlOverride>
  </w:num>
  <w:num w:numId="13">
    <w:abstractNumId w:val="16"/>
  </w:num>
  <w:num w:numId="14">
    <w:abstractNumId w:val="9"/>
  </w:num>
  <w:num w:numId="15">
    <w:abstractNumId w:val="7"/>
  </w:num>
  <w:num w:numId="16">
    <w:abstractNumId w:val="5"/>
  </w:num>
  <w:num w:numId="17">
    <w:abstractNumId w:val="36"/>
  </w:num>
  <w:num w:numId="18">
    <w:abstractNumId w:val="22"/>
  </w:num>
  <w:num w:numId="19">
    <w:abstractNumId w:val="20"/>
  </w:num>
  <w:num w:numId="20">
    <w:abstractNumId w:val="30"/>
  </w:num>
  <w:num w:numId="21">
    <w:abstractNumId w:val="28"/>
  </w:num>
  <w:num w:numId="22">
    <w:abstractNumId w:val="41"/>
    <w:lvlOverride w:ilvl="0">
      <w:startOverride w:val="1"/>
    </w:lvlOverride>
  </w:num>
  <w:num w:numId="23">
    <w:abstractNumId w:val="41"/>
    <w:lvlOverride w:ilvl="0">
      <w:startOverride w:val="1"/>
    </w:lvlOverride>
  </w:num>
  <w:num w:numId="24">
    <w:abstractNumId w:val="41"/>
    <w:lvlOverride w:ilvl="0">
      <w:startOverride w:val="1"/>
    </w:lvlOverride>
  </w:num>
  <w:num w:numId="25">
    <w:abstractNumId w:val="17"/>
  </w:num>
  <w:num w:numId="26">
    <w:abstractNumId w:val="33"/>
  </w:num>
  <w:num w:numId="27">
    <w:abstractNumId w:val="23"/>
  </w:num>
  <w:num w:numId="28">
    <w:abstractNumId w:val="31"/>
  </w:num>
  <w:num w:numId="29">
    <w:abstractNumId w:val="37"/>
  </w:num>
  <w:num w:numId="30">
    <w:abstractNumId w:val="41"/>
    <w:lvlOverride w:ilvl="0">
      <w:startOverride w:val="1"/>
    </w:lvlOverride>
  </w:num>
  <w:num w:numId="31">
    <w:abstractNumId w:val="2"/>
  </w:num>
  <w:num w:numId="32">
    <w:abstractNumId w:val="24"/>
  </w:num>
  <w:num w:numId="33">
    <w:abstractNumId w:val="34"/>
  </w:num>
  <w:num w:numId="34">
    <w:abstractNumId w:val="27"/>
  </w:num>
  <w:num w:numId="35">
    <w:abstractNumId w:val="32"/>
  </w:num>
  <w:num w:numId="36">
    <w:abstractNumId w:val="42"/>
  </w:num>
  <w:num w:numId="37">
    <w:abstractNumId w:val="3"/>
  </w:num>
  <w:num w:numId="38">
    <w:abstractNumId w:val="29"/>
  </w:num>
  <w:num w:numId="39">
    <w:abstractNumId w:val="6"/>
  </w:num>
  <w:num w:numId="40">
    <w:abstractNumId w:val="25"/>
  </w:num>
  <w:num w:numId="41">
    <w:abstractNumId w:val="26"/>
  </w:num>
  <w:num w:numId="42">
    <w:abstractNumId w:val="39"/>
  </w:num>
  <w:num w:numId="43">
    <w:abstractNumId w:val="13"/>
  </w:num>
  <w:num w:numId="44">
    <w:abstractNumId w:val="4"/>
  </w:num>
  <w:num w:numId="45">
    <w:abstractNumId w:val="11"/>
  </w:num>
  <w:num w:numId="46">
    <w:abstractNumId w:val="40"/>
  </w:num>
  <w:num w:numId="47">
    <w:abstractNumId w:val="0"/>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B88"/>
    <w:rsid w:val="00000FAA"/>
    <w:rsid w:val="000014C6"/>
    <w:rsid w:val="00002067"/>
    <w:rsid w:val="000029F6"/>
    <w:rsid w:val="00002B41"/>
    <w:rsid w:val="00002F70"/>
    <w:rsid w:val="00003000"/>
    <w:rsid w:val="000035ED"/>
    <w:rsid w:val="000038B6"/>
    <w:rsid w:val="00003AD3"/>
    <w:rsid w:val="00003C6A"/>
    <w:rsid w:val="000041C4"/>
    <w:rsid w:val="00004B2C"/>
    <w:rsid w:val="00004C5B"/>
    <w:rsid w:val="00004D7E"/>
    <w:rsid w:val="000059F8"/>
    <w:rsid w:val="00005F99"/>
    <w:rsid w:val="00006493"/>
    <w:rsid w:val="000077A8"/>
    <w:rsid w:val="00007957"/>
    <w:rsid w:val="00007AE4"/>
    <w:rsid w:val="00007AFD"/>
    <w:rsid w:val="00010032"/>
    <w:rsid w:val="00010823"/>
    <w:rsid w:val="000114E1"/>
    <w:rsid w:val="00011657"/>
    <w:rsid w:val="00011687"/>
    <w:rsid w:val="0001208D"/>
    <w:rsid w:val="0001265C"/>
    <w:rsid w:val="00012780"/>
    <w:rsid w:val="00012C9E"/>
    <w:rsid w:val="00012D20"/>
    <w:rsid w:val="00012F00"/>
    <w:rsid w:val="00013484"/>
    <w:rsid w:val="00013AE0"/>
    <w:rsid w:val="00013E4B"/>
    <w:rsid w:val="00013E7B"/>
    <w:rsid w:val="0001453B"/>
    <w:rsid w:val="00014F8B"/>
    <w:rsid w:val="00016AA9"/>
    <w:rsid w:val="00016B56"/>
    <w:rsid w:val="000176E3"/>
    <w:rsid w:val="000203E9"/>
    <w:rsid w:val="00020580"/>
    <w:rsid w:val="00021564"/>
    <w:rsid w:val="00021AC6"/>
    <w:rsid w:val="00021B8D"/>
    <w:rsid w:val="00022528"/>
    <w:rsid w:val="0002296C"/>
    <w:rsid w:val="00022A19"/>
    <w:rsid w:val="00022CB1"/>
    <w:rsid w:val="000232F0"/>
    <w:rsid w:val="000234F4"/>
    <w:rsid w:val="00024194"/>
    <w:rsid w:val="000250A5"/>
    <w:rsid w:val="00025F04"/>
    <w:rsid w:val="000265A5"/>
    <w:rsid w:val="00026A76"/>
    <w:rsid w:val="000272B7"/>
    <w:rsid w:val="00030652"/>
    <w:rsid w:val="00031383"/>
    <w:rsid w:val="0003163E"/>
    <w:rsid w:val="000316BE"/>
    <w:rsid w:val="00031D23"/>
    <w:rsid w:val="00031F79"/>
    <w:rsid w:val="00032BD9"/>
    <w:rsid w:val="00032CFC"/>
    <w:rsid w:val="0003363E"/>
    <w:rsid w:val="00033DB4"/>
    <w:rsid w:val="00034993"/>
    <w:rsid w:val="000349DF"/>
    <w:rsid w:val="00035585"/>
    <w:rsid w:val="00035891"/>
    <w:rsid w:val="00035D80"/>
    <w:rsid w:val="00036ACB"/>
    <w:rsid w:val="00037066"/>
    <w:rsid w:val="00037931"/>
    <w:rsid w:val="00040412"/>
    <w:rsid w:val="000408A6"/>
    <w:rsid w:val="000409D8"/>
    <w:rsid w:val="00040F7A"/>
    <w:rsid w:val="00041188"/>
    <w:rsid w:val="00041D4C"/>
    <w:rsid w:val="00041E14"/>
    <w:rsid w:val="00043227"/>
    <w:rsid w:val="0004336C"/>
    <w:rsid w:val="000434D8"/>
    <w:rsid w:val="0004380E"/>
    <w:rsid w:val="00043D18"/>
    <w:rsid w:val="0004491E"/>
    <w:rsid w:val="000460B9"/>
    <w:rsid w:val="00046576"/>
    <w:rsid w:val="00047762"/>
    <w:rsid w:val="00051C89"/>
    <w:rsid w:val="00051C8D"/>
    <w:rsid w:val="00052EA8"/>
    <w:rsid w:val="000531CC"/>
    <w:rsid w:val="000533B2"/>
    <w:rsid w:val="000537CC"/>
    <w:rsid w:val="00053E95"/>
    <w:rsid w:val="0005466F"/>
    <w:rsid w:val="000549F7"/>
    <w:rsid w:val="00054DD9"/>
    <w:rsid w:val="00054EFF"/>
    <w:rsid w:val="00055463"/>
    <w:rsid w:val="00055528"/>
    <w:rsid w:val="00055749"/>
    <w:rsid w:val="000557F3"/>
    <w:rsid w:val="0005596C"/>
    <w:rsid w:val="00055BF0"/>
    <w:rsid w:val="00055D50"/>
    <w:rsid w:val="000561E4"/>
    <w:rsid w:val="00056C6B"/>
    <w:rsid w:val="00057278"/>
    <w:rsid w:val="00057390"/>
    <w:rsid w:val="000573E3"/>
    <w:rsid w:val="00060094"/>
    <w:rsid w:val="00060BA6"/>
    <w:rsid w:val="000619AB"/>
    <w:rsid w:val="00061EB4"/>
    <w:rsid w:val="00062E64"/>
    <w:rsid w:val="000635B8"/>
    <w:rsid w:val="00063859"/>
    <w:rsid w:val="00063B64"/>
    <w:rsid w:val="00064375"/>
    <w:rsid w:val="00064D18"/>
    <w:rsid w:val="00064E06"/>
    <w:rsid w:val="000650B4"/>
    <w:rsid w:val="00065296"/>
    <w:rsid w:val="000654B0"/>
    <w:rsid w:val="0006592B"/>
    <w:rsid w:val="00065F10"/>
    <w:rsid w:val="00066CA6"/>
    <w:rsid w:val="0006713B"/>
    <w:rsid w:val="000675D9"/>
    <w:rsid w:val="00067F8D"/>
    <w:rsid w:val="0007060D"/>
    <w:rsid w:val="00070C90"/>
    <w:rsid w:val="00070D23"/>
    <w:rsid w:val="00070E1F"/>
    <w:rsid w:val="00071108"/>
    <w:rsid w:val="00071225"/>
    <w:rsid w:val="00071506"/>
    <w:rsid w:val="00071C1D"/>
    <w:rsid w:val="00072343"/>
    <w:rsid w:val="00072C3F"/>
    <w:rsid w:val="00072DDA"/>
    <w:rsid w:val="00074006"/>
    <w:rsid w:val="00074814"/>
    <w:rsid w:val="000751C8"/>
    <w:rsid w:val="0007521A"/>
    <w:rsid w:val="000756A2"/>
    <w:rsid w:val="00076A03"/>
    <w:rsid w:val="0007721C"/>
    <w:rsid w:val="00077490"/>
    <w:rsid w:val="0008125C"/>
    <w:rsid w:val="000825C2"/>
    <w:rsid w:val="000827C1"/>
    <w:rsid w:val="0008417E"/>
    <w:rsid w:val="00085089"/>
    <w:rsid w:val="0008545B"/>
    <w:rsid w:val="000873C2"/>
    <w:rsid w:val="00087508"/>
    <w:rsid w:val="000907A0"/>
    <w:rsid w:val="00090B11"/>
    <w:rsid w:val="00090BB9"/>
    <w:rsid w:val="00090C7B"/>
    <w:rsid w:val="00090DE3"/>
    <w:rsid w:val="00090E93"/>
    <w:rsid w:val="0009102E"/>
    <w:rsid w:val="00091547"/>
    <w:rsid w:val="00091CFC"/>
    <w:rsid w:val="00092792"/>
    <w:rsid w:val="00092A5B"/>
    <w:rsid w:val="00093A4B"/>
    <w:rsid w:val="00093E0D"/>
    <w:rsid w:val="00094380"/>
    <w:rsid w:val="00094544"/>
    <w:rsid w:val="000946F3"/>
    <w:rsid w:val="000948DD"/>
    <w:rsid w:val="00094E39"/>
    <w:rsid w:val="00094EA4"/>
    <w:rsid w:val="00095419"/>
    <w:rsid w:val="0009554A"/>
    <w:rsid w:val="00095657"/>
    <w:rsid w:val="00095BFF"/>
    <w:rsid w:val="00096AFD"/>
    <w:rsid w:val="00096C79"/>
    <w:rsid w:val="00096D39"/>
    <w:rsid w:val="00097C7B"/>
    <w:rsid w:val="000A007A"/>
    <w:rsid w:val="000A0383"/>
    <w:rsid w:val="000A0787"/>
    <w:rsid w:val="000A105B"/>
    <w:rsid w:val="000A1084"/>
    <w:rsid w:val="000A1318"/>
    <w:rsid w:val="000A1CB2"/>
    <w:rsid w:val="000A2565"/>
    <w:rsid w:val="000A284B"/>
    <w:rsid w:val="000A2884"/>
    <w:rsid w:val="000A36C0"/>
    <w:rsid w:val="000A3A39"/>
    <w:rsid w:val="000A3C88"/>
    <w:rsid w:val="000A3CDC"/>
    <w:rsid w:val="000A4864"/>
    <w:rsid w:val="000A531D"/>
    <w:rsid w:val="000A58EE"/>
    <w:rsid w:val="000A5A6D"/>
    <w:rsid w:val="000A6386"/>
    <w:rsid w:val="000A6D79"/>
    <w:rsid w:val="000A6E58"/>
    <w:rsid w:val="000A7040"/>
    <w:rsid w:val="000A72AD"/>
    <w:rsid w:val="000A72B5"/>
    <w:rsid w:val="000A74A6"/>
    <w:rsid w:val="000A771D"/>
    <w:rsid w:val="000A77F1"/>
    <w:rsid w:val="000A7BC6"/>
    <w:rsid w:val="000A7C03"/>
    <w:rsid w:val="000A7E36"/>
    <w:rsid w:val="000B02D4"/>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B30"/>
    <w:rsid w:val="000B2B6A"/>
    <w:rsid w:val="000B3834"/>
    <w:rsid w:val="000B3D6C"/>
    <w:rsid w:val="000B423A"/>
    <w:rsid w:val="000B4380"/>
    <w:rsid w:val="000B4482"/>
    <w:rsid w:val="000B44A9"/>
    <w:rsid w:val="000B4A33"/>
    <w:rsid w:val="000B61DF"/>
    <w:rsid w:val="000B62CF"/>
    <w:rsid w:val="000B744C"/>
    <w:rsid w:val="000B77CF"/>
    <w:rsid w:val="000B79E8"/>
    <w:rsid w:val="000C04E2"/>
    <w:rsid w:val="000C0A70"/>
    <w:rsid w:val="000C1291"/>
    <w:rsid w:val="000C154A"/>
    <w:rsid w:val="000C1643"/>
    <w:rsid w:val="000C16CC"/>
    <w:rsid w:val="000C1739"/>
    <w:rsid w:val="000C2BED"/>
    <w:rsid w:val="000C4064"/>
    <w:rsid w:val="000C4DA8"/>
    <w:rsid w:val="000C552F"/>
    <w:rsid w:val="000C58CD"/>
    <w:rsid w:val="000C5937"/>
    <w:rsid w:val="000C5A35"/>
    <w:rsid w:val="000C61AD"/>
    <w:rsid w:val="000C7777"/>
    <w:rsid w:val="000C789C"/>
    <w:rsid w:val="000D011C"/>
    <w:rsid w:val="000D0CD6"/>
    <w:rsid w:val="000D0E55"/>
    <w:rsid w:val="000D1158"/>
    <w:rsid w:val="000D1399"/>
    <w:rsid w:val="000D18E2"/>
    <w:rsid w:val="000D1B37"/>
    <w:rsid w:val="000D26D9"/>
    <w:rsid w:val="000D2E70"/>
    <w:rsid w:val="000D3BBA"/>
    <w:rsid w:val="000D3D28"/>
    <w:rsid w:val="000D4158"/>
    <w:rsid w:val="000D4254"/>
    <w:rsid w:val="000D48CB"/>
    <w:rsid w:val="000D48F0"/>
    <w:rsid w:val="000D49AE"/>
    <w:rsid w:val="000D4B55"/>
    <w:rsid w:val="000D512C"/>
    <w:rsid w:val="000D598D"/>
    <w:rsid w:val="000D6D9B"/>
    <w:rsid w:val="000D6FF7"/>
    <w:rsid w:val="000D75B8"/>
    <w:rsid w:val="000D7DAE"/>
    <w:rsid w:val="000D7E6B"/>
    <w:rsid w:val="000E0501"/>
    <w:rsid w:val="000E19C6"/>
    <w:rsid w:val="000E2344"/>
    <w:rsid w:val="000E275B"/>
    <w:rsid w:val="000E2CF8"/>
    <w:rsid w:val="000E3CC7"/>
    <w:rsid w:val="000E4A5E"/>
    <w:rsid w:val="000E559C"/>
    <w:rsid w:val="000E675B"/>
    <w:rsid w:val="000E6F3F"/>
    <w:rsid w:val="000E785E"/>
    <w:rsid w:val="000F0130"/>
    <w:rsid w:val="000F130A"/>
    <w:rsid w:val="000F1C0F"/>
    <w:rsid w:val="000F2CBD"/>
    <w:rsid w:val="000F395C"/>
    <w:rsid w:val="000F3960"/>
    <w:rsid w:val="000F3DDA"/>
    <w:rsid w:val="000F415B"/>
    <w:rsid w:val="000F478C"/>
    <w:rsid w:val="000F4AB2"/>
    <w:rsid w:val="000F5363"/>
    <w:rsid w:val="000F59CA"/>
    <w:rsid w:val="000F5D7E"/>
    <w:rsid w:val="000F610F"/>
    <w:rsid w:val="000F689F"/>
    <w:rsid w:val="000F6CEA"/>
    <w:rsid w:val="000F73D6"/>
    <w:rsid w:val="000F77C3"/>
    <w:rsid w:val="001003AC"/>
    <w:rsid w:val="0010086F"/>
    <w:rsid w:val="001011CE"/>
    <w:rsid w:val="00101200"/>
    <w:rsid w:val="0010208C"/>
    <w:rsid w:val="00102F8F"/>
    <w:rsid w:val="001030FB"/>
    <w:rsid w:val="001035CD"/>
    <w:rsid w:val="00103B7A"/>
    <w:rsid w:val="00104316"/>
    <w:rsid w:val="001045A5"/>
    <w:rsid w:val="001046CA"/>
    <w:rsid w:val="00104803"/>
    <w:rsid w:val="00104856"/>
    <w:rsid w:val="00104A6F"/>
    <w:rsid w:val="0010607A"/>
    <w:rsid w:val="00106407"/>
    <w:rsid w:val="0010640C"/>
    <w:rsid w:val="001067E5"/>
    <w:rsid w:val="00107106"/>
    <w:rsid w:val="001078D6"/>
    <w:rsid w:val="0010798B"/>
    <w:rsid w:val="00107E44"/>
    <w:rsid w:val="001100A2"/>
    <w:rsid w:val="00110D78"/>
    <w:rsid w:val="00110E36"/>
    <w:rsid w:val="001117C8"/>
    <w:rsid w:val="0011266A"/>
    <w:rsid w:val="001126E9"/>
    <w:rsid w:val="001129AF"/>
    <w:rsid w:val="00112C00"/>
    <w:rsid w:val="00112F84"/>
    <w:rsid w:val="0011436E"/>
    <w:rsid w:val="0011437E"/>
    <w:rsid w:val="001147CA"/>
    <w:rsid w:val="0011501D"/>
    <w:rsid w:val="00116281"/>
    <w:rsid w:val="00116695"/>
    <w:rsid w:val="00116826"/>
    <w:rsid w:val="00116827"/>
    <w:rsid w:val="0011720E"/>
    <w:rsid w:val="00117396"/>
    <w:rsid w:val="001176D2"/>
    <w:rsid w:val="00117922"/>
    <w:rsid w:val="00120524"/>
    <w:rsid w:val="00120803"/>
    <w:rsid w:val="00120A93"/>
    <w:rsid w:val="0012110B"/>
    <w:rsid w:val="0012130F"/>
    <w:rsid w:val="00121437"/>
    <w:rsid w:val="0012189B"/>
    <w:rsid w:val="001218C7"/>
    <w:rsid w:val="00121FD8"/>
    <w:rsid w:val="0012234B"/>
    <w:rsid w:val="00123BDE"/>
    <w:rsid w:val="00123CF1"/>
    <w:rsid w:val="001246C5"/>
    <w:rsid w:val="001247BA"/>
    <w:rsid w:val="00125032"/>
    <w:rsid w:val="001255CD"/>
    <w:rsid w:val="0012565B"/>
    <w:rsid w:val="00125951"/>
    <w:rsid w:val="00125ABC"/>
    <w:rsid w:val="00127257"/>
    <w:rsid w:val="00127556"/>
    <w:rsid w:val="00127655"/>
    <w:rsid w:val="001317E4"/>
    <w:rsid w:val="00131DD0"/>
    <w:rsid w:val="00132C62"/>
    <w:rsid w:val="00133743"/>
    <w:rsid w:val="00133958"/>
    <w:rsid w:val="00134333"/>
    <w:rsid w:val="00134A71"/>
    <w:rsid w:val="00135C62"/>
    <w:rsid w:val="00135E2B"/>
    <w:rsid w:val="001365A2"/>
    <w:rsid w:val="001367E5"/>
    <w:rsid w:val="00136BA1"/>
    <w:rsid w:val="00137400"/>
    <w:rsid w:val="0013783A"/>
    <w:rsid w:val="00137AB3"/>
    <w:rsid w:val="00137E9E"/>
    <w:rsid w:val="0014081C"/>
    <w:rsid w:val="00140E4E"/>
    <w:rsid w:val="00140EE3"/>
    <w:rsid w:val="00141111"/>
    <w:rsid w:val="00141A19"/>
    <w:rsid w:val="00141F07"/>
    <w:rsid w:val="001424E4"/>
    <w:rsid w:val="00142600"/>
    <w:rsid w:val="001428CF"/>
    <w:rsid w:val="00142B69"/>
    <w:rsid w:val="00144C4B"/>
    <w:rsid w:val="0014543B"/>
    <w:rsid w:val="00145695"/>
    <w:rsid w:val="00145711"/>
    <w:rsid w:val="00145807"/>
    <w:rsid w:val="00145C3C"/>
    <w:rsid w:val="00145EFA"/>
    <w:rsid w:val="001460C3"/>
    <w:rsid w:val="00147563"/>
    <w:rsid w:val="00147742"/>
    <w:rsid w:val="00147821"/>
    <w:rsid w:val="00147CA0"/>
    <w:rsid w:val="00147FA1"/>
    <w:rsid w:val="001503AB"/>
    <w:rsid w:val="00151871"/>
    <w:rsid w:val="00151A3C"/>
    <w:rsid w:val="00151FCE"/>
    <w:rsid w:val="0015235B"/>
    <w:rsid w:val="00152503"/>
    <w:rsid w:val="001535A3"/>
    <w:rsid w:val="001537D7"/>
    <w:rsid w:val="0015384C"/>
    <w:rsid w:val="00153C2A"/>
    <w:rsid w:val="00153C71"/>
    <w:rsid w:val="00154C76"/>
    <w:rsid w:val="00155302"/>
    <w:rsid w:val="00156BF3"/>
    <w:rsid w:val="00156F14"/>
    <w:rsid w:val="001570A1"/>
    <w:rsid w:val="0015774D"/>
    <w:rsid w:val="00157938"/>
    <w:rsid w:val="00157CD5"/>
    <w:rsid w:val="00160459"/>
    <w:rsid w:val="00160587"/>
    <w:rsid w:val="001606A6"/>
    <w:rsid w:val="001617DA"/>
    <w:rsid w:val="00161E2B"/>
    <w:rsid w:val="00161E58"/>
    <w:rsid w:val="00162284"/>
    <w:rsid w:val="0016254A"/>
    <w:rsid w:val="001625A2"/>
    <w:rsid w:val="0016276F"/>
    <w:rsid w:val="00162A89"/>
    <w:rsid w:val="00164415"/>
    <w:rsid w:val="0016470E"/>
    <w:rsid w:val="00165322"/>
    <w:rsid w:val="00165420"/>
    <w:rsid w:val="00165C5D"/>
    <w:rsid w:val="0016683A"/>
    <w:rsid w:val="00166934"/>
    <w:rsid w:val="00166C07"/>
    <w:rsid w:val="00166CB1"/>
    <w:rsid w:val="00166D76"/>
    <w:rsid w:val="00167C6D"/>
    <w:rsid w:val="00170B1A"/>
    <w:rsid w:val="00170DDB"/>
    <w:rsid w:val="0017141A"/>
    <w:rsid w:val="00172487"/>
    <w:rsid w:val="00172BCA"/>
    <w:rsid w:val="0017326C"/>
    <w:rsid w:val="00173792"/>
    <w:rsid w:val="00173866"/>
    <w:rsid w:val="0017425F"/>
    <w:rsid w:val="00174C56"/>
    <w:rsid w:val="00174FC7"/>
    <w:rsid w:val="0017514F"/>
    <w:rsid w:val="001754CD"/>
    <w:rsid w:val="001759D4"/>
    <w:rsid w:val="00176173"/>
    <w:rsid w:val="00176278"/>
    <w:rsid w:val="00176825"/>
    <w:rsid w:val="00176EC4"/>
    <w:rsid w:val="00177712"/>
    <w:rsid w:val="00177FB8"/>
    <w:rsid w:val="00180AC5"/>
    <w:rsid w:val="00180CAC"/>
    <w:rsid w:val="00180D13"/>
    <w:rsid w:val="00181029"/>
    <w:rsid w:val="001820A7"/>
    <w:rsid w:val="00182582"/>
    <w:rsid w:val="001826C4"/>
    <w:rsid w:val="00182E58"/>
    <w:rsid w:val="00183427"/>
    <w:rsid w:val="001837B4"/>
    <w:rsid w:val="00183CE7"/>
    <w:rsid w:val="00183F2C"/>
    <w:rsid w:val="001840EE"/>
    <w:rsid w:val="00184305"/>
    <w:rsid w:val="00184663"/>
    <w:rsid w:val="00184736"/>
    <w:rsid w:val="001847BE"/>
    <w:rsid w:val="00184AC1"/>
    <w:rsid w:val="00185069"/>
    <w:rsid w:val="00185A0F"/>
    <w:rsid w:val="00185A14"/>
    <w:rsid w:val="00185D1A"/>
    <w:rsid w:val="00185FC7"/>
    <w:rsid w:val="001866E3"/>
    <w:rsid w:val="001874CD"/>
    <w:rsid w:val="001876C4"/>
    <w:rsid w:val="00187A22"/>
    <w:rsid w:val="00187C1F"/>
    <w:rsid w:val="00187DF2"/>
    <w:rsid w:val="00190A7E"/>
    <w:rsid w:val="00191156"/>
    <w:rsid w:val="00191C2A"/>
    <w:rsid w:val="0019224A"/>
    <w:rsid w:val="00192472"/>
    <w:rsid w:val="00192534"/>
    <w:rsid w:val="00192D15"/>
    <w:rsid w:val="00193142"/>
    <w:rsid w:val="0019379A"/>
    <w:rsid w:val="00194019"/>
    <w:rsid w:val="0019401C"/>
    <w:rsid w:val="001941EA"/>
    <w:rsid w:val="001944E7"/>
    <w:rsid w:val="00194CA3"/>
    <w:rsid w:val="001952C7"/>
    <w:rsid w:val="00196934"/>
    <w:rsid w:val="00196B19"/>
    <w:rsid w:val="00196CCF"/>
    <w:rsid w:val="001974CF"/>
    <w:rsid w:val="001A0187"/>
    <w:rsid w:val="001A04CC"/>
    <w:rsid w:val="001A053A"/>
    <w:rsid w:val="001A147D"/>
    <w:rsid w:val="001A1C85"/>
    <w:rsid w:val="001A1CBE"/>
    <w:rsid w:val="001A2001"/>
    <w:rsid w:val="001A2827"/>
    <w:rsid w:val="001A3248"/>
    <w:rsid w:val="001A34F8"/>
    <w:rsid w:val="001A3AFF"/>
    <w:rsid w:val="001A3DC0"/>
    <w:rsid w:val="001A4704"/>
    <w:rsid w:val="001A528B"/>
    <w:rsid w:val="001A54D2"/>
    <w:rsid w:val="001A5EF2"/>
    <w:rsid w:val="001A6608"/>
    <w:rsid w:val="001A6953"/>
    <w:rsid w:val="001A73F3"/>
    <w:rsid w:val="001A77FF"/>
    <w:rsid w:val="001A7B10"/>
    <w:rsid w:val="001A7CB6"/>
    <w:rsid w:val="001B08F8"/>
    <w:rsid w:val="001B0BAE"/>
    <w:rsid w:val="001B0BC8"/>
    <w:rsid w:val="001B214A"/>
    <w:rsid w:val="001B2425"/>
    <w:rsid w:val="001B25DE"/>
    <w:rsid w:val="001B36E6"/>
    <w:rsid w:val="001B441D"/>
    <w:rsid w:val="001B4534"/>
    <w:rsid w:val="001B49B4"/>
    <w:rsid w:val="001B5749"/>
    <w:rsid w:val="001B5B3F"/>
    <w:rsid w:val="001B5E13"/>
    <w:rsid w:val="001B6E2C"/>
    <w:rsid w:val="001B749E"/>
    <w:rsid w:val="001B7603"/>
    <w:rsid w:val="001C0476"/>
    <w:rsid w:val="001C08EA"/>
    <w:rsid w:val="001C0B76"/>
    <w:rsid w:val="001C0B7B"/>
    <w:rsid w:val="001C0DEC"/>
    <w:rsid w:val="001C169D"/>
    <w:rsid w:val="001C186C"/>
    <w:rsid w:val="001C1C14"/>
    <w:rsid w:val="001C1EF8"/>
    <w:rsid w:val="001C2376"/>
    <w:rsid w:val="001C2DD6"/>
    <w:rsid w:val="001C3020"/>
    <w:rsid w:val="001C3E13"/>
    <w:rsid w:val="001C4009"/>
    <w:rsid w:val="001C41B1"/>
    <w:rsid w:val="001C4A98"/>
    <w:rsid w:val="001C4C11"/>
    <w:rsid w:val="001C519B"/>
    <w:rsid w:val="001C527D"/>
    <w:rsid w:val="001C5405"/>
    <w:rsid w:val="001C5C1A"/>
    <w:rsid w:val="001C68F4"/>
    <w:rsid w:val="001C6E07"/>
    <w:rsid w:val="001C7B47"/>
    <w:rsid w:val="001D00C9"/>
    <w:rsid w:val="001D0337"/>
    <w:rsid w:val="001D0388"/>
    <w:rsid w:val="001D0AA0"/>
    <w:rsid w:val="001D12C8"/>
    <w:rsid w:val="001D1448"/>
    <w:rsid w:val="001D14B0"/>
    <w:rsid w:val="001D1734"/>
    <w:rsid w:val="001D28E2"/>
    <w:rsid w:val="001D2A38"/>
    <w:rsid w:val="001D2C6B"/>
    <w:rsid w:val="001D2CEA"/>
    <w:rsid w:val="001D364A"/>
    <w:rsid w:val="001D3A0A"/>
    <w:rsid w:val="001D3F70"/>
    <w:rsid w:val="001D4BC4"/>
    <w:rsid w:val="001D4E4B"/>
    <w:rsid w:val="001D5F10"/>
    <w:rsid w:val="001D670B"/>
    <w:rsid w:val="001D696D"/>
    <w:rsid w:val="001D6A38"/>
    <w:rsid w:val="001D6C1B"/>
    <w:rsid w:val="001D6C53"/>
    <w:rsid w:val="001D7188"/>
    <w:rsid w:val="001D792A"/>
    <w:rsid w:val="001E00AE"/>
    <w:rsid w:val="001E013E"/>
    <w:rsid w:val="001E044C"/>
    <w:rsid w:val="001E0BDB"/>
    <w:rsid w:val="001E0E7A"/>
    <w:rsid w:val="001E1626"/>
    <w:rsid w:val="001E1778"/>
    <w:rsid w:val="001E220B"/>
    <w:rsid w:val="001E2F7D"/>
    <w:rsid w:val="001E451B"/>
    <w:rsid w:val="001E4C5E"/>
    <w:rsid w:val="001E4FFB"/>
    <w:rsid w:val="001E5851"/>
    <w:rsid w:val="001E5958"/>
    <w:rsid w:val="001E6302"/>
    <w:rsid w:val="001E69C7"/>
    <w:rsid w:val="001E7139"/>
    <w:rsid w:val="001F02B8"/>
    <w:rsid w:val="001F12D9"/>
    <w:rsid w:val="001F2893"/>
    <w:rsid w:val="001F2E04"/>
    <w:rsid w:val="001F2F9C"/>
    <w:rsid w:val="001F36E1"/>
    <w:rsid w:val="001F39E5"/>
    <w:rsid w:val="001F4491"/>
    <w:rsid w:val="001F5994"/>
    <w:rsid w:val="001F7CBA"/>
    <w:rsid w:val="00200794"/>
    <w:rsid w:val="00200890"/>
    <w:rsid w:val="00200CC0"/>
    <w:rsid w:val="00200E71"/>
    <w:rsid w:val="0020204B"/>
    <w:rsid w:val="0020212E"/>
    <w:rsid w:val="00202344"/>
    <w:rsid w:val="0020266A"/>
    <w:rsid w:val="00202749"/>
    <w:rsid w:val="002029F9"/>
    <w:rsid w:val="00203C78"/>
    <w:rsid w:val="002049B3"/>
    <w:rsid w:val="0020502A"/>
    <w:rsid w:val="0020504B"/>
    <w:rsid w:val="00205131"/>
    <w:rsid w:val="0020516F"/>
    <w:rsid w:val="0020637B"/>
    <w:rsid w:val="00206398"/>
    <w:rsid w:val="00206714"/>
    <w:rsid w:val="002068EF"/>
    <w:rsid w:val="00206B08"/>
    <w:rsid w:val="00207F98"/>
    <w:rsid w:val="0021146F"/>
    <w:rsid w:val="0021168C"/>
    <w:rsid w:val="00211762"/>
    <w:rsid w:val="002118C7"/>
    <w:rsid w:val="00211AEB"/>
    <w:rsid w:val="002122B2"/>
    <w:rsid w:val="00212330"/>
    <w:rsid w:val="00212A7F"/>
    <w:rsid w:val="0021303B"/>
    <w:rsid w:val="00213999"/>
    <w:rsid w:val="00213A31"/>
    <w:rsid w:val="00213D09"/>
    <w:rsid w:val="00214675"/>
    <w:rsid w:val="00214A83"/>
    <w:rsid w:val="0021667D"/>
    <w:rsid w:val="002171D2"/>
    <w:rsid w:val="00220341"/>
    <w:rsid w:val="00220517"/>
    <w:rsid w:val="00220AD7"/>
    <w:rsid w:val="00220CA9"/>
    <w:rsid w:val="0022135E"/>
    <w:rsid w:val="00221633"/>
    <w:rsid w:val="002216FD"/>
    <w:rsid w:val="00222179"/>
    <w:rsid w:val="002223FD"/>
    <w:rsid w:val="00222DEE"/>
    <w:rsid w:val="00223BF7"/>
    <w:rsid w:val="00223FF2"/>
    <w:rsid w:val="00224210"/>
    <w:rsid w:val="00224771"/>
    <w:rsid w:val="00224949"/>
    <w:rsid w:val="00224E8A"/>
    <w:rsid w:val="002258B4"/>
    <w:rsid w:val="00225F53"/>
    <w:rsid w:val="002265C4"/>
    <w:rsid w:val="00226A7B"/>
    <w:rsid w:val="00226AAE"/>
    <w:rsid w:val="00227118"/>
    <w:rsid w:val="00227A16"/>
    <w:rsid w:val="00227CC7"/>
    <w:rsid w:val="002300C6"/>
    <w:rsid w:val="002303C4"/>
    <w:rsid w:val="00230864"/>
    <w:rsid w:val="0023089B"/>
    <w:rsid w:val="00230A4C"/>
    <w:rsid w:val="00230F26"/>
    <w:rsid w:val="00231734"/>
    <w:rsid w:val="00232287"/>
    <w:rsid w:val="002322D6"/>
    <w:rsid w:val="002326EF"/>
    <w:rsid w:val="002329F6"/>
    <w:rsid w:val="002357B2"/>
    <w:rsid w:val="00236054"/>
    <w:rsid w:val="002360BB"/>
    <w:rsid w:val="002362FB"/>
    <w:rsid w:val="002366BE"/>
    <w:rsid w:val="00236B58"/>
    <w:rsid w:val="00236E83"/>
    <w:rsid w:val="00236F85"/>
    <w:rsid w:val="0024028B"/>
    <w:rsid w:val="00240356"/>
    <w:rsid w:val="00240FCB"/>
    <w:rsid w:val="00241010"/>
    <w:rsid w:val="0024166A"/>
    <w:rsid w:val="00241717"/>
    <w:rsid w:val="002417F7"/>
    <w:rsid w:val="00241965"/>
    <w:rsid w:val="00241A74"/>
    <w:rsid w:val="00241B28"/>
    <w:rsid w:val="00241B7C"/>
    <w:rsid w:val="00241BDB"/>
    <w:rsid w:val="00242734"/>
    <w:rsid w:val="002428F6"/>
    <w:rsid w:val="00243136"/>
    <w:rsid w:val="002436E5"/>
    <w:rsid w:val="00243AE9"/>
    <w:rsid w:val="00243C47"/>
    <w:rsid w:val="002444BC"/>
    <w:rsid w:val="00244E42"/>
    <w:rsid w:val="00245003"/>
    <w:rsid w:val="0024521E"/>
    <w:rsid w:val="00245D64"/>
    <w:rsid w:val="002461F2"/>
    <w:rsid w:val="00246AB2"/>
    <w:rsid w:val="00246B41"/>
    <w:rsid w:val="00246FBF"/>
    <w:rsid w:val="002473D7"/>
    <w:rsid w:val="00247745"/>
    <w:rsid w:val="00247913"/>
    <w:rsid w:val="00247D66"/>
    <w:rsid w:val="0025010E"/>
    <w:rsid w:val="002505B2"/>
    <w:rsid w:val="00250839"/>
    <w:rsid w:val="0025120D"/>
    <w:rsid w:val="0025136E"/>
    <w:rsid w:val="0025177C"/>
    <w:rsid w:val="00251EFB"/>
    <w:rsid w:val="00251FE8"/>
    <w:rsid w:val="00252839"/>
    <w:rsid w:val="00252909"/>
    <w:rsid w:val="00252A8A"/>
    <w:rsid w:val="002531D5"/>
    <w:rsid w:val="0025345A"/>
    <w:rsid w:val="002538F7"/>
    <w:rsid w:val="00253CD4"/>
    <w:rsid w:val="00253F9E"/>
    <w:rsid w:val="00254384"/>
    <w:rsid w:val="002545C9"/>
    <w:rsid w:val="002545E3"/>
    <w:rsid w:val="0025466A"/>
    <w:rsid w:val="002550A4"/>
    <w:rsid w:val="00256430"/>
    <w:rsid w:val="002569BA"/>
    <w:rsid w:val="00256D75"/>
    <w:rsid w:val="00257E15"/>
    <w:rsid w:val="00260601"/>
    <w:rsid w:val="00260D40"/>
    <w:rsid w:val="00261B3E"/>
    <w:rsid w:val="00261F79"/>
    <w:rsid w:val="002624C3"/>
    <w:rsid w:val="002627D8"/>
    <w:rsid w:val="00262B4F"/>
    <w:rsid w:val="00262B66"/>
    <w:rsid w:val="002631D8"/>
    <w:rsid w:val="00264521"/>
    <w:rsid w:val="00264B26"/>
    <w:rsid w:val="00264D05"/>
    <w:rsid w:val="00264EC9"/>
    <w:rsid w:val="00265525"/>
    <w:rsid w:val="00265981"/>
    <w:rsid w:val="00265FF5"/>
    <w:rsid w:val="002662AA"/>
    <w:rsid w:val="00266489"/>
    <w:rsid w:val="002664E1"/>
    <w:rsid w:val="00266E76"/>
    <w:rsid w:val="00267223"/>
    <w:rsid w:val="00270B4A"/>
    <w:rsid w:val="0027317A"/>
    <w:rsid w:val="0027378D"/>
    <w:rsid w:val="00273FD3"/>
    <w:rsid w:val="00274311"/>
    <w:rsid w:val="00274415"/>
    <w:rsid w:val="0027446F"/>
    <w:rsid w:val="002749B2"/>
    <w:rsid w:val="0027581B"/>
    <w:rsid w:val="00275B7A"/>
    <w:rsid w:val="00276FC6"/>
    <w:rsid w:val="00280473"/>
    <w:rsid w:val="00280A4D"/>
    <w:rsid w:val="00280F8B"/>
    <w:rsid w:val="002814C0"/>
    <w:rsid w:val="00281BAC"/>
    <w:rsid w:val="00281F39"/>
    <w:rsid w:val="00282703"/>
    <w:rsid w:val="002827DA"/>
    <w:rsid w:val="00282C11"/>
    <w:rsid w:val="00282F92"/>
    <w:rsid w:val="00283197"/>
    <w:rsid w:val="00283F25"/>
    <w:rsid w:val="0028437E"/>
    <w:rsid w:val="00284A39"/>
    <w:rsid w:val="00284C0C"/>
    <w:rsid w:val="0028500A"/>
    <w:rsid w:val="002868A2"/>
    <w:rsid w:val="002869DB"/>
    <w:rsid w:val="00286ED9"/>
    <w:rsid w:val="002871B5"/>
    <w:rsid w:val="00287222"/>
    <w:rsid w:val="002872E7"/>
    <w:rsid w:val="00287AC8"/>
    <w:rsid w:val="00290563"/>
    <w:rsid w:val="00290BA2"/>
    <w:rsid w:val="002910B5"/>
    <w:rsid w:val="002911AF"/>
    <w:rsid w:val="0029130F"/>
    <w:rsid w:val="002913F0"/>
    <w:rsid w:val="0029177F"/>
    <w:rsid w:val="00291FCB"/>
    <w:rsid w:val="00292D17"/>
    <w:rsid w:val="00292F12"/>
    <w:rsid w:val="00292F1A"/>
    <w:rsid w:val="002931C9"/>
    <w:rsid w:val="002937C4"/>
    <w:rsid w:val="00293BAE"/>
    <w:rsid w:val="00293D21"/>
    <w:rsid w:val="002941D9"/>
    <w:rsid w:val="0029481A"/>
    <w:rsid w:val="0029499F"/>
    <w:rsid w:val="00294AC0"/>
    <w:rsid w:val="002950BF"/>
    <w:rsid w:val="00295514"/>
    <w:rsid w:val="00295590"/>
    <w:rsid w:val="00296058"/>
    <w:rsid w:val="002964CF"/>
    <w:rsid w:val="002965F5"/>
    <w:rsid w:val="00296622"/>
    <w:rsid w:val="00297DD1"/>
    <w:rsid w:val="00297DF1"/>
    <w:rsid w:val="00297DF5"/>
    <w:rsid w:val="002A067C"/>
    <w:rsid w:val="002A09DC"/>
    <w:rsid w:val="002A0E08"/>
    <w:rsid w:val="002A14B9"/>
    <w:rsid w:val="002A18A6"/>
    <w:rsid w:val="002A1ADE"/>
    <w:rsid w:val="002A2DC0"/>
    <w:rsid w:val="002A2FDF"/>
    <w:rsid w:val="002A3321"/>
    <w:rsid w:val="002A33C1"/>
    <w:rsid w:val="002A37BF"/>
    <w:rsid w:val="002A3D49"/>
    <w:rsid w:val="002A3F86"/>
    <w:rsid w:val="002A4298"/>
    <w:rsid w:val="002A45AA"/>
    <w:rsid w:val="002A470A"/>
    <w:rsid w:val="002A4C83"/>
    <w:rsid w:val="002A4EFE"/>
    <w:rsid w:val="002A5A6D"/>
    <w:rsid w:val="002A62B5"/>
    <w:rsid w:val="002A6F3B"/>
    <w:rsid w:val="002A7005"/>
    <w:rsid w:val="002A7C91"/>
    <w:rsid w:val="002B08FB"/>
    <w:rsid w:val="002B1199"/>
    <w:rsid w:val="002B1753"/>
    <w:rsid w:val="002B177C"/>
    <w:rsid w:val="002B1BA7"/>
    <w:rsid w:val="002B23CD"/>
    <w:rsid w:val="002B31D3"/>
    <w:rsid w:val="002B32FE"/>
    <w:rsid w:val="002B3F84"/>
    <w:rsid w:val="002B41BD"/>
    <w:rsid w:val="002B4A8D"/>
    <w:rsid w:val="002B5091"/>
    <w:rsid w:val="002B509F"/>
    <w:rsid w:val="002B5443"/>
    <w:rsid w:val="002B5669"/>
    <w:rsid w:val="002B5D35"/>
    <w:rsid w:val="002B6044"/>
    <w:rsid w:val="002B69AC"/>
    <w:rsid w:val="002B6DD4"/>
    <w:rsid w:val="002B718A"/>
    <w:rsid w:val="002B75F9"/>
    <w:rsid w:val="002B79E3"/>
    <w:rsid w:val="002C150D"/>
    <w:rsid w:val="002C226B"/>
    <w:rsid w:val="002C26EB"/>
    <w:rsid w:val="002C3254"/>
    <w:rsid w:val="002C3C10"/>
    <w:rsid w:val="002C474F"/>
    <w:rsid w:val="002C4CFD"/>
    <w:rsid w:val="002C4D41"/>
    <w:rsid w:val="002C5480"/>
    <w:rsid w:val="002C60D9"/>
    <w:rsid w:val="002C71EE"/>
    <w:rsid w:val="002C7731"/>
    <w:rsid w:val="002C7994"/>
    <w:rsid w:val="002D0407"/>
    <w:rsid w:val="002D0819"/>
    <w:rsid w:val="002D0876"/>
    <w:rsid w:val="002D09BD"/>
    <w:rsid w:val="002D19A4"/>
    <w:rsid w:val="002D1BBE"/>
    <w:rsid w:val="002D2F38"/>
    <w:rsid w:val="002D384C"/>
    <w:rsid w:val="002D3AD8"/>
    <w:rsid w:val="002D3B11"/>
    <w:rsid w:val="002D4521"/>
    <w:rsid w:val="002D470D"/>
    <w:rsid w:val="002D48FB"/>
    <w:rsid w:val="002D4A05"/>
    <w:rsid w:val="002D5276"/>
    <w:rsid w:val="002D5384"/>
    <w:rsid w:val="002D67D5"/>
    <w:rsid w:val="002D6A1C"/>
    <w:rsid w:val="002D6A86"/>
    <w:rsid w:val="002D72BE"/>
    <w:rsid w:val="002D7462"/>
    <w:rsid w:val="002D7704"/>
    <w:rsid w:val="002D77AF"/>
    <w:rsid w:val="002D7DE7"/>
    <w:rsid w:val="002E0096"/>
    <w:rsid w:val="002E04BC"/>
    <w:rsid w:val="002E0E5A"/>
    <w:rsid w:val="002E0F48"/>
    <w:rsid w:val="002E1430"/>
    <w:rsid w:val="002E14FD"/>
    <w:rsid w:val="002E1961"/>
    <w:rsid w:val="002E1A0D"/>
    <w:rsid w:val="002E263D"/>
    <w:rsid w:val="002E2751"/>
    <w:rsid w:val="002E2CD9"/>
    <w:rsid w:val="002E37C9"/>
    <w:rsid w:val="002E3932"/>
    <w:rsid w:val="002E3CC6"/>
    <w:rsid w:val="002E42A7"/>
    <w:rsid w:val="002E4B53"/>
    <w:rsid w:val="002E4ED1"/>
    <w:rsid w:val="002E508E"/>
    <w:rsid w:val="002E5A5E"/>
    <w:rsid w:val="002E5D42"/>
    <w:rsid w:val="002E5E5B"/>
    <w:rsid w:val="002E609D"/>
    <w:rsid w:val="002E609F"/>
    <w:rsid w:val="002E6135"/>
    <w:rsid w:val="002E622C"/>
    <w:rsid w:val="002E63E5"/>
    <w:rsid w:val="002E6944"/>
    <w:rsid w:val="002E73FC"/>
    <w:rsid w:val="002E76CD"/>
    <w:rsid w:val="002E7712"/>
    <w:rsid w:val="002F00F5"/>
    <w:rsid w:val="002F034B"/>
    <w:rsid w:val="002F06D7"/>
    <w:rsid w:val="002F0831"/>
    <w:rsid w:val="002F0AA6"/>
    <w:rsid w:val="002F0D20"/>
    <w:rsid w:val="002F147D"/>
    <w:rsid w:val="002F17DE"/>
    <w:rsid w:val="002F1830"/>
    <w:rsid w:val="002F23CA"/>
    <w:rsid w:val="002F2710"/>
    <w:rsid w:val="002F2722"/>
    <w:rsid w:val="002F2796"/>
    <w:rsid w:val="002F28A4"/>
    <w:rsid w:val="002F29A2"/>
    <w:rsid w:val="002F2FBF"/>
    <w:rsid w:val="002F3373"/>
    <w:rsid w:val="002F38C5"/>
    <w:rsid w:val="002F38F5"/>
    <w:rsid w:val="002F3B65"/>
    <w:rsid w:val="002F3B85"/>
    <w:rsid w:val="002F426E"/>
    <w:rsid w:val="002F430E"/>
    <w:rsid w:val="002F459D"/>
    <w:rsid w:val="002F45DD"/>
    <w:rsid w:val="002F45F1"/>
    <w:rsid w:val="002F49AA"/>
    <w:rsid w:val="002F4D9E"/>
    <w:rsid w:val="002F4F98"/>
    <w:rsid w:val="002F5351"/>
    <w:rsid w:val="002F569C"/>
    <w:rsid w:val="002F5AE8"/>
    <w:rsid w:val="002F5CED"/>
    <w:rsid w:val="002F60D4"/>
    <w:rsid w:val="002F66A5"/>
    <w:rsid w:val="002F6FD3"/>
    <w:rsid w:val="002F7B88"/>
    <w:rsid w:val="002F7C9F"/>
    <w:rsid w:val="002F7F85"/>
    <w:rsid w:val="003001C5"/>
    <w:rsid w:val="00300FD9"/>
    <w:rsid w:val="00301183"/>
    <w:rsid w:val="00301A34"/>
    <w:rsid w:val="00301C05"/>
    <w:rsid w:val="00301C51"/>
    <w:rsid w:val="00302AD5"/>
    <w:rsid w:val="00303294"/>
    <w:rsid w:val="003036E0"/>
    <w:rsid w:val="003037A9"/>
    <w:rsid w:val="00304004"/>
    <w:rsid w:val="0030612F"/>
    <w:rsid w:val="003065AD"/>
    <w:rsid w:val="0030673D"/>
    <w:rsid w:val="00306C73"/>
    <w:rsid w:val="00306DDC"/>
    <w:rsid w:val="00307783"/>
    <w:rsid w:val="003078BB"/>
    <w:rsid w:val="00310444"/>
    <w:rsid w:val="0031079C"/>
    <w:rsid w:val="00310CCD"/>
    <w:rsid w:val="00310E5C"/>
    <w:rsid w:val="00312058"/>
    <w:rsid w:val="003130EE"/>
    <w:rsid w:val="00313145"/>
    <w:rsid w:val="00313BED"/>
    <w:rsid w:val="003142F0"/>
    <w:rsid w:val="0031594B"/>
    <w:rsid w:val="00315C5A"/>
    <w:rsid w:val="0031632F"/>
    <w:rsid w:val="0031640F"/>
    <w:rsid w:val="003167C8"/>
    <w:rsid w:val="00316B3C"/>
    <w:rsid w:val="00320804"/>
    <w:rsid w:val="003216CA"/>
    <w:rsid w:val="003217C7"/>
    <w:rsid w:val="00322279"/>
    <w:rsid w:val="00322C22"/>
    <w:rsid w:val="00323CB2"/>
    <w:rsid w:val="0032431C"/>
    <w:rsid w:val="00324D53"/>
    <w:rsid w:val="00325041"/>
    <w:rsid w:val="0032506E"/>
    <w:rsid w:val="003250C2"/>
    <w:rsid w:val="0032590C"/>
    <w:rsid w:val="00326082"/>
    <w:rsid w:val="0032638C"/>
    <w:rsid w:val="003266CD"/>
    <w:rsid w:val="00326BA5"/>
    <w:rsid w:val="003278AB"/>
    <w:rsid w:val="003301C5"/>
    <w:rsid w:val="00330558"/>
    <w:rsid w:val="00330BBC"/>
    <w:rsid w:val="00330E08"/>
    <w:rsid w:val="00331191"/>
    <w:rsid w:val="00331532"/>
    <w:rsid w:val="00331880"/>
    <w:rsid w:val="00331D58"/>
    <w:rsid w:val="00331E5F"/>
    <w:rsid w:val="00332107"/>
    <w:rsid w:val="00332CBD"/>
    <w:rsid w:val="00333709"/>
    <w:rsid w:val="0033382A"/>
    <w:rsid w:val="00333D01"/>
    <w:rsid w:val="00333E51"/>
    <w:rsid w:val="003346B5"/>
    <w:rsid w:val="003347D4"/>
    <w:rsid w:val="00334ED9"/>
    <w:rsid w:val="0033500A"/>
    <w:rsid w:val="00335A31"/>
    <w:rsid w:val="00335DF6"/>
    <w:rsid w:val="0033647C"/>
    <w:rsid w:val="00336BD5"/>
    <w:rsid w:val="00336F52"/>
    <w:rsid w:val="003374A2"/>
    <w:rsid w:val="0033755D"/>
    <w:rsid w:val="0033788C"/>
    <w:rsid w:val="00337F17"/>
    <w:rsid w:val="00340433"/>
    <w:rsid w:val="00340452"/>
    <w:rsid w:val="00340992"/>
    <w:rsid w:val="00340CC3"/>
    <w:rsid w:val="003413D3"/>
    <w:rsid w:val="00341516"/>
    <w:rsid w:val="0034179E"/>
    <w:rsid w:val="003418A0"/>
    <w:rsid w:val="00341A15"/>
    <w:rsid w:val="00341CCC"/>
    <w:rsid w:val="003424D2"/>
    <w:rsid w:val="0034316C"/>
    <w:rsid w:val="0034330D"/>
    <w:rsid w:val="0034359F"/>
    <w:rsid w:val="003437BD"/>
    <w:rsid w:val="003440DB"/>
    <w:rsid w:val="00345A72"/>
    <w:rsid w:val="00345C06"/>
    <w:rsid w:val="00345E4F"/>
    <w:rsid w:val="00345F80"/>
    <w:rsid w:val="00346C33"/>
    <w:rsid w:val="00346E7D"/>
    <w:rsid w:val="00346F79"/>
    <w:rsid w:val="0034769C"/>
    <w:rsid w:val="003477DC"/>
    <w:rsid w:val="00350AC8"/>
    <w:rsid w:val="00350D14"/>
    <w:rsid w:val="0035194D"/>
    <w:rsid w:val="00352507"/>
    <w:rsid w:val="0035255A"/>
    <w:rsid w:val="003525B9"/>
    <w:rsid w:val="003527D7"/>
    <w:rsid w:val="003530AB"/>
    <w:rsid w:val="00353194"/>
    <w:rsid w:val="0035324F"/>
    <w:rsid w:val="00353B63"/>
    <w:rsid w:val="00353FD5"/>
    <w:rsid w:val="00354111"/>
    <w:rsid w:val="00354D87"/>
    <w:rsid w:val="00355E09"/>
    <w:rsid w:val="003560EF"/>
    <w:rsid w:val="00356860"/>
    <w:rsid w:val="00357882"/>
    <w:rsid w:val="003614CF"/>
    <w:rsid w:val="00361554"/>
    <w:rsid w:val="00362170"/>
    <w:rsid w:val="0036242B"/>
    <w:rsid w:val="00363405"/>
    <w:rsid w:val="00363500"/>
    <w:rsid w:val="00363CD7"/>
    <w:rsid w:val="00363ECB"/>
    <w:rsid w:val="00364808"/>
    <w:rsid w:val="0036490D"/>
    <w:rsid w:val="00364F9C"/>
    <w:rsid w:val="00365BC3"/>
    <w:rsid w:val="0036646D"/>
    <w:rsid w:val="00366539"/>
    <w:rsid w:val="00366E0C"/>
    <w:rsid w:val="003670EB"/>
    <w:rsid w:val="00367301"/>
    <w:rsid w:val="003677EF"/>
    <w:rsid w:val="00367BEC"/>
    <w:rsid w:val="00371A2B"/>
    <w:rsid w:val="0037252E"/>
    <w:rsid w:val="003739CB"/>
    <w:rsid w:val="00373BE7"/>
    <w:rsid w:val="003742AC"/>
    <w:rsid w:val="0037461A"/>
    <w:rsid w:val="00374839"/>
    <w:rsid w:val="00374CF3"/>
    <w:rsid w:val="0037522F"/>
    <w:rsid w:val="003752C1"/>
    <w:rsid w:val="00375E27"/>
    <w:rsid w:val="00376404"/>
    <w:rsid w:val="00377566"/>
    <w:rsid w:val="00377848"/>
    <w:rsid w:val="003779A6"/>
    <w:rsid w:val="00377A5D"/>
    <w:rsid w:val="00377D5D"/>
    <w:rsid w:val="00377DF2"/>
    <w:rsid w:val="003801DC"/>
    <w:rsid w:val="0038103D"/>
    <w:rsid w:val="00381A16"/>
    <w:rsid w:val="00382293"/>
    <w:rsid w:val="00382565"/>
    <w:rsid w:val="00382751"/>
    <w:rsid w:val="00383111"/>
    <w:rsid w:val="00384AB3"/>
    <w:rsid w:val="0038551B"/>
    <w:rsid w:val="00385FB0"/>
    <w:rsid w:val="00386C55"/>
    <w:rsid w:val="00386CE4"/>
    <w:rsid w:val="003874C6"/>
    <w:rsid w:val="0038756B"/>
    <w:rsid w:val="00390825"/>
    <w:rsid w:val="00390FB2"/>
    <w:rsid w:val="00391206"/>
    <w:rsid w:val="0039153D"/>
    <w:rsid w:val="003918BE"/>
    <w:rsid w:val="00391A40"/>
    <w:rsid w:val="00392000"/>
    <w:rsid w:val="00392447"/>
    <w:rsid w:val="0039252D"/>
    <w:rsid w:val="003927C7"/>
    <w:rsid w:val="003929C0"/>
    <w:rsid w:val="00392AC1"/>
    <w:rsid w:val="00392D69"/>
    <w:rsid w:val="0039379C"/>
    <w:rsid w:val="00393979"/>
    <w:rsid w:val="00393AE4"/>
    <w:rsid w:val="00393DB6"/>
    <w:rsid w:val="00393E8A"/>
    <w:rsid w:val="00394913"/>
    <w:rsid w:val="003953F8"/>
    <w:rsid w:val="0039565C"/>
    <w:rsid w:val="00395784"/>
    <w:rsid w:val="00395D45"/>
    <w:rsid w:val="003969C8"/>
    <w:rsid w:val="003972E1"/>
    <w:rsid w:val="003A035E"/>
    <w:rsid w:val="003A07E2"/>
    <w:rsid w:val="003A1FC9"/>
    <w:rsid w:val="003A29FF"/>
    <w:rsid w:val="003A2E37"/>
    <w:rsid w:val="003A370A"/>
    <w:rsid w:val="003A3734"/>
    <w:rsid w:val="003A3A04"/>
    <w:rsid w:val="003A3B6B"/>
    <w:rsid w:val="003A3E66"/>
    <w:rsid w:val="003A3F96"/>
    <w:rsid w:val="003A4098"/>
    <w:rsid w:val="003A43D9"/>
    <w:rsid w:val="003A451E"/>
    <w:rsid w:val="003A4BCE"/>
    <w:rsid w:val="003A5081"/>
    <w:rsid w:val="003A53BD"/>
    <w:rsid w:val="003A6219"/>
    <w:rsid w:val="003A6FA6"/>
    <w:rsid w:val="003A77D1"/>
    <w:rsid w:val="003A7BA2"/>
    <w:rsid w:val="003A7BC5"/>
    <w:rsid w:val="003A7BEE"/>
    <w:rsid w:val="003A7F49"/>
    <w:rsid w:val="003B185C"/>
    <w:rsid w:val="003B1A7B"/>
    <w:rsid w:val="003B1AA1"/>
    <w:rsid w:val="003B2002"/>
    <w:rsid w:val="003B2E9E"/>
    <w:rsid w:val="003B34F0"/>
    <w:rsid w:val="003B38F8"/>
    <w:rsid w:val="003B3BCA"/>
    <w:rsid w:val="003B45AD"/>
    <w:rsid w:val="003B5B0E"/>
    <w:rsid w:val="003B601B"/>
    <w:rsid w:val="003B61FE"/>
    <w:rsid w:val="003B624F"/>
    <w:rsid w:val="003B6257"/>
    <w:rsid w:val="003B6792"/>
    <w:rsid w:val="003B6963"/>
    <w:rsid w:val="003B6B1D"/>
    <w:rsid w:val="003B6DAD"/>
    <w:rsid w:val="003B6F9D"/>
    <w:rsid w:val="003B705F"/>
    <w:rsid w:val="003B7D3D"/>
    <w:rsid w:val="003C03E9"/>
    <w:rsid w:val="003C06B0"/>
    <w:rsid w:val="003C091A"/>
    <w:rsid w:val="003C0BE1"/>
    <w:rsid w:val="003C11A8"/>
    <w:rsid w:val="003C1794"/>
    <w:rsid w:val="003C1E1B"/>
    <w:rsid w:val="003C2C5C"/>
    <w:rsid w:val="003C2C71"/>
    <w:rsid w:val="003C342D"/>
    <w:rsid w:val="003C3766"/>
    <w:rsid w:val="003C4849"/>
    <w:rsid w:val="003C532E"/>
    <w:rsid w:val="003C57DC"/>
    <w:rsid w:val="003C7623"/>
    <w:rsid w:val="003D039E"/>
    <w:rsid w:val="003D04AC"/>
    <w:rsid w:val="003D05A4"/>
    <w:rsid w:val="003D13D9"/>
    <w:rsid w:val="003D17D8"/>
    <w:rsid w:val="003D1815"/>
    <w:rsid w:val="003D1C73"/>
    <w:rsid w:val="003D1D4E"/>
    <w:rsid w:val="003D1E71"/>
    <w:rsid w:val="003D20EC"/>
    <w:rsid w:val="003D224E"/>
    <w:rsid w:val="003D2E8A"/>
    <w:rsid w:val="003D2F62"/>
    <w:rsid w:val="003D3338"/>
    <w:rsid w:val="003D3475"/>
    <w:rsid w:val="003D40BC"/>
    <w:rsid w:val="003D425E"/>
    <w:rsid w:val="003D5236"/>
    <w:rsid w:val="003D555C"/>
    <w:rsid w:val="003D5733"/>
    <w:rsid w:val="003D58C1"/>
    <w:rsid w:val="003D6204"/>
    <w:rsid w:val="003D6632"/>
    <w:rsid w:val="003D6A78"/>
    <w:rsid w:val="003D6D97"/>
    <w:rsid w:val="003D6E59"/>
    <w:rsid w:val="003D7195"/>
    <w:rsid w:val="003D7396"/>
    <w:rsid w:val="003D74E3"/>
    <w:rsid w:val="003D75EB"/>
    <w:rsid w:val="003D7F75"/>
    <w:rsid w:val="003E0793"/>
    <w:rsid w:val="003E1575"/>
    <w:rsid w:val="003E17E9"/>
    <w:rsid w:val="003E1812"/>
    <w:rsid w:val="003E1DCB"/>
    <w:rsid w:val="003E218E"/>
    <w:rsid w:val="003E29A1"/>
    <w:rsid w:val="003E2A8C"/>
    <w:rsid w:val="003E351E"/>
    <w:rsid w:val="003E39FE"/>
    <w:rsid w:val="003E3D9E"/>
    <w:rsid w:val="003E6D87"/>
    <w:rsid w:val="003E7A2D"/>
    <w:rsid w:val="003F1330"/>
    <w:rsid w:val="003F1680"/>
    <w:rsid w:val="003F2208"/>
    <w:rsid w:val="003F2290"/>
    <w:rsid w:val="003F24E5"/>
    <w:rsid w:val="003F27A8"/>
    <w:rsid w:val="003F2D96"/>
    <w:rsid w:val="003F4027"/>
    <w:rsid w:val="003F4353"/>
    <w:rsid w:val="003F4FD6"/>
    <w:rsid w:val="003F5444"/>
    <w:rsid w:val="003F54A7"/>
    <w:rsid w:val="003F5B97"/>
    <w:rsid w:val="003F5D62"/>
    <w:rsid w:val="003F5EA8"/>
    <w:rsid w:val="003F648F"/>
    <w:rsid w:val="003F6EB8"/>
    <w:rsid w:val="003F753C"/>
    <w:rsid w:val="003F7C2C"/>
    <w:rsid w:val="0040075C"/>
    <w:rsid w:val="004008E4"/>
    <w:rsid w:val="004009B1"/>
    <w:rsid w:val="00400EDE"/>
    <w:rsid w:val="0040151F"/>
    <w:rsid w:val="00401543"/>
    <w:rsid w:val="00402509"/>
    <w:rsid w:val="00402748"/>
    <w:rsid w:val="00402E2C"/>
    <w:rsid w:val="00403CBE"/>
    <w:rsid w:val="00403D04"/>
    <w:rsid w:val="00404422"/>
    <w:rsid w:val="00404897"/>
    <w:rsid w:val="0040539D"/>
    <w:rsid w:val="004060A8"/>
    <w:rsid w:val="004063ED"/>
    <w:rsid w:val="004068AC"/>
    <w:rsid w:val="00406E72"/>
    <w:rsid w:val="004075A2"/>
    <w:rsid w:val="00410134"/>
    <w:rsid w:val="0041045E"/>
    <w:rsid w:val="004109F4"/>
    <w:rsid w:val="00410F48"/>
    <w:rsid w:val="00411130"/>
    <w:rsid w:val="0041164F"/>
    <w:rsid w:val="00412038"/>
    <w:rsid w:val="00412102"/>
    <w:rsid w:val="00412931"/>
    <w:rsid w:val="00412C1A"/>
    <w:rsid w:val="00413356"/>
    <w:rsid w:val="00413CF1"/>
    <w:rsid w:val="00413D7A"/>
    <w:rsid w:val="00414C08"/>
    <w:rsid w:val="00414CFD"/>
    <w:rsid w:val="00414E0A"/>
    <w:rsid w:val="0041523A"/>
    <w:rsid w:val="0041523E"/>
    <w:rsid w:val="004153A6"/>
    <w:rsid w:val="00415870"/>
    <w:rsid w:val="00416572"/>
    <w:rsid w:val="00416B46"/>
    <w:rsid w:val="00416E1E"/>
    <w:rsid w:val="004202F5"/>
    <w:rsid w:val="004208D4"/>
    <w:rsid w:val="004215A8"/>
    <w:rsid w:val="00421A0E"/>
    <w:rsid w:val="00421D9E"/>
    <w:rsid w:val="00422747"/>
    <w:rsid w:val="00422F35"/>
    <w:rsid w:val="0042331E"/>
    <w:rsid w:val="00423D33"/>
    <w:rsid w:val="00424982"/>
    <w:rsid w:val="00424C3F"/>
    <w:rsid w:val="00424CD6"/>
    <w:rsid w:val="0042570B"/>
    <w:rsid w:val="00426B3B"/>
    <w:rsid w:val="00426FEF"/>
    <w:rsid w:val="00427E08"/>
    <w:rsid w:val="0043006C"/>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322B"/>
    <w:rsid w:val="0043323B"/>
    <w:rsid w:val="00433952"/>
    <w:rsid w:val="00433F1C"/>
    <w:rsid w:val="004341BD"/>
    <w:rsid w:val="004342EF"/>
    <w:rsid w:val="004344F0"/>
    <w:rsid w:val="004353D1"/>
    <w:rsid w:val="004355A6"/>
    <w:rsid w:val="00436505"/>
    <w:rsid w:val="00436644"/>
    <w:rsid w:val="00436D9C"/>
    <w:rsid w:val="00436E46"/>
    <w:rsid w:val="00437866"/>
    <w:rsid w:val="00437A9E"/>
    <w:rsid w:val="0044031E"/>
    <w:rsid w:val="004408E8"/>
    <w:rsid w:val="00441158"/>
    <w:rsid w:val="00441A63"/>
    <w:rsid w:val="00441A90"/>
    <w:rsid w:val="00442172"/>
    <w:rsid w:val="0044236C"/>
    <w:rsid w:val="00443302"/>
    <w:rsid w:val="00443348"/>
    <w:rsid w:val="004440C2"/>
    <w:rsid w:val="0044462D"/>
    <w:rsid w:val="0044524E"/>
    <w:rsid w:val="004456B8"/>
    <w:rsid w:val="004459A6"/>
    <w:rsid w:val="00445B80"/>
    <w:rsid w:val="00445D38"/>
    <w:rsid w:val="004477AA"/>
    <w:rsid w:val="00447B48"/>
    <w:rsid w:val="00447D16"/>
    <w:rsid w:val="00447DA2"/>
    <w:rsid w:val="00447E52"/>
    <w:rsid w:val="0045004D"/>
    <w:rsid w:val="004500A9"/>
    <w:rsid w:val="0045087F"/>
    <w:rsid w:val="00450D5C"/>
    <w:rsid w:val="0045108D"/>
    <w:rsid w:val="004511ED"/>
    <w:rsid w:val="00451AD8"/>
    <w:rsid w:val="0045201A"/>
    <w:rsid w:val="00452970"/>
    <w:rsid w:val="004532DA"/>
    <w:rsid w:val="00453300"/>
    <w:rsid w:val="0045379B"/>
    <w:rsid w:val="00453F53"/>
    <w:rsid w:val="00454194"/>
    <w:rsid w:val="00454323"/>
    <w:rsid w:val="00455669"/>
    <w:rsid w:val="004559F8"/>
    <w:rsid w:val="00455FCB"/>
    <w:rsid w:val="0045721C"/>
    <w:rsid w:val="00457AE0"/>
    <w:rsid w:val="00460178"/>
    <w:rsid w:val="00460971"/>
    <w:rsid w:val="0046104F"/>
    <w:rsid w:val="00461A7C"/>
    <w:rsid w:val="00461CCA"/>
    <w:rsid w:val="00461EFA"/>
    <w:rsid w:val="004625A0"/>
    <w:rsid w:val="004627D7"/>
    <w:rsid w:val="004628C1"/>
    <w:rsid w:val="00462957"/>
    <w:rsid w:val="00462B77"/>
    <w:rsid w:val="004635D9"/>
    <w:rsid w:val="00463918"/>
    <w:rsid w:val="00463F6E"/>
    <w:rsid w:val="0046482C"/>
    <w:rsid w:val="0046489B"/>
    <w:rsid w:val="00464DF9"/>
    <w:rsid w:val="004655C9"/>
    <w:rsid w:val="004656F9"/>
    <w:rsid w:val="00466735"/>
    <w:rsid w:val="004674C7"/>
    <w:rsid w:val="0047039E"/>
    <w:rsid w:val="004704D2"/>
    <w:rsid w:val="004706E0"/>
    <w:rsid w:val="0047197F"/>
    <w:rsid w:val="00471CE8"/>
    <w:rsid w:val="00472A36"/>
    <w:rsid w:val="004735E5"/>
    <w:rsid w:val="00474369"/>
    <w:rsid w:val="00474E77"/>
    <w:rsid w:val="00474F12"/>
    <w:rsid w:val="004751A8"/>
    <w:rsid w:val="00475CCA"/>
    <w:rsid w:val="00475FF0"/>
    <w:rsid w:val="00476250"/>
    <w:rsid w:val="00476A0B"/>
    <w:rsid w:val="00476E1E"/>
    <w:rsid w:val="00477C70"/>
    <w:rsid w:val="0048087F"/>
    <w:rsid w:val="004808EA"/>
    <w:rsid w:val="00480B0A"/>
    <w:rsid w:val="00480B45"/>
    <w:rsid w:val="00480CC2"/>
    <w:rsid w:val="004810E4"/>
    <w:rsid w:val="00481ABE"/>
    <w:rsid w:val="00483193"/>
    <w:rsid w:val="00483239"/>
    <w:rsid w:val="00483695"/>
    <w:rsid w:val="004847E7"/>
    <w:rsid w:val="0048490E"/>
    <w:rsid w:val="00484B2C"/>
    <w:rsid w:val="0048534E"/>
    <w:rsid w:val="00485754"/>
    <w:rsid w:val="004859F7"/>
    <w:rsid w:val="004862D6"/>
    <w:rsid w:val="004870AF"/>
    <w:rsid w:val="0048728B"/>
    <w:rsid w:val="004872C6"/>
    <w:rsid w:val="00487ACE"/>
    <w:rsid w:val="00487B2E"/>
    <w:rsid w:val="0049075D"/>
    <w:rsid w:val="0049075F"/>
    <w:rsid w:val="00490D6D"/>
    <w:rsid w:val="004910A4"/>
    <w:rsid w:val="0049187E"/>
    <w:rsid w:val="004921E4"/>
    <w:rsid w:val="00493E6A"/>
    <w:rsid w:val="004942B4"/>
    <w:rsid w:val="00494615"/>
    <w:rsid w:val="004946AF"/>
    <w:rsid w:val="0049472F"/>
    <w:rsid w:val="00494832"/>
    <w:rsid w:val="00494A5C"/>
    <w:rsid w:val="00494DC2"/>
    <w:rsid w:val="00496364"/>
    <w:rsid w:val="004964B8"/>
    <w:rsid w:val="00496788"/>
    <w:rsid w:val="00496F2E"/>
    <w:rsid w:val="004975FA"/>
    <w:rsid w:val="00497640"/>
    <w:rsid w:val="00497762"/>
    <w:rsid w:val="0049791B"/>
    <w:rsid w:val="004A0939"/>
    <w:rsid w:val="004A12A0"/>
    <w:rsid w:val="004A14A4"/>
    <w:rsid w:val="004A3421"/>
    <w:rsid w:val="004A38B3"/>
    <w:rsid w:val="004A4042"/>
    <w:rsid w:val="004A4A87"/>
    <w:rsid w:val="004A4DE8"/>
    <w:rsid w:val="004A4F98"/>
    <w:rsid w:val="004A5159"/>
    <w:rsid w:val="004A5C4A"/>
    <w:rsid w:val="004A5F6E"/>
    <w:rsid w:val="004A635C"/>
    <w:rsid w:val="004A7559"/>
    <w:rsid w:val="004A76FB"/>
    <w:rsid w:val="004A7AC6"/>
    <w:rsid w:val="004A7F66"/>
    <w:rsid w:val="004B0392"/>
    <w:rsid w:val="004B13B0"/>
    <w:rsid w:val="004B2337"/>
    <w:rsid w:val="004B336C"/>
    <w:rsid w:val="004B3392"/>
    <w:rsid w:val="004B35F4"/>
    <w:rsid w:val="004B44D9"/>
    <w:rsid w:val="004B48BB"/>
    <w:rsid w:val="004B5044"/>
    <w:rsid w:val="004B5511"/>
    <w:rsid w:val="004B5554"/>
    <w:rsid w:val="004B62D8"/>
    <w:rsid w:val="004B691A"/>
    <w:rsid w:val="004B7578"/>
    <w:rsid w:val="004C0075"/>
    <w:rsid w:val="004C01ED"/>
    <w:rsid w:val="004C024C"/>
    <w:rsid w:val="004C06F7"/>
    <w:rsid w:val="004C078F"/>
    <w:rsid w:val="004C0936"/>
    <w:rsid w:val="004C0962"/>
    <w:rsid w:val="004C2326"/>
    <w:rsid w:val="004C3848"/>
    <w:rsid w:val="004C4740"/>
    <w:rsid w:val="004C49FD"/>
    <w:rsid w:val="004C5335"/>
    <w:rsid w:val="004C63E7"/>
    <w:rsid w:val="004C66F2"/>
    <w:rsid w:val="004C6F21"/>
    <w:rsid w:val="004C7128"/>
    <w:rsid w:val="004C77EB"/>
    <w:rsid w:val="004C79E9"/>
    <w:rsid w:val="004D0067"/>
    <w:rsid w:val="004D0EE0"/>
    <w:rsid w:val="004D10FC"/>
    <w:rsid w:val="004D1133"/>
    <w:rsid w:val="004D1CCF"/>
    <w:rsid w:val="004D33ED"/>
    <w:rsid w:val="004D3490"/>
    <w:rsid w:val="004D353C"/>
    <w:rsid w:val="004D35F5"/>
    <w:rsid w:val="004D45A2"/>
    <w:rsid w:val="004D4A10"/>
    <w:rsid w:val="004D4FB5"/>
    <w:rsid w:val="004D512B"/>
    <w:rsid w:val="004D534F"/>
    <w:rsid w:val="004D7018"/>
    <w:rsid w:val="004D70A7"/>
    <w:rsid w:val="004D7606"/>
    <w:rsid w:val="004D7B50"/>
    <w:rsid w:val="004E12FE"/>
    <w:rsid w:val="004E1617"/>
    <w:rsid w:val="004E184C"/>
    <w:rsid w:val="004E204C"/>
    <w:rsid w:val="004E2217"/>
    <w:rsid w:val="004E225D"/>
    <w:rsid w:val="004E313B"/>
    <w:rsid w:val="004E3167"/>
    <w:rsid w:val="004E33D9"/>
    <w:rsid w:val="004E341D"/>
    <w:rsid w:val="004E351C"/>
    <w:rsid w:val="004E42BD"/>
    <w:rsid w:val="004E4DB9"/>
    <w:rsid w:val="004E66D8"/>
    <w:rsid w:val="004E6F61"/>
    <w:rsid w:val="004E7DF8"/>
    <w:rsid w:val="004E7F08"/>
    <w:rsid w:val="004F0334"/>
    <w:rsid w:val="004F1AF7"/>
    <w:rsid w:val="004F1BF3"/>
    <w:rsid w:val="004F1DE3"/>
    <w:rsid w:val="004F320C"/>
    <w:rsid w:val="004F3C46"/>
    <w:rsid w:val="004F4CB1"/>
    <w:rsid w:val="004F4E7F"/>
    <w:rsid w:val="004F518A"/>
    <w:rsid w:val="004F56A7"/>
    <w:rsid w:val="004F5F90"/>
    <w:rsid w:val="004F676B"/>
    <w:rsid w:val="004F6E4F"/>
    <w:rsid w:val="004F7490"/>
    <w:rsid w:val="004F7C87"/>
    <w:rsid w:val="00500E44"/>
    <w:rsid w:val="00500E8A"/>
    <w:rsid w:val="00501084"/>
    <w:rsid w:val="00501B63"/>
    <w:rsid w:val="0050204C"/>
    <w:rsid w:val="00502D5C"/>
    <w:rsid w:val="005034BF"/>
    <w:rsid w:val="005035DE"/>
    <w:rsid w:val="005038F5"/>
    <w:rsid w:val="00504497"/>
    <w:rsid w:val="00504C8C"/>
    <w:rsid w:val="00505257"/>
    <w:rsid w:val="0050530D"/>
    <w:rsid w:val="00506152"/>
    <w:rsid w:val="005064E4"/>
    <w:rsid w:val="005066EB"/>
    <w:rsid w:val="005067DC"/>
    <w:rsid w:val="00506977"/>
    <w:rsid w:val="00506996"/>
    <w:rsid w:val="00506DB4"/>
    <w:rsid w:val="00506FED"/>
    <w:rsid w:val="0050754B"/>
    <w:rsid w:val="0050763C"/>
    <w:rsid w:val="00507DB4"/>
    <w:rsid w:val="00507DBB"/>
    <w:rsid w:val="005107D9"/>
    <w:rsid w:val="00510A77"/>
    <w:rsid w:val="00510F8F"/>
    <w:rsid w:val="00511CC9"/>
    <w:rsid w:val="00512116"/>
    <w:rsid w:val="005122B3"/>
    <w:rsid w:val="00512373"/>
    <w:rsid w:val="00513349"/>
    <w:rsid w:val="0051347F"/>
    <w:rsid w:val="0051378B"/>
    <w:rsid w:val="00514379"/>
    <w:rsid w:val="00514833"/>
    <w:rsid w:val="00515050"/>
    <w:rsid w:val="0051508C"/>
    <w:rsid w:val="005153FD"/>
    <w:rsid w:val="00516BFA"/>
    <w:rsid w:val="00517E21"/>
    <w:rsid w:val="00520183"/>
    <w:rsid w:val="00520681"/>
    <w:rsid w:val="00520EEB"/>
    <w:rsid w:val="00521418"/>
    <w:rsid w:val="00521950"/>
    <w:rsid w:val="00522A86"/>
    <w:rsid w:val="0052322C"/>
    <w:rsid w:val="00523E27"/>
    <w:rsid w:val="00525292"/>
    <w:rsid w:val="005252DC"/>
    <w:rsid w:val="005257F0"/>
    <w:rsid w:val="0052636F"/>
    <w:rsid w:val="00526DD5"/>
    <w:rsid w:val="00527044"/>
    <w:rsid w:val="00527BA3"/>
    <w:rsid w:val="00527CE9"/>
    <w:rsid w:val="00527D3A"/>
    <w:rsid w:val="00527EF1"/>
    <w:rsid w:val="00530484"/>
    <w:rsid w:val="00531023"/>
    <w:rsid w:val="00531BE7"/>
    <w:rsid w:val="00531EEF"/>
    <w:rsid w:val="0053245C"/>
    <w:rsid w:val="00532602"/>
    <w:rsid w:val="0053267C"/>
    <w:rsid w:val="005332B1"/>
    <w:rsid w:val="0053337F"/>
    <w:rsid w:val="00533890"/>
    <w:rsid w:val="00533BF4"/>
    <w:rsid w:val="00533E5A"/>
    <w:rsid w:val="00534506"/>
    <w:rsid w:val="00534811"/>
    <w:rsid w:val="005349F3"/>
    <w:rsid w:val="00534F25"/>
    <w:rsid w:val="00535125"/>
    <w:rsid w:val="00535D09"/>
    <w:rsid w:val="0053619C"/>
    <w:rsid w:val="005363DF"/>
    <w:rsid w:val="0053652E"/>
    <w:rsid w:val="00536E1E"/>
    <w:rsid w:val="00537655"/>
    <w:rsid w:val="00537BC3"/>
    <w:rsid w:val="00537DAB"/>
    <w:rsid w:val="0054155A"/>
    <w:rsid w:val="005418F0"/>
    <w:rsid w:val="00541901"/>
    <w:rsid w:val="00542581"/>
    <w:rsid w:val="005427DF"/>
    <w:rsid w:val="00542A4A"/>
    <w:rsid w:val="00542ACE"/>
    <w:rsid w:val="00543244"/>
    <w:rsid w:val="0054342F"/>
    <w:rsid w:val="00543E73"/>
    <w:rsid w:val="0054422E"/>
    <w:rsid w:val="00545048"/>
    <w:rsid w:val="00545769"/>
    <w:rsid w:val="00545BF7"/>
    <w:rsid w:val="00545E03"/>
    <w:rsid w:val="005465ED"/>
    <w:rsid w:val="00546758"/>
    <w:rsid w:val="00546EBE"/>
    <w:rsid w:val="0054799B"/>
    <w:rsid w:val="005504D3"/>
    <w:rsid w:val="005505FE"/>
    <w:rsid w:val="005507D6"/>
    <w:rsid w:val="00552919"/>
    <w:rsid w:val="00552AAD"/>
    <w:rsid w:val="00552C7A"/>
    <w:rsid w:val="00553823"/>
    <w:rsid w:val="0055448A"/>
    <w:rsid w:val="0055547A"/>
    <w:rsid w:val="00556322"/>
    <w:rsid w:val="0055636A"/>
    <w:rsid w:val="0055672C"/>
    <w:rsid w:val="00556E37"/>
    <w:rsid w:val="00557553"/>
    <w:rsid w:val="0056009F"/>
    <w:rsid w:val="00560897"/>
    <w:rsid w:val="005617BE"/>
    <w:rsid w:val="005619B9"/>
    <w:rsid w:val="00561C90"/>
    <w:rsid w:val="0056217F"/>
    <w:rsid w:val="005627F4"/>
    <w:rsid w:val="0056344A"/>
    <w:rsid w:val="005634CA"/>
    <w:rsid w:val="00563EBF"/>
    <w:rsid w:val="00565232"/>
    <w:rsid w:val="00565B47"/>
    <w:rsid w:val="00565D25"/>
    <w:rsid w:val="00565EA6"/>
    <w:rsid w:val="0056628F"/>
    <w:rsid w:val="00566290"/>
    <w:rsid w:val="00571200"/>
    <w:rsid w:val="005714A4"/>
    <w:rsid w:val="00571528"/>
    <w:rsid w:val="005717B2"/>
    <w:rsid w:val="00571901"/>
    <w:rsid w:val="00571DED"/>
    <w:rsid w:val="00571E54"/>
    <w:rsid w:val="00572004"/>
    <w:rsid w:val="005727CC"/>
    <w:rsid w:val="0057284D"/>
    <w:rsid w:val="00572BA1"/>
    <w:rsid w:val="00573715"/>
    <w:rsid w:val="005737B0"/>
    <w:rsid w:val="00573963"/>
    <w:rsid w:val="00573AEE"/>
    <w:rsid w:val="00573FF1"/>
    <w:rsid w:val="00575A0D"/>
    <w:rsid w:val="00576639"/>
    <w:rsid w:val="005768FC"/>
    <w:rsid w:val="00576FB9"/>
    <w:rsid w:val="0057716A"/>
    <w:rsid w:val="00577317"/>
    <w:rsid w:val="00577388"/>
    <w:rsid w:val="005775AE"/>
    <w:rsid w:val="005775D5"/>
    <w:rsid w:val="005778CF"/>
    <w:rsid w:val="005800DD"/>
    <w:rsid w:val="00580230"/>
    <w:rsid w:val="00580725"/>
    <w:rsid w:val="005808B1"/>
    <w:rsid w:val="005808D3"/>
    <w:rsid w:val="00581245"/>
    <w:rsid w:val="0058197E"/>
    <w:rsid w:val="005821C5"/>
    <w:rsid w:val="005825F6"/>
    <w:rsid w:val="00582C64"/>
    <w:rsid w:val="0058314C"/>
    <w:rsid w:val="00585683"/>
    <w:rsid w:val="005859D3"/>
    <w:rsid w:val="00586151"/>
    <w:rsid w:val="00586A43"/>
    <w:rsid w:val="00587473"/>
    <w:rsid w:val="00587592"/>
    <w:rsid w:val="00587C30"/>
    <w:rsid w:val="005915D3"/>
    <w:rsid w:val="005917BE"/>
    <w:rsid w:val="00591A4B"/>
    <w:rsid w:val="00591EBD"/>
    <w:rsid w:val="00592313"/>
    <w:rsid w:val="00592C25"/>
    <w:rsid w:val="0059300B"/>
    <w:rsid w:val="005934A7"/>
    <w:rsid w:val="00593A66"/>
    <w:rsid w:val="00593F44"/>
    <w:rsid w:val="0059463C"/>
    <w:rsid w:val="0059542C"/>
    <w:rsid w:val="00595526"/>
    <w:rsid w:val="005955BF"/>
    <w:rsid w:val="00595939"/>
    <w:rsid w:val="00596E0E"/>
    <w:rsid w:val="00597020"/>
    <w:rsid w:val="00597178"/>
    <w:rsid w:val="005971C9"/>
    <w:rsid w:val="005A0D92"/>
    <w:rsid w:val="005A1117"/>
    <w:rsid w:val="005A12F5"/>
    <w:rsid w:val="005A1AE9"/>
    <w:rsid w:val="005A232C"/>
    <w:rsid w:val="005A2BBD"/>
    <w:rsid w:val="005A31CC"/>
    <w:rsid w:val="005A33B2"/>
    <w:rsid w:val="005A3542"/>
    <w:rsid w:val="005A390A"/>
    <w:rsid w:val="005A3D97"/>
    <w:rsid w:val="005A3F46"/>
    <w:rsid w:val="005A4020"/>
    <w:rsid w:val="005A431A"/>
    <w:rsid w:val="005A435A"/>
    <w:rsid w:val="005A437C"/>
    <w:rsid w:val="005A46DF"/>
    <w:rsid w:val="005A4BCE"/>
    <w:rsid w:val="005A509F"/>
    <w:rsid w:val="005A5923"/>
    <w:rsid w:val="005A5CD3"/>
    <w:rsid w:val="005A65ED"/>
    <w:rsid w:val="005A66B1"/>
    <w:rsid w:val="005A696F"/>
    <w:rsid w:val="005A6DD9"/>
    <w:rsid w:val="005A7587"/>
    <w:rsid w:val="005A7A80"/>
    <w:rsid w:val="005A7CD9"/>
    <w:rsid w:val="005B013D"/>
    <w:rsid w:val="005B0299"/>
    <w:rsid w:val="005B0D44"/>
    <w:rsid w:val="005B10B1"/>
    <w:rsid w:val="005B11C6"/>
    <w:rsid w:val="005B1300"/>
    <w:rsid w:val="005B16F8"/>
    <w:rsid w:val="005B1AFF"/>
    <w:rsid w:val="005B1CD0"/>
    <w:rsid w:val="005B21B8"/>
    <w:rsid w:val="005B226D"/>
    <w:rsid w:val="005B2293"/>
    <w:rsid w:val="005B255E"/>
    <w:rsid w:val="005B263C"/>
    <w:rsid w:val="005B2B66"/>
    <w:rsid w:val="005B2D81"/>
    <w:rsid w:val="005B3999"/>
    <w:rsid w:val="005B3A08"/>
    <w:rsid w:val="005B3F66"/>
    <w:rsid w:val="005B48C4"/>
    <w:rsid w:val="005B4CE1"/>
    <w:rsid w:val="005B597F"/>
    <w:rsid w:val="005B6B22"/>
    <w:rsid w:val="005B7389"/>
    <w:rsid w:val="005B7A18"/>
    <w:rsid w:val="005B7C03"/>
    <w:rsid w:val="005C04A0"/>
    <w:rsid w:val="005C065F"/>
    <w:rsid w:val="005C067F"/>
    <w:rsid w:val="005C07C3"/>
    <w:rsid w:val="005C0DCB"/>
    <w:rsid w:val="005C0DE3"/>
    <w:rsid w:val="005C0F00"/>
    <w:rsid w:val="005C179A"/>
    <w:rsid w:val="005C18D4"/>
    <w:rsid w:val="005C2243"/>
    <w:rsid w:val="005C30CC"/>
    <w:rsid w:val="005C3E86"/>
    <w:rsid w:val="005C4C0B"/>
    <w:rsid w:val="005C59AC"/>
    <w:rsid w:val="005C69C6"/>
    <w:rsid w:val="005C6BDA"/>
    <w:rsid w:val="005C6C4B"/>
    <w:rsid w:val="005C75AE"/>
    <w:rsid w:val="005D0AB4"/>
    <w:rsid w:val="005D0D18"/>
    <w:rsid w:val="005D0DAB"/>
    <w:rsid w:val="005D0DD6"/>
    <w:rsid w:val="005D17B4"/>
    <w:rsid w:val="005D1C04"/>
    <w:rsid w:val="005D1D93"/>
    <w:rsid w:val="005D1FDD"/>
    <w:rsid w:val="005D234E"/>
    <w:rsid w:val="005D279D"/>
    <w:rsid w:val="005D2D8A"/>
    <w:rsid w:val="005D2E89"/>
    <w:rsid w:val="005D304B"/>
    <w:rsid w:val="005D31BC"/>
    <w:rsid w:val="005D33A3"/>
    <w:rsid w:val="005D38DA"/>
    <w:rsid w:val="005D398E"/>
    <w:rsid w:val="005D3DD9"/>
    <w:rsid w:val="005D4005"/>
    <w:rsid w:val="005D407B"/>
    <w:rsid w:val="005D4ACE"/>
    <w:rsid w:val="005D5B71"/>
    <w:rsid w:val="005D5E77"/>
    <w:rsid w:val="005D6471"/>
    <w:rsid w:val="005D68B1"/>
    <w:rsid w:val="005D6F9D"/>
    <w:rsid w:val="005D709F"/>
    <w:rsid w:val="005D72D0"/>
    <w:rsid w:val="005E0A47"/>
    <w:rsid w:val="005E0ECA"/>
    <w:rsid w:val="005E1B34"/>
    <w:rsid w:val="005E2298"/>
    <w:rsid w:val="005E23D5"/>
    <w:rsid w:val="005E2DC4"/>
    <w:rsid w:val="005E2F78"/>
    <w:rsid w:val="005E3E16"/>
    <w:rsid w:val="005E40D4"/>
    <w:rsid w:val="005E4152"/>
    <w:rsid w:val="005E4550"/>
    <w:rsid w:val="005E4991"/>
    <w:rsid w:val="005E4BE5"/>
    <w:rsid w:val="005E58C1"/>
    <w:rsid w:val="005E5D7A"/>
    <w:rsid w:val="005E6241"/>
    <w:rsid w:val="005E6840"/>
    <w:rsid w:val="005E710A"/>
    <w:rsid w:val="005E72AC"/>
    <w:rsid w:val="005E72D5"/>
    <w:rsid w:val="005E732E"/>
    <w:rsid w:val="005E7B35"/>
    <w:rsid w:val="005E7B82"/>
    <w:rsid w:val="005F0168"/>
    <w:rsid w:val="005F14F2"/>
    <w:rsid w:val="005F1575"/>
    <w:rsid w:val="005F15D1"/>
    <w:rsid w:val="005F1D0B"/>
    <w:rsid w:val="005F2C5D"/>
    <w:rsid w:val="005F3332"/>
    <w:rsid w:val="005F41C0"/>
    <w:rsid w:val="005F46C6"/>
    <w:rsid w:val="005F4B9A"/>
    <w:rsid w:val="005F6202"/>
    <w:rsid w:val="005F7122"/>
    <w:rsid w:val="005F7CAD"/>
    <w:rsid w:val="006000B1"/>
    <w:rsid w:val="00600349"/>
    <w:rsid w:val="00600577"/>
    <w:rsid w:val="006008EB"/>
    <w:rsid w:val="00600A36"/>
    <w:rsid w:val="0060237C"/>
    <w:rsid w:val="006025A8"/>
    <w:rsid w:val="00602EEE"/>
    <w:rsid w:val="006031BD"/>
    <w:rsid w:val="00603BD6"/>
    <w:rsid w:val="00603F50"/>
    <w:rsid w:val="00604329"/>
    <w:rsid w:val="0060443D"/>
    <w:rsid w:val="00605451"/>
    <w:rsid w:val="006057D5"/>
    <w:rsid w:val="006059DA"/>
    <w:rsid w:val="00605A3E"/>
    <w:rsid w:val="00605F36"/>
    <w:rsid w:val="00605F4B"/>
    <w:rsid w:val="0060600F"/>
    <w:rsid w:val="0060627A"/>
    <w:rsid w:val="00606CC0"/>
    <w:rsid w:val="00607232"/>
    <w:rsid w:val="006076A7"/>
    <w:rsid w:val="00607E75"/>
    <w:rsid w:val="00610161"/>
    <w:rsid w:val="0061087A"/>
    <w:rsid w:val="006115D8"/>
    <w:rsid w:val="006124A8"/>
    <w:rsid w:val="00613E37"/>
    <w:rsid w:val="00613ED9"/>
    <w:rsid w:val="006146D9"/>
    <w:rsid w:val="00615702"/>
    <w:rsid w:val="00615AE6"/>
    <w:rsid w:val="0061624D"/>
    <w:rsid w:val="00616C59"/>
    <w:rsid w:val="00616D3B"/>
    <w:rsid w:val="00616D8A"/>
    <w:rsid w:val="0061745D"/>
    <w:rsid w:val="006176A5"/>
    <w:rsid w:val="006178DA"/>
    <w:rsid w:val="0062052D"/>
    <w:rsid w:val="00620787"/>
    <w:rsid w:val="00621602"/>
    <w:rsid w:val="00621A24"/>
    <w:rsid w:val="00621C2F"/>
    <w:rsid w:val="00622428"/>
    <w:rsid w:val="006225E1"/>
    <w:rsid w:val="00622BC2"/>
    <w:rsid w:val="00623101"/>
    <w:rsid w:val="006239B7"/>
    <w:rsid w:val="00624CDB"/>
    <w:rsid w:val="00625EF8"/>
    <w:rsid w:val="00625F7D"/>
    <w:rsid w:val="0062718D"/>
    <w:rsid w:val="006272B8"/>
    <w:rsid w:val="00627ED0"/>
    <w:rsid w:val="00627FA4"/>
    <w:rsid w:val="0063055C"/>
    <w:rsid w:val="006309E5"/>
    <w:rsid w:val="006309F3"/>
    <w:rsid w:val="00630A4B"/>
    <w:rsid w:val="0063113F"/>
    <w:rsid w:val="00631BC1"/>
    <w:rsid w:val="00631F26"/>
    <w:rsid w:val="006320A3"/>
    <w:rsid w:val="006323DE"/>
    <w:rsid w:val="0063257F"/>
    <w:rsid w:val="00632C16"/>
    <w:rsid w:val="0063381E"/>
    <w:rsid w:val="00633BF6"/>
    <w:rsid w:val="00633C2C"/>
    <w:rsid w:val="0063408B"/>
    <w:rsid w:val="006340F7"/>
    <w:rsid w:val="0063454C"/>
    <w:rsid w:val="0063514C"/>
    <w:rsid w:val="006354A2"/>
    <w:rsid w:val="00635995"/>
    <w:rsid w:val="00635B2E"/>
    <w:rsid w:val="00635DAE"/>
    <w:rsid w:val="00636C0D"/>
    <w:rsid w:val="00636EBA"/>
    <w:rsid w:val="0063777D"/>
    <w:rsid w:val="00637AF9"/>
    <w:rsid w:val="00637BC2"/>
    <w:rsid w:val="00637C78"/>
    <w:rsid w:val="00637C82"/>
    <w:rsid w:val="00637D5C"/>
    <w:rsid w:val="00640304"/>
    <w:rsid w:val="006405B6"/>
    <w:rsid w:val="00640D8C"/>
    <w:rsid w:val="00641167"/>
    <w:rsid w:val="006414D8"/>
    <w:rsid w:val="006421E4"/>
    <w:rsid w:val="0064241B"/>
    <w:rsid w:val="00642F08"/>
    <w:rsid w:val="00644201"/>
    <w:rsid w:val="006442C2"/>
    <w:rsid w:val="006457D8"/>
    <w:rsid w:val="00645C7E"/>
    <w:rsid w:val="00646264"/>
    <w:rsid w:val="006474C7"/>
    <w:rsid w:val="00647BE3"/>
    <w:rsid w:val="00647D38"/>
    <w:rsid w:val="0065035D"/>
    <w:rsid w:val="00650675"/>
    <w:rsid w:val="006509B3"/>
    <w:rsid w:val="00650C59"/>
    <w:rsid w:val="00650FE5"/>
    <w:rsid w:val="00651194"/>
    <w:rsid w:val="0065169B"/>
    <w:rsid w:val="00651B40"/>
    <w:rsid w:val="00651CA9"/>
    <w:rsid w:val="00652E31"/>
    <w:rsid w:val="00653620"/>
    <w:rsid w:val="00653883"/>
    <w:rsid w:val="0065419B"/>
    <w:rsid w:val="00654448"/>
    <w:rsid w:val="00654479"/>
    <w:rsid w:val="006545AE"/>
    <w:rsid w:val="00654FFD"/>
    <w:rsid w:val="0065532A"/>
    <w:rsid w:val="006554D2"/>
    <w:rsid w:val="0065563D"/>
    <w:rsid w:val="006560C8"/>
    <w:rsid w:val="006565D3"/>
    <w:rsid w:val="006569B5"/>
    <w:rsid w:val="00657C33"/>
    <w:rsid w:val="00657DF3"/>
    <w:rsid w:val="006601DF"/>
    <w:rsid w:val="00660209"/>
    <w:rsid w:val="00660C80"/>
    <w:rsid w:val="00660D3B"/>
    <w:rsid w:val="00660E0E"/>
    <w:rsid w:val="0066177B"/>
    <w:rsid w:val="00661D9B"/>
    <w:rsid w:val="00662653"/>
    <w:rsid w:val="00662A20"/>
    <w:rsid w:val="00663063"/>
    <w:rsid w:val="00663967"/>
    <w:rsid w:val="00663C18"/>
    <w:rsid w:val="00663DBA"/>
    <w:rsid w:val="006642F3"/>
    <w:rsid w:val="00664EB1"/>
    <w:rsid w:val="00665A70"/>
    <w:rsid w:val="00666196"/>
    <w:rsid w:val="0066631E"/>
    <w:rsid w:val="00666914"/>
    <w:rsid w:val="00671347"/>
    <w:rsid w:val="006719A4"/>
    <w:rsid w:val="00671A7D"/>
    <w:rsid w:val="0067245E"/>
    <w:rsid w:val="00672F74"/>
    <w:rsid w:val="00673DD2"/>
    <w:rsid w:val="00674B14"/>
    <w:rsid w:val="006754CC"/>
    <w:rsid w:val="00675C2E"/>
    <w:rsid w:val="00676A15"/>
    <w:rsid w:val="00676E37"/>
    <w:rsid w:val="00677436"/>
    <w:rsid w:val="00677671"/>
    <w:rsid w:val="00677D2F"/>
    <w:rsid w:val="00677E7F"/>
    <w:rsid w:val="00680792"/>
    <w:rsid w:val="00680886"/>
    <w:rsid w:val="006809FA"/>
    <w:rsid w:val="00680B9F"/>
    <w:rsid w:val="00680D28"/>
    <w:rsid w:val="006812C2"/>
    <w:rsid w:val="006816A0"/>
    <w:rsid w:val="006816F6"/>
    <w:rsid w:val="006819CE"/>
    <w:rsid w:val="00682CBE"/>
    <w:rsid w:val="00683382"/>
    <w:rsid w:val="006839F4"/>
    <w:rsid w:val="00683EE7"/>
    <w:rsid w:val="00684B1B"/>
    <w:rsid w:val="00685C06"/>
    <w:rsid w:val="00685F68"/>
    <w:rsid w:val="0068646D"/>
    <w:rsid w:val="006866B4"/>
    <w:rsid w:val="0068698B"/>
    <w:rsid w:val="00686DFA"/>
    <w:rsid w:val="00687649"/>
    <w:rsid w:val="00690232"/>
    <w:rsid w:val="00690590"/>
    <w:rsid w:val="00690EC7"/>
    <w:rsid w:val="00691938"/>
    <w:rsid w:val="006919F8"/>
    <w:rsid w:val="00692CDC"/>
    <w:rsid w:val="0069331E"/>
    <w:rsid w:val="0069351B"/>
    <w:rsid w:val="00693ED2"/>
    <w:rsid w:val="0069411A"/>
    <w:rsid w:val="0069421F"/>
    <w:rsid w:val="00694233"/>
    <w:rsid w:val="006944F5"/>
    <w:rsid w:val="00694D74"/>
    <w:rsid w:val="00694F08"/>
    <w:rsid w:val="00695073"/>
    <w:rsid w:val="006955E8"/>
    <w:rsid w:val="0069576B"/>
    <w:rsid w:val="00696355"/>
    <w:rsid w:val="00696B78"/>
    <w:rsid w:val="00696BA5"/>
    <w:rsid w:val="00696D44"/>
    <w:rsid w:val="00696DEF"/>
    <w:rsid w:val="00697773"/>
    <w:rsid w:val="006979E9"/>
    <w:rsid w:val="00697B02"/>
    <w:rsid w:val="006A090F"/>
    <w:rsid w:val="006A0D00"/>
    <w:rsid w:val="006A1FD6"/>
    <w:rsid w:val="006A290D"/>
    <w:rsid w:val="006A2A29"/>
    <w:rsid w:val="006A2AEC"/>
    <w:rsid w:val="006A2F0F"/>
    <w:rsid w:val="006A3536"/>
    <w:rsid w:val="006A3CCF"/>
    <w:rsid w:val="006A3CE8"/>
    <w:rsid w:val="006A429E"/>
    <w:rsid w:val="006A466C"/>
    <w:rsid w:val="006A4C9A"/>
    <w:rsid w:val="006A4F7A"/>
    <w:rsid w:val="006A52F6"/>
    <w:rsid w:val="006A55FF"/>
    <w:rsid w:val="006A5C72"/>
    <w:rsid w:val="006A61FB"/>
    <w:rsid w:val="006A6F90"/>
    <w:rsid w:val="006A74A7"/>
    <w:rsid w:val="006A757D"/>
    <w:rsid w:val="006A7DC3"/>
    <w:rsid w:val="006B02AB"/>
    <w:rsid w:val="006B0651"/>
    <w:rsid w:val="006B0F9C"/>
    <w:rsid w:val="006B11D9"/>
    <w:rsid w:val="006B1384"/>
    <w:rsid w:val="006B13B2"/>
    <w:rsid w:val="006B1604"/>
    <w:rsid w:val="006B2E91"/>
    <w:rsid w:val="006B3EF0"/>
    <w:rsid w:val="006B412C"/>
    <w:rsid w:val="006B4313"/>
    <w:rsid w:val="006B48C0"/>
    <w:rsid w:val="006B56D9"/>
    <w:rsid w:val="006B5B48"/>
    <w:rsid w:val="006B5DA5"/>
    <w:rsid w:val="006B6069"/>
    <w:rsid w:val="006B62E1"/>
    <w:rsid w:val="006B6DFD"/>
    <w:rsid w:val="006B70BB"/>
    <w:rsid w:val="006B71A0"/>
    <w:rsid w:val="006B7592"/>
    <w:rsid w:val="006C0176"/>
    <w:rsid w:val="006C02C0"/>
    <w:rsid w:val="006C034A"/>
    <w:rsid w:val="006C088C"/>
    <w:rsid w:val="006C1153"/>
    <w:rsid w:val="006C1E38"/>
    <w:rsid w:val="006C343A"/>
    <w:rsid w:val="006C379D"/>
    <w:rsid w:val="006C3D31"/>
    <w:rsid w:val="006C551D"/>
    <w:rsid w:val="006C5E05"/>
    <w:rsid w:val="006C5E68"/>
    <w:rsid w:val="006C5F83"/>
    <w:rsid w:val="006C64E0"/>
    <w:rsid w:val="006C791B"/>
    <w:rsid w:val="006C7ED2"/>
    <w:rsid w:val="006C7F41"/>
    <w:rsid w:val="006D0CE9"/>
    <w:rsid w:val="006D0E0D"/>
    <w:rsid w:val="006D22EF"/>
    <w:rsid w:val="006D3179"/>
    <w:rsid w:val="006D32B9"/>
    <w:rsid w:val="006D38E0"/>
    <w:rsid w:val="006D3922"/>
    <w:rsid w:val="006D3E01"/>
    <w:rsid w:val="006D3EFE"/>
    <w:rsid w:val="006D3FAB"/>
    <w:rsid w:val="006D411B"/>
    <w:rsid w:val="006D4440"/>
    <w:rsid w:val="006D469E"/>
    <w:rsid w:val="006D4C53"/>
    <w:rsid w:val="006D5205"/>
    <w:rsid w:val="006D580D"/>
    <w:rsid w:val="006D5EB8"/>
    <w:rsid w:val="006D6397"/>
    <w:rsid w:val="006D63C0"/>
    <w:rsid w:val="006D6CBB"/>
    <w:rsid w:val="006D713F"/>
    <w:rsid w:val="006D75EE"/>
    <w:rsid w:val="006D76EF"/>
    <w:rsid w:val="006D7CF6"/>
    <w:rsid w:val="006D7E8B"/>
    <w:rsid w:val="006E012C"/>
    <w:rsid w:val="006E0401"/>
    <w:rsid w:val="006E063D"/>
    <w:rsid w:val="006E0B15"/>
    <w:rsid w:val="006E0C20"/>
    <w:rsid w:val="006E0CC2"/>
    <w:rsid w:val="006E12D9"/>
    <w:rsid w:val="006E182A"/>
    <w:rsid w:val="006E1F18"/>
    <w:rsid w:val="006E2A52"/>
    <w:rsid w:val="006E2F9B"/>
    <w:rsid w:val="006E3951"/>
    <w:rsid w:val="006E461F"/>
    <w:rsid w:val="006E533A"/>
    <w:rsid w:val="006E55B4"/>
    <w:rsid w:val="006E6540"/>
    <w:rsid w:val="006E66F8"/>
    <w:rsid w:val="006E6894"/>
    <w:rsid w:val="006E6CA2"/>
    <w:rsid w:val="006E727C"/>
    <w:rsid w:val="006E786E"/>
    <w:rsid w:val="006E789A"/>
    <w:rsid w:val="006E79EB"/>
    <w:rsid w:val="006F0110"/>
    <w:rsid w:val="006F1A81"/>
    <w:rsid w:val="006F2114"/>
    <w:rsid w:val="006F29F3"/>
    <w:rsid w:val="006F2B96"/>
    <w:rsid w:val="006F3C4C"/>
    <w:rsid w:val="006F49BF"/>
    <w:rsid w:val="006F4A21"/>
    <w:rsid w:val="006F4C67"/>
    <w:rsid w:val="006F5C2E"/>
    <w:rsid w:val="006F62DF"/>
    <w:rsid w:val="006F6419"/>
    <w:rsid w:val="006F6572"/>
    <w:rsid w:val="006F6C6E"/>
    <w:rsid w:val="006F7682"/>
    <w:rsid w:val="006F7724"/>
    <w:rsid w:val="00700508"/>
    <w:rsid w:val="00700564"/>
    <w:rsid w:val="0070111C"/>
    <w:rsid w:val="00701253"/>
    <w:rsid w:val="0070149C"/>
    <w:rsid w:val="0070192B"/>
    <w:rsid w:val="0070223E"/>
    <w:rsid w:val="00702D4A"/>
    <w:rsid w:val="00703008"/>
    <w:rsid w:val="00704F12"/>
    <w:rsid w:val="007059F9"/>
    <w:rsid w:val="00705D22"/>
    <w:rsid w:val="00706072"/>
    <w:rsid w:val="007062A9"/>
    <w:rsid w:val="007062DC"/>
    <w:rsid w:val="00706848"/>
    <w:rsid w:val="007075A2"/>
    <w:rsid w:val="00707C7A"/>
    <w:rsid w:val="00710201"/>
    <w:rsid w:val="007107A7"/>
    <w:rsid w:val="00710C20"/>
    <w:rsid w:val="00710C36"/>
    <w:rsid w:val="00710C6F"/>
    <w:rsid w:val="00710EC9"/>
    <w:rsid w:val="0071165A"/>
    <w:rsid w:val="007122AB"/>
    <w:rsid w:val="00712341"/>
    <w:rsid w:val="007127A6"/>
    <w:rsid w:val="00713981"/>
    <w:rsid w:val="00713D92"/>
    <w:rsid w:val="00713FAD"/>
    <w:rsid w:val="00714C9D"/>
    <w:rsid w:val="00715B93"/>
    <w:rsid w:val="00715C42"/>
    <w:rsid w:val="007164A5"/>
    <w:rsid w:val="007168C7"/>
    <w:rsid w:val="00717189"/>
    <w:rsid w:val="007172C9"/>
    <w:rsid w:val="0072031B"/>
    <w:rsid w:val="0072204C"/>
    <w:rsid w:val="00722971"/>
    <w:rsid w:val="00723A42"/>
    <w:rsid w:val="00723CA5"/>
    <w:rsid w:val="00724B0E"/>
    <w:rsid w:val="00724DD3"/>
    <w:rsid w:val="00724F83"/>
    <w:rsid w:val="00724FCD"/>
    <w:rsid w:val="007255D5"/>
    <w:rsid w:val="00725A77"/>
    <w:rsid w:val="00725B46"/>
    <w:rsid w:val="00726CAA"/>
    <w:rsid w:val="00726F32"/>
    <w:rsid w:val="0072766C"/>
    <w:rsid w:val="0072778E"/>
    <w:rsid w:val="00727B65"/>
    <w:rsid w:val="00727F95"/>
    <w:rsid w:val="007300B8"/>
    <w:rsid w:val="007304F5"/>
    <w:rsid w:val="00730651"/>
    <w:rsid w:val="0073095C"/>
    <w:rsid w:val="00730C6A"/>
    <w:rsid w:val="007317D1"/>
    <w:rsid w:val="00731DE0"/>
    <w:rsid w:val="007327D3"/>
    <w:rsid w:val="007332CE"/>
    <w:rsid w:val="00734EE9"/>
    <w:rsid w:val="007359AB"/>
    <w:rsid w:val="0073661A"/>
    <w:rsid w:val="00736D46"/>
    <w:rsid w:val="00737159"/>
    <w:rsid w:val="0073770A"/>
    <w:rsid w:val="00737BA1"/>
    <w:rsid w:val="007400F7"/>
    <w:rsid w:val="007417C4"/>
    <w:rsid w:val="00741EFC"/>
    <w:rsid w:val="00741FD0"/>
    <w:rsid w:val="007443CC"/>
    <w:rsid w:val="007450CB"/>
    <w:rsid w:val="00745203"/>
    <w:rsid w:val="00745355"/>
    <w:rsid w:val="00745DFB"/>
    <w:rsid w:val="00746237"/>
    <w:rsid w:val="00746B04"/>
    <w:rsid w:val="00746E01"/>
    <w:rsid w:val="00746F23"/>
    <w:rsid w:val="00746FCE"/>
    <w:rsid w:val="0074744B"/>
    <w:rsid w:val="007505F8"/>
    <w:rsid w:val="00750F63"/>
    <w:rsid w:val="00750FD9"/>
    <w:rsid w:val="00751630"/>
    <w:rsid w:val="00751FD7"/>
    <w:rsid w:val="007522A5"/>
    <w:rsid w:val="0075235F"/>
    <w:rsid w:val="00752444"/>
    <w:rsid w:val="00752546"/>
    <w:rsid w:val="00752A86"/>
    <w:rsid w:val="00752C01"/>
    <w:rsid w:val="00752EE5"/>
    <w:rsid w:val="00752FC6"/>
    <w:rsid w:val="00753753"/>
    <w:rsid w:val="00753C54"/>
    <w:rsid w:val="00754ACF"/>
    <w:rsid w:val="00755938"/>
    <w:rsid w:val="007559D4"/>
    <w:rsid w:val="00755B96"/>
    <w:rsid w:val="007565A1"/>
    <w:rsid w:val="00756685"/>
    <w:rsid w:val="007575BA"/>
    <w:rsid w:val="007576AA"/>
    <w:rsid w:val="00757D5D"/>
    <w:rsid w:val="00761329"/>
    <w:rsid w:val="00761522"/>
    <w:rsid w:val="00761C42"/>
    <w:rsid w:val="00761C4E"/>
    <w:rsid w:val="00762459"/>
    <w:rsid w:val="00762A5F"/>
    <w:rsid w:val="00762D48"/>
    <w:rsid w:val="00764060"/>
    <w:rsid w:val="0076475F"/>
    <w:rsid w:val="00764922"/>
    <w:rsid w:val="00764E80"/>
    <w:rsid w:val="007651C4"/>
    <w:rsid w:val="00765BD8"/>
    <w:rsid w:val="00765F7D"/>
    <w:rsid w:val="0076606D"/>
    <w:rsid w:val="007660AB"/>
    <w:rsid w:val="007662F9"/>
    <w:rsid w:val="00766B16"/>
    <w:rsid w:val="00766C09"/>
    <w:rsid w:val="00766FC8"/>
    <w:rsid w:val="007671F4"/>
    <w:rsid w:val="00770B32"/>
    <w:rsid w:val="00770CCF"/>
    <w:rsid w:val="00770F74"/>
    <w:rsid w:val="007712CB"/>
    <w:rsid w:val="00772022"/>
    <w:rsid w:val="00772263"/>
    <w:rsid w:val="00772277"/>
    <w:rsid w:val="0077287F"/>
    <w:rsid w:val="00772E9A"/>
    <w:rsid w:val="00772F50"/>
    <w:rsid w:val="00773226"/>
    <w:rsid w:val="00773CA8"/>
    <w:rsid w:val="00773ED6"/>
    <w:rsid w:val="007748DF"/>
    <w:rsid w:val="007748EB"/>
    <w:rsid w:val="0077501D"/>
    <w:rsid w:val="00775757"/>
    <w:rsid w:val="00775B0F"/>
    <w:rsid w:val="0077673A"/>
    <w:rsid w:val="0077674F"/>
    <w:rsid w:val="007770F7"/>
    <w:rsid w:val="007773B3"/>
    <w:rsid w:val="00777568"/>
    <w:rsid w:val="0077788F"/>
    <w:rsid w:val="00781372"/>
    <w:rsid w:val="00781A36"/>
    <w:rsid w:val="00781F3F"/>
    <w:rsid w:val="007826B8"/>
    <w:rsid w:val="0078343D"/>
    <w:rsid w:val="00783473"/>
    <w:rsid w:val="00783C7C"/>
    <w:rsid w:val="00783F2A"/>
    <w:rsid w:val="00784BBF"/>
    <w:rsid w:val="00784E33"/>
    <w:rsid w:val="00785FCB"/>
    <w:rsid w:val="0078612E"/>
    <w:rsid w:val="00786524"/>
    <w:rsid w:val="00786586"/>
    <w:rsid w:val="007872BC"/>
    <w:rsid w:val="00787572"/>
    <w:rsid w:val="00787D41"/>
    <w:rsid w:val="00787E95"/>
    <w:rsid w:val="007902F1"/>
    <w:rsid w:val="00790BE2"/>
    <w:rsid w:val="00791831"/>
    <w:rsid w:val="00791834"/>
    <w:rsid w:val="00791D54"/>
    <w:rsid w:val="00792270"/>
    <w:rsid w:val="00792B4B"/>
    <w:rsid w:val="00792D4E"/>
    <w:rsid w:val="00792D9F"/>
    <w:rsid w:val="00793076"/>
    <w:rsid w:val="00793F7F"/>
    <w:rsid w:val="007941E8"/>
    <w:rsid w:val="0079439F"/>
    <w:rsid w:val="00794E04"/>
    <w:rsid w:val="00795DEF"/>
    <w:rsid w:val="00795ED7"/>
    <w:rsid w:val="00795FCB"/>
    <w:rsid w:val="00796704"/>
    <w:rsid w:val="0079670B"/>
    <w:rsid w:val="00796E4C"/>
    <w:rsid w:val="00797227"/>
    <w:rsid w:val="00797A17"/>
    <w:rsid w:val="00797FEF"/>
    <w:rsid w:val="007A023D"/>
    <w:rsid w:val="007A0EDC"/>
    <w:rsid w:val="007A1274"/>
    <w:rsid w:val="007A1384"/>
    <w:rsid w:val="007A2266"/>
    <w:rsid w:val="007A2B7B"/>
    <w:rsid w:val="007A2D3E"/>
    <w:rsid w:val="007A3229"/>
    <w:rsid w:val="007A3335"/>
    <w:rsid w:val="007A3521"/>
    <w:rsid w:val="007A3604"/>
    <w:rsid w:val="007A3AC6"/>
    <w:rsid w:val="007A45D4"/>
    <w:rsid w:val="007A4F03"/>
    <w:rsid w:val="007A51A6"/>
    <w:rsid w:val="007A660D"/>
    <w:rsid w:val="007A6635"/>
    <w:rsid w:val="007A7680"/>
    <w:rsid w:val="007A795C"/>
    <w:rsid w:val="007A7CD1"/>
    <w:rsid w:val="007B045D"/>
    <w:rsid w:val="007B06B6"/>
    <w:rsid w:val="007B0782"/>
    <w:rsid w:val="007B0A97"/>
    <w:rsid w:val="007B12E9"/>
    <w:rsid w:val="007B1F28"/>
    <w:rsid w:val="007B1FC6"/>
    <w:rsid w:val="007B26FB"/>
    <w:rsid w:val="007B2862"/>
    <w:rsid w:val="007B2CBF"/>
    <w:rsid w:val="007B30BD"/>
    <w:rsid w:val="007B31D2"/>
    <w:rsid w:val="007B341F"/>
    <w:rsid w:val="007B3705"/>
    <w:rsid w:val="007B3985"/>
    <w:rsid w:val="007B3D58"/>
    <w:rsid w:val="007B3EA0"/>
    <w:rsid w:val="007B4212"/>
    <w:rsid w:val="007B60AD"/>
    <w:rsid w:val="007B617E"/>
    <w:rsid w:val="007B6385"/>
    <w:rsid w:val="007B6A71"/>
    <w:rsid w:val="007B6D2E"/>
    <w:rsid w:val="007B712B"/>
    <w:rsid w:val="007B7204"/>
    <w:rsid w:val="007B7651"/>
    <w:rsid w:val="007B79E3"/>
    <w:rsid w:val="007B7ED8"/>
    <w:rsid w:val="007C0874"/>
    <w:rsid w:val="007C0B83"/>
    <w:rsid w:val="007C1952"/>
    <w:rsid w:val="007C2990"/>
    <w:rsid w:val="007C30CC"/>
    <w:rsid w:val="007C3225"/>
    <w:rsid w:val="007C3314"/>
    <w:rsid w:val="007C3B7F"/>
    <w:rsid w:val="007C3C92"/>
    <w:rsid w:val="007C44BE"/>
    <w:rsid w:val="007C4615"/>
    <w:rsid w:val="007C47C8"/>
    <w:rsid w:val="007C58D8"/>
    <w:rsid w:val="007C5DF7"/>
    <w:rsid w:val="007C60F2"/>
    <w:rsid w:val="007C6270"/>
    <w:rsid w:val="007C650D"/>
    <w:rsid w:val="007C7066"/>
    <w:rsid w:val="007C708F"/>
    <w:rsid w:val="007C7359"/>
    <w:rsid w:val="007C77BD"/>
    <w:rsid w:val="007D0C16"/>
    <w:rsid w:val="007D1197"/>
    <w:rsid w:val="007D1681"/>
    <w:rsid w:val="007D2BDA"/>
    <w:rsid w:val="007D3D69"/>
    <w:rsid w:val="007D43A8"/>
    <w:rsid w:val="007D44B0"/>
    <w:rsid w:val="007D506D"/>
    <w:rsid w:val="007D5120"/>
    <w:rsid w:val="007D565E"/>
    <w:rsid w:val="007D61E6"/>
    <w:rsid w:val="007D6324"/>
    <w:rsid w:val="007D65B1"/>
    <w:rsid w:val="007D67EF"/>
    <w:rsid w:val="007D6E22"/>
    <w:rsid w:val="007D7731"/>
    <w:rsid w:val="007E192F"/>
    <w:rsid w:val="007E1C1A"/>
    <w:rsid w:val="007E1CB0"/>
    <w:rsid w:val="007E1FFA"/>
    <w:rsid w:val="007E277B"/>
    <w:rsid w:val="007E2970"/>
    <w:rsid w:val="007E297E"/>
    <w:rsid w:val="007E38ED"/>
    <w:rsid w:val="007E4CAD"/>
    <w:rsid w:val="007E4EAE"/>
    <w:rsid w:val="007E60FD"/>
    <w:rsid w:val="007E640B"/>
    <w:rsid w:val="007E6537"/>
    <w:rsid w:val="007E6835"/>
    <w:rsid w:val="007E7068"/>
    <w:rsid w:val="007F0510"/>
    <w:rsid w:val="007F065F"/>
    <w:rsid w:val="007F08E6"/>
    <w:rsid w:val="007F0ADE"/>
    <w:rsid w:val="007F0E44"/>
    <w:rsid w:val="007F15DC"/>
    <w:rsid w:val="007F2AB0"/>
    <w:rsid w:val="007F303E"/>
    <w:rsid w:val="007F3507"/>
    <w:rsid w:val="007F3AE0"/>
    <w:rsid w:val="007F3E74"/>
    <w:rsid w:val="007F4980"/>
    <w:rsid w:val="007F615D"/>
    <w:rsid w:val="007F65E8"/>
    <w:rsid w:val="007F74EC"/>
    <w:rsid w:val="008000CB"/>
    <w:rsid w:val="008009BC"/>
    <w:rsid w:val="00800B49"/>
    <w:rsid w:val="00800C8C"/>
    <w:rsid w:val="00801449"/>
    <w:rsid w:val="008014E8"/>
    <w:rsid w:val="00801BD4"/>
    <w:rsid w:val="00801BE1"/>
    <w:rsid w:val="00801C29"/>
    <w:rsid w:val="00801C5F"/>
    <w:rsid w:val="00801F91"/>
    <w:rsid w:val="008022A8"/>
    <w:rsid w:val="0080238B"/>
    <w:rsid w:val="00802533"/>
    <w:rsid w:val="008032E9"/>
    <w:rsid w:val="00803E4C"/>
    <w:rsid w:val="00803E63"/>
    <w:rsid w:val="00804359"/>
    <w:rsid w:val="008050A2"/>
    <w:rsid w:val="008056A6"/>
    <w:rsid w:val="008059AB"/>
    <w:rsid w:val="00805D2E"/>
    <w:rsid w:val="00805E76"/>
    <w:rsid w:val="00806824"/>
    <w:rsid w:val="0080720D"/>
    <w:rsid w:val="0080792B"/>
    <w:rsid w:val="008079D3"/>
    <w:rsid w:val="00807BA9"/>
    <w:rsid w:val="00810268"/>
    <w:rsid w:val="0081029B"/>
    <w:rsid w:val="008102CD"/>
    <w:rsid w:val="00810B04"/>
    <w:rsid w:val="00810F8F"/>
    <w:rsid w:val="00811412"/>
    <w:rsid w:val="0081142F"/>
    <w:rsid w:val="00811BCB"/>
    <w:rsid w:val="00811D47"/>
    <w:rsid w:val="008120C7"/>
    <w:rsid w:val="00813166"/>
    <w:rsid w:val="00813483"/>
    <w:rsid w:val="00813BB6"/>
    <w:rsid w:val="008141C1"/>
    <w:rsid w:val="00815F32"/>
    <w:rsid w:val="00816109"/>
    <w:rsid w:val="008173FD"/>
    <w:rsid w:val="0081753D"/>
    <w:rsid w:val="00817720"/>
    <w:rsid w:val="00817949"/>
    <w:rsid w:val="0081799C"/>
    <w:rsid w:val="008179FD"/>
    <w:rsid w:val="0082003B"/>
    <w:rsid w:val="00820159"/>
    <w:rsid w:val="008206E6"/>
    <w:rsid w:val="00821573"/>
    <w:rsid w:val="00821DE1"/>
    <w:rsid w:val="0082203C"/>
    <w:rsid w:val="00822047"/>
    <w:rsid w:val="0082262C"/>
    <w:rsid w:val="00822ABF"/>
    <w:rsid w:val="00822FA5"/>
    <w:rsid w:val="008231AE"/>
    <w:rsid w:val="00823222"/>
    <w:rsid w:val="0082342D"/>
    <w:rsid w:val="00823D2C"/>
    <w:rsid w:val="0082448B"/>
    <w:rsid w:val="0082562C"/>
    <w:rsid w:val="00826F74"/>
    <w:rsid w:val="00827ED0"/>
    <w:rsid w:val="008300C3"/>
    <w:rsid w:val="00831336"/>
    <w:rsid w:val="0083247E"/>
    <w:rsid w:val="008329FB"/>
    <w:rsid w:val="008335B8"/>
    <w:rsid w:val="00833BCB"/>
    <w:rsid w:val="00833EAB"/>
    <w:rsid w:val="0083400C"/>
    <w:rsid w:val="00834C33"/>
    <w:rsid w:val="0083517A"/>
    <w:rsid w:val="00835E4A"/>
    <w:rsid w:val="008365F1"/>
    <w:rsid w:val="00836BCB"/>
    <w:rsid w:val="00836E53"/>
    <w:rsid w:val="008375FE"/>
    <w:rsid w:val="00840CD7"/>
    <w:rsid w:val="00840D96"/>
    <w:rsid w:val="0084147D"/>
    <w:rsid w:val="00841B5D"/>
    <w:rsid w:val="00842C2C"/>
    <w:rsid w:val="008440A7"/>
    <w:rsid w:val="00844884"/>
    <w:rsid w:val="00844FB6"/>
    <w:rsid w:val="00845EDA"/>
    <w:rsid w:val="00846BAE"/>
    <w:rsid w:val="00846E08"/>
    <w:rsid w:val="00847881"/>
    <w:rsid w:val="008478AC"/>
    <w:rsid w:val="00847CD6"/>
    <w:rsid w:val="00847EE5"/>
    <w:rsid w:val="00847F0E"/>
    <w:rsid w:val="0085000D"/>
    <w:rsid w:val="0085082F"/>
    <w:rsid w:val="00851193"/>
    <w:rsid w:val="008522F7"/>
    <w:rsid w:val="008525F4"/>
    <w:rsid w:val="008526EA"/>
    <w:rsid w:val="0085322D"/>
    <w:rsid w:val="0085350B"/>
    <w:rsid w:val="00853ECC"/>
    <w:rsid w:val="008545CC"/>
    <w:rsid w:val="00855A27"/>
    <w:rsid w:val="0085607A"/>
    <w:rsid w:val="00857442"/>
    <w:rsid w:val="00857616"/>
    <w:rsid w:val="00857EC1"/>
    <w:rsid w:val="008603EB"/>
    <w:rsid w:val="00860950"/>
    <w:rsid w:val="00860999"/>
    <w:rsid w:val="00860BDC"/>
    <w:rsid w:val="00860E07"/>
    <w:rsid w:val="008617AB"/>
    <w:rsid w:val="008617FE"/>
    <w:rsid w:val="0086185A"/>
    <w:rsid w:val="00862568"/>
    <w:rsid w:val="0086367D"/>
    <w:rsid w:val="00863A3D"/>
    <w:rsid w:val="00864023"/>
    <w:rsid w:val="008641C0"/>
    <w:rsid w:val="0086428B"/>
    <w:rsid w:val="0086443E"/>
    <w:rsid w:val="0086449F"/>
    <w:rsid w:val="008647EC"/>
    <w:rsid w:val="00864D07"/>
    <w:rsid w:val="00864DBD"/>
    <w:rsid w:val="00865AA0"/>
    <w:rsid w:val="00865F48"/>
    <w:rsid w:val="008668FA"/>
    <w:rsid w:val="00866A38"/>
    <w:rsid w:val="00866F8D"/>
    <w:rsid w:val="008673D8"/>
    <w:rsid w:val="00867518"/>
    <w:rsid w:val="00867DA8"/>
    <w:rsid w:val="0087106E"/>
    <w:rsid w:val="00871A20"/>
    <w:rsid w:val="00871D11"/>
    <w:rsid w:val="00873405"/>
    <w:rsid w:val="008739E1"/>
    <w:rsid w:val="00873B83"/>
    <w:rsid w:val="00874551"/>
    <w:rsid w:val="00875322"/>
    <w:rsid w:val="00876B07"/>
    <w:rsid w:val="0087764A"/>
    <w:rsid w:val="0087797C"/>
    <w:rsid w:val="008779DD"/>
    <w:rsid w:val="008803DE"/>
    <w:rsid w:val="008808AC"/>
    <w:rsid w:val="00881128"/>
    <w:rsid w:val="00881388"/>
    <w:rsid w:val="0088296F"/>
    <w:rsid w:val="00882FF8"/>
    <w:rsid w:val="008832B6"/>
    <w:rsid w:val="0088347A"/>
    <w:rsid w:val="00883D2D"/>
    <w:rsid w:val="00883E68"/>
    <w:rsid w:val="00884D4F"/>
    <w:rsid w:val="00885252"/>
    <w:rsid w:val="00886E39"/>
    <w:rsid w:val="00887BB3"/>
    <w:rsid w:val="008900B4"/>
    <w:rsid w:val="00890693"/>
    <w:rsid w:val="00890869"/>
    <w:rsid w:val="00890C5E"/>
    <w:rsid w:val="00891409"/>
    <w:rsid w:val="00891F04"/>
    <w:rsid w:val="00892888"/>
    <w:rsid w:val="00893050"/>
    <w:rsid w:val="00893258"/>
    <w:rsid w:val="00893285"/>
    <w:rsid w:val="00894498"/>
    <w:rsid w:val="00894553"/>
    <w:rsid w:val="008946D5"/>
    <w:rsid w:val="00894CB6"/>
    <w:rsid w:val="008954F6"/>
    <w:rsid w:val="00895772"/>
    <w:rsid w:val="00895D34"/>
    <w:rsid w:val="00895DB6"/>
    <w:rsid w:val="00895F78"/>
    <w:rsid w:val="0089703C"/>
    <w:rsid w:val="008970AE"/>
    <w:rsid w:val="008A0110"/>
    <w:rsid w:val="008A0570"/>
    <w:rsid w:val="008A08B4"/>
    <w:rsid w:val="008A1B0B"/>
    <w:rsid w:val="008A23E3"/>
    <w:rsid w:val="008A2B57"/>
    <w:rsid w:val="008A2C50"/>
    <w:rsid w:val="008A2E90"/>
    <w:rsid w:val="008A2F18"/>
    <w:rsid w:val="008A39C3"/>
    <w:rsid w:val="008A39D7"/>
    <w:rsid w:val="008A4014"/>
    <w:rsid w:val="008A46AC"/>
    <w:rsid w:val="008A4ADF"/>
    <w:rsid w:val="008A4FE9"/>
    <w:rsid w:val="008A6244"/>
    <w:rsid w:val="008A6823"/>
    <w:rsid w:val="008A6C4A"/>
    <w:rsid w:val="008A6C7D"/>
    <w:rsid w:val="008A6FEB"/>
    <w:rsid w:val="008A7019"/>
    <w:rsid w:val="008A7453"/>
    <w:rsid w:val="008B094A"/>
    <w:rsid w:val="008B1019"/>
    <w:rsid w:val="008B11E7"/>
    <w:rsid w:val="008B150D"/>
    <w:rsid w:val="008B2214"/>
    <w:rsid w:val="008B2D4E"/>
    <w:rsid w:val="008B2D6E"/>
    <w:rsid w:val="008B30E6"/>
    <w:rsid w:val="008B3A6B"/>
    <w:rsid w:val="008B4B43"/>
    <w:rsid w:val="008B4EBC"/>
    <w:rsid w:val="008B5AEA"/>
    <w:rsid w:val="008C049B"/>
    <w:rsid w:val="008C135B"/>
    <w:rsid w:val="008C1A06"/>
    <w:rsid w:val="008C1FEA"/>
    <w:rsid w:val="008C2389"/>
    <w:rsid w:val="008C2396"/>
    <w:rsid w:val="008C2B58"/>
    <w:rsid w:val="008C300F"/>
    <w:rsid w:val="008C37D6"/>
    <w:rsid w:val="008C39D9"/>
    <w:rsid w:val="008C3CFA"/>
    <w:rsid w:val="008C43A5"/>
    <w:rsid w:val="008C47F2"/>
    <w:rsid w:val="008C594D"/>
    <w:rsid w:val="008C5FD5"/>
    <w:rsid w:val="008C633D"/>
    <w:rsid w:val="008C6345"/>
    <w:rsid w:val="008C64A5"/>
    <w:rsid w:val="008C6A36"/>
    <w:rsid w:val="008C6A80"/>
    <w:rsid w:val="008C6B40"/>
    <w:rsid w:val="008C7309"/>
    <w:rsid w:val="008C77EF"/>
    <w:rsid w:val="008C7C96"/>
    <w:rsid w:val="008D05BF"/>
    <w:rsid w:val="008D12D7"/>
    <w:rsid w:val="008D136C"/>
    <w:rsid w:val="008D1F41"/>
    <w:rsid w:val="008D2081"/>
    <w:rsid w:val="008D245C"/>
    <w:rsid w:val="008D2A9C"/>
    <w:rsid w:val="008D2D09"/>
    <w:rsid w:val="008D2ED0"/>
    <w:rsid w:val="008D2F77"/>
    <w:rsid w:val="008D3161"/>
    <w:rsid w:val="008D371A"/>
    <w:rsid w:val="008D3C7B"/>
    <w:rsid w:val="008D469F"/>
    <w:rsid w:val="008D4D7C"/>
    <w:rsid w:val="008D5903"/>
    <w:rsid w:val="008D5A3B"/>
    <w:rsid w:val="008D5AE8"/>
    <w:rsid w:val="008D626F"/>
    <w:rsid w:val="008D6277"/>
    <w:rsid w:val="008D645C"/>
    <w:rsid w:val="008D7921"/>
    <w:rsid w:val="008D7BF8"/>
    <w:rsid w:val="008D7DB8"/>
    <w:rsid w:val="008E03C8"/>
    <w:rsid w:val="008E1806"/>
    <w:rsid w:val="008E195C"/>
    <w:rsid w:val="008E22E6"/>
    <w:rsid w:val="008E26E7"/>
    <w:rsid w:val="008E27AF"/>
    <w:rsid w:val="008E2926"/>
    <w:rsid w:val="008E2AAB"/>
    <w:rsid w:val="008E2FD3"/>
    <w:rsid w:val="008E344F"/>
    <w:rsid w:val="008E3855"/>
    <w:rsid w:val="008E3A51"/>
    <w:rsid w:val="008E3B38"/>
    <w:rsid w:val="008E48D5"/>
    <w:rsid w:val="008E5615"/>
    <w:rsid w:val="008E56BA"/>
    <w:rsid w:val="008E57AA"/>
    <w:rsid w:val="008E587C"/>
    <w:rsid w:val="008E5D11"/>
    <w:rsid w:val="008E5D86"/>
    <w:rsid w:val="008E6170"/>
    <w:rsid w:val="008E7248"/>
    <w:rsid w:val="008E730D"/>
    <w:rsid w:val="008E7CD4"/>
    <w:rsid w:val="008F07F6"/>
    <w:rsid w:val="008F0876"/>
    <w:rsid w:val="008F0CBF"/>
    <w:rsid w:val="008F1E35"/>
    <w:rsid w:val="008F1EE3"/>
    <w:rsid w:val="008F2247"/>
    <w:rsid w:val="008F2AB6"/>
    <w:rsid w:val="008F2D7D"/>
    <w:rsid w:val="008F309C"/>
    <w:rsid w:val="008F4220"/>
    <w:rsid w:val="008F5ACE"/>
    <w:rsid w:val="008F5C53"/>
    <w:rsid w:val="008F5CBC"/>
    <w:rsid w:val="008F5DA4"/>
    <w:rsid w:val="008F608E"/>
    <w:rsid w:val="008F60BD"/>
    <w:rsid w:val="008F612F"/>
    <w:rsid w:val="008F61F2"/>
    <w:rsid w:val="008F70A6"/>
    <w:rsid w:val="009006FC"/>
    <w:rsid w:val="009010D4"/>
    <w:rsid w:val="00901D8E"/>
    <w:rsid w:val="00902BD4"/>
    <w:rsid w:val="00902D32"/>
    <w:rsid w:val="00904072"/>
    <w:rsid w:val="00904105"/>
    <w:rsid w:val="00904923"/>
    <w:rsid w:val="00904D4D"/>
    <w:rsid w:val="009050A0"/>
    <w:rsid w:val="00905851"/>
    <w:rsid w:val="00905EFC"/>
    <w:rsid w:val="009062F8"/>
    <w:rsid w:val="009077A2"/>
    <w:rsid w:val="00910372"/>
    <w:rsid w:val="009108CD"/>
    <w:rsid w:val="00911A2E"/>
    <w:rsid w:val="009123CC"/>
    <w:rsid w:val="00912E59"/>
    <w:rsid w:val="00913528"/>
    <w:rsid w:val="00913DEB"/>
    <w:rsid w:val="0091427C"/>
    <w:rsid w:val="00914425"/>
    <w:rsid w:val="00914691"/>
    <w:rsid w:val="00914961"/>
    <w:rsid w:val="00914C80"/>
    <w:rsid w:val="009158F0"/>
    <w:rsid w:val="00916CB5"/>
    <w:rsid w:val="009172ED"/>
    <w:rsid w:val="00917AD9"/>
    <w:rsid w:val="00920B7C"/>
    <w:rsid w:val="00920DA4"/>
    <w:rsid w:val="0092157D"/>
    <w:rsid w:val="00921D96"/>
    <w:rsid w:val="00921EE2"/>
    <w:rsid w:val="00921F06"/>
    <w:rsid w:val="009227E8"/>
    <w:rsid w:val="00922C8D"/>
    <w:rsid w:val="009234D9"/>
    <w:rsid w:val="00923649"/>
    <w:rsid w:val="0092379E"/>
    <w:rsid w:val="00923DCB"/>
    <w:rsid w:val="0092463A"/>
    <w:rsid w:val="0092478B"/>
    <w:rsid w:val="009247F5"/>
    <w:rsid w:val="00924837"/>
    <w:rsid w:val="009250A1"/>
    <w:rsid w:val="00925345"/>
    <w:rsid w:val="009257E8"/>
    <w:rsid w:val="00925F49"/>
    <w:rsid w:val="00925F80"/>
    <w:rsid w:val="00926C5F"/>
    <w:rsid w:val="009278B2"/>
    <w:rsid w:val="00927E9B"/>
    <w:rsid w:val="0093081B"/>
    <w:rsid w:val="009314EA"/>
    <w:rsid w:val="00931789"/>
    <w:rsid w:val="00932AB5"/>
    <w:rsid w:val="00932B72"/>
    <w:rsid w:val="00932C4A"/>
    <w:rsid w:val="009333B8"/>
    <w:rsid w:val="0093421C"/>
    <w:rsid w:val="00934428"/>
    <w:rsid w:val="00934820"/>
    <w:rsid w:val="00935308"/>
    <w:rsid w:val="00935981"/>
    <w:rsid w:val="00935F88"/>
    <w:rsid w:val="00936265"/>
    <w:rsid w:val="00937164"/>
    <w:rsid w:val="00937981"/>
    <w:rsid w:val="00937FD1"/>
    <w:rsid w:val="00940EA8"/>
    <w:rsid w:val="0094161B"/>
    <w:rsid w:val="0094199F"/>
    <w:rsid w:val="00941E99"/>
    <w:rsid w:val="009424F1"/>
    <w:rsid w:val="00943995"/>
    <w:rsid w:val="00943BD6"/>
    <w:rsid w:val="00943D15"/>
    <w:rsid w:val="00943F1F"/>
    <w:rsid w:val="00944602"/>
    <w:rsid w:val="0094470F"/>
    <w:rsid w:val="00944FFD"/>
    <w:rsid w:val="0094518D"/>
    <w:rsid w:val="0094528B"/>
    <w:rsid w:val="00945667"/>
    <w:rsid w:val="0094638A"/>
    <w:rsid w:val="0094709E"/>
    <w:rsid w:val="00947372"/>
    <w:rsid w:val="00947F62"/>
    <w:rsid w:val="009505F7"/>
    <w:rsid w:val="00950C51"/>
    <w:rsid w:val="009517FA"/>
    <w:rsid w:val="009520C0"/>
    <w:rsid w:val="00954F4D"/>
    <w:rsid w:val="0095523C"/>
    <w:rsid w:val="009554E3"/>
    <w:rsid w:val="00955B9D"/>
    <w:rsid w:val="009563D6"/>
    <w:rsid w:val="00956BD4"/>
    <w:rsid w:val="00956FFE"/>
    <w:rsid w:val="00957BA0"/>
    <w:rsid w:val="0096103A"/>
    <w:rsid w:val="009614AE"/>
    <w:rsid w:val="00961CDE"/>
    <w:rsid w:val="00961FD1"/>
    <w:rsid w:val="0096235E"/>
    <w:rsid w:val="00962A5C"/>
    <w:rsid w:val="00962DA3"/>
    <w:rsid w:val="00962E8B"/>
    <w:rsid w:val="00963E58"/>
    <w:rsid w:val="00963EB0"/>
    <w:rsid w:val="00964030"/>
    <w:rsid w:val="009643F5"/>
    <w:rsid w:val="009651DE"/>
    <w:rsid w:val="00965A09"/>
    <w:rsid w:val="00965A1E"/>
    <w:rsid w:val="00965B55"/>
    <w:rsid w:val="00965FEE"/>
    <w:rsid w:val="00966CD0"/>
    <w:rsid w:val="00966D27"/>
    <w:rsid w:val="009670CD"/>
    <w:rsid w:val="009676BB"/>
    <w:rsid w:val="009709CA"/>
    <w:rsid w:val="00970A9E"/>
    <w:rsid w:val="00970C8D"/>
    <w:rsid w:val="009713EB"/>
    <w:rsid w:val="0097197D"/>
    <w:rsid w:val="00971C5A"/>
    <w:rsid w:val="0097232A"/>
    <w:rsid w:val="009723C8"/>
    <w:rsid w:val="009729B4"/>
    <w:rsid w:val="00972DF6"/>
    <w:rsid w:val="00973C86"/>
    <w:rsid w:val="0097416E"/>
    <w:rsid w:val="00974888"/>
    <w:rsid w:val="009748C6"/>
    <w:rsid w:val="0097555F"/>
    <w:rsid w:val="00975796"/>
    <w:rsid w:val="0097589D"/>
    <w:rsid w:val="00975ACF"/>
    <w:rsid w:val="00975BCC"/>
    <w:rsid w:val="009763B2"/>
    <w:rsid w:val="00976AA8"/>
    <w:rsid w:val="00976B2E"/>
    <w:rsid w:val="00976B5B"/>
    <w:rsid w:val="00976CFE"/>
    <w:rsid w:val="0097749D"/>
    <w:rsid w:val="009802A7"/>
    <w:rsid w:val="00980563"/>
    <w:rsid w:val="00981064"/>
    <w:rsid w:val="009814AA"/>
    <w:rsid w:val="009814DA"/>
    <w:rsid w:val="00981698"/>
    <w:rsid w:val="00981922"/>
    <w:rsid w:val="00981DAC"/>
    <w:rsid w:val="00981DF1"/>
    <w:rsid w:val="009823C4"/>
    <w:rsid w:val="00982995"/>
    <w:rsid w:val="00982D1C"/>
    <w:rsid w:val="00983133"/>
    <w:rsid w:val="0098356D"/>
    <w:rsid w:val="009837B7"/>
    <w:rsid w:val="00983A85"/>
    <w:rsid w:val="00983F28"/>
    <w:rsid w:val="009840E9"/>
    <w:rsid w:val="009848C9"/>
    <w:rsid w:val="00985CD0"/>
    <w:rsid w:val="00985E5A"/>
    <w:rsid w:val="00985F15"/>
    <w:rsid w:val="00986B16"/>
    <w:rsid w:val="00986C07"/>
    <w:rsid w:val="00986F6E"/>
    <w:rsid w:val="00987242"/>
    <w:rsid w:val="00987822"/>
    <w:rsid w:val="009879E6"/>
    <w:rsid w:val="00987E22"/>
    <w:rsid w:val="009901C1"/>
    <w:rsid w:val="009902CB"/>
    <w:rsid w:val="0099040F"/>
    <w:rsid w:val="0099075F"/>
    <w:rsid w:val="00991C2C"/>
    <w:rsid w:val="00991F79"/>
    <w:rsid w:val="00992277"/>
    <w:rsid w:val="00992956"/>
    <w:rsid w:val="0099297F"/>
    <w:rsid w:val="00992FB1"/>
    <w:rsid w:val="00993047"/>
    <w:rsid w:val="009933D6"/>
    <w:rsid w:val="009938C7"/>
    <w:rsid w:val="00993EED"/>
    <w:rsid w:val="00994B78"/>
    <w:rsid w:val="00994D9F"/>
    <w:rsid w:val="009951AE"/>
    <w:rsid w:val="00996805"/>
    <w:rsid w:val="00996CCB"/>
    <w:rsid w:val="0099729D"/>
    <w:rsid w:val="0099768F"/>
    <w:rsid w:val="009A00C0"/>
    <w:rsid w:val="009A061E"/>
    <w:rsid w:val="009A0986"/>
    <w:rsid w:val="009A1273"/>
    <w:rsid w:val="009A196B"/>
    <w:rsid w:val="009A1B4C"/>
    <w:rsid w:val="009A1C2A"/>
    <w:rsid w:val="009A1E99"/>
    <w:rsid w:val="009A2003"/>
    <w:rsid w:val="009A2A3B"/>
    <w:rsid w:val="009A2E11"/>
    <w:rsid w:val="009A4040"/>
    <w:rsid w:val="009A404D"/>
    <w:rsid w:val="009A4621"/>
    <w:rsid w:val="009A4A01"/>
    <w:rsid w:val="009A4DDB"/>
    <w:rsid w:val="009A4F13"/>
    <w:rsid w:val="009A6449"/>
    <w:rsid w:val="009A6AF5"/>
    <w:rsid w:val="009A7C64"/>
    <w:rsid w:val="009B03D8"/>
    <w:rsid w:val="009B089E"/>
    <w:rsid w:val="009B1071"/>
    <w:rsid w:val="009B1268"/>
    <w:rsid w:val="009B15AF"/>
    <w:rsid w:val="009B1605"/>
    <w:rsid w:val="009B1EE7"/>
    <w:rsid w:val="009B2325"/>
    <w:rsid w:val="009B2B64"/>
    <w:rsid w:val="009B2CEB"/>
    <w:rsid w:val="009B2D1C"/>
    <w:rsid w:val="009B3413"/>
    <w:rsid w:val="009B37BC"/>
    <w:rsid w:val="009B3C8F"/>
    <w:rsid w:val="009B40ED"/>
    <w:rsid w:val="009B4102"/>
    <w:rsid w:val="009B4680"/>
    <w:rsid w:val="009B4D2C"/>
    <w:rsid w:val="009B5275"/>
    <w:rsid w:val="009B5609"/>
    <w:rsid w:val="009B572A"/>
    <w:rsid w:val="009B5913"/>
    <w:rsid w:val="009B63BD"/>
    <w:rsid w:val="009B6AE6"/>
    <w:rsid w:val="009B77B5"/>
    <w:rsid w:val="009B7984"/>
    <w:rsid w:val="009B7C10"/>
    <w:rsid w:val="009C01DF"/>
    <w:rsid w:val="009C044E"/>
    <w:rsid w:val="009C0A67"/>
    <w:rsid w:val="009C0B59"/>
    <w:rsid w:val="009C1921"/>
    <w:rsid w:val="009C1BB1"/>
    <w:rsid w:val="009C2156"/>
    <w:rsid w:val="009C2C17"/>
    <w:rsid w:val="009C2F60"/>
    <w:rsid w:val="009C308E"/>
    <w:rsid w:val="009C32C6"/>
    <w:rsid w:val="009C3515"/>
    <w:rsid w:val="009C3B10"/>
    <w:rsid w:val="009C3EE3"/>
    <w:rsid w:val="009C3FC5"/>
    <w:rsid w:val="009C440A"/>
    <w:rsid w:val="009C44E3"/>
    <w:rsid w:val="009C4977"/>
    <w:rsid w:val="009C4B08"/>
    <w:rsid w:val="009C4E3D"/>
    <w:rsid w:val="009C4ED0"/>
    <w:rsid w:val="009C4F40"/>
    <w:rsid w:val="009C5679"/>
    <w:rsid w:val="009C5BA5"/>
    <w:rsid w:val="009C5CAF"/>
    <w:rsid w:val="009C5E5A"/>
    <w:rsid w:val="009C63D4"/>
    <w:rsid w:val="009C6634"/>
    <w:rsid w:val="009C6EEF"/>
    <w:rsid w:val="009C7424"/>
    <w:rsid w:val="009C766D"/>
    <w:rsid w:val="009C7F5D"/>
    <w:rsid w:val="009D03D8"/>
    <w:rsid w:val="009D11B4"/>
    <w:rsid w:val="009D1741"/>
    <w:rsid w:val="009D1769"/>
    <w:rsid w:val="009D1927"/>
    <w:rsid w:val="009D1BA1"/>
    <w:rsid w:val="009D31B9"/>
    <w:rsid w:val="009D3531"/>
    <w:rsid w:val="009D398A"/>
    <w:rsid w:val="009D40C4"/>
    <w:rsid w:val="009D5C47"/>
    <w:rsid w:val="009D6227"/>
    <w:rsid w:val="009D63A8"/>
    <w:rsid w:val="009D65C9"/>
    <w:rsid w:val="009D6F6B"/>
    <w:rsid w:val="009D75D0"/>
    <w:rsid w:val="009E025E"/>
    <w:rsid w:val="009E1057"/>
    <w:rsid w:val="009E1434"/>
    <w:rsid w:val="009E16E2"/>
    <w:rsid w:val="009E1D4A"/>
    <w:rsid w:val="009E1ED2"/>
    <w:rsid w:val="009E304F"/>
    <w:rsid w:val="009E3606"/>
    <w:rsid w:val="009E3613"/>
    <w:rsid w:val="009E375E"/>
    <w:rsid w:val="009E3793"/>
    <w:rsid w:val="009E37DF"/>
    <w:rsid w:val="009E3844"/>
    <w:rsid w:val="009E3B38"/>
    <w:rsid w:val="009E40FF"/>
    <w:rsid w:val="009E424B"/>
    <w:rsid w:val="009E46DE"/>
    <w:rsid w:val="009E512E"/>
    <w:rsid w:val="009E558A"/>
    <w:rsid w:val="009E58E5"/>
    <w:rsid w:val="009E5BB4"/>
    <w:rsid w:val="009E5F8B"/>
    <w:rsid w:val="009E60EA"/>
    <w:rsid w:val="009E6201"/>
    <w:rsid w:val="009E6857"/>
    <w:rsid w:val="009E685C"/>
    <w:rsid w:val="009E7069"/>
    <w:rsid w:val="009E760B"/>
    <w:rsid w:val="009E7682"/>
    <w:rsid w:val="009F0181"/>
    <w:rsid w:val="009F077B"/>
    <w:rsid w:val="009F0E61"/>
    <w:rsid w:val="009F0EC1"/>
    <w:rsid w:val="009F1403"/>
    <w:rsid w:val="009F2240"/>
    <w:rsid w:val="009F305B"/>
    <w:rsid w:val="009F31B2"/>
    <w:rsid w:val="009F397E"/>
    <w:rsid w:val="009F3B55"/>
    <w:rsid w:val="009F3B9F"/>
    <w:rsid w:val="009F42EF"/>
    <w:rsid w:val="009F4759"/>
    <w:rsid w:val="009F494C"/>
    <w:rsid w:val="009F52D4"/>
    <w:rsid w:val="009F55D8"/>
    <w:rsid w:val="009F594A"/>
    <w:rsid w:val="009F753B"/>
    <w:rsid w:val="009F7CD4"/>
    <w:rsid w:val="00A017AE"/>
    <w:rsid w:val="00A01E75"/>
    <w:rsid w:val="00A02481"/>
    <w:rsid w:val="00A0264E"/>
    <w:rsid w:val="00A030A8"/>
    <w:rsid w:val="00A03B69"/>
    <w:rsid w:val="00A03F56"/>
    <w:rsid w:val="00A0465A"/>
    <w:rsid w:val="00A04D03"/>
    <w:rsid w:val="00A0530D"/>
    <w:rsid w:val="00A065D0"/>
    <w:rsid w:val="00A0696E"/>
    <w:rsid w:val="00A0774A"/>
    <w:rsid w:val="00A07874"/>
    <w:rsid w:val="00A07EAE"/>
    <w:rsid w:val="00A07EBD"/>
    <w:rsid w:val="00A1005B"/>
    <w:rsid w:val="00A102B6"/>
    <w:rsid w:val="00A10369"/>
    <w:rsid w:val="00A10968"/>
    <w:rsid w:val="00A10CCE"/>
    <w:rsid w:val="00A10F25"/>
    <w:rsid w:val="00A1174F"/>
    <w:rsid w:val="00A12163"/>
    <w:rsid w:val="00A12333"/>
    <w:rsid w:val="00A12A22"/>
    <w:rsid w:val="00A12A62"/>
    <w:rsid w:val="00A137B8"/>
    <w:rsid w:val="00A13D8A"/>
    <w:rsid w:val="00A14BAF"/>
    <w:rsid w:val="00A14CDA"/>
    <w:rsid w:val="00A15D26"/>
    <w:rsid w:val="00A165CA"/>
    <w:rsid w:val="00A16A5A"/>
    <w:rsid w:val="00A171B6"/>
    <w:rsid w:val="00A21138"/>
    <w:rsid w:val="00A2182A"/>
    <w:rsid w:val="00A21B50"/>
    <w:rsid w:val="00A22648"/>
    <w:rsid w:val="00A23502"/>
    <w:rsid w:val="00A2357D"/>
    <w:rsid w:val="00A2383D"/>
    <w:rsid w:val="00A23E58"/>
    <w:rsid w:val="00A247A5"/>
    <w:rsid w:val="00A2516B"/>
    <w:rsid w:val="00A253E8"/>
    <w:rsid w:val="00A2541C"/>
    <w:rsid w:val="00A2545F"/>
    <w:rsid w:val="00A259A5"/>
    <w:rsid w:val="00A25C6E"/>
    <w:rsid w:val="00A2662C"/>
    <w:rsid w:val="00A26B6A"/>
    <w:rsid w:val="00A30EA9"/>
    <w:rsid w:val="00A3126C"/>
    <w:rsid w:val="00A31484"/>
    <w:rsid w:val="00A31521"/>
    <w:rsid w:val="00A31646"/>
    <w:rsid w:val="00A31B0E"/>
    <w:rsid w:val="00A3230B"/>
    <w:rsid w:val="00A334C0"/>
    <w:rsid w:val="00A33653"/>
    <w:rsid w:val="00A33690"/>
    <w:rsid w:val="00A33693"/>
    <w:rsid w:val="00A33918"/>
    <w:rsid w:val="00A33B6E"/>
    <w:rsid w:val="00A3418B"/>
    <w:rsid w:val="00A3474C"/>
    <w:rsid w:val="00A349BE"/>
    <w:rsid w:val="00A34BF3"/>
    <w:rsid w:val="00A34FCF"/>
    <w:rsid w:val="00A352EB"/>
    <w:rsid w:val="00A35518"/>
    <w:rsid w:val="00A36455"/>
    <w:rsid w:val="00A364A4"/>
    <w:rsid w:val="00A36C6C"/>
    <w:rsid w:val="00A3727C"/>
    <w:rsid w:val="00A37456"/>
    <w:rsid w:val="00A37BCF"/>
    <w:rsid w:val="00A402EF"/>
    <w:rsid w:val="00A40F16"/>
    <w:rsid w:val="00A415E8"/>
    <w:rsid w:val="00A41C58"/>
    <w:rsid w:val="00A42236"/>
    <w:rsid w:val="00A42B91"/>
    <w:rsid w:val="00A42DC0"/>
    <w:rsid w:val="00A42F22"/>
    <w:rsid w:val="00A434BE"/>
    <w:rsid w:val="00A434CB"/>
    <w:rsid w:val="00A43830"/>
    <w:rsid w:val="00A43F2E"/>
    <w:rsid w:val="00A44808"/>
    <w:rsid w:val="00A449F3"/>
    <w:rsid w:val="00A44D29"/>
    <w:rsid w:val="00A44DA3"/>
    <w:rsid w:val="00A44FCF"/>
    <w:rsid w:val="00A4568D"/>
    <w:rsid w:val="00A4573F"/>
    <w:rsid w:val="00A45BFA"/>
    <w:rsid w:val="00A45D30"/>
    <w:rsid w:val="00A45D4A"/>
    <w:rsid w:val="00A461B4"/>
    <w:rsid w:val="00A46220"/>
    <w:rsid w:val="00A46655"/>
    <w:rsid w:val="00A467BD"/>
    <w:rsid w:val="00A46E00"/>
    <w:rsid w:val="00A47462"/>
    <w:rsid w:val="00A474E6"/>
    <w:rsid w:val="00A47994"/>
    <w:rsid w:val="00A509ED"/>
    <w:rsid w:val="00A51130"/>
    <w:rsid w:val="00A51897"/>
    <w:rsid w:val="00A51D65"/>
    <w:rsid w:val="00A52B76"/>
    <w:rsid w:val="00A52DFB"/>
    <w:rsid w:val="00A531E9"/>
    <w:rsid w:val="00A53EF9"/>
    <w:rsid w:val="00A544A8"/>
    <w:rsid w:val="00A54A70"/>
    <w:rsid w:val="00A54BE3"/>
    <w:rsid w:val="00A54D2A"/>
    <w:rsid w:val="00A54E3A"/>
    <w:rsid w:val="00A554FD"/>
    <w:rsid w:val="00A5557F"/>
    <w:rsid w:val="00A555D4"/>
    <w:rsid w:val="00A56AFB"/>
    <w:rsid w:val="00A56B4D"/>
    <w:rsid w:val="00A5702E"/>
    <w:rsid w:val="00A57827"/>
    <w:rsid w:val="00A6002B"/>
    <w:rsid w:val="00A6078D"/>
    <w:rsid w:val="00A60960"/>
    <w:rsid w:val="00A60E86"/>
    <w:rsid w:val="00A61157"/>
    <w:rsid w:val="00A62E52"/>
    <w:rsid w:val="00A63396"/>
    <w:rsid w:val="00A634BB"/>
    <w:rsid w:val="00A63A57"/>
    <w:rsid w:val="00A63AB1"/>
    <w:rsid w:val="00A63B07"/>
    <w:rsid w:val="00A63DD6"/>
    <w:rsid w:val="00A63F14"/>
    <w:rsid w:val="00A6459D"/>
    <w:rsid w:val="00A64765"/>
    <w:rsid w:val="00A65B6F"/>
    <w:rsid w:val="00A660A6"/>
    <w:rsid w:val="00A66974"/>
    <w:rsid w:val="00A66D4D"/>
    <w:rsid w:val="00A67552"/>
    <w:rsid w:val="00A67906"/>
    <w:rsid w:val="00A679A5"/>
    <w:rsid w:val="00A67D44"/>
    <w:rsid w:val="00A67F5D"/>
    <w:rsid w:val="00A70430"/>
    <w:rsid w:val="00A71E57"/>
    <w:rsid w:val="00A723E4"/>
    <w:rsid w:val="00A724D0"/>
    <w:rsid w:val="00A7363B"/>
    <w:rsid w:val="00A73A65"/>
    <w:rsid w:val="00A7451A"/>
    <w:rsid w:val="00A7464E"/>
    <w:rsid w:val="00A7467A"/>
    <w:rsid w:val="00A74947"/>
    <w:rsid w:val="00A74F07"/>
    <w:rsid w:val="00A754BF"/>
    <w:rsid w:val="00A762F5"/>
    <w:rsid w:val="00A773C1"/>
    <w:rsid w:val="00A77966"/>
    <w:rsid w:val="00A80E04"/>
    <w:rsid w:val="00A812AE"/>
    <w:rsid w:val="00A8184B"/>
    <w:rsid w:val="00A81ED2"/>
    <w:rsid w:val="00A82B8A"/>
    <w:rsid w:val="00A82B95"/>
    <w:rsid w:val="00A83981"/>
    <w:rsid w:val="00A83B66"/>
    <w:rsid w:val="00A83EF3"/>
    <w:rsid w:val="00A83EF9"/>
    <w:rsid w:val="00A84DB8"/>
    <w:rsid w:val="00A85830"/>
    <w:rsid w:val="00A85ED0"/>
    <w:rsid w:val="00A867CC"/>
    <w:rsid w:val="00A86B46"/>
    <w:rsid w:val="00A86E04"/>
    <w:rsid w:val="00A86F58"/>
    <w:rsid w:val="00A870E6"/>
    <w:rsid w:val="00A870FE"/>
    <w:rsid w:val="00A87391"/>
    <w:rsid w:val="00A87B3B"/>
    <w:rsid w:val="00A87C1B"/>
    <w:rsid w:val="00A90A06"/>
    <w:rsid w:val="00A90A0A"/>
    <w:rsid w:val="00A90A99"/>
    <w:rsid w:val="00A914C5"/>
    <w:rsid w:val="00A916FD"/>
    <w:rsid w:val="00A91A2C"/>
    <w:rsid w:val="00A91FF1"/>
    <w:rsid w:val="00A9216F"/>
    <w:rsid w:val="00A92701"/>
    <w:rsid w:val="00A928A7"/>
    <w:rsid w:val="00A92997"/>
    <w:rsid w:val="00A93290"/>
    <w:rsid w:val="00A9378A"/>
    <w:rsid w:val="00A93893"/>
    <w:rsid w:val="00A939B7"/>
    <w:rsid w:val="00A94994"/>
    <w:rsid w:val="00A94E87"/>
    <w:rsid w:val="00A950AF"/>
    <w:rsid w:val="00A95161"/>
    <w:rsid w:val="00A9531B"/>
    <w:rsid w:val="00A9660A"/>
    <w:rsid w:val="00A96E01"/>
    <w:rsid w:val="00A96FCC"/>
    <w:rsid w:val="00A97457"/>
    <w:rsid w:val="00A97D3E"/>
    <w:rsid w:val="00A97F40"/>
    <w:rsid w:val="00AA0047"/>
    <w:rsid w:val="00AA325F"/>
    <w:rsid w:val="00AA41DB"/>
    <w:rsid w:val="00AA4662"/>
    <w:rsid w:val="00AA55D2"/>
    <w:rsid w:val="00AA5D09"/>
    <w:rsid w:val="00AA5E59"/>
    <w:rsid w:val="00AA6F49"/>
    <w:rsid w:val="00AA6FC6"/>
    <w:rsid w:val="00AA7380"/>
    <w:rsid w:val="00AA75E1"/>
    <w:rsid w:val="00AA7FDB"/>
    <w:rsid w:val="00AB02C2"/>
    <w:rsid w:val="00AB094E"/>
    <w:rsid w:val="00AB0D17"/>
    <w:rsid w:val="00AB0D85"/>
    <w:rsid w:val="00AB17F3"/>
    <w:rsid w:val="00AB1FD2"/>
    <w:rsid w:val="00AB239E"/>
    <w:rsid w:val="00AB24F9"/>
    <w:rsid w:val="00AB3817"/>
    <w:rsid w:val="00AB3C9B"/>
    <w:rsid w:val="00AB3E77"/>
    <w:rsid w:val="00AB3EB1"/>
    <w:rsid w:val="00AB4A3C"/>
    <w:rsid w:val="00AB4DC7"/>
    <w:rsid w:val="00AB57C3"/>
    <w:rsid w:val="00AB5C43"/>
    <w:rsid w:val="00AB6083"/>
    <w:rsid w:val="00AB67E1"/>
    <w:rsid w:val="00AB6995"/>
    <w:rsid w:val="00AB6AD6"/>
    <w:rsid w:val="00AB724A"/>
    <w:rsid w:val="00AB7737"/>
    <w:rsid w:val="00AB7B97"/>
    <w:rsid w:val="00AB7BE2"/>
    <w:rsid w:val="00AC0078"/>
    <w:rsid w:val="00AC0612"/>
    <w:rsid w:val="00AC0DAF"/>
    <w:rsid w:val="00AC166E"/>
    <w:rsid w:val="00AC18ED"/>
    <w:rsid w:val="00AC1B04"/>
    <w:rsid w:val="00AC211F"/>
    <w:rsid w:val="00AC23F5"/>
    <w:rsid w:val="00AC364A"/>
    <w:rsid w:val="00AC3B90"/>
    <w:rsid w:val="00AC3D27"/>
    <w:rsid w:val="00AC40E3"/>
    <w:rsid w:val="00AC43B5"/>
    <w:rsid w:val="00AC4871"/>
    <w:rsid w:val="00AC4D8A"/>
    <w:rsid w:val="00AC5231"/>
    <w:rsid w:val="00AC6C01"/>
    <w:rsid w:val="00AC7817"/>
    <w:rsid w:val="00AC7EDB"/>
    <w:rsid w:val="00AD0370"/>
    <w:rsid w:val="00AD0A80"/>
    <w:rsid w:val="00AD1794"/>
    <w:rsid w:val="00AD1DB4"/>
    <w:rsid w:val="00AD1FAB"/>
    <w:rsid w:val="00AD205F"/>
    <w:rsid w:val="00AD293E"/>
    <w:rsid w:val="00AD2F04"/>
    <w:rsid w:val="00AD3056"/>
    <w:rsid w:val="00AD32A3"/>
    <w:rsid w:val="00AD3441"/>
    <w:rsid w:val="00AD3A03"/>
    <w:rsid w:val="00AD3D55"/>
    <w:rsid w:val="00AD4975"/>
    <w:rsid w:val="00AD4B8F"/>
    <w:rsid w:val="00AD4F0E"/>
    <w:rsid w:val="00AD59BB"/>
    <w:rsid w:val="00AD6095"/>
    <w:rsid w:val="00AD66AD"/>
    <w:rsid w:val="00AD6AB3"/>
    <w:rsid w:val="00AD6EFC"/>
    <w:rsid w:val="00AE0162"/>
    <w:rsid w:val="00AE02A6"/>
    <w:rsid w:val="00AE06BF"/>
    <w:rsid w:val="00AE0C36"/>
    <w:rsid w:val="00AE2064"/>
    <w:rsid w:val="00AE26A9"/>
    <w:rsid w:val="00AE285D"/>
    <w:rsid w:val="00AE38E7"/>
    <w:rsid w:val="00AE3D91"/>
    <w:rsid w:val="00AE3EBB"/>
    <w:rsid w:val="00AE4A4C"/>
    <w:rsid w:val="00AE5399"/>
    <w:rsid w:val="00AE69DD"/>
    <w:rsid w:val="00AE6C52"/>
    <w:rsid w:val="00AE6E69"/>
    <w:rsid w:val="00AE7BE7"/>
    <w:rsid w:val="00AE7CCC"/>
    <w:rsid w:val="00AE7CEE"/>
    <w:rsid w:val="00AE7F0E"/>
    <w:rsid w:val="00AF07F4"/>
    <w:rsid w:val="00AF0FA1"/>
    <w:rsid w:val="00AF10F1"/>
    <w:rsid w:val="00AF13AA"/>
    <w:rsid w:val="00AF2A5E"/>
    <w:rsid w:val="00AF34BF"/>
    <w:rsid w:val="00AF3C1F"/>
    <w:rsid w:val="00AF410E"/>
    <w:rsid w:val="00AF42A3"/>
    <w:rsid w:val="00AF44A0"/>
    <w:rsid w:val="00AF46EC"/>
    <w:rsid w:val="00AF5051"/>
    <w:rsid w:val="00AF5067"/>
    <w:rsid w:val="00AF5D73"/>
    <w:rsid w:val="00AF5DC1"/>
    <w:rsid w:val="00AF5E1B"/>
    <w:rsid w:val="00AF690B"/>
    <w:rsid w:val="00AF6ECE"/>
    <w:rsid w:val="00B0052F"/>
    <w:rsid w:val="00B00E18"/>
    <w:rsid w:val="00B011EA"/>
    <w:rsid w:val="00B012B9"/>
    <w:rsid w:val="00B0172B"/>
    <w:rsid w:val="00B01B58"/>
    <w:rsid w:val="00B01CDE"/>
    <w:rsid w:val="00B02326"/>
    <w:rsid w:val="00B02993"/>
    <w:rsid w:val="00B02C35"/>
    <w:rsid w:val="00B038E9"/>
    <w:rsid w:val="00B03BF6"/>
    <w:rsid w:val="00B03D16"/>
    <w:rsid w:val="00B03FFD"/>
    <w:rsid w:val="00B0414B"/>
    <w:rsid w:val="00B043C5"/>
    <w:rsid w:val="00B04458"/>
    <w:rsid w:val="00B05EC3"/>
    <w:rsid w:val="00B05FD2"/>
    <w:rsid w:val="00B064A6"/>
    <w:rsid w:val="00B06BE1"/>
    <w:rsid w:val="00B071B6"/>
    <w:rsid w:val="00B07791"/>
    <w:rsid w:val="00B07F23"/>
    <w:rsid w:val="00B10016"/>
    <w:rsid w:val="00B10284"/>
    <w:rsid w:val="00B103E0"/>
    <w:rsid w:val="00B1057F"/>
    <w:rsid w:val="00B11018"/>
    <w:rsid w:val="00B11116"/>
    <w:rsid w:val="00B11DC4"/>
    <w:rsid w:val="00B12065"/>
    <w:rsid w:val="00B129C3"/>
    <w:rsid w:val="00B14F14"/>
    <w:rsid w:val="00B153A1"/>
    <w:rsid w:val="00B156FF"/>
    <w:rsid w:val="00B15AE3"/>
    <w:rsid w:val="00B15BE9"/>
    <w:rsid w:val="00B15E10"/>
    <w:rsid w:val="00B174F9"/>
    <w:rsid w:val="00B17A40"/>
    <w:rsid w:val="00B17B30"/>
    <w:rsid w:val="00B201D3"/>
    <w:rsid w:val="00B2089A"/>
    <w:rsid w:val="00B21096"/>
    <w:rsid w:val="00B21BC4"/>
    <w:rsid w:val="00B21D74"/>
    <w:rsid w:val="00B22103"/>
    <w:rsid w:val="00B2227C"/>
    <w:rsid w:val="00B22E5A"/>
    <w:rsid w:val="00B23AE5"/>
    <w:rsid w:val="00B23DD7"/>
    <w:rsid w:val="00B23F47"/>
    <w:rsid w:val="00B24539"/>
    <w:rsid w:val="00B251F8"/>
    <w:rsid w:val="00B25345"/>
    <w:rsid w:val="00B255FE"/>
    <w:rsid w:val="00B25781"/>
    <w:rsid w:val="00B25E77"/>
    <w:rsid w:val="00B262CA"/>
    <w:rsid w:val="00B263B0"/>
    <w:rsid w:val="00B263E1"/>
    <w:rsid w:val="00B26AB8"/>
    <w:rsid w:val="00B26D1F"/>
    <w:rsid w:val="00B30159"/>
    <w:rsid w:val="00B302BA"/>
    <w:rsid w:val="00B31749"/>
    <w:rsid w:val="00B31981"/>
    <w:rsid w:val="00B32943"/>
    <w:rsid w:val="00B32CAA"/>
    <w:rsid w:val="00B32ED2"/>
    <w:rsid w:val="00B32F22"/>
    <w:rsid w:val="00B331BD"/>
    <w:rsid w:val="00B35A41"/>
    <w:rsid w:val="00B370B2"/>
    <w:rsid w:val="00B374D7"/>
    <w:rsid w:val="00B3762B"/>
    <w:rsid w:val="00B37FB4"/>
    <w:rsid w:val="00B40288"/>
    <w:rsid w:val="00B407CD"/>
    <w:rsid w:val="00B40BAB"/>
    <w:rsid w:val="00B412E2"/>
    <w:rsid w:val="00B424D3"/>
    <w:rsid w:val="00B42598"/>
    <w:rsid w:val="00B42A9E"/>
    <w:rsid w:val="00B42AD7"/>
    <w:rsid w:val="00B42CFB"/>
    <w:rsid w:val="00B43120"/>
    <w:rsid w:val="00B43217"/>
    <w:rsid w:val="00B442C6"/>
    <w:rsid w:val="00B449EA"/>
    <w:rsid w:val="00B44DC4"/>
    <w:rsid w:val="00B45252"/>
    <w:rsid w:val="00B4547A"/>
    <w:rsid w:val="00B456CE"/>
    <w:rsid w:val="00B45728"/>
    <w:rsid w:val="00B45899"/>
    <w:rsid w:val="00B45E08"/>
    <w:rsid w:val="00B4666E"/>
    <w:rsid w:val="00B46695"/>
    <w:rsid w:val="00B469C7"/>
    <w:rsid w:val="00B47115"/>
    <w:rsid w:val="00B4792D"/>
    <w:rsid w:val="00B47ECD"/>
    <w:rsid w:val="00B51547"/>
    <w:rsid w:val="00B51C3D"/>
    <w:rsid w:val="00B524C4"/>
    <w:rsid w:val="00B527E5"/>
    <w:rsid w:val="00B52CA7"/>
    <w:rsid w:val="00B53F79"/>
    <w:rsid w:val="00B5426C"/>
    <w:rsid w:val="00B544AC"/>
    <w:rsid w:val="00B54527"/>
    <w:rsid w:val="00B54712"/>
    <w:rsid w:val="00B5472B"/>
    <w:rsid w:val="00B553EA"/>
    <w:rsid w:val="00B554B7"/>
    <w:rsid w:val="00B56E6B"/>
    <w:rsid w:val="00B56EB4"/>
    <w:rsid w:val="00B572ED"/>
    <w:rsid w:val="00B575C1"/>
    <w:rsid w:val="00B57B13"/>
    <w:rsid w:val="00B60648"/>
    <w:rsid w:val="00B60781"/>
    <w:rsid w:val="00B61492"/>
    <w:rsid w:val="00B617D8"/>
    <w:rsid w:val="00B619ED"/>
    <w:rsid w:val="00B61C72"/>
    <w:rsid w:val="00B62266"/>
    <w:rsid w:val="00B623AB"/>
    <w:rsid w:val="00B629A6"/>
    <w:rsid w:val="00B62B72"/>
    <w:rsid w:val="00B6423B"/>
    <w:rsid w:val="00B64391"/>
    <w:rsid w:val="00B64903"/>
    <w:rsid w:val="00B64D1A"/>
    <w:rsid w:val="00B65171"/>
    <w:rsid w:val="00B65353"/>
    <w:rsid w:val="00B65658"/>
    <w:rsid w:val="00B65BE7"/>
    <w:rsid w:val="00B6690C"/>
    <w:rsid w:val="00B66D39"/>
    <w:rsid w:val="00B66F09"/>
    <w:rsid w:val="00B67085"/>
    <w:rsid w:val="00B67190"/>
    <w:rsid w:val="00B70027"/>
    <w:rsid w:val="00B7012A"/>
    <w:rsid w:val="00B705DE"/>
    <w:rsid w:val="00B70741"/>
    <w:rsid w:val="00B70C42"/>
    <w:rsid w:val="00B71A67"/>
    <w:rsid w:val="00B721A5"/>
    <w:rsid w:val="00B7251D"/>
    <w:rsid w:val="00B727DB"/>
    <w:rsid w:val="00B72AEC"/>
    <w:rsid w:val="00B72F60"/>
    <w:rsid w:val="00B730A5"/>
    <w:rsid w:val="00B73C06"/>
    <w:rsid w:val="00B7433E"/>
    <w:rsid w:val="00B74931"/>
    <w:rsid w:val="00B74DD7"/>
    <w:rsid w:val="00B75918"/>
    <w:rsid w:val="00B75B0B"/>
    <w:rsid w:val="00B75BFB"/>
    <w:rsid w:val="00B75C5A"/>
    <w:rsid w:val="00B761A3"/>
    <w:rsid w:val="00B763D9"/>
    <w:rsid w:val="00B763EF"/>
    <w:rsid w:val="00B76A7A"/>
    <w:rsid w:val="00B76E2E"/>
    <w:rsid w:val="00B76FE4"/>
    <w:rsid w:val="00B77319"/>
    <w:rsid w:val="00B77A53"/>
    <w:rsid w:val="00B77DA3"/>
    <w:rsid w:val="00B8090F"/>
    <w:rsid w:val="00B81436"/>
    <w:rsid w:val="00B81ABE"/>
    <w:rsid w:val="00B8244E"/>
    <w:rsid w:val="00B829AD"/>
    <w:rsid w:val="00B82BFC"/>
    <w:rsid w:val="00B82D45"/>
    <w:rsid w:val="00B83CE8"/>
    <w:rsid w:val="00B84116"/>
    <w:rsid w:val="00B8442F"/>
    <w:rsid w:val="00B84A38"/>
    <w:rsid w:val="00B84DC2"/>
    <w:rsid w:val="00B85140"/>
    <w:rsid w:val="00B85192"/>
    <w:rsid w:val="00B85623"/>
    <w:rsid w:val="00B86A20"/>
    <w:rsid w:val="00B9075A"/>
    <w:rsid w:val="00B9094B"/>
    <w:rsid w:val="00B90C07"/>
    <w:rsid w:val="00B9120C"/>
    <w:rsid w:val="00B91933"/>
    <w:rsid w:val="00B9217F"/>
    <w:rsid w:val="00B92610"/>
    <w:rsid w:val="00B9261A"/>
    <w:rsid w:val="00B92F22"/>
    <w:rsid w:val="00B92F75"/>
    <w:rsid w:val="00B93029"/>
    <w:rsid w:val="00B944B8"/>
    <w:rsid w:val="00B94D0C"/>
    <w:rsid w:val="00B950EE"/>
    <w:rsid w:val="00B9541C"/>
    <w:rsid w:val="00B95A8C"/>
    <w:rsid w:val="00B961E3"/>
    <w:rsid w:val="00B9635D"/>
    <w:rsid w:val="00B96F19"/>
    <w:rsid w:val="00B97233"/>
    <w:rsid w:val="00B9788A"/>
    <w:rsid w:val="00BA06B1"/>
    <w:rsid w:val="00BA07A6"/>
    <w:rsid w:val="00BA097D"/>
    <w:rsid w:val="00BA0C8C"/>
    <w:rsid w:val="00BA0F48"/>
    <w:rsid w:val="00BA0FCD"/>
    <w:rsid w:val="00BA238B"/>
    <w:rsid w:val="00BA2740"/>
    <w:rsid w:val="00BA388F"/>
    <w:rsid w:val="00BA3984"/>
    <w:rsid w:val="00BA3B75"/>
    <w:rsid w:val="00BA3EEB"/>
    <w:rsid w:val="00BA433C"/>
    <w:rsid w:val="00BA46C2"/>
    <w:rsid w:val="00BA46F7"/>
    <w:rsid w:val="00BA4AF0"/>
    <w:rsid w:val="00BA53B0"/>
    <w:rsid w:val="00BA5476"/>
    <w:rsid w:val="00BA5675"/>
    <w:rsid w:val="00BA5B34"/>
    <w:rsid w:val="00BA5B86"/>
    <w:rsid w:val="00BA5EF8"/>
    <w:rsid w:val="00BA5F12"/>
    <w:rsid w:val="00BA67D7"/>
    <w:rsid w:val="00BA6CFD"/>
    <w:rsid w:val="00BA7595"/>
    <w:rsid w:val="00BA7618"/>
    <w:rsid w:val="00BA76AE"/>
    <w:rsid w:val="00BA76FF"/>
    <w:rsid w:val="00BA7DA1"/>
    <w:rsid w:val="00BB14EB"/>
    <w:rsid w:val="00BB1888"/>
    <w:rsid w:val="00BB27FA"/>
    <w:rsid w:val="00BB2DB4"/>
    <w:rsid w:val="00BB36B0"/>
    <w:rsid w:val="00BB3EB2"/>
    <w:rsid w:val="00BB40D0"/>
    <w:rsid w:val="00BB42D7"/>
    <w:rsid w:val="00BB4F93"/>
    <w:rsid w:val="00BB574E"/>
    <w:rsid w:val="00BB5B83"/>
    <w:rsid w:val="00BB5D37"/>
    <w:rsid w:val="00BB5E38"/>
    <w:rsid w:val="00BB621D"/>
    <w:rsid w:val="00BB6385"/>
    <w:rsid w:val="00BB6715"/>
    <w:rsid w:val="00BB6D6A"/>
    <w:rsid w:val="00BB7802"/>
    <w:rsid w:val="00BB7885"/>
    <w:rsid w:val="00BC0699"/>
    <w:rsid w:val="00BC105F"/>
    <w:rsid w:val="00BC1074"/>
    <w:rsid w:val="00BC10A1"/>
    <w:rsid w:val="00BC26B7"/>
    <w:rsid w:val="00BC2F32"/>
    <w:rsid w:val="00BC3F82"/>
    <w:rsid w:val="00BC41DE"/>
    <w:rsid w:val="00BC43FA"/>
    <w:rsid w:val="00BC47E1"/>
    <w:rsid w:val="00BC4807"/>
    <w:rsid w:val="00BC59FE"/>
    <w:rsid w:val="00BC66D4"/>
    <w:rsid w:val="00BC7554"/>
    <w:rsid w:val="00BC7775"/>
    <w:rsid w:val="00BC7E20"/>
    <w:rsid w:val="00BD0D93"/>
    <w:rsid w:val="00BD10EB"/>
    <w:rsid w:val="00BD13CA"/>
    <w:rsid w:val="00BD19D8"/>
    <w:rsid w:val="00BD2149"/>
    <w:rsid w:val="00BD237C"/>
    <w:rsid w:val="00BD2538"/>
    <w:rsid w:val="00BD25B7"/>
    <w:rsid w:val="00BD3288"/>
    <w:rsid w:val="00BD3669"/>
    <w:rsid w:val="00BD3E4D"/>
    <w:rsid w:val="00BD46F2"/>
    <w:rsid w:val="00BD46FE"/>
    <w:rsid w:val="00BD4C24"/>
    <w:rsid w:val="00BD54CE"/>
    <w:rsid w:val="00BD55A1"/>
    <w:rsid w:val="00BD560C"/>
    <w:rsid w:val="00BD5AB7"/>
    <w:rsid w:val="00BD5B8D"/>
    <w:rsid w:val="00BD5FC1"/>
    <w:rsid w:val="00BD624C"/>
    <w:rsid w:val="00BD66CF"/>
    <w:rsid w:val="00BD72A2"/>
    <w:rsid w:val="00BD74DA"/>
    <w:rsid w:val="00BD78C5"/>
    <w:rsid w:val="00BE0E12"/>
    <w:rsid w:val="00BE1537"/>
    <w:rsid w:val="00BE1806"/>
    <w:rsid w:val="00BE1A87"/>
    <w:rsid w:val="00BE20EE"/>
    <w:rsid w:val="00BE229A"/>
    <w:rsid w:val="00BE231F"/>
    <w:rsid w:val="00BE2AD7"/>
    <w:rsid w:val="00BE2B1E"/>
    <w:rsid w:val="00BE2D55"/>
    <w:rsid w:val="00BE31CD"/>
    <w:rsid w:val="00BE335D"/>
    <w:rsid w:val="00BE3801"/>
    <w:rsid w:val="00BE4279"/>
    <w:rsid w:val="00BE5119"/>
    <w:rsid w:val="00BE5BC5"/>
    <w:rsid w:val="00BE6CDE"/>
    <w:rsid w:val="00BE7295"/>
    <w:rsid w:val="00BE72CC"/>
    <w:rsid w:val="00BE747F"/>
    <w:rsid w:val="00BF067C"/>
    <w:rsid w:val="00BF1158"/>
    <w:rsid w:val="00BF1737"/>
    <w:rsid w:val="00BF234C"/>
    <w:rsid w:val="00BF2546"/>
    <w:rsid w:val="00BF2DC8"/>
    <w:rsid w:val="00BF3E90"/>
    <w:rsid w:val="00BF42AA"/>
    <w:rsid w:val="00BF47EB"/>
    <w:rsid w:val="00BF542C"/>
    <w:rsid w:val="00BF59FC"/>
    <w:rsid w:val="00BF5AFE"/>
    <w:rsid w:val="00BF5E48"/>
    <w:rsid w:val="00C001C3"/>
    <w:rsid w:val="00C003A6"/>
    <w:rsid w:val="00C00E6B"/>
    <w:rsid w:val="00C0265B"/>
    <w:rsid w:val="00C0289D"/>
    <w:rsid w:val="00C03033"/>
    <w:rsid w:val="00C036CC"/>
    <w:rsid w:val="00C03CC0"/>
    <w:rsid w:val="00C046A4"/>
    <w:rsid w:val="00C046FB"/>
    <w:rsid w:val="00C0515C"/>
    <w:rsid w:val="00C05820"/>
    <w:rsid w:val="00C06366"/>
    <w:rsid w:val="00C069F8"/>
    <w:rsid w:val="00C07262"/>
    <w:rsid w:val="00C07526"/>
    <w:rsid w:val="00C106B7"/>
    <w:rsid w:val="00C107CD"/>
    <w:rsid w:val="00C10825"/>
    <w:rsid w:val="00C108D9"/>
    <w:rsid w:val="00C117DB"/>
    <w:rsid w:val="00C11A64"/>
    <w:rsid w:val="00C11F5A"/>
    <w:rsid w:val="00C1213E"/>
    <w:rsid w:val="00C12347"/>
    <w:rsid w:val="00C12DF3"/>
    <w:rsid w:val="00C134A1"/>
    <w:rsid w:val="00C13719"/>
    <w:rsid w:val="00C138EF"/>
    <w:rsid w:val="00C14B39"/>
    <w:rsid w:val="00C14EDC"/>
    <w:rsid w:val="00C15DA2"/>
    <w:rsid w:val="00C16184"/>
    <w:rsid w:val="00C163AD"/>
    <w:rsid w:val="00C16795"/>
    <w:rsid w:val="00C16CBE"/>
    <w:rsid w:val="00C16E47"/>
    <w:rsid w:val="00C16F38"/>
    <w:rsid w:val="00C20023"/>
    <w:rsid w:val="00C2065A"/>
    <w:rsid w:val="00C20698"/>
    <w:rsid w:val="00C2074B"/>
    <w:rsid w:val="00C207B9"/>
    <w:rsid w:val="00C20900"/>
    <w:rsid w:val="00C2097B"/>
    <w:rsid w:val="00C20C7D"/>
    <w:rsid w:val="00C228CD"/>
    <w:rsid w:val="00C23A34"/>
    <w:rsid w:val="00C2471A"/>
    <w:rsid w:val="00C25AAD"/>
    <w:rsid w:val="00C27420"/>
    <w:rsid w:val="00C27C89"/>
    <w:rsid w:val="00C30023"/>
    <w:rsid w:val="00C30113"/>
    <w:rsid w:val="00C3056C"/>
    <w:rsid w:val="00C30DFA"/>
    <w:rsid w:val="00C30FCA"/>
    <w:rsid w:val="00C31192"/>
    <w:rsid w:val="00C31287"/>
    <w:rsid w:val="00C31305"/>
    <w:rsid w:val="00C31638"/>
    <w:rsid w:val="00C32768"/>
    <w:rsid w:val="00C32969"/>
    <w:rsid w:val="00C33719"/>
    <w:rsid w:val="00C34584"/>
    <w:rsid w:val="00C34F45"/>
    <w:rsid w:val="00C363F0"/>
    <w:rsid w:val="00C36466"/>
    <w:rsid w:val="00C409B9"/>
    <w:rsid w:val="00C40F51"/>
    <w:rsid w:val="00C41478"/>
    <w:rsid w:val="00C42548"/>
    <w:rsid w:val="00C43EC9"/>
    <w:rsid w:val="00C44581"/>
    <w:rsid w:val="00C447AC"/>
    <w:rsid w:val="00C4497F"/>
    <w:rsid w:val="00C4572E"/>
    <w:rsid w:val="00C4599E"/>
    <w:rsid w:val="00C45DCD"/>
    <w:rsid w:val="00C45F48"/>
    <w:rsid w:val="00C4622C"/>
    <w:rsid w:val="00C46479"/>
    <w:rsid w:val="00C46D1B"/>
    <w:rsid w:val="00C47220"/>
    <w:rsid w:val="00C502FD"/>
    <w:rsid w:val="00C50E45"/>
    <w:rsid w:val="00C50F7A"/>
    <w:rsid w:val="00C511E6"/>
    <w:rsid w:val="00C51789"/>
    <w:rsid w:val="00C5193E"/>
    <w:rsid w:val="00C5205B"/>
    <w:rsid w:val="00C5239B"/>
    <w:rsid w:val="00C525B8"/>
    <w:rsid w:val="00C526F5"/>
    <w:rsid w:val="00C52806"/>
    <w:rsid w:val="00C53FC1"/>
    <w:rsid w:val="00C54DAB"/>
    <w:rsid w:val="00C558C6"/>
    <w:rsid w:val="00C57462"/>
    <w:rsid w:val="00C574E8"/>
    <w:rsid w:val="00C5774C"/>
    <w:rsid w:val="00C60051"/>
    <w:rsid w:val="00C60AA8"/>
    <w:rsid w:val="00C60D85"/>
    <w:rsid w:val="00C61DA2"/>
    <w:rsid w:val="00C6201F"/>
    <w:rsid w:val="00C624AF"/>
    <w:rsid w:val="00C6251E"/>
    <w:rsid w:val="00C62D89"/>
    <w:rsid w:val="00C62FF0"/>
    <w:rsid w:val="00C634A1"/>
    <w:rsid w:val="00C63C7A"/>
    <w:rsid w:val="00C64546"/>
    <w:rsid w:val="00C6478A"/>
    <w:rsid w:val="00C64A55"/>
    <w:rsid w:val="00C6576A"/>
    <w:rsid w:val="00C65EC8"/>
    <w:rsid w:val="00C65F43"/>
    <w:rsid w:val="00C66551"/>
    <w:rsid w:val="00C66E58"/>
    <w:rsid w:val="00C70093"/>
    <w:rsid w:val="00C701C7"/>
    <w:rsid w:val="00C70678"/>
    <w:rsid w:val="00C7088B"/>
    <w:rsid w:val="00C70D5E"/>
    <w:rsid w:val="00C71692"/>
    <w:rsid w:val="00C7178C"/>
    <w:rsid w:val="00C7191D"/>
    <w:rsid w:val="00C71F09"/>
    <w:rsid w:val="00C7314D"/>
    <w:rsid w:val="00C73F07"/>
    <w:rsid w:val="00C74AEE"/>
    <w:rsid w:val="00C74FD4"/>
    <w:rsid w:val="00C7507D"/>
    <w:rsid w:val="00C75A05"/>
    <w:rsid w:val="00C75C40"/>
    <w:rsid w:val="00C75CBF"/>
    <w:rsid w:val="00C75DE4"/>
    <w:rsid w:val="00C76C7C"/>
    <w:rsid w:val="00C76CAE"/>
    <w:rsid w:val="00C7706A"/>
    <w:rsid w:val="00C77B46"/>
    <w:rsid w:val="00C8012F"/>
    <w:rsid w:val="00C80843"/>
    <w:rsid w:val="00C80CD6"/>
    <w:rsid w:val="00C80D94"/>
    <w:rsid w:val="00C82560"/>
    <w:rsid w:val="00C82592"/>
    <w:rsid w:val="00C82B4F"/>
    <w:rsid w:val="00C82D1B"/>
    <w:rsid w:val="00C833FF"/>
    <w:rsid w:val="00C83E89"/>
    <w:rsid w:val="00C83FDD"/>
    <w:rsid w:val="00C842E5"/>
    <w:rsid w:val="00C84AD9"/>
    <w:rsid w:val="00C84BDB"/>
    <w:rsid w:val="00C84E3B"/>
    <w:rsid w:val="00C854D0"/>
    <w:rsid w:val="00C8591E"/>
    <w:rsid w:val="00C87210"/>
    <w:rsid w:val="00C87D1A"/>
    <w:rsid w:val="00C87D83"/>
    <w:rsid w:val="00C905F3"/>
    <w:rsid w:val="00C90AB4"/>
    <w:rsid w:val="00C91A39"/>
    <w:rsid w:val="00C91A5F"/>
    <w:rsid w:val="00C925D3"/>
    <w:rsid w:val="00C929E5"/>
    <w:rsid w:val="00C93089"/>
    <w:rsid w:val="00C937DC"/>
    <w:rsid w:val="00C93A0C"/>
    <w:rsid w:val="00C9416B"/>
    <w:rsid w:val="00C94338"/>
    <w:rsid w:val="00C959C3"/>
    <w:rsid w:val="00C965B9"/>
    <w:rsid w:val="00C96ED3"/>
    <w:rsid w:val="00C973F6"/>
    <w:rsid w:val="00C9763E"/>
    <w:rsid w:val="00C9773D"/>
    <w:rsid w:val="00CA013F"/>
    <w:rsid w:val="00CA0467"/>
    <w:rsid w:val="00CA12E9"/>
    <w:rsid w:val="00CA1FE1"/>
    <w:rsid w:val="00CA2BD7"/>
    <w:rsid w:val="00CA3867"/>
    <w:rsid w:val="00CA4180"/>
    <w:rsid w:val="00CA41A1"/>
    <w:rsid w:val="00CA4CE6"/>
    <w:rsid w:val="00CA4E2F"/>
    <w:rsid w:val="00CA4F27"/>
    <w:rsid w:val="00CA518F"/>
    <w:rsid w:val="00CA6773"/>
    <w:rsid w:val="00CA68E1"/>
    <w:rsid w:val="00CA6905"/>
    <w:rsid w:val="00CA72D4"/>
    <w:rsid w:val="00CA74BC"/>
    <w:rsid w:val="00CB0A71"/>
    <w:rsid w:val="00CB14E7"/>
    <w:rsid w:val="00CB1503"/>
    <w:rsid w:val="00CB17B4"/>
    <w:rsid w:val="00CB1892"/>
    <w:rsid w:val="00CB1B41"/>
    <w:rsid w:val="00CB1EBB"/>
    <w:rsid w:val="00CB21C0"/>
    <w:rsid w:val="00CB2475"/>
    <w:rsid w:val="00CB2A88"/>
    <w:rsid w:val="00CB35B7"/>
    <w:rsid w:val="00CB3B56"/>
    <w:rsid w:val="00CB3BA4"/>
    <w:rsid w:val="00CB4238"/>
    <w:rsid w:val="00CB4333"/>
    <w:rsid w:val="00CB4553"/>
    <w:rsid w:val="00CB4B94"/>
    <w:rsid w:val="00CB4FE0"/>
    <w:rsid w:val="00CB55DE"/>
    <w:rsid w:val="00CB56BD"/>
    <w:rsid w:val="00CB6724"/>
    <w:rsid w:val="00CB70AB"/>
    <w:rsid w:val="00CB7258"/>
    <w:rsid w:val="00CB72C2"/>
    <w:rsid w:val="00CB7F17"/>
    <w:rsid w:val="00CC0560"/>
    <w:rsid w:val="00CC0AA1"/>
    <w:rsid w:val="00CC1095"/>
    <w:rsid w:val="00CC132E"/>
    <w:rsid w:val="00CC18BF"/>
    <w:rsid w:val="00CC2A0F"/>
    <w:rsid w:val="00CC3473"/>
    <w:rsid w:val="00CC34D3"/>
    <w:rsid w:val="00CC4783"/>
    <w:rsid w:val="00CC4F1D"/>
    <w:rsid w:val="00CC4F24"/>
    <w:rsid w:val="00CC5364"/>
    <w:rsid w:val="00CC5939"/>
    <w:rsid w:val="00CC5A67"/>
    <w:rsid w:val="00CC5CC3"/>
    <w:rsid w:val="00CC61C8"/>
    <w:rsid w:val="00CC6862"/>
    <w:rsid w:val="00CC6AC7"/>
    <w:rsid w:val="00CC70AD"/>
    <w:rsid w:val="00CC7567"/>
    <w:rsid w:val="00CC76B6"/>
    <w:rsid w:val="00CC7C38"/>
    <w:rsid w:val="00CD0B48"/>
    <w:rsid w:val="00CD0DF8"/>
    <w:rsid w:val="00CD10EC"/>
    <w:rsid w:val="00CD11D7"/>
    <w:rsid w:val="00CD1410"/>
    <w:rsid w:val="00CD18CC"/>
    <w:rsid w:val="00CD223C"/>
    <w:rsid w:val="00CD27C2"/>
    <w:rsid w:val="00CD29BE"/>
    <w:rsid w:val="00CD33EA"/>
    <w:rsid w:val="00CD4A81"/>
    <w:rsid w:val="00CD4E31"/>
    <w:rsid w:val="00CD6383"/>
    <w:rsid w:val="00CD639D"/>
    <w:rsid w:val="00CD6A15"/>
    <w:rsid w:val="00CD6AD5"/>
    <w:rsid w:val="00CD75E0"/>
    <w:rsid w:val="00CD7887"/>
    <w:rsid w:val="00CE0422"/>
    <w:rsid w:val="00CE10C1"/>
    <w:rsid w:val="00CE1372"/>
    <w:rsid w:val="00CE19B0"/>
    <w:rsid w:val="00CE19F9"/>
    <w:rsid w:val="00CE1B12"/>
    <w:rsid w:val="00CE1D81"/>
    <w:rsid w:val="00CE2528"/>
    <w:rsid w:val="00CE2625"/>
    <w:rsid w:val="00CE2633"/>
    <w:rsid w:val="00CE2F20"/>
    <w:rsid w:val="00CE33ED"/>
    <w:rsid w:val="00CE3657"/>
    <w:rsid w:val="00CE429A"/>
    <w:rsid w:val="00CE4414"/>
    <w:rsid w:val="00CE4775"/>
    <w:rsid w:val="00CE4A94"/>
    <w:rsid w:val="00CE4C98"/>
    <w:rsid w:val="00CE4EC4"/>
    <w:rsid w:val="00CE562C"/>
    <w:rsid w:val="00CE56D1"/>
    <w:rsid w:val="00CE58B9"/>
    <w:rsid w:val="00CE6921"/>
    <w:rsid w:val="00CE6D00"/>
    <w:rsid w:val="00CE75D1"/>
    <w:rsid w:val="00CE7906"/>
    <w:rsid w:val="00CF003D"/>
    <w:rsid w:val="00CF01B5"/>
    <w:rsid w:val="00CF06BE"/>
    <w:rsid w:val="00CF0BA9"/>
    <w:rsid w:val="00CF0CE1"/>
    <w:rsid w:val="00CF0EFC"/>
    <w:rsid w:val="00CF1505"/>
    <w:rsid w:val="00CF2A82"/>
    <w:rsid w:val="00CF2E3B"/>
    <w:rsid w:val="00CF3B89"/>
    <w:rsid w:val="00CF3E5C"/>
    <w:rsid w:val="00CF42B5"/>
    <w:rsid w:val="00CF4312"/>
    <w:rsid w:val="00CF46B5"/>
    <w:rsid w:val="00CF489B"/>
    <w:rsid w:val="00CF495D"/>
    <w:rsid w:val="00CF52C6"/>
    <w:rsid w:val="00CF5623"/>
    <w:rsid w:val="00CF5E5E"/>
    <w:rsid w:val="00CF5E84"/>
    <w:rsid w:val="00CF6634"/>
    <w:rsid w:val="00CF6E74"/>
    <w:rsid w:val="00CF72D3"/>
    <w:rsid w:val="00CF76A9"/>
    <w:rsid w:val="00CF7B52"/>
    <w:rsid w:val="00CF7BDA"/>
    <w:rsid w:val="00CF7CC8"/>
    <w:rsid w:val="00CF7E78"/>
    <w:rsid w:val="00D00D8E"/>
    <w:rsid w:val="00D01122"/>
    <w:rsid w:val="00D01435"/>
    <w:rsid w:val="00D01562"/>
    <w:rsid w:val="00D01808"/>
    <w:rsid w:val="00D01A7D"/>
    <w:rsid w:val="00D01BF1"/>
    <w:rsid w:val="00D026D2"/>
    <w:rsid w:val="00D032FF"/>
    <w:rsid w:val="00D03432"/>
    <w:rsid w:val="00D03E0C"/>
    <w:rsid w:val="00D04190"/>
    <w:rsid w:val="00D0504F"/>
    <w:rsid w:val="00D052A9"/>
    <w:rsid w:val="00D055FF"/>
    <w:rsid w:val="00D056DC"/>
    <w:rsid w:val="00D05893"/>
    <w:rsid w:val="00D06252"/>
    <w:rsid w:val="00D06837"/>
    <w:rsid w:val="00D06AA5"/>
    <w:rsid w:val="00D06B6E"/>
    <w:rsid w:val="00D074B6"/>
    <w:rsid w:val="00D077C5"/>
    <w:rsid w:val="00D078D7"/>
    <w:rsid w:val="00D12920"/>
    <w:rsid w:val="00D12C16"/>
    <w:rsid w:val="00D12D99"/>
    <w:rsid w:val="00D12F87"/>
    <w:rsid w:val="00D14AB2"/>
    <w:rsid w:val="00D1592B"/>
    <w:rsid w:val="00D16068"/>
    <w:rsid w:val="00D16426"/>
    <w:rsid w:val="00D1685F"/>
    <w:rsid w:val="00D16FB8"/>
    <w:rsid w:val="00D171DC"/>
    <w:rsid w:val="00D17732"/>
    <w:rsid w:val="00D179F6"/>
    <w:rsid w:val="00D17D43"/>
    <w:rsid w:val="00D2063E"/>
    <w:rsid w:val="00D2071F"/>
    <w:rsid w:val="00D20CE2"/>
    <w:rsid w:val="00D22953"/>
    <w:rsid w:val="00D239AE"/>
    <w:rsid w:val="00D23E72"/>
    <w:rsid w:val="00D24203"/>
    <w:rsid w:val="00D243E6"/>
    <w:rsid w:val="00D248EC"/>
    <w:rsid w:val="00D24BD2"/>
    <w:rsid w:val="00D24BDA"/>
    <w:rsid w:val="00D2547A"/>
    <w:rsid w:val="00D261C6"/>
    <w:rsid w:val="00D26C6B"/>
    <w:rsid w:val="00D27148"/>
    <w:rsid w:val="00D278FB"/>
    <w:rsid w:val="00D279F0"/>
    <w:rsid w:val="00D27AFE"/>
    <w:rsid w:val="00D30416"/>
    <w:rsid w:val="00D308C9"/>
    <w:rsid w:val="00D309E3"/>
    <w:rsid w:val="00D3108C"/>
    <w:rsid w:val="00D31186"/>
    <w:rsid w:val="00D31D9E"/>
    <w:rsid w:val="00D3208C"/>
    <w:rsid w:val="00D321C1"/>
    <w:rsid w:val="00D32482"/>
    <w:rsid w:val="00D32A01"/>
    <w:rsid w:val="00D3315C"/>
    <w:rsid w:val="00D333A0"/>
    <w:rsid w:val="00D3415B"/>
    <w:rsid w:val="00D34742"/>
    <w:rsid w:val="00D3576C"/>
    <w:rsid w:val="00D35965"/>
    <w:rsid w:val="00D35AC5"/>
    <w:rsid w:val="00D35DCB"/>
    <w:rsid w:val="00D375FE"/>
    <w:rsid w:val="00D37E1A"/>
    <w:rsid w:val="00D404EE"/>
    <w:rsid w:val="00D41468"/>
    <w:rsid w:val="00D4185B"/>
    <w:rsid w:val="00D41DE3"/>
    <w:rsid w:val="00D4215B"/>
    <w:rsid w:val="00D421BA"/>
    <w:rsid w:val="00D4224F"/>
    <w:rsid w:val="00D4265B"/>
    <w:rsid w:val="00D4286E"/>
    <w:rsid w:val="00D431DB"/>
    <w:rsid w:val="00D4398D"/>
    <w:rsid w:val="00D43DE2"/>
    <w:rsid w:val="00D45C93"/>
    <w:rsid w:val="00D46392"/>
    <w:rsid w:val="00D469E9"/>
    <w:rsid w:val="00D46A0B"/>
    <w:rsid w:val="00D4706C"/>
    <w:rsid w:val="00D47C66"/>
    <w:rsid w:val="00D47D7D"/>
    <w:rsid w:val="00D5011F"/>
    <w:rsid w:val="00D50276"/>
    <w:rsid w:val="00D5077E"/>
    <w:rsid w:val="00D50E9E"/>
    <w:rsid w:val="00D5162D"/>
    <w:rsid w:val="00D516F8"/>
    <w:rsid w:val="00D51DB1"/>
    <w:rsid w:val="00D52824"/>
    <w:rsid w:val="00D52D96"/>
    <w:rsid w:val="00D52DB9"/>
    <w:rsid w:val="00D52EEF"/>
    <w:rsid w:val="00D53F3C"/>
    <w:rsid w:val="00D54194"/>
    <w:rsid w:val="00D54864"/>
    <w:rsid w:val="00D548D2"/>
    <w:rsid w:val="00D554E2"/>
    <w:rsid w:val="00D55852"/>
    <w:rsid w:val="00D5587C"/>
    <w:rsid w:val="00D55B6D"/>
    <w:rsid w:val="00D56452"/>
    <w:rsid w:val="00D578EF"/>
    <w:rsid w:val="00D57A22"/>
    <w:rsid w:val="00D60522"/>
    <w:rsid w:val="00D60961"/>
    <w:rsid w:val="00D60B55"/>
    <w:rsid w:val="00D612DF"/>
    <w:rsid w:val="00D6138E"/>
    <w:rsid w:val="00D61AFB"/>
    <w:rsid w:val="00D61DF6"/>
    <w:rsid w:val="00D6202D"/>
    <w:rsid w:val="00D6219B"/>
    <w:rsid w:val="00D63418"/>
    <w:rsid w:val="00D634B4"/>
    <w:rsid w:val="00D6385C"/>
    <w:rsid w:val="00D63FC6"/>
    <w:rsid w:val="00D6426C"/>
    <w:rsid w:val="00D6436E"/>
    <w:rsid w:val="00D64569"/>
    <w:rsid w:val="00D64F85"/>
    <w:rsid w:val="00D650F1"/>
    <w:rsid w:val="00D658D0"/>
    <w:rsid w:val="00D65EC7"/>
    <w:rsid w:val="00D66414"/>
    <w:rsid w:val="00D67CCB"/>
    <w:rsid w:val="00D67D03"/>
    <w:rsid w:val="00D67D07"/>
    <w:rsid w:val="00D67EA4"/>
    <w:rsid w:val="00D67FDC"/>
    <w:rsid w:val="00D700EC"/>
    <w:rsid w:val="00D701E1"/>
    <w:rsid w:val="00D70F92"/>
    <w:rsid w:val="00D7106D"/>
    <w:rsid w:val="00D715DC"/>
    <w:rsid w:val="00D720C5"/>
    <w:rsid w:val="00D72570"/>
    <w:rsid w:val="00D72810"/>
    <w:rsid w:val="00D72AC2"/>
    <w:rsid w:val="00D73848"/>
    <w:rsid w:val="00D738D3"/>
    <w:rsid w:val="00D73D29"/>
    <w:rsid w:val="00D73E82"/>
    <w:rsid w:val="00D73F81"/>
    <w:rsid w:val="00D74188"/>
    <w:rsid w:val="00D7439B"/>
    <w:rsid w:val="00D74E61"/>
    <w:rsid w:val="00D75252"/>
    <w:rsid w:val="00D75C9F"/>
    <w:rsid w:val="00D764F5"/>
    <w:rsid w:val="00D76569"/>
    <w:rsid w:val="00D76DB6"/>
    <w:rsid w:val="00D76E31"/>
    <w:rsid w:val="00D7737C"/>
    <w:rsid w:val="00D7752C"/>
    <w:rsid w:val="00D77A66"/>
    <w:rsid w:val="00D77CE4"/>
    <w:rsid w:val="00D80B54"/>
    <w:rsid w:val="00D8113B"/>
    <w:rsid w:val="00D816E6"/>
    <w:rsid w:val="00D8187E"/>
    <w:rsid w:val="00D83651"/>
    <w:rsid w:val="00D8382B"/>
    <w:rsid w:val="00D84675"/>
    <w:rsid w:val="00D84A62"/>
    <w:rsid w:val="00D8524C"/>
    <w:rsid w:val="00D85797"/>
    <w:rsid w:val="00D868F0"/>
    <w:rsid w:val="00D86CDB"/>
    <w:rsid w:val="00D8752D"/>
    <w:rsid w:val="00D87801"/>
    <w:rsid w:val="00D87FB1"/>
    <w:rsid w:val="00D90291"/>
    <w:rsid w:val="00D902AC"/>
    <w:rsid w:val="00D904D4"/>
    <w:rsid w:val="00D907EA"/>
    <w:rsid w:val="00D90EF7"/>
    <w:rsid w:val="00D9138D"/>
    <w:rsid w:val="00D91BCC"/>
    <w:rsid w:val="00D92452"/>
    <w:rsid w:val="00D924B9"/>
    <w:rsid w:val="00D92ADD"/>
    <w:rsid w:val="00D9302A"/>
    <w:rsid w:val="00D9349F"/>
    <w:rsid w:val="00D938F8"/>
    <w:rsid w:val="00D93F09"/>
    <w:rsid w:val="00D943D1"/>
    <w:rsid w:val="00D9450F"/>
    <w:rsid w:val="00D94969"/>
    <w:rsid w:val="00D94BD1"/>
    <w:rsid w:val="00D94CF9"/>
    <w:rsid w:val="00D95342"/>
    <w:rsid w:val="00D9565A"/>
    <w:rsid w:val="00D95793"/>
    <w:rsid w:val="00D9579F"/>
    <w:rsid w:val="00D96384"/>
    <w:rsid w:val="00D963F3"/>
    <w:rsid w:val="00D970F8"/>
    <w:rsid w:val="00D97FB2"/>
    <w:rsid w:val="00DA00B4"/>
    <w:rsid w:val="00DA0346"/>
    <w:rsid w:val="00DA0393"/>
    <w:rsid w:val="00DA13C5"/>
    <w:rsid w:val="00DA15BA"/>
    <w:rsid w:val="00DA2558"/>
    <w:rsid w:val="00DA2AC3"/>
    <w:rsid w:val="00DA2B08"/>
    <w:rsid w:val="00DA385D"/>
    <w:rsid w:val="00DA3AAF"/>
    <w:rsid w:val="00DA3AE7"/>
    <w:rsid w:val="00DA4AD1"/>
    <w:rsid w:val="00DA4F2C"/>
    <w:rsid w:val="00DA4F91"/>
    <w:rsid w:val="00DA5743"/>
    <w:rsid w:val="00DA58ED"/>
    <w:rsid w:val="00DA5A94"/>
    <w:rsid w:val="00DA6030"/>
    <w:rsid w:val="00DA60A8"/>
    <w:rsid w:val="00DA6583"/>
    <w:rsid w:val="00DA7BD6"/>
    <w:rsid w:val="00DB1278"/>
    <w:rsid w:val="00DB1B55"/>
    <w:rsid w:val="00DB1EEB"/>
    <w:rsid w:val="00DB224D"/>
    <w:rsid w:val="00DB2516"/>
    <w:rsid w:val="00DB2817"/>
    <w:rsid w:val="00DB2D22"/>
    <w:rsid w:val="00DB33B7"/>
    <w:rsid w:val="00DB3E77"/>
    <w:rsid w:val="00DB4E14"/>
    <w:rsid w:val="00DB5F31"/>
    <w:rsid w:val="00DB6348"/>
    <w:rsid w:val="00DB75D2"/>
    <w:rsid w:val="00DB7626"/>
    <w:rsid w:val="00DC02CB"/>
    <w:rsid w:val="00DC0C33"/>
    <w:rsid w:val="00DC0EA2"/>
    <w:rsid w:val="00DC0FC8"/>
    <w:rsid w:val="00DC109E"/>
    <w:rsid w:val="00DC126D"/>
    <w:rsid w:val="00DC200B"/>
    <w:rsid w:val="00DC20A1"/>
    <w:rsid w:val="00DC3048"/>
    <w:rsid w:val="00DC36D7"/>
    <w:rsid w:val="00DC381D"/>
    <w:rsid w:val="00DC3B85"/>
    <w:rsid w:val="00DC40EB"/>
    <w:rsid w:val="00DC425C"/>
    <w:rsid w:val="00DC4479"/>
    <w:rsid w:val="00DC4A9E"/>
    <w:rsid w:val="00DC530B"/>
    <w:rsid w:val="00DC5440"/>
    <w:rsid w:val="00DC6AB5"/>
    <w:rsid w:val="00DC6F43"/>
    <w:rsid w:val="00DC7A6E"/>
    <w:rsid w:val="00DC7AB8"/>
    <w:rsid w:val="00DC7D22"/>
    <w:rsid w:val="00DD042E"/>
    <w:rsid w:val="00DD0EC8"/>
    <w:rsid w:val="00DD19FD"/>
    <w:rsid w:val="00DD1EA5"/>
    <w:rsid w:val="00DD2125"/>
    <w:rsid w:val="00DD2885"/>
    <w:rsid w:val="00DD30C1"/>
    <w:rsid w:val="00DD3335"/>
    <w:rsid w:val="00DD371F"/>
    <w:rsid w:val="00DD3E3B"/>
    <w:rsid w:val="00DD4166"/>
    <w:rsid w:val="00DD49A2"/>
    <w:rsid w:val="00DD4CEF"/>
    <w:rsid w:val="00DD660F"/>
    <w:rsid w:val="00DD6614"/>
    <w:rsid w:val="00DD6629"/>
    <w:rsid w:val="00DD7699"/>
    <w:rsid w:val="00DD7CE9"/>
    <w:rsid w:val="00DD7D08"/>
    <w:rsid w:val="00DD7FBF"/>
    <w:rsid w:val="00DE06C0"/>
    <w:rsid w:val="00DE09AA"/>
    <w:rsid w:val="00DE16DF"/>
    <w:rsid w:val="00DE2944"/>
    <w:rsid w:val="00DE3B72"/>
    <w:rsid w:val="00DE5044"/>
    <w:rsid w:val="00DE5EF6"/>
    <w:rsid w:val="00DE6237"/>
    <w:rsid w:val="00DE6904"/>
    <w:rsid w:val="00DE70AB"/>
    <w:rsid w:val="00DE792A"/>
    <w:rsid w:val="00DE7996"/>
    <w:rsid w:val="00DF04DF"/>
    <w:rsid w:val="00DF1B4F"/>
    <w:rsid w:val="00DF246A"/>
    <w:rsid w:val="00DF29A7"/>
    <w:rsid w:val="00DF2E51"/>
    <w:rsid w:val="00DF4900"/>
    <w:rsid w:val="00DF4AA3"/>
    <w:rsid w:val="00DF52F8"/>
    <w:rsid w:val="00DF6332"/>
    <w:rsid w:val="00DF64BC"/>
    <w:rsid w:val="00DF6681"/>
    <w:rsid w:val="00DF675E"/>
    <w:rsid w:val="00DF6CF9"/>
    <w:rsid w:val="00DF78F1"/>
    <w:rsid w:val="00DF7B4C"/>
    <w:rsid w:val="00DF7C84"/>
    <w:rsid w:val="00E007F4"/>
    <w:rsid w:val="00E0085D"/>
    <w:rsid w:val="00E00E46"/>
    <w:rsid w:val="00E0156D"/>
    <w:rsid w:val="00E017D8"/>
    <w:rsid w:val="00E01C36"/>
    <w:rsid w:val="00E02E6B"/>
    <w:rsid w:val="00E030E4"/>
    <w:rsid w:val="00E0410E"/>
    <w:rsid w:val="00E041B6"/>
    <w:rsid w:val="00E04715"/>
    <w:rsid w:val="00E054B2"/>
    <w:rsid w:val="00E05720"/>
    <w:rsid w:val="00E05908"/>
    <w:rsid w:val="00E05F97"/>
    <w:rsid w:val="00E06482"/>
    <w:rsid w:val="00E07B1F"/>
    <w:rsid w:val="00E109D7"/>
    <w:rsid w:val="00E10E53"/>
    <w:rsid w:val="00E11416"/>
    <w:rsid w:val="00E11E56"/>
    <w:rsid w:val="00E11F35"/>
    <w:rsid w:val="00E122CF"/>
    <w:rsid w:val="00E1257B"/>
    <w:rsid w:val="00E125E9"/>
    <w:rsid w:val="00E13FE9"/>
    <w:rsid w:val="00E1444B"/>
    <w:rsid w:val="00E145FD"/>
    <w:rsid w:val="00E147A7"/>
    <w:rsid w:val="00E149CF"/>
    <w:rsid w:val="00E14EC5"/>
    <w:rsid w:val="00E1592D"/>
    <w:rsid w:val="00E15D5F"/>
    <w:rsid w:val="00E165CA"/>
    <w:rsid w:val="00E16DD3"/>
    <w:rsid w:val="00E1702C"/>
    <w:rsid w:val="00E176E5"/>
    <w:rsid w:val="00E17729"/>
    <w:rsid w:val="00E1791B"/>
    <w:rsid w:val="00E17EFE"/>
    <w:rsid w:val="00E203DE"/>
    <w:rsid w:val="00E209BB"/>
    <w:rsid w:val="00E209FD"/>
    <w:rsid w:val="00E21229"/>
    <w:rsid w:val="00E2190D"/>
    <w:rsid w:val="00E2195B"/>
    <w:rsid w:val="00E21E0C"/>
    <w:rsid w:val="00E21F95"/>
    <w:rsid w:val="00E225E1"/>
    <w:rsid w:val="00E22865"/>
    <w:rsid w:val="00E22917"/>
    <w:rsid w:val="00E22BB8"/>
    <w:rsid w:val="00E22C9D"/>
    <w:rsid w:val="00E22D5C"/>
    <w:rsid w:val="00E23325"/>
    <w:rsid w:val="00E233CC"/>
    <w:rsid w:val="00E23576"/>
    <w:rsid w:val="00E24F0D"/>
    <w:rsid w:val="00E2507A"/>
    <w:rsid w:val="00E25156"/>
    <w:rsid w:val="00E255DD"/>
    <w:rsid w:val="00E25692"/>
    <w:rsid w:val="00E257D1"/>
    <w:rsid w:val="00E25B9F"/>
    <w:rsid w:val="00E260D3"/>
    <w:rsid w:val="00E268BB"/>
    <w:rsid w:val="00E26EB7"/>
    <w:rsid w:val="00E26F66"/>
    <w:rsid w:val="00E26F69"/>
    <w:rsid w:val="00E2787C"/>
    <w:rsid w:val="00E27B5E"/>
    <w:rsid w:val="00E3086A"/>
    <w:rsid w:val="00E30DBF"/>
    <w:rsid w:val="00E31351"/>
    <w:rsid w:val="00E325F5"/>
    <w:rsid w:val="00E32F2E"/>
    <w:rsid w:val="00E32FD2"/>
    <w:rsid w:val="00E3392C"/>
    <w:rsid w:val="00E33CD5"/>
    <w:rsid w:val="00E33D81"/>
    <w:rsid w:val="00E34187"/>
    <w:rsid w:val="00E341D8"/>
    <w:rsid w:val="00E343DD"/>
    <w:rsid w:val="00E34C67"/>
    <w:rsid w:val="00E34D46"/>
    <w:rsid w:val="00E3552C"/>
    <w:rsid w:val="00E35DBC"/>
    <w:rsid w:val="00E36177"/>
    <w:rsid w:val="00E3630E"/>
    <w:rsid w:val="00E3667F"/>
    <w:rsid w:val="00E368D7"/>
    <w:rsid w:val="00E36BCF"/>
    <w:rsid w:val="00E370D4"/>
    <w:rsid w:val="00E37232"/>
    <w:rsid w:val="00E37B57"/>
    <w:rsid w:val="00E40C48"/>
    <w:rsid w:val="00E41425"/>
    <w:rsid w:val="00E417DC"/>
    <w:rsid w:val="00E42951"/>
    <w:rsid w:val="00E438CD"/>
    <w:rsid w:val="00E43EBE"/>
    <w:rsid w:val="00E43F43"/>
    <w:rsid w:val="00E44155"/>
    <w:rsid w:val="00E4455D"/>
    <w:rsid w:val="00E44668"/>
    <w:rsid w:val="00E447ED"/>
    <w:rsid w:val="00E45467"/>
    <w:rsid w:val="00E461E5"/>
    <w:rsid w:val="00E4639F"/>
    <w:rsid w:val="00E463C9"/>
    <w:rsid w:val="00E463DD"/>
    <w:rsid w:val="00E4641A"/>
    <w:rsid w:val="00E46A96"/>
    <w:rsid w:val="00E4778D"/>
    <w:rsid w:val="00E478D4"/>
    <w:rsid w:val="00E47D7E"/>
    <w:rsid w:val="00E47E2F"/>
    <w:rsid w:val="00E51555"/>
    <w:rsid w:val="00E51D21"/>
    <w:rsid w:val="00E51F39"/>
    <w:rsid w:val="00E5204B"/>
    <w:rsid w:val="00E52C73"/>
    <w:rsid w:val="00E52E3C"/>
    <w:rsid w:val="00E540A1"/>
    <w:rsid w:val="00E54BFE"/>
    <w:rsid w:val="00E54EDB"/>
    <w:rsid w:val="00E550CC"/>
    <w:rsid w:val="00E552FE"/>
    <w:rsid w:val="00E55491"/>
    <w:rsid w:val="00E55652"/>
    <w:rsid w:val="00E56078"/>
    <w:rsid w:val="00E56E2B"/>
    <w:rsid w:val="00E56FC9"/>
    <w:rsid w:val="00E57F12"/>
    <w:rsid w:val="00E60082"/>
    <w:rsid w:val="00E601C5"/>
    <w:rsid w:val="00E60DEC"/>
    <w:rsid w:val="00E614CC"/>
    <w:rsid w:val="00E61947"/>
    <w:rsid w:val="00E619B5"/>
    <w:rsid w:val="00E62240"/>
    <w:rsid w:val="00E62867"/>
    <w:rsid w:val="00E63988"/>
    <w:rsid w:val="00E642F0"/>
    <w:rsid w:val="00E644E7"/>
    <w:rsid w:val="00E64E28"/>
    <w:rsid w:val="00E64FD5"/>
    <w:rsid w:val="00E663D3"/>
    <w:rsid w:val="00E6733A"/>
    <w:rsid w:val="00E67368"/>
    <w:rsid w:val="00E678EC"/>
    <w:rsid w:val="00E7014B"/>
    <w:rsid w:val="00E70657"/>
    <w:rsid w:val="00E707D3"/>
    <w:rsid w:val="00E71235"/>
    <w:rsid w:val="00E71E75"/>
    <w:rsid w:val="00E72E48"/>
    <w:rsid w:val="00E72F34"/>
    <w:rsid w:val="00E7304D"/>
    <w:rsid w:val="00E7372E"/>
    <w:rsid w:val="00E738D5"/>
    <w:rsid w:val="00E73A45"/>
    <w:rsid w:val="00E73E72"/>
    <w:rsid w:val="00E74822"/>
    <w:rsid w:val="00E7493D"/>
    <w:rsid w:val="00E74989"/>
    <w:rsid w:val="00E74D3B"/>
    <w:rsid w:val="00E74E13"/>
    <w:rsid w:val="00E76959"/>
    <w:rsid w:val="00E76C63"/>
    <w:rsid w:val="00E774AB"/>
    <w:rsid w:val="00E77581"/>
    <w:rsid w:val="00E776DB"/>
    <w:rsid w:val="00E77850"/>
    <w:rsid w:val="00E77E20"/>
    <w:rsid w:val="00E80426"/>
    <w:rsid w:val="00E807E0"/>
    <w:rsid w:val="00E81829"/>
    <w:rsid w:val="00E81BCB"/>
    <w:rsid w:val="00E81BEA"/>
    <w:rsid w:val="00E81CB1"/>
    <w:rsid w:val="00E81D59"/>
    <w:rsid w:val="00E82409"/>
    <w:rsid w:val="00E824F3"/>
    <w:rsid w:val="00E8271B"/>
    <w:rsid w:val="00E830A4"/>
    <w:rsid w:val="00E837A3"/>
    <w:rsid w:val="00E839F4"/>
    <w:rsid w:val="00E83A74"/>
    <w:rsid w:val="00E849CD"/>
    <w:rsid w:val="00E84C63"/>
    <w:rsid w:val="00E850F5"/>
    <w:rsid w:val="00E852C5"/>
    <w:rsid w:val="00E853CB"/>
    <w:rsid w:val="00E856D9"/>
    <w:rsid w:val="00E85932"/>
    <w:rsid w:val="00E859AC"/>
    <w:rsid w:val="00E85B72"/>
    <w:rsid w:val="00E8625C"/>
    <w:rsid w:val="00E863C5"/>
    <w:rsid w:val="00E90188"/>
    <w:rsid w:val="00E908BB"/>
    <w:rsid w:val="00E90E07"/>
    <w:rsid w:val="00E91C7C"/>
    <w:rsid w:val="00E91F95"/>
    <w:rsid w:val="00E92486"/>
    <w:rsid w:val="00E92978"/>
    <w:rsid w:val="00E92DD9"/>
    <w:rsid w:val="00E935B0"/>
    <w:rsid w:val="00E93BE6"/>
    <w:rsid w:val="00E94B2C"/>
    <w:rsid w:val="00E94F3A"/>
    <w:rsid w:val="00E95494"/>
    <w:rsid w:val="00E958EE"/>
    <w:rsid w:val="00E9659B"/>
    <w:rsid w:val="00E9662C"/>
    <w:rsid w:val="00E9678D"/>
    <w:rsid w:val="00E96A04"/>
    <w:rsid w:val="00E96B63"/>
    <w:rsid w:val="00E96F9C"/>
    <w:rsid w:val="00E979FD"/>
    <w:rsid w:val="00E97A90"/>
    <w:rsid w:val="00EA011A"/>
    <w:rsid w:val="00EA080A"/>
    <w:rsid w:val="00EA08FB"/>
    <w:rsid w:val="00EA1DE6"/>
    <w:rsid w:val="00EA1EC5"/>
    <w:rsid w:val="00EA2776"/>
    <w:rsid w:val="00EA28C9"/>
    <w:rsid w:val="00EA2ACC"/>
    <w:rsid w:val="00EA2D95"/>
    <w:rsid w:val="00EA33E3"/>
    <w:rsid w:val="00EA3908"/>
    <w:rsid w:val="00EA3D58"/>
    <w:rsid w:val="00EA3EF0"/>
    <w:rsid w:val="00EA425C"/>
    <w:rsid w:val="00EA4428"/>
    <w:rsid w:val="00EA4746"/>
    <w:rsid w:val="00EA495D"/>
    <w:rsid w:val="00EA5B65"/>
    <w:rsid w:val="00EA681B"/>
    <w:rsid w:val="00EB085B"/>
    <w:rsid w:val="00EB0BAC"/>
    <w:rsid w:val="00EB0D3C"/>
    <w:rsid w:val="00EB109E"/>
    <w:rsid w:val="00EB1BD5"/>
    <w:rsid w:val="00EB1DBF"/>
    <w:rsid w:val="00EB229B"/>
    <w:rsid w:val="00EB305F"/>
    <w:rsid w:val="00EB37C3"/>
    <w:rsid w:val="00EB3FF5"/>
    <w:rsid w:val="00EB4A8E"/>
    <w:rsid w:val="00EB4BD8"/>
    <w:rsid w:val="00EB5ABD"/>
    <w:rsid w:val="00EB6733"/>
    <w:rsid w:val="00EB7E95"/>
    <w:rsid w:val="00EC006E"/>
    <w:rsid w:val="00EC05E4"/>
    <w:rsid w:val="00EC0DDA"/>
    <w:rsid w:val="00EC1099"/>
    <w:rsid w:val="00EC111D"/>
    <w:rsid w:val="00EC1AF0"/>
    <w:rsid w:val="00EC2814"/>
    <w:rsid w:val="00EC2ACC"/>
    <w:rsid w:val="00EC32BC"/>
    <w:rsid w:val="00EC3E0C"/>
    <w:rsid w:val="00EC4190"/>
    <w:rsid w:val="00EC451B"/>
    <w:rsid w:val="00EC4FE5"/>
    <w:rsid w:val="00EC5170"/>
    <w:rsid w:val="00EC560D"/>
    <w:rsid w:val="00EC59A9"/>
    <w:rsid w:val="00EC5A5B"/>
    <w:rsid w:val="00EC60FF"/>
    <w:rsid w:val="00EC62DC"/>
    <w:rsid w:val="00EC671E"/>
    <w:rsid w:val="00EC756F"/>
    <w:rsid w:val="00EC7609"/>
    <w:rsid w:val="00EC77CD"/>
    <w:rsid w:val="00EC7EC1"/>
    <w:rsid w:val="00EC7EEB"/>
    <w:rsid w:val="00ED19CA"/>
    <w:rsid w:val="00ED1A35"/>
    <w:rsid w:val="00ED23D3"/>
    <w:rsid w:val="00ED2C12"/>
    <w:rsid w:val="00ED3B1E"/>
    <w:rsid w:val="00ED4614"/>
    <w:rsid w:val="00ED4638"/>
    <w:rsid w:val="00ED494A"/>
    <w:rsid w:val="00ED511F"/>
    <w:rsid w:val="00ED524F"/>
    <w:rsid w:val="00ED58F8"/>
    <w:rsid w:val="00ED5F45"/>
    <w:rsid w:val="00ED5F8F"/>
    <w:rsid w:val="00ED6470"/>
    <w:rsid w:val="00ED6AF6"/>
    <w:rsid w:val="00ED6B8A"/>
    <w:rsid w:val="00ED74F3"/>
    <w:rsid w:val="00ED7517"/>
    <w:rsid w:val="00ED7D26"/>
    <w:rsid w:val="00ED7DE8"/>
    <w:rsid w:val="00ED7E7C"/>
    <w:rsid w:val="00ED7F4A"/>
    <w:rsid w:val="00EE0062"/>
    <w:rsid w:val="00EE0885"/>
    <w:rsid w:val="00EE0890"/>
    <w:rsid w:val="00EE08C3"/>
    <w:rsid w:val="00EE0C7D"/>
    <w:rsid w:val="00EE0F69"/>
    <w:rsid w:val="00EE1E0C"/>
    <w:rsid w:val="00EE22C1"/>
    <w:rsid w:val="00EE242E"/>
    <w:rsid w:val="00EE2504"/>
    <w:rsid w:val="00EE26DF"/>
    <w:rsid w:val="00EE2845"/>
    <w:rsid w:val="00EE2E3A"/>
    <w:rsid w:val="00EE34BE"/>
    <w:rsid w:val="00EE36AC"/>
    <w:rsid w:val="00EE3C7A"/>
    <w:rsid w:val="00EE3FD4"/>
    <w:rsid w:val="00EE41DF"/>
    <w:rsid w:val="00EE47D4"/>
    <w:rsid w:val="00EE5319"/>
    <w:rsid w:val="00EE5F68"/>
    <w:rsid w:val="00EE600C"/>
    <w:rsid w:val="00EE60E7"/>
    <w:rsid w:val="00EE7513"/>
    <w:rsid w:val="00EE79EF"/>
    <w:rsid w:val="00EE7ABD"/>
    <w:rsid w:val="00EE7AFC"/>
    <w:rsid w:val="00EE7F8F"/>
    <w:rsid w:val="00EE7FD6"/>
    <w:rsid w:val="00EF05B3"/>
    <w:rsid w:val="00EF144C"/>
    <w:rsid w:val="00EF17A0"/>
    <w:rsid w:val="00EF2A0E"/>
    <w:rsid w:val="00EF2D9F"/>
    <w:rsid w:val="00EF3533"/>
    <w:rsid w:val="00EF391E"/>
    <w:rsid w:val="00EF3B35"/>
    <w:rsid w:val="00EF41C0"/>
    <w:rsid w:val="00EF43E9"/>
    <w:rsid w:val="00EF43FD"/>
    <w:rsid w:val="00EF4B43"/>
    <w:rsid w:val="00EF4CFA"/>
    <w:rsid w:val="00EF4E65"/>
    <w:rsid w:val="00EF504E"/>
    <w:rsid w:val="00EF579C"/>
    <w:rsid w:val="00EF6969"/>
    <w:rsid w:val="00EF6CB1"/>
    <w:rsid w:val="00EF7935"/>
    <w:rsid w:val="00EF7A10"/>
    <w:rsid w:val="00EF7BDB"/>
    <w:rsid w:val="00F000D1"/>
    <w:rsid w:val="00F0049F"/>
    <w:rsid w:val="00F014C1"/>
    <w:rsid w:val="00F0158F"/>
    <w:rsid w:val="00F01946"/>
    <w:rsid w:val="00F020B4"/>
    <w:rsid w:val="00F02E2F"/>
    <w:rsid w:val="00F02E3C"/>
    <w:rsid w:val="00F04C55"/>
    <w:rsid w:val="00F04DDA"/>
    <w:rsid w:val="00F05C50"/>
    <w:rsid w:val="00F067CB"/>
    <w:rsid w:val="00F07782"/>
    <w:rsid w:val="00F07BBC"/>
    <w:rsid w:val="00F10D4A"/>
    <w:rsid w:val="00F11280"/>
    <w:rsid w:val="00F112CE"/>
    <w:rsid w:val="00F112D3"/>
    <w:rsid w:val="00F115CE"/>
    <w:rsid w:val="00F11749"/>
    <w:rsid w:val="00F11BAA"/>
    <w:rsid w:val="00F121B5"/>
    <w:rsid w:val="00F12FB5"/>
    <w:rsid w:val="00F13B67"/>
    <w:rsid w:val="00F14003"/>
    <w:rsid w:val="00F146D1"/>
    <w:rsid w:val="00F148D4"/>
    <w:rsid w:val="00F14B31"/>
    <w:rsid w:val="00F154CE"/>
    <w:rsid w:val="00F15C73"/>
    <w:rsid w:val="00F16A6A"/>
    <w:rsid w:val="00F16BB2"/>
    <w:rsid w:val="00F1762F"/>
    <w:rsid w:val="00F1790C"/>
    <w:rsid w:val="00F17C4B"/>
    <w:rsid w:val="00F203D2"/>
    <w:rsid w:val="00F204F1"/>
    <w:rsid w:val="00F20EA8"/>
    <w:rsid w:val="00F21131"/>
    <w:rsid w:val="00F211E1"/>
    <w:rsid w:val="00F21634"/>
    <w:rsid w:val="00F21C75"/>
    <w:rsid w:val="00F220F1"/>
    <w:rsid w:val="00F229A4"/>
    <w:rsid w:val="00F22A0C"/>
    <w:rsid w:val="00F22A60"/>
    <w:rsid w:val="00F238B3"/>
    <w:rsid w:val="00F23CB9"/>
    <w:rsid w:val="00F24A03"/>
    <w:rsid w:val="00F24EF4"/>
    <w:rsid w:val="00F24F62"/>
    <w:rsid w:val="00F2528E"/>
    <w:rsid w:val="00F26128"/>
    <w:rsid w:val="00F2687E"/>
    <w:rsid w:val="00F26887"/>
    <w:rsid w:val="00F304C0"/>
    <w:rsid w:val="00F30A7F"/>
    <w:rsid w:val="00F30D19"/>
    <w:rsid w:val="00F3123A"/>
    <w:rsid w:val="00F315FD"/>
    <w:rsid w:val="00F31F51"/>
    <w:rsid w:val="00F32826"/>
    <w:rsid w:val="00F32918"/>
    <w:rsid w:val="00F32ACE"/>
    <w:rsid w:val="00F3373C"/>
    <w:rsid w:val="00F3384D"/>
    <w:rsid w:val="00F33CE7"/>
    <w:rsid w:val="00F33DB5"/>
    <w:rsid w:val="00F344D9"/>
    <w:rsid w:val="00F3454D"/>
    <w:rsid w:val="00F34657"/>
    <w:rsid w:val="00F34C75"/>
    <w:rsid w:val="00F34EFA"/>
    <w:rsid w:val="00F35243"/>
    <w:rsid w:val="00F354AC"/>
    <w:rsid w:val="00F360BA"/>
    <w:rsid w:val="00F36355"/>
    <w:rsid w:val="00F36909"/>
    <w:rsid w:val="00F36D7B"/>
    <w:rsid w:val="00F36D9D"/>
    <w:rsid w:val="00F37017"/>
    <w:rsid w:val="00F3735C"/>
    <w:rsid w:val="00F37659"/>
    <w:rsid w:val="00F37E48"/>
    <w:rsid w:val="00F4036E"/>
    <w:rsid w:val="00F40B32"/>
    <w:rsid w:val="00F40DEC"/>
    <w:rsid w:val="00F40FF1"/>
    <w:rsid w:val="00F40FF6"/>
    <w:rsid w:val="00F421F5"/>
    <w:rsid w:val="00F422E6"/>
    <w:rsid w:val="00F42496"/>
    <w:rsid w:val="00F4295D"/>
    <w:rsid w:val="00F42A1A"/>
    <w:rsid w:val="00F4336E"/>
    <w:rsid w:val="00F43602"/>
    <w:rsid w:val="00F43906"/>
    <w:rsid w:val="00F442C6"/>
    <w:rsid w:val="00F44865"/>
    <w:rsid w:val="00F45418"/>
    <w:rsid w:val="00F4555F"/>
    <w:rsid w:val="00F45E02"/>
    <w:rsid w:val="00F45E35"/>
    <w:rsid w:val="00F4635A"/>
    <w:rsid w:val="00F464D4"/>
    <w:rsid w:val="00F466AA"/>
    <w:rsid w:val="00F46BE3"/>
    <w:rsid w:val="00F46C4B"/>
    <w:rsid w:val="00F46D6F"/>
    <w:rsid w:val="00F474F4"/>
    <w:rsid w:val="00F50458"/>
    <w:rsid w:val="00F5045C"/>
    <w:rsid w:val="00F504C5"/>
    <w:rsid w:val="00F50826"/>
    <w:rsid w:val="00F50FF9"/>
    <w:rsid w:val="00F5126A"/>
    <w:rsid w:val="00F515F7"/>
    <w:rsid w:val="00F51D87"/>
    <w:rsid w:val="00F52039"/>
    <w:rsid w:val="00F5224B"/>
    <w:rsid w:val="00F522C4"/>
    <w:rsid w:val="00F524B9"/>
    <w:rsid w:val="00F52C2E"/>
    <w:rsid w:val="00F53189"/>
    <w:rsid w:val="00F5386C"/>
    <w:rsid w:val="00F539CF"/>
    <w:rsid w:val="00F53AB1"/>
    <w:rsid w:val="00F54247"/>
    <w:rsid w:val="00F543D5"/>
    <w:rsid w:val="00F54581"/>
    <w:rsid w:val="00F5477A"/>
    <w:rsid w:val="00F548AF"/>
    <w:rsid w:val="00F55114"/>
    <w:rsid w:val="00F55473"/>
    <w:rsid w:val="00F560B7"/>
    <w:rsid w:val="00F56178"/>
    <w:rsid w:val="00F56866"/>
    <w:rsid w:val="00F57265"/>
    <w:rsid w:val="00F57628"/>
    <w:rsid w:val="00F577BC"/>
    <w:rsid w:val="00F57A60"/>
    <w:rsid w:val="00F57D38"/>
    <w:rsid w:val="00F60929"/>
    <w:rsid w:val="00F60D33"/>
    <w:rsid w:val="00F61369"/>
    <w:rsid w:val="00F61B04"/>
    <w:rsid w:val="00F627A4"/>
    <w:rsid w:val="00F64170"/>
    <w:rsid w:val="00F647BA"/>
    <w:rsid w:val="00F64E93"/>
    <w:rsid w:val="00F65A18"/>
    <w:rsid w:val="00F663E3"/>
    <w:rsid w:val="00F66C48"/>
    <w:rsid w:val="00F66EC3"/>
    <w:rsid w:val="00F6720A"/>
    <w:rsid w:val="00F7016A"/>
    <w:rsid w:val="00F70B1E"/>
    <w:rsid w:val="00F710CF"/>
    <w:rsid w:val="00F713F4"/>
    <w:rsid w:val="00F7152B"/>
    <w:rsid w:val="00F71CD0"/>
    <w:rsid w:val="00F7357A"/>
    <w:rsid w:val="00F74AC9"/>
    <w:rsid w:val="00F7519B"/>
    <w:rsid w:val="00F755A3"/>
    <w:rsid w:val="00F7599F"/>
    <w:rsid w:val="00F75AC2"/>
    <w:rsid w:val="00F75B52"/>
    <w:rsid w:val="00F76037"/>
    <w:rsid w:val="00F76605"/>
    <w:rsid w:val="00F7762F"/>
    <w:rsid w:val="00F77864"/>
    <w:rsid w:val="00F80370"/>
    <w:rsid w:val="00F806B4"/>
    <w:rsid w:val="00F80B25"/>
    <w:rsid w:val="00F81017"/>
    <w:rsid w:val="00F813F4"/>
    <w:rsid w:val="00F81511"/>
    <w:rsid w:val="00F815F4"/>
    <w:rsid w:val="00F8175D"/>
    <w:rsid w:val="00F81E23"/>
    <w:rsid w:val="00F82056"/>
    <w:rsid w:val="00F82F2A"/>
    <w:rsid w:val="00F83323"/>
    <w:rsid w:val="00F83389"/>
    <w:rsid w:val="00F83951"/>
    <w:rsid w:val="00F839D2"/>
    <w:rsid w:val="00F84969"/>
    <w:rsid w:val="00F86375"/>
    <w:rsid w:val="00F8691A"/>
    <w:rsid w:val="00F86C31"/>
    <w:rsid w:val="00F86FD9"/>
    <w:rsid w:val="00F87E44"/>
    <w:rsid w:val="00F905C9"/>
    <w:rsid w:val="00F91A1A"/>
    <w:rsid w:val="00F91AC3"/>
    <w:rsid w:val="00F91BF7"/>
    <w:rsid w:val="00F923C6"/>
    <w:rsid w:val="00F92E2A"/>
    <w:rsid w:val="00F930F4"/>
    <w:rsid w:val="00F94480"/>
    <w:rsid w:val="00F94514"/>
    <w:rsid w:val="00F94C78"/>
    <w:rsid w:val="00F9614B"/>
    <w:rsid w:val="00F96587"/>
    <w:rsid w:val="00F965EB"/>
    <w:rsid w:val="00F97CBF"/>
    <w:rsid w:val="00FA0AC0"/>
    <w:rsid w:val="00FA0D40"/>
    <w:rsid w:val="00FA2C49"/>
    <w:rsid w:val="00FA2F08"/>
    <w:rsid w:val="00FA37E4"/>
    <w:rsid w:val="00FA39C5"/>
    <w:rsid w:val="00FA4058"/>
    <w:rsid w:val="00FA4B0B"/>
    <w:rsid w:val="00FA4C15"/>
    <w:rsid w:val="00FA4C48"/>
    <w:rsid w:val="00FA5200"/>
    <w:rsid w:val="00FA5BFD"/>
    <w:rsid w:val="00FA5E57"/>
    <w:rsid w:val="00FA64A6"/>
    <w:rsid w:val="00FA652F"/>
    <w:rsid w:val="00FA685E"/>
    <w:rsid w:val="00FA6BAC"/>
    <w:rsid w:val="00FA7452"/>
    <w:rsid w:val="00FA7A53"/>
    <w:rsid w:val="00FA7BFC"/>
    <w:rsid w:val="00FA7D9E"/>
    <w:rsid w:val="00FA7DD9"/>
    <w:rsid w:val="00FB06B6"/>
    <w:rsid w:val="00FB07A8"/>
    <w:rsid w:val="00FB1113"/>
    <w:rsid w:val="00FB1486"/>
    <w:rsid w:val="00FB16B3"/>
    <w:rsid w:val="00FB170B"/>
    <w:rsid w:val="00FB2797"/>
    <w:rsid w:val="00FB39A2"/>
    <w:rsid w:val="00FB3C29"/>
    <w:rsid w:val="00FB3FF5"/>
    <w:rsid w:val="00FB44B1"/>
    <w:rsid w:val="00FB475E"/>
    <w:rsid w:val="00FB4A31"/>
    <w:rsid w:val="00FB4B91"/>
    <w:rsid w:val="00FB4FA6"/>
    <w:rsid w:val="00FB50D4"/>
    <w:rsid w:val="00FB54CB"/>
    <w:rsid w:val="00FB568A"/>
    <w:rsid w:val="00FB6632"/>
    <w:rsid w:val="00FB6D9C"/>
    <w:rsid w:val="00FB6DB5"/>
    <w:rsid w:val="00FB6EAE"/>
    <w:rsid w:val="00FB787A"/>
    <w:rsid w:val="00FC0375"/>
    <w:rsid w:val="00FC087A"/>
    <w:rsid w:val="00FC0A06"/>
    <w:rsid w:val="00FC0A17"/>
    <w:rsid w:val="00FC0F3C"/>
    <w:rsid w:val="00FC0FE6"/>
    <w:rsid w:val="00FC15B5"/>
    <w:rsid w:val="00FC177B"/>
    <w:rsid w:val="00FC17A2"/>
    <w:rsid w:val="00FC18C1"/>
    <w:rsid w:val="00FC19EF"/>
    <w:rsid w:val="00FC200B"/>
    <w:rsid w:val="00FC2626"/>
    <w:rsid w:val="00FC2705"/>
    <w:rsid w:val="00FC2E03"/>
    <w:rsid w:val="00FC2FFD"/>
    <w:rsid w:val="00FC3E1A"/>
    <w:rsid w:val="00FC46E4"/>
    <w:rsid w:val="00FC6018"/>
    <w:rsid w:val="00FC6090"/>
    <w:rsid w:val="00FC669E"/>
    <w:rsid w:val="00FC6B9A"/>
    <w:rsid w:val="00FC6EB0"/>
    <w:rsid w:val="00FC72B9"/>
    <w:rsid w:val="00FC764A"/>
    <w:rsid w:val="00FC7A26"/>
    <w:rsid w:val="00FD01EB"/>
    <w:rsid w:val="00FD0D1A"/>
    <w:rsid w:val="00FD1385"/>
    <w:rsid w:val="00FD14CA"/>
    <w:rsid w:val="00FD197C"/>
    <w:rsid w:val="00FD29D8"/>
    <w:rsid w:val="00FD4794"/>
    <w:rsid w:val="00FD49D3"/>
    <w:rsid w:val="00FD49F3"/>
    <w:rsid w:val="00FD58A4"/>
    <w:rsid w:val="00FD5CD6"/>
    <w:rsid w:val="00FD5D53"/>
    <w:rsid w:val="00FD5F2C"/>
    <w:rsid w:val="00FD66BB"/>
    <w:rsid w:val="00FD6C98"/>
    <w:rsid w:val="00FD78C6"/>
    <w:rsid w:val="00FD79A6"/>
    <w:rsid w:val="00FD7D31"/>
    <w:rsid w:val="00FE014B"/>
    <w:rsid w:val="00FE0317"/>
    <w:rsid w:val="00FE03C4"/>
    <w:rsid w:val="00FE045C"/>
    <w:rsid w:val="00FE0550"/>
    <w:rsid w:val="00FE06E9"/>
    <w:rsid w:val="00FE0A4A"/>
    <w:rsid w:val="00FE1D8A"/>
    <w:rsid w:val="00FE26DF"/>
    <w:rsid w:val="00FE2995"/>
    <w:rsid w:val="00FE2C78"/>
    <w:rsid w:val="00FE2CD4"/>
    <w:rsid w:val="00FE314A"/>
    <w:rsid w:val="00FE35E2"/>
    <w:rsid w:val="00FE3B20"/>
    <w:rsid w:val="00FE4450"/>
    <w:rsid w:val="00FE46EF"/>
    <w:rsid w:val="00FE474A"/>
    <w:rsid w:val="00FE475D"/>
    <w:rsid w:val="00FE4F3B"/>
    <w:rsid w:val="00FE5323"/>
    <w:rsid w:val="00FE57DE"/>
    <w:rsid w:val="00FE5888"/>
    <w:rsid w:val="00FE58B0"/>
    <w:rsid w:val="00FE5A79"/>
    <w:rsid w:val="00FE6066"/>
    <w:rsid w:val="00FE6326"/>
    <w:rsid w:val="00FE64F2"/>
    <w:rsid w:val="00FE6EA5"/>
    <w:rsid w:val="00FF0469"/>
    <w:rsid w:val="00FF07BA"/>
    <w:rsid w:val="00FF0E17"/>
    <w:rsid w:val="00FF1086"/>
    <w:rsid w:val="00FF1736"/>
    <w:rsid w:val="00FF17CD"/>
    <w:rsid w:val="00FF3381"/>
    <w:rsid w:val="00FF33BF"/>
    <w:rsid w:val="00FF34FD"/>
    <w:rsid w:val="00FF3668"/>
    <w:rsid w:val="00FF3B0B"/>
    <w:rsid w:val="00FF3BF3"/>
    <w:rsid w:val="00FF4164"/>
    <w:rsid w:val="00FF44C0"/>
    <w:rsid w:val="00FF4A48"/>
    <w:rsid w:val="00FF569D"/>
    <w:rsid w:val="00FF5A09"/>
    <w:rsid w:val="00FF5FAC"/>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white,#ccecff,#fcc,#c9f,#dbb7ff,#ecd9ff"/>
    </o:shapedefaults>
    <o:shapelayout v:ext="edit">
      <o:idmap v:ext="edit" data="1"/>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47"/>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
    <w:link w:val="ListParagraph"/>
    <w:uiPriority w:val="34"/>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9"/>
      </w:numPr>
    </w:pPr>
  </w:style>
  <w:style w:type="numbering" w:customStyle="1" w:styleId="WW8Num6">
    <w:name w:val="WW8Num6"/>
    <w:basedOn w:val="NoList"/>
    <w:rsid w:val="00B424D3"/>
    <w:pPr>
      <w:numPr>
        <w:numId w:val="10"/>
      </w:numPr>
    </w:pPr>
  </w:style>
  <w:style w:type="paragraph" w:customStyle="1" w:styleId="ItemBank">
    <w:name w:val="Item Bank"/>
    <w:uiPriority w:val="99"/>
    <w:rsid w:val="00694F08"/>
    <w:pPr>
      <w:numPr>
        <w:numId w:val="13"/>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qFormat/>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2013950269">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99222950">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or-rop@fin.gc.ca" TargetMode="External"/><Relationship Id="rId2" Type="http://schemas.openxmlformats.org/officeDocument/2006/relationships/numbering" Target="numbering.xml"/><Relationship Id="rId16" Type="http://schemas.openxmlformats.org/officeDocument/2006/relationships/hyperlink" Target="mailto:derek.leebosh@environics.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or-rop@fin.gc.ca" TargetMode="Externa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5888-6A25-4DE2-80C7-85BC9995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9</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18815</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2018-03-28T19:50:00Z</dcterms:created>
  <dcterms:modified xsi:type="dcterms:W3CDTF">2018-03-28T19:57:00Z</dcterms:modified>
</cp:coreProperties>
</file>