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8112" w14:textId="77777777" w:rsidR="00B9128D" w:rsidRPr="00974EE7" w:rsidRDefault="00B9128D" w:rsidP="00B9128D">
      <w:pPr>
        <w:jc w:val="right"/>
        <w:rPr>
          <w:b/>
          <w:sz w:val="24"/>
          <w:szCs w:val="24"/>
        </w:rPr>
      </w:pPr>
      <w:bookmarkStart w:id="0" w:name="_Hlk508614623"/>
      <w:r w:rsidRPr="00974EE7">
        <w:rPr>
          <w:b/>
          <w:sz w:val="24"/>
          <w:szCs w:val="24"/>
        </w:rPr>
        <w:t xml:space="preserve">POR Registration Number: 134-18 </w:t>
      </w:r>
    </w:p>
    <w:p w14:paraId="3AF462C9" w14:textId="77777777" w:rsidR="00B9128D" w:rsidRPr="00974EE7" w:rsidRDefault="00B9128D" w:rsidP="00B9128D">
      <w:pPr>
        <w:jc w:val="right"/>
        <w:rPr>
          <w:b/>
          <w:sz w:val="24"/>
          <w:szCs w:val="24"/>
        </w:rPr>
      </w:pPr>
      <w:r w:rsidRPr="00974EE7">
        <w:rPr>
          <w:b/>
          <w:sz w:val="24"/>
          <w:szCs w:val="24"/>
        </w:rPr>
        <w:t>PSPC Contract Number: #60074-182732/001/CY</w:t>
      </w:r>
    </w:p>
    <w:bookmarkEnd w:id="0"/>
    <w:p w14:paraId="4C7E8B4A" w14:textId="77777777" w:rsidR="00B9128D" w:rsidRPr="00974EE7" w:rsidRDefault="00B9128D" w:rsidP="00B9128D">
      <w:pPr>
        <w:jc w:val="right"/>
        <w:rPr>
          <w:b/>
          <w:sz w:val="24"/>
          <w:szCs w:val="24"/>
        </w:rPr>
      </w:pPr>
      <w:r w:rsidRPr="00974EE7">
        <w:rPr>
          <w:b/>
          <w:sz w:val="24"/>
          <w:szCs w:val="24"/>
        </w:rPr>
        <w:t>Contract Award Date: March 12, 2019</w:t>
      </w:r>
    </w:p>
    <w:p w14:paraId="2DB280A8" w14:textId="77777777" w:rsidR="00B9128D" w:rsidRPr="00974EE7" w:rsidRDefault="00B9128D" w:rsidP="00B9128D">
      <w:pPr>
        <w:jc w:val="right"/>
        <w:rPr>
          <w:b/>
          <w:sz w:val="24"/>
          <w:szCs w:val="24"/>
        </w:rPr>
      </w:pPr>
      <w:r w:rsidRPr="00974EE7">
        <w:rPr>
          <w:b/>
          <w:sz w:val="24"/>
          <w:szCs w:val="24"/>
        </w:rPr>
        <w:t>Delivery Date: April 2019</w:t>
      </w:r>
    </w:p>
    <w:p w14:paraId="33FE80A7" w14:textId="77777777" w:rsidR="00B9128D" w:rsidRPr="00974EE7" w:rsidRDefault="00B9128D" w:rsidP="00B9128D">
      <w:pPr>
        <w:jc w:val="right"/>
        <w:rPr>
          <w:b/>
          <w:sz w:val="24"/>
          <w:szCs w:val="24"/>
        </w:rPr>
      </w:pPr>
      <w:r w:rsidRPr="00974EE7">
        <w:rPr>
          <w:b/>
          <w:sz w:val="24"/>
          <w:szCs w:val="24"/>
        </w:rPr>
        <w:t>Contracted Cost: $103,776.38 (taxes included)</w:t>
      </w:r>
    </w:p>
    <w:p w14:paraId="47BBAE18" w14:textId="22E8BE12" w:rsidR="000039EB" w:rsidRPr="00974EE7" w:rsidRDefault="000039EB" w:rsidP="000039EB"/>
    <w:p w14:paraId="0612A86A" w14:textId="77777777" w:rsidR="000039EB" w:rsidRPr="00974EE7" w:rsidRDefault="000039EB" w:rsidP="000039EB"/>
    <w:p w14:paraId="72B2C5DB" w14:textId="77777777" w:rsidR="00782978" w:rsidRPr="00974EE7" w:rsidRDefault="00782978" w:rsidP="00B9128D">
      <w:pPr>
        <w:tabs>
          <w:tab w:val="left" w:pos="540"/>
          <w:tab w:val="right" w:leader="dot" w:pos="8460"/>
        </w:tabs>
        <w:spacing w:line="240" w:lineRule="auto"/>
        <w:rPr>
          <w:b/>
          <w:color w:val="004784"/>
          <w:sz w:val="52"/>
        </w:rPr>
      </w:pPr>
    </w:p>
    <w:p w14:paraId="4F5D6A2E" w14:textId="0F666A91" w:rsidR="004272DF" w:rsidRPr="00974EE7" w:rsidRDefault="00CB02EB" w:rsidP="00B9128D">
      <w:pPr>
        <w:tabs>
          <w:tab w:val="left" w:pos="540"/>
          <w:tab w:val="right" w:leader="dot" w:pos="8460"/>
        </w:tabs>
        <w:spacing w:line="240" w:lineRule="auto"/>
        <w:rPr>
          <w:b/>
          <w:color w:val="004784"/>
          <w:sz w:val="52"/>
        </w:rPr>
      </w:pPr>
      <w:r w:rsidRPr="00974EE7">
        <w:rPr>
          <w:b/>
          <w:color w:val="004784"/>
          <w:sz w:val="52"/>
        </w:rPr>
        <w:t>Finance Canada 201</w:t>
      </w:r>
      <w:r w:rsidR="00D721E2" w:rsidRPr="00974EE7">
        <w:rPr>
          <w:b/>
          <w:color w:val="004784"/>
          <w:sz w:val="52"/>
        </w:rPr>
        <w:t>9</w:t>
      </w:r>
      <w:r w:rsidRPr="00974EE7">
        <w:rPr>
          <w:b/>
          <w:color w:val="004784"/>
          <w:sz w:val="52"/>
        </w:rPr>
        <w:t xml:space="preserve"> Focus Groups on the Economy (Qualitative) </w:t>
      </w:r>
      <w:r w:rsidR="00CD77E1" w:rsidRPr="00974EE7">
        <w:rPr>
          <w:b/>
          <w:color w:val="004784"/>
          <w:sz w:val="52"/>
        </w:rPr>
        <w:t xml:space="preserve">through Perception Analyzer - </w:t>
      </w:r>
      <w:r w:rsidRPr="00974EE7">
        <w:rPr>
          <w:b/>
          <w:color w:val="004784"/>
          <w:sz w:val="52"/>
        </w:rPr>
        <w:t>Research Report</w:t>
      </w:r>
    </w:p>
    <w:p w14:paraId="4DBF37DC" w14:textId="77777777" w:rsidR="009773DB" w:rsidRPr="00974EE7" w:rsidRDefault="009773DB" w:rsidP="00B9128D">
      <w:pPr>
        <w:tabs>
          <w:tab w:val="left" w:pos="540"/>
          <w:tab w:val="right" w:leader="dot" w:pos="8460"/>
        </w:tabs>
        <w:spacing w:line="240" w:lineRule="auto"/>
        <w:rPr>
          <w:b/>
          <w:color w:val="004784"/>
          <w:sz w:val="32"/>
        </w:rPr>
      </w:pPr>
    </w:p>
    <w:p w14:paraId="3BCEC1E6" w14:textId="77777777" w:rsidR="009A2A7F" w:rsidRPr="00974EE7" w:rsidRDefault="009A2A7F" w:rsidP="00730040">
      <w:pPr>
        <w:tabs>
          <w:tab w:val="left" w:pos="540"/>
          <w:tab w:val="right" w:leader="dot" w:pos="8460"/>
        </w:tabs>
        <w:spacing w:line="240" w:lineRule="auto"/>
        <w:rPr>
          <w:color w:val="004784"/>
        </w:rPr>
      </w:pPr>
    </w:p>
    <w:p w14:paraId="05F15945" w14:textId="235772EF" w:rsidR="000039EB" w:rsidRPr="00974EE7" w:rsidRDefault="004C19F9" w:rsidP="000039EB">
      <w:pPr>
        <w:widowControl w:val="0"/>
        <w:tabs>
          <w:tab w:val="left" w:pos="540"/>
          <w:tab w:val="right" w:leader="dot" w:pos="8064"/>
          <w:tab w:val="right" w:leader="dot" w:pos="8460"/>
        </w:tabs>
        <w:spacing w:line="240" w:lineRule="auto"/>
        <w:jc w:val="center"/>
        <w:outlineLvl w:val="3"/>
        <w:rPr>
          <w:rFonts w:eastAsia="Times New Roman"/>
          <w:b/>
          <w:bCs/>
          <w:color w:val="004784"/>
          <w:sz w:val="52"/>
          <w:szCs w:val="20"/>
        </w:rPr>
      </w:pPr>
      <w:r w:rsidRPr="00974EE7">
        <w:rPr>
          <w:rFonts w:eastAsia="Times New Roman"/>
          <w:b/>
          <w:bCs/>
          <w:color w:val="004784"/>
          <w:sz w:val="52"/>
          <w:szCs w:val="20"/>
        </w:rPr>
        <w:t>Final</w:t>
      </w:r>
      <w:r w:rsidR="007C2280" w:rsidRPr="00974EE7">
        <w:rPr>
          <w:rFonts w:eastAsia="Times New Roman"/>
          <w:b/>
          <w:bCs/>
          <w:color w:val="004784"/>
          <w:sz w:val="52"/>
          <w:szCs w:val="20"/>
        </w:rPr>
        <w:t xml:space="preserve"> </w:t>
      </w:r>
      <w:r w:rsidR="000039EB" w:rsidRPr="00974EE7">
        <w:rPr>
          <w:rFonts w:eastAsia="Times New Roman"/>
          <w:b/>
          <w:bCs/>
          <w:color w:val="004784"/>
          <w:sz w:val="52"/>
          <w:szCs w:val="20"/>
        </w:rPr>
        <w:t>Report</w:t>
      </w:r>
    </w:p>
    <w:p w14:paraId="16FA4ED6" w14:textId="2A628E6F" w:rsidR="000039EB" w:rsidRPr="00974EE7"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4"/>
          <w:szCs w:val="20"/>
        </w:rPr>
      </w:pPr>
    </w:p>
    <w:p w14:paraId="21FEF65E" w14:textId="77777777" w:rsidR="0001475D" w:rsidRPr="00974EE7" w:rsidRDefault="0001475D" w:rsidP="000039EB">
      <w:pPr>
        <w:widowControl w:val="0"/>
        <w:tabs>
          <w:tab w:val="left" w:pos="540"/>
          <w:tab w:val="right" w:leader="dot" w:pos="8064"/>
          <w:tab w:val="right" w:leader="dot" w:pos="8460"/>
        </w:tabs>
        <w:spacing w:line="240" w:lineRule="auto"/>
        <w:jc w:val="center"/>
        <w:rPr>
          <w:rFonts w:eastAsia="Times New Roman"/>
          <w:b/>
          <w:color w:val="000000"/>
          <w:sz w:val="24"/>
          <w:szCs w:val="20"/>
        </w:rPr>
      </w:pPr>
    </w:p>
    <w:p w14:paraId="1BAF2603" w14:textId="77777777" w:rsidR="000039EB" w:rsidRPr="00974EE7"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rPr>
      </w:pPr>
      <w:r w:rsidRPr="00974EE7">
        <w:rPr>
          <w:rFonts w:eastAsia="Times New Roman"/>
          <w:b/>
          <w:color w:val="000000"/>
          <w:sz w:val="28"/>
          <w:szCs w:val="32"/>
        </w:rPr>
        <w:t>Prepared by:</w:t>
      </w:r>
    </w:p>
    <w:p w14:paraId="2951F265" w14:textId="77777777" w:rsidR="000039EB" w:rsidRPr="00974EE7"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color w:val="004784"/>
          <w:sz w:val="32"/>
          <w:szCs w:val="32"/>
        </w:rPr>
      </w:pPr>
      <w:r w:rsidRPr="00974EE7">
        <w:rPr>
          <w:rFonts w:eastAsia="Times New Roman"/>
          <w:b/>
          <w:color w:val="004784"/>
          <w:sz w:val="32"/>
          <w:szCs w:val="32"/>
        </w:rPr>
        <w:t>Corporate Research Associates Inc.</w:t>
      </w:r>
    </w:p>
    <w:p w14:paraId="47CCD419" w14:textId="6F5F2B31" w:rsidR="000039EB" w:rsidRPr="00974EE7" w:rsidRDefault="000039EB" w:rsidP="000039EB">
      <w:pPr>
        <w:spacing w:line="240" w:lineRule="auto"/>
        <w:rPr>
          <w:szCs w:val="24"/>
        </w:rPr>
      </w:pPr>
    </w:p>
    <w:p w14:paraId="3108EB17" w14:textId="77777777" w:rsidR="0001475D" w:rsidRPr="00974EE7" w:rsidRDefault="0001475D" w:rsidP="000039EB">
      <w:pPr>
        <w:spacing w:line="240" w:lineRule="auto"/>
        <w:rPr>
          <w:szCs w:val="24"/>
        </w:rPr>
      </w:pPr>
    </w:p>
    <w:p w14:paraId="17F1A0E5" w14:textId="77777777" w:rsidR="000039EB" w:rsidRPr="00974EE7"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lang w:val="fr-CA"/>
        </w:rPr>
      </w:pPr>
      <w:r w:rsidRPr="00974EE7">
        <w:rPr>
          <w:rFonts w:eastAsia="Times New Roman"/>
          <w:b/>
          <w:color w:val="000000"/>
          <w:sz w:val="28"/>
          <w:szCs w:val="32"/>
          <w:lang w:val="fr-CA"/>
        </w:rPr>
        <w:t>Prepared for:</w:t>
      </w:r>
    </w:p>
    <w:p w14:paraId="2BB6348E" w14:textId="221C1A36" w:rsidR="000039EB" w:rsidRPr="00974EE7" w:rsidRDefault="00C24598" w:rsidP="00910BF6">
      <w:pPr>
        <w:keepNext/>
        <w:widowControl w:val="0"/>
        <w:tabs>
          <w:tab w:val="left" w:pos="540"/>
          <w:tab w:val="center" w:pos="4896"/>
          <w:tab w:val="left" w:pos="5940"/>
          <w:tab w:val="right" w:leader="dot" w:pos="8064"/>
          <w:tab w:val="left" w:pos="8322"/>
          <w:tab w:val="right" w:leader="dot" w:pos="8460"/>
        </w:tabs>
        <w:spacing w:line="240" w:lineRule="auto"/>
        <w:jc w:val="center"/>
        <w:outlineLvl w:val="4"/>
        <w:rPr>
          <w:rFonts w:eastAsia="Times New Roman"/>
          <w:b/>
          <w:color w:val="004784"/>
          <w:sz w:val="32"/>
          <w:szCs w:val="32"/>
          <w:lang w:val="fr-CA"/>
        </w:rPr>
      </w:pPr>
      <w:r w:rsidRPr="00974EE7">
        <w:rPr>
          <w:rFonts w:eastAsia="Times New Roman"/>
          <w:b/>
          <w:color w:val="004784"/>
          <w:sz w:val="32"/>
          <w:szCs w:val="32"/>
          <w:lang w:val="fr-CA"/>
        </w:rPr>
        <w:t xml:space="preserve">Finance </w:t>
      </w:r>
      <w:r w:rsidR="000533F2" w:rsidRPr="00974EE7">
        <w:rPr>
          <w:rFonts w:eastAsia="Times New Roman"/>
          <w:b/>
          <w:color w:val="004784"/>
          <w:sz w:val="32"/>
          <w:szCs w:val="32"/>
          <w:lang w:val="fr-CA"/>
        </w:rPr>
        <w:t>Canada</w:t>
      </w:r>
    </w:p>
    <w:p w14:paraId="080AEA61" w14:textId="77777777" w:rsidR="000039EB" w:rsidRPr="00974EE7" w:rsidRDefault="000039EB" w:rsidP="000039EB">
      <w:pPr>
        <w:spacing w:line="240" w:lineRule="auto"/>
        <w:rPr>
          <w:szCs w:val="24"/>
          <w:lang w:val="fr-CA"/>
        </w:rPr>
      </w:pPr>
    </w:p>
    <w:p w14:paraId="25CE46F5" w14:textId="77777777" w:rsidR="00706880" w:rsidRPr="00974EE7" w:rsidRDefault="00706880" w:rsidP="000039EB">
      <w:pPr>
        <w:spacing w:line="240" w:lineRule="auto"/>
        <w:rPr>
          <w:szCs w:val="24"/>
          <w:lang w:val="fr-CA"/>
        </w:rPr>
      </w:pPr>
    </w:p>
    <w:p w14:paraId="7584F5EC" w14:textId="77777777" w:rsidR="000039EB" w:rsidRPr="00974EE7" w:rsidRDefault="000039EB" w:rsidP="000039EB">
      <w:pPr>
        <w:spacing w:line="240" w:lineRule="auto"/>
        <w:rPr>
          <w:szCs w:val="24"/>
          <w:lang w:val="fr-CA"/>
        </w:rPr>
      </w:pPr>
    </w:p>
    <w:p w14:paraId="08DB6589" w14:textId="77777777" w:rsidR="000039EB" w:rsidRPr="00974EE7"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i/>
          <w:color w:val="000000"/>
          <w:sz w:val="28"/>
          <w:szCs w:val="24"/>
          <w:lang w:val="fr-CA"/>
        </w:rPr>
      </w:pPr>
      <w:r w:rsidRPr="00974EE7">
        <w:rPr>
          <w:rFonts w:eastAsia="Times New Roman"/>
          <w:b/>
          <w:i/>
          <w:color w:val="000000"/>
          <w:sz w:val="28"/>
          <w:szCs w:val="24"/>
          <w:lang w:val="fr-CA"/>
        </w:rPr>
        <w:t>Ce rapport est aussi disponible en français.</w:t>
      </w:r>
    </w:p>
    <w:p w14:paraId="63D2E38D" w14:textId="77777777" w:rsidR="000039EB" w:rsidRPr="00974EE7"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color w:val="000000"/>
          <w:sz w:val="24"/>
          <w:szCs w:val="24"/>
          <w:lang w:val="fr-CA"/>
        </w:rPr>
      </w:pPr>
    </w:p>
    <w:p w14:paraId="2C708D90" w14:textId="77777777" w:rsidR="000039EB" w:rsidRPr="00974EE7" w:rsidRDefault="000039EB" w:rsidP="000039EB">
      <w:pPr>
        <w:widowControl w:val="0"/>
        <w:tabs>
          <w:tab w:val="right" w:leader="dot" w:pos="8064"/>
        </w:tabs>
        <w:rPr>
          <w:rFonts w:ascii="Times New Roman" w:eastAsia="Times New Roman" w:hAnsi="Times New Roman"/>
          <w:color w:val="000000"/>
          <w:sz w:val="24"/>
          <w:szCs w:val="20"/>
          <w:lang w:val="fr-CA"/>
        </w:rPr>
      </w:pPr>
    </w:p>
    <w:p w14:paraId="74F39205" w14:textId="77777777" w:rsidR="000039EB" w:rsidRPr="00974EE7" w:rsidRDefault="000039EB" w:rsidP="000039EB">
      <w:pPr>
        <w:spacing w:line="240" w:lineRule="auto"/>
        <w:jc w:val="center"/>
        <w:rPr>
          <w:b/>
          <w:sz w:val="24"/>
          <w:szCs w:val="24"/>
        </w:rPr>
      </w:pPr>
      <w:r w:rsidRPr="00974EE7">
        <w:rPr>
          <w:b/>
          <w:sz w:val="24"/>
          <w:szCs w:val="24"/>
        </w:rPr>
        <w:t>For more information on this report, please email:</w:t>
      </w:r>
    </w:p>
    <w:p w14:paraId="3F35B94F" w14:textId="77777777" w:rsidR="00706880" w:rsidRPr="00974EE7" w:rsidRDefault="00112978" w:rsidP="000039EB">
      <w:pPr>
        <w:spacing w:line="240" w:lineRule="auto"/>
        <w:jc w:val="center"/>
        <w:rPr>
          <w:szCs w:val="24"/>
        </w:rPr>
      </w:pPr>
      <w:hyperlink r:id="rId12" w:history="1">
        <w:r w:rsidR="00782978" w:rsidRPr="00974EE7">
          <w:rPr>
            <w:rStyle w:val="Hyperlink"/>
          </w:rPr>
          <w:t>finpub@fin.gc.ca</w:t>
        </w:r>
      </w:hyperlink>
      <w:r w:rsidR="00782978" w:rsidRPr="00974EE7">
        <w:rPr>
          <w:color w:val="1F497D"/>
        </w:rPr>
        <w:t xml:space="preserve">  </w:t>
      </w:r>
    </w:p>
    <w:p w14:paraId="0B12F055" w14:textId="77777777" w:rsidR="00706880" w:rsidRPr="00974EE7" w:rsidRDefault="00706880" w:rsidP="000039EB">
      <w:pPr>
        <w:spacing w:line="240" w:lineRule="auto"/>
        <w:jc w:val="center"/>
        <w:rPr>
          <w:szCs w:val="24"/>
        </w:rPr>
      </w:pPr>
    </w:p>
    <w:p w14:paraId="548AA491" w14:textId="20CE975B" w:rsidR="000039EB" w:rsidRPr="00974EE7"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0000"/>
          <w:spacing w:val="-2"/>
          <w:sz w:val="12"/>
          <w:szCs w:val="12"/>
        </w:rPr>
      </w:pPr>
      <w:bookmarkStart w:id="1" w:name="OLE_LINK1"/>
    </w:p>
    <w:bookmarkEnd w:id="1"/>
    <w:p w14:paraId="622DF371" w14:textId="533A2A79" w:rsidR="0001475D" w:rsidRPr="00974EE7" w:rsidRDefault="0001475D" w:rsidP="00FF42B9">
      <w:pPr>
        <w:rPr>
          <w:b/>
        </w:rPr>
      </w:pPr>
    </w:p>
    <w:p w14:paraId="7B0FCABD" w14:textId="5E610273" w:rsidR="0001475D" w:rsidRPr="00974EE7" w:rsidRDefault="0001475D" w:rsidP="00FF42B9">
      <w:pPr>
        <w:rPr>
          <w:b/>
        </w:rPr>
      </w:pPr>
    </w:p>
    <w:p w14:paraId="51F46F17" w14:textId="4AA7DFCD" w:rsidR="008F32E4" w:rsidRPr="00974EE7" w:rsidRDefault="003B0BB1" w:rsidP="00BF159D">
      <w:pPr>
        <w:spacing w:line="240" w:lineRule="auto"/>
        <w:jc w:val="right"/>
        <w:rPr>
          <w:b/>
          <w:color w:val="004784"/>
          <w:sz w:val="32"/>
          <w:szCs w:val="32"/>
        </w:rPr>
      </w:pPr>
      <w:r w:rsidRPr="00974EE7">
        <w:rPr>
          <w:noProof/>
          <w:lang w:eastAsia="en-CA"/>
        </w:rPr>
        <w:drawing>
          <wp:inline distT="0" distB="0" distL="0" distR="0" wp14:anchorId="6E2B773C" wp14:editId="4B214E6B">
            <wp:extent cx="1160780" cy="302260"/>
            <wp:effectExtent l="0" t="0" r="1270" b="2540"/>
            <wp:docPr id="12" name="Picture 12" descr="Government of Canada Logo"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0780" cy="302260"/>
                    </a:xfrm>
                    <a:prstGeom prst="rect">
                      <a:avLst/>
                    </a:prstGeom>
                    <a:noFill/>
                    <a:ln>
                      <a:noFill/>
                    </a:ln>
                  </pic:spPr>
                </pic:pic>
              </a:graphicData>
            </a:graphic>
          </wp:inline>
        </w:drawing>
      </w:r>
      <w:r w:rsidR="008F32E4" w:rsidRPr="00974EE7">
        <w:rPr>
          <w:b/>
          <w:color w:val="004784"/>
          <w:sz w:val="32"/>
          <w:szCs w:val="32"/>
        </w:rPr>
        <w:br w:type="page"/>
      </w:r>
    </w:p>
    <w:p w14:paraId="665703CD" w14:textId="73CF550B" w:rsidR="0001475D" w:rsidRPr="00974EE7" w:rsidRDefault="00CF40DF" w:rsidP="0001475D">
      <w:pPr>
        <w:spacing w:line="240" w:lineRule="auto"/>
        <w:rPr>
          <w:rFonts w:eastAsia="Times New Roman" w:cs="Lucida Sans Unicode"/>
          <w:b/>
          <w:sz w:val="32"/>
          <w:szCs w:val="20"/>
        </w:rPr>
      </w:pPr>
      <w:r w:rsidRPr="00974EE7">
        <w:rPr>
          <w:rFonts w:eastAsia="Times New Roman" w:cs="Lucida Sans Unicode"/>
          <w:b/>
          <w:sz w:val="32"/>
          <w:szCs w:val="20"/>
        </w:rPr>
        <w:lastRenderedPageBreak/>
        <w:t xml:space="preserve">2019 </w:t>
      </w:r>
      <w:r w:rsidR="0001475D" w:rsidRPr="00974EE7">
        <w:rPr>
          <w:rFonts w:eastAsia="Times New Roman" w:cs="Lucida Sans Unicode"/>
          <w:b/>
          <w:sz w:val="32"/>
          <w:szCs w:val="20"/>
        </w:rPr>
        <w:t>Focus Groups on the Economy (Qualitative) through Perception Analyzer</w:t>
      </w:r>
    </w:p>
    <w:p w14:paraId="3339CCC1" w14:textId="6F945713" w:rsidR="0001475D" w:rsidRPr="00974EE7" w:rsidRDefault="004C19F9" w:rsidP="0001475D">
      <w:pPr>
        <w:spacing w:line="240" w:lineRule="auto"/>
        <w:rPr>
          <w:rFonts w:eastAsia="Times New Roman" w:cs="Lucida Sans Unicode"/>
          <w:sz w:val="24"/>
          <w:szCs w:val="20"/>
        </w:rPr>
      </w:pPr>
      <w:r w:rsidRPr="00974EE7">
        <w:rPr>
          <w:rFonts w:eastAsia="Times New Roman" w:cs="Lucida Sans Unicode"/>
          <w:sz w:val="24"/>
          <w:szCs w:val="20"/>
        </w:rPr>
        <w:t xml:space="preserve">Final </w:t>
      </w:r>
      <w:r w:rsidR="0001475D" w:rsidRPr="00974EE7">
        <w:rPr>
          <w:rFonts w:eastAsia="Times New Roman" w:cs="Lucida Sans Unicode"/>
          <w:sz w:val="24"/>
          <w:szCs w:val="20"/>
        </w:rPr>
        <w:t>Report</w:t>
      </w:r>
    </w:p>
    <w:p w14:paraId="4B70D690" w14:textId="77777777" w:rsidR="0001475D" w:rsidRPr="00974EE7" w:rsidRDefault="0001475D" w:rsidP="0001475D">
      <w:pPr>
        <w:spacing w:line="240" w:lineRule="auto"/>
        <w:rPr>
          <w:rFonts w:eastAsia="Times New Roman" w:cs="Lucida Sans Unicode"/>
          <w:sz w:val="24"/>
          <w:szCs w:val="20"/>
        </w:rPr>
      </w:pPr>
    </w:p>
    <w:p w14:paraId="42E432F8" w14:textId="1B76BE51" w:rsidR="0001475D" w:rsidRPr="00974EE7" w:rsidRDefault="0001475D" w:rsidP="0001475D">
      <w:pPr>
        <w:spacing w:line="240" w:lineRule="auto"/>
        <w:rPr>
          <w:rFonts w:eastAsia="Times New Roman" w:cs="Lucida Sans Unicode"/>
          <w:b/>
          <w:sz w:val="28"/>
          <w:szCs w:val="20"/>
        </w:rPr>
      </w:pPr>
      <w:r w:rsidRPr="00974EE7">
        <w:rPr>
          <w:rFonts w:eastAsia="Times New Roman" w:cs="Lucida Sans Unicode"/>
          <w:b/>
          <w:sz w:val="28"/>
          <w:szCs w:val="20"/>
        </w:rPr>
        <w:t>Prepared for Finance Canada</w:t>
      </w:r>
    </w:p>
    <w:p w14:paraId="47843A12" w14:textId="77777777" w:rsidR="0001475D" w:rsidRPr="00974EE7" w:rsidRDefault="0001475D" w:rsidP="0001475D">
      <w:pPr>
        <w:spacing w:line="240" w:lineRule="auto"/>
        <w:rPr>
          <w:rFonts w:eastAsia="Times New Roman" w:cs="Lucida Sans Unicode"/>
          <w:sz w:val="24"/>
          <w:szCs w:val="20"/>
        </w:rPr>
      </w:pPr>
      <w:r w:rsidRPr="00974EE7">
        <w:rPr>
          <w:rFonts w:eastAsia="Times New Roman" w:cs="Lucida Sans Unicode"/>
          <w:sz w:val="24"/>
          <w:szCs w:val="20"/>
        </w:rPr>
        <w:t>Supplier Name: Corporate Research Associates Inc.</w:t>
      </w:r>
    </w:p>
    <w:p w14:paraId="36B4A68C" w14:textId="65E0CAFD" w:rsidR="0001475D" w:rsidRPr="00974EE7" w:rsidRDefault="00D75E98" w:rsidP="0001475D">
      <w:pPr>
        <w:spacing w:line="240" w:lineRule="auto"/>
        <w:rPr>
          <w:rFonts w:eastAsia="Times New Roman" w:cs="Lucida Sans Unicode"/>
          <w:sz w:val="24"/>
          <w:szCs w:val="20"/>
        </w:rPr>
      </w:pPr>
      <w:r w:rsidRPr="00974EE7">
        <w:rPr>
          <w:rFonts w:eastAsia="Times New Roman" w:cs="Lucida Sans Unicode"/>
          <w:sz w:val="24"/>
          <w:szCs w:val="20"/>
        </w:rPr>
        <w:t>April</w:t>
      </w:r>
      <w:r w:rsidR="0001475D" w:rsidRPr="00974EE7">
        <w:rPr>
          <w:rFonts w:eastAsia="Times New Roman" w:cs="Lucida Sans Unicode"/>
          <w:sz w:val="24"/>
          <w:szCs w:val="20"/>
        </w:rPr>
        <w:t xml:space="preserve"> 2019</w:t>
      </w:r>
    </w:p>
    <w:p w14:paraId="4B6612D0" w14:textId="77777777" w:rsidR="0001475D" w:rsidRPr="00974EE7" w:rsidRDefault="0001475D" w:rsidP="0001475D">
      <w:pPr>
        <w:spacing w:line="240" w:lineRule="auto"/>
        <w:rPr>
          <w:rFonts w:eastAsia="Times New Roman" w:cs="Lucida Sans Unicode"/>
          <w:sz w:val="24"/>
          <w:szCs w:val="20"/>
        </w:rPr>
      </w:pPr>
    </w:p>
    <w:p w14:paraId="25EC9A1E" w14:textId="6712EDAD" w:rsidR="0001475D" w:rsidRPr="00974EE7" w:rsidRDefault="0001475D" w:rsidP="00BF3B56">
      <w:pPr>
        <w:rPr>
          <w:sz w:val="24"/>
          <w:szCs w:val="24"/>
        </w:rPr>
      </w:pPr>
      <w:r w:rsidRPr="00974EE7">
        <w:rPr>
          <w:rFonts w:eastAsia="Times New Roman" w:cs="Lucida Sans Unicode"/>
          <w:sz w:val="24"/>
          <w:szCs w:val="20"/>
        </w:rPr>
        <w:t xml:space="preserve">This public opinion research report presents the results of focus groups conducted by Corporate Research Associates Inc. on </w:t>
      </w:r>
      <w:r w:rsidRPr="00974EE7">
        <w:rPr>
          <w:rFonts w:eastAsia="Times New Roman" w:cs="Lucida Sans Unicode"/>
          <w:sz w:val="24"/>
          <w:szCs w:val="24"/>
        </w:rPr>
        <w:t xml:space="preserve">behalf of Finance Canada. </w:t>
      </w:r>
      <w:r w:rsidR="007038AD" w:rsidRPr="00974EE7">
        <w:rPr>
          <w:sz w:val="24"/>
          <w:szCs w:val="24"/>
        </w:rPr>
        <w:t>The research study consisted of a series of three “super-groups” conducted in Montréal, Toronto and Vancouver with Canadian adults 18 years of age and on March 19, 2019.</w:t>
      </w:r>
    </w:p>
    <w:p w14:paraId="63F4C846" w14:textId="77777777" w:rsidR="00D75E98" w:rsidRPr="00974EE7" w:rsidRDefault="00D75E98" w:rsidP="0001475D">
      <w:pPr>
        <w:spacing w:line="240" w:lineRule="auto"/>
        <w:rPr>
          <w:rFonts w:eastAsia="Times New Roman" w:cs="Lucida Sans Unicode"/>
          <w:sz w:val="24"/>
          <w:szCs w:val="20"/>
        </w:rPr>
      </w:pPr>
    </w:p>
    <w:p w14:paraId="5A71AA38" w14:textId="7805401A" w:rsidR="0098687E" w:rsidRPr="00974EE7" w:rsidRDefault="0001475D" w:rsidP="0001475D">
      <w:pPr>
        <w:spacing w:line="240" w:lineRule="auto"/>
        <w:rPr>
          <w:rFonts w:eastAsia="Times New Roman" w:cs="Lucida Sans Unicode"/>
          <w:sz w:val="24"/>
          <w:szCs w:val="24"/>
          <w:lang w:val="fr-CA"/>
        </w:rPr>
      </w:pPr>
      <w:r w:rsidRPr="00974EE7">
        <w:rPr>
          <w:rFonts w:eastAsia="Times New Roman" w:cs="Lucida Sans Unicode"/>
          <w:sz w:val="24"/>
          <w:szCs w:val="24"/>
          <w:lang w:val="fr-CA"/>
        </w:rPr>
        <w:t>Cette publication est aussi disponi</w:t>
      </w:r>
      <w:r w:rsidR="003D15FF" w:rsidRPr="00974EE7">
        <w:rPr>
          <w:rFonts w:eastAsia="Times New Roman" w:cs="Lucida Sans Unicode"/>
          <w:sz w:val="24"/>
          <w:szCs w:val="24"/>
          <w:lang w:val="fr-CA"/>
        </w:rPr>
        <w:t>ble en français sous le titre :</w:t>
      </w:r>
    </w:p>
    <w:p w14:paraId="00E1419A" w14:textId="7C790DAB" w:rsidR="0001475D" w:rsidRPr="00974EE7" w:rsidRDefault="0098687E" w:rsidP="0098687E">
      <w:pPr>
        <w:rPr>
          <w:rFonts w:eastAsia="Times New Roman" w:cs="Lucida Sans Unicode"/>
          <w:sz w:val="24"/>
          <w:szCs w:val="24"/>
          <w:lang w:val="fr-CA"/>
        </w:rPr>
      </w:pPr>
      <w:r w:rsidRPr="00974EE7">
        <w:rPr>
          <w:sz w:val="24"/>
          <w:szCs w:val="24"/>
          <w:lang w:val="fr-CA"/>
        </w:rPr>
        <w:t>Groupes de discussion 2019 (qualitatifs) sur l'économie du ministère des Finances Canada avec l'outil Perception Analyzer - rapport de recherche.</w:t>
      </w:r>
    </w:p>
    <w:p w14:paraId="5C9E561C" w14:textId="77777777" w:rsidR="0001475D" w:rsidRPr="00974EE7" w:rsidRDefault="0001475D" w:rsidP="0001475D">
      <w:pPr>
        <w:spacing w:line="240" w:lineRule="auto"/>
        <w:rPr>
          <w:rFonts w:eastAsia="Times New Roman" w:cs="Lucida Sans Unicode"/>
          <w:sz w:val="24"/>
          <w:szCs w:val="24"/>
          <w:lang w:val="fr-CA"/>
        </w:rPr>
      </w:pPr>
    </w:p>
    <w:p w14:paraId="63F5CE54" w14:textId="4B0E4C6F" w:rsidR="0001475D" w:rsidRPr="00974EE7" w:rsidRDefault="0001475D" w:rsidP="0098687E">
      <w:pPr>
        <w:rPr>
          <w:color w:val="000000" w:themeColor="text1"/>
          <w:szCs w:val="24"/>
        </w:rPr>
      </w:pPr>
      <w:r w:rsidRPr="00974EE7">
        <w:rPr>
          <w:rFonts w:eastAsia="Times New Roman" w:cs="Lucida Sans Unicode"/>
          <w:sz w:val="24"/>
          <w:szCs w:val="20"/>
        </w:rPr>
        <w:t>This publication may be reproduced for non-commercial purposes only. Prior written permission must be obtained from Finance Canad</w:t>
      </w:r>
      <w:r w:rsidRPr="00974EE7">
        <w:rPr>
          <w:rFonts w:eastAsia="Times New Roman" w:cs="Lucida Sans Unicode"/>
          <w:color w:val="000000" w:themeColor="text1"/>
          <w:sz w:val="24"/>
          <w:szCs w:val="20"/>
        </w:rPr>
        <w:t xml:space="preserve">a. For more information on this report, please contact </w:t>
      </w:r>
      <w:r w:rsidR="007038AD" w:rsidRPr="00974EE7">
        <w:rPr>
          <w:rFonts w:eastAsia="Times New Roman" w:cs="Lucida Sans Unicode"/>
          <w:color w:val="000000" w:themeColor="text1"/>
          <w:sz w:val="24"/>
          <w:szCs w:val="20"/>
        </w:rPr>
        <w:t xml:space="preserve">Finance Canada </w:t>
      </w:r>
      <w:r w:rsidRPr="00974EE7">
        <w:rPr>
          <w:rFonts w:eastAsia="Times New Roman" w:cs="Lucida Sans Unicode"/>
          <w:color w:val="000000" w:themeColor="text1"/>
          <w:sz w:val="24"/>
          <w:szCs w:val="20"/>
        </w:rPr>
        <w:t xml:space="preserve">at:  </w:t>
      </w:r>
      <w:hyperlink r:id="rId14" w:history="1">
        <w:r w:rsidRPr="00974EE7">
          <w:rPr>
            <w:color w:val="000000" w:themeColor="text1"/>
          </w:rPr>
          <w:t>finpub@fin.gc.ca</w:t>
        </w:r>
      </w:hyperlink>
      <w:r w:rsidRPr="00974EE7">
        <w:rPr>
          <w:color w:val="000000" w:themeColor="text1"/>
        </w:rPr>
        <w:t> </w:t>
      </w:r>
      <w:r w:rsidR="005A6082" w:rsidRPr="00974EE7">
        <w:rPr>
          <w:color w:val="000000" w:themeColor="text1"/>
        </w:rPr>
        <w:t>.</w:t>
      </w:r>
    </w:p>
    <w:p w14:paraId="415A4D9C" w14:textId="1693CA35" w:rsidR="0001475D" w:rsidRPr="00974EE7" w:rsidRDefault="0001475D" w:rsidP="0001475D">
      <w:pPr>
        <w:spacing w:line="240" w:lineRule="auto"/>
        <w:rPr>
          <w:rFonts w:eastAsia="Times New Roman" w:cs="Lucida Sans Unicode"/>
          <w:sz w:val="24"/>
          <w:szCs w:val="20"/>
        </w:rPr>
      </w:pPr>
    </w:p>
    <w:p w14:paraId="51A058AA" w14:textId="77777777" w:rsidR="0001475D" w:rsidRPr="00974EE7" w:rsidRDefault="0001475D" w:rsidP="0098687E">
      <w:pPr>
        <w:rPr>
          <w:rFonts w:eastAsia="Times New Roman" w:cs="Lucida Sans Unicode"/>
          <w:b/>
          <w:sz w:val="24"/>
          <w:szCs w:val="24"/>
        </w:rPr>
      </w:pPr>
      <w:r w:rsidRPr="00974EE7">
        <w:rPr>
          <w:rFonts w:eastAsia="Times New Roman" w:cs="Lucida Sans Unicode"/>
          <w:b/>
          <w:sz w:val="24"/>
          <w:szCs w:val="24"/>
        </w:rPr>
        <w:t>Catalogue Number:</w:t>
      </w:r>
    </w:p>
    <w:p w14:paraId="772F2C78" w14:textId="77777777" w:rsidR="0098687E" w:rsidRPr="00974EE7" w:rsidRDefault="0098687E" w:rsidP="0098687E">
      <w:pPr>
        <w:rPr>
          <w:sz w:val="24"/>
          <w:szCs w:val="24"/>
          <w:lang w:val="en-US"/>
        </w:rPr>
      </w:pPr>
      <w:r w:rsidRPr="00974EE7">
        <w:rPr>
          <w:sz w:val="24"/>
          <w:szCs w:val="24"/>
        </w:rPr>
        <w:t>F2-273/2019E-PDF</w:t>
      </w:r>
    </w:p>
    <w:p w14:paraId="46A3F0BF" w14:textId="77777777" w:rsidR="0001475D" w:rsidRPr="00974EE7" w:rsidRDefault="0001475D" w:rsidP="0098687E">
      <w:pPr>
        <w:rPr>
          <w:rFonts w:eastAsia="Times New Roman" w:cs="Lucida Sans Unicode"/>
          <w:sz w:val="24"/>
          <w:szCs w:val="24"/>
        </w:rPr>
      </w:pPr>
    </w:p>
    <w:p w14:paraId="1A57B6A4" w14:textId="77777777" w:rsidR="0001475D" w:rsidRPr="00974EE7" w:rsidRDefault="0001475D" w:rsidP="0098687E">
      <w:pPr>
        <w:rPr>
          <w:rFonts w:eastAsia="Times New Roman" w:cs="Lucida Sans Unicode"/>
          <w:b/>
          <w:sz w:val="24"/>
          <w:szCs w:val="24"/>
        </w:rPr>
      </w:pPr>
      <w:r w:rsidRPr="00974EE7">
        <w:rPr>
          <w:rFonts w:eastAsia="Times New Roman" w:cs="Lucida Sans Unicode"/>
          <w:b/>
          <w:sz w:val="24"/>
          <w:szCs w:val="24"/>
        </w:rPr>
        <w:t>International Standard Book Number (ISBN):</w:t>
      </w:r>
    </w:p>
    <w:p w14:paraId="213A8D12" w14:textId="77777777" w:rsidR="0098687E" w:rsidRPr="00974EE7" w:rsidRDefault="0098687E" w:rsidP="0098687E">
      <w:pPr>
        <w:rPr>
          <w:sz w:val="24"/>
          <w:szCs w:val="24"/>
          <w:lang w:val="en-US"/>
        </w:rPr>
      </w:pPr>
      <w:r w:rsidRPr="00974EE7">
        <w:rPr>
          <w:sz w:val="24"/>
          <w:szCs w:val="24"/>
        </w:rPr>
        <w:t>978-0-660-30791-6</w:t>
      </w:r>
    </w:p>
    <w:p w14:paraId="3C1A47D8" w14:textId="77777777" w:rsidR="0001475D" w:rsidRPr="00974EE7" w:rsidRDefault="0001475D" w:rsidP="0098687E">
      <w:pPr>
        <w:rPr>
          <w:rFonts w:eastAsia="Times New Roman" w:cs="Lucida Sans Unicode"/>
          <w:sz w:val="24"/>
          <w:szCs w:val="24"/>
        </w:rPr>
      </w:pPr>
    </w:p>
    <w:p w14:paraId="5742EE07" w14:textId="564C66F0" w:rsidR="0001475D" w:rsidRPr="00974EE7" w:rsidRDefault="0001475D" w:rsidP="0098687E">
      <w:pPr>
        <w:rPr>
          <w:rFonts w:eastAsia="Times New Roman" w:cs="Lucida Sans Unicode"/>
          <w:b/>
          <w:sz w:val="24"/>
          <w:szCs w:val="24"/>
        </w:rPr>
      </w:pPr>
      <w:r w:rsidRPr="00974EE7">
        <w:rPr>
          <w:rFonts w:eastAsia="Times New Roman" w:cs="Lucida Sans Unicode"/>
          <w:b/>
          <w:sz w:val="24"/>
          <w:szCs w:val="24"/>
        </w:rPr>
        <w:t>Related publications (registration number: POR-134-18):</w:t>
      </w:r>
    </w:p>
    <w:p w14:paraId="6F7DE342" w14:textId="1751FAEB" w:rsidR="0098687E" w:rsidRPr="00974EE7" w:rsidRDefault="0098687E" w:rsidP="0098687E">
      <w:pPr>
        <w:rPr>
          <w:sz w:val="24"/>
          <w:szCs w:val="24"/>
          <w:lang w:val="en-US"/>
        </w:rPr>
      </w:pPr>
      <w:r w:rsidRPr="00974EE7">
        <w:rPr>
          <w:sz w:val="24"/>
          <w:szCs w:val="24"/>
          <w:lang w:val="en-US"/>
        </w:rPr>
        <w:t xml:space="preserve">Catalogue Number </w:t>
      </w:r>
      <w:r w:rsidRPr="00974EE7">
        <w:rPr>
          <w:sz w:val="24"/>
          <w:szCs w:val="24"/>
        </w:rPr>
        <w:t>F2-273/2019F-PDF (Final Report, French)</w:t>
      </w:r>
    </w:p>
    <w:p w14:paraId="70080110" w14:textId="12061870" w:rsidR="0098687E" w:rsidRPr="00974EE7" w:rsidRDefault="0098687E" w:rsidP="0098687E">
      <w:pPr>
        <w:rPr>
          <w:sz w:val="24"/>
          <w:szCs w:val="24"/>
          <w:lang w:val="en-US"/>
        </w:rPr>
      </w:pPr>
      <w:r w:rsidRPr="00974EE7">
        <w:rPr>
          <w:sz w:val="24"/>
          <w:szCs w:val="24"/>
          <w:lang w:val="en-US"/>
        </w:rPr>
        <w:t xml:space="preserve">ISBN </w:t>
      </w:r>
      <w:r w:rsidRPr="00974EE7">
        <w:rPr>
          <w:sz w:val="24"/>
          <w:szCs w:val="24"/>
        </w:rPr>
        <w:t>978-0-660-30792-3</w:t>
      </w:r>
    </w:p>
    <w:p w14:paraId="2A860A8F" w14:textId="77777777" w:rsidR="0001475D" w:rsidRPr="00974EE7" w:rsidRDefault="0001475D" w:rsidP="0098687E">
      <w:pPr>
        <w:rPr>
          <w:rFonts w:eastAsia="Times New Roman" w:cs="Lucida Sans Unicode"/>
          <w:sz w:val="24"/>
          <w:szCs w:val="24"/>
        </w:rPr>
      </w:pPr>
    </w:p>
    <w:p w14:paraId="66EF664E" w14:textId="7577B740" w:rsidR="0001475D" w:rsidRPr="00974EE7" w:rsidRDefault="0001475D" w:rsidP="00B9128D">
      <w:pPr>
        <w:rPr>
          <w:rFonts w:eastAsia="Times New Roman" w:cs="Lucida Sans Unicode"/>
          <w:sz w:val="24"/>
          <w:szCs w:val="20"/>
        </w:rPr>
      </w:pPr>
      <w:r w:rsidRPr="00974EE7">
        <w:rPr>
          <w:rFonts w:eastAsia="Times New Roman" w:cs="Lucida Sans Unicode"/>
          <w:sz w:val="24"/>
          <w:szCs w:val="20"/>
        </w:rPr>
        <w:t xml:space="preserve">© Her Majesty the Queen in Right of Canada, as represented by the Minister of </w:t>
      </w:r>
      <w:r w:rsidR="00D75E98" w:rsidRPr="00974EE7">
        <w:rPr>
          <w:rFonts w:eastAsia="Times New Roman" w:cs="Lucida Sans Unicode"/>
          <w:sz w:val="24"/>
          <w:szCs w:val="20"/>
        </w:rPr>
        <w:t>Finance</w:t>
      </w:r>
      <w:r w:rsidRPr="00974EE7">
        <w:rPr>
          <w:rFonts w:eastAsia="Times New Roman" w:cs="Lucida Sans Unicode"/>
          <w:sz w:val="24"/>
          <w:szCs w:val="20"/>
        </w:rPr>
        <w:t>, 201</w:t>
      </w:r>
      <w:r w:rsidR="00D75E98" w:rsidRPr="00974EE7">
        <w:rPr>
          <w:rFonts w:eastAsia="Times New Roman" w:cs="Lucida Sans Unicode"/>
          <w:sz w:val="24"/>
          <w:szCs w:val="20"/>
        </w:rPr>
        <w:t>9</w:t>
      </w:r>
    </w:p>
    <w:p w14:paraId="69948271" w14:textId="77777777" w:rsidR="00B9128D" w:rsidRPr="00974EE7" w:rsidRDefault="00B9128D" w:rsidP="00B9128D">
      <w:pPr>
        <w:rPr>
          <w:rFonts w:eastAsia="Times New Roman" w:cs="Lucida Sans Unicode"/>
          <w:sz w:val="24"/>
          <w:szCs w:val="20"/>
        </w:rPr>
      </w:pPr>
    </w:p>
    <w:p w14:paraId="7C2E6C0A" w14:textId="37218A7A" w:rsidR="007423FD" w:rsidRPr="00974EE7" w:rsidRDefault="007423FD" w:rsidP="00B9128D">
      <w:pPr>
        <w:rPr>
          <w:b/>
          <w:color w:val="004784"/>
          <w:sz w:val="32"/>
          <w:szCs w:val="32"/>
        </w:rPr>
      </w:pPr>
      <w:r w:rsidRPr="00974EE7">
        <w:rPr>
          <w:b/>
          <w:color w:val="004784"/>
          <w:sz w:val="32"/>
          <w:szCs w:val="32"/>
        </w:rPr>
        <w:t>Table of Contents</w:t>
      </w:r>
    </w:p>
    <w:p w14:paraId="6FFE37F9" w14:textId="7A955322" w:rsidR="006010C8" w:rsidRPr="00974EE7" w:rsidRDefault="007423FD" w:rsidP="00B9128D">
      <w:pPr>
        <w:tabs>
          <w:tab w:val="right" w:pos="9360"/>
        </w:tabs>
      </w:pPr>
      <w:r w:rsidRPr="00974EE7">
        <w:rPr>
          <w:color w:val="004784"/>
        </w:rPr>
        <w:tab/>
      </w:r>
    </w:p>
    <w:p w14:paraId="63471566" w14:textId="77777777" w:rsidR="00A452D8" w:rsidRDefault="00851748" w:rsidP="002E0F6D">
      <w:pPr>
        <w:pStyle w:val="TOC1"/>
        <w:ind w:left="0"/>
        <w:rPr>
          <w:rFonts w:asciiTheme="minorHAnsi" w:eastAsiaTheme="minorEastAsia" w:hAnsiTheme="minorHAnsi" w:cstheme="minorBidi"/>
          <w:sz w:val="22"/>
          <w:lang w:eastAsia="en-CA"/>
        </w:rPr>
      </w:pPr>
      <w:r w:rsidRPr="00974EE7">
        <w:fldChar w:fldCharType="begin"/>
      </w:r>
      <w:r w:rsidRPr="00974EE7">
        <w:instrText xml:space="preserve"> TOC \o "1-2" \h \z \u </w:instrText>
      </w:r>
      <w:r w:rsidRPr="00974EE7">
        <w:fldChar w:fldCharType="separate"/>
      </w:r>
      <w:hyperlink w:anchor="_Toc12439818" w:history="1">
        <w:r w:rsidR="00A452D8" w:rsidRPr="00F2488F">
          <w:rPr>
            <w:rStyle w:val="Hyperlink"/>
          </w:rPr>
          <w:t>Executive Summary</w:t>
        </w:r>
        <w:r w:rsidR="00A452D8">
          <w:rPr>
            <w:webHidden/>
          </w:rPr>
          <w:tab/>
        </w:r>
        <w:r w:rsidR="00A452D8">
          <w:rPr>
            <w:webHidden/>
          </w:rPr>
          <w:fldChar w:fldCharType="begin"/>
        </w:r>
        <w:r w:rsidR="00A452D8">
          <w:rPr>
            <w:webHidden/>
          </w:rPr>
          <w:instrText xml:space="preserve"> PAGEREF _Toc12439818 \h </w:instrText>
        </w:r>
        <w:r w:rsidR="00A452D8">
          <w:rPr>
            <w:webHidden/>
          </w:rPr>
        </w:r>
        <w:r w:rsidR="00A452D8">
          <w:rPr>
            <w:webHidden/>
          </w:rPr>
          <w:fldChar w:fldCharType="separate"/>
        </w:r>
        <w:r w:rsidR="00A452D8">
          <w:rPr>
            <w:webHidden/>
          </w:rPr>
          <w:t>3</w:t>
        </w:r>
        <w:r w:rsidR="00A452D8">
          <w:rPr>
            <w:webHidden/>
          </w:rPr>
          <w:fldChar w:fldCharType="end"/>
        </w:r>
      </w:hyperlink>
    </w:p>
    <w:p w14:paraId="390CC851" w14:textId="77777777" w:rsidR="00A452D8" w:rsidRDefault="00112978" w:rsidP="002E0F6D">
      <w:pPr>
        <w:pStyle w:val="TOC1"/>
        <w:ind w:left="0"/>
        <w:rPr>
          <w:rFonts w:asciiTheme="minorHAnsi" w:eastAsiaTheme="minorEastAsia" w:hAnsiTheme="minorHAnsi" w:cstheme="minorBidi"/>
          <w:sz w:val="22"/>
          <w:lang w:eastAsia="en-CA"/>
        </w:rPr>
      </w:pPr>
      <w:hyperlink w:anchor="_Toc12439819" w:history="1">
        <w:r w:rsidR="00A452D8" w:rsidRPr="00F2488F">
          <w:rPr>
            <w:rStyle w:val="Hyperlink"/>
          </w:rPr>
          <w:t>Political Neutrality Certification</w:t>
        </w:r>
        <w:r w:rsidR="00A452D8">
          <w:rPr>
            <w:webHidden/>
          </w:rPr>
          <w:tab/>
        </w:r>
        <w:r w:rsidR="00A452D8">
          <w:rPr>
            <w:webHidden/>
          </w:rPr>
          <w:fldChar w:fldCharType="begin"/>
        </w:r>
        <w:r w:rsidR="00A452D8">
          <w:rPr>
            <w:webHidden/>
          </w:rPr>
          <w:instrText xml:space="preserve"> PAGEREF _Toc12439819 \h </w:instrText>
        </w:r>
        <w:r w:rsidR="00A452D8">
          <w:rPr>
            <w:webHidden/>
          </w:rPr>
        </w:r>
        <w:r w:rsidR="00A452D8">
          <w:rPr>
            <w:webHidden/>
          </w:rPr>
          <w:fldChar w:fldCharType="separate"/>
        </w:r>
        <w:r w:rsidR="00A452D8">
          <w:rPr>
            <w:webHidden/>
          </w:rPr>
          <w:t>5</w:t>
        </w:r>
        <w:r w:rsidR="00A452D8">
          <w:rPr>
            <w:webHidden/>
          </w:rPr>
          <w:fldChar w:fldCharType="end"/>
        </w:r>
      </w:hyperlink>
    </w:p>
    <w:p w14:paraId="3A6D923C" w14:textId="77777777" w:rsidR="00A452D8" w:rsidRDefault="00112978" w:rsidP="002E0F6D">
      <w:pPr>
        <w:pStyle w:val="TOC1"/>
        <w:ind w:left="0"/>
        <w:rPr>
          <w:rFonts w:asciiTheme="minorHAnsi" w:eastAsiaTheme="minorEastAsia" w:hAnsiTheme="minorHAnsi" w:cstheme="minorBidi"/>
          <w:sz w:val="22"/>
          <w:lang w:eastAsia="en-CA"/>
        </w:rPr>
      </w:pPr>
      <w:hyperlink w:anchor="_Toc12439820" w:history="1">
        <w:r w:rsidR="00A452D8" w:rsidRPr="00F2488F">
          <w:rPr>
            <w:rStyle w:val="Hyperlink"/>
          </w:rPr>
          <w:t>Detailed Findings</w:t>
        </w:r>
        <w:r w:rsidR="00A452D8">
          <w:rPr>
            <w:webHidden/>
          </w:rPr>
          <w:tab/>
        </w:r>
        <w:r w:rsidR="00A452D8">
          <w:rPr>
            <w:webHidden/>
          </w:rPr>
          <w:fldChar w:fldCharType="begin"/>
        </w:r>
        <w:r w:rsidR="00A452D8">
          <w:rPr>
            <w:webHidden/>
          </w:rPr>
          <w:instrText xml:space="preserve"> PAGEREF _Toc12439820 \h </w:instrText>
        </w:r>
        <w:r w:rsidR="00A452D8">
          <w:rPr>
            <w:webHidden/>
          </w:rPr>
        </w:r>
        <w:r w:rsidR="00A452D8">
          <w:rPr>
            <w:webHidden/>
          </w:rPr>
          <w:fldChar w:fldCharType="separate"/>
        </w:r>
        <w:r w:rsidR="00A452D8">
          <w:rPr>
            <w:webHidden/>
          </w:rPr>
          <w:t>5</w:t>
        </w:r>
        <w:r w:rsidR="00A452D8">
          <w:rPr>
            <w:webHidden/>
          </w:rPr>
          <w:fldChar w:fldCharType="end"/>
        </w:r>
      </w:hyperlink>
    </w:p>
    <w:p w14:paraId="188FD43A" w14:textId="77777777" w:rsidR="00A452D8" w:rsidRDefault="00112978" w:rsidP="002E0F6D">
      <w:pPr>
        <w:pStyle w:val="TOC1"/>
        <w:ind w:left="0"/>
        <w:rPr>
          <w:rFonts w:asciiTheme="minorHAnsi" w:eastAsiaTheme="minorEastAsia" w:hAnsiTheme="minorHAnsi" w:cstheme="minorBidi"/>
          <w:sz w:val="22"/>
          <w:lang w:eastAsia="en-CA"/>
        </w:rPr>
      </w:pPr>
      <w:hyperlink w:anchor="_Toc12439821" w:history="1">
        <w:r w:rsidR="00A452D8" w:rsidRPr="00F2488F">
          <w:rPr>
            <w:rStyle w:val="Hyperlink"/>
          </w:rPr>
          <w:t>Appendix A: Recruitment Screener</w:t>
        </w:r>
        <w:r w:rsidR="00A452D8">
          <w:rPr>
            <w:webHidden/>
          </w:rPr>
          <w:tab/>
        </w:r>
        <w:r w:rsidR="00A452D8">
          <w:rPr>
            <w:webHidden/>
          </w:rPr>
          <w:fldChar w:fldCharType="begin"/>
        </w:r>
        <w:r w:rsidR="00A452D8">
          <w:rPr>
            <w:webHidden/>
          </w:rPr>
          <w:instrText xml:space="preserve"> PAGEREF _Toc12439821 \h </w:instrText>
        </w:r>
        <w:r w:rsidR="00A452D8">
          <w:rPr>
            <w:webHidden/>
          </w:rPr>
        </w:r>
        <w:r w:rsidR="00A452D8">
          <w:rPr>
            <w:webHidden/>
          </w:rPr>
          <w:fldChar w:fldCharType="separate"/>
        </w:r>
        <w:r w:rsidR="00A452D8">
          <w:rPr>
            <w:webHidden/>
          </w:rPr>
          <w:t>13</w:t>
        </w:r>
        <w:r w:rsidR="00A452D8">
          <w:rPr>
            <w:webHidden/>
          </w:rPr>
          <w:fldChar w:fldCharType="end"/>
        </w:r>
      </w:hyperlink>
    </w:p>
    <w:p w14:paraId="60CD7309" w14:textId="77777777" w:rsidR="00A452D8" w:rsidRDefault="00112978" w:rsidP="002E0F6D">
      <w:pPr>
        <w:pStyle w:val="TOC1"/>
        <w:ind w:left="0"/>
        <w:rPr>
          <w:rFonts w:asciiTheme="minorHAnsi" w:eastAsiaTheme="minorEastAsia" w:hAnsiTheme="minorHAnsi" w:cstheme="minorBidi"/>
          <w:sz w:val="22"/>
          <w:lang w:eastAsia="en-CA"/>
        </w:rPr>
      </w:pPr>
      <w:hyperlink w:anchor="_Toc12439822" w:history="1">
        <w:r w:rsidR="00A452D8" w:rsidRPr="00F2488F">
          <w:rPr>
            <w:rStyle w:val="Hyperlink"/>
            <w:lang w:val="fr-FR"/>
          </w:rPr>
          <w:t xml:space="preserve">Appendix B: </w:t>
        </w:r>
        <w:r w:rsidR="00A452D8" w:rsidRPr="00F2488F">
          <w:rPr>
            <w:rStyle w:val="Hyperlink"/>
          </w:rPr>
          <w:t>Moderator’s Guide</w:t>
        </w:r>
        <w:r w:rsidR="00A452D8">
          <w:rPr>
            <w:webHidden/>
          </w:rPr>
          <w:tab/>
        </w:r>
        <w:r w:rsidR="00A452D8">
          <w:rPr>
            <w:webHidden/>
          </w:rPr>
          <w:fldChar w:fldCharType="begin"/>
        </w:r>
        <w:r w:rsidR="00A452D8">
          <w:rPr>
            <w:webHidden/>
          </w:rPr>
          <w:instrText xml:space="preserve"> PAGEREF _Toc12439822 \h </w:instrText>
        </w:r>
        <w:r w:rsidR="00A452D8">
          <w:rPr>
            <w:webHidden/>
          </w:rPr>
        </w:r>
        <w:r w:rsidR="00A452D8">
          <w:rPr>
            <w:webHidden/>
          </w:rPr>
          <w:fldChar w:fldCharType="separate"/>
        </w:r>
        <w:r w:rsidR="00A452D8">
          <w:rPr>
            <w:webHidden/>
          </w:rPr>
          <w:t>24</w:t>
        </w:r>
        <w:r w:rsidR="00A452D8">
          <w:rPr>
            <w:webHidden/>
          </w:rPr>
          <w:fldChar w:fldCharType="end"/>
        </w:r>
      </w:hyperlink>
    </w:p>
    <w:p w14:paraId="7E854300" w14:textId="436E1B01" w:rsidR="00CE7AE1" w:rsidRPr="00974EE7" w:rsidRDefault="00851748" w:rsidP="00B9128D">
      <w:pPr>
        <w:pStyle w:val="TOC1"/>
        <w:ind w:left="0"/>
        <w:rPr>
          <w:szCs w:val="24"/>
        </w:rPr>
      </w:pPr>
      <w:r w:rsidRPr="00974EE7">
        <w:fldChar w:fldCharType="end"/>
      </w:r>
    </w:p>
    <w:p w14:paraId="5F7EF0AB" w14:textId="77777777" w:rsidR="00D7133A" w:rsidRPr="00974EE7" w:rsidRDefault="00D7133A" w:rsidP="00B9128D">
      <w:pPr>
        <w:pStyle w:val="Heading1"/>
      </w:pPr>
      <w:bookmarkStart w:id="2" w:name="_Toc12439818"/>
      <w:r w:rsidRPr="00974EE7">
        <w:t>Executive Summary</w:t>
      </w:r>
      <w:bookmarkEnd w:id="2"/>
    </w:p>
    <w:p w14:paraId="23E3BDD1" w14:textId="77777777" w:rsidR="00D7133A" w:rsidRPr="00974EE7" w:rsidRDefault="00D7133A" w:rsidP="00D7133A">
      <w:pPr>
        <w:rPr>
          <w:sz w:val="18"/>
        </w:rPr>
      </w:pPr>
    </w:p>
    <w:p w14:paraId="6E28C349" w14:textId="15C34B06" w:rsidR="00D7133A" w:rsidRPr="00974EE7" w:rsidRDefault="00837F11" w:rsidP="00D7133A">
      <w:pPr>
        <w:pStyle w:val="Heading3"/>
      </w:pPr>
      <w:r w:rsidRPr="00974EE7">
        <w:t>Research Purpose</w:t>
      </w:r>
      <w:r w:rsidR="00D7133A" w:rsidRPr="00974EE7">
        <w:t xml:space="preserve"> and Objectives</w:t>
      </w:r>
    </w:p>
    <w:p w14:paraId="26A08B12" w14:textId="77777777" w:rsidR="005E40E9" w:rsidRPr="00974EE7" w:rsidRDefault="005E40E9" w:rsidP="005E40E9">
      <w:pPr>
        <w:rPr>
          <w:sz w:val="18"/>
          <w:szCs w:val="18"/>
        </w:rPr>
      </w:pPr>
    </w:p>
    <w:p w14:paraId="118D0BE3" w14:textId="7E972D24" w:rsidR="00FD6E59" w:rsidRPr="00974EE7" w:rsidRDefault="009F4387" w:rsidP="0006701D">
      <w:r w:rsidRPr="00974EE7">
        <w:t xml:space="preserve">The objective of the research is to provide </w:t>
      </w:r>
      <w:r w:rsidR="00B33790" w:rsidRPr="00974EE7">
        <w:t xml:space="preserve">Finance Canada </w:t>
      </w:r>
      <w:r w:rsidRPr="00974EE7">
        <w:t>with an</w:t>
      </w:r>
      <w:r w:rsidR="00CD77E1" w:rsidRPr="00974EE7">
        <w:t xml:space="preserve"> assess</w:t>
      </w:r>
      <w:r w:rsidRPr="00974EE7">
        <w:t xml:space="preserve">ment of </w:t>
      </w:r>
      <w:r w:rsidR="00CD77E1" w:rsidRPr="00974EE7">
        <w:t xml:space="preserve">the sentiment of a cross-section of Canadians in </w:t>
      </w:r>
      <w:r w:rsidR="00852770" w:rsidRPr="00974EE7">
        <w:t>Montréal</w:t>
      </w:r>
      <w:r w:rsidR="004F49C8" w:rsidRPr="00974EE7">
        <w:t>,</w:t>
      </w:r>
      <w:r w:rsidR="00CD77E1" w:rsidRPr="00974EE7">
        <w:t xml:space="preserve"> Toronto</w:t>
      </w:r>
      <w:r w:rsidR="004F49C8" w:rsidRPr="00974EE7">
        <w:t xml:space="preserve"> and Vancouver</w:t>
      </w:r>
      <w:r w:rsidR="00106117" w:rsidRPr="00974EE7">
        <w:t>,</w:t>
      </w:r>
      <w:r w:rsidR="00CD77E1" w:rsidRPr="00974EE7">
        <w:t xml:space="preserve"> with respect to what they heard in the budget speech.  The stated objective of the research is </w:t>
      </w:r>
      <w:r w:rsidR="00CD77E1" w:rsidRPr="00974EE7">
        <w:rPr>
          <w:i/>
        </w:rPr>
        <w:t xml:space="preserve">“to explore </w:t>
      </w:r>
      <w:r w:rsidR="003947F5" w:rsidRPr="00974EE7">
        <w:rPr>
          <w:i/>
        </w:rPr>
        <w:t>in more detail Canadians’ overall concerns and perceptions about the current state of the Canadian economy, emerging economic issues and their expectations about the role of the Government of Canada in the economy</w:t>
      </w:r>
      <w:r w:rsidR="00CD77E1" w:rsidRPr="00974EE7">
        <w:rPr>
          <w:i/>
        </w:rPr>
        <w:t>.”</w:t>
      </w:r>
      <w:r w:rsidR="003947F5" w:rsidRPr="00974EE7">
        <w:rPr>
          <w:i/>
        </w:rPr>
        <w:t xml:space="preserve">  </w:t>
      </w:r>
      <w:r w:rsidR="003947F5" w:rsidRPr="00974EE7">
        <w:t xml:space="preserve">The research was also designed to </w:t>
      </w:r>
      <w:r w:rsidR="003947F5" w:rsidRPr="00974EE7">
        <w:rPr>
          <w:i/>
        </w:rPr>
        <w:t>“explore Canadian’s reaction and gauge the effect of the Budget and the measures that flow from it.”</w:t>
      </w:r>
    </w:p>
    <w:p w14:paraId="6B0DCA58" w14:textId="77777777" w:rsidR="00A55E9D" w:rsidRPr="00974EE7" w:rsidRDefault="00A55E9D" w:rsidP="00D7133A"/>
    <w:p w14:paraId="0B188BBB" w14:textId="77777777" w:rsidR="0069518A" w:rsidRPr="00974EE7" w:rsidRDefault="0069518A" w:rsidP="0006701D">
      <w:pPr>
        <w:rPr>
          <w:lang w:val="en-US"/>
        </w:rPr>
      </w:pPr>
      <w:r w:rsidRPr="00974EE7">
        <w:t>Results from the qualitative research allows Finance Canada</w:t>
      </w:r>
      <w:r w:rsidRPr="00974EE7">
        <w:rPr>
          <w:lang w:val="en-US"/>
        </w:rPr>
        <w:t xml:space="preserve"> to get a clear and current sense of the evolution of the public mood towards the state of the economy, sense of personal economic well-being and government actions in the economic sphere.</w:t>
      </w:r>
    </w:p>
    <w:p w14:paraId="47B53EDA" w14:textId="77777777" w:rsidR="00FD6E59" w:rsidRPr="00974EE7" w:rsidRDefault="00FD6E59" w:rsidP="00D7133A">
      <w:pPr>
        <w:rPr>
          <w:lang w:val="en-US"/>
        </w:rPr>
      </w:pPr>
    </w:p>
    <w:p w14:paraId="07B63692" w14:textId="7C0FD48F" w:rsidR="00837F11" w:rsidRPr="00974EE7" w:rsidRDefault="00837F11" w:rsidP="00837F11">
      <w:pPr>
        <w:pStyle w:val="Heading3"/>
      </w:pPr>
      <w:r w:rsidRPr="00974EE7">
        <w:t>Key Findings</w:t>
      </w:r>
    </w:p>
    <w:p w14:paraId="009274E3" w14:textId="77777777" w:rsidR="005E40E9" w:rsidRPr="00974EE7" w:rsidRDefault="005E40E9" w:rsidP="005E40E9">
      <w:pPr>
        <w:rPr>
          <w:sz w:val="18"/>
          <w:szCs w:val="18"/>
        </w:rPr>
      </w:pPr>
    </w:p>
    <w:p w14:paraId="7458233A" w14:textId="77777777" w:rsidR="00837F11" w:rsidRPr="00974EE7" w:rsidRDefault="00837F11" w:rsidP="00FA3A19">
      <w:pPr>
        <w:pStyle w:val="ListParagraph"/>
        <w:numPr>
          <w:ilvl w:val="0"/>
          <w:numId w:val="24"/>
        </w:numPr>
        <w:spacing w:after="120"/>
        <w:ind w:left="714" w:hanging="357"/>
        <w:contextualSpacing w:val="0"/>
        <w:rPr>
          <w:rFonts w:eastAsia="Times New Roman"/>
          <w:b/>
          <w:bCs/>
          <w:color w:val="E86E0A"/>
          <w:sz w:val="24"/>
        </w:rPr>
      </w:pPr>
      <w:r w:rsidRPr="00974EE7">
        <w:t>Overall, participants in Montréal, Toronto and Vancouver reacted positively to the 2019 budget speech.</w:t>
      </w:r>
    </w:p>
    <w:p w14:paraId="744C5E01" w14:textId="10F31056" w:rsidR="00837F11" w:rsidRPr="00974EE7" w:rsidRDefault="00837F11" w:rsidP="00FA3A19">
      <w:pPr>
        <w:pStyle w:val="ListParagraph"/>
        <w:numPr>
          <w:ilvl w:val="0"/>
          <w:numId w:val="24"/>
        </w:numPr>
        <w:spacing w:after="120"/>
        <w:ind w:left="714" w:hanging="357"/>
        <w:contextualSpacing w:val="0"/>
        <w:rPr>
          <w:rFonts w:eastAsia="Times New Roman"/>
          <w:b/>
          <w:bCs/>
          <w:color w:val="E86E0A"/>
          <w:sz w:val="24"/>
        </w:rPr>
      </w:pPr>
      <w:r w:rsidRPr="00974EE7">
        <w:t xml:space="preserve">However, there were key areas where participants felt that the speech was lacking.  Participants wanted more information on the programs and policies identified and felt that the lack of details surrounding the financial costs </w:t>
      </w:r>
      <w:r w:rsidR="00BF3B56" w:rsidRPr="00974EE7">
        <w:t xml:space="preserve">of implementing programs </w:t>
      </w:r>
      <w:r w:rsidRPr="00974EE7">
        <w:t>was an issue.</w:t>
      </w:r>
    </w:p>
    <w:p w14:paraId="30BF48F8" w14:textId="7827F968" w:rsidR="00837F11" w:rsidRPr="00974EE7" w:rsidRDefault="00837F11" w:rsidP="00FA3A19">
      <w:pPr>
        <w:pStyle w:val="ListParagraph"/>
        <w:numPr>
          <w:ilvl w:val="0"/>
          <w:numId w:val="24"/>
        </w:numPr>
        <w:spacing w:after="120"/>
        <w:ind w:left="714" w:hanging="357"/>
        <w:contextualSpacing w:val="0"/>
        <w:rPr>
          <w:rFonts w:eastAsia="Times New Roman"/>
          <w:b/>
          <w:bCs/>
          <w:color w:val="E86E0A"/>
          <w:sz w:val="24"/>
        </w:rPr>
      </w:pPr>
      <w:r w:rsidRPr="00974EE7">
        <w:t xml:space="preserve">Given the fact that 2019 is an election year, several participants in each city made the comments that this was </w:t>
      </w:r>
      <w:r w:rsidR="00BF3B56" w:rsidRPr="00974EE7">
        <w:t xml:space="preserve">what they expected to hear in an </w:t>
      </w:r>
      <w:r w:rsidRPr="00974EE7">
        <w:t>election speech.  While participants appreciated the importance of the speech’s key topics, there was also a sense that these are perpetual issues addressed in budget speeches and there has been a lack of progress in these areas in the past</w:t>
      </w:r>
      <w:r w:rsidR="00BF3B56" w:rsidRPr="00974EE7">
        <w:t>, indicating a lack of credibility in some of the announcements</w:t>
      </w:r>
      <w:r w:rsidRPr="00974EE7">
        <w:t>.</w:t>
      </w:r>
    </w:p>
    <w:p w14:paraId="355F2EA2" w14:textId="77777777" w:rsidR="00837F11" w:rsidRPr="00974EE7" w:rsidRDefault="00837F11" w:rsidP="00FA3A19">
      <w:pPr>
        <w:pStyle w:val="ListParagraph"/>
        <w:numPr>
          <w:ilvl w:val="0"/>
          <w:numId w:val="24"/>
        </w:numPr>
        <w:spacing w:after="120"/>
        <w:ind w:left="714" w:hanging="357"/>
        <w:contextualSpacing w:val="0"/>
        <w:rPr>
          <w:rFonts w:eastAsia="Times New Roman"/>
          <w:b/>
          <w:bCs/>
          <w:color w:val="E86E0A"/>
          <w:sz w:val="24"/>
        </w:rPr>
      </w:pPr>
      <w:r w:rsidRPr="00974EE7">
        <w:t>Regardless of the perceived shortcomings of the speech, respondents did show an increase in positive sentiment post speech.  This does reinforce the observation that the content areas were important and if the government can implement the policies and programs discussed, Canadians perceive that an improvement in the economy and their personal financial situation will be realized.</w:t>
      </w:r>
    </w:p>
    <w:p w14:paraId="42BC8BD9" w14:textId="2B737DAF" w:rsidR="005E40E9" w:rsidRPr="00A600D7" w:rsidRDefault="005E40E9" w:rsidP="005E40E9">
      <w:pPr>
        <w:pStyle w:val="ListParagraph"/>
        <w:numPr>
          <w:ilvl w:val="0"/>
          <w:numId w:val="24"/>
        </w:numPr>
        <w:ind w:left="714" w:hanging="357"/>
        <w:rPr>
          <w:rFonts w:eastAsia="Times New Roman"/>
          <w:b/>
          <w:bCs/>
          <w:color w:val="E86E0A"/>
          <w:sz w:val="24"/>
        </w:rPr>
      </w:pPr>
      <w:r w:rsidRPr="00974EE7">
        <w:t>As would be expected, different cohorts reacted to the speech differently.  In general, participants from Toronto reacted most positively.  Female participants, participants without university or post graduate education, below average income participants, and younger participants (3</w:t>
      </w:r>
      <w:r w:rsidR="00B07E51" w:rsidRPr="00974EE7">
        <w:t>0</w:t>
      </w:r>
      <w:r w:rsidRPr="00974EE7">
        <w:t xml:space="preserve"> years of age or younger) were the most likely groups to react positively to the budget.</w:t>
      </w:r>
    </w:p>
    <w:p w14:paraId="1E02FF4E" w14:textId="77777777" w:rsidR="00A600D7" w:rsidRPr="00A600D7" w:rsidRDefault="00A600D7" w:rsidP="00A600D7">
      <w:pPr>
        <w:ind w:left="357"/>
        <w:rPr>
          <w:rFonts w:eastAsia="Times New Roman"/>
          <w:b/>
          <w:bCs/>
          <w:color w:val="E86E0A"/>
          <w:sz w:val="24"/>
        </w:rPr>
      </w:pPr>
    </w:p>
    <w:p w14:paraId="46572D02" w14:textId="77777777" w:rsidR="00FA3A19" w:rsidRPr="00974EE7" w:rsidRDefault="00FA3A19" w:rsidP="00FA3A19">
      <w:pPr>
        <w:pStyle w:val="Heading3"/>
      </w:pPr>
      <w:r w:rsidRPr="00974EE7">
        <w:t>Methodology</w:t>
      </w:r>
    </w:p>
    <w:p w14:paraId="196676F4" w14:textId="77777777" w:rsidR="00FA3A19" w:rsidRPr="00974EE7" w:rsidRDefault="00FA3A19" w:rsidP="00FA3A19">
      <w:pPr>
        <w:rPr>
          <w:sz w:val="18"/>
          <w:szCs w:val="18"/>
        </w:rPr>
      </w:pPr>
    </w:p>
    <w:p w14:paraId="0AEE1E39" w14:textId="77777777" w:rsidR="00FA3A19" w:rsidRPr="00974EE7" w:rsidRDefault="00FA3A19" w:rsidP="00FA3A19">
      <w:r w:rsidRPr="00974EE7">
        <w:t>The research methodology for this assignment consisted of a series of three “super-groups” conducted in Montréal, Toronto and Vancouver (which represented a new location for the research).  Participants were recruited to represent adult Canadians 18 years of age and older and recruiting was structured to provide a good cross representation based on gender, age, income, education, children in household and employment status.  The recruiting was based on a prequalified set of panel participants that were recruited using a combination of online and telephone recruiting techniques.  The recruitment screener is attached as Appendix A.</w:t>
      </w:r>
    </w:p>
    <w:p w14:paraId="6C0A314B" w14:textId="77777777" w:rsidR="00FA3A19" w:rsidRPr="00974EE7" w:rsidRDefault="00FA3A19" w:rsidP="00FA3A19"/>
    <w:p w14:paraId="5E11FA1D" w14:textId="77777777" w:rsidR="00FA3A19" w:rsidRPr="00974EE7" w:rsidRDefault="00FA3A19" w:rsidP="00FA3A19">
      <w:r w:rsidRPr="00974EE7">
        <w:t>A total of 89 Canadians participated in the research (32 in Montréal, 27 in Toronto and 30 in Vancouver).  The Toronto and Vancouver sessions were conducted in English, while the Montréal group was conducted in French. Participants were paid an incentive of $125 and all sessions were conducted simultaneously over a three-hour period on March 19, 2019.</w:t>
      </w:r>
    </w:p>
    <w:p w14:paraId="72B50BB7" w14:textId="77777777" w:rsidR="00FA3A19" w:rsidRPr="00974EE7" w:rsidRDefault="00FA3A19" w:rsidP="00FA3A19"/>
    <w:p w14:paraId="268F5BE0" w14:textId="77777777" w:rsidR="00FA3A19" w:rsidRPr="00974EE7" w:rsidRDefault="00FA3A19" w:rsidP="00FA3A19">
      <w:r w:rsidRPr="00974EE7">
        <w:t>Table A provides a breakdown of sessions by location and key demographics.</w:t>
      </w:r>
    </w:p>
    <w:p w14:paraId="64C46588" w14:textId="77777777" w:rsidR="00FA3A19" w:rsidRPr="00974EE7" w:rsidRDefault="00FA3A19" w:rsidP="00FA3A19"/>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Table A"/>
        <w:tblDescription w:val="Breakdown of Demographic Characteristics by Location"/>
      </w:tblPr>
      <w:tblGrid>
        <w:gridCol w:w="1347"/>
        <w:gridCol w:w="602"/>
        <w:gridCol w:w="602"/>
        <w:gridCol w:w="606"/>
        <w:gridCol w:w="602"/>
        <w:gridCol w:w="602"/>
        <w:gridCol w:w="604"/>
        <w:gridCol w:w="602"/>
        <w:gridCol w:w="602"/>
        <w:gridCol w:w="604"/>
        <w:gridCol w:w="602"/>
        <w:gridCol w:w="602"/>
        <w:gridCol w:w="604"/>
        <w:gridCol w:w="769"/>
      </w:tblGrid>
      <w:tr w:rsidR="00FA3A19" w:rsidRPr="00974EE7" w14:paraId="6071F33C" w14:textId="77777777" w:rsidTr="002A23A5">
        <w:tc>
          <w:tcPr>
            <w:tcW w:w="5000" w:type="pct"/>
            <w:gridSpan w:val="14"/>
            <w:shd w:val="clear" w:color="auto" w:fill="365F91" w:themeFill="accent1" w:themeFillShade="BF"/>
          </w:tcPr>
          <w:p w14:paraId="5D780558" w14:textId="77777777" w:rsidR="00FA3A19" w:rsidRPr="00974EE7" w:rsidRDefault="00FA3A19" w:rsidP="002A23A5">
            <w:pPr>
              <w:jc w:val="center"/>
              <w:rPr>
                <w:b/>
                <w:color w:val="FFFFFF" w:themeColor="background1"/>
              </w:rPr>
            </w:pPr>
            <w:r w:rsidRPr="00974EE7">
              <w:rPr>
                <w:b/>
                <w:color w:val="FFFFFF" w:themeColor="background1"/>
              </w:rPr>
              <w:t>Table A – Breakdown of Demographic Characteristics by Location</w:t>
            </w:r>
          </w:p>
        </w:tc>
      </w:tr>
      <w:tr w:rsidR="00FA3A19" w:rsidRPr="00974EE7" w14:paraId="7889A035" w14:textId="77777777" w:rsidTr="002A23A5">
        <w:tc>
          <w:tcPr>
            <w:tcW w:w="720" w:type="pct"/>
            <w:vMerge w:val="restart"/>
            <w:tcBorders>
              <w:right w:val="single" w:sz="12" w:space="0" w:color="BFBFBF" w:themeColor="background1" w:themeShade="BF"/>
            </w:tcBorders>
            <w:shd w:val="clear" w:color="auto" w:fill="C6D9F1" w:themeFill="text2" w:themeFillTint="33"/>
            <w:vAlign w:val="center"/>
          </w:tcPr>
          <w:p w14:paraId="0E8D1EB7" w14:textId="77777777" w:rsidR="00FA3A19" w:rsidRPr="00974EE7" w:rsidRDefault="00FA3A19" w:rsidP="002A23A5">
            <w:pPr>
              <w:rPr>
                <w:b/>
                <w:sz w:val="18"/>
                <w:szCs w:val="18"/>
              </w:rPr>
            </w:pPr>
            <w:r w:rsidRPr="00974EE7">
              <w:rPr>
                <w:b/>
                <w:sz w:val="18"/>
                <w:szCs w:val="18"/>
              </w:rPr>
              <w:t>City</w:t>
            </w:r>
          </w:p>
        </w:tc>
        <w:tc>
          <w:tcPr>
            <w:tcW w:w="968" w:type="pct"/>
            <w:gridSpan w:val="3"/>
            <w:tcBorders>
              <w:left w:val="single" w:sz="12" w:space="0" w:color="BFBFBF" w:themeColor="background1" w:themeShade="BF"/>
              <w:right w:val="single" w:sz="12" w:space="0" w:color="BFBFBF" w:themeColor="background1" w:themeShade="BF"/>
            </w:tcBorders>
            <w:shd w:val="clear" w:color="auto" w:fill="C6D9F1" w:themeFill="text2" w:themeFillTint="33"/>
            <w:vAlign w:val="center"/>
          </w:tcPr>
          <w:p w14:paraId="56E004C2" w14:textId="77777777" w:rsidR="00FA3A19" w:rsidRPr="00974EE7" w:rsidRDefault="00FA3A19" w:rsidP="002A23A5">
            <w:pPr>
              <w:jc w:val="center"/>
              <w:rPr>
                <w:b/>
                <w:sz w:val="18"/>
                <w:szCs w:val="18"/>
              </w:rPr>
            </w:pPr>
            <w:r w:rsidRPr="00974EE7">
              <w:rPr>
                <w:b/>
                <w:sz w:val="18"/>
                <w:szCs w:val="18"/>
              </w:rPr>
              <w:t>Gender</w:t>
            </w:r>
          </w:p>
        </w:tc>
        <w:tc>
          <w:tcPr>
            <w:tcW w:w="967" w:type="pct"/>
            <w:gridSpan w:val="3"/>
            <w:tcBorders>
              <w:left w:val="single" w:sz="12" w:space="0" w:color="BFBFBF" w:themeColor="background1" w:themeShade="BF"/>
              <w:right w:val="single" w:sz="12" w:space="0" w:color="BFBFBF" w:themeColor="background1" w:themeShade="BF"/>
            </w:tcBorders>
            <w:shd w:val="clear" w:color="auto" w:fill="C6D9F1" w:themeFill="text2" w:themeFillTint="33"/>
            <w:vAlign w:val="center"/>
          </w:tcPr>
          <w:p w14:paraId="6B235BBE" w14:textId="77777777" w:rsidR="00FA3A19" w:rsidRPr="00974EE7" w:rsidRDefault="00FA3A19" w:rsidP="002A23A5">
            <w:pPr>
              <w:jc w:val="center"/>
              <w:rPr>
                <w:b/>
                <w:sz w:val="18"/>
                <w:szCs w:val="18"/>
              </w:rPr>
            </w:pPr>
            <w:r w:rsidRPr="00974EE7">
              <w:rPr>
                <w:b/>
                <w:sz w:val="18"/>
                <w:szCs w:val="18"/>
              </w:rPr>
              <w:t>Education</w:t>
            </w:r>
          </w:p>
        </w:tc>
        <w:tc>
          <w:tcPr>
            <w:tcW w:w="967" w:type="pct"/>
            <w:gridSpan w:val="3"/>
            <w:tcBorders>
              <w:left w:val="single" w:sz="12" w:space="0" w:color="BFBFBF" w:themeColor="background1" w:themeShade="BF"/>
              <w:right w:val="single" w:sz="12" w:space="0" w:color="BFBFBF" w:themeColor="background1" w:themeShade="BF"/>
            </w:tcBorders>
            <w:shd w:val="clear" w:color="auto" w:fill="C6D9F1" w:themeFill="text2" w:themeFillTint="33"/>
            <w:vAlign w:val="center"/>
          </w:tcPr>
          <w:p w14:paraId="46837CFD" w14:textId="77777777" w:rsidR="00FA3A19" w:rsidRPr="00974EE7" w:rsidRDefault="00FA3A19" w:rsidP="002A23A5">
            <w:pPr>
              <w:jc w:val="center"/>
              <w:rPr>
                <w:b/>
                <w:sz w:val="18"/>
                <w:szCs w:val="18"/>
              </w:rPr>
            </w:pPr>
            <w:r w:rsidRPr="00974EE7">
              <w:rPr>
                <w:b/>
                <w:sz w:val="18"/>
                <w:szCs w:val="18"/>
              </w:rPr>
              <w:t>Income</w:t>
            </w:r>
          </w:p>
        </w:tc>
        <w:tc>
          <w:tcPr>
            <w:tcW w:w="967" w:type="pct"/>
            <w:gridSpan w:val="3"/>
            <w:tcBorders>
              <w:left w:val="single" w:sz="12" w:space="0" w:color="BFBFBF" w:themeColor="background1" w:themeShade="BF"/>
              <w:right w:val="single" w:sz="12" w:space="0" w:color="BFBFBF" w:themeColor="background1" w:themeShade="BF"/>
            </w:tcBorders>
            <w:shd w:val="clear" w:color="auto" w:fill="C6D9F1" w:themeFill="text2" w:themeFillTint="33"/>
            <w:vAlign w:val="center"/>
          </w:tcPr>
          <w:p w14:paraId="3D5EBE37" w14:textId="77777777" w:rsidR="00FA3A19" w:rsidRPr="00974EE7" w:rsidRDefault="00FA3A19" w:rsidP="002A23A5">
            <w:pPr>
              <w:jc w:val="center"/>
              <w:rPr>
                <w:b/>
                <w:sz w:val="18"/>
                <w:szCs w:val="18"/>
              </w:rPr>
            </w:pPr>
            <w:r w:rsidRPr="00974EE7">
              <w:rPr>
                <w:b/>
                <w:sz w:val="18"/>
                <w:szCs w:val="18"/>
              </w:rPr>
              <w:t>Age</w:t>
            </w:r>
          </w:p>
        </w:tc>
        <w:tc>
          <w:tcPr>
            <w:tcW w:w="411" w:type="pct"/>
            <w:vMerge w:val="restart"/>
            <w:tcBorders>
              <w:left w:val="single" w:sz="12" w:space="0" w:color="BFBFBF" w:themeColor="background1" w:themeShade="BF"/>
            </w:tcBorders>
            <w:shd w:val="clear" w:color="auto" w:fill="C6D9F1" w:themeFill="text2" w:themeFillTint="33"/>
            <w:vAlign w:val="center"/>
          </w:tcPr>
          <w:p w14:paraId="76B428AE" w14:textId="77777777" w:rsidR="00FA3A19" w:rsidRPr="00974EE7" w:rsidRDefault="00FA3A19" w:rsidP="002A23A5">
            <w:pPr>
              <w:jc w:val="center"/>
              <w:rPr>
                <w:b/>
                <w:sz w:val="18"/>
                <w:szCs w:val="18"/>
              </w:rPr>
            </w:pPr>
            <w:r w:rsidRPr="00974EE7">
              <w:rPr>
                <w:b/>
                <w:sz w:val="18"/>
                <w:szCs w:val="18"/>
              </w:rPr>
              <w:t>Total</w:t>
            </w:r>
          </w:p>
        </w:tc>
      </w:tr>
      <w:tr w:rsidR="00FA3A19" w:rsidRPr="00974EE7" w14:paraId="66EC0B35" w14:textId="77777777" w:rsidTr="002A23A5">
        <w:trPr>
          <w:cantSplit/>
          <w:trHeight w:val="1134"/>
        </w:trPr>
        <w:tc>
          <w:tcPr>
            <w:tcW w:w="720" w:type="pct"/>
            <w:vMerge/>
            <w:tcBorders>
              <w:right w:val="single" w:sz="12" w:space="0" w:color="BFBFBF" w:themeColor="background1" w:themeShade="BF"/>
            </w:tcBorders>
            <w:textDirection w:val="tbRl"/>
          </w:tcPr>
          <w:p w14:paraId="52D3FAFA" w14:textId="77777777" w:rsidR="00FA3A19" w:rsidRPr="00974EE7" w:rsidRDefault="00FA3A19" w:rsidP="002A23A5">
            <w:pPr>
              <w:ind w:left="113" w:right="113"/>
              <w:rPr>
                <w:sz w:val="18"/>
                <w:szCs w:val="18"/>
              </w:rPr>
            </w:pPr>
          </w:p>
        </w:tc>
        <w:tc>
          <w:tcPr>
            <w:tcW w:w="322" w:type="pct"/>
            <w:tcBorders>
              <w:left w:val="single" w:sz="12" w:space="0" w:color="BFBFBF" w:themeColor="background1" w:themeShade="BF"/>
            </w:tcBorders>
            <w:shd w:val="clear" w:color="auto" w:fill="C6D9F1" w:themeFill="text2" w:themeFillTint="33"/>
            <w:textDirection w:val="btLr"/>
            <w:vAlign w:val="center"/>
          </w:tcPr>
          <w:p w14:paraId="29502E0D" w14:textId="77777777" w:rsidR="00FA3A19" w:rsidRPr="00974EE7" w:rsidRDefault="00FA3A19" w:rsidP="002A23A5">
            <w:pPr>
              <w:ind w:left="113" w:right="113"/>
              <w:jc w:val="center"/>
              <w:rPr>
                <w:sz w:val="18"/>
                <w:szCs w:val="18"/>
              </w:rPr>
            </w:pPr>
            <w:r w:rsidRPr="00974EE7">
              <w:rPr>
                <w:sz w:val="18"/>
                <w:szCs w:val="18"/>
              </w:rPr>
              <w:t>Male</w:t>
            </w:r>
          </w:p>
        </w:tc>
        <w:tc>
          <w:tcPr>
            <w:tcW w:w="322" w:type="pct"/>
            <w:shd w:val="clear" w:color="auto" w:fill="C6D9F1" w:themeFill="text2" w:themeFillTint="33"/>
            <w:textDirection w:val="btLr"/>
            <w:vAlign w:val="center"/>
          </w:tcPr>
          <w:p w14:paraId="04036B6A" w14:textId="77777777" w:rsidR="00FA3A19" w:rsidRPr="00974EE7" w:rsidRDefault="00FA3A19" w:rsidP="002A23A5">
            <w:pPr>
              <w:ind w:left="113" w:right="113"/>
              <w:jc w:val="center"/>
              <w:rPr>
                <w:sz w:val="18"/>
                <w:szCs w:val="18"/>
              </w:rPr>
            </w:pPr>
            <w:r w:rsidRPr="00974EE7">
              <w:rPr>
                <w:sz w:val="18"/>
                <w:szCs w:val="18"/>
              </w:rPr>
              <w:t>Female</w:t>
            </w:r>
          </w:p>
        </w:tc>
        <w:tc>
          <w:tcPr>
            <w:tcW w:w="324" w:type="pct"/>
            <w:tcBorders>
              <w:right w:val="single" w:sz="12" w:space="0" w:color="BFBFBF" w:themeColor="background1" w:themeShade="BF"/>
            </w:tcBorders>
            <w:shd w:val="clear" w:color="auto" w:fill="C6D9F1" w:themeFill="text2" w:themeFillTint="33"/>
            <w:textDirection w:val="btLr"/>
            <w:vAlign w:val="center"/>
          </w:tcPr>
          <w:p w14:paraId="123C67F3" w14:textId="77777777" w:rsidR="00FA3A19" w:rsidRPr="00974EE7" w:rsidRDefault="00FA3A19" w:rsidP="002A23A5">
            <w:pPr>
              <w:ind w:left="113" w:right="113"/>
              <w:jc w:val="center"/>
              <w:rPr>
                <w:sz w:val="18"/>
                <w:szCs w:val="18"/>
              </w:rPr>
            </w:pPr>
            <w:r w:rsidRPr="00974EE7">
              <w:rPr>
                <w:sz w:val="18"/>
                <w:szCs w:val="18"/>
              </w:rPr>
              <w:t>Non-Binary</w:t>
            </w:r>
          </w:p>
        </w:tc>
        <w:tc>
          <w:tcPr>
            <w:tcW w:w="322" w:type="pct"/>
            <w:tcBorders>
              <w:left w:val="single" w:sz="12" w:space="0" w:color="BFBFBF" w:themeColor="background1" w:themeShade="BF"/>
            </w:tcBorders>
            <w:shd w:val="clear" w:color="auto" w:fill="C6D9F1" w:themeFill="text2" w:themeFillTint="33"/>
            <w:textDirection w:val="btLr"/>
            <w:vAlign w:val="center"/>
          </w:tcPr>
          <w:p w14:paraId="326C8FB9" w14:textId="77777777" w:rsidR="00FA3A19" w:rsidRPr="00974EE7" w:rsidRDefault="00FA3A19" w:rsidP="002A23A5">
            <w:pPr>
              <w:ind w:left="113" w:right="113"/>
              <w:jc w:val="center"/>
              <w:rPr>
                <w:sz w:val="18"/>
                <w:szCs w:val="18"/>
              </w:rPr>
            </w:pPr>
            <w:r w:rsidRPr="00974EE7">
              <w:rPr>
                <w:sz w:val="18"/>
                <w:szCs w:val="18"/>
              </w:rPr>
              <w:t>HS or Less</w:t>
            </w:r>
          </w:p>
        </w:tc>
        <w:tc>
          <w:tcPr>
            <w:tcW w:w="322" w:type="pct"/>
            <w:shd w:val="clear" w:color="auto" w:fill="C6D9F1" w:themeFill="text2" w:themeFillTint="33"/>
            <w:textDirection w:val="btLr"/>
            <w:vAlign w:val="center"/>
          </w:tcPr>
          <w:p w14:paraId="09D279C3" w14:textId="0C89E4BC" w:rsidR="00FA3A19" w:rsidRPr="00974EE7" w:rsidRDefault="00FA3A19" w:rsidP="002A23A5">
            <w:pPr>
              <w:ind w:left="113" w:right="113"/>
              <w:jc w:val="center"/>
              <w:rPr>
                <w:sz w:val="18"/>
                <w:szCs w:val="18"/>
              </w:rPr>
            </w:pPr>
            <w:r w:rsidRPr="00974EE7">
              <w:rPr>
                <w:sz w:val="18"/>
                <w:szCs w:val="18"/>
              </w:rPr>
              <w:t>Some Post</w:t>
            </w:r>
            <w:r w:rsidR="00D80830" w:rsidRPr="00974EE7">
              <w:rPr>
                <w:sz w:val="18"/>
                <w:szCs w:val="18"/>
              </w:rPr>
              <w:t>-</w:t>
            </w:r>
            <w:r w:rsidRPr="00974EE7">
              <w:rPr>
                <w:sz w:val="18"/>
                <w:szCs w:val="18"/>
              </w:rPr>
              <w:t xml:space="preserve"> Secondary</w:t>
            </w:r>
          </w:p>
        </w:tc>
        <w:tc>
          <w:tcPr>
            <w:tcW w:w="323" w:type="pct"/>
            <w:tcBorders>
              <w:right w:val="single" w:sz="12" w:space="0" w:color="BFBFBF" w:themeColor="background1" w:themeShade="BF"/>
            </w:tcBorders>
            <w:shd w:val="clear" w:color="auto" w:fill="C6D9F1" w:themeFill="text2" w:themeFillTint="33"/>
            <w:textDirection w:val="btLr"/>
            <w:vAlign w:val="center"/>
          </w:tcPr>
          <w:p w14:paraId="6A95E13D" w14:textId="77777777" w:rsidR="00FA3A19" w:rsidRPr="00974EE7" w:rsidRDefault="00FA3A19" w:rsidP="002A23A5">
            <w:pPr>
              <w:ind w:left="113" w:right="113"/>
              <w:jc w:val="center"/>
              <w:rPr>
                <w:sz w:val="18"/>
                <w:szCs w:val="18"/>
              </w:rPr>
            </w:pPr>
            <w:r w:rsidRPr="00974EE7">
              <w:rPr>
                <w:sz w:val="18"/>
                <w:szCs w:val="18"/>
              </w:rPr>
              <w:t>University or Post Secondary</w:t>
            </w:r>
          </w:p>
        </w:tc>
        <w:tc>
          <w:tcPr>
            <w:tcW w:w="322" w:type="pct"/>
            <w:tcBorders>
              <w:left w:val="single" w:sz="12" w:space="0" w:color="BFBFBF" w:themeColor="background1" w:themeShade="BF"/>
            </w:tcBorders>
            <w:shd w:val="clear" w:color="auto" w:fill="C6D9F1" w:themeFill="text2" w:themeFillTint="33"/>
            <w:textDirection w:val="btLr"/>
            <w:vAlign w:val="center"/>
          </w:tcPr>
          <w:p w14:paraId="12EED23B" w14:textId="77777777" w:rsidR="00FA3A19" w:rsidRPr="00974EE7" w:rsidRDefault="00FA3A19" w:rsidP="002A23A5">
            <w:pPr>
              <w:ind w:left="113" w:right="113"/>
              <w:jc w:val="center"/>
              <w:rPr>
                <w:sz w:val="18"/>
                <w:szCs w:val="18"/>
              </w:rPr>
            </w:pPr>
            <w:r w:rsidRPr="00974EE7">
              <w:rPr>
                <w:sz w:val="18"/>
                <w:szCs w:val="18"/>
              </w:rPr>
              <w:t>Below Average</w:t>
            </w:r>
          </w:p>
        </w:tc>
        <w:tc>
          <w:tcPr>
            <w:tcW w:w="322" w:type="pct"/>
            <w:shd w:val="clear" w:color="auto" w:fill="C6D9F1" w:themeFill="text2" w:themeFillTint="33"/>
            <w:textDirection w:val="btLr"/>
            <w:vAlign w:val="center"/>
          </w:tcPr>
          <w:p w14:paraId="6F03D894" w14:textId="77777777" w:rsidR="00FA3A19" w:rsidRPr="00974EE7" w:rsidRDefault="00FA3A19" w:rsidP="002A23A5">
            <w:pPr>
              <w:ind w:left="113" w:right="113"/>
              <w:jc w:val="center"/>
              <w:rPr>
                <w:sz w:val="18"/>
                <w:szCs w:val="18"/>
              </w:rPr>
            </w:pPr>
            <w:r w:rsidRPr="00974EE7">
              <w:rPr>
                <w:sz w:val="18"/>
                <w:szCs w:val="18"/>
              </w:rPr>
              <w:t>Average</w:t>
            </w:r>
          </w:p>
        </w:tc>
        <w:tc>
          <w:tcPr>
            <w:tcW w:w="323" w:type="pct"/>
            <w:tcBorders>
              <w:right w:val="single" w:sz="12" w:space="0" w:color="BFBFBF" w:themeColor="background1" w:themeShade="BF"/>
            </w:tcBorders>
            <w:shd w:val="clear" w:color="auto" w:fill="C6D9F1" w:themeFill="text2" w:themeFillTint="33"/>
            <w:textDirection w:val="btLr"/>
            <w:vAlign w:val="center"/>
          </w:tcPr>
          <w:p w14:paraId="019899FC" w14:textId="77777777" w:rsidR="00FA3A19" w:rsidRPr="00974EE7" w:rsidRDefault="00FA3A19" w:rsidP="002A23A5">
            <w:pPr>
              <w:ind w:left="113" w:right="113"/>
              <w:jc w:val="center"/>
              <w:rPr>
                <w:sz w:val="18"/>
                <w:szCs w:val="18"/>
              </w:rPr>
            </w:pPr>
            <w:r w:rsidRPr="00974EE7">
              <w:rPr>
                <w:sz w:val="18"/>
                <w:szCs w:val="18"/>
              </w:rPr>
              <w:t>Above Average</w:t>
            </w:r>
          </w:p>
        </w:tc>
        <w:tc>
          <w:tcPr>
            <w:tcW w:w="322" w:type="pct"/>
            <w:tcBorders>
              <w:left w:val="single" w:sz="12" w:space="0" w:color="BFBFBF" w:themeColor="background1" w:themeShade="BF"/>
            </w:tcBorders>
            <w:shd w:val="clear" w:color="auto" w:fill="C6D9F1" w:themeFill="text2" w:themeFillTint="33"/>
            <w:textDirection w:val="btLr"/>
            <w:vAlign w:val="center"/>
          </w:tcPr>
          <w:p w14:paraId="56580188" w14:textId="77777777" w:rsidR="00FA3A19" w:rsidRPr="00974EE7" w:rsidRDefault="00FA3A19" w:rsidP="002A23A5">
            <w:pPr>
              <w:ind w:left="113" w:right="113"/>
              <w:jc w:val="center"/>
              <w:rPr>
                <w:sz w:val="18"/>
                <w:szCs w:val="18"/>
              </w:rPr>
            </w:pPr>
            <w:r w:rsidRPr="00974EE7">
              <w:rPr>
                <w:sz w:val="18"/>
                <w:szCs w:val="18"/>
              </w:rPr>
              <w:t>30 &amp; Under</w:t>
            </w:r>
          </w:p>
        </w:tc>
        <w:tc>
          <w:tcPr>
            <w:tcW w:w="322" w:type="pct"/>
            <w:shd w:val="clear" w:color="auto" w:fill="C6D9F1" w:themeFill="text2" w:themeFillTint="33"/>
            <w:textDirection w:val="btLr"/>
            <w:vAlign w:val="center"/>
          </w:tcPr>
          <w:p w14:paraId="093FA5F6" w14:textId="77777777" w:rsidR="00FA3A19" w:rsidRPr="00974EE7" w:rsidRDefault="00FA3A19" w:rsidP="002A23A5">
            <w:pPr>
              <w:ind w:left="113" w:right="113"/>
              <w:jc w:val="center"/>
              <w:rPr>
                <w:sz w:val="18"/>
                <w:szCs w:val="18"/>
              </w:rPr>
            </w:pPr>
            <w:r w:rsidRPr="00974EE7">
              <w:rPr>
                <w:sz w:val="18"/>
                <w:szCs w:val="18"/>
              </w:rPr>
              <w:t>31 to 49</w:t>
            </w:r>
          </w:p>
        </w:tc>
        <w:tc>
          <w:tcPr>
            <w:tcW w:w="323" w:type="pct"/>
            <w:tcBorders>
              <w:right w:val="single" w:sz="12" w:space="0" w:color="BFBFBF" w:themeColor="background1" w:themeShade="BF"/>
            </w:tcBorders>
            <w:shd w:val="clear" w:color="auto" w:fill="C6D9F1" w:themeFill="text2" w:themeFillTint="33"/>
            <w:textDirection w:val="btLr"/>
            <w:vAlign w:val="center"/>
          </w:tcPr>
          <w:p w14:paraId="69CE8E5B" w14:textId="77777777" w:rsidR="00FA3A19" w:rsidRPr="00974EE7" w:rsidRDefault="00FA3A19" w:rsidP="002A23A5">
            <w:pPr>
              <w:ind w:left="113" w:right="113"/>
              <w:jc w:val="center"/>
              <w:rPr>
                <w:sz w:val="18"/>
                <w:szCs w:val="18"/>
              </w:rPr>
            </w:pPr>
            <w:r w:rsidRPr="00974EE7">
              <w:rPr>
                <w:sz w:val="18"/>
                <w:szCs w:val="18"/>
              </w:rPr>
              <w:t>50 &amp; Over</w:t>
            </w:r>
          </w:p>
        </w:tc>
        <w:tc>
          <w:tcPr>
            <w:tcW w:w="411" w:type="pct"/>
            <w:vMerge/>
            <w:tcBorders>
              <w:left w:val="single" w:sz="12" w:space="0" w:color="BFBFBF" w:themeColor="background1" w:themeShade="BF"/>
            </w:tcBorders>
            <w:shd w:val="clear" w:color="auto" w:fill="C6D9F1" w:themeFill="text2" w:themeFillTint="33"/>
            <w:textDirection w:val="tbRl"/>
            <w:vAlign w:val="center"/>
          </w:tcPr>
          <w:p w14:paraId="3438178B" w14:textId="77777777" w:rsidR="00FA3A19" w:rsidRPr="00974EE7" w:rsidRDefault="00FA3A19" w:rsidP="002A23A5">
            <w:pPr>
              <w:ind w:left="113" w:right="113"/>
              <w:jc w:val="center"/>
              <w:rPr>
                <w:sz w:val="18"/>
                <w:szCs w:val="18"/>
              </w:rPr>
            </w:pPr>
          </w:p>
        </w:tc>
      </w:tr>
      <w:tr w:rsidR="00FA3A19" w:rsidRPr="00974EE7" w14:paraId="45F33AB1" w14:textId="77777777" w:rsidTr="002A23A5">
        <w:tc>
          <w:tcPr>
            <w:tcW w:w="720" w:type="pct"/>
            <w:tcBorders>
              <w:right w:val="single" w:sz="12" w:space="0" w:color="BFBFBF" w:themeColor="background1" w:themeShade="BF"/>
            </w:tcBorders>
          </w:tcPr>
          <w:p w14:paraId="0876D6AF" w14:textId="77777777" w:rsidR="00FA3A19" w:rsidRPr="00974EE7" w:rsidRDefault="00FA3A19" w:rsidP="002A23A5">
            <w:pPr>
              <w:rPr>
                <w:sz w:val="18"/>
                <w:szCs w:val="18"/>
              </w:rPr>
            </w:pPr>
            <w:r w:rsidRPr="00974EE7">
              <w:rPr>
                <w:sz w:val="18"/>
                <w:szCs w:val="18"/>
              </w:rPr>
              <w:t>Montréal</w:t>
            </w:r>
          </w:p>
        </w:tc>
        <w:tc>
          <w:tcPr>
            <w:tcW w:w="322" w:type="pct"/>
            <w:tcBorders>
              <w:left w:val="single" w:sz="12" w:space="0" w:color="BFBFBF" w:themeColor="background1" w:themeShade="BF"/>
            </w:tcBorders>
          </w:tcPr>
          <w:p w14:paraId="5216B6AA" w14:textId="77777777" w:rsidR="00FA3A19" w:rsidRPr="00974EE7" w:rsidRDefault="00FA3A19" w:rsidP="002A23A5">
            <w:pPr>
              <w:jc w:val="center"/>
              <w:rPr>
                <w:sz w:val="18"/>
                <w:szCs w:val="18"/>
              </w:rPr>
            </w:pPr>
            <w:r w:rsidRPr="00974EE7">
              <w:rPr>
                <w:sz w:val="18"/>
                <w:szCs w:val="18"/>
              </w:rPr>
              <w:t>16</w:t>
            </w:r>
          </w:p>
        </w:tc>
        <w:tc>
          <w:tcPr>
            <w:tcW w:w="322" w:type="pct"/>
          </w:tcPr>
          <w:p w14:paraId="4C6A6F59" w14:textId="77777777" w:rsidR="00FA3A19" w:rsidRPr="00974EE7" w:rsidRDefault="00FA3A19" w:rsidP="002A23A5">
            <w:pPr>
              <w:jc w:val="center"/>
              <w:rPr>
                <w:sz w:val="18"/>
                <w:szCs w:val="18"/>
              </w:rPr>
            </w:pPr>
            <w:r w:rsidRPr="00974EE7">
              <w:rPr>
                <w:sz w:val="18"/>
                <w:szCs w:val="18"/>
              </w:rPr>
              <w:t>16</w:t>
            </w:r>
          </w:p>
        </w:tc>
        <w:tc>
          <w:tcPr>
            <w:tcW w:w="324" w:type="pct"/>
            <w:tcBorders>
              <w:right w:val="single" w:sz="12" w:space="0" w:color="BFBFBF" w:themeColor="background1" w:themeShade="BF"/>
            </w:tcBorders>
          </w:tcPr>
          <w:p w14:paraId="2A3E9023" w14:textId="77777777" w:rsidR="00FA3A19" w:rsidRPr="00974EE7" w:rsidRDefault="00FA3A19" w:rsidP="002A23A5">
            <w:pPr>
              <w:jc w:val="center"/>
              <w:rPr>
                <w:sz w:val="18"/>
                <w:szCs w:val="18"/>
              </w:rPr>
            </w:pPr>
            <w:r w:rsidRPr="00974EE7">
              <w:rPr>
                <w:sz w:val="18"/>
                <w:szCs w:val="18"/>
              </w:rPr>
              <w:t>0</w:t>
            </w:r>
          </w:p>
        </w:tc>
        <w:tc>
          <w:tcPr>
            <w:tcW w:w="322" w:type="pct"/>
            <w:tcBorders>
              <w:left w:val="single" w:sz="12" w:space="0" w:color="BFBFBF" w:themeColor="background1" w:themeShade="BF"/>
            </w:tcBorders>
          </w:tcPr>
          <w:p w14:paraId="3D2C4A49" w14:textId="77777777" w:rsidR="00FA3A19" w:rsidRPr="00974EE7" w:rsidRDefault="00FA3A19" w:rsidP="002A23A5">
            <w:pPr>
              <w:jc w:val="center"/>
              <w:rPr>
                <w:sz w:val="18"/>
                <w:szCs w:val="18"/>
              </w:rPr>
            </w:pPr>
            <w:r w:rsidRPr="00974EE7">
              <w:rPr>
                <w:sz w:val="18"/>
                <w:szCs w:val="18"/>
              </w:rPr>
              <w:t>9</w:t>
            </w:r>
          </w:p>
        </w:tc>
        <w:tc>
          <w:tcPr>
            <w:tcW w:w="322" w:type="pct"/>
          </w:tcPr>
          <w:p w14:paraId="672A9581" w14:textId="77777777" w:rsidR="00FA3A19" w:rsidRPr="00974EE7" w:rsidRDefault="00FA3A19" w:rsidP="002A23A5">
            <w:pPr>
              <w:jc w:val="center"/>
              <w:rPr>
                <w:sz w:val="18"/>
                <w:szCs w:val="18"/>
              </w:rPr>
            </w:pPr>
            <w:r w:rsidRPr="00974EE7">
              <w:rPr>
                <w:sz w:val="18"/>
                <w:szCs w:val="18"/>
              </w:rPr>
              <w:t>11</w:t>
            </w:r>
          </w:p>
        </w:tc>
        <w:tc>
          <w:tcPr>
            <w:tcW w:w="323" w:type="pct"/>
            <w:tcBorders>
              <w:right w:val="single" w:sz="12" w:space="0" w:color="BFBFBF" w:themeColor="background1" w:themeShade="BF"/>
            </w:tcBorders>
          </w:tcPr>
          <w:p w14:paraId="67B65E89" w14:textId="77777777" w:rsidR="00FA3A19" w:rsidRPr="00974EE7" w:rsidRDefault="00FA3A19" w:rsidP="002A23A5">
            <w:pPr>
              <w:jc w:val="center"/>
              <w:rPr>
                <w:sz w:val="18"/>
                <w:szCs w:val="18"/>
              </w:rPr>
            </w:pPr>
            <w:r w:rsidRPr="00974EE7">
              <w:rPr>
                <w:sz w:val="18"/>
                <w:szCs w:val="18"/>
              </w:rPr>
              <w:t>12</w:t>
            </w:r>
          </w:p>
        </w:tc>
        <w:tc>
          <w:tcPr>
            <w:tcW w:w="322" w:type="pct"/>
            <w:tcBorders>
              <w:left w:val="single" w:sz="12" w:space="0" w:color="BFBFBF" w:themeColor="background1" w:themeShade="BF"/>
            </w:tcBorders>
          </w:tcPr>
          <w:p w14:paraId="5A55A474" w14:textId="77777777" w:rsidR="00FA3A19" w:rsidRPr="00974EE7" w:rsidRDefault="00FA3A19" w:rsidP="002A23A5">
            <w:pPr>
              <w:jc w:val="center"/>
              <w:rPr>
                <w:sz w:val="18"/>
                <w:szCs w:val="18"/>
              </w:rPr>
            </w:pPr>
            <w:r w:rsidRPr="00974EE7">
              <w:rPr>
                <w:sz w:val="18"/>
                <w:szCs w:val="18"/>
              </w:rPr>
              <w:t>9</w:t>
            </w:r>
          </w:p>
        </w:tc>
        <w:tc>
          <w:tcPr>
            <w:tcW w:w="322" w:type="pct"/>
          </w:tcPr>
          <w:p w14:paraId="2292EB8E" w14:textId="77777777" w:rsidR="00FA3A19" w:rsidRPr="00974EE7" w:rsidRDefault="00FA3A19" w:rsidP="002A23A5">
            <w:pPr>
              <w:jc w:val="center"/>
              <w:rPr>
                <w:sz w:val="18"/>
                <w:szCs w:val="18"/>
              </w:rPr>
            </w:pPr>
            <w:r w:rsidRPr="00974EE7">
              <w:rPr>
                <w:sz w:val="18"/>
                <w:szCs w:val="18"/>
              </w:rPr>
              <w:t>7</w:t>
            </w:r>
          </w:p>
        </w:tc>
        <w:tc>
          <w:tcPr>
            <w:tcW w:w="323" w:type="pct"/>
            <w:tcBorders>
              <w:right w:val="single" w:sz="12" w:space="0" w:color="BFBFBF" w:themeColor="background1" w:themeShade="BF"/>
            </w:tcBorders>
          </w:tcPr>
          <w:p w14:paraId="79637243" w14:textId="77777777" w:rsidR="00FA3A19" w:rsidRPr="00974EE7" w:rsidRDefault="00FA3A19" w:rsidP="002A23A5">
            <w:pPr>
              <w:jc w:val="center"/>
              <w:rPr>
                <w:sz w:val="18"/>
                <w:szCs w:val="18"/>
              </w:rPr>
            </w:pPr>
            <w:r w:rsidRPr="00974EE7">
              <w:rPr>
                <w:sz w:val="18"/>
                <w:szCs w:val="18"/>
              </w:rPr>
              <w:t>16</w:t>
            </w:r>
          </w:p>
        </w:tc>
        <w:tc>
          <w:tcPr>
            <w:tcW w:w="322" w:type="pct"/>
            <w:tcBorders>
              <w:left w:val="single" w:sz="12" w:space="0" w:color="BFBFBF" w:themeColor="background1" w:themeShade="BF"/>
            </w:tcBorders>
          </w:tcPr>
          <w:p w14:paraId="77235FB6" w14:textId="77777777" w:rsidR="00FA3A19" w:rsidRPr="00974EE7" w:rsidRDefault="00FA3A19" w:rsidP="002A23A5">
            <w:pPr>
              <w:jc w:val="center"/>
              <w:rPr>
                <w:sz w:val="18"/>
                <w:szCs w:val="18"/>
              </w:rPr>
            </w:pPr>
            <w:r w:rsidRPr="00974EE7">
              <w:rPr>
                <w:sz w:val="18"/>
                <w:szCs w:val="18"/>
              </w:rPr>
              <w:t>6</w:t>
            </w:r>
          </w:p>
        </w:tc>
        <w:tc>
          <w:tcPr>
            <w:tcW w:w="322" w:type="pct"/>
          </w:tcPr>
          <w:p w14:paraId="231BAE33" w14:textId="77777777" w:rsidR="00FA3A19" w:rsidRPr="00974EE7" w:rsidRDefault="00FA3A19" w:rsidP="002A23A5">
            <w:pPr>
              <w:jc w:val="center"/>
              <w:rPr>
                <w:sz w:val="18"/>
                <w:szCs w:val="18"/>
              </w:rPr>
            </w:pPr>
            <w:r w:rsidRPr="00974EE7">
              <w:rPr>
                <w:sz w:val="18"/>
                <w:szCs w:val="18"/>
              </w:rPr>
              <w:t>18</w:t>
            </w:r>
          </w:p>
        </w:tc>
        <w:tc>
          <w:tcPr>
            <w:tcW w:w="323" w:type="pct"/>
            <w:tcBorders>
              <w:right w:val="single" w:sz="12" w:space="0" w:color="BFBFBF" w:themeColor="background1" w:themeShade="BF"/>
            </w:tcBorders>
          </w:tcPr>
          <w:p w14:paraId="77F68F59" w14:textId="77777777" w:rsidR="00FA3A19" w:rsidRPr="00974EE7" w:rsidRDefault="00FA3A19" w:rsidP="002A23A5">
            <w:pPr>
              <w:jc w:val="center"/>
              <w:rPr>
                <w:sz w:val="18"/>
                <w:szCs w:val="18"/>
              </w:rPr>
            </w:pPr>
            <w:r w:rsidRPr="00974EE7">
              <w:rPr>
                <w:sz w:val="18"/>
                <w:szCs w:val="18"/>
              </w:rPr>
              <w:t>8</w:t>
            </w:r>
          </w:p>
        </w:tc>
        <w:tc>
          <w:tcPr>
            <w:tcW w:w="411" w:type="pct"/>
            <w:tcBorders>
              <w:left w:val="single" w:sz="12" w:space="0" w:color="BFBFBF" w:themeColor="background1" w:themeShade="BF"/>
            </w:tcBorders>
          </w:tcPr>
          <w:p w14:paraId="48E64BB5" w14:textId="77777777" w:rsidR="00FA3A19" w:rsidRPr="00974EE7" w:rsidRDefault="00FA3A19" w:rsidP="002A23A5">
            <w:pPr>
              <w:jc w:val="center"/>
              <w:rPr>
                <w:sz w:val="18"/>
                <w:szCs w:val="18"/>
              </w:rPr>
            </w:pPr>
            <w:r w:rsidRPr="00974EE7">
              <w:rPr>
                <w:sz w:val="18"/>
                <w:szCs w:val="18"/>
              </w:rPr>
              <w:t>32</w:t>
            </w:r>
          </w:p>
        </w:tc>
      </w:tr>
      <w:tr w:rsidR="00FA3A19" w:rsidRPr="00974EE7" w14:paraId="07864D5E" w14:textId="77777777" w:rsidTr="002A23A5">
        <w:tc>
          <w:tcPr>
            <w:tcW w:w="720" w:type="pct"/>
            <w:tcBorders>
              <w:right w:val="single" w:sz="12" w:space="0" w:color="BFBFBF" w:themeColor="background1" w:themeShade="BF"/>
            </w:tcBorders>
          </w:tcPr>
          <w:p w14:paraId="1F1F6D46" w14:textId="77777777" w:rsidR="00FA3A19" w:rsidRPr="00974EE7" w:rsidRDefault="00FA3A19" w:rsidP="002A23A5">
            <w:pPr>
              <w:rPr>
                <w:sz w:val="18"/>
                <w:szCs w:val="18"/>
              </w:rPr>
            </w:pPr>
            <w:r w:rsidRPr="00974EE7">
              <w:rPr>
                <w:sz w:val="18"/>
                <w:szCs w:val="18"/>
              </w:rPr>
              <w:t xml:space="preserve">Toronto </w:t>
            </w:r>
          </w:p>
        </w:tc>
        <w:tc>
          <w:tcPr>
            <w:tcW w:w="322" w:type="pct"/>
            <w:tcBorders>
              <w:left w:val="single" w:sz="12" w:space="0" w:color="BFBFBF" w:themeColor="background1" w:themeShade="BF"/>
            </w:tcBorders>
          </w:tcPr>
          <w:p w14:paraId="13AFC929" w14:textId="77777777" w:rsidR="00FA3A19" w:rsidRPr="00974EE7" w:rsidRDefault="00FA3A19" w:rsidP="002A23A5">
            <w:pPr>
              <w:jc w:val="center"/>
              <w:rPr>
                <w:sz w:val="18"/>
                <w:szCs w:val="18"/>
              </w:rPr>
            </w:pPr>
            <w:r w:rsidRPr="00974EE7">
              <w:rPr>
                <w:sz w:val="18"/>
                <w:szCs w:val="18"/>
              </w:rPr>
              <w:t>12</w:t>
            </w:r>
          </w:p>
        </w:tc>
        <w:tc>
          <w:tcPr>
            <w:tcW w:w="322" w:type="pct"/>
          </w:tcPr>
          <w:p w14:paraId="59C4DC3F" w14:textId="77777777" w:rsidR="00FA3A19" w:rsidRPr="00974EE7" w:rsidRDefault="00FA3A19" w:rsidP="002A23A5">
            <w:pPr>
              <w:jc w:val="center"/>
              <w:rPr>
                <w:sz w:val="18"/>
                <w:szCs w:val="18"/>
              </w:rPr>
            </w:pPr>
            <w:r w:rsidRPr="00974EE7">
              <w:rPr>
                <w:sz w:val="18"/>
                <w:szCs w:val="18"/>
              </w:rPr>
              <w:t>14</w:t>
            </w:r>
          </w:p>
        </w:tc>
        <w:tc>
          <w:tcPr>
            <w:tcW w:w="324" w:type="pct"/>
            <w:tcBorders>
              <w:right w:val="single" w:sz="12" w:space="0" w:color="BFBFBF" w:themeColor="background1" w:themeShade="BF"/>
            </w:tcBorders>
          </w:tcPr>
          <w:p w14:paraId="7042391F" w14:textId="77777777" w:rsidR="00FA3A19" w:rsidRPr="00974EE7" w:rsidRDefault="00FA3A19" w:rsidP="002A23A5">
            <w:pPr>
              <w:jc w:val="center"/>
              <w:rPr>
                <w:sz w:val="18"/>
                <w:szCs w:val="18"/>
              </w:rPr>
            </w:pPr>
            <w:r w:rsidRPr="00974EE7">
              <w:rPr>
                <w:sz w:val="18"/>
                <w:szCs w:val="18"/>
              </w:rPr>
              <w:t>1</w:t>
            </w:r>
          </w:p>
        </w:tc>
        <w:tc>
          <w:tcPr>
            <w:tcW w:w="322" w:type="pct"/>
            <w:tcBorders>
              <w:left w:val="single" w:sz="12" w:space="0" w:color="BFBFBF" w:themeColor="background1" w:themeShade="BF"/>
            </w:tcBorders>
          </w:tcPr>
          <w:p w14:paraId="37964B1B" w14:textId="77777777" w:rsidR="00FA3A19" w:rsidRPr="00974EE7" w:rsidRDefault="00FA3A19" w:rsidP="002A23A5">
            <w:pPr>
              <w:jc w:val="center"/>
              <w:rPr>
                <w:sz w:val="18"/>
                <w:szCs w:val="18"/>
              </w:rPr>
            </w:pPr>
            <w:r w:rsidRPr="00974EE7">
              <w:rPr>
                <w:sz w:val="18"/>
                <w:szCs w:val="18"/>
              </w:rPr>
              <w:t>3</w:t>
            </w:r>
          </w:p>
        </w:tc>
        <w:tc>
          <w:tcPr>
            <w:tcW w:w="322" w:type="pct"/>
          </w:tcPr>
          <w:p w14:paraId="1BCC1391" w14:textId="77777777" w:rsidR="00FA3A19" w:rsidRPr="00974EE7" w:rsidRDefault="00FA3A19" w:rsidP="002A23A5">
            <w:pPr>
              <w:jc w:val="center"/>
              <w:rPr>
                <w:sz w:val="18"/>
                <w:szCs w:val="18"/>
              </w:rPr>
            </w:pPr>
            <w:r w:rsidRPr="00974EE7">
              <w:rPr>
                <w:sz w:val="18"/>
                <w:szCs w:val="18"/>
              </w:rPr>
              <w:t>10</w:t>
            </w:r>
          </w:p>
        </w:tc>
        <w:tc>
          <w:tcPr>
            <w:tcW w:w="323" w:type="pct"/>
            <w:tcBorders>
              <w:right w:val="single" w:sz="12" w:space="0" w:color="BFBFBF" w:themeColor="background1" w:themeShade="BF"/>
            </w:tcBorders>
          </w:tcPr>
          <w:p w14:paraId="7F176376" w14:textId="77777777" w:rsidR="00FA3A19" w:rsidRPr="00974EE7" w:rsidRDefault="00FA3A19" w:rsidP="002A23A5">
            <w:pPr>
              <w:jc w:val="center"/>
              <w:rPr>
                <w:sz w:val="18"/>
                <w:szCs w:val="18"/>
              </w:rPr>
            </w:pPr>
            <w:r w:rsidRPr="00974EE7">
              <w:rPr>
                <w:sz w:val="18"/>
                <w:szCs w:val="18"/>
              </w:rPr>
              <w:t>14</w:t>
            </w:r>
          </w:p>
        </w:tc>
        <w:tc>
          <w:tcPr>
            <w:tcW w:w="322" w:type="pct"/>
            <w:tcBorders>
              <w:left w:val="single" w:sz="12" w:space="0" w:color="BFBFBF" w:themeColor="background1" w:themeShade="BF"/>
            </w:tcBorders>
          </w:tcPr>
          <w:p w14:paraId="3F4F9224" w14:textId="77777777" w:rsidR="00FA3A19" w:rsidRPr="00974EE7" w:rsidRDefault="00FA3A19" w:rsidP="002A23A5">
            <w:pPr>
              <w:jc w:val="center"/>
              <w:rPr>
                <w:sz w:val="18"/>
                <w:szCs w:val="18"/>
              </w:rPr>
            </w:pPr>
            <w:r w:rsidRPr="00974EE7">
              <w:rPr>
                <w:sz w:val="18"/>
                <w:szCs w:val="18"/>
              </w:rPr>
              <w:t>5</w:t>
            </w:r>
          </w:p>
        </w:tc>
        <w:tc>
          <w:tcPr>
            <w:tcW w:w="322" w:type="pct"/>
          </w:tcPr>
          <w:p w14:paraId="6AA634AF" w14:textId="77777777" w:rsidR="00FA3A19" w:rsidRPr="00974EE7" w:rsidRDefault="00FA3A19" w:rsidP="002A23A5">
            <w:pPr>
              <w:jc w:val="center"/>
              <w:rPr>
                <w:sz w:val="18"/>
                <w:szCs w:val="18"/>
              </w:rPr>
            </w:pPr>
            <w:r w:rsidRPr="00974EE7">
              <w:rPr>
                <w:sz w:val="18"/>
                <w:szCs w:val="18"/>
              </w:rPr>
              <w:t>8</w:t>
            </w:r>
          </w:p>
        </w:tc>
        <w:tc>
          <w:tcPr>
            <w:tcW w:w="323" w:type="pct"/>
            <w:tcBorders>
              <w:right w:val="single" w:sz="12" w:space="0" w:color="BFBFBF" w:themeColor="background1" w:themeShade="BF"/>
            </w:tcBorders>
          </w:tcPr>
          <w:p w14:paraId="054013F7" w14:textId="77777777" w:rsidR="00FA3A19" w:rsidRPr="00974EE7" w:rsidRDefault="00FA3A19" w:rsidP="002A23A5">
            <w:pPr>
              <w:jc w:val="center"/>
              <w:rPr>
                <w:sz w:val="18"/>
                <w:szCs w:val="18"/>
              </w:rPr>
            </w:pPr>
            <w:r w:rsidRPr="00974EE7">
              <w:rPr>
                <w:sz w:val="18"/>
                <w:szCs w:val="18"/>
              </w:rPr>
              <w:t>14</w:t>
            </w:r>
          </w:p>
        </w:tc>
        <w:tc>
          <w:tcPr>
            <w:tcW w:w="322" w:type="pct"/>
            <w:tcBorders>
              <w:left w:val="single" w:sz="12" w:space="0" w:color="BFBFBF" w:themeColor="background1" w:themeShade="BF"/>
            </w:tcBorders>
          </w:tcPr>
          <w:p w14:paraId="064A9DE9" w14:textId="77777777" w:rsidR="00FA3A19" w:rsidRPr="00974EE7" w:rsidRDefault="00FA3A19" w:rsidP="002A23A5">
            <w:pPr>
              <w:jc w:val="center"/>
              <w:rPr>
                <w:sz w:val="18"/>
                <w:szCs w:val="18"/>
              </w:rPr>
            </w:pPr>
            <w:r w:rsidRPr="00974EE7">
              <w:rPr>
                <w:sz w:val="18"/>
                <w:szCs w:val="18"/>
              </w:rPr>
              <w:t>7</w:t>
            </w:r>
          </w:p>
        </w:tc>
        <w:tc>
          <w:tcPr>
            <w:tcW w:w="322" w:type="pct"/>
          </w:tcPr>
          <w:p w14:paraId="7798A971" w14:textId="77777777" w:rsidR="00FA3A19" w:rsidRPr="00974EE7" w:rsidRDefault="00FA3A19" w:rsidP="002A23A5">
            <w:pPr>
              <w:jc w:val="center"/>
              <w:rPr>
                <w:sz w:val="18"/>
                <w:szCs w:val="18"/>
              </w:rPr>
            </w:pPr>
            <w:r w:rsidRPr="00974EE7">
              <w:rPr>
                <w:sz w:val="18"/>
                <w:szCs w:val="18"/>
              </w:rPr>
              <w:t>7</w:t>
            </w:r>
          </w:p>
        </w:tc>
        <w:tc>
          <w:tcPr>
            <w:tcW w:w="323" w:type="pct"/>
            <w:tcBorders>
              <w:right w:val="single" w:sz="12" w:space="0" w:color="BFBFBF" w:themeColor="background1" w:themeShade="BF"/>
            </w:tcBorders>
          </w:tcPr>
          <w:p w14:paraId="36A93DED" w14:textId="77777777" w:rsidR="00FA3A19" w:rsidRPr="00974EE7" w:rsidRDefault="00FA3A19" w:rsidP="002A23A5">
            <w:pPr>
              <w:jc w:val="center"/>
              <w:rPr>
                <w:sz w:val="18"/>
                <w:szCs w:val="18"/>
              </w:rPr>
            </w:pPr>
            <w:r w:rsidRPr="00974EE7">
              <w:rPr>
                <w:sz w:val="18"/>
                <w:szCs w:val="18"/>
              </w:rPr>
              <w:t>13</w:t>
            </w:r>
          </w:p>
        </w:tc>
        <w:tc>
          <w:tcPr>
            <w:tcW w:w="411" w:type="pct"/>
            <w:tcBorders>
              <w:left w:val="single" w:sz="12" w:space="0" w:color="BFBFBF" w:themeColor="background1" w:themeShade="BF"/>
            </w:tcBorders>
          </w:tcPr>
          <w:p w14:paraId="15B979E7" w14:textId="77777777" w:rsidR="00FA3A19" w:rsidRPr="00974EE7" w:rsidRDefault="00FA3A19" w:rsidP="002A23A5">
            <w:pPr>
              <w:jc w:val="center"/>
              <w:rPr>
                <w:sz w:val="18"/>
                <w:szCs w:val="18"/>
              </w:rPr>
            </w:pPr>
            <w:r w:rsidRPr="00974EE7">
              <w:rPr>
                <w:sz w:val="18"/>
                <w:szCs w:val="18"/>
              </w:rPr>
              <w:t>27</w:t>
            </w:r>
          </w:p>
        </w:tc>
      </w:tr>
      <w:tr w:rsidR="00FA3A19" w:rsidRPr="00974EE7" w14:paraId="63F248D7" w14:textId="77777777" w:rsidTr="002A23A5">
        <w:tc>
          <w:tcPr>
            <w:tcW w:w="720" w:type="pct"/>
            <w:tcBorders>
              <w:right w:val="single" w:sz="12" w:space="0" w:color="BFBFBF" w:themeColor="background1" w:themeShade="BF"/>
            </w:tcBorders>
          </w:tcPr>
          <w:p w14:paraId="4652B656" w14:textId="77777777" w:rsidR="00FA3A19" w:rsidRPr="00974EE7" w:rsidRDefault="00FA3A19" w:rsidP="002A23A5">
            <w:pPr>
              <w:rPr>
                <w:sz w:val="18"/>
                <w:szCs w:val="18"/>
              </w:rPr>
            </w:pPr>
            <w:r w:rsidRPr="00974EE7">
              <w:rPr>
                <w:sz w:val="18"/>
                <w:szCs w:val="18"/>
              </w:rPr>
              <w:t>Vancouver</w:t>
            </w:r>
          </w:p>
        </w:tc>
        <w:tc>
          <w:tcPr>
            <w:tcW w:w="322" w:type="pct"/>
            <w:tcBorders>
              <w:left w:val="single" w:sz="12" w:space="0" w:color="BFBFBF" w:themeColor="background1" w:themeShade="BF"/>
            </w:tcBorders>
          </w:tcPr>
          <w:p w14:paraId="6E29DB01" w14:textId="77777777" w:rsidR="00FA3A19" w:rsidRPr="00974EE7" w:rsidRDefault="00FA3A19" w:rsidP="002A23A5">
            <w:pPr>
              <w:jc w:val="center"/>
              <w:rPr>
                <w:sz w:val="18"/>
                <w:szCs w:val="18"/>
              </w:rPr>
            </w:pPr>
            <w:r w:rsidRPr="00974EE7">
              <w:rPr>
                <w:sz w:val="18"/>
                <w:szCs w:val="18"/>
              </w:rPr>
              <w:t>16</w:t>
            </w:r>
          </w:p>
        </w:tc>
        <w:tc>
          <w:tcPr>
            <w:tcW w:w="322" w:type="pct"/>
          </w:tcPr>
          <w:p w14:paraId="56C3A66E" w14:textId="77777777" w:rsidR="00FA3A19" w:rsidRPr="00974EE7" w:rsidRDefault="00FA3A19" w:rsidP="002A23A5">
            <w:pPr>
              <w:jc w:val="center"/>
              <w:rPr>
                <w:sz w:val="18"/>
                <w:szCs w:val="18"/>
              </w:rPr>
            </w:pPr>
            <w:r w:rsidRPr="00974EE7">
              <w:rPr>
                <w:sz w:val="18"/>
                <w:szCs w:val="18"/>
              </w:rPr>
              <w:t>14</w:t>
            </w:r>
          </w:p>
        </w:tc>
        <w:tc>
          <w:tcPr>
            <w:tcW w:w="324" w:type="pct"/>
            <w:tcBorders>
              <w:right w:val="single" w:sz="12" w:space="0" w:color="BFBFBF" w:themeColor="background1" w:themeShade="BF"/>
            </w:tcBorders>
          </w:tcPr>
          <w:p w14:paraId="2AD4A78C" w14:textId="77777777" w:rsidR="00FA3A19" w:rsidRPr="00974EE7" w:rsidRDefault="00FA3A19" w:rsidP="002A23A5">
            <w:pPr>
              <w:jc w:val="center"/>
              <w:rPr>
                <w:sz w:val="18"/>
                <w:szCs w:val="18"/>
              </w:rPr>
            </w:pPr>
            <w:r w:rsidRPr="00974EE7">
              <w:rPr>
                <w:sz w:val="18"/>
                <w:szCs w:val="18"/>
              </w:rPr>
              <w:t>0</w:t>
            </w:r>
          </w:p>
        </w:tc>
        <w:tc>
          <w:tcPr>
            <w:tcW w:w="322" w:type="pct"/>
            <w:tcBorders>
              <w:left w:val="single" w:sz="12" w:space="0" w:color="BFBFBF" w:themeColor="background1" w:themeShade="BF"/>
            </w:tcBorders>
          </w:tcPr>
          <w:p w14:paraId="3B2C7AAE" w14:textId="77777777" w:rsidR="00FA3A19" w:rsidRPr="00974EE7" w:rsidRDefault="00FA3A19" w:rsidP="002A23A5">
            <w:pPr>
              <w:jc w:val="center"/>
              <w:rPr>
                <w:sz w:val="18"/>
                <w:szCs w:val="18"/>
              </w:rPr>
            </w:pPr>
            <w:r w:rsidRPr="00974EE7">
              <w:rPr>
                <w:sz w:val="18"/>
                <w:szCs w:val="18"/>
              </w:rPr>
              <w:t>4</w:t>
            </w:r>
          </w:p>
        </w:tc>
        <w:tc>
          <w:tcPr>
            <w:tcW w:w="322" w:type="pct"/>
          </w:tcPr>
          <w:p w14:paraId="346B305D" w14:textId="77777777" w:rsidR="00FA3A19" w:rsidRPr="00974EE7" w:rsidRDefault="00FA3A19" w:rsidP="002A23A5">
            <w:pPr>
              <w:jc w:val="center"/>
              <w:rPr>
                <w:sz w:val="18"/>
                <w:szCs w:val="18"/>
              </w:rPr>
            </w:pPr>
            <w:r w:rsidRPr="00974EE7">
              <w:rPr>
                <w:sz w:val="18"/>
                <w:szCs w:val="18"/>
              </w:rPr>
              <w:t>14</w:t>
            </w:r>
          </w:p>
        </w:tc>
        <w:tc>
          <w:tcPr>
            <w:tcW w:w="323" w:type="pct"/>
            <w:tcBorders>
              <w:right w:val="single" w:sz="12" w:space="0" w:color="BFBFBF" w:themeColor="background1" w:themeShade="BF"/>
            </w:tcBorders>
          </w:tcPr>
          <w:p w14:paraId="0F2B40BF" w14:textId="77777777" w:rsidR="00FA3A19" w:rsidRPr="00974EE7" w:rsidRDefault="00FA3A19" w:rsidP="002A23A5">
            <w:pPr>
              <w:jc w:val="center"/>
              <w:rPr>
                <w:sz w:val="18"/>
                <w:szCs w:val="18"/>
              </w:rPr>
            </w:pPr>
            <w:r w:rsidRPr="00974EE7">
              <w:rPr>
                <w:sz w:val="18"/>
                <w:szCs w:val="18"/>
              </w:rPr>
              <w:t>12</w:t>
            </w:r>
          </w:p>
        </w:tc>
        <w:tc>
          <w:tcPr>
            <w:tcW w:w="322" w:type="pct"/>
            <w:tcBorders>
              <w:left w:val="single" w:sz="12" w:space="0" w:color="BFBFBF" w:themeColor="background1" w:themeShade="BF"/>
            </w:tcBorders>
          </w:tcPr>
          <w:p w14:paraId="095F9484" w14:textId="77777777" w:rsidR="00FA3A19" w:rsidRPr="00974EE7" w:rsidRDefault="00FA3A19" w:rsidP="002A23A5">
            <w:pPr>
              <w:jc w:val="center"/>
              <w:rPr>
                <w:sz w:val="18"/>
                <w:szCs w:val="18"/>
              </w:rPr>
            </w:pPr>
            <w:r w:rsidRPr="00974EE7">
              <w:rPr>
                <w:sz w:val="18"/>
                <w:szCs w:val="18"/>
              </w:rPr>
              <w:t>6</w:t>
            </w:r>
          </w:p>
        </w:tc>
        <w:tc>
          <w:tcPr>
            <w:tcW w:w="322" w:type="pct"/>
          </w:tcPr>
          <w:p w14:paraId="32D1371D" w14:textId="77777777" w:rsidR="00FA3A19" w:rsidRPr="00974EE7" w:rsidRDefault="00FA3A19" w:rsidP="002A23A5">
            <w:pPr>
              <w:jc w:val="center"/>
              <w:rPr>
                <w:sz w:val="18"/>
                <w:szCs w:val="18"/>
              </w:rPr>
            </w:pPr>
            <w:r w:rsidRPr="00974EE7">
              <w:rPr>
                <w:sz w:val="18"/>
                <w:szCs w:val="18"/>
              </w:rPr>
              <w:t>12</w:t>
            </w:r>
          </w:p>
        </w:tc>
        <w:tc>
          <w:tcPr>
            <w:tcW w:w="323" w:type="pct"/>
            <w:tcBorders>
              <w:right w:val="single" w:sz="12" w:space="0" w:color="BFBFBF" w:themeColor="background1" w:themeShade="BF"/>
            </w:tcBorders>
          </w:tcPr>
          <w:p w14:paraId="1F3C1EFE" w14:textId="77777777" w:rsidR="00FA3A19" w:rsidRPr="00974EE7" w:rsidRDefault="00FA3A19" w:rsidP="002A23A5">
            <w:pPr>
              <w:jc w:val="center"/>
              <w:rPr>
                <w:sz w:val="18"/>
                <w:szCs w:val="18"/>
              </w:rPr>
            </w:pPr>
            <w:r w:rsidRPr="00974EE7">
              <w:rPr>
                <w:sz w:val="18"/>
                <w:szCs w:val="18"/>
              </w:rPr>
              <w:t>12</w:t>
            </w:r>
          </w:p>
        </w:tc>
        <w:tc>
          <w:tcPr>
            <w:tcW w:w="322" w:type="pct"/>
            <w:tcBorders>
              <w:left w:val="single" w:sz="12" w:space="0" w:color="BFBFBF" w:themeColor="background1" w:themeShade="BF"/>
            </w:tcBorders>
          </w:tcPr>
          <w:p w14:paraId="607DA660" w14:textId="77777777" w:rsidR="00FA3A19" w:rsidRPr="00974EE7" w:rsidRDefault="00FA3A19" w:rsidP="002A23A5">
            <w:pPr>
              <w:jc w:val="center"/>
              <w:rPr>
                <w:sz w:val="18"/>
                <w:szCs w:val="18"/>
              </w:rPr>
            </w:pPr>
            <w:r w:rsidRPr="00974EE7">
              <w:rPr>
                <w:sz w:val="18"/>
                <w:szCs w:val="18"/>
              </w:rPr>
              <w:t>7</w:t>
            </w:r>
          </w:p>
        </w:tc>
        <w:tc>
          <w:tcPr>
            <w:tcW w:w="322" w:type="pct"/>
          </w:tcPr>
          <w:p w14:paraId="4F64A23E" w14:textId="77777777" w:rsidR="00FA3A19" w:rsidRPr="00974EE7" w:rsidRDefault="00FA3A19" w:rsidP="002A23A5">
            <w:pPr>
              <w:jc w:val="center"/>
              <w:rPr>
                <w:sz w:val="18"/>
                <w:szCs w:val="18"/>
              </w:rPr>
            </w:pPr>
            <w:r w:rsidRPr="00974EE7">
              <w:rPr>
                <w:sz w:val="18"/>
                <w:szCs w:val="18"/>
              </w:rPr>
              <w:t>15</w:t>
            </w:r>
          </w:p>
        </w:tc>
        <w:tc>
          <w:tcPr>
            <w:tcW w:w="323" w:type="pct"/>
            <w:tcBorders>
              <w:right w:val="single" w:sz="12" w:space="0" w:color="BFBFBF" w:themeColor="background1" w:themeShade="BF"/>
            </w:tcBorders>
          </w:tcPr>
          <w:p w14:paraId="62B0F78B" w14:textId="77777777" w:rsidR="00FA3A19" w:rsidRPr="00974EE7" w:rsidRDefault="00FA3A19" w:rsidP="002A23A5">
            <w:pPr>
              <w:jc w:val="center"/>
              <w:rPr>
                <w:sz w:val="18"/>
                <w:szCs w:val="18"/>
              </w:rPr>
            </w:pPr>
            <w:r w:rsidRPr="00974EE7">
              <w:rPr>
                <w:sz w:val="18"/>
                <w:szCs w:val="18"/>
              </w:rPr>
              <w:t>8</w:t>
            </w:r>
          </w:p>
        </w:tc>
        <w:tc>
          <w:tcPr>
            <w:tcW w:w="411" w:type="pct"/>
            <w:tcBorders>
              <w:left w:val="single" w:sz="12" w:space="0" w:color="BFBFBF" w:themeColor="background1" w:themeShade="BF"/>
            </w:tcBorders>
          </w:tcPr>
          <w:p w14:paraId="3A15733A" w14:textId="77777777" w:rsidR="00FA3A19" w:rsidRPr="00974EE7" w:rsidRDefault="00FA3A19" w:rsidP="002A23A5">
            <w:pPr>
              <w:jc w:val="center"/>
              <w:rPr>
                <w:sz w:val="18"/>
                <w:szCs w:val="18"/>
              </w:rPr>
            </w:pPr>
            <w:r w:rsidRPr="00974EE7">
              <w:rPr>
                <w:sz w:val="18"/>
                <w:szCs w:val="18"/>
              </w:rPr>
              <w:t>30</w:t>
            </w:r>
          </w:p>
        </w:tc>
      </w:tr>
    </w:tbl>
    <w:p w14:paraId="60E158F7" w14:textId="77777777" w:rsidR="00FA3A19" w:rsidRPr="00974EE7" w:rsidRDefault="00FA3A19" w:rsidP="00FA3A19">
      <w:pPr>
        <w:rPr>
          <w:sz w:val="16"/>
          <w:szCs w:val="16"/>
        </w:rPr>
      </w:pPr>
    </w:p>
    <w:p w14:paraId="401ED50C" w14:textId="77777777" w:rsidR="00FA3A19" w:rsidRPr="00974EE7" w:rsidRDefault="00FA3A19" w:rsidP="00FA3A19">
      <w:pPr>
        <w:rPr>
          <w:sz w:val="16"/>
          <w:szCs w:val="16"/>
        </w:rPr>
      </w:pPr>
    </w:p>
    <w:p w14:paraId="79DFF49D" w14:textId="5DCF1C13" w:rsidR="00FA3A19" w:rsidRPr="00974EE7" w:rsidRDefault="00FA3A19" w:rsidP="00FA3A19">
      <w:r w:rsidRPr="00974EE7">
        <w:t>Participants used Perception Analyzer® software to indicate their sentiment with respect to a set of 16 questions asked pre and post speech (which allowed for a measure of change in sentiment). Participants also used the software to rate their positive and negative reactions in real-time as the Minister’s budget speech was read. The dial ranged from 0 to 100, with 50 representing a baseline “neutral” score.  Following this, participants discussed their impressions of the federal budget.</w:t>
      </w:r>
    </w:p>
    <w:p w14:paraId="6D74F598" w14:textId="77777777" w:rsidR="00B9128D" w:rsidRPr="00974EE7" w:rsidRDefault="00B9128D" w:rsidP="00FA3A19"/>
    <w:p w14:paraId="5D039B3F" w14:textId="3DA75963" w:rsidR="00B9128D" w:rsidRPr="00974EE7" w:rsidRDefault="00B9128D" w:rsidP="00B9128D">
      <w:r w:rsidRPr="00974EE7">
        <w:t>Perception Analyzer® technology allows participants to anonymously respond to stimuli in real time.  Participants are provided a hand-held dial that relays their responses to a central PC that then consolidates the information and relays it onto viewi</w:t>
      </w:r>
      <w:r w:rsidR="003D15FF" w:rsidRPr="00974EE7">
        <w:t>ng monitors for client groups.</w:t>
      </w:r>
    </w:p>
    <w:p w14:paraId="7735319B" w14:textId="77777777" w:rsidR="00FA3A19" w:rsidRPr="00974EE7" w:rsidRDefault="00FA3A19" w:rsidP="00D7133A"/>
    <w:p w14:paraId="031AFF6F" w14:textId="77777777" w:rsidR="00176F03" w:rsidRPr="00974EE7" w:rsidRDefault="00176F03" w:rsidP="00176F03">
      <w:pPr>
        <w:pStyle w:val="Heading3"/>
      </w:pPr>
      <w:r w:rsidRPr="00974EE7">
        <w:t>Context of Qualitative Research</w:t>
      </w:r>
    </w:p>
    <w:p w14:paraId="544E9247" w14:textId="77777777" w:rsidR="00B9128D" w:rsidRPr="00974EE7" w:rsidRDefault="00B9128D" w:rsidP="00B9128D"/>
    <w:p w14:paraId="3E928E0E" w14:textId="77777777" w:rsidR="00176F03" w:rsidRPr="00974EE7" w:rsidRDefault="00176F03" w:rsidP="00176F03">
      <w:r w:rsidRPr="00974EE7">
        <w:t xml:space="preserve">Qualitative discussions are intended as moderator-directed, informal, non-threatening discussions with participants whose characteristics, habits and attitudes are considered relevant to the topic of discussion.  The primary benefits of group qualitative discussions are that they allow for in-depth probing with qualifying participants on behavioural habits, usage patterns, perceptions and attitudes </w:t>
      </w:r>
      <w:r w:rsidRPr="00974EE7">
        <w:lastRenderedPageBreak/>
        <w:t>related to the subject matter.  Qualitative techniques are used in marketing research as a means of developing insight and direction, rather than collecting quantitatively precise data or absolute measures.  As such, results are directional only and cannot be projected to the overall population under study.</w:t>
      </w:r>
    </w:p>
    <w:p w14:paraId="614E4564" w14:textId="77777777" w:rsidR="00D117A5" w:rsidRPr="00974EE7" w:rsidRDefault="00D117A5" w:rsidP="00176F03"/>
    <w:p w14:paraId="651B6F67" w14:textId="77777777" w:rsidR="00B9128D" w:rsidRPr="00974EE7" w:rsidRDefault="00B9128D" w:rsidP="00B9128D">
      <w:pPr>
        <w:rPr>
          <w:b/>
          <w:sz w:val="24"/>
          <w:szCs w:val="24"/>
        </w:rPr>
      </w:pPr>
      <w:r w:rsidRPr="00974EE7">
        <w:rPr>
          <w:b/>
          <w:sz w:val="24"/>
          <w:szCs w:val="24"/>
        </w:rPr>
        <w:t xml:space="preserve">POR Registration Number: 134-18 </w:t>
      </w:r>
    </w:p>
    <w:p w14:paraId="688DAF70" w14:textId="77777777" w:rsidR="00B9128D" w:rsidRPr="00974EE7" w:rsidRDefault="00B9128D" w:rsidP="00B9128D">
      <w:pPr>
        <w:rPr>
          <w:b/>
          <w:sz w:val="24"/>
          <w:szCs w:val="24"/>
        </w:rPr>
      </w:pPr>
      <w:r w:rsidRPr="00974EE7">
        <w:rPr>
          <w:b/>
          <w:sz w:val="24"/>
          <w:szCs w:val="24"/>
        </w:rPr>
        <w:t>PSPC Contract Number: #60074-182732/001/CY</w:t>
      </w:r>
    </w:p>
    <w:p w14:paraId="1E90408B" w14:textId="77777777" w:rsidR="00B9128D" w:rsidRPr="00974EE7" w:rsidRDefault="00B9128D" w:rsidP="00B9128D">
      <w:pPr>
        <w:rPr>
          <w:b/>
          <w:sz w:val="24"/>
          <w:szCs w:val="24"/>
        </w:rPr>
      </w:pPr>
      <w:r w:rsidRPr="00974EE7">
        <w:rPr>
          <w:b/>
          <w:sz w:val="24"/>
          <w:szCs w:val="24"/>
        </w:rPr>
        <w:t>Contract Award Date: March 12, 2019</w:t>
      </w:r>
    </w:p>
    <w:p w14:paraId="1F08DAB5" w14:textId="77777777" w:rsidR="00B9128D" w:rsidRPr="00974EE7" w:rsidRDefault="00B9128D" w:rsidP="00B9128D">
      <w:pPr>
        <w:rPr>
          <w:b/>
          <w:sz w:val="24"/>
          <w:szCs w:val="24"/>
        </w:rPr>
      </w:pPr>
      <w:r w:rsidRPr="00974EE7">
        <w:rPr>
          <w:b/>
          <w:sz w:val="24"/>
          <w:szCs w:val="24"/>
        </w:rPr>
        <w:t>Delivery Date: April 2019</w:t>
      </w:r>
    </w:p>
    <w:p w14:paraId="31BB0CCC" w14:textId="77777777" w:rsidR="00B9128D" w:rsidRPr="00974EE7" w:rsidRDefault="00B9128D" w:rsidP="00B9128D">
      <w:pPr>
        <w:rPr>
          <w:b/>
          <w:sz w:val="24"/>
          <w:szCs w:val="24"/>
        </w:rPr>
      </w:pPr>
      <w:r w:rsidRPr="00974EE7">
        <w:rPr>
          <w:b/>
          <w:sz w:val="24"/>
          <w:szCs w:val="24"/>
        </w:rPr>
        <w:t>Contracted Cost: $103,776.38 (taxes included)</w:t>
      </w:r>
    </w:p>
    <w:p w14:paraId="707345DB" w14:textId="05B5098A" w:rsidR="00D117A5" w:rsidRPr="00974EE7" w:rsidRDefault="00D117A5" w:rsidP="00D117A5"/>
    <w:p w14:paraId="0E6F13AC" w14:textId="77777777" w:rsidR="009A6BE2" w:rsidRPr="00974EE7" w:rsidRDefault="009A6BE2" w:rsidP="0006701D">
      <w:pPr>
        <w:pStyle w:val="Heading1"/>
      </w:pPr>
      <w:bookmarkStart w:id="3" w:name="_Toc12439819"/>
      <w:r w:rsidRPr="00974EE7">
        <w:t>Political Neutrality Certification</w:t>
      </w:r>
      <w:bookmarkEnd w:id="3"/>
    </w:p>
    <w:p w14:paraId="20212AD5" w14:textId="77777777" w:rsidR="005E40E9" w:rsidRPr="00974EE7" w:rsidRDefault="005E40E9" w:rsidP="005E40E9">
      <w:pPr>
        <w:rPr>
          <w:sz w:val="18"/>
          <w:szCs w:val="18"/>
        </w:rPr>
      </w:pPr>
    </w:p>
    <w:p w14:paraId="565273B1" w14:textId="77777777" w:rsidR="009A6BE2" w:rsidRPr="00974EE7" w:rsidRDefault="009A6BE2" w:rsidP="009A6BE2">
      <w:pPr>
        <w:rPr>
          <w:sz w:val="4"/>
        </w:rPr>
      </w:pPr>
    </w:p>
    <w:p w14:paraId="342D2EB5" w14:textId="77777777" w:rsidR="009A6BE2" w:rsidRPr="00974EE7" w:rsidRDefault="009A6BE2" w:rsidP="009A6BE2">
      <w:r w:rsidRPr="00974EE7">
        <w:t xml:space="preserve">I hereby certify as a Representative of Corporate Research Associates Inc. that the deliverables fully comply with the Government of Canada political neutrality requirements outlined in the </w:t>
      </w:r>
      <w:r w:rsidRPr="00974EE7">
        <w:rPr>
          <w:b/>
          <w:i/>
        </w:rPr>
        <w:t>Directive on the Management of Communications</w:t>
      </w:r>
      <w:r w:rsidRPr="00974EE7">
        <w:t>. Specifically, the deliverables do not include information on electoral voting intentions, political party preferences, standings with the electorate or ratings of the performance of a political party or its leaders.</w:t>
      </w:r>
    </w:p>
    <w:p w14:paraId="0CD1A31A" w14:textId="7236CFB6" w:rsidR="009A6BE2" w:rsidRPr="00974EE7" w:rsidRDefault="009A6BE2" w:rsidP="009A6BE2"/>
    <w:p w14:paraId="57E5B75B" w14:textId="65C01A69" w:rsidR="009A6BE2" w:rsidRPr="00974EE7" w:rsidRDefault="009A6BE2" w:rsidP="009A6BE2">
      <w:pPr>
        <w:rPr>
          <w:u w:val="single"/>
        </w:rPr>
      </w:pPr>
      <w:r w:rsidRPr="00974EE7">
        <w:t>Signed</w:t>
      </w:r>
      <w:r w:rsidRPr="00974EE7">
        <w:tab/>
      </w:r>
      <w:r w:rsidR="00B764C4" w:rsidRPr="00B764C4">
        <w:rPr>
          <w:noProof/>
          <w:lang w:eastAsia="en-CA"/>
        </w:rPr>
        <w:drawing>
          <wp:inline distT="0" distB="0" distL="0" distR="0" wp14:anchorId="15C224C2" wp14:editId="32AA995E">
            <wp:extent cx="2885714" cy="885714"/>
            <wp:effectExtent l="0" t="0" r="0" b="0"/>
            <wp:docPr id="1" name="Picture 1" descr="Margaret Brigley"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85714" cy="885714"/>
                    </a:xfrm>
                    <a:prstGeom prst="rect">
                      <a:avLst/>
                    </a:prstGeom>
                  </pic:spPr>
                </pic:pic>
              </a:graphicData>
            </a:graphic>
          </wp:inline>
        </w:drawing>
      </w:r>
    </w:p>
    <w:p w14:paraId="22B806E3" w14:textId="77777777" w:rsidR="009A6BE2" w:rsidRPr="00974EE7" w:rsidRDefault="009A6BE2" w:rsidP="009A6BE2">
      <w:pPr>
        <w:spacing w:before="120"/>
        <w:rPr>
          <w:szCs w:val="18"/>
        </w:rPr>
      </w:pPr>
      <w:r w:rsidRPr="00974EE7">
        <w:tab/>
      </w:r>
      <w:r w:rsidRPr="00974EE7">
        <w:rPr>
          <w:szCs w:val="18"/>
        </w:rPr>
        <w:t>Margaret Brigley, CEO &amp; Partner | Corporate Research Associates</w:t>
      </w:r>
    </w:p>
    <w:p w14:paraId="08ECEA5D" w14:textId="581CFCEF" w:rsidR="009A6BE2" w:rsidRDefault="009A6BE2" w:rsidP="009A6BE2">
      <w:r w:rsidRPr="00974EE7">
        <w:rPr>
          <w:szCs w:val="18"/>
        </w:rPr>
        <w:tab/>
        <w:t>Date</w:t>
      </w:r>
      <w:r w:rsidRPr="00974EE7">
        <w:t>: April 3, 2019</w:t>
      </w:r>
    </w:p>
    <w:p w14:paraId="523D9389" w14:textId="77777777" w:rsidR="00B764C4" w:rsidRDefault="00B764C4" w:rsidP="009A6BE2"/>
    <w:p w14:paraId="628AB179" w14:textId="77777777" w:rsidR="007B584E" w:rsidRPr="00974EE7" w:rsidRDefault="007B584E" w:rsidP="007B584E">
      <w:pPr>
        <w:pStyle w:val="Heading1"/>
      </w:pPr>
      <w:bookmarkStart w:id="4" w:name="_Toc12439820"/>
      <w:r w:rsidRPr="00974EE7">
        <w:t>Detailed Findings</w:t>
      </w:r>
      <w:bookmarkEnd w:id="4"/>
    </w:p>
    <w:p w14:paraId="41684F41" w14:textId="77777777" w:rsidR="0006701D" w:rsidRPr="00974EE7" w:rsidRDefault="0006701D" w:rsidP="0006701D">
      <w:pPr>
        <w:rPr>
          <w:sz w:val="18"/>
          <w:szCs w:val="18"/>
        </w:rPr>
      </w:pPr>
    </w:p>
    <w:p w14:paraId="7DC75528" w14:textId="30980571" w:rsidR="00ED6B5A" w:rsidRPr="00974EE7" w:rsidRDefault="00ED6B5A" w:rsidP="0018182B">
      <w:r w:rsidRPr="00974EE7">
        <w:t xml:space="preserve">The structure of the “super groups” were </w:t>
      </w:r>
      <w:r w:rsidR="004071E8" w:rsidRPr="00974EE7">
        <w:t>designed to include</w:t>
      </w:r>
      <w:r w:rsidRPr="00974EE7">
        <w:t xml:space="preserve"> </w:t>
      </w:r>
      <w:r w:rsidR="004071E8" w:rsidRPr="00974EE7">
        <w:t>five</w:t>
      </w:r>
      <w:r w:rsidRPr="00974EE7">
        <w:t xml:space="preserve"> key components.  Initially participants were provided a briefing on the process and went through an orientation</w:t>
      </w:r>
      <w:r w:rsidR="004071E8" w:rsidRPr="00974EE7">
        <w:t xml:space="preserve"> of how the Perception Analyzer system operates.  This was followed by a series of questions to measure pre-speech sentiment and how participants viewed the economy.  Next</w:t>
      </w:r>
      <w:r w:rsidR="00BF3B56" w:rsidRPr="00974EE7">
        <w:t>,</w:t>
      </w:r>
      <w:r w:rsidR="004071E8" w:rsidRPr="00974EE7">
        <w:t xml:space="preserve"> the Minister was to present the speech and participants were to record shifts in their sentiment based on the budget topics</w:t>
      </w:r>
      <w:r w:rsidR="009D1FCD" w:rsidRPr="00974EE7">
        <w:t xml:space="preserve"> (this component required adaptation due to parliamentary tactic.  As a result, the moderators in each city read the speech to participants)</w:t>
      </w:r>
      <w:r w:rsidR="009A5266" w:rsidRPr="00974EE7">
        <w:t>.  Following the speech</w:t>
      </w:r>
      <w:r w:rsidR="009D1FCD" w:rsidRPr="00974EE7">
        <w:t>,</w:t>
      </w:r>
      <w:r w:rsidR="009A5266" w:rsidRPr="00974EE7">
        <w:t xml:space="preserve"> participants were to reassess the pre-speech questions – providing a pre / post measure of the shift in sentiments.  Finally, a discussion was planned to gather overall impressions and reactions to the speech</w:t>
      </w:r>
      <w:r w:rsidR="009D1FCD" w:rsidRPr="00974EE7">
        <w:t xml:space="preserve"> (due to delays during the speech, the post speech discussion was abbreviated)</w:t>
      </w:r>
      <w:r w:rsidR="009A5266" w:rsidRPr="00974EE7">
        <w:t>.</w:t>
      </w:r>
    </w:p>
    <w:p w14:paraId="631AD671" w14:textId="77777777" w:rsidR="009A5266" w:rsidRPr="00974EE7" w:rsidRDefault="009A5266" w:rsidP="009A5266">
      <w:pPr>
        <w:spacing w:line="240" w:lineRule="auto"/>
        <w:rPr>
          <w:sz w:val="18"/>
          <w:szCs w:val="18"/>
        </w:rPr>
      </w:pPr>
    </w:p>
    <w:p w14:paraId="17A19115" w14:textId="77777777" w:rsidR="009A5266" w:rsidRPr="00974EE7" w:rsidRDefault="009A5266" w:rsidP="009A5266">
      <w:pPr>
        <w:spacing w:line="240" w:lineRule="auto"/>
      </w:pPr>
      <w:r w:rsidRPr="00974EE7">
        <w:t>Key topics covered in the speech included:</w:t>
      </w:r>
    </w:p>
    <w:p w14:paraId="2C4798EA" w14:textId="77777777" w:rsidR="009A5266" w:rsidRPr="00974EE7" w:rsidRDefault="009A5266" w:rsidP="009A5266">
      <w:pPr>
        <w:tabs>
          <w:tab w:val="left" w:pos="5370"/>
        </w:tabs>
        <w:rPr>
          <w:sz w:val="16"/>
          <w:szCs w:val="16"/>
        </w:rPr>
      </w:pPr>
      <w:bookmarkStart w:id="5" w:name="_Hlk508971336"/>
      <w:r w:rsidRPr="00974EE7">
        <w:rPr>
          <w:sz w:val="16"/>
          <w:szCs w:val="16"/>
        </w:rPr>
        <w:tab/>
      </w:r>
    </w:p>
    <w:p w14:paraId="51C20B05" w14:textId="77777777" w:rsidR="009A5266" w:rsidRPr="00974EE7" w:rsidRDefault="009A5266" w:rsidP="009A5266">
      <w:pPr>
        <w:pStyle w:val="ListParagraph"/>
        <w:numPr>
          <w:ilvl w:val="0"/>
          <w:numId w:val="14"/>
        </w:numPr>
      </w:pPr>
      <w:r w:rsidRPr="00974EE7">
        <w:t>Government understanding of issues affecting the economy today</w:t>
      </w:r>
    </w:p>
    <w:p w14:paraId="1C2D99A2" w14:textId="77777777" w:rsidR="009A5266" w:rsidRPr="00974EE7" w:rsidRDefault="009A5266" w:rsidP="009A5266">
      <w:pPr>
        <w:pStyle w:val="ListParagraph"/>
        <w:numPr>
          <w:ilvl w:val="0"/>
          <w:numId w:val="14"/>
        </w:numPr>
      </w:pPr>
      <w:r w:rsidRPr="00974EE7">
        <w:lastRenderedPageBreak/>
        <w:t>Government understanding of Issues that affect the economy in the future</w:t>
      </w:r>
    </w:p>
    <w:p w14:paraId="1C6B9506" w14:textId="77777777" w:rsidR="009A5266" w:rsidRPr="00974EE7" w:rsidRDefault="009A5266" w:rsidP="009A5266">
      <w:pPr>
        <w:pStyle w:val="ListParagraph"/>
        <w:numPr>
          <w:ilvl w:val="0"/>
          <w:numId w:val="14"/>
        </w:numPr>
      </w:pPr>
      <w:r w:rsidRPr="00974EE7">
        <w:t>Economic policies that will help middle class families</w:t>
      </w:r>
    </w:p>
    <w:p w14:paraId="6640D15B" w14:textId="77777777" w:rsidR="009A5266" w:rsidRPr="00974EE7" w:rsidRDefault="009A5266" w:rsidP="009A5266">
      <w:pPr>
        <w:pStyle w:val="ListParagraph"/>
        <w:numPr>
          <w:ilvl w:val="0"/>
          <w:numId w:val="14"/>
        </w:numPr>
      </w:pPr>
      <w:r w:rsidRPr="00974EE7">
        <w:t>Steps to help Indigenous people</w:t>
      </w:r>
    </w:p>
    <w:p w14:paraId="5FAC8984" w14:textId="77777777" w:rsidR="009A5266" w:rsidRPr="00974EE7" w:rsidRDefault="009A5266" w:rsidP="009A5266">
      <w:pPr>
        <w:pStyle w:val="ListParagraph"/>
        <w:numPr>
          <w:ilvl w:val="0"/>
          <w:numId w:val="14"/>
        </w:numPr>
      </w:pPr>
      <w:r w:rsidRPr="00974EE7">
        <w:t>Steps to improve gender equality</w:t>
      </w:r>
    </w:p>
    <w:p w14:paraId="792477A6" w14:textId="77777777" w:rsidR="009A5266" w:rsidRPr="00974EE7" w:rsidRDefault="009A5266" w:rsidP="009A5266">
      <w:pPr>
        <w:pStyle w:val="ListParagraph"/>
        <w:numPr>
          <w:ilvl w:val="0"/>
          <w:numId w:val="14"/>
        </w:numPr>
      </w:pPr>
      <w:r w:rsidRPr="00974EE7">
        <w:t>Improving fairness in the tax system</w:t>
      </w:r>
    </w:p>
    <w:p w14:paraId="070F0E53" w14:textId="77777777" w:rsidR="009A5266" w:rsidRPr="00974EE7" w:rsidRDefault="009A5266" w:rsidP="009A5266">
      <w:pPr>
        <w:pStyle w:val="ListParagraph"/>
        <w:numPr>
          <w:ilvl w:val="0"/>
          <w:numId w:val="14"/>
        </w:numPr>
      </w:pPr>
      <w:r w:rsidRPr="00974EE7">
        <w:t>Steps to promote job creation</w:t>
      </w:r>
    </w:p>
    <w:p w14:paraId="67A532BC" w14:textId="77777777" w:rsidR="009A5266" w:rsidRPr="00974EE7" w:rsidRDefault="009A5266" w:rsidP="009A5266">
      <w:pPr>
        <w:pStyle w:val="ListParagraph"/>
        <w:numPr>
          <w:ilvl w:val="0"/>
          <w:numId w:val="14"/>
        </w:numPr>
      </w:pPr>
      <w:r w:rsidRPr="00974EE7">
        <w:t>Steps to protect the environment</w:t>
      </w:r>
    </w:p>
    <w:p w14:paraId="4798330F" w14:textId="77777777" w:rsidR="009A5266" w:rsidRPr="00974EE7" w:rsidRDefault="009A5266" w:rsidP="009A5266">
      <w:pPr>
        <w:pStyle w:val="ListParagraph"/>
        <w:numPr>
          <w:ilvl w:val="0"/>
          <w:numId w:val="14"/>
        </w:numPr>
      </w:pPr>
      <w:r w:rsidRPr="00974EE7">
        <w:t>Economic policies that will benefit me (the individual)</w:t>
      </w:r>
    </w:p>
    <w:p w14:paraId="34EB9B58" w14:textId="77777777" w:rsidR="009A5266" w:rsidRPr="00974EE7" w:rsidRDefault="009A5266" w:rsidP="009A5266">
      <w:pPr>
        <w:pStyle w:val="ListParagraph"/>
        <w:numPr>
          <w:ilvl w:val="0"/>
          <w:numId w:val="14"/>
        </w:numPr>
      </w:pPr>
      <w:r w:rsidRPr="00974EE7">
        <w:t>Steps to help young people</w:t>
      </w:r>
    </w:p>
    <w:p w14:paraId="4DB35117" w14:textId="77777777" w:rsidR="009A5266" w:rsidRPr="00974EE7" w:rsidRDefault="009A5266" w:rsidP="009A5266">
      <w:pPr>
        <w:pStyle w:val="ListParagraph"/>
        <w:numPr>
          <w:ilvl w:val="0"/>
          <w:numId w:val="14"/>
        </w:numPr>
      </w:pPr>
      <w:r w:rsidRPr="00974EE7">
        <w:t>Steps to help seniors</w:t>
      </w:r>
    </w:p>
    <w:p w14:paraId="733ABC30" w14:textId="77777777" w:rsidR="009A5266" w:rsidRPr="00974EE7" w:rsidRDefault="009A5266" w:rsidP="009A5266">
      <w:pPr>
        <w:pStyle w:val="ListParagraph"/>
        <w:numPr>
          <w:ilvl w:val="0"/>
          <w:numId w:val="14"/>
        </w:numPr>
      </w:pPr>
      <w:r w:rsidRPr="00974EE7">
        <w:t>Policies that will make life more affordable</w:t>
      </w:r>
      <w:bookmarkEnd w:id="5"/>
    </w:p>
    <w:p w14:paraId="2F527FAA" w14:textId="77777777" w:rsidR="009A5266" w:rsidRPr="00974EE7" w:rsidRDefault="009A5266" w:rsidP="009A5266">
      <w:pPr>
        <w:spacing w:line="240" w:lineRule="auto"/>
      </w:pPr>
    </w:p>
    <w:p w14:paraId="5110AD1E" w14:textId="77777777" w:rsidR="009A5266" w:rsidRPr="00974EE7" w:rsidRDefault="009A5266" w:rsidP="009A5266">
      <w:pPr>
        <w:pStyle w:val="Heading3"/>
      </w:pPr>
      <w:r w:rsidRPr="00974EE7">
        <w:t>Sentiment Shift Pre and Post Speech</w:t>
      </w:r>
    </w:p>
    <w:p w14:paraId="1F7378E2" w14:textId="77777777" w:rsidR="0006701D" w:rsidRPr="00974EE7" w:rsidRDefault="0006701D" w:rsidP="0006701D">
      <w:pPr>
        <w:rPr>
          <w:sz w:val="18"/>
          <w:szCs w:val="18"/>
        </w:rPr>
      </w:pPr>
    </w:p>
    <w:p w14:paraId="48F2D07F" w14:textId="51F9FA18" w:rsidR="0002463D" w:rsidRPr="00974EE7" w:rsidRDefault="009A5266" w:rsidP="009A5266">
      <w:pPr>
        <w:rPr>
          <w:sz w:val="16"/>
          <w:szCs w:val="16"/>
        </w:rPr>
      </w:pPr>
      <w:r w:rsidRPr="00974EE7">
        <w:t xml:space="preserve">Participants were asked a series of questions pre and post speech that focused on their attitudes and expectations.  </w:t>
      </w:r>
      <w:r w:rsidR="0002463D" w:rsidRPr="00974EE7">
        <w:t>Table</w:t>
      </w:r>
      <w:r w:rsidR="00503216" w:rsidRPr="00974EE7">
        <w:t>s</w:t>
      </w:r>
      <w:r w:rsidR="0002463D" w:rsidRPr="00974EE7">
        <w:t xml:space="preserve"> </w:t>
      </w:r>
      <w:r w:rsidR="00E42F74" w:rsidRPr="00974EE7">
        <w:t>1</w:t>
      </w:r>
      <w:r w:rsidR="00503216" w:rsidRPr="00974EE7">
        <w:t xml:space="preserve"> through 5</w:t>
      </w:r>
      <w:r w:rsidR="0002463D" w:rsidRPr="00974EE7">
        <w:t xml:space="preserve"> provide a summary of how sentiment shifted pre and post-speech broken down by key demographic characteristics</w:t>
      </w:r>
      <w:r w:rsidR="00D27A81" w:rsidRPr="00974EE7">
        <w:t>.</w:t>
      </w:r>
      <w:r w:rsidR="00FF1786" w:rsidRPr="00974EE7">
        <w:t xml:space="preserve">  In all but two of the thematic areas the scores are based on a 10-point scale (with the high end of the scale representing more positive scores.  Two of the thematic areas are based on the percent of respondents agreeing with statements.  Sentiment shift among the participants was based on the changes in scores post-speech compared to pre-speech (cells highlighted within the tables are indicative of areas where the change i</w:t>
      </w:r>
      <w:r w:rsidR="003D15FF" w:rsidRPr="00974EE7">
        <w:t xml:space="preserve">n sentiment was the greatest).  </w:t>
      </w:r>
      <w:r w:rsidR="00FF1786" w:rsidRPr="00974EE7">
        <w:t>The tables are based on the key demographic variables:</w:t>
      </w:r>
      <w:r w:rsidR="00503216" w:rsidRPr="00974EE7">
        <w:br/>
      </w:r>
    </w:p>
    <w:p w14:paraId="724E413A" w14:textId="115E8DEB" w:rsidR="00E42F74" w:rsidRPr="00974EE7" w:rsidRDefault="00E42F74" w:rsidP="0018182B">
      <w:pPr>
        <w:pStyle w:val="ListParagraph"/>
        <w:numPr>
          <w:ilvl w:val="0"/>
          <w:numId w:val="40"/>
        </w:numPr>
      </w:pPr>
      <w:r w:rsidRPr="00974EE7">
        <w:t>City</w:t>
      </w:r>
    </w:p>
    <w:p w14:paraId="73772A70" w14:textId="22760C41" w:rsidR="00E42F74" w:rsidRPr="00974EE7" w:rsidRDefault="00E42F74" w:rsidP="0018182B">
      <w:pPr>
        <w:pStyle w:val="ListParagraph"/>
        <w:numPr>
          <w:ilvl w:val="0"/>
          <w:numId w:val="40"/>
        </w:numPr>
      </w:pPr>
      <w:r w:rsidRPr="00974EE7">
        <w:t>Gender</w:t>
      </w:r>
    </w:p>
    <w:p w14:paraId="6E0517F2" w14:textId="77777777" w:rsidR="00E42F74" w:rsidRPr="00974EE7" w:rsidRDefault="00E42F74" w:rsidP="0018182B">
      <w:pPr>
        <w:pStyle w:val="ListParagraph"/>
        <w:widowControl w:val="0"/>
        <w:numPr>
          <w:ilvl w:val="0"/>
          <w:numId w:val="40"/>
        </w:numPr>
      </w:pPr>
      <w:r w:rsidRPr="00974EE7">
        <w:t>Education</w:t>
      </w:r>
    </w:p>
    <w:p w14:paraId="25C0E66B" w14:textId="316E42CA" w:rsidR="00E42F74" w:rsidRPr="00974EE7" w:rsidRDefault="00E42F74" w:rsidP="0018182B">
      <w:pPr>
        <w:pStyle w:val="ListParagraph"/>
        <w:widowControl w:val="0"/>
        <w:numPr>
          <w:ilvl w:val="0"/>
          <w:numId w:val="40"/>
        </w:numPr>
      </w:pPr>
      <w:r w:rsidRPr="00974EE7">
        <w:t>Income</w:t>
      </w:r>
    </w:p>
    <w:p w14:paraId="6263D276" w14:textId="18DBF1DA" w:rsidR="00E42F74" w:rsidRPr="00974EE7" w:rsidRDefault="00E42F74" w:rsidP="0018182B">
      <w:pPr>
        <w:pStyle w:val="ListParagraph"/>
        <w:widowControl w:val="0"/>
        <w:numPr>
          <w:ilvl w:val="0"/>
          <w:numId w:val="40"/>
        </w:numPr>
      </w:pPr>
      <w:r w:rsidRPr="00974EE7">
        <w:t>Age</w:t>
      </w:r>
    </w:p>
    <w:p w14:paraId="663516CF" w14:textId="77777777" w:rsidR="00B9128D" w:rsidRDefault="00B9128D" w:rsidP="00B9128D">
      <w:pPr>
        <w:widowControl w:val="0"/>
        <w:ind w:left="360"/>
      </w:pPr>
    </w:p>
    <w:p w14:paraId="157D46C1" w14:textId="77777777" w:rsidR="00B55F3F" w:rsidRPr="00B55F3F" w:rsidRDefault="00B55F3F" w:rsidP="00B55F3F">
      <w:pPr>
        <w:pStyle w:val="FootnoteText"/>
        <w:rPr>
          <w:i/>
        </w:rPr>
      </w:pPr>
      <w:r w:rsidRPr="00B55F3F">
        <w:rPr>
          <w:i/>
        </w:rPr>
        <w:t>Qualitative research techniques are used in marketing research as a means of developing insights and direction, rather than collecting quantitatively precise data or absolute measures.  As such, results are directional, represents participants in the focus group only, and cannot be projected to the overall population of the study.</w:t>
      </w:r>
    </w:p>
    <w:p w14:paraId="546E0965" w14:textId="77777777" w:rsidR="00B55F3F" w:rsidRPr="00974EE7" w:rsidRDefault="00B55F3F" w:rsidP="00B55F3F">
      <w:pPr>
        <w:widowControl w:val="0"/>
      </w:pPr>
    </w:p>
    <w:p w14:paraId="6FE94254" w14:textId="0210274B" w:rsidR="00F71F15" w:rsidRPr="00974EE7" w:rsidRDefault="00E02C57" w:rsidP="009A5266">
      <w:pPr>
        <w:rPr>
          <w:b/>
        </w:rPr>
      </w:pPr>
      <w:r w:rsidRPr="00974EE7">
        <w:rPr>
          <w:b/>
        </w:rPr>
        <w:t>Pre and Post-Speech Sentiment Shift – City</w:t>
      </w:r>
    </w:p>
    <w:p w14:paraId="17229B90" w14:textId="57D25DF8" w:rsidR="00E02C57" w:rsidRPr="00974EE7" w:rsidRDefault="00E02C57" w:rsidP="009A5266">
      <w:pPr>
        <w:rPr>
          <w:sz w:val="18"/>
          <w:szCs w:val="18"/>
        </w:rPr>
      </w:pPr>
    </w:p>
    <w:p w14:paraId="3C6BEA15" w14:textId="531580DD" w:rsidR="00E02C57" w:rsidRPr="00974EE7" w:rsidRDefault="00E02C57" w:rsidP="009A5266">
      <w:r w:rsidRPr="00974EE7">
        <w:t xml:space="preserve">Overall Toronto was the city where the post-speech sentiment was most likely to shift positively.  The most notable shifts among the Toronto participants </w:t>
      </w:r>
      <w:r w:rsidR="00D27A81" w:rsidRPr="00974EE7">
        <w:t>included Economic Policies that Will Help Middle Class Families (4.5 to 7.3), Economic Policies that Will Benefit Me (3.7 to 6.3), and Steps to Help Young People (5.0 to 6.4)</w:t>
      </w:r>
      <w:r w:rsidR="002156B9" w:rsidRPr="00974EE7">
        <w:t>.  Overall Toronto participants showed the greatest positive shift in 8 of 15 areas.</w:t>
      </w:r>
    </w:p>
    <w:p w14:paraId="1F7202B4" w14:textId="7DFC5E54" w:rsidR="002156B9" w:rsidRPr="00974EE7" w:rsidRDefault="00503216" w:rsidP="009A5266">
      <w:r w:rsidRPr="00974EE7">
        <w:t>Montréal</w:t>
      </w:r>
      <w:r w:rsidR="002156B9" w:rsidRPr="00974EE7">
        <w:t xml:space="preserve"> participants showed the greatest positive shift in </w:t>
      </w:r>
      <w:r w:rsidR="003A250B" w:rsidRPr="00974EE7">
        <w:t>areas that focused on specific group</w:t>
      </w:r>
      <w:r w:rsidR="00BF3B56" w:rsidRPr="00974EE7">
        <w:t>s</w:t>
      </w:r>
      <w:r w:rsidR="003A250B" w:rsidRPr="00974EE7">
        <w:t xml:space="preserve"> of Canadians.  </w:t>
      </w:r>
      <w:r w:rsidR="002156B9" w:rsidRPr="00974EE7">
        <w:t>Steps to Help Indigenous People (3.3 to 5.6)</w:t>
      </w:r>
      <w:r w:rsidR="003A250B" w:rsidRPr="00974EE7">
        <w:t xml:space="preserve"> </w:t>
      </w:r>
      <w:r w:rsidR="00D077F7" w:rsidRPr="00974EE7">
        <w:t xml:space="preserve">was the area where </w:t>
      </w:r>
      <w:r w:rsidRPr="00974EE7">
        <w:t>Montréal</w:t>
      </w:r>
      <w:r w:rsidR="00D077F7" w:rsidRPr="00974EE7">
        <w:t xml:space="preserve"> residents showed the most positive shift.  Other areas where </w:t>
      </w:r>
      <w:r w:rsidRPr="00974EE7">
        <w:t>Montréal</w:t>
      </w:r>
      <w:r w:rsidR="00D077F7" w:rsidRPr="00974EE7">
        <w:t xml:space="preserve"> showed the greatest positive shift included</w:t>
      </w:r>
      <w:r w:rsidR="003A250B" w:rsidRPr="00974EE7">
        <w:t xml:space="preserve"> </w:t>
      </w:r>
      <w:r w:rsidR="00D077F7" w:rsidRPr="00974EE7">
        <w:t xml:space="preserve">Issues that Make Life More Affordable (3.5 to 5.1) and </w:t>
      </w:r>
      <w:r w:rsidR="003A250B" w:rsidRPr="00974EE7">
        <w:t>Issues that Help Gender Equity</w:t>
      </w:r>
      <w:r w:rsidR="0011196D" w:rsidRPr="00974EE7">
        <w:t xml:space="preserve"> (5.6 to 5.9)</w:t>
      </w:r>
      <w:r w:rsidR="00D077F7" w:rsidRPr="00974EE7">
        <w:t>.</w:t>
      </w:r>
    </w:p>
    <w:p w14:paraId="1EAEAB8F" w14:textId="2DF85E06" w:rsidR="003A250B" w:rsidRPr="00974EE7" w:rsidRDefault="003A250B" w:rsidP="009A5266"/>
    <w:p w14:paraId="2C3BD430" w14:textId="05E6A04B" w:rsidR="003A250B" w:rsidRPr="00974EE7" w:rsidRDefault="003A250B" w:rsidP="009A5266">
      <w:r w:rsidRPr="00974EE7">
        <w:lastRenderedPageBreak/>
        <w:t xml:space="preserve">Overall Vancouver participants felt more positive post-speech </w:t>
      </w:r>
      <w:r w:rsidR="00BF3B56" w:rsidRPr="00974EE7">
        <w:t xml:space="preserve">related to </w:t>
      </w:r>
      <w:r w:rsidRPr="00974EE7">
        <w:t>broad</w:t>
      </w:r>
      <w:r w:rsidR="00BF3B56" w:rsidRPr="00974EE7">
        <w:t>-</w:t>
      </w:r>
      <w:r w:rsidRPr="00974EE7">
        <w:t xml:space="preserve">based economic issues.  They were the most likely to have a positive shift in sentiment that the Economy will be Stronger (7% to 23%), </w:t>
      </w:r>
      <w:r w:rsidR="00D077F7" w:rsidRPr="00974EE7">
        <w:t xml:space="preserve">Issues that Affect the Economy in the Future (4.8 to 5.8), and </w:t>
      </w:r>
      <w:r w:rsidRPr="00974EE7">
        <w:t>the Current State of the Economy</w:t>
      </w:r>
      <w:r w:rsidR="0011196D" w:rsidRPr="00974EE7">
        <w:t xml:space="preserve"> (5.5 to 5.8)</w:t>
      </w:r>
      <w:r w:rsidR="00D077F7" w:rsidRPr="00974EE7">
        <w:t>.</w:t>
      </w:r>
      <w:r w:rsidR="009734A5" w:rsidRPr="00974EE7">
        <w:t xml:space="preserve">  </w:t>
      </w:r>
      <w:r w:rsidR="00B96B55" w:rsidRPr="00974EE7">
        <w:t>Also,</w:t>
      </w:r>
      <w:r w:rsidR="009734A5" w:rsidRPr="00974EE7">
        <w:t xml:space="preserve"> of note among the Vancouver participants was the fact that sentiment dropped by a large amount post-speech for Issues that Help Improve Gender Equality (6.8 to 5.5).</w:t>
      </w:r>
    </w:p>
    <w:p w14:paraId="17717E4E" w14:textId="77777777" w:rsidR="00EB76C1" w:rsidRPr="00974EE7" w:rsidRDefault="00EB76C1" w:rsidP="009A5266"/>
    <w:p w14:paraId="3E971043" w14:textId="1AF4897E" w:rsidR="00F71F15" w:rsidRPr="00974EE7" w:rsidRDefault="000A0D92" w:rsidP="009A5266">
      <w:r w:rsidRPr="00974EE7">
        <w:rPr>
          <w:noProof/>
          <w:lang w:eastAsia="en-CA"/>
        </w:rPr>
        <w:drawing>
          <wp:inline distT="0" distB="0" distL="0" distR="0" wp14:anchorId="334765A4" wp14:editId="76648650">
            <wp:extent cx="6141600" cy="4068000"/>
            <wp:effectExtent l="0" t="0" r="0" b="8890"/>
            <wp:docPr id="5" name="Picture 5" descr="Summary of Pre and Post Speech Scores (City)" title="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41600" cy="4068000"/>
                    </a:xfrm>
                    <a:prstGeom prst="rect">
                      <a:avLst/>
                    </a:prstGeom>
                    <a:noFill/>
                    <a:ln>
                      <a:noFill/>
                    </a:ln>
                  </pic:spPr>
                </pic:pic>
              </a:graphicData>
            </a:graphic>
          </wp:inline>
        </w:drawing>
      </w:r>
    </w:p>
    <w:p w14:paraId="098190BE" w14:textId="77777777" w:rsidR="00B9128D" w:rsidRPr="00974EE7" w:rsidRDefault="00B9128D" w:rsidP="0011196D">
      <w:pPr>
        <w:rPr>
          <w:b/>
        </w:rPr>
      </w:pPr>
    </w:p>
    <w:p w14:paraId="3EFB86B6" w14:textId="40C01F2B" w:rsidR="0011196D" w:rsidRPr="00974EE7" w:rsidRDefault="0011196D" w:rsidP="0011196D">
      <w:pPr>
        <w:rPr>
          <w:b/>
        </w:rPr>
      </w:pPr>
      <w:r w:rsidRPr="00974EE7">
        <w:rPr>
          <w:b/>
        </w:rPr>
        <w:t xml:space="preserve">Pre and Post-Speech Sentiment Shift – </w:t>
      </w:r>
      <w:r w:rsidR="009734A5" w:rsidRPr="00974EE7">
        <w:rPr>
          <w:b/>
        </w:rPr>
        <w:t>Gender</w:t>
      </w:r>
    </w:p>
    <w:p w14:paraId="3DEB9F62" w14:textId="65EFDCA9" w:rsidR="0011196D" w:rsidRPr="00974EE7" w:rsidRDefault="0011196D" w:rsidP="009A5266">
      <w:pPr>
        <w:rPr>
          <w:sz w:val="18"/>
          <w:szCs w:val="18"/>
        </w:rPr>
      </w:pPr>
    </w:p>
    <w:p w14:paraId="3DF12154" w14:textId="1EAA00D6" w:rsidR="002503D0" w:rsidRPr="00974EE7" w:rsidRDefault="00C246F0" w:rsidP="009A5266">
      <w:r w:rsidRPr="00974EE7">
        <w:t xml:space="preserve">Female participants were more likely than men to indicate a positive sentiment shift post-speech.  </w:t>
      </w:r>
      <w:r w:rsidR="009734A5" w:rsidRPr="00974EE7">
        <w:t>Among women, the most positive shift in sentiment focused around issues impacting specific groups within the population:</w:t>
      </w:r>
    </w:p>
    <w:p w14:paraId="4AAEBAD5" w14:textId="2C42586B" w:rsidR="009734A5" w:rsidRPr="00974EE7" w:rsidRDefault="009734A5" w:rsidP="009A5266"/>
    <w:p w14:paraId="06AF3C7A" w14:textId="72EF5F00" w:rsidR="009734A5" w:rsidRPr="00974EE7" w:rsidRDefault="009734A5" w:rsidP="0018182B">
      <w:pPr>
        <w:pStyle w:val="ListParagraph"/>
        <w:numPr>
          <w:ilvl w:val="0"/>
          <w:numId w:val="41"/>
        </w:numPr>
      </w:pPr>
      <w:r w:rsidRPr="00974EE7">
        <w:t>Issues that Help Seniors (4.2 to 7.1);</w:t>
      </w:r>
    </w:p>
    <w:p w14:paraId="0846CEF3" w14:textId="2A7F2E37" w:rsidR="009734A5" w:rsidRPr="00974EE7" w:rsidRDefault="009734A5" w:rsidP="0018182B">
      <w:pPr>
        <w:pStyle w:val="ListParagraph"/>
        <w:numPr>
          <w:ilvl w:val="0"/>
          <w:numId w:val="41"/>
        </w:numPr>
      </w:pPr>
      <w:r w:rsidRPr="00974EE7">
        <w:t>Issues that Help Indigenous People (4.0 to 6.4); and,</w:t>
      </w:r>
    </w:p>
    <w:p w14:paraId="6855592F" w14:textId="21E7C473" w:rsidR="009734A5" w:rsidRPr="00974EE7" w:rsidRDefault="009734A5" w:rsidP="0018182B">
      <w:pPr>
        <w:pStyle w:val="ListParagraph"/>
        <w:numPr>
          <w:ilvl w:val="0"/>
          <w:numId w:val="41"/>
        </w:numPr>
      </w:pPr>
      <w:r w:rsidRPr="00974EE7">
        <w:t>Issues that Help Young People (4.6 to 6.8).</w:t>
      </w:r>
    </w:p>
    <w:p w14:paraId="5368438C" w14:textId="30A115ED" w:rsidR="001E5D6A" w:rsidRPr="00974EE7" w:rsidRDefault="001E5D6A" w:rsidP="001E5D6A"/>
    <w:p w14:paraId="2ED2FCB1" w14:textId="7AEEDA6B" w:rsidR="001E5D6A" w:rsidRPr="00974EE7" w:rsidRDefault="001E5D6A" w:rsidP="001E5D6A">
      <w:r w:rsidRPr="00974EE7">
        <w:t>Men showed a higher level of sentiment lift in three areas</w:t>
      </w:r>
      <w:r w:rsidR="00AF4236" w:rsidRPr="00974EE7">
        <w:t xml:space="preserve">.  In both, Issues that Help Middle Class Families (4.6 to 6.1) and Policies that Benefit Me (3.9 to 5.4), sentiment increased by 1.5.  Men </w:t>
      </w:r>
      <w:r w:rsidR="00FF1786" w:rsidRPr="00974EE7">
        <w:t>(</w:t>
      </w:r>
      <w:r w:rsidR="00AF4236" w:rsidRPr="00974EE7">
        <w:t>4.8 to 5.5) also showed slightly more positive sentiment shift than women (4.7 to 5.2) for Issues that Protect the Environment.</w:t>
      </w:r>
    </w:p>
    <w:p w14:paraId="7D3B552C" w14:textId="26773963" w:rsidR="002503D0" w:rsidRPr="00974EE7" w:rsidRDefault="002503D0" w:rsidP="009A5266"/>
    <w:p w14:paraId="3F446C4C" w14:textId="0A8EBACE" w:rsidR="0011196D" w:rsidRPr="00974EE7" w:rsidRDefault="00703110" w:rsidP="009A5266">
      <w:r w:rsidRPr="00974EE7">
        <w:rPr>
          <w:noProof/>
          <w:lang w:eastAsia="en-CA"/>
        </w:rPr>
        <w:lastRenderedPageBreak/>
        <w:drawing>
          <wp:inline distT="0" distB="0" distL="0" distR="0" wp14:anchorId="2B77A43E" wp14:editId="5C485315">
            <wp:extent cx="6145200" cy="3596400"/>
            <wp:effectExtent l="0" t="0" r="8255" b="4445"/>
            <wp:docPr id="18" name="Picture 18" descr="Summary of Pre and Post Speech Scores (Gender)" title="Tab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45200" cy="3596400"/>
                    </a:xfrm>
                    <a:prstGeom prst="rect">
                      <a:avLst/>
                    </a:prstGeom>
                    <a:noFill/>
                    <a:ln>
                      <a:noFill/>
                    </a:ln>
                  </pic:spPr>
                </pic:pic>
              </a:graphicData>
            </a:graphic>
          </wp:inline>
        </w:drawing>
      </w:r>
    </w:p>
    <w:p w14:paraId="5DA841E4" w14:textId="77777777" w:rsidR="00B9128D" w:rsidRPr="00974EE7" w:rsidRDefault="00B9128D" w:rsidP="009A5266"/>
    <w:p w14:paraId="686C52C4" w14:textId="257893EF" w:rsidR="00AF4236" w:rsidRPr="00974EE7" w:rsidRDefault="00AF4236" w:rsidP="00AF4236">
      <w:pPr>
        <w:rPr>
          <w:b/>
        </w:rPr>
      </w:pPr>
      <w:r w:rsidRPr="00974EE7">
        <w:rPr>
          <w:b/>
        </w:rPr>
        <w:t xml:space="preserve">Pre and Post-Speech Sentiment Shift – </w:t>
      </w:r>
      <w:r w:rsidR="00AD3536" w:rsidRPr="00974EE7">
        <w:rPr>
          <w:b/>
        </w:rPr>
        <w:t>Education Level</w:t>
      </w:r>
    </w:p>
    <w:p w14:paraId="7518FFEA" w14:textId="5B1EA17A" w:rsidR="00AA1094" w:rsidRPr="00974EE7" w:rsidRDefault="00AA1094" w:rsidP="00AF4236">
      <w:pPr>
        <w:rPr>
          <w:sz w:val="18"/>
          <w:szCs w:val="18"/>
        </w:rPr>
      </w:pPr>
    </w:p>
    <w:p w14:paraId="505FB675" w14:textId="27C677E7" w:rsidR="00AD3536" w:rsidRPr="00974EE7" w:rsidRDefault="00AD3536" w:rsidP="00AF4236">
      <w:r w:rsidRPr="00974EE7">
        <w:t>Overall the budget speech caused the most sentiment shift among participants with Some Post Secondary</w:t>
      </w:r>
      <w:r w:rsidR="00FF1786" w:rsidRPr="00974EE7">
        <w:t>,</w:t>
      </w:r>
      <w:r w:rsidRPr="00974EE7">
        <w:t xml:space="preserve"> or High School or Lower education</w:t>
      </w:r>
      <w:r w:rsidR="00FF1786" w:rsidRPr="00974EE7">
        <w:t xml:space="preserve"> levels</w:t>
      </w:r>
      <w:r w:rsidRPr="00974EE7">
        <w:t xml:space="preserve">.  </w:t>
      </w:r>
      <w:r w:rsidR="00BB0D87" w:rsidRPr="00974EE7">
        <w:t>Among participants with a High School or Lower education level, areas which showed the greatest shift in positive sentiment included the belief that the Country is Headed in the Right Direction (56% to 81%) and Issues that Help Seniors (4.4 to 7.7).</w:t>
      </w:r>
    </w:p>
    <w:p w14:paraId="3FDF3F5C" w14:textId="728E7B18" w:rsidR="00BB0D87" w:rsidRPr="00974EE7" w:rsidRDefault="00BB0D87" w:rsidP="00AF4236"/>
    <w:p w14:paraId="5F153D48" w14:textId="5B5D9767" w:rsidR="00BB0D87" w:rsidRPr="00974EE7" w:rsidRDefault="00794D59" w:rsidP="00AF4236">
      <w:r w:rsidRPr="00974EE7">
        <w:t>Participants with Some Post Secondary education showed the greatest increase in sentiment for Issues that Help Indigenous People (3.4 to 5.9), Issues that Help Young People (4.0 to 6.4), and Policies that Benefit Me (3.7 to 5.9).</w:t>
      </w:r>
    </w:p>
    <w:p w14:paraId="30864228" w14:textId="29A4B60D" w:rsidR="00FF1786" w:rsidRPr="00974EE7" w:rsidRDefault="00FF1786" w:rsidP="00AF4236"/>
    <w:p w14:paraId="2EE8C912" w14:textId="61CB8C5A" w:rsidR="00FF1786" w:rsidRPr="00974EE7" w:rsidRDefault="00FF1786" w:rsidP="00AF4236">
      <w:r w:rsidRPr="00974EE7">
        <w:t>Individuals with University or Post Secondary education only showed the highest level of sentiment shift for Issues that Help Improve Gender Equality (6.1 to 6.2) – other respondents reported a decline in sentiment in this area.</w:t>
      </w:r>
    </w:p>
    <w:p w14:paraId="07955010" w14:textId="77777777" w:rsidR="00AD3536" w:rsidRPr="00974EE7" w:rsidRDefault="00AD3536" w:rsidP="00AF4236"/>
    <w:p w14:paraId="4A97F3C1" w14:textId="11D567AE" w:rsidR="00AA1094" w:rsidRPr="00974EE7" w:rsidRDefault="00703110" w:rsidP="00AF4236">
      <w:r w:rsidRPr="00974EE7">
        <w:rPr>
          <w:noProof/>
          <w:lang w:eastAsia="en-CA"/>
        </w:rPr>
        <w:lastRenderedPageBreak/>
        <w:drawing>
          <wp:inline distT="0" distB="0" distL="0" distR="0" wp14:anchorId="1FD192FD" wp14:editId="34C7B080">
            <wp:extent cx="6159600" cy="3762000"/>
            <wp:effectExtent l="0" t="0" r="0" b="0"/>
            <wp:docPr id="20" name="Picture 20" descr="Summary of Pre and Post Speech Scores (Education)" title="Tab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59600" cy="3762000"/>
                    </a:xfrm>
                    <a:prstGeom prst="rect">
                      <a:avLst/>
                    </a:prstGeom>
                    <a:noFill/>
                    <a:ln>
                      <a:noFill/>
                    </a:ln>
                  </pic:spPr>
                </pic:pic>
              </a:graphicData>
            </a:graphic>
          </wp:inline>
        </w:drawing>
      </w:r>
    </w:p>
    <w:p w14:paraId="6BCAE3E2" w14:textId="77777777" w:rsidR="00B9128D" w:rsidRPr="00974EE7" w:rsidRDefault="00B9128D" w:rsidP="00AF4236"/>
    <w:p w14:paraId="3AD0DC5C" w14:textId="1DD0041B" w:rsidR="00AB0175" w:rsidRPr="00974EE7" w:rsidRDefault="00AB0175" w:rsidP="00AB0175">
      <w:pPr>
        <w:rPr>
          <w:b/>
        </w:rPr>
      </w:pPr>
      <w:r w:rsidRPr="00974EE7">
        <w:rPr>
          <w:b/>
        </w:rPr>
        <w:t>Pre and Post-Speech Sentiment Shift – Income Level</w:t>
      </w:r>
    </w:p>
    <w:p w14:paraId="7A9FCBBE" w14:textId="7D206FFD" w:rsidR="00103FA1" w:rsidRPr="00974EE7" w:rsidRDefault="00103FA1" w:rsidP="00AB0175">
      <w:pPr>
        <w:rPr>
          <w:sz w:val="18"/>
          <w:szCs w:val="18"/>
        </w:rPr>
      </w:pPr>
    </w:p>
    <w:p w14:paraId="607533D2" w14:textId="34C2B218" w:rsidR="00103FA1" w:rsidRPr="00974EE7" w:rsidRDefault="00103FA1" w:rsidP="00AB0175">
      <w:r w:rsidRPr="00974EE7">
        <w:t xml:space="preserve">Participants with Below Average Income levels responded best to the budget speech based on the fact that they reported the highest </w:t>
      </w:r>
      <w:r w:rsidR="00DA456B" w:rsidRPr="00974EE7">
        <w:t xml:space="preserve">shift in </w:t>
      </w:r>
      <w:r w:rsidRPr="00974EE7">
        <w:t>post-speech scores in 13 out of 15 thematic areas.  Areas where Below Average Income respondents showed the greatest sentiment shift included:</w:t>
      </w:r>
    </w:p>
    <w:p w14:paraId="26BEDDDC" w14:textId="0352148C" w:rsidR="00103FA1" w:rsidRPr="00974EE7" w:rsidRDefault="00103FA1" w:rsidP="00AB0175"/>
    <w:p w14:paraId="7EEAE73E" w14:textId="7ED14BE3" w:rsidR="00103FA1" w:rsidRPr="00974EE7" w:rsidRDefault="00103FA1" w:rsidP="0018182B">
      <w:pPr>
        <w:pStyle w:val="ListParagraph"/>
        <w:numPr>
          <w:ilvl w:val="0"/>
          <w:numId w:val="42"/>
        </w:numPr>
      </w:pPr>
      <w:r w:rsidRPr="00974EE7">
        <w:t>Issues that Help Seniors (4.5 to 7.6);</w:t>
      </w:r>
    </w:p>
    <w:p w14:paraId="3E59367B" w14:textId="2872570E" w:rsidR="00103FA1" w:rsidRPr="00974EE7" w:rsidRDefault="00103FA1" w:rsidP="0018182B">
      <w:pPr>
        <w:pStyle w:val="ListParagraph"/>
        <w:numPr>
          <w:ilvl w:val="0"/>
          <w:numId w:val="42"/>
        </w:numPr>
      </w:pPr>
      <w:r w:rsidRPr="00974EE7">
        <w:t>Issues that Help Indigenous People (3.9 to 6.9);</w:t>
      </w:r>
    </w:p>
    <w:p w14:paraId="45827400" w14:textId="48D740A9" w:rsidR="00103FA1" w:rsidRPr="00974EE7" w:rsidRDefault="00103FA1" w:rsidP="0018182B">
      <w:pPr>
        <w:pStyle w:val="ListParagraph"/>
        <w:numPr>
          <w:ilvl w:val="0"/>
          <w:numId w:val="42"/>
        </w:numPr>
      </w:pPr>
      <w:r w:rsidRPr="00974EE7">
        <w:t>Issues that Help Middle Class</w:t>
      </w:r>
      <w:r w:rsidR="006977E4" w:rsidRPr="00974EE7">
        <w:t xml:space="preserve"> Families (4.8 to 7.6);</w:t>
      </w:r>
    </w:p>
    <w:p w14:paraId="04D86B24" w14:textId="063FCBBC" w:rsidR="006977E4" w:rsidRPr="00974EE7" w:rsidRDefault="006977E4" w:rsidP="0018182B">
      <w:pPr>
        <w:pStyle w:val="ListParagraph"/>
        <w:numPr>
          <w:ilvl w:val="0"/>
          <w:numId w:val="42"/>
        </w:numPr>
      </w:pPr>
      <w:r w:rsidRPr="00974EE7">
        <w:t>Economy will be Stronger (15% to 45%); and,</w:t>
      </w:r>
    </w:p>
    <w:p w14:paraId="3D792FF0" w14:textId="7F24FBA7" w:rsidR="006977E4" w:rsidRPr="00974EE7" w:rsidRDefault="006977E4" w:rsidP="0018182B">
      <w:pPr>
        <w:pStyle w:val="ListParagraph"/>
        <w:numPr>
          <w:ilvl w:val="0"/>
          <w:numId w:val="42"/>
        </w:numPr>
      </w:pPr>
      <w:r w:rsidRPr="00974EE7">
        <w:t>Country Headed in the Right Direction (50% to 75%).</w:t>
      </w:r>
    </w:p>
    <w:p w14:paraId="6A4BC6C9" w14:textId="7815FE15" w:rsidR="00A9002D" w:rsidRPr="00974EE7" w:rsidRDefault="00A9002D" w:rsidP="009A5266"/>
    <w:p w14:paraId="7EC16F80" w14:textId="0D843A8F" w:rsidR="00A9002D" w:rsidRPr="00974EE7" w:rsidRDefault="006977E4" w:rsidP="009A5266">
      <w:r w:rsidRPr="00974EE7">
        <w:t>Above Average Income participants responded best to Issues that Protect the Environment (4.8 to 5.7).  Meanwhile, Average Income participants provided the most improved post-speech scores in respect to the Current State of the Economy (5.4 to 5.9).</w:t>
      </w:r>
    </w:p>
    <w:p w14:paraId="24C7439D" w14:textId="77777777" w:rsidR="006977E4" w:rsidRPr="00974EE7" w:rsidRDefault="006977E4" w:rsidP="009A5266"/>
    <w:p w14:paraId="53C84264" w14:textId="79198F5F" w:rsidR="001C78C3" w:rsidRPr="00974EE7" w:rsidRDefault="00703110" w:rsidP="009A5266">
      <w:r w:rsidRPr="00974EE7">
        <w:rPr>
          <w:noProof/>
          <w:lang w:eastAsia="en-CA"/>
        </w:rPr>
        <w:lastRenderedPageBreak/>
        <w:drawing>
          <wp:inline distT="0" distB="0" distL="0" distR="0" wp14:anchorId="779A8F75" wp14:editId="5FA9A81D">
            <wp:extent cx="6156000" cy="3985200"/>
            <wp:effectExtent l="0" t="0" r="0" b="0"/>
            <wp:docPr id="21" name="Picture 21" descr="Summary of Pre and Post Speech Scores (Income)" title="Tabl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56000" cy="3985200"/>
                    </a:xfrm>
                    <a:prstGeom prst="rect">
                      <a:avLst/>
                    </a:prstGeom>
                    <a:noFill/>
                    <a:ln>
                      <a:noFill/>
                    </a:ln>
                  </pic:spPr>
                </pic:pic>
              </a:graphicData>
            </a:graphic>
          </wp:inline>
        </w:drawing>
      </w:r>
    </w:p>
    <w:p w14:paraId="0AA338A8" w14:textId="77777777" w:rsidR="00B9128D" w:rsidRPr="00974EE7" w:rsidRDefault="00B9128D" w:rsidP="009A5266"/>
    <w:p w14:paraId="511DB742" w14:textId="503A2FD6" w:rsidR="0022747C" w:rsidRPr="00974EE7" w:rsidRDefault="0022747C" w:rsidP="0022747C">
      <w:pPr>
        <w:rPr>
          <w:b/>
        </w:rPr>
      </w:pPr>
      <w:r w:rsidRPr="00974EE7">
        <w:rPr>
          <w:b/>
        </w:rPr>
        <w:t>Pre and Post-Speech Sentiment Shift – Age</w:t>
      </w:r>
    </w:p>
    <w:p w14:paraId="76E7CE54" w14:textId="77777777" w:rsidR="00951DFA" w:rsidRPr="00974EE7" w:rsidRDefault="00951DFA" w:rsidP="009A5266">
      <w:pPr>
        <w:rPr>
          <w:sz w:val="18"/>
          <w:szCs w:val="18"/>
        </w:rPr>
      </w:pPr>
    </w:p>
    <w:p w14:paraId="720775A7" w14:textId="482F62E1" w:rsidR="00951DFA" w:rsidRPr="00974EE7" w:rsidRDefault="0022747C" w:rsidP="009A5266">
      <w:r w:rsidRPr="00974EE7">
        <w:t>The youngest participants in the sessions (</w:t>
      </w:r>
      <w:r w:rsidR="001433B0" w:rsidRPr="00974EE7">
        <w:t>30 or Under</w:t>
      </w:r>
      <w:r w:rsidRPr="00974EE7">
        <w:t xml:space="preserve"> years of age) responded the best to the budget speech</w:t>
      </w:r>
      <w:r w:rsidR="001433B0" w:rsidRPr="00974EE7">
        <w:t>, showing the greatest increase in sentiment across 9 of the 15 thematic areas.  The greatest area of improvement was Issues that Help Middle Class Families (4.7 to 7.9).  Other areas where the 30 or Under participants showed high levels of sentiment improvement included:</w:t>
      </w:r>
    </w:p>
    <w:p w14:paraId="5CF13B50" w14:textId="2D7D4348" w:rsidR="001433B0" w:rsidRPr="00974EE7" w:rsidRDefault="001433B0" w:rsidP="009A5266"/>
    <w:p w14:paraId="398AE51E" w14:textId="59EB2E94" w:rsidR="001433B0" w:rsidRPr="00974EE7" w:rsidRDefault="00036426" w:rsidP="0018182B">
      <w:pPr>
        <w:pStyle w:val="ListParagraph"/>
        <w:numPr>
          <w:ilvl w:val="0"/>
          <w:numId w:val="43"/>
        </w:numPr>
      </w:pPr>
      <w:r w:rsidRPr="00974EE7">
        <w:t>Economy w</w:t>
      </w:r>
      <w:r w:rsidR="001433B0" w:rsidRPr="00974EE7">
        <w:t>ill be Stronger (15% to 45%);</w:t>
      </w:r>
    </w:p>
    <w:p w14:paraId="3DC4E644" w14:textId="0BB41F97" w:rsidR="001433B0" w:rsidRPr="00974EE7" w:rsidRDefault="001433B0" w:rsidP="0018182B">
      <w:pPr>
        <w:pStyle w:val="ListParagraph"/>
        <w:numPr>
          <w:ilvl w:val="0"/>
          <w:numId w:val="43"/>
        </w:numPr>
      </w:pPr>
      <w:r w:rsidRPr="00974EE7">
        <w:t>Issues that Help Seniors (4.9 to 7.7); and,</w:t>
      </w:r>
    </w:p>
    <w:p w14:paraId="12F77344" w14:textId="219C3286" w:rsidR="001433B0" w:rsidRPr="00974EE7" w:rsidRDefault="001433B0" w:rsidP="0018182B">
      <w:pPr>
        <w:pStyle w:val="ListParagraph"/>
        <w:numPr>
          <w:ilvl w:val="0"/>
          <w:numId w:val="43"/>
        </w:numPr>
      </w:pPr>
      <w:r w:rsidRPr="00974EE7">
        <w:t>Issues that Help Young People (4.0 to 6.7).</w:t>
      </w:r>
    </w:p>
    <w:p w14:paraId="004B08F0" w14:textId="688D8430" w:rsidR="001433B0" w:rsidRPr="00974EE7" w:rsidRDefault="001433B0" w:rsidP="001433B0"/>
    <w:p w14:paraId="181501E7" w14:textId="69FFE992" w:rsidR="001433B0" w:rsidRPr="00974EE7" w:rsidRDefault="009551E4" w:rsidP="001433B0">
      <w:r w:rsidRPr="00974EE7">
        <w:t xml:space="preserve">Participants in the 31 to 49 age category </w:t>
      </w:r>
      <w:r w:rsidR="00A455C3" w:rsidRPr="00974EE7">
        <w:t>showed the largest increase in positive sentiment with respect to Issues that Help Indigenous People (4.0 to 6.4).  Participants in the 50 or Older age category displayed the greatest increase in sentiment with Issues that Protect the Environment (4.0 to 6.1).</w:t>
      </w:r>
    </w:p>
    <w:p w14:paraId="6EFC2054" w14:textId="5971269B" w:rsidR="00951DFA" w:rsidRPr="00974EE7" w:rsidRDefault="00951DFA" w:rsidP="009A5266"/>
    <w:p w14:paraId="64E2FE52" w14:textId="6321A2BB" w:rsidR="00951DFA" w:rsidRPr="00974EE7" w:rsidRDefault="00703110" w:rsidP="009A5266">
      <w:r w:rsidRPr="00974EE7">
        <w:rPr>
          <w:noProof/>
          <w:lang w:eastAsia="en-CA"/>
        </w:rPr>
        <w:lastRenderedPageBreak/>
        <w:drawing>
          <wp:inline distT="0" distB="0" distL="0" distR="0" wp14:anchorId="031ABA4E" wp14:editId="6D1AC811">
            <wp:extent cx="6141600" cy="4244400"/>
            <wp:effectExtent l="0" t="0" r="0" b="3810"/>
            <wp:docPr id="26" name="Picture 26" descr="Summary of Pre and Post Speech Scores (Age)" title="Tabl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41600" cy="4244400"/>
                    </a:xfrm>
                    <a:prstGeom prst="rect">
                      <a:avLst/>
                    </a:prstGeom>
                    <a:noFill/>
                    <a:ln>
                      <a:noFill/>
                    </a:ln>
                  </pic:spPr>
                </pic:pic>
              </a:graphicData>
            </a:graphic>
          </wp:inline>
        </w:drawing>
      </w:r>
    </w:p>
    <w:p w14:paraId="2CDE1B21" w14:textId="77777777" w:rsidR="00F558EC" w:rsidRPr="00974EE7" w:rsidRDefault="00F558EC" w:rsidP="009A5266"/>
    <w:p w14:paraId="13313212" w14:textId="53067819" w:rsidR="00DA456B" w:rsidRPr="00974EE7" w:rsidRDefault="00DA456B" w:rsidP="00DA456B">
      <w:pPr>
        <w:rPr>
          <w:b/>
        </w:rPr>
      </w:pPr>
      <w:r w:rsidRPr="00974EE7">
        <w:rPr>
          <w:b/>
        </w:rPr>
        <w:t>Pre and Post-Speech Sentiment Shift – Overall</w:t>
      </w:r>
    </w:p>
    <w:p w14:paraId="25209D1B" w14:textId="77777777" w:rsidR="00DA456B" w:rsidRPr="00974EE7" w:rsidRDefault="00DA456B" w:rsidP="009A5266">
      <w:pPr>
        <w:rPr>
          <w:sz w:val="18"/>
          <w:szCs w:val="18"/>
        </w:rPr>
      </w:pPr>
    </w:p>
    <w:p w14:paraId="1025657E" w14:textId="453C6AAA" w:rsidR="009A5266" w:rsidRPr="00974EE7" w:rsidRDefault="009A6BE2" w:rsidP="009A5266">
      <w:r w:rsidRPr="00974EE7">
        <w:t>Across demographic</w:t>
      </w:r>
      <w:r w:rsidR="00BF3B56" w:rsidRPr="00974EE7">
        <w:t>s</w:t>
      </w:r>
      <w:r w:rsidRPr="00974EE7">
        <w:t>, areas</w:t>
      </w:r>
      <w:r w:rsidR="009A5266" w:rsidRPr="00974EE7">
        <w:t xml:space="preserve"> the participants indicated a more positive sentiment </w:t>
      </w:r>
      <w:r w:rsidR="009D1FCD" w:rsidRPr="00974EE7">
        <w:t>after</w:t>
      </w:r>
      <w:r w:rsidR="009A5266" w:rsidRPr="00974EE7">
        <w:t xml:space="preserve"> than </w:t>
      </w:r>
      <w:r w:rsidR="009D1FCD" w:rsidRPr="00974EE7">
        <w:t>before</w:t>
      </w:r>
      <w:r w:rsidR="009A5266" w:rsidRPr="00974EE7">
        <w:t xml:space="preserve"> the speech included:</w:t>
      </w:r>
    </w:p>
    <w:p w14:paraId="5973A280" w14:textId="77777777" w:rsidR="009D1FCD" w:rsidRPr="00974EE7" w:rsidRDefault="009D1FCD" w:rsidP="009A5266">
      <w:pPr>
        <w:rPr>
          <w:sz w:val="16"/>
          <w:szCs w:val="16"/>
        </w:rPr>
      </w:pPr>
    </w:p>
    <w:p w14:paraId="05B35C35" w14:textId="77777777" w:rsidR="009A5266" w:rsidRPr="00974EE7" w:rsidRDefault="009A5266" w:rsidP="009A5266">
      <w:pPr>
        <w:pStyle w:val="ListParagraph"/>
        <w:numPr>
          <w:ilvl w:val="0"/>
          <w:numId w:val="13"/>
        </w:numPr>
      </w:pPr>
      <w:r w:rsidRPr="00974EE7">
        <w:t>The country is headed in the right direction</w:t>
      </w:r>
    </w:p>
    <w:p w14:paraId="4CE51107" w14:textId="5E285D0A" w:rsidR="009A5266" w:rsidRPr="00974EE7" w:rsidRDefault="009A5266" w:rsidP="009A5266">
      <w:pPr>
        <w:pStyle w:val="ListParagraph"/>
        <w:numPr>
          <w:ilvl w:val="0"/>
          <w:numId w:val="13"/>
        </w:numPr>
      </w:pPr>
      <w:r w:rsidRPr="00974EE7">
        <w:t>Economic policies that will help middle class families</w:t>
      </w:r>
    </w:p>
    <w:p w14:paraId="0ACB2717" w14:textId="64B730FC" w:rsidR="009A5266" w:rsidRPr="00974EE7" w:rsidRDefault="009A5266" w:rsidP="009A5266">
      <w:pPr>
        <w:pStyle w:val="ListParagraph"/>
        <w:numPr>
          <w:ilvl w:val="0"/>
          <w:numId w:val="13"/>
        </w:numPr>
      </w:pPr>
      <w:r w:rsidRPr="00974EE7">
        <w:t>Steps to help Indigenous people</w:t>
      </w:r>
    </w:p>
    <w:p w14:paraId="2EA76643" w14:textId="77777777" w:rsidR="009A5266" w:rsidRPr="00974EE7" w:rsidRDefault="009A5266" w:rsidP="009A5266">
      <w:pPr>
        <w:pStyle w:val="ListParagraph"/>
        <w:numPr>
          <w:ilvl w:val="0"/>
          <w:numId w:val="13"/>
        </w:numPr>
      </w:pPr>
      <w:r w:rsidRPr="00974EE7">
        <w:t>Improving fairness in the tax system</w:t>
      </w:r>
    </w:p>
    <w:p w14:paraId="3770FCB6" w14:textId="77777777" w:rsidR="009A6BE2" w:rsidRPr="00974EE7" w:rsidRDefault="009A5266" w:rsidP="009A5266">
      <w:pPr>
        <w:pStyle w:val="ListParagraph"/>
        <w:numPr>
          <w:ilvl w:val="0"/>
          <w:numId w:val="13"/>
        </w:numPr>
      </w:pPr>
      <w:r w:rsidRPr="00974EE7">
        <w:t>Economic policies that will benefit me (the individual)</w:t>
      </w:r>
      <w:r w:rsidR="009A6BE2" w:rsidRPr="00974EE7">
        <w:t xml:space="preserve"> </w:t>
      </w:r>
    </w:p>
    <w:p w14:paraId="287591D8" w14:textId="01315D14" w:rsidR="009A5266" w:rsidRPr="00974EE7" w:rsidRDefault="009A5266" w:rsidP="009A5266">
      <w:pPr>
        <w:pStyle w:val="ListParagraph"/>
        <w:numPr>
          <w:ilvl w:val="0"/>
          <w:numId w:val="13"/>
        </w:numPr>
      </w:pPr>
      <w:r w:rsidRPr="00974EE7">
        <w:t>Steps to help young people</w:t>
      </w:r>
    </w:p>
    <w:p w14:paraId="4168D1C0" w14:textId="77777777" w:rsidR="009A5266" w:rsidRPr="00974EE7" w:rsidRDefault="009A5266" w:rsidP="009A5266">
      <w:pPr>
        <w:pStyle w:val="ListParagraph"/>
        <w:numPr>
          <w:ilvl w:val="0"/>
          <w:numId w:val="13"/>
        </w:numPr>
      </w:pPr>
      <w:r w:rsidRPr="00974EE7">
        <w:t>Steps to help seniors</w:t>
      </w:r>
    </w:p>
    <w:p w14:paraId="6D439B1F" w14:textId="77777777" w:rsidR="009A5266" w:rsidRPr="00974EE7" w:rsidRDefault="009A5266" w:rsidP="009A5266">
      <w:pPr>
        <w:pStyle w:val="ListParagraph"/>
        <w:numPr>
          <w:ilvl w:val="0"/>
          <w:numId w:val="13"/>
        </w:numPr>
      </w:pPr>
      <w:r w:rsidRPr="00974EE7">
        <w:t>Policies that will make life more affordable</w:t>
      </w:r>
    </w:p>
    <w:p w14:paraId="55A2F570" w14:textId="77777777" w:rsidR="009A5266" w:rsidRPr="00974EE7" w:rsidRDefault="009A5266" w:rsidP="009A5266">
      <w:r w:rsidRPr="00974EE7">
        <w:br/>
        <w:t>Areas with minimal change included:</w:t>
      </w:r>
    </w:p>
    <w:p w14:paraId="2A8FF694" w14:textId="77777777" w:rsidR="00CF7433" w:rsidRPr="00974EE7" w:rsidRDefault="00CF7433" w:rsidP="009A5266">
      <w:pPr>
        <w:rPr>
          <w:sz w:val="16"/>
          <w:szCs w:val="16"/>
        </w:rPr>
      </w:pPr>
    </w:p>
    <w:p w14:paraId="67AEA938" w14:textId="77777777" w:rsidR="009A5266" w:rsidRPr="00974EE7" w:rsidRDefault="009A5266" w:rsidP="009A5266">
      <w:pPr>
        <w:pStyle w:val="ListParagraph"/>
        <w:numPr>
          <w:ilvl w:val="0"/>
          <w:numId w:val="14"/>
        </w:numPr>
      </w:pPr>
      <w:r w:rsidRPr="00974EE7">
        <w:t>Current state of the economy</w:t>
      </w:r>
    </w:p>
    <w:p w14:paraId="329EB9E3" w14:textId="6F90F7ED" w:rsidR="009A5266" w:rsidRPr="00974EE7" w:rsidRDefault="009A5266" w:rsidP="009A5266">
      <w:pPr>
        <w:pStyle w:val="ListParagraph"/>
        <w:numPr>
          <w:ilvl w:val="0"/>
          <w:numId w:val="14"/>
        </w:numPr>
      </w:pPr>
      <w:r w:rsidRPr="00974EE7">
        <w:t>The economy will be strong</w:t>
      </w:r>
      <w:r w:rsidR="009A6BE2" w:rsidRPr="00974EE7">
        <w:t>er</w:t>
      </w:r>
    </w:p>
    <w:p w14:paraId="0E4E0C90" w14:textId="04845D4E" w:rsidR="009A5266" w:rsidRPr="00974EE7" w:rsidRDefault="009A5266" w:rsidP="009A5266">
      <w:pPr>
        <w:pStyle w:val="ListParagraph"/>
        <w:numPr>
          <w:ilvl w:val="0"/>
          <w:numId w:val="14"/>
        </w:numPr>
      </w:pPr>
      <w:r w:rsidRPr="00974EE7">
        <w:t>Government understanding of issues affecting the economy today</w:t>
      </w:r>
    </w:p>
    <w:p w14:paraId="6344B4A5" w14:textId="77777777" w:rsidR="009A5266" w:rsidRPr="00974EE7" w:rsidRDefault="009A5266" w:rsidP="009A5266">
      <w:pPr>
        <w:pStyle w:val="ListParagraph"/>
        <w:numPr>
          <w:ilvl w:val="0"/>
          <w:numId w:val="14"/>
        </w:numPr>
      </w:pPr>
      <w:r w:rsidRPr="00974EE7">
        <w:t>Government understanding of Issues that affect the economy in the future</w:t>
      </w:r>
    </w:p>
    <w:p w14:paraId="5DD310F4" w14:textId="57DB0E00" w:rsidR="009A5266" w:rsidRPr="00974EE7" w:rsidRDefault="009A5266" w:rsidP="009A5266">
      <w:pPr>
        <w:pStyle w:val="ListParagraph"/>
        <w:numPr>
          <w:ilvl w:val="0"/>
          <w:numId w:val="14"/>
        </w:numPr>
      </w:pPr>
      <w:r w:rsidRPr="00974EE7">
        <w:lastRenderedPageBreak/>
        <w:t>Steps to improve gender equality (</w:t>
      </w:r>
      <w:r w:rsidR="009A6BE2" w:rsidRPr="00974EE7">
        <w:t>negative shift)</w:t>
      </w:r>
    </w:p>
    <w:p w14:paraId="053E59E1" w14:textId="7BD16396" w:rsidR="009A5266" w:rsidRPr="00974EE7" w:rsidRDefault="009A5266" w:rsidP="009A5266">
      <w:pPr>
        <w:pStyle w:val="ListParagraph"/>
        <w:numPr>
          <w:ilvl w:val="0"/>
          <w:numId w:val="14"/>
        </w:numPr>
      </w:pPr>
      <w:r w:rsidRPr="00974EE7">
        <w:t>Steps to promote job creation</w:t>
      </w:r>
    </w:p>
    <w:p w14:paraId="440ABC2B" w14:textId="1179EA80" w:rsidR="009A5266" w:rsidRPr="00974EE7" w:rsidRDefault="009A5266" w:rsidP="009A5266">
      <w:pPr>
        <w:pStyle w:val="ListParagraph"/>
        <w:numPr>
          <w:ilvl w:val="0"/>
          <w:numId w:val="14"/>
        </w:numPr>
      </w:pPr>
      <w:r w:rsidRPr="00974EE7">
        <w:t>Steps to protect the environment</w:t>
      </w:r>
    </w:p>
    <w:p w14:paraId="6AE196A2" w14:textId="77777777" w:rsidR="009A5266" w:rsidRPr="00974EE7" w:rsidRDefault="009A5266" w:rsidP="009A5266"/>
    <w:p w14:paraId="772A316D" w14:textId="39658084" w:rsidR="007B584E" w:rsidRPr="00974EE7" w:rsidRDefault="009D1FCD" w:rsidP="007B584E">
      <w:pPr>
        <w:pStyle w:val="Heading3"/>
      </w:pPr>
      <w:r w:rsidRPr="00974EE7">
        <w:t>Post Speech Discussion</w:t>
      </w:r>
    </w:p>
    <w:p w14:paraId="218F59CD" w14:textId="77777777" w:rsidR="00254D2F" w:rsidRPr="00974EE7" w:rsidRDefault="00254D2F" w:rsidP="00254D2F">
      <w:pPr>
        <w:rPr>
          <w:sz w:val="18"/>
          <w:szCs w:val="18"/>
        </w:rPr>
      </w:pPr>
    </w:p>
    <w:p w14:paraId="28B71910" w14:textId="77777777" w:rsidR="00E469EB" w:rsidRPr="00974EE7" w:rsidRDefault="00E469EB" w:rsidP="00254D2F">
      <w:r w:rsidRPr="00974EE7">
        <w:t>Challenges associated with parliamentary procedural tactics during the budget speech resulted in less discussion time at the conclusion of the speech.  However, good feedback was provided by the participants in each city with respect to their overall impressions, what they liked and disliked and how they would sum up the speech in one word or sentence.</w:t>
      </w:r>
    </w:p>
    <w:p w14:paraId="13493509" w14:textId="77777777" w:rsidR="00E469EB" w:rsidRPr="00974EE7" w:rsidRDefault="00E469EB" w:rsidP="00254D2F"/>
    <w:p w14:paraId="7A8452E9" w14:textId="1FD33EB1" w:rsidR="00E469EB" w:rsidRPr="00974EE7" w:rsidRDefault="00E469EB" w:rsidP="00254D2F">
      <w:r w:rsidRPr="00974EE7">
        <w:t xml:space="preserve">General impressions of the speech were mostly positive, however there a significant amount of skepticism around the speech </w:t>
      </w:r>
      <w:r w:rsidR="00BF3B56" w:rsidRPr="00974EE7">
        <w:t>related to credibility</w:t>
      </w:r>
      <w:r w:rsidRPr="00974EE7">
        <w:t xml:space="preserve"> that the policies will indeed be implemented at a cost that will balance both economic responsibility and achievement of the goals.  The fact that it was a</w:t>
      </w:r>
      <w:r w:rsidR="00BF3B56" w:rsidRPr="00974EE7">
        <w:t xml:space="preserve">n election </w:t>
      </w:r>
      <w:r w:rsidRPr="00974EE7">
        <w:t xml:space="preserve">year was </w:t>
      </w:r>
      <w:r w:rsidR="00AD10C2" w:rsidRPr="00974EE7">
        <w:t xml:space="preserve">also </w:t>
      </w:r>
      <w:r w:rsidRPr="00974EE7">
        <w:t>on the minds of respondents and several respondents in each city made reference to the speech as a</w:t>
      </w:r>
      <w:r w:rsidR="00BF3B56" w:rsidRPr="00974EE7">
        <w:t xml:space="preserve">n “election </w:t>
      </w:r>
      <w:r w:rsidR="003D15FF" w:rsidRPr="00974EE7">
        <w:t>speech”.</w:t>
      </w:r>
    </w:p>
    <w:p w14:paraId="416DC123" w14:textId="77777777" w:rsidR="00E469EB" w:rsidRPr="00974EE7" w:rsidRDefault="00E469EB" w:rsidP="00254D2F"/>
    <w:p w14:paraId="2A97255F" w14:textId="4E95F4FC" w:rsidR="00E469EB" w:rsidRPr="00974EE7" w:rsidRDefault="00E469EB" w:rsidP="00254D2F">
      <w:r w:rsidRPr="00974EE7">
        <w:t>Contributing to the skepticism around the spee</w:t>
      </w:r>
      <w:r w:rsidR="00AD10C2" w:rsidRPr="00974EE7">
        <w:t>ch</w:t>
      </w:r>
      <w:r w:rsidRPr="00974EE7">
        <w:t xml:space="preserve"> was the belief that there was a lack of details and numbers to support the programs discussed.  While there was a broad appreciation of the topics, there was an underlying sense of at what cost would these goals be achieved.  Similarly</w:t>
      </w:r>
      <w:r w:rsidR="00AD10C2" w:rsidRPr="00974EE7">
        <w:t>,</w:t>
      </w:r>
      <w:r w:rsidRPr="00974EE7">
        <w:t xml:space="preserve"> while there was recognition that the speech was designed for the middle class, participants often </w:t>
      </w:r>
      <w:r w:rsidR="009D1FCD" w:rsidRPr="00974EE7">
        <w:t>questioned</w:t>
      </w:r>
      <w:r w:rsidRPr="00974EE7">
        <w:t xml:space="preserve"> what comprised the middle class (with respondents in Toronto pointing out that Regent Park is not their definition of a </w:t>
      </w:r>
      <w:r w:rsidR="00AD10C2" w:rsidRPr="00974EE7">
        <w:t>middle-class</w:t>
      </w:r>
      <w:r w:rsidRPr="00974EE7">
        <w:t xml:space="preserve"> neighbourhood).</w:t>
      </w:r>
    </w:p>
    <w:p w14:paraId="03817632" w14:textId="77777777" w:rsidR="00E469EB" w:rsidRPr="00974EE7" w:rsidRDefault="00E469EB" w:rsidP="00254D2F"/>
    <w:p w14:paraId="18A016FC" w14:textId="77777777" w:rsidR="00E469EB" w:rsidRPr="00974EE7" w:rsidRDefault="00E469EB" w:rsidP="00254D2F">
      <w:r w:rsidRPr="00974EE7">
        <w:t>A number of the broad topics discussed in the speech were well received (however often with the caveat that more details are required).  Topics such as Indigenous affairs (particularly as it relates to clean drinking water), seniors’ issues, youth issues, student loan relief, job creation / training, housing affordability (particularly in Vancouver where discussion touched on the impact of foreign owners and vacant apartments), and health care costs / National Pharmacare were all popular and considered positive.</w:t>
      </w:r>
    </w:p>
    <w:p w14:paraId="509E8B93" w14:textId="77777777" w:rsidR="00E469EB" w:rsidRPr="00974EE7" w:rsidRDefault="00E469EB" w:rsidP="00E469EB">
      <w:pPr>
        <w:spacing w:line="240" w:lineRule="auto"/>
      </w:pPr>
    </w:p>
    <w:p w14:paraId="6D5D71EC" w14:textId="209D4B6B" w:rsidR="00E469EB" w:rsidRPr="00974EE7" w:rsidRDefault="00E469EB" w:rsidP="00254D2F">
      <w:r w:rsidRPr="00974EE7">
        <w:t xml:space="preserve">On the negative side, the core issue of too few details and a lack of costs impacted participants perception of the speech.  Even among those who indicated that the core topics were important, there was a sense that some of these topics were simply </w:t>
      </w:r>
      <w:r w:rsidR="00F948A5" w:rsidRPr="00974EE7">
        <w:t>standard</w:t>
      </w:r>
      <w:r w:rsidRPr="00974EE7">
        <w:t xml:space="preserve"> for a budget and the type of issues that you expect to hear in every budget.  This left some individuals feeling underwhelmed and wanting more from the budget (particularly in an election year).</w:t>
      </w:r>
    </w:p>
    <w:p w14:paraId="34E85DAD" w14:textId="77777777" w:rsidR="00E469EB" w:rsidRPr="00974EE7" w:rsidRDefault="00E469EB" w:rsidP="00254D2F"/>
    <w:p w14:paraId="515E81E6" w14:textId="7A74F99C" w:rsidR="00E469EB" w:rsidRPr="00974EE7" w:rsidRDefault="00E469EB" w:rsidP="00254D2F">
      <w:r w:rsidRPr="00974EE7">
        <w:t>There were also mentions in each city with respect to perceived inconsistencies in what the government was presenting in the budget speech and in their other actions.  Predominantly this was illustrated by the acknowledged importance of clean drinking water for Indigenous groups, but with the corollary mention that the government is often inconsistent when dealing with Indigenous issues with respect to the impact of pipelines (also seen as conflicting with the government</w:t>
      </w:r>
      <w:r w:rsidR="003D15FF" w:rsidRPr="00974EE7">
        <w:t>’</w:t>
      </w:r>
      <w:r w:rsidRPr="00974EE7">
        <w:t xml:space="preserve">s desire to protect the environment) and the fact that there are many other </w:t>
      </w:r>
      <w:r w:rsidR="003F75FF" w:rsidRPr="00974EE7">
        <w:t>I</w:t>
      </w:r>
      <w:r w:rsidRPr="00974EE7">
        <w:t>ndigenous issues that are not addressed.</w:t>
      </w:r>
    </w:p>
    <w:p w14:paraId="377A12E3" w14:textId="77777777" w:rsidR="00B9128D" w:rsidRPr="00974EE7" w:rsidRDefault="00B9128D" w:rsidP="00254D2F"/>
    <w:p w14:paraId="0FCEC5E7" w14:textId="1D33377D" w:rsidR="002058C6" w:rsidRDefault="002058C6" w:rsidP="007C3917">
      <w:pPr>
        <w:pStyle w:val="Heading1"/>
      </w:pPr>
      <w:bookmarkStart w:id="6" w:name="_Toc12439821"/>
      <w:r w:rsidRPr="007C3917">
        <w:lastRenderedPageBreak/>
        <w:t>Appendix A:</w:t>
      </w:r>
      <w:r w:rsidR="00B9128D" w:rsidRPr="007C3917">
        <w:t xml:space="preserve"> </w:t>
      </w:r>
      <w:r w:rsidRPr="007C3917">
        <w:t>Recruitment Screener</w:t>
      </w:r>
      <w:bookmarkEnd w:id="6"/>
    </w:p>
    <w:p w14:paraId="160D4988" w14:textId="77777777" w:rsidR="007C3917" w:rsidRPr="007C3917" w:rsidRDefault="007C3917" w:rsidP="007C3917"/>
    <w:p w14:paraId="547ED787" w14:textId="77777777" w:rsidR="00C55CBB" w:rsidRPr="00974EE7" w:rsidRDefault="00C55CBB" w:rsidP="006849B4">
      <w:pPr>
        <w:spacing w:line="240" w:lineRule="auto"/>
        <w:rPr>
          <w:rFonts w:ascii="Arial" w:eastAsia="Times New Roman" w:hAnsi="Arial" w:cs="Arial"/>
          <w:b/>
          <w:sz w:val="28"/>
          <w:szCs w:val="20"/>
          <w:lang w:val="en-US"/>
        </w:rPr>
      </w:pPr>
      <w:r w:rsidRPr="00974EE7">
        <w:rPr>
          <w:rFonts w:ascii="Arial" w:eastAsia="Times New Roman" w:hAnsi="Arial" w:cs="Arial"/>
          <w:b/>
          <w:sz w:val="28"/>
          <w:szCs w:val="20"/>
          <w:lang w:val="en-US"/>
        </w:rPr>
        <w:t>Finance Canada</w:t>
      </w:r>
    </w:p>
    <w:p w14:paraId="211F3C3F" w14:textId="77777777" w:rsidR="00C55CBB" w:rsidRPr="00974EE7" w:rsidRDefault="00C55CBB" w:rsidP="006849B4">
      <w:pPr>
        <w:spacing w:line="240" w:lineRule="auto"/>
        <w:rPr>
          <w:rFonts w:ascii="Arial" w:eastAsia="Times New Roman" w:hAnsi="Arial" w:cs="Arial"/>
          <w:b/>
          <w:sz w:val="28"/>
          <w:szCs w:val="20"/>
          <w:lang w:val="en-US"/>
        </w:rPr>
      </w:pPr>
      <w:r w:rsidRPr="00974EE7">
        <w:rPr>
          <w:rFonts w:ascii="Arial" w:eastAsia="Times New Roman" w:hAnsi="Arial" w:cs="Arial"/>
          <w:b/>
          <w:sz w:val="28"/>
          <w:szCs w:val="20"/>
          <w:lang w:val="en-US"/>
        </w:rPr>
        <w:t>2019 Focus Groups on the Economy Using Perception Analyzers</w:t>
      </w:r>
    </w:p>
    <w:p w14:paraId="46570D6F" w14:textId="77777777" w:rsidR="00C55CBB" w:rsidRPr="00974EE7" w:rsidRDefault="00C55CBB" w:rsidP="006849B4">
      <w:pPr>
        <w:spacing w:line="240" w:lineRule="auto"/>
        <w:rPr>
          <w:rFonts w:ascii="Arial" w:eastAsia="Times New Roman" w:hAnsi="Arial" w:cs="Arial"/>
          <w:b/>
          <w:sz w:val="28"/>
          <w:szCs w:val="20"/>
          <w:lang w:val="en-US"/>
        </w:rPr>
      </w:pPr>
      <w:r w:rsidRPr="00974EE7">
        <w:rPr>
          <w:rFonts w:ascii="Arial" w:eastAsia="Times New Roman" w:hAnsi="Arial" w:cs="Arial"/>
          <w:b/>
          <w:sz w:val="28"/>
          <w:szCs w:val="20"/>
          <w:lang w:val="en-US"/>
        </w:rPr>
        <w:t>Recruitment Screener</w:t>
      </w:r>
    </w:p>
    <w:p w14:paraId="14AB3F48" w14:textId="77777777" w:rsidR="00C55CBB" w:rsidRPr="00974EE7" w:rsidRDefault="00C55CBB" w:rsidP="00C55CBB">
      <w:pPr>
        <w:spacing w:line="240" w:lineRule="auto"/>
        <w:jc w:val="center"/>
        <w:rPr>
          <w:rFonts w:ascii="Arial" w:eastAsia="Times New Roman" w:hAnsi="Arial" w:cs="Arial"/>
          <w:b/>
          <w:lang w:val="en-US"/>
        </w:rPr>
      </w:pPr>
    </w:p>
    <w:tbl>
      <w:tblPr>
        <w:tblW w:w="9630" w:type="dxa"/>
        <w:tblLayout w:type="fixed"/>
        <w:tblLook w:val="0000" w:firstRow="0" w:lastRow="0" w:firstColumn="0" w:lastColumn="0" w:noHBand="0" w:noVBand="0"/>
      </w:tblPr>
      <w:tblGrid>
        <w:gridCol w:w="7222"/>
        <w:gridCol w:w="2408"/>
      </w:tblGrid>
      <w:tr w:rsidR="007B6C10" w:rsidRPr="00974EE7" w14:paraId="085D3C47" w14:textId="77777777" w:rsidTr="007B6C10">
        <w:trPr>
          <w:trHeight w:val="435"/>
        </w:trPr>
        <w:tc>
          <w:tcPr>
            <w:tcW w:w="7222" w:type="dxa"/>
            <w:vAlign w:val="center"/>
          </w:tcPr>
          <w:p w14:paraId="1E443250" w14:textId="77777777" w:rsidR="00EF0392" w:rsidRPr="00974EE7" w:rsidRDefault="00C55CBB" w:rsidP="00C55CBB">
            <w:pPr>
              <w:spacing w:line="280" w:lineRule="atLeast"/>
              <w:rPr>
                <w:rFonts w:ascii="Arial" w:eastAsia="Times New Roman" w:hAnsi="Arial" w:cs="Arial"/>
                <w:b/>
                <w:sz w:val="19"/>
                <w:szCs w:val="24"/>
                <w:lang w:val="en-US"/>
              </w:rPr>
            </w:pPr>
            <w:r w:rsidRPr="00974EE7">
              <w:rPr>
                <w:rFonts w:ascii="Arial" w:eastAsia="Times New Roman" w:hAnsi="Arial" w:cs="Arial"/>
                <w:b/>
                <w:sz w:val="19"/>
                <w:szCs w:val="24"/>
                <w:lang w:val="en-US"/>
              </w:rPr>
              <w:t xml:space="preserve">Date: </w:t>
            </w:r>
            <w:r w:rsidRPr="00974EE7">
              <w:rPr>
                <w:rFonts w:ascii="Arial" w:eastAsia="Times New Roman" w:hAnsi="Arial" w:cs="Arial"/>
                <w:sz w:val="19"/>
                <w:szCs w:val="24"/>
                <w:lang w:val="en-US"/>
              </w:rPr>
              <w:t>Tuesday, March 19, 2019</w:t>
            </w:r>
            <w:r w:rsidRPr="00974EE7">
              <w:rPr>
                <w:rFonts w:ascii="Arial" w:eastAsia="Times New Roman" w:hAnsi="Arial" w:cs="Arial"/>
                <w:b/>
                <w:sz w:val="19"/>
                <w:szCs w:val="24"/>
                <w:lang w:val="en-US"/>
              </w:rPr>
              <w:t xml:space="preserve"> Time: </w:t>
            </w:r>
            <w:r w:rsidRPr="00974EE7">
              <w:rPr>
                <w:rFonts w:ascii="Arial" w:eastAsia="Times New Roman" w:hAnsi="Arial" w:cs="Arial"/>
                <w:sz w:val="19"/>
                <w:szCs w:val="24"/>
                <w:lang w:val="en-US"/>
              </w:rPr>
              <w:t>3:30pm EDT/12:30pm PDT</w:t>
            </w:r>
            <w:r w:rsidRPr="00974EE7">
              <w:rPr>
                <w:rFonts w:ascii="Arial" w:eastAsia="Times New Roman" w:hAnsi="Arial" w:cs="Arial"/>
                <w:b/>
                <w:sz w:val="19"/>
                <w:szCs w:val="24"/>
                <w:lang w:val="en-US"/>
              </w:rPr>
              <w:t xml:space="preserve"> </w:t>
            </w:r>
          </w:p>
          <w:p w14:paraId="08A76C79" w14:textId="394AF909" w:rsidR="00C55CBB" w:rsidRPr="00974EE7" w:rsidRDefault="00C55CBB" w:rsidP="00C55CBB">
            <w:pPr>
              <w:spacing w:line="280" w:lineRule="atLeast"/>
              <w:rPr>
                <w:rFonts w:ascii="Arial" w:eastAsia="Times New Roman" w:hAnsi="Arial" w:cs="Arial"/>
                <w:b/>
                <w:sz w:val="19"/>
                <w:szCs w:val="24"/>
                <w:lang w:val="en-US"/>
              </w:rPr>
            </w:pPr>
            <w:r w:rsidRPr="00974EE7">
              <w:rPr>
                <w:rFonts w:ascii="Arial" w:eastAsia="Times New Roman" w:hAnsi="Arial" w:cs="Arial"/>
                <w:b/>
                <w:sz w:val="19"/>
                <w:szCs w:val="24"/>
                <w:lang w:val="en-US"/>
              </w:rPr>
              <w:t xml:space="preserve">Incentive: </w:t>
            </w:r>
            <w:r w:rsidRPr="00974EE7">
              <w:rPr>
                <w:rFonts w:ascii="Arial" w:eastAsia="Times New Roman" w:hAnsi="Arial" w:cs="Arial"/>
                <w:sz w:val="19"/>
                <w:szCs w:val="24"/>
                <w:lang w:val="en-US"/>
              </w:rPr>
              <w:t>$125</w:t>
            </w:r>
          </w:p>
          <w:p w14:paraId="19F92418" w14:textId="77777777" w:rsidR="00C55CBB" w:rsidRPr="00974EE7" w:rsidRDefault="00C55CBB" w:rsidP="00C55CBB">
            <w:pPr>
              <w:spacing w:line="240" w:lineRule="auto"/>
              <w:rPr>
                <w:rFonts w:ascii="Arial" w:eastAsia="Times New Roman" w:hAnsi="Arial" w:cs="Arial"/>
                <w:b/>
                <w:sz w:val="16"/>
                <w:szCs w:val="16"/>
                <w:lang w:val="en-US"/>
              </w:rPr>
            </w:pPr>
          </w:p>
          <w:p w14:paraId="05EA60CC" w14:textId="77777777" w:rsidR="00C55CBB" w:rsidRPr="00974EE7" w:rsidRDefault="00C55CBB" w:rsidP="00C55CBB">
            <w:pPr>
              <w:spacing w:line="280" w:lineRule="atLeast"/>
              <w:rPr>
                <w:rFonts w:ascii="Arial" w:eastAsia="Times New Roman" w:hAnsi="Arial" w:cs="Arial"/>
                <w:b/>
                <w:sz w:val="19"/>
                <w:szCs w:val="24"/>
                <w:lang w:val="en-US"/>
              </w:rPr>
            </w:pPr>
            <w:r w:rsidRPr="00974EE7">
              <w:rPr>
                <w:rFonts w:ascii="Arial" w:eastAsia="Times New Roman" w:hAnsi="Arial" w:cs="Arial"/>
                <w:b/>
                <w:sz w:val="19"/>
                <w:szCs w:val="24"/>
                <w:lang w:val="en-US"/>
              </w:rPr>
              <w:t xml:space="preserve">Group 1: Toronto, ON </w:t>
            </w:r>
            <w:r w:rsidRPr="00974EE7">
              <w:rPr>
                <w:rFonts w:ascii="Arial" w:eastAsia="Times New Roman" w:hAnsi="Arial" w:cs="Arial"/>
                <w:sz w:val="19"/>
                <w:szCs w:val="24"/>
                <w:lang w:val="en-US"/>
              </w:rPr>
              <w:t>(English)</w:t>
            </w:r>
          </w:p>
          <w:p w14:paraId="0B902ECE" w14:textId="77777777" w:rsidR="00C55CBB" w:rsidRPr="00974EE7" w:rsidRDefault="00C55CBB" w:rsidP="00C55CBB">
            <w:pPr>
              <w:spacing w:line="280" w:lineRule="atLeast"/>
              <w:rPr>
                <w:rFonts w:ascii="Arial" w:eastAsia="Times New Roman" w:hAnsi="Arial" w:cs="Arial"/>
                <w:b/>
                <w:i/>
                <w:sz w:val="19"/>
                <w:szCs w:val="24"/>
                <w:lang w:val="en-US"/>
              </w:rPr>
            </w:pPr>
            <w:r w:rsidRPr="00974EE7">
              <w:rPr>
                <w:rFonts w:ascii="Arial" w:eastAsia="Times New Roman" w:hAnsi="Arial" w:cs="Arial"/>
                <w:b/>
                <w:sz w:val="19"/>
                <w:szCs w:val="24"/>
                <w:lang w:val="en-US"/>
              </w:rPr>
              <w:t xml:space="preserve">                </w:t>
            </w:r>
            <w:r w:rsidRPr="00974EE7">
              <w:rPr>
                <w:rFonts w:ascii="Arial" w:eastAsia="Times New Roman" w:hAnsi="Arial" w:cs="Arial"/>
                <w:b/>
                <w:i/>
                <w:sz w:val="19"/>
                <w:szCs w:val="24"/>
                <w:lang w:val="en-US"/>
              </w:rPr>
              <w:t>Toronto CRC Midtown</w:t>
            </w:r>
          </w:p>
          <w:p w14:paraId="35604D42" w14:textId="77777777" w:rsidR="00C55CBB" w:rsidRPr="00974EE7" w:rsidRDefault="00C55CBB" w:rsidP="00C55CBB">
            <w:pPr>
              <w:spacing w:line="280" w:lineRule="atLeast"/>
              <w:rPr>
                <w:rFonts w:ascii="Arial" w:eastAsia="Times New Roman" w:hAnsi="Arial" w:cs="Arial"/>
                <w:sz w:val="19"/>
                <w:szCs w:val="24"/>
                <w:lang w:val="en-US"/>
              </w:rPr>
            </w:pPr>
            <w:r w:rsidRPr="00974EE7">
              <w:rPr>
                <w:rFonts w:ascii="Arial" w:eastAsia="Times New Roman" w:hAnsi="Arial" w:cs="Arial"/>
                <w:b/>
                <w:sz w:val="19"/>
                <w:szCs w:val="24"/>
                <w:lang w:val="en-US"/>
              </w:rPr>
              <w:t xml:space="preserve">                </w:t>
            </w:r>
            <w:r w:rsidRPr="00974EE7">
              <w:rPr>
                <w:rFonts w:ascii="Arial" w:eastAsia="Times New Roman" w:hAnsi="Arial" w:cs="Arial"/>
                <w:sz w:val="19"/>
                <w:szCs w:val="24"/>
                <w:lang w:val="en-US"/>
              </w:rPr>
              <w:t>1867 Yonge Street, Suite 200</w:t>
            </w:r>
          </w:p>
          <w:p w14:paraId="4A80AE33" w14:textId="77777777" w:rsidR="00C55CBB" w:rsidRPr="00974EE7" w:rsidRDefault="00C55CBB" w:rsidP="00C55CBB">
            <w:pPr>
              <w:spacing w:line="240" w:lineRule="auto"/>
              <w:rPr>
                <w:rFonts w:ascii="Arial" w:eastAsia="Times New Roman" w:hAnsi="Arial" w:cs="Arial"/>
                <w:sz w:val="14"/>
                <w:szCs w:val="24"/>
                <w:lang w:val="en-US"/>
              </w:rPr>
            </w:pPr>
          </w:p>
          <w:p w14:paraId="45A7B078" w14:textId="77777777" w:rsidR="00C55CBB" w:rsidRPr="00974EE7" w:rsidRDefault="00C55CBB" w:rsidP="00C55CBB">
            <w:pPr>
              <w:spacing w:line="280" w:lineRule="atLeast"/>
              <w:rPr>
                <w:rFonts w:ascii="Arial" w:eastAsia="Times New Roman" w:hAnsi="Arial" w:cs="Arial"/>
                <w:b/>
                <w:sz w:val="19"/>
                <w:szCs w:val="24"/>
                <w:lang w:val="en-US"/>
              </w:rPr>
            </w:pPr>
            <w:r w:rsidRPr="00974EE7">
              <w:rPr>
                <w:rFonts w:ascii="Arial" w:eastAsia="Times New Roman" w:hAnsi="Arial" w:cs="Arial"/>
                <w:b/>
                <w:sz w:val="19"/>
                <w:szCs w:val="24"/>
                <w:lang w:val="en-US"/>
              </w:rPr>
              <w:t xml:space="preserve">Group 2: Montreal, QC </w:t>
            </w:r>
            <w:r w:rsidRPr="00974EE7">
              <w:rPr>
                <w:rFonts w:ascii="Arial" w:eastAsia="Times New Roman" w:hAnsi="Arial" w:cs="Arial"/>
                <w:sz w:val="19"/>
                <w:szCs w:val="24"/>
                <w:lang w:val="en-US"/>
              </w:rPr>
              <w:t>(French)</w:t>
            </w:r>
            <w:r w:rsidRPr="00974EE7">
              <w:rPr>
                <w:rFonts w:ascii="Arial" w:eastAsia="Times New Roman" w:hAnsi="Arial" w:cs="Arial"/>
                <w:b/>
                <w:sz w:val="19"/>
                <w:szCs w:val="24"/>
                <w:lang w:val="en-US"/>
              </w:rPr>
              <w:tab/>
            </w:r>
            <w:r w:rsidRPr="00974EE7">
              <w:rPr>
                <w:rFonts w:ascii="Arial" w:eastAsia="Times New Roman" w:hAnsi="Arial" w:cs="Arial"/>
                <w:b/>
                <w:sz w:val="19"/>
                <w:szCs w:val="24"/>
                <w:lang w:val="en-US"/>
              </w:rPr>
              <w:tab/>
            </w:r>
          </w:p>
          <w:p w14:paraId="4D29D28B" w14:textId="77777777" w:rsidR="00C55CBB" w:rsidRPr="00974EE7" w:rsidRDefault="00C55CBB" w:rsidP="00C55CBB">
            <w:pPr>
              <w:spacing w:line="280" w:lineRule="atLeast"/>
              <w:rPr>
                <w:rFonts w:ascii="Arial" w:eastAsia="Times New Roman" w:hAnsi="Arial" w:cs="Arial"/>
                <w:b/>
                <w:i/>
                <w:sz w:val="19"/>
                <w:szCs w:val="24"/>
                <w:lang w:val="en-US"/>
              </w:rPr>
            </w:pPr>
            <w:r w:rsidRPr="00974EE7">
              <w:rPr>
                <w:rFonts w:ascii="Arial" w:eastAsia="Times New Roman" w:hAnsi="Arial" w:cs="Arial"/>
                <w:b/>
                <w:sz w:val="19"/>
                <w:szCs w:val="24"/>
                <w:lang w:val="en-US"/>
              </w:rPr>
              <w:t xml:space="preserve">                </w:t>
            </w:r>
            <w:r w:rsidRPr="00974EE7">
              <w:rPr>
                <w:rFonts w:ascii="Arial" w:eastAsia="Times New Roman" w:hAnsi="Arial" w:cs="Arial"/>
                <w:b/>
                <w:i/>
                <w:sz w:val="19"/>
                <w:szCs w:val="24"/>
                <w:lang w:val="en-US"/>
              </w:rPr>
              <w:t>Montreal CRC</w:t>
            </w:r>
          </w:p>
          <w:p w14:paraId="587F0E5D" w14:textId="77777777" w:rsidR="00C55CBB" w:rsidRPr="00974EE7" w:rsidRDefault="00C55CBB" w:rsidP="00C55CBB">
            <w:pPr>
              <w:spacing w:line="280" w:lineRule="atLeast"/>
              <w:rPr>
                <w:rFonts w:ascii="Arial" w:eastAsia="Times New Roman" w:hAnsi="Arial" w:cs="Arial"/>
                <w:sz w:val="19"/>
                <w:szCs w:val="24"/>
                <w:lang w:val="en-US"/>
              </w:rPr>
            </w:pPr>
            <w:r w:rsidRPr="00974EE7">
              <w:rPr>
                <w:rFonts w:ascii="Arial" w:eastAsia="Times New Roman" w:hAnsi="Arial" w:cs="Arial"/>
                <w:b/>
                <w:sz w:val="19"/>
                <w:szCs w:val="24"/>
                <w:lang w:val="en-US"/>
              </w:rPr>
              <w:t xml:space="preserve">                </w:t>
            </w:r>
            <w:r w:rsidRPr="00974EE7">
              <w:rPr>
                <w:rFonts w:ascii="Arial" w:eastAsia="Times New Roman" w:hAnsi="Arial" w:cs="Arial"/>
                <w:sz w:val="19"/>
                <w:szCs w:val="24"/>
                <w:lang w:val="en-US"/>
              </w:rPr>
              <w:t>1610 rue Ste-Catherine Ouest, Bureau #411</w:t>
            </w:r>
          </w:p>
          <w:p w14:paraId="1D56E6E5" w14:textId="77777777" w:rsidR="00C55CBB" w:rsidRPr="00974EE7" w:rsidRDefault="00C55CBB" w:rsidP="00C55CBB">
            <w:pPr>
              <w:spacing w:line="240" w:lineRule="auto"/>
              <w:rPr>
                <w:rFonts w:ascii="Arial" w:eastAsia="Times New Roman" w:hAnsi="Arial" w:cs="Arial"/>
                <w:sz w:val="16"/>
                <w:szCs w:val="16"/>
                <w:lang w:val="en-US"/>
              </w:rPr>
            </w:pPr>
          </w:p>
          <w:p w14:paraId="29E4A241" w14:textId="77777777" w:rsidR="00C55CBB" w:rsidRPr="00974EE7" w:rsidRDefault="00C55CBB" w:rsidP="00C55CBB">
            <w:pPr>
              <w:spacing w:line="280" w:lineRule="atLeast"/>
              <w:rPr>
                <w:rFonts w:ascii="Arial" w:eastAsia="Times New Roman" w:hAnsi="Arial" w:cs="Arial"/>
                <w:b/>
                <w:sz w:val="19"/>
                <w:szCs w:val="24"/>
                <w:lang w:val="en-US"/>
              </w:rPr>
            </w:pPr>
            <w:r w:rsidRPr="00974EE7">
              <w:rPr>
                <w:rFonts w:ascii="Arial" w:eastAsia="Times New Roman" w:hAnsi="Arial" w:cs="Arial"/>
                <w:b/>
                <w:sz w:val="19"/>
                <w:szCs w:val="24"/>
                <w:lang w:val="en-US"/>
              </w:rPr>
              <w:t xml:space="preserve">Group 3: Vancouver, BC </w:t>
            </w:r>
            <w:r w:rsidRPr="00974EE7">
              <w:rPr>
                <w:rFonts w:ascii="Arial" w:eastAsia="Times New Roman" w:hAnsi="Arial" w:cs="Arial"/>
                <w:sz w:val="19"/>
                <w:szCs w:val="24"/>
                <w:lang w:val="en-US"/>
              </w:rPr>
              <w:t>(English)</w:t>
            </w:r>
          </w:p>
          <w:p w14:paraId="433160E5" w14:textId="77777777" w:rsidR="00C55CBB" w:rsidRPr="00974EE7" w:rsidRDefault="00C55CBB" w:rsidP="00C55CBB">
            <w:pPr>
              <w:spacing w:line="280" w:lineRule="atLeast"/>
              <w:rPr>
                <w:rFonts w:ascii="Arial" w:eastAsia="Times New Roman" w:hAnsi="Arial" w:cs="Arial"/>
                <w:b/>
                <w:i/>
                <w:sz w:val="19"/>
                <w:szCs w:val="24"/>
                <w:lang w:val="en-US"/>
              </w:rPr>
            </w:pPr>
            <w:r w:rsidRPr="00974EE7">
              <w:rPr>
                <w:rFonts w:ascii="Arial" w:eastAsia="Times New Roman" w:hAnsi="Arial" w:cs="Arial"/>
                <w:b/>
                <w:sz w:val="19"/>
                <w:szCs w:val="24"/>
                <w:lang w:val="en-US"/>
              </w:rPr>
              <w:t xml:space="preserve">                </w:t>
            </w:r>
            <w:r w:rsidRPr="00974EE7">
              <w:rPr>
                <w:rFonts w:ascii="Arial" w:eastAsia="Times New Roman" w:hAnsi="Arial" w:cs="Arial"/>
                <w:b/>
                <w:i/>
                <w:sz w:val="19"/>
                <w:szCs w:val="24"/>
                <w:lang w:val="en-US"/>
              </w:rPr>
              <w:t>Vancouver CRC</w:t>
            </w:r>
          </w:p>
          <w:p w14:paraId="585EFD64" w14:textId="77777777" w:rsidR="00C55CBB" w:rsidRPr="00974EE7" w:rsidRDefault="00C55CBB" w:rsidP="00C55CBB">
            <w:pPr>
              <w:spacing w:line="280" w:lineRule="atLeast"/>
              <w:rPr>
                <w:rFonts w:ascii="Arial" w:eastAsia="Times New Roman" w:hAnsi="Arial" w:cs="Arial"/>
                <w:sz w:val="19"/>
                <w:szCs w:val="24"/>
                <w:lang w:val="en-US"/>
              </w:rPr>
            </w:pPr>
            <w:r w:rsidRPr="00974EE7">
              <w:rPr>
                <w:rFonts w:ascii="Arial" w:eastAsia="Times New Roman" w:hAnsi="Arial" w:cs="Arial"/>
                <w:sz w:val="19"/>
                <w:szCs w:val="24"/>
                <w:lang w:val="en-US"/>
              </w:rPr>
              <w:t xml:space="preserve">                1398 West 7</w:t>
            </w:r>
            <w:r w:rsidRPr="00974EE7">
              <w:rPr>
                <w:rFonts w:ascii="Arial" w:eastAsia="Times New Roman" w:hAnsi="Arial" w:cs="Arial"/>
                <w:sz w:val="19"/>
                <w:szCs w:val="24"/>
                <w:vertAlign w:val="superscript"/>
                <w:lang w:val="en-US"/>
              </w:rPr>
              <w:t>th</w:t>
            </w:r>
            <w:r w:rsidRPr="00974EE7">
              <w:rPr>
                <w:rFonts w:ascii="Arial" w:eastAsia="Times New Roman" w:hAnsi="Arial" w:cs="Arial"/>
                <w:sz w:val="19"/>
                <w:szCs w:val="24"/>
                <w:lang w:val="en-US"/>
              </w:rPr>
              <w:t xml:space="preserve"> Avenue</w:t>
            </w:r>
          </w:p>
        </w:tc>
        <w:tc>
          <w:tcPr>
            <w:tcW w:w="2408" w:type="dxa"/>
            <w:vAlign w:val="center"/>
          </w:tcPr>
          <w:p w14:paraId="4F2BDB1D" w14:textId="77777777" w:rsidR="00C55CBB" w:rsidRPr="00974EE7" w:rsidRDefault="00C55CBB" w:rsidP="00C55CBB">
            <w:pPr>
              <w:spacing w:line="280" w:lineRule="atLeast"/>
              <w:rPr>
                <w:rFonts w:ascii="Arial" w:eastAsia="Times New Roman" w:hAnsi="Arial" w:cs="Arial"/>
                <w:sz w:val="19"/>
                <w:szCs w:val="24"/>
                <w:lang w:val="en-US"/>
              </w:rPr>
            </w:pPr>
            <w:r w:rsidRPr="00974EE7">
              <w:rPr>
                <w:rFonts w:ascii="Arial" w:eastAsia="Times New Roman" w:hAnsi="Arial" w:cs="Arial"/>
                <w:sz w:val="19"/>
                <w:szCs w:val="24"/>
                <w:lang w:val="en-US"/>
              </w:rPr>
              <w:t>Recruit: 35 for 25 to show per group</w:t>
            </w:r>
          </w:p>
          <w:p w14:paraId="6081D60D" w14:textId="77777777" w:rsidR="00C55CBB" w:rsidRPr="00974EE7" w:rsidRDefault="00C55CBB" w:rsidP="00C55CBB">
            <w:pPr>
              <w:spacing w:line="280" w:lineRule="atLeast"/>
              <w:rPr>
                <w:rFonts w:ascii="Arial" w:eastAsia="Times New Roman" w:hAnsi="Arial" w:cs="Arial"/>
                <w:sz w:val="19"/>
                <w:szCs w:val="24"/>
                <w:lang w:val="en-US"/>
              </w:rPr>
            </w:pPr>
          </w:p>
          <w:p w14:paraId="6FFDADDA" w14:textId="77777777" w:rsidR="00C55CBB" w:rsidRPr="00974EE7" w:rsidRDefault="00C55CBB" w:rsidP="00C55CBB">
            <w:pPr>
              <w:spacing w:line="280" w:lineRule="atLeast"/>
              <w:rPr>
                <w:rFonts w:ascii="Arial" w:eastAsia="Times New Roman" w:hAnsi="Arial" w:cs="Arial"/>
                <w:sz w:val="19"/>
                <w:szCs w:val="24"/>
                <w:lang w:val="en-US"/>
              </w:rPr>
            </w:pPr>
          </w:p>
          <w:p w14:paraId="72036B12" w14:textId="77777777" w:rsidR="00C55CBB" w:rsidRPr="00974EE7" w:rsidRDefault="00C55CBB" w:rsidP="00C55CBB">
            <w:pPr>
              <w:spacing w:line="280" w:lineRule="atLeast"/>
              <w:rPr>
                <w:rFonts w:ascii="Arial" w:eastAsia="Times New Roman" w:hAnsi="Arial" w:cs="Arial"/>
                <w:sz w:val="19"/>
                <w:szCs w:val="24"/>
                <w:lang w:val="en-US"/>
              </w:rPr>
            </w:pPr>
            <w:r w:rsidRPr="00974EE7">
              <w:rPr>
                <w:rFonts w:ascii="Arial" w:eastAsia="Times New Roman" w:hAnsi="Arial" w:cs="Arial"/>
                <w:sz w:val="19"/>
                <w:szCs w:val="24"/>
                <w:lang w:val="en-US"/>
              </w:rPr>
              <w:t>Honorarium: $125</w:t>
            </w:r>
          </w:p>
          <w:p w14:paraId="082F7A84" w14:textId="77777777" w:rsidR="00C55CBB" w:rsidRPr="00974EE7" w:rsidRDefault="00C55CBB" w:rsidP="00C55CBB">
            <w:pPr>
              <w:spacing w:line="280" w:lineRule="atLeast"/>
              <w:rPr>
                <w:rFonts w:ascii="Arial" w:eastAsia="Times New Roman" w:hAnsi="Arial" w:cs="Arial"/>
                <w:sz w:val="19"/>
                <w:szCs w:val="24"/>
                <w:lang w:val="en-US"/>
              </w:rPr>
            </w:pPr>
          </w:p>
          <w:p w14:paraId="207BDFDD" w14:textId="77777777" w:rsidR="00C55CBB" w:rsidRPr="00974EE7" w:rsidRDefault="00C55CBB" w:rsidP="00C55CBB">
            <w:pPr>
              <w:spacing w:line="280" w:lineRule="atLeast"/>
              <w:rPr>
                <w:rFonts w:ascii="Arial" w:eastAsia="Times New Roman" w:hAnsi="Arial" w:cs="Arial"/>
                <w:sz w:val="19"/>
                <w:szCs w:val="24"/>
                <w:lang w:val="en-US"/>
              </w:rPr>
            </w:pPr>
            <w:r w:rsidRPr="00974EE7">
              <w:rPr>
                <w:rFonts w:ascii="Arial" w:eastAsia="Times New Roman" w:hAnsi="Arial" w:cs="Arial"/>
                <w:sz w:val="19"/>
                <w:szCs w:val="24"/>
                <w:lang w:val="en-US"/>
              </w:rPr>
              <w:t>Study#: FIN002-1001</w:t>
            </w:r>
          </w:p>
          <w:p w14:paraId="4B47E6D1" w14:textId="77777777" w:rsidR="00C55CBB" w:rsidRPr="00974EE7" w:rsidRDefault="00C55CBB" w:rsidP="00C55CBB">
            <w:pPr>
              <w:spacing w:line="280" w:lineRule="atLeast"/>
              <w:rPr>
                <w:rFonts w:ascii="Arial" w:eastAsia="Times New Roman" w:hAnsi="Arial" w:cs="Arial"/>
                <w:sz w:val="19"/>
                <w:szCs w:val="24"/>
                <w:lang w:val="en-US"/>
              </w:rPr>
            </w:pPr>
          </w:p>
          <w:p w14:paraId="206ECF59" w14:textId="77777777" w:rsidR="00C55CBB" w:rsidRPr="00974EE7" w:rsidRDefault="00C55CBB" w:rsidP="00C55CBB">
            <w:pPr>
              <w:spacing w:line="280" w:lineRule="atLeast"/>
              <w:rPr>
                <w:rFonts w:ascii="Arial" w:eastAsia="Times New Roman" w:hAnsi="Arial" w:cs="Arial"/>
                <w:sz w:val="19"/>
                <w:szCs w:val="24"/>
                <w:lang w:val="en-US"/>
              </w:rPr>
            </w:pPr>
          </w:p>
          <w:p w14:paraId="561540A1" w14:textId="77777777" w:rsidR="00C55CBB" w:rsidRPr="00974EE7" w:rsidRDefault="00C55CBB" w:rsidP="00C55CBB">
            <w:pPr>
              <w:spacing w:line="280" w:lineRule="atLeast"/>
              <w:rPr>
                <w:rFonts w:ascii="Arial" w:eastAsia="Times New Roman" w:hAnsi="Arial" w:cs="Arial"/>
                <w:sz w:val="19"/>
                <w:szCs w:val="24"/>
                <w:lang w:val="en-US"/>
              </w:rPr>
            </w:pPr>
          </w:p>
        </w:tc>
      </w:tr>
      <w:tr w:rsidR="00C55CBB" w:rsidRPr="00974EE7" w14:paraId="2497F7A0" w14:textId="77777777" w:rsidTr="007B6C10">
        <w:trPr>
          <w:trHeight w:val="1542"/>
        </w:trPr>
        <w:tc>
          <w:tcPr>
            <w:tcW w:w="7222" w:type="dxa"/>
            <w:vAlign w:val="center"/>
          </w:tcPr>
          <w:p w14:paraId="7BDE36D2" w14:textId="77777777" w:rsidR="00C55CBB" w:rsidRPr="00974EE7" w:rsidRDefault="00C55CBB" w:rsidP="00C55CBB">
            <w:pPr>
              <w:spacing w:line="280" w:lineRule="atLeast"/>
              <w:rPr>
                <w:rFonts w:ascii="Arial" w:eastAsia="Times New Roman" w:hAnsi="Arial" w:cs="Arial"/>
                <w:b/>
                <w:sz w:val="19"/>
                <w:szCs w:val="24"/>
                <w:lang w:val="en-US"/>
              </w:rPr>
            </w:pPr>
            <w:r w:rsidRPr="00974EE7">
              <w:rPr>
                <w:rFonts w:ascii="Arial" w:eastAsia="Times New Roman" w:hAnsi="Arial" w:cs="Arial"/>
                <w:b/>
                <w:sz w:val="19"/>
                <w:szCs w:val="24"/>
                <w:lang w:val="en-US"/>
              </w:rPr>
              <w:t xml:space="preserve">Respondent’s name:  </w:t>
            </w:r>
            <w:r w:rsidRPr="00974EE7">
              <w:rPr>
                <w:rFonts w:ascii="Arial" w:eastAsia="Times New Roman" w:hAnsi="Arial" w:cs="Arial"/>
                <w:b/>
                <w:sz w:val="19"/>
                <w:szCs w:val="24"/>
                <w:lang w:val="en-US"/>
              </w:rPr>
              <w:tab/>
            </w:r>
            <w:r w:rsidRPr="00974EE7">
              <w:rPr>
                <w:rFonts w:ascii="Arial" w:eastAsia="Times New Roman" w:hAnsi="Arial" w:cs="Arial"/>
                <w:b/>
                <w:sz w:val="19"/>
                <w:szCs w:val="24"/>
                <w:lang w:val="en-US"/>
              </w:rPr>
              <w:tab/>
            </w:r>
            <w:r w:rsidRPr="00974EE7">
              <w:rPr>
                <w:rFonts w:ascii="Arial" w:eastAsia="Times New Roman" w:hAnsi="Arial" w:cs="Arial"/>
                <w:b/>
                <w:sz w:val="19"/>
                <w:szCs w:val="24"/>
                <w:lang w:val="en-US"/>
              </w:rPr>
              <w:tab/>
            </w:r>
            <w:r w:rsidRPr="00974EE7">
              <w:rPr>
                <w:rFonts w:ascii="Arial" w:eastAsia="Times New Roman" w:hAnsi="Arial" w:cs="Arial"/>
                <w:b/>
                <w:sz w:val="19"/>
                <w:szCs w:val="24"/>
                <w:lang w:val="en-US"/>
              </w:rPr>
              <w:tab/>
            </w:r>
            <w:r w:rsidRPr="00974EE7">
              <w:rPr>
                <w:rFonts w:ascii="Arial" w:eastAsia="Times New Roman" w:hAnsi="Arial" w:cs="Arial"/>
                <w:b/>
                <w:sz w:val="19"/>
                <w:szCs w:val="24"/>
                <w:lang w:val="en-US"/>
              </w:rPr>
              <w:tab/>
            </w:r>
            <w:r w:rsidRPr="00974EE7">
              <w:rPr>
                <w:rFonts w:ascii="Arial" w:eastAsia="Times New Roman" w:hAnsi="Arial" w:cs="Arial"/>
                <w:b/>
                <w:sz w:val="19"/>
                <w:szCs w:val="24"/>
                <w:lang w:val="en-US"/>
              </w:rPr>
              <w:tab/>
            </w:r>
            <w:r w:rsidRPr="00974EE7">
              <w:rPr>
                <w:rFonts w:ascii="Arial" w:eastAsia="Times New Roman" w:hAnsi="Arial" w:cs="Arial"/>
                <w:b/>
                <w:sz w:val="19"/>
                <w:szCs w:val="24"/>
                <w:lang w:val="en-US"/>
              </w:rPr>
              <w:tab/>
            </w:r>
          </w:p>
          <w:p w14:paraId="16EA1DFD" w14:textId="33BDB68B" w:rsidR="00C55CBB" w:rsidRPr="00974EE7" w:rsidRDefault="00C55CBB" w:rsidP="00C55CBB">
            <w:pPr>
              <w:spacing w:line="280" w:lineRule="atLeast"/>
              <w:rPr>
                <w:rFonts w:ascii="Arial" w:eastAsia="Times New Roman" w:hAnsi="Arial" w:cs="Arial"/>
                <w:b/>
                <w:sz w:val="19"/>
                <w:szCs w:val="24"/>
                <w:lang w:val="en-US"/>
              </w:rPr>
            </w:pPr>
            <w:r w:rsidRPr="00974EE7">
              <w:rPr>
                <w:rFonts w:ascii="Arial" w:eastAsia="Times New Roman" w:hAnsi="Arial" w:cs="Arial"/>
                <w:b/>
                <w:sz w:val="19"/>
                <w:szCs w:val="24"/>
                <w:lang w:val="en-US"/>
              </w:rPr>
              <w:t xml:space="preserve">Respondent’s phone #: </w:t>
            </w:r>
            <w:r w:rsidR="007B6C10" w:rsidRPr="00974EE7">
              <w:rPr>
                <w:rFonts w:ascii="Arial" w:eastAsia="Times New Roman" w:hAnsi="Arial" w:cs="Arial"/>
                <w:b/>
                <w:sz w:val="19"/>
                <w:szCs w:val="24"/>
                <w:lang w:val="en-US"/>
              </w:rPr>
              <w:t xml:space="preserve">                    </w:t>
            </w:r>
            <w:r w:rsidRPr="00974EE7">
              <w:rPr>
                <w:rFonts w:ascii="Arial" w:eastAsia="Times New Roman" w:hAnsi="Arial" w:cs="Arial"/>
                <w:b/>
                <w:sz w:val="19"/>
                <w:szCs w:val="24"/>
                <w:lang w:val="en-US"/>
              </w:rPr>
              <w:t>(home)</w:t>
            </w:r>
            <w:r w:rsidRPr="00974EE7">
              <w:rPr>
                <w:rFonts w:ascii="Arial" w:eastAsia="Times New Roman" w:hAnsi="Arial" w:cs="Arial"/>
                <w:b/>
                <w:sz w:val="19"/>
                <w:szCs w:val="24"/>
                <w:lang w:val="en-US"/>
              </w:rPr>
              <w:tab/>
            </w:r>
          </w:p>
          <w:p w14:paraId="2E8D2497" w14:textId="1010BB1B" w:rsidR="00C55CBB" w:rsidRPr="00974EE7" w:rsidRDefault="00C55CBB" w:rsidP="00C55CBB">
            <w:pPr>
              <w:spacing w:line="280" w:lineRule="atLeast"/>
              <w:rPr>
                <w:rFonts w:ascii="Arial" w:eastAsia="Times New Roman" w:hAnsi="Arial" w:cs="Arial"/>
                <w:b/>
                <w:sz w:val="19"/>
                <w:szCs w:val="24"/>
                <w:lang w:val="en-US"/>
              </w:rPr>
            </w:pPr>
            <w:r w:rsidRPr="00974EE7">
              <w:rPr>
                <w:rFonts w:ascii="Arial" w:eastAsia="Times New Roman" w:hAnsi="Arial" w:cs="Arial"/>
                <w:b/>
                <w:sz w:val="19"/>
                <w:szCs w:val="24"/>
                <w:lang w:val="en-US"/>
              </w:rPr>
              <w:t xml:space="preserve">Respondent’s phone #:  </w:t>
            </w:r>
            <w:r w:rsidR="007B6C10" w:rsidRPr="00974EE7">
              <w:rPr>
                <w:rFonts w:ascii="Arial" w:eastAsia="Times New Roman" w:hAnsi="Arial" w:cs="Arial"/>
                <w:b/>
                <w:sz w:val="19"/>
                <w:szCs w:val="24"/>
                <w:lang w:val="en-US"/>
              </w:rPr>
              <w:t xml:space="preserve">                   </w:t>
            </w:r>
            <w:r w:rsidRPr="00974EE7">
              <w:rPr>
                <w:rFonts w:ascii="Arial" w:eastAsia="Times New Roman" w:hAnsi="Arial" w:cs="Arial"/>
                <w:b/>
                <w:sz w:val="19"/>
                <w:szCs w:val="24"/>
                <w:lang w:val="en-US"/>
              </w:rPr>
              <w:t>(work)</w:t>
            </w:r>
            <w:r w:rsidRPr="00974EE7">
              <w:rPr>
                <w:rFonts w:ascii="Arial" w:eastAsia="Times New Roman" w:hAnsi="Arial" w:cs="Arial"/>
                <w:b/>
                <w:sz w:val="19"/>
                <w:szCs w:val="24"/>
                <w:lang w:val="en-US"/>
              </w:rPr>
              <w:tab/>
            </w:r>
          </w:p>
          <w:p w14:paraId="77C178BD" w14:textId="68C7578B" w:rsidR="00C55CBB" w:rsidRPr="00974EE7" w:rsidRDefault="00C55CBB" w:rsidP="00C55CBB">
            <w:pPr>
              <w:spacing w:line="280" w:lineRule="atLeast"/>
              <w:rPr>
                <w:rFonts w:ascii="Arial" w:eastAsia="Times New Roman" w:hAnsi="Arial" w:cs="Arial"/>
                <w:b/>
                <w:sz w:val="19"/>
                <w:szCs w:val="24"/>
                <w:lang w:val="en-US"/>
              </w:rPr>
            </w:pPr>
            <w:r w:rsidRPr="00974EE7">
              <w:rPr>
                <w:rFonts w:ascii="Arial" w:eastAsia="Times New Roman" w:hAnsi="Arial" w:cs="Arial"/>
                <w:b/>
                <w:sz w:val="19"/>
                <w:szCs w:val="24"/>
                <w:lang w:val="en-US"/>
              </w:rPr>
              <w:t xml:space="preserve">Respondent’s fax #:  </w:t>
            </w:r>
            <w:r w:rsidR="007B6C10" w:rsidRPr="00974EE7">
              <w:rPr>
                <w:rFonts w:ascii="Arial" w:eastAsia="Times New Roman" w:hAnsi="Arial" w:cs="Arial"/>
                <w:b/>
                <w:sz w:val="19"/>
                <w:szCs w:val="24"/>
                <w:lang w:val="en-US"/>
              </w:rPr>
              <w:t xml:space="preserve">                         </w:t>
            </w:r>
            <w:r w:rsidRPr="00974EE7">
              <w:rPr>
                <w:rFonts w:ascii="Arial" w:eastAsia="Times New Roman" w:hAnsi="Arial" w:cs="Arial"/>
                <w:b/>
                <w:sz w:val="19"/>
                <w:szCs w:val="24"/>
                <w:lang w:val="en-US"/>
              </w:rPr>
              <w:t>sent?</w:t>
            </w:r>
            <w:r w:rsidR="007B6C10" w:rsidRPr="00974EE7">
              <w:rPr>
                <w:rFonts w:ascii="Arial" w:eastAsia="Times New Roman" w:hAnsi="Arial" w:cs="Arial"/>
                <w:b/>
                <w:sz w:val="19"/>
                <w:szCs w:val="24"/>
                <w:lang w:val="en-US"/>
              </w:rPr>
              <w:t xml:space="preserve">          </w:t>
            </w:r>
            <w:r w:rsidRPr="00974EE7">
              <w:rPr>
                <w:rFonts w:ascii="Arial" w:eastAsia="Times New Roman" w:hAnsi="Arial" w:cs="Arial"/>
                <w:b/>
                <w:sz w:val="19"/>
                <w:szCs w:val="24"/>
                <w:lang w:val="en-US"/>
              </w:rPr>
              <w:t>or</w:t>
            </w:r>
          </w:p>
          <w:p w14:paraId="5441DA3A" w14:textId="4B14749B" w:rsidR="00C55CBB" w:rsidRPr="00974EE7" w:rsidRDefault="007B6C10" w:rsidP="00C55CBB">
            <w:pPr>
              <w:spacing w:line="280" w:lineRule="atLeast"/>
              <w:rPr>
                <w:rFonts w:ascii="Arial" w:eastAsia="Times New Roman" w:hAnsi="Arial" w:cs="Arial"/>
                <w:b/>
                <w:sz w:val="19"/>
                <w:szCs w:val="24"/>
                <w:lang w:val="en-US"/>
              </w:rPr>
            </w:pPr>
            <w:r w:rsidRPr="00974EE7">
              <w:rPr>
                <w:rFonts w:ascii="Arial" w:eastAsia="Times New Roman" w:hAnsi="Arial" w:cs="Arial"/>
                <w:b/>
                <w:sz w:val="19"/>
                <w:szCs w:val="24"/>
                <w:lang w:val="en-US"/>
              </w:rPr>
              <w:t>Respondent’s e-mail</w:t>
            </w:r>
            <w:r w:rsidR="00C55CBB" w:rsidRPr="00974EE7">
              <w:rPr>
                <w:rFonts w:ascii="Arial" w:eastAsia="Times New Roman" w:hAnsi="Arial" w:cs="Arial"/>
                <w:b/>
                <w:sz w:val="19"/>
                <w:szCs w:val="24"/>
                <w:lang w:val="en-US"/>
              </w:rPr>
              <w:t xml:space="preserve">: </w:t>
            </w:r>
            <w:r w:rsidRPr="00974EE7">
              <w:rPr>
                <w:rFonts w:ascii="Arial" w:eastAsia="Times New Roman" w:hAnsi="Arial" w:cs="Arial"/>
                <w:b/>
                <w:sz w:val="19"/>
                <w:szCs w:val="24"/>
                <w:lang w:val="en-US"/>
              </w:rPr>
              <w:t xml:space="preserve">                        </w:t>
            </w:r>
            <w:r w:rsidR="00C55CBB" w:rsidRPr="00974EE7">
              <w:rPr>
                <w:rFonts w:ascii="Arial" w:eastAsia="Times New Roman" w:hAnsi="Arial" w:cs="Arial"/>
                <w:b/>
                <w:sz w:val="19"/>
                <w:szCs w:val="24"/>
                <w:lang w:val="en-US"/>
              </w:rPr>
              <w:t xml:space="preserve">sent? </w:t>
            </w:r>
            <w:r w:rsidR="00C55CBB" w:rsidRPr="00974EE7">
              <w:rPr>
                <w:rFonts w:ascii="Arial" w:eastAsia="Times New Roman" w:hAnsi="Arial" w:cs="Arial"/>
                <w:b/>
                <w:sz w:val="19"/>
                <w:szCs w:val="24"/>
                <w:lang w:val="en-US"/>
              </w:rPr>
              <w:tab/>
            </w:r>
            <w:r w:rsidR="00C55CBB" w:rsidRPr="00974EE7">
              <w:rPr>
                <w:rFonts w:ascii="Arial" w:eastAsia="Times New Roman" w:hAnsi="Arial" w:cs="Arial"/>
                <w:b/>
                <w:sz w:val="19"/>
                <w:szCs w:val="24"/>
                <w:lang w:val="en-US"/>
              </w:rPr>
              <w:tab/>
            </w:r>
          </w:p>
          <w:p w14:paraId="7D5DCEBD" w14:textId="78115072" w:rsidR="00C55CBB" w:rsidRPr="00974EE7" w:rsidRDefault="00C55CBB" w:rsidP="00C55CBB">
            <w:pPr>
              <w:spacing w:line="280" w:lineRule="atLeast"/>
              <w:rPr>
                <w:rFonts w:ascii="Arial" w:eastAsia="Times New Roman" w:hAnsi="Arial" w:cs="Arial"/>
                <w:b/>
                <w:sz w:val="19"/>
                <w:szCs w:val="24"/>
                <w:lang w:val="en-US"/>
              </w:rPr>
            </w:pPr>
            <w:r w:rsidRPr="00974EE7">
              <w:rPr>
                <w:rFonts w:ascii="Arial" w:eastAsia="Times New Roman" w:hAnsi="Arial" w:cs="Arial"/>
                <w:b/>
                <w:sz w:val="19"/>
                <w:szCs w:val="24"/>
                <w:lang w:val="en-US"/>
              </w:rPr>
              <w:t xml:space="preserve">Sample source (circle): </w:t>
            </w:r>
            <w:r w:rsidR="007B6C10" w:rsidRPr="00974EE7">
              <w:rPr>
                <w:rFonts w:ascii="Arial" w:eastAsia="Times New Roman" w:hAnsi="Arial" w:cs="Arial"/>
                <w:b/>
                <w:sz w:val="19"/>
                <w:szCs w:val="24"/>
                <w:lang w:val="en-US"/>
              </w:rPr>
              <w:t xml:space="preserve"> </w:t>
            </w:r>
            <w:r w:rsidR="00B55F3F">
              <w:rPr>
                <w:rFonts w:ascii="Arial" w:eastAsia="Times New Roman" w:hAnsi="Arial" w:cs="Arial"/>
                <w:b/>
                <w:sz w:val="19"/>
                <w:szCs w:val="24"/>
                <w:lang w:val="en-US"/>
              </w:rPr>
              <w:t xml:space="preserve">  </w:t>
            </w:r>
            <w:r w:rsidRPr="00974EE7">
              <w:rPr>
                <w:rFonts w:ascii="Arial" w:eastAsia="Times New Roman" w:hAnsi="Arial" w:cs="Arial"/>
                <w:b/>
                <w:sz w:val="19"/>
                <w:szCs w:val="24"/>
                <w:lang w:val="en-US"/>
              </w:rPr>
              <w:t>panel</w:t>
            </w:r>
            <w:r w:rsidRPr="00974EE7">
              <w:rPr>
                <w:rFonts w:ascii="Arial" w:eastAsia="Times New Roman" w:hAnsi="Arial" w:cs="Arial"/>
                <w:b/>
                <w:sz w:val="19"/>
                <w:szCs w:val="24"/>
                <w:lang w:val="en-US"/>
              </w:rPr>
              <w:tab/>
              <w:t xml:space="preserve">   </w:t>
            </w:r>
            <w:r w:rsidR="00EF0392" w:rsidRPr="00974EE7">
              <w:rPr>
                <w:rFonts w:ascii="Arial" w:eastAsia="Times New Roman" w:hAnsi="Arial" w:cs="Arial"/>
                <w:b/>
                <w:sz w:val="19"/>
                <w:szCs w:val="24"/>
                <w:lang w:val="en-US"/>
              </w:rPr>
              <w:t xml:space="preserve">   </w:t>
            </w:r>
            <w:r w:rsidRPr="00974EE7">
              <w:rPr>
                <w:rFonts w:ascii="Arial" w:eastAsia="Times New Roman" w:hAnsi="Arial" w:cs="Arial"/>
                <w:b/>
                <w:sz w:val="19"/>
                <w:szCs w:val="24"/>
                <w:lang w:val="en-US"/>
              </w:rPr>
              <w:t>random</w:t>
            </w:r>
            <w:r w:rsidRPr="00974EE7">
              <w:rPr>
                <w:rFonts w:ascii="Arial" w:eastAsia="Times New Roman" w:hAnsi="Arial" w:cs="Arial"/>
                <w:b/>
                <w:sz w:val="19"/>
                <w:szCs w:val="24"/>
                <w:lang w:val="en-US"/>
              </w:rPr>
              <w:tab/>
            </w:r>
            <w:r w:rsidR="007B6C10" w:rsidRPr="00974EE7">
              <w:rPr>
                <w:rFonts w:ascii="Arial" w:eastAsia="Times New Roman" w:hAnsi="Arial" w:cs="Arial"/>
                <w:b/>
                <w:sz w:val="19"/>
                <w:szCs w:val="24"/>
                <w:lang w:val="en-US"/>
              </w:rPr>
              <w:t>client</w:t>
            </w:r>
            <w:r w:rsidRPr="00974EE7">
              <w:rPr>
                <w:rFonts w:ascii="Arial" w:eastAsia="Times New Roman" w:hAnsi="Arial" w:cs="Arial"/>
                <w:b/>
                <w:sz w:val="19"/>
                <w:szCs w:val="24"/>
                <w:lang w:val="en-US"/>
              </w:rPr>
              <w:tab/>
            </w:r>
            <w:r w:rsidR="00B55F3F">
              <w:rPr>
                <w:rFonts w:ascii="Arial" w:eastAsia="Times New Roman" w:hAnsi="Arial" w:cs="Arial"/>
                <w:b/>
                <w:sz w:val="19"/>
                <w:szCs w:val="24"/>
                <w:lang w:val="en-US"/>
              </w:rPr>
              <w:t xml:space="preserve">    </w:t>
            </w:r>
            <w:r w:rsidRPr="00974EE7">
              <w:rPr>
                <w:rFonts w:ascii="Arial" w:eastAsia="Times New Roman" w:hAnsi="Arial" w:cs="Arial"/>
                <w:b/>
                <w:sz w:val="19"/>
                <w:szCs w:val="24"/>
                <w:lang w:val="en-US"/>
              </w:rPr>
              <w:t>referral</w:t>
            </w:r>
            <w:r w:rsidRPr="00974EE7">
              <w:rPr>
                <w:rFonts w:ascii="Arial" w:eastAsia="Times New Roman" w:hAnsi="Arial" w:cs="Arial"/>
                <w:b/>
                <w:sz w:val="19"/>
                <w:szCs w:val="24"/>
                <w:lang w:val="en-US"/>
              </w:rPr>
              <w:tab/>
            </w:r>
          </w:p>
        </w:tc>
        <w:tc>
          <w:tcPr>
            <w:tcW w:w="2408" w:type="dxa"/>
            <w:vAlign w:val="center"/>
          </w:tcPr>
          <w:p w14:paraId="12D1298A" w14:textId="77777777" w:rsidR="00C55CBB" w:rsidRPr="00974EE7" w:rsidRDefault="00C55CBB" w:rsidP="00C55CBB">
            <w:pPr>
              <w:spacing w:line="280" w:lineRule="atLeast"/>
              <w:rPr>
                <w:rFonts w:ascii="Arial" w:eastAsia="Times New Roman" w:hAnsi="Arial" w:cs="Arial"/>
                <w:sz w:val="19"/>
                <w:szCs w:val="24"/>
                <w:lang w:val="en-US"/>
              </w:rPr>
            </w:pPr>
            <w:r w:rsidRPr="00974EE7">
              <w:rPr>
                <w:rFonts w:ascii="Arial" w:eastAsia="Times New Roman" w:hAnsi="Arial" w:cs="Arial"/>
                <w:sz w:val="19"/>
                <w:szCs w:val="24"/>
                <w:lang w:val="en-US"/>
              </w:rPr>
              <w:t>Interviewer:</w:t>
            </w:r>
            <w:r w:rsidRPr="00974EE7">
              <w:rPr>
                <w:rFonts w:ascii="Arial" w:eastAsia="Times New Roman" w:hAnsi="Arial" w:cs="Arial"/>
                <w:sz w:val="19"/>
                <w:szCs w:val="24"/>
                <w:lang w:val="en-US"/>
              </w:rPr>
              <w:tab/>
            </w:r>
            <w:r w:rsidRPr="00974EE7">
              <w:rPr>
                <w:rFonts w:ascii="Arial" w:eastAsia="Times New Roman" w:hAnsi="Arial" w:cs="Arial"/>
                <w:sz w:val="19"/>
                <w:szCs w:val="24"/>
                <w:lang w:val="en-US"/>
              </w:rPr>
              <w:tab/>
            </w:r>
          </w:p>
          <w:p w14:paraId="7D3356CA" w14:textId="77777777" w:rsidR="00C55CBB" w:rsidRPr="00974EE7" w:rsidRDefault="00C55CBB" w:rsidP="00C55CBB">
            <w:pPr>
              <w:spacing w:line="280" w:lineRule="atLeast"/>
              <w:rPr>
                <w:rFonts w:ascii="Arial" w:eastAsia="Times New Roman" w:hAnsi="Arial" w:cs="Arial"/>
                <w:sz w:val="19"/>
                <w:szCs w:val="24"/>
                <w:lang w:val="en-US"/>
              </w:rPr>
            </w:pPr>
            <w:r w:rsidRPr="00974EE7">
              <w:rPr>
                <w:rFonts w:ascii="Arial" w:eastAsia="Times New Roman" w:hAnsi="Arial" w:cs="Arial"/>
                <w:sz w:val="19"/>
                <w:szCs w:val="24"/>
                <w:lang w:val="en-US"/>
              </w:rPr>
              <w:t>Date:</w:t>
            </w:r>
            <w:r w:rsidRPr="00974EE7">
              <w:rPr>
                <w:rFonts w:ascii="Arial" w:eastAsia="Times New Roman" w:hAnsi="Arial" w:cs="Arial"/>
                <w:sz w:val="19"/>
                <w:szCs w:val="24"/>
                <w:lang w:val="en-US"/>
              </w:rPr>
              <w:tab/>
            </w:r>
            <w:r w:rsidRPr="00974EE7">
              <w:rPr>
                <w:rFonts w:ascii="Arial" w:eastAsia="Times New Roman" w:hAnsi="Arial" w:cs="Arial"/>
                <w:sz w:val="19"/>
                <w:szCs w:val="24"/>
                <w:lang w:val="en-US"/>
              </w:rPr>
              <w:tab/>
            </w:r>
            <w:r w:rsidRPr="00974EE7">
              <w:rPr>
                <w:rFonts w:ascii="Arial" w:eastAsia="Times New Roman" w:hAnsi="Arial" w:cs="Arial"/>
                <w:sz w:val="19"/>
                <w:szCs w:val="24"/>
                <w:lang w:val="en-US"/>
              </w:rPr>
              <w:tab/>
            </w:r>
          </w:p>
          <w:p w14:paraId="35958469" w14:textId="77777777" w:rsidR="00C55CBB" w:rsidRPr="00974EE7" w:rsidRDefault="00C55CBB" w:rsidP="00C55CBB">
            <w:pPr>
              <w:spacing w:line="280" w:lineRule="atLeast"/>
              <w:rPr>
                <w:rFonts w:ascii="Arial" w:eastAsia="Times New Roman" w:hAnsi="Arial" w:cs="Arial"/>
                <w:sz w:val="19"/>
                <w:szCs w:val="24"/>
                <w:lang w:val="en-US"/>
              </w:rPr>
            </w:pPr>
            <w:r w:rsidRPr="00974EE7">
              <w:rPr>
                <w:rFonts w:ascii="Arial" w:eastAsia="Times New Roman" w:hAnsi="Arial" w:cs="Arial"/>
                <w:sz w:val="19"/>
                <w:szCs w:val="24"/>
                <w:lang w:val="en-US"/>
              </w:rPr>
              <w:t xml:space="preserve">Validated:  </w:t>
            </w:r>
            <w:r w:rsidRPr="00974EE7">
              <w:rPr>
                <w:rFonts w:ascii="Arial" w:eastAsia="Times New Roman" w:hAnsi="Arial" w:cs="Arial"/>
                <w:sz w:val="19"/>
                <w:szCs w:val="24"/>
                <w:lang w:val="en-US"/>
              </w:rPr>
              <w:tab/>
            </w:r>
            <w:r w:rsidRPr="00974EE7">
              <w:rPr>
                <w:rFonts w:ascii="Arial" w:eastAsia="Times New Roman" w:hAnsi="Arial" w:cs="Arial"/>
                <w:sz w:val="19"/>
                <w:szCs w:val="24"/>
                <w:lang w:val="en-US"/>
              </w:rPr>
              <w:tab/>
            </w:r>
          </w:p>
          <w:p w14:paraId="440581E4" w14:textId="77777777" w:rsidR="00C55CBB" w:rsidRPr="00974EE7" w:rsidRDefault="00C55CBB" w:rsidP="00C55CBB">
            <w:pPr>
              <w:spacing w:line="280" w:lineRule="atLeast"/>
              <w:rPr>
                <w:rFonts w:ascii="Arial" w:eastAsia="Times New Roman" w:hAnsi="Arial" w:cs="Arial"/>
                <w:sz w:val="19"/>
                <w:szCs w:val="24"/>
                <w:lang w:val="en-US"/>
              </w:rPr>
            </w:pPr>
            <w:r w:rsidRPr="00974EE7">
              <w:rPr>
                <w:rFonts w:ascii="Arial" w:eastAsia="Times New Roman" w:hAnsi="Arial" w:cs="Arial"/>
                <w:sz w:val="19"/>
                <w:szCs w:val="24"/>
                <w:lang w:val="en-US"/>
              </w:rPr>
              <w:t xml:space="preserve">Quality Central: </w:t>
            </w:r>
            <w:r w:rsidRPr="00974EE7">
              <w:rPr>
                <w:rFonts w:ascii="Arial" w:eastAsia="Times New Roman" w:hAnsi="Arial" w:cs="Arial"/>
                <w:sz w:val="19"/>
                <w:szCs w:val="24"/>
                <w:lang w:val="en-US"/>
              </w:rPr>
              <w:tab/>
            </w:r>
          </w:p>
          <w:p w14:paraId="2254E830" w14:textId="77777777" w:rsidR="00C55CBB" w:rsidRPr="00974EE7" w:rsidRDefault="00C55CBB" w:rsidP="00C55CBB">
            <w:pPr>
              <w:spacing w:line="280" w:lineRule="atLeast"/>
              <w:rPr>
                <w:rFonts w:ascii="Arial" w:eastAsia="Times New Roman" w:hAnsi="Arial" w:cs="Arial"/>
                <w:sz w:val="19"/>
                <w:szCs w:val="24"/>
                <w:lang w:val="en-US"/>
              </w:rPr>
            </w:pPr>
            <w:r w:rsidRPr="00974EE7">
              <w:rPr>
                <w:rFonts w:ascii="Arial" w:eastAsia="Times New Roman" w:hAnsi="Arial" w:cs="Arial"/>
                <w:sz w:val="19"/>
                <w:szCs w:val="24"/>
                <w:lang w:val="en-US"/>
              </w:rPr>
              <w:t xml:space="preserve">On List: </w:t>
            </w:r>
            <w:r w:rsidRPr="00974EE7">
              <w:rPr>
                <w:rFonts w:ascii="Arial" w:eastAsia="Times New Roman" w:hAnsi="Arial" w:cs="Arial"/>
                <w:sz w:val="19"/>
                <w:szCs w:val="24"/>
                <w:lang w:val="en-US"/>
              </w:rPr>
              <w:tab/>
            </w:r>
            <w:r w:rsidRPr="00974EE7">
              <w:rPr>
                <w:rFonts w:ascii="Arial" w:eastAsia="Times New Roman" w:hAnsi="Arial" w:cs="Arial"/>
                <w:sz w:val="19"/>
                <w:szCs w:val="24"/>
                <w:lang w:val="en-US"/>
              </w:rPr>
              <w:tab/>
            </w:r>
          </w:p>
          <w:p w14:paraId="2E5C438B" w14:textId="77777777" w:rsidR="00C55CBB" w:rsidRPr="00974EE7" w:rsidRDefault="00C55CBB" w:rsidP="00C55CBB">
            <w:pPr>
              <w:spacing w:line="280" w:lineRule="atLeast"/>
              <w:rPr>
                <w:rFonts w:ascii="Arial" w:eastAsia="Times New Roman" w:hAnsi="Arial" w:cs="Arial"/>
                <w:sz w:val="19"/>
                <w:szCs w:val="24"/>
                <w:lang w:val="en-US"/>
              </w:rPr>
            </w:pPr>
            <w:r w:rsidRPr="00974EE7">
              <w:rPr>
                <w:rFonts w:ascii="Arial" w:eastAsia="Times New Roman" w:hAnsi="Arial" w:cs="Arial"/>
                <w:sz w:val="19"/>
                <w:szCs w:val="24"/>
                <w:lang w:val="en-US"/>
              </w:rPr>
              <w:t xml:space="preserve">On Quotas: </w:t>
            </w:r>
            <w:r w:rsidRPr="00974EE7">
              <w:rPr>
                <w:rFonts w:ascii="Arial" w:eastAsia="Times New Roman" w:hAnsi="Arial" w:cs="Arial"/>
                <w:sz w:val="19"/>
                <w:szCs w:val="24"/>
                <w:lang w:val="en-US"/>
              </w:rPr>
              <w:tab/>
            </w:r>
            <w:r w:rsidRPr="00974EE7">
              <w:rPr>
                <w:rFonts w:ascii="Arial" w:eastAsia="Times New Roman" w:hAnsi="Arial" w:cs="Arial"/>
                <w:sz w:val="19"/>
                <w:szCs w:val="24"/>
                <w:lang w:val="en-US"/>
              </w:rPr>
              <w:tab/>
            </w:r>
          </w:p>
        </w:tc>
      </w:tr>
    </w:tbl>
    <w:p w14:paraId="75037D94" w14:textId="77777777" w:rsidR="00C55CBB" w:rsidRPr="00974EE7" w:rsidRDefault="00C55CBB" w:rsidP="00C55CBB">
      <w:pPr>
        <w:tabs>
          <w:tab w:val="left" w:pos="5580"/>
        </w:tabs>
        <w:spacing w:line="280" w:lineRule="atLeast"/>
        <w:ind w:left="-90"/>
        <w:jc w:val="both"/>
        <w:rPr>
          <w:rFonts w:ascii="Arial" w:eastAsia="Times New Roman" w:hAnsi="Arial" w:cs="Arial"/>
          <w:noProof/>
          <w:lang w:val="en-US"/>
        </w:rPr>
      </w:pPr>
    </w:p>
    <w:p w14:paraId="21F58968" w14:textId="5951B5BF" w:rsidR="00C55CBB" w:rsidRPr="00974EE7" w:rsidRDefault="00C55CBB" w:rsidP="007B6C10">
      <w:pPr>
        <w:tabs>
          <w:tab w:val="left" w:pos="5580"/>
        </w:tabs>
        <w:spacing w:line="280" w:lineRule="atLeast"/>
        <w:jc w:val="both"/>
        <w:rPr>
          <w:rFonts w:ascii="Arial" w:eastAsia="Times New Roman" w:hAnsi="Arial" w:cs="Arial"/>
          <w:noProof/>
          <w:lang w:val="en-US"/>
        </w:rPr>
      </w:pPr>
      <w:r w:rsidRPr="00974EE7">
        <w:rPr>
          <w:rFonts w:ascii="Arial" w:eastAsia="Times New Roman" w:hAnsi="Arial" w:cs="Arial"/>
          <w:noProof/>
          <w:lang w:val="en-US"/>
        </w:rPr>
        <w:t>Hello/Bonjour, my name is</w:t>
      </w:r>
      <w:r w:rsidR="007B6C10" w:rsidRPr="00974EE7">
        <w:rPr>
          <w:rFonts w:ascii="Arial" w:eastAsia="Times New Roman" w:hAnsi="Arial" w:cs="Arial"/>
          <w:noProof/>
          <w:lang w:val="en-US"/>
        </w:rPr>
        <w:t xml:space="preserve"> [     ]</w:t>
      </w:r>
      <w:r w:rsidRPr="00974EE7">
        <w:rPr>
          <w:rFonts w:ascii="Arial" w:eastAsia="Times New Roman" w:hAnsi="Arial" w:cs="Arial"/>
          <w:noProof/>
          <w:lang w:val="en-US"/>
        </w:rPr>
        <w:t>. I'm calling from Corporate Research Associates, a national public opinion research firm. We are organizing a research project on behalf of the Government of Canada to explore various issues of importance to the federal government.</w:t>
      </w:r>
    </w:p>
    <w:p w14:paraId="63A53152" w14:textId="77777777" w:rsidR="00C55CBB" w:rsidRPr="00974EE7" w:rsidRDefault="00C55CBB" w:rsidP="007B6C10">
      <w:pPr>
        <w:spacing w:line="280" w:lineRule="atLeast"/>
        <w:jc w:val="both"/>
        <w:rPr>
          <w:rFonts w:ascii="Arial" w:eastAsia="Times New Roman" w:hAnsi="Arial" w:cs="Arial"/>
          <w:noProof/>
          <w:lang w:val="en-US"/>
        </w:rPr>
      </w:pPr>
    </w:p>
    <w:p w14:paraId="53620F1F" w14:textId="77777777" w:rsidR="00C55CBB" w:rsidRPr="00974EE7" w:rsidRDefault="00C55CBB" w:rsidP="007B6C10">
      <w:pPr>
        <w:autoSpaceDE w:val="0"/>
        <w:autoSpaceDN w:val="0"/>
        <w:adjustRightInd w:val="0"/>
        <w:rPr>
          <w:rFonts w:ascii="Arial" w:eastAsia="Times New Roman" w:hAnsi="Arial" w:cs="Arial"/>
          <w:noProof/>
          <w:lang w:val="fr-FR"/>
        </w:rPr>
      </w:pPr>
      <w:r w:rsidRPr="00974EE7">
        <w:rPr>
          <w:rFonts w:ascii="Arial" w:eastAsia="Times New Roman" w:hAnsi="Arial" w:cs="Arial"/>
          <w:noProof/>
          <w:lang w:val="en-US"/>
        </w:rPr>
        <w:t xml:space="preserve">Would you prefer that I continue in English or French? </w:t>
      </w:r>
      <w:r w:rsidRPr="00974EE7">
        <w:rPr>
          <w:rFonts w:ascii="Arial" w:eastAsia="Times New Roman" w:hAnsi="Arial" w:cs="Arial"/>
          <w:noProof/>
          <w:lang w:val="fr-FR"/>
        </w:rPr>
        <w:t>Préférez-vous continuer en français ou anglais?</w:t>
      </w:r>
    </w:p>
    <w:p w14:paraId="3930F1FB" w14:textId="77777777" w:rsidR="007B6C10" w:rsidRPr="00974EE7" w:rsidRDefault="007B6C10" w:rsidP="007B6C10">
      <w:pPr>
        <w:autoSpaceDE w:val="0"/>
        <w:autoSpaceDN w:val="0"/>
        <w:adjustRightInd w:val="0"/>
        <w:rPr>
          <w:rFonts w:ascii="Arial" w:eastAsia="Times New Roman" w:hAnsi="Arial" w:cs="Arial"/>
          <w:noProof/>
          <w:lang w:val="fr-FR"/>
        </w:rPr>
      </w:pPr>
    </w:p>
    <w:p w14:paraId="25BFEDD9" w14:textId="23DEA80B" w:rsidR="007B6C10" w:rsidRPr="00974EE7" w:rsidRDefault="007B6C10" w:rsidP="007B6C10">
      <w:pPr>
        <w:autoSpaceDE w:val="0"/>
        <w:autoSpaceDN w:val="0"/>
        <w:adjustRightInd w:val="0"/>
        <w:rPr>
          <w:rFonts w:ascii="Arial" w:eastAsia="Times New Roman" w:hAnsi="Arial" w:cs="Arial"/>
          <w:noProof/>
          <w:lang w:val="fr-FR"/>
        </w:rPr>
      </w:pPr>
      <w:r w:rsidRPr="00974EE7">
        <w:rPr>
          <w:rFonts w:ascii="Arial" w:eastAsia="Times New Roman" w:hAnsi="Arial" w:cs="Arial"/>
          <w:noProof/>
          <w:lang w:val="fr-FR"/>
        </w:rPr>
        <w:t>RECRUITER NOTE: FOR ENGLISH GROUPS, IF PARTICIPANT WOULD PREFER TO CONTINUE IN FRENCH, PLEASE RESPOND WITH: "Malheureusement, nous recherchons des gens qui parlent anglais pour participer à ces groupes de discussion. Nous vous remercions de votre intérêt."</w:t>
      </w:r>
    </w:p>
    <w:p w14:paraId="73EB0D86" w14:textId="77777777" w:rsidR="00C55CBB" w:rsidRPr="00974EE7" w:rsidRDefault="00C55CBB" w:rsidP="007B6C10">
      <w:pPr>
        <w:autoSpaceDE w:val="0"/>
        <w:autoSpaceDN w:val="0"/>
        <w:adjustRightInd w:val="0"/>
        <w:rPr>
          <w:rFonts w:ascii="Arial" w:eastAsia="Times New Roman" w:hAnsi="Arial" w:cs="Arial"/>
          <w:lang w:val="fr-CA"/>
        </w:rPr>
      </w:pPr>
    </w:p>
    <w:p w14:paraId="2170F053" w14:textId="77777777" w:rsidR="00C55CBB" w:rsidRPr="00974EE7" w:rsidRDefault="00C55CBB" w:rsidP="007B6C10">
      <w:pPr>
        <w:spacing w:line="240" w:lineRule="auto"/>
        <w:rPr>
          <w:rFonts w:ascii="Arial" w:eastAsia="Times New Roman" w:hAnsi="Arial" w:cs="Arial"/>
          <w:noProof/>
          <w:lang w:val="en-US"/>
        </w:rPr>
      </w:pPr>
      <w:r w:rsidRPr="00974EE7">
        <w:rPr>
          <w:rFonts w:ascii="Arial" w:eastAsia="Times New Roman" w:hAnsi="Arial" w:cs="Arial"/>
          <w:noProof/>
          <w:lang w:val="en-US"/>
        </w:rPr>
        <w:t>We are preparing to hold a few research sessions with people like yourself. In these sessions, individuals are asked to sit down with several others and give their opinions and share their ideas. We are organizing several of these group discussions, and would be interested in possibly having you participate.  The sessions are expected to be no more than three hours in duration.</w:t>
      </w:r>
    </w:p>
    <w:p w14:paraId="04C054FB" w14:textId="77777777" w:rsidR="00C55CBB" w:rsidRPr="00974EE7" w:rsidRDefault="00C55CBB" w:rsidP="007B6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noProof/>
          <w:lang w:val="en-US"/>
        </w:rPr>
      </w:pPr>
    </w:p>
    <w:p w14:paraId="6188D6D5" w14:textId="77777777" w:rsidR="00C55CBB" w:rsidRPr="00974EE7" w:rsidRDefault="00C55CBB" w:rsidP="007B6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noProof/>
          <w:lang w:val="en-US"/>
        </w:rPr>
      </w:pPr>
      <w:r w:rsidRPr="00974EE7">
        <w:rPr>
          <w:rFonts w:ascii="Arial" w:eastAsia="Times New Roman" w:hAnsi="Arial" w:cs="Arial"/>
          <w:noProof/>
          <w:lang w:val="en-US"/>
        </w:rPr>
        <w:t xml:space="preserve">Your participation is voluntary. All information collected, used and/or disclosed will be used for research purposes only and the research is entirely confidential. While the names of participants </w:t>
      </w:r>
      <w:r w:rsidRPr="00974EE7">
        <w:rPr>
          <w:rFonts w:ascii="Arial" w:eastAsia="Times New Roman" w:hAnsi="Arial" w:cs="Arial"/>
          <w:noProof/>
          <w:lang w:val="en-US"/>
        </w:rPr>
        <w:lastRenderedPageBreak/>
        <w:t>will remain anonymous, the report will be posted for all Canadians to see on Library and Archives Canada (LAC). May I continue?</w:t>
      </w:r>
    </w:p>
    <w:p w14:paraId="59A68551"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90"/>
        <w:rPr>
          <w:rFonts w:ascii="Arial" w:eastAsia="Times New Roman" w:hAnsi="Arial" w:cs="Arial"/>
          <w:b/>
          <w:lang w:val="en-US"/>
        </w:rPr>
      </w:pPr>
    </w:p>
    <w:p w14:paraId="64554964" w14:textId="0EC9AE39" w:rsidR="00C55CBB" w:rsidRPr="00974EE7" w:rsidRDefault="00EF0392" w:rsidP="00EF0392">
      <w:pPr>
        <w:tabs>
          <w:tab w:val="left" w:pos="1418"/>
          <w:tab w:val="left" w:pos="2410"/>
          <w:tab w:val="left" w:pos="3402"/>
        </w:tabs>
        <w:spacing w:line="280" w:lineRule="atLeast"/>
        <w:ind w:left="-90"/>
        <w:rPr>
          <w:rFonts w:ascii="Arial" w:eastAsia="Times New Roman" w:hAnsi="Arial" w:cs="Arial"/>
          <w:lang w:val="en-US"/>
        </w:rPr>
      </w:pPr>
      <w:r w:rsidRPr="00974EE7">
        <w:rPr>
          <w:rFonts w:ascii="Arial" w:eastAsia="Times New Roman" w:hAnsi="Arial" w:cs="Arial"/>
          <w:lang w:val="en-US"/>
        </w:rPr>
        <w:tab/>
        <w:t>Yes</w:t>
      </w:r>
      <w:r w:rsidRPr="00974EE7">
        <w:rPr>
          <w:rFonts w:ascii="Arial" w:eastAsia="Times New Roman" w:hAnsi="Arial" w:cs="Arial"/>
          <w:lang w:val="en-US"/>
        </w:rPr>
        <w:tab/>
        <w:t>1</w:t>
      </w:r>
      <w:r w:rsidRPr="00974EE7">
        <w:rPr>
          <w:rFonts w:ascii="Arial" w:eastAsia="Times New Roman" w:hAnsi="Arial" w:cs="Arial"/>
          <w:lang w:val="en-US"/>
        </w:rPr>
        <w:tab/>
      </w:r>
      <w:r w:rsidR="00C55CBB" w:rsidRPr="00974EE7">
        <w:rPr>
          <w:rFonts w:ascii="Arial" w:eastAsia="Times New Roman" w:hAnsi="Arial" w:cs="Arial"/>
          <w:b/>
          <w:lang w:val="en-US"/>
        </w:rPr>
        <w:t>CONTINUE</w:t>
      </w:r>
    </w:p>
    <w:p w14:paraId="36ED80C8" w14:textId="45FB67E7" w:rsidR="00C55CBB" w:rsidRPr="00974EE7" w:rsidRDefault="00EF0392" w:rsidP="00EF0392">
      <w:pPr>
        <w:tabs>
          <w:tab w:val="left" w:pos="1418"/>
          <w:tab w:val="left" w:pos="2410"/>
          <w:tab w:val="left" w:pos="3402"/>
        </w:tabs>
        <w:spacing w:line="280" w:lineRule="atLeast"/>
        <w:ind w:left="-90"/>
        <w:rPr>
          <w:rFonts w:ascii="Arial" w:eastAsia="Times New Roman" w:hAnsi="Arial" w:cs="Arial"/>
          <w:b/>
          <w:lang w:val="en-US"/>
        </w:rPr>
      </w:pPr>
      <w:r w:rsidRPr="00974EE7">
        <w:rPr>
          <w:rFonts w:ascii="Arial" w:eastAsia="Times New Roman" w:hAnsi="Arial" w:cs="Arial"/>
          <w:lang w:val="en-US"/>
        </w:rPr>
        <w:tab/>
        <w:t xml:space="preserve">No </w:t>
      </w:r>
      <w:r w:rsidRPr="00974EE7">
        <w:rPr>
          <w:rFonts w:ascii="Arial" w:eastAsia="Times New Roman" w:hAnsi="Arial" w:cs="Arial"/>
          <w:lang w:val="en-US"/>
        </w:rPr>
        <w:tab/>
        <w:t>2</w:t>
      </w:r>
      <w:r w:rsidRPr="00974EE7">
        <w:rPr>
          <w:rFonts w:ascii="Arial" w:eastAsia="Times New Roman" w:hAnsi="Arial" w:cs="Arial"/>
          <w:lang w:val="en-US"/>
        </w:rPr>
        <w:tab/>
      </w:r>
      <w:r w:rsidR="00C55CBB" w:rsidRPr="00974EE7">
        <w:rPr>
          <w:rFonts w:ascii="Arial" w:eastAsia="Times New Roman" w:hAnsi="Arial" w:cs="Arial"/>
          <w:b/>
          <w:lang w:val="en-US"/>
        </w:rPr>
        <w:t>THANK AND TERMINATE</w:t>
      </w:r>
    </w:p>
    <w:p w14:paraId="3525EB9C" w14:textId="77777777" w:rsidR="007B6C10" w:rsidRPr="00974EE7" w:rsidRDefault="007B6C10" w:rsidP="00C55CBB">
      <w:pPr>
        <w:spacing w:before="60" w:after="60" w:line="240" w:lineRule="auto"/>
        <w:ind w:left="-90"/>
        <w:jc w:val="both"/>
        <w:rPr>
          <w:rFonts w:ascii="Arial" w:eastAsia="Times New Roman" w:hAnsi="Arial" w:cs="Arial"/>
          <w:noProof/>
          <w:lang w:val="en-US"/>
        </w:rPr>
      </w:pPr>
    </w:p>
    <w:p w14:paraId="4CA885BF" w14:textId="77777777" w:rsidR="00C55CBB" w:rsidRPr="00974EE7" w:rsidRDefault="00C55CBB" w:rsidP="007B6C10">
      <w:pPr>
        <w:spacing w:before="60" w:after="60" w:line="240" w:lineRule="auto"/>
        <w:jc w:val="both"/>
        <w:rPr>
          <w:rFonts w:ascii="Arial" w:eastAsia="Times New Roman" w:hAnsi="Arial" w:cs="Arial"/>
          <w:noProof/>
          <w:lang w:val="en-US"/>
        </w:rPr>
      </w:pPr>
      <w:r w:rsidRPr="00974EE7">
        <w:rPr>
          <w:rFonts w:ascii="Arial" w:eastAsia="Times New Roman" w:hAnsi="Arial" w:cs="Arial"/>
          <w:noProof/>
          <w:lang w:val="en-US"/>
        </w:rPr>
        <w:t>First, I would like to ask you a few questions to see if you fit the profile of the type of people we are looking for in this research.</w:t>
      </w:r>
    </w:p>
    <w:p w14:paraId="4D56D647" w14:textId="77777777" w:rsidR="007B6C10" w:rsidRPr="00974EE7" w:rsidRDefault="007B6C10" w:rsidP="007B6C10">
      <w:pPr>
        <w:spacing w:before="60" w:after="60" w:line="240" w:lineRule="auto"/>
        <w:jc w:val="both"/>
        <w:rPr>
          <w:rFonts w:ascii="Arial" w:eastAsia="Times New Roman" w:hAnsi="Arial" w:cs="Arial"/>
          <w:noProof/>
          <w:lang w:val="en-US"/>
        </w:rPr>
      </w:pPr>
    </w:p>
    <w:p w14:paraId="176738B6" w14:textId="28287849" w:rsidR="007B6C10" w:rsidRPr="00974EE7" w:rsidRDefault="007B6C10" w:rsidP="007B6C10">
      <w:pPr>
        <w:spacing w:before="60" w:after="60" w:line="240" w:lineRule="auto"/>
        <w:jc w:val="both"/>
        <w:rPr>
          <w:rFonts w:ascii="Arial" w:eastAsia="Times New Roman" w:hAnsi="Arial" w:cs="Arial"/>
          <w:noProof/>
          <w:lang w:val="en-US"/>
        </w:rPr>
      </w:pPr>
      <w:r w:rsidRPr="00974EE7">
        <w:rPr>
          <w:rFonts w:ascii="Arial" w:eastAsia="Times New Roman" w:hAnsi="Arial" w:cs="Arial"/>
          <w:noProof/>
          <w:lang w:val="en-US"/>
        </w:rPr>
        <w:t>Note to recruiter:  When terminating a call with someone, say:  Thank you for your cooperation. We already have enough participants who have a similar profile to yours, so we are unable to invite you to participate.</w:t>
      </w:r>
    </w:p>
    <w:p w14:paraId="339B55EC" w14:textId="77777777" w:rsidR="007B6C10" w:rsidRPr="00974EE7" w:rsidRDefault="007B6C10" w:rsidP="00C55CBB">
      <w:pPr>
        <w:spacing w:before="60" w:after="60" w:line="240" w:lineRule="auto"/>
        <w:ind w:left="-90"/>
        <w:jc w:val="both"/>
        <w:rPr>
          <w:rFonts w:ascii="Arial" w:eastAsia="Times New Roman" w:hAnsi="Arial" w:cs="Arial"/>
          <w:noProof/>
          <w:lang w:val="en-US"/>
        </w:rPr>
      </w:pPr>
    </w:p>
    <w:p w14:paraId="5F1E8CED" w14:textId="702A3F7F" w:rsidR="00C55CBB" w:rsidRPr="00974EE7" w:rsidRDefault="00EF0392" w:rsidP="00C55CBB">
      <w:pPr>
        <w:spacing w:line="280" w:lineRule="atLeast"/>
        <w:rPr>
          <w:rFonts w:ascii="Arial" w:eastAsia="Times New Roman" w:hAnsi="Arial" w:cs="Arial"/>
          <w:lang w:val="en-US"/>
        </w:rPr>
      </w:pPr>
      <w:r w:rsidRPr="00974EE7">
        <w:rPr>
          <w:rFonts w:ascii="Arial" w:eastAsia="Times New Roman" w:hAnsi="Arial" w:cs="Arial"/>
          <w:lang w:val="en-US"/>
        </w:rPr>
        <w:t>S1)</w:t>
      </w:r>
      <w:r w:rsidRPr="00974EE7">
        <w:rPr>
          <w:rFonts w:ascii="Arial" w:eastAsia="Times New Roman" w:hAnsi="Arial" w:cs="Arial"/>
          <w:lang w:val="en-US"/>
        </w:rPr>
        <w:tab/>
      </w:r>
      <w:r w:rsidR="00C55CBB" w:rsidRPr="00974EE7">
        <w:rPr>
          <w:rFonts w:ascii="Arial" w:eastAsia="Times New Roman" w:hAnsi="Arial" w:cs="Arial"/>
          <w:lang w:val="en-US"/>
        </w:rPr>
        <w:t>Do you or any member of your househo</w:t>
      </w:r>
      <w:r w:rsidR="003D15FF" w:rsidRPr="00974EE7">
        <w:rPr>
          <w:rFonts w:ascii="Arial" w:eastAsia="Times New Roman" w:hAnsi="Arial" w:cs="Arial"/>
          <w:lang w:val="en-US"/>
        </w:rPr>
        <w:t>ld work in or has retired from:</w:t>
      </w:r>
    </w:p>
    <w:p w14:paraId="32114E18" w14:textId="77777777" w:rsidR="00C55CBB" w:rsidRPr="00974EE7" w:rsidRDefault="00C55CBB" w:rsidP="00C55CBB">
      <w:pPr>
        <w:spacing w:line="280" w:lineRule="atLeast"/>
        <w:rPr>
          <w:rFonts w:ascii="Arial" w:eastAsia="Times New Roman" w:hAnsi="Arial" w:cs="Arial"/>
          <w:lang w:val="en-US"/>
        </w:rPr>
      </w:pPr>
    </w:p>
    <w:tbl>
      <w:tblPr>
        <w:tblW w:w="0" w:type="auto"/>
        <w:tblInd w:w="1368" w:type="dxa"/>
        <w:tblLook w:val="01E0" w:firstRow="1" w:lastRow="1" w:firstColumn="1" w:lastColumn="1" w:noHBand="0" w:noVBand="0"/>
      </w:tblPr>
      <w:tblGrid>
        <w:gridCol w:w="4287"/>
        <w:gridCol w:w="1203"/>
        <w:gridCol w:w="1203"/>
      </w:tblGrid>
      <w:tr w:rsidR="00C55CBB" w:rsidRPr="00974EE7" w14:paraId="1BB679E6" w14:textId="77777777" w:rsidTr="007B6C10">
        <w:tc>
          <w:tcPr>
            <w:tcW w:w="4287" w:type="dxa"/>
          </w:tcPr>
          <w:p w14:paraId="5CEDBB12"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Arial" w:eastAsia="Times New Roman" w:hAnsi="Arial" w:cs="Arial"/>
                <w:szCs w:val="24"/>
                <w:lang w:val="en-US"/>
              </w:rPr>
            </w:pPr>
          </w:p>
        </w:tc>
        <w:tc>
          <w:tcPr>
            <w:tcW w:w="1203" w:type="dxa"/>
          </w:tcPr>
          <w:p w14:paraId="272E7EE7"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b/>
                <w:szCs w:val="24"/>
                <w:lang w:val="en-US"/>
              </w:rPr>
            </w:pPr>
            <w:r w:rsidRPr="00974EE7">
              <w:rPr>
                <w:rFonts w:ascii="Arial" w:eastAsia="Times New Roman" w:hAnsi="Arial" w:cs="Arial"/>
                <w:b/>
                <w:lang w:val="en-US"/>
              </w:rPr>
              <w:t>YES</w:t>
            </w:r>
          </w:p>
        </w:tc>
        <w:tc>
          <w:tcPr>
            <w:tcW w:w="1203" w:type="dxa"/>
          </w:tcPr>
          <w:p w14:paraId="3DC723D5"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b/>
                <w:szCs w:val="24"/>
                <w:lang w:val="en-US"/>
              </w:rPr>
            </w:pPr>
            <w:r w:rsidRPr="00974EE7">
              <w:rPr>
                <w:rFonts w:ascii="Arial" w:eastAsia="Times New Roman" w:hAnsi="Arial" w:cs="Arial"/>
                <w:b/>
                <w:lang w:val="en-US"/>
              </w:rPr>
              <w:t>NO</w:t>
            </w:r>
          </w:p>
        </w:tc>
      </w:tr>
      <w:tr w:rsidR="00C55CBB" w:rsidRPr="00974EE7" w14:paraId="41D02BFA" w14:textId="77777777" w:rsidTr="007B6C10">
        <w:tc>
          <w:tcPr>
            <w:tcW w:w="4287" w:type="dxa"/>
          </w:tcPr>
          <w:p w14:paraId="426F2606"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lang w:val="en-US"/>
              </w:rPr>
            </w:pPr>
            <w:r w:rsidRPr="00974EE7">
              <w:rPr>
                <w:rFonts w:ascii="Arial" w:eastAsia="Times New Roman" w:hAnsi="Arial" w:cs="Arial"/>
                <w:lang w:val="en-US"/>
              </w:rPr>
              <w:t>Market Research or Marketing</w:t>
            </w:r>
          </w:p>
        </w:tc>
        <w:tc>
          <w:tcPr>
            <w:tcW w:w="1203" w:type="dxa"/>
          </w:tcPr>
          <w:p w14:paraId="3D129A3C"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974EE7">
              <w:rPr>
                <w:rFonts w:ascii="Arial" w:eastAsia="Times New Roman" w:hAnsi="Arial" w:cs="Arial"/>
                <w:lang w:val="en-US"/>
              </w:rPr>
              <w:t>1</w:t>
            </w:r>
          </w:p>
        </w:tc>
        <w:tc>
          <w:tcPr>
            <w:tcW w:w="1203" w:type="dxa"/>
          </w:tcPr>
          <w:p w14:paraId="0DB3B269"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974EE7">
              <w:rPr>
                <w:rFonts w:ascii="Arial" w:eastAsia="Times New Roman" w:hAnsi="Arial" w:cs="Arial"/>
                <w:lang w:val="en-US"/>
              </w:rPr>
              <w:t>2</w:t>
            </w:r>
          </w:p>
        </w:tc>
      </w:tr>
      <w:tr w:rsidR="00C55CBB" w:rsidRPr="00974EE7" w14:paraId="58D64FE9" w14:textId="77777777" w:rsidTr="007B6C10">
        <w:tc>
          <w:tcPr>
            <w:tcW w:w="4287" w:type="dxa"/>
          </w:tcPr>
          <w:p w14:paraId="6A33FABF"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lang w:val="en-US"/>
              </w:rPr>
            </w:pPr>
            <w:r w:rsidRPr="00974EE7">
              <w:rPr>
                <w:rFonts w:ascii="Arial" w:eastAsia="Times New Roman" w:hAnsi="Arial" w:cs="Arial"/>
                <w:lang w:val="en-US"/>
              </w:rPr>
              <w:t>Public Relations or Media (TV, Print)</w:t>
            </w:r>
          </w:p>
        </w:tc>
        <w:tc>
          <w:tcPr>
            <w:tcW w:w="1203" w:type="dxa"/>
          </w:tcPr>
          <w:p w14:paraId="672764ED"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974EE7">
              <w:rPr>
                <w:rFonts w:ascii="Arial" w:eastAsia="Times New Roman" w:hAnsi="Arial" w:cs="Arial"/>
                <w:lang w:val="en-US"/>
              </w:rPr>
              <w:t>1</w:t>
            </w:r>
          </w:p>
        </w:tc>
        <w:tc>
          <w:tcPr>
            <w:tcW w:w="1203" w:type="dxa"/>
          </w:tcPr>
          <w:p w14:paraId="6D57B562"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974EE7">
              <w:rPr>
                <w:rFonts w:ascii="Arial" w:eastAsia="Times New Roman" w:hAnsi="Arial" w:cs="Arial"/>
                <w:lang w:val="en-US"/>
              </w:rPr>
              <w:t>2</w:t>
            </w:r>
          </w:p>
        </w:tc>
      </w:tr>
      <w:tr w:rsidR="00C55CBB" w:rsidRPr="00974EE7" w14:paraId="61B7F5F6" w14:textId="77777777" w:rsidTr="007B6C10">
        <w:tc>
          <w:tcPr>
            <w:tcW w:w="4287" w:type="dxa"/>
          </w:tcPr>
          <w:p w14:paraId="30C47948"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lang w:val="en-US"/>
              </w:rPr>
            </w:pPr>
            <w:r w:rsidRPr="00974EE7">
              <w:rPr>
                <w:rFonts w:ascii="Arial" w:eastAsia="Times New Roman" w:hAnsi="Arial" w:cs="Arial"/>
                <w:lang w:val="en-US"/>
              </w:rPr>
              <w:t>Advertising and communications</w:t>
            </w:r>
          </w:p>
        </w:tc>
        <w:tc>
          <w:tcPr>
            <w:tcW w:w="1203" w:type="dxa"/>
          </w:tcPr>
          <w:p w14:paraId="7C6D9E9D"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974EE7">
              <w:rPr>
                <w:rFonts w:ascii="Arial" w:eastAsia="Times New Roman" w:hAnsi="Arial" w:cs="Arial"/>
                <w:lang w:val="en-US"/>
              </w:rPr>
              <w:t>1</w:t>
            </w:r>
          </w:p>
        </w:tc>
        <w:tc>
          <w:tcPr>
            <w:tcW w:w="1203" w:type="dxa"/>
          </w:tcPr>
          <w:p w14:paraId="146AD69D"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974EE7">
              <w:rPr>
                <w:rFonts w:ascii="Arial" w:eastAsia="Times New Roman" w:hAnsi="Arial" w:cs="Arial"/>
                <w:lang w:val="en-US"/>
              </w:rPr>
              <w:t>2</w:t>
            </w:r>
          </w:p>
        </w:tc>
      </w:tr>
      <w:tr w:rsidR="00C55CBB" w:rsidRPr="00974EE7" w14:paraId="25064C1A" w14:textId="77777777" w:rsidTr="007B6C10">
        <w:tc>
          <w:tcPr>
            <w:tcW w:w="4287" w:type="dxa"/>
          </w:tcPr>
          <w:p w14:paraId="6963CFA8"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lang w:val="en-US"/>
              </w:rPr>
            </w:pPr>
            <w:r w:rsidRPr="00974EE7">
              <w:rPr>
                <w:rFonts w:ascii="Arial" w:eastAsia="Times New Roman" w:hAnsi="Arial" w:cs="Arial"/>
                <w:lang w:val="en-US"/>
              </w:rPr>
              <w:t>An employee of a political party</w:t>
            </w:r>
            <w:r w:rsidRPr="00974EE7">
              <w:rPr>
                <w:rFonts w:ascii="Arial" w:eastAsia="Times New Roman" w:hAnsi="Arial" w:cs="Arial"/>
                <w:lang w:val="en-US"/>
              </w:rPr>
              <w:tab/>
            </w:r>
          </w:p>
        </w:tc>
        <w:tc>
          <w:tcPr>
            <w:tcW w:w="1203" w:type="dxa"/>
          </w:tcPr>
          <w:p w14:paraId="35225273"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974EE7">
              <w:rPr>
                <w:rFonts w:ascii="Arial" w:eastAsia="Times New Roman" w:hAnsi="Arial" w:cs="Arial"/>
                <w:lang w:val="en-US"/>
              </w:rPr>
              <w:t>1</w:t>
            </w:r>
          </w:p>
        </w:tc>
        <w:tc>
          <w:tcPr>
            <w:tcW w:w="1203" w:type="dxa"/>
          </w:tcPr>
          <w:p w14:paraId="00C1C745"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974EE7">
              <w:rPr>
                <w:rFonts w:ascii="Arial" w:eastAsia="Times New Roman" w:hAnsi="Arial" w:cs="Arial"/>
                <w:lang w:val="en-US"/>
              </w:rPr>
              <w:t>2</w:t>
            </w:r>
          </w:p>
        </w:tc>
      </w:tr>
      <w:tr w:rsidR="00C55CBB" w:rsidRPr="00974EE7" w14:paraId="41DDDFB5" w14:textId="77777777" w:rsidTr="007B6C10">
        <w:tc>
          <w:tcPr>
            <w:tcW w:w="4287" w:type="dxa"/>
          </w:tcPr>
          <w:p w14:paraId="7DA25776"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lang w:val="en-US"/>
              </w:rPr>
            </w:pPr>
            <w:r w:rsidRPr="00974EE7">
              <w:rPr>
                <w:rFonts w:ascii="Arial" w:eastAsia="Times New Roman" w:hAnsi="Arial" w:cs="Arial"/>
                <w:lang w:val="en-US"/>
              </w:rPr>
              <w:t>An employee of a federal or provincial government department</w:t>
            </w:r>
          </w:p>
        </w:tc>
        <w:tc>
          <w:tcPr>
            <w:tcW w:w="1203" w:type="dxa"/>
            <w:vAlign w:val="center"/>
          </w:tcPr>
          <w:p w14:paraId="5802434A"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974EE7">
              <w:rPr>
                <w:rFonts w:ascii="Arial" w:eastAsia="Times New Roman" w:hAnsi="Arial" w:cs="Arial"/>
                <w:lang w:val="en-US"/>
              </w:rPr>
              <w:t>1</w:t>
            </w:r>
          </w:p>
        </w:tc>
        <w:tc>
          <w:tcPr>
            <w:tcW w:w="1203" w:type="dxa"/>
            <w:vAlign w:val="center"/>
          </w:tcPr>
          <w:p w14:paraId="69DC4206"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en-US"/>
              </w:rPr>
            </w:pPr>
            <w:r w:rsidRPr="00974EE7">
              <w:rPr>
                <w:rFonts w:ascii="Arial" w:eastAsia="Times New Roman" w:hAnsi="Arial" w:cs="Arial"/>
                <w:lang w:val="en-US"/>
              </w:rPr>
              <w:t>2</w:t>
            </w:r>
          </w:p>
        </w:tc>
      </w:tr>
    </w:tbl>
    <w:p w14:paraId="77DC026F" w14:textId="77777777" w:rsidR="00C55CBB" w:rsidRPr="00974EE7" w:rsidRDefault="00C55CBB" w:rsidP="00C55CBB">
      <w:pPr>
        <w:spacing w:line="280" w:lineRule="atLeast"/>
        <w:ind w:left="1440"/>
        <w:rPr>
          <w:rFonts w:ascii="Arial" w:eastAsia="Times New Roman" w:hAnsi="Arial" w:cs="Arial"/>
          <w:lang w:val="en-US"/>
        </w:rPr>
      </w:pPr>
    </w:p>
    <w:p w14:paraId="4E565ACD" w14:textId="77777777" w:rsidR="00C55CBB" w:rsidRPr="00974EE7" w:rsidRDefault="00C55CBB" w:rsidP="00C55CBB">
      <w:pPr>
        <w:spacing w:line="280" w:lineRule="atLeast"/>
        <w:rPr>
          <w:rFonts w:ascii="Arial" w:eastAsia="Times New Roman" w:hAnsi="Arial" w:cs="Arial"/>
          <w:b/>
          <w:lang w:val="en-US"/>
        </w:rPr>
      </w:pPr>
      <w:r w:rsidRPr="00974EE7">
        <w:rPr>
          <w:rFonts w:ascii="Arial" w:eastAsia="Times New Roman" w:hAnsi="Arial" w:cs="Arial"/>
          <w:b/>
          <w:lang w:val="en-US"/>
        </w:rPr>
        <w:t>IF “YES” TO ANY OF THE ABOVE, THANK AND TERMINATE</w:t>
      </w:r>
    </w:p>
    <w:p w14:paraId="61E65BB0" w14:textId="77777777" w:rsidR="00C55CBB" w:rsidRPr="00974EE7" w:rsidRDefault="00C55CBB" w:rsidP="00C55CBB">
      <w:pPr>
        <w:suppressAutoHyphens/>
        <w:spacing w:line="240" w:lineRule="auto"/>
        <w:rPr>
          <w:rFonts w:ascii="Arial" w:eastAsia="Times New Roman" w:hAnsi="Arial" w:cs="Arial"/>
          <w:lang w:val="en-US"/>
        </w:rPr>
      </w:pPr>
    </w:p>
    <w:p w14:paraId="5D585A62" w14:textId="77777777" w:rsidR="00C55CBB" w:rsidRPr="00974EE7" w:rsidRDefault="00C55CBB" w:rsidP="00C55CBB">
      <w:pPr>
        <w:suppressAutoHyphens/>
        <w:spacing w:line="240" w:lineRule="auto"/>
        <w:rPr>
          <w:rFonts w:ascii="Arial" w:eastAsia="Times New Roman" w:hAnsi="Arial" w:cs="Arial"/>
          <w:lang w:val="en-US"/>
        </w:rPr>
      </w:pPr>
      <w:r w:rsidRPr="00974EE7">
        <w:rPr>
          <w:rFonts w:ascii="Arial" w:eastAsia="Times New Roman" w:hAnsi="Arial" w:cs="Arial"/>
          <w:lang w:val="en-US"/>
        </w:rPr>
        <w:t>S2)</w:t>
      </w:r>
      <w:r w:rsidRPr="00974EE7">
        <w:rPr>
          <w:rFonts w:ascii="Arial" w:eastAsia="Times New Roman" w:hAnsi="Arial" w:cs="Arial"/>
          <w:lang w:val="en-US"/>
        </w:rPr>
        <w:tab/>
        <w:t>Are you a Canadian citizen at least 18 years old who normally resides in the [XX] area?</w:t>
      </w:r>
    </w:p>
    <w:p w14:paraId="21904D93" w14:textId="77777777" w:rsidR="00C55CBB" w:rsidRPr="00974EE7" w:rsidRDefault="00C55CBB" w:rsidP="00C55CBB">
      <w:pPr>
        <w:spacing w:line="280" w:lineRule="atLeast"/>
        <w:ind w:left="1440"/>
        <w:rPr>
          <w:rFonts w:ascii="Arial" w:eastAsia="Times New Roman" w:hAnsi="Arial" w:cs="Arial"/>
          <w:lang w:val="en-US"/>
        </w:rPr>
      </w:pPr>
    </w:p>
    <w:p w14:paraId="34F27CE6" w14:textId="7BFEDBA7" w:rsidR="00EF0392" w:rsidRPr="00974EE7" w:rsidRDefault="00EF0392" w:rsidP="00EF0392">
      <w:pPr>
        <w:tabs>
          <w:tab w:val="left" w:pos="1418"/>
          <w:tab w:val="left" w:pos="2410"/>
          <w:tab w:val="left" w:pos="3402"/>
        </w:tabs>
        <w:spacing w:line="280" w:lineRule="atLeast"/>
        <w:ind w:left="-90"/>
        <w:rPr>
          <w:rFonts w:ascii="Arial" w:eastAsia="Times New Roman" w:hAnsi="Arial" w:cs="Arial"/>
          <w:lang w:val="en-US"/>
        </w:rPr>
      </w:pPr>
      <w:r w:rsidRPr="00974EE7">
        <w:rPr>
          <w:rFonts w:ascii="Arial" w:eastAsia="Times New Roman" w:hAnsi="Arial" w:cs="Arial"/>
          <w:lang w:val="en-US"/>
        </w:rPr>
        <w:tab/>
        <w:t>Yes</w:t>
      </w:r>
      <w:r w:rsidRPr="00974EE7">
        <w:rPr>
          <w:rFonts w:ascii="Arial" w:eastAsia="Times New Roman" w:hAnsi="Arial" w:cs="Arial"/>
          <w:lang w:val="en-US"/>
        </w:rPr>
        <w:tab/>
        <w:t>1</w:t>
      </w:r>
      <w:r w:rsidRPr="00974EE7">
        <w:rPr>
          <w:rFonts w:ascii="Arial" w:eastAsia="Times New Roman" w:hAnsi="Arial" w:cs="Arial"/>
          <w:lang w:val="en-US"/>
        </w:rPr>
        <w:tab/>
      </w:r>
      <w:r w:rsidRPr="00974EE7">
        <w:rPr>
          <w:rFonts w:ascii="Arial" w:eastAsia="Times New Roman" w:hAnsi="Arial" w:cs="Arial"/>
          <w:b/>
          <w:lang w:val="en-US"/>
        </w:rPr>
        <w:t>CONTINUE</w:t>
      </w:r>
    </w:p>
    <w:p w14:paraId="14B57DE1" w14:textId="27EBFF27" w:rsidR="00C55CBB" w:rsidRPr="00974EE7" w:rsidRDefault="00C36868" w:rsidP="00EF0392">
      <w:pPr>
        <w:tabs>
          <w:tab w:val="left" w:pos="709"/>
          <w:tab w:val="left" w:pos="1418"/>
          <w:tab w:val="left" w:pos="1560"/>
          <w:tab w:val="left" w:pos="2410"/>
          <w:tab w:val="left" w:pos="3402"/>
        </w:tabs>
        <w:spacing w:line="280" w:lineRule="atLeast"/>
        <w:ind w:left="-90"/>
        <w:rPr>
          <w:rFonts w:ascii="Arial" w:eastAsia="Times New Roman" w:hAnsi="Arial" w:cs="Arial"/>
          <w:b/>
          <w:lang w:val="en-US"/>
        </w:rPr>
      </w:pPr>
      <w:r>
        <w:rPr>
          <w:rFonts w:ascii="Arial" w:eastAsia="Times New Roman" w:hAnsi="Arial" w:cs="Arial"/>
          <w:lang w:val="en-US"/>
        </w:rPr>
        <w:tab/>
      </w:r>
      <w:r>
        <w:rPr>
          <w:rFonts w:ascii="Arial" w:eastAsia="Times New Roman" w:hAnsi="Arial" w:cs="Arial"/>
          <w:lang w:val="en-US"/>
        </w:rPr>
        <w:tab/>
        <w:t>No</w:t>
      </w:r>
      <w:r w:rsidR="00EF0392" w:rsidRPr="00974EE7">
        <w:rPr>
          <w:rFonts w:ascii="Arial" w:eastAsia="Times New Roman" w:hAnsi="Arial" w:cs="Arial"/>
          <w:lang w:val="en-US"/>
        </w:rPr>
        <w:tab/>
        <w:t>2</w:t>
      </w:r>
      <w:r w:rsidR="00EF0392" w:rsidRPr="00974EE7">
        <w:rPr>
          <w:rFonts w:ascii="Arial" w:eastAsia="Times New Roman" w:hAnsi="Arial" w:cs="Arial"/>
          <w:lang w:val="en-US"/>
        </w:rPr>
        <w:tab/>
      </w:r>
      <w:r w:rsidR="00EF0392" w:rsidRPr="00974EE7">
        <w:rPr>
          <w:rFonts w:ascii="Arial" w:eastAsia="Times New Roman" w:hAnsi="Arial" w:cs="Arial"/>
          <w:b/>
          <w:lang w:val="en-US"/>
        </w:rPr>
        <w:t>THANK AND TERMINATE</w:t>
      </w:r>
    </w:p>
    <w:p w14:paraId="1CC902CC" w14:textId="77777777" w:rsidR="00EF0392" w:rsidRPr="00974EE7" w:rsidRDefault="00EF0392" w:rsidP="00EF0392">
      <w:pPr>
        <w:tabs>
          <w:tab w:val="left" w:pos="709"/>
          <w:tab w:val="left" w:pos="1560"/>
          <w:tab w:val="left" w:pos="2410"/>
        </w:tabs>
        <w:spacing w:line="280" w:lineRule="atLeast"/>
        <w:ind w:left="-90"/>
        <w:rPr>
          <w:rFonts w:ascii="Arial" w:eastAsia="Times New Roman" w:hAnsi="Arial" w:cs="Arial"/>
          <w:lang w:val="en-US"/>
        </w:rPr>
      </w:pPr>
    </w:p>
    <w:p w14:paraId="11AAE467" w14:textId="4039D8EB"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u w:val="single"/>
          <w:lang w:val="en-US"/>
        </w:rPr>
      </w:pPr>
      <w:r w:rsidRPr="00974EE7">
        <w:rPr>
          <w:rFonts w:ascii="Arial" w:eastAsia="Times New Roman" w:hAnsi="Arial" w:cs="Arial"/>
          <w:lang w:val="en-US"/>
        </w:rPr>
        <w:t xml:space="preserve">S3) </w:t>
      </w:r>
      <w:r w:rsidRPr="00974EE7">
        <w:rPr>
          <w:rFonts w:ascii="Arial" w:eastAsia="Times New Roman" w:hAnsi="Arial" w:cs="Arial"/>
          <w:lang w:val="en-US"/>
        </w:rPr>
        <w:tab/>
        <w:t>How long have you lived in [CITY]?</w:t>
      </w:r>
      <w:r w:rsidRPr="00974EE7">
        <w:rPr>
          <w:rFonts w:ascii="Arial" w:eastAsia="Times New Roman" w:hAnsi="Arial" w:cs="Arial"/>
          <w:lang w:val="en-US"/>
        </w:rPr>
        <w:tab/>
      </w:r>
      <w:r w:rsidR="007B6C10" w:rsidRPr="00974EE7">
        <w:rPr>
          <w:rFonts w:ascii="Arial" w:eastAsia="Times New Roman" w:hAnsi="Arial" w:cs="Arial"/>
          <w:lang w:val="en-US"/>
        </w:rPr>
        <w:tab/>
      </w:r>
      <w:r w:rsidRPr="00974EE7">
        <w:rPr>
          <w:rFonts w:ascii="Arial" w:eastAsia="Times New Roman" w:hAnsi="Arial" w:cs="Arial"/>
          <w:b/>
          <w:lang w:val="en-US"/>
        </w:rPr>
        <w:t>TERMINATE IF LESS THAN 2 YEARS</w:t>
      </w:r>
    </w:p>
    <w:p w14:paraId="6408F7B7"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en-US"/>
        </w:rPr>
      </w:pPr>
    </w:p>
    <w:p w14:paraId="47141F71" w14:textId="2526DD1D"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en-US"/>
        </w:rPr>
      </w:pPr>
      <w:r w:rsidRPr="00974EE7">
        <w:rPr>
          <w:rFonts w:ascii="Arial" w:eastAsia="Times New Roman" w:hAnsi="Arial" w:cs="Arial"/>
          <w:lang w:val="en-US"/>
        </w:rPr>
        <w:t>S4)</w:t>
      </w:r>
      <w:r w:rsidRPr="00974EE7">
        <w:rPr>
          <w:rFonts w:ascii="Arial" w:eastAsia="Times New Roman" w:hAnsi="Arial" w:cs="Arial"/>
          <w:lang w:val="en-US"/>
        </w:rPr>
        <w:tab/>
        <w:t>Are you the head, or co-head of your household, that is, a person who makes key</w:t>
      </w:r>
      <w:r w:rsidR="003D15FF" w:rsidRPr="00974EE7">
        <w:rPr>
          <w:rFonts w:ascii="Arial" w:eastAsia="Times New Roman" w:hAnsi="Arial" w:cs="Arial"/>
          <w:lang w:val="en-US"/>
        </w:rPr>
        <w:t xml:space="preserve"> </w:t>
      </w:r>
      <w:r w:rsidR="003D15FF" w:rsidRPr="00974EE7">
        <w:rPr>
          <w:rFonts w:ascii="Arial" w:eastAsia="Times New Roman" w:hAnsi="Arial" w:cs="Arial"/>
          <w:lang w:val="en-US"/>
        </w:rPr>
        <w:tab/>
        <w:t>decisions in your household?</w:t>
      </w:r>
    </w:p>
    <w:p w14:paraId="6A070478" w14:textId="77777777" w:rsidR="00C55CBB" w:rsidRPr="00974EE7" w:rsidRDefault="00C55CBB" w:rsidP="00C55CBB">
      <w:pPr>
        <w:spacing w:line="280" w:lineRule="atLeast"/>
        <w:ind w:left="1440"/>
        <w:rPr>
          <w:rFonts w:ascii="Arial" w:eastAsia="Times New Roman" w:hAnsi="Arial" w:cs="Arial"/>
          <w:lang w:val="en-US"/>
        </w:rPr>
      </w:pPr>
    </w:p>
    <w:p w14:paraId="3EFDA2FF" w14:textId="2949698B" w:rsidR="00EF0392" w:rsidRPr="00974EE7" w:rsidRDefault="00A07FF7" w:rsidP="00A07FF7">
      <w:pPr>
        <w:tabs>
          <w:tab w:val="left" w:pos="1418"/>
          <w:tab w:val="left" w:pos="2410"/>
          <w:tab w:val="left" w:pos="3402"/>
        </w:tabs>
        <w:spacing w:line="280" w:lineRule="atLeast"/>
        <w:ind w:left="-90"/>
        <w:rPr>
          <w:rFonts w:ascii="Arial" w:eastAsia="Times New Roman" w:hAnsi="Arial" w:cs="Arial"/>
          <w:lang w:val="en-US"/>
        </w:rPr>
      </w:pPr>
      <w:r w:rsidRPr="00974EE7">
        <w:rPr>
          <w:rFonts w:ascii="Arial" w:eastAsia="Times New Roman" w:hAnsi="Arial" w:cs="Arial"/>
          <w:lang w:val="en-US"/>
        </w:rPr>
        <w:tab/>
        <w:t>Yes</w:t>
      </w:r>
      <w:r w:rsidRPr="00974EE7">
        <w:rPr>
          <w:rFonts w:ascii="Arial" w:eastAsia="Times New Roman" w:hAnsi="Arial" w:cs="Arial"/>
          <w:lang w:val="en-US"/>
        </w:rPr>
        <w:tab/>
        <w:t>1</w:t>
      </w:r>
      <w:r w:rsidRPr="00974EE7">
        <w:rPr>
          <w:rFonts w:ascii="Arial" w:eastAsia="Times New Roman" w:hAnsi="Arial" w:cs="Arial"/>
          <w:lang w:val="en-US"/>
        </w:rPr>
        <w:tab/>
      </w:r>
      <w:r w:rsidR="00EF0392" w:rsidRPr="00974EE7">
        <w:rPr>
          <w:rFonts w:ascii="Arial" w:eastAsia="Times New Roman" w:hAnsi="Arial" w:cs="Arial"/>
          <w:b/>
          <w:lang w:val="en-US"/>
        </w:rPr>
        <w:t>CONTINUE</w:t>
      </w:r>
    </w:p>
    <w:p w14:paraId="200392FB" w14:textId="0A6D8F70" w:rsidR="00C55CBB" w:rsidRPr="00974EE7" w:rsidRDefault="00EF0392" w:rsidP="00A07FF7">
      <w:pPr>
        <w:tabs>
          <w:tab w:val="left" w:pos="720"/>
          <w:tab w:val="left" w:pos="1418"/>
          <w:tab w:val="left" w:pos="2160"/>
          <w:tab w:val="left" w:pos="2410"/>
          <w:tab w:val="left" w:pos="2880"/>
          <w:tab w:val="left" w:pos="3402"/>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b/>
          <w:lang w:val="en-US"/>
        </w:rPr>
      </w:pPr>
      <w:r w:rsidRPr="00974EE7">
        <w:rPr>
          <w:rFonts w:ascii="Arial" w:eastAsia="Times New Roman" w:hAnsi="Arial" w:cs="Arial"/>
          <w:lang w:val="en-US"/>
        </w:rPr>
        <w:tab/>
      </w:r>
      <w:r w:rsidR="00A07FF7" w:rsidRPr="00974EE7">
        <w:rPr>
          <w:rFonts w:ascii="Arial" w:eastAsia="Times New Roman" w:hAnsi="Arial" w:cs="Arial"/>
          <w:lang w:val="en-US"/>
        </w:rPr>
        <w:tab/>
      </w:r>
      <w:r w:rsidR="00C36868">
        <w:rPr>
          <w:rFonts w:ascii="Arial" w:eastAsia="Times New Roman" w:hAnsi="Arial" w:cs="Arial"/>
          <w:lang w:val="en-US"/>
        </w:rPr>
        <w:t>No</w:t>
      </w:r>
      <w:r w:rsidRPr="00974EE7">
        <w:rPr>
          <w:rFonts w:ascii="Arial" w:eastAsia="Times New Roman" w:hAnsi="Arial" w:cs="Arial"/>
          <w:lang w:val="en-US"/>
        </w:rPr>
        <w:tab/>
      </w:r>
      <w:r w:rsidR="00A07FF7" w:rsidRPr="00974EE7">
        <w:rPr>
          <w:rFonts w:ascii="Arial" w:eastAsia="Times New Roman" w:hAnsi="Arial" w:cs="Arial"/>
          <w:lang w:val="en-US"/>
        </w:rPr>
        <w:tab/>
        <w:t>2</w:t>
      </w:r>
      <w:r w:rsidR="00A07FF7" w:rsidRPr="00974EE7">
        <w:rPr>
          <w:rFonts w:ascii="Arial" w:eastAsia="Times New Roman" w:hAnsi="Arial" w:cs="Arial"/>
          <w:lang w:val="en-US"/>
        </w:rPr>
        <w:tab/>
      </w:r>
      <w:r w:rsidR="00A07FF7" w:rsidRPr="00974EE7">
        <w:rPr>
          <w:rFonts w:ascii="Arial" w:eastAsia="Times New Roman" w:hAnsi="Arial" w:cs="Arial"/>
          <w:lang w:val="en-US"/>
        </w:rPr>
        <w:tab/>
      </w:r>
      <w:r w:rsidRPr="00974EE7">
        <w:rPr>
          <w:rFonts w:ascii="Arial" w:eastAsia="Times New Roman" w:hAnsi="Arial" w:cs="Arial"/>
          <w:b/>
          <w:lang w:val="en-US"/>
        </w:rPr>
        <w:t>THANK AND TERMINATE</w:t>
      </w:r>
    </w:p>
    <w:p w14:paraId="685B4926" w14:textId="77777777" w:rsidR="00A07FF7" w:rsidRPr="00974EE7" w:rsidRDefault="00A07FF7" w:rsidP="00EF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en-US"/>
        </w:rPr>
      </w:pPr>
    </w:p>
    <w:p w14:paraId="442A7662"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lang w:val="en-US"/>
        </w:rPr>
      </w:pPr>
      <w:r w:rsidRPr="00974EE7">
        <w:rPr>
          <w:rFonts w:ascii="Arial" w:eastAsia="Times New Roman" w:hAnsi="Arial" w:cs="Arial"/>
          <w:lang w:val="en-US"/>
        </w:rPr>
        <w:t>S5)</w:t>
      </w:r>
      <w:r w:rsidRPr="00974EE7">
        <w:rPr>
          <w:rFonts w:ascii="Arial" w:eastAsia="Times New Roman" w:hAnsi="Arial" w:cs="Arial"/>
          <w:lang w:val="en-US"/>
        </w:rPr>
        <w:tab/>
        <w:t>Have you ever attended a consumer group discussion, an interview or survey which was arranged in advance and for which you received a sum of money?</w:t>
      </w:r>
    </w:p>
    <w:p w14:paraId="2C0C6738"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lang w:val="en-US"/>
        </w:rPr>
      </w:pPr>
    </w:p>
    <w:p w14:paraId="107ED017" w14:textId="33A0E612" w:rsidR="00A07FF7" w:rsidRPr="00974EE7" w:rsidRDefault="00A07FF7" w:rsidP="00A07FF7">
      <w:pPr>
        <w:tabs>
          <w:tab w:val="left" w:pos="1418"/>
          <w:tab w:val="left" w:pos="2410"/>
          <w:tab w:val="left" w:pos="3402"/>
        </w:tabs>
        <w:spacing w:line="280" w:lineRule="atLeast"/>
        <w:ind w:left="-90"/>
        <w:rPr>
          <w:rFonts w:ascii="Arial" w:eastAsia="Times New Roman" w:hAnsi="Arial" w:cs="Arial"/>
          <w:lang w:val="en-US"/>
        </w:rPr>
      </w:pPr>
      <w:r w:rsidRPr="00974EE7">
        <w:rPr>
          <w:rFonts w:ascii="Arial" w:eastAsia="Times New Roman" w:hAnsi="Arial" w:cs="Arial"/>
          <w:lang w:val="en-US"/>
        </w:rPr>
        <w:tab/>
        <w:t>Yes</w:t>
      </w:r>
      <w:r w:rsidRPr="00974EE7">
        <w:rPr>
          <w:rFonts w:ascii="Arial" w:eastAsia="Times New Roman" w:hAnsi="Arial" w:cs="Arial"/>
          <w:lang w:val="en-US"/>
        </w:rPr>
        <w:tab/>
        <w:t>1</w:t>
      </w:r>
      <w:r w:rsidRPr="00974EE7">
        <w:rPr>
          <w:rFonts w:ascii="Arial" w:eastAsia="Times New Roman" w:hAnsi="Arial" w:cs="Arial"/>
          <w:lang w:val="en-US"/>
        </w:rPr>
        <w:tab/>
      </w:r>
      <w:r w:rsidRPr="00974EE7">
        <w:rPr>
          <w:rFonts w:ascii="Arial" w:eastAsia="Times New Roman" w:hAnsi="Arial" w:cs="Arial"/>
          <w:b/>
          <w:lang w:val="en-US"/>
        </w:rPr>
        <w:t>CONTINUE</w:t>
      </w:r>
    </w:p>
    <w:p w14:paraId="67799859" w14:textId="1A8F9B80" w:rsidR="00C55CBB" w:rsidRPr="00974EE7" w:rsidRDefault="00C36868" w:rsidP="00A07FF7">
      <w:pPr>
        <w:tabs>
          <w:tab w:val="left" w:pos="720"/>
          <w:tab w:val="left" w:pos="1418"/>
          <w:tab w:val="left" w:pos="2160"/>
          <w:tab w:val="left" w:pos="2410"/>
          <w:tab w:val="left" w:pos="2880"/>
          <w:tab w:val="left" w:pos="3402"/>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b/>
          <w:lang w:val="en-US"/>
        </w:rPr>
      </w:pPr>
      <w:r>
        <w:rPr>
          <w:rFonts w:ascii="Arial" w:eastAsia="Times New Roman" w:hAnsi="Arial" w:cs="Arial"/>
          <w:lang w:val="en-US"/>
        </w:rPr>
        <w:tab/>
      </w:r>
      <w:r>
        <w:rPr>
          <w:rFonts w:ascii="Arial" w:eastAsia="Times New Roman" w:hAnsi="Arial" w:cs="Arial"/>
          <w:lang w:val="en-US"/>
        </w:rPr>
        <w:tab/>
        <w:t>No</w:t>
      </w:r>
      <w:r w:rsidR="00A07FF7" w:rsidRPr="00974EE7">
        <w:rPr>
          <w:rFonts w:ascii="Arial" w:eastAsia="Times New Roman" w:hAnsi="Arial" w:cs="Arial"/>
          <w:lang w:val="en-US"/>
        </w:rPr>
        <w:tab/>
      </w:r>
      <w:r w:rsidR="00A07FF7" w:rsidRPr="00974EE7">
        <w:rPr>
          <w:rFonts w:ascii="Arial" w:eastAsia="Times New Roman" w:hAnsi="Arial" w:cs="Arial"/>
          <w:lang w:val="en-US"/>
        </w:rPr>
        <w:tab/>
        <w:t>2</w:t>
      </w:r>
      <w:r w:rsidR="00A07FF7" w:rsidRPr="00974EE7">
        <w:rPr>
          <w:rFonts w:ascii="Arial" w:eastAsia="Times New Roman" w:hAnsi="Arial" w:cs="Arial"/>
          <w:lang w:val="en-US"/>
        </w:rPr>
        <w:tab/>
      </w:r>
      <w:r w:rsidR="00A07FF7" w:rsidRPr="00974EE7">
        <w:rPr>
          <w:rFonts w:ascii="Arial" w:eastAsia="Times New Roman" w:hAnsi="Arial" w:cs="Arial"/>
          <w:lang w:val="en-US"/>
        </w:rPr>
        <w:tab/>
      </w:r>
      <w:r w:rsidR="00A07FF7" w:rsidRPr="00974EE7">
        <w:rPr>
          <w:rFonts w:ascii="Arial" w:eastAsia="Times New Roman" w:hAnsi="Arial" w:cs="Arial"/>
          <w:b/>
          <w:lang w:val="en-US"/>
        </w:rPr>
        <w:t>GO TO Q1</w:t>
      </w:r>
    </w:p>
    <w:p w14:paraId="17730C05" w14:textId="77777777" w:rsidR="00A07FF7" w:rsidRPr="00974EE7" w:rsidRDefault="00A07FF7" w:rsidP="00A07F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lang w:val="en-US"/>
        </w:rPr>
      </w:pPr>
    </w:p>
    <w:p w14:paraId="3ED67296" w14:textId="03E7BE1B" w:rsidR="00C55CBB" w:rsidRPr="00974EE7" w:rsidRDefault="003D15FF"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u w:val="single"/>
          <w:lang w:val="en-US"/>
        </w:rPr>
      </w:pPr>
      <w:r w:rsidRPr="00974EE7">
        <w:rPr>
          <w:rFonts w:ascii="Arial" w:eastAsia="Times New Roman" w:hAnsi="Arial" w:cs="Arial"/>
          <w:lang w:val="en-US"/>
        </w:rPr>
        <w:t xml:space="preserve">S6) </w:t>
      </w:r>
      <w:r w:rsidRPr="00974EE7">
        <w:rPr>
          <w:rFonts w:ascii="Arial" w:eastAsia="Times New Roman" w:hAnsi="Arial" w:cs="Arial"/>
          <w:lang w:val="en-US"/>
        </w:rPr>
        <w:tab/>
        <w:t>How long ago was it?</w:t>
      </w:r>
    </w:p>
    <w:p w14:paraId="43F6BFAE" w14:textId="77777777" w:rsidR="00C55CBB" w:rsidRPr="00974EE7" w:rsidRDefault="00C55CBB" w:rsidP="00C55CBB">
      <w:pPr>
        <w:spacing w:line="280" w:lineRule="atLeast"/>
        <w:ind w:left="990"/>
        <w:rPr>
          <w:rFonts w:ascii="Arial" w:eastAsia="Times New Roman" w:hAnsi="Arial" w:cs="Arial"/>
          <w:b/>
          <w:lang w:val="en-US"/>
        </w:rPr>
      </w:pPr>
    </w:p>
    <w:p w14:paraId="6C245238" w14:textId="77777777" w:rsidR="00C55CBB" w:rsidRPr="00974EE7" w:rsidRDefault="00C55CBB" w:rsidP="00C55CBB">
      <w:pPr>
        <w:spacing w:line="280" w:lineRule="atLeast"/>
        <w:ind w:left="990" w:hanging="281"/>
        <w:jc w:val="both"/>
        <w:rPr>
          <w:rFonts w:ascii="Arial" w:eastAsia="Times New Roman" w:hAnsi="Arial" w:cs="Arial"/>
          <w:b/>
          <w:lang w:val="en-US"/>
        </w:rPr>
      </w:pPr>
      <w:r w:rsidRPr="00974EE7">
        <w:rPr>
          <w:rFonts w:ascii="Arial" w:eastAsia="Times New Roman" w:hAnsi="Arial" w:cs="Arial"/>
          <w:b/>
          <w:lang w:val="en-US"/>
        </w:rPr>
        <w:lastRenderedPageBreak/>
        <w:t>TERMINATE IF IN THE PAST 6 MONTHS</w:t>
      </w:r>
    </w:p>
    <w:p w14:paraId="487330A5"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en-US"/>
        </w:rPr>
      </w:pPr>
    </w:p>
    <w:p w14:paraId="061DFEFD"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lang w:val="en-US"/>
        </w:rPr>
      </w:pPr>
      <w:r w:rsidRPr="00974EE7">
        <w:rPr>
          <w:rFonts w:ascii="Arial" w:eastAsia="Times New Roman" w:hAnsi="Arial" w:cs="Arial"/>
          <w:lang w:val="en-US"/>
        </w:rPr>
        <w:t xml:space="preserve">S7) </w:t>
      </w:r>
      <w:r w:rsidRPr="00974EE7">
        <w:rPr>
          <w:rFonts w:ascii="Arial" w:eastAsia="Times New Roman" w:hAnsi="Arial" w:cs="Arial"/>
          <w:lang w:val="en-US"/>
        </w:rPr>
        <w:tab/>
        <w:t>How many consumer discussion groups have you attended in the past 5 years?</w:t>
      </w:r>
    </w:p>
    <w:p w14:paraId="74CDB3E6" w14:textId="42C0E02C" w:rsidR="00C55CBB" w:rsidRPr="00974EE7" w:rsidRDefault="00C55CBB" w:rsidP="007B1E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b/>
          <w:lang w:val="en-US"/>
        </w:rPr>
      </w:pPr>
      <w:r w:rsidRPr="00974EE7">
        <w:rPr>
          <w:rFonts w:ascii="Arial" w:eastAsia="Times New Roman" w:hAnsi="Arial" w:cs="Arial"/>
          <w:lang w:val="en-US"/>
        </w:rPr>
        <w:tab/>
      </w:r>
    </w:p>
    <w:p w14:paraId="127B8188" w14:textId="77777777" w:rsidR="00C55CBB" w:rsidRPr="00974EE7" w:rsidRDefault="00C55CBB" w:rsidP="00C55CBB">
      <w:pPr>
        <w:spacing w:line="280" w:lineRule="atLeast"/>
        <w:ind w:left="990" w:hanging="281"/>
        <w:rPr>
          <w:rFonts w:ascii="Arial" w:eastAsia="Times New Roman" w:hAnsi="Arial" w:cs="Arial"/>
          <w:b/>
          <w:lang w:val="en-US"/>
        </w:rPr>
      </w:pPr>
      <w:r w:rsidRPr="00974EE7">
        <w:rPr>
          <w:rFonts w:ascii="Arial" w:eastAsia="Times New Roman" w:hAnsi="Arial" w:cs="Arial"/>
          <w:b/>
          <w:lang w:val="en-US"/>
        </w:rPr>
        <w:t>TERMINATE IF MORE THAN 4 DISCUSSION GROUPS</w:t>
      </w:r>
    </w:p>
    <w:p w14:paraId="7C64C2FC" w14:textId="77777777" w:rsidR="007B1EF0" w:rsidRPr="00974EE7" w:rsidRDefault="007B1EF0" w:rsidP="00C55CBB">
      <w:pPr>
        <w:spacing w:line="280" w:lineRule="atLeast"/>
        <w:ind w:left="990" w:hanging="281"/>
        <w:rPr>
          <w:rFonts w:ascii="Arial" w:eastAsia="Times New Roman" w:hAnsi="Arial" w:cs="Arial"/>
          <w:b/>
          <w:lang w:val="en-US"/>
        </w:rPr>
      </w:pPr>
    </w:p>
    <w:p w14:paraId="524B9B26" w14:textId="77777777" w:rsidR="00C55CBB" w:rsidRPr="00974EE7" w:rsidRDefault="00C55CBB" w:rsidP="00C55CBB">
      <w:pPr>
        <w:spacing w:line="280" w:lineRule="atLeast"/>
        <w:ind w:left="720" w:hanging="720"/>
        <w:rPr>
          <w:rFonts w:ascii="Arial" w:eastAsia="Times New Roman" w:hAnsi="Arial" w:cs="Arial"/>
          <w:lang w:val="en-US"/>
        </w:rPr>
      </w:pPr>
      <w:r w:rsidRPr="00974EE7">
        <w:rPr>
          <w:rFonts w:ascii="Arial" w:eastAsia="Times New Roman" w:hAnsi="Arial" w:cs="Arial"/>
          <w:lang w:val="en-US"/>
        </w:rPr>
        <w:t>S8)</w:t>
      </w:r>
      <w:r w:rsidRPr="00974EE7">
        <w:rPr>
          <w:rFonts w:ascii="Arial" w:eastAsia="Times New Roman" w:hAnsi="Arial" w:cs="Arial"/>
          <w:lang w:val="en-US"/>
        </w:rPr>
        <w:tab/>
        <w:t>What was the topic of the discussion group(s)?</w:t>
      </w:r>
    </w:p>
    <w:p w14:paraId="45A5F9BC" w14:textId="409936EE" w:rsidR="00C55CBB" w:rsidRPr="00974EE7" w:rsidRDefault="00C55CBB" w:rsidP="007B1E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lang w:val="en-US"/>
        </w:rPr>
      </w:pPr>
      <w:r w:rsidRPr="00974EE7">
        <w:rPr>
          <w:rFonts w:ascii="Arial" w:eastAsia="Times New Roman" w:hAnsi="Arial" w:cs="Arial"/>
          <w:lang w:val="en-US"/>
        </w:rPr>
        <w:tab/>
      </w:r>
      <w:r w:rsidRPr="00974EE7">
        <w:rPr>
          <w:rFonts w:ascii="Arial" w:eastAsia="Times New Roman" w:hAnsi="Arial" w:cs="Arial"/>
          <w:lang w:val="en-US"/>
        </w:rPr>
        <w:tab/>
      </w:r>
    </w:p>
    <w:p w14:paraId="0B6A7226" w14:textId="77777777" w:rsidR="00C55CBB" w:rsidRPr="00974EE7" w:rsidRDefault="00C55CBB" w:rsidP="001D2ADF">
      <w:pPr>
        <w:spacing w:line="280" w:lineRule="atLeast"/>
        <w:ind w:left="709"/>
        <w:rPr>
          <w:rFonts w:ascii="Arial" w:eastAsia="Times New Roman" w:hAnsi="Arial" w:cs="Arial"/>
          <w:b/>
          <w:lang w:val="en-US"/>
        </w:rPr>
      </w:pPr>
      <w:r w:rsidRPr="00974EE7">
        <w:rPr>
          <w:rFonts w:ascii="Arial" w:eastAsia="Times New Roman" w:hAnsi="Arial" w:cs="Arial"/>
          <w:b/>
          <w:lang w:val="en-US"/>
        </w:rPr>
        <w:t>TERMINATE IF DISCUSSION WAS ABOUT THE CANADIAN ECONOMY AND HELD WITHIN THE PAST 2 YEARS</w:t>
      </w:r>
    </w:p>
    <w:p w14:paraId="0DA9CEE9" w14:textId="77777777" w:rsidR="00C55CBB" w:rsidRPr="00974EE7" w:rsidRDefault="00C55CBB" w:rsidP="00C55CBB">
      <w:pPr>
        <w:spacing w:line="280" w:lineRule="atLeast"/>
        <w:ind w:left="810" w:hanging="810"/>
        <w:rPr>
          <w:rFonts w:ascii="Arial" w:eastAsia="Times New Roman" w:hAnsi="Arial" w:cs="Arial"/>
          <w:b/>
          <w:lang w:val="en-US"/>
        </w:rPr>
      </w:pPr>
    </w:p>
    <w:p w14:paraId="46736F7A" w14:textId="77777777" w:rsidR="00C55CBB" w:rsidRPr="00974EE7" w:rsidRDefault="00C55CBB" w:rsidP="00C55CBB">
      <w:pPr>
        <w:shd w:val="clear" w:color="auto" w:fill="E6E6E6"/>
        <w:suppressAutoHyphens/>
        <w:spacing w:line="240" w:lineRule="auto"/>
        <w:rPr>
          <w:rFonts w:ascii="Arial" w:eastAsia="Times New Roman" w:hAnsi="Arial" w:cs="Arial"/>
          <w:b/>
          <w:lang w:val="en-US"/>
        </w:rPr>
      </w:pPr>
      <w:r w:rsidRPr="00974EE7">
        <w:rPr>
          <w:rFonts w:ascii="Arial" w:eastAsia="Times New Roman" w:hAnsi="Arial" w:cs="Arial"/>
          <w:b/>
          <w:lang w:val="en-US"/>
        </w:rPr>
        <w:t>ASK ALL</w:t>
      </w:r>
    </w:p>
    <w:p w14:paraId="558862F3" w14:textId="535B32CD" w:rsidR="00C55CBB" w:rsidRPr="00974EE7" w:rsidRDefault="00C55CBB" w:rsidP="00C55CBB">
      <w:pPr>
        <w:suppressAutoHyphens/>
        <w:spacing w:line="240" w:lineRule="auto"/>
        <w:rPr>
          <w:rFonts w:ascii="Arial" w:eastAsia="Times New Roman" w:hAnsi="Arial" w:cs="Arial"/>
          <w:lang w:val="en-US"/>
        </w:rPr>
      </w:pPr>
    </w:p>
    <w:p w14:paraId="6C48F6FD" w14:textId="46831B0E" w:rsidR="00C55CBB" w:rsidRPr="00974EE7" w:rsidRDefault="00C55CBB" w:rsidP="00C55CBB">
      <w:pPr>
        <w:suppressAutoHyphens/>
        <w:spacing w:line="240" w:lineRule="auto"/>
        <w:rPr>
          <w:rFonts w:ascii="Arial" w:eastAsia="Times New Roman" w:hAnsi="Arial" w:cs="Arial"/>
          <w:b/>
          <w:bCs/>
          <w:lang w:val="en-US"/>
        </w:rPr>
      </w:pPr>
      <w:r w:rsidRPr="00974EE7">
        <w:rPr>
          <w:rFonts w:ascii="Arial" w:eastAsia="Times New Roman" w:hAnsi="Arial" w:cs="Arial"/>
          <w:lang w:val="en-US"/>
        </w:rPr>
        <w:t>Q1)</w:t>
      </w:r>
      <w:r w:rsidRPr="00974EE7">
        <w:rPr>
          <w:rFonts w:ascii="Arial" w:eastAsia="Times New Roman" w:hAnsi="Arial" w:cs="Arial"/>
          <w:lang w:val="en-US"/>
        </w:rPr>
        <w:tab/>
      </w:r>
      <w:r w:rsidRPr="00974EE7">
        <w:rPr>
          <w:rFonts w:ascii="Arial" w:eastAsia="Times New Roman" w:hAnsi="Arial" w:cs="Arial"/>
          <w:b/>
          <w:bCs/>
          <w:lang w:val="en-US"/>
        </w:rPr>
        <w:t xml:space="preserve">DO NOT ASK – NOTE GENDER </w:t>
      </w:r>
    </w:p>
    <w:p w14:paraId="46384BA2" w14:textId="251B885E" w:rsidR="00C55CBB" w:rsidRPr="00974EE7" w:rsidRDefault="00C55CBB" w:rsidP="00C55CBB">
      <w:pPr>
        <w:spacing w:line="280" w:lineRule="atLeast"/>
        <w:ind w:left="1440"/>
        <w:rPr>
          <w:rFonts w:ascii="Arial" w:eastAsia="Times New Roman" w:hAnsi="Arial" w:cs="Arial"/>
          <w:lang w:val="en-US"/>
        </w:rPr>
      </w:pPr>
    </w:p>
    <w:p w14:paraId="532FEA4B" w14:textId="4CC5C238" w:rsidR="007B6C10" w:rsidRPr="00974EE7" w:rsidRDefault="00A07FF7" w:rsidP="00A07FF7">
      <w:pPr>
        <w:tabs>
          <w:tab w:val="left" w:pos="3686"/>
          <w:tab w:val="left" w:pos="4536"/>
        </w:tabs>
        <w:ind w:left="720" w:firstLine="720"/>
        <w:rPr>
          <w:rFonts w:ascii="Arial" w:hAnsi="Arial" w:cs="Arial"/>
          <w:b/>
        </w:rPr>
      </w:pPr>
      <w:r w:rsidRPr="00974EE7">
        <w:rPr>
          <w:rFonts w:ascii="Arial" w:eastAsia="Times New Roman" w:hAnsi="Arial" w:cs="Arial"/>
          <w:lang w:val="en-US"/>
        </w:rPr>
        <w:t>Male</w:t>
      </w:r>
      <w:r w:rsidRPr="00974EE7">
        <w:rPr>
          <w:rFonts w:ascii="Arial" w:eastAsia="Times New Roman" w:hAnsi="Arial" w:cs="Arial"/>
          <w:lang w:val="en-US"/>
        </w:rPr>
        <w:tab/>
      </w:r>
      <w:r w:rsidR="00C55CBB" w:rsidRPr="00974EE7">
        <w:rPr>
          <w:rFonts w:ascii="Arial" w:eastAsia="Times New Roman" w:hAnsi="Arial" w:cs="Arial"/>
          <w:lang w:val="en-US"/>
        </w:rPr>
        <w:t>1</w:t>
      </w:r>
      <w:r w:rsidRPr="00974EE7">
        <w:rPr>
          <w:rFonts w:ascii="Arial" w:eastAsia="Times New Roman" w:hAnsi="Arial" w:cs="Arial"/>
          <w:lang w:val="en-US"/>
        </w:rPr>
        <w:tab/>
      </w:r>
      <w:r w:rsidR="007B6C10" w:rsidRPr="00974EE7">
        <w:rPr>
          <w:rFonts w:ascii="Arial" w:hAnsi="Arial" w:cs="Arial"/>
          <w:b/>
        </w:rPr>
        <w:t>ENSURE GOOD MIX PER GROUP</w:t>
      </w:r>
    </w:p>
    <w:p w14:paraId="22D8C53F" w14:textId="1D0345D2" w:rsidR="00C55CBB" w:rsidRPr="00974EE7" w:rsidRDefault="00A07FF7" w:rsidP="00A07FF7">
      <w:pPr>
        <w:tabs>
          <w:tab w:val="left" w:pos="3686"/>
          <w:tab w:val="left" w:pos="4536"/>
        </w:tabs>
        <w:spacing w:line="280" w:lineRule="atLeast"/>
        <w:ind w:left="1440"/>
        <w:rPr>
          <w:rFonts w:ascii="Arial" w:eastAsia="Times New Roman" w:hAnsi="Arial" w:cs="Arial"/>
          <w:lang w:val="en-US"/>
        </w:rPr>
      </w:pPr>
      <w:r w:rsidRPr="00974EE7">
        <w:rPr>
          <w:rFonts w:ascii="Arial" w:eastAsia="Times New Roman" w:hAnsi="Arial" w:cs="Arial"/>
          <w:lang w:val="en-US"/>
        </w:rPr>
        <w:t>Female</w:t>
      </w:r>
      <w:r w:rsidRPr="00974EE7">
        <w:rPr>
          <w:rFonts w:ascii="Arial" w:eastAsia="Times New Roman" w:hAnsi="Arial" w:cs="Arial"/>
          <w:lang w:val="en-US"/>
        </w:rPr>
        <w:tab/>
      </w:r>
      <w:r w:rsidR="00C55CBB" w:rsidRPr="00974EE7">
        <w:rPr>
          <w:rFonts w:ascii="Arial" w:eastAsia="Times New Roman" w:hAnsi="Arial" w:cs="Arial"/>
          <w:lang w:val="en-US"/>
        </w:rPr>
        <w:t>2</w:t>
      </w:r>
      <w:r w:rsidR="00C55CBB" w:rsidRPr="00974EE7">
        <w:rPr>
          <w:rFonts w:ascii="Arial" w:eastAsia="Times New Roman" w:hAnsi="Arial" w:cs="Arial"/>
          <w:lang w:val="en-US"/>
        </w:rPr>
        <w:tab/>
      </w:r>
    </w:p>
    <w:p w14:paraId="7113D9A0" w14:textId="77777777" w:rsidR="00C55CBB" w:rsidRPr="00974EE7" w:rsidRDefault="00C55CBB" w:rsidP="00C55CBB">
      <w:pPr>
        <w:spacing w:line="280" w:lineRule="atLeast"/>
        <w:ind w:left="630" w:hanging="630"/>
        <w:rPr>
          <w:rFonts w:ascii="Arial" w:eastAsia="Times New Roman" w:hAnsi="Arial" w:cs="Arial"/>
          <w:lang w:val="en-US"/>
        </w:rPr>
      </w:pPr>
    </w:p>
    <w:p w14:paraId="2190C3DE"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hanging="1440"/>
        <w:rPr>
          <w:rFonts w:ascii="Arial" w:eastAsia="Times New Roman" w:hAnsi="Arial" w:cs="Arial"/>
          <w:lang w:val="en-US"/>
        </w:rPr>
      </w:pPr>
      <w:r w:rsidRPr="00974EE7">
        <w:rPr>
          <w:rFonts w:ascii="Arial" w:eastAsia="Times New Roman" w:hAnsi="Arial" w:cs="Arial"/>
          <w:lang w:val="en-US"/>
        </w:rPr>
        <w:t xml:space="preserve">Q2) </w:t>
      </w:r>
      <w:r w:rsidRPr="00974EE7">
        <w:rPr>
          <w:rFonts w:ascii="Arial" w:eastAsia="Times New Roman" w:hAnsi="Arial" w:cs="Arial"/>
          <w:lang w:val="en-US"/>
        </w:rPr>
        <w:tab/>
        <w:t>Could you please tell me what age category you fall in to?  Are you...</w:t>
      </w:r>
    </w:p>
    <w:p w14:paraId="49B6CF20"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hanging="1440"/>
        <w:rPr>
          <w:rFonts w:ascii="Arial" w:eastAsia="Times New Roman" w:hAnsi="Arial" w:cs="Arial"/>
          <w:lang w:val="en-US"/>
        </w:rPr>
      </w:pPr>
      <w:r w:rsidRPr="00974EE7">
        <w:rPr>
          <w:rFonts w:ascii="Arial" w:eastAsia="Times New Roman" w:hAnsi="Arial" w:cs="Arial"/>
          <w:lang w:val="en-US"/>
        </w:rPr>
        <w:tab/>
      </w:r>
      <w:r w:rsidRPr="00974EE7">
        <w:rPr>
          <w:rFonts w:ascii="Arial" w:eastAsia="Times New Roman" w:hAnsi="Arial" w:cs="Arial"/>
          <w:lang w:val="en-US"/>
        </w:rPr>
        <w:tab/>
      </w:r>
    </w:p>
    <w:p w14:paraId="0534D04D" w14:textId="3093C849" w:rsidR="00C55CBB" w:rsidRPr="00974EE7" w:rsidRDefault="00A07FF7" w:rsidP="00A07FF7">
      <w:pPr>
        <w:tabs>
          <w:tab w:val="left" w:pos="720"/>
          <w:tab w:val="left" w:pos="1440"/>
          <w:tab w:val="left" w:pos="2160"/>
          <w:tab w:val="left" w:pos="2880"/>
          <w:tab w:val="left" w:pos="3686"/>
          <w:tab w:val="left" w:pos="4536"/>
          <w:tab w:val="left" w:pos="5040"/>
          <w:tab w:val="left" w:pos="5760"/>
          <w:tab w:val="left" w:pos="6480"/>
          <w:tab w:val="left" w:pos="7200"/>
          <w:tab w:val="left" w:pos="7920"/>
          <w:tab w:val="left" w:pos="8640"/>
        </w:tabs>
        <w:spacing w:line="280" w:lineRule="atLeast"/>
        <w:ind w:left="1440"/>
        <w:rPr>
          <w:rFonts w:ascii="Arial" w:eastAsia="Times New Roman" w:hAnsi="Arial" w:cs="Arial"/>
          <w:b/>
          <w:lang w:val="en-US"/>
        </w:rPr>
      </w:pPr>
      <w:r w:rsidRPr="00974EE7">
        <w:rPr>
          <w:rFonts w:ascii="Arial" w:eastAsia="Times New Roman" w:hAnsi="Arial" w:cs="Arial"/>
          <w:lang w:val="en-US"/>
        </w:rPr>
        <w:t>Under 18</w:t>
      </w:r>
      <w:r w:rsidRPr="00974EE7">
        <w:rPr>
          <w:rFonts w:ascii="Arial" w:eastAsia="Times New Roman" w:hAnsi="Arial" w:cs="Arial"/>
          <w:lang w:val="en-US"/>
        </w:rPr>
        <w:tab/>
      </w:r>
      <w:r w:rsidRPr="00974EE7">
        <w:rPr>
          <w:rFonts w:ascii="Arial" w:eastAsia="Times New Roman" w:hAnsi="Arial" w:cs="Arial"/>
          <w:lang w:val="en-US"/>
        </w:rPr>
        <w:tab/>
        <w:t>0</w:t>
      </w:r>
      <w:r w:rsidRPr="00974EE7">
        <w:rPr>
          <w:rFonts w:ascii="Arial" w:eastAsia="Times New Roman" w:hAnsi="Arial" w:cs="Arial"/>
          <w:lang w:val="en-US"/>
        </w:rPr>
        <w:tab/>
      </w:r>
      <w:r w:rsidR="00C55CBB" w:rsidRPr="00974EE7">
        <w:rPr>
          <w:rFonts w:ascii="Arial" w:eastAsia="Times New Roman" w:hAnsi="Arial" w:cs="Arial"/>
          <w:b/>
          <w:lang w:val="en-US"/>
        </w:rPr>
        <w:t>THANK AND TERMINATE</w:t>
      </w:r>
    </w:p>
    <w:p w14:paraId="5627CCFF" w14:textId="6E5A4866" w:rsidR="00C55CBB" w:rsidRPr="00974EE7" w:rsidRDefault="00A07FF7" w:rsidP="00A07FF7">
      <w:pPr>
        <w:tabs>
          <w:tab w:val="left" w:pos="720"/>
          <w:tab w:val="left" w:pos="1440"/>
          <w:tab w:val="left" w:pos="2160"/>
          <w:tab w:val="left" w:pos="3686"/>
          <w:tab w:val="left" w:pos="4536"/>
        </w:tabs>
        <w:spacing w:line="280" w:lineRule="atLeast"/>
        <w:ind w:left="1440"/>
        <w:rPr>
          <w:rFonts w:ascii="Arial" w:eastAsia="Times New Roman" w:hAnsi="Arial" w:cs="Arial"/>
          <w:lang w:val="en-US"/>
        </w:rPr>
      </w:pPr>
      <w:r w:rsidRPr="00974EE7">
        <w:rPr>
          <w:rFonts w:ascii="Arial" w:eastAsia="Times New Roman" w:hAnsi="Arial" w:cs="Arial"/>
          <w:lang w:val="en-US"/>
        </w:rPr>
        <w:t>18-24 years</w:t>
      </w:r>
      <w:r w:rsidRPr="00974EE7">
        <w:rPr>
          <w:rFonts w:ascii="Arial" w:eastAsia="Times New Roman" w:hAnsi="Arial" w:cs="Arial"/>
          <w:lang w:val="en-US"/>
        </w:rPr>
        <w:tab/>
      </w:r>
      <w:r w:rsidR="003D15FF" w:rsidRPr="00974EE7">
        <w:rPr>
          <w:rFonts w:ascii="Arial" w:eastAsia="Times New Roman" w:hAnsi="Arial" w:cs="Arial"/>
          <w:lang w:val="en-US"/>
        </w:rPr>
        <w:t>1</w:t>
      </w:r>
    </w:p>
    <w:p w14:paraId="4FF04739" w14:textId="274CD00B" w:rsidR="00C55CBB" w:rsidRPr="00974EE7" w:rsidRDefault="00A07FF7" w:rsidP="00A07FF7">
      <w:pPr>
        <w:tabs>
          <w:tab w:val="left" w:pos="720"/>
          <w:tab w:val="left" w:pos="1440"/>
          <w:tab w:val="left" w:pos="2160"/>
          <w:tab w:val="left" w:pos="2880"/>
          <w:tab w:val="left" w:pos="3686"/>
          <w:tab w:val="left" w:pos="4536"/>
        </w:tabs>
        <w:spacing w:line="280" w:lineRule="atLeast"/>
        <w:ind w:left="1440"/>
        <w:jc w:val="both"/>
        <w:rPr>
          <w:rFonts w:ascii="Arial" w:eastAsia="Times New Roman" w:hAnsi="Arial" w:cs="Arial"/>
          <w:b/>
          <w:lang w:val="en-US"/>
        </w:rPr>
      </w:pPr>
      <w:r w:rsidRPr="00974EE7">
        <w:rPr>
          <w:rFonts w:ascii="Arial" w:eastAsia="Times New Roman" w:hAnsi="Arial" w:cs="Arial"/>
          <w:lang w:val="en-US"/>
        </w:rPr>
        <w:t>25-34 years</w:t>
      </w:r>
      <w:r w:rsidRPr="00974EE7">
        <w:rPr>
          <w:rFonts w:ascii="Arial" w:eastAsia="Times New Roman" w:hAnsi="Arial" w:cs="Arial"/>
          <w:lang w:val="en-US"/>
        </w:rPr>
        <w:tab/>
      </w:r>
      <w:r w:rsidRPr="00974EE7">
        <w:rPr>
          <w:rFonts w:ascii="Arial" w:eastAsia="Times New Roman" w:hAnsi="Arial" w:cs="Arial"/>
          <w:lang w:val="en-US"/>
        </w:rPr>
        <w:tab/>
      </w:r>
      <w:r w:rsidR="00C55CBB" w:rsidRPr="00974EE7">
        <w:rPr>
          <w:rFonts w:ascii="Arial" w:eastAsia="Times New Roman" w:hAnsi="Arial" w:cs="Arial"/>
          <w:lang w:val="en-US"/>
        </w:rPr>
        <w:t>2</w:t>
      </w:r>
    </w:p>
    <w:p w14:paraId="4FE947D2" w14:textId="0E4F8AF3" w:rsidR="00C55CBB" w:rsidRPr="00974EE7" w:rsidRDefault="00C55CBB" w:rsidP="00A07FF7">
      <w:pPr>
        <w:tabs>
          <w:tab w:val="left" w:pos="720"/>
          <w:tab w:val="left" w:pos="1440"/>
          <w:tab w:val="left" w:pos="2160"/>
          <w:tab w:val="left" w:pos="2880"/>
          <w:tab w:val="left" w:pos="3686"/>
          <w:tab w:val="left" w:pos="4536"/>
        </w:tabs>
        <w:spacing w:line="280" w:lineRule="atLeast"/>
        <w:ind w:left="1440"/>
        <w:jc w:val="both"/>
        <w:rPr>
          <w:rFonts w:ascii="Arial" w:eastAsia="Times New Roman" w:hAnsi="Arial" w:cs="Arial"/>
          <w:lang w:val="en-US"/>
        </w:rPr>
      </w:pPr>
      <w:r w:rsidRPr="00974EE7">
        <w:rPr>
          <w:rFonts w:ascii="Arial" w:eastAsia="Times New Roman" w:hAnsi="Arial" w:cs="Arial"/>
          <w:lang w:val="en-US"/>
        </w:rPr>
        <w:t>35-44</w:t>
      </w:r>
      <w:r w:rsidR="00A07FF7" w:rsidRPr="00974EE7">
        <w:rPr>
          <w:rFonts w:ascii="Arial" w:eastAsia="Times New Roman" w:hAnsi="Arial" w:cs="Arial"/>
          <w:lang w:val="en-US"/>
        </w:rPr>
        <w:t xml:space="preserve"> years</w:t>
      </w:r>
      <w:r w:rsidR="00A07FF7" w:rsidRPr="00974EE7">
        <w:rPr>
          <w:rFonts w:ascii="Arial" w:eastAsia="Times New Roman" w:hAnsi="Arial" w:cs="Arial"/>
          <w:lang w:val="en-US"/>
        </w:rPr>
        <w:tab/>
      </w:r>
      <w:r w:rsidR="00A07FF7" w:rsidRPr="00974EE7">
        <w:rPr>
          <w:rFonts w:ascii="Arial" w:eastAsia="Times New Roman" w:hAnsi="Arial" w:cs="Arial"/>
          <w:lang w:val="en-US"/>
        </w:rPr>
        <w:tab/>
      </w:r>
      <w:r w:rsidRPr="00974EE7">
        <w:rPr>
          <w:rFonts w:ascii="Arial" w:eastAsia="Times New Roman" w:hAnsi="Arial" w:cs="Arial"/>
          <w:lang w:val="en-US"/>
        </w:rPr>
        <w:t>3</w:t>
      </w:r>
      <w:r w:rsidR="00A07FF7" w:rsidRPr="00974EE7">
        <w:rPr>
          <w:rFonts w:ascii="Arial" w:eastAsia="Times New Roman" w:hAnsi="Arial" w:cs="Arial"/>
          <w:lang w:val="en-US"/>
        </w:rPr>
        <w:tab/>
      </w:r>
      <w:r w:rsidR="007B6C10" w:rsidRPr="00974EE7">
        <w:rPr>
          <w:rFonts w:ascii="Arial" w:hAnsi="Arial" w:cs="Arial"/>
          <w:b/>
        </w:rPr>
        <w:t>ENSURE GOOD MIX PER GROUP</w:t>
      </w:r>
    </w:p>
    <w:p w14:paraId="437535A1" w14:textId="31E99DAF" w:rsidR="00C55CBB" w:rsidRPr="00974EE7" w:rsidRDefault="00A07FF7" w:rsidP="00A07FF7">
      <w:pPr>
        <w:tabs>
          <w:tab w:val="left" w:pos="720"/>
          <w:tab w:val="left" w:pos="1440"/>
          <w:tab w:val="left" w:pos="2160"/>
          <w:tab w:val="left" w:pos="2880"/>
          <w:tab w:val="left" w:pos="3686"/>
          <w:tab w:val="left" w:pos="4536"/>
          <w:tab w:val="left" w:pos="5040"/>
          <w:tab w:val="left" w:pos="5760"/>
          <w:tab w:val="left" w:pos="6480"/>
          <w:tab w:val="left" w:pos="7200"/>
          <w:tab w:val="left" w:pos="7920"/>
          <w:tab w:val="left" w:pos="8640"/>
        </w:tabs>
        <w:spacing w:line="280" w:lineRule="atLeast"/>
        <w:ind w:left="1440"/>
        <w:jc w:val="both"/>
        <w:rPr>
          <w:rFonts w:ascii="Arial" w:eastAsia="Times New Roman" w:hAnsi="Arial" w:cs="Arial"/>
          <w:lang w:val="en-US"/>
        </w:rPr>
      </w:pPr>
      <w:r w:rsidRPr="00974EE7">
        <w:rPr>
          <w:rFonts w:ascii="Arial" w:eastAsia="Times New Roman" w:hAnsi="Arial" w:cs="Arial"/>
          <w:lang w:val="en-US"/>
        </w:rPr>
        <w:t>45-54 years</w:t>
      </w:r>
      <w:r w:rsidRPr="00974EE7">
        <w:rPr>
          <w:rFonts w:ascii="Arial" w:eastAsia="Times New Roman" w:hAnsi="Arial" w:cs="Arial"/>
          <w:lang w:val="en-US"/>
        </w:rPr>
        <w:tab/>
      </w:r>
      <w:r w:rsidRPr="00974EE7">
        <w:rPr>
          <w:rFonts w:ascii="Arial" w:eastAsia="Times New Roman" w:hAnsi="Arial" w:cs="Arial"/>
          <w:lang w:val="en-US"/>
        </w:rPr>
        <w:tab/>
      </w:r>
      <w:r w:rsidR="00C55CBB" w:rsidRPr="00974EE7">
        <w:rPr>
          <w:rFonts w:ascii="Arial" w:eastAsia="Times New Roman" w:hAnsi="Arial" w:cs="Arial"/>
          <w:lang w:val="en-US"/>
        </w:rPr>
        <w:t>4</w:t>
      </w:r>
    </w:p>
    <w:p w14:paraId="02974260" w14:textId="0E11C73D" w:rsidR="00C55CBB" w:rsidRPr="00974EE7" w:rsidRDefault="00A07FF7" w:rsidP="00A07FF7">
      <w:pPr>
        <w:tabs>
          <w:tab w:val="left" w:pos="720"/>
          <w:tab w:val="left" w:pos="1440"/>
          <w:tab w:val="left" w:pos="2160"/>
          <w:tab w:val="left" w:pos="2880"/>
          <w:tab w:val="left" w:pos="3686"/>
          <w:tab w:val="left" w:pos="4536"/>
          <w:tab w:val="left" w:pos="5040"/>
          <w:tab w:val="left" w:pos="5760"/>
          <w:tab w:val="left" w:pos="6480"/>
          <w:tab w:val="left" w:pos="7200"/>
          <w:tab w:val="left" w:pos="7920"/>
          <w:tab w:val="left" w:pos="8640"/>
        </w:tabs>
        <w:spacing w:line="280" w:lineRule="atLeast"/>
        <w:ind w:left="1440"/>
        <w:jc w:val="both"/>
        <w:rPr>
          <w:rFonts w:ascii="Arial" w:eastAsia="Times New Roman" w:hAnsi="Arial" w:cs="Arial"/>
          <w:lang w:val="en-US"/>
        </w:rPr>
      </w:pPr>
      <w:r w:rsidRPr="00974EE7">
        <w:rPr>
          <w:rFonts w:ascii="Arial" w:eastAsia="Times New Roman" w:hAnsi="Arial" w:cs="Arial"/>
          <w:lang w:val="en-US"/>
        </w:rPr>
        <w:t>55-64 years</w:t>
      </w:r>
      <w:r w:rsidRPr="00974EE7">
        <w:rPr>
          <w:rFonts w:ascii="Arial" w:eastAsia="Times New Roman" w:hAnsi="Arial" w:cs="Arial"/>
          <w:lang w:val="en-US"/>
        </w:rPr>
        <w:tab/>
      </w:r>
      <w:r w:rsidRPr="00974EE7">
        <w:rPr>
          <w:rFonts w:ascii="Arial" w:eastAsia="Times New Roman" w:hAnsi="Arial" w:cs="Arial"/>
          <w:lang w:val="en-US"/>
        </w:rPr>
        <w:tab/>
      </w:r>
      <w:r w:rsidR="00C55CBB" w:rsidRPr="00974EE7">
        <w:rPr>
          <w:rFonts w:ascii="Arial" w:eastAsia="Times New Roman" w:hAnsi="Arial" w:cs="Arial"/>
          <w:lang w:val="en-US"/>
        </w:rPr>
        <w:t>5</w:t>
      </w:r>
    </w:p>
    <w:p w14:paraId="7FDA0B07" w14:textId="5756FC6F" w:rsidR="00C55CBB" w:rsidRPr="00974EE7" w:rsidRDefault="00A07FF7" w:rsidP="00A07FF7">
      <w:pPr>
        <w:tabs>
          <w:tab w:val="left" w:pos="720"/>
          <w:tab w:val="left" w:pos="1440"/>
          <w:tab w:val="left" w:pos="2160"/>
          <w:tab w:val="left" w:pos="2880"/>
          <w:tab w:val="left" w:pos="3686"/>
          <w:tab w:val="left" w:pos="4536"/>
          <w:tab w:val="left" w:pos="5040"/>
          <w:tab w:val="left" w:pos="5760"/>
          <w:tab w:val="left" w:pos="6480"/>
          <w:tab w:val="left" w:pos="7200"/>
          <w:tab w:val="left" w:pos="7920"/>
          <w:tab w:val="left" w:pos="8640"/>
        </w:tabs>
        <w:spacing w:line="280" w:lineRule="atLeast"/>
        <w:ind w:left="1440"/>
        <w:jc w:val="both"/>
        <w:rPr>
          <w:rFonts w:ascii="Arial" w:eastAsia="Times New Roman" w:hAnsi="Arial" w:cs="Arial"/>
          <w:lang w:val="en-US"/>
        </w:rPr>
      </w:pPr>
      <w:r w:rsidRPr="00974EE7">
        <w:rPr>
          <w:rFonts w:ascii="Arial" w:eastAsia="Times New Roman" w:hAnsi="Arial" w:cs="Arial"/>
          <w:lang w:val="en-US"/>
        </w:rPr>
        <w:t>65+ years</w:t>
      </w:r>
      <w:r w:rsidRPr="00974EE7">
        <w:rPr>
          <w:rFonts w:ascii="Arial" w:eastAsia="Times New Roman" w:hAnsi="Arial" w:cs="Arial"/>
          <w:lang w:val="en-US"/>
        </w:rPr>
        <w:tab/>
      </w:r>
      <w:r w:rsidRPr="00974EE7">
        <w:rPr>
          <w:rFonts w:ascii="Arial" w:eastAsia="Times New Roman" w:hAnsi="Arial" w:cs="Arial"/>
          <w:lang w:val="en-US"/>
        </w:rPr>
        <w:tab/>
      </w:r>
      <w:r w:rsidR="00C55CBB" w:rsidRPr="00974EE7">
        <w:rPr>
          <w:rFonts w:ascii="Arial" w:eastAsia="Times New Roman" w:hAnsi="Arial" w:cs="Arial"/>
          <w:lang w:val="en-US"/>
        </w:rPr>
        <w:t>6</w:t>
      </w:r>
    </w:p>
    <w:p w14:paraId="6AE6078D" w14:textId="5B083953" w:rsidR="00C55CBB" w:rsidRPr="00974EE7" w:rsidRDefault="00A07FF7" w:rsidP="00A07FF7">
      <w:pPr>
        <w:tabs>
          <w:tab w:val="left" w:pos="720"/>
          <w:tab w:val="left" w:pos="1440"/>
          <w:tab w:val="left" w:pos="2160"/>
          <w:tab w:val="left" w:pos="2880"/>
          <w:tab w:val="left" w:pos="3686"/>
          <w:tab w:val="left" w:pos="4536"/>
          <w:tab w:val="left" w:pos="5040"/>
          <w:tab w:val="left" w:pos="5760"/>
          <w:tab w:val="left" w:pos="6480"/>
          <w:tab w:val="left" w:pos="7200"/>
          <w:tab w:val="left" w:pos="7920"/>
          <w:tab w:val="left" w:pos="8640"/>
        </w:tabs>
        <w:spacing w:line="280" w:lineRule="atLeast"/>
        <w:ind w:left="1440"/>
        <w:rPr>
          <w:rFonts w:ascii="Arial" w:eastAsia="Times New Roman" w:hAnsi="Arial" w:cs="Arial"/>
          <w:b/>
          <w:lang w:val="en-US"/>
        </w:rPr>
      </w:pPr>
      <w:r w:rsidRPr="00974EE7">
        <w:rPr>
          <w:rFonts w:ascii="Arial" w:eastAsia="Times New Roman" w:hAnsi="Arial" w:cs="Arial"/>
          <w:lang w:val="en-US"/>
        </w:rPr>
        <w:t>Refuse</w:t>
      </w:r>
      <w:r w:rsidRPr="00974EE7">
        <w:rPr>
          <w:rFonts w:ascii="Arial" w:eastAsia="Times New Roman" w:hAnsi="Arial" w:cs="Arial"/>
          <w:lang w:val="en-US"/>
        </w:rPr>
        <w:tab/>
      </w:r>
      <w:r w:rsidRPr="00974EE7">
        <w:rPr>
          <w:rFonts w:ascii="Arial" w:eastAsia="Times New Roman" w:hAnsi="Arial" w:cs="Arial"/>
          <w:lang w:val="en-US"/>
        </w:rPr>
        <w:tab/>
      </w:r>
      <w:r w:rsidRPr="00974EE7">
        <w:rPr>
          <w:rFonts w:ascii="Arial" w:eastAsia="Times New Roman" w:hAnsi="Arial" w:cs="Arial"/>
          <w:lang w:val="en-US"/>
        </w:rPr>
        <w:tab/>
      </w:r>
      <w:r w:rsidR="00C55CBB" w:rsidRPr="00974EE7">
        <w:rPr>
          <w:rFonts w:ascii="Arial" w:eastAsia="Times New Roman" w:hAnsi="Arial" w:cs="Arial"/>
          <w:lang w:val="en-US"/>
        </w:rPr>
        <w:t>9</w:t>
      </w:r>
      <w:r w:rsidRPr="00974EE7">
        <w:rPr>
          <w:rFonts w:ascii="Arial" w:eastAsia="Times New Roman" w:hAnsi="Arial" w:cs="Arial"/>
          <w:b/>
          <w:lang w:val="en-US"/>
        </w:rPr>
        <w:tab/>
      </w:r>
      <w:r w:rsidR="00C55CBB" w:rsidRPr="00974EE7">
        <w:rPr>
          <w:rFonts w:ascii="Arial" w:eastAsia="Times New Roman" w:hAnsi="Arial" w:cs="Arial"/>
          <w:b/>
          <w:lang w:val="en-US"/>
        </w:rPr>
        <w:t>THANK AND TERMINATE</w:t>
      </w:r>
    </w:p>
    <w:p w14:paraId="15BC8E4F" w14:textId="77777777" w:rsidR="00C55CBB" w:rsidRPr="00974EE7" w:rsidRDefault="00C55CBB" w:rsidP="00C55CBB">
      <w:pPr>
        <w:suppressAutoHyphens/>
        <w:spacing w:line="240" w:lineRule="auto"/>
        <w:rPr>
          <w:rFonts w:ascii="Arial" w:eastAsia="Times New Roman" w:hAnsi="Arial" w:cs="Arial"/>
          <w:lang w:val="en-US"/>
        </w:rPr>
      </w:pPr>
    </w:p>
    <w:p w14:paraId="221C0705" w14:textId="77777777" w:rsidR="001D2ADF"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lang w:val="en-US"/>
        </w:rPr>
      </w:pPr>
      <w:r w:rsidRPr="00974EE7">
        <w:rPr>
          <w:rFonts w:ascii="Arial" w:eastAsia="Times New Roman" w:hAnsi="Arial" w:cs="Arial"/>
          <w:lang w:val="en-US"/>
        </w:rPr>
        <w:t>Q3)</w:t>
      </w:r>
      <w:r w:rsidRPr="00974EE7">
        <w:rPr>
          <w:rFonts w:ascii="Arial" w:eastAsia="Times New Roman" w:hAnsi="Arial" w:cs="Arial"/>
          <w:lang w:val="en-US"/>
        </w:rPr>
        <w:tab/>
        <w:t xml:space="preserve">Do you currently have children under the age of 18 living in the household? </w:t>
      </w:r>
    </w:p>
    <w:p w14:paraId="7DAC1754" w14:textId="212ACA0F" w:rsidR="00C55CBB" w:rsidRPr="00974EE7" w:rsidRDefault="001D2ADF"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lang w:val="en-US"/>
        </w:rPr>
      </w:pPr>
      <w:r w:rsidRPr="00974EE7">
        <w:rPr>
          <w:rFonts w:ascii="Arial" w:eastAsia="Times New Roman" w:hAnsi="Arial" w:cs="Arial"/>
          <w:lang w:val="en-US"/>
        </w:rPr>
        <w:tab/>
      </w:r>
      <w:r w:rsidR="00C55CBB" w:rsidRPr="00974EE7">
        <w:rPr>
          <w:rFonts w:ascii="Arial" w:eastAsia="Times New Roman" w:hAnsi="Arial" w:cs="Arial"/>
          <w:lang w:val="en-US"/>
        </w:rPr>
        <w:t>[</w:t>
      </w:r>
      <w:r w:rsidR="00C55CBB" w:rsidRPr="00974EE7">
        <w:rPr>
          <w:rFonts w:ascii="Arial" w:eastAsia="Times New Roman" w:hAnsi="Arial" w:cs="Arial"/>
          <w:b/>
          <w:lang w:val="en-US"/>
        </w:rPr>
        <w:t>RECRUIT MIX</w:t>
      </w:r>
      <w:r w:rsidR="00C55CBB" w:rsidRPr="00974EE7">
        <w:rPr>
          <w:rFonts w:ascii="Arial" w:eastAsia="Times New Roman" w:hAnsi="Arial" w:cs="Arial"/>
          <w:lang w:val="en-US"/>
        </w:rPr>
        <w:t>]</w:t>
      </w:r>
    </w:p>
    <w:p w14:paraId="4E07FF48"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lang w:val="en-US"/>
        </w:rPr>
      </w:pPr>
    </w:p>
    <w:p w14:paraId="23D93A1C" w14:textId="498F6623" w:rsidR="00C55CBB" w:rsidRPr="00974EE7" w:rsidRDefault="00A07FF7" w:rsidP="00A07FF7">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lang w:val="en-US"/>
        </w:rPr>
      </w:pPr>
      <w:r w:rsidRPr="00974EE7">
        <w:rPr>
          <w:rFonts w:ascii="Arial" w:eastAsia="Times New Roman" w:hAnsi="Arial" w:cs="Arial"/>
          <w:lang w:val="en-US"/>
        </w:rPr>
        <w:tab/>
      </w:r>
      <w:r w:rsidRPr="00974EE7">
        <w:rPr>
          <w:rFonts w:ascii="Arial" w:eastAsia="Times New Roman" w:hAnsi="Arial" w:cs="Arial"/>
          <w:lang w:val="en-US"/>
        </w:rPr>
        <w:tab/>
        <w:t>Yes</w:t>
      </w:r>
      <w:r w:rsidRPr="00974EE7">
        <w:rPr>
          <w:rFonts w:ascii="Arial" w:eastAsia="Times New Roman" w:hAnsi="Arial" w:cs="Arial"/>
          <w:lang w:val="en-US"/>
        </w:rPr>
        <w:tab/>
      </w:r>
      <w:r w:rsidRPr="00974EE7">
        <w:rPr>
          <w:rFonts w:ascii="Arial" w:eastAsia="Times New Roman" w:hAnsi="Arial" w:cs="Arial"/>
          <w:lang w:val="en-US"/>
        </w:rPr>
        <w:tab/>
      </w:r>
      <w:r w:rsidRPr="00974EE7">
        <w:rPr>
          <w:rFonts w:ascii="Arial" w:eastAsia="Times New Roman" w:hAnsi="Arial" w:cs="Arial"/>
          <w:lang w:val="en-US"/>
        </w:rPr>
        <w:tab/>
      </w:r>
      <w:r w:rsidR="00C55CBB" w:rsidRPr="00974EE7">
        <w:rPr>
          <w:rFonts w:ascii="Arial" w:eastAsia="Times New Roman" w:hAnsi="Arial" w:cs="Arial"/>
          <w:lang w:val="en-US"/>
        </w:rPr>
        <w:t>1</w:t>
      </w:r>
    </w:p>
    <w:p w14:paraId="5F970C8D" w14:textId="2DEECEBB" w:rsidR="00C55CBB" w:rsidRPr="00974EE7" w:rsidRDefault="00A07FF7" w:rsidP="00A07FF7">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lang w:val="en-US"/>
        </w:rPr>
      </w:pPr>
      <w:r w:rsidRPr="00974EE7">
        <w:rPr>
          <w:rFonts w:ascii="Arial" w:eastAsia="Times New Roman" w:hAnsi="Arial" w:cs="Arial"/>
          <w:lang w:val="en-US"/>
        </w:rPr>
        <w:tab/>
      </w:r>
      <w:r w:rsidRPr="00974EE7">
        <w:rPr>
          <w:rFonts w:ascii="Arial" w:eastAsia="Times New Roman" w:hAnsi="Arial" w:cs="Arial"/>
          <w:lang w:val="en-US"/>
        </w:rPr>
        <w:tab/>
        <w:t>No</w:t>
      </w:r>
      <w:r w:rsidRPr="00974EE7">
        <w:rPr>
          <w:rFonts w:ascii="Arial" w:eastAsia="Times New Roman" w:hAnsi="Arial" w:cs="Arial"/>
          <w:lang w:val="en-US"/>
        </w:rPr>
        <w:tab/>
      </w:r>
      <w:r w:rsidRPr="00974EE7">
        <w:rPr>
          <w:rFonts w:ascii="Arial" w:eastAsia="Times New Roman" w:hAnsi="Arial" w:cs="Arial"/>
          <w:lang w:val="en-US"/>
        </w:rPr>
        <w:tab/>
      </w:r>
      <w:r w:rsidRPr="00974EE7">
        <w:rPr>
          <w:rFonts w:ascii="Arial" w:eastAsia="Times New Roman" w:hAnsi="Arial" w:cs="Arial"/>
          <w:lang w:val="en-US"/>
        </w:rPr>
        <w:tab/>
      </w:r>
      <w:r w:rsidR="00C55CBB" w:rsidRPr="00974EE7">
        <w:rPr>
          <w:rFonts w:ascii="Arial" w:eastAsia="Times New Roman" w:hAnsi="Arial" w:cs="Arial"/>
          <w:lang w:val="en-US"/>
        </w:rPr>
        <w:t>2</w:t>
      </w:r>
    </w:p>
    <w:p w14:paraId="40C968E5" w14:textId="77777777" w:rsidR="00C55CBB" w:rsidRPr="00974EE7" w:rsidRDefault="00C55CBB" w:rsidP="00C55CBB">
      <w:pPr>
        <w:suppressAutoHyphens/>
        <w:spacing w:line="240" w:lineRule="auto"/>
        <w:rPr>
          <w:rFonts w:ascii="Arial" w:eastAsia="Times New Roman" w:hAnsi="Arial" w:cs="Arial"/>
          <w:lang w:val="en-US"/>
        </w:rPr>
      </w:pPr>
    </w:p>
    <w:p w14:paraId="09C9F3B5" w14:textId="77777777" w:rsidR="00C55CBB" w:rsidRPr="00974EE7" w:rsidRDefault="00C55CBB" w:rsidP="00C55CBB">
      <w:pPr>
        <w:spacing w:line="280" w:lineRule="atLeast"/>
        <w:rPr>
          <w:rFonts w:ascii="Arial" w:eastAsia="Times New Roman" w:hAnsi="Arial" w:cs="Arial"/>
        </w:rPr>
      </w:pPr>
      <w:r w:rsidRPr="00974EE7">
        <w:rPr>
          <w:rFonts w:ascii="Arial" w:eastAsia="Times New Roman" w:hAnsi="Arial" w:cs="Arial"/>
        </w:rPr>
        <w:t>Q4)</w:t>
      </w:r>
      <w:r w:rsidRPr="00974EE7">
        <w:rPr>
          <w:rFonts w:ascii="Arial" w:eastAsia="Times New Roman" w:hAnsi="Arial" w:cs="Arial"/>
        </w:rPr>
        <w:tab/>
        <w:t xml:space="preserve">How many people above the age of 18 are there in your household? </w:t>
      </w:r>
    </w:p>
    <w:p w14:paraId="23972A6B" w14:textId="77777777" w:rsidR="00C55CBB" w:rsidRPr="00974EE7" w:rsidRDefault="00C55CBB" w:rsidP="00C55CBB">
      <w:pPr>
        <w:tabs>
          <w:tab w:val="left" w:pos="1"/>
          <w:tab w:val="left" w:pos="720"/>
          <w:tab w:val="left" w:pos="9000"/>
          <w:tab w:val="right" w:pos="9360"/>
        </w:tabs>
        <w:suppressAutoHyphens/>
        <w:spacing w:line="240" w:lineRule="auto"/>
        <w:rPr>
          <w:rFonts w:ascii="Arial" w:eastAsia="Times New Roman" w:hAnsi="Arial" w:cs="Arial"/>
        </w:rPr>
      </w:pPr>
    </w:p>
    <w:p w14:paraId="7942FF2B" w14:textId="413F9D4E" w:rsidR="00C55CBB" w:rsidRPr="00974EE7" w:rsidRDefault="006849B4" w:rsidP="00A07FF7">
      <w:pPr>
        <w:tabs>
          <w:tab w:val="left" w:pos="1"/>
          <w:tab w:val="left" w:pos="1440"/>
          <w:tab w:val="left" w:pos="3686"/>
          <w:tab w:val="right" w:pos="9360"/>
        </w:tabs>
        <w:suppressAutoHyphens/>
        <w:spacing w:line="240" w:lineRule="auto"/>
        <w:rPr>
          <w:rFonts w:ascii="Arial" w:eastAsia="Times New Roman" w:hAnsi="Arial" w:cs="Arial"/>
        </w:rPr>
      </w:pPr>
      <w:r>
        <w:rPr>
          <w:rFonts w:ascii="Arial" w:eastAsia="Times New Roman" w:hAnsi="Arial" w:cs="Arial"/>
        </w:rPr>
        <w:tab/>
        <w:t>One</w:t>
      </w:r>
      <w:r>
        <w:rPr>
          <w:rFonts w:ascii="Arial" w:eastAsia="Times New Roman" w:hAnsi="Arial" w:cs="Arial"/>
        </w:rPr>
        <w:tab/>
      </w:r>
      <w:r w:rsidR="003D15FF" w:rsidRPr="00974EE7">
        <w:rPr>
          <w:rFonts w:ascii="Arial" w:eastAsia="Times New Roman" w:hAnsi="Arial" w:cs="Arial"/>
        </w:rPr>
        <w:t>1</w:t>
      </w:r>
    </w:p>
    <w:p w14:paraId="1A440C95" w14:textId="2FBEAEAB" w:rsidR="00C55CBB" w:rsidRPr="00974EE7" w:rsidRDefault="006849B4" w:rsidP="00A07FF7">
      <w:pPr>
        <w:tabs>
          <w:tab w:val="left" w:pos="1"/>
          <w:tab w:val="left" w:pos="1440"/>
          <w:tab w:val="left" w:pos="3686"/>
          <w:tab w:val="right" w:pos="9360"/>
        </w:tabs>
        <w:suppressAutoHyphens/>
        <w:spacing w:line="240" w:lineRule="auto"/>
        <w:rPr>
          <w:rFonts w:ascii="Arial" w:eastAsia="Times New Roman" w:hAnsi="Arial" w:cs="Arial"/>
          <w:b/>
        </w:rPr>
      </w:pPr>
      <w:r>
        <w:rPr>
          <w:rFonts w:ascii="Arial" w:eastAsia="Times New Roman" w:hAnsi="Arial" w:cs="Arial"/>
        </w:rPr>
        <w:tab/>
        <w:t>More than one</w:t>
      </w:r>
      <w:r>
        <w:rPr>
          <w:rFonts w:ascii="Arial" w:eastAsia="Times New Roman" w:hAnsi="Arial" w:cs="Arial"/>
        </w:rPr>
        <w:tab/>
      </w:r>
      <w:r w:rsidR="003D15FF" w:rsidRPr="00974EE7">
        <w:rPr>
          <w:rFonts w:ascii="Arial" w:eastAsia="Times New Roman" w:hAnsi="Arial" w:cs="Arial"/>
        </w:rPr>
        <w:t>2</w:t>
      </w:r>
    </w:p>
    <w:p w14:paraId="3FA382A0" w14:textId="55E11D47" w:rsidR="00C55CBB" w:rsidRPr="00974EE7" w:rsidRDefault="003D15FF" w:rsidP="00C55CBB">
      <w:pPr>
        <w:tabs>
          <w:tab w:val="left" w:pos="1"/>
          <w:tab w:val="left" w:pos="720"/>
          <w:tab w:val="left" w:pos="3600"/>
          <w:tab w:val="right" w:pos="9360"/>
        </w:tabs>
        <w:suppressAutoHyphens/>
        <w:spacing w:line="240" w:lineRule="auto"/>
        <w:rPr>
          <w:rFonts w:ascii="Arial" w:eastAsia="Times New Roman" w:hAnsi="Arial" w:cs="Arial"/>
        </w:rPr>
      </w:pPr>
      <w:r w:rsidRPr="00974EE7">
        <w:rPr>
          <w:rFonts w:ascii="Arial" w:eastAsia="Times New Roman" w:hAnsi="Arial" w:cs="Arial"/>
          <w:b/>
        </w:rPr>
        <w:tab/>
      </w:r>
    </w:p>
    <w:p w14:paraId="7ED70D70"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hanging="1440"/>
        <w:rPr>
          <w:rFonts w:ascii="Arial" w:eastAsia="Times New Roman" w:hAnsi="Arial" w:cs="Arial"/>
          <w:lang w:val="en-US"/>
        </w:rPr>
      </w:pPr>
      <w:r w:rsidRPr="00974EE7">
        <w:rPr>
          <w:rFonts w:ascii="Arial" w:eastAsia="Times New Roman" w:hAnsi="Arial" w:cs="Arial"/>
          <w:lang w:val="en-US"/>
        </w:rPr>
        <w:t xml:space="preserve">Q5) </w:t>
      </w:r>
      <w:r w:rsidRPr="00974EE7">
        <w:rPr>
          <w:rFonts w:ascii="Arial" w:eastAsia="Times New Roman" w:hAnsi="Arial" w:cs="Arial"/>
          <w:lang w:val="en-US"/>
        </w:rPr>
        <w:tab/>
        <w:t>Could you please tell me what is the last level of education that you have completed?</w:t>
      </w:r>
    </w:p>
    <w:p w14:paraId="77013611" w14:textId="49709C26" w:rsidR="007B6C10" w:rsidRPr="00974EE7" w:rsidRDefault="007B6C10"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hanging="1440"/>
        <w:rPr>
          <w:rFonts w:ascii="Arial" w:eastAsia="Times New Roman" w:hAnsi="Arial" w:cs="Arial"/>
          <w:lang w:val="en-US"/>
        </w:rPr>
      </w:pPr>
      <w:r w:rsidRPr="00974EE7">
        <w:rPr>
          <w:rFonts w:ascii="Arial" w:hAnsi="Arial" w:cs="Arial"/>
          <w:b/>
        </w:rPr>
        <w:tab/>
        <w:t>ENSURE GOOD MIX PER GROUP</w:t>
      </w:r>
    </w:p>
    <w:p w14:paraId="1B2B6F4F" w14:textId="77777777" w:rsidR="00C55CBB" w:rsidRPr="00974EE7" w:rsidRDefault="00C55CBB" w:rsidP="00C55CBB">
      <w:pPr>
        <w:tabs>
          <w:tab w:val="left" w:pos="720"/>
          <w:tab w:val="left" w:pos="1440"/>
          <w:tab w:val="left" w:pos="2160"/>
        </w:tabs>
        <w:spacing w:line="280" w:lineRule="atLeast"/>
        <w:ind w:left="1440" w:hanging="1440"/>
        <w:rPr>
          <w:rFonts w:ascii="Arial" w:eastAsia="Times New Roman" w:hAnsi="Arial" w:cs="Arial"/>
          <w:lang w:val="en-US"/>
        </w:rPr>
      </w:pPr>
      <w:r w:rsidRPr="00974EE7">
        <w:rPr>
          <w:rFonts w:ascii="Arial" w:eastAsia="Times New Roman" w:hAnsi="Arial" w:cs="Arial"/>
          <w:lang w:val="en-US"/>
        </w:rPr>
        <w:tab/>
      </w:r>
      <w:r w:rsidRPr="00974EE7">
        <w:rPr>
          <w:rFonts w:ascii="Arial" w:eastAsia="Times New Roman" w:hAnsi="Arial" w:cs="Arial"/>
          <w:lang w:val="en-US"/>
        </w:rPr>
        <w:tab/>
      </w:r>
    </w:p>
    <w:p w14:paraId="6C59F9A5" w14:textId="40C5BAD5" w:rsidR="00C55CBB" w:rsidRPr="00974EE7" w:rsidRDefault="00C55CBB" w:rsidP="00A07FF7">
      <w:pPr>
        <w:tabs>
          <w:tab w:val="left" w:pos="720"/>
          <w:tab w:val="left" w:pos="1440"/>
          <w:tab w:val="left" w:pos="2160"/>
          <w:tab w:val="left" w:pos="5103"/>
        </w:tabs>
        <w:spacing w:line="280" w:lineRule="atLeast"/>
        <w:ind w:left="1440" w:hanging="1440"/>
        <w:rPr>
          <w:rFonts w:ascii="Arial" w:eastAsia="Times New Roman" w:hAnsi="Arial" w:cs="Arial"/>
          <w:lang w:val="en-US"/>
        </w:rPr>
      </w:pPr>
      <w:r w:rsidRPr="00974EE7">
        <w:rPr>
          <w:rFonts w:ascii="Arial" w:eastAsia="Times New Roman" w:hAnsi="Arial" w:cs="Arial"/>
          <w:lang w:val="en-US"/>
        </w:rPr>
        <w:tab/>
      </w:r>
      <w:r w:rsidRPr="00974EE7">
        <w:rPr>
          <w:rFonts w:ascii="Arial" w:eastAsia="Times New Roman" w:hAnsi="Arial" w:cs="Arial"/>
          <w:lang w:val="en-US"/>
        </w:rPr>
        <w:tab/>
        <w:t>8</w:t>
      </w:r>
      <w:r w:rsidRPr="00974EE7">
        <w:rPr>
          <w:rFonts w:ascii="Arial" w:eastAsia="Times New Roman" w:hAnsi="Arial" w:cs="Arial"/>
          <w:vertAlign w:val="superscript"/>
          <w:lang w:val="en-US"/>
        </w:rPr>
        <w:t>th</w:t>
      </w:r>
      <w:r w:rsidR="00A07FF7" w:rsidRPr="00974EE7">
        <w:rPr>
          <w:rFonts w:ascii="Arial" w:eastAsia="Times New Roman" w:hAnsi="Arial" w:cs="Arial"/>
          <w:lang w:val="en-US"/>
        </w:rPr>
        <w:t xml:space="preserve"> grade or less</w:t>
      </w:r>
      <w:r w:rsidR="00A07FF7" w:rsidRPr="00974EE7">
        <w:rPr>
          <w:rFonts w:ascii="Arial" w:eastAsia="Times New Roman" w:hAnsi="Arial" w:cs="Arial"/>
          <w:lang w:val="en-US"/>
        </w:rPr>
        <w:tab/>
      </w:r>
      <w:r w:rsidRPr="00974EE7">
        <w:rPr>
          <w:rFonts w:ascii="Arial" w:eastAsia="Times New Roman" w:hAnsi="Arial" w:cs="Arial"/>
          <w:lang w:val="en-US"/>
        </w:rPr>
        <w:t>0</w:t>
      </w:r>
    </w:p>
    <w:p w14:paraId="52CB27E0" w14:textId="3B52EF14" w:rsidR="00C55CBB" w:rsidRPr="00974EE7" w:rsidRDefault="00A07FF7" w:rsidP="00A07FF7">
      <w:pPr>
        <w:tabs>
          <w:tab w:val="left" w:pos="720"/>
          <w:tab w:val="left" w:pos="1440"/>
          <w:tab w:val="left" w:pos="2160"/>
          <w:tab w:val="left" w:pos="5103"/>
        </w:tabs>
        <w:spacing w:line="280" w:lineRule="atLeast"/>
        <w:ind w:left="1440" w:hanging="1440"/>
        <w:rPr>
          <w:rFonts w:ascii="Arial" w:eastAsia="Times New Roman" w:hAnsi="Arial" w:cs="Arial"/>
          <w:lang w:val="en-US"/>
        </w:rPr>
      </w:pPr>
      <w:r w:rsidRPr="00974EE7">
        <w:rPr>
          <w:rFonts w:ascii="Arial" w:eastAsia="Times New Roman" w:hAnsi="Arial" w:cs="Arial"/>
          <w:lang w:val="en-US"/>
        </w:rPr>
        <w:tab/>
      </w:r>
      <w:r w:rsidRPr="00974EE7">
        <w:rPr>
          <w:rFonts w:ascii="Arial" w:eastAsia="Times New Roman" w:hAnsi="Arial" w:cs="Arial"/>
          <w:lang w:val="en-US"/>
        </w:rPr>
        <w:tab/>
        <w:t>Some high school only</w:t>
      </w:r>
      <w:r w:rsidRPr="00974EE7">
        <w:rPr>
          <w:rFonts w:ascii="Arial" w:eastAsia="Times New Roman" w:hAnsi="Arial" w:cs="Arial"/>
          <w:lang w:val="en-US"/>
        </w:rPr>
        <w:tab/>
      </w:r>
      <w:r w:rsidR="00C55CBB" w:rsidRPr="00974EE7">
        <w:rPr>
          <w:rFonts w:ascii="Arial" w:eastAsia="Times New Roman" w:hAnsi="Arial" w:cs="Arial"/>
          <w:lang w:val="en-US"/>
        </w:rPr>
        <w:t>1</w:t>
      </w:r>
    </w:p>
    <w:p w14:paraId="56C59CCF" w14:textId="6607429B" w:rsidR="00C55CBB" w:rsidRPr="00974EE7" w:rsidRDefault="00C55CBB" w:rsidP="00A07FF7">
      <w:pPr>
        <w:tabs>
          <w:tab w:val="left" w:pos="720"/>
          <w:tab w:val="left" w:pos="1440"/>
          <w:tab w:val="left" w:pos="2160"/>
          <w:tab w:val="left" w:pos="5103"/>
        </w:tabs>
        <w:spacing w:line="280" w:lineRule="atLeast"/>
        <w:ind w:left="1440" w:hanging="1440"/>
        <w:rPr>
          <w:rFonts w:ascii="Arial" w:eastAsia="Times New Roman" w:hAnsi="Arial" w:cs="Arial"/>
          <w:lang w:val="en-US"/>
        </w:rPr>
      </w:pPr>
      <w:r w:rsidRPr="00974EE7">
        <w:rPr>
          <w:rFonts w:ascii="Arial" w:eastAsia="Times New Roman" w:hAnsi="Arial" w:cs="Arial"/>
          <w:lang w:val="en-US"/>
        </w:rPr>
        <w:tab/>
      </w:r>
      <w:r w:rsidRPr="00974EE7">
        <w:rPr>
          <w:rFonts w:ascii="Arial" w:eastAsia="Times New Roman" w:hAnsi="Arial" w:cs="Arial"/>
          <w:lang w:val="en-US"/>
        </w:rPr>
        <w:tab/>
        <w:t>Completed h</w:t>
      </w:r>
      <w:r w:rsidR="00A07FF7" w:rsidRPr="00974EE7">
        <w:rPr>
          <w:rFonts w:ascii="Arial" w:eastAsia="Times New Roman" w:hAnsi="Arial" w:cs="Arial"/>
          <w:lang w:val="en-US"/>
        </w:rPr>
        <w:t>igh school</w:t>
      </w:r>
      <w:r w:rsidR="00A07FF7" w:rsidRPr="00974EE7">
        <w:rPr>
          <w:rFonts w:ascii="Arial" w:eastAsia="Times New Roman" w:hAnsi="Arial" w:cs="Arial"/>
          <w:lang w:val="en-US"/>
        </w:rPr>
        <w:tab/>
      </w:r>
      <w:r w:rsidRPr="00974EE7">
        <w:rPr>
          <w:rFonts w:ascii="Arial" w:eastAsia="Times New Roman" w:hAnsi="Arial" w:cs="Arial"/>
          <w:lang w:val="en-US"/>
        </w:rPr>
        <w:t>2</w:t>
      </w:r>
    </w:p>
    <w:p w14:paraId="761D8245" w14:textId="086D0FA7" w:rsidR="00C55CBB" w:rsidRPr="00974EE7" w:rsidRDefault="00A07FF7" w:rsidP="00A07FF7">
      <w:pPr>
        <w:tabs>
          <w:tab w:val="left" w:pos="720"/>
          <w:tab w:val="left" w:pos="1440"/>
          <w:tab w:val="left" w:pos="2160"/>
          <w:tab w:val="left" w:pos="5103"/>
        </w:tabs>
        <w:spacing w:line="280" w:lineRule="atLeast"/>
        <w:ind w:left="1440" w:hanging="1440"/>
        <w:rPr>
          <w:rFonts w:ascii="Arial" w:eastAsia="Times New Roman" w:hAnsi="Arial" w:cs="Arial"/>
          <w:lang w:val="en-US"/>
        </w:rPr>
      </w:pPr>
      <w:r w:rsidRPr="00974EE7">
        <w:rPr>
          <w:rFonts w:ascii="Arial" w:eastAsia="Times New Roman" w:hAnsi="Arial" w:cs="Arial"/>
          <w:lang w:val="en-US"/>
        </w:rPr>
        <w:tab/>
      </w:r>
      <w:r w:rsidRPr="00974EE7">
        <w:rPr>
          <w:rFonts w:ascii="Arial" w:eastAsia="Times New Roman" w:hAnsi="Arial" w:cs="Arial"/>
          <w:lang w:val="en-US"/>
        </w:rPr>
        <w:tab/>
        <w:t>Some College/University</w:t>
      </w:r>
      <w:r w:rsidRPr="00974EE7">
        <w:rPr>
          <w:rFonts w:ascii="Arial" w:eastAsia="Times New Roman" w:hAnsi="Arial" w:cs="Arial"/>
          <w:lang w:val="en-US"/>
        </w:rPr>
        <w:tab/>
      </w:r>
      <w:r w:rsidR="00C55CBB" w:rsidRPr="00974EE7">
        <w:rPr>
          <w:rFonts w:ascii="Arial" w:eastAsia="Times New Roman" w:hAnsi="Arial" w:cs="Arial"/>
          <w:lang w:val="en-US"/>
        </w:rPr>
        <w:t>3</w:t>
      </w:r>
    </w:p>
    <w:p w14:paraId="651B7F6F" w14:textId="7913D312" w:rsidR="00C55CBB" w:rsidRPr="00974EE7" w:rsidRDefault="00A07FF7" w:rsidP="00A07FF7">
      <w:pPr>
        <w:tabs>
          <w:tab w:val="left" w:pos="720"/>
          <w:tab w:val="left" w:pos="1440"/>
          <w:tab w:val="left" w:pos="2160"/>
          <w:tab w:val="left" w:pos="5103"/>
        </w:tabs>
        <w:spacing w:line="280" w:lineRule="atLeast"/>
        <w:ind w:left="1440" w:hanging="1440"/>
        <w:rPr>
          <w:rFonts w:ascii="Arial" w:eastAsia="Times New Roman" w:hAnsi="Arial" w:cs="Arial"/>
          <w:lang w:val="en-US"/>
        </w:rPr>
      </w:pPr>
      <w:r w:rsidRPr="00974EE7">
        <w:rPr>
          <w:rFonts w:ascii="Arial" w:eastAsia="Times New Roman" w:hAnsi="Arial" w:cs="Arial"/>
          <w:lang w:val="en-US"/>
        </w:rPr>
        <w:lastRenderedPageBreak/>
        <w:tab/>
      </w:r>
      <w:r w:rsidRPr="00974EE7">
        <w:rPr>
          <w:rFonts w:ascii="Arial" w:eastAsia="Times New Roman" w:hAnsi="Arial" w:cs="Arial"/>
          <w:lang w:val="en-US"/>
        </w:rPr>
        <w:tab/>
        <w:t>Completed College/University</w:t>
      </w:r>
      <w:r w:rsidRPr="00974EE7">
        <w:rPr>
          <w:rFonts w:ascii="Arial" w:eastAsia="Times New Roman" w:hAnsi="Arial" w:cs="Arial"/>
          <w:lang w:val="en-US"/>
        </w:rPr>
        <w:tab/>
      </w:r>
      <w:r w:rsidR="00C55CBB" w:rsidRPr="00974EE7">
        <w:rPr>
          <w:rFonts w:ascii="Arial" w:eastAsia="Times New Roman" w:hAnsi="Arial" w:cs="Arial"/>
          <w:lang w:val="en-US"/>
        </w:rPr>
        <w:t>4</w:t>
      </w:r>
    </w:p>
    <w:p w14:paraId="6AF4B497" w14:textId="640566C0" w:rsidR="00C55CBB" w:rsidRPr="00974EE7" w:rsidRDefault="00A07FF7" w:rsidP="00A07FF7">
      <w:pPr>
        <w:tabs>
          <w:tab w:val="left" w:pos="720"/>
          <w:tab w:val="left" w:pos="1440"/>
          <w:tab w:val="left" w:pos="2160"/>
          <w:tab w:val="left" w:pos="5103"/>
        </w:tabs>
        <w:spacing w:line="280" w:lineRule="atLeast"/>
        <w:ind w:left="1440" w:hanging="1440"/>
        <w:rPr>
          <w:rFonts w:ascii="Arial" w:eastAsia="Times New Roman" w:hAnsi="Arial" w:cs="Arial"/>
          <w:lang w:val="en-US"/>
        </w:rPr>
      </w:pPr>
      <w:r w:rsidRPr="00974EE7">
        <w:rPr>
          <w:rFonts w:ascii="Arial" w:eastAsia="Times New Roman" w:hAnsi="Arial" w:cs="Arial"/>
          <w:lang w:val="en-US"/>
        </w:rPr>
        <w:tab/>
      </w:r>
      <w:r w:rsidRPr="00974EE7">
        <w:rPr>
          <w:rFonts w:ascii="Arial" w:eastAsia="Times New Roman" w:hAnsi="Arial" w:cs="Arial"/>
          <w:lang w:val="en-US"/>
        </w:rPr>
        <w:tab/>
        <w:t>RF/DK</w:t>
      </w:r>
      <w:r w:rsidRPr="00974EE7">
        <w:rPr>
          <w:rFonts w:ascii="Arial" w:eastAsia="Times New Roman" w:hAnsi="Arial" w:cs="Arial"/>
          <w:lang w:val="en-US"/>
        </w:rPr>
        <w:tab/>
      </w:r>
      <w:r w:rsidRPr="00974EE7">
        <w:rPr>
          <w:rFonts w:ascii="Arial" w:eastAsia="Times New Roman" w:hAnsi="Arial" w:cs="Arial"/>
          <w:lang w:val="en-US"/>
        </w:rPr>
        <w:tab/>
      </w:r>
      <w:r w:rsidR="00C55CBB" w:rsidRPr="00974EE7">
        <w:rPr>
          <w:rFonts w:ascii="Arial" w:eastAsia="Times New Roman" w:hAnsi="Arial" w:cs="Arial"/>
          <w:lang w:val="en-US"/>
        </w:rPr>
        <w:t>9</w:t>
      </w:r>
    </w:p>
    <w:p w14:paraId="2E67D395" w14:textId="77777777" w:rsidR="00C55CBB" w:rsidRPr="00974EE7" w:rsidRDefault="00C55CBB" w:rsidP="00C55CBB">
      <w:pPr>
        <w:suppressAutoHyphens/>
        <w:spacing w:line="240" w:lineRule="auto"/>
        <w:rPr>
          <w:rFonts w:ascii="Arial" w:eastAsia="Times New Roman" w:hAnsi="Arial" w:cs="Arial"/>
          <w:lang w:val="en-US"/>
        </w:rPr>
      </w:pPr>
    </w:p>
    <w:p w14:paraId="05D82076" w14:textId="77777777" w:rsidR="007B6C10" w:rsidRPr="00974EE7" w:rsidRDefault="00C55CBB" w:rsidP="007B6C10">
      <w:pPr>
        <w:rPr>
          <w:rFonts w:ascii="Arial" w:eastAsia="Times New Roman" w:hAnsi="Arial" w:cs="Arial"/>
          <w:lang w:val="en-US"/>
        </w:rPr>
      </w:pPr>
      <w:r w:rsidRPr="00974EE7">
        <w:rPr>
          <w:rFonts w:ascii="Arial" w:eastAsia="Times New Roman" w:hAnsi="Arial" w:cs="Arial"/>
          <w:lang w:val="en-US"/>
        </w:rPr>
        <w:t>Q6)</w:t>
      </w:r>
      <w:r w:rsidRPr="00974EE7">
        <w:rPr>
          <w:rFonts w:ascii="Arial" w:eastAsia="Times New Roman" w:hAnsi="Arial" w:cs="Arial"/>
          <w:lang w:val="en-US"/>
        </w:rPr>
        <w:tab/>
        <w:t>What is your current employment status?</w:t>
      </w:r>
      <w:r w:rsidR="007B6C10" w:rsidRPr="00974EE7">
        <w:rPr>
          <w:rFonts w:ascii="Arial" w:eastAsia="Times New Roman" w:hAnsi="Arial" w:cs="Arial"/>
          <w:lang w:val="en-US"/>
        </w:rPr>
        <w:tab/>
      </w:r>
    </w:p>
    <w:p w14:paraId="20C254D6" w14:textId="4F61F4DB" w:rsidR="007B6C10" w:rsidRPr="00974EE7" w:rsidRDefault="007B6C10" w:rsidP="007B6C10">
      <w:pPr>
        <w:ind w:firstLine="720"/>
        <w:rPr>
          <w:rFonts w:ascii="Arial" w:hAnsi="Arial" w:cs="Arial"/>
          <w:b/>
        </w:rPr>
      </w:pPr>
      <w:r w:rsidRPr="00974EE7">
        <w:rPr>
          <w:rFonts w:ascii="Arial" w:hAnsi="Arial" w:cs="Arial"/>
          <w:b/>
        </w:rPr>
        <w:t>MAX 3 PER GROUP FOR CODES 5, 6, 7, 9</w:t>
      </w:r>
    </w:p>
    <w:p w14:paraId="3004C185" w14:textId="77777777" w:rsidR="00C55CBB" w:rsidRPr="00974EE7" w:rsidRDefault="00C55CBB" w:rsidP="00C55CBB">
      <w:pPr>
        <w:spacing w:line="280" w:lineRule="atLeast"/>
        <w:ind w:left="1440"/>
        <w:rPr>
          <w:rFonts w:ascii="Arial" w:eastAsia="Times New Roman" w:hAnsi="Arial" w:cs="Arial"/>
          <w:lang w:val="en-US"/>
        </w:rPr>
      </w:pPr>
    </w:p>
    <w:p w14:paraId="4180E621" w14:textId="52435AD0" w:rsidR="00C55CBB" w:rsidRPr="00974EE7" w:rsidRDefault="00E04643" w:rsidP="00E04643">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Working full-time</w:t>
      </w:r>
      <w:r w:rsidRPr="00974EE7">
        <w:rPr>
          <w:rFonts w:ascii="Arial" w:eastAsia="Times New Roman" w:hAnsi="Arial" w:cs="Arial"/>
          <w:lang w:val="en-US"/>
        </w:rPr>
        <w:tab/>
      </w:r>
      <w:r w:rsidR="00C55CBB" w:rsidRPr="00974EE7">
        <w:rPr>
          <w:rFonts w:ascii="Arial" w:eastAsia="Times New Roman" w:hAnsi="Arial" w:cs="Arial"/>
          <w:lang w:val="en-US"/>
        </w:rPr>
        <w:t>1</w:t>
      </w:r>
    </w:p>
    <w:p w14:paraId="09095F87" w14:textId="3568F727" w:rsidR="00C55CBB" w:rsidRPr="00974EE7" w:rsidRDefault="00E04643" w:rsidP="00E04643">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Working part-time</w:t>
      </w:r>
      <w:r w:rsidRPr="00974EE7">
        <w:rPr>
          <w:rFonts w:ascii="Arial" w:eastAsia="Times New Roman" w:hAnsi="Arial" w:cs="Arial"/>
          <w:lang w:val="en-US"/>
        </w:rPr>
        <w:tab/>
      </w:r>
      <w:r w:rsidR="00C55CBB" w:rsidRPr="00974EE7">
        <w:rPr>
          <w:rFonts w:ascii="Arial" w:eastAsia="Times New Roman" w:hAnsi="Arial" w:cs="Arial"/>
          <w:lang w:val="en-US"/>
        </w:rPr>
        <w:t>2</w:t>
      </w:r>
    </w:p>
    <w:p w14:paraId="47A261DC" w14:textId="7ED7C751" w:rsidR="00C55CBB" w:rsidRPr="00974EE7" w:rsidRDefault="00E04643" w:rsidP="00E04643">
      <w:pPr>
        <w:tabs>
          <w:tab w:val="left" w:pos="5103"/>
        </w:tabs>
        <w:spacing w:line="280" w:lineRule="atLeast"/>
        <w:ind w:left="1440"/>
        <w:rPr>
          <w:rFonts w:ascii="Arial" w:eastAsia="Times New Roman" w:hAnsi="Arial" w:cs="Arial"/>
          <w:b/>
          <w:lang w:val="en-US"/>
        </w:rPr>
      </w:pPr>
      <w:r w:rsidRPr="00974EE7">
        <w:rPr>
          <w:rFonts w:ascii="Arial" w:eastAsia="Times New Roman" w:hAnsi="Arial" w:cs="Arial"/>
          <w:lang w:val="en-US"/>
        </w:rPr>
        <w:t>Self-employed</w:t>
      </w:r>
      <w:r w:rsidRPr="00974EE7">
        <w:rPr>
          <w:rFonts w:ascii="Arial" w:eastAsia="Times New Roman" w:hAnsi="Arial" w:cs="Arial"/>
          <w:lang w:val="en-US"/>
        </w:rPr>
        <w:tab/>
      </w:r>
      <w:r w:rsidR="00C55CBB" w:rsidRPr="00974EE7">
        <w:rPr>
          <w:rFonts w:ascii="Arial" w:eastAsia="Times New Roman" w:hAnsi="Arial" w:cs="Arial"/>
          <w:lang w:val="en-US"/>
        </w:rPr>
        <w:t>3</w:t>
      </w:r>
    </w:p>
    <w:p w14:paraId="3B910805" w14:textId="3F584461" w:rsidR="00C55CBB" w:rsidRPr="00974EE7" w:rsidRDefault="00E04643" w:rsidP="00E04643">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Retired</w:t>
      </w:r>
      <w:r w:rsidRPr="00974EE7">
        <w:rPr>
          <w:rFonts w:ascii="Arial" w:eastAsia="Times New Roman" w:hAnsi="Arial" w:cs="Arial"/>
          <w:lang w:val="en-US"/>
        </w:rPr>
        <w:tab/>
      </w:r>
      <w:r w:rsidR="003D15FF" w:rsidRPr="00974EE7">
        <w:rPr>
          <w:rFonts w:ascii="Arial" w:eastAsia="Times New Roman" w:hAnsi="Arial" w:cs="Arial"/>
          <w:lang w:val="en-US"/>
        </w:rPr>
        <w:t>4</w:t>
      </w:r>
    </w:p>
    <w:p w14:paraId="45ED6C27" w14:textId="42F261A3" w:rsidR="00C55CBB" w:rsidRPr="00974EE7" w:rsidRDefault="00C55CBB" w:rsidP="00E04643">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Curre</w:t>
      </w:r>
      <w:r w:rsidR="00E04643" w:rsidRPr="00974EE7">
        <w:rPr>
          <w:rFonts w:ascii="Arial" w:eastAsia="Times New Roman" w:hAnsi="Arial" w:cs="Arial"/>
          <w:lang w:val="en-US"/>
        </w:rPr>
        <w:t>ntly not working</w:t>
      </w:r>
      <w:r w:rsidR="00E04643" w:rsidRPr="00974EE7">
        <w:rPr>
          <w:rFonts w:ascii="Arial" w:eastAsia="Times New Roman" w:hAnsi="Arial" w:cs="Arial"/>
          <w:lang w:val="en-US"/>
        </w:rPr>
        <w:tab/>
      </w:r>
      <w:r w:rsidR="003D15FF" w:rsidRPr="00974EE7">
        <w:rPr>
          <w:rFonts w:ascii="Arial" w:eastAsia="Times New Roman" w:hAnsi="Arial" w:cs="Arial"/>
          <w:lang w:val="en-US"/>
        </w:rPr>
        <w:t>5</w:t>
      </w:r>
    </w:p>
    <w:p w14:paraId="405AE0D2" w14:textId="342FF721" w:rsidR="00C55CBB" w:rsidRPr="00974EE7" w:rsidRDefault="00E04643" w:rsidP="00E04643">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Student</w:t>
      </w:r>
      <w:r w:rsidRPr="00974EE7">
        <w:rPr>
          <w:rFonts w:ascii="Arial" w:eastAsia="Times New Roman" w:hAnsi="Arial" w:cs="Arial"/>
          <w:lang w:val="en-US"/>
        </w:rPr>
        <w:tab/>
      </w:r>
      <w:r w:rsidR="003D15FF" w:rsidRPr="00974EE7">
        <w:rPr>
          <w:rFonts w:ascii="Arial" w:eastAsia="Times New Roman" w:hAnsi="Arial" w:cs="Arial"/>
          <w:lang w:val="en-US"/>
        </w:rPr>
        <w:t>6</w:t>
      </w:r>
    </w:p>
    <w:p w14:paraId="796FAB28" w14:textId="74E79299" w:rsidR="00C55CBB" w:rsidRPr="00974EE7" w:rsidRDefault="00E04643" w:rsidP="00E04643">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Other</w:t>
      </w:r>
      <w:r w:rsidRPr="00974EE7">
        <w:rPr>
          <w:rFonts w:ascii="Arial" w:eastAsia="Times New Roman" w:hAnsi="Arial" w:cs="Arial"/>
          <w:lang w:val="en-US"/>
        </w:rPr>
        <w:tab/>
      </w:r>
      <w:r w:rsidR="00C55CBB" w:rsidRPr="00974EE7">
        <w:rPr>
          <w:rFonts w:ascii="Arial" w:eastAsia="Times New Roman" w:hAnsi="Arial" w:cs="Arial"/>
          <w:lang w:val="en-US"/>
        </w:rPr>
        <w:t>7</w:t>
      </w:r>
    </w:p>
    <w:p w14:paraId="4C0619B0" w14:textId="11E4EBDF" w:rsidR="00C55CBB" w:rsidRPr="00974EE7" w:rsidRDefault="00E04643" w:rsidP="00E04643">
      <w:pPr>
        <w:tabs>
          <w:tab w:val="left" w:pos="5103"/>
        </w:tabs>
        <w:suppressAutoHyphens/>
        <w:spacing w:line="240" w:lineRule="auto"/>
        <w:ind w:left="1440"/>
        <w:rPr>
          <w:rFonts w:ascii="Arial" w:eastAsia="Times New Roman" w:hAnsi="Arial" w:cs="Arial"/>
          <w:lang w:val="en-US"/>
        </w:rPr>
      </w:pPr>
      <w:r w:rsidRPr="00974EE7">
        <w:rPr>
          <w:rFonts w:ascii="Arial" w:eastAsia="Times New Roman" w:hAnsi="Arial" w:cs="Arial"/>
          <w:lang w:val="en-US"/>
        </w:rPr>
        <w:t>DK/RF</w:t>
      </w:r>
      <w:r w:rsidRPr="00974EE7">
        <w:rPr>
          <w:rFonts w:ascii="Arial" w:eastAsia="Times New Roman" w:hAnsi="Arial" w:cs="Arial"/>
          <w:lang w:val="en-US"/>
        </w:rPr>
        <w:tab/>
      </w:r>
      <w:r w:rsidR="00C55CBB" w:rsidRPr="00974EE7">
        <w:rPr>
          <w:rFonts w:ascii="Arial" w:eastAsia="Times New Roman" w:hAnsi="Arial" w:cs="Arial"/>
          <w:lang w:val="en-US"/>
        </w:rPr>
        <w:t>9</w:t>
      </w:r>
    </w:p>
    <w:p w14:paraId="21144E08" w14:textId="77777777" w:rsidR="00C55CBB" w:rsidRPr="00974EE7" w:rsidRDefault="00C55CBB" w:rsidP="00C55CBB">
      <w:pPr>
        <w:suppressAutoHyphens/>
        <w:spacing w:line="240" w:lineRule="auto"/>
        <w:rPr>
          <w:rFonts w:ascii="Arial" w:eastAsia="Times New Roman" w:hAnsi="Arial" w:cs="Arial"/>
          <w:lang w:val="en-US"/>
        </w:rPr>
      </w:pPr>
    </w:p>
    <w:p w14:paraId="23023B43" w14:textId="580FBCA5" w:rsidR="00C55CBB" w:rsidRPr="00974EE7" w:rsidRDefault="00C55CBB" w:rsidP="007B6C1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67" w:hanging="567"/>
        <w:rPr>
          <w:rFonts w:ascii="Arial" w:eastAsia="Times New Roman" w:hAnsi="Arial" w:cs="Arial"/>
          <w:lang w:val="en-US"/>
        </w:rPr>
      </w:pPr>
      <w:r w:rsidRPr="00974EE7">
        <w:rPr>
          <w:rFonts w:ascii="Arial" w:eastAsia="Times New Roman" w:hAnsi="Arial" w:cs="Arial"/>
          <w:lang w:val="en-US"/>
        </w:rPr>
        <w:t xml:space="preserve">Q7) </w:t>
      </w:r>
      <w:r w:rsidR="001D2ADF" w:rsidRPr="00974EE7">
        <w:rPr>
          <w:rFonts w:ascii="Arial" w:eastAsia="Times New Roman" w:hAnsi="Arial" w:cs="Arial"/>
          <w:lang w:val="en-US"/>
        </w:rPr>
        <w:tab/>
      </w:r>
      <w:r w:rsidRPr="00974EE7">
        <w:rPr>
          <w:rFonts w:ascii="Arial" w:eastAsia="Times New Roman" w:hAnsi="Arial" w:cs="Arial"/>
          <w:lang w:val="en-US"/>
        </w:rPr>
        <w:t xml:space="preserve">Which of the following categories best describes your total household income? That is, the total income of all persons in your household combined, before taxes </w:t>
      </w:r>
      <w:r w:rsidRPr="00974EE7">
        <w:rPr>
          <w:rFonts w:ascii="Arial" w:eastAsia="Times New Roman" w:hAnsi="Arial" w:cs="Arial"/>
          <w:b/>
          <w:lang w:val="en-US"/>
        </w:rPr>
        <w:t>[READ LIST]</w:t>
      </w:r>
      <w:r w:rsidRPr="00974EE7">
        <w:rPr>
          <w:rFonts w:ascii="Arial" w:eastAsia="Times New Roman" w:hAnsi="Arial" w:cs="Arial"/>
          <w:lang w:val="en-US"/>
        </w:rPr>
        <w:t>?</w:t>
      </w:r>
    </w:p>
    <w:p w14:paraId="7E8DDF6D" w14:textId="2E97E042" w:rsidR="007B6C10" w:rsidRPr="00974EE7" w:rsidRDefault="007B6C10" w:rsidP="007B6C10">
      <w:pPr>
        <w:ind w:left="567" w:hanging="567"/>
        <w:rPr>
          <w:rFonts w:ascii="Arial" w:hAnsi="Arial" w:cs="Arial"/>
          <w:b/>
        </w:rPr>
      </w:pPr>
      <w:r w:rsidRPr="00974EE7">
        <w:rPr>
          <w:rFonts w:ascii="Arial" w:eastAsia="Times New Roman" w:hAnsi="Arial" w:cs="Arial"/>
          <w:lang w:val="en-US"/>
        </w:rPr>
        <w:tab/>
      </w:r>
      <w:r w:rsidRPr="00974EE7">
        <w:rPr>
          <w:rFonts w:ascii="Arial" w:hAnsi="Arial" w:cs="Arial"/>
          <w:b/>
        </w:rPr>
        <w:t>TERMINATE IF LESS THAN $30,000.  RECRUIT A MIX OF THOSE WITH HOUSEHOLD INCOMES BETWEEN $30,000 TO $99,999 AND $100,000 OR OVER.</w:t>
      </w:r>
    </w:p>
    <w:p w14:paraId="27A82F37" w14:textId="77777777" w:rsidR="00C55CBB" w:rsidRPr="00974EE7" w:rsidRDefault="00C55CBB" w:rsidP="00C55CBB">
      <w:pPr>
        <w:spacing w:line="280" w:lineRule="atLeast"/>
        <w:ind w:left="1440"/>
        <w:rPr>
          <w:rFonts w:ascii="Arial" w:eastAsia="Times New Roman" w:hAnsi="Arial" w:cs="Arial"/>
          <w:sz w:val="19"/>
          <w:szCs w:val="24"/>
          <w:lang w:eastAsia="en-CA"/>
        </w:rPr>
      </w:pPr>
    </w:p>
    <w:p w14:paraId="7A281B75" w14:textId="3913D91D" w:rsidR="00C55CBB" w:rsidRPr="00974EE7" w:rsidRDefault="00E04643" w:rsidP="00E04643">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Under $20,000</w:t>
      </w:r>
      <w:r w:rsidRPr="00974EE7">
        <w:rPr>
          <w:rFonts w:ascii="Arial" w:eastAsia="Times New Roman" w:hAnsi="Arial" w:cs="Arial"/>
          <w:lang w:val="en-US"/>
        </w:rPr>
        <w:tab/>
      </w:r>
      <w:r w:rsidR="00C55CBB" w:rsidRPr="00974EE7">
        <w:rPr>
          <w:rFonts w:ascii="Arial" w:eastAsia="Times New Roman" w:hAnsi="Arial" w:cs="Arial"/>
          <w:lang w:val="en-US"/>
        </w:rPr>
        <w:t>1</w:t>
      </w:r>
    </w:p>
    <w:p w14:paraId="6FB24678" w14:textId="5C238476" w:rsidR="00C55CBB" w:rsidRPr="00974EE7" w:rsidRDefault="00E04643" w:rsidP="00E04643">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$20,000 to just under $ 30,000</w:t>
      </w:r>
      <w:r w:rsidRPr="00974EE7">
        <w:rPr>
          <w:rFonts w:ascii="Arial" w:eastAsia="Times New Roman" w:hAnsi="Arial" w:cs="Arial"/>
          <w:lang w:val="en-US"/>
        </w:rPr>
        <w:tab/>
      </w:r>
      <w:r w:rsidR="00C55CBB" w:rsidRPr="00974EE7">
        <w:rPr>
          <w:rFonts w:ascii="Arial" w:eastAsia="Times New Roman" w:hAnsi="Arial" w:cs="Arial"/>
          <w:lang w:val="en-US"/>
        </w:rPr>
        <w:t>2</w:t>
      </w:r>
    </w:p>
    <w:p w14:paraId="25466A3F" w14:textId="0A2D78C6" w:rsidR="00C55CBB" w:rsidRPr="00974EE7" w:rsidRDefault="00E04643" w:rsidP="00E04643">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$30,000 to just under $ 60,000</w:t>
      </w:r>
      <w:r w:rsidRPr="00974EE7">
        <w:rPr>
          <w:rFonts w:ascii="Arial" w:eastAsia="Times New Roman" w:hAnsi="Arial" w:cs="Arial"/>
          <w:lang w:val="en-US"/>
        </w:rPr>
        <w:tab/>
      </w:r>
      <w:r w:rsidR="00C55CBB" w:rsidRPr="00974EE7">
        <w:rPr>
          <w:rFonts w:ascii="Arial" w:eastAsia="Times New Roman" w:hAnsi="Arial" w:cs="Arial"/>
          <w:lang w:val="en-US"/>
        </w:rPr>
        <w:t>3</w:t>
      </w:r>
    </w:p>
    <w:p w14:paraId="1966C815" w14:textId="5B985A6F" w:rsidR="00C55CBB" w:rsidRPr="00974EE7" w:rsidRDefault="00C55CBB" w:rsidP="00E04643">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w:t>
      </w:r>
      <w:r w:rsidR="00E04643" w:rsidRPr="00974EE7">
        <w:rPr>
          <w:rFonts w:ascii="Arial" w:eastAsia="Times New Roman" w:hAnsi="Arial" w:cs="Arial"/>
          <w:lang w:val="en-US"/>
        </w:rPr>
        <w:t>60,000 to just under $ 80,000</w:t>
      </w:r>
      <w:r w:rsidR="00E04643" w:rsidRPr="00974EE7">
        <w:rPr>
          <w:rFonts w:ascii="Arial" w:eastAsia="Times New Roman" w:hAnsi="Arial" w:cs="Arial"/>
          <w:lang w:val="en-US"/>
        </w:rPr>
        <w:tab/>
      </w:r>
      <w:r w:rsidR="003D15FF" w:rsidRPr="00974EE7">
        <w:rPr>
          <w:rFonts w:ascii="Arial" w:eastAsia="Times New Roman" w:hAnsi="Arial" w:cs="Arial"/>
          <w:lang w:val="en-US"/>
        </w:rPr>
        <w:t>4</w:t>
      </w:r>
    </w:p>
    <w:p w14:paraId="17169543" w14:textId="6224BD33" w:rsidR="00C55CBB" w:rsidRPr="00974EE7" w:rsidRDefault="00C55CBB" w:rsidP="00E04643">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$80,000 to just under $100,0</w:t>
      </w:r>
      <w:r w:rsidR="00E04643" w:rsidRPr="00974EE7">
        <w:rPr>
          <w:rFonts w:ascii="Arial" w:eastAsia="Times New Roman" w:hAnsi="Arial" w:cs="Arial"/>
          <w:lang w:val="en-US"/>
        </w:rPr>
        <w:t>00</w:t>
      </w:r>
      <w:r w:rsidR="00E04643" w:rsidRPr="00974EE7">
        <w:rPr>
          <w:rFonts w:ascii="Arial" w:eastAsia="Times New Roman" w:hAnsi="Arial" w:cs="Arial"/>
          <w:lang w:val="en-US"/>
        </w:rPr>
        <w:tab/>
      </w:r>
      <w:r w:rsidRPr="00974EE7">
        <w:rPr>
          <w:rFonts w:ascii="Arial" w:eastAsia="Times New Roman" w:hAnsi="Arial" w:cs="Arial"/>
          <w:lang w:val="en-US"/>
        </w:rPr>
        <w:t>5</w:t>
      </w:r>
    </w:p>
    <w:p w14:paraId="5868F7B1" w14:textId="3311543A" w:rsidR="00C55CBB" w:rsidRPr="00974EE7" w:rsidRDefault="00E04643" w:rsidP="00E04643">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$100,000 to just under $150,000</w:t>
      </w:r>
      <w:r w:rsidRPr="00974EE7">
        <w:rPr>
          <w:rFonts w:ascii="Arial" w:eastAsia="Times New Roman" w:hAnsi="Arial" w:cs="Arial"/>
          <w:lang w:val="en-US"/>
        </w:rPr>
        <w:tab/>
      </w:r>
      <w:r w:rsidR="00C55CBB" w:rsidRPr="00974EE7">
        <w:rPr>
          <w:rFonts w:ascii="Arial" w:eastAsia="Times New Roman" w:hAnsi="Arial" w:cs="Arial"/>
          <w:lang w:val="en-US"/>
        </w:rPr>
        <w:t>6</w:t>
      </w:r>
    </w:p>
    <w:p w14:paraId="4DF31EA9" w14:textId="34181293" w:rsidR="00C55CBB" w:rsidRPr="00974EE7" w:rsidRDefault="00E04643" w:rsidP="00E04643">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$150,000 and above</w:t>
      </w:r>
      <w:r w:rsidRPr="00974EE7">
        <w:rPr>
          <w:rFonts w:ascii="Arial" w:eastAsia="Times New Roman" w:hAnsi="Arial" w:cs="Arial"/>
          <w:lang w:val="en-US"/>
        </w:rPr>
        <w:tab/>
      </w:r>
      <w:r w:rsidR="00C55CBB" w:rsidRPr="00974EE7">
        <w:rPr>
          <w:rFonts w:ascii="Arial" w:eastAsia="Times New Roman" w:hAnsi="Arial" w:cs="Arial"/>
          <w:lang w:val="en-US"/>
        </w:rPr>
        <w:t>7</w:t>
      </w:r>
    </w:p>
    <w:p w14:paraId="02EC1FAD" w14:textId="3F82EDBF" w:rsidR="00C55CBB" w:rsidRPr="00974EE7" w:rsidRDefault="00E04643" w:rsidP="00E04643">
      <w:pPr>
        <w:tabs>
          <w:tab w:val="left" w:pos="5103"/>
        </w:tabs>
        <w:spacing w:line="280" w:lineRule="atLeast"/>
        <w:ind w:left="1440"/>
        <w:rPr>
          <w:rFonts w:ascii="Arial" w:eastAsia="Times New Roman" w:hAnsi="Arial" w:cs="Arial"/>
          <w:lang w:val="en-US"/>
        </w:rPr>
      </w:pPr>
      <w:r w:rsidRPr="00974EE7">
        <w:rPr>
          <w:rFonts w:ascii="Arial" w:eastAsia="Times New Roman" w:hAnsi="Arial" w:cs="Arial"/>
          <w:lang w:val="en-US"/>
        </w:rPr>
        <w:t>DK/RF</w:t>
      </w:r>
      <w:r w:rsidRPr="00974EE7">
        <w:rPr>
          <w:rFonts w:ascii="Arial" w:eastAsia="Times New Roman" w:hAnsi="Arial" w:cs="Arial"/>
          <w:lang w:val="en-US"/>
        </w:rPr>
        <w:tab/>
      </w:r>
      <w:r w:rsidR="00C55CBB" w:rsidRPr="00974EE7">
        <w:rPr>
          <w:rFonts w:ascii="Arial" w:eastAsia="Times New Roman" w:hAnsi="Arial" w:cs="Arial"/>
          <w:lang w:val="en-US"/>
        </w:rPr>
        <w:t>99</w:t>
      </w:r>
    </w:p>
    <w:p w14:paraId="3787E100" w14:textId="77777777" w:rsidR="00C55CBB" w:rsidRPr="00974EE7" w:rsidRDefault="00C55CBB" w:rsidP="00C55CBB">
      <w:pPr>
        <w:suppressAutoHyphens/>
        <w:spacing w:line="240" w:lineRule="auto"/>
        <w:rPr>
          <w:rFonts w:ascii="Arial" w:eastAsia="Times New Roman" w:hAnsi="Arial" w:cs="Arial"/>
          <w:lang w:val="en-US"/>
        </w:rPr>
      </w:pPr>
    </w:p>
    <w:p w14:paraId="72CF9CD5" w14:textId="77777777" w:rsidR="00C55CBB" w:rsidRPr="00974EE7" w:rsidRDefault="00C55CBB" w:rsidP="00C55CBB">
      <w:pPr>
        <w:spacing w:after="120" w:line="280" w:lineRule="atLeast"/>
        <w:ind w:left="720" w:hanging="720"/>
        <w:rPr>
          <w:rFonts w:ascii="Arial" w:eastAsia="Times New Roman" w:hAnsi="Arial" w:cs="Arial"/>
          <w:lang w:val="en-US"/>
        </w:rPr>
      </w:pPr>
      <w:r w:rsidRPr="00974EE7">
        <w:rPr>
          <w:rFonts w:ascii="Arial" w:eastAsia="Times New Roman" w:hAnsi="Arial" w:cs="Arial"/>
          <w:lang w:val="en-US"/>
        </w:rPr>
        <w:t>Q9)</w:t>
      </w:r>
      <w:r w:rsidRPr="00974EE7">
        <w:rPr>
          <w:rFonts w:ascii="Arial" w:eastAsia="Times New Roman" w:hAnsi="Arial" w:cs="Arial"/>
          <w:lang w:val="en-US"/>
        </w:rPr>
        <w:tab/>
        <w:t>Sometimes participants are asked to write out their answers to a questionnaire, read or watch a TV commercial during the discussion.  Is there any reason why you could not participate? [READ IF NEEDED:  I can assure you that everything written or discussed in the groups will remain confidential]</w:t>
      </w:r>
    </w:p>
    <w:p w14:paraId="21C09470" w14:textId="77777777" w:rsidR="00C55CBB" w:rsidRPr="00974EE7" w:rsidRDefault="00C55CBB" w:rsidP="00C55CBB">
      <w:pPr>
        <w:spacing w:line="280" w:lineRule="atLeast"/>
        <w:jc w:val="both"/>
        <w:rPr>
          <w:rFonts w:ascii="Arial" w:eastAsia="Times New Roman" w:hAnsi="Arial" w:cs="Arial"/>
          <w:lang w:val="en-US"/>
        </w:rPr>
      </w:pPr>
    </w:p>
    <w:p w14:paraId="740B464E" w14:textId="4A6BD13C" w:rsidR="00C55CBB" w:rsidRPr="00974EE7" w:rsidRDefault="00E04643" w:rsidP="00E04643">
      <w:pPr>
        <w:tabs>
          <w:tab w:val="left" w:pos="5103"/>
          <w:tab w:val="left" w:pos="5670"/>
        </w:tabs>
        <w:spacing w:line="280" w:lineRule="atLeast"/>
        <w:ind w:left="1440"/>
        <w:jc w:val="both"/>
        <w:rPr>
          <w:rFonts w:ascii="Arial" w:eastAsia="Times New Roman" w:hAnsi="Arial" w:cs="Arial"/>
          <w:b/>
          <w:bCs/>
          <w:lang w:val="en-US"/>
        </w:rPr>
      </w:pPr>
      <w:r w:rsidRPr="00974EE7">
        <w:rPr>
          <w:rFonts w:ascii="Arial" w:eastAsia="Times New Roman" w:hAnsi="Arial" w:cs="Arial"/>
          <w:lang w:val="en-US"/>
        </w:rPr>
        <w:t>Yes</w:t>
      </w:r>
      <w:r w:rsidRPr="00974EE7">
        <w:rPr>
          <w:rFonts w:ascii="Arial" w:eastAsia="Times New Roman" w:hAnsi="Arial" w:cs="Arial"/>
          <w:lang w:val="en-US"/>
        </w:rPr>
        <w:tab/>
        <w:t>1</w:t>
      </w:r>
      <w:r w:rsidRPr="00974EE7">
        <w:rPr>
          <w:rFonts w:ascii="Arial" w:eastAsia="Times New Roman" w:hAnsi="Arial" w:cs="Arial"/>
          <w:lang w:val="en-US"/>
        </w:rPr>
        <w:tab/>
      </w:r>
      <w:r w:rsidR="00C55CBB" w:rsidRPr="00974EE7">
        <w:rPr>
          <w:rFonts w:ascii="Arial" w:eastAsia="Times New Roman" w:hAnsi="Arial" w:cs="Arial"/>
          <w:b/>
          <w:bCs/>
          <w:lang w:val="en-US"/>
        </w:rPr>
        <w:t>THANK &amp; TERMINATE</w:t>
      </w:r>
    </w:p>
    <w:p w14:paraId="6F951253" w14:textId="0CEE6AC4" w:rsidR="00C55CBB" w:rsidRPr="00974EE7" w:rsidRDefault="00E04643" w:rsidP="00E04643">
      <w:pPr>
        <w:tabs>
          <w:tab w:val="left" w:pos="5103"/>
          <w:tab w:val="left" w:pos="5670"/>
        </w:tabs>
        <w:spacing w:line="280" w:lineRule="atLeast"/>
        <w:ind w:left="1440"/>
        <w:jc w:val="both"/>
        <w:rPr>
          <w:rFonts w:ascii="Arial" w:eastAsia="Times New Roman" w:hAnsi="Arial" w:cs="Arial"/>
          <w:lang w:val="en-US"/>
        </w:rPr>
      </w:pPr>
      <w:r w:rsidRPr="00974EE7">
        <w:rPr>
          <w:rFonts w:ascii="Arial" w:eastAsia="Times New Roman" w:hAnsi="Arial" w:cs="Arial"/>
          <w:lang w:val="en-US"/>
        </w:rPr>
        <w:t>No</w:t>
      </w:r>
      <w:r w:rsidRPr="00974EE7">
        <w:rPr>
          <w:rFonts w:ascii="Arial" w:eastAsia="Times New Roman" w:hAnsi="Arial" w:cs="Arial"/>
          <w:lang w:val="en-US"/>
        </w:rPr>
        <w:tab/>
      </w:r>
      <w:r w:rsidR="00C55CBB" w:rsidRPr="00974EE7">
        <w:rPr>
          <w:rFonts w:ascii="Arial" w:eastAsia="Times New Roman" w:hAnsi="Arial" w:cs="Arial"/>
          <w:lang w:val="en-US"/>
        </w:rPr>
        <w:t xml:space="preserve">2          </w:t>
      </w:r>
    </w:p>
    <w:p w14:paraId="44ECDAE3" w14:textId="77777777" w:rsidR="00C55CBB" w:rsidRPr="00974EE7" w:rsidRDefault="00C55CBB" w:rsidP="00C55CBB">
      <w:pPr>
        <w:spacing w:line="280" w:lineRule="atLeast"/>
        <w:ind w:left="1440"/>
        <w:jc w:val="both"/>
        <w:rPr>
          <w:rFonts w:ascii="Arial" w:eastAsia="Times New Roman" w:hAnsi="Arial" w:cs="Arial"/>
          <w:lang w:val="en-US"/>
        </w:rPr>
      </w:pPr>
    </w:p>
    <w:p w14:paraId="4D95FD1F" w14:textId="77777777" w:rsidR="00C55CBB" w:rsidRPr="00974EE7" w:rsidRDefault="00C55CBB" w:rsidP="00C55CBB">
      <w:pPr>
        <w:shd w:val="clear" w:color="auto" w:fill="E6E6E6"/>
        <w:spacing w:line="280" w:lineRule="atLeast"/>
        <w:rPr>
          <w:rFonts w:ascii="Arial" w:eastAsia="Times New Roman" w:hAnsi="Arial" w:cs="Arial"/>
          <w:b/>
          <w:color w:val="333333"/>
          <w:lang w:val="en-US"/>
        </w:rPr>
      </w:pPr>
      <w:r w:rsidRPr="00974EE7">
        <w:rPr>
          <w:rFonts w:ascii="Arial" w:eastAsia="Times New Roman" w:hAnsi="Arial" w:cs="Arial"/>
          <w:b/>
          <w:color w:val="333333"/>
          <w:lang w:val="en-US"/>
        </w:rPr>
        <w:t>Confirmation of availability</w:t>
      </w:r>
    </w:p>
    <w:p w14:paraId="0E1C731E"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en-US"/>
        </w:rPr>
      </w:pPr>
    </w:p>
    <w:p w14:paraId="74790C1A" w14:textId="77777777" w:rsidR="00C55CBB" w:rsidRPr="00974EE7" w:rsidRDefault="00C55CBB" w:rsidP="00C55CBB">
      <w:pPr>
        <w:spacing w:line="280" w:lineRule="atLeast"/>
        <w:ind w:left="810" w:hanging="810"/>
        <w:rPr>
          <w:rFonts w:ascii="Arial" w:eastAsia="Times New Roman" w:hAnsi="Arial" w:cs="Arial"/>
          <w:lang w:val="en-US"/>
        </w:rPr>
      </w:pPr>
      <w:r w:rsidRPr="00974EE7">
        <w:rPr>
          <w:rFonts w:ascii="Arial" w:eastAsia="Times New Roman" w:hAnsi="Arial" w:cs="Arial"/>
          <w:lang w:val="en-US"/>
        </w:rPr>
        <w:t xml:space="preserve">Q10) </w:t>
      </w:r>
      <w:r w:rsidRPr="00974EE7">
        <w:rPr>
          <w:rFonts w:ascii="Arial" w:eastAsia="Times New Roman" w:hAnsi="Arial" w:cs="Arial"/>
          <w:lang w:val="en-US"/>
        </w:rPr>
        <w:tab/>
        <w:t xml:space="preserve">Would you be available to attend a discussion group on </w:t>
      </w:r>
      <w:r w:rsidRPr="00974EE7">
        <w:rPr>
          <w:rFonts w:ascii="Arial" w:eastAsia="Times New Roman" w:hAnsi="Arial" w:cs="Arial"/>
          <w:b/>
          <w:lang w:val="en-US"/>
        </w:rPr>
        <w:t>March 19th @ xxxpm</w:t>
      </w:r>
      <w:r w:rsidRPr="00974EE7">
        <w:rPr>
          <w:rFonts w:ascii="Arial" w:eastAsia="Times New Roman" w:hAnsi="Arial" w:cs="Arial"/>
          <w:lang w:val="en-US"/>
        </w:rPr>
        <w:t>? The group will last no more than 3 hours and you will receive $175 for your time.</w:t>
      </w:r>
    </w:p>
    <w:p w14:paraId="62D24937" w14:textId="77777777" w:rsidR="00C55CBB" w:rsidRPr="00974EE7" w:rsidRDefault="00C55CBB" w:rsidP="00C55CBB">
      <w:pPr>
        <w:spacing w:line="280" w:lineRule="atLeast"/>
        <w:ind w:left="1440"/>
        <w:rPr>
          <w:rFonts w:ascii="Arial" w:eastAsia="Times New Roman" w:hAnsi="Arial" w:cs="Arial"/>
          <w:lang w:val="en-US"/>
        </w:rPr>
      </w:pPr>
    </w:p>
    <w:p w14:paraId="384FA1EA" w14:textId="1A895D03" w:rsidR="00C55CBB" w:rsidRPr="00974EE7" w:rsidRDefault="00E04643" w:rsidP="00E04643">
      <w:pPr>
        <w:tabs>
          <w:tab w:val="left" w:pos="5103"/>
          <w:tab w:val="left" w:pos="5670"/>
        </w:tabs>
        <w:spacing w:line="280" w:lineRule="atLeast"/>
        <w:ind w:left="1440"/>
        <w:rPr>
          <w:rFonts w:ascii="Arial" w:eastAsia="Times New Roman" w:hAnsi="Arial" w:cs="Arial"/>
          <w:lang w:val="en-US"/>
        </w:rPr>
      </w:pPr>
      <w:r w:rsidRPr="00974EE7">
        <w:rPr>
          <w:rFonts w:ascii="Arial" w:eastAsia="Times New Roman" w:hAnsi="Arial" w:cs="Arial"/>
          <w:lang w:val="en-US"/>
        </w:rPr>
        <w:t>Yes</w:t>
      </w:r>
      <w:r w:rsidRPr="00974EE7">
        <w:rPr>
          <w:rFonts w:ascii="Arial" w:eastAsia="Times New Roman" w:hAnsi="Arial" w:cs="Arial"/>
          <w:lang w:val="en-US"/>
        </w:rPr>
        <w:tab/>
        <w:t>1</w:t>
      </w:r>
      <w:r w:rsidRPr="00974EE7">
        <w:rPr>
          <w:rFonts w:ascii="Arial" w:eastAsia="Times New Roman" w:hAnsi="Arial" w:cs="Arial"/>
          <w:lang w:val="en-US"/>
        </w:rPr>
        <w:tab/>
      </w:r>
      <w:r w:rsidR="00C55CBB" w:rsidRPr="00974EE7">
        <w:rPr>
          <w:rFonts w:ascii="Arial" w:eastAsia="Times New Roman" w:hAnsi="Arial" w:cs="Arial"/>
          <w:b/>
          <w:lang w:val="en-US"/>
        </w:rPr>
        <w:t>CONTINUE</w:t>
      </w:r>
    </w:p>
    <w:p w14:paraId="62036D2A" w14:textId="51FB5FB8" w:rsidR="00C55CBB" w:rsidRDefault="00E04643" w:rsidP="00E04643">
      <w:pPr>
        <w:tabs>
          <w:tab w:val="left" w:pos="5103"/>
          <w:tab w:val="left" w:pos="5670"/>
        </w:tabs>
        <w:spacing w:line="280" w:lineRule="atLeast"/>
        <w:ind w:left="1440"/>
        <w:rPr>
          <w:rFonts w:ascii="Arial" w:eastAsia="Times New Roman" w:hAnsi="Arial" w:cs="Arial"/>
          <w:b/>
          <w:lang w:val="en-US"/>
        </w:rPr>
      </w:pPr>
      <w:r w:rsidRPr="00974EE7">
        <w:rPr>
          <w:rFonts w:ascii="Arial" w:eastAsia="Times New Roman" w:hAnsi="Arial" w:cs="Arial"/>
          <w:lang w:val="en-US"/>
        </w:rPr>
        <w:t>No</w:t>
      </w:r>
      <w:r w:rsidRPr="00974EE7">
        <w:rPr>
          <w:rFonts w:ascii="Arial" w:eastAsia="Times New Roman" w:hAnsi="Arial" w:cs="Arial"/>
          <w:lang w:val="en-US"/>
        </w:rPr>
        <w:tab/>
        <w:t>2</w:t>
      </w:r>
      <w:r w:rsidRPr="00974EE7">
        <w:rPr>
          <w:rFonts w:ascii="Arial" w:eastAsia="Times New Roman" w:hAnsi="Arial" w:cs="Arial"/>
          <w:lang w:val="en-US"/>
        </w:rPr>
        <w:tab/>
      </w:r>
      <w:r w:rsidR="00C55CBB" w:rsidRPr="00974EE7">
        <w:rPr>
          <w:rFonts w:ascii="Arial" w:eastAsia="Times New Roman" w:hAnsi="Arial" w:cs="Arial"/>
          <w:b/>
          <w:lang w:val="en-US"/>
        </w:rPr>
        <w:t>THANK AND TERMINATE</w:t>
      </w:r>
    </w:p>
    <w:p w14:paraId="4082823E" w14:textId="77777777" w:rsidR="006849B4" w:rsidRPr="00974EE7" w:rsidRDefault="006849B4" w:rsidP="00E04643">
      <w:pPr>
        <w:tabs>
          <w:tab w:val="left" w:pos="5103"/>
          <w:tab w:val="left" w:pos="5670"/>
        </w:tabs>
        <w:spacing w:line="280" w:lineRule="atLeast"/>
        <w:ind w:left="1440"/>
        <w:rPr>
          <w:rFonts w:ascii="Arial" w:eastAsia="Times New Roman" w:hAnsi="Arial" w:cs="Arial"/>
          <w:b/>
          <w:lang w:val="en-US"/>
        </w:rPr>
      </w:pPr>
    </w:p>
    <w:p w14:paraId="701C9EBF" w14:textId="77777777" w:rsidR="00C55CBB" w:rsidRPr="00974EE7" w:rsidRDefault="00C55CBB" w:rsidP="00C55CBB">
      <w:pPr>
        <w:shd w:val="clear" w:color="auto" w:fill="A6A6A6"/>
        <w:spacing w:line="280" w:lineRule="atLeast"/>
        <w:rPr>
          <w:rFonts w:ascii="Arial" w:eastAsia="Times New Roman" w:hAnsi="Arial" w:cs="Arial"/>
          <w:b/>
          <w:sz w:val="19"/>
          <w:szCs w:val="24"/>
          <w:lang w:val="en-US"/>
        </w:rPr>
      </w:pPr>
      <w:r w:rsidRPr="00974EE7">
        <w:rPr>
          <w:rFonts w:ascii="Arial" w:eastAsia="Times New Roman" w:hAnsi="Arial" w:cs="Arial"/>
          <w:b/>
          <w:sz w:val="19"/>
          <w:szCs w:val="24"/>
          <w:lang w:val="en-US"/>
        </w:rPr>
        <w:t>PRIVACY</w:t>
      </w:r>
    </w:p>
    <w:p w14:paraId="1502E78C" w14:textId="77777777" w:rsidR="00C55CBB" w:rsidRPr="00974EE7" w:rsidRDefault="00C55CBB" w:rsidP="00C55CBB">
      <w:pPr>
        <w:spacing w:line="280" w:lineRule="atLeast"/>
        <w:rPr>
          <w:rFonts w:ascii="Arial" w:eastAsia="Times New Roman" w:hAnsi="Arial" w:cs="Arial"/>
          <w:b/>
          <w:color w:val="808080"/>
          <w:sz w:val="18"/>
          <w:szCs w:val="24"/>
          <w:lang w:val="en-US"/>
        </w:rPr>
      </w:pPr>
      <w:r w:rsidRPr="00974EE7">
        <w:rPr>
          <w:rFonts w:ascii="Arial" w:eastAsia="Times New Roman" w:hAnsi="Arial" w:cs="Arial"/>
          <w:b/>
          <w:color w:val="808080"/>
          <w:sz w:val="18"/>
          <w:szCs w:val="24"/>
          <w:lang w:val="en-US"/>
        </w:rPr>
        <w:lastRenderedPageBreak/>
        <w:t>BASE: ALL</w:t>
      </w:r>
    </w:p>
    <w:p w14:paraId="3577D093" w14:textId="77777777" w:rsidR="007B1EF0" w:rsidRPr="00974EE7" w:rsidRDefault="007B1EF0" w:rsidP="00C55CBB">
      <w:pPr>
        <w:spacing w:line="280" w:lineRule="atLeast"/>
        <w:rPr>
          <w:rFonts w:ascii="Arial" w:eastAsia="Times New Roman" w:hAnsi="Arial" w:cs="Arial"/>
          <w:b/>
          <w:color w:val="808080"/>
          <w:sz w:val="18"/>
          <w:szCs w:val="24"/>
          <w:lang w:val="en-US"/>
        </w:rPr>
      </w:pPr>
    </w:p>
    <w:p w14:paraId="2B79978A" w14:textId="17CDD2E3" w:rsidR="00C55CBB" w:rsidRPr="00974EE7" w:rsidRDefault="00C55CBB" w:rsidP="00C55CBB">
      <w:pPr>
        <w:spacing w:line="280" w:lineRule="atLeast"/>
        <w:ind w:left="630" w:hanging="630"/>
        <w:rPr>
          <w:rFonts w:ascii="Arial" w:eastAsia="Times New Roman" w:hAnsi="Arial" w:cs="Arial"/>
          <w:lang w:val="en-US"/>
        </w:rPr>
      </w:pPr>
      <w:r w:rsidRPr="00974EE7">
        <w:rPr>
          <w:rFonts w:ascii="Arial" w:eastAsia="Times New Roman" w:hAnsi="Arial" w:cs="Arial"/>
          <w:sz w:val="19"/>
          <w:szCs w:val="24"/>
          <w:lang w:val="en-US"/>
        </w:rPr>
        <w:t>Q11)</w:t>
      </w:r>
      <w:r w:rsidRPr="00974EE7">
        <w:rPr>
          <w:rFonts w:ascii="Arial" w:eastAsia="Times New Roman" w:hAnsi="Arial" w:cs="Arial"/>
          <w:sz w:val="19"/>
          <w:szCs w:val="24"/>
          <w:lang w:val="en-US"/>
        </w:rPr>
        <w:tab/>
      </w:r>
      <w:r w:rsidRPr="00974EE7">
        <w:rPr>
          <w:rFonts w:ascii="Arial" w:eastAsia="Times New Roman" w:hAnsi="Arial" w:cs="Arial"/>
          <w:lang w:val="en-US"/>
        </w:rPr>
        <w:t>Thank you for agreeing to take part in our sessions.  We will be providing your name to the facility so that they can sign you in and check your ID when you arrive.  The groups will be audio and /or videotaped for the researchers to use when doing their reporting, please note these materials will not be used for any other purpose and will be destroyed once t</w:t>
      </w:r>
      <w:r w:rsidR="003D15FF" w:rsidRPr="00974EE7">
        <w:rPr>
          <w:rFonts w:ascii="Arial" w:eastAsia="Times New Roman" w:hAnsi="Arial" w:cs="Arial"/>
          <w:lang w:val="en-US"/>
        </w:rPr>
        <w:t>he project is fully completed.</w:t>
      </w:r>
    </w:p>
    <w:p w14:paraId="72B74D04" w14:textId="77777777" w:rsidR="00C55CBB" w:rsidRPr="00974EE7" w:rsidRDefault="00C55CBB" w:rsidP="00C55CBB">
      <w:pPr>
        <w:spacing w:line="280" w:lineRule="atLeast"/>
        <w:ind w:left="630" w:hanging="630"/>
        <w:rPr>
          <w:rFonts w:ascii="Arial" w:eastAsia="Times New Roman" w:hAnsi="Arial" w:cs="Arial"/>
          <w:lang w:val="en-US"/>
        </w:rPr>
      </w:pPr>
    </w:p>
    <w:p w14:paraId="7D128205" w14:textId="77777777" w:rsidR="00C55CBB" w:rsidRPr="00974EE7" w:rsidRDefault="00C55CBB" w:rsidP="00C55CBB">
      <w:pPr>
        <w:spacing w:line="280" w:lineRule="atLeast"/>
        <w:ind w:left="630" w:hanging="630"/>
        <w:rPr>
          <w:rFonts w:ascii="Arial" w:eastAsia="Times New Roman" w:hAnsi="Arial" w:cs="Arial"/>
          <w:lang w:val="en-US"/>
        </w:rPr>
      </w:pPr>
      <w:r w:rsidRPr="00974EE7">
        <w:rPr>
          <w:rFonts w:ascii="Arial" w:eastAsia="Times New Roman" w:hAnsi="Arial" w:cs="Arial"/>
          <w:lang w:val="en-US"/>
        </w:rPr>
        <w:tab/>
        <w:t>Do you agree with this?</w:t>
      </w:r>
    </w:p>
    <w:p w14:paraId="4A12E57D" w14:textId="77777777" w:rsidR="00C55CBB" w:rsidRPr="00974EE7" w:rsidRDefault="00C55CBB" w:rsidP="00C55CBB">
      <w:pPr>
        <w:spacing w:line="280" w:lineRule="atLeast"/>
        <w:rPr>
          <w:rFonts w:ascii="Arial" w:eastAsia="Times New Roman" w:hAnsi="Arial" w:cs="Arial"/>
          <w:lang w:val="en-US"/>
        </w:rPr>
      </w:pPr>
    </w:p>
    <w:tbl>
      <w:tblPr>
        <w:tblW w:w="0" w:type="auto"/>
        <w:tblInd w:w="720" w:type="dxa"/>
        <w:tblLook w:val="04A0" w:firstRow="1" w:lastRow="0" w:firstColumn="1" w:lastColumn="0" w:noHBand="0" w:noVBand="1"/>
      </w:tblPr>
      <w:tblGrid>
        <w:gridCol w:w="3158"/>
        <w:gridCol w:w="446"/>
        <w:gridCol w:w="5036"/>
      </w:tblGrid>
      <w:tr w:rsidR="00C55CBB" w:rsidRPr="00974EE7" w14:paraId="62B03CE0" w14:textId="77777777" w:rsidTr="007B6C10">
        <w:tc>
          <w:tcPr>
            <w:tcW w:w="3258" w:type="dxa"/>
            <w:shd w:val="clear" w:color="auto" w:fill="auto"/>
          </w:tcPr>
          <w:p w14:paraId="51FAC6FF" w14:textId="77777777" w:rsidR="00C55CBB" w:rsidRPr="00974EE7" w:rsidRDefault="00C55CBB" w:rsidP="00C55CBB">
            <w:pPr>
              <w:spacing w:line="280" w:lineRule="atLeast"/>
              <w:rPr>
                <w:rFonts w:ascii="Arial" w:eastAsia="Times New Roman" w:hAnsi="Arial" w:cs="Arial"/>
                <w:lang w:val="en-US"/>
              </w:rPr>
            </w:pPr>
            <w:r w:rsidRPr="00974EE7">
              <w:rPr>
                <w:rFonts w:ascii="Arial" w:eastAsia="Times New Roman" w:hAnsi="Arial" w:cs="Arial"/>
                <w:lang w:val="en-US"/>
              </w:rPr>
              <w:t>Yes</w:t>
            </w:r>
          </w:p>
        </w:tc>
        <w:tc>
          <w:tcPr>
            <w:tcW w:w="450" w:type="dxa"/>
            <w:shd w:val="clear" w:color="auto" w:fill="auto"/>
          </w:tcPr>
          <w:p w14:paraId="1CB115A2" w14:textId="77777777" w:rsidR="00C55CBB" w:rsidRPr="00974EE7" w:rsidRDefault="00C55CBB" w:rsidP="00C55CBB">
            <w:pPr>
              <w:spacing w:line="280" w:lineRule="atLeast"/>
              <w:rPr>
                <w:rFonts w:ascii="Arial" w:eastAsia="Times New Roman" w:hAnsi="Arial" w:cs="Arial"/>
                <w:lang w:val="en-US"/>
              </w:rPr>
            </w:pPr>
            <w:r w:rsidRPr="00974EE7">
              <w:rPr>
                <w:rFonts w:ascii="Arial" w:eastAsia="Times New Roman" w:hAnsi="Arial" w:cs="Arial"/>
                <w:lang w:val="en-US"/>
              </w:rPr>
              <w:t>1</w:t>
            </w:r>
          </w:p>
        </w:tc>
        <w:tc>
          <w:tcPr>
            <w:tcW w:w="5148" w:type="dxa"/>
            <w:shd w:val="clear" w:color="auto" w:fill="auto"/>
          </w:tcPr>
          <w:p w14:paraId="50979808" w14:textId="77777777" w:rsidR="00C55CBB" w:rsidRPr="00974EE7" w:rsidRDefault="00C55CBB" w:rsidP="00C55CBB">
            <w:pPr>
              <w:spacing w:line="280" w:lineRule="atLeast"/>
              <w:rPr>
                <w:rFonts w:ascii="Arial" w:eastAsia="Times New Roman" w:hAnsi="Arial" w:cs="Arial"/>
                <w:lang w:val="en-US"/>
              </w:rPr>
            </w:pPr>
            <w:r w:rsidRPr="00974EE7">
              <w:rPr>
                <w:rFonts w:ascii="Arial" w:eastAsia="Times New Roman" w:hAnsi="Arial" w:cs="Arial"/>
                <w:b/>
                <w:lang w:val="en-US"/>
              </w:rPr>
              <w:t>GO TO INVITATION</w:t>
            </w:r>
          </w:p>
        </w:tc>
      </w:tr>
      <w:tr w:rsidR="00C55CBB" w:rsidRPr="00974EE7" w14:paraId="454CF1E3" w14:textId="77777777" w:rsidTr="007B6C10">
        <w:tc>
          <w:tcPr>
            <w:tcW w:w="3258" w:type="dxa"/>
            <w:shd w:val="clear" w:color="auto" w:fill="auto"/>
          </w:tcPr>
          <w:p w14:paraId="1E1C52A4" w14:textId="77777777" w:rsidR="00C55CBB" w:rsidRPr="00974EE7" w:rsidRDefault="00C55CBB" w:rsidP="00C55CBB">
            <w:pPr>
              <w:spacing w:line="280" w:lineRule="atLeast"/>
              <w:rPr>
                <w:rFonts w:ascii="Arial" w:eastAsia="Times New Roman" w:hAnsi="Arial" w:cs="Arial"/>
                <w:lang w:val="en-US"/>
              </w:rPr>
            </w:pPr>
            <w:r w:rsidRPr="00974EE7">
              <w:rPr>
                <w:rFonts w:ascii="Arial" w:eastAsia="Times New Roman" w:hAnsi="Arial" w:cs="Arial"/>
                <w:lang w:val="en-US"/>
              </w:rPr>
              <w:t>No</w:t>
            </w:r>
          </w:p>
        </w:tc>
        <w:tc>
          <w:tcPr>
            <w:tcW w:w="450" w:type="dxa"/>
            <w:shd w:val="clear" w:color="auto" w:fill="auto"/>
          </w:tcPr>
          <w:p w14:paraId="3F9B1B52" w14:textId="77777777" w:rsidR="00C55CBB" w:rsidRPr="00974EE7" w:rsidRDefault="00C55CBB" w:rsidP="00C55CBB">
            <w:pPr>
              <w:spacing w:line="280" w:lineRule="atLeast"/>
              <w:rPr>
                <w:rFonts w:ascii="Arial" w:eastAsia="Times New Roman" w:hAnsi="Arial" w:cs="Arial"/>
                <w:lang w:val="en-US"/>
              </w:rPr>
            </w:pPr>
            <w:r w:rsidRPr="00974EE7">
              <w:rPr>
                <w:rFonts w:ascii="Arial" w:eastAsia="Times New Roman" w:hAnsi="Arial" w:cs="Arial"/>
                <w:lang w:val="en-US"/>
              </w:rPr>
              <w:t>2</w:t>
            </w:r>
          </w:p>
        </w:tc>
        <w:tc>
          <w:tcPr>
            <w:tcW w:w="5148" w:type="dxa"/>
            <w:shd w:val="clear" w:color="auto" w:fill="auto"/>
          </w:tcPr>
          <w:p w14:paraId="3C73E60A" w14:textId="77777777" w:rsidR="00C55CBB" w:rsidRPr="00974EE7" w:rsidRDefault="00C55CBB" w:rsidP="00C55CBB">
            <w:pPr>
              <w:spacing w:line="280" w:lineRule="atLeast"/>
              <w:rPr>
                <w:rFonts w:ascii="Arial" w:eastAsia="Times New Roman" w:hAnsi="Arial" w:cs="Arial"/>
                <w:lang w:val="en-US"/>
              </w:rPr>
            </w:pPr>
            <w:r w:rsidRPr="00974EE7">
              <w:rPr>
                <w:rFonts w:ascii="Arial" w:eastAsia="Times New Roman" w:hAnsi="Arial" w:cs="Arial"/>
                <w:b/>
                <w:lang w:val="en-US"/>
              </w:rPr>
              <w:t>ASK FOLLOW UP SO THAT YOU CAN EXPLAIN AND ATTEMPT TO CONVERT THE RECRUIT. IF STILL A REFUSAL, LOG THE CALL APPROPRIATELY.</w:t>
            </w:r>
          </w:p>
        </w:tc>
      </w:tr>
    </w:tbl>
    <w:p w14:paraId="33E86CA7" w14:textId="77777777" w:rsidR="00C55CBB" w:rsidRPr="00974EE7" w:rsidRDefault="00C55CBB" w:rsidP="00C55CBB">
      <w:pPr>
        <w:spacing w:line="280" w:lineRule="atLeast"/>
        <w:rPr>
          <w:rFonts w:ascii="Arial" w:eastAsia="Times New Roman" w:hAnsi="Arial" w:cs="Arial"/>
          <w:lang w:val="en-US"/>
        </w:rPr>
      </w:pPr>
    </w:p>
    <w:p w14:paraId="769D1EAD" w14:textId="77777777" w:rsidR="00C55CBB" w:rsidRPr="00974EE7" w:rsidRDefault="00C55CBB" w:rsidP="00C55CBB">
      <w:pPr>
        <w:spacing w:line="280" w:lineRule="atLeast"/>
        <w:rPr>
          <w:rFonts w:ascii="Arial" w:eastAsia="Times New Roman" w:hAnsi="Arial" w:cs="Arial"/>
          <w:b/>
          <w:color w:val="808080"/>
          <w:lang w:val="en-US"/>
        </w:rPr>
      </w:pPr>
      <w:r w:rsidRPr="00974EE7">
        <w:rPr>
          <w:rFonts w:ascii="Arial" w:eastAsia="Times New Roman" w:hAnsi="Arial" w:cs="Arial"/>
          <w:b/>
          <w:color w:val="808080"/>
          <w:lang w:val="en-US"/>
        </w:rPr>
        <w:t>BASE: PRIVACY=2</w:t>
      </w:r>
    </w:p>
    <w:p w14:paraId="51BDDB05" w14:textId="77777777" w:rsidR="007B1EF0" w:rsidRPr="00974EE7" w:rsidRDefault="007B1EF0" w:rsidP="00C55CBB">
      <w:pPr>
        <w:spacing w:line="280" w:lineRule="atLeast"/>
        <w:rPr>
          <w:rFonts w:ascii="Arial" w:eastAsia="Times New Roman" w:hAnsi="Arial" w:cs="Arial"/>
          <w:b/>
          <w:color w:val="808080"/>
          <w:lang w:val="en-US"/>
        </w:rPr>
      </w:pPr>
    </w:p>
    <w:p w14:paraId="04AED527" w14:textId="77777777" w:rsidR="00C55CBB" w:rsidRPr="00974EE7" w:rsidRDefault="00C55CBB" w:rsidP="00C55CBB">
      <w:pPr>
        <w:spacing w:line="280" w:lineRule="atLeast"/>
        <w:rPr>
          <w:rFonts w:ascii="Arial" w:eastAsia="Times New Roman" w:hAnsi="Arial" w:cs="Arial"/>
          <w:lang w:val="en-US"/>
        </w:rPr>
      </w:pPr>
      <w:r w:rsidRPr="00974EE7">
        <w:rPr>
          <w:rFonts w:ascii="Arial" w:eastAsia="Times New Roman" w:hAnsi="Arial" w:cs="Arial"/>
          <w:lang w:val="en-US"/>
        </w:rPr>
        <w:t>Q12)</w:t>
      </w:r>
      <w:r w:rsidRPr="00974EE7">
        <w:rPr>
          <w:rFonts w:ascii="Arial" w:eastAsia="Times New Roman" w:hAnsi="Arial" w:cs="Arial"/>
          <w:lang w:val="en-US"/>
        </w:rPr>
        <w:tab/>
        <w:t xml:space="preserve">Can you please tell me which item is causing you concern? </w:t>
      </w:r>
    </w:p>
    <w:p w14:paraId="5C524FE4" w14:textId="01E1E293" w:rsidR="00C55CBB" w:rsidRPr="00974EE7" w:rsidRDefault="00C55CBB" w:rsidP="007B1EF0">
      <w:pPr>
        <w:spacing w:line="280" w:lineRule="atLeast"/>
        <w:ind w:left="720"/>
        <w:rPr>
          <w:rFonts w:ascii="Arial" w:eastAsia="Times New Roman" w:hAnsi="Arial" w:cs="Arial"/>
          <w:lang w:val="en-US"/>
        </w:rPr>
      </w:pPr>
      <w:r w:rsidRPr="00974EE7">
        <w:rPr>
          <w:rFonts w:ascii="Arial" w:eastAsia="Times New Roman" w:hAnsi="Arial" w:cs="Arial"/>
          <w:b/>
          <w:lang w:val="en-US"/>
        </w:rPr>
        <w:t>IF POSSIBLE TRY TO ADDRESS THEIR CONCERN IF NOT THANK AND TERMINATE</w:t>
      </w:r>
    </w:p>
    <w:tbl>
      <w:tblPr>
        <w:tblW w:w="0" w:type="auto"/>
        <w:tblInd w:w="828" w:type="dxa"/>
        <w:tblLook w:val="04A0" w:firstRow="1" w:lastRow="0" w:firstColumn="1" w:lastColumn="0" w:noHBand="0" w:noVBand="1"/>
      </w:tblPr>
      <w:tblGrid>
        <w:gridCol w:w="3087"/>
        <w:gridCol w:w="447"/>
        <w:gridCol w:w="4998"/>
      </w:tblGrid>
      <w:tr w:rsidR="00C55CBB" w:rsidRPr="00974EE7" w14:paraId="6CCC7BBE" w14:textId="77777777" w:rsidTr="007B6C10">
        <w:tc>
          <w:tcPr>
            <w:tcW w:w="3150" w:type="dxa"/>
            <w:shd w:val="clear" w:color="auto" w:fill="auto"/>
          </w:tcPr>
          <w:p w14:paraId="5CCFB26C" w14:textId="77777777" w:rsidR="00C55CBB" w:rsidRPr="00974EE7" w:rsidRDefault="00C55CBB" w:rsidP="00C55CBB">
            <w:pPr>
              <w:spacing w:line="280" w:lineRule="atLeast"/>
              <w:rPr>
                <w:rFonts w:ascii="Arial" w:eastAsia="Times New Roman" w:hAnsi="Arial" w:cs="Arial"/>
                <w:lang w:val="en-US"/>
              </w:rPr>
            </w:pPr>
          </w:p>
        </w:tc>
        <w:tc>
          <w:tcPr>
            <w:tcW w:w="450" w:type="dxa"/>
            <w:shd w:val="clear" w:color="auto" w:fill="auto"/>
          </w:tcPr>
          <w:p w14:paraId="26FCB5D9" w14:textId="77777777" w:rsidR="00C55CBB" w:rsidRPr="00974EE7" w:rsidRDefault="00C55CBB" w:rsidP="00C55CBB">
            <w:pPr>
              <w:spacing w:line="280" w:lineRule="atLeast"/>
              <w:rPr>
                <w:rFonts w:ascii="Arial" w:eastAsia="Times New Roman" w:hAnsi="Arial" w:cs="Arial"/>
                <w:lang w:val="en-US"/>
              </w:rPr>
            </w:pPr>
          </w:p>
        </w:tc>
        <w:tc>
          <w:tcPr>
            <w:tcW w:w="5130" w:type="dxa"/>
            <w:shd w:val="clear" w:color="auto" w:fill="auto"/>
          </w:tcPr>
          <w:p w14:paraId="47D90CCA" w14:textId="5C108C44" w:rsidR="00C55CBB" w:rsidRPr="00974EE7" w:rsidRDefault="00C55CBB" w:rsidP="007B1EF0">
            <w:pPr>
              <w:spacing w:line="280" w:lineRule="atLeast"/>
              <w:rPr>
                <w:rFonts w:ascii="Arial" w:eastAsia="Times New Roman" w:hAnsi="Arial" w:cs="Arial"/>
                <w:b/>
                <w:lang w:val="en-US"/>
              </w:rPr>
            </w:pPr>
          </w:p>
        </w:tc>
      </w:tr>
      <w:tr w:rsidR="00C55CBB" w:rsidRPr="00974EE7" w14:paraId="31280494" w14:textId="77777777" w:rsidTr="007B6C10">
        <w:tc>
          <w:tcPr>
            <w:tcW w:w="3150" w:type="dxa"/>
            <w:shd w:val="clear" w:color="auto" w:fill="auto"/>
          </w:tcPr>
          <w:p w14:paraId="7BB42A78" w14:textId="77777777" w:rsidR="00C55CBB" w:rsidRPr="00974EE7" w:rsidRDefault="00C55CBB" w:rsidP="00C55CBB">
            <w:pPr>
              <w:spacing w:line="280" w:lineRule="atLeast"/>
              <w:rPr>
                <w:rFonts w:ascii="Arial" w:eastAsia="Times New Roman" w:hAnsi="Arial" w:cs="Arial"/>
                <w:lang w:val="en-US"/>
              </w:rPr>
            </w:pPr>
            <w:r w:rsidRPr="00974EE7">
              <w:rPr>
                <w:rFonts w:ascii="Arial" w:eastAsia="Times New Roman" w:hAnsi="Arial" w:cs="Arial"/>
                <w:lang w:val="en-US"/>
              </w:rPr>
              <w:t>Provided Name to facility</w:t>
            </w:r>
          </w:p>
        </w:tc>
        <w:tc>
          <w:tcPr>
            <w:tcW w:w="450" w:type="dxa"/>
            <w:shd w:val="clear" w:color="auto" w:fill="auto"/>
          </w:tcPr>
          <w:p w14:paraId="49CE46F0" w14:textId="77777777" w:rsidR="00C55CBB" w:rsidRPr="00974EE7" w:rsidRDefault="00C55CBB" w:rsidP="00C55CBB">
            <w:pPr>
              <w:spacing w:line="280" w:lineRule="atLeast"/>
              <w:rPr>
                <w:rFonts w:ascii="Arial" w:eastAsia="Times New Roman" w:hAnsi="Arial" w:cs="Arial"/>
                <w:lang w:val="en-US"/>
              </w:rPr>
            </w:pPr>
            <w:r w:rsidRPr="00974EE7">
              <w:rPr>
                <w:rFonts w:ascii="Arial" w:eastAsia="Times New Roman" w:hAnsi="Arial" w:cs="Arial"/>
                <w:lang w:val="en-US"/>
              </w:rPr>
              <w:t>1</w:t>
            </w:r>
          </w:p>
        </w:tc>
        <w:tc>
          <w:tcPr>
            <w:tcW w:w="5130" w:type="dxa"/>
            <w:shd w:val="clear" w:color="auto" w:fill="auto"/>
          </w:tcPr>
          <w:p w14:paraId="09843D15" w14:textId="77777777" w:rsidR="00C55CBB" w:rsidRPr="00974EE7" w:rsidRDefault="00C55CBB" w:rsidP="00C55CBB">
            <w:pPr>
              <w:spacing w:line="280" w:lineRule="atLeast"/>
              <w:rPr>
                <w:rFonts w:ascii="Arial" w:eastAsia="Times New Roman" w:hAnsi="Arial" w:cs="Arial"/>
                <w:b/>
                <w:lang w:val="en-US"/>
              </w:rPr>
            </w:pPr>
            <w:r w:rsidRPr="00974EE7">
              <w:rPr>
                <w:rFonts w:ascii="Arial" w:eastAsia="Times New Roman" w:hAnsi="Arial" w:cs="Arial"/>
                <w:b/>
                <w:lang w:val="en-US"/>
              </w:rPr>
              <w:t>NQP1</w:t>
            </w:r>
          </w:p>
        </w:tc>
      </w:tr>
      <w:tr w:rsidR="00C55CBB" w:rsidRPr="00974EE7" w14:paraId="0E72A6EC" w14:textId="77777777" w:rsidTr="007B6C10">
        <w:tc>
          <w:tcPr>
            <w:tcW w:w="3150" w:type="dxa"/>
            <w:shd w:val="clear" w:color="auto" w:fill="auto"/>
          </w:tcPr>
          <w:p w14:paraId="67447336" w14:textId="77777777" w:rsidR="00C55CBB" w:rsidRPr="00974EE7" w:rsidRDefault="00C55CBB" w:rsidP="00C55CBB">
            <w:pPr>
              <w:spacing w:line="280" w:lineRule="atLeast"/>
              <w:rPr>
                <w:rFonts w:ascii="Arial" w:eastAsia="Times New Roman" w:hAnsi="Arial" w:cs="Arial"/>
                <w:lang w:val="en-US"/>
              </w:rPr>
            </w:pPr>
            <w:r w:rsidRPr="00974EE7">
              <w:rPr>
                <w:rFonts w:ascii="Arial" w:eastAsia="Times New Roman" w:hAnsi="Arial" w:cs="Arial"/>
                <w:lang w:val="en-US"/>
              </w:rPr>
              <w:t>Audio taping</w:t>
            </w:r>
          </w:p>
        </w:tc>
        <w:tc>
          <w:tcPr>
            <w:tcW w:w="450" w:type="dxa"/>
            <w:shd w:val="clear" w:color="auto" w:fill="auto"/>
          </w:tcPr>
          <w:p w14:paraId="4804C977" w14:textId="3F1F3364" w:rsidR="00C55CBB" w:rsidRPr="00974EE7" w:rsidRDefault="003D15FF" w:rsidP="00C55CBB">
            <w:pPr>
              <w:spacing w:line="280" w:lineRule="atLeast"/>
              <w:rPr>
                <w:rFonts w:ascii="Arial" w:eastAsia="Times New Roman" w:hAnsi="Arial" w:cs="Arial"/>
                <w:lang w:val="en-US"/>
              </w:rPr>
            </w:pPr>
            <w:r w:rsidRPr="00974EE7">
              <w:rPr>
                <w:rFonts w:ascii="Arial" w:eastAsia="Times New Roman" w:hAnsi="Arial" w:cs="Arial"/>
                <w:lang w:val="en-US"/>
              </w:rPr>
              <w:t>2</w:t>
            </w:r>
          </w:p>
        </w:tc>
        <w:tc>
          <w:tcPr>
            <w:tcW w:w="5130" w:type="dxa"/>
            <w:shd w:val="clear" w:color="auto" w:fill="auto"/>
          </w:tcPr>
          <w:p w14:paraId="7AB1B4D1" w14:textId="77777777" w:rsidR="00C55CBB" w:rsidRPr="00974EE7" w:rsidRDefault="00C55CBB" w:rsidP="00C55CBB">
            <w:pPr>
              <w:spacing w:line="280" w:lineRule="atLeast"/>
              <w:rPr>
                <w:rFonts w:ascii="Arial" w:eastAsia="Times New Roman" w:hAnsi="Arial" w:cs="Arial"/>
                <w:b/>
                <w:lang w:val="en-US"/>
              </w:rPr>
            </w:pPr>
            <w:r w:rsidRPr="00974EE7">
              <w:rPr>
                <w:rFonts w:ascii="Arial" w:eastAsia="Times New Roman" w:hAnsi="Arial" w:cs="Arial"/>
                <w:b/>
                <w:lang w:val="en-US"/>
              </w:rPr>
              <w:t>NQP2</w:t>
            </w:r>
          </w:p>
        </w:tc>
      </w:tr>
      <w:tr w:rsidR="00C55CBB" w:rsidRPr="00974EE7" w14:paraId="3E577ECF" w14:textId="77777777" w:rsidTr="007B6C10">
        <w:tc>
          <w:tcPr>
            <w:tcW w:w="3150" w:type="dxa"/>
            <w:shd w:val="clear" w:color="auto" w:fill="auto"/>
          </w:tcPr>
          <w:p w14:paraId="5F7A5BE9" w14:textId="77777777" w:rsidR="00C55CBB" w:rsidRPr="00974EE7" w:rsidRDefault="00C55CBB" w:rsidP="00C55CBB">
            <w:pPr>
              <w:spacing w:line="280" w:lineRule="atLeast"/>
              <w:rPr>
                <w:rFonts w:ascii="Arial" w:eastAsia="Times New Roman" w:hAnsi="Arial" w:cs="Arial"/>
                <w:lang w:val="en-US"/>
              </w:rPr>
            </w:pPr>
            <w:r w:rsidRPr="00974EE7">
              <w:rPr>
                <w:rFonts w:ascii="Arial" w:eastAsia="Times New Roman" w:hAnsi="Arial" w:cs="Arial"/>
                <w:lang w:val="en-US"/>
              </w:rPr>
              <w:t>Video taping</w:t>
            </w:r>
          </w:p>
        </w:tc>
        <w:tc>
          <w:tcPr>
            <w:tcW w:w="450" w:type="dxa"/>
            <w:shd w:val="clear" w:color="auto" w:fill="auto"/>
          </w:tcPr>
          <w:p w14:paraId="7424F1FA" w14:textId="3D30B43D" w:rsidR="00C55CBB" w:rsidRPr="00974EE7" w:rsidRDefault="003D15FF" w:rsidP="00C55CBB">
            <w:pPr>
              <w:spacing w:line="280" w:lineRule="atLeast"/>
              <w:rPr>
                <w:rFonts w:ascii="Arial" w:eastAsia="Times New Roman" w:hAnsi="Arial" w:cs="Arial"/>
                <w:lang w:val="en-US"/>
              </w:rPr>
            </w:pPr>
            <w:r w:rsidRPr="00974EE7">
              <w:rPr>
                <w:rFonts w:ascii="Arial" w:eastAsia="Times New Roman" w:hAnsi="Arial" w:cs="Arial"/>
                <w:lang w:val="en-US"/>
              </w:rPr>
              <w:t>3</w:t>
            </w:r>
          </w:p>
        </w:tc>
        <w:tc>
          <w:tcPr>
            <w:tcW w:w="5130" w:type="dxa"/>
            <w:shd w:val="clear" w:color="auto" w:fill="auto"/>
          </w:tcPr>
          <w:p w14:paraId="4863F915" w14:textId="77777777" w:rsidR="00C55CBB" w:rsidRPr="00974EE7" w:rsidRDefault="00C55CBB" w:rsidP="00C55CBB">
            <w:pPr>
              <w:spacing w:line="280" w:lineRule="atLeast"/>
              <w:rPr>
                <w:rFonts w:ascii="Arial" w:eastAsia="Times New Roman" w:hAnsi="Arial" w:cs="Arial"/>
                <w:b/>
                <w:lang w:val="en-US"/>
              </w:rPr>
            </w:pPr>
            <w:r w:rsidRPr="00974EE7">
              <w:rPr>
                <w:rFonts w:ascii="Arial" w:eastAsia="Times New Roman" w:hAnsi="Arial" w:cs="Arial"/>
                <w:b/>
                <w:lang w:val="en-US"/>
              </w:rPr>
              <w:t>NQP3</w:t>
            </w:r>
          </w:p>
        </w:tc>
      </w:tr>
      <w:tr w:rsidR="00C55CBB" w:rsidRPr="00974EE7" w14:paraId="534AC596" w14:textId="77777777" w:rsidTr="007B6C10">
        <w:tc>
          <w:tcPr>
            <w:tcW w:w="3150" w:type="dxa"/>
            <w:shd w:val="clear" w:color="auto" w:fill="auto"/>
          </w:tcPr>
          <w:p w14:paraId="3DA89F6B" w14:textId="77777777" w:rsidR="00C55CBB" w:rsidRPr="00974EE7" w:rsidRDefault="00C55CBB" w:rsidP="00C55CBB">
            <w:pPr>
              <w:spacing w:line="280" w:lineRule="atLeast"/>
              <w:rPr>
                <w:rFonts w:ascii="Arial" w:eastAsia="Times New Roman" w:hAnsi="Arial" w:cs="Arial"/>
                <w:lang w:val="en-US"/>
              </w:rPr>
            </w:pPr>
            <w:r w:rsidRPr="00974EE7">
              <w:rPr>
                <w:rFonts w:ascii="Arial" w:eastAsia="Times New Roman" w:hAnsi="Arial" w:cs="Arial"/>
                <w:lang w:val="en-US"/>
              </w:rPr>
              <w:t>MRIA List</w:t>
            </w:r>
          </w:p>
        </w:tc>
        <w:tc>
          <w:tcPr>
            <w:tcW w:w="450" w:type="dxa"/>
            <w:shd w:val="clear" w:color="auto" w:fill="auto"/>
          </w:tcPr>
          <w:p w14:paraId="08F8AC02" w14:textId="01EAEB29" w:rsidR="00C55CBB" w:rsidRPr="00974EE7" w:rsidRDefault="003D15FF" w:rsidP="00C55CBB">
            <w:pPr>
              <w:spacing w:line="280" w:lineRule="atLeast"/>
              <w:rPr>
                <w:rFonts w:ascii="Arial" w:eastAsia="Times New Roman" w:hAnsi="Arial" w:cs="Arial"/>
                <w:lang w:val="en-US"/>
              </w:rPr>
            </w:pPr>
            <w:r w:rsidRPr="00974EE7">
              <w:rPr>
                <w:rFonts w:ascii="Arial" w:eastAsia="Times New Roman" w:hAnsi="Arial" w:cs="Arial"/>
                <w:lang w:val="en-US"/>
              </w:rPr>
              <w:t>4</w:t>
            </w:r>
          </w:p>
        </w:tc>
        <w:tc>
          <w:tcPr>
            <w:tcW w:w="5130" w:type="dxa"/>
            <w:shd w:val="clear" w:color="auto" w:fill="auto"/>
          </w:tcPr>
          <w:p w14:paraId="46EB7DED" w14:textId="77777777" w:rsidR="00C55CBB" w:rsidRPr="00974EE7" w:rsidRDefault="00C55CBB" w:rsidP="00C55CBB">
            <w:pPr>
              <w:spacing w:line="280" w:lineRule="atLeast"/>
              <w:rPr>
                <w:rFonts w:ascii="Arial" w:eastAsia="Times New Roman" w:hAnsi="Arial" w:cs="Arial"/>
                <w:b/>
                <w:lang w:val="en-US"/>
              </w:rPr>
            </w:pPr>
            <w:r w:rsidRPr="00974EE7">
              <w:rPr>
                <w:rFonts w:ascii="Arial" w:eastAsia="Times New Roman" w:hAnsi="Arial" w:cs="Arial"/>
                <w:b/>
                <w:lang w:val="en-US"/>
              </w:rPr>
              <w:t>NQP4</w:t>
            </w:r>
          </w:p>
        </w:tc>
      </w:tr>
    </w:tbl>
    <w:p w14:paraId="768AF92F" w14:textId="77777777" w:rsidR="00C55CBB" w:rsidRPr="00974EE7" w:rsidRDefault="00C55CBB" w:rsidP="00C55CB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w:eastAsia="Times New Roman" w:hAnsi="Arial" w:cs="Arial"/>
          <w:lang w:val="en-US"/>
        </w:rPr>
      </w:pPr>
    </w:p>
    <w:p w14:paraId="4C867D47"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b/>
          <w:bCs/>
          <w:u w:val="single"/>
          <w:lang w:val="en-US"/>
        </w:rPr>
      </w:pPr>
      <w:r w:rsidRPr="00974EE7">
        <w:rPr>
          <w:rFonts w:ascii="Arial" w:eastAsia="Times New Roman" w:hAnsi="Arial" w:cs="Arial"/>
          <w:b/>
          <w:bCs/>
          <w:u w:val="single"/>
          <w:lang w:val="en-US"/>
        </w:rPr>
        <w:t>IN-PERSON SESSIONS: Invitation:</w:t>
      </w:r>
    </w:p>
    <w:p w14:paraId="0801F549" w14:textId="77777777" w:rsidR="00E04643" w:rsidRPr="00974EE7" w:rsidRDefault="00E04643"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lang w:val="en-US"/>
        </w:rPr>
      </w:pPr>
    </w:p>
    <w:p w14:paraId="151F03DE" w14:textId="77777777" w:rsidR="00C55CBB" w:rsidRPr="00974EE7" w:rsidRDefault="00C55CBB"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lang w:val="en-US"/>
        </w:rPr>
      </w:pPr>
      <w:r w:rsidRPr="00974EE7">
        <w:rPr>
          <w:rFonts w:ascii="Arial" w:eastAsia="Times New Roman" w:hAnsi="Arial" w:cs="Arial"/>
          <w:lang w:val="en-US"/>
        </w:rPr>
        <w:t xml:space="preserve">Do you have a pen handy so that I can give you the address where the group will be held?  It will be held at: </w:t>
      </w:r>
    </w:p>
    <w:p w14:paraId="70ABBB1E" w14:textId="77777777" w:rsidR="007B6C10" w:rsidRPr="00974EE7" w:rsidRDefault="007B6C10" w:rsidP="00C55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lang w:val="en-US"/>
        </w:rPr>
      </w:pPr>
    </w:p>
    <w:p w14:paraId="07366AA8" w14:textId="7787CCBF" w:rsidR="007B6C10" w:rsidRPr="00974EE7" w:rsidRDefault="007B6C10" w:rsidP="007B6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Arial" w:eastAsia="Times New Roman" w:hAnsi="Arial" w:cs="Arial"/>
          <w:b/>
          <w:lang w:val="en-US"/>
        </w:rPr>
      </w:pPr>
      <w:r w:rsidRPr="00974EE7">
        <w:rPr>
          <w:rFonts w:ascii="Arial" w:eastAsia="Times New Roman" w:hAnsi="Arial" w:cs="Arial"/>
          <w:b/>
          <w:lang w:val="en-US"/>
        </w:rPr>
        <w:t>RECRUITER: INSERT FACILITY ADDRESS</w:t>
      </w:r>
    </w:p>
    <w:p w14:paraId="2FC6A4AA" w14:textId="77777777" w:rsidR="007B6C10" w:rsidRPr="00974EE7" w:rsidRDefault="007B6C10" w:rsidP="007B6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Arial" w:eastAsia="Times New Roman" w:hAnsi="Arial" w:cs="Arial"/>
          <w:lang w:val="en-US"/>
        </w:rPr>
      </w:pPr>
    </w:p>
    <w:p w14:paraId="65B05775" w14:textId="77777777" w:rsidR="00C55CBB" w:rsidRPr="00974EE7" w:rsidRDefault="00C55CBB" w:rsidP="00C55CBB">
      <w:pPr>
        <w:spacing w:line="280" w:lineRule="atLeast"/>
        <w:rPr>
          <w:rFonts w:ascii="Arial" w:eastAsia="Times New Roman" w:hAnsi="Arial" w:cs="Arial"/>
          <w:lang w:val="en-US"/>
        </w:rPr>
      </w:pPr>
      <w:r w:rsidRPr="00974EE7">
        <w:rPr>
          <w:rFonts w:ascii="Arial" w:eastAsia="Times New Roman" w:hAnsi="Arial" w:cs="Arial"/>
          <w:lang w:val="en-US"/>
        </w:rPr>
        <w:t>We ask that you arrive fifteen minutes early to be sure you find parking, locate the facility and have time to check-in with the hosts.  The hosts may be checking respondents’ identification prior to the group, so please be sure to bring some personal identification with you (for example, a driver’s license).  If you require glasses for reading make sure you bring them with you as well.</w:t>
      </w:r>
    </w:p>
    <w:p w14:paraId="39181E16" w14:textId="77777777" w:rsidR="00C55CBB" w:rsidRPr="00974EE7" w:rsidRDefault="00C55CBB" w:rsidP="00C55CBB">
      <w:pPr>
        <w:spacing w:line="240" w:lineRule="auto"/>
        <w:rPr>
          <w:rFonts w:ascii="Arial" w:eastAsia="Times New Roman" w:hAnsi="Arial" w:cs="Arial"/>
          <w:b/>
          <w:lang w:val="en-US"/>
        </w:rPr>
      </w:pPr>
    </w:p>
    <w:p w14:paraId="6D47121F" w14:textId="77777777" w:rsidR="00C55CBB" w:rsidRPr="00974EE7" w:rsidRDefault="00C55CBB" w:rsidP="007B1EF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w:eastAsia="Times New Roman" w:hAnsi="Arial" w:cs="Arial"/>
          <w:lang w:val="en-US"/>
        </w:rPr>
      </w:pPr>
      <w:r w:rsidRPr="00974EE7">
        <w:rPr>
          <w:rFonts w:ascii="Arial" w:eastAsia="Times New Roman" w:hAnsi="Arial" w:cs="Arial"/>
          <w:lang w:val="en-US"/>
        </w:rPr>
        <w:t xml:space="preserve">As we are only inviting a small number of people, your participation is very important to us.  If for some reason you are unable to attend, please call us so that we may get someone to replace you.  You can reach us at </w:t>
      </w:r>
      <w:r w:rsidRPr="00974EE7">
        <w:rPr>
          <w:rFonts w:ascii="Arial" w:eastAsia="Times New Roman" w:hAnsi="Arial" w:cs="Arial"/>
          <w:b/>
          <w:lang w:val="en-US"/>
        </w:rPr>
        <w:t>[1-800-NUMBER]</w:t>
      </w:r>
      <w:r w:rsidRPr="00974EE7">
        <w:rPr>
          <w:rFonts w:ascii="Arial" w:eastAsia="Times New Roman" w:hAnsi="Arial" w:cs="Arial"/>
          <w:lang w:val="en-US"/>
        </w:rPr>
        <w:t xml:space="preserve"> at our office. Please ask for </w:t>
      </w:r>
      <w:r w:rsidRPr="00974EE7">
        <w:rPr>
          <w:rFonts w:ascii="Arial" w:eastAsia="Times New Roman" w:hAnsi="Arial" w:cs="Arial"/>
          <w:b/>
          <w:lang w:val="en-US"/>
        </w:rPr>
        <w:t xml:space="preserve">[NAME].  </w:t>
      </w:r>
      <w:r w:rsidRPr="00974EE7">
        <w:rPr>
          <w:rFonts w:ascii="Arial" w:eastAsia="Times New Roman" w:hAnsi="Arial" w:cs="Arial"/>
          <w:lang w:val="en-US"/>
        </w:rPr>
        <w:t>Someone will also call you the day before to remind you about the discussion.</w:t>
      </w:r>
    </w:p>
    <w:p w14:paraId="29DD9EC3" w14:textId="77777777" w:rsidR="007B6C10" w:rsidRPr="00974EE7" w:rsidRDefault="007B6C10" w:rsidP="007B1EF0">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w:eastAsia="Times New Roman" w:hAnsi="Arial" w:cs="Arial"/>
          <w:lang w:val="en-US"/>
        </w:rPr>
      </w:pPr>
    </w:p>
    <w:p w14:paraId="4356631E" w14:textId="462FB5AA" w:rsidR="007F262B" w:rsidRPr="00974EE7" w:rsidRDefault="007B1EF0" w:rsidP="007B1EF0">
      <w:pPr>
        <w:widowControl w:val="0"/>
        <w:spacing w:line="280" w:lineRule="atLeast"/>
        <w:rPr>
          <w:rFonts w:ascii="Arial" w:eastAsia="Times New Roman" w:hAnsi="Arial" w:cs="Arial"/>
          <w:b/>
          <w:lang w:val="en-US"/>
        </w:rPr>
      </w:pPr>
      <w:r w:rsidRPr="00974EE7">
        <w:rPr>
          <w:rFonts w:ascii="Arial" w:eastAsia="Times New Roman" w:hAnsi="Arial" w:cs="Arial"/>
          <w:lang w:val="en-US"/>
        </w:rPr>
        <w:t>S</w:t>
      </w:r>
      <w:r w:rsidR="007F262B" w:rsidRPr="00974EE7">
        <w:rPr>
          <w:rFonts w:ascii="Arial" w:eastAsia="Times New Roman" w:hAnsi="Arial" w:cs="Arial"/>
          <w:lang w:val="en-US"/>
        </w:rPr>
        <w:t xml:space="preserve">o that we can call you to remind you about the focus group or contact you should there be any changes, Can you please confirm your name and contact information for me? </w:t>
      </w:r>
      <w:r w:rsidR="007F262B" w:rsidRPr="00974EE7">
        <w:rPr>
          <w:rFonts w:ascii="Arial" w:eastAsia="Times New Roman" w:hAnsi="Arial" w:cs="Arial"/>
          <w:b/>
          <w:lang w:val="en-US"/>
        </w:rPr>
        <w:t xml:space="preserve">[READ INFO WE </w:t>
      </w:r>
      <w:r w:rsidR="007F262B" w:rsidRPr="00974EE7">
        <w:rPr>
          <w:rFonts w:ascii="Arial" w:eastAsia="Times New Roman" w:hAnsi="Arial" w:cs="Arial"/>
          <w:b/>
          <w:lang w:val="en-US"/>
        </w:rPr>
        <w:lastRenderedPageBreak/>
        <w:t>HAVE AND CHANGE AS NECESSARY.]</w:t>
      </w:r>
    </w:p>
    <w:p w14:paraId="64253F67" w14:textId="77777777" w:rsidR="007F262B" w:rsidRPr="00974EE7" w:rsidRDefault="007F262B" w:rsidP="007F262B">
      <w:pPr>
        <w:spacing w:line="280" w:lineRule="atLeast"/>
        <w:rPr>
          <w:rFonts w:ascii="Arial" w:eastAsia="Times New Roman" w:hAnsi="Arial" w:cs="Arial"/>
          <w:b/>
          <w:bCs/>
          <w:lang w:val="en-US"/>
        </w:rPr>
      </w:pPr>
    </w:p>
    <w:p w14:paraId="03FE3387" w14:textId="2EE7071A" w:rsidR="007F262B" w:rsidRPr="00974EE7" w:rsidRDefault="007F262B" w:rsidP="007F262B">
      <w:pPr>
        <w:spacing w:line="280" w:lineRule="atLeast"/>
        <w:rPr>
          <w:rFonts w:ascii="Arial" w:eastAsia="Times New Roman" w:hAnsi="Arial" w:cs="Arial"/>
          <w:u w:val="single"/>
          <w:lang w:val="en-US"/>
        </w:rPr>
      </w:pPr>
      <w:r w:rsidRPr="00974EE7">
        <w:rPr>
          <w:rFonts w:ascii="Arial" w:eastAsia="Times New Roman" w:hAnsi="Arial" w:cs="Arial"/>
          <w:lang w:val="en-US"/>
        </w:rPr>
        <w:t>First name</w:t>
      </w:r>
    </w:p>
    <w:p w14:paraId="4A0B851A" w14:textId="6947074C" w:rsidR="007F262B" w:rsidRPr="00974EE7" w:rsidRDefault="007F262B" w:rsidP="007F262B">
      <w:pPr>
        <w:spacing w:line="280" w:lineRule="atLeast"/>
        <w:rPr>
          <w:rFonts w:ascii="Arial" w:eastAsia="Times New Roman" w:hAnsi="Arial" w:cs="Arial"/>
          <w:u w:val="single"/>
          <w:lang w:val="en-US"/>
        </w:rPr>
      </w:pPr>
      <w:r w:rsidRPr="00974EE7">
        <w:rPr>
          <w:rFonts w:ascii="Arial" w:eastAsia="Times New Roman" w:hAnsi="Arial" w:cs="Arial"/>
          <w:lang w:val="en-US"/>
        </w:rPr>
        <w:t>Last Name</w:t>
      </w:r>
    </w:p>
    <w:p w14:paraId="36FE2617" w14:textId="775CA4EF" w:rsidR="007F262B" w:rsidRPr="00974EE7" w:rsidRDefault="007F262B" w:rsidP="007F262B">
      <w:pPr>
        <w:spacing w:line="280" w:lineRule="atLeast"/>
        <w:rPr>
          <w:rFonts w:ascii="Arial" w:eastAsia="Times New Roman" w:hAnsi="Arial" w:cs="Arial"/>
          <w:u w:val="single"/>
          <w:lang w:val="en-US"/>
        </w:rPr>
      </w:pPr>
      <w:r w:rsidRPr="00974EE7">
        <w:rPr>
          <w:rFonts w:ascii="Arial" w:eastAsia="Times New Roman" w:hAnsi="Arial" w:cs="Arial"/>
          <w:lang w:val="en-US"/>
        </w:rPr>
        <w:t>Email</w:t>
      </w:r>
    </w:p>
    <w:p w14:paraId="4F080C8F" w14:textId="7191D96C" w:rsidR="007F262B" w:rsidRPr="00974EE7" w:rsidRDefault="007F262B" w:rsidP="007F262B">
      <w:pPr>
        <w:spacing w:line="280" w:lineRule="atLeast"/>
        <w:rPr>
          <w:rFonts w:ascii="Arial" w:eastAsia="Times New Roman" w:hAnsi="Arial" w:cs="Arial"/>
          <w:u w:val="single"/>
          <w:lang w:val="en-US"/>
        </w:rPr>
      </w:pPr>
      <w:r w:rsidRPr="00974EE7">
        <w:rPr>
          <w:rFonts w:ascii="Arial" w:eastAsia="Times New Roman" w:hAnsi="Arial" w:cs="Arial"/>
          <w:lang w:val="en-US"/>
        </w:rPr>
        <w:t>Day time phone number</w:t>
      </w:r>
    </w:p>
    <w:p w14:paraId="02D69961" w14:textId="17C6547B" w:rsidR="007F262B" w:rsidRPr="00974EE7" w:rsidRDefault="007F262B" w:rsidP="007F262B">
      <w:pPr>
        <w:spacing w:line="280" w:lineRule="atLeast"/>
        <w:rPr>
          <w:rFonts w:ascii="Arial" w:eastAsia="Times New Roman" w:hAnsi="Arial" w:cs="Arial"/>
          <w:u w:val="single"/>
          <w:lang w:val="en-US"/>
        </w:rPr>
      </w:pPr>
      <w:r w:rsidRPr="00974EE7">
        <w:rPr>
          <w:rFonts w:ascii="Arial" w:eastAsia="Times New Roman" w:hAnsi="Arial" w:cs="Arial"/>
          <w:lang w:val="en-US"/>
        </w:rPr>
        <w:t>Night time phone number</w:t>
      </w:r>
    </w:p>
    <w:p w14:paraId="7DC6C007" w14:textId="77777777" w:rsidR="007F262B" w:rsidRPr="00974EE7" w:rsidRDefault="007F262B" w:rsidP="007F262B">
      <w:pPr>
        <w:spacing w:line="280" w:lineRule="atLeast"/>
        <w:rPr>
          <w:rFonts w:ascii="Arial" w:eastAsia="Times New Roman" w:hAnsi="Arial" w:cs="Arial"/>
          <w:lang w:val="en-US"/>
        </w:rPr>
      </w:pPr>
    </w:p>
    <w:p w14:paraId="4CC1C9AD" w14:textId="77777777" w:rsidR="007F262B" w:rsidRPr="00974EE7" w:rsidRDefault="007F262B" w:rsidP="00D80830">
      <w:pPr>
        <w:rPr>
          <w:rFonts w:ascii="Arial" w:hAnsi="Arial" w:cs="Arial"/>
          <w:b/>
          <w:i/>
          <w:lang w:val="fr-FR"/>
        </w:rPr>
      </w:pPr>
      <w:r w:rsidRPr="00974EE7">
        <w:rPr>
          <w:rFonts w:ascii="Arial" w:hAnsi="Arial" w:cs="Arial"/>
          <w:b/>
          <w:i/>
          <w:lang w:val="en-US"/>
        </w:rPr>
        <w:t xml:space="preserve">If the respondent refuses to give his/her first or last name or phone number please assure them that this information will be kept strictly confidential in accordance with the privacy law and that it is used strictly to contact them to confirm their attendance and to inform them of any changes to the focus group. </w:t>
      </w:r>
      <w:r w:rsidRPr="00974EE7">
        <w:rPr>
          <w:rFonts w:ascii="Arial" w:hAnsi="Arial" w:cs="Arial"/>
          <w:b/>
          <w:i/>
          <w:lang w:val="fr-FR"/>
        </w:rPr>
        <w:t>If they still refuse THANK &amp; TERMINATE.</w:t>
      </w:r>
    </w:p>
    <w:p w14:paraId="2EA3A530" w14:textId="77777777" w:rsidR="00775E20" w:rsidRPr="00974EE7" w:rsidRDefault="00775E20" w:rsidP="00D80830">
      <w:pPr>
        <w:rPr>
          <w:rFonts w:ascii="Arial" w:hAnsi="Arial" w:cs="Arial"/>
          <w:b/>
          <w:i/>
          <w:lang w:val="fr-FR"/>
        </w:rPr>
      </w:pPr>
    </w:p>
    <w:p w14:paraId="5704E63F" w14:textId="77777777" w:rsidR="00775E20" w:rsidRPr="00974EE7" w:rsidRDefault="00775E20" w:rsidP="00D80830">
      <w:pPr>
        <w:rPr>
          <w:rFonts w:ascii="Arial" w:hAnsi="Arial" w:cs="Arial"/>
          <w:b/>
          <w:i/>
          <w:lang w:val="fr-FR"/>
        </w:rPr>
      </w:pPr>
    </w:p>
    <w:p w14:paraId="57F282E0" w14:textId="77777777" w:rsidR="002A23A5" w:rsidRPr="00974EE7" w:rsidRDefault="002A23A5" w:rsidP="006849B4">
      <w:pPr>
        <w:spacing w:line="240" w:lineRule="auto"/>
        <w:rPr>
          <w:rFonts w:ascii="Arial" w:eastAsia="Times New Roman" w:hAnsi="Arial" w:cs="Arial"/>
          <w:b/>
          <w:sz w:val="28"/>
          <w:szCs w:val="20"/>
          <w:lang w:val="fr-CA" w:eastAsia="fr-CA" w:bidi="fr-CA"/>
        </w:rPr>
      </w:pPr>
      <w:r w:rsidRPr="00974EE7">
        <w:rPr>
          <w:rFonts w:ascii="Arial" w:eastAsia="Times New Roman" w:hAnsi="Arial" w:cs="Arial"/>
          <w:b/>
          <w:sz w:val="28"/>
          <w:szCs w:val="20"/>
          <w:lang w:val="fr-CA" w:eastAsia="fr-CA" w:bidi="fr-CA"/>
        </w:rPr>
        <w:t>Ministère des Finances Canada</w:t>
      </w:r>
    </w:p>
    <w:p w14:paraId="0D939F86" w14:textId="77777777" w:rsidR="002A23A5" w:rsidRPr="00974EE7" w:rsidRDefault="002A23A5" w:rsidP="006849B4">
      <w:pPr>
        <w:spacing w:line="240" w:lineRule="auto"/>
        <w:rPr>
          <w:rFonts w:ascii="Arial" w:eastAsia="Times New Roman" w:hAnsi="Arial" w:cs="Arial"/>
          <w:b/>
          <w:sz w:val="28"/>
          <w:szCs w:val="20"/>
          <w:lang w:val="fr-CA" w:eastAsia="fr-CA" w:bidi="fr-CA"/>
        </w:rPr>
      </w:pPr>
      <w:r w:rsidRPr="00974EE7">
        <w:rPr>
          <w:rFonts w:ascii="Arial" w:eastAsia="Times New Roman" w:hAnsi="Arial" w:cs="Arial"/>
          <w:b/>
          <w:sz w:val="28"/>
          <w:szCs w:val="20"/>
          <w:lang w:val="fr-CA" w:eastAsia="fr-CA" w:bidi="fr-CA"/>
        </w:rPr>
        <w:t>Groupes de discussion 2019 sur l’économie menés à l’aide d’analyseurs de perception</w:t>
      </w:r>
    </w:p>
    <w:p w14:paraId="735B8A7A" w14:textId="77777777" w:rsidR="002A23A5" w:rsidRPr="00974EE7" w:rsidRDefault="002A23A5" w:rsidP="006849B4">
      <w:pPr>
        <w:spacing w:line="240" w:lineRule="auto"/>
        <w:rPr>
          <w:rFonts w:ascii="Arial" w:eastAsia="Times New Roman" w:hAnsi="Arial" w:cs="Arial"/>
          <w:b/>
          <w:sz w:val="28"/>
          <w:szCs w:val="20"/>
          <w:lang w:val="fr-CA" w:eastAsia="fr-CA" w:bidi="fr-CA"/>
        </w:rPr>
      </w:pPr>
      <w:r w:rsidRPr="00974EE7">
        <w:rPr>
          <w:rFonts w:ascii="Arial" w:eastAsia="Times New Roman" w:hAnsi="Arial" w:cs="Arial"/>
          <w:b/>
          <w:sz w:val="28"/>
          <w:szCs w:val="20"/>
          <w:lang w:val="fr-CA" w:eastAsia="fr-CA" w:bidi="fr-CA"/>
        </w:rPr>
        <w:t>Questionnaire de recrutement</w:t>
      </w:r>
    </w:p>
    <w:p w14:paraId="19DC705F" w14:textId="77777777" w:rsidR="002A23A5" w:rsidRPr="00974EE7" w:rsidRDefault="002A23A5" w:rsidP="002A23A5">
      <w:pPr>
        <w:spacing w:line="240" w:lineRule="auto"/>
        <w:jc w:val="center"/>
        <w:rPr>
          <w:rFonts w:ascii="Arial" w:eastAsia="Times New Roman" w:hAnsi="Arial" w:cs="Arial"/>
          <w:b/>
          <w:lang w:val="fr-CA" w:eastAsia="fr-CA" w:bidi="fr-CA"/>
        </w:rPr>
      </w:pPr>
    </w:p>
    <w:tbl>
      <w:tblPr>
        <w:tblW w:w="9630" w:type="dxa"/>
        <w:tblLayout w:type="fixed"/>
        <w:tblLook w:val="0000" w:firstRow="0" w:lastRow="0" w:firstColumn="0" w:lastColumn="0" w:noHBand="0" w:noVBand="0"/>
      </w:tblPr>
      <w:tblGrid>
        <w:gridCol w:w="7222"/>
        <w:gridCol w:w="2408"/>
      </w:tblGrid>
      <w:tr w:rsidR="002A23A5" w:rsidRPr="00974EE7" w14:paraId="2DD81B87" w14:textId="77777777" w:rsidTr="00775E20">
        <w:trPr>
          <w:trHeight w:val="435"/>
        </w:trPr>
        <w:tc>
          <w:tcPr>
            <w:tcW w:w="7222" w:type="dxa"/>
            <w:vAlign w:val="center"/>
          </w:tcPr>
          <w:p w14:paraId="38CF9E57" w14:textId="77777777" w:rsidR="002A23A5" w:rsidRPr="00974EE7" w:rsidRDefault="002A23A5" w:rsidP="002A23A5">
            <w:pPr>
              <w:spacing w:line="280" w:lineRule="atLeast"/>
              <w:rPr>
                <w:rFonts w:ascii="Arial" w:eastAsia="Times New Roman" w:hAnsi="Arial" w:cs="Arial"/>
                <w:b/>
                <w:sz w:val="19"/>
                <w:szCs w:val="24"/>
                <w:lang w:val="fr-CA" w:eastAsia="fr-CA" w:bidi="fr-CA"/>
              </w:rPr>
            </w:pPr>
            <w:r w:rsidRPr="00974EE7">
              <w:rPr>
                <w:rFonts w:ascii="Arial" w:eastAsia="Times New Roman" w:hAnsi="Arial" w:cs="Arial"/>
                <w:b/>
                <w:sz w:val="19"/>
                <w:szCs w:val="24"/>
                <w:lang w:val="fr-CA" w:eastAsia="fr-CA" w:bidi="fr-CA"/>
              </w:rPr>
              <w:t xml:space="preserve">Date : </w:t>
            </w:r>
            <w:r w:rsidRPr="00974EE7">
              <w:rPr>
                <w:rFonts w:ascii="Arial" w:eastAsia="Times New Roman" w:hAnsi="Arial" w:cs="Arial"/>
                <w:sz w:val="19"/>
                <w:szCs w:val="24"/>
                <w:lang w:val="fr-CA" w:eastAsia="fr-CA" w:bidi="fr-CA"/>
              </w:rPr>
              <w:t>le mardi 19 mars 2019</w:t>
            </w:r>
            <w:r w:rsidRPr="00974EE7">
              <w:rPr>
                <w:rFonts w:ascii="Arial" w:eastAsia="Times New Roman" w:hAnsi="Arial" w:cs="Arial"/>
                <w:b/>
                <w:sz w:val="19"/>
                <w:szCs w:val="24"/>
                <w:lang w:val="fr-CA" w:eastAsia="fr-CA" w:bidi="fr-CA"/>
              </w:rPr>
              <w:t xml:space="preserve"> Heure : </w:t>
            </w:r>
            <w:r w:rsidRPr="00974EE7">
              <w:rPr>
                <w:rFonts w:ascii="Arial" w:eastAsia="Times New Roman" w:hAnsi="Arial" w:cs="Arial"/>
                <w:sz w:val="19"/>
                <w:szCs w:val="24"/>
                <w:lang w:val="fr-CA" w:eastAsia="fr-CA" w:bidi="fr-CA"/>
              </w:rPr>
              <w:t>15 h 30 (HAE) / 12 h 30 (HAP)</w:t>
            </w:r>
            <w:r w:rsidRPr="00974EE7">
              <w:rPr>
                <w:rFonts w:ascii="Arial" w:eastAsia="Times New Roman" w:hAnsi="Arial" w:cs="Arial"/>
                <w:b/>
                <w:sz w:val="19"/>
                <w:szCs w:val="24"/>
                <w:lang w:val="fr-CA" w:eastAsia="fr-CA" w:bidi="fr-CA"/>
              </w:rPr>
              <w:t xml:space="preserve"> Récompense : </w:t>
            </w:r>
            <w:r w:rsidRPr="00974EE7">
              <w:rPr>
                <w:rFonts w:ascii="Arial" w:eastAsia="Times New Roman" w:hAnsi="Arial" w:cs="Arial"/>
                <w:sz w:val="19"/>
                <w:szCs w:val="24"/>
                <w:lang w:val="fr-CA" w:eastAsia="fr-CA" w:bidi="fr-CA"/>
              </w:rPr>
              <w:t>125 $</w:t>
            </w:r>
          </w:p>
          <w:p w14:paraId="0FFA416E" w14:textId="77777777" w:rsidR="002A23A5" w:rsidRPr="00974EE7" w:rsidRDefault="002A23A5" w:rsidP="002A23A5">
            <w:pPr>
              <w:spacing w:line="240" w:lineRule="auto"/>
              <w:rPr>
                <w:rFonts w:ascii="Arial" w:eastAsia="Times New Roman" w:hAnsi="Arial" w:cs="Arial"/>
                <w:b/>
                <w:sz w:val="16"/>
                <w:szCs w:val="16"/>
                <w:lang w:val="fr-CA" w:eastAsia="fr-CA" w:bidi="fr-CA"/>
              </w:rPr>
            </w:pPr>
          </w:p>
          <w:p w14:paraId="0EACD9ED" w14:textId="77777777" w:rsidR="002A23A5" w:rsidRPr="00974EE7" w:rsidRDefault="002A23A5" w:rsidP="002A23A5">
            <w:pPr>
              <w:spacing w:line="280" w:lineRule="atLeast"/>
              <w:rPr>
                <w:rFonts w:ascii="Arial" w:eastAsia="Times New Roman" w:hAnsi="Arial" w:cs="Arial"/>
                <w:b/>
                <w:sz w:val="19"/>
                <w:szCs w:val="24"/>
                <w:lang w:val="fr-CA" w:eastAsia="fr-CA" w:bidi="fr-CA"/>
              </w:rPr>
            </w:pPr>
            <w:r w:rsidRPr="00974EE7">
              <w:rPr>
                <w:rFonts w:ascii="Arial" w:eastAsia="Times New Roman" w:hAnsi="Arial" w:cs="Arial"/>
                <w:b/>
                <w:sz w:val="19"/>
                <w:szCs w:val="24"/>
                <w:lang w:val="fr-CA" w:eastAsia="fr-CA" w:bidi="fr-CA"/>
              </w:rPr>
              <w:t xml:space="preserve">Groupe 1 : Toronto (Ontario) </w:t>
            </w:r>
            <w:r w:rsidRPr="00974EE7">
              <w:rPr>
                <w:rFonts w:ascii="Arial" w:eastAsia="Times New Roman" w:hAnsi="Arial" w:cs="Arial"/>
                <w:sz w:val="19"/>
                <w:szCs w:val="24"/>
                <w:lang w:val="fr-CA" w:eastAsia="fr-CA" w:bidi="fr-CA"/>
              </w:rPr>
              <w:t>(en anglais)</w:t>
            </w:r>
          </w:p>
          <w:p w14:paraId="18311F15" w14:textId="77777777" w:rsidR="002A23A5" w:rsidRPr="00974EE7" w:rsidRDefault="002A23A5" w:rsidP="002A23A5">
            <w:pPr>
              <w:spacing w:line="280" w:lineRule="atLeast"/>
              <w:rPr>
                <w:rFonts w:ascii="Arial" w:eastAsia="Times New Roman" w:hAnsi="Arial" w:cs="Arial"/>
                <w:b/>
                <w:i/>
                <w:sz w:val="19"/>
                <w:szCs w:val="24"/>
                <w:lang w:val="fr-CA" w:eastAsia="fr-CA" w:bidi="fr-CA"/>
              </w:rPr>
            </w:pPr>
            <w:r w:rsidRPr="00974EE7">
              <w:rPr>
                <w:rFonts w:ascii="Arial" w:eastAsia="Times New Roman" w:hAnsi="Arial" w:cs="Arial"/>
                <w:b/>
                <w:sz w:val="19"/>
                <w:szCs w:val="24"/>
                <w:lang w:val="fr-CA" w:eastAsia="fr-CA" w:bidi="fr-CA"/>
              </w:rPr>
              <w:t xml:space="preserve">                </w:t>
            </w:r>
            <w:r w:rsidRPr="00974EE7">
              <w:rPr>
                <w:rFonts w:ascii="Arial" w:eastAsia="Times New Roman" w:hAnsi="Arial" w:cs="Arial"/>
                <w:b/>
                <w:i/>
                <w:sz w:val="19"/>
                <w:szCs w:val="24"/>
                <w:lang w:val="fr-CA" w:eastAsia="fr-CA" w:bidi="fr-CA"/>
              </w:rPr>
              <w:t>CRC Toronto Midtown</w:t>
            </w:r>
          </w:p>
          <w:p w14:paraId="2F823522" w14:textId="77777777" w:rsidR="002A23A5" w:rsidRPr="00974EE7" w:rsidRDefault="002A23A5" w:rsidP="002A23A5">
            <w:pPr>
              <w:spacing w:line="280" w:lineRule="atLeast"/>
              <w:rPr>
                <w:rFonts w:ascii="Arial" w:eastAsia="Times New Roman" w:hAnsi="Arial" w:cs="Arial"/>
                <w:sz w:val="19"/>
                <w:szCs w:val="24"/>
                <w:lang w:val="fr-CA" w:eastAsia="fr-CA" w:bidi="fr-CA"/>
              </w:rPr>
            </w:pPr>
            <w:r w:rsidRPr="00974EE7">
              <w:rPr>
                <w:rFonts w:ascii="Arial" w:eastAsia="Times New Roman" w:hAnsi="Arial" w:cs="Arial"/>
                <w:b/>
                <w:sz w:val="19"/>
                <w:szCs w:val="24"/>
                <w:lang w:val="fr-CA" w:eastAsia="fr-CA" w:bidi="fr-CA"/>
              </w:rPr>
              <w:t xml:space="preserve">                </w:t>
            </w:r>
            <w:r w:rsidRPr="00974EE7">
              <w:rPr>
                <w:rFonts w:ascii="Arial" w:eastAsia="Times New Roman" w:hAnsi="Arial" w:cs="Arial"/>
                <w:sz w:val="19"/>
                <w:szCs w:val="24"/>
                <w:lang w:val="fr-CA" w:eastAsia="fr-CA" w:bidi="fr-CA"/>
              </w:rPr>
              <w:t>1867, rue Yonge, bureau 200</w:t>
            </w:r>
          </w:p>
          <w:p w14:paraId="313D1E49" w14:textId="77777777" w:rsidR="002A23A5" w:rsidRPr="00974EE7" w:rsidRDefault="002A23A5" w:rsidP="002A23A5">
            <w:pPr>
              <w:spacing w:line="240" w:lineRule="auto"/>
              <w:rPr>
                <w:rFonts w:ascii="Arial" w:eastAsia="Times New Roman" w:hAnsi="Arial" w:cs="Arial"/>
                <w:sz w:val="14"/>
                <w:szCs w:val="24"/>
                <w:lang w:val="fr-CA" w:eastAsia="fr-CA" w:bidi="fr-CA"/>
              </w:rPr>
            </w:pPr>
          </w:p>
          <w:p w14:paraId="10BFB48F" w14:textId="77777777" w:rsidR="002A23A5" w:rsidRPr="00974EE7" w:rsidRDefault="002A23A5" w:rsidP="002A23A5">
            <w:pPr>
              <w:spacing w:line="280" w:lineRule="atLeast"/>
              <w:rPr>
                <w:rFonts w:ascii="Arial" w:eastAsia="Times New Roman" w:hAnsi="Arial" w:cs="Arial"/>
                <w:b/>
                <w:sz w:val="19"/>
                <w:szCs w:val="24"/>
                <w:lang w:val="fr-CA" w:eastAsia="fr-CA" w:bidi="fr-CA"/>
              </w:rPr>
            </w:pPr>
            <w:r w:rsidRPr="00974EE7">
              <w:rPr>
                <w:rFonts w:ascii="Arial" w:eastAsia="Times New Roman" w:hAnsi="Arial" w:cs="Arial"/>
                <w:b/>
                <w:sz w:val="19"/>
                <w:szCs w:val="24"/>
                <w:lang w:val="fr-CA" w:eastAsia="fr-CA" w:bidi="fr-CA"/>
              </w:rPr>
              <w:t xml:space="preserve">Groupe 2 : Montréal (Québec) </w:t>
            </w:r>
            <w:r w:rsidRPr="00974EE7">
              <w:rPr>
                <w:rFonts w:ascii="Arial" w:eastAsia="Times New Roman" w:hAnsi="Arial" w:cs="Arial"/>
                <w:sz w:val="19"/>
                <w:szCs w:val="24"/>
                <w:lang w:val="fr-CA" w:eastAsia="fr-CA" w:bidi="fr-CA"/>
              </w:rPr>
              <w:t>(en français)</w:t>
            </w: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p>
          <w:p w14:paraId="257E83DA" w14:textId="77777777" w:rsidR="002A23A5" w:rsidRPr="00974EE7" w:rsidRDefault="002A23A5" w:rsidP="002A23A5">
            <w:pPr>
              <w:spacing w:line="280" w:lineRule="atLeast"/>
              <w:rPr>
                <w:rFonts w:ascii="Arial" w:eastAsia="Times New Roman" w:hAnsi="Arial" w:cs="Arial"/>
                <w:b/>
                <w:i/>
                <w:sz w:val="19"/>
                <w:szCs w:val="24"/>
                <w:lang w:val="fr-CA" w:eastAsia="fr-CA" w:bidi="fr-CA"/>
              </w:rPr>
            </w:pPr>
            <w:r w:rsidRPr="00974EE7">
              <w:rPr>
                <w:rFonts w:ascii="Arial" w:eastAsia="Times New Roman" w:hAnsi="Arial" w:cs="Arial"/>
                <w:b/>
                <w:sz w:val="19"/>
                <w:szCs w:val="24"/>
                <w:lang w:val="fr-CA" w:eastAsia="fr-CA" w:bidi="fr-CA"/>
              </w:rPr>
              <w:t xml:space="preserve">                </w:t>
            </w:r>
            <w:r w:rsidRPr="00974EE7">
              <w:rPr>
                <w:rFonts w:ascii="Arial" w:eastAsia="Times New Roman" w:hAnsi="Arial" w:cs="Arial"/>
                <w:b/>
                <w:i/>
                <w:sz w:val="19"/>
                <w:szCs w:val="24"/>
                <w:lang w:val="fr-CA" w:eastAsia="fr-CA" w:bidi="fr-CA"/>
              </w:rPr>
              <w:t>CRC Montréal</w:t>
            </w:r>
          </w:p>
          <w:p w14:paraId="01951AFD" w14:textId="77777777" w:rsidR="002A23A5" w:rsidRPr="00974EE7" w:rsidRDefault="002A23A5" w:rsidP="002A23A5">
            <w:pPr>
              <w:spacing w:line="280" w:lineRule="atLeast"/>
              <w:rPr>
                <w:rFonts w:ascii="Arial" w:eastAsia="Times New Roman" w:hAnsi="Arial" w:cs="Arial"/>
                <w:sz w:val="19"/>
                <w:szCs w:val="24"/>
                <w:lang w:val="fr-CA" w:eastAsia="fr-CA" w:bidi="fr-CA"/>
              </w:rPr>
            </w:pPr>
            <w:r w:rsidRPr="00974EE7">
              <w:rPr>
                <w:rFonts w:ascii="Arial" w:eastAsia="Times New Roman" w:hAnsi="Arial" w:cs="Arial"/>
                <w:b/>
                <w:sz w:val="19"/>
                <w:szCs w:val="24"/>
                <w:lang w:val="fr-CA" w:eastAsia="fr-CA" w:bidi="fr-CA"/>
              </w:rPr>
              <w:t xml:space="preserve">                </w:t>
            </w:r>
            <w:r w:rsidRPr="00974EE7">
              <w:rPr>
                <w:rFonts w:ascii="Arial" w:eastAsia="Times New Roman" w:hAnsi="Arial" w:cs="Arial"/>
                <w:sz w:val="19"/>
                <w:szCs w:val="24"/>
                <w:lang w:val="fr-CA" w:eastAsia="fr-CA" w:bidi="fr-CA"/>
              </w:rPr>
              <w:t>1610, rue Sainte-Catherine Ouest, bureau 411</w:t>
            </w:r>
          </w:p>
          <w:p w14:paraId="503918C0" w14:textId="77777777" w:rsidR="002A23A5" w:rsidRPr="00974EE7" w:rsidRDefault="002A23A5" w:rsidP="002A23A5">
            <w:pPr>
              <w:spacing w:line="240" w:lineRule="auto"/>
              <w:rPr>
                <w:rFonts w:ascii="Arial" w:eastAsia="Times New Roman" w:hAnsi="Arial" w:cs="Arial"/>
                <w:sz w:val="16"/>
                <w:szCs w:val="16"/>
                <w:lang w:val="fr-CA" w:eastAsia="fr-CA" w:bidi="fr-CA"/>
              </w:rPr>
            </w:pPr>
          </w:p>
          <w:p w14:paraId="39776A79" w14:textId="77777777" w:rsidR="002A23A5" w:rsidRPr="00974EE7" w:rsidRDefault="002A23A5" w:rsidP="002A23A5">
            <w:pPr>
              <w:spacing w:line="280" w:lineRule="atLeast"/>
              <w:rPr>
                <w:rFonts w:ascii="Arial" w:eastAsia="Times New Roman" w:hAnsi="Arial" w:cs="Arial"/>
                <w:b/>
                <w:sz w:val="19"/>
                <w:szCs w:val="24"/>
                <w:lang w:val="fr-CA" w:eastAsia="fr-CA" w:bidi="fr-CA"/>
              </w:rPr>
            </w:pPr>
            <w:r w:rsidRPr="00974EE7">
              <w:rPr>
                <w:rFonts w:ascii="Arial" w:eastAsia="Times New Roman" w:hAnsi="Arial" w:cs="Arial"/>
                <w:b/>
                <w:sz w:val="19"/>
                <w:szCs w:val="24"/>
                <w:lang w:val="fr-CA" w:eastAsia="fr-CA" w:bidi="fr-CA"/>
              </w:rPr>
              <w:t xml:space="preserve">Groupe 3 : Vancouver (C.-B.) </w:t>
            </w:r>
            <w:r w:rsidRPr="00974EE7">
              <w:rPr>
                <w:rFonts w:ascii="Arial" w:eastAsia="Times New Roman" w:hAnsi="Arial" w:cs="Arial"/>
                <w:sz w:val="19"/>
                <w:szCs w:val="24"/>
                <w:lang w:val="fr-CA" w:eastAsia="fr-CA" w:bidi="fr-CA"/>
              </w:rPr>
              <w:t>(en anglais)</w:t>
            </w:r>
          </w:p>
          <w:p w14:paraId="353C7867" w14:textId="77777777" w:rsidR="002A23A5" w:rsidRPr="00974EE7" w:rsidRDefault="002A23A5" w:rsidP="002A23A5">
            <w:pPr>
              <w:spacing w:line="280" w:lineRule="atLeast"/>
              <w:rPr>
                <w:rFonts w:ascii="Arial" w:eastAsia="Times New Roman" w:hAnsi="Arial" w:cs="Arial"/>
                <w:b/>
                <w:i/>
                <w:sz w:val="19"/>
                <w:szCs w:val="24"/>
                <w:lang w:val="fr-CA" w:eastAsia="fr-CA" w:bidi="fr-CA"/>
              </w:rPr>
            </w:pPr>
            <w:r w:rsidRPr="00974EE7">
              <w:rPr>
                <w:rFonts w:ascii="Arial" w:eastAsia="Times New Roman" w:hAnsi="Arial" w:cs="Arial"/>
                <w:b/>
                <w:sz w:val="19"/>
                <w:szCs w:val="24"/>
                <w:lang w:val="fr-CA" w:eastAsia="fr-CA" w:bidi="fr-CA"/>
              </w:rPr>
              <w:t xml:space="preserve">                </w:t>
            </w:r>
            <w:r w:rsidRPr="00974EE7">
              <w:rPr>
                <w:rFonts w:ascii="Arial" w:eastAsia="Times New Roman" w:hAnsi="Arial" w:cs="Arial"/>
                <w:b/>
                <w:i/>
                <w:sz w:val="19"/>
                <w:szCs w:val="24"/>
                <w:lang w:val="fr-CA" w:eastAsia="fr-CA" w:bidi="fr-CA"/>
              </w:rPr>
              <w:t>CRC Vancouver</w:t>
            </w:r>
          </w:p>
          <w:p w14:paraId="6BE3D617" w14:textId="77777777" w:rsidR="002A23A5" w:rsidRPr="00974EE7" w:rsidRDefault="002A23A5" w:rsidP="002A23A5">
            <w:pPr>
              <w:spacing w:line="280" w:lineRule="atLeast"/>
              <w:rPr>
                <w:rFonts w:ascii="Arial" w:eastAsia="Times New Roman" w:hAnsi="Arial" w:cs="Arial"/>
                <w:sz w:val="19"/>
                <w:szCs w:val="24"/>
                <w:lang w:val="fr-CA" w:eastAsia="fr-CA" w:bidi="fr-CA"/>
              </w:rPr>
            </w:pPr>
            <w:r w:rsidRPr="00974EE7">
              <w:rPr>
                <w:rFonts w:ascii="Arial" w:eastAsia="Times New Roman" w:hAnsi="Arial" w:cs="Arial"/>
                <w:sz w:val="19"/>
                <w:szCs w:val="24"/>
                <w:lang w:val="fr-CA" w:eastAsia="fr-CA" w:bidi="fr-CA"/>
              </w:rPr>
              <w:t xml:space="preserve">                1398, 7</w:t>
            </w:r>
            <w:r w:rsidRPr="00974EE7">
              <w:rPr>
                <w:rFonts w:ascii="Arial" w:eastAsia="Times New Roman" w:hAnsi="Arial" w:cs="Arial"/>
                <w:sz w:val="19"/>
                <w:szCs w:val="24"/>
                <w:vertAlign w:val="superscript"/>
                <w:lang w:val="fr-CA" w:eastAsia="fr-CA" w:bidi="fr-CA"/>
              </w:rPr>
              <w:t>e</w:t>
            </w:r>
            <w:r w:rsidRPr="00974EE7">
              <w:rPr>
                <w:rFonts w:ascii="Arial" w:eastAsia="Times New Roman" w:hAnsi="Arial" w:cs="Arial"/>
                <w:sz w:val="19"/>
                <w:szCs w:val="24"/>
                <w:lang w:val="fr-CA" w:eastAsia="fr-CA" w:bidi="fr-CA"/>
              </w:rPr>
              <w:t xml:space="preserve"> avenue Ouest</w:t>
            </w:r>
          </w:p>
        </w:tc>
        <w:tc>
          <w:tcPr>
            <w:tcW w:w="2408" w:type="dxa"/>
            <w:vAlign w:val="center"/>
          </w:tcPr>
          <w:p w14:paraId="1E9925EC" w14:textId="77777777" w:rsidR="002A23A5" w:rsidRPr="00974EE7" w:rsidRDefault="002A23A5" w:rsidP="002A23A5">
            <w:pPr>
              <w:spacing w:line="280" w:lineRule="atLeast"/>
              <w:rPr>
                <w:rFonts w:ascii="Arial" w:eastAsia="Times New Roman" w:hAnsi="Arial" w:cs="Arial"/>
                <w:sz w:val="19"/>
                <w:szCs w:val="24"/>
                <w:lang w:val="fr-CA" w:eastAsia="fr-CA" w:bidi="fr-CA"/>
              </w:rPr>
            </w:pPr>
            <w:r w:rsidRPr="00974EE7">
              <w:rPr>
                <w:rFonts w:ascii="Arial" w:eastAsia="Times New Roman" w:hAnsi="Arial" w:cs="Arial"/>
                <w:sz w:val="19"/>
                <w:szCs w:val="24"/>
                <w:lang w:val="fr-CA" w:eastAsia="fr-CA" w:bidi="fr-CA"/>
              </w:rPr>
              <w:t>Recrutement : 35 pour que 25 se présentent par groupe.</w:t>
            </w:r>
          </w:p>
          <w:p w14:paraId="7450820F" w14:textId="77777777" w:rsidR="002A23A5" w:rsidRPr="00974EE7" w:rsidRDefault="002A23A5" w:rsidP="002A23A5">
            <w:pPr>
              <w:spacing w:line="280" w:lineRule="atLeast"/>
              <w:rPr>
                <w:rFonts w:ascii="Arial" w:eastAsia="Times New Roman" w:hAnsi="Arial" w:cs="Arial"/>
                <w:sz w:val="19"/>
                <w:szCs w:val="24"/>
                <w:lang w:val="fr-CA" w:eastAsia="fr-CA" w:bidi="fr-CA"/>
              </w:rPr>
            </w:pPr>
          </w:p>
          <w:p w14:paraId="4F9A638C" w14:textId="77777777" w:rsidR="002A23A5" w:rsidRPr="00974EE7" w:rsidRDefault="002A23A5" w:rsidP="002A23A5">
            <w:pPr>
              <w:spacing w:line="280" w:lineRule="atLeast"/>
              <w:rPr>
                <w:rFonts w:ascii="Arial" w:eastAsia="Times New Roman" w:hAnsi="Arial" w:cs="Arial"/>
                <w:sz w:val="19"/>
                <w:szCs w:val="24"/>
                <w:lang w:val="fr-CA" w:eastAsia="fr-CA" w:bidi="fr-CA"/>
              </w:rPr>
            </w:pPr>
          </w:p>
          <w:p w14:paraId="70E9D37D" w14:textId="77777777" w:rsidR="002A23A5" w:rsidRPr="00974EE7" w:rsidRDefault="002A23A5" w:rsidP="002A23A5">
            <w:pPr>
              <w:spacing w:line="280" w:lineRule="atLeast"/>
              <w:rPr>
                <w:rFonts w:ascii="Arial" w:eastAsia="Times New Roman" w:hAnsi="Arial" w:cs="Arial"/>
                <w:sz w:val="19"/>
                <w:szCs w:val="24"/>
                <w:lang w:val="fr-CA" w:eastAsia="fr-CA" w:bidi="fr-CA"/>
              </w:rPr>
            </w:pPr>
            <w:r w:rsidRPr="00974EE7">
              <w:rPr>
                <w:rFonts w:ascii="Arial" w:eastAsia="Times New Roman" w:hAnsi="Arial" w:cs="Arial"/>
                <w:sz w:val="19"/>
                <w:szCs w:val="24"/>
                <w:lang w:val="fr-CA" w:eastAsia="fr-CA" w:bidi="fr-CA"/>
              </w:rPr>
              <w:t>Honoraires : 125 $</w:t>
            </w:r>
          </w:p>
          <w:p w14:paraId="55635640" w14:textId="77777777" w:rsidR="002A23A5" w:rsidRPr="00974EE7" w:rsidRDefault="002A23A5" w:rsidP="002A23A5">
            <w:pPr>
              <w:spacing w:line="280" w:lineRule="atLeast"/>
              <w:rPr>
                <w:rFonts w:ascii="Arial" w:eastAsia="Times New Roman" w:hAnsi="Arial" w:cs="Arial"/>
                <w:sz w:val="19"/>
                <w:szCs w:val="24"/>
                <w:lang w:val="fr-CA" w:eastAsia="fr-CA" w:bidi="fr-CA"/>
              </w:rPr>
            </w:pPr>
          </w:p>
          <w:p w14:paraId="5EF0A832" w14:textId="77777777" w:rsidR="002A23A5" w:rsidRPr="00974EE7" w:rsidRDefault="002A23A5" w:rsidP="002A23A5">
            <w:pPr>
              <w:spacing w:line="280" w:lineRule="atLeast"/>
              <w:rPr>
                <w:rFonts w:ascii="Arial" w:eastAsia="Times New Roman" w:hAnsi="Arial" w:cs="Arial"/>
                <w:sz w:val="19"/>
                <w:szCs w:val="24"/>
                <w:lang w:val="fr-CA" w:eastAsia="fr-CA" w:bidi="fr-CA"/>
              </w:rPr>
            </w:pPr>
            <w:r w:rsidRPr="00974EE7">
              <w:rPr>
                <w:rFonts w:ascii="Arial" w:eastAsia="Times New Roman" w:hAnsi="Arial" w:cs="Arial"/>
                <w:sz w:val="19"/>
                <w:szCs w:val="24"/>
                <w:lang w:val="fr-CA" w:eastAsia="fr-CA" w:bidi="fr-CA"/>
              </w:rPr>
              <w:t>Numéro de l’étude : FIN002-1001</w:t>
            </w:r>
          </w:p>
          <w:p w14:paraId="517162ED" w14:textId="77777777" w:rsidR="002A23A5" w:rsidRPr="00974EE7" w:rsidRDefault="002A23A5" w:rsidP="002A23A5">
            <w:pPr>
              <w:spacing w:line="280" w:lineRule="atLeast"/>
              <w:rPr>
                <w:rFonts w:ascii="Arial" w:eastAsia="Times New Roman" w:hAnsi="Arial" w:cs="Arial"/>
                <w:sz w:val="19"/>
                <w:szCs w:val="24"/>
                <w:lang w:val="fr-CA" w:eastAsia="fr-CA" w:bidi="fr-CA"/>
              </w:rPr>
            </w:pPr>
          </w:p>
          <w:p w14:paraId="05ECF2FF" w14:textId="77777777" w:rsidR="002A23A5" w:rsidRPr="00974EE7" w:rsidRDefault="002A23A5" w:rsidP="002A23A5">
            <w:pPr>
              <w:spacing w:line="280" w:lineRule="atLeast"/>
              <w:rPr>
                <w:rFonts w:ascii="Arial" w:eastAsia="Times New Roman" w:hAnsi="Arial" w:cs="Arial"/>
                <w:sz w:val="19"/>
                <w:szCs w:val="24"/>
                <w:lang w:val="fr-CA" w:eastAsia="fr-CA" w:bidi="fr-CA"/>
              </w:rPr>
            </w:pPr>
          </w:p>
          <w:p w14:paraId="6E32CC64" w14:textId="77777777" w:rsidR="002A23A5" w:rsidRPr="00974EE7" w:rsidRDefault="002A23A5" w:rsidP="002A23A5">
            <w:pPr>
              <w:spacing w:line="280" w:lineRule="atLeast"/>
              <w:rPr>
                <w:rFonts w:ascii="Arial" w:eastAsia="Times New Roman" w:hAnsi="Arial" w:cs="Arial"/>
                <w:sz w:val="19"/>
                <w:szCs w:val="24"/>
                <w:lang w:val="fr-CA" w:eastAsia="fr-CA" w:bidi="fr-CA"/>
              </w:rPr>
            </w:pPr>
          </w:p>
        </w:tc>
      </w:tr>
      <w:tr w:rsidR="002A23A5" w:rsidRPr="00974EE7" w14:paraId="18C84899" w14:textId="77777777" w:rsidTr="00775E20">
        <w:trPr>
          <w:trHeight w:val="1542"/>
        </w:trPr>
        <w:tc>
          <w:tcPr>
            <w:tcW w:w="7222" w:type="dxa"/>
            <w:vAlign w:val="center"/>
          </w:tcPr>
          <w:p w14:paraId="56A4E5FB" w14:textId="77777777" w:rsidR="002A23A5" w:rsidRPr="00974EE7" w:rsidRDefault="002A23A5" w:rsidP="002A23A5">
            <w:pPr>
              <w:spacing w:line="280" w:lineRule="atLeast"/>
              <w:rPr>
                <w:rFonts w:ascii="Arial" w:eastAsia="Times New Roman" w:hAnsi="Arial" w:cs="Arial"/>
                <w:b/>
                <w:sz w:val="19"/>
                <w:szCs w:val="24"/>
                <w:lang w:val="fr-CA" w:eastAsia="fr-CA" w:bidi="fr-CA"/>
              </w:rPr>
            </w:pPr>
            <w:r w:rsidRPr="00974EE7">
              <w:rPr>
                <w:rFonts w:ascii="Arial" w:eastAsia="Times New Roman" w:hAnsi="Arial" w:cs="Arial"/>
                <w:b/>
                <w:sz w:val="19"/>
                <w:szCs w:val="24"/>
                <w:lang w:val="fr-CA" w:eastAsia="fr-CA" w:bidi="fr-CA"/>
              </w:rPr>
              <w:t xml:space="preserve">Nom du répondant :  </w:t>
            </w: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p>
          <w:p w14:paraId="0F17A328" w14:textId="0555D026" w:rsidR="002A23A5" w:rsidRPr="00974EE7" w:rsidRDefault="002A23A5" w:rsidP="002A23A5">
            <w:pPr>
              <w:spacing w:line="280" w:lineRule="atLeast"/>
              <w:rPr>
                <w:rFonts w:ascii="Arial" w:eastAsia="Times New Roman" w:hAnsi="Arial" w:cs="Arial"/>
                <w:b/>
                <w:sz w:val="19"/>
                <w:szCs w:val="24"/>
                <w:lang w:val="fr-CA" w:eastAsia="fr-CA" w:bidi="fr-CA"/>
              </w:rPr>
            </w:pPr>
            <w:r w:rsidRPr="00974EE7">
              <w:rPr>
                <w:rFonts w:ascii="Arial" w:eastAsia="Times New Roman" w:hAnsi="Arial" w:cs="Arial"/>
                <w:b/>
                <w:sz w:val="19"/>
                <w:szCs w:val="24"/>
                <w:lang w:val="fr-CA" w:eastAsia="fr-CA" w:bidi="fr-CA"/>
              </w:rPr>
              <w:t xml:space="preserve">Numéro de téléphone du répondant : </w:t>
            </w:r>
            <w:r w:rsidR="00775E20" w:rsidRPr="00974EE7">
              <w:rPr>
                <w:rFonts w:ascii="Arial" w:eastAsia="Times New Roman" w:hAnsi="Arial" w:cs="Arial"/>
                <w:b/>
                <w:sz w:val="19"/>
                <w:szCs w:val="24"/>
                <w:lang w:val="fr-CA" w:eastAsia="fr-CA" w:bidi="fr-CA"/>
              </w:rPr>
              <w:t xml:space="preserve">                    </w:t>
            </w:r>
            <w:r w:rsidRPr="00974EE7">
              <w:rPr>
                <w:rFonts w:ascii="Arial" w:eastAsia="Times New Roman" w:hAnsi="Arial" w:cs="Arial"/>
                <w:b/>
                <w:sz w:val="19"/>
                <w:szCs w:val="24"/>
                <w:lang w:val="fr-CA" w:eastAsia="fr-CA" w:bidi="fr-CA"/>
              </w:rPr>
              <w:t>(domicile)</w:t>
            </w:r>
            <w:r w:rsidRPr="00974EE7">
              <w:rPr>
                <w:rFonts w:ascii="Arial" w:eastAsia="Times New Roman" w:hAnsi="Arial" w:cs="Arial"/>
                <w:sz w:val="19"/>
                <w:szCs w:val="24"/>
                <w:lang w:val="fr-CA" w:eastAsia="fr-CA" w:bidi="fr-CA"/>
              </w:rPr>
              <w:tab/>
            </w:r>
          </w:p>
          <w:p w14:paraId="18DAE843" w14:textId="481EFBB9" w:rsidR="002A23A5" w:rsidRPr="00974EE7" w:rsidRDefault="002A23A5" w:rsidP="002A23A5">
            <w:pPr>
              <w:spacing w:line="280" w:lineRule="atLeast"/>
              <w:rPr>
                <w:rFonts w:ascii="Arial" w:eastAsia="Times New Roman" w:hAnsi="Arial" w:cs="Arial"/>
                <w:b/>
                <w:sz w:val="19"/>
                <w:szCs w:val="24"/>
                <w:lang w:val="fr-CA" w:eastAsia="fr-CA" w:bidi="fr-CA"/>
              </w:rPr>
            </w:pPr>
            <w:r w:rsidRPr="00974EE7">
              <w:rPr>
                <w:rFonts w:ascii="Arial" w:eastAsia="Times New Roman" w:hAnsi="Arial" w:cs="Arial"/>
                <w:b/>
                <w:sz w:val="19"/>
                <w:szCs w:val="24"/>
                <w:lang w:val="fr-CA" w:eastAsia="fr-CA" w:bidi="fr-CA"/>
              </w:rPr>
              <w:t xml:space="preserve">Numéro de téléphone du répondant : </w:t>
            </w:r>
            <w:r w:rsidR="00775E20" w:rsidRPr="00974EE7">
              <w:rPr>
                <w:rFonts w:ascii="Arial" w:eastAsia="Times New Roman" w:hAnsi="Arial" w:cs="Arial"/>
                <w:b/>
                <w:sz w:val="19"/>
                <w:szCs w:val="24"/>
                <w:lang w:val="fr-CA" w:eastAsia="fr-CA" w:bidi="fr-CA"/>
              </w:rPr>
              <w:t xml:space="preserve">                    </w:t>
            </w:r>
            <w:r w:rsidRPr="00974EE7">
              <w:rPr>
                <w:rFonts w:ascii="Arial" w:eastAsia="Times New Roman" w:hAnsi="Arial" w:cs="Arial"/>
                <w:b/>
                <w:sz w:val="19"/>
                <w:szCs w:val="24"/>
                <w:lang w:val="fr-CA" w:eastAsia="fr-CA" w:bidi="fr-CA"/>
              </w:rPr>
              <w:t>(travail)</w:t>
            </w:r>
            <w:r w:rsidRPr="00974EE7">
              <w:rPr>
                <w:rFonts w:ascii="Arial" w:eastAsia="Times New Roman" w:hAnsi="Arial" w:cs="Arial"/>
                <w:sz w:val="19"/>
                <w:szCs w:val="24"/>
                <w:lang w:val="fr-CA" w:eastAsia="fr-CA" w:bidi="fr-CA"/>
              </w:rPr>
              <w:tab/>
            </w:r>
          </w:p>
          <w:p w14:paraId="210D04B2" w14:textId="67ABD1B4" w:rsidR="002A23A5" w:rsidRPr="00974EE7" w:rsidRDefault="002A23A5" w:rsidP="002A23A5">
            <w:pPr>
              <w:spacing w:line="280" w:lineRule="atLeast"/>
              <w:rPr>
                <w:rFonts w:ascii="Arial" w:eastAsia="Times New Roman" w:hAnsi="Arial" w:cs="Arial"/>
                <w:b/>
                <w:sz w:val="19"/>
                <w:szCs w:val="24"/>
                <w:lang w:val="fr-CA" w:eastAsia="fr-CA" w:bidi="fr-CA"/>
              </w:rPr>
            </w:pPr>
            <w:r w:rsidRPr="00974EE7">
              <w:rPr>
                <w:rFonts w:ascii="Arial" w:eastAsia="Times New Roman" w:hAnsi="Arial" w:cs="Arial"/>
                <w:b/>
                <w:sz w:val="19"/>
                <w:szCs w:val="24"/>
                <w:lang w:val="fr-CA" w:eastAsia="fr-CA" w:bidi="fr-CA"/>
              </w:rPr>
              <w:t xml:space="preserve">Numéro de télécopieur du répondant : </w:t>
            </w:r>
            <w:r w:rsidR="00775E20" w:rsidRPr="00974EE7">
              <w:rPr>
                <w:rFonts w:ascii="Arial" w:eastAsia="Times New Roman" w:hAnsi="Arial" w:cs="Arial"/>
                <w:b/>
                <w:sz w:val="19"/>
                <w:szCs w:val="24"/>
                <w:lang w:val="fr-CA" w:eastAsia="fr-CA" w:bidi="fr-CA"/>
              </w:rPr>
              <w:t xml:space="preserve">                  </w:t>
            </w:r>
            <w:r w:rsidRPr="00974EE7">
              <w:rPr>
                <w:rFonts w:ascii="Arial" w:eastAsia="Times New Roman" w:hAnsi="Arial" w:cs="Arial"/>
                <w:b/>
                <w:sz w:val="19"/>
                <w:szCs w:val="24"/>
                <w:lang w:val="fr-CA" w:eastAsia="fr-CA" w:bidi="fr-CA"/>
              </w:rPr>
              <w:t>envoyé?</w:t>
            </w:r>
            <w:r w:rsidR="00775E20" w:rsidRPr="00974EE7">
              <w:rPr>
                <w:rFonts w:ascii="Arial" w:eastAsia="Times New Roman" w:hAnsi="Arial" w:cs="Arial"/>
                <w:b/>
                <w:sz w:val="19"/>
                <w:szCs w:val="24"/>
                <w:lang w:val="fr-CA" w:eastAsia="fr-CA" w:bidi="fr-CA"/>
              </w:rPr>
              <w:t xml:space="preserve">          </w:t>
            </w:r>
            <w:r w:rsidRPr="00974EE7">
              <w:rPr>
                <w:rFonts w:ascii="Arial" w:eastAsia="Times New Roman" w:hAnsi="Arial" w:cs="Arial"/>
                <w:b/>
                <w:sz w:val="19"/>
                <w:szCs w:val="24"/>
                <w:lang w:val="fr-CA" w:eastAsia="fr-CA" w:bidi="fr-CA"/>
              </w:rPr>
              <w:t>ou</w:t>
            </w:r>
          </w:p>
          <w:p w14:paraId="0B79D68B" w14:textId="4598DD01" w:rsidR="002A23A5" w:rsidRPr="00974EE7" w:rsidRDefault="002A23A5" w:rsidP="002A23A5">
            <w:pPr>
              <w:spacing w:line="280" w:lineRule="atLeast"/>
              <w:rPr>
                <w:rFonts w:ascii="Arial" w:eastAsia="Times New Roman" w:hAnsi="Arial" w:cs="Arial"/>
                <w:b/>
                <w:sz w:val="19"/>
                <w:szCs w:val="24"/>
                <w:lang w:val="fr-CA" w:eastAsia="fr-CA" w:bidi="fr-CA"/>
              </w:rPr>
            </w:pPr>
            <w:r w:rsidRPr="00974EE7">
              <w:rPr>
                <w:rFonts w:ascii="Arial" w:eastAsia="Times New Roman" w:hAnsi="Arial" w:cs="Arial"/>
                <w:b/>
                <w:sz w:val="19"/>
                <w:szCs w:val="24"/>
                <w:lang w:val="fr-CA" w:eastAsia="fr-CA" w:bidi="fr-CA"/>
              </w:rPr>
              <w:t xml:space="preserve">Adresse électronique du répondant : </w:t>
            </w:r>
            <w:r w:rsidR="00775E20" w:rsidRPr="00974EE7">
              <w:rPr>
                <w:rFonts w:ascii="Arial" w:eastAsia="Times New Roman" w:hAnsi="Arial" w:cs="Arial"/>
                <w:b/>
                <w:sz w:val="19"/>
                <w:szCs w:val="24"/>
                <w:lang w:val="fr-CA" w:eastAsia="fr-CA" w:bidi="fr-CA"/>
              </w:rPr>
              <w:t xml:space="preserve">                    </w:t>
            </w:r>
            <w:r w:rsidRPr="00974EE7">
              <w:rPr>
                <w:rFonts w:ascii="Arial" w:eastAsia="Times New Roman" w:hAnsi="Arial" w:cs="Arial"/>
                <w:b/>
                <w:sz w:val="19"/>
                <w:szCs w:val="24"/>
                <w:lang w:val="fr-CA" w:eastAsia="fr-CA" w:bidi="fr-CA"/>
              </w:rPr>
              <w:t xml:space="preserve">envoyé? </w:t>
            </w: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p>
          <w:p w14:paraId="502F46B5" w14:textId="2418B581" w:rsidR="00775E20" w:rsidRPr="00974EE7" w:rsidRDefault="002A23A5" w:rsidP="002A23A5">
            <w:pPr>
              <w:spacing w:line="280" w:lineRule="atLeast"/>
              <w:rPr>
                <w:rFonts w:ascii="Arial" w:eastAsia="Times New Roman" w:hAnsi="Arial" w:cs="Arial"/>
                <w:sz w:val="19"/>
                <w:szCs w:val="24"/>
                <w:lang w:val="fr-CA" w:eastAsia="fr-CA" w:bidi="fr-CA"/>
              </w:rPr>
            </w:pPr>
            <w:r w:rsidRPr="00974EE7">
              <w:rPr>
                <w:rFonts w:ascii="Arial" w:eastAsia="Times New Roman" w:hAnsi="Arial" w:cs="Arial"/>
                <w:b/>
                <w:sz w:val="19"/>
                <w:szCs w:val="24"/>
                <w:lang w:val="fr-CA" w:eastAsia="fr-CA" w:bidi="fr-CA"/>
              </w:rPr>
              <w:t>Source</w:t>
            </w:r>
            <w:r w:rsidR="00E04643" w:rsidRPr="00974EE7">
              <w:rPr>
                <w:rFonts w:ascii="Arial" w:eastAsia="Times New Roman" w:hAnsi="Arial" w:cs="Arial"/>
                <w:b/>
                <w:sz w:val="19"/>
                <w:szCs w:val="24"/>
                <w:lang w:val="fr-CA" w:eastAsia="fr-CA" w:bidi="fr-CA"/>
              </w:rPr>
              <w:t xml:space="preserve"> de l’échantillon (encercler) :</w:t>
            </w:r>
            <w:r w:rsidRPr="00974EE7">
              <w:rPr>
                <w:rFonts w:ascii="Arial" w:eastAsia="Times New Roman" w:hAnsi="Arial" w:cs="Arial"/>
                <w:sz w:val="19"/>
                <w:szCs w:val="24"/>
                <w:lang w:val="fr-CA" w:eastAsia="fr-CA" w:bidi="fr-CA"/>
              </w:rPr>
              <w:t xml:space="preserve"> </w:t>
            </w:r>
            <w:r w:rsidR="00775E20" w:rsidRPr="00974EE7">
              <w:rPr>
                <w:rFonts w:ascii="Arial" w:eastAsia="Times New Roman" w:hAnsi="Arial" w:cs="Arial"/>
                <w:sz w:val="19"/>
                <w:szCs w:val="24"/>
                <w:lang w:val="fr-CA" w:eastAsia="fr-CA" w:bidi="fr-CA"/>
              </w:rPr>
              <w:t xml:space="preserve"> </w:t>
            </w:r>
          </w:p>
          <w:p w14:paraId="5C28369C" w14:textId="72DFC923" w:rsidR="002A23A5" w:rsidRPr="00974EE7" w:rsidRDefault="00E04643" w:rsidP="00E04643">
            <w:pPr>
              <w:spacing w:line="280" w:lineRule="atLeast"/>
              <w:rPr>
                <w:rFonts w:ascii="Arial" w:eastAsia="Times New Roman" w:hAnsi="Arial" w:cs="Arial"/>
                <w:b/>
                <w:sz w:val="19"/>
                <w:szCs w:val="24"/>
                <w:lang w:val="fr-CA" w:eastAsia="fr-CA" w:bidi="fr-CA"/>
              </w:rPr>
            </w:pPr>
            <w:r w:rsidRPr="00974EE7">
              <w:rPr>
                <w:rFonts w:ascii="Arial" w:eastAsia="Times New Roman" w:hAnsi="Arial" w:cs="Arial"/>
                <w:b/>
                <w:sz w:val="19"/>
                <w:szCs w:val="24"/>
                <w:lang w:val="fr-CA" w:eastAsia="fr-CA" w:bidi="fr-CA"/>
              </w:rPr>
              <w:t>groupe consultatif</w:t>
            </w:r>
            <w:r w:rsidRPr="00974EE7">
              <w:rPr>
                <w:rFonts w:ascii="Arial" w:eastAsia="Times New Roman" w:hAnsi="Arial" w:cs="Arial"/>
                <w:sz w:val="19"/>
                <w:szCs w:val="24"/>
                <w:lang w:val="fr-CA" w:eastAsia="fr-CA" w:bidi="fr-CA"/>
              </w:rPr>
              <w:tab/>
            </w:r>
            <w:r w:rsidRPr="00974EE7">
              <w:rPr>
                <w:rFonts w:ascii="Arial" w:eastAsia="Times New Roman" w:hAnsi="Arial" w:cs="Arial"/>
                <w:b/>
                <w:sz w:val="19"/>
                <w:szCs w:val="24"/>
                <w:lang w:val="fr-CA" w:eastAsia="fr-CA" w:bidi="fr-CA"/>
              </w:rPr>
              <w:t>aléatoire</w:t>
            </w:r>
            <w:r w:rsidRPr="00974EE7">
              <w:rPr>
                <w:rFonts w:ascii="Arial" w:eastAsia="Times New Roman" w:hAnsi="Arial" w:cs="Arial"/>
                <w:sz w:val="19"/>
                <w:szCs w:val="24"/>
                <w:lang w:val="fr-CA" w:eastAsia="fr-CA" w:bidi="fr-CA"/>
              </w:rPr>
              <w:t xml:space="preserve">  </w:t>
            </w:r>
            <w:r w:rsidR="00775E20" w:rsidRPr="00974EE7">
              <w:rPr>
                <w:rFonts w:ascii="Arial" w:eastAsia="Times New Roman" w:hAnsi="Arial" w:cs="Arial"/>
                <w:sz w:val="19"/>
                <w:szCs w:val="24"/>
                <w:lang w:val="fr-CA" w:eastAsia="fr-CA" w:bidi="fr-CA"/>
              </w:rPr>
              <w:t xml:space="preserve">     </w:t>
            </w:r>
            <w:r w:rsidRPr="00974EE7">
              <w:rPr>
                <w:rFonts w:ascii="Arial" w:eastAsia="Times New Roman" w:hAnsi="Arial" w:cs="Arial"/>
                <w:sz w:val="19"/>
                <w:szCs w:val="24"/>
                <w:lang w:val="fr-CA" w:eastAsia="fr-CA" w:bidi="fr-CA"/>
              </w:rPr>
              <w:t xml:space="preserve">  </w:t>
            </w:r>
            <w:r w:rsidR="002A23A5" w:rsidRPr="00974EE7">
              <w:rPr>
                <w:rFonts w:ascii="Arial" w:eastAsia="Times New Roman" w:hAnsi="Arial" w:cs="Arial"/>
                <w:b/>
                <w:sz w:val="19"/>
                <w:szCs w:val="24"/>
                <w:lang w:val="fr-CA" w:eastAsia="fr-CA" w:bidi="fr-CA"/>
              </w:rPr>
              <w:t>client</w:t>
            </w:r>
            <w:r w:rsidRPr="00974EE7">
              <w:rPr>
                <w:rFonts w:ascii="Arial" w:eastAsia="Times New Roman" w:hAnsi="Arial" w:cs="Arial"/>
                <w:sz w:val="19"/>
                <w:szCs w:val="24"/>
                <w:lang w:val="fr-CA" w:eastAsia="fr-CA" w:bidi="fr-CA"/>
              </w:rPr>
              <w:tab/>
              <w:t xml:space="preserve">  </w:t>
            </w:r>
            <w:r w:rsidR="002A23A5" w:rsidRPr="00974EE7">
              <w:rPr>
                <w:rFonts w:ascii="Arial" w:eastAsia="Times New Roman" w:hAnsi="Arial" w:cs="Arial"/>
                <w:b/>
                <w:sz w:val="19"/>
                <w:szCs w:val="24"/>
                <w:lang w:val="fr-CA" w:eastAsia="fr-CA" w:bidi="fr-CA"/>
              </w:rPr>
              <w:t>référence</w:t>
            </w:r>
            <w:r w:rsidR="002A23A5" w:rsidRPr="00974EE7">
              <w:rPr>
                <w:rFonts w:ascii="Arial" w:eastAsia="Times New Roman" w:hAnsi="Arial" w:cs="Arial"/>
                <w:sz w:val="19"/>
                <w:szCs w:val="24"/>
                <w:lang w:val="fr-CA" w:eastAsia="fr-CA" w:bidi="fr-CA"/>
              </w:rPr>
              <w:tab/>
            </w:r>
          </w:p>
        </w:tc>
        <w:tc>
          <w:tcPr>
            <w:tcW w:w="2408" w:type="dxa"/>
            <w:vAlign w:val="center"/>
          </w:tcPr>
          <w:p w14:paraId="0DC3EDA5" w14:textId="77777777" w:rsidR="002A23A5" w:rsidRPr="00974EE7" w:rsidRDefault="002A23A5" w:rsidP="002A23A5">
            <w:pPr>
              <w:spacing w:line="280" w:lineRule="atLeast"/>
              <w:rPr>
                <w:rFonts w:ascii="Arial" w:eastAsia="Times New Roman" w:hAnsi="Arial" w:cs="Arial"/>
                <w:sz w:val="19"/>
                <w:szCs w:val="24"/>
                <w:lang w:val="fr-CA" w:eastAsia="fr-CA" w:bidi="fr-CA"/>
              </w:rPr>
            </w:pPr>
            <w:r w:rsidRPr="00974EE7">
              <w:rPr>
                <w:rFonts w:ascii="Arial" w:eastAsia="Times New Roman" w:hAnsi="Arial" w:cs="Arial"/>
                <w:sz w:val="19"/>
                <w:szCs w:val="24"/>
                <w:lang w:val="fr-CA" w:eastAsia="fr-CA" w:bidi="fr-CA"/>
              </w:rPr>
              <w:t>Intervieweur :</w:t>
            </w: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p>
          <w:p w14:paraId="308086CB" w14:textId="77777777" w:rsidR="002A23A5" w:rsidRPr="00974EE7" w:rsidRDefault="002A23A5" w:rsidP="002A23A5">
            <w:pPr>
              <w:spacing w:line="280" w:lineRule="atLeast"/>
              <w:rPr>
                <w:rFonts w:ascii="Arial" w:eastAsia="Times New Roman" w:hAnsi="Arial" w:cs="Arial"/>
                <w:sz w:val="19"/>
                <w:szCs w:val="24"/>
                <w:lang w:val="fr-CA" w:eastAsia="fr-CA" w:bidi="fr-CA"/>
              </w:rPr>
            </w:pPr>
            <w:r w:rsidRPr="00974EE7">
              <w:rPr>
                <w:rFonts w:ascii="Arial" w:eastAsia="Times New Roman" w:hAnsi="Arial" w:cs="Arial"/>
                <w:sz w:val="19"/>
                <w:szCs w:val="24"/>
                <w:lang w:val="fr-CA" w:eastAsia="fr-CA" w:bidi="fr-CA"/>
              </w:rPr>
              <w:t>Date :</w:t>
            </w: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p>
          <w:p w14:paraId="4DBFE7E5" w14:textId="77777777" w:rsidR="002A23A5" w:rsidRPr="00974EE7" w:rsidRDefault="002A23A5" w:rsidP="002A23A5">
            <w:pPr>
              <w:spacing w:line="280" w:lineRule="atLeast"/>
              <w:rPr>
                <w:rFonts w:ascii="Arial" w:eastAsia="Times New Roman" w:hAnsi="Arial" w:cs="Arial"/>
                <w:sz w:val="19"/>
                <w:szCs w:val="24"/>
                <w:lang w:val="fr-CA" w:eastAsia="fr-CA" w:bidi="fr-CA"/>
              </w:rPr>
            </w:pPr>
            <w:r w:rsidRPr="00974EE7">
              <w:rPr>
                <w:rFonts w:ascii="Arial" w:eastAsia="Times New Roman" w:hAnsi="Arial" w:cs="Arial"/>
                <w:sz w:val="19"/>
                <w:szCs w:val="24"/>
                <w:lang w:val="fr-CA" w:eastAsia="fr-CA" w:bidi="fr-CA"/>
              </w:rPr>
              <w:t xml:space="preserve">Validation :  </w:t>
            </w: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p>
          <w:p w14:paraId="56302756" w14:textId="77777777" w:rsidR="002A23A5" w:rsidRPr="00974EE7" w:rsidRDefault="002A23A5" w:rsidP="002A23A5">
            <w:pPr>
              <w:spacing w:line="280" w:lineRule="atLeast"/>
              <w:rPr>
                <w:rFonts w:ascii="Arial" w:eastAsia="Times New Roman" w:hAnsi="Arial" w:cs="Arial"/>
                <w:sz w:val="19"/>
                <w:szCs w:val="24"/>
                <w:lang w:val="fr-CA" w:eastAsia="fr-CA" w:bidi="fr-CA"/>
              </w:rPr>
            </w:pPr>
            <w:r w:rsidRPr="00974EE7">
              <w:rPr>
                <w:rFonts w:ascii="Arial" w:eastAsia="Times New Roman" w:hAnsi="Arial" w:cs="Arial"/>
                <w:sz w:val="19"/>
                <w:szCs w:val="24"/>
                <w:lang w:val="fr-CA" w:eastAsia="fr-CA" w:bidi="fr-CA"/>
              </w:rPr>
              <w:t xml:space="preserve">Quality Central : </w:t>
            </w:r>
            <w:r w:rsidRPr="00974EE7">
              <w:rPr>
                <w:rFonts w:ascii="Arial" w:eastAsia="Times New Roman" w:hAnsi="Arial" w:cs="Arial"/>
                <w:sz w:val="19"/>
                <w:szCs w:val="24"/>
                <w:lang w:val="fr-CA" w:eastAsia="fr-CA" w:bidi="fr-CA"/>
              </w:rPr>
              <w:tab/>
            </w:r>
          </w:p>
          <w:p w14:paraId="106204B5" w14:textId="77777777" w:rsidR="002A23A5" w:rsidRPr="00974EE7" w:rsidRDefault="002A23A5" w:rsidP="002A23A5">
            <w:pPr>
              <w:spacing w:line="280" w:lineRule="atLeast"/>
              <w:rPr>
                <w:rFonts w:ascii="Arial" w:eastAsia="Times New Roman" w:hAnsi="Arial" w:cs="Arial"/>
                <w:sz w:val="19"/>
                <w:szCs w:val="24"/>
                <w:lang w:val="fr-CA" w:eastAsia="fr-CA" w:bidi="fr-CA"/>
              </w:rPr>
            </w:pPr>
            <w:r w:rsidRPr="00974EE7">
              <w:rPr>
                <w:rFonts w:ascii="Arial" w:eastAsia="Times New Roman" w:hAnsi="Arial" w:cs="Arial"/>
                <w:sz w:val="19"/>
                <w:szCs w:val="24"/>
                <w:lang w:val="fr-CA" w:eastAsia="fr-CA" w:bidi="fr-CA"/>
              </w:rPr>
              <w:t xml:space="preserve">Sur la liste : </w:t>
            </w: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p>
          <w:p w14:paraId="1B5B4DE7" w14:textId="77777777" w:rsidR="002A23A5" w:rsidRPr="00974EE7" w:rsidRDefault="002A23A5" w:rsidP="002A23A5">
            <w:pPr>
              <w:spacing w:line="280" w:lineRule="atLeast"/>
              <w:rPr>
                <w:rFonts w:ascii="Arial" w:eastAsia="Times New Roman" w:hAnsi="Arial" w:cs="Arial"/>
                <w:sz w:val="19"/>
                <w:szCs w:val="24"/>
                <w:lang w:val="fr-CA" w:eastAsia="fr-CA" w:bidi="fr-CA"/>
              </w:rPr>
            </w:pPr>
            <w:r w:rsidRPr="00974EE7">
              <w:rPr>
                <w:rFonts w:ascii="Arial" w:eastAsia="Times New Roman" w:hAnsi="Arial" w:cs="Arial"/>
                <w:sz w:val="19"/>
                <w:szCs w:val="24"/>
                <w:lang w:val="fr-CA" w:eastAsia="fr-CA" w:bidi="fr-CA"/>
              </w:rPr>
              <w:t xml:space="preserve">Sur les quotas : </w:t>
            </w: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p>
        </w:tc>
      </w:tr>
    </w:tbl>
    <w:p w14:paraId="5695D977" w14:textId="77777777" w:rsidR="002A23A5" w:rsidRPr="00974EE7" w:rsidRDefault="002A23A5" w:rsidP="002A23A5">
      <w:pPr>
        <w:tabs>
          <w:tab w:val="left" w:pos="5580"/>
        </w:tabs>
        <w:spacing w:line="280" w:lineRule="atLeast"/>
        <w:ind w:left="-90"/>
        <w:jc w:val="both"/>
        <w:rPr>
          <w:rFonts w:ascii="Arial" w:eastAsia="Times New Roman" w:hAnsi="Arial" w:cs="Arial"/>
          <w:lang w:val="fr-CA" w:eastAsia="fr-CA" w:bidi="fr-CA"/>
        </w:rPr>
      </w:pPr>
    </w:p>
    <w:p w14:paraId="4DC499CC" w14:textId="44BD12CD" w:rsidR="002A23A5" w:rsidRPr="00974EE7" w:rsidRDefault="002A23A5" w:rsidP="002A23A5">
      <w:pPr>
        <w:tabs>
          <w:tab w:val="left" w:pos="5580"/>
        </w:tabs>
        <w:spacing w:line="280" w:lineRule="atLeast"/>
        <w:jc w:val="both"/>
        <w:rPr>
          <w:rFonts w:ascii="Arial" w:eastAsia="Times New Roman" w:hAnsi="Arial" w:cs="Arial"/>
          <w:lang w:val="fr-CA" w:eastAsia="fr-CA" w:bidi="fr-CA"/>
        </w:rPr>
      </w:pPr>
      <w:r w:rsidRPr="00974EE7">
        <w:rPr>
          <w:rFonts w:ascii="Arial" w:eastAsia="Times New Roman" w:hAnsi="Arial" w:cs="Arial"/>
          <w:szCs w:val="24"/>
          <w:lang w:val="fr-CA" w:eastAsia="fr-CA" w:bidi="fr-CA"/>
        </w:rPr>
        <w:t>Bonjour, je m’appelle</w:t>
      </w:r>
      <w:r w:rsidR="00775E20" w:rsidRPr="00974EE7">
        <w:rPr>
          <w:rFonts w:ascii="Arial" w:eastAsia="Times New Roman" w:hAnsi="Arial" w:cs="Arial"/>
          <w:szCs w:val="24"/>
          <w:lang w:val="fr-CA" w:eastAsia="fr-CA" w:bidi="fr-CA"/>
        </w:rPr>
        <w:t xml:space="preserve"> [          ]</w:t>
      </w:r>
      <w:r w:rsidRPr="00974EE7">
        <w:rPr>
          <w:rFonts w:ascii="Arial" w:eastAsia="Times New Roman" w:hAnsi="Arial" w:cs="Arial"/>
          <w:szCs w:val="24"/>
          <w:lang w:val="fr-CA" w:eastAsia="fr-CA" w:bidi="fr-CA"/>
        </w:rPr>
        <w:t>. Je vous appelle de la part de Corporate Research Associates, une société d’études de marché et de sondages d’opinion publique nationale. Nous organisons aujourd’hui un projet de recherche au nom du gouvernement du Canada dans le but d’étudier plusieurs enjeux qui lui sont importants.</w:t>
      </w:r>
    </w:p>
    <w:p w14:paraId="0A4D12B6" w14:textId="77777777" w:rsidR="002A23A5" w:rsidRPr="00974EE7" w:rsidRDefault="002A23A5" w:rsidP="002A23A5">
      <w:pPr>
        <w:spacing w:line="280" w:lineRule="atLeast"/>
        <w:jc w:val="both"/>
        <w:rPr>
          <w:rFonts w:ascii="Arial" w:eastAsia="Times New Roman" w:hAnsi="Arial" w:cs="Arial"/>
          <w:lang w:val="fr-CA" w:eastAsia="fr-CA" w:bidi="fr-CA"/>
        </w:rPr>
      </w:pPr>
    </w:p>
    <w:p w14:paraId="49D37D4C" w14:textId="77777777" w:rsidR="002A23A5" w:rsidRPr="00974EE7" w:rsidRDefault="002A23A5" w:rsidP="002A23A5">
      <w:pPr>
        <w:autoSpaceDE w:val="0"/>
        <w:autoSpaceDN w:val="0"/>
        <w:adjustRightInd w:val="0"/>
        <w:rPr>
          <w:rFonts w:ascii="Arial" w:eastAsia="Times New Roman" w:hAnsi="Arial" w:cs="Arial"/>
          <w:szCs w:val="24"/>
          <w:lang w:val="fr-CA" w:eastAsia="fr-CA" w:bidi="fr-CA"/>
        </w:rPr>
      </w:pPr>
      <w:r w:rsidRPr="00974EE7">
        <w:rPr>
          <w:rFonts w:ascii="Arial" w:eastAsia="Times New Roman" w:hAnsi="Arial" w:cs="Arial"/>
          <w:szCs w:val="24"/>
          <w:lang w:eastAsia="fr-CA" w:bidi="fr-CA"/>
        </w:rPr>
        <w:lastRenderedPageBreak/>
        <w:t xml:space="preserve">Would you prefer that I continue in English or French? </w:t>
      </w:r>
      <w:r w:rsidRPr="00974EE7">
        <w:rPr>
          <w:rFonts w:ascii="Arial" w:eastAsia="Times New Roman" w:hAnsi="Arial" w:cs="Arial"/>
          <w:szCs w:val="24"/>
          <w:lang w:val="fr-CA" w:eastAsia="fr-CA" w:bidi="fr-CA"/>
        </w:rPr>
        <w:t>Préférez-vous continuer en français ou anglais?</w:t>
      </w:r>
    </w:p>
    <w:p w14:paraId="3DE3FE71" w14:textId="77777777" w:rsidR="00C043B3" w:rsidRPr="00974EE7" w:rsidRDefault="00C043B3" w:rsidP="002A23A5">
      <w:pPr>
        <w:autoSpaceDE w:val="0"/>
        <w:autoSpaceDN w:val="0"/>
        <w:adjustRightInd w:val="0"/>
        <w:rPr>
          <w:rFonts w:ascii="Arial" w:eastAsia="Times New Roman" w:hAnsi="Arial" w:cs="Arial"/>
          <w:szCs w:val="24"/>
          <w:lang w:val="fr-CA" w:eastAsia="fr-CA" w:bidi="fr-CA"/>
        </w:rPr>
      </w:pPr>
    </w:p>
    <w:p w14:paraId="6BA9D983" w14:textId="6D7991A6" w:rsidR="00775E20" w:rsidRPr="00974EE7" w:rsidRDefault="00775E20" w:rsidP="002A23A5">
      <w:pPr>
        <w:autoSpaceDE w:val="0"/>
        <w:autoSpaceDN w:val="0"/>
        <w:adjustRightInd w:val="0"/>
        <w:rPr>
          <w:rFonts w:ascii="Arial" w:eastAsia="Times New Roman" w:hAnsi="Arial" w:cs="Arial"/>
          <w:lang w:val="fr-CA" w:eastAsia="fr-CA" w:bidi="fr-CA"/>
        </w:rPr>
      </w:pPr>
      <w:r w:rsidRPr="00974EE7">
        <w:rPr>
          <w:rFonts w:ascii="Arial" w:eastAsia="Times New Roman" w:hAnsi="Arial" w:cs="Arial"/>
          <w:lang w:val="fr-CA" w:eastAsia="fr-CA" w:bidi="fr-CA"/>
        </w:rPr>
        <w:t>NOTE À L’INTENTION DU RECRUTEUR : POUR LES GROUPES EN FRANÇAIS, SI LE PARTICIPANT DÉSIRE CONTINUER EN ANGLAIS, RÉPONDRE CECI : « Unfortunately, we are currently looking for French-speaking participants for our focus groups. Thank you for your interest. »</w:t>
      </w:r>
    </w:p>
    <w:p w14:paraId="6BD58543" w14:textId="77777777" w:rsidR="00775E20" w:rsidRPr="00974EE7" w:rsidRDefault="00775E20" w:rsidP="002A23A5">
      <w:pPr>
        <w:spacing w:line="240" w:lineRule="auto"/>
        <w:rPr>
          <w:rFonts w:ascii="Arial" w:eastAsia="Times New Roman" w:hAnsi="Arial" w:cs="Arial"/>
          <w:szCs w:val="20"/>
          <w:lang w:val="fr-CA" w:eastAsia="fr-CA" w:bidi="fr-CA"/>
        </w:rPr>
      </w:pPr>
    </w:p>
    <w:p w14:paraId="522E3ACC" w14:textId="77777777" w:rsidR="002A23A5" w:rsidRPr="00974EE7" w:rsidRDefault="002A23A5" w:rsidP="002A23A5">
      <w:pPr>
        <w:spacing w:line="240" w:lineRule="auto"/>
        <w:rPr>
          <w:rFonts w:ascii="Arial" w:eastAsia="Times New Roman" w:hAnsi="Arial" w:cs="Arial"/>
          <w:lang w:val="fr-CA" w:eastAsia="fr-CA" w:bidi="fr-CA"/>
        </w:rPr>
      </w:pPr>
      <w:r w:rsidRPr="00974EE7">
        <w:rPr>
          <w:rFonts w:ascii="Arial" w:eastAsia="Times New Roman" w:hAnsi="Arial" w:cs="Arial"/>
          <w:szCs w:val="20"/>
          <w:lang w:val="fr-CA" w:eastAsia="fr-CA" w:bidi="fr-CA"/>
        </w:rPr>
        <w:t>Nous nous préparons à tenir quelques séances de recherche avec des gens comme vous. Au cours de ces séances, vous et plusieurs autres personnes devrez communiquer votre opinion et vos idées. Il y aura plusieurs discussions semblables qui seront organisées et nous aimerions savoir si vous voudriez y prendre part. En tout, elles ne devraient pas durer plus de trois heures.</w:t>
      </w:r>
    </w:p>
    <w:p w14:paraId="52927495"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lang w:val="fr-CA" w:eastAsia="fr-CA" w:bidi="fr-CA"/>
        </w:rPr>
      </w:pPr>
      <w:r w:rsidRPr="00974EE7">
        <w:rPr>
          <w:rFonts w:ascii="Arial" w:eastAsia="Times New Roman" w:hAnsi="Arial" w:cs="Arial"/>
          <w:szCs w:val="20"/>
          <w:lang w:val="fr-CA" w:eastAsia="fr-CA" w:bidi="fr-CA"/>
        </w:rPr>
        <w:t>Vous êtes tout à fait libre de participer ou non à cette étude. Sachez que nous n’amasserons, n’utiliserons et ne divulguerons les renseignements qu’aux fins de l’étude; les travaux de recherche demeureront entièrement confidentiels. Le rapport sera affiché sur le site de Bibliothèque et Archives Canada (BAC), mais le nom des participants ne sera pas visible afin de protéger leur anonymat. Puis-je continuer?</w:t>
      </w:r>
    </w:p>
    <w:p w14:paraId="578F551D"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b/>
          <w:lang w:val="fr-CA" w:eastAsia="fr-CA" w:bidi="fr-CA"/>
        </w:rPr>
      </w:pPr>
    </w:p>
    <w:p w14:paraId="30C12356" w14:textId="77777777" w:rsidR="002A23A5" w:rsidRPr="00974EE7" w:rsidRDefault="002A23A5" w:rsidP="002A23A5">
      <w:pPr>
        <w:spacing w:line="280" w:lineRule="atLeast"/>
        <w:rPr>
          <w:rFonts w:ascii="Arial" w:eastAsia="Times New Roman" w:hAnsi="Arial" w:cs="Arial"/>
          <w:lang w:val="fr-CA" w:eastAsia="fr-CA" w:bidi="fr-CA"/>
        </w:rPr>
      </w:pP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Oui</w:t>
      </w: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1</w:t>
      </w:r>
      <w:r w:rsidRPr="00974EE7">
        <w:rPr>
          <w:rFonts w:ascii="Arial" w:eastAsia="Times New Roman" w:hAnsi="Arial" w:cs="Arial"/>
          <w:sz w:val="19"/>
          <w:szCs w:val="24"/>
          <w:lang w:val="fr-CA" w:eastAsia="fr-CA" w:bidi="fr-CA"/>
        </w:rPr>
        <w:tab/>
      </w:r>
      <w:r w:rsidRPr="00974EE7">
        <w:rPr>
          <w:rFonts w:ascii="Arial" w:eastAsia="Times New Roman" w:hAnsi="Arial" w:cs="Arial"/>
          <w:b/>
          <w:szCs w:val="24"/>
          <w:lang w:val="fr-CA" w:eastAsia="fr-CA" w:bidi="fr-CA"/>
        </w:rPr>
        <w:t>CONTINUER</w:t>
      </w:r>
    </w:p>
    <w:p w14:paraId="7C755FFF" w14:textId="77777777" w:rsidR="002A23A5" w:rsidRPr="00974EE7" w:rsidRDefault="002A23A5" w:rsidP="002A23A5">
      <w:pPr>
        <w:spacing w:line="280" w:lineRule="atLeast"/>
        <w:rPr>
          <w:rFonts w:ascii="Arial" w:eastAsia="Times New Roman" w:hAnsi="Arial" w:cs="Arial"/>
          <w:b/>
          <w:lang w:val="fr-CA" w:eastAsia="fr-CA" w:bidi="fr-CA"/>
        </w:rPr>
      </w:pP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 xml:space="preserve">Non </w:t>
      </w: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2</w:t>
      </w:r>
      <w:r w:rsidRPr="00974EE7">
        <w:rPr>
          <w:rFonts w:ascii="Arial" w:eastAsia="Times New Roman" w:hAnsi="Arial" w:cs="Arial"/>
          <w:sz w:val="19"/>
          <w:szCs w:val="24"/>
          <w:lang w:val="fr-CA" w:eastAsia="fr-CA" w:bidi="fr-CA"/>
        </w:rPr>
        <w:tab/>
      </w:r>
      <w:r w:rsidRPr="00974EE7">
        <w:rPr>
          <w:rFonts w:ascii="Arial" w:eastAsia="Times New Roman" w:hAnsi="Arial" w:cs="Arial"/>
          <w:b/>
          <w:szCs w:val="24"/>
          <w:lang w:val="fr-CA" w:eastAsia="fr-CA" w:bidi="fr-CA"/>
        </w:rPr>
        <w:t>REMERCIER ET TERMINER L’ENTREVUE</w:t>
      </w:r>
    </w:p>
    <w:p w14:paraId="3DF0BDF6"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lang w:val="fr-CA" w:eastAsia="fr-CA" w:bidi="fr-CA"/>
        </w:rPr>
      </w:pPr>
    </w:p>
    <w:p w14:paraId="57B457D0" w14:textId="77777777" w:rsidR="002A23A5" w:rsidRPr="00974EE7" w:rsidRDefault="002A23A5" w:rsidP="002A23A5">
      <w:pPr>
        <w:spacing w:before="60" w:after="60" w:line="240" w:lineRule="auto"/>
        <w:jc w:val="both"/>
        <w:rPr>
          <w:rFonts w:ascii="Arial" w:eastAsia="Times New Roman" w:hAnsi="Arial" w:cs="Arial"/>
          <w:szCs w:val="20"/>
          <w:lang w:val="fr-CA" w:eastAsia="fr-CA" w:bidi="fr-CA"/>
        </w:rPr>
      </w:pPr>
      <w:r w:rsidRPr="00974EE7">
        <w:rPr>
          <w:rFonts w:ascii="Arial" w:eastAsia="Times New Roman" w:hAnsi="Arial" w:cs="Arial"/>
          <w:szCs w:val="20"/>
          <w:lang w:val="fr-CA" w:eastAsia="fr-CA" w:bidi="fr-CA"/>
        </w:rPr>
        <w:t>Tout d’abord, j’aimerais vous poser quelques questions afin de m’assurer que vous correspondez bien au profil de gens que nous recherchons pour cette étude.</w:t>
      </w:r>
    </w:p>
    <w:p w14:paraId="058B62AD" w14:textId="77777777" w:rsidR="00775E20" w:rsidRPr="00974EE7" w:rsidRDefault="00775E20" w:rsidP="002A23A5">
      <w:pPr>
        <w:spacing w:before="60" w:after="60" w:line="240" w:lineRule="auto"/>
        <w:jc w:val="both"/>
        <w:rPr>
          <w:rFonts w:ascii="Arial" w:eastAsia="Times New Roman" w:hAnsi="Arial" w:cs="Arial"/>
          <w:szCs w:val="20"/>
          <w:lang w:val="fr-CA" w:eastAsia="fr-CA" w:bidi="fr-CA"/>
        </w:rPr>
      </w:pPr>
    </w:p>
    <w:p w14:paraId="4F553334" w14:textId="74EF45FB" w:rsidR="00775E20" w:rsidRPr="00974EE7" w:rsidRDefault="00775E20" w:rsidP="002A23A5">
      <w:pPr>
        <w:spacing w:before="60" w:after="60" w:line="240" w:lineRule="auto"/>
        <w:jc w:val="both"/>
        <w:rPr>
          <w:rFonts w:ascii="Arial" w:eastAsia="Times New Roman" w:hAnsi="Arial" w:cs="Arial"/>
          <w:lang w:val="fr-CA" w:eastAsia="fr-CA" w:bidi="fr-CA"/>
        </w:rPr>
      </w:pPr>
      <w:r w:rsidRPr="00974EE7">
        <w:rPr>
          <w:rFonts w:ascii="Arial" w:eastAsia="Times New Roman" w:hAnsi="Arial" w:cs="Arial"/>
          <w:lang w:val="fr-CA" w:eastAsia="fr-CA" w:bidi="fr-CA"/>
        </w:rPr>
        <w:t>Note à l’intention du recruteur : Quand vous terminez un appel, dites : Je vous remercie de votre coopération. Nous avons déjà un nombre suffisant de participants possédant un profil semblable au vôtre et nous sommes donc dans l’impossibilité de vous inviter à participer.</w:t>
      </w:r>
    </w:p>
    <w:p w14:paraId="1A5CA399" w14:textId="77777777" w:rsidR="00775E20" w:rsidRPr="00974EE7" w:rsidRDefault="00775E20" w:rsidP="002A23A5">
      <w:pPr>
        <w:spacing w:before="60" w:after="60" w:line="240" w:lineRule="auto"/>
        <w:jc w:val="both"/>
        <w:rPr>
          <w:rFonts w:ascii="Arial" w:eastAsia="Times New Roman" w:hAnsi="Arial" w:cs="Arial"/>
          <w:lang w:val="fr-CA" w:eastAsia="fr-CA" w:bidi="fr-CA"/>
        </w:rPr>
      </w:pPr>
    </w:p>
    <w:p w14:paraId="000DF3A5" w14:textId="006B666B" w:rsidR="002A23A5" w:rsidRPr="00974EE7" w:rsidRDefault="002A23A5" w:rsidP="002A23A5">
      <w:pPr>
        <w:spacing w:line="280" w:lineRule="atLeast"/>
        <w:ind w:left="720" w:hanging="720"/>
        <w:rPr>
          <w:rFonts w:ascii="Arial" w:eastAsia="Times New Roman" w:hAnsi="Arial" w:cs="Arial"/>
          <w:lang w:val="fr-CA" w:eastAsia="fr-CA" w:bidi="fr-CA"/>
        </w:rPr>
      </w:pPr>
      <w:r w:rsidRPr="00974EE7">
        <w:rPr>
          <w:rFonts w:ascii="Arial" w:eastAsia="Times New Roman" w:hAnsi="Arial" w:cs="Arial"/>
          <w:szCs w:val="24"/>
          <w:lang w:val="fr-CA" w:eastAsia="fr-CA" w:bidi="fr-CA"/>
        </w:rPr>
        <w:t>S1)</w:t>
      </w:r>
      <w:r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Travaillez-vous, vous-même ou un membre de votre foyer, dans l’un des secteurs suivants, ou avez-vous pris votre retraite d</w:t>
      </w:r>
      <w:r w:rsidR="003D15FF" w:rsidRPr="00974EE7">
        <w:rPr>
          <w:rFonts w:ascii="Arial" w:eastAsia="Times New Roman" w:hAnsi="Arial" w:cs="Arial"/>
          <w:szCs w:val="24"/>
          <w:lang w:val="fr-CA" w:eastAsia="fr-CA" w:bidi="fr-CA"/>
        </w:rPr>
        <w:t>’un emploi dans un tel secteur?</w:t>
      </w:r>
    </w:p>
    <w:p w14:paraId="3248AC8D" w14:textId="77777777" w:rsidR="002A23A5" w:rsidRPr="00974EE7" w:rsidRDefault="002A23A5" w:rsidP="002A23A5">
      <w:pPr>
        <w:spacing w:line="280" w:lineRule="atLeast"/>
        <w:rPr>
          <w:rFonts w:ascii="Arial" w:eastAsia="Times New Roman" w:hAnsi="Arial" w:cs="Arial"/>
          <w:lang w:val="fr-CA" w:eastAsia="fr-CA" w:bidi="fr-CA"/>
        </w:rPr>
      </w:pPr>
    </w:p>
    <w:tbl>
      <w:tblPr>
        <w:tblW w:w="0" w:type="auto"/>
        <w:tblInd w:w="13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87"/>
        <w:gridCol w:w="1203"/>
        <w:gridCol w:w="1203"/>
      </w:tblGrid>
      <w:tr w:rsidR="002A23A5" w:rsidRPr="00974EE7" w14:paraId="673D997B" w14:textId="77777777" w:rsidTr="00775E20">
        <w:tc>
          <w:tcPr>
            <w:tcW w:w="4287" w:type="dxa"/>
            <w:tcBorders>
              <w:top w:val="nil"/>
              <w:left w:val="nil"/>
              <w:bottom w:val="nil"/>
              <w:right w:val="nil"/>
            </w:tcBorders>
          </w:tcPr>
          <w:p w14:paraId="29106C20"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both"/>
              <w:rPr>
                <w:rFonts w:ascii="Arial" w:eastAsia="Times New Roman" w:hAnsi="Arial" w:cs="Arial"/>
                <w:szCs w:val="24"/>
                <w:lang w:val="fr-CA" w:eastAsia="fr-CA" w:bidi="fr-CA"/>
              </w:rPr>
            </w:pPr>
          </w:p>
        </w:tc>
        <w:tc>
          <w:tcPr>
            <w:tcW w:w="1203" w:type="dxa"/>
            <w:tcBorders>
              <w:top w:val="nil"/>
              <w:left w:val="nil"/>
              <w:bottom w:val="nil"/>
              <w:right w:val="nil"/>
            </w:tcBorders>
          </w:tcPr>
          <w:p w14:paraId="7610D300"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b/>
                <w:szCs w:val="24"/>
                <w:lang w:val="fr-CA" w:eastAsia="fr-CA" w:bidi="fr-CA"/>
              </w:rPr>
            </w:pPr>
            <w:r w:rsidRPr="00974EE7">
              <w:rPr>
                <w:rFonts w:ascii="Arial" w:eastAsia="Times New Roman" w:hAnsi="Arial" w:cs="Arial"/>
                <w:b/>
                <w:szCs w:val="24"/>
                <w:lang w:val="fr-CA" w:eastAsia="fr-CA" w:bidi="fr-CA"/>
              </w:rPr>
              <w:t>OUI</w:t>
            </w:r>
          </w:p>
        </w:tc>
        <w:tc>
          <w:tcPr>
            <w:tcW w:w="1203" w:type="dxa"/>
            <w:tcBorders>
              <w:top w:val="nil"/>
              <w:left w:val="nil"/>
              <w:bottom w:val="nil"/>
              <w:right w:val="nil"/>
            </w:tcBorders>
          </w:tcPr>
          <w:p w14:paraId="7E7B9CDC"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b/>
                <w:szCs w:val="24"/>
                <w:lang w:val="fr-CA" w:eastAsia="fr-CA" w:bidi="fr-CA"/>
              </w:rPr>
            </w:pPr>
            <w:r w:rsidRPr="00974EE7">
              <w:rPr>
                <w:rFonts w:ascii="Arial" w:eastAsia="Times New Roman" w:hAnsi="Arial" w:cs="Arial"/>
                <w:b/>
                <w:szCs w:val="24"/>
                <w:lang w:val="fr-CA" w:eastAsia="fr-CA" w:bidi="fr-CA"/>
              </w:rPr>
              <w:t>NON</w:t>
            </w:r>
          </w:p>
        </w:tc>
      </w:tr>
      <w:tr w:rsidR="002A23A5" w:rsidRPr="00974EE7" w14:paraId="20C506A1" w14:textId="77777777" w:rsidTr="00775E20">
        <w:tc>
          <w:tcPr>
            <w:tcW w:w="4287" w:type="dxa"/>
            <w:tcBorders>
              <w:top w:val="nil"/>
              <w:left w:val="nil"/>
              <w:bottom w:val="nil"/>
              <w:right w:val="nil"/>
            </w:tcBorders>
          </w:tcPr>
          <w:p w14:paraId="413603BC"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lang w:val="fr-CA" w:eastAsia="fr-CA" w:bidi="fr-CA"/>
              </w:rPr>
            </w:pPr>
            <w:r w:rsidRPr="00974EE7">
              <w:rPr>
                <w:rFonts w:ascii="Arial" w:eastAsia="Times New Roman" w:hAnsi="Arial" w:cs="Arial"/>
                <w:szCs w:val="24"/>
                <w:lang w:val="fr-CA" w:eastAsia="fr-CA" w:bidi="fr-CA"/>
              </w:rPr>
              <w:t>Études de marché ou marketing</w:t>
            </w:r>
          </w:p>
        </w:tc>
        <w:tc>
          <w:tcPr>
            <w:tcW w:w="1203" w:type="dxa"/>
            <w:tcBorders>
              <w:top w:val="nil"/>
              <w:left w:val="nil"/>
              <w:bottom w:val="nil"/>
              <w:right w:val="nil"/>
            </w:tcBorders>
          </w:tcPr>
          <w:p w14:paraId="503A2D65"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fr-CA" w:eastAsia="fr-CA" w:bidi="fr-CA"/>
              </w:rPr>
            </w:pPr>
            <w:r w:rsidRPr="00974EE7">
              <w:rPr>
                <w:rFonts w:ascii="Arial" w:eastAsia="Times New Roman" w:hAnsi="Arial" w:cs="Arial"/>
                <w:szCs w:val="24"/>
                <w:lang w:val="fr-CA" w:eastAsia="fr-CA" w:bidi="fr-CA"/>
              </w:rPr>
              <w:t>1</w:t>
            </w:r>
          </w:p>
        </w:tc>
        <w:tc>
          <w:tcPr>
            <w:tcW w:w="1203" w:type="dxa"/>
            <w:tcBorders>
              <w:top w:val="nil"/>
              <w:left w:val="nil"/>
              <w:bottom w:val="nil"/>
              <w:right w:val="nil"/>
            </w:tcBorders>
          </w:tcPr>
          <w:p w14:paraId="62EC5D52"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fr-CA" w:eastAsia="fr-CA" w:bidi="fr-CA"/>
              </w:rPr>
            </w:pPr>
            <w:r w:rsidRPr="00974EE7">
              <w:rPr>
                <w:rFonts w:ascii="Arial" w:eastAsia="Times New Roman" w:hAnsi="Arial" w:cs="Arial"/>
                <w:szCs w:val="24"/>
                <w:lang w:val="fr-CA" w:eastAsia="fr-CA" w:bidi="fr-CA"/>
              </w:rPr>
              <w:t>2</w:t>
            </w:r>
          </w:p>
        </w:tc>
      </w:tr>
      <w:tr w:rsidR="002A23A5" w:rsidRPr="00974EE7" w14:paraId="14F2322F" w14:textId="77777777" w:rsidTr="00775E20">
        <w:tc>
          <w:tcPr>
            <w:tcW w:w="4287" w:type="dxa"/>
            <w:tcBorders>
              <w:top w:val="nil"/>
              <w:left w:val="nil"/>
              <w:bottom w:val="nil"/>
              <w:right w:val="nil"/>
            </w:tcBorders>
          </w:tcPr>
          <w:p w14:paraId="419C2149"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lang w:val="fr-CA" w:eastAsia="fr-CA" w:bidi="fr-CA"/>
              </w:rPr>
            </w:pPr>
            <w:r w:rsidRPr="00974EE7">
              <w:rPr>
                <w:rFonts w:ascii="Arial" w:eastAsia="Times New Roman" w:hAnsi="Arial" w:cs="Arial"/>
                <w:szCs w:val="24"/>
                <w:lang w:val="fr-CA" w:eastAsia="fr-CA" w:bidi="fr-CA"/>
              </w:rPr>
              <w:t>Relations publiques ou médias (annonces télévisées ou imprimées)</w:t>
            </w:r>
          </w:p>
        </w:tc>
        <w:tc>
          <w:tcPr>
            <w:tcW w:w="1203" w:type="dxa"/>
            <w:tcBorders>
              <w:top w:val="nil"/>
              <w:left w:val="nil"/>
              <w:bottom w:val="nil"/>
              <w:right w:val="nil"/>
            </w:tcBorders>
          </w:tcPr>
          <w:p w14:paraId="1DB5BC59"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fr-CA" w:eastAsia="fr-CA" w:bidi="fr-CA"/>
              </w:rPr>
            </w:pPr>
            <w:r w:rsidRPr="00974EE7">
              <w:rPr>
                <w:rFonts w:ascii="Arial" w:eastAsia="Times New Roman" w:hAnsi="Arial" w:cs="Arial"/>
                <w:szCs w:val="24"/>
                <w:lang w:val="fr-CA" w:eastAsia="fr-CA" w:bidi="fr-CA"/>
              </w:rPr>
              <w:t>1</w:t>
            </w:r>
          </w:p>
        </w:tc>
        <w:tc>
          <w:tcPr>
            <w:tcW w:w="1203" w:type="dxa"/>
            <w:tcBorders>
              <w:top w:val="nil"/>
              <w:left w:val="nil"/>
              <w:bottom w:val="nil"/>
              <w:right w:val="nil"/>
            </w:tcBorders>
          </w:tcPr>
          <w:p w14:paraId="6007591A"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fr-CA" w:eastAsia="fr-CA" w:bidi="fr-CA"/>
              </w:rPr>
            </w:pPr>
            <w:r w:rsidRPr="00974EE7">
              <w:rPr>
                <w:rFonts w:ascii="Arial" w:eastAsia="Times New Roman" w:hAnsi="Arial" w:cs="Arial"/>
                <w:szCs w:val="24"/>
                <w:lang w:val="fr-CA" w:eastAsia="fr-CA" w:bidi="fr-CA"/>
              </w:rPr>
              <w:t>2</w:t>
            </w:r>
          </w:p>
        </w:tc>
      </w:tr>
      <w:tr w:rsidR="002A23A5" w:rsidRPr="00974EE7" w14:paraId="7A6FE999" w14:textId="77777777" w:rsidTr="00775E20">
        <w:tc>
          <w:tcPr>
            <w:tcW w:w="4287" w:type="dxa"/>
            <w:tcBorders>
              <w:top w:val="nil"/>
              <w:left w:val="nil"/>
              <w:bottom w:val="nil"/>
              <w:right w:val="nil"/>
            </w:tcBorders>
          </w:tcPr>
          <w:p w14:paraId="2A7BF298"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lang w:val="fr-CA" w:eastAsia="fr-CA" w:bidi="fr-CA"/>
              </w:rPr>
            </w:pPr>
            <w:r w:rsidRPr="00974EE7">
              <w:rPr>
                <w:rFonts w:ascii="Arial" w:eastAsia="Times New Roman" w:hAnsi="Arial" w:cs="Arial"/>
                <w:szCs w:val="24"/>
                <w:lang w:val="fr-CA" w:eastAsia="fr-CA" w:bidi="fr-CA"/>
              </w:rPr>
              <w:t>Publicité et communications</w:t>
            </w:r>
          </w:p>
        </w:tc>
        <w:tc>
          <w:tcPr>
            <w:tcW w:w="1203" w:type="dxa"/>
            <w:tcBorders>
              <w:top w:val="nil"/>
              <w:left w:val="nil"/>
              <w:bottom w:val="nil"/>
              <w:right w:val="nil"/>
            </w:tcBorders>
          </w:tcPr>
          <w:p w14:paraId="70166990"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fr-CA" w:eastAsia="fr-CA" w:bidi="fr-CA"/>
              </w:rPr>
            </w:pPr>
            <w:r w:rsidRPr="00974EE7">
              <w:rPr>
                <w:rFonts w:ascii="Arial" w:eastAsia="Times New Roman" w:hAnsi="Arial" w:cs="Arial"/>
                <w:szCs w:val="24"/>
                <w:lang w:val="fr-CA" w:eastAsia="fr-CA" w:bidi="fr-CA"/>
              </w:rPr>
              <w:t>1</w:t>
            </w:r>
          </w:p>
        </w:tc>
        <w:tc>
          <w:tcPr>
            <w:tcW w:w="1203" w:type="dxa"/>
            <w:tcBorders>
              <w:top w:val="nil"/>
              <w:left w:val="nil"/>
              <w:bottom w:val="nil"/>
              <w:right w:val="nil"/>
            </w:tcBorders>
          </w:tcPr>
          <w:p w14:paraId="26DCA9EE"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fr-CA" w:eastAsia="fr-CA" w:bidi="fr-CA"/>
              </w:rPr>
            </w:pPr>
            <w:r w:rsidRPr="00974EE7">
              <w:rPr>
                <w:rFonts w:ascii="Arial" w:eastAsia="Times New Roman" w:hAnsi="Arial" w:cs="Arial"/>
                <w:szCs w:val="24"/>
                <w:lang w:val="fr-CA" w:eastAsia="fr-CA" w:bidi="fr-CA"/>
              </w:rPr>
              <w:t>2</w:t>
            </w:r>
          </w:p>
        </w:tc>
      </w:tr>
      <w:tr w:rsidR="002A23A5" w:rsidRPr="00974EE7" w14:paraId="1BBFF2D2" w14:textId="77777777" w:rsidTr="00775E20">
        <w:tc>
          <w:tcPr>
            <w:tcW w:w="4287" w:type="dxa"/>
            <w:tcBorders>
              <w:top w:val="nil"/>
              <w:left w:val="nil"/>
              <w:bottom w:val="nil"/>
              <w:right w:val="nil"/>
            </w:tcBorders>
          </w:tcPr>
          <w:p w14:paraId="32618021"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lang w:val="fr-CA" w:eastAsia="fr-CA" w:bidi="fr-CA"/>
              </w:rPr>
            </w:pPr>
            <w:r w:rsidRPr="00974EE7">
              <w:rPr>
                <w:rFonts w:ascii="Arial" w:eastAsia="Times New Roman" w:hAnsi="Arial" w:cs="Arial"/>
                <w:szCs w:val="24"/>
                <w:lang w:val="fr-CA" w:eastAsia="fr-CA" w:bidi="fr-CA"/>
              </w:rPr>
              <w:t>Employé d’un parti politique</w:t>
            </w:r>
            <w:r w:rsidRPr="00974EE7">
              <w:rPr>
                <w:rFonts w:ascii="Arial" w:eastAsia="Times New Roman" w:hAnsi="Arial" w:cs="Arial"/>
                <w:sz w:val="19"/>
                <w:szCs w:val="24"/>
                <w:lang w:val="fr-CA" w:eastAsia="fr-CA" w:bidi="fr-CA"/>
              </w:rPr>
              <w:tab/>
            </w:r>
          </w:p>
        </w:tc>
        <w:tc>
          <w:tcPr>
            <w:tcW w:w="1203" w:type="dxa"/>
            <w:tcBorders>
              <w:top w:val="nil"/>
              <w:left w:val="nil"/>
              <w:bottom w:val="nil"/>
              <w:right w:val="nil"/>
            </w:tcBorders>
          </w:tcPr>
          <w:p w14:paraId="617D3B0B"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fr-CA" w:eastAsia="fr-CA" w:bidi="fr-CA"/>
              </w:rPr>
            </w:pPr>
            <w:r w:rsidRPr="00974EE7">
              <w:rPr>
                <w:rFonts w:ascii="Arial" w:eastAsia="Times New Roman" w:hAnsi="Arial" w:cs="Arial"/>
                <w:szCs w:val="24"/>
                <w:lang w:val="fr-CA" w:eastAsia="fr-CA" w:bidi="fr-CA"/>
              </w:rPr>
              <w:t>1</w:t>
            </w:r>
          </w:p>
        </w:tc>
        <w:tc>
          <w:tcPr>
            <w:tcW w:w="1203" w:type="dxa"/>
            <w:tcBorders>
              <w:top w:val="nil"/>
              <w:left w:val="nil"/>
              <w:bottom w:val="nil"/>
              <w:right w:val="nil"/>
            </w:tcBorders>
          </w:tcPr>
          <w:p w14:paraId="1C4EF2A9"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fr-CA" w:eastAsia="fr-CA" w:bidi="fr-CA"/>
              </w:rPr>
            </w:pPr>
            <w:r w:rsidRPr="00974EE7">
              <w:rPr>
                <w:rFonts w:ascii="Arial" w:eastAsia="Times New Roman" w:hAnsi="Arial" w:cs="Arial"/>
                <w:szCs w:val="24"/>
                <w:lang w:val="fr-CA" w:eastAsia="fr-CA" w:bidi="fr-CA"/>
              </w:rPr>
              <w:t>2</w:t>
            </w:r>
          </w:p>
        </w:tc>
      </w:tr>
      <w:tr w:rsidR="002A23A5" w:rsidRPr="00974EE7" w14:paraId="21A78D5A" w14:textId="77777777" w:rsidTr="00775E20">
        <w:tc>
          <w:tcPr>
            <w:tcW w:w="4287" w:type="dxa"/>
            <w:tcBorders>
              <w:top w:val="nil"/>
              <w:left w:val="nil"/>
              <w:bottom w:val="nil"/>
              <w:right w:val="nil"/>
            </w:tcBorders>
          </w:tcPr>
          <w:p w14:paraId="2DD32953"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lang w:val="fr-CA" w:eastAsia="fr-CA" w:bidi="fr-CA"/>
              </w:rPr>
            </w:pPr>
            <w:r w:rsidRPr="00974EE7">
              <w:rPr>
                <w:rFonts w:ascii="Arial" w:eastAsia="Times New Roman" w:hAnsi="Arial" w:cs="Arial"/>
                <w:szCs w:val="24"/>
                <w:lang w:val="fr-CA" w:eastAsia="fr-CA" w:bidi="fr-CA"/>
              </w:rPr>
              <w:t>Employé d’un ministère fédéral ou provincial</w:t>
            </w:r>
          </w:p>
        </w:tc>
        <w:tc>
          <w:tcPr>
            <w:tcW w:w="1203" w:type="dxa"/>
            <w:tcBorders>
              <w:top w:val="nil"/>
              <w:left w:val="nil"/>
              <w:bottom w:val="nil"/>
              <w:right w:val="nil"/>
            </w:tcBorders>
            <w:vAlign w:val="center"/>
          </w:tcPr>
          <w:p w14:paraId="18E51020"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fr-CA" w:eastAsia="fr-CA" w:bidi="fr-CA"/>
              </w:rPr>
            </w:pPr>
            <w:r w:rsidRPr="00974EE7">
              <w:rPr>
                <w:rFonts w:ascii="Arial" w:eastAsia="Times New Roman" w:hAnsi="Arial" w:cs="Arial"/>
                <w:szCs w:val="24"/>
                <w:lang w:val="fr-CA" w:eastAsia="fr-CA" w:bidi="fr-CA"/>
              </w:rPr>
              <w:t>1</w:t>
            </w:r>
          </w:p>
        </w:tc>
        <w:tc>
          <w:tcPr>
            <w:tcW w:w="1203" w:type="dxa"/>
            <w:tcBorders>
              <w:top w:val="nil"/>
              <w:left w:val="nil"/>
              <w:bottom w:val="nil"/>
              <w:right w:val="nil"/>
            </w:tcBorders>
            <w:vAlign w:val="center"/>
          </w:tcPr>
          <w:p w14:paraId="26A84D3B"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Arial" w:eastAsia="Times New Roman" w:hAnsi="Arial" w:cs="Arial"/>
                <w:szCs w:val="24"/>
                <w:lang w:val="fr-CA" w:eastAsia="fr-CA" w:bidi="fr-CA"/>
              </w:rPr>
            </w:pPr>
            <w:r w:rsidRPr="00974EE7">
              <w:rPr>
                <w:rFonts w:ascii="Arial" w:eastAsia="Times New Roman" w:hAnsi="Arial" w:cs="Arial"/>
                <w:szCs w:val="24"/>
                <w:lang w:val="fr-CA" w:eastAsia="fr-CA" w:bidi="fr-CA"/>
              </w:rPr>
              <w:t>2</w:t>
            </w:r>
          </w:p>
        </w:tc>
      </w:tr>
    </w:tbl>
    <w:p w14:paraId="33E68306" w14:textId="77777777" w:rsidR="002A23A5" w:rsidRPr="00974EE7" w:rsidRDefault="002A23A5" w:rsidP="002A23A5">
      <w:pPr>
        <w:spacing w:line="280" w:lineRule="atLeast"/>
        <w:rPr>
          <w:rFonts w:ascii="Arial" w:eastAsia="Times New Roman" w:hAnsi="Arial" w:cs="Arial"/>
          <w:lang w:val="fr-CA" w:eastAsia="fr-CA" w:bidi="fr-CA"/>
        </w:rPr>
      </w:pPr>
    </w:p>
    <w:p w14:paraId="2D3D420A" w14:textId="77777777" w:rsidR="002A23A5" w:rsidRPr="00974EE7" w:rsidRDefault="002A23A5" w:rsidP="002A23A5">
      <w:pPr>
        <w:spacing w:line="280" w:lineRule="atLeast"/>
        <w:rPr>
          <w:rFonts w:ascii="Arial" w:eastAsia="Times New Roman" w:hAnsi="Arial" w:cs="Arial"/>
          <w:b/>
          <w:lang w:val="fr-CA" w:eastAsia="fr-CA" w:bidi="fr-CA"/>
        </w:rPr>
      </w:pPr>
      <w:r w:rsidRPr="00974EE7">
        <w:rPr>
          <w:rFonts w:ascii="Arial" w:eastAsia="Times New Roman" w:hAnsi="Arial" w:cs="Arial"/>
          <w:b/>
          <w:szCs w:val="24"/>
          <w:lang w:val="fr-CA" w:eastAsia="fr-CA" w:bidi="fr-CA"/>
        </w:rPr>
        <w:t>SI LA RÉPONSE À L’UNE DES OPTIONS CI-DESSUS EST « OUI », REMERCIER ET TERMINER L’ENTREVUE.</w:t>
      </w:r>
    </w:p>
    <w:p w14:paraId="221B50B4" w14:textId="77777777" w:rsidR="002A23A5" w:rsidRPr="00974EE7" w:rsidRDefault="002A23A5" w:rsidP="002A23A5">
      <w:pPr>
        <w:suppressAutoHyphens/>
        <w:spacing w:line="240" w:lineRule="auto"/>
        <w:rPr>
          <w:rFonts w:ascii="Arial" w:eastAsia="Times New Roman" w:hAnsi="Arial" w:cs="Arial"/>
          <w:lang w:val="fr-CA" w:eastAsia="fr-CA" w:bidi="fr-CA"/>
        </w:rPr>
      </w:pPr>
    </w:p>
    <w:p w14:paraId="0CF3BF6B" w14:textId="77777777" w:rsidR="002A23A5" w:rsidRPr="00974EE7" w:rsidRDefault="002A23A5" w:rsidP="002A23A5">
      <w:pPr>
        <w:suppressAutoHyphens/>
        <w:spacing w:line="240" w:lineRule="auto"/>
        <w:ind w:left="720" w:hanging="720"/>
        <w:rPr>
          <w:rFonts w:ascii="Arial" w:eastAsia="Times New Roman" w:hAnsi="Arial" w:cs="Arial"/>
          <w:lang w:val="fr-CA" w:eastAsia="fr-CA" w:bidi="fr-CA"/>
        </w:rPr>
      </w:pPr>
      <w:r w:rsidRPr="00974EE7">
        <w:rPr>
          <w:rFonts w:ascii="Arial" w:eastAsia="Times New Roman" w:hAnsi="Arial" w:cs="Arial"/>
          <w:szCs w:val="20"/>
          <w:lang w:val="fr-CA" w:eastAsia="fr-CA" w:bidi="fr-CA"/>
        </w:rPr>
        <w:t>S2)</w:t>
      </w:r>
      <w:r w:rsidRPr="00974EE7">
        <w:rPr>
          <w:rFonts w:ascii="Arial" w:eastAsia="Times New Roman" w:hAnsi="Arial" w:cs="Arial"/>
          <w:sz w:val="24"/>
          <w:szCs w:val="20"/>
          <w:lang w:val="fr-CA" w:eastAsia="fr-CA" w:bidi="fr-CA"/>
        </w:rPr>
        <w:tab/>
      </w:r>
      <w:r w:rsidRPr="00974EE7">
        <w:rPr>
          <w:rFonts w:ascii="Arial" w:eastAsia="Times New Roman" w:hAnsi="Arial" w:cs="Arial"/>
          <w:szCs w:val="20"/>
          <w:lang w:val="fr-CA" w:eastAsia="fr-CA" w:bidi="fr-CA"/>
        </w:rPr>
        <w:t>Êtes-vous un citoyen canadien âgé d’au moins 18 ans qui habite habituellement dans la région de [XX]?</w:t>
      </w:r>
    </w:p>
    <w:p w14:paraId="7E031DEB" w14:textId="77777777" w:rsidR="002A23A5" w:rsidRPr="00974EE7" w:rsidRDefault="002A23A5" w:rsidP="002A23A5">
      <w:pPr>
        <w:spacing w:line="280" w:lineRule="atLeast"/>
        <w:rPr>
          <w:rFonts w:ascii="Arial" w:eastAsia="Times New Roman" w:hAnsi="Arial" w:cs="Arial"/>
          <w:lang w:val="fr-CA" w:eastAsia="fr-CA" w:bidi="fr-CA"/>
        </w:rPr>
      </w:pPr>
    </w:p>
    <w:p w14:paraId="589FCD76" w14:textId="2E47700B" w:rsidR="002A23A5" w:rsidRPr="00974EE7" w:rsidRDefault="002A23A5" w:rsidP="002A23A5">
      <w:pPr>
        <w:tabs>
          <w:tab w:val="left" w:pos="1418"/>
          <w:tab w:val="left" w:pos="1985"/>
        </w:tabs>
        <w:spacing w:line="280" w:lineRule="atLeast"/>
        <w:rPr>
          <w:rFonts w:ascii="Arial" w:eastAsia="Times New Roman" w:hAnsi="Arial" w:cs="Arial"/>
          <w:lang w:val="fr-CA" w:eastAsia="fr-CA" w:bidi="fr-CA"/>
        </w:rPr>
      </w:pPr>
      <w:r w:rsidRPr="00974EE7">
        <w:rPr>
          <w:rFonts w:ascii="Arial" w:eastAsia="Times New Roman" w:hAnsi="Arial" w:cs="Arial"/>
          <w:szCs w:val="24"/>
          <w:lang w:val="fr-CA" w:eastAsia="fr-CA" w:bidi="fr-CA"/>
        </w:rPr>
        <w:tab/>
        <w:t>Oui</w:t>
      </w:r>
      <w:r w:rsidR="006849B4">
        <w:rPr>
          <w:rFonts w:ascii="Arial" w:eastAsia="Times New Roman" w:hAnsi="Arial" w:cs="Arial"/>
          <w:sz w:val="19"/>
          <w:szCs w:val="24"/>
          <w:lang w:val="fr-CA" w:eastAsia="fr-CA" w:bidi="fr-CA"/>
        </w:rPr>
        <w:tab/>
      </w:r>
      <w:r w:rsidR="006849B4">
        <w:rPr>
          <w:rFonts w:ascii="Arial" w:eastAsia="Times New Roman" w:hAnsi="Arial" w:cs="Arial"/>
          <w:sz w:val="19"/>
          <w:szCs w:val="24"/>
          <w:lang w:val="fr-CA" w:eastAsia="fr-CA" w:bidi="fr-CA"/>
        </w:rPr>
        <w:tab/>
      </w:r>
      <w:r w:rsidR="006849B4">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1</w:t>
      </w:r>
      <w:r w:rsidR="006849B4">
        <w:rPr>
          <w:rFonts w:ascii="Arial" w:eastAsia="Times New Roman" w:hAnsi="Arial" w:cs="Arial"/>
          <w:sz w:val="19"/>
          <w:szCs w:val="24"/>
          <w:lang w:val="fr-CA" w:eastAsia="fr-CA" w:bidi="fr-CA"/>
        </w:rPr>
        <w:tab/>
      </w:r>
      <w:r w:rsidRPr="00974EE7">
        <w:rPr>
          <w:rFonts w:ascii="Arial" w:eastAsia="Times New Roman" w:hAnsi="Arial" w:cs="Arial"/>
          <w:b/>
          <w:szCs w:val="24"/>
          <w:lang w:val="fr-CA" w:eastAsia="fr-CA" w:bidi="fr-CA"/>
        </w:rPr>
        <w:t>CONTINUER</w:t>
      </w:r>
    </w:p>
    <w:p w14:paraId="059A02E9" w14:textId="46E76648" w:rsidR="002A23A5" w:rsidRPr="00974EE7" w:rsidRDefault="006849B4" w:rsidP="002A23A5">
      <w:pPr>
        <w:tabs>
          <w:tab w:val="left" w:pos="1418"/>
          <w:tab w:val="left" w:pos="1985"/>
        </w:tabs>
        <w:spacing w:line="280" w:lineRule="atLeast"/>
        <w:rPr>
          <w:rFonts w:ascii="Arial" w:eastAsia="Times New Roman" w:hAnsi="Arial" w:cs="Arial"/>
          <w:b/>
          <w:lang w:val="fr-CA" w:eastAsia="fr-CA" w:bidi="fr-CA"/>
        </w:rPr>
      </w:pPr>
      <w:r>
        <w:rPr>
          <w:rFonts w:ascii="Arial" w:eastAsia="Times New Roman" w:hAnsi="Arial" w:cs="Arial"/>
          <w:szCs w:val="24"/>
          <w:lang w:val="fr-CA" w:eastAsia="fr-CA" w:bidi="fr-CA"/>
        </w:rPr>
        <w:lastRenderedPageBreak/>
        <w:tab/>
        <w:t>Non</w:t>
      </w:r>
      <w:r>
        <w:rPr>
          <w:rFonts w:ascii="Arial" w:eastAsia="Times New Roman" w:hAnsi="Arial" w:cs="Arial"/>
          <w:szCs w:val="24"/>
          <w:lang w:val="fr-CA" w:eastAsia="fr-CA" w:bidi="fr-CA"/>
        </w:rPr>
        <w:tab/>
      </w:r>
      <w:r>
        <w:rPr>
          <w:rFonts w:ascii="Arial" w:eastAsia="Times New Roman" w:hAnsi="Arial" w:cs="Arial"/>
          <w:szCs w:val="24"/>
          <w:lang w:val="fr-CA" w:eastAsia="fr-CA" w:bidi="fr-CA"/>
        </w:rPr>
        <w:tab/>
      </w:r>
      <w:r>
        <w:rPr>
          <w:rFonts w:ascii="Arial" w:eastAsia="Times New Roman" w:hAnsi="Arial" w:cs="Arial"/>
          <w:szCs w:val="24"/>
          <w:lang w:val="fr-CA" w:eastAsia="fr-CA" w:bidi="fr-CA"/>
        </w:rPr>
        <w:tab/>
      </w:r>
      <w:r w:rsidR="002A23A5" w:rsidRPr="00974EE7">
        <w:rPr>
          <w:rFonts w:ascii="Arial" w:eastAsia="Times New Roman" w:hAnsi="Arial" w:cs="Arial"/>
          <w:szCs w:val="24"/>
          <w:lang w:val="fr-CA" w:eastAsia="fr-CA" w:bidi="fr-CA"/>
        </w:rPr>
        <w:t>2</w:t>
      </w:r>
      <w:r>
        <w:rPr>
          <w:rFonts w:ascii="Arial" w:eastAsia="Times New Roman" w:hAnsi="Arial" w:cs="Arial"/>
          <w:sz w:val="19"/>
          <w:szCs w:val="24"/>
          <w:lang w:val="fr-CA" w:eastAsia="fr-CA" w:bidi="fr-CA"/>
        </w:rPr>
        <w:tab/>
      </w:r>
      <w:r w:rsidR="002A23A5" w:rsidRPr="00974EE7">
        <w:rPr>
          <w:rFonts w:ascii="Arial" w:eastAsia="Times New Roman" w:hAnsi="Arial" w:cs="Arial"/>
          <w:b/>
          <w:szCs w:val="24"/>
          <w:lang w:val="fr-CA" w:eastAsia="fr-CA" w:bidi="fr-CA"/>
        </w:rPr>
        <w:t>REMERCIER ET TERMINER L’ENTREVUE</w:t>
      </w:r>
    </w:p>
    <w:p w14:paraId="006E4C5C" w14:textId="77777777" w:rsidR="002A23A5" w:rsidRPr="00974EE7" w:rsidRDefault="002A23A5" w:rsidP="002A23A5">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fr-CA" w:eastAsia="fr-CA" w:bidi="fr-CA"/>
        </w:rPr>
      </w:pPr>
    </w:p>
    <w:p w14:paraId="2274233D" w14:textId="7EE16D6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szCs w:val="24"/>
          <w:u w:val="single"/>
          <w:lang w:val="fr-CA" w:eastAsia="fr-CA" w:bidi="fr-CA"/>
        </w:rPr>
      </w:pPr>
      <w:r w:rsidRPr="00974EE7">
        <w:rPr>
          <w:rFonts w:ascii="Arial" w:eastAsia="Times New Roman" w:hAnsi="Arial" w:cs="Arial"/>
          <w:szCs w:val="24"/>
          <w:lang w:val="fr-CA" w:eastAsia="fr-CA" w:bidi="fr-CA"/>
        </w:rPr>
        <w:t xml:space="preserve">S3) </w:t>
      </w:r>
      <w:r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Depuis combien de temps vivez-vous à [VILLE]?</w:t>
      </w:r>
      <w:r w:rsidRPr="00974EE7">
        <w:rPr>
          <w:rFonts w:ascii="Arial" w:eastAsia="Times New Roman" w:hAnsi="Arial" w:cs="Arial"/>
          <w:sz w:val="19"/>
          <w:szCs w:val="24"/>
          <w:lang w:val="fr-CA" w:eastAsia="fr-CA" w:bidi="fr-CA"/>
        </w:rPr>
        <w:t xml:space="preserve">  </w:t>
      </w:r>
      <w:r w:rsidRPr="00974EE7">
        <w:rPr>
          <w:rFonts w:ascii="Arial" w:eastAsia="Times New Roman" w:hAnsi="Arial" w:cs="Arial"/>
          <w:u w:val="single"/>
          <w:lang w:val="fr-FR"/>
        </w:rPr>
        <w:t xml:space="preserve"> </w:t>
      </w:r>
    </w:p>
    <w:p w14:paraId="5C78AF61"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u w:val="single"/>
          <w:lang w:val="fr-CA" w:eastAsia="fr-CA" w:bidi="fr-CA"/>
        </w:rPr>
      </w:pPr>
      <w:r w:rsidRPr="00974EE7">
        <w:rPr>
          <w:rFonts w:ascii="Arial" w:eastAsia="Times New Roman" w:hAnsi="Arial" w:cs="Arial"/>
          <w:szCs w:val="24"/>
          <w:lang w:val="fr-CA" w:eastAsia="fr-CA" w:bidi="fr-CA"/>
        </w:rPr>
        <w:tab/>
      </w:r>
      <w:r w:rsidRPr="00974EE7">
        <w:rPr>
          <w:rFonts w:ascii="Arial" w:eastAsia="Times New Roman" w:hAnsi="Arial" w:cs="Arial"/>
          <w:b/>
          <w:szCs w:val="24"/>
          <w:lang w:val="fr-CA" w:eastAsia="fr-CA" w:bidi="fr-CA"/>
        </w:rPr>
        <w:t>TERMINER L’ENTREVUE SI MOINS DE 2 ANS</w:t>
      </w:r>
    </w:p>
    <w:p w14:paraId="1CED07E0"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fr-CA" w:eastAsia="fr-CA" w:bidi="fr-CA"/>
        </w:rPr>
      </w:pPr>
    </w:p>
    <w:p w14:paraId="4C53E042" w14:textId="704D32ED"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lang w:val="fr-CA" w:eastAsia="fr-CA" w:bidi="fr-CA"/>
        </w:rPr>
      </w:pPr>
      <w:r w:rsidRPr="00974EE7">
        <w:rPr>
          <w:rFonts w:ascii="Arial" w:eastAsia="Times New Roman" w:hAnsi="Arial" w:cs="Arial"/>
          <w:szCs w:val="24"/>
          <w:lang w:val="fr-CA" w:eastAsia="fr-CA" w:bidi="fr-CA"/>
        </w:rPr>
        <w:t>S4)</w:t>
      </w:r>
      <w:r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 xml:space="preserve">Êtes-vous le responsable ou l’un des responsables de votre foyer? En d’autres mots, êtes-vous l’un de ceux qui prennent les décisions importantes </w:t>
      </w:r>
      <w:r w:rsidRPr="00974EE7">
        <w:rPr>
          <w:rFonts w:ascii="Arial" w:eastAsia="Times New Roman" w:hAnsi="Arial" w:cs="Arial"/>
          <w:sz w:val="19"/>
          <w:szCs w:val="24"/>
          <w:lang w:val="fr-CA" w:eastAsia="fr-CA" w:bidi="fr-CA"/>
        </w:rPr>
        <w:tab/>
      </w:r>
      <w:r w:rsidR="003D15FF" w:rsidRPr="00974EE7">
        <w:rPr>
          <w:rFonts w:ascii="Arial" w:eastAsia="Times New Roman" w:hAnsi="Arial" w:cs="Arial"/>
          <w:szCs w:val="24"/>
          <w:lang w:val="fr-CA" w:eastAsia="fr-CA" w:bidi="fr-CA"/>
        </w:rPr>
        <w:t>pour votre foyer?</w:t>
      </w:r>
    </w:p>
    <w:p w14:paraId="48CF338B" w14:textId="77777777" w:rsidR="002A23A5" w:rsidRPr="00974EE7" w:rsidRDefault="002A23A5" w:rsidP="002A23A5">
      <w:pPr>
        <w:spacing w:line="280" w:lineRule="atLeast"/>
        <w:rPr>
          <w:rFonts w:ascii="Arial" w:eastAsia="Times New Roman" w:hAnsi="Arial" w:cs="Arial"/>
          <w:lang w:val="fr-CA" w:eastAsia="fr-CA" w:bidi="fr-CA"/>
        </w:rPr>
      </w:pPr>
    </w:p>
    <w:p w14:paraId="4FF94718" w14:textId="7CB2426F" w:rsidR="002A23A5" w:rsidRPr="00974EE7" w:rsidRDefault="005B2617" w:rsidP="005B2617">
      <w:pPr>
        <w:tabs>
          <w:tab w:val="left" w:pos="1418"/>
          <w:tab w:val="left" w:pos="1985"/>
        </w:tabs>
        <w:spacing w:line="280" w:lineRule="atLeast"/>
        <w:rPr>
          <w:rFonts w:ascii="Arial" w:eastAsia="Times New Roman" w:hAnsi="Arial" w:cs="Arial"/>
          <w:lang w:val="fr-CA" w:eastAsia="fr-CA" w:bidi="fr-CA"/>
        </w:rPr>
      </w:pPr>
      <w:r w:rsidRPr="00974EE7">
        <w:rPr>
          <w:rFonts w:ascii="Arial" w:eastAsia="Times New Roman" w:hAnsi="Arial" w:cs="Arial"/>
          <w:szCs w:val="24"/>
          <w:lang w:val="fr-CA" w:eastAsia="fr-CA" w:bidi="fr-CA"/>
        </w:rPr>
        <w:tab/>
      </w:r>
      <w:r w:rsidR="002A23A5" w:rsidRPr="00974EE7">
        <w:rPr>
          <w:rFonts w:ascii="Arial" w:eastAsia="Times New Roman" w:hAnsi="Arial" w:cs="Arial"/>
          <w:szCs w:val="24"/>
          <w:lang w:val="fr-CA" w:eastAsia="fr-CA" w:bidi="fr-CA"/>
        </w:rPr>
        <w:t>Oui</w:t>
      </w:r>
      <w:r w:rsidR="002A23A5" w:rsidRPr="00974EE7">
        <w:rPr>
          <w:rFonts w:ascii="Arial" w:eastAsia="Times New Roman" w:hAnsi="Arial" w:cs="Arial"/>
          <w:sz w:val="19"/>
          <w:szCs w:val="24"/>
          <w:lang w:val="fr-CA" w:eastAsia="fr-CA" w:bidi="fr-CA"/>
        </w:rPr>
        <w:tab/>
      </w:r>
      <w:r w:rsidR="002A23A5" w:rsidRPr="00974EE7">
        <w:rPr>
          <w:rFonts w:ascii="Arial" w:eastAsia="Times New Roman" w:hAnsi="Arial" w:cs="Arial"/>
          <w:sz w:val="19"/>
          <w:szCs w:val="24"/>
          <w:lang w:val="fr-CA" w:eastAsia="fr-CA" w:bidi="fr-CA"/>
        </w:rPr>
        <w:tab/>
      </w:r>
      <w:r w:rsidR="00775E20" w:rsidRPr="00974EE7">
        <w:rPr>
          <w:rFonts w:ascii="Arial" w:eastAsia="Times New Roman" w:hAnsi="Arial" w:cs="Arial"/>
          <w:sz w:val="19"/>
          <w:szCs w:val="24"/>
          <w:lang w:val="fr-CA" w:eastAsia="fr-CA" w:bidi="fr-CA"/>
        </w:rPr>
        <w:tab/>
      </w:r>
      <w:r w:rsidR="002A23A5" w:rsidRPr="00974EE7">
        <w:rPr>
          <w:rFonts w:ascii="Arial" w:eastAsia="Times New Roman" w:hAnsi="Arial" w:cs="Arial"/>
          <w:szCs w:val="24"/>
          <w:lang w:val="fr-CA" w:eastAsia="fr-CA" w:bidi="fr-CA"/>
        </w:rPr>
        <w:t>1</w:t>
      </w:r>
      <w:r w:rsidR="002A23A5" w:rsidRPr="00974EE7">
        <w:rPr>
          <w:rFonts w:ascii="Arial" w:eastAsia="Times New Roman" w:hAnsi="Arial" w:cs="Arial"/>
          <w:sz w:val="19"/>
          <w:szCs w:val="24"/>
          <w:lang w:val="fr-CA" w:eastAsia="fr-CA" w:bidi="fr-CA"/>
        </w:rPr>
        <w:tab/>
      </w:r>
      <w:r w:rsidR="002A23A5" w:rsidRPr="00974EE7">
        <w:rPr>
          <w:rFonts w:ascii="Arial" w:eastAsia="Times New Roman" w:hAnsi="Arial" w:cs="Arial"/>
          <w:b/>
          <w:szCs w:val="24"/>
          <w:lang w:val="fr-CA" w:eastAsia="fr-CA" w:bidi="fr-CA"/>
        </w:rPr>
        <w:t>CONTINUER</w:t>
      </w:r>
    </w:p>
    <w:p w14:paraId="29293744" w14:textId="5DAB93AF" w:rsidR="002A23A5" w:rsidRPr="00974EE7" w:rsidRDefault="005B2617" w:rsidP="005B2617">
      <w:pPr>
        <w:tabs>
          <w:tab w:val="left" w:pos="1418"/>
          <w:tab w:val="left" w:pos="1985"/>
        </w:tabs>
        <w:spacing w:line="280" w:lineRule="atLeast"/>
        <w:rPr>
          <w:rFonts w:ascii="Arial" w:eastAsia="Times New Roman" w:hAnsi="Arial" w:cs="Arial"/>
          <w:b/>
          <w:lang w:val="fr-CA" w:eastAsia="fr-CA" w:bidi="fr-CA"/>
        </w:rPr>
      </w:pPr>
      <w:r w:rsidRPr="00974EE7">
        <w:rPr>
          <w:rFonts w:ascii="Arial" w:eastAsia="Times New Roman" w:hAnsi="Arial" w:cs="Arial"/>
          <w:szCs w:val="24"/>
          <w:lang w:val="fr-CA" w:eastAsia="fr-CA" w:bidi="fr-CA"/>
        </w:rPr>
        <w:tab/>
      </w:r>
      <w:r w:rsidR="002A23A5" w:rsidRPr="00974EE7">
        <w:rPr>
          <w:rFonts w:ascii="Arial" w:eastAsia="Times New Roman" w:hAnsi="Arial" w:cs="Arial"/>
          <w:szCs w:val="24"/>
          <w:lang w:val="fr-CA" w:eastAsia="fr-CA" w:bidi="fr-CA"/>
        </w:rPr>
        <w:t xml:space="preserve">Non </w:t>
      </w:r>
      <w:r w:rsidR="002A23A5" w:rsidRPr="00974EE7">
        <w:rPr>
          <w:rFonts w:ascii="Arial" w:eastAsia="Times New Roman" w:hAnsi="Arial" w:cs="Arial"/>
          <w:sz w:val="19"/>
          <w:szCs w:val="24"/>
          <w:lang w:val="fr-CA" w:eastAsia="fr-CA" w:bidi="fr-CA"/>
        </w:rPr>
        <w:tab/>
      </w:r>
      <w:r w:rsidR="002A23A5" w:rsidRPr="00974EE7">
        <w:rPr>
          <w:rFonts w:ascii="Arial" w:eastAsia="Times New Roman" w:hAnsi="Arial" w:cs="Arial"/>
          <w:sz w:val="19"/>
          <w:szCs w:val="24"/>
          <w:lang w:val="fr-CA" w:eastAsia="fr-CA" w:bidi="fr-CA"/>
        </w:rPr>
        <w:tab/>
      </w:r>
      <w:r w:rsidR="00775E20" w:rsidRPr="00974EE7">
        <w:rPr>
          <w:rFonts w:ascii="Arial" w:eastAsia="Times New Roman" w:hAnsi="Arial" w:cs="Arial"/>
          <w:sz w:val="19"/>
          <w:szCs w:val="24"/>
          <w:lang w:val="fr-CA" w:eastAsia="fr-CA" w:bidi="fr-CA"/>
        </w:rPr>
        <w:tab/>
      </w:r>
      <w:r w:rsidR="002A23A5" w:rsidRPr="00974EE7">
        <w:rPr>
          <w:rFonts w:ascii="Arial" w:eastAsia="Times New Roman" w:hAnsi="Arial" w:cs="Arial"/>
          <w:szCs w:val="24"/>
          <w:lang w:val="fr-CA" w:eastAsia="fr-CA" w:bidi="fr-CA"/>
        </w:rPr>
        <w:t>2</w:t>
      </w:r>
      <w:r w:rsidR="002A23A5" w:rsidRPr="00974EE7">
        <w:rPr>
          <w:rFonts w:ascii="Arial" w:eastAsia="Times New Roman" w:hAnsi="Arial" w:cs="Arial"/>
          <w:sz w:val="19"/>
          <w:szCs w:val="24"/>
          <w:lang w:val="fr-CA" w:eastAsia="fr-CA" w:bidi="fr-CA"/>
        </w:rPr>
        <w:tab/>
      </w:r>
      <w:r w:rsidR="002A23A5" w:rsidRPr="00974EE7">
        <w:rPr>
          <w:rFonts w:ascii="Arial" w:eastAsia="Times New Roman" w:hAnsi="Arial" w:cs="Arial"/>
          <w:b/>
          <w:szCs w:val="24"/>
          <w:lang w:val="fr-CA" w:eastAsia="fr-CA" w:bidi="fr-CA"/>
        </w:rPr>
        <w:t>REMERCIER ET TERMINER L’ENTREVUE</w:t>
      </w:r>
    </w:p>
    <w:p w14:paraId="2D39F37C"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fr-CA" w:eastAsia="fr-CA" w:bidi="fr-CA"/>
        </w:rPr>
      </w:pPr>
    </w:p>
    <w:p w14:paraId="233EB656"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lang w:val="fr-CA" w:eastAsia="fr-CA" w:bidi="fr-CA"/>
        </w:rPr>
      </w:pPr>
      <w:r w:rsidRPr="00974EE7">
        <w:rPr>
          <w:rFonts w:ascii="Arial" w:eastAsia="Times New Roman" w:hAnsi="Arial" w:cs="Arial"/>
          <w:szCs w:val="24"/>
          <w:lang w:val="fr-CA" w:eastAsia="fr-CA" w:bidi="fr-CA"/>
        </w:rPr>
        <w:t>S5)</w:t>
      </w:r>
      <w:r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Avez-vous déjà participé à un groupe de discussion de consommateurs, à une entrevue ou à un sondage qui était organisé à l’avance et pour lequel vous avez reçu une somme d’argent?</w:t>
      </w:r>
    </w:p>
    <w:p w14:paraId="37E5D65D"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lang w:val="fr-CA" w:eastAsia="fr-CA" w:bidi="fr-CA"/>
        </w:rPr>
      </w:pPr>
    </w:p>
    <w:p w14:paraId="075D6E74" w14:textId="5CA7A2CC" w:rsidR="002A23A5" w:rsidRPr="00974EE7" w:rsidRDefault="002A23A5" w:rsidP="002A23A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rPr>
          <w:rFonts w:ascii="Arial" w:eastAsia="Times New Roman" w:hAnsi="Arial" w:cs="Arial"/>
          <w:lang w:val="fr-CA" w:eastAsia="fr-CA" w:bidi="fr-CA"/>
        </w:rPr>
      </w:pPr>
      <w:r w:rsidRPr="00974EE7">
        <w:rPr>
          <w:rFonts w:ascii="Arial" w:eastAsia="Times New Roman" w:hAnsi="Arial" w:cs="Arial"/>
          <w:szCs w:val="24"/>
          <w:lang w:val="fr-CA" w:eastAsia="fr-CA" w:bidi="fr-CA"/>
        </w:rPr>
        <w:t>Oui</w:t>
      </w: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1</w:t>
      </w:r>
    </w:p>
    <w:p w14:paraId="26630241" w14:textId="77777777" w:rsidR="002A23A5" w:rsidRPr="00974EE7" w:rsidRDefault="002A23A5" w:rsidP="002A23A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rPr>
          <w:rFonts w:ascii="Arial" w:eastAsia="Times New Roman" w:hAnsi="Arial" w:cs="Arial"/>
          <w:b/>
          <w:lang w:val="fr-CA" w:eastAsia="fr-CA" w:bidi="fr-CA"/>
        </w:rPr>
      </w:pPr>
      <w:r w:rsidRPr="00974EE7">
        <w:rPr>
          <w:rFonts w:ascii="Arial" w:eastAsia="Times New Roman" w:hAnsi="Arial" w:cs="Arial"/>
          <w:szCs w:val="24"/>
          <w:lang w:val="fr-CA" w:eastAsia="fr-CA" w:bidi="fr-CA"/>
        </w:rPr>
        <w:t>Non</w:t>
      </w: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2</w:t>
      </w:r>
      <w:r w:rsidRPr="00974EE7">
        <w:rPr>
          <w:rFonts w:ascii="Arial" w:eastAsia="Times New Roman" w:hAnsi="Arial" w:cs="Arial"/>
          <w:sz w:val="19"/>
          <w:szCs w:val="24"/>
          <w:lang w:val="fr-CA" w:eastAsia="fr-CA" w:bidi="fr-CA"/>
        </w:rPr>
        <w:tab/>
      </w:r>
      <w:r w:rsidRPr="00974EE7">
        <w:rPr>
          <w:rFonts w:ascii="Arial" w:eastAsia="Times New Roman" w:hAnsi="Arial" w:cs="Arial"/>
          <w:b/>
          <w:szCs w:val="24"/>
          <w:lang w:val="fr-CA" w:eastAsia="fr-CA" w:bidi="fr-CA"/>
        </w:rPr>
        <w:t>PASSER À LA Q1</w:t>
      </w:r>
    </w:p>
    <w:p w14:paraId="3F5A2E3D"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lang w:val="fr-CA" w:eastAsia="fr-CA" w:bidi="fr-CA"/>
        </w:rPr>
      </w:pPr>
    </w:p>
    <w:p w14:paraId="5626BC57" w14:textId="33C171DA" w:rsidR="002A23A5" w:rsidRDefault="002A23A5" w:rsidP="00775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szCs w:val="24"/>
          <w:lang w:val="fr-CA" w:eastAsia="fr-CA" w:bidi="fr-CA"/>
        </w:rPr>
      </w:pPr>
      <w:r w:rsidRPr="00974EE7">
        <w:rPr>
          <w:rFonts w:ascii="Arial" w:eastAsia="Times New Roman" w:hAnsi="Arial" w:cs="Arial"/>
          <w:szCs w:val="24"/>
          <w:lang w:val="fr-CA" w:eastAsia="fr-CA" w:bidi="fr-CA"/>
        </w:rPr>
        <w:t xml:space="preserve">S6) </w:t>
      </w:r>
      <w:r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À quand remonte cette participation?</w:t>
      </w:r>
    </w:p>
    <w:p w14:paraId="364BABC7" w14:textId="77777777" w:rsidR="006849B4" w:rsidRPr="00974EE7" w:rsidRDefault="006849B4" w:rsidP="00775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b/>
          <w:lang w:val="fr-CA" w:eastAsia="fr-CA" w:bidi="fr-CA"/>
        </w:rPr>
      </w:pPr>
    </w:p>
    <w:p w14:paraId="27143392" w14:textId="77777777" w:rsidR="002A23A5" w:rsidRPr="00974EE7" w:rsidRDefault="002A23A5" w:rsidP="002A23A5">
      <w:pPr>
        <w:spacing w:line="280" w:lineRule="atLeast"/>
        <w:ind w:left="990" w:hanging="281"/>
        <w:rPr>
          <w:rFonts w:ascii="Arial" w:eastAsia="Times New Roman" w:hAnsi="Arial" w:cs="Arial"/>
          <w:b/>
          <w:lang w:val="fr-CA" w:eastAsia="fr-CA" w:bidi="fr-CA"/>
        </w:rPr>
      </w:pPr>
      <w:r w:rsidRPr="00974EE7">
        <w:rPr>
          <w:rFonts w:ascii="Arial" w:eastAsia="Times New Roman" w:hAnsi="Arial" w:cs="Arial"/>
          <w:b/>
          <w:szCs w:val="24"/>
          <w:lang w:val="fr-CA" w:eastAsia="fr-CA" w:bidi="fr-CA"/>
        </w:rPr>
        <w:t>TERMINER SI AU COURS DES SIX DERNIERS MOIS</w:t>
      </w:r>
    </w:p>
    <w:p w14:paraId="4D0B29FA"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fr-CA" w:eastAsia="fr-CA" w:bidi="fr-CA"/>
        </w:rPr>
      </w:pPr>
    </w:p>
    <w:p w14:paraId="40562FAA"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lang w:val="fr-CA" w:eastAsia="fr-CA" w:bidi="fr-CA"/>
        </w:rPr>
      </w:pPr>
      <w:r w:rsidRPr="00974EE7">
        <w:rPr>
          <w:rFonts w:ascii="Arial" w:eastAsia="Times New Roman" w:hAnsi="Arial" w:cs="Arial"/>
          <w:szCs w:val="24"/>
          <w:lang w:val="fr-CA" w:eastAsia="fr-CA" w:bidi="fr-CA"/>
        </w:rPr>
        <w:t xml:space="preserve">S7) </w:t>
      </w:r>
      <w:r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À combien de groupes de discussion de consommateurs avez-vous participé au cours des cinq dernières années?</w:t>
      </w:r>
    </w:p>
    <w:p w14:paraId="5F385C50" w14:textId="50DD2C31" w:rsidR="002A23A5" w:rsidRPr="00974EE7" w:rsidRDefault="002A23A5" w:rsidP="007B1E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b/>
          <w:lang w:val="fr-CA" w:eastAsia="fr-CA" w:bidi="fr-CA"/>
        </w:rPr>
      </w:pPr>
      <w:r w:rsidRPr="00974EE7">
        <w:rPr>
          <w:rFonts w:ascii="Arial" w:eastAsia="Times New Roman" w:hAnsi="Arial" w:cs="Arial"/>
          <w:sz w:val="19"/>
          <w:szCs w:val="24"/>
          <w:lang w:val="fr-CA" w:eastAsia="fr-CA" w:bidi="fr-CA"/>
        </w:rPr>
        <w:tab/>
      </w:r>
    </w:p>
    <w:p w14:paraId="103A3FAF" w14:textId="77777777" w:rsidR="002A23A5" w:rsidRPr="00974EE7" w:rsidRDefault="002A23A5" w:rsidP="002A23A5">
      <w:pPr>
        <w:spacing w:line="280" w:lineRule="atLeast"/>
        <w:ind w:left="990" w:hanging="281"/>
        <w:rPr>
          <w:rFonts w:ascii="Arial" w:eastAsia="Times New Roman" w:hAnsi="Arial" w:cs="Arial"/>
          <w:b/>
          <w:lang w:val="fr-CA" w:eastAsia="fr-CA" w:bidi="fr-CA"/>
        </w:rPr>
      </w:pPr>
      <w:r w:rsidRPr="00974EE7">
        <w:rPr>
          <w:rFonts w:ascii="Arial" w:eastAsia="Times New Roman" w:hAnsi="Arial" w:cs="Arial"/>
          <w:b/>
          <w:szCs w:val="24"/>
          <w:lang w:val="fr-CA" w:eastAsia="fr-CA" w:bidi="fr-CA"/>
        </w:rPr>
        <w:t>TERMINER SI PLUS DE QUATRE GROUPES DE DISCUSSION</w:t>
      </w:r>
    </w:p>
    <w:p w14:paraId="25A9CF27" w14:textId="77777777" w:rsidR="002A23A5" w:rsidRPr="00974EE7" w:rsidRDefault="002A23A5" w:rsidP="002A23A5">
      <w:pPr>
        <w:spacing w:line="280" w:lineRule="atLeast"/>
        <w:ind w:left="990"/>
        <w:rPr>
          <w:rFonts w:ascii="Arial" w:eastAsia="Times New Roman" w:hAnsi="Arial" w:cs="Arial"/>
          <w:b/>
          <w:lang w:val="fr-CA" w:eastAsia="fr-CA" w:bidi="fr-CA"/>
        </w:rPr>
      </w:pPr>
    </w:p>
    <w:p w14:paraId="7E7CD5F1" w14:textId="77777777" w:rsidR="002A23A5" w:rsidRPr="00974EE7" w:rsidRDefault="002A23A5" w:rsidP="002A23A5">
      <w:pPr>
        <w:spacing w:line="280" w:lineRule="atLeast"/>
        <w:ind w:left="720" w:hanging="720"/>
        <w:rPr>
          <w:rFonts w:ascii="Arial" w:eastAsia="Times New Roman" w:hAnsi="Arial" w:cs="Arial"/>
          <w:lang w:val="fr-CA" w:eastAsia="fr-CA" w:bidi="fr-CA"/>
        </w:rPr>
      </w:pPr>
      <w:r w:rsidRPr="00974EE7">
        <w:rPr>
          <w:rFonts w:ascii="Arial" w:eastAsia="Times New Roman" w:hAnsi="Arial" w:cs="Arial"/>
          <w:szCs w:val="24"/>
          <w:lang w:val="fr-CA" w:eastAsia="fr-CA" w:bidi="fr-CA"/>
        </w:rPr>
        <w:t>S8)</w:t>
      </w:r>
      <w:r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Sur quoi portaient ce ou ces groupes de discussion?</w:t>
      </w:r>
    </w:p>
    <w:p w14:paraId="16288965" w14:textId="0CD3CED2"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rPr>
          <w:rFonts w:ascii="Arial" w:eastAsia="Times New Roman" w:hAnsi="Arial" w:cs="Arial"/>
          <w:u w:val="single"/>
          <w:lang w:val="fr-FR"/>
        </w:rPr>
      </w:pPr>
      <w:r w:rsidRPr="00974EE7">
        <w:rPr>
          <w:rFonts w:ascii="Arial" w:eastAsia="Times New Roman" w:hAnsi="Arial" w:cs="Arial"/>
          <w:sz w:val="19"/>
          <w:szCs w:val="24"/>
          <w:lang w:val="fr-CA" w:eastAsia="fr-CA" w:bidi="fr-CA"/>
        </w:rPr>
        <w:tab/>
      </w:r>
    </w:p>
    <w:p w14:paraId="23452BC2" w14:textId="4FF52493" w:rsidR="002A23A5" w:rsidRPr="00974EE7" w:rsidRDefault="002A23A5" w:rsidP="007B1EF0">
      <w:pPr>
        <w:spacing w:line="280" w:lineRule="atLeast"/>
        <w:ind w:left="709" w:hanging="810"/>
        <w:rPr>
          <w:rFonts w:ascii="Arial" w:eastAsia="Times New Roman" w:hAnsi="Arial" w:cs="Arial"/>
          <w:b/>
          <w:lang w:val="fr-CA" w:eastAsia="fr-CA" w:bidi="fr-CA"/>
        </w:rPr>
      </w:pPr>
      <w:r w:rsidRPr="00974EE7">
        <w:rPr>
          <w:rFonts w:ascii="Arial" w:eastAsia="Times New Roman" w:hAnsi="Arial" w:cs="Arial"/>
          <w:sz w:val="19"/>
          <w:szCs w:val="24"/>
          <w:lang w:val="fr-CA" w:eastAsia="fr-CA" w:bidi="fr-CA"/>
        </w:rPr>
        <w:tab/>
      </w:r>
      <w:r w:rsidRPr="00974EE7">
        <w:rPr>
          <w:rFonts w:ascii="Arial" w:eastAsia="Times New Roman" w:hAnsi="Arial" w:cs="Arial"/>
          <w:b/>
          <w:szCs w:val="24"/>
          <w:lang w:val="fr-CA" w:eastAsia="fr-CA" w:bidi="fr-CA"/>
        </w:rPr>
        <w:t>TERMINER L’ENTREVUE SI LA DISCUSSION PORTAIT SUR L’ÉCONOMIE CANADIENNE ET SI ELLE A EU LIEU AU COURS DES 2 DERNIÈRES ANNÉES</w:t>
      </w:r>
    </w:p>
    <w:p w14:paraId="2FAC640E" w14:textId="77777777" w:rsidR="002A23A5" w:rsidRPr="00974EE7" w:rsidRDefault="002A23A5" w:rsidP="002A23A5">
      <w:pPr>
        <w:spacing w:line="280" w:lineRule="atLeast"/>
        <w:ind w:left="810" w:hanging="810"/>
        <w:rPr>
          <w:rFonts w:ascii="Arial" w:eastAsia="Times New Roman" w:hAnsi="Arial" w:cs="Arial"/>
          <w:b/>
          <w:lang w:val="fr-CA" w:eastAsia="fr-CA" w:bidi="fr-CA"/>
        </w:rPr>
      </w:pPr>
    </w:p>
    <w:p w14:paraId="038737DE" w14:textId="77777777" w:rsidR="002A23A5" w:rsidRPr="00974EE7" w:rsidRDefault="002A23A5" w:rsidP="002A23A5">
      <w:pPr>
        <w:shd w:val="clear" w:color="auto" w:fill="E6E6E6"/>
        <w:suppressAutoHyphens/>
        <w:spacing w:line="240" w:lineRule="auto"/>
        <w:rPr>
          <w:rFonts w:ascii="Arial" w:eastAsia="Times New Roman" w:hAnsi="Arial" w:cs="Arial"/>
          <w:b/>
          <w:lang w:val="fr-CA" w:eastAsia="fr-CA" w:bidi="fr-CA"/>
        </w:rPr>
      </w:pPr>
      <w:r w:rsidRPr="00974EE7">
        <w:rPr>
          <w:rFonts w:ascii="Arial" w:eastAsia="Times New Roman" w:hAnsi="Arial" w:cs="Arial"/>
          <w:b/>
          <w:szCs w:val="20"/>
          <w:lang w:val="fr-CA" w:eastAsia="fr-CA" w:bidi="fr-CA"/>
        </w:rPr>
        <w:t>À DEMANDER À TOUS LES PARTICIPANTS</w:t>
      </w:r>
    </w:p>
    <w:p w14:paraId="7576FDC3" w14:textId="77777777" w:rsidR="002A23A5" w:rsidRPr="00974EE7" w:rsidRDefault="002A23A5" w:rsidP="002A23A5">
      <w:pPr>
        <w:suppressAutoHyphens/>
        <w:spacing w:line="240" w:lineRule="auto"/>
        <w:rPr>
          <w:rFonts w:ascii="Arial" w:eastAsia="Times New Roman" w:hAnsi="Arial" w:cs="Arial"/>
          <w:lang w:val="fr-CA" w:eastAsia="fr-CA" w:bidi="fr-CA"/>
        </w:rPr>
      </w:pPr>
    </w:p>
    <w:p w14:paraId="2B0BF89C" w14:textId="77777777" w:rsidR="00775E20" w:rsidRPr="00974EE7" w:rsidRDefault="002A23A5" w:rsidP="002A23A5">
      <w:pPr>
        <w:suppressAutoHyphens/>
        <w:spacing w:line="240" w:lineRule="auto"/>
        <w:rPr>
          <w:rFonts w:ascii="Arial" w:eastAsia="Times New Roman" w:hAnsi="Arial" w:cs="Arial"/>
          <w:b/>
          <w:szCs w:val="20"/>
          <w:lang w:val="fr-CA" w:eastAsia="fr-CA" w:bidi="fr-CA"/>
        </w:rPr>
      </w:pPr>
      <w:r w:rsidRPr="00974EE7">
        <w:rPr>
          <w:rFonts w:ascii="Arial" w:eastAsia="Times New Roman" w:hAnsi="Arial" w:cs="Arial"/>
          <w:szCs w:val="20"/>
          <w:lang w:val="fr-CA" w:eastAsia="fr-CA" w:bidi="fr-CA"/>
        </w:rPr>
        <w:t>Q1)</w:t>
      </w:r>
      <w:r w:rsidRPr="00974EE7">
        <w:rPr>
          <w:rFonts w:ascii="Arial" w:eastAsia="Times New Roman" w:hAnsi="Arial" w:cs="Arial"/>
          <w:sz w:val="24"/>
          <w:szCs w:val="20"/>
          <w:lang w:val="fr-CA" w:eastAsia="fr-CA" w:bidi="fr-CA"/>
        </w:rPr>
        <w:tab/>
      </w:r>
      <w:r w:rsidRPr="00974EE7">
        <w:rPr>
          <w:rFonts w:ascii="Arial" w:eastAsia="Times New Roman" w:hAnsi="Arial" w:cs="Arial"/>
          <w:b/>
          <w:szCs w:val="20"/>
          <w:lang w:val="fr-CA" w:eastAsia="fr-CA" w:bidi="fr-CA"/>
        </w:rPr>
        <w:t>NE PAS POSER CETTE QUESTION – NOTER LE SEXE</w:t>
      </w:r>
    </w:p>
    <w:p w14:paraId="70F211EE" w14:textId="18B7C817" w:rsidR="002A23A5" w:rsidRPr="00974EE7" w:rsidRDefault="00775E20" w:rsidP="002A23A5">
      <w:pPr>
        <w:suppressAutoHyphens/>
        <w:spacing w:line="240" w:lineRule="auto"/>
        <w:rPr>
          <w:rFonts w:ascii="Arial" w:eastAsia="Times New Roman" w:hAnsi="Arial" w:cs="Arial"/>
          <w:b/>
          <w:bCs/>
          <w:lang w:val="fr-CA" w:eastAsia="fr-CA" w:bidi="fr-CA"/>
        </w:rPr>
      </w:pPr>
      <w:r w:rsidRPr="00974EE7">
        <w:rPr>
          <w:rFonts w:ascii="Arial" w:eastAsia="Times New Roman" w:hAnsi="Arial" w:cs="Arial"/>
          <w:b/>
          <w:szCs w:val="20"/>
          <w:lang w:val="fr-CA" w:eastAsia="fr-CA" w:bidi="fr-CA"/>
        </w:rPr>
        <w:tab/>
      </w:r>
      <w:r w:rsidRPr="00974EE7">
        <w:rPr>
          <w:rFonts w:ascii="Arial" w:hAnsi="Arial" w:cs="Arial"/>
          <w:b/>
          <w:lang w:val="fr-FR"/>
        </w:rPr>
        <w:t>RECRUTER UNE BONNE VARIÉTÉ</w:t>
      </w:r>
      <w:r w:rsidR="002A23A5" w:rsidRPr="00974EE7">
        <w:rPr>
          <w:rFonts w:ascii="Arial" w:eastAsia="Times New Roman" w:hAnsi="Arial" w:cs="Arial"/>
          <w:b/>
          <w:szCs w:val="20"/>
          <w:lang w:val="fr-CA" w:eastAsia="fr-CA" w:bidi="fr-CA"/>
        </w:rPr>
        <w:t xml:space="preserve"> </w:t>
      </w:r>
    </w:p>
    <w:p w14:paraId="11A6CD7A" w14:textId="6D1E25C5" w:rsidR="002A23A5" w:rsidRPr="00974EE7" w:rsidRDefault="002A23A5" w:rsidP="00775E20">
      <w:pPr>
        <w:spacing w:line="280" w:lineRule="atLeast"/>
        <w:rPr>
          <w:rFonts w:ascii="Arial" w:eastAsia="Times New Roman" w:hAnsi="Arial" w:cs="Arial"/>
          <w:lang w:val="fr-CA" w:eastAsia="fr-CA" w:bidi="fr-CA"/>
        </w:rPr>
      </w:pPr>
    </w:p>
    <w:p w14:paraId="47257818" w14:textId="61193C29" w:rsidR="002A23A5" w:rsidRPr="00974EE7" w:rsidRDefault="002A23A5" w:rsidP="006849B4">
      <w:pPr>
        <w:tabs>
          <w:tab w:val="left" w:pos="3544"/>
        </w:tabs>
        <w:spacing w:line="280" w:lineRule="atLeast"/>
        <w:ind w:left="1418"/>
        <w:rPr>
          <w:rFonts w:ascii="Arial" w:eastAsia="Times New Roman" w:hAnsi="Arial" w:cs="Arial"/>
          <w:b/>
          <w:bCs/>
          <w:lang w:val="fr-CA" w:eastAsia="fr-CA" w:bidi="fr-CA"/>
        </w:rPr>
      </w:pPr>
      <w:r w:rsidRPr="00974EE7">
        <w:rPr>
          <w:rFonts w:ascii="Arial" w:eastAsia="Times New Roman" w:hAnsi="Arial" w:cs="Arial"/>
          <w:szCs w:val="24"/>
          <w:lang w:val="fr-CA" w:eastAsia="fr-CA" w:bidi="fr-CA"/>
        </w:rPr>
        <w:t>Homme</w:t>
      </w:r>
      <w:r w:rsidR="006849B4">
        <w:rPr>
          <w:rFonts w:ascii="Arial" w:eastAsia="Times New Roman" w:hAnsi="Arial" w:cs="Arial"/>
          <w:szCs w:val="24"/>
          <w:lang w:val="fr-CA" w:eastAsia="fr-CA" w:bidi="fr-CA"/>
        </w:rPr>
        <w:tab/>
      </w:r>
      <w:r w:rsidRPr="00974EE7">
        <w:rPr>
          <w:rFonts w:ascii="Arial" w:eastAsia="Times New Roman" w:hAnsi="Arial" w:cs="Arial"/>
          <w:szCs w:val="24"/>
          <w:lang w:val="fr-CA" w:eastAsia="fr-CA" w:bidi="fr-CA"/>
        </w:rPr>
        <w:t>1</w:t>
      </w:r>
      <w:r w:rsidRPr="00974EE7">
        <w:rPr>
          <w:rFonts w:ascii="Arial" w:eastAsia="Times New Roman" w:hAnsi="Arial" w:cs="Arial"/>
          <w:sz w:val="19"/>
          <w:szCs w:val="24"/>
          <w:lang w:val="fr-CA" w:eastAsia="fr-CA" w:bidi="fr-CA"/>
        </w:rPr>
        <w:tab/>
      </w:r>
    </w:p>
    <w:p w14:paraId="037D0218" w14:textId="69F86541" w:rsidR="002A23A5" w:rsidRPr="00974EE7" w:rsidRDefault="002A23A5" w:rsidP="006849B4">
      <w:pPr>
        <w:tabs>
          <w:tab w:val="left" w:pos="3544"/>
        </w:tabs>
        <w:spacing w:line="280" w:lineRule="atLeast"/>
        <w:ind w:left="1418"/>
        <w:rPr>
          <w:rFonts w:ascii="Arial" w:eastAsia="Times New Roman" w:hAnsi="Arial" w:cs="Arial"/>
          <w:lang w:val="fr-CA" w:eastAsia="fr-CA" w:bidi="fr-CA"/>
        </w:rPr>
      </w:pPr>
      <w:r w:rsidRPr="00974EE7">
        <w:rPr>
          <w:rFonts w:ascii="Arial" w:eastAsia="Times New Roman" w:hAnsi="Arial" w:cs="Arial"/>
          <w:szCs w:val="24"/>
          <w:lang w:val="fr-CA" w:eastAsia="fr-CA" w:bidi="fr-CA"/>
        </w:rPr>
        <w:t>Femme</w:t>
      </w:r>
      <w:r w:rsidR="006849B4">
        <w:rPr>
          <w:rFonts w:ascii="Arial" w:eastAsia="Times New Roman" w:hAnsi="Arial" w:cs="Arial"/>
          <w:szCs w:val="24"/>
          <w:lang w:val="fr-CA" w:eastAsia="fr-CA" w:bidi="fr-CA"/>
        </w:rPr>
        <w:tab/>
      </w:r>
      <w:r w:rsidRPr="00974EE7">
        <w:rPr>
          <w:rFonts w:ascii="Arial" w:eastAsia="Times New Roman" w:hAnsi="Arial" w:cs="Arial"/>
          <w:szCs w:val="24"/>
          <w:lang w:val="fr-CA" w:eastAsia="fr-CA" w:bidi="fr-CA"/>
        </w:rPr>
        <w:t>2</w:t>
      </w:r>
      <w:r w:rsidRPr="00974EE7">
        <w:rPr>
          <w:rFonts w:ascii="Arial" w:eastAsia="Times New Roman" w:hAnsi="Arial" w:cs="Arial"/>
          <w:sz w:val="19"/>
          <w:szCs w:val="24"/>
          <w:lang w:val="fr-CA" w:eastAsia="fr-CA" w:bidi="fr-CA"/>
        </w:rPr>
        <w:tab/>
      </w:r>
    </w:p>
    <w:p w14:paraId="6DC6103B" w14:textId="77777777" w:rsidR="002A23A5" w:rsidRPr="00974EE7" w:rsidRDefault="002A23A5" w:rsidP="002A23A5">
      <w:pPr>
        <w:spacing w:line="280" w:lineRule="atLeast"/>
        <w:ind w:left="630" w:hanging="630"/>
        <w:rPr>
          <w:rFonts w:ascii="Arial" w:eastAsia="Times New Roman" w:hAnsi="Arial" w:cs="Arial"/>
          <w:lang w:val="fr-CA" w:eastAsia="fr-CA" w:bidi="fr-CA"/>
        </w:rPr>
      </w:pPr>
    </w:p>
    <w:p w14:paraId="6269AC81"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hanging="1440"/>
        <w:rPr>
          <w:rFonts w:ascii="Arial" w:eastAsia="Times New Roman" w:hAnsi="Arial" w:cs="Arial"/>
          <w:lang w:val="fr-CA" w:eastAsia="fr-CA" w:bidi="fr-CA"/>
        </w:rPr>
      </w:pPr>
      <w:r w:rsidRPr="00974EE7">
        <w:rPr>
          <w:rFonts w:ascii="Arial" w:eastAsia="Times New Roman" w:hAnsi="Arial" w:cs="Arial"/>
          <w:szCs w:val="24"/>
          <w:lang w:val="fr-CA" w:eastAsia="fr-CA" w:bidi="fr-CA"/>
        </w:rPr>
        <w:t xml:space="preserve">Q2) </w:t>
      </w:r>
      <w:r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Pourriez-vous me dire dans quelle catégorie d’âge vous vous situez? Avez-vous...</w:t>
      </w:r>
    </w:p>
    <w:p w14:paraId="0B0BC17C"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hanging="1440"/>
        <w:rPr>
          <w:rFonts w:ascii="Arial" w:eastAsia="Times New Roman" w:hAnsi="Arial" w:cs="Arial"/>
          <w:lang w:val="fr-CA" w:eastAsia="fr-CA" w:bidi="fr-CA"/>
        </w:rPr>
      </w:pP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p>
    <w:p w14:paraId="5D0A65BF" w14:textId="07FA42B8" w:rsidR="002A23A5" w:rsidRPr="00974EE7" w:rsidRDefault="002A23A5" w:rsidP="006849B4">
      <w:pPr>
        <w:tabs>
          <w:tab w:val="left" w:pos="720"/>
          <w:tab w:val="left" w:pos="2160"/>
          <w:tab w:val="left" w:pos="3544"/>
          <w:tab w:val="left" w:pos="4253"/>
          <w:tab w:val="left" w:pos="7200"/>
          <w:tab w:val="left" w:pos="7920"/>
          <w:tab w:val="left" w:pos="8640"/>
        </w:tabs>
        <w:spacing w:line="280" w:lineRule="atLeast"/>
        <w:ind w:left="1418"/>
        <w:jc w:val="both"/>
        <w:rPr>
          <w:rFonts w:ascii="Arial" w:eastAsia="Times New Roman" w:hAnsi="Arial" w:cs="Arial"/>
          <w:b/>
          <w:lang w:val="fr-CA" w:eastAsia="fr-CA" w:bidi="fr-CA"/>
        </w:rPr>
      </w:pPr>
      <w:r w:rsidRPr="00974EE7">
        <w:rPr>
          <w:rFonts w:ascii="Arial" w:eastAsia="Times New Roman" w:hAnsi="Arial" w:cs="Arial"/>
          <w:szCs w:val="24"/>
          <w:lang w:val="fr-CA" w:eastAsia="fr-CA" w:bidi="fr-CA"/>
        </w:rPr>
        <w:t>Moins de 18 ans</w:t>
      </w:r>
      <w:r w:rsidR="0014425A" w:rsidRPr="00974EE7">
        <w:rPr>
          <w:rFonts w:ascii="Arial" w:eastAsia="Times New Roman" w:hAnsi="Arial" w:cs="Arial"/>
          <w:szCs w:val="24"/>
          <w:lang w:val="fr-CA" w:eastAsia="fr-CA" w:bidi="fr-CA"/>
        </w:rPr>
        <w:tab/>
      </w:r>
      <w:r w:rsidRPr="00974EE7">
        <w:rPr>
          <w:rFonts w:ascii="Arial" w:eastAsia="Times New Roman" w:hAnsi="Arial" w:cs="Arial"/>
          <w:szCs w:val="24"/>
          <w:lang w:val="fr-CA" w:eastAsia="fr-CA" w:bidi="fr-CA"/>
        </w:rPr>
        <w:t>0</w:t>
      </w:r>
      <w:r w:rsidR="0014425A" w:rsidRPr="00974EE7">
        <w:rPr>
          <w:rFonts w:ascii="Arial" w:eastAsia="Times New Roman" w:hAnsi="Arial" w:cs="Arial"/>
          <w:szCs w:val="24"/>
          <w:lang w:val="fr-CA" w:eastAsia="fr-CA" w:bidi="fr-CA"/>
        </w:rPr>
        <w:tab/>
      </w:r>
      <w:r w:rsidRPr="00974EE7">
        <w:rPr>
          <w:rFonts w:ascii="Arial" w:eastAsia="Times New Roman" w:hAnsi="Arial" w:cs="Arial"/>
          <w:b/>
          <w:szCs w:val="24"/>
          <w:lang w:val="fr-CA" w:eastAsia="fr-CA" w:bidi="fr-CA"/>
        </w:rPr>
        <w:t>REMERCIER ET TERMINER</w:t>
      </w:r>
    </w:p>
    <w:p w14:paraId="72EE36F6" w14:textId="3A1C5B85" w:rsidR="002A23A5" w:rsidRPr="00974EE7" w:rsidRDefault="002A23A5" w:rsidP="006849B4">
      <w:pPr>
        <w:tabs>
          <w:tab w:val="left" w:pos="720"/>
          <w:tab w:val="left" w:pos="1440"/>
          <w:tab w:val="left" w:pos="2552"/>
          <w:tab w:val="left" w:pos="3544"/>
          <w:tab w:val="left" w:pos="4253"/>
        </w:tabs>
        <w:spacing w:line="280" w:lineRule="atLeast"/>
        <w:ind w:left="1418"/>
        <w:rPr>
          <w:rFonts w:ascii="Arial" w:eastAsia="Times New Roman" w:hAnsi="Arial" w:cs="Arial"/>
          <w:lang w:val="fr-CA" w:eastAsia="fr-CA" w:bidi="fr-CA"/>
        </w:rPr>
      </w:pPr>
      <w:r w:rsidRPr="00974EE7">
        <w:rPr>
          <w:rFonts w:ascii="Arial" w:eastAsia="Times New Roman" w:hAnsi="Arial" w:cs="Arial"/>
          <w:szCs w:val="24"/>
          <w:lang w:val="fr-CA" w:eastAsia="fr-CA" w:bidi="fr-CA"/>
        </w:rPr>
        <w:t>Entre 18 et 24 ans</w:t>
      </w:r>
      <w:r w:rsidR="0014425A"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1</w:t>
      </w:r>
    </w:p>
    <w:p w14:paraId="37BF6EC2" w14:textId="74C326AD" w:rsidR="002A23A5" w:rsidRPr="00974EE7" w:rsidRDefault="002A23A5" w:rsidP="006849B4">
      <w:pPr>
        <w:tabs>
          <w:tab w:val="left" w:pos="720"/>
          <w:tab w:val="left" w:pos="1440"/>
          <w:tab w:val="left" w:pos="2160"/>
          <w:tab w:val="left" w:pos="3544"/>
          <w:tab w:val="left" w:pos="4253"/>
        </w:tabs>
        <w:spacing w:line="280" w:lineRule="atLeast"/>
        <w:ind w:left="1418"/>
        <w:jc w:val="both"/>
        <w:rPr>
          <w:rFonts w:ascii="Arial" w:eastAsia="Times New Roman" w:hAnsi="Arial" w:cs="Arial"/>
          <w:b/>
          <w:lang w:val="fr-CA" w:eastAsia="fr-CA" w:bidi="fr-CA"/>
        </w:rPr>
      </w:pPr>
      <w:r w:rsidRPr="00974EE7">
        <w:rPr>
          <w:rFonts w:ascii="Arial" w:eastAsia="Times New Roman" w:hAnsi="Arial" w:cs="Arial"/>
          <w:szCs w:val="24"/>
          <w:lang w:val="fr-CA" w:eastAsia="fr-CA" w:bidi="fr-CA"/>
        </w:rPr>
        <w:t>Entre 25 et 34 ans</w:t>
      </w:r>
      <w:r w:rsidR="0014425A"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2</w:t>
      </w:r>
    </w:p>
    <w:p w14:paraId="24C3DBE7" w14:textId="319C42CF" w:rsidR="00775E20" w:rsidRPr="00974EE7" w:rsidRDefault="002A23A5" w:rsidP="006849B4">
      <w:pPr>
        <w:tabs>
          <w:tab w:val="left" w:pos="3544"/>
          <w:tab w:val="left" w:pos="4253"/>
        </w:tabs>
        <w:ind w:left="1418" w:right="-138"/>
        <w:rPr>
          <w:rFonts w:ascii="Arial" w:hAnsi="Arial" w:cs="Arial"/>
          <w:b/>
          <w:sz w:val="18"/>
          <w:szCs w:val="18"/>
          <w:lang w:val="fr-FR"/>
        </w:rPr>
      </w:pPr>
      <w:r w:rsidRPr="00974EE7">
        <w:rPr>
          <w:rFonts w:ascii="Arial" w:eastAsia="Times New Roman" w:hAnsi="Arial" w:cs="Arial"/>
          <w:szCs w:val="24"/>
          <w:lang w:val="fr-CA" w:eastAsia="fr-CA" w:bidi="fr-CA"/>
        </w:rPr>
        <w:t>Entre 35 et 44 ans</w:t>
      </w:r>
      <w:r w:rsidR="0014425A" w:rsidRPr="00974EE7">
        <w:rPr>
          <w:rFonts w:ascii="Arial" w:eastAsia="Times New Roman" w:hAnsi="Arial" w:cs="Arial"/>
          <w:szCs w:val="24"/>
          <w:lang w:val="fr-CA" w:eastAsia="fr-CA" w:bidi="fr-CA"/>
        </w:rPr>
        <w:tab/>
      </w:r>
      <w:r w:rsidRPr="00974EE7">
        <w:rPr>
          <w:rFonts w:ascii="Arial" w:eastAsia="Times New Roman" w:hAnsi="Arial" w:cs="Arial"/>
          <w:szCs w:val="24"/>
          <w:lang w:val="fr-CA" w:eastAsia="fr-CA" w:bidi="fr-CA"/>
        </w:rPr>
        <w:t>3</w:t>
      </w:r>
      <w:r w:rsidR="0014425A" w:rsidRPr="00974EE7">
        <w:rPr>
          <w:rFonts w:ascii="Arial" w:eastAsia="Times New Roman" w:hAnsi="Arial" w:cs="Arial"/>
          <w:szCs w:val="24"/>
          <w:lang w:val="fr-CA" w:eastAsia="fr-CA" w:bidi="fr-CA"/>
        </w:rPr>
        <w:tab/>
      </w:r>
      <w:r w:rsidR="00775E20" w:rsidRPr="00974EE7">
        <w:rPr>
          <w:rFonts w:ascii="Arial" w:hAnsi="Arial" w:cs="Arial"/>
          <w:b/>
          <w:sz w:val="18"/>
          <w:szCs w:val="18"/>
          <w:lang w:val="fr-FR"/>
        </w:rPr>
        <w:t>RECRUTER UNE BONNE VARIÉTÉ POUR CHAQUE GROUPE</w:t>
      </w:r>
    </w:p>
    <w:p w14:paraId="5C4CA134" w14:textId="11162399" w:rsidR="002A23A5" w:rsidRPr="00974EE7" w:rsidRDefault="002A23A5" w:rsidP="006849B4">
      <w:pPr>
        <w:tabs>
          <w:tab w:val="left" w:pos="720"/>
          <w:tab w:val="left" w:pos="1440"/>
          <w:tab w:val="left" w:pos="2160"/>
          <w:tab w:val="left" w:pos="3544"/>
          <w:tab w:val="left" w:pos="4253"/>
        </w:tabs>
        <w:spacing w:line="280" w:lineRule="atLeast"/>
        <w:ind w:left="1418"/>
        <w:jc w:val="both"/>
        <w:rPr>
          <w:rFonts w:ascii="Arial" w:eastAsia="Times New Roman" w:hAnsi="Arial" w:cs="Arial"/>
          <w:lang w:val="fr-CA" w:eastAsia="fr-CA" w:bidi="fr-CA"/>
        </w:rPr>
      </w:pPr>
      <w:r w:rsidRPr="00974EE7">
        <w:rPr>
          <w:rFonts w:ascii="Arial" w:eastAsia="Times New Roman" w:hAnsi="Arial" w:cs="Arial"/>
          <w:szCs w:val="24"/>
          <w:lang w:val="fr-CA" w:eastAsia="fr-CA" w:bidi="fr-CA"/>
        </w:rPr>
        <w:lastRenderedPageBreak/>
        <w:t>Entre 45 et 54 ans</w:t>
      </w:r>
      <w:r w:rsidR="0014425A"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4</w:t>
      </w:r>
    </w:p>
    <w:p w14:paraId="02D122C8" w14:textId="20E28054" w:rsidR="002A23A5" w:rsidRPr="00974EE7" w:rsidRDefault="002A23A5" w:rsidP="006849B4">
      <w:pPr>
        <w:tabs>
          <w:tab w:val="left" w:pos="720"/>
          <w:tab w:val="left" w:pos="3544"/>
          <w:tab w:val="left" w:pos="4253"/>
        </w:tabs>
        <w:spacing w:line="280" w:lineRule="atLeast"/>
        <w:ind w:left="1418"/>
        <w:jc w:val="both"/>
        <w:rPr>
          <w:rFonts w:ascii="Arial" w:eastAsia="Times New Roman" w:hAnsi="Arial" w:cs="Arial"/>
          <w:lang w:val="fr-CA" w:eastAsia="fr-CA" w:bidi="fr-CA"/>
        </w:rPr>
      </w:pPr>
      <w:r w:rsidRPr="00974EE7">
        <w:rPr>
          <w:rFonts w:ascii="Arial" w:eastAsia="Times New Roman" w:hAnsi="Arial" w:cs="Arial"/>
          <w:szCs w:val="24"/>
          <w:lang w:val="fr-CA" w:eastAsia="fr-CA" w:bidi="fr-CA"/>
        </w:rPr>
        <w:t>Entre 55 et 64 ans</w:t>
      </w:r>
      <w:r w:rsidR="0014425A"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5</w:t>
      </w:r>
    </w:p>
    <w:p w14:paraId="2C3012CC" w14:textId="4338C403" w:rsidR="002A23A5" w:rsidRPr="00974EE7" w:rsidRDefault="002A23A5" w:rsidP="006849B4">
      <w:pPr>
        <w:tabs>
          <w:tab w:val="left" w:pos="720"/>
          <w:tab w:val="left" w:pos="1440"/>
          <w:tab w:val="left" w:pos="2160"/>
          <w:tab w:val="left" w:pos="3544"/>
          <w:tab w:val="left" w:pos="4253"/>
          <w:tab w:val="left" w:pos="5040"/>
          <w:tab w:val="left" w:pos="5760"/>
          <w:tab w:val="left" w:pos="6480"/>
          <w:tab w:val="left" w:pos="7200"/>
          <w:tab w:val="left" w:pos="7920"/>
          <w:tab w:val="left" w:pos="8640"/>
        </w:tabs>
        <w:spacing w:line="280" w:lineRule="atLeast"/>
        <w:ind w:left="1418"/>
        <w:jc w:val="both"/>
        <w:rPr>
          <w:rFonts w:ascii="Arial" w:eastAsia="Times New Roman" w:hAnsi="Arial" w:cs="Arial"/>
          <w:lang w:val="fr-CA" w:eastAsia="fr-CA" w:bidi="fr-CA"/>
        </w:rPr>
      </w:pPr>
      <w:r w:rsidRPr="00974EE7">
        <w:rPr>
          <w:rFonts w:ascii="Arial" w:eastAsia="Times New Roman" w:hAnsi="Arial" w:cs="Arial"/>
          <w:szCs w:val="24"/>
          <w:lang w:val="fr-CA" w:eastAsia="fr-CA" w:bidi="fr-CA"/>
        </w:rPr>
        <w:t>65 ans et plus</w:t>
      </w:r>
      <w:r w:rsidR="0014425A"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6</w:t>
      </w:r>
    </w:p>
    <w:p w14:paraId="4B4DE22B" w14:textId="173E6487" w:rsidR="002A23A5" w:rsidRPr="00974EE7" w:rsidRDefault="002A23A5" w:rsidP="006849B4">
      <w:pPr>
        <w:tabs>
          <w:tab w:val="left" w:pos="720"/>
          <w:tab w:val="left" w:pos="1440"/>
          <w:tab w:val="left" w:pos="2160"/>
          <w:tab w:val="left" w:pos="2880"/>
          <w:tab w:val="left" w:pos="3544"/>
          <w:tab w:val="left" w:pos="4253"/>
          <w:tab w:val="left" w:pos="5040"/>
          <w:tab w:val="left" w:pos="5760"/>
          <w:tab w:val="left" w:pos="6480"/>
          <w:tab w:val="left" w:pos="7200"/>
          <w:tab w:val="left" w:pos="7920"/>
          <w:tab w:val="left" w:pos="8640"/>
        </w:tabs>
        <w:spacing w:line="280" w:lineRule="atLeast"/>
        <w:ind w:left="1418"/>
        <w:rPr>
          <w:rFonts w:ascii="Arial" w:eastAsia="Times New Roman" w:hAnsi="Arial" w:cs="Arial"/>
          <w:b/>
          <w:lang w:val="fr-CA" w:eastAsia="fr-CA" w:bidi="fr-CA"/>
        </w:rPr>
      </w:pPr>
      <w:r w:rsidRPr="00974EE7">
        <w:rPr>
          <w:rFonts w:ascii="Arial" w:eastAsia="Times New Roman" w:hAnsi="Arial" w:cs="Arial"/>
          <w:szCs w:val="24"/>
          <w:lang w:val="fr-CA" w:eastAsia="fr-CA" w:bidi="fr-CA"/>
        </w:rPr>
        <w:t>Refus</w:t>
      </w:r>
      <w:r w:rsidR="0014425A" w:rsidRPr="00974EE7">
        <w:rPr>
          <w:rFonts w:ascii="Arial" w:eastAsia="Times New Roman" w:hAnsi="Arial" w:cs="Arial"/>
          <w:sz w:val="19"/>
          <w:szCs w:val="24"/>
          <w:lang w:val="fr-CA" w:eastAsia="fr-CA" w:bidi="fr-CA"/>
        </w:rPr>
        <w:tab/>
      </w:r>
      <w:r w:rsidR="0014425A" w:rsidRPr="00974EE7">
        <w:rPr>
          <w:rFonts w:ascii="Arial" w:eastAsia="Times New Roman" w:hAnsi="Arial" w:cs="Arial"/>
          <w:sz w:val="19"/>
          <w:szCs w:val="24"/>
          <w:lang w:val="fr-CA" w:eastAsia="fr-CA" w:bidi="fr-CA"/>
        </w:rPr>
        <w:tab/>
      </w:r>
      <w:r w:rsidR="0014425A" w:rsidRPr="00974EE7">
        <w:rPr>
          <w:rFonts w:ascii="Arial" w:eastAsia="Times New Roman" w:hAnsi="Arial" w:cs="Arial"/>
          <w:sz w:val="19"/>
          <w:szCs w:val="24"/>
          <w:lang w:val="fr-CA" w:eastAsia="fr-CA" w:bidi="fr-CA"/>
        </w:rPr>
        <w:tab/>
      </w:r>
      <w:r w:rsidR="0014425A" w:rsidRPr="00974EE7">
        <w:rPr>
          <w:rFonts w:ascii="Arial" w:eastAsia="Times New Roman" w:hAnsi="Arial" w:cs="Arial"/>
          <w:szCs w:val="24"/>
          <w:lang w:val="fr-CA" w:eastAsia="fr-CA" w:bidi="fr-CA"/>
        </w:rPr>
        <w:t>9</w:t>
      </w:r>
      <w:r w:rsidR="0014425A" w:rsidRPr="00974EE7">
        <w:rPr>
          <w:rFonts w:ascii="Arial" w:eastAsia="Times New Roman" w:hAnsi="Arial" w:cs="Arial"/>
          <w:szCs w:val="24"/>
          <w:lang w:val="fr-CA" w:eastAsia="fr-CA" w:bidi="fr-CA"/>
        </w:rPr>
        <w:tab/>
      </w:r>
      <w:r w:rsidRPr="00974EE7">
        <w:rPr>
          <w:rFonts w:ascii="Arial" w:eastAsia="Times New Roman" w:hAnsi="Arial" w:cs="Arial"/>
          <w:b/>
          <w:szCs w:val="24"/>
          <w:lang w:val="fr-CA" w:eastAsia="fr-CA" w:bidi="fr-CA"/>
        </w:rPr>
        <w:t>REMERCIER ET TERMINER L’ENTREVUE</w:t>
      </w:r>
    </w:p>
    <w:p w14:paraId="05EA7619" w14:textId="77777777" w:rsidR="002A23A5" w:rsidRPr="00974EE7" w:rsidRDefault="002A23A5" w:rsidP="002A23A5">
      <w:pPr>
        <w:suppressAutoHyphens/>
        <w:spacing w:line="240" w:lineRule="auto"/>
        <w:rPr>
          <w:rFonts w:ascii="Arial" w:eastAsia="Times New Roman" w:hAnsi="Arial" w:cs="Arial"/>
          <w:lang w:val="fr-CA" w:eastAsia="fr-CA" w:bidi="fr-CA"/>
        </w:rPr>
      </w:pPr>
    </w:p>
    <w:p w14:paraId="0EC154D5"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lang w:val="fr-CA" w:eastAsia="fr-CA" w:bidi="fr-CA"/>
        </w:rPr>
      </w:pPr>
      <w:r w:rsidRPr="00974EE7">
        <w:rPr>
          <w:rFonts w:ascii="Arial" w:eastAsia="Times New Roman" w:hAnsi="Arial" w:cs="Arial"/>
          <w:szCs w:val="24"/>
          <w:lang w:val="fr-CA" w:eastAsia="fr-CA" w:bidi="fr-CA"/>
        </w:rPr>
        <w:t>Q3)</w:t>
      </w:r>
      <w:r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Y a-t-il des enfants de moins de 18 ans qui vivent dans votre foyer? [</w:t>
      </w:r>
      <w:r w:rsidRPr="00974EE7">
        <w:rPr>
          <w:rFonts w:ascii="Arial" w:eastAsia="Times New Roman" w:hAnsi="Arial" w:cs="Arial"/>
          <w:b/>
          <w:szCs w:val="24"/>
          <w:lang w:val="fr-CA" w:eastAsia="fr-CA" w:bidi="fr-CA"/>
        </w:rPr>
        <w:t>RECRUTER UNE BONNE VARIÉTÉ</w:t>
      </w:r>
      <w:r w:rsidRPr="00974EE7">
        <w:rPr>
          <w:rFonts w:ascii="Arial" w:eastAsia="Times New Roman" w:hAnsi="Arial" w:cs="Arial"/>
          <w:szCs w:val="24"/>
          <w:lang w:val="fr-CA" w:eastAsia="fr-CA" w:bidi="fr-CA"/>
        </w:rPr>
        <w:t>]</w:t>
      </w:r>
    </w:p>
    <w:p w14:paraId="29E02840"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lang w:val="fr-CA" w:eastAsia="fr-CA" w:bidi="fr-CA"/>
        </w:rPr>
      </w:pPr>
    </w:p>
    <w:p w14:paraId="1774F3EC" w14:textId="4ED5FD5B" w:rsidR="002A23A5" w:rsidRPr="00974EE7" w:rsidRDefault="002A23A5" w:rsidP="00974EE7">
      <w:pPr>
        <w:tabs>
          <w:tab w:val="left" w:pos="720"/>
          <w:tab w:val="left" w:pos="1440"/>
          <w:tab w:val="left" w:pos="2160"/>
          <w:tab w:val="left" w:pos="2880"/>
          <w:tab w:val="left" w:pos="3544"/>
          <w:tab w:val="left" w:pos="4253"/>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lang w:val="fr-CA" w:eastAsia="fr-CA" w:bidi="fr-CA"/>
        </w:rPr>
      </w:pP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Oui</w:t>
      </w:r>
      <w:r w:rsidR="00974EE7" w:rsidRPr="00974EE7">
        <w:rPr>
          <w:rFonts w:ascii="Arial" w:eastAsia="Times New Roman" w:hAnsi="Arial" w:cs="Arial"/>
          <w:sz w:val="19"/>
          <w:szCs w:val="24"/>
          <w:lang w:val="fr-CA" w:eastAsia="fr-CA" w:bidi="fr-CA"/>
        </w:rPr>
        <w:tab/>
      </w:r>
      <w:r w:rsidR="00974EE7" w:rsidRPr="00974EE7">
        <w:rPr>
          <w:rFonts w:ascii="Arial" w:eastAsia="Times New Roman" w:hAnsi="Arial" w:cs="Arial"/>
          <w:sz w:val="19"/>
          <w:szCs w:val="24"/>
          <w:lang w:val="fr-CA" w:eastAsia="fr-CA" w:bidi="fr-CA"/>
        </w:rPr>
        <w:tab/>
      </w:r>
      <w:r w:rsidR="00974EE7"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1</w:t>
      </w:r>
    </w:p>
    <w:p w14:paraId="7CBE61F3" w14:textId="6EC12CBB" w:rsidR="002A23A5" w:rsidRPr="00974EE7" w:rsidRDefault="002A23A5" w:rsidP="00974EE7">
      <w:pPr>
        <w:tabs>
          <w:tab w:val="left" w:pos="720"/>
          <w:tab w:val="left" w:pos="1440"/>
          <w:tab w:val="left" w:pos="2160"/>
          <w:tab w:val="left" w:pos="2880"/>
          <w:tab w:val="left" w:pos="3544"/>
          <w:tab w:val="left" w:pos="4253"/>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szCs w:val="24"/>
          <w:lang w:val="fr-CA" w:eastAsia="fr-CA" w:bidi="fr-CA"/>
        </w:rPr>
      </w:pP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Non</w:t>
      </w:r>
      <w:r w:rsidR="00974EE7" w:rsidRPr="00974EE7">
        <w:rPr>
          <w:rFonts w:ascii="Arial" w:eastAsia="Times New Roman" w:hAnsi="Arial" w:cs="Arial"/>
          <w:sz w:val="19"/>
          <w:szCs w:val="24"/>
          <w:lang w:val="fr-CA" w:eastAsia="fr-CA" w:bidi="fr-CA"/>
        </w:rPr>
        <w:tab/>
      </w:r>
      <w:r w:rsidR="00974EE7" w:rsidRPr="00974EE7">
        <w:rPr>
          <w:rFonts w:ascii="Arial" w:eastAsia="Times New Roman" w:hAnsi="Arial" w:cs="Arial"/>
          <w:sz w:val="19"/>
          <w:szCs w:val="24"/>
          <w:lang w:val="fr-CA" w:eastAsia="fr-CA" w:bidi="fr-CA"/>
        </w:rPr>
        <w:tab/>
      </w:r>
      <w:r w:rsidR="00974EE7"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2</w:t>
      </w:r>
    </w:p>
    <w:p w14:paraId="26BE58A4" w14:textId="77777777" w:rsidR="00974EE7" w:rsidRPr="00974EE7" w:rsidRDefault="00974EE7"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720" w:hanging="720"/>
        <w:jc w:val="both"/>
        <w:rPr>
          <w:rFonts w:ascii="Arial" w:eastAsia="Times New Roman" w:hAnsi="Arial" w:cs="Arial"/>
          <w:lang w:val="fr-CA" w:eastAsia="fr-CA" w:bidi="fr-CA"/>
        </w:rPr>
      </w:pPr>
    </w:p>
    <w:p w14:paraId="2EC0907A" w14:textId="77777777" w:rsidR="002A23A5" w:rsidRPr="00974EE7" w:rsidRDefault="002A23A5" w:rsidP="002A23A5">
      <w:pPr>
        <w:spacing w:line="280" w:lineRule="atLeast"/>
        <w:rPr>
          <w:rFonts w:ascii="Arial" w:eastAsia="Times New Roman" w:hAnsi="Arial" w:cs="Arial"/>
          <w:lang w:val="fr-CA" w:eastAsia="fr-CA" w:bidi="fr-CA"/>
        </w:rPr>
      </w:pPr>
      <w:r w:rsidRPr="00974EE7">
        <w:rPr>
          <w:rFonts w:ascii="Arial" w:eastAsia="Times New Roman" w:hAnsi="Arial" w:cs="Arial"/>
          <w:szCs w:val="24"/>
          <w:lang w:val="fr-CA" w:eastAsia="fr-CA" w:bidi="fr-CA"/>
        </w:rPr>
        <w:t>Q4)</w:t>
      </w:r>
      <w:r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 xml:space="preserve">Combien y a-t-il de personnes de plus de 18 ans dans votre foyer? </w:t>
      </w:r>
    </w:p>
    <w:p w14:paraId="2C73730F" w14:textId="77777777" w:rsidR="002A23A5" w:rsidRPr="00974EE7" w:rsidRDefault="002A23A5" w:rsidP="002A23A5">
      <w:pPr>
        <w:tabs>
          <w:tab w:val="left" w:pos="1"/>
          <w:tab w:val="left" w:pos="720"/>
          <w:tab w:val="left" w:pos="9000"/>
          <w:tab w:val="right" w:pos="9360"/>
        </w:tabs>
        <w:suppressAutoHyphens/>
        <w:spacing w:line="240" w:lineRule="auto"/>
        <w:rPr>
          <w:rFonts w:ascii="Arial" w:eastAsia="Times New Roman" w:hAnsi="Arial" w:cs="Arial"/>
          <w:lang w:val="fr-CA" w:eastAsia="fr-CA" w:bidi="fr-CA"/>
        </w:rPr>
      </w:pPr>
    </w:p>
    <w:p w14:paraId="6411DF03" w14:textId="44FF1E52" w:rsidR="002A23A5" w:rsidRPr="00974EE7" w:rsidRDefault="006849B4" w:rsidP="00974EE7">
      <w:pPr>
        <w:tabs>
          <w:tab w:val="left" w:pos="1"/>
          <w:tab w:val="left" w:pos="1440"/>
          <w:tab w:val="left" w:pos="3544"/>
          <w:tab w:val="left" w:pos="4253"/>
          <w:tab w:val="right" w:pos="9360"/>
        </w:tabs>
        <w:suppressAutoHyphens/>
        <w:spacing w:line="240" w:lineRule="auto"/>
        <w:rPr>
          <w:rFonts w:ascii="Arial" w:eastAsia="Times New Roman" w:hAnsi="Arial" w:cs="Arial"/>
          <w:lang w:val="fr-CA" w:eastAsia="fr-CA" w:bidi="fr-CA"/>
        </w:rPr>
      </w:pPr>
      <w:r>
        <w:rPr>
          <w:rFonts w:ascii="Arial" w:eastAsia="Times New Roman" w:hAnsi="Arial" w:cs="Arial"/>
          <w:sz w:val="24"/>
          <w:szCs w:val="20"/>
          <w:lang w:val="fr-CA" w:eastAsia="fr-CA" w:bidi="fr-CA"/>
        </w:rPr>
        <w:tab/>
      </w:r>
      <w:r w:rsidR="002A23A5" w:rsidRPr="00974EE7">
        <w:rPr>
          <w:rFonts w:ascii="Arial" w:eastAsia="Times New Roman" w:hAnsi="Arial" w:cs="Arial"/>
          <w:szCs w:val="20"/>
          <w:lang w:val="fr-CA" w:eastAsia="fr-CA" w:bidi="fr-CA"/>
        </w:rPr>
        <w:t>Un</w:t>
      </w:r>
      <w:r>
        <w:rPr>
          <w:rFonts w:ascii="Arial" w:eastAsia="Times New Roman" w:hAnsi="Arial" w:cs="Arial"/>
          <w:sz w:val="24"/>
          <w:szCs w:val="20"/>
          <w:lang w:val="fr-CA" w:eastAsia="fr-CA" w:bidi="fr-CA"/>
        </w:rPr>
        <w:tab/>
      </w:r>
      <w:r w:rsidR="003D15FF" w:rsidRPr="00974EE7">
        <w:rPr>
          <w:rFonts w:ascii="Arial" w:eastAsia="Times New Roman" w:hAnsi="Arial" w:cs="Arial"/>
          <w:szCs w:val="20"/>
          <w:lang w:val="fr-CA" w:eastAsia="fr-CA" w:bidi="fr-CA"/>
        </w:rPr>
        <w:t>1</w:t>
      </w:r>
    </w:p>
    <w:p w14:paraId="1CA56AC1" w14:textId="189F1820" w:rsidR="002A23A5" w:rsidRPr="00974EE7" w:rsidRDefault="006849B4" w:rsidP="00974EE7">
      <w:pPr>
        <w:tabs>
          <w:tab w:val="left" w:pos="1"/>
          <w:tab w:val="left" w:pos="1440"/>
          <w:tab w:val="left" w:pos="3544"/>
          <w:tab w:val="left" w:pos="4253"/>
          <w:tab w:val="right" w:pos="9360"/>
        </w:tabs>
        <w:suppressAutoHyphens/>
        <w:spacing w:line="240" w:lineRule="auto"/>
        <w:rPr>
          <w:rFonts w:ascii="Arial" w:eastAsia="Times New Roman" w:hAnsi="Arial" w:cs="Arial"/>
          <w:b/>
          <w:lang w:val="fr-CA" w:eastAsia="fr-CA" w:bidi="fr-CA"/>
        </w:rPr>
      </w:pPr>
      <w:r>
        <w:rPr>
          <w:rFonts w:ascii="Arial" w:eastAsia="Times New Roman" w:hAnsi="Arial" w:cs="Arial"/>
          <w:sz w:val="24"/>
          <w:szCs w:val="20"/>
          <w:lang w:val="fr-CA" w:eastAsia="fr-CA" w:bidi="fr-CA"/>
        </w:rPr>
        <w:tab/>
      </w:r>
      <w:r w:rsidR="002A23A5" w:rsidRPr="00974EE7">
        <w:rPr>
          <w:rFonts w:ascii="Arial" w:eastAsia="Times New Roman" w:hAnsi="Arial" w:cs="Arial"/>
          <w:szCs w:val="20"/>
          <w:lang w:val="fr-CA" w:eastAsia="fr-CA" w:bidi="fr-CA"/>
        </w:rPr>
        <w:t>Plus d’un</w:t>
      </w:r>
      <w:r>
        <w:rPr>
          <w:rFonts w:ascii="Arial" w:eastAsia="Times New Roman" w:hAnsi="Arial" w:cs="Arial"/>
          <w:sz w:val="24"/>
          <w:szCs w:val="20"/>
          <w:lang w:val="fr-CA" w:eastAsia="fr-CA" w:bidi="fr-CA"/>
        </w:rPr>
        <w:tab/>
      </w:r>
      <w:r w:rsidR="003D15FF" w:rsidRPr="00974EE7">
        <w:rPr>
          <w:rFonts w:ascii="Arial" w:eastAsia="Times New Roman" w:hAnsi="Arial" w:cs="Arial"/>
          <w:szCs w:val="20"/>
          <w:lang w:val="fr-CA" w:eastAsia="fr-CA" w:bidi="fr-CA"/>
        </w:rPr>
        <w:t>2</w:t>
      </w:r>
    </w:p>
    <w:p w14:paraId="10FD40D6" w14:textId="77777777" w:rsidR="002A23A5" w:rsidRPr="00974EE7" w:rsidRDefault="002A23A5" w:rsidP="002A23A5">
      <w:pPr>
        <w:tabs>
          <w:tab w:val="left" w:pos="1"/>
          <w:tab w:val="left" w:pos="720"/>
          <w:tab w:val="left" w:pos="3600"/>
          <w:tab w:val="right" w:pos="9360"/>
        </w:tabs>
        <w:suppressAutoHyphens/>
        <w:spacing w:line="240" w:lineRule="auto"/>
        <w:rPr>
          <w:rFonts w:ascii="Arial" w:eastAsia="Times New Roman" w:hAnsi="Arial" w:cs="Arial"/>
          <w:lang w:val="fr-CA" w:eastAsia="fr-CA" w:bidi="fr-CA"/>
        </w:rPr>
      </w:pPr>
      <w:r w:rsidRPr="00974EE7">
        <w:rPr>
          <w:rFonts w:ascii="Arial" w:eastAsia="Times New Roman" w:hAnsi="Arial" w:cs="Arial"/>
          <w:sz w:val="24"/>
          <w:szCs w:val="20"/>
          <w:lang w:val="fr-CA" w:eastAsia="fr-CA" w:bidi="fr-CA"/>
        </w:rPr>
        <w:tab/>
      </w:r>
      <w:r w:rsidRPr="00974EE7">
        <w:rPr>
          <w:rFonts w:ascii="Arial" w:eastAsia="Times New Roman" w:hAnsi="Arial" w:cs="Arial"/>
          <w:sz w:val="24"/>
          <w:szCs w:val="20"/>
          <w:lang w:val="fr-CA" w:eastAsia="fr-CA" w:bidi="fr-CA"/>
        </w:rPr>
        <w:tab/>
      </w:r>
    </w:p>
    <w:p w14:paraId="5EAD1999"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440" w:hanging="1440"/>
        <w:rPr>
          <w:rFonts w:ascii="Arial" w:eastAsia="Times New Roman" w:hAnsi="Arial" w:cs="Arial"/>
          <w:szCs w:val="24"/>
          <w:lang w:val="fr-CA" w:eastAsia="fr-CA" w:bidi="fr-CA"/>
        </w:rPr>
      </w:pPr>
      <w:r w:rsidRPr="00974EE7">
        <w:rPr>
          <w:rFonts w:ascii="Arial" w:eastAsia="Times New Roman" w:hAnsi="Arial" w:cs="Arial"/>
          <w:szCs w:val="24"/>
          <w:lang w:val="fr-CA" w:eastAsia="fr-CA" w:bidi="fr-CA"/>
        </w:rPr>
        <w:t xml:space="preserve">Q5) </w:t>
      </w:r>
      <w:r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Pourriez-vous me dire quel est le plus haut niveau de scolarité que vous avez terminé?</w:t>
      </w:r>
    </w:p>
    <w:p w14:paraId="06A444BC" w14:textId="77777777" w:rsidR="00775E20" w:rsidRPr="00974EE7" w:rsidRDefault="00775E20" w:rsidP="00775E20">
      <w:pPr>
        <w:ind w:firstLine="720"/>
        <w:rPr>
          <w:rFonts w:ascii="Arial" w:hAnsi="Arial" w:cs="Arial"/>
          <w:b/>
          <w:lang w:val="fr-FR"/>
        </w:rPr>
      </w:pPr>
      <w:r w:rsidRPr="00974EE7">
        <w:rPr>
          <w:rFonts w:ascii="Arial" w:hAnsi="Arial" w:cs="Arial"/>
          <w:b/>
          <w:lang w:val="fr-FR"/>
        </w:rPr>
        <w:t>RECRUTER UNE BONNE VARIÉTÉ POUR CHAQUE GROUPE</w:t>
      </w:r>
    </w:p>
    <w:p w14:paraId="31BBE3D7" w14:textId="77777777" w:rsidR="002A23A5" w:rsidRPr="00974EE7" w:rsidRDefault="002A23A5" w:rsidP="002A23A5">
      <w:pPr>
        <w:tabs>
          <w:tab w:val="left" w:pos="720"/>
          <w:tab w:val="left" w:pos="1440"/>
          <w:tab w:val="left" w:pos="2160"/>
        </w:tabs>
        <w:spacing w:line="280" w:lineRule="atLeast"/>
        <w:ind w:left="1440" w:hanging="1440"/>
        <w:rPr>
          <w:rFonts w:ascii="Arial" w:eastAsia="Times New Roman" w:hAnsi="Arial" w:cs="Arial"/>
          <w:lang w:val="fr-CA" w:eastAsia="fr-CA" w:bidi="fr-CA"/>
        </w:rPr>
      </w:pP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p>
    <w:p w14:paraId="1020801B" w14:textId="5B3AAFB7" w:rsidR="002A23A5" w:rsidRPr="00974EE7" w:rsidRDefault="002A23A5" w:rsidP="00974EE7">
      <w:pPr>
        <w:tabs>
          <w:tab w:val="left" w:pos="720"/>
          <w:tab w:val="left" w:pos="1440"/>
          <w:tab w:val="left" w:pos="2160"/>
          <w:tab w:val="left" w:pos="6521"/>
        </w:tabs>
        <w:spacing w:line="280" w:lineRule="atLeast"/>
        <w:ind w:left="1440" w:hanging="1440"/>
        <w:rPr>
          <w:rFonts w:ascii="Arial" w:eastAsia="Times New Roman" w:hAnsi="Arial" w:cs="Arial"/>
          <w:lang w:val="fr-CA" w:eastAsia="fr-CA" w:bidi="fr-CA"/>
        </w:rPr>
      </w:pP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8</w:t>
      </w:r>
      <w:r w:rsidRPr="00974EE7">
        <w:rPr>
          <w:rFonts w:ascii="Arial" w:eastAsia="Times New Roman" w:hAnsi="Arial" w:cs="Arial"/>
          <w:szCs w:val="24"/>
          <w:vertAlign w:val="superscript"/>
          <w:lang w:val="fr-CA" w:eastAsia="fr-CA" w:bidi="fr-CA"/>
        </w:rPr>
        <w:t>e</w:t>
      </w:r>
      <w:r w:rsidRPr="00974EE7">
        <w:rPr>
          <w:rFonts w:ascii="Arial" w:eastAsia="Times New Roman" w:hAnsi="Arial" w:cs="Arial"/>
          <w:szCs w:val="24"/>
          <w:lang w:val="fr-CA" w:eastAsia="fr-CA" w:bidi="fr-CA"/>
        </w:rPr>
        <w:t> année (secondaire 2) ou moins</w:t>
      </w:r>
      <w:r w:rsidR="00974EE7"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0</w:t>
      </w:r>
    </w:p>
    <w:p w14:paraId="49DF4CD9" w14:textId="4F1F7BDA" w:rsidR="002A23A5" w:rsidRPr="00974EE7" w:rsidRDefault="002A23A5" w:rsidP="00974EE7">
      <w:pPr>
        <w:tabs>
          <w:tab w:val="left" w:pos="720"/>
          <w:tab w:val="left" w:pos="1440"/>
          <w:tab w:val="left" w:pos="2160"/>
          <w:tab w:val="left" w:pos="6521"/>
        </w:tabs>
        <w:spacing w:line="280" w:lineRule="atLeast"/>
        <w:ind w:left="1440" w:hanging="1440"/>
        <w:rPr>
          <w:rFonts w:ascii="Arial" w:eastAsia="Times New Roman" w:hAnsi="Arial" w:cs="Arial"/>
          <w:lang w:val="fr-CA" w:eastAsia="fr-CA" w:bidi="fr-CA"/>
        </w:rPr>
      </w:pP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Ét</w:t>
      </w:r>
      <w:r w:rsidR="00974EE7" w:rsidRPr="00974EE7">
        <w:rPr>
          <w:rFonts w:ascii="Arial" w:eastAsia="Times New Roman" w:hAnsi="Arial" w:cs="Arial"/>
          <w:szCs w:val="24"/>
          <w:lang w:val="fr-CA" w:eastAsia="fr-CA" w:bidi="fr-CA"/>
        </w:rPr>
        <w:t>udes secondaires non terminées</w:t>
      </w:r>
      <w:r w:rsidR="00974EE7" w:rsidRPr="00974EE7">
        <w:rPr>
          <w:rFonts w:ascii="Arial" w:eastAsia="Times New Roman" w:hAnsi="Arial" w:cs="Arial"/>
          <w:szCs w:val="24"/>
          <w:lang w:val="fr-CA" w:eastAsia="fr-CA" w:bidi="fr-CA"/>
        </w:rPr>
        <w:tab/>
      </w:r>
      <w:r w:rsidRPr="00974EE7">
        <w:rPr>
          <w:rFonts w:ascii="Arial" w:eastAsia="Times New Roman" w:hAnsi="Arial" w:cs="Arial"/>
          <w:szCs w:val="24"/>
          <w:lang w:val="fr-CA" w:eastAsia="fr-CA" w:bidi="fr-CA"/>
        </w:rPr>
        <w:t>1</w:t>
      </w:r>
    </w:p>
    <w:p w14:paraId="1693EDC9" w14:textId="5E4695AA" w:rsidR="002A23A5" w:rsidRPr="00974EE7" w:rsidRDefault="002A23A5" w:rsidP="00974EE7">
      <w:pPr>
        <w:tabs>
          <w:tab w:val="left" w:pos="720"/>
          <w:tab w:val="left" w:pos="1440"/>
          <w:tab w:val="left" w:pos="2160"/>
          <w:tab w:val="left" w:pos="6521"/>
        </w:tabs>
        <w:spacing w:line="280" w:lineRule="atLeast"/>
        <w:ind w:left="1440" w:hanging="1440"/>
        <w:rPr>
          <w:rFonts w:ascii="Arial" w:eastAsia="Times New Roman" w:hAnsi="Arial" w:cs="Arial"/>
          <w:lang w:val="fr-CA" w:eastAsia="fr-CA" w:bidi="fr-CA"/>
        </w:rPr>
      </w:pP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Études secondaires terminées</w:t>
      </w:r>
      <w:r w:rsidR="00974EE7"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2</w:t>
      </w:r>
    </w:p>
    <w:p w14:paraId="44160066" w14:textId="781AFD3B" w:rsidR="002A23A5" w:rsidRPr="00974EE7" w:rsidRDefault="002A23A5" w:rsidP="00974EE7">
      <w:pPr>
        <w:tabs>
          <w:tab w:val="left" w:pos="720"/>
          <w:tab w:val="left" w:pos="1440"/>
          <w:tab w:val="left" w:pos="2160"/>
          <w:tab w:val="left" w:pos="6521"/>
        </w:tabs>
        <w:spacing w:line="280" w:lineRule="atLeast"/>
        <w:ind w:left="1440" w:hanging="1440"/>
        <w:rPr>
          <w:rFonts w:ascii="Arial" w:eastAsia="Times New Roman" w:hAnsi="Arial" w:cs="Arial"/>
          <w:lang w:val="fr-CA" w:eastAsia="fr-CA" w:bidi="fr-CA"/>
        </w:rPr>
      </w:pP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Études collégiales/universitaires non terminées</w:t>
      </w:r>
      <w:r w:rsidR="00974EE7"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3</w:t>
      </w:r>
    </w:p>
    <w:p w14:paraId="1B1A34BB" w14:textId="298E2647" w:rsidR="002A23A5" w:rsidRPr="00974EE7" w:rsidRDefault="002A23A5" w:rsidP="00974EE7">
      <w:pPr>
        <w:tabs>
          <w:tab w:val="left" w:pos="720"/>
          <w:tab w:val="left" w:pos="1440"/>
          <w:tab w:val="left" w:pos="2160"/>
          <w:tab w:val="left" w:pos="6521"/>
        </w:tabs>
        <w:spacing w:line="280" w:lineRule="atLeast"/>
        <w:ind w:left="1440" w:hanging="1440"/>
        <w:rPr>
          <w:rFonts w:ascii="Arial" w:eastAsia="Times New Roman" w:hAnsi="Arial" w:cs="Arial"/>
          <w:lang w:val="fr-CA" w:eastAsia="fr-CA" w:bidi="fr-CA"/>
        </w:rPr>
      </w:pP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Études collégiales/universitaires terminées</w:t>
      </w:r>
      <w:r w:rsidR="00974EE7"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4</w:t>
      </w:r>
    </w:p>
    <w:p w14:paraId="57659E15" w14:textId="5AE58308" w:rsidR="002A23A5" w:rsidRPr="00974EE7" w:rsidRDefault="002A23A5" w:rsidP="00974EE7">
      <w:pPr>
        <w:tabs>
          <w:tab w:val="left" w:pos="720"/>
          <w:tab w:val="left" w:pos="1440"/>
          <w:tab w:val="left" w:pos="2160"/>
          <w:tab w:val="left" w:pos="6521"/>
        </w:tabs>
        <w:spacing w:line="280" w:lineRule="atLeast"/>
        <w:ind w:left="1440" w:hanging="1440"/>
        <w:rPr>
          <w:rFonts w:ascii="Arial" w:eastAsia="Times New Roman" w:hAnsi="Arial" w:cs="Arial"/>
          <w:lang w:val="fr-CA" w:eastAsia="fr-CA" w:bidi="fr-CA"/>
        </w:rPr>
      </w:pPr>
      <w:r w:rsidRPr="00974EE7">
        <w:rPr>
          <w:rFonts w:ascii="Arial" w:eastAsia="Times New Roman" w:hAnsi="Arial" w:cs="Arial"/>
          <w:sz w:val="19"/>
          <w:szCs w:val="24"/>
          <w:lang w:val="fr-CA" w:eastAsia="fr-CA" w:bidi="fr-CA"/>
        </w:rPr>
        <w:tab/>
      </w:r>
      <w:r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Refus/ne sait pas</w:t>
      </w:r>
      <w:r w:rsidR="00974EE7"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9</w:t>
      </w:r>
    </w:p>
    <w:p w14:paraId="706E75A6" w14:textId="77777777" w:rsidR="002A23A5" w:rsidRPr="00974EE7" w:rsidRDefault="002A23A5" w:rsidP="002A23A5">
      <w:pPr>
        <w:suppressAutoHyphens/>
        <w:spacing w:line="240" w:lineRule="auto"/>
        <w:rPr>
          <w:rFonts w:ascii="Arial" w:eastAsia="Times New Roman" w:hAnsi="Arial" w:cs="Arial"/>
          <w:lang w:val="fr-CA" w:eastAsia="fr-CA" w:bidi="fr-CA"/>
        </w:rPr>
      </w:pPr>
    </w:p>
    <w:p w14:paraId="355D28A0" w14:textId="77777777" w:rsidR="002A23A5" w:rsidRPr="00974EE7" w:rsidRDefault="002A23A5" w:rsidP="002A23A5">
      <w:pPr>
        <w:suppressAutoHyphens/>
        <w:spacing w:line="240" w:lineRule="auto"/>
        <w:rPr>
          <w:rFonts w:ascii="Arial" w:eastAsia="Times New Roman" w:hAnsi="Arial" w:cs="Arial"/>
          <w:szCs w:val="20"/>
          <w:lang w:val="fr-CA" w:eastAsia="fr-CA" w:bidi="fr-CA"/>
        </w:rPr>
      </w:pPr>
      <w:r w:rsidRPr="00974EE7">
        <w:rPr>
          <w:rFonts w:ascii="Arial" w:eastAsia="Times New Roman" w:hAnsi="Arial" w:cs="Arial"/>
          <w:szCs w:val="20"/>
          <w:lang w:val="fr-CA" w:eastAsia="fr-CA" w:bidi="fr-CA"/>
        </w:rPr>
        <w:t>Q6)</w:t>
      </w:r>
      <w:r w:rsidRPr="00974EE7">
        <w:rPr>
          <w:rFonts w:ascii="Arial" w:eastAsia="Times New Roman" w:hAnsi="Arial" w:cs="Arial"/>
          <w:sz w:val="24"/>
          <w:szCs w:val="20"/>
          <w:lang w:val="fr-CA" w:eastAsia="fr-CA" w:bidi="fr-CA"/>
        </w:rPr>
        <w:tab/>
      </w:r>
      <w:r w:rsidRPr="00974EE7">
        <w:rPr>
          <w:rFonts w:ascii="Arial" w:eastAsia="Times New Roman" w:hAnsi="Arial" w:cs="Arial"/>
          <w:szCs w:val="20"/>
          <w:lang w:val="fr-CA" w:eastAsia="fr-CA" w:bidi="fr-CA"/>
        </w:rPr>
        <w:t>Quelle est votre situation professionnelle actuelle?</w:t>
      </w:r>
    </w:p>
    <w:p w14:paraId="6D53CB8B" w14:textId="53180351" w:rsidR="00775E20" w:rsidRPr="00974EE7" w:rsidRDefault="00775E20" w:rsidP="00775E20">
      <w:pPr>
        <w:rPr>
          <w:rFonts w:ascii="Arial" w:hAnsi="Arial" w:cs="Arial"/>
          <w:b/>
        </w:rPr>
      </w:pPr>
      <w:r w:rsidRPr="00974EE7">
        <w:rPr>
          <w:rFonts w:ascii="Arial" w:eastAsia="Times New Roman" w:hAnsi="Arial" w:cs="Arial"/>
          <w:szCs w:val="20"/>
          <w:lang w:val="fr-CA" w:eastAsia="fr-CA" w:bidi="fr-CA"/>
        </w:rPr>
        <w:tab/>
      </w:r>
      <w:r w:rsidRPr="00974EE7">
        <w:rPr>
          <w:rFonts w:ascii="Arial" w:hAnsi="Arial" w:cs="Arial"/>
          <w:b/>
        </w:rPr>
        <w:t>MAXIMUM DE TROIS PAR GROUPE – 5,6,7,9</w:t>
      </w:r>
    </w:p>
    <w:p w14:paraId="51EC627B" w14:textId="77777777" w:rsidR="002A23A5" w:rsidRPr="00974EE7" w:rsidRDefault="002A23A5" w:rsidP="002A23A5">
      <w:pPr>
        <w:spacing w:line="280" w:lineRule="atLeast"/>
        <w:ind w:left="1440"/>
        <w:rPr>
          <w:rFonts w:ascii="Arial" w:eastAsia="Times New Roman" w:hAnsi="Arial" w:cs="Arial"/>
          <w:lang w:val="fr-CA" w:eastAsia="fr-CA" w:bidi="fr-CA"/>
        </w:rPr>
      </w:pPr>
    </w:p>
    <w:p w14:paraId="748AF926" w14:textId="151E63B9" w:rsidR="002A23A5" w:rsidRPr="00974EE7" w:rsidRDefault="002A23A5" w:rsidP="00974EE7">
      <w:pPr>
        <w:tabs>
          <w:tab w:val="left" w:pos="6521"/>
        </w:tabs>
        <w:spacing w:line="280" w:lineRule="atLeast"/>
        <w:ind w:left="1440"/>
        <w:rPr>
          <w:rFonts w:ascii="Arial" w:eastAsia="Times New Roman" w:hAnsi="Arial" w:cs="Arial"/>
          <w:lang w:val="fr-CA" w:eastAsia="fr-CA" w:bidi="fr-CA"/>
        </w:rPr>
      </w:pPr>
      <w:r w:rsidRPr="00974EE7">
        <w:rPr>
          <w:rFonts w:ascii="Arial" w:eastAsia="Times New Roman" w:hAnsi="Arial" w:cs="Arial"/>
          <w:szCs w:val="24"/>
          <w:lang w:val="fr-CA" w:eastAsia="fr-CA" w:bidi="fr-CA"/>
        </w:rPr>
        <w:t>Employé à temps plein</w:t>
      </w:r>
      <w:r w:rsidR="00974EE7"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1</w:t>
      </w:r>
    </w:p>
    <w:p w14:paraId="1285194C" w14:textId="58AEAF4F" w:rsidR="002A23A5" w:rsidRPr="00974EE7" w:rsidRDefault="002A23A5" w:rsidP="00974EE7">
      <w:pPr>
        <w:tabs>
          <w:tab w:val="left" w:pos="6521"/>
        </w:tabs>
        <w:spacing w:line="280" w:lineRule="atLeast"/>
        <w:ind w:left="1440"/>
        <w:rPr>
          <w:rFonts w:ascii="Arial" w:eastAsia="Times New Roman" w:hAnsi="Arial" w:cs="Arial"/>
          <w:lang w:val="fr-CA" w:eastAsia="fr-CA" w:bidi="fr-CA"/>
        </w:rPr>
      </w:pPr>
      <w:r w:rsidRPr="00974EE7">
        <w:rPr>
          <w:rFonts w:ascii="Arial" w:eastAsia="Times New Roman" w:hAnsi="Arial" w:cs="Arial"/>
          <w:szCs w:val="24"/>
          <w:lang w:val="fr-CA" w:eastAsia="fr-CA" w:bidi="fr-CA"/>
        </w:rPr>
        <w:t>Employé à temps partiel</w:t>
      </w:r>
      <w:r w:rsidR="00974EE7"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2</w:t>
      </w:r>
    </w:p>
    <w:p w14:paraId="17284111" w14:textId="45A5418A" w:rsidR="002A23A5" w:rsidRPr="00974EE7" w:rsidRDefault="002A23A5" w:rsidP="00974EE7">
      <w:pPr>
        <w:tabs>
          <w:tab w:val="left" w:pos="6521"/>
        </w:tabs>
        <w:spacing w:line="280" w:lineRule="atLeast"/>
        <w:ind w:left="1440"/>
        <w:rPr>
          <w:rFonts w:ascii="Arial" w:eastAsia="Times New Roman" w:hAnsi="Arial" w:cs="Arial"/>
          <w:b/>
          <w:lang w:val="fr-CA" w:eastAsia="fr-CA" w:bidi="fr-CA"/>
        </w:rPr>
      </w:pPr>
      <w:r w:rsidRPr="00974EE7">
        <w:rPr>
          <w:rFonts w:ascii="Arial" w:eastAsia="Times New Roman" w:hAnsi="Arial" w:cs="Arial"/>
          <w:szCs w:val="24"/>
          <w:lang w:val="fr-CA" w:eastAsia="fr-CA" w:bidi="fr-CA"/>
        </w:rPr>
        <w:t>Travailleur autonome</w:t>
      </w:r>
      <w:r w:rsidR="00974EE7"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3</w:t>
      </w:r>
    </w:p>
    <w:p w14:paraId="7E54F573" w14:textId="1E9A5C78" w:rsidR="002A23A5" w:rsidRPr="00974EE7" w:rsidRDefault="002A23A5" w:rsidP="00974EE7">
      <w:pPr>
        <w:tabs>
          <w:tab w:val="left" w:pos="6521"/>
        </w:tabs>
        <w:spacing w:line="280" w:lineRule="atLeast"/>
        <w:ind w:left="1440"/>
        <w:rPr>
          <w:rFonts w:ascii="Arial" w:eastAsia="Times New Roman" w:hAnsi="Arial" w:cs="Arial"/>
          <w:lang w:val="fr-CA" w:eastAsia="fr-CA" w:bidi="fr-CA"/>
        </w:rPr>
      </w:pPr>
      <w:r w:rsidRPr="00974EE7">
        <w:rPr>
          <w:rFonts w:ascii="Arial" w:eastAsia="Times New Roman" w:hAnsi="Arial" w:cs="Arial"/>
          <w:szCs w:val="24"/>
          <w:lang w:val="fr-CA" w:eastAsia="fr-CA" w:bidi="fr-CA"/>
        </w:rPr>
        <w:t>Retraité</w:t>
      </w:r>
      <w:r w:rsidR="00974EE7" w:rsidRPr="00974EE7">
        <w:rPr>
          <w:rFonts w:ascii="Arial" w:eastAsia="Times New Roman" w:hAnsi="Arial" w:cs="Arial"/>
          <w:sz w:val="19"/>
          <w:szCs w:val="24"/>
          <w:lang w:val="fr-CA" w:eastAsia="fr-CA" w:bidi="fr-CA"/>
        </w:rPr>
        <w:tab/>
      </w:r>
      <w:r w:rsidR="003D15FF" w:rsidRPr="00974EE7">
        <w:rPr>
          <w:rFonts w:ascii="Arial" w:eastAsia="Times New Roman" w:hAnsi="Arial" w:cs="Arial"/>
          <w:szCs w:val="24"/>
          <w:lang w:val="fr-CA" w:eastAsia="fr-CA" w:bidi="fr-CA"/>
        </w:rPr>
        <w:t>4</w:t>
      </w:r>
    </w:p>
    <w:p w14:paraId="1C593989" w14:textId="25C30267" w:rsidR="002A23A5" w:rsidRPr="00974EE7" w:rsidRDefault="002A23A5" w:rsidP="00974EE7">
      <w:pPr>
        <w:tabs>
          <w:tab w:val="left" w:pos="6521"/>
        </w:tabs>
        <w:spacing w:line="280" w:lineRule="atLeast"/>
        <w:ind w:left="1440"/>
        <w:rPr>
          <w:rFonts w:ascii="Arial" w:eastAsia="Times New Roman" w:hAnsi="Arial" w:cs="Arial"/>
          <w:lang w:val="fr-CA" w:eastAsia="fr-CA" w:bidi="fr-CA"/>
        </w:rPr>
      </w:pPr>
      <w:r w:rsidRPr="00974EE7">
        <w:rPr>
          <w:rFonts w:ascii="Arial" w:eastAsia="Times New Roman" w:hAnsi="Arial" w:cs="Arial"/>
          <w:szCs w:val="24"/>
          <w:lang w:val="fr-CA" w:eastAsia="fr-CA" w:bidi="fr-CA"/>
        </w:rPr>
        <w:t>Pas employé pour le moment</w:t>
      </w:r>
      <w:r w:rsidR="00974EE7"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5</w:t>
      </w:r>
    </w:p>
    <w:p w14:paraId="260100E2" w14:textId="3E2C8D50" w:rsidR="002A23A5" w:rsidRPr="00974EE7" w:rsidRDefault="002A23A5" w:rsidP="00974EE7">
      <w:pPr>
        <w:tabs>
          <w:tab w:val="left" w:pos="6521"/>
        </w:tabs>
        <w:spacing w:line="280" w:lineRule="atLeast"/>
        <w:ind w:left="1440"/>
        <w:rPr>
          <w:rFonts w:ascii="Arial" w:eastAsia="Times New Roman" w:hAnsi="Arial" w:cs="Arial"/>
          <w:lang w:val="fr-CA" w:eastAsia="fr-CA" w:bidi="fr-CA"/>
        </w:rPr>
      </w:pPr>
      <w:r w:rsidRPr="00974EE7">
        <w:rPr>
          <w:rFonts w:ascii="Arial" w:eastAsia="Times New Roman" w:hAnsi="Arial" w:cs="Arial"/>
          <w:szCs w:val="24"/>
          <w:lang w:val="fr-CA" w:eastAsia="fr-CA" w:bidi="fr-CA"/>
        </w:rPr>
        <w:t>Étudiant</w:t>
      </w:r>
      <w:r w:rsidR="00974EE7"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6</w:t>
      </w:r>
    </w:p>
    <w:p w14:paraId="0F8B95DA" w14:textId="09523682" w:rsidR="002A23A5" w:rsidRPr="00974EE7" w:rsidRDefault="002A23A5" w:rsidP="00974EE7">
      <w:pPr>
        <w:tabs>
          <w:tab w:val="left" w:pos="6521"/>
        </w:tabs>
        <w:spacing w:line="280" w:lineRule="atLeast"/>
        <w:ind w:left="1440"/>
        <w:rPr>
          <w:rFonts w:ascii="Arial" w:eastAsia="Times New Roman" w:hAnsi="Arial" w:cs="Arial"/>
          <w:lang w:val="fr-CA" w:eastAsia="fr-CA" w:bidi="fr-CA"/>
        </w:rPr>
      </w:pPr>
      <w:r w:rsidRPr="00974EE7">
        <w:rPr>
          <w:rFonts w:ascii="Arial" w:eastAsia="Times New Roman" w:hAnsi="Arial" w:cs="Arial"/>
          <w:szCs w:val="24"/>
          <w:lang w:val="fr-CA" w:eastAsia="fr-CA" w:bidi="fr-CA"/>
        </w:rPr>
        <w:t>Autre</w:t>
      </w:r>
      <w:r w:rsidR="00974EE7"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7</w:t>
      </w:r>
    </w:p>
    <w:p w14:paraId="79008510" w14:textId="0D24C3E4" w:rsidR="002A23A5" w:rsidRPr="00974EE7" w:rsidRDefault="002A23A5" w:rsidP="00974EE7">
      <w:pPr>
        <w:tabs>
          <w:tab w:val="left" w:pos="6521"/>
        </w:tabs>
        <w:suppressAutoHyphens/>
        <w:spacing w:line="240" w:lineRule="auto"/>
        <w:ind w:left="1440"/>
        <w:rPr>
          <w:rFonts w:ascii="Arial" w:eastAsia="Times New Roman" w:hAnsi="Arial" w:cs="Arial"/>
          <w:lang w:val="fr-CA" w:eastAsia="fr-CA" w:bidi="fr-CA"/>
        </w:rPr>
      </w:pPr>
      <w:r w:rsidRPr="00974EE7">
        <w:rPr>
          <w:rFonts w:ascii="Arial" w:eastAsia="Times New Roman" w:hAnsi="Arial" w:cs="Arial"/>
          <w:szCs w:val="20"/>
          <w:lang w:val="fr-CA" w:eastAsia="fr-CA" w:bidi="fr-CA"/>
        </w:rPr>
        <w:t>Ne sait pas/refus</w:t>
      </w:r>
      <w:r w:rsidR="00974EE7" w:rsidRPr="00974EE7">
        <w:rPr>
          <w:rFonts w:ascii="Arial" w:eastAsia="Times New Roman" w:hAnsi="Arial" w:cs="Arial"/>
          <w:sz w:val="24"/>
          <w:szCs w:val="20"/>
          <w:lang w:val="fr-CA" w:eastAsia="fr-CA" w:bidi="fr-CA"/>
        </w:rPr>
        <w:tab/>
      </w:r>
      <w:r w:rsidRPr="00974EE7">
        <w:rPr>
          <w:rFonts w:ascii="Arial" w:eastAsia="Times New Roman" w:hAnsi="Arial" w:cs="Arial"/>
          <w:szCs w:val="20"/>
          <w:lang w:val="fr-CA" w:eastAsia="fr-CA" w:bidi="fr-CA"/>
        </w:rPr>
        <w:t>9</w:t>
      </w:r>
    </w:p>
    <w:p w14:paraId="23FDB1D9" w14:textId="77777777" w:rsidR="002A23A5" w:rsidRPr="00974EE7" w:rsidRDefault="002A23A5" w:rsidP="002A23A5">
      <w:pPr>
        <w:suppressAutoHyphens/>
        <w:spacing w:line="240" w:lineRule="auto"/>
        <w:rPr>
          <w:rFonts w:ascii="Arial" w:eastAsia="Times New Roman" w:hAnsi="Arial" w:cs="Arial"/>
          <w:lang w:val="fr-CA" w:eastAsia="fr-CA" w:bidi="fr-CA"/>
        </w:rPr>
      </w:pPr>
    </w:p>
    <w:p w14:paraId="0FF0FDA1" w14:textId="77777777" w:rsidR="00775E20" w:rsidRPr="00974EE7" w:rsidRDefault="002A23A5" w:rsidP="00775E20">
      <w:pPr>
        <w:ind w:left="709" w:hanging="709"/>
        <w:rPr>
          <w:rFonts w:ascii="Arial" w:hAnsi="Arial" w:cs="Arial"/>
          <w:b/>
          <w:lang w:val="fr-FR"/>
        </w:rPr>
      </w:pPr>
      <w:r w:rsidRPr="00974EE7">
        <w:rPr>
          <w:rFonts w:ascii="Arial" w:eastAsia="Times New Roman" w:hAnsi="Arial" w:cs="Arial"/>
          <w:szCs w:val="24"/>
          <w:lang w:val="fr-CA" w:eastAsia="fr-CA" w:bidi="fr-CA"/>
        </w:rPr>
        <w:t xml:space="preserve">Q7) </w:t>
      </w:r>
      <w:r w:rsidRPr="00974EE7">
        <w:rPr>
          <w:rFonts w:ascii="Arial" w:eastAsia="Times New Roman" w:hAnsi="Arial" w:cs="Arial"/>
          <w:szCs w:val="24"/>
          <w:lang w:val="fr-CA" w:eastAsia="fr-CA" w:bidi="fr-CA"/>
        </w:rPr>
        <w:tab/>
        <w:t xml:space="preserve">Parmi les fourchettes suivantes, laquelle représente mieux le revenu total de votre foyer avant impôts? C’est-à-dire, le revenu total combiné de toutes les personnes de votre foyer, avant impôts. </w:t>
      </w:r>
      <w:r w:rsidRPr="00974EE7">
        <w:rPr>
          <w:rFonts w:ascii="Arial" w:eastAsia="Times New Roman" w:hAnsi="Arial" w:cs="Arial"/>
          <w:b/>
          <w:szCs w:val="24"/>
          <w:lang w:val="fr-CA" w:eastAsia="fr-CA" w:bidi="fr-CA"/>
        </w:rPr>
        <w:t>[LIRE LA LISTE]</w:t>
      </w:r>
      <w:r w:rsidRPr="00974EE7">
        <w:rPr>
          <w:rFonts w:ascii="Arial" w:eastAsia="Times New Roman" w:hAnsi="Arial" w:cs="Arial"/>
          <w:szCs w:val="24"/>
          <w:lang w:val="fr-CA" w:eastAsia="fr-CA" w:bidi="fr-CA"/>
        </w:rPr>
        <w:t>?</w:t>
      </w:r>
      <w:r w:rsidR="00775E20" w:rsidRPr="00974EE7">
        <w:rPr>
          <w:rFonts w:ascii="Arial" w:eastAsia="Times New Roman" w:hAnsi="Arial" w:cs="Arial"/>
          <w:szCs w:val="24"/>
          <w:lang w:val="fr-CA" w:eastAsia="fr-CA" w:bidi="fr-CA"/>
        </w:rPr>
        <w:t xml:space="preserve"> </w:t>
      </w:r>
      <w:r w:rsidR="00775E20" w:rsidRPr="00974EE7">
        <w:rPr>
          <w:rFonts w:ascii="Arial" w:hAnsi="Arial" w:cs="Arial"/>
          <w:b/>
          <w:lang w:val="fr-FR"/>
        </w:rPr>
        <w:t>Terminer l’entrevue si inférieur à 30 000 $. Recruter une variété de participants dont le revenu total du foyer se situe entre 30 000 $ et 99 999 $, ainsi que 100 000 $ et plus</w:t>
      </w:r>
    </w:p>
    <w:p w14:paraId="4F2E684D" w14:textId="77777777" w:rsidR="002A23A5" w:rsidRPr="00974EE7" w:rsidRDefault="002A23A5" w:rsidP="002A23A5">
      <w:pPr>
        <w:spacing w:line="280" w:lineRule="atLeast"/>
        <w:ind w:left="1440"/>
        <w:rPr>
          <w:rFonts w:ascii="Arial" w:eastAsia="Times New Roman" w:hAnsi="Arial" w:cs="Arial"/>
          <w:sz w:val="19"/>
          <w:szCs w:val="24"/>
          <w:lang w:val="fr-CA" w:eastAsia="fr-CA" w:bidi="fr-CA"/>
        </w:rPr>
      </w:pPr>
    </w:p>
    <w:p w14:paraId="42642478" w14:textId="61941244" w:rsidR="002A23A5" w:rsidRPr="00974EE7" w:rsidRDefault="002A23A5" w:rsidP="00974EE7">
      <w:pPr>
        <w:tabs>
          <w:tab w:val="left" w:pos="6521"/>
        </w:tabs>
        <w:spacing w:line="280" w:lineRule="atLeast"/>
        <w:ind w:left="1440"/>
        <w:rPr>
          <w:rFonts w:ascii="Arial" w:eastAsia="Times New Roman" w:hAnsi="Arial" w:cs="Arial"/>
          <w:lang w:val="fr-CA" w:eastAsia="fr-CA" w:bidi="fr-CA"/>
        </w:rPr>
      </w:pPr>
      <w:r w:rsidRPr="00974EE7">
        <w:rPr>
          <w:rFonts w:ascii="Arial" w:eastAsia="Times New Roman" w:hAnsi="Arial" w:cs="Arial"/>
          <w:szCs w:val="24"/>
          <w:lang w:val="fr-CA" w:eastAsia="fr-CA" w:bidi="fr-CA"/>
        </w:rPr>
        <w:t>Moins de 20 000 $</w:t>
      </w:r>
      <w:r w:rsidR="00974EE7"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1</w:t>
      </w:r>
    </w:p>
    <w:p w14:paraId="16D7E8E9" w14:textId="3E59BE33" w:rsidR="002A23A5" w:rsidRPr="00974EE7" w:rsidRDefault="002A23A5" w:rsidP="00974EE7">
      <w:pPr>
        <w:tabs>
          <w:tab w:val="left" w:pos="6521"/>
        </w:tabs>
        <w:spacing w:line="280" w:lineRule="atLeast"/>
        <w:ind w:left="1440"/>
        <w:rPr>
          <w:rFonts w:ascii="Arial" w:eastAsia="Times New Roman" w:hAnsi="Arial" w:cs="Arial"/>
          <w:lang w:val="fr-CA" w:eastAsia="fr-CA" w:bidi="fr-CA"/>
        </w:rPr>
      </w:pPr>
      <w:r w:rsidRPr="00974EE7">
        <w:rPr>
          <w:rFonts w:ascii="Arial" w:eastAsia="Times New Roman" w:hAnsi="Arial" w:cs="Arial"/>
          <w:szCs w:val="24"/>
          <w:lang w:val="fr-CA" w:eastAsia="fr-CA" w:bidi="fr-CA"/>
        </w:rPr>
        <w:t>20 000 $ à un peu moins de 30 000 $</w:t>
      </w:r>
      <w:r w:rsidR="00974EE7"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2</w:t>
      </w:r>
    </w:p>
    <w:p w14:paraId="740EF9E6" w14:textId="70E93F41" w:rsidR="002A23A5" w:rsidRPr="00974EE7" w:rsidRDefault="002A23A5" w:rsidP="00974EE7">
      <w:pPr>
        <w:tabs>
          <w:tab w:val="left" w:pos="6521"/>
        </w:tabs>
        <w:spacing w:line="280" w:lineRule="atLeast"/>
        <w:ind w:left="1440"/>
        <w:rPr>
          <w:rFonts w:ascii="Arial" w:eastAsia="Times New Roman" w:hAnsi="Arial" w:cs="Arial"/>
          <w:lang w:val="fr-CA" w:eastAsia="fr-CA" w:bidi="fr-CA"/>
        </w:rPr>
      </w:pPr>
      <w:r w:rsidRPr="00974EE7">
        <w:rPr>
          <w:rFonts w:ascii="Arial" w:eastAsia="Times New Roman" w:hAnsi="Arial" w:cs="Arial"/>
          <w:szCs w:val="24"/>
          <w:lang w:val="fr-CA" w:eastAsia="fr-CA" w:bidi="fr-CA"/>
        </w:rPr>
        <w:t>30 000 $ à un peu moins de 60 000 $</w:t>
      </w:r>
      <w:r w:rsidR="00974EE7"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3</w:t>
      </w:r>
    </w:p>
    <w:p w14:paraId="7D95E2CA" w14:textId="4F3AAD6D" w:rsidR="002A23A5" w:rsidRPr="00974EE7" w:rsidRDefault="002A23A5" w:rsidP="00974EE7">
      <w:pPr>
        <w:tabs>
          <w:tab w:val="left" w:pos="6521"/>
        </w:tabs>
        <w:spacing w:line="280" w:lineRule="atLeast"/>
        <w:ind w:left="1440"/>
        <w:rPr>
          <w:rFonts w:ascii="Arial" w:eastAsia="Times New Roman" w:hAnsi="Arial" w:cs="Arial"/>
          <w:lang w:val="fr-CA" w:eastAsia="fr-CA" w:bidi="fr-CA"/>
        </w:rPr>
      </w:pPr>
      <w:r w:rsidRPr="00974EE7">
        <w:rPr>
          <w:rFonts w:ascii="Arial" w:eastAsia="Times New Roman" w:hAnsi="Arial" w:cs="Arial"/>
          <w:szCs w:val="24"/>
          <w:lang w:val="fr-CA" w:eastAsia="fr-CA" w:bidi="fr-CA"/>
        </w:rPr>
        <w:lastRenderedPageBreak/>
        <w:t>60 000 $ à un peu moins de 80 000 $</w:t>
      </w:r>
      <w:r w:rsidR="00974EE7" w:rsidRPr="00974EE7">
        <w:rPr>
          <w:rFonts w:ascii="Arial" w:eastAsia="Times New Roman" w:hAnsi="Arial" w:cs="Arial"/>
          <w:sz w:val="19"/>
          <w:szCs w:val="24"/>
          <w:lang w:val="fr-CA" w:eastAsia="fr-CA" w:bidi="fr-CA"/>
        </w:rPr>
        <w:tab/>
      </w:r>
      <w:r w:rsidR="003D15FF" w:rsidRPr="00974EE7">
        <w:rPr>
          <w:rFonts w:ascii="Arial" w:eastAsia="Times New Roman" w:hAnsi="Arial" w:cs="Arial"/>
          <w:szCs w:val="24"/>
          <w:lang w:val="fr-CA" w:eastAsia="fr-CA" w:bidi="fr-CA"/>
        </w:rPr>
        <w:t>4</w:t>
      </w:r>
    </w:p>
    <w:p w14:paraId="7A2A517F" w14:textId="63FAFCAB" w:rsidR="002A23A5" w:rsidRPr="00974EE7" w:rsidRDefault="002A23A5" w:rsidP="00974EE7">
      <w:pPr>
        <w:tabs>
          <w:tab w:val="left" w:pos="6521"/>
        </w:tabs>
        <w:spacing w:line="280" w:lineRule="atLeast"/>
        <w:ind w:left="1440"/>
        <w:rPr>
          <w:rFonts w:ascii="Arial" w:eastAsia="Times New Roman" w:hAnsi="Arial" w:cs="Arial"/>
          <w:lang w:val="fr-CA" w:eastAsia="fr-CA" w:bidi="fr-CA"/>
        </w:rPr>
      </w:pPr>
      <w:r w:rsidRPr="00974EE7">
        <w:rPr>
          <w:rFonts w:ascii="Arial" w:eastAsia="Times New Roman" w:hAnsi="Arial" w:cs="Arial"/>
          <w:szCs w:val="24"/>
          <w:lang w:val="fr-CA" w:eastAsia="fr-CA" w:bidi="fr-CA"/>
        </w:rPr>
        <w:t>80 000 $ à un peu moins de 100 000 $</w:t>
      </w:r>
      <w:r w:rsidR="00974EE7"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5</w:t>
      </w:r>
    </w:p>
    <w:p w14:paraId="4485678D" w14:textId="7FBEAEB5" w:rsidR="002A23A5" w:rsidRPr="00974EE7" w:rsidRDefault="002A23A5" w:rsidP="00974EE7">
      <w:pPr>
        <w:tabs>
          <w:tab w:val="left" w:pos="6521"/>
        </w:tabs>
        <w:spacing w:line="280" w:lineRule="atLeast"/>
        <w:ind w:left="1440"/>
        <w:rPr>
          <w:rFonts w:ascii="Arial" w:eastAsia="Times New Roman" w:hAnsi="Arial" w:cs="Arial"/>
          <w:lang w:val="fr-CA" w:eastAsia="fr-CA" w:bidi="fr-CA"/>
        </w:rPr>
      </w:pPr>
      <w:r w:rsidRPr="00974EE7">
        <w:rPr>
          <w:rFonts w:ascii="Arial" w:eastAsia="Times New Roman" w:hAnsi="Arial" w:cs="Arial"/>
          <w:szCs w:val="24"/>
          <w:lang w:val="fr-CA" w:eastAsia="fr-CA" w:bidi="fr-CA"/>
        </w:rPr>
        <w:t>100 000 $ à un peu moins de 150 000 $</w:t>
      </w:r>
      <w:r w:rsidR="00974EE7"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6</w:t>
      </w:r>
    </w:p>
    <w:p w14:paraId="4CE27426" w14:textId="503584A6" w:rsidR="002A23A5" w:rsidRPr="00974EE7" w:rsidRDefault="002A23A5" w:rsidP="00974EE7">
      <w:pPr>
        <w:tabs>
          <w:tab w:val="left" w:pos="6521"/>
        </w:tabs>
        <w:spacing w:line="280" w:lineRule="atLeast"/>
        <w:ind w:left="1440"/>
        <w:rPr>
          <w:rFonts w:ascii="Arial" w:eastAsia="Times New Roman" w:hAnsi="Arial" w:cs="Arial"/>
          <w:lang w:val="fr-CA" w:eastAsia="fr-CA" w:bidi="fr-CA"/>
        </w:rPr>
      </w:pPr>
      <w:r w:rsidRPr="00974EE7">
        <w:rPr>
          <w:rFonts w:ascii="Arial" w:eastAsia="Times New Roman" w:hAnsi="Arial" w:cs="Arial"/>
          <w:szCs w:val="24"/>
          <w:lang w:val="fr-CA" w:eastAsia="fr-CA" w:bidi="fr-CA"/>
        </w:rPr>
        <w:t>150 000 $ et plus</w:t>
      </w:r>
      <w:r w:rsidR="00974EE7"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7</w:t>
      </w:r>
    </w:p>
    <w:p w14:paraId="268EAD2C" w14:textId="0CCF911B" w:rsidR="002A23A5" w:rsidRPr="00974EE7" w:rsidRDefault="002A23A5" w:rsidP="00974EE7">
      <w:pPr>
        <w:tabs>
          <w:tab w:val="left" w:pos="6521"/>
        </w:tabs>
        <w:spacing w:line="280" w:lineRule="atLeast"/>
        <w:ind w:left="1440"/>
        <w:rPr>
          <w:rFonts w:ascii="Arial" w:eastAsia="Times New Roman" w:hAnsi="Arial" w:cs="Arial"/>
          <w:lang w:val="fr-CA" w:eastAsia="fr-CA" w:bidi="fr-CA"/>
        </w:rPr>
      </w:pPr>
      <w:r w:rsidRPr="00974EE7">
        <w:rPr>
          <w:rFonts w:ascii="Arial" w:eastAsia="Times New Roman" w:hAnsi="Arial" w:cs="Arial"/>
          <w:szCs w:val="24"/>
          <w:lang w:val="fr-CA" w:eastAsia="fr-CA" w:bidi="fr-CA"/>
        </w:rPr>
        <w:t>Ne sait pas/refus</w:t>
      </w:r>
      <w:r w:rsidR="00974EE7"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99</w:t>
      </w:r>
    </w:p>
    <w:p w14:paraId="4A9642E1" w14:textId="77777777" w:rsidR="002A23A5" w:rsidRPr="00974EE7" w:rsidRDefault="002A23A5" w:rsidP="002A23A5">
      <w:pPr>
        <w:suppressAutoHyphens/>
        <w:spacing w:line="240" w:lineRule="auto"/>
        <w:rPr>
          <w:rFonts w:ascii="Arial" w:eastAsia="Times New Roman" w:hAnsi="Arial" w:cs="Arial"/>
          <w:lang w:val="fr-CA" w:eastAsia="fr-CA" w:bidi="fr-CA"/>
        </w:rPr>
      </w:pPr>
    </w:p>
    <w:p w14:paraId="0190A009" w14:textId="77777777" w:rsidR="002A23A5" w:rsidRPr="00974EE7" w:rsidRDefault="002A23A5" w:rsidP="002A23A5">
      <w:pPr>
        <w:spacing w:after="120" w:line="280" w:lineRule="atLeast"/>
        <w:ind w:left="720" w:hanging="720"/>
        <w:rPr>
          <w:rFonts w:ascii="Arial" w:eastAsia="Times New Roman" w:hAnsi="Arial" w:cs="Arial"/>
          <w:lang w:val="fr-CA" w:eastAsia="fr-CA" w:bidi="fr-CA"/>
        </w:rPr>
      </w:pPr>
      <w:r w:rsidRPr="00974EE7">
        <w:rPr>
          <w:rFonts w:ascii="Arial" w:eastAsia="Times New Roman" w:hAnsi="Arial" w:cs="Arial"/>
          <w:szCs w:val="16"/>
          <w:lang w:val="fr-CA" w:eastAsia="fr-CA" w:bidi="fr-CA"/>
        </w:rPr>
        <w:t>Q9)</w:t>
      </w:r>
      <w:r w:rsidRPr="00974EE7">
        <w:rPr>
          <w:rFonts w:ascii="Arial" w:eastAsia="Times New Roman" w:hAnsi="Arial" w:cs="Arial"/>
          <w:sz w:val="16"/>
          <w:szCs w:val="16"/>
          <w:lang w:val="fr-CA" w:eastAsia="fr-CA" w:bidi="fr-CA"/>
        </w:rPr>
        <w:tab/>
      </w:r>
      <w:r w:rsidRPr="00974EE7">
        <w:rPr>
          <w:rFonts w:ascii="Arial" w:eastAsia="Times New Roman" w:hAnsi="Arial" w:cs="Arial"/>
          <w:szCs w:val="16"/>
          <w:lang w:val="fr-CA" w:eastAsia="fr-CA" w:bidi="fr-CA"/>
        </w:rPr>
        <w:t>Parfois, il peut arriver que l’on demande aux participants d’écrire leurs réponses à des questions, de lire un document ou de visionner une bande-annonce pendant la discussion. Y a-t-il quelque chose qui pourrait vous empêcher de prendre part à de telles activités? [LIRE AU BESOIN : Je vous assure que tous les commentaires écrits et tous les thèmes abordés dans le cadre des groupes demeureront confidentiels]</w:t>
      </w:r>
    </w:p>
    <w:p w14:paraId="24583B22" w14:textId="77777777" w:rsidR="002A23A5" w:rsidRPr="00974EE7" w:rsidRDefault="002A23A5" w:rsidP="002A23A5">
      <w:pPr>
        <w:spacing w:line="280" w:lineRule="atLeast"/>
        <w:jc w:val="both"/>
        <w:rPr>
          <w:rFonts w:ascii="Arial" w:eastAsia="Times New Roman" w:hAnsi="Arial" w:cs="Arial"/>
          <w:lang w:val="fr-CA" w:eastAsia="fr-CA" w:bidi="fr-CA"/>
        </w:rPr>
      </w:pPr>
    </w:p>
    <w:p w14:paraId="67E1543A" w14:textId="0DCE47A2" w:rsidR="002A23A5" w:rsidRPr="00974EE7" w:rsidRDefault="002A23A5" w:rsidP="00974EE7">
      <w:pPr>
        <w:tabs>
          <w:tab w:val="left" w:pos="3544"/>
          <w:tab w:val="left" w:pos="4253"/>
        </w:tabs>
        <w:spacing w:line="280" w:lineRule="atLeast"/>
        <w:ind w:left="1440"/>
        <w:jc w:val="both"/>
        <w:rPr>
          <w:rFonts w:ascii="Arial" w:eastAsia="Times New Roman" w:hAnsi="Arial" w:cs="Arial"/>
          <w:b/>
          <w:bCs/>
          <w:lang w:val="fr-CA" w:eastAsia="fr-CA" w:bidi="fr-CA"/>
        </w:rPr>
      </w:pPr>
      <w:r w:rsidRPr="00974EE7">
        <w:rPr>
          <w:rFonts w:ascii="Arial" w:eastAsia="Times New Roman" w:hAnsi="Arial" w:cs="Arial"/>
          <w:szCs w:val="24"/>
          <w:lang w:val="fr-CA" w:eastAsia="fr-CA" w:bidi="fr-CA"/>
        </w:rPr>
        <w:t>Oui</w:t>
      </w:r>
      <w:r w:rsidR="00974EE7" w:rsidRPr="00974EE7">
        <w:rPr>
          <w:rFonts w:ascii="Arial" w:eastAsia="Times New Roman" w:hAnsi="Arial" w:cs="Arial"/>
          <w:szCs w:val="24"/>
          <w:lang w:val="fr-CA" w:eastAsia="fr-CA" w:bidi="fr-CA"/>
        </w:rPr>
        <w:tab/>
        <w:t>1</w:t>
      </w:r>
      <w:r w:rsidR="00974EE7" w:rsidRPr="00974EE7">
        <w:rPr>
          <w:rFonts w:ascii="Arial" w:eastAsia="Times New Roman" w:hAnsi="Arial" w:cs="Arial"/>
          <w:szCs w:val="24"/>
          <w:lang w:val="fr-CA" w:eastAsia="fr-CA" w:bidi="fr-CA"/>
        </w:rPr>
        <w:tab/>
      </w:r>
      <w:r w:rsidRPr="00974EE7">
        <w:rPr>
          <w:rFonts w:ascii="Arial" w:eastAsia="Times New Roman" w:hAnsi="Arial" w:cs="Arial"/>
          <w:b/>
          <w:szCs w:val="24"/>
          <w:lang w:val="fr-CA" w:eastAsia="fr-CA" w:bidi="fr-CA"/>
        </w:rPr>
        <w:t>REMERCIER ET TERMINER L’ENTREVUE</w:t>
      </w:r>
    </w:p>
    <w:p w14:paraId="4A692859" w14:textId="0D0B0FF4" w:rsidR="002A23A5" w:rsidRPr="00974EE7" w:rsidRDefault="002A23A5" w:rsidP="00974EE7">
      <w:pPr>
        <w:tabs>
          <w:tab w:val="left" w:pos="3544"/>
          <w:tab w:val="left" w:pos="4253"/>
        </w:tabs>
        <w:spacing w:line="280" w:lineRule="atLeast"/>
        <w:ind w:left="1440"/>
        <w:jc w:val="both"/>
        <w:rPr>
          <w:rFonts w:ascii="Arial" w:eastAsia="Times New Roman" w:hAnsi="Arial" w:cs="Arial"/>
          <w:szCs w:val="24"/>
          <w:lang w:val="fr-CA" w:eastAsia="fr-CA" w:bidi="fr-CA"/>
        </w:rPr>
      </w:pPr>
      <w:r w:rsidRPr="00974EE7">
        <w:rPr>
          <w:rFonts w:ascii="Arial" w:eastAsia="Times New Roman" w:hAnsi="Arial" w:cs="Arial"/>
          <w:szCs w:val="24"/>
          <w:lang w:val="fr-CA" w:eastAsia="fr-CA" w:bidi="fr-CA"/>
        </w:rPr>
        <w:t>Non</w:t>
      </w:r>
      <w:r w:rsidR="00974EE7"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 xml:space="preserve">2          </w:t>
      </w:r>
    </w:p>
    <w:p w14:paraId="4C705E38" w14:textId="77777777" w:rsidR="007B1EF0" w:rsidRPr="00974EE7" w:rsidRDefault="007B1EF0" w:rsidP="002A23A5">
      <w:pPr>
        <w:spacing w:line="280" w:lineRule="atLeast"/>
        <w:ind w:left="1440"/>
        <w:jc w:val="both"/>
        <w:rPr>
          <w:rFonts w:ascii="Arial" w:eastAsia="Times New Roman" w:hAnsi="Arial" w:cs="Arial"/>
          <w:lang w:val="fr-CA" w:eastAsia="fr-CA" w:bidi="fr-CA"/>
        </w:rPr>
      </w:pPr>
    </w:p>
    <w:p w14:paraId="3F3DB673" w14:textId="77777777" w:rsidR="002A23A5" w:rsidRPr="00974EE7" w:rsidRDefault="002A23A5" w:rsidP="002A23A5">
      <w:pPr>
        <w:shd w:val="clear" w:color="auto" w:fill="E6E6E6"/>
        <w:spacing w:line="280" w:lineRule="atLeast"/>
        <w:rPr>
          <w:rFonts w:ascii="Arial" w:eastAsia="Times New Roman" w:hAnsi="Arial" w:cs="Arial"/>
          <w:b/>
          <w:color w:val="333333"/>
          <w:lang w:val="fr-CA" w:eastAsia="fr-CA" w:bidi="fr-CA"/>
        </w:rPr>
      </w:pPr>
      <w:r w:rsidRPr="00974EE7">
        <w:rPr>
          <w:rFonts w:ascii="Arial" w:eastAsia="Times New Roman" w:hAnsi="Arial" w:cs="Arial"/>
          <w:b/>
          <w:color w:val="333333"/>
          <w:szCs w:val="24"/>
          <w:lang w:val="fr-CA" w:eastAsia="fr-CA" w:bidi="fr-CA"/>
        </w:rPr>
        <w:t>Confirmation de disponibilité</w:t>
      </w:r>
    </w:p>
    <w:p w14:paraId="3D8D24A2"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fr-CA" w:eastAsia="fr-CA" w:bidi="fr-CA"/>
        </w:rPr>
      </w:pPr>
    </w:p>
    <w:p w14:paraId="6AC31FEF" w14:textId="77777777" w:rsidR="002A23A5" w:rsidRPr="00974EE7" w:rsidRDefault="002A23A5" w:rsidP="002A23A5">
      <w:pPr>
        <w:spacing w:line="280" w:lineRule="atLeast"/>
        <w:ind w:left="810" w:hanging="810"/>
        <w:rPr>
          <w:rFonts w:ascii="Arial" w:eastAsia="Times New Roman" w:hAnsi="Arial" w:cs="Arial"/>
          <w:lang w:val="fr-CA" w:eastAsia="fr-CA" w:bidi="fr-CA"/>
        </w:rPr>
      </w:pPr>
      <w:r w:rsidRPr="00974EE7">
        <w:rPr>
          <w:rFonts w:ascii="Arial" w:eastAsia="Times New Roman" w:hAnsi="Arial" w:cs="Arial"/>
          <w:szCs w:val="24"/>
          <w:lang w:val="fr-CA" w:eastAsia="fr-CA" w:bidi="fr-CA"/>
        </w:rPr>
        <w:t xml:space="preserve">Q10) </w:t>
      </w:r>
      <w:r w:rsidRPr="00974EE7">
        <w:rPr>
          <w:rFonts w:ascii="Arial" w:eastAsia="Times New Roman" w:hAnsi="Arial" w:cs="Arial"/>
          <w:sz w:val="19"/>
          <w:szCs w:val="24"/>
          <w:lang w:val="fr-CA" w:eastAsia="fr-CA" w:bidi="fr-CA"/>
        </w:rPr>
        <w:tab/>
      </w:r>
      <w:r w:rsidRPr="00974EE7">
        <w:rPr>
          <w:rFonts w:ascii="Arial" w:eastAsia="Times New Roman" w:hAnsi="Arial" w:cs="Arial"/>
          <w:szCs w:val="24"/>
          <w:lang w:val="fr-CA" w:eastAsia="fr-CA" w:bidi="fr-CA"/>
        </w:rPr>
        <w:t xml:space="preserve">Pourriez-vous participer à un groupe de discussion le </w:t>
      </w:r>
      <w:r w:rsidRPr="00974EE7">
        <w:rPr>
          <w:rFonts w:ascii="Arial" w:eastAsia="Times New Roman" w:hAnsi="Arial" w:cs="Arial"/>
          <w:b/>
          <w:szCs w:val="24"/>
          <w:lang w:val="fr-CA" w:eastAsia="fr-CA" w:bidi="fr-CA"/>
        </w:rPr>
        <w:t>19 mars à xxx h</w:t>
      </w:r>
      <w:r w:rsidRPr="00974EE7">
        <w:rPr>
          <w:rFonts w:ascii="Arial" w:eastAsia="Times New Roman" w:hAnsi="Arial" w:cs="Arial"/>
          <w:szCs w:val="24"/>
          <w:lang w:val="fr-CA" w:eastAsia="fr-CA" w:bidi="fr-CA"/>
        </w:rPr>
        <w:t>? La séance ne durera pas plus de 3 heures et en gage de remerciement pour votre temps, vous recevrez la somme de 125 $.</w:t>
      </w:r>
    </w:p>
    <w:p w14:paraId="5AACFFCB" w14:textId="77777777" w:rsidR="002A23A5" w:rsidRPr="00974EE7" w:rsidRDefault="002A23A5" w:rsidP="002A23A5">
      <w:pPr>
        <w:spacing w:line="280" w:lineRule="atLeast"/>
        <w:ind w:left="1440"/>
        <w:rPr>
          <w:rFonts w:ascii="Arial" w:eastAsia="Times New Roman" w:hAnsi="Arial" w:cs="Arial"/>
          <w:lang w:val="fr-CA" w:eastAsia="fr-CA" w:bidi="fr-CA"/>
        </w:rPr>
      </w:pPr>
    </w:p>
    <w:p w14:paraId="39DE0522" w14:textId="0846959F" w:rsidR="002A23A5" w:rsidRPr="00974EE7" w:rsidRDefault="00974EE7" w:rsidP="00974EE7">
      <w:pPr>
        <w:tabs>
          <w:tab w:val="left" w:pos="3544"/>
          <w:tab w:val="left" w:pos="4253"/>
        </w:tabs>
        <w:spacing w:line="280" w:lineRule="atLeast"/>
        <w:ind w:left="1440"/>
        <w:rPr>
          <w:rFonts w:ascii="Arial" w:eastAsia="Times New Roman" w:hAnsi="Arial" w:cs="Arial"/>
          <w:lang w:val="fr-CA" w:eastAsia="fr-CA" w:bidi="fr-CA"/>
        </w:rPr>
      </w:pPr>
      <w:r w:rsidRPr="00974EE7">
        <w:rPr>
          <w:rFonts w:ascii="Arial" w:eastAsia="Times New Roman" w:hAnsi="Arial" w:cs="Arial"/>
          <w:szCs w:val="24"/>
          <w:lang w:val="fr-CA" w:eastAsia="fr-CA" w:bidi="fr-CA"/>
        </w:rPr>
        <w:t>Oui</w:t>
      </w:r>
      <w:r w:rsidRPr="00974EE7">
        <w:rPr>
          <w:rFonts w:ascii="Arial" w:eastAsia="Times New Roman" w:hAnsi="Arial" w:cs="Arial"/>
          <w:szCs w:val="24"/>
          <w:lang w:val="fr-CA" w:eastAsia="fr-CA" w:bidi="fr-CA"/>
        </w:rPr>
        <w:tab/>
      </w:r>
      <w:r w:rsidR="002A23A5" w:rsidRPr="00974EE7">
        <w:rPr>
          <w:rFonts w:ascii="Arial" w:eastAsia="Times New Roman" w:hAnsi="Arial" w:cs="Arial"/>
          <w:szCs w:val="24"/>
          <w:lang w:val="fr-CA" w:eastAsia="fr-CA" w:bidi="fr-CA"/>
        </w:rPr>
        <w:t>1</w:t>
      </w:r>
      <w:r w:rsidRPr="00974EE7">
        <w:rPr>
          <w:rFonts w:ascii="Arial" w:eastAsia="Times New Roman" w:hAnsi="Arial" w:cs="Arial"/>
          <w:sz w:val="19"/>
          <w:szCs w:val="24"/>
          <w:lang w:val="fr-CA" w:eastAsia="fr-CA" w:bidi="fr-CA"/>
        </w:rPr>
        <w:tab/>
      </w:r>
      <w:r w:rsidR="002A23A5" w:rsidRPr="00974EE7">
        <w:rPr>
          <w:rFonts w:ascii="Arial" w:eastAsia="Times New Roman" w:hAnsi="Arial" w:cs="Arial"/>
          <w:b/>
          <w:szCs w:val="24"/>
          <w:lang w:val="fr-CA" w:eastAsia="fr-CA" w:bidi="fr-CA"/>
        </w:rPr>
        <w:t>CONTINUER</w:t>
      </w:r>
    </w:p>
    <w:p w14:paraId="1577C2E5" w14:textId="6E99D079" w:rsidR="002A23A5" w:rsidRPr="00974EE7" w:rsidRDefault="00974EE7" w:rsidP="00974EE7">
      <w:pPr>
        <w:tabs>
          <w:tab w:val="left" w:pos="3544"/>
          <w:tab w:val="left" w:pos="4253"/>
        </w:tabs>
        <w:spacing w:line="280" w:lineRule="atLeast"/>
        <w:ind w:left="1440" w:right="-138"/>
        <w:rPr>
          <w:rFonts w:ascii="Arial" w:eastAsia="Times New Roman" w:hAnsi="Arial" w:cs="Arial"/>
          <w:b/>
          <w:lang w:val="fr-CA" w:eastAsia="fr-CA" w:bidi="fr-CA"/>
        </w:rPr>
      </w:pPr>
      <w:r w:rsidRPr="00974EE7">
        <w:rPr>
          <w:rFonts w:ascii="Arial" w:eastAsia="Times New Roman" w:hAnsi="Arial" w:cs="Arial"/>
          <w:szCs w:val="24"/>
          <w:lang w:val="fr-CA" w:eastAsia="fr-CA" w:bidi="fr-CA"/>
        </w:rPr>
        <w:t>Non</w:t>
      </w:r>
      <w:r w:rsidRPr="00974EE7">
        <w:rPr>
          <w:rFonts w:ascii="Arial" w:eastAsia="Times New Roman" w:hAnsi="Arial" w:cs="Arial"/>
          <w:szCs w:val="24"/>
          <w:lang w:val="fr-CA" w:eastAsia="fr-CA" w:bidi="fr-CA"/>
        </w:rPr>
        <w:tab/>
      </w:r>
      <w:r w:rsidR="002A23A5" w:rsidRPr="00974EE7">
        <w:rPr>
          <w:rFonts w:ascii="Arial" w:eastAsia="Times New Roman" w:hAnsi="Arial" w:cs="Arial"/>
          <w:szCs w:val="24"/>
          <w:lang w:val="fr-CA" w:eastAsia="fr-CA" w:bidi="fr-CA"/>
        </w:rPr>
        <w:t>2</w:t>
      </w:r>
      <w:r w:rsidRPr="00974EE7">
        <w:rPr>
          <w:rFonts w:ascii="Arial" w:eastAsia="Times New Roman" w:hAnsi="Arial" w:cs="Arial"/>
          <w:sz w:val="19"/>
          <w:szCs w:val="24"/>
          <w:lang w:val="fr-CA" w:eastAsia="fr-CA" w:bidi="fr-CA"/>
        </w:rPr>
        <w:tab/>
      </w:r>
      <w:r w:rsidR="002A23A5" w:rsidRPr="00974EE7">
        <w:rPr>
          <w:rFonts w:ascii="Arial" w:eastAsia="Times New Roman" w:hAnsi="Arial" w:cs="Arial"/>
          <w:b/>
          <w:szCs w:val="24"/>
          <w:lang w:val="fr-CA" w:eastAsia="fr-CA" w:bidi="fr-CA"/>
        </w:rPr>
        <w:t>REMERCIER ET TERMINER L’ENTREVUE</w:t>
      </w:r>
    </w:p>
    <w:p w14:paraId="796D53C8"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Arial" w:eastAsia="Times New Roman" w:hAnsi="Arial" w:cs="Arial"/>
          <w:lang w:val="fr-CA" w:eastAsia="fr-CA" w:bidi="fr-CA"/>
        </w:rPr>
      </w:pPr>
    </w:p>
    <w:p w14:paraId="723412BE" w14:textId="77777777" w:rsidR="002A23A5" w:rsidRPr="00974EE7" w:rsidRDefault="002A23A5" w:rsidP="002A23A5">
      <w:pPr>
        <w:shd w:val="clear" w:color="auto" w:fill="A6A6A6"/>
        <w:spacing w:line="280" w:lineRule="atLeast"/>
        <w:rPr>
          <w:rFonts w:ascii="Arial" w:eastAsia="Times New Roman" w:hAnsi="Arial" w:cs="Arial"/>
          <w:b/>
          <w:lang w:val="fr-CA" w:eastAsia="fr-CA" w:bidi="fr-CA"/>
        </w:rPr>
      </w:pPr>
      <w:r w:rsidRPr="00974EE7">
        <w:rPr>
          <w:rFonts w:ascii="Arial" w:eastAsia="Times New Roman" w:hAnsi="Arial" w:cs="Arial"/>
          <w:b/>
          <w:lang w:val="fr-CA" w:eastAsia="fr-CA" w:bidi="fr-CA"/>
        </w:rPr>
        <w:t>CONFIDENTIALITÉ</w:t>
      </w:r>
    </w:p>
    <w:p w14:paraId="0DDB69BB" w14:textId="77777777" w:rsidR="007B1EF0" w:rsidRPr="00974EE7" w:rsidRDefault="007B1EF0" w:rsidP="002A23A5">
      <w:pPr>
        <w:spacing w:line="280" w:lineRule="atLeast"/>
        <w:rPr>
          <w:rFonts w:ascii="Arial" w:eastAsia="Times New Roman" w:hAnsi="Arial" w:cs="Arial"/>
          <w:b/>
          <w:color w:val="808080"/>
          <w:lang w:val="fr-CA" w:eastAsia="fr-CA" w:bidi="fr-CA"/>
        </w:rPr>
      </w:pPr>
    </w:p>
    <w:p w14:paraId="52C0033A" w14:textId="77777777" w:rsidR="002A23A5" w:rsidRPr="00974EE7" w:rsidRDefault="002A23A5" w:rsidP="002A23A5">
      <w:pPr>
        <w:spacing w:line="280" w:lineRule="atLeast"/>
        <w:rPr>
          <w:rFonts w:ascii="Arial" w:eastAsia="Times New Roman" w:hAnsi="Arial" w:cs="Arial"/>
          <w:b/>
          <w:color w:val="808080"/>
          <w:lang w:val="fr-CA" w:eastAsia="fr-CA" w:bidi="fr-CA"/>
        </w:rPr>
      </w:pPr>
      <w:r w:rsidRPr="00974EE7">
        <w:rPr>
          <w:rFonts w:ascii="Arial" w:eastAsia="Times New Roman" w:hAnsi="Arial" w:cs="Arial"/>
          <w:b/>
          <w:color w:val="808080"/>
          <w:lang w:val="fr-CA" w:eastAsia="fr-CA" w:bidi="fr-CA"/>
        </w:rPr>
        <w:t>BASE : TOUS</w:t>
      </w:r>
    </w:p>
    <w:p w14:paraId="3573E72D" w14:textId="77777777" w:rsidR="007B1EF0" w:rsidRPr="00974EE7" w:rsidRDefault="007B1EF0" w:rsidP="002A23A5">
      <w:pPr>
        <w:spacing w:line="280" w:lineRule="atLeast"/>
        <w:ind w:left="630" w:hanging="630"/>
        <w:rPr>
          <w:rFonts w:ascii="Arial" w:eastAsia="Times New Roman" w:hAnsi="Arial" w:cs="Arial"/>
          <w:lang w:val="fr-CA" w:eastAsia="fr-CA" w:bidi="fr-CA"/>
        </w:rPr>
      </w:pPr>
    </w:p>
    <w:p w14:paraId="2B4899D2" w14:textId="5760D4C8" w:rsidR="002A23A5" w:rsidRPr="00974EE7" w:rsidRDefault="002A23A5" w:rsidP="002A23A5">
      <w:pPr>
        <w:spacing w:line="280" w:lineRule="atLeast"/>
        <w:ind w:left="630" w:hanging="630"/>
        <w:rPr>
          <w:rFonts w:ascii="Arial" w:eastAsia="Times New Roman" w:hAnsi="Arial" w:cs="Arial"/>
          <w:lang w:val="fr-CA" w:eastAsia="fr-CA" w:bidi="fr-CA"/>
        </w:rPr>
      </w:pPr>
      <w:r w:rsidRPr="00974EE7">
        <w:rPr>
          <w:rFonts w:ascii="Arial" w:eastAsia="Times New Roman" w:hAnsi="Arial" w:cs="Arial"/>
          <w:lang w:val="fr-CA" w:eastAsia="fr-CA" w:bidi="fr-CA"/>
        </w:rPr>
        <w:t>Q11)</w:t>
      </w:r>
      <w:r w:rsidRPr="00974EE7">
        <w:rPr>
          <w:rFonts w:ascii="Arial" w:eastAsia="Times New Roman" w:hAnsi="Arial" w:cs="Arial"/>
          <w:lang w:val="fr-CA" w:eastAsia="fr-CA" w:bidi="fr-CA"/>
        </w:rPr>
        <w:tab/>
        <w:t>Merci d’avoir accepté de prendre part à nos séances. Nous allons donner votre nom au centre pour que l’on puisse vous inscrire et vérifier votre identité à votre arrivée. Les groupes seront enregistrés en format audio et vidéo pour permettre aux chercheurs de mieux produire leurs rapports. Notez que ces enregistrements ne seront pas utilisés à d’autres fins. De plus, ils seront détrui</w:t>
      </w:r>
      <w:r w:rsidR="003D15FF" w:rsidRPr="00974EE7">
        <w:rPr>
          <w:rFonts w:ascii="Arial" w:eastAsia="Times New Roman" w:hAnsi="Arial" w:cs="Arial"/>
          <w:lang w:val="fr-CA" w:eastAsia="fr-CA" w:bidi="fr-CA"/>
        </w:rPr>
        <w:t>ts une fois le projet terminé.</w:t>
      </w:r>
    </w:p>
    <w:p w14:paraId="1B41C749" w14:textId="77777777" w:rsidR="002A23A5" w:rsidRPr="00974EE7" w:rsidRDefault="002A23A5" w:rsidP="002A23A5">
      <w:pPr>
        <w:spacing w:line="280" w:lineRule="atLeast"/>
        <w:ind w:left="630" w:hanging="630"/>
        <w:rPr>
          <w:rFonts w:ascii="Arial" w:eastAsia="Times New Roman" w:hAnsi="Arial" w:cs="Arial"/>
          <w:lang w:val="fr-CA" w:eastAsia="fr-CA" w:bidi="fr-CA"/>
        </w:rPr>
      </w:pPr>
    </w:p>
    <w:p w14:paraId="458705A0" w14:textId="77777777" w:rsidR="002A23A5" w:rsidRPr="00974EE7" w:rsidRDefault="002A23A5" w:rsidP="002A23A5">
      <w:pPr>
        <w:spacing w:line="280" w:lineRule="atLeast"/>
        <w:ind w:left="630" w:hanging="630"/>
        <w:rPr>
          <w:rFonts w:ascii="Arial" w:eastAsia="Times New Roman" w:hAnsi="Arial" w:cs="Arial"/>
          <w:lang w:val="fr-CA" w:eastAsia="fr-CA" w:bidi="fr-CA"/>
        </w:rPr>
      </w:pPr>
      <w:r w:rsidRPr="00974EE7">
        <w:rPr>
          <w:rFonts w:ascii="Arial" w:eastAsia="Times New Roman" w:hAnsi="Arial" w:cs="Arial"/>
          <w:lang w:val="fr-CA" w:eastAsia="fr-CA" w:bidi="fr-CA"/>
        </w:rPr>
        <w:tab/>
        <w:t>Cela vous convient-il?</w:t>
      </w:r>
    </w:p>
    <w:p w14:paraId="67EF9740" w14:textId="77777777" w:rsidR="002A23A5" w:rsidRPr="00974EE7" w:rsidRDefault="002A23A5" w:rsidP="002A23A5">
      <w:pPr>
        <w:spacing w:line="280" w:lineRule="atLeast"/>
        <w:rPr>
          <w:rFonts w:ascii="Arial" w:eastAsia="Times New Roman" w:hAnsi="Arial" w:cs="Arial"/>
          <w:lang w:val="fr-CA" w:eastAsia="fr-CA" w:bidi="fr-CA"/>
        </w:rPr>
      </w:pPr>
    </w:p>
    <w:tbl>
      <w:tblPr>
        <w:tblW w:w="0" w:type="auto"/>
        <w:tblInd w:w="720" w:type="dxa"/>
        <w:tblLook w:val="04A0" w:firstRow="1" w:lastRow="0" w:firstColumn="1" w:lastColumn="0" w:noHBand="0" w:noVBand="1"/>
      </w:tblPr>
      <w:tblGrid>
        <w:gridCol w:w="3161"/>
        <w:gridCol w:w="446"/>
        <w:gridCol w:w="5033"/>
      </w:tblGrid>
      <w:tr w:rsidR="002A23A5" w:rsidRPr="00974EE7" w14:paraId="6BC528A3" w14:textId="77777777" w:rsidTr="00C043B3">
        <w:tc>
          <w:tcPr>
            <w:tcW w:w="3258" w:type="dxa"/>
            <w:shd w:val="clear" w:color="auto" w:fill="auto"/>
          </w:tcPr>
          <w:p w14:paraId="6D8A6111" w14:textId="77777777" w:rsidR="002A23A5" w:rsidRPr="00974EE7" w:rsidRDefault="002A23A5" w:rsidP="002A23A5">
            <w:pPr>
              <w:spacing w:line="280" w:lineRule="atLeast"/>
              <w:rPr>
                <w:rFonts w:ascii="Arial" w:eastAsia="Times New Roman" w:hAnsi="Arial" w:cs="Arial"/>
                <w:lang w:val="fr-CA" w:eastAsia="fr-CA" w:bidi="fr-CA"/>
              </w:rPr>
            </w:pPr>
            <w:r w:rsidRPr="00974EE7">
              <w:rPr>
                <w:rFonts w:ascii="Arial" w:eastAsia="Times New Roman" w:hAnsi="Arial" w:cs="Arial"/>
                <w:lang w:val="fr-CA" w:eastAsia="fr-CA" w:bidi="fr-CA"/>
              </w:rPr>
              <w:t>Oui</w:t>
            </w:r>
          </w:p>
        </w:tc>
        <w:tc>
          <w:tcPr>
            <w:tcW w:w="450" w:type="dxa"/>
            <w:shd w:val="clear" w:color="auto" w:fill="auto"/>
          </w:tcPr>
          <w:p w14:paraId="70BABBD0" w14:textId="77777777" w:rsidR="002A23A5" w:rsidRPr="00974EE7" w:rsidRDefault="002A23A5" w:rsidP="002A23A5">
            <w:pPr>
              <w:spacing w:line="280" w:lineRule="atLeast"/>
              <w:rPr>
                <w:rFonts w:ascii="Arial" w:eastAsia="Times New Roman" w:hAnsi="Arial" w:cs="Arial"/>
                <w:lang w:val="fr-CA" w:eastAsia="fr-CA" w:bidi="fr-CA"/>
              </w:rPr>
            </w:pPr>
            <w:r w:rsidRPr="00974EE7">
              <w:rPr>
                <w:rFonts w:ascii="Arial" w:eastAsia="Times New Roman" w:hAnsi="Arial" w:cs="Arial"/>
                <w:lang w:val="fr-CA" w:eastAsia="fr-CA" w:bidi="fr-CA"/>
              </w:rPr>
              <w:t>1</w:t>
            </w:r>
          </w:p>
        </w:tc>
        <w:tc>
          <w:tcPr>
            <w:tcW w:w="5148" w:type="dxa"/>
            <w:shd w:val="clear" w:color="auto" w:fill="auto"/>
          </w:tcPr>
          <w:p w14:paraId="46C41778" w14:textId="77777777" w:rsidR="002A23A5" w:rsidRPr="00974EE7" w:rsidRDefault="002A23A5" w:rsidP="002A23A5">
            <w:pPr>
              <w:spacing w:line="280" w:lineRule="atLeast"/>
              <w:rPr>
                <w:rFonts w:ascii="Arial" w:eastAsia="Times New Roman" w:hAnsi="Arial" w:cs="Arial"/>
                <w:lang w:val="fr-CA" w:eastAsia="fr-CA" w:bidi="fr-CA"/>
              </w:rPr>
            </w:pPr>
            <w:r w:rsidRPr="00974EE7">
              <w:rPr>
                <w:rFonts w:ascii="Arial" w:eastAsia="Times New Roman" w:hAnsi="Arial" w:cs="Arial"/>
                <w:b/>
                <w:lang w:val="fr-CA" w:eastAsia="fr-CA" w:bidi="fr-CA"/>
              </w:rPr>
              <w:t>PASSER À L’INVITATION</w:t>
            </w:r>
          </w:p>
        </w:tc>
      </w:tr>
      <w:tr w:rsidR="002A23A5" w:rsidRPr="00974EE7" w14:paraId="4B62D7B9" w14:textId="77777777" w:rsidTr="00C043B3">
        <w:tc>
          <w:tcPr>
            <w:tcW w:w="3258" w:type="dxa"/>
            <w:shd w:val="clear" w:color="auto" w:fill="auto"/>
          </w:tcPr>
          <w:p w14:paraId="05B4F173" w14:textId="77777777" w:rsidR="002A23A5" w:rsidRPr="00974EE7" w:rsidRDefault="002A23A5" w:rsidP="002A23A5">
            <w:pPr>
              <w:spacing w:line="280" w:lineRule="atLeast"/>
              <w:rPr>
                <w:rFonts w:ascii="Arial" w:eastAsia="Times New Roman" w:hAnsi="Arial" w:cs="Arial"/>
                <w:lang w:val="fr-CA" w:eastAsia="fr-CA" w:bidi="fr-CA"/>
              </w:rPr>
            </w:pPr>
            <w:r w:rsidRPr="00974EE7">
              <w:rPr>
                <w:rFonts w:ascii="Arial" w:eastAsia="Times New Roman" w:hAnsi="Arial" w:cs="Arial"/>
                <w:lang w:val="fr-CA" w:eastAsia="fr-CA" w:bidi="fr-CA"/>
              </w:rPr>
              <w:t>Non</w:t>
            </w:r>
          </w:p>
        </w:tc>
        <w:tc>
          <w:tcPr>
            <w:tcW w:w="450" w:type="dxa"/>
            <w:shd w:val="clear" w:color="auto" w:fill="auto"/>
          </w:tcPr>
          <w:p w14:paraId="099F828D" w14:textId="77777777" w:rsidR="002A23A5" w:rsidRPr="00974EE7" w:rsidRDefault="002A23A5" w:rsidP="002A23A5">
            <w:pPr>
              <w:spacing w:line="280" w:lineRule="atLeast"/>
              <w:rPr>
                <w:rFonts w:ascii="Arial" w:eastAsia="Times New Roman" w:hAnsi="Arial" w:cs="Arial"/>
                <w:lang w:val="fr-CA" w:eastAsia="fr-CA" w:bidi="fr-CA"/>
              </w:rPr>
            </w:pPr>
            <w:r w:rsidRPr="00974EE7">
              <w:rPr>
                <w:rFonts w:ascii="Arial" w:eastAsia="Times New Roman" w:hAnsi="Arial" w:cs="Arial"/>
                <w:lang w:val="fr-CA" w:eastAsia="fr-CA" w:bidi="fr-CA"/>
              </w:rPr>
              <w:t>2</w:t>
            </w:r>
          </w:p>
        </w:tc>
        <w:tc>
          <w:tcPr>
            <w:tcW w:w="5148" w:type="dxa"/>
            <w:shd w:val="clear" w:color="auto" w:fill="auto"/>
          </w:tcPr>
          <w:p w14:paraId="4760106C" w14:textId="77777777" w:rsidR="002A23A5" w:rsidRPr="00974EE7" w:rsidRDefault="002A23A5" w:rsidP="002A23A5">
            <w:pPr>
              <w:spacing w:line="280" w:lineRule="atLeast"/>
              <w:rPr>
                <w:rFonts w:ascii="Arial" w:eastAsia="Times New Roman" w:hAnsi="Arial" w:cs="Arial"/>
                <w:lang w:val="fr-CA" w:eastAsia="fr-CA" w:bidi="fr-CA"/>
              </w:rPr>
            </w:pPr>
            <w:r w:rsidRPr="00974EE7">
              <w:rPr>
                <w:rFonts w:ascii="Arial" w:eastAsia="Times New Roman" w:hAnsi="Arial" w:cs="Arial"/>
                <w:b/>
                <w:lang w:val="fr-CA" w:eastAsia="fr-CA" w:bidi="fr-CA"/>
              </w:rPr>
              <w:t>POSER LA QUESTION DE SUIVI POUR ESSAYER D’EXPLIQUER ET DE RECRUTER LE PARTICIPANT POTENTIEL. S’IL REFUSE TOUJOURS, ENREGISTRER L’APPEL EN CONSÉQUENCE.</w:t>
            </w:r>
          </w:p>
        </w:tc>
      </w:tr>
    </w:tbl>
    <w:p w14:paraId="29FAC1E7" w14:textId="77777777" w:rsidR="002A23A5" w:rsidRPr="00974EE7" w:rsidRDefault="002A23A5" w:rsidP="002A23A5">
      <w:pPr>
        <w:spacing w:line="280" w:lineRule="atLeast"/>
        <w:rPr>
          <w:rFonts w:ascii="Arial" w:eastAsia="Times New Roman" w:hAnsi="Arial" w:cs="Arial"/>
          <w:lang w:val="fr-CA" w:eastAsia="fr-CA" w:bidi="fr-CA"/>
        </w:rPr>
      </w:pPr>
    </w:p>
    <w:p w14:paraId="13ED91C3" w14:textId="77777777" w:rsidR="002A23A5" w:rsidRPr="00974EE7" w:rsidRDefault="002A23A5" w:rsidP="002A23A5">
      <w:pPr>
        <w:spacing w:line="280" w:lineRule="atLeast"/>
        <w:rPr>
          <w:rFonts w:ascii="Arial" w:eastAsia="Times New Roman" w:hAnsi="Arial" w:cs="Arial"/>
          <w:b/>
          <w:color w:val="808080"/>
          <w:lang w:val="fr-CA" w:eastAsia="fr-CA" w:bidi="fr-CA"/>
        </w:rPr>
      </w:pPr>
      <w:r w:rsidRPr="00974EE7">
        <w:rPr>
          <w:rFonts w:ascii="Arial" w:eastAsia="Times New Roman" w:hAnsi="Arial" w:cs="Arial"/>
          <w:b/>
          <w:color w:val="808080"/>
          <w:lang w:val="fr-CA" w:eastAsia="fr-CA" w:bidi="fr-CA"/>
        </w:rPr>
        <w:t>BASE : CONFIDENTIALITÉ=2</w:t>
      </w:r>
    </w:p>
    <w:p w14:paraId="3A7884B0" w14:textId="77777777" w:rsidR="007B1EF0" w:rsidRPr="00974EE7" w:rsidRDefault="007B1EF0" w:rsidP="002A23A5">
      <w:pPr>
        <w:spacing w:line="280" w:lineRule="atLeast"/>
        <w:rPr>
          <w:rFonts w:ascii="Arial" w:eastAsia="Times New Roman" w:hAnsi="Arial" w:cs="Arial"/>
          <w:lang w:val="fr-CA" w:eastAsia="fr-CA" w:bidi="fr-CA"/>
        </w:rPr>
      </w:pPr>
    </w:p>
    <w:p w14:paraId="1BFDAD53" w14:textId="1861B7F1" w:rsidR="002A23A5" w:rsidRPr="00974EE7" w:rsidRDefault="002A23A5" w:rsidP="002A23A5">
      <w:pPr>
        <w:spacing w:line="280" w:lineRule="atLeast"/>
        <w:rPr>
          <w:rFonts w:ascii="Arial" w:eastAsia="Times New Roman" w:hAnsi="Arial" w:cs="Arial"/>
          <w:lang w:val="fr-CA" w:eastAsia="fr-CA" w:bidi="fr-CA"/>
        </w:rPr>
      </w:pPr>
      <w:r w:rsidRPr="00974EE7">
        <w:rPr>
          <w:rFonts w:ascii="Arial" w:eastAsia="Times New Roman" w:hAnsi="Arial" w:cs="Arial"/>
          <w:lang w:val="fr-CA" w:eastAsia="fr-CA" w:bidi="fr-CA"/>
        </w:rPr>
        <w:lastRenderedPageBreak/>
        <w:t>Q12)</w:t>
      </w:r>
      <w:r w:rsidRPr="00974EE7">
        <w:rPr>
          <w:rFonts w:ascii="Arial" w:eastAsia="Times New Roman" w:hAnsi="Arial" w:cs="Arial"/>
          <w:lang w:val="fr-CA" w:eastAsia="fr-CA" w:bidi="fr-CA"/>
        </w:rPr>
        <w:tab/>
        <w:t xml:space="preserve">Pouvez-vous me dire quel est le </w:t>
      </w:r>
      <w:r w:rsidR="003D15FF" w:rsidRPr="00974EE7">
        <w:rPr>
          <w:rFonts w:ascii="Arial" w:eastAsia="Times New Roman" w:hAnsi="Arial" w:cs="Arial"/>
          <w:lang w:val="fr-CA" w:eastAsia="fr-CA" w:bidi="fr-CA"/>
        </w:rPr>
        <w:t>point exact qui vous préoccupe?</w:t>
      </w:r>
    </w:p>
    <w:p w14:paraId="6DEF0791" w14:textId="77777777" w:rsidR="002A23A5" w:rsidRPr="00974EE7" w:rsidRDefault="002A23A5" w:rsidP="00C043B3">
      <w:pPr>
        <w:spacing w:line="280" w:lineRule="atLeast"/>
        <w:ind w:left="720"/>
        <w:rPr>
          <w:rFonts w:ascii="Arial" w:eastAsia="Times New Roman" w:hAnsi="Arial" w:cs="Arial"/>
          <w:b/>
          <w:lang w:val="fr-CA" w:eastAsia="fr-CA" w:bidi="fr-CA"/>
        </w:rPr>
      </w:pPr>
      <w:r w:rsidRPr="00974EE7">
        <w:rPr>
          <w:rFonts w:ascii="Arial" w:eastAsia="Times New Roman" w:hAnsi="Arial" w:cs="Arial"/>
          <w:b/>
          <w:lang w:val="fr-CA" w:eastAsia="fr-CA" w:bidi="fr-CA"/>
        </w:rPr>
        <w:t>ESSAYER DE RÉPONDRE POUR RÉSOUDRE LE PROBLÈME DANS LA MESURE DU POSSIBLE, SINON REMERCIER ET TERMINER L’ENTREVUE</w:t>
      </w:r>
    </w:p>
    <w:tbl>
      <w:tblPr>
        <w:tblW w:w="0" w:type="auto"/>
        <w:tblInd w:w="828" w:type="dxa"/>
        <w:tblLook w:val="04A0" w:firstRow="1" w:lastRow="0" w:firstColumn="1" w:lastColumn="0" w:noHBand="0" w:noVBand="1"/>
      </w:tblPr>
      <w:tblGrid>
        <w:gridCol w:w="3102"/>
        <w:gridCol w:w="446"/>
        <w:gridCol w:w="4984"/>
      </w:tblGrid>
      <w:tr w:rsidR="002A23A5" w:rsidRPr="00974EE7" w14:paraId="05E23A66" w14:textId="77777777" w:rsidTr="007B1EF0">
        <w:tc>
          <w:tcPr>
            <w:tcW w:w="3102" w:type="dxa"/>
            <w:shd w:val="clear" w:color="auto" w:fill="auto"/>
          </w:tcPr>
          <w:p w14:paraId="1C432853" w14:textId="77777777" w:rsidR="002A23A5" w:rsidRPr="00974EE7" w:rsidRDefault="002A23A5" w:rsidP="002A23A5">
            <w:pPr>
              <w:spacing w:line="280" w:lineRule="atLeast"/>
              <w:rPr>
                <w:rFonts w:ascii="Arial" w:eastAsia="Times New Roman" w:hAnsi="Arial" w:cs="Arial"/>
                <w:lang w:val="fr-CA" w:eastAsia="fr-CA" w:bidi="fr-CA"/>
              </w:rPr>
            </w:pPr>
          </w:p>
        </w:tc>
        <w:tc>
          <w:tcPr>
            <w:tcW w:w="446" w:type="dxa"/>
            <w:shd w:val="clear" w:color="auto" w:fill="auto"/>
          </w:tcPr>
          <w:p w14:paraId="576EB059" w14:textId="77777777" w:rsidR="002A23A5" w:rsidRPr="00974EE7" w:rsidRDefault="002A23A5" w:rsidP="002A23A5">
            <w:pPr>
              <w:spacing w:line="280" w:lineRule="atLeast"/>
              <w:rPr>
                <w:rFonts w:ascii="Arial" w:eastAsia="Times New Roman" w:hAnsi="Arial" w:cs="Arial"/>
                <w:lang w:val="fr-CA" w:eastAsia="fr-CA" w:bidi="fr-CA"/>
              </w:rPr>
            </w:pPr>
          </w:p>
        </w:tc>
        <w:tc>
          <w:tcPr>
            <w:tcW w:w="4984" w:type="dxa"/>
            <w:shd w:val="clear" w:color="auto" w:fill="auto"/>
          </w:tcPr>
          <w:p w14:paraId="4C702903" w14:textId="3C871786" w:rsidR="002A23A5" w:rsidRPr="00974EE7" w:rsidRDefault="002A23A5" w:rsidP="002A23A5">
            <w:pPr>
              <w:spacing w:line="280" w:lineRule="atLeast"/>
              <w:rPr>
                <w:rFonts w:ascii="Arial" w:eastAsia="Times New Roman" w:hAnsi="Arial" w:cs="Arial"/>
                <w:b/>
                <w:lang w:val="fr-CA" w:eastAsia="fr-CA" w:bidi="fr-CA"/>
              </w:rPr>
            </w:pPr>
          </w:p>
        </w:tc>
      </w:tr>
      <w:tr w:rsidR="002A23A5" w:rsidRPr="00974EE7" w14:paraId="61D4E4B3" w14:textId="77777777" w:rsidTr="007B1EF0">
        <w:tc>
          <w:tcPr>
            <w:tcW w:w="3102" w:type="dxa"/>
            <w:shd w:val="clear" w:color="auto" w:fill="auto"/>
          </w:tcPr>
          <w:p w14:paraId="52E71A85" w14:textId="77777777" w:rsidR="002A23A5" w:rsidRPr="00974EE7" w:rsidRDefault="002A23A5" w:rsidP="002A23A5">
            <w:pPr>
              <w:spacing w:line="280" w:lineRule="atLeast"/>
              <w:rPr>
                <w:rFonts w:ascii="Arial" w:eastAsia="Times New Roman" w:hAnsi="Arial" w:cs="Arial"/>
                <w:lang w:val="fr-CA" w:eastAsia="fr-CA" w:bidi="fr-CA"/>
              </w:rPr>
            </w:pPr>
            <w:r w:rsidRPr="00974EE7">
              <w:rPr>
                <w:rFonts w:ascii="Arial" w:eastAsia="Times New Roman" w:hAnsi="Arial" w:cs="Arial"/>
                <w:lang w:val="fr-CA" w:eastAsia="fr-CA" w:bidi="fr-CA"/>
              </w:rPr>
              <w:t>Le nom sera donné au centre</w:t>
            </w:r>
          </w:p>
        </w:tc>
        <w:tc>
          <w:tcPr>
            <w:tcW w:w="446" w:type="dxa"/>
            <w:shd w:val="clear" w:color="auto" w:fill="auto"/>
          </w:tcPr>
          <w:p w14:paraId="06F13464" w14:textId="77777777" w:rsidR="002A23A5" w:rsidRPr="00974EE7" w:rsidRDefault="002A23A5" w:rsidP="002A23A5">
            <w:pPr>
              <w:spacing w:line="280" w:lineRule="atLeast"/>
              <w:rPr>
                <w:rFonts w:ascii="Arial" w:eastAsia="Times New Roman" w:hAnsi="Arial" w:cs="Arial"/>
                <w:lang w:val="fr-CA" w:eastAsia="fr-CA" w:bidi="fr-CA"/>
              </w:rPr>
            </w:pPr>
            <w:r w:rsidRPr="00974EE7">
              <w:rPr>
                <w:rFonts w:ascii="Arial" w:eastAsia="Times New Roman" w:hAnsi="Arial" w:cs="Arial"/>
                <w:lang w:val="fr-CA" w:eastAsia="fr-CA" w:bidi="fr-CA"/>
              </w:rPr>
              <w:t>1</w:t>
            </w:r>
          </w:p>
        </w:tc>
        <w:tc>
          <w:tcPr>
            <w:tcW w:w="4984" w:type="dxa"/>
            <w:shd w:val="clear" w:color="auto" w:fill="auto"/>
          </w:tcPr>
          <w:p w14:paraId="6E738C29" w14:textId="77777777" w:rsidR="002A23A5" w:rsidRPr="00974EE7" w:rsidRDefault="002A23A5" w:rsidP="002A23A5">
            <w:pPr>
              <w:spacing w:line="280" w:lineRule="atLeast"/>
              <w:rPr>
                <w:rFonts w:ascii="Arial" w:eastAsia="Times New Roman" w:hAnsi="Arial" w:cs="Arial"/>
                <w:b/>
                <w:lang w:val="fr-CA" w:eastAsia="fr-CA" w:bidi="fr-CA"/>
              </w:rPr>
            </w:pPr>
            <w:r w:rsidRPr="00974EE7">
              <w:rPr>
                <w:rFonts w:ascii="Arial" w:eastAsia="Times New Roman" w:hAnsi="Arial" w:cs="Arial"/>
                <w:b/>
                <w:lang w:val="fr-CA" w:eastAsia="fr-CA" w:bidi="fr-CA"/>
              </w:rPr>
              <w:t>NQP1</w:t>
            </w:r>
          </w:p>
        </w:tc>
      </w:tr>
      <w:tr w:rsidR="002A23A5" w:rsidRPr="00974EE7" w14:paraId="6A2C6A55" w14:textId="77777777" w:rsidTr="007B1EF0">
        <w:tc>
          <w:tcPr>
            <w:tcW w:w="3102" w:type="dxa"/>
            <w:shd w:val="clear" w:color="auto" w:fill="auto"/>
          </w:tcPr>
          <w:p w14:paraId="3F567EC5" w14:textId="77777777" w:rsidR="002A23A5" w:rsidRPr="00974EE7" w:rsidRDefault="002A23A5" w:rsidP="002A23A5">
            <w:pPr>
              <w:spacing w:line="280" w:lineRule="atLeast"/>
              <w:rPr>
                <w:rFonts w:ascii="Arial" w:eastAsia="Times New Roman" w:hAnsi="Arial" w:cs="Arial"/>
                <w:lang w:val="fr-CA" w:eastAsia="fr-CA" w:bidi="fr-CA"/>
              </w:rPr>
            </w:pPr>
            <w:r w:rsidRPr="00974EE7">
              <w:rPr>
                <w:rFonts w:ascii="Arial" w:eastAsia="Times New Roman" w:hAnsi="Arial" w:cs="Arial"/>
                <w:lang w:val="fr-CA" w:eastAsia="fr-CA" w:bidi="fr-CA"/>
              </w:rPr>
              <w:t>Enregistrement audio</w:t>
            </w:r>
          </w:p>
        </w:tc>
        <w:tc>
          <w:tcPr>
            <w:tcW w:w="446" w:type="dxa"/>
            <w:shd w:val="clear" w:color="auto" w:fill="auto"/>
          </w:tcPr>
          <w:p w14:paraId="744A19F0" w14:textId="0D3053E2" w:rsidR="002A23A5" w:rsidRPr="00974EE7" w:rsidRDefault="003D15FF" w:rsidP="002A23A5">
            <w:pPr>
              <w:spacing w:line="280" w:lineRule="atLeast"/>
              <w:rPr>
                <w:rFonts w:ascii="Arial" w:eastAsia="Times New Roman" w:hAnsi="Arial" w:cs="Arial"/>
                <w:lang w:val="fr-CA" w:eastAsia="fr-CA" w:bidi="fr-CA"/>
              </w:rPr>
            </w:pPr>
            <w:r w:rsidRPr="00974EE7">
              <w:rPr>
                <w:rFonts w:ascii="Arial" w:eastAsia="Times New Roman" w:hAnsi="Arial" w:cs="Arial"/>
                <w:lang w:val="fr-CA" w:eastAsia="fr-CA" w:bidi="fr-CA"/>
              </w:rPr>
              <w:t>2</w:t>
            </w:r>
          </w:p>
        </w:tc>
        <w:tc>
          <w:tcPr>
            <w:tcW w:w="4984" w:type="dxa"/>
            <w:shd w:val="clear" w:color="auto" w:fill="auto"/>
          </w:tcPr>
          <w:p w14:paraId="59D20C3D" w14:textId="77777777" w:rsidR="002A23A5" w:rsidRPr="00974EE7" w:rsidRDefault="002A23A5" w:rsidP="002A23A5">
            <w:pPr>
              <w:spacing w:line="280" w:lineRule="atLeast"/>
              <w:rPr>
                <w:rFonts w:ascii="Arial" w:eastAsia="Times New Roman" w:hAnsi="Arial" w:cs="Arial"/>
                <w:b/>
                <w:lang w:val="fr-CA" w:eastAsia="fr-CA" w:bidi="fr-CA"/>
              </w:rPr>
            </w:pPr>
            <w:r w:rsidRPr="00974EE7">
              <w:rPr>
                <w:rFonts w:ascii="Arial" w:eastAsia="Times New Roman" w:hAnsi="Arial" w:cs="Arial"/>
                <w:b/>
                <w:lang w:val="fr-CA" w:eastAsia="fr-CA" w:bidi="fr-CA"/>
              </w:rPr>
              <w:t>NQP2</w:t>
            </w:r>
          </w:p>
        </w:tc>
      </w:tr>
      <w:tr w:rsidR="002A23A5" w:rsidRPr="00974EE7" w14:paraId="0BB72F4B" w14:textId="77777777" w:rsidTr="007B1EF0">
        <w:tc>
          <w:tcPr>
            <w:tcW w:w="3102" w:type="dxa"/>
            <w:shd w:val="clear" w:color="auto" w:fill="auto"/>
          </w:tcPr>
          <w:p w14:paraId="44F8277B" w14:textId="77777777" w:rsidR="002A23A5" w:rsidRPr="00974EE7" w:rsidRDefault="002A23A5" w:rsidP="002A23A5">
            <w:pPr>
              <w:spacing w:line="280" w:lineRule="atLeast"/>
              <w:rPr>
                <w:rFonts w:ascii="Arial" w:eastAsia="Times New Roman" w:hAnsi="Arial" w:cs="Arial"/>
                <w:lang w:val="fr-CA" w:eastAsia="fr-CA" w:bidi="fr-CA"/>
              </w:rPr>
            </w:pPr>
            <w:r w:rsidRPr="00974EE7">
              <w:rPr>
                <w:rFonts w:ascii="Arial" w:eastAsia="Times New Roman" w:hAnsi="Arial" w:cs="Arial"/>
                <w:lang w:val="fr-CA" w:eastAsia="fr-CA" w:bidi="fr-CA"/>
              </w:rPr>
              <w:t>Enregistrement vidéo</w:t>
            </w:r>
          </w:p>
        </w:tc>
        <w:tc>
          <w:tcPr>
            <w:tcW w:w="446" w:type="dxa"/>
            <w:shd w:val="clear" w:color="auto" w:fill="auto"/>
          </w:tcPr>
          <w:p w14:paraId="7F0F6309" w14:textId="5839698B" w:rsidR="002A23A5" w:rsidRPr="00974EE7" w:rsidRDefault="003D15FF" w:rsidP="002A23A5">
            <w:pPr>
              <w:spacing w:line="280" w:lineRule="atLeast"/>
              <w:rPr>
                <w:rFonts w:ascii="Arial" w:eastAsia="Times New Roman" w:hAnsi="Arial" w:cs="Arial"/>
                <w:lang w:val="fr-CA" w:eastAsia="fr-CA" w:bidi="fr-CA"/>
              </w:rPr>
            </w:pPr>
            <w:r w:rsidRPr="00974EE7">
              <w:rPr>
                <w:rFonts w:ascii="Arial" w:eastAsia="Times New Roman" w:hAnsi="Arial" w:cs="Arial"/>
                <w:lang w:val="fr-CA" w:eastAsia="fr-CA" w:bidi="fr-CA"/>
              </w:rPr>
              <w:t>3</w:t>
            </w:r>
          </w:p>
        </w:tc>
        <w:tc>
          <w:tcPr>
            <w:tcW w:w="4984" w:type="dxa"/>
            <w:shd w:val="clear" w:color="auto" w:fill="auto"/>
          </w:tcPr>
          <w:p w14:paraId="0C5749CF" w14:textId="77777777" w:rsidR="002A23A5" w:rsidRPr="00974EE7" w:rsidRDefault="002A23A5" w:rsidP="002A23A5">
            <w:pPr>
              <w:spacing w:line="280" w:lineRule="atLeast"/>
              <w:rPr>
                <w:rFonts w:ascii="Arial" w:eastAsia="Times New Roman" w:hAnsi="Arial" w:cs="Arial"/>
                <w:b/>
                <w:lang w:val="fr-CA" w:eastAsia="fr-CA" w:bidi="fr-CA"/>
              </w:rPr>
            </w:pPr>
            <w:r w:rsidRPr="00974EE7">
              <w:rPr>
                <w:rFonts w:ascii="Arial" w:eastAsia="Times New Roman" w:hAnsi="Arial" w:cs="Arial"/>
                <w:b/>
                <w:lang w:val="fr-CA" w:eastAsia="fr-CA" w:bidi="fr-CA"/>
              </w:rPr>
              <w:t>NQP3</w:t>
            </w:r>
          </w:p>
        </w:tc>
      </w:tr>
      <w:tr w:rsidR="002A23A5" w:rsidRPr="00974EE7" w14:paraId="363CBD17" w14:textId="77777777" w:rsidTr="007B1EF0">
        <w:tc>
          <w:tcPr>
            <w:tcW w:w="3102" w:type="dxa"/>
            <w:shd w:val="clear" w:color="auto" w:fill="auto"/>
          </w:tcPr>
          <w:p w14:paraId="0D9E005A" w14:textId="77777777" w:rsidR="002A23A5" w:rsidRPr="00974EE7" w:rsidRDefault="002A23A5" w:rsidP="002A23A5">
            <w:pPr>
              <w:spacing w:line="280" w:lineRule="atLeast"/>
              <w:rPr>
                <w:rFonts w:ascii="Arial" w:eastAsia="Times New Roman" w:hAnsi="Arial" w:cs="Arial"/>
                <w:lang w:val="fr-CA" w:eastAsia="fr-CA" w:bidi="fr-CA"/>
              </w:rPr>
            </w:pPr>
            <w:r w:rsidRPr="00974EE7">
              <w:rPr>
                <w:rFonts w:ascii="Arial" w:eastAsia="Times New Roman" w:hAnsi="Arial" w:cs="Arial"/>
                <w:lang w:val="fr-CA" w:eastAsia="fr-CA" w:bidi="fr-CA"/>
              </w:rPr>
              <w:t>Liste de l’ARIM</w:t>
            </w:r>
          </w:p>
        </w:tc>
        <w:tc>
          <w:tcPr>
            <w:tcW w:w="446" w:type="dxa"/>
            <w:shd w:val="clear" w:color="auto" w:fill="auto"/>
          </w:tcPr>
          <w:p w14:paraId="018047B4" w14:textId="74EA9A1A" w:rsidR="002A23A5" w:rsidRPr="00974EE7" w:rsidRDefault="003D15FF" w:rsidP="002A23A5">
            <w:pPr>
              <w:spacing w:line="280" w:lineRule="atLeast"/>
              <w:rPr>
                <w:rFonts w:ascii="Arial" w:eastAsia="Times New Roman" w:hAnsi="Arial" w:cs="Arial"/>
                <w:lang w:val="fr-CA" w:eastAsia="fr-CA" w:bidi="fr-CA"/>
              </w:rPr>
            </w:pPr>
            <w:r w:rsidRPr="00974EE7">
              <w:rPr>
                <w:rFonts w:ascii="Arial" w:eastAsia="Times New Roman" w:hAnsi="Arial" w:cs="Arial"/>
                <w:lang w:val="fr-CA" w:eastAsia="fr-CA" w:bidi="fr-CA"/>
              </w:rPr>
              <w:t>4</w:t>
            </w:r>
          </w:p>
        </w:tc>
        <w:tc>
          <w:tcPr>
            <w:tcW w:w="4984" w:type="dxa"/>
            <w:shd w:val="clear" w:color="auto" w:fill="auto"/>
          </w:tcPr>
          <w:p w14:paraId="314B710D" w14:textId="77777777" w:rsidR="002A23A5" w:rsidRPr="00974EE7" w:rsidRDefault="002A23A5" w:rsidP="002A23A5">
            <w:pPr>
              <w:spacing w:line="280" w:lineRule="atLeast"/>
              <w:rPr>
                <w:rFonts w:ascii="Arial" w:eastAsia="Times New Roman" w:hAnsi="Arial" w:cs="Arial"/>
                <w:b/>
                <w:lang w:val="fr-CA" w:eastAsia="fr-CA" w:bidi="fr-CA"/>
              </w:rPr>
            </w:pPr>
            <w:r w:rsidRPr="00974EE7">
              <w:rPr>
                <w:rFonts w:ascii="Arial" w:eastAsia="Times New Roman" w:hAnsi="Arial" w:cs="Arial"/>
                <w:b/>
                <w:lang w:val="fr-CA" w:eastAsia="fr-CA" w:bidi="fr-CA"/>
              </w:rPr>
              <w:t>NQP4</w:t>
            </w:r>
          </w:p>
        </w:tc>
      </w:tr>
    </w:tbl>
    <w:p w14:paraId="532EF7A1" w14:textId="77777777" w:rsidR="002A23A5" w:rsidRPr="00974EE7" w:rsidRDefault="002A23A5" w:rsidP="002A23A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w:eastAsia="Times New Roman" w:hAnsi="Arial" w:cs="Arial"/>
          <w:lang w:val="fr-CA" w:eastAsia="fr-CA" w:bidi="fr-CA"/>
        </w:rPr>
      </w:pPr>
    </w:p>
    <w:p w14:paraId="4BDEBC98"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b/>
          <w:bCs/>
          <w:u w:val="single"/>
          <w:lang w:val="fr-CA" w:eastAsia="fr-CA" w:bidi="fr-CA"/>
        </w:rPr>
      </w:pPr>
      <w:r w:rsidRPr="00974EE7">
        <w:rPr>
          <w:rFonts w:ascii="Arial" w:eastAsia="Times New Roman" w:hAnsi="Arial" w:cs="Arial"/>
          <w:b/>
          <w:szCs w:val="20"/>
          <w:u w:val="single"/>
          <w:lang w:val="fr-CA" w:eastAsia="fr-CA" w:bidi="fr-CA"/>
        </w:rPr>
        <w:t>SÉANCES EN PERSONNE : Invitation :</w:t>
      </w:r>
    </w:p>
    <w:p w14:paraId="3AF5FCA5"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b/>
          <w:bCs/>
          <w:u w:val="single"/>
          <w:lang w:val="fr-CA" w:eastAsia="fr-CA" w:bidi="fr-CA"/>
        </w:rPr>
      </w:pPr>
    </w:p>
    <w:p w14:paraId="09EA0F3A" w14:textId="5534EF31"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szCs w:val="20"/>
          <w:lang w:val="fr-CA" w:eastAsia="fr-CA" w:bidi="fr-CA"/>
        </w:rPr>
      </w:pPr>
      <w:r w:rsidRPr="00974EE7">
        <w:rPr>
          <w:rFonts w:ascii="Arial" w:eastAsia="Times New Roman" w:hAnsi="Arial" w:cs="Arial"/>
          <w:szCs w:val="20"/>
          <w:lang w:val="fr-CA" w:eastAsia="fr-CA" w:bidi="fr-CA"/>
        </w:rPr>
        <w:t>Avez-vous un crayon à portée de la main pour que je puisse vous donner l’adresse où se tiendra la dis</w:t>
      </w:r>
      <w:r w:rsidR="003D15FF" w:rsidRPr="00974EE7">
        <w:rPr>
          <w:rFonts w:ascii="Arial" w:eastAsia="Times New Roman" w:hAnsi="Arial" w:cs="Arial"/>
          <w:szCs w:val="20"/>
          <w:lang w:val="fr-CA" w:eastAsia="fr-CA" w:bidi="fr-CA"/>
        </w:rPr>
        <w:t>cussion? Elle se déroulera au :</w:t>
      </w:r>
    </w:p>
    <w:p w14:paraId="48223AA4" w14:textId="77777777" w:rsidR="00C043B3" w:rsidRPr="00974EE7" w:rsidRDefault="00C043B3"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szCs w:val="20"/>
          <w:lang w:val="fr-CA" w:eastAsia="fr-CA" w:bidi="fr-CA"/>
        </w:rPr>
      </w:pPr>
    </w:p>
    <w:p w14:paraId="643074DA" w14:textId="7379C306" w:rsidR="00C043B3" w:rsidRPr="00974EE7" w:rsidRDefault="00C043B3" w:rsidP="00C043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Arial" w:eastAsia="Times New Roman" w:hAnsi="Arial" w:cs="Arial"/>
          <w:lang w:val="fr-CA" w:eastAsia="fr-CA" w:bidi="fr-CA"/>
        </w:rPr>
      </w:pPr>
      <w:r w:rsidRPr="00974EE7">
        <w:rPr>
          <w:rFonts w:ascii="Arial" w:eastAsia="Times New Roman" w:hAnsi="Arial" w:cs="Arial"/>
          <w:b/>
          <w:szCs w:val="24"/>
          <w:lang w:val="fr-CA" w:eastAsia="fr-CA" w:bidi="fr-CA"/>
        </w:rPr>
        <w:t>RECRUTEUR : INSÉRER L’ADRESSE DU CENTRE</w:t>
      </w:r>
    </w:p>
    <w:p w14:paraId="7356C9E8" w14:textId="77777777" w:rsidR="002A23A5" w:rsidRPr="00974EE7" w:rsidRDefault="002A23A5" w:rsidP="002A2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eastAsia="Times New Roman" w:hAnsi="Arial" w:cs="Arial"/>
          <w:b/>
          <w:lang w:val="fr-CA" w:eastAsia="fr-CA" w:bidi="fr-CA"/>
        </w:rPr>
      </w:pPr>
    </w:p>
    <w:p w14:paraId="7F80C0A3" w14:textId="77777777" w:rsidR="002A23A5" w:rsidRPr="00974EE7" w:rsidRDefault="002A23A5" w:rsidP="002A23A5">
      <w:pPr>
        <w:spacing w:line="280" w:lineRule="atLeast"/>
        <w:rPr>
          <w:rFonts w:ascii="Arial" w:eastAsia="Times New Roman" w:hAnsi="Arial" w:cs="Arial"/>
          <w:lang w:val="fr-CA" w:eastAsia="fr-CA" w:bidi="fr-CA"/>
        </w:rPr>
      </w:pPr>
      <w:r w:rsidRPr="00974EE7">
        <w:rPr>
          <w:rFonts w:ascii="Arial" w:eastAsia="Times New Roman" w:hAnsi="Arial" w:cs="Arial"/>
          <w:szCs w:val="24"/>
          <w:lang w:val="fr-CA" w:eastAsia="fr-CA" w:bidi="fr-CA"/>
        </w:rPr>
        <w:t>Nous vous demandons d’arriver 15 minutes avant l’heure de début afin de pouvoir trouver un endroit où vous stationner, de vous rendre au centre et d’avoir le temps de vous enregistrer auprès des animateurs. Puisqu’il est possible que l’on vérifie l’identité des participants avant le début de la discussion, nous vous prions d’apporter une pièce d’identité (par exemple, votre permis de conduire). Assurez-vous aussi d’apporter vos lunettes si vous en avez besoin pour lire.</w:t>
      </w:r>
    </w:p>
    <w:p w14:paraId="096B38CF" w14:textId="77777777" w:rsidR="002A23A5" w:rsidRPr="00974EE7" w:rsidRDefault="002A23A5" w:rsidP="002A23A5">
      <w:pPr>
        <w:spacing w:line="240" w:lineRule="auto"/>
        <w:rPr>
          <w:rFonts w:ascii="Arial" w:eastAsia="Times New Roman" w:hAnsi="Arial" w:cs="Arial"/>
          <w:b/>
          <w:lang w:val="fr-CA" w:eastAsia="fr-CA" w:bidi="fr-CA"/>
        </w:rPr>
      </w:pPr>
    </w:p>
    <w:p w14:paraId="716F1FF5" w14:textId="77777777" w:rsidR="002A23A5" w:rsidRPr="00974EE7" w:rsidRDefault="002A23A5" w:rsidP="002A23A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rPr>
          <w:rFonts w:ascii="Arial" w:eastAsia="Times New Roman" w:hAnsi="Arial" w:cs="Arial"/>
          <w:lang w:val="fr-CA" w:eastAsia="fr-CA" w:bidi="fr-CA"/>
        </w:rPr>
      </w:pPr>
      <w:r w:rsidRPr="00974EE7">
        <w:rPr>
          <w:rFonts w:ascii="Arial" w:eastAsia="Times New Roman" w:hAnsi="Arial" w:cs="Arial"/>
          <w:szCs w:val="24"/>
          <w:lang w:val="fr-CA" w:eastAsia="fr-CA" w:bidi="fr-CA"/>
        </w:rPr>
        <w:t xml:space="preserve">Comme nous n’invitons qu’un petit nombre de personnes, nous accordons une grande importance à votre participation. Si, pour quelque raison que ce soit, vous ne pouvez vous présenter à la discussion, veuillez nous appeler afin que nous puissions trouver un remplacement. Vous pouvez communiquer avec nous à notre bureau au </w:t>
      </w:r>
      <w:r w:rsidRPr="00974EE7">
        <w:rPr>
          <w:rFonts w:ascii="Arial" w:eastAsia="Times New Roman" w:hAnsi="Arial" w:cs="Arial"/>
          <w:b/>
          <w:szCs w:val="24"/>
          <w:lang w:val="fr-CA" w:eastAsia="fr-CA" w:bidi="fr-CA"/>
        </w:rPr>
        <w:t>[1-800-NUMÉRO]</w:t>
      </w:r>
      <w:r w:rsidRPr="00974EE7">
        <w:rPr>
          <w:rFonts w:ascii="Arial" w:eastAsia="Times New Roman" w:hAnsi="Arial" w:cs="Arial"/>
          <w:szCs w:val="24"/>
          <w:lang w:val="fr-CA" w:eastAsia="fr-CA" w:bidi="fr-CA"/>
        </w:rPr>
        <w:t xml:space="preserve">. Veuillez demander à parler à </w:t>
      </w:r>
      <w:r w:rsidRPr="00974EE7">
        <w:rPr>
          <w:rFonts w:ascii="Arial" w:eastAsia="Times New Roman" w:hAnsi="Arial" w:cs="Arial"/>
          <w:b/>
          <w:szCs w:val="24"/>
          <w:lang w:val="fr-CA" w:eastAsia="fr-CA" w:bidi="fr-CA"/>
        </w:rPr>
        <w:t xml:space="preserve">[NOM]. </w:t>
      </w:r>
      <w:r w:rsidRPr="00974EE7">
        <w:rPr>
          <w:rFonts w:ascii="Arial" w:eastAsia="Times New Roman" w:hAnsi="Arial" w:cs="Arial"/>
          <w:szCs w:val="24"/>
          <w:lang w:val="fr-CA" w:eastAsia="fr-CA" w:bidi="fr-CA"/>
        </w:rPr>
        <w:t>Quelqu’un vous appellera la veille de la rencontre pour vous rappeler de vous rendre à la discussion.</w:t>
      </w:r>
    </w:p>
    <w:p w14:paraId="4F29F423" w14:textId="77777777" w:rsidR="002A23A5" w:rsidRPr="00974EE7" w:rsidRDefault="002A23A5" w:rsidP="002A23A5">
      <w:pPr>
        <w:spacing w:line="280" w:lineRule="atLeast"/>
        <w:rPr>
          <w:rFonts w:ascii="Arial" w:eastAsia="Times New Roman" w:hAnsi="Arial" w:cs="Arial"/>
          <w:lang w:val="fr-CA" w:eastAsia="fr-CA" w:bidi="fr-CA"/>
        </w:rPr>
      </w:pPr>
    </w:p>
    <w:p w14:paraId="1787BF8E" w14:textId="77777777" w:rsidR="002A23A5" w:rsidRPr="00974EE7" w:rsidRDefault="002A23A5" w:rsidP="002A23A5">
      <w:pPr>
        <w:spacing w:line="280" w:lineRule="atLeast"/>
        <w:rPr>
          <w:rFonts w:ascii="Arial" w:eastAsia="Times New Roman" w:hAnsi="Arial" w:cs="Arial"/>
          <w:b/>
          <w:lang w:val="fr-CA" w:eastAsia="fr-CA" w:bidi="fr-CA"/>
        </w:rPr>
      </w:pPr>
      <w:r w:rsidRPr="00974EE7">
        <w:rPr>
          <w:rFonts w:ascii="Arial" w:eastAsia="Times New Roman" w:hAnsi="Arial" w:cs="Arial"/>
          <w:szCs w:val="24"/>
          <w:lang w:val="fr-CA" w:eastAsia="fr-CA" w:bidi="fr-CA"/>
        </w:rPr>
        <w:t xml:space="preserve">Pourriez-vous me confirmer votre nom et vos coordonnées pour que nous puissions vous communiquer le rappel et vous faire part de tout changement? </w:t>
      </w:r>
      <w:r w:rsidRPr="00974EE7">
        <w:rPr>
          <w:rFonts w:ascii="Arial" w:eastAsia="Times New Roman" w:hAnsi="Arial" w:cs="Arial"/>
          <w:b/>
          <w:szCs w:val="24"/>
          <w:lang w:val="fr-CA" w:eastAsia="fr-CA" w:bidi="fr-CA"/>
        </w:rPr>
        <w:t>[LIRE L’INFORMATION ET APPORTER LES CHANGEMENTS, S’IL Y A LIEU.]</w:t>
      </w:r>
    </w:p>
    <w:p w14:paraId="4DCC6016" w14:textId="77777777" w:rsidR="002A23A5" w:rsidRPr="00974EE7" w:rsidRDefault="002A23A5" w:rsidP="002A23A5">
      <w:pPr>
        <w:spacing w:line="280" w:lineRule="atLeast"/>
        <w:rPr>
          <w:rFonts w:ascii="Arial" w:eastAsia="Times New Roman" w:hAnsi="Arial" w:cs="Arial"/>
          <w:b/>
          <w:bCs/>
          <w:lang w:val="fr-CA" w:eastAsia="fr-CA" w:bidi="fr-CA"/>
        </w:rPr>
      </w:pPr>
    </w:p>
    <w:p w14:paraId="17770041" w14:textId="77777777" w:rsidR="00C043B3" w:rsidRPr="00974EE7" w:rsidRDefault="002A23A5" w:rsidP="002A23A5">
      <w:pPr>
        <w:spacing w:line="280" w:lineRule="atLeast"/>
        <w:rPr>
          <w:rFonts w:ascii="Arial" w:eastAsia="Times New Roman" w:hAnsi="Arial" w:cs="Arial"/>
          <w:szCs w:val="24"/>
          <w:lang w:val="fr-CA" w:eastAsia="fr-CA" w:bidi="fr-CA"/>
        </w:rPr>
      </w:pPr>
      <w:r w:rsidRPr="00974EE7">
        <w:rPr>
          <w:rFonts w:ascii="Arial" w:eastAsia="Times New Roman" w:hAnsi="Arial" w:cs="Arial"/>
          <w:szCs w:val="24"/>
          <w:lang w:val="fr-CA" w:eastAsia="fr-CA" w:bidi="fr-CA"/>
        </w:rPr>
        <w:t>Prénom</w:t>
      </w:r>
    </w:p>
    <w:p w14:paraId="6C19627B" w14:textId="47926710" w:rsidR="002A23A5" w:rsidRPr="00974EE7" w:rsidRDefault="002A23A5" w:rsidP="002A23A5">
      <w:pPr>
        <w:spacing w:line="280" w:lineRule="atLeast"/>
        <w:rPr>
          <w:rFonts w:ascii="Arial" w:eastAsia="Times New Roman" w:hAnsi="Arial" w:cs="Arial"/>
          <w:u w:val="single"/>
          <w:lang w:val="fr-FR"/>
        </w:rPr>
      </w:pPr>
      <w:r w:rsidRPr="00974EE7">
        <w:rPr>
          <w:rFonts w:ascii="Arial" w:eastAsia="Times New Roman" w:hAnsi="Arial" w:cs="Arial"/>
          <w:szCs w:val="24"/>
          <w:lang w:val="fr-CA" w:eastAsia="fr-CA" w:bidi="fr-CA"/>
        </w:rPr>
        <w:t>Nom</w:t>
      </w:r>
      <w:r w:rsidRPr="00974EE7">
        <w:rPr>
          <w:rFonts w:ascii="Arial" w:eastAsia="Times New Roman" w:hAnsi="Arial" w:cs="Arial"/>
          <w:sz w:val="19"/>
          <w:szCs w:val="24"/>
          <w:lang w:val="fr-CA" w:eastAsia="fr-CA" w:bidi="fr-CA"/>
        </w:rPr>
        <w:tab/>
      </w:r>
    </w:p>
    <w:p w14:paraId="24E40764" w14:textId="716AFFA4" w:rsidR="002A23A5" w:rsidRPr="00974EE7" w:rsidRDefault="002A23A5" w:rsidP="002A23A5">
      <w:pPr>
        <w:spacing w:line="280" w:lineRule="atLeast"/>
        <w:rPr>
          <w:rFonts w:ascii="Arial" w:eastAsia="Times New Roman" w:hAnsi="Arial" w:cs="Arial"/>
          <w:u w:val="single"/>
          <w:lang w:val="fr-CA" w:eastAsia="fr-CA" w:bidi="fr-CA"/>
        </w:rPr>
      </w:pPr>
      <w:r w:rsidRPr="00974EE7">
        <w:rPr>
          <w:rFonts w:ascii="Arial" w:eastAsia="Times New Roman" w:hAnsi="Arial" w:cs="Arial"/>
          <w:szCs w:val="24"/>
          <w:lang w:val="fr-CA" w:eastAsia="fr-CA" w:bidi="fr-CA"/>
        </w:rPr>
        <w:t>Adresse électronique</w:t>
      </w:r>
    </w:p>
    <w:p w14:paraId="5AFC40CC" w14:textId="3B8FAA95" w:rsidR="002A23A5" w:rsidRPr="00974EE7" w:rsidRDefault="002A23A5" w:rsidP="002A23A5">
      <w:pPr>
        <w:spacing w:line="280" w:lineRule="atLeast"/>
        <w:rPr>
          <w:rFonts w:ascii="Arial" w:eastAsia="Times New Roman" w:hAnsi="Arial" w:cs="Arial"/>
          <w:u w:val="single"/>
          <w:lang w:val="fr-CA" w:eastAsia="fr-CA" w:bidi="fr-CA"/>
        </w:rPr>
      </w:pPr>
      <w:r w:rsidRPr="00974EE7">
        <w:rPr>
          <w:rFonts w:ascii="Arial" w:eastAsia="Times New Roman" w:hAnsi="Arial" w:cs="Arial"/>
          <w:szCs w:val="24"/>
          <w:lang w:val="fr-CA" w:eastAsia="fr-CA" w:bidi="fr-CA"/>
        </w:rPr>
        <w:t>Téléphone (jour)</w:t>
      </w:r>
    </w:p>
    <w:p w14:paraId="1A4EB82A" w14:textId="0D60DFFE" w:rsidR="002A23A5" w:rsidRDefault="002A23A5" w:rsidP="002A23A5">
      <w:pPr>
        <w:spacing w:line="280" w:lineRule="atLeast"/>
        <w:rPr>
          <w:rFonts w:ascii="Arial" w:eastAsia="Times New Roman" w:hAnsi="Arial" w:cs="Arial"/>
          <w:szCs w:val="24"/>
          <w:lang w:val="fr-CA" w:eastAsia="fr-CA" w:bidi="fr-CA"/>
        </w:rPr>
      </w:pPr>
      <w:r w:rsidRPr="00974EE7">
        <w:rPr>
          <w:rFonts w:ascii="Arial" w:eastAsia="Times New Roman" w:hAnsi="Arial" w:cs="Arial"/>
          <w:szCs w:val="24"/>
          <w:lang w:val="fr-CA" w:eastAsia="fr-CA" w:bidi="fr-CA"/>
        </w:rPr>
        <w:t>Téléphone (soir)</w:t>
      </w:r>
    </w:p>
    <w:p w14:paraId="617E0FF5" w14:textId="77777777" w:rsidR="00D00F9F" w:rsidRPr="00974EE7" w:rsidRDefault="00D00F9F" w:rsidP="002A23A5">
      <w:pPr>
        <w:spacing w:line="280" w:lineRule="atLeast"/>
        <w:rPr>
          <w:rFonts w:ascii="Arial" w:eastAsia="Times New Roman" w:hAnsi="Arial" w:cs="Arial"/>
          <w:u w:val="single"/>
          <w:lang w:val="fr-CA" w:eastAsia="fr-CA" w:bidi="fr-CA"/>
        </w:rPr>
      </w:pPr>
    </w:p>
    <w:p w14:paraId="52AE61D8" w14:textId="77777777" w:rsidR="002A23A5" w:rsidRDefault="002A23A5" w:rsidP="00D00F9F">
      <w:pPr>
        <w:rPr>
          <w:rFonts w:ascii="Arial" w:hAnsi="Arial" w:cs="Arial"/>
          <w:b/>
          <w:i/>
          <w:lang w:val="fr-CA" w:eastAsia="fr-CA" w:bidi="fr-CA"/>
        </w:rPr>
      </w:pPr>
      <w:r w:rsidRPr="00D00F9F">
        <w:rPr>
          <w:rFonts w:ascii="Arial" w:hAnsi="Arial" w:cs="Arial"/>
          <w:b/>
          <w:i/>
          <w:lang w:val="fr-CA" w:eastAsia="fr-CA" w:bidi="fr-CA"/>
        </w:rPr>
        <w:t>Si le répondant refuse de fournir son prénom, son nom ou son numéro de téléphone, veuillez l’assurer que cette information demeura strictement confidentielle conformément à la loi relative à la protection de la vie privée et que ladite information sera utilisée seulement pour communiquer avec lui afin de confirmer sa présence et de l’informer de tout changement relatif à la discussion de groupe. Si le répondant refuse encore, REMERCIER ET TERMINER L’ENTREVUE.</w:t>
      </w:r>
    </w:p>
    <w:p w14:paraId="7DB4B050" w14:textId="77777777" w:rsidR="00112978" w:rsidRDefault="00112978" w:rsidP="00D00F9F">
      <w:pPr>
        <w:rPr>
          <w:rFonts w:ascii="Arial" w:hAnsi="Arial" w:cs="Arial"/>
          <w:b/>
          <w:i/>
          <w:lang w:val="fr-CA" w:eastAsia="fr-CA" w:bidi="fr-CA"/>
        </w:rPr>
      </w:pPr>
    </w:p>
    <w:p w14:paraId="3AB4213C" w14:textId="3452117F" w:rsidR="0022796B" w:rsidRDefault="0022796B" w:rsidP="007C3917">
      <w:pPr>
        <w:pStyle w:val="Heading1"/>
      </w:pPr>
      <w:bookmarkStart w:id="7" w:name="_Toc12439822"/>
      <w:bookmarkStart w:id="8" w:name="_GoBack"/>
      <w:bookmarkEnd w:id="8"/>
      <w:r w:rsidRPr="00974EE7">
        <w:rPr>
          <w:lang w:val="fr-FR"/>
        </w:rPr>
        <w:lastRenderedPageBreak/>
        <w:t>Appendix B:</w:t>
      </w:r>
      <w:r w:rsidR="00C043B3" w:rsidRPr="00974EE7">
        <w:rPr>
          <w:lang w:val="fr-FR"/>
        </w:rPr>
        <w:t xml:space="preserve"> </w:t>
      </w:r>
      <w:r w:rsidRPr="00974EE7">
        <w:t>Moderator’s Guide</w:t>
      </w:r>
      <w:bookmarkEnd w:id="7"/>
    </w:p>
    <w:p w14:paraId="231F0989" w14:textId="77777777" w:rsidR="007C3917" w:rsidRPr="007C3917" w:rsidRDefault="007C3917" w:rsidP="00D00F9F"/>
    <w:p w14:paraId="27564EC5" w14:textId="77777777" w:rsidR="005C53F3" w:rsidRPr="00974EE7" w:rsidRDefault="005C53F3" w:rsidP="00D00F9F">
      <w:pPr>
        <w:rPr>
          <w:rFonts w:asciiTheme="minorHAnsi" w:eastAsiaTheme="majorEastAsia" w:hAnsiTheme="minorHAnsi" w:cstheme="minorHAnsi"/>
          <w:b/>
          <w:sz w:val="28"/>
          <w:szCs w:val="28"/>
          <w:lang w:val="en-US"/>
        </w:rPr>
      </w:pPr>
      <w:r w:rsidRPr="00974EE7">
        <w:rPr>
          <w:rFonts w:asciiTheme="minorHAnsi" w:eastAsiaTheme="majorEastAsia" w:hAnsiTheme="minorHAnsi" w:cstheme="minorHAnsi"/>
          <w:b/>
          <w:sz w:val="28"/>
          <w:szCs w:val="28"/>
          <w:lang w:val="en-US"/>
        </w:rPr>
        <w:t>MODERATOR’S GUIDE – March 2019</w:t>
      </w:r>
    </w:p>
    <w:p w14:paraId="3518A898" w14:textId="77777777" w:rsidR="005C53F3" w:rsidRPr="00974EE7" w:rsidRDefault="005C53F3" w:rsidP="00D00F9F">
      <w:pPr>
        <w:rPr>
          <w:rFonts w:eastAsia="Times New Roman" w:cs="Calibri"/>
          <w:b/>
          <w:lang w:val="en-US"/>
        </w:rPr>
      </w:pPr>
    </w:p>
    <w:p w14:paraId="0E089E92" w14:textId="77777777" w:rsidR="005C53F3" w:rsidRPr="00974EE7" w:rsidRDefault="005C53F3" w:rsidP="007B1EF0">
      <w:pPr>
        <w:spacing w:line="276" w:lineRule="auto"/>
        <w:ind w:right="53"/>
        <w:rPr>
          <w:rFonts w:eastAsia="Times New Roman" w:cs="Calibri"/>
          <w:b/>
          <w:lang w:val="en-US"/>
        </w:rPr>
      </w:pPr>
      <w:r w:rsidRPr="00974EE7">
        <w:rPr>
          <w:rFonts w:eastAsia="Times New Roman" w:cs="Calibri"/>
          <w:b/>
          <w:lang w:val="en-US"/>
        </w:rPr>
        <w:t>INTRODUCTION (5 Minutes)</w:t>
      </w:r>
    </w:p>
    <w:p w14:paraId="7BB80839" w14:textId="77777777" w:rsidR="005C53F3" w:rsidRPr="00974EE7" w:rsidRDefault="005C53F3" w:rsidP="007B1EF0">
      <w:pPr>
        <w:spacing w:line="276" w:lineRule="auto"/>
        <w:ind w:right="53"/>
        <w:rPr>
          <w:rFonts w:eastAsia="Times New Roman" w:cs="Calibri"/>
          <w:b/>
          <w:lang w:val="en-US"/>
        </w:rPr>
      </w:pPr>
    </w:p>
    <w:p w14:paraId="5E2073F5" w14:textId="77777777" w:rsidR="005C53F3" w:rsidRPr="00974EE7" w:rsidRDefault="005C53F3" w:rsidP="007B1EF0">
      <w:pPr>
        <w:numPr>
          <w:ilvl w:val="0"/>
          <w:numId w:val="25"/>
        </w:numPr>
        <w:spacing w:line="276" w:lineRule="auto"/>
        <w:ind w:right="53"/>
        <w:rPr>
          <w:rFonts w:eastAsia="Times New Roman" w:cs="Calibri"/>
          <w:lang w:val="en-US"/>
        </w:rPr>
      </w:pPr>
      <w:r w:rsidRPr="00974EE7">
        <w:rPr>
          <w:rFonts w:eastAsia="Times New Roman" w:cs="Calibri"/>
          <w:lang w:val="en-US"/>
        </w:rPr>
        <w:t>Introduce moderator and welcome participants to the focus group.</w:t>
      </w:r>
    </w:p>
    <w:p w14:paraId="1E0D6495" w14:textId="491EAC89" w:rsidR="005C53F3" w:rsidRPr="00974EE7" w:rsidRDefault="005C53F3" w:rsidP="007B1EF0">
      <w:pPr>
        <w:numPr>
          <w:ilvl w:val="1"/>
          <w:numId w:val="25"/>
        </w:numPr>
        <w:spacing w:line="276" w:lineRule="auto"/>
        <w:ind w:right="53"/>
        <w:rPr>
          <w:rFonts w:eastAsia="Times New Roman" w:cs="Calibri"/>
          <w:lang w:val="en-US"/>
        </w:rPr>
      </w:pPr>
      <w:r w:rsidRPr="00974EE7">
        <w:rPr>
          <w:rFonts w:eastAsia="Times New Roman" w:cs="Calibri"/>
          <w:lang w:val="en-US"/>
        </w:rPr>
        <w:t>As we indicated during the recruiting process, we are conducting focus group discussions on behal</w:t>
      </w:r>
      <w:r w:rsidR="003D15FF" w:rsidRPr="00974EE7">
        <w:rPr>
          <w:rFonts w:eastAsia="Times New Roman" w:cs="Calibri"/>
          <w:lang w:val="en-US"/>
        </w:rPr>
        <w:t>f of the Government of Canada.</w:t>
      </w:r>
    </w:p>
    <w:p w14:paraId="02D87529" w14:textId="77777777" w:rsidR="005C53F3" w:rsidRPr="00974EE7" w:rsidRDefault="005C53F3" w:rsidP="007B1EF0">
      <w:pPr>
        <w:spacing w:line="276" w:lineRule="auto"/>
        <w:ind w:right="53"/>
        <w:rPr>
          <w:rFonts w:eastAsia="Times New Roman" w:cs="Calibri"/>
          <w:bCs/>
        </w:rPr>
      </w:pPr>
    </w:p>
    <w:p w14:paraId="45134EE1" w14:textId="78B2399F" w:rsidR="005C53F3" w:rsidRPr="00974EE7" w:rsidRDefault="005C53F3" w:rsidP="007B1EF0">
      <w:pPr>
        <w:numPr>
          <w:ilvl w:val="0"/>
          <w:numId w:val="25"/>
        </w:numPr>
        <w:spacing w:line="276" w:lineRule="auto"/>
        <w:ind w:right="53"/>
        <w:rPr>
          <w:rFonts w:eastAsia="Times New Roman" w:cs="Calibri"/>
          <w:lang w:val="en-US"/>
        </w:rPr>
      </w:pPr>
      <w:r w:rsidRPr="00974EE7">
        <w:rPr>
          <w:rFonts w:eastAsia="Times New Roman" w:cs="Calibri"/>
          <w:lang w:val="en-US"/>
        </w:rPr>
        <w:t>The discussion will last approximately 2.5-3 hours. Feel free to excuse yourself du</w:t>
      </w:r>
      <w:r w:rsidR="003D15FF" w:rsidRPr="00974EE7">
        <w:rPr>
          <w:rFonts w:eastAsia="Times New Roman" w:cs="Calibri"/>
          <w:lang w:val="en-US"/>
        </w:rPr>
        <w:t>ring the session if necessary.</w:t>
      </w:r>
    </w:p>
    <w:p w14:paraId="10C5F54B" w14:textId="77777777" w:rsidR="005C53F3" w:rsidRPr="00974EE7" w:rsidRDefault="005C53F3" w:rsidP="007B1EF0">
      <w:pPr>
        <w:spacing w:line="276" w:lineRule="auto"/>
        <w:ind w:right="53"/>
        <w:rPr>
          <w:rFonts w:eastAsia="Times New Roman" w:cs="Calibri"/>
        </w:rPr>
      </w:pPr>
    </w:p>
    <w:p w14:paraId="156009C7" w14:textId="3FCED634" w:rsidR="005C53F3" w:rsidRPr="00974EE7" w:rsidRDefault="003D15FF" w:rsidP="007B1EF0">
      <w:pPr>
        <w:numPr>
          <w:ilvl w:val="0"/>
          <w:numId w:val="25"/>
        </w:numPr>
        <w:spacing w:line="276" w:lineRule="auto"/>
        <w:ind w:right="53"/>
        <w:rPr>
          <w:rFonts w:eastAsia="Times New Roman" w:cs="Calibri"/>
          <w:lang w:val="en-US"/>
        </w:rPr>
      </w:pPr>
      <w:r w:rsidRPr="00974EE7">
        <w:rPr>
          <w:rFonts w:eastAsia="Times New Roman" w:cs="Calibri"/>
          <w:lang w:val="en-US"/>
        </w:rPr>
        <w:t>Explanation re:</w:t>
      </w:r>
    </w:p>
    <w:p w14:paraId="2063CE5E" w14:textId="4B234DB5" w:rsidR="005C53F3" w:rsidRPr="00974EE7" w:rsidRDefault="005C53F3" w:rsidP="007B1EF0">
      <w:pPr>
        <w:numPr>
          <w:ilvl w:val="1"/>
          <w:numId w:val="25"/>
        </w:numPr>
        <w:spacing w:line="276" w:lineRule="auto"/>
        <w:ind w:right="53"/>
        <w:rPr>
          <w:rFonts w:eastAsia="Times New Roman" w:cs="Calibri"/>
          <w:lang w:val="en-US"/>
        </w:rPr>
      </w:pPr>
      <w:r w:rsidRPr="00974EE7">
        <w:rPr>
          <w:rFonts w:eastAsia="Times New Roman" w:cs="Calibri"/>
          <w:lang w:val="en-US"/>
        </w:rPr>
        <w:t>Audio-taping – The session is being audio-taped for analysis purposes, in case we need to double-check the proceedings against our notes.  These audio-tapes remain in our possession and will not be released to anyone without written</w:t>
      </w:r>
      <w:r w:rsidR="003D15FF" w:rsidRPr="00974EE7">
        <w:rPr>
          <w:rFonts w:eastAsia="Times New Roman" w:cs="Calibri"/>
          <w:lang w:val="en-US"/>
        </w:rPr>
        <w:t xml:space="preserve"> consent from all participants.</w:t>
      </w:r>
    </w:p>
    <w:p w14:paraId="2FF0B308" w14:textId="4BE2D4C1" w:rsidR="005C53F3" w:rsidRPr="00974EE7" w:rsidRDefault="005C53F3" w:rsidP="007B1EF0">
      <w:pPr>
        <w:numPr>
          <w:ilvl w:val="1"/>
          <w:numId w:val="25"/>
        </w:numPr>
        <w:spacing w:line="276" w:lineRule="auto"/>
        <w:ind w:right="53"/>
        <w:rPr>
          <w:rFonts w:eastAsia="Times New Roman" w:cs="Calibri"/>
          <w:lang w:val="en-US"/>
        </w:rPr>
      </w:pPr>
      <w:r w:rsidRPr="00974EE7">
        <w:rPr>
          <w:rFonts w:eastAsia="Times New Roman" w:cs="Calibri"/>
          <w:lang w:val="en-US"/>
        </w:rPr>
        <w:t>One-way mirror – There are observers representing the government who will be watching the dis</w:t>
      </w:r>
      <w:r w:rsidR="003D15FF" w:rsidRPr="00974EE7">
        <w:rPr>
          <w:rFonts w:eastAsia="Times New Roman" w:cs="Calibri"/>
          <w:lang w:val="en-US"/>
        </w:rPr>
        <w:t>cussion from behind the glass.</w:t>
      </w:r>
    </w:p>
    <w:p w14:paraId="40110D4D" w14:textId="6720E5D1" w:rsidR="005C53F3" w:rsidRPr="00974EE7" w:rsidRDefault="005C53F3" w:rsidP="007B1EF0">
      <w:pPr>
        <w:numPr>
          <w:ilvl w:val="1"/>
          <w:numId w:val="25"/>
        </w:numPr>
        <w:spacing w:line="276" w:lineRule="auto"/>
        <w:ind w:right="53"/>
        <w:rPr>
          <w:rFonts w:eastAsia="Times New Roman" w:cs="Calibri"/>
          <w:lang w:val="en-US"/>
        </w:rPr>
      </w:pPr>
      <w:r w:rsidRPr="00974EE7">
        <w:rPr>
          <w:rFonts w:eastAsia="Times New Roman" w:cs="Calibri"/>
          <w:lang w:val="en-US"/>
        </w:rPr>
        <w:t>It is also important for you to know that your responses today will in no way affect your dealings</w:t>
      </w:r>
      <w:r w:rsidR="003D15FF" w:rsidRPr="00974EE7">
        <w:rPr>
          <w:rFonts w:eastAsia="Times New Roman" w:cs="Calibri"/>
          <w:lang w:val="en-US"/>
        </w:rPr>
        <w:t xml:space="preserve"> with the Government of Canada.</w:t>
      </w:r>
    </w:p>
    <w:p w14:paraId="6938232E" w14:textId="2670F1E2" w:rsidR="005C53F3" w:rsidRPr="00974EE7" w:rsidRDefault="005C53F3" w:rsidP="007B1EF0">
      <w:pPr>
        <w:numPr>
          <w:ilvl w:val="1"/>
          <w:numId w:val="25"/>
        </w:numPr>
        <w:spacing w:line="276" w:lineRule="auto"/>
        <w:ind w:right="53"/>
        <w:rPr>
          <w:rFonts w:eastAsia="Times New Roman" w:cs="Calibri"/>
          <w:lang w:val="en-US"/>
        </w:rPr>
      </w:pPr>
      <w:r w:rsidRPr="00974EE7">
        <w:rPr>
          <w:rFonts w:eastAsia="Times New Roman" w:cs="Calibri"/>
          <w:lang w:val="en-US"/>
        </w:rPr>
        <w:t>Confidentiality – Please note that anything you say during these groups will be held in the strictest confidence.  We do not attribute comments to specific people.  Our report summarizes the findings from the groups but does not mention anyone by name.  The report can be accessed through the Library of</w:t>
      </w:r>
      <w:r w:rsidR="003D15FF" w:rsidRPr="00974EE7">
        <w:rPr>
          <w:rFonts w:eastAsia="Times New Roman" w:cs="Calibri"/>
          <w:lang w:val="en-US"/>
        </w:rPr>
        <w:t xml:space="preserve"> Parliament or Archives Canada.</w:t>
      </w:r>
    </w:p>
    <w:p w14:paraId="29AA7E3E" w14:textId="77777777" w:rsidR="005C53F3" w:rsidRPr="00974EE7" w:rsidRDefault="005C53F3" w:rsidP="007B1EF0">
      <w:pPr>
        <w:spacing w:line="276" w:lineRule="auto"/>
        <w:ind w:right="53"/>
        <w:rPr>
          <w:rFonts w:eastAsia="Times New Roman" w:cs="Calibri"/>
        </w:rPr>
      </w:pPr>
    </w:p>
    <w:p w14:paraId="0CB9E4E5" w14:textId="77777777" w:rsidR="005C53F3" w:rsidRPr="00974EE7" w:rsidRDefault="005C53F3" w:rsidP="007B1EF0">
      <w:pPr>
        <w:numPr>
          <w:ilvl w:val="0"/>
          <w:numId w:val="25"/>
        </w:numPr>
        <w:spacing w:line="276" w:lineRule="auto"/>
        <w:ind w:right="53"/>
        <w:rPr>
          <w:rFonts w:eastAsia="Times New Roman" w:cs="Calibri"/>
          <w:lang w:val="en-US"/>
        </w:rPr>
      </w:pPr>
      <w:r w:rsidRPr="00974EE7">
        <w:rPr>
          <w:rFonts w:eastAsia="Times New Roman" w:cs="Calibri"/>
          <w:lang w:val="en-US"/>
        </w:rPr>
        <w:t>Describe how a discussion group functions:</w:t>
      </w:r>
    </w:p>
    <w:p w14:paraId="528EECE6" w14:textId="77777777" w:rsidR="005C53F3" w:rsidRPr="00974EE7" w:rsidRDefault="005C53F3" w:rsidP="007B1EF0">
      <w:pPr>
        <w:numPr>
          <w:ilvl w:val="1"/>
          <w:numId w:val="25"/>
        </w:numPr>
        <w:spacing w:line="276" w:lineRule="auto"/>
        <w:ind w:right="53"/>
        <w:rPr>
          <w:rFonts w:eastAsia="Times New Roman" w:cs="Calibri"/>
          <w:lang w:val="en-US"/>
        </w:rPr>
      </w:pPr>
      <w:bookmarkStart w:id="9" w:name="OLE_LINK2"/>
      <w:r w:rsidRPr="00974EE7">
        <w:rPr>
          <w:rFonts w:eastAsia="Times New Roman" w:cs="Calibri"/>
          <w:lang w:val="en-US"/>
        </w:rPr>
        <w:t>Discussion groups are designed to stimulate an open and honest discussion. My role as a moderator is to guide the discussion and encourage everyone to participate. Another function of the moderator is to ensure that the discussion stays on topic and on time.</w:t>
      </w:r>
    </w:p>
    <w:p w14:paraId="502306E0" w14:textId="6A93F2DA" w:rsidR="005C53F3" w:rsidRPr="00974EE7" w:rsidRDefault="005C53F3" w:rsidP="007B1EF0">
      <w:pPr>
        <w:numPr>
          <w:ilvl w:val="1"/>
          <w:numId w:val="25"/>
        </w:numPr>
        <w:spacing w:line="276" w:lineRule="auto"/>
        <w:ind w:right="53"/>
        <w:rPr>
          <w:rFonts w:eastAsia="Times New Roman" w:cs="Calibri"/>
          <w:lang w:val="en-US"/>
        </w:rPr>
      </w:pPr>
      <w:r w:rsidRPr="00974EE7">
        <w:rPr>
          <w:rFonts w:eastAsia="Times New Roman" w:cs="Calibri"/>
          <w:lang w:val="en-US"/>
        </w:rPr>
        <w:t>Your role is to answer questions and voice your opinions. We are looking for minority as well as majority opinion in a focus group, so don't hold back if you have a comment even if you feel your opinion may be different from others in the group.  There may or may not be others who share your point of view.  Everyone's opinion is import</w:t>
      </w:r>
      <w:r w:rsidR="003D15FF" w:rsidRPr="00974EE7">
        <w:rPr>
          <w:rFonts w:eastAsia="Times New Roman" w:cs="Calibri"/>
          <w:lang w:val="en-US"/>
        </w:rPr>
        <w:t>ant and should be respected.</w:t>
      </w:r>
    </w:p>
    <w:p w14:paraId="6ACB989D" w14:textId="77777777" w:rsidR="005C53F3" w:rsidRPr="00974EE7" w:rsidRDefault="005C53F3" w:rsidP="007B1EF0">
      <w:pPr>
        <w:numPr>
          <w:ilvl w:val="1"/>
          <w:numId w:val="25"/>
        </w:numPr>
        <w:spacing w:line="276" w:lineRule="auto"/>
        <w:ind w:right="53"/>
        <w:rPr>
          <w:rFonts w:eastAsia="Times New Roman" w:cs="Calibri"/>
          <w:lang w:val="en-US"/>
        </w:rPr>
      </w:pPr>
      <w:bookmarkStart w:id="10" w:name="OLE_LINK3"/>
      <w:r w:rsidRPr="00974EE7">
        <w:rPr>
          <w:rFonts w:eastAsia="Times New Roman" w:cs="Calibri"/>
          <w:lang w:val="en-US"/>
        </w:rPr>
        <w:t xml:space="preserve">I would also like to stress that there are no wrong answers.  We are simply looking for your opinions and attitudes.  </w:t>
      </w:r>
      <w:bookmarkEnd w:id="10"/>
      <w:r w:rsidRPr="00974EE7">
        <w:rPr>
          <w:rFonts w:eastAsia="Times New Roman" w:cs="Calibri"/>
          <w:lang w:val="en-US"/>
        </w:rPr>
        <w:t>This is not a test of your knowledge.  We did not expect you to do anything in preparation for this group.</w:t>
      </w:r>
    </w:p>
    <w:bookmarkEnd w:id="9"/>
    <w:p w14:paraId="1FAAA5B0" w14:textId="77777777" w:rsidR="005C53F3" w:rsidRPr="00974EE7" w:rsidRDefault="005C53F3" w:rsidP="007B1EF0">
      <w:pPr>
        <w:spacing w:line="276" w:lineRule="auto"/>
        <w:ind w:right="53"/>
        <w:rPr>
          <w:rFonts w:eastAsia="Times New Roman" w:cs="Calibri"/>
        </w:rPr>
      </w:pPr>
    </w:p>
    <w:p w14:paraId="70A32514" w14:textId="77777777" w:rsidR="005C53F3" w:rsidRPr="00974EE7" w:rsidRDefault="005C53F3" w:rsidP="007B1EF0">
      <w:pPr>
        <w:spacing w:line="276" w:lineRule="auto"/>
        <w:ind w:right="53"/>
        <w:rPr>
          <w:rFonts w:eastAsia="Times New Roman" w:cs="Calibri"/>
        </w:rPr>
      </w:pPr>
      <w:r w:rsidRPr="00974EE7">
        <w:rPr>
          <w:rFonts w:eastAsia="Times New Roman" w:cs="Calibri"/>
        </w:rPr>
        <w:lastRenderedPageBreak/>
        <w:t>Please note that the moderator is not an employee of the Government of Canada and may not be able to answer some of your questions about what we will be discussing.  If important questions do come up over the course of the group, we will try to get answers for you before you leave.</w:t>
      </w:r>
    </w:p>
    <w:p w14:paraId="1ABDDE63" w14:textId="77777777" w:rsidR="007B1EF0" w:rsidRPr="00974EE7" w:rsidRDefault="007B1EF0" w:rsidP="007B1EF0">
      <w:pPr>
        <w:spacing w:line="276" w:lineRule="auto"/>
        <w:ind w:right="53"/>
        <w:rPr>
          <w:rFonts w:eastAsia="Times New Roman" w:cs="Calibri"/>
        </w:rPr>
      </w:pPr>
    </w:p>
    <w:p w14:paraId="1E2B79D2" w14:textId="77777777" w:rsidR="005C53F3" w:rsidRPr="00974EE7" w:rsidRDefault="005C53F3" w:rsidP="007B1EF0">
      <w:pPr>
        <w:spacing w:line="276" w:lineRule="auto"/>
        <w:ind w:right="53"/>
        <w:rPr>
          <w:rFonts w:eastAsia="Times New Roman" w:cs="Calibri"/>
          <w:b/>
          <w:lang w:val="en-US"/>
        </w:rPr>
      </w:pPr>
      <w:r w:rsidRPr="00974EE7">
        <w:rPr>
          <w:rFonts w:eastAsia="Times New Roman" w:cs="Calibri"/>
          <w:b/>
          <w:lang w:val="en-US"/>
        </w:rPr>
        <w:t>OVERVIEW OF DIALS AND PROCESS (5 Minutes)</w:t>
      </w:r>
    </w:p>
    <w:p w14:paraId="04ED2FE7" w14:textId="77777777" w:rsidR="005C53F3" w:rsidRPr="00974EE7" w:rsidRDefault="005C53F3" w:rsidP="007B1EF0">
      <w:pPr>
        <w:spacing w:line="276" w:lineRule="auto"/>
        <w:ind w:right="53"/>
        <w:rPr>
          <w:rFonts w:eastAsia="Times New Roman" w:cs="Calibri"/>
          <w:b/>
        </w:rPr>
      </w:pPr>
    </w:p>
    <w:p w14:paraId="1A5376C1" w14:textId="77777777" w:rsidR="005C53F3" w:rsidRPr="00974EE7" w:rsidRDefault="005C53F3" w:rsidP="007B1EF0">
      <w:pPr>
        <w:numPr>
          <w:ilvl w:val="0"/>
          <w:numId w:val="27"/>
        </w:numPr>
        <w:spacing w:line="276" w:lineRule="auto"/>
        <w:ind w:left="714" w:hanging="357"/>
        <w:jc w:val="both"/>
        <w:rPr>
          <w:rFonts w:eastAsia="Times New Roman" w:cs="Calibri"/>
        </w:rPr>
      </w:pPr>
      <w:r w:rsidRPr="00974EE7">
        <w:rPr>
          <w:rFonts w:eastAsia="Times New Roman" w:cs="Calibri"/>
        </w:rPr>
        <w:t>The first part of the group will get you comfortable with PA dials, explain how they work, in both real time as well as with closed ended questions</w:t>
      </w:r>
    </w:p>
    <w:p w14:paraId="0EFF88AF" w14:textId="77777777" w:rsidR="005C53F3" w:rsidRPr="00974EE7" w:rsidRDefault="005C53F3" w:rsidP="007B1EF0">
      <w:pPr>
        <w:numPr>
          <w:ilvl w:val="1"/>
          <w:numId w:val="27"/>
        </w:numPr>
        <w:spacing w:line="276" w:lineRule="auto"/>
        <w:jc w:val="both"/>
        <w:rPr>
          <w:rFonts w:eastAsia="Times New Roman" w:cs="Calibri"/>
        </w:rPr>
      </w:pPr>
      <w:r w:rsidRPr="00974EE7">
        <w:rPr>
          <w:rFonts w:eastAsia="Times New Roman" w:cs="Calibri"/>
        </w:rPr>
        <w:t>In real time, the scale will be 0-100, where 100 means you like what you are hearing a lot, and 0 means you dislike what you are hearing a lot. Participants should focus less on specific #s and more on turning the dials up and down based on how strongly they feel.</w:t>
      </w:r>
    </w:p>
    <w:p w14:paraId="7C2B4862" w14:textId="77777777" w:rsidR="005C53F3" w:rsidRPr="00974EE7" w:rsidRDefault="005C53F3" w:rsidP="007B1EF0">
      <w:pPr>
        <w:numPr>
          <w:ilvl w:val="2"/>
          <w:numId w:val="27"/>
        </w:numPr>
        <w:spacing w:line="276" w:lineRule="auto"/>
        <w:jc w:val="both"/>
        <w:rPr>
          <w:rFonts w:eastAsia="Times New Roman" w:cs="Calibri"/>
        </w:rPr>
      </w:pPr>
      <w:r w:rsidRPr="00974EE7">
        <w:rPr>
          <w:rFonts w:eastAsia="Times New Roman" w:cs="Calibri"/>
        </w:rPr>
        <w:t>Importance of “starting at 50”</w:t>
      </w:r>
    </w:p>
    <w:p w14:paraId="2384DB41" w14:textId="77777777" w:rsidR="005C53F3" w:rsidRPr="00974EE7" w:rsidRDefault="005C53F3" w:rsidP="007B1EF0">
      <w:pPr>
        <w:numPr>
          <w:ilvl w:val="1"/>
          <w:numId w:val="27"/>
        </w:numPr>
        <w:spacing w:line="276" w:lineRule="auto"/>
        <w:jc w:val="both"/>
        <w:rPr>
          <w:rFonts w:eastAsia="Times New Roman" w:cs="Calibri"/>
        </w:rPr>
      </w:pPr>
      <w:r w:rsidRPr="00974EE7">
        <w:rPr>
          <w:rFonts w:eastAsia="Times New Roman" w:cs="Calibri"/>
        </w:rPr>
        <w:t>In closed ended, number of answer categories will differ, turn to the ones relevant to you</w:t>
      </w:r>
    </w:p>
    <w:p w14:paraId="3ADC05A2" w14:textId="77777777" w:rsidR="005C53F3" w:rsidRPr="00974EE7" w:rsidRDefault="005C53F3" w:rsidP="007B1EF0">
      <w:pPr>
        <w:numPr>
          <w:ilvl w:val="2"/>
          <w:numId w:val="27"/>
        </w:numPr>
        <w:spacing w:line="276" w:lineRule="auto"/>
        <w:jc w:val="both"/>
        <w:rPr>
          <w:rFonts w:eastAsia="Times New Roman" w:cs="Calibri"/>
        </w:rPr>
      </w:pPr>
      <w:r w:rsidRPr="00974EE7">
        <w:rPr>
          <w:rFonts w:eastAsia="Times New Roman" w:cs="Calibri"/>
        </w:rPr>
        <w:t>i.e., gender scale is 2pt – Female will be 1, Male will be 2</w:t>
      </w:r>
    </w:p>
    <w:p w14:paraId="25D0FA76" w14:textId="77777777" w:rsidR="005C53F3" w:rsidRPr="00974EE7" w:rsidRDefault="005C53F3" w:rsidP="007B1EF0">
      <w:pPr>
        <w:numPr>
          <w:ilvl w:val="1"/>
          <w:numId w:val="27"/>
        </w:numPr>
        <w:spacing w:line="276" w:lineRule="auto"/>
        <w:jc w:val="both"/>
        <w:rPr>
          <w:rFonts w:eastAsia="Times New Roman" w:cs="Calibri"/>
        </w:rPr>
      </w:pPr>
      <w:r w:rsidRPr="00974EE7">
        <w:rPr>
          <w:rFonts w:eastAsia="Times New Roman" w:cs="Calibri"/>
        </w:rPr>
        <w:t>We will be using the dials to answer some questions, but also so you can share your impressions of the Federal Budget that will be announced shortly.</w:t>
      </w:r>
    </w:p>
    <w:p w14:paraId="5D2535D7" w14:textId="77777777" w:rsidR="005C53F3" w:rsidRPr="00974EE7" w:rsidRDefault="005C53F3" w:rsidP="007B1EF0">
      <w:pPr>
        <w:numPr>
          <w:ilvl w:val="1"/>
          <w:numId w:val="27"/>
        </w:numPr>
        <w:spacing w:line="276" w:lineRule="auto"/>
        <w:jc w:val="both"/>
        <w:rPr>
          <w:rFonts w:eastAsia="Times New Roman" w:cs="Calibri"/>
        </w:rPr>
      </w:pPr>
      <w:r w:rsidRPr="00974EE7">
        <w:rPr>
          <w:rFonts w:eastAsia="Times New Roman" w:cs="Calibri"/>
        </w:rPr>
        <w:t>We will measure reaction to the speech</w:t>
      </w:r>
    </w:p>
    <w:p w14:paraId="5356178B" w14:textId="77777777" w:rsidR="003B715E" w:rsidRPr="00974EE7" w:rsidRDefault="003B715E" w:rsidP="003B715E">
      <w:pPr>
        <w:spacing w:line="276" w:lineRule="auto"/>
        <w:ind w:left="1080"/>
        <w:jc w:val="both"/>
        <w:rPr>
          <w:rFonts w:eastAsia="Times New Roman" w:cs="Calibri"/>
        </w:rPr>
      </w:pPr>
    </w:p>
    <w:p w14:paraId="778F630D" w14:textId="77777777" w:rsidR="005C53F3" w:rsidRPr="00974EE7" w:rsidRDefault="005C53F3" w:rsidP="007B1EF0">
      <w:pPr>
        <w:numPr>
          <w:ilvl w:val="0"/>
          <w:numId w:val="27"/>
        </w:numPr>
        <w:spacing w:line="276" w:lineRule="auto"/>
        <w:jc w:val="both"/>
        <w:rPr>
          <w:rFonts w:eastAsia="Times New Roman" w:cs="Calibri"/>
        </w:rPr>
      </w:pPr>
      <w:r w:rsidRPr="00974EE7">
        <w:rPr>
          <w:rFonts w:eastAsia="Times New Roman" w:cs="Calibri"/>
        </w:rPr>
        <w:t>We will get you to answer about 20 questions before and after the speech, using the dials</w:t>
      </w:r>
    </w:p>
    <w:p w14:paraId="28D22237" w14:textId="77777777" w:rsidR="003B715E" w:rsidRPr="00974EE7" w:rsidRDefault="003B715E" w:rsidP="003B715E">
      <w:pPr>
        <w:spacing w:line="276" w:lineRule="auto"/>
        <w:ind w:left="360"/>
        <w:jc w:val="both"/>
        <w:rPr>
          <w:rFonts w:eastAsia="Times New Roman" w:cs="Calibri"/>
        </w:rPr>
      </w:pPr>
    </w:p>
    <w:p w14:paraId="52D7E3C8" w14:textId="77777777" w:rsidR="005C53F3" w:rsidRPr="00974EE7" w:rsidRDefault="005C53F3" w:rsidP="007B1EF0">
      <w:pPr>
        <w:numPr>
          <w:ilvl w:val="0"/>
          <w:numId w:val="27"/>
        </w:numPr>
        <w:spacing w:line="276" w:lineRule="auto"/>
        <w:jc w:val="both"/>
        <w:rPr>
          <w:rFonts w:eastAsia="Times New Roman" w:cs="Calibri"/>
        </w:rPr>
      </w:pPr>
      <w:r w:rsidRPr="00974EE7">
        <w:rPr>
          <w:rFonts w:eastAsia="Times New Roman" w:cs="Calibri"/>
        </w:rPr>
        <w:t>After the speech, we will have and then follow with discussion about what you saw/heard, using how you reacted using the dials as reference points</w:t>
      </w:r>
    </w:p>
    <w:p w14:paraId="1C1DB31A" w14:textId="77777777" w:rsidR="003B715E" w:rsidRPr="00974EE7" w:rsidRDefault="003B715E" w:rsidP="003B715E">
      <w:pPr>
        <w:pStyle w:val="ListParagraph"/>
        <w:rPr>
          <w:rFonts w:eastAsia="Times New Roman" w:cs="Calibri"/>
        </w:rPr>
      </w:pPr>
    </w:p>
    <w:p w14:paraId="3F4A4573" w14:textId="35FF91B6" w:rsidR="005C53F3" w:rsidRPr="00974EE7" w:rsidRDefault="005C53F3" w:rsidP="007B1EF0">
      <w:pPr>
        <w:numPr>
          <w:ilvl w:val="0"/>
          <w:numId w:val="27"/>
        </w:numPr>
        <w:spacing w:line="276" w:lineRule="auto"/>
        <w:jc w:val="both"/>
        <w:rPr>
          <w:rFonts w:eastAsia="Times New Roman" w:cs="Calibri"/>
        </w:rPr>
      </w:pPr>
      <w:r w:rsidRPr="00974EE7">
        <w:rPr>
          <w:rFonts w:eastAsia="Times New Roman" w:cs="Calibri"/>
        </w:rPr>
        <w:t>So first step is to answer initial questions, then we will watch the speech (which will be 30-45 minutes in length), answer questions, watch opposition r</w:t>
      </w:r>
      <w:r w:rsidR="003D15FF" w:rsidRPr="00974EE7">
        <w:rPr>
          <w:rFonts w:eastAsia="Times New Roman" w:cs="Calibri"/>
        </w:rPr>
        <w:t>eaction, then have a discussion</w:t>
      </w:r>
    </w:p>
    <w:p w14:paraId="1F5725CB" w14:textId="77777777" w:rsidR="005C53F3" w:rsidRPr="00974EE7" w:rsidRDefault="005C53F3" w:rsidP="007B1EF0">
      <w:pPr>
        <w:spacing w:line="276" w:lineRule="auto"/>
        <w:ind w:right="53"/>
        <w:rPr>
          <w:rFonts w:eastAsia="Times New Roman" w:cs="Calibri"/>
          <w:b/>
        </w:rPr>
      </w:pPr>
    </w:p>
    <w:p w14:paraId="719FF821" w14:textId="77777777" w:rsidR="005C53F3" w:rsidRPr="00974EE7" w:rsidRDefault="005C53F3" w:rsidP="007B1EF0">
      <w:pPr>
        <w:spacing w:line="276" w:lineRule="auto"/>
        <w:ind w:right="53"/>
        <w:rPr>
          <w:rFonts w:eastAsia="Times New Roman" w:cs="Calibri"/>
          <w:b/>
          <w:lang w:val="en-US"/>
        </w:rPr>
      </w:pPr>
      <w:r w:rsidRPr="00974EE7">
        <w:rPr>
          <w:rFonts w:eastAsia="Times New Roman" w:cs="Calibri"/>
          <w:b/>
          <w:lang w:val="en-US"/>
        </w:rPr>
        <w:t>TRIAL RUN OF DIALS (5 Minutes)</w:t>
      </w:r>
    </w:p>
    <w:p w14:paraId="20FEFA9C" w14:textId="77777777" w:rsidR="005C53F3" w:rsidRPr="00974EE7" w:rsidRDefault="005C53F3" w:rsidP="007B1EF0">
      <w:pPr>
        <w:spacing w:line="276" w:lineRule="auto"/>
        <w:rPr>
          <w:rFonts w:eastAsia="Times New Roman" w:cs="Calibri"/>
          <w:b/>
          <w:lang w:val="en-US"/>
        </w:rPr>
      </w:pPr>
    </w:p>
    <w:p w14:paraId="70E0E672" w14:textId="77777777" w:rsidR="005C53F3" w:rsidRPr="00974EE7" w:rsidRDefault="005C53F3" w:rsidP="007B1EF0">
      <w:pPr>
        <w:spacing w:line="276" w:lineRule="auto"/>
        <w:rPr>
          <w:rFonts w:eastAsia="Times New Roman" w:cs="Calibri"/>
        </w:rPr>
      </w:pPr>
      <w:r w:rsidRPr="00974EE7">
        <w:rPr>
          <w:rFonts w:eastAsia="Times New Roman" w:cs="Calibri"/>
        </w:rPr>
        <w:t>Before we begin, I would like you to do a quick survey with you to ensure that the “dial” technology that we will be using this afternoon is working properly. As you can see, each of you has a dial in front of you with numbers from 0 to 100. I’m going to ask you a series of questions and I’d like you to submit your responses using the dial as I instruct.</w:t>
      </w:r>
    </w:p>
    <w:p w14:paraId="7EF590F5" w14:textId="77777777" w:rsidR="005C53F3" w:rsidRPr="00974EE7" w:rsidRDefault="005C53F3" w:rsidP="007B1EF0">
      <w:pPr>
        <w:spacing w:line="276" w:lineRule="auto"/>
        <w:rPr>
          <w:rFonts w:eastAsia="Times New Roman" w:cs="Calibri"/>
        </w:rPr>
      </w:pPr>
    </w:p>
    <w:p w14:paraId="2DC6F66C" w14:textId="77777777" w:rsidR="005C53F3" w:rsidRPr="00974EE7" w:rsidRDefault="005C53F3" w:rsidP="007B1EF0">
      <w:pPr>
        <w:spacing w:line="276" w:lineRule="auto"/>
        <w:rPr>
          <w:rFonts w:eastAsia="Times New Roman" w:cs="Calibri"/>
        </w:rPr>
      </w:pPr>
      <w:r w:rsidRPr="00974EE7">
        <w:rPr>
          <w:rFonts w:eastAsia="Times New Roman" w:cs="Calibri"/>
        </w:rPr>
        <w:t>With the questions that we will be asking you to answer over the next few minutes, the scale on your dialer will change, depending on the question. You will be asked to turn the dial to the number that reflects your answer to each question.</w:t>
      </w:r>
    </w:p>
    <w:p w14:paraId="44E86AF8" w14:textId="77777777" w:rsidR="005C53F3" w:rsidRPr="00974EE7" w:rsidRDefault="005C53F3" w:rsidP="007B1EF0">
      <w:pPr>
        <w:spacing w:line="276" w:lineRule="auto"/>
        <w:rPr>
          <w:rFonts w:eastAsia="Times New Roman" w:cs="Calibri"/>
        </w:rPr>
      </w:pPr>
    </w:p>
    <w:p w14:paraId="235C8EDA" w14:textId="77777777" w:rsidR="005C53F3" w:rsidRPr="00974EE7" w:rsidRDefault="005C53F3" w:rsidP="007B1EF0">
      <w:pPr>
        <w:spacing w:line="276" w:lineRule="auto"/>
        <w:rPr>
          <w:rFonts w:eastAsia="Times New Roman" w:cs="Calibri"/>
        </w:rPr>
      </w:pPr>
      <w:r w:rsidRPr="00974EE7">
        <w:rPr>
          <w:rFonts w:eastAsia="Times New Roman" w:cs="Calibri"/>
        </w:rPr>
        <w:t>Before the speech begins, the dialers will be programmed to have a “0-100” scale, and you will be asked to turn the dial as discussed. 0=very negative, 100=very positive.</w:t>
      </w:r>
    </w:p>
    <w:p w14:paraId="7A4A056F" w14:textId="77777777" w:rsidR="003B715E" w:rsidRPr="00974EE7" w:rsidRDefault="003B715E" w:rsidP="007B1EF0">
      <w:pPr>
        <w:spacing w:line="276" w:lineRule="auto"/>
        <w:rPr>
          <w:rFonts w:eastAsia="Times New Roman" w:cs="Calibri"/>
        </w:rPr>
      </w:pPr>
    </w:p>
    <w:p w14:paraId="43676184" w14:textId="77777777" w:rsidR="005C53F3" w:rsidRPr="00974EE7" w:rsidRDefault="005C53F3" w:rsidP="007B1EF0">
      <w:pPr>
        <w:spacing w:line="276" w:lineRule="auto"/>
        <w:ind w:right="53"/>
        <w:rPr>
          <w:rFonts w:eastAsia="Times New Roman" w:cs="Calibri"/>
          <w:b/>
          <w:lang w:val="en-US"/>
        </w:rPr>
      </w:pPr>
      <w:r w:rsidRPr="00974EE7">
        <w:rPr>
          <w:rFonts w:eastAsia="Times New Roman" w:cs="Calibri"/>
          <w:b/>
          <w:lang w:val="en-US"/>
        </w:rPr>
        <w:t>PRE-GROUP QUESTIONS (15 Minutes)</w:t>
      </w:r>
    </w:p>
    <w:p w14:paraId="6520D8D2" w14:textId="77777777" w:rsidR="004848BF" w:rsidRPr="00974EE7" w:rsidRDefault="004848BF" w:rsidP="007B1EF0">
      <w:pPr>
        <w:spacing w:line="276" w:lineRule="auto"/>
        <w:ind w:right="53"/>
        <w:rPr>
          <w:rFonts w:eastAsia="Times New Roman" w:cs="Calibri"/>
          <w:b/>
          <w:lang w:val="en-US"/>
        </w:rPr>
      </w:pPr>
    </w:p>
    <w:p w14:paraId="6AE4ECBA" w14:textId="77777777" w:rsidR="005C53F3" w:rsidRPr="00974EE7" w:rsidRDefault="005C53F3" w:rsidP="007B1EF0">
      <w:pPr>
        <w:spacing w:line="276" w:lineRule="auto"/>
        <w:ind w:right="53"/>
        <w:rPr>
          <w:rFonts w:eastAsia="Times New Roman" w:cs="Calibri"/>
          <w:i/>
          <w:lang w:val="en-US"/>
        </w:rPr>
      </w:pPr>
      <w:r w:rsidRPr="00974EE7">
        <w:rPr>
          <w:rFonts w:eastAsia="Times New Roman" w:cs="Calibri"/>
          <w:i/>
          <w:lang w:val="en-US"/>
        </w:rPr>
        <w:t>Moderator will read questions out to participants</w:t>
      </w:r>
    </w:p>
    <w:p w14:paraId="6B5A9148" w14:textId="77777777" w:rsidR="005C53F3" w:rsidRPr="00974EE7" w:rsidRDefault="005C53F3" w:rsidP="007B1EF0">
      <w:pPr>
        <w:spacing w:line="276" w:lineRule="auto"/>
        <w:ind w:right="53"/>
        <w:rPr>
          <w:rFonts w:eastAsia="Times New Roman" w:cs="Calibri"/>
          <w:i/>
          <w:lang w:val="en-US"/>
        </w:rPr>
      </w:pPr>
    </w:p>
    <w:p w14:paraId="0C845EC9" w14:textId="31849420" w:rsidR="005C53F3" w:rsidRPr="00974EE7" w:rsidRDefault="003D15FF" w:rsidP="007B1EF0">
      <w:pPr>
        <w:spacing w:line="276" w:lineRule="auto"/>
        <w:ind w:right="53"/>
        <w:rPr>
          <w:rFonts w:eastAsia="Times New Roman" w:cs="Calibri"/>
          <w:b/>
          <w:lang w:val="en-US"/>
        </w:rPr>
      </w:pPr>
      <w:r w:rsidRPr="00974EE7">
        <w:rPr>
          <w:rFonts w:eastAsia="Times New Roman" w:cs="Calibri"/>
          <w:b/>
          <w:lang w:val="en-US"/>
        </w:rPr>
        <w:t>CITY. What city are we in?</w:t>
      </w:r>
    </w:p>
    <w:p w14:paraId="4D350096" w14:textId="77777777" w:rsidR="005C53F3" w:rsidRPr="00974EE7" w:rsidRDefault="005C53F3" w:rsidP="007B1EF0">
      <w:pPr>
        <w:spacing w:line="276" w:lineRule="auto"/>
        <w:ind w:right="53"/>
        <w:rPr>
          <w:rFonts w:eastAsia="Times New Roman" w:cs="Calibri"/>
          <w:b/>
          <w:lang w:val="en-US"/>
        </w:rPr>
      </w:pPr>
      <w:r w:rsidRPr="00974EE7">
        <w:rPr>
          <w:rFonts w:eastAsia="Times New Roman" w:cs="Calibri"/>
          <w:b/>
          <w:lang w:val="en-US"/>
        </w:rPr>
        <w:t>1= Montreal</w:t>
      </w:r>
    </w:p>
    <w:p w14:paraId="056463D8" w14:textId="77777777" w:rsidR="005C53F3" w:rsidRPr="00974EE7" w:rsidRDefault="005C53F3" w:rsidP="007B1EF0">
      <w:pPr>
        <w:spacing w:line="276" w:lineRule="auto"/>
        <w:ind w:right="53"/>
        <w:rPr>
          <w:rFonts w:eastAsia="Times New Roman" w:cs="Calibri"/>
          <w:b/>
          <w:lang w:val="en-US"/>
        </w:rPr>
      </w:pPr>
      <w:r w:rsidRPr="00974EE7">
        <w:rPr>
          <w:rFonts w:eastAsia="Times New Roman" w:cs="Calibri"/>
          <w:b/>
          <w:lang w:val="en-US"/>
        </w:rPr>
        <w:t>2=Toronto</w:t>
      </w:r>
    </w:p>
    <w:p w14:paraId="775717C7" w14:textId="77777777" w:rsidR="005C53F3" w:rsidRPr="00974EE7" w:rsidRDefault="005C53F3" w:rsidP="007B1EF0">
      <w:pPr>
        <w:spacing w:line="276" w:lineRule="auto"/>
        <w:ind w:right="53"/>
        <w:rPr>
          <w:rFonts w:eastAsia="Times New Roman" w:cs="Calibri"/>
          <w:b/>
          <w:lang w:val="en-US"/>
        </w:rPr>
      </w:pPr>
      <w:r w:rsidRPr="00974EE7">
        <w:rPr>
          <w:rFonts w:eastAsia="Times New Roman" w:cs="Calibri"/>
          <w:b/>
          <w:lang w:val="en-US"/>
        </w:rPr>
        <w:t>3=Vancouver</w:t>
      </w:r>
    </w:p>
    <w:p w14:paraId="633823FA" w14:textId="77777777" w:rsidR="005C53F3" w:rsidRPr="00974EE7" w:rsidRDefault="005C53F3" w:rsidP="007B1EF0">
      <w:pPr>
        <w:spacing w:line="276" w:lineRule="auto"/>
        <w:ind w:right="53"/>
        <w:rPr>
          <w:rFonts w:eastAsia="Times New Roman" w:cs="Calibri"/>
          <w:i/>
          <w:lang w:val="en-US"/>
        </w:rPr>
      </w:pPr>
    </w:p>
    <w:p w14:paraId="7BC9233B"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Q1. Some people say that, while the country has some problems, Canada is generally headed in the right direction.  Other people say that there are more things going badly than well in Canada right now and that the country is headed in the wrong direction. Which of those two statements is closer to your own opinion?</w:t>
      </w:r>
    </w:p>
    <w:p w14:paraId="6E598079" w14:textId="77777777" w:rsidR="005C53F3" w:rsidRPr="00974EE7" w:rsidRDefault="005C53F3" w:rsidP="007B1EF0">
      <w:pPr>
        <w:spacing w:line="276" w:lineRule="auto"/>
        <w:rPr>
          <w:rFonts w:asciiTheme="minorHAnsi" w:eastAsia="Times New Roman" w:hAnsiTheme="minorHAnsi" w:cs="Arial"/>
          <w:lang w:val="en-US"/>
        </w:rPr>
      </w:pPr>
      <w:r w:rsidRPr="00974EE7">
        <w:rPr>
          <w:rFonts w:asciiTheme="minorHAnsi" w:eastAsia="Times New Roman" w:hAnsiTheme="minorHAnsi" w:cs="Arial"/>
          <w:lang w:val="en-US"/>
        </w:rPr>
        <w:t>0 - DK/NR</w:t>
      </w:r>
    </w:p>
    <w:p w14:paraId="7AA28D7A" w14:textId="77777777" w:rsidR="005C53F3" w:rsidRPr="00974EE7" w:rsidRDefault="005C53F3" w:rsidP="007B1EF0">
      <w:pPr>
        <w:spacing w:line="276" w:lineRule="auto"/>
        <w:rPr>
          <w:rFonts w:asciiTheme="minorHAnsi" w:eastAsia="Times New Roman" w:hAnsiTheme="minorHAnsi" w:cs="Arial"/>
          <w:lang w:val="en-US"/>
        </w:rPr>
      </w:pPr>
      <w:r w:rsidRPr="00974EE7">
        <w:rPr>
          <w:rFonts w:asciiTheme="minorHAnsi" w:eastAsia="Times New Roman" w:hAnsiTheme="minorHAnsi" w:cs="Arial"/>
          <w:lang w:val="en-US"/>
        </w:rPr>
        <w:t>1 - Right direction</w:t>
      </w:r>
    </w:p>
    <w:p w14:paraId="491A7456" w14:textId="77777777" w:rsidR="005C53F3" w:rsidRPr="00974EE7" w:rsidRDefault="005C53F3" w:rsidP="007B1EF0">
      <w:pPr>
        <w:spacing w:line="276" w:lineRule="auto"/>
        <w:rPr>
          <w:rFonts w:asciiTheme="minorHAnsi" w:eastAsia="Times New Roman" w:hAnsiTheme="minorHAnsi" w:cs="Arial"/>
          <w:lang w:val="en-US"/>
        </w:rPr>
      </w:pPr>
      <w:r w:rsidRPr="00974EE7">
        <w:rPr>
          <w:rFonts w:asciiTheme="minorHAnsi" w:eastAsia="Times New Roman" w:hAnsiTheme="minorHAnsi" w:cs="Arial"/>
          <w:lang w:val="en-US"/>
        </w:rPr>
        <w:t>2 - Wrong direction</w:t>
      </w:r>
    </w:p>
    <w:p w14:paraId="16EDDA31" w14:textId="77777777" w:rsidR="005C53F3" w:rsidRPr="00974EE7" w:rsidRDefault="005C53F3" w:rsidP="007B1EF0">
      <w:pPr>
        <w:spacing w:line="276" w:lineRule="auto"/>
        <w:rPr>
          <w:rFonts w:asciiTheme="minorHAnsi" w:eastAsia="Times New Roman" w:hAnsiTheme="minorHAnsi" w:cs="Arial"/>
          <w:lang w:val="en-US"/>
        </w:rPr>
      </w:pPr>
    </w:p>
    <w:p w14:paraId="3DD84033"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Q2. How would you rate the current state of the Canadian economy? Please use a scale from 1 to 10, where 1 is terrible and 10 is excellent.</w:t>
      </w:r>
    </w:p>
    <w:p w14:paraId="2C23B96C" w14:textId="77777777" w:rsidR="005C53F3" w:rsidRPr="00974EE7" w:rsidRDefault="005C53F3" w:rsidP="007B1EF0">
      <w:pPr>
        <w:spacing w:line="276" w:lineRule="auto"/>
        <w:rPr>
          <w:rFonts w:asciiTheme="minorHAnsi" w:eastAsia="Times New Roman" w:hAnsiTheme="minorHAnsi" w:cs="Arial"/>
          <w:lang w:val="fr-CA"/>
        </w:rPr>
      </w:pPr>
      <w:r w:rsidRPr="00974EE7">
        <w:rPr>
          <w:rFonts w:asciiTheme="minorHAnsi" w:eastAsia="Times New Roman" w:hAnsiTheme="minorHAnsi" w:cs="Arial"/>
          <w:lang w:val="fr-CA"/>
        </w:rPr>
        <w:t>10 – Excellent</w:t>
      </w:r>
    </w:p>
    <w:p w14:paraId="718D365A" w14:textId="77777777" w:rsidR="005C53F3" w:rsidRPr="00974EE7" w:rsidRDefault="005C53F3" w:rsidP="007B1EF0">
      <w:pPr>
        <w:spacing w:line="276" w:lineRule="auto"/>
        <w:rPr>
          <w:rFonts w:asciiTheme="minorHAnsi" w:eastAsia="Times New Roman" w:hAnsiTheme="minorHAnsi" w:cs="Arial"/>
          <w:lang w:val="fr-CA"/>
        </w:rPr>
      </w:pPr>
      <w:r w:rsidRPr="00974EE7">
        <w:rPr>
          <w:rFonts w:asciiTheme="minorHAnsi" w:eastAsia="Times New Roman" w:hAnsiTheme="minorHAnsi" w:cs="Arial"/>
          <w:lang w:val="fr-CA"/>
        </w:rPr>
        <w:t>9</w:t>
      </w:r>
    </w:p>
    <w:p w14:paraId="516B1DE5" w14:textId="77777777" w:rsidR="005C53F3" w:rsidRPr="00974EE7" w:rsidRDefault="005C53F3" w:rsidP="007B1EF0">
      <w:pPr>
        <w:spacing w:line="276" w:lineRule="auto"/>
        <w:rPr>
          <w:rFonts w:asciiTheme="minorHAnsi" w:eastAsia="Times New Roman" w:hAnsiTheme="minorHAnsi" w:cs="Arial"/>
          <w:lang w:val="fr-CA"/>
        </w:rPr>
      </w:pPr>
      <w:r w:rsidRPr="00974EE7">
        <w:rPr>
          <w:rFonts w:asciiTheme="minorHAnsi" w:eastAsia="Times New Roman" w:hAnsiTheme="minorHAnsi" w:cs="Arial"/>
          <w:lang w:val="fr-CA"/>
        </w:rPr>
        <w:t>8</w:t>
      </w:r>
    </w:p>
    <w:p w14:paraId="1566B622" w14:textId="77777777" w:rsidR="005C53F3" w:rsidRPr="00974EE7" w:rsidRDefault="005C53F3" w:rsidP="007B1EF0">
      <w:pPr>
        <w:spacing w:line="276" w:lineRule="auto"/>
        <w:rPr>
          <w:rFonts w:asciiTheme="minorHAnsi" w:eastAsia="Times New Roman" w:hAnsiTheme="minorHAnsi" w:cs="Arial"/>
          <w:lang w:val="fr-CA"/>
        </w:rPr>
      </w:pPr>
      <w:r w:rsidRPr="00974EE7">
        <w:rPr>
          <w:rFonts w:asciiTheme="minorHAnsi" w:eastAsia="Times New Roman" w:hAnsiTheme="minorHAnsi" w:cs="Arial"/>
          <w:lang w:val="fr-CA"/>
        </w:rPr>
        <w:t>7</w:t>
      </w:r>
    </w:p>
    <w:p w14:paraId="2065E4F6" w14:textId="77777777" w:rsidR="005C53F3" w:rsidRPr="00974EE7" w:rsidRDefault="005C53F3" w:rsidP="007B1EF0">
      <w:pPr>
        <w:spacing w:line="276" w:lineRule="auto"/>
        <w:rPr>
          <w:rFonts w:asciiTheme="minorHAnsi" w:eastAsia="Times New Roman" w:hAnsiTheme="minorHAnsi" w:cs="Arial"/>
          <w:lang w:val="fr-CA"/>
        </w:rPr>
      </w:pPr>
      <w:r w:rsidRPr="00974EE7">
        <w:rPr>
          <w:rFonts w:asciiTheme="minorHAnsi" w:eastAsia="Times New Roman" w:hAnsiTheme="minorHAnsi" w:cs="Arial"/>
          <w:lang w:val="fr-CA"/>
        </w:rPr>
        <w:t>6</w:t>
      </w:r>
    </w:p>
    <w:p w14:paraId="000D6419" w14:textId="77777777" w:rsidR="005C53F3" w:rsidRPr="00974EE7" w:rsidRDefault="005C53F3" w:rsidP="007B1EF0">
      <w:pPr>
        <w:spacing w:line="276" w:lineRule="auto"/>
        <w:rPr>
          <w:rFonts w:asciiTheme="minorHAnsi" w:eastAsia="Times New Roman" w:hAnsiTheme="minorHAnsi" w:cs="Arial"/>
          <w:lang w:val="fr-CA"/>
        </w:rPr>
      </w:pPr>
      <w:r w:rsidRPr="00974EE7">
        <w:rPr>
          <w:rFonts w:asciiTheme="minorHAnsi" w:eastAsia="Times New Roman" w:hAnsiTheme="minorHAnsi" w:cs="Arial"/>
          <w:lang w:val="fr-CA"/>
        </w:rPr>
        <w:t>5</w:t>
      </w:r>
    </w:p>
    <w:p w14:paraId="1CC5C570" w14:textId="77777777" w:rsidR="005C53F3" w:rsidRPr="00974EE7" w:rsidRDefault="005C53F3" w:rsidP="007B1EF0">
      <w:pPr>
        <w:spacing w:line="276" w:lineRule="auto"/>
        <w:rPr>
          <w:rFonts w:asciiTheme="minorHAnsi" w:eastAsia="Times New Roman" w:hAnsiTheme="minorHAnsi" w:cs="Arial"/>
          <w:lang w:val="fr-CA"/>
        </w:rPr>
      </w:pPr>
      <w:r w:rsidRPr="00974EE7">
        <w:rPr>
          <w:rFonts w:asciiTheme="minorHAnsi" w:eastAsia="Times New Roman" w:hAnsiTheme="minorHAnsi" w:cs="Arial"/>
          <w:lang w:val="fr-CA"/>
        </w:rPr>
        <w:t>4</w:t>
      </w:r>
    </w:p>
    <w:p w14:paraId="6A340F8F" w14:textId="77777777" w:rsidR="005C53F3" w:rsidRPr="00974EE7" w:rsidRDefault="005C53F3" w:rsidP="007B1EF0">
      <w:pPr>
        <w:spacing w:line="276" w:lineRule="auto"/>
        <w:rPr>
          <w:rFonts w:asciiTheme="minorHAnsi" w:eastAsia="Times New Roman" w:hAnsiTheme="minorHAnsi" w:cs="Arial"/>
          <w:lang w:val="fr-CA"/>
        </w:rPr>
      </w:pPr>
      <w:r w:rsidRPr="00974EE7">
        <w:rPr>
          <w:rFonts w:asciiTheme="minorHAnsi" w:eastAsia="Times New Roman" w:hAnsiTheme="minorHAnsi" w:cs="Arial"/>
          <w:lang w:val="fr-CA"/>
        </w:rPr>
        <w:t>3</w:t>
      </w:r>
    </w:p>
    <w:p w14:paraId="6A45DF6D" w14:textId="77777777" w:rsidR="005C53F3" w:rsidRPr="00974EE7" w:rsidRDefault="005C53F3" w:rsidP="007B1EF0">
      <w:pPr>
        <w:spacing w:line="276" w:lineRule="auto"/>
        <w:rPr>
          <w:rFonts w:asciiTheme="minorHAnsi" w:eastAsia="Times New Roman" w:hAnsiTheme="minorHAnsi" w:cs="Arial"/>
          <w:lang w:val="fr-CA"/>
        </w:rPr>
      </w:pPr>
      <w:r w:rsidRPr="00974EE7">
        <w:rPr>
          <w:rFonts w:asciiTheme="minorHAnsi" w:eastAsia="Times New Roman" w:hAnsiTheme="minorHAnsi" w:cs="Arial"/>
          <w:lang w:val="fr-CA"/>
        </w:rPr>
        <w:t>2</w:t>
      </w:r>
    </w:p>
    <w:p w14:paraId="159949D1" w14:textId="77777777" w:rsidR="005C53F3" w:rsidRPr="00974EE7" w:rsidRDefault="005C53F3" w:rsidP="007B1EF0">
      <w:pPr>
        <w:spacing w:line="276" w:lineRule="auto"/>
        <w:rPr>
          <w:rFonts w:asciiTheme="minorHAnsi" w:eastAsia="Times New Roman" w:hAnsiTheme="minorHAnsi" w:cs="Arial"/>
          <w:lang w:val="fr-CA"/>
        </w:rPr>
      </w:pPr>
      <w:r w:rsidRPr="00974EE7">
        <w:rPr>
          <w:rFonts w:asciiTheme="minorHAnsi" w:eastAsia="Times New Roman" w:hAnsiTheme="minorHAnsi" w:cs="Arial"/>
          <w:lang w:val="fr-CA"/>
        </w:rPr>
        <w:t>1 – Terrible</w:t>
      </w:r>
    </w:p>
    <w:p w14:paraId="34B19C03" w14:textId="77777777" w:rsidR="005C53F3" w:rsidRPr="00974EE7" w:rsidRDefault="005C53F3" w:rsidP="007B1EF0">
      <w:pPr>
        <w:spacing w:line="276" w:lineRule="auto"/>
        <w:rPr>
          <w:rFonts w:asciiTheme="minorHAnsi" w:eastAsia="Times New Roman" w:hAnsiTheme="minorHAnsi" w:cs="Arial"/>
          <w:lang w:val="fr-CA"/>
        </w:rPr>
      </w:pPr>
      <w:r w:rsidRPr="00974EE7">
        <w:rPr>
          <w:rFonts w:asciiTheme="minorHAnsi" w:eastAsia="Times New Roman" w:hAnsiTheme="minorHAnsi" w:cs="Arial"/>
          <w:lang w:val="fr-CA"/>
        </w:rPr>
        <w:t>0 – DNK/REF</w:t>
      </w:r>
    </w:p>
    <w:p w14:paraId="1CBAE4B3" w14:textId="77777777" w:rsidR="005C53F3" w:rsidRPr="00974EE7" w:rsidRDefault="005C53F3" w:rsidP="007B1EF0">
      <w:pPr>
        <w:spacing w:line="276" w:lineRule="auto"/>
        <w:ind w:right="53"/>
        <w:rPr>
          <w:rFonts w:asciiTheme="minorHAnsi" w:eastAsia="Times New Roman" w:hAnsiTheme="minorHAnsi" w:cs="Calibri"/>
          <w:b/>
          <w:lang w:val="fr-CA"/>
        </w:rPr>
      </w:pPr>
    </w:p>
    <w:p w14:paraId="48E4770D" w14:textId="3900BE5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lang w:val="fr-FR"/>
        </w:rPr>
        <w:t xml:space="preserve">Q3.  </w:t>
      </w:r>
      <w:r w:rsidRPr="00974EE7">
        <w:rPr>
          <w:rFonts w:asciiTheme="minorHAnsi" w:eastAsia="Times New Roman" w:hAnsiTheme="minorHAnsi" w:cs="Arial"/>
        </w:rPr>
        <w:t>Over the next six months, do you think the Canadian economy will be stronger, wea</w:t>
      </w:r>
      <w:r w:rsidR="003D15FF" w:rsidRPr="00974EE7">
        <w:rPr>
          <w:rFonts w:asciiTheme="minorHAnsi" w:eastAsia="Times New Roman" w:hAnsiTheme="minorHAnsi" w:cs="Arial"/>
        </w:rPr>
        <w:t>ker or will there be no change?</w:t>
      </w:r>
    </w:p>
    <w:p w14:paraId="7FB80742" w14:textId="5A6613D8" w:rsidR="005C53F3" w:rsidRPr="00974EE7" w:rsidRDefault="003D15FF" w:rsidP="007B1EF0">
      <w:pPr>
        <w:spacing w:line="276" w:lineRule="auto"/>
        <w:rPr>
          <w:rFonts w:asciiTheme="minorHAnsi" w:eastAsia="Times New Roman" w:hAnsiTheme="minorHAnsi" w:cs="Arial"/>
        </w:rPr>
      </w:pPr>
      <w:r w:rsidRPr="00974EE7">
        <w:rPr>
          <w:rFonts w:asciiTheme="minorHAnsi" w:eastAsia="Times New Roman" w:hAnsiTheme="minorHAnsi" w:cs="Arial"/>
        </w:rPr>
        <w:t>3 - Stronger</w:t>
      </w:r>
    </w:p>
    <w:p w14:paraId="51FB7180" w14:textId="3685CE67" w:rsidR="005C53F3" w:rsidRPr="00974EE7" w:rsidRDefault="003D15FF" w:rsidP="007B1EF0">
      <w:pPr>
        <w:spacing w:line="276" w:lineRule="auto"/>
        <w:rPr>
          <w:rFonts w:asciiTheme="minorHAnsi" w:eastAsia="Times New Roman" w:hAnsiTheme="minorHAnsi" w:cs="Arial"/>
        </w:rPr>
      </w:pPr>
      <w:r w:rsidRPr="00974EE7">
        <w:rPr>
          <w:rFonts w:asciiTheme="minorHAnsi" w:eastAsia="Times New Roman" w:hAnsiTheme="minorHAnsi" w:cs="Arial"/>
        </w:rPr>
        <w:t>2 - Weaker</w:t>
      </w:r>
    </w:p>
    <w:p w14:paraId="363E2586" w14:textId="70EABD8F" w:rsidR="005C53F3" w:rsidRPr="00974EE7" w:rsidRDefault="003D15FF" w:rsidP="007B1EF0">
      <w:pPr>
        <w:spacing w:line="276" w:lineRule="auto"/>
        <w:rPr>
          <w:rFonts w:asciiTheme="minorHAnsi" w:eastAsia="Times New Roman" w:hAnsiTheme="minorHAnsi" w:cs="Arial"/>
        </w:rPr>
      </w:pPr>
      <w:r w:rsidRPr="00974EE7">
        <w:rPr>
          <w:rFonts w:asciiTheme="minorHAnsi" w:eastAsia="Times New Roman" w:hAnsiTheme="minorHAnsi" w:cs="Arial"/>
        </w:rPr>
        <w:t>1 - No change</w:t>
      </w:r>
    </w:p>
    <w:p w14:paraId="09326059" w14:textId="0C278043" w:rsidR="005C53F3" w:rsidRPr="00974EE7" w:rsidRDefault="003D15FF" w:rsidP="007B1EF0">
      <w:pPr>
        <w:spacing w:line="276" w:lineRule="auto"/>
        <w:rPr>
          <w:rFonts w:asciiTheme="minorHAnsi" w:eastAsia="Times New Roman" w:hAnsiTheme="minorHAnsi" w:cs="Arial"/>
        </w:rPr>
      </w:pPr>
      <w:r w:rsidRPr="00974EE7">
        <w:rPr>
          <w:rFonts w:asciiTheme="minorHAnsi" w:eastAsia="Times New Roman" w:hAnsiTheme="minorHAnsi" w:cs="Arial"/>
        </w:rPr>
        <w:t>0 - DNK/REF</w:t>
      </w:r>
    </w:p>
    <w:p w14:paraId="6CA6E190" w14:textId="77777777" w:rsidR="005C53F3" w:rsidRDefault="005C53F3" w:rsidP="007B1EF0">
      <w:pPr>
        <w:spacing w:line="276" w:lineRule="auto"/>
        <w:ind w:right="53"/>
        <w:rPr>
          <w:rFonts w:asciiTheme="minorHAnsi" w:eastAsia="Times New Roman" w:hAnsiTheme="minorHAnsi" w:cs="Calibri"/>
          <w:b/>
          <w:lang w:val="en-US"/>
        </w:rPr>
      </w:pPr>
    </w:p>
    <w:p w14:paraId="59284A18" w14:textId="77777777" w:rsidR="005C53F3" w:rsidRPr="00974EE7" w:rsidRDefault="005C53F3" w:rsidP="007B1EF0">
      <w:pPr>
        <w:tabs>
          <w:tab w:val="left" w:pos="720"/>
        </w:tabs>
        <w:spacing w:line="276" w:lineRule="auto"/>
        <w:rPr>
          <w:rFonts w:asciiTheme="minorHAnsi" w:eastAsia="Times New Roman" w:hAnsiTheme="minorHAnsi" w:cs="Arial"/>
        </w:rPr>
      </w:pPr>
      <w:r w:rsidRPr="00974EE7">
        <w:rPr>
          <w:rFonts w:asciiTheme="minorHAnsi" w:eastAsia="Times New Roman" w:hAnsiTheme="minorHAnsi" w:cs="Arial"/>
        </w:rPr>
        <w:t>Q5. For each of the following statements please indicate whether you agree or disagree with them. Please use a scale from 1 to 10, where 1 means you strongly disagree and 10 means you strongly agree.</w:t>
      </w:r>
    </w:p>
    <w:p w14:paraId="79AF736D"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I think the government understands the issues that affect our economy today</w:t>
      </w:r>
    </w:p>
    <w:p w14:paraId="5AEC0E56"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I think the government understands the issues that affect our economy in the future</w:t>
      </w:r>
    </w:p>
    <w:p w14:paraId="2CEEEF41"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The government is pursuing economic policies that will help middle class families</w:t>
      </w:r>
    </w:p>
    <w:p w14:paraId="655D6DAC"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lastRenderedPageBreak/>
        <w:t>The government is taking positive steps to help Indigenous people</w:t>
      </w:r>
    </w:p>
    <w:p w14:paraId="4C455040"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The government is taking positive steps to improve gender equity</w:t>
      </w:r>
    </w:p>
    <w:p w14:paraId="1A248F41"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The government is taking positive steps to improve fairness in the tax system</w:t>
      </w:r>
    </w:p>
    <w:p w14:paraId="07986897"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The government is taking positive steps to promote job creation</w:t>
      </w:r>
    </w:p>
    <w:p w14:paraId="7CF11044"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The government is taking positive steps to protect the environment</w:t>
      </w:r>
    </w:p>
    <w:p w14:paraId="4709EF5F"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The government is pursuing economic policies that will benefit me</w:t>
      </w:r>
    </w:p>
    <w:p w14:paraId="6330F44A"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The government is taking positive steps to help young people</w:t>
      </w:r>
    </w:p>
    <w:p w14:paraId="6818A07C"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The government is taking positive steps to help seniors</w:t>
      </w:r>
    </w:p>
    <w:p w14:paraId="13D19A94"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The government is pursuing policies that will make life more affordable</w:t>
      </w:r>
    </w:p>
    <w:p w14:paraId="6B23D7F6" w14:textId="77777777" w:rsidR="005C53F3" w:rsidRPr="00974EE7" w:rsidRDefault="005C53F3" w:rsidP="007B1EF0">
      <w:pPr>
        <w:spacing w:line="276" w:lineRule="auto"/>
        <w:rPr>
          <w:rFonts w:asciiTheme="minorHAnsi" w:eastAsia="Times New Roman" w:hAnsiTheme="minorHAnsi" w:cs="Arial"/>
        </w:rPr>
      </w:pPr>
    </w:p>
    <w:p w14:paraId="5920DB0C" w14:textId="77777777" w:rsidR="005C53F3" w:rsidRPr="00974EE7" w:rsidRDefault="005C53F3" w:rsidP="007B1EF0">
      <w:pPr>
        <w:tabs>
          <w:tab w:val="left" w:pos="720"/>
        </w:tabs>
        <w:spacing w:line="276" w:lineRule="auto"/>
        <w:rPr>
          <w:rFonts w:asciiTheme="minorHAnsi" w:eastAsia="Times New Roman" w:hAnsiTheme="minorHAnsi" w:cs="Arial"/>
        </w:rPr>
      </w:pPr>
      <w:r w:rsidRPr="00974EE7">
        <w:rPr>
          <w:rFonts w:asciiTheme="minorHAnsi" w:eastAsia="Times New Roman" w:hAnsiTheme="minorHAnsi" w:cs="Arial"/>
        </w:rPr>
        <w:t>[1 - 10]</w:t>
      </w:r>
    </w:p>
    <w:p w14:paraId="5C803DBD" w14:textId="77777777" w:rsidR="005C53F3" w:rsidRPr="00974EE7" w:rsidRDefault="005C53F3" w:rsidP="007B1EF0">
      <w:pPr>
        <w:tabs>
          <w:tab w:val="left" w:pos="720"/>
        </w:tabs>
        <w:spacing w:line="276" w:lineRule="auto"/>
        <w:jc w:val="both"/>
        <w:rPr>
          <w:rFonts w:asciiTheme="minorHAnsi" w:eastAsia="Times New Roman" w:hAnsiTheme="minorHAnsi" w:cs="Arial"/>
        </w:rPr>
      </w:pPr>
      <w:r w:rsidRPr="00974EE7">
        <w:rPr>
          <w:rFonts w:asciiTheme="minorHAnsi" w:eastAsia="Times New Roman" w:hAnsiTheme="minorHAnsi" w:cs="Arial"/>
        </w:rPr>
        <w:t>0 - DK/NR</w:t>
      </w:r>
    </w:p>
    <w:p w14:paraId="3ECD6875" w14:textId="77777777" w:rsidR="005C53F3" w:rsidRPr="00974EE7" w:rsidRDefault="005C53F3" w:rsidP="007B1EF0">
      <w:pPr>
        <w:spacing w:line="276" w:lineRule="auto"/>
        <w:jc w:val="both"/>
        <w:rPr>
          <w:rFonts w:ascii="Arial" w:eastAsia="Times New Roman" w:hAnsi="Arial"/>
          <w:i/>
          <w:iCs/>
          <w:color w:val="333333"/>
          <w:sz w:val="21"/>
          <w:szCs w:val="24"/>
        </w:rPr>
      </w:pPr>
    </w:p>
    <w:p w14:paraId="692D2073" w14:textId="77777777" w:rsidR="005C53F3" w:rsidRPr="00974EE7" w:rsidRDefault="005C53F3" w:rsidP="007B1EF0">
      <w:pPr>
        <w:tabs>
          <w:tab w:val="left" w:pos="720"/>
        </w:tabs>
        <w:spacing w:line="276" w:lineRule="auto"/>
        <w:jc w:val="both"/>
        <w:rPr>
          <w:rFonts w:asciiTheme="minorHAnsi" w:eastAsia="Times New Roman" w:hAnsiTheme="minorHAnsi" w:cs="Arial"/>
        </w:rPr>
      </w:pPr>
      <w:r w:rsidRPr="00974EE7">
        <w:rPr>
          <w:rFonts w:asciiTheme="minorHAnsi" w:eastAsia="Times New Roman" w:hAnsiTheme="minorHAnsi" w:cs="Arial"/>
        </w:rPr>
        <w:t>Q6. Now thinking about the upcoming Federal Budget, to what extent would you say that your expectations are positive or negative?</w:t>
      </w:r>
      <w:r w:rsidRPr="00974EE7">
        <w:rPr>
          <w:rFonts w:asciiTheme="minorHAnsi" w:eastAsia="Times New Roman" w:hAnsiTheme="minorHAnsi" w:cs="Arial"/>
        </w:rPr>
        <w:tab/>
      </w:r>
      <w:r w:rsidRPr="00974EE7">
        <w:rPr>
          <w:rFonts w:asciiTheme="minorHAnsi" w:eastAsia="Times New Roman" w:hAnsiTheme="minorHAnsi" w:cs="Arial"/>
        </w:rPr>
        <w:tab/>
      </w:r>
    </w:p>
    <w:p w14:paraId="0342D4B7" w14:textId="77777777" w:rsidR="005C53F3" w:rsidRPr="00974EE7" w:rsidRDefault="005C53F3" w:rsidP="007B1EF0">
      <w:pPr>
        <w:tabs>
          <w:tab w:val="left" w:pos="720"/>
        </w:tabs>
        <w:spacing w:line="276" w:lineRule="auto"/>
        <w:rPr>
          <w:rFonts w:asciiTheme="minorHAnsi" w:eastAsia="Times New Roman" w:hAnsiTheme="minorHAnsi" w:cs="Arial"/>
        </w:rPr>
      </w:pPr>
      <w:r w:rsidRPr="00974EE7">
        <w:rPr>
          <w:rFonts w:asciiTheme="minorHAnsi" w:eastAsia="Times New Roman" w:hAnsiTheme="minorHAnsi" w:cs="Arial"/>
        </w:rPr>
        <w:t>0 – DK/NR</w:t>
      </w:r>
    </w:p>
    <w:p w14:paraId="35E72A67" w14:textId="200970E6" w:rsidR="005C53F3" w:rsidRPr="00974EE7" w:rsidRDefault="003D15FF" w:rsidP="007B1EF0">
      <w:pPr>
        <w:tabs>
          <w:tab w:val="left" w:pos="720"/>
        </w:tabs>
        <w:spacing w:line="276" w:lineRule="auto"/>
        <w:rPr>
          <w:rFonts w:asciiTheme="minorHAnsi" w:eastAsia="Times New Roman" w:hAnsiTheme="minorHAnsi" w:cs="Arial"/>
        </w:rPr>
      </w:pPr>
      <w:r w:rsidRPr="00974EE7">
        <w:rPr>
          <w:rFonts w:asciiTheme="minorHAnsi" w:eastAsia="Times New Roman" w:hAnsiTheme="minorHAnsi" w:cs="Arial"/>
        </w:rPr>
        <w:t>5 – very positive</w:t>
      </w:r>
    </w:p>
    <w:p w14:paraId="0052748F" w14:textId="51E4D64C" w:rsidR="005C53F3" w:rsidRPr="00974EE7" w:rsidRDefault="003D15FF" w:rsidP="007B1EF0">
      <w:pPr>
        <w:tabs>
          <w:tab w:val="left" w:pos="720"/>
        </w:tabs>
        <w:spacing w:line="276" w:lineRule="auto"/>
        <w:rPr>
          <w:rFonts w:asciiTheme="minorHAnsi" w:eastAsia="Times New Roman" w:hAnsiTheme="minorHAnsi" w:cs="Arial"/>
        </w:rPr>
      </w:pPr>
      <w:r w:rsidRPr="00974EE7">
        <w:rPr>
          <w:rFonts w:asciiTheme="minorHAnsi" w:eastAsia="Times New Roman" w:hAnsiTheme="minorHAnsi" w:cs="Arial"/>
        </w:rPr>
        <w:t>4 – somewhat positive</w:t>
      </w:r>
    </w:p>
    <w:p w14:paraId="764E52D6" w14:textId="08C0B86D" w:rsidR="005C53F3" w:rsidRPr="00974EE7" w:rsidRDefault="003D15FF" w:rsidP="007B1EF0">
      <w:pPr>
        <w:tabs>
          <w:tab w:val="left" w:pos="720"/>
        </w:tabs>
        <w:spacing w:line="276" w:lineRule="auto"/>
        <w:rPr>
          <w:rFonts w:asciiTheme="minorHAnsi" w:eastAsia="Times New Roman" w:hAnsiTheme="minorHAnsi" w:cs="Arial"/>
        </w:rPr>
      </w:pPr>
      <w:r w:rsidRPr="00974EE7">
        <w:rPr>
          <w:rFonts w:asciiTheme="minorHAnsi" w:eastAsia="Times New Roman" w:hAnsiTheme="minorHAnsi" w:cs="Arial"/>
        </w:rPr>
        <w:t>3 – neutral</w:t>
      </w:r>
    </w:p>
    <w:p w14:paraId="35CCC11F" w14:textId="2F4BDE4C" w:rsidR="005C53F3" w:rsidRPr="00974EE7" w:rsidRDefault="003D15FF" w:rsidP="007B1EF0">
      <w:pPr>
        <w:tabs>
          <w:tab w:val="left" w:pos="720"/>
        </w:tabs>
        <w:spacing w:line="276" w:lineRule="auto"/>
        <w:rPr>
          <w:rFonts w:asciiTheme="minorHAnsi" w:eastAsia="Times New Roman" w:hAnsiTheme="minorHAnsi" w:cs="Arial"/>
        </w:rPr>
      </w:pPr>
      <w:r w:rsidRPr="00974EE7">
        <w:rPr>
          <w:rFonts w:asciiTheme="minorHAnsi" w:eastAsia="Times New Roman" w:hAnsiTheme="minorHAnsi" w:cs="Arial"/>
        </w:rPr>
        <w:t>2 – somewhat negative</w:t>
      </w:r>
    </w:p>
    <w:p w14:paraId="0B19A159" w14:textId="346D9851" w:rsidR="005C53F3" w:rsidRPr="00974EE7" w:rsidRDefault="003D15FF" w:rsidP="007B1EF0">
      <w:pPr>
        <w:tabs>
          <w:tab w:val="left" w:pos="720"/>
        </w:tabs>
        <w:spacing w:line="276" w:lineRule="auto"/>
        <w:rPr>
          <w:rFonts w:asciiTheme="minorHAnsi" w:eastAsia="Times New Roman" w:hAnsiTheme="minorHAnsi" w:cs="Arial"/>
        </w:rPr>
      </w:pPr>
      <w:r w:rsidRPr="00974EE7">
        <w:rPr>
          <w:rFonts w:asciiTheme="minorHAnsi" w:eastAsia="Times New Roman" w:hAnsiTheme="minorHAnsi" w:cs="Arial"/>
        </w:rPr>
        <w:t>1 – very negative</w:t>
      </w:r>
    </w:p>
    <w:p w14:paraId="714F9A10" w14:textId="77777777" w:rsidR="005C53F3" w:rsidRPr="00974EE7" w:rsidRDefault="005C53F3" w:rsidP="007B1EF0">
      <w:pPr>
        <w:spacing w:line="276" w:lineRule="auto"/>
        <w:rPr>
          <w:rFonts w:asciiTheme="minorHAnsi" w:eastAsia="Times New Roman" w:hAnsiTheme="minorHAnsi" w:cs="Arial"/>
        </w:rPr>
      </w:pPr>
    </w:p>
    <w:p w14:paraId="15D643A3"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Q7. Are you?</w:t>
      </w:r>
    </w:p>
    <w:p w14:paraId="57ED8660"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1 – Male</w:t>
      </w:r>
    </w:p>
    <w:p w14:paraId="4E48F9A0"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2 – Female</w:t>
      </w:r>
    </w:p>
    <w:p w14:paraId="609D466A"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3 – Non-Binary</w:t>
      </w:r>
    </w:p>
    <w:p w14:paraId="0CA341CE" w14:textId="77777777" w:rsidR="005C53F3" w:rsidRPr="00974EE7" w:rsidRDefault="005C53F3" w:rsidP="007B1EF0">
      <w:pPr>
        <w:spacing w:line="276" w:lineRule="auto"/>
        <w:rPr>
          <w:rFonts w:asciiTheme="minorHAnsi" w:eastAsia="Times New Roman" w:hAnsiTheme="minorHAnsi" w:cs="Arial"/>
        </w:rPr>
      </w:pPr>
    </w:p>
    <w:p w14:paraId="6E202186"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Q8. Is your highest level of education?</w:t>
      </w:r>
    </w:p>
    <w:p w14:paraId="2A1BA6F5"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1 – High school Graduate or below</w:t>
      </w:r>
    </w:p>
    <w:p w14:paraId="01E0C299"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2 – Some University, some college, or post secondary</w:t>
      </w:r>
    </w:p>
    <w:p w14:paraId="269626E6"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3 – University Graduate or Post Graduate</w:t>
      </w:r>
    </w:p>
    <w:p w14:paraId="695F0BB0" w14:textId="77777777" w:rsidR="005C53F3" w:rsidRPr="00974EE7" w:rsidRDefault="005C53F3" w:rsidP="007B1EF0">
      <w:pPr>
        <w:spacing w:line="276" w:lineRule="auto"/>
        <w:rPr>
          <w:rFonts w:asciiTheme="minorHAnsi" w:eastAsia="Times New Roman" w:hAnsiTheme="minorHAnsi" w:cs="Arial"/>
        </w:rPr>
      </w:pPr>
    </w:p>
    <w:p w14:paraId="7E505060"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Q9. How would you describe you household income? (If necessary, average being between 55-75k/yr)</w:t>
      </w:r>
    </w:p>
    <w:p w14:paraId="2CD957C1"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1 – Above Average</w:t>
      </w:r>
    </w:p>
    <w:p w14:paraId="29085F3B"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2 – Average</w:t>
      </w:r>
    </w:p>
    <w:p w14:paraId="413A254A"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3 – Below Average</w:t>
      </w:r>
    </w:p>
    <w:p w14:paraId="6EB54CF7" w14:textId="77777777" w:rsidR="005C53F3" w:rsidRPr="00974EE7" w:rsidRDefault="005C53F3" w:rsidP="007B1EF0">
      <w:pPr>
        <w:spacing w:line="276" w:lineRule="auto"/>
        <w:rPr>
          <w:rFonts w:asciiTheme="minorHAnsi" w:eastAsia="Times New Roman" w:hAnsiTheme="minorHAnsi" w:cs="Arial"/>
        </w:rPr>
      </w:pPr>
    </w:p>
    <w:p w14:paraId="3C568BB4"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Q10. How old are you?</w:t>
      </w:r>
    </w:p>
    <w:p w14:paraId="59FBC3EB"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1 – 30 years or under</w:t>
      </w:r>
    </w:p>
    <w:p w14:paraId="2A97E66A"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2 – 31 to 49 years old</w:t>
      </w:r>
    </w:p>
    <w:p w14:paraId="206F3465"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3 – 50 years or older</w:t>
      </w:r>
    </w:p>
    <w:p w14:paraId="04BF7721" w14:textId="77777777" w:rsidR="003B715E" w:rsidRPr="00974EE7" w:rsidRDefault="003B715E" w:rsidP="007B1EF0">
      <w:pPr>
        <w:spacing w:line="276" w:lineRule="auto"/>
        <w:rPr>
          <w:rFonts w:asciiTheme="minorHAnsi" w:eastAsia="Times New Roman" w:hAnsiTheme="minorHAnsi" w:cs="Arial"/>
        </w:rPr>
      </w:pPr>
    </w:p>
    <w:p w14:paraId="75E96FC9" w14:textId="77777777" w:rsidR="005C53F3" w:rsidRPr="00974EE7" w:rsidRDefault="005C53F3" w:rsidP="007B1EF0">
      <w:pPr>
        <w:spacing w:line="276" w:lineRule="auto"/>
        <w:ind w:right="53"/>
        <w:rPr>
          <w:rFonts w:asciiTheme="minorHAnsi" w:eastAsia="Times New Roman" w:hAnsiTheme="minorHAnsi" w:cs="Calibri"/>
          <w:b/>
          <w:lang w:val="en-US"/>
        </w:rPr>
      </w:pPr>
      <w:r w:rsidRPr="00974EE7">
        <w:rPr>
          <w:rFonts w:asciiTheme="minorHAnsi" w:eastAsia="Times New Roman" w:hAnsiTheme="minorHAnsi" w:cs="Calibri"/>
          <w:b/>
          <w:lang w:val="en-US"/>
        </w:rPr>
        <w:lastRenderedPageBreak/>
        <w:t>SPEECH (45 Minutes)</w:t>
      </w:r>
    </w:p>
    <w:p w14:paraId="17726BEE" w14:textId="77777777" w:rsidR="005C53F3" w:rsidRPr="00974EE7" w:rsidRDefault="005C53F3" w:rsidP="007B1EF0">
      <w:pPr>
        <w:spacing w:line="276" w:lineRule="auto"/>
        <w:rPr>
          <w:rFonts w:asciiTheme="minorHAnsi" w:eastAsia="Times New Roman" w:hAnsiTheme="minorHAnsi"/>
        </w:rPr>
      </w:pPr>
    </w:p>
    <w:p w14:paraId="1BA35152" w14:textId="739048DD" w:rsidR="005C53F3" w:rsidRPr="00974EE7" w:rsidRDefault="005C53F3" w:rsidP="007B1EF0">
      <w:pPr>
        <w:spacing w:line="276" w:lineRule="auto"/>
        <w:rPr>
          <w:rFonts w:asciiTheme="minorHAnsi" w:eastAsia="Times New Roman" w:hAnsiTheme="minorHAnsi"/>
          <w:i/>
        </w:rPr>
      </w:pPr>
      <w:r w:rsidRPr="00974EE7">
        <w:rPr>
          <w:rFonts w:asciiTheme="minorHAnsi" w:eastAsia="Times New Roman" w:hAnsiTheme="minorHAnsi"/>
          <w:i/>
        </w:rPr>
        <w:t>Participants will be asked to watch the Budget Speech and use the dialer to respond either positively or negatively to what the Minister is saying, using the 0-100 scale, where 100 reflects a very positive impression of what is heard or seen and 0 reflects a very negative impres</w:t>
      </w:r>
      <w:r w:rsidR="003D15FF" w:rsidRPr="00974EE7">
        <w:rPr>
          <w:rFonts w:asciiTheme="minorHAnsi" w:eastAsia="Times New Roman" w:hAnsiTheme="minorHAnsi"/>
          <w:i/>
        </w:rPr>
        <w:t>sion of what is heard or seen.</w:t>
      </w:r>
    </w:p>
    <w:p w14:paraId="382ACA47" w14:textId="77777777" w:rsidR="004848BF" w:rsidRPr="00974EE7" w:rsidRDefault="004848BF" w:rsidP="007B1EF0">
      <w:pPr>
        <w:spacing w:line="276" w:lineRule="auto"/>
        <w:rPr>
          <w:rFonts w:asciiTheme="minorHAnsi" w:eastAsia="Times New Roman" w:hAnsiTheme="minorHAnsi"/>
          <w:i/>
        </w:rPr>
      </w:pPr>
    </w:p>
    <w:p w14:paraId="5EDD1792" w14:textId="77777777" w:rsidR="005C53F3" w:rsidRPr="00974EE7" w:rsidRDefault="005C53F3" w:rsidP="007B1EF0">
      <w:pPr>
        <w:spacing w:line="276" w:lineRule="auto"/>
        <w:rPr>
          <w:rFonts w:asciiTheme="minorHAnsi" w:eastAsia="Times New Roman" w:hAnsiTheme="minorHAnsi"/>
        </w:rPr>
      </w:pPr>
      <w:r w:rsidRPr="00974EE7">
        <w:rPr>
          <w:rFonts w:asciiTheme="minorHAnsi" w:eastAsia="Times New Roman" w:hAnsiTheme="minorHAnsi"/>
        </w:rPr>
        <w:t>Note to moderators:</w:t>
      </w:r>
    </w:p>
    <w:p w14:paraId="62DE2370" w14:textId="77777777" w:rsidR="005C53F3" w:rsidRPr="00974EE7" w:rsidRDefault="005C53F3" w:rsidP="007B1EF0">
      <w:pPr>
        <w:spacing w:line="276" w:lineRule="auto"/>
        <w:rPr>
          <w:rFonts w:asciiTheme="minorHAnsi" w:eastAsia="Times New Roman" w:hAnsiTheme="minorHAnsi"/>
          <w:i/>
          <w:iCs/>
        </w:rPr>
      </w:pPr>
      <w:r w:rsidRPr="00974EE7">
        <w:rPr>
          <w:rFonts w:asciiTheme="minorHAnsi" w:eastAsia="Times New Roman" w:hAnsiTheme="minorHAnsi"/>
          <w:i/>
          <w:iCs/>
        </w:rPr>
        <w:t>Periodically prompt participants throughout the speech to ensure they remain engaged and focused and are using the dialers to respond.</w:t>
      </w:r>
    </w:p>
    <w:p w14:paraId="0E566018" w14:textId="77777777" w:rsidR="005C53F3" w:rsidRPr="00974EE7" w:rsidRDefault="005C53F3" w:rsidP="007B1EF0">
      <w:pPr>
        <w:spacing w:line="276" w:lineRule="auto"/>
        <w:rPr>
          <w:rFonts w:asciiTheme="minorHAnsi" w:eastAsia="Times New Roman" w:hAnsiTheme="minorHAnsi"/>
          <w:i/>
          <w:iCs/>
        </w:rPr>
      </w:pPr>
    </w:p>
    <w:p w14:paraId="26CFB7EC" w14:textId="77777777" w:rsidR="005C53F3" w:rsidRPr="00974EE7" w:rsidRDefault="005C53F3" w:rsidP="007B1EF0">
      <w:pPr>
        <w:spacing w:line="276" w:lineRule="auto"/>
        <w:ind w:right="53"/>
        <w:rPr>
          <w:rFonts w:asciiTheme="minorHAnsi" w:eastAsia="Times New Roman" w:hAnsiTheme="minorHAnsi" w:cs="Calibri"/>
          <w:b/>
          <w:lang w:val="en-US"/>
        </w:rPr>
      </w:pPr>
      <w:r w:rsidRPr="00974EE7">
        <w:rPr>
          <w:rFonts w:asciiTheme="minorHAnsi" w:eastAsia="Times New Roman" w:hAnsiTheme="minorHAnsi" w:cs="Calibri"/>
          <w:b/>
          <w:lang w:val="en-US"/>
        </w:rPr>
        <w:t>POST-SPEECH QUESTIONS (15 Minutes)</w:t>
      </w:r>
    </w:p>
    <w:p w14:paraId="09CF9428" w14:textId="77777777" w:rsidR="005C53F3" w:rsidRPr="00974EE7" w:rsidRDefault="005C53F3" w:rsidP="007B1EF0">
      <w:pPr>
        <w:spacing w:line="276" w:lineRule="auto"/>
        <w:rPr>
          <w:rFonts w:eastAsia="Times New Roman" w:cs="Calibri"/>
          <w:b/>
          <w:lang w:val="en-US"/>
        </w:rPr>
      </w:pPr>
    </w:p>
    <w:p w14:paraId="7B737794" w14:textId="77777777" w:rsidR="005C53F3" w:rsidRPr="00974EE7" w:rsidRDefault="005C53F3" w:rsidP="007B1EF0">
      <w:pPr>
        <w:spacing w:line="276" w:lineRule="auto"/>
        <w:rPr>
          <w:rFonts w:eastAsia="Times New Roman" w:cs="Calibri"/>
          <w:i/>
          <w:lang w:val="en-US"/>
        </w:rPr>
      </w:pPr>
      <w:r w:rsidRPr="00974EE7">
        <w:rPr>
          <w:rFonts w:eastAsia="Times New Roman" w:cs="Calibri"/>
          <w:i/>
          <w:lang w:val="en-US"/>
        </w:rPr>
        <w:t>Now, before we have a discussion, I would like to ask you some more questions with the dials…</w:t>
      </w:r>
    </w:p>
    <w:p w14:paraId="630C2CD5" w14:textId="77777777" w:rsidR="004848BF" w:rsidRPr="00974EE7" w:rsidRDefault="004848BF" w:rsidP="007B1EF0">
      <w:pPr>
        <w:spacing w:line="276" w:lineRule="auto"/>
        <w:rPr>
          <w:rFonts w:eastAsia="Times New Roman" w:cs="Calibri"/>
          <w:i/>
          <w:lang w:val="en-US"/>
        </w:rPr>
      </w:pPr>
    </w:p>
    <w:p w14:paraId="17BF59AF"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Q11. Some people say that, while the country has some problems, Canada is generally headed in the right direction.  Other people say that there are more things going badly than well in Canada right now and that the country is headed in the wrong direction. Which of those two statements is closer to your own opinion?</w:t>
      </w:r>
    </w:p>
    <w:p w14:paraId="22E05E3A" w14:textId="77777777" w:rsidR="005C53F3" w:rsidRPr="00974EE7" w:rsidRDefault="005C53F3" w:rsidP="007B1EF0">
      <w:pPr>
        <w:spacing w:line="276" w:lineRule="auto"/>
        <w:rPr>
          <w:rFonts w:asciiTheme="minorHAnsi" w:eastAsia="Times New Roman" w:hAnsiTheme="minorHAnsi" w:cs="Arial"/>
          <w:lang w:val="en-US"/>
        </w:rPr>
      </w:pPr>
      <w:r w:rsidRPr="00974EE7">
        <w:rPr>
          <w:rFonts w:asciiTheme="minorHAnsi" w:eastAsia="Times New Roman" w:hAnsiTheme="minorHAnsi" w:cs="Arial"/>
          <w:lang w:val="en-US"/>
        </w:rPr>
        <w:t>0 - DK/NR</w:t>
      </w:r>
    </w:p>
    <w:p w14:paraId="148B8DC5" w14:textId="77777777" w:rsidR="005C53F3" w:rsidRPr="00974EE7" w:rsidRDefault="005C53F3" w:rsidP="007B1EF0">
      <w:pPr>
        <w:spacing w:line="276" w:lineRule="auto"/>
        <w:rPr>
          <w:rFonts w:asciiTheme="minorHAnsi" w:eastAsia="Times New Roman" w:hAnsiTheme="minorHAnsi" w:cs="Arial"/>
          <w:lang w:val="en-US"/>
        </w:rPr>
      </w:pPr>
      <w:r w:rsidRPr="00974EE7">
        <w:rPr>
          <w:rFonts w:asciiTheme="minorHAnsi" w:eastAsia="Times New Roman" w:hAnsiTheme="minorHAnsi" w:cs="Arial"/>
          <w:lang w:val="en-US"/>
        </w:rPr>
        <w:t>1 - Right direction</w:t>
      </w:r>
    </w:p>
    <w:p w14:paraId="48CA88F8" w14:textId="77777777" w:rsidR="005C53F3" w:rsidRPr="00974EE7" w:rsidRDefault="005C53F3" w:rsidP="007B1EF0">
      <w:pPr>
        <w:spacing w:line="276" w:lineRule="auto"/>
        <w:rPr>
          <w:rFonts w:asciiTheme="minorHAnsi" w:eastAsia="Times New Roman" w:hAnsiTheme="minorHAnsi" w:cs="Arial"/>
          <w:lang w:val="en-US"/>
        </w:rPr>
      </w:pPr>
      <w:r w:rsidRPr="00974EE7">
        <w:rPr>
          <w:rFonts w:asciiTheme="minorHAnsi" w:eastAsia="Times New Roman" w:hAnsiTheme="minorHAnsi" w:cs="Arial"/>
          <w:lang w:val="en-US"/>
        </w:rPr>
        <w:t>2 - Wrong direction</w:t>
      </w:r>
    </w:p>
    <w:p w14:paraId="1CF57A19" w14:textId="77777777" w:rsidR="005C53F3" w:rsidRPr="00974EE7" w:rsidRDefault="005C53F3" w:rsidP="007B1EF0">
      <w:pPr>
        <w:spacing w:line="276" w:lineRule="auto"/>
        <w:ind w:right="53"/>
        <w:rPr>
          <w:rFonts w:asciiTheme="minorHAnsi" w:eastAsia="Times New Roman" w:hAnsiTheme="minorHAnsi" w:cs="Arial"/>
          <w:b/>
        </w:rPr>
      </w:pPr>
    </w:p>
    <w:p w14:paraId="1059C90F"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Q12. How would you rate the current state of the Canadian economy? Please use a scale from 1 to 10, where 1 is terrible and 10 is excellent.</w:t>
      </w:r>
    </w:p>
    <w:p w14:paraId="5F82EBDC" w14:textId="77777777" w:rsidR="005C53F3" w:rsidRPr="00974EE7" w:rsidRDefault="005C53F3" w:rsidP="007B1EF0">
      <w:pPr>
        <w:spacing w:line="276" w:lineRule="auto"/>
        <w:rPr>
          <w:rFonts w:asciiTheme="minorHAnsi" w:eastAsia="Times New Roman" w:hAnsiTheme="minorHAnsi" w:cs="Arial"/>
          <w:lang w:val="fr-CA"/>
        </w:rPr>
      </w:pPr>
      <w:r w:rsidRPr="00974EE7">
        <w:rPr>
          <w:rFonts w:asciiTheme="minorHAnsi" w:eastAsia="Times New Roman" w:hAnsiTheme="minorHAnsi" w:cs="Arial"/>
          <w:lang w:val="fr-CA"/>
        </w:rPr>
        <w:t>10 – Excellent</w:t>
      </w:r>
    </w:p>
    <w:p w14:paraId="3C9F4597" w14:textId="77777777" w:rsidR="005C53F3" w:rsidRPr="00974EE7" w:rsidRDefault="005C53F3" w:rsidP="007B1EF0">
      <w:pPr>
        <w:spacing w:line="276" w:lineRule="auto"/>
        <w:rPr>
          <w:rFonts w:asciiTheme="minorHAnsi" w:eastAsia="Times New Roman" w:hAnsiTheme="minorHAnsi" w:cs="Arial"/>
          <w:lang w:val="fr-CA"/>
        </w:rPr>
      </w:pPr>
      <w:r w:rsidRPr="00974EE7">
        <w:rPr>
          <w:rFonts w:asciiTheme="minorHAnsi" w:eastAsia="Times New Roman" w:hAnsiTheme="minorHAnsi" w:cs="Arial"/>
          <w:lang w:val="fr-CA"/>
        </w:rPr>
        <w:t>9</w:t>
      </w:r>
    </w:p>
    <w:p w14:paraId="453D968F" w14:textId="77777777" w:rsidR="005C53F3" w:rsidRPr="00974EE7" w:rsidRDefault="005C53F3" w:rsidP="007B1EF0">
      <w:pPr>
        <w:spacing w:line="276" w:lineRule="auto"/>
        <w:rPr>
          <w:rFonts w:asciiTheme="minorHAnsi" w:eastAsia="Times New Roman" w:hAnsiTheme="minorHAnsi" w:cs="Arial"/>
          <w:lang w:val="fr-CA"/>
        </w:rPr>
      </w:pPr>
      <w:r w:rsidRPr="00974EE7">
        <w:rPr>
          <w:rFonts w:asciiTheme="minorHAnsi" w:eastAsia="Times New Roman" w:hAnsiTheme="minorHAnsi" w:cs="Arial"/>
          <w:lang w:val="fr-CA"/>
        </w:rPr>
        <w:t>8</w:t>
      </w:r>
    </w:p>
    <w:p w14:paraId="66C5CA95" w14:textId="77777777" w:rsidR="005C53F3" w:rsidRPr="00974EE7" w:rsidRDefault="005C53F3" w:rsidP="007B1EF0">
      <w:pPr>
        <w:spacing w:line="276" w:lineRule="auto"/>
        <w:rPr>
          <w:rFonts w:asciiTheme="minorHAnsi" w:eastAsia="Times New Roman" w:hAnsiTheme="minorHAnsi" w:cs="Arial"/>
          <w:lang w:val="fr-CA"/>
        </w:rPr>
      </w:pPr>
      <w:r w:rsidRPr="00974EE7">
        <w:rPr>
          <w:rFonts w:asciiTheme="minorHAnsi" w:eastAsia="Times New Roman" w:hAnsiTheme="minorHAnsi" w:cs="Arial"/>
          <w:lang w:val="fr-CA"/>
        </w:rPr>
        <w:t>7</w:t>
      </w:r>
    </w:p>
    <w:p w14:paraId="4CF99FC7" w14:textId="77777777" w:rsidR="005C53F3" w:rsidRPr="00974EE7" w:rsidRDefault="005C53F3" w:rsidP="007B1EF0">
      <w:pPr>
        <w:spacing w:line="276" w:lineRule="auto"/>
        <w:rPr>
          <w:rFonts w:asciiTheme="minorHAnsi" w:eastAsia="Times New Roman" w:hAnsiTheme="minorHAnsi" w:cs="Arial"/>
          <w:lang w:val="fr-CA"/>
        </w:rPr>
      </w:pPr>
      <w:r w:rsidRPr="00974EE7">
        <w:rPr>
          <w:rFonts w:asciiTheme="minorHAnsi" w:eastAsia="Times New Roman" w:hAnsiTheme="minorHAnsi" w:cs="Arial"/>
          <w:lang w:val="fr-CA"/>
        </w:rPr>
        <w:t>6</w:t>
      </w:r>
    </w:p>
    <w:p w14:paraId="1F73737B" w14:textId="77777777" w:rsidR="005C53F3" w:rsidRPr="00974EE7" w:rsidRDefault="005C53F3" w:rsidP="007B1EF0">
      <w:pPr>
        <w:spacing w:line="276" w:lineRule="auto"/>
        <w:rPr>
          <w:rFonts w:asciiTheme="minorHAnsi" w:eastAsia="Times New Roman" w:hAnsiTheme="minorHAnsi" w:cs="Arial"/>
          <w:lang w:val="fr-CA"/>
        </w:rPr>
      </w:pPr>
      <w:r w:rsidRPr="00974EE7">
        <w:rPr>
          <w:rFonts w:asciiTheme="minorHAnsi" w:eastAsia="Times New Roman" w:hAnsiTheme="minorHAnsi" w:cs="Arial"/>
          <w:lang w:val="fr-CA"/>
        </w:rPr>
        <w:t>5</w:t>
      </w:r>
    </w:p>
    <w:p w14:paraId="2B21F586" w14:textId="77777777" w:rsidR="005C53F3" w:rsidRPr="00974EE7" w:rsidRDefault="005C53F3" w:rsidP="007B1EF0">
      <w:pPr>
        <w:spacing w:line="276" w:lineRule="auto"/>
        <w:rPr>
          <w:rFonts w:asciiTheme="minorHAnsi" w:eastAsia="Times New Roman" w:hAnsiTheme="minorHAnsi" w:cs="Arial"/>
          <w:lang w:val="fr-CA"/>
        </w:rPr>
      </w:pPr>
      <w:r w:rsidRPr="00974EE7">
        <w:rPr>
          <w:rFonts w:asciiTheme="minorHAnsi" w:eastAsia="Times New Roman" w:hAnsiTheme="minorHAnsi" w:cs="Arial"/>
          <w:lang w:val="fr-CA"/>
        </w:rPr>
        <w:t>4</w:t>
      </w:r>
    </w:p>
    <w:p w14:paraId="50D4E63A" w14:textId="77777777" w:rsidR="005C53F3" w:rsidRPr="00974EE7" w:rsidRDefault="005C53F3" w:rsidP="007B1EF0">
      <w:pPr>
        <w:spacing w:line="276" w:lineRule="auto"/>
        <w:rPr>
          <w:rFonts w:asciiTheme="minorHAnsi" w:eastAsia="Times New Roman" w:hAnsiTheme="minorHAnsi" w:cs="Arial"/>
          <w:lang w:val="fr-CA"/>
        </w:rPr>
      </w:pPr>
      <w:r w:rsidRPr="00974EE7">
        <w:rPr>
          <w:rFonts w:asciiTheme="minorHAnsi" w:eastAsia="Times New Roman" w:hAnsiTheme="minorHAnsi" w:cs="Arial"/>
          <w:lang w:val="fr-CA"/>
        </w:rPr>
        <w:t>3</w:t>
      </w:r>
    </w:p>
    <w:p w14:paraId="12912307" w14:textId="77777777" w:rsidR="005C53F3" w:rsidRPr="00974EE7" w:rsidRDefault="005C53F3" w:rsidP="007B1EF0">
      <w:pPr>
        <w:spacing w:line="276" w:lineRule="auto"/>
        <w:rPr>
          <w:rFonts w:asciiTheme="minorHAnsi" w:eastAsia="Times New Roman" w:hAnsiTheme="minorHAnsi" w:cs="Arial"/>
          <w:lang w:val="fr-CA"/>
        </w:rPr>
      </w:pPr>
      <w:r w:rsidRPr="00974EE7">
        <w:rPr>
          <w:rFonts w:asciiTheme="minorHAnsi" w:eastAsia="Times New Roman" w:hAnsiTheme="minorHAnsi" w:cs="Arial"/>
          <w:lang w:val="fr-CA"/>
        </w:rPr>
        <w:t>2</w:t>
      </w:r>
    </w:p>
    <w:p w14:paraId="64F982DB" w14:textId="77777777" w:rsidR="005C53F3" w:rsidRPr="00974EE7" w:rsidRDefault="005C53F3" w:rsidP="007B1EF0">
      <w:pPr>
        <w:spacing w:line="276" w:lineRule="auto"/>
        <w:rPr>
          <w:rFonts w:asciiTheme="minorHAnsi" w:eastAsia="Times New Roman" w:hAnsiTheme="minorHAnsi" w:cs="Arial"/>
          <w:lang w:val="fr-CA"/>
        </w:rPr>
      </w:pPr>
      <w:r w:rsidRPr="00974EE7">
        <w:rPr>
          <w:rFonts w:asciiTheme="minorHAnsi" w:eastAsia="Times New Roman" w:hAnsiTheme="minorHAnsi" w:cs="Arial"/>
          <w:lang w:val="fr-CA"/>
        </w:rPr>
        <w:t>1 – Terrible</w:t>
      </w:r>
    </w:p>
    <w:p w14:paraId="531DF80E" w14:textId="77777777" w:rsidR="005C53F3" w:rsidRPr="00974EE7" w:rsidRDefault="005C53F3" w:rsidP="007B1EF0">
      <w:pPr>
        <w:spacing w:line="276" w:lineRule="auto"/>
        <w:rPr>
          <w:rFonts w:asciiTheme="minorHAnsi" w:eastAsia="Times New Roman" w:hAnsiTheme="minorHAnsi" w:cs="Arial"/>
          <w:lang w:val="fr-CA"/>
        </w:rPr>
      </w:pPr>
      <w:r w:rsidRPr="00974EE7">
        <w:rPr>
          <w:rFonts w:asciiTheme="minorHAnsi" w:eastAsia="Times New Roman" w:hAnsiTheme="minorHAnsi" w:cs="Arial"/>
          <w:lang w:val="fr-CA"/>
        </w:rPr>
        <w:t>0 – DNK/REF</w:t>
      </w:r>
    </w:p>
    <w:p w14:paraId="3FC20B86" w14:textId="77777777" w:rsidR="005C53F3" w:rsidRPr="00974EE7" w:rsidRDefault="005C53F3" w:rsidP="007B1EF0">
      <w:pPr>
        <w:spacing w:line="276" w:lineRule="auto"/>
        <w:ind w:right="53"/>
        <w:rPr>
          <w:rFonts w:asciiTheme="minorHAnsi" w:eastAsia="Times New Roman" w:hAnsiTheme="minorHAnsi" w:cs="Calibri"/>
          <w:lang w:val="fr-CA"/>
        </w:rPr>
      </w:pPr>
    </w:p>
    <w:p w14:paraId="1240F6BD" w14:textId="56D37190"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lang w:val="fr-FR"/>
        </w:rPr>
        <w:t xml:space="preserve">Q13.  </w:t>
      </w:r>
      <w:r w:rsidRPr="00974EE7">
        <w:rPr>
          <w:rFonts w:asciiTheme="minorHAnsi" w:eastAsia="Times New Roman" w:hAnsiTheme="minorHAnsi" w:cs="Arial"/>
        </w:rPr>
        <w:t>Over the next six months, do you think the Canadian economy will be stronger, wea</w:t>
      </w:r>
      <w:r w:rsidR="004848BF" w:rsidRPr="00974EE7">
        <w:rPr>
          <w:rFonts w:asciiTheme="minorHAnsi" w:eastAsia="Times New Roman" w:hAnsiTheme="minorHAnsi" w:cs="Arial"/>
        </w:rPr>
        <w:t>ker or will there be no change?</w:t>
      </w:r>
    </w:p>
    <w:p w14:paraId="61466914" w14:textId="2C784961" w:rsidR="005C53F3" w:rsidRPr="00974EE7" w:rsidRDefault="004848BF" w:rsidP="007B1EF0">
      <w:pPr>
        <w:spacing w:line="276" w:lineRule="auto"/>
        <w:rPr>
          <w:rFonts w:asciiTheme="minorHAnsi" w:eastAsia="Times New Roman" w:hAnsiTheme="minorHAnsi" w:cs="Arial"/>
        </w:rPr>
      </w:pPr>
      <w:r w:rsidRPr="00974EE7">
        <w:rPr>
          <w:rFonts w:asciiTheme="minorHAnsi" w:eastAsia="Times New Roman" w:hAnsiTheme="minorHAnsi" w:cs="Arial"/>
        </w:rPr>
        <w:t>3 - Stronger</w:t>
      </w:r>
    </w:p>
    <w:p w14:paraId="653A1BD9" w14:textId="318A15C7" w:rsidR="005C53F3" w:rsidRPr="00974EE7" w:rsidRDefault="004848BF" w:rsidP="007B1EF0">
      <w:pPr>
        <w:spacing w:line="276" w:lineRule="auto"/>
        <w:rPr>
          <w:rFonts w:asciiTheme="minorHAnsi" w:eastAsia="Times New Roman" w:hAnsiTheme="minorHAnsi" w:cs="Arial"/>
        </w:rPr>
      </w:pPr>
      <w:r w:rsidRPr="00974EE7">
        <w:rPr>
          <w:rFonts w:asciiTheme="minorHAnsi" w:eastAsia="Times New Roman" w:hAnsiTheme="minorHAnsi" w:cs="Arial"/>
        </w:rPr>
        <w:t>1 - Weaker</w:t>
      </w:r>
    </w:p>
    <w:p w14:paraId="014B5024" w14:textId="50B286C6" w:rsidR="005C53F3" w:rsidRPr="00974EE7" w:rsidRDefault="004848BF" w:rsidP="007B1EF0">
      <w:pPr>
        <w:spacing w:line="276" w:lineRule="auto"/>
        <w:rPr>
          <w:rFonts w:asciiTheme="minorHAnsi" w:eastAsia="Times New Roman" w:hAnsiTheme="minorHAnsi" w:cs="Arial"/>
        </w:rPr>
      </w:pPr>
      <w:r w:rsidRPr="00974EE7">
        <w:rPr>
          <w:rFonts w:asciiTheme="minorHAnsi" w:eastAsia="Times New Roman" w:hAnsiTheme="minorHAnsi" w:cs="Arial"/>
        </w:rPr>
        <w:t>2 - No change</w:t>
      </w:r>
    </w:p>
    <w:p w14:paraId="414E35AB" w14:textId="6D0C3762" w:rsidR="005C53F3" w:rsidRPr="00974EE7" w:rsidRDefault="004848BF" w:rsidP="007B1EF0">
      <w:pPr>
        <w:spacing w:line="276" w:lineRule="auto"/>
        <w:rPr>
          <w:rFonts w:asciiTheme="minorHAnsi" w:eastAsia="Times New Roman" w:hAnsiTheme="minorHAnsi" w:cs="Arial"/>
        </w:rPr>
      </w:pPr>
      <w:r w:rsidRPr="00974EE7">
        <w:rPr>
          <w:rFonts w:asciiTheme="minorHAnsi" w:eastAsia="Times New Roman" w:hAnsiTheme="minorHAnsi" w:cs="Arial"/>
        </w:rPr>
        <w:t>0 - DNK/REF</w:t>
      </w:r>
    </w:p>
    <w:p w14:paraId="706DAAA0" w14:textId="77777777" w:rsidR="005C53F3" w:rsidRPr="00974EE7" w:rsidRDefault="005C53F3" w:rsidP="007B1EF0">
      <w:pPr>
        <w:spacing w:line="276" w:lineRule="auto"/>
        <w:ind w:right="53"/>
        <w:rPr>
          <w:rFonts w:asciiTheme="minorHAnsi" w:eastAsia="Times New Roman" w:hAnsiTheme="minorHAnsi" w:cs="Calibri"/>
          <w:b/>
          <w:lang w:val="en-US"/>
        </w:rPr>
      </w:pPr>
    </w:p>
    <w:p w14:paraId="3A37A8B2" w14:textId="77777777" w:rsidR="005C53F3" w:rsidRPr="00974EE7" w:rsidRDefault="005C53F3" w:rsidP="007B1EF0">
      <w:pPr>
        <w:tabs>
          <w:tab w:val="left" w:pos="720"/>
        </w:tabs>
        <w:spacing w:line="276" w:lineRule="auto"/>
        <w:rPr>
          <w:rFonts w:asciiTheme="minorHAnsi" w:eastAsia="Times New Roman" w:hAnsiTheme="minorHAnsi" w:cs="Arial"/>
        </w:rPr>
      </w:pPr>
      <w:r w:rsidRPr="00974EE7">
        <w:rPr>
          <w:rFonts w:asciiTheme="minorHAnsi" w:eastAsia="Times New Roman" w:hAnsiTheme="minorHAnsi" w:cs="Arial"/>
        </w:rPr>
        <w:t>Q15. For each of the following statements please indicate whether you agree or disagree with them. Please use a scale, where 1 means you strongly disagree and 10 means you strongly agree.</w:t>
      </w:r>
    </w:p>
    <w:p w14:paraId="044F9626"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I think the government understands the issues that affect our economy today</w:t>
      </w:r>
    </w:p>
    <w:p w14:paraId="7C3FEF57"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I think the government understands the issues that affect our economy in the future</w:t>
      </w:r>
    </w:p>
    <w:p w14:paraId="3BCDDE02"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The government is pursuing economic policies that will help middle class families</w:t>
      </w:r>
    </w:p>
    <w:p w14:paraId="63CAC0E0"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The government is taking positive steps to help Indigenous people</w:t>
      </w:r>
    </w:p>
    <w:p w14:paraId="74563C85"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The government is taking positive steps to improve gender equity</w:t>
      </w:r>
    </w:p>
    <w:p w14:paraId="2B5CB0C8"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The government is taking positive steps to improve fairness in the tax system</w:t>
      </w:r>
    </w:p>
    <w:p w14:paraId="1DF6A2E1"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The government is taking positive steps to promote job creation</w:t>
      </w:r>
    </w:p>
    <w:p w14:paraId="19D34A63"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The government is taking positive steps to protect the environment</w:t>
      </w:r>
    </w:p>
    <w:p w14:paraId="59D977BA"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The government is pursuing economic policies that will benefit me</w:t>
      </w:r>
    </w:p>
    <w:p w14:paraId="06D30A84"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The government is taking positive steps to help young people</w:t>
      </w:r>
    </w:p>
    <w:p w14:paraId="69472BAA"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The government is taking positive steps to help seniors</w:t>
      </w:r>
    </w:p>
    <w:p w14:paraId="6A62FE0F"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The government is pursuing policies that will make life more affordable</w:t>
      </w:r>
    </w:p>
    <w:p w14:paraId="72B97577" w14:textId="77777777" w:rsidR="005C53F3" w:rsidRPr="00974EE7" w:rsidRDefault="005C53F3" w:rsidP="007B1EF0">
      <w:pPr>
        <w:tabs>
          <w:tab w:val="left" w:pos="720"/>
        </w:tabs>
        <w:spacing w:line="276" w:lineRule="auto"/>
        <w:rPr>
          <w:rFonts w:asciiTheme="minorHAnsi" w:eastAsia="Times New Roman" w:hAnsiTheme="minorHAnsi" w:cs="Arial"/>
        </w:rPr>
      </w:pPr>
      <w:r w:rsidRPr="00974EE7">
        <w:rPr>
          <w:rFonts w:asciiTheme="minorHAnsi" w:eastAsia="Times New Roman" w:hAnsiTheme="minorHAnsi" w:cs="Arial"/>
        </w:rPr>
        <w:t>[1 - 10]</w:t>
      </w:r>
    </w:p>
    <w:p w14:paraId="4FDC4546" w14:textId="77777777" w:rsidR="005C53F3" w:rsidRPr="00974EE7" w:rsidRDefault="005C53F3" w:rsidP="007B1EF0">
      <w:pPr>
        <w:tabs>
          <w:tab w:val="left" w:pos="720"/>
        </w:tabs>
        <w:spacing w:line="276" w:lineRule="auto"/>
        <w:rPr>
          <w:rFonts w:asciiTheme="minorHAnsi" w:eastAsia="Times New Roman" w:hAnsiTheme="minorHAnsi" w:cs="Arial"/>
        </w:rPr>
      </w:pPr>
      <w:r w:rsidRPr="00974EE7">
        <w:rPr>
          <w:rFonts w:asciiTheme="minorHAnsi" w:eastAsia="Times New Roman" w:hAnsiTheme="minorHAnsi" w:cs="Arial"/>
        </w:rPr>
        <w:t>0 - DK/NR</w:t>
      </w:r>
    </w:p>
    <w:p w14:paraId="505A6FC3" w14:textId="77777777" w:rsidR="005C53F3" w:rsidRPr="00974EE7" w:rsidRDefault="005C53F3" w:rsidP="007B1EF0">
      <w:pPr>
        <w:spacing w:line="276" w:lineRule="auto"/>
        <w:jc w:val="both"/>
        <w:rPr>
          <w:rFonts w:ascii="Arial" w:eastAsia="Times New Roman" w:hAnsi="Arial"/>
          <w:i/>
          <w:iCs/>
          <w:color w:val="333333"/>
          <w:sz w:val="21"/>
          <w:szCs w:val="24"/>
        </w:rPr>
      </w:pPr>
    </w:p>
    <w:p w14:paraId="387E63CE" w14:textId="77777777" w:rsidR="005C53F3" w:rsidRPr="00974EE7" w:rsidRDefault="005C53F3" w:rsidP="007B1EF0">
      <w:pPr>
        <w:spacing w:line="276" w:lineRule="auto"/>
        <w:jc w:val="both"/>
        <w:rPr>
          <w:rFonts w:asciiTheme="minorHAnsi" w:eastAsia="Times New Roman" w:hAnsiTheme="minorHAnsi" w:cs="Arial"/>
        </w:rPr>
      </w:pPr>
      <w:r w:rsidRPr="00974EE7">
        <w:rPr>
          <w:rFonts w:asciiTheme="minorHAnsi" w:eastAsia="Times New Roman" w:hAnsiTheme="minorHAnsi" w:cs="Arial"/>
        </w:rPr>
        <w:t>16. Now thinking about the overall Federal Budget, to what extent would you say that what you saw and heard was for the most part positive or for the most part negative?</w:t>
      </w:r>
      <w:r w:rsidRPr="00974EE7">
        <w:rPr>
          <w:rFonts w:asciiTheme="minorHAnsi" w:eastAsia="Times New Roman" w:hAnsiTheme="minorHAnsi" w:cs="Arial"/>
        </w:rPr>
        <w:tab/>
      </w:r>
      <w:r w:rsidRPr="00974EE7">
        <w:rPr>
          <w:rFonts w:asciiTheme="minorHAnsi" w:eastAsia="Times New Roman" w:hAnsiTheme="minorHAnsi" w:cs="Arial"/>
        </w:rPr>
        <w:tab/>
      </w:r>
    </w:p>
    <w:p w14:paraId="63C7B91D"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0 - DK/NR</w:t>
      </w:r>
    </w:p>
    <w:p w14:paraId="0015813B" w14:textId="385BA124" w:rsidR="005C53F3" w:rsidRPr="00974EE7" w:rsidRDefault="004848BF" w:rsidP="007B1EF0">
      <w:pPr>
        <w:spacing w:line="276" w:lineRule="auto"/>
        <w:jc w:val="both"/>
        <w:rPr>
          <w:rFonts w:asciiTheme="minorHAnsi" w:eastAsia="Times New Roman" w:hAnsiTheme="minorHAnsi" w:cs="Arial"/>
        </w:rPr>
      </w:pPr>
      <w:r w:rsidRPr="00974EE7">
        <w:rPr>
          <w:rFonts w:asciiTheme="minorHAnsi" w:eastAsia="Times New Roman" w:hAnsiTheme="minorHAnsi" w:cs="Arial"/>
        </w:rPr>
        <w:t>5 – very positive</w:t>
      </w:r>
    </w:p>
    <w:p w14:paraId="540B52EE" w14:textId="29EA2285" w:rsidR="005C53F3" w:rsidRPr="00974EE7" w:rsidRDefault="004848BF" w:rsidP="007B1EF0">
      <w:pPr>
        <w:spacing w:line="276" w:lineRule="auto"/>
        <w:jc w:val="both"/>
        <w:rPr>
          <w:rFonts w:asciiTheme="minorHAnsi" w:eastAsia="Times New Roman" w:hAnsiTheme="minorHAnsi" w:cs="Arial"/>
        </w:rPr>
      </w:pPr>
      <w:r w:rsidRPr="00974EE7">
        <w:rPr>
          <w:rFonts w:asciiTheme="minorHAnsi" w:eastAsia="Times New Roman" w:hAnsiTheme="minorHAnsi" w:cs="Arial"/>
        </w:rPr>
        <w:t>4 – somewhat positive</w:t>
      </w:r>
    </w:p>
    <w:p w14:paraId="51794B87" w14:textId="73D11EC3" w:rsidR="005C53F3" w:rsidRPr="00974EE7" w:rsidRDefault="004848BF" w:rsidP="007B1EF0">
      <w:pPr>
        <w:spacing w:line="276" w:lineRule="auto"/>
        <w:jc w:val="both"/>
        <w:rPr>
          <w:rFonts w:asciiTheme="minorHAnsi" w:eastAsia="Times New Roman" w:hAnsiTheme="minorHAnsi" w:cs="Arial"/>
        </w:rPr>
      </w:pPr>
      <w:r w:rsidRPr="00974EE7">
        <w:rPr>
          <w:rFonts w:asciiTheme="minorHAnsi" w:eastAsia="Times New Roman" w:hAnsiTheme="minorHAnsi" w:cs="Arial"/>
        </w:rPr>
        <w:t>3 – neutral</w:t>
      </w:r>
    </w:p>
    <w:p w14:paraId="35536411" w14:textId="7296564A" w:rsidR="005C53F3" w:rsidRPr="00974EE7" w:rsidRDefault="004848BF" w:rsidP="007B1EF0">
      <w:pPr>
        <w:spacing w:line="276" w:lineRule="auto"/>
        <w:jc w:val="both"/>
        <w:rPr>
          <w:rFonts w:asciiTheme="minorHAnsi" w:eastAsia="Times New Roman" w:hAnsiTheme="minorHAnsi" w:cs="Arial"/>
        </w:rPr>
      </w:pPr>
      <w:r w:rsidRPr="00974EE7">
        <w:rPr>
          <w:rFonts w:asciiTheme="minorHAnsi" w:eastAsia="Times New Roman" w:hAnsiTheme="minorHAnsi" w:cs="Arial"/>
        </w:rPr>
        <w:t>2 – somewhat negative</w:t>
      </w:r>
    </w:p>
    <w:p w14:paraId="5B32BAD6" w14:textId="236939D8" w:rsidR="005C53F3" w:rsidRPr="00974EE7" w:rsidRDefault="004848BF" w:rsidP="007B1EF0">
      <w:pPr>
        <w:spacing w:line="276" w:lineRule="auto"/>
        <w:jc w:val="both"/>
        <w:rPr>
          <w:rFonts w:asciiTheme="minorHAnsi" w:eastAsia="Times New Roman" w:hAnsiTheme="minorHAnsi" w:cs="Arial"/>
        </w:rPr>
      </w:pPr>
      <w:r w:rsidRPr="00974EE7">
        <w:rPr>
          <w:rFonts w:asciiTheme="minorHAnsi" w:eastAsia="Times New Roman" w:hAnsiTheme="minorHAnsi" w:cs="Arial"/>
        </w:rPr>
        <w:t>1 – very negative</w:t>
      </w:r>
    </w:p>
    <w:p w14:paraId="44369BB4" w14:textId="77777777" w:rsidR="005C53F3" w:rsidRPr="00974EE7" w:rsidRDefault="005C53F3" w:rsidP="007B1EF0">
      <w:pPr>
        <w:spacing w:line="276" w:lineRule="auto"/>
        <w:rPr>
          <w:rFonts w:asciiTheme="minorHAnsi" w:eastAsia="Times New Roman" w:hAnsiTheme="minorHAnsi" w:cs="Arial"/>
        </w:rPr>
      </w:pPr>
    </w:p>
    <w:p w14:paraId="7E001ACF" w14:textId="77777777" w:rsidR="005C53F3" w:rsidRPr="00974EE7" w:rsidRDefault="005C53F3" w:rsidP="007B1EF0">
      <w:pPr>
        <w:spacing w:line="276" w:lineRule="auto"/>
        <w:jc w:val="both"/>
        <w:rPr>
          <w:rFonts w:asciiTheme="minorHAnsi" w:eastAsia="Times New Roman" w:hAnsiTheme="minorHAnsi" w:cs="Arial"/>
        </w:rPr>
      </w:pPr>
      <w:r w:rsidRPr="00974EE7">
        <w:rPr>
          <w:rFonts w:asciiTheme="minorHAnsi" w:eastAsia="Times New Roman" w:hAnsiTheme="minorHAnsi" w:cs="Arial"/>
        </w:rPr>
        <w:t>17. And would you say that what you saw and heard exceeded your expectations, met your expectations, or did not meet your expectations?</w:t>
      </w:r>
      <w:r w:rsidRPr="00974EE7">
        <w:rPr>
          <w:rFonts w:asciiTheme="minorHAnsi" w:eastAsia="Times New Roman" w:hAnsiTheme="minorHAnsi" w:cs="Arial"/>
        </w:rPr>
        <w:tab/>
      </w:r>
      <w:r w:rsidRPr="00974EE7">
        <w:rPr>
          <w:rFonts w:asciiTheme="minorHAnsi" w:eastAsia="Times New Roman" w:hAnsiTheme="minorHAnsi" w:cs="Arial"/>
        </w:rPr>
        <w:tab/>
      </w:r>
    </w:p>
    <w:p w14:paraId="65116FE8" w14:textId="0B9A3560"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0 – DK/NR</w:t>
      </w:r>
    </w:p>
    <w:p w14:paraId="68FF0918" w14:textId="77777777" w:rsidR="005C53F3" w:rsidRPr="00974EE7" w:rsidRDefault="005C53F3" w:rsidP="007B1EF0">
      <w:pPr>
        <w:spacing w:line="276" w:lineRule="auto"/>
        <w:jc w:val="both"/>
        <w:rPr>
          <w:rFonts w:asciiTheme="minorHAnsi" w:eastAsia="Times New Roman" w:hAnsiTheme="minorHAnsi" w:cs="Arial"/>
        </w:rPr>
      </w:pPr>
      <w:r w:rsidRPr="00974EE7">
        <w:rPr>
          <w:rFonts w:asciiTheme="minorHAnsi" w:eastAsia="Times New Roman" w:hAnsiTheme="minorHAnsi" w:cs="Arial"/>
        </w:rPr>
        <w:t xml:space="preserve">1 – Exceeded expectations </w:t>
      </w:r>
    </w:p>
    <w:p w14:paraId="1B0CDA8D" w14:textId="77777777" w:rsidR="005C53F3" w:rsidRPr="00974EE7" w:rsidRDefault="005C53F3" w:rsidP="007B1EF0">
      <w:pPr>
        <w:spacing w:line="276" w:lineRule="auto"/>
        <w:jc w:val="both"/>
        <w:rPr>
          <w:rFonts w:asciiTheme="minorHAnsi" w:eastAsia="Times New Roman" w:hAnsiTheme="minorHAnsi" w:cs="Arial"/>
        </w:rPr>
      </w:pPr>
      <w:r w:rsidRPr="00974EE7">
        <w:rPr>
          <w:rFonts w:asciiTheme="minorHAnsi" w:eastAsia="Times New Roman" w:hAnsiTheme="minorHAnsi" w:cs="Arial"/>
        </w:rPr>
        <w:t xml:space="preserve">2 – Met expectations </w:t>
      </w:r>
    </w:p>
    <w:p w14:paraId="57291E3A" w14:textId="77777777" w:rsidR="005C53F3" w:rsidRPr="00974EE7" w:rsidRDefault="005C53F3" w:rsidP="007B1EF0">
      <w:pPr>
        <w:spacing w:line="276" w:lineRule="auto"/>
        <w:jc w:val="both"/>
        <w:rPr>
          <w:rFonts w:asciiTheme="minorHAnsi" w:eastAsia="Times New Roman" w:hAnsiTheme="minorHAnsi" w:cs="Arial"/>
        </w:rPr>
      </w:pPr>
      <w:r w:rsidRPr="00974EE7">
        <w:rPr>
          <w:rFonts w:asciiTheme="minorHAnsi" w:eastAsia="Times New Roman" w:hAnsiTheme="minorHAnsi" w:cs="Arial"/>
        </w:rPr>
        <w:t>3 – Did not meet expectations</w:t>
      </w:r>
    </w:p>
    <w:p w14:paraId="5F796A17" w14:textId="77777777" w:rsidR="005C53F3" w:rsidRPr="00974EE7" w:rsidRDefault="005C53F3" w:rsidP="007B1EF0">
      <w:pPr>
        <w:spacing w:line="276" w:lineRule="auto"/>
        <w:jc w:val="both"/>
        <w:rPr>
          <w:rFonts w:asciiTheme="minorHAnsi" w:eastAsia="Times New Roman" w:hAnsiTheme="minorHAnsi" w:cs="Arial"/>
        </w:rPr>
      </w:pPr>
    </w:p>
    <w:p w14:paraId="4FE7D816" w14:textId="77777777" w:rsidR="005C53F3" w:rsidRPr="00974EE7" w:rsidRDefault="005C53F3" w:rsidP="007B1EF0">
      <w:pPr>
        <w:spacing w:line="276" w:lineRule="auto"/>
        <w:jc w:val="both"/>
        <w:rPr>
          <w:rFonts w:asciiTheme="minorHAnsi" w:eastAsia="Times New Roman" w:hAnsiTheme="minorHAnsi" w:cs="Arial"/>
        </w:rPr>
      </w:pPr>
      <w:r w:rsidRPr="00974EE7">
        <w:rPr>
          <w:rFonts w:asciiTheme="minorHAnsi" w:eastAsia="Times New Roman" w:hAnsiTheme="minorHAnsi" w:cs="Arial"/>
        </w:rPr>
        <w:t>18. While you were observing the speech, did you think the Minister was addressing politicians and economists, or mostly to average Canadians?</w:t>
      </w:r>
      <w:r w:rsidRPr="00974EE7">
        <w:rPr>
          <w:rFonts w:asciiTheme="minorHAnsi" w:eastAsia="Times New Roman" w:hAnsiTheme="minorHAnsi" w:cs="Arial"/>
        </w:rPr>
        <w:tab/>
      </w:r>
    </w:p>
    <w:p w14:paraId="0C5994C5" w14:textId="77777777" w:rsidR="005C53F3" w:rsidRPr="00974EE7" w:rsidRDefault="005C53F3" w:rsidP="007B1EF0">
      <w:pPr>
        <w:spacing w:line="276" w:lineRule="auto"/>
        <w:rPr>
          <w:rFonts w:asciiTheme="minorHAnsi" w:eastAsia="Times New Roman" w:hAnsiTheme="minorHAnsi" w:cs="Arial"/>
        </w:rPr>
      </w:pPr>
      <w:r w:rsidRPr="00974EE7">
        <w:rPr>
          <w:rFonts w:asciiTheme="minorHAnsi" w:eastAsia="Times New Roman" w:hAnsiTheme="minorHAnsi" w:cs="Arial"/>
        </w:rPr>
        <w:t>0 – DK/NR</w:t>
      </w:r>
    </w:p>
    <w:p w14:paraId="63ACF5B3" w14:textId="77777777" w:rsidR="005C53F3" w:rsidRPr="00974EE7" w:rsidRDefault="005C53F3" w:rsidP="007B1EF0">
      <w:pPr>
        <w:spacing w:line="276" w:lineRule="auto"/>
        <w:jc w:val="both"/>
        <w:rPr>
          <w:rFonts w:asciiTheme="minorHAnsi" w:eastAsia="Times New Roman" w:hAnsiTheme="minorHAnsi" w:cs="Arial"/>
        </w:rPr>
      </w:pPr>
      <w:r w:rsidRPr="00974EE7">
        <w:rPr>
          <w:rFonts w:asciiTheme="minorHAnsi" w:eastAsia="Times New Roman" w:hAnsiTheme="minorHAnsi" w:cs="Arial"/>
        </w:rPr>
        <w:t>1 – To politicians and economists</w:t>
      </w:r>
    </w:p>
    <w:p w14:paraId="7D5AAD57" w14:textId="77777777" w:rsidR="005C53F3" w:rsidRPr="00974EE7" w:rsidRDefault="005C53F3" w:rsidP="007B1EF0">
      <w:pPr>
        <w:spacing w:line="276" w:lineRule="auto"/>
        <w:jc w:val="both"/>
        <w:rPr>
          <w:rFonts w:asciiTheme="minorHAnsi" w:eastAsia="Times New Roman" w:hAnsiTheme="minorHAnsi" w:cs="Arial"/>
        </w:rPr>
      </w:pPr>
      <w:r w:rsidRPr="00974EE7">
        <w:rPr>
          <w:rFonts w:asciiTheme="minorHAnsi" w:eastAsia="Times New Roman" w:hAnsiTheme="minorHAnsi" w:cs="Arial"/>
        </w:rPr>
        <w:t xml:space="preserve">2 – To average Canadians </w:t>
      </w:r>
    </w:p>
    <w:p w14:paraId="0BF5B69D" w14:textId="77777777" w:rsidR="007B1EF0" w:rsidRPr="00974EE7" w:rsidRDefault="007B1EF0" w:rsidP="007B1EF0">
      <w:pPr>
        <w:spacing w:line="276" w:lineRule="auto"/>
        <w:jc w:val="both"/>
        <w:rPr>
          <w:rFonts w:asciiTheme="minorHAnsi" w:eastAsia="Times New Roman" w:hAnsiTheme="minorHAnsi" w:cs="Arial"/>
        </w:rPr>
      </w:pPr>
    </w:p>
    <w:p w14:paraId="3FAEBF63" w14:textId="77777777" w:rsidR="005C53F3" w:rsidRPr="00974EE7" w:rsidRDefault="005C53F3" w:rsidP="007B1EF0">
      <w:pPr>
        <w:spacing w:line="276" w:lineRule="auto"/>
        <w:ind w:right="53"/>
        <w:rPr>
          <w:rFonts w:eastAsia="Times New Roman" w:cs="Calibri"/>
          <w:b/>
          <w:lang w:val="en-US"/>
        </w:rPr>
      </w:pPr>
      <w:r w:rsidRPr="00974EE7">
        <w:rPr>
          <w:rFonts w:eastAsia="Times New Roman" w:cs="Calibri"/>
          <w:b/>
          <w:lang w:val="en-US"/>
        </w:rPr>
        <w:t>POST-SPEECH DISCUSSION (45 Minutes)</w:t>
      </w:r>
    </w:p>
    <w:p w14:paraId="2DF11940" w14:textId="77777777" w:rsidR="005C53F3" w:rsidRPr="00974EE7" w:rsidRDefault="005C53F3" w:rsidP="007B1EF0">
      <w:pPr>
        <w:spacing w:line="276" w:lineRule="auto"/>
        <w:ind w:right="53"/>
        <w:rPr>
          <w:rFonts w:eastAsia="Times New Roman" w:cs="Calibri"/>
          <w:b/>
          <w:lang w:val="en-US"/>
        </w:rPr>
      </w:pPr>
    </w:p>
    <w:p w14:paraId="15626F64" w14:textId="77777777" w:rsidR="005C53F3" w:rsidRPr="00974EE7" w:rsidRDefault="005C53F3" w:rsidP="007B1EF0">
      <w:pPr>
        <w:spacing w:line="276" w:lineRule="auto"/>
        <w:ind w:right="53"/>
        <w:rPr>
          <w:rFonts w:eastAsia="Times New Roman" w:cs="Calibri"/>
          <w:i/>
          <w:lang w:val="en-US"/>
        </w:rPr>
      </w:pPr>
      <w:r w:rsidRPr="00974EE7">
        <w:rPr>
          <w:rFonts w:eastAsia="Times New Roman" w:cs="Calibri"/>
          <w:i/>
          <w:lang w:val="en-US"/>
        </w:rPr>
        <w:lastRenderedPageBreak/>
        <w:t>Now I would like to have more of a discussion about what you saw/heard in the Federal Budget…</w:t>
      </w:r>
    </w:p>
    <w:p w14:paraId="7C57F936" w14:textId="77777777" w:rsidR="005C53F3" w:rsidRPr="00974EE7" w:rsidRDefault="005C53F3" w:rsidP="007B1EF0">
      <w:pPr>
        <w:spacing w:line="276" w:lineRule="auto"/>
        <w:ind w:right="53"/>
        <w:rPr>
          <w:rFonts w:eastAsia="Times New Roman" w:cs="Calibri"/>
          <w:i/>
          <w:lang w:val="en-US"/>
        </w:rPr>
      </w:pPr>
    </w:p>
    <w:p w14:paraId="56007B0F" w14:textId="77777777" w:rsidR="005C53F3" w:rsidRPr="00974EE7" w:rsidRDefault="005C53F3" w:rsidP="007B1EF0">
      <w:pPr>
        <w:numPr>
          <w:ilvl w:val="0"/>
          <w:numId w:val="29"/>
        </w:numPr>
        <w:spacing w:line="276" w:lineRule="auto"/>
        <w:jc w:val="both"/>
        <w:rPr>
          <w:rFonts w:asciiTheme="minorHAnsi" w:eastAsia="Times New Roman" w:hAnsiTheme="minorHAnsi"/>
          <w:bCs/>
        </w:rPr>
      </w:pPr>
      <w:r w:rsidRPr="00974EE7">
        <w:rPr>
          <w:rFonts w:asciiTheme="minorHAnsi" w:eastAsia="Times New Roman" w:hAnsiTheme="minorHAnsi"/>
          <w:bCs/>
        </w:rPr>
        <w:t>What was your overall impression of speech? Why?</w:t>
      </w:r>
    </w:p>
    <w:p w14:paraId="6B7DE4C2" w14:textId="33666E6F" w:rsidR="005C53F3" w:rsidRPr="00974EE7" w:rsidRDefault="005C53F3" w:rsidP="007B1EF0">
      <w:pPr>
        <w:numPr>
          <w:ilvl w:val="0"/>
          <w:numId w:val="29"/>
        </w:numPr>
        <w:spacing w:line="276" w:lineRule="auto"/>
        <w:jc w:val="both"/>
        <w:rPr>
          <w:rFonts w:asciiTheme="minorHAnsi" w:eastAsia="Times New Roman" w:hAnsiTheme="minorHAnsi"/>
          <w:bCs/>
        </w:rPr>
      </w:pPr>
      <w:r w:rsidRPr="00974EE7">
        <w:rPr>
          <w:rFonts w:asciiTheme="minorHAnsi" w:eastAsia="Times New Roman" w:hAnsiTheme="minorHAnsi"/>
          <w:bCs/>
        </w:rPr>
        <w:t xml:space="preserve">What were the main things that you </w:t>
      </w:r>
      <w:r w:rsidR="004848BF" w:rsidRPr="00974EE7">
        <w:rPr>
          <w:rFonts w:asciiTheme="minorHAnsi" w:eastAsia="Times New Roman" w:hAnsiTheme="minorHAnsi"/>
          <w:bCs/>
        </w:rPr>
        <w:t>remember hearing in the budget?</w:t>
      </w:r>
    </w:p>
    <w:p w14:paraId="57BDDF69" w14:textId="77777777" w:rsidR="005C53F3" w:rsidRPr="00974EE7" w:rsidRDefault="005C53F3" w:rsidP="007B1EF0">
      <w:pPr>
        <w:numPr>
          <w:ilvl w:val="1"/>
          <w:numId w:val="29"/>
        </w:numPr>
        <w:spacing w:line="276" w:lineRule="auto"/>
        <w:jc w:val="both"/>
        <w:rPr>
          <w:rFonts w:asciiTheme="minorHAnsi" w:eastAsia="Times New Roman" w:hAnsiTheme="minorHAnsi"/>
          <w:bCs/>
        </w:rPr>
      </w:pPr>
      <w:r w:rsidRPr="00974EE7">
        <w:rPr>
          <w:rFonts w:asciiTheme="minorHAnsi" w:eastAsia="Times New Roman" w:hAnsiTheme="minorHAnsi"/>
          <w:bCs/>
        </w:rPr>
        <w:t>What are your impressions of this element? Why?</w:t>
      </w:r>
    </w:p>
    <w:p w14:paraId="2A309F94" w14:textId="77777777" w:rsidR="005C53F3" w:rsidRPr="00974EE7" w:rsidRDefault="005C53F3" w:rsidP="007B1EF0">
      <w:pPr>
        <w:numPr>
          <w:ilvl w:val="0"/>
          <w:numId w:val="29"/>
        </w:numPr>
        <w:spacing w:line="276" w:lineRule="auto"/>
        <w:jc w:val="both"/>
        <w:rPr>
          <w:rFonts w:asciiTheme="minorHAnsi" w:eastAsia="Times New Roman" w:hAnsiTheme="minorHAnsi"/>
          <w:bCs/>
        </w:rPr>
      </w:pPr>
      <w:r w:rsidRPr="00974EE7">
        <w:rPr>
          <w:rFonts w:asciiTheme="minorHAnsi" w:eastAsia="Times New Roman" w:hAnsiTheme="minorHAnsi"/>
          <w:bCs/>
        </w:rPr>
        <w:t>What were the best ideas in the speech? Why?</w:t>
      </w:r>
    </w:p>
    <w:p w14:paraId="2666C1D7" w14:textId="77777777" w:rsidR="005C53F3" w:rsidRPr="00974EE7" w:rsidRDefault="005C53F3" w:rsidP="007B1EF0">
      <w:pPr>
        <w:numPr>
          <w:ilvl w:val="0"/>
          <w:numId w:val="29"/>
        </w:numPr>
        <w:spacing w:line="276" w:lineRule="auto"/>
        <w:jc w:val="both"/>
        <w:rPr>
          <w:rFonts w:asciiTheme="minorHAnsi" w:eastAsia="Times New Roman" w:hAnsiTheme="minorHAnsi"/>
          <w:bCs/>
        </w:rPr>
      </w:pPr>
      <w:r w:rsidRPr="00974EE7">
        <w:rPr>
          <w:rFonts w:asciiTheme="minorHAnsi" w:eastAsia="Times New Roman" w:hAnsiTheme="minorHAnsi"/>
          <w:bCs/>
        </w:rPr>
        <w:t>What were the less positive aspects in the speech? Why?</w:t>
      </w:r>
    </w:p>
    <w:p w14:paraId="4F271D1C" w14:textId="77777777" w:rsidR="005C53F3" w:rsidRPr="00974EE7" w:rsidRDefault="005C53F3" w:rsidP="007B1EF0">
      <w:pPr>
        <w:numPr>
          <w:ilvl w:val="0"/>
          <w:numId w:val="29"/>
        </w:numPr>
        <w:spacing w:line="276" w:lineRule="auto"/>
        <w:jc w:val="both"/>
        <w:rPr>
          <w:rFonts w:asciiTheme="minorHAnsi" w:eastAsia="Times New Roman" w:hAnsiTheme="minorHAnsi"/>
          <w:bCs/>
        </w:rPr>
      </w:pPr>
      <w:r w:rsidRPr="00974EE7">
        <w:rPr>
          <w:rFonts w:asciiTheme="minorHAnsi" w:eastAsia="Times New Roman" w:hAnsiTheme="minorHAnsi"/>
          <w:bCs/>
        </w:rPr>
        <w:t>How would you sum up the Budget in one sentence?</w:t>
      </w:r>
    </w:p>
    <w:p w14:paraId="2A94AA5E" w14:textId="77777777" w:rsidR="005C53F3" w:rsidRPr="00974EE7" w:rsidRDefault="005C53F3" w:rsidP="007B1EF0">
      <w:pPr>
        <w:numPr>
          <w:ilvl w:val="0"/>
          <w:numId w:val="29"/>
        </w:numPr>
        <w:spacing w:line="276" w:lineRule="auto"/>
        <w:jc w:val="both"/>
        <w:rPr>
          <w:rFonts w:asciiTheme="minorHAnsi" w:eastAsia="Times New Roman" w:hAnsiTheme="minorHAnsi"/>
          <w:bCs/>
        </w:rPr>
      </w:pPr>
      <w:r w:rsidRPr="00974EE7">
        <w:rPr>
          <w:rFonts w:asciiTheme="minorHAnsi" w:eastAsia="Times New Roman" w:hAnsiTheme="minorHAnsi"/>
          <w:bCs/>
        </w:rPr>
        <w:t>What will have the largest impact on you or your family?</w:t>
      </w:r>
    </w:p>
    <w:p w14:paraId="2458A0E8" w14:textId="77777777" w:rsidR="005C53F3" w:rsidRPr="00974EE7" w:rsidRDefault="005C53F3" w:rsidP="007B1EF0">
      <w:pPr>
        <w:spacing w:line="276" w:lineRule="auto"/>
        <w:jc w:val="both"/>
        <w:rPr>
          <w:rFonts w:asciiTheme="minorHAnsi" w:eastAsia="Times New Roman" w:hAnsiTheme="minorHAnsi"/>
          <w:bCs/>
        </w:rPr>
      </w:pPr>
    </w:p>
    <w:p w14:paraId="7721A611" w14:textId="77777777" w:rsidR="005C53F3" w:rsidRPr="00974EE7" w:rsidRDefault="005C53F3" w:rsidP="007B1EF0">
      <w:pPr>
        <w:spacing w:line="276" w:lineRule="auto"/>
        <w:jc w:val="both"/>
        <w:rPr>
          <w:rFonts w:asciiTheme="minorHAnsi" w:eastAsia="Times New Roman" w:hAnsiTheme="minorHAnsi"/>
          <w:bCs/>
        </w:rPr>
      </w:pPr>
      <w:r w:rsidRPr="00974EE7">
        <w:rPr>
          <w:rFonts w:asciiTheme="minorHAnsi" w:eastAsia="Times New Roman" w:hAnsiTheme="minorHAnsi"/>
          <w:bCs/>
        </w:rPr>
        <w:t>As you know, you were using the dial to register your impressions of the speech as it was read. What I would like to do is ask about some specific aspects of the speech that appeared to resonate.</w:t>
      </w:r>
    </w:p>
    <w:p w14:paraId="6A60A77D" w14:textId="77777777" w:rsidR="003B715E" w:rsidRPr="00974EE7" w:rsidRDefault="003B715E" w:rsidP="007B1EF0">
      <w:pPr>
        <w:spacing w:line="276" w:lineRule="auto"/>
        <w:jc w:val="both"/>
        <w:rPr>
          <w:rFonts w:asciiTheme="minorHAnsi" w:eastAsia="Times New Roman" w:hAnsiTheme="minorHAnsi"/>
          <w:bCs/>
        </w:rPr>
      </w:pPr>
    </w:p>
    <w:p w14:paraId="60ECC672" w14:textId="77777777" w:rsidR="005C53F3" w:rsidRPr="00974EE7" w:rsidRDefault="005C53F3" w:rsidP="007B1EF0">
      <w:pPr>
        <w:spacing w:line="276" w:lineRule="auto"/>
        <w:jc w:val="both"/>
        <w:rPr>
          <w:rFonts w:asciiTheme="minorHAnsi" w:eastAsia="Times New Roman" w:hAnsiTheme="minorHAnsi"/>
          <w:bCs/>
        </w:rPr>
      </w:pPr>
      <w:r w:rsidRPr="00974EE7">
        <w:rPr>
          <w:rFonts w:asciiTheme="minorHAnsi" w:eastAsia="Times New Roman" w:hAnsiTheme="minorHAnsi"/>
          <w:bCs/>
        </w:rPr>
        <w:t>MODERATOR WILL HAVE THE DATA AND WILL LOOK AT THE POSITIVE AND NEGATIVE SPIKES OVER THE COURSE OF THE SPEECH. WILL SELECT 3 TO 4 TOPICS FROM POSITIVE AND NEGATIVE CHANGES AND PROMPT ON THOSE.</w:t>
      </w:r>
    </w:p>
    <w:p w14:paraId="7685EF62" w14:textId="77777777" w:rsidR="005C53F3" w:rsidRPr="00974EE7" w:rsidRDefault="005C53F3" w:rsidP="007B1EF0">
      <w:pPr>
        <w:spacing w:line="276" w:lineRule="auto"/>
        <w:jc w:val="both"/>
        <w:rPr>
          <w:rFonts w:asciiTheme="minorHAnsi" w:eastAsia="Times New Roman" w:hAnsiTheme="minorHAnsi"/>
          <w:bCs/>
        </w:rPr>
      </w:pPr>
    </w:p>
    <w:p w14:paraId="0B3D78FE" w14:textId="77777777" w:rsidR="005C53F3" w:rsidRPr="00974EE7" w:rsidRDefault="005C53F3" w:rsidP="007B1EF0">
      <w:pPr>
        <w:spacing w:line="276" w:lineRule="auto"/>
        <w:jc w:val="both"/>
        <w:rPr>
          <w:rFonts w:asciiTheme="minorHAnsi" w:eastAsia="Times New Roman" w:hAnsiTheme="minorHAnsi"/>
          <w:bCs/>
        </w:rPr>
      </w:pPr>
      <w:r w:rsidRPr="00974EE7">
        <w:rPr>
          <w:rFonts w:asciiTheme="minorHAnsi" w:eastAsia="Times New Roman" w:hAnsiTheme="minorHAnsi"/>
          <w:bCs/>
        </w:rPr>
        <w:t>Let’s start with some of the positives…FOR EACH TOPIC IDENTIFIED…</w:t>
      </w:r>
    </w:p>
    <w:p w14:paraId="50575B73" w14:textId="60E4F1A9" w:rsidR="005C53F3" w:rsidRPr="00974EE7" w:rsidRDefault="005C53F3" w:rsidP="007B1EF0">
      <w:pPr>
        <w:numPr>
          <w:ilvl w:val="0"/>
          <w:numId w:val="29"/>
        </w:numPr>
        <w:spacing w:line="276" w:lineRule="auto"/>
        <w:jc w:val="both"/>
        <w:rPr>
          <w:rFonts w:asciiTheme="minorHAnsi" w:eastAsia="Times New Roman" w:hAnsiTheme="minorHAnsi"/>
          <w:bCs/>
        </w:rPr>
      </w:pPr>
      <w:r w:rsidRPr="00974EE7">
        <w:rPr>
          <w:rFonts w:asciiTheme="minorHAnsi" w:eastAsia="Times New Roman" w:hAnsiTheme="minorHAnsi"/>
          <w:bCs/>
        </w:rPr>
        <w:t>What did you like about th</w:t>
      </w:r>
      <w:r w:rsidR="004848BF" w:rsidRPr="00974EE7">
        <w:rPr>
          <w:rFonts w:asciiTheme="minorHAnsi" w:eastAsia="Times New Roman" w:hAnsiTheme="minorHAnsi"/>
          <w:bCs/>
        </w:rPr>
        <w:t>is aspect from the budget? Why?</w:t>
      </w:r>
    </w:p>
    <w:p w14:paraId="425C26F0" w14:textId="77777777" w:rsidR="005C53F3" w:rsidRPr="00974EE7" w:rsidRDefault="005C53F3" w:rsidP="007B1EF0">
      <w:pPr>
        <w:numPr>
          <w:ilvl w:val="1"/>
          <w:numId w:val="29"/>
        </w:numPr>
        <w:spacing w:line="276" w:lineRule="auto"/>
        <w:jc w:val="both"/>
        <w:rPr>
          <w:rFonts w:asciiTheme="minorHAnsi" w:eastAsia="Times New Roman" w:hAnsiTheme="minorHAnsi"/>
          <w:bCs/>
        </w:rPr>
      </w:pPr>
      <w:r w:rsidRPr="00974EE7">
        <w:rPr>
          <w:rFonts w:asciiTheme="minorHAnsi" w:eastAsia="Times New Roman" w:hAnsiTheme="minorHAnsi"/>
          <w:bCs/>
        </w:rPr>
        <w:t>What did it mean to you? Was it clear? How could it have been clearer?</w:t>
      </w:r>
    </w:p>
    <w:p w14:paraId="644EAF0F" w14:textId="77777777" w:rsidR="005C53F3" w:rsidRPr="00974EE7" w:rsidRDefault="005C53F3" w:rsidP="007B1EF0">
      <w:pPr>
        <w:numPr>
          <w:ilvl w:val="1"/>
          <w:numId w:val="29"/>
        </w:numPr>
        <w:spacing w:line="276" w:lineRule="auto"/>
        <w:jc w:val="both"/>
        <w:rPr>
          <w:rFonts w:asciiTheme="minorHAnsi" w:eastAsia="Times New Roman" w:hAnsiTheme="minorHAnsi"/>
          <w:bCs/>
        </w:rPr>
      </w:pPr>
      <w:r w:rsidRPr="00974EE7">
        <w:rPr>
          <w:rFonts w:asciiTheme="minorHAnsi" w:eastAsia="Times New Roman" w:hAnsiTheme="minorHAnsi"/>
          <w:bCs/>
        </w:rPr>
        <w:t>Is it relevant to you personally?</w:t>
      </w:r>
    </w:p>
    <w:p w14:paraId="399EC58A" w14:textId="77777777" w:rsidR="005C53F3" w:rsidRPr="00974EE7" w:rsidRDefault="005C53F3" w:rsidP="007B1EF0">
      <w:pPr>
        <w:spacing w:line="276" w:lineRule="auto"/>
        <w:jc w:val="both"/>
        <w:rPr>
          <w:rFonts w:asciiTheme="minorHAnsi" w:eastAsia="Times New Roman" w:hAnsiTheme="minorHAnsi"/>
          <w:bCs/>
        </w:rPr>
      </w:pPr>
    </w:p>
    <w:p w14:paraId="1B0D18F9" w14:textId="77777777" w:rsidR="005C53F3" w:rsidRPr="00974EE7" w:rsidRDefault="005C53F3" w:rsidP="007B1EF0">
      <w:pPr>
        <w:spacing w:line="276" w:lineRule="auto"/>
        <w:jc w:val="both"/>
        <w:rPr>
          <w:rFonts w:asciiTheme="minorHAnsi" w:eastAsia="Times New Roman" w:hAnsiTheme="minorHAnsi"/>
          <w:bCs/>
        </w:rPr>
      </w:pPr>
      <w:r w:rsidRPr="00974EE7">
        <w:rPr>
          <w:rFonts w:asciiTheme="minorHAnsi" w:eastAsia="Times New Roman" w:hAnsiTheme="minorHAnsi"/>
          <w:bCs/>
        </w:rPr>
        <w:t>Let’s turn our attention to areas where there were some declines in impressions…FOR EACH TOPIC IDENTIFIED…</w:t>
      </w:r>
    </w:p>
    <w:p w14:paraId="6083DA21" w14:textId="10862577" w:rsidR="005C53F3" w:rsidRPr="00974EE7" w:rsidRDefault="005C53F3" w:rsidP="007B1EF0">
      <w:pPr>
        <w:numPr>
          <w:ilvl w:val="0"/>
          <w:numId w:val="29"/>
        </w:numPr>
        <w:spacing w:line="276" w:lineRule="auto"/>
        <w:jc w:val="both"/>
        <w:rPr>
          <w:rFonts w:asciiTheme="minorHAnsi" w:eastAsia="Times New Roman" w:hAnsiTheme="minorHAnsi"/>
          <w:bCs/>
        </w:rPr>
      </w:pPr>
      <w:r w:rsidRPr="00974EE7">
        <w:rPr>
          <w:rFonts w:asciiTheme="minorHAnsi" w:eastAsia="Times New Roman" w:hAnsiTheme="minorHAnsi"/>
          <w:bCs/>
        </w:rPr>
        <w:t>What was your impression about th</w:t>
      </w:r>
      <w:r w:rsidR="004848BF" w:rsidRPr="00974EE7">
        <w:rPr>
          <w:rFonts w:asciiTheme="minorHAnsi" w:eastAsia="Times New Roman" w:hAnsiTheme="minorHAnsi"/>
          <w:bCs/>
        </w:rPr>
        <w:t>is aspect from the budget? Why?</w:t>
      </w:r>
    </w:p>
    <w:p w14:paraId="3D53FD61" w14:textId="77777777" w:rsidR="005C53F3" w:rsidRPr="00974EE7" w:rsidRDefault="005C53F3" w:rsidP="007B1EF0">
      <w:pPr>
        <w:numPr>
          <w:ilvl w:val="1"/>
          <w:numId w:val="29"/>
        </w:numPr>
        <w:spacing w:line="276" w:lineRule="auto"/>
        <w:jc w:val="both"/>
        <w:rPr>
          <w:rFonts w:asciiTheme="minorHAnsi" w:eastAsia="Times New Roman" w:hAnsiTheme="minorHAnsi"/>
          <w:bCs/>
        </w:rPr>
      </w:pPr>
      <w:r w:rsidRPr="00974EE7">
        <w:rPr>
          <w:rFonts w:asciiTheme="minorHAnsi" w:eastAsia="Times New Roman" w:hAnsiTheme="minorHAnsi"/>
          <w:bCs/>
        </w:rPr>
        <w:t>What did it mean to you? Was it clear? How could it have been clearer?</w:t>
      </w:r>
    </w:p>
    <w:p w14:paraId="5A2C4076" w14:textId="77777777" w:rsidR="005C53F3" w:rsidRPr="00974EE7" w:rsidRDefault="005C53F3" w:rsidP="007B1EF0">
      <w:pPr>
        <w:numPr>
          <w:ilvl w:val="1"/>
          <w:numId w:val="29"/>
        </w:numPr>
        <w:spacing w:line="276" w:lineRule="auto"/>
        <w:jc w:val="both"/>
        <w:rPr>
          <w:rFonts w:asciiTheme="minorHAnsi" w:eastAsia="Times New Roman" w:hAnsiTheme="minorHAnsi"/>
          <w:bCs/>
        </w:rPr>
      </w:pPr>
      <w:r w:rsidRPr="00974EE7">
        <w:rPr>
          <w:rFonts w:asciiTheme="minorHAnsi" w:eastAsia="Times New Roman" w:hAnsiTheme="minorHAnsi"/>
          <w:bCs/>
        </w:rPr>
        <w:t>Is it relevant to you personally?</w:t>
      </w:r>
    </w:p>
    <w:p w14:paraId="6EB1E0FB" w14:textId="77777777" w:rsidR="005C53F3" w:rsidRPr="00974EE7" w:rsidRDefault="005C53F3" w:rsidP="007B1EF0">
      <w:pPr>
        <w:spacing w:line="276" w:lineRule="auto"/>
        <w:jc w:val="both"/>
        <w:rPr>
          <w:rFonts w:asciiTheme="minorHAnsi" w:eastAsia="Times New Roman" w:hAnsiTheme="minorHAnsi"/>
          <w:bCs/>
        </w:rPr>
      </w:pPr>
    </w:p>
    <w:p w14:paraId="3910EF86" w14:textId="77777777" w:rsidR="005C53F3" w:rsidRPr="00974EE7" w:rsidRDefault="005C53F3" w:rsidP="007B1EF0">
      <w:pPr>
        <w:spacing w:line="276" w:lineRule="auto"/>
        <w:jc w:val="both"/>
        <w:rPr>
          <w:rFonts w:asciiTheme="minorHAnsi" w:eastAsia="Times New Roman" w:hAnsiTheme="minorHAnsi"/>
          <w:bCs/>
        </w:rPr>
      </w:pPr>
      <w:r w:rsidRPr="00974EE7">
        <w:rPr>
          <w:rFonts w:asciiTheme="minorHAnsi" w:eastAsia="Times New Roman" w:hAnsiTheme="minorHAnsi"/>
          <w:bCs/>
        </w:rPr>
        <w:t>Lastly, did you think this was a speech for Canadians, or Parliament/economists? Why do you say that?</w:t>
      </w:r>
    </w:p>
    <w:p w14:paraId="7A3DD092" w14:textId="77777777" w:rsidR="005C53F3" w:rsidRPr="00974EE7" w:rsidRDefault="005C53F3" w:rsidP="007B1EF0">
      <w:pPr>
        <w:spacing w:line="276" w:lineRule="auto"/>
        <w:rPr>
          <w:rFonts w:eastAsia="Times New Roman" w:cs="Calibri"/>
          <w:b/>
          <w:lang w:val="en-US"/>
        </w:rPr>
      </w:pPr>
    </w:p>
    <w:p w14:paraId="307764CE" w14:textId="77777777" w:rsidR="005C53F3" w:rsidRPr="00974EE7" w:rsidRDefault="005C53F3" w:rsidP="007B1EF0">
      <w:pPr>
        <w:spacing w:line="276" w:lineRule="auto"/>
        <w:rPr>
          <w:rFonts w:eastAsia="Times New Roman" w:cs="Calibri"/>
          <w:b/>
          <w:lang w:val="en-US"/>
        </w:rPr>
      </w:pPr>
      <w:r w:rsidRPr="00974EE7">
        <w:rPr>
          <w:rFonts w:eastAsia="Times New Roman" w:cs="Calibri"/>
          <w:b/>
          <w:lang w:val="en-US"/>
        </w:rPr>
        <w:t>CONCLUSION (5 Minutes)</w:t>
      </w:r>
    </w:p>
    <w:p w14:paraId="6F62FEBC" w14:textId="77777777" w:rsidR="005C53F3" w:rsidRPr="00974EE7" w:rsidRDefault="005C53F3" w:rsidP="007B1EF0">
      <w:pPr>
        <w:spacing w:line="276" w:lineRule="auto"/>
        <w:ind w:right="53"/>
        <w:rPr>
          <w:rFonts w:eastAsia="Times New Roman" w:cs="Calibri"/>
          <w:b/>
          <w:bCs/>
          <w:lang w:val="en-US"/>
        </w:rPr>
      </w:pPr>
    </w:p>
    <w:p w14:paraId="43D37293" w14:textId="1BE81CDC" w:rsidR="005C53F3" w:rsidRPr="00974EE7" w:rsidRDefault="005C53F3" w:rsidP="007B1EF0">
      <w:pPr>
        <w:numPr>
          <w:ilvl w:val="0"/>
          <w:numId w:val="26"/>
        </w:numPr>
        <w:spacing w:line="276" w:lineRule="auto"/>
        <w:ind w:right="53"/>
        <w:rPr>
          <w:rFonts w:eastAsia="Times New Roman" w:cs="Calibri"/>
          <w:lang w:val="en-US"/>
        </w:rPr>
      </w:pPr>
      <w:r w:rsidRPr="00974EE7">
        <w:rPr>
          <w:rFonts w:eastAsia="Times New Roman" w:cs="Calibri"/>
          <w:bCs/>
          <w:lang w:val="en-US"/>
        </w:rPr>
        <w:t>We have covered a lot of topics today and really appreciate you taking the time and energy to come down here and give your opinion. Your input is</w:t>
      </w:r>
      <w:r w:rsidR="004848BF" w:rsidRPr="00974EE7">
        <w:rPr>
          <w:rFonts w:eastAsia="Times New Roman" w:cs="Calibri"/>
          <w:bCs/>
          <w:lang w:val="en-US"/>
        </w:rPr>
        <w:t xml:space="preserve"> very important and insightful!</w:t>
      </w:r>
    </w:p>
    <w:p w14:paraId="21DF4A0B" w14:textId="77777777" w:rsidR="005C53F3" w:rsidRPr="00974EE7" w:rsidRDefault="005C53F3" w:rsidP="007B1EF0">
      <w:pPr>
        <w:numPr>
          <w:ilvl w:val="0"/>
          <w:numId w:val="26"/>
        </w:numPr>
        <w:spacing w:line="276" w:lineRule="auto"/>
        <w:ind w:right="53"/>
        <w:rPr>
          <w:rFonts w:eastAsia="Times New Roman" w:cs="Calibri"/>
          <w:lang w:val="en-US"/>
        </w:rPr>
      </w:pPr>
      <w:r w:rsidRPr="00974EE7">
        <w:rPr>
          <w:rFonts w:eastAsia="Times New Roman" w:cs="Calibri"/>
          <w:lang w:val="en-US"/>
        </w:rPr>
        <w:t>To conclude, I wanted to ask you whether you have any last thoughts that you want to give the Government of Canada?</w:t>
      </w:r>
    </w:p>
    <w:p w14:paraId="02B6DB49" w14:textId="77777777" w:rsidR="007B1EF0" w:rsidRPr="00974EE7" w:rsidRDefault="007B1EF0" w:rsidP="007B1EF0">
      <w:pPr>
        <w:spacing w:line="276" w:lineRule="auto"/>
        <w:ind w:left="720" w:right="53"/>
        <w:rPr>
          <w:rFonts w:eastAsia="Times New Roman" w:cs="Calibri"/>
          <w:lang w:val="en-US"/>
        </w:rPr>
      </w:pPr>
    </w:p>
    <w:p w14:paraId="56EA9A7D" w14:textId="77777777" w:rsidR="005C53F3" w:rsidRDefault="005C53F3" w:rsidP="007B1EF0">
      <w:pPr>
        <w:spacing w:line="276" w:lineRule="auto"/>
        <w:ind w:right="53"/>
        <w:jc w:val="both"/>
        <w:rPr>
          <w:rFonts w:cs="Calibri"/>
          <w:b/>
          <w:sz w:val="28"/>
          <w:lang w:val="fr-CA" w:eastAsia="fr-CA" w:bidi="fr-CA"/>
        </w:rPr>
      </w:pPr>
      <w:r w:rsidRPr="00974EE7">
        <w:rPr>
          <w:rFonts w:cs="Calibri"/>
          <w:b/>
          <w:sz w:val="28"/>
          <w:lang w:val="fr-CA" w:eastAsia="fr-CA" w:bidi="fr-CA"/>
        </w:rPr>
        <w:t>GUIDE DE DISCUSSION – MARS 2019</w:t>
      </w:r>
    </w:p>
    <w:p w14:paraId="2A6D3F0B" w14:textId="77777777" w:rsidR="006849B4" w:rsidRPr="006849B4" w:rsidRDefault="006849B4" w:rsidP="007B1EF0">
      <w:pPr>
        <w:spacing w:line="276" w:lineRule="auto"/>
        <w:ind w:right="53"/>
        <w:jc w:val="both"/>
        <w:rPr>
          <w:rFonts w:cs="Calibri"/>
          <w:b/>
          <w:lang w:val="fr-CA" w:eastAsia="fr-CA" w:bidi="fr-CA"/>
        </w:rPr>
      </w:pPr>
    </w:p>
    <w:p w14:paraId="01359DE2" w14:textId="77777777" w:rsidR="005C53F3" w:rsidRPr="00974EE7" w:rsidRDefault="005C53F3" w:rsidP="007B1EF0">
      <w:pPr>
        <w:spacing w:line="276" w:lineRule="auto"/>
        <w:ind w:right="53"/>
        <w:rPr>
          <w:rFonts w:cs="Calibri"/>
          <w:b/>
          <w:lang w:val="fr-CA" w:eastAsia="fr-CA" w:bidi="fr-CA"/>
        </w:rPr>
      </w:pPr>
      <w:r w:rsidRPr="00974EE7">
        <w:rPr>
          <w:rFonts w:cs="Calibri"/>
          <w:b/>
          <w:lang w:val="fr-CA" w:eastAsia="fr-CA" w:bidi="fr-CA"/>
        </w:rPr>
        <w:t>INTRODUCTION (5 minutes)</w:t>
      </w:r>
    </w:p>
    <w:p w14:paraId="00F68CDF" w14:textId="77777777" w:rsidR="005C53F3" w:rsidRPr="00974EE7" w:rsidRDefault="005C53F3" w:rsidP="007B1EF0">
      <w:pPr>
        <w:spacing w:line="276" w:lineRule="auto"/>
        <w:ind w:right="53"/>
        <w:rPr>
          <w:rFonts w:cs="Calibri"/>
          <w:b/>
          <w:lang w:val="fr-CA" w:eastAsia="fr-CA" w:bidi="fr-CA"/>
        </w:rPr>
      </w:pPr>
    </w:p>
    <w:p w14:paraId="0D86E91C" w14:textId="6C38B323" w:rsidR="005C53F3" w:rsidRPr="00974EE7" w:rsidRDefault="005C53F3" w:rsidP="007B1EF0">
      <w:pPr>
        <w:numPr>
          <w:ilvl w:val="0"/>
          <w:numId w:val="25"/>
        </w:numPr>
        <w:spacing w:line="276" w:lineRule="auto"/>
        <w:ind w:right="53"/>
        <w:rPr>
          <w:rFonts w:cs="Calibri"/>
          <w:lang w:val="fr-CA" w:eastAsia="fr-CA" w:bidi="fr-CA"/>
        </w:rPr>
      </w:pPr>
      <w:r w:rsidRPr="00974EE7">
        <w:rPr>
          <w:rFonts w:cs="Calibri"/>
          <w:lang w:val="fr-CA" w:eastAsia="fr-CA" w:bidi="fr-CA"/>
        </w:rPr>
        <w:lastRenderedPageBreak/>
        <w:t>Présentez le modérateur/la modératrice et souhaitez</w:t>
      </w:r>
      <w:r w:rsidR="004848BF" w:rsidRPr="00974EE7">
        <w:rPr>
          <w:rFonts w:cs="Calibri"/>
          <w:lang w:val="fr-CA" w:eastAsia="fr-CA" w:bidi="fr-CA"/>
        </w:rPr>
        <w:t xml:space="preserve"> la bienvenue aux participants.</w:t>
      </w:r>
    </w:p>
    <w:p w14:paraId="0BA98897" w14:textId="06C464BA" w:rsidR="005C53F3" w:rsidRPr="00974EE7" w:rsidRDefault="005C53F3" w:rsidP="007B1EF0">
      <w:pPr>
        <w:numPr>
          <w:ilvl w:val="1"/>
          <w:numId w:val="25"/>
        </w:numPr>
        <w:spacing w:line="276" w:lineRule="auto"/>
        <w:ind w:right="53"/>
        <w:rPr>
          <w:rFonts w:cs="Calibri"/>
          <w:lang w:val="fr-CA" w:eastAsia="fr-CA" w:bidi="fr-CA"/>
        </w:rPr>
      </w:pPr>
      <w:r w:rsidRPr="00974EE7">
        <w:rPr>
          <w:rFonts w:cs="Calibri"/>
          <w:lang w:val="fr-CA" w:eastAsia="fr-CA" w:bidi="fr-CA"/>
        </w:rPr>
        <w:t>Comme nous vous l’avons mentionné lors du recrutement, nous effectuons des groupes de discussion pour le com</w:t>
      </w:r>
      <w:r w:rsidR="004848BF" w:rsidRPr="00974EE7">
        <w:rPr>
          <w:rFonts w:cs="Calibri"/>
          <w:lang w:val="fr-CA" w:eastAsia="fr-CA" w:bidi="fr-CA"/>
        </w:rPr>
        <w:t>pte du gouvernement du Canada.</w:t>
      </w:r>
    </w:p>
    <w:p w14:paraId="190668DD" w14:textId="77777777" w:rsidR="003B715E" w:rsidRPr="00974EE7" w:rsidRDefault="003B715E" w:rsidP="003B715E">
      <w:pPr>
        <w:spacing w:line="276" w:lineRule="auto"/>
        <w:ind w:left="1080" w:right="53"/>
        <w:rPr>
          <w:rFonts w:cs="Calibri"/>
          <w:lang w:val="fr-CA" w:eastAsia="fr-CA" w:bidi="fr-CA"/>
        </w:rPr>
      </w:pPr>
    </w:p>
    <w:p w14:paraId="7D261EEB" w14:textId="77777777" w:rsidR="005C53F3" w:rsidRPr="00974EE7" w:rsidRDefault="005C53F3" w:rsidP="007B1EF0">
      <w:pPr>
        <w:numPr>
          <w:ilvl w:val="0"/>
          <w:numId w:val="25"/>
        </w:numPr>
        <w:spacing w:line="276" w:lineRule="auto"/>
        <w:ind w:right="53"/>
        <w:rPr>
          <w:rFonts w:cs="Calibri"/>
          <w:lang w:val="fr-CA" w:eastAsia="fr-CA" w:bidi="fr-CA"/>
        </w:rPr>
      </w:pPr>
      <w:r w:rsidRPr="00974EE7">
        <w:rPr>
          <w:rFonts w:cs="Calibri"/>
          <w:lang w:val="fr-CA" w:eastAsia="fr-CA" w:bidi="fr-CA"/>
        </w:rPr>
        <w:t>La discussion sera d’une durée de 2 heures et demie à 3 heures. Au besoin, n’hésitez pas à vous absenter de la salle pendant la séance.</w:t>
      </w:r>
    </w:p>
    <w:p w14:paraId="25F1A2D4" w14:textId="77777777" w:rsidR="003B715E" w:rsidRPr="00974EE7" w:rsidRDefault="003B715E" w:rsidP="003B715E">
      <w:pPr>
        <w:spacing w:line="276" w:lineRule="auto"/>
        <w:ind w:left="360" w:right="53"/>
        <w:rPr>
          <w:rFonts w:cs="Calibri"/>
          <w:lang w:val="fr-CA" w:eastAsia="fr-CA" w:bidi="fr-CA"/>
        </w:rPr>
      </w:pPr>
    </w:p>
    <w:p w14:paraId="697C1070" w14:textId="6884EA74" w:rsidR="005C53F3" w:rsidRPr="00974EE7" w:rsidRDefault="005C53F3" w:rsidP="007B1EF0">
      <w:pPr>
        <w:numPr>
          <w:ilvl w:val="0"/>
          <w:numId w:val="25"/>
        </w:numPr>
        <w:spacing w:line="276" w:lineRule="auto"/>
        <w:ind w:right="53"/>
        <w:rPr>
          <w:rFonts w:cs="Calibri"/>
          <w:lang w:val="fr-CA" w:eastAsia="fr-CA" w:bidi="fr-CA"/>
        </w:rPr>
      </w:pPr>
      <w:r w:rsidRPr="00974EE7">
        <w:rPr>
          <w:rFonts w:cs="Calibri"/>
          <w:lang w:val="fr-CA" w:eastAsia="fr-CA" w:bidi="fr-CA"/>
        </w:rPr>
        <w:t>Expliquez les chos</w:t>
      </w:r>
      <w:r w:rsidR="004848BF" w:rsidRPr="00974EE7">
        <w:rPr>
          <w:rFonts w:cs="Calibri"/>
          <w:lang w:val="fr-CA" w:eastAsia="fr-CA" w:bidi="fr-CA"/>
        </w:rPr>
        <w:t>es suivantes aux participants :</w:t>
      </w:r>
    </w:p>
    <w:p w14:paraId="578F8A94" w14:textId="3A07AC9B" w:rsidR="005C53F3" w:rsidRPr="00974EE7" w:rsidRDefault="005C53F3" w:rsidP="007B1EF0">
      <w:pPr>
        <w:numPr>
          <w:ilvl w:val="1"/>
          <w:numId w:val="25"/>
        </w:numPr>
        <w:spacing w:line="276" w:lineRule="auto"/>
        <w:ind w:right="53"/>
        <w:rPr>
          <w:rFonts w:cs="Calibri"/>
          <w:lang w:val="fr-CA" w:eastAsia="fr-CA" w:bidi="fr-CA"/>
        </w:rPr>
      </w:pPr>
      <w:r w:rsidRPr="00974EE7">
        <w:rPr>
          <w:rFonts w:cs="Calibri"/>
          <w:lang w:val="fr-CA" w:eastAsia="fr-CA" w:bidi="fr-CA"/>
        </w:rPr>
        <w:t xml:space="preserve">Enregistrement audio – Il y aura un enregistrement audio de la séance à des fins d’analyse, au cas où nous aurions besoin de contre-vérifier nos notes avec la captation de la séance. Ces enregistrements audio demeureront en notre possession et ne seront pas remis à qui que ce soit sans le consentement </w:t>
      </w:r>
      <w:r w:rsidR="004848BF" w:rsidRPr="00974EE7">
        <w:rPr>
          <w:rFonts w:cs="Calibri"/>
          <w:lang w:val="fr-CA" w:eastAsia="fr-CA" w:bidi="fr-CA"/>
        </w:rPr>
        <w:t>écrit de tous les participants.</w:t>
      </w:r>
    </w:p>
    <w:p w14:paraId="38C42D34" w14:textId="5E19CB24" w:rsidR="005C53F3" w:rsidRPr="00974EE7" w:rsidRDefault="005C53F3" w:rsidP="007B1EF0">
      <w:pPr>
        <w:numPr>
          <w:ilvl w:val="1"/>
          <w:numId w:val="25"/>
        </w:numPr>
        <w:spacing w:line="276" w:lineRule="auto"/>
        <w:ind w:right="53"/>
        <w:rPr>
          <w:rFonts w:cs="Calibri"/>
          <w:lang w:val="fr-CA" w:eastAsia="fr-CA" w:bidi="fr-CA"/>
        </w:rPr>
      </w:pPr>
      <w:r w:rsidRPr="00974EE7">
        <w:rPr>
          <w:rFonts w:cs="Calibri"/>
          <w:lang w:val="fr-CA" w:eastAsia="fr-CA" w:bidi="fr-CA"/>
        </w:rPr>
        <w:t>Miroir d’observation – Il y a des observateurs du gouvernement qui regarden</w:t>
      </w:r>
      <w:r w:rsidR="004848BF" w:rsidRPr="00974EE7">
        <w:rPr>
          <w:rFonts w:cs="Calibri"/>
          <w:lang w:val="fr-CA" w:eastAsia="fr-CA" w:bidi="fr-CA"/>
        </w:rPr>
        <w:t>t la séance derrière le miroir.</w:t>
      </w:r>
    </w:p>
    <w:p w14:paraId="5906EAC6" w14:textId="0BDB673D" w:rsidR="005C53F3" w:rsidRPr="00974EE7" w:rsidRDefault="005C53F3" w:rsidP="007B1EF0">
      <w:pPr>
        <w:numPr>
          <w:ilvl w:val="1"/>
          <w:numId w:val="25"/>
        </w:numPr>
        <w:spacing w:line="276" w:lineRule="auto"/>
        <w:ind w:right="53"/>
        <w:rPr>
          <w:rFonts w:cs="Calibri"/>
          <w:lang w:val="fr-CA" w:eastAsia="fr-CA" w:bidi="fr-CA"/>
        </w:rPr>
      </w:pPr>
      <w:r w:rsidRPr="00974EE7">
        <w:rPr>
          <w:rFonts w:cs="Calibri"/>
          <w:lang w:val="fr-CA" w:eastAsia="fr-CA" w:bidi="fr-CA"/>
        </w:rPr>
        <w:t xml:space="preserve">Il importe également que vous sachiez que vos réponses d’aujourd’hui n’auront aucun effet sur vos échanges </w:t>
      </w:r>
      <w:r w:rsidR="004848BF" w:rsidRPr="00974EE7">
        <w:rPr>
          <w:rFonts w:cs="Calibri"/>
          <w:lang w:val="fr-CA" w:eastAsia="fr-CA" w:bidi="fr-CA"/>
        </w:rPr>
        <w:t>avec le gouvernement du Canada.</w:t>
      </w:r>
    </w:p>
    <w:p w14:paraId="79698152" w14:textId="55C87C4E" w:rsidR="005C53F3" w:rsidRPr="00974EE7" w:rsidRDefault="005C53F3" w:rsidP="007B1EF0">
      <w:pPr>
        <w:numPr>
          <w:ilvl w:val="1"/>
          <w:numId w:val="25"/>
        </w:numPr>
        <w:spacing w:line="276" w:lineRule="auto"/>
        <w:ind w:right="53"/>
        <w:rPr>
          <w:rFonts w:cs="Calibri"/>
          <w:lang w:val="fr-CA" w:eastAsia="fr-CA" w:bidi="fr-CA"/>
        </w:rPr>
      </w:pPr>
      <w:r w:rsidRPr="00974EE7">
        <w:rPr>
          <w:rFonts w:cs="Calibri"/>
          <w:lang w:val="fr-CA" w:eastAsia="fr-CA" w:bidi="fr-CA"/>
        </w:rPr>
        <w:t>Confidentialité – Veuillez noter que tout ce que vous direz durant la séance demeurera strictement confidentiel. Nous respectons l’anonymat de tous les commentaires. Notre rapport résumera les faits saillants des discussions, mais ne mentionnera aucun nom. Vous pourrez consulter le rapport à la Bibliothèque du Parlement ou à</w:t>
      </w:r>
      <w:r w:rsidR="004848BF" w:rsidRPr="00974EE7">
        <w:rPr>
          <w:rFonts w:cs="Calibri"/>
          <w:lang w:val="fr-CA" w:eastAsia="fr-CA" w:bidi="fr-CA"/>
        </w:rPr>
        <w:t xml:space="preserve"> Archives Canada.</w:t>
      </w:r>
    </w:p>
    <w:p w14:paraId="42006FDD" w14:textId="77777777" w:rsidR="003B715E" w:rsidRPr="00974EE7" w:rsidRDefault="003B715E" w:rsidP="003B715E">
      <w:pPr>
        <w:spacing w:line="276" w:lineRule="auto"/>
        <w:ind w:left="1080" w:right="53"/>
        <w:rPr>
          <w:rFonts w:cs="Calibri"/>
          <w:lang w:val="fr-CA" w:eastAsia="fr-CA" w:bidi="fr-CA"/>
        </w:rPr>
      </w:pPr>
    </w:p>
    <w:p w14:paraId="2C4004F4" w14:textId="77777777" w:rsidR="005C53F3" w:rsidRPr="00974EE7" w:rsidRDefault="005C53F3" w:rsidP="007B1EF0">
      <w:pPr>
        <w:numPr>
          <w:ilvl w:val="0"/>
          <w:numId w:val="25"/>
        </w:numPr>
        <w:spacing w:line="276" w:lineRule="auto"/>
        <w:ind w:right="53"/>
        <w:rPr>
          <w:rFonts w:cs="Calibri"/>
          <w:lang w:val="fr-CA" w:eastAsia="fr-CA" w:bidi="fr-CA"/>
        </w:rPr>
      </w:pPr>
      <w:r w:rsidRPr="00974EE7">
        <w:rPr>
          <w:rFonts w:cs="Calibri"/>
          <w:lang w:val="fr-CA" w:eastAsia="fr-CA" w:bidi="fr-CA"/>
        </w:rPr>
        <w:t>Décrivez le déroulement des groupes de discussion :</w:t>
      </w:r>
    </w:p>
    <w:p w14:paraId="2F0AD903" w14:textId="77777777" w:rsidR="005C53F3" w:rsidRPr="00974EE7" w:rsidRDefault="005C53F3" w:rsidP="007B1EF0">
      <w:pPr>
        <w:numPr>
          <w:ilvl w:val="1"/>
          <w:numId w:val="25"/>
        </w:numPr>
        <w:spacing w:line="276" w:lineRule="auto"/>
        <w:ind w:right="53"/>
        <w:rPr>
          <w:rFonts w:cs="Calibri"/>
          <w:lang w:val="fr-CA" w:eastAsia="fr-CA" w:bidi="fr-CA"/>
        </w:rPr>
      </w:pPr>
      <w:r w:rsidRPr="00974EE7">
        <w:rPr>
          <w:rFonts w:cs="Calibri"/>
          <w:lang w:val="fr-CA" w:eastAsia="fr-CA" w:bidi="fr-CA"/>
        </w:rPr>
        <w:t>Les groupes de discussion sont conçus pour stimuler des échanges francs et honnêtes. En tant que modérateur/modératrice, mon rôle est de guider la discussion et d’encourager tout le monde à participer. Le modérateur/La modératrice doit également veiller à ce qu’on s’en tienne au sujet de la discussion et à ne pas dépasser le temps prévu.</w:t>
      </w:r>
    </w:p>
    <w:p w14:paraId="4E340FCC" w14:textId="7ADEFD76" w:rsidR="005C53F3" w:rsidRPr="00974EE7" w:rsidRDefault="005C53F3" w:rsidP="007B1EF0">
      <w:pPr>
        <w:numPr>
          <w:ilvl w:val="1"/>
          <w:numId w:val="25"/>
        </w:numPr>
        <w:spacing w:line="276" w:lineRule="auto"/>
        <w:ind w:right="53"/>
        <w:rPr>
          <w:rFonts w:cs="Calibri"/>
          <w:lang w:val="fr-CA" w:eastAsia="fr-CA" w:bidi="fr-CA"/>
        </w:rPr>
      </w:pPr>
      <w:r w:rsidRPr="00974EE7">
        <w:rPr>
          <w:rFonts w:cs="Calibri"/>
          <w:lang w:val="fr-CA" w:eastAsia="fr-CA" w:bidi="fr-CA"/>
        </w:rPr>
        <w:t>Votre rôle est de répondre à des questions et de verbaliser vos opinions. Dans les groupes de discussion, nous voulons connaître toutes les opinions, celles de la minorité comme celles de la majorité, alors si vous avez un commentaire à formuler, n’hésitez pas à le faire même si vous croyez que cette opinion diffère de celle d’autres participants. Il est possible que certains participants partagent votre point de vue, ou non. Toutes les opinions sont impor</w:t>
      </w:r>
      <w:r w:rsidR="004848BF" w:rsidRPr="00974EE7">
        <w:rPr>
          <w:rFonts w:cs="Calibri"/>
          <w:lang w:val="fr-CA" w:eastAsia="fr-CA" w:bidi="fr-CA"/>
        </w:rPr>
        <w:t>tantes et méritent le respect.</w:t>
      </w:r>
    </w:p>
    <w:p w14:paraId="3E4ED86E" w14:textId="77777777" w:rsidR="005C53F3" w:rsidRPr="00974EE7" w:rsidRDefault="005C53F3" w:rsidP="007B1EF0">
      <w:pPr>
        <w:numPr>
          <w:ilvl w:val="1"/>
          <w:numId w:val="25"/>
        </w:numPr>
        <w:spacing w:line="276" w:lineRule="auto"/>
        <w:ind w:right="53"/>
        <w:rPr>
          <w:rFonts w:cs="Calibri"/>
          <w:lang w:val="fr-CA" w:eastAsia="fr-CA" w:bidi="fr-CA"/>
        </w:rPr>
      </w:pPr>
      <w:r w:rsidRPr="00974EE7">
        <w:rPr>
          <w:rFonts w:cs="Calibri"/>
          <w:lang w:val="fr-CA" w:eastAsia="fr-CA" w:bidi="fr-CA"/>
        </w:rPr>
        <w:t>J’aimerais également souligner qu’il n’y a pas de mauvaises réponses. Tout ce que nous voulons, c’est connaître vos opinions et vos attitudes. Il ne s’agit pas de tester vos connaissances. Nous ne vous avions pas demandé de préparer quoi que ce soit en vue de ce groupe.</w:t>
      </w:r>
    </w:p>
    <w:p w14:paraId="25D04AC0" w14:textId="77777777" w:rsidR="003B715E" w:rsidRPr="00974EE7" w:rsidRDefault="003B715E" w:rsidP="003B715E">
      <w:pPr>
        <w:spacing w:line="276" w:lineRule="auto"/>
        <w:ind w:left="1080" w:right="53"/>
        <w:rPr>
          <w:rFonts w:cs="Calibri"/>
          <w:lang w:val="fr-CA" w:eastAsia="fr-CA" w:bidi="fr-CA"/>
        </w:rPr>
      </w:pPr>
    </w:p>
    <w:p w14:paraId="18BA042F" w14:textId="77777777" w:rsidR="005C53F3" w:rsidRPr="00974EE7" w:rsidRDefault="005C53F3" w:rsidP="007B1EF0">
      <w:pPr>
        <w:spacing w:line="276" w:lineRule="auto"/>
        <w:ind w:right="53"/>
        <w:rPr>
          <w:rFonts w:cs="Calibri"/>
          <w:lang w:val="fr-CA" w:eastAsia="fr-CA" w:bidi="fr-CA"/>
        </w:rPr>
      </w:pPr>
      <w:r w:rsidRPr="00974EE7">
        <w:rPr>
          <w:rFonts w:cs="Calibri"/>
          <w:lang w:val="fr-CA" w:eastAsia="fr-CA" w:bidi="fr-CA"/>
        </w:rPr>
        <w:t xml:space="preserve">Veuillez noter que le modérateur/la modératrice n’est pas un(e) employé(e) du gouvernement du Canada et pourrait ne pas être en mesure de répondre à vos questions concernant ce qui sera discuté </w:t>
      </w:r>
      <w:r w:rsidRPr="00974EE7">
        <w:rPr>
          <w:rFonts w:cs="Calibri"/>
          <w:lang w:val="fr-CA" w:eastAsia="fr-CA" w:bidi="fr-CA"/>
        </w:rPr>
        <w:lastRenderedPageBreak/>
        <w:t>aujourd’hui. Si des questions importantes surgissaient lors de la séance, nous tenterons d’obtenir des réponses avant votre départ.</w:t>
      </w:r>
    </w:p>
    <w:p w14:paraId="73E6D66A" w14:textId="77777777" w:rsidR="003B715E" w:rsidRPr="00974EE7" w:rsidRDefault="003B715E" w:rsidP="007B1EF0">
      <w:pPr>
        <w:spacing w:line="276" w:lineRule="auto"/>
        <w:ind w:right="53"/>
        <w:rPr>
          <w:rFonts w:cs="Calibri"/>
          <w:lang w:val="fr-CA" w:eastAsia="fr-CA" w:bidi="fr-CA"/>
        </w:rPr>
      </w:pPr>
    </w:p>
    <w:p w14:paraId="333F2CDB" w14:textId="77777777" w:rsidR="005C53F3" w:rsidRPr="00974EE7" w:rsidRDefault="005C53F3" w:rsidP="007B1EF0">
      <w:pPr>
        <w:spacing w:line="276" w:lineRule="auto"/>
        <w:ind w:right="53"/>
        <w:rPr>
          <w:rFonts w:cs="Calibri"/>
          <w:b/>
          <w:lang w:val="fr-CA" w:eastAsia="fr-CA" w:bidi="fr-CA"/>
        </w:rPr>
      </w:pPr>
      <w:r w:rsidRPr="00974EE7">
        <w:rPr>
          <w:rFonts w:cs="Calibri"/>
          <w:b/>
          <w:lang w:val="fr-CA" w:eastAsia="fr-CA" w:bidi="fr-CA"/>
        </w:rPr>
        <w:t>PERÇU DES INDICATEURS ET DU PROCESSUS (5 Minutes)</w:t>
      </w:r>
    </w:p>
    <w:p w14:paraId="42D07CF2" w14:textId="77777777" w:rsidR="003B715E" w:rsidRPr="00974EE7" w:rsidRDefault="003B715E" w:rsidP="007B1EF0">
      <w:pPr>
        <w:spacing w:line="276" w:lineRule="auto"/>
        <w:ind w:right="53"/>
        <w:rPr>
          <w:rFonts w:cs="Calibri"/>
          <w:b/>
          <w:lang w:val="fr-CA" w:eastAsia="fr-CA" w:bidi="fr-CA"/>
        </w:rPr>
      </w:pPr>
    </w:p>
    <w:p w14:paraId="19A8A6BA" w14:textId="77777777" w:rsidR="005C53F3" w:rsidRPr="00974EE7" w:rsidRDefault="005C53F3" w:rsidP="007B1EF0">
      <w:pPr>
        <w:numPr>
          <w:ilvl w:val="0"/>
          <w:numId w:val="27"/>
        </w:numPr>
        <w:spacing w:line="276" w:lineRule="auto"/>
        <w:jc w:val="both"/>
        <w:rPr>
          <w:rFonts w:eastAsia="MS Mincho" w:cs="Calibri"/>
          <w:i/>
          <w:iCs/>
          <w:lang w:val="fr-CA" w:eastAsia="fr-CA" w:bidi="fr-CA"/>
        </w:rPr>
      </w:pPr>
      <w:r w:rsidRPr="00974EE7">
        <w:rPr>
          <w:rFonts w:eastAsia="MS Mincho" w:cs="Calibri"/>
          <w:lang w:val="fr-CA" w:eastAsia="fr-CA" w:bidi="fr-CA"/>
        </w:rPr>
        <w:t>Pour mettre les participants à l’aise dans la première partie de la séance, expliquez le fonctionnement de l’indicateur de perception tant pour les questions en temps réel que pour les questions fermées.</w:t>
      </w:r>
    </w:p>
    <w:p w14:paraId="7610E6E3" w14:textId="77777777" w:rsidR="005C53F3" w:rsidRPr="00974EE7" w:rsidRDefault="005C53F3" w:rsidP="007B1EF0">
      <w:pPr>
        <w:numPr>
          <w:ilvl w:val="1"/>
          <w:numId w:val="27"/>
        </w:numPr>
        <w:spacing w:line="276" w:lineRule="auto"/>
        <w:jc w:val="both"/>
        <w:rPr>
          <w:rFonts w:eastAsia="MS Mincho" w:cs="Calibri"/>
          <w:i/>
          <w:iCs/>
          <w:lang w:val="fr-CA" w:eastAsia="fr-CA" w:bidi="fr-CA"/>
        </w:rPr>
      </w:pPr>
      <w:r w:rsidRPr="00974EE7">
        <w:rPr>
          <w:rFonts w:eastAsia="MS Mincho" w:cs="Calibri"/>
          <w:lang w:val="fr-CA" w:eastAsia="fr-CA" w:bidi="fr-CA"/>
        </w:rPr>
        <w:t>En temps réel, sur une échelle de 0 à 100. 100 indique que vous aimez beaucoup ce que vous entendez et 0 indique que vous n’aimez pas du tout ce que vous entendez. Les participants ne doivent pas tant se concentrer sur les chiffres que sur le fait de tourner l’indicateur dans un sens ou dans l’autre selon ce qu’ils ressentent.</w:t>
      </w:r>
    </w:p>
    <w:p w14:paraId="017690F3" w14:textId="77777777" w:rsidR="005C53F3" w:rsidRPr="00974EE7" w:rsidRDefault="005C53F3" w:rsidP="007B1EF0">
      <w:pPr>
        <w:numPr>
          <w:ilvl w:val="2"/>
          <w:numId w:val="27"/>
        </w:numPr>
        <w:spacing w:line="276" w:lineRule="auto"/>
        <w:jc w:val="both"/>
        <w:rPr>
          <w:rFonts w:eastAsia="MS Mincho" w:cs="Calibri"/>
          <w:i/>
          <w:iCs/>
          <w:lang w:val="fr-CA" w:eastAsia="fr-CA" w:bidi="fr-CA"/>
        </w:rPr>
      </w:pPr>
      <w:r w:rsidRPr="00974EE7">
        <w:rPr>
          <w:rFonts w:eastAsia="MS Mincho" w:cs="Calibri"/>
          <w:lang w:val="fr-CA" w:eastAsia="fr-CA" w:bidi="fr-CA"/>
        </w:rPr>
        <w:t>Importance de placer l’indicateur à 50</w:t>
      </w:r>
    </w:p>
    <w:p w14:paraId="3CA35EC5" w14:textId="77777777" w:rsidR="005C53F3" w:rsidRPr="00974EE7" w:rsidRDefault="005C53F3" w:rsidP="007B1EF0">
      <w:pPr>
        <w:numPr>
          <w:ilvl w:val="1"/>
          <w:numId w:val="27"/>
        </w:numPr>
        <w:spacing w:line="276" w:lineRule="auto"/>
        <w:jc w:val="both"/>
        <w:rPr>
          <w:rFonts w:eastAsia="MS Mincho" w:cs="Calibri"/>
          <w:i/>
          <w:iCs/>
          <w:lang w:val="fr-CA" w:eastAsia="fr-CA" w:bidi="fr-CA"/>
        </w:rPr>
      </w:pPr>
      <w:r w:rsidRPr="00974EE7">
        <w:rPr>
          <w:rFonts w:eastAsia="MS Mincho" w:cs="Calibri"/>
          <w:lang w:val="fr-CA" w:eastAsia="fr-CA" w:bidi="fr-CA"/>
        </w:rPr>
        <w:t>Pour les questions fermées, les options varient, choisissez le chiffre qui correspond à votre réponse.</w:t>
      </w:r>
    </w:p>
    <w:p w14:paraId="627770A6" w14:textId="77777777" w:rsidR="005C53F3" w:rsidRPr="00974EE7" w:rsidRDefault="005C53F3" w:rsidP="007B1EF0">
      <w:pPr>
        <w:numPr>
          <w:ilvl w:val="2"/>
          <w:numId w:val="27"/>
        </w:numPr>
        <w:spacing w:line="276" w:lineRule="auto"/>
        <w:jc w:val="both"/>
        <w:rPr>
          <w:rFonts w:eastAsia="MS Mincho" w:cs="Calibri"/>
          <w:i/>
          <w:iCs/>
          <w:lang w:val="fr-CA" w:eastAsia="fr-CA" w:bidi="fr-CA"/>
        </w:rPr>
      </w:pPr>
      <w:r w:rsidRPr="00974EE7">
        <w:rPr>
          <w:rFonts w:eastAsia="MS Mincho" w:cs="Calibri"/>
          <w:lang w:val="fr-CA" w:eastAsia="fr-CA" w:bidi="fr-CA"/>
        </w:rPr>
        <w:t>par exemple : une échelle de 2 points pour le sexe : 1 pour les femmes et 2 pour les hommes</w:t>
      </w:r>
    </w:p>
    <w:p w14:paraId="1B2987BE" w14:textId="77777777" w:rsidR="005C53F3" w:rsidRPr="00974EE7" w:rsidRDefault="005C53F3" w:rsidP="007B1EF0">
      <w:pPr>
        <w:numPr>
          <w:ilvl w:val="1"/>
          <w:numId w:val="27"/>
        </w:numPr>
        <w:spacing w:line="276" w:lineRule="auto"/>
        <w:jc w:val="both"/>
        <w:rPr>
          <w:rFonts w:eastAsia="MS Mincho" w:cs="Calibri"/>
          <w:i/>
          <w:iCs/>
          <w:lang w:val="fr-CA" w:eastAsia="fr-CA" w:bidi="fr-CA"/>
        </w:rPr>
      </w:pPr>
      <w:r w:rsidRPr="00974EE7">
        <w:rPr>
          <w:rFonts w:eastAsia="MS Mincho" w:cs="Calibri"/>
          <w:lang w:val="fr-CA" w:eastAsia="fr-CA" w:bidi="fr-CA"/>
        </w:rPr>
        <w:t>Vous vous servirez des indicateurs pour répondre à certaines questions, mais aussi pour faire part de vos impressions à l’égard du budget fédéral qui sera bientôt déposé.</w:t>
      </w:r>
    </w:p>
    <w:p w14:paraId="23494C08" w14:textId="77777777" w:rsidR="005C53F3" w:rsidRPr="00974EE7" w:rsidRDefault="005C53F3" w:rsidP="007B1EF0">
      <w:pPr>
        <w:numPr>
          <w:ilvl w:val="1"/>
          <w:numId w:val="27"/>
        </w:numPr>
        <w:spacing w:line="276" w:lineRule="auto"/>
        <w:jc w:val="both"/>
        <w:rPr>
          <w:rFonts w:eastAsia="MS Mincho" w:cs="Calibri"/>
          <w:i/>
          <w:iCs/>
          <w:lang w:val="fr-CA" w:eastAsia="fr-CA" w:bidi="fr-CA"/>
        </w:rPr>
      </w:pPr>
      <w:r w:rsidRPr="00974EE7">
        <w:rPr>
          <w:rFonts w:eastAsia="MS Mincho" w:cs="Calibri"/>
          <w:lang w:val="fr-CA" w:eastAsia="fr-CA" w:bidi="fr-CA"/>
        </w:rPr>
        <w:t>Ils serviront à mesurer vos réactions au discours.</w:t>
      </w:r>
    </w:p>
    <w:p w14:paraId="3A6C9D99" w14:textId="77777777" w:rsidR="003B715E" w:rsidRPr="00974EE7" w:rsidRDefault="003B715E" w:rsidP="003B715E">
      <w:pPr>
        <w:spacing w:line="276" w:lineRule="auto"/>
        <w:ind w:left="1080"/>
        <w:jc w:val="both"/>
        <w:rPr>
          <w:rFonts w:eastAsia="MS Mincho" w:cs="Calibri"/>
          <w:i/>
          <w:iCs/>
          <w:lang w:val="fr-CA" w:eastAsia="fr-CA" w:bidi="fr-CA"/>
        </w:rPr>
      </w:pPr>
    </w:p>
    <w:p w14:paraId="4DF697BC" w14:textId="616B6C82" w:rsidR="005C53F3" w:rsidRPr="00974EE7" w:rsidRDefault="005C53F3" w:rsidP="007B1EF0">
      <w:pPr>
        <w:numPr>
          <w:ilvl w:val="0"/>
          <w:numId w:val="27"/>
        </w:numPr>
        <w:spacing w:line="276" w:lineRule="auto"/>
        <w:jc w:val="both"/>
        <w:rPr>
          <w:rFonts w:eastAsia="MS Mincho" w:cs="Calibri"/>
          <w:i/>
          <w:iCs/>
          <w:lang w:val="fr-CA" w:eastAsia="fr-CA" w:bidi="fr-CA"/>
        </w:rPr>
      </w:pPr>
      <w:r w:rsidRPr="00974EE7">
        <w:rPr>
          <w:rFonts w:eastAsia="MS Mincho" w:cs="Calibri"/>
          <w:lang w:val="fr-CA" w:eastAsia="fr-CA" w:bidi="fr-CA"/>
        </w:rPr>
        <w:t>Je vais vous demander de répondre à une vingtaine de questions, tant avant qu’après le discours et d’utilise</w:t>
      </w:r>
      <w:r w:rsidR="004848BF" w:rsidRPr="00974EE7">
        <w:rPr>
          <w:rFonts w:eastAsia="MS Mincho" w:cs="Calibri"/>
          <w:lang w:val="fr-CA" w:eastAsia="fr-CA" w:bidi="fr-CA"/>
        </w:rPr>
        <w:t>r l’indicateur pour y répondre.</w:t>
      </w:r>
    </w:p>
    <w:p w14:paraId="79BC868F" w14:textId="77777777" w:rsidR="003B715E" w:rsidRPr="00974EE7" w:rsidRDefault="003B715E" w:rsidP="003B715E">
      <w:pPr>
        <w:spacing w:line="276" w:lineRule="auto"/>
        <w:ind w:left="360"/>
        <w:jc w:val="both"/>
        <w:rPr>
          <w:rFonts w:eastAsia="MS Mincho" w:cs="Calibri"/>
          <w:i/>
          <w:iCs/>
          <w:lang w:val="fr-CA" w:eastAsia="fr-CA" w:bidi="fr-CA"/>
        </w:rPr>
      </w:pPr>
    </w:p>
    <w:p w14:paraId="0827F66B" w14:textId="77777777" w:rsidR="005C53F3" w:rsidRPr="00974EE7" w:rsidRDefault="005C53F3" w:rsidP="007B1EF0">
      <w:pPr>
        <w:numPr>
          <w:ilvl w:val="0"/>
          <w:numId w:val="27"/>
        </w:numPr>
        <w:spacing w:line="276" w:lineRule="auto"/>
        <w:jc w:val="both"/>
        <w:rPr>
          <w:rFonts w:eastAsia="MS Mincho" w:cs="Calibri"/>
          <w:i/>
          <w:iCs/>
          <w:lang w:val="fr-CA" w:eastAsia="fr-CA" w:bidi="fr-CA"/>
        </w:rPr>
      </w:pPr>
      <w:r w:rsidRPr="00974EE7">
        <w:rPr>
          <w:rFonts w:eastAsia="MS Mincho" w:cs="Calibri"/>
          <w:lang w:val="fr-CA" w:eastAsia="fr-CA" w:bidi="fr-CA"/>
        </w:rPr>
        <w:t>Après le discours, nous discuterons de ce que vous avez vu et entendu à partir des résultats mesurés par les indicateurs de perception.</w:t>
      </w:r>
    </w:p>
    <w:p w14:paraId="50830513" w14:textId="77777777" w:rsidR="003B715E" w:rsidRPr="00974EE7" w:rsidRDefault="003B715E" w:rsidP="003B715E">
      <w:pPr>
        <w:spacing w:line="276" w:lineRule="auto"/>
        <w:ind w:left="360"/>
        <w:jc w:val="both"/>
        <w:rPr>
          <w:rFonts w:eastAsia="MS Mincho" w:cs="Calibri"/>
          <w:i/>
          <w:iCs/>
          <w:lang w:val="fr-CA" w:eastAsia="fr-CA" w:bidi="fr-CA"/>
        </w:rPr>
      </w:pPr>
    </w:p>
    <w:p w14:paraId="002528AA" w14:textId="22DEE695" w:rsidR="005C53F3" w:rsidRPr="00974EE7" w:rsidRDefault="005C53F3" w:rsidP="007B1EF0">
      <w:pPr>
        <w:numPr>
          <w:ilvl w:val="0"/>
          <w:numId w:val="27"/>
        </w:numPr>
        <w:spacing w:line="276" w:lineRule="auto"/>
        <w:jc w:val="both"/>
        <w:rPr>
          <w:rFonts w:eastAsia="MS Mincho" w:cs="Calibri"/>
          <w:i/>
          <w:iCs/>
          <w:lang w:val="fr-CA" w:eastAsia="fr-CA" w:bidi="fr-CA"/>
        </w:rPr>
      </w:pPr>
      <w:r w:rsidRPr="00974EE7">
        <w:rPr>
          <w:rFonts w:eastAsia="MS Mincho" w:cs="Calibri"/>
          <w:lang w:val="fr-CA" w:eastAsia="fr-CA" w:bidi="fr-CA"/>
        </w:rPr>
        <w:t xml:space="preserve">Je vous demanderai tout d’abord de répondre aux questions initiales, puis d’écouter le discours (d’une durée de 30 à 45 minutes), de répondre à d’autres questions et de regarder la réaction de l’opposition. Nous </w:t>
      </w:r>
      <w:r w:rsidR="004848BF" w:rsidRPr="00974EE7">
        <w:rPr>
          <w:rFonts w:eastAsia="MS Mincho" w:cs="Calibri"/>
          <w:lang w:val="fr-CA" w:eastAsia="fr-CA" w:bidi="fr-CA"/>
        </w:rPr>
        <w:t>terminerons par une discussion.</w:t>
      </w:r>
    </w:p>
    <w:p w14:paraId="6FF2EC0A" w14:textId="77777777" w:rsidR="003B715E" w:rsidRPr="00974EE7" w:rsidRDefault="003B715E" w:rsidP="003B715E">
      <w:pPr>
        <w:spacing w:line="276" w:lineRule="auto"/>
        <w:ind w:left="360"/>
        <w:jc w:val="both"/>
        <w:rPr>
          <w:rFonts w:eastAsia="MS Mincho" w:cs="Calibri"/>
          <w:i/>
          <w:iCs/>
          <w:lang w:val="fr-CA" w:eastAsia="fr-CA" w:bidi="fr-CA"/>
        </w:rPr>
      </w:pPr>
    </w:p>
    <w:p w14:paraId="0359F2E0" w14:textId="77777777" w:rsidR="005C53F3" w:rsidRPr="00974EE7" w:rsidRDefault="005C53F3" w:rsidP="007B1EF0">
      <w:pPr>
        <w:spacing w:line="276" w:lineRule="auto"/>
        <w:ind w:right="53"/>
        <w:rPr>
          <w:rFonts w:cs="Calibri"/>
          <w:b/>
          <w:lang w:val="fr-CA" w:eastAsia="fr-CA" w:bidi="fr-CA"/>
        </w:rPr>
      </w:pPr>
      <w:r w:rsidRPr="00974EE7">
        <w:rPr>
          <w:rFonts w:cs="Calibri"/>
          <w:b/>
          <w:lang w:val="fr-CA" w:eastAsia="fr-CA" w:bidi="fr-CA"/>
        </w:rPr>
        <w:t>ESSAI DES INDICATEURS (5 minutes)</w:t>
      </w:r>
    </w:p>
    <w:p w14:paraId="2CC72C74" w14:textId="77777777" w:rsidR="005C53F3" w:rsidRPr="00974EE7" w:rsidRDefault="005C53F3" w:rsidP="007B1EF0">
      <w:pPr>
        <w:spacing w:line="276" w:lineRule="auto"/>
        <w:rPr>
          <w:rFonts w:cs="Calibri"/>
          <w:b/>
          <w:lang w:val="en-US" w:eastAsia="fr-CA" w:bidi="fr-CA"/>
        </w:rPr>
      </w:pPr>
    </w:p>
    <w:p w14:paraId="70013701" w14:textId="77777777" w:rsidR="005C53F3" w:rsidRPr="00974EE7" w:rsidRDefault="005C53F3" w:rsidP="007B1EF0">
      <w:pPr>
        <w:spacing w:line="276" w:lineRule="auto"/>
        <w:rPr>
          <w:rFonts w:cs="Calibri"/>
          <w:lang w:val="fr-CA" w:eastAsia="fr-CA" w:bidi="fr-CA"/>
        </w:rPr>
      </w:pPr>
      <w:r w:rsidRPr="00974EE7">
        <w:rPr>
          <w:rFonts w:cs="Calibri"/>
          <w:lang w:val="fr-CA" w:eastAsia="fr-CA" w:bidi="fr-CA"/>
        </w:rPr>
        <w:t>Avant de commencer, j’aimerais effectuer un court sondage pour vérifier que les indicateurs que nous utiliserons cet après-midi fonctionnent bien. Comme vous pouvez le constater, vous avez tous un indicateur calibré de 0 à 100 devant vous. Je vais vous poser une série de questions et j’aimerais que vous y répondiez en utilisant l’indicateur.</w:t>
      </w:r>
    </w:p>
    <w:p w14:paraId="79A80B89" w14:textId="77777777" w:rsidR="005C53F3" w:rsidRPr="00974EE7" w:rsidRDefault="005C53F3" w:rsidP="007B1EF0">
      <w:pPr>
        <w:spacing w:line="276" w:lineRule="auto"/>
        <w:rPr>
          <w:rFonts w:cs="Calibri"/>
          <w:lang w:val="fr-CA" w:eastAsia="fr-CA" w:bidi="fr-CA"/>
        </w:rPr>
      </w:pPr>
    </w:p>
    <w:p w14:paraId="3ECF6F72" w14:textId="77777777" w:rsidR="005C53F3" w:rsidRPr="00974EE7" w:rsidRDefault="005C53F3" w:rsidP="007B1EF0">
      <w:pPr>
        <w:spacing w:line="276" w:lineRule="auto"/>
        <w:rPr>
          <w:rFonts w:cs="Calibri"/>
          <w:lang w:val="fr-CA" w:eastAsia="fr-CA" w:bidi="fr-CA"/>
        </w:rPr>
      </w:pPr>
      <w:r w:rsidRPr="00974EE7">
        <w:rPr>
          <w:rFonts w:cs="Calibri"/>
          <w:lang w:val="fr-CA" w:eastAsia="fr-CA" w:bidi="fr-CA"/>
        </w:rPr>
        <w:t>L’échelle de votre indicateur changera pour chacune des questions que je vous poserai au cours des prochaines minutes. Pour chacune des questions, je vous demanderai de tourner l’indicateur pour choisir le chiffre qui correspond à votre réponse.</w:t>
      </w:r>
    </w:p>
    <w:p w14:paraId="2BD75995" w14:textId="77777777" w:rsidR="005C53F3" w:rsidRPr="00974EE7" w:rsidRDefault="005C53F3" w:rsidP="007B1EF0">
      <w:pPr>
        <w:spacing w:line="276" w:lineRule="auto"/>
        <w:rPr>
          <w:rFonts w:cs="Calibri"/>
          <w:lang w:val="fr-CA" w:eastAsia="fr-CA" w:bidi="fr-CA"/>
        </w:rPr>
      </w:pPr>
      <w:r w:rsidRPr="00974EE7">
        <w:rPr>
          <w:rFonts w:cs="Calibri"/>
          <w:lang w:val="fr-CA" w:eastAsia="fr-CA" w:bidi="fr-CA"/>
        </w:rPr>
        <w:lastRenderedPageBreak/>
        <w:t>Avant le discours, l’échelle de votre indicateur sera reprogrammée de 0 à 100. Je vous demanderai alors de tourner l’indicateur afin de choisir le nombre qui correspond à votre perception : 0=très négative, 100=très positive.</w:t>
      </w:r>
    </w:p>
    <w:p w14:paraId="7CB3D551" w14:textId="77777777" w:rsidR="005C53F3" w:rsidRPr="00974EE7" w:rsidRDefault="005C53F3" w:rsidP="007B1EF0">
      <w:pPr>
        <w:spacing w:line="276" w:lineRule="auto"/>
        <w:rPr>
          <w:rFonts w:cs="Calibri"/>
          <w:b/>
          <w:lang w:val="fr-CA" w:eastAsia="fr-CA" w:bidi="fr-CA"/>
        </w:rPr>
      </w:pPr>
    </w:p>
    <w:p w14:paraId="1A0B8C6C" w14:textId="77777777" w:rsidR="005C53F3" w:rsidRDefault="005C53F3" w:rsidP="007B1EF0">
      <w:pPr>
        <w:spacing w:line="276" w:lineRule="auto"/>
        <w:ind w:right="53"/>
        <w:rPr>
          <w:rFonts w:cs="Calibri"/>
          <w:b/>
          <w:lang w:val="fr-CA" w:eastAsia="fr-CA" w:bidi="fr-CA"/>
        </w:rPr>
      </w:pPr>
      <w:r w:rsidRPr="00974EE7">
        <w:rPr>
          <w:rFonts w:cs="Calibri"/>
          <w:b/>
          <w:lang w:val="fr-CA" w:eastAsia="fr-CA" w:bidi="fr-CA"/>
        </w:rPr>
        <w:t>QUESTIONS AVANT LE DISCOURS (15 minutes)</w:t>
      </w:r>
    </w:p>
    <w:p w14:paraId="19563ED9" w14:textId="77777777" w:rsidR="00974EE7" w:rsidRPr="00974EE7" w:rsidRDefault="00974EE7" w:rsidP="007B1EF0">
      <w:pPr>
        <w:spacing w:line="276" w:lineRule="auto"/>
        <w:ind w:right="53"/>
        <w:rPr>
          <w:rFonts w:cs="Calibri"/>
          <w:b/>
          <w:lang w:val="fr-CA" w:eastAsia="fr-CA" w:bidi="fr-CA"/>
        </w:rPr>
      </w:pPr>
    </w:p>
    <w:p w14:paraId="4816D8C9" w14:textId="77777777" w:rsidR="005C53F3" w:rsidRPr="00974EE7" w:rsidRDefault="005C53F3" w:rsidP="007B1EF0">
      <w:pPr>
        <w:spacing w:line="276" w:lineRule="auto"/>
        <w:ind w:right="53"/>
        <w:rPr>
          <w:rFonts w:cs="Calibri"/>
          <w:i/>
          <w:lang w:val="fr-CA" w:eastAsia="fr-CA" w:bidi="fr-CA"/>
        </w:rPr>
      </w:pPr>
      <w:r w:rsidRPr="00974EE7">
        <w:rPr>
          <w:rFonts w:cs="Calibri"/>
          <w:i/>
          <w:lang w:val="fr-CA" w:eastAsia="fr-CA" w:bidi="fr-CA"/>
        </w:rPr>
        <w:t>Le modérateur/La modératrice lit les questions aux participants</w:t>
      </w:r>
    </w:p>
    <w:p w14:paraId="65DB2E2A" w14:textId="77777777" w:rsidR="003B715E" w:rsidRPr="00974EE7" w:rsidRDefault="003B715E" w:rsidP="007B1EF0">
      <w:pPr>
        <w:spacing w:line="276" w:lineRule="auto"/>
        <w:ind w:right="53"/>
        <w:rPr>
          <w:rFonts w:cs="Calibri"/>
          <w:i/>
          <w:lang w:val="fr-CA" w:eastAsia="fr-CA" w:bidi="fr-CA"/>
        </w:rPr>
      </w:pPr>
    </w:p>
    <w:p w14:paraId="2F8770C9" w14:textId="37478F7F" w:rsidR="005C53F3" w:rsidRPr="00974EE7" w:rsidRDefault="005C53F3" w:rsidP="007B1EF0">
      <w:pPr>
        <w:spacing w:line="276" w:lineRule="auto"/>
        <w:ind w:right="53"/>
        <w:rPr>
          <w:rFonts w:cs="Calibri"/>
          <w:b/>
          <w:lang w:val="fr-FR" w:eastAsia="fr-CA" w:bidi="fr-CA"/>
        </w:rPr>
      </w:pPr>
      <w:r w:rsidRPr="00974EE7">
        <w:rPr>
          <w:rFonts w:cs="Calibri"/>
          <w:b/>
          <w:lang w:val="fr-FR" w:eastAsia="fr-CA" w:bidi="fr-CA"/>
        </w:rPr>
        <w:t>VILLE.</w:t>
      </w:r>
      <w:r w:rsidR="004848BF" w:rsidRPr="00974EE7">
        <w:rPr>
          <w:rFonts w:cs="Calibri"/>
          <w:b/>
          <w:lang w:val="fr-FR" w:eastAsia="fr-CA" w:bidi="fr-CA"/>
        </w:rPr>
        <w:t xml:space="preserve"> Dans quelle ville sommes-nous?</w:t>
      </w:r>
    </w:p>
    <w:p w14:paraId="79FE99B8" w14:textId="77777777" w:rsidR="005C53F3" w:rsidRPr="00974EE7" w:rsidRDefault="005C53F3" w:rsidP="007B1EF0">
      <w:pPr>
        <w:spacing w:line="276" w:lineRule="auto"/>
        <w:ind w:right="53"/>
        <w:rPr>
          <w:rFonts w:cs="Calibri"/>
          <w:b/>
          <w:lang w:val="fr-FR" w:eastAsia="fr-CA" w:bidi="fr-CA"/>
        </w:rPr>
      </w:pPr>
      <w:r w:rsidRPr="00974EE7">
        <w:rPr>
          <w:rFonts w:cs="Calibri"/>
          <w:b/>
          <w:lang w:val="fr-FR" w:eastAsia="fr-CA" w:bidi="fr-CA"/>
        </w:rPr>
        <w:t>1= Montr</w:t>
      </w:r>
      <w:r w:rsidRPr="00974EE7">
        <w:rPr>
          <w:rFonts w:cs="Arial"/>
          <w:lang w:val="fr-CA" w:eastAsia="fr-CA" w:bidi="fr-CA"/>
        </w:rPr>
        <w:t>é</w:t>
      </w:r>
      <w:r w:rsidRPr="00974EE7">
        <w:rPr>
          <w:rFonts w:cs="Calibri"/>
          <w:b/>
          <w:lang w:val="fr-FR" w:eastAsia="fr-CA" w:bidi="fr-CA"/>
        </w:rPr>
        <w:t>al</w:t>
      </w:r>
    </w:p>
    <w:p w14:paraId="375C2BB8" w14:textId="77777777" w:rsidR="005C53F3" w:rsidRPr="00974EE7" w:rsidRDefault="005C53F3" w:rsidP="007B1EF0">
      <w:pPr>
        <w:spacing w:line="276" w:lineRule="auto"/>
        <w:ind w:right="53"/>
        <w:rPr>
          <w:rFonts w:cs="Calibri"/>
          <w:b/>
          <w:lang w:val="fr-FR" w:eastAsia="fr-CA" w:bidi="fr-CA"/>
        </w:rPr>
      </w:pPr>
      <w:r w:rsidRPr="00974EE7">
        <w:rPr>
          <w:rFonts w:cs="Calibri"/>
          <w:b/>
          <w:lang w:val="fr-FR" w:eastAsia="fr-CA" w:bidi="fr-CA"/>
        </w:rPr>
        <w:t>2=Toronto</w:t>
      </w:r>
    </w:p>
    <w:p w14:paraId="2486E12B" w14:textId="77777777" w:rsidR="003B715E" w:rsidRPr="00974EE7" w:rsidRDefault="003B715E" w:rsidP="007B1EF0">
      <w:pPr>
        <w:spacing w:line="276" w:lineRule="auto"/>
        <w:ind w:right="53"/>
        <w:rPr>
          <w:rFonts w:cs="Calibri"/>
          <w:b/>
          <w:lang w:val="fr-FR" w:eastAsia="fr-CA" w:bidi="fr-CA"/>
        </w:rPr>
      </w:pPr>
    </w:p>
    <w:p w14:paraId="6605FFB1" w14:textId="77777777" w:rsidR="005C53F3" w:rsidRPr="00974EE7" w:rsidRDefault="005C53F3" w:rsidP="007B1EF0">
      <w:pPr>
        <w:tabs>
          <w:tab w:val="left" w:pos="720"/>
        </w:tabs>
        <w:snapToGrid w:val="0"/>
        <w:spacing w:line="276" w:lineRule="auto"/>
        <w:rPr>
          <w:rFonts w:ascii="Arial" w:eastAsia="Times New Roman" w:hAnsi="Arial"/>
          <w:sz w:val="24"/>
          <w:szCs w:val="20"/>
          <w:lang w:val="fr-CA" w:eastAsia="fr-CA" w:bidi="fr-CA"/>
        </w:rPr>
      </w:pPr>
      <w:r w:rsidRPr="00974EE7">
        <w:rPr>
          <w:rFonts w:eastAsia="Times New Roman" w:cs="Arial"/>
          <w:lang w:val="fr-CA" w:eastAsia="fr-CA" w:bidi="fr-CA"/>
        </w:rPr>
        <w:t>Q1. Certaines personnes estiment que même si le pays fait face à certains problèmes, le Canada avance généralement dans la bonne direction. D’autres personnes sont plutôt d’avis que les affaires vont actuellement plus mal que bien au Canada et que le pays s’en va dans la mauvaise direction. Lequel de ces deux énoncés illustre le mieux à votre point de vue?</w:t>
      </w:r>
    </w:p>
    <w:p w14:paraId="0F2F1EF1"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0 - NSP/PDR</w:t>
      </w:r>
    </w:p>
    <w:p w14:paraId="1DC2BDC6"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1 - Bonne direction</w:t>
      </w:r>
    </w:p>
    <w:p w14:paraId="52F70D93"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2 - Mauvaise direction</w:t>
      </w:r>
    </w:p>
    <w:p w14:paraId="6AD0A687" w14:textId="77777777" w:rsidR="005C53F3" w:rsidRPr="00974EE7" w:rsidRDefault="005C53F3" w:rsidP="007B1EF0">
      <w:pPr>
        <w:spacing w:line="276" w:lineRule="auto"/>
        <w:rPr>
          <w:rFonts w:eastAsia="Times New Roman" w:cs="Arial"/>
          <w:lang w:val="fr-CA" w:eastAsia="fr-CA" w:bidi="fr-CA"/>
        </w:rPr>
      </w:pPr>
    </w:p>
    <w:p w14:paraId="619178FC" w14:textId="77777777" w:rsidR="005C53F3" w:rsidRPr="00974EE7" w:rsidRDefault="005C53F3" w:rsidP="007B1EF0">
      <w:pPr>
        <w:spacing w:line="276" w:lineRule="auto"/>
        <w:rPr>
          <w:rFonts w:cs="Calibri"/>
          <w:lang w:val="fr-CA" w:eastAsia="fr-CA" w:bidi="fr-CA"/>
        </w:rPr>
      </w:pPr>
      <w:r w:rsidRPr="00974EE7">
        <w:rPr>
          <w:rFonts w:cs="Arial"/>
          <w:lang w:val="fr-CA" w:eastAsia="fr-CA" w:bidi="fr-CA"/>
        </w:rPr>
        <w:t xml:space="preserve">Q2. </w:t>
      </w:r>
      <w:r w:rsidRPr="00974EE7">
        <w:rPr>
          <w:rFonts w:cs="Calibri"/>
          <w:lang w:val="fr-CA" w:eastAsia="fr-CA" w:bidi="fr-CA"/>
        </w:rPr>
        <w:t>Comment évaluez-vous l’état actuel de l’économie du Canada? Veuillez répondre sur une échelle de 1 à 10, où 1 signifie « très mauvais » et 10 « excellent ».</w:t>
      </w:r>
    </w:p>
    <w:p w14:paraId="24DB43C6"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10 – Excellent</w:t>
      </w:r>
    </w:p>
    <w:p w14:paraId="0AC3CFCF"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9</w:t>
      </w:r>
    </w:p>
    <w:p w14:paraId="1507F99D"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8</w:t>
      </w:r>
    </w:p>
    <w:p w14:paraId="6DFFC576"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7</w:t>
      </w:r>
    </w:p>
    <w:p w14:paraId="0847405F"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6</w:t>
      </w:r>
    </w:p>
    <w:p w14:paraId="307D43C5"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5</w:t>
      </w:r>
    </w:p>
    <w:p w14:paraId="509DAC70"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4</w:t>
      </w:r>
    </w:p>
    <w:p w14:paraId="4BED36A7"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3</w:t>
      </w:r>
    </w:p>
    <w:p w14:paraId="66568912"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2</w:t>
      </w:r>
    </w:p>
    <w:p w14:paraId="20D560AA"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1 – Très mauvais</w:t>
      </w:r>
    </w:p>
    <w:p w14:paraId="34EA2D87"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0 – Ne sait pas/Refuse de répondre</w:t>
      </w:r>
    </w:p>
    <w:p w14:paraId="6578F547" w14:textId="77777777" w:rsidR="003B715E" w:rsidRPr="00974EE7" w:rsidRDefault="003B715E" w:rsidP="007B1EF0">
      <w:pPr>
        <w:spacing w:line="276" w:lineRule="auto"/>
        <w:rPr>
          <w:rFonts w:cs="Arial"/>
          <w:lang w:val="fr-CA" w:eastAsia="fr-CA" w:bidi="fr-CA"/>
        </w:rPr>
      </w:pPr>
    </w:p>
    <w:p w14:paraId="16E170BB" w14:textId="77777777" w:rsidR="005C53F3" w:rsidRPr="00974EE7" w:rsidRDefault="005C53F3" w:rsidP="007B1EF0">
      <w:pPr>
        <w:spacing w:line="276" w:lineRule="auto"/>
        <w:rPr>
          <w:rFonts w:cs="Calibri"/>
          <w:lang w:val="fr-CA" w:eastAsia="fr-CA" w:bidi="fr-CA"/>
        </w:rPr>
      </w:pPr>
      <w:r w:rsidRPr="00974EE7">
        <w:rPr>
          <w:rFonts w:cs="Arial"/>
          <w:lang w:val="fr-CA" w:eastAsia="fr-CA" w:bidi="fr-CA"/>
        </w:rPr>
        <w:t xml:space="preserve">Q3.  </w:t>
      </w:r>
      <w:r w:rsidRPr="00974EE7">
        <w:rPr>
          <w:rFonts w:cs="Calibri"/>
          <w:lang w:val="fr-CA" w:eastAsia="fr-CA" w:bidi="fr-CA"/>
        </w:rPr>
        <w:t>Au cours des six prochains mois, croyez-vous que l’économie du Canada s’améliorera, se détériorera ou ne changera pas?</w:t>
      </w:r>
    </w:p>
    <w:p w14:paraId="61AE83DB"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3 - S’améliorera</w:t>
      </w:r>
    </w:p>
    <w:p w14:paraId="7F056529"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1 - Se détériorera</w:t>
      </w:r>
    </w:p>
    <w:p w14:paraId="0D06D8B9" w14:textId="1B09ADDC" w:rsidR="005C53F3" w:rsidRPr="00974EE7" w:rsidRDefault="004848BF" w:rsidP="007B1EF0">
      <w:pPr>
        <w:spacing w:line="276" w:lineRule="auto"/>
        <w:rPr>
          <w:rFonts w:cs="Arial"/>
          <w:lang w:val="fr-CA" w:eastAsia="fr-CA" w:bidi="fr-CA"/>
        </w:rPr>
      </w:pPr>
      <w:r w:rsidRPr="00974EE7">
        <w:rPr>
          <w:rFonts w:cs="Arial"/>
          <w:lang w:val="fr-CA" w:eastAsia="fr-CA" w:bidi="fr-CA"/>
        </w:rPr>
        <w:t>2 - Ne changera pas</w:t>
      </w:r>
    </w:p>
    <w:p w14:paraId="5AB4EA60" w14:textId="3871E02C" w:rsidR="005C53F3" w:rsidRPr="00974EE7" w:rsidRDefault="005C53F3" w:rsidP="007B1EF0">
      <w:pPr>
        <w:spacing w:line="276" w:lineRule="auto"/>
        <w:rPr>
          <w:rFonts w:cs="Arial"/>
          <w:lang w:val="fr-CA" w:eastAsia="fr-CA" w:bidi="fr-CA"/>
        </w:rPr>
      </w:pPr>
      <w:r w:rsidRPr="00974EE7">
        <w:rPr>
          <w:rFonts w:cs="Arial"/>
          <w:lang w:val="fr-CA" w:eastAsia="fr-CA" w:bidi="fr-CA"/>
        </w:rPr>
        <w:t>0 -</w:t>
      </w:r>
      <w:r w:rsidR="004848BF" w:rsidRPr="00974EE7">
        <w:rPr>
          <w:rFonts w:cs="Arial"/>
          <w:lang w:val="fr-CA" w:eastAsia="fr-CA" w:bidi="fr-CA"/>
        </w:rPr>
        <w:t xml:space="preserve"> Ne sait pas/Refuse de répondre</w:t>
      </w:r>
    </w:p>
    <w:p w14:paraId="6C6689A5" w14:textId="77777777" w:rsidR="003B715E" w:rsidRPr="00974EE7" w:rsidRDefault="003B715E" w:rsidP="007B1EF0">
      <w:pPr>
        <w:spacing w:line="276" w:lineRule="auto"/>
        <w:rPr>
          <w:rFonts w:cs="Arial"/>
          <w:lang w:val="fr-CA" w:eastAsia="fr-CA" w:bidi="fr-CA"/>
        </w:rPr>
      </w:pPr>
    </w:p>
    <w:p w14:paraId="6990556A"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lastRenderedPageBreak/>
        <w:t>Q5. Sur une échelle de 1 à 10 où 1 correspond à fortement en désaccord et 10, à fortement en accord, veuillez indiquer si vous êtes en accord ou en désaccord avec chacun des énoncés suivants.</w:t>
      </w:r>
    </w:p>
    <w:p w14:paraId="6129BCF7" w14:textId="77777777" w:rsidR="005C53F3" w:rsidRPr="00974EE7" w:rsidRDefault="005C53F3" w:rsidP="007B1EF0">
      <w:pPr>
        <w:spacing w:line="276" w:lineRule="auto"/>
        <w:rPr>
          <w:rFonts w:cs="Arial"/>
          <w:sz w:val="16"/>
          <w:szCs w:val="16"/>
          <w:lang w:val="fr-CA" w:eastAsia="fr-CA" w:bidi="fr-CA"/>
        </w:rPr>
      </w:pPr>
    </w:p>
    <w:p w14:paraId="19433A6E"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Selon moi, le gouvernement comprend les enjeux qui affectent notre économie à l’heure actuelle.</w:t>
      </w:r>
    </w:p>
    <w:p w14:paraId="43255A9D"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Selon moi, le gouvernement comprend les enjeux qui affecteront l’économie du pays à l’avenir.</w:t>
      </w:r>
    </w:p>
    <w:p w14:paraId="0B120BE9"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 xml:space="preserve">Le gouvernement met en œuvre des politiques économiques pour aider les Canadiens et les Canadiennes de classe moyenne. </w:t>
      </w:r>
    </w:p>
    <w:p w14:paraId="4E5F9913"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Le gouvernement prend des mesures positives pour venir en aide aux autochtones.</w:t>
      </w:r>
    </w:p>
    <w:p w14:paraId="448046EB"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Le gouvernement prend des mesures positives afin d’améliorer l’égalité des sexes.</w:t>
      </w:r>
    </w:p>
    <w:p w14:paraId="082D771F"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Le gouvernement prend des mesures positives afin d’améliorer l’équité du régime fiscal.</w:t>
      </w:r>
    </w:p>
    <w:p w14:paraId="533F9A41"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Le gouvernement adopte des mesures positives afin de stimuler la création d’emplois.</w:t>
      </w:r>
    </w:p>
    <w:p w14:paraId="4A0DA015"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Le gouvernement adopte des mesures positives pour protéger l’environnement.</w:t>
      </w:r>
    </w:p>
    <w:p w14:paraId="07C311C3"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Le gouvernement met en œuvre des politiques économiques qui me seront avantageuses.</w:t>
      </w:r>
    </w:p>
    <w:p w14:paraId="618D07EE"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Le gouvernement adopte des mesures positives pour venir en aide aux jeunes.</w:t>
      </w:r>
    </w:p>
    <w:p w14:paraId="7A762819"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Le gouvernement adopte des mesures positives pour venir en aide aux aînés.</w:t>
      </w:r>
    </w:p>
    <w:p w14:paraId="21ED43D7"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Le gouvernement met en œuvre des politiques pour rendre le coût de la vie plus abordable.</w:t>
      </w:r>
    </w:p>
    <w:p w14:paraId="26505338" w14:textId="77777777" w:rsidR="005C53F3" w:rsidRPr="00974EE7" w:rsidRDefault="005C53F3" w:rsidP="007B1EF0">
      <w:pPr>
        <w:spacing w:line="276" w:lineRule="auto"/>
        <w:rPr>
          <w:rFonts w:eastAsia="Times New Roman" w:cs="Arial"/>
          <w:szCs w:val="20"/>
          <w:lang w:val="fr-CA" w:eastAsia="fr-CA" w:bidi="fr-CA"/>
        </w:rPr>
      </w:pPr>
      <w:r w:rsidRPr="00974EE7">
        <w:rPr>
          <w:rFonts w:eastAsia="Times New Roman" w:cs="Arial"/>
          <w:lang w:val="fr-CA" w:eastAsia="fr-CA" w:bidi="fr-CA"/>
        </w:rPr>
        <w:t xml:space="preserve"> </w:t>
      </w:r>
    </w:p>
    <w:p w14:paraId="72954316"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[De 1 à 10]</w:t>
      </w:r>
    </w:p>
    <w:p w14:paraId="633BA896"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0 - NSP/PDR</w:t>
      </w:r>
    </w:p>
    <w:p w14:paraId="34BB6B83" w14:textId="77777777" w:rsidR="003B715E" w:rsidRPr="00974EE7" w:rsidRDefault="003B715E" w:rsidP="007B1EF0">
      <w:pPr>
        <w:spacing w:line="276" w:lineRule="auto"/>
        <w:rPr>
          <w:rFonts w:cs="Arial"/>
          <w:lang w:val="fr-CA" w:eastAsia="fr-CA" w:bidi="fr-CA"/>
        </w:rPr>
      </w:pPr>
    </w:p>
    <w:p w14:paraId="02BF7D9A" w14:textId="77777777" w:rsidR="005C53F3" w:rsidRPr="00974EE7" w:rsidRDefault="005C53F3" w:rsidP="007B1EF0">
      <w:pPr>
        <w:tabs>
          <w:tab w:val="left" w:pos="720"/>
        </w:tabs>
        <w:snapToGrid w:val="0"/>
        <w:spacing w:line="276" w:lineRule="auto"/>
        <w:rPr>
          <w:rFonts w:eastAsia="Times New Roman" w:cs="Arial"/>
          <w:i/>
          <w:iCs/>
          <w:lang w:val="fr-CA" w:eastAsia="fr-CA" w:bidi="fr-CA"/>
        </w:rPr>
      </w:pPr>
      <w:r w:rsidRPr="00974EE7">
        <w:rPr>
          <w:rFonts w:eastAsia="Times New Roman" w:cs="Arial"/>
          <w:lang w:val="fr-CA" w:eastAsia="fr-CA" w:bidi="fr-CA"/>
        </w:rPr>
        <w:t>Q6. En pensant au prochain budget fédéral, diriez-vous que vos attentes sont positives ou négatives à cet égard?</w:t>
      </w:r>
      <w:r w:rsidRPr="00974EE7">
        <w:rPr>
          <w:rFonts w:eastAsia="Times New Roman" w:cs="Arial"/>
          <w:lang w:val="fr-CA" w:eastAsia="fr-CA" w:bidi="fr-CA"/>
        </w:rPr>
        <w:tab/>
      </w:r>
      <w:r w:rsidRPr="00974EE7">
        <w:rPr>
          <w:rFonts w:eastAsia="Times New Roman" w:cs="Arial"/>
          <w:lang w:val="fr-CA" w:eastAsia="fr-CA" w:bidi="fr-CA"/>
        </w:rPr>
        <w:tab/>
      </w:r>
    </w:p>
    <w:p w14:paraId="07424122"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0 – NSP/PDR</w:t>
      </w:r>
    </w:p>
    <w:p w14:paraId="13C97412" w14:textId="53DD4A96" w:rsidR="005C53F3" w:rsidRPr="00974EE7" w:rsidRDefault="004848BF" w:rsidP="007B1EF0">
      <w:pPr>
        <w:spacing w:line="276" w:lineRule="auto"/>
        <w:jc w:val="both"/>
        <w:rPr>
          <w:rFonts w:eastAsia="MS Mincho" w:cs="Arial"/>
          <w:i/>
          <w:iCs/>
          <w:lang w:val="fr-CA" w:eastAsia="fr-CA" w:bidi="fr-CA"/>
        </w:rPr>
      </w:pPr>
      <w:r w:rsidRPr="00974EE7">
        <w:rPr>
          <w:rFonts w:eastAsia="MS Mincho" w:cs="Arial"/>
          <w:lang w:val="fr-CA" w:eastAsia="fr-CA" w:bidi="fr-CA"/>
        </w:rPr>
        <w:t>5 – très positives</w:t>
      </w:r>
    </w:p>
    <w:p w14:paraId="3276A249" w14:textId="272685C1" w:rsidR="005C53F3" w:rsidRPr="00974EE7" w:rsidRDefault="005C53F3" w:rsidP="007B1EF0">
      <w:pPr>
        <w:spacing w:line="276" w:lineRule="auto"/>
        <w:jc w:val="both"/>
        <w:rPr>
          <w:rFonts w:eastAsia="MS Mincho" w:cs="Arial"/>
          <w:i/>
          <w:iCs/>
          <w:lang w:val="fr-CA" w:eastAsia="fr-CA" w:bidi="fr-CA"/>
        </w:rPr>
      </w:pPr>
      <w:r w:rsidRPr="00974EE7">
        <w:rPr>
          <w:rFonts w:eastAsia="MS Mincho" w:cs="Arial"/>
          <w:lang w:val="fr-CA" w:eastAsia="fr-CA" w:bidi="fr-CA"/>
        </w:rPr>
        <w:t>4 – assez positiv</w:t>
      </w:r>
      <w:r w:rsidR="004848BF" w:rsidRPr="00974EE7">
        <w:rPr>
          <w:rFonts w:eastAsia="MS Mincho" w:cs="Arial"/>
          <w:lang w:val="fr-CA" w:eastAsia="fr-CA" w:bidi="fr-CA"/>
        </w:rPr>
        <w:t>es</w:t>
      </w:r>
    </w:p>
    <w:p w14:paraId="0C3C8741" w14:textId="13B26FD6" w:rsidR="005C53F3" w:rsidRPr="00974EE7" w:rsidRDefault="004848BF" w:rsidP="007B1EF0">
      <w:pPr>
        <w:spacing w:line="276" w:lineRule="auto"/>
        <w:jc w:val="both"/>
        <w:rPr>
          <w:rFonts w:eastAsia="MS Mincho" w:cs="Arial"/>
          <w:i/>
          <w:iCs/>
          <w:lang w:val="fr-CA" w:eastAsia="fr-CA" w:bidi="fr-CA"/>
        </w:rPr>
      </w:pPr>
      <w:r w:rsidRPr="00974EE7">
        <w:rPr>
          <w:rFonts w:eastAsia="MS Mincho" w:cs="Arial"/>
          <w:lang w:val="fr-CA" w:eastAsia="fr-CA" w:bidi="fr-CA"/>
        </w:rPr>
        <w:t>3 – neutres</w:t>
      </w:r>
    </w:p>
    <w:p w14:paraId="091D7157" w14:textId="22F0B609" w:rsidR="005C53F3" w:rsidRPr="00974EE7" w:rsidRDefault="004848BF" w:rsidP="007B1EF0">
      <w:pPr>
        <w:spacing w:line="276" w:lineRule="auto"/>
        <w:jc w:val="both"/>
        <w:rPr>
          <w:rFonts w:eastAsia="MS Mincho" w:cs="Arial"/>
          <w:i/>
          <w:iCs/>
          <w:lang w:val="fr-CA" w:eastAsia="fr-CA" w:bidi="fr-CA"/>
        </w:rPr>
      </w:pPr>
      <w:r w:rsidRPr="00974EE7">
        <w:rPr>
          <w:rFonts w:eastAsia="MS Mincho" w:cs="Arial"/>
          <w:lang w:val="fr-CA" w:eastAsia="fr-CA" w:bidi="fr-CA"/>
        </w:rPr>
        <w:t>2 – assez négatives</w:t>
      </w:r>
    </w:p>
    <w:p w14:paraId="4991D296" w14:textId="7823081F" w:rsidR="005C53F3" w:rsidRPr="00974EE7" w:rsidRDefault="004848BF" w:rsidP="007B1EF0">
      <w:pPr>
        <w:spacing w:line="276" w:lineRule="auto"/>
        <w:jc w:val="both"/>
        <w:rPr>
          <w:rFonts w:eastAsia="MS Mincho" w:cs="Arial"/>
          <w:i/>
          <w:iCs/>
          <w:lang w:val="fr-CA" w:eastAsia="fr-CA" w:bidi="fr-CA"/>
        </w:rPr>
      </w:pPr>
      <w:r w:rsidRPr="00974EE7">
        <w:rPr>
          <w:rFonts w:eastAsia="MS Mincho" w:cs="Arial"/>
          <w:lang w:val="fr-CA" w:eastAsia="fr-CA" w:bidi="fr-CA"/>
        </w:rPr>
        <w:t>1 – très négatives</w:t>
      </w:r>
    </w:p>
    <w:p w14:paraId="7A489A9E" w14:textId="77777777" w:rsidR="005C53F3" w:rsidRPr="00974EE7" w:rsidRDefault="005C53F3" w:rsidP="007B1EF0">
      <w:pPr>
        <w:spacing w:line="276" w:lineRule="auto"/>
        <w:rPr>
          <w:rFonts w:eastAsia="Times New Roman" w:cs="Arial"/>
          <w:lang w:val="fr-CA" w:eastAsia="fr-CA" w:bidi="fr-CA"/>
        </w:rPr>
      </w:pPr>
    </w:p>
    <w:p w14:paraId="4E60AAEA" w14:textId="77777777" w:rsidR="005C53F3" w:rsidRPr="00974EE7" w:rsidRDefault="005C53F3" w:rsidP="007B1EF0">
      <w:pPr>
        <w:snapToGrid w:val="0"/>
        <w:spacing w:line="276" w:lineRule="auto"/>
        <w:rPr>
          <w:rFonts w:eastAsia="Times New Roman" w:cs="Arial"/>
          <w:lang w:val="fr-CA" w:eastAsia="fr-CA" w:bidi="fr-CA"/>
        </w:rPr>
      </w:pPr>
      <w:r w:rsidRPr="00974EE7">
        <w:rPr>
          <w:rFonts w:eastAsia="Times New Roman" w:cs="Arial"/>
          <w:lang w:val="fr-CA" w:eastAsia="fr-CA" w:bidi="fr-CA"/>
        </w:rPr>
        <w:t>Q7. Êtes-vous?</w:t>
      </w:r>
    </w:p>
    <w:p w14:paraId="6D89B53D"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1 – Un homme</w:t>
      </w:r>
    </w:p>
    <w:p w14:paraId="56FAC405"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2 – Une femme</w:t>
      </w:r>
    </w:p>
    <w:p w14:paraId="6D3ECC28"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 xml:space="preserve">3 – Non-binaire </w:t>
      </w:r>
    </w:p>
    <w:p w14:paraId="1D2AFA4B" w14:textId="77777777" w:rsidR="005C53F3" w:rsidRPr="00974EE7" w:rsidRDefault="005C53F3" w:rsidP="007B1EF0">
      <w:pPr>
        <w:spacing w:line="276" w:lineRule="auto"/>
        <w:rPr>
          <w:rFonts w:eastAsia="Times New Roman" w:cs="Arial"/>
          <w:lang w:val="fr-CA" w:eastAsia="fr-CA" w:bidi="fr-CA"/>
        </w:rPr>
      </w:pPr>
    </w:p>
    <w:p w14:paraId="14D0C81F"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Q8. Quel est le plus haut niveau de scolarité que vous avez atteint?</w:t>
      </w:r>
    </w:p>
    <w:p w14:paraId="2899FB92"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1 – Études secondaires ou moins</w:t>
      </w:r>
    </w:p>
    <w:p w14:paraId="3654CD42"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2 – Études universitaires, collégiales ou postsecondaires non terminées</w:t>
      </w:r>
    </w:p>
    <w:p w14:paraId="6E531FCF" w14:textId="338C4CBA"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3 – Études universi</w:t>
      </w:r>
      <w:r w:rsidR="004848BF" w:rsidRPr="00974EE7">
        <w:rPr>
          <w:rFonts w:eastAsia="Times New Roman" w:cs="Arial"/>
          <w:lang w:val="fr-CA" w:eastAsia="fr-CA" w:bidi="fr-CA"/>
        </w:rPr>
        <w:t>taires ou supérieures terminées</w:t>
      </w:r>
    </w:p>
    <w:p w14:paraId="05F8494E" w14:textId="77777777" w:rsidR="005C53F3" w:rsidRPr="00974EE7" w:rsidRDefault="005C53F3" w:rsidP="007B1EF0">
      <w:pPr>
        <w:spacing w:line="276" w:lineRule="auto"/>
        <w:rPr>
          <w:rFonts w:eastAsia="Times New Roman" w:cs="Arial"/>
          <w:lang w:val="fr-CA" w:eastAsia="fr-CA" w:bidi="fr-CA"/>
        </w:rPr>
      </w:pPr>
    </w:p>
    <w:p w14:paraId="2120E79D"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Q9. Comment décririez-vous le revenu de votre foyer? (Au besoin, la moyenne est de 55 000 $ à 75 000 $ par année)</w:t>
      </w:r>
    </w:p>
    <w:p w14:paraId="0662474F"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1 – Supérieur à la moyenne</w:t>
      </w:r>
    </w:p>
    <w:p w14:paraId="035649F1"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lastRenderedPageBreak/>
        <w:t>2 – Dans la moyenne</w:t>
      </w:r>
    </w:p>
    <w:p w14:paraId="205F446C"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3 – Inférieur à la moyenne</w:t>
      </w:r>
    </w:p>
    <w:p w14:paraId="3AC80F11"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Q10. Quel âge avez-vous?</w:t>
      </w:r>
    </w:p>
    <w:p w14:paraId="27F6C217"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1 – 30 ans ou moins</w:t>
      </w:r>
    </w:p>
    <w:p w14:paraId="4080BEB4"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2 – De 31 à 49 ans</w:t>
      </w:r>
    </w:p>
    <w:p w14:paraId="2620CAC5"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3 – 50 ans et plus</w:t>
      </w:r>
    </w:p>
    <w:p w14:paraId="530FB711" w14:textId="77777777" w:rsidR="005C53F3" w:rsidRPr="00974EE7" w:rsidRDefault="005C53F3" w:rsidP="007B1EF0">
      <w:pPr>
        <w:spacing w:line="276" w:lineRule="auto"/>
        <w:rPr>
          <w:rFonts w:cs="Arial"/>
          <w:lang w:val="fr-CA" w:eastAsia="fr-CA" w:bidi="fr-CA"/>
        </w:rPr>
      </w:pPr>
    </w:p>
    <w:p w14:paraId="1CEED64D" w14:textId="77777777" w:rsidR="005C53F3" w:rsidRPr="00974EE7" w:rsidRDefault="005C53F3" w:rsidP="007B1EF0">
      <w:pPr>
        <w:spacing w:line="276" w:lineRule="auto"/>
        <w:ind w:right="53"/>
        <w:rPr>
          <w:rFonts w:cs="Calibri"/>
          <w:b/>
          <w:lang w:val="fr-CA" w:eastAsia="fr-CA" w:bidi="fr-CA"/>
        </w:rPr>
      </w:pPr>
      <w:r w:rsidRPr="00974EE7">
        <w:rPr>
          <w:rFonts w:cs="Calibri"/>
          <w:b/>
          <w:lang w:val="fr-CA" w:eastAsia="fr-CA" w:bidi="fr-CA"/>
        </w:rPr>
        <w:t>DISCOURS (45 minutes)</w:t>
      </w:r>
    </w:p>
    <w:p w14:paraId="11A01A9F" w14:textId="77777777" w:rsidR="005C53F3" w:rsidRPr="00974EE7" w:rsidRDefault="005C53F3" w:rsidP="007B1EF0">
      <w:pPr>
        <w:spacing w:line="276" w:lineRule="auto"/>
        <w:rPr>
          <w:rFonts w:cs="Calibri"/>
          <w:lang w:val="fr-CA" w:eastAsia="fr-CA" w:bidi="fr-CA"/>
        </w:rPr>
      </w:pPr>
    </w:p>
    <w:p w14:paraId="462A06A6" w14:textId="77777777" w:rsidR="005C53F3" w:rsidRPr="00974EE7" w:rsidRDefault="005C53F3" w:rsidP="007B1EF0">
      <w:pPr>
        <w:spacing w:line="276" w:lineRule="auto"/>
        <w:rPr>
          <w:rFonts w:cs="Calibri"/>
          <w:i/>
          <w:lang w:val="fr-CA" w:eastAsia="fr-CA" w:bidi="fr-CA"/>
        </w:rPr>
      </w:pPr>
      <w:r w:rsidRPr="00974EE7">
        <w:rPr>
          <w:rFonts w:cs="Calibri"/>
          <w:i/>
          <w:lang w:val="fr-CA" w:eastAsia="fr-CA" w:bidi="fr-CA"/>
        </w:rPr>
        <w:t>Nous demanderons aux participants de visionner l’exposé budgétaire et de nous laisser savoir, à l’aide de l’indicateur, s’ils réagissent positivement ou négativement à ce qu’avance le ministre. Pour ce faire, ils utiliseront une échelle de 0 à 100 où 100 indiquera qu’ils ont une impression très positive de ce qu’ils ont vu ou entendu et 0, qu’ils ont une impression très négative de ce qu’ils ont vu ou entendu.</w:t>
      </w:r>
    </w:p>
    <w:p w14:paraId="554DF3AF" w14:textId="77777777" w:rsidR="005C53F3" w:rsidRPr="00974EE7" w:rsidRDefault="005C53F3" w:rsidP="007B1EF0">
      <w:pPr>
        <w:spacing w:line="276" w:lineRule="auto"/>
        <w:rPr>
          <w:rFonts w:cs="Calibri"/>
          <w:i/>
          <w:lang w:val="fr-CA" w:eastAsia="fr-CA" w:bidi="fr-CA"/>
        </w:rPr>
      </w:pPr>
    </w:p>
    <w:p w14:paraId="2A8A5133" w14:textId="77777777" w:rsidR="005C53F3" w:rsidRPr="00974EE7" w:rsidRDefault="005C53F3" w:rsidP="007B1EF0">
      <w:pPr>
        <w:spacing w:line="276" w:lineRule="auto"/>
        <w:rPr>
          <w:rFonts w:cs="Calibri"/>
          <w:i/>
          <w:lang w:val="fr-CA" w:eastAsia="fr-CA" w:bidi="fr-CA"/>
        </w:rPr>
      </w:pPr>
      <w:r w:rsidRPr="00974EE7">
        <w:rPr>
          <w:rFonts w:cs="Calibri"/>
          <w:i/>
          <w:lang w:val="fr-CA" w:eastAsia="fr-CA" w:bidi="fr-CA"/>
        </w:rPr>
        <w:t>Note aux modérateurs :</w:t>
      </w:r>
    </w:p>
    <w:p w14:paraId="1759D617" w14:textId="77777777" w:rsidR="005C53F3" w:rsidRPr="00974EE7" w:rsidRDefault="005C53F3" w:rsidP="007B1EF0">
      <w:pPr>
        <w:spacing w:line="276" w:lineRule="auto"/>
        <w:rPr>
          <w:rFonts w:cs="Calibri"/>
          <w:b/>
          <w:lang w:val="fr-CA" w:eastAsia="fr-CA" w:bidi="fr-CA"/>
        </w:rPr>
      </w:pPr>
      <w:r w:rsidRPr="00974EE7">
        <w:rPr>
          <w:rFonts w:cs="Calibri"/>
          <w:i/>
          <w:lang w:val="fr-CA" w:eastAsia="fr-CA" w:bidi="fr-CA"/>
        </w:rPr>
        <w:t>Sondez les participants périodiquement au cours de l’exposé pour vous assurer qu’ils écoutent activement et qu’ils utilisent l’indicateur.</w:t>
      </w:r>
    </w:p>
    <w:p w14:paraId="6C76EB8C" w14:textId="77777777" w:rsidR="005C53F3" w:rsidRPr="00974EE7" w:rsidRDefault="005C53F3" w:rsidP="007B1EF0">
      <w:pPr>
        <w:spacing w:line="276" w:lineRule="auto"/>
        <w:rPr>
          <w:rFonts w:cs="Calibri"/>
          <w:b/>
          <w:lang w:val="fr-CA" w:eastAsia="fr-CA" w:bidi="fr-CA"/>
        </w:rPr>
      </w:pPr>
    </w:p>
    <w:p w14:paraId="293746BB" w14:textId="77777777" w:rsidR="005C53F3" w:rsidRPr="00974EE7" w:rsidRDefault="005C53F3" w:rsidP="007B1EF0">
      <w:pPr>
        <w:spacing w:line="276" w:lineRule="auto"/>
        <w:ind w:right="53"/>
        <w:rPr>
          <w:rFonts w:cs="Calibri"/>
          <w:b/>
          <w:lang w:val="fr-CA" w:eastAsia="fr-CA" w:bidi="fr-CA"/>
        </w:rPr>
      </w:pPr>
      <w:r w:rsidRPr="00974EE7">
        <w:rPr>
          <w:rFonts w:cs="Calibri"/>
          <w:b/>
          <w:lang w:val="fr-CA" w:eastAsia="fr-CA" w:bidi="fr-CA"/>
        </w:rPr>
        <w:t>QUESTIONS APRÈS LE DISCOURS (15 minutes)</w:t>
      </w:r>
    </w:p>
    <w:p w14:paraId="48A14AED" w14:textId="77777777" w:rsidR="005C53F3" w:rsidRPr="00974EE7" w:rsidRDefault="005C53F3" w:rsidP="007B1EF0">
      <w:pPr>
        <w:spacing w:line="276" w:lineRule="auto"/>
        <w:rPr>
          <w:rFonts w:cs="Calibri"/>
          <w:b/>
          <w:lang w:val="fr-CA" w:eastAsia="fr-CA" w:bidi="fr-CA"/>
        </w:rPr>
      </w:pPr>
    </w:p>
    <w:p w14:paraId="6EC43B83" w14:textId="77777777" w:rsidR="005C53F3" w:rsidRPr="00974EE7" w:rsidRDefault="005C53F3" w:rsidP="007B1EF0">
      <w:pPr>
        <w:spacing w:line="276" w:lineRule="auto"/>
        <w:rPr>
          <w:rFonts w:cs="Calibri"/>
          <w:i/>
          <w:lang w:val="fr-CA" w:eastAsia="fr-CA" w:bidi="fr-CA"/>
        </w:rPr>
      </w:pPr>
      <w:r w:rsidRPr="00974EE7">
        <w:rPr>
          <w:rFonts w:cs="Calibri"/>
          <w:i/>
          <w:lang w:val="fr-CA" w:eastAsia="fr-CA" w:bidi="fr-CA"/>
        </w:rPr>
        <w:t>Maintenant, avant de commencer la discussion, j’aimerais vous poser quelques questions additionnelles auxquelles vous répondrez avec les indicateurs…</w:t>
      </w:r>
    </w:p>
    <w:p w14:paraId="63773271" w14:textId="77777777" w:rsidR="003B715E" w:rsidRPr="00974EE7" w:rsidRDefault="003B715E" w:rsidP="007B1EF0">
      <w:pPr>
        <w:spacing w:line="276" w:lineRule="auto"/>
        <w:rPr>
          <w:rFonts w:cs="Calibri"/>
          <w:i/>
          <w:lang w:val="fr-CA" w:eastAsia="fr-CA" w:bidi="fr-CA"/>
        </w:rPr>
      </w:pPr>
    </w:p>
    <w:p w14:paraId="792C137D" w14:textId="77777777" w:rsidR="005C53F3" w:rsidRPr="00974EE7" w:rsidRDefault="005C53F3" w:rsidP="007B1EF0">
      <w:pPr>
        <w:tabs>
          <w:tab w:val="left" w:pos="720"/>
        </w:tabs>
        <w:spacing w:line="276" w:lineRule="auto"/>
        <w:rPr>
          <w:rFonts w:eastAsia="Times New Roman" w:cs="Arial"/>
          <w:lang w:val="fr-CA" w:eastAsia="fr-CA" w:bidi="fr-CA"/>
        </w:rPr>
      </w:pPr>
      <w:r w:rsidRPr="00974EE7">
        <w:rPr>
          <w:rFonts w:eastAsia="Times New Roman" w:cs="Arial"/>
          <w:lang w:val="fr-CA" w:eastAsia="fr-CA" w:bidi="fr-CA"/>
        </w:rPr>
        <w:t>Q11. Certaines personnes estiment que même si le pays fait face à certains problèmes, le Canada avance généralement dans la bonne direction. D’autres personnes sont plutôt d’avis que les affaires vont actuellement plus mal que bien au Canada et que le pays s’en va dans la mauvaise direction. Lequel de ces deux énoncés illustre le mieux votre point de vue?</w:t>
      </w:r>
    </w:p>
    <w:p w14:paraId="2AF488D7"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0 - NSP/PDR</w:t>
      </w:r>
    </w:p>
    <w:p w14:paraId="02325F46"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1 - Bonne direction</w:t>
      </w:r>
    </w:p>
    <w:p w14:paraId="617DB8A0"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2 - Mauvaise direction</w:t>
      </w:r>
    </w:p>
    <w:p w14:paraId="2F20B4CF" w14:textId="77777777" w:rsidR="005C53F3" w:rsidRPr="00974EE7" w:rsidRDefault="005C53F3" w:rsidP="007B1EF0">
      <w:pPr>
        <w:spacing w:line="276" w:lineRule="auto"/>
        <w:rPr>
          <w:rFonts w:eastAsia="Times New Roman" w:cs="Arial"/>
          <w:lang w:val="fr-CA" w:eastAsia="fr-CA" w:bidi="fr-CA"/>
        </w:rPr>
      </w:pPr>
    </w:p>
    <w:p w14:paraId="14C53C26" w14:textId="77777777" w:rsidR="005C53F3" w:rsidRPr="00974EE7" w:rsidRDefault="005C53F3" w:rsidP="007B1EF0">
      <w:pPr>
        <w:spacing w:line="276" w:lineRule="auto"/>
        <w:rPr>
          <w:rFonts w:cs="Calibri"/>
          <w:lang w:val="fr-CA" w:eastAsia="fr-CA" w:bidi="fr-CA"/>
        </w:rPr>
      </w:pPr>
      <w:r w:rsidRPr="00974EE7">
        <w:rPr>
          <w:rFonts w:cs="Arial"/>
          <w:lang w:val="fr-CA" w:eastAsia="fr-CA" w:bidi="fr-CA"/>
        </w:rPr>
        <w:t xml:space="preserve">Q12. </w:t>
      </w:r>
      <w:r w:rsidRPr="00974EE7">
        <w:rPr>
          <w:rFonts w:cs="Calibri"/>
          <w:lang w:val="fr-CA" w:eastAsia="fr-CA" w:bidi="fr-CA"/>
        </w:rPr>
        <w:t>Comment évaluez-vous l’état actuel de l’économie du Canada? Veuillez répondre sur une échelle de 1 à 10, où 1 signifie « très mauvais » et 10 « excellent ».</w:t>
      </w:r>
    </w:p>
    <w:p w14:paraId="6DA13433"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10 – Excellent</w:t>
      </w:r>
    </w:p>
    <w:p w14:paraId="5C5C83C8"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9</w:t>
      </w:r>
    </w:p>
    <w:p w14:paraId="64388837"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8</w:t>
      </w:r>
    </w:p>
    <w:p w14:paraId="67CE89C8"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7</w:t>
      </w:r>
    </w:p>
    <w:p w14:paraId="7988BBC2"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6</w:t>
      </w:r>
    </w:p>
    <w:p w14:paraId="0D97F638"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5</w:t>
      </w:r>
    </w:p>
    <w:p w14:paraId="19CD75D2"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4</w:t>
      </w:r>
    </w:p>
    <w:p w14:paraId="7A2DCAF5"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3</w:t>
      </w:r>
    </w:p>
    <w:p w14:paraId="49D018C2"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2</w:t>
      </w:r>
    </w:p>
    <w:p w14:paraId="4F5298C7"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lastRenderedPageBreak/>
        <w:t>1 – Très mauvais</w:t>
      </w:r>
    </w:p>
    <w:p w14:paraId="2EBBDD04" w14:textId="77777777" w:rsidR="005C53F3" w:rsidRDefault="005C53F3" w:rsidP="007B1EF0">
      <w:pPr>
        <w:spacing w:line="276" w:lineRule="auto"/>
        <w:rPr>
          <w:rFonts w:cs="Arial"/>
          <w:lang w:val="fr-CA" w:eastAsia="fr-CA" w:bidi="fr-CA"/>
        </w:rPr>
      </w:pPr>
      <w:r w:rsidRPr="00974EE7">
        <w:rPr>
          <w:rFonts w:cs="Arial"/>
          <w:lang w:val="fr-CA" w:eastAsia="fr-CA" w:bidi="fr-CA"/>
        </w:rPr>
        <w:t>0 – Ne sait pas/Refuse de répondre</w:t>
      </w:r>
    </w:p>
    <w:p w14:paraId="1CB5D1F1" w14:textId="77777777" w:rsidR="00974EE7" w:rsidRPr="00974EE7" w:rsidRDefault="00974EE7" w:rsidP="007B1EF0">
      <w:pPr>
        <w:spacing w:line="276" w:lineRule="auto"/>
        <w:rPr>
          <w:rFonts w:cs="Arial"/>
          <w:lang w:val="fr-CA" w:eastAsia="fr-CA" w:bidi="fr-CA"/>
        </w:rPr>
      </w:pPr>
    </w:p>
    <w:p w14:paraId="320479F5" w14:textId="77777777" w:rsidR="005C53F3" w:rsidRPr="00974EE7" w:rsidRDefault="005C53F3" w:rsidP="007B1EF0">
      <w:pPr>
        <w:spacing w:line="276" w:lineRule="auto"/>
        <w:rPr>
          <w:rFonts w:cs="Calibri"/>
          <w:lang w:val="fr-CA" w:eastAsia="fr-CA" w:bidi="fr-CA"/>
        </w:rPr>
      </w:pPr>
      <w:r w:rsidRPr="00974EE7">
        <w:rPr>
          <w:rFonts w:cs="Arial"/>
          <w:lang w:val="fr-CA" w:eastAsia="fr-CA" w:bidi="fr-CA"/>
        </w:rPr>
        <w:t xml:space="preserve">Q13.  </w:t>
      </w:r>
      <w:r w:rsidRPr="00974EE7">
        <w:rPr>
          <w:rFonts w:cs="Calibri"/>
          <w:lang w:val="fr-CA" w:eastAsia="fr-CA" w:bidi="fr-CA"/>
        </w:rPr>
        <w:t>Au cours des six prochains mois, croyez-vous que l’économie du Canada s’améliorera, se détériorera ou ne changera pas?</w:t>
      </w:r>
    </w:p>
    <w:p w14:paraId="70C77D26"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3 - S’améliorera</w:t>
      </w:r>
    </w:p>
    <w:p w14:paraId="30191025"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2 - Se détériorera</w:t>
      </w:r>
    </w:p>
    <w:p w14:paraId="4C8D204D" w14:textId="41D5DA87" w:rsidR="005C53F3" w:rsidRPr="00974EE7" w:rsidRDefault="004848BF" w:rsidP="007B1EF0">
      <w:pPr>
        <w:spacing w:line="276" w:lineRule="auto"/>
        <w:rPr>
          <w:rFonts w:cs="Arial"/>
          <w:lang w:val="fr-CA" w:eastAsia="fr-CA" w:bidi="fr-CA"/>
        </w:rPr>
      </w:pPr>
      <w:r w:rsidRPr="00974EE7">
        <w:rPr>
          <w:rFonts w:cs="Arial"/>
          <w:lang w:val="fr-CA" w:eastAsia="fr-CA" w:bidi="fr-CA"/>
        </w:rPr>
        <w:t>1 - Ne changera pas</w:t>
      </w:r>
    </w:p>
    <w:p w14:paraId="5D1D010A" w14:textId="19BA0A1E" w:rsidR="005C53F3" w:rsidRPr="00974EE7" w:rsidRDefault="005C53F3" w:rsidP="007B1EF0">
      <w:pPr>
        <w:spacing w:line="276" w:lineRule="auto"/>
        <w:ind w:right="53"/>
        <w:rPr>
          <w:rFonts w:cs="Calibri"/>
          <w:lang w:val="fr-CA" w:eastAsia="fr-CA" w:bidi="fr-CA"/>
        </w:rPr>
      </w:pPr>
      <w:r w:rsidRPr="00974EE7">
        <w:rPr>
          <w:rFonts w:cs="Calibri"/>
          <w:lang w:val="fr-CA" w:eastAsia="fr-CA" w:bidi="fr-CA"/>
        </w:rPr>
        <w:t>0 -</w:t>
      </w:r>
      <w:r w:rsidR="004848BF" w:rsidRPr="00974EE7">
        <w:rPr>
          <w:rFonts w:cs="Calibri"/>
          <w:lang w:val="fr-CA" w:eastAsia="fr-CA" w:bidi="fr-CA"/>
        </w:rPr>
        <w:t xml:space="preserve"> Ne sait pas/Refuse de répondre</w:t>
      </w:r>
    </w:p>
    <w:p w14:paraId="3CBDB905" w14:textId="77777777" w:rsidR="005C53F3" w:rsidRPr="00974EE7" w:rsidRDefault="005C53F3" w:rsidP="007B1EF0">
      <w:pPr>
        <w:spacing w:line="276" w:lineRule="auto"/>
        <w:ind w:right="53"/>
        <w:rPr>
          <w:rFonts w:cs="Calibri"/>
          <w:lang w:val="fr-CA" w:eastAsia="fr-CA" w:bidi="fr-CA"/>
        </w:rPr>
      </w:pPr>
    </w:p>
    <w:p w14:paraId="556FCD3B" w14:textId="77777777" w:rsidR="005C53F3" w:rsidRPr="00974EE7" w:rsidRDefault="005C53F3" w:rsidP="007B1EF0">
      <w:pPr>
        <w:spacing w:line="276" w:lineRule="auto"/>
        <w:ind w:right="53"/>
        <w:rPr>
          <w:rFonts w:cs="Calibri"/>
          <w:lang w:val="fr-CA" w:eastAsia="fr-CA" w:bidi="fr-CA"/>
        </w:rPr>
      </w:pPr>
      <w:r w:rsidRPr="00974EE7">
        <w:rPr>
          <w:rFonts w:cs="Calibri"/>
          <w:lang w:val="fr-CA" w:eastAsia="fr-CA" w:bidi="fr-CA"/>
        </w:rPr>
        <w:t>Q15. Sur une échelle de 1 à 10 où 1 correspond à fortement en désaccord et 10, à fortement en accord, veuillez indiquer si vous êtes en accord ou en désaccord avec chacun des énoncés suivants.</w:t>
      </w:r>
    </w:p>
    <w:p w14:paraId="3D213729" w14:textId="77777777" w:rsidR="005C53F3" w:rsidRPr="00974EE7" w:rsidRDefault="005C53F3" w:rsidP="007B1EF0">
      <w:pPr>
        <w:spacing w:line="276" w:lineRule="auto"/>
        <w:ind w:right="53"/>
        <w:rPr>
          <w:rFonts w:cs="Calibri"/>
          <w:lang w:val="fr-CA" w:eastAsia="fr-CA" w:bidi="fr-CA"/>
        </w:rPr>
      </w:pPr>
    </w:p>
    <w:p w14:paraId="3E4DFADC"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Selon moi, le gouvernement comprend les enjeux qui affectent notre économie à l’heure actuelle.</w:t>
      </w:r>
    </w:p>
    <w:p w14:paraId="509D9107"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Selon moi, le gouvernement comprend les enjeux qui affecteront l’économie du pays à l’avenir.</w:t>
      </w:r>
    </w:p>
    <w:p w14:paraId="47D1A1D8" w14:textId="0405CCD7" w:rsidR="005C53F3" w:rsidRPr="00974EE7" w:rsidRDefault="005C53F3" w:rsidP="007B1EF0">
      <w:pPr>
        <w:spacing w:line="276" w:lineRule="auto"/>
        <w:rPr>
          <w:rFonts w:cs="Arial"/>
          <w:lang w:val="fr-CA" w:eastAsia="fr-CA" w:bidi="fr-CA"/>
        </w:rPr>
      </w:pPr>
      <w:r w:rsidRPr="00974EE7">
        <w:rPr>
          <w:rFonts w:cs="Arial"/>
          <w:lang w:val="fr-CA" w:eastAsia="fr-CA" w:bidi="fr-CA"/>
        </w:rPr>
        <w:t>Le gouvernement met en œuvre des politiques économiques pour aider les Canadiens et les</w:t>
      </w:r>
      <w:r w:rsidR="004848BF" w:rsidRPr="00974EE7">
        <w:rPr>
          <w:rFonts w:cs="Arial"/>
          <w:lang w:val="fr-CA" w:eastAsia="fr-CA" w:bidi="fr-CA"/>
        </w:rPr>
        <w:t xml:space="preserve"> Canadiennes de classe moyenne.</w:t>
      </w:r>
    </w:p>
    <w:p w14:paraId="503AAF50"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Le gouvernement prend des mesures positives pour venir en aide aux autochtones.</w:t>
      </w:r>
    </w:p>
    <w:p w14:paraId="766473B7"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Le gouvernement prend des mesures positives afin d’améliorer l’égalité des sexes.</w:t>
      </w:r>
    </w:p>
    <w:p w14:paraId="06B823A7"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Le gouvernement prend des mesures positives afin d’améliorer l’équité du régime fiscal.</w:t>
      </w:r>
    </w:p>
    <w:p w14:paraId="613C6DFF" w14:textId="77777777" w:rsidR="005C53F3" w:rsidRPr="00974EE7" w:rsidRDefault="005C53F3" w:rsidP="007B1EF0">
      <w:pPr>
        <w:spacing w:line="276" w:lineRule="auto"/>
        <w:rPr>
          <w:rFonts w:cs="Arial"/>
          <w:lang w:val="fr-CA" w:eastAsia="fr-CA" w:bidi="fr-CA"/>
        </w:rPr>
      </w:pPr>
      <w:r w:rsidRPr="00974EE7">
        <w:rPr>
          <w:rFonts w:cs="Arial"/>
          <w:lang w:val="fr-CA" w:eastAsia="fr-CA" w:bidi="fr-CA"/>
        </w:rPr>
        <w:t>Le gouvernement adopte des mesures positives afin de stimuler la création d’emplois.</w:t>
      </w:r>
    </w:p>
    <w:p w14:paraId="6654AF8B"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Le gouvernement adopte des mesures positives pour protéger l’environnement.</w:t>
      </w:r>
    </w:p>
    <w:p w14:paraId="59DF5484"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 xml:space="preserve">Le gouvernement met en œuvre des politiques économiques qui me seront avantageuses. </w:t>
      </w:r>
    </w:p>
    <w:p w14:paraId="67BA30CE"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szCs w:val="20"/>
          <w:lang w:val="fr-CA" w:eastAsia="fr-CA" w:bidi="fr-CA"/>
        </w:rPr>
        <w:t xml:space="preserve"> </w:t>
      </w:r>
      <w:r w:rsidRPr="00974EE7">
        <w:rPr>
          <w:rFonts w:eastAsia="Times New Roman" w:cs="Arial"/>
          <w:lang w:val="fr-CA" w:eastAsia="fr-CA" w:bidi="fr-CA"/>
        </w:rPr>
        <w:t>Le gouvernement adopte des mesures positives pour venir en aide aux jeunes.</w:t>
      </w:r>
    </w:p>
    <w:p w14:paraId="6CEF3B68"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Le gouvernement adopte des mesures positives pour venir en aide aux aînés.</w:t>
      </w:r>
    </w:p>
    <w:p w14:paraId="30C6E630"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Le gouvernement met en œuvre des politiques pour rendre le coût de la vie plus abordable.</w:t>
      </w:r>
    </w:p>
    <w:p w14:paraId="29BD81AC" w14:textId="77777777" w:rsidR="005C53F3" w:rsidRPr="00974EE7" w:rsidRDefault="005C53F3" w:rsidP="007B1EF0">
      <w:pPr>
        <w:spacing w:line="276" w:lineRule="auto"/>
        <w:ind w:right="53"/>
        <w:rPr>
          <w:rFonts w:cs="Calibri"/>
          <w:lang w:val="fr-CA" w:eastAsia="fr-CA" w:bidi="fr-CA"/>
        </w:rPr>
      </w:pPr>
    </w:p>
    <w:p w14:paraId="6624712F" w14:textId="77777777" w:rsidR="005C53F3" w:rsidRPr="00974EE7" w:rsidRDefault="005C53F3" w:rsidP="007B1EF0">
      <w:pPr>
        <w:spacing w:line="276" w:lineRule="auto"/>
        <w:ind w:right="53"/>
        <w:rPr>
          <w:rFonts w:cs="Calibri"/>
          <w:lang w:val="fr-CA" w:eastAsia="fr-CA" w:bidi="fr-CA"/>
        </w:rPr>
      </w:pPr>
      <w:r w:rsidRPr="00974EE7">
        <w:rPr>
          <w:rFonts w:cs="Calibri"/>
          <w:lang w:val="fr-CA" w:eastAsia="fr-CA" w:bidi="fr-CA"/>
        </w:rPr>
        <w:t>[De 1 à 10]</w:t>
      </w:r>
    </w:p>
    <w:p w14:paraId="1F16FFC7" w14:textId="77777777" w:rsidR="005C53F3" w:rsidRPr="00974EE7" w:rsidRDefault="005C53F3" w:rsidP="007B1EF0">
      <w:pPr>
        <w:spacing w:line="276" w:lineRule="auto"/>
        <w:ind w:right="53"/>
        <w:rPr>
          <w:rFonts w:cs="Calibri"/>
          <w:lang w:val="fr-CA" w:eastAsia="fr-CA" w:bidi="fr-CA"/>
        </w:rPr>
      </w:pPr>
      <w:r w:rsidRPr="00974EE7">
        <w:rPr>
          <w:rFonts w:cs="Calibri"/>
          <w:lang w:val="fr-CA" w:eastAsia="fr-CA" w:bidi="fr-CA"/>
        </w:rPr>
        <w:t>0 - NSP/PDR</w:t>
      </w:r>
    </w:p>
    <w:p w14:paraId="505F37C1" w14:textId="77777777" w:rsidR="005C53F3" w:rsidRPr="00974EE7" w:rsidRDefault="005C53F3" w:rsidP="007B1EF0">
      <w:pPr>
        <w:spacing w:line="276" w:lineRule="auto"/>
        <w:ind w:right="53"/>
        <w:rPr>
          <w:rFonts w:cs="Calibri"/>
          <w:lang w:val="fr-CA" w:eastAsia="fr-CA" w:bidi="fr-CA"/>
        </w:rPr>
      </w:pPr>
    </w:p>
    <w:p w14:paraId="6FEAC55F" w14:textId="77777777" w:rsidR="005C53F3" w:rsidRPr="00974EE7" w:rsidRDefault="005C53F3" w:rsidP="007B1EF0">
      <w:pPr>
        <w:spacing w:line="276" w:lineRule="auto"/>
        <w:ind w:right="53"/>
        <w:rPr>
          <w:rFonts w:cs="Calibri"/>
          <w:lang w:val="fr-CA" w:eastAsia="fr-CA" w:bidi="fr-CA"/>
        </w:rPr>
      </w:pPr>
      <w:r w:rsidRPr="00974EE7">
        <w:rPr>
          <w:rFonts w:cs="Calibri"/>
          <w:lang w:val="fr-CA" w:eastAsia="fr-CA" w:bidi="fr-CA"/>
        </w:rPr>
        <w:t>16. En pensant maintenant au budget fédéral dans son ensemble, diriez-vous que ce que vous avez vu et entendu était en grande partie positif ou négatif?</w:t>
      </w:r>
      <w:r w:rsidRPr="00974EE7">
        <w:rPr>
          <w:rFonts w:cs="Calibri"/>
          <w:lang w:val="fr-CA" w:eastAsia="fr-CA" w:bidi="fr-CA"/>
        </w:rPr>
        <w:tab/>
      </w:r>
      <w:r w:rsidRPr="00974EE7">
        <w:rPr>
          <w:rFonts w:cs="Calibri"/>
          <w:lang w:val="fr-CA" w:eastAsia="fr-CA" w:bidi="fr-CA"/>
        </w:rPr>
        <w:tab/>
      </w:r>
    </w:p>
    <w:p w14:paraId="1CA2BAAF"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0 - NSP/PDR</w:t>
      </w:r>
    </w:p>
    <w:p w14:paraId="29E09814" w14:textId="47A84603" w:rsidR="005C53F3" w:rsidRPr="00974EE7" w:rsidRDefault="004848BF" w:rsidP="007B1EF0">
      <w:pPr>
        <w:spacing w:line="276" w:lineRule="auto"/>
        <w:jc w:val="both"/>
        <w:rPr>
          <w:rFonts w:eastAsia="MS Mincho" w:cs="Arial"/>
          <w:i/>
          <w:iCs/>
          <w:lang w:val="fr-CA" w:eastAsia="fr-CA" w:bidi="fr-CA"/>
        </w:rPr>
      </w:pPr>
      <w:r w:rsidRPr="00974EE7">
        <w:rPr>
          <w:rFonts w:eastAsia="MS Mincho" w:cs="Arial"/>
          <w:lang w:val="fr-CA" w:eastAsia="fr-CA" w:bidi="fr-CA"/>
        </w:rPr>
        <w:t>5 – très positif</w:t>
      </w:r>
    </w:p>
    <w:p w14:paraId="2836FC34" w14:textId="1EDB2800" w:rsidR="005C53F3" w:rsidRPr="00974EE7" w:rsidRDefault="004848BF" w:rsidP="007B1EF0">
      <w:pPr>
        <w:spacing w:line="276" w:lineRule="auto"/>
        <w:jc w:val="both"/>
        <w:rPr>
          <w:rFonts w:eastAsia="MS Mincho" w:cs="Arial"/>
          <w:i/>
          <w:iCs/>
          <w:lang w:val="fr-CA" w:eastAsia="fr-CA" w:bidi="fr-CA"/>
        </w:rPr>
      </w:pPr>
      <w:r w:rsidRPr="00974EE7">
        <w:rPr>
          <w:rFonts w:eastAsia="MS Mincho" w:cs="Arial"/>
          <w:lang w:val="fr-CA" w:eastAsia="fr-CA" w:bidi="fr-CA"/>
        </w:rPr>
        <w:t>4 – assez positif</w:t>
      </w:r>
    </w:p>
    <w:p w14:paraId="60760E90" w14:textId="6B59860D" w:rsidR="005C53F3" w:rsidRPr="00974EE7" w:rsidRDefault="004848BF" w:rsidP="007B1EF0">
      <w:pPr>
        <w:spacing w:line="276" w:lineRule="auto"/>
        <w:jc w:val="both"/>
        <w:rPr>
          <w:rFonts w:eastAsia="MS Mincho" w:cs="Arial"/>
          <w:i/>
          <w:iCs/>
          <w:lang w:val="fr-CA" w:eastAsia="fr-CA" w:bidi="fr-CA"/>
        </w:rPr>
      </w:pPr>
      <w:r w:rsidRPr="00974EE7">
        <w:rPr>
          <w:rFonts w:eastAsia="MS Mincho" w:cs="Arial"/>
          <w:lang w:val="fr-CA" w:eastAsia="fr-CA" w:bidi="fr-CA"/>
        </w:rPr>
        <w:t>3 – neutre</w:t>
      </w:r>
    </w:p>
    <w:p w14:paraId="2C198294" w14:textId="32A029B2" w:rsidR="005C53F3" w:rsidRPr="00974EE7" w:rsidRDefault="004848BF" w:rsidP="007B1EF0">
      <w:pPr>
        <w:spacing w:line="276" w:lineRule="auto"/>
        <w:jc w:val="both"/>
        <w:rPr>
          <w:rFonts w:eastAsia="MS Mincho" w:cs="Arial"/>
          <w:i/>
          <w:iCs/>
          <w:lang w:val="fr-CA" w:eastAsia="fr-CA" w:bidi="fr-CA"/>
        </w:rPr>
      </w:pPr>
      <w:r w:rsidRPr="00974EE7">
        <w:rPr>
          <w:rFonts w:eastAsia="MS Mincho" w:cs="Arial"/>
          <w:lang w:val="fr-CA" w:eastAsia="fr-CA" w:bidi="fr-CA"/>
        </w:rPr>
        <w:t>2 – assez négatif</w:t>
      </w:r>
    </w:p>
    <w:p w14:paraId="69B3408E" w14:textId="77777777" w:rsidR="005C53F3" w:rsidRPr="00974EE7" w:rsidRDefault="005C53F3" w:rsidP="007B1EF0">
      <w:pPr>
        <w:spacing w:line="276" w:lineRule="auto"/>
        <w:jc w:val="both"/>
        <w:rPr>
          <w:rFonts w:eastAsia="MS Mincho" w:cs="Arial"/>
          <w:i/>
          <w:iCs/>
          <w:lang w:val="fr-CA" w:eastAsia="fr-CA" w:bidi="fr-CA"/>
        </w:rPr>
      </w:pPr>
      <w:r w:rsidRPr="00974EE7">
        <w:rPr>
          <w:rFonts w:eastAsia="MS Mincho" w:cs="Arial"/>
          <w:lang w:val="fr-CA" w:eastAsia="fr-CA" w:bidi="fr-CA"/>
        </w:rPr>
        <w:t>1 – très négatif</w:t>
      </w:r>
    </w:p>
    <w:p w14:paraId="1CC06ACB" w14:textId="77777777" w:rsidR="005C53F3" w:rsidRPr="00974EE7" w:rsidRDefault="005C53F3" w:rsidP="007B1EF0">
      <w:pPr>
        <w:spacing w:line="276" w:lineRule="auto"/>
        <w:rPr>
          <w:rFonts w:eastAsia="Times New Roman" w:cs="Arial"/>
          <w:lang w:val="fr-CA" w:eastAsia="fr-CA" w:bidi="fr-CA"/>
        </w:rPr>
      </w:pPr>
    </w:p>
    <w:p w14:paraId="1CCDB41B" w14:textId="77777777" w:rsidR="005C53F3" w:rsidRPr="00974EE7" w:rsidRDefault="005C53F3" w:rsidP="007B1EF0">
      <w:pPr>
        <w:spacing w:line="276" w:lineRule="auto"/>
        <w:jc w:val="both"/>
        <w:rPr>
          <w:rFonts w:eastAsia="MS Mincho" w:cs="Arial"/>
          <w:i/>
          <w:iCs/>
          <w:lang w:val="fr-CA" w:eastAsia="fr-CA" w:bidi="fr-CA"/>
        </w:rPr>
      </w:pPr>
      <w:r w:rsidRPr="00974EE7">
        <w:rPr>
          <w:rFonts w:eastAsia="MS Mincho" w:cs="Arial"/>
          <w:lang w:val="fr-CA" w:eastAsia="fr-CA" w:bidi="fr-CA"/>
        </w:rPr>
        <w:t>17. Et diriez-vous que ce que vous avez vu et entendu a surpassé vos attentes, a répondu à vos attentes ou n’a pas répondu à vos attentes?</w:t>
      </w:r>
      <w:r w:rsidRPr="00974EE7">
        <w:rPr>
          <w:rFonts w:eastAsia="MS Mincho" w:cs="Arial"/>
          <w:lang w:val="fr-CA" w:eastAsia="fr-CA" w:bidi="fr-CA"/>
        </w:rPr>
        <w:tab/>
      </w:r>
      <w:r w:rsidRPr="00974EE7">
        <w:rPr>
          <w:rFonts w:eastAsia="MS Mincho" w:cs="Arial"/>
          <w:lang w:val="fr-CA" w:eastAsia="fr-CA" w:bidi="fr-CA"/>
        </w:rPr>
        <w:tab/>
      </w:r>
    </w:p>
    <w:p w14:paraId="1A8338CB"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0 - NSP/PDR</w:t>
      </w:r>
    </w:p>
    <w:p w14:paraId="37267413" w14:textId="7F69DC61" w:rsidR="005C53F3" w:rsidRPr="00974EE7" w:rsidRDefault="004848BF" w:rsidP="007B1EF0">
      <w:pPr>
        <w:spacing w:line="276" w:lineRule="auto"/>
        <w:jc w:val="both"/>
        <w:rPr>
          <w:rFonts w:eastAsia="MS Mincho" w:cs="Arial"/>
          <w:i/>
          <w:iCs/>
          <w:lang w:val="fr-CA" w:eastAsia="fr-CA" w:bidi="fr-CA"/>
        </w:rPr>
      </w:pPr>
      <w:r w:rsidRPr="00974EE7">
        <w:rPr>
          <w:rFonts w:eastAsia="MS Mincho" w:cs="Arial"/>
          <w:lang w:val="fr-CA" w:eastAsia="fr-CA" w:bidi="fr-CA"/>
        </w:rPr>
        <w:lastRenderedPageBreak/>
        <w:t>1 – A surpassé mes attentes</w:t>
      </w:r>
    </w:p>
    <w:p w14:paraId="593FDCCF" w14:textId="610995B2" w:rsidR="005C53F3" w:rsidRPr="00974EE7" w:rsidRDefault="004848BF" w:rsidP="007B1EF0">
      <w:pPr>
        <w:spacing w:line="276" w:lineRule="auto"/>
        <w:jc w:val="both"/>
        <w:rPr>
          <w:rFonts w:eastAsia="MS Mincho" w:cs="Arial"/>
          <w:i/>
          <w:iCs/>
          <w:lang w:val="fr-CA" w:eastAsia="fr-CA" w:bidi="fr-CA"/>
        </w:rPr>
      </w:pPr>
      <w:r w:rsidRPr="00974EE7">
        <w:rPr>
          <w:rFonts w:eastAsia="MS Mincho" w:cs="Arial"/>
          <w:lang w:val="fr-CA" w:eastAsia="fr-CA" w:bidi="fr-CA"/>
        </w:rPr>
        <w:t>2 – A répondu à mes attentes</w:t>
      </w:r>
    </w:p>
    <w:p w14:paraId="0206DE39" w14:textId="77777777" w:rsidR="005C53F3" w:rsidRDefault="005C53F3" w:rsidP="007B1EF0">
      <w:pPr>
        <w:spacing w:line="276" w:lineRule="auto"/>
        <w:jc w:val="both"/>
        <w:rPr>
          <w:rFonts w:eastAsia="MS Mincho" w:cs="Arial"/>
          <w:lang w:val="fr-CA" w:eastAsia="fr-CA" w:bidi="fr-CA"/>
        </w:rPr>
      </w:pPr>
      <w:r w:rsidRPr="00974EE7">
        <w:rPr>
          <w:rFonts w:eastAsia="MS Mincho" w:cs="Arial"/>
          <w:lang w:val="fr-CA" w:eastAsia="fr-CA" w:bidi="fr-CA"/>
        </w:rPr>
        <w:t>3 – N’a pas répondu à mes attentes</w:t>
      </w:r>
    </w:p>
    <w:p w14:paraId="0643CC7E" w14:textId="77777777" w:rsidR="00974EE7" w:rsidRPr="00974EE7" w:rsidRDefault="00974EE7" w:rsidP="007B1EF0">
      <w:pPr>
        <w:spacing w:line="276" w:lineRule="auto"/>
        <w:jc w:val="both"/>
        <w:rPr>
          <w:rFonts w:eastAsia="MS Mincho" w:cs="Arial"/>
          <w:lang w:val="fr-CA" w:eastAsia="fr-CA" w:bidi="fr-CA"/>
        </w:rPr>
      </w:pPr>
    </w:p>
    <w:p w14:paraId="65F03DBC" w14:textId="77777777" w:rsidR="005C53F3" w:rsidRPr="00974EE7" w:rsidRDefault="005C53F3" w:rsidP="007B1EF0">
      <w:pPr>
        <w:spacing w:line="276" w:lineRule="auto"/>
        <w:jc w:val="both"/>
        <w:rPr>
          <w:rFonts w:eastAsia="MS Mincho" w:cs="Arial"/>
          <w:i/>
          <w:iCs/>
          <w:lang w:val="fr-CA" w:eastAsia="fr-CA" w:bidi="fr-CA"/>
        </w:rPr>
      </w:pPr>
      <w:r w:rsidRPr="00974EE7">
        <w:rPr>
          <w:rFonts w:eastAsia="MS Mincho" w:cs="Arial"/>
          <w:lang w:val="fr-CA" w:eastAsia="fr-CA" w:bidi="fr-CA"/>
        </w:rPr>
        <w:t>18. Lors de l’exposé budgétaire, avez-vous eu l’impression que le ministère s’adressait aux politiciens et aux économistes ou surtout à l’ensemble de la population canadienne?</w:t>
      </w:r>
      <w:r w:rsidRPr="00974EE7">
        <w:rPr>
          <w:rFonts w:eastAsia="MS Mincho" w:cs="Arial"/>
          <w:lang w:val="fr-CA" w:eastAsia="fr-CA" w:bidi="fr-CA"/>
        </w:rPr>
        <w:tab/>
      </w:r>
    </w:p>
    <w:p w14:paraId="7E1AEE9E" w14:textId="77777777" w:rsidR="005C53F3" w:rsidRPr="00974EE7" w:rsidRDefault="005C53F3" w:rsidP="007B1EF0">
      <w:pPr>
        <w:spacing w:line="276" w:lineRule="auto"/>
        <w:rPr>
          <w:rFonts w:eastAsia="Times New Roman" w:cs="Arial"/>
          <w:lang w:val="fr-CA" w:eastAsia="fr-CA" w:bidi="fr-CA"/>
        </w:rPr>
      </w:pPr>
      <w:r w:rsidRPr="00974EE7">
        <w:rPr>
          <w:rFonts w:eastAsia="Times New Roman" w:cs="Arial"/>
          <w:lang w:val="fr-CA" w:eastAsia="fr-CA" w:bidi="fr-CA"/>
        </w:rPr>
        <w:t>0 - NSP/PDR</w:t>
      </w:r>
    </w:p>
    <w:p w14:paraId="6A4129BE" w14:textId="77777777" w:rsidR="005C53F3" w:rsidRPr="00974EE7" w:rsidRDefault="005C53F3" w:rsidP="007B1EF0">
      <w:pPr>
        <w:spacing w:line="276" w:lineRule="auto"/>
        <w:jc w:val="both"/>
        <w:rPr>
          <w:rFonts w:eastAsia="MS Mincho" w:cs="Arial"/>
          <w:i/>
          <w:iCs/>
          <w:lang w:val="fr-CA" w:eastAsia="fr-CA" w:bidi="fr-CA"/>
        </w:rPr>
      </w:pPr>
      <w:r w:rsidRPr="00974EE7">
        <w:rPr>
          <w:rFonts w:eastAsia="MS Mincho" w:cs="Arial"/>
          <w:lang w:val="fr-CA" w:eastAsia="fr-CA" w:bidi="fr-CA"/>
        </w:rPr>
        <w:t>1 – Aux politiciens et aux économistes</w:t>
      </w:r>
    </w:p>
    <w:p w14:paraId="60EB5216" w14:textId="44E3F1AA" w:rsidR="005C53F3" w:rsidRPr="00974EE7" w:rsidRDefault="005C53F3" w:rsidP="007B1EF0">
      <w:pPr>
        <w:spacing w:line="276" w:lineRule="auto"/>
        <w:jc w:val="both"/>
        <w:rPr>
          <w:rFonts w:eastAsia="MS Mincho" w:cs="Arial"/>
          <w:i/>
          <w:iCs/>
          <w:lang w:val="fr-CA" w:eastAsia="fr-CA" w:bidi="fr-CA"/>
        </w:rPr>
      </w:pPr>
      <w:r w:rsidRPr="00974EE7">
        <w:rPr>
          <w:rFonts w:eastAsia="MS Mincho" w:cs="Arial"/>
          <w:lang w:val="fr-CA" w:eastAsia="fr-CA" w:bidi="fr-CA"/>
        </w:rPr>
        <w:t>2 – À l’ensem</w:t>
      </w:r>
      <w:r w:rsidR="004848BF" w:rsidRPr="00974EE7">
        <w:rPr>
          <w:rFonts w:eastAsia="MS Mincho" w:cs="Arial"/>
          <w:lang w:val="fr-CA" w:eastAsia="fr-CA" w:bidi="fr-CA"/>
        </w:rPr>
        <w:t>ble de la population canadienne</w:t>
      </w:r>
    </w:p>
    <w:p w14:paraId="3EB8FDB1" w14:textId="77777777" w:rsidR="005C53F3" w:rsidRPr="00974EE7" w:rsidRDefault="005C53F3" w:rsidP="007B1EF0">
      <w:pPr>
        <w:spacing w:line="276" w:lineRule="auto"/>
        <w:jc w:val="both"/>
        <w:rPr>
          <w:rFonts w:eastAsia="MS Mincho" w:cs="Arial"/>
          <w:i/>
          <w:iCs/>
          <w:lang w:val="fr-CA" w:eastAsia="fr-CA" w:bidi="fr-CA"/>
        </w:rPr>
      </w:pPr>
    </w:p>
    <w:p w14:paraId="59E95820" w14:textId="77777777" w:rsidR="005C53F3" w:rsidRDefault="005C53F3" w:rsidP="007B1EF0">
      <w:pPr>
        <w:spacing w:line="276" w:lineRule="auto"/>
        <w:ind w:right="53"/>
        <w:rPr>
          <w:rFonts w:cs="Calibri"/>
          <w:b/>
          <w:lang w:val="fr-CA" w:eastAsia="fr-CA" w:bidi="fr-CA"/>
        </w:rPr>
      </w:pPr>
      <w:r w:rsidRPr="00974EE7">
        <w:rPr>
          <w:rFonts w:cs="Calibri"/>
          <w:b/>
          <w:lang w:val="fr-CA" w:eastAsia="fr-CA" w:bidi="fr-CA"/>
        </w:rPr>
        <w:t>DISCUSSION APRÈS LE DISCOURS (45 minutes)</w:t>
      </w:r>
    </w:p>
    <w:p w14:paraId="4718B14A" w14:textId="77777777" w:rsidR="00974EE7" w:rsidRPr="00974EE7" w:rsidRDefault="00974EE7" w:rsidP="007B1EF0">
      <w:pPr>
        <w:spacing w:line="276" w:lineRule="auto"/>
        <w:ind w:right="53"/>
        <w:rPr>
          <w:rFonts w:cs="Calibri"/>
          <w:b/>
          <w:lang w:val="fr-CA" w:eastAsia="fr-CA" w:bidi="fr-CA"/>
        </w:rPr>
      </w:pPr>
    </w:p>
    <w:p w14:paraId="67E6A1E2" w14:textId="77777777" w:rsidR="005C53F3" w:rsidRPr="00974EE7" w:rsidRDefault="005C53F3" w:rsidP="007B1EF0">
      <w:pPr>
        <w:spacing w:line="276" w:lineRule="auto"/>
        <w:ind w:right="53"/>
        <w:rPr>
          <w:rFonts w:cs="Calibri"/>
          <w:i/>
          <w:lang w:val="fr-CA" w:eastAsia="fr-CA" w:bidi="fr-CA"/>
        </w:rPr>
      </w:pPr>
      <w:r w:rsidRPr="00974EE7">
        <w:rPr>
          <w:rFonts w:cs="Calibri"/>
          <w:i/>
          <w:lang w:val="fr-CA" w:eastAsia="fr-CA" w:bidi="fr-CA"/>
        </w:rPr>
        <w:t>J’aimerais maintenant discuter plus à fond de ce que vous avez vu/entendu dans le budget fédéral…</w:t>
      </w:r>
    </w:p>
    <w:p w14:paraId="15DD4846" w14:textId="77777777" w:rsidR="005C53F3" w:rsidRPr="00974EE7" w:rsidRDefault="005C53F3" w:rsidP="007B1EF0">
      <w:pPr>
        <w:spacing w:line="276" w:lineRule="auto"/>
        <w:ind w:right="53"/>
        <w:rPr>
          <w:rFonts w:cs="Calibri"/>
          <w:i/>
          <w:lang w:val="fr-CA" w:eastAsia="fr-CA" w:bidi="fr-CA"/>
        </w:rPr>
      </w:pPr>
    </w:p>
    <w:p w14:paraId="652A71DB" w14:textId="77777777" w:rsidR="005C53F3" w:rsidRPr="00974EE7" w:rsidRDefault="005C53F3" w:rsidP="007B1EF0">
      <w:pPr>
        <w:numPr>
          <w:ilvl w:val="0"/>
          <w:numId w:val="29"/>
        </w:numPr>
        <w:spacing w:line="276" w:lineRule="auto"/>
        <w:jc w:val="both"/>
        <w:rPr>
          <w:rFonts w:cs="Calibri"/>
          <w:bCs/>
          <w:lang w:val="fr-CA" w:eastAsia="fr-CA" w:bidi="fr-CA"/>
        </w:rPr>
      </w:pPr>
      <w:r w:rsidRPr="00974EE7">
        <w:rPr>
          <w:rFonts w:cs="Calibri"/>
          <w:bCs/>
          <w:lang w:val="fr-CA" w:eastAsia="fr-CA" w:bidi="fr-CA"/>
        </w:rPr>
        <w:t>Quelle est votre impression globale à l’égard de l’exposé budgétaire? Pourquoi?</w:t>
      </w:r>
    </w:p>
    <w:p w14:paraId="285EC2E4" w14:textId="77777777" w:rsidR="005C53F3" w:rsidRPr="00974EE7" w:rsidRDefault="005C53F3" w:rsidP="007B1EF0">
      <w:pPr>
        <w:numPr>
          <w:ilvl w:val="0"/>
          <w:numId w:val="29"/>
        </w:numPr>
        <w:spacing w:line="276" w:lineRule="auto"/>
        <w:jc w:val="both"/>
        <w:rPr>
          <w:rFonts w:cs="Calibri"/>
          <w:bCs/>
          <w:lang w:val="fr-CA" w:eastAsia="fr-CA" w:bidi="fr-CA"/>
        </w:rPr>
      </w:pPr>
      <w:r w:rsidRPr="00974EE7">
        <w:rPr>
          <w:rFonts w:cs="Calibri"/>
          <w:bCs/>
          <w:lang w:val="fr-CA" w:eastAsia="fr-CA" w:bidi="fr-CA"/>
        </w:rPr>
        <w:t xml:space="preserve">Quelles sont les principales choses que vous vous rappelez avoir entendues dans le budget? </w:t>
      </w:r>
    </w:p>
    <w:p w14:paraId="5667609F" w14:textId="77777777" w:rsidR="005C53F3" w:rsidRPr="00974EE7" w:rsidRDefault="005C53F3" w:rsidP="007B1EF0">
      <w:pPr>
        <w:numPr>
          <w:ilvl w:val="1"/>
          <w:numId w:val="29"/>
        </w:numPr>
        <w:spacing w:line="276" w:lineRule="auto"/>
        <w:jc w:val="both"/>
        <w:rPr>
          <w:rFonts w:cs="Calibri"/>
          <w:bCs/>
          <w:lang w:val="fr-CA" w:eastAsia="fr-CA" w:bidi="fr-CA"/>
        </w:rPr>
      </w:pPr>
      <w:r w:rsidRPr="00974EE7">
        <w:rPr>
          <w:rFonts w:cs="Calibri"/>
          <w:bCs/>
          <w:lang w:val="fr-CA" w:eastAsia="fr-CA" w:bidi="fr-CA"/>
        </w:rPr>
        <w:t>Quelles sont vos impressions à l’égard de cet élément? Pourquoi?</w:t>
      </w:r>
    </w:p>
    <w:p w14:paraId="56F28BA7" w14:textId="77777777" w:rsidR="005C53F3" w:rsidRPr="00974EE7" w:rsidRDefault="005C53F3" w:rsidP="007B1EF0">
      <w:pPr>
        <w:numPr>
          <w:ilvl w:val="0"/>
          <w:numId w:val="29"/>
        </w:numPr>
        <w:spacing w:line="276" w:lineRule="auto"/>
        <w:jc w:val="both"/>
        <w:rPr>
          <w:rFonts w:cs="Calibri"/>
          <w:bCs/>
          <w:lang w:val="fr-CA" w:eastAsia="fr-CA" w:bidi="fr-CA"/>
        </w:rPr>
      </w:pPr>
      <w:r w:rsidRPr="00974EE7">
        <w:rPr>
          <w:rFonts w:cs="Calibri"/>
          <w:bCs/>
          <w:lang w:val="fr-CA" w:eastAsia="fr-CA" w:bidi="fr-CA"/>
        </w:rPr>
        <w:t>Quelles sont les meilleures idées dans l’exposé budgétaire? Pourquoi?</w:t>
      </w:r>
    </w:p>
    <w:p w14:paraId="31E461FB" w14:textId="77777777" w:rsidR="005C53F3" w:rsidRPr="00974EE7" w:rsidRDefault="005C53F3" w:rsidP="007B1EF0">
      <w:pPr>
        <w:numPr>
          <w:ilvl w:val="0"/>
          <w:numId w:val="29"/>
        </w:numPr>
        <w:spacing w:line="276" w:lineRule="auto"/>
        <w:jc w:val="both"/>
        <w:rPr>
          <w:rFonts w:cs="Calibri"/>
          <w:bCs/>
          <w:lang w:val="fr-CA" w:eastAsia="fr-CA" w:bidi="fr-CA"/>
        </w:rPr>
      </w:pPr>
      <w:r w:rsidRPr="00974EE7">
        <w:rPr>
          <w:rFonts w:cs="Calibri"/>
          <w:bCs/>
          <w:lang w:val="fr-CA" w:eastAsia="fr-CA" w:bidi="fr-CA"/>
        </w:rPr>
        <w:t>Quels sont les aspects moins positifs dans l’exposé budgétaire? Pourquoi?</w:t>
      </w:r>
    </w:p>
    <w:p w14:paraId="218FABA2" w14:textId="77777777" w:rsidR="005C53F3" w:rsidRPr="00974EE7" w:rsidRDefault="005C53F3" w:rsidP="007B1EF0">
      <w:pPr>
        <w:numPr>
          <w:ilvl w:val="0"/>
          <w:numId w:val="29"/>
        </w:numPr>
        <w:spacing w:line="276" w:lineRule="auto"/>
        <w:jc w:val="both"/>
        <w:rPr>
          <w:rFonts w:cs="Calibri"/>
          <w:bCs/>
          <w:lang w:val="fr-CA" w:eastAsia="fr-CA" w:bidi="fr-CA"/>
        </w:rPr>
      </w:pPr>
      <w:r w:rsidRPr="00974EE7">
        <w:rPr>
          <w:rFonts w:cs="Calibri"/>
          <w:bCs/>
          <w:lang w:val="fr-CA" w:eastAsia="fr-CA" w:bidi="fr-CA"/>
        </w:rPr>
        <w:t>Comment résumeriez-vous le budget en une seule phrase?</w:t>
      </w:r>
    </w:p>
    <w:p w14:paraId="1FB82A57" w14:textId="77777777" w:rsidR="005C53F3" w:rsidRPr="00974EE7" w:rsidRDefault="005C53F3" w:rsidP="007B1EF0">
      <w:pPr>
        <w:numPr>
          <w:ilvl w:val="0"/>
          <w:numId w:val="29"/>
        </w:numPr>
        <w:spacing w:line="276" w:lineRule="auto"/>
        <w:jc w:val="both"/>
        <w:rPr>
          <w:rFonts w:cs="Calibri"/>
          <w:bCs/>
          <w:lang w:val="fr-CA" w:eastAsia="fr-CA" w:bidi="fr-CA"/>
        </w:rPr>
      </w:pPr>
      <w:r w:rsidRPr="00974EE7">
        <w:rPr>
          <w:rFonts w:cs="Calibri"/>
          <w:bCs/>
          <w:lang w:val="fr-CA" w:eastAsia="fr-CA" w:bidi="fr-CA"/>
        </w:rPr>
        <w:t>Qu’est-ce qui aura le plus d’impact sur vous ou sur votre famille?</w:t>
      </w:r>
    </w:p>
    <w:p w14:paraId="773CFFD4" w14:textId="77777777" w:rsidR="005C53F3" w:rsidRPr="00974EE7" w:rsidRDefault="005C53F3" w:rsidP="007B1EF0">
      <w:pPr>
        <w:spacing w:line="276" w:lineRule="auto"/>
        <w:jc w:val="both"/>
        <w:rPr>
          <w:rFonts w:cs="Calibri"/>
          <w:bCs/>
          <w:lang w:val="fr-CA" w:eastAsia="fr-CA" w:bidi="fr-CA"/>
        </w:rPr>
      </w:pPr>
    </w:p>
    <w:p w14:paraId="7A2F5901" w14:textId="77777777" w:rsidR="005C53F3" w:rsidRPr="00974EE7" w:rsidRDefault="005C53F3" w:rsidP="007B1EF0">
      <w:pPr>
        <w:spacing w:line="276" w:lineRule="auto"/>
        <w:jc w:val="both"/>
        <w:rPr>
          <w:rFonts w:cs="Calibri"/>
          <w:bCs/>
          <w:lang w:val="fr-CA" w:eastAsia="fr-CA" w:bidi="fr-CA"/>
        </w:rPr>
      </w:pPr>
      <w:r w:rsidRPr="00974EE7">
        <w:rPr>
          <w:rFonts w:cs="Calibri"/>
          <w:bCs/>
          <w:lang w:val="fr-CA" w:eastAsia="fr-CA" w:bidi="fr-CA"/>
        </w:rPr>
        <w:t>Comme vous le savez, nous nous sommes servis de l’indicateur pour enregistrer vos impressions pendant la lecture de l’exposé budgétaire. J’aimerais maintenant vous poser des questions à propos de certains aspects de l’exposé qui semblent vous avoir tout particulièrement interpellés.</w:t>
      </w:r>
    </w:p>
    <w:p w14:paraId="5CAF10FD" w14:textId="77777777" w:rsidR="003B715E" w:rsidRPr="00974EE7" w:rsidRDefault="003B715E" w:rsidP="007B1EF0">
      <w:pPr>
        <w:spacing w:line="276" w:lineRule="auto"/>
        <w:jc w:val="both"/>
        <w:rPr>
          <w:rFonts w:cs="Calibri"/>
          <w:bCs/>
          <w:lang w:val="fr-CA" w:eastAsia="fr-CA" w:bidi="fr-CA"/>
        </w:rPr>
      </w:pPr>
    </w:p>
    <w:p w14:paraId="05767846" w14:textId="77777777" w:rsidR="005C53F3" w:rsidRPr="00974EE7" w:rsidRDefault="005C53F3" w:rsidP="007B1EF0">
      <w:pPr>
        <w:spacing w:line="276" w:lineRule="auto"/>
        <w:jc w:val="both"/>
        <w:rPr>
          <w:rFonts w:cs="Calibri"/>
          <w:bCs/>
          <w:lang w:val="fr-CA" w:eastAsia="fr-CA" w:bidi="fr-CA"/>
        </w:rPr>
      </w:pPr>
      <w:r w:rsidRPr="00974EE7">
        <w:rPr>
          <w:rFonts w:cs="Calibri"/>
          <w:bCs/>
          <w:lang w:val="fr-CA" w:eastAsia="fr-CA" w:bidi="fr-CA"/>
        </w:rPr>
        <w:t>LE MODÉRATEUR/LA MODÉRATRICE AURA LES DONNÉES EN MAIN ET EXAMINERA LES PICS POSITIFS ET NÉGATIFS OBSERVÉS PENDANT L’EXPOSÉ. IL/ELLE SÉLECTIONNERA 3 OU 4 THÈMES QUI ONT DONNÉ LIEU À DES CHANGEMENTS POSITIFS ET NÉGATIFS ET SONDERA LES PARTICIPANTS À LEUR SUJET.</w:t>
      </w:r>
    </w:p>
    <w:p w14:paraId="2CF0C11D" w14:textId="77777777" w:rsidR="005C53F3" w:rsidRPr="00974EE7" w:rsidRDefault="005C53F3" w:rsidP="007B1EF0">
      <w:pPr>
        <w:spacing w:line="276" w:lineRule="auto"/>
        <w:jc w:val="both"/>
        <w:rPr>
          <w:rFonts w:cs="Calibri"/>
          <w:bCs/>
          <w:lang w:val="fr-CA" w:eastAsia="fr-CA" w:bidi="fr-CA"/>
        </w:rPr>
      </w:pPr>
    </w:p>
    <w:p w14:paraId="2B2D4B68" w14:textId="77777777" w:rsidR="005C53F3" w:rsidRPr="00974EE7" w:rsidRDefault="005C53F3" w:rsidP="007B1EF0">
      <w:pPr>
        <w:spacing w:line="276" w:lineRule="auto"/>
        <w:jc w:val="both"/>
        <w:rPr>
          <w:rFonts w:cs="Calibri"/>
          <w:bCs/>
          <w:lang w:val="fr-CA" w:eastAsia="fr-CA" w:bidi="fr-CA"/>
        </w:rPr>
      </w:pPr>
      <w:r w:rsidRPr="00974EE7">
        <w:rPr>
          <w:rFonts w:cs="Calibri"/>
          <w:bCs/>
          <w:lang w:val="fr-CA" w:eastAsia="fr-CA" w:bidi="fr-CA"/>
        </w:rPr>
        <w:t>Commençons par certains des aspects positifs qui sont ressortis… POUR CHAQUE THÈME CHOISI…</w:t>
      </w:r>
    </w:p>
    <w:p w14:paraId="03B28E68" w14:textId="57D3F8EA" w:rsidR="005C53F3" w:rsidRPr="00974EE7" w:rsidRDefault="005C53F3" w:rsidP="007B1EF0">
      <w:pPr>
        <w:numPr>
          <w:ilvl w:val="0"/>
          <w:numId w:val="29"/>
        </w:numPr>
        <w:spacing w:line="276" w:lineRule="auto"/>
        <w:jc w:val="both"/>
        <w:rPr>
          <w:rFonts w:cs="Calibri"/>
          <w:bCs/>
          <w:lang w:val="fr-CA" w:eastAsia="fr-CA" w:bidi="fr-CA"/>
        </w:rPr>
      </w:pPr>
      <w:r w:rsidRPr="00974EE7">
        <w:rPr>
          <w:rFonts w:cs="Calibri"/>
          <w:bCs/>
          <w:lang w:val="fr-CA" w:eastAsia="fr-CA" w:bidi="fr-CA"/>
        </w:rPr>
        <w:t xml:space="preserve">Qu’est-ce que vous avez aimé dans </w:t>
      </w:r>
      <w:r w:rsidR="004848BF" w:rsidRPr="00974EE7">
        <w:rPr>
          <w:rFonts w:cs="Calibri"/>
          <w:bCs/>
          <w:lang w:val="fr-CA" w:eastAsia="fr-CA" w:bidi="fr-CA"/>
        </w:rPr>
        <w:t>cet aspect du budget? Pourquoi?</w:t>
      </w:r>
    </w:p>
    <w:p w14:paraId="740DD30A" w14:textId="77777777" w:rsidR="005C53F3" w:rsidRPr="00974EE7" w:rsidRDefault="005C53F3" w:rsidP="007B1EF0">
      <w:pPr>
        <w:numPr>
          <w:ilvl w:val="1"/>
          <w:numId w:val="29"/>
        </w:numPr>
        <w:spacing w:line="276" w:lineRule="auto"/>
        <w:jc w:val="both"/>
        <w:rPr>
          <w:rFonts w:cs="Calibri"/>
          <w:bCs/>
          <w:lang w:val="fr-CA" w:eastAsia="fr-CA" w:bidi="fr-CA"/>
        </w:rPr>
      </w:pPr>
      <w:r w:rsidRPr="00974EE7">
        <w:rPr>
          <w:rFonts w:cs="Calibri"/>
          <w:bCs/>
          <w:lang w:val="fr-CA" w:eastAsia="fr-CA" w:bidi="fr-CA"/>
        </w:rPr>
        <w:t>Qu’est-ce que cela voulait dire pour vous? Est-ce que c’était clair? Comment aurait-on pu le rendre plus clair?</w:t>
      </w:r>
    </w:p>
    <w:p w14:paraId="51662DBA" w14:textId="77777777" w:rsidR="005C53F3" w:rsidRPr="00974EE7" w:rsidRDefault="005C53F3" w:rsidP="007B1EF0">
      <w:pPr>
        <w:numPr>
          <w:ilvl w:val="1"/>
          <w:numId w:val="29"/>
        </w:numPr>
        <w:spacing w:line="276" w:lineRule="auto"/>
        <w:jc w:val="both"/>
        <w:rPr>
          <w:rFonts w:cs="Calibri"/>
          <w:bCs/>
          <w:lang w:val="fr-CA" w:eastAsia="fr-CA" w:bidi="fr-CA"/>
        </w:rPr>
      </w:pPr>
      <w:r w:rsidRPr="00974EE7">
        <w:rPr>
          <w:rFonts w:cs="Calibri"/>
          <w:bCs/>
          <w:lang w:val="fr-CA" w:eastAsia="fr-CA" w:bidi="fr-CA"/>
        </w:rPr>
        <w:t>Est-ce pertinent pour vous personnellement?</w:t>
      </w:r>
    </w:p>
    <w:p w14:paraId="57F52597" w14:textId="77777777" w:rsidR="005C53F3" w:rsidRPr="00974EE7" w:rsidRDefault="005C53F3" w:rsidP="007B1EF0">
      <w:pPr>
        <w:spacing w:line="276" w:lineRule="auto"/>
        <w:jc w:val="both"/>
        <w:rPr>
          <w:rFonts w:cs="Calibri"/>
          <w:bCs/>
          <w:lang w:val="fr-CA" w:eastAsia="fr-CA" w:bidi="fr-CA"/>
        </w:rPr>
      </w:pPr>
    </w:p>
    <w:p w14:paraId="72AFF6B5" w14:textId="77777777" w:rsidR="005C53F3" w:rsidRPr="00974EE7" w:rsidRDefault="005C53F3" w:rsidP="007B1EF0">
      <w:pPr>
        <w:spacing w:line="276" w:lineRule="auto"/>
        <w:jc w:val="both"/>
        <w:rPr>
          <w:rFonts w:cs="Calibri"/>
          <w:bCs/>
          <w:lang w:val="fr-CA" w:eastAsia="fr-CA" w:bidi="fr-CA"/>
        </w:rPr>
      </w:pPr>
      <w:r w:rsidRPr="00974EE7">
        <w:rPr>
          <w:rFonts w:cs="Calibri"/>
          <w:bCs/>
          <w:lang w:val="fr-CA" w:eastAsia="fr-CA" w:bidi="fr-CA"/>
        </w:rPr>
        <w:t>Portons maintenant notre attention aux moments où les impressions ont chuté… POUR CHAQUE THÈME CHOISI…</w:t>
      </w:r>
    </w:p>
    <w:p w14:paraId="63986A53" w14:textId="18046066" w:rsidR="005C53F3" w:rsidRPr="00974EE7" w:rsidRDefault="005C53F3" w:rsidP="007B1EF0">
      <w:pPr>
        <w:numPr>
          <w:ilvl w:val="0"/>
          <w:numId w:val="29"/>
        </w:numPr>
        <w:spacing w:line="276" w:lineRule="auto"/>
        <w:jc w:val="both"/>
        <w:rPr>
          <w:rFonts w:cs="Calibri"/>
          <w:bCs/>
          <w:lang w:val="fr-CA" w:eastAsia="fr-CA" w:bidi="fr-CA"/>
        </w:rPr>
      </w:pPr>
      <w:r w:rsidRPr="00974EE7">
        <w:rPr>
          <w:rFonts w:cs="Calibri"/>
          <w:bCs/>
          <w:lang w:val="fr-CA" w:eastAsia="fr-CA" w:bidi="fr-CA"/>
        </w:rPr>
        <w:t xml:space="preserve">Que pensez-vous de </w:t>
      </w:r>
      <w:r w:rsidR="004848BF" w:rsidRPr="00974EE7">
        <w:rPr>
          <w:rFonts w:cs="Calibri"/>
          <w:bCs/>
          <w:lang w:val="fr-CA" w:eastAsia="fr-CA" w:bidi="fr-CA"/>
        </w:rPr>
        <w:t>cet aspect du budget? Pourquoi?</w:t>
      </w:r>
    </w:p>
    <w:p w14:paraId="6933D3A2" w14:textId="77777777" w:rsidR="005C53F3" w:rsidRPr="00974EE7" w:rsidRDefault="005C53F3" w:rsidP="007B1EF0">
      <w:pPr>
        <w:numPr>
          <w:ilvl w:val="1"/>
          <w:numId w:val="29"/>
        </w:numPr>
        <w:spacing w:line="276" w:lineRule="auto"/>
        <w:jc w:val="both"/>
        <w:rPr>
          <w:rFonts w:cs="Calibri"/>
          <w:bCs/>
          <w:lang w:val="fr-CA" w:eastAsia="fr-CA" w:bidi="fr-CA"/>
        </w:rPr>
      </w:pPr>
      <w:r w:rsidRPr="00974EE7">
        <w:rPr>
          <w:rFonts w:cs="Calibri"/>
          <w:bCs/>
          <w:lang w:val="fr-CA" w:eastAsia="fr-CA" w:bidi="fr-CA"/>
        </w:rPr>
        <w:t>Qu’est-ce que cela voulait dire pour vous? Est-ce que c’était clair? Comment aurait-on pu le rendre plus clair?</w:t>
      </w:r>
    </w:p>
    <w:p w14:paraId="044AD3C2" w14:textId="77777777" w:rsidR="005C53F3" w:rsidRPr="00974EE7" w:rsidRDefault="005C53F3" w:rsidP="007B1EF0">
      <w:pPr>
        <w:numPr>
          <w:ilvl w:val="1"/>
          <w:numId w:val="29"/>
        </w:numPr>
        <w:spacing w:line="276" w:lineRule="auto"/>
        <w:jc w:val="both"/>
        <w:rPr>
          <w:rFonts w:cs="Calibri"/>
          <w:bCs/>
          <w:lang w:val="fr-CA" w:eastAsia="fr-CA" w:bidi="fr-CA"/>
        </w:rPr>
      </w:pPr>
      <w:r w:rsidRPr="00974EE7">
        <w:rPr>
          <w:rFonts w:cs="Calibri"/>
          <w:bCs/>
          <w:lang w:val="fr-CA" w:eastAsia="fr-CA" w:bidi="fr-CA"/>
        </w:rPr>
        <w:lastRenderedPageBreak/>
        <w:t>Est-ce pertinent pour vous personnellement?</w:t>
      </w:r>
    </w:p>
    <w:p w14:paraId="45AA6E27" w14:textId="77777777" w:rsidR="005C53F3" w:rsidRPr="00974EE7" w:rsidRDefault="005C53F3" w:rsidP="007B1EF0">
      <w:pPr>
        <w:spacing w:line="276" w:lineRule="auto"/>
        <w:jc w:val="both"/>
        <w:rPr>
          <w:rFonts w:cs="Calibri"/>
          <w:bCs/>
          <w:lang w:val="fr-CA" w:eastAsia="fr-CA" w:bidi="fr-CA"/>
        </w:rPr>
      </w:pPr>
    </w:p>
    <w:p w14:paraId="36509C3F" w14:textId="77777777" w:rsidR="005C53F3" w:rsidRPr="00974EE7" w:rsidRDefault="005C53F3" w:rsidP="007B1EF0">
      <w:pPr>
        <w:spacing w:line="276" w:lineRule="auto"/>
        <w:jc w:val="both"/>
        <w:rPr>
          <w:rFonts w:cs="Calibri"/>
          <w:bCs/>
          <w:lang w:val="fr-CA" w:eastAsia="fr-CA" w:bidi="fr-CA"/>
        </w:rPr>
      </w:pPr>
      <w:r w:rsidRPr="00974EE7">
        <w:rPr>
          <w:rFonts w:cs="Calibri"/>
          <w:bCs/>
          <w:lang w:val="fr-CA" w:eastAsia="fr-CA" w:bidi="fr-CA"/>
        </w:rPr>
        <w:t>Finalement, trouvez-vous que c’était un exposé budgétaire pour les Canadiens, ou pour le Parlement/les économistes? Pourquoi dites-vous cela?</w:t>
      </w:r>
    </w:p>
    <w:p w14:paraId="4D86DAB4" w14:textId="77777777" w:rsidR="005C53F3" w:rsidRPr="00974EE7" w:rsidRDefault="005C53F3" w:rsidP="007B1EF0">
      <w:pPr>
        <w:spacing w:line="276" w:lineRule="auto"/>
        <w:ind w:right="53"/>
        <w:rPr>
          <w:rFonts w:cs="Calibri"/>
          <w:b/>
          <w:i/>
          <w:lang w:val="en-US" w:eastAsia="fr-CA" w:bidi="fr-CA"/>
        </w:rPr>
      </w:pPr>
    </w:p>
    <w:p w14:paraId="4980FF9C" w14:textId="77777777" w:rsidR="005C53F3" w:rsidRPr="00974EE7" w:rsidRDefault="005C53F3" w:rsidP="007B1EF0">
      <w:pPr>
        <w:spacing w:line="276" w:lineRule="auto"/>
        <w:ind w:right="53"/>
        <w:rPr>
          <w:rFonts w:cs="Calibri"/>
          <w:b/>
          <w:lang w:val="fr-CA" w:eastAsia="fr-CA" w:bidi="fr-CA"/>
        </w:rPr>
      </w:pPr>
      <w:r w:rsidRPr="00974EE7">
        <w:rPr>
          <w:rFonts w:cs="Calibri"/>
          <w:b/>
          <w:lang w:val="fr-CA" w:eastAsia="fr-CA" w:bidi="fr-CA"/>
        </w:rPr>
        <w:t>CONCLUSION (5 minutes)</w:t>
      </w:r>
    </w:p>
    <w:p w14:paraId="74DAE3CD" w14:textId="52311D02" w:rsidR="005C53F3" w:rsidRPr="00974EE7" w:rsidRDefault="005C53F3" w:rsidP="007B1EF0">
      <w:pPr>
        <w:numPr>
          <w:ilvl w:val="0"/>
          <w:numId w:val="26"/>
        </w:numPr>
        <w:spacing w:line="276" w:lineRule="auto"/>
        <w:ind w:right="53"/>
        <w:rPr>
          <w:rFonts w:cs="Calibri"/>
          <w:lang w:val="fr-CA" w:eastAsia="fr-CA" w:bidi="fr-CA"/>
        </w:rPr>
      </w:pPr>
      <w:r w:rsidRPr="00974EE7">
        <w:rPr>
          <w:rFonts w:cs="Calibri"/>
          <w:bCs/>
          <w:lang w:val="fr-CA" w:eastAsia="fr-CA" w:bidi="fr-CA"/>
        </w:rPr>
        <w:t xml:space="preserve">Nous avons couvert de nombreux sujets aujourd'hui et j’apprécie réellement le temps et l’énergie que vous avez mis pour vous rendre ici et donner votre opinion. Vos commentaires sont très importants et </w:t>
      </w:r>
      <w:r w:rsidR="004848BF" w:rsidRPr="00974EE7">
        <w:rPr>
          <w:rFonts w:cs="Calibri"/>
          <w:bCs/>
          <w:lang w:val="fr-CA" w:eastAsia="fr-CA" w:bidi="fr-CA"/>
        </w:rPr>
        <w:t>apportent un éclairage nouveau!</w:t>
      </w:r>
    </w:p>
    <w:p w14:paraId="0C623167" w14:textId="77777777" w:rsidR="005C53F3" w:rsidRPr="00974EE7" w:rsidRDefault="005C53F3" w:rsidP="007B1EF0">
      <w:pPr>
        <w:spacing w:line="276" w:lineRule="auto"/>
        <w:ind w:left="720" w:right="53"/>
        <w:jc w:val="both"/>
        <w:rPr>
          <w:rFonts w:cs="Calibri"/>
          <w:lang w:val="fr-CA" w:eastAsia="fr-CA" w:bidi="fr-CA"/>
        </w:rPr>
      </w:pPr>
      <w:r w:rsidRPr="00974EE7">
        <w:rPr>
          <w:rFonts w:cs="Calibri"/>
          <w:bCs/>
          <w:lang w:val="fr-CA" w:eastAsia="fr-CA" w:bidi="fr-CA"/>
        </w:rPr>
        <w:t>En conclusion, j’aimerais vous demander si vous avez d’autres commentaires à formuler au gouvernement du Canada.</w:t>
      </w:r>
    </w:p>
    <w:p w14:paraId="2E0DEEB2" w14:textId="77777777" w:rsidR="005C53F3" w:rsidRPr="00974EE7" w:rsidRDefault="005C53F3" w:rsidP="007B1EF0">
      <w:pPr>
        <w:spacing w:line="276" w:lineRule="auto"/>
        <w:rPr>
          <w:rFonts w:cs="Calibri"/>
          <w:lang w:val="fr-CA" w:eastAsia="fr-CA" w:bidi="fr-CA"/>
        </w:rPr>
      </w:pPr>
    </w:p>
    <w:p w14:paraId="7813D8C1" w14:textId="77777777" w:rsidR="005C53F3" w:rsidRPr="00974EE7" w:rsidRDefault="005C53F3" w:rsidP="005C53F3">
      <w:pPr>
        <w:rPr>
          <w:lang w:val="fr-FR"/>
        </w:rPr>
      </w:pPr>
    </w:p>
    <w:p w14:paraId="2C6F5B8D" w14:textId="77777777" w:rsidR="005C53F3" w:rsidRPr="00974EE7" w:rsidRDefault="005C53F3" w:rsidP="005C53F3">
      <w:pPr>
        <w:rPr>
          <w:lang w:val="fr-FR"/>
        </w:rPr>
      </w:pPr>
    </w:p>
    <w:sectPr w:rsidR="005C53F3" w:rsidRPr="00974EE7" w:rsidSect="00671D80">
      <w:pgSz w:w="12240" w:h="15840"/>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99581" w14:textId="77777777" w:rsidR="003D15FF" w:rsidRDefault="003D15FF" w:rsidP="00C50690">
      <w:pPr>
        <w:spacing w:line="240" w:lineRule="auto"/>
      </w:pPr>
      <w:r>
        <w:separator/>
      </w:r>
    </w:p>
  </w:endnote>
  <w:endnote w:type="continuationSeparator" w:id="0">
    <w:p w14:paraId="796840CB" w14:textId="77777777" w:rsidR="003D15FF" w:rsidRDefault="003D15FF" w:rsidP="00C50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C1672" w14:textId="77777777" w:rsidR="003D15FF" w:rsidRDefault="003D15FF" w:rsidP="00C50690">
      <w:pPr>
        <w:spacing w:line="240" w:lineRule="auto"/>
      </w:pPr>
      <w:r>
        <w:separator/>
      </w:r>
    </w:p>
  </w:footnote>
  <w:footnote w:type="continuationSeparator" w:id="0">
    <w:p w14:paraId="66FD045D" w14:textId="77777777" w:rsidR="003D15FF" w:rsidRDefault="003D15FF" w:rsidP="00C506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3F3"/>
    <w:multiLevelType w:val="hybridMultilevel"/>
    <w:tmpl w:val="C598C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6F21AD"/>
    <w:multiLevelType w:val="hybridMultilevel"/>
    <w:tmpl w:val="1EF288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705172"/>
    <w:multiLevelType w:val="hybridMultilevel"/>
    <w:tmpl w:val="0CBAC0E6"/>
    <w:lvl w:ilvl="0" w:tplc="BD9C78FA">
      <w:start w:val="1"/>
      <w:numFmt w:val="bullet"/>
      <w:pStyle w:val="Conclusion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4B62CAA"/>
    <w:multiLevelType w:val="hybridMultilevel"/>
    <w:tmpl w:val="7C9E4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6B152F"/>
    <w:multiLevelType w:val="hybridMultilevel"/>
    <w:tmpl w:val="E63C13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8F4C13"/>
    <w:multiLevelType w:val="hybridMultilevel"/>
    <w:tmpl w:val="2E46BEE4"/>
    <w:lvl w:ilvl="0" w:tplc="E28CD96E">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D50154"/>
    <w:multiLevelType w:val="hybridMultilevel"/>
    <w:tmpl w:val="4642D6C8"/>
    <w:lvl w:ilvl="0" w:tplc="4C4C986C">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7D3F89"/>
    <w:multiLevelType w:val="hybridMultilevel"/>
    <w:tmpl w:val="41442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841631"/>
    <w:multiLevelType w:val="hybridMultilevel"/>
    <w:tmpl w:val="36387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8B1F58"/>
    <w:multiLevelType w:val="hybridMultilevel"/>
    <w:tmpl w:val="2E5A8474"/>
    <w:lvl w:ilvl="0" w:tplc="7C7E83A8">
      <w:start w:val="1"/>
      <w:numFmt w:val="decimal"/>
      <w:lvlText w:val="%1."/>
      <w:lvlJc w:val="left"/>
      <w:pPr>
        <w:ind w:left="861" w:hanging="435"/>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0" w15:restartNumberingAfterBreak="0">
    <w:nsid w:val="218F1C28"/>
    <w:multiLevelType w:val="multilevel"/>
    <w:tmpl w:val="FD16BDBC"/>
    <w:lvl w:ilvl="0">
      <w:start w:val="1"/>
      <w:numFmt w:val="decimal"/>
      <w:pStyle w:val="QuestionNumbering"/>
      <w:lvlText w:val="%1."/>
      <w:lvlJc w:val="left"/>
      <w:pPr>
        <w:tabs>
          <w:tab w:val="num" w:pos="360"/>
        </w:tabs>
        <w:ind w:left="0" w:firstLine="0"/>
      </w:pPr>
    </w:lvl>
    <w:lvl w:ilvl="1">
      <w:start w:val="2"/>
      <w:numFmt w:val="lowerLetter"/>
      <w:lvlText w:val="%2)"/>
      <w:lvlJc w:val="left"/>
      <w:pPr>
        <w:tabs>
          <w:tab w:val="num" w:pos="720"/>
        </w:tabs>
        <w:ind w:left="720" w:hanging="36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5306077"/>
    <w:multiLevelType w:val="hybridMultilevel"/>
    <w:tmpl w:val="BA26D474"/>
    <w:lvl w:ilvl="0" w:tplc="15B8B450">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A605AF"/>
    <w:multiLevelType w:val="hybridMultilevel"/>
    <w:tmpl w:val="57D0235C"/>
    <w:lvl w:ilvl="0" w:tplc="1A64D60A">
      <w:start w:val="1"/>
      <w:numFmt w:val="bullet"/>
      <w:lvlText w:val="o"/>
      <w:lvlJc w:val="left"/>
      <w:pPr>
        <w:ind w:left="1080" w:hanging="720"/>
      </w:pPr>
      <w:rPr>
        <w:rFonts w:ascii="Courier New" w:hAnsi="Courier New"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C60E15"/>
    <w:multiLevelType w:val="hybridMultilevel"/>
    <w:tmpl w:val="BFB8A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85777"/>
    <w:multiLevelType w:val="hybridMultilevel"/>
    <w:tmpl w:val="499EAB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57385E"/>
    <w:multiLevelType w:val="hybridMultilevel"/>
    <w:tmpl w:val="659C7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98407E"/>
    <w:multiLevelType w:val="hybridMultilevel"/>
    <w:tmpl w:val="BEDA339E"/>
    <w:lvl w:ilvl="0" w:tplc="10090001">
      <w:start w:val="1"/>
      <w:numFmt w:val="bullet"/>
      <w:lvlText w:val=""/>
      <w:lvlJc w:val="left"/>
      <w:pPr>
        <w:ind w:left="2486"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C42B4E"/>
    <w:multiLevelType w:val="hybridMultilevel"/>
    <w:tmpl w:val="8BA2545A"/>
    <w:lvl w:ilvl="0" w:tplc="66CC1AF4">
      <w:start w:val="1"/>
      <w:numFmt w:val="bullet"/>
      <w:lvlText w:val=""/>
      <w:lvlJc w:val="left"/>
      <w:pPr>
        <w:ind w:left="810" w:hanging="360"/>
      </w:pPr>
      <w:rPr>
        <w:rFonts w:ascii="Symbol" w:hAnsi="Symbol" w:hint="default"/>
        <w:color w:val="E86E0A"/>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8" w15:restartNumberingAfterBreak="0">
    <w:nsid w:val="3F282CD2"/>
    <w:multiLevelType w:val="hybridMultilevel"/>
    <w:tmpl w:val="39D2B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7929F5"/>
    <w:multiLevelType w:val="hybridMultilevel"/>
    <w:tmpl w:val="42562A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8121BF9"/>
    <w:multiLevelType w:val="hybridMultilevel"/>
    <w:tmpl w:val="8640A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491EAB"/>
    <w:multiLevelType w:val="hybridMultilevel"/>
    <w:tmpl w:val="5D48F9BE"/>
    <w:lvl w:ilvl="0" w:tplc="E9B8B650">
      <w:start w:val="1"/>
      <w:numFmt w:val="bullet"/>
      <w:pStyle w:val="ListBullet1"/>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57E0A5F"/>
    <w:multiLevelType w:val="hybridMultilevel"/>
    <w:tmpl w:val="2B7EF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B030FD"/>
    <w:multiLevelType w:val="hybridMultilevel"/>
    <w:tmpl w:val="2D42C09E"/>
    <w:lvl w:ilvl="0" w:tplc="73BA295E">
      <w:start w:val="1"/>
      <w:numFmt w:val="bullet"/>
      <w:pStyle w:val="ListBullet2"/>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A36CE8C">
      <w:start w:val="1"/>
      <w:numFmt w:val="bullet"/>
      <w:lvlText w:val=""/>
      <w:lvlJc w:val="left"/>
      <w:pPr>
        <w:tabs>
          <w:tab w:val="num" w:pos="2160"/>
        </w:tabs>
        <w:ind w:left="2160" w:hanging="360"/>
      </w:pPr>
      <w:rPr>
        <w:rFonts w:ascii="Symbol" w:hAnsi="Symbol"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101035"/>
    <w:multiLevelType w:val="hybridMultilevel"/>
    <w:tmpl w:val="CD748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855494"/>
    <w:multiLevelType w:val="hybridMultilevel"/>
    <w:tmpl w:val="12326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F6F79F4"/>
    <w:multiLevelType w:val="hybridMultilevel"/>
    <w:tmpl w:val="A210D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04D2711"/>
    <w:multiLevelType w:val="hybridMultilevel"/>
    <w:tmpl w:val="F9D04C86"/>
    <w:lvl w:ilvl="0" w:tplc="429A5BA4">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14860BD"/>
    <w:multiLevelType w:val="hybridMultilevel"/>
    <w:tmpl w:val="DF2C3A12"/>
    <w:lvl w:ilvl="0" w:tplc="4788A26A">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56C2B91"/>
    <w:multiLevelType w:val="hybridMultilevel"/>
    <w:tmpl w:val="3D6CCB74"/>
    <w:lvl w:ilvl="0" w:tplc="4C4C986C">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8112D7F"/>
    <w:multiLevelType w:val="hybridMultilevel"/>
    <w:tmpl w:val="3F0E5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9D722B1"/>
    <w:multiLevelType w:val="hybridMultilevel"/>
    <w:tmpl w:val="0EB8EF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A231EAC"/>
    <w:multiLevelType w:val="hybridMultilevel"/>
    <w:tmpl w:val="AC9C8D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6CE72023"/>
    <w:multiLevelType w:val="hybridMultilevel"/>
    <w:tmpl w:val="1F08D50C"/>
    <w:lvl w:ilvl="0" w:tplc="4C4C986C">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E5F7E66"/>
    <w:multiLevelType w:val="hybridMultilevel"/>
    <w:tmpl w:val="E2B8271E"/>
    <w:lvl w:ilvl="0" w:tplc="4C4C986C">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E630C04"/>
    <w:multiLevelType w:val="hybridMultilevel"/>
    <w:tmpl w:val="6E7CE6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0CB5AD9"/>
    <w:multiLevelType w:val="hybridMultilevel"/>
    <w:tmpl w:val="19D8B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2435413"/>
    <w:multiLevelType w:val="hybridMultilevel"/>
    <w:tmpl w:val="AC5AA7C0"/>
    <w:lvl w:ilvl="0" w:tplc="F50439A6">
      <w:start w:val="1"/>
      <w:numFmt w:val="decimal"/>
      <w:pStyle w:val="recommendation"/>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2590807"/>
    <w:multiLevelType w:val="hybridMultilevel"/>
    <w:tmpl w:val="58AE6B18"/>
    <w:lvl w:ilvl="0" w:tplc="4C4C986C">
      <w:start w:val="1"/>
      <w:numFmt w:val="bullet"/>
      <w:lvlText w:val=""/>
      <w:lvlJc w:val="left"/>
      <w:pPr>
        <w:ind w:left="720" w:hanging="360"/>
      </w:pPr>
      <w:rPr>
        <w:rFonts w:ascii="Symbol" w:hAnsi="Symbol" w:hint="default"/>
        <w:color w:val="E86E0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5297566"/>
    <w:multiLevelType w:val="hybridMultilevel"/>
    <w:tmpl w:val="27346D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6586C26"/>
    <w:multiLevelType w:val="hybridMultilevel"/>
    <w:tmpl w:val="551EB2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0032D2"/>
    <w:multiLevelType w:val="hybridMultilevel"/>
    <w:tmpl w:val="42562A4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7E611709"/>
    <w:multiLevelType w:val="hybridMultilevel"/>
    <w:tmpl w:val="59F8D9D4"/>
    <w:lvl w:ilvl="0" w:tplc="186A20B0">
      <w:numFmt w:val="bullet"/>
      <w:lvlText w:val="•"/>
      <w:lvlJc w:val="left"/>
      <w:pPr>
        <w:ind w:left="1080" w:hanging="72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23"/>
  </w:num>
  <w:num w:numId="4">
    <w:abstractNumId w:val="37"/>
  </w:num>
  <w:num w:numId="5">
    <w:abstractNumId w:val="42"/>
  </w:num>
  <w:num w:numId="6">
    <w:abstractNumId w:val="39"/>
  </w:num>
  <w:num w:numId="7">
    <w:abstractNumId w:val="9"/>
  </w:num>
  <w:num w:numId="8">
    <w:abstractNumId w:val="12"/>
  </w:num>
  <w:num w:numId="9">
    <w:abstractNumId w:val="4"/>
  </w:num>
  <w:num w:numId="10">
    <w:abstractNumId w:val="36"/>
  </w:num>
  <w:num w:numId="11">
    <w:abstractNumId w:val="22"/>
  </w:num>
  <w:num w:numId="12">
    <w:abstractNumId w:val="35"/>
  </w:num>
  <w:num w:numId="13">
    <w:abstractNumId w:val="6"/>
  </w:num>
  <w:num w:numId="14">
    <w:abstractNumId w:val="17"/>
  </w:num>
  <w:num w:numId="15">
    <w:abstractNumId w:val="11"/>
  </w:num>
  <w:num w:numId="16">
    <w:abstractNumId w:val="32"/>
  </w:num>
  <w:num w:numId="17">
    <w:abstractNumId w:val="26"/>
  </w:num>
  <w:num w:numId="18">
    <w:abstractNumId w:val="28"/>
  </w:num>
  <w:num w:numId="19">
    <w:abstractNumId w:val="27"/>
  </w:num>
  <w:num w:numId="20">
    <w:abstractNumId w:val="5"/>
  </w:num>
  <w:num w:numId="21">
    <w:abstractNumId w:val="25"/>
  </w:num>
  <w:num w:numId="22">
    <w:abstractNumId w:val="1"/>
  </w:num>
  <w:num w:numId="23">
    <w:abstractNumId w:val="30"/>
  </w:num>
  <w:num w:numId="24">
    <w:abstractNumId w:val="16"/>
  </w:num>
  <w:num w:numId="25">
    <w:abstractNumId w:val="14"/>
  </w:num>
  <w:num w:numId="26">
    <w:abstractNumId w:val="20"/>
  </w:num>
  <w:num w:numId="27">
    <w:abstractNumId w:val="13"/>
  </w:num>
  <w:num w:numId="28">
    <w:abstractNumId w:val="19"/>
  </w:num>
  <w:num w:numId="29">
    <w:abstractNumId w:val="40"/>
  </w:num>
  <w:num w:numId="3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5"/>
  </w:num>
  <w:num w:numId="34">
    <w:abstractNumId w:val="18"/>
  </w:num>
  <w:num w:numId="35">
    <w:abstractNumId w:val="7"/>
  </w:num>
  <w:num w:numId="36">
    <w:abstractNumId w:val="24"/>
  </w:num>
  <w:num w:numId="37">
    <w:abstractNumId w:val="31"/>
  </w:num>
  <w:num w:numId="38">
    <w:abstractNumId w:val="3"/>
  </w:num>
  <w:num w:numId="39">
    <w:abstractNumId w:val="8"/>
  </w:num>
  <w:num w:numId="40">
    <w:abstractNumId w:val="38"/>
  </w:num>
  <w:num w:numId="41">
    <w:abstractNumId w:val="33"/>
  </w:num>
  <w:num w:numId="42">
    <w:abstractNumId w:val="29"/>
  </w:num>
  <w:num w:numId="43">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US" w:vendorID="64" w:dllVersion="131078" w:nlCheck="1" w:checkStyle="1"/>
  <w:activeWritingStyle w:appName="MSWord" w:lang="fr-CA" w:vendorID="64" w:dllVersion="131078" w:nlCheck="1" w:checkStyle="1"/>
  <w:activeWritingStyle w:appName="MSWord" w:lang="en-CA" w:vendorID="64" w:dllVersion="131078" w:nlCheck="1" w:checkStyle="1"/>
  <w:activeWritingStyle w:appName="MSWord" w:lang="fr-FR" w:vendorID="64" w:dllVersion="131078" w:nlCheck="1" w:checkStyle="1"/>
  <w:doNotTrackFormatting/>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9D"/>
    <w:rsid w:val="000007F1"/>
    <w:rsid w:val="0000214E"/>
    <w:rsid w:val="0000399A"/>
    <w:rsid w:val="000039EB"/>
    <w:rsid w:val="00006B76"/>
    <w:rsid w:val="00006DD9"/>
    <w:rsid w:val="00007821"/>
    <w:rsid w:val="00010C4A"/>
    <w:rsid w:val="00012A72"/>
    <w:rsid w:val="0001475D"/>
    <w:rsid w:val="0001571C"/>
    <w:rsid w:val="0001645D"/>
    <w:rsid w:val="000164AD"/>
    <w:rsid w:val="0001658B"/>
    <w:rsid w:val="0001783B"/>
    <w:rsid w:val="0001784A"/>
    <w:rsid w:val="00017D5A"/>
    <w:rsid w:val="000207A8"/>
    <w:rsid w:val="000213D3"/>
    <w:rsid w:val="000213FE"/>
    <w:rsid w:val="00021519"/>
    <w:rsid w:val="00022914"/>
    <w:rsid w:val="00022B44"/>
    <w:rsid w:val="0002404B"/>
    <w:rsid w:val="0002463D"/>
    <w:rsid w:val="00024FF7"/>
    <w:rsid w:val="00025929"/>
    <w:rsid w:val="000259ED"/>
    <w:rsid w:val="0003078E"/>
    <w:rsid w:val="0003199E"/>
    <w:rsid w:val="000345F5"/>
    <w:rsid w:val="00034946"/>
    <w:rsid w:val="00036224"/>
    <w:rsid w:val="00036426"/>
    <w:rsid w:val="000372F6"/>
    <w:rsid w:val="00037999"/>
    <w:rsid w:val="000405F8"/>
    <w:rsid w:val="00043445"/>
    <w:rsid w:val="00044309"/>
    <w:rsid w:val="00046077"/>
    <w:rsid w:val="00046555"/>
    <w:rsid w:val="000466BE"/>
    <w:rsid w:val="00050506"/>
    <w:rsid w:val="00052B5E"/>
    <w:rsid w:val="00052FF0"/>
    <w:rsid w:val="000531CB"/>
    <w:rsid w:val="000533F2"/>
    <w:rsid w:val="000547BC"/>
    <w:rsid w:val="0005742F"/>
    <w:rsid w:val="00057DC6"/>
    <w:rsid w:val="000606C2"/>
    <w:rsid w:val="00061A9A"/>
    <w:rsid w:val="00063060"/>
    <w:rsid w:val="00063424"/>
    <w:rsid w:val="00063A80"/>
    <w:rsid w:val="0006412D"/>
    <w:rsid w:val="00066C6B"/>
    <w:rsid w:val="0006701D"/>
    <w:rsid w:val="000671B5"/>
    <w:rsid w:val="000702F8"/>
    <w:rsid w:val="00070F47"/>
    <w:rsid w:val="00071883"/>
    <w:rsid w:val="00071C6D"/>
    <w:rsid w:val="000720EB"/>
    <w:rsid w:val="00072349"/>
    <w:rsid w:val="0007252E"/>
    <w:rsid w:val="00073743"/>
    <w:rsid w:val="00073B7D"/>
    <w:rsid w:val="00075D4C"/>
    <w:rsid w:val="00080017"/>
    <w:rsid w:val="000814E6"/>
    <w:rsid w:val="000817E1"/>
    <w:rsid w:val="00081A85"/>
    <w:rsid w:val="00082F42"/>
    <w:rsid w:val="000844D2"/>
    <w:rsid w:val="00085090"/>
    <w:rsid w:val="0008534B"/>
    <w:rsid w:val="000860A2"/>
    <w:rsid w:val="00086329"/>
    <w:rsid w:val="00086702"/>
    <w:rsid w:val="0008674C"/>
    <w:rsid w:val="000904E1"/>
    <w:rsid w:val="0009154B"/>
    <w:rsid w:val="00091DC0"/>
    <w:rsid w:val="0009236E"/>
    <w:rsid w:val="000929F3"/>
    <w:rsid w:val="00092A16"/>
    <w:rsid w:val="00093516"/>
    <w:rsid w:val="00093806"/>
    <w:rsid w:val="0009397A"/>
    <w:rsid w:val="00093C6F"/>
    <w:rsid w:val="00094684"/>
    <w:rsid w:val="00094817"/>
    <w:rsid w:val="00094A61"/>
    <w:rsid w:val="00095581"/>
    <w:rsid w:val="00096655"/>
    <w:rsid w:val="00096814"/>
    <w:rsid w:val="000A011D"/>
    <w:rsid w:val="000A0D92"/>
    <w:rsid w:val="000A1006"/>
    <w:rsid w:val="000A1376"/>
    <w:rsid w:val="000A16BC"/>
    <w:rsid w:val="000A1887"/>
    <w:rsid w:val="000A3293"/>
    <w:rsid w:val="000A5968"/>
    <w:rsid w:val="000A5A2B"/>
    <w:rsid w:val="000A7067"/>
    <w:rsid w:val="000B01D3"/>
    <w:rsid w:val="000B07E7"/>
    <w:rsid w:val="000B47E7"/>
    <w:rsid w:val="000B5AF8"/>
    <w:rsid w:val="000B7B5C"/>
    <w:rsid w:val="000C2BFD"/>
    <w:rsid w:val="000C390A"/>
    <w:rsid w:val="000C45F9"/>
    <w:rsid w:val="000C6713"/>
    <w:rsid w:val="000D05B5"/>
    <w:rsid w:val="000D0FA0"/>
    <w:rsid w:val="000D20DE"/>
    <w:rsid w:val="000D21C8"/>
    <w:rsid w:val="000D21DC"/>
    <w:rsid w:val="000D2A2A"/>
    <w:rsid w:val="000D39C0"/>
    <w:rsid w:val="000D3B0C"/>
    <w:rsid w:val="000D413D"/>
    <w:rsid w:val="000D5389"/>
    <w:rsid w:val="000D5AA9"/>
    <w:rsid w:val="000E028E"/>
    <w:rsid w:val="000E0AAF"/>
    <w:rsid w:val="000E10F8"/>
    <w:rsid w:val="000E3583"/>
    <w:rsid w:val="000E581A"/>
    <w:rsid w:val="000E5C2E"/>
    <w:rsid w:val="000E609D"/>
    <w:rsid w:val="000E67FE"/>
    <w:rsid w:val="000F1027"/>
    <w:rsid w:val="000F3443"/>
    <w:rsid w:val="000F3587"/>
    <w:rsid w:val="000F46D8"/>
    <w:rsid w:val="000F550A"/>
    <w:rsid w:val="000F6916"/>
    <w:rsid w:val="001023BF"/>
    <w:rsid w:val="001030D5"/>
    <w:rsid w:val="00103FA1"/>
    <w:rsid w:val="00104B58"/>
    <w:rsid w:val="001057AB"/>
    <w:rsid w:val="0010585D"/>
    <w:rsid w:val="00106117"/>
    <w:rsid w:val="001066BD"/>
    <w:rsid w:val="00106C6D"/>
    <w:rsid w:val="0010758F"/>
    <w:rsid w:val="001102A4"/>
    <w:rsid w:val="0011196D"/>
    <w:rsid w:val="00112978"/>
    <w:rsid w:val="0011393D"/>
    <w:rsid w:val="0011554A"/>
    <w:rsid w:val="00115A62"/>
    <w:rsid w:val="00117572"/>
    <w:rsid w:val="001214EB"/>
    <w:rsid w:val="00121AA6"/>
    <w:rsid w:val="001227A7"/>
    <w:rsid w:val="00126DC6"/>
    <w:rsid w:val="00127FA8"/>
    <w:rsid w:val="00130094"/>
    <w:rsid w:val="00130B24"/>
    <w:rsid w:val="00130C0D"/>
    <w:rsid w:val="00132F5E"/>
    <w:rsid w:val="001342FD"/>
    <w:rsid w:val="00134830"/>
    <w:rsid w:val="00135EA5"/>
    <w:rsid w:val="0013681C"/>
    <w:rsid w:val="00137B9B"/>
    <w:rsid w:val="00137BD6"/>
    <w:rsid w:val="001433B0"/>
    <w:rsid w:val="00143D0B"/>
    <w:rsid w:val="0014425A"/>
    <w:rsid w:val="00146451"/>
    <w:rsid w:val="00146537"/>
    <w:rsid w:val="001468CE"/>
    <w:rsid w:val="001475DB"/>
    <w:rsid w:val="00147677"/>
    <w:rsid w:val="00147745"/>
    <w:rsid w:val="001506A2"/>
    <w:rsid w:val="001507F7"/>
    <w:rsid w:val="0015133E"/>
    <w:rsid w:val="00151A38"/>
    <w:rsid w:val="00151F62"/>
    <w:rsid w:val="00151F7B"/>
    <w:rsid w:val="001525B6"/>
    <w:rsid w:val="0015324E"/>
    <w:rsid w:val="00153E92"/>
    <w:rsid w:val="001558FB"/>
    <w:rsid w:val="00160938"/>
    <w:rsid w:val="00160F4F"/>
    <w:rsid w:val="00161C32"/>
    <w:rsid w:val="001646BC"/>
    <w:rsid w:val="0016685C"/>
    <w:rsid w:val="00166EE9"/>
    <w:rsid w:val="00167E89"/>
    <w:rsid w:val="00172448"/>
    <w:rsid w:val="001728C2"/>
    <w:rsid w:val="001733CD"/>
    <w:rsid w:val="00174ECB"/>
    <w:rsid w:val="00175CED"/>
    <w:rsid w:val="00176000"/>
    <w:rsid w:val="00176232"/>
    <w:rsid w:val="00176F03"/>
    <w:rsid w:val="00180331"/>
    <w:rsid w:val="001805EE"/>
    <w:rsid w:val="0018182B"/>
    <w:rsid w:val="00181B54"/>
    <w:rsid w:val="00181BEF"/>
    <w:rsid w:val="00182857"/>
    <w:rsid w:val="00185083"/>
    <w:rsid w:val="00186D90"/>
    <w:rsid w:val="00187486"/>
    <w:rsid w:val="00191741"/>
    <w:rsid w:val="001919F6"/>
    <w:rsid w:val="00191C4F"/>
    <w:rsid w:val="001925FB"/>
    <w:rsid w:val="00192BBB"/>
    <w:rsid w:val="0019342E"/>
    <w:rsid w:val="001938B4"/>
    <w:rsid w:val="001944D5"/>
    <w:rsid w:val="001946A6"/>
    <w:rsid w:val="0019507B"/>
    <w:rsid w:val="001A23C6"/>
    <w:rsid w:val="001A2740"/>
    <w:rsid w:val="001A3B85"/>
    <w:rsid w:val="001A3FF8"/>
    <w:rsid w:val="001A4E3F"/>
    <w:rsid w:val="001A51B6"/>
    <w:rsid w:val="001A5804"/>
    <w:rsid w:val="001A59DD"/>
    <w:rsid w:val="001A5B83"/>
    <w:rsid w:val="001A663F"/>
    <w:rsid w:val="001B21FA"/>
    <w:rsid w:val="001B29D8"/>
    <w:rsid w:val="001B30D8"/>
    <w:rsid w:val="001B34D4"/>
    <w:rsid w:val="001B3AE5"/>
    <w:rsid w:val="001B3B24"/>
    <w:rsid w:val="001B4907"/>
    <w:rsid w:val="001B608F"/>
    <w:rsid w:val="001B6575"/>
    <w:rsid w:val="001B7122"/>
    <w:rsid w:val="001C071D"/>
    <w:rsid w:val="001C1D67"/>
    <w:rsid w:val="001C1F68"/>
    <w:rsid w:val="001C263A"/>
    <w:rsid w:val="001C2DB4"/>
    <w:rsid w:val="001C4F2C"/>
    <w:rsid w:val="001C78C3"/>
    <w:rsid w:val="001C7B7E"/>
    <w:rsid w:val="001D2ADF"/>
    <w:rsid w:val="001D4498"/>
    <w:rsid w:val="001D5DBF"/>
    <w:rsid w:val="001D7D17"/>
    <w:rsid w:val="001E004A"/>
    <w:rsid w:val="001E1745"/>
    <w:rsid w:val="001E358C"/>
    <w:rsid w:val="001E36F0"/>
    <w:rsid w:val="001E42FF"/>
    <w:rsid w:val="001E4A8A"/>
    <w:rsid w:val="001E5D6A"/>
    <w:rsid w:val="001E6BD1"/>
    <w:rsid w:val="001E6E29"/>
    <w:rsid w:val="001E714D"/>
    <w:rsid w:val="001E7D30"/>
    <w:rsid w:val="001F037C"/>
    <w:rsid w:val="001F06DC"/>
    <w:rsid w:val="001F0843"/>
    <w:rsid w:val="001F2678"/>
    <w:rsid w:val="001F3A10"/>
    <w:rsid w:val="001F582F"/>
    <w:rsid w:val="001F5969"/>
    <w:rsid w:val="00203C6A"/>
    <w:rsid w:val="0020453C"/>
    <w:rsid w:val="002058C6"/>
    <w:rsid w:val="00210C33"/>
    <w:rsid w:val="00212095"/>
    <w:rsid w:val="00212E0E"/>
    <w:rsid w:val="00215014"/>
    <w:rsid w:val="00215026"/>
    <w:rsid w:val="002156B9"/>
    <w:rsid w:val="00216095"/>
    <w:rsid w:val="00216144"/>
    <w:rsid w:val="002164CF"/>
    <w:rsid w:val="002167A3"/>
    <w:rsid w:val="00217EC2"/>
    <w:rsid w:val="002203C6"/>
    <w:rsid w:val="00221860"/>
    <w:rsid w:val="00221AFC"/>
    <w:rsid w:val="00221BDC"/>
    <w:rsid w:val="00222B30"/>
    <w:rsid w:val="00222F7F"/>
    <w:rsid w:val="00224383"/>
    <w:rsid w:val="00224E81"/>
    <w:rsid w:val="0022604A"/>
    <w:rsid w:val="0022747C"/>
    <w:rsid w:val="0022796B"/>
    <w:rsid w:val="00231206"/>
    <w:rsid w:val="00232F19"/>
    <w:rsid w:val="002349B4"/>
    <w:rsid w:val="00236BB8"/>
    <w:rsid w:val="00237144"/>
    <w:rsid w:val="00237926"/>
    <w:rsid w:val="00237A39"/>
    <w:rsid w:val="0024159A"/>
    <w:rsid w:val="00242022"/>
    <w:rsid w:val="00243038"/>
    <w:rsid w:val="002435CF"/>
    <w:rsid w:val="00243BDE"/>
    <w:rsid w:val="00244E1C"/>
    <w:rsid w:val="00245621"/>
    <w:rsid w:val="00245DDD"/>
    <w:rsid w:val="002503D0"/>
    <w:rsid w:val="00250A6E"/>
    <w:rsid w:val="00251D59"/>
    <w:rsid w:val="002537B3"/>
    <w:rsid w:val="00253F8C"/>
    <w:rsid w:val="002547A4"/>
    <w:rsid w:val="00254D2F"/>
    <w:rsid w:val="0025545C"/>
    <w:rsid w:val="0025684F"/>
    <w:rsid w:val="00256D55"/>
    <w:rsid w:val="00257687"/>
    <w:rsid w:val="00261664"/>
    <w:rsid w:val="00262C14"/>
    <w:rsid w:val="0026419B"/>
    <w:rsid w:val="00265BDF"/>
    <w:rsid w:val="00266391"/>
    <w:rsid w:val="00266AD9"/>
    <w:rsid w:val="0027058A"/>
    <w:rsid w:val="00271229"/>
    <w:rsid w:val="002731EA"/>
    <w:rsid w:val="00273AB4"/>
    <w:rsid w:val="002740CC"/>
    <w:rsid w:val="0027529C"/>
    <w:rsid w:val="00275401"/>
    <w:rsid w:val="002764C7"/>
    <w:rsid w:val="002777B9"/>
    <w:rsid w:val="00281F41"/>
    <w:rsid w:val="0028251F"/>
    <w:rsid w:val="00282C16"/>
    <w:rsid w:val="00283FBB"/>
    <w:rsid w:val="0028403B"/>
    <w:rsid w:val="00284C9D"/>
    <w:rsid w:val="00284CD0"/>
    <w:rsid w:val="002857D5"/>
    <w:rsid w:val="002858E1"/>
    <w:rsid w:val="00285FDE"/>
    <w:rsid w:val="0028614C"/>
    <w:rsid w:val="00286596"/>
    <w:rsid w:val="002909EE"/>
    <w:rsid w:val="00290C1A"/>
    <w:rsid w:val="00294368"/>
    <w:rsid w:val="00295A9B"/>
    <w:rsid w:val="00295D6A"/>
    <w:rsid w:val="002A04D6"/>
    <w:rsid w:val="002A158E"/>
    <w:rsid w:val="002A18B7"/>
    <w:rsid w:val="002A23A5"/>
    <w:rsid w:val="002A2C88"/>
    <w:rsid w:val="002A7004"/>
    <w:rsid w:val="002B0887"/>
    <w:rsid w:val="002B0D0C"/>
    <w:rsid w:val="002B1F47"/>
    <w:rsid w:val="002B5DBD"/>
    <w:rsid w:val="002B6353"/>
    <w:rsid w:val="002B6A22"/>
    <w:rsid w:val="002B6D95"/>
    <w:rsid w:val="002C3F5E"/>
    <w:rsid w:val="002C5BFC"/>
    <w:rsid w:val="002C6CEE"/>
    <w:rsid w:val="002C6D3A"/>
    <w:rsid w:val="002C712B"/>
    <w:rsid w:val="002C71CC"/>
    <w:rsid w:val="002C7501"/>
    <w:rsid w:val="002D1109"/>
    <w:rsid w:val="002D1956"/>
    <w:rsid w:val="002D308B"/>
    <w:rsid w:val="002D4CBE"/>
    <w:rsid w:val="002D62AE"/>
    <w:rsid w:val="002D6758"/>
    <w:rsid w:val="002D7EBD"/>
    <w:rsid w:val="002E0F6D"/>
    <w:rsid w:val="002E1550"/>
    <w:rsid w:val="002E184D"/>
    <w:rsid w:val="002E18FD"/>
    <w:rsid w:val="002E1F68"/>
    <w:rsid w:val="002E319A"/>
    <w:rsid w:val="002E35D8"/>
    <w:rsid w:val="002E3CB8"/>
    <w:rsid w:val="002E4184"/>
    <w:rsid w:val="002E41D9"/>
    <w:rsid w:val="002E4436"/>
    <w:rsid w:val="002E4F09"/>
    <w:rsid w:val="002E6023"/>
    <w:rsid w:val="002E6394"/>
    <w:rsid w:val="002E65ED"/>
    <w:rsid w:val="002E7508"/>
    <w:rsid w:val="002E7FA7"/>
    <w:rsid w:val="002F0525"/>
    <w:rsid w:val="002F05C2"/>
    <w:rsid w:val="002F0A5A"/>
    <w:rsid w:val="002F1929"/>
    <w:rsid w:val="002F20B1"/>
    <w:rsid w:val="002F3CDE"/>
    <w:rsid w:val="002F5B65"/>
    <w:rsid w:val="002F6877"/>
    <w:rsid w:val="002F7345"/>
    <w:rsid w:val="003014FC"/>
    <w:rsid w:val="0030192F"/>
    <w:rsid w:val="0030204E"/>
    <w:rsid w:val="00304BD6"/>
    <w:rsid w:val="0030648B"/>
    <w:rsid w:val="0030770A"/>
    <w:rsid w:val="0031389C"/>
    <w:rsid w:val="00313EB0"/>
    <w:rsid w:val="00314629"/>
    <w:rsid w:val="00314B6E"/>
    <w:rsid w:val="00315586"/>
    <w:rsid w:val="00315932"/>
    <w:rsid w:val="003169ED"/>
    <w:rsid w:val="00316A78"/>
    <w:rsid w:val="003174C9"/>
    <w:rsid w:val="00317509"/>
    <w:rsid w:val="00320F08"/>
    <w:rsid w:val="00321262"/>
    <w:rsid w:val="00321D3A"/>
    <w:rsid w:val="00322296"/>
    <w:rsid w:val="003224DC"/>
    <w:rsid w:val="003235FA"/>
    <w:rsid w:val="00324DB1"/>
    <w:rsid w:val="00326467"/>
    <w:rsid w:val="00330EDF"/>
    <w:rsid w:val="003318B8"/>
    <w:rsid w:val="00332943"/>
    <w:rsid w:val="003338FA"/>
    <w:rsid w:val="00333C41"/>
    <w:rsid w:val="003406EE"/>
    <w:rsid w:val="00340A15"/>
    <w:rsid w:val="00341229"/>
    <w:rsid w:val="00344856"/>
    <w:rsid w:val="003454CC"/>
    <w:rsid w:val="00345A3A"/>
    <w:rsid w:val="00345B8F"/>
    <w:rsid w:val="00346120"/>
    <w:rsid w:val="00347AD5"/>
    <w:rsid w:val="00347D3F"/>
    <w:rsid w:val="003504BC"/>
    <w:rsid w:val="003520F5"/>
    <w:rsid w:val="003525BA"/>
    <w:rsid w:val="00352B9E"/>
    <w:rsid w:val="00352E07"/>
    <w:rsid w:val="003555AD"/>
    <w:rsid w:val="00356805"/>
    <w:rsid w:val="00356836"/>
    <w:rsid w:val="00356E5C"/>
    <w:rsid w:val="003578C8"/>
    <w:rsid w:val="00357A04"/>
    <w:rsid w:val="00357E17"/>
    <w:rsid w:val="00361950"/>
    <w:rsid w:val="0036287B"/>
    <w:rsid w:val="00362D74"/>
    <w:rsid w:val="00363001"/>
    <w:rsid w:val="00363F22"/>
    <w:rsid w:val="00364F2B"/>
    <w:rsid w:val="00365E48"/>
    <w:rsid w:val="0037058D"/>
    <w:rsid w:val="00370892"/>
    <w:rsid w:val="00370EA5"/>
    <w:rsid w:val="00372ADF"/>
    <w:rsid w:val="00372DF2"/>
    <w:rsid w:val="00373098"/>
    <w:rsid w:val="003765B6"/>
    <w:rsid w:val="003768F7"/>
    <w:rsid w:val="00377ACB"/>
    <w:rsid w:val="00377B0D"/>
    <w:rsid w:val="00377B6A"/>
    <w:rsid w:val="00380702"/>
    <w:rsid w:val="00381384"/>
    <w:rsid w:val="0038156C"/>
    <w:rsid w:val="0038169B"/>
    <w:rsid w:val="00383EC5"/>
    <w:rsid w:val="00385B2E"/>
    <w:rsid w:val="00386457"/>
    <w:rsid w:val="0038650E"/>
    <w:rsid w:val="00386E8B"/>
    <w:rsid w:val="00387335"/>
    <w:rsid w:val="003876C3"/>
    <w:rsid w:val="0038785B"/>
    <w:rsid w:val="0038788D"/>
    <w:rsid w:val="00390749"/>
    <w:rsid w:val="003923D4"/>
    <w:rsid w:val="00392534"/>
    <w:rsid w:val="00392F49"/>
    <w:rsid w:val="003947F5"/>
    <w:rsid w:val="00395264"/>
    <w:rsid w:val="003A02C1"/>
    <w:rsid w:val="003A084C"/>
    <w:rsid w:val="003A0F3F"/>
    <w:rsid w:val="003A250B"/>
    <w:rsid w:val="003A488A"/>
    <w:rsid w:val="003A4E18"/>
    <w:rsid w:val="003A58C3"/>
    <w:rsid w:val="003B0033"/>
    <w:rsid w:val="003B0738"/>
    <w:rsid w:val="003B0BB1"/>
    <w:rsid w:val="003B5606"/>
    <w:rsid w:val="003B715E"/>
    <w:rsid w:val="003C058E"/>
    <w:rsid w:val="003C2E6B"/>
    <w:rsid w:val="003C35CF"/>
    <w:rsid w:val="003C46A7"/>
    <w:rsid w:val="003C4CAC"/>
    <w:rsid w:val="003C598F"/>
    <w:rsid w:val="003C6408"/>
    <w:rsid w:val="003C76BB"/>
    <w:rsid w:val="003D06F7"/>
    <w:rsid w:val="003D15FF"/>
    <w:rsid w:val="003D22B3"/>
    <w:rsid w:val="003D2C63"/>
    <w:rsid w:val="003D3260"/>
    <w:rsid w:val="003D4130"/>
    <w:rsid w:val="003D4A6B"/>
    <w:rsid w:val="003D6C0E"/>
    <w:rsid w:val="003D6F73"/>
    <w:rsid w:val="003D6F7F"/>
    <w:rsid w:val="003E0E20"/>
    <w:rsid w:val="003E2561"/>
    <w:rsid w:val="003E27AF"/>
    <w:rsid w:val="003E2D1B"/>
    <w:rsid w:val="003E399D"/>
    <w:rsid w:val="003E3C79"/>
    <w:rsid w:val="003E559D"/>
    <w:rsid w:val="003E6019"/>
    <w:rsid w:val="003E7162"/>
    <w:rsid w:val="003F08F6"/>
    <w:rsid w:val="003F10AD"/>
    <w:rsid w:val="003F1214"/>
    <w:rsid w:val="003F2CE9"/>
    <w:rsid w:val="003F7564"/>
    <w:rsid w:val="003F75FF"/>
    <w:rsid w:val="003F7980"/>
    <w:rsid w:val="0040010E"/>
    <w:rsid w:val="004002FA"/>
    <w:rsid w:val="00401B5A"/>
    <w:rsid w:val="00404750"/>
    <w:rsid w:val="004057C2"/>
    <w:rsid w:val="00406E57"/>
    <w:rsid w:val="004071E8"/>
    <w:rsid w:val="004102FD"/>
    <w:rsid w:val="00410346"/>
    <w:rsid w:val="004112A1"/>
    <w:rsid w:val="0041267E"/>
    <w:rsid w:val="00412EBB"/>
    <w:rsid w:val="00413130"/>
    <w:rsid w:val="00413175"/>
    <w:rsid w:val="0041595A"/>
    <w:rsid w:val="00415B99"/>
    <w:rsid w:val="00415CB7"/>
    <w:rsid w:val="00415EC1"/>
    <w:rsid w:val="00415F17"/>
    <w:rsid w:val="00417327"/>
    <w:rsid w:val="004202AB"/>
    <w:rsid w:val="00420D30"/>
    <w:rsid w:val="00425306"/>
    <w:rsid w:val="004253A9"/>
    <w:rsid w:val="004255B2"/>
    <w:rsid w:val="00426ABE"/>
    <w:rsid w:val="004272DF"/>
    <w:rsid w:val="00436114"/>
    <w:rsid w:val="00436194"/>
    <w:rsid w:val="00436A83"/>
    <w:rsid w:val="00440760"/>
    <w:rsid w:val="00440905"/>
    <w:rsid w:val="00441F2F"/>
    <w:rsid w:val="004436F6"/>
    <w:rsid w:val="004441E2"/>
    <w:rsid w:val="00446CBA"/>
    <w:rsid w:val="00447316"/>
    <w:rsid w:val="004526DF"/>
    <w:rsid w:val="004528B0"/>
    <w:rsid w:val="00452AAD"/>
    <w:rsid w:val="00452C31"/>
    <w:rsid w:val="00452CF7"/>
    <w:rsid w:val="00460F08"/>
    <w:rsid w:val="00461848"/>
    <w:rsid w:val="00463837"/>
    <w:rsid w:val="0046384A"/>
    <w:rsid w:val="00466AD9"/>
    <w:rsid w:val="00467153"/>
    <w:rsid w:val="0047010D"/>
    <w:rsid w:val="0047109A"/>
    <w:rsid w:val="004714BA"/>
    <w:rsid w:val="00471BEE"/>
    <w:rsid w:val="00471C32"/>
    <w:rsid w:val="00473D6D"/>
    <w:rsid w:val="00474EDD"/>
    <w:rsid w:val="004764BB"/>
    <w:rsid w:val="004766FA"/>
    <w:rsid w:val="00476778"/>
    <w:rsid w:val="00477308"/>
    <w:rsid w:val="00477B00"/>
    <w:rsid w:val="004806AF"/>
    <w:rsid w:val="00481ED7"/>
    <w:rsid w:val="004836CF"/>
    <w:rsid w:val="00483713"/>
    <w:rsid w:val="0048420A"/>
    <w:rsid w:val="004848BF"/>
    <w:rsid w:val="00487AC1"/>
    <w:rsid w:val="00487BFF"/>
    <w:rsid w:val="00490BF3"/>
    <w:rsid w:val="00491003"/>
    <w:rsid w:val="0049215D"/>
    <w:rsid w:val="00495B4C"/>
    <w:rsid w:val="004963EE"/>
    <w:rsid w:val="004965DC"/>
    <w:rsid w:val="00497B90"/>
    <w:rsid w:val="004A0A0F"/>
    <w:rsid w:val="004A1CDC"/>
    <w:rsid w:val="004A2BAA"/>
    <w:rsid w:val="004B05EF"/>
    <w:rsid w:val="004B09C2"/>
    <w:rsid w:val="004B1B01"/>
    <w:rsid w:val="004B3FBE"/>
    <w:rsid w:val="004B4045"/>
    <w:rsid w:val="004B5A03"/>
    <w:rsid w:val="004B7D2C"/>
    <w:rsid w:val="004B7FEE"/>
    <w:rsid w:val="004C0197"/>
    <w:rsid w:val="004C0677"/>
    <w:rsid w:val="004C10B3"/>
    <w:rsid w:val="004C1304"/>
    <w:rsid w:val="004C193C"/>
    <w:rsid w:val="004C19F9"/>
    <w:rsid w:val="004C1AE4"/>
    <w:rsid w:val="004C1F22"/>
    <w:rsid w:val="004C2ACF"/>
    <w:rsid w:val="004C2DC1"/>
    <w:rsid w:val="004C338F"/>
    <w:rsid w:val="004C3E36"/>
    <w:rsid w:val="004C428F"/>
    <w:rsid w:val="004C5706"/>
    <w:rsid w:val="004C6B37"/>
    <w:rsid w:val="004C7096"/>
    <w:rsid w:val="004D0B00"/>
    <w:rsid w:val="004D1B19"/>
    <w:rsid w:val="004D216F"/>
    <w:rsid w:val="004D464D"/>
    <w:rsid w:val="004D4F6F"/>
    <w:rsid w:val="004D52B9"/>
    <w:rsid w:val="004D5F55"/>
    <w:rsid w:val="004D6C86"/>
    <w:rsid w:val="004E1F42"/>
    <w:rsid w:val="004E2511"/>
    <w:rsid w:val="004E36A4"/>
    <w:rsid w:val="004E4763"/>
    <w:rsid w:val="004E59B8"/>
    <w:rsid w:val="004E5BFE"/>
    <w:rsid w:val="004E5D03"/>
    <w:rsid w:val="004E63B8"/>
    <w:rsid w:val="004E67D8"/>
    <w:rsid w:val="004E76C1"/>
    <w:rsid w:val="004F0A82"/>
    <w:rsid w:val="004F1F35"/>
    <w:rsid w:val="004F35DA"/>
    <w:rsid w:val="004F49C8"/>
    <w:rsid w:val="004F5399"/>
    <w:rsid w:val="004F74C4"/>
    <w:rsid w:val="004F7FBE"/>
    <w:rsid w:val="00500FD2"/>
    <w:rsid w:val="00501056"/>
    <w:rsid w:val="00502B04"/>
    <w:rsid w:val="00502D5F"/>
    <w:rsid w:val="00503216"/>
    <w:rsid w:val="005038C2"/>
    <w:rsid w:val="005043CC"/>
    <w:rsid w:val="00504576"/>
    <w:rsid w:val="00504BF1"/>
    <w:rsid w:val="00505240"/>
    <w:rsid w:val="00505DA8"/>
    <w:rsid w:val="00506E6A"/>
    <w:rsid w:val="00506EE7"/>
    <w:rsid w:val="0051000F"/>
    <w:rsid w:val="00510622"/>
    <w:rsid w:val="0051119F"/>
    <w:rsid w:val="005115A5"/>
    <w:rsid w:val="00511E32"/>
    <w:rsid w:val="00511EB7"/>
    <w:rsid w:val="00512230"/>
    <w:rsid w:val="005140CE"/>
    <w:rsid w:val="005142AE"/>
    <w:rsid w:val="005144E3"/>
    <w:rsid w:val="0051467D"/>
    <w:rsid w:val="00516486"/>
    <w:rsid w:val="00516C68"/>
    <w:rsid w:val="005200B5"/>
    <w:rsid w:val="00520146"/>
    <w:rsid w:val="005221C4"/>
    <w:rsid w:val="00524B09"/>
    <w:rsid w:val="00525424"/>
    <w:rsid w:val="00526308"/>
    <w:rsid w:val="0052753B"/>
    <w:rsid w:val="00531ABA"/>
    <w:rsid w:val="005327AC"/>
    <w:rsid w:val="00533262"/>
    <w:rsid w:val="0053362E"/>
    <w:rsid w:val="005346E6"/>
    <w:rsid w:val="00536DDE"/>
    <w:rsid w:val="00537055"/>
    <w:rsid w:val="005378BC"/>
    <w:rsid w:val="00540629"/>
    <w:rsid w:val="00540A45"/>
    <w:rsid w:val="00543863"/>
    <w:rsid w:val="0054492D"/>
    <w:rsid w:val="005457BE"/>
    <w:rsid w:val="00545865"/>
    <w:rsid w:val="00546F1D"/>
    <w:rsid w:val="00547590"/>
    <w:rsid w:val="005521B6"/>
    <w:rsid w:val="00552434"/>
    <w:rsid w:val="00552F00"/>
    <w:rsid w:val="00553508"/>
    <w:rsid w:val="00553C01"/>
    <w:rsid w:val="00554426"/>
    <w:rsid w:val="005548F3"/>
    <w:rsid w:val="005567FF"/>
    <w:rsid w:val="0056072E"/>
    <w:rsid w:val="00560906"/>
    <w:rsid w:val="00560917"/>
    <w:rsid w:val="00562F04"/>
    <w:rsid w:val="00563B9A"/>
    <w:rsid w:val="00563D5E"/>
    <w:rsid w:val="00565644"/>
    <w:rsid w:val="00566D92"/>
    <w:rsid w:val="00566F35"/>
    <w:rsid w:val="00576494"/>
    <w:rsid w:val="005771C0"/>
    <w:rsid w:val="005813CC"/>
    <w:rsid w:val="00582EA4"/>
    <w:rsid w:val="00583497"/>
    <w:rsid w:val="005849B1"/>
    <w:rsid w:val="00586721"/>
    <w:rsid w:val="00591ADF"/>
    <w:rsid w:val="0059239F"/>
    <w:rsid w:val="0059369A"/>
    <w:rsid w:val="00593CBF"/>
    <w:rsid w:val="00594E6F"/>
    <w:rsid w:val="005960DE"/>
    <w:rsid w:val="005979A5"/>
    <w:rsid w:val="005A0357"/>
    <w:rsid w:val="005A1043"/>
    <w:rsid w:val="005A147E"/>
    <w:rsid w:val="005A1D82"/>
    <w:rsid w:val="005A2A97"/>
    <w:rsid w:val="005A30C6"/>
    <w:rsid w:val="005A39F7"/>
    <w:rsid w:val="005A6082"/>
    <w:rsid w:val="005A7382"/>
    <w:rsid w:val="005A7C0F"/>
    <w:rsid w:val="005B0230"/>
    <w:rsid w:val="005B13C4"/>
    <w:rsid w:val="005B2077"/>
    <w:rsid w:val="005B2617"/>
    <w:rsid w:val="005B5A1D"/>
    <w:rsid w:val="005B76CF"/>
    <w:rsid w:val="005C1A78"/>
    <w:rsid w:val="005C1D3B"/>
    <w:rsid w:val="005C4A2A"/>
    <w:rsid w:val="005C53F3"/>
    <w:rsid w:val="005C607A"/>
    <w:rsid w:val="005C74A2"/>
    <w:rsid w:val="005D00DF"/>
    <w:rsid w:val="005D13F2"/>
    <w:rsid w:val="005D1E01"/>
    <w:rsid w:val="005D4613"/>
    <w:rsid w:val="005D4CA7"/>
    <w:rsid w:val="005D65A7"/>
    <w:rsid w:val="005D6D88"/>
    <w:rsid w:val="005D7CE9"/>
    <w:rsid w:val="005E0D2E"/>
    <w:rsid w:val="005E1236"/>
    <w:rsid w:val="005E2AAD"/>
    <w:rsid w:val="005E3E9E"/>
    <w:rsid w:val="005E40E9"/>
    <w:rsid w:val="005E4518"/>
    <w:rsid w:val="005E4AB2"/>
    <w:rsid w:val="005E58C0"/>
    <w:rsid w:val="005E5F25"/>
    <w:rsid w:val="005E6C6C"/>
    <w:rsid w:val="005E7636"/>
    <w:rsid w:val="005F093F"/>
    <w:rsid w:val="005F0A53"/>
    <w:rsid w:val="005F10B4"/>
    <w:rsid w:val="005F1DF3"/>
    <w:rsid w:val="005F5977"/>
    <w:rsid w:val="005F7684"/>
    <w:rsid w:val="005F7780"/>
    <w:rsid w:val="00600191"/>
    <w:rsid w:val="006010C8"/>
    <w:rsid w:val="0060360B"/>
    <w:rsid w:val="006049C1"/>
    <w:rsid w:val="00605013"/>
    <w:rsid w:val="00605415"/>
    <w:rsid w:val="00605C1D"/>
    <w:rsid w:val="006066A5"/>
    <w:rsid w:val="00606976"/>
    <w:rsid w:val="00607340"/>
    <w:rsid w:val="006077B0"/>
    <w:rsid w:val="00607F81"/>
    <w:rsid w:val="0061075F"/>
    <w:rsid w:val="006127F7"/>
    <w:rsid w:val="006130C9"/>
    <w:rsid w:val="0061519C"/>
    <w:rsid w:val="006155D4"/>
    <w:rsid w:val="006160ED"/>
    <w:rsid w:val="00620E93"/>
    <w:rsid w:val="00622218"/>
    <w:rsid w:val="00622A62"/>
    <w:rsid w:val="00624795"/>
    <w:rsid w:val="00624E8A"/>
    <w:rsid w:val="006273BB"/>
    <w:rsid w:val="006273BF"/>
    <w:rsid w:val="00632164"/>
    <w:rsid w:val="00632829"/>
    <w:rsid w:val="00634133"/>
    <w:rsid w:val="00635996"/>
    <w:rsid w:val="00636109"/>
    <w:rsid w:val="006364C3"/>
    <w:rsid w:val="00636E25"/>
    <w:rsid w:val="00637FCB"/>
    <w:rsid w:val="00642E13"/>
    <w:rsid w:val="00645068"/>
    <w:rsid w:val="00645ABD"/>
    <w:rsid w:val="00652528"/>
    <w:rsid w:val="006528A6"/>
    <w:rsid w:val="00653440"/>
    <w:rsid w:val="0065417E"/>
    <w:rsid w:val="00654421"/>
    <w:rsid w:val="00654D10"/>
    <w:rsid w:val="00656473"/>
    <w:rsid w:val="0066084F"/>
    <w:rsid w:val="00661B57"/>
    <w:rsid w:val="00664FEC"/>
    <w:rsid w:val="0066578C"/>
    <w:rsid w:val="00666313"/>
    <w:rsid w:val="006665A6"/>
    <w:rsid w:val="00666AC7"/>
    <w:rsid w:val="0066783F"/>
    <w:rsid w:val="00670194"/>
    <w:rsid w:val="00670213"/>
    <w:rsid w:val="00671D80"/>
    <w:rsid w:val="0067206C"/>
    <w:rsid w:val="006725F4"/>
    <w:rsid w:val="00674AB1"/>
    <w:rsid w:val="00674F9C"/>
    <w:rsid w:val="00676FD3"/>
    <w:rsid w:val="0067757A"/>
    <w:rsid w:val="00680D57"/>
    <w:rsid w:val="00682554"/>
    <w:rsid w:val="006849B4"/>
    <w:rsid w:val="00684BA8"/>
    <w:rsid w:val="00687112"/>
    <w:rsid w:val="00690464"/>
    <w:rsid w:val="00690822"/>
    <w:rsid w:val="006919F9"/>
    <w:rsid w:val="0069261A"/>
    <w:rsid w:val="006941EC"/>
    <w:rsid w:val="0069518A"/>
    <w:rsid w:val="00695E99"/>
    <w:rsid w:val="00696D33"/>
    <w:rsid w:val="006977E4"/>
    <w:rsid w:val="006A0B88"/>
    <w:rsid w:val="006A17A2"/>
    <w:rsid w:val="006A3E56"/>
    <w:rsid w:val="006A4107"/>
    <w:rsid w:val="006A4AC0"/>
    <w:rsid w:val="006A5394"/>
    <w:rsid w:val="006A65BE"/>
    <w:rsid w:val="006A7201"/>
    <w:rsid w:val="006A72ED"/>
    <w:rsid w:val="006A7464"/>
    <w:rsid w:val="006B1E4E"/>
    <w:rsid w:val="006B2040"/>
    <w:rsid w:val="006B2263"/>
    <w:rsid w:val="006B5F41"/>
    <w:rsid w:val="006B7E76"/>
    <w:rsid w:val="006C048E"/>
    <w:rsid w:val="006C0770"/>
    <w:rsid w:val="006C0C5F"/>
    <w:rsid w:val="006C180B"/>
    <w:rsid w:val="006C27C1"/>
    <w:rsid w:val="006C3E36"/>
    <w:rsid w:val="006C7572"/>
    <w:rsid w:val="006D01DA"/>
    <w:rsid w:val="006D0FFE"/>
    <w:rsid w:val="006D2A7B"/>
    <w:rsid w:val="006D3E6B"/>
    <w:rsid w:val="006D4421"/>
    <w:rsid w:val="006D46D8"/>
    <w:rsid w:val="006D5118"/>
    <w:rsid w:val="006D660C"/>
    <w:rsid w:val="006D72E7"/>
    <w:rsid w:val="006D7580"/>
    <w:rsid w:val="006E0216"/>
    <w:rsid w:val="006E04FE"/>
    <w:rsid w:val="006E2741"/>
    <w:rsid w:val="006E2803"/>
    <w:rsid w:val="006E38F0"/>
    <w:rsid w:val="006E3A59"/>
    <w:rsid w:val="006E4011"/>
    <w:rsid w:val="006E625A"/>
    <w:rsid w:val="006E69E4"/>
    <w:rsid w:val="006F0308"/>
    <w:rsid w:val="006F065C"/>
    <w:rsid w:val="006F1797"/>
    <w:rsid w:val="006F2287"/>
    <w:rsid w:val="006F372F"/>
    <w:rsid w:val="006F4395"/>
    <w:rsid w:val="006F4673"/>
    <w:rsid w:val="006F7E12"/>
    <w:rsid w:val="007004C5"/>
    <w:rsid w:val="007016A8"/>
    <w:rsid w:val="00703110"/>
    <w:rsid w:val="0070361E"/>
    <w:rsid w:val="007038AD"/>
    <w:rsid w:val="007055BC"/>
    <w:rsid w:val="0070572E"/>
    <w:rsid w:val="00705825"/>
    <w:rsid w:val="00705D81"/>
    <w:rsid w:val="00706880"/>
    <w:rsid w:val="00707EC8"/>
    <w:rsid w:val="00710316"/>
    <w:rsid w:val="00710CD9"/>
    <w:rsid w:val="0071228B"/>
    <w:rsid w:val="0071237F"/>
    <w:rsid w:val="00712622"/>
    <w:rsid w:val="00712CBF"/>
    <w:rsid w:val="00714681"/>
    <w:rsid w:val="007155E8"/>
    <w:rsid w:val="00716C20"/>
    <w:rsid w:val="007172B6"/>
    <w:rsid w:val="00717BD3"/>
    <w:rsid w:val="00720BB7"/>
    <w:rsid w:val="0072186E"/>
    <w:rsid w:val="007218AA"/>
    <w:rsid w:val="00721B6F"/>
    <w:rsid w:val="00721B88"/>
    <w:rsid w:val="0072329D"/>
    <w:rsid w:val="007240DD"/>
    <w:rsid w:val="00724B96"/>
    <w:rsid w:val="00725184"/>
    <w:rsid w:val="00725746"/>
    <w:rsid w:val="007273EE"/>
    <w:rsid w:val="00730040"/>
    <w:rsid w:val="00733630"/>
    <w:rsid w:val="0073425E"/>
    <w:rsid w:val="0073438B"/>
    <w:rsid w:val="00734587"/>
    <w:rsid w:val="00734B6C"/>
    <w:rsid w:val="00734DAC"/>
    <w:rsid w:val="0073508B"/>
    <w:rsid w:val="007350C7"/>
    <w:rsid w:val="00735145"/>
    <w:rsid w:val="00735BB1"/>
    <w:rsid w:val="00735BD9"/>
    <w:rsid w:val="007364A2"/>
    <w:rsid w:val="0073667B"/>
    <w:rsid w:val="007366A9"/>
    <w:rsid w:val="0073675A"/>
    <w:rsid w:val="00736FBA"/>
    <w:rsid w:val="00737ED3"/>
    <w:rsid w:val="007407BC"/>
    <w:rsid w:val="0074205B"/>
    <w:rsid w:val="007423FD"/>
    <w:rsid w:val="00750F88"/>
    <w:rsid w:val="0075327E"/>
    <w:rsid w:val="00754C1A"/>
    <w:rsid w:val="00756048"/>
    <w:rsid w:val="007562E3"/>
    <w:rsid w:val="0075640B"/>
    <w:rsid w:val="00757AFB"/>
    <w:rsid w:val="00757BCD"/>
    <w:rsid w:val="00760523"/>
    <w:rsid w:val="0076062C"/>
    <w:rsid w:val="0076142E"/>
    <w:rsid w:val="00761D5D"/>
    <w:rsid w:val="00761DD3"/>
    <w:rsid w:val="007640F2"/>
    <w:rsid w:val="007646DA"/>
    <w:rsid w:val="007669FE"/>
    <w:rsid w:val="007675F2"/>
    <w:rsid w:val="00767B18"/>
    <w:rsid w:val="007728D0"/>
    <w:rsid w:val="00773351"/>
    <w:rsid w:val="0077368B"/>
    <w:rsid w:val="00773DED"/>
    <w:rsid w:val="0077540C"/>
    <w:rsid w:val="00775A9D"/>
    <w:rsid w:val="00775D2F"/>
    <w:rsid w:val="00775E20"/>
    <w:rsid w:val="0077718D"/>
    <w:rsid w:val="00777CC7"/>
    <w:rsid w:val="00777E45"/>
    <w:rsid w:val="00780371"/>
    <w:rsid w:val="0078096F"/>
    <w:rsid w:val="0078135A"/>
    <w:rsid w:val="007814D1"/>
    <w:rsid w:val="00781F56"/>
    <w:rsid w:val="0078236B"/>
    <w:rsid w:val="00782978"/>
    <w:rsid w:val="00782CFF"/>
    <w:rsid w:val="00782E2E"/>
    <w:rsid w:val="0078309F"/>
    <w:rsid w:val="007878B6"/>
    <w:rsid w:val="007906C4"/>
    <w:rsid w:val="007908C1"/>
    <w:rsid w:val="00790C73"/>
    <w:rsid w:val="007913EF"/>
    <w:rsid w:val="00791412"/>
    <w:rsid w:val="0079177E"/>
    <w:rsid w:val="007917E5"/>
    <w:rsid w:val="007918E6"/>
    <w:rsid w:val="00792749"/>
    <w:rsid w:val="00792773"/>
    <w:rsid w:val="00792BBA"/>
    <w:rsid w:val="00792E6E"/>
    <w:rsid w:val="007936FE"/>
    <w:rsid w:val="007945DE"/>
    <w:rsid w:val="00794D59"/>
    <w:rsid w:val="00795B36"/>
    <w:rsid w:val="007A0D26"/>
    <w:rsid w:val="007A120E"/>
    <w:rsid w:val="007A405A"/>
    <w:rsid w:val="007A44A5"/>
    <w:rsid w:val="007A644A"/>
    <w:rsid w:val="007B074B"/>
    <w:rsid w:val="007B13D0"/>
    <w:rsid w:val="007B1EF0"/>
    <w:rsid w:val="007B3418"/>
    <w:rsid w:val="007B4833"/>
    <w:rsid w:val="007B584E"/>
    <w:rsid w:val="007B5D60"/>
    <w:rsid w:val="007B6C10"/>
    <w:rsid w:val="007B7052"/>
    <w:rsid w:val="007C2139"/>
    <w:rsid w:val="007C2280"/>
    <w:rsid w:val="007C2965"/>
    <w:rsid w:val="007C2D7B"/>
    <w:rsid w:val="007C312C"/>
    <w:rsid w:val="007C34CE"/>
    <w:rsid w:val="007C3738"/>
    <w:rsid w:val="007C3917"/>
    <w:rsid w:val="007C4839"/>
    <w:rsid w:val="007C53E1"/>
    <w:rsid w:val="007C5AE8"/>
    <w:rsid w:val="007C6C32"/>
    <w:rsid w:val="007C7B97"/>
    <w:rsid w:val="007D1DB1"/>
    <w:rsid w:val="007D26C4"/>
    <w:rsid w:val="007D4A33"/>
    <w:rsid w:val="007D5460"/>
    <w:rsid w:val="007D64F2"/>
    <w:rsid w:val="007D7364"/>
    <w:rsid w:val="007D7CD4"/>
    <w:rsid w:val="007E071C"/>
    <w:rsid w:val="007E0FF6"/>
    <w:rsid w:val="007E12DA"/>
    <w:rsid w:val="007E1482"/>
    <w:rsid w:val="007E1541"/>
    <w:rsid w:val="007E1ECD"/>
    <w:rsid w:val="007E2287"/>
    <w:rsid w:val="007E2297"/>
    <w:rsid w:val="007E28C2"/>
    <w:rsid w:val="007E2ABB"/>
    <w:rsid w:val="007E2D88"/>
    <w:rsid w:val="007E56E1"/>
    <w:rsid w:val="007E59F1"/>
    <w:rsid w:val="007E7336"/>
    <w:rsid w:val="007F0BFC"/>
    <w:rsid w:val="007F0D44"/>
    <w:rsid w:val="007F1944"/>
    <w:rsid w:val="007F1962"/>
    <w:rsid w:val="007F1FD8"/>
    <w:rsid w:val="007F262B"/>
    <w:rsid w:val="007F329F"/>
    <w:rsid w:val="007F486A"/>
    <w:rsid w:val="007F66AD"/>
    <w:rsid w:val="007F6865"/>
    <w:rsid w:val="007F7A80"/>
    <w:rsid w:val="007F7F9C"/>
    <w:rsid w:val="00801692"/>
    <w:rsid w:val="00801764"/>
    <w:rsid w:val="00801A63"/>
    <w:rsid w:val="0080544C"/>
    <w:rsid w:val="00807122"/>
    <w:rsid w:val="00807975"/>
    <w:rsid w:val="00810AE6"/>
    <w:rsid w:val="0081163D"/>
    <w:rsid w:val="008120D4"/>
    <w:rsid w:val="00812B2B"/>
    <w:rsid w:val="008135A3"/>
    <w:rsid w:val="008135EF"/>
    <w:rsid w:val="008137B3"/>
    <w:rsid w:val="00816F79"/>
    <w:rsid w:val="00820726"/>
    <w:rsid w:val="00821845"/>
    <w:rsid w:val="00823305"/>
    <w:rsid w:val="00824CF3"/>
    <w:rsid w:val="00826EB2"/>
    <w:rsid w:val="008270EA"/>
    <w:rsid w:val="00831B3E"/>
    <w:rsid w:val="00832989"/>
    <w:rsid w:val="00832A2C"/>
    <w:rsid w:val="00833DA9"/>
    <w:rsid w:val="00833E71"/>
    <w:rsid w:val="008357A1"/>
    <w:rsid w:val="008371E3"/>
    <w:rsid w:val="00837C2F"/>
    <w:rsid w:val="00837F11"/>
    <w:rsid w:val="008430D3"/>
    <w:rsid w:val="00851748"/>
    <w:rsid w:val="00852770"/>
    <w:rsid w:val="008529CA"/>
    <w:rsid w:val="00852D75"/>
    <w:rsid w:val="0085380F"/>
    <w:rsid w:val="00854401"/>
    <w:rsid w:val="00855F0E"/>
    <w:rsid w:val="00856527"/>
    <w:rsid w:val="008569C3"/>
    <w:rsid w:val="00857427"/>
    <w:rsid w:val="00857BC1"/>
    <w:rsid w:val="008607B5"/>
    <w:rsid w:val="00860852"/>
    <w:rsid w:val="00861E27"/>
    <w:rsid w:val="00862378"/>
    <w:rsid w:val="008637C6"/>
    <w:rsid w:val="00864DFD"/>
    <w:rsid w:val="00865ACD"/>
    <w:rsid w:val="00866277"/>
    <w:rsid w:val="008666F9"/>
    <w:rsid w:val="0086684A"/>
    <w:rsid w:val="008674E8"/>
    <w:rsid w:val="00870D53"/>
    <w:rsid w:val="00872B76"/>
    <w:rsid w:val="00872BC4"/>
    <w:rsid w:val="00874136"/>
    <w:rsid w:val="00874EAC"/>
    <w:rsid w:val="0087630F"/>
    <w:rsid w:val="0087779B"/>
    <w:rsid w:val="00880AC3"/>
    <w:rsid w:val="00880DFA"/>
    <w:rsid w:val="008817E0"/>
    <w:rsid w:val="0088188E"/>
    <w:rsid w:val="00884005"/>
    <w:rsid w:val="008847EC"/>
    <w:rsid w:val="008851DE"/>
    <w:rsid w:val="00885C2B"/>
    <w:rsid w:val="00887518"/>
    <w:rsid w:val="0089110D"/>
    <w:rsid w:val="008917AE"/>
    <w:rsid w:val="008918D8"/>
    <w:rsid w:val="00891EFC"/>
    <w:rsid w:val="00892C9E"/>
    <w:rsid w:val="008951D2"/>
    <w:rsid w:val="00896608"/>
    <w:rsid w:val="00896B28"/>
    <w:rsid w:val="008A0283"/>
    <w:rsid w:val="008A04DB"/>
    <w:rsid w:val="008A3EF4"/>
    <w:rsid w:val="008A51A0"/>
    <w:rsid w:val="008A650D"/>
    <w:rsid w:val="008A68BF"/>
    <w:rsid w:val="008A6DE1"/>
    <w:rsid w:val="008A7282"/>
    <w:rsid w:val="008A79AF"/>
    <w:rsid w:val="008B0B4F"/>
    <w:rsid w:val="008B0E0E"/>
    <w:rsid w:val="008B1666"/>
    <w:rsid w:val="008B24C8"/>
    <w:rsid w:val="008B39E9"/>
    <w:rsid w:val="008B3CE1"/>
    <w:rsid w:val="008B4083"/>
    <w:rsid w:val="008B59AA"/>
    <w:rsid w:val="008B5B21"/>
    <w:rsid w:val="008B7F5E"/>
    <w:rsid w:val="008C0171"/>
    <w:rsid w:val="008C6C0F"/>
    <w:rsid w:val="008C6D5F"/>
    <w:rsid w:val="008C7103"/>
    <w:rsid w:val="008D1395"/>
    <w:rsid w:val="008D26FF"/>
    <w:rsid w:val="008D35F9"/>
    <w:rsid w:val="008D3AA9"/>
    <w:rsid w:val="008D5CDE"/>
    <w:rsid w:val="008E18D5"/>
    <w:rsid w:val="008E18E7"/>
    <w:rsid w:val="008E2748"/>
    <w:rsid w:val="008E572E"/>
    <w:rsid w:val="008E62F2"/>
    <w:rsid w:val="008E6B3C"/>
    <w:rsid w:val="008E6C05"/>
    <w:rsid w:val="008E79FA"/>
    <w:rsid w:val="008F091D"/>
    <w:rsid w:val="008F32E4"/>
    <w:rsid w:val="008F5E90"/>
    <w:rsid w:val="008F7218"/>
    <w:rsid w:val="008F780D"/>
    <w:rsid w:val="008F7DFA"/>
    <w:rsid w:val="009006A3"/>
    <w:rsid w:val="00900CDB"/>
    <w:rsid w:val="0090328E"/>
    <w:rsid w:val="0090354A"/>
    <w:rsid w:val="00904C06"/>
    <w:rsid w:val="00906570"/>
    <w:rsid w:val="00906A58"/>
    <w:rsid w:val="00907677"/>
    <w:rsid w:val="00910BF6"/>
    <w:rsid w:val="00912008"/>
    <w:rsid w:val="0091376B"/>
    <w:rsid w:val="00913CF0"/>
    <w:rsid w:val="0091415A"/>
    <w:rsid w:val="00914D38"/>
    <w:rsid w:val="00916609"/>
    <w:rsid w:val="00916D2A"/>
    <w:rsid w:val="0092001B"/>
    <w:rsid w:val="00920531"/>
    <w:rsid w:val="009214E3"/>
    <w:rsid w:val="009225BB"/>
    <w:rsid w:val="00925164"/>
    <w:rsid w:val="00926460"/>
    <w:rsid w:val="0092685F"/>
    <w:rsid w:val="00927081"/>
    <w:rsid w:val="009275E2"/>
    <w:rsid w:val="00932D3E"/>
    <w:rsid w:val="00933CC1"/>
    <w:rsid w:val="00933EE3"/>
    <w:rsid w:val="00935CB6"/>
    <w:rsid w:val="009368CE"/>
    <w:rsid w:val="00936A60"/>
    <w:rsid w:val="00940C97"/>
    <w:rsid w:val="00943094"/>
    <w:rsid w:val="009432AF"/>
    <w:rsid w:val="009469C0"/>
    <w:rsid w:val="00951DFA"/>
    <w:rsid w:val="00953A5C"/>
    <w:rsid w:val="009551E4"/>
    <w:rsid w:val="0095579A"/>
    <w:rsid w:val="00955A57"/>
    <w:rsid w:val="00956731"/>
    <w:rsid w:val="00957E82"/>
    <w:rsid w:val="009600CE"/>
    <w:rsid w:val="00961BBE"/>
    <w:rsid w:val="00962327"/>
    <w:rsid w:val="00962642"/>
    <w:rsid w:val="009627DB"/>
    <w:rsid w:val="00963A9D"/>
    <w:rsid w:val="00963DC0"/>
    <w:rsid w:val="00963DC2"/>
    <w:rsid w:val="00964023"/>
    <w:rsid w:val="00964161"/>
    <w:rsid w:val="009657F0"/>
    <w:rsid w:val="00966E31"/>
    <w:rsid w:val="00966F53"/>
    <w:rsid w:val="009701E5"/>
    <w:rsid w:val="009705C5"/>
    <w:rsid w:val="009707BA"/>
    <w:rsid w:val="00972754"/>
    <w:rsid w:val="00972C7E"/>
    <w:rsid w:val="009734A5"/>
    <w:rsid w:val="0097398E"/>
    <w:rsid w:val="00974941"/>
    <w:rsid w:val="00974BBB"/>
    <w:rsid w:val="00974EE7"/>
    <w:rsid w:val="00975440"/>
    <w:rsid w:val="00975A3B"/>
    <w:rsid w:val="009773DB"/>
    <w:rsid w:val="009806BF"/>
    <w:rsid w:val="009815F9"/>
    <w:rsid w:val="0098387C"/>
    <w:rsid w:val="00983D5A"/>
    <w:rsid w:val="00983FE5"/>
    <w:rsid w:val="00984686"/>
    <w:rsid w:val="009854EE"/>
    <w:rsid w:val="0098687E"/>
    <w:rsid w:val="00986A71"/>
    <w:rsid w:val="00986D8C"/>
    <w:rsid w:val="0098746C"/>
    <w:rsid w:val="0099137C"/>
    <w:rsid w:val="00991731"/>
    <w:rsid w:val="00992A87"/>
    <w:rsid w:val="009938BD"/>
    <w:rsid w:val="009979D1"/>
    <w:rsid w:val="009A06A7"/>
    <w:rsid w:val="009A0D60"/>
    <w:rsid w:val="009A187C"/>
    <w:rsid w:val="009A1F52"/>
    <w:rsid w:val="009A2A7F"/>
    <w:rsid w:val="009A300C"/>
    <w:rsid w:val="009A38FB"/>
    <w:rsid w:val="009A510F"/>
    <w:rsid w:val="009A5266"/>
    <w:rsid w:val="009A6373"/>
    <w:rsid w:val="009A6A19"/>
    <w:rsid w:val="009A6BE2"/>
    <w:rsid w:val="009A70CC"/>
    <w:rsid w:val="009A77E5"/>
    <w:rsid w:val="009A79A7"/>
    <w:rsid w:val="009A7ED0"/>
    <w:rsid w:val="009B11BB"/>
    <w:rsid w:val="009B5391"/>
    <w:rsid w:val="009B6F31"/>
    <w:rsid w:val="009C0899"/>
    <w:rsid w:val="009C2686"/>
    <w:rsid w:val="009C2FFC"/>
    <w:rsid w:val="009C4BF0"/>
    <w:rsid w:val="009C5D84"/>
    <w:rsid w:val="009C60E2"/>
    <w:rsid w:val="009C6D8A"/>
    <w:rsid w:val="009D18A1"/>
    <w:rsid w:val="009D1FCD"/>
    <w:rsid w:val="009D482F"/>
    <w:rsid w:val="009D5BC5"/>
    <w:rsid w:val="009D6C60"/>
    <w:rsid w:val="009D73AE"/>
    <w:rsid w:val="009D790E"/>
    <w:rsid w:val="009E0229"/>
    <w:rsid w:val="009E0793"/>
    <w:rsid w:val="009E1098"/>
    <w:rsid w:val="009E2174"/>
    <w:rsid w:val="009E3357"/>
    <w:rsid w:val="009E6C03"/>
    <w:rsid w:val="009E6C50"/>
    <w:rsid w:val="009E751D"/>
    <w:rsid w:val="009F0FAF"/>
    <w:rsid w:val="009F328B"/>
    <w:rsid w:val="009F42FA"/>
    <w:rsid w:val="009F4321"/>
    <w:rsid w:val="009F4387"/>
    <w:rsid w:val="009F4DEA"/>
    <w:rsid w:val="009F65EA"/>
    <w:rsid w:val="009F673F"/>
    <w:rsid w:val="009F6EDC"/>
    <w:rsid w:val="009F7D6F"/>
    <w:rsid w:val="00A00AC2"/>
    <w:rsid w:val="00A01FFD"/>
    <w:rsid w:val="00A043C6"/>
    <w:rsid w:val="00A07FF7"/>
    <w:rsid w:val="00A11257"/>
    <w:rsid w:val="00A14641"/>
    <w:rsid w:val="00A17270"/>
    <w:rsid w:val="00A23230"/>
    <w:rsid w:val="00A2432E"/>
    <w:rsid w:val="00A2567D"/>
    <w:rsid w:val="00A27985"/>
    <w:rsid w:val="00A301C8"/>
    <w:rsid w:val="00A3161F"/>
    <w:rsid w:val="00A31F86"/>
    <w:rsid w:val="00A325EB"/>
    <w:rsid w:val="00A360CF"/>
    <w:rsid w:val="00A3666B"/>
    <w:rsid w:val="00A36875"/>
    <w:rsid w:val="00A3761B"/>
    <w:rsid w:val="00A40A6D"/>
    <w:rsid w:val="00A4523E"/>
    <w:rsid w:val="00A452D8"/>
    <w:rsid w:val="00A4546C"/>
    <w:rsid w:val="00A455C3"/>
    <w:rsid w:val="00A51EE6"/>
    <w:rsid w:val="00A51F2A"/>
    <w:rsid w:val="00A54001"/>
    <w:rsid w:val="00A55670"/>
    <w:rsid w:val="00A55E9D"/>
    <w:rsid w:val="00A576C3"/>
    <w:rsid w:val="00A600D7"/>
    <w:rsid w:val="00A60A8F"/>
    <w:rsid w:val="00A6319E"/>
    <w:rsid w:val="00A632FD"/>
    <w:rsid w:val="00A64FBC"/>
    <w:rsid w:val="00A65033"/>
    <w:rsid w:val="00A65F67"/>
    <w:rsid w:val="00A6668A"/>
    <w:rsid w:val="00A673D5"/>
    <w:rsid w:val="00A67A6A"/>
    <w:rsid w:val="00A7360F"/>
    <w:rsid w:val="00A75708"/>
    <w:rsid w:val="00A8123A"/>
    <w:rsid w:val="00A81D9D"/>
    <w:rsid w:val="00A82542"/>
    <w:rsid w:val="00A8262F"/>
    <w:rsid w:val="00A82BF4"/>
    <w:rsid w:val="00A85187"/>
    <w:rsid w:val="00A86107"/>
    <w:rsid w:val="00A9002D"/>
    <w:rsid w:val="00A903FD"/>
    <w:rsid w:val="00A915BA"/>
    <w:rsid w:val="00A91D93"/>
    <w:rsid w:val="00A91E8A"/>
    <w:rsid w:val="00A9642B"/>
    <w:rsid w:val="00A9642C"/>
    <w:rsid w:val="00A964EC"/>
    <w:rsid w:val="00A9668F"/>
    <w:rsid w:val="00AA080A"/>
    <w:rsid w:val="00AA0A55"/>
    <w:rsid w:val="00AA1094"/>
    <w:rsid w:val="00AA1EBB"/>
    <w:rsid w:val="00AA2EB9"/>
    <w:rsid w:val="00AA3460"/>
    <w:rsid w:val="00AA61B4"/>
    <w:rsid w:val="00AA6503"/>
    <w:rsid w:val="00AA703F"/>
    <w:rsid w:val="00AA7B53"/>
    <w:rsid w:val="00AB0175"/>
    <w:rsid w:val="00AB0DDB"/>
    <w:rsid w:val="00AB0E4E"/>
    <w:rsid w:val="00AB10D8"/>
    <w:rsid w:val="00AB2428"/>
    <w:rsid w:val="00AB47D2"/>
    <w:rsid w:val="00AB4B5F"/>
    <w:rsid w:val="00AB73B8"/>
    <w:rsid w:val="00AB7530"/>
    <w:rsid w:val="00AC0542"/>
    <w:rsid w:val="00AC1355"/>
    <w:rsid w:val="00AC275D"/>
    <w:rsid w:val="00AC2DB4"/>
    <w:rsid w:val="00AC3686"/>
    <w:rsid w:val="00AC67AB"/>
    <w:rsid w:val="00AD10C2"/>
    <w:rsid w:val="00AD1E3F"/>
    <w:rsid w:val="00AD21DD"/>
    <w:rsid w:val="00AD251F"/>
    <w:rsid w:val="00AD2DE8"/>
    <w:rsid w:val="00AD3536"/>
    <w:rsid w:val="00AD4F58"/>
    <w:rsid w:val="00AD5981"/>
    <w:rsid w:val="00AD5E74"/>
    <w:rsid w:val="00AD736D"/>
    <w:rsid w:val="00AD738E"/>
    <w:rsid w:val="00AE0060"/>
    <w:rsid w:val="00AE05F5"/>
    <w:rsid w:val="00AE0B4A"/>
    <w:rsid w:val="00AE32C7"/>
    <w:rsid w:val="00AE48AD"/>
    <w:rsid w:val="00AE4E84"/>
    <w:rsid w:val="00AE4FD6"/>
    <w:rsid w:val="00AE56CC"/>
    <w:rsid w:val="00AE65CB"/>
    <w:rsid w:val="00AE6829"/>
    <w:rsid w:val="00AE7BCD"/>
    <w:rsid w:val="00AF0DF4"/>
    <w:rsid w:val="00AF10E4"/>
    <w:rsid w:val="00AF118E"/>
    <w:rsid w:val="00AF173C"/>
    <w:rsid w:val="00AF1E3A"/>
    <w:rsid w:val="00AF20CF"/>
    <w:rsid w:val="00AF24B0"/>
    <w:rsid w:val="00AF2C0F"/>
    <w:rsid w:val="00AF3BBB"/>
    <w:rsid w:val="00AF3C24"/>
    <w:rsid w:val="00AF4236"/>
    <w:rsid w:val="00AF4B96"/>
    <w:rsid w:val="00AF5E2B"/>
    <w:rsid w:val="00AF6205"/>
    <w:rsid w:val="00AF772D"/>
    <w:rsid w:val="00B01CF5"/>
    <w:rsid w:val="00B0615C"/>
    <w:rsid w:val="00B07034"/>
    <w:rsid w:val="00B07E51"/>
    <w:rsid w:val="00B12263"/>
    <w:rsid w:val="00B12BC0"/>
    <w:rsid w:val="00B145EE"/>
    <w:rsid w:val="00B16335"/>
    <w:rsid w:val="00B1704F"/>
    <w:rsid w:val="00B207F6"/>
    <w:rsid w:val="00B20DD3"/>
    <w:rsid w:val="00B216BF"/>
    <w:rsid w:val="00B218AF"/>
    <w:rsid w:val="00B22250"/>
    <w:rsid w:val="00B238B1"/>
    <w:rsid w:val="00B244E0"/>
    <w:rsid w:val="00B2519E"/>
    <w:rsid w:val="00B31514"/>
    <w:rsid w:val="00B33790"/>
    <w:rsid w:val="00B347E5"/>
    <w:rsid w:val="00B348D8"/>
    <w:rsid w:val="00B36EBB"/>
    <w:rsid w:val="00B40296"/>
    <w:rsid w:val="00B41099"/>
    <w:rsid w:val="00B43133"/>
    <w:rsid w:val="00B431DD"/>
    <w:rsid w:val="00B43874"/>
    <w:rsid w:val="00B45AAD"/>
    <w:rsid w:val="00B4704A"/>
    <w:rsid w:val="00B470B1"/>
    <w:rsid w:val="00B47958"/>
    <w:rsid w:val="00B50750"/>
    <w:rsid w:val="00B51726"/>
    <w:rsid w:val="00B543C2"/>
    <w:rsid w:val="00B5461D"/>
    <w:rsid w:val="00B556B3"/>
    <w:rsid w:val="00B55E97"/>
    <w:rsid w:val="00B55F3F"/>
    <w:rsid w:val="00B56607"/>
    <w:rsid w:val="00B57791"/>
    <w:rsid w:val="00B63E16"/>
    <w:rsid w:val="00B63F44"/>
    <w:rsid w:val="00B6438A"/>
    <w:rsid w:val="00B6478F"/>
    <w:rsid w:val="00B64B57"/>
    <w:rsid w:val="00B65479"/>
    <w:rsid w:val="00B6605E"/>
    <w:rsid w:val="00B70281"/>
    <w:rsid w:val="00B7065F"/>
    <w:rsid w:val="00B70D35"/>
    <w:rsid w:val="00B72E50"/>
    <w:rsid w:val="00B74D75"/>
    <w:rsid w:val="00B764C4"/>
    <w:rsid w:val="00B7772B"/>
    <w:rsid w:val="00B801A3"/>
    <w:rsid w:val="00B806E9"/>
    <w:rsid w:val="00B81421"/>
    <w:rsid w:val="00B816A7"/>
    <w:rsid w:val="00B81D96"/>
    <w:rsid w:val="00B82A5F"/>
    <w:rsid w:val="00B837E5"/>
    <w:rsid w:val="00B84BC6"/>
    <w:rsid w:val="00B84C08"/>
    <w:rsid w:val="00B84C1A"/>
    <w:rsid w:val="00B8599A"/>
    <w:rsid w:val="00B8644E"/>
    <w:rsid w:val="00B9128C"/>
    <w:rsid w:val="00B9128D"/>
    <w:rsid w:val="00B91BF1"/>
    <w:rsid w:val="00B91F10"/>
    <w:rsid w:val="00B92ADF"/>
    <w:rsid w:val="00B92B51"/>
    <w:rsid w:val="00B94E4C"/>
    <w:rsid w:val="00B968BA"/>
    <w:rsid w:val="00B96B55"/>
    <w:rsid w:val="00B978F3"/>
    <w:rsid w:val="00BA2C37"/>
    <w:rsid w:val="00BA3A91"/>
    <w:rsid w:val="00BA4363"/>
    <w:rsid w:val="00BA46EF"/>
    <w:rsid w:val="00BA5158"/>
    <w:rsid w:val="00BA5939"/>
    <w:rsid w:val="00BA6722"/>
    <w:rsid w:val="00BB0277"/>
    <w:rsid w:val="00BB0D87"/>
    <w:rsid w:val="00BB2574"/>
    <w:rsid w:val="00BB3BCF"/>
    <w:rsid w:val="00BB410E"/>
    <w:rsid w:val="00BB4A9F"/>
    <w:rsid w:val="00BB4FC4"/>
    <w:rsid w:val="00BB64F9"/>
    <w:rsid w:val="00BB6E0D"/>
    <w:rsid w:val="00BC1AB1"/>
    <w:rsid w:val="00BC2DC8"/>
    <w:rsid w:val="00BC4991"/>
    <w:rsid w:val="00BC5D1A"/>
    <w:rsid w:val="00BC60C2"/>
    <w:rsid w:val="00BC678B"/>
    <w:rsid w:val="00BC680B"/>
    <w:rsid w:val="00BC7F1E"/>
    <w:rsid w:val="00BD0211"/>
    <w:rsid w:val="00BD29DE"/>
    <w:rsid w:val="00BD36C1"/>
    <w:rsid w:val="00BD3776"/>
    <w:rsid w:val="00BD3BCB"/>
    <w:rsid w:val="00BD4EB2"/>
    <w:rsid w:val="00BD727E"/>
    <w:rsid w:val="00BD7EE8"/>
    <w:rsid w:val="00BE148E"/>
    <w:rsid w:val="00BE5CBF"/>
    <w:rsid w:val="00BE6981"/>
    <w:rsid w:val="00BE723C"/>
    <w:rsid w:val="00BF159D"/>
    <w:rsid w:val="00BF34BB"/>
    <w:rsid w:val="00BF39FE"/>
    <w:rsid w:val="00BF3B56"/>
    <w:rsid w:val="00BF3ECF"/>
    <w:rsid w:val="00BF4682"/>
    <w:rsid w:val="00BF50F8"/>
    <w:rsid w:val="00BF58C2"/>
    <w:rsid w:val="00BF732C"/>
    <w:rsid w:val="00C00395"/>
    <w:rsid w:val="00C026B8"/>
    <w:rsid w:val="00C033A2"/>
    <w:rsid w:val="00C033D9"/>
    <w:rsid w:val="00C038A7"/>
    <w:rsid w:val="00C043B3"/>
    <w:rsid w:val="00C0649E"/>
    <w:rsid w:val="00C06C42"/>
    <w:rsid w:val="00C102A8"/>
    <w:rsid w:val="00C10E25"/>
    <w:rsid w:val="00C11C34"/>
    <w:rsid w:val="00C122AE"/>
    <w:rsid w:val="00C13A4A"/>
    <w:rsid w:val="00C167C6"/>
    <w:rsid w:val="00C21539"/>
    <w:rsid w:val="00C21760"/>
    <w:rsid w:val="00C233C0"/>
    <w:rsid w:val="00C23B04"/>
    <w:rsid w:val="00C23CBD"/>
    <w:rsid w:val="00C23D26"/>
    <w:rsid w:val="00C24598"/>
    <w:rsid w:val="00C246F0"/>
    <w:rsid w:val="00C26671"/>
    <w:rsid w:val="00C30617"/>
    <w:rsid w:val="00C30674"/>
    <w:rsid w:val="00C318F1"/>
    <w:rsid w:val="00C31F16"/>
    <w:rsid w:val="00C32851"/>
    <w:rsid w:val="00C32B0A"/>
    <w:rsid w:val="00C36868"/>
    <w:rsid w:val="00C36907"/>
    <w:rsid w:val="00C36A68"/>
    <w:rsid w:val="00C41BD4"/>
    <w:rsid w:val="00C41F3E"/>
    <w:rsid w:val="00C42C58"/>
    <w:rsid w:val="00C42CB4"/>
    <w:rsid w:val="00C4432E"/>
    <w:rsid w:val="00C46AE5"/>
    <w:rsid w:val="00C46E23"/>
    <w:rsid w:val="00C46F04"/>
    <w:rsid w:val="00C50690"/>
    <w:rsid w:val="00C5187E"/>
    <w:rsid w:val="00C51E1C"/>
    <w:rsid w:val="00C53A13"/>
    <w:rsid w:val="00C54213"/>
    <w:rsid w:val="00C55CBB"/>
    <w:rsid w:val="00C60D9C"/>
    <w:rsid w:val="00C61094"/>
    <w:rsid w:val="00C623B9"/>
    <w:rsid w:val="00C625B1"/>
    <w:rsid w:val="00C62948"/>
    <w:rsid w:val="00C63ED6"/>
    <w:rsid w:val="00C654CB"/>
    <w:rsid w:val="00C65F66"/>
    <w:rsid w:val="00C66366"/>
    <w:rsid w:val="00C70037"/>
    <w:rsid w:val="00C70C0D"/>
    <w:rsid w:val="00C70F9A"/>
    <w:rsid w:val="00C7114E"/>
    <w:rsid w:val="00C71453"/>
    <w:rsid w:val="00C74125"/>
    <w:rsid w:val="00C74BF1"/>
    <w:rsid w:val="00C755D7"/>
    <w:rsid w:val="00C7745E"/>
    <w:rsid w:val="00C81FAA"/>
    <w:rsid w:val="00C83D83"/>
    <w:rsid w:val="00C8451E"/>
    <w:rsid w:val="00C857A6"/>
    <w:rsid w:val="00C8603A"/>
    <w:rsid w:val="00C863DD"/>
    <w:rsid w:val="00C8778E"/>
    <w:rsid w:val="00C90883"/>
    <w:rsid w:val="00C912EA"/>
    <w:rsid w:val="00C915D1"/>
    <w:rsid w:val="00C91C61"/>
    <w:rsid w:val="00C92735"/>
    <w:rsid w:val="00C928E4"/>
    <w:rsid w:val="00C95F82"/>
    <w:rsid w:val="00C9651C"/>
    <w:rsid w:val="00C97255"/>
    <w:rsid w:val="00CA074B"/>
    <w:rsid w:val="00CA0E57"/>
    <w:rsid w:val="00CA1783"/>
    <w:rsid w:val="00CA194E"/>
    <w:rsid w:val="00CA1A03"/>
    <w:rsid w:val="00CA27EB"/>
    <w:rsid w:val="00CA3720"/>
    <w:rsid w:val="00CA3C93"/>
    <w:rsid w:val="00CA44AD"/>
    <w:rsid w:val="00CA584C"/>
    <w:rsid w:val="00CA7269"/>
    <w:rsid w:val="00CA78A2"/>
    <w:rsid w:val="00CA7A5E"/>
    <w:rsid w:val="00CB0060"/>
    <w:rsid w:val="00CB02EB"/>
    <w:rsid w:val="00CB0450"/>
    <w:rsid w:val="00CB055F"/>
    <w:rsid w:val="00CB1C36"/>
    <w:rsid w:val="00CB2767"/>
    <w:rsid w:val="00CB36DE"/>
    <w:rsid w:val="00CB3AC6"/>
    <w:rsid w:val="00CB425F"/>
    <w:rsid w:val="00CB4B9A"/>
    <w:rsid w:val="00CB5692"/>
    <w:rsid w:val="00CB5BC2"/>
    <w:rsid w:val="00CB669D"/>
    <w:rsid w:val="00CC01CD"/>
    <w:rsid w:val="00CC10C1"/>
    <w:rsid w:val="00CC1388"/>
    <w:rsid w:val="00CC1AB0"/>
    <w:rsid w:val="00CC24F2"/>
    <w:rsid w:val="00CC2565"/>
    <w:rsid w:val="00CC2780"/>
    <w:rsid w:val="00CC298A"/>
    <w:rsid w:val="00CC2E9D"/>
    <w:rsid w:val="00CC2FAE"/>
    <w:rsid w:val="00CC649A"/>
    <w:rsid w:val="00CC6796"/>
    <w:rsid w:val="00CC7D4D"/>
    <w:rsid w:val="00CD15CC"/>
    <w:rsid w:val="00CD1AFC"/>
    <w:rsid w:val="00CD2634"/>
    <w:rsid w:val="00CD2D6B"/>
    <w:rsid w:val="00CD3250"/>
    <w:rsid w:val="00CD32F8"/>
    <w:rsid w:val="00CD436A"/>
    <w:rsid w:val="00CD45DF"/>
    <w:rsid w:val="00CD57FB"/>
    <w:rsid w:val="00CD6D23"/>
    <w:rsid w:val="00CD77E1"/>
    <w:rsid w:val="00CD7A85"/>
    <w:rsid w:val="00CE1F9C"/>
    <w:rsid w:val="00CE2B02"/>
    <w:rsid w:val="00CE564B"/>
    <w:rsid w:val="00CE5A6D"/>
    <w:rsid w:val="00CE7AE1"/>
    <w:rsid w:val="00CF0009"/>
    <w:rsid w:val="00CF00F4"/>
    <w:rsid w:val="00CF0A6F"/>
    <w:rsid w:val="00CF1E85"/>
    <w:rsid w:val="00CF2DB1"/>
    <w:rsid w:val="00CF3B6B"/>
    <w:rsid w:val="00CF40DF"/>
    <w:rsid w:val="00CF4367"/>
    <w:rsid w:val="00CF43DD"/>
    <w:rsid w:val="00CF493D"/>
    <w:rsid w:val="00CF5119"/>
    <w:rsid w:val="00CF5589"/>
    <w:rsid w:val="00CF55A2"/>
    <w:rsid w:val="00CF6111"/>
    <w:rsid w:val="00CF7433"/>
    <w:rsid w:val="00D00F9F"/>
    <w:rsid w:val="00D01E04"/>
    <w:rsid w:val="00D01EEE"/>
    <w:rsid w:val="00D025B2"/>
    <w:rsid w:val="00D03157"/>
    <w:rsid w:val="00D03E03"/>
    <w:rsid w:val="00D03F27"/>
    <w:rsid w:val="00D077F7"/>
    <w:rsid w:val="00D07CD0"/>
    <w:rsid w:val="00D1037B"/>
    <w:rsid w:val="00D10602"/>
    <w:rsid w:val="00D10BA7"/>
    <w:rsid w:val="00D11274"/>
    <w:rsid w:val="00D117A5"/>
    <w:rsid w:val="00D11813"/>
    <w:rsid w:val="00D12DB4"/>
    <w:rsid w:val="00D12E3E"/>
    <w:rsid w:val="00D14592"/>
    <w:rsid w:val="00D1506F"/>
    <w:rsid w:val="00D15B8E"/>
    <w:rsid w:val="00D1627D"/>
    <w:rsid w:val="00D17F38"/>
    <w:rsid w:val="00D21881"/>
    <w:rsid w:val="00D21C0B"/>
    <w:rsid w:val="00D21D72"/>
    <w:rsid w:val="00D22042"/>
    <w:rsid w:val="00D224F2"/>
    <w:rsid w:val="00D22561"/>
    <w:rsid w:val="00D2357E"/>
    <w:rsid w:val="00D247C7"/>
    <w:rsid w:val="00D24FFA"/>
    <w:rsid w:val="00D250D4"/>
    <w:rsid w:val="00D269B5"/>
    <w:rsid w:val="00D26B2E"/>
    <w:rsid w:val="00D27A81"/>
    <w:rsid w:val="00D307D8"/>
    <w:rsid w:val="00D30C06"/>
    <w:rsid w:val="00D31A38"/>
    <w:rsid w:val="00D32036"/>
    <w:rsid w:val="00D33C6A"/>
    <w:rsid w:val="00D33DA2"/>
    <w:rsid w:val="00D35541"/>
    <w:rsid w:val="00D360BA"/>
    <w:rsid w:val="00D363A9"/>
    <w:rsid w:val="00D379CE"/>
    <w:rsid w:val="00D37CEC"/>
    <w:rsid w:val="00D40121"/>
    <w:rsid w:val="00D404B6"/>
    <w:rsid w:val="00D41E90"/>
    <w:rsid w:val="00D43701"/>
    <w:rsid w:val="00D46FC2"/>
    <w:rsid w:val="00D52CC7"/>
    <w:rsid w:val="00D53A2C"/>
    <w:rsid w:val="00D53F65"/>
    <w:rsid w:val="00D547AA"/>
    <w:rsid w:val="00D54C88"/>
    <w:rsid w:val="00D55C54"/>
    <w:rsid w:val="00D60DB0"/>
    <w:rsid w:val="00D60EA4"/>
    <w:rsid w:val="00D61F38"/>
    <w:rsid w:val="00D62222"/>
    <w:rsid w:val="00D65944"/>
    <w:rsid w:val="00D70751"/>
    <w:rsid w:val="00D709BD"/>
    <w:rsid w:val="00D7133A"/>
    <w:rsid w:val="00D71F3F"/>
    <w:rsid w:val="00D721E2"/>
    <w:rsid w:val="00D73D97"/>
    <w:rsid w:val="00D75E98"/>
    <w:rsid w:val="00D7687B"/>
    <w:rsid w:val="00D77406"/>
    <w:rsid w:val="00D80830"/>
    <w:rsid w:val="00D829E4"/>
    <w:rsid w:val="00D830B6"/>
    <w:rsid w:val="00D83FEF"/>
    <w:rsid w:val="00D848A0"/>
    <w:rsid w:val="00D85206"/>
    <w:rsid w:val="00D911BB"/>
    <w:rsid w:val="00D91CD4"/>
    <w:rsid w:val="00D93B7D"/>
    <w:rsid w:val="00D943CA"/>
    <w:rsid w:val="00D94EC6"/>
    <w:rsid w:val="00D96FB9"/>
    <w:rsid w:val="00DA06F9"/>
    <w:rsid w:val="00DA0F9B"/>
    <w:rsid w:val="00DA1623"/>
    <w:rsid w:val="00DA178C"/>
    <w:rsid w:val="00DA280C"/>
    <w:rsid w:val="00DA2E58"/>
    <w:rsid w:val="00DA30C6"/>
    <w:rsid w:val="00DA35E3"/>
    <w:rsid w:val="00DA3A42"/>
    <w:rsid w:val="00DA456B"/>
    <w:rsid w:val="00DA4A23"/>
    <w:rsid w:val="00DA4F41"/>
    <w:rsid w:val="00DA5174"/>
    <w:rsid w:val="00DA68B6"/>
    <w:rsid w:val="00DA6FBF"/>
    <w:rsid w:val="00DB094D"/>
    <w:rsid w:val="00DB0EA3"/>
    <w:rsid w:val="00DB1EF9"/>
    <w:rsid w:val="00DB2155"/>
    <w:rsid w:val="00DB2228"/>
    <w:rsid w:val="00DB23DB"/>
    <w:rsid w:val="00DB32F7"/>
    <w:rsid w:val="00DB597A"/>
    <w:rsid w:val="00DB797B"/>
    <w:rsid w:val="00DB7B6F"/>
    <w:rsid w:val="00DB7CAB"/>
    <w:rsid w:val="00DC18D7"/>
    <w:rsid w:val="00DC2F67"/>
    <w:rsid w:val="00DC3237"/>
    <w:rsid w:val="00DC3753"/>
    <w:rsid w:val="00DC4D46"/>
    <w:rsid w:val="00DC5927"/>
    <w:rsid w:val="00DC5B24"/>
    <w:rsid w:val="00DC5DDF"/>
    <w:rsid w:val="00DC6037"/>
    <w:rsid w:val="00DC6D59"/>
    <w:rsid w:val="00DC7193"/>
    <w:rsid w:val="00DC77D7"/>
    <w:rsid w:val="00DC783E"/>
    <w:rsid w:val="00DD03C9"/>
    <w:rsid w:val="00DD19CB"/>
    <w:rsid w:val="00DD2416"/>
    <w:rsid w:val="00DD2B04"/>
    <w:rsid w:val="00DD3C20"/>
    <w:rsid w:val="00DD3FC7"/>
    <w:rsid w:val="00DD4DE8"/>
    <w:rsid w:val="00DD5CA6"/>
    <w:rsid w:val="00DD5CCE"/>
    <w:rsid w:val="00DE122B"/>
    <w:rsid w:val="00DE22AB"/>
    <w:rsid w:val="00DE2461"/>
    <w:rsid w:val="00DE2957"/>
    <w:rsid w:val="00DE2C8F"/>
    <w:rsid w:val="00DE4EED"/>
    <w:rsid w:val="00DE5D6A"/>
    <w:rsid w:val="00DE7637"/>
    <w:rsid w:val="00DF0F94"/>
    <w:rsid w:val="00DF1022"/>
    <w:rsid w:val="00DF125C"/>
    <w:rsid w:val="00DF1BF2"/>
    <w:rsid w:val="00DF22DC"/>
    <w:rsid w:val="00DF2DE7"/>
    <w:rsid w:val="00DF343D"/>
    <w:rsid w:val="00DF3D83"/>
    <w:rsid w:val="00DF3EC1"/>
    <w:rsid w:val="00DF602B"/>
    <w:rsid w:val="00DF6BA0"/>
    <w:rsid w:val="00DF70B5"/>
    <w:rsid w:val="00DF76F3"/>
    <w:rsid w:val="00E00AC0"/>
    <w:rsid w:val="00E019D1"/>
    <w:rsid w:val="00E02C57"/>
    <w:rsid w:val="00E04643"/>
    <w:rsid w:val="00E06748"/>
    <w:rsid w:val="00E06D2C"/>
    <w:rsid w:val="00E0741E"/>
    <w:rsid w:val="00E077D2"/>
    <w:rsid w:val="00E11157"/>
    <w:rsid w:val="00E135C2"/>
    <w:rsid w:val="00E135F5"/>
    <w:rsid w:val="00E13B8E"/>
    <w:rsid w:val="00E13DB3"/>
    <w:rsid w:val="00E14849"/>
    <w:rsid w:val="00E14B59"/>
    <w:rsid w:val="00E1555C"/>
    <w:rsid w:val="00E1629F"/>
    <w:rsid w:val="00E177BF"/>
    <w:rsid w:val="00E17D1D"/>
    <w:rsid w:val="00E2188E"/>
    <w:rsid w:val="00E2295F"/>
    <w:rsid w:val="00E241C2"/>
    <w:rsid w:val="00E266A7"/>
    <w:rsid w:val="00E26A4D"/>
    <w:rsid w:val="00E2724D"/>
    <w:rsid w:val="00E272F1"/>
    <w:rsid w:val="00E277F3"/>
    <w:rsid w:val="00E27DF0"/>
    <w:rsid w:val="00E30963"/>
    <w:rsid w:val="00E32960"/>
    <w:rsid w:val="00E33003"/>
    <w:rsid w:val="00E337BA"/>
    <w:rsid w:val="00E337CC"/>
    <w:rsid w:val="00E33A28"/>
    <w:rsid w:val="00E33A7B"/>
    <w:rsid w:val="00E33AAE"/>
    <w:rsid w:val="00E33C0E"/>
    <w:rsid w:val="00E3426B"/>
    <w:rsid w:val="00E35A8D"/>
    <w:rsid w:val="00E36090"/>
    <w:rsid w:val="00E3689E"/>
    <w:rsid w:val="00E41527"/>
    <w:rsid w:val="00E41BDE"/>
    <w:rsid w:val="00E41E6D"/>
    <w:rsid w:val="00E41EC8"/>
    <w:rsid w:val="00E42F74"/>
    <w:rsid w:val="00E42F93"/>
    <w:rsid w:val="00E469EB"/>
    <w:rsid w:val="00E47404"/>
    <w:rsid w:val="00E5144B"/>
    <w:rsid w:val="00E53706"/>
    <w:rsid w:val="00E5487A"/>
    <w:rsid w:val="00E5576A"/>
    <w:rsid w:val="00E559CB"/>
    <w:rsid w:val="00E55F0C"/>
    <w:rsid w:val="00E5633F"/>
    <w:rsid w:val="00E56610"/>
    <w:rsid w:val="00E570BD"/>
    <w:rsid w:val="00E60942"/>
    <w:rsid w:val="00E60B6A"/>
    <w:rsid w:val="00E60D2F"/>
    <w:rsid w:val="00E60EED"/>
    <w:rsid w:val="00E62053"/>
    <w:rsid w:val="00E626BE"/>
    <w:rsid w:val="00E64A7B"/>
    <w:rsid w:val="00E66436"/>
    <w:rsid w:val="00E6778B"/>
    <w:rsid w:val="00E712A0"/>
    <w:rsid w:val="00E71EF0"/>
    <w:rsid w:val="00E758A2"/>
    <w:rsid w:val="00E7738D"/>
    <w:rsid w:val="00E812CD"/>
    <w:rsid w:val="00E81358"/>
    <w:rsid w:val="00E820D4"/>
    <w:rsid w:val="00E824E2"/>
    <w:rsid w:val="00E84831"/>
    <w:rsid w:val="00E84FC7"/>
    <w:rsid w:val="00E8733D"/>
    <w:rsid w:val="00E8795E"/>
    <w:rsid w:val="00E9004F"/>
    <w:rsid w:val="00E905E0"/>
    <w:rsid w:val="00E909D4"/>
    <w:rsid w:val="00E90A57"/>
    <w:rsid w:val="00E91B79"/>
    <w:rsid w:val="00E925A7"/>
    <w:rsid w:val="00E92E6E"/>
    <w:rsid w:val="00E94197"/>
    <w:rsid w:val="00E96B42"/>
    <w:rsid w:val="00E9705F"/>
    <w:rsid w:val="00EA02E5"/>
    <w:rsid w:val="00EA0D68"/>
    <w:rsid w:val="00EA1B84"/>
    <w:rsid w:val="00EA285D"/>
    <w:rsid w:val="00EA2931"/>
    <w:rsid w:val="00EA39A0"/>
    <w:rsid w:val="00EA421B"/>
    <w:rsid w:val="00EA4260"/>
    <w:rsid w:val="00EA43FA"/>
    <w:rsid w:val="00EA5406"/>
    <w:rsid w:val="00EA5691"/>
    <w:rsid w:val="00EA59F7"/>
    <w:rsid w:val="00EA694C"/>
    <w:rsid w:val="00EA69FA"/>
    <w:rsid w:val="00EA6BB1"/>
    <w:rsid w:val="00EA7602"/>
    <w:rsid w:val="00EB2CAB"/>
    <w:rsid w:val="00EB31C3"/>
    <w:rsid w:val="00EB3F4F"/>
    <w:rsid w:val="00EB6CB8"/>
    <w:rsid w:val="00EB6EC6"/>
    <w:rsid w:val="00EB76C1"/>
    <w:rsid w:val="00EB799C"/>
    <w:rsid w:val="00EC1867"/>
    <w:rsid w:val="00EC1EC8"/>
    <w:rsid w:val="00EC23CB"/>
    <w:rsid w:val="00EC2558"/>
    <w:rsid w:val="00EC25C0"/>
    <w:rsid w:val="00EC25E5"/>
    <w:rsid w:val="00EC3386"/>
    <w:rsid w:val="00EC3799"/>
    <w:rsid w:val="00EC3AE0"/>
    <w:rsid w:val="00ED1528"/>
    <w:rsid w:val="00ED1825"/>
    <w:rsid w:val="00ED18BA"/>
    <w:rsid w:val="00ED3913"/>
    <w:rsid w:val="00ED3A82"/>
    <w:rsid w:val="00ED4C3D"/>
    <w:rsid w:val="00ED520A"/>
    <w:rsid w:val="00ED5C23"/>
    <w:rsid w:val="00ED6B5A"/>
    <w:rsid w:val="00ED7AB8"/>
    <w:rsid w:val="00ED7B39"/>
    <w:rsid w:val="00EE25FF"/>
    <w:rsid w:val="00EE381B"/>
    <w:rsid w:val="00EE3968"/>
    <w:rsid w:val="00EE5420"/>
    <w:rsid w:val="00EE5EBC"/>
    <w:rsid w:val="00EE5ED2"/>
    <w:rsid w:val="00EE6119"/>
    <w:rsid w:val="00EE70CD"/>
    <w:rsid w:val="00EF0392"/>
    <w:rsid w:val="00EF071C"/>
    <w:rsid w:val="00EF2B0A"/>
    <w:rsid w:val="00EF2FBF"/>
    <w:rsid w:val="00EF35BB"/>
    <w:rsid w:val="00EF365D"/>
    <w:rsid w:val="00EF5E99"/>
    <w:rsid w:val="00EF639B"/>
    <w:rsid w:val="00EF7DF7"/>
    <w:rsid w:val="00F00978"/>
    <w:rsid w:val="00F02B0C"/>
    <w:rsid w:val="00F02C9E"/>
    <w:rsid w:val="00F02FA6"/>
    <w:rsid w:val="00F031CE"/>
    <w:rsid w:val="00F043C0"/>
    <w:rsid w:val="00F0479B"/>
    <w:rsid w:val="00F04D8A"/>
    <w:rsid w:val="00F06C38"/>
    <w:rsid w:val="00F10107"/>
    <w:rsid w:val="00F1134A"/>
    <w:rsid w:val="00F1168D"/>
    <w:rsid w:val="00F126AA"/>
    <w:rsid w:val="00F15AF9"/>
    <w:rsid w:val="00F16038"/>
    <w:rsid w:val="00F16CBC"/>
    <w:rsid w:val="00F16D51"/>
    <w:rsid w:val="00F1764E"/>
    <w:rsid w:val="00F17822"/>
    <w:rsid w:val="00F179D5"/>
    <w:rsid w:val="00F17B96"/>
    <w:rsid w:val="00F27702"/>
    <w:rsid w:val="00F302B9"/>
    <w:rsid w:val="00F312D9"/>
    <w:rsid w:val="00F319AB"/>
    <w:rsid w:val="00F33B8B"/>
    <w:rsid w:val="00F34486"/>
    <w:rsid w:val="00F34CE2"/>
    <w:rsid w:val="00F34DD7"/>
    <w:rsid w:val="00F3524A"/>
    <w:rsid w:val="00F352CD"/>
    <w:rsid w:val="00F36A2C"/>
    <w:rsid w:val="00F402B4"/>
    <w:rsid w:val="00F403A2"/>
    <w:rsid w:val="00F40651"/>
    <w:rsid w:val="00F4240C"/>
    <w:rsid w:val="00F42B1F"/>
    <w:rsid w:val="00F42D0B"/>
    <w:rsid w:val="00F43417"/>
    <w:rsid w:val="00F43C75"/>
    <w:rsid w:val="00F44AD0"/>
    <w:rsid w:val="00F46DCD"/>
    <w:rsid w:val="00F46FD2"/>
    <w:rsid w:val="00F50527"/>
    <w:rsid w:val="00F50D70"/>
    <w:rsid w:val="00F52448"/>
    <w:rsid w:val="00F532FB"/>
    <w:rsid w:val="00F54C2B"/>
    <w:rsid w:val="00F55086"/>
    <w:rsid w:val="00F558EC"/>
    <w:rsid w:val="00F55ABE"/>
    <w:rsid w:val="00F566D7"/>
    <w:rsid w:val="00F568D9"/>
    <w:rsid w:val="00F56A63"/>
    <w:rsid w:val="00F56AC8"/>
    <w:rsid w:val="00F576D2"/>
    <w:rsid w:val="00F62C76"/>
    <w:rsid w:val="00F658CC"/>
    <w:rsid w:val="00F66ACB"/>
    <w:rsid w:val="00F675C1"/>
    <w:rsid w:val="00F67D4E"/>
    <w:rsid w:val="00F71F15"/>
    <w:rsid w:val="00F72AB9"/>
    <w:rsid w:val="00F737D3"/>
    <w:rsid w:val="00F757AF"/>
    <w:rsid w:val="00F7783A"/>
    <w:rsid w:val="00F778BB"/>
    <w:rsid w:val="00F81104"/>
    <w:rsid w:val="00F81B29"/>
    <w:rsid w:val="00F82005"/>
    <w:rsid w:val="00F82295"/>
    <w:rsid w:val="00F82A7D"/>
    <w:rsid w:val="00F8370D"/>
    <w:rsid w:val="00F84963"/>
    <w:rsid w:val="00F877F9"/>
    <w:rsid w:val="00F87A5B"/>
    <w:rsid w:val="00F9043B"/>
    <w:rsid w:val="00F91145"/>
    <w:rsid w:val="00F91D13"/>
    <w:rsid w:val="00F92D27"/>
    <w:rsid w:val="00F939F7"/>
    <w:rsid w:val="00F948A5"/>
    <w:rsid w:val="00F94BB9"/>
    <w:rsid w:val="00F952C0"/>
    <w:rsid w:val="00FA08EF"/>
    <w:rsid w:val="00FA0B83"/>
    <w:rsid w:val="00FA0C10"/>
    <w:rsid w:val="00FA10C5"/>
    <w:rsid w:val="00FA208F"/>
    <w:rsid w:val="00FA3A19"/>
    <w:rsid w:val="00FA5AF8"/>
    <w:rsid w:val="00FA5EB9"/>
    <w:rsid w:val="00FA767C"/>
    <w:rsid w:val="00FB00E9"/>
    <w:rsid w:val="00FB0F2E"/>
    <w:rsid w:val="00FB14CB"/>
    <w:rsid w:val="00FB1513"/>
    <w:rsid w:val="00FB1EAB"/>
    <w:rsid w:val="00FB36AA"/>
    <w:rsid w:val="00FB6985"/>
    <w:rsid w:val="00FB7762"/>
    <w:rsid w:val="00FB7B4A"/>
    <w:rsid w:val="00FC00A9"/>
    <w:rsid w:val="00FC1CE8"/>
    <w:rsid w:val="00FC1D72"/>
    <w:rsid w:val="00FC1FC7"/>
    <w:rsid w:val="00FC6E86"/>
    <w:rsid w:val="00FC7571"/>
    <w:rsid w:val="00FD0548"/>
    <w:rsid w:val="00FD0804"/>
    <w:rsid w:val="00FD12F6"/>
    <w:rsid w:val="00FD1722"/>
    <w:rsid w:val="00FD33AE"/>
    <w:rsid w:val="00FD48F4"/>
    <w:rsid w:val="00FD535C"/>
    <w:rsid w:val="00FD55E4"/>
    <w:rsid w:val="00FD5E61"/>
    <w:rsid w:val="00FD5F5C"/>
    <w:rsid w:val="00FD6E59"/>
    <w:rsid w:val="00FE0079"/>
    <w:rsid w:val="00FE1049"/>
    <w:rsid w:val="00FE420E"/>
    <w:rsid w:val="00FE4D39"/>
    <w:rsid w:val="00FE4D5A"/>
    <w:rsid w:val="00FE5261"/>
    <w:rsid w:val="00FF177A"/>
    <w:rsid w:val="00FF1786"/>
    <w:rsid w:val="00FF1FFF"/>
    <w:rsid w:val="00FF201A"/>
    <w:rsid w:val="00FF211F"/>
    <w:rsid w:val="00FF278B"/>
    <w:rsid w:val="00FF40F7"/>
    <w:rsid w:val="00FF42B9"/>
    <w:rsid w:val="00FF4B70"/>
    <w:rsid w:val="00FF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D19642A"/>
  <w15:docId w15:val="{EB20AB53-3FA7-43A1-84FB-A02093BB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B37"/>
    <w:pPr>
      <w:spacing w:line="264" w:lineRule="auto"/>
    </w:pPr>
    <w:rPr>
      <w:sz w:val="22"/>
      <w:szCs w:val="22"/>
      <w:lang w:val="en-CA"/>
    </w:rPr>
  </w:style>
  <w:style w:type="paragraph" w:styleId="Heading1">
    <w:name w:val="heading 1"/>
    <w:basedOn w:val="Normal"/>
    <w:next w:val="Normal"/>
    <w:link w:val="Heading1Char"/>
    <w:uiPriority w:val="9"/>
    <w:qFormat/>
    <w:rsid w:val="00C50690"/>
    <w:pPr>
      <w:keepNext/>
      <w:keepLines/>
      <w:outlineLvl w:val="0"/>
    </w:pPr>
    <w:rPr>
      <w:rFonts w:eastAsia="Times New Roman"/>
      <w:b/>
      <w:bCs/>
      <w:color w:val="004784"/>
      <w:sz w:val="32"/>
      <w:szCs w:val="28"/>
    </w:rPr>
  </w:style>
  <w:style w:type="paragraph" w:styleId="Heading2">
    <w:name w:val="heading 2"/>
    <w:basedOn w:val="Normal"/>
    <w:next w:val="Normal"/>
    <w:link w:val="Heading2Char"/>
    <w:uiPriority w:val="9"/>
    <w:unhideWhenUsed/>
    <w:qFormat/>
    <w:rsid w:val="009F673F"/>
    <w:pPr>
      <w:keepNext/>
      <w:keepLines/>
      <w:outlineLvl w:val="1"/>
    </w:pPr>
    <w:rPr>
      <w:rFonts w:eastAsia="Times New Roman"/>
      <w:b/>
      <w:bCs/>
      <w:color w:val="004784"/>
      <w:sz w:val="28"/>
      <w:szCs w:val="26"/>
    </w:rPr>
  </w:style>
  <w:style w:type="paragraph" w:styleId="Heading3">
    <w:name w:val="heading 3"/>
    <w:basedOn w:val="Normal"/>
    <w:next w:val="Normal"/>
    <w:link w:val="Heading3Char"/>
    <w:uiPriority w:val="9"/>
    <w:unhideWhenUsed/>
    <w:qFormat/>
    <w:rsid w:val="009E3357"/>
    <w:pPr>
      <w:keepNext/>
      <w:keepLines/>
      <w:outlineLvl w:val="2"/>
    </w:pPr>
    <w:rPr>
      <w:rFonts w:eastAsia="Times New Roman"/>
      <w:b/>
      <w:bCs/>
      <w:color w:val="E86E0A"/>
      <w:sz w:val="24"/>
    </w:rPr>
  </w:style>
  <w:style w:type="paragraph" w:styleId="Heading9">
    <w:name w:val="heading 9"/>
    <w:basedOn w:val="Normal"/>
    <w:next w:val="Normal"/>
    <w:link w:val="Heading9Char"/>
    <w:uiPriority w:val="9"/>
    <w:semiHidden/>
    <w:unhideWhenUsed/>
    <w:qFormat/>
    <w:rsid w:val="00FA08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87630F"/>
    <w:pPr>
      <w:pBdr>
        <w:top w:val="single" w:sz="24" w:space="14" w:color="auto"/>
        <w:bottom w:val="single" w:sz="12" w:space="14" w:color="auto"/>
      </w:pBdr>
      <w:spacing w:line="240" w:lineRule="auto"/>
      <w:contextualSpacing/>
    </w:pPr>
    <w:rPr>
      <w:rFonts w:eastAsia="Times New Roman"/>
      <w:b/>
      <w:color w:val="004784"/>
      <w:spacing w:val="5"/>
      <w:kern w:val="28"/>
      <w:sz w:val="60"/>
      <w:szCs w:val="52"/>
    </w:rPr>
  </w:style>
  <w:style w:type="character" w:customStyle="1" w:styleId="TitleChar">
    <w:name w:val="Title Char"/>
    <w:basedOn w:val="DefaultParagraphFont"/>
    <w:link w:val="Title"/>
    <w:uiPriority w:val="10"/>
    <w:rsid w:val="0087630F"/>
    <w:rPr>
      <w:rFonts w:eastAsia="Times New Roman" w:cs="Times New Roman"/>
      <w:b/>
      <w:color w:val="004784"/>
      <w:spacing w:val="5"/>
      <w:kern w:val="28"/>
      <w:sz w:val="60"/>
      <w:szCs w:val="52"/>
    </w:rPr>
  </w:style>
  <w:style w:type="paragraph" w:styleId="Subtitle">
    <w:name w:val="Subtitle"/>
    <w:basedOn w:val="Normal"/>
    <w:next w:val="Normal"/>
    <w:link w:val="SubtitleChar"/>
    <w:uiPriority w:val="11"/>
    <w:rsid w:val="004C6B37"/>
    <w:pPr>
      <w:numPr>
        <w:ilvl w:val="1"/>
      </w:numPr>
      <w:spacing w:line="240" w:lineRule="auto"/>
    </w:pPr>
    <w:rPr>
      <w:rFonts w:eastAsia="Times New Roman"/>
      <w:b/>
      <w:iCs/>
      <w:color w:val="004784"/>
      <w:spacing w:val="15"/>
      <w:sz w:val="52"/>
      <w:szCs w:val="24"/>
    </w:rPr>
  </w:style>
  <w:style w:type="character" w:customStyle="1" w:styleId="SubtitleChar">
    <w:name w:val="Subtitle Char"/>
    <w:basedOn w:val="DefaultParagraphFont"/>
    <w:link w:val="Subtitle"/>
    <w:uiPriority w:val="11"/>
    <w:rsid w:val="004C6B37"/>
    <w:rPr>
      <w:rFonts w:eastAsia="Times New Roman" w:cs="Times New Roman"/>
      <w:b/>
      <w:iCs/>
      <w:color w:val="004784"/>
      <w:spacing w:val="15"/>
      <w:sz w:val="52"/>
      <w:szCs w:val="24"/>
    </w:rPr>
  </w:style>
  <w:style w:type="paragraph" w:styleId="BalloonText">
    <w:name w:val="Balloon Text"/>
    <w:basedOn w:val="Normal"/>
    <w:link w:val="BalloonTextChar"/>
    <w:uiPriority w:val="99"/>
    <w:semiHidden/>
    <w:unhideWhenUsed/>
    <w:rsid w:val="002752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9C"/>
    <w:rPr>
      <w:rFonts w:ascii="Tahoma" w:hAnsi="Tahoma" w:cs="Tahoma"/>
      <w:sz w:val="16"/>
      <w:szCs w:val="16"/>
    </w:rPr>
  </w:style>
  <w:style w:type="character" w:styleId="Hyperlink">
    <w:name w:val="Hyperlink"/>
    <w:basedOn w:val="DefaultParagraphFont"/>
    <w:uiPriority w:val="99"/>
    <w:unhideWhenUsed/>
    <w:rsid w:val="00FF42B9"/>
    <w:rPr>
      <w:color w:val="0000FF"/>
      <w:u w:val="single"/>
    </w:rPr>
  </w:style>
  <w:style w:type="paragraph" w:styleId="Header">
    <w:name w:val="header"/>
    <w:basedOn w:val="Normal"/>
    <w:link w:val="HeaderChar"/>
    <w:unhideWhenUsed/>
    <w:rsid w:val="00C50690"/>
    <w:pPr>
      <w:tabs>
        <w:tab w:val="center" w:pos="4680"/>
        <w:tab w:val="right" w:pos="9360"/>
      </w:tabs>
      <w:spacing w:line="240" w:lineRule="auto"/>
    </w:pPr>
  </w:style>
  <w:style w:type="character" w:customStyle="1" w:styleId="HeaderChar">
    <w:name w:val="Header Char"/>
    <w:basedOn w:val="DefaultParagraphFont"/>
    <w:link w:val="Header"/>
    <w:rsid w:val="00C50690"/>
  </w:style>
  <w:style w:type="paragraph" w:styleId="Footer">
    <w:name w:val="footer"/>
    <w:basedOn w:val="Normal"/>
    <w:link w:val="FooterChar"/>
    <w:unhideWhenUsed/>
    <w:rsid w:val="00C50690"/>
    <w:pPr>
      <w:tabs>
        <w:tab w:val="center" w:pos="4680"/>
        <w:tab w:val="right" w:pos="9360"/>
      </w:tabs>
      <w:spacing w:line="240" w:lineRule="auto"/>
    </w:pPr>
  </w:style>
  <w:style w:type="character" w:customStyle="1" w:styleId="FooterChar">
    <w:name w:val="Footer Char"/>
    <w:basedOn w:val="DefaultParagraphFont"/>
    <w:link w:val="Footer"/>
    <w:rsid w:val="00C50690"/>
  </w:style>
  <w:style w:type="character" w:customStyle="1" w:styleId="Heading1Char">
    <w:name w:val="Heading 1 Char"/>
    <w:basedOn w:val="DefaultParagraphFont"/>
    <w:link w:val="Heading1"/>
    <w:uiPriority w:val="9"/>
    <w:rsid w:val="00C50690"/>
    <w:rPr>
      <w:rFonts w:eastAsia="Times New Roman" w:cs="Times New Roman"/>
      <w:b/>
      <w:bCs/>
      <w:color w:val="004784"/>
      <w:sz w:val="32"/>
      <w:szCs w:val="28"/>
    </w:rPr>
  </w:style>
  <w:style w:type="character" w:customStyle="1" w:styleId="Heading2Char">
    <w:name w:val="Heading 2 Char"/>
    <w:basedOn w:val="DefaultParagraphFont"/>
    <w:link w:val="Heading2"/>
    <w:uiPriority w:val="9"/>
    <w:rsid w:val="009F673F"/>
    <w:rPr>
      <w:rFonts w:eastAsia="Times New Roman"/>
      <w:b/>
      <w:bCs/>
      <w:color w:val="004784"/>
      <w:sz w:val="28"/>
      <w:szCs w:val="26"/>
      <w:lang w:val="en-CA"/>
    </w:rPr>
  </w:style>
  <w:style w:type="character" w:customStyle="1" w:styleId="Heading3Char">
    <w:name w:val="Heading 3 Char"/>
    <w:basedOn w:val="DefaultParagraphFont"/>
    <w:link w:val="Heading3"/>
    <w:uiPriority w:val="9"/>
    <w:rsid w:val="009E3357"/>
    <w:rPr>
      <w:rFonts w:eastAsia="Times New Roman"/>
      <w:b/>
      <w:bCs/>
      <w:color w:val="E86E0A"/>
      <w:sz w:val="24"/>
      <w:szCs w:val="22"/>
      <w:lang w:val="en-CA"/>
    </w:rPr>
  </w:style>
  <w:style w:type="table" w:styleId="TableGrid">
    <w:name w:val="Table Grid"/>
    <w:basedOn w:val="TableNormal"/>
    <w:rsid w:val="0012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qFormat/>
    <w:rsid w:val="00734DAC"/>
    <w:pPr>
      <w:ind w:left="340"/>
      <w:contextualSpacing/>
    </w:pPr>
  </w:style>
  <w:style w:type="paragraph" w:styleId="TOC2">
    <w:name w:val="toc 2"/>
    <w:basedOn w:val="Normal"/>
    <w:next w:val="Normal"/>
    <w:autoRedefine/>
    <w:uiPriority w:val="39"/>
    <w:unhideWhenUsed/>
    <w:rsid w:val="0069518A"/>
    <w:pPr>
      <w:tabs>
        <w:tab w:val="right" w:leader="dot" w:pos="9350"/>
      </w:tabs>
      <w:spacing w:line="360" w:lineRule="auto"/>
    </w:pPr>
    <w:rPr>
      <w:sz w:val="24"/>
    </w:rPr>
  </w:style>
  <w:style w:type="paragraph" w:styleId="TOC1">
    <w:name w:val="toc 1"/>
    <w:basedOn w:val="Normal"/>
    <w:next w:val="Normal"/>
    <w:autoRedefine/>
    <w:uiPriority w:val="39"/>
    <w:unhideWhenUsed/>
    <w:rsid w:val="00471BEE"/>
    <w:pPr>
      <w:tabs>
        <w:tab w:val="left" w:pos="426"/>
        <w:tab w:val="right" w:leader="dot" w:pos="9350"/>
      </w:tabs>
      <w:spacing w:line="360" w:lineRule="auto"/>
      <w:ind w:left="-144" w:right="-14"/>
    </w:pPr>
    <w:rPr>
      <w:noProof/>
      <w:sz w:val="24"/>
    </w:rPr>
  </w:style>
  <w:style w:type="paragraph" w:styleId="TOC3">
    <w:name w:val="toc 3"/>
    <w:basedOn w:val="Normal"/>
    <w:next w:val="Normal"/>
    <w:autoRedefine/>
    <w:uiPriority w:val="39"/>
    <w:unhideWhenUsed/>
    <w:rsid w:val="007E59F1"/>
    <w:pPr>
      <w:ind w:left="440"/>
    </w:pPr>
  </w:style>
  <w:style w:type="paragraph" w:customStyle="1" w:styleId="recommendation">
    <w:name w:val="recommendation"/>
    <w:basedOn w:val="Normal"/>
    <w:link w:val="recommendationChar"/>
    <w:qFormat/>
    <w:rsid w:val="009C2686"/>
    <w:pPr>
      <w:numPr>
        <w:numId w:val="4"/>
      </w:numPr>
      <w:spacing w:line="240" w:lineRule="auto"/>
    </w:pPr>
    <w:rPr>
      <w:b/>
    </w:rPr>
  </w:style>
  <w:style w:type="character" w:customStyle="1" w:styleId="recommendationChar">
    <w:name w:val="recommendation Char"/>
    <w:basedOn w:val="DefaultParagraphFont"/>
    <w:link w:val="recommendation"/>
    <w:rsid w:val="009C2686"/>
    <w:rPr>
      <w:b/>
      <w:sz w:val="22"/>
      <w:szCs w:val="22"/>
      <w:lang w:val="en-CA"/>
    </w:rPr>
  </w:style>
  <w:style w:type="paragraph" w:customStyle="1" w:styleId="ReportQuote">
    <w:name w:val="Report Quote"/>
    <w:basedOn w:val="Quote"/>
    <w:next w:val="Normal"/>
    <w:link w:val="ReportQuoteChar"/>
    <w:qFormat/>
    <w:rsid w:val="001B30D8"/>
    <w:pPr>
      <w:ind w:left="720" w:right="567"/>
    </w:pPr>
    <w:rPr>
      <w:color w:val="004784"/>
    </w:rPr>
  </w:style>
  <w:style w:type="character" w:customStyle="1" w:styleId="ReportQuoteChar">
    <w:name w:val="Report Quote Char"/>
    <w:link w:val="ReportQuote"/>
    <w:rsid w:val="001B30D8"/>
    <w:rPr>
      <w:i/>
      <w:iCs/>
      <w:color w:val="004784"/>
      <w:sz w:val="22"/>
      <w:szCs w:val="22"/>
      <w:lang w:val="en-CA"/>
    </w:rPr>
  </w:style>
  <w:style w:type="paragraph" w:styleId="Quote">
    <w:name w:val="Quote"/>
    <w:basedOn w:val="Normal"/>
    <w:next w:val="Normal"/>
    <w:link w:val="QuoteChar"/>
    <w:uiPriority w:val="29"/>
    <w:qFormat/>
    <w:rsid w:val="00F17822"/>
    <w:rPr>
      <w:i/>
      <w:iCs/>
      <w:color w:val="000000"/>
    </w:rPr>
  </w:style>
  <w:style w:type="character" w:customStyle="1" w:styleId="QuoteChar">
    <w:name w:val="Quote Char"/>
    <w:basedOn w:val="DefaultParagraphFont"/>
    <w:link w:val="Quote"/>
    <w:uiPriority w:val="29"/>
    <w:rsid w:val="00F17822"/>
    <w:rPr>
      <w:i/>
      <w:iCs/>
      <w:color w:val="000000"/>
      <w:sz w:val="22"/>
      <w:szCs w:val="22"/>
    </w:rPr>
  </w:style>
  <w:style w:type="character" w:styleId="Emphasis">
    <w:name w:val="Emphasis"/>
    <w:basedOn w:val="DefaultParagraphFont"/>
    <w:uiPriority w:val="20"/>
    <w:rsid w:val="00734DAC"/>
    <w:rPr>
      <w:i/>
      <w:iCs/>
    </w:rPr>
  </w:style>
  <w:style w:type="character" w:styleId="SubtleEmphasis">
    <w:name w:val="Subtle Emphasis"/>
    <w:aliases w:val="Body conclusion"/>
    <w:basedOn w:val="DefaultParagraphFont"/>
    <w:uiPriority w:val="19"/>
    <w:qFormat/>
    <w:rsid w:val="00F1764E"/>
    <w:rPr>
      <w:b/>
      <w:i/>
      <w:iCs/>
      <w:color w:val="000000"/>
    </w:rPr>
  </w:style>
  <w:style w:type="paragraph" w:customStyle="1" w:styleId="Conclusionbullet">
    <w:name w:val="Conclusion bullet"/>
    <w:basedOn w:val="Normal"/>
    <w:link w:val="ConclusionbulletChar"/>
    <w:qFormat/>
    <w:rsid w:val="00BC2DC8"/>
    <w:pPr>
      <w:numPr>
        <w:numId w:val="2"/>
      </w:numPr>
      <w:contextualSpacing/>
    </w:pPr>
    <w:rPr>
      <w:b/>
      <w:bCs/>
      <w:i/>
    </w:rPr>
  </w:style>
  <w:style w:type="character" w:customStyle="1" w:styleId="ConclusionbulletChar">
    <w:name w:val="Conclusion bullet Char"/>
    <w:basedOn w:val="DefaultParagraphFont"/>
    <w:link w:val="Conclusionbullet"/>
    <w:rsid w:val="00BC2DC8"/>
    <w:rPr>
      <w:b/>
      <w:bCs/>
      <w:i/>
      <w:sz w:val="22"/>
      <w:szCs w:val="22"/>
      <w:lang w:val="en-CA"/>
    </w:rPr>
  </w:style>
  <w:style w:type="paragraph" w:customStyle="1" w:styleId="AntimaNormal">
    <w:name w:val="Antima Normal"/>
    <w:basedOn w:val="Normal"/>
    <w:link w:val="AntimaNormalChar"/>
    <w:rsid w:val="00E96B42"/>
    <w:pPr>
      <w:spacing w:line="240" w:lineRule="auto"/>
    </w:pPr>
    <w:rPr>
      <w:rFonts w:ascii="Tahoma" w:eastAsia="Times New Roman" w:hAnsi="Tahoma"/>
    </w:rPr>
  </w:style>
  <w:style w:type="character" w:customStyle="1" w:styleId="AntimaNormalChar">
    <w:name w:val="Antima Normal Char"/>
    <w:link w:val="AntimaNormal"/>
    <w:rsid w:val="00E96B42"/>
    <w:rPr>
      <w:rFonts w:ascii="Tahoma" w:eastAsia="Times New Roman" w:hAnsi="Tahoma"/>
      <w:sz w:val="22"/>
      <w:szCs w:val="22"/>
    </w:rPr>
  </w:style>
  <w:style w:type="character" w:styleId="CommentReference">
    <w:name w:val="annotation reference"/>
    <w:basedOn w:val="DefaultParagraphFont"/>
    <w:uiPriority w:val="99"/>
    <w:semiHidden/>
    <w:unhideWhenUsed/>
    <w:rsid w:val="003876C3"/>
    <w:rPr>
      <w:sz w:val="16"/>
      <w:szCs w:val="16"/>
    </w:rPr>
  </w:style>
  <w:style w:type="paragraph" w:styleId="CommentText">
    <w:name w:val="annotation text"/>
    <w:basedOn w:val="Normal"/>
    <w:link w:val="CommentTextChar"/>
    <w:uiPriority w:val="99"/>
    <w:semiHidden/>
    <w:unhideWhenUsed/>
    <w:rsid w:val="003876C3"/>
    <w:pPr>
      <w:spacing w:line="240" w:lineRule="auto"/>
    </w:pPr>
    <w:rPr>
      <w:sz w:val="20"/>
      <w:szCs w:val="20"/>
    </w:rPr>
  </w:style>
  <w:style w:type="character" w:customStyle="1" w:styleId="CommentTextChar">
    <w:name w:val="Comment Text Char"/>
    <w:basedOn w:val="DefaultParagraphFont"/>
    <w:link w:val="CommentText"/>
    <w:uiPriority w:val="99"/>
    <w:semiHidden/>
    <w:rsid w:val="003876C3"/>
  </w:style>
  <w:style w:type="paragraph" w:styleId="CommentSubject">
    <w:name w:val="annotation subject"/>
    <w:basedOn w:val="CommentText"/>
    <w:next w:val="CommentText"/>
    <w:link w:val="CommentSubjectChar"/>
    <w:uiPriority w:val="99"/>
    <w:semiHidden/>
    <w:unhideWhenUsed/>
    <w:rsid w:val="003876C3"/>
    <w:rPr>
      <w:b/>
      <w:bCs/>
    </w:rPr>
  </w:style>
  <w:style w:type="character" w:customStyle="1" w:styleId="CommentSubjectChar">
    <w:name w:val="Comment Subject Char"/>
    <w:basedOn w:val="CommentTextChar"/>
    <w:link w:val="CommentSubject"/>
    <w:uiPriority w:val="99"/>
    <w:semiHidden/>
    <w:rsid w:val="003876C3"/>
    <w:rPr>
      <w:b/>
      <w:bCs/>
    </w:rPr>
  </w:style>
  <w:style w:type="paragraph" w:customStyle="1" w:styleId="ListBullet1">
    <w:name w:val="List Bullet1"/>
    <w:basedOn w:val="Normal"/>
    <w:uiPriority w:val="99"/>
    <w:rsid w:val="00B431DD"/>
    <w:pPr>
      <w:numPr>
        <w:numId w:val="1"/>
      </w:numPr>
    </w:pPr>
  </w:style>
  <w:style w:type="numbering" w:customStyle="1" w:styleId="NoList1">
    <w:name w:val="No List1"/>
    <w:next w:val="NoList"/>
    <w:uiPriority w:val="99"/>
    <w:semiHidden/>
    <w:unhideWhenUsed/>
    <w:rsid w:val="00370EA5"/>
  </w:style>
  <w:style w:type="character" w:styleId="FollowedHyperlink">
    <w:name w:val="FollowedHyperlink"/>
    <w:basedOn w:val="DefaultParagraphFont"/>
    <w:uiPriority w:val="99"/>
    <w:semiHidden/>
    <w:unhideWhenUsed/>
    <w:rsid w:val="00370EA5"/>
    <w:rPr>
      <w:color w:val="800080"/>
      <w:u w:val="single"/>
    </w:rPr>
  </w:style>
  <w:style w:type="paragraph" w:styleId="TOCHeading">
    <w:name w:val="TOC Heading"/>
    <w:basedOn w:val="Heading1"/>
    <w:next w:val="Normal"/>
    <w:uiPriority w:val="39"/>
    <w:unhideWhenUsed/>
    <w:qFormat/>
    <w:rsid w:val="00CC2E9D"/>
    <w:pPr>
      <w:spacing w:before="240" w:line="259" w:lineRule="auto"/>
      <w:outlineLvl w:val="9"/>
    </w:pPr>
    <w:rPr>
      <w:rFonts w:asciiTheme="majorHAnsi" w:eastAsiaTheme="majorEastAsia" w:hAnsiTheme="majorHAnsi" w:cstheme="majorBidi"/>
      <w:b w:val="0"/>
      <w:bCs w:val="0"/>
      <w:color w:val="365F91" w:themeColor="accent1" w:themeShade="BF"/>
      <w:szCs w:val="32"/>
      <w:lang w:val="en-US"/>
    </w:rPr>
  </w:style>
  <w:style w:type="numbering" w:customStyle="1" w:styleId="NoList2">
    <w:name w:val="No List2"/>
    <w:next w:val="NoList"/>
    <w:uiPriority w:val="99"/>
    <w:semiHidden/>
    <w:unhideWhenUsed/>
    <w:rsid w:val="009F65EA"/>
  </w:style>
  <w:style w:type="character" w:customStyle="1" w:styleId="ListParagraphChar">
    <w:name w:val="List Paragraph Char"/>
    <w:aliases w:val="Conclusion paragraph Char,List Paragraph1 Char,cS List Paragraph Char,Colorful List - Accent 11 Char,Medium Grid 1 - Accent 21 Char,Light Grid - Accent 31 Char,List Paragraph11 Char,Bullet List Char,FooterText Char,numbered Char"/>
    <w:basedOn w:val="DefaultParagraphFont"/>
    <w:link w:val="ListParagraph"/>
    <w:uiPriority w:val="34"/>
    <w:rsid w:val="002858E1"/>
    <w:rPr>
      <w:sz w:val="22"/>
      <w:szCs w:val="22"/>
      <w:lang w:val="en-CA"/>
    </w:rPr>
  </w:style>
  <w:style w:type="character" w:styleId="IntenseEmphasis">
    <w:name w:val="Intense Emphasis"/>
    <w:basedOn w:val="DefaultParagraphFont"/>
    <w:uiPriority w:val="21"/>
    <w:qFormat/>
    <w:rsid w:val="00EE5ED2"/>
    <w:rPr>
      <w:i/>
      <w:iCs/>
      <w:color w:val="4F81BD" w:themeColor="accent1"/>
      <w:sz w:val="20"/>
    </w:rPr>
  </w:style>
  <w:style w:type="paragraph" w:customStyle="1" w:styleId="ListBullet2">
    <w:name w:val="List Bullet2"/>
    <w:basedOn w:val="Normal"/>
    <w:rsid w:val="00CD6D23"/>
    <w:pPr>
      <w:numPr>
        <w:numId w:val="3"/>
      </w:numPr>
      <w:spacing w:line="240" w:lineRule="auto"/>
    </w:pPr>
    <w:rPr>
      <w:rFonts w:ascii="Times New Roman" w:hAnsi="Times New Roman"/>
      <w:sz w:val="24"/>
      <w:szCs w:val="20"/>
      <w:lang w:val="en-US"/>
    </w:rPr>
  </w:style>
  <w:style w:type="paragraph" w:customStyle="1" w:styleId="BodyConclusion">
    <w:name w:val="Body Conclusion"/>
    <w:basedOn w:val="Normal"/>
    <w:next w:val="Normal"/>
    <w:link w:val="BodyConclusionChar"/>
    <w:qFormat/>
    <w:rsid w:val="009E3357"/>
    <w:rPr>
      <w:b/>
      <w:i/>
    </w:rPr>
  </w:style>
  <w:style w:type="character" w:customStyle="1" w:styleId="BodyConclusionChar">
    <w:name w:val="Body Conclusion Char"/>
    <w:basedOn w:val="DefaultParagraphFont"/>
    <w:link w:val="BodyConclusion"/>
    <w:rsid w:val="009E3357"/>
    <w:rPr>
      <w:b/>
      <w:i/>
      <w:sz w:val="22"/>
      <w:szCs w:val="22"/>
      <w:lang w:val="en-CA"/>
    </w:rPr>
  </w:style>
  <w:style w:type="paragraph" w:styleId="Revision">
    <w:name w:val="Revision"/>
    <w:hidden/>
    <w:uiPriority w:val="99"/>
    <w:semiHidden/>
    <w:rsid w:val="00706880"/>
    <w:rPr>
      <w:sz w:val="22"/>
      <w:szCs w:val="22"/>
      <w:lang w:val="en-CA"/>
    </w:rPr>
  </w:style>
  <w:style w:type="character" w:customStyle="1" w:styleId="Heading9Char">
    <w:name w:val="Heading 9 Char"/>
    <w:basedOn w:val="DefaultParagraphFont"/>
    <w:link w:val="Heading9"/>
    <w:uiPriority w:val="9"/>
    <w:semiHidden/>
    <w:rsid w:val="00FA08EF"/>
    <w:rPr>
      <w:rFonts w:asciiTheme="majorHAnsi" w:eastAsiaTheme="majorEastAsia" w:hAnsiTheme="majorHAnsi" w:cstheme="majorBidi"/>
      <w:i/>
      <w:iCs/>
      <w:color w:val="272727" w:themeColor="text1" w:themeTint="D8"/>
      <w:sz w:val="21"/>
      <w:szCs w:val="21"/>
      <w:lang w:val="en-CA"/>
    </w:rPr>
  </w:style>
  <w:style w:type="numbering" w:customStyle="1" w:styleId="NoList3">
    <w:name w:val="No List3"/>
    <w:next w:val="NoList"/>
    <w:uiPriority w:val="99"/>
    <w:semiHidden/>
    <w:unhideWhenUsed/>
    <w:rsid w:val="00FA08EF"/>
  </w:style>
  <w:style w:type="table" w:customStyle="1" w:styleId="TableGrid1">
    <w:name w:val="Table Grid1"/>
    <w:basedOn w:val="TableNormal"/>
    <w:next w:val="TableGrid"/>
    <w:uiPriority w:val="59"/>
    <w:rsid w:val="00FA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A08EF"/>
  </w:style>
  <w:style w:type="numbering" w:customStyle="1" w:styleId="NoList21">
    <w:name w:val="No List21"/>
    <w:next w:val="NoList"/>
    <w:uiPriority w:val="99"/>
    <w:semiHidden/>
    <w:unhideWhenUsed/>
    <w:rsid w:val="00FA08EF"/>
  </w:style>
  <w:style w:type="table" w:customStyle="1" w:styleId="TableGrid11">
    <w:name w:val="Table Grid11"/>
    <w:basedOn w:val="TableNormal"/>
    <w:next w:val="TableGrid"/>
    <w:uiPriority w:val="59"/>
    <w:rsid w:val="00FA08EF"/>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RoundBullet">
    <w:name w:val="SingleRoundBullet"/>
    <w:basedOn w:val="Normal"/>
    <w:rsid w:val="00FA08EF"/>
    <w:rPr>
      <w:rFonts w:ascii="Garamond" w:eastAsia="Times New Roman" w:hAnsi="Garamond"/>
      <w:sz w:val="24"/>
      <w:szCs w:val="20"/>
    </w:rPr>
  </w:style>
  <w:style w:type="paragraph" w:styleId="BodyText2">
    <w:name w:val="Body Text 2"/>
    <w:basedOn w:val="Normal"/>
    <w:link w:val="BodyText2Char"/>
    <w:rsid w:val="00FA08EF"/>
    <w:pPr>
      <w:tabs>
        <w:tab w:val="left" w:pos="0"/>
        <w:tab w:val="left" w:pos="422"/>
      </w:tabs>
      <w:suppressAutoHyphens/>
      <w:spacing w:line="360" w:lineRule="auto"/>
    </w:pPr>
    <w:rPr>
      <w:rFonts w:ascii="Times New Roman" w:eastAsia="Times New Roman" w:hAnsi="Times New Roman"/>
      <w:spacing w:val="-2"/>
      <w:sz w:val="24"/>
      <w:szCs w:val="20"/>
      <w:lang w:val="en-GB"/>
    </w:rPr>
  </w:style>
  <w:style w:type="character" w:customStyle="1" w:styleId="BodyText2Char">
    <w:name w:val="Body Text 2 Char"/>
    <w:basedOn w:val="DefaultParagraphFont"/>
    <w:link w:val="BodyText2"/>
    <w:rsid w:val="00FA08EF"/>
    <w:rPr>
      <w:rFonts w:ascii="Times New Roman" w:eastAsia="Times New Roman" w:hAnsi="Times New Roman"/>
      <w:spacing w:val="-2"/>
      <w:sz w:val="24"/>
      <w:lang w:val="en-GB"/>
    </w:rPr>
  </w:style>
  <w:style w:type="paragraph" w:styleId="BodyText3">
    <w:name w:val="Body Text 3"/>
    <w:basedOn w:val="Normal"/>
    <w:link w:val="BodyText3Char"/>
    <w:uiPriority w:val="99"/>
    <w:semiHidden/>
    <w:unhideWhenUsed/>
    <w:rsid w:val="00F55086"/>
    <w:pPr>
      <w:spacing w:after="120"/>
    </w:pPr>
    <w:rPr>
      <w:sz w:val="16"/>
      <w:szCs w:val="16"/>
    </w:rPr>
  </w:style>
  <w:style w:type="character" w:customStyle="1" w:styleId="BodyText3Char">
    <w:name w:val="Body Text 3 Char"/>
    <w:basedOn w:val="DefaultParagraphFont"/>
    <w:link w:val="BodyText3"/>
    <w:uiPriority w:val="99"/>
    <w:semiHidden/>
    <w:rsid w:val="00F55086"/>
    <w:rPr>
      <w:sz w:val="16"/>
      <w:szCs w:val="16"/>
      <w:lang w:val="en-CA"/>
    </w:rPr>
  </w:style>
  <w:style w:type="paragraph" w:styleId="BodyText">
    <w:name w:val="Body Text"/>
    <w:basedOn w:val="Normal"/>
    <w:link w:val="BodyTextChar"/>
    <w:uiPriority w:val="99"/>
    <w:semiHidden/>
    <w:unhideWhenUsed/>
    <w:rsid w:val="00F55086"/>
    <w:pPr>
      <w:spacing w:after="120"/>
    </w:pPr>
  </w:style>
  <w:style w:type="character" w:customStyle="1" w:styleId="BodyTextChar">
    <w:name w:val="Body Text Char"/>
    <w:basedOn w:val="DefaultParagraphFont"/>
    <w:link w:val="BodyText"/>
    <w:uiPriority w:val="99"/>
    <w:semiHidden/>
    <w:rsid w:val="00F55086"/>
    <w:rPr>
      <w:sz w:val="22"/>
      <w:szCs w:val="22"/>
      <w:lang w:val="en-CA"/>
    </w:rPr>
  </w:style>
  <w:style w:type="paragraph" w:styleId="NoSpacing">
    <w:name w:val="No Spacing"/>
    <w:link w:val="NoSpacingChar"/>
    <w:uiPriority w:val="99"/>
    <w:qFormat/>
    <w:rsid w:val="0053362E"/>
    <w:rPr>
      <w:rFonts w:eastAsia="MS Mincho"/>
      <w:sz w:val="22"/>
      <w:szCs w:val="22"/>
      <w:lang w:val="fr-CA" w:eastAsia="fr-CA" w:bidi="fr-CA"/>
    </w:rPr>
  </w:style>
  <w:style w:type="character" w:customStyle="1" w:styleId="NoSpacingChar">
    <w:name w:val="No Spacing Char"/>
    <w:basedOn w:val="DefaultParagraphFont"/>
    <w:link w:val="NoSpacing"/>
    <w:uiPriority w:val="99"/>
    <w:locked/>
    <w:rsid w:val="0053362E"/>
    <w:rPr>
      <w:rFonts w:eastAsia="MS Mincho"/>
      <w:sz w:val="22"/>
      <w:szCs w:val="22"/>
      <w:lang w:val="fr-CA" w:eastAsia="fr-CA" w:bidi="fr-CA"/>
    </w:rPr>
  </w:style>
  <w:style w:type="paragraph" w:styleId="TOAHeading">
    <w:name w:val="toa heading"/>
    <w:basedOn w:val="Normal"/>
    <w:semiHidden/>
    <w:rsid w:val="0053362E"/>
    <w:pPr>
      <w:tabs>
        <w:tab w:val="left" w:pos="1"/>
        <w:tab w:val="left" w:pos="9000"/>
        <w:tab w:val="right" w:pos="9360"/>
      </w:tabs>
      <w:spacing w:line="240" w:lineRule="auto"/>
    </w:pPr>
    <w:rPr>
      <w:rFonts w:ascii="Helvetica" w:eastAsia="Times New Roman" w:hAnsi="Helvetica"/>
      <w:sz w:val="24"/>
      <w:szCs w:val="20"/>
      <w:lang w:val="fr-CA" w:eastAsia="fr-CA" w:bidi="fr-CA"/>
    </w:rPr>
  </w:style>
  <w:style w:type="paragraph" w:customStyle="1" w:styleId="head">
    <w:name w:val="head"/>
    <w:basedOn w:val="Normal"/>
    <w:uiPriority w:val="99"/>
    <w:rsid w:val="0053362E"/>
    <w:pPr>
      <w:spacing w:line="240" w:lineRule="auto"/>
      <w:jc w:val="center"/>
    </w:pPr>
    <w:rPr>
      <w:rFonts w:ascii="Arial" w:eastAsia="Times New Roman" w:hAnsi="Arial"/>
      <w:b/>
      <w:sz w:val="28"/>
      <w:szCs w:val="20"/>
      <w:lang w:val="fr-CA" w:eastAsia="fr-CA" w:bidi="fr-CA"/>
    </w:rPr>
  </w:style>
  <w:style w:type="paragraph" w:customStyle="1" w:styleId="T12">
    <w:name w:val="T12"/>
    <w:basedOn w:val="Normal"/>
    <w:uiPriority w:val="99"/>
    <w:rsid w:val="0053362E"/>
    <w:pPr>
      <w:spacing w:line="240" w:lineRule="auto"/>
      <w:jc w:val="both"/>
    </w:pPr>
    <w:rPr>
      <w:rFonts w:ascii="Times New Roman" w:eastAsia="Times New Roman" w:hAnsi="Times New Roman"/>
      <w:sz w:val="24"/>
      <w:szCs w:val="20"/>
      <w:lang w:val="fr-CA" w:eastAsia="fr-CA" w:bidi="fr-CA"/>
    </w:rPr>
  </w:style>
  <w:style w:type="paragraph" w:customStyle="1" w:styleId="QuestionNumbering">
    <w:name w:val="Question Numbering"/>
    <w:next w:val="BodyText"/>
    <w:rsid w:val="007B4833"/>
    <w:pPr>
      <w:numPr>
        <w:numId w:val="30"/>
      </w:numPr>
      <w:spacing w:before="120" w:after="120"/>
    </w:pPr>
    <w:rPr>
      <w:rFonts w:ascii="Arial" w:eastAsia="Times New Roman" w:hAnsi="Arial"/>
      <w:sz w:val="24"/>
      <w:lang w:val="fr-CA" w:eastAsia="fr-CA" w:bidi="fr-CA"/>
    </w:rPr>
  </w:style>
  <w:style w:type="paragraph" w:customStyle="1" w:styleId="ItemBank">
    <w:name w:val="Item Bank"/>
    <w:rsid w:val="007B4833"/>
    <w:rPr>
      <w:rFonts w:ascii="Arial" w:eastAsia="Times New Roman" w:hAnsi="Arial"/>
      <w:sz w:val="22"/>
      <w:lang w:val="fr-CA" w:eastAsia="fr-CA" w:bidi="fr-CA"/>
    </w:rPr>
  </w:style>
  <w:style w:type="paragraph" w:customStyle="1" w:styleId="Level2Other">
    <w:name w:val="Level 2 Other"/>
    <w:next w:val="BodyText"/>
    <w:rsid w:val="007B4833"/>
    <w:pPr>
      <w:tabs>
        <w:tab w:val="left" w:pos="720"/>
      </w:tabs>
      <w:snapToGrid w:val="0"/>
      <w:spacing w:before="120" w:after="120"/>
    </w:pPr>
    <w:rPr>
      <w:rFonts w:ascii="Arial" w:eastAsia="Times New Roman" w:hAnsi="Arial"/>
      <w:color w:val="000000"/>
      <w:sz w:val="24"/>
      <w:lang w:val="fr-CA" w:eastAsia="fr-CA" w:bidi="fr-CA"/>
    </w:rPr>
  </w:style>
  <w:style w:type="paragraph" w:styleId="BodyTextIndent3">
    <w:name w:val="Body Text Indent 3"/>
    <w:basedOn w:val="Normal"/>
    <w:link w:val="BodyTextIndent3Char"/>
    <w:uiPriority w:val="99"/>
    <w:semiHidden/>
    <w:unhideWhenUsed/>
    <w:rsid w:val="00C55CB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5CBB"/>
    <w:rPr>
      <w:sz w:val="16"/>
      <w:szCs w:val="16"/>
      <w:lang w:val="en-CA"/>
    </w:rPr>
  </w:style>
  <w:style w:type="paragraph" w:styleId="FootnoteText">
    <w:name w:val="footnote text"/>
    <w:basedOn w:val="Normal"/>
    <w:link w:val="FootnoteTextChar"/>
    <w:uiPriority w:val="99"/>
    <w:semiHidden/>
    <w:unhideWhenUsed/>
    <w:rsid w:val="00DE22AB"/>
    <w:pPr>
      <w:spacing w:line="240" w:lineRule="auto"/>
    </w:pPr>
    <w:rPr>
      <w:sz w:val="20"/>
      <w:szCs w:val="20"/>
    </w:rPr>
  </w:style>
  <w:style w:type="character" w:customStyle="1" w:styleId="FootnoteTextChar">
    <w:name w:val="Footnote Text Char"/>
    <w:basedOn w:val="DefaultParagraphFont"/>
    <w:link w:val="FootnoteText"/>
    <w:uiPriority w:val="99"/>
    <w:semiHidden/>
    <w:rsid w:val="00DE22AB"/>
    <w:rPr>
      <w:lang w:val="en-CA"/>
    </w:rPr>
  </w:style>
  <w:style w:type="character" w:styleId="FootnoteReference">
    <w:name w:val="footnote reference"/>
    <w:basedOn w:val="DefaultParagraphFont"/>
    <w:uiPriority w:val="99"/>
    <w:semiHidden/>
    <w:unhideWhenUsed/>
    <w:rsid w:val="00DE22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9156">
      <w:bodyDiv w:val="1"/>
      <w:marLeft w:val="0"/>
      <w:marRight w:val="0"/>
      <w:marTop w:val="0"/>
      <w:marBottom w:val="0"/>
      <w:divBdr>
        <w:top w:val="none" w:sz="0" w:space="0" w:color="auto"/>
        <w:left w:val="none" w:sz="0" w:space="0" w:color="auto"/>
        <w:bottom w:val="none" w:sz="0" w:space="0" w:color="auto"/>
        <w:right w:val="none" w:sz="0" w:space="0" w:color="auto"/>
      </w:divBdr>
    </w:div>
    <w:div w:id="163396817">
      <w:bodyDiv w:val="1"/>
      <w:marLeft w:val="0"/>
      <w:marRight w:val="0"/>
      <w:marTop w:val="0"/>
      <w:marBottom w:val="0"/>
      <w:divBdr>
        <w:top w:val="none" w:sz="0" w:space="0" w:color="auto"/>
        <w:left w:val="none" w:sz="0" w:space="0" w:color="auto"/>
        <w:bottom w:val="none" w:sz="0" w:space="0" w:color="auto"/>
        <w:right w:val="none" w:sz="0" w:space="0" w:color="auto"/>
      </w:divBdr>
    </w:div>
    <w:div w:id="167407312">
      <w:bodyDiv w:val="1"/>
      <w:marLeft w:val="0"/>
      <w:marRight w:val="0"/>
      <w:marTop w:val="0"/>
      <w:marBottom w:val="0"/>
      <w:divBdr>
        <w:top w:val="none" w:sz="0" w:space="0" w:color="auto"/>
        <w:left w:val="none" w:sz="0" w:space="0" w:color="auto"/>
        <w:bottom w:val="none" w:sz="0" w:space="0" w:color="auto"/>
        <w:right w:val="none" w:sz="0" w:space="0" w:color="auto"/>
      </w:divBdr>
    </w:div>
    <w:div w:id="173568634">
      <w:bodyDiv w:val="1"/>
      <w:marLeft w:val="0"/>
      <w:marRight w:val="0"/>
      <w:marTop w:val="0"/>
      <w:marBottom w:val="0"/>
      <w:divBdr>
        <w:top w:val="none" w:sz="0" w:space="0" w:color="auto"/>
        <w:left w:val="none" w:sz="0" w:space="0" w:color="auto"/>
        <w:bottom w:val="none" w:sz="0" w:space="0" w:color="auto"/>
        <w:right w:val="none" w:sz="0" w:space="0" w:color="auto"/>
      </w:divBdr>
    </w:div>
    <w:div w:id="324939536">
      <w:bodyDiv w:val="1"/>
      <w:marLeft w:val="0"/>
      <w:marRight w:val="0"/>
      <w:marTop w:val="0"/>
      <w:marBottom w:val="0"/>
      <w:divBdr>
        <w:top w:val="none" w:sz="0" w:space="0" w:color="auto"/>
        <w:left w:val="none" w:sz="0" w:space="0" w:color="auto"/>
        <w:bottom w:val="none" w:sz="0" w:space="0" w:color="auto"/>
        <w:right w:val="none" w:sz="0" w:space="0" w:color="auto"/>
      </w:divBdr>
    </w:div>
    <w:div w:id="446314280">
      <w:bodyDiv w:val="1"/>
      <w:marLeft w:val="0"/>
      <w:marRight w:val="0"/>
      <w:marTop w:val="0"/>
      <w:marBottom w:val="0"/>
      <w:divBdr>
        <w:top w:val="none" w:sz="0" w:space="0" w:color="auto"/>
        <w:left w:val="none" w:sz="0" w:space="0" w:color="auto"/>
        <w:bottom w:val="none" w:sz="0" w:space="0" w:color="auto"/>
        <w:right w:val="none" w:sz="0" w:space="0" w:color="auto"/>
      </w:divBdr>
    </w:div>
    <w:div w:id="498472793">
      <w:bodyDiv w:val="1"/>
      <w:marLeft w:val="0"/>
      <w:marRight w:val="0"/>
      <w:marTop w:val="0"/>
      <w:marBottom w:val="0"/>
      <w:divBdr>
        <w:top w:val="none" w:sz="0" w:space="0" w:color="auto"/>
        <w:left w:val="none" w:sz="0" w:space="0" w:color="auto"/>
        <w:bottom w:val="none" w:sz="0" w:space="0" w:color="auto"/>
        <w:right w:val="none" w:sz="0" w:space="0" w:color="auto"/>
      </w:divBdr>
    </w:div>
    <w:div w:id="624115690">
      <w:bodyDiv w:val="1"/>
      <w:marLeft w:val="0"/>
      <w:marRight w:val="0"/>
      <w:marTop w:val="0"/>
      <w:marBottom w:val="0"/>
      <w:divBdr>
        <w:top w:val="none" w:sz="0" w:space="0" w:color="auto"/>
        <w:left w:val="none" w:sz="0" w:space="0" w:color="auto"/>
        <w:bottom w:val="none" w:sz="0" w:space="0" w:color="auto"/>
        <w:right w:val="none" w:sz="0" w:space="0" w:color="auto"/>
      </w:divBdr>
    </w:div>
    <w:div w:id="676541363">
      <w:bodyDiv w:val="1"/>
      <w:marLeft w:val="0"/>
      <w:marRight w:val="0"/>
      <w:marTop w:val="0"/>
      <w:marBottom w:val="0"/>
      <w:divBdr>
        <w:top w:val="none" w:sz="0" w:space="0" w:color="auto"/>
        <w:left w:val="none" w:sz="0" w:space="0" w:color="auto"/>
        <w:bottom w:val="none" w:sz="0" w:space="0" w:color="auto"/>
        <w:right w:val="none" w:sz="0" w:space="0" w:color="auto"/>
      </w:divBdr>
    </w:div>
    <w:div w:id="986544468">
      <w:bodyDiv w:val="1"/>
      <w:marLeft w:val="0"/>
      <w:marRight w:val="0"/>
      <w:marTop w:val="0"/>
      <w:marBottom w:val="0"/>
      <w:divBdr>
        <w:top w:val="none" w:sz="0" w:space="0" w:color="auto"/>
        <w:left w:val="none" w:sz="0" w:space="0" w:color="auto"/>
        <w:bottom w:val="none" w:sz="0" w:space="0" w:color="auto"/>
        <w:right w:val="none" w:sz="0" w:space="0" w:color="auto"/>
      </w:divBdr>
    </w:div>
    <w:div w:id="1144010275">
      <w:bodyDiv w:val="1"/>
      <w:marLeft w:val="0"/>
      <w:marRight w:val="0"/>
      <w:marTop w:val="0"/>
      <w:marBottom w:val="0"/>
      <w:divBdr>
        <w:top w:val="none" w:sz="0" w:space="0" w:color="auto"/>
        <w:left w:val="none" w:sz="0" w:space="0" w:color="auto"/>
        <w:bottom w:val="none" w:sz="0" w:space="0" w:color="auto"/>
        <w:right w:val="none" w:sz="0" w:space="0" w:color="auto"/>
      </w:divBdr>
    </w:div>
    <w:div w:id="1211185852">
      <w:bodyDiv w:val="1"/>
      <w:marLeft w:val="0"/>
      <w:marRight w:val="0"/>
      <w:marTop w:val="0"/>
      <w:marBottom w:val="0"/>
      <w:divBdr>
        <w:top w:val="none" w:sz="0" w:space="0" w:color="auto"/>
        <w:left w:val="none" w:sz="0" w:space="0" w:color="auto"/>
        <w:bottom w:val="none" w:sz="0" w:space="0" w:color="auto"/>
        <w:right w:val="none" w:sz="0" w:space="0" w:color="auto"/>
      </w:divBdr>
    </w:div>
    <w:div w:id="1242636355">
      <w:bodyDiv w:val="1"/>
      <w:marLeft w:val="0"/>
      <w:marRight w:val="0"/>
      <w:marTop w:val="0"/>
      <w:marBottom w:val="0"/>
      <w:divBdr>
        <w:top w:val="none" w:sz="0" w:space="0" w:color="auto"/>
        <w:left w:val="none" w:sz="0" w:space="0" w:color="auto"/>
        <w:bottom w:val="none" w:sz="0" w:space="0" w:color="auto"/>
        <w:right w:val="none" w:sz="0" w:space="0" w:color="auto"/>
      </w:divBdr>
    </w:div>
    <w:div w:id="1284923170">
      <w:bodyDiv w:val="1"/>
      <w:marLeft w:val="0"/>
      <w:marRight w:val="0"/>
      <w:marTop w:val="0"/>
      <w:marBottom w:val="0"/>
      <w:divBdr>
        <w:top w:val="none" w:sz="0" w:space="0" w:color="auto"/>
        <w:left w:val="none" w:sz="0" w:space="0" w:color="auto"/>
        <w:bottom w:val="none" w:sz="0" w:space="0" w:color="auto"/>
        <w:right w:val="none" w:sz="0" w:space="0" w:color="auto"/>
      </w:divBdr>
    </w:div>
    <w:div w:id="1735812318">
      <w:bodyDiv w:val="1"/>
      <w:marLeft w:val="0"/>
      <w:marRight w:val="0"/>
      <w:marTop w:val="0"/>
      <w:marBottom w:val="0"/>
      <w:divBdr>
        <w:top w:val="none" w:sz="0" w:space="0" w:color="auto"/>
        <w:left w:val="none" w:sz="0" w:space="0" w:color="auto"/>
        <w:bottom w:val="none" w:sz="0" w:space="0" w:color="auto"/>
        <w:right w:val="none" w:sz="0" w:space="0" w:color="auto"/>
      </w:divBdr>
    </w:div>
    <w:div w:id="1741756331">
      <w:bodyDiv w:val="1"/>
      <w:marLeft w:val="0"/>
      <w:marRight w:val="0"/>
      <w:marTop w:val="0"/>
      <w:marBottom w:val="0"/>
      <w:divBdr>
        <w:top w:val="none" w:sz="0" w:space="0" w:color="auto"/>
        <w:left w:val="none" w:sz="0" w:space="0" w:color="auto"/>
        <w:bottom w:val="none" w:sz="0" w:space="0" w:color="auto"/>
        <w:right w:val="none" w:sz="0" w:space="0" w:color="auto"/>
      </w:divBdr>
    </w:div>
    <w:div w:id="1980572624">
      <w:bodyDiv w:val="1"/>
      <w:marLeft w:val="0"/>
      <w:marRight w:val="0"/>
      <w:marTop w:val="0"/>
      <w:marBottom w:val="0"/>
      <w:divBdr>
        <w:top w:val="none" w:sz="0" w:space="0" w:color="auto"/>
        <w:left w:val="none" w:sz="0" w:space="0" w:color="auto"/>
        <w:bottom w:val="none" w:sz="0" w:space="0" w:color="auto"/>
        <w:right w:val="none" w:sz="0" w:space="0" w:color="auto"/>
      </w:divBdr>
    </w:div>
    <w:div w:id="20297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finpub@fin.gc.ca"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npub@fin.gc.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3b3e2f1f-23c0-4b6f-b145-7b18936c95bd">Draft</Document_x0020_Status>
    <TaxCatchAll xmlns="3b3e2f1f-23c0-4b6f-b145-7b18936c95bd">
      <Value>9</Value>
      <Value>8</Value>
      <Value>7</Value>
      <Value>4</Value>
      <Value>3</Value>
    </TaxCatchAll>
    <RoutingRuleDescription xmlns="http://schemas.microsoft.com/sharepoint/v3" xsi:nil="true"/>
    <Reference xmlns="62a66212-e874-46be-9d4c-b26a6289725e" xsi:nil="true"/>
    <bd0b1d6cc0f041a28b93055e6dd7b60a xmlns="3b3e2f1f-23c0-4b6f-b145-7b18936c95bd">
      <Terms xmlns="http://schemas.microsoft.com/office/infopath/2007/PartnerControls">
        <TermInfo xmlns="http://schemas.microsoft.com/office/infopath/2007/PartnerControls">
          <TermName xmlns="http://schemas.microsoft.com/office/infopath/2007/PartnerControls">Non-Executive</TermName>
          <TermId xmlns="http://schemas.microsoft.com/office/infopath/2007/PartnerControls">134b85f3-70e5-4e0c-aff8-f3a86fff1a45</TermId>
        </TermInfo>
      </Terms>
    </bd0b1d6cc0f041a28b93055e6dd7b60a>
    <k325f5a37c8646638f21bd54330b8663 xmlns="3b3e2f1f-23c0-4b6f-b145-7b18936c95bd">
      <Terms xmlns="http://schemas.microsoft.com/office/infopath/2007/PartnerControls"/>
    </k325f5a37c8646638f21bd54330b8663>
    <Program_x0020__x002f__x0020_Project xmlns="62a66212-e874-46be-9d4c-b26a6289725e">Youth ACET - Ad Campaign</Program_x0020__x002f__x0020_Project>
    <d2bb69b02fee4ef2b1e2cc4788ab9875 xmlns="3b3e2f1f-23c0-4b6f-b145-7b18936c95bd">
      <Terms xmlns="http://schemas.microsoft.com/office/infopath/2007/PartnerControls">
        <TermInfo xmlns="http://schemas.microsoft.com/office/infopath/2007/PartnerControls">
          <TermName xmlns="http://schemas.microsoft.com/office/infopath/2007/PartnerControls">Public Opinion Research</TermName>
          <TermId xmlns="http://schemas.microsoft.com/office/infopath/2007/PartnerControls">943ec1ac-5de4-42b5-861f-c4a1f07373b6</TermId>
        </TermInfo>
      </Terms>
    </d2bb69b02fee4ef2b1e2cc4788ab9875>
    <ge3b35f47e0f4013bb43504a96ecb1f4 xmlns="3b3e2f1f-23c0-4b6f-b145-7b18936c95bd">
      <Terms xmlns="http://schemas.microsoft.com/office/infopath/2007/PartnerControls">
        <TermInfo xmlns="http://schemas.microsoft.com/office/infopath/2007/PartnerControls">
          <TermName xmlns="http://schemas.microsoft.com/office/infopath/2007/PartnerControls">2016-2017</TermName>
          <TermId xmlns="http://schemas.microsoft.com/office/infopath/2007/PartnerControls">e684095c-6677-48a6-809a-432a12063288</TermId>
        </TermInfo>
      </Terms>
    </ge3b35f47e0f4013bb43504a96ecb1f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4efa263-a3a7-4b27-968b-c487e1cae10d" ContentTypeId="0x010100CD9488EC52DAC1498F0DC722B2BC6F6A03" PreviousValue="false"/>
</file>

<file path=customXml/item4.xml><?xml version="1.0" encoding="utf-8"?>
<ct:contentTypeSchema xmlns:ct="http://schemas.microsoft.com/office/2006/metadata/contentType" xmlns:ma="http://schemas.microsoft.com/office/2006/metadata/properties/metaAttributes" ct:_="" ma:_="" ma:contentTypeName="Reports" ma:contentTypeID="0x010100CD9488EC52DAC1498F0DC722B2BC6F6A0300D1F01BA2A8787848932F5B84FA8349E1" ma:contentTypeVersion="11" ma:contentTypeDescription="" ma:contentTypeScope="" ma:versionID="92f24854fea235e1e15030df0906a6fb">
  <xsd:schema xmlns:xsd="http://www.w3.org/2001/XMLSchema" xmlns:xs="http://www.w3.org/2001/XMLSchema" xmlns:p="http://schemas.microsoft.com/office/2006/metadata/properties" xmlns:ns1="62a66212-e874-46be-9d4c-b26a6289725e" xmlns:ns2="http://schemas.microsoft.com/sharepoint/v3" xmlns:ns3="3b3e2f1f-23c0-4b6f-b145-7b18936c95bd" targetNamespace="http://schemas.microsoft.com/office/2006/metadata/properties" ma:root="true" ma:fieldsID="b22a55de64a780860ded882a77673bb4" ns1:_="" ns2:_="" ns3:_="">
    <xsd:import namespace="62a66212-e874-46be-9d4c-b26a6289725e"/>
    <xsd:import namespace="http://schemas.microsoft.com/sharepoint/v3"/>
    <xsd:import namespace="3b3e2f1f-23c0-4b6f-b145-7b18936c95bd"/>
    <xsd:element name="properties">
      <xsd:complexType>
        <xsd:sequence>
          <xsd:element name="documentManagement">
            <xsd:complexType>
              <xsd:all>
                <xsd:element ref="ns1:Program_x0020__x002f__x0020_Project" minOccurs="0"/>
                <xsd:element ref="ns1:Reference" minOccurs="0"/>
                <xsd:element ref="ns2:RoutingRuleDescription" minOccurs="0"/>
                <xsd:element ref="ns3:Document_x0020_Status"/>
                <xsd:element ref="ns3:TaxCatchAllLabel" minOccurs="0"/>
                <xsd:element ref="ns3:bd0b1d6cc0f041a28b93055e6dd7b60a" minOccurs="0"/>
                <xsd:element ref="ns3:k325f5a37c8646638f21bd54330b8663" minOccurs="0"/>
                <xsd:element ref="ns3:TaxCatchAll" minOccurs="0"/>
                <xsd:element ref="ns3:d2bb69b02fee4ef2b1e2cc4788ab9875" minOccurs="0"/>
                <xsd:element ref="ns3:ge3b35f47e0f4013bb43504a96ecb1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66212-e874-46be-9d4c-b26a6289725e" elementFormDefault="qualified">
    <xsd:import namespace="http://schemas.microsoft.com/office/2006/documentManagement/types"/>
    <xsd:import namespace="http://schemas.microsoft.com/office/infopath/2007/PartnerControls"/>
    <xsd:element name="Program_x0020__x002f__x0020_Project" ma:index="0" nillable="true" ma:displayName="Program / Project" ma:format="Dropdown" ma:internalName="Program_x0020__x002F__x0020_Project" ma:readOnly="false">
      <xsd:simpleType>
        <xsd:restriction base="dms:Choice">
          <xsd:enumeration value="A. POR On the Go - Management of Projects"/>
          <xsd:enumeration value="2016-2017 Old Age Security Service Improvement Strategy OAS SIS Focus Groups"/>
          <xsd:enumeration value="Canada Learning Bond"/>
          <xsd:enumeration value="Career Tool - LMI"/>
          <xsd:enumeration value="CPP-D"/>
          <xsd:enumeration value="Departmental Issues Survey (2016-2017)"/>
          <xsd:enumeration value="Early Learning and Child care"/>
          <xsd:enumeration value="EI SQR Survey"/>
          <xsd:enumeration value="EI SQR Employee Survey"/>
          <xsd:enumeration value="Employee Pulse Survey"/>
          <xsd:enumeration value="Employment"/>
          <xsd:enumeration value="ESDC Service Strategy POR"/>
          <xsd:enumeration value="Flexible Work Arrangements"/>
          <xsd:enumeration value="FluidSurvey Project Documents (backup for others)"/>
          <xsd:enumeration value="GIS"/>
          <xsd:enumeration value="HRSB Life Cycles Surveys"/>
          <xsd:enumeration value="Job Bank"/>
          <xsd:enumeration value="Learning Branch"/>
          <xsd:enumeration value="Life Cycle Surveys HRSB"/>
          <xsd:enumeration value="National Housing Strategy"/>
          <xsd:enumeration value="OAS SIS"/>
          <xsd:enumeration value="OAS SIS Testing Material"/>
          <xsd:enumeration value="Open Data"/>
          <xsd:enumeration value="PCO Research &quot;Current Issues&quot;"/>
          <xsd:enumeration value="POR PLAN"/>
          <xsd:enumeration value="POR PLAN Call Out Docs"/>
          <xsd:enumeration value="POR Plan Final Package"/>
          <xsd:enumeration value="PSES Labour Pilot"/>
          <xsd:enumeration value="Persons with Disabilities (PWD)"/>
          <xsd:enumeration value="Quick Request Projects"/>
          <xsd:enumeration value="Service Canada"/>
          <xsd:enumeration value="Service Canada Client Experience Measurement"/>
          <xsd:enumeration value="Supplier/Industry Innovations"/>
          <xsd:enumeration value="SST"/>
          <xsd:enumeration value="TBS Service Related POR"/>
          <xsd:enumeration value="Temporary Foreign Worker Program (TFWP)"/>
          <xsd:enumeration value="W-T IBP Survey 2016"/>
          <xsd:enumeration value="Workplace Mental Health and Wellbeing Research"/>
          <xsd:enumeration value="Youth"/>
          <xsd:enumeration value="Youth ACET - Ad Campaign"/>
          <xsd:enumeration value="Project B"/>
          <xsd:enumeration value="Project C"/>
          <xsd:enumeration value="Project D"/>
        </xsd:restriction>
      </xsd:simpleType>
    </xsd:element>
    <xsd:element name="Reference" ma:index="1" nillable="true" ma:displayName="Reference" ma:format="Dropdown" ma:internalName="Reference">
      <xsd:simpleType>
        <xsd:restriction base="dms:Choice">
          <xsd:enumeration value="9200"/>
          <xsd:enumeration value="Analysis"/>
          <xsd:enumeration value="Amendment"/>
          <xsd:enumeration value="Annex/Appendix"/>
          <xsd:enumeration value="Approvals"/>
          <xsd:enumeration value="Attendance Grid"/>
          <xsd:enumeration value="Briefing"/>
          <xsd:enumeration value="Contract"/>
          <xsd:enumeration value="CRS"/>
          <xsd:enumeration value="Data"/>
          <xsd:enumeration value="Email"/>
          <xsd:enumeration value="Invoice"/>
          <xsd:enumeration value="Justification"/>
          <xsd:enumeration value="Memo"/>
          <xsd:enumeration value="Mod Guide"/>
          <xsd:enumeration value="Note"/>
          <xsd:enumeration value="Participant Incentive Sheet"/>
          <xsd:enumeration value="Plan/Strategy"/>
          <xsd:enumeration value="Presentation"/>
          <xsd:enumeration value="Proposal"/>
          <xsd:enumeration value="Questionnaire"/>
          <xsd:enumeration value="RFP"/>
          <xsd:enumeration value="Report"/>
          <xsd:enumeration value="Request"/>
          <xsd:enumeration value="Resource"/>
          <xsd:enumeration value="Screener"/>
          <xsd:enumeration value="Section 32/34"/>
          <xsd:enumeration value="SOW"/>
          <xsd:enumeration value="Speech"/>
          <xsd:enumeration value="Statement of Completeness"/>
          <xsd:enumeration value="Summary"/>
          <xsd:enumeration value="Template"/>
          <xsd:enumeration value="Travel"/>
          <xsd:enumeration value="Upd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e2f1f-23c0-4b6f-b145-7b18936c95bd" elementFormDefault="qualified">
    <xsd:import namespace="http://schemas.microsoft.com/office/2006/documentManagement/types"/>
    <xsd:import namespace="http://schemas.microsoft.com/office/infopath/2007/PartnerControls"/>
    <xsd:element name="Document_x0020_Status" ma:index="8" ma:displayName="Document Status" ma:default="Draft" ma:format="Dropdown" ma:internalName="Document_x0020_Status" ma:readOnly="false">
      <xsd:simpleType>
        <xsd:restriction base="dms:Choice">
          <xsd:enumeration value="Draft"/>
          <xsd:enumeration value="Final"/>
          <xsd:enumeration value="Approval"/>
        </xsd:restriction>
      </xsd:simpleType>
    </xsd:element>
    <xsd:element name="TaxCatchAllLabel" ma:index="9" nillable="true" ma:displayName="Taxonomy Catch All Column1" ma:description="" ma:hidden="true" ma:list="{8dd58c97-ae09-452e-a61b-f6b1172c596c}" ma:internalName="TaxCatchAllLabel" ma:readOnly="true" ma:showField="CatchAllDataLabel"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bd0b1d6cc0f041a28b93055e6dd7b60a" ma:index="11" ma:taxonomy="true" ma:internalName="bd0b1d6cc0f041a28b93055e6dd7b60a" ma:taxonomyFieldName="Recipient" ma:displayName="Recipient" ma:readOnly="false" ma:default="" ma:fieldId="{bd0b1d6c-c0f0-41a2-8b93-055e6dd7b60a}" ma:sspId="94efa263-a3a7-4b27-968b-c487e1cae10d" ma:termSetId="89b99085-d453-41d6-8006-637bd64567be" ma:anchorId="00000000-0000-0000-0000-000000000000" ma:open="false" ma:isKeyword="false">
      <xsd:complexType>
        <xsd:sequence>
          <xsd:element ref="pc:Terms" minOccurs="0" maxOccurs="1"/>
        </xsd:sequence>
      </xsd:complexType>
    </xsd:element>
    <xsd:element name="k325f5a37c8646638f21bd54330b8663" ma:index="13" nillable="true" ma:taxonomy="true" ma:internalName="k325f5a37c8646638f21bd54330b8663" ma:taxonomyFieldName="SecurityClassification" ma:displayName="Security Classification" ma:default="" ma:fieldId="{4325f5a3-7c86-4663-8f21-bd54330b8663}" ma:sspId="94efa263-a3a7-4b27-968b-c487e1cae10d" ma:termSetId="6d177cc0-6e1b-456e-9cd6-ade2fe3dc42e"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8dd58c97-ae09-452e-a61b-f6b1172c596c}" ma:internalName="TaxCatchAll" ma:showField="CatchAllData" ma:web="62a66212-e874-46be-9d4c-b26a6289725e">
      <xsd:complexType>
        <xsd:complexContent>
          <xsd:extension base="dms:MultiChoiceLookup">
            <xsd:sequence>
              <xsd:element name="Value" type="dms:Lookup" maxOccurs="unbounded" minOccurs="0" nillable="true"/>
            </xsd:sequence>
          </xsd:extension>
        </xsd:complexContent>
      </xsd:complexType>
    </xsd:element>
    <xsd:element name="d2bb69b02fee4ef2b1e2cc4788ab9875" ma:index="19" ma:taxonomy="true" ma:internalName="d2bb69b02fee4ef2b1e2cc4788ab9875" ma:taxonomyFieldName="BusinessFunction" ma:displayName="Business Function" ma:readOnly="false" ma:default="" ma:fieldId="{d2bb69b0-2fee-4ef2-b1e2-cc4788ab9875}" ma:sspId="94efa263-a3a7-4b27-968b-c487e1cae10d" ma:termSetId="830d5729-bd88-425c-959c-0c6105f12dff" ma:anchorId="00000000-0000-0000-0000-000000000000" ma:open="false" ma:isKeyword="false">
      <xsd:complexType>
        <xsd:sequence>
          <xsd:element ref="pc:Terms" minOccurs="0" maxOccurs="1"/>
        </xsd:sequence>
      </xsd:complexType>
    </xsd:element>
    <xsd:element name="ge3b35f47e0f4013bb43504a96ecb1f4" ma:index="20" nillable="true" ma:taxonomy="true" ma:internalName="ge3b35f47e0f4013bb43504a96ecb1f4" ma:taxonomyFieldName="Fiscal_x0020_Year" ma:displayName="Fiscal Year" ma:readOnly="false" ma:default="7;#2016-2017|e684095c-6677-48a6-809a-432a12063288" ma:fieldId="{0e3b35f4-7e0f-4013-bb43-504a96ecb1f4}" ma:sspId="94efa263-a3a7-4b27-968b-c487e1cae10d" ma:termSetId="f8654c1c-9e42-4e4d-b687-6d5842868d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4FE87-8A59-40C8-ADFF-DB0961E248BD}">
  <ds:schemaRefs>
    <ds:schemaRef ds:uri="http://schemas.microsoft.com/office/2006/documentManagement/types"/>
    <ds:schemaRef ds:uri="3b3e2f1f-23c0-4b6f-b145-7b18936c95bd"/>
    <ds:schemaRef ds:uri="http://schemas.microsoft.com/office/2006/metadata/properties"/>
    <ds:schemaRef ds:uri="http://purl.org/dc/elements/1.1/"/>
    <ds:schemaRef ds:uri="http://schemas.microsoft.com/sharepoint/v3"/>
    <ds:schemaRef ds:uri="http://schemas.microsoft.com/office/infopath/2007/PartnerControls"/>
    <ds:schemaRef ds:uri="http://purl.org/dc/terms/"/>
    <ds:schemaRef ds:uri="http://schemas.openxmlformats.org/package/2006/metadata/core-properties"/>
    <ds:schemaRef ds:uri="62a66212-e874-46be-9d4c-b26a6289725e"/>
    <ds:schemaRef ds:uri="http://www.w3.org/XML/1998/namespace"/>
    <ds:schemaRef ds:uri="http://purl.org/dc/dcmitype/"/>
  </ds:schemaRefs>
</ds:datastoreItem>
</file>

<file path=customXml/itemProps2.xml><?xml version="1.0" encoding="utf-8"?>
<ds:datastoreItem xmlns:ds="http://schemas.openxmlformats.org/officeDocument/2006/customXml" ds:itemID="{6ACE4C66-3FCA-4705-9B95-89097551CBEB}">
  <ds:schemaRefs>
    <ds:schemaRef ds:uri="http://schemas.microsoft.com/sharepoint/v3/contenttype/forms"/>
  </ds:schemaRefs>
</ds:datastoreItem>
</file>

<file path=customXml/itemProps3.xml><?xml version="1.0" encoding="utf-8"?>
<ds:datastoreItem xmlns:ds="http://schemas.openxmlformats.org/officeDocument/2006/customXml" ds:itemID="{EBAB5246-D347-41D0-833B-BD0CCE2E8F52}">
  <ds:schemaRefs>
    <ds:schemaRef ds:uri="Microsoft.SharePoint.Taxonomy.ContentTypeSync"/>
  </ds:schemaRefs>
</ds:datastoreItem>
</file>

<file path=customXml/itemProps4.xml><?xml version="1.0" encoding="utf-8"?>
<ds:datastoreItem xmlns:ds="http://schemas.openxmlformats.org/officeDocument/2006/customXml" ds:itemID="{4651AC47-2E2C-4198-97D7-568C24334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66212-e874-46be-9d4c-b26a6289725e"/>
    <ds:schemaRef ds:uri="http://schemas.microsoft.com/sharepoint/v3"/>
    <ds:schemaRef ds:uri="3b3e2f1f-23c0-4b6f-b145-7b18936c9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F864E0-270D-4119-8C78-91B3DB33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38</Pages>
  <Words>9738</Words>
  <Characters>55507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Draft English Report - Exploratory Youth Research</vt:lpstr>
    </vt:vector>
  </TitlesOfParts>
  <Company>CRA</Company>
  <LinksUpToDate>false</LinksUpToDate>
  <CharactersWithSpaces>65115</CharactersWithSpaces>
  <SharedDoc>false</SharedDoc>
  <HLinks>
    <vt:vector size="54" baseType="variant">
      <vt:variant>
        <vt:i4>1114168</vt:i4>
      </vt:variant>
      <vt:variant>
        <vt:i4>44</vt:i4>
      </vt:variant>
      <vt:variant>
        <vt:i4>0</vt:i4>
      </vt:variant>
      <vt:variant>
        <vt:i4>5</vt:i4>
      </vt:variant>
      <vt:variant>
        <vt:lpwstr/>
      </vt:variant>
      <vt:variant>
        <vt:lpwstr>_Toc229533020</vt:lpwstr>
      </vt:variant>
      <vt:variant>
        <vt:i4>1179704</vt:i4>
      </vt:variant>
      <vt:variant>
        <vt:i4>38</vt:i4>
      </vt:variant>
      <vt:variant>
        <vt:i4>0</vt:i4>
      </vt:variant>
      <vt:variant>
        <vt:i4>5</vt:i4>
      </vt:variant>
      <vt:variant>
        <vt:lpwstr/>
      </vt:variant>
      <vt:variant>
        <vt:lpwstr>_Toc229533019</vt:lpwstr>
      </vt:variant>
      <vt:variant>
        <vt:i4>1179704</vt:i4>
      </vt:variant>
      <vt:variant>
        <vt:i4>32</vt:i4>
      </vt:variant>
      <vt:variant>
        <vt:i4>0</vt:i4>
      </vt:variant>
      <vt:variant>
        <vt:i4>5</vt:i4>
      </vt:variant>
      <vt:variant>
        <vt:lpwstr/>
      </vt:variant>
      <vt:variant>
        <vt:lpwstr>_Toc229533018</vt:lpwstr>
      </vt:variant>
      <vt:variant>
        <vt:i4>1179704</vt:i4>
      </vt:variant>
      <vt:variant>
        <vt:i4>26</vt:i4>
      </vt:variant>
      <vt:variant>
        <vt:i4>0</vt:i4>
      </vt:variant>
      <vt:variant>
        <vt:i4>5</vt:i4>
      </vt:variant>
      <vt:variant>
        <vt:lpwstr/>
      </vt:variant>
      <vt:variant>
        <vt:lpwstr>_Toc229533017</vt:lpwstr>
      </vt:variant>
      <vt:variant>
        <vt:i4>1179704</vt:i4>
      </vt:variant>
      <vt:variant>
        <vt:i4>20</vt:i4>
      </vt:variant>
      <vt:variant>
        <vt:i4>0</vt:i4>
      </vt:variant>
      <vt:variant>
        <vt:i4>5</vt:i4>
      </vt:variant>
      <vt:variant>
        <vt:lpwstr/>
      </vt:variant>
      <vt:variant>
        <vt:lpwstr>_Toc229533016</vt:lpwstr>
      </vt:variant>
      <vt:variant>
        <vt:i4>1179704</vt:i4>
      </vt:variant>
      <vt:variant>
        <vt:i4>14</vt:i4>
      </vt:variant>
      <vt:variant>
        <vt:i4>0</vt:i4>
      </vt:variant>
      <vt:variant>
        <vt:i4>5</vt:i4>
      </vt:variant>
      <vt:variant>
        <vt:lpwstr/>
      </vt:variant>
      <vt:variant>
        <vt:lpwstr>_Toc229533015</vt:lpwstr>
      </vt:variant>
      <vt:variant>
        <vt:i4>1179704</vt:i4>
      </vt:variant>
      <vt:variant>
        <vt:i4>8</vt:i4>
      </vt:variant>
      <vt:variant>
        <vt:i4>0</vt:i4>
      </vt:variant>
      <vt:variant>
        <vt:i4>5</vt:i4>
      </vt:variant>
      <vt:variant>
        <vt:lpwstr/>
      </vt:variant>
      <vt:variant>
        <vt:lpwstr>_Toc229533014</vt:lpwstr>
      </vt:variant>
      <vt:variant>
        <vt:i4>6619245</vt:i4>
      </vt:variant>
      <vt:variant>
        <vt:i4>3</vt:i4>
      </vt:variant>
      <vt:variant>
        <vt:i4>0</vt:i4>
      </vt:variant>
      <vt:variant>
        <vt:i4>5</vt:i4>
      </vt:variant>
      <vt:variant>
        <vt:lpwstr>http://www.cra.ca/</vt:lpwstr>
      </vt:variant>
      <vt:variant>
        <vt:lpwstr/>
      </vt:variant>
      <vt:variant>
        <vt:i4>1704049</vt:i4>
      </vt:variant>
      <vt:variant>
        <vt:i4>0</vt:i4>
      </vt:variant>
      <vt:variant>
        <vt:i4>0</vt:i4>
      </vt:variant>
      <vt:variant>
        <vt:i4>5</vt:i4>
      </vt:variant>
      <vt:variant>
        <vt:lpwstr>mailto:por-rop@xxx.xx.xxx.xxx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English Report - Exploratory Youth Research</dc:title>
  <dc:creator>CRA</dc:creator>
  <cp:lastModifiedBy>Cynthia Stewart</cp:lastModifiedBy>
  <cp:revision>22</cp:revision>
  <cp:lastPrinted>2019-06-17T16:48:00Z</cp:lastPrinted>
  <dcterms:created xsi:type="dcterms:W3CDTF">2019-06-25T16:39:00Z</dcterms:created>
  <dcterms:modified xsi:type="dcterms:W3CDTF">2019-06-26T14:22:00Z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0x010100CD9488EC52DAC1498F0DC722B2BC6F6A0300D1F01BA2A8787848932F5B84FA8349E1</vt:lpwstr>
  </property>
  <property fmtid="{D5CDD505-2E9C-101B-9397-08002B2CF9AE}" pid="3" name="Fiscal_x0020_Year">
    <vt:lpwstr>7;#2016-2017|e684095c-6677-48a6-809a-432a12063288</vt:lpwstr>
  </property>
  <property fmtid="{D5CDD505-2E9C-101B-9397-08002B2CF9AE}" pid="4" name="BusinessFunction">
    <vt:lpwstr>4;#Public Opinion Research|943ec1ac-5de4-42b5-861f-c4a1f07373b6</vt:lpwstr>
  </property>
  <property fmtid="{D5CDD505-2E9C-101B-9397-08002B2CF9AE}" pid="5" name="Recipient">
    <vt:lpwstr>3;#Non-Executive|134b85f3-70e5-4e0c-aff8-f3a86fff1a45</vt:lpwstr>
  </property>
  <property fmtid="{D5CDD505-2E9C-101B-9397-08002B2CF9AE}" pid="6" name="ClassificationdeS_x00e9_curit_x00e9_">
    <vt:lpwstr/>
  </property>
  <property fmtid="{D5CDD505-2E9C-101B-9397-08002B2CF9AE}" pid="7" name="SecurityClassification">
    <vt:lpwstr/>
  </property>
  <property fmtid="{D5CDD505-2E9C-101B-9397-08002B2CF9AE}" pid="8" name="b4dd14b28c2e432ead2c9419d5ad48a7">
    <vt:lpwstr/>
  </property>
  <property fmtid="{D5CDD505-2E9C-101B-9397-08002B2CF9AE}" pid="9" name="ClassificationdeSécurité">
    <vt:lpwstr/>
  </property>
  <property fmtid="{D5CDD505-2E9C-101B-9397-08002B2CF9AE}" pid="10" name="Fiscal Year">
    <vt:lpwstr>7;#2016-2017|e684095c-6677-48a6-809a-432a12063288</vt:lpwstr>
  </property>
  <property fmtid="{D5CDD505-2E9C-101B-9397-08002B2CF9AE}" pid="11" name="FonctionOpérationnelle">
    <vt:lpwstr>8;#Recherches sur l’opinion publique|926ebdf9-445e-4704-8fe3-8cafb3641765</vt:lpwstr>
  </property>
  <property fmtid="{D5CDD505-2E9C-101B-9397-08002B2CF9AE}" pid="12" name="j41570be475f4b1e9e5b8e1533394eae">
    <vt:lpwstr>Groupe autre que la direction|fc7f4c6c-5110-486c-b86e-f31ab7b553e6</vt:lpwstr>
  </property>
  <property fmtid="{D5CDD505-2E9C-101B-9397-08002B2CF9AE}" pid="13" name="h340abcd533648e7a9601f2c89ff7605">
    <vt:lpwstr>Recherches sur l’opinion publique|926ebdf9-445e-4704-8fe3-8cafb3641765</vt:lpwstr>
  </property>
  <property fmtid="{D5CDD505-2E9C-101B-9397-08002B2CF9AE}" pid="14" name="Destinataire">
    <vt:lpwstr>9;#Groupe autre que la direction|fc7f4c6c-5110-486c-b86e-f31ab7b553e6</vt:lpwstr>
  </property>
</Properties>
</file>