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5F6A" w14:textId="1824F249" w:rsidR="00BE1EB8" w:rsidRPr="00223BEC" w:rsidRDefault="00A24A3C" w:rsidP="00BE1EB8">
      <w:pPr>
        <w:pStyle w:val="2Title"/>
        <w:spacing w:before="0"/>
        <w:rPr>
          <w:rFonts w:asciiTheme="minorHAnsi" w:hAnsiTheme="minorHAnsi"/>
          <w:lang w:val="en-CA"/>
        </w:rPr>
      </w:pPr>
      <w:r w:rsidRPr="00223BEC">
        <w:rPr>
          <w:rFonts w:asciiTheme="minorHAnsi" w:hAnsiTheme="minorHAnsi"/>
          <w:noProof/>
          <w:lang w:val="en-US" w:eastAsia="en-US"/>
        </w:rPr>
        <w:drawing>
          <wp:anchor distT="0" distB="0" distL="114300" distR="114300" simplePos="0" relativeHeight="251695616" behindDoc="0" locked="0" layoutInCell="1" allowOverlap="1" wp14:anchorId="003F4506" wp14:editId="26E00DD9">
            <wp:simplePos x="0" y="0"/>
            <wp:positionH relativeFrom="column">
              <wp:posOffset>-216535</wp:posOffset>
            </wp:positionH>
            <wp:positionV relativeFrom="paragraph">
              <wp:posOffset>260985</wp:posOffset>
            </wp:positionV>
            <wp:extent cx="2880000" cy="413256"/>
            <wp:effectExtent l="0" t="0" r="0" b="6350"/>
            <wp:wrapSquare wrapText="bothSides"/>
            <wp:docPr id="4" name="Image 4" descr="Reconnaissance de l'appui financier de Femmes et Égalité des genr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nnaissance de l'appui financier de Femmes et Égalité des genres Canad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065" r="9740"/>
                    <a:stretch/>
                  </pic:blipFill>
                  <pic:spPr bwMode="auto">
                    <a:xfrm>
                      <a:off x="0" y="0"/>
                      <a:ext cx="2880000" cy="4132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F64318" w14:textId="28E5EF95" w:rsidR="00BE1EB8" w:rsidRPr="00223BEC" w:rsidRDefault="00BE1EB8" w:rsidP="00BE1EB8">
      <w:pPr>
        <w:pStyle w:val="2Title"/>
        <w:spacing w:before="0"/>
        <w:rPr>
          <w:rFonts w:asciiTheme="minorHAnsi" w:hAnsiTheme="minorHAnsi"/>
          <w:lang w:val="en-CA"/>
        </w:rPr>
      </w:pPr>
    </w:p>
    <w:p w14:paraId="44BC833B" w14:textId="77777777" w:rsidR="007B27E8" w:rsidRPr="00223BEC" w:rsidRDefault="007B27E8" w:rsidP="00BE1EB8">
      <w:pPr>
        <w:pStyle w:val="2Title"/>
        <w:spacing w:before="0"/>
        <w:rPr>
          <w:rFonts w:asciiTheme="minorHAnsi" w:hAnsiTheme="minorHAnsi"/>
          <w:lang w:val="en-CA"/>
        </w:rPr>
      </w:pPr>
    </w:p>
    <w:p w14:paraId="0A9CA6C1" w14:textId="77777777" w:rsidR="007B27E8" w:rsidRPr="00223BEC" w:rsidRDefault="007B27E8" w:rsidP="00BE1EB8">
      <w:pPr>
        <w:pStyle w:val="2Title"/>
        <w:spacing w:before="0"/>
        <w:rPr>
          <w:rFonts w:asciiTheme="minorHAnsi" w:hAnsiTheme="minorHAnsi"/>
          <w:lang w:val="en-CA"/>
        </w:rPr>
      </w:pPr>
      <w:bookmarkStart w:id="0" w:name="_Hlk51138757"/>
    </w:p>
    <w:p w14:paraId="78E57EC9" w14:textId="4FD8265E" w:rsidR="007B27E8" w:rsidRPr="00223BEC" w:rsidRDefault="00613C20" w:rsidP="007B27E8">
      <w:pPr>
        <w:pStyle w:val="3Subtitle"/>
        <w:rPr>
          <w:rFonts w:asciiTheme="minorHAnsi" w:hAnsiTheme="minorHAnsi" w:cs="Calibri-Bold"/>
          <w:b/>
          <w:bCs/>
          <w:caps/>
          <w:sz w:val="48"/>
          <w:szCs w:val="48"/>
        </w:rPr>
      </w:pPr>
      <w:r w:rsidRPr="00223BEC">
        <w:rPr>
          <w:rFonts w:asciiTheme="minorHAnsi" w:hAnsiTheme="minorHAnsi" w:cs="Calibri-Bold"/>
          <w:b/>
          <w:bCs/>
          <w:caps/>
          <w:sz w:val="48"/>
          <w:szCs w:val="48"/>
        </w:rPr>
        <w:t>CAMPAGNE PUBLICITAIRE SUR LE PLAN d’intervention ÉCONOMIQUE DU GOUVERNEMENT DU CANADA en réponse À LA COVID-19 –</w:t>
      </w:r>
      <w:r w:rsidR="007B27E8" w:rsidRPr="00223BEC">
        <w:rPr>
          <w:rFonts w:asciiTheme="minorHAnsi" w:hAnsiTheme="minorHAnsi" w:cs="Calibri-Bold"/>
          <w:b/>
          <w:bCs/>
          <w:caps/>
          <w:sz w:val="48"/>
          <w:szCs w:val="48"/>
        </w:rPr>
        <w:t xml:space="preserve"> </w:t>
      </w:r>
      <w:r w:rsidRPr="00223BEC">
        <w:rPr>
          <w:rFonts w:asciiTheme="minorHAnsi" w:hAnsiTheme="minorHAnsi" w:cs="Calibri-Bold"/>
          <w:b/>
          <w:bCs/>
          <w:caps/>
          <w:sz w:val="48"/>
          <w:szCs w:val="48"/>
        </w:rPr>
        <w:t xml:space="preserve">sondage </w:t>
      </w:r>
      <w:r w:rsidR="00860B98" w:rsidRPr="00223BEC">
        <w:rPr>
          <w:rFonts w:asciiTheme="minorHAnsi" w:hAnsiTheme="minorHAnsi" w:cs="Calibri-Bold"/>
          <w:b/>
          <w:bCs/>
          <w:caps/>
          <w:sz w:val="48"/>
          <w:szCs w:val="48"/>
        </w:rPr>
        <w:t>OECP</w:t>
      </w:r>
      <w:r w:rsidR="007B27E8" w:rsidRPr="00223BEC">
        <w:rPr>
          <w:rFonts w:asciiTheme="minorHAnsi" w:hAnsiTheme="minorHAnsi" w:cs="Calibri-Bold"/>
          <w:b/>
          <w:bCs/>
          <w:caps/>
          <w:sz w:val="48"/>
          <w:szCs w:val="48"/>
        </w:rPr>
        <w:t xml:space="preserve"> </w:t>
      </w:r>
      <w:r w:rsidRPr="00223BEC">
        <w:rPr>
          <w:rFonts w:asciiTheme="minorHAnsi" w:hAnsiTheme="minorHAnsi" w:cs="Calibri-Bold"/>
          <w:b/>
          <w:bCs/>
          <w:caps/>
          <w:sz w:val="48"/>
          <w:szCs w:val="48"/>
        </w:rPr>
        <w:t xml:space="preserve">printemps-automne </w:t>
      </w:r>
      <w:r w:rsidR="007B27E8" w:rsidRPr="00223BEC">
        <w:rPr>
          <w:rFonts w:asciiTheme="minorHAnsi" w:hAnsiTheme="minorHAnsi" w:cs="Calibri-Bold"/>
          <w:b/>
          <w:bCs/>
          <w:caps/>
          <w:sz w:val="48"/>
          <w:szCs w:val="48"/>
        </w:rPr>
        <w:t>2020</w:t>
      </w:r>
    </w:p>
    <w:p w14:paraId="1C18AD4A" w14:textId="585F9455" w:rsidR="00225CF7" w:rsidRPr="00223BEC" w:rsidRDefault="00613C20" w:rsidP="007B27E8">
      <w:pPr>
        <w:pStyle w:val="3Subtitle"/>
        <w:rPr>
          <w:rFonts w:asciiTheme="minorHAnsi" w:hAnsiTheme="minorHAnsi"/>
          <w:b/>
          <w:bCs/>
          <w:sz w:val="36"/>
          <w:szCs w:val="36"/>
        </w:rPr>
      </w:pPr>
      <w:r w:rsidRPr="00223BEC">
        <w:rPr>
          <w:rFonts w:asciiTheme="minorHAnsi" w:hAnsiTheme="minorHAnsi"/>
          <w:b/>
          <w:bCs/>
          <w:sz w:val="36"/>
          <w:szCs w:val="36"/>
        </w:rPr>
        <w:t>Rapport final</w:t>
      </w:r>
    </w:p>
    <w:bookmarkEnd w:id="0"/>
    <w:p w14:paraId="79BCAA79" w14:textId="77777777" w:rsidR="0020603D" w:rsidRPr="00223BEC" w:rsidRDefault="0020603D" w:rsidP="000B1183">
      <w:pPr>
        <w:pStyle w:val="3Subtitle"/>
        <w:spacing w:line="240" w:lineRule="auto"/>
        <w:contextualSpacing/>
        <w:rPr>
          <w:rFonts w:asciiTheme="minorHAnsi" w:hAnsiTheme="minorHAnsi"/>
          <w:sz w:val="22"/>
          <w:szCs w:val="22"/>
        </w:rPr>
      </w:pPr>
    </w:p>
    <w:p w14:paraId="55E4E5CF" w14:textId="3BBCA484" w:rsidR="000B1183" w:rsidRPr="00223BEC" w:rsidRDefault="006E1F81" w:rsidP="000B1183">
      <w:pPr>
        <w:pStyle w:val="2Title"/>
        <w:spacing w:line="240" w:lineRule="auto"/>
        <w:rPr>
          <w:rFonts w:asciiTheme="minorHAnsi" w:hAnsiTheme="minorHAnsi"/>
          <w:sz w:val="24"/>
          <w:szCs w:val="24"/>
        </w:rPr>
      </w:pPr>
      <w:bookmarkStart w:id="1" w:name="_Hlk1653296"/>
      <w:bookmarkStart w:id="2" w:name="_Toc500849593"/>
      <w:bookmarkStart w:id="3" w:name="_Toc500849726"/>
      <w:bookmarkStart w:id="4" w:name="_Toc500850034"/>
      <w:bookmarkStart w:id="5" w:name="_Toc500850147"/>
      <w:bookmarkStart w:id="6" w:name="_Toc500850303"/>
      <w:bookmarkStart w:id="7" w:name="_Toc500860271"/>
      <w:bookmarkStart w:id="8" w:name="_Toc500860348"/>
      <w:r w:rsidRPr="00223BEC">
        <w:rPr>
          <w:rFonts w:asciiTheme="minorHAnsi" w:hAnsiTheme="minorHAnsi"/>
          <w:caps w:val="0"/>
          <w:sz w:val="24"/>
          <w:szCs w:val="24"/>
        </w:rPr>
        <w:t xml:space="preserve">Préparé </w:t>
      </w:r>
      <w:r w:rsidR="00000D0B" w:rsidRPr="00223BEC">
        <w:rPr>
          <w:rFonts w:asciiTheme="minorHAnsi" w:hAnsiTheme="minorHAnsi"/>
          <w:caps w:val="0"/>
          <w:sz w:val="24"/>
          <w:szCs w:val="24"/>
        </w:rPr>
        <w:t>par</w:t>
      </w:r>
      <w:r w:rsidRPr="00223BEC">
        <w:rPr>
          <w:rFonts w:asciiTheme="minorHAnsi" w:hAnsiTheme="minorHAnsi"/>
          <w:caps w:val="0"/>
          <w:sz w:val="24"/>
          <w:szCs w:val="24"/>
        </w:rPr>
        <w:t xml:space="preserve"> :</w:t>
      </w:r>
      <w:r w:rsidR="000B1183" w:rsidRPr="00223BEC">
        <w:rPr>
          <w:rFonts w:asciiTheme="minorHAnsi" w:hAnsiTheme="minorHAnsi"/>
          <w:caps w:val="0"/>
          <w:sz w:val="24"/>
          <w:szCs w:val="24"/>
        </w:rPr>
        <w:t xml:space="preserve"> </w:t>
      </w:r>
    </w:p>
    <w:p w14:paraId="495107CC" w14:textId="171D4D76" w:rsidR="0020603D" w:rsidRPr="00223BEC" w:rsidRDefault="006E1F81" w:rsidP="005F485F">
      <w:pPr>
        <w:pStyle w:val="3Subtitle"/>
        <w:spacing w:line="240" w:lineRule="auto"/>
        <w:contextualSpacing/>
        <w:rPr>
          <w:rFonts w:asciiTheme="minorHAnsi" w:hAnsiTheme="minorHAnsi"/>
          <w:sz w:val="22"/>
          <w:szCs w:val="22"/>
        </w:rPr>
      </w:pPr>
      <w:r w:rsidRPr="00223BEC">
        <w:rPr>
          <w:rFonts w:asciiTheme="minorHAnsi" w:hAnsiTheme="minorHAnsi"/>
          <w:sz w:val="22"/>
          <w:szCs w:val="22"/>
        </w:rPr>
        <w:t>Nom du fournisseur </w:t>
      </w:r>
      <w:r w:rsidR="000B1183" w:rsidRPr="00223BEC">
        <w:rPr>
          <w:rFonts w:asciiTheme="minorHAnsi" w:hAnsiTheme="minorHAnsi"/>
          <w:sz w:val="22"/>
          <w:szCs w:val="22"/>
        </w:rPr>
        <w:t>: L</w:t>
      </w:r>
      <w:r w:rsidRPr="00223BEC">
        <w:rPr>
          <w:rFonts w:asciiTheme="minorHAnsi" w:hAnsiTheme="minorHAnsi"/>
          <w:sz w:val="22"/>
          <w:szCs w:val="22"/>
        </w:rPr>
        <w:t>é</w:t>
      </w:r>
      <w:r w:rsidR="000B1183" w:rsidRPr="00223BEC">
        <w:rPr>
          <w:rFonts w:asciiTheme="minorHAnsi" w:hAnsiTheme="minorHAnsi"/>
          <w:sz w:val="22"/>
          <w:szCs w:val="22"/>
        </w:rPr>
        <w:t xml:space="preserve">ger </w:t>
      </w:r>
      <w:r w:rsidRPr="00223BEC">
        <w:rPr>
          <w:rFonts w:asciiTheme="minorHAnsi" w:hAnsiTheme="minorHAnsi"/>
          <w:sz w:val="22"/>
          <w:szCs w:val="22"/>
        </w:rPr>
        <w:t>M</w:t>
      </w:r>
      <w:r w:rsidR="000B1183" w:rsidRPr="00223BEC">
        <w:rPr>
          <w:rFonts w:asciiTheme="minorHAnsi" w:hAnsiTheme="minorHAnsi"/>
          <w:sz w:val="22"/>
          <w:szCs w:val="22"/>
        </w:rPr>
        <w:t xml:space="preserve">arketing </w:t>
      </w:r>
      <w:proofErr w:type="spellStart"/>
      <w:r w:rsidR="000B1183" w:rsidRPr="00223BEC">
        <w:rPr>
          <w:rFonts w:asciiTheme="minorHAnsi" w:hAnsiTheme="minorHAnsi"/>
          <w:sz w:val="22"/>
          <w:szCs w:val="22"/>
        </w:rPr>
        <w:t>inc.</w:t>
      </w:r>
      <w:proofErr w:type="spellEnd"/>
    </w:p>
    <w:bookmarkEnd w:id="1"/>
    <w:p w14:paraId="44A4EF88" w14:textId="5408DD39" w:rsidR="000B1183" w:rsidRPr="00223BEC" w:rsidRDefault="00662E9F" w:rsidP="000B1183">
      <w:pPr>
        <w:pStyle w:val="3Subtitle"/>
        <w:spacing w:line="240" w:lineRule="auto"/>
        <w:contextualSpacing/>
        <w:rPr>
          <w:rFonts w:asciiTheme="minorHAnsi" w:hAnsiTheme="minorHAnsi"/>
          <w:sz w:val="22"/>
          <w:szCs w:val="22"/>
        </w:rPr>
      </w:pPr>
      <w:r w:rsidRPr="00223BEC">
        <w:rPr>
          <w:rFonts w:asciiTheme="minorHAnsi" w:hAnsiTheme="minorHAnsi"/>
          <w:sz w:val="22"/>
          <w:szCs w:val="22"/>
        </w:rPr>
        <w:t>Numéro du contrat </w:t>
      </w:r>
      <w:r w:rsidR="000B1183" w:rsidRPr="00223BEC">
        <w:rPr>
          <w:rFonts w:asciiTheme="minorHAnsi" w:hAnsiTheme="minorHAnsi"/>
          <w:sz w:val="22"/>
          <w:szCs w:val="22"/>
        </w:rPr>
        <w:t xml:space="preserve">: </w:t>
      </w:r>
      <w:r w:rsidR="0048110C" w:rsidRPr="00223BEC">
        <w:rPr>
          <w:rFonts w:asciiTheme="minorHAnsi" w:hAnsiTheme="minorHAnsi"/>
          <w:sz w:val="22"/>
          <w:szCs w:val="22"/>
        </w:rPr>
        <w:t>60074-200050/001/CY</w:t>
      </w:r>
    </w:p>
    <w:p w14:paraId="068606C2" w14:textId="25CFBB0B" w:rsidR="000B1183" w:rsidRPr="00223BEC" w:rsidRDefault="00662E9F" w:rsidP="000B1183">
      <w:pPr>
        <w:pStyle w:val="3Subtitle"/>
        <w:spacing w:line="240" w:lineRule="auto"/>
        <w:rPr>
          <w:rFonts w:asciiTheme="minorHAnsi" w:hAnsiTheme="minorHAnsi"/>
          <w:sz w:val="22"/>
        </w:rPr>
      </w:pPr>
      <w:r w:rsidRPr="00223BEC">
        <w:rPr>
          <w:rFonts w:asciiTheme="minorHAnsi" w:hAnsiTheme="minorHAnsi"/>
          <w:sz w:val="22"/>
        </w:rPr>
        <w:t>Valeur du c</w:t>
      </w:r>
      <w:r w:rsidR="000B1183" w:rsidRPr="00223BEC">
        <w:rPr>
          <w:rFonts w:asciiTheme="minorHAnsi" w:hAnsiTheme="minorHAnsi"/>
          <w:sz w:val="22"/>
        </w:rPr>
        <w:t xml:space="preserve">ontrat : </w:t>
      </w:r>
      <w:r w:rsidR="008C3321" w:rsidRPr="00223BEC">
        <w:rPr>
          <w:rFonts w:asciiTheme="minorHAnsi" w:hAnsiTheme="minorHAnsi"/>
          <w:sz w:val="22"/>
        </w:rPr>
        <w:t>66</w:t>
      </w:r>
      <w:r w:rsidRPr="00223BEC">
        <w:rPr>
          <w:rFonts w:asciiTheme="minorHAnsi" w:hAnsiTheme="minorHAnsi"/>
          <w:sz w:val="22"/>
        </w:rPr>
        <w:t> </w:t>
      </w:r>
      <w:r w:rsidR="008C3321" w:rsidRPr="00223BEC">
        <w:rPr>
          <w:rFonts w:asciiTheme="minorHAnsi" w:hAnsiTheme="minorHAnsi"/>
          <w:sz w:val="22"/>
        </w:rPr>
        <w:t>395</w:t>
      </w:r>
      <w:r w:rsidRPr="00223BEC">
        <w:rPr>
          <w:rFonts w:asciiTheme="minorHAnsi" w:hAnsiTheme="minorHAnsi"/>
          <w:sz w:val="22"/>
        </w:rPr>
        <w:t>,</w:t>
      </w:r>
      <w:r w:rsidR="008C3321" w:rsidRPr="00223BEC">
        <w:rPr>
          <w:rFonts w:asciiTheme="minorHAnsi" w:hAnsiTheme="minorHAnsi"/>
          <w:sz w:val="22"/>
        </w:rPr>
        <w:t>98</w:t>
      </w:r>
      <w:r w:rsidRPr="00223BEC">
        <w:rPr>
          <w:rFonts w:asciiTheme="minorHAnsi" w:hAnsiTheme="minorHAnsi"/>
          <w:sz w:val="22"/>
        </w:rPr>
        <w:t> $</w:t>
      </w:r>
    </w:p>
    <w:p w14:paraId="5EBDE57D" w14:textId="04B26E44" w:rsidR="000B1183" w:rsidRPr="00223BEC" w:rsidRDefault="00A62585" w:rsidP="000B1183">
      <w:pPr>
        <w:pStyle w:val="3Subtitle"/>
        <w:spacing w:line="240" w:lineRule="auto"/>
        <w:rPr>
          <w:rFonts w:asciiTheme="minorHAnsi" w:hAnsiTheme="minorHAnsi"/>
          <w:sz w:val="22"/>
        </w:rPr>
      </w:pPr>
      <w:r w:rsidRPr="00223BEC">
        <w:rPr>
          <w:rFonts w:asciiTheme="minorHAnsi" w:hAnsiTheme="minorHAnsi"/>
          <w:sz w:val="22"/>
        </w:rPr>
        <w:t>Date d’octroi </w:t>
      </w:r>
      <w:r w:rsidR="000B1183" w:rsidRPr="00223BEC">
        <w:rPr>
          <w:rFonts w:asciiTheme="minorHAnsi" w:hAnsiTheme="minorHAnsi"/>
          <w:sz w:val="22"/>
        </w:rPr>
        <w:t xml:space="preserve">: </w:t>
      </w:r>
      <w:r w:rsidRPr="00223BEC">
        <w:rPr>
          <w:rFonts w:asciiTheme="minorHAnsi" w:hAnsiTheme="minorHAnsi"/>
          <w:sz w:val="22"/>
        </w:rPr>
        <w:t xml:space="preserve">22-04-2020 </w:t>
      </w:r>
    </w:p>
    <w:p w14:paraId="3619E246" w14:textId="2CA4D5F1" w:rsidR="000B1183" w:rsidRPr="00223BEC" w:rsidRDefault="00A62585" w:rsidP="000B1183">
      <w:pPr>
        <w:pStyle w:val="3Subtitle"/>
        <w:spacing w:line="240" w:lineRule="auto"/>
        <w:rPr>
          <w:rFonts w:asciiTheme="minorHAnsi" w:hAnsiTheme="minorHAnsi"/>
          <w:sz w:val="22"/>
        </w:rPr>
      </w:pPr>
      <w:r w:rsidRPr="00223BEC">
        <w:rPr>
          <w:rFonts w:asciiTheme="minorHAnsi" w:hAnsiTheme="minorHAnsi"/>
          <w:sz w:val="22"/>
        </w:rPr>
        <w:t>Date de remise :</w:t>
      </w:r>
      <w:r w:rsidR="00593EFB" w:rsidRPr="00223BEC">
        <w:rPr>
          <w:rFonts w:asciiTheme="minorHAnsi" w:hAnsiTheme="minorHAnsi"/>
          <w:sz w:val="22"/>
        </w:rPr>
        <w:t xml:space="preserve"> </w:t>
      </w:r>
      <w:r w:rsidRPr="00223BEC">
        <w:rPr>
          <w:rFonts w:asciiTheme="minorHAnsi" w:hAnsiTheme="minorHAnsi"/>
          <w:sz w:val="22"/>
        </w:rPr>
        <w:t xml:space="preserve">22-09-2020 </w:t>
      </w:r>
    </w:p>
    <w:p w14:paraId="1A0A668E" w14:textId="77777777" w:rsidR="0020603D" w:rsidRPr="00223BEC" w:rsidRDefault="0020603D" w:rsidP="005F485F">
      <w:pPr>
        <w:pStyle w:val="3Subtitle"/>
        <w:spacing w:line="240" w:lineRule="auto"/>
        <w:contextualSpacing/>
        <w:rPr>
          <w:rFonts w:asciiTheme="minorHAnsi" w:hAnsiTheme="minorHAnsi"/>
          <w:sz w:val="22"/>
          <w:szCs w:val="22"/>
        </w:rPr>
      </w:pPr>
    </w:p>
    <w:p w14:paraId="1C0D283C" w14:textId="23272212" w:rsidR="000B1183" w:rsidRPr="00223BEC" w:rsidRDefault="00A62585" w:rsidP="000B1183">
      <w:pPr>
        <w:pStyle w:val="3Subtitle"/>
        <w:spacing w:line="240" w:lineRule="auto"/>
        <w:rPr>
          <w:rFonts w:asciiTheme="minorHAnsi" w:hAnsiTheme="minorHAnsi"/>
          <w:sz w:val="22"/>
        </w:rPr>
      </w:pPr>
      <w:r w:rsidRPr="00223BEC">
        <w:rPr>
          <w:rFonts w:asciiTheme="minorHAnsi" w:hAnsiTheme="minorHAnsi"/>
          <w:sz w:val="22"/>
        </w:rPr>
        <w:t>Numéro d’enregistrement </w:t>
      </w:r>
      <w:r w:rsidR="000B1183" w:rsidRPr="00223BEC">
        <w:rPr>
          <w:rFonts w:asciiTheme="minorHAnsi" w:hAnsiTheme="minorHAnsi"/>
          <w:sz w:val="22"/>
        </w:rPr>
        <w:t xml:space="preserve">: </w:t>
      </w:r>
      <w:r w:rsidR="000B1183" w:rsidRPr="00223BEC">
        <w:rPr>
          <w:rFonts w:asciiTheme="minorHAnsi" w:hAnsiTheme="minorHAnsi"/>
          <w:sz w:val="22"/>
          <w:szCs w:val="22"/>
        </w:rPr>
        <w:t>POR-</w:t>
      </w:r>
      <w:r w:rsidR="0048110C" w:rsidRPr="00223BEC">
        <w:rPr>
          <w:rFonts w:asciiTheme="minorHAnsi" w:hAnsiTheme="minorHAnsi"/>
          <w:sz w:val="22"/>
          <w:szCs w:val="22"/>
        </w:rPr>
        <w:t>002-20</w:t>
      </w:r>
    </w:p>
    <w:p w14:paraId="67C720C0" w14:textId="63802FC7" w:rsidR="004E6DDD" w:rsidRPr="00223BEC" w:rsidRDefault="00454E6C" w:rsidP="00BD7A5B">
      <w:pPr>
        <w:pStyle w:val="3Subtitle"/>
        <w:spacing w:line="240" w:lineRule="auto"/>
        <w:contextualSpacing/>
        <w:rPr>
          <w:rFonts w:asciiTheme="minorHAnsi" w:hAnsiTheme="minorHAnsi"/>
          <w:sz w:val="22"/>
          <w:szCs w:val="22"/>
        </w:rPr>
      </w:pPr>
      <w:r w:rsidRPr="00223BEC">
        <w:rPr>
          <w:rFonts w:asciiTheme="minorHAnsi" w:hAnsiTheme="minorHAnsi"/>
          <w:sz w:val="22"/>
          <w:szCs w:val="22"/>
        </w:rPr>
        <w:t xml:space="preserve">Pour plus d’informations sur ce rapport, veuillez communiquer avec le ministère des Finances du </w:t>
      </w:r>
      <w:r w:rsidR="0048110C" w:rsidRPr="00223BEC">
        <w:rPr>
          <w:rFonts w:asciiTheme="minorHAnsi" w:hAnsiTheme="minorHAnsi"/>
          <w:sz w:val="22"/>
          <w:szCs w:val="22"/>
        </w:rPr>
        <w:t>Canada</w:t>
      </w:r>
      <w:r w:rsidR="000B1183" w:rsidRPr="00223BEC">
        <w:rPr>
          <w:rFonts w:asciiTheme="minorHAnsi" w:hAnsiTheme="minorHAnsi"/>
          <w:sz w:val="22"/>
          <w:szCs w:val="22"/>
        </w:rPr>
        <w:t xml:space="preserve"> </w:t>
      </w:r>
      <w:r w:rsidRPr="00223BEC">
        <w:rPr>
          <w:rFonts w:asciiTheme="minorHAnsi" w:hAnsiTheme="minorHAnsi"/>
          <w:sz w:val="22"/>
          <w:szCs w:val="22"/>
        </w:rPr>
        <w:t xml:space="preserve">à l’adresse courriel </w:t>
      </w:r>
      <w:r w:rsidR="000B1183" w:rsidRPr="00223BEC">
        <w:rPr>
          <w:rFonts w:asciiTheme="minorHAnsi" w:hAnsiTheme="minorHAnsi"/>
          <w:sz w:val="22"/>
          <w:szCs w:val="22"/>
        </w:rPr>
        <w:t>:</w:t>
      </w:r>
      <w:r w:rsidR="00BD7A5B" w:rsidRPr="00223BEC">
        <w:rPr>
          <w:rFonts w:asciiTheme="minorHAnsi" w:hAnsiTheme="minorHAnsi"/>
          <w:sz w:val="22"/>
          <w:szCs w:val="22"/>
        </w:rPr>
        <w:t xml:space="preserve"> </w:t>
      </w:r>
      <w:hyperlink r:id="rId9" w:history="1">
        <w:r w:rsidR="004E6DDD" w:rsidRPr="00223BEC">
          <w:rPr>
            <w:rStyle w:val="Lienhypertexte"/>
            <w:rFonts w:asciiTheme="minorHAnsi" w:hAnsiTheme="minorHAnsi"/>
            <w:sz w:val="22"/>
            <w:szCs w:val="22"/>
          </w:rPr>
          <w:t>stephanie.rubec@canada.ca</w:t>
        </w:r>
      </w:hyperlink>
      <w:bookmarkStart w:id="9" w:name="_Hlk4744657"/>
    </w:p>
    <w:p w14:paraId="4D092B53" w14:textId="3DE3D09E" w:rsidR="00BD7A5B" w:rsidRPr="00223BEC" w:rsidRDefault="004E6DDD" w:rsidP="00BD7A5B">
      <w:pPr>
        <w:pStyle w:val="3Subtitle"/>
        <w:spacing w:line="240" w:lineRule="auto"/>
        <w:contextualSpacing/>
        <w:rPr>
          <w:rFonts w:asciiTheme="minorHAnsi" w:hAnsiTheme="minorHAnsi"/>
        </w:rPr>
      </w:pPr>
      <w:r w:rsidRPr="00223BEC">
        <w:rPr>
          <w:rFonts w:asciiTheme="minorHAnsi" w:hAnsiTheme="minorHAnsi"/>
        </w:rPr>
        <w:t xml:space="preserve"> </w:t>
      </w:r>
    </w:p>
    <w:bookmarkEnd w:id="9"/>
    <w:p w14:paraId="411D8CF4" w14:textId="77777777" w:rsidR="000B1183" w:rsidRPr="00223BEC" w:rsidRDefault="000B1183" w:rsidP="000B1183">
      <w:pPr>
        <w:pStyle w:val="3Subtitle"/>
        <w:spacing w:line="240" w:lineRule="auto"/>
        <w:rPr>
          <w:rFonts w:asciiTheme="minorHAnsi" w:hAnsiTheme="minorHAnsi"/>
          <w:sz w:val="22"/>
        </w:rPr>
      </w:pPr>
    </w:p>
    <w:p w14:paraId="2501F9F2" w14:textId="77777777" w:rsidR="0048719D" w:rsidRPr="00223BEC" w:rsidRDefault="007D7729" w:rsidP="0048719D">
      <w:pPr>
        <w:spacing w:after="0" w:line="240" w:lineRule="auto"/>
        <w:rPr>
          <w:rFonts w:asciiTheme="minorHAnsi" w:hAnsiTheme="minorHAnsi"/>
          <w:b/>
          <w:lang w:val="en-CA"/>
        </w:rPr>
      </w:pPr>
      <w:r w:rsidRPr="00223BEC">
        <w:rPr>
          <w:rFonts w:asciiTheme="minorHAnsi" w:hAnsiTheme="minorHAnsi"/>
          <w:b/>
          <w:i/>
          <w:iCs/>
          <w:noProof/>
          <w:lang w:val="en-US"/>
        </w:rPr>
        <w:drawing>
          <wp:anchor distT="0" distB="0" distL="114300" distR="114300" simplePos="0" relativeHeight="251694592" behindDoc="1" locked="0" layoutInCell="1" allowOverlap="1" wp14:anchorId="766C6BAE" wp14:editId="20F6C1E8">
            <wp:simplePos x="0" y="0"/>
            <wp:positionH relativeFrom="margin">
              <wp:posOffset>4951095</wp:posOffset>
            </wp:positionH>
            <wp:positionV relativeFrom="paragraph">
              <wp:posOffset>1978660</wp:posOffset>
            </wp:positionV>
            <wp:extent cx="1349375" cy="352425"/>
            <wp:effectExtent l="0" t="0" r="3175" b="9525"/>
            <wp:wrapTight wrapText="bothSides">
              <wp:wrapPolygon edited="0">
                <wp:start x="1220" y="0"/>
                <wp:lineTo x="0" y="4670"/>
                <wp:lineTo x="0" y="18681"/>
                <wp:lineTo x="1525" y="21016"/>
                <wp:lineTo x="21346" y="21016"/>
                <wp:lineTo x="21346" y="0"/>
                <wp:lineTo x="4879" y="0"/>
                <wp:lineTo x="122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375" cy="352425"/>
                    </a:xfrm>
                    <a:prstGeom prst="rect">
                      <a:avLst/>
                    </a:prstGeom>
                  </pic:spPr>
                </pic:pic>
              </a:graphicData>
            </a:graphic>
            <wp14:sizeRelH relativeFrom="margin">
              <wp14:pctWidth>0</wp14:pctWidth>
            </wp14:sizeRelH>
            <wp14:sizeRelV relativeFrom="margin">
              <wp14:pctHeight>0</wp14:pctHeight>
            </wp14:sizeRelV>
          </wp:anchor>
        </w:drawing>
      </w:r>
      <w:r w:rsidR="00E40CF9" w:rsidRPr="00223BEC">
        <w:rPr>
          <w:rFonts w:asciiTheme="minorHAnsi" w:hAnsiTheme="minorHAnsi"/>
          <w:b/>
          <w:i/>
          <w:iCs/>
          <w:noProof/>
          <w:lang w:val="en-US"/>
        </w:rPr>
        <mc:AlternateContent>
          <mc:Choice Requires="wps">
            <w:drawing>
              <wp:anchor distT="0" distB="0" distL="114300" distR="114300" simplePos="0" relativeHeight="251641344" behindDoc="1" locked="0" layoutInCell="1" allowOverlap="1" wp14:anchorId="25567393" wp14:editId="009CA699">
                <wp:simplePos x="0" y="0"/>
                <wp:positionH relativeFrom="column">
                  <wp:posOffset>0</wp:posOffset>
                </wp:positionH>
                <wp:positionV relativeFrom="paragraph">
                  <wp:posOffset>1421130</wp:posOffset>
                </wp:positionV>
                <wp:extent cx="2565400" cy="1956435"/>
                <wp:effectExtent l="0" t="1905" r="0" b="381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95643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64202227" w14:textId="77777777" w:rsidR="004E6DDD" w:rsidRPr="00B725AC" w:rsidRDefault="004E6DDD"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567393" id="Rectangle 3" o:spid="_x0000_s1026" style="position:absolute;margin-left:0;margin-top:111.9pt;width:202pt;height:154.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" stroked="f" strokecolor="#d8d8d8">
                <v:textbox style="mso-fit-shape-to-text:t">
                  <w:txbxContent>
                    <w:p w14:paraId="64202227" w14:textId="77777777" w:rsidR="004E6DDD" w:rsidRPr="00B725AC" w:rsidRDefault="004E6DDD" w:rsidP="00EB7EBE">
                      <w:pPr>
                        <w:spacing w:after="0"/>
                        <w:rPr>
                          <w:color w:val="D9D9D9"/>
                        </w:rPr>
                      </w:pPr>
                    </w:p>
                  </w:txbxContent>
                </v:textbox>
              </v:rect>
            </w:pict>
          </mc:Fallback>
        </mc:AlternateContent>
      </w:r>
      <w:bookmarkStart w:id="10" w:name="_Toc500850035"/>
      <w:bookmarkStart w:id="11" w:name="_Toc500850148"/>
      <w:bookmarkStart w:id="12" w:name="_Toc500850304"/>
      <w:bookmarkStart w:id="13" w:name="_Toc500860349"/>
      <w:bookmarkEnd w:id="2"/>
      <w:bookmarkEnd w:id="3"/>
      <w:bookmarkEnd w:id="4"/>
      <w:bookmarkEnd w:id="5"/>
      <w:bookmarkEnd w:id="6"/>
      <w:bookmarkEnd w:id="7"/>
      <w:bookmarkEnd w:id="8"/>
      <w:r w:rsidR="0084381F" w:rsidRPr="00223BEC">
        <w:rPr>
          <w:rFonts w:asciiTheme="minorHAnsi" w:hAnsiTheme="minorHAnsi"/>
          <w:b/>
          <w:i/>
          <w:iCs/>
          <w:noProof/>
          <w:lang w:val="en-US"/>
        </w:rPr>
        <w:t>This report is also available in English</w:t>
      </w:r>
      <w:r w:rsidR="000B1183" w:rsidRPr="00223BEC">
        <w:rPr>
          <w:rFonts w:asciiTheme="minorHAnsi" w:hAnsiTheme="minorHAnsi"/>
          <w:b/>
          <w:lang w:val="en-CA"/>
        </w:rPr>
        <w:t>.</w:t>
      </w:r>
      <w:r w:rsidR="000135F0" w:rsidRPr="00223BEC">
        <w:rPr>
          <w:rFonts w:asciiTheme="minorHAnsi" w:hAnsiTheme="minorHAnsi"/>
          <w:b/>
          <w:lang w:val="en-CA"/>
        </w:rPr>
        <w:br w:type="page"/>
      </w:r>
      <w:bookmarkEnd w:id="10"/>
      <w:bookmarkEnd w:id="11"/>
      <w:bookmarkEnd w:id="12"/>
      <w:bookmarkEnd w:id="13"/>
    </w:p>
    <w:p w14:paraId="0C529A19" w14:textId="77777777" w:rsidR="0048719D" w:rsidRPr="00223BEC" w:rsidRDefault="0048719D" w:rsidP="0048719D">
      <w:pPr>
        <w:spacing w:after="0" w:line="240" w:lineRule="auto"/>
        <w:rPr>
          <w:rFonts w:asciiTheme="minorHAnsi" w:hAnsiTheme="minorHAnsi"/>
          <w:b/>
          <w:lang w:val="en-CA"/>
        </w:rPr>
      </w:pPr>
    </w:p>
    <w:p w14:paraId="6E4A027E" w14:textId="0960F18C" w:rsidR="0048719D" w:rsidRPr="00223BEC" w:rsidRDefault="0048719D" w:rsidP="0048719D">
      <w:pPr>
        <w:spacing w:after="0" w:line="240" w:lineRule="auto"/>
        <w:rPr>
          <w:rFonts w:asciiTheme="minorHAnsi" w:hAnsiTheme="minorHAnsi"/>
          <w:b/>
          <w:lang w:val="en-CA"/>
        </w:rPr>
      </w:pPr>
      <w:r w:rsidRPr="00223BEC">
        <w:rPr>
          <w:rFonts w:asciiTheme="minorHAnsi" w:hAnsiTheme="minorHAnsi"/>
          <w:b/>
          <w:noProof/>
          <w:lang w:val="en-CA"/>
        </w:rPr>
        <w:drawing>
          <wp:inline distT="0" distB="0" distL="0" distR="0" wp14:anchorId="0A33285E" wp14:editId="45C53313">
            <wp:extent cx="1440000" cy="375055"/>
            <wp:effectExtent l="0" t="0" r="825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375055"/>
                    </a:xfrm>
                    <a:prstGeom prst="rect">
                      <a:avLst/>
                    </a:prstGeom>
                    <a:noFill/>
                  </pic:spPr>
                </pic:pic>
              </a:graphicData>
            </a:graphic>
          </wp:inline>
        </w:drawing>
      </w:r>
    </w:p>
    <w:p w14:paraId="1897B291" w14:textId="77777777" w:rsidR="0048719D" w:rsidRPr="00223BEC" w:rsidRDefault="0048719D" w:rsidP="0048719D">
      <w:pPr>
        <w:spacing w:after="0" w:line="240" w:lineRule="auto"/>
        <w:rPr>
          <w:rFonts w:asciiTheme="minorHAnsi" w:hAnsiTheme="minorHAnsi"/>
          <w:b/>
        </w:rPr>
      </w:pPr>
    </w:p>
    <w:p w14:paraId="5CE53330" w14:textId="0EAA286A"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 xml:space="preserve">Ce rapport méthodologique présente les aspects techniques de deux enquêtes en ligne menées par Léger Marketing Inc. pour le compte du ministère des Finances du Canada. La première enquête a été menée auprès de 2 000 Canadiens entre le 24 avril 2020 et le 4 mai 2020. La deuxième enquête a été menée auprès de 2 048 Canadiens entre le 20 août 2020 et le 31 août 2020. </w:t>
      </w:r>
    </w:p>
    <w:p w14:paraId="5FE9A083" w14:textId="2B1DE9C3" w:rsidR="0048719D" w:rsidRPr="00223BEC" w:rsidRDefault="0048719D" w:rsidP="0048719D">
      <w:pPr>
        <w:spacing w:after="0" w:line="240" w:lineRule="auto"/>
        <w:jc w:val="both"/>
        <w:rPr>
          <w:rFonts w:asciiTheme="minorHAnsi" w:hAnsiTheme="minorHAnsi"/>
          <w:bCs/>
          <w:sz w:val="24"/>
          <w:szCs w:val="24"/>
        </w:rPr>
      </w:pPr>
    </w:p>
    <w:p w14:paraId="20BFA6E5" w14:textId="349894E6" w:rsidR="0048719D" w:rsidRPr="00223BEC" w:rsidRDefault="0048719D" w:rsidP="0048719D">
      <w:pPr>
        <w:spacing w:after="0" w:line="240" w:lineRule="auto"/>
        <w:jc w:val="both"/>
        <w:rPr>
          <w:rFonts w:asciiTheme="minorHAnsi" w:hAnsiTheme="minorHAnsi"/>
          <w:bCs/>
          <w:sz w:val="24"/>
          <w:szCs w:val="24"/>
          <w:lang w:val="en-CA"/>
        </w:rPr>
      </w:pPr>
      <w:r w:rsidRPr="00223BEC">
        <w:rPr>
          <w:rFonts w:asciiTheme="minorHAnsi" w:hAnsiTheme="minorHAnsi"/>
          <w:bCs/>
          <w:sz w:val="24"/>
          <w:szCs w:val="24"/>
          <w:lang w:val="en-CA"/>
        </w:rPr>
        <w:t>This publication is also available in English under the title: GOVERNMENT OF CANADA’S COVID-19 ECONOMIC RESPONSE PLAN ADVERTISING CAMPAIGN - ACET SURVEY SPRING AND FALL 2020.</w:t>
      </w:r>
    </w:p>
    <w:p w14:paraId="737268D8" w14:textId="77777777" w:rsidR="0048719D" w:rsidRPr="00223BEC" w:rsidRDefault="0048719D" w:rsidP="0048719D">
      <w:pPr>
        <w:spacing w:after="0" w:line="240" w:lineRule="auto"/>
        <w:jc w:val="both"/>
        <w:rPr>
          <w:rFonts w:asciiTheme="minorHAnsi" w:hAnsiTheme="minorHAnsi"/>
          <w:bCs/>
          <w:sz w:val="24"/>
          <w:szCs w:val="24"/>
          <w:lang w:val="en-CA"/>
        </w:rPr>
      </w:pPr>
    </w:p>
    <w:p w14:paraId="072D1584" w14:textId="77777777"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Cette publication peut être reproduite à des fins non commerciales uniquement. Une autorisation écrite préalable doit être obtenue auprès du ministère des Finances du Canada. Pour plus d'information sur ce rapport, veuillez communiquer avec le ministère des Finances Canada à stephanie.rubec@canada.ca ou par courrier à</w:t>
      </w:r>
    </w:p>
    <w:p w14:paraId="679F23EB" w14:textId="77777777" w:rsidR="0048719D" w:rsidRPr="00223BEC" w:rsidRDefault="0048719D" w:rsidP="0048719D">
      <w:pPr>
        <w:spacing w:after="0" w:line="240" w:lineRule="auto"/>
        <w:jc w:val="both"/>
        <w:rPr>
          <w:rFonts w:asciiTheme="minorHAnsi" w:hAnsiTheme="minorHAnsi"/>
          <w:bCs/>
          <w:sz w:val="24"/>
          <w:szCs w:val="24"/>
        </w:rPr>
      </w:pPr>
    </w:p>
    <w:p w14:paraId="5F31ECB3" w14:textId="77777777"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Ministère des Finances Canada</w:t>
      </w:r>
    </w:p>
    <w:p w14:paraId="1952724F" w14:textId="77777777"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90, rue Elgin</w:t>
      </w:r>
    </w:p>
    <w:p w14:paraId="0AF80E07" w14:textId="77777777"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Ottawa, Ontario K1A 0G5</w:t>
      </w:r>
    </w:p>
    <w:p w14:paraId="693EE766" w14:textId="77777777"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Chambre des Communes</w:t>
      </w:r>
    </w:p>
    <w:p w14:paraId="2D40317C" w14:textId="77777777"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Bâtiments du Parlement</w:t>
      </w:r>
    </w:p>
    <w:p w14:paraId="12B73E70" w14:textId="77777777"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Ottawa, Ontario K1A 0A6</w:t>
      </w:r>
    </w:p>
    <w:p w14:paraId="1AE300BE" w14:textId="417C60AF" w:rsidR="0048719D" w:rsidRPr="00223BEC" w:rsidRDefault="0048719D" w:rsidP="0048719D">
      <w:pPr>
        <w:spacing w:after="0" w:line="240" w:lineRule="auto"/>
        <w:jc w:val="both"/>
        <w:rPr>
          <w:rFonts w:asciiTheme="minorHAnsi" w:hAnsiTheme="minorHAnsi"/>
          <w:bCs/>
          <w:sz w:val="24"/>
          <w:szCs w:val="24"/>
        </w:rPr>
      </w:pPr>
    </w:p>
    <w:p w14:paraId="5B95EFBE" w14:textId="221B2185" w:rsidR="0048719D" w:rsidRPr="00223BEC" w:rsidRDefault="0048719D" w:rsidP="0048719D">
      <w:pPr>
        <w:spacing w:after="0" w:line="240" w:lineRule="auto"/>
        <w:jc w:val="both"/>
        <w:rPr>
          <w:rFonts w:asciiTheme="minorHAnsi" w:hAnsiTheme="minorHAnsi"/>
          <w:bCs/>
          <w:sz w:val="24"/>
          <w:szCs w:val="24"/>
        </w:rPr>
      </w:pPr>
    </w:p>
    <w:p w14:paraId="05E1A876" w14:textId="1DD4A2CE"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Numéro international normalisé du livre 978-0-660-37629-5 - (PDF)</w:t>
      </w:r>
      <w:r w:rsidRPr="00223BEC">
        <w:rPr>
          <w:rFonts w:asciiTheme="minorHAnsi" w:hAnsiTheme="minorHAnsi"/>
        </w:rPr>
        <w:t xml:space="preserve"> </w:t>
      </w:r>
    </w:p>
    <w:p w14:paraId="11A03964" w14:textId="14F17C62"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Numéro de catalogue F2-281/1-2020F-PDF - (PDF)</w:t>
      </w:r>
    </w:p>
    <w:p w14:paraId="487D264E" w14:textId="0C165E94"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Numéro international normalisé du livre 978-0-660-37630-1 – (copie papier)</w:t>
      </w:r>
    </w:p>
    <w:p w14:paraId="6D7B4FB4" w14:textId="0AE2526D"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Numéro de catalogue F2-281/1-2020F - (copie papier)</w:t>
      </w:r>
    </w:p>
    <w:p w14:paraId="5786B7C1" w14:textId="4884AC6E" w:rsidR="0048719D" w:rsidRPr="00223BEC" w:rsidRDefault="0048719D" w:rsidP="0048719D">
      <w:pPr>
        <w:spacing w:after="0" w:line="240" w:lineRule="auto"/>
        <w:jc w:val="both"/>
        <w:rPr>
          <w:rFonts w:asciiTheme="minorHAnsi" w:hAnsiTheme="minorHAnsi"/>
          <w:bCs/>
          <w:sz w:val="24"/>
          <w:szCs w:val="24"/>
        </w:rPr>
      </w:pPr>
    </w:p>
    <w:p w14:paraId="2DA47DFB" w14:textId="6DBC1C17" w:rsidR="00516691" w:rsidRPr="00223BEC" w:rsidRDefault="00516691" w:rsidP="00516691">
      <w:pPr>
        <w:spacing w:after="0" w:line="240" w:lineRule="auto"/>
        <w:jc w:val="both"/>
        <w:rPr>
          <w:rFonts w:asciiTheme="minorHAnsi" w:hAnsiTheme="minorHAnsi"/>
          <w:bCs/>
          <w:sz w:val="24"/>
          <w:szCs w:val="24"/>
          <w:lang w:val="en-CA"/>
        </w:rPr>
      </w:pPr>
      <w:r w:rsidRPr="00223BEC">
        <w:rPr>
          <w:rFonts w:asciiTheme="minorHAnsi" w:hAnsiTheme="minorHAnsi"/>
          <w:bCs/>
          <w:sz w:val="24"/>
          <w:szCs w:val="24"/>
          <w:lang w:val="en-CA"/>
        </w:rPr>
        <w:t xml:space="preserve">International Standard Book Number 978-0-660-37627-1 - (PDF) </w:t>
      </w:r>
    </w:p>
    <w:p w14:paraId="1A81DDA1" w14:textId="59C25C12" w:rsidR="00516691" w:rsidRPr="00223BEC" w:rsidRDefault="00516691" w:rsidP="00516691">
      <w:pPr>
        <w:spacing w:after="0" w:line="240" w:lineRule="auto"/>
        <w:jc w:val="both"/>
        <w:rPr>
          <w:rFonts w:asciiTheme="minorHAnsi" w:hAnsiTheme="minorHAnsi"/>
          <w:bCs/>
          <w:sz w:val="24"/>
          <w:szCs w:val="24"/>
          <w:lang w:val="en-CA"/>
        </w:rPr>
      </w:pPr>
      <w:r w:rsidRPr="00223BEC">
        <w:rPr>
          <w:rFonts w:asciiTheme="minorHAnsi" w:hAnsiTheme="minorHAnsi"/>
          <w:bCs/>
          <w:sz w:val="24"/>
          <w:szCs w:val="24"/>
          <w:lang w:val="en-CA"/>
        </w:rPr>
        <w:t>Catalog Number F2-281/1-2020E-PDF - (PDF)</w:t>
      </w:r>
    </w:p>
    <w:p w14:paraId="03201BFE" w14:textId="7F7F5141" w:rsidR="00516691" w:rsidRPr="00223BEC" w:rsidRDefault="00516691" w:rsidP="00516691">
      <w:pPr>
        <w:spacing w:after="0" w:line="240" w:lineRule="auto"/>
        <w:jc w:val="both"/>
        <w:rPr>
          <w:rFonts w:asciiTheme="minorHAnsi" w:hAnsiTheme="minorHAnsi"/>
          <w:bCs/>
          <w:sz w:val="24"/>
          <w:szCs w:val="24"/>
          <w:lang w:val="en-CA"/>
        </w:rPr>
      </w:pPr>
      <w:r w:rsidRPr="00223BEC">
        <w:rPr>
          <w:rFonts w:asciiTheme="minorHAnsi" w:hAnsiTheme="minorHAnsi"/>
          <w:bCs/>
          <w:sz w:val="24"/>
          <w:szCs w:val="24"/>
          <w:lang w:val="en-CA"/>
        </w:rPr>
        <w:t>International Standard Book Number 978-0-660-37628-8 - (hard copy)</w:t>
      </w:r>
    </w:p>
    <w:p w14:paraId="24D7D94B" w14:textId="71C4D307" w:rsidR="0048719D" w:rsidRPr="00223BEC" w:rsidRDefault="00516691" w:rsidP="00516691">
      <w:pPr>
        <w:spacing w:after="0" w:line="240" w:lineRule="auto"/>
        <w:jc w:val="both"/>
        <w:rPr>
          <w:rFonts w:asciiTheme="minorHAnsi" w:hAnsiTheme="minorHAnsi"/>
          <w:bCs/>
          <w:sz w:val="24"/>
          <w:szCs w:val="24"/>
          <w:lang w:val="en-CA"/>
        </w:rPr>
      </w:pPr>
      <w:r w:rsidRPr="00223BEC">
        <w:rPr>
          <w:rFonts w:asciiTheme="minorHAnsi" w:hAnsiTheme="minorHAnsi"/>
          <w:bCs/>
          <w:sz w:val="24"/>
          <w:szCs w:val="24"/>
          <w:lang w:val="en-CA"/>
        </w:rPr>
        <w:t>Catalog Number F2-281/1-2020E - (hard copy)</w:t>
      </w:r>
    </w:p>
    <w:p w14:paraId="59107B50" w14:textId="525D1D7A" w:rsidR="0048719D" w:rsidRPr="00223BEC" w:rsidRDefault="0048719D" w:rsidP="0048719D">
      <w:pPr>
        <w:spacing w:after="0" w:line="240" w:lineRule="auto"/>
        <w:jc w:val="both"/>
        <w:rPr>
          <w:rFonts w:asciiTheme="minorHAnsi" w:hAnsiTheme="minorHAnsi"/>
          <w:bCs/>
          <w:sz w:val="24"/>
          <w:szCs w:val="24"/>
          <w:lang w:val="en-CA"/>
        </w:rPr>
      </w:pPr>
    </w:p>
    <w:p w14:paraId="5940BCB1" w14:textId="2393B74E" w:rsidR="00516691" w:rsidRPr="00223BEC" w:rsidRDefault="00516691" w:rsidP="0048719D">
      <w:pPr>
        <w:spacing w:after="0" w:line="240" w:lineRule="auto"/>
        <w:jc w:val="both"/>
        <w:rPr>
          <w:rFonts w:asciiTheme="minorHAnsi" w:hAnsiTheme="minorHAnsi"/>
          <w:bCs/>
          <w:sz w:val="24"/>
          <w:szCs w:val="24"/>
          <w:lang w:val="en-CA"/>
        </w:rPr>
      </w:pPr>
    </w:p>
    <w:p w14:paraId="74EBFF7A" w14:textId="1CB4EADA" w:rsidR="00516691" w:rsidRPr="00223BEC" w:rsidRDefault="00516691" w:rsidP="0048719D">
      <w:pPr>
        <w:spacing w:after="0" w:line="240" w:lineRule="auto"/>
        <w:jc w:val="both"/>
        <w:rPr>
          <w:rFonts w:asciiTheme="minorHAnsi" w:hAnsiTheme="minorHAnsi"/>
          <w:bCs/>
          <w:sz w:val="24"/>
          <w:szCs w:val="24"/>
          <w:lang w:val="en-CA"/>
        </w:rPr>
      </w:pPr>
    </w:p>
    <w:p w14:paraId="63A266AA" w14:textId="77777777" w:rsidR="00516691" w:rsidRPr="00223BEC" w:rsidRDefault="00516691" w:rsidP="0048719D">
      <w:pPr>
        <w:spacing w:after="0" w:line="240" w:lineRule="auto"/>
        <w:jc w:val="both"/>
        <w:rPr>
          <w:rFonts w:asciiTheme="minorHAnsi" w:hAnsiTheme="minorHAnsi"/>
          <w:bCs/>
          <w:sz w:val="24"/>
          <w:szCs w:val="24"/>
          <w:lang w:val="en-CA"/>
        </w:rPr>
      </w:pPr>
    </w:p>
    <w:p w14:paraId="685782AD" w14:textId="59D0FCBA" w:rsidR="0048719D" w:rsidRPr="00223BEC" w:rsidRDefault="0048719D" w:rsidP="0048719D">
      <w:pPr>
        <w:spacing w:after="0" w:line="240" w:lineRule="auto"/>
        <w:jc w:val="both"/>
        <w:rPr>
          <w:rFonts w:asciiTheme="minorHAnsi" w:hAnsiTheme="minorHAnsi"/>
          <w:bCs/>
          <w:sz w:val="24"/>
          <w:szCs w:val="24"/>
        </w:rPr>
      </w:pPr>
      <w:r w:rsidRPr="00223BEC">
        <w:rPr>
          <w:rFonts w:asciiTheme="minorHAnsi" w:hAnsiTheme="minorHAnsi"/>
          <w:bCs/>
          <w:sz w:val="24"/>
          <w:szCs w:val="24"/>
        </w:rPr>
        <w:t>© Sa Majesté la Reine du chef du Canada, représentée par le ministre des Travaux publics et des Services gouvernementaux, 2020</w:t>
      </w:r>
    </w:p>
    <w:p w14:paraId="003D2628" w14:textId="77777777" w:rsidR="0048719D" w:rsidRPr="00223BEC" w:rsidRDefault="0048719D" w:rsidP="0048719D">
      <w:pPr>
        <w:spacing w:after="0" w:line="240" w:lineRule="auto"/>
        <w:jc w:val="both"/>
        <w:rPr>
          <w:rFonts w:asciiTheme="minorHAnsi" w:hAnsiTheme="minorHAnsi"/>
          <w:b/>
        </w:rPr>
      </w:pPr>
    </w:p>
    <w:p w14:paraId="44ED70F2" w14:textId="6406872C" w:rsidR="00516691" w:rsidRPr="00223BEC" w:rsidRDefault="00516691">
      <w:pPr>
        <w:spacing w:after="0" w:line="240" w:lineRule="auto"/>
        <w:rPr>
          <w:rFonts w:asciiTheme="minorHAnsi" w:hAnsiTheme="minorHAnsi"/>
          <w:b/>
        </w:rPr>
      </w:pPr>
      <w:r w:rsidRPr="00223BEC">
        <w:rPr>
          <w:rFonts w:asciiTheme="minorHAnsi" w:hAnsiTheme="minorHAnsi"/>
          <w:b/>
        </w:rPr>
        <w:br w:type="page"/>
      </w:r>
    </w:p>
    <w:p w14:paraId="00DB4D7B" w14:textId="0C8CD73C" w:rsidR="00700D52" w:rsidRPr="00223BEC" w:rsidRDefault="003F2E73" w:rsidP="00700D52">
      <w:pPr>
        <w:pStyle w:val="2Title"/>
        <w:spacing w:before="720" w:after="840"/>
        <w:rPr>
          <w:rFonts w:asciiTheme="minorHAnsi" w:hAnsiTheme="minorHAnsi"/>
        </w:rPr>
      </w:pPr>
      <w:bookmarkStart w:id="14" w:name="_Toc503266520"/>
      <w:bookmarkStart w:id="15" w:name="_Toc503266565"/>
      <w:bookmarkStart w:id="16" w:name="_Toc503272208"/>
      <w:bookmarkStart w:id="17" w:name="_Toc5888956"/>
      <w:bookmarkStart w:id="18" w:name="_Toc500860275"/>
      <w:bookmarkStart w:id="19" w:name="_Toc500860352"/>
      <w:r w:rsidRPr="00223BEC">
        <w:rPr>
          <w:rFonts w:asciiTheme="minorHAnsi" w:hAnsiTheme="minorHAnsi"/>
          <w:caps w:val="0"/>
        </w:rPr>
        <w:lastRenderedPageBreak/>
        <w:t xml:space="preserve">Table </w:t>
      </w:r>
      <w:r w:rsidR="0084381F" w:rsidRPr="00223BEC">
        <w:rPr>
          <w:rFonts w:asciiTheme="minorHAnsi" w:hAnsiTheme="minorHAnsi"/>
          <w:caps w:val="0"/>
        </w:rPr>
        <w:t>des matières</w:t>
      </w:r>
    </w:p>
    <w:p w14:paraId="3102B742" w14:textId="1FA5CAAF" w:rsidR="001F5557" w:rsidRPr="001F5557" w:rsidRDefault="005B5897">
      <w:pPr>
        <w:pStyle w:val="TM2"/>
        <w:tabs>
          <w:tab w:val="right" w:leader="dot" w:pos="8636"/>
        </w:tabs>
        <w:rPr>
          <w:rFonts w:eastAsiaTheme="minorEastAsia" w:cstheme="minorBidi"/>
          <w:smallCaps w:val="0"/>
          <w:noProof/>
          <w:sz w:val="24"/>
          <w:szCs w:val="24"/>
          <w:lang w:eastAsia="fr-CA"/>
        </w:rPr>
      </w:pPr>
      <w:r w:rsidRPr="001F5557">
        <w:rPr>
          <w:rFonts w:eastAsia="Times New Roman"/>
          <w:b/>
          <w:bCs/>
          <w:i/>
          <w:iCs/>
          <w:caps/>
          <w:sz w:val="24"/>
          <w:szCs w:val="24"/>
        </w:rPr>
        <w:fldChar w:fldCharType="begin"/>
      </w:r>
      <w:r w:rsidRPr="001F5557">
        <w:rPr>
          <w:rFonts w:eastAsia="Times New Roman"/>
          <w:b/>
          <w:bCs/>
          <w:i/>
          <w:iCs/>
          <w:caps/>
          <w:sz w:val="24"/>
          <w:szCs w:val="24"/>
        </w:rPr>
        <w:instrText xml:space="preserve"> TOC \o "1-3" \h \z \u </w:instrText>
      </w:r>
      <w:r w:rsidRPr="001F5557">
        <w:rPr>
          <w:rFonts w:eastAsia="Times New Roman"/>
          <w:b/>
          <w:bCs/>
          <w:i/>
          <w:iCs/>
          <w:caps/>
          <w:sz w:val="24"/>
          <w:szCs w:val="24"/>
        </w:rPr>
        <w:fldChar w:fldCharType="separate"/>
      </w:r>
      <w:hyperlink w:anchor="_Toc65583891" w:history="1">
        <w:r w:rsidR="001F5557" w:rsidRPr="001F5557">
          <w:rPr>
            <w:rStyle w:val="Lienhypertexte"/>
            <w:noProof/>
            <w:sz w:val="22"/>
            <w:szCs w:val="22"/>
          </w:rPr>
          <w:t>1. Sommaire exécutif</w:t>
        </w:r>
        <w:r w:rsidR="001F5557" w:rsidRPr="001F5557">
          <w:rPr>
            <w:noProof/>
            <w:webHidden/>
            <w:sz w:val="22"/>
            <w:szCs w:val="22"/>
          </w:rPr>
          <w:tab/>
        </w:r>
        <w:r w:rsidR="001F5557" w:rsidRPr="001F5557">
          <w:rPr>
            <w:noProof/>
            <w:webHidden/>
            <w:sz w:val="22"/>
            <w:szCs w:val="22"/>
          </w:rPr>
          <w:fldChar w:fldCharType="begin"/>
        </w:r>
        <w:r w:rsidR="001F5557" w:rsidRPr="001F5557">
          <w:rPr>
            <w:noProof/>
            <w:webHidden/>
            <w:sz w:val="22"/>
            <w:szCs w:val="22"/>
          </w:rPr>
          <w:instrText xml:space="preserve"> PAGEREF _Toc65583891 \h </w:instrText>
        </w:r>
        <w:r w:rsidR="001F5557" w:rsidRPr="001F5557">
          <w:rPr>
            <w:noProof/>
            <w:webHidden/>
            <w:sz w:val="22"/>
            <w:szCs w:val="22"/>
          </w:rPr>
        </w:r>
        <w:r w:rsidR="001F5557" w:rsidRPr="001F5557">
          <w:rPr>
            <w:noProof/>
            <w:webHidden/>
            <w:sz w:val="22"/>
            <w:szCs w:val="22"/>
          </w:rPr>
          <w:fldChar w:fldCharType="separate"/>
        </w:r>
        <w:r w:rsidR="001F5557" w:rsidRPr="001F5557">
          <w:rPr>
            <w:noProof/>
            <w:webHidden/>
            <w:sz w:val="22"/>
            <w:szCs w:val="22"/>
          </w:rPr>
          <w:t>4</w:t>
        </w:r>
        <w:r w:rsidR="001F5557" w:rsidRPr="001F5557">
          <w:rPr>
            <w:noProof/>
            <w:webHidden/>
            <w:sz w:val="22"/>
            <w:szCs w:val="22"/>
          </w:rPr>
          <w:fldChar w:fldCharType="end"/>
        </w:r>
      </w:hyperlink>
    </w:p>
    <w:p w14:paraId="503D27A8" w14:textId="108FDB78" w:rsidR="001F5557" w:rsidRPr="001F5557" w:rsidRDefault="001F5557">
      <w:pPr>
        <w:pStyle w:val="TM3"/>
        <w:tabs>
          <w:tab w:val="left" w:pos="1100"/>
          <w:tab w:val="right" w:leader="dot" w:pos="8636"/>
        </w:tabs>
        <w:rPr>
          <w:rFonts w:eastAsiaTheme="minorEastAsia" w:cstheme="minorBidi"/>
          <w:i w:val="0"/>
          <w:iCs w:val="0"/>
          <w:noProof/>
          <w:sz w:val="24"/>
          <w:szCs w:val="24"/>
          <w:lang w:eastAsia="fr-CA"/>
        </w:rPr>
      </w:pPr>
      <w:hyperlink w:anchor="_Toc65583892" w:history="1">
        <w:r w:rsidRPr="001F5557">
          <w:rPr>
            <w:rStyle w:val="Lienhypertexte"/>
            <w:i w:val="0"/>
            <w:iCs w:val="0"/>
            <w:noProof/>
            <w:sz w:val="22"/>
            <w:szCs w:val="22"/>
          </w:rPr>
          <w:t>1.1</w:t>
        </w:r>
        <w:r w:rsidRPr="001F5557">
          <w:rPr>
            <w:rFonts w:eastAsiaTheme="minorEastAsia" w:cstheme="minorBidi"/>
            <w:i w:val="0"/>
            <w:iCs w:val="0"/>
            <w:noProof/>
            <w:sz w:val="24"/>
            <w:szCs w:val="24"/>
            <w:lang w:eastAsia="fr-CA"/>
          </w:rPr>
          <w:tab/>
        </w:r>
        <w:r w:rsidRPr="001F5557">
          <w:rPr>
            <w:rStyle w:val="Lienhypertexte"/>
            <w:i w:val="0"/>
            <w:iCs w:val="0"/>
            <w:noProof/>
            <w:sz w:val="22"/>
            <w:szCs w:val="22"/>
          </w:rPr>
          <w:t>Mise en contexte et objectifs</w:t>
        </w:r>
        <w:r w:rsidRPr="001F5557">
          <w:rPr>
            <w:i w:val="0"/>
            <w:iCs w:val="0"/>
            <w:noProof/>
            <w:webHidden/>
            <w:sz w:val="22"/>
            <w:szCs w:val="22"/>
          </w:rPr>
          <w:tab/>
        </w:r>
        <w:r w:rsidRPr="001F5557">
          <w:rPr>
            <w:i w:val="0"/>
            <w:iCs w:val="0"/>
            <w:noProof/>
            <w:webHidden/>
            <w:sz w:val="22"/>
            <w:szCs w:val="22"/>
          </w:rPr>
          <w:fldChar w:fldCharType="begin"/>
        </w:r>
        <w:r w:rsidRPr="001F5557">
          <w:rPr>
            <w:i w:val="0"/>
            <w:iCs w:val="0"/>
            <w:noProof/>
            <w:webHidden/>
            <w:sz w:val="22"/>
            <w:szCs w:val="22"/>
          </w:rPr>
          <w:instrText xml:space="preserve"> PAGEREF _Toc65583892 \h </w:instrText>
        </w:r>
        <w:r w:rsidRPr="001F5557">
          <w:rPr>
            <w:i w:val="0"/>
            <w:iCs w:val="0"/>
            <w:noProof/>
            <w:webHidden/>
            <w:sz w:val="22"/>
            <w:szCs w:val="22"/>
          </w:rPr>
        </w:r>
        <w:r w:rsidRPr="001F5557">
          <w:rPr>
            <w:i w:val="0"/>
            <w:iCs w:val="0"/>
            <w:noProof/>
            <w:webHidden/>
            <w:sz w:val="22"/>
            <w:szCs w:val="22"/>
          </w:rPr>
          <w:fldChar w:fldCharType="separate"/>
        </w:r>
        <w:r w:rsidRPr="001F5557">
          <w:rPr>
            <w:i w:val="0"/>
            <w:iCs w:val="0"/>
            <w:noProof/>
            <w:webHidden/>
            <w:sz w:val="22"/>
            <w:szCs w:val="22"/>
          </w:rPr>
          <w:t>4</w:t>
        </w:r>
        <w:r w:rsidRPr="001F5557">
          <w:rPr>
            <w:i w:val="0"/>
            <w:iCs w:val="0"/>
            <w:noProof/>
            <w:webHidden/>
            <w:sz w:val="22"/>
            <w:szCs w:val="22"/>
          </w:rPr>
          <w:fldChar w:fldCharType="end"/>
        </w:r>
      </w:hyperlink>
    </w:p>
    <w:p w14:paraId="55273936" w14:textId="7DEFF3D9" w:rsidR="001F5557" w:rsidRPr="001F5557" w:rsidRDefault="001F5557">
      <w:pPr>
        <w:pStyle w:val="TM3"/>
        <w:tabs>
          <w:tab w:val="left" w:pos="1100"/>
          <w:tab w:val="right" w:leader="dot" w:pos="8636"/>
        </w:tabs>
        <w:rPr>
          <w:rFonts w:eastAsiaTheme="minorEastAsia" w:cstheme="minorBidi"/>
          <w:i w:val="0"/>
          <w:iCs w:val="0"/>
          <w:noProof/>
          <w:sz w:val="24"/>
          <w:szCs w:val="24"/>
          <w:lang w:eastAsia="fr-CA"/>
        </w:rPr>
      </w:pPr>
      <w:hyperlink w:anchor="_Toc65583893" w:history="1">
        <w:r w:rsidRPr="001F5557">
          <w:rPr>
            <w:rStyle w:val="Lienhypertexte"/>
            <w:i w:val="0"/>
            <w:iCs w:val="0"/>
            <w:noProof/>
            <w:sz w:val="22"/>
            <w:szCs w:val="22"/>
          </w:rPr>
          <w:t>1.2</w:t>
        </w:r>
        <w:r w:rsidRPr="001F5557">
          <w:rPr>
            <w:rFonts w:eastAsiaTheme="minorEastAsia" w:cstheme="minorBidi"/>
            <w:i w:val="0"/>
            <w:iCs w:val="0"/>
            <w:noProof/>
            <w:sz w:val="24"/>
            <w:szCs w:val="24"/>
            <w:lang w:eastAsia="fr-CA"/>
          </w:rPr>
          <w:tab/>
        </w:r>
        <w:r w:rsidRPr="001F5557">
          <w:rPr>
            <w:rStyle w:val="Lienhypertexte"/>
            <w:i w:val="0"/>
            <w:iCs w:val="0"/>
            <w:noProof/>
            <w:sz w:val="22"/>
            <w:szCs w:val="22"/>
          </w:rPr>
          <w:t>Cadre d’application des résultats</w:t>
        </w:r>
        <w:r w:rsidRPr="001F5557">
          <w:rPr>
            <w:i w:val="0"/>
            <w:iCs w:val="0"/>
            <w:noProof/>
            <w:webHidden/>
            <w:sz w:val="22"/>
            <w:szCs w:val="22"/>
          </w:rPr>
          <w:tab/>
        </w:r>
        <w:r w:rsidRPr="001F5557">
          <w:rPr>
            <w:i w:val="0"/>
            <w:iCs w:val="0"/>
            <w:noProof/>
            <w:webHidden/>
            <w:sz w:val="22"/>
            <w:szCs w:val="22"/>
          </w:rPr>
          <w:fldChar w:fldCharType="begin"/>
        </w:r>
        <w:r w:rsidRPr="001F5557">
          <w:rPr>
            <w:i w:val="0"/>
            <w:iCs w:val="0"/>
            <w:noProof/>
            <w:webHidden/>
            <w:sz w:val="22"/>
            <w:szCs w:val="22"/>
          </w:rPr>
          <w:instrText xml:space="preserve"> PAGEREF _Toc65583893 \h </w:instrText>
        </w:r>
        <w:r w:rsidRPr="001F5557">
          <w:rPr>
            <w:i w:val="0"/>
            <w:iCs w:val="0"/>
            <w:noProof/>
            <w:webHidden/>
            <w:sz w:val="22"/>
            <w:szCs w:val="22"/>
          </w:rPr>
        </w:r>
        <w:r w:rsidRPr="001F5557">
          <w:rPr>
            <w:i w:val="0"/>
            <w:iCs w:val="0"/>
            <w:noProof/>
            <w:webHidden/>
            <w:sz w:val="22"/>
            <w:szCs w:val="22"/>
          </w:rPr>
          <w:fldChar w:fldCharType="separate"/>
        </w:r>
        <w:r w:rsidRPr="001F5557">
          <w:rPr>
            <w:i w:val="0"/>
            <w:iCs w:val="0"/>
            <w:noProof/>
            <w:webHidden/>
            <w:sz w:val="22"/>
            <w:szCs w:val="22"/>
          </w:rPr>
          <w:t>5</w:t>
        </w:r>
        <w:r w:rsidRPr="001F5557">
          <w:rPr>
            <w:i w:val="0"/>
            <w:iCs w:val="0"/>
            <w:noProof/>
            <w:webHidden/>
            <w:sz w:val="22"/>
            <w:szCs w:val="22"/>
          </w:rPr>
          <w:fldChar w:fldCharType="end"/>
        </w:r>
      </w:hyperlink>
    </w:p>
    <w:p w14:paraId="5CCABD02" w14:textId="402A7D42" w:rsidR="001F5557" w:rsidRPr="001F5557" w:rsidRDefault="001F5557">
      <w:pPr>
        <w:pStyle w:val="TM3"/>
        <w:tabs>
          <w:tab w:val="left" w:pos="1100"/>
          <w:tab w:val="right" w:leader="dot" w:pos="8636"/>
        </w:tabs>
        <w:rPr>
          <w:rFonts w:eastAsiaTheme="minorEastAsia" w:cstheme="minorBidi"/>
          <w:i w:val="0"/>
          <w:iCs w:val="0"/>
          <w:noProof/>
          <w:sz w:val="24"/>
          <w:szCs w:val="24"/>
          <w:lang w:eastAsia="fr-CA"/>
        </w:rPr>
      </w:pPr>
      <w:hyperlink w:anchor="_Toc65583894" w:history="1">
        <w:r w:rsidRPr="001F5557">
          <w:rPr>
            <w:rStyle w:val="Lienhypertexte"/>
            <w:i w:val="0"/>
            <w:iCs w:val="0"/>
            <w:noProof/>
            <w:sz w:val="22"/>
            <w:szCs w:val="22"/>
          </w:rPr>
          <w:t>1.3</w:t>
        </w:r>
        <w:r w:rsidRPr="001F5557">
          <w:rPr>
            <w:rFonts w:eastAsiaTheme="minorEastAsia" w:cstheme="minorBidi"/>
            <w:i w:val="0"/>
            <w:iCs w:val="0"/>
            <w:noProof/>
            <w:sz w:val="24"/>
            <w:szCs w:val="24"/>
            <w:lang w:eastAsia="fr-CA"/>
          </w:rPr>
          <w:tab/>
        </w:r>
        <w:r w:rsidRPr="001F5557">
          <w:rPr>
            <w:rStyle w:val="Lienhypertexte"/>
            <w:i w:val="0"/>
            <w:iCs w:val="0"/>
            <w:noProof/>
            <w:sz w:val="22"/>
            <w:szCs w:val="22"/>
          </w:rPr>
          <w:t>Méthodologie – Recherche quantitative</w:t>
        </w:r>
        <w:r w:rsidRPr="001F5557">
          <w:rPr>
            <w:i w:val="0"/>
            <w:iCs w:val="0"/>
            <w:noProof/>
            <w:webHidden/>
            <w:sz w:val="22"/>
            <w:szCs w:val="22"/>
          </w:rPr>
          <w:tab/>
        </w:r>
        <w:r w:rsidRPr="001F5557">
          <w:rPr>
            <w:i w:val="0"/>
            <w:iCs w:val="0"/>
            <w:noProof/>
            <w:webHidden/>
            <w:sz w:val="22"/>
            <w:szCs w:val="22"/>
          </w:rPr>
          <w:fldChar w:fldCharType="begin"/>
        </w:r>
        <w:r w:rsidRPr="001F5557">
          <w:rPr>
            <w:i w:val="0"/>
            <w:iCs w:val="0"/>
            <w:noProof/>
            <w:webHidden/>
            <w:sz w:val="22"/>
            <w:szCs w:val="22"/>
          </w:rPr>
          <w:instrText xml:space="preserve"> PAGEREF _Toc65583894 \h </w:instrText>
        </w:r>
        <w:r w:rsidRPr="001F5557">
          <w:rPr>
            <w:i w:val="0"/>
            <w:iCs w:val="0"/>
            <w:noProof/>
            <w:webHidden/>
            <w:sz w:val="22"/>
            <w:szCs w:val="22"/>
          </w:rPr>
        </w:r>
        <w:r w:rsidRPr="001F5557">
          <w:rPr>
            <w:i w:val="0"/>
            <w:iCs w:val="0"/>
            <w:noProof/>
            <w:webHidden/>
            <w:sz w:val="22"/>
            <w:szCs w:val="22"/>
          </w:rPr>
          <w:fldChar w:fldCharType="separate"/>
        </w:r>
        <w:r w:rsidRPr="001F5557">
          <w:rPr>
            <w:i w:val="0"/>
            <w:iCs w:val="0"/>
            <w:noProof/>
            <w:webHidden/>
            <w:sz w:val="22"/>
            <w:szCs w:val="22"/>
          </w:rPr>
          <w:t>5</w:t>
        </w:r>
        <w:r w:rsidRPr="001F5557">
          <w:rPr>
            <w:i w:val="0"/>
            <w:iCs w:val="0"/>
            <w:noProof/>
            <w:webHidden/>
            <w:sz w:val="22"/>
            <w:szCs w:val="22"/>
          </w:rPr>
          <w:fldChar w:fldCharType="end"/>
        </w:r>
      </w:hyperlink>
    </w:p>
    <w:p w14:paraId="68C1E13F" w14:textId="3A562A46" w:rsidR="001F5557" w:rsidRPr="001F5557" w:rsidRDefault="001F5557">
      <w:pPr>
        <w:pStyle w:val="TM3"/>
        <w:tabs>
          <w:tab w:val="left" w:pos="1100"/>
          <w:tab w:val="right" w:leader="dot" w:pos="8636"/>
        </w:tabs>
        <w:rPr>
          <w:rFonts w:eastAsiaTheme="minorEastAsia" w:cstheme="minorBidi"/>
          <w:i w:val="0"/>
          <w:iCs w:val="0"/>
          <w:noProof/>
          <w:sz w:val="24"/>
          <w:szCs w:val="24"/>
          <w:lang w:eastAsia="fr-CA"/>
        </w:rPr>
      </w:pPr>
      <w:hyperlink w:anchor="_Toc65583895" w:history="1">
        <w:r w:rsidRPr="001F5557">
          <w:rPr>
            <w:rStyle w:val="Lienhypertexte"/>
            <w:i w:val="0"/>
            <w:iCs w:val="0"/>
            <w:noProof/>
            <w:sz w:val="22"/>
            <w:szCs w:val="22"/>
          </w:rPr>
          <w:t xml:space="preserve">1.4 </w:t>
        </w:r>
        <w:r w:rsidRPr="001F5557">
          <w:rPr>
            <w:rFonts w:eastAsiaTheme="minorEastAsia" w:cstheme="minorBidi"/>
            <w:i w:val="0"/>
            <w:iCs w:val="0"/>
            <w:noProof/>
            <w:sz w:val="24"/>
            <w:szCs w:val="24"/>
            <w:lang w:eastAsia="fr-CA"/>
          </w:rPr>
          <w:tab/>
        </w:r>
        <w:r w:rsidRPr="001F5557">
          <w:rPr>
            <w:rStyle w:val="Lienhypertexte"/>
            <w:i w:val="0"/>
            <w:iCs w:val="0"/>
            <w:noProof/>
            <w:sz w:val="22"/>
            <w:szCs w:val="22"/>
          </w:rPr>
          <w:t>Notes sur l’interprétation des résultats</w:t>
        </w:r>
        <w:r w:rsidRPr="001F5557">
          <w:rPr>
            <w:i w:val="0"/>
            <w:iCs w:val="0"/>
            <w:noProof/>
            <w:webHidden/>
            <w:sz w:val="22"/>
            <w:szCs w:val="22"/>
          </w:rPr>
          <w:tab/>
        </w:r>
        <w:r w:rsidRPr="001F5557">
          <w:rPr>
            <w:i w:val="0"/>
            <w:iCs w:val="0"/>
            <w:noProof/>
            <w:webHidden/>
            <w:sz w:val="22"/>
            <w:szCs w:val="22"/>
          </w:rPr>
          <w:fldChar w:fldCharType="begin"/>
        </w:r>
        <w:r w:rsidRPr="001F5557">
          <w:rPr>
            <w:i w:val="0"/>
            <w:iCs w:val="0"/>
            <w:noProof/>
            <w:webHidden/>
            <w:sz w:val="22"/>
            <w:szCs w:val="22"/>
          </w:rPr>
          <w:instrText xml:space="preserve"> PAGEREF _Toc65583895 \h </w:instrText>
        </w:r>
        <w:r w:rsidRPr="001F5557">
          <w:rPr>
            <w:i w:val="0"/>
            <w:iCs w:val="0"/>
            <w:noProof/>
            <w:webHidden/>
            <w:sz w:val="22"/>
            <w:szCs w:val="22"/>
          </w:rPr>
        </w:r>
        <w:r w:rsidRPr="001F5557">
          <w:rPr>
            <w:i w:val="0"/>
            <w:iCs w:val="0"/>
            <w:noProof/>
            <w:webHidden/>
            <w:sz w:val="22"/>
            <w:szCs w:val="22"/>
          </w:rPr>
          <w:fldChar w:fldCharType="separate"/>
        </w:r>
        <w:r w:rsidRPr="001F5557">
          <w:rPr>
            <w:i w:val="0"/>
            <w:iCs w:val="0"/>
            <w:noProof/>
            <w:webHidden/>
            <w:sz w:val="22"/>
            <w:szCs w:val="22"/>
          </w:rPr>
          <w:t>6</w:t>
        </w:r>
        <w:r w:rsidRPr="001F5557">
          <w:rPr>
            <w:i w:val="0"/>
            <w:iCs w:val="0"/>
            <w:noProof/>
            <w:webHidden/>
            <w:sz w:val="22"/>
            <w:szCs w:val="22"/>
          </w:rPr>
          <w:fldChar w:fldCharType="end"/>
        </w:r>
      </w:hyperlink>
    </w:p>
    <w:p w14:paraId="70EB20D3" w14:textId="062B7F91" w:rsidR="001F5557" w:rsidRPr="001F5557" w:rsidRDefault="001F5557">
      <w:pPr>
        <w:pStyle w:val="TM3"/>
        <w:tabs>
          <w:tab w:val="left" w:pos="1100"/>
          <w:tab w:val="right" w:leader="dot" w:pos="8636"/>
        </w:tabs>
        <w:rPr>
          <w:rFonts w:eastAsiaTheme="minorEastAsia" w:cstheme="minorBidi"/>
          <w:i w:val="0"/>
          <w:iCs w:val="0"/>
          <w:noProof/>
          <w:sz w:val="24"/>
          <w:szCs w:val="24"/>
          <w:lang w:eastAsia="fr-CA"/>
        </w:rPr>
      </w:pPr>
      <w:hyperlink w:anchor="_Toc65583896" w:history="1">
        <w:r w:rsidRPr="001F5557">
          <w:rPr>
            <w:rStyle w:val="Lienhypertexte"/>
            <w:i w:val="0"/>
            <w:iCs w:val="0"/>
            <w:noProof/>
            <w:sz w:val="22"/>
            <w:szCs w:val="22"/>
          </w:rPr>
          <w:t xml:space="preserve">1.5 </w:t>
        </w:r>
        <w:r w:rsidRPr="001F5557">
          <w:rPr>
            <w:rFonts w:eastAsiaTheme="minorEastAsia" w:cstheme="minorBidi"/>
            <w:i w:val="0"/>
            <w:iCs w:val="0"/>
            <w:noProof/>
            <w:sz w:val="24"/>
            <w:szCs w:val="24"/>
            <w:lang w:eastAsia="fr-CA"/>
          </w:rPr>
          <w:tab/>
        </w:r>
        <w:r w:rsidRPr="001F5557">
          <w:rPr>
            <w:rStyle w:val="Lienhypertexte"/>
            <w:i w:val="0"/>
            <w:iCs w:val="0"/>
            <w:noProof/>
            <w:sz w:val="22"/>
            <w:szCs w:val="22"/>
          </w:rPr>
          <w:t>Déclaration de neutralité politique et coordonnées</w:t>
        </w:r>
        <w:r w:rsidRPr="001F5557">
          <w:rPr>
            <w:i w:val="0"/>
            <w:iCs w:val="0"/>
            <w:noProof/>
            <w:webHidden/>
            <w:sz w:val="22"/>
            <w:szCs w:val="22"/>
          </w:rPr>
          <w:tab/>
        </w:r>
        <w:r w:rsidRPr="001F5557">
          <w:rPr>
            <w:i w:val="0"/>
            <w:iCs w:val="0"/>
            <w:noProof/>
            <w:webHidden/>
            <w:sz w:val="22"/>
            <w:szCs w:val="22"/>
          </w:rPr>
          <w:fldChar w:fldCharType="begin"/>
        </w:r>
        <w:r w:rsidRPr="001F5557">
          <w:rPr>
            <w:i w:val="0"/>
            <w:iCs w:val="0"/>
            <w:noProof/>
            <w:webHidden/>
            <w:sz w:val="22"/>
            <w:szCs w:val="22"/>
          </w:rPr>
          <w:instrText xml:space="preserve"> PAGEREF _Toc65583896 \h </w:instrText>
        </w:r>
        <w:r w:rsidRPr="001F5557">
          <w:rPr>
            <w:i w:val="0"/>
            <w:iCs w:val="0"/>
            <w:noProof/>
            <w:webHidden/>
            <w:sz w:val="22"/>
            <w:szCs w:val="22"/>
          </w:rPr>
        </w:r>
        <w:r w:rsidRPr="001F5557">
          <w:rPr>
            <w:i w:val="0"/>
            <w:iCs w:val="0"/>
            <w:noProof/>
            <w:webHidden/>
            <w:sz w:val="22"/>
            <w:szCs w:val="22"/>
          </w:rPr>
          <w:fldChar w:fldCharType="separate"/>
        </w:r>
        <w:r w:rsidRPr="001F5557">
          <w:rPr>
            <w:i w:val="0"/>
            <w:iCs w:val="0"/>
            <w:noProof/>
            <w:webHidden/>
            <w:sz w:val="22"/>
            <w:szCs w:val="22"/>
          </w:rPr>
          <w:t>6</w:t>
        </w:r>
        <w:r w:rsidRPr="001F5557">
          <w:rPr>
            <w:i w:val="0"/>
            <w:iCs w:val="0"/>
            <w:noProof/>
            <w:webHidden/>
            <w:sz w:val="22"/>
            <w:szCs w:val="22"/>
          </w:rPr>
          <w:fldChar w:fldCharType="end"/>
        </w:r>
      </w:hyperlink>
    </w:p>
    <w:p w14:paraId="075730EC" w14:textId="6493C198" w:rsidR="001F5557" w:rsidRPr="001F5557" w:rsidRDefault="001F5557">
      <w:pPr>
        <w:pStyle w:val="TM3"/>
        <w:tabs>
          <w:tab w:val="left" w:pos="1540"/>
          <w:tab w:val="right" w:leader="dot" w:pos="8636"/>
        </w:tabs>
        <w:rPr>
          <w:rFonts w:eastAsiaTheme="minorEastAsia" w:cstheme="minorBidi"/>
          <w:i w:val="0"/>
          <w:iCs w:val="0"/>
          <w:noProof/>
          <w:sz w:val="24"/>
          <w:szCs w:val="24"/>
          <w:lang w:eastAsia="fr-CA"/>
        </w:rPr>
      </w:pPr>
      <w:hyperlink w:anchor="_Toc65583897" w:history="1">
        <w:r w:rsidRPr="001F5557">
          <w:rPr>
            <w:rStyle w:val="Lienhypertexte"/>
            <w:i w:val="0"/>
            <w:iCs w:val="0"/>
            <w:noProof/>
            <w:sz w:val="22"/>
            <w:szCs w:val="22"/>
          </w:rPr>
          <w:t>Annexe A</w:t>
        </w:r>
        <w:r w:rsidRPr="001F5557">
          <w:rPr>
            <w:rFonts w:eastAsiaTheme="minorEastAsia" w:cstheme="minorBidi"/>
            <w:i w:val="0"/>
            <w:iCs w:val="0"/>
            <w:noProof/>
            <w:sz w:val="24"/>
            <w:szCs w:val="24"/>
            <w:lang w:eastAsia="fr-CA"/>
          </w:rPr>
          <w:tab/>
        </w:r>
        <w:r w:rsidRPr="001F5557">
          <w:rPr>
            <w:rStyle w:val="Lienhypertexte"/>
            <w:i w:val="0"/>
            <w:iCs w:val="0"/>
            <w:noProof/>
            <w:sz w:val="22"/>
            <w:szCs w:val="22"/>
          </w:rPr>
          <w:t>Méthodologie quantitative</w:t>
        </w:r>
        <w:r w:rsidRPr="001F5557">
          <w:rPr>
            <w:i w:val="0"/>
            <w:iCs w:val="0"/>
            <w:noProof/>
            <w:webHidden/>
            <w:sz w:val="22"/>
            <w:szCs w:val="22"/>
          </w:rPr>
          <w:tab/>
        </w:r>
        <w:r w:rsidRPr="001F5557">
          <w:rPr>
            <w:i w:val="0"/>
            <w:iCs w:val="0"/>
            <w:noProof/>
            <w:webHidden/>
            <w:sz w:val="22"/>
            <w:szCs w:val="22"/>
          </w:rPr>
          <w:fldChar w:fldCharType="begin"/>
        </w:r>
        <w:r w:rsidRPr="001F5557">
          <w:rPr>
            <w:i w:val="0"/>
            <w:iCs w:val="0"/>
            <w:noProof/>
            <w:webHidden/>
            <w:sz w:val="22"/>
            <w:szCs w:val="22"/>
          </w:rPr>
          <w:instrText xml:space="preserve"> PAGEREF _Toc65583897 \h </w:instrText>
        </w:r>
        <w:r w:rsidRPr="001F5557">
          <w:rPr>
            <w:i w:val="0"/>
            <w:iCs w:val="0"/>
            <w:noProof/>
            <w:webHidden/>
            <w:sz w:val="22"/>
            <w:szCs w:val="22"/>
          </w:rPr>
        </w:r>
        <w:r w:rsidRPr="001F5557">
          <w:rPr>
            <w:i w:val="0"/>
            <w:iCs w:val="0"/>
            <w:noProof/>
            <w:webHidden/>
            <w:sz w:val="22"/>
            <w:szCs w:val="22"/>
          </w:rPr>
          <w:fldChar w:fldCharType="separate"/>
        </w:r>
        <w:r w:rsidRPr="001F5557">
          <w:rPr>
            <w:i w:val="0"/>
            <w:iCs w:val="0"/>
            <w:noProof/>
            <w:webHidden/>
            <w:sz w:val="22"/>
            <w:szCs w:val="22"/>
          </w:rPr>
          <w:t>8</w:t>
        </w:r>
        <w:r w:rsidRPr="001F5557">
          <w:rPr>
            <w:i w:val="0"/>
            <w:iCs w:val="0"/>
            <w:noProof/>
            <w:webHidden/>
            <w:sz w:val="22"/>
            <w:szCs w:val="22"/>
          </w:rPr>
          <w:fldChar w:fldCharType="end"/>
        </w:r>
      </w:hyperlink>
    </w:p>
    <w:p w14:paraId="36FC815C" w14:textId="3859D4B0" w:rsidR="001F5557" w:rsidRPr="001F5557" w:rsidRDefault="001F5557">
      <w:pPr>
        <w:pStyle w:val="TM3"/>
        <w:tabs>
          <w:tab w:val="right" w:leader="dot" w:pos="8636"/>
        </w:tabs>
        <w:rPr>
          <w:rFonts w:eastAsiaTheme="minorEastAsia" w:cstheme="minorBidi"/>
          <w:i w:val="0"/>
          <w:iCs w:val="0"/>
          <w:noProof/>
          <w:sz w:val="24"/>
          <w:szCs w:val="24"/>
          <w:lang w:eastAsia="fr-CA"/>
        </w:rPr>
      </w:pPr>
      <w:hyperlink w:anchor="_Toc65583898" w:history="1">
        <w:r w:rsidRPr="001F5557">
          <w:rPr>
            <w:rStyle w:val="Lienhypertexte"/>
            <w:i w:val="0"/>
            <w:iCs w:val="0"/>
            <w:noProof/>
            <w:sz w:val="22"/>
            <w:szCs w:val="22"/>
          </w:rPr>
          <w:t>Annexe B – Questionnaire vague 1</w:t>
        </w:r>
        <w:r w:rsidRPr="001F5557">
          <w:rPr>
            <w:i w:val="0"/>
            <w:iCs w:val="0"/>
            <w:noProof/>
            <w:webHidden/>
            <w:sz w:val="22"/>
            <w:szCs w:val="22"/>
          </w:rPr>
          <w:tab/>
        </w:r>
        <w:r w:rsidRPr="001F5557">
          <w:rPr>
            <w:i w:val="0"/>
            <w:iCs w:val="0"/>
            <w:noProof/>
            <w:webHidden/>
            <w:sz w:val="22"/>
            <w:szCs w:val="22"/>
          </w:rPr>
          <w:fldChar w:fldCharType="begin"/>
        </w:r>
        <w:r w:rsidRPr="001F5557">
          <w:rPr>
            <w:i w:val="0"/>
            <w:iCs w:val="0"/>
            <w:noProof/>
            <w:webHidden/>
            <w:sz w:val="22"/>
            <w:szCs w:val="22"/>
          </w:rPr>
          <w:instrText xml:space="preserve"> PAGEREF _Toc65583898 \h </w:instrText>
        </w:r>
        <w:r w:rsidRPr="001F5557">
          <w:rPr>
            <w:i w:val="0"/>
            <w:iCs w:val="0"/>
            <w:noProof/>
            <w:webHidden/>
            <w:sz w:val="22"/>
            <w:szCs w:val="22"/>
          </w:rPr>
        </w:r>
        <w:r w:rsidRPr="001F5557">
          <w:rPr>
            <w:i w:val="0"/>
            <w:iCs w:val="0"/>
            <w:noProof/>
            <w:webHidden/>
            <w:sz w:val="22"/>
            <w:szCs w:val="22"/>
          </w:rPr>
          <w:fldChar w:fldCharType="separate"/>
        </w:r>
        <w:r w:rsidRPr="001F5557">
          <w:rPr>
            <w:i w:val="0"/>
            <w:iCs w:val="0"/>
            <w:noProof/>
            <w:webHidden/>
            <w:sz w:val="22"/>
            <w:szCs w:val="22"/>
          </w:rPr>
          <w:t>26</w:t>
        </w:r>
        <w:r w:rsidRPr="001F5557">
          <w:rPr>
            <w:i w:val="0"/>
            <w:iCs w:val="0"/>
            <w:noProof/>
            <w:webHidden/>
            <w:sz w:val="22"/>
            <w:szCs w:val="22"/>
          </w:rPr>
          <w:fldChar w:fldCharType="end"/>
        </w:r>
      </w:hyperlink>
    </w:p>
    <w:p w14:paraId="0FFB8609" w14:textId="67AB5CC1" w:rsidR="001F5557" w:rsidRDefault="001F5557">
      <w:pPr>
        <w:pStyle w:val="TM3"/>
        <w:tabs>
          <w:tab w:val="right" w:leader="dot" w:pos="8636"/>
        </w:tabs>
        <w:rPr>
          <w:rFonts w:eastAsiaTheme="minorEastAsia" w:cstheme="minorBidi"/>
          <w:i w:val="0"/>
          <w:iCs w:val="0"/>
          <w:noProof/>
          <w:sz w:val="22"/>
          <w:szCs w:val="22"/>
          <w:lang w:eastAsia="fr-CA"/>
        </w:rPr>
      </w:pPr>
      <w:hyperlink w:anchor="_Toc65583899" w:history="1">
        <w:r w:rsidRPr="001F5557">
          <w:rPr>
            <w:rStyle w:val="Lienhypertexte"/>
            <w:i w:val="0"/>
            <w:iCs w:val="0"/>
            <w:noProof/>
            <w:sz w:val="22"/>
            <w:szCs w:val="22"/>
          </w:rPr>
          <w:t>Annexe C – Questionnaire vague 2</w:t>
        </w:r>
        <w:r w:rsidRPr="001F5557">
          <w:rPr>
            <w:i w:val="0"/>
            <w:iCs w:val="0"/>
            <w:noProof/>
            <w:webHidden/>
            <w:sz w:val="22"/>
            <w:szCs w:val="22"/>
          </w:rPr>
          <w:tab/>
        </w:r>
        <w:r w:rsidRPr="001F5557">
          <w:rPr>
            <w:i w:val="0"/>
            <w:iCs w:val="0"/>
            <w:noProof/>
            <w:webHidden/>
            <w:sz w:val="22"/>
            <w:szCs w:val="22"/>
          </w:rPr>
          <w:fldChar w:fldCharType="begin"/>
        </w:r>
        <w:r w:rsidRPr="001F5557">
          <w:rPr>
            <w:i w:val="0"/>
            <w:iCs w:val="0"/>
            <w:noProof/>
            <w:webHidden/>
            <w:sz w:val="22"/>
            <w:szCs w:val="22"/>
          </w:rPr>
          <w:instrText xml:space="preserve"> PAGEREF _Toc65583899 \h </w:instrText>
        </w:r>
        <w:r w:rsidRPr="001F5557">
          <w:rPr>
            <w:i w:val="0"/>
            <w:iCs w:val="0"/>
            <w:noProof/>
            <w:webHidden/>
            <w:sz w:val="22"/>
            <w:szCs w:val="22"/>
          </w:rPr>
        </w:r>
        <w:r w:rsidRPr="001F5557">
          <w:rPr>
            <w:i w:val="0"/>
            <w:iCs w:val="0"/>
            <w:noProof/>
            <w:webHidden/>
            <w:sz w:val="22"/>
            <w:szCs w:val="22"/>
          </w:rPr>
          <w:fldChar w:fldCharType="separate"/>
        </w:r>
        <w:r w:rsidRPr="001F5557">
          <w:rPr>
            <w:i w:val="0"/>
            <w:iCs w:val="0"/>
            <w:noProof/>
            <w:webHidden/>
            <w:sz w:val="22"/>
            <w:szCs w:val="22"/>
          </w:rPr>
          <w:t>39</w:t>
        </w:r>
        <w:r w:rsidRPr="001F5557">
          <w:rPr>
            <w:i w:val="0"/>
            <w:iCs w:val="0"/>
            <w:noProof/>
            <w:webHidden/>
            <w:sz w:val="22"/>
            <w:szCs w:val="22"/>
          </w:rPr>
          <w:fldChar w:fldCharType="end"/>
        </w:r>
      </w:hyperlink>
    </w:p>
    <w:p w14:paraId="7D66C765" w14:textId="3F51B20E" w:rsidR="004B1441" w:rsidRPr="00223BEC" w:rsidRDefault="005B5897" w:rsidP="003739A7">
      <w:pPr>
        <w:pStyle w:val="TM1"/>
        <w:tabs>
          <w:tab w:val="right" w:pos="8636"/>
        </w:tabs>
        <w:rPr>
          <w:noProof/>
          <w:sz w:val="28"/>
          <w:szCs w:val="28"/>
        </w:rPr>
      </w:pPr>
      <w:r w:rsidRPr="001F5557">
        <w:rPr>
          <w:rFonts w:eastAsia="Times New Roman"/>
          <w:b w:val="0"/>
          <w:bCs w:val="0"/>
          <w:i/>
          <w:iCs/>
          <w:caps w:val="0"/>
          <w:sz w:val="24"/>
          <w:szCs w:val="24"/>
        </w:rPr>
        <w:fldChar w:fldCharType="end"/>
      </w:r>
    </w:p>
    <w:p w14:paraId="1E3B958A" w14:textId="77777777" w:rsidR="00700D52" w:rsidRPr="00223BEC" w:rsidRDefault="00700D52" w:rsidP="002A018B">
      <w:pPr>
        <w:pStyle w:val="1Report"/>
        <w:rPr>
          <w:rFonts w:asciiTheme="minorHAnsi" w:hAnsiTheme="minorHAnsi"/>
          <w:b/>
          <w:bCs/>
          <w:color w:val="auto"/>
        </w:rPr>
      </w:pPr>
    </w:p>
    <w:p w14:paraId="26BB8B86" w14:textId="77777777" w:rsidR="00E63DD5" w:rsidRPr="00223BEC" w:rsidRDefault="00E63DD5">
      <w:pPr>
        <w:spacing w:after="0" w:line="240" w:lineRule="auto"/>
        <w:rPr>
          <w:rFonts w:asciiTheme="minorHAnsi" w:hAnsiTheme="minorHAnsi" w:cs="Calibri"/>
          <w:b/>
          <w:bCs/>
          <w:sz w:val="46"/>
          <w:szCs w:val="46"/>
          <w:lang w:eastAsia="fr-CA"/>
        </w:rPr>
      </w:pPr>
      <w:r w:rsidRPr="00223BEC">
        <w:rPr>
          <w:rFonts w:asciiTheme="minorHAnsi" w:hAnsiTheme="minorHAnsi"/>
          <w:b/>
          <w:bCs/>
        </w:rPr>
        <w:br w:type="page"/>
      </w:r>
    </w:p>
    <w:p w14:paraId="000B296B" w14:textId="4D9D4DB9" w:rsidR="0020603D" w:rsidRPr="00223BEC" w:rsidRDefault="0020603D" w:rsidP="008D2D29">
      <w:pPr>
        <w:pStyle w:val="Titre2Lger"/>
        <w:rPr>
          <w:rFonts w:asciiTheme="minorHAnsi" w:hAnsiTheme="minorHAnsi"/>
          <w:sz w:val="32"/>
          <w:szCs w:val="32"/>
        </w:rPr>
      </w:pPr>
      <w:bookmarkStart w:id="20" w:name="_Toc65583891"/>
      <w:r w:rsidRPr="00223BEC">
        <w:rPr>
          <w:rFonts w:asciiTheme="minorHAnsi" w:hAnsiTheme="minorHAnsi"/>
          <w:sz w:val="32"/>
          <w:szCs w:val="32"/>
        </w:rPr>
        <w:lastRenderedPageBreak/>
        <w:t xml:space="preserve">1. </w:t>
      </w:r>
      <w:bookmarkEnd w:id="14"/>
      <w:bookmarkEnd w:id="15"/>
      <w:bookmarkEnd w:id="16"/>
      <w:bookmarkEnd w:id="17"/>
      <w:r w:rsidR="001C1185" w:rsidRPr="00223BEC">
        <w:rPr>
          <w:rFonts w:asciiTheme="minorHAnsi" w:hAnsiTheme="minorHAnsi"/>
          <w:sz w:val="32"/>
          <w:szCs w:val="32"/>
        </w:rPr>
        <w:t>Sommaire exécutif</w:t>
      </w:r>
      <w:bookmarkEnd w:id="20"/>
    </w:p>
    <w:p w14:paraId="7C735D65" w14:textId="77777777" w:rsidR="005B5897" w:rsidRPr="00223BEC" w:rsidRDefault="005B5897" w:rsidP="00E1466E">
      <w:pPr>
        <w:autoSpaceDE w:val="0"/>
        <w:autoSpaceDN w:val="0"/>
        <w:adjustRightInd w:val="0"/>
        <w:spacing w:after="0" w:line="270" w:lineRule="atLeast"/>
        <w:jc w:val="both"/>
        <w:rPr>
          <w:rFonts w:asciiTheme="minorHAnsi" w:eastAsia="Times New Roman" w:hAnsiTheme="minorHAnsi" w:cstheme="minorHAnsi"/>
          <w:sz w:val="24"/>
          <w:szCs w:val="24"/>
        </w:rPr>
      </w:pPr>
    </w:p>
    <w:p w14:paraId="47408BFE" w14:textId="49848872" w:rsidR="004B5FF3" w:rsidRPr="00223BEC" w:rsidRDefault="004B5FF3" w:rsidP="00E1466E">
      <w:pPr>
        <w:autoSpaceDE w:val="0"/>
        <w:autoSpaceDN w:val="0"/>
        <w:adjustRightInd w:val="0"/>
        <w:spacing w:after="0" w:line="270" w:lineRule="atLeast"/>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L</w:t>
      </w:r>
      <w:r w:rsidR="003C1001" w:rsidRPr="00223BEC">
        <w:rPr>
          <w:rFonts w:asciiTheme="minorHAnsi" w:eastAsia="Times New Roman" w:hAnsiTheme="minorHAnsi" w:cstheme="minorHAnsi"/>
          <w:sz w:val="24"/>
          <w:szCs w:val="24"/>
        </w:rPr>
        <w:t>é</w:t>
      </w:r>
      <w:r w:rsidRPr="00223BEC">
        <w:rPr>
          <w:rFonts w:asciiTheme="minorHAnsi" w:eastAsia="Times New Roman" w:hAnsiTheme="minorHAnsi" w:cstheme="minorHAnsi"/>
          <w:sz w:val="24"/>
          <w:szCs w:val="24"/>
        </w:rPr>
        <w:t xml:space="preserve">ger </w:t>
      </w:r>
      <w:r w:rsidR="003C1001" w:rsidRPr="00223BEC">
        <w:rPr>
          <w:rFonts w:asciiTheme="minorHAnsi" w:eastAsia="Times New Roman" w:hAnsiTheme="minorHAnsi" w:cstheme="minorHAnsi"/>
          <w:sz w:val="24"/>
          <w:szCs w:val="24"/>
        </w:rPr>
        <w:t xml:space="preserve">a le plaisir de présenter au ministère des Finances du Canada </w:t>
      </w:r>
      <w:r w:rsidR="00AE0E32" w:rsidRPr="00223BEC">
        <w:rPr>
          <w:rFonts w:asciiTheme="minorHAnsi" w:eastAsia="Times New Roman" w:hAnsiTheme="minorHAnsi" w:cstheme="minorHAnsi"/>
          <w:sz w:val="24"/>
          <w:szCs w:val="24"/>
        </w:rPr>
        <w:t>ce rapport sur les résultats d’un sondage quantitatif réalisé en ligne</w:t>
      </w:r>
      <w:r w:rsidR="00E22C86" w:rsidRPr="00223BEC">
        <w:rPr>
          <w:rFonts w:asciiTheme="minorHAnsi" w:eastAsia="Times New Roman" w:hAnsiTheme="minorHAnsi" w:cstheme="minorHAnsi"/>
          <w:sz w:val="24"/>
          <w:szCs w:val="24"/>
        </w:rPr>
        <w:t xml:space="preserve"> </w:t>
      </w:r>
      <w:r w:rsidR="001117CC" w:rsidRPr="00223BEC">
        <w:rPr>
          <w:rFonts w:asciiTheme="minorHAnsi" w:eastAsia="Times New Roman" w:hAnsiTheme="minorHAnsi" w:cstheme="minorHAnsi"/>
          <w:sz w:val="24"/>
          <w:szCs w:val="24"/>
        </w:rPr>
        <w:t>pour</w:t>
      </w:r>
      <w:r w:rsidR="00664D52" w:rsidRPr="00223BEC">
        <w:rPr>
          <w:rFonts w:asciiTheme="minorHAnsi" w:eastAsia="Times New Roman" w:hAnsiTheme="minorHAnsi" w:cstheme="minorHAnsi"/>
          <w:sz w:val="24"/>
          <w:szCs w:val="24"/>
        </w:rPr>
        <w:t xml:space="preserve"> </w:t>
      </w:r>
      <w:r w:rsidR="003F01D2" w:rsidRPr="00223BEC">
        <w:rPr>
          <w:rFonts w:asciiTheme="minorHAnsi" w:eastAsia="Times New Roman" w:hAnsiTheme="minorHAnsi" w:cstheme="minorHAnsi"/>
          <w:sz w:val="24"/>
          <w:szCs w:val="24"/>
        </w:rPr>
        <w:t>évaluer</w:t>
      </w:r>
      <w:r w:rsidR="009D679C" w:rsidRPr="00223BEC">
        <w:rPr>
          <w:rFonts w:asciiTheme="minorHAnsi" w:eastAsia="Times New Roman" w:hAnsiTheme="minorHAnsi" w:cstheme="minorHAnsi"/>
          <w:sz w:val="24"/>
          <w:szCs w:val="24"/>
        </w:rPr>
        <w:t xml:space="preserve"> </w:t>
      </w:r>
      <w:r w:rsidR="00F668A5" w:rsidRPr="00223BEC">
        <w:rPr>
          <w:rFonts w:asciiTheme="minorHAnsi" w:eastAsia="Times New Roman" w:hAnsiTheme="minorHAnsi" w:cstheme="minorHAnsi"/>
          <w:sz w:val="24"/>
          <w:szCs w:val="24"/>
        </w:rPr>
        <w:t xml:space="preserve">la réaction des particuliers et des entreprises canadiens </w:t>
      </w:r>
      <w:r w:rsidR="003F01D2" w:rsidRPr="00223BEC">
        <w:rPr>
          <w:rFonts w:asciiTheme="minorHAnsi" w:eastAsia="Times New Roman" w:hAnsiTheme="minorHAnsi" w:cstheme="minorHAnsi"/>
          <w:sz w:val="24"/>
          <w:szCs w:val="24"/>
        </w:rPr>
        <w:t>à sa campagne publicitaire</w:t>
      </w:r>
      <w:r w:rsidR="00043BF8" w:rsidRPr="00223BEC">
        <w:rPr>
          <w:rFonts w:asciiTheme="minorHAnsi" w:eastAsia="Times New Roman" w:hAnsiTheme="minorHAnsi" w:cstheme="minorHAnsi"/>
          <w:sz w:val="24"/>
          <w:szCs w:val="24"/>
        </w:rPr>
        <w:t>.</w:t>
      </w:r>
    </w:p>
    <w:p w14:paraId="124769DE" w14:textId="77777777" w:rsidR="004B5FF3" w:rsidRPr="00223BEC" w:rsidRDefault="004B5FF3" w:rsidP="00E1466E">
      <w:pPr>
        <w:autoSpaceDE w:val="0"/>
        <w:autoSpaceDN w:val="0"/>
        <w:adjustRightInd w:val="0"/>
        <w:spacing w:after="0" w:line="270" w:lineRule="atLeast"/>
        <w:jc w:val="both"/>
        <w:rPr>
          <w:rFonts w:asciiTheme="minorHAnsi" w:eastAsia="Times New Roman" w:hAnsiTheme="minorHAnsi" w:cstheme="minorHAnsi"/>
          <w:sz w:val="24"/>
          <w:szCs w:val="24"/>
        </w:rPr>
      </w:pPr>
    </w:p>
    <w:p w14:paraId="58B51B8D" w14:textId="65A92174" w:rsidR="0020603D" w:rsidRPr="00223BEC" w:rsidRDefault="00076192" w:rsidP="00E1466E">
      <w:pPr>
        <w:autoSpaceDE w:val="0"/>
        <w:autoSpaceDN w:val="0"/>
        <w:adjustRightInd w:val="0"/>
        <w:spacing w:after="0" w:line="270" w:lineRule="atLeast"/>
        <w:jc w:val="both"/>
        <w:rPr>
          <w:rFonts w:asciiTheme="minorHAnsi" w:eastAsia="Times New Roman" w:hAnsiTheme="minorHAnsi" w:cstheme="minorHAnsi"/>
          <w:sz w:val="24"/>
          <w:szCs w:val="24"/>
        </w:rPr>
      </w:pPr>
      <w:r w:rsidRPr="00223BEC">
        <w:rPr>
          <w:rFonts w:asciiTheme="minorHAnsi" w:hAnsiTheme="minorHAnsi"/>
          <w:sz w:val="24"/>
          <w:szCs w:val="24"/>
        </w:rPr>
        <w:t xml:space="preserve">Ce rapport a été préparé par Léger à la suite de l’octroi d’un contrat par le ministère des Finances </w:t>
      </w:r>
      <w:r w:rsidR="004B5FF3" w:rsidRPr="00223BEC">
        <w:rPr>
          <w:rFonts w:asciiTheme="minorHAnsi" w:eastAsia="Times New Roman" w:hAnsiTheme="minorHAnsi" w:cstheme="minorHAnsi"/>
          <w:sz w:val="24"/>
          <w:szCs w:val="24"/>
        </w:rPr>
        <w:t>(</w:t>
      </w:r>
      <w:r w:rsidRPr="00223BEC">
        <w:rPr>
          <w:rFonts w:asciiTheme="minorHAnsi" w:eastAsia="Times New Roman" w:hAnsiTheme="minorHAnsi" w:cstheme="minorHAnsi"/>
          <w:sz w:val="24"/>
          <w:szCs w:val="24"/>
        </w:rPr>
        <w:t xml:space="preserve">numéro du </w:t>
      </w:r>
      <w:r w:rsidR="004B5FF3" w:rsidRPr="00223BEC">
        <w:rPr>
          <w:rFonts w:asciiTheme="minorHAnsi" w:eastAsia="Times New Roman" w:hAnsiTheme="minorHAnsi" w:cstheme="minorHAnsi"/>
          <w:sz w:val="24"/>
          <w:szCs w:val="24"/>
        </w:rPr>
        <w:t>contr</w:t>
      </w:r>
      <w:r w:rsidRPr="00223BEC">
        <w:rPr>
          <w:rFonts w:asciiTheme="minorHAnsi" w:eastAsia="Times New Roman" w:hAnsiTheme="minorHAnsi" w:cstheme="minorHAnsi"/>
          <w:sz w:val="24"/>
          <w:szCs w:val="24"/>
        </w:rPr>
        <w:t>a</w:t>
      </w:r>
      <w:r w:rsidR="004B5FF3" w:rsidRPr="00223BEC">
        <w:rPr>
          <w:rFonts w:asciiTheme="minorHAnsi" w:eastAsia="Times New Roman" w:hAnsiTheme="minorHAnsi" w:cstheme="minorHAnsi"/>
          <w:sz w:val="24"/>
          <w:szCs w:val="24"/>
        </w:rPr>
        <w:t xml:space="preserve">t </w:t>
      </w:r>
      <w:r w:rsidR="0048110C" w:rsidRPr="00223BEC">
        <w:rPr>
          <w:rFonts w:asciiTheme="minorHAnsi" w:eastAsia="Times New Roman" w:hAnsiTheme="minorHAnsi" w:cstheme="minorHAnsi"/>
          <w:sz w:val="24"/>
          <w:szCs w:val="24"/>
        </w:rPr>
        <w:t>60074-200050/001/CY</w:t>
      </w:r>
      <w:r w:rsidR="005C6174" w:rsidRPr="00223BEC">
        <w:rPr>
          <w:rFonts w:asciiTheme="minorHAnsi" w:eastAsia="Times New Roman" w:hAnsiTheme="minorHAnsi" w:cstheme="minorHAnsi"/>
          <w:sz w:val="24"/>
          <w:szCs w:val="24"/>
        </w:rPr>
        <w:t xml:space="preserve">, </w:t>
      </w:r>
      <w:r w:rsidR="00502365" w:rsidRPr="00223BEC">
        <w:rPr>
          <w:rFonts w:asciiTheme="minorHAnsi" w:eastAsia="Times New Roman" w:hAnsiTheme="minorHAnsi" w:cstheme="minorHAnsi"/>
          <w:sz w:val="24"/>
          <w:szCs w:val="24"/>
        </w:rPr>
        <w:t>en date du</w:t>
      </w:r>
      <w:r w:rsidR="005C6174" w:rsidRPr="00223BEC">
        <w:rPr>
          <w:rFonts w:asciiTheme="minorHAnsi" w:eastAsia="Times New Roman" w:hAnsiTheme="minorHAnsi" w:cstheme="minorHAnsi"/>
          <w:sz w:val="24"/>
          <w:szCs w:val="24"/>
        </w:rPr>
        <w:t xml:space="preserve"> 22 avril 2020, pour une valeur contractuelle de </w:t>
      </w:r>
      <w:r w:rsidR="00900B85" w:rsidRPr="00223BEC">
        <w:rPr>
          <w:rFonts w:asciiTheme="minorHAnsi" w:eastAsia="Times New Roman" w:hAnsiTheme="minorHAnsi" w:cstheme="minorHAnsi"/>
          <w:sz w:val="24"/>
          <w:szCs w:val="24"/>
        </w:rPr>
        <w:t>66</w:t>
      </w:r>
      <w:r w:rsidR="005C6174" w:rsidRPr="00223BEC">
        <w:rPr>
          <w:rFonts w:asciiTheme="minorHAnsi" w:eastAsia="Times New Roman" w:hAnsiTheme="minorHAnsi" w:cstheme="minorHAnsi"/>
          <w:sz w:val="24"/>
          <w:szCs w:val="24"/>
        </w:rPr>
        <w:t> </w:t>
      </w:r>
      <w:r w:rsidR="00900B85" w:rsidRPr="00223BEC">
        <w:rPr>
          <w:rFonts w:asciiTheme="minorHAnsi" w:eastAsia="Times New Roman" w:hAnsiTheme="minorHAnsi" w:cstheme="minorHAnsi"/>
          <w:sz w:val="24"/>
          <w:szCs w:val="24"/>
        </w:rPr>
        <w:t>395</w:t>
      </w:r>
      <w:r w:rsidR="005C6174" w:rsidRPr="00223BEC">
        <w:rPr>
          <w:rFonts w:asciiTheme="minorHAnsi" w:eastAsia="Times New Roman" w:hAnsiTheme="minorHAnsi" w:cstheme="minorHAnsi"/>
          <w:sz w:val="24"/>
          <w:szCs w:val="24"/>
        </w:rPr>
        <w:t>,</w:t>
      </w:r>
      <w:r w:rsidR="00900B85" w:rsidRPr="00223BEC">
        <w:rPr>
          <w:rFonts w:asciiTheme="minorHAnsi" w:eastAsia="Times New Roman" w:hAnsiTheme="minorHAnsi" w:cstheme="minorHAnsi"/>
          <w:sz w:val="24"/>
          <w:szCs w:val="24"/>
        </w:rPr>
        <w:t>98</w:t>
      </w:r>
      <w:r w:rsidR="005C6174" w:rsidRPr="00223BEC">
        <w:rPr>
          <w:rFonts w:asciiTheme="minorHAnsi" w:eastAsia="Times New Roman" w:hAnsiTheme="minorHAnsi" w:cstheme="minorHAnsi"/>
          <w:sz w:val="24"/>
          <w:szCs w:val="24"/>
        </w:rPr>
        <w:t> $</w:t>
      </w:r>
      <w:r w:rsidR="004B5FF3" w:rsidRPr="00223BEC">
        <w:rPr>
          <w:rFonts w:asciiTheme="minorHAnsi" w:eastAsia="Times New Roman" w:hAnsiTheme="minorHAnsi" w:cstheme="minorHAnsi"/>
          <w:sz w:val="24"/>
          <w:szCs w:val="24"/>
        </w:rPr>
        <w:t>).</w:t>
      </w:r>
    </w:p>
    <w:p w14:paraId="24754EA3" w14:textId="77777777" w:rsidR="005B5897" w:rsidRPr="00223BEC" w:rsidRDefault="005B5897" w:rsidP="00E1466E">
      <w:pPr>
        <w:autoSpaceDE w:val="0"/>
        <w:autoSpaceDN w:val="0"/>
        <w:adjustRightInd w:val="0"/>
        <w:spacing w:after="0" w:line="270" w:lineRule="atLeast"/>
        <w:jc w:val="both"/>
        <w:rPr>
          <w:rFonts w:asciiTheme="minorHAnsi" w:eastAsia="Times New Roman" w:hAnsiTheme="minorHAnsi" w:cstheme="minorHAnsi"/>
          <w:sz w:val="24"/>
          <w:szCs w:val="24"/>
        </w:rPr>
      </w:pPr>
    </w:p>
    <w:p w14:paraId="01A25B4D" w14:textId="25DD12C0" w:rsidR="0020603D" w:rsidRPr="00223BEC" w:rsidRDefault="0020603D" w:rsidP="008D2D29">
      <w:pPr>
        <w:pStyle w:val="Titre3"/>
        <w:rPr>
          <w:rFonts w:asciiTheme="minorHAnsi" w:hAnsiTheme="minorHAnsi"/>
        </w:rPr>
      </w:pPr>
      <w:bookmarkStart w:id="21" w:name="_Toc494979132"/>
      <w:bookmarkStart w:id="22" w:name="_Toc503272209"/>
      <w:bookmarkStart w:id="23" w:name="_Toc5888957"/>
      <w:bookmarkStart w:id="24" w:name="_Toc65583892"/>
      <w:r w:rsidRPr="00223BEC">
        <w:rPr>
          <w:rFonts w:asciiTheme="minorHAnsi" w:hAnsiTheme="minorHAnsi"/>
        </w:rPr>
        <w:t>1.1</w:t>
      </w:r>
      <w:r w:rsidRPr="00223BEC">
        <w:rPr>
          <w:rFonts w:asciiTheme="minorHAnsi" w:hAnsiTheme="minorHAnsi"/>
        </w:rPr>
        <w:tab/>
      </w:r>
      <w:bookmarkEnd w:id="21"/>
      <w:bookmarkEnd w:id="22"/>
      <w:bookmarkEnd w:id="23"/>
      <w:r w:rsidR="00A90018" w:rsidRPr="00223BEC">
        <w:rPr>
          <w:rFonts w:asciiTheme="minorHAnsi" w:hAnsiTheme="minorHAnsi"/>
        </w:rPr>
        <w:t>Mise en contexte et objectifs</w:t>
      </w:r>
      <w:bookmarkEnd w:id="24"/>
    </w:p>
    <w:p w14:paraId="4C9538F7" w14:textId="77777777" w:rsidR="0020603D" w:rsidRPr="00223BEC" w:rsidRDefault="0020603D" w:rsidP="0020603D">
      <w:pPr>
        <w:spacing w:after="0" w:line="240" w:lineRule="auto"/>
        <w:contextualSpacing/>
        <w:rPr>
          <w:rFonts w:asciiTheme="minorHAnsi" w:eastAsia="Times New Roman" w:hAnsiTheme="minorHAnsi" w:cstheme="minorHAnsi"/>
          <w:b/>
          <w:sz w:val="24"/>
          <w:szCs w:val="24"/>
        </w:rPr>
      </w:pPr>
    </w:p>
    <w:p w14:paraId="024677A0" w14:textId="35909D24" w:rsidR="00341031" w:rsidRPr="00223BEC" w:rsidRDefault="00A90018" w:rsidP="00C5454C">
      <w:pPr>
        <w:autoSpaceDE w:val="0"/>
        <w:autoSpaceDN w:val="0"/>
        <w:adjustRightInd w:val="0"/>
        <w:spacing w:after="216" w:line="270" w:lineRule="atLeast"/>
        <w:contextualSpacing/>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En</w:t>
      </w:r>
      <w:r w:rsidR="00C5454C" w:rsidRPr="00223BEC">
        <w:rPr>
          <w:rFonts w:asciiTheme="minorHAnsi" w:eastAsia="Times New Roman" w:hAnsiTheme="minorHAnsi" w:cstheme="minorHAnsi"/>
          <w:sz w:val="24"/>
          <w:szCs w:val="24"/>
        </w:rPr>
        <w:t xml:space="preserve"> </w:t>
      </w:r>
      <w:r w:rsidRPr="00223BEC">
        <w:rPr>
          <w:rFonts w:asciiTheme="minorHAnsi" w:eastAsia="Times New Roman" w:hAnsiTheme="minorHAnsi" w:cstheme="minorHAnsi"/>
          <w:sz w:val="24"/>
          <w:szCs w:val="24"/>
        </w:rPr>
        <w:t xml:space="preserve">avril </w:t>
      </w:r>
      <w:r w:rsidR="00C5454C" w:rsidRPr="00223BEC">
        <w:rPr>
          <w:rFonts w:asciiTheme="minorHAnsi" w:eastAsia="Times New Roman" w:hAnsiTheme="minorHAnsi" w:cstheme="minorHAnsi"/>
          <w:sz w:val="24"/>
          <w:szCs w:val="24"/>
        </w:rPr>
        <w:t xml:space="preserve">2020, </w:t>
      </w:r>
      <w:r w:rsidRPr="00223BEC">
        <w:rPr>
          <w:rFonts w:asciiTheme="minorHAnsi" w:eastAsia="Times New Roman" w:hAnsiTheme="minorHAnsi" w:cstheme="minorHAnsi"/>
          <w:sz w:val="24"/>
          <w:szCs w:val="24"/>
        </w:rPr>
        <w:t xml:space="preserve">le ministère des Finances du Canada et le gouvernement du Canada ont développé une campagne publicitaire </w:t>
      </w:r>
      <w:r w:rsidR="003E1E6B" w:rsidRPr="00223BEC">
        <w:rPr>
          <w:rFonts w:asciiTheme="minorHAnsi" w:eastAsia="Times New Roman" w:hAnsiTheme="minorHAnsi" w:cstheme="minorHAnsi"/>
          <w:sz w:val="24"/>
          <w:szCs w:val="24"/>
        </w:rPr>
        <w:t xml:space="preserve">qui venait appuyer le plan d’intervention économique du </w:t>
      </w:r>
      <w:r w:rsidR="00341031" w:rsidRPr="00223BEC">
        <w:rPr>
          <w:rFonts w:asciiTheme="minorHAnsi" w:eastAsia="Times New Roman" w:hAnsiTheme="minorHAnsi" w:cstheme="minorHAnsi"/>
          <w:sz w:val="24"/>
          <w:szCs w:val="24"/>
        </w:rPr>
        <w:t>gouvernement en réponse à la COVID-19</w:t>
      </w:r>
      <w:r w:rsidR="000C563F" w:rsidRPr="00223BEC">
        <w:rPr>
          <w:rFonts w:asciiTheme="minorHAnsi" w:eastAsia="Times New Roman" w:hAnsiTheme="minorHAnsi" w:cstheme="minorHAnsi"/>
          <w:sz w:val="24"/>
          <w:szCs w:val="24"/>
        </w:rPr>
        <w:t xml:space="preserve">. La campagne </w:t>
      </w:r>
      <w:r w:rsidR="003F6250" w:rsidRPr="00223BEC">
        <w:rPr>
          <w:rFonts w:asciiTheme="minorHAnsi" w:eastAsia="Times New Roman" w:hAnsiTheme="minorHAnsi" w:cstheme="minorHAnsi"/>
          <w:sz w:val="24"/>
          <w:szCs w:val="24"/>
        </w:rPr>
        <w:t>devait servir à</w:t>
      </w:r>
      <w:r w:rsidR="000C563F" w:rsidRPr="00223BEC">
        <w:rPr>
          <w:rFonts w:asciiTheme="minorHAnsi" w:eastAsia="Times New Roman" w:hAnsiTheme="minorHAnsi" w:cstheme="minorHAnsi"/>
          <w:sz w:val="24"/>
          <w:szCs w:val="24"/>
        </w:rPr>
        <w:t xml:space="preserve"> informer </w:t>
      </w:r>
      <w:r w:rsidR="002230F5" w:rsidRPr="00223BEC">
        <w:rPr>
          <w:rFonts w:asciiTheme="minorHAnsi" w:eastAsia="Times New Roman" w:hAnsiTheme="minorHAnsi" w:cstheme="minorHAnsi"/>
          <w:sz w:val="24"/>
          <w:szCs w:val="24"/>
        </w:rPr>
        <w:t xml:space="preserve">les Canadiens et </w:t>
      </w:r>
      <w:r w:rsidR="00A162BC" w:rsidRPr="00223BEC">
        <w:rPr>
          <w:rFonts w:asciiTheme="minorHAnsi" w:eastAsia="Times New Roman" w:hAnsiTheme="minorHAnsi" w:cstheme="minorHAnsi"/>
          <w:sz w:val="24"/>
          <w:szCs w:val="24"/>
        </w:rPr>
        <w:t>les sensibiliser davantage</w:t>
      </w:r>
      <w:r w:rsidR="00CF2EA1" w:rsidRPr="00223BEC">
        <w:rPr>
          <w:rFonts w:asciiTheme="minorHAnsi" w:eastAsia="Times New Roman" w:hAnsiTheme="minorHAnsi" w:cstheme="minorHAnsi"/>
          <w:sz w:val="24"/>
          <w:szCs w:val="24"/>
        </w:rPr>
        <w:t xml:space="preserve"> à la disponibilité </w:t>
      </w:r>
      <w:r w:rsidR="000415E3" w:rsidRPr="00223BEC">
        <w:rPr>
          <w:rFonts w:asciiTheme="minorHAnsi" w:eastAsia="Times New Roman" w:hAnsiTheme="minorHAnsi" w:cstheme="minorHAnsi"/>
          <w:sz w:val="24"/>
          <w:szCs w:val="24"/>
        </w:rPr>
        <w:t>d’importants</w:t>
      </w:r>
      <w:r w:rsidR="009C574A" w:rsidRPr="00223BEC">
        <w:rPr>
          <w:rFonts w:asciiTheme="minorHAnsi" w:eastAsia="Times New Roman" w:hAnsiTheme="minorHAnsi" w:cstheme="minorHAnsi"/>
          <w:sz w:val="24"/>
          <w:szCs w:val="24"/>
        </w:rPr>
        <w:t xml:space="preserve"> programmes,</w:t>
      </w:r>
      <w:r w:rsidR="000415E3" w:rsidRPr="00223BEC">
        <w:rPr>
          <w:rFonts w:asciiTheme="minorHAnsi" w:eastAsia="Times New Roman" w:hAnsiTheme="minorHAnsi" w:cstheme="minorHAnsi"/>
          <w:sz w:val="24"/>
          <w:szCs w:val="24"/>
        </w:rPr>
        <w:t xml:space="preserve"> initiatives</w:t>
      </w:r>
      <w:r w:rsidR="009C574A" w:rsidRPr="00223BEC">
        <w:rPr>
          <w:rFonts w:asciiTheme="minorHAnsi" w:eastAsia="Times New Roman" w:hAnsiTheme="minorHAnsi" w:cstheme="minorHAnsi"/>
          <w:sz w:val="24"/>
          <w:szCs w:val="24"/>
        </w:rPr>
        <w:t xml:space="preserve"> et avantages </w:t>
      </w:r>
      <w:r w:rsidR="009C552E" w:rsidRPr="00223BEC">
        <w:rPr>
          <w:rFonts w:asciiTheme="minorHAnsi" w:eastAsia="Times New Roman" w:hAnsiTheme="minorHAnsi" w:cstheme="minorHAnsi"/>
          <w:sz w:val="24"/>
          <w:szCs w:val="24"/>
        </w:rPr>
        <w:t>dans le cadre d</w:t>
      </w:r>
      <w:r w:rsidR="00F3484A" w:rsidRPr="00223BEC">
        <w:rPr>
          <w:rFonts w:asciiTheme="minorHAnsi" w:eastAsia="Times New Roman" w:hAnsiTheme="minorHAnsi" w:cstheme="minorHAnsi"/>
          <w:sz w:val="24"/>
          <w:szCs w:val="24"/>
        </w:rPr>
        <w:t>u</w:t>
      </w:r>
      <w:r w:rsidR="009C552E" w:rsidRPr="00223BEC">
        <w:rPr>
          <w:rFonts w:asciiTheme="minorHAnsi" w:eastAsia="Times New Roman" w:hAnsiTheme="minorHAnsi" w:cstheme="minorHAnsi"/>
          <w:sz w:val="24"/>
          <w:szCs w:val="24"/>
        </w:rPr>
        <w:t xml:space="preserve"> plan d’intervention économique </w:t>
      </w:r>
      <w:r w:rsidR="00F3484A" w:rsidRPr="00223BEC">
        <w:rPr>
          <w:rFonts w:asciiTheme="minorHAnsi" w:eastAsia="Times New Roman" w:hAnsiTheme="minorHAnsi" w:cstheme="minorHAnsi"/>
          <w:sz w:val="24"/>
          <w:szCs w:val="24"/>
        </w:rPr>
        <w:t>COV</w:t>
      </w:r>
      <w:r w:rsidR="00950B67" w:rsidRPr="00223BEC">
        <w:rPr>
          <w:rFonts w:asciiTheme="minorHAnsi" w:eastAsia="Times New Roman" w:hAnsiTheme="minorHAnsi" w:cstheme="minorHAnsi"/>
          <w:sz w:val="24"/>
          <w:szCs w:val="24"/>
        </w:rPr>
        <w:t>I</w:t>
      </w:r>
      <w:r w:rsidR="00F3484A" w:rsidRPr="00223BEC">
        <w:rPr>
          <w:rFonts w:asciiTheme="minorHAnsi" w:eastAsia="Times New Roman" w:hAnsiTheme="minorHAnsi" w:cstheme="minorHAnsi"/>
          <w:sz w:val="24"/>
          <w:szCs w:val="24"/>
        </w:rPr>
        <w:t xml:space="preserve">D-19 </w:t>
      </w:r>
      <w:r w:rsidR="009C552E" w:rsidRPr="00223BEC">
        <w:rPr>
          <w:rFonts w:asciiTheme="minorHAnsi" w:eastAsia="Times New Roman" w:hAnsiTheme="minorHAnsi" w:cstheme="minorHAnsi"/>
          <w:sz w:val="24"/>
          <w:szCs w:val="24"/>
        </w:rPr>
        <w:t xml:space="preserve">du gouvernement </w:t>
      </w:r>
      <w:r w:rsidR="00B90620" w:rsidRPr="00223BEC">
        <w:rPr>
          <w:rFonts w:asciiTheme="minorHAnsi" w:eastAsia="Times New Roman" w:hAnsiTheme="minorHAnsi" w:cstheme="minorHAnsi"/>
          <w:sz w:val="24"/>
          <w:szCs w:val="24"/>
        </w:rPr>
        <w:t>du Canada</w:t>
      </w:r>
      <w:r w:rsidR="00F3484A" w:rsidRPr="00223BEC">
        <w:rPr>
          <w:rFonts w:asciiTheme="minorHAnsi" w:eastAsia="Times New Roman" w:hAnsiTheme="minorHAnsi" w:cstheme="minorHAnsi"/>
          <w:sz w:val="24"/>
          <w:szCs w:val="24"/>
        </w:rPr>
        <w:t>.</w:t>
      </w:r>
      <w:r w:rsidR="00F85B5A" w:rsidRPr="00223BEC">
        <w:rPr>
          <w:rFonts w:asciiTheme="minorHAnsi" w:eastAsia="Times New Roman" w:hAnsiTheme="minorHAnsi" w:cstheme="minorHAnsi"/>
          <w:sz w:val="24"/>
          <w:szCs w:val="24"/>
        </w:rPr>
        <w:t xml:space="preserve"> </w:t>
      </w:r>
      <w:r w:rsidR="00CC3B65" w:rsidRPr="00223BEC">
        <w:rPr>
          <w:rFonts w:asciiTheme="minorHAnsi" w:eastAsia="Times New Roman" w:hAnsiTheme="minorHAnsi" w:cstheme="minorHAnsi"/>
          <w:sz w:val="24"/>
          <w:szCs w:val="24"/>
        </w:rPr>
        <w:t>Deux objectifs principaux étaient visés par la campagne</w:t>
      </w:r>
      <w:r w:rsidR="00E249C6" w:rsidRPr="00223BEC">
        <w:rPr>
          <w:rFonts w:asciiTheme="minorHAnsi" w:eastAsia="Times New Roman" w:hAnsiTheme="minorHAnsi" w:cstheme="minorHAnsi"/>
          <w:sz w:val="24"/>
          <w:szCs w:val="24"/>
        </w:rPr>
        <w:t>,</w:t>
      </w:r>
      <w:r w:rsidR="00CC3B65" w:rsidRPr="00223BEC">
        <w:rPr>
          <w:rFonts w:asciiTheme="minorHAnsi" w:eastAsia="Times New Roman" w:hAnsiTheme="minorHAnsi" w:cstheme="minorHAnsi"/>
          <w:sz w:val="24"/>
          <w:szCs w:val="24"/>
        </w:rPr>
        <w:t xml:space="preserve"> </w:t>
      </w:r>
      <w:r w:rsidR="00E249C6" w:rsidRPr="00223BEC">
        <w:rPr>
          <w:rFonts w:asciiTheme="minorHAnsi" w:eastAsia="Times New Roman" w:hAnsiTheme="minorHAnsi" w:cstheme="minorHAnsi"/>
          <w:sz w:val="24"/>
          <w:szCs w:val="24"/>
        </w:rPr>
        <w:t>ciblant</w:t>
      </w:r>
      <w:r w:rsidR="00CC3B65" w:rsidRPr="00223BEC">
        <w:rPr>
          <w:rFonts w:asciiTheme="minorHAnsi" w:eastAsia="Times New Roman" w:hAnsiTheme="minorHAnsi" w:cstheme="minorHAnsi"/>
          <w:sz w:val="24"/>
          <w:szCs w:val="24"/>
        </w:rPr>
        <w:t xml:space="preserve"> deux </w:t>
      </w:r>
      <w:r w:rsidR="00E249C6" w:rsidRPr="00223BEC">
        <w:rPr>
          <w:rFonts w:asciiTheme="minorHAnsi" w:eastAsia="Times New Roman" w:hAnsiTheme="minorHAnsi" w:cstheme="minorHAnsi"/>
          <w:sz w:val="24"/>
          <w:szCs w:val="24"/>
        </w:rPr>
        <w:t xml:space="preserve">populations différentes : </w:t>
      </w:r>
      <w:r w:rsidR="00E533ED" w:rsidRPr="00223BEC">
        <w:rPr>
          <w:rFonts w:asciiTheme="minorHAnsi" w:eastAsia="Times New Roman" w:hAnsiTheme="minorHAnsi" w:cstheme="minorHAnsi"/>
          <w:sz w:val="24"/>
          <w:szCs w:val="24"/>
        </w:rPr>
        <w:t xml:space="preserve">informer sur </w:t>
      </w:r>
      <w:r w:rsidR="00D56AC2" w:rsidRPr="00223BEC">
        <w:rPr>
          <w:rFonts w:asciiTheme="minorHAnsi" w:eastAsia="Times New Roman" w:hAnsiTheme="minorHAnsi" w:cstheme="minorHAnsi"/>
          <w:sz w:val="24"/>
          <w:szCs w:val="24"/>
        </w:rPr>
        <w:t>l’ap</w:t>
      </w:r>
      <w:r w:rsidR="00BA44E0" w:rsidRPr="00223BEC">
        <w:rPr>
          <w:rFonts w:asciiTheme="minorHAnsi" w:eastAsia="Times New Roman" w:hAnsiTheme="minorHAnsi" w:cstheme="minorHAnsi"/>
          <w:sz w:val="24"/>
          <w:szCs w:val="24"/>
        </w:rPr>
        <w:t>p</w:t>
      </w:r>
      <w:r w:rsidR="00D56AC2" w:rsidRPr="00223BEC">
        <w:rPr>
          <w:rFonts w:asciiTheme="minorHAnsi" w:eastAsia="Times New Roman" w:hAnsiTheme="minorHAnsi" w:cstheme="minorHAnsi"/>
          <w:sz w:val="24"/>
          <w:szCs w:val="24"/>
        </w:rPr>
        <w:t>ui disponible aux individus</w:t>
      </w:r>
      <w:r w:rsidR="002A57B4" w:rsidRPr="00223BEC">
        <w:rPr>
          <w:rFonts w:asciiTheme="minorHAnsi" w:eastAsia="Times New Roman" w:hAnsiTheme="minorHAnsi" w:cstheme="minorHAnsi"/>
          <w:sz w:val="24"/>
          <w:szCs w:val="24"/>
        </w:rPr>
        <w:t xml:space="preserve"> et famil</w:t>
      </w:r>
      <w:r w:rsidR="00FE203B" w:rsidRPr="00223BEC">
        <w:rPr>
          <w:rFonts w:asciiTheme="minorHAnsi" w:eastAsia="Times New Roman" w:hAnsiTheme="minorHAnsi" w:cstheme="minorHAnsi"/>
          <w:sz w:val="24"/>
          <w:szCs w:val="24"/>
        </w:rPr>
        <w:t>l</w:t>
      </w:r>
      <w:r w:rsidR="002A57B4" w:rsidRPr="00223BEC">
        <w:rPr>
          <w:rFonts w:asciiTheme="minorHAnsi" w:eastAsia="Times New Roman" w:hAnsiTheme="minorHAnsi" w:cstheme="minorHAnsi"/>
          <w:sz w:val="24"/>
          <w:szCs w:val="24"/>
        </w:rPr>
        <w:t xml:space="preserve">es canadiens et </w:t>
      </w:r>
      <w:r w:rsidR="00E533ED" w:rsidRPr="00223BEC">
        <w:rPr>
          <w:rFonts w:asciiTheme="minorHAnsi" w:eastAsia="Times New Roman" w:hAnsiTheme="minorHAnsi" w:cstheme="minorHAnsi"/>
          <w:sz w:val="24"/>
          <w:szCs w:val="24"/>
        </w:rPr>
        <w:t xml:space="preserve">celui </w:t>
      </w:r>
      <w:r w:rsidR="00120442" w:rsidRPr="00223BEC">
        <w:rPr>
          <w:rFonts w:asciiTheme="minorHAnsi" w:eastAsia="Times New Roman" w:hAnsiTheme="minorHAnsi" w:cstheme="minorHAnsi"/>
          <w:sz w:val="24"/>
          <w:szCs w:val="24"/>
        </w:rPr>
        <w:t>accessible</w:t>
      </w:r>
      <w:r w:rsidR="002A57B4" w:rsidRPr="00223BEC">
        <w:rPr>
          <w:rFonts w:asciiTheme="minorHAnsi" w:eastAsia="Times New Roman" w:hAnsiTheme="minorHAnsi" w:cstheme="minorHAnsi"/>
          <w:sz w:val="24"/>
          <w:szCs w:val="24"/>
        </w:rPr>
        <w:t xml:space="preserve"> aux entreprises. </w:t>
      </w:r>
      <w:r w:rsidR="00771242" w:rsidRPr="00223BEC">
        <w:rPr>
          <w:rFonts w:asciiTheme="minorHAnsi" w:eastAsia="Times New Roman" w:hAnsiTheme="minorHAnsi" w:cstheme="minorHAnsi"/>
          <w:sz w:val="24"/>
          <w:szCs w:val="24"/>
        </w:rPr>
        <w:t>Le sondage</w:t>
      </w:r>
      <w:r w:rsidR="00BA44E0" w:rsidRPr="00223BEC">
        <w:rPr>
          <w:rFonts w:asciiTheme="minorHAnsi" w:eastAsia="Times New Roman" w:hAnsiTheme="minorHAnsi" w:cstheme="minorHAnsi"/>
          <w:sz w:val="24"/>
          <w:szCs w:val="24"/>
        </w:rPr>
        <w:t xml:space="preserve"> avait pour </w:t>
      </w:r>
      <w:r w:rsidR="00D14844" w:rsidRPr="00223BEC">
        <w:rPr>
          <w:rFonts w:asciiTheme="minorHAnsi" w:eastAsia="Times New Roman" w:hAnsiTheme="minorHAnsi" w:cstheme="minorHAnsi"/>
          <w:sz w:val="24"/>
          <w:szCs w:val="24"/>
        </w:rPr>
        <w:t>objectif global</w:t>
      </w:r>
      <w:r w:rsidR="00BA44E0" w:rsidRPr="00223BEC">
        <w:rPr>
          <w:rFonts w:asciiTheme="minorHAnsi" w:eastAsia="Times New Roman" w:hAnsiTheme="minorHAnsi" w:cstheme="minorHAnsi"/>
          <w:sz w:val="24"/>
          <w:szCs w:val="24"/>
        </w:rPr>
        <w:t xml:space="preserve"> </w:t>
      </w:r>
      <w:r w:rsidR="00502720" w:rsidRPr="00223BEC">
        <w:rPr>
          <w:rFonts w:asciiTheme="minorHAnsi" w:eastAsia="Times New Roman" w:hAnsiTheme="minorHAnsi" w:cstheme="minorHAnsi"/>
          <w:sz w:val="24"/>
          <w:szCs w:val="24"/>
        </w:rPr>
        <w:t>de mesurer</w:t>
      </w:r>
      <w:r w:rsidR="00576AA5" w:rsidRPr="00223BEC">
        <w:rPr>
          <w:rFonts w:asciiTheme="minorHAnsi" w:eastAsia="Times New Roman" w:hAnsiTheme="minorHAnsi" w:cstheme="minorHAnsi"/>
          <w:sz w:val="24"/>
          <w:szCs w:val="24"/>
        </w:rPr>
        <w:t xml:space="preserve"> la performance de la campagne au sein des publics cibles </w:t>
      </w:r>
      <w:r w:rsidR="0055440C" w:rsidRPr="00223BEC">
        <w:rPr>
          <w:rFonts w:asciiTheme="minorHAnsi" w:eastAsia="Times New Roman" w:hAnsiTheme="minorHAnsi" w:cstheme="minorHAnsi"/>
          <w:sz w:val="24"/>
          <w:szCs w:val="24"/>
        </w:rPr>
        <w:t>à l’aide de</w:t>
      </w:r>
      <w:r w:rsidR="002130F4" w:rsidRPr="00223BEC">
        <w:rPr>
          <w:rFonts w:asciiTheme="minorHAnsi" w:eastAsia="Times New Roman" w:hAnsiTheme="minorHAnsi" w:cstheme="minorHAnsi"/>
          <w:sz w:val="24"/>
          <w:szCs w:val="24"/>
        </w:rPr>
        <w:t xml:space="preserve"> l’Outil </w:t>
      </w:r>
      <w:r w:rsidR="0055440C" w:rsidRPr="00223BEC">
        <w:rPr>
          <w:rFonts w:asciiTheme="minorHAnsi" w:eastAsia="Times New Roman" w:hAnsiTheme="minorHAnsi" w:cstheme="minorHAnsi"/>
          <w:sz w:val="24"/>
          <w:szCs w:val="24"/>
        </w:rPr>
        <w:t>d’évaluation de campagnes publicitaires (OECP)</w:t>
      </w:r>
      <w:r w:rsidR="00D14844" w:rsidRPr="00223BEC">
        <w:rPr>
          <w:rFonts w:asciiTheme="minorHAnsi" w:eastAsia="Times New Roman" w:hAnsiTheme="minorHAnsi" w:cstheme="minorHAnsi"/>
          <w:sz w:val="24"/>
          <w:szCs w:val="24"/>
        </w:rPr>
        <w:t xml:space="preserve">, </w:t>
      </w:r>
      <w:r w:rsidR="00B30D6D" w:rsidRPr="00223BEC">
        <w:rPr>
          <w:rFonts w:asciiTheme="minorHAnsi" w:eastAsia="Times New Roman" w:hAnsiTheme="minorHAnsi" w:cstheme="minorHAnsi"/>
          <w:sz w:val="24"/>
          <w:szCs w:val="24"/>
        </w:rPr>
        <w:t>tant</w:t>
      </w:r>
      <w:r w:rsidR="00D14844" w:rsidRPr="00223BEC">
        <w:rPr>
          <w:rFonts w:asciiTheme="minorHAnsi" w:eastAsia="Times New Roman" w:hAnsiTheme="minorHAnsi" w:cstheme="minorHAnsi"/>
          <w:sz w:val="24"/>
          <w:szCs w:val="24"/>
        </w:rPr>
        <w:t xml:space="preserve"> en prétest </w:t>
      </w:r>
      <w:r w:rsidR="00B30D6D" w:rsidRPr="00223BEC">
        <w:rPr>
          <w:rFonts w:asciiTheme="minorHAnsi" w:eastAsia="Times New Roman" w:hAnsiTheme="minorHAnsi" w:cstheme="minorHAnsi"/>
          <w:sz w:val="24"/>
          <w:szCs w:val="24"/>
        </w:rPr>
        <w:t>qu’</w:t>
      </w:r>
      <w:r w:rsidR="00D14844" w:rsidRPr="00223BEC">
        <w:rPr>
          <w:rFonts w:asciiTheme="minorHAnsi" w:eastAsia="Times New Roman" w:hAnsiTheme="minorHAnsi" w:cstheme="minorHAnsi"/>
          <w:sz w:val="24"/>
          <w:szCs w:val="24"/>
        </w:rPr>
        <w:t xml:space="preserve">en post-test de la campagne. Les objectifs spécifiques du sondage </w:t>
      </w:r>
      <w:r w:rsidR="005B010D" w:rsidRPr="00223BEC">
        <w:rPr>
          <w:rFonts w:asciiTheme="minorHAnsi" w:eastAsia="Times New Roman" w:hAnsiTheme="minorHAnsi" w:cstheme="minorHAnsi"/>
          <w:sz w:val="24"/>
          <w:szCs w:val="24"/>
        </w:rPr>
        <w:t xml:space="preserve">étaient les suivants : </w:t>
      </w:r>
    </w:p>
    <w:p w14:paraId="00113C1C" w14:textId="77777777" w:rsidR="00341031" w:rsidRPr="00223BEC" w:rsidRDefault="00341031" w:rsidP="00C5454C">
      <w:pPr>
        <w:autoSpaceDE w:val="0"/>
        <w:autoSpaceDN w:val="0"/>
        <w:adjustRightInd w:val="0"/>
        <w:spacing w:after="216" w:line="270" w:lineRule="atLeast"/>
        <w:contextualSpacing/>
        <w:jc w:val="both"/>
        <w:rPr>
          <w:rFonts w:asciiTheme="minorHAnsi" w:eastAsia="Times New Roman" w:hAnsiTheme="minorHAnsi" w:cstheme="minorHAnsi"/>
          <w:sz w:val="24"/>
          <w:szCs w:val="24"/>
        </w:rPr>
      </w:pPr>
    </w:p>
    <w:p w14:paraId="312A77C3" w14:textId="367A761A" w:rsidR="001E2C5F" w:rsidRPr="00223BEC" w:rsidRDefault="001E2C5F" w:rsidP="00AF7768">
      <w:pPr>
        <w:tabs>
          <w:tab w:val="left" w:pos="709"/>
        </w:tabs>
        <w:spacing w:after="0"/>
        <w:ind w:left="709" w:hanging="709"/>
        <w:rPr>
          <w:rFonts w:asciiTheme="minorHAnsi" w:hAnsiTheme="minorHAnsi"/>
          <w:sz w:val="24"/>
          <w:szCs w:val="24"/>
        </w:rPr>
      </w:pPr>
      <w:r w:rsidRPr="00223BEC">
        <w:rPr>
          <w:rFonts w:asciiTheme="minorHAnsi" w:hAnsiTheme="minorHAnsi"/>
        </w:rPr>
        <w:t>•</w:t>
      </w:r>
      <w:r w:rsidRPr="00223BEC">
        <w:rPr>
          <w:rFonts w:asciiTheme="minorHAnsi" w:hAnsiTheme="minorHAnsi"/>
        </w:rPr>
        <w:tab/>
      </w:r>
      <w:r w:rsidR="0092430A" w:rsidRPr="00223BEC">
        <w:rPr>
          <w:rFonts w:asciiTheme="minorHAnsi" w:hAnsiTheme="minorHAnsi"/>
          <w:sz w:val="24"/>
          <w:szCs w:val="24"/>
        </w:rPr>
        <w:t>mesurer la notoriété assistée et spontanée de la campagne publicitaire</w:t>
      </w:r>
      <w:r w:rsidR="0092430A" w:rsidRPr="00223BEC">
        <w:rPr>
          <w:rFonts w:asciiTheme="minorHAnsi" w:hAnsiTheme="minorHAnsi"/>
        </w:rPr>
        <w:t>;</w:t>
      </w:r>
    </w:p>
    <w:p w14:paraId="45413387" w14:textId="189E2BA8" w:rsidR="001E2C5F" w:rsidRPr="00223BEC" w:rsidRDefault="001E2C5F" w:rsidP="00AF7768">
      <w:pPr>
        <w:tabs>
          <w:tab w:val="left" w:pos="709"/>
        </w:tabs>
        <w:spacing w:after="0"/>
        <w:ind w:left="709" w:hanging="709"/>
        <w:rPr>
          <w:rFonts w:asciiTheme="minorHAnsi" w:hAnsiTheme="minorHAnsi"/>
          <w:sz w:val="24"/>
          <w:szCs w:val="24"/>
        </w:rPr>
      </w:pPr>
      <w:r w:rsidRPr="00223BEC">
        <w:rPr>
          <w:rFonts w:asciiTheme="minorHAnsi" w:hAnsiTheme="minorHAnsi"/>
          <w:sz w:val="24"/>
          <w:szCs w:val="24"/>
        </w:rPr>
        <w:t>•</w:t>
      </w:r>
      <w:r w:rsidRPr="00223BEC">
        <w:rPr>
          <w:rFonts w:asciiTheme="minorHAnsi" w:hAnsiTheme="minorHAnsi"/>
          <w:sz w:val="24"/>
          <w:szCs w:val="24"/>
        </w:rPr>
        <w:tab/>
      </w:r>
      <w:r w:rsidR="00120442" w:rsidRPr="00223BEC">
        <w:rPr>
          <w:rFonts w:asciiTheme="minorHAnsi" w:hAnsiTheme="minorHAnsi"/>
          <w:sz w:val="24"/>
          <w:szCs w:val="24"/>
        </w:rPr>
        <w:t>mesurer le niveau de rappel des principaux messages de la campagne</w:t>
      </w:r>
      <w:r w:rsidR="00A11233" w:rsidRPr="00223BEC">
        <w:rPr>
          <w:rFonts w:asciiTheme="minorHAnsi" w:hAnsiTheme="minorHAnsi"/>
          <w:sz w:val="24"/>
          <w:szCs w:val="24"/>
        </w:rPr>
        <w:t>;</w:t>
      </w:r>
      <w:r w:rsidR="00120442" w:rsidRPr="00223BEC">
        <w:rPr>
          <w:rFonts w:asciiTheme="minorHAnsi" w:hAnsiTheme="minorHAnsi"/>
          <w:sz w:val="24"/>
          <w:szCs w:val="24"/>
        </w:rPr>
        <w:t xml:space="preserve"> </w:t>
      </w:r>
    </w:p>
    <w:p w14:paraId="7162AB04" w14:textId="07D710AF" w:rsidR="001E2C5F" w:rsidRPr="00223BEC" w:rsidRDefault="001E2C5F" w:rsidP="00AF7768">
      <w:pPr>
        <w:tabs>
          <w:tab w:val="left" w:pos="709"/>
        </w:tabs>
        <w:spacing w:after="0"/>
        <w:ind w:left="709" w:hanging="709"/>
        <w:rPr>
          <w:rFonts w:asciiTheme="minorHAnsi" w:hAnsiTheme="minorHAnsi"/>
          <w:sz w:val="24"/>
          <w:szCs w:val="24"/>
        </w:rPr>
      </w:pPr>
      <w:r w:rsidRPr="00223BEC">
        <w:rPr>
          <w:rFonts w:asciiTheme="minorHAnsi" w:hAnsiTheme="minorHAnsi"/>
          <w:sz w:val="24"/>
          <w:szCs w:val="24"/>
        </w:rPr>
        <w:t>•</w:t>
      </w:r>
      <w:r w:rsidRPr="00223BEC">
        <w:rPr>
          <w:rFonts w:asciiTheme="minorHAnsi" w:hAnsiTheme="minorHAnsi"/>
          <w:sz w:val="24"/>
          <w:szCs w:val="24"/>
        </w:rPr>
        <w:tab/>
      </w:r>
      <w:r w:rsidR="00120442" w:rsidRPr="00223BEC">
        <w:rPr>
          <w:rFonts w:asciiTheme="minorHAnsi" w:hAnsiTheme="minorHAnsi"/>
          <w:sz w:val="24"/>
          <w:szCs w:val="24"/>
        </w:rPr>
        <w:t xml:space="preserve">déterminer si des </w:t>
      </w:r>
      <w:r w:rsidR="00B87739" w:rsidRPr="00223BEC">
        <w:rPr>
          <w:rFonts w:asciiTheme="minorHAnsi" w:hAnsiTheme="minorHAnsi"/>
          <w:sz w:val="24"/>
          <w:szCs w:val="24"/>
        </w:rPr>
        <w:t>actions</w:t>
      </w:r>
      <w:r w:rsidR="00120442" w:rsidRPr="00223BEC">
        <w:rPr>
          <w:rFonts w:asciiTheme="minorHAnsi" w:hAnsiTheme="minorHAnsi"/>
          <w:sz w:val="24"/>
          <w:szCs w:val="24"/>
        </w:rPr>
        <w:t xml:space="preserve"> ont été prise</w:t>
      </w:r>
      <w:r w:rsidR="00B87739" w:rsidRPr="00223BEC">
        <w:rPr>
          <w:rFonts w:asciiTheme="minorHAnsi" w:hAnsiTheme="minorHAnsi"/>
          <w:sz w:val="24"/>
          <w:szCs w:val="24"/>
        </w:rPr>
        <w:t>s</w:t>
      </w:r>
      <w:r w:rsidR="00120442" w:rsidRPr="00223BEC">
        <w:rPr>
          <w:rFonts w:asciiTheme="minorHAnsi" w:hAnsiTheme="minorHAnsi"/>
          <w:sz w:val="24"/>
          <w:szCs w:val="24"/>
        </w:rPr>
        <w:t xml:space="preserve"> </w:t>
      </w:r>
      <w:r w:rsidR="00A11233" w:rsidRPr="00223BEC">
        <w:rPr>
          <w:rFonts w:asciiTheme="minorHAnsi" w:hAnsiTheme="minorHAnsi"/>
          <w:sz w:val="24"/>
          <w:szCs w:val="24"/>
        </w:rPr>
        <w:t xml:space="preserve">par les populations ciblées </w:t>
      </w:r>
      <w:r w:rsidR="00B87739" w:rsidRPr="00223BEC">
        <w:rPr>
          <w:rFonts w:asciiTheme="minorHAnsi" w:hAnsiTheme="minorHAnsi"/>
          <w:sz w:val="24"/>
          <w:szCs w:val="24"/>
        </w:rPr>
        <w:t xml:space="preserve">après avoir été </w:t>
      </w:r>
      <w:r w:rsidR="00A11233" w:rsidRPr="00223BEC">
        <w:rPr>
          <w:rFonts w:asciiTheme="minorHAnsi" w:hAnsiTheme="minorHAnsi"/>
          <w:sz w:val="24"/>
          <w:szCs w:val="24"/>
        </w:rPr>
        <w:t>exposées</w:t>
      </w:r>
      <w:r w:rsidR="00AF7768" w:rsidRPr="00223BEC">
        <w:rPr>
          <w:rFonts w:asciiTheme="minorHAnsi" w:hAnsiTheme="minorHAnsi"/>
          <w:sz w:val="24"/>
          <w:szCs w:val="24"/>
        </w:rPr>
        <w:t xml:space="preserve"> aux publicités;</w:t>
      </w:r>
    </w:p>
    <w:p w14:paraId="7147A4A6" w14:textId="3E299BEE" w:rsidR="001E2C5F" w:rsidRPr="00223BEC" w:rsidRDefault="001E2C5F" w:rsidP="001E2C5F">
      <w:pPr>
        <w:spacing w:after="0"/>
        <w:rPr>
          <w:rFonts w:asciiTheme="minorHAnsi" w:hAnsiTheme="minorHAnsi"/>
          <w:sz w:val="24"/>
          <w:szCs w:val="24"/>
        </w:rPr>
      </w:pPr>
      <w:r w:rsidRPr="00223BEC">
        <w:rPr>
          <w:rFonts w:asciiTheme="minorHAnsi" w:hAnsiTheme="minorHAnsi"/>
          <w:sz w:val="24"/>
          <w:szCs w:val="24"/>
        </w:rPr>
        <w:t>•</w:t>
      </w:r>
      <w:r w:rsidRPr="00223BEC">
        <w:rPr>
          <w:rFonts w:asciiTheme="minorHAnsi" w:hAnsiTheme="minorHAnsi"/>
          <w:sz w:val="24"/>
          <w:szCs w:val="24"/>
        </w:rPr>
        <w:tab/>
      </w:r>
      <w:r w:rsidR="00AF7768" w:rsidRPr="00223BEC">
        <w:rPr>
          <w:rFonts w:asciiTheme="minorHAnsi" w:hAnsiTheme="minorHAnsi"/>
          <w:sz w:val="24"/>
          <w:szCs w:val="24"/>
        </w:rPr>
        <w:t>mesurer la notoriété de l’annonceur.</w:t>
      </w:r>
    </w:p>
    <w:p w14:paraId="3D41740A" w14:textId="77777777" w:rsidR="001E2C5F" w:rsidRPr="00223BEC" w:rsidRDefault="001E2C5F" w:rsidP="00C5454C">
      <w:pPr>
        <w:autoSpaceDE w:val="0"/>
        <w:autoSpaceDN w:val="0"/>
        <w:adjustRightInd w:val="0"/>
        <w:spacing w:after="216" w:line="270" w:lineRule="atLeast"/>
        <w:contextualSpacing/>
        <w:jc w:val="both"/>
        <w:rPr>
          <w:rFonts w:asciiTheme="minorHAnsi" w:eastAsia="Times New Roman" w:hAnsiTheme="minorHAnsi" w:cstheme="minorHAnsi"/>
          <w:sz w:val="24"/>
          <w:szCs w:val="24"/>
        </w:rPr>
      </w:pPr>
    </w:p>
    <w:p w14:paraId="31C374D7" w14:textId="5F4BFEFF" w:rsidR="00C5454C" w:rsidRPr="00223BEC" w:rsidRDefault="00AF7768" w:rsidP="00043BF8">
      <w:pPr>
        <w:autoSpaceDE w:val="0"/>
        <w:autoSpaceDN w:val="0"/>
        <w:adjustRightInd w:val="0"/>
        <w:spacing w:after="216" w:line="270" w:lineRule="atLeast"/>
        <w:contextualSpacing/>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Plus spécifiquement, les composantes mesurées en prétest étaient les suivantes :</w:t>
      </w:r>
    </w:p>
    <w:p w14:paraId="4FFCDBC0" w14:textId="2C0CA257" w:rsidR="0043515B" w:rsidRPr="00223BEC" w:rsidRDefault="00002203" w:rsidP="0043515B">
      <w:pPr>
        <w:pStyle w:val="Paragraphedeliste"/>
        <w:numPr>
          <w:ilvl w:val="0"/>
          <w:numId w:val="45"/>
        </w:numPr>
        <w:autoSpaceDE w:val="0"/>
        <w:autoSpaceDN w:val="0"/>
        <w:adjustRightInd w:val="0"/>
        <w:spacing w:before="120" w:after="216" w:line="240" w:lineRule="auto"/>
        <w:contextualSpacing w:val="0"/>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Notoriété pré-campagne du plan d’intervention économique du gouvernement du Canada en réponse à la COVID-19</w:t>
      </w:r>
      <w:r w:rsidR="00F70378" w:rsidRPr="00223BEC">
        <w:rPr>
          <w:rFonts w:asciiTheme="minorHAnsi" w:hAnsiTheme="minorHAnsi"/>
          <w:sz w:val="24"/>
          <w:szCs w:val="24"/>
          <w:lang w:eastAsia="fr-CA"/>
        </w:rPr>
        <w:t>;</w:t>
      </w:r>
    </w:p>
    <w:p w14:paraId="1B25A038" w14:textId="6704D31B" w:rsidR="0065744F" w:rsidRPr="00223BEC" w:rsidRDefault="00A826B9" w:rsidP="0043515B">
      <w:pPr>
        <w:pStyle w:val="Paragraphedeliste"/>
        <w:numPr>
          <w:ilvl w:val="0"/>
          <w:numId w:val="45"/>
        </w:numPr>
        <w:autoSpaceDE w:val="0"/>
        <w:autoSpaceDN w:val="0"/>
        <w:adjustRightInd w:val="0"/>
        <w:spacing w:before="120" w:after="216" w:line="240" w:lineRule="auto"/>
        <w:ind w:left="714" w:hanging="357"/>
        <w:contextualSpacing w:val="0"/>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 xml:space="preserve">Notoriété assistée et spontanée des </w:t>
      </w:r>
      <w:r w:rsidR="007E7EBC" w:rsidRPr="00223BEC">
        <w:rPr>
          <w:rFonts w:asciiTheme="minorHAnsi" w:eastAsia="Times New Roman" w:hAnsiTheme="minorHAnsi" w:cstheme="minorHAnsi"/>
          <w:sz w:val="24"/>
          <w:szCs w:val="24"/>
        </w:rPr>
        <w:t xml:space="preserve">campagnes publicitaires du gouvernement du Canada en général, </w:t>
      </w:r>
      <w:r w:rsidR="007F2415" w:rsidRPr="00223BEC">
        <w:rPr>
          <w:rFonts w:asciiTheme="minorHAnsi" w:eastAsia="Times New Roman" w:hAnsiTheme="minorHAnsi" w:cstheme="minorHAnsi"/>
          <w:sz w:val="24"/>
          <w:szCs w:val="24"/>
        </w:rPr>
        <w:t xml:space="preserve">et de toute publicité relative au </w:t>
      </w:r>
      <w:r w:rsidR="00D25873" w:rsidRPr="00223BEC">
        <w:rPr>
          <w:rFonts w:asciiTheme="minorHAnsi" w:eastAsia="Times New Roman" w:hAnsiTheme="minorHAnsi" w:cstheme="minorHAnsi"/>
          <w:sz w:val="24"/>
          <w:szCs w:val="24"/>
        </w:rPr>
        <w:t>plan d’intervention économique du gouvernement du Canada en réponse à la COVID-19 en particulier</w:t>
      </w:r>
      <w:r w:rsidR="00F70378" w:rsidRPr="00223BEC">
        <w:rPr>
          <w:rFonts w:asciiTheme="minorHAnsi" w:hAnsiTheme="minorHAnsi"/>
          <w:sz w:val="24"/>
          <w:szCs w:val="24"/>
          <w:lang w:eastAsia="fr-CA"/>
        </w:rPr>
        <w:t>;</w:t>
      </w:r>
    </w:p>
    <w:p w14:paraId="0D804815" w14:textId="57AE5299" w:rsidR="0065744F" w:rsidRPr="00223BEC" w:rsidRDefault="00D25873" w:rsidP="0043515B">
      <w:pPr>
        <w:pStyle w:val="Paragraphedeliste"/>
        <w:numPr>
          <w:ilvl w:val="0"/>
          <w:numId w:val="45"/>
        </w:numPr>
        <w:autoSpaceDE w:val="0"/>
        <w:autoSpaceDN w:val="0"/>
        <w:adjustRightInd w:val="0"/>
        <w:spacing w:before="120" w:after="216" w:line="240" w:lineRule="auto"/>
        <w:ind w:left="714" w:hanging="357"/>
        <w:contextualSpacing w:val="0"/>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Notoriété assistée et spontanée du plan d’intervention économique du gouvernement du Canada en réponse à la COVID-19</w:t>
      </w:r>
      <w:r w:rsidR="00F70378" w:rsidRPr="00223BEC">
        <w:rPr>
          <w:rFonts w:asciiTheme="minorHAnsi" w:hAnsiTheme="minorHAnsi"/>
          <w:sz w:val="24"/>
          <w:szCs w:val="24"/>
          <w:lang w:eastAsia="fr-CA"/>
        </w:rPr>
        <w:t xml:space="preserve">. </w:t>
      </w:r>
    </w:p>
    <w:p w14:paraId="0D5A08E7" w14:textId="77777777" w:rsidR="0065744F" w:rsidRPr="00223BEC" w:rsidRDefault="0065744F" w:rsidP="0065744F">
      <w:pPr>
        <w:autoSpaceDE w:val="0"/>
        <w:autoSpaceDN w:val="0"/>
        <w:adjustRightInd w:val="0"/>
        <w:spacing w:after="216" w:line="270" w:lineRule="atLeast"/>
        <w:contextualSpacing/>
        <w:jc w:val="both"/>
        <w:rPr>
          <w:rFonts w:asciiTheme="minorHAnsi" w:eastAsia="Times New Roman" w:hAnsiTheme="minorHAnsi" w:cstheme="minorHAnsi"/>
          <w:sz w:val="24"/>
          <w:szCs w:val="24"/>
        </w:rPr>
      </w:pPr>
    </w:p>
    <w:p w14:paraId="04E5B110" w14:textId="082B7C5E" w:rsidR="00F70378" w:rsidRPr="00223BEC" w:rsidRDefault="00D25873" w:rsidP="0065744F">
      <w:pPr>
        <w:autoSpaceDE w:val="0"/>
        <w:autoSpaceDN w:val="0"/>
        <w:adjustRightInd w:val="0"/>
        <w:spacing w:after="216" w:line="270" w:lineRule="atLeast"/>
        <w:contextualSpacing/>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Les composantes mesurées en post-test de la campagne étaient les suivantes </w:t>
      </w:r>
      <w:r w:rsidR="00F70378" w:rsidRPr="00223BEC">
        <w:rPr>
          <w:rFonts w:asciiTheme="minorHAnsi" w:eastAsia="Times New Roman" w:hAnsiTheme="minorHAnsi" w:cstheme="minorHAnsi"/>
          <w:sz w:val="24"/>
          <w:szCs w:val="24"/>
        </w:rPr>
        <w:t xml:space="preserve">: </w:t>
      </w:r>
    </w:p>
    <w:p w14:paraId="439A07B7" w14:textId="71FF65E4" w:rsidR="004E2784" w:rsidRPr="00223BEC" w:rsidRDefault="00366F4C" w:rsidP="0043515B">
      <w:pPr>
        <w:pStyle w:val="Paragraphedeliste"/>
        <w:numPr>
          <w:ilvl w:val="0"/>
          <w:numId w:val="46"/>
        </w:numPr>
        <w:autoSpaceDE w:val="0"/>
        <w:autoSpaceDN w:val="0"/>
        <w:adjustRightInd w:val="0"/>
        <w:spacing w:before="120" w:after="0" w:line="240" w:lineRule="auto"/>
        <w:ind w:left="709" w:hanging="283"/>
        <w:contextualSpacing w:val="0"/>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 xml:space="preserve">Notoriété assistée et spontanée des campagnes publicitaires du ministère des Finances et </w:t>
      </w:r>
      <w:r w:rsidR="00AB6B34" w:rsidRPr="00223BEC">
        <w:rPr>
          <w:rFonts w:asciiTheme="minorHAnsi" w:eastAsia="Times New Roman" w:hAnsiTheme="minorHAnsi" w:cstheme="minorHAnsi"/>
          <w:sz w:val="24"/>
          <w:szCs w:val="24"/>
        </w:rPr>
        <w:t xml:space="preserve">celles </w:t>
      </w:r>
      <w:r w:rsidRPr="00223BEC">
        <w:rPr>
          <w:rFonts w:asciiTheme="minorHAnsi" w:eastAsia="Times New Roman" w:hAnsiTheme="minorHAnsi" w:cstheme="minorHAnsi"/>
          <w:sz w:val="24"/>
          <w:szCs w:val="24"/>
        </w:rPr>
        <w:t>du gouvernement du Canada en général</w:t>
      </w:r>
      <w:r w:rsidR="00F70378" w:rsidRPr="00223BEC">
        <w:rPr>
          <w:rFonts w:asciiTheme="minorHAnsi" w:eastAsia="Times New Roman" w:hAnsiTheme="minorHAnsi" w:cstheme="minorHAnsi"/>
          <w:sz w:val="24"/>
          <w:szCs w:val="24"/>
        </w:rPr>
        <w:t xml:space="preserve">; </w:t>
      </w:r>
    </w:p>
    <w:p w14:paraId="13AD4AA0" w14:textId="4AE83A63" w:rsidR="00BC7C34" w:rsidRPr="00223BEC" w:rsidRDefault="00AB6B34" w:rsidP="0043515B">
      <w:pPr>
        <w:pStyle w:val="Paragraphedeliste"/>
        <w:numPr>
          <w:ilvl w:val="0"/>
          <w:numId w:val="46"/>
        </w:numPr>
        <w:autoSpaceDE w:val="0"/>
        <w:autoSpaceDN w:val="0"/>
        <w:adjustRightInd w:val="0"/>
        <w:spacing w:before="120" w:after="0" w:line="240" w:lineRule="auto"/>
        <w:ind w:left="709" w:hanging="283"/>
        <w:contextualSpacing w:val="0"/>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Rappel du message</w:t>
      </w:r>
      <w:r w:rsidR="00E763DC" w:rsidRPr="00223BEC">
        <w:rPr>
          <w:rFonts w:asciiTheme="minorHAnsi" w:eastAsia="Times New Roman" w:hAnsiTheme="minorHAnsi" w:cstheme="minorHAnsi"/>
          <w:sz w:val="24"/>
          <w:szCs w:val="24"/>
        </w:rPr>
        <w:t xml:space="preserve"> afin de mesurer :</w:t>
      </w:r>
    </w:p>
    <w:p w14:paraId="379E74C3" w14:textId="748E6639" w:rsidR="00BC7C34" w:rsidRPr="00223BEC" w:rsidRDefault="00E763DC" w:rsidP="0043515B">
      <w:pPr>
        <w:pStyle w:val="Paragraphedeliste"/>
        <w:numPr>
          <w:ilvl w:val="0"/>
          <w:numId w:val="46"/>
        </w:numPr>
        <w:autoSpaceDE w:val="0"/>
        <w:autoSpaceDN w:val="0"/>
        <w:adjustRightInd w:val="0"/>
        <w:spacing w:before="120" w:after="0" w:line="240" w:lineRule="auto"/>
        <w:contextualSpacing w:val="0"/>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 xml:space="preserve">Divers attributs de la campagne </w:t>
      </w:r>
      <w:r w:rsidR="0065744F" w:rsidRPr="00223BEC">
        <w:rPr>
          <w:rFonts w:asciiTheme="minorHAnsi" w:eastAsia="Times New Roman" w:hAnsiTheme="minorHAnsi" w:cstheme="minorHAnsi"/>
          <w:sz w:val="24"/>
          <w:szCs w:val="24"/>
        </w:rPr>
        <w:t>(cr</w:t>
      </w:r>
      <w:r w:rsidRPr="00223BEC">
        <w:rPr>
          <w:rFonts w:asciiTheme="minorHAnsi" w:eastAsia="Times New Roman" w:hAnsiTheme="minorHAnsi" w:cstheme="minorHAnsi"/>
          <w:sz w:val="24"/>
          <w:szCs w:val="24"/>
        </w:rPr>
        <w:t>é</w:t>
      </w:r>
      <w:r w:rsidR="0065744F" w:rsidRPr="00223BEC">
        <w:rPr>
          <w:rFonts w:asciiTheme="minorHAnsi" w:eastAsia="Times New Roman" w:hAnsiTheme="minorHAnsi" w:cstheme="minorHAnsi"/>
          <w:sz w:val="24"/>
          <w:szCs w:val="24"/>
        </w:rPr>
        <w:t>dibilit</w:t>
      </w:r>
      <w:r w:rsidRPr="00223BEC">
        <w:rPr>
          <w:rFonts w:asciiTheme="minorHAnsi" w:eastAsia="Times New Roman" w:hAnsiTheme="minorHAnsi" w:cstheme="minorHAnsi"/>
          <w:sz w:val="24"/>
          <w:szCs w:val="24"/>
        </w:rPr>
        <w:t>é</w:t>
      </w:r>
      <w:r w:rsidR="0065744F" w:rsidRPr="00223BEC">
        <w:rPr>
          <w:rFonts w:asciiTheme="minorHAnsi" w:eastAsia="Times New Roman" w:hAnsiTheme="minorHAnsi" w:cstheme="minorHAnsi"/>
          <w:sz w:val="24"/>
          <w:szCs w:val="24"/>
        </w:rPr>
        <w:t>, clar</w:t>
      </w:r>
      <w:r w:rsidRPr="00223BEC">
        <w:rPr>
          <w:rFonts w:asciiTheme="minorHAnsi" w:eastAsia="Times New Roman" w:hAnsiTheme="minorHAnsi" w:cstheme="minorHAnsi"/>
          <w:sz w:val="24"/>
          <w:szCs w:val="24"/>
        </w:rPr>
        <w:t xml:space="preserve">té, pertinence, </w:t>
      </w:r>
      <w:r w:rsidR="0065744F" w:rsidRPr="00223BEC">
        <w:rPr>
          <w:rFonts w:asciiTheme="minorHAnsi" w:eastAsia="Times New Roman" w:hAnsiTheme="minorHAnsi" w:cstheme="minorHAnsi"/>
          <w:sz w:val="24"/>
          <w:szCs w:val="24"/>
        </w:rPr>
        <w:t>cap</w:t>
      </w:r>
      <w:r w:rsidR="00403DB0" w:rsidRPr="00223BEC">
        <w:rPr>
          <w:rFonts w:asciiTheme="minorHAnsi" w:eastAsia="Times New Roman" w:hAnsiTheme="minorHAnsi" w:cstheme="minorHAnsi"/>
          <w:sz w:val="24"/>
          <w:szCs w:val="24"/>
        </w:rPr>
        <w:t>acité à attirer l’attention et importance du sujet</w:t>
      </w:r>
      <w:r w:rsidR="0065744F" w:rsidRPr="00223BEC">
        <w:rPr>
          <w:rFonts w:asciiTheme="minorHAnsi" w:eastAsia="Times New Roman" w:hAnsiTheme="minorHAnsi" w:cstheme="minorHAnsi"/>
          <w:sz w:val="24"/>
          <w:szCs w:val="24"/>
        </w:rPr>
        <w:t>)</w:t>
      </w:r>
      <w:r w:rsidR="00BC7C34" w:rsidRPr="00223BEC">
        <w:rPr>
          <w:rFonts w:asciiTheme="minorHAnsi" w:eastAsia="Times New Roman" w:hAnsiTheme="minorHAnsi" w:cstheme="minorHAnsi"/>
          <w:sz w:val="24"/>
          <w:szCs w:val="24"/>
        </w:rPr>
        <w:t>;</w:t>
      </w:r>
    </w:p>
    <w:p w14:paraId="4D71049F" w14:textId="537668FD" w:rsidR="00BC7C34" w:rsidRPr="00223BEC" w:rsidRDefault="00816E08" w:rsidP="0043515B">
      <w:pPr>
        <w:pStyle w:val="Paragraphedeliste"/>
        <w:numPr>
          <w:ilvl w:val="0"/>
          <w:numId w:val="46"/>
        </w:numPr>
        <w:autoSpaceDE w:val="0"/>
        <w:autoSpaceDN w:val="0"/>
        <w:adjustRightInd w:val="0"/>
        <w:spacing w:before="120" w:after="0" w:line="240" w:lineRule="auto"/>
        <w:contextualSpacing w:val="0"/>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Notoriété assistée et spontanée du plan d’intervention économique du gouvernement du Canada en réponse à la COVID-19</w:t>
      </w:r>
      <w:r w:rsidR="00BC7C34" w:rsidRPr="00223BEC">
        <w:rPr>
          <w:rFonts w:asciiTheme="minorHAnsi" w:eastAsia="Times New Roman" w:hAnsiTheme="minorHAnsi" w:cstheme="minorHAnsi"/>
          <w:sz w:val="24"/>
          <w:szCs w:val="24"/>
        </w:rPr>
        <w:t>;</w:t>
      </w:r>
    </w:p>
    <w:p w14:paraId="0FE71612" w14:textId="158B1BAB" w:rsidR="00043BF8" w:rsidRPr="00223BEC" w:rsidRDefault="00322E41" w:rsidP="0043515B">
      <w:pPr>
        <w:pStyle w:val="Paragraphedeliste"/>
        <w:numPr>
          <w:ilvl w:val="0"/>
          <w:numId w:val="46"/>
        </w:numPr>
        <w:autoSpaceDE w:val="0"/>
        <w:autoSpaceDN w:val="0"/>
        <w:adjustRightInd w:val="0"/>
        <w:spacing w:before="120" w:after="0" w:line="240" w:lineRule="auto"/>
        <w:contextualSpacing w:val="0"/>
        <w:jc w:val="both"/>
        <w:rPr>
          <w:rFonts w:asciiTheme="minorHAnsi" w:eastAsia="Times New Roman" w:hAnsiTheme="minorHAnsi" w:cstheme="minorHAnsi"/>
          <w:sz w:val="24"/>
          <w:szCs w:val="24"/>
          <w:lang w:val="en-CA"/>
        </w:rPr>
      </w:pPr>
      <w:r w:rsidRPr="00223BEC">
        <w:rPr>
          <w:rFonts w:asciiTheme="minorHAnsi" w:eastAsia="Times New Roman" w:hAnsiTheme="minorHAnsi" w:cstheme="minorHAnsi"/>
          <w:sz w:val="24"/>
          <w:szCs w:val="24"/>
          <w:lang w:val="en-CA"/>
        </w:rPr>
        <w:t xml:space="preserve">Intention </w:t>
      </w:r>
      <w:proofErr w:type="spellStart"/>
      <w:r w:rsidR="00CB2A48" w:rsidRPr="00223BEC">
        <w:rPr>
          <w:rFonts w:asciiTheme="minorHAnsi" w:eastAsia="Times New Roman" w:hAnsiTheme="minorHAnsi" w:cstheme="minorHAnsi"/>
          <w:sz w:val="24"/>
          <w:szCs w:val="24"/>
          <w:lang w:val="en-CA"/>
        </w:rPr>
        <w:t>d’agir</w:t>
      </w:r>
      <w:proofErr w:type="spellEnd"/>
      <w:r w:rsidR="00BC7C34" w:rsidRPr="00223BEC">
        <w:rPr>
          <w:rFonts w:asciiTheme="minorHAnsi" w:eastAsia="Times New Roman" w:hAnsiTheme="minorHAnsi" w:cstheme="minorHAnsi"/>
          <w:sz w:val="24"/>
          <w:szCs w:val="24"/>
          <w:lang w:val="en-CA"/>
        </w:rPr>
        <w:t>.</w:t>
      </w:r>
    </w:p>
    <w:p w14:paraId="0960555E" w14:textId="00D9A715" w:rsidR="00FA370F" w:rsidRPr="00223BEC" w:rsidRDefault="00FA370F" w:rsidP="005B5897">
      <w:pPr>
        <w:pStyle w:val="Titre3"/>
        <w:rPr>
          <w:rFonts w:asciiTheme="minorHAnsi" w:hAnsiTheme="minorHAnsi"/>
        </w:rPr>
      </w:pPr>
      <w:bookmarkStart w:id="25" w:name="_Toc65583893"/>
      <w:r w:rsidRPr="00223BEC">
        <w:rPr>
          <w:rFonts w:asciiTheme="minorHAnsi" w:hAnsiTheme="minorHAnsi"/>
        </w:rPr>
        <w:t>1.2</w:t>
      </w:r>
      <w:r w:rsidRPr="00223BEC">
        <w:rPr>
          <w:rFonts w:asciiTheme="minorHAnsi" w:hAnsiTheme="minorHAnsi"/>
        </w:rPr>
        <w:tab/>
      </w:r>
      <w:r w:rsidR="00C32B89" w:rsidRPr="00223BEC">
        <w:rPr>
          <w:rFonts w:asciiTheme="minorHAnsi" w:hAnsiTheme="minorHAnsi"/>
        </w:rPr>
        <w:t>Cadre d’application des résultats</w:t>
      </w:r>
      <w:bookmarkEnd w:id="25"/>
      <w:r w:rsidR="00C32B89" w:rsidRPr="00223BEC">
        <w:rPr>
          <w:rFonts w:asciiTheme="minorHAnsi" w:hAnsiTheme="minorHAnsi"/>
        </w:rPr>
        <w:t xml:space="preserve"> </w:t>
      </w:r>
    </w:p>
    <w:p w14:paraId="1145367A" w14:textId="26F3117B" w:rsidR="004236B0" w:rsidRPr="00223BEC" w:rsidRDefault="00040C9B" w:rsidP="0043515B">
      <w:pPr>
        <w:spacing w:before="120" w:after="0" w:line="240" w:lineRule="auto"/>
        <w:jc w:val="both"/>
        <w:rPr>
          <w:rFonts w:asciiTheme="minorHAnsi" w:eastAsia="Times New Roman" w:hAnsiTheme="minorHAnsi"/>
          <w:sz w:val="24"/>
          <w:szCs w:val="24"/>
        </w:rPr>
      </w:pPr>
      <w:r w:rsidRPr="00223BEC">
        <w:rPr>
          <w:rFonts w:asciiTheme="minorHAnsi" w:eastAsia="Times New Roman" w:hAnsiTheme="minorHAnsi"/>
          <w:sz w:val="24"/>
          <w:szCs w:val="24"/>
        </w:rPr>
        <w:t>Compte tenu</w:t>
      </w:r>
      <w:r w:rsidR="00E20560" w:rsidRPr="00223BEC">
        <w:rPr>
          <w:rFonts w:asciiTheme="minorHAnsi" w:eastAsia="Times New Roman" w:hAnsiTheme="minorHAnsi"/>
          <w:sz w:val="24"/>
          <w:szCs w:val="24"/>
        </w:rPr>
        <w:t xml:space="preserve"> de l’investissement </w:t>
      </w:r>
      <w:r w:rsidRPr="00223BEC">
        <w:rPr>
          <w:rFonts w:asciiTheme="minorHAnsi" w:eastAsia="Times New Roman" w:hAnsiTheme="minorHAnsi"/>
          <w:sz w:val="24"/>
          <w:szCs w:val="24"/>
        </w:rPr>
        <w:t>d</w:t>
      </w:r>
      <w:r w:rsidR="007C6CD2" w:rsidRPr="00223BEC">
        <w:rPr>
          <w:rFonts w:asciiTheme="minorHAnsi" w:eastAsia="Times New Roman" w:hAnsiTheme="minorHAnsi"/>
          <w:sz w:val="24"/>
          <w:szCs w:val="24"/>
        </w:rPr>
        <w:t xml:space="preserve">u gouvernement du Canada dans le développement de cette campagne, le ministère des Finances est tenu d’en évaluer la performance auprès du public cible à l’aide de l’Outil d’évaluation de campagnes publicitaires </w:t>
      </w:r>
      <w:r w:rsidR="007C6CD2" w:rsidRPr="00223BEC">
        <w:rPr>
          <w:rFonts w:asciiTheme="minorHAnsi" w:eastAsia="Times New Roman" w:hAnsiTheme="minorHAnsi" w:cstheme="minorHAnsi"/>
          <w:sz w:val="24"/>
          <w:szCs w:val="24"/>
        </w:rPr>
        <w:t>(OECP),</w:t>
      </w:r>
      <w:r w:rsidR="00C17B13" w:rsidRPr="00223BEC">
        <w:rPr>
          <w:rFonts w:asciiTheme="minorHAnsi" w:eastAsia="Times New Roman" w:hAnsiTheme="minorHAnsi" w:cstheme="minorHAnsi"/>
          <w:sz w:val="24"/>
          <w:szCs w:val="24"/>
        </w:rPr>
        <w:t xml:space="preserve"> </w:t>
      </w:r>
      <w:r w:rsidR="008248D7" w:rsidRPr="00223BEC">
        <w:rPr>
          <w:rFonts w:asciiTheme="minorHAnsi" w:eastAsia="Times New Roman" w:hAnsiTheme="minorHAnsi" w:cstheme="minorHAnsi"/>
          <w:sz w:val="24"/>
          <w:szCs w:val="24"/>
        </w:rPr>
        <w:t xml:space="preserve">tant en prétest qu’en post-test. </w:t>
      </w:r>
      <w:r w:rsidR="00A87C56" w:rsidRPr="00223BEC">
        <w:rPr>
          <w:rFonts w:asciiTheme="minorHAnsi" w:eastAsia="Times New Roman" w:hAnsiTheme="minorHAnsi" w:cstheme="minorHAnsi"/>
          <w:sz w:val="24"/>
          <w:szCs w:val="24"/>
        </w:rPr>
        <w:t>L’étude</w:t>
      </w:r>
      <w:r w:rsidR="008248D7" w:rsidRPr="00223BEC">
        <w:rPr>
          <w:rFonts w:asciiTheme="minorHAnsi" w:eastAsia="Times New Roman" w:hAnsiTheme="minorHAnsi" w:cstheme="minorHAnsi"/>
          <w:sz w:val="24"/>
          <w:szCs w:val="24"/>
        </w:rPr>
        <w:t xml:space="preserve"> </w:t>
      </w:r>
      <w:r w:rsidR="00A87C56" w:rsidRPr="00223BEC">
        <w:rPr>
          <w:rFonts w:asciiTheme="minorHAnsi" w:eastAsia="Times New Roman" w:hAnsiTheme="minorHAnsi" w:cstheme="minorHAnsi"/>
          <w:sz w:val="24"/>
          <w:szCs w:val="24"/>
        </w:rPr>
        <w:t xml:space="preserve">donnera ainsi au ministère des Finances </w:t>
      </w:r>
      <w:r w:rsidR="00E54D46" w:rsidRPr="00223BEC">
        <w:rPr>
          <w:rFonts w:asciiTheme="minorHAnsi" w:eastAsia="Times New Roman" w:hAnsiTheme="minorHAnsi" w:cstheme="minorHAnsi"/>
          <w:sz w:val="24"/>
          <w:szCs w:val="24"/>
        </w:rPr>
        <w:t>des pistes pour</w:t>
      </w:r>
      <w:r w:rsidR="00A87C56" w:rsidRPr="00223BEC">
        <w:rPr>
          <w:rFonts w:asciiTheme="minorHAnsi" w:eastAsia="Times New Roman" w:hAnsiTheme="minorHAnsi" w:cstheme="minorHAnsi"/>
          <w:sz w:val="24"/>
          <w:szCs w:val="24"/>
        </w:rPr>
        <w:t xml:space="preserve"> améliorer la performance de ses futures campagnes publicitaires. </w:t>
      </w:r>
    </w:p>
    <w:p w14:paraId="00CFD9B1" w14:textId="77777777" w:rsidR="004236B0" w:rsidRPr="00223BEC" w:rsidRDefault="004236B0" w:rsidP="00BF76EA">
      <w:pPr>
        <w:spacing w:after="0" w:line="240" w:lineRule="auto"/>
        <w:jc w:val="both"/>
        <w:rPr>
          <w:rFonts w:asciiTheme="minorHAnsi" w:eastAsia="Times New Roman" w:hAnsiTheme="minorHAnsi"/>
          <w:sz w:val="24"/>
          <w:szCs w:val="24"/>
        </w:rPr>
      </w:pPr>
    </w:p>
    <w:p w14:paraId="3D465ECB" w14:textId="5321A348" w:rsidR="0020603D" w:rsidRPr="00223BEC" w:rsidRDefault="0020603D" w:rsidP="005B5897">
      <w:pPr>
        <w:pStyle w:val="Titre3"/>
        <w:rPr>
          <w:rFonts w:asciiTheme="minorHAnsi" w:hAnsiTheme="minorHAnsi"/>
        </w:rPr>
      </w:pPr>
      <w:bookmarkStart w:id="26" w:name="_Toc494979133"/>
      <w:bookmarkStart w:id="27" w:name="_Toc503272210"/>
      <w:bookmarkStart w:id="28" w:name="_Toc5888958"/>
      <w:bookmarkStart w:id="29" w:name="_Toc65583894"/>
      <w:r w:rsidRPr="00223BEC">
        <w:rPr>
          <w:rFonts w:asciiTheme="minorHAnsi" w:hAnsiTheme="minorHAnsi"/>
        </w:rPr>
        <w:t>1.</w:t>
      </w:r>
      <w:r w:rsidR="00BF76EA" w:rsidRPr="00223BEC">
        <w:rPr>
          <w:rFonts w:asciiTheme="minorHAnsi" w:hAnsiTheme="minorHAnsi"/>
        </w:rPr>
        <w:t>3</w:t>
      </w:r>
      <w:r w:rsidR="0061720D" w:rsidRPr="00223BEC">
        <w:rPr>
          <w:rFonts w:asciiTheme="minorHAnsi" w:hAnsiTheme="minorHAnsi"/>
        </w:rPr>
        <w:tab/>
      </w:r>
      <w:bookmarkStart w:id="30" w:name="_Hlk51264772"/>
      <w:r w:rsidR="0061720D" w:rsidRPr="00223BEC">
        <w:rPr>
          <w:rFonts w:asciiTheme="minorHAnsi" w:hAnsiTheme="minorHAnsi"/>
        </w:rPr>
        <w:t>M</w:t>
      </w:r>
      <w:r w:rsidR="00E54D46" w:rsidRPr="00223BEC">
        <w:rPr>
          <w:rFonts w:asciiTheme="minorHAnsi" w:hAnsiTheme="minorHAnsi"/>
        </w:rPr>
        <w:t>é</w:t>
      </w:r>
      <w:r w:rsidR="0061720D" w:rsidRPr="00223BEC">
        <w:rPr>
          <w:rFonts w:asciiTheme="minorHAnsi" w:hAnsiTheme="minorHAnsi"/>
        </w:rPr>
        <w:t>thodolog</w:t>
      </w:r>
      <w:r w:rsidR="00E54D46" w:rsidRPr="00223BEC">
        <w:rPr>
          <w:rFonts w:asciiTheme="minorHAnsi" w:hAnsiTheme="minorHAnsi"/>
        </w:rPr>
        <w:t xml:space="preserve">ie </w:t>
      </w:r>
      <w:r w:rsidR="0061720D" w:rsidRPr="00223BEC">
        <w:rPr>
          <w:rFonts w:asciiTheme="minorHAnsi" w:hAnsiTheme="minorHAnsi"/>
        </w:rPr>
        <w:t xml:space="preserve">– </w:t>
      </w:r>
      <w:r w:rsidR="00E54D46" w:rsidRPr="00223BEC">
        <w:rPr>
          <w:rFonts w:asciiTheme="minorHAnsi" w:hAnsiTheme="minorHAnsi"/>
        </w:rPr>
        <w:t>Recherche quantitative</w:t>
      </w:r>
      <w:bookmarkEnd w:id="29"/>
      <w:r w:rsidR="00E54D46" w:rsidRPr="00223BEC">
        <w:rPr>
          <w:rFonts w:asciiTheme="minorHAnsi" w:hAnsiTheme="minorHAnsi"/>
        </w:rPr>
        <w:t xml:space="preserve"> </w:t>
      </w:r>
      <w:bookmarkEnd w:id="26"/>
      <w:bookmarkEnd w:id="27"/>
      <w:bookmarkEnd w:id="28"/>
      <w:bookmarkEnd w:id="30"/>
    </w:p>
    <w:p w14:paraId="4FAF70AE" w14:textId="77777777" w:rsidR="0020603D" w:rsidRPr="00223BEC" w:rsidRDefault="0020603D" w:rsidP="0020603D">
      <w:pPr>
        <w:autoSpaceDE w:val="0"/>
        <w:autoSpaceDN w:val="0"/>
        <w:adjustRightInd w:val="0"/>
        <w:spacing w:after="0" w:line="270" w:lineRule="atLeast"/>
        <w:jc w:val="both"/>
        <w:rPr>
          <w:rFonts w:asciiTheme="minorHAnsi" w:eastAsia="Times New Roman" w:hAnsiTheme="minorHAnsi" w:cstheme="minorHAnsi"/>
          <w:i/>
          <w:sz w:val="24"/>
          <w:szCs w:val="24"/>
        </w:rPr>
      </w:pPr>
    </w:p>
    <w:p w14:paraId="1882A25F" w14:textId="31900B91" w:rsidR="0020603D" w:rsidRPr="00223BEC" w:rsidRDefault="00E54D46" w:rsidP="0020603D">
      <w:pPr>
        <w:autoSpaceDE w:val="0"/>
        <w:autoSpaceDN w:val="0"/>
        <w:adjustRightInd w:val="0"/>
        <w:spacing w:after="0" w:line="270" w:lineRule="atLeast"/>
        <w:jc w:val="both"/>
        <w:rPr>
          <w:rFonts w:asciiTheme="minorHAnsi" w:eastAsia="Times New Roman" w:hAnsiTheme="minorHAnsi" w:cstheme="minorHAnsi"/>
          <w:i/>
          <w:sz w:val="24"/>
          <w:szCs w:val="24"/>
        </w:rPr>
      </w:pPr>
      <w:r w:rsidRPr="00223BEC">
        <w:rPr>
          <w:rFonts w:asciiTheme="minorHAnsi" w:eastAsia="Times New Roman" w:hAnsiTheme="minorHAnsi" w:cstheme="minorHAnsi"/>
          <w:i/>
          <w:sz w:val="24"/>
          <w:szCs w:val="24"/>
        </w:rPr>
        <w:t>Sondage en ligne</w:t>
      </w:r>
    </w:p>
    <w:p w14:paraId="4D5FE790" w14:textId="77777777" w:rsidR="00F80D7A" w:rsidRPr="00223BEC" w:rsidRDefault="00F80D7A" w:rsidP="00F80D7A">
      <w:pPr>
        <w:autoSpaceDE w:val="0"/>
        <w:autoSpaceDN w:val="0"/>
        <w:adjustRightInd w:val="0"/>
        <w:spacing w:after="216" w:line="270" w:lineRule="atLeast"/>
        <w:contextualSpacing/>
        <w:jc w:val="both"/>
        <w:rPr>
          <w:rFonts w:asciiTheme="minorHAnsi" w:eastAsia="Times New Roman" w:hAnsiTheme="minorHAnsi" w:cstheme="minorHAnsi"/>
          <w:sz w:val="24"/>
          <w:szCs w:val="24"/>
        </w:rPr>
      </w:pPr>
    </w:p>
    <w:p w14:paraId="3C37132A" w14:textId="0F827CF0" w:rsidR="00F80D7A" w:rsidRPr="00223BEC" w:rsidRDefault="00E54D46" w:rsidP="00F80D7A">
      <w:pPr>
        <w:autoSpaceDE w:val="0"/>
        <w:autoSpaceDN w:val="0"/>
        <w:adjustRightInd w:val="0"/>
        <w:spacing w:after="216" w:line="270" w:lineRule="atLeast"/>
        <w:contextualSpacing/>
        <w:jc w:val="both"/>
        <w:rPr>
          <w:rFonts w:asciiTheme="minorHAnsi" w:hAnsiTheme="minorHAnsi"/>
          <w:sz w:val="24"/>
          <w:szCs w:val="24"/>
        </w:rPr>
      </w:pPr>
      <w:r w:rsidRPr="00223BEC">
        <w:rPr>
          <w:rFonts w:asciiTheme="minorHAnsi" w:eastAsia="Times New Roman" w:hAnsiTheme="minorHAnsi" w:cstheme="minorHAnsi"/>
          <w:sz w:val="24"/>
          <w:szCs w:val="24"/>
        </w:rPr>
        <w:t xml:space="preserve">Cette étude de recherche a été réalisée auprès de </w:t>
      </w:r>
      <w:r w:rsidR="00A87A20" w:rsidRPr="00223BEC">
        <w:rPr>
          <w:rFonts w:asciiTheme="minorHAnsi" w:eastAsia="Times New Roman" w:hAnsiTheme="minorHAnsi" w:cstheme="minorHAnsi"/>
          <w:sz w:val="24"/>
          <w:szCs w:val="24"/>
        </w:rPr>
        <w:t xml:space="preserve">la population générale, mais des quotas ont également </w:t>
      </w:r>
      <w:r w:rsidR="00F967F7" w:rsidRPr="00223BEC">
        <w:rPr>
          <w:rFonts w:asciiTheme="minorHAnsi" w:eastAsia="Times New Roman" w:hAnsiTheme="minorHAnsi" w:cstheme="minorHAnsi"/>
          <w:sz w:val="24"/>
          <w:szCs w:val="24"/>
        </w:rPr>
        <w:t xml:space="preserve">été </w:t>
      </w:r>
      <w:r w:rsidR="00A87A20" w:rsidRPr="00223BEC">
        <w:rPr>
          <w:rFonts w:asciiTheme="minorHAnsi" w:eastAsia="Times New Roman" w:hAnsiTheme="minorHAnsi" w:cstheme="minorHAnsi"/>
          <w:sz w:val="24"/>
          <w:szCs w:val="24"/>
        </w:rPr>
        <w:t>établis afin de rejoindre les publics cibles suivants </w:t>
      </w:r>
      <w:r w:rsidR="00F80D7A" w:rsidRPr="00223BEC">
        <w:rPr>
          <w:rFonts w:asciiTheme="minorHAnsi" w:eastAsia="Times New Roman" w:hAnsiTheme="minorHAnsi" w:cstheme="minorHAnsi"/>
          <w:sz w:val="24"/>
          <w:szCs w:val="24"/>
        </w:rPr>
        <w:t xml:space="preserve">: </w:t>
      </w:r>
      <w:r w:rsidR="00827679" w:rsidRPr="00223BEC">
        <w:rPr>
          <w:rFonts w:asciiTheme="minorHAnsi" w:eastAsia="Times New Roman" w:hAnsiTheme="minorHAnsi" w:cstheme="minorHAnsi"/>
          <w:sz w:val="24"/>
          <w:szCs w:val="24"/>
        </w:rPr>
        <w:t xml:space="preserve">les personnes autochtones, les jeunes </w:t>
      </w:r>
      <w:r w:rsidR="00F80D7A" w:rsidRPr="00223BEC">
        <w:rPr>
          <w:rFonts w:asciiTheme="minorHAnsi" w:eastAsia="Times New Roman" w:hAnsiTheme="minorHAnsi" w:cstheme="minorHAnsi"/>
          <w:sz w:val="24"/>
          <w:szCs w:val="24"/>
        </w:rPr>
        <w:t>(</w:t>
      </w:r>
      <w:r w:rsidR="00827679" w:rsidRPr="00223BEC">
        <w:rPr>
          <w:rFonts w:asciiTheme="minorHAnsi" w:eastAsia="Times New Roman" w:hAnsiTheme="minorHAnsi" w:cstheme="minorHAnsi"/>
          <w:sz w:val="24"/>
          <w:szCs w:val="24"/>
        </w:rPr>
        <w:t>de moins de 25 ans</w:t>
      </w:r>
      <w:r w:rsidR="00F80D7A" w:rsidRPr="00223BEC">
        <w:rPr>
          <w:rFonts w:asciiTheme="minorHAnsi" w:eastAsia="Times New Roman" w:hAnsiTheme="minorHAnsi" w:cstheme="minorHAnsi"/>
          <w:sz w:val="24"/>
          <w:szCs w:val="24"/>
        </w:rPr>
        <w:t>),</w:t>
      </w:r>
      <w:r w:rsidR="00827679" w:rsidRPr="00223BEC">
        <w:rPr>
          <w:rFonts w:asciiTheme="minorHAnsi" w:eastAsia="Times New Roman" w:hAnsiTheme="minorHAnsi" w:cstheme="minorHAnsi"/>
          <w:sz w:val="24"/>
          <w:szCs w:val="24"/>
        </w:rPr>
        <w:t xml:space="preserve"> les individus à faible revenu</w:t>
      </w:r>
      <w:r w:rsidR="006336EC" w:rsidRPr="00223BEC">
        <w:rPr>
          <w:rFonts w:asciiTheme="minorHAnsi" w:eastAsia="Times New Roman" w:hAnsiTheme="minorHAnsi" w:cstheme="minorHAnsi"/>
          <w:sz w:val="24"/>
          <w:szCs w:val="24"/>
        </w:rPr>
        <w:t xml:space="preserve"> (revenu annuel du ménage de 40 000 $ et moins)</w:t>
      </w:r>
      <w:r w:rsidR="00022264" w:rsidRPr="00223BEC">
        <w:rPr>
          <w:rFonts w:asciiTheme="minorHAnsi" w:eastAsia="Times New Roman" w:hAnsiTheme="minorHAnsi" w:cstheme="minorHAnsi"/>
          <w:sz w:val="24"/>
          <w:szCs w:val="24"/>
        </w:rPr>
        <w:t xml:space="preserve"> et les dirigeants d’entreprise</w:t>
      </w:r>
      <w:r w:rsidR="00F80D7A" w:rsidRPr="00223BEC">
        <w:rPr>
          <w:rFonts w:asciiTheme="minorHAnsi" w:eastAsia="Times New Roman" w:hAnsiTheme="minorHAnsi" w:cstheme="minorHAnsi"/>
          <w:sz w:val="24"/>
          <w:szCs w:val="24"/>
        </w:rPr>
        <w:t xml:space="preserve">. </w:t>
      </w:r>
      <w:r w:rsidR="00022264" w:rsidRPr="00223BEC">
        <w:rPr>
          <w:rFonts w:asciiTheme="minorHAnsi" w:eastAsia="Times New Roman" w:hAnsiTheme="minorHAnsi" w:cstheme="minorHAnsi"/>
          <w:sz w:val="24"/>
          <w:szCs w:val="24"/>
        </w:rPr>
        <w:t>Le tableau suivant</w:t>
      </w:r>
      <w:r w:rsidR="000506DD" w:rsidRPr="00223BEC">
        <w:rPr>
          <w:rFonts w:asciiTheme="minorHAnsi" w:eastAsia="Times New Roman" w:hAnsiTheme="minorHAnsi" w:cstheme="minorHAnsi"/>
          <w:sz w:val="24"/>
          <w:szCs w:val="24"/>
        </w:rPr>
        <w:t xml:space="preserve"> illustre la distribution selon les quotas</w:t>
      </w:r>
      <w:r w:rsidR="00F80D7A" w:rsidRPr="00223BEC">
        <w:rPr>
          <w:rFonts w:asciiTheme="minorHAnsi" w:hAnsiTheme="minorHAnsi"/>
          <w:sz w:val="24"/>
          <w:szCs w:val="24"/>
        </w:rPr>
        <w:t xml:space="preserve">. </w:t>
      </w:r>
      <w:r w:rsidR="00F2578B" w:rsidRPr="00223BEC">
        <w:rPr>
          <w:rFonts w:asciiTheme="minorHAnsi" w:hAnsiTheme="minorHAnsi"/>
          <w:sz w:val="24"/>
          <w:szCs w:val="24"/>
        </w:rPr>
        <w:t xml:space="preserve">Les détails complets des quotas et du nombre de complétés </w:t>
      </w:r>
      <w:r w:rsidR="00F967F7" w:rsidRPr="00223BEC">
        <w:rPr>
          <w:rFonts w:asciiTheme="minorHAnsi" w:hAnsiTheme="minorHAnsi"/>
          <w:sz w:val="24"/>
          <w:szCs w:val="24"/>
        </w:rPr>
        <w:t xml:space="preserve">auprès de ces cibles spécifiques </w:t>
      </w:r>
      <w:r w:rsidR="00775E15" w:rsidRPr="00223BEC">
        <w:rPr>
          <w:rFonts w:asciiTheme="minorHAnsi" w:hAnsiTheme="minorHAnsi"/>
          <w:sz w:val="24"/>
          <w:szCs w:val="24"/>
        </w:rPr>
        <w:t>pour les deux vagues de l’étude se trouvent à l’annexe A de ce document</w:t>
      </w:r>
      <w:r w:rsidR="00F80D7A" w:rsidRPr="00223BEC">
        <w:rPr>
          <w:rFonts w:asciiTheme="minorHAnsi" w:hAnsiTheme="minorHAnsi"/>
          <w:sz w:val="24"/>
          <w:szCs w:val="24"/>
        </w:rPr>
        <w:t xml:space="preserve">. </w:t>
      </w:r>
    </w:p>
    <w:p w14:paraId="27E6FF96" w14:textId="77777777" w:rsidR="00F80D7A" w:rsidRPr="00223BEC" w:rsidRDefault="00F80D7A" w:rsidP="00F80D7A">
      <w:pPr>
        <w:autoSpaceDE w:val="0"/>
        <w:autoSpaceDN w:val="0"/>
        <w:adjustRightInd w:val="0"/>
        <w:spacing w:after="216" w:line="270" w:lineRule="atLeast"/>
        <w:contextualSpacing/>
        <w:jc w:val="both"/>
        <w:rPr>
          <w:rFonts w:asciiTheme="minorHAnsi" w:hAnsiTheme="minorHAnsi"/>
        </w:rPr>
      </w:pPr>
    </w:p>
    <w:tbl>
      <w:tblPr>
        <w:tblStyle w:val="Grilledutableau"/>
        <w:tblW w:w="9070" w:type="dxa"/>
        <w:tblLook w:val="04A0" w:firstRow="1" w:lastRow="0" w:firstColumn="1" w:lastColumn="0" w:noHBand="0" w:noVBand="1"/>
      </w:tblPr>
      <w:tblGrid>
        <w:gridCol w:w="4978"/>
        <w:gridCol w:w="4092"/>
      </w:tblGrid>
      <w:tr w:rsidR="00F80D7A" w:rsidRPr="00223BEC" w14:paraId="1CF6AE3B" w14:textId="77777777" w:rsidTr="00F80D7A">
        <w:trPr>
          <w:trHeight w:val="355"/>
        </w:trPr>
        <w:tc>
          <w:tcPr>
            <w:tcW w:w="4978" w:type="dxa"/>
            <w:shd w:val="clear" w:color="auto" w:fill="000000" w:themeFill="text1"/>
          </w:tcPr>
          <w:p w14:paraId="63E7E259" w14:textId="0A2D2766" w:rsidR="00F80D7A" w:rsidRPr="00223BEC" w:rsidRDefault="00084052" w:rsidP="00F80D7A">
            <w:pPr>
              <w:autoSpaceDE w:val="0"/>
              <w:autoSpaceDN w:val="0"/>
              <w:adjustRightInd w:val="0"/>
              <w:spacing w:after="216" w:line="270" w:lineRule="atLeast"/>
              <w:contextualSpacing/>
              <w:jc w:val="both"/>
              <w:rPr>
                <w:rFonts w:asciiTheme="minorHAnsi" w:hAnsiTheme="minorHAnsi"/>
                <w:b/>
                <w:bCs/>
                <w:lang w:val="en-CA"/>
              </w:rPr>
            </w:pPr>
            <w:r w:rsidRPr="00223BEC">
              <w:rPr>
                <w:rFonts w:asciiTheme="minorHAnsi" w:hAnsiTheme="minorHAnsi"/>
                <w:b/>
                <w:color w:val="FFFFFF"/>
              </w:rPr>
              <w:t>Cible</w:t>
            </w:r>
          </w:p>
        </w:tc>
        <w:tc>
          <w:tcPr>
            <w:tcW w:w="4092" w:type="dxa"/>
            <w:shd w:val="clear" w:color="auto" w:fill="000000" w:themeFill="text1"/>
          </w:tcPr>
          <w:p w14:paraId="51E36DC3" w14:textId="77777777" w:rsidR="00F80D7A" w:rsidRPr="00223BEC" w:rsidRDefault="00F80D7A" w:rsidP="00F80D7A">
            <w:pPr>
              <w:autoSpaceDE w:val="0"/>
              <w:autoSpaceDN w:val="0"/>
              <w:adjustRightInd w:val="0"/>
              <w:spacing w:after="216" w:line="270" w:lineRule="atLeast"/>
              <w:contextualSpacing/>
              <w:jc w:val="center"/>
              <w:rPr>
                <w:rFonts w:asciiTheme="minorHAnsi" w:hAnsiTheme="minorHAnsi"/>
                <w:b/>
                <w:bCs/>
                <w:highlight w:val="green"/>
                <w:lang w:val="en-CA"/>
              </w:rPr>
            </w:pPr>
            <w:r w:rsidRPr="00223BEC">
              <w:rPr>
                <w:rFonts w:asciiTheme="minorHAnsi" w:hAnsiTheme="minorHAnsi"/>
                <w:b/>
                <w:color w:val="FFFFFF"/>
              </w:rPr>
              <w:t>Quotas</w:t>
            </w:r>
          </w:p>
        </w:tc>
      </w:tr>
      <w:tr w:rsidR="00F80D7A" w:rsidRPr="00223BEC" w14:paraId="35AB2CE5" w14:textId="77777777" w:rsidTr="00F80D7A">
        <w:trPr>
          <w:trHeight w:val="325"/>
        </w:trPr>
        <w:tc>
          <w:tcPr>
            <w:tcW w:w="4978" w:type="dxa"/>
          </w:tcPr>
          <w:p w14:paraId="3E86BF7C" w14:textId="36B47C8D" w:rsidR="00F80D7A" w:rsidRPr="00223BEC" w:rsidRDefault="00084052" w:rsidP="00F80D7A">
            <w:pPr>
              <w:autoSpaceDE w:val="0"/>
              <w:autoSpaceDN w:val="0"/>
              <w:adjustRightInd w:val="0"/>
              <w:spacing w:after="216" w:line="270" w:lineRule="atLeast"/>
              <w:contextualSpacing/>
              <w:jc w:val="both"/>
              <w:rPr>
                <w:rFonts w:asciiTheme="minorHAnsi" w:hAnsiTheme="minorHAnsi"/>
                <w:lang w:val="en-CA"/>
              </w:rPr>
            </w:pPr>
            <w:proofErr w:type="spellStart"/>
            <w:r w:rsidRPr="00223BEC">
              <w:rPr>
                <w:rFonts w:asciiTheme="minorHAnsi" w:hAnsiTheme="minorHAnsi"/>
                <w:lang w:val="en-CA"/>
              </w:rPr>
              <w:t>Autochtones</w:t>
            </w:r>
            <w:proofErr w:type="spellEnd"/>
          </w:p>
        </w:tc>
        <w:tc>
          <w:tcPr>
            <w:tcW w:w="4092" w:type="dxa"/>
          </w:tcPr>
          <w:p w14:paraId="526CDEC6" w14:textId="77777777" w:rsidR="00F80D7A" w:rsidRPr="00223BEC" w:rsidRDefault="00F80D7A" w:rsidP="00F80D7A">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100</w:t>
            </w:r>
          </w:p>
        </w:tc>
      </w:tr>
      <w:tr w:rsidR="00F80D7A" w:rsidRPr="00223BEC" w14:paraId="1D8EB17E" w14:textId="77777777" w:rsidTr="00F80D7A">
        <w:trPr>
          <w:trHeight w:val="355"/>
        </w:trPr>
        <w:tc>
          <w:tcPr>
            <w:tcW w:w="4978" w:type="dxa"/>
          </w:tcPr>
          <w:p w14:paraId="02E6144D" w14:textId="7A1CAC03" w:rsidR="00F80D7A" w:rsidRPr="00223BEC" w:rsidRDefault="00084052" w:rsidP="00F80D7A">
            <w:pPr>
              <w:autoSpaceDE w:val="0"/>
              <w:autoSpaceDN w:val="0"/>
              <w:adjustRightInd w:val="0"/>
              <w:spacing w:after="216" w:line="270" w:lineRule="atLeast"/>
              <w:contextualSpacing/>
              <w:jc w:val="both"/>
              <w:rPr>
                <w:rFonts w:asciiTheme="minorHAnsi" w:hAnsiTheme="minorHAnsi"/>
                <w:lang w:val="en-CA"/>
              </w:rPr>
            </w:pPr>
            <w:r w:rsidRPr="00223BEC">
              <w:rPr>
                <w:rFonts w:asciiTheme="minorHAnsi" w:hAnsiTheme="minorHAnsi" w:cstheme="minorHAnsi"/>
                <w:lang w:val="en-CA"/>
              </w:rPr>
              <w:t>Jeunes</w:t>
            </w:r>
            <w:r w:rsidR="00F80D7A" w:rsidRPr="00223BEC">
              <w:rPr>
                <w:rFonts w:asciiTheme="minorHAnsi" w:hAnsiTheme="minorHAnsi" w:cstheme="minorHAnsi"/>
                <w:lang w:val="en-CA"/>
              </w:rPr>
              <w:t xml:space="preserve"> (</w:t>
            </w:r>
            <w:proofErr w:type="spellStart"/>
            <w:r w:rsidRPr="00223BEC">
              <w:rPr>
                <w:rFonts w:asciiTheme="minorHAnsi" w:hAnsiTheme="minorHAnsi" w:cstheme="minorHAnsi"/>
                <w:lang w:val="en-CA"/>
              </w:rPr>
              <w:t>moins</w:t>
            </w:r>
            <w:proofErr w:type="spellEnd"/>
            <w:r w:rsidRPr="00223BEC">
              <w:rPr>
                <w:rFonts w:asciiTheme="minorHAnsi" w:hAnsiTheme="minorHAnsi" w:cstheme="minorHAnsi"/>
                <w:lang w:val="en-CA"/>
              </w:rPr>
              <w:t xml:space="preserve"> de 25 </w:t>
            </w:r>
            <w:proofErr w:type="spellStart"/>
            <w:r w:rsidRPr="00223BEC">
              <w:rPr>
                <w:rFonts w:asciiTheme="minorHAnsi" w:hAnsiTheme="minorHAnsi" w:cstheme="minorHAnsi"/>
                <w:lang w:val="en-CA"/>
              </w:rPr>
              <w:t>ans</w:t>
            </w:r>
            <w:proofErr w:type="spellEnd"/>
            <w:r w:rsidR="00F80D7A" w:rsidRPr="00223BEC">
              <w:rPr>
                <w:rFonts w:asciiTheme="minorHAnsi" w:hAnsiTheme="minorHAnsi" w:cstheme="minorHAnsi"/>
                <w:lang w:val="en-CA"/>
              </w:rPr>
              <w:t>)</w:t>
            </w:r>
          </w:p>
        </w:tc>
        <w:tc>
          <w:tcPr>
            <w:tcW w:w="4092" w:type="dxa"/>
          </w:tcPr>
          <w:p w14:paraId="4FA58FE9" w14:textId="77777777" w:rsidR="00F80D7A" w:rsidRPr="00223BEC" w:rsidRDefault="00F80D7A" w:rsidP="00F80D7A">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200</w:t>
            </w:r>
          </w:p>
        </w:tc>
      </w:tr>
      <w:tr w:rsidR="00F80D7A" w:rsidRPr="00223BEC" w14:paraId="2B1B9D3C" w14:textId="77777777" w:rsidTr="00F80D7A">
        <w:trPr>
          <w:trHeight w:val="355"/>
        </w:trPr>
        <w:tc>
          <w:tcPr>
            <w:tcW w:w="4978" w:type="dxa"/>
          </w:tcPr>
          <w:p w14:paraId="063C0312" w14:textId="687636CD" w:rsidR="00F80D7A" w:rsidRPr="00223BEC" w:rsidRDefault="006336EC" w:rsidP="00F80D7A">
            <w:pPr>
              <w:autoSpaceDE w:val="0"/>
              <w:autoSpaceDN w:val="0"/>
              <w:adjustRightInd w:val="0"/>
              <w:spacing w:after="216" w:line="270" w:lineRule="atLeast"/>
              <w:contextualSpacing/>
              <w:jc w:val="both"/>
              <w:rPr>
                <w:rFonts w:asciiTheme="minorHAnsi" w:hAnsiTheme="minorHAnsi"/>
              </w:rPr>
            </w:pPr>
            <w:r w:rsidRPr="00223BEC">
              <w:rPr>
                <w:rFonts w:asciiTheme="minorHAnsi" w:hAnsiTheme="minorHAnsi" w:cstheme="minorHAnsi"/>
              </w:rPr>
              <w:t>Ménage</w:t>
            </w:r>
            <w:r w:rsidR="00EA45A3" w:rsidRPr="00223BEC">
              <w:rPr>
                <w:rFonts w:asciiTheme="minorHAnsi" w:hAnsiTheme="minorHAnsi" w:cstheme="minorHAnsi"/>
              </w:rPr>
              <w:t>s</w:t>
            </w:r>
            <w:r w:rsidRPr="00223BEC">
              <w:rPr>
                <w:rFonts w:asciiTheme="minorHAnsi" w:hAnsiTheme="minorHAnsi" w:cstheme="minorHAnsi"/>
              </w:rPr>
              <w:t xml:space="preserve"> à f</w:t>
            </w:r>
            <w:r w:rsidR="00084052" w:rsidRPr="00223BEC">
              <w:rPr>
                <w:rFonts w:asciiTheme="minorHAnsi" w:hAnsiTheme="minorHAnsi" w:cstheme="minorHAnsi"/>
              </w:rPr>
              <w:t>aible</w:t>
            </w:r>
            <w:r w:rsidR="00EA45A3" w:rsidRPr="00223BEC">
              <w:rPr>
                <w:rFonts w:asciiTheme="minorHAnsi" w:hAnsiTheme="minorHAnsi" w:cstheme="minorHAnsi"/>
              </w:rPr>
              <w:t>s</w:t>
            </w:r>
            <w:r w:rsidR="00084052" w:rsidRPr="00223BEC">
              <w:rPr>
                <w:rFonts w:asciiTheme="minorHAnsi" w:hAnsiTheme="minorHAnsi" w:cstheme="minorHAnsi"/>
              </w:rPr>
              <w:t xml:space="preserve"> </w:t>
            </w:r>
            <w:r w:rsidRPr="00223BEC">
              <w:rPr>
                <w:rFonts w:asciiTheme="minorHAnsi" w:hAnsiTheme="minorHAnsi" w:cstheme="minorHAnsi"/>
              </w:rPr>
              <w:t>revenu</w:t>
            </w:r>
            <w:r w:rsidR="00EA45A3" w:rsidRPr="00223BEC">
              <w:rPr>
                <w:rFonts w:asciiTheme="minorHAnsi" w:hAnsiTheme="minorHAnsi" w:cstheme="minorHAnsi"/>
              </w:rPr>
              <w:t>s</w:t>
            </w:r>
            <w:r w:rsidRPr="00223BEC">
              <w:rPr>
                <w:rFonts w:asciiTheme="minorHAnsi" w:hAnsiTheme="minorHAnsi" w:cstheme="minorHAnsi"/>
              </w:rPr>
              <w:t xml:space="preserve"> (revenu annuel du ménage de 40 000 $ et moins)</w:t>
            </w:r>
          </w:p>
        </w:tc>
        <w:tc>
          <w:tcPr>
            <w:tcW w:w="4092" w:type="dxa"/>
          </w:tcPr>
          <w:p w14:paraId="474E8A47" w14:textId="77777777" w:rsidR="00F80D7A" w:rsidRPr="00223BEC" w:rsidRDefault="00F80D7A" w:rsidP="00F80D7A">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200</w:t>
            </w:r>
          </w:p>
        </w:tc>
      </w:tr>
      <w:tr w:rsidR="00F80D7A" w:rsidRPr="00223BEC" w14:paraId="0369E348" w14:textId="77777777" w:rsidTr="00F80D7A">
        <w:trPr>
          <w:trHeight w:val="325"/>
        </w:trPr>
        <w:tc>
          <w:tcPr>
            <w:tcW w:w="4978" w:type="dxa"/>
          </w:tcPr>
          <w:p w14:paraId="5D6BDFA9" w14:textId="7D8E4348" w:rsidR="00F80D7A" w:rsidRPr="00223BEC" w:rsidRDefault="00084052" w:rsidP="00322E41">
            <w:pPr>
              <w:autoSpaceDE w:val="0"/>
              <w:autoSpaceDN w:val="0"/>
              <w:adjustRightInd w:val="0"/>
              <w:spacing w:after="216" w:line="270" w:lineRule="atLeast"/>
              <w:contextualSpacing/>
              <w:jc w:val="both"/>
              <w:rPr>
                <w:rFonts w:asciiTheme="minorHAnsi" w:hAnsiTheme="minorHAnsi"/>
                <w:lang w:val="en-CA"/>
              </w:rPr>
            </w:pPr>
            <w:proofErr w:type="spellStart"/>
            <w:r w:rsidRPr="00223BEC">
              <w:rPr>
                <w:rFonts w:asciiTheme="minorHAnsi" w:hAnsiTheme="minorHAnsi"/>
                <w:lang w:val="en-CA"/>
              </w:rPr>
              <w:t>Dirigeants</w:t>
            </w:r>
            <w:proofErr w:type="spellEnd"/>
            <w:r w:rsidRPr="00223BEC">
              <w:rPr>
                <w:rFonts w:asciiTheme="minorHAnsi" w:hAnsiTheme="minorHAnsi"/>
                <w:lang w:val="en-CA"/>
              </w:rPr>
              <w:t xml:space="preserve"> </w:t>
            </w:r>
            <w:proofErr w:type="spellStart"/>
            <w:r w:rsidRPr="00223BEC">
              <w:rPr>
                <w:rFonts w:asciiTheme="minorHAnsi" w:hAnsiTheme="minorHAnsi"/>
                <w:lang w:val="en-CA"/>
              </w:rPr>
              <w:t>d’entreprise</w:t>
            </w:r>
            <w:proofErr w:type="spellEnd"/>
            <w:r w:rsidRPr="00223BEC">
              <w:rPr>
                <w:rFonts w:asciiTheme="minorHAnsi" w:hAnsiTheme="minorHAnsi"/>
                <w:lang w:val="en-CA"/>
              </w:rPr>
              <w:t xml:space="preserve"> </w:t>
            </w:r>
          </w:p>
        </w:tc>
        <w:tc>
          <w:tcPr>
            <w:tcW w:w="4092" w:type="dxa"/>
          </w:tcPr>
          <w:p w14:paraId="0E704092" w14:textId="77777777" w:rsidR="00F80D7A" w:rsidRPr="00223BEC" w:rsidRDefault="00F80D7A" w:rsidP="00F80D7A">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200</w:t>
            </w:r>
          </w:p>
        </w:tc>
      </w:tr>
      <w:tr w:rsidR="00F80D7A" w:rsidRPr="00223BEC" w14:paraId="77CB3A1F" w14:textId="77777777" w:rsidTr="00F80D7A">
        <w:trPr>
          <w:trHeight w:val="355"/>
        </w:trPr>
        <w:tc>
          <w:tcPr>
            <w:tcW w:w="4978" w:type="dxa"/>
          </w:tcPr>
          <w:p w14:paraId="1040E427" w14:textId="2A7A17D1" w:rsidR="00F80D7A" w:rsidRPr="00223BEC" w:rsidRDefault="00084052" w:rsidP="00F80D7A">
            <w:pPr>
              <w:autoSpaceDE w:val="0"/>
              <w:autoSpaceDN w:val="0"/>
              <w:adjustRightInd w:val="0"/>
              <w:spacing w:after="216" w:line="270" w:lineRule="atLeast"/>
              <w:contextualSpacing/>
              <w:jc w:val="both"/>
              <w:rPr>
                <w:rFonts w:asciiTheme="minorHAnsi" w:hAnsiTheme="minorHAnsi"/>
                <w:lang w:val="en-CA"/>
              </w:rPr>
            </w:pPr>
            <w:r w:rsidRPr="00223BEC">
              <w:rPr>
                <w:rFonts w:asciiTheme="minorHAnsi" w:hAnsiTheme="minorHAnsi"/>
                <w:lang w:val="en-CA"/>
              </w:rPr>
              <w:t xml:space="preserve">Population </w:t>
            </w:r>
            <w:proofErr w:type="spellStart"/>
            <w:r w:rsidRPr="00223BEC">
              <w:rPr>
                <w:rFonts w:asciiTheme="minorHAnsi" w:hAnsiTheme="minorHAnsi"/>
                <w:lang w:val="en-CA"/>
              </w:rPr>
              <w:t>générale</w:t>
            </w:r>
            <w:proofErr w:type="spellEnd"/>
          </w:p>
        </w:tc>
        <w:tc>
          <w:tcPr>
            <w:tcW w:w="4092" w:type="dxa"/>
          </w:tcPr>
          <w:p w14:paraId="247D58FA" w14:textId="62C17E2A" w:rsidR="00F80D7A" w:rsidRPr="00223BEC" w:rsidRDefault="00F80D7A" w:rsidP="00F80D7A">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1</w:t>
            </w:r>
            <w:r w:rsidR="00084052" w:rsidRPr="00223BEC">
              <w:rPr>
                <w:rFonts w:asciiTheme="minorHAnsi" w:hAnsiTheme="minorHAnsi"/>
                <w:lang w:val="en-CA"/>
              </w:rPr>
              <w:t> </w:t>
            </w:r>
            <w:r w:rsidRPr="00223BEC">
              <w:rPr>
                <w:rFonts w:asciiTheme="minorHAnsi" w:hAnsiTheme="minorHAnsi"/>
                <w:lang w:val="en-CA"/>
              </w:rPr>
              <w:t>300</w:t>
            </w:r>
          </w:p>
        </w:tc>
      </w:tr>
    </w:tbl>
    <w:p w14:paraId="4A81A628" w14:textId="77777777" w:rsidR="00F80D7A" w:rsidRPr="00223BEC" w:rsidRDefault="00F80D7A" w:rsidP="00F80D7A">
      <w:pPr>
        <w:autoSpaceDE w:val="0"/>
        <w:autoSpaceDN w:val="0"/>
        <w:adjustRightInd w:val="0"/>
        <w:spacing w:after="216" w:line="270" w:lineRule="atLeast"/>
        <w:contextualSpacing/>
        <w:jc w:val="both"/>
        <w:rPr>
          <w:rFonts w:asciiTheme="minorHAnsi" w:hAnsiTheme="minorHAnsi"/>
          <w:lang w:val="en-CA"/>
        </w:rPr>
      </w:pPr>
    </w:p>
    <w:p w14:paraId="147A993A" w14:textId="77777777" w:rsidR="0043515B" w:rsidRPr="00223BEC" w:rsidRDefault="0043515B">
      <w:pPr>
        <w:spacing w:after="0" w:line="240" w:lineRule="auto"/>
        <w:rPr>
          <w:rFonts w:asciiTheme="minorHAnsi" w:eastAsia="Times New Roman" w:hAnsiTheme="minorHAnsi" w:cstheme="minorHAnsi"/>
          <w:sz w:val="24"/>
          <w:szCs w:val="24"/>
          <w:lang w:val="en-CA"/>
        </w:rPr>
      </w:pPr>
      <w:r w:rsidRPr="00223BEC">
        <w:rPr>
          <w:rFonts w:asciiTheme="minorHAnsi" w:eastAsia="Times New Roman" w:hAnsiTheme="minorHAnsi" w:cstheme="minorHAnsi"/>
          <w:sz w:val="24"/>
          <w:szCs w:val="24"/>
          <w:lang w:val="en-CA"/>
        </w:rPr>
        <w:br w:type="page"/>
      </w:r>
    </w:p>
    <w:p w14:paraId="669BE436" w14:textId="39DDFE89" w:rsidR="0020603D" w:rsidRPr="00223BEC" w:rsidRDefault="008D3F94" w:rsidP="0020603D">
      <w:pPr>
        <w:autoSpaceDE w:val="0"/>
        <w:autoSpaceDN w:val="0"/>
        <w:adjustRightInd w:val="0"/>
        <w:spacing w:after="0" w:line="270" w:lineRule="atLeast"/>
        <w:jc w:val="both"/>
        <w:rPr>
          <w:rFonts w:asciiTheme="minorHAnsi" w:eastAsia="Times New Roman" w:hAnsiTheme="minorHAnsi" w:cstheme="minorHAnsi"/>
          <w:sz w:val="24"/>
          <w:szCs w:val="24"/>
          <w:lang w:val="en-CA"/>
        </w:rPr>
      </w:pPr>
      <w:proofErr w:type="spellStart"/>
      <w:r w:rsidRPr="00223BEC">
        <w:rPr>
          <w:rFonts w:asciiTheme="minorHAnsi" w:eastAsia="Times New Roman" w:hAnsiTheme="minorHAnsi" w:cstheme="minorHAnsi"/>
          <w:sz w:val="24"/>
          <w:szCs w:val="24"/>
          <w:lang w:val="en-CA"/>
        </w:rPr>
        <w:lastRenderedPageBreak/>
        <w:t>Pr</w:t>
      </w:r>
      <w:r w:rsidR="00084052" w:rsidRPr="00223BEC">
        <w:rPr>
          <w:rFonts w:asciiTheme="minorHAnsi" w:eastAsia="Times New Roman" w:hAnsiTheme="minorHAnsi" w:cstheme="minorHAnsi"/>
          <w:sz w:val="24"/>
          <w:szCs w:val="24"/>
          <w:lang w:val="en-CA"/>
        </w:rPr>
        <w:t>é</w:t>
      </w:r>
      <w:r w:rsidRPr="00223BEC">
        <w:rPr>
          <w:rFonts w:asciiTheme="minorHAnsi" w:eastAsia="Times New Roman" w:hAnsiTheme="minorHAnsi" w:cstheme="minorHAnsi"/>
          <w:sz w:val="24"/>
          <w:szCs w:val="24"/>
          <w:lang w:val="en-CA"/>
        </w:rPr>
        <w:t>-campagn</w:t>
      </w:r>
      <w:r w:rsidR="00084052" w:rsidRPr="00223BEC">
        <w:rPr>
          <w:rFonts w:asciiTheme="minorHAnsi" w:eastAsia="Times New Roman" w:hAnsiTheme="minorHAnsi" w:cstheme="minorHAnsi"/>
          <w:sz w:val="24"/>
          <w:szCs w:val="24"/>
          <w:lang w:val="en-CA"/>
        </w:rPr>
        <w:t>e</w:t>
      </w:r>
      <w:proofErr w:type="spellEnd"/>
    </w:p>
    <w:p w14:paraId="61494C22" w14:textId="77777777" w:rsidR="00F80D7A" w:rsidRPr="00223BEC" w:rsidRDefault="00F80D7A" w:rsidP="0020603D">
      <w:pPr>
        <w:autoSpaceDE w:val="0"/>
        <w:autoSpaceDN w:val="0"/>
        <w:adjustRightInd w:val="0"/>
        <w:spacing w:after="0" w:line="270" w:lineRule="atLeast"/>
        <w:jc w:val="both"/>
        <w:rPr>
          <w:rFonts w:asciiTheme="minorHAnsi" w:eastAsia="Times New Roman" w:hAnsiTheme="minorHAnsi" w:cstheme="minorHAnsi"/>
          <w:sz w:val="24"/>
          <w:szCs w:val="24"/>
          <w:lang w:val="en-CA"/>
        </w:rPr>
      </w:pPr>
    </w:p>
    <w:p w14:paraId="3A5C8E6D" w14:textId="4278E272" w:rsidR="00EA3135" w:rsidRPr="00223BEC" w:rsidRDefault="00084052" w:rsidP="0079707D">
      <w:pPr>
        <w:autoSpaceDE w:val="0"/>
        <w:autoSpaceDN w:val="0"/>
        <w:adjustRightInd w:val="0"/>
        <w:spacing w:after="216" w:line="270" w:lineRule="atLeast"/>
        <w:contextualSpacing/>
        <w:jc w:val="both"/>
        <w:rPr>
          <w:rFonts w:asciiTheme="minorHAnsi" w:eastAsia="Times New Roman" w:hAnsiTheme="minorHAnsi" w:cstheme="minorHAnsi"/>
          <w:sz w:val="24"/>
          <w:szCs w:val="24"/>
        </w:rPr>
      </w:pPr>
      <w:r w:rsidRPr="00223BEC">
        <w:rPr>
          <w:rFonts w:asciiTheme="minorHAnsi" w:eastAsia="Times New Roman" w:hAnsiTheme="minorHAnsi" w:cstheme="minorHAnsi"/>
          <w:sz w:val="24"/>
          <w:szCs w:val="24"/>
        </w:rPr>
        <w:t>Ce</w:t>
      </w:r>
      <w:r w:rsidR="008037E9" w:rsidRPr="00223BEC">
        <w:rPr>
          <w:rFonts w:asciiTheme="minorHAnsi" w:eastAsia="Times New Roman" w:hAnsiTheme="minorHAnsi" w:cstheme="minorHAnsi"/>
          <w:sz w:val="24"/>
          <w:szCs w:val="24"/>
        </w:rPr>
        <w:t>tte recherche quantitative s’est composée de deux vagues de collecte de donnée</w:t>
      </w:r>
      <w:r w:rsidR="00B05546" w:rsidRPr="00223BEC">
        <w:rPr>
          <w:rFonts w:asciiTheme="minorHAnsi" w:eastAsia="Times New Roman" w:hAnsiTheme="minorHAnsi" w:cstheme="minorHAnsi"/>
          <w:sz w:val="24"/>
          <w:szCs w:val="24"/>
        </w:rPr>
        <w:t>s</w:t>
      </w:r>
      <w:r w:rsidR="0065744F" w:rsidRPr="00223BEC">
        <w:rPr>
          <w:rFonts w:asciiTheme="minorHAnsi" w:eastAsia="Times New Roman" w:hAnsiTheme="minorHAnsi" w:cstheme="minorHAnsi"/>
          <w:sz w:val="24"/>
          <w:szCs w:val="24"/>
        </w:rPr>
        <w:t xml:space="preserve">. </w:t>
      </w:r>
      <w:r w:rsidR="008037E9" w:rsidRPr="00223BEC">
        <w:rPr>
          <w:rFonts w:asciiTheme="minorHAnsi" w:eastAsia="Times New Roman" w:hAnsiTheme="minorHAnsi" w:cstheme="minorHAnsi"/>
          <w:sz w:val="24"/>
          <w:szCs w:val="24"/>
        </w:rPr>
        <w:t>La première vague a eu lieu du 24 avril au 4 mai 202</w:t>
      </w:r>
      <w:r w:rsidR="005D7CE5" w:rsidRPr="00223BEC">
        <w:rPr>
          <w:rFonts w:asciiTheme="minorHAnsi" w:eastAsia="Times New Roman" w:hAnsiTheme="minorHAnsi" w:cstheme="minorHAnsi"/>
          <w:sz w:val="24"/>
          <w:szCs w:val="24"/>
        </w:rPr>
        <w:t>0</w:t>
      </w:r>
      <w:r w:rsidR="009D76AA" w:rsidRPr="00223BEC">
        <w:rPr>
          <w:rFonts w:asciiTheme="minorHAnsi" w:eastAsia="Times New Roman" w:hAnsiTheme="minorHAnsi" w:cstheme="minorHAnsi"/>
          <w:sz w:val="24"/>
          <w:szCs w:val="24"/>
        </w:rPr>
        <w:t xml:space="preserve"> et</w:t>
      </w:r>
      <w:r w:rsidR="008037E9" w:rsidRPr="00223BEC">
        <w:rPr>
          <w:rFonts w:asciiTheme="minorHAnsi" w:eastAsia="Times New Roman" w:hAnsiTheme="minorHAnsi" w:cstheme="minorHAnsi"/>
          <w:sz w:val="24"/>
          <w:szCs w:val="24"/>
        </w:rPr>
        <w:t xml:space="preserve"> </w:t>
      </w:r>
      <w:r w:rsidR="009D76AA" w:rsidRPr="00223BEC">
        <w:rPr>
          <w:rFonts w:asciiTheme="minorHAnsi" w:eastAsia="Times New Roman" w:hAnsiTheme="minorHAnsi" w:cstheme="minorHAnsi"/>
          <w:sz w:val="24"/>
          <w:szCs w:val="24"/>
        </w:rPr>
        <w:t>l</w:t>
      </w:r>
      <w:r w:rsidR="008037E9" w:rsidRPr="00223BEC">
        <w:rPr>
          <w:rFonts w:asciiTheme="minorHAnsi" w:eastAsia="Times New Roman" w:hAnsiTheme="minorHAnsi" w:cstheme="minorHAnsi"/>
          <w:sz w:val="24"/>
          <w:szCs w:val="24"/>
        </w:rPr>
        <w:t xml:space="preserve">e taux de participation </w:t>
      </w:r>
      <w:r w:rsidR="006A1E4B" w:rsidRPr="00223BEC">
        <w:rPr>
          <w:rFonts w:asciiTheme="minorHAnsi" w:eastAsia="Times New Roman" w:hAnsiTheme="minorHAnsi" w:cstheme="minorHAnsi"/>
          <w:sz w:val="24"/>
          <w:szCs w:val="24"/>
        </w:rPr>
        <w:t xml:space="preserve">au sondage </w:t>
      </w:r>
      <w:r w:rsidR="008037E9" w:rsidRPr="00223BEC">
        <w:rPr>
          <w:rFonts w:asciiTheme="minorHAnsi" w:eastAsia="Times New Roman" w:hAnsiTheme="minorHAnsi" w:cstheme="minorHAnsi"/>
          <w:sz w:val="24"/>
          <w:szCs w:val="24"/>
        </w:rPr>
        <w:t xml:space="preserve">à l’échelle du pays </w:t>
      </w:r>
      <w:r w:rsidR="00205F59" w:rsidRPr="00223BEC">
        <w:rPr>
          <w:rFonts w:asciiTheme="minorHAnsi" w:eastAsia="Times New Roman" w:hAnsiTheme="minorHAnsi" w:cstheme="minorHAnsi"/>
          <w:sz w:val="24"/>
          <w:szCs w:val="24"/>
        </w:rPr>
        <w:t>était</w:t>
      </w:r>
      <w:r w:rsidR="006A1E4B" w:rsidRPr="00223BEC">
        <w:rPr>
          <w:rFonts w:asciiTheme="minorHAnsi" w:eastAsia="Times New Roman" w:hAnsiTheme="minorHAnsi" w:cstheme="minorHAnsi"/>
          <w:sz w:val="24"/>
          <w:szCs w:val="24"/>
        </w:rPr>
        <w:t xml:space="preserve"> de </w:t>
      </w:r>
      <w:r w:rsidR="00282BE1" w:rsidRPr="00223BEC">
        <w:rPr>
          <w:rFonts w:asciiTheme="minorHAnsi" w:hAnsiTheme="minorHAnsi"/>
          <w:sz w:val="24"/>
        </w:rPr>
        <w:t>30</w:t>
      </w:r>
      <w:r w:rsidR="006A1E4B" w:rsidRPr="00223BEC">
        <w:rPr>
          <w:rFonts w:asciiTheme="minorHAnsi" w:hAnsiTheme="minorHAnsi"/>
          <w:sz w:val="24"/>
        </w:rPr>
        <w:t>,</w:t>
      </w:r>
      <w:r w:rsidR="00282BE1" w:rsidRPr="00223BEC">
        <w:rPr>
          <w:rFonts w:asciiTheme="minorHAnsi" w:hAnsiTheme="minorHAnsi"/>
          <w:sz w:val="24"/>
        </w:rPr>
        <w:t>9</w:t>
      </w:r>
      <w:r w:rsidR="006A1E4B" w:rsidRPr="00223BEC">
        <w:rPr>
          <w:rFonts w:asciiTheme="minorHAnsi" w:hAnsiTheme="minorHAnsi"/>
          <w:sz w:val="24"/>
        </w:rPr>
        <w:t> </w:t>
      </w:r>
      <w:r w:rsidR="00BA28A6" w:rsidRPr="00223BEC">
        <w:rPr>
          <w:rFonts w:asciiTheme="minorHAnsi" w:hAnsiTheme="minorHAnsi"/>
          <w:sz w:val="24"/>
        </w:rPr>
        <w:t xml:space="preserve">%. </w:t>
      </w:r>
      <w:r w:rsidR="006A1E4B" w:rsidRPr="00223BEC">
        <w:rPr>
          <w:rFonts w:asciiTheme="minorHAnsi" w:hAnsiTheme="minorHAnsi"/>
          <w:sz w:val="24"/>
        </w:rPr>
        <w:t>Afin de valider la programmation du questionnaire</w:t>
      </w:r>
      <w:r w:rsidR="001E667C" w:rsidRPr="00223BEC">
        <w:rPr>
          <w:rFonts w:asciiTheme="minorHAnsi" w:hAnsiTheme="minorHAnsi"/>
          <w:sz w:val="24"/>
        </w:rPr>
        <w:t xml:space="preserve">, un prétest dans les deux langues officielles a été réalisé </w:t>
      </w:r>
      <w:r w:rsidR="0031599D" w:rsidRPr="00223BEC">
        <w:rPr>
          <w:rFonts w:asciiTheme="minorHAnsi" w:hAnsiTheme="minorHAnsi"/>
          <w:sz w:val="24"/>
        </w:rPr>
        <w:t xml:space="preserve">le 24 avril 2020 </w:t>
      </w:r>
      <w:r w:rsidR="001E667C" w:rsidRPr="00223BEC">
        <w:rPr>
          <w:rFonts w:asciiTheme="minorHAnsi" w:hAnsiTheme="minorHAnsi"/>
          <w:sz w:val="24"/>
        </w:rPr>
        <w:t>auprès de</w:t>
      </w:r>
      <w:r w:rsidR="008D3F94" w:rsidRPr="00223BEC">
        <w:rPr>
          <w:rFonts w:asciiTheme="minorHAnsi" w:hAnsiTheme="minorHAnsi"/>
          <w:sz w:val="24"/>
        </w:rPr>
        <w:t xml:space="preserve"> 20</w:t>
      </w:r>
      <w:r w:rsidR="00EA45A3" w:rsidRPr="00223BEC">
        <w:rPr>
          <w:rFonts w:asciiTheme="minorHAnsi" w:hAnsiTheme="minorHAnsi"/>
          <w:sz w:val="24"/>
        </w:rPr>
        <w:t xml:space="preserve"> répondants</w:t>
      </w:r>
      <w:r w:rsidR="008D3F94" w:rsidRPr="00223BEC">
        <w:rPr>
          <w:rFonts w:asciiTheme="minorHAnsi" w:hAnsiTheme="minorHAnsi"/>
          <w:sz w:val="24"/>
        </w:rPr>
        <w:t xml:space="preserve"> </w:t>
      </w:r>
      <w:r w:rsidR="001E667C" w:rsidRPr="00223BEC">
        <w:rPr>
          <w:rFonts w:asciiTheme="minorHAnsi" w:hAnsiTheme="minorHAnsi"/>
          <w:sz w:val="24"/>
        </w:rPr>
        <w:t>dans cha</w:t>
      </w:r>
      <w:r w:rsidR="00EA45A3" w:rsidRPr="00223BEC">
        <w:rPr>
          <w:rFonts w:asciiTheme="minorHAnsi" w:hAnsiTheme="minorHAnsi"/>
          <w:sz w:val="24"/>
        </w:rPr>
        <w:t>cune des</w:t>
      </w:r>
      <w:r w:rsidR="001E667C" w:rsidRPr="00223BEC">
        <w:rPr>
          <w:rFonts w:asciiTheme="minorHAnsi" w:hAnsiTheme="minorHAnsi"/>
          <w:sz w:val="24"/>
        </w:rPr>
        <w:t xml:space="preserve"> langue</w:t>
      </w:r>
      <w:r w:rsidR="00EA45A3" w:rsidRPr="00223BEC">
        <w:rPr>
          <w:rFonts w:asciiTheme="minorHAnsi" w:hAnsiTheme="minorHAnsi"/>
          <w:sz w:val="24"/>
        </w:rPr>
        <w:t>s officielles</w:t>
      </w:r>
      <w:r w:rsidR="0031599D" w:rsidRPr="00223BEC">
        <w:rPr>
          <w:rFonts w:asciiTheme="minorHAnsi" w:hAnsiTheme="minorHAnsi"/>
          <w:sz w:val="24"/>
        </w:rPr>
        <w:t>. La durée des entrevue</w:t>
      </w:r>
      <w:r w:rsidR="006D42CE" w:rsidRPr="00223BEC">
        <w:rPr>
          <w:rFonts w:asciiTheme="minorHAnsi" w:hAnsiTheme="minorHAnsi"/>
          <w:sz w:val="24"/>
        </w:rPr>
        <w:t>s</w:t>
      </w:r>
      <w:r w:rsidR="0031599D" w:rsidRPr="00223BEC">
        <w:rPr>
          <w:rFonts w:asciiTheme="minorHAnsi" w:hAnsiTheme="minorHAnsi"/>
          <w:sz w:val="24"/>
        </w:rPr>
        <w:t xml:space="preserve"> était </w:t>
      </w:r>
      <w:r w:rsidR="006D42CE" w:rsidRPr="00223BEC">
        <w:rPr>
          <w:rFonts w:asciiTheme="minorHAnsi" w:hAnsiTheme="minorHAnsi"/>
          <w:sz w:val="24"/>
        </w:rPr>
        <w:t>de cinq minutes en moyenne</w:t>
      </w:r>
      <w:r w:rsidR="00BA28A6" w:rsidRPr="00223BEC">
        <w:rPr>
          <w:rFonts w:asciiTheme="minorHAnsi" w:hAnsiTheme="minorHAnsi"/>
          <w:sz w:val="24"/>
          <w:szCs w:val="24"/>
        </w:rPr>
        <w:t xml:space="preserve">. </w:t>
      </w:r>
      <w:r w:rsidR="006D42CE" w:rsidRPr="00223BEC">
        <w:rPr>
          <w:rFonts w:asciiTheme="minorHAnsi" w:hAnsiTheme="minorHAnsi"/>
          <w:sz w:val="24"/>
          <w:szCs w:val="24"/>
        </w:rPr>
        <w:t xml:space="preserve">Aucun problème n’ayant été détecté lors du prétest, </w:t>
      </w:r>
      <w:r w:rsidR="00953C27" w:rsidRPr="00223BEC">
        <w:rPr>
          <w:rFonts w:asciiTheme="minorHAnsi" w:hAnsiTheme="minorHAnsi"/>
          <w:sz w:val="24"/>
          <w:szCs w:val="24"/>
        </w:rPr>
        <w:t>la collecte des données principale a été lancée sans changement à l’outil de collecte</w:t>
      </w:r>
      <w:r w:rsidR="00657976" w:rsidRPr="00223BEC">
        <w:rPr>
          <w:rFonts w:asciiTheme="minorHAnsi" w:hAnsiTheme="minorHAnsi"/>
          <w:sz w:val="24"/>
          <w:szCs w:val="24"/>
        </w:rPr>
        <w:t>. Au total, 2 000 Canadiens ont été sondés</w:t>
      </w:r>
      <w:r w:rsidR="00163625" w:rsidRPr="00223BEC">
        <w:rPr>
          <w:rFonts w:asciiTheme="minorHAnsi" w:eastAsia="Times New Roman" w:hAnsiTheme="minorHAnsi" w:cstheme="minorHAnsi"/>
          <w:sz w:val="24"/>
          <w:szCs w:val="24"/>
        </w:rPr>
        <w:t>.</w:t>
      </w:r>
    </w:p>
    <w:p w14:paraId="621F37C6" w14:textId="77777777" w:rsidR="00EA3135" w:rsidRPr="00223BEC" w:rsidRDefault="00EA3135" w:rsidP="0079707D">
      <w:pPr>
        <w:autoSpaceDE w:val="0"/>
        <w:autoSpaceDN w:val="0"/>
        <w:adjustRightInd w:val="0"/>
        <w:spacing w:after="216" w:line="270" w:lineRule="atLeast"/>
        <w:contextualSpacing/>
        <w:jc w:val="both"/>
        <w:rPr>
          <w:rFonts w:asciiTheme="minorHAnsi" w:eastAsia="Times New Roman" w:hAnsiTheme="minorHAnsi" w:cstheme="minorHAnsi"/>
          <w:sz w:val="24"/>
          <w:szCs w:val="24"/>
        </w:rPr>
      </w:pPr>
    </w:p>
    <w:p w14:paraId="38B54D43" w14:textId="6F75DB92" w:rsidR="002F001D" w:rsidRPr="00223BEC" w:rsidRDefault="00F80D7A" w:rsidP="002F001D">
      <w:pPr>
        <w:autoSpaceDE w:val="0"/>
        <w:autoSpaceDN w:val="0"/>
        <w:adjustRightInd w:val="0"/>
        <w:spacing w:after="216" w:line="270" w:lineRule="atLeast"/>
        <w:contextualSpacing/>
        <w:jc w:val="both"/>
        <w:rPr>
          <w:rFonts w:asciiTheme="minorHAnsi" w:hAnsiTheme="minorHAnsi"/>
          <w:sz w:val="24"/>
          <w:szCs w:val="24"/>
        </w:rPr>
      </w:pPr>
      <w:r w:rsidRPr="00223BEC">
        <w:rPr>
          <w:rFonts w:asciiTheme="minorHAnsi" w:hAnsiTheme="minorHAnsi"/>
          <w:sz w:val="24"/>
          <w:szCs w:val="24"/>
        </w:rPr>
        <w:t>Post</w:t>
      </w:r>
      <w:r w:rsidR="00124747" w:rsidRPr="00223BEC">
        <w:rPr>
          <w:rFonts w:asciiTheme="minorHAnsi" w:hAnsiTheme="minorHAnsi"/>
          <w:sz w:val="24"/>
          <w:szCs w:val="24"/>
        </w:rPr>
        <w:t xml:space="preserve"> campagn</w:t>
      </w:r>
      <w:r w:rsidR="009F6981" w:rsidRPr="00223BEC">
        <w:rPr>
          <w:rFonts w:asciiTheme="minorHAnsi" w:hAnsiTheme="minorHAnsi"/>
          <w:sz w:val="24"/>
          <w:szCs w:val="24"/>
        </w:rPr>
        <w:t xml:space="preserve">e </w:t>
      </w:r>
    </w:p>
    <w:p w14:paraId="746746FC" w14:textId="77777777" w:rsidR="00F80D7A" w:rsidRPr="00223BEC" w:rsidRDefault="00F80D7A" w:rsidP="002F001D">
      <w:pPr>
        <w:autoSpaceDE w:val="0"/>
        <w:autoSpaceDN w:val="0"/>
        <w:adjustRightInd w:val="0"/>
        <w:spacing w:after="216" w:line="270" w:lineRule="atLeast"/>
        <w:contextualSpacing/>
        <w:jc w:val="both"/>
        <w:rPr>
          <w:rFonts w:asciiTheme="minorHAnsi" w:hAnsiTheme="minorHAnsi"/>
        </w:rPr>
      </w:pPr>
    </w:p>
    <w:p w14:paraId="6F726E13" w14:textId="711AEAE4" w:rsidR="00753569" w:rsidRPr="00223BEC" w:rsidRDefault="009F6981" w:rsidP="00753569">
      <w:pPr>
        <w:autoSpaceDE w:val="0"/>
        <w:autoSpaceDN w:val="0"/>
        <w:adjustRightInd w:val="0"/>
        <w:spacing w:after="216" w:line="270" w:lineRule="atLeast"/>
        <w:contextualSpacing/>
        <w:jc w:val="both"/>
        <w:rPr>
          <w:rFonts w:asciiTheme="minorHAnsi" w:eastAsia="Times New Roman" w:hAnsiTheme="minorHAnsi" w:cstheme="minorHAnsi"/>
          <w:sz w:val="24"/>
          <w:szCs w:val="24"/>
        </w:rPr>
      </w:pPr>
      <w:r w:rsidRPr="00223BEC">
        <w:rPr>
          <w:rFonts w:asciiTheme="minorHAnsi" w:eastAsiaTheme="minorEastAsia" w:hAnsiTheme="minorHAnsi" w:cstheme="minorHAnsi"/>
          <w:iCs/>
          <w:kern w:val="24"/>
          <w:sz w:val="24"/>
          <w:szCs w:val="24"/>
          <w:lang w:eastAsia="fr-CA"/>
        </w:rPr>
        <w:t>La seconde vague de</w:t>
      </w:r>
      <w:r w:rsidR="00205F59" w:rsidRPr="00223BEC">
        <w:rPr>
          <w:rFonts w:asciiTheme="minorHAnsi" w:eastAsiaTheme="minorEastAsia" w:hAnsiTheme="minorHAnsi" w:cstheme="minorHAnsi"/>
          <w:iCs/>
          <w:kern w:val="24"/>
          <w:sz w:val="24"/>
          <w:szCs w:val="24"/>
          <w:lang w:eastAsia="fr-CA"/>
        </w:rPr>
        <w:t xml:space="preserve"> la</w:t>
      </w:r>
      <w:r w:rsidRPr="00223BEC">
        <w:rPr>
          <w:rFonts w:asciiTheme="minorHAnsi" w:eastAsiaTheme="minorEastAsia" w:hAnsiTheme="minorHAnsi" w:cstheme="minorHAnsi"/>
          <w:iCs/>
          <w:kern w:val="24"/>
          <w:sz w:val="24"/>
          <w:szCs w:val="24"/>
          <w:lang w:eastAsia="fr-CA"/>
        </w:rPr>
        <w:t xml:space="preserve"> collecte des données </w:t>
      </w:r>
      <w:r w:rsidR="00205F59" w:rsidRPr="00223BEC">
        <w:rPr>
          <w:rFonts w:asciiTheme="minorHAnsi" w:eastAsiaTheme="minorEastAsia" w:hAnsiTheme="minorHAnsi" w:cstheme="minorHAnsi"/>
          <w:iCs/>
          <w:kern w:val="24"/>
          <w:sz w:val="24"/>
          <w:szCs w:val="24"/>
          <w:lang w:eastAsia="fr-CA"/>
        </w:rPr>
        <w:t xml:space="preserve">s’est déroulée </w:t>
      </w:r>
      <w:r w:rsidR="005E7C08" w:rsidRPr="00223BEC">
        <w:rPr>
          <w:rFonts w:asciiTheme="minorHAnsi" w:eastAsiaTheme="minorEastAsia" w:hAnsiTheme="minorHAnsi" w:cstheme="minorHAnsi"/>
          <w:iCs/>
          <w:kern w:val="24"/>
          <w:sz w:val="24"/>
          <w:szCs w:val="24"/>
          <w:lang w:eastAsia="fr-CA"/>
        </w:rPr>
        <w:t>du 20 au 31 août 202</w:t>
      </w:r>
      <w:r w:rsidR="005D7CE5" w:rsidRPr="00223BEC">
        <w:rPr>
          <w:rFonts w:asciiTheme="minorHAnsi" w:eastAsiaTheme="minorEastAsia" w:hAnsiTheme="minorHAnsi" w:cstheme="minorHAnsi"/>
          <w:iCs/>
          <w:kern w:val="24"/>
          <w:sz w:val="24"/>
          <w:szCs w:val="24"/>
          <w:lang w:eastAsia="fr-CA"/>
        </w:rPr>
        <w:t>0</w:t>
      </w:r>
      <w:r w:rsidR="009D76AA" w:rsidRPr="00223BEC">
        <w:rPr>
          <w:rFonts w:asciiTheme="minorHAnsi" w:eastAsiaTheme="minorEastAsia" w:hAnsiTheme="minorHAnsi" w:cstheme="minorHAnsi"/>
          <w:iCs/>
          <w:kern w:val="24"/>
          <w:sz w:val="24"/>
          <w:szCs w:val="24"/>
          <w:lang w:eastAsia="fr-CA"/>
        </w:rPr>
        <w:t>;</w:t>
      </w:r>
      <w:r w:rsidR="005E7C08" w:rsidRPr="00223BEC">
        <w:rPr>
          <w:rFonts w:asciiTheme="minorHAnsi" w:eastAsiaTheme="minorEastAsia" w:hAnsiTheme="minorHAnsi" w:cstheme="minorHAnsi"/>
          <w:iCs/>
          <w:kern w:val="24"/>
          <w:sz w:val="24"/>
          <w:szCs w:val="24"/>
          <w:lang w:eastAsia="fr-CA"/>
        </w:rPr>
        <w:t xml:space="preserve"> </w:t>
      </w:r>
      <w:r w:rsidR="009D76AA" w:rsidRPr="00223BEC">
        <w:rPr>
          <w:rFonts w:asciiTheme="minorHAnsi" w:eastAsiaTheme="minorEastAsia" w:hAnsiTheme="minorHAnsi" w:cstheme="minorHAnsi"/>
          <w:iCs/>
          <w:kern w:val="24"/>
          <w:sz w:val="24"/>
          <w:szCs w:val="24"/>
          <w:lang w:eastAsia="fr-CA"/>
        </w:rPr>
        <w:t>l</w:t>
      </w:r>
      <w:r w:rsidR="005E7C08" w:rsidRPr="00223BEC">
        <w:rPr>
          <w:rFonts w:asciiTheme="minorHAnsi" w:eastAsiaTheme="minorEastAsia" w:hAnsiTheme="minorHAnsi" w:cstheme="minorHAnsi"/>
          <w:iCs/>
          <w:kern w:val="24"/>
          <w:sz w:val="24"/>
          <w:szCs w:val="24"/>
          <w:lang w:eastAsia="fr-CA"/>
        </w:rPr>
        <w:t xml:space="preserve">e taux de participation national </w:t>
      </w:r>
      <w:r w:rsidR="00205F59" w:rsidRPr="00223BEC">
        <w:rPr>
          <w:rFonts w:asciiTheme="minorHAnsi" w:eastAsiaTheme="minorEastAsia" w:hAnsiTheme="minorHAnsi" w:cstheme="minorHAnsi"/>
          <w:iCs/>
          <w:kern w:val="24"/>
          <w:sz w:val="24"/>
          <w:szCs w:val="24"/>
          <w:lang w:eastAsia="fr-CA"/>
        </w:rPr>
        <w:t>était</w:t>
      </w:r>
      <w:r w:rsidR="005E7C08" w:rsidRPr="00223BEC">
        <w:rPr>
          <w:rFonts w:asciiTheme="minorHAnsi" w:eastAsiaTheme="minorEastAsia" w:hAnsiTheme="minorHAnsi" w:cstheme="minorHAnsi"/>
          <w:iCs/>
          <w:kern w:val="24"/>
          <w:sz w:val="24"/>
          <w:szCs w:val="24"/>
          <w:lang w:eastAsia="fr-CA"/>
        </w:rPr>
        <w:t xml:space="preserve"> de </w:t>
      </w:r>
      <w:r w:rsidR="00A22725" w:rsidRPr="00223BEC">
        <w:rPr>
          <w:rFonts w:asciiTheme="minorHAnsi" w:hAnsiTheme="minorHAnsi"/>
          <w:sz w:val="24"/>
        </w:rPr>
        <w:t>17</w:t>
      </w:r>
      <w:r w:rsidR="005E7C08" w:rsidRPr="00223BEC">
        <w:rPr>
          <w:rFonts w:asciiTheme="minorHAnsi" w:hAnsiTheme="minorHAnsi"/>
          <w:sz w:val="24"/>
        </w:rPr>
        <w:t>,</w:t>
      </w:r>
      <w:r w:rsidR="00A22725" w:rsidRPr="00223BEC">
        <w:rPr>
          <w:rFonts w:asciiTheme="minorHAnsi" w:hAnsiTheme="minorHAnsi"/>
          <w:sz w:val="24"/>
        </w:rPr>
        <w:t>2</w:t>
      </w:r>
      <w:r w:rsidR="005E7C08" w:rsidRPr="00223BEC">
        <w:rPr>
          <w:rFonts w:asciiTheme="minorHAnsi" w:hAnsiTheme="minorHAnsi"/>
          <w:sz w:val="24"/>
        </w:rPr>
        <w:t> </w:t>
      </w:r>
      <w:r w:rsidR="00A22725" w:rsidRPr="00223BEC">
        <w:rPr>
          <w:rFonts w:asciiTheme="minorHAnsi" w:hAnsiTheme="minorHAnsi"/>
          <w:sz w:val="24"/>
        </w:rPr>
        <w:t xml:space="preserve">%. </w:t>
      </w:r>
      <w:r w:rsidR="009B2430" w:rsidRPr="00223BEC">
        <w:rPr>
          <w:rFonts w:asciiTheme="minorHAnsi" w:hAnsiTheme="minorHAnsi"/>
          <w:sz w:val="24"/>
        </w:rPr>
        <w:t>Aux fins de validation de la</w:t>
      </w:r>
      <w:r w:rsidR="00753569" w:rsidRPr="00223BEC">
        <w:rPr>
          <w:rFonts w:asciiTheme="minorHAnsi" w:hAnsiTheme="minorHAnsi"/>
          <w:sz w:val="24"/>
        </w:rPr>
        <w:t xml:space="preserve"> programmation, un prétest dans les deux langues officielles a été réalisé </w:t>
      </w:r>
      <w:r w:rsidR="003E53B2" w:rsidRPr="00223BEC">
        <w:rPr>
          <w:rFonts w:asciiTheme="minorHAnsi" w:hAnsiTheme="minorHAnsi"/>
          <w:sz w:val="24"/>
        </w:rPr>
        <w:t xml:space="preserve">du 20 au 21 août 2020 </w:t>
      </w:r>
      <w:r w:rsidR="00753569" w:rsidRPr="00223BEC">
        <w:rPr>
          <w:rFonts w:asciiTheme="minorHAnsi" w:hAnsiTheme="minorHAnsi"/>
          <w:sz w:val="24"/>
        </w:rPr>
        <w:t>auprès de 4</w:t>
      </w:r>
      <w:r w:rsidR="003E53B2" w:rsidRPr="00223BEC">
        <w:rPr>
          <w:rFonts w:asciiTheme="minorHAnsi" w:hAnsiTheme="minorHAnsi"/>
          <w:sz w:val="24"/>
        </w:rPr>
        <w:t>3 </w:t>
      </w:r>
      <w:r w:rsidR="00753569" w:rsidRPr="00223BEC">
        <w:rPr>
          <w:rFonts w:asciiTheme="minorHAnsi" w:hAnsiTheme="minorHAnsi"/>
          <w:sz w:val="24"/>
        </w:rPr>
        <w:t xml:space="preserve">répondants. La durée des entrevues était de </w:t>
      </w:r>
      <w:r w:rsidR="00915E63" w:rsidRPr="00223BEC">
        <w:rPr>
          <w:rFonts w:asciiTheme="minorHAnsi" w:hAnsiTheme="minorHAnsi"/>
          <w:sz w:val="24"/>
        </w:rPr>
        <w:t>sept</w:t>
      </w:r>
      <w:r w:rsidR="00753569" w:rsidRPr="00223BEC">
        <w:rPr>
          <w:rFonts w:asciiTheme="minorHAnsi" w:hAnsiTheme="minorHAnsi"/>
          <w:sz w:val="24"/>
        </w:rPr>
        <w:t xml:space="preserve"> minutes en moyenne</w:t>
      </w:r>
      <w:r w:rsidR="00753569" w:rsidRPr="00223BEC">
        <w:rPr>
          <w:rFonts w:asciiTheme="minorHAnsi" w:hAnsiTheme="minorHAnsi"/>
          <w:sz w:val="24"/>
          <w:szCs w:val="24"/>
        </w:rPr>
        <w:t>. Aucun problème n’ayant été détecté lors du prétest, la collecte des données principale a été lancée sans changement à l’outil de collecte. Au total, 2 0</w:t>
      </w:r>
      <w:r w:rsidR="004C5C9F" w:rsidRPr="00223BEC">
        <w:rPr>
          <w:rFonts w:asciiTheme="minorHAnsi" w:hAnsiTheme="minorHAnsi"/>
          <w:sz w:val="24"/>
          <w:szCs w:val="24"/>
        </w:rPr>
        <w:t>48</w:t>
      </w:r>
      <w:r w:rsidR="00753569" w:rsidRPr="00223BEC">
        <w:rPr>
          <w:rFonts w:asciiTheme="minorHAnsi" w:hAnsiTheme="minorHAnsi"/>
          <w:sz w:val="24"/>
          <w:szCs w:val="24"/>
        </w:rPr>
        <w:t xml:space="preserve"> Canadiens ont été sondés</w:t>
      </w:r>
      <w:r w:rsidR="00753569" w:rsidRPr="00223BEC">
        <w:rPr>
          <w:rFonts w:asciiTheme="minorHAnsi" w:eastAsia="Times New Roman" w:hAnsiTheme="minorHAnsi" w:cstheme="minorHAnsi"/>
          <w:sz w:val="24"/>
          <w:szCs w:val="24"/>
        </w:rPr>
        <w:t>.</w:t>
      </w:r>
    </w:p>
    <w:p w14:paraId="06D462E2" w14:textId="77777777" w:rsidR="00186CDD" w:rsidRPr="00223BEC" w:rsidRDefault="00186CDD" w:rsidP="004B5FF3">
      <w:pPr>
        <w:spacing w:before="53" w:after="0" w:line="240" w:lineRule="auto"/>
        <w:jc w:val="both"/>
        <w:rPr>
          <w:rFonts w:asciiTheme="minorHAnsi" w:eastAsiaTheme="minorEastAsia" w:hAnsiTheme="minorHAnsi" w:cstheme="minorHAnsi"/>
          <w:b/>
          <w:bCs/>
          <w:iCs/>
          <w:kern w:val="24"/>
          <w:sz w:val="24"/>
          <w:szCs w:val="24"/>
          <w:lang w:eastAsia="fr-CA"/>
        </w:rPr>
      </w:pPr>
    </w:p>
    <w:p w14:paraId="2FB7023C" w14:textId="0FB548A1" w:rsidR="00B52C27" w:rsidRPr="00223BEC" w:rsidRDefault="00B52C27" w:rsidP="005B5897">
      <w:pPr>
        <w:pStyle w:val="Titre3"/>
        <w:rPr>
          <w:rFonts w:asciiTheme="minorHAnsi" w:hAnsiTheme="minorHAnsi"/>
        </w:rPr>
      </w:pPr>
      <w:bookmarkStart w:id="31" w:name="_Toc65583895"/>
      <w:r w:rsidRPr="00223BEC">
        <w:rPr>
          <w:rFonts w:asciiTheme="minorHAnsi" w:hAnsiTheme="minorHAnsi"/>
        </w:rPr>
        <w:t xml:space="preserve">1.4 </w:t>
      </w:r>
      <w:r w:rsidRPr="00223BEC">
        <w:rPr>
          <w:rFonts w:asciiTheme="minorHAnsi" w:hAnsiTheme="minorHAnsi"/>
        </w:rPr>
        <w:tab/>
      </w:r>
      <w:r w:rsidR="00AB50AB" w:rsidRPr="00223BEC">
        <w:rPr>
          <w:rFonts w:asciiTheme="minorHAnsi" w:hAnsiTheme="minorHAnsi"/>
        </w:rPr>
        <w:t>Notes sur l’interprétation des résultats</w:t>
      </w:r>
      <w:bookmarkEnd w:id="31"/>
    </w:p>
    <w:p w14:paraId="1ADD7D1C" w14:textId="77777777" w:rsidR="00B52C27" w:rsidRPr="00223BEC" w:rsidRDefault="00B52C27" w:rsidP="00B52C27">
      <w:pPr>
        <w:autoSpaceDE w:val="0"/>
        <w:autoSpaceDN w:val="0"/>
        <w:adjustRightInd w:val="0"/>
        <w:spacing w:after="216" w:line="270" w:lineRule="atLeast"/>
        <w:jc w:val="both"/>
        <w:rPr>
          <w:rFonts w:asciiTheme="minorHAnsi" w:eastAsia="Times New Roman" w:hAnsiTheme="minorHAnsi"/>
          <w:sz w:val="24"/>
          <w:szCs w:val="24"/>
        </w:rPr>
      </w:pPr>
    </w:p>
    <w:p w14:paraId="5C74E759" w14:textId="386C6F0D" w:rsidR="0043515B" w:rsidRPr="00223BEC" w:rsidRDefault="00502C3C" w:rsidP="004C5337">
      <w:pPr>
        <w:autoSpaceDE w:val="0"/>
        <w:autoSpaceDN w:val="0"/>
        <w:adjustRightInd w:val="0"/>
        <w:spacing w:after="216" w:line="270" w:lineRule="atLeast"/>
        <w:jc w:val="both"/>
        <w:rPr>
          <w:rFonts w:asciiTheme="minorHAnsi" w:hAnsiTheme="minorHAnsi"/>
          <w:sz w:val="24"/>
        </w:rPr>
      </w:pPr>
      <w:bookmarkStart w:id="32" w:name="_Hlk3984943"/>
      <w:r w:rsidRPr="00223BEC">
        <w:rPr>
          <w:rFonts w:asciiTheme="minorHAnsi" w:hAnsiTheme="minorHAnsi"/>
          <w:sz w:val="24"/>
        </w:rPr>
        <w:t xml:space="preserve">Les opinions et constats émis dans ce document ne reflètent pas ceux du ministère des Finances du </w:t>
      </w:r>
      <w:r w:rsidR="00B52C27" w:rsidRPr="00223BEC">
        <w:rPr>
          <w:rFonts w:asciiTheme="minorHAnsi" w:hAnsiTheme="minorHAnsi"/>
          <w:sz w:val="24"/>
        </w:rPr>
        <w:t>Canada</w:t>
      </w:r>
      <w:bookmarkEnd w:id="32"/>
      <w:r w:rsidR="00B52C27" w:rsidRPr="00223BEC">
        <w:rPr>
          <w:rFonts w:asciiTheme="minorHAnsi" w:hAnsiTheme="minorHAnsi"/>
          <w:sz w:val="24"/>
        </w:rPr>
        <w:t xml:space="preserve">. </w:t>
      </w:r>
      <w:r w:rsidR="00532610" w:rsidRPr="00223BEC">
        <w:rPr>
          <w:rFonts w:asciiTheme="minorHAnsi" w:hAnsiTheme="minorHAnsi"/>
          <w:sz w:val="24"/>
        </w:rPr>
        <w:t>Ce rapport a été élaboré par L</w:t>
      </w:r>
      <w:r w:rsidR="004C551D" w:rsidRPr="00223BEC">
        <w:rPr>
          <w:rFonts w:asciiTheme="minorHAnsi" w:hAnsiTheme="minorHAnsi"/>
          <w:sz w:val="24"/>
        </w:rPr>
        <w:t>é</w:t>
      </w:r>
      <w:r w:rsidR="00532610" w:rsidRPr="00223BEC">
        <w:rPr>
          <w:rFonts w:asciiTheme="minorHAnsi" w:hAnsiTheme="minorHAnsi"/>
          <w:sz w:val="24"/>
        </w:rPr>
        <w:t>ger sur la base d’une étude effectuée spécifiquement dans le cadre de ce projet</w:t>
      </w:r>
      <w:r w:rsidR="00B52C27" w:rsidRPr="00223BEC">
        <w:rPr>
          <w:rFonts w:asciiTheme="minorHAnsi" w:hAnsiTheme="minorHAnsi"/>
          <w:sz w:val="24"/>
        </w:rPr>
        <w:t xml:space="preserve">. </w:t>
      </w:r>
    </w:p>
    <w:p w14:paraId="31EA3D06" w14:textId="77777777" w:rsidR="004C5337" w:rsidRPr="00223BEC" w:rsidRDefault="004C5337" w:rsidP="004C5337">
      <w:pPr>
        <w:autoSpaceDE w:val="0"/>
        <w:autoSpaceDN w:val="0"/>
        <w:adjustRightInd w:val="0"/>
        <w:spacing w:after="216" w:line="270" w:lineRule="atLeast"/>
        <w:jc w:val="both"/>
        <w:rPr>
          <w:rFonts w:asciiTheme="minorHAnsi" w:hAnsiTheme="minorHAnsi"/>
          <w:sz w:val="24"/>
        </w:rPr>
      </w:pPr>
    </w:p>
    <w:p w14:paraId="5290E6D0" w14:textId="3E54F62D" w:rsidR="00B52C27" w:rsidRPr="00223BEC" w:rsidRDefault="0061720D" w:rsidP="005B5897">
      <w:pPr>
        <w:pStyle w:val="Titre3"/>
        <w:rPr>
          <w:rFonts w:asciiTheme="minorHAnsi" w:hAnsiTheme="minorHAnsi"/>
        </w:rPr>
      </w:pPr>
      <w:bookmarkStart w:id="33" w:name="_Toc65583896"/>
      <w:r w:rsidRPr="00223BEC">
        <w:rPr>
          <w:rFonts w:asciiTheme="minorHAnsi" w:hAnsiTheme="minorHAnsi"/>
        </w:rPr>
        <w:t xml:space="preserve">1.5 </w:t>
      </w:r>
      <w:r w:rsidRPr="00223BEC">
        <w:rPr>
          <w:rFonts w:asciiTheme="minorHAnsi" w:hAnsiTheme="minorHAnsi"/>
        </w:rPr>
        <w:tab/>
      </w:r>
      <w:r w:rsidR="00532610" w:rsidRPr="00223BEC">
        <w:rPr>
          <w:rFonts w:asciiTheme="minorHAnsi" w:hAnsiTheme="minorHAnsi"/>
        </w:rPr>
        <w:t>Déclaration de neutralité politique et coordonnées</w:t>
      </w:r>
      <w:bookmarkEnd w:id="33"/>
    </w:p>
    <w:p w14:paraId="112D72B6" w14:textId="77777777" w:rsidR="004C5337" w:rsidRPr="00223BEC" w:rsidRDefault="004C5337" w:rsidP="00B52C27">
      <w:pPr>
        <w:autoSpaceDE w:val="0"/>
        <w:autoSpaceDN w:val="0"/>
        <w:adjustRightInd w:val="0"/>
        <w:spacing w:after="216" w:line="270" w:lineRule="atLeast"/>
        <w:jc w:val="both"/>
        <w:rPr>
          <w:rFonts w:asciiTheme="minorHAnsi" w:eastAsia="Times New Roman" w:hAnsiTheme="minorHAnsi"/>
          <w:sz w:val="24"/>
          <w:szCs w:val="24"/>
        </w:rPr>
      </w:pPr>
    </w:p>
    <w:p w14:paraId="6A8A46AA" w14:textId="6EDC135D" w:rsidR="00B52C27" w:rsidRPr="00223BEC" w:rsidRDefault="002B562E" w:rsidP="00B52C27">
      <w:pPr>
        <w:jc w:val="both"/>
        <w:rPr>
          <w:rFonts w:asciiTheme="minorHAnsi" w:hAnsiTheme="minorHAnsi"/>
          <w:sz w:val="24"/>
          <w:szCs w:val="24"/>
        </w:rPr>
      </w:pPr>
      <w:r w:rsidRPr="00223BEC">
        <w:rPr>
          <w:rFonts w:asciiTheme="minorHAnsi" w:hAnsiTheme="minorHAnsi"/>
          <w:sz w:val="24"/>
          <w:szCs w:val="24"/>
        </w:rPr>
        <w:t xml:space="preserve">J’atteste, par les présentes, à titre de représentant principal autorisé de </w:t>
      </w:r>
      <w:r w:rsidR="00B52C27" w:rsidRPr="00223BEC">
        <w:rPr>
          <w:rFonts w:asciiTheme="minorHAnsi" w:hAnsiTheme="minorHAnsi"/>
          <w:sz w:val="24"/>
          <w:szCs w:val="24"/>
        </w:rPr>
        <w:t>L</w:t>
      </w:r>
      <w:r w:rsidRPr="00223BEC">
        <w:rPr>
          <w:rFonts w:asciiTheme="minorHAnsi" w:hAnsiTheme="minorHAnsi"/>
          <w:sz w:val="24"/>
          <w:szCs w:val="24"/>
        </w:rPr>
        <w:t>é</w:t>
      </w:r>
      <w:r w:rsidR="00B52C27" w:rsidRPr="00223BEC">
        <w:rPr>
          <w:rFonts w:asciiTheme="minorHAnsi" w:hAnsiTheme="minorHAnsi"/>
          <w:sz w:val="24"/>
          <w:szCs w:val="24"/>
        </w:rPr>
        <w:t xml:space="preserve">ger, </w:t>
      </w:r>
      <w:r w:rsidR="00400758" w:rsidRPr="00223BEC">
        <w:rPr>
          <w:rFonts w:asciiTheme="minorHAnsi" w:hAnsiTheme="minorHAnsi"/>
          <w:sz w:val="24"/>
          <w:szCs w:val="24"/>
        </w:rPr>
        <w:t xml:space="preserve">l’entière conformité des produits livrables relativement aux exigences en matière de neutralité de la </w:t>
      </w:r>
      <w:r w:rsidR="00400758" w:rsidRPr="00223BEC">
        <w:rPr>
          <w:rFonts w:asciiTheme="minorHAnsi" w:hAnsiTheme="minorHAnsi"/>
          <w:i/>
          <w:color w:val="7834BC"/>
          <w:sz w:val="24"/>
          <w:szCs w:val="24"/>
          <w:u w:val="single"/>
          <w:shd w:val="clear" w:color="auto" w:fill="F9F9F9"/>
        </w:rPr>
        <w:t>Politique sur les communications et l’image de marque</w:t>
      </w:r>
      <w:r w:rsidR="00400758" w:rsidRPr="00223BEC">
        <w:rPr>
          <w:rFonts w:asciiTheme="minorHAnsi" w:hAnsiTheme="minorHAnsi"/>
          <w:sz w:val="24"/>
          <w:szCs w:val="24"/>
        </w:rPr>
        <w:t xml:space="preserve"> et de la </w:t>
      </w:r>
      <w:r w:rsidR="00400758" w:rsidRPr="00223BEC">
        <w:rPr>
          <w:rFonts w:asciiTheme="minorHAnsi" w:hAnsiTheme="minorHAnsi"/>
          <w:i/>
          <w:color w:val="7834BC"/>
          <w:sz w:val="24"/>
          <w:szCs w:val="24"/>
          <w:u w:val="single"/>
          <w:shd w:val="clear" w:color="auto" w:fill="F9F9F9"/>
        </w:rPr>
        <w:t>Directive sur la gestion des communications – annexe C</w:t>
      </w:r>
      <w:r w:rsidR="00400758" w:rsidRPr="00223BEC">
        <w:rPr>
          <w:rFonts w:asciiTheme="minorHAnsi" w:hAnsiTheme="minorHAnsi"/>
          <w:sz w:val="24"/>
          <w:szCs w:val="24"/>
        </w:rPr>
        <w:t xml:space="preserve"> (Annexe C : Procédure obligatoire relative à la recherche sur l’opinion publique)</w:t>
      </w:r>
      <w:r w:rsidR="00B52C27" w:rsidRPr="00223BEC">
        <w:rPr>
          <w:rFonts w:asciiTheme="minorHAnsi" w:hAnsiTheme="minorHAnsi"/>
          <w:sz w:val="24"/>
          <w:szCs w:val="24"/>
        </w:rPr>
        <w:t>.</w:t>
      </w:r>
    </w:p>
    <w:p w14:paraId="55C5E08B" w14:textId="0B5CC1B0" w:rsidR="00B52C27" w:rsidRPr="00223BEC" w:rsidRDefault="00297C14" w:rsidP="00B52C27">
      <w:pPr>
        <w:jc w:val="both"/>
        <w:rPr>
          <w:rFonts w:asciiTheme="minorHAnsi" w:hAnsiTheme="minorHAnsi"/>
          <w:sz w:val="24"/>
          <w:szCs w:val="24"/>
        </w:rPr>
      </w:pPr>
      <w:r w:rsidRPr="00223BEC">
        <w:rPr>
          <w:rFonts w:asciiTheme="minorHAnsi" w:hAnsiTheme="minorHAnsi"/>
          <w:sz w:val="24"/>
          <w:szCs w:val="24"/>
        </w:rPr>
        <w:t>Plus précisément, les produits livrables ne comprennent pas d’information sur les intentions de vote électoral, les préférences quant aux partis politiques, les positions des partis ou l’évaluation du rendement d’un parti politique ou de ses dirigeants.</w:t>
      </w:r>
    </w:p>
    <w:p w14:paraId="234406D8" w14:textId="1A12CC61" w:rsidR="00B52C27" w:rsidRPr="00223BEC" w:rsidRDefault="008013D5" w:rsidP="00B52C27">
      <w:pPr>
        <w:jc w:val="both"/>
        <w:rPr>
          <w:rFonts w:asciiTheme="minorHAnsi" w:hAnsiTheme="minorHAnsi"/>
          <w:noProof/>
          <w:sz w:val="24"/>
          <w:szCs w:val="24"/>
        </w:rPr>
      </w:pPr>
      <w:r w:rsidRPr="00223BEC">
        <w:rPr>
          <w:rFonts w:asciiTheme="minorHAnsi" w:hAnsiTheme="minorHAnsi"/>
          <w:sz w:val="24"/>
          <w:szCs w:val="24"/>
        </w:rPr>
        <w:lastRenderedPageBreak/>
        <w:t>Signé par </w:t>
      </w:r>
      <w:r w:rsidR="00B52C27" w:rsidRPr="00223BEC">
        <w:rPr>
          <w:rFonts w:asciiTheme="minorHAnsi" w:hAnsiTheme="minorHAnsi"/>
          <w:sz w:val="24"/>
          <w:szCs w:val="24"/>
        </w:rPr>
        <w:t>: </w:t>
      </w:r>
    </w:p>
    <w:p w14:paraId="03C757DA" w14:textId="77777777" w:rsidR="00B52C27" w:rsidRPr="00223BEC" w:rsidRDefault="00B52C27" w:rsidP="00B52C27">
      <w:pPr>
        <w:spacing w:after="0" w:line="240" w:lineRule="auto"/>
        <w:jc w:val="both"/>
        <w:rPr>
          <w:rFonts w:asciiTheme="minorHAnsi" w:hAnsiTheme="minorHAnsi"/>
          <w:noProof/>
          <w:sz w:val="24"/>
          <w:szCs w:val="24"/>
        </w:rPr>
      </w:pPr>
      <w:r w:rsidRPr="00223BEC">
        <w:rPr>
          <w:rFonts w:asciiTheme="minorHAnsi" w:hAnsiTheme="minorHAnsi"/>
          <w:noProof/>
          <w:sz w:val="24"/>
          <w:szCs w:val="24"/>
          <w:lang w:val="en-US"/>
        </w:rPr>
        <w:drawing>
          <wp:inline distT="0" distB="0" distL="0" distR="0" wp14:anchorId="59BB240D" wp14:editId="7B62FB88">
            <wp:extent cx="1487804" cy="523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7146D741" w14:textId="77777777" w:rsidR="00175F39" w:rsidRPr="00223BEC" w:rsidRDefault="00175F39" w:rsidP="00175F39">
      <w:pPr>
        <w:spacing w:after="0" w:line="240" w:lineRule="auto"/>
        <w:jc w:val="both"/>
        <w:rPr>
          <w:rFonts w:asciiTheme="minorHAnsi" w:hAnsiTheme="minorHAnsi"/>
          <w:noProof/>
          <w:sz w:val="24"/>
          <w:szCs w:val="24"/>
        </w:rPr>
      </w:pPr>
      <w:r w:rsidRPr="00223BEC">
        <w:rPr>
          <w:rFonts w:asciiTheme="minorHAnsi" w:hAnsiTheme="minorHAnsi"/>
          <w:sz w:val="24"/>
          <w:szCs w:val="24"/>
        </w:rPr>
        <w:t>Christian Bourque</w:t>
      </w:r>
    </w:p>
    <w:p w14:paraId="45BCDA04" w14:textId="77777777" w:rsidR="00175F39" w:rsidRPr="00223BEC" w:rsidRDefault="00175F39" w:rsidP="00175F39">
      <w:pPr>
        <w:spacing w:after="0" w:line="240" w:lineRule="auto"/>
        <w:jc w:val="both"/>
        <w:rPr>
          <w:rFonts w:asciiTheme="minorHAnsi" w:hAnsiTheme="minorHAnsi"/>
          <w:noProof/>
          <w:sz w:val="24"/>
          <w:szCs w:val="24"/>
        </w:rPr>
      </w:pPr>
      <w:r w:rsidRPr="00223BEC">
        <w:rPr>
          <w:rFonts w:asciiTheme="minorHAnsi" w:hAnsiTheme="minorHAnsi"/>
          <w:sz w:val="24"/>
          <w:szCs w:val="24"/>
        </w:rPr>
        <w:t>Vice-président directeur et associé</w:t>
      </w:r>
    </w:p>
    <w:p w14:paraId="7904999A" w14:textId="77777777" w:rsidR="00175F39" w:rsidRPr="00223BEC" w:rsidRDefault="00175F39" w:rsidP="00175F39">
      <w:pPr>
        <w:spacing w:after="0" w:line="240" w:lineRule="auto"/>
        <w:jc w:val="both"/>
        <w:rPr>
          <w:rFonts w:asciiTheme="minorHAnsi" w:hAnsiTheme="minorHAnsi"/>
          <w:noProof/>
          <w:sz w:val="24"/>
          <w:szCs w:val="24"/>
        </w:rPr>
      </w:pPr>
      <w:r w:rsidRPr="00223BEC">
        <w:rPr>
          <w:rFonts w:asciiTheme="minorHAnsi" w:hAnsiTheme="minorHAnsi"/>
          <w:sz w:val="24"/>
          <w:szCs w:val="24"/>
        </w:rPr>
        <w:t>Léger</w:t>
      </w:r>
    </w:p>
    <w:p w14:paraId="40859418" w14:textId="77777777" w:rsidR="00175F39" w:rsidRPr="00223BEC" w:rsidRDefault="00175F39" w:rsidP="00175F39">
      <w:pPr>
        <w:spacing w:after="0" w:line="240" w:lineRule="auto"/>
        <w:jc w:val="both"/>
        <w:rPr>
          <w:rFonts w:asciiTheme="minorHAnsi" w:hAnsiTheme="minorHAnsi"/>
          <w:noProof/>
          <w:sz w:val="24"/>
          <w:szCs w:val="24"/>
        </w:rPr>
      </w:pPr>
      <w:r w:rsidRPr="00223BEC">
        <w:rPr>
          <w:rFonts w:asciiTheme="minorHAnsi" w:hAnsiTheme="minorHAnsi"/>
          <w:sz w:val="24"/>
          <w:szCs w:val="24"/>
        </w:rPr>
        <w:t>507, Place d’Armes, bureau 700</w:t>
      </w:r>
    </w:p>
    <w:p w14:paraId="5F8F2CF7" w14:textId="77777777" w:rsidR="00175F39" w:rsidRPr="00223BEC" w:rsidRDefault="00175F39" w:rsidP="00175F39">
      <w:pPr>
        <w:spacing w:after="0" w:line="240" w:lineRule="auto"/>
        <w:jc w:val="both"/>
        <w:rPr>
          <w:rFonts w:asciiTheme="minorHAnsi" w:hAnsiTheme="minorHAnsi"/>
          <w:noProof/>
          <w:sz w:val="24"/>
          <w:szCs w:val="24"/>
        </w:rPr>
      </w:pPr>
      <w:r w:rsidRPr="00223BEC">
        <w:rPr>
          <w:rFonts w:asciiTheme="minorHAnsi" w:hAnsiTheme="minorHAnsi"/>
          <w:sz w:val="24"/>
          <w:szCs w:val="24"/>
        </w:rPr>
        <w:t>Montréal (Québec)</w:t>
      </w:r>
    </w:p>
    <w:p w14:paraId="12BCEE2E" w14:textId="77777777" w:rsidR="00175F39" w:rsidRPr="00223BEC" w:rsidRDefault="00175F39" w:rsidP="00175F39">
      <w:pPr>
        <w:spacing w:after="0" w:line="240" w:lineRule="auto"/>
        <w:jc w:val="both"/>
        <w:rPr>
          <w:rFonts w:asciiTheme="minorHAnsi" w:hAnsiTheme="minorHAnsi"/>
          <w:noProof/>
          <w:sz w:val="24"/>
          <w:szCs w:val="24"/>
        </w:rPr>
      </w:pPr>
      <w:r w:rsidRPr="00223BEC">
        <w:rPr>
          <w:rFonts w:asciiTheme="minorHAnsi" w:hAnsiTheme="minorHAnsi"/>
          <w:sz w:val="24"/>
          <w:szCs w:val="24"/>
        </w:rPr>
        <w:t>H2Y 2W8</w:t>
      </w:r>
    </w:p>
    <w:p w14:paraId="093511B9" w14:textId="74D2B83A" w:rsidR="00175F39" w:rsidRPr="00223BEC" w:rsidRDefault="0048719D" w:rsidP="00175F39">
      <w:pPr>
        <w:spacing w:after="0" w:line="240" w:lineRule="auto"/>
        <w:rPr>
          <w:rFonts w:asciiTheme="minorHAnsi" w:eastAsia="Times New Roman" w:hAnsiTheme="minorHAnsi"/>
          <w:sz w:val="24"/>
          <w:szCs w:val="24"/>
        </w:rPr>
      </w:pPr>
      <w:hyperlink r:id="rId13">
        <w:r w:rsidR="00175F39" w:rsidRPr="00223BEC">
          <w:rPr>
            <w:rStyle w:val="Lienhypertexte"/>
            <w:rFonts w:asciiTheme="minorHAnsi" w:hAnsiTheme="minorHAnsi"/>
            <w:noProof/>
            <w:sz w:val="24"/>
            <w:szCs w:val="24"/>
          </w:rPr>
          <w:t>cbourque@leger36</w:t>
        </w:r>
        <w:r w:rsidR="005D7CE5" w:rsidRPr="00223BEC">
          <w:rPr>
            <w:rStyle w:val="Lienhypertexte"/>
            <w:rFonts w:asciiTheme="minorHAnsi" w:hAnsiTheme="minorHAnsi"/>
            <w:noProof/>
            <w:sz w:val="24"/>
            <w:szCs w:val="24"/>
          </w:rPr>
          <w:t>0,</w:t>
        </w:r>
        <w:r w:rsidR="00175F39" w:rsidRPr="00223BEC">
          <w:rPr>
            <w:rStyle w:val="Lienhypertexte"/>
            <w:rFonts w:asciiTheme="minorHAnsi" w:hAnsiTheme="minorHAnsi"/>
            <w:noProof/>
            <w:sz w:val="24"/>
            <w:szCs w:val="24"/>
          </w:rPr>
          <w:t>com</w:t>
        </w:r>
      </w:hyperlink>
      <w:r w:rsidR="00175F39" w:rsidRPr="00223BEC">
        <w:rPr>
          <w:rFonts w:asciiTheme="minorHAnsi" w:eastAsia="Times New Roman" w:hAnsiTheme="minorHAnsi"/>
          <w:sz w:val="24"/>
          <w:szCs w:val="24"/>
        </w:rPr>
        <w:t xml:space="preserve"> </w:t>
      </w:r>
    </w:p>
    <w:p w14:paraId="1A2A0980" w14:textId="1F0E7898" w:rsidR="00B52C27" w:rsidRPr="00223BEC" w:rsidRDefault="00B52C27" w:rsidP="00175F39">
      <w:pPr>
        <w:spacing w:after="0" w:line="240" w:lineRule="auto"/>
        <w:rPr>
          <w:rFonts w:asciiTheme="minorHAnsi" w:eastAsia="Times New Roman" w:hAnsiTheme="minorHAnsi"/>
          <w:sz w:val="24"/>
          <w:szCs w:val="24"/>
        </w:rPr>
      </w:pPr>
      <w:r w:rsidRPr="00223BEC">
        <w:rPr>
          <w:rFonts w:asciiTheme="minorHAnsi" w:eastAsia="Times New Roman" w:hAnsiTheme="minorHAnsi"/>
          <w:sz w:val="24"/>
          <w:szCs w:val="24"/>
        </w:rPr>
        <w:br w:type="page"/>
      </w:r>
    </w:p>
    <w:p w14:paraId="593CA827" w14:textId="189991EF" w:rsidR="00186CDD" w:rsidRPr="00223BEC" w:rsidRDefault="0061720D" w:rsidP="008D2D29">
      <w:pPr>
        <w:pStyle w:val="Titre3"/>
        <w:rPr>
          <w:rFonts w:asciiTheme="minorHAnsi" w:hAnsiTheme="minorHAnsi"/>
        </w:rPr>
      </w:pPr>
      <w:bookmarkStart w:id="34" w:name="_Toc36538076"/>
      <w:bookmarkStart w:id="35" w:name="_Toc65583897"/>
      <w:r w:rsidRPr="00223BEC">
        <w:rPr>
          <w:rFonts w:asciiTheme="minorHAnsi" w:hAnsiTheme="minorHAnsi"/>
        </w:rPr>
        <w:lastRenderedPageBreak/>
        <w:t>A</w:t>
      </w:r>
      <w:r w:rsidR="001F5557">
        <w:rPr>
          <w:rFonts w:asciiTheme="minorHAnsi" w:hAnsiTheme="minorHAnsi"/>
        </w:rPr>
        <w:t>nnexe A</w:t>
      </w:r>
      <w:r w:rsidRPr="00223BEC">
        <w:rPr>
          <w:rFonts w:asciiTheme="minorHAnsi" w:hAnsiTheme="minorHAnsi"/>
        </w:rPr>
        <w:tab/>
      </w:r>
      <w:bookmarkEnd w:id="34"/>
      <w:r w:rsidR="002149A8" w:rsidRPr="00223BEC">
        <w:rPr>
          <w:rFonts w:asciiTheme="minorHAnsi" w:hAnsiTheme="minorHAnsi"/>
        </w:rPr>
        <w:t>Méthodologie quantitative</w:t>
      </w:r>
      <w:bookmarkEnd w:id="35"/>
    </w:p>
    <w:p w14:paraId="6A167770" w14:textId="7B2BE9F5" w:rsidR="00186CDD" w:rsidRPr="00223BEC" w:rsidRDefault="00186CDD" w:rsidP="008D2D29">
      <w:pPr>
        <w:pStyle w:val="Titre4"/>
        <w:rPr>
          <w:rFonts w:asciiTheme="minorHAnsi" w:hAnsiTheme="minorHAnsi"/>
          <w:i w:val="0"/>
          <w:iCs w:val="0"/>
          <w:color w:val="auto"/>
        </w:rPr>
      </w:pPr>
      <w:r w:rsidRPr="00223BEC">
        <w:rPr>
          <w:rFonts w:asciiTheme="minorHAnsi" w:hAnsiTheme="minorHAnsi"/>
          <w:i w:val="0"/>
          <w:iCs w:val="0"/>
          <w:color w:val="auto"/>
        </w:rPr>
        <w:t>A.1.1</w:t>
      </w:r>
      <w:r w:rsidRPr="00223BEC">
        <w:rPr>
          <w:rFonts w:asciiTheme="minorHAnsi" w:hAnsiTheme="minorHAnsi"/>
          <w:i w:val="0"/>
          <w:iCs w:val="0"/>
          <w:color w:val="auto"/>
        </w:rPr>
        <w:tab/>
        <w:t>M</w:t>
      </w:r>
      <w:r w:rsidR="002149A8" w:rsidRPr="00223BEC">
        <w:rPr>
          <w:rFonts w:asciiTheme="minorHAnsi" w:hAnsiTheme="minorHAnsi"/>
          <w:i w:val="0"/>
          <w:iCs w:val="0"/>
          <w:color w:val="auto"/>
        </w:rPr>
        <w:t>é</w:t>
      </w:r>
      <w:r w:rsidRPr="00223BEC">
        <w:rPr>
          <w:rFonts w:asciiTheme="minorHAnsi" w:hAnsiTheme="minorHAnsi"/>
          <w:i w:val="0"/>
          <w:iCs w:val="0"/>
          <w:color w:val="auto"/>
        </w:rPr>
        <w:t>thod</w:t>
      </w:r>
      <w:r w:rsidR="002149A8" w:rsidRPr="00223BEC">
        <w:rPr>
          <w:rFonts w:asciiTheme="minorHAnsi" w:hAnsiTheme="minorHAnsi"/>
          <w:i w:val="0"/>
          <w:iCs w:val="0"/>
          <w:color w:val="auto"/>
        </w:rPr>
        <w:t>e</w:t>
      </w:r>
      <w:r w:rsidRPr="00223BEC">
        <w:rPr>
          <w:rFonts w:asciiTheme="minorHAnsi" w:hAnsiTheme="minorHAnsi"/>
          <w:i w:val="0"/>
          <w:iCs w:val="0"/>
          <w:color w:val="auto"/>
        </w:rPr>
        <w:t>s</w:t>
      </w:r>
    </w:p>
    <w:p w14:paraId="516963E8" w14:textId="1F241602" w:rsidR="007D734E" w:rsidRPr="00223BEC" w:rsidRDefault="00535D79" w:rsidP="007D734E">
      <w:pPr>
        <w:autoSpaceDE w:val="0"/>
        <w:autoSpaceDN w:val="0"/>
        <w:adjustRightInd w:val="0"/>
        <w:spacing w:after="0" w:line="270" w:lineRule="atLeast"/>
        <w:jc w:val="both"/>
        <w:rPr>
          <w:rFonts w:asciiTheme="minorHAnsi" w:eastAsia="Times New Roman" w:hAnsiTheme="minorHAnsi"/>
          <w:sz w:val="24"/>
          <w:szCs w:val="20"/>
        </w:rPr>
      </w:pPr>
      <w:r w:rsidRPr="00223BEC">
        <w:rPr>
          <w:rFonts w:asciiTheme="minorHAnsi" w:eastAsia="Times New Roman" w:hAnsiTheme="minorHAnsi"/>
          <w:sz w:val="24"/>
          <w:szCs w:val="20"/>
        </w:rPr>
        <w:t>Léger applique les règles les plus strictes de l’industrie de la recherche en matière de sondages quantitatifs</w:t>
      </w:r>
      <w:r w:rsidR="007D734E" w:rsidRPr="00223BEC">
        <w:rPr>
          <w:rFonts w:asciiTheme="minorHAnsi" w:eastAsia="Times New Roman" w:hAnsiTheme="minorHAnsi"/>
          <w:sz w:val="24"/>
          <w:szCs w:val="20"/>
        </w:rPr>
        <w:t xml:space="preserve">. </w:t>
      </w:r>
      <w:r w:rsidR="00A73D67" w:rsidRPr="00223BEC">
        <w:rPr>
          <w:rFonts w:asciiTheme="minorHAnsi" w:eastAsia="Times New Roman" w:hAnsiTheme="minorHAnsi"/>
          <w:sz w:val="24"/>
          <w:szCs w:val="20"/>
        </w:rPr>
        <w:t xml:space="preserve">L’outil de collecte a été élaboré </w:t>
      </w:r>
      <w:r w:rsidR="00254A5A" w:rsidRPr="00223BEC">
        <w:rPr>
          <w:rFonts w:asciiTheme="minorHAnsi" w:eastAsia="Times New Roman" w:hAnsiTheme="minorHAnsi"/>
          <w:sz w:val="24"/>
          <w:szCs w:val="20"/>
        </w:rPr>
        <w:t xml:space="preserve">conformément aux Normes pour la recherche sur l'opinion publique </w:t>
      </w:r>
      <w:r w:rsidR="0004397A" w:rsidRPr="00223BEC">
        <w:rPr>
          <w:rFonts w:asciiTheme="minorHAnsi" w:eastAsia="Times New Roman" w:hAnsiTheme="minorHAnsi"/>
          <w:sz w:val="24"/>
          <w:szCs w:val="20"/>
        </w:rPr>
        <w:t xml:space="preserve">effectuée pour le gouvernement du </w:t>
      </w:r>
      <w:r w:rsidR="007D734E" w:rsidRPr="00223BEC">
        <w:rPr>
          <w:rFonts w:asciiTheme="minorHAnsi" w:eastAsia="Times New Roman" w:hAnsiTheme="minorHAnsi"/>
          <w:sz w:val="24"/>
          <w:szCs w:val="20"/>
        </w:rPr>
        <w:t>Canada.</w:t>
      </w:r>
    </w:p>
    <w:p w14:paraId="532A9FD6" w14:textId="77777777" w:rsidR="007D734E" w:rsidRPr="00223BEC" w:rsidRDefault="007D734E" w:rsidP="007D734E">
      <w:pPr>
        <w:autoSpaceDE w:val="0"/>
        <w:autoSpaceDN w:val="0"/>
        <w:adjustRightInd w:val="0"/>
        <w:spacing w:after="0" w:line="270" w:lineRule="atLeast"/>
        <w:jc w:val="both"/>
        <w:rPr>
          <w:rFonts w:asciiTheme="minorHAnsi" w:eastAsia="Times New Roman" w:hAnsiTheme="minorHAnsi"/>
          <w:sz w:val="24"/>
          <w:szCs w:val="20"/>
        </w:rPr>
      </w:pPr>
    </w:p>
    <w:p w14:paraId="2542A571" w14:textId="1628B8FB" w:rsidR="007D734E" w:rsidRPr="00223BEC" w:rsidRDefault="003B39F6" w:rsidP="007D734E">
      <w:pPr>
        <w:autoSpaceDE w:val="0"/>
        <w:autoSpaceDN w:val="0"/>
        <w:adjustRightInd w:val="0"/>
        <w:spacing w:after="0" w:line="270" w:lineRule="atLeast"/>
        <w:jc w:val="both"/>
        <w:rPr>
          <w:rFonts w:asciiTheme="minorHAnsi" w:eastAsia="Times New Roman" w:hAnsiTheme="minorHAnsi"/>
          <w:i/>
          <w:sz w:val="24"/>
          <w:szCs w:val="20"/>
        </w:rPr>
      </w:pPr>
      <w:r w:rsidRPr="00223BEC">
        <w:rPr>
          <w:rFonts w:asciiTheme="minorHAnsi" w:hAnsiTheme="minorHAnsi"/>
          <w:i/>
          <w:sz w:val="24"/>
          <w:szCs w:val="20"/>
        </w:rPr>
        <w:t>Système d’entrevues assistées par ordinateur (CAWI)</w:t>
      </w:r>
    </w:p>
    <w:p w14:paraId="08D1AB95" w14:textId="77777777" w:rsidR="007D734E" w:rsidRPr="00223BEC" w:rsidRDefault="007D734E" w:rsidP="007D734E">
      <w:pPr>
        <w:autoSpaceDE w:val="0"/>
        <w:autoSpaceDN w:val="0"/>
        <w:adjustRightInd w:val="0"/>
        <w:spacing w:after="0" w:line="270" w:lineRule="atLeast"/>
        <w:jc w:val="both"/>
        <w:rPr>
          <w:rFonts w:asciiTheme="minorHAnsi" w:eastAsia="Times New Roman" w:hAnsiTheme="minorHAnsi"/>
          <w:sz w:val="24"/>
          <w:szCs w:val="20"/>
        </w:rPr>
      </w:pPr>
    </w:p>
    <w:p w14:paraId="6EB02A33" w14:textId="60A3E741" w:rsidR="007D734E" w:rsidRPr="00223BEC" w:rsidRDefault="003B39F6" w:rsidP="007D734E">
      <w:pPr>
        <w:autoSpaceDE w:val="0"/>
        <w:autoSpaceDN w:val="0"/>
        <w:adjustRightInd w:val="0"/>
        <w:spacing w:after="0" w:line="270" w:lineRule="atLeast"/>
        <w:jc w:val="both"/>
        <w:rPr>
          <w:rFonts w:asciiTheme="minorHAnsi" w:eastAsia="Times New Roman" w:hAnsiTheme="minorHAnsi"/>
          <w:sz w:val="24"/>
          <w:szCs w:val="20"/>
        </w:rPr>
      </w:pPr>
      <w:r w:rsidRPr="00223BEC">
        <w:rPr>
          <w:rFonts w:asciiTheme="minorHAnsi" w:hAnsiTheme="minorHAnsi"/>
          <w:sz w:val="24"/>
          <w:szCs w:val="24"/>
        </w:rPr>
        <w:t>L</w:t>
      </w:r>
      <w:r w:rsidR="009036C4" w:rsidRPr="00223BEC">
        <w:rPr>
          <w:rFonts w:asciiTheme="minorHAnsi" w:hAnsiTheme="minorHAnsi"/>
          <w:sz w:val="24"/>
          <w:szCs w:val="24"/>
        </w:rPr>
        <w:t>é</w:t>
      </w:r>
      <w:r w:rsidRPr="00223BEC">
        <w:rPr>
          <w:rFonts w:asciiTheme="minorHAnsi" w:hAnsiTheme="minorHAnsi"/>
          <w:sz w:val="24"/>
          <w:szCs w:val="24"/>
        </w:rPr>
        <w:t>ger a réalisé un sondage en ligne par panel auprès d’un échantillon de Canadiens d’âge adulte</w:t>
      </w:r>
      <w:r w:rsidRPr="00223BEC">
        <w:rPr>
          <w:rFonts w:asciiTheme="minorHAnsi" w:eastAsia="Times New Roman" w:hAnsiTheme="minorHAnsi"/>
          <w:sz w:val="24"/>
          <w:szCs w:val="20"/>
        </w:rPr>
        <w:t xml:space="preserve"> </w:t>
      </w:r>
      <w:r w:rsidR="00D45863" w:rsidRPr="00223BEC">
        <w:rPr>
          <w:rFonts w:asciiTheme="minorHAnsi" w:eastAsia="Times New Roman" w:hAnsiTheme="minorHAnsi"/>
          <w:sz w:val="24"/>
          <w:szCs w:val="20"/>
        </w:rPr>
        <w:t>(</w:t>
      </w:r>
      <w:r w:rsidRPr="00223BEC">
        <w:rPr>
          <w:rFonts w:asciiTheme="minorHAnsi" w:eastAsia="Times New Roman" w:hAnsiTheme="minorHAnsi"/>
          <w:sz w:val="24"/>
          <w:szCs w:val="20"/>
        </w:rPr>
        <w:t xml:space="preserve">avec des quotas </w:t>
      </w:r>
      <w:r w:rsidR="009036C4" w:rsidRPr="00223BEC">
        <w:rPr>
          <w:rFonts w:asciiTheme="minorHAnsi" w:eastAsia="Times New Roman" w:hAnsiTheme="minorHAnsi"/>
          <w:sz w:val="24"/>
          <w:szCs w:val="20"/>
        </w:rPr>
        <w:t>établis pour les publics suivants </w:t>
      </w:r>
      <w:r w:rsidR="00D45863" w:rsidRPr="00223BEC">
        <w:rPr>
          <w:rFonts w:asciiTheme="minorHAnsi" w:eastAsia="Times New Roman" w:hAnsiTheme="minorHAnsi"/>
          <w:sz w:val="24"/>
          <w:szCs w:val="20"/>
        </w:rPr>
        <w:t xml:space="preserve">: </w:t>
      </w:r>
      <w:r w:rsidR="009036C4" w:rsidRPr="00223BEC">
        <w:rPr>
          <w:rFonts w:asciiTheme="minorHAnsi" w:eastAsia="Times New Roman" w:hAnsiTheme="minorHAnsi"/>
          <w:sz w:val="24"/>
          <w:szCs w:val="20"/>
        </w:rPr>
        <w:t xml:space="preserve">les personnes autochtones, les jeunes </w:t>
      </w:r>
      <w:r w:rsidR="00900B85" w:rsidRPr="00223BEC">
        <w:rPr>
          <w:rFonts w:asciiTheme="minorHAnsi" w:eastAsia="Times New Roman" w:hAnsiTheme="minorHAnsi"/>
          <w:sz w:val="24"/>
          <w:szCs w:val="20"/>
        </w:rPr>
        <w:t>[</w:t>
      </w:r>
      <w:r w:rsidR="009036C4" w:rsidRPr="00223BEC">
        <w:rPr>
          <w:rFonts w:asciiTheme="minorHAnsi" w:eastAsia="Times New Roman" w:hAnsiTheme="minorHAnsi"/>
          <w:sz w:val="24"/>
          <w:szCs w:val="20"/>
        </w:rPr>
        <w:t>de moins de 25 ans</w:t>
      </w:r>
      <w:r w:rsidR="00900B85" w:rsidRPr="00223BEC">
        <w:rPr>
          <w:rFonts w:asciiTheme="minorHAnsi" w:eastAsia="Times New Roman" w:hAnsiTheme="minorHAnsi"/>
          <w:sz w:val="24"/>
          <w:szCs w:val="20"/>
        </w:rPr>
        <w:t>]</w:t>
      </w:r>
      <w:r w:rsidR="00D45863" w:rsidRPr="00223BEC">
        <w:rPr>
          <w:rFonts w:asciiTheme="minorHAnsi" w:eastAsia="Times New Roman" w:hAnsiTheme="minorHAnsi"/>
          <w:sz w:val="24"/>
          <w:szCs w:val="20"/>
        </w:rPr>
        <w:t xml:space="preserve">, </w:t>
      </w:r>
      <w:r w:rsidR="009036C4" w:rsidRPr="00223BEC">
        <w:rPr>
          <w:rFonts w:asciiTheme="minorHAnsi" w:eastAsia="Times New Roman" w:hAnsiTheme="minorHAnsi"/>
          <w:sz w:val="24"/>
          <w:szCs w:val="20"/>
        </w:rPr>
        <w:t>les individus à faible revenu et les dirigeants d’entreprise</w:t>
      </w:r>
      <w:r w:rsidR="00D45863" w:rsidRPr="00223BEC">
        <w:rPr>
          <w:rFonts w:asciiTheme="minorHAnsi" w:eastAsia="Times New Roman" w:hAnsiTheme="minorHAnsi"/>
          <w:sz w:val="24"/>
          <w:szCs w:val="20"/>
        </w:rPr>
        <w:t>).</w:t>
      </w:r>
      <w:r w:rsidR="00496A02" w:rsidRPr="00223BEC">
        <w:rPr>
          <w:rFonts w:asciiTheme="minorHAnsi" w:eastAsia="Times New Roman" w:hAnsiTheme="minorHAnsi"/>
          <w:sz w:val="24"/>
          <w:szCs w:val="20"/>
        </w:rPr>
        <w:t xml:space="preserve"> </w:t>
      </w:r>
      <w:r w:rsidR="001E43B1" w:rsidRPr="00223BEC">
        <w:rPr>
          <w:rFonts w:asciiTheme="minorHAnsi" w:hAnsiTheme="minorHAnsi"/>
          <w:sz w:val="24"/>
          <w:szCs w:val="24"/>
          <w:shd w:val="clear" w:color="auto" w:fill="FFFFFF" w:themeFill="background1"/>
        </w:rPr>
        <w:t xml:space="preserve">Une sélection aléatoire des participants a été effectuée à partir du panel internet de </w:t>
      </w:r>
      <w:proofErr w:type="spellStart"/>
      <w:r w:rsidR="001E43B1" w:rsidRPr="00223BEC">
        <w:rPr>
          <w:rFonts w:asciiTheme="minorHAnsi" w:hAnsiTheme="minorHAnsi"/>
          <w:i/>
          <w:iCs/>
          <w:sz w:val="24"/>
          <w:szCs w:val="24"/>
          <w:shd w:val="clear" w:color="auto" w:fill="FFFFFF" w:themeFill="background1"/>
        </w:rPr>
        <w:t>LegerWeb</w:t>
      </w:r>
      <w:proofErr w:type="spellEnd"/>
      <w:r w:rsidR="007D734E" w:rsidRPr="00223BEC">
        <w:rPr>
          <w:rFonts w:asciiTheme="minorHAnsi" w:eastAsia="Times New Roman" w:hAnsiTheme="minorHAnsi"/>
          <w:sz w:val="24"/>
          <w:szCs w:val="20"/>
        </w:rPr>
        <w:t xml:space="preserve">. </w:t>
      </w:r>
    </w:p>
    <w:p w14:paraId="774FD3C5" w14:textId="77777777" w:rsidR="007D734E" w:rsidRPr="00223BEC" w:rsidRDefault="007D734E" w:rsidP="007D734E">
      <w:pPr>
        <w:autoSpaceDE w:val="0"/>
        <w:autoSpaceDN w:val="0"/>
        <w:adjustRightInd w:val="0"/>
        <w:spacing w:after="0" w:line="270" w:lineRule="atLeast"/>
        <w:jc w:val="both"/>
        <w:rPr>
          <w:rFonts w:asciiTheme="minorHAnsi" w:eastAsia="Times New Roman" w:hAnsiTheme="minorHAnsi"/>
          <w:sz w:val="24"/>
          <w:szCs w:val="20"/>
        </w:rPr>
      </w:pPr>
    </w:p>
    <w:p w14:paraId="4C7C2679" w14:textId="11BD6C1E" w:rsidR="007D734E" w:rsidRPr="00223BEC" w:rsidRDefault="00557248" w:rsidP="007D734E">
      <w:pPr>
        <w:autoSpaceDE w:val="0"/>
        <w:autoSpaceDN w:val="0"/>
        <w:adjustRightInd w:val="0"/>
        <w:spacing w:after="0" w:line="270" w:lineRule="atLeast"/>
        <w:jc w:val="both"/>
        <w:rPr>
          <w:rFonts w:asciiTheme="minorHAnsi" w:eastAsia="Times New Roman" w:hAnsiTheme="minorHAnsi"/>
          <w:sz w:val="24"/>
          <w:szCs w:val="20"/>
        </w:rPr>
      </w:pPr>
      <w:r w:rsidRPr="00223BEC">
        <w:rPr>
          <w:rFonts w:asciiTheme="minorHAnsi" w:hAnsiTheme="minorHAnsi"/>
          <w:sz w:val="24"/>
          <w:szCs w:val="20"/>
        </w:rPr>
        <w:t>L</w:t>
      </w:r>
      <w:r w:rsidR="00A66D79" w:rsidRPr="00223BEC">
        <w:rPr>
          <w:rFonts w:asciiTheme="minorHAnsi" w:hAnsiTheme="minorHAnsi"/>
          <w:sz w:val="24"/>
          <w:szCs w:val="20"/>
        </w:rPr>
        <w:t>é</w:t>
      </w:r>
      <w:r w:rsidRPr="00223BEC">
        <w:rPr>
          <w:rFonts w:asciiTheme="minorHAnsi" w:hAnsiTheme="minorHAnsi"/>
          <w:sz w:val="24"/>
          <w:szCs w:val="20"/>
        </w:rPr>
        <w:t>ger possède et exploite un panel Internet de plus de 400 000 Canadiens des quatre coins du Canada. Un panel Internet est composé d'internautes dont les profils ont été établis selon différentes variables sociodémographiques. La majorité des panélistes de L</w:t>
      </w:r>
      <w:r w:rsidR="0008311C" w:rsidRPr="00223BEC">
        <w:rPr>
          <w:rFonts w:asciiTheme="minorHAnsi" w:hAnsiTheme="minorHAnsi"/>
          <w:sz w:val="24"/>
          <w:szCs w:val="20"/>
        </w:rPr>
        <w:t>é</w:t>
      </w:r>
      <w:r w:rsidRPr="00223BEC">
        <w:rPr>
          <w:rFonts w:asciiTheme="minorHAnsi" w:hAnsiTheme="minorHAnsi"/>
          <w:sz w:val="24"/>
          <w:szCs w:val="20"/>
        </w:rPr>
        <w:t>ger (61 %) a été recrutée au téléphone sur une dizaine d’années, garantissant ainsi la plus grande similarité possible aux caractéristiques réelles de la population canadienne</w:t>
      </w:r>
      <w:r w:rsidR="007D734E" w:rsidRPr="00223BEC">
        <w:rPr>
          <w:rFonts w:asciiTheme="minorHAnsi" w:eastAsia="Times New Roman" w:hAnsiTheme="minorHAnsi"/>
          <w:sz w:val="24"/>
          <w:szCs w:val="20"/>
        </w:rPr>
        <w:t>.</w:t>
      </w:r>
    </w:p>
    <w:p w14:paraId="532F1C4E" w14:textId="77777777" w:rsidR="007D734E" w:rsidRPr="00223BEC" w:rsidRDefault="007D734E" w:rsidP="007D734E">
      <w:pPr>
        <w:autoSpaceDE w:val="0"/>
        <w:autoSpaceDN w:val="0"/>
        <w:adjustRightInd w:val="0"/>
        <w:spacing w:after="0" w:line="270" w:lineRule="atLeast"/>
        <w:jc w:val="both"/>
        <w:rPr>
          <w:rFonts w:asciiTheme="minorHAnsi" w:eastAsia="Times New Roman" w:hAnsiTheme="minorHAnsi"/>
          <w:i/>
          <w:sz w:val="24"/>
          <w:szCs w:val="20"/>
        </w:rPr>
      </w:pPr>
    </w:p>
    <w:p w14:paraId="094056A0" w14:textId="346B131B" w:rsidR="00186CDD" w:rsidRPr="00223BEC" w:rsidRDefault="001314AF" w:rsidP="00186CDD">
      <w:pPr>
        <w:autoSpaceDE w:val="0"/>
        <w:autoSpaceDN w:val="0"/>
        <w:adjustRightInd w:val="0"/>
        <w:spacing w:after="216" w:line="270" w:lineRule="atLeast"/>
        <w:jc w:val="both"/>
        <w:rPr>
          <w:rFonts w:asciiTheme="minorHAnsi" w:eastAsia="Times New Roman" w:hAnsiTheme="minorHAnsi"/>
          <w:sz w:val="24"/>
          <w:szCs w:val="24"/>
        </w:rPr>
      </w:pPr>
      <w:r w:rsidRPr="00223BEC">
        <w:rPr>
          <w:rFonts w:asciiTheme="minorHAnsi" w:hAnsiTheme="minorHAnsi"/>
          <w:sz w:val="24"/>
        </w:rPr>
        <w:t xml:space="preserve">Léger applique les </w:t>
      </w:r>
      <w:r w:rsidR="008876E1" w:rsidRPr="00223BEC">
        <w:rPr>
          <w:rFonts w:asciiTheme="minorHAnsi" w:hAnsiTheme="minorHAnsi"/>
          <w:sz w:val="24"/>
        </w:rPr>
        <w:t>normes les plus strictes en matière de recherche quantitative</w:t>
      </w:r>
      <w:r w:rsidR="008347EC" w:rsidRPr="00223BEC">
        <w:rPr>
          <w:rFonts w:asciiTheme="minorHAnsi" w:hAnsiTheme="minorHAnsi"/>
          <w:sz w:val="24"/>
        </w:rPr>
        <w:t xml:space="preserve"> et dans ce cas précis, le questionnaire de l’OECP ainsi que les questionnaires normalisés du gouvernement du Canada pour les évaluations pré</w:t>
      </w:r>
      <w:r w:rsidR="00270C7F" w:rsidRPr="00223BEC">
        <w:rPr>
          <w:rFonts w:asciiTheme="minorHAnsi" w:hAnsiTheme="minorHAnsi"/>
          <w:sz w:val="24"/>
        </w:rPr>
        <w:t>- et post campagnes publicitaires ont été utilisés</w:t>
      </w:r>
      <w:r w:rsidR="002265DF" w:rsidRPr="00223BEC">
        <w:rPr>
          <w:rFonts w:asciiTheme="minorHAnsi" w:hAnsiTheme="minorHAnsi"/>
          <w:sz w:val="24"/>
        </w:rPr>
        <w:t>;</w:t>
      </w:r>
      <w:r w:rsidR="00005D16" w:rsidRPr="00223BEC">
        <w:rPr>
          <w:rFonts w:asciiTheme="minorHAnsi" w:hAnsiTheme="minorHAnsi"/>
          <w:sz w:val="24"/>
        </w:rPr>
        <w:t xml:space="preserve"> a</w:t>
      </w:r>
      <w:r w:rsidR="0099010B" w:rsidRPr="00223BEC">
        <w:rPr>
          <w:rFonts w:asciiTheme="minorHAnsi" w:hAnsiTheme="minorHAnsi"/>
          <w:sz w:val="24"/>
        </w:rPr>
        <w:t xml:space="preserve">ucune modification à l’outil de collecte n’a </w:t>
      </w:r>
      <w:r w:rsidR="00005D16" w:rsidRPr="00223BEC">
        <w:rPr>
          <w:rFonts w:asciiTheme="minorHAnsi" w:hAnsiTheme="minorHAnsi"/>
          <w:sz w:val="24"/>
        </w:rPr>
        <w:t>été faite par Léger</w:t>
      </w:r>
      <w:r w:rsidR="00F80D7A" w:rsidRPr="00223BEC">
        <w:rPr>
          <w:rFonts w:asciiTheme="minorHAnsi" w:hAnsiTheme="minorHAnsi"/>
          <w:sz w:val="24"/>
        </w:rPr>
        <w:t>.</w:t>
      </w:r>
      <w:r w:rsidR="001F182E" w:rsidRPr="00223BEC">
        <w:rPr>
          <w:rFonts w:asciiTheme="minorHAnsi" w:hAnsiTheme="minorHAnsi"/>
          <w:sz w:val="24"/>
        </w:rPr>
        <w:t xml:space="preserve"> </w:t>
      </w:r>
      <w:r w:rsidR="002265DF" w:rsidRPr="00223BEC">
        <w:rPr>
          <w:rFonts w:asciiTheme="minorHAnsi" w:hAnsiTheme="minorHAnsi"/>
          <w:sz w:val="24"/>
        </w:rPr>
        <w:t>Le questionnaire a été fourni par le ministère des Finances du Canada</w:t>
      </w:r>
      <w:r w:rsidR="001F182E" w:rsidRPr="00223BEC">
        <w:rPr>
          <w:rFonts w:asciiTheme="minorHAnsi" w:hAnsiTheme="minorHAnsi"/>
          <w:sz w:val="24"/>
        </w:rPr>
        <w:t xml:space="preserve">. </w:t>
      </w:r>
      <w:r w:rsidR="003A4A8B" w:rsidRPr="00223BEC">
        <w:rPr>
          <w:rFonts w:asciiTheme="minorHAnsi" w:hAnsiTheme="minorHAnsi"/>
          <w:sz w:val="24"/>
        </w:rPr>
        <w:t xml:space="preserve">La collecte des données a été réalisée </w:t>
      </w:r>
      <w:r w:rsidR="00167DD4" w:rsidRPr="00223BEC">
        <w:rPr>
          <w:rFonts w:asciiTheme="minorHAnsi" w:hAnsiTheme="minorHAnsi"/>
          <w:sz w:val="24"/>
        </w:rPr>
        <w:t xml:space="preserve">conformément </w:t>
      </w:r>
      <w:r w:rsidR="00D2247E" w:rsidRPr="00223BEC">
        <w:rPr>
          <w:rFonts w:asciiTheme="minorHAnsi" w:hAnsiTheme="minorHAnsi"/>
          <w:sz w:val="24"/>
        </w:rPr>
        <w:t>aux Normes pour la recherche sur l'opinion publique effectuée par sondages en ligne pour le gouvernement du Canada —recherche sur le terrain et tabulation des données liées aux sondages en ligne (série A)</w:t>
      </w:r>
      <w:r w:rsidR="00186CDD" w:rsidRPr="00223BEC">
        <w:rPr>
          <w:rFonts w:asciiTheme="minorHAnsi" w:hAnsiTheme="minorHAnsi"/>
          <w:sz w:val="24"/>
        </w:rPr>
        <w:t>.</w:t>
      </w:r>
    </w:p>
    <w:p w14:paraId="0447F1AD" w14:textId="677839F8" w:rsidR="00186CDD" w:rsidRPr="00223BEC" w:rsidRDefault="00764916" w:rsidP="00186CDD">
      <w:pPr>
        <w:autoSpaceDE w:val="0"/>
        <w:autoSpaceDN w:val="0"/>
        <w:adjustRightInd w:val="0"/>
        <w:spacing w:after="216" w:line="270" w:lineRule="atLeast"/>
        <w:jc w:val="both"/>
        <w:rPr>
          <w:rFonts w:asciiTheme="minorHAnsi" w:hAnsiTheme="minorHAnsi"/>
          <w:sz w:val="24"/>
        </w:rPr>
      </w:pPr>
      <w:r w:rsidRPr="00223BEC">
        <w:rPr>
          <w:rFonts w:asciiTheme="minorHAnsi" w:hAnsiTheme="minorHAnsi"/>
          <w:sz w:val="24"/>
        </w:rPr>
        <w:t>Les répondants ont été assurés de l’aspect volontaire et confidentiel de l’approche ainsi que de l’anonymat de leurs réponses. Comme pour toutes les recherches menées par L</w:t>
      </w:r>
      <w:r w:rsidR="00DE1CB3" w:rsidRPr="00223BEC">
        <w:rPr>
          <w:rFonts w:asciiTheme="minorHAnsi" w:hAnsiTheme="minorHAnsi"/>
          <w:sz w:val="24"/>
        </w:rPr>
        <w:t>é</w:t>
      </w:r>
      <w:r w:rsidRPr="00223BEC">
        <w:rPr>
          <w:rFonts w:asciiTheme="minorHAnsi" w:hAnsiTheme="minorHAnsi"/>
          <w:sz w:val="24"/>
        </w:rPr>
        <w:t>ger, toute information susceptible de permettre l’identification des répondants a été supprimée des données, conformément à la Loi sur la protection des renseignements personnels du Canada</w:t>
      </w:r>
      <w:r w:rsidR="00186CDD" w:rsidRPr="00223BEC">
        <w:rPr>
          <w:rFonts w:asciiTheme="minorHAnsi" w:hAnsiTheme="minorHAnsi"/>
          <w:sz w:val="24"/>
        </w:rPr>
        <w:t>.</w:t>
      </w:r>
    </w:p>
    <w:p w14:paraId="21C3FA42" w14:textId="77777777" w:rsidR="00424957" w:rsidRPr="00223BEC" w:rsidRDefault="00424957">
      <w:pPr>
        <w:spacing w:after="0" w:line="240" w:lineRule="auto"/>
        <w:rPr>
          <w:rFonts w:asciiTheme="minorHAnsi" w:hAnsiTheme="minorHAnsi" w:cs="Calibri"/>
          <w:b/>
          <w:bCs/>
          <w:color w:val="000000"/>
          <w:sz w:val="24"/>
          <w:szCs w:val="24"/>
          <w:lang w:eastAsia="fr-CA"/>
        </w:rPr>
      </w:pPr>
      <w:r w:rsidRPr="00223BEC">
        <w:rPr>
          <w:rFonts w:asciiTheme="minorHAnsi" w:hAnsiTheme="minorHAnsi"/>
          <w:b/>
          <w:bCs/>
          <w:sz w:val="24"/>
          <w:szCs w:val="24"/>
        </w:rPr>
        <w:br w:type="page"/>
      </w:r>
    </w:p>
    <w:p w14:paraId="412AC3C4" w14:textId="5A9BB036" w:rsidR="00A33B57" w:rsidRPr="00223BEC" w:rsidRDefault="00A33B57" w:rsidP="008D2D29">
      <w:pPr>
        <w:pStyle w:val="Titre4"/>
        <w:rPr>
          <w:rFonts w:asciiTheme="minorHAnsi" w:hAnsiTheme="minorHAnsi"/>
          <w:i w:val="0"/>
          <w:iCs w:val="0"/>
          <w:color w:val="auto"/>
        </w:rPr>
      </w:pPr>
      <w:r w:rsidRPr="00223BEC">
        <w:rPr>
          <w:rFonts w:asciiTheme="minorHAnsi" w:hAnsiTheme="minorHAnsi"/>
          <w:i w:val="0"/>
          <w:iCs w:val="0"/>
          <w:color w:val="auto"/>
        </w:rPr>
        <w:lastRenderedPageBreak/>
        <w:t>A.1.2</w:t>
      </w:r>
      <w:r w:rsidRPr="00223BEC">
        <w:rPr>
          <w:rFonts w:asciiTheme="minorHAnsi" w:hAnsiTheme="minorHAnsi"/>
          <w:i w:val="0"/>
          <w:iCs w:val="0"/>
          <w:color w:val="auto"/>
        </w:rPr>
        <w:tab/>
      </w:r>
      <w:r w:rsidR="001B36E6" w:rsidRPr="00223BEC">
        <w:rPr>
          <w:rFonts w:asciiTheme="minorHAnsi" w:hAnsiTheme="minorHAnsi"/>
          <w:i w:val="0"/>
          <w:iCs w:val="0"/>
          <w:color w:val="auto"/>
        </w:rPr>
        <w:t xml:space="preserve">Contrôle de la qualité et codification </w:t>
      </w:r>
    </w:p>
    <w:p w14:paraId="74ABA6E9" w14:textId="77777777" w:rsidR="001F418F" w:rsidRPr="00223BEC" w:rsidRDefault="001F418F" w:rsidP="001F418F">
      <w:pPr>
        <w:spacing w:after="0" w:line="240" w:lineRule="auto"/>
        <w:rPr>
          <w:rFonts w:asciiTheme="minorHAnsi" w:eastAsia="Arial" w:hAnsiTheme="minorHAnsi" w:cs="Arial"/>
          <w:sz w:val="24"/>
          <w:szCs w:val="24"/>
          <w:lang w:eastAsia="fr-CA"/>
        </w:rPr>
      </w:pPr>
    </w:p>
    <w:p w14:paraId="45DB77A2" w14:textId="1D6375FA" w:rsidR="001F418F" w:rsidRPr="00223BEC" w:rsidRDefault="00EA45A3" w:rsidP="001F418F">
      <w:pPr>
        <w:spacing w:after="0" w:line="240" w:lineRule="auto"/>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L'équipe de recherche a supervisé la programmation pour s'assurer que chaque question, catégorie de réponse et modèle de saut a été correctement saisi, même après que ces informations </w:t>
      </w:r>
      <w:proofErr w:type="gramStart"/>
      <w:r w:rsidRPr="00223BEC">
        <w:rPr>
          <w:rFonts w:asciiTheme="minorHAnsi" w:eastAsia="Arial" w:hAnsiTheme="minorHAnsi" w:cs="Arial"/>
          <w:sz w:val="24"/>
          <w:szCs w:val="24"/>
          <w:lang w:eastAsia="fr-CA"/>
        </w:rPr>
        <w:t>aient</w:t>
      </w:r>
      <w:proofErr w:type="gramEnd"/>
      <w:r w:rsidRPr="00223BEC">
        <w:rPr>
          <w:rFonts w:asciiTheme="minorHAnsi" w:eastAsia="Arial" w:hAnsiTheme="minorHAnsi" w:cs="Arial"/>
          <w:sz w:val="24"/>
          <w:szCs w:val="24"/>
          <w:lang w:eastAsia="fr-CA"/>
        </w:rPr>
        <w:t xml:space="preserve"> été vérifiées par deux programmeurs distincts et un analyste de données, afin de contrôler la cohérence.</w:t>
      </w:r>
    </w:p>
    <w:p w14:paraId="0BB1B87D" w14:textId="77777777" w:rsidR="00EA45A3" w:rsidRPr="00223BEC" w:rsidRDefault="00EA45A3" w:rsidP="001F418F">
      <w:pPr>
        <w:spacing w:after="0" w:line="240" w:lineRule="auto"/>
        <w:jc w:val="both"/>
        <w:rPr>
          <w:rFonts w:asciiTheme="minorHAnsi" w:eastAsia="Arial" w:hAnsiTheme="minorHAnsi" w:cs="Arial"/>
          <w:sz w:val="24"/>
          <w:szCs w:val="24"/>
          <w:lang w:eastAsia="fr-CA"/>
        </w:rPr>
      </w:pPr>
    </w:p>
    <w:p w14:paraId="0F894FDB" w14:textId="1B80F0A2" w:rsidR="001F418F" w:rsidRPr="00223BEC" w:rsidRDefault="00D36E6B" w:rsidP="001F418F">
      <w:pPr>
        <w:spacing w:after="0" w:line="240" w:lineRule="auto"/>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Globalement, l’approche méthodologique appliquée par Léger dans ses sondages en ligne comprend les étapes suivantes </w:t>
      </w:r>
      <w:r w:rsidR="001F418F" w:rsidRPr="00223BEC">
        <w:rPr>
          <w:rFonts w:asciiTheme="minorHAnsi" w:eastAsia="Arial" w:hAnsiTheme="minorHAnsi" w:cs="Arial"/>
          <w:sz w:val="24"/>
          <w:szCs w:val="24"/>
          <w:lang w:eastAsia="fr-CA"/>
        </w:rPr>
        <w:t>:</w:t>
      </w:r>
    </w:p>
    <w:p w14:paraId="21C93B69" w14:textId="3A967C1B" w:rsidR="001F418F" w:rsidRPr="00223BEC" w:rsidRDefault="003D243A"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Programmation du questionnaire sur le </w:t>
      </w:r>
      <w:r w:rsidR="00C95D8C" w:rsidRPr="00223BEC">
        <w:rPr>
          <w:rFonts w:asciiTheme="minorHAnsi" w:eastAsia="Arial" w:hAnsiTheme="minorHAnsi" w:cs="Arial"/>
          <w:sz w:val="24"/>
          <w:szCs w:val="24"/>
          <w:lang w:eastAsia="fr-CA"/>
        </w:rPr>
        <w:t>système d’entrevues assistées par ordinateur (CAWI);</w:t>
      </w:r>
    </w:p>
    <w:p w14:paraId="3FF8DD1F" w14:textId="67E4089D" w:rsidR="001F418F" w:rsidRPr="00223BEC" w:rsidRDefault="00AE19FB"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Révision de la version programmée </w:t>
      </w:r>
      <w:r w:rsidR="006D780A" w:rsidRPr="00223BEC">
        <w:rPr>
          <w:rFonts w:asciiTheme="minorHAnsi" w:eastAsia="Arial" w:hAnsiTheme="minorHAnsi" w:cs="Arial"/>
          <w:sz w:val="24"/>
          <w:szCs w:val="24"/>
          <w:lang w:eastAsia="fr-CA"/>
        </w:rPr>
        <w:t>de l’outil de collecte</w:t>
      </w:r>
      <w:r w:rsidRPr="00223BEC">
        <w:rPr>
          <w:rFonts w:asciiTheme="minorHAnsi" w:eastAsia="Arial" w:hAnsiTheme="minorHAnsi" w:cs="Arial"/>
          <w:sz w:val="24"/>
          <w:szCs w:val="24"/>
          <w:lang w:eastAsia="fr-CA"/>
        </w:rPr>
        <w:t xml:space="preserve"> afin d</w:t>
      </w:r>
      <w:r w:rsidR="00736340" w:rsidRPr="00223BEC">
        <w:rPr>
          <w:rFonts w:asciiTheme="minorHAnsi" w:eastAsia="Arial" w:hAnsiTheme="minorHAnsi" w:cs="Arial"/>
          <w:sz w:val="24"/>
          <w:szCs w:val="24"/>
          <w:lang w:eastAsia="fr-CA"/>
        </w:rPr>
        <w:t xml:space="preserve">’en </w:t>
      </w:r>
      <w:r w:rsidR="0051711C" w:rsidRPr="00223BEC">
        <w:rPr>
          <w:rFonts w:asciiTheme="minorHAnsi" w:eastAsia="Arial" w:hAnsiTheme="minorHAnsi" w:cs="Arial"/>
          <w:sz w:val="24"/>
          <w:szCs w:val="24"/>
          <w:lang w:eastAsia="fr-CA"/>
        </w:rPr>
        <w:t xml:space="preserve">assurer </w:t>
      </w:r>
      <w:r w:rsidR="00736340" w:rsidRPr="00223BEC">
        <w:rPr>
          <w:rFonts w:asciiTheme="minorHAnsi" w:eastAsia="Arial" w:hAnsiTheme="minorHAnsi" w:cs="Arial"/>
          <w:sz w:val="24"/>
          <w:szCs w:val="24"/>
          <w:lang w:eastAsia="fr-CA"/>
        </w:rPr>
        <w:t>la</w:t>
      </w:r>
      <w:r w:rsidR="0051711C" w:rsidRPr="00223BEC">
        <w:rPr>
          <w:rFonts w:asciiTheme="minorHAnsi" w:eastAsia="Arial" w:hAnsiTheme="minorHAnsi" w:cs="Arial"/>
          <w:sz w:val="24"/>
          <w:szCs w:val="24"/>
          <w:lang w:eastAsia="fr-CA"/>
        </w:rPr>
        <w:t xml:space="preserve"> conformité à la version approuvée par le client;</w:t>
      </w:r>
    </w:p>
    <w:p w14:paraId="4947CE05" w14:textId="53C1E69B" w:rsidR="001F418F" w:rsidRPr="00223BEC" w:rsidRDefault="00285FD6"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Test</w:t>
      </w:r>
      <w:r w:rsidR="002B1ACE" w:rsidRPr="00223BEC">
        <w:rPr>
          <w:rFonts w:asciiTheme="minorHAnsi" w:eastAsia="Arial" w:hAnsiTheme="minorHAnsi" w:cs="Arial"/>
          <w:sz w:val="24"/>
          <w:szCs w:val="24"/>
          <w:lang w:eastAsia="fr-CA"/>
        </w:rPr>
        <w:t>er</w:t>
      </w:r>
      <w:r w:rsidRPr="00223BEC">
        <w:rPr>
          <w:rFonts w:asciiTheme="minorHAnsi" w:eastAsia="Arial" w:hAnsiTheme="minorHAnsi" w:cs="Arial"/>
          <w:sz w:val="24"/>
          <w:szCs w:val="24"/>
          <w:lang w:eastAsia="fr-CA"/>
        </w:rPr>
        <w:t xml:space="preserve"> la version programm</w:t>
      </w:r>
      <w:r w:rsidR="001B4EC1" w:rsidRPr="00223BEC">
        <w:rPr>
          <w:rFonts w:asciiTheme="minorHAnsi" w:eastAsia="Arial" w:hAnsiTheme="minorHAnsi" w:cs="Arial"/>
          <w:sz w:val="24"/>
          <w:szCs w:val="24"/>
          <w:lang w:eastAsia="fr-CA"/>
        </w:rPr>
        <w:t>ée</w:t>
      </w:r>
      <w:r w:rsidRPr="00223BEC">
        <w:rPr>
          <w:rFonts w:asciiTheme="minorHAnsi" w:eastAsia="Arial" w:hAnsiTheme="minorHAnsi" w:cs="Arial"/>
          <w:sz w:val="24"/>
          <w:szCs w:val="24"/>
          <w:lang w:eastAsia="fr-CA"/>
        </w:rPr>
        <w:t xml:space="preserve"> pour </w:t>
      </w:r>
      <w:r w:rsidR="002B1ACE" w:rsidRPr="00223BEC">
        <w:rPr>
          <w:rFonts w:asciiTheme="minorHAnsi" w:eastAsia="Arial" w:hAnsiTheme="minorHAnsi" w:cs="Arial"/>
          <w:sz w:val="24"/>
          <w:szCs w:val="24"/>
          <w:lang w:eastAsia="fr-CA"/>
        </w:rPr>
        <w:t xml:space="preserve">vérifier </w:t>
      </w:r>
      <w:r w:rsidR="001F3F06" w:rsidRPr="00223BEC">
        <w:rPr>
          <w:rFonts w:asciiTheme="minorHAnsi" w:eastAsia="Arial" w:hAnsiTheme="minorHAnsi" w:cs="Arial"/>
          <w:sz w:val="24"/>
          <w:szCs w:val="24"/>
          <w:lang w:eastAsia="fr-CA"/>
        </w:rPr>
        <w:t>la logique des</w:t>
      </w:r>
      <w:r w:rsidR="002B1ACE" w:rsidRPr="00223BEC">
        <w:rPr>
          <w:rFonts w:asciiTheme="minorHAnsi" w:eastAsia="Arial" w:hAnsiTheme="minorHAnsi" w:cs="Arial"/>
          <w:sz w:val="24"/>
          <w:szCs w:val="24"/>
          <w:lang w:eastAsia="fr-CA"/>
        </w:rPr>
        <w:t xml:space="preserve"> sauts de questions et</w:t>
      </w:r>
      <w:r w:rsidR="001F3F06" w:rsidRPr="00223BEC">
        <w:rPr>
          <w:rFonts w:asciiTheme="minorHAnsi" w:eastAsia="Arial" w:hAnsiTheme="minorHAnsi" w:cs="Arial"/>
          <w:sz w:val="24"/>
          <w:szCs w:val="24"/>
          <w:lang w:eastAsia="fr-CA"/>
        </w:rPr>
        <w:t xml:space="preserve"> des</w:t>
      </w:r>
      <w:r w:rsidR="002B1ACE" w:rsidRPr="00223BEC">
        <w:rPr>
          <w:rFonts w:asciiTheme="minorHAnsi" w:eastAsia="Arial" w:hAnsiTheme="minorHAnsi" w:cs="Arial"/>
          <w:sz w:val="24"/>
          <w:szCs w:val="24"/>
          <w:lang w:eastAsia="fr-CA"/>
        </w:rPr>
        <w:t xml:space="preserve"> filtres</w:t>
      </w:r>
      <w:r w:rsidR="001F418F" w:rsidRPr="00223BEC">
        <w:rPr>
          <w:rFonts w:asciiTheme="minorHAnsi" w:eastAsia="Arial" w:hAnsiTheme="minorHAnsi" w:cs="Arial"/>
          <w:sz w:val="24"/>
          <w:szCs w:val="24"/>
          <w:lang w:eastAsia="fr-CA"/>
        </w:rPr>
        <w:t xml:space="preserve">. </w:t>
      </w:r>
      <w:r w:rsidR="00180D58" w:rsidRPr="00223BEC">
        <w:rPr>
          <w:rFonts w:asciiTheme="minorHAnsi" w:eastAsia="Arial" w:hAnsiTheme="minorHAnsi" w:cs="Arial"/>
          <w:sz w:val="24"/>
          <w:szCs w:val="24"/>
          <w:lang w:eastAsia="fr-CA"/>
        </w:rPr>
        <w:t>Cette étape</w:t>
      </w:r>
      <w:r w:rsidR="00F16279" w:rsidRPr="00223BEC">
        <w:rPr>
          <w:rFonts w:asciiTheme="minorHAnsi" w:eastAsia="Arial" w:hAnsiTheme="minorHAnsi" w:cs="Arial"/>
          <w:sz w:val="24"/>
          <w:szCs w:val="24"/>
          <w:lang w:eastAsia="fr-CA"/>
        </w:rPr>
        <w:t xml:space="preserve"> engage </w:t>
      </w:r>
      <w:r w:rsidR="00A80A51" w:rsidRPr="00223BEC">
        <w:rPr>
          <w:rFonts w:asciiTheme="minorHAnsi" w:eastAsia="Arial" w:hAnsiTheme="minorHAnsi" w:cs="Arial"/>
          <w:sz w:val="24"/>
          <w:szCs w:val="24"/>
          <w:lang w:eastAsia="fr-CA"/>
        </w:rPr>
        <w:t>tous les membres de</w:t>
      </w:r>
      <w:r w:rsidR="00306D8E" w:rsidRPr="00223BEC">
        <w:rPr>
          <w:rFonts w:asciiTheme="minorHAnsi" w:eastAsia="Arial" w:hAnsiTheme="minorHAnsi" w:cs="Arial"/>
          <w:sz w:val="24"/>
          <w:szCs w:val="24"/>
          <w:lang w:eastAsia="fr-CA"/>
        </w:rPr>
        <w:t xml:space="preserve"> l’équipe de recherche assignée au projet</w:t>
      </w:r>
      <w:r w:rsidR="00E55512" w:rsidRPr="00223BEC">
        <w:rPr>
          <w:rFonts w:asciiTheme="minorHAnsi" w:eastAsia="Arial" w:hAnsiTheme="minorHAnsi" w:cs="Arial"/>
          <w:sz w:val="24"/>
          <w:szCs w:val="24"/>
          <w:lang w:eastAsia="fr-CA"/>
        </w:rPr>
        <w:t xml:space="preserve">, avec des simulations automatisées </w:t>
      </w:r>
      <w:r w:rsidR="008C275D" w:rsidRPr="00223BEC">
        <w:rPr>
          <w:rFonts w:asciiTheme="minorHAnsi" w:eastAsia="Arial" w:hAnsiTheme="minorHAnsi" w:cs="Arial"/>
          <w:sz w:val="24"/>
          <w:szCs w:val="24"/>
          <w:lang w:eastAsia="fr-CA"/>
        </w:rPr>
        <w:t>des différentes situations possibles pour vérifier la cohérence des fréquences obtenues;</w:t>
      </w:r>
    </w:p>
    <w:p w14:paraId="62B774E6" w14:textId="194B63C2" w:rsidR="001F418F" w:rsidRPr="00223BEC" w:rsidRDefault="001906F7"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Prétest </w:t>
      </w:r>
      <w:r w:rsidR="005E1126" w:rsidRPr="00223BEC">
        <w:rPr>
          <w:rFonts w:asciiTheme="minorHAnsi" w:eastAsia="Arial" w:hAnsiTheme="minorHAnsi" w:cs="Arial"/>
          <w:sz w:val="24"/>
          <w:szCs w:val="24"/>
          <w:lang w:eastAsia="fr-CA"/>
        </w:rPr>
        <w:t xml:space="preserve">du questionnaire programmé auprès de répondants qualifiés </w:t>
      </w:r>
      <w:r w:rsidR="001F418F" w:rsidRPr="00223BEC">
        <w:rPr>
          <w:rFonts w:asciiTheme="minorHAnsi" w:eastAsia="Arial" w:hAnsiTheme="minorHAnsi" w:cs="Arial"/>
          <w:sz w:val="24"/>
          <w:szCs w:val="24"/>
          <w:lang w:eastAsia="fr-CA"/>
        </w:rPr>
        <w:t>(</w:t>
      </w:r>
      <w:r w:rsidR="009173A4" w:rsidRPr="00223BEC">
        <w:rPr>
          <w:rFonts w:asciiTheme="minorHAnsi" w:eastAsia="Arial" w:hAnsiTheme="minorHAnsi" w:cs="Arial"/>
          <w:sz w:val="24"/>
          <w:szCs w:val="24"/>
          <w:lang w:eastAsia="fr-CA"/>
        </w:rPr>
        <w:t>effectué</w:t>
      </w:r>
      <w:r w:rsidR="00EB7CBE" w:rsidRPr="00223BEC">
        <w:rPr>
          <w:rFonts w:asciiTheme="minorHAnsi" w:eastAsia="Arial" w:hAnsiTheme="minorHAnsi" w:cs="Arial"/>
          <w:sz w:val="24"/>
          <w:szCs w:val="24"/>
          <w:lang w:eastAsia="fr-CA"/>
        </w:rPr>
        <w:t xml:space="preserve"> à chaque vague si nécessaire</w:t>
      </w:r>
      <w:r w:rsidR="001F418F" w:rsidRPr="00223BEC">
        <w:rPr>
          <w:rFonts w:asciiTheme="minorHAnsi" w:eastAsia="Arial" w:hAnsiTheme="minorHAnsi" w:cs="Arial"/>
          <w:sz w:val="24"/>
          <w:szCs w:val="24"/>
          <w:lang w:eastAsia="fr-CA"/>
        </w:rPr>
        <w:t>).</w:t>
      </w:r>
    </w:p>
    <w:p w14:paraId="330C88A7" w14:textId="43AA8E97" w:rsidR="001F418F" w:rsidRPr="00223BEC" w:rsidRDefault="00DE0D86"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Réaliser un prétest </w:t>
      </w:r>
      <w:r w:rsidR="0023490E" w:rsidRPr="00223BEC">
        <w:rPr>
          <w:rFonts w:asciiTheme="minorHAnsi" w:eastAsia="Arial" w:hAnsiTheme="minorHAnsi" w:cs="Arial"/>
          <w:sz w:val="24"/>
          <w:szCs w:val="24"/>
          <w:lang w:eastAsia="fr-CA"/>
        </w:rPr>
        <w:t>de l’outil de collecte auprès de la population cible en français et en anglais (au moins 10 entrevues complétées dans chaque langue</w:t>
      </w:r>
      <w:r w:rsidR="001F418F" w:rsidRPr="00223BEC">
        <w:rPr>
          <w:rFonts w:asciiTheme="minorHAnsi" w:eastAsia="Arial" w:hAnsiTheme="minorHAnsi" w:cs="Arial"/>
          <w:sz w:val="24"/>
          <w:szCs w:val="24"/>
          <w:lang w:eastAsia="fr-CA"/>
        </w:rPr>
        <w:t xml:space="preserve">) </w:t>
      </w:r>
      <w:r w:rsidR="0023490E" w:rsidRPr="00223BEC">
        <w:rPr>
          <w:rFonts w:asciiTheme="minorHAnsi" w:eastAsia="Arial" w:hAnsiTheme="minorHAnsi" w:cs="Arial"/>
          <w:sz w:val="24"/>
          <w:szCs w:val="24"/>
          <w:lang w:eastAsia="fr-CA"/>
        </w:rPr>
        <w:t xml:space="preserve">en s’assurant que des répondants </w:t>
      </w:r>
      <w:r w:rsidR="003022A8" w:rsidRPr="00223BEC">
        <w:rPr>
          <w:rFonts w:asciiTheme="minorHAnsi" w:eastAsia="Arial" w:hAnsiTheme="minorHAnsi" w:cs="Arial"/>
          <w:sz w:val="24"/>
          <w:szCs w:val="24"/>
          <w:lang w:eastAsia="fr-CA"/>
        </w:rPr>
        <w:t>de chacun des sous-groupes visés sont rejoints lors de cette étape;</w:t>
      </w:r>
    </w:p>
    <w:p w14:paraId="02E33421" w14:textId="736848B7" w:rsidR="001F418F" w:rsidRPr="00223BEC" w:rsidRDefault="00B00BDF"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Le lendemain du prétest, a</w:t>
      </w:r>
      <w:r w:rsidR="000C573A" w:rsidRPr="00223BEC">
        <w:rPr>
          <w:rFonts w:asciiTheme="minorHAnsi" w:eastAsia="Arial" w:hAnsiTheme="minorHAnsi" w:cs="Arial"/>
          <w:sz w:val="24"/>
          <w:szCs w:val="24"/>
          <w:lang w:eastAsia="fr-CA"/>
        </w:rPr>
        <w:t xml:space="preserve">nalyse des résultats de fréquence </w:t>
      </w:r>
      <w:r w:rsidR="00FC6757" w:rsidRPr="00223BEC">
        <w:rPr>
          <w:rFonts w:asciiTheme="minorHAnsi" w:eastAsia="Arial" w:hAnsiTheme="minorHAnsi" w:cs="Arial"/>
          <w:sz w:val="24"/>
          <w:szCs w:val="24"/>
          <w:lang w:eastAsia="fr-CA"/>
        </w:rPr>
        <w:t>pour revérifier le bon fonctionnement des sauts de questions</w:t>
      </w:r>
      <w:r w:rsidR="00BE6960" w:rsidRPr="00223BEC">
        <w:rPr>
          <w:rFonts w:asciiTheme="minorHAnsi" w:eastAsia="Arial" w:hAnsiTheme="minorHAnsi" w:cs="Arial"/>
          <w:sz w:val="24"/>
          <w:szCs w:val="24"/>
          <w:lang w:eastAsia="fr-CA"/>
        </w:rPr>
        <w:t>;</w:t>
      </w:r>
    </w:p>
    <w:p w14:paraId="61539813" w14:textId="680BE125" w:rsidR="001F418F" w:rsidRPr="00223BEC" w:rsidRDefault="00B03D7D"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Communication verbale avec les responsables du projet </w:t>
      </w:r>
      <w:r w:rsidR="008A490B" w:rsidRPr="00223BEC">
        <w:rPr>
          <w:rFonts w:asciiTheme="minorHAnsi" w:eastAsia="Arial" w:hAnsiTheme="minorHAnsi" w:cs="Arial"/>
          <w:sz w:val="24"/>
          <w:szCs w:val="24"/>
          <w:lang w:eastAsia="fr-CA"/>
        </w:rPr>
        <w:t>pour leur faire part d</w:t>
      </w:r>
      <w:r w:rsidR="004D58E4" w:rsidRPr="00223BEC">
        <w:rPr>
          <w:rFonts w:asciiTheme="minorHAnsi" w:eastAsia="Arial" w:hAnsiTheme="minorHAnsi" w:cs="Arial"/>
          <w:sz w:val="24"/>
          <w:szCs w:val="24"/>
          <w:lang w:eastAsia="fr-CA"/>
        </w:rPr>
        <w:t>es résultats du prétest et</w:t>
      </w:r>
      <w:r w:rsidR="008A490B" w:rsidRPr="00223BEC">
        <w:rPr>
          <w:rFonts w:asciiTheme="minorHAnsi" w:eastAsia="Arial" w:hAnsiTheme="minorHAnsi" w:cs="Arial"/>
          <w:sz w:val="24"/>
          <w:szCs w:val="24"/>
          <w:lang w:eastAsia="fr-CA"/>
        </w:rPr>
        <w:t xml:space="preserve">, </w:t>
      </w:r>
      <w:r w:rsidR="00621FDE" w:rsidRPr="00223BEC">
        <w:rPr>
          <w:rFonts w:asciiTheme="minorHAnsi" w:eastAsia="Arial" w:hAnsiTheme="minorHAnsi" w:cs="Arial"/>
          <w:sz w:val="24"/>
          <w:szCs w:val="24"/>
          <w:lang w:eastAsia="fr-CA"/>
        </w:rPr>
        <w:t>au besoin,</w:t>
      </w:r>
      <w:r w:rsidR="004D58E4" w:rsidRPr="00223BEC">
        <w:rPr>
          <w:rFonts w:asciiTheme="minorHAnsi" w:eastAsia="Arial" w:hAnsiTheme="minorHAnsi" w:cs="Arial"/>
          <w:sz w:val="24"/>
          <w:szCs w:val="24"/>
          <w:lang w:eastAsia="fr-CA"/>
        </w:rPr>
        <w:t xml:space="preserve"> recommand</w:t>
      </w:r>
      <w:r w:rsidR="006D65C0" w:rsidRPr="00223BEC">
        <w:rPr>
          <w:rFonts w:asciiTheme="minorHAnsi" w:eastAsia="Arial" w:hAnsiTheme="minorHAnsi" w:cs="Arial"/>
          <w:sz w:val="24"/>
          <w:szCs w:val="24"/>
          <w:lang w:eastAsia="fr-CA"/>
        </w:rPr>
        <w:t xml:space="preserve">er des </w:t>
      </w:r>
      <w:r w:rsidR="00621FDE" w:rsidRPr="00223BEC">
        <w:rPr>
          <w:rFonts w:asciiTheme="minorHAnsi" w:eastAsia="Arial" w:hAnsiTheme="minorHAnsi" w:cs="Arial"/>
          <w:sz w:val="24"/>
          <w:szCs w:val="24"/>
          <w:lang w:eastAsia="fr-CA"/>
        </w:rPr>
        <w:t>ajustements à faire au questionnaire</w:t>
      </w:r>
      <w:r w:rsidR="001F418F" w:rsidRPr="00223BEC">
        <w:rPr>
          <w:rFonts w:asciiTheme="minorHAnsi" w:eastAsia="Arial" w:hAnsiTheme="minorHAnsi" w:cs="Arial"/>
          <w:sz w:val="24"/>
          <w:szCs w:val="24"/>
          <w:lang w:eastAsia="fr-CA"/>
        </w:rPr>
        <w:t>.</w:t>
      </w:r>
    </w:p>
    <w:p w14:paraId="5EFDF2AF" w14:textId="7106C5CD" w:rsidR="001F418F" w:rsidRPr="00223BEC" w:rsidRDefault="008752C0"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Procéder au </w:t>
      </w:r>
      <w:r w:rsidR="00FC4BA8" w:rsidRPr="00223BEC">
        <w:rPr>
          <w:rFonts w:asciiTheme="minorHAnsi" w:eastAsia="Arial" w:hAnsiTheme="minorHAnsi" w:cs="Arial"/>
          <w:sz w:val="24"/>
          <w:szCs w:val="24"/>
          <w:lang w:eastAsia="fr-CA"/>
        </w:rPr>
        <w:t>déploiement de la collecte de données principale;</w:t>
      </w:r>
    </w:p>
    <w:p w14:paraId="4F5415FD" w14:textId="029B5EEA" w:rsidR="001F418F" w:rsidRPr="00223BEC" w:rsidRDefault="00530442"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Désignation d’un gestionnaire de projet</w:t>
      </w:r>
      <w:r w:rsidR="00195D50" w:rsidRPr="00223BEC">
        <w:rPr>
          <w:rFonts w:asciiTheme="minorHAnsi" w:eastAsia="Arial" w:hAnsiTheme="minorHAnsi" w:cs="Arial"/>
          <w:sz w:val="24"/>
          <w:szCs w:val="24"/>
          <w:lang w:eastAsia="fr-CA"/>
        </w:rPr>
        <w:t xml:space="preserve"> : ce gestionnaire </w:t>
      </w:r>
      <w:r w:rsidR="00CA3085" w:rsidRPr="00223BEC">
        <w:rPr>
          <w:rFonts w:asciiTheme="minorHAnsi" w:eastAsia="Arial" w:hAnsiTheme="minorHAnsi" w:cs="Arial"/>
          <w:sz w:val="24"/>
          <w:szCs w:val="24"/>
          <w:lang w:eastAsia="fr-CA"/>
        </w:rPr>
        <w:t>est</w:t>
      </w:r>
      <w:r w:rsidR="00195D50" w:rsidRPr="00223BEC">
        <w:rPr>
          <w:rFonts w:asciiTheme="minorHAnsi" w:eastAsia="Arial" w:hAnsiTheme="minorHAnsi" w:cs="Arial"/>
          <w:sz w:val="24"/>
          <w:szCs w:val="24"/>
          <w:lang w:eastAsia="fr-CA"/>
        </w:rPr>
        <w:t xml:space="preserve"> respons</w:t>
      </w:r>
      <w:r w:rsidR="00E775B4" w:rsidRPr="00223BEC">
        <w:rPr>
          <w:rFonts w:asciiTheme="minorHAnsi" w:eastAsia="Arial" w:hAnsiTheme="minorHAnsi" w:cs="Arial"/>
          <w:sz w:val="24"/>
          <w:szCs w:val="24"/>
          <w:lang w:eastAsia="fr-CA"/>
        </w:rPr>
        <w:t>a</w:t>
      </w:r>
      <w:r w:rsidR="00195D50" w:rsidRPr="00223BEC">
        <w:rPr>
          <w:rFonts w:asciiTheme="minorHAnsi" w:eastAsia="Arial" w:hAnsiTheme="minorHAnsi" w:cs="Arial"/>
          <w:sz w:val="24"/>
          <w:szCs w:val="24"/>
          <w:lang w:eastAsia="fr-CA"/>
        </w:rPr>
        <w:t xml:space="preserve">ble </w:t>
      </w:r>
      <w:r w:rsidR="00E775B4" w:rsidRPr="00223BEC">
        <w:rPr>
          <w:rFonts w:asciiTheme="minorHAnsi" w:eastAsia="Arial" w:hAnsiTheme="minorHAnsi" w:cs="Arial"/>
          <w:sz w:val="24"/>
          <w:szCs w:val="24"/>
          <w:lang w:eastAsia="fr-CA"/>
        </w:rPr>
        <w:t xml:space="preserve">de toute l’équipe de travail </w:t>
      </w:r>
      <w:r w:rsidR="005A4402" w:rsidRPr="00223BEC">
        <w:rPr>
          <w:rFonts w:asciiTheme="minorHAnsi" w:eastAsia="Arial" w:hAnsiTheme="minorHAnsi" w:cs="Arial"/>
          <w:sz w:val="24"/>
          <w:szCs w:val="24"/>
          <w:lang w:eastAsia="fr-CA"/>
        </w:rPr>
        <w:t>affectée au</w:t>
      </w:r>
      <w:r w:rsidR="00DC694E" w:rsidRPr="00223BEC">
        <w:rPr>
          <w:rFonts w:asciiTheme="minorHAnsi" w:eastAsia="Arial" w:hAnsiTheme="minorHAnsi" w:cs="Arial"/>
          <w:sz w:val="24"/>
          <w:szCs w:val="24"/>
          <w:lang w:eastAsia="fr-CA"/>
        </w:rPr>
        <w:t xml:space="preserve"> projet et supervise toutes les étapes du début à la fin</w:t>
      </w:r>
      <w:r w:rsidR="003B00AB" w:rsidRPr="00223BEC">
        <w:rPr>
          <w:rFonts w:asciiTheme="minorHAnsi" w:eastAsia="Arial" w:hAnsiTheme="minorHAnsi" w:cs="Arial"/>
          <w:sz w:val="24"/>
          <w:szCs w:val="24"/>
          <w:lang w:eastAsia="fr-CA"/>
        </w:rPr>
        <w:t>;</w:t>
      </w:r>
    </w:p>
    <w:p w14:paraId="67DC72C2" w14:textId="285F4A48" w:rsidR="001F418F" w:rsidRPr="00223BEC" w:rsidRDefault="00492165"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Tous problèmes, questions ou préoccupations soulevés</w:t>
      </w:r>
      <w:r w:rsidR="000471E6" w:rsidRPr="00223BEC">
        <w:rPr>
          <w:rFonts w:asciiTheme="minorHAnsi" w:eastAsia="Arial" w:hAnsiTheme="minorHAnsi" w:cs="Arial"/>
          <w:sz w:val="24"/>
          <w:szCs w:val="24"/>
          <w:lang w:eastAsia="fr-CA"/>
        </w:rPr>
        <w:t xml:space="preserve"> durant le projet</w:t>
      </w:r>
      <w:r w:rsidRPr="00223BEC">
        <w:rPr>
          <w:rFonts w:asciiTheme="minorHAnsi" w:eastAsia="Arial" w:hAnsiTheme="minorHAnsi" w:cs="Arial"/>
          <w:sz w:val="24"/>
          <w:szCs w:val="24"/>
          <w:lang w:eastAsia="fr-CA"/>
        </w:rPr>
        <w:t xml:space="preserve"> par les </w:t>
      </w:r>
      <w:r w:rsidR="00363131" w:rsidRPr="00223BEC">
        <w:rPr>
          <w:rFonts w:asciiTheme="minorHAnsi" w:eastAsia="Arial" w:hAnsiTheme="minorHAnsi" w:cs="Arial"/>
          <w:sz w:val="24"/>
          <w:szCs w:val="24"/>
          <w:lang w:eastAsia="fr-CA"/>
        </w:rPr>
        <w:t>interviewers</w:t>
      </w:r>
      <w:r w:rsidR="00775911" w:rsidRPr="00223BEC">
        <w:rPr>
          <w:rFonts w:asciiTheme="minorHAnsi" w:eastAsia="Arial" w:hAnsiTheme="minorHAnsi" w:cs="Arial"/>
          <w:sz w:val="24"/>
          <w:szCs w:val="24"/>
          <w:lang w:eastAsia="fr-CA"/>
        </w:rPr>
        <w:t>/</w:t>
      </w:r>
      <w:r w:rsidR="00363131" w:rsidRPr="00223BEC">
        <w:rPr>
          <w:rFonts w:asciiTheme="minorHAnsi" w:eastAsia="Arial" w:hAnsiTheme="minorHAnsi" w:cs="Arial"/>
          <w:sz w:val="24"/>
          <w:szCs w:val="24"/>
          <w:lang w:eastAsia="fr-CA"/>
        </w:rPr>
        <w:t xml:space="preserve">le personnel de saisie auprès des superviseurs </w:t>
      </w:r>
      <w:r w:rsidR="000C70D3" w:rsidRPr="00223BEC">
        <w:rPr>
          <w:rFonts w:asciiTheme="minorHAnsi" w:eastAsia="Arial" w:hAnsiTheme="minorHAnsi" w:cs="Arial"/>
          <w:sz w:val="24"/>
          <w:szCs w:val="24"/>
          <w:lang w:eastAsia="fr-CA"/>
        </w:rPr>
        <w:t xml:space="preserve">sont communiqués au </w:t>
      </w:r>
      <w:r w:rsidR="003B00AB" w:rsidRPr="00223BEC">
        <w:rPr>
          <w:rFonts w:asciiTheme="minorHAnsi" w:eastAsia="Arial" w:hAnsiTheme="minorHAnsi" w:cs="Arial"/>
          <w:sz w:val="24"/>
          <w:szCs w:val="24"/>
          <w:lang w:eastAsia="fr-CA"/>
        </w:rPr>
        <w:t>directeur de recherche</w:t>
      </w:r>
      <w:r w:rsidR="00017D14" w:rsidRPr="00223BEC">
        <w:rPr>
          <w:rFonts w:asciiTheme="minorHAnsi" w:eastAsia="Arial" w:hAnsiTheme="minorHAnsi" w:cs="Arial"/>
          <w:sz w:val="24"/>
          <w:szCs w:val="24"/>
          <w:lang w:eastAsia="fr-CA"/>
        </w:rPr>
        <w:t xml:space="preserve"> avant que toute décision ne soit prise;</w:t>
      </w:r>
    </w:p>
    <w:p w14:paraId="0F2B733E" w14:textId="7289E1CE" w:rsidR="001F418F" w:rsidRPr="00223BEC" w:rsidRDefault="0035736D"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Le directeur de recherche</w:t>
      </w:r>
      <w:r w:rsidR="00474D10" w:rsidRPr="00223BEC">
        <w:rPr>
          <w:rFonts w:asciiTheme="minorHAnsi" w:eastAsia="Arial" w:hAnsiTheme="minorHAnsi" w:cs="Arial"/>
          <w:sz w:val="24"/>
          <w:szCs w:val="24"/>
          <w:lang w:eastAsia="fr-CA"/>
        </w:rPr>
        <w:t xml:space="preserve"> fournit un rapport quotidien sur la progression du sondage</w:t>
      </w:r>
      <w:r w:rsidR="00D4514A" w:rsidRPr="00223BEC">
        <w:rPr>
          <w:rFonts w:asciiTheme="minorHAnsi" w:eastAsia="Arial" w:hAnsiTheme="minorHAnsi" w:cs="Arial"/>
          <w:sz w:val="24"/>
          <w:szCs w:val="24"/>
          <w:lang w:eastAsia="fr-CA"/>
        </w:rPr>
        <w:t>;</w:t>
      </w:r>
    </w:p>
    <w:p w14:paraId="10F0C12E" w14:textId="4D10673B" w:rsidR="001F418F" w:rsidRPr="00223BEC" w:rsidRDefault="00D4514A"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Vérification des données obtenues tout au long du processus </w:t>
      </w:r>
      <w:r w:rsidR="00BF4FE2" w:rsidRPr="00223BEC">
        <w:rPr>
          <w:rFonts w:asciiTheme="minorHAnsi" w:eastAsia="Arial" w:hAnsiTheme="minorHAnsi" w:cs="Arial"/>
          <w:sz w:val="24"/>
          <w:szCs w:val="24"/>
          <w:lang w:eastAsia="fr-CA"/>
        </w:rPr>
        <w:t>de</w:t>
      </w:r>
      <w:r w:rsidRPr="00223BEC">
        <w:rPr>
          <w:rFonts w:asciiTheme="minorHAnsi" w:eastAsia="Arial" w:hAnsiTheme="minorHAnsi" w:cs="Arial"/>
          <w:sz w:val="24"/>
          <w:szCs w:val="24"/>
          <w:lang w:eastAsia="fr-CA"/>
        </w:rPr>
        <w:t xml:space="preserve"> collecte;</w:t>
      </w:r>
    </w:p>
    <w:p w14:paraId="7F2FC944" w14:textId="3A0B3F5D" w:rsidR="001F418F" w:rsidRPr="00223BEC" w:rsidRDefault="00D4514A"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Une fois les opérations de terrain déployées, </w:t>
      </w:r>
      <w:r w:rsidR="00AC2D53" w:rsidRPr="00223BEC">
        <w:rPr>
          <w:rFonts w:asciiTheme="minorHAnsi" w:eastAsia="Arial" w:hAnsiTheme="minorHAnsi" w:cs="Arial"/>
          <w:sz w:val="24"/>
          <w:szCs w:val="24"/>
          <w:lang w:eastAsia="fr-CA"/>
        </w:rPr>
        <w:t xml:space="preserve">une session d’information est tenue avec l’équipe de codification pour </w:t>
      </w:r>
      <w:r w:rsidR="00485608" w:rsidRPr="00223BEC">
        <w:rPr>
          <w:rFonts w:asciiTheme="minorHAnsi" w:eastAsia="Arial" w:hAnsiTheme="minorHAnsi" w:cs="Arial"/>
          <w:sz w:val="24"/>
          <w:szCs w:val="24"/>
          <w:lang w:eastAsia="fr-CA"/>
        </w:rPr>
        <w:t xml:space="preserve">assurer </w:t>
      </w:r>
      <w:r w:rsidR="00885224" w:rsidRPr="00223BEC">
        <w:rPr>
          <w:rFonts w:asciiTheme="minorHAnsi" w:eastAsia="Arial" w:hAnsiTheme="minorHAnsi" w:cs="Arial"/>
          <w:sz w:val="24"/>
          <w:szCs w:val="24"/>
          <w:lang w:eastAsia="fr-CA"/>
        </w:rPr>
        <w:t>une</w:t>
      </w:r>
      <w:r w:rsidR="00485608" w:rsidRPr="00223BEC">
        <w:rPr>
          <w:rFonts w:asciiTheme="minorHAnsi" w:eastAsia="Arial" w:hAnsiTheme="minorHAnsi" w:cs="Arial"/>
          <w:sz w:val="24"/>
          <w:szCs w:val="24"/>
          <w:lang w:eastAsia="fr-CA"/>
        </w:rPr>
        <w:t xml:space="preserve"> meilleure compréhens</w:t>
      </w:r>
      <w:r w:rsidR="00B32C7D" w:rsidRPr="00223BEC">
        <w:rPr>
          <w:rFonts w:asciiTheme="minorHAnsi" w:eastAsia="Arial" w:hAnsiTheme="minorHAnsi" w:cs="Arial"/>
          <w:sz w:val="24"/>
          <w:szCs w:val="24"/>
          <w:lang w:eastAsia="fr-CA"/>
        </w:rPr>
        <w:t>i</w:t>
      </w:r>
      <w:r w:rsidR="00485608" w:rsidRPr="00223BEC">
        <w:rPr>
          <w:rFonts w:asciiTheme="minorHAnsi" w:eastAsia="Arial" w:hAnsiTheme="minorHAnsi" w:cs="Arial"/>
          <w:sz w:val="24"/>
          <w:szCs w:val="24"/>
          <w:lang w:eastAsia="fr-CA"/>
        </w:rPr>
        <w:t xml:space="preserve">on des types de codes à </w:t>
      </w:r>
      <w:r w:rsidR="00921F56" w:rsidRPr="00223BEC">
        <w:rPr>
          <w:rFonts w:asciiTheme="minorHAnsi" w:eastAsia="Arial" w:hAnsiTheme="minorHAnsi" w:cs="Arial"/>
          <w:sz w:val="24"/>
          <w:szCs w:val="24"/>
          <w:lang w:eastAsia="fr-CA"/>
        </w:rPr>
        <w:t>envisager</w:t>
      </w:r>
      <w:r w:rsidR="001F418F" w:rsidRPr="00223BEC">
        <w:rPr>
          <w:rFonts w:asciiTheme="minorHAnsi" w:eastAsia="Arial" w:hAnsiTheme="minorHAnsi" w:cs="Arial"/>
          <w:sz w:val="24"/>
          <w:szCs w:val="24"/>
          <w:lang w:eastAsia="fr-CA"/>
        </w:rPr>
        <w:t xml:space="preserve">. </w:t>
      </w:r>
      <w:r w:rsidR="00921F56" w:rsidRPr="00223BEC">
        <w:rPr>
          <w:rFonts w:asciiTheme="minorHAnsi" w:eastAsia="Arial" w:hAnsiTheme="minorHAnsi" w:cs="Arial"/>
          <w:sz w:val="24"/>
          <w:szCs w:val="24"/>
          <w:lang w:eastAsia="fr-CA"/>
        </w:rPr>
        <w:t xml:space="preserve">La liste des codes est revue après </w:t>
      </w:r>
      <w:r w:rsidR="00F81794" w:rsidRPr="00223BEC">
        <w:rPr>
          <w:rFonts w:asciiTheme="minorHAnsi" w:eastAsia="Arial" w:hAnsiTheme="minorHAnsi" w:cs="Arial"/>
          <w:sz w:val="24"/>
          <w:szCs w:val="24"/>
          <w:lang w:eastAsia="fr-CA"/>
        </w:rPr>
        <w:t xml:space="preserve">100 complétés afin de l’ajuster si </w:t>
      </w:r>
      <w:r w:rsidR="0046409D" w:rsidRPr="00223BEC">
        <w:rPr>
          <w:rFonts w:asciiTheme="minorHAnsi" w:eastAsia="Arial" w:hAnsiTheme="minorHAnsi" w:cs="Arial"/>
          <w:sz w:val="24"/>
          <w:szCs w:val="24"/>
          <w:lang w:eastAsia="fr-CA"/>
        </w:rPr>
        <w:t xml:space="preserve">cela s’avère </w:t>
      </w:r>
      <w:r w:rsidR="00F81794" w:rsidRPr="00223BEC">
        <w:rPr>
          <w:rFonts w:asciiTheme="minorHAnsi" w:eastAsia="Arial" w:hAnsiTheme="minorHAnsi" w:cs="Arial"/>
          <w:sz w:val="24"/>
          <w:szCs w:val="24"/>
          <w:lang w:eastAsia="fr-CA"/>
        </w:rPr>
        <w:t>nécessaire</w:t>
      </w:r>
      <w:r w:rsidR="001F418F" w:rsidRPr="00223BEC">
        <w:rPr>
          <w:rFonts w:asciiTheme="minorHAnsi" w:eastAsia="Arial" w:hAnsiTheme="minorHAnsi" w:cs="Arial"/>
          <w:sz w:val="24"/>
          <w:szCs w:val="24"/>
          <w:lang w:eastAsia="fr-CA"/>
        </w:rPr>
        <w:t xml:space="preserve">. </w:t>
      </w:r>
      <w:r w:rsidR="003C6B0B" w:rsidRPr="00223BEC">
        <w:rPr>
          <w:rFonts w:asciiTheme="minorHAnsi" w:eastAsia="Arial" w:hAnsiTheme="minorHAnsi" w:cs="Arial"/>
          <w:sz w:val="24"/>
          <w:szCs w:val="24"/>
          <w:lang w:eastAsia="fr-CA"/>
        </w:rPr>
        <w:t xml:space="preserve">À la fin de la collecte des données, une révision finale des </w:t>
      </w:r>
      <w:r w:rsidR="00DE79FD" w:rsidRPr="00223BEC">
        <w:rPr>
          <w:rFonts w:asciiTheme="minorHAnsi" w:eastAsia="Arial" w:hAnsiTheme="minorHAnsi" w:cs="Arial"/>
          <w:sz w:val="24"/>
          <w:szCs w:val="24"/>
          <w:lang w:eastAsia="fr-CA"/>
        </w:rPr>
        <w:t xml:space="preserve">codes est effectuée et </w:t>
      </w:r>
      <w:r w:rsidR="00AE2459" w:rsidRPr="00223BEC">
        <w:rPr>
          <w:rFonts w:asciiTheme="minorHAnsi" w:eastAsia="Arial" w:hAnsiTheme="minorHAnsi" w:cs="Arial"/>
          <w:sz w:val="24"/>
          <w:szCs w:val="24"/>
          <w:lang w:eastAsia="fr-CA"/>
        </w:rPr>
        <w:t>la liste ajustée/comprimée si nécessaire</w:t>
      </w:r>
      <w:r w:rsidR="001F418F" w:rsidRPr="00223BEC">
        <w:rPr>
          <w:rFonts w:asciiTheme="minorHAnsi" w:eastAsia="Arial" w:hAnsiTheme="minorHAnsi" w:cs="Arial"/>
          <w:sz w:val="24"/>
          <w:szCs w:val="24"/>
          <w:lang w:eastAsia="fr-CA"/>
        </w:rPr>
        <w:t>.</w:t>
      </w:r>
    </w:p>
    <w:p w14:paraId="67492173" w14:textId="3CD2A07C" w:rsidR="001F418F" w:rsidRPr="00223BEC" w:rsidRDefault="003E1AC2"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lastRenderedPageBreak/>
        <w:t xml:space="preserve">Les listes finales de codification des réponses aux questions ouvertes </w:t>
      </w:r>
      <w:r w:rsidR="005231DA" w:rsidRPr="00223BEC">
        <w:rPr>
          <w:rFonts w:asciiTheme="minorHAnsi" w:eastAsia="Arial" w:hAnsiTheme="minorHAnsi" w:cs="Arial"/>
          <w:sz w:val="24"/>
          <w:szCs w:val="24"/>
          <w:lang w:eastAsia="fr-CA"/>
        </w:rPr>
        <w:t>sont</w:t>
      </w:r>
      <w:r w:rsidRPr="00223BEC">
        <w:rPr>
          <w:rFonts w:asciiTheme="minorHAnsi" w:eastAsia="Arial" w:hAnsiTheme="minorHAnsi" w:cs="Arial"/>
          <w:sz w:val="24"/>
          <w:szCs w:val="24"/>
          <w:lang w:eastAsia="fr-CA"/>
        </w:rPr>
        <w:t xml:space="preserve"> ensuite</w:t>
      </w:r>
      <w:r w:rsidR="005231DA" w:rsidRPr="00223BEC">
        <w:rPr>
          <w:rFonts w:asciiTheme="minorHAnsi" w:eastAsia="Arial" w:hAnsiTheme="minorHAnsi" w:cs="Arial"/>
          <w:sz w:val="24"/>
          <w:szCs w:val="24"/>
          <w:lang w:eastAsia="fr-CA"/>
        </w:rPr>
        <w:t xml:space="preserve"> visées et approu</w:t>
      </w:r>
      <w:r w:rsidR="00B63300" w:rsidRPr="00223BEC">
        <w:rPr>
          <w:rFonts w:asciiTheme="minorHAnsi" w:eastAsia="Arial" w:hAnsiTheme="minorHAnsi" w:cs="Arial"/>
          <w:sz w:val="24"/>
          <w:szCs w:val="24"/>
          <w:lang w:eastAsia="fr-CA"/>
        </w:rPr>
        <w:t>v</w:t>
      </w:r>
      <w:r w:rsidR="005231DA" w:rsidRPr="00223BEC">
        <w:rPr>
          <w:rFonts w:asciiTheme="minorHAnsi" w:eastAsia="Arial" w:hAnsiTheme="minorHAnsi" w:cs="Arial"/>
          <w:sz w:val="24"/>
          <w:szCs w:val="24"/>
          <w:lang w:eastAsia="fr-CA"/>
        </w:rPr>
        <w:t>ées par le directeur de recherche</w:t>
      </w:r>
      <w:r w:rsidR="001F418F" w:rsidRPr="00223BEC">
        <w:rPr>
          <w:rFonts w:asciiTheme="minorHAnsi" w:eastAsia="Arial" w:hAnsiTheme="minorHAnsi" w:cs="Arial"/>
          <w:sz w:val="24"/>
          <w:szCs w:val="24"/>
          <w:lang w:eastAsia="fr-CA"/>
        </w:rPr>
        <w:t xml:space="preserve">. </w:t>
      </w:r>
      <w:r w:rsidR="007D774F" w:rsidRPr="00223BEC">
        <w:rPr>
          <w:rFonts w:asciiTheme="minorHAnsi" w:eastAsia="Arial" w:hAnsiTheme="minorHAnsi" w:cs="Arial"/>
          <w:sz w:val="24"/>
          <w:szCs w:val="24"/>
          <w:lang w:eastAsia="fr-CA"/>
        </w:rPr>
        <w:t>Les identifi</w:t>
      </w:r>
      <w:r w:rsidR="00AC1C4E" w:rsidRPr="00223BEC">
        <w:rPr>
          <w:rFonts w:asciiTheme="minorHAnsi" w:eastAsia="Arial" w:hAnsiTheme="minorHAnsi" w:cs="Arial"/>
          <w:sz w:val="24"/>
          <w:szCs w:val="24"/>
          <w:lang w:eastAsia="fr-CA"/>
        </w:rPr>
        <w:t>ants</w:t>
      </w:r>
      <w:r w:rsidR="007D774F" w:rsidRPr="00223BEC">
        <w:rPr>
          <w:rFonts w:asciiTheme="minorHAnsi" w:eastAsia="Arial" w:hAnsiTheme="minorHAnsi" w:cs="Arial"/>
          <w:sz w:val="24"/>
          <w:szCs w:val="24"/>
          <w:lang w:eastAsia="fr-CA"/>
        </w:rPr>
        <w:t xml:space="preserve"> originaux des verbatim ne sont pas supprimés et remplacés par des codes </w:t>
      </w:r>
      <w:r w:rsidR="007B56B6" w:rsidRPr="00223BEC">
        <w:rPr>
          <w:rFonts w:asciiTheme="minorHAnsi" w:eastAsia="Arial" w:hAnsiTheme="minorHAnsi" w:cs="Arial"/>
          <w:sz w:val="24"/>
          <w:szCs w:val="24"/>
          <w:lang w:eastAsia="fr-CA"/>
        </w:rPr>
        <w:t>lors de cette étape, ce qui permet</w:t>
      </w:r>
      <w:r w:rsidR="00ED6C78" w:rsidRPr="00223BEC">
        <w:rPr>
          <w:rFonts w:asciiTheme="minorHAnsi" w:eastAsia="Arial" w:hAnsiTheme="minorHAnsi" w:cs="Arial"/>
          <w:sz w:val="24"/>
          <w:szCs w:val="24"/>
          <w:lang w:eastAsia="fr-CA"/>
        </w:rPr>
        <w:t xml:space="preserve"> </w:t>
      </w:r>
      <w:r w:rsidR="00F506A8" w:rsidRPr="00223BEC">
        <w:rPr>
          <w:rFonts w:asciiTheme="minorHAnsi" w:eastAsia="Arial" w:hAnsiTheme="minorHAnsi" w:cs="Arial"/>
          <w:sz w:val="24"/>
          <w:szCs w:val="24"/>
          <w:lang w:eastAsia="fr-CA"/>
        </w:rPr>
        <w:t xml:space="preserve">au gestionnaire de consulter les réponses originales </w:t>
      </w:r>
      <w:r w:rsidR="00F36324" w:rsidRPr="00223BEC">
        <w:rPr>
          <w:rFonts w:asciiTheme="minorHAnsi" w:eastAsia="Arial" w:hAnsiTheme="minorHAnsi" w:cs="Arial"/>
          <w:sz w:val="24"/>
          <w:szCs w:val="24"/>
          <w:lang w:eastAsia="fr-CA"/>
        </w:rPr>
        <w:t>aux fins de vérification</w:t>
      </w:r>
      <w:r w:rsidR="001F418F" w:rsidRPr="00223BEC">
        <w:rPr>
          <w:rFonts w:asciiTheme="minorHAnsi" w:eastAsia="Arial" w:hAnsiTheme="minorHAnsi" w:cs="Arial"/>
          <w:sz w:val="24"/>
          <w:szCs w:val="24"/>
          <w:lang w:eastAsia="fr-CA"/>
        </w:rPr>
        <w:t>.</w:t>
      </w:r>
      <w:r w:rsidR="001F418F" w:rsidRPr="00223BEC">
        <w:rPr>
          <w:rFonts w:asciiTheme="minorHAnsi" w:hAnsiTheme="minorHAnsi"/>
          <w:sz w:val="24"/>
          <w:szCs w:val="24"/>
        </w:rPr>
        <w:t xml:space="preserve"> </w:t>
      </w:r>
      <w:r w:rsidR="008F7B9D" w:rsidRPr="00223BEC">
        <w:rPr>
          <w:rFonts w:asciiTheme="minorHAnsi" w:hAnsiTheme="minorHAnsi"/>
          <w:sz w:val="24"/>
          <w:szCs w:val="24"/>
        </w:rPr>
        <w:t xml:space="preserve">Léger s’assure ensuite que toute information permettant d’identifier les répondants est supprimée </w:t>
      </w:r>
      <w:r w:rsidR="00D7399F" w:rsidRPr="00223BEC">
        <w:rPr>
          <w:rFonts w:asciiTheme="minorHAnsi" w:hAnsiTheme="minorHAnsi"/>
          <w:sz w:val="24"/>
          <w:szCs w:val="24"/>
        </w:rPr>
        <w:t>avant la production d’une base de données totalement anonymisée</w:t>
      </w:r>
      <w:r w:rsidR="001F418F" w:rsidRPr="00223BEC">
        <w:rPr>
          <w:rFonts w:asciiTheme="minorHAnsi" w:eastAsia="Arial" w:hAnsiTheme="minorHAnsi" w:cs="Arial"/>
          <w:sz w:val="24"/>
          <w:szCs w:val="24"/>
          <w:lang w:eastAsia="fr-CA"/>
        </w:rPr>
        <w:t>.</w:t>
      </w:r>
    </w:p>
    <w:p w14:paraId="7B951A68" w14:textId="22542DD1" w:rsidR="001F418F" w:rsidRPr="00223BEC" w:rsidRDefault="001F418F" w:rsidP="001F418F">
      <w:pPr>
        <w:numPr>
          <w:ilvl w:val="0"/>
          <w:numId w:val="47"/>
        </w:numPr>
        <w:spacing w:after="0" w:line="240" w:lineRule="auto"/>
        <w:contextualSpacing/>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Produc</w:t>
      </w:r>
      <w:r w:rsidR="00D7399F" w:rsidRPr="00223BEC">
        <w:rPr>
          <w:rFonts w:asciiTheme="minorHAnsi" w:eastAsia="Arial" w:hAnsiTheme="minorHAnsi" w:cs="Arial"/>
          <w:sz w:val="24"/>
          <w:szCs w:val="24"/>
          <w:lang w:eastAsia="fr-CA"/>
        </w:rPr>
        <w:t>tion des fréquences et des tableaux</w:t>
      </w:r>
      <w:r w:rsidRPr="00223BEC">
        <w:rPr>
          <w:rFonts w:asciiTheme="minorHAnsi" w:eastAsia="Arial" w:hAnsiTheme="minorHAnsi" w:cs="Arial"/>
          <w:sz w:val="24"/>
          <w:szCs w:val="24"/>
          <w:lang w:eastAsia="fr-CA"/>
        </w:rPr>
        <w:t>.</w:t>
      </w:r>
    </w:p>
    <w:p w14:paraId="2222FB9F" w14:textId="77777777" w:rsidR="001F418F" w:rsidRPr="00223BEC" w:rsidRDefault="001F418F" w:rsidP="001F418F">
      <w:pPr>
        <w:spacing w:after="0" w:line="240" w:lineRule="auto"/>
        <w:jc w:val="both"/>
        <w:rPr>
          <w:rFonts w:asciiTheme="minorHAnsi" w:eastAsia="Arial" w:hAnsiTheme="minorHAnsi" w:cs="Arial"/>
          <w:sz w:val="24"/>
          <w:szCs w:val="24"/>
          <w:lang w:eastAsia="fr-CA"/>
        </w:rPr>
      </w:pPr>
    </w:p>
    <w:p w14:paraId="331BD5B5" w14:textId="62764F6F" w:rsidR="001F418F" w:rsidRPr="00223BEC" w:rsidRDefault="002333B9" w:rsidP="001F418F">
      <w:pPr>
        <w:spacing w:after="0" w:line="240" w:lineRule="auto"/>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Des programmeurs hautement qualifiés</w:t>
      </w:r>
      <w:r w:rsidR="005E6199" w:rsidRPr="00223BEC">
        <w:rPr>
          <w:rFonts w:asciiTheme="minorHAnsi" w:eastAsia="Arial" w:hAnsiTheme="minorHAnsi" w:cs="Arial"/>
          <w:sz w:val="24"/>
          <w:szCs w:val="24"/>
          <w:lang w:eastAsia="fr-CA"/>
        </w:rPr>
        <w:t xml:space="preserve">, assistés </w:t>
      </w:r>
      <w:r w:rsidR="00653ECC" w:rsidRPr="00223BEC">
        <w:rPr>
          <w:rFonts w:asciiTheme="minorHAnsi" w:eastAsia="Arial" w:hAnsiTheme="minorHAnsi" w:cs="Arial"/>
          <w:sz w:val="24"/>
          <w:szCs w:val="24"/>
          <w:lang w:eastAsia="fr-CA"/>
        </w:rPr>
        <w:t xml:space="preserve">par des </w:t>
      </w:r>
      <w:r w:rsidR="005E6199" w:rsidRPr="00223BEC">
        <w:rPr>
          <w:rFonts w:asciiTheme="minorHAnsi" w:eastAsia="Arial" w:hAnsiTheme="minorHAnsi" w:cs="Arial"/>
          <w:sz w:val="24"/>
          <w:szCs w:val="24"/>
          <w:lang w:eastAsia="fr-CA"/>
        </w:rPr>
        <w:t>analystes de données</w:t>
      </w:r>
      <w:r w:rsidR="00653ECC" w:rsidRPr="00223BEC">
        <w:rPr>
          <w:rFonts w:asciiTheme="minorHAnsi" w:eastAsia="Arial" w:hAnsiTheme="minorHAnsi" w:cs="Arial"/>
          <w:sz w:val="24"/>
          <w:szCs w:val="24"/>
          <w:lang w:eastAsia="fr-CA"/>
        </w:rPr>
        <w:t>,</w:t>
      </w:r>
      <w:r w:rsidRPr="00223BEC">
        <w:rPr>
          <w:rFonts w:asciiTheme="minorHAnsi" w:eastAsia="Arial" w:hAnsiTheme="minorHAnsi" w:cs="Arial"/>
          <w:sz w:val="24"/>
          <w:szCs w:val="24"/>
          <w:lang w:eastAsia="fr-CA"/>
        </w:rPr>
        <w:t xml:space="preserve"> </w:t>
      </w:r>
      <w:r w:rsidR="00653ECC" w:rsidRPr="00223BEC">
        <w:rPr>
          <w:rFonts w:asciiTheme="minorHAnsi" w:eastAsia="Arial" w:hAnsiTheme="minorHAnsi" w:cs="Arial"/>
          <w:sz w:val="24"/>
          <w:szCs w:val="24"/>
          <w:lang w:eastAsia="fr-CA"/>
        </w:rPr>
        <w:t xml:space="preserve">se chargent de </w:t>
      </w:r>
      <w:r w:rsidR="005E6199" w:rsidRPr="00223BEC">
        <w:rPr>
          <w:rFonts w:asciiTheme="minorHAnsi" w:eastAsia="Arial" w:hAnsiTheme="minorHAnsi" w:cs="Arial"/>
          <w:sz w:val="24"/>
          <w:szCs w:val="24"/>
          <w:lang w:eastAsia="fr-CA"/>
        </w:rPr>
        <w:t>programm</w:t>
      </w:r>
      <w:r w:rsidR="00653ECC" w:rsidRPr="00223BEC">
        <w:rPr>
          <w:rFonts w:asciiTheme="minorHAnsi" w:eastAsia="Arial" w:hAnsiTheme="minorHAnsi" w:cs="Arial"/>
          <w:sz w:val="24"/>
          <w:szCs w:val="24"/>
          <w:lang w:eastAsia="fr-CA"/>
        </w:rPr>
        <w:t xml:space="preserve">er les sondages sur le système d’entrevue </w:t>
      </w:r>
      <w:r w:rsidR="001F418F" w:rsidRPr="00223BEC">
        <w:rPr>
          <w:rFonts w:asciiTheme="minorHAnsi" w:eastAsia="Arial" w:hAnsiTheme="minorHAnsi" w:cs="Arial"/>
          <w:sz w:val="24"/>
          <w:szCs w:val="24"/>
          <w:lang w:eastAsia="fr-CA"/>
        </w:rPr>
        <w:t>CAWI</w:t>
      </w:r>
      <w:r w:rsidR="004F389B" w:rsidRPr="00223BEC">
        <w:rPr>
          <w:rFonts w:asciiTheme="minorHAnsi" w:eastAsia="Arial" w:hAnsiTheme="minorHAnsi" w:cs="Arial"/>
          <w:sz w:val="24"/>
          <w:szCs w:val="24"/>
          <w:lang w:eastAsia="fr-CA"/>
        </w:rPr>
        <w:t xml:space="preserve">, puis effectuent toute une batterie de tests informatiques pour </w:t>
      </w:r>
      <w:r w:rsidR="00471A17" w:rsidRPr="00223BEC">
        <w:rPr>
          <w:rFonts w:asciiTheme="minorHAnsi" w:eastAsia="Arial" w:hAnsiTheme="minorHAnsi" w:cs="Arial"/>
          <w:sz w:val="24"/>
          <w:szCs w:val="24"/>
          <w:lang w:eastAsia="fr-CA"/>
        </w:rPr>
        <w:t xml:space="preserve">s’assurer </w:t>
      </w:r>
      <w:r w:rsidR="00C43375" w:rsidRPr="00223BEC">
        <w:rPr>
          <w:rFonts w:asciiTheme="minorHAnsi" w:eastAsia="Arial" w:hAnsiTheme="minorHAnsi" w:cs="Arial"/>
          <w:sz w:val="24"/>
          <w:szCs w:val="24"/>
          <w:lang w:eastAsia="fr-CA"/>
        </w:rPr>
        <w:t>qu’aucune</w:t>
      </w:r>
      <w:r w:rsidR="00471A17" w:rsidRPr="00223BEC">
        <w:rPr>
          <w:rFonts w:asciiTheme="minorHAnsi" w:eastAsia="Arial" w:hAnsiTheme="minorHAnsi" w:cs="Arial"/>
          <w:sz w:val="24"/>
          <w:szCs w:val="24"/>
          <w:lang w:eastAsia="fr-CA"/>
        </w:rPr>
        <w:t xml:space="preserve"> erreur</w:t>
      </w:r>
      <w:r w:rsidR="00C43375" w:rsidRPr="00223BEC">
        <w:rPr>
          <w:rFonts w:asciiTheme="minorHAnsi" w:eastAsia="Arial" w:hAnsiTheme="minorHAnsi" w:cs="Arial"/>
          <w:sz w:val="24"/>
          <w:szCs w:val="24"/>
          <w:lang w:eastAsia="fr-CA"/>
        </w:rPr>
        <w:t xml:space="preserve"> ne s’est glissée</w:t>
      </w:r>
      <w:r w:rsidR="001F418F" w:rsidRPr="00223BEC">
        <w:rPr>
          <w:rFonts w:asciiTheme="minorHAnsi" w:eastAsia="Arial" w:hAnsiTheme="minorHAnsi" w:cs="Arial"/>
          <w:sz w:val="24"/>
          <w:szCs w:val="24"/>
          <w:lang w:eastAsia="fr-CA"/>
        </w:rPr>
        <w:t>.</w:t>
      </w:r>
    </w:p>
    <w:p w14:paraId="4DE25D84" w14:textId="77777777" w:rsidR="001F418F" w:rsidRPr="00223BEC" w:rsidRDefault="001F418F" w:rsidP="001F418F">
      <w:pPr>
        <w:spacing w:after="0" w:line="240" w:lineRule="auto"/>
        <w:jc w:val="both"/>
        <w:rPr>
          <w:rFonts w:asciiTheme="minorHAnsi" w:eastAsia="Arial" w:hAnsiTheme="minorHAnsi" w:cs="Arial"/>
          <w:sz w:val="24"/>
          <w:szCs w:val="24"/>
          <w:lang w:eastAsia="fr-CA"/>
        </w:rPr>
      </w:pPr>
    </w:p>
    <w:p w14:paraId="002A65DA" w14:textId="19F46532" w:rsidR="001F418F" w:rsidRPr="00223BEC" w:rsidRDefault="00791044" w:rsidP="001F418F">
      <w:pPr>
        <w:spacing w:after="0" w:line="240" w:lineRule="auto"/>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Une fois la collecte en ligne terminée</w:t>
      </w:r>
      <w:r w:rsidR="001314EB" w:rsidRPr="00223BEC">
        <w:rPr>
          <w:rFonts w:asciiTheme="minorHAnsi" w:eastAsia="Arial" w:hAnsiTheme="minorHAnsi" w:cs="Arial"/>
          <w:sz w:val="24"/>
          <w:szCs w:val="24"/>
          <w:lang w:eastAsia="fr-CA"/>
        </w:rPr>
        <w:t>, les analys</w:t>
      </w:r>
      <w:r w:rsidR="00E30D37" w:rsidRPr="00223BEC">
        <w:rPr>
          <w:rFonts w:asciiTheme="minorHAnsi" w:eastAsia="Arial" w:hAnsiTheme="minorHAnsi" w:cs="Arial"/>
          <w:sz w:val="24"/>
          <w:szCs w:val="24"/>
          <w:lang w:eastAsia="fr-CA"/>
        </w:rPr>
        <w:t>t</w:t>
      </w:r>
      <w:r w:rsidR="001314EB" w:rsidRPr="00223BEC">
        <w:rPr>
          <w:rFonts w:asciiTheme="minorHAnsi" w:eastAsia="Arial" w:hAnsiTheme="minorHAnsi" w:cs="Arial"/>
          <w:sz w:val="24"/>
          <w:szCs w:val="24"/>
          <w:lang w:eastAsia="fr-CA"/>
        </w:rPr>
        <w:t xml:space="preserve">es de données et le service statistique de Léger </w:t>
      </w:r>
      <w:r w:rsidR="00D64778" w:rsidRPr="00223BEC">
        <w:rPr>
          <w:rFonts w:asciiTheme="minorHAnsi" w:eastAsia="Arial" w:hAnsiTheme="minorHAnsi" w:cs="Arial"/>
          <w:sz w:val="24"/>
          <w:szCs w:val="24"/>
          <w:lang w:eastAsia="fr-CA"/>
        </w:rPr>
        <w:t>effectuent</w:t>
      </w:r>
      <w:r w:rsidR="004B0652" w:rsidRPr="00223BEC">
        <w:rPr>
          <w:rFonts w:asciiTheme="minorHAnsi" w:eastAsia="Arial" w:hAnsiTheme="minorHAnsi" w:cs="Arial"/>
          <w:sz w:val="24"/>
          <w:szCs w:val="24"/>
          <w:lang w:eastAsia="fr-CA"/>
        </w:rPr>
        <w:t xml:space="preserve"> un nettoyage en profondeur des données, en veillant à ce que </w:t>
      </w:r>
      <w:r w:rsidR="001F418F" w:rsidRPr="00223BEC">
        <w:rPr>
          <w:rFonts w:asciiTheme="minorHAnsi" w:eastAsia="Arial" w:hAnsiTheme="minorHAnsi" w:cs="Arial"/>
          <w:sz w:val="24"/>
          <w:szCs w:val="24"/>
          <w:lang w:eastAsia="fr-CA"/>
        </w:rPr>
        <w:t>:</w:t>
      </w:r>
    </w:p>
    <w:p w14:paraId="759207F3" w14:textId="7C2A88A2" w:rsidR="001F418F" w:rsidRPr="00223BEC" w:rsidRDefault="002E14E6" w:rsidP="001F418F">
      <w:pPr>
        <w:numPr>
          <w:ilvl w:val="0"/>
          <w:numId w:val="48"/>
        </w:numPr>
        <w:spacing w:after="0" w:line="240" w:lineRule="auto"/>
        <w:contextualSpacing/>
        <w:jc w:val="both"/>
        <w:rPr>
          <w:rFonts w:asciiTheme="minorHAnsi" w:eastAsia="Arial" w:hAnsiTheme="minorHAnsi" w:cs="Arial"/>
          <w:sz w:val="24"/>
          <w:szCs w:val="24"/>
          <w:lang w:eastAsia="fr-CA"/>
        </w:rPr>
      </w:pPr>
      <w:proofErr w:type="gramStart"/>
      <w:r w:rsidRPr="00223BEC">
        <w:rPr>
          <w:rFonts w:asciiTheme="minorHAnsi" w:eastAsia="Arial" w:hAnsiTheme="minorHAnsi" w:cs="Arial"/>
          <w:sz w:val="24"/>
          <w:szCs w:val="24"/>
          <w:lang w:eastAsia="fr-CA"/>
        </w:rPr>
        <w:t>t</w:t>
      </w:r>
      <w:r w:rsidR="00A94581" w:rsidRPr="00223BEC">
        <w:rPr>
          <w:rFonts w:asciiTheme="minorHAnsi" w:eastAsia="Arial" w:hAnsiTheme="minorHAnsi" w:cs="Arial"/>
          <w:sz w:val="24"/>
          <w:szCs w:val="24"/>
          <w:lang w:eastAsia="fr-CA"/>
        </w:rPr>
        <w:t>ou</w:t>
      </w:r>
      <w:r w:rsidRPr="00223BEC">
        <w:rPr>
          <w:rFonts w:asciiTheme="minorHAnsi" w:eastAsia="Arial" w:hAnsiTheme="minorHAnsi" w:cs="Arial"/>
          <w:sz w:val="24"/>
          <w:szCs w:val="24"/>
          <w:lang w:eastAsia="fr-CA"/>
        </w:rPr>
        <w:t>s</w:t>
      </w:r>
      <w:proofErr w:type="gramEnd"/>
      <w:r w:rsidRPr="00223BEC">
        <w:rPr>
          <w:rFonts w:asciiTheme="minorHAnsi" w:eastAsia="Arial" w:hAnsiTheme="minorHAnsi" w:cs="Arial"/>
          <w:sz w:val="24"/>
          <w:szCs w:val="24"/>
          <w:lang w:eastAsia="fr-CA"/>
        </w:rPr>
        <w:t xml:space="preserve"> les résultats de</w:t>
      </w:r>
      <w:r w:rsidR="000D418C" w:rsidRPr="00223BEC">
        <w:rPr>
          <w:rFonts w:asciiTheme="minorHAnsi" w:eastAsia="Arial" w:hAnsiTheme="minorHAnsi" w:cs="Arial"/>
          <w:sz w:val="24"/>
          <w:szCs w:val="24"/>
          <w:lang w:eastAsia="fr-CA"/>
        </w:rPr>
        <w:t xml:space="preserve">s </w:t>
      </w:r>
      <w:r w:rsidR="00A94581" w:rsidRPr="00223BEC">
        <w:rPr>
          <w:rFonts w:asciiTheme="minorHAnsi" w:eastAsia="Arial" w:hAnsiTheme="minorHAnsi" w:cs="Arial"/>
          <w:sz w:val="24"/>
          <w:szCs w:val="24"/>
          <w:lang w:eastAsia="fr-CA"/>
        </w:rPr>
        <w:t xml:space="preserve">questions fermées se situent dans la </w:t>
      </w:r>
      <w:r w:rsidR="006B3656" w:rsidRPr="00223BEC">
        <w:rPr>
          <w:rFonts w:asciiTheme="minorHAnsi" w:eastAsia="Arial" w:hAnsiTheme="minorHAnsi" w:cs="Arial"/>
          <w:sz w:val="24"/>
          <w:szCs w:val="24"/>
          <w:lang w:eastAsia="fr-CA"/>
        </w:rPr>
        <w:t xml:space="preserve">fourchette permise ou logique </w:t>
      </w:r>
      <w:r w:rsidR="001F418F" w:rsidRPr="00223BEC">
        <w:rPr>
          <w:rFonts w:asciiTheme="minorHAnsi" w:eastAsia="Arial" w:hAnsiTheme="minorHAnsi" w:cs="Arial"/>
          <w:sz w:val="24"/>
          <w:szCs w:val="24"/>
          <w:lang w:eastAsia="fr-CA"/>
        </w:rPr>
        <w:t>(</w:t>
      </w:r>
      <w:r w:rsidR="006B3656" w:rsidRPr="00223BEC">
        <w:rPr>
          <w:rFonts w:asciiTheme="minorHAnsi" w:eastAsia="Arial" w:hAnsiTheme="minorHAnsi" w:cs="Arial"/>
          <w:sz w:val="24"/>
          <w:szCs w:val="24"/>
          <w:lang w:eastAsia="fr-CA"/>
        </w:rPr>
        <w:t>les fourchettes permises sont confirmées avec le client</w:t>
      </w:r>
      <w:r w:rsidR="000B5A09" w:rsidRPr="00223BEC">
        <w:rPr>
          <w:rFonts w:asciiTheme="minorHAnsi" w:eastAsia="Arial" w:hAnsiTheme="minorHAnsi" w:cs="Arial"/>
          <w:sz w:val="24"/>
          <w:szCs w:val="24"/>
          <w:lang w:eastAsia="fr-CA"/>
        </w:rPr>
        <w:t xml:space="preserve"> </w:t>
      </w:r>
      <w:r w:rsidR="00803BB7" w:rsidRPr="00223BEC">
        <w:rPr>
          <w:rFonts w:asciiTheme="minorHAnsi" w:eastAsia="Arial" w:hAnsiTheme="minorHAnsi" w:cs="Arial"/>
          <w:sz w:val="24"/>
          <w:szCs w:val="24"/>
          <w:lang w:eastAsia="fr-CA"/>
        </w:rPr>
        <w:t xml:space="preserve">dans </w:t>
      </w:r>
      <w:r w:rsidR="00E30D37" w:rsidRPr="00223BEC">
        <w:rPr>
          <w:rFonts w:asciiTheme="minorHAnsi" w:eastAsia="Arial" w:hAnsiTheme="minorHAnsi" w:cs="Arial"/>
          <w:sz w:val="24"/>
          <w:szCs w:val="24"/>
          <w:lang w:eastAsia="fr-CA"/>
        </w:rPr>
        <w:t>le cas</w:t>
      </w:r>
      <w:r w:rsidR="00803BB7" w:rsidRPr="00223BEC">
        <w:rPr>
          <w:rFonts w:asciiTheme="minorHAnsi" w:eastAsia="Arial" w:hAnsiTheme="minorHAnsi" w:cs="Arial"/>
          <w:sz w:val="24"/>
          <w:szCs w:val="24"/>
          <w:lang w:eastAsia="fr-CA"/>
        </w:rPr>
        <w:t xml:space="preserve"> où </w:t>
      </w:r>
      <w:r w:rsidR="004E7A88" w:rsidRPr="00223BEC">
        <w:rPr>
          <w:rFonts w:asciiTheme="minorHAnsi" w:eastAsia="Arial" w:hAnsiTheme="minorHAnsi" w:cs="Arial"/>
          <w:sz w:val="24"/>
          <w:szCs w:val="24"/>
          <w:lang w:eastAsia="fr-CA"/>
        </w:rPr>
        <w:t>elles ne sont pas évidentes sur la base du questionnaire</w:t>
      </w:r>
      <w:r w:rsidR="001F418F" w:rsidRPr="00223BEC">
        <w:rPr>
          <w:rFonts w:asciiTheme="minorHAnsi" w:eastAsia="Arial" w:hAnsiTheme="minorHAnsi" w:cs="Arial"/>
          <w:sz w:val="24"/>
          <w:szCs w:val="24"/>
          <w:lang w:eastAsia="fr-CA"/>
        </w:rPr>
        <w:t>);</w:t>
      </w:r>
    </w:p>
    <w:p w14:paraId="7E47F87A" w14:textId="4BB0179F" w:rsidR="001F418F" w:rsidRPr="00223BEC" w:rsidRDefault="00F11016" w:rsidP="001F418F">
      <w:pPr>
        <w:numPr>
          <w:ilvl w:val="0"/>
          <w:numId w:val="48"/>
        </w:numPr>
        <w:spacing w:after="0" w:line="240" w:lineRule="auto"/>
        <w:contextualSpacing/>
        <w:jc w:val="both"/>
        <w:rPr>
          <w:rFonts w:asciiTheme="minorHAnsi" w:eastAsia="Arial" w:hAnsiTheme="minorHAnsi" w:cs="Arial"/>
          <w:sz w:val="24"/>
          <w:szCs w:val="24"/>
          <w:lang w:eastAsia="fr-CA"/>
        </w:rPr>
      </w:pPr>
      <w:proofErr w:type="gramStart"/>
      <w:r w:rsidRPr="00223BEC">
        <w:rPr>
          <w:rFonts w:asciiTheme="minorHAnsi" w:eastAsia="Arial" w:hAnsiTheme="minorHAnsi" w:cs="Arial"/>
          <w:sz w:val="24"/>
          <w:szCs w:val="24"/>
          <w:lang w:eastAsia="fr-CA"/>
        </w:rPr>
        <w:t>les</w:t>
      </w:r>
      <w:proofErr w:type="gramEnd"/>
      <w:r w:rsidRPr="00223BEC">
        <w:rPr>
          <w:rFonts w:asciiTheme="minorHAnsi" w:eastAsia="Arial" w:hAnsiTheme="minorHAnsi" w:cs="Arial"/>
          <w:sz w:val="24"/>
          <w:szCs w:val="24"/>
          <w:lang w:eastAsia="fr-CA"/>
        </w:rPr>
        <w:t xml:space="preserve"> valeurs aberrantes sont vérifiées et, le cas échéant, exclues des données</w:t>
      </w:r>
      <w:r w:rsidR="001F418F" w:rsidRPr="00223BEC">
        <w:rPr>
          <w:rFonts w:asciiTheme="minorHAnsi" w:eastAsia="Arial" w:hAnsiTheme="minorHAnsi" w:cs="Arial"/>
          <w:sz w:val="24"/>
          <w:szCs w:val="24"/>
          <w:lang w:eastAsia="fr-CA"/>
        </w:rPr>
        <w:t>;</w:t>
      </w:r>
    </w:p>
    <w:p w14:paraId="2A144AA5" w14:textId="358822F7" w:rsidR="001F418F" w:rsidRPr="00223BEC" w:rsidRDefault="00F11016" w:rsidP="001F418F">
      <w:pPr>
        <w:numPr>
          <w:ilvl w:val="0"/>
          <w:numId w:val="48"/>
        </w:numPr>
        <w:spacing w:after="0" w:line="240" w:lineRule="auto"/>
        <w:contextualSpacing/>
        <w:jc w:val="both"/>
        <w:rPr>
          <w:rFonts w:asciiTheme="minorHAnsi" w:eastAsia="Arial" w:hAnsiTheme="minorHAnsi" w:cs="Arial"/>
          <w:sz w:val="24"/>
          <w:szCs w:val="24"/>
          <w:lang w:eastAsia="fr-CA"/>
        </w:rPr>
      </w:pPr>
      <w:proofErr w:type="gramStart"/>
      <w:r w:rsidRPr="00223BEC">
        <w:rPr>
          <w:rFonts w:asciiTheme="minorHAnsi" w:eastAsia="Arial" w:hAnsiTheme="minorHAnsi" w:cs="Arial"/>
          <w:sz w:val="24"/>
          <w:szCs w:val="24"/>
          <w:lang w:eastAsia="fr-CA"/>
        </w:rPr>
        <w:t>tous</w:t>
      </w:r>
      <w:proofErr w:type="gramEnd"/>
      <w:r w:rsidRPr="00223BEC">
        <w:rPr>
          <w:rFonts w:asciiTheme="minorHAnsi" w:eastAsia="Arial" w:hAnsiTheme="minorHAnsi" w:cs="Arial"/>
          <w:sz w:val="24"/>
          <w:szCs w:val="24"/>
          <w:lang w:eastAsia="fr-CA"/>
        </w:rPr>
        <w:t xml:space="preserve"> les sauts de questions ont fonctionné c</w:t>
      </w:r>
      <w:r w:rsidR="00D837CA" w:rsidRPr="00223BEC">
        <w:rPr>
          <w:rFonts w:asciiTheme="minorHAnsi" w:eastAsia="Arial" w:hAnsiTheme="minorHAnsi" w:cs="Arial"/>
          <w:sz w:val="24"/>
          <w:szCs w:val="24"/>
          <w:lang w:eastAsia="fr-CA"/>
        </w:rPr>
        <w:t>orrectement</w:t>
      </w:r>
      <w:r w:rsidR="001F418F" w:rsidRPr="00223BEC">
        <w:rPr>
          <w:rFonts w:asciiTheme="minorHAnsi" w:eastAsia="Arial" w:hAnsiTheme="minorHAnsi" w:cs="Arial"/>
          <w:sz w:val="24"/>
          <w:szCs w:val="24"/>
          <w:lang w:eastAsia="fr-CA"/>
        </w:rPr>
        <w:t>;</w:t>
      </w:r>
    </w:p>
    <w:p w14:paraId="67806C30" w14:textId="0590AF8D" w:rsidR="001F418F" w:rsidRPr="00223BEC" w:rsidRDefault="00D837CA" w:rsidP="001F418F">
      <w:pPr>
        <w:numPr>
          <w:ilvl w:val="0"/>
          <w:numId w:val="48"/>
        </w:numPr>
        <w:spacing w:after="0" w:line="240" w:lineRule="auto"/>
        <w:contextualSpacing/>
        <w:jc w:val="both"/>
        <w:rPr>
          <w:rFonts w:asciiTheme="minorHAnsi" w:eastAsia="Arial" w:hAnsiTheme="minorHAnsi" w:cs="Arial"/>
          <w:sz w:val="24"/>
          <w:szCs w:val="24"/>
          <w:lang w:eastAsia="fr-CA"/>
        </w:rPr>
      </w:pPr>
      <w:proofErr w:type="gramStart"/>
      <w:r w:rsidRPr="00223BEC">
        <w:rPr>
          <w:rFonts w:asciiTheme="minorHAnsi" w:eastAsia="Arial" w:hAnsiTheme="minorHAnsi" w:cs="Arial"/>
          <w:sz w:val="24"/>
          <w:szCs w:val="24"/>
          <w:lang w:eastAsia="fr-CA"/>
        </w:rPr>
        <w:t>les</w:t>
      </w:r>
      <w:proofErr w:type="gramEnd"/>
      <w:r w:rsidRPr="00223BEC">
        <w:rPr>
          <w:rFonts w:asciiTheme="minorHAnsi" w:eastAsia="Arial" w:hAnsiTheme="minorHAnsi" w:cs="Arial"/>
          <w:sz w:val="24"/>
          <w:szCs w:val="24"/>
          <w:lang w:eastAsia="fr-CA"/>
        </w:rPr>
        <w:t xml:space="preserve"> données sont complètes </w:t>
      </w:r>
      <w:r w:rsidR="001F418F" w:rsidRPr="00223BEC">
        <w:rPr>
          <w:rFonts w:asciiTheme="minorHAnsi" w:eastAsia="Arial" w:hAnsiTheme="minorHAnsi" w:cs="Arial"/>
          <w:sz w:val="24"/>
          <w:szCs w:val="24"/>
          <w:lang w:eastAsia="fr-CA"/>
        </w:rPr>
        <w:t>(</w:t>
      </w:r>
      <w:r w:rsidRPr="00223BEC">
        <w:rPr>
          <w:rFonts w:asciiTheme="minorHAnsi" w:eastAsia="Arial" w:hAnsiTheme="minorHAnsi" w:cs="Arial"/>
          <w:sz w:val="24"/>
          <w:szCs w:val="24"/>
          <w:lang w:eastAsia="fr-CA"/>
        </w:rPr>
        <w:t xml:space="preserve">sauf </w:t>
      </w:r>
      <w:r w:rsidR="009F3377" w:rsidRPr="00223BEC">
        <w:rPr>
          <w:rFonts w:asciiTheme="minorHAnsi" w:eastAsia="Arial" w:hAnsiTheme="minorHAnsi" w:cs="Arial"/>
          <w:sz w:val="24"/>
          <w:szCs w:val="24"/>
          <w:lang w:eastAsia="fr-CA"/>
        </w:rPr>
        <w:t xml:space="preserve">dans les cas où c’était intentionnel et </w:t>
      </w:r>
      <w:r w:rsidR="00932F48" w:rsidRPr="00223BEC">
        <w:rPr>
          <w:rFonts w:asciiTheme="minorHAnsi" w:eastAsia="Arial" w:hAnsiTheme="minorHAnsi" w:cs="Arial"/>
          <w:sz w:val="24"/>
          <w:szCs w:val="24"/>
          <w:lang w:eastAsia="fr-CA"/>
        </w:rPr>
        <w:t>prévu par le client</w:t>
      </w:r>
      <w:r w:rsidR="001F418F" w:rsidRPr="00223BEC">
        <w:rPr>
          <w:rFonts w:asciiTheme="minorHAnsi" w:eastAsia="Arial" w:hAnsiTheme="minorHAnsi" w:cs="Arial"/>
          <w:sz w:val="24"/>
          <w:szCs w:val="24"/>
          <w:lang w:eastAsia="fr-CA"/>
        </w:rPr>
        <w:t>);</w:t>
      </w:r>
    </w:p>
    <w:p w14:paraId="44C35BE2" w14:textId="1BBF4284" w:rsidR="001F418F" w:rsidRPr="00223BEC" w:rsidRDefault="00932F48" w:rsidP="001F418F">
      <w:pPr>
        <w:numPr>
          <w:ilvl w:val="0"/>
          <w:numId w:val="48"/>
        </w:numPr>
        <w:spacing w:after="0" w:line="240" w:lineRule="auto"/>
        <w:contextualSpacing/>
        <w:jc w:val="both"/>
        <w:rPr>
          <w:rFonts w:asciiTheme="minorHAnsi" w:eastAsia="Arial" w:hAnsiTheme="minorHAnsi" w:cs="Arial"/>
          <w:sz w:val="24"/>
          <w:szCs w:val="24"/>
          <w:lang w:eastAsia="fr-CA"/>
        </w:rPr>
      </w:pPr>
      <w:proofErr w:type="gramStart"/>
      <w:r w:rsidRPr="00223BEC">
        <w:rPr>
          <w:rFonts w:asciiTheme="minorHAnsi" w:eastAsia="Arial" w:hAnsiTheme="minorHAnsi" w:cs="Arial"/>
          <w:sz w:val="24"/>
          <w:szCs w:val="24"/>
          <w:lang w:eastAsia="fr-CA"/>
        </w:rPr>
        <w:t>l’information</w:t>
      </w:r>
      <w:proofErr w:type="gramEnd"/>
      <w:r w:rsidRPr="00223BEC">
        <w:rPr>
          <w:rFonts w:asciiTheme="minorHAnsi" w:eastAsia="Arial" w:hAnsiTheme="minorHAnsi" w:cs="Arial"/>
          <w:sz w:val="24"/>
          <w:szCs w:val="24"/>
          <w:lang w:eastAsia="fr-CA"/>
        </w:rPr>
        <w:t xml:space="preserve"> obtenue est cohérente et logique </w:t>
      </w:r>
      <w:r w:rsidR="00852452" w:rsidRPr="00223BEC">
        <w:rPr>
          <w:rFonts w:asciiTheme="minorHAnsi" w:eastAsia="Arial" w:hAnsiTheme="minorHAnsi" w:cs="Arial"/>
          <w:sz w:val="24"/>
          <w:szCs w:val="24"/>
          <w:lang w:eastAsia="fr-CA"/>
        </w:rPr>
        <w:t>d’une question à l’autre, sans contradictions dans les données</w:t>
      </w:r>
      <w:r w:rsidR="001F418F" w:rsidRPr="00223BEC">
        <w:rPr>
          <w:rFonts w:asciiTheme="minorHAnsi" w:eastAsia="Arial" w:hAnsiTheme="minorHAnsi" w:cs="Arial"/>
          <w:sz w:val="24"/>
          <w:szCs w:val="24"/>
          <w:lang w:eastAsia="fr-CA"/>
        </w:rPr>
        <w:t>.</w:t>
      </w:r>
    </w:p>
    <w:p w14:paraId="15A8BCE7" w14:textId="77777777" w:rsidR="001F418F" w:rsidRPr="00223BEC" w:rsidRDefault="001F418F" w:rsidP="001F418F">
      <w:pPr>
        <w:spacing w:after="0" w:line="240" w:lineRule="auto"/>
        <w:jc w:val="both"/>
        <w:rPr>
          <w:rFonts w:asciiTheme="minorHAnsi" w:eastAsia="Arial" w:hAnsiTheme="minorHAnsi" w:cs="Arial"/>
          <w:sz w:val="24"/>
          <w:szCs w:val="24"/>
          <w:lang w:eastAsia="fr-CA"/>
        </w:rPr>
      </w:pPr>
    </w:p>
    <w:p w14:paraId="0563AE8E" w14:textId="2334E5C8" w:rsidR="001F418F" w:rsidRPr="00223BEC" w:rsidRDefault="005167A9" w:rsidP="001F418F">
      <w:pPr>
        <w:spacing w:after="0" w:line="240" w:lineRule="auto"/>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Les données sont vérifiées et nettoyées après le prétest, après la première</w:t>
      </w:r>
      <w:r w:rsidR="000306F6" w:rsidRPr="00223BEC">
        <w:rPr>
          <w:rFonts w:asciiTheme="minorHAnsi" w:eastAsia="Arial" w:hAnsiTheme="minorHAnsi" w:cs="Arial"/>
          <w:sz w:val="24"/>
          <w:szCs w:val="24"/>
          <w:lang w:eastAsia="fr-CA"/>
        </w:rPr>
        <w:t xml:space="preserve"> soirée de terrain et à la fin de la collecte de données</w:t>
      </w:r>
      <w:r w:rsidR="001F418F" w:rsidRPr="00223BEC">
        <w:rPr>
          <w:rFonts w:asciiTheme="minorHAnsi" w:eastAsia="Arial" w:hAnsiTheme="minorHAnsi" w:cs="Arial"/>
          <w:sz w:val="24"/>
          <w:szCs w:val="24"/>
          <w:lang w:eastAsia="fr-CA"/>
        </w:rPr>
        <w:t xml:space="preserve">. </w:t>
      </w:r>
      <w:r w:rsidR="00E57B3A" w:rsidRPr="00223BEC">
        <w:rPr>
          <w:rFonts w:asciiTheme="minorHAnsi" w:eastAsia="Arial" w:hAnsiTheme="minorHAnsi" w:cs="Arial"/>
          <w:sz w:val="24"/>
          <w:szCs w:val="24"/>
          <w:lang w:eastAsia="fr-CA"/>
        </w:rPr>
        <w:t>Lors de l’analyse, une double vérification de</w:t>
      </w:r>
      <w:r w:rsidR="00571A17" w:rsidRPr="00223BEC">
        <w:rPr>
          <w:rFonts w:asciiTheme="minorHAnsi" w:eastAsia="Arial" w:hAnsiTheme="minorHAnsi" w:cs="Arial"/>
          <w:sz w:val="24"/>
          <w:szCs w:val="24"/>
          <w:lang w:eastAsia="fr-CA"/>
        </w:rPr>
        <w:t xml:space="preserve"> tous le</w:t>
      </w:r>
      <w:r w:rsidR="00E57B3A" w:rsidRPr="00223BEC">
        <w:rPr>
          <w:rFonts w:asciiTheme="minorHAnsi" w:eastAsia="Arial" w:hAnsiTheme="minorHAnsi" w:cs="Arial"/>
          <w:sz w:val="24"/>
          <w:szCs w:val="24"/>
          <w:lang w:eastAsia="fr-CA"/>
        </w:rPr>
        <w:t xml:space="preserve">s </w:t>
      </w:r>
      <w:r w:rsidR="00571A17" w:rsidRPr="00223BEC">
        <w:rPr>
          <w:rFonts w:asciiTheme="minorHAnsi" w:eastAsia="Arial" w:hAnsiTheme="minorHAnsi" w:cs="Arial"/>
          <w:sz w:val="24"/>
          <w:szCs w:val="24"/>
          <w:lang w:eastAsia="fr-CA"/>
        </w:rPr>
        <w:t>résultats</w:t>
      </w:r>
      <w:r w:rsidR="00E57B3A" w:rsidRPr="00223BEC">
        <w:rPr>
          <w:rFonts w:asciiTheme="minorHAnsi" w:eastAsia="Arial" w:hAnsiTheme="minorHAnsi" w:cs="Arial"/>
          <w:sz w:val="24"/>
          <w:szCs w:val="24"/>
          <w:lang w:eastAsia="fr-CA"/>
        </w:rPr>
        <w:t xml:space="preserve"> </w:t>
      </w:r>
      <w:r w:rsidR="00571A17" w:rsidRPr="00223BEC">
        <w:rPr>
          <w:rFonts w:asciiTheme="minorHAnsi" w:eastAsia="Arial" w:hAnsiTheme="minorHAnsi" w:cs="Arial"/>
          <w:sz w:val="24"/>
          <w:szCs w:val="24"/>
          <w:lang w:eastAsia="fr-CA"/>
        </w:rPr>
        <w:t>est effectuée</w:t>
      </w:r>
      <w:r w:rsidR="00976E2B" w:rsidRPr="00223BEC">
        <w:rPr>
          <w:rFonts w:asciiTheme="minorHAnsi" w:eastAsia="Arial" w:hAnsiTheme="minorHAnsi" w:cs="Arial"/>
          <w:sz w:val="24"/>
          <w:szCs w:val="24"/>
          <w:lang w:eastAsia="fr-CA"/>
        </w:rPr>
        <w:t xml:space="preserve"> et toutes données aberrantes sont investiguées pour </w:t>
      </w:r>
      <w:r w:rsidR="00BE0BB8" w:rsidRPr="00223BEC">
        <w:rPr>
          <w:rFonts w:asciiTheme="minorHAnsi" w:eastAsia="Arial" w:hAnsiTheme="minorHAnsi" w:cs="Arial"/>
          <w:sz w:val="24"/>
          <w:szCs w:val="24"/>
          <w:lang w:eastAsia="fr-CA"/>
        </w:rPr>
        <w:t>vérifier si elles</w:t>
      </w:r>
      <w:r w:rsidR="00E80D3B" w:rsidRPr="00223BEC">
        <w:rPr>
          <w:rFonts w:asciiTheme="minorHAnsi" w:eastAsia="Arial" w:hAnsiTheme="minorHAnsi" w:cs="Arial"/>
          <w:sz w:val="24"/>
          <w:szCs w:val="24"/>
          <w:lang w:eastAsia="fr-CA"/>
        </w:rPr>
        <w:t xml:space="preserve"> ont été correctement saisies en premier lieu</w:t>
      </w:r>
      <w:r w:rsidR="00F12109" w:rsidRPr="00223BEC">
        <w:rPr>
          <w:rFonts w:asciiTheme="minorHAnsi" w:eastAsia="Arial" w:hAnsiTheme="minorHAnsi" w:cs="Arial"/>
          <w:sz w:val="24"/>
          <w:szCs w:val="24"/>
          <w:lang w:eastAsia="fr-CA"/>
        </w:rPr>
        <w:t>.</w:t>
      </w:r>
      <w:r w:rsidR="001F418F" w:rsidRPr="00223BEC">
        <w:rPr>
          <w:rFonts w:asciiTheme="minorHAnsi" w:eastAsia="Arial" w:hAnsiTheme="minorHAnsi" w:cs="Arial"/>
          <w:sz w:val="24"/>
          <w:szCs w:val="24"/>
          <w:lang w:eastAsia="fr-CA"/>
        </w:rPr>
        <w:t xml:space="preserve">  </w:t>
      </w:r>
    </w:p>
    <w:p w14:paraId="5C2C3FBF" w14:textId="77777777" w:rsidR="001F418F" w:rsidRPr="00223BEC" w:rsidRDefault="001F418F" w:rsidP="001F418F">
      <w:pPr>
        <w:spacing w:after="0" w:line="240" w:lineRule="auto"/>
        <w:jc w:val="both"/>
        <w:rPr>
          <w:rFonts w:asciiTheme="minorHAnsi" w:eastAsia="Arial" w:hAnsiTheme="minorHAnsi" w:cs="Arial"/>
          <w:sz w:val="24"/>
          <w:szCs w:val="24"/>
          <w:lang w:eastAsia="fr-CA"/>
        </w:rPr>
      </w:pPr>
    </w:p>
    <w:p w14:paraId="28966B23" w14:textId="5A48CA49" w:rsidR="001F418F" w:rsidRPr="00223BEC" w:rsidRDefault="00A11E03" w:rsidP="001F418F">
      <w:pPr>
        <w:spacing w:after="0" w:line="240" w:lineRule="auto"/>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Une équipe de codeurs est affectée à chaque projet </w:t>
      </w:r>
      <w:r w:rsidR="00732A6E" w:rsidRPr="00223BEC">
        <w:rPr>
          <w:rFonts w:asciiTheme="minorHAnsi" w:eastAsia="Arial" w:hAnsiTheme="minorHAnsi" w:cs="Arial"/>
          <w:sz w:val="24"/>
          <w:szCs w:val="24"/>
          <w:lang w:eastAsia="fr-CA"/>
        </w:rPr>
        <w:t>et se charge de</w:t>
      </w:r>
      <w:r w:rsidR="00EF0C7D" w:rsidRPr="00223BEC">
        <w:rPr>
          <w:rFonts w:asciiTheme="minorHAnsi" w:eastAsia="Arial" w:hAnsiTheme="minorHAnsi" w:cs="Arial"/>
          <w:sz w:val="24"/>
          <w:szCs w:val="24"/>
          <w:lang w:eastAsia="fr-CA"/>
        </w:rPr>
        <w:t xml:space="preserve"> nettoyer les verbatim</w:t>
      </w:r>
      <w:r w:rsidR="00A156C5" w:rsidRPr="00223BEC">
        <w:rPr>
          <w:rFonts w:asciiTheme="minorHAnsi" w:eastAsia="Arial" w:hAnsiTheme="minorHAnsi" w:cs="Arial"/>
          <w:sz w:val="24"/>
          <w:szCs w:val="24"/>
          <w:lang w:eastAsia="fr-CA"/>
        </w:rPr>
        <w:t xml:space="preserve"> </w:t>
      </w:r>
      <w:r w:rsidR="00FE1535" w:rsidRPr="00223BEC">
        <w:rPr>
          <w:rFonts w:asciiTheme="minorHAnsi" w:eastAsia="Arial" w:hAnsiTheme="minorHAnsi" w:cs="Arial"/>
          <w:sz w:val="24"/>
          <w:szCs w:val="24"/>
          <w:lang w:eastAsia="fr-CA"/>
        </w:rPr>
        <w:t>avant</w:t>
      </w:r>
      <w:r w:rsidR="00A156C5" w:rsidRPr="00223BEC">
        <w:rPr>
          <w:rFonts w:asciiTheme="minorHAnsi" w:eastAsia="Arial" w:hAnsiTheme="minorHAnsi" w:cs="Arial"/>
          <w:sz w:val="24"/>
          <w:szCs w:val="24"/>
          <w:lang w:eastAsia="fr-CA"/>
        </w:rPr>
        <w:t xml:space="preserve"> de</w:t>
      </w:r>
      <w:r w:rsidR="00732A6E" w:rsidRPr="00223BEC">
        <w:rPr>
          <w:rFonts w:asciiTheme="minorHAnsi" w:eastAsia="Arial" w:hAnsiTheme="minorHAnsi" w:cs="Arial"/>
          <w:sz w:val="24"/>
          <w:szCs w:val="24"/>
          <w:lang w:eastAsia="fr-CA"/>
        </w:rPr>
        <w:t xml:space="preserve"> créer</w:t>
      </w:r>
      <w:r w:rsidR="00A156C5" w:rsidRPr="00223BEC">
        <w:rPr>
          <w:rFonts w:asciiTheme="minorHAnsi" w:eastAsia="Arial" w:hAnsiTheme="minorHAnsi" w:cs="Arial"/>
          <w:sz w:val="24"/>
          <w:szCs w:val="24"/>
          <w:lang w:eastAsia="fr-CA"/>
        </w:rPr>
        <w:t xml:space="preserve"> et développer </w:t>
      </w:r>
      <w:r w:rsidR="00AD114E" w:rsidRPr="00223BEC">
        <w:rPr>
          <w:rFonts w:asciiTheme="minorHAnsi" w:eastAsia="Arial" w:hAnsiTheme="minorHAnsi" w:cs="Arial"/>
          <w:sz w:val="24"/>
          <w:szCs w:val="24"/>
          <w:lang w:eastAsia="fr-CA"/>
        </w:rPr>
        <w:t>des codes pertinents</w:t>
      </w:r>
      <w:r w:rsidR="00FE1535" w:rsidRPr="00223BEC">
        <w:rPr>
          <w:rFonts w:asciiTheme="minorHAnsi" w:eastAsia="Arial" w:hAnsiTheme="minorHAnsi" w:cs="Arial"/>
          <w:sz w:val="24"/>
          <w:szCs w:val="24"/>
          <w:lang w:eastAsia="fr-CA"/>
        </w:rPr>
        <w:t xml:space="preserve"> regroup</w:t>
      </w:r>
      <w:r w:rsidR="00502D41" w:rsidRPr="00223BEC">
        <w:rPr>
          <w:rFonts w:asciiTheme="minorHAnsi" w:eastAsia="Arial" w:hAnsiTheme="minorHAnsi" w:cs="Arial"/>
          <w:sz w:val="24"/>
          <w:szCs w:val="24"/>
          <w:lang w:eastAsia="fr-CA"/>
        </w:rPr>
        <w:t>ant l’ensemble</w:t>
      </w:r>
      <w:r w:rsidR="00FE1535" w:rsidRPr="00223BEC">
        <w:rPr>
          <w:rFonts w:asciiTheme="minorHAnsi" w:eastAsia="Arial" w:hAnsiTheme="minorHAnsi" w:cs="Arial"/>
          <w:sz w:val="24"/>
          <w:szCs w:val="24"/>
          <w:lang w:eastAsia="fr-CA"/>
        </w:rPr>
        <w:t xml:space="preserve"> </w:t>
      </w:r>
      <w:r w:rsidR="00502D41" w:rsidRPr="00223BEC">
        <w:rPr>
          <w:rFonts w:asciiTheme="minorHAnsi" w:eastAsia="Arial" w:hAnsiTheme="minorHAnsi" w:cs="Arial"/>
          <w:sz w:val="24"/>
          <w:szCs w:val="24"/>
          <w:lang w:eastAsia="fr-CA"/>
        </w:rPr>
        <w:t>d</w:t>
      </w:r>
      <w:r w:rsidR="00FE1535" w:rsidRPr="00223BEC">
        <w:rPr>
          <w:rFonts w:asciiTheme="minorHAnsi" w:eastAsia="Arial" w:hAnsiTheme="minorHAnsi" w:cs="Arial"/>
          <w:sz w:val="24"/>
          <w:szCs w:val="24"/>
          <w:lang w:eastAsia="fr-CA"/>
        </w:rPr>
        <w:t>es réponses aux questions ouvertes</w:t>
      </w:r>
      <w:r w:rsidR="001F418F" w:rsidRPr="00223BEC">
        <w:rPr>
          <w:rFonts w:asciiTheme="minorHAnsi" w:eastAsia="Arial" w:hAnsiTheme="minorHAnsi" w:cs="Arial"/>
          <w:sz w:val="24"/>
          <w:szCs w:val="24"/>
          <w:lang w:eastAsia="fr-CA"/>
        </w:rPr>
        <w:t>. L</w:t>
      </w:r>
      <w:r w:rsidR="008D2C5F" w:rsidRPr="00223BEC">
        <w:rPr>
          <w:rFonts w:asciiTheme="minorHAnsi" w:eastAsia="Arial" w:hAnsiTheme="minorHAnsi" w:cs="Arial"/>
          <w:sz w:val="24"/>
          <w:szCs w:val="24"/>
          <w:lang w:eastAsia="fr-CA"/>
        </w:rPr>
        <w:t>é</w:t>
      </w:r>
      <w:r w:rsidR="001F418F" w:rsidRPr="00223BEC">
        <w:rPr>
          <w:rFonts w:asciiTheme="minorHAnsi" w:eastAsia="Arial" w:hAnsiTheme="minorHAnsi" w:cs="Arial"/>
          <w:sz w:val="24"/>
          <w:szCs w:val="24"/>
          <w:lang w:eastAsia="fr-CA"/>
        </w:rPr>
        <w:t>ger</w:t>
      </w:r>
      <w:r w:rsidR="008D2C5F" w:rsidRPr="00223BEC">
        <w:rPr>
          <w:rFonts w:asciiTheme="minorHAnsi" w:eastAsia="Arial" w:hAnsiTheme="minorHAnsi" w:cs="Arial"/>
          <w:sz w:val="24"/>
          <w:szCs w:val="24"/>
          <w:lang w:eastAsia="fr-CA"/>
        </w:rPr>
        <w:t xml:space="preserve"> élabore un</w:t>
      </w:r>
      <w:r w:rsidR="00BF65BE" w:rsidRPr="00223BEC">
        <w:rPr>
          <w:rFonts w:asciiTheme="minorHAnsi" w:eastAsia="Arial" w:hAnsiTheme="minorHAnsi" w:cs="Arial"/>
          <w:sz w:val="24"/>
          <w:szCs w:val="24"/>
          <w:lang w:eastAsia="fr-CA"/>
        </w:rPr>
        <w:t xml:space="preserve"> index </w:t>
      </w:r>
      <w:r w:rsidR="00950FCB" w:rsidRPr="00223BEC">
        <w:rPr>
          <w:rFonts w:asciiTheme="minorHAnsi" w:eastAsia="Arial" w:hAnsiTheme="minorHAnsi" w:cs="Arial"/>
          <w:sz w:val="24"/>
          <w:szCs w:val="24"/>
          <w:lang w:eastAsia="fr-CA"/>
        </w:rPr>
        <w:t xml:space="preserve">final </w:t>
      </w:r>
      <w:r w:rsidR="00BF65BE" w:rsidRPr="00223BEC">
        <w:rPr>
          <w:rFonts w:asciiTheme="minorHAnsi" w:eastAsia="Arial" w:hAnsiTheme="minorHAnsi" w:cs="Arial"/>
          <w:sz w:val="24"/>
          <w:szCs w:val="24"/>
          <w:lang w:eastAsia="fr-CA"/>
        </w:rPr>
        <w:t xml:space="preserve">des codes </w:t>
      </w:r>
      <w:r w:rsidR="003C61CA" w:rsidRPr="00223BEC">
        <w:rPr>
          <w:rFonts w:asciiTheme="minorHAnsi" w:eastAsia="Arial" w:hAnsiTheme="minorHAnsi" w:cs="Arial"/>
          <w:sz w:val="24"/>
          <w:szCs w:val="24"/>
          <w:lang w:eastAsia="fr-CA"/>
        </w:rPr>
        <w:t>que nos codificateurs appliquent à la lettre</w:t>
      </w:r>
      <w:r w:rsidR="001F418F" w:rsidRPr="00223BEC">
        <w:rPr>
          <w:rFonts w:asciiTheme="minorHAnsi" w:eastAsia="Arial" w:hAnsiTheme="minorHAnsi" w:cs="Arial"/>
          <w:sz w:val="24"/>
          <w:szCs w:val="24"/>
          <w:lang w:eastAsia="fr-CA"/>
        </w:rPr>
        <w:t>.</w:t>
      </w:r>
      <w:r w:rsidR="003C61CA" w:rsidRPr="00223BEC">
        <w:rPr>
          <w:rFonts w:asciiTheme="minorHAnsi" w:eastAsia="Arial" w:hAnsiTheme="minorHAnsi" w:cs="Arial"/>
          <w:sz w:val="24"/>
          <w:szCs w:val="24"/>
          <w:lang w:eastAsia="fr-CA"/>
        </w:rPr>
        <w:t xml:space="preserve"> Le même index </w:t>
      </w:r>
      <w:r w:rsidR="00B13A66" w:rsidRPr="00223BEC">
        <w:rPr>
          <w:rFonts w:asciiTheme="minorHAnsi" w:eastAsia="Arial" w:hAnsiTheme="minorHAnsi" w:cs="Arial"/>
          <w:sz w:val="24"/>
          <w:szCs w:val="24"/>
          <w:lang w:eastAsia="fr-CA"/>
        </w:rPr>
        <w:t xml:space="preserve">est ensuite utilisé pour les vagues subséquentes du projet </w:t>
      </w:r>
      <w:r w:rsidR="00047121" w:rsidRPr="00223BEC">
        <w:rPr>
          <w:rFonts w:asciiTheme="minorHAnsi" w:eastAsia="Arial" w:hAnsiTheme="minorHAnsi" w:cs="Arial"/>
          <w:sz w:val="24"/>
          <w:szCs w:val="24"/>
          <w:lang w:eastAsia="fr-CA"/>
        </w:rPr>
        <w:t>(le cas échéant)</w:t>
      </w:r>
      <w:r w:rsidR="001F418F" w:rsidRPr="00223BEC">
        <w:rPr>
          <w:rFonts w:asciiTheme="minorHAnsi" w:eastAsia="Arial" w:hAnsiTheme="minorHAnsi" w:cs="Arial"/>
          <w:sz w:val="24"/>
          <w:szCs w:val="24"/>
          <w:lang w:eastAsia="fr-CA"/>
        </w:rPr>
        <w:t xml:space="preserve">. </w:t>
      </w:r>
      <w:r w:rsidR="002A0306" w:rsidRPr="00223BEC">
        <w:rPr>
          <w:rFonts w:asciiTheme="minorHAnsi" w:eastAsia="Arial" w:hAnsiTheme="minorHAnsi" w:cs="Arial"/>
          <w:sz w:val="24"/>
          <w:szCs w:val="24"/>
          <w:lang w:eastAsia="fr-CA"/>
        </w:rPr>
        <w:t>Sur approbation du client, d</w:t>
      </w:r>
      <w:r w:rsidR="00950FCB" w:rsidRPr="00223BEC">
        <w:rPr>
          <w:rFonts w:asciiTheme="minorHAnsi" w:eastAsia="Arial" w:hAnsiTheme="minorHAnsi" w:cs="Arial"/>
          <w:sz w:val="24"/>
          <w:szCs w:val="24"/>
          <w:lang w:eastAsia="fr-CA"/>
        </w:rPr>
        <w:t xml:space="preserve">e nouveaux codes peuvent être créés si </w:t>
      </w:r>
      <w:r w:rsidR="002A0306" w:rsidRPr="00223BEC">
        <w:rPr>
          <w:rFonts w:asciiTheme="minorHAnsi" w:eastAsia="Arial" w:hAnsiTheme="minorHAnsi" w:cs="Arial"/>
          <w:sz w:val="24"/>
          <w:szCs w:val="24"/>
          <w:lang w:eastAsia="fr-CA"/>
        </w:rPr>
        <w:t>des</w:t>
      </w:r>
      <w:r w:rsidR="00950FCB" w:rsidRPr="00223BEC">
        <w:rPr>
          <w:rFonts w:asciiTheme="minorHAnsi" w:eastAsia="Arial" w:hAnsiTheme="minorHAnsi" w:cs="Arial"/>
          <w:sz w:val="24"/>
          <w:szCs w:val="24"/>
          <w:lang w:eastAsia="fr-CA"/>
        </w:rPr>
        <w:t xml:space="preserve"> réponse</w:t>
      </w:r>
      <w:r w:rsidR="002A0306" w:rsidRPr="00223BEC">
        <w:rPr>
          <w:rFonts w:asciiTheme="minorHAnsi" w:eastAsia="Arial" w:hAnsiTheme="minorHAnsi" w:cs="Arial"/>
          <w:sz w:val="24"/>
          <w:szCs w:val="24"/>
          <w:lang w:eastAsia="fr-CA"/>
        </w:rPr>
        <w:t>s</w:t>
      </w:r>
      <w:r w:rsidR="00950FCB" w:rsidRPr="00223BEC">
        <w:rPr>
          <w:rFonts w:asciiTheme="minorHAnsi" w:eastAsia="Arial" w:hAnsiTheme="minorHAnsi" w:cs="Arial"/>
          <w:sz w:val="24"/>
          <w:szCs w:val="24"/>
          <w:lang w:eastAsia="fr-CA"/>
        </w:rPr>
        <w:t xml:space="preserve"> spécifique</w:t>
      </w:r>
      <w:r w:rsidR="002A0306" w:rsidRPr="00223BEC">
        <w:rPr>
          <w:rFonts w:asciiTheme="minorHAnsi" w:eastAsia="Arial" w:hAnsiTheme="minorHAnsi" w:cs="Arial"/>
          <w:sz w:val="24"/>
          <w:szCs w:val="24"/>
          <w:lang w:eastAsia="fr-CA"/>
        </w:rPr>
        <w:t>s</w:t>
      </w:r>
      <w:r w:rsidR="00950FCB" w:rsidRPr="00223BEC">
        <w:rPr>
          <w:rFonts w:asciiTheme="minorHAnsi" w:eastAsia="Arial" w:hAnsiTheme="minorHAnsi" w:cs="Arial"/>
          <w:sz w:val="24"/>
          <w:szCs w:val="24"/>
          <w:lang w:eastAsia="fr-CA"/>
        </w:rPr>
        <w:t xml:space="preserve"> </w:t>
      </w:r>
      <w:r w:rsidR="002A0306" w:rsidRPr="00223BEC">
        <w:rPr>
          <w:rFonts w:asciiTheme="minorHAnsi" w:eastAsia="Arial" w:hAnsiTheme="minorHAnsi" w:cs="Arial"/>
          <w:sz w:val="24"/>
          <w:szCs w:val="24"/>
          <w:lang w:eastAsia="fr-CA"/>
        </w:rPr>
        <w:t>reviennent de manière significative.</w:t>
      </w:r>
      <w:r w:rsidR="001F418F" w:rsidRPr="00223BEC">
        <w:rPr>
          <w:rFonts w:asciiTheme="minorHAnsi" w:eastAsia="Arial" w:hAnsiTheme="minorHAnsi" w:cs="Arial"/>
          <w:sz w:val="24"/>
          <w:szCs w:val="24"/>
          <w:lang w:eastAsia="fr-CA"/>
        </w:rPr>
        <w:t xml:space="preserve"> </w:t>
      </w:r>
      <w:r w:rsidR="00E73BEB" w:rsidRPr="00223BEC">
        <w:rPr>
          <w:rFonts w:asciiTheme="minorHAnsi" w:eastAsia="Arial" w:hAnsiTheme="minorHAnsi" w:cs="Arial"/>
          <w:sz w:val="24"/>
          <w:szCs w:val="24"/>
          <w:lang w:eastAsia="fr-CA"/>
        </w:rPr>
        <w:t>Toutes les données obtenues dans les réponses aux questions ouvertes sont ensuite vérifié</w:t>
      </w:r>
      <w:r w:rsidR="009157C6" w:rsidRPr="00223BEC">
        <w:rPr>
          <w:rFonts w:asciiTheme="minorHAnsi" w:eastAsia="Arial" w:hAnsiTheme="minorHAnsi" w:cs="Arial"/>
          <w:sz w:val="24"/>
          <w:szCs w:val="24"/>
          <w:lang w:eastAsia="fr-CA"/>
        </w:rPr>
        <w:t>e</w:t>
      </w:r>
      <w:r w:rsidR="00E73BEB" w:rsidRPr="00223BEC">
        <w:rPr>
          <w:rFonts w:asciiTheme="minorHAnsi" w:eastAsia="Arial" w:hAnsiTheme="minorHAnsi" w:cs="Arial"/>
          <w:sz w:val="24"/>
          <w:szCs w:val="24"/>
          <w:lang w:eastAsia="fr-CA"/>
        </w:rPr>
        <w:t xml:space="preserve">s par un </w:t>
      </w:r>
      <w:r w:rsidR="009157C6" w:rsidRPr="00223BEC">
        <w:rPr>
          <w:rFonts w:asciiTheme="minorHAnsi" w:eastAsia="Arial" w:hAnsiTheme="minorHAnsi" w:cs="Arial"/>
          <w:sz w:val="24"/>
          <w:szCs w:val="24"/>
          <w:lang w:eastAsia="fr-CA"/>
        </w:rPr>
        <w:t xml:space="preserve">autre </w:t>
      </w:r>
      <w:r w:rsidR="00E73BEB" w:rsidRPr="00223BEC">
        <w:rPr>
          <w:rFonts w:asciiTheme="minorHAnsi" w:eastAsia="Arial" w:hAnsiTheme="minorHAnsi" w:cs="Arial"/>
          <w:sz w:val="24"/>
          <w:szCs w:val="24"/>
          <w:lang w:eastAsia="fr-CA"/>
        </w:rPr>
        <w:t xml:space="preserve">codeur </w:t>
      </w:r>
      <w:r w:rsidR="009157C6" w:rsidRPr="00223BEC">
        <w:rPr>
          <w:rFonts w:asciiTheme="minorHAnsi" w:eastAsia="Arial" w:hAnsiTheme="minorHAnsi" w:cs="Arial"/>
          <w:sz w:val="24"/>
          <w:szCs w:val="24"/>
          <w:lang w:eastAsia="fr-CA"/>
        </w:rPr>
        <w:t>afin d’en garantir l’exactitude</w:t>
      </w:r>
      <w:r w:rsidR="001F418F" w:rsidRPr="00223BEC">
        <w:rPr>
          <w:rFonts w:asciiTheme="minorHAnsi" w:eastAsia="Arial" w:hAnsiTheme="minorHAnsi" w:cs="Arial"/>
          <w:sz w:val="24"/>
          <w:szCs w:val="24"/>
          <w:lang w:eastAsia="fr-CA"/>
        </w:rPr>
        <w:t xml:space="preserve">. </w:t>
      </w:r>
      <w:r w:rsidR="00D0603E" w:rsidRPr="00223BEC">
        <w:rPr>
          <w:rFonts w:asciiTheme="minorHAnsi" w:eastAsia="Arial" w:hAnsiTheme="minorHAnsi" w:cs="Arial"/>
          <w:sz w:val="24"/>
          <w:szCs w:val="24"/>
          <w:lang w:eastAsia="fr-CA"/>
        </w:rPr>
        <w:t xml:space="preserve">La règle est qu’aucune </w:t>
      </w:r>
      <w:r w:rsidR="00B72235" w:rsidRPr="00223BEC">
        <w:rPr>
          <w:rFonts w:asciiTheme="minorHAnsi" w:eastAsia="Arial" w:hAnsiTheme="minorHAnsi" w:cs="Arial"/>
          <w:sz w:val="24"/>
          <w:szCs w:val="24"/>
          <w:lang w:eastAsia="fr-CA"/>
        </w:rPr>
        <w:t>base de</w:t>
      </w:r>
      <w:r w:rsidR="000C4BD8" w:rsidRPr="00223BEC">
        <w:rPr>
          <w:rFonts w:asciiTheme="minorHAnsi" w:eastAsia="Arial" w:hAnsiTheme="minorHAnsi" w:cs="Arial"/>
          <w:sz w:val="24"/>
          <w:szCs w:val="24"/>
          <w:lang w:eastAsia="fr-CA"/>
        </w:rPr>
        <w:t>s</w:t>
      </w:r>
      <w:r w:rsidR="00B72235" w:rsidRPr="00223BEC">
        <w:rPr>
          <w:rFonts w:asciiTheme="minorHAnsi" w:eastAsia="Arial" w:hAnsiTheme="minorHAnsi" w:cs="Arial"/>
          <w:sz w:val="24"/>
          <w:szCs w:val="24"/>
          <w:lang w:eastAsia="fr-CA"/>
        </w:rPr>
        <w:t xml:space="preserve"> données codifiées n</w:t>
      </w:r>
      <w:r w:rsidR="00C30D07" w:rsidRPr="00223BEC">
        <w:rPr>
          <w:rFonts w:asciiTheme="minorHAnsi" w:eastAsia="Arial" w:hAnsiTheme="minorHAnsi" w:cs="Arial"/>
          <w:sz w:val="24"/>
          <w:szCs w:val="24"/>
          <w:lang w:eastAsia="fr-CA"/>
        </w:rPr>
        <w:t xml:space="preserve">e peut être </w:t>
      </w:r>
      <w:r w:rsidR="00002B2F" w:rsidRPr="00223BEC">
        <w:rPr>
          <w:rFonts w:asciiTheme="minorHAnsi" w:eastAsia="Arial" w:hAnsiTheme="minorHAnsi" w:cs="Arial"/>
          <w:sz w:val="24"/>
          <w:szCs w:val="24"/>
          <w:lang w:eastAsia="fr-CA"/>
        </w:rPr>
        <w:t xml:space="preserve">traitée par le service statistique </w:t>
      </w:r>
      <w:r w:rsidR="00511D3F" w:rsidRPr="00223BEC">
        <w:rPr>
          <w:rFonts w:asciiTheme="minorHAnsi" w:eastAsia="Arial" w:hAnsiTheme="minorHAnsi" w:cs="Arial"/>
          <w:sz w:val="24"/>
          <w:szCs w:val="24"/>
          <w:lang w:eastAsia="fr-CA"/>
        </w:rPr>
        <w:t>sans que</w:t>
      </w:r>
      <w:r w:rsidR="00002B2F" w:rsidRPr="00223BEC">
        <w:rPr>
          <w:rFonts w:asciiTheme="minorHAnsi" w:eastAsia="Arial" w:hAnsiTheme="minorHAnsi" w:cs="Arial"/>
          <w:sz w:val="24"/>
          <w:szCs w:val="24"/>
          <w:lang w:eastAsia="fr-CA"/>
        </w:rPr>
        <w:t xml:space="preserve"> tout</w:t>
      </w:r>
      <w:r w:rsidR="000C4BD8" w:rsidRPr="00223BEC">
        <w:rPr>
          <w:rFonts w:asciiTheme="minorHAnsi" w:eastAsia="Arial" w:hAnsiTheme="minorHAnsi" w:cs="Arial"/>
          <w:sz w:val="24"/>
          <w:szCs w:val="24"/>
          <w:lang w:eastAsia="fr-CA"/>
        </w:rPr>
        <w:t>e</w:t>
      </w:r>
      <w:r w:rsidR="00002B2F" w:rsidRPr="00223BEC">
        <w:rPr>
          <w:rFonts w:asciiTheme="minorHAnsi" w:eastAsia="Arial" w:hAnsiTheme="minorHAnsi" w:cs="Arial"/>
          <w:sz w:val="24"/>
          <w:szCs w:val="24"/>
          <w:lang w:eastAsia="fr-CA"/>
        </w:rPr>
        <w:t xml:space="preserve">s les listes de codes </w:t>
      </w:r>
      <w:r w:rsidR="00511D3F" w:rsidRPr="00223BEC">
        <w:rPr>
          <w:rFonts w:asciiTheme="minorHAnsi" w:eastAsia="Arial" w:hAnsiTheme="minorHAnsi" w:cs="Arial"/>
          <w:sz w:val="24"/>
          <w:szCs w:val="24"/>
          <w:lang w:eastAsia="fr-CA"/>
        </w:rPr>
        <w:t>aie</w:t>
      </w:r>
      <w:r w:rsidR="00002B2F" w:rsidRPr="00223BEC">
        <w:rPr>
          <w:rFonts w:asciiTheme="minorHAnsi" w:eastAsia="Arial" w:hAnsiTheme="minorHAnsi" w:cs="Arial"/>
          <w:sz w:val="24"/>
          <w:szCs w:val="24"/>
          <w:lang w:eastAsia="fr-CA"/>
        </w:rPr>
        <w:t>nt été approuvée</w:t>
      </w:r>
      <w:r w:rsidR="000C4BD8" w:rsidRPr="00223BEC">
        <w:rPr>
          <w:rFonts w:asciiTheme="minorHAnsi" w:eastAsia="Arial" w:hAnsiTheme="minorHAnsi" w:cs="Arial"/>
          <w:sz w:val="24"/>
          <w:szCs w:val="24"/>
          <w:lang w:eastAsia="fr-CA"/>
        </w:rPr>
        <w:t>s</w:t>
      </w:r>
      <w:r w:rsidR="00002B2F" w:rsidRPr="00223BEC">
        <w:rPr>
          <w:rFonts w:asciiTheme="minorHAnsi" w:eastAsia="Arial" w:hAnsiTheme="minorHAnsi" w:cs="Arial"/>
          <w:sz w:val="24"/>
          <w:szCs w:val="24"/>
          <w:lang w:eastAsia="fr-CA"/>
        </w:rPr>
        <w:t xml:space="preserve"> par </w:t>
      </w:r>
      <w:r w:rsidR="00A6524A" w:rsidRPr="00223BEC">
        <w:rPr>
          <w:rFonts w:asciiTheme="minorHAnsi" w:eastAsia="Arial" w:hAnsiTheme="minorHAnsi" w:cs="Arial"/>
          <w:sz w:val="24"/>
          <w:szCs w:val="24"/>
          <w:lang w:eastAsia="fr-CA"/>
        </w:rPr>
        <w:t>l’équipe de vérification</w:t>
      </w:r>
      <w:r w:rsidR="001F418F" w:rsidRPr="00223BEC">
        <w:rPr>
          <w:rFonts w:asciiTheme="minorHAnsi" w:eastAsia="Arial" w:hAnsiTheme="minorHAnsi" w:cs="Arial"/>
          <w:sz w:val="24"/>
          <w:szCs w:val="24"/>
          <w:lang w:eastAsia="fr-CA"/>
        </w:rPr>
        <w:t xml:space="preserve">. </w:t>
      </w:r>
    </w:p>
    <w:p w14:paraId="2D98F502" w14:textId="77777777" w:rsidR="001F418F" w:rsidRPr="00223BEC" w:rsidRDefault="001F418F" w:rsidP="001F418F">
      <w:pPr>
        <w:spacing w:after="0" w:line="240" w:lineRule="auto"/>
        <w:jc w:val="both"/>
        <w:rPr>
          <w:rFonts w:asciiTheme="minorHAnsi" w:eastAsia="Arial" w:hAnsiTheme="minorHAnsi" w:cs="Arial"/>
          <w:sz w:val="24"/>
          <w:szCs w:val="24"/>
          <w:lang w:eastAsia="fr-CA"/>
        </w:rPr>
      </w:pPr>
    </w:p>
    <w:p w14:paraId="5FFC18A7" w14:textId="5B633A2E" w:rsidR="001F418F" w:rsidRPr="00223BEC" w:rsidRDefault="00E85F1C" w:rsidP="001F418F">
      <w:pPr>
        <w:spacing w:after="0" w:line="240" w:lineRule="auto"/>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Grâce à</w:t>
      </w:r>
      <w:r w:rsidR="00BB1A0B" w:rsidRPr="00223BEC">
        <w:rPr>
          <w:rFonts w:asciiTheme="minorHAnsi" w:eastAsia="Arial" w:hAnsiTheme="minorHAnsi" w:cs="Arial"/>
          <w:sz w:val="24"/>
          <w:szCs w:val="24"/>
          <w:lang w:eastAsia="fr-CA"/>
        </w:rPr>
        <w:t xml:space="preserve"> </w:t>
      </w:r>
      <w:proofErr w:type="spellStart"/>
      <w:r w:rsidR="00BB1A0B" w:rsidRPr="00223BEC">
        <w:rPr>
          <w:rFonts w:asciiTheme="minorHAnsi" w:eastAsia="Arial" w:hAnsiTheme="minorHAnsi" w:cs="Arial"/>
          <w:sz w:val="24"/>
          <w:szCs w:val="24"/>
          <w:lang w:eastAsia="fr-CA"/>
        </w:rPr>
        <w:t>C</w:t>
      </w:r>
      <w:r w:rsidR="001F418F" w:rsidRPr="00223BEC">
        <w:rPr>
          <w:rFonts w:asciiTheme="minorHAnsi" w:eastAsia="Arial" w:hAnsiTheme="minorHAnsi" w:cs="Arial"/>
          <w:sz w:val="24"/>
          <w:szCs w:val="24"/>
          <w:lang w:eastAsia="fr-CA"/>
        </w:rPr>
        <w:t>entralus</w:t>
      </w:r>
      <w:proofErr w:type="spellEnd"/>
      <w:r w:rsidR="00BB1A0B" w:rsidRPr="00223BEC">
        <w:rPr>
          <w:rFonts w:asciiTheme="minorHAnsi" w:eastAsia="Arial" w:hAnsiTheme="minorHAnsi" w:cs="Arial"/>
          <w:sz w:val="24"/>
          <w:szCs w:val="24"/>
          <w:lang w:eastAsia="fr-CA"/>
        </w:rPr>
        <w:t>,</w:t>
      </w:r>
      <w:r w:rsidR="003618D8" w:rsidRPr="00223BEC">
        <w:rPr>
          <w:rFonts w:asciiTheme="minorHAnsi" w:eastAsia="Arial" w:hAnsiTheme="minorHAnsi" w:cs="Arial"/>
          <w:sz w:val="24"/>
          <w:szCs w:val="24"/>
          <w:lang w:eastAsia="fr-CA"/>
        </w:rPr>
        <w:t xml:space="preserve"> un programme </w:t>
      </w:r>
      <w:r w:rsidR="001B78B3" w:rsidRPr="00223BEC">
        <w:rPr>
          <w:rFonts w:asciiTheme="minorHAnsi" w:eastAsia="Arial" w:hAnsiTheme="minorHAnsi" w:cs="Arial"/>
          <w:sz w:val="24"/>
          <w:szCs w:val="24"/>
          <w:lang w:eastAsia="fr-CA"/>
        </w:rPr>
        <w:t xml:space="preserve">à propriété exclusive de </w:t>
      </w:r>
      <w:r w:rsidR="00BB1A0B" w:rsidRPr="00223BEC">
        <w:rPr>
          <w:rFonts w:asciiTheme="minorHAnsi" w:eastAsia="Arial" w:hAnsiTheme="minorHAnsi" w:cs="Arial"/>
          <w:sz w:val="24"/>
          <w:szCs w:val="24"/>
          <w:lang w:eastAsia="fr-CA"/>
        </w:rPr>
        <w:t>Léger</w:t>
      </w:r>
      <w:r w:rsidR="001F418F" w:rsidRPr="00223BEC">
        <w:rPr>
          <w:rFonts w:asciiTheme="minorHAnsi" w:eastAsia="Arial" w:hAnsiTheme="minorHAnsi" w:cs="Arial"/>
          <w:sz w:val="24"/>
          <w:szCs w:val="24"/>
          <w:lang w:eastAsia="fr-CA"/>
        </w:rPr>
        <w:t xml:space="preserve">, </w:t>
      </w:r>
      <w:r w:rsidR="00BB1A0B" w:rsidRPr="00223BEC">
        <w:rPr>
          <w:rFonts w:asciiTheme="minorHAnsi" w:eastAsia="Arial" w:hAnsiTheme="minorHAnsi" w:cs="Arial"/>
          <w:sz w:val="24"/>
          <w:szCs w:val="24"/>
          <w:lang w:eastAsia="fr-CA"/>
        </w:rPr>
        <w:t xml:space="preserve">les gestionnaires de projets </w:t>
      </w:r>
      <w:r w:rsidRPr="00223BEC">
        <w:rPr>
          <w:rFonts w:asciiTheme="minorHAnsi" w:eastAsia="Arial" w:hAnsiTheme="minorHAnsi" w:cs="Arial"/>
          <w:sz w:val="24"/>
          <w:szCs w:val="24"/>
          <w:lang w:eastAsia="fr-CA"/>
        </w:rPr>
        <w:t>peuvent vérifier les fréquences, le nombre de complétés</w:t>
      </w:r>
      <w:r w:rsidR="00553270" w:rsidRPr="00223BEC">
        <w:rPr>
          <w:rFonts w:asciiTheme="minorHAnsi" w:eastAsia="Arial" w:hAnsiTheme="minorHAnsi" w:cs="Arial"/>
          <w:sz w:val="24"/>
          <w:szCs w:val="24"/>
          <w:lang w:eastAsia="fr-CA"/>
        </w:rPr>
        <w:t>, les quotas (</w:t>
      </w:r>
      <w:r w:rsidR="00702005" w:rsidRPr="00223BEC">
        <w:rPr>
          <w:rFonts w:asciiTheme="minorHAnsi" w:eastAsia="Arial" w:hAnsiTheme="minorHAnsi" w:cs="Arial"/>
          <w:sz w:val="24"/>
          <w:szCs w:val="24"/>
          <w:lang w:eastAsia="fr-CA"/>
        </w:rPr>
        <w:t xml:space="preserve">le cas </w:t>
      </w:r>
      <w:r w:rsidR="00702005" w:rsidRPr="00223BEC">
        <w:rPr>
          <w:rFonts w:asciiTheme="minorHAnsi" w:eastAsia="Arial" w:hAnsiTheme="minorHAnsi" w:cs="Arial"/>
          <w:sz w:val="24"/>
          <w:szCs w:val="24"/>
          <w:lang w:eastAsia="fr-CA"/>
        </w:rPr>
        <w:lastRenderedPageBreak/>
        <w:t>échéant</w:t>
      </w:r>
      <w:r w:rsidR="00553270" w:rsidRPr="00223BEC">
        <w:rPr>
          <w:rFonts w:asciiTheme="minorHAnsi" w:eastAsia="Arial" w:hAnsiTheme="minorHAnsi" w:cs="Arial"/>
          <w:sz w:val="24"/>
          <w:szCs w:val="24"/>
          <w:lang w:eastAsia="fr-CA"/>
        </w:rPr>
        <w:t xml:space="preserve">) et le taux de participation, et ce, à tout moment </w:t>
      </w:r>
      <w:r w:rsidR="00702005" w:rsidRPr="00223BEC">
        <w:rPr>
          <w:rFonts w:asciiTheme="minorHAnsi" w:eastAsia="Arial" w:hAnsiTheme="minorHAnsi" w:cs="Arial"/>
          <w:sz w:val="24"/>
          <w:szCs w:val="24"/>
          <w:lang w:eastAsia="fr-CA"/>
        </w:rPr>
        <w:t>en cours de</w:t>
      </w:r>
      <w:r w:rsidR="00553270" w:rsidRPr="00223BEC">
        <w:rPr>
          <w:rFonts w:asciiTheme="minorHAnsi" w:eastAsia="Arial" w:hAnsiTheme="minorHAnsi" w:cs="Arial"/>
          <w:sz w:val="24"/>
          <w:szCs w:val="24"/>
          <w:lang w:eastAsia="fr-CA"/>
        </w:rPr>
        <w:t xml:space="preserve"> terrain</w:t>
      </w:r>
      <w:r w:rsidR="001F418F" w:rsidRPr="00223BEC">
        <w:rPr>
          <w:rFonts w:asciiTheme="minorHAnsi" w:eastAsia="Arial" w:hAnsiTheme="minorHAnsi" w:cs="Arial"/>
          <w:sz w:val="24"/>
          <w:szCs w:val="24"/>
          <w:lang w:eastAsia="fr-CA"/>
        </w:rPr>
        <w:t xml:space="preserve">. </w:t>
      </w:r>
      <w:proofErr w:type="spellStart"/>
      <w:r w:rsidR="001F418F" w:rsidRPr="00223BEC">
        <w:rPr>
          <w:rFonts w:asciiTheme="minorHAnsi" w:eastAsia="Arial" w:hAnsiTheme="minorHAnsi" w:cs="Arial"/>
          <w:sz w:val="24"/>
          <w:szCs w:val="24"/>
          <w:lang w:eastAsia="fr-CA"/>
        </w:rPr>
        <w:t>Centralus</w:t>
      </w:r>
      <w:proofErr w:type="spellEnd"/>
      <w:r w:rsidR="001F418F" w:rsidRPr="00223BEC">
        <w:rPr>
          <w:rFonts w:asciiTheme="minorHAnsi" w:eastAsia="Arial" w:hAnsiTheme="minorHAnsi" w:cs="Arial"/>
          <w:sz w:val="24"/>
          <w:szCs w:val="24"/>
          <w:lang w:eastAsia="fr-CA"/>
        </w:rPr>
        <w:t xml:space="preserve"> </w:t>
      </w:r>
      <w:r w:rsidR="00702005" w:rsidRPr="00223BEC">
        <w:rPr>
          <w:rFonts w:asciiTheme="minorHAnsi" w:eastAsia="Arial" w:hAnsiTheme="minorHAnsi" w:cs="Arial"/>
          <w:sz w:val="24"/>
          <w:szCs w:val="24"/>
          <w:lang w:eastAsia="fr-CA"/>
        </w:rPr>
        <w:t>est le plus souvent ut</w:t>
      </w:r>
      <w:r w:rsidR="00C37704" w:rsidRPr="00223BEC">
        <w:rPr>
          <w:rFonts w:asciiTheme="minorHAnsi" w:eastAsia="Arial" w:hAnsiTheme="minorHAnsi" w:cs="Arial"/>
          <w:sz w:val="24"/>
          <w:szCs w:val="24"/>
          <w:lang w:eastAsia="fr-CA"/>
        </w:rPr>
        <w:t>ilisé à l’interne par les équipes de recherche pour effectuer des vérifications rapides des fréquences et des quotas</w:t>
      </w:r>
      <w:r w:rsidR="001F418F" w:rsidRPr="00223BEC">
        <w:rPr>
          <w:rFonts w:asciiTheme="minorHAnsi" w:eastAsia="Arial" w:hAnsiTheme="minorHAnsi" w:cs="Arial"/>
          <w:sz w:val="24"/>
          <w:szCs w:val="24"/>
          <w:lang w:eastAsia="fr-CA"/>
        </w:rPr>
        <w:t xml:space="preserve">. </w:t>
      </w:r>
      <w:r w:rsidR="00C37704" w:rsidRPr="00223BEC">
        <w:rPr>
          <w:rFonts w:asciiTheme="minorHAnsi" w:eastAsia="Arial" w:hAnsiTheme="minorHAnsi" w:cs="Arial"/>
          <w:sz w:val="24"/>
          <w:szCs w:val="24"/>
          <w:lang w:eastAsia="fr-CA"/>
        </w:rPr>
        <w:t xml:space="preserve">Cette gestion </w:t>
      </w:r>
      <w:r w:rsidR="00B00A2B" w:rsidRPr="00223BEC">
        <w:rPr>
          <w:rFonts w:asciiTheme="minorHAnsi" w:eastAsia="Arial" w:hAnsiTheme="minorHAnsi" w:cs="Arial"/>
          <w:sz w:val="24"/>
          <w:szCs w:val="24"/>
          <w:lang w:eastAsia="fr-CA"/>
        </w:rPr>
        <w:t>« </w:t>
      </w:r>
      <w:r w:rsidR="00C37704" w:rsidRPr="00223BEC">
        <w:rPr>
          <w:rFonts w:asciiTheme="minorHAnsi" w:eastAsia="Arial" w:hAnsiTheme="minorHAnsi" w:cs="Arial"/>
          <w:sz w:val="24"/>
          <w:szCs w:val="24"/>
          <w:lang w:eastAsia="fr-CA"/>
        </w:rPr>
        <w:t>en temps r</w:t>
      </w:r>
      <w:r w:rsidR="00E41029" w:rsidRPr="00223BEC">
        <w:rPr>
          <w:rFonts w:asciiTheme="minorHAnsi" w:eastAsia="Arial" w:hAnsiTheme="minorHAnsi" w:cs="Arial"/>
          <w:sz w:val="24"/>
          <w:szCs w:val="24"/>
          <w:lang w:eastAsia="fr-CA"/>
        </w:rPr>
        <w:t>éel</w:t>
      </w:r>
      <w:r w:rsidR="00B00A2B" w:rsidRPr="00223BEC">
        <w:rPr>
          <w:rFonts w:asciiTheme="minorHAnsi" w:eastAsia="Arial" w:hAnsiTheme="minorHAnsi" w:cs="Arial"/>
          <w:sz w:val="24"/>
          <w:szCs w:val="24"/>
          <w:lang w:eastAsia="fr-CA"/>
        </w:rPr>
        <w:t> »</w:t>
      </w:r>
      <w:r w:rsidR="00E41029" w:rsidRPr="00223BEC">
        <w:rPr>
          <w:rFonts w:asciiTheme="minorHAnsi" w:eastAsia="Arial" w:hAnsiTheme="minorHAnsi" w:cs="Arial"/>
          <w:sz w:val="24"/>
          <w:szCs w:val="24"/>
          <w:lang w:eastAsia="fr-CA"/>
        </w:rPr>
        <w:t xml:space="preserve"> permet de détecter </w:t>
      </w:r>
      <w:r w:rsidR="00827D48" w:rsidRPr="00223BEC">
        <w:rPr>
          <w:rFonts w:asciiTheme="minorHAnsi" w:eastAsia="Arial" w:hAnsiTheme="minorHAnsi" w:cs="Arial"/>
          <w:sz w:val="24"/>
          <w:szCs w:val="24"/>
          <w:lang w:eastAsia="fr-CA"/>
        </w:rPr>
        <w:t>rapidement les problèmes et de les corriger</w:t>
      </w:r>
      <w:r w:rsidR="004E118D" w:rsidRPr="00223BEC">
        <w:rPr>
          <w:rFonts w:asciiTheme="minorHAnsi" w:eastAsia="Arial" w:hAnsiTheme="minorHAnsi" w:cs="Arial"/>
          <w:sz w:val="24"/>
          <w:szCs w:val="24"/>
          <w:lang w:eastAsia="fr-CA"/>
        </w:rPr>
        <w:t xml:space="preserve">, en plus d’orchestrer les envois de courriels d’invitation </w:t>
      </w:r>
      <w:r w:rsidR="00020ED0" w:rsidRPr="00223BEC">
        <w:rPr>
          <w:rFonts w:asciiTheme="minorHAnsi" w:eastAsia="Arial" w:hAnsiTheme="minorHAnsi" w:cs="Arial"/>
          <w:sz w:val="24"/>
          <w:szCs w:val="24"/>
          <w:lang w:eastAsia="fr-CA"/>
        </w:rPr>
        <w:t>plus ciblés pour atteindre les quotas établis pour le projet</w:t>
      </w:r>
      <w:r w:rsidR="001F418F" w:rsidRPr="00223BEC">
        <w:rPr>
          <w:rFonts w:asciiTheme="minorHAnsi" w:eastAsia="Arial" w:hAnsiTheme="minorHAnsi" w:cs="Arial"/>
          <w:sz w:val="24"/>
          <w:szCs w:val="24"/>
          <w:lang w:eastAsia="fr-CA"/>
        </w:rPr>
        <w:t xml:space="preserve">. </w:t>
      </w:r>
      <w:proofErr w:type="spellStart"/>
      <w:r w:rsidR="001F418F" w:rsidRPr="00223BEC">
        <w:rPr>
          <w:rFonts w:asciiTheme="minorHAnsi" w:eastAsia="Arial" w:hAnsiTheme="minorHAnsi" w:cs="Arial"/>
          <w:sz w:val="24"/>
          <w:szCs w:val="24"/>
          <w:lang w:eastAsia="fr-CA"/>
        </w:rPr>
        <w:t>Centralus</w:t>
      </w:r>
      <w:proofErr w:type="spellEnd"/>
      <w:r w:rsidR="001F418F" w:rsidRPr="00223BEC">
        <w:rPr>
          <w:rFonts w:asciiTheme="minorHAnsi" w:eastAsia="Arial" w:hAnsiTheme="minorHAnsi" w:cs="Arial"/>
          <w:sz w:val="24"/>
          <w:szCs w:val="24"/>
          <w:lang w:eastAsia="fr-CA"/>
        </w:rPr>
        <w:t xml:space="preserve"> </w:t>
      </w:r>
      <w:r w:rsidR="00E37E0D" w:rsidRPr="00223BEC">
        <w:rPr>
          <w:rFonts w:asciiTheme="minorHAnsi" w:eastAsia="Arial" w:hAnsiTheme="minorHAnsi" w:cs="Arial"/>
          <w:sz w:val="24"/>
          <w:szCs w:val="24"/>
          <w:lang w:eastAsia="fr-CA"/>
        </w:rPr>
        <w:t xml:space="preserve">permet également de fournir </w:t>
      </w:r>
      <w:r w:rsidR="00A44901" w:rsidRPr="00223BEC">
        <w:rPr>
          <w:rFonts w:asciiTheme="minorHAnsi" w:eastAsia="Arial" w:hAnsiTheme="minorHAnsi" w:cs="Arial"/>
          <w:sz w:val="24"/>
          <w:szCs w:val="24"/>
          <w:lang w:eastAsia="fr-CA"/>
        </w:rPr>
        <w:t xml:space="preserve">en temps réel </w:t>
      </w:r>
      <w:r w:rsidR="0074128F" w:rsidRPr="00223BEC">
        <w:rPr>
          <w:rFonts w:asciiTheme="minorHAnsi" w:eastAsia="Arial" w:hAnsiTheme="minorHAnsi" w:cs="Arial"/>
          <w:sz w:val="24"/>
          <w:szCs w:val="24"/>
          <w:lang w:eastAsia="fr-CA"/>
        </w:rPr>
        <w:t xml:space="preserve">toutes </w:t>
      </w:r>
      <w:r w:rsidR="00BA143B" w:rsidRPr="00223BEC">
        <w:rPr>
          <w:rFonts w:asciiTheme="minorHAnsi" w:eastAsia="Arial" w:hAnsiTheme="minorHAnsi" w:cs="Arial"/>
          <w:sz w:val="24"/>
          <w:szCs w:val="24"/>
          <w:lang w:eastAsia="fr-CA"/>
        </w:rPr>
        <w:t xml:space="preserve">les fréquences standard aux clients </w:t>
      </w:r>
      <w:r w:rsidR="001F418F" w:rsidRPr="00223BEC">
        <w:rPr>
          <w:rFonts w:asciiTheme="minorHAnsi" w:eastAsia="Arial" w:hAnsiTheme="minorHAnsi" w:cs="Arial"/>
          <w:sz w:val="24"/>
          <w:szCs w:val="24"/>
          <w:lang w:eastAsia="fr-CA"/>
        </w:rPr>
        <w:t>(</w:t>
      </w:r>
      <w:r w:rsidR="00D96FC9" w:rsidRPr="00223BEC">
        <w:rPr>
          <w:rFonts w:asciiTheme="minorHAnsi" w:eastAsia="Arial" w:hAnsiTheme="minorHAnsi" w:cs="Arial"/>
          <w:sz w:val="24"/>
          <w:szCs w:val="24"/>
          <w:lang w:eastAsia="fr-CA"/>
        </w:rPr>
        <w:t xml:space="preserve">sur un site </w:t>
      </w:r>
      <w:r w:rsidR="009A2D0F" w:rsidRPr="00223BEC">
        <w:rPr>
          <w:rFonts w:asciiTheme="minorHAnsi" w:eastAsia="Arial" w:hAnsiTheme="minorHAnsi" w:cs="Arial"/>
          <w:sz w:val="24"/>
          <w:szCs w:val="24"/>
          <w:lang w:eastAsia="fr-CA"/>
        </w:rPr>
        <w:t>sécurisé accessible par mot de passe</w:t>
      </w:r>
      <w:r w:rsidR="001F418F" w:rsidRPr="00223BEC">
        <w:rPr>
          <w:rFonts w:asciiTheme="minorHAnsi" w:eastAsia="Arial" w:hAnsiTheme="minorHAnsi" w:cs="Arial"/>
          <w:sz w:val="24"/>
          <w:szCs w:val="24"/>
          <w:lang w:eastAsia="fr-CA"/>
        </w:rPr>
        <w:t xml:space="preserve">). </w:t>
      </w:r>
      <w:proofErr w:type="spellStart"/>
      <w:r w:rsidR="001F418F" w:rsidRPr="00223BEC">
        <w:rPr>
          <w:rFonts w:asciiTheme="minorHAnsi" w:eastAsia="Arial" w:hAnsiTheme="minorHAnsi" w:cs="Arial"/>
          <w:sz w:val="24"/>
          <w:szCs w:val="24"/>
          <w:lang w:eastAsia="fr-CA"/>
        </w:rPr>
        <w:t>Centralus</w:t>
      </w:r>
      <w:proofErr w:type="spellEnd"/>
      <w:r w:rsidR="001F418F" w:rsidRPr="00223BEC">
        <w:rPr>
          <w:rFonts w:asciiTheme="minorHAnsi" w:eastAsia="Arial" w:hAnsiTheme="minorHAnsi" w:cs="Arial"/>
          <w:sz w:val="24"/>
          <w:szCs w:val="24"/>
          <w:lang w:eastAsia="fr-CA"/>
        </w:rPr>
        <w:t xml:space="preserve"> </w:t>
      </w:r>
      <w:r w:rsidR="00A44901" w:rsidRPr="00223BEC">
        <w:rPr>
          <w:rFonts w:asciiTheme="minorHAnsi" w:eastAsia="Arial" w:hAnsiTheme="minorHAnsi" w:cs="Arial"/>
          <w:sz w:val="24"/>
          <w:szCs w:val="24"/>
          <w:lang w:eastAsia="fr-CA"/>
        </w:rPr>
        <w:t xml:space="preserve">est un outil </w:t>
      </w:r>
      <w:r w:rsidR="00821355" w:rsidRPr="00223BEC">
        <w:rPr>
          <w:rFonts w:asciiTheme="minorHAnsi" w:eastAsia="Arial" w:hAnsiTheme="minorHAnsi" w:cs="Arial"/>
          <w:sz w:val="24"/>
          <w:szCs w:val="24"/>
          <w:lang w:eastAsia="fr-CA"/>
        </w:rPr>
        <w:t xml:space="preserve">supplémentaire </w:t>
      </w:r>
      <w:r w:rsidR="00252312" w:rsidRPr="00223BEC">
        <w:rPr>
          <w:rFonts w:asciiTheme="minorHAnsi" w:eastAsia="Arial" w:hAnsiTheme="minorHAnsi" w:cs="Arial"/>
          <w:sz w:val="24"/>
          <w:szCs w:val="24"/>
          <w:lang w:eastAsia="fr-CA"/>
        </w:rPr>
        <w:t>de suivi de projet</w:t>
      </w:r>
      <w:r w:rsidR="00821355" w:rsidRPr="00223BEC">
        <w:rPr>
          <w:rFonts w:asciiTheme="minorHAnsi" w:eastAsia="Arial" w:hAnsiTheme="minorHAnsi" w:cs="Arial"/>
          <w:sz w:val="24"/>
          <w:szCs w:val="24"/>
          <w:lang w:eastAsia="fr-CA"/>
        </w:rPr>
        <w:t xml:space="preserve"> qui s’ajoute à </w:t>
      </w:r>
      <w:proofErr w:type="spellStart"/>
      <w:r w:rsidR="00821355" w:rsidRPr="00223BEC">
        <w:rPr>
          <w:rFonts w:asciiTheme="minorHAnsi" w:eastAsia="Arial" w:hAnsiTheme="minorHAnsi" w:cs="Arial"/>
          <w:sz w:val="24"/>
          <w:szCs w:val="24"/>
          <w:lang w:eastAsia="fr-CA"/>
        </w:rPr>
        <w:t>Decipher</w:t>
      </w:r>
      <w:proofErr w:type="spellEnd"/>
      <w:r w:rsidR="002E000C" w:rsidRPr="00223BEC">
        <w:rPr>
          <w:rFonts w:asciiTheme="minorHAnsi" w:eastAsia="Arial" w:hAnsiTheme="minorHAnsi" w:cs="Arial"/>
          <w:sz w:val="24"/>
          <w:szCs w:val="24"/>
          <w:lang w:eastAsia="fr-CA"/>
        </w:rPr>
        <w:t>, et les deux sont régulièrement utilisés par les équipes de recherche</w:t>
      </w:r>
      <w:r w:rsidR="001F418F" w:rsidRPr="00223BEC">
        <w:rPr>
          <w:rFonts w:asciiTheme="minorHAnsi" w:eastAsia="Arial" w:hAnsiTheme="minorHAnsi" w:cs="Arial"/>
          <w:sz w:val="24"/>
          <w:szCs w:val="24"/>
          <w:lang w:eastAsia="fr-CA"/>
        </w:rPr>
        <w:t>.</w:t>
      </w:r>
    </w:p>
    <w:p w14:paraId="654AB115" w14:textId="77777777" w:rsidR="001F418F" w:rsidRPr="00223BEC" w:rsidRDefault="001F418F" w:rsidP="001F418F">
      <w:pPr>
        <w:spacing w:after="0" w:line="240" w:lineRule="auto"/>
        <w:jc w:val="both"/>
        <w:rPr>
          <w:rFonts w:asciiTheme="minorHAnsi" w:eastAsia="Arial" w:hAnsiTheme="minorHAnsi" w:cs="Arial"/>
          <w:sz w:val="24"/>
          <w:szCs w:val="24"/>
          <w:lang w:eastAsia="fr-CA"/>
        </w:rPr>
      </w:pPr>
    </w:p>
    <w:p w14:paraId="7D785A7A" w14:textId="7244BD85" w:rsidR="001F418F" w:rsidRPr="00223BEC" w:rsidRDefault="00FB26B5" w:rsidP="001001FB">
      <w:pPr>
        <w:spacing w:after="0" w:line="240" w:lineRule="auto"/>
        <w:jc w:val="both"/>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 xml:space="preserve">Notre équipe de soutien technique </w:t>
      </w:r>
      <w:r w:rsidR="00782AA6" w:rsidRPr="00223BEC">
        <w:rPr>
          <w:rFonts w:asciiTheme="minorHAnsi" w:eastAsia="Arial" w:hAnsiTheme="minorHAnsi" w:cs="Arial"/>
          <w:sz w:val="24"/>
          <w:szCs w:val="24"/>
          <w:lang w:eastAsia="fr-CA"/>
        </w:rPr>
        <w:t xml:space="preserve">LEO </w:t>
      </w:r>
      <w:r w:rsidR="001F418F" w:rsidRPr="00223BEC">
        <w:rPr>
          <w:rFonts w:asciiTheme="minorHAnsi" w:eastAsia="Arial" w:hAnsiTheme="minorHAnsi" w:cs="Arial"/>
          <w:sz w:val="24"/>
          <w:szCs w:val="24"/>
          <w:lang w:eastAsia="fr-CA"/>
        </w:rPr>
        <w:t>(L</w:t>
      </w:r>
      <w:r w:rsidRPr="00223BEC">
        <w:rPr>
          <w:rFonts w:asciiTheme="minorHAnsi" w:eastAsia="Arial" w:hAnsiTheme="minorHAnsi" w:cs="Arial"/>
          <w:sz w:val="24"/>
          <w:szCs w:val="24"/>
          <w:lang w:eastAsia="fr-CA"/>
        </w:rPr>
        <w:t>é</w:t>
      </w:r>
      <w:r w:rsidR="001F418F" w:rsidRPr="00223BEC">
        <w:rPr>
          <w:rFonts w:asciiTheme="minorHAnsi" w:eastAsia="Arial" w:hAnsiTheme="minorHAnsi" w:cs="Arial"/>
          <w:sz w:val="24"/>
          <w:szCs w:val="24"/>
          <w:lang w:eastAsia="fr-CA"/>
        </w:rPr>
        <w:t xml:space="preserve">ger Opinion) </w:t>
      </w:r>
      <w:r w:rsidRPr="00223BEC">
        <w:rPr>
          <w:rFonts w:asciiTheme="minorHAnsi" w:eastAsia="Arial" w:hAnsiTheme="minorHAnsi" w:cs="Arial"/>
          <w:sz w:val="24"/>
          <w:szCs w:val="24"/>
          <w:lang w:eastAsia="fr-CA"/>
        </w:rPr>
        <w:t xml:space="preserve">est disponible 7 jours sur </w:t>
      </w:r>
      <w:r w:rsidR="003745AD" w:rsidRPr="00223BEC">
        <w:rPr>
          <w:rFonts w:asciiTheme="minorHAnsi" w:eastAsia="Arial" w:hAnsiTheme="minorHAnsi" w:cs="Arial"/>
          <w:sz w:val="24"/>
          <w:szCs w:val="24"/>
          <w:lang w:eastAsia="fr-CA"/>
        </w:rPr>
        <w:t xml:space="preserve">7, de </w:t>
      </w:r>
      <w:r w:rsidR="001F418F" w:rsidRPr="00223BEC">
        <w:rPr>
          <w:rFonts w:asciiTheme="minorHAnsi" w:eastAsia="Arial" w:hAnsiTheme="minorHAnsi" w:cs="Arial"/>
          <w:sz w:val="24"/>
          <w:szCs w:val="24"/>
          <w:lang w:eastAsia="fr-CA"/>
        </w:rPr>
        <w:t>8</w:t>
      </w:r>
      <w:r w:rsidR="00782AA6" w:rsidRPr="00223BEC">
        <w:rPr>
          <w:rFonts w:asciiTheme="minorHAnsi" w:eastAsia="Arial" w:hAnsiTheme="minorHAnsi" w:cs="Arial"/>
          <w:sz w:val="24"/>
          <w:szCs w:val="24"/>
          <w:lang w:eastAsia="fr-CA"/>
        </w:rPr>
        <w:t> </w:t>
      </w:r>
      <w:r w:rsidR="003745AD" w:rsidRPr="00223BEC">
        <w:rPr>
          <w:rFonts w:asciiTheme="minorHAnsi" w:eastAsia="Arial" w:hAnsiTheme="minorHAnsi" w:cs="Arial"/>
          <w:sz w:val="24"/>
          <w:szCs w:val="24"/>
          <w:lang w:eastAsia="fr-CA"/>
        </w:rPr>
        <w:t xml:space="preserve">h à </w:t>
      </w:r>
      <w:r w:rsidR="00782AA6" w:rsidRPr="00223BEC">
        <w:rPr>
          <w:rFonts w:asciiTheme="minorHAnsi" w:eastAsia="Arial" w:hAnsiTheme="minorHAnsi" w:cs="Arial"/>
          <w:sz w:val="24"/>
          <w:szCs w:val="24"/>
          <w:lang w:eastAsia="fr-CA"/>
        </w:rPr>
        <w:t>21 h</w:t>
      </w:r>
      <w:r w:rsidR="00105BCA" w:rsidRPr="00223BEC">
        <w:rPr>
          <w:rFonts w:asciiTheme="minorHAnsi" w:eastAsia="Arial" w:hAnsiTheme="minorHAnsi" w:cs="Arial"/>
          <w:sz w:val="24"/>
          <w:szCs w:val="24"/>
          <w:lang w:eastAsia="fr-CA"/>
        </w:rPr>
        <w:t xml:space="preserve">, pour répondre aux questions des répondants et </w:t>
      </w:r>
      <w:r w:rsidR="0034593A" w:rsidRPr="00223BEC">
        <w:rPr>
          <w:rFonts w:asciiTheme="minorHAnsi" w:eastAsia="Arial" w:hAnsiTheme="minorHAnsi" w:cs="Arial"/>
          <w:sz w:val="24"/>
          <w:szCs w:val="24"/>
          <w:lang w:eastAsia="fr-CA"/>
        </w:rPr>
        <w:t>résoudre tout problème technique qui pourrait survenir</w:t>
      </w:r>
      <w:r w:rsidR="001F418F" w:rsidRPr="00223BEC">
        <w:rPr>
          <w:rFonts w:asciiTheme="minorHAnsi" w:eastAsia="Arial" w:hAnsiTheme="minorHAnsi" w:cs="Arial"/>
          <w:sz w:val="24"/>
          <w:szCs w:val="24"/>
          <w:lang w:eastAsia="fr-CA"/>
        </w:rPr>
        <w:t xml:space="preserve">. </w:t>
      </w:r>
      <w:r w:rsidR="0034593A" w:rsidRPr="00223BEC">
        <w:rPr>
          <w:rFonts w:asciiTheme="minorHAnsi" w:eastAsia="Arial" w:hAnsiTheme="minorHAnsi" w:cs="Arial"/>
          <w:sz w:val="24"/>
          <w:szCs w:val="24"/>
          <w:lang w:eastAsia="fr-CA"/>
        </w:rPr>
        <w:t xml:space="preserve">Si une question est soumise par téléphone ou par courriel en dehors des heures de travail, l’équipe d’assistance technique </w:t>
      </w:r>
      <w:r w:rsidR="004925D7" w:rsidRPr="00223BEC">
        <w:rPr>
          <w:rFonts w:asciiTheme="minorHAnsi" w:eastAsia="Arial" w:hAnsiTheme="minorHAnsi" w:cs="Arial"/>
          <w:sz w:val="24"/>
          <w:szCs w:val="24"/>
          <w:lang w:eastAsia="fr-CA"/>
        </w:rPr>
        <w:t>y répond le lendemain dans les plus brefs délais</w:t>
      </w:r>
      <w:r w:rsidR="001F418F" w:rsidRPr="00223BEC">
        <w:rPr>
          <w:rFonts w:asciiTheme="minorHAnsi" w:eastAsia="Arial" w:hAnsiTheme="minorHAnsi" w:cs="Arial"/>
          <w:sz w:val="24"/>
          <w:szCs w:val="24"/>
          <w:lang w:eastAsia="fr-CA"/>
        </w:rPr>
        <w:t xml:space="preserve">. </w:t>
      </w:r>
      <w:r w:rsidR="0017064F" w:rsidRPr="00223BEC">
        <w:rPr>
          <w:rFonts w:asciiTheme="minorHAnsi" w:eastAsia="Arial" w:hAnsiTheme="minorHAnsi" w:cs="Arial"/>
          <w:sz w:val="24"/>
          <w:szCs w:val="24"/>
          <w:lang w:eastAsia="fr-CA"/>
        </w:rPr>
        <w:t xml:space="preserve">Notre équipe LEO se compose de professionnels bilingues </w:t>
      </w:r>
      <w:r w:rsidR="005A065D" w:rsidRPr="00223BEC">
        <w:rPr>
          <w:rFonts w:asciiTheme="minorHAnsi" w:eastAsia="Arial" w:hAnsiTheme="minorHAnsi" w:cs="Arial"/>
          <w:sz w:val="24"/>
          <w:szCs w:val="24"/>
          <w:lang w:eastAsia="fr-CA"/>
        </w:rPr>
        <w:t>en mesure de répondre à tout moment</w:t>
      </w:r>
      <w:r w:rsidR="00CC3624" w:rsidRPr="00223BEC">
        <w:rPr>
          <w:rFonts w:asciiTheme="minorHAnsi" w:eastAsia="Arial" w:hAnsiTheme="minorHAnsi" w:cs="Arial"/>
          <w:sz w:val="24"/>
          <w:szCs w:val="24"/>
          <w:lang w:eastAsia="fr-CA"/>
        </w:rPr>
        <w:t xml:space="preserve"> dans n’importe laquelle des deux langues officielles</w:t>
      </w:r>
      <w:r w:rsidR="001F418F" w:rsidRPr="00223BEC">
        <w:rPr>
          <w:rFonts w:asciiTheme="minorHAnsi" w:eastAsia="Arial" w:hAnsiTheme="minorHAnsi" w:cs="Arial"/>
          <w:sz w:val="24"/>
          <w:szCs w:val="24"/>
          <w:lang w:eastAsia="fr-CA"/>
        </w:rPr>
        <w:t xml:space="preserve">. </w:t>
      </w:r>
      <w:r w:rsidR="00CC3624" w:rsidRPr="00223BEC">
        <w:rPr>
          <w:rFonts w:asciiTheme="minorHAnsi" w:eastAsia="Arial" w:hAnsiTheme="minorHAnsi" w:cs="Arial"/>
          <w:sz w:val="24"/>
          <w:szCs w:val="24"/>
          <w:lang w:eastAsia="fr-CA"/>
        </w:rPr>
        <w:t xml:space="preserve">C’est </w:t>
      </w:r>
      <w:r w:rsidR="001536CE" w:rsidRPr="00223BEC">
        <w:rPr>
          <w:rFonts w:asciiTheme="minorHAnsi" w:eastAsia="Arial" w:hAnsiTheme="minorHAnsi" w:cs="Arial"/>
          <w:sz w:val="24"/>
          <w:szCs w:val="24"/>
          <w:lang w:eastAsia="fr-CA"/>
        </w:rPr>
        <w:t xml:space="preserve">là où </w:t>
      </w:r>
      <w:proofErr w:type="gramStart"/>
      <w:r w:rsidR="001536CE" w:rsidRPr="00223BEC">
        <w:rPr>
          <w:rFonts w:asciiTheme="minorHAnsi" w:eastAsia="Arial" w:hAnsiTheme="minorHAnsi" w:cs="Arial"/>
          <w:sz w:val="24"/>
          <w:szCs w:val="24"/>
          <w:lang w:eastAsia="fr-CA"/>
        </w:rPr>
        <w:t>réside</w:t>
      </w:r>
      <w:proofErr w:type="gramEnd"/>
      <w:r w:rsidR="00CC3624" w:rsidRPr="00223BEC">
        <w:rPr>
          <w:rFonts w:asciiTheme="minorHAnsi" w:eastAsia="Arial" w:hAnsiTheme="minorHAnsi" w:cs="Arial"/>
          <w:sz w:val="24"/>
          <w:szCs w:val="24"/>
          <w:lang w:eastAsia="fr-CA"/>
        </w:rPr>
        <w:t xml:space="preserve"> l’avantage Léger</w:t>
      </w:r>
      <w:r w:rsidR="001F418F" w:rsidRPr="00223BEC">
        <w:rPr>
          <w:rFonts w:asciiTheme="minorHAnsi" w:eastAsia="Arial" w:hAnsiTheme="minorHAnsi" w:cs="Arial"/>
          <w:sz w:val="24"/>
          <w:szCs w:val="24"/>
          <w:lang w:eastAsia="fr-CA"/>
        </w:rPr>
        <w:t>.</w:t>
      </w:r>
    </w:p>
    <w:p w14:paraId="7A0BB8DE" w14:textId="0D84AE09" w:rsidR="001536CE" w:rsidRPr="00223BEC" w:rsidRDefault="001536CE">
      <w:pPr>
        <w:spacing w:after="0" w:line="240" w:lineRule="auto"/>
        <w:rPr>
          <w:rFonts w:asciiTheme="minorHAnsi" w:hAnsiTheme="minorHAnsi" w:cs="Calibri"/>
          <w:b/>
          <w:bCs/>
          <w:color w:val="000000"/>
          <w:sz w:val="24"/>
          <w:szCs w:val="24"/>
          <w:lang w:eastAsia="fr-CA"/>
        </w:rPr>
      </w:pPr>
    </w:p>
    <w:p w14:paraId="36153F4D" w14:textId="5165C492" w:rsidR="006336EC" w:rsidRPr="00223BEC" w:rsidRDefault="006336EC">
      <w:pPr>
        <w:spacing w:after="0" w:line="240" w:lineRule="auto"/>
        <w:rPr>
          <w:rFonts w:asciiTheme="minorHAnsi" w:eastAsia="Arial" w:hAnsiTheme="minorHAnsi" w:cs="Arial"/>
          <w:sz w:val="24"/>
          <w:szCs w:val="24"/>
          <w:lang w:eastAsia="fr-CA"/>
        </w:rPr>
      </w:pPr>
      <w:r w:rsidRPr="00223BEC">
        <w:rPr>
          <w:rFonts w:asciiTheme="minorHAnsi" w:eastAsia="Arial" w:hAnsiTheme="minorHAnsi" w:cs="Arial"/>
          <w:sz w:val="24"/>
          <w:szCs w:val="24"/>
          <w:lang w:eastAsia="fr-CA"/>
        </w:rPr>
        <w:t>Il est à noter qu'une marge d'erreur ne peut être associée à un échantillon non probabiliste dans une enquête par panel.</w:t>
      </w:r>
    </w:p>
    <w:p w14:paraId="4832F672" w14:textId="77777777" w:rsidR="008D2D29" w:rsidRPr="00223BEC" w:rsidRDefault="008D2D29">
      <w:pPr>
        <w:spacing w:after="0" w:line="240" w:lineRule="auto"/>
        <w:rPr>
          <w:rFonts w:asciiTheme="minorHAnsi" w:hAnsiTheme="minorHAnsi" w:cs="Calibri"/>
          <w:b/>
          <w:bCs/>
          <w:color w:val="000000"/>
          <w:sz w:val="24"/>
          <w:szCs w:val="24"/>
          <w:lang w:eastAsia="fr-CA"/>
        </w:rPr>
      </w:pPr>
    </w:p>
    <w:p w14:paraId="0EB88609" w14:textId="647510A0" w:rsidR="00186CDD" w:rsidRPr="00223BEC" w:rsidRDefault="00186CDD" w:rsidP="008D2D29">
      <w:pPr>
        <w:pStyle w:val="Titre4"/>
        <w:rPr>
          <w:rFonts w:asciiTheme="minorHAnsi" w:hAnsiTheme="minorHAnsi"/>
          <w:i w:val="0"/>
          <w:iCs w:val="0"/>
          <w:color w:val="auto"/>
        </w:rPr>
      </w:pPr>
      <w:r w:rsidRPr="00223BEC">
        <w:rPr>
          <w:rFonts w:asciiTheme="minorHAnsi" w:hAnsiTheme="minorHAnsi"/>
          <w:i w:val="0"/>
          <w:iCs w:val="0"/>
          <w:color w:val="auto"/>
        </w:rPr>
        <w:t>A.1.</w:t>
      </w:r>
      <w:r w:rsidR="00A33B57" w:rsidRPr="00223BEC">
        <w:rPr>
          <w:rFonts w:asciiTheme="minorHAnsi" w:hAnsiTheme="minorHAnsi"/>
          <w:i w:val="0"/>
          <w:iCs w:val="0"/>
          <w:color w:val="auto"/>
        </w:rPr>
        <w:t>3</w:t>
      </w:r>
      <w:r w:rsidRPr="00223BEC">
        <w:rPr>
          <w:rFonts w:asciiTheme="minorHAnsi" w:hAnsiTheme="minorHAnsi"/>
          <w:i w:val="0"/>
          <w:iCs w:val="0"/>
          <w:color w:val="auto"/>
        </w:rPr>
        <w:tab/>
      </w:r>
      <w:r w:rsidR="001536CE" w:rsidRPr="00223BEC">
        <w:rPr>
          <w:rFonts w:asciiTheme="minorHAnsi" w:hAnsiTheme="minorHAnsi"/>
          <w:i w:val="0"/>
          <w:iCs w:val="0"/>
          <w:color w:val="auto"/>
        </w:rPr>
        <w:t>Collecte des données</w:t>
      </w:r>
    </w:p>
    <w:p w14:paraId="647AA389" w14:textId="55421D90" w:rsidR="00985532" w:rsidRPr="00223BEC" w:rsidRDefault="001536CE" w:rsidP="00985532">
      <w:pPr>
        <w:autoSpaceDE w:val="0"/>
        <w:autoSpaceDN w:val="0"/>
        <w:adjustRightInd w:val="0"/>
        <w:spacing w:after="0" w:line="270" w:lineRule="atLeast"/>
        <w:jc w:val="both"/>
        <w:rPr>
          <w:rFonts w:asciiTheme="minorHAnsi" w:eastAsia="Times New Roman" w:hAnsiTheme="minorHAnsi"/>
          <w:i/>
          <w:sz w:val="24"/>
          <w:szCs w:val="20"/>
        </w:rPr>
      </w:pPr>
      <w:r w:rsidRPr="00223BEC">
        <w:rPr>
          <w:rFonts w:asciiTheme="minorHAnsi" w:eastAsia="Times New Roman" w:hAnsiTheme="minorHAnsi"/>
          <w:i/>
          <w:sz w:val="24"/>
          <w:szCs w:val="20"/>
        </w:rPr>
        <w:t>Sondages en ligne</w:t>
      </w:r>
    </w:p>
    <w:p w14:paraId="4FE09A42" w14:textId="77777777" w:rsidR="00985532" w:rsidRPr="00223BEC" w:rsidRDefault="00985532" w:rsidP="00985532">
      <w:pPr>
        <w:autoSpaceDE w:val="0"/>
        <w:autoSpaceDN w:val="0"/>
        <w:adjustRightInd w:val="0"/>
        <w:spacing w:after="0" w:line="270" w:lineRule="atLeast"/>
        <w:jc w:val="both"/>
        <w:rPr>
          <w:rFonts w:asciiTheme="minorHAnsi" w:eastAsia="Times New Roman" w:hAnsiTheme="minorHAnsi"/>
          <w:sz w:val="24"/>
          <w:szCs w:val="20"/>
        </w:rPr>
      </w:pPr>
    </w:p>
    <w:p w14:paraId="1E64C7D3" w14:textId="79A9CECA" w:rsidR="001F182E" w:rsidRPr="00223BEC" w:rsidRDefault="00BA27C1" w:rsidP="00985532">
      <w:pPr>
        <w:autoSpaceDE w:val="0"/>
        <w:autoSpaceDN w:val="0"/>
        <w:adjustRightInd w:val="0"/>
        <w:spacing w:after="0" w:line="270" w:lineRule="atLeast"/>
        <w:jc w:val="both"/>
        <w:rPr>
          <w:rFonts w:asciiTheme="minorHAnsi" w:eastAsia="Times New Roman" w:hAnsiTheme="minorHAnsi"/>
          <w:sz w:val="24"/>
          <w:szCs w:val="20"/>
        </w:rPr>
      </w:pPr>
      <w:r w:rsidRPr="00223BEC">
        <w:rPr>
          <w:rFonts w:asciiTheme="minorHAnsi" w:eastAsia="Times New Roman" w:hAnsiTheme="minorHAnsi"/>
          <w:sz w:val="24"/>
          <w:szCs w:val="20"/>
        </w:rPr>
        <w:t>Avant la campagne</w:t>
      </w:r>
    </w:p>
    <w:p w14:paraId="4D7694BC" w14:textId="77777777" w:rsidR="001F182E" w:rsidRPr="00223BEC" w:rsidRDefault="001F182E" w:rsidP="00985532">
      <w:pPr>
        <w:autoSpaceDE w:val="0"/>
        <w:autoSpaceDN w:val="0"/>
        <w:adjustRightInd w:val="0"/>
        <w:spacing w:after="0" w:line="270" w:lineRule="atLeast"/>
        <w:jc w:val="both"/>
        <w:rPr>
          <w:rFonts w:asciiTheme="minorHAnsi" w:eastAsia="Times New Roman" w:hAnsiTheme="minorHAnsi"/>
          <w:sz w:val="24"/>
          <w:szCs w:val="20"/>
        </w:rPr>
      </w:pPr>
    </w:p>
    <w:p w14:paraId="59E50AC1" w14:textId="3D75DDF8" w:rsidR="001F182E" w:rsidRPr="00223BEC" w:rsidRDefault="002E43E6" w:rsidP="00985532">
      <w:pPr>
        <w:autoSpaceDE w:val="0"/>
        <w:autoSpaceDN w:val="0"/>
        <w:adjustRightInd w:val="0"/>
        <w:spacing w:after="0" w:line="270" w:lineRule="atLeast"/>
        <w:jc w:val="both"/>
        <w:rPr>
          <w:rFonts w:asciiTheme="minorHAnsi" w:eastAsia="Times New Roman" w:hAnsiTheme="minorHAnsi"/>
          <w:sz w:val="24"/>
          <w:szCs w:val="20"/>
        </w:rPr>
      </w:pPr>
      <w:r w:rsidRPr="00223BEC">
        <w:rPr>
          <w:rFonts w:asciiTheme="minorHAnsi" w:eastAsia="Times New Roman" w:hAnsiTheme="minorHAnsi"/>
          <w:sz w:val="24"/>
          <w:szCs w:val="20"/>
        </w:rPr>
        <w:t>Les opérations de terrain pour la première vague du projet se sont déroulée</w:t>
      </w:r>
      <w:r w:rsidR="000F5F0E" w:rsidRPr="00223BEC">
        <w:rPr>
          <w:rFonts w:asciiTheme="minorHAnsi" w:eastAsia="Times New Roman" w:hAnsiTheme="minorHAnsi"/>
          <w:sz w:val="24"/>
          <w:szCs w:val="20"/>
        </w:rPr>
        <w:t>s</w:t>
      </w:r>
      <w:r w:rsidRPr="00223BEC">
        <w:rPr>
          <w:rFonts w:asciiTheme="minorHAnsi" w:eastAsia="Times New Roman" w:hAnsiTheme="minorHAnsi"/>
          <w:sz w:val="24"/>
          <w:szCs w:val="20"/>
        </w:rPr>
        <w:t xml:space="preserve"> du 24 avril au 4 mai 202</w:t>
      </w:r>
      <w:r w:rsidR="005D7CE5" w:rsidRPr="00223BEC">
        <w:rPr>
          <w:rFonts w:asciiTheme="minorHAnsi" w:eastAsia="Times New Roman" w:hAnsiTheme="minorHAnsi"/>
          <w:sz w:val="24"/>
          <w:szCs w:val="20"/>
        </w:rPr>
        <w:t>0</w:t>
      </w:r>
      <w:r w:rsidR="00592BE9" w:rsidRPr="00223BEC">
        <w:rPr>
          <w:rFonts w:asciiTheme="minorHAnsi" w:eastAsia="Times New Roman" w:hAnsiTheme="minorHAnsi"/>
          <w:sz w:val="24"/>
          <w:szCs w:val="20"/>
        </w:rPr>
        <w:t>.</w:t>
      </w:r>
      <w:r w:rsidRPr="00223BEC">
        <w:rPr>
          <w:rFonts w:asciiTheme="minorHAnsi" w:eastAsia="Times New Roman" w:hAnsiTheme="minorHAnsi"/>
          <w:sz w:val="24"/>
          <w:szCs w:val="20"/>
        </w:rPr>
        <w:t xml:space="preserve"> Au total, 2 000 Canadiens </w:t>
      </w:r>
      <w:r w:rsidR="000F5F0E" w:rsidRPr="00223BEC">
        <w:rPr>
          <w:rFonts w:asciiTheme="minorHAnsi" w:eastAsia="Times New Roman" w:hAnsiTheme="minorHAnsi"/>
          <w:sz w:val="24"/>
          <w:szCs w:val="20"/>
        </w:rPr>
        <w:t>ont été sondés</w:t>
      </w:r>
      <w:r w:rsidR="00985532" w:rsidRPr="00223BEC">
        <w:rPr>
          <w:rFonts w:asciiTheme="minorHAnsi" w:eastAsia="Times New Roman" w:hAnsiTheme="minorHAnsi"/>
          <w:sz w:val="24"/>
          <w:szCs w:val="20"/>
        </w:rPr>
        <w:t xml:space="preserve">. </w:t>
      </w:r>
      <w:r w:rsidR="008E04DE" w:rsidRPr="00223BEC">
        <w:rPr>
          <w:rFonts w:asciiTheme="minorHAnsi" w:eastAsia="Times New Roman" w:hAnsiTheme="minorHAnsi"/>
          <w:sz w:val="24"/>
          <w:szCs w:val="20"/>
        </w:rPr>
        <w:t xml:space="preserve">40 entrevues ont été réalisées </w:t>
      </w:r>
      <w:r w:rsidR="000E3EAB" w:rsidRPr="00223BEC">
        <w:rPr>
          <w:rFonts w:asciiTheme="minorHAnsi" w:eastAsia="Times New Roman" w:hAnsiTheme="minorHAnsi"/>
          <w:sz w:val="24"/>
          <w:szCs w:val="20"/>
        </w:rPr>
        <w:t xml:space="preserve">en prétest </w:t>
      </w:r>
      <w:r w:rsidR="008E04DE" w:rsidRPr="00223BEC">
        <w:rPr>
          <w:rFonts w:asciiTheme="minorHAnsi" w:eastAsia="Times New Roman" w:hAnsiTheme="minorHAnsi"/>
          <w:sz w:val="24"/>
          <w:szCs w:val="20"/>
        </w:rPr>
        <w:t xml:space="preserve">dans les deux langues officielles </w:t>
      </w:r>
      <w:r w:rsidR="00794C02" w:rsidRPr="00223BEC">
        <w:rPr>
          <w:rFonts w:asciiTheme="minorHAnsi" w:eastAsia="Times New Roman" w:hAnsiTheme="minorHAnsi"/>
          <w:sz w:val="24"/>
          <w:szCs w:val="20"/>
        </w:rPr>
        <w:t xml:space="preserve">avant la collecte de données </w:t>
      </w:r>
      <w:r w:rsidR="000211E2" w:rsidRPr="00223BEC">
        <w:rPr>
          <w:rFonts w:asciiTheme="minorHAnsi" w:eastAsia="Times New Roman" w:hAnsiTheme="minorHAnsi"/>
          <w:sz w:val="24"/>
          <w:szCs w:val="20"/>
        </w:rPr>
        <w:t xml:space="preserve">principale, </w:t>
      </w:r>
      <w:r w:rsidR="00794C02" w:rsidRPr="00223BEC">
        <w:rPr>
          <w:rFonts w:asciiTheme="minorHAnsi" w:eastAsia="Times New Roman" w:hAnsiTheme="minorHAnsi"/>
          <w:sz w:val="24"/>
          <w:szCs w:val="20"/>
        </w:rPr>
        <w:t>afin de valider la programmation du questionnaire</w:t>
      </w:r>
      <w:r w:rsidR="00985532" w:rsidRPr="00223BEC">
        <w:rPr>
          <w:rFonts w:asciiTheme="minorHAnsi" w:eastAsia="Times New Roman" w:hAnsiTheme="minorHAnsi"/>
          <w:sz w:val="24"/>
          <w:szCs w:val="20"/>
        </w:rPr>
        <w:t>.</w:t>
      </w:r>
    </w:p>
    <w:p w14:paraId="5390023F" w14:textId="77777777" w:rsidR="001F182E" w:rsidRPr="00223BEC" w:rsidRDefault="001F182E" w:rsidP="00985532">
      <w:pPr>
        <w:autoSpaceDE w:val="0"/>
        <w:autoSpaceDN w:val="0"/>
        <w:adjustRightInd w:val="0"/>
        <w:spacing w:after="0" w:line="270" w:lineRule="atLeast"/>
        <w:jc w:val="both"/>
        <w:rPr>
          <w:rFonts w:asciiTheme="minorHAnsi" w:eastAsia="Times New Roman" w:hAnsiTheme="minorHAnsi"/>
          <w:sz w:val="24"/>
          <w:szCs w:val="20"/>
        </w:rPr>
      </w:pPr>
    </w:p>
    <w:p w14:paraId="34A58707" w14:textId="4FCF94D9" w:rsidR="001F182E" w:rsidRPr="00223BEC" w:rsidRDefault="000211E2" w:rsidP="00985532">
      <w:pPr>
        <w:autoSpaceDE w:val="0"/>
        <w:autoSpaceDN w:val="0"/>
        <w:adjustRightInd w:val="0"/>
        <w:spacing w:after="0" w:line="270" w:lineRule="atLeast"/>
        <w:jc w:val="both"/>
        <w:rPr>
          <w:rFonts w:asciiTheme="minorHAnsi" w:eastAsia="Times New Roman" w:hAnsiTheme="minorHAnsi"/>
          <w:sz w:val="24"/>
          <w:szCs w:val="20"/>
        </w:rPr>
      </w:pPr>
      <w:r w:rsidRPr="00223BEC">
        <w:rPr>
          <w:rFonts w:asciiTheme="minorHAnsi" w:eastAsia="Times New Roman" w:hAnsiTheme="minorHAnsi"/>
          <w:sz w:val="24"/>
          <w:szCs w:val="20"/>
        </w:rPr>
        <w:t xml:space="preserve">Après la campagne </w:t>
      </w:r>
    </w:p>
    <w:p w14:paraId="6F56BBFF" w14:textId="77777777" w:rsidR="001F182E" w:rsidRPr="00223BEC" w:rsidRDefault="001F182E" w:rsidP="00985532">
      <w:pPr>
        <w:autoSpaceDE w:val="0"/>
        <w:autoSpaceDN w:val="0"/>
        <w:adjustRightInd w:val="0"/>
        <w:spacing w:after="0" w:line="270" w:lineRule="atLeast"/>
        <w:jc w:val="both"/>
        <w:rPr>
          <w:rFonts w:asciiTheme="minorHAnsi" w:eastAsia="Times New Roman" w:hAnsiTheme="minorHAnsi"/>
          <w:sz w:val="24"/>
          <w:szCs w:val="20"/>
        </w:rPr>
      </w:pPr>
    </w:p>
    <w:p w14:paraId="768AA77F" w14:textId="1E8CBD59" w:rsidR="00985532" w:rsidRPr="00223BEC" w:rsidRDefault="000211E2" w:rsidP="00985532">
      <w:pPr>
        <w:autoSpaceDE w:val="0"/>
        <w:autoSpaceDN w:val="0"/>
        <w:adjustRightInd w:val="0"/>
        <w:spacing w:after="0" w:line="270" w:lineRule="atLeast"/>
        <w:jc w:val="both"/>
        <w:rPr>
          <w:rFonts w:asciiTheme="minorHAnsi" w:eastAsia="Times New Roman" w:hAnsiTheme="minorHAnsi"/>
          <w:sz w:val="24"/>
          <w:szCs w:val="20"/>
        </w:rPr>
      </w:pPr>
      <w:r w:rsidRPr="00223BEC">
        <w:rPr>
          <w:rFonts w:asciiTheme="minorHAnsi" w:eastAsia="Times New Roman" w:hAnsiTheme="minorHAnsi"/>
          <w:sz w:val="24"/>
          <w:szCs w:val="20"/>
        </w:rPr>
        <w:t>La collecte des données pour la deuxième vague de l’étude a eu lieu du 20 au 31 août 202</w:t>
      </w:r>
      <w:r w:rsidR="005D7CE5" w:rsidRPr="00223BEC">
        <w:rPr>
          <w:rFonts w:asciiTheme="minorHAnsi" w:eastAsia="Times New Roman" w:hAnsiTheme="minorHAnsi"/>
          <w:sz w:val="24"/>
          <w:szCs w:val="20"/>
        </w:rPr>
        <w:t>0</w:t>
      </w:r>
      <w:r w:rsidR="00592BE9" w:rsidRPr="00223BEC">
        <w:rPr>
          <w:rFonts w:asciiTheme="minorHAnsi" w:eastAsia="Times New Roman" w:hAnsiTheme="minorHAnsi"/>
          <w:sz w:val="24"/>
          <w:szCs w:val="20"/>
        </w:rPr>
        <w:t>.</w:t>
      </w:r>
      <w:r w:rsidR="00985532" w:rsidRPr="00223BEC">
        <w:rPr>
          <w:rFonts w:asciiTheme="minorHAnsi" w:eastAsia="Times New Roman" w:hAnsiTheme="minorHAnsi"/>
          <w:sz w:val="24"/>
          <w:szCs w:val="20"/>
        </w:rPr>
        <w:t xml:space="preserve"> </w:t>
      </w:r>
      <w:r w:rsidR="00750CEF" w:rsidRPr="00223BEC">
        <w:rPr>
          <w:rFonts w:asciiTheme="minorHAnsi" w:eastAsia="Times New Roman" w:hAnsiTheme="minorHAnsi"/>
          <w:sz w:val="24"/>
          <w:szCs w:val="20"/>
        </w:rPr>
        <w:t xml:space="preserve">Au total, </w:t>
      </w:r>
      <w:r w:rsidR="00985532" w:rsidRPr="00223BEC">
        <w:rPr>
          <w:rFonts w:asciiTheme="minorHAnsi" w:eastAsia="Times New Roman" w:hAnsiTheme="minorHAnsi"/>
          <w:sz w:val="24"/>
          <w:szCs w:val="20"/>
        </w:rPr>
        <w:t>2</w:t>
      </w:r>
      <w:r w:rsidRPr="00223BEC">
        <w:rPr>
          <w:rFonts w:asciiTheme="minorHAnsi" w:eastAsia="Times New Roman" w:hAnsiTheme="minorHAnsi"/>
          <w:sz w:val="24"/>
          <w:szCs w:val="20"/>
        </w:rPr>
        <w:t> </w:t>
      </w:r>
      <w:r w:rsidR="00985532" w:rsidRPr="00223BEC">
        <w:rPr>
          <w:rFonts w:asciiTheme="minorHAnsi" w:eastAsia="Times New Roman" w:hAnsiTheme="minorHAnsi"/>
          <w:sz w:val="24"/>
          <w:szCs w:val="20"/>
        </w:rPr>
        <w:t>048</w:t>
      </w:r>
      <w:r w:rsidR="00985532" w:rsidRPr="00223BEC">
        <w:rPr>
          <w:rFonts w:asciiTheme="minorHAnsi" w:eastAsia="Times New Roman" w:hAnsiTheme="minorHAnsi"/>
          <w:color w:val="00B050"/>
          <w:sz w:val="24"/>
          <w:szCs w:val="20"/>
        </w:rPr>
        <w:t xml:space="preserve"> </w:t>
      </w:r>
      <w:r w:rsidRPr="00223BEC">
        <w:rPr>
          <w:rFonts w:asciiTheme="minorHAnsi" w:eastAsia="Times New Roman" w:hAnsiTheme="minorHAnsi"/>
          <w:sz w:val="24"/>
          <w:szCs w:val="20"/>
        </w:rPr>
        <w:t xml:space="preserve">Canadiens </w:t>
      </w:r>
      <w:r w:rsidR="00842683" w:rsidRPr="00223BEC">
        <w:rPr>
          <w:rFonts w:asciiTheme="minorHAnsi" w:eastAsia="Times New Roman" w:hAnsiTheme="minorHAnsi"/>
          <w:sz w:val="24"/>
          <w:szCs w:val="20"/>
        </w:rPr>
        <w:t>ont été sondés</w:t>
      </w:r>
      <w:r w:rsidR="00985532" w:rsidRPr="00223BEC">
        <w:rPr>
          <w:rFonts w:asciiTheme="minorHAnsi" w:eastAsia="Times New Roman" w:hAnsiTheme="minorHAnsi"/>
          <w:sz w:val="24"/>
          <w:szCs w:val="20"/>
        </w:rPr>
        <w:t xml:space="preserve">. </w:t>
      </w:r>
      <w:r w:rsidR="00750CEF" w:rsidRPr="00223BEC">
        <w:rPr>
          <w:rFonts w:asciiTheme="minorHAnsi" w:eastAsia="Times New Roman" w:hAnsiTheme="minorHAnsi"/>
          <w:sz w:val="24"/>
          <w:szCs w:val="20"/>
        </w:rPr>
        <w:t>Un prétest a été réalisé auprès de 4</w:t>
      </w:r>
      <w:r w:rsidR="00F510F4" w:rsidRPr="00223BEC">
        <w:rPr>
          <w:rFonts w:asciiTheme="minorHAnsi" w:eastAsia="Times New Roman" w:hAnsiTheme="minorHAnsi"/>
          <w:sz w:val="24"/>
          <w:szCs w:val="20"/>
        </w:rPr>
        <w:t>3</w:t>
      </w:r>
      <w:r w:rsidR="00750CEF" w:rsidRPr="00223BEC">
        <w:rPr>
          <w:rFonts w:asciiTheme="minorHAnsi" w:eastAsia="Times New Roman" w:hAnsiTheme="minorHAnsi"/>
          <w:sz w:val="24"/>
          <w:szCs w:val="20"/>
        </w:rPr>
        <w:t xml:space="preserve"> répondant</w:t>
      </w:r>
      <w:r w:rsidR="000B4B04" w:rsidRPr="00223BEC">
        <w:rPr>
          <w:rFonts w:asciiTheme="minorHAnsi" w:eastAsia="Times New Roman" w:hAnsiTheme="minorHAnsi"/>
          <w:sz w:val="24"/>
          <w:szCs w:val="20"/>
        </w:rPr>
        <w:t>s</w:t>
      </w:r>
      <w:r w:rsidR="00750CEF" w:rsidRPr="00223BEC">
        <w:rPr>
          <w:rFonts w:asciiTheme="minorHAnsi" w:eastAsia="Times New Roman" w:hAnsiTheme="minorHAnsi"/>
          <w:sz w:val="24"/>
          <w:szCs w:val="20"/>
        </w:rPr>
        <w:t xml:space="preserve"> avant </w:t>
      </w:r>
      <w:r w:rsidR="000B4B04" w:rsidRPr="00223BEC">
        <w:rPr>
          <w:rFonts w:asciiTheme="minorHAnsi" w:eastAsia="Times New Roman" w:hAnsiTheme="minorHAnsi"/>
          <w:sz w:val="24"/>
          <w:szCs w:val="20"/>
        </w:rPr>
        <w:t xml:space="preserve">le déploiement de la collecte des </w:t>
      </w:r>
      <w:r w:rsidR="00F510F4" w:rsidRPr="00223BEC">
        <w:rPr>
          <w:rFonts w:asciiTheme="minorHAnsi" w:eastAsia="Times New Roman" w:hAnsiTheme="minorHAnsi"/>
          <w:sz w:val="24"/>
          <w:szCs w:val="20"/>
        </w:rPr>
        <w:t>d</w:t>
      </w:r>
      <w:r w:rsidR="000B4B04" w:rsidRPr="00223BEC">
        <w:rPr>
          <w:rFonts w:asciiTheme="minorHAnsi" w:eastAsia="Times New Roman" w:hAnsiTheme="minorHAnsi"/>
          <w:sz w:val="24"/>
          <w:szCs w:val="20"/>
        </w:rPr>
        <w:t>onnées</w:t>
      </w:r>
      <w:r w:rsidR="00F510F4" w:rsidRPr="00223BEC">
        <w:rPr>
          <w:rFonts w:asciiTheme="minorHAnsi" w:eastAsia="Times New Roman" w:hAnsiTheme="minorHAnsi"/>
          <w:sz w:val="24"/>
          <w:szCs w:val="20"/>
        </w:rPr>
        <w:t>,</w:t>
      </w:r>
      <w:r w:rsidR="000B4B04" w:rsidRPr="00223BEC">
        <w:rPr>
          <w:rFonts w:asciiTheme="minorHAnsi" w:eastAsia="Times New Roman" w:hAnsiTheme="minorHAnsi"/>
          <w:sz w:val="24"/>
          <w:szCs w:val="20"/>
        </w:rPr>
        <w:t xml:space="preserve"> </w:t>
      </w:r>
      <w:r w:rsidR="00F510F4" w:rsidRPr="00223BEC">
        <w:rPr>
          <w:rFonts w:asciiTheme="minorHAnsi" w:eastAsia="Times New Roman" w:hAnsiTheme="minorHAnsi"/>
          <w:sz w:val="24"/>
          <w:szCs w:val="20"/>
        </w:rPr>
        <w:t xml:space="preserve">et ce, </w:t>
      </w:r>
      <w:r w:rsidR="000B4B04" w:rsidRPr="00223BEC">
        <w:rPr>
          <w:rFonts w:asciiTheme="minorHAnsi" w:eastAsia="Times New Roman" w:hAnsiTheme="minorHAnsi"/>
          <w:sz w:val="24"/>
          <w:szCs w:val="20"/>
        </w:rPr>
        <w:t>afin de valider la programmation du questionnaire</w:t>
      </w:r>
      <w:r w:rsidR="00985532" w:rsidRPr="00223BEC">
        <w:rPr>
          <w:rFonts w:asciiTheme="minorHAnsi" w:eastAsia="Times New Roman" w:hAnsiTheme="minorHAnsi"/>
          <w:sz w:val="24"/>
          <w:szCs w:val="20"/>
        </w:rPr>
        <w:t xml:space="preserve">. </w:t>
      </w:r>
    </w:p>
    <w:p w14:paraId="7218BE36" w14:textId="77777777" w:rsidR="00EA45A3" w:rsidRPr="00223BEC" w:rsidRDefault="00EA45A3" w:rsidP="00186CDD">
      <w:pPr>
        <w:autoSpaceDE w:val="0"/>
        <w:autoSpaceDN w:val="0"/>
        <w:adjustRightInd w:val="0"/>
        <w:spacing w:after="216" w:line="270" w:lineRule="atLeast"/>
        <w:jc w:val="both"/>
        <w:rPr>
          <w:rFonts w:asciiTheme="minorHAnsi" w:hAnsiTheme="minorHAnsi"/>
          <w:i/>
          <w:sz w:val="24"/>
          <w:szCs w:val="24"/>
        </w:rPr>
      </w:pPr>
    </w:p>
    <w:p w14:paraId="1FCD0E04" w14:textId="46DD8B04" w:rsidR="00186CDD" w:rsidRPr="00223BEC" w:rsidRDefault="00332961" w:rsidP="00186CDD">
      <w:pPr>
        <w:autoSpaceDE w:val="0"/>
        <w:autoSpaceDN w:val="0"/>
        <w:adjustRightInd w:val="0"/>
        <w:spacing w:after="216" w:line="270" w:lineRule="atLeast"/>
        <w:jc w:val="both"/>
        <w:rPr>
          <w:rFonts w:asciiTheme="minorHAnsi" w:hAnsiTheme="minorHAnsi"/>
          <w:i/>
          <w:sz w:val="24"/>
          <w:szCs w:val="24"/>
        </w:rPr>
      </w:pPr>
      <w:r w:rsidRPr="00223BEC">
        <w:rPr>
          <w:rFonts w:asciiTheme="minorHAnsi" w:hAnsiTheme="minorHAnsi"/>
          <w:i/>
          <w:sz w:val="24"/>
          <w:szCs w:val="24"/>
        </w:rPr>
        <w:t xml:space="preserve">Échantillon représentatif de la population </w:t>
      </w:r>
      <w:r w:rsidR="00116CF4" w:rsidRPr="00223BEC">
        <w:rPr>
          <w:rFonts w:asciiTheme="minorHAnsi" w:hAnsiTheme="minorHAnsi"/>
          <w:i/>
          <w:sz w:val="24"/>
          <w:szCs w:val="24"/>
        </w:rPr>
        <w:t>canadienne</w:t>
      </w:r>
    </w:p>
    <w:p w14:paraId="53B97CD8" w14:textId="21A9A206" w:rsidR="00985532" w:rsidRPr="00223BEC" w:rsidRDefault="00116CF4" w:rsidP="00985532">
      <w:pPr>
        <w:autoSpaceDE w:val="0"/>
        <w:autoSpaceDN w:val="0"/>
        <w:adjustRightInd w:val="0"/>
        <w:spacing w:after="216" w:line="270" w:lineRule="atLeast"/>
        <w:jc w:val="both"/>
        <w:rPr>
          <w:rFonts w:asciiTheme="minorHAnsi" w:hAnsiTheme="minorHAnsi"/>
          <w:sz w:val="24"/>
          <w:szCs w:val="24"/>
        </w:rPr>
      </w:pPr>
      <w:r w:rsidRPr="00223BEC">
        <w:rPr>
          <w:rFonts w:asciiTheme="minorHAnsi" w:hAnsiTheme="minorHAnsi"/>
          <w:sz w:val="24"/>
          <w:szCs w:val="24"/>
        </w:rPr>
        <w:t>Afin d’obtenir des données fiables pour chacun des sous-groupes, nous avons interrogé un échantillon total de 2 000 adultes canadiens lors de la première vague et de 2</w:t>
      </w:r>
      <w:r w:rsidR="006F080A" w:rsidRPr="00223BEC">
        <w:rPr>
          <w:rFonts w:asciiTheme="minorHAnsi" w:hAnsiTheme="minorHAnsi"/>
          <w:sz w:val="24"/>
          <w:szCs w:val="24"/>
        </w:rPr>
        <w:t> </w:t>
      </w:r>
      <w:r w:rsidRPr="00223BEC">
        <w:rPr>
          <w:rFonts w:asciiTheme="minorHAnsi" w:hAnsiTheme="minorHAnsi"/>
          <w:sz w:val="24"/>
          <w:szCs w:val="24"/>
        </w:rPr>
        <w:t xml:space="preserve">048 pour la deuxième vague, </w:t>
      </w:r>
      <w:r w:rsidR="006F080A" w:rsidRPr="00223BEC">
        <w:rPr>
          <w:rFonts w:asciiTheme="minorHAnsi" w:hAnsiTheme="minorHAnsi"/>
          <w:sz w:val="24"/>
          <w:szCs w:val="24"/>
        </w:rPr>
        <w:t>à travers</w:t>
      </w:r>
      <w:r w:rsidRPr="00223BEC">
        <w:rPr>
          <w:rFonts w:asciiTheme="minorHAnsi" w:hAnsiTheme="minorHAnsi"/>
          <w:sz w:val="24"/>
          <w:szCs w:val="24"/>
        </w:rPr>
        <w:t xml:space="preserve"> toutes les régions du pays</w:t>
      </w:r>
      <w:r w:rsidR="00985532" w:rsidRPr="00223BEC">
        <w:rPr>
          <w:rFonts w:asciiTheme="minorHAnsi" w:hAnsiTheme="minorHAnsi"/>
          <w:sz w:val="24"/>
          <w:szCs w:val="24"/>
        </w:rPr>
        <w:t xml:space="preserve">. </w:t>
      </w:r>
    </w:p>
    <w:p w14:paraId="189F6D46" w14:textId="4A172F4A" w:rsidR="00186CDD" w:rsidRPr="00223BEC" w:rsidRDefault="003E5483" w:rsidP="00186CDD">
      <w:pPr>
        <w:autoSpaceDE w:val="0"/>
        <w:autoSpaceDN w:val="0"/>
        <w:adjustRightInd w:val="0"/>
        <w:spacing w:after="216" w:line="270" w:lineRule="atLeast"/>
        <w:jc w:val="both"/>
        <w:rPr>
          <w:rFonts w:asciiTheme="minorHAnsi" w:hAnsiTheme="minorHAnsi"/>
        </w:rPr>
      </w:pPr>
      <w:r w:rsidRPr="00223BEC">
        <w:rPr>
          <w:rFonts w:asciiTheme="minorHAnsi" w:hAnsiTheme="minorHAnsi"/>
          <w:sz w:val="24"/>
          <w:lang w:val="fr"/>
        </w:rPr>
        <w:lastRenderedPageBreak/>
        <w:t xml:space="preserve">Un échantillon d’adultes canadiens a été sélectionné selon une technique d’échantillonnage stratifié </w:t>
      </w:r>
      <w:r w:rsidR="00C37D39" w:rsidRPr="00223BEC">
        <w:rPr>
          <w:rFonts w:asciiTheme="minorHAnsi" w:hAnsiTheme="minorHAnsi"/>
          <w:sz w:val="24"/>
          <w:lang w:val="fr"/>
        </w:rPr>
        <w:t>par région</w:t>
      </w:r>
      <w:r w:rsidR="00186CDD" w:rsidRPr="00223BEC">
        <w:rPr>
          <w:rFonts w:asciiTheme="minorHAnsi" w:hAnsiTheme="minorHAnsi"/>
          <w:sz w:val="24"/>
        </w:rPr>
        <w:t xml:space="preserve">. </w:t>
      </w:r>
      <w:r w:rsidR="00C37D39" w:rsidRPr="00223BEC">
        <w:rPr>
          <w:rFonts w:asciiTheme="minorHAnsi" w:hAnsiTheme="minorHAnsi"/>
          <w:sz w:val="24"/>
        </w:rPr>
        <w:t xml:space="preserve">Des quotas </w:t>
      </w:r>
      <w:r w:rsidR="00CE291E" w:rsidRPr="00223BEC">
        <w:rPr>
          <w:rFonts w:asciiTheme="minorHAnsi" w:hAnsiTheme="minorHAnsi"/>
          <w:sz w:val="24"/>
        </w:rPr>
        <w:t xml:space="preserve">flexibles selon les régions ont </w:t>
      </w:r>
      <w:r w:rsidR="003D5B54" w:rsidRPr="00223BEC">
        <w:rPr>
          <w:rFonts w:asciiTheme="minorHAnsi" w:hAnsiTheme="minorHAnsi"/>
          <w:sz w:val="24"/>
        </w:rPr>
        <w:t xml:space="preserve">donc </w:t>
      </w:r>
      <w:r w:rsidR="00CE291E" w:rsidRPr="00223BEC">
        <w:rPr>
          <w:rFonts w:asciiTheme="minorHAnsi" w:hAnsiTheme="minorHAnsi"/>
          <w:sz w:val="24"/>
        </w:rPr>
        <w:t xml:space="preserve">été appliqués </w:t>
      </w:r>
      <w:r w:rsidR="003D5B54" w:rsidRPr="00223BEC">
        <w:rPr>
          <w:rFonts w:asciiTheme="minorHAnsi" w:hAnsiTheme="minorHAnsi"/>
          <w:sz w:val="24"/>
        </w:rPr>
        <w:t>pour garantir</w:t>
      </w:r>
      <w:r w:rsidR="00CE291E" w:rsidRPr="00223BEC">
        <w:rPr>
          <w:rFonts w:asciiTheme="minorHAnsi" w:hAnsiTheme="minorHAnsi"/>
          <w:sz w:val="24"/>
        </w:rPr>
        <w:t xml:space="preserve"> </w:t>
      </w:r>
      <w:r w:rsidR="003D5B54" w:rsidRPr="00223BEC">
        <w:rPr>
          <w:rFonts w:asciiTheme="minorHAnsi" w:hAnsiTheme="minorHAnsi"/>
          <w:sz w:val="24"/>
        </w:rPr>
        <w:t>un nombre suffisant d’entrevues dans chaque région du pays</w:t>
      </w:r>
      <w:r w:rsidR="00186CDD" w:rsidRPr="00223BEC">
        <w:rPr>
          <w:rFonts w:asciiTheme="minorHAnsi" w:hAnsiTheme="minorHAnsi"/>
          <w:sz w:val="24"/>
        </w:rPr>
        <w:t xml:space="preserve">. </w:t>
      </w:r>
    </w:p>
    <w:p w14:paraId="372FC449" w14:textId="0BB343ED" w:rsidR="00186CDD" w:rsidRPr="00223BEC" w:rsidRDefault="00643E56" w:rsidP="00186CDD">
      <w:pPr>
        <w:autoSpaceDE w:val="0"/>
        <w:autoSpaceDN w:val="0"/>
        <w:adjustRightInd w:val="0"/>
        <w:spacing w:after="216" w:line="270" w:lineRule="atLeast"/>
        <w:jc w:val="both"/>
        <w:rPr>
          <w:rFonts w:asciiTheme="minorHAnsi" w:hAnsiTheme="minorHAnsi"/>
          <w:sz w:val="24"/>
        </w:rPr>
      </w:pPr>
      <w:r w:rsidRPr="00223BEC">
        <w:rPr>
          <w:rFonts w:asciiTheme="minorHAnsi" w:hAnsiTheme="minorHAnsi"/>
          <w:sz w:val="24"/>
        </w:rPr>
        <w:t>Dans l</w:t>
      </w:r>
      <w:r w:rsidR="003D5B54" w:rsidRPr="00223BEC">
        <w:rPr>
          <w:rFonts w:asciiTheme="minorHAnsi" w:hAnsiTheme="minorHAnsi"/>
          <w:sz w:val="24"/>
        </w:rPr>
        <w:t>es deux prochains tableaux</w:t>
      </w:r>
      <w:r w:rsidRPr="00223BEC">
        <w:rPr>
          <w:rFonts w:asciiTheme="minorHAnsi" w:hAnsiTheme="minorHAnsi"/>
          <w:sz w:val="24"/>
        </w:rPr>
        <w:t>, on</w:t>
      </w:r>
      <w:r w:rsidR="00592BE9" w:rsidRPr="00223BEC">
        <w:rPr>
          <w:rFonts w:asciiTheme="minorHAnsi" w:hAnsiTheme="minorHAnsi"/>
          <w:sz w:val="24"/>
        </w:rPr>
        <w:t xml:space="preserve"> peut</w:t>
      </w:r>
      <w:r w:rsidRPr="00223BEC">
        <w:rPr>
          <w:rFonts w:asciiTheme="minorHAnsi" w:hAnsiTheme="minorHAnsi"/>
          <w:sz w:val="24"/>
        </w:rPr>
        <w:t xml:space="preserve"> trouver </w:t>
      </w:r>
      <w:r w:rsidR="00CF2652" w:rsidRPr="00223BEC">
        <w:rPr>
          <w:rFonts w:asciiTheme="minorHAnsi" w:hAnsiTheme="minorHAnsi"/>
          <w:sz w:val="24"/>
        </w:rPr>
        <w:t>le</w:t>
      </w:r>
      <w:r w:rsidRPr="00223BEC">
        <w:rPr>
          <w:rFonts w:asciiTheme="minorHAnsi" w:hAnsiTheme="minorHAnsi"/>
          <w:sz w:val="24"/>
        </w:rPr>
        <w:t xml:space="preserve"> détail des quotas par région </w:t>
      </w:r>
      <w:r w:rsidR="00A95C82" w:rsidRPr="00223BEC">
        <w:rPr>
          <w:rFonts w:asciiTheme="minorHAnsi" w:hAnsiTheme="minorHAnsi"/>
          <w:sz w:val="24"/>
        </w:rPr>
        <w:t>ainsi que le nombre total d’entrevues réalisées lors des deux vagues</w:t>
      </w:r>
      <w:r w:rsidR="00985532" w:rsidRPr="00223BEC">
        <w:rPr>
          <w:rFonts w:asciiTheme="minorHAnsi" w:hAnsiTheme="minorHAnsi"/>
          <w:sz w:val="24"/>
        </w:rPr>
        <w:t xml:space="preserve">. </w:t>
      </w:r>
    </w:p>
    <w:p w14:paraId="1A3EBE01" w14:textId="62F5D3F0" w:rsidR="00424957" w:rsidRPr="00223BEC" w:rsidRDefault="00424957">
      <w:pPr>
        <w:spacing w:after="0" w:line="240" w:lineRule="auto"/>
        <w:rPr>
          <w:rFonts w:asciiTheme="minorHAnsi" w:hAnsiTheme="minorHAnsi"/>
          <w:b/>
          <w:sz w:val="24"/>
        </w:rPr>
      </w:pPr>
    </w:p>
    <w:p w14:paraId="3E8A04A7" w14:textId="0A69DC8D" w:rsidR="00186CDD" w:rsidRPr="00223BEC" w:rsidRDefault="00186CDD" w:rsidP="00186CDD">
      <w:pPr>
        <w:autoSpaceDE w:val="0"/>
        <w:autoSpaceDN w:val="0"/>
        <w:adjustRightInd w:val="0"/>
        <w:spacing w:after="216" w:line="270" w:lineRule="atLeast"/>
        <w:contextualSpacing/>
        <w:jc w:val="both"/>
        <w:rPr>
          <w:rFonts w:asciiTheme="minorHAnsi" w:eastAsia="Times New Roman" w:hAnsiTheme="minorHAnsi"/>
          <w:b/>
          <w:sz w:val="24"/>
          <w:szCs w:val="24"/>
        </w:rPr>
      </w:pPr>
      <w:r w:rsidRPr="00223BEC">
        <w:rPr>
          <w:rFonts w:asciiTheme="minorHAnsi" w:hAnsiTheme="minorHAnsi"/>
          <w:b/>
          <w:sz w:val="24"/>
        </w:rPr>
        <w:t>Table</w:t>
      </w:r>
      <w:r w:rsidR="00365315" w:rsidRPr="00223BEC">
        <w:rPr>
          <w:rFonts w:asciiTheme="minorHAnsi" w:hAnsiTheme="minorHAnsi"/>
          <w:b/>
          <w:sz w:val="24"/>
        </w:rPr>
        <w:t>au</w:t>
      </w:r>
      <w:r w:rsidRPr="00223BEC">
        <w:rPr>
          <w:rFonts w:asciiTheme="minorHAnsi" w:hAnsiTheme="minorHAnsi"/>
          <w:b/>
          <w:sz w:val="24"/>
        </w:rPr>
        <w:t xml:space="preserve"> 1. </w:t>
      </w:r>
      <w:r w:rsidR="00A95C82" w:rsidRPr="00223BEC">
        <w:rPr>
          <w:rFonts w:asciiTheme="minorHAnsi" w:hAnsiTheme="minorHAnsi"/>
          <w:b/>
          <w:sz w:val="24"/>
        </w:rPr>
        <w:t xml:space="preserve">Quotas par région - Vague </w:t>
      </w:r>
      <w:r w:rsidR="001A54B7" w:rsidRPr="00223BEC">
        <w:rPr>
          <w:rFonts w:asciiTheme="minorHAnsi" w:hAnsiTheme="minorHAnsi"/>
          <w:b/>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1. Quotas régionaux souples "/>
      </w:tblPr>
      <w:tblGrid>
        <w:gridCol w:w="2326"/>
        <w:gridCol w:w="3156"/>
        <w:gridCol w:w="3154"/>
      </w:tblGrid>
      <w:tr w:rsidR="00186CDD" w:rsidRPr="00223BEC" w14:paraId="7A9AA6CD" w14:textId="77777777" w:rsidTr="007A5A03">
        <w:tc>
          <w:tcPr>
            <w:tcW w:w="1347" w:type="pct"/>
            <w:shd w:val="clear" w:color="auto" w:fill="000000" w:themeFill="text1"/>
          </w:tcPr>
          <w:p w14:paraId="4FE1563B" w14:textId="06DFD991" w:rsidR="00186CDD" w:rsidRPr="00223BEC" w:rsidRDefault="00186CDD" w:rsidP="007A5A03">
            <w:pPr>
              <w:spacing w:after="0"/>
              <w:jc w:val="center"/>
              <w:rPr>
                <w:rFonts w:asciiTheme="minorHAnsi" w:eastAsia="Arial" w:hAnsiTheme="minorHAnsi" w:cstheme="minorHAnsi"/>
                <w:b/>
                <w:color w:val="FFFFFF"/>
              </w:rPr>
            </w:pPr>
            <w:r w:rsidRPr="00223BEC">
              <w:rPr>
                <w:rFonts w:asciiTheme="minorHAnsi" w:hAnsiTheme="minorHAnsi"/>
                <w:b/>
                <w:color w:val="FFFFFF"/>
              </w:rPr>
              <w:t>R</w:t>
            </w:r>
            <w:r w:rsidR="00444FF0" w:rsidRPr="00223BEC">
              <w:rPr>
                <w:rFonts w:asciiTheme="minorHAnsi" w:hAnsiTheme="minorHAnsi"/>
                <w:b/>
                <w:color w:val="FFFFFF"/>
              </w:rPr>
              <w:t>é</w:t>
            </w:r>
            <w:r w:rsidRPr="00223BEC">
              <w:rPr>
                <w:rFonts w:asciiTheme="minorHAnsi" w:hAnsiTheme="minorHAnsi"/>
                <w:b/>
                <w:color w:val="FFFFFF"/>
              </w:rPr>
              <w:t>gion</w:t>
            </w:r>
          </w:p>
        </w:tc>
        <w:tc>
          <w:tcPr>
            <w:tcW w:w="1827" w:type="pct"/>
            <w:shd w:val="clear" w:color="auto" w:fill="000000" w:themeFill="text1"/>
          </w:tcPr>
          <w:p w14:paraId="12B5EDED" w14:textId="77777777" w:rsidR="00186CDD" w:rsidRPr="00223BEC" w:rsidRDefault="00186CDD" w:rsidP="007A5A03">
            <w:pPr>
              <w:spacing w:after="0"/>
              <w:jc w:val="center"/>
              <w:rPr>
                <w:rFonts w:asciiTheme="minorHAnsi" w:eastAsia="Arial" w:hAnsiTheme="minorHAnsi" w:cstheme="minorHAnsi"/>
                <w:b/>
                <w:color w:val="FFFFFF"/>
              </w:rPr>
            </w:pPr>
            <w:r w:rsidRPr="00223BEC">
              <w:rPr>
                <w:rFonts w:asciiTheme="minorHAnsi" w:hAnsiTheme="minorHAnsi"/>
                <w:b/>
                <w:color w:val="FFFFFF"/>
              </w:rPr>
              <w:t>Quotas</w:t>
            </w:r>
          </w:p>
        </w:tc>
        <w:tc>
          <w:tcPr>
            <w:tcW w:w="1826" w:type="pct"/>
            <w:shd w:val="clear" w:color="auto" w:fill="000000" w:themeFill="text1"/>
          </w:tcPr>
          <w:p w14:paraId="6875646D" w14:textId="1D6B2E9A" w:rsidR="00186CDD" w:rsidRPr="00223BEC" w:rsidRDefault="00365315" w:rsidP="007A5A03">
            <w:pPr>
              <w:spacing w:after="0"/>
              <w:jc w:val="center"/>
              <w:rPr>
                <w:rFonts w:asciiTheme="minorHAnsi" w:hAnsiTheme="minorHAnsi"/>
                <w:b/>
                <w:color w:val="FFFFFF"/>
              </w:rPr>
            </w:pPr>
            <w:r w:rsidRPr="00223BEC">
              <w:rPr>
                <w:rFonts w:asciiTheme="minorHAnsi" w:hAnsiTheme="minorHAnsi"/>
                <w:b/>
                <w:color w:val="FFFFFF"/>
              </w:rPr>
              <w:t>Nombre de complétés</w:t>
            </w:r>
          </w:p>
        </w:tc>
      </w:tr>
      <w:tr w:rsidR="001A54B7" w:rsidRPr="00223BEC" w14:paraId="1E759716" w14:textId="77777777" w:rsidTr="00C23020">
        <w:tc>
          <w:tcPr>
            <w:tcW w:w="1347" w:type="pct"/>
            <w:vAlign w:val="center"/>
          </w:tcPr>
          <w:p w14:paraId="19FDF452" w14:textId="3895D381" w:rsidR="001A54B7" w:rsidRPr="00223BEC" w:rsidRDefault="00365315" w:rsidP="00C23020">
            <w:pPr>
              <w:spacing w:after="0"/>
              <w:rPr>
                <w:rFonts w:asciiTheme="minorHAnsi" w:eastAsia="Arial" w:hAnsiTheme="minorHAnsi" w:cstheme="minorHAnsi"/>
                <w:szCs w:val="20"/>
                <w:highlight w:val="yellow"/>
              </w:rPr>
            </w:pPr>
            <w:proofErr w:type="spellStart"/>
            <w:r w:rsidRPr="00223BEC">
              <w:rPr>
                <w:rFonts w:asciiTheme="minorHAnsi" w:hAnsiTheme="minorHAnsi" w:cstheme="minorHAnsi"/>
                <w:szCs w:val="20"/>
                <w:lang w:val="en-CA"/>
              </w:rPr>
              <w:t>Atlantique</w:t>
            </w:r>
            <w:proofErr w:type="spellEnd"/>
          </w:p>
        </w:tc>
        <w:tc>
          <w:tcPr>
            <w:tcW w:w="1827" w:type="pct"/>
          </w:tcPr>
          <w:p w14:paraId="3E92AC5B" w14:textId="72EEA152" w:rsidR="001A54B7" w:rsidRPr="00223BEC" w:rsidRDefault="001A54B7" w:rsidP="001A54B7">
            <w:pPr>
              <w:spacing w:after="0"/>
              <w:jc w:val="center"/>
              <w:rPr>
                <w:rFonts w:asciiTheme="minorHAnsi" w:eastAsia="Arial" w:hAnsiTheme="minorHAnsi" w:cstheme="minorHAnsi"/>
                <w:szCs w:val="20"/>
                <w:highlight w:val="yellow"/>
              </w:rPr>
            </w:pPr>
            <w:r w:rsidRPr="00223BEC">
              <w:rPr>
                <w:rFonts w:asciiTheme="minorHAnsi" w:hAnsiTheme="minorHAnsi" w:cstheme="minorHAnsi"/>
                <w:szCs w:val="20"/>
                <w:lang w:val="en-CA"/>
              </w:rPr>
              <w:t>85</w:t>
            </w:r>
          </w:p>
        </w:tc>
        <w:tc>
          <w:tcPr>
            <w:tcW w:w="1826" w:type="pct"/>
            <w:vAlign w:val="center"/>
          </w:tcPr>
          <w:p w14:paraId="1BEAEC3D" w14:textId="29150E1D" w:rsidR="001A54B7" w:rsidRPr="00223BEC" w:rsidRDefault="004F4246" w:rsidP="001A54B7">
            <w:pPr>
              <w:spacing w:after="0"/>
              <w:jc w:val="center"/>
              <w:rPr>
                <w:rFonts w:asciiTheme="minorHAnsi" w:hAnsiTheme="minorHAnsi"/>
              </w:rPr>
            </w:pPr>
            <w:r w:rsidRPr="00223BEC">
              <w:rPr>
                <w:rFonts w:asciiTheme="minorHAnsi" w:hAnsiTheme="minorHAnsi"/>
              </w:rPr>
              <w:t>118</w:t>
            </w:r>
          </w:p>
        </w:tc>
      </w:tr>
      <w:tr w:rsidR="001A54B7" w:rsidRPr="00223BEC" w14:paraId="0B7F1EC0" w14:textId="77777777" w:rsidTr="00C23020">
        <w:tc>
          <w:tcPr>
            <w:tcW w:w="1347" w:type="pct"/>
            <w:vAlign w:val="center"/>
          </w:tcPr>
          <w:p w14:paraId="2031DFF1" w14:textId="46B561F0" w:rsidR="001A54B7" w:rsidRPr="00223BEC" w:rsidRDefault="00365315" w:rsidP="00C23020">
            <w:pPr>
              <w:spacing w:after="0"/>
              <w:rPr>
                <w:rFonts w:asciiTheme="minorHAnsi" w:eastAsia="Arial" w:hAnsiTheme="minorHAnsi" w:cstheme="minorHAnsi"/>
                <w:szCs w:val="20"/>
                <w:highlight w:val="yellow"/>
              </w:rPr>
            </w:pPr>
            <w:r w:rsidRPr="00223BEC">
              <w:rPr>
                <w:rFonts w:asciiTheme="minorHAnsi" w:hAnsiTheme="minorHAnsi" w:cstheme="minorHAnsi"/>
                <w:szCs w:val="20"/>
                <w:lang w:val="en-CA"/>
              </w:rPr>
              <w:t>Québec</w:t>
            </w:r>
          </w:p>
        </w:tc>
        <w:tc>
          <w:tcPr>
            <w:tcW w:w="1827" w:type="pct"/>
          </w:tcPr>
          <w:p w14:paraId="3468D5D3" w14:textId="3C1E9F48" w:rsidR="001A54B7" w:rsidRPr="00223BEC" w:rsidRDefault="001A54B7" w:rsidP="001A54B7">
            <w:pPr>
              <w:spacing w:after="0"/>
              <w:jc w:val="center"/>
              <w:rPr>
                <w:rFonts w:asciiTheme="minorHAnsi" w:eastAsia="Arial" w:hAnsiTheme="minorHAnsi" w:cstheme="minorHAnsi"/>
                <w:szCs w:val="20"/>
                <w:highlight w:val="yellow"/>
              </w:rPr>
            </w:pPr>
            <w:r w:rsidRPr="00223BEC">
              <w:rPr>
                <w:rFonts w:asciiTheme="minorHAnsi" w:hAnsiTheme="minorHAnsi" w:cstheme="minorHAnsi"/>
                <w:szCs w:val="20"/>
                <w:lang w:val="en-CA"/>
              </w:rPr>
              <w:t>285</w:t>
            </w:r>
          </w:p>
        </w:tc>
        <w:tc>
          <w:tcPr>
            <w:tcW w:w="1826" w:type="pct"/>
            <w:vAlign w:val="center"/>
          </w:tcPr>
          <w:p w14:paraId="34DFDF1D" w14:textId="1124440C" w:rsidR="001A54B7" w:rsidRPr="00223BEC" w:rsidRDefault="004F4246" w:rsidP="001A54B7">
            <w:pPr>
              <w:spacing w:after="0"/>
              <w:jc w:val="center"/>
              <w:rPr>
                <w:rFonts w:asciiTheme="minorHAnsi" w:hAnsiTheme="minorHAnsi"/>
              </w:rPr>
            </w:pPr>
            <w:r w:rsidRPr="00223BEC">
              <w:rPr>
                <w:rFonts w:asciiTheme="minorHAnsi" w:hAnsiTheme="minorHAnsi"/>
              </w:rPr>
              <w:t>635</w:t>
            </w:r>
          </w:p>
        </w:tc>
      </w:tr>
      <w:tr w:rsidR="001A54B7" w:rsidRPr="00223BEC" w14:paraId="3BEA70A3" w14:textId="77777777" w:rsidTr="00C23020">
        <w:tc>
          <w:tcPr>
            <w:tcW w:w="1347" w:type="pct"/>
            <w:vAlign w:val="center"/>
          </w:tcPr>
          <w:p w14:paraId="26CB5C9B" w14:textId="59AC21AC" w:rsidR="001A54B7" w:rsidRPr="00223BEC" w:rsidRDefault="001A54B7" w:rsidP="00C23020">
            <w:pPr>
              <w:spacing w:after="0"/>
              <w:rPr>
                <w:rFonts w:asciiTheme="minorHAnsi" w:eastAsia="Arial" w:hAnsiTheme="minorHAnsi" w:cstheme="minorHAnsi"/>
                <w:szCs w:val="20"/>
                <w:highlight w:val="yellow"/>
              </w:rPr>
            </w:pPr>
            <w:r w:rsidRPr="00223BEC">
              <w:rPr>
                <w:rFonts w:asciiTheme="minorHAnsi" w:hAnsiTheme="minorHAnsi" w:cstheme="minorHAnsi"/>
                <w:szCs w:val="20"/>
                <w:lang w:val="en-CA"/>
              </w:rPr>
              <w:t>Ontario</w:t>
            </w:r>
          </w:p>
        </w:tc>
        <w:tc>
          <w:tcPr>
            <w:tcW w:w="1827" w:type="pct"/>
          </w:tcPr>
          <w:p w14:paraId="62AC6A44" w14:textId="64860086" w:rsidR="001A54B7" w:rsidRPr="00223BEC" w:rsidRDefault="001A54B7" w:rsidP="001A54B7">
            <w:pPr>
              <w:spacing w:after="0"/>
              <w:jc w:val="center"/>
              <w:rPr>
                <w:rFonts w:asciiTheme="minorHAnsi" w:eastAsia="Arial" w:hAnsiTheme="minorHAnsi" w:cstheme="minorHAnsi"/>
                <w:szCs w:val="20"/>
                <w:highlight w:val="yellow"/>
              </w:rPr>
            </w:pPr>
            <w:r w:rsidRPr="00223BEC">
              <w:rPr>
                <w:rFonts w:asciiTheme="minorHAnsi" w:hAnsiTheme="minorHAnsi" w:cstheme="minorHAnsi"/>
                <w:szCs w:val="20"/>
                <w:lang w:val="en-CA"/>
              </w:rPr>
              <w:t>500</w:t>
            </w:r>
          </w:p>
        </w:tc>
        <w:tc>
          <w:tcPr>
            <w:tcW w:w="1826" w:type="pct"/>
            <w:vAlign w:val="center"/>
          </w:tcPr>
          <w:p w14:paraId="0B75A93E" w14:textId="16471E07" w:rsidR="001A54B7" w:rsidRPr="00223BEC" w:rsidRDefault="004F4246" w:rsidP="001A54B7">
            <w:pPr>
              <w:spacing w:after="0"/>
              <w:jc w:val="center"/>
              <w:rPr>
                <w:rFonts w:asciiTheme="minorHAnsi" w:hAnsiTheme="minorHAnsi"/>
              </w:rPr>
            </w:pPr>
            <w:r w:rsidRPr="00223BEC">
              <w:rPr>
                <w:rFonts w:asciiTheme="minorHAnsi" w:hAnsiTheme="minorHAnsi"/>
              </w:rPr>
              <w:t>665</w:t>
            </w:r>
          </w:p>
        </w:tc>
      </w:tr>
      <w:tr w:rsidR="001A54B7" w:rsidRPr="00223BEC" w14:paraId="6EDD3EDA" w14:textId="77777777" w:rsidTr="00C23020">
        <w:tc>
          <w:tcPr>
            <w:tcW w:w="1347" w:type="pct"/>
            <w:vAlign w:val="center"/>
          </w:tcPr>
          <w:p w14:paraId="2BEFF123" w14:textId="53132068" w:rsidR="001A54B7" w:rsidRPr="00223BEC" w:rsidRDefault="001A54B7" w:rsidP="00C23020">
            <w:pPr>
              <w:spacing w:after="0"/>
              <w:rPr>
                <w:rFonts w:asciiTheme="minorHAnsi" w:hAnsiTheme="minorHAnsi"/>
                <w:szCs w:val="20"/>
                <w:highlight w:val="yellow"/>
              </w:rPr>
            </w:pPr>
            <w:r w:rsidRPr="00223BEC">
              <w:rPr>
                <w:rFonts w:asciiTheme="minorHAnsi" w:hAnsiTheme="minorHAnsi" w:cstheme="minorHAnsi"/>
                <w:szCs w:val="20"/>
                <w:lang w:val="en-CA"/>
              </w:rPr>
              <w:t>Prairies</w:t>
            </w:r>
          </w:p>
        </w:tc>
        <w:tc>
          <w:tcPr>
            <w:tcW w:w="1827" w:type="pct"/>
          </w:tcPr>
          <w:p w14:paraId="2F028FFA" w14:textId="2F6FEB4A" w:rsidR="001A54B7" w:rsidRPr="00223BEC" w:rsidRDefault="001A54B7" w:rsidP="001A54B7">
            <w:pPr>
              <w:spacing w:after="0"/>
              <w:jc w:val="center"/>
              <w:rPr>
                <w:rFonts w:asciiTheme="minorHAnsi" w:hAnsiTheme="minorHAnsi"/>
                <w:szCs w:val="20"/>
                <w:highlight w:val="yellow"/>
              </w:rPr>
            </w:pPr>
            <w:r w:rsidRPr="00223BEC">
              <w:rPr>
                <w:rFonts w:asciiTheme="minorHAnsi" w:hAnsiTheme="minorHAnsi" w:cstheme="minorHAnsi"/>
                <w:szCs w:val="20"/>
                <w:lang w:val="en-CA"/>
              </w:rPr>
              <w:t>130</w:t>
            </w:r>
          </w:p>
        </w:tc>
        <w:tc>
          <w:tcPr>
            <w:tcW w:w="1826" w:type="pct"/>
            <w:vAlign w:val="center"/>
          </w:tcPr>
          <w:p w14:paraId="105A2F82" w14:textId="0A00FCF8" w:rsidR="001A54B7" w:rsidRPr="00223BEC" w:rsidRDefault="004F4246" w:rsidP="001A54B7">
            <w:pPr>
              <w:spacing w:after="0"/>
              <w:jc w:val="center"/>
              <w:rPr>
                <w:rFonts w:asciiTheme="minorHAnsi" w:hAnsiTheme="minorHAnsi"/>
              </w:rPr>
            </w:pPr>
            <w:r w:rsidRPr="00223BEC">
              <w:rPr>
                <w:rFonts w:asciiTheme="minorHAnsi" w:hAnsiTheme="minorHAnsi"/>
              </w:rPr>
              <w:t>168</w:t>
            </w:r>
          </w:p>
        </w:tc>
      </w:tr>
      <w:tr w:rsidR="001A54B7" w:rsidRPr="00223BEC" w14:paraId="1D0666A2" w14:textId="77777777" w:rsidTr="00C23020">
        <w:tc>
          <w:tcPr>
            <w:tcW w:w="1347" w:type="pct"/>
            <w:vAlign w:val="center"/>
          </w:tcPr>
          <w:p w14:paraId="38C12CFA" w14:textId="642CE8BA" w:rsidR="001A54B7" w:rsidRPr="00223BEC" w:rsidRDefault="001A54B7" w:rsidP="00C23020">
            <w:pPr>
              <w:spacing w:after="0"/>
              <w:rPr>
                <w:rFonts w:asciiTheme="minorHAnsi" w:eastAsia="Arial" w:hAnsiTheme="minorHAnsi" w:cstheme="minorHAnsi"/>
                <w:szCs w:val="20"/>
                <w:highlight w:val="yellow"/>
              </w:rPr>
            </w:pPr>
            <w:r w:rsidRPr="00223BEC">
              <w:rPr>
                <w:rFonts w:asciiTheme="minorHAnsi" w:hAnsiTheme="minorHAnsi" w:cstheme="minorHAnsi"/>
                <w:szCs w:val="20"/>
                <w:lang w:val="en-CA"/>
              </w:rPr>
              <w:t>Alberta</w:t>
            </w:r>
          </w:p>
        </w:tc>
        <w:tc>
          <w:tcPr>
            <w:tcW w:w="1827" w:type="pct"/>
          </w:tcPr>
          <w:p w14:paraId="65E74F5B" w14:textId="337A8DA8" w:rsidR="001A54B7" w:rsidRPr="00223BEC" w:rsidRDefault="001A54B7" w:rsidP="001A54B7">
            <w:pPr>
              <w:spacing w:after="0"/>
              <w:jc w:val="center"/>
              <w:rPr>
                <w:rFonts w:asciiTheme="minorHAnsi" w:eastAsia="Arial" w:hAnsiTheme="minorHAnsi" w:cstheme="minorHAnsi"/>
                <w:szCs w:val="20"/>
                <w:highlight w:val="yellow"/>
              </w:rPr>
            </w:pPr>
            <w:r w:rsidRPr="00223BEC">
              <w:rPr>
                <w:rFonts w:asciiTheme="minorHAnsi" w:hAnsiTheme="minorHAnsi" w:cstheme="minorHAnsi"/>
                <w:szCs w:val="20"/>
                <w:lang w:val="en-CA"/>
              </w:rPr>
              <w:t>130</w:t>
            </w:r>
          </w:p>
        </w:tc>
        <w:tc>
          <w:tcPr>
            <w:tcW w:w="1826" w:type="pct"/>
            <w:vAlign w:val="center"/>
          </w:tcPr>
          <w:p w14:paraId="75DC3C68" w14:textId="0038434B" w:rsidR="001A54B7" w:rsidRPr="00223BEC" w:rsidRDefault="004F4246" w:rsidP="001A54B7">
            <w:pPr>
              <w:spacing w:after="0"/>
              <w:jc w:val="center"/>
              <w:rPr>
                <w:rFonts w:asciiTheme="minorHAnsi" w:hAnsiTheme="minorHAnsi"/>
              </w:rPr>
            </w:pPr>
            <w:r w:rsidRPr="00223BEC">
              <w:rPr>
                <w:rFonts w:asciiTheme="minorHAnsi" w:hAnsiTheme="minorHAnsi"/>
              </w:rPr>
              <w:t>183</w:t>
            </w:r>
          </w:p>
        </w:tc>
      </w:tr>
      <w:tr w:rsidR="001A54B7" w:rsidRPr="00223BEC" w14:paraId="5FB72A83" w14:textId="77777777" w:rsidTr="00C23020">
        <w:tc>
          <w:tcPr>
            <w:tcW w:w="1347" w:type="pct"/>
            <w:shd w:val="clear" w:color="auto" w:fill="auto"/>
            <w:vAlign w:val="center"/>
          </w:tcPr>
          <w:p w14:paraId="199C0A47" w14:textId="44979625" w:rsidR="001A54B7" w:rsidRPr="00223BEC" w:rsidRDefault="00365315" w:rsidP="00C23020">
            <w:pPr>
              <w:spacing w:after="0"/>
              <w:rPr>
                <w:rFonts w:asciiTheme="minorHAnsi" w:eastAsia="Arial" w:hAnsiTheme="minorHAnsi" w:cstheme="minorHAnsi"/>
                <w:szCs w:val="20"/>
                <w:highlight w:val="yellow"/>
              </w:rPr>
            </w:pPr>
            <w:proofErr w:type="spellStart"/>
            <w:r w:rsidRPr="00223BEC">
              <w:rPr>
                <w:rFonts w:asciiTheme="minorHAnsi" w:hAnsiTheme="minorHAnsi" w:cstheme="minorHAnsi"/>
                <w:szCs w:val="20"/>
                <w:lang w:val="en-CA"/>
              </w:rPr>
              <w:t>Colombie-Britannique</w:t>
            </w:r>
            <w:proofErr w:type="spellEnd"/>
          </w:p>
        </w:tc>
        <w:tc>
          <w:tcPr>
            <w:tcW w:w="1827" w:type="pct"/>
            <w:shd w:val="clear" w:color="auto" w:fill="auto"/>
          </w:tcPr>
          <w:p w14:paraId="12430CD4" w14:textId="35BE197A" w:rsidR="001A54B7" w:rsidRPr="00223BEC" w:rsidRDefault="001A54B7" w:rsidP="001A54B7">
            <w:pPr>
              <w:spacing w:after="0"/>
              <w:jc w:val="center"/>
              <w:rPr>
                <w:rFonts w:asciiTheme="minorHAnsi" w:eastAsia="Arial" w:hAnsiTheme="minorHAnsi" w:cstheme="minorHAnsi"/>
                <w:szCs w:val="20"/>
                <w:highlight w:val="yellow"/>
              </w:rPr>
            </w:pPr>
            <w:r w:rsidRPr="00223BEC">
              <w:rPr>
                <w:rFonts w:asciiTheme="minorHAnsi" w:hAnsiTheme="minorHAnsi" w:cstheme="minorHAnsi"/>
                <w:szCs w:val="20"/>
                <w:lang w:val="en-CA"/>
              </w:rPr>
              <w:t>170</w:t>
            </w:r>
          </w:p>
        </w:tc>
        <w:tc>
          <w:tcPr>
            <w:tcW w:w="1826" w:type="pct"/>
            <w:shd w:val="clear" w:color="auto" w:fill="auto"/>
            <w:vAlign w:val="center"/>
          </w:tcPr>
          <w:p w14:paraId="314FDBFC" w14:textId="325853FA" w:rsidR="001A54B7" w:rsidRPr="00223BEC" w:rsidRDefault="004F4246" w:rsidP="001A54B7">
            <w:pPr>
              <w:spacing w:after="0"/>
              <w:jc w:val="center"/>
              <w:rPr>
                <w:rFonts w:asciiTheme="minorHAnsi" w:hAnsiTheme="minorHAnsi"/>
              </w:rPr>
            </w:pPr>
            <w:r w:rsidRPr="00223BEC">
              <w:rPr>
                <w:rFonts w:asciiTheme="minorHAnsi" w:hAnsiTheme="minorHAnsi"/>
              </w:rPr>
              <w:t>230</w:t>
            </w:r>
          </w:p>
        </w:tc>
      </w:tr>
      <w:tr w:rsidR="00A33B57" w:rsidRPr="00223BEC" w14:paraId="5A38BE6D" w14:textId="77777777" w:rsidTr="00C23020">
        <w:tc>
          <w:tcPr>
            <w:tcW w:w="1347" w:type="pct"/>
            <w:shd w:val="clear" w:color="auto" w:fill="auto"/>
            <w:vAlign w:val="center"/>
          </w:tcPr>
          <w:p w14:paraId="1654059E" w14:textId="3CE8BE02" w:rsidR="00A33B57" w:rsidRPr="00223BEC" w:rsidRDefault="00365315" w:rsidP="00C23020">
            <w:pPr>
              <w:spacing w:after="0"/>
              <w:rPr>
                <w:rFonts w:asciiTheme="minorHAnsi" w:hAnsiTheme="minorHAnsi" w:cstheme="minorHAnsi"/>
                <w:szCs w:val="20"/>
                <w:lang w:val="en-CA"/>
              </w:rPr>
            </w:pPr>
            <w:proofErr w:type="spellStart"/>
            <w:r w:rsidRPr="00223BEC">
              <w:rPr>
                <w:rFonts w:asciiTheme="minorHAnsi" w:hAnsiTheme="minorHAnsi" w:cstheme="minorHAnsi"/>
                <w:szCs w:val="20"/>
                <w:lang w:val="en-CA"/>
              </w:rPr>
              <w:t>Aucune</w:t>
            </w:r>
            <w:proofErr w:type="spellEnd"/>
            <w:r w:rsidRPr="00223BEC">
              <w:rPr>
                <w:rFonts w:asciiTheme="minorHAnsi" w:hAnsiTheme="minorHAnsi" w:cstheme="minorHAnsi"/>
                <w:szCs w:val="20"/>
                <w:lang w:val="en-CA"/>
              </w:rPr>
              <w:t xml:space="preserve"> de </w:t>
            </w:r>
            <w:proofErr w:type="spellStart"/>
            <w:r w:rsidRPr="00223BEC">
              <w:rPr>
                <w:rFonts w:asciiTheme="minorHAnsi" w:hAnsiTheme="minorHAnsi" w:cstheme="minorHAnsi"/>
                <w:szCs w:val="20"/>
                <w:lang w:val="en-CA"/>
              </w:rPr>
              <w:t>ces</w:t>
            </w:r>
            <w:proofErr w:type="spellEnd"/>
            <w:r w:rsidRPr="00223BEC">
              <w:rPr>
                <w:rFonts w:asciiTheme="minorHAnsi" w:hAnsiTheme="minorHAnsi" w:cstheme="minorHAnsi"/>
                <w:szCs w:val="20"/>
                <w:lang w:val="en-CA"/>
              </w:rPr>
              <w:t xml:space="preserve"> </w:t>
            </w:r>
            <w:proofErr w:type="spellStart"/>
            <w:r w:rsidRPr="00223BEC">
              <w:rPr>
                <w:rFonts w:asciiTheme="minorHAnsi" w:hAnsiTheme="minorHAnsi" w:cstheme="minorHAnsi"/>
                <w:szCs w:val="20"/>
                <w:lang w:val="en-CA"/>
              </w:rPr>
              <w:t>régions</w:t>
            </w:r>
            <w:proofErr w:type="spellEnd"/>
          </w:p>
        </w:tc>
        <w:tc>
          <w:tcPr>
            <w:tcW w:w="1827" w:type="pct"/>
            <w:shd w:val="clear" w:color="auto" w:fill="auto"/>
          </w:tcPr>
          <w:p w14:paraId="3068407D" w14:textId="22AD15BB" w:rsidR="00A33B57" w:rsidRPr="00223BEC" w:rsidRDefault="002D195E" w:rsidP="001A54B7">
            <w:pPr>
              <w:spacing w:after="0"/>
              <w:jc w:val="center"/>
              <w:rPr>
                <w:rFonts w:asciiTheme="minorHAnsi" w:hAnsiTheme="minorHAnsi" w:cstheme="minorHAnsi"/>
                <w:szCs w:val="20"/>
                <w:lang w:val="en-CA"/>
              </w:rPr>
            </w:pPr>
            <w:r w:rsidRPr="00223BEC">
              <w:rPr>
                <w:rFonts w:asciiTheme="minorHAnsi" w:hAnsiTheme="minorHAnsi" w:cstheme="minorHAnsi"/>
                <w:szCs w:val="20"/>
                <w:lang w:val="en-CA"/>
              </w:rPr>
              <w:t>0</w:t>
            </w:r>
          </w:p>
        </w:tc>
        <w:tc>
          <w:tcPr>
            <w:tcW w:w="1826" w:type="pct"/>
            <w:shd w:val="clear" w:color="auto" w:fill="auto"/>
            <w:vAlign w:val="center"/>
          </w:tcPr>
          <w:p w14:paraId="2A7EB6D4" w14:textId="05518021" w:rsidR="00A33B57" w:rsidRPr="00223BEC" w:rsidRDefault="002D195E" w:rsidP="001A54B7">
            <w:pPr>
              <w:spacing w:after="0"/>
              <w:jc w:val="center"/>
              <w:rPr>
                <w:rFonts w:asciiTheme="minorHAnsi" w:hAnsiTheme="minorHAnsi"/>
              </w:rPr>
            </w:pPr>
            <w:r w:rsidRPr="00223BEC">
              <w:rPr>
                <w:rFonts w:asciiTheme="minorHAnsi" w:hAnsiTheme="minorHAnsi"/>
              </w:rPr>
              <w:t>1</w:t>
            </w:r>
          </w:p>
        </w:tc>
      </w:tr>
      <w:tr w:rsidR="00C23020" w:rsidRPr="00223BEC" w14:paraId="41D225F3" w14:textId="77777777" w:rsidTr="00C23020">
        <w:tc>
          <w:tcPr>
            <w:tcW w:w="1347" w:type="pct"/>
            <w:shd w:val="clear" w:color="auto" w:fill="auto"/>
            <w:vAlign w:val="center"/>
          </w:tcPr>
          <w:p w14:paraId="1DE4085D" w14:textId="3E05BBD3" w:rsidR="00C23020" w:rsidRPr="00223BEC" w:rsidRDefault="00C23020" w:rsidP="00C23020">
            <w:pPr>
              <w:spacing w:after="0"/>
              <w:jc w:val="right"/>
              <w:rPr>
                <w:rFonts w:asciiTheme="minorHAnsi" w:hAnsiTheme="minorHAnsi" w:cstheme="minorHAnsi"/>
                <w:b/>
                <w:bCs/>
                <w:sz w:val="24"/>
                <w:lang w:val="en-CA"/>
              </w:rPr>
            </w:pPr>
            <w:r w:rsidRPr="00223BEC">
              <w:rPr>
                <w:rFonts w:asciiTheme="minorHAnsi" w:hAnsiTheme="minorHAnsi" w:cstheme="minorHAnsi"/>
                <w:b/>
                <w:bCs/>
                <w:sz w:val="24"/>
                <w:lang w:val="en-CA"/>
              </w:rPr>
              <w:t>Total</w:t>
            </w:r>
          </w:p>
        </w:tc>
        <w:tc>
          <w:tcPr>
            <w:tcW w:w="1827" w:type="pct"/>
            <w:shd w:val="clear" w:color="auto" w:fill="auto"/>
          </w:tcPr>
          <w:p w14:paraId="50218C4F" w14:textId="2858EDF3" w:rsidR="00C23020" w:rsidRPr="00223BEC" w:rsidRDefault="00C23020" w:rsidP="001A54B7">
            <w:pPr>
              <w:spacing w:after="0"/>
              <w:jc w:val="center"/>
              <w:rPr>
                <w:rFonts w:asciiTheme="minorHAnsi" w:hAnsiTheme="minorHAnsi" w:cstheme="minorHAnsi"/>
                <w:sz w:val="24"/>
                <w:lang w:val="en-CA"/>
              </w:rPr>
            </w:pPr>
            <w:r w:rsidRPr="00223BEC">
              <w:rPr>
                <w:rFonts w:asciiTheme="minorHAnsi" w:hAnsiTheme="minorHAnsi" w:cstheme="minorHAnsi"/>
                <w:szCs w:val="20"/>
                <w:lang w:val="en-CA"/>
              </w:rPr>
              <w:t>1</w:t>
            </w:r>
            <w:r w:rsidR="00365315" w:rsidRPr="00223BEC">
              <w:rPr>
                <w:rFonts w:asciiTheme="minorHAnsi" w:hAnsiTheme="minorHAnsi" w:cstheme="minorHAnsi"/>
                <w:szCs w:val="20"/>
                <w:lang w:val="en-CA"/>
              </w:rPr>
              <w:t> </w:t>
            </w:r>
            <w:r w:rsidRPr="00223BEC">
              <w:rPr>
                <w:rFonts w:asciiTheme="minorHAnsi" w:hAnsiTheme="minorHAnsi" w:cstheme="minorHAnsi"/>
                <w:szCs w:val="20"/>
                <w:lang w:val="en-CA"/>
              </w:rPr>
              <w:t>300</w:t>
            </w:r>
          </w:p>
        </w:tc>
        <w:tc>
          <w:tcPr>
            <w:tcW w:w="1826" w:type="pct"/>
            <w:shd w:val="clear" w:color="auto" w:fill="auto"/>
            <w:vAlign w:val="center"/>
          </w:tcPr>
          <w:p w14:paraId="32109934" w14:textId="7380FD94" w:rsidR="00C23020" w:rsidRPr="00223BEC" w:rsidRDefault="00C23020" w:rsidP="001A54B7">
            <w:pPr>
              <w:spacing w:after="0"/>
              <w:jc w:val="center"/>
              <w:rPr>
                <w:rFonts w:asciiTheme="minorHAnsi" w:hAnsiTheme="minorHAnsi"/>
              </w:rPr>
            </w:pPr>
            <w:r w:rsidRPr="00223BEC">
              <w:rPr>
                <w:rFonts w:asciiTheme="minorHAnsi" w:hAnsiTheme="minorHAnsi"/>
              </w:rPr>
              <w:t>2</w:t>
            </w:r>
            <w:r w:rsidR="00365315" w:rsidRPr="00223BEC">
              <w:rPr>
                <w:rFonts w:asciiTheme="minorHAnsi" w:hAnsiTheme="minorHAnsi"/>
              </w:rPr>
              <w:t> </w:t>
            </w:r>
            <w:r w:rsidRPr="00223BEC">
              <w:rPr>
                <w:rFonts w:asciiTheme="minorHAnsi" w:hAnsiTheme="minorHAnsi"/>
              </w:rPr>
              <w:t>000</w:t>
            </w:r>
          </w:p>
        </w:tc>
      </w:tr>
    </w:tbl>
    <w:p w14:paraId="1C3E98E5" w14:textId="77777777" w:rsidR="00415BC8" w:rsidRPr="00223BEC" w:rsidRDefault="00415BC8" w:rsidP="001A54B7">
      <w:pPr>
        <w:autoSpaceDE w:val="0"/>
        <w:autoSpaceDN w:val="0"/>
        <w:adjustRightInd w:val="0"/>
        <w:spacing w:after="216" w:line="270" w:lineRule="atLeast"/>
        <w:contextualSpacing/>
        <w:jc w:val="both"/>
        <w:rPr>
          <w:rFonts w:asciiTheme="minorHAnsi" w:hAnsiTheme="minorHAnsi"/>
          <w:b/>
          <w:sz w:val="24"/>
        </w:rPr>
      </w:pPr>
    </w:p>
    <w:p w14:paraId="41C04D4F" w14:textId="23FFC36F" w:rsidR="001A54B7" w:rsidRPr="00223BEC" w:rsidRDefault="001A54B7" w:rsidP="001A54B7">
      <w:pPr>
        <w:autoSpaceDE w:val="0"/>
        <w:autoSpaceDN w:val="0"/>
        <w:adjustRightInd w:val="0"/>
        <w:spacing w:after="216" w:line="270" w:lineRule="atLeast"/>
        <w:contextualSpacing/>
        <w:jc w:val="both"/>
        <w:rPr>
          <w:rFonts w:asciiTheme="minorHAnsi" w:eastAsia="Times New Roman" w:hAnsiTheme="minorHAnsi"/>
          <w:b/>
          <w:sz w:val="24"/>
          <w:szCs w:val="24"/>
        </w:rPr>
      </w:pPr>
      <w:r w:rsidRPr="00223BEC">
        <w:rPr>
          <w:rFonts w:asciiTheme="minorHAnsi" w:hAnsiTheme="minorHAnsi"/>
          <w:b/>
          <w:sz w:val="24"/>
        </w:rPr>
        <w:t>Table</w:t>
      </w:r>
      <w:r w:rsidR="00365315" w:rsidRPr="00223BEC">
        <w:rPr>
          <w:rFonts w:asciiTheme="minorHAnsi" w:hAnsiTheme="minorHAnsi"/>
          <w:b/>
          <w:sz w:val="24"/>
        </w:rPr>
        <w:t>au</w:t>
      </w:r>
      <w:r w:rsidRPr="00223BEC">
        <w:rPr>
          <w:rFonts w:asciiTheme="minorHAnsi" w:hAnsiTheme="minorHAnsi"/>
          <w:b/>
          <w:sz w:val="24"/>
        </w:rPr>
        <w:t xml:space="preserve"> 2. </w:t>
      </w:r>
      <w:r w:rsidR="00A95C82" w:rsidRPr="00223BEC">
        <w:rPr>
          <w:rFonts w:asciiTheme="minorHAnsi" w:hAnsiTheme="minorHAnsi"/>
          <w:b/>
          <w:sz w:val="24"/>
        </w:rPr>
        <w:t>Quotas par région - Vague</w:t>
      </w:r>
      <w:r w:rsidRPr="00223BEC">
        <w:rPr>
          <w:rFonts w:asciiTheme="minorHAnsi" w:hAnsiTheme="minorHAnsi"/>
          <w:b/>
          <w:sz w:val="24"/>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1. Quotas régionaux souples "/>
      </w:tblPr>
      <w:tblGrid>
        <w:gridCol w:w="2326"/>
        <w:gridCol w:w="3156"/>
        <w:gridCol w:w="3154"/>
      </w:tblGrid>
      <w:tr w:rsidR="001A54B7" w:rsidRPr="00223BEC" w14:paraId="28244158" w14:textId="77777777" w:rsidTr="00BD7A5B">
        <w:tc>
          <w:tcPr>
            <w:tcW w:w="1347" w:type="pct"/>
            <w:shd w:val="clear" w:color="auto" w:fill="000000" w:themeFill="text1"/>
          </w:tcPr>
          <w:p w14:paraId="09629FF3" w14:textId="76D6A834" w:rsidR="001A54B7" w:rsidRPr="00223BEC" w:rsidRDefault="001A54B7" w:rsidP="00700D52">
            <w:pPr>
              <w:spacing w:after="0"/>
              <w:jc w:val="center"/>
              <w:rPr>
                <w:rFonts w:asciiTheme="minorHAnsi" w:eastAsia="Arial" w:hAnsiTheme="minorHAnsi" w:cstheme="minorHAnsi"/>
                <w:b/>
                <w:color w:val="FFFFFF"/>
              </w:rPr>
            </w:pPr>
            <w:r w:rsidRPr="00223BEC">
              <w:rPr>
                <w:rFonts w:asciiTheme="minorHAnsi" w:hAnsiTheme="minorHAnsi"/>
                <w:b/>
                <w:color w:val="FFFFFF"/>
              </w:rPr>
              <w:t>R</w:t>
            </w:r>
            <w:r w:rsidR="00365315" w:rsidRPr="00223BEC">
              <w:rPr>
                <w:rFonts w:asciiTheme="minorHAnsi" w:hAnsiTheme="minorHAnsi"/>
                <w:b/>
                <w:color w:val="FFFFFF"/>
              </w:rPr>
              <w:t>é</w:t>
            </w:r>
            <w:r w:rsidRPr="00223BEC">
              <w:rPr>
                <w:rFonts w:asciiTheme="minorHAnsi" w:hAnsiTheme="minorHAnsi"/>
                <w:b/>
                <w:color w:val="FFFFFF"/>
              </w:rPr>
              <w:t>gion</w:t>
            </w:r>
          </w:p>
        </w:tc>
        <w:tc>
          <w:tcPr>
            <w:tcW w:w="1827" w:type="pct"/>
            <w:shd w:val="clear" w:color="auto" w:fill="000000" w:themeFill="text1"/>
          </w:tcPr>
          <w:p w14:paraId="279EF55C" w14:textId="77777777" w:rsidR="001A54B7" w:rsidRPr="00223BEC" w:rsidRDefault="001A54B7" w:rsidP="00700D52">
            <w:pPr>
              <w:spacing w:after="0"/>
              <w:jc w:val="center"/>
              <w:rPr>
                <w:rFonts w:asciiTheme="minorHAnsi" w:eastAsia="Arial" w:hAnsiTheme="minorHAnsi" w:cstheme="minorHAnsi"/>
                <w:b/>
                <w:color w:val="FFFFFF"/>
              </w:rPr>
            </w:pPr>
            <w:r w:rsidRPr="00223BEC">
              <w:rPr>
                <w:rFonts w:asciiTheme="minorHAnsi" w:hAnsiTheme="minorHAnsi"/>
                <w:b/>
                <w:color w:val="FFFFFF"/>
              </w:rPr>
              <w:t>Quotas</w:t>
            </w:r>
          </w:p>
        </w:tc>
        <w:tc>
          <w:tcPr>
            <w:tcW w:w="1826" w:type="pct"/>
            <w:shd w:val="clear" w:color="auto" w:fill="000000" w:themeFill="text1"/>
          </w:tcPr>
          <w:p w14:paraId="18379A39" w14:textId="537B61A1" w:rsidR="001A54B7" w:rsidRPr="00223BEC" w:rsidRDefault="00365315" w:rsidP="00700D52">
            <w:pPr>
              <w:spacing w:after="0"/>
              <w:jc w:val="center"/>
              <w:rPr>
                <w:rFonts w:asciiTheme="minorHAnsi" w:hAnsiTheme="minorHAnsi"/>
                <w:b/>
                <w:color w:val="FFFFFF"/>
              </w:rPr>
            </w:pPr>
            <w:r w:rsidRPr="00223BEC">
              <w:rPr>
                <w:rFonts w:asciiTheme="minorHAnsi" w:hAnsiTheme="minorHAnsi"/>
                <w:b/>
                <w:color w:val="FFFFFF"/>
              </w:rPr>
              <w:t>Nombre de complétés</w:t>
            </w:r>
          </w:p>
        </w:tc>
      </w:tr>
      <w:tr w:rsidR="00BD7A5B" w:rsidRPr="00223BEC" w14:paraId="3F0B352A" w14:textId="77777777" w:rsidTr="00BD7A5B">
        <w:tc>
          <w:tcPr>
            <w:tcW w:w="1347" w:type="pct"/>
            <w:vAlign w:val="center"/>
          </w:tcPr>
          <w:p w14:paraId="0350ACEB" w14:textId="4DFCFF7B" w:rsidR="00BD7A5B" w:rsidRPr="00223BEC" w:rsidRDefault="00BD7A5B" w:rsidP="00444FF0">
            <w:pPr>
              <w:spacing w:after="0"/>
              <w:rPr>
                <w:rFonts w:asciiTheme="minorHAnsi" w:hAnsiTheme="minorHAnsi"/>
                <w:b/>
                <w:color w:val="FFFFFF"/>
              </w:rPr>
            </w:pPr>
            <w:proofErr w:type="spellStart"/>
            <w:r w:rsidRPr="00223BEC">
              <w:rPr>
                <w:rFonts w:asciiTheme="minorHAnsi" w:hAnsiTheme="minorHAnsi" w:cstheme="minorHAnsi"/>
                <w:szCs w:val="20"/>
                <w:lang w:val="en-CA"/>
              </w:rPr>
              <w:t>Atlantique</w:t>
            </w:r>
            <w:proofErr w:type="spellEnd"/>
          </w:p>
        </w:tc>
        <w:tc>
          <w:tcPr>
            <w:tcW w:w="1827" w:type="pct"/>
          </w:tcPr>
          <w:p w14:paraId="49066C64" w14:textId="7DE1F722" w:rsidR="00BD7A5B" w:rsidRPr="00223BEC" w:rsidRDefault="00BD7A5B" w:rsidP="00444FF0">
            <w:pPr>
              <w:spacing w:after="0"/>
              <w:rPr>
                <w:rFonts w:asciiTheme="minorHAnsi" w:hAnsiTheme="minorHAnsi"/>
                <w:b/>
                <w:color w:val="FFFFFF"/>
              </w:rPr>
            </w:pPr>
            <w:r w:rsidRPr="00223BEC">
              <w:rPr>
                <w:rFonts w:asciiTheme="minorHAnsi" w:hAnsiTheme="minorHAnsi" w:cstheme="minorHAnsi"/>
                <w:sz w:val="24"/>
                <w:lang w:val="en-CA"/>
              </w:rPr>
              <w:t>85</w:t>
            </w:r>
          </w:p>
        </w:tc>
        <w:tc>
          <w:tcPr>
            <w:tcW w:w="1826" w:type="pct"/>
            <w:vAlign w:val="center"/>
          </w:tcPr>
          <w:p w14:paraId="16791AF0" w14:textId="60D2D14E" w:rsidR="00BD7A5B" w:rsidRPr="00223BEC" w:rsidRDefault="00BD7A5B" w:rsidP="00444FF0">
            <w:pPr>
              <w:spacing w:after="0"/>
              <w:rPr>
                <w:rFonts w:asciiTheme="minorHAnsi" w:hAnsiTheme="minorHAnsi"/>
                <w:b/>
                <w:color w:val="FFFFFF"/>
              </w:rPr>
            </w:pPr>
            <w:r w:rsidRPr="00223BEC">
              <w:rPr>
                <w:rFonts w:asciiTheme="minorHAnsi" w:hAnsiTheme="minorHAnsi"/>
              </w:rPr>
              <w:t>106</w:t>
            </w:r>
          </w:p>
        </w:tc>
      </w:tr>
      <w:tr w:rsidR="00BD7A5B" w:rsidRPr="00223BEC" w14:paraId="68833591" w14:textId="77777777" w:rsidTr="00BD7A5B">
        <w:tc>
          <w:tcPr>
            <w:tcW w:w="1347" w:type="pct"/>
            <w:vAlign w:val="center"/>
          </w:tcPr>
          <w:p w14:paraId="11EB8F22" w14:textId="3240F485" w:rsidR="00BD7A5B" w:rsidRPr="00223BEC" w:rsidRDefault="00BD7A5B" w:rsidP="00C23020">
            <w:pPr>
              <w:spacing w:after="0"/>
              <w:rPr>
                <w:rFonts w:asciiTheme="minorHAnsi" w:eastAsia="Arial" w:hAnsiTheme="minorHAnsi" w:cstheme="minorHAnsi"/>
                <w:szCs w:val="20"/>
                <w:highlight w:val="yellow"/>
              </w:rPr>
            </w:pPr>
            <w:r w:rsidRPr="00223BEC">
              <w:rPr>
                <w:rFonts w:asciiTheme="minorHAnsi" w:hAnsiTheme="minorHAnsi" w:cstheme="minorHAnsi"/>
                <w:szCs w:val="20"/>
                <w:lang w:val="en-CA"/>
              </w:rPr>
              <w:t>Québec</w:t>
            </w:r>
          </w:p>
        </w:tc>
        <w:tc>
          <w:tcPr>
            <w:tcW w:w="1827" w:type="pct"/>
          </w:tcPr>
          <w:p w14:paraId="14DECDBE" w14:textId="44C43AC3" w:rsidR="00BD7A5B" w:rsidRPr="00223BEC" w:rsidRDefault="00BD7A5B" w:rsidP="001A54B7">
            <w:pPr>
              <w:spacing w:after="0"/>
              <w:jc w:val="center"/>
              <w:rPr>
                <w:rFonts w:asciiTheme="minorHAnsi" w:eastAsia="Arial" w:hAnsiTheme="minorHAnsi" w:cstheme="minorHAnsi"/>
                <w:highlight w:val="yellow"/>
              </w:rPr>
            </w:pPr>
            <w:r w:rsidRPr="00223BEC">
              <w:rPr>
                <w:rFonts w:asciiTheme="minorHAnsi" w:hAnsiTheme="minorHAnsi" w:cstheme="minorHAnsi"/>
                <w:sz w:val="24"/>
                <w:lang w:val="en-CA"/>
              </w:rPr>
              <w:t>285</w:t>
            </w:r>
          </w:p>
        </w:tc>
        <w:tc>
          <w:tcPr>
            <w:tcW w:w="1826" w:type="pct"/>
            <w:vAlign w:val="center"/>
          </w:tcPr>
          <w:p w14:paraId="4287A2F4" w14:textId="590ADAD9" w:rsidR="00BD7A5B" w:rsidRPr="00223BEC" w:rsidRDefault="00BD7A5B" w:rsidP="001A54B7">
            <w:pPr>
              <w:spacing w:after="0"/>
              <w:jc w:val="center"/>
              <w:rPr>
                <w:rFonts w:asciiTheme="minorHAnsi" w:hAnsiTheme="minorHAnsi"/>
              </w:rPr>
            </w:pPr>
            <w:r w:rsidRPr="00223BEC">
              <w:rPr>
                <w:rFonts w:asciiTheme="minorHAnsi" w:hAnsiTheme="minorHAnsi"/>
              </w:rPr>
              <w:t>616</w:t>
            </w:r>
          </w:p>
        </w:tc>
      </w:tr>
      <w:tr w:rsidR="00BD7A5B" w:rsidRPr="00223BEC" w14:paraId="71E549AF" w14:textId="77777777" w:rsidTr="00BD7A5B">
        <w:tc>
          <w:tcPr>
            <w:tcW w:w="1347" w:type="pct"/>
            <w:vAlign w:val="center"/>
          </w:tcPr>
          <w:p w14:paraId="0CAAEE18" w14:textId="4BC1A8FD" w:rsidR="00BD7A5B" w:rsidRPr="00223BEC" w:rsidRDefault="00BD7A5B" w:rsidP="00C23020">
            <w:pPr>
              <w:spacing w:after="0"/>
              <w:rPr>
                <w:rFonts w:asciiTheme="minorHAnsi" w:eastAsia="Arial" w:hAnsiTheme="minorHAnsi" w:cstheme="minorHAnsi"/>
                <w:szCs w:val="20"/>
                <w:highlight w:val="yellow"/>
              </w:rPr>
            </w:pPr>
            <w:r w:rsidRPr="00223BEC">
              <w:rPr>
                <w:rFonts w:asciiTheme="minorHAnsi" w:hAnsiTheme="minorHAnsi" w:cstheme="minorHAnsi"/>
                <w:szCs w:val="20"/>
                <w:lang w:val="en-CA"/>
              </w:rPr>
              <w:t>Ontario</w:t>
            </w:r>
          </w:p>
        </w:tc>
        <w:tc>
          <w:tcPr>
            <w:tcW w:w="1827" w:type="pct"/>
          </w:tcPr>
          <w:p w14:paraId="147CD036" w14:textId="5233EFD3" w:rsidR="00BD7A5B" w:rsidRPr="00223BEC" w:rsidRDefault="00BD7A5B" w:rsidP="001A54B7">
            <w:pPr>
              <w:spacing w:after="0"/>
              <w:jc w:val="center"/>
              <w:rPr>
                <w:rFonts w:asciiTheme="minorHAnsi" w:eastAsia="Arial" w:hAnsiTheme="minorHAnsi" w:cstheme="minorHAnsi"/>
                <w:highlight w:val="yellow"/>
              </w:rPr>
            </w:pPr>
            <w:r w:rsidRPr="00223BEC">
              <w:rPr>
                <w:rFonts w:asciiTheme="minorHAnsi" w:hAnsiTheme="minorHAnsi" w:cstheme="minorHAnsi"/>
                <w:sz w:val="24"/>
                <w:lang w:val="en-CA"/>
              </w:rPr>
              <w:t>500</w:t>
            </w:r>
          </w:p>
        </w:tc>
        <w:tc>
          <w:tcPr>
            <w:tcW w:w="1826" w:type="pct"/>
            <w:vAlign w:val="center"/>
          </w:tcPr>
          <w:p w14:paraId="134C51A8" w14:textId="4A3F30B1" w:rsidR="00BD7A5B" w:rsidRPr="00223BEC" w:rsidRDefault="00BD7A5B" w:rsidP="001A54B7">
            <w:pPr>
              <w:spacing w:after="0"/>
              <w:jc w:val="center"/>
              <w:rPr>
                <w:rFonts w:asciiTheme="minorHAnsi" w:hAnsiTheme="minorHAnsi"/>
              </w:rPr>
            </w:pPr>
            <w:r w:rsidRPr="00223BEC">
              <w:rPr>
                <w:rFonts w:asciiTheme="minorHAnsi" w:hAnsiTheme="minorHAnsi"/>
              </w:rPr>
              <w:t>720</w:t>
            </w:r>
          </w:p>
        </w:tc>
      </w:tr>
      <w:tr w:rsidR="00BD7A5B" w:rsidRPr="00223BEC" w14:paraId="1C33660E" w14:textId="77777777" w:rsidTr="00BD7A5B">
        <w:tc>
          <w:tcPr>
            <w:tcW w:w="1347" w:type="pct"/>
            <w:vAlign w:val="center"/>
          </w:tcPr>
          <w:p w14:paraId="0448AC7F" w14:textId="1264E9FC" w:rsidR="00BD7A5B" w:rsidRPr="00223BEC" w:rsidRDefault="00BD7A5B" w:rsidP="00C23020">
            <w:pPr>
              <w:spacing w:after="0"/>
              <w:rPr>
                <w:rFonts w:asciiTheme="minorHAnsi" w:eastAsia="Arial" w:hAnsiTheme="minorHAnsi" w:cstheme="minorHAnsi"/>
                <w:szCs w:val="20"/>
                <w:highlight w:val="yellow"/>
              </w:rPr>
            </w:pPr>
            <w:r w:rsidRPr="00223BEC">
              <w:rPr>
                <w:rFonts w:asciiTheme="minorHAnsi" w:hAnsiTheme="minorHAnsi" w:cstheme="minorHAnsi"/>
                <w:szCs w:val="20"/>
                <w:lang w:val="en-CA"/>
              </w:rPr>
              <w:t>Prairies</w:t>
            </w:r>
          </w:p>
        </w:tc>
        <w:tc>
          <w:tcPr>
            <w:tcW w:w="1827" w:type="pct"/>
          </w:tcPr>
          <w:p w14:paraId="730E4998" w14:textId="462F771B" w:rsidR="00BD7A5B" w:rsidRPr="00223BEC" w:rsidRDefault="00BD7A5B" w:rsidP="001A54B7">
            <w:pPr>
              <w:spacing w:after="0"/>
              <w:jc w:val="center"/>
              <w:rPr>
                <w:rFonts w:asciiTheme="minorHAnsi" w:eastAsia="Arial" w:hAnsiTheme="minorHAnsi" w:cstheme="minorHAnsi"/>
                <w:highlight w:val="yellow"/>
              </w:rPr>
            </w:pPr>
            <w:r w:rsidRPr="00223BEC">
              <w:rPr>
                <w:rFonts w:asciiTheme="minorHAnsi" w:hAnsiTheme="minorHAnsi" w:cstheme="minorHAnsi"/>
                <w:sz w:val="24"/>
                <w:lang w:val="en-CA"/>
              </w:rPr>
              <w:t>130</w:t>
            </w:r>
          </w:p>
        </w:tc>
        <w:tc>
          <w:tcPr>
            <w:tcW w:w="1826" w:type="pct"/>
            <w:vAlign w:val="center"/>
          </w:tcPr>
          <w:p w14:paraId="062A34AC" w14:textId="605DDDDF" w:rsidR="00BD7A5B" w:rsidRPr="00223BEC" w:rsidRDefault="00BD7A5B" w:rsidP="001A54B7">
            <w:pPr>
              <w:spacing w:after="0"/>
              <w:jc w:val="center"/>
              <w:rPr>
                <w:rFonts w:asciiTheme="minorHAnsi" w:hAnsiTheme="minorHAnsi"/>
              </w:rPr>
            </w:pPr>
            <w:r w:rsidRPr="00223BEC">
              <w:rPr>
                <w:rFonts w:asciiTheme="minorHAnsi" w:hAnsiTheme="minorHAnsi"/>
              </w:rPr>
              <w:t>171</w:t>
            </w:r>
          </w:p>
        </w:tc>
      </w:tr>
      <w:tr w:rsidR="00BD7A5B" w:rsidRPr="00223BEC" w14:paraId="66AFBA41" w14:textId="77777777" w:rsidTr="00BD7A5B">
        <w:tc>
          <w:tcPr>
            <w:tcW w:w="1347" w:type="pct"/>
            <w:vAlign w:val="center"/>
          </w:tcPr>
          <w:p w14:paraId="7ADEEA12" w14:textId="36F1BC30" w:rsidR="00BD7A5B" w:rsidRPr="00223BEC" w:rsidRDefault="00BD7A5B" w:rsidP="00C23020">
            <w:pPr>
              <w:spacing w:after="0"/>
              <w:rPr>
                <w:rFonts w:asciiTheme="minorHAnsi" w:hAnsiTheme="minorHAnsi"/>
                <w:szCs w:val="20"/>
                <w:highlight w:val="yellow"/>
              </w:rPr>
            </w:pPr>
            <w:r w:rsidRPr="00223BEC">
              <w:rPr>
                <w:rFonts w:asciiTheme="minorHAnsi" w:hAnsiTheme="minorHAnsi" w:cstheme="minorHAnsi"/>
                <w:szCs w:val="20"/>
                <w:lang w:val="en-CA"/>
              </w:rPr>
              <w:t>Alberta</w:t>
            </w:r>
          </w:p>
        </w:tc>
        <w:tc>
          <w:tcPr>
            <w:tcW w:w="1827" w:type="pct"/>
          </w:tcPr>
          <w:p w14:paraId="54C69D37" w14:textId="4B0D0B4B" w:rsidR="00BD7A5B" w:rsidRPr="00223BEC" w:rsidRDefault="00BD7A5B" w:rsidP="001A54B7">
            <w:pPr>
              <w:spacing w:after="0"/>
              <w:jc w:val="center"/>
              <w:rPr>
                <w:rFonts w:asciiTheme="minorHAnsi" w:hAnsiTheme="minorHAnsi"/>
                <w:highlight w:val="yellow"/>
              </w:rPr>
            </w:pPr>
            <w:r w:rsidRPr="00223BEC">
              <w:rPr>
                <w:rFonts w:asciiTheme="minorHAnsi" w:hAnsiTheme="minorHAnsi" w:cstheme="minorHAnsi"/>
                <w:sz w:val="24"/>
                <w:lang w:val="en-CA"/>
              </w:rPr>
              <w:t>130</w:t>
            </w:r>
          </w:p>
        </w:tc>
        <w:tc>
          <w:tcPr>
            <w:tcW w:w="1826" w:type="pct"/>
            <w:vAlign w:val="center"/>
          </w:tcPr>
          <w:p w14:paraId="628A1760" w14:textId="47D6AFD7" w:rsidR="00BD7A5B" w:rsidRPr="00223BEC" w:rsidRDefault="00BD7A5B" w:rsidP="001A54B7">
            <w:pPr>
              <w:spacing w:after="0"/>
              <w:jc w:val="center"/>
              <w:rPr>
                <w:rFonts w:asciiTheme="minorHAnsi" w:hAnsiTheme="minorHAnsi"/>
              </w:rPr>
            </w:pPr>
            <w:r w:rsidRPr="00223BEC">
              <w:rPr>
                <w:rFonts w:asciiTheme="minorHAnsi" w:hAnsiTheme="minorHAnsi"/>
              </w:rPr>
              <w:t>193</w:t>
            </w:r>
          </w:p>
        </w:tc>
      </w:tr>
      <w:tr w:rsidR="00BD7A5B" w:rsidRPr="00223BEC" w14:paraId="05C36107" w14:textId="77777777" w:rsidTr="00BD7A5B">
        <w:tc>
          <w:tcPr>
            <w:tcW w:w="1347" w:type="pct"/>
            <w:shd w:val="clear" w:color="auto" w:fill="auto"/>
            <w:vAlign w:val="center"/>
          </w:tcPr>
          <w:p w14:paraId="7E893D88" w14:textId="2162FA67" w:rsidR="00BD7A5B" w:rsidRPr="00223BEC" w:rsidRDefault="00BD7A5B" w:rsidP="00C23020">
            <w:pPr>
              <w:spacing w:after="0"/>
              <w:rPr>
                <w:rFonts w:asciiTheme="minorHAnsi" w:eastAsia="Arial" w:hAnsiTheme="minorHAnsi" w:cstheme="minorHAnsi"/>
                <w:szCs w:val="20"/>
                <w:highlight w:val="yellow"/>
              </w:rPr>
            </w:pPr>
            <w:proofErr w:type="spellStart"/>
            <w:r w:rsidRPr="00223BEC">
              <w:rPr>
                <w:rFonts w:asciiTheme="minorHAnsi" w:hAnsiTheme="minorHAnsi" w:cstheme="minorHAnsi"/>
                <w:szCs w:val="20"/>
                <w:lang w:val="en-CA"/>
              </w:rPr>
              <w:t>Colombie-Britannique</w:t>
            </w:r>
            <w:proofErr w:type="spellEnd"/>
          </w:p>
        </w:tc>
        <w:tc>
          <w:tcPr>
            <w:tcW w:w="1827" w:type="pct"/>
            <w:shd w:val="clear" w:color="auto" w:fill="auto"/>
          </w:tcPr>
          <w:p w14:paraId="720A7627" w14:textId="7076C9F7" w:rsidR="00BD7A5B" w:rsidRPr="00223BEC" w:rsidRDefault="00BD7A5B" w:rsidP="001A54B7">
            <w:pPr>
              <w:spacing w:after="0"/>
              <w:jc w:val="center"/>
              <w:rPr>
                <w:rFonts w:asciiTheme="minorHAnsi" w:eastAsia="Arial" w:hAnsiTheme="minorHAnsi" w:cstheme="minorHAnsi"/>
                <w:highlight w:val="yellow"/>
              </w:rPr>
            </w:pPr>
            <w:r w:rsidRPr="00223BEC">
              <w:rPr>
                <w:rFonts w:asciiTheme="minorHAnsi" w:hAnsiTheme="minorHAnsi" w:cstheme="minorHAnsi"/>
                <w:sz w:val="24"/>
                <w:lang w:val="en-CA"/>
              </w:rPr>
              <w:t>170</w:t>
            </w:r>
          </w:p>
        </w:tc>
        <w:tc>
          <w:tcPr>
            <w:tcW w:w="1826" w:type="pct"/>
            <w:shd w:val="clear" w:color="auto" w:fill="auto"/>
            <w:vAlign w:val="center"/>
          </w:tcPr>
          <w:p w14:paraId="166397CD" w14:textId="5CFE2705" w:rsidR="00BD7A5B" w:rsidRPr="00223BEC" w:rsidRDefault="00BD7A5B" w:rsidP="001A54B7">
            <w:pPr>
              <w:spacing w:after="0"/>
              <w:jc w:val="center"/>
              <w:rPr>
                <w:rFonts w:asciiTheme="minorHAnsi" w:hAnsiTheme="minorHAnsi"/>
              </w:rPr>
            </w:pPr>
            <w:r w:rsidRPr="00223BEC">
              <w:rPr>
                <w:rFonts w:asciiTheme="minorHAnsi" w:hAnsiTheme="minorHAnsi"/>
              </w:rPr>
              <w:t>242</w:t>
            </w:r>
          </w:p>
        </w:tc>
      </w:tr>
      <w:tr w:rsidR="00BD7A5B" w:rsidRPr="00223BEC" w14:paraId="08D1C480" w14:textId="77777777" w:rsidTr="00BD7A5B">
        <w:tc>
          <w:tcPr>
            <w:tcW w:w="1347" w:type="pct"/>
            <w:shd w:val="clear" w:color="auto" w:fill="auto"/>
            <w:vAlign w:val="center"/>
          </w:tcPr>
          <w:p w14:paraId="336DFCF2" w14:textId="37C19D8D" w:rsidR="00BD7A5B" w:rsidRPr="00223BEC" w:rsidRDefault="00BD7A5B" w:rsidP="00C23020">
            <w:pPr>
              <w:spacing w:after="0"/>
              <w:rPr>
                <w:rFonts w:asciiTheme="minorHAnsi" w:eastAsia="Arial" w:hAnsiTheme="minorHAnsi" w:cstheme="minorHAnsi"/>
                <w:szCs w:val="20"/>
                <w:highlight w:val="yellow"/>
              </w:rPr>
            </w:pPr>
            <w:proofErr w:type="spellStart"/>
            <w:r w:rsidRPr="00223BEC">
              <w:rPr>
                <w:rFonts w:asciiTheme="minorHAnsi" w:hAnsiTheme="minorHAnsi" w:cstheme="minorHAnsi"/>
                <w:szCs w:val="20"/>
                <w:lang w:val="en-CA"/>
              </w:rPr>
              <w:t>Aucune</w:t>
            </w:r>
            <w:proofErr w:type="spellEnd"/>
            <w:r w:rsidRPr="00223BEC">
              <w:rPr>
                <w:rFonts w:asciiTheme="minorHAnsi" w:hAnsiTheme="minorHAnsi" w:cstheme="minorHAnsi"/>
                <w:szCs w:val="20"/>
                <w:lang w:val="en-CA"/>
              </w:rPr>
              <w:t xml:space="preserve"> de </w:t>
            </w:r>
            <w:proofErr w:type="spellStart"/>
            <w:r w:rsidRPr="00223BEC">
              <w:rPr>
                <w:rFonts w:asciiTheme="minorHAnsi" w:hAnsiTheme="minorHAnsi" w:cstheme="minorHAnsi"/>
                <w:szCs w:val="20"/>
                <w:lang w:val="en-CA"/>
              </w:rPr>
              <w:t>ces</w:t>
            </w:r>
            <w:proofErr w:type="spellEnd"/>
            <w:r w:rsidRPr="00223BEC">
              <w:rPr>
                <w:rFonts w:asciiTheme="minorHAnsi" w:hAnsiTheme="minorHAnsi" w:cstheme="minorHAnsi"/>
                <w:szCs w:val="20"/>
                <w:lang w:val="en-CA"/>
              </w:rPr>
              <w:t xml:space="preserve"> </w:t>
            </w:r>
            <w:proofErr w:type="spellStart"/>
            <w:r w:rsidRPr="00223BEC">
              <w:rPr>
                <w:rFonts w:asciiTheme="minorHAnsi" w:hAnsiTheme="minorHAnsi" w:cstheme="minorHAnsi"/>
                <w:szCs w:val="20"/>
                <w:lang w:val="en-CA"/>
              </w:rPr>
              <w:t>régions</w:t>
            </w:r>
            <w:proofErr w:type="spellEnd"/>
          </w:p>
        </w:tc>
        <w:tc>
          <w:tcPr>
            <w:tcW w:w="1827" w:type="pct"/>
            <w:shd w:val="clear" w:color="auto" w:fill="auto"/>
          </w:tcPr>
          <w:p w14:paraId="1D8D9A9F" w14:textId="5BA81638" w:rsidR="00BD7A5B" w:rsidRPr="00223BEC" w:rsidRDefault="00BD7A5B" w:rsidP="001A54B7">
            <w:pPr>
              <w:spacing w:after="0"/>
              <w:jc w:val="center"/>
              <w:rPr>
                <w:rFonts w:asciiTheme="minorHAnsi" w:eastAsia="Arial" w:hAnsiTheme="minorHAnsi" w:cstheme="minorHAnsi"/>
                <w:highlight w:val="yellow"/>
              </w:rPr>
            </w:pPr>
            <w:r w:rsidRPr="00223BEC">
              <w:rPr>
                <w:rFonts w:asciiTheme="minorHAnsi" w:hAnsiTheme="minorHAnsi" w:cstheme="minorHAnsi"/>
                <w:sz w:val="24"/>
                <w:lang w:val="en-CA"/>
              </w:rPr>
              <w:t>0</w:t>
            </w:r>
          </w:p>
        </w:tc>
        <w:tc>
          <w:tcPr>
            <w:tcW w:w="1826" w:type="pct"/>
            <w:shd w:val="clear" w:color="auto" w:fill="auto"/>
            <w:vAlign w:val="center"/>
          </w:tcPr>
          <w:p w14:paraId="5C717CE8" w14:textId="11A9CF16" w:rsidR="00BD7A5B" w:rsidRPr="00223BEC" w:rsidRDefault="00BD7A5B" w:rsidP="001A54B7">
            <w:pPr>
              <w:spacing w:after="0"/>
              <w:jc w:val="center"/>
              <w:rPr>
                <w:rFonts w:asciiTheme="minorHAnsi" w:hAnsiTheme="minorHAnsi"/>
              </w:rPr>
            </w:pPr>
            <w:r w:rsidRPr="00223BEC">
              <w:rPr>
                <w:rFonts w:asciiTheme="minorHAnsi" w:hAnsiTheme="minorHAnsi"/>
              </w:rPr>
              <w:t>0</w:t>
            </w:r>
          </w:p>
        </w:tc>
      </w:tr>
      <w:tr w:rsidR="00BD7A5B" w:rsidRPr="00223BEC" w14:paraId="58581F51" w14:textId="77777777" w:rsidTr="00BD7A5B">
        <w:tc>
          <w:tcPr>
            <w:tcW w:w="1347" w:type="pct"/>
            <w:shd w:val="clear" w:color="auto" w:fill="auto"/>
            <w:vAlign w:val="center"/>
          </w:tcPr>
          <w:p w14:paraId="3C321A5D" w14:textId="7E61C694" w:rsidR="00BD7A5B" w:rsidRPr="00223BEC" w:rsidRDefault="00BD7A5B" w:rsidP="00C23020">
            <w:pPr>
              <w:spacing w:after="0"/>
              <w:rPr>
                <w:rFonts w:asciiTheme="minorHAnsi" w:hAnsiTheme="minorHAnsi" w:cstheme="minorHAnsi"/>
                <w:szCs w:val="20"/>
                <w:lang w:val="en-CA"/>
              </w:rPr>
            </w:pPr>
            <w:r w:rsidRPr="00223BEC">
              <w:rPr>
                <w:rFonts w:asciiTheme="minorHAnsi" w:hAnsiTheme="minorHAnsi" w:cstheme="minorHAnsi"/>
                <w:b/>
                <w:bCs/>
                <w:sz w:val="24"/>
                <w:lang w:val="en-CA"/>
              </w:rPr>
              <w:t>Total</w:t>
            </w:r>
          </w:p>
        </w:tc>
        <w:tc>
          <w:tcPr>
            <w:tcW w:w="1827" w:type="pct"/>
            <w:shd w:val="clear" w:color="auto" w:fill="auto"/>
          </w:tcPr>
          <w:p w14:paraId="692A25D1" w14:textId="545A6240" w:rsidR="00BD7A5B" w:rsidRPr="00223BEC" w:rsidRDefault="00BD7A5B" w:rsidP="001A54B7">
            <w:pPr>
              <w:spacing w:after="0"/>
              <w:jc w:val="center"/>
              <w:rPr>
                <w:rFonts w:asciiTheme="minorHAnsi" w:hAnsiTheme="minorHAnsi" w:cstheme="minorHAnsi"/>
                <w:sz w:val="24"/>
                <w:lang w:val="en-CA"/>
              </w:rPr>
            </w:pPr>
            <w:r w:rsidRPr="00223BEC">
              <w:rPr>
                <w:rFonts w:asciiTheme="minorHAnsi" w:hAnsiTheme="minorHAnsi" w:cstheme="minorHAnsi"/>
                <w:szCs w:val="20"/>
                <w:lang w:val="en-CA"/>
              </w:rPr>
              <w:t>1 300</w:t>
            </w:r>
          </w:p>
        </w:tc>
        <w:tc>
          <w:tcPr>
            <w:tcW w:w="1826" w:type="pct"/>
            <w:shd w:val="clear" w:color="auto" w:fill="auto"/>
            <w:vAlign w:val="center"/>
          </w:tcPr>
          <w:p w14:paraId="10F9C06F" w14:textId="5B3158CF" w:rsidR="00BD7A5B" w:rsidRPr="00223BEC" w:rsidRDefault="00BD7A5B" w:rsidP="001A54B7">
            <w:pPr>
              <w:spacing w:after="0"/>
              <w:jc w:val="center"/>
              <w:rPr>
                <w:rFonts w:asciiTheme="minorHAnsi" w:hAnsiTheme="minorHAnsi"/>
              </w:rPr>
            </w:pPr>
            <w:r w:rsidRPr="00223BEC">
              <w:rPr>
                <w:rFonts w:asciiTheme="minorHAnsi" w:hAnsiTheme="minorHAnsi"/>
              </w:rPr>
              <w:t>2 048</w:t>
            </w:r>
          </w:p>
        </w:tc>
      </w:tr>
      <w:tr w:rsidR="00BD7A5B" w:rsidRPr="00223BEC" w14:paraId="6B18206F" w14:textId="77777777" w:rsidTr="00BD7A5B">
        <w:tc>
          <w:tcPr>
            <w:tcW w:w="1347" w:type="pct"/>
            <w:shd w:val="clear" w:color="auto" w:fill="auto"/>
            <w:vAlign w:val="center"/>
          </w:tcPr>
          <w:p w14:paraId="6DDDA0CD" w14:textId="1B7C7FBE" w:rsidR="00BD7A5B" w:rsidRPr="00223BEC" w:rsidRDefault="00BD7A5B" w:rsidP="00C23020">
            <w:pPr>
              <w:spacing w:after="0"/>
              <w:jc w:val="right"/>
              <w:rPr>
                <w:rFonts w:asciiTheme="minorHAnsi" w:hAnsiTheme="minorHAnsi" w:cstheme="minorHAnsi"/>
                <w:b/>
                <w:bCs/>
                <w:sz w:val="24"/>
                <w:lang w:val="en-CA"/>
              </w:rPr>
            </w:pPr>
          </w:p>
        </w:tc>
        <w:tc>
          <w:tcPr>
            <w:tcW w:w="1827" w:type="pct"/>
            <w:shd w:val="clear" w:color="auto" w:fill="auto"/>
          </w:tcPr>
          <w:p w14:paraId="6A6EBB4D" w14:textId="18F8CA7B" w:rsidR="00BD7A5B" w:rsidRPr="00223BEC" w:rsidRDefault="00BD7A5B" w:rsidP="001A54B7">
            <w:pPr>
              <w:spacing w:after="0"/>
              <w:jc w:val="center"/>
              <w:rPr>
                <w:rFonts w:asciiTheme="minorHAnsi" w:hAnsiTheme="minorHAnsi" w:cstheme="minorHAnsi"/>
                <w:sz w:val="24"/>
                <w:lang w:val="en-CA"/>
              </w:rPr>
            </w:pPr>
          </w:p>
        </w:tc>
        <w:tc>
          <w:tcPr>
            <w:tcW w:w="1826" w:type="pct"/>
            <w:shd w:val="clear" w:color="auto" w:fill="auto"/>
            <w:vAlign w:val="center"/>
          </w:tcPr>
          <w:p w14:paraId="3514694B" w14:textId="67FE11AB" w:rsidR="00BD7A5B" w:rsidRPr="00223BEC" w:rsidRDefault="00BD7A5B" w:rsidP="001A54B7">
            <w:pPr>
              <w:spacing w:after="0"/>
              <w:jc w:val="center"/>
              <w:rPr>
                <w:rFonts w:asciiTheme="minorHAnsi" w:hAnsiTheme="minorHAnsi"/>
              </w:rPr>
            </w:pPr>
          </w:p>
        </w:tc>
      </w:tr>
    </w:tbl>
    <w:p w14:paraId="1AD1A853" w14:textId="14F4E7D4" w:rsidR="00186CDD" w:rsidRPr="00223BEC" w:rsidRDefault="00186CDD" w:rsidP="00186CDD">
      <w:pPr>
        <w:autoSpaceDE w:val="0"/>
        <w:autoSpaceDN w:val="0"/>
        <w:adjustRightInd w:val="0"/>
        <w:spacing w:after="216" w:line="270" w:lineRule="atLeast"/>
        <w:jc w:val="both"/>
        <w:rPr>
          <w:rFonts w:asciiTheme="minorHAnsi" w:eastAsia="Times New Roman" w:hAnsiTheme="minorHAnsi"/>
          <w:sz w:val="24"/>
          <w:szCs w:val="24"/>
          <w:lang w:val="en-CA"/>
        </w:rPr>
      </w:pPr>
    </w:p>
    <w:p w14:paraId="126E60DF" w14:textId="56709BFE" w:rsidR="0046037F" w:rsidRPr="00223BEC" w:rsidRDefault="006555CB" w:rsidP="00186CDD">
      <w:pPr>
        <w:autoSpaceDE w:val="0"/>
        <w:autoSpaceDN w:val="0"/>
        <w:adjustRightInd w:val="0"/>
        <w:spacing w:after="216" w:line="270" w:lineRule="atLeast"/>
        <w:jc w:val="both"/>
        <w:rPr>
          <w:rFonts w:asciiTheme="minorHAnsi" w:eastAsia="Times New Roman" w:hAnsiTheme="minorHAnsi"/>
          <w:sz w:val="24"/>
          <w:szCs w:val="24"/>
        </w:rPr>
      </w:pPr>
      <w:r w:rsidRPr="00223BEC">
        <w:rPr>
          <w:rFonts w:asciiTheme="minorHAnsi" w:eastAsia="Times New Roman" w:hAnsiTheme="minorHAnsi"/>
          <w:sz w:val="24"/>
          <w:szCs w:val="24"/>
        </w:rPr>
        <w:t>Des quotas ont été établis à l’avance pour</w:t>
      </w:r>
      <w:r w:rsidR="004C035F" w:rsidRPr="00223BEC">
        <w:rPr>
          <w:rFonts w:asciiTheme="minorHAnsi" w:eastAsia="Times New Roman" w:hAnsiTheme="minorHAnsi"/>
          <w:sz w:val="24"/>
          <w:szCs w:val="24"/>
        </w:rPr>
        <w:t xml:space="preserve"> </w:t>
      </w:r>
      <w:r w:rsidR="00042BE9" w:rsidRPr="00223BEC">
        <w:rPr>
          <w:rFonts w:asciiTheme="minorHAnsi" w:eastAsia="Times New Roman" w:hAnsiTheme="minorHAnsi"/>
          <w:sz w:val="24"/>
          <w:szCs w:val="24"/>
        </w:rPr>
        <w:t>assu</w:t>
      </w:r>
      <w:r w:rsidRPr="00223BEC">
        <w:rPr>
          <w:rFonts w:asciiTheme="minorHAnsi" w:eastAsia="Times New Roman" w:hAnsiTheme="minorHAnsi"/>
          <w:sz w:val="24"/>
          <w:szCs w:val="24"/>
        </w:rPr>
        <w:t>r</w:t>
      </w:r>
      <w:r w:rsidR="00042BE9" w:rsidRPr="00223BEC">
        <w:rPr>
          <w:rFonts w:asciiTheme="minorHAnsi" w:eastAsia="Times New Roman" w:hAnsiTheme="minorHAnsi"/>
          <w:sz w:val="24"/>
          <w:szCs w:val="24"/>
        </w:rPr>
        <w:t>er</w:t>
      </w:r>
      <w:r w:rsidR="004C035F" w:rsidRPr="00223BEC">
        <w:rPr>
          <w:rFonts w:asciiTheme="minorHAnsi" w:eastAsia="Times New Roman" w:hAnsiTheme="minorHAnsi"/>
          <w:sz w:val="24"/>
          <w:szCs w:val="24"/>
        </w:rPr>
        <w:t xml:space="preserve"> une meilleure compréhension de certains segments de la population canadienne</w:t>
      </w:r>
      <w:r w:rsidR="00042BE9" w:rsidRPr="00223BEC">
        <w:rPr>
          <w:rFonts w:asciiTheme="minorHAnsi" w:eastAsia="Times New Roman" w:hAnsiTheme="minorHAnsi"/>
          <w:sz w:val="24"/>
          <w:szCs w:val="24"/>
        </w:rPr>
        <w:t>. Les deux prochains tableaux montrent le n</w:t>
      </w:r>
      <w:r w:rsidR="00365315" w:rsidRPr="00223BEC">
        <w:rPr>
          <w:rFonts w:asciiTheme="minorHAnsi" w:eastAsia="Times New Roman" w:hAnsiTheme="minorHAnsi"/>
          <w:sz w:val="24"/>
          <w:szCs w:val="24"/>
        </w:rPr>
        <w:t>ombre de complétés</w:t>
      </w:r>
      <w:r w:rsidR="00E471A4" w:rsidRPr="00223BEC">
        <w:rPr>
          <w:rFonts w:asciiTheme="minorHAnsi" w:eastAsia="Times New Roman" w:hAnsiTheme="minorHAnsi"/>
          <w:sz w:val="24"/>
          <w:szCs w:val="24"/>
        </w:rPr>
        <w:t xml:space="preserve"> </w:t>
      </w:r>
      <w:r w:rsidR="003F2E73" w:rsidRPr="00223BEC">
        <w:rPr>
          <w:rFonts w:asciiTheme="minorHAnsi" w:eastAsia="Times New Roman" w:hAnsiTheme="minorHAnsi"/>
          <w:sz w:val="24"/>
          <w:szCs w:val="24"/>
        </w:rPr>
        <w:t>pour ces sous-groupes lors de chaque vague</w:t>
      </w:r>
      <w:r w:rsidR="00E471A4" w:rsidRPr="00223BEC">
        <w:rPr>
          <w:rFonts w:asciiTheme="minorHAnsi" w:eastAsia="Times New Roman" w:hAnsiTheme="minorHAnsi"/>
          <w:sz w:val="24"/>
          <w:szCs w:val="24"/>
        </w:rPr>
        <w:t xml:space="preserve">. </w:t>
      </w:r>
    </w:p>
    <w:p w14:paraId="69EC39C4" w14:textId="77777777" w:rsidR="006336EC" w:rsidRPr="00223BEC" w:rsidRDefault="006336EC" w:rsidP="00186CDD">
      <w:pPr>
        <w:autoSpaceDE w:val="0"/>
        <w:autoSpaceDN w:val="0"/>
        <w:adjustRightInd w:val="0"/>
        <w:spacing w:after="216" w:line="270" w:lineRule="atLeast"/>
        <w:jc w:val="both"/>
        <w:rPr>
          <w:rFonts w:asciiTheme="minorHAnsi" w:eastAsia="Times New Roman" w:hAnsiTheme="minorHAnsi"/>
          <w:sz w:val="24"/>
          <w:szCs w:val="24"/>
        </w:rPr>
      </w:pPr>
    </w:p>
    <w:p w14:paraId="2353C986" w14:textId="0043B312" w:rsidR="0046037F" w:rsidRPr="00223BEC" w:rsidRDefault="003F2E73" w:rsidP="0046037F">
      <w:pPr>
        <w:autoSpaceDE w:val="0"/>
        <w:autoSpaceDN w:val="0"/>
        <w:adjustRightInd w:val="0"/>
        <w:spacing w:after="216" w:line="270" w:lineRule="atLeast"/>
        <w:contextualSpacing/>
        <w:jc w:val="both"/>
        <w:rPr>
          <w:rFonts w:asciiTheme="minorHAnsi" w:eastAsia="Times New Roman" w:hAnsiTheme="minorHAnsi"/>
          <w:b/>
          <w:sz w:val="24"/>
          <w:szCs w:val="24"/>
        </w:rPr>
      </w:pPr>
      <w:r w:rsidRPr="00223BEC">
        <w:rPr>
          <w:rFonts w:asciiTheme="minorHAnsi" w:hAnsiTheme="minorHAnsi"/>
          <w:b/>
          <w:sz w:val="24"/>
        </w:rPr>
        <w:t xml:space="preserve">Tableau </w:t>
      </w:r>
      <w:r w:rsidR="0061720D" w:rsidRPr="00223BEC">
        <w:rPr>
          <w:rFonts w:asciiTheme="minorHAnsi" w:hAnsiTheme="minorHAnsi"/>
          <w:b/>
          <w:sz w:val="24"/>
        </w:rPr>
        <w:t>3</w:t>
      </w:r>
      <w:r w:rsidR="0046037F" w:rsidRPr="00223BEC">
        <w:rPr>
          <w:rFonts w:asciiTheme="minorHAnsi" w:hAnsiTheme="minorHAnsi"/>
          <w:b/>
          <w:sz w:val="24"/>
        </w:rPr>
        <w:t xml:space="preserve">. </w:t>
      </w:r>
      <w:r w:rsidR="006663D5" w:rsidRPr="00223BEC">
        <w:rPr>
          <w:rFonts w:asciiTheme="minorHAnsi" w:hAnsiTheme="minorHAnsi"/>
          <w:b/>
          <w:sz w:val="24"/>
        </w:rPr>
        <w:t xml:space="preserve">Quotas ciblés et nombre de complétés - Vague </w:t>
      </w:r>
      <w:r w:rsidR="0046037F" w:rsidRPr="00223BEC">
        <w:rPr>
          <w:rFonts w:asciiTheme="minorHAnsi" w:hAnsiTheme="minorHAnsi"/>
          <w:b/>
          <w:sz w:val="24"/>
        </w:rPr>
        <w:t>1</w:t>
      </w:r>
    </w:p>
    <w:tbl>
      <w:tblPr>
        <w:tblStyle w:val="Grilledutableau"/>
        <w:tblW w:w="8630" w:type="dxa"/>
        <w:tblLook w:val="04A0" w:firstRow="1" w:lastRow="0" w:firstColumn="1" w:lastColumn="0" w:noHBand="0" w:noVBand="1"/>
      </w:tblPr>
      <w:tblGrid>
        <w:gridCol w:w="3402"/>
        <w:gridCol w:w="2692"/>
        <w:gridCol w:w="2536"/>
      </w:tblGrid>
      <w:tr w:rsidR="0046037F" w:rsidRPr="00223BEC" w14:paraId="6163A69D" w14:textId="7C9777D1" w:rsidTr="0046037F">
        <w:trPr>
          <w:trHeight w:val="327"/>
        </w:trPr>
        <w:tc>
          <w:tcPr>
            <w:tcW w:w="3402" w:type="dxa"/>
            <w:shd w:val="clear" w:color="auto" w:fill="000000" w:themeFill="text1"/>
          </w:tcPr>
          <w:p w14:paraId="16C7B4DC" w14:textId="355D98E6" w:rsidR="0046037F" w:rsidRPr="00223BEC" w:rsidRDefault="006663D5" w:rsidP="00700D52">
            <w:pPr>
              <w:autoSpaceDE w:val="0"/>
              <w:autoSpaceDN w:val="0"/>
              <w:adjustRightInd w:val="0"/>
              <w:spacing w:after="216" w:line="270" w:lineRule="atLeast"/>
              <w:contextualSpacing/>
              <w:jc w:val="both"/>
              <w:rPr>
                <w:rFonts w:asciiTheme="minorHAnsi" w:hAnsiTheme="minorHAnsi"/>
                <w:b/>
                <w:bCs/>
                <w:lang w:val="en-CA"/>
              </w:rPr>
            </w:pPr>
            <w:proofErr w:type="spellStart"/>
            <w:r w:rsidRPr="00223BEC">
              <w:rPr>
                <w:rFonts w:asciiTheme="minorHAnsi" w:hAnsiTheme="minorHAnsi"/>
                <w:b/>
                <w:bCs/>
                <w:lang w:val="en-CA"/>
              </w:rPr>
              <w:t>Cible</w:t>
            </w:r>
            <w:proofErr w:type="spellEnd"/>
          </w:p>
        </w:tc>
        <w:tc>
          <w:tcPr>
            <w:tcW w:w="2692" w:type="dxa"/>
            <w:shd w:val="clear" w:color="auto" w:fill="000000" w:themeFill="text1"/>
          </w:tcPr>
          <w:p w14:paraId="06721386" w14:textId="77777777" w:rsidR="0046037F" w:rsidRPr="00223BEC" w:rsidRDefault="0046037F" w:rsidP="00700D52">
            <w:pPr>
              <w:autoSpaceDE w:val="0"/>
              <w:autoSpaceDN w:val="0"/>
              <w:adjustRightInd w:val="0"/>
              <w:spacing w:after="216" w:line="270" w:lineRule="atLeast"/>
              <w:contextualSpacing/>
              <w:jc w:val="center"/>
              <w:rPr>
                <w:rFonts w:asciiTheme="minorHAnsi" w:hAnsiTheme="minorHAnsi"/>
                <w:b/>
                <w:bCs/>
                <w:highlight w:val="green"/>
                <w:lang w:val="en-CA"/>
              </w:rPr>
            </w:pPr>
            <w:r w:rsidRPr="00223BEC">
              <w:rPr>
                <w:rFonts w:asciiTheme="minorHAnsi" w:hAnsiTheme="minorHAnsi"/>
                <w:b/>
                <w:color w:val="FFFFFF"/>
              </w:rPr>
              <w:t>Quotas</w:t>
            </w:r>
          </w:p>
        </w:tc>
        <w:tc>
          <w:tcPr>
            <w:tcW w:w="2536" w:type="dxa"/>
            <w:shd w:val="clear" w:color="auto" w:fill="000000" w:themeFill="text1"/>
          </w:tcPr>
          <w:p w14:paraId="59DC8A6E" w14:textId="2FBF1C14" w:rsidR="0046037F" w:rsidRPr="00223BEC" w:rsidRDefault="00365315" w:rsidP="00700D52">
            <w:pPr>
              <w:autoSpaceDE w:val="0"/>
              <w:autoSpaceDN w:val="0"/>
              <w:adjustRightInd w:val="0"/>
              <w:spacing w:after="216" w:line="270" w:lineRule="atLeast"/>
              <w:contextualSpacing/>
              <w:jc w:val="center"/>
              <w:rPr>
                <w:rFonts w:asciiTheme="minorHAnsi" w:hAnsiTheme="minorHAnsi"/>
                <w:b/>
                <w:color w:val="FFFFFF"/>
              </w:rPr>
            </w:pPr>
            <w:r w:rsidRPr="00223BEC">
              <w:rPr>
                <w:rFonts w:asciiTheme="minorHAnsi" w:hAnsiTheme="minorHAnsi"/>
                <w:b/>
                <w:color w:val="FFFFFF"/>
              </w:rPr>
              <w:t>Nombre de complétés</w:t>
            </w:r>
          </w:p>
        </w:tc>
      </w:tr>
      <w:tr w:rsidR="0046037F" w:rsidRPr="00223BEC" w14:paraId="63F33044" w14:textId="7CB78163" w:rsidTr="0046037F">
        <w:trPr>
          <w:trHeight w:val="300"/>
        </w:trPr>
        <w:tc>
          <w:tcPr>
            <w:tcW w:w="3402" w:type="dxa"/>
          </w:tcPr>
          <w:p w14:paraId="46FBB1F2" w14:textId="21438FB7" w:rsidR="0046037F" w:rsidRPr="00223BEC" w:rsidRDefault="003F2E73" w:rsidP="00700D52">
            <w:pPr>
              <w:autoSpaceDE w:val="0"/>
              <w:autoSpaceDN w:val="0"/>
              <w:adjustRightInd w:val="0"/>
              <w:spacing w:after="216" w:line="270" w:lineRule="atLeast"/>
              <w:contextualSpacing/>
              <w:jc w:val="both"/>
              <w:rPr>
                <w:rFonts w:asciiTheme="minorHAnsi" w:hAnsiTheme="minorHAnsi"/>
                <w:lang w:val="en-CA"/>
              </w:rPr>
            </w:pPr>
            <w:proofErr w:type="spellStart"/>
            <w:r w:rsidRPr="00223BEC">
              <w:rPr>
                <w:rFonts w:asciiTheme="minorHAnsi" w:hAnsiTheme="minorHAnsi"/>
                <w:lang w:val="en-CA"/>
              </w:rPr>
              <w:t>Autochtones</w:t>
            </w:r>
            <w:proofErr w:type="spellEnd"/>
          </w:p>
        </w:tc>
        <w:tc>
          <w:tcPr>
            <w:tcW w:w="2692" w:type="dxa"/>
          </w:tcPr>
          <w:p w14:paraId="40E673BF" w14:textId="77777777" w:rsidR="0046037F" w:rsidRPr="00223BEC" w:rsidRDefault="0046037F" w:rsidP="00700D52">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100</w:t>
            </w:r>
          </w:p>
        </w:tc>
        <w:tc>
          <w:tcPr>
            <w:tcW w:w="2536" w:type="dxa"/>
          </w:tcPr>
          <w:p w14:paraId="26EBB498" w14:textId="7D74009D" w:rsidR="0046037F" w:rsidRPr="00223BEC" w:rsidRDefault="00453B8D" w:rsidP="00700D52">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246</w:t>
            </w:r>
          </w:p>
        </w:tc>
      </w:tr>
      <w:tr w:rsidR="0046037F" w:rsidRPr="00223BEC" w14:paraId="3D6A118B" w14:textId="3B7BE7FC" w:rsidTr="0046037F">
        <w:trPr>
          <w:trHeight w:val="327"/>
        </w:trPr>
        <w:tc>
          <w:tcPr>
            <w:tcW w:w="3402" w:type="dxa"/>
          </w:tcPr>
          <w:p w14:paraId="038F7E4B" w14:textId="4A0BDBE9" w:rsidR="0046037F" w:rsidRPr="00223BEC" w:rsidRDefault="003F2E73" w:rsidP="00700D52">
            <w:pPr>
              <w:autoSpaceDE w:val="0"/>
              <w:autoSpaceDN w:val="0"/>
              <w:adjustRightInd w:val="0"/>
              <w:spacing w:after="216" w:line="270" w:lineRule="atLeast"/>
              <w:contextualSpacing/>
              <w:jc w:val="both"/>
              <w:rPr>
                <w:rFonts w:asciiTheme="minorHAnsi" w:hAnsiTheme="minorHAnsi"/>
              </w:rPr>
            </w:pPr>
            <w:r w:rsidRPr="00223BEC">
              <w:rPr>
                <w:rFonts w:asciiTheme="minorHAnsi" w:hAnsiTheme="minorHAnsi" w:cstheme="minorHAnsi"/>
              </w:rPr>
              <w:t>Jeunes</w:t>
            </w:r>
            <w:r w:rsidR="0046037F" w:rsidRPr="00223BEC">
              <w:rPr>
                <w:rFonts w:asciiTheme="minorHAnsi" w:hAnsiTheme="minorHAnsi" w:cstheme="minorHAnsi"/>
              </w:rPr>
              <w:t xml:space="preserve"> (</w:t>
            </w:r>
            <w:r w:rsidRPr="00223BEC">
              <w:rPr>
                <w:rFonts w:asciiTheme="minorHAnsi" w:hAnsiTheme="minorHAnsi" w:cstheme="minorHAnsi"/>
              </w:rPr>
              <w:t>de moins de 25 ans)</w:t>
            </w:r>
          </w:p>
        </w:tc>
        <w:tc>
          <w:tcPr>
            <w:tcW w:w="2692" w:type="dxa"/>
          </w:tcPr>
          <w:p w14:paraId="32ECB1B4" w14:textId="77777777" w:rsidR="0046037F" w:rsidRPr="00223BEC" w:rsidRDefault="0046037F" w:rsidP="00700D52">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200</w:t>
            </w:r>
          </w:p>
        </w:tc>
        <w:tc>
          <w:tcPr>
            <w:tcW w:w="2536" w:type="dxa"/>
          </w:tcPr>
          <w:p w14:paraId="1B7F944D" w14:textId="222FFEF8" w:rsidR="00453B8D" w:rsidRPr="00223BEC" w:rsidRDefault="00453B8D" w:rsidP="00453B8D">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253</w:t>
            </w:r>
          </w:p>
        </w:tc>
      </w:tr>
      <w:tr w:rsidR="0046037F" w:rsidRPr="00223BEC" w14:paraId="40A18D03" w14:textId="08691B14" w:rsidTr="0046037F">
        <w:trPr>
          <w:trHeight w:val="327"/>
        </w:trPr>
        <w:tc>
          <w:tcPr>
            <w:tcW w:w="3402" w:type="dxa"/>
          </w:tcPr>
          <w:p w14:paraId="292FE274" w14:textId="0BDDA762" w:rsidR="0046037F" w:rsidRPr="00223BEC" w:rsidRDefault="006663D5" w:rsidP="00FE3ACC">
            <w:pPr>
              <w:autoSpaceDE w:val="0"/>
              <w:autoSpaceDN w:val="0"/>
              <w:adjustRightInd w:val="0"/>
              <w:spacing w:after="216" w:line="270" w:lineRule="atLeast"/>
              <w:contextualSpacing/>
              <w:jc w:val="both"/>
              <w:rPr>
                <w:rFonts w:asciiTheme="minorHAnsi" w:hAnsiTheme="minorHAnsi"/>
              </w:rPr>
            </w:pPr>
            <w:r w:rsidRPr="00223BEC">
              <w:rPr>
                <w:rFonts w:asciiTheme="minorHAnsi" w:hAnsiTheme="minorHAnsi" w:cstheme="minorHAnsi"/>
              </w:rPr>
              <w:lastRenderedPageBreak/>
              <w:t>Ménages à faibles revenus</w:t>
            </w:r>
            <w:r w:rsidR="006336EC" w:rsidRPr="00223BEC">
              <w:rPr>
                <w:rFonts w:asciiTheme="minorHAnsi" w:hAnsiTheme="minorHAnsi" w:cstheme="minorHAnsi"/>
              </w:rPr>
              <w:t xml:space="preserve"> (revenu annuel du ménage de 40 000 $ et moins)</w:t>
            </w:r>
          </w:p>
        </w:tc>
        <w:tc>
          <w:tcPr>
            <w:tcW w:w="2692" w:type="dxa"/>
          </w:tcPr>
          <w:p w14:paraId="2D0F57A1" w14:textId="77777777" w:rsidR="0046037F" w:rsidRPr="00223BEC" w:rsidRDefault="0046037F" w:rsidP="00700D52">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200</w:t>
            </w:r>
          </w:p>
        </w:tc>
        <w:tc>
          <w:tcPr>
            <w:tcW w:w="2536" w:type="dxa"/>
          </w:tcPr>
          <w:p w14:paraId="43407E38" w14:textId="5F65EF30" w:rsidR="0046037F" w:rsidRPr="00223BEC" w:rsidRDefault="00453B8D" w:rsidP="00700D52">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407</w:t>
            </w:r>
          </w:p>
        </w:tc>
      </w:tr>
      <w:tr w:rsidR="0046037F" w:rsidRPr="00223BEC" w14:paraId="6C23FFBB" w14:textId="1C370DC7" w:rsidTr="0046037F">
        <w:trPr>
          <w:trHeight w:val="300"/>
        </w:trPr>
        <w:tc>
          <w:tcPr>
            <w:tcW w:w="3402" w:type="dxa"/>
          </w:tcPr>
          <w:p w14:paraId="10AB778C" w14:textId="674D308F" w:rsidR="0046037F" w:rsidRPr="00223BEC" w:rsidRDefault="006663D5" w:rsidP="005C51DB">
            <w:pPr>
              <w:autoSpaceDE w:val="0"/>
              <w:autoSpaceDN w:val="0"/>
              <w:adjustRightInd w:val="0"/>
              <w:spacing w:after="216" w:line="270" w:lineRule="atLeast"/>
              <w:contextualSpacing/>
              <w:jc w:val="both"/>
              <w:rPr>
                <w:rFonts w:asciiTheme="minorHAnsi" w:hAnsiTheme="minorHAnsi"/>
                <w:lang w:val="en-CA"/>
              </w:rPr>
            </w:pPr>
            <w:proofErr w:type="spellStart"/>
            <w:r w:rsidRPr="00223BEC">
              <w:rPr>
                <w:rFonts w:asciiTheme="minorHAnsi" w:hAnsiTheme="minorHAnsi"/>
                <w:lang w:val="en-CA"/>
              </w:rPr>
              <w:t>Dirigeants</w:t>
            </w:r>
            <w:proofErr w:type="spellEnd"/>
            <w:r w:rsidRPr="00223BEC">
              <w:rPr>
                <w:rFonts w:asciiTheme="minorHAnsi" w:hAnsiTheme="minorHAnsi"/>
                <w:lang w:val="en-CA"/>
              </w:rPr>
              <w:t xml:space="preserve"> </w:t>
            </w:r>
            <w:proofErr w:type="spellStart"/>
            <w:r w:rsidRPr="00223BEC">
              <w:rPr>
                <w:rFonts w:asciiTheme="minorHAnsi" w:hAnsiTheme="minorHAnsi"/>
                <w:lang w:val="en-CA"/>
              </w:rPr>
              <w:t>d’entreprise</w:t>
            </w:r>
            <w:proofErr w:type="spellEnd"/>
          </w:p>
        </w:tc>
        <w:tc>
          <w:tcPr>
            <w:tcW w:w="2692" w:type="dxa"/>
          </w:tcPr>
          <w:p w14:paraId="1D15E5F7" w14:textId="77777777" w:rsidR="0046037F" w:rsidRPr="00223BEC" w:rsidRDefault="0046037F" w:rsidP="00700D52">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200</w:t>
            </w:r>
          </w:p>
        </w:tc>
        <w:tc>
          <w:tcPr>
            <w:tcW w:w="2536" w:type="dxa"/>
          </w:tcPr>
          <w:p w14:paraId="07184032" w14:textId="4121675C" w:rsidR="0046037F" w:rsidRPr="00223BEC" w:rsidRDefault="00453B8D" w:rsidP="00700D52">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370</w:t>
            </w:r>
          </w:p>
        </w:tc>
      </w:tr>
    </w:tbl>
    <w:p w14:paraId="2590E1CE" w14:textId="77777777" w:rsidR="00444FF0" w:rsidRPr="00223BEC" w:rsidRDefault="00444FF0" w:rsidP="009E37CF">
      <w:pPr>
        <w:tabs>
          <w:tab w:val="left" w:pos="1683"/>
        </w:tabs>
        <w:autoSpaceDE w:val="0"/>
        <w:autoSpaceDN w:val="0"/>
        <w:adjustRightInd w:val="0"/>
        <w:spacing w:after="216" w:line="270" w:lineRule="atLeast"/>
        <w:jc w:val="both"/>
        <w:rPr>
          <w:rFonts w:asciiTheme="minorHAnsi" w:hAnsiTheme="minorHAnsi"/>
          <w:b/>
          <w:sz w:val="24"/>
        </w:rPr>
      </w:pPr>
    </w:p>
    <w:p w14:paraId="7E2E871A" w14:textId="54AA5522" w:rsidR="0046037F" w:rsidRPr="00223BEC" w:rsidRDefault="003F2E73" w:rsidP="00444FF0">
      <w:pPr>
        <w:tabs>
          <w:tab w:val="left" w:pos="1683"/>
        </w:tabs>
        <w:autoSpaceDE w:val="0"/>
        <w:autoSpaceDN w:val="0"/>
        <w:adjustRightInd w:val="0"/>
        <w:spacing w:after="0" w:line="270" w:lineRule="atLeast"/>
        <w:jc w:val="both"/>
        <w:rPr>
          <w:rFonts w:asciiTheme="minorHAnsi" w:eastAsia="Times New Roman" w:hAnsiTheme="minorHAnsi"/>
          <w:b/>
          <w:sz w:val="24"/>
          <w:szCs w:val="24"/>
        </w:rPr>
      </w:pPr>
      <w:r w:rsidRPr="00223BEC">
        <w:rPr>
          <w:rFonts w:asciiTheme="minorHAnsi" w:hAnsiTheme="minorHAnsi"/>
          <w:b/>
          <w:sz w:val="24"/>
        </w:rPr>
        <w:t xml:space="preserve">Tableau </w:t>
      </w:r>
      <w:r w:rsidR="0061720D" w:rsidRPr="00223BEC">
        <w:rPr>
          <w:rFonts w:asciiTheme="minorHAnsi" w:hAnsiTheme="minorHAnsi"/>
          <w:b/>
          <w:sz w:val="24"/>
        </w:rPr>
        <w:t>4</w:t>
      </w:r>
      <w:r w:rsidR="0046037F" w:rsidRPr="00223BEC">
        <w:rPr>
          <w:rFonts w:asciiTheme="minorHAnsi" w:hAnsiTheme="minorHAnsi"/>
          <w:b/>
          <w:sz w:val="24"/>
        </w:rPr>
        <w:t xml:space="preserve">. </w:t>
      </w:r>
      <w:r w:rsidR="006663D5" w:rsidRPr="00223BEC">
        <w:rPr>
          <w:rFonts w:asciiTheme="minorHAnsi" w:hAnsiTheme="minorHAnsi"/>
          <w:b/>
          <w:sz w:val="24"/>
        </w:rPr>
        <w:t xml:space="preserve">Quotas ciblés et nombre de complétés </w:t>
      </w:r>
      <w:r w:rsidR="0046037F" w:rsidRPr="00223BEC">
        <w:rPr>
          <w:rFonts w:asciiTheme="minorHAnsi" w:hAnsiTheme="minorHAnsi"/>
          <w:b/>
          <w:sz w:val="24"/>
        </w:rPr>
        <w:t xml:space="preserve">- </w:t>
      </w:r>
      <w:r w:rsidR="006663D5" w:rsidRPr="00223BEC">
        <w:rPr>
          <w:rFonts w:asciiTheme="minorHAnsi" w:hAnsiTheme="minorHAnsi"/>
          <w:b/>
          <w:sz w:val="24"/>
        </w:rPr>
        <w:t>Vagu</w:t>
      </w:r>
      <w:r w:rsidR="0046037F" w:rsidRPr="00223BEC">
        <w:rPr>
          <w:rFonts w:asciiTheme="minorHAnsi" w:hAnsiTheme="minorHAnsi"/>
          <w:b/>
          <w:sz w:val="24"/>
        </w:rPr>
        <w:t>e 2</w:t>
      </w:r>
    </w:p>
    <w:tbl>
      <w:tblPr>
        <w:tblStyle w:val="Grilledutableau"/>
        <w:tblW w:w="8630" w:type="dxa"/>
        <w:tblLook w:val="04A0" w:firstRow="1" w:lastRow="0" w:firstColumn="1" w:lastColumn="0" w:noHBand="0" w:noVBand="1"/>
      </w:tblPr>
      <w:tblGrid>
        <w:gridCol w:w="3402"/>
        <w:gridCol w:w="2692"/>
        <w:gridCol w:w="2536"/>
      </w:tblGrid>
      <w:tr w:rsidR="0046037F" w:rsidRPr="00223BEC" w14:paraId="03920DA4" w14:textId="77777777" w:rsidTr="00700D52">
        <w:trPr>
          <w:trHeight w:val="327"/>
        </w:trPr>
        <w:tc>
          <w:tcPr>
            <w:tcW w:w="3402" w:type="dxa"/>
            <w:shd w:val="clear" w:color="auto" w:fill="000000" w:themeFill="text1"/>
          </w:tcPr>
          <w:p w14:paraId="5A01FE49" w14:textId="0E7F2265" w:rsidR="0046037F" w:rsidRPr="00223BEC" w:rsidRDefault="006663D5" w:rsidP="00444FF0">
            <w:pPr>
              <w:autoSpaceDE w:val="0"/>
              <w:autoSpaceDN w:val="0"/>
              <w:adjustRightInd w:val="0"/>
              <w:spacing w:after="0" w:line="270" w:lineRule="atLeast"/>
              <w:contextualSpacing/>
              <w:jc w:val="both"/>
              <w:rPr>
                <w:rFonts w:asciiTheme="minorHAnsi" w:hAnsiTheme="minorHAnsi"/>
                <w:b/>
                <w:bCs/>
                <w:lang w:val="en-CA"/>
              </w:rPr>
            </w:pPr>
            <w:proofErr w:type="spellStart"/>
            <w:r w:rsidRPr="00223BEC">
              <w:rPr>
                <w:rFonts w:asciiTheme="minorHAnsi" w:hAnsiTheme="minorHAnsi"/>
                <w:b/>
                <w:bCs/>
                <w:lang w:val="en-CA"/>
              </w:rPr>
              <w:t>Cible</w:t>
            </w:r>
            <w:proofErr w:type="spellEnd"/>
          </w:p>
        </w:tc>
        <w:tc>
          <w:tcPr>
            <w:tcW w:w="2692" w:type="dxa"/>
            <w:shd w:val="clear" w:color="auto" w:fill="000000" w:themeFill="text1"/>
          </w:tcPr>
          <w:p w14:paraId="19850A84" w14:textId="77777777" w:rsidR="0046037F" w:rsidRPr="00223BEC" w:rsidRDefault="0046037F" w:rsidP="00444FF0">
            <w:pPr>
              <w:autoSpaceDE w:val="0"/>
              <w:autoSpaceDN w:val="0"/>
              <w:adjustRightInd w:val="0"/>
              <w:spacing w:after="0" w:line="270" w:lineRule="atLeast"/>
              <w:contextualSpacing/>
              <w:jc w:val="center"/>
              <w:rPr>
                <w:rFonts w:asciiTheme="minorHAnsi" w:hAnsiTheme="minorHAnsi"/>
                <w:b/>
                <w:bCs/>
                <w:highlight w:val="green"/>
                <w:lang w:val="en-CA"/>
              </w:rPr>
            </w:pPr>
            <w:r w:rsidRPr="00223BEC">
              <w:rPr>
                <w:rFonts w:asciiTheme="minorHAnsi" w:hAnsiTheme="minorHAnsi"/>
                <w:b/>
                <w:color w:val="FFFFFF"/>
              </w:rPr>
              <w:t>Quotas</w:t>
            </w:r>
          </w:p>
        </w:tc>
        <w:tc>
          <w:tcPr>
            <w:tcW w:w="2536" w:type="dxa"/>
            <w:shd w:val="clear" w:color="auto" w:fill="000000" w:themeFill="text1"/>
          </w:tcPr>
          <w:p w14:paraId="1FF1352F" w14:textId="3FD3703C" w:rsidR="0046037F" w:rsidRPr="00223BEC" w:rsidRDefault="00365315" w:rsidP="00444FF0">
            <w:pPr>
              <w:autoSpaceDE w:val="0"/>
              <w:autoSpaceDN w:val="0"/>
              <w:adjustRightInd w:val="0"/>
              <w:spacing w:after="0" w:line="270" w:lineRule="atLeast"/>
              <w:contextualSpacing/>
              <w:jc w:val="center"/>
              <w:rPr>
                <w:rFonts w:asciiTheme="minorHAnsi" w:hAnsiTheme="minorHAnsi"/>
                <w:b/>
                <w:color w:val="FFFFFF"/>
              </w:rPr>
            </w:pPr>
            <w:r w:rsidRPr="00223BEC">
              <w:rPr>
                <w:rFonts w:asciiTheme="minorHAnsi" w:hAnsiTheme="minorHAnsi"/>
                <w:b/>
                <w:color w:val="FFFFFF"/>
              </w:rPr>
              <w:t>Nombre de complétés</w:t>
            </w:r>
          </w:p>
        </w:tc>
      </w:tr>
      <w:tr w:rsidR="006663D5" w:rsidRPr="00223BEC" w14:paraId="1695D52F" w14:textId="77777777" w:rsidTr="00700D52">
        <w:trPr>
          <w:trHeight w:val="300"/>
        </w:trPr>
        <w:tc>
          <w:tcPr>
            <w:tcW w:w="3402" w:type="dxa"/>
          </w:tcPr>
          <w:p w14:paraId="1521FD96" w14:textId="5193D8DD" w:rsidR="006663D5" w:rsidRPr="00223BEC" w:rsidRDefault="006663D5" w:rsidP="006663D5">
            <w:pPr>
              <w:autoSpaceDE w:val="0"/>
              <w:autoSpaceDN w:val="0"/>
              <w:adjustRightInd w:val="0"/>
              <w:spacing w:after="216" w:line="270" w:lineRule="atLeast"/>
              <w:contextualSpacing/>
              <w:jc w:val="both"/>
              <w:rPr>
                <w:rFonts w:asciiTheme="minorHAnsi" w:hAnsiTheme="minorHAnsi"/>
                <w:lang w:val="en-CA"/>
              </w:rPr>
            </w:pPr>
            <w:proofErr w:type="spellStart"/>
            <w:r w:rsidRPr="00223BEC">
              <w:rPr>
                <w:rFonts w:asciiTheme="minorHAnsi" w:hAnsiTheme="minorHAnsi"/>
                <w:lang w:val="en-CA"/>
              </w:rPr>
              <w:t>Autochtones</w:t>
            </w:r>
            <w:proofErr w:type="spellEnd"/>
          </w:p>
        </w:tc>
        <w:tc>
          <w:tcPr>
            <w:tcW w:w="2692" w:type="dxa"/>
          </w:tcPr>
          <w:p w14:paraId="540A0F06" w14:textId="77777777" w:rsidR="006663D5" w:rsidRPr="00223BEC" w:rsidRDefault="006663D5" w:rsidP="006663D5">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100</w:t>
            </w:r>
          </w:p>
        </w:tc>
        <w:tc>
          <w:tcPr>
            <w:tcW w:w="2536" w:type="dxa"/>
          </w:tcPr>
          <w:p w14:paraId="20EF477A" w14:textId="28D962EE" w:rsidR="006663D5" w:rsidRPr="00223BEC" w:rsidRDefault="006663D5" w:rsidP="006663D5">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137</w:t>
            </w:r>
          </w:p>
        </w:tc>
      </w:tr>
      <w:tr w:rsidR="006663D5" w:rsidRPr="00223BEC" w14:paraId="2BB93618" w14:textId="77777777" w:rsidTr="00700D52">
        <w:trPr>
          <w:trHeight w:val="327"/>
        </w:trPr>
        <w:tc>
          <w:tcPr>
            <w:tcW w:w="3402" w:type="dxa"/>
          </w:tcPr>
          <w:p w14:paraId="0D2038F4" w14:textId="29E4C481" w:rsidR="006663D5" w:rsidRPr="00223BEC" w:rsidRDefault="006663D5" w:rsidP="006663D5">
            <w:pPr>
              <w:autoSpaceDE w:val="0"/>
              <w:autoSpaceDN w:val="0"/>
              <w:adjustRightInd w:val="0"/>
              <w:spacing w:after="216" w:line="270" w:lineRule="atLeast"/>
              <w:contextualSpacing/>
              <w:jc w:val="both"/>
              <w:rPr>
                <w:rFonts w:asciiTheme="minorHAnsi" w:hAnsiTheme="minorHAnsi"/>
              </w:rPr>
            </w:pPr>
            <w:r w:rsidRPr="00223BEC">
              <w:rPr>
                <w:rFonts w:asciiTheme="minorHAnsi" w:hAnsiTheme="minorHAnsi" w:cstheme="minorHAnsi"/>
              </w:rPr>
              <w:t>Jeunes (de moins de 25 ans)</w:t>
            </w:r>
          </w:p>
        </w:tc>
        <w:tc>
          <w:tcPr>
            <w:tcW w:w="2692" w:type="dxa"/>
          </w:tcPr>
          <w:p w14:paraId="2835AA0E" w14:textId="77777777" w:rsidR="006663D5" w:rsidRPr="00223BEC" w:rsidRDefault="006663D5" w:rsidP="006663D5">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200</w:t>
            </w:r>
          </w:p>
        </w:tc>
        <w:tc>
          <w:tcPr>
            <w:tcW w:w="2536" w:type="dxa"/>
          </w:tcPr>
          <w:p w14:paraId="2DC9A484" w14:textId="41B052EA" w:rsidR="006663D5" w:rsidRPr="00223BEC" w:rsidRDefault="006663D5" w:rsidP="006663D5">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159</w:t>
            </w:r>
          </w:p>
        </w:tc>
      </w:tr>
      <w:tr w:rsidR="006663D5" w:rsidRPr="00223BEC" w14:paraId="189423C7" w14:textId="77777777" w:rsidTr="00700D52">
        <w:trPr>
          <w:trHeight w:val="327"/>
        </w:trPr>
        <w:tc>
          <w:tcPr>
            <w:tcW w:w="3402" w:type="dxa"/>
          </w:tcPr>
          <w:p w14:paraId="7B5CFDE6" w14:textId="4A364A41" w:rsidR="006663D5" w:rsidRPr="00223BEC" w:rsidRDefault="006663D5" w:rsidP="006663D5">
            <w:pPr>
              <w:autoSpaceDE w:val="0"/>
              <w:autoSpaceDN w:val="0"/>
              <w:adjustRightInd w:val="0"/>
              <w:spacing w:after="216" w:line="270" w:lineRule="atLeast"/>
              <w:contextualSpacing/>
              <w:jc w:val="both"/>
              <w:rPr>
                <w:rFonts w:asciiTheme="minorHAnsi" w:hAnsiTheme="minorHAnsi"/>
              </w:rPr>
            </w:pPr>
            <w:r w:rsidRPr="00223BEC">
              <w:rPr>
                <w:rFonts w:asciiTheme="minorHAnsi" w:hAnsiTheme="minorHAnsi" w:cstheme="minorHAnsi"/>
              </w:rPr>
              <w:t>Ménages à faibles revenus</w:t>
            </w:r>
            <w:r w:rsidR="00EA45A3" w:rsidRPr="00223BEC">
              <w:rPr>
                <w:rFonts w:asciiTheme="minorHAnsi" w:hAnsiTheme="minorHAnsi" w:cstheme="minorHAnsi"/>
              </w:rPr>
              <w:t xml:space="preserve"> (revenu annuel du ménage de 40 000 $ et moins)</w:t>
            </w:r>
          </w:p>
        </w:tc>
        <w:tc>
          <w:tcPr>
            <w:tcW w:w="2692" w:type="dxa"/>
          </w:tcPr>
          <w:p w14:paraId="39854FD3" w14:textId="77777777" w:rsidR="006663D5" w:rsidRPr="00223BEC" w:rsidRDefault="006663D5" w:rsidP="006663D5">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200</w:t>
            </w:r>
          </w:p>
        </w:tc>
        <w:tc>
          <w:tcPr>
            <w:tcW w:w="2536" w:type="dxa"/>
          </w:tcPr>
          <w:p w14:paraId="4A542173" w14:textId="1040C173" w:rsidR="006663D5" w:rsidRPr="00223BEC" w:rsidRDefault="006663D5" w:rsidP="006663D5">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232</w:t>
            </w:r>
          </w:p>
        </w:tc>
      </w:tr>
      <w:tr w:rsidR="006663D5" w:rsidRPr="00223BEC" w14:paraId="2555BB31" w14:textId="77777777" w:rsidTr="00700D52">
        <w:trPr>
          <w:trHeight w:val="300"/>
        </w:trPr>
        <w:tc>
          <w:tcPr>
            <w:tcW w:w="3402" w:type="dxa"/>
          </w:tcPr>
          <w:p w14:paraId="062D4B75" w14:textId="18FC0845" w:rsidR="006663D5" w:rsidRPr="00223BEC" w:rsidRDefault="006663D5" w:rsidP="006663D5">
            <w:pPr>
              <w:autoSpaceDE w:val="0"/>
              <w:autoSpaceDN w:val="0"/>
              <w:adjustRightInd w:val="0"/>
              <w:spacing w:after="216" w:line="270" w:lineRule="atLeast"/>
              <w:contextualSpacing/>
              <w:jc w:val="both"/>
              <w:rPr>
                <w:rFonts w:asciiTheme="minorHAnsi" w:hAnsiTheme="minorHAnsi"/>
                <w:lang w:val="en-CA"/>
              </w:rPr>
            </w:pPr>
            <w:proofErr w:type="spellStart"/>
            <w:r w:rsidRPr="00223BEC">
              <w:rPr>
                <w:rFonts w:asciiTheme="minorHAnsi" w:hAnsiTheme="minorHAnsi"/>
                <w:lang w:val="en-CA"/>
              </w:rPr>
              <w:t>Dirigeants</w:t>
            </w:r>
            <w:proofErr w:type="spellEnd"/>
            <w:r w:rsidRPr="00223BEC">
              <w:rPr>
                <w:rFonts w:asciiTheme="minorHAnsi" w:hAnsiTheme="minorHAnsi"/>
                <w:lang w:val="en-CA"/>
              </w:rPr>
              <w:t xml:space="preserve"> </w:t>
            </w:r>
            <w:proofErr w:type="spellStart"/>
            <w:r w:rsidRPr="00223BEC">
              <w:rPr>
                <w:rFonts w:asciiTheme="minorHAnsi" w:hAnsiTheme="minorHAnsi"/>
                <w:lang w:val="en-CA"/>
              </w:rPr>
              <w:t>d’entreprise</w:t>
            </w:r>
            <w:proofErr w:type="spellEnd"/>
          </w:p>
        </w:tc>
        <w:tc>
          <w:tcPr>
            <w:tcW w:w="2692" w:type="dxa"/>
          </w:tcPr>
          <w:p w14:paraId="12B489E5" w14:textId="77777777" w:rsidR="006663D5" w:rsidRPr="00223BEC" w:rsidRDefault="006663D5" w:rsidP="006663D5">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200</w:t>
            </w:r>
          </w:p>
        </w:tc>
        <w:tc>
          <w:tcPr>
            <w:tcW w:w="2536" w:type="dxa"/>
          </w:tcPr>
          <w:p w14:paraId="331AC71F" w14:textId="3C19439F" w:rsidR="006663D5" w:rsidRPr="00223BEC" w:rsidRDefault="006663D5" w:rsidP="006663D5">
            <w:pPr>
              <w:autoSpaceDE w:val="0"/>
              <w:autoSpaceDN w:val="0"/>
              <w:adjustRightInd w:val="0"/>
              <w:spacing w:after="216" w:line="270" w:lineRule="atLeast"/>
              <w:contextualSpacing/>
              <w:jc w:val="center"/>
              <w:rPr>
                <w:rFonts w:asciiTheme="minorHAnsi" w:hAnsiTheme="minorHAnsi"/>
                <w:lang w:val="en-CA"/>
              </w:rPr>
            </w:pPr>
            <w:r w:rsidRPr="00223BEC">
              <w:rPr>
                <w:rFonts w:asciiTheme="minorHAnsi" w:hAnsiTheme="minorHAnsi"/>
                <w:lang w:val="en-CA"/>
              </w:rPr>
              <w:t>217</w:t>
            </w:r>
          </w:p>
        </w:tc>
      </w:tr>
    </w:tbl>
    <w:p w14:paraId="20F4C600" w14:textId="77777777" w:rsidR="008D2D29" w:rsidRPr="00223BEC" w:rsidRDefault="008D2D29" w:rsidP="008D2D29">
      <w:pPr>
        <w:rPr>
          <w:rFonts w:asciiTheme="minorHAnsi" w:hAnsiTheme="minorHAnsi"/>
          <w:lang w:val="en-CA"/>
        </w:rPr>
      </w:pPr>
    </w:p>
    <w:p w14:paraId="616D5C3B" w14:textId="366D7A2C" w:rsidR="00186CDD" w:rsidRPr="00223BEC" w:rsidRDefault="00186CDD" w:rsidP="008D2D29">
      <w:pPr>
        <w:pStyle w:val="Titre4"/>
        <w:rPr>
          <w:rFonts w:asciiTheme="minorHAnsi" w:hAnsiTheme="minorHAnsi"/>
          <w:i w:val="0"/>
          <w:iCs w:val="0"/>
          <w:color w:val="auto"/>
        </w:rPr>
      </w:pPr>
      <w:r w:rsidRPr="00223BEC">
        <w:rPr>
          <w:rFonts w:asciiTheme="minorHAnsi" w:hAnsiTheme="minorHAnsi"/>
          <w:i w:val="0"/>
          <w:iCs w:val="0"/>
          <w:color w:val="auto"/>
        </w:rPr>
        <w:t>A.1.</w:t>
      </w:r>
      <w:r w:rsidR="00A33B57" w:rsidRPr="00223BEC">
        <w:rPr>
          <w:rFonts w:asciiTheme="minorHAnsi" w:hAnsiTheme="minorHAnsi"/>
          <w:i w:val="0"/>
          <w:iCs w:val="0"/>
          <w:color w:val="auto"/>
        </w:rPr>
        <w:t>4</w:t>
      </w:r>
      <w:r w:rsidRPr="00223BEC">
        <w:rPr>
          <w:rFonts w:asciiTheme="minorHAnsi" w:hAnsiTheme="minorHAnsi"/>
          <w:i w:val="0"/>
          <w:iCs w:val="0"/>
          <w:color w:val="auto"/>
        </w:rPr>
        <w:tab/>
      </w:r>
      <w:r w:rsidR="006663D5" w:rsidRPr="00223BEC">
        <w:rPr>
          <w:rFonts w:asciiTheme="minorHAnsi" w:hAnsiTheme="minorHAnsi"/>
          <w:i w:val="0"/>
          <w:iCs w:val="0"/>
          <w:color w:val="auto"/>
        </w:rPr>
        <w:t>Taux de partici</w:t>
      </w:r>
      <w:r w:rsidR="002E6B3B" w:rsidRPr="00223BEC">
        <w:rPr>
          <w:rFonts w:asciiTheme="minorHAnsi" w:hAnsiTheme="minorHAnsi"/>
          <w:i w:val="0"/>
          <w:iCs w:val="0"/>
          <w:color w:val="auto"/>
        </w:rPr>
        <w:t>pation</w:t>
      </w:r>
      <w:r w:rsidR="00503142" w:rsidRPr="00223BEC">
        <w:rPr>
          <w:rFonts w:asciiTheme="minorHAnsi" w:hAnsiTheme="minorHAnsi"/>
          <w:i w:val="0"/>
          <w:iCs w:val="0"/>
          <w:color w:val="auto"/>
        </w:rPr>
        <w:t xml:space="preserve"> </w:t>
      </w:r>
    </w:p>
    <w:p w14:paraId="3B782391" w14:textId="2593753F" w:rsidR="00186CDD" w:rsidRPr="00223BEC" w:rsidRDefault="00A648A0" w:rsidP="00186CDD">
      <w:pPr>
        <w:autoSpaceDE w:val="0"/>
        <w:autoSpaceDN w:val="0"/>
        <w:adjustRightInd w:val="0"/>
        <w:spacing w:after="216" w:line="270" w:lineRule="atLeast"/>
        <w:contextualSpacing/>
        <w:jc w:val="both"/>
        <w:rPr>
          <w:rFonts w:asciiTheme="minorHAnsi" w:eastAsia="Times New Roman" w:hAnsiTheme="minorHAnsi"/>
          <w:sz w:val="24"/>
          <w:szCs w:val="24"/>
        </w:rPr>
      </w:pPr>
      <w:r w:rsidRPr="00223BEC">
        <w:rPr>
          <w:rFonts w:asciiTheme="minorHAnsi" w:eastAsia="Times New Roman" w:hAnsiTheme="minorHAnsi" w:cs="Tahoma"/>
          <w:color w:val="000000" w:themeColor="text1"/>
          <w:sz w:val="24"/>
          <w:szCs w:val="24"/>
        </w:rPr>
        <w:t>On trouvera ci-dessous l</w:t>
      </w:r>
      <w:r w:rsidR="00C63A66" w:rsidRPr="00223BEC">
        <w:rPr>
          <w:rFonts w:asciiTheme="minorHAnsi" w:eastAsia="Times New Roman" w:hAnsiTheme="minorHAnsi" w:cs="Tahoma"/>
          <w:color w:val="000000" w:themeColor="text1"/>
          <w:sz w:val="24"/>
          <w:szCs w:val="24"/>
        </w:rPr>
        <w:t>es bases de calcul du taux de participation au sondage en ligne pour les deux vagues de l’étude</w:t>
      </w:r>
      <w:r w:rsidR="009407AE" w:rsidRPr="00223BEC">
        <w:rPr>
          <w:rFonts w:asciiTheme="minorHAnsi" w:eastAsia="Times New Roman" w:hAnsiTheme="minorHAnsi" w:cs="Tahoma"/>
          <w:color w:val="000000" w:themeColor="text1"/>
          <w:sz w:val="24"/>
          <w:szCs w:val="24"/>
        </w:rPr>
        <w:t xml:space="preserve">. </w:t>
      </w:r>
      <w:r w:rsidR="00C63A66" w:rsidRPr="00223BEC">
        <w:rPr>
          <w:rFonts w:asciiTheme="minorHAnsi" w:eastAsia="Times New Roman" w:hAnsiTheme="minorHAnsi" w:cs="Tahoma"/>
          <w:color w:val="000000" w:themeColor="text1"/>
          <w:sz w:val="24"/>
          <w:szCs w:val="24"/>
        </w:rPr>
        <w:t xml:space="preserve">Le taux de réponse global pour la vague 1 s’est établi à </w:t>
      </w:r>
      <w:r w:rsidR="009407AE" w:rsidRPr="00223BEC">
        <w:rPr>
          <w:rFonts w:asciiTheme="minorHAnsi" w:hAnsiTheme="minorHAnsi"/>
          <w:sz w:val="24"/>
        </w:rPr>
        <w:t>30</w:t>
      </w:r>
      <w:r w:rsidR="00C63A66" w:rsidRPr="00223BEC">
        <w:rPr>
          <w:rFonts w:asciiTheme="minorHAnsi" w:hAnsiTheme="minorHAnsi"/>
          <w:sz w:val="24"/>
        </w:rPr>
        <w:t>,</w:t>
      </w:r>
      <w:r w:rsidR="009407AE" w:rsidRPr="00223BEC">
        <w:rPr>
          <w:rFonts w:asciiTheme="minorHAnsi" w:hAnsiTheme="minorHAnsi"/>
          <w:sz w:val="24"/>
        </w:rPr>
        <w:t>9</w:t>
      </w:r>
      <w:r w:rsidR="005272D3" w:rsidRPr="00223BEC">
        <w:rPr>
          <w:rFonts w:asciiTheme="minorHAnsi" w:hAnsiTheme="minorHAnsi"/>
          <w:sz w:val="24"/>
        </w:rPr>
        <w:t> </w:t>
      </w:r>
      <w:r w:rsidR="00186CDD" w:rsidRPr="00223BEC">
        <w:rPr>
          <w:rFonts w:asciiTheme="minorHAnsi" w:hAnsiTheme="minorHAnsi"/>
          <w:sz w:val="24"/>
        </w:rPr>
        <w:t>%</w:t>
      </w:r>
      <w:r w:rsidR="001B71BA" w:rsidRPr="00223BEC">
        <w:rPr>
          <w:rFonts w:asciiTheme="minorHAnsi" w:hAnsiTheme="minorHAnsi"/>
          <w:sz w:val="24"/>
        </w:rPr>
        <w:t xml:space="preserve"> </w:t>
      </w:r>
      <w:r w:rsidR="00C63A66" w:rsidRPr="00223BEC">
        <w:rPr>
          <w:rFonts w:asciiTheme="minorHAnsi" w:hAnsiTheme="minorHAnsi"/>
          <w:sz w:val="24"/>
        </w:rPr>
        <w:t xml:space="preserve">et </w:t>
      </w:r>
      <w:r w:rsidR="005272D3" w:rsidRPr="00223BEC">
        <w:rPr>
          <w:rFonts w:asciiTheme="minorHAnsi" w:hAnsiTheme="minorHAnsi"/>
          <w:sz w:val="24"/>
        </w:rPr>
        <w:t xml:space="preserve">à </w:t>
      </w:r>
      <w:r w:rsidR="001B71BA" w:rsidRPr="00223BEC">
        <w:rPr>
          <w:rFonts w:asciiTheme="minorHAnsi" w:hAnsiTheme="minorHAnsi"/>
          <w:sz w:val="24"/>
        </w:rPr>
        <w:t>17</w:t>
      </w:r>
      <w:r w:rsidR="005272D3" w:rsidRPr="00223BEC">
        <w:rPr>
          <w:rFonts w:asciiTheme="minorHAnsi" w:hAnsiTheme="minorHAnsi"/>
          <w:sz w:val="24"/>
        </w:rPr>
        <w:t>,</w:t>
      </w:r>
      <w:r w:rsidR="001B71BA" w:rsidRPr="00223BEC">
        <w:rPr>
          <w:rFonts w:asciiTheme="minorHAnsi" w:hAnsiTheme="minorHAnsi"/>
          <w:sz w:val="24"/>
        </w:rPr>
        <w:t>2</w:t>
      </w:r>
      <w:r w:rsidR="005272D3" w:rsidRPr="00223BEC">
        <w:rPr>
          <w:rFonts w:asciiTheme="minorHAnsi" w:hAnsiTheme="minorHAnsi"/>
          <w:sz w:val="24"/>
        </w:rPr>
        <w:t> </w:t>
      </w:r>
      <w:r w:rsidR="001B71BA" w:rsidRPr="00223BEC">
        <w:rPr>
          <w:rFonts w:asciiTheme="minorHAnsi" w:hAnsiTheme="minorHAnsi"/>
          <w:sz w:val="24"/>
        </w:rPr>
        <w:t xml:space="preserve">% </w:t>
      </w:r>
      <w:r w:rsidR="005272D3" w:rsidRPr="00223BEC">
        <w:rPr>
          <w:rFonts w:asciiTheme="minorHAnsi" w:hAnsiTheme="minorHAnsi"/>
          <w:sz w:val="24"/>
        </w:rPr>
        <w:t xml:space="preserve">pour la deuxième vague. Il a été plus difficile d’atteindre les quotas fixés lors de la deuxième vague, </w:t>
      </w:r>
      <w:r w:rsidR="00007DEE" w:rsidRPr="00223BEC">
        <w:rPr>
          <w:rFonts w:asciiTheme="minorHAnsi" w:hAnsiTheme="minorHAnsi"/>
          <w:sz w:val="24"/>
        </w:rPr>
        <w:t xml:space="preserve">en particulier auprès des </w:t>
      </w:r>
      <w:proofErr w:type="spellStart"/>
      <w:r w:rsidR="00007DEE" w:rsidRPr="00223BEC">
        <w:rPr>
          <w:rFonts w:asciiTheme="minorHAnsi" w:hAnsiTheme="minorHAnsi"/>
          <w:sz w:val="24"/>
        </w:rPr>
        <w:t>suréchantillons</w:t>
      </w:r>
      <w:proofErr w:type="spellEnd"/>
      <w:r w:rsidR="00007DEE" w:rsidRPr="00223BEC">
        <w:rPr>
          <w:rFonts w:asciiTheme="minorHAnsi" w:hAnsiTheme="minorHAnsi"/>
          <w:sz w:val="24"/>
        </w:rPr>
        <w:t xml:space="preserve"> de la population autochtone et </w:t>
      </w:r>
      <w:r w:rsidR="008E7C5C" w:rsidRPr="00223BEC">
        <w:rPr>
          <w:rFonts w:asciiTheme="minorHAnsi" w:hAnsiTheme="minorHAnsi"/>
          <w:sz w:val="24"/>
        </w:rPr>
        <w:t>des hauts cadres d’entreprise</w:t>
      </w:r>
      <w:r w:rsidR="001B71BA" w:rsidRPr="00223BEC">
        <w:rPr>
          <w:rFonts w:asciiTheme="minorHAnsi" w:hAnsiTheme="minorHAnsi"/>
          <w:sz w:val="24"/>
        </w:rPr>
        <w:t xml:space="preserve">. </w:t>
      </w:r>
      <w:r w:rsidR="005C7E71" w:rsidRPr="00223BEC">
        <w:rPr>
          <w:rFonts w:asciiTheme="minorHAnsi" w:hAnsiTheme="minorHAnsi"/>
          <w:sz w:val="24"/>
        </w:rPr>
        <w:t xml:space="preserve">Il a donc été nécessaire de recourir à un échantillon de base plus large </w:t>
      </w:r>
      <w:r w:rsidR="002E5715" w:rsidRPr="00223BEC">
        <w:rPr>
          <w:rFonts w:asciiTheme="minorHAnsi" w:hAnsiTheme="minorHAnsi"/>
          <w:sz w:val="24"/>
        </w:rPr>
        <w:t>pour réaliser l’</w:t>
      </w:r>
      <w:r w:rsidR="00573F5D" w:rsidRPr="00223BEC">
        <w:rPr>
          <w:rFonts w:asciiTheme="minorHAnsi" w:hAnsiTheme="minorHAnsi"/>
          <w:sz w:val="24"/>
        </w:rPr>
        <w:t xml:space="preserve">objectif </w:t>
      </w:r>
      <w:proofErr w:type="spellStart"/>
      <w:r w:rsidR="00573F5D" w:rsidRPr="00223BEC">
        <w:rPr>
          <w:rFonts w:asciiTheme="minorHAnsi" w:hAnsiTheme="minorHAnsi"/>
          <w:sz w:val="24"/>
        </w:rPr>
        <w:t>échantillonnal</w:t>
      </w:r>
      <w:proofErr w:type="spellEnd"/>
      <w:r w:rsidR="00573F5D" w:rsidRPr="00223BEC">
        <w:rPr>
          <w:rFonts w:asciiTheme="minorHAnsi" w:hAnsiTheme="minorHAnsi"/>
          <w:sz w:val="24"/>
        </w:rPr>
        <w:t xml:space="preserve">, ce qui </w:t>
      </w:r>
      <w:r w:rsidR="00EE00C4" w:rsidRPr="00223BEC">
        <w:rPr>
          <w:rFonts w:asciiTheme="minorHAnsi" w:hAnsiTheme="minorHAnsi"/>
          <w:sz w:val="24"/>
        </w:rPr>
        <w:t xml:space="preserve">a </w:t>
      </w:r>
      <w:r w:rsidR="008B7779" w:rsidRPr="00223BEC">
        <w:rPr>
          <w:rFonts w:asciiTheme="minorHAnsi" w:hAnsiTheme="minorHAnsi"/>
          <w:sz w:val="24"/>
        </w:rPr>
        <w:t>eu une incidence négative sur le taux de participation à la seconde vague du sondage</w:t>
      </w:r>
      <w:r w:rsidR="001B71BA" w:rsidRPr="00223BEC">
        <w:rPr>
          <w:rFonts w:asciiTheme="minorHAnsi" w:hAnsiTheme="minorHAnsi"/>
          <w:sz w:val="24"/>
        </w:rPr>
        <w:t xml:space="preserve">. </w:t>
      </w:r>
      <w:r w:rsidR="008B7779" w:rsidRPr="00223BEC">
        <w:rPr>
          <w:rFonts w:asciiTheme="minorHAnsi" w:hAnsiTheme="minorHAnsi"/>
          <w:sz w:val="24"/>
        </w:rPr>
        <w:t>Le taux de participation est calculé selon la formule suivante </w:t>
      </w:r>
      <w:r w:rsidR="00186CDD" w:rsidRPr="00223BEC">
        <w:rPr>
          <w:rFonts w:asciiTheme="minorHAnsi" w:hAnsiTheme="minorHAnsi"/>
          <w:sz w:val="24"/>
        </w:rPr>
        <w:t xml:space="preserve">: </w:t>
      </w:r>
      <w:r w:rsidR="008B7779" w:rsidRPr="00223BEC">
        <w:rPr>
          <w:rFonts w:asciiTheme="minorHAnsi" w:hAnsiTheme="minorHAnsi"/>
          <w:sz w:val="24"/>
        </w:rPr>
        <w:t xml:space="preserve">Taux de participation </w:t>
      </w:r>
      <w:r w:rsidR="009407AE" w:rsidRPr="00223BEC">
        <w:rPr>
          <w:rFonts w:asciiTheme="minorHAnsi" w:hAnsiTheme="minorHAnsi"/>
          <w:sz w:val="24"/>
        </w:rPr>
        <w:t xml:space="preserve">/ </w:t>
      </w:r>
      <w:r w:rsidR="008B7779" w:rsidRPr="00223BEC">
        <w:rPr>
          <w:rFonts w:asciiTheme="minorHAnsi" w:hAnsiTheme="minorHAnsi"/>
          <w:sz w:val="24"/>
        </w:rPr>
        <w:t xml:space="preserve">taux de réponse </w:t>
      </w:r>
      <w:r w:rsidR="009407AE" w:rsidRPr="00223BEC">
        <w:rPr>
          <w:rFonts w:asciiTheme="minorHAnsi" w:hAnsiTheme="minorHAnsi"/>
          <w:sz w:val="24"/>
        </w:rPr>
        <w:t xml:space="preserve">= R ÷ (U + IS + R). </w:t>
      </w:r>
      <w:r w:rsidR="008B7779" w:rsidRPr="00223BEC">
        <w:rPr>
          <w:rFonts w:asciiTheme="minorHAnsi" w:hAnsiTheme="minorHAnsi"/>
          <w:sz w:val="24"/>
        </w:rPr>
        <w:t>Les détails des calculs utilisés sont illustrés dans le tableau suivant :</w:t>
      </w:r>
      <w:r w:rsidR="00186CDD" w:rsidRPr="00223BEC">
        <w:rPr>
          <w:rFonts w:asciiTheme="minorHAnsi" w:hAnsiTheme="minorHAnsi"/>
          <w:sz w:val="24"/>
        </w:rPr>
        <w:t xml:space="preserve"> </w:t>
      </w:r>
    </w:p>
    <w:p w14:paraId="0AF94D3E" w14:textId="287C38EC" w:rsidR="00186CDD" w:rsidRPr="00223BEC" w:rsidRDefault="00186CDD" w:rsidP="00186CDD">
      <w:pPr>
        <w:autoSpaceDE w:val="0"/>
        <w:autoSpaceDN w:val="0"/>
        <w:adjustRightInd w:val="0"/>
        <w:spacing w:after="216" w:line="270" w:lineRule="atLeast"/>
        <w:contextualSpacing/>
        <w:jc w:val="both"/>
        <w:rPr>
          <w:rFonts w:asciiTheme="minorHAnsi" w:eastAsia="Times New Roman" w:hAnsiTheme="minorHAnsi"/>
          <w:sz w:val="24"/>
          <w:szCs w:val="24"/>
        </w:rPr>
      </w:pPr>
    </w:p>
    <w:p w14:paraId="1914F5A7" w14:textId="551068EC" w:rsidR="00186CDD" w:rsidRPr="00223BEC" w:rsidRDefault="003F2E73" w:rsidP="00186CDD">
      <w:pPr>
        <w:autoSpaceDE w:val="0"/>
        <w:autoSpaceDN w:val="0"/>
        <w:adjustRightInd w:val="0"/>
        <w:spacing w:after="216" w:line="270" w:lineRule="atLeast"/>
        <w:contextualSpacing/>
        <w:jc w:val="both"/>
        <w:rPr>
          <w:rFonts w:asciiTheme="minorHAnsi" w:eastAsia="Times New Roman" w:hAnsiTheme="minorHAnsi"/>
          <w:b/>
          <w:sz w:val="24"/>
          <w:szCs w:val="24"/>
        </w:rPr>
      </w:pPr>
      <w:r w:rsidRPr="00223BEC">
        <w:rPr>
          <w:rFonts w:asciiTheme="minorHAnsi" w:hAnsiTheme="minorHAnsi"/>
          <w:b/>
          <w:sz w:val="24"/>
        </w:rPr>
        <w:t xml:space="preserve">Tableau </w:t>
      </w:r>
      <w:r w:rsidR="0061720D" w:rsidRPr="00223BEC">
        <w:rPr>
          <w:rFonts w:asciiTheme="minorHAnsi" w:hAnsiTheme="minorHAnsi"/>
          <w:b/>
          <w:sz w:val="24"/>
        </w:rPr>
        <w:t>5</w:t>
      </w:r>
      <w:r w:rsidR="00186CDD" w:rsidRPr="00223BEC">
        <w:rPr>
          <w:rFonts w:asciiTheme="minorHAnsi" w:hAnsiTheme="minorHAnsi"/>
          <w:b/>
          <w:sz w:val="24"/>
        </w:rPr>
        <w:t xml:space="preserve">. </w:t>
      </w:r>
      <w:r w:rsidR="008B7779" w:rsidRPr="00223BEC">
        <w:rPr>
          <w:rFonts w:asciiTheme="minorHAnsi" w:hAnsiTheme="minorHAnsi"/>
          <w:b/>
          <w:sz w:val="24"/>
        </w:rPr>
        <w:t>Taux de participation –</w:t>
      </w:r>
      <w:r w:rsidR="009D3958" w:rsidRPr="00223BEC">
        <w:rPr>
          <w:rFonts w:asciiTheme="minorHAnsi" w:hAnsiTheme="minorHAnsi"/>
          <w:b/>
          <w:sz w:val="24"/>
        </w:rPr>
        <w:t xml:space="preserve"> </w:t>
      </w:r>
      <w:r w:rsidR="008B7779" w:rsidRPr="00223BEC">
        <w:rPr>
          <w:rFonts w:asciiTheme="minorHAnsi" w:hAnsiTheme="minorHAnsi"/>
          <w:b/>
          <w:sz w:val="24"/>
        </w:rPr>
        <w:t xml:space="preserve">Vague </w:t>
      </w:r>
      <w:r w:rsidR="009D3958" w:rsidRPr="00223BEC">
        <w:rPr>
          <w:rFonts w:asciiTheme="minorHAnsi" w:hAnsiTheme="minorHAnsi"/>
          <w:b/>
          <w:sz w:val="24"/>
        </w:rPr>
        <w:t>1</w:t>
      </w:r>
    </w:p>
    <w:tbl>
      <w:tblPr>
        <w:tblStyle w:val="Grilledutableau"/>
        <w:tblW w:w="0" w:type="auto"/>
        <w:tblLook w:val="04A0" w:firstRow="1" w:lastRow="0" w:firstColumn="1" w:lastColumn="0" w:noHBand="0" w:noVBand="1"/>
        <w:tblCaption w:val="Tableau 2. Détermination de l’appel et taux de réponse"/>
      </w:tblPr>
      <w:tblGrid>
        <w:gridCol w:w="6227"/>
        <w:gridCol w:w="2398"/>
      </w:tblGrid>
      <w:tr w:rsidR="004644D8" w:rsidRPr="00223BEC" w14:paraId="0E306AF4" w14:textId="77777777" w:rsidTr="00EB55BF">
        <w:tc>
          <w:tcPr>
            <w:tcW w:w="6227" w:type="dxa"/>
            <w:tcBorders>
              <w:top w:val="single" w:sz="8" w:space="0" w:color="auto"/>
              <w:left w:val="single" w:sz="8" w:space="0" w:color="auto"/>
              <w:bottom w:val="single" w:sz="8" w:space="0" w:color="auto"/>
              <w:right w:val="single" w:sz="4" w:space="0" w:color="auto"/>
            </w:tcBorders>
            <w:shd w:val="clear" w:color="auto" w:fill="FFFFFF"/>
            <w:vAlign w:val="bottom"/>
          </w:tcPr>
          <w:p w14:paraId="5420CF00" w14:textId="31014BA5" w:rsidR="004644D8" w:rsidRPr="00223BEC" w:rsidRDefault="008B7779" w:rsidP="004644D8">
            <w:pPr>
              <w:contextualSpacing/>
              <w:jc w:val="both"/>
              <w:rPr>
                <w:rFonts w:asciiTheme="minorHAnsi" w:hAnsiTheme="minorHAnsi" w:cs="Calibri"/>
                <w:b/>
                <w:bCs/>
              </w:rPr>
            </w:pPr>
            <w:r w:rsidRPr="00223BEC">
              <w:rPr>
                <w:rFonts w:asciiTheme="minorHAnsi" w:hAnsiTheme="minorHAnsi" w:cs="Tahoma"/>
                <w:b/>
                <w:bCs/>
                <w:sz w:val="20"/>
                <w:szCs w:val="20"/>
              </w:rPr>
              <w:t>Échantillon de base</w:t>
            </w:r>
          </w:p>
        </w:tc>
        <w:tc>
          <w:tcPr>
            <w:tcW w:w="2398" w:type="dxa"/>
            <w:tcBorders>
              <w:top w:val="single" w:sz="4" w:space="0" w:color="auto"/>
              <w:left w:val="single" w:sz="4" w:space="0" w:color="auto"/>
              <w:bottom w:val="single" w:sz="4" w:space="0" w:color="auto"/>
              <w:right w:val="single" w:sz="4" w:space="0" w:color="auto"/>
            </w:tcBorders>
            <w:shd w:val="clear" w:color="000000" w:fill="000000"/>
            <w:vAlign w:val="center"/>
          </w:tcPr>
          <w:p w14:paraId="09B209D8" w14:textId="22A87A02" w:rsidR="004644D8" w:rsidRPr="00223BEC" w:rsidRDefault="004644D8" w:rsidP="004644D8">
            <w:pPr>
              <w:contextualSpacing/>
              <w:jc w:val="center"/>
              <w:rPr>
                <w:rFonts w:asciiTheme="minorHAnsi" w:eastAsiaTheme="minorHAnsi" w:hAnsiTheme="minorHAnsi" w:cstheme="minorHAnsi"/>
                <w:b/>
                <w:bCs/>
                <w:sz w:val="24"/>
                <w:szCs w:val="24"/>
                <w:highlight w:val="yellow"/>
              </w:rPr>
            </w:pPr>
            <w:r w:rsidRPr="00223BEC">
              <w:rPr>
                <w:rFonts w:asciiTheme="minorHAnsi" w:eastAsiaTheme="minorHAnsi" w:hAnsiTheme="minorHAnsi" w:cstheme="minorHAnsi"/>
                <w:b/>
                <w:bCs/>
                <w:sz w:val="24"/>
                <w:szCs w:val="24"/>
              </w:rPr>
              <w:t>8</w:t>
            </w:r>
            <w:r w:rsidR="008B7779" w:rsidRPr="00223BEC">
              <w:rPr>
                <w:rFonts w:asciiTheme="minorHAnsi" w:eastAsiaTheme="minorHAnsi" w:hAnsiTheme="minorHAnsi" w:cstheme="minorHAnsi"/>
                <w:b/>
                <w:bCs/>
                <w:sz w:val="24"/>
                <w:szCs w:val="24"/>
              </w:rPr>
              <w:t> </w:t>
            </w:r>
            <w:r w:rsidRPr="00223BEC">
              <w:rPr>
                <w:rFonts w:asciiTheme="minorHAnsi" w:eastAsiaTheme="minorHAnsi" w:hAnsiTheme="minorHAnsi" w:cstheme="minorHAnsi"/>
                <w:b/>
                <w:bCs/>
                <w:sz w:val="24"/>
                <w:szCs w:val="24"/>
              </w:rPr>
              <w:t>080</w:t>
            </w:r>
          </w:p>
        </w:tc>
      </w:tr>
      <w:tr w:rsidR="004644D8" w:rsidRPr="00223BEC" w14:paraId="5319A477" w14:textId="77777777" w:rsidTr="00EB55BF">
        <w:tc>
          <w:tcPr>
            <w:tcW w:w="6227" w:type="dxa"/>
            <w:tcBorders>
              <w:top w:val="nil"/>
              <w:left w:val="single" w:sz="8" w:space="0" w:color="auto"/>
              <w:bottom w:val="single" w:sz="8" w:space="0" w:color="auto"/>
              <w:right w:val="single" w:sz="4" w:space="0" w:color="auto"/>
            </w:tcBorders>
            <w:shd w:val="clear" w:color="000000" w:fill="C0C0C0"/>
            <w:vAlign w:val="center"/>
          </w:tcPr>
          <w:p w14:paraId="7283D10E" w14:textId="1947A268" w:rsidR="004644D8" w:rsidRPr="00223BEC" w:rsidRDefault="00C5274F" w:rsidP="004644D8">
            <w:pPr>
              <w:contextualSpacing/>
              <w:jc w:val="both"/>
              <w:rPr>
                <w:rFonts w:asciiTheme="minorHAnsi" w:hAnsiTheme="minorHAnsi" w:cs="Calibri"/>
                <w:b/>
                <w:bCs/>
              </w:rPr>
            </w:pPr>
            <w:r w:rsidRPr="00223BEC">
              <w:rPr>
                <w:rFonts w:asciiTheme="minorHAnsi" w:hAnsiTheme="minorHAnsi" w:cs="Calibri"/>
                <w:b/>
                <w:bCs/>
                <w:color w:val="000000"/>
              </w:rPr>
              <w:t>Non-valides</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5F7EBB0" w14:textId="01E235FA" w:rsidR="004644D8" w:rsidRPr="00223BEC" w:rsidRDefault="004644D8" w:rsidP="004644D8">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rPr>
              <w:t>0</w:t>
            </w:r>
          </w:p>
        </w:tc>
      </w:tr>
      <w:tr w:rsidR="004644D8" w:rsidRPr="00223BEC" w14:paraId="378E8F1F" w14:textId="77777777" w:rsidTr="00EB55BF">
        <w:tc>
          <w:tcPr>
            <w:tcW w:w="6227" w:type="dxa"/>
            <w:tcBorders>
              <w:top w:val="nil"/>
              <w:left w:val="single" w:sz="8" w:space="0" w:color="auto"/>
              <w:bottom w:val="single" w:sz="8" w:space="0" w:color="auto"/>
              <w:right w:val="single" w:sz="4" w:space="0" w:color="auto"/>
            </w:tcBorders>
            <w:shd w:val="clear" w:color="auto" w:fill="auto"/>
            <w:vAlign w:val="center"/>
          </w:tcPr>
          <w:p w14:paraId="19C747CB" w14:textId="17E0EF6E" w:rsidR="004644D8" w:rsidRPr="00223BEC" w:rsidRDefault="00C5274F" w:rsidP="00C5274F">
            <w:pPr>
              <w:contextualSpacing/>
              <w:rPr>
                <w:rFonts w:asciiTheme="minorHAnsi" w:hAnsiTheme="minorHAnsi" w:cs="Calibri"/>
              </w:rPr>
            </w:pPr>
            <w:r w:rsidRPr="00223BEC">
              <w:rPr>
                <w:rFonts w:asciiTheme="minorHAnsi" w:hAnsiTheme="minorHAnsi" w:cs="Calibri"/>
                <w:color w:val="000000"/>
              </w:rPr>
              <w:t>Invitation envoyée par erreur à un destinataire non admissible à l’étude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D19F311" w14:textId="7AF872EB" w:rsidR="004644D8" w:rsidRPr="00223BEC" w:rsidRDefault="004644D8" w:rsidP="004644D8">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lang w:val="en-CA"/>
              </w:rPr>
              <w:t>0</w:t>
            </w:r>
          </w:p>
        </w:tc>
      </w:tr>
      <w:tr w:rsidR="004644D8" w:rsidRPr="00223BEC" w14:paraId="097CBBEE" w14:textId="77777777" w:rsidTr="00EB55BF">
        <w:tc>
          <w:tcPr>
            <w:tcW w:w="6227" w:type="dxa"/>
            <w:tcBorders>
              <w:top w:val="nil"/>
              <w:left w:val="single" w:sz="8" w:space="0" w:color="auto"/>
              <w:bottom w:val="single" w:sz="8" w:space="0" w:color="auto"/>
              <w:right w:val="single" w:sz="4" w:space="0" w:color="auto"/>
            </w:tcBorders>
            <w:shd w:val="clear" w:color="auto" w:fill="auto"/>
            <w:vAlign w:val="center"/>
          </w:tcPr>
          <w:p w14:paraId="731557B9" w14:textId="76621896" w:rsidR="004644D8" w:rsidRPr="00223BEC" w:rsidRDefault="000247F0" w:rsidP="004644D8">
            <w:pPr>
              <w:contextualSpacing/>
              <w:jc w:val="both"/>
              <w:rPr>
                <w:rFonts w:asciiTheme="minorHAnsi" w:hAnsiTheme="minorHAnsi" w:cs="Calibri"/>
              </w:rPr>
            </w:pPr>
            <w:r w:rsidRPr="00223BEC">
              <w:rPr>
                <w:rFonts w:asciiTheme="minorHAnsi" w:hAnsiTheme="minorHAnsi" w:cs="Calibri"/>
                <w:color w:val="000000"/>
              </w:rPr>
              <w:t>Adresse courriel incomplète ou manquante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4D34EA5" w14:textId="1538B43B" w:rsidR="004644D8" w:rsidRPr="00223BEC" w:rsidRDefault="004644D8" w:rsidP="004644D8">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lang w:val="en-CA"/>
              </w:rPr>
              <w:t>0</w:t>
            </w:r>
          </w:p>
        </w:tc>
      </w:tr>
      <w:tr w:rsidR="004644D8" w:rsidRPr="00223BEC" w14:paraId="1954D246" w14:textId="77777777" w:rsidTr="00EB55BF">
        <w:tc>
          <w:tcPr>
            <w:tcW w:w="6227" w:type="dxa"/>
            <w:tcBorders>
              <w:top w:val="nil"/>
              <w:left w:val="single" w:sz="8" w:space="0" w:color="auto"/>
              <w:bottom w:val="single" w:sz="8" w:space="0" w:color="auto"/>
              <w:right w:val="single" w:sz="4" w:space="0" w:color="auto"/>
            </w:tcBorders>
            <w:shd w:val="clear" w:color="000000" w:fill="C0C0C0"/>
            <w:vAlign w:val="center"/>
          </w:tcPr>
          <w:p w14:paraId="27DAADF3" w14:textId="182CE73F" w:rsidR="004644D8" w:rsidRPr="00223BEC" w:rsidRDefault="006672FD" w:rsidP="004644D8">
            <w:pPr>
              <w:contextualSpacing/>
              <w:jc w:val="both"/>
              <w:rPr>
                <w:rFonts w:asciiTheme="minorHAnsi" w:hAnsiTheme="minorHAnsi" w:cs="Calibri"/>
                <w:b/>
                <w:bCs/>
              </w:rPr>
            </w:pPr>
            <w:r w:rsidRPr="00223BEC">
              <w:rPr>
                <w:rFonts w:asciiTheme="minorHAnsi" w:hAnsiTheme="minorHAnsi" w:cs="Calibri"/>
                <w:b/>
                <w:bCs/>
              </w:rPr>
              <w:t>Unités non résolues (U)</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500ECF" w14:textId="603C5B7E" w:rsidR="004644D8" w:rsidRPr="00223BEC" w:rsidRDefault="004644D8" w:rsidP="004644D8">
            <w:pPr>
              <w:contextualSpacing/>
              <w:jc w:val="center"/>
              <w:rPr>
                <w:rFonts w:asciiTheme="minorHAnsi" w:eastAsiaTheme="minorHAnsi" w:hAnsiTheme="minorHAnsi" w:cstheme="minorHAnsi"/>
                <w:b/>
                <w:sz w:val="24"/>
                <w:szCs w:val="24"/>
                <w:highlight w:val="yellow"/>
              </w:rPr>
            </w:pPr>
            <w:r w:rsidRPr="00223BEC">
              <w:rPr>
                <w:rFonts w:asciiTheme="minorHAnsi" w:eastAsiaTheme="minorHAnsi" w:hAnsiTheme="minorHAnsi" w:cstheme="minorHAnsi"/>
                <w:b/>
                <w:sz w:val="24"/>
                <w:szCs w:val="24"/>
              </w:rPr>
              <w:t>5</w:t>
            </w:r>
            <w:r w:rsidR="0090696F" w:rsidRPr="00223BEC">
              <w:rPr>
                <w:rFonts w:asciiTheme="minorHAnsi" w:eastAsiaTheme="minorHAnsi" w:hAnsiTheme="minorHAnsi" w:cstheme="minorHAnsi"/>
                <w:b/>
                <w:sz w:val="24"/>
                <w:szCs w:val="24"/>
              </w:rPr>
              <w:t> </w:t>
            </w:r>
            <w:r w:rsidRPr="00223BEC">
              <w:rPr>
                <w:rFonts w:asciiTheme="minorHAnsi" w:eastAsiaTheme="minorHAnsi" w:hAnsiTheme="minorHAnsi" w:cstheme="minorHAnsi"/>
                <w:b/>
                <w:sz w:val="24"/>
                <w:szCs w:val="24"/>
              </w:rPr>
              <w:t>215</w:t>
            </w:r>
          </w:p>
        </w:tc>
      </w:tr>
      <w:tr w:rsidR="0090696F" w:rsidRPr="00223BEC" w14:paraId="293276B7" w14:textId="77777777" w:rsidTr="00EB55BF">
        <w:tc>
          <w:tcPr>
            <w:tcW w:w="6227" w:type="dxa"/>
            <w:tcBorders>
              <w:top w:val="nil"/>
              <w:left w:val="single" w:sz="8" w:space="0" w:color="auto"/>
              <w:bottom w:val="single" w:sz="8" w:space="0" w:color="auto"/>
              <w:right w:val="single" w:sz="4" w:space="0" w:color="auto"/>
            </w:tcBorders>
            <w:shd w:val="clear" w:color="auto" w:fill="auto"/>
          </w:tcPr>
          <w:p w14:paraId="66138E4F" w14:textId="7B4C13E0" w:rsidR="0090696F" w:rsidRPr="00223BEC" w:rsidRDefault="0090696F" w:rsidP="0090696F">
            <w:pPr>
              <w:contextualSpacing/>
              <w:jc w:val="both"/>
              <w:rPr>
                <w:rFonts w:asciiTheme="minorHAnsi" w:hAnsiTheme="minorHAnsi" w:cs="Calibri"/>
              </w:rPr>
            </w:pPr>
            <w:r w:rsidRPr="00223BEC">
              <w:rPr>
                <w:rFonts w:asciiTheme="minorHAnsi" w:hAnsiTheme="minorHAnsi"/>
              </w:rPr>
              <w:t>Invitation courriel rebondit</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7476676" w14:textId="70C2D168" w:rsidR="0090696F" w:rsidRPr="00223BEC" w:rsidRDefault="0090696F" w:rsidP="0090696F">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rPr>
              <w:t>12</w:t>
            </w:r>
          </w:p>
        </w:tc>
      </w:tr>
      <w:tr w:rsidR="0090696F" w:rsidRPr="00223BEC" w14:paraId="5CCCCE8D" w14:textId="77777777" w:rsidTr="00EB55BF">
        <w:tc>
          <w:tcPr>
            <w:tcW w:w="6227" w:type="dxa"/>
            <w:tcBorders>
              <w:top w:val="nil"/>
              <w:left w:val="single" w:sz="8" w:space="0" w:color="auto"/>
              <w:bottom w:val="single" w:sz="8" w:space="0" w:color="auto"/>
              <w:right w:val="single" w:sz="4" w:space="0" w:color="auto"/>
            </w:tcBorders>
            <w:shd w:val="clear" w:color="auto" w:fill="auto"/>
          </w:tcPr>
          <w:p w14:paraId="100106A7" w14:textId="034F7359" w:rsidR="0090696F" w:rsidRPr="00223BEC" w:rsidRDefault="0090696F" w:rsidP="0090696F">
            <w:pPr>
              <w:contextualSpacing/>
              <w:jc w:val="both"/>
              <w:rPr>
                <w:rFonts w:asciiTheme="minorHAnsi" w:hAnsiTheme="minorHAnsi" w:cs="Calibri"/>
              </w:rPr>
            </w:pPr>
            <w:r w:rsidRPr="00223BEC">
              <w:rPr>
                <w:rFonts w:asciiTheme="minorHAnsi" w:hAnsiTheme="minorHAnsi"/>
              </w:rPr>
              <w:t>Invitation courriel reste sans réponse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268E2AD" w14:textId="2FC611C9" w:rsidR="0090696F" w:rsidRPr="00223BEC" w:rsidRDefault="0090696F" w:rsidP="0090696F">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rPr>
              <w:t>5 203</w:t>
            </w:r>
          </w:p>
        </w:tc>
      </w:tr>
      <w:tr w:rsidR="004644D8" w:rsidRPr="00223BEC" w14:paraId="5436540E" w14:textId="77777777" w:rsidTr="00EB55BF">
        <w:tc>
          <w:tcPr>
            <w:tcW w:w="6227" w:type="dxa"/>
            <w:tcBorders>
              <w:top w:val="nil"/>
              <w:left w:val="single" w:sz="8" w:space="0" w:color="auto"/>
              <w:bottom w:val="single" w:sz="8" w:space="0" w:color="auto"/>
              <w:right w:val="single" w:sz="4" w:space="0" w:color="auto"/>
            </w:tcBorders>
            <w:shd w:val="clear" w:color="auto" w:fill="FFFFFF"/>
            <w:vAlign w:val="bottom"/>
          </w:tcPr>
          <w:p w14:paraId="7BF2F716" w14:textId="6D3A82EC" w:rsidR="004644D8" w:rsidRPr="00223BEC" w:rsidRDefault="004C0E12" w:rsidP="004644D8">
            <w:pPr>
              <w:contextualSpacing/>
              <w:jc w:val="both"/>
              <w:rPr>
                <w:rFonts w:asciiTheme="minorHAnsi" w:hAnsiTheme="minorHAnsi" w:cs="Calibri"/>
                <w:b/>
                <w:bCs/>
              </w:rPr>
            </w:pPr>
            <w:r w:rsidRPr="00223BEC">
              <w:rPr>
                <w:rFonts w:asciiTheme="minorHAnsi" w:hAnsiTheme="minorHAnsi" w:cs="Tahoma"/>
                <w:b/>
                <w:bCs/>
                <w:sz w:val="20"/>
                <w:szCs w:val="20"/>
              </w:rPr>
              <w:t>ÉCHANTILLON RÉEL</w:t>
            </w:r>
            <w:r w:rsidR="004644D8" w:rsidRPr="00223BEC">
              <w:rPr>
                <w:rFonts w:asciiTheme="minorHAnsi" w:hAnsiTheme="minorHAnsi" w:cs="Tahoma"/>
                <w:b/>
                <w:bCs/>
                <w:sz w:val="20"/>
                <w:szCs w:val="20"/>
              </w:rPr>
              <w:t>*</w:t>
            </w:r>
          </w:p>
        </w:tc>
        <w:tc>
          <w:tcPr>
            <w:tcW w:w="2398" w:type="dxa"/>
            <w:tcBorders>
              <w:top w:val="single" w:sz="4" w:space="0" w:color="auto"/>
              <w:left w:val="single" w:sz="4" w:space="0" w:color="auto"/>
              <w:bottom w:val="single" w:sz="4" w:space="0" w:color="auto"/>
              <w:right w:val="single" w:sz="4" w:space="0" w:color="auto"/>
            </w:tcBorders>
            <w:shd w:val="clear" w:color="000000" w:fill="000000"/>
            <w:vAlign w:val="center"/>
          </w:tcPr>
          <w:p w14:paraId="32FDF896" w14:textId="443A76A8" w:rsidR="004644D8" w:rsidRPr="00223BEC" w:rsidRDefault="004644D8" w:rsidP="004644D8">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rPr>
              <w:t>2</w:t>
            </w:r>
            <w:r w:rsidR="0090696F" w:rsidRPr="00223BEC">
              <w:rPr>
                <w:rFonts w:asciiTheme="minorHAnsi" w:eastAsiaTheme="minorHAnsi" w:hAnsiTheme="minorHAnsi" w:cstheme="minorHAnsi"/>
                <w:sz w:val="24"/>
                <w:szCs w:val="24"/>
              </w:rPr>
              <w:t> </w:t>
            </w:r>
            <w:r w:rsidRPr="00223BEC">
              <w:rPr>
                <w:rFonts w:asciiTheme="minorHAnsi" w:eastAsiaTheme="minorHAnsi" w:hAnsiTheme="minorHAnsi" w:cstheme="minorHAnsi"/>
                <w:sz w:val="24"/>
                <w:szCs w:val="24"/>
              </w:rPr>
              <w:t>500</w:t>
            </w:r>
          </w:p>
        </w:tc>
      </w:tr>
      <w:tr w:rsidR="004644D8" w:rsidRPr="00223BEC" w14:paraId="19593F91" w14:textId="77777777" w:rsidTr="00EB55BF">
        <w:tc>
          <w:tcPr>
            <w:tcW w:w="6227" w:type="dxa"/>
            <w:tcBorders>
              <w:top w:val="nil"/>
              <w:left w:val="single" w:sz="8" w:space="0" w:color="auto"/>
              <w:bottom w:val="single" w:sz="8" w:space="0" w:color="auto"/>
              <w:right w:val="single" w:sz="4" w:space="0" w:color="auto"/>
            </w:tcBorders>
            <w:shd w:val="clear" w:color="000000" w:fill="C0C0C0"/>
            <w:vAlign w:val="center"/>
          </w:tcPr>
          <w:p w14:paraId="43437474" w14:textId="243E7B29" w:rsidR="004644D8" w:rsidRPr="00223BEC" w:rsidRDefault="00D22C17" w:rsidP="00D22C17">
            <w:pPr>
              <w:contextualSpacing/>
              <w:rPr>
                <w:rFonts w:asciiTheme="minorHAnsi" w:hAnsiTheme="minorHAnsi" w:cs="Calibri"/>
                <w:b/>
                <w:bCs/>
              </w:rPr>
            </w:pPr>
            <w:r w:rsidRPr="00223BEC">
              <w:rPr>
                <w:rFonts w:asciiTheme="minorHAnsi" w:hAnsiTheme="minorHAnsi" w:cs="Calibri"/>
                <w:b/>
                <w:bCs/>
                <w:color w:val="000000"/>
              </w:rPr>
              <w:t>Unités non déclarantes qui sont dans le champ de l'enquête (IS)</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D7580A" w14:textId="284F0D17" w:rsidR="004644D8" w:rsidRPr="00223BEC" w:rsidRDefault="004644D8" w:rsidP="004644D8">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lang w:val="en-CA"/>
              </w:rPr>
              <w:t>112</w:t>
            </w:r>
          </w:p>
        </w:tc>
      </w:tr>
      <w:tr w:rsidR="00830BEA" w:rsidRPr="00223BEC" w14:paraId="5B0E7A80" w14:textId="77777777" w:rsidTr="00EB55BF">
        <w:tc>
          <w:tcPr>
            <w:tcW w:w="6227" w:type="dxa"/>
            <w:tcBorders>
              <w:top w:val="nil"/>
              <w:left w:val="single" w:sz="8" w:space="0" w:color="auto"/>
              <w:bottom w:val="single" w:sz="8" w:space="0" w:color="auto"/>
              <w:right w:val="single" w:sz="4" w:space="0" w:color="auto"/>
            </w:tcBorders>
            <w:shd w:val="clear" w:color="auto" w:fill="auto"/>
            <w:vAlign w:val="center"/>
          </w:tcPr>
          <w:p w14:paraId="0FE85F8A" w14:textId="7D1F6F6F" w:rsidR="00830BEA" w:rsidRPr="00223BEC" w:rsidRDefault="00830BEA" w:rsidP="00830BEA">
            <w:pPr>
              <w:contextualSpacing/>
              <w:jc w:val="both"/>
              <w:rPr>
                <w:rFonts w:asciiTheme="minorHAnsi" w:hAnsiTheme="minorHAnsi" w:cs="Calibri"/>
              </w:rPr>
            </w:pPr>
            <w:r w:rsidRPr="00223BEC">
              <w:rPr>
                <w:rFonts w:asciiTheme="minorHAnsi" w:hAnsiTheme="minorHAnsi"/>
                <w:lang w:eastAsia="en-CA"/>
              </w:rPr>
              <w:t>Non-réponse de la part d’un répondant admissible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0A5FE02" w14:textId="08B4B1A1" w:rsidR="00830BEA" w:rsidRPr="00223BEC" w:rsidRDefault="00830BEA" w:rsidP="00830BEA">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rPr>
              <w:t>0</w:t>
            </w:r>
          </w:p>
        </w:tc>
      </w:tr>
      <w:tr w:rsidR="00830BEA" w:rsidRPr="00223BEC" w14:paraId="0F3BE826" w14:textId="77777777" w:rsidTr="00EB55BF">
        <w:tc>
          <w:tcPr>
            <w:tcW w:w="6227" w:type="dxa"/>
            <w:tcBorders>
              <w:top w:val="nil"/>
              <w:left w:val="single" w:sz="8" w:space="0" w:color="auto"/>
              <w:bottom w:val="single" w:sz="8" w:space="0" w:color="auto"/>
              <w:right w:val="single" w:sz="4" w:space="0" w:color="auto"/>
            </w:tcBorders>
            <w:shd w:val="clear" w:color="auto" w:fill="auto"/>
            <w:vAlign w:val="center"/>
          </w:tcPr>
          <w:p w14:paraId="557E704B" w14:textId="45651E90" w:rsidR="00830BEA" w:rsidRPr="00223BEC" w:rsidRDefault="00830BEA" w:rsidP="00830BEA">
            <w:pPr>
              <w:contextualSpacing/>
              <w:jc w:val="both"/>
              <w:rPr>
                <w:rFonts w:asciiTheme="minorHAnsi" w:hAnsiTheme="minorHAnsi" w:cs="Calibri"/>
              </w:rPr>
            </w:pPr>
            <w:r w:rsidRPr="00223BEC">
              <w:rPr>
                <w:rFonts w:asciiTheme="minorHAnsi" w:hAnsiTheme="minorHAnsi"/>
                <w:lang w:eastAsia="en-CA"/>
              </w:rPr>
              <w:t>Refus du répondant</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EA6C762" w14:textId="0735ACB4" w:rsidR="00830BEA" w:rsidRPr="00223BEC" w:rsidRDefault="00830BEA" w:rsidP="00830BEA">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rPr>
              <w:t>0</w:t>
            </w:r>
          </w:p>
        </w:tc>
      </w:tr>
      <w:tr w:rsidR="00830BEA" w:rsidRPr="00223BEC" w14:paraId="0566E2EC" w14:textId="77777777" w:rsidTr="00EB55BF">
        <w:tc>
          <w:tcPr>
            <w:tcW w:w="6227" w:type="dxa"/>
            <w:tcBorders>
              <w:top w:val="nil"/>
              <w:left w:val="single" w:sz="8" w:space="0" w:color="auto"/>
              <w:bottom w:val="single" w:sz="8" w:space="0" w:color="auto"/>
              <w:right w:val="single" w:sz="4" w:space="0" w:color="auto"/>
            </w:tcBorders>
            <w:shd w:val="clear" w:color="auto" w:fill="auto"/>
            <w:vAlign w:val="center"/>
          </w:tcPr>
          <w:p w14:paraId="0845C2DD" w14:textId="61CF4D18" w:rsidR="00830BEA" w:rsidRPr="00223BEC" w:rsidRDefault="00830BEA" w:rsidP="00830BEA">
            <w:pPr>
              <w:contextualSpacing/>
              <w:jc w:val="both"/>
              <w:rPr>
                <w:rFonts w:asciiTheme="minorHAnsi" w:hAnsiTheme="minorHAnsi" w:cs="Calibri"/>
              </w:rPr>
            </w:pPr>
            <w:r w:rsidRPr="00223BEC">
              <w:rPr>
                <w:rFonts w:asciiTheme="minorHAnsi" w:hAnsiTheme="minorHAnsi"/>
                <w:lang w:eastAsia="en-CA"/>
              </w:rPr>
              <w:lastRenderedPageBreak/>
              <w:t xml:space="preserve">Problème de langue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7514F94" w14:textId="536BDA97" w:rsidR="00830BEA" w:rsidRPr="00223BEC" w:rsidRDefault="00830BEA" w:rsidP="00830BEA">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rPr>
              <w:t>0</w:t>
            </w:r>
          </w:p>
        </w:tc>
      </w:tr>
      <w:tr w:rsidR="00830BEA" w:rsidRPr="00223BEC" w14:paraId="215FEF9C" w14:textId="77777777" w:rsidTr="00EB55BF">
        <w:tc>
          <w:tcPr>
            <w:tcW w:w="6227" w:type="dxa"/>
            <w:tcBorders>
              <w:top w:val="nil"/>
              <w:left w:val="single" w:sz="8" w:space="0" w:color="auto"/>
              <w:bottom w:val="single" w:sz="8" w:space="0" w:color="auto"/>
              <w:right w:val="single" w:sz="4" w:space="0" w:color="auto"/>
            </w:tcBorders>
            <w:shd w:val="clear" w:color="auto" w:fill="auto"/>
            <w:vAlign w:val="center"/>
          </w:tcPr>
          <w:p w14:paraId="571C187A" w14:textId="65AEBB51" w:rsidR="00830BEA" w:rsidRPr="00223BEC" w:rsidRDefault="00830BEA" w:rsidP="00830BEA">
            <w:pPr>
              <w:contextualSpacing/>
              <w:jc w:val="both"/>
              <w:rPr>
                <w:rFonts w:asciiTheme="minorHAnsi" w:hAnsiTheme="minorHAnsi" w:cs="Calibri"/>
              </w:rPr>
            </w:pPr>
            <w:r w:rsidRPr="00223BEC">
              <w:rPr>
                <w:rFonts w:asciiTheme="minorHAnsi" w:hAnsiTheme="minorHAnsi"/>
                <w:lang w:eastAsia="en-CA"/>
              </w:rPr>
              <w:t>Répondant sélectionné non disponible (maladie, congé, vacances, autre)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BE3E89E" w14:textId="2F1AAAAA" w:rsidR="00830BEA" w:rsidRPr="00223BEC" w:rsidRDefault="00830BEA" w:rsidP="00830BEA">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lang w:val="en-CA"/>
              </w:rPr>
              <w:t>0</w:t>
            </w:r>
          </w:p>
        </w:tc>
      </w:tr>
      <w:tr w:rsidR="00830BEA" w:rsidRPr="00223BEC" w14:paraId="0148B16E" w14:textId="77777777" w:rsidTr="00EB55BF">
        <w:tc>
          <w:tcPr>
            <w:tcW w:w="6227" w:type="dxa"/>
            <w:tcBorders>
              <w:top w:val="nil"/>
              <w:left w:val="single" w:sz="8" w:space="0" w:color="auto"/>
              <w:bottom w:val="single" w:sz="8" w:space="0" w:color="auto"/>
              <w:right w:val="single" w:sz="4" w:space="0" w:color="auto"/>
            </w:tcBorders>
            <w:shd w:val="clear" w:color="auto" w:fill="auto"/>
            <w:vAlign w:val="center"/>
          </w:tcPr>
          <w:p w14:paraId="7877F109" w14:textId="585C620A" w:rsidR="00830BEA" w:rsidRPr="00223BEC" w:rsidRDefault="00830BEA" w:rsidP="00830BEA">
            <w:pPr>
              <w:contextualSpacing/>
              <w:jc w:val="both"/>
              <w:rPr>
                <w:rFonts w:asciiTheme="minorHAnsi" w:hAnsiTheme="minorHAnsi" w:cs="Calibri"/>
              </w:rPr>
            </w:pPr>
            <w:r w:rsidRPr="00223BEC">
              <w:rPr>
                <w:rFonts w:asciiTheme="minorHAnsi" w:hAnsiTheme="minorHAnsi"/>
                <w:lang w:eastAsia="en-CA"/>
              </w:rPr>
              <w:t>Interruption d’entrevue avant la fin</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C66DD68" w14:textId="3E7EBD48" w:rsidR="00830BEA" w:rsidRPr="00223BEC" w:rsidRDefault="00830BEA" w:rsidP="00830BEA">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rPr>
              <w:t>112</w:t>
            </w:r>
          </w:p>
        </w:tc>
      </w:tr>
      <w:tr w:rsidR="00830BEA" w:rsidRPr="00223BEC" w14:paraId="27AD5BF1" w14:textId="77777777" w:rsidTr="00EB55BF">
        <w:tc>
          <w:tcPr>
            <w:tcW w:w="6227" w:type="dxa"/>
            <w:tcBorders>
              <w:top w:val="nil"/>
              <w:left w:val="single" w:sz="8" w:space="0" w:color="auto"/>
              <w:bottom w:val="single" w:sz="8" w:space="0" w:color="auto"/>
              <w:right w:val="single" w:sz="4" w:space="0" w:color="auto"/>
            </w:tcBorders>
            <w:shd w:val="clear" w:color="auto" w:fill="BFBFBF" w:themeFill="background1" w:themeFillShade="BF"/>
            <w:vAlign w:val="center"/>
          </w:tcPr>
          <w:p w14:paraId="5F17A668" w14:textId="1736DF62" w:rsidR="00830BEA" w:rsidRPr="00223BEC" w:rsidRDefault="00830BEA" w:rsidP="00830BEA">
            <w:pPr>
              <w:contextualSpacing/>
              <w:jc w:val="both"/>
              <w:rPr>
                <w:rFonts w:asciiTheme="minorHAnsi" w:hAnsiTheme="minorHAnsi" w:cs="Calibri"/>
                <w:b/>
                <w:bCs/>
                <w:color w:val="000000"/>
              </w:rPr>
            </w:pPr>
            <w:r w:rsidRPr="00223BEC">
              <w:rPr>
                <w:rFonts w:asciiTheme="minorHAnsi" w:hAnsiTheme="minorHAnsi"/>
                <w:b/>
                <w:lang w:eastAsia="en-CA"/>
              </w:rPr>
              <w:t>Unités déclarantes (R)</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7C856" w14:textId="639EDCE5" w:rsidR="00830BEA" w:rsidRPr="00223BEC" w:rsidRDefault="00830BEA" w:rsidP="00830BEA">
            <w:pPr>
              <w:contextualSpacing/>
              <w:jc w:val="center"/>
              <w:rPr>
                <w:rFonts w:asciiTheme="minorHAnsi" w:hAnsiTheme="minorHAnsi" w:cs="Tahoma"/>
                <w:color w:val="000000"/>
                <w:sz w:val="20"/>
                <w:szCs w:val="20"/>
              </w:rPr>
            </w:pPr>
            <w:r w:rsidRPr="00223BEC">
              <w:rPr>
                <w:rFonts w:asciiTheme="minorHAnsi" w:hAnsiTheme="minorHAnsi" w:cs="Tahoma"/>
                <w:color w:val="000000"/>
                <w:sz w:val="20"/>
                <w:szCs w:val="20"/>
              </w:rPr>
              <w:t>2 388</w:t>
            </w:r>
          </w:p>
        </w:tc>
      </w:tr>
      <w:tr w:rsidR="00830BEA" w:rsidRPr="00223BEC" w14:paraId="77A812DB" w14:textId="77777777" w:rsidTr="00EB55BF">
        <w:tc>
          <w:tcPr>
            <w:tcW w:w="6227" w:type="dxa"/>
            <w:tcBorders>
              <w:top w:val="nil"/>
              <w:left w:val="single" w:sz="8" w:space="0" w:color="auto"/>
              <w:bottom w:val="single" w:sz="8" w:space="0" w:color="auto"/>
              <w:right w:val="single" w:sz="4" w:space="0" w:color="auto"/>
            </w:tcBorders>
            <w:shd w:val="clear" w:color="auto" w:fill="auto"/>
            <w:vAlign w:val="center"/>
          </w:tcPr>
          <w:p w14:paraId="4D796446" w14:textId="764F52C9" w:rsidR="00830BEA" w:rsidRPr="00223BEC" w:rsidRDefault="00830BEA" w:rsidP="00830BEA">
            <w:pPr>
              <w:contextualSpacing/>
              <w:jc w:val="both"/>
              <w:rPr>
                <w:rFonts w:asciiTheme="minorHAnsi" w:hAnsiTheme="minorHAnsi" w:cs="Calibri"/>
                <w:color w:val="000000"/>
              </w:rPr>
            </w:pPr>
            <w:r w:rsidRPr="00223BEC">
              <w:rPr>
                <w:rFonts w:asciiTheme="minorHAnsi" w:hAnsiTheme="minorHAnsi"/>
                <w:lang w:eastAsia="en-CA"/>
              </w:rPr>
              <w:t>Entrevues complétées disqualifiées– quota atteint</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4508A4D3" w14:textId="232349CD" w:rsidR="00830BEA" w:rsidRPr="00223BEC" w:rsidRDefault="00830BEA" w:rsidP="00830BEA">
            <w:pPr>
              <w:contextualSpacing/>
              <w:jc w:val="center"/>
              <w:rPr>
                <w:rFonts w:asciiTheme="minorHAnsi" w:hAnsiTheme="minorHAnsi" w:cs="Tahoma"/>
                <w:color w:val="000000"/>
                <w:sz w:val="20"/>
                <w:szCs w:val="20"/>
                <w:lang w:val="en-CA"/>
              </w:rPr>
            </w:pPr>
            <w:r w:rsidRPr="00223BEC">
              <w:rPr>
                <w:rFonts w:asciiTheme="minorHAnsi" w:hAnsiTheme="minorHAnsi" w:cs="Tahoma"/>
                <w:color w:val="000000"/>
                <w:sz w:val="20"/>
                <w:szCs w:val="20"/>
                <w:lang w:val="en-CA"/>
              </w:rPr>
              <w:t>388</w:t>
            </w:r>
          </w:p>
        </w:tc>
      </w:tr>
      <w:tr w:rsidR="00830BEA" w:rsidRPr="00223BEC" w14:paraId="160094E8" w14:textId="77777777" w:rsidTr="00EB55BF">
        <w:tc>
          <w:tcPr>
            <w:tcW w:w="6227" w:type="dxa"/>
            <w:tcBorders>
              <w:top w:val="nil"/>
              <w:left w:val="single" w:sz="8" w:space="0" w:color="auto"/>
              <w:bottom w:val="single" w:sz="8" w:space="0" w:color="auto"/>
              <w:right w:val="single" w:sz="4" w:space="0" w:color="auto"/>
            </w:tcBorders>
            <w:shd w:val="clear" w:color="auto" w:fill="auto"/>
            <w:vAlign w:val="center"/>
          </w:tcPr>
          <w:p w14:paraId="426B6B2B" w14:textId="0A3B3580" w:rsidR="00830BEA" w:rsidRPr="00223BEC" w:rsidRDefault="00830BEA" w:rsidP="00830BEA">
            <w:pPr>
              <w:contextualSpacing/>
              <w:jc w:val="both"/>
              <w:rPr>
                <w:rFonts w:asciiTheme="minorHAnsi" w:hAnsiTheme="minorHAnsi" w:cs="Calibri"/>
                <w:color w:val="000000"/>
              </w:rPr>
            </w:pPr>
            <w:r w:rsidRPr="00223BEC">
              <w:rPr>
                <w:rFonts w:asciiTheme="minorHAnsi" w:hAnsiTheme="minorHAnsi"/>
                <w:lang w:eastAsia="en-CA"/>
              </w:rPr>
              <w:t xml:space="preserve">Entrevues complétées disqualifiées pour d’autres raisons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DFB1FD2" w14:textId="3B200A31" w:rsidR="00830BEA" w:rsidRPr="00223BEC" w:rsidRDefault="00830BEA" w:rsidP="00830BEA">
            <w:pPr>
              <w:contextualSpacing/>
              <w:jc w:val="center"/>
              <w:rPr>
                <w:rFonts w:asciiTheme="minorHAnsi" w:hAnsiTheme="minorHAnsi" w:cs="Tahoma"/>
                <w:color w:val="000000"/>
                <w:sz w:val="20"/>
                <w:szCs w:val="20"/>
                <w:lang w:val="en-CA"/>
              </w:rPr>
            </w:pPr>
            <w:r w:rsidRPr="00223BEC">
              <w:rPr>
                <w:rFonts w:asciiTheme="minorHAnsi" w:hAnsiTheme="minorHAnsi" w:cs="Tahoma"/>
                <w:color w:val="000000"/>
                <w:sz w:val="20"/>
                <w:szCs w:val="20"/>
                <w:lang w:val="en-CA"/>
              </w:rPr>
              <w:t>0</w:t>
            </w:r>
          </w:p>
        </w:tc>
      </w:tr>
      <w:tr w:rsidR="004644D8" w:rsidRPr="00223BEC" w14:paraId="515D1FF8" w14:textId="77777777" w:rsidTr="00EB55BF">
        <w:tc>
          <w:tcPr>
            <w:tcW w:w="6227" w:type="dxa"/>
            <w:tcBorders>
              <w:top w:val="nil"/>
              <w:left w:val="single" w:sz="8" w:space="0" w:color="auto"/>
              <w:bottom w:val="single" w:sz="8" w:space="0" w:color="auto"/>
              <w:right w:val="single" w:sz="4" w:space="0" w:color="auto"/>
            </w:tcBorders>
            <w:shd w:val="clear" w:color="auto" w:fill="FFFFFF"/>
            <w:vAlign w:val="bottom"/>
          </w:tcPr>
          <w:p w14:paraId="3FC20A4C" w14:textId="1D165186" w:rsidR="004644D8" w:rsidRPr="00223BEC" w:rsidRDefault="00EB55BF" w:rsidP="004644D8">
            <w:pPr>
              <w:contextualSpacing/>
              <w:jc w:val="both"/>
              <w:rPr>
                <w:rFonts w:asciiTheme="minorHAnsi" w:hAnsiTheme="minorHAnsi" w:cs="Calibri"/>
                <w:b/>
                <w:bCs/>
              </w:rPr>
            </w:pPr>
            <w:r w:rsidRPr="00223BEC">
              <w:rPr>
                <w:rFonts w:asciiTheme="minorHAnsi" w:hAnsiTheme="minorHAnsi" w:cs="Tahoma"/>
                <w:b/>
                <w:bCs/>
                <w:sz w:val="20"/>
                <w:szCs w:val="20"/>
              </w:rPr>
              <w:t>ENTREVUES COMPLÉTÉES</w:t>
            </w:r>
          </w:p>
        </w:tc>
        <w:tc>
          <w:tcPr>
            <w:tcW w:w="2398" w:type="dxa"/>
            <w:tcBorders>
              <w:top w:val="single" w:sz="4" w:space="0" w:color="auto"/>
              <w:left w:val="single" w:sz="4" w:space="0" w:color="auto"/>
              <w:bottom w:val="single" w:sz="4" w:space="0" w:color="auto"/>
              <w:right w:val="single" w:sz="4" w:space="0" w:color="auto"/>
            </w:tcBorders>
            <w:shd w:val="clear" w:color="000000" w:fill="000000"/>
            <w:vAlign w:val="center"/>
          </w:tcPr>
          <w:p w14:paraId="1211D676" w14:textId="22E6DAFB" w:rsidR="004644D8" w:rsidRPr="00223BEC" w:rsidRDefault="004644D8" w:rsidP="004644D8">
            <w:pPr>
              <w:contextualSpacing/>
              <w:jc w:val="center"/>
              <w:rPr>
                <w:rFonts w:asciiTheme="minorHAnsi" w:eastAsiaTheme="minorHAnsi" w:hAnsiTheme="minorHAnsi" w:cstheme="minorHAnsi"/>
                <w:sz w:val="24"/>
                <w:szCs w:val="24"/>
                <w:highlight w:val="yellow"/>
              </w:rPr>
            </w:pPr>
            <w:r w:rsidRPr="00223BEC">
              <w:rPr>
                <w:rFonts w:asciiTheme="minorHAnsi" w:eastAsiaTheme="minorHAnsi" w:hAnsiTheme="minorHAnsi" w:cstheme="minorHAnsi"/>
                <w:sz w:val="24"/>
                <w:szCs w:val="24"/>
              </w:rPr>
              <w:t>2</w:t>
            </w:r>
            <w:r w:rsidR="0090696F" w:rsidRPr="00223BEC">
              <w:rPr>
                <w:rFonts w:asciiTheme="minorHAnsi" w:eastAsiaTheme="minorHAnsi" w:hAnsiTheme="minorHAnsi" w:cstheme="minorHAnsi"/>
                <w:sz w:val="24"/>
                <w:szCs w:val="24"/>
              </w:rPr>
              <w:t> </w:t>
            </w:r>
            <w:r w:rsidRPr="00223BEC">
              <w:rPr>
                <w:rFonts w:asciiTheme="minorHAnsi" w:eastAsiaTheme="minorHAnsi" w:hAnsiTheme="minorHAnsi" w:cstheme="minorHAnsi"/>
                <w:sz w:val="24"/>
                <w:szCs w:val="24"/>
              </w:rPr>
              <w:t xml:space="preserve">000 </w:t>
            </w:r>
          </w:p>
        </w:tc>
      </w:tr>
      <w:tr w:rsidR="004644D8" w:rsidRPr="00223BEC" w14:paraId="664E0C4E" w14:textId="77777777" w:rsidTr="00EB55BF">
        <w:tc>
          <w:tcPr>
            <w:tcW w:w="6227" w:type="dxa"/>
          </w:tcPr>
          <w:p w14:paraId="7CA04249" w14:textId="6F30E784" w:rsidR="004644D8" w:rsidRPr="00223BEC" w:rsidRDefault="00EB55BF" w:rsidP="004644D8">
            <w:pPr>
              <w:autoSpaceDE w:val="0"/>
              <w:autoSpaceDN w:val="0"/>
              <w:adjustRightInd w:val="0"/>
              <w:spacing w:after="216" w:line="270" w:lineRule="atLeast"/>
              <w:contextualSpacing/>
              <w:jc w:val="right"/>
              <w:rPr>
                <w:rFonts w:asciiTheme="minorHAnsi" w:eastAsia="Times New Roman" w:hAnsiTheme="minorHAnsi"/>
                <w:b/>
                <w:sz w:val="24"/>
                <w:szCs w:val="24"/>
              </w:rPr>
            </w:pPr>
            <w:r w:rsidRPr="00223BEC">
              <w:rPr>
                <w:rFonts w:asciiTheme="minorHAnsi" w:hAnsiTheme="minorHAnsi"/>
                <w:b/>
                <w:sz w:val="24"/>
              </w:rPr>
              <w:t>Taux de participation</w:t>
            </w:r>
          </w:p>
        </w:tc>
        <w:tc>
          <w:tcPr>
            <w:tcW w:w="2398" w:type="dxa"/>
            <w:tcBorders>
              <w:top w:val="single" w:sz="4" w:space="0" w:color="auto"/>
              <w:left w:val="nil"/>
              <w:bottom w:val="single" w:sz="4" w:space="0" w:color="auto"/>
              <w:right w:val="single" w:sz="4" w:space="0" w:color="auto"/>
            </w:tcBorders>
            <w:shd w:val="clear" w:color="auto" w:fill="auto"/>
            <w:vAlign w:val="center"/>
          </w:tcPr>
          <w:p w14:paraId="2B1BD884" w14:textId="309669A8" w:rsidR="004644D8" w:rsidRPr="00223BEC" w:rsidRDefault="004644D8" w:rsidP="004644D8">
            <w:pPr>
              <w:contextualSpacing/>
              <w:jc w:val="center"/>
              <w:rPr>
                <w:rFonts w:asciiTheme="minorHAnsi" w:eastAsiaTheme="minorHAnsi" w:hAnsiTheme="minorHAnsi" w:cstheme="minorHAnsi"/>
                <w:b/>
                <w:bCs/>
                <w:sz w:val="24"/>
                <w:szCs w:val="24"/>
                <w:highlight w:val="yellow"/>
              </w:rPr>
            </w:pPr>
            <w:r w:rsidRPr="00223BEC">
              <w:rPr>
                <w:rFonts w:asciiTheme="minorHAnsi" w:eastAsiaTheme="minorHAnsi" w:hAnsiTheme="minorHAnsi" w:cstheme="minorHAnsi"/>
                <w:b/>
                <w:bCs/>
                <w:sz w:val="24"/>
                <w:szCs w:val="24"/>
              </w:rPr>
              <w:t>30</w:t>
            </w:r>
            <w:r w:rsidR="0090696F" w:rsidRPr="00223BEC">
              <w:rPr>
                <w:rFonts w:asciiTheme="minorHAnsi" w:eastAsiaTheme="minorHAnsi" w:hAnsiTheme="minorHAnsi" w:cstheme="minorHAnsi"/>
                <w:b/>
                <w:bCs/>
                <w:sz w:val="24"/>
                <w:szCs w:val="24"/>
              </w:rPr>
              <w:t>,</w:t>
            </w:r>
            <w:r w:rsidRPr="00223BEC">
              <w:rPr>
                <w:rFonts w:asciiTheme="minorHAnsi" w:eastAsiaTheme="minorHAnsi" w:hAnsiTheme="minorHAnsi" w:cstheme="minorHAnsi"/>
                <w:b/>
                <w:bCs/>
                <w:sz w:val="24"/>
                <w:szCs w:val="24"/>
              </w:rPr>
              <w:t>9</w:t>
            </w:r>
            <w:r w:rsidR="0090696F" w:rsidRPr="00223BEC">
              <w:rPr>
                <w:rFonts w:asciiTheme="minorHAnsi" w:eastAsiaTheme="minorHAnsi" w:hAnsiTheme="minorHAnsi" w:cstheme="minorHAnsi"/>
                <w:b/>
                <w:bCs/>
                <w:sz w:val="24"/>
                <w:szCs w:val="24"/>
              </w:rPr>
              <w:t> </w:t>
            </w:r>
            <w:r w:rsidRPr="00223BEC">
              <w:rPr>
                <w:rFonts w:asciiTheme="minorHAnsi" w:eastAsiaTheme="minorHAnsi" w:hAnsiTheme="minorHAnsi" w:cstheme="minorHAnsi"/>
                <w:b/>
                <w:bCs/>
                <w:sz w:val="24"/>
                <w:szCs w:val="24"/>
              </w:rPr>
              <w:t>%</w:t>
            </w:r>
          </w:p>
        </w:tc>
      </w:tr>
    </w:tbl>
    <w:p w14:paraId="188994D8" w14:textId="711FE71A" w:rsidR="009D3958" w:rsidRPr="00223BEC" w:rsidRDefault="009D3958" w:rsidP="00186CDD">
      <w:pPr>
        <w:autoSpaceDE w:val="0"/>
        <w:autoSpaceDN w:val="0"/>
        <w:adjustRightInd w:val="0"/>
        <w:spacing w:after="216" w:line="270" w:lineRule="atLeast"/>
        <w:contextualSpacing/>
        <w:jc w:val="both"/>
        <w:rPr>
          <w:rFonts w:asciiTheme="minorHAnsi" w:hAnsiTheme="minorHAnsi"/>
          <w:sz w:val="24"/>
          <w:lang w:val="en-CA"/>
        </w:rPr>
      </w:pPr>
    </w:p>
    <w:p w14:paraId="6FF1B8F8" w14:textId="2751EAEC" w:rsidR="009D3958" w:rsidRPr="00223BEC" w:rsidRDefault="009D3958" w:rsidP="00186CDD">
      <w:pPr>
        <w:autoSpaceDE w:val="0"/>
        <w:autoSpaceDN w:val="0"/>
        <w:adjustRightInd w:val="0"/>
        <w:spacing w:after="216" w:line="270" w:lineRule="atLeast"/>
        <w:contextualSpacing/>
        <w:jc w:val="both"/>
        <w:rPr>
          <w:rFonts w:asciiTheme="minorHAnsi" w:hAnsiTheme="minorHAnsi"/>
          <w:sz w:val="24"/>
          <w:lang w:val="en-CA"/>
        </w:rPr>
      </w:pPr>
    </w:p>
    <w:p w14:paraId="0A7B51B7" w14:textId="435FD120" w:rsidR="009D3958" w:rsidRPr="00223BEC" w:rsidRDefault="003F2E73" w:rsidP="009D3958">
      <w:pPr>
        <w:autoSpaceDE w:val="0"/>
        <w:autoSpaceDN w:val="0"/>
        <w:adjustRightInd w:val="0"/>
        <w:spacing w:after="216" w:line="270" w:lineRule="atLeast"/>
        <w:contextualSpacing/>
        <w:jc w:val="both"/>
        <w:rPr>
          <w:rFonts w:asciiTheme="minorHAnsi" w:hAnsiTheme="minorHAnsi"/>
          <w:b/>
          <w:sz w:val="24"/>
        </w:rPr>
      </w:pPr>
      <w:r w:rsidRPr="00223BEC">
        <w:rPr>
          <w:rFonts w:asciiTheme="minorHAnsi" w:hAnsiTheme="minorHAnsi"/>
          <w:b/>
          <w:sz w:val="24"/>
        </w:rPr>
        <w:t xml:space="preserve">Tableau </w:t>
      </w:r>
      <w:r w:rsidR="0061720D" w:rsidRPr="00223BEC">
        <w:rPr>
          <w:rFonts w:asciiTheme="minorHAnsi" w:hAnsiTheme="minorHAnsi"/>
          <w:b/>
          <w:sz w:val="24"/>
        </w:rPr>
        <w:t>6</w:t>
      </w:r>
      <w:r w:rsidR="009D3958" w:rsidRPr="00223BEC">
        <w:rPr>
          <w:rFonts w:asciiTheme="minorHAnsi" w:hAnsiTheme="minorHAnsi"/>
          <w:b/>
          <w:sz w:val="24"/>
        </w:rPr>
        <w:t xml:space="preserve">. </w:t>
      </w:r>
      <w:r w:rsidR="00EB55BF" w:rsidRPr="00223BEC">
        <w:rPr>
          <w:rFonts w:asciiTheme="minorHAnsi" w:hAnsiTheme="minorHAnsi"/>
          <w:b/>
          <w:sz w:val="24"/>
        </w:rPr>
        <w:t xml:space="preserve">Taux de participation – Vague </w:t>
      </w:r>
      <w:r w:rsidR="009D3958" w:rsidRPr="00223BEC">
        <w:rPr>
          <w:rFonts w:asciiTheme="minorHAnsi" w:hAnsiTheme="minorHAnsi"/>
          <w:b/>
          <w:sz w:val="24"/>
        </w:rPr>
        <w:t>2</w:t>
      </w:r>
    </w:p>
    <w:p w14:paraId="4DE6A319" w14:textId="77777777" w:rsidR="008D2D29" w:rsidRPr="00223BEC" w:rsidRDefault="008D2D29" w:rsidP="009D3958">
      <w:pPr>
        <w:autoSpaceDE w:val="0"/>
        <w:autoSpaceDN w:val="0"/>
        <w:adjustRightInd w:val="0"/>
        <w:spacing w:after="216" w:line="270" w:lineRule="atLeast"/>
        <w:contextualSpacing/>
        <w:jc w:val="both"/>
        <w:rPr>
          <w:rFonts w:asciiTheme="minorHAnsi" w:eastAsia="Times New Roman" w:hAnsiTheme="minorHAnsi"/>
          <w:b/>
          <w:sz w:val="24"/>
          <w:szCs w:val="24"/>
        </w:rPr>
      </w:pPr>
    </w:p>
    <w:tbl>
      <w:tblPr>
        <w:tblStyle w:val="Grilledutableau"/>
        <w:tblW w:w="0" w:type="auto"/>
        <w:tblLook w:val="04A0" w:firstRow="1" w:lastRow="0" w:firstColumn="1" w:lastColumn="0" w:noHBand="0" w:noVBand="1"/>
        <w:tblCaption w:val="Tableau 2. Détermination de l’appel et taux de réponse"/>
      </w:tblPr>
      <w:tblGrid>
        <w:gridCol w:w="6227"/>
        <w:gridCol w:w="2398"/>
      </w:tblGrid>
      <w:tr w:rsidR="00557DEC" w:rsidRPr="00223BEC" w14:paraId="2D4B1462" w14:textId="77777777" w:rsidTr="00557DEC">
        <w:tc>
          <w:tcPr>
            <w:tcW w:w="6227" w:type="dxa"/>
            <w:tcBorders>
              <w:top w:val="single" w:sz="8" w:space="0" w:color="auto"/>
              <w:left w:val="single" w:sz="8" w:space="0" w:color="auto"/>
              <w:bottom w:val="single" w:sz="8" w:space="0" w:color="auto"/>
              <w:right w:val="single" w:sz="4" w:space="0" w:color="auto"/>
            </w:tcBorders>
            <w:shd w:val="clear" w:color="auto" w:fill="FFFFFF"/>
            <w:vAlign w:val="bottom"/>
          </w:tcPr>
          <w:p w14:paraId="37FA97D2" w14:textId="7A57100B" w:rsidR="00557DEC" w:rsidRPr="00223BEC" w:rsidRDefault="00557DEC" w:rsidP="00557DEC">
            <w:pPr>
              <w:contextualSpacing/>
              <w:jc w:val="both"/>
              <w:rPr>
                <w:rFonts w:asciiTheme="minorHAnsi" w:hAnsiTheme="minorHAnsi" w:cs="Calibri"/>
                <w:b/>
                <w:bCs/>
              </w:rPr>
            </w:pPr>
            <w:r w:rsidRPr="00223BEC">
              <w:rPr>
                <w:rFonts w:asciiTheme="minorHAnsi" w:hAnsiTheme="minorHAnsi" w:cs="Tahoma"/>
                <w:b/>
                <w:bCs/>
                <w:sz w:val="20"/>
                <w:szCs w:val="20"/>
              </w:rPr>
              <w:t>Échantillon de base</w:t>
            </w:r>
          </w:p>
        </w:tc>
        <w:tc>
          <w:tcPr>
            <w:tcW w:w="2398" w:type="dxa"/>
            <w:tcBorders>
              <w:top w:val="single" w:sz="4" w:space="0" w:color="auto"/>
              <w:left w:val="single" w:sz="4" w:space="0" w:color="auto"/>
              <w:bottom w:val="single" w:sz="4" w:space="0" w:color="auto"/>
              <w:right w:val="single" w:sz="4" w:space="0" w:color="auto"/>
            </w:tcBorders>
            <w:shd w:val="clear" w:color="000000" w:fill="000000"/>
            <w:vAlign w:val="center"/>
          </w:tcPr>
          <w:p w14:paraId="239F31ED" w14:textId="236EF37B" w:rsidR="00557DEC" w:rsidRPr="00223BEC" w:rsidRDefault="00557DEC" w:rsidP="00557DEC">
            <w:pPr>
              <w:contextualSpacing/>
              <w:jc w:val="center"/>
              <w:rPr>
                <w:rFonts w:asciiTheme="minorHAnsi" w:eastAsiaTheme="minorHAnsi" w:hAnsiTheme="minorHAnsi" w:cstheme="minorHAnsi"/>
                <w:b/>
                <w:bCs/>
                <w:sz w:val="24"/>
                <w:szCs w:val="24"/>
              </w:rPr>
            </w:pPr>
            <w:r w:rsidRPr="00223BEC">
              <w:rPr>
                <w:rFonts w:asciiTheme="minorHAnsi" w:eastAsiaTheme="minorHAnsi" w:hAnsiTheme="minorHAnsi" w:cstheme="minorHAnsi"/>
                <w:b/>
                <w:bCs/>
                <w:sz w:val="24"/>
                <w:szCs w:val="24"/>
              </w:rPr>
              <w:t>13 908</w:t>
            </w:r>
          </w:p>
        </w:tc>
      </w:tr>
      <w:tr w:rsidR="00557DEC" w:rsidRPr="00223BEC" w14:paraId="35464542" w14:textId="77777777" w:rsidTr="00557DEC">
        <w:tc>
          <w:tcPr>
            <w:tcW w:w="6227" w:type="dxa"/>
            <w:tcBorders>
              <w:top w:val="nil"/>
              <w:left w:val="single" w:sz="8" w:space="0" w:color="auto"/>
              <w:bottom w:val="single" w:sz="8" w:space="0" w:color="auto"/>
              <w:right w:val="single" w:sz="4" w:space="0" w:color="auto"/>
            </w:tcBorders>
            <w:shd w:val="clear" w:color="000000" w:fill="C0C0C0"/>
            <w:vAlign w:val="center"/>
          </w:tcPr>
          <w:p w14:paraId="3459D1CA" w14:textId="61365446" w:rsidR="00557DEC" w:rsidRPr="00223BEC" w:rsidRDefault="00557DEC" w:rsidP="00557DEC">
            <w:pPr>
              <w:contextualSpacing/>
              <w:jc w:val="both"/>
              <w:rPr>
                <w:rFonts w:asciiTheme="minorHAnsi" w:hAnsiTheme="minorHAnsi" w:cs="Calibri"/>
                <w:b/>
                <w:bCs/>
              </w:rPr>
            </w:pPr>
            <w:r w:rsidRPr="00223BEC">
              <w:rPr>
                <w:rFonts w:asciiTheme="minorHAnsi" w:hAnsiTheme="minorHAnsi" w:cs="Calibri"/>
                <w:b/>
                <w:bCs/>
                <w:color w:val="000000"/>
              </w:rPr>
              <w:t>Non-valides</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D1F238" w14:textId="7CD88571" w:rsidR="00557DEC" w:rsidRPr="00223BEC" w:rsidRDefault="00557DEC" w:rsidP="00557DEC">
            <w:pPr>
              <w:contextualSpacing/>
              <w:jc w:val="center"/>
              <w:rPr>
                <w:rFonts w:asciiTheme="minorHAnsi" w:eastAsiaTheme="minorHAnsi" w:hAnsiTheme="minorHAnsi" w:cstheme="minorHAnsi"/>
                <w:sz w:val="24"/>
                <w:szCs w:val="24"/>
              </w:rPr>
            </w:pPr>
            <w:r w:rsidRPr="00223BEC">
              <w:rPr>
                <w:rFonts w:asciiTheme="minorHAnsi" w:eastAsiaTheme="minorHAnsi" w:hAnsiTheme="minorHAnsi" w:cstheme="minorHAnsi"/>
                <w:sz w:val="24"/>
                <w:szCs w:val="24"/>
              </w:rPr>
              <w:t>0</w:t>
            </w:r>
          </w:p>
        </w:tc>
      </w:tr>
      <w:tr w:rsidR="00557DEC" w:rsidRPr="00223BEC" w14:paraId="709DB514" w14:textId="77777777" w:rsidTr="00557DEC">
        <w:tc>
          <w:tcPr>
            <w:tcW w:w="6227" w:type="dxa"/>
            <w:tcBorders>
              <w:top w:val="nil"/>
              <w:left w:val="single" w:sz="8" w:space="0" w:color="auto"/>
              <w:bottom w:val="single" w:sz="8" w:space="0" w:color="auto"/>
              <w:right w:val="single" w:sz="4" w:space="0" w:color="auto"/>
            </w:tcBorders>
            <w:shd w:val="clear" w:color="auto" w:fill="auto"/>
            <w:vAlign w:val="center"/>
          </w:tcPr>
          <w:p w14:paraId="63DBB2A4" w14:textId="0624AC5D" w:rsidR="00557DEC" w:rsidRPr="00223BEC" w:rsidRDefault="00557DEC" w:rsidP="00557DEC">
            <w:pPr>
              <w:contextualSpacing/>
              <w:rPr>
                <w:rFonts w:asciiTheme="minorHAnsi" w:hAnsiTheme="minorHAnsi" w:cs="Calibri"/>
              </w:rPr>
            </w:pPr>
            <w:r w:rsidRPr="00223BEC">
              <w:rPr>
                <w:rFonts w:asciiTheme="minorHAnsi" w:hAnsiTheme="minorHAnsi" w:cs="Calibri"/>
                <w:color w:val="000000"/>
              </w:rPr>
              <w:t>Invitation envoyée par erreur à un destinataire non admissible à l’étude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E612A38" w14:textId="19842C2D" w:rsidR="00557DEC" w:rsidRPr="00223BEC" w:rsidRDefault="00557DEC" w:rsidP="00557DEC">
            <w:pPr>
              <w:contextualSpacing/>
              <w:jc w:val="center"/>
              <w:rPr>
                <w:rFonts w:asciiTheme="minorHAnsi" w:eastAsiaTheme="minorHAnsi" w:hAnsiTheme="minorHAnsi" w:cstheme="minorHAnsi"/>
                <w:sz w:val="24"/>
                <w:szCs w:val="24"/>
                <w:lang w:val="en-CA"/>
              </w:rPr>
            </w:pPr>
            <w:r w:rsidRPr="00223BEC">
              <w:rPr>
                <w:rFonts w:asciiTheme="minorHAnsi" w:eastAsiaTheme="minorHAnsi" w:hAnsiTheme="minorHAnsi" w:cstheme="minorHAnsi"/>
                <w:sz w:val="24"/>
                <w:szCs w:val="24"/>
                <w:lang w:val="en-CA"/>
              </w:rPr>
              <w:t>0</w:t>
            </w:r>
          </w:p>
        </w:tc>
      </w:tr>
      <w:tr w:rsidR="00557DEC" w:rsidRPr="00223BEC" w14:paraId="76E0ED81" w14:textId="77777777" w:rsidTr="00557DEC">
        <w:tc>
          <w:tcPr>
            <w:tcW w:w="6227" w:type="dxa"/>
            <w:tcBorders>
              <w:top w:val="nil"/>
              <w:left w:val="single" w:sz="8" w:space="0" w:color="auto"/>
              <w:bottom w:val="single" w:sz="8" w:space="0" w:color="auto"/>
              <w:right w:val="single" w:sz="4" w:space="0" w:color="auto"/>
            </w:tcBorders>
            <w:shd w:val="clear" w:color="auto" w:fill="auto"/>
            <w:vAlign w:val="center"/>
          </w:tcPr>
          <w:p w14:paraId="6D38C184" w14:textId="1F16BD89" w:rsidR="00557DEC" w:rsidRPr="00223BEC" w:rsidRDefault="00557DEC" w:rsidP="00557DEC">
            <w:pPr>
              <w:contextualSpacing/>
              <w:rPr>
                <w:rFonts w:asciiTheme="minorHAnsi" w:hAnsiTheme="minorHAnsi" w:cs="Calibri"/>
              </w:rPr>
            </w:pPr>
            <w:r w:rsidRPr="00223BEC">
              <w:rPr>
                <w:rFonts w:asciiTheme="minorHAnsi" w:hAnsiTheme="minorHAnsi" w:cs="Calibri"/>
                <w:color w:val="000000"/>
              </w:rPr>
              <w:t>Adresse courriel incomplète ou manquante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3564CB88" w14:textId="7E9F7204" w:rsidR="00557DEC" w:rsidRPr="00223BEC" w:rsidRDefault="00557DEC" w:rsidP="00557DEC">
            <w:pPr>
              <w:contextualSpacing/>
              <w:jc w:val="center"/>
              <w:rPr>
                <w:rFonts w:asciiTheme="minorHAnsi" w:eastAsiaTheme="minorHAnsi" w:hAnsiTheme="minorHAnsi" w:cstheme="minorHAnsi"/>
                <w:sz w:val="24"/>
                <w:szCs w:val="24"/>
                <w:lang w:val="en-CA"/>
              </w:rPr>
            </w:pPr>
            <w:r w:rsidRPr="00223BEC">
              <w:rPr>
                <w:rFonts w:asciiTheme="minorHAnsi" w:eastAsiaTheme="minorHAnsi" w:hAnsiTheme="minorHAnsi" w:cstheme="minorHAnsi"/>
                <w:sz w:val="24"/>
                <w:szCs w:val="24"/>
                <w:lang w:val="en-CA"/>
              </w:rPr>
              <w:t>0</w:t>
            </w:r>
          </w:p>
        </w:tc>
      </w:tr>
      <w:tr w:rsidR="00557DEC" w:rsidRPr="00223BEC" w14:paraId="7153145C" w14:textId="77777777" w:rsidTr="00557DEC">
        <w:tc>
          <w:tcPr>
            <w:tcW w:w="6227" w:type="dxa"/>
            <w:tcBorders>
              <w:top w:val="nil"/>
              <w:left w:val="single" w:sz="8" w:space="0" w:color="auto"/>
              <w:bottom w:val="single" w:sz="8" w:space="0" w:color="auto"/>
              <w:right w:val="single" w:sz="4" w:space="0" w:color="auto"/>
            </w:tcBorders>
            <w:shd w:val="clear" w:color="000000" w:fill="C0C0C0"/>
            <w:vAlign w:val="center"/>
          </w:tcPr>
          <w:p w14:paraId="2E046A8C" w14:textId="1C42400F" w:rsidR="00557DEC" w:rsidRPr="00223BEC" w:rsidRDefault="00557DEC" w:rsidP="00557DEC">
            <w:pPr>
              <w:contextualSpacing/>
              <w:rPr>
                <w:rFonts w:asciiTheme="minorHAnsi" w:hAnsiTheme="minorHAnsi" w:cs="Calibri"/>
                <w:b/>
                <w:bCs/>
              </w:rPr>
            </w:pPr>
            <w:r w:rsidRPr="00223BEC">
              <w:rPr>
                <w:rFonts w:asciiTheme="minorHAnsi" w:hAnsiTheme="minorHAnsi" w:cs="Calibri"/>
                <w:b/>
                <w:bCs/>
              </w:rPr>
              <w:t>Unités non résolues (U)</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7839EC" w14:textId="3D57B197" w:rsidR="00557DEC" w:rsidRPr="00223BEC" w:rsidRDefault="00557DEC" w:rsidP="00557DEC">
            <w:pPr>
              <w:contextualSpacing/>
              <w:jc w:val="center"/>
              <w:rPr>
                <w:rFonts w:asciiTheme="minorHAnsi" w:eastAsiaTheme="minorHAnsi" w:hAnsiTheme="minorHAnsi" w:cstheme="minorHAnsi"/>
                <w:b/>
                <w:sz w:val="24"/>
                <w:szCs w:val="24"/>
              </w:rPr>
            </w:pPr>
            <w:r w:rsidRPr="00223BEC">
              <w:rPr>
                <w:rFonts w:asciiTheme="minorHAnsi" w:eastAsiaTheme="minorHAnsi" w:hAnsiTheme="minorHAnsi" w:cstheme="minorHAnsi"/>
                <w:b/>
                <w:sz w:val="24"/>
                <w:szCs w:val="24"/>
              </w:rPr>
              <w:t>11 046</w:t>
            </w:r>
          </w:p>
        </w:tc>
      </w:tr>
      <w:tr w:rsidR="00557DEC" w:rsidRPr="00223BEC" w14:paraId="6AA1C1CA" w14:textId="77777777" w:rsidTr="00557DEC">
        <w:tc>
          <w:tcPr>
            <w:tcW w:w="6227" w:type="dxa"/>
            <w:tcBorders>
              <w:top w:val="nil"/>
              <w:left w:val="single" w:sz="8" w:space="0" w:color="auto"/>
              <w:bottom w:val="single" w:sz="8" w:space="0" w:color="auto"/>
              <w:right w:val="single" w:sz="4" w:space="0" w:color="auto"/>
            </w:tcBorders>
            <w:shd w:val="clear" w:color="auto" w:fill="auto"/>
          </w:tcPr>
          <w:p w14:paraId="1B40F08E" w14:textId="02836C1E" w:rsidR="00557DEC" w:rsidRPr="00223BEC" w:rsidRDefault="00557DEC" w:rsidP="00557DEC">
            <w:pPr>
              <w:contextualSpacing/>
              <w:rPr>
                <w:rFonts w:asciiTheme="minorHAnsi" w:hAnsiTheme="minorHAnsi" w:cs="Calibri"/>
              </w:rPr>
            </w:pPr>
            <w:r w:rsidRPr="00223BEC">
              <w:rPr>
                <w:rFonts w:asciiTheme="minorHAnsi" w:hAnsiTheme="minorHAnsi"/>
              </w:rPr>
              <w:t>Invitation courriel rebondit</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559370D" w14:textId="45E60215" w:rsidR="00557DEC" w:rsidRPr="00223BEC" w:rsidRDefault="00557DEC" w:rsidP="00557DEC">
            <w:pPr>
              <w:contextualSpacing/>
              <w:jc w:val="center"/>
              <w:rPr>
                <w:rFonts w:asciiTheme="minorHAnsi" w:eastAsiaTheme="minorHAnsi" w:hAnsiTheme="minorHAnsi" w:cstheme="minorHAnsi"/>
                <w:sz w:val="24"/>
                <w:szCs w:val="24"/>
              </w:rPr>
            </w:pPr>
            <w:r w:rsidRPr="00223BEC">
              <w:rPr>
                <w:rFonts w:asciiTheme="minorHAnsi" w:eastAsiaTheme="minorHAnsi" w:hAnsiTheme="minorHAnsi" w:cstheme="minorHAnsi"/>
                <w:sz w:val="24"/>
                <w:szCs w:val="24"/>
              </w:rPr>
              <w:t>7</w:t>
            </w:r>
          </w:p>
        </w:tc>
      </w:tr>
      <w:tr w:rsidR="00557DEC" w:rsidRPr="00223BEC" w14:paraId="0CFA81CE" w14:textId="77777777" w:rsidTr="00557DEC">
        <w:tc>
          <w:tcPr>
            <w:tcW w:w="6227" w:type="dxa"/>
            <w:tcBorders>
              <w:top w:val="nil"/>
              <w:left w:val="single" w:sz="8" w:space="0" w:color="auto"/>
              <w:bottom w:val="single" w:sz="8" w:space="0" w:color="auto"/>
              <w:right w:val="single" w:sz="4" w:space="0" w:color="auto"/>
            </w:tcBorders>
            <w:shd w:val="clear" w:color="auto" w:fill="auto"/>
          </w:tcPr>
          <w:p w14:paraId="5A945AF1" w14:textId="0FBE010E" w:rsidR="00557DEC" w:rsidRPr="00223BEC" w:rsidRDefault="00557DEC" w:rsidP="00557DEC">
            <w:pPr>
              <w:contextualSpacing/>
              <w:rPr>
                <w:rFonts w:asciiTheme="minorHAnsi" w:hAnsiTheme="minorHAnsi" w:cs="Calibri"/>
              </w:rPr>
            </w:pPr>
            <w:r w:rsidRPr="00223BEC">
              <w:rPr>
                <w:rFonts w:asciiTheme="minorHAnsi" w:hAnsiTheme="minorHAnsi"/>
              </w:rPr>
              <w:t>Invitation courriel reste sans réponse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871B35C" w14:textId="32B35D92" w:rsidR="00557DEC" w:rsidRPr="00223BEC" w:rsidRDefault="00557DEC" w:rsidP="00557DEC">
            <w:pPr>
              <w:contextualSpacing/>
              <w:jc w:val="center"/>
              <w:rPr>
                <w:rFonts w:asciiTheme="minorHAnsi" w:eastAsiaTheme="minorHAnsi" w:hAnsiTheme="minorHAnsi" w:cstheme="minorHAnsi"/>
                <w:sz w:val="24"/>
                <w:szCs w:val="24"/>
              </w:rPr>
            </w:pPr>
            <w:r w:rsidRPr="00223BEC">
              <w:rPr>
                <w:rFonts w:asciiTheme="minorHAnsi" w:eastAsiaTheme="minorHAnsi" w:hAnsiTheme="minorHAnsi" w:cstheme="minorHAnsi"/>
                <w:sz w:val="24"/>
                <w:szCs w:val="24"/>
              </w:rPr>
              <w:t>11 039</w:t>
            </w:r>
          </w:p>
        </w:tc>
      </w:tr>
      <w:tr w:rsidR="00557DEC" w:rsidRPr="00223BEC" w14:paraId="7056B96A" w14:textId="77777777" w:rsidTr="00557DEC">
        <w:tc>
          <w:tcPr>
            <w:tcW w:w="6227" w:type="dxa"/>
            <w:tcBorders>
              <w:top w:val="nil"/>
              <w:left w:val="single" w:sz="8" w:space="0" w:color="auto"/>
              <w:bottom w:val="single" w:sz="8" w:space="0" w:color="auto"/>
              <w:right w:val="single" w:sz="4" w:space="0" w:color="auto"/>
            </w:tcBorders>
            <w:shd w:val="clear" w:color="auto" w:fill="FFFFFF"/>
            <w:vAlign w:val="bottom"/>
          </w:tcPr>
          <w:p w14:paraId="015263DA" w14:textId="0550FC85" w:rsidR="00557DEC" w:rsidRPr="00223BEC" w:rsidRDefault="00557DEC" w:rsidP="00557DEC">
            <w:pPr>
              <w:contextualSpacing/>
              <w:rPr>
                <w:rFonts w:asciiTheme="minorHAnsi" w:hAnsiTheme="minorHAnsi" w:cs="Calibri"/>
                <w:b/>
                <w:bCs/>
              </w:rPr>
            </w:pPr>
            <w:r w:rsidRPr="00223BEC">
              <w:rPr>
                <w:rFonts w:asciiTheme="minorHAnsi" w:hAnsiTheme="minorHAnsi" w:cs="Tahoma"/>
                <w:b/>
                <w:bCs/>
                <w:sz w:val="20"/>
                <w:szCs w:val="20"/>
              </w:rPr>
              <w:t>ÉCHANTILLON RÉEL*</w:t>
            </w:r>
          </w:p>
        </w:tc>
        <w:tc>
          <w:tcPr>
            <w:tcW w:w="2398" w:type="dxa"/>
            <w:tcBorders>
              <w:top w:val="single" w:sz="4" w:space="0" w:color="auto"/>
              <w:left w:val="single" w:sz="4" w:space="0" w:color="auto"/>
              <w:bottom w:val="single" w:sz="4" w:space="0" w:color="auto"/>
              <w:right w:val="single" w:sz="4" w:space="0" w:color="auto"/>
            </w:tcBorders>
            <w:shd w:val="clear" w:color="000000" w:fill="000000"/>
            <w:vAlign w:val="center"/>
          </w:tcPr>
          <w:p w14:paraId="50CD5585" w14:textId="4A8A4C3F" w:rsidR="00557DEC" w:rsidRPr="00223BEC" w:rsidRDefault="00557DEC" w:rsidP="00557DEC">
            <w:pPr>
              <w:contextualSpacing/>
              <w:jc w:val="center"/>
              <w:rPr>
                <w:rFonts w:asciiTheme="minorHAnsi" w:eastAsiaTheme="minorHAnsi" w:hAnsiTheme="minorHAnsi" w:cstheme="minorHAnsi"/>
                <w:sz w:val="24"/>
                <w:szCs w:val="24"/>
              </w:rPr>
            </w:pPr>
            <w:r w:rsidRPr="00223BEC">
              <w:rPr>
                <w:rFonts w:asciiTheme="minorHAnsi" w:eastAsiaTheme="minorHAnsi" w:hAnsiTheme="minorHAnsi" w:cstheme="minorHAnsi"/>
                <w:sz w:val="24"/>
                <w:szCs w:val="24"/>
              </w:rPr>
              <w:t>2</w:t>
            </w:r>
            <w:r w:rsidR="00B90AEA" w:rsidRPr="00223BEC">
              <w:rPr>
                <w:rFonts w:asciiTheme="minorHAnsi" w:eastAsiaTheme="minorHAnsi" w:hAnsiTheme="minorHAnsi" w:cstheme="minorHAnsi"/>
                <w:sz w:val="24"/>
                <w:szCs w:val="24"/>
              </w:rPr>
              <w:t> </w:t>
            </w:r>
            <w:r w:rsidRPr="00223BEC">
              <w:rPr>
                <w:rFonts w:asciiTheme="minorHAnsi" w:eastAsiaTheme="minorHAnsi" w:hAnsiTheme="minorHAnsi" w:cstheme="minorHAnsi"/>
                <w:sz w:val="24"/>
                <w:szCs w:val="24"/>
              </w:rPr>
              <w:t>569</w:t>
            </w:r>
          </w:p>
        </w:tc>
      </w:tr>
      <w:tr w:rsidR="00557DEC" w:rsidRPr="00223BEC" w14:paraId="3BC30EA7" w14:textId="77777777" w:rsidTr="00557DEC">
        <w:tc>
          <w:tcPr>
            <w:tcW w:w="6227" w:type="dxa"/>
            <w:tcBorders>
              <w:top w:val="nil"/>
              <w:left w:val="single" w:sz="8" w:space="0" w:color="auto"/>
              <w:bottom w:val="single" w:sz="8" w:space="0" w:color="auto"/>
              <w:right w:val="single" w:sz="4" w:space="0" w:color="auto"/>
            </w:tcBorders>
            <w:shd w:val="clear" w:color="000000" w:fill="C0C0C0"/>
            <w:vAlign w:val="center"/>
          </w:tcPr>
          <w:p w14:paraId="4A14049A" w14:textId="497D9B9E" w:rsidR="00557DEC" w:rsidRPr="00223BEC" w:rsidRDefault="00557DEC" w:rsidP="00557DEC">
            <w:pPr>
              <w:contextualSpacing/>
              <w:rPr>
                <w:rFonts w:asciiTheme="minorHAnsi" w:hAnsiTheme="minorHAnsi" w:cs="Calibri"/>
                <w:b/>
                <w:bCs/>
              </w:rPr>
            </w:pPr>
            <w:r w:rsidRPr="00223BEC">
              <w:rPr>
                <w:rFonts w:asciiTheme="minorHAnsi" w:hAnsiTheme="minorHAnsi" w:cs="Calibri"/>
                <w:b/>
                <w:bCs/>
                <w:color w:val="000000"/>
              </w:rPr>
              <w:t>Unités non déclarantes qui sont dans le champ de l'enquête (IS)</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173C4" w14:textId="3E6F0937" w:rsidR="00557DEC" w:rsidRPr="00223BEC" w:rsidRDefault="00557DEC" w:rsidP="00557DEC">
            <w:pPr>
              <w:contextualSpacing/>
              <w:jc w:val="center"/>
              <w:rPr>
                <w:rFonts w:asciiTheme="minorHAnsi" w:eastAsiaTheme="minorHAnsi" w:hAnsiTheme="minorHAnsi" w:cstheme="minorHAnsi"/>
                <w:sz w:val="24"/>
                <w:szCs w:val="24"/>
                <w:lang w:val="en-CA"/>
              </w:rPr>
            </w:pPr>
            <w:r w:rsidRPr="00223BEC">
              <w:rPr>
                <w:rFonts w:asciiTheme="minorHAnsi" w:eastAsiaTheme="minorHAnsi" w:hAnsiTheme="minorHAnsi" w:cstheme="minorHAnsi"/>
                <w:sz w:val="24"/>
                <w:szCs w:val="24"/>
                <w:lang w:val="en-CA"/>
              </w:rPr>
              <w:t>229</w:t>
            </w:r>
          </w:p>
        </w:tc>
      </w:tr>
      <w:tr w:rsidR="00557DEC" w:rsidRPr="00223BEC" w14:paraId="45C3BF23" w14:textId="77777777" w:rsidTr="00557DEC">
        <w:tc>
          <w:tcPr>
            <w:tcW w:w="6227" w:type="dxa"/>
            <w:tcBorders>
              <w:top w:val="nil"/>
              <w:left w:val="single" w:sz="8" w:space="0" w:color="auto"/>
              <w:bottom w:val="single" w:sz="8" w:space="0" w:color="auto"/>
              <w:right w:val="single" w:sz="4" w:space="0" w:color="auto"/>
            </w:tcBorders>
            <w:shd w:val="clear" w:color="auto" w:fill="auto"/>
            <w:vAlign w:val="center"/>
          </w:tcPr>
          <w:p w14:paraId="4515FE99" w14:textId="7A6DE188" w:rsidR="00557DEC" w:rsidRPr="00223BEC" w:rsidRDefault="00557DEC" w:rsidP="00557DEC">
            <w:pPr>
              <w:contextualSpacing/>
              <w:rPr>
                <w:rFonts w:asciiTheme="minorHAnsi" w:hAnsiTheme="minorHAnsi" w:cs="Calibri"/>
              </w:rPr>
            </w:pPr>
            <w:r w:rsidRPr="00223BEC">
              <w:rPr>
                <w:rFonts w:asciiTheme="minorHAnsi" w:hAnsiTheme="minorHAnsi"/>
                <w:lang w:eastAsia="en-CA"/>
              </w:rPr>
              <w:t>Non-réponse de la part d’un répondant admissible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7D51CEE" w14:textId="23EAB892" w:rsidR="00557DEC" w:rsidRPr="00223BEC" w:rsidRDefault="00557DEC" w:rsidP="00557DEC">
            <w:pPr>
              <w:contextualSpacing/>
              <w:jc w:val="center"/>
              <w:rPr>
                <w:rFonts w:asciiTheme="minorHAnsi" w:eastAsiaTheme="minorHAnsi" w:hAnsiTheme="minorHAnsi" w:cstheme="minorHAnsi"/>
                <w:sz w:val="24"/>
                <w:szCs w:val="24"/>
              </w:rPr>
            </w:pPr>
            <w:r w:rsidRPr="00223BEC">
              <w:rPr>
                <w:rFonts w:asciiTheme="minorHAnsi" w:eastAsiaTheme="minorHAnsi" w:hAnsiTheme="minorHAnsi" w:cstheme="minorHAnsi"/>
                <w:sz w:val="24"/>
                <w:szCs w:val="24"/>
              </w:rPr>
              <w:t>0</w:t>
            </w:r>
          </w:p>
        </w:tc>
      </w:tr>
      <w:tr w:rsidR="00557DEC" w:rsidRPr="00223BEC" w14:paraId="7B7F4724" w14:textId="77777777" w:rsidTr="00557DEC">
        <w:tc>
          <w:tcPr>
            <w:tcW w:w="6227" w:type="dxa"/>
            <w:tcBorders>
              <w:top w:val="nil"/>
              <w:left w:val="single" w:sz="8" w:space="0" w:color="auto"/>
              <w:bottom w:val="single" w:sz="8" w:space="0" w:color="auto"/>
              <w:right w:val="single" w:sz="4" w:space="0" w:color="auto"/>
            </w:tcBorders>
            <w:shd w:val="clear" w:color="auto" w:fill="auto"/>
            <w:vAlign w:val="center"/>
          </w:tcPr>
          <w:p w14:paraId="0188721E" w14:textId="06893564" w:rsidR="00557DEC" w:rsidRPr="00223BEC" w:rsidRDefault="00557DEC" w:rsidP="00557DEC">
            <w:pPr>
              <w:contextualSpacing/>
              <w:rPr>
                <w:rFonts w:asciiTheme="minorHAnsi" w:hAnsiTheme="minorHAnsi" w:cs="Calibri"/>
              </w:rPr>
            </w:pPr>
            <w:r w:rsidRPr="00223BEC">
              <w:rPr>
                <w:rFonts w:asciiTheme="minorHAnsi" w:hAnsiTheme="minorHAnsi"/>
                <w:lang w:eastAsia="en-CA"/>
              </w:rPr>
              <w:t>Refus du répondant</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A8E988D" w14:textId="7EB783D0" w:rsidR="00557DEC" w:rsidRPr="00223BEC" w:rsidRDefault="00557DEC" w:rsidP="00557DEC">
            <w:pPr>
              <w:contextualSpacing/>
              <w:jc w:val="center"/>
              <w:rPr>
                <w:rFonts w:asciiTheme="minorHAnsi" w:eastAsiaTheme="minorHAnsi" w:hAnsiTheme="minorHAnsi" w:cstheme="minorHAnsi"/>
                <w:sz w:val="24"/>
                <w:szCs w:val="24"/>
              </w:rPr>
            </w:pPr>
            <w:r w:rsidRPr="00223BEC">
              <w:rPr>
                <w:rFonts w:asciiTheme="minorHAnsi" w:eastAsiaTheme="minorHAnsi" w:hAnsiTheme="minorHAnsi" w:cstheme="minorHAnsi"/>
                <w:sz w:val="24"/>
                <w:szCs w:val="24"/>
              </w:rPr>
              <w:t>0</w:t>
            </w:r>
          </w:p>
        </w:tc>
      </w:tr>
      <w:tr w:rsidR="00557DEC" w:rsidRPr="00223BEC" w14:paraId="51B9DA65" w14:textId="77777777" w:rsidTr="00557DEC">
        <w:tc>
          <w:tcPr>
            <w:tcW w:w="6227" w:type="dxa"/>
            <w:tcBorders>
              <w:top w:val="nil"/>
              <w:left w:val="single" w:sz="8" w:space="0" w:color="auto"/>
              <w:bottom w:val="single" w:sz="8" w:space="0" w:color="auto"/>
              <w:right w:val="single" w:sz="4" w:space="0" w:color="auto"/>
            </w:tcBorders>
            <w:shd w:val="clear" w:color="auto" w:fill="auto"/>
            <w:vAlign w:val="center"/>
          </w:tcPr>
          <w:p w14:paraId="5CD9274A" w14:textId="0A65F11F" w:rsidR="00557DEC" w:rsidRPr="00223BEC" w:rsidRDefault="00557DEC" w:rsidP="00557DEC">
            <w:pPr>
              <w:contextualSpacing/>
              <w:rPr>
                <w:rFonts w:asciiTheme="minorHAnsi" w:hAnsiTheme="minorHAnsi" w:cs="Calibri"/>
              </w:rPr>
            </w:pPr>
            <w:r w:rsidRPr="00223BEC">
              <w:rPr>
                <w:rFonts w:asciiTheme="minorHAnsi" w:hAnsiTheme="minorHAnsi"/>
                <w:lang w:eastAsia="en-CA"/>
              </w:rPr>
              <w:t xml:space="preserve">Problème de langue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1C51B6D" w14:textId="6148CD67" w:rsidR="00557DEC" w:rsidRPr="00223BEC" w:rsidRDefault="00557DEC" w:rsidP="00557DEC">
            <w:pPr>
              <w:contextualSpacing/>
              <w:jc w:val="center"/>
              <w:rPr>
                <w:rFonts w:asciiTheme="minorHAnsi" w:eastAsiaTheme="minorHAnsi" w:hAnsiTheme="minorHAnsi" w:cstheme="minorHAnsi"/>
                <w:sz w:val="24"/>
                <w:szCs w:val="24"/>
              </w:rPr>
            </w:pPr>
            <w:r w:rsidRPr="00223BEC">
              <w:rPr>
                <w:rFonts w:asciiTheme="minorHAnsi" w:eastAsiaTheme="minorHAnsi" w:hAnsiTheme="minorHAnsi" w:cstheme="minorHAnsi"/>
                <w:sz w:val="24"/>
                <w:szCs w:val="24"/>
              </w:rPr>
              <w:t>0</w:t>
            </w:r>
          </w:p>
        </w:tc>
      </w:tr>
      <w:tr w:rsidR="00557DEC" w:rsidRPr="00223BEC" w14:paraId="01840243" w14:textId="77777777" w:rsidTr="00557DEC">
        <w:tc>
          <w:tcPr>
            <w:tcW w:w="6227" w:type="dxa"/>
            <w:tcBorders>
              <w:top w:val="nil"/>
              <w:left w:val="single" w:sz="8" w:space="0" w:color="auto"/>
              <w:bottom w:val="single" w:sz="8" w:space="0" w:color="auto"/>
              <w:right w:val="single" w:sz="4" w:space="0" w:color="auto"/>
            </w:tcBorders>
            <w:shd w:val="clear" w:color="auto" w:fill="auto"/>
            <w:vAlign w:val="center"/>
          </w:tcPr>
          <w:p w14:paraId="61FC3E90" w14:textId="40AB27C1" w:rsidR="00557DEC" w:rsidRPr="00223BEC" w:rsidRDefault="00557DEC" w:rsidP="00557DEC">
            <w:pPr>
              <w:contextualSpacing/>
              <w:rPr>
                <w:rFonts w:asciiTheme="minorHAnsi" w:hAnsiTheme="minorHAnsi" w:cs="Calibri"/>
              </w:rPr>
            </w:pPr>
            <w:r w:rsidRPr="00223BEC">
              <w:rPr>
                <w:rFonts w:asciiTheme="minorHAnsi" w:hAnsiTheme="minorHAnsi"/>
                <w:lang w:eastAsia="en-CA"/>
              </w:rPr>
              <w:t>Répondant sélectionné non disponible (maladie, congé, vacances, autre)</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4F90D68" w14:textId="40FCD896" w:rsidR="00557DEC" w:rsidRPr="00223BEC" w:rsidRDefault="00557DEC" w:rsidP="00557DEC">
            <w:pPr>
              <w:contextualSpacing/>
              <w:jc w:val="center"/>
              <w:rPr>
                <w:rFonts w:asciiTheme="minorHAnsi" w:eastAsiaTheme="minorHAnsi" w:hAnsiTheme="minorHAnsi" w:cstheme="minorHAnsi"/>
                <w:sz w:val="24"/>
                <w:szCs w:val="24"/>
                <w:lang w:val="en-CA"/>
              </w:rPr>
            </w:pPr>
            <w:r w:rsidRPr="00223BEC">
              <w:rPr>
                <w:rFonts w:asciiTheme="minorHAnsi" w:eastAsiaTheme="minorHAnsi" w:hAnsiTheme="minorHAnsi" w:cstheme="minorHAnsi"/>
                <w:sz w:val="24"/>
                <w:szCs w:val="24"/>
                <w:lang w:val="en-CA"/>
              </w:rPr>
              <w:t>0</w:t>
            </w:r>
          </w:p>
        </w:tc>
      </w:tr>
      <w:tr w:rsidR="00557DEC" w:rsidRPr="00223BEC" w14:paraId="73EAE25A" w14:textId="77777777" w:rsidTr="00557DEC">
        <w:tc>
          <w:tcPr>
            <w:tcW w:w="6227" w:type="dxa"/>
            <w:tcBorders>
              <w:top w:val="nil"/>
              <w:left w:val="single" w:sz="8" w:space="0" w:color="auto"/>
              <w:bottom w:val="single" w:sz="8" w:space="0" w:color="auto"/>
              <w:right w:val="single" w:sz="4" w:space="0" w:color="auto"/>
            </w:tcBorders>
            <w:shd w:val="clear" w:color="auto" w:fill="auto"/>
            <w:vAlign w:val="center"/>
          </w:tcPr>
          <w:p w14:paraId="40576FA6" w14:textId="661C4594" w:rsidR="00557DEC" w:rsidRPr="00223BEC" w:rsidRDefault="00557DEC" w:rsidP="00557DEC">
            <w:pPr>
              <w:contextualSpacing/>
              <w:rPr>
                <w:rFonts w:asciiTheme="minorHAnsi" w:hAnsiTheme="minorHAnsi" w:cs="Calibri"/>
              </w:rPr>
            </w:pPr>
            <w:r w:rsidRPr="00223BEC">
              <w:rPr>
                <w:rFonts w:asciiTheme="minorHAnsi" w:hAnsiTheme="minorHAnsi"/>
                <w:lang w:eastAsia="en-CA"/>
              </w:rPr>
              <w:t>Interruption d’entrevue avant la fin</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5630CB1" w14:textId="1E1BF351" w:rsidR="00557DEC" w:rsidRPr="00223BEC" w:rsidRDefault="00557DEC" w:rsidP="00557DEC">
            <w:pPr>
              <w:contextualSpacing/>
              <w:jc w:val="center"/>
              <w:rPr>
                <w:rFonts w:asciiTheme="minorHAnsi" w:eastAsiaTheme="minorHAnsi" w:hAnsiTheme="minorHAnsi" w:cstheme="minorHAnsi"/>
                <w:sz w:val="24"/>
                <w:szCs w:val="24"/>
              </w:rPr>
            </w:pPr>
            <w:r w:rsidRPr="00223BEC">
              <w:rPr>
                <w:rFonts w:asciiTheme="minorHAnsi" w:eastAsiaTheme="minorHAnsi" w:hAnsiTheme="minorHAnsi" w:cstheme="minorHAnsi"/>
                <w:sz w:val="24"/>
                <w:szCs w:val="24"/>
              </w:rPr>
              <w:t>229</w:t>
            </w:r>
          </w:p>
        </w:tc>
      </w:tr>
      <w:tr w:rsidR="00557DEC" w:rsidRPr="00223BEC" w14:paraId="3EBC197A" w14:textId="77777777" w:rsidTr="00557DEC">
        <w:tc>
          <w:tcPr>
            <w:tcW w:w="6227" w:type="dxa"/>
            <w:tcBorders>
              <w:top w:val="nil"/>
              <w:left w:val="single" w:sz="8" w:space="0" w:color="auto"/>
              <w:bottom w:val="single" w:sz="8" w:space="0" w:color="auto"/>
              <w:right w:val="single" w:sz="4" w:space="0" w:color="auto"/>
            </w:tcBorders>
            <w:shd w:val="clear" w:color="auto" w:fill="BFBFBF" w:themeFill="background1" w:themeFillShade="BF"/>
            <w:vAlign w:val="center"/>
          </w:tcPr>
          <w:p w14:paraId="14FA80DF" w14:textId="35C1ED9E" w:rsidR="00557DEC" w:rsidRPr="00223BEC" w:rsidRDefault="00557DEC" w:rsidP="00557DEC">
            <w:pPr>
              <w:contextualSpacing/>
              <w:rPr>
                <w:rFonts w:asciiTheme="minorHAnsi" w:hAnsiTheme="minorHAnsi" w:cs="Calibri"/>
                <w:b/>
                <w:bCs/>
                <w:color w:val="000000"/>
              </w:rPr>
            </w:pPr>
            <w:r w:rsidRPr="00223BEC">
              <w:rPr>
                <w:rFonts w:asciiTheme="minorHAnsi" w:hAnsiTheme="minorHAnsi"/>
                <w:b/>
                <w:lang w:eastAsia="en-CA"/>
              </w:rPr>
              <w:t>Unités déclarantes (R)</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2EAD52" w14:textId="13DE570B" w:rsidR="00557DEC" w:rsidRPr="00223BEC" w:rsidRDefault="00557DEC" w:rsidP="00557DEC">
            <w:pPr>
              <w:contextualSpacing/>
              <w:jc w:val="center"/>
              <w:rPr>
                <w:rFonts w:asciiTheme="minorHAnsi" w:hAnsiTheme="minorHAnsi" w:cs="Tahoma"/>
                <w:color w:val="000000"/>
                <w:sz w:val="20"/>
                <w:szCs w:val="20"/>
              </w:rPr>
            </w:pPr>
            <w:r w:rsidRPr="00223BEC">
              <w:rPr>
                <w:rFonts w:asciiTheme="minorHAnsi" w:hAnsiTheme="minorHAnsi" w:cs="Tahoma"/>
                <w:color w:val="000000"/>
                <w:sz w:val="20"/>
                <w:szCs w:val="20"/>
              </w:rPr>
              <w:t>2</w:t>
            </w:r>
            <w:r w:rsidR="00B90AEA" w:rsidRPr="00223BEC">
              <w:rPr>
                <w:rFonts w:asciiTheme="minorHAnsi" w:hAnsiTheme="minorHAnsi" w:cs="Tahoma"/>
                <w:color w:val="000000"/>
                <w:sz w:val="20"/>
                <w:szCs w:val="20"/>
              </w:rPr>
              <w:t> </w:t>
            </w:r>
            <w:r w:rsidRPr="00223BEC">
              <w:rPr>
                <w:rFonts w:asciiTheme="minorHAnsi" w:hAnsiTheme="minorHAnsi" w:cs="Tahoma"/>
                <w:color w:val="000000"/>
                <w:sz w:val="20"/>
                <w:szCs w:val="20"/>
              </w:rPr>
              <w:t>340</w:t>
            </w:r>
          </w:p>
        </w:tc>
      </w:tr>
      <w:tr w:rsidR="00557DEC" w:rsidRPr="00223BEC" w14:paraId="27AE90D0" w14:textId="77777777" w:rsidTr="00557DEC">
        <w:tc>
          <w:tcPr>
            <w:tcW w:w="6227" w:type="dxa"/>
            <w:tcBorders>
              <w:top w:val="nil"/>
              <w:left w:val="single" w:sz="8" w:space="0" w:color="auto"/>
              <w:bottom w:val="single" w:sz="8" w:space="0" w:color="auto"/>
              <w:right w:val="single" w:sz="4" w:space="0" w:color="auto"/>
            </w:tcBorders>
            <w:shd w:val="clear" w:color="auto" w:fill="auto"/>
            <w:vAlign w:val="center"/>
          </w:tcPr>
          <w:p w14:paraId="512A2C5E" w14:textId="18368F1C" w:rsidR="00557DEC" w:rsidRPr="00223BEC" w:rsidRDefault="00557DEC" w:rsidP="00557DEC">
            <w:pPr>
              <w:contextualSpacing/>
              <w:rPr>
                <w:rFonts w:asciiTheme="minorHAnsi" w:hAnsiTheme="minorHAnsi" w:cs="Calibri"/>
                <w:color w:val="000000"/>
              </w:rPr>
            </w:pPr>
            <w:r w:rsidRPr="00223BEC">
              <w:rPr>
                <w:rFonts w:asciiTheme="minorHAnsi" w:hAnsiTheme="minorHAnsi"/>
                <w:lang w:eastAsia="en-CA"/>
              </w:rPr>
              <w:t>Entrevues complétées disqualifiées– quota atteint</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59F50430" w14:textId="5218D583" w:rsidR="00557DEC" w:rsidRPr="00223BEC" w:rsidRDefault="00557DEC" w:rsidP="00557DEC">
            <w:pPr>
              <w:contextualSpacing/>
              <w:jc w:val="center"/>
              <w:rPr>
                <w:rFonts w:asciiTheme="minorHAnsi" w:hAnsiTheme="minorHAnsi" w:cs="Tahoma"/>
                <w:color w:val="000000"/>
                <w:sz w:val="20"/>
                <w:szCs w:val="20"/>
                <w:lang w:val="en-CA"/>
              </w:rPr>
            </w:pPr>
            <w:r w:rsidRPr="00223BEC">
              <w:rPr>
                <w:rFonts w:asciiTheme="minorHAnsi" w:hAnsiTheme="minorHAnsi" w:cs="Tahoma"/>
                <w:color w:val="000000"/>
                <w:sz w:val="20"/>
                <w:szCs w:val="20"/>
                <w:lang w:val="en-CA"/>
              </w:rPr>
              <w:t>290</w:t>
            </w:r>
          </w:p>
        </w:tc>
      </w:tr>
      <w:tr w:rsidR="00557DEC" w:rsidRPr="00223BEC" w14:paraId="2F4B7F83" w14:textId="77777777" w:rsidTr="00557DEC">
        <w:tc>
          <w:tcPr>
            <w:tcW w:w="6227" w:type="dxa"/>
            <w:tcBorders>
              <w:top w:val="nil"/>
              <w:left w:val="single" w:sz="8" w:space="0" w:color="auto"/>
              <w:bottom w:val="single" w:sz="8" w:space="0" w:color="auto"/>
              <w:right w:val="single" w:sz="4" w:space="0" w:color="auto"/>
            </w:tcBorders>
            <w:shd w:val="clear" w:color="auto" w:fill="auto"/>
            <w:vAlign w:val="center"/>
          </w:tcPr>
          <w:p w14:paraId="6EF63A33" w14:textId="70060F13" w:rsidR="00557DEC" w:rsidRPr="00223BEC" w:rsidRDefault="00557DEC" w:rsidP="00557DEC">
            <w:pPr>
              <w:contextualSpacing/>
              <w:rPr>
                <w:rFonts w:asciiTheme="minorHAnsi" w:hAnsiTheme="minorHAnsi" w:cs="Calibri"/>
                <w:color w:val="000000"/>
              </w:rPr>
            </w:pPr>
            <w:r w:rsidRPr="00223BEC">
              <w:rPr>
                <w:rFonts w:asciiTheme="minorHAnsi" w:hAnsiTheme="minorHAnsi"/>
                <w:lang w:eastAsia="en-CA"/>
              </w:rPr>
              <w:t xml:space="preserve">Entrevues complétées disqualifiées pour d’autres raisons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723B108" w14:textId="1DC3D1DE" w:rsidR="00557DEC" w:rsidRPr="00223BEC" w:rsidRDefault="00557DEC" w:rsidP="00557DEC">
            <w:pPr>
              <w:contextualSpacing/>
              <w:jc w:val="center"/>
              <w:rPr>
                <w:rFonts w:asciiTheme="minorHAnsi" w:hAnsiTheme="minorHAnsi" w:cs="Tahoma"/>
                <w:color w:val="000000"/>
                <w:sz w:val="20"/>
                <w:szCs w:val="20"/>
                <w:lang w:val="en-CA"/>
              </w:rPr>
            </w:pPr>
            <w:r w:rsidRPr="00223BEC">
              <w:rPr>
                <w:rFonts w:asciiTheme="minorHAnsi" w:hAnsiTheme="minorHAnsi" w:cs="Tahoma"/>
                <w:color w:val="000000"/>
                <w:sz w:val="20"/>
                <w:szCs w:val="20"/>
                <w:lang w:val="en-CA"/>
              </w:rPr>
              <w:t>0</w:t>
            </w:r>
          </w:p>
        </w:tc>
      </w:tr>
      <w:tr w:rsidR="00557DEC" w:rsidRPr="00223BEC" w14:paraId="79B48490" w14:textId="77777777" w:rsidTr="00557DEC">
        <w:tc>
          <w:tcPr>
            <w:tcW w:w="6227" w:type="dxa"/>
            <w:tcBorders>
              <w:top w:val="nil"/>
              <w:left w:val="single" w:sz="8" w:space="0" w:color="auto"/>
              <w:bottom w:val="single" w:sz="8" w:space="0" w:color="auto"/>
              <w:right w:val="single" w:sz="4" w:space="0" w:color="auto"/>
            </w:tcBorders>
            <w:shd w:val="clear" w:color="auto" w:fill="FFFFFF"/>
            <w:vAlign w:val="bottom"/>
          </w:tcPr>
          <w:p w14:paraId="7E6784F3" w14:textId="66D25F7A" w:rsidR="00557DEC" w:rsidRPr="00223BEC" w:rsidRDefault="00557DEC" w:rsidP="00557DEC">
            <w:pPr>
              <w:contextualSpacing/>
              <w:jc w:val="both"/>
              <w:rPr>
                <w:rFonts w:asciiTheme="minorHAnsi" w:hAnsiTheme="minorHAnsi" w:cs="Calibri"/>
                <w:b/>
                <w:bCs/>
              </w:rPr>
            </w:pPr>
            <w:r w:rsidRPr="00223BEC">
              <w:rPr>
                <w:rFonts w:asciiTheme="minorHAnsi" w:hAnsiTheme="minorHAnsi" w:cs="Tahoma"/>
                <w:b/>
                <w:bCs/>
                <w:sz w:val="20"/>
                <w:szCs w:val="20"/>
              </w:rPr>
              <w:t>ENTREVUES COMPLÉTÉES</w:t>
            </w:r>
          </w:p>
        </w:tc>
        <w:tc>
          <w:tcPr>
            <w:tcW w:w="2398" w:type="dxa"/>
            <w:tcBorders>
              <w:top w:val="single" w:sz="4" w:space="0" w:color="auto"/>
              <w:left w:val="single" w:sz="4" w:space="0" w:color="auto"/>
              <w:bottom w:val="single" w:sz="4" w:space="0" w:color="auto"/>
              <w:right w:val="single" w:sz="4" w:space="0" w:color="auto"/>
            </w:tcBorders>
            <w:shd w:val="clear" w:color="000000" w:fill="000000"/>
            <w:vAlign w:val="center"/>
          </w:tcPr>
          <w:p w14:paraId="64645F9A" w14:textId="37EE67ED" w:rsidR="00557DEC" w:rsidRPr="00223BEC" w:rsidRDefault="00557DEC" w:rsidP="00557DEC">
            <w:pPr>
              <w:contextualSpacing/>
              <w:jc w:val="center"/>
              <w:rPr>
                <w:rFonts w:asciiTheme="minorHAnsi" w:eastAsiaTheme="minorHAnsi" w:hAnsiTheme="minorHAnsi" w:cstheme="minorHAnsi"/>
                <w:b/>
                <w:bCs/>
                <w:sz w:val="24"/>
                <w:szCs w:val="24"/>
              </w:rPr>
            </w:pPr>
            <w:r w:rsidRPr="00223BEC">
              <w:rPr>
                <w:rFonts w:asciiTheme="minorHAnsi" w:eastAsiaTheme="minorHAnsi" w:hAnsiTheme="minorHAnsi" w:cstheme="minorHAnsi"/>
                <w:b/>
                <w:bCs/>
                <w:sz w:val="24"/>
                <w:szCs w:val="24"/>
              </w:rPr>
              <w:t>2</w:t>
            </w:r>
            <w:r w:rsidR="00B90AEA" w:rsidRPr="00223BEC">
              <w:rPr>
                <w:rFonts w:asciiTheme="minorHAnsi" w:eastAsiaTheme="minorHAnsi" w:hAnsiTheme="minorHAnsi" w:cstheme="minorHAnsi"/>
                <w:b/>
                <w:bCs/>
                <w:sz w:val="24"/>
                <w:szCs w:val="24"/>
              </w:rPr>
              <w:t> </w:t>
            </w:r>
            <w:r w:rsidRPr="00223BEC">
              <w:rPr>
                <w:rFonts w:asciiTheme="minorHAnsi" w:eastAsiaTheme="minorHAnsi" w:hAnsiTheme="minorHAnsi" w:cstheme="minorHAnsi"/>
                <w:b/>
                <w:bCs/>
                <w:sz w:val="24"/>
                <w:szCs w:val="24"/>
              </w:rPr>
              <w:t>048</w:t>
            </w:r>
          </w:p>
        </w:tc>
      </w:tr>
      <w:tr w:rsidR="009D3958" w:rsidRPr="00223BEC" w14:paraId="7733ECCB" w14:textId="77777777" w:rsidTr="00557DEC">
        <w:tc>
          <w:tcPr>
            <w:tcW w:w="6227" w:type="dxa"/>
          </w:tcPr>
          <w:p w14:paraId="1D4E7E8D" w14:textId="5FF92D88" w:rsidR="009D3958" w:rsidRPr="00223BEC" w:rsidRDefault="00557DEC" w:rsidP="00700D52">
            <w:pPr>
              <w:autoSpaceDE w:val="0"/>
              <w:autoSpaceDN w:val="0"/>
              <w:adjustRightInd w:val="0"/>
              <w:spacing w:after="216" w:line="270" w:lineRule="atLeast"/>
              <w:contextualSpacing/>
              <w:jc w:val="right"/>
              <w:rPr>
                <w:rFonts w:asciiTheme="minorHAnsi" w:eastAsia="Times New Roman" w:hAnsiTheme="minorHAnsi"/>
                <w:b/>
                <w:sz w:val="24"/>
                <w:szCs w:val="24"/>
              </w:rPr>
            </w:pPr>
            <w:r w:rsidRPr="00223BEC">
              <w:rPr>
                <w:rFonts w:asciiTheme="minorHAnsi" w:hAnsiTheme="minorHAnsi"/>
                <w:b/>
                <w:sz w:val="24"/>
              </w:rPr>
              <w:t>Taux de participation</w:t>
            </w:r>
          </w:p>
        </w:tc>
        <w:tc>
          <w:tcPr>
            <w:tcW w:w="2398" w:type="dxa"/>
            <w:tcBorders>
              <w:top w:val="single" w:sz="4" w:space="0" w:color="auto"/>
              <w:left w:val="nil"/>
              <w:bottom w:val="single" w:sz="4" w:space="0" w:color="auto"/>
              <w:right w:val="single" w:sz="4" w:space="0" w:color="auto"/>
            </w:tcBorders>
            <w:shd w:val="clear" w:color="auto" w:fill="auto"/>
            <w:vAlign w:val="center"/>
          </w:tcPr>
          <w:p w14:paraId="6759B2F9" w14:textId="4C3B93FD" w:rsidR="009D3958" w:rsidRPr="00223BEC" w:rsidRDefault="00746923" w:rsidP="00700D52">
            <w:pPr>
              <w:contextualSpacing/>
              <w:jc w:val="center"/>
              <w:rPr>
                <w:rFonts w:asciiTheme="minorHAnsi" w:eastAsiaTheme="minorHAnsi" w:hAnsiTheme="minorHAnsi" w:cstheme="minorHAnsi"/>
                <w:b/>
                <w:bCs/>
                <w:sz w:val="24"/>
                <w:szCs w:val="24"/>
              </w:rPr>
            </w:pPr>
            <w:r w:rsidRPr="00223BEC">
              <w:rPr>
                <w:rFonts w:asciiTheme="minorHAnsi" w:eastAsiaTheme="minorHAnsi" w:hAnsiTheme="minorHAnsi" w:cstheme="minorHAnsi"/>
                <w:b/>
                <w:bCs/>
                <w:sz w:val="24"/>
                <w:szCs w:val="24"/>
              </w:rPr>
              <w:t>17</w:t>
            </w:r>
            <w:r w:rsidR="00B90AEA" w:rsidRPr="00223BEC">
              <w:rPr>
                <w:rFonts w:asciiTheme="minorHAnsi" w:eastAsiaTheme="minorHAnsi" w:hAnsiTheme="minorHAnsi" w:cstheme="minorHAnsi"/>
                <w:b/>
                <w:bCs/>
                <w:sz w:val="24"/>
                <w:szCs w:val="24"/>
              </w:rPr>
              <w:t>,</w:t>
            </w:r>
            <w:r w:rsidRPr="00223BEC">
              <w:rPr>
                <w:rFonts w:asciiTheme="minorHAnsi" w:eastAsiaTheme="minorHAnsi" w:hAnsiTheme="minorHAnsi" w:cstheme="minorHAnsi"/>
                <w:b/>
                <w:bCs/>
                <w:sz w:val="24"/>
                <w:szCs w:val="24"/>
              </w:rPr>
              <w:t>2</w:t>
            </w:r>
            <w:r w:rsidR="00B90AEA" w:rsidRPr="00223BEC">
              <w:rPr>
                <w:rFonts w:asciiTheme="minorHAnsi" w:eastAsiaTheme="minorHAnsi" w:hAnsiTheme="minorHAnsi" w:cstheme="minorHAnsi"/>
                <w:b/>
                <w:bCs/>
                <w:sz w:val="24"/>
                <w:szCs w:val="24"/>
              </w:rPr>
              <w:t> </w:t>
            </w:r>
            <w:r w:rsidRPr="00223BEC">
              <w:rPr>
                <w:rFonts w:asciiTheme="minorHAnsi" w:eastAsiaTheme="minorHAnsi" w:hAnsiTheme="minorHAnsi" w:cstheme="minorHAnsi"/>
                <w:b/>
                <w:bCs/>
                <w:sz w:val="24"/>
                <w:szCs w:val="24"/>
              </w:rPr>
              <w:t>%</w:t>
            </w:r>
          </w:p>
        </w:tc>
      </w:tr>
    </w:tbl>
    <w:p w14:paraId="6F519B09" w14:textId="77777777" w:rsidR="008D2D29" w:rsidRPr="00223BEC" w:rsidRDefault="008D2D29" w:rsidP="00186CDD">
      <w:pPr>
        <w:autoSpaceDE w:val="0"/>
        <w:autoSpaceDN w:val="0"/>
        <w:adjustRightInd w:val="0"/>
        <w:spacing w:after="216" w:line="270" w:lineRule="atLeast"/>
        <w:contextualSpacing/>
        <w:jc w:val="both"/>
        <w:rPr>
          <w:rFonts w:asciiTheme="minorHAnsi" w:hAnsiTheme="minorHAnsi"/>
          <w:sz w:val="24"/>
        </w:rPr>
      </w:pPr>
    </w:p>
    <w:p w14:paraId="7E2437F0" w14:textId="1F2F2956" w:rsidR="00186CDD" w:rsidRPr="00223BEC" w:rsidRDefault="002610AA" w:rsidP="00186CDD">
      <w:pPr>
        <w:autoSpaceDE w:val="0"/>
        <w:autoSpaceDN w:val="0"/>
        <w:adjustRightInd w:val="0"/>
        <w:spacing w:after="216" w:line="270" w:lineRule="atLeast"/>
        <w:contextualSpacing/>
        <w:jc w:val="both"/>
        <w:rPr>
          <w:rFonts w:asciiTheme="minorHAnsi" w:hAnsiTheme="minorHAnsi"/>
          <w:sz w:val="24"/>
        </w:rPr>
      </w:pPr>
      <w:r w:rsidRPr="00223BEC">
        <w:rPr>
          <w:rFonts w:asciiTheme="minorHAnsi" w:hAnsiTheme="minorHAnsi"/>
          <w:sz w:val="24"/>
        </w:rPr>
        <w:t xml:space="preserve">Notons que deux courriels de rappel ont été envoyés aux répondants </w:t>
      </w:r>
      <w:r w:rsidR="00077518" w:rsidRPr="00223BEC">
        <w:rPr>
          <w:rFonts w:asciiTheme="minorHAnsi" w:hAnsiTheme="minorHAnsi"/>
          <w:sz w:val="24"/>
        </w:rPr>
        <w:t>à chaque vague de l’étude</w:t>
      </w:r>
      <w:r w:rsidR="009407AE" w:rsidRPr="00223BEC">
        <w:rPr>
          <w:rFonts w:asciiTheme="minorHAnsi" w:hAnsiTheme="minorHAnsi"/>
          <w:sz w:val="24"/>
        </w:rPr>
        <w:t>.</w:t>
      </w:r>
    </w:p>
    <w:p w14:paraId="71FEAF4C" w14:textId="5F4F53AB" w:rsidR="00186CDD" w:rsidRPr="00223BEC" w:rsidRDefault="00186CDD" w:rsidP="008D2D29">
      <w:pPr>
        <w:pStyle w:val="Titre4"/>
        <w:rPr>
          <w:rFonts w:asciiTheme="minorHAnsi" w:hAnsiTheme="minorHAnsi"/>
          <w:i w:val="0"/>
          <w:iCs w:val="0"/>
          <w:color w:val="auto"/>
        </w:rPr>
      </w:pPr>
      <w:r w:rsidRPr="00223BEC">
        <w:rPr>
          <w:rFonts w:asciiTheme="minorHAnsi" w:hAnsiTheme="minorHAnsi"/>
          <w:i w:val="0"/>
          <w:iCs w:val="0"/>
          <w:color w:val="auto"/>
        </w:rPr>
        <w:lastRenderedPageBreak/>
        <w:t>A.1.</w:t>
      </w:r>
      <w:r w:rsidR="00A33B57" w:rsidRPr="00223BEC">
        <w:rPr>
          <w:rFonts w:asciiTheme="minorHAnsi" w:hAnsiTheme="minorHAnsi"/>
          <w:i w:val="0"/>
          <w:iCs w:val="0"/>
          <w:color w:val="auto"/>
        </w:rPr>
        <w:t>5</w:t>
      </w:r>
      <w:r w:rsidRPr="00223BEC">
        <w:rPr>
          <w:rFonts w:asciiTheme="minorHAnsi" w:hAnsiTheme="minorHAnsi"/>
          <w:i w:val="0"/>
          <w:iCs w:val="0"/>
          <w:color w:val="auto"/>
        </w:rPr>
        <w:tab/>
      </w:r>
      <w:r w:rsidR="00643514" w:rsidRPr="00223BEC">
        <w:rPr>
          <w:rFonts w:asciiTheme="minorHAnsi" w:hAnsiTheme="minorHAnsi"/>
          <w:i w:val="0"/>
          <w:iCs w:val="0"/>
          <w:color w:val="auto"/>
        </w:rPr>
        <w:t>Échantillons avant et après pondération</w:t>
      </w:r>
      <w:r w:rsidRPr="00223BEC">
        <w:rPr>
          <w:rFonts w:asciiTheme="minorHAnsi" w:hAnsiTheme="minorHAnsi"/>
          <w:i w:val="0"/>
          <w:iCs w:val="0"/>
          <w:color w:val="auto"/>
        </w:rPr>
        <w:t xml:space="preserve"> </w:t>
      </w:r>
    </w:p>
    <w:p w14:paraId="7A1D858F" w14:textId="013ECEE5" w:rsidR="00D86A99" w:rsidRPr="00223BEC" w:rsidRDefault="00F9671E" w:rsidP="00D86A99">
      <w:pPr>
        <w:autoSpaceDE w:val="0"/>
        <w:autoSpaceDN w:val="0"/>
        <w:adjustRightInd w:val="0"/>
        <w:spacing w:after="216" w:line="270" w:lineRule="atLeast"/>
        <w:jc w:val="both"/>
        <w:rPr>
          <w:rFonts w:asciiTheme="minorHAnsi" w:hAnsiTheme="minorHAnsi"/>
          <w:sz w:val="24"/>
        </w:rPr>
      </w:pPr>
      <w:r w:rsidRPr="00223BEC">
        <w:rPr>
          <w:rFonts w:asciiTheme="minorHAnsi" w:hAnsiTheme="minorHAnsi"/>
          <w:sz w:val="24"/>
        </w:rPr>
        <w:t>Les résultats d</w:t>
      </w:r>
      <w:r w:rsidR="007C2928" w:rsidRPr="00223BEC">
        <w:rPr>
          <w:rFonts w:asciiTheme="minorHAnsi" w:hAnsiTheme="minorHAnsi"/>
          <w:sz w:val="24"/>
        </w:rPr>
        <w:t>es deux vagues d</w:t>
      </w:r>
      <w:r w:rsidRPr="00223BEC">
        <w:rPr>
          <w:rFonts w:asciiTheme="minorHAnsi" w:hAnsiTheme="minorHAnsi"/>
          <w:sz w:val="24"/>
        </w:rPr>
        <w:t xml:space="preserve">u sondage ont été pondérés par Léger sur la </w:t>
      </w:r>
      <w:r w:rsidR="007C2928" w:rsidRPr="00223BEC">
        <w:rPr>
          <w:rFonts w:asciiTheme="minorHAnsi" w:hAnsiTheme="minorHAnsi"/>
          <w:sz w:val="24"/>
          <w:szCs w:val="24"/>
        </w:rPr>
        <w:t xml:space="preserve">base des données du recensement national de Statistique Canada en 2016, et ce, selon l’âge, le </w:t>
      </w:r>
      <w:r w:rsidR="002F171F" w:rsidRPr="00223BEC">
        <w:rPr>
          <w:rFonts w:asciiTheme="minorHAnsi" w:hAnsiTheme="minorHAnsi"/>
          <w:sz w:val="24"/>
          <w:szCs w:val="24"/>
        </w:rPr>
        <w:t>genre</w:t>
      </w:r>
      <w:r w:rsidR="00D86A99" w:rsidRPr="00223BEC">
        <w:rPr>
          <w:rFonts w:asciiTheme="minorHAnsi" w:hAnsiTheme="minorHAnsi"/>
          <w:sz w:val="24"/>
        </w:rPr>
        <w:t xml:space="preserve">, </w:t>
      </w:r>
      <w:r w:rsidR="007C2928" w:rsidRPr="00223BEC">
        <w:rPr>
          <w:rFonts w:asciiTheme="minorHAnsi" w:hAnsiTheme="minorHAnsi"/>
          <w:sz w:val="24"/>
        </w:rPr>
        <w:t>la province de résidence, l’identité autochtone et le revenu du ménage</w:t>
      </w:r>
      <w:r w:rsidR="007E280B" w:rsidRPr="00223BEC">
        <w:rPr>
          <w:rFonts w:asciiTheme="minorHAnsi" w:hAnsiTheme="minorHAnsi"/>
          <w:sz w:val="24"/>
        </w:rPr>
        <w:t>.</w:t>
      </w:r>
    </w:p>
    <w:p w14:paraId="39DA9F6A" w14:textId="78FACFC2" w:rsidR="001F182E" w:rsidRPr="00223BEC" w:rsidRDefault="001E6FC6" w:rsidP="00D86A99">
      <w:pPr>
        <w:autoSpaceDE w:val="0"/>
        <w:autoSpaceDN w:val="0"/>
        <w:adjustRightInd w:val="0"/>
        <w:spacing w:after="216" w:line="270" w:lineRule="atLeast"/>
        <w:jc w:val="both"/>
        <w:rPr>
          <w:rFonts w:asciiTheme="minorHAnsi" w:eastAsia="Times New Roman" w:hAnsiTheme="minorHAnsi"/>
          <w:sz w:val="24"/>
          <w:szCs w:val="24"/>
        </w:rPr>
      </w:pPr>
      <w:r w:rsidRPr="00223BEC">
        <w:rPr>
          <w:rFonts w:asciiTheme="minorHAnsi" w:hAnsiTheme="minorHAnsi"/>
          <w:sz w:val="24"/>
        </w:rPr>
        <w:t xml:space="preserve">L’échantillon des dirigeants d’entreprise a été pondéré </w:t>
      </w:r>
      <w:r w:rsidR="002D284B" w:rsidRPr="00223BEC">
        <w:rPr>
          <w:rFonts w:asciiTheme="minorHAnsi" w:hAnsiTheme="minorHAnsi"/>
          <w:sz w:val="24"/>
        </w:rPr>
        <w:t>sur la base des</w:t>
      </w:r>
      <w:r w:rsidRPr="00223BEC">
        <w:rPr>
          <w:rFonts w:asciiTheme="minorHAnsi" w:hAnsiTheme="minorHAnsi"/>
          <w:sz w:val="24"/>
        </w:rPr>
        <w:t xml:space="preserve"> données d’</w:t>
      </w:r>
      <w:r w:rsidR="002E5BC9" w:rsidRPr="00223BEC">
        <w:rPr>
          <w:rFonts w:asciiTheme="minorHAnsi" w:hAnsiTheme="minorHAnsi"/>
          <w:sz w:val="24"/>
        </w:rPr>
        <w:t>Info-Canada</w:t>
      </w:r>
      <w:r w:rsidR="002D284B" w:rsidRPr="00223BEC">
        <w:rPr>
          <w:rFonts w:asciiTheme="minorHAnsi" w:hAnsiTheme="minorHAnsi"/>
          <w:sz w:val="24"/>
        </w:rPr>
        <w:t xml:space="preserve"> selon la région et la taille de l’entreprise</w:t>
      </w:r>
      <w:r w:rsidR="001F182E" w:rsidRPr="00223BEC">
        <w:rPr>
          <w:rFonts w:asciiTheme="minorHAnsi" w:hAnsiTheme="minorHAnsi"/>
          <w:sz w:val="24"/>
        </w:rPr>
        <w:t>.</w:t>
      </w:r>
    </w:p>
    <w:p w14:paraId="5297DADD" w14:textId="341F9959" w:rsidR="00186CDD" w:rsidRPr="00223BEC" w:rsidRDefault="000F0A80" w:rsidP="00186CDD">
      <w:pPr>
        <w:autoSpaceDE w:val="0"/>
        <w:autoSpaceDN w:val="0"/>
        <w:adjustRightInd w:val="0"/>
        <w:spacing w:after="216" w:line="270" w:lineRule="atLeast"/>
        <w:jc w:val="both"/>
        <w:rPr>
          <w:rFonts w:asciiTheme="minorHAnsi" w:hAnsiTheme="minorHAnsi"/>
          <w:sz w:val="24"/>
        </w:rPr>
      </w:pPr>
      <w:r w:rsidRPr="00223BEC">
        <w:rPr>
          <w:rFonts w:asciiTheme="minorHAnsi" w:hAnsiTheme="minorHAnsi"/>
          <w:sz w:val="24"/>
        </w:rPr>
        <w:t>Le tableau suivant présente la répartition</w:t>
      </w:r>
      <w:r w:rsidR="00A2288D" w:rsidRPr="00223BEC">
        <w:rPr>
          <w:rFonts w:asciiTheme="minorHAnsi" w:hAnsiTheme="minorHAnsi"/>
          <w:sz w:val="24"/>
        </w:rPr>
        <w:t xml:space="preserve"> géographique des répondants </w:t>
      </w:r>
      <w:r w:rsidR="0003588A" w:rsidRPr="00223BEC">
        <w:rPr>
          <w:rFonts w:asciiTheme="minorHAnsi" w:hAnsiTheme="minorHAnsi"/>
          <w:sz w:val="24"/>
        </w:rPr>
        <w:t xml:space="preserve">de la première vague </w:t>
      </w:r>
      <w:r w:rsidR="00A2288D" w:rsidRPr="00223BEC">
        <w:rPr>
          <w:rFonts w:asciiTheme="minorHAnsi" w:hAnsiTheme="minorHAnsi"/>
          <w:sz w:val="24"/>
        </w:rPr>
        <w:t>avant et après pondération</w:t>
      </w:r>
      <w:r w:rsidR="00186CDD" w:rsidRPr="00223BEC">
        <w:rPr>
          <w:rFonts w:asciiTheme="minorHAnsi" w:hAnsiTheme="minorHAnsi"/>
          <w:sz w:val="24"/>
        </w:rPr>
        <w:t xml:space="preserve">. </w:t>
      </w:r>
      <w:r w:rsidR="00082D90" w:rsidRPr="00223BEC">
        <w:rPr>
          <w:rFonts w:asciiTheme="minorHAnsi" w:hAnsiTheme="minorHAnsi"/>
          <w:sz w:val="24"/>
        </w:rPr>
        <w:t>Il n’y a</w:t>
      </w:r>
      <w:r w:rsidR="00F11C73" w:rsidRPr="00223BEC">
        <w:rPr>
          <w:rFonts w:asciiTheme="minorHAnsi" w:hAnsiTheme="minorHAnsi"/>
          <w:sz w:val="24"/>
        </w:rPr>
        <w:t xml:space="preserve"> quasiment aucun déséquilibre </w:t>
      </w:r>
      <w:r w:rsidR="00082D90" w:rsidRPr="00223BEC">
        <w:rPr>
          <w:rFonts w:asciiTheme="minorHAnsi" w:hAnsiTheme="minorHAnsi"/>
          <w:sz w:val="24"/>
        </w:rPr>
        <w:t>dans la répartition géographique de l’échantillon non pondéré</w:t>
      </w:r>
      <w:r w:rsidR="00186CDD" w:rsidRPr="00223BEC">
        <w:rPr>
          <w:rFonts w:asciiTheme="minorHAnsi" w:hAnsiTheme="minorHAnsi"/>
          <w:sz w:val="24"/>
        </w:rPr>
        <w:t>.</w:t>
      </w:r>
      <w:r w:rsidR="008716DA" w:rsidRPr="00223BEC">
        <w:rPr>
          <w:rFonts w:asciiTheme="minorHAnsi" w:hAnsiTheme="minorHAnsi"/>
          <w:sz w:val="24"/>
        </w:rPr>
        <w:t xml:space="preserve"> </w:t>
      </w:r>
      <w:r w:rsidR="00C563B7" w:rsidRPr="00223BEC">
        <w:rPr>
          <w:rFonts w:asciiTheme="minorHAnsi" w:hAnsiTheme="minorHAnsi"/>
          <w:sz w:val="24"/>
          <w:szCs w:val="24"/>
        </w:rPr>
        <w:t>La pondération a donc principalement servi à ajuster les poids du Québec</w:t>
      </w:r>
      <w:r w:rsidR="008716DA" w:rsidRPr="00223BEC">
        <w:rPr>
          <w:rFonts w:asciiTheme="minorHAnsi" w:hAnsiTheme="minorHAnsi"/>
          <w:sz w:val="24"/>
        </w:rPr>
        <w:t xml:space="preserve"> (</w:t>
      </w:r>
      <w:r w:rsidR="00C563B7" w:rsidRPr="00223BEC">
        <w:rPr>
          <w:rFonts w:asciiTheme="minorHAnsi" w:hAnsiTheme="minorHAnsi"/>
          <w:sz w:val="24"/>
        </w:rPr>
        <w:t>qui était surreprésenté</w:t>
      </w:r>
      <w:r w:rsidR="008716DA" w:rsidRPr="00223BEC">
        <w:rPr>
          <w:rFonts w:asciiTheme="minorHAnsi" w:hAnsiTheme="minorHAnsi"/>
          <w:sz w:val="24"/>
        </w:rPr>
        <w:t xml:space="preserve">) </w:t>
      </w:r>
      <w:r w:rsidR="00C563B7" w:rsidRPr="00223BEC">
        <w:rPr>
          <w:rFonts w:asciiTheme="minorHAnsi" w:hAnsiTheme="minorHAnsi"/>
          <w:sz w:val="24"/>
        </w:rPr>
        <w:t>et de l’</w:t>
      </w:r>
      <w:r w:rsidR="00186CDD" w:rsidRPr="00223BEC">
        <w:rPr>
          <w:rFonts w:asciiTheme="minorHAnsi" w:hAnsiTheme="minorHAnsi"/>
          <w:sz w:val="24"/>
        </w:rPr>
        <w:t>Ontari</w:t>
      </w:r>
      <w:r w:rsidR="008716DA" w:rsidRPr="00223BEC">
        <w:rPr>
          <w:rFonts w:asciiTheme="minorHAnsi" w:hAnsiTheme="minorHAnsi"/>
          <w:sz w:val="24"/>
        </w:rPr>
        <w:t>o (</w:t>
      </w:r>
      <w:r w:rsidR="00C563B7" w:rsidRPr="00223BEC">
        <w:rPr>
          <w:rFonts w:asciiTheme="minorHAnsi" w:hAnsiTheme="minorHAnsi"/>
          <w:sz w:val="24"/>
        </w:rPr>
        <w:t>qui était légèrement sous-représenté</w:t>
      </w:r>
      <w:r w:rsidR="008716DA" w:rsidRPr="00223BEC">
        <w:rPr>
          <w:rFonts w:asciiTheme="minorHAnsi" w:hAnsiTheme="minorHAnsi"/>
          <w:sz w:val="24"/>
        </w:rPr>
        <w:t>).</w:t>
      </w:r>
    </w:p>
    <w:p w14:paraId="26B42BA0" w14:textId="265705CE" w:rsidR="00186CDD" w:rsidRPr="00223BEC" w:rsidRDefault="003F2E73" w:rsidP="00186CDD">
      <w:pPr>
        <w:autoSpaceDE w:val="0"/>
        <w:autoSpaceDN w:val="0"/>
        <w:adjustRightInd w:val="0"/>
        <w:spacing w:after="216" w:line="270" w:lineRule="atLeast"/>
        <w:contextualSpacing/>
        <w:jc w:val="both"/>
        <w:rPr>
          <w:rFonts w:asciiTheme="minorHAnsi" w:eastAsia="Times New Roman" w:hAnsiTheme="minorHAnsi"/>
          <w:b/>
          <w:sz w:val="24"/>
          <w:szCs w:val="24"/>
        </w:rPr>
      </w:pPr>
      <w:r w:rsidRPr="00223BEC">
        <w:rPr>
          <w:rFonts w:asciiTheme="minorHAnsi" w:hAnsiTheme="minorHAnsi"/>
          <w:b/>
          <w:sz w:val="24"/>
        </w:rPr>
        <w:t xml:space="preserve">Tableau </w:t>
      </w:r>
      <w:r w:rsidR="0061720D" w:rsidRPr="00223BEC">
        <w:rPr>
          <w:rFonts w:asciiTheme="minorHAnsi" w:hAnsiTheme="minorHAnsi"/>
          <w:b/>
          <w:sz w:val="24"/>
        </w:rPr>
        <w:t>7.</w:t>
      </w:r>
      <w:r w:rsidR="00186CDD" w:rsidRPr="00223BEC">
        <w:rPr>
          <w:rFonts w:asciiTheme="minorHAnsi" w:hAnsiTheme="minorHAnsi"/>
          <w:b/>
          <w:sz w:val="24"/>
        </w:rPr>
        <w:t xml:space="preserve"> </w:t>
      </w:r>
      <w:r w:rsidR="00C80F8C" w:rsidRPr="00223BEC">
        <w:rPr>
          <w:rFonts w:asciiTheme="minorHAnsi" w:hAnsiTheme="minorHAnsi"/>
          <w:b/>
          <w:sz w:val="24"/>
        </w:rPr>
        <w:t xml:space="preserve">Répartition de l’échantillon </w:t>
      </w:r>
      <w:r w:rsidR="00DD1222" w:rsidRPr="00223BEC">
        <w:rPr>
          <w:rFonts w:asciiTheme="minorHAnsi" w:hAnsiTheme="minorHAnsi"/>
          <w:b/>
          <w:sz w:val="24"/>
        </w:rPr>
        <w:t xml:space="preserve">par région </w:t>
      </w:r>
      <w:r w:rsidR="00C80F8C" w:rsidRPr="00223BEC">
        <w:rPr>
          <w:rFonts w:asciiTheme="minorHAnsi" w:hAnsiTheme="minorHAnsi"/>
          <w:b/>
          <w:sz w:val="24"/>
        </w:rPr>
        <w:t>avant et après pondération</w:t>
      </w:r>
      <w:r w:rsidR="00DD1222" w:rsidRPr="00223BEC">
        <w:rPr>
          <w:rFonts w:asciiTheme="minorHAnsi" w:hAnsiTheme="minorHAnsi"/>
          <w:b/>
          <w:sz w:val="24"/>
        </w:rPr>
        <w:t xml:space="preserve"> </w:t>
      </w:r>
      <w:r w:rsidR="00481BAA" w:rsidRPr="00223BEC">
        <w:rPr>
          <w:rFonts w:asciiTheme="minorHAnsi" w:hAnsiTheme="minorHAnsi"/>
          <w:b/>
          <w:sz w:val="24"/>
        </w:rPr>
        <w:t>–</w:t>
      </w:r>
      <w:r w:rsidR="0023603A" w:rsidRPr="00223BEC">
        <w:rPr>
          <w:rFonts w:asciiTheme="minorHAnsi" w:hAnsiTheme="minorHAnsi"/>
          <w:b/>
          <w:sz w:val="24"/>
        </w:rPr>
        <w:t xml:space="preserve"> </w:t>
      </w:r>
      <w:r w:rsidR="00481BAA" w:rsidRPr="00223BEC">
        <w:rPr>
          <w:rFonts w:asciiTheme="minorHAnsi" w:hAnsiTheme="minorHAnsi"/>
          <w:b/>
          <w:sz w:val="24"/>
        </w:rPr>
        <w:t xml:space="preserve">Vague </w:t>
      </w:r>
      <w:r w:rsidR="00F96304" w:rsidRPr="00223BEC">
        <w:rPr>
          <w:rFonts w:asciiTheme="minorHAnsi" w:hAnsiTheme="minorHAnsi"/>
          <w:b/>
          <w:sz w:val="24"/>
        </w:rPr>
        <w:t>1</w:t>
      </w:r>
    </w:p>
    <w:tbl>
      <w:tblPr>
        <w:tblStyle w:val="Listeclaire6"/>
        <w:tblW w:w="0" w:type="auto"/>
        <w:tblLook w:val="04A0" w:firstRow="1" w:lastRow="0" w:firstColumn="1" w:lastColumn="0" w:noHBand="0" w:noVBand="1"/>
        <w:tblCaption w:val="Tableau 3. Distribution d’échantillon non pondérée et pondérée selon la province"/>
      </w:tblPr>
      <w:tblGrid>
        <w:gridCol w:w="2884"/>
        <w:gridCol w:w="2868"/>
        <w:gridCol w:w="2868"/>
      </w:tblGrid>
      <w:tr w:rsidR="00186CDD" w:rsidRPr="00223BEC" w14:paraId="0EEE6635" w14:textId="77777777" w:rsidTr="00570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vAlign w:val="center"/>
          </w:tcPr>
          <w:p w14:paraId="68FA5CB5" w14:textId="4CDBAC34" w:rsidR="00186CDD" w:rsidRPr="00223BEC" w:rsidRDefault="00481BAA" w:rsidP="007A5A03">
            <w:pPr>
              <w:autoSpaceDE w:val="0"/>
              <w:autoSpaceDN w:val="0"/>
              <w:adjustRightInd w:val="0"/>
              <w:spacing w:after="216" w:line="270" w:lineRule="atLeast"/>
              <w:contextualSpacing/>
              <w:jc w:val="center"/>
              <w:rPr>
                <w:rFonts w:asciiTheme="minorHAnsi" w:eastAsia="Times New Roman" w:hAnsiTheme="minorHAnsi" w:cstheme="minorHAnsi"/>
              </w:rPr>
            </w:pPr>
            <w:r w:rsidRPr="00223BEC">
              <w:rPr>
                <w:rFonts w:asciiTheme="minorHAnsi" w:hAnsiTheme="minorHAnsi"/>
              </w:rPr>
              <w:t>Province ou territoire</w:t>
            </w:r>
          </w:p>
        </w:tc>
        <w:tc>
          <w:tcPr>
            <w:tcW w:w="2868" w:type="dxa"/>
            <w:tcBorders>
              <w:bottom w:val="single" w:sz="8" w:space="0" w:color="000000"/>
            </w:tcBorders>
            <w:vAlign w:val="center"/>
          </w:tcPr>
          <w:p w14:paraId="67C385CF" w14:textId="2BD39EFA" w:rsidR="00186CDD" w:rsidRPr="00223BEC" w:rsidRDefault="00481BAA" w:rsidP="007A5A0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r w:rsidRPr="00223BEC">
              <w:rPr>
                <w:rFonts w:asciiTheme="minorHAnsi" w:hAnsiTheme="minorHAnsi"/>
              </w:rPr>
              <w:t xml:space="preserve">Non pondéré </w:t>
            </w:r>
          </w:p>
        </w:tc>
        <w:tc>
          <w:tcPr>
            <w:tcW w:w="2868" w:type="dxa"/>
            <w:vAlign w:val="center"/>
          </w:tcPr>
          <w:p w14:paraId="52F15248" w14:textId="0310C0DB" w:rsidR="00186CDD" w:rsidRPr="00223BEC" w:rsidRDefault="00481BAA" w:rsidP="007A5A0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r w:rsidRPr="00223BEC">
              <w:rPr>
                <w:rFonts w:asciiTheme="minorHAnsi" w:hAnsiTheme="minorHAnsi"/>
              </w:rPr>
              <w:t xml:space="preserve">Pondéré </w:t>
            </w:r>
          </w:p>
        </w:tc>
      </w:tr>
      <w:tr w:rsidR="0057003C" w:rsidRPr="00223BEC" w14:paraId="35491661" w14:textId="77777777" w:rsidTr="005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6AD3AEC2" w14:textId="2FCF0EB5" w:rsidR="0057003C" w:rsidRPr="00223BEC" w:rsidRDefault="00365315" w:rsidP="0057003C">
            <w:pPr>
              <w:contextualSpacing/>
              <w:rPr>
                <w:rFonts w:asciiTheme="minorHAnsi" w:eastAsia="Times New Roman" w:hAnsiTheme="minorHAnsi" w:cstheme="minorHAnsi"/>
                <w:bCs w:val="0"/>
              </w:rPr>
            </w:pPr>
            <w:bookmarkStart w:id="36" w:name="_Hlk33100764"/>
            <w:proofErr w:type="spellStart"/>
            <w:r w:rsidRPr="00223BEC">
              <w:rPr>
                <w:rFonts w:asciiTheme="minorHAnsi" w:hAnsiTheme="minorHAnsi" w:cstheme="minorHAnsi"/>
                <w:sz w:val="24"/>
                <w:lang w:val="en-CA"/>
              </w:rPr>
              <w:t>Atlantique</w:t>
            </w:r>
            <w:proofErr w:type="spellEnd"/>
          </w:p>
        </w:tc>
        <w:tc>
          <w:tcPr>
            <w:tcW w:w="2868" w:type="dxa"/>
            <w:tcBorders>
              <w:left w:val="single" w:sz="4" w:space="0" w:color="auto"/>
            </w:tcBorders>
            <w:shd w:val="clear" w:color="auto" w:fill="auto"/>
            <w:vAlign w:val="center"/>
          </w:tcPr>
          <w:p w14:paraId="55E42875" w14:textId="12556F29" w:rsidR="0057003C" w:rsidRPr="00223BEC"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118</w:t>
            </w:r>
          </w:p>
        </w:tc>
        <w:tc>
          <w:tcPr>
            <w:tcW w:w="2868" w:type="dxa"/>
            <w:tcBorders>
              <w:left w:val="single" w:sz="4" w:space="0" w:color="auto"/>
            </w:tcBorders>
            <w:shd w:val="clear" w:color="auto" w:fill="FFFFFF" w:themeFill="background1"/>
            <w:vAlign w:val="center"/>
          </w:tcPr>
          <w:p w14:paraId="2CF10492" w14:textId="1F4BF2F1" w:rsidR="0057003C" w:rsidRPr="00223BEC"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138</w:t>
            </w:r>
          </w:p>
        </w:tc>
      </w:tr>
      <w:tr w:rsidR="0057003C" w:rsidRPr="00223BEC" w14:paraId="001D01BB" w14:textId="77777777" w:rsidTr="0057003C">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4FEC49B3" w14:textId="723D0257" w:rsidR="0057003C" w:rsidRPr="00223BEC" w:rsidRDefault="00365315" w:rsidP="0057003C">
            <w:pPr>
              <w:contextualSpacing/>
              <w:rPr>
                <w:rFonts w:asciiTheme="minorHAnsi" w:eastAsia="Times New Roman" w:hAnsiTheme="minorHAnsi" w:cstheme="minorHAnsi"/>
                <w:bCs w:val="0"/>
              </w:rPr>
            </w:pPr>
            <w:r w:rsidRPr="00223BEC">
              <w:rPr>
                <w:rFonts w:asciiTheme="minorHAnsi" w:hAnsiTheme="minorHAnsi" w:cstheme="minorHAnsi"/>
                <w:sz w:val="24"/>
                <w:lang w:val="en-CA"/>
              </w:rPr>
              <w:t>Québec</w:t>
            </w:r>
          </w:p>
        </w:tc>
        <w:tc>
          <w:tcPr>
            <w:tcW w:w="2868" w:type="dxa"/>
            <w:tcBorders>
              <w:left w:val="single" w:sz="4" w:space="0" w:color="auto"/>
            </w:tcBorders>
            <w:shd w:val="clear" w:color="auto" w:fill="auto"/>
            <w:vAlign w:val="center"/>
          </w:tcPr>
          <w:p w14:paraId="36D4364A" w14:textId="4D28E238" w:rsidR="0057003C" w:rsidRPr="00223BEC"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635</w:t>
            </w:r>
          </w:p>
        </w:tc>
        <w:tc>
          <w:tcPr>
            <w:tcW w:w="2868" w:type="dxa"/>
            <w:tcBorders>
              <w:left w:val="single" w:sz="4" w:space="0" w:color="auto"/>
            </w:tcBorders>
            <w:shd w:val="clear" w:color="auto" w:fill="FFFFFF" w:themeFill="background1"/>
            <w:vAlign w:val="center"/>
          </w:tcPr>
          <w:p w14:paraId="06337BB2" w14:textId="5EA52DA6" w:rsidR="0057003C" w:rsidRPr="00223BEC"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460</w:t>
            </w:r>
          </w:p>
        </w:tc>
      </w:tr>
      <w:tr w:rsidR="0057003C" w:rsidRPr="00223BEC" w14:paraId="1F567736" w14:textId="77777777" w:rsidTr="005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73D820E5" w14:textId="0579BAC5" w:rsidR="0057003C" w:rsidRPr="00223BEC" w:rsidRDefault="0057003C" w:rsidP="0057003C">
            <w:pPr>
              <w:contextualSpacing/>
              <w:rPr>
                <w:rFonts w:asciiTheme="minorHAnsi" w:eastAsia="Times New Roman" w:hAnsiTheme="minorHAnsi" w:cstheme="minorHAnsi"/>
                <w:bCs w:val="0"/>
              </w:rPr>
            </w:pPr>
            <w:r w:rsidRPr="00223BEC">
              <w:rPr>
                <w:rFonts w:asciiTheme="minorHAnsi" w:hAnsiTheme="minorHAnsi" w:cstheme="minorHAnsi"/>
                <w:sz w:val="24"/>
                <w:lang w:val="en-CA"/>
              </w:rPr>
              <w:t>Ontario</w:t>
            </w:r>
          </w:p>
        </w:tc>
        <w:tc>
          <w:tcPr>
            <w:tcW w:w="2868" w:type="dxa"/>
            <w:tcBorders>
              <w:left w:val="single" w:sz="4" w:space="0" w:color="auto"/>
            </w:tcBorders>
            <w:shd w:val="clear" w:color="auto" w:fill="auto"/>
            <w:vAlign w:val="center"/>
          </w:tcPr>
          <w:p w14:paraId="4572F9B6" w14:textId="7E74E71A" w:rsidR="0057003C" w:rsidRPr="00223BEC"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665</w:t>
            </w:r>
          </w:p>
        </w:tc>
        <w:tc>
          <w:tcPr>
            <w:tcW w:w="2868" w:type="dxa"/>
            <w:tcBorders>
              <w:left w:val="single" w:sz="4" w:space="0" w:color="auto"/>
            </w:tcBorders>
            <w:shd w:val="clear" w:color="auto" w:fill="FFFFFF" w:themeFill="background1"/>
            <w:vAlign w:val="center"/>
          </w:tcPr>
          <w:p w14:paraId="66E2A164" w14:textId="717892C6" w:rsidR="0057003C" w:rsidRPr="00223BEC"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764</w:t>
            </w:r>
          </w:p>
        </w:tc>
      </w:tr>
      <w:tr w:rsidR="0057003C" w:rsidRPr="00223BEC" w14:paraId="68592A4A" w14:textId="77777777" w:rsidTr="0057003C">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53280C16" w14:textId="2648621C" w:rsidR="0057003C" w:rsidRPr="00223BEC" w:rsidRDefault="0057003C" w:rsidP="0057003C">
            <w:pPr>
              <w:contextualSpacing/>
              <w:rPr>
                <w:rFonts w:asciiTheme="minorHAnsi" w:eastAsia="Times New Roman" w:hAnsiTheme="minorHAnsi" w:cstheme="minorHAnsi"/>
                <w:bCs w:val="0"/>
              </w:rPr>
            </w:pPr>
            <w:r w:rsidRPr="00223BEC">
              <w:rPr>
                <w:rFonts w:asciiTheme="minorHAnsi" w:hAnsiTheme="minorHAnsi" w:cstheme="minorHAnsi"/>
                <w:sz w:val="24"/>
                <w:lang w:val="en-CA"/>
              </w:rPr>
              <w:t>Prairies</w:t>
            </w:r>
            <w:r w:rsidR="00E667A0" w:rsidRPr="00223BEC">
              <w:rPr>
                <w:rFonts w:asciiTheme="minorHAnsi" w:hAnsiTheme="minorHAnsi" w:cstheme="minorHAnsi"/>
                <w:sz w:val="24"/>
                <w:lang w:val="en-CA"/>
              </w:rPr>
              <w:t xml:space="preserve"> (MB&amp;SK)</w:t>
            </w:r>
          </w:p>
        </w:tc>
        <w:tc>
          <w:tcPr>
            <w:tcW w:w="2868" w:type="dxa"/>
            <w:tcBorders>
              <w:left w:val="single" w:sz="4" w:space="0" w:color="auto"/>
            </w:tcBorders>
            <w:shd w:val="clear" w:color="auto" w:fill="auto"/>
            <w:vAlign w:val="center"/>
          </w:tcPr>
          <w:p w14:paraId="42648E0B" w14:textId="676BF3F0" w:rsidR="0057003C" w:rsidRPr="00223BEC"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168</w:t>
            </w:r>
          </w:p>
        </w:tc>
        <w:tc>
          <w:tcPr>
            <w:tcW w:w="2868" w:type="dxa"/>
            <w:tcBorders>
              <w:left w:val="single" w:sz="4" w:space="0" w:color="auto"/>
            </w:tcBorders>
            <w:shd w:val="clear" w:color="auto" w:fill="FFFFFF" w:themeFill="background1"/>
            <w:vAlign w:val="center"/>
          </w:tcPr>
          <w:p w14:paraId="26AA24F9" w14:textId="1FFA6B04" w:rsidR="0057003C" w:rsidRPr="00223BEC"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114</w:t>
            </w:r>
          </w:p>
        </w:tc>
      </w:tr>
      <w:tr w:rsidR="0057003C" w:rsidRPr="00223BEC" w14:paraId="5F001F39" w14:textId="77777777" w:rsidTr="005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3FB83DD0" w14:textId="79AAD89E" w:rsidR="0057003C" w:rsidRPr="00223BEC" w:rsidRDefault="0057003C" w:rsidP="0057003C">
            <w:pPr>
              <w:contextualSpacing/>
              <w:rPr>
                <w:rFonts w:asciiTheme="minorHAnsi" w:eastAsia="Times New Roman" w:hAnsiTheme="minorHAnsi" w:cstheme="minorHAnsi"/>
                <w:bCs w:val="0"/>
              </w:rPr>
            </w:pPr>
            <w:r w:rsidRPr="00223BEC">
              <w:rPr>
                <w:rFonts w:asciiTheme="minorHAnsi" w:hAnsiTheme="minorHAnsi" w:cstheme="minorHAnsi"/>
                <w:sz w:val="24"/>
                <w:lang w:val="en-CA"/>
              </w:rPr>
              <w:t>Alberta</w:t>
            </w:r>
          </w:p>
        </w:tc>
        <w:tc>
          <w:tcPr>
            <w:tcW w:w="2868" w:type="dxa"/>
            <w:tcBorders>
              <w:left w:val="single" w:sz="4" w:space="0" w:color="auto"/>
            </w:tcBorders>
            <w:shd w:val="clear" w:color="auto" w:fill="auto"/>
            <w:vAlign w:val="center"/>
          </w:tcPr>
          <w:p w14:paraId="1A2821BE" w14:textId="0FBAD3C2" w:rsidR="0057003C" w:rsidRPr="00223BEC"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183</w:t>
            </w:r>
          </w:p>
        </w:tc>
        <w:tc>
          <w:tcPr>
            <w:tcW w:w="2868" w:type="dxa"/>
            <w:tcBorders>
              <w:left w:val="single" w:sz="4" w:space="0" w:color="auto"/>
            </w:tcBorders>
            <w:shd w:val="clear" w:color="auto" w:fill="FFFFFF" w:themeFill="background1"/>
            <w:vAlign w:val="center"/>
          </w:tcPr>
          <w:p w14:paraId="10A32CF3" w14:textId="0C5CFC17" w:rsidR="0057003C" w:rsidRPr="00223BEC" w:rsidRDefault="0057003C"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230</w:t>
            </w:r>
          </w:p>
        </w:tc>
      </w:tr>
      <w:tr w:rsidR="0057003C" w:rsidRPr="00223BEC" w14:paraId="4E436646" w14:textId="77777777" w:rsidTr="0057003C">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22BAA959" w14:textId="39456B24" w:rsidR="0057003C" w:rsidRPr="00223BEC" w:rsidRDefault="00365315" w:rsidP="0057003C">
            <w:pPr>
              <w:contextualSpacing/>
              <w:rPr>
                <w:rFonts w:asciiTheme="minorHAnsi" w:eastAsia="Times New Roman" w:hAnsiTheme="minorHAnsi" w:cstheme="minorHAnsi"/>
                <w:bCs w:val="0"/>
              </w:rPr>
            </w:pPr>
            <w:proofErr w:type="spellStart"/>
            <w:r w:rsidRPr="00223BEC">
              <w:rPr>
                <w:rFonts w:asciiTheme="minorHAnsi" w:hAnsiTheme="minorHAnsi" w:cstheme="minorHAnsi"/>
                <w:sz w:val="24"/>
                <w:lang w:val="en-CA"/>
              </w:rPr>
              <w:t>Colombie-Britannique</w:t>
            </w:r>
            <w:proofErr w:type="spellEnd"/>
          </w:p>
        </w:tc>
        <w:tc>
          <w:tcPr>
            <w:tcW w:w="2868" w:type="dxa"/>
            <w:tcBorders>
              <w:left w:val="single" w:sz="4" w:space="0" w:color="auto"/>
            </w:tcBorders>
            <w:shd w:val="clear" w:color="auto" w:fill="auto"/>
            <w:vAlign w:val="center"/>
          </w:tcPr>
          <w:p w14:paraId="6DFF746D" w14:textId="6521D08C" w:rsidR="0057003C" w:rsidRPr="00223BEC"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230</w:t>
            </w:r>
          </w:p>
        </w:tc>
        <w:tc>
          <w:tcPr>
            <w:tcW w:w="2868" w:type="dxa"/>
            <w:tcBorders>
              <w:left w:val="single" w:sz="4" w:space="0" w:color="auto"/>
            </w:tcBorders>
            <w:shd w:val="clear" w:color="auto" w:fill="FFFFFF" w:themeFill="background1"/>
            <w:vAlign w:val="center"/>
          </w:tcPr>
          <w:p w14:paraId="7C22632B" w14:textId="5D4A74CE" w:rsidR="0057003C" w:rsidRPr="00223BEC" w:rsidRDefault="0057003C" w:rsidP="0057003C">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293</w:t>
            </w:r>
          </w:p>
        </w:tc>
      </w:tr>
      <w:tr w:rsidR="002D195E" w:rsidRPr="00223BEC" w14:paraId="71B9F052" w14:textId="77777777" w:rsidTr="005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532A84E5" w14:textId="5711AE22" w:rsidR="002D195E" w:rsidRPr="00223BEC" w:rsidRDefault="00481BAA" w:rsidP="0057003C">
            <w:pPr>
              <w:contextualSpacing/>
              <w:rPr>
                <w:rFonts w:asciiTheme="minorHAnsi" w:hAnsiTheme="minorHAnsi" w:cstheme="minorHAnsi"/>
                <w:sz w:val="24"/>
                <w:lang w:val="en-CA"/>
              </w:rPr>
            </w:pPr>
            <w:proofErr w:type="spellStart"/>
            <w:r w:rsidRPr="00223BEC">
              <w:rPr>
                <w:rFonts w:asciiTheme="minorHAnsi" w:hAnsiTheme="minorHAnsi" w:cstheme="minorHAnsi"/>
                <w:sz w:val="24"/>
                <w:lang w:val="en-CA"/>
              </w:rPr>
              <w:t>Aucune</w:t>
            </w:r>
            <w:proofErr w:type="spellEnd"/>
            <w:r w:rsidRPr="00223BEC">
              <w:rPr>
                <w:rFonts w:asciiTheme="minorHAnsi" w:hAnsiTheme="minorHAnsi" w:cstheme="minorHAnsi"/>
                <w:sz w:val="24"/>
                <w:lang w:val="en-CA"/>
              </w:rPr>
              <w:t xml:space="preserve"> de </w:t>
            </w:r>
            <w:proofErr w:type="spellStart"/>
            <w:r w:rsidRPr="00223BEC">
              <w:rPr>
                <w:rFonts w:asciiTheme="minorHAnsi" w:hAnsiTheme="minorHAnsi" w:cstheme="minorHAnsi"/>
                <w:sz w:val="24"/>
                <w:lang w:val="en-CA"/>
              </w:rPr>
              <w:t>ces</w:t>
            </w:r>
            <w:proofErr w:type="spellEnd"/>
            <w:r w:rsidRPr="00223BEC">
              <w:rPr>
                <w:rFonts w:asciiTheme="minorHAnsi" w:hAnsiTheme="minorHAnsi" w:cstheme="minorHAnsi"/>
                <w:sz w:val="24"/>
                <w:lang w:val="en-CA"/>
              </w:rPr>
              <w:t xml:space="preserve"> </w:t>
            </w:r>
            <w:proofErr w:type="spellStart"/>
            <w:r w:rsidRPr="00223BEC">
              <w:rPr>
                <w:rFonts w:asciiTheme="minorHAnsi" w:hAnsiTheme="minorHAnsi" w:cstheme="minorHAnsi"/>
                <w:sz w:val="24"/>
                <w:lang w:val="en-CA"/>
              </w:rPr>
              <w:t>régions</w:t>
            </w:r>
            <w:proofErr w:type="spellEnd"/>
          </w:p>
        </w:tc>
        <w:tc>
          <w:tcPr>
            <w:tcW w:w="2868" w:type="dxa"/>
            <w:tcBorders>
              <w:left w:val="single" w:sz="4" w:space="0" w:color="auto"/>
            </w:tcBorders>
            <w:shd w:val="clear" w:color="auto" w:fill="auto"/>
            <w:vAlign w:val="center"/>
          </w:tcPr>
          <w:p w14:paraId="213938F5" w14:textId="7A57AD0A" w:rsidR="002D195E" w:rsidRPr="00223BEC" w:rsidRDefault="002D195E"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w:t>
            </w:r>
          </w:p>
        </w:tc>
        <w:tc>
          <w:tcPr>
            <w:tcW w:w="2868" w:type="dxa"/>
            <w:tcBorders>
              <w:left w:val="single" w:sz="4" w:space="0" w:color="auto"/>
            </w:tcBorders>
            <w:shd w:val="clear" w:color="auto" w:fill="FFFFFF" w:themeFill="background1"/>
            <w:vAlign w:val="center"/>
          </w:tcPr>
          <w:p w14:paraId="2B4ADAD5" w14:textId="10964D13" w:rsidR="002D195E" w:rsidRPr="00223BEC" w:rsidRDefault="002D195E" w:rsidP="0057003C">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w:t>
            </w:r>
          </w:p>
        </w:tc>
      </w:tr>
      <w:bookmarkEnd w:id="36"/>
    </w:tbl>
    <w:p w14:paraId="1A003A77" w14:textId="77777777" w:rsidR="00364684" w:rsidRPr="00223BEC" w:rsidRDefault="00364684" w:rsidP="00364684">
      <w:pPr>
        <w:autoSpaceDE w:val="0"/>
        <w:autoSpaceDN w:val="0"/>
        <w:adjustRightInd w:val="0"/>
        <w:spacing w:after="216" w:line="270" w:lineRule="atLeast"/>
        <w:jc w:val="both"/>
        <w:rPr>
          <w:rFonts w:asciiTheme="minorHAnsi" w:hAnsiTheme="minorHAnsi"/>
          <w:sz w:val="24"/>
          <w:lang w:val="en-CA"/>
        </w:rPr>
      </w:pPr>
    </w:p>
    <w:p w14:paraId="6B5B0480" w14:textId="6A5579C3" w:rsidR="00186CDD" w:rsidRPr="00223BEC" w:rsidRDefault="00090FD9" w:rsidP="00186CDD">
      <w:pPr>
        <w:autoSpaceDE w:val="0"/>
        <w:autoSpaceDN w:val="0"/>
        <w:adjustRightInd w:val="0"/>
        <w:spacing w:after="216" w:line="270" w:lineRule="atLeast"/>
        <w:jc w:val="both"/>
        <w:rPr>
          <w:rFonts w:asciiTheme="minorHAnsi" w:hAnsiTheme="minorHAnsi"/>
          <w:sz w:val="24"/>
        </w:rPr>
      </w:pPr>
      <w:r w:rsidRPr="00223BEC">
        <w:rPr>
          <w:rFonts w:asciiTheme="minorHAnsi" w:hAnsiTheme="minorHAnsi"/>
          <w:sz w:val="24"/>
        </w:rPr>
        <w:t>Le tableau qui suit présente la répartition géographique des répondants lors de la deuxième vague</w:t>
      </w:r>
      <w:r w:rsidR="00364684" w:rsidRPr="00223BEC">
        <w:rPr>
          <w:rFonts w:asciiTheme="minorHAnsi" w:hAnsiTheme="minorHAnsi"/>
          <w:sz w:val="24"/>
        </w:rPr>
        <w:t>.</w:t>
      </w:r>
      <w:r w:rsidR="00D44768" w:rsidRPr="00223BEC">
        <w:rPr>
          <w:rFonts w:asciiTheme="minorHAnsi" w:hAnsiTheme="minorHAnsi"/>
          <w:sz w:val="24"/>
        </w:rPr>
        <w:t xml:space="preserve"> Comme pour la première vague, il n’y a quasiment aucun déséquilibre dans la répartition géographique de l’échantillon non pondéré. </w:t>
      </w:r>
      <w:r w:rsidR="00D44768" w:rsidRPr="00223BEC">
        <w:rPr>
          <w:rFonts w:asciiTheme="minorHAnsi" w:hAnsiTheme="minorHAnsi"/>
          <w:sz w:val="24"/>
          <w:szCs w:val="24"/>
        </w:rPr>
        <w:t>La pondération a donc principalement servi à ajuster le poids du Québec</w:t>
      </w:r>
      <w:r w:rsidR="00D44768" w:rsidRPr="00223BEC">
        <w:rPr>
          <w:rFonts w:asciiTheme="minorHAnsi" w:hAnsiTheme="minorHAnsi"/>
          <w:sz w:val="24"/>
        </w:rPr>
        <w:t xml:space="preserve"> qui était surreprésenté</w:t>
      </w:r>
      <w:r w:rsidR="00364684" w:rsidRPr="00223BEC">
        <w:rPr>
          <w:rFonts w:asciiTheme="minorHAnsi" w:hAnsiTheme="minorHAnsi"/>
          <w:sz w:val="24"/>
        </w:rPr>
        <w:t>.</w:t>
      </w:r>
    </w:p>
    <w:p w14:paraId="7C2D0F60" w14:textId="77777777" w:rsidR="00D41129" w:rsidRPr="00223BEC" w:rsidRDefault="00D41129" w:rsidP="0057003C">
      <w:pPr>
        <w:autoSpaceDE w:val="0"/>
        <w:autoSpaceDN w:val="0"/>
        <w:adjustRightInd w:val="0"/>
        <w:spacing w:after="216" w:line="270" w:lineRule="atLeast"/>
        <w:contextualSpacing/>
        <w:jc w:val="both"/>
        <w:rPr>
          <w:rFonts w:asciiTheme="minorHAnsi" w:hAnsiTheme="minorHAnsi"/>
          <w:b/>
          <w:sz w:val="24"/>
        </w:rPr>
      </w:pPr>
    </w:p>
    <w:p w14:paraId="50E3ED06" w14:textId="087F9001" w:rsidR="0057003C" w:rsidRPr="00223BEC" w:rsidRDefault="003F2E73" w:rsidP="0057003C">
      <w:pPr>
        <w:autoSpaceDE w:val="0"/>
        <w:autoSpaceDN w:val="0"/>
        <w:adjustRightInd w:val="0"/>
        <w:spacing w:after="216" w:line="270" w:lineRule="atLeast"/>
        <w:contextualSpacing/>
        <w:jc w:val="both"/>
        <w:rPr>
          <w:rFonts w:asciiTheme="minorHAnsi" w:eastAsia="Times New Roman" w:hAnsiTheme="minorHAnsi"/>
          <w:b/>
          <w:sz w:val="24"/>
          <w:szCs w:val="24"/>
        </w:rPr>
      </w:pPr>
      <w:r w:rsidRPr="00223BEC">
        <w:rPr>
          <w:rFonts w:asciiTheme="minorHAnsi" w:hAnsiTheme="minorHAnsi"/>
          <w:b/>
          <w:sz w:val="24"/>
        </w:rPr>
        <w:t xml:space="preserve">Tableau </w:t>
      </w:r>
      <w:r w:rsidR="0061720D" w:rsidRPr="00223BEC">
        <w:rPr>
          <w:rFonts w:asciiTheme="minorHAnsi" w:hAnsiTheme="minorHAnsi"/>
          <w:b/>
          <w:sz w:val="24"/>
        </w:rPr>
        <w:t>8</w:t>
      </w:r>
      <w:r w:rsidR="0057003C" w:rsidRPr="00223BEC">
        <w:rPr>
          <w:rFonts w:asciiTheme="minorHAnsi" w:hAnsiTheme="minorHAnsi"/>
          <w:b/>
          <w:sz w:val="24"/>
        </w:rPr>
        <w:t xml:space="preserve">. </w:t>
      </w:r>
      <w:r w:rsidR="00ED062C" w:rsidRPr="00223BEC">
        <w:rPr>
          <w:rFonts w:asciiTheme="minorHAnsi" w:hAnsiTheme="minorHAnsi"/>
          <w:b/>
          <w:sz w:val="24"/>
        </w:rPr>
        <w:t xml:space="preserve">Répartition de l’échantillon </w:t>
      </w:r>
      <w:r w:rsidR="00DD1222" w:rsidRPr="00223BEC">
        <w:rPr>
          <w:rFonts w:asciiTheme="minorHAnsi" w:hAnsiTheme="minorHAnsi"/>
          <w:b/>
          <w:sz w:val="24"/>
        </w:rPr>
        <w:t xml:space="preserve">par région </w:t>
      </w:r>
      <w:r w:rsidR="00ED062C" w:rsidRPr="00223BEC">
        <w:rPr>
          <w:rFonts w:asciiTheme="minorHAnsi" w:hAnsiTheme="minorHAnsi"/>
          <w:b/>
          <w:sz w:val="24"/>
        </w:rPr>
        <w:t xml:space="preserve">avant et après pondération </w:t>
      </w:r>
      <w:r w:rsidR="0023603A" w:rsidRPr="00223BEC">
        <w:rPr>
          <w:rFonts w:asciiTheme="minorHAnsi" w:hAnsiTheme="minorHAnsi"/>
          <w:b/>
          <w:sz w:val="24"/>
        </w:rPr>
        <w:t xml:space="preserve">- </w:t>
      </w:r>
      <w:r w:rsidR="00ED062C" w:rsidRPr="00223BEC">
        <w:rPr>
          <w:rFonts w:asciiTheme="minorHAnsi" w:hAnsiTheme="minorHAnsi"/>
          <w:b/>
          <w:sz w:val="24"/>
        </w:rPr>
        <w:t>Vague</w:t>
      </w:r>
      <w:r w:rsidR="0057003C" w:rsidRPr="00223BEC">
        <w:rPr>
          <w:rFonts w:asciiTheme="minorHAnsi" w:hAnsiTheme="minorHAnsi"/>
          <w:b/>
          <w:sz w:val="24"/>
        </w:rPr>
        <w:t xml:space="preserve"> </w:t>
      </w:r>
      <w:r w:rsidR="00651C1F" w:rsidRPr="00223BEC">
        <w:rPr>
          <w:rFonts w:asciiTheme="minorHAnsi" w:hAnsiTheme="minorHAnsi"/>
          <w:b/>
          <w:sz w:val="24"/>
        </w:rPr>
        <w:t>2</w:t>
      </w:r>
    </w:p>
    <w:tbl>
      <w:tblPr>
        <w:tblStyle w:val="Listeclaire6"/>
        <w:tblW w:w="0" w:type="auto"/>
        <w:tblLook w:val="04A0" w:firstRow="1" w:lastRow="0" w:firstColumn="1" w:lastColumn="0" w:noHBand="0" w:noVBand="1"/>
        <w:tblCaption w:val="Tableau 3. Distribution d’échantillon non pondérée et pondérée selon la province"/>
      </w:tblPr>
      <w:tblGrid>
        <w:gridCol w:w="2884"/>
        <w:gridCol w:w="2868"/>
        <w:gridCol w:w="2868"/>
      </w:tblGrid>
      <w:tr w:rsidR="0057003C" w:rsidRPr="00223BEC" w14:paraId="2D65EDDE" w14:textId="77777777" w:rsidTr="00700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vAlign w:val="center"/>
          </w:tcPr>
          <w:p w14:paraId="5308DE9A" w14:textId="3723E4B7" w:rsidR="0057003C" w:rsidRPr="00223BEC" w:rsidRDefault="00ED062C" w:rsidP="00700D52">
            <w:pPr>
              <w:autoSpaceDE w:val="0"/>
              <w:autoSpaceDN w:val="0"/>
              <w:adjustRightInd w:val="0"/>
              <w:spacing w:after="216" w:line="270" w:lineRule="atLeast"/>
              <w:contextualSpacing/>
              <w:jc w:val="center"/>
              <w:rPr>
                <w:rFonts w:asciiTheme="minorHAnsi" w:eastAsia="Times New Roman" w:hAnsiTheme="minorHAnsi" w:cstheme="minorHAnsi"/>
              </w:rPr>
            </w:pPr>
            <w:r w:rsidRPr="00223BEC">
              <w:rPr>
                <w:rFonts w:asciiTheme="minorHAnsi" w:hAnsiTheme="minorHAnsi"/>
              </w:rPr>
              <w:t>Province ou territoire</w:t>
            </w:r>
          </w:p>
        </w:tc>
        <w:tc>
          <w:tcPr>
            <w:tcW w:w="2868" w:type="dxa"/>
            <w:tcBorders>
              <w:bottom w:val="single" w:sz="8" w:space="0" w:color="000000"/>
            </w:tcBorders>
            <w:vAlign w:val="center"/>
          </w:tcPr>
          <w:p w14:paraId="16509B35" w14:textId="6BAF85B3" w:rsidR="0057003C" w:rsidRPr="00223BEC" w:rsidRDefault="00481BAA" w:rsidP="00700D5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r w:rsidRPr="00223BEC">
              <w:rPr>
                <w:rFonts w:asciiTheme="minorHAnsi" w:hAnsiTheme="minorHAnsi"/>
              </w:rPr>
              <w:t xml:space="preserve">Non pondéré </w:t>
            </w:r>
          </w:p>
        </w:tc>
        <w:tc>
          <w:tcPr>
            <w:tcW w:w="2868" w:type="dxa"/>
            <w:vAlign w:val="center"/>
          </w:tcPr>
          <w:p w14:paraId="2D5EEAE4" w14:textId="421C9D5E" w:rsidR="0057003C" w:rsidRPr="00223BEC" w:rsidRDefault="00481BAA" w:rsidP="00700D5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r w:rsidRPr="00223BEC">
              <w:rPr>
                <w:rFonts w:asciiTheme="minorHAnsi" w:hAnsiTheme="minorHAnsi"/>
              </w:rPr>
              <w:t xml:space="preserve">Pondéré </w:t>
            </w:r>
          </w:p>
        </w:tc>
      </w:tr>
      <w:tr w:rsidR="0057003C" w:rsidRPr="00223BEC" w14:paraId="5E38162A" w14:textId="77777777" w:rsidTr="0070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3A632A9A" w14:textId="53FADFEE" w:rsidR="0057003C" w:rsidRPr="00223BEC" w:rsidRDefault="00365315" w:rsidP="00700D52">
            <w:pPr>
              <w:contextualSpacing/>
              <w:rPr>
                <w:rFonts w:asciiTheme="minorHAnsi" w:eastAsia="Times New Roman" w:hAnsiTheme="minorHAnsi" w:cstheme="minorHAnsi"/>
                <w:bCs w:val="0"/>
              </w:rPr>
            </w:pPr>
            <w:proofErr w:type="spellStart"/>
            <w:r w:rsidRPr="00223BEC">
              <w:rPr>
                <w:rFonts w:asciiTheme="minorHAnsi" w:hAnsiTheme="minorHAnsi" w:cstheme="minorHAnsi"/>
                <w:sz w:val="24"/>
                <w:lang w:val="en-CA"/>
              </w:rPr>
              <w:t>Atlantique</w:t>
            </w:r>
            <w:proofErr w:type="spellEnd"/>
          </w:p>
        </w:tc>
        <w:tc>
          <w:tcPr>
            <w:tcW w:w="2868" w:type="dxa"/>
            <w:tcBorders>
              <w:left w:val="single" w:sz="4" w:space="0" w:color="auto"/>
            </w:tcBorders>
            <w:shd w:val="clear" w:color="auto" w:fill="auto"/>
            <w:vAlign w:val="center"/>
          </w:tcPr>
          <w:p w14:paraId="09661E54" w14:textId="71AAD52A" w:rsidR="0057003C" w:rsidRPr="00223BEC" w:rsidRDefault="00651C1F" w:rsidP="00700D52">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106</w:t>
            </w:r>
          </w:p>
        </w:tc>
        <w:tc>
          <w:tcPr>
            <w:tcW w:w="2868" w:type="dxa"/>
            <w:tcBorders>
              <w:left w:val="single" w:sz="4" w:space="0" w:color="auto"/>
            </w:tcBorders>
            <w:shd w:val="clear" w:color="auto" w:fill="FFFFFF" w:themeFill="background1"/>
            <w:vAlign w:val="center"/>
          </w:tcPr>
          <w:p w14:paraId="2DA641D3" w14:textId="54D603AD" w:rsidR="0057003C" w:rsidRPr="00223BEC" w:rsidRDefault="00651C1F" w:rsidP="00700D52">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122</w:t>
            </w:r>
          </w:p>
        </w:tc>
      </w:tr>
      <w:tr w:rsidR="0057003C" w:rsidRPr="00223BEC" w14:paraId="172B1EE4" w14:textId="77777777" w:rsidTr="00700D52">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28B73348" w14:textId="0F27F134" w:rsidR="0057003C" w:rsidRPr="00223BEC" w:rsidRDefault="00365315" w:rsidP="00700D52">
            <w:pPr>
              <w:contextualSpacing/>
              <w:rPr>
                <w:rFonts w:asciiTheme="minorHAnsi" w:eastAsia="Times New Roman" w:hAnsiTheme="minorHAnsi" w:cstheme="minorHAnsi"/>
                <w:bCs w:val="0"/>
              </w:rPr>
            </w:pPr>
            <w:r w:rsidRPr="00223BEC">
              <w:rPr>
                <w:rFonts w:asciiTheme="minorHAnsi" w:hAnsiTheme="minorHAnsi" w:cstheme="minorHAnsi"/>
                <w:sz w:val="24"/>
                <w:lang w:val="en-CA"/>
              </w:rPr>
              <w:t>Québec</w:t>
            </w:r>
          </w:p>
        </w:tc>
        <w:tc>
          <w:tcPr>
            <w:tcW w:w="2868" w:type="dxa"/>
            <w:tcBorders>
              <w:left w:val="single" w:sz="4" w:space="0" w:color="auto"/>
            </w:tcBorders>
            <w:shd w:val="clear" w:color="auto" w:fill="auto"/>
            <w:vAlign w:val="center"/>
          </w:tcPr>
          <w:p w14:paraId="17372BD3" w14:textId="16BD7315" w:rsidR="0057003C" w:rsidRPr="00223BEC" w:rsidRDefault="00651C1F" w:rsidP="00700D52">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616</w:t>
            </w:r>
          </w:p>
        </w:tc>
        <w:tc>
          <w:tcPr>
            <w:tcW w:w="2868" w:type="dxa"/>
            <w:tcBorders>
              <w:left w:val="single" w:sz="4" w:space="0" w:color="auto"/>
            </w:tcBorders>
            <w:shd w:val="clear" w:color="auto" w:fill="FFFFFF" w:themeFill="background1"/>
            <w:vAlign w:val="center"/>
          </w:tcPr>
          <w:p w14:paraId="3A98E8E3" w14:textId="7B788171" w:rsidR="0057003C" w:rsidRPr="00223BEC" w:rsidRDefault="00651C1F" w:rsidP="00700D52">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470</w:t>
            </w:r>
          </w:p>
        </w:tc>
      </w:tr>
      <w:tr w:rsidR="0057003C" w:rsidRPr="00223BEC" w14:paraId="178A6C97" w14:textId="77777777" w:rsidTr="0070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6C4CBCCF" w14:textId="77777777" w:rsidR="0057003C" w:rsidRPr="00223BEC" w:rsidRDefault="0057003C" w:rsidP="00700D52">
            <w:pPr>
              <w:contextualSpacing/>
              <w:rPr>
                <w:rFonts w:asciiTheme="minorHAnsi" w:eastAsia="Times New Roman" w:hAnsiTheme="minorHAnsi" w:cstheme="minorHAnsi"/>
                <w:bCs w:val="0"/>
              </w:rPr>
            </w:pPr>
            <w:r w:rsidRPr="00223BEC">
              <w:rPr>
                <w:rFonts w:asciiTheme="minorHAnsi" w:hAnsiTheme="minorHAnsi" w:cstheme="minorHAnsi"/>
                <w:sz w:val="24"/>
                <w:lang w:val="en-CA"/>
              </w:rPr>
              <w:t>Ontario</w:t>
            </w:r>
          </w:p>
        </w:tc>
        <w:tc>
          <w:tcPr>
            <w:tcW w:w="2868" w:type="dxa"/>
            <w:tcBorders>
              <w:left w:val="single" w:sz="4" w:space="0" w:color="auto"/>
            </w:tcBorders>
            <w:shd w:val="clear" w:color="auto" w:fill="auto"/>
            <w:vAlign w:val="center"/>
          </w:tcPr>
          <w:p w14:paraId="56F442F0" w14:textId="75D278DD" w:rsidR="0057003C" w:rsidRPr="00223BEC" w:rsidRDefault="00651C1F" w:rsidP="00700D52">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720</w:t>
            </w:r>
          </w:p>
        </w:tc>
        <w:tc>
          <w:tcPr>
            <w:tcW w:w="2868" w:type="dxa"/>
            <w:tcBorders>
              <w:left w:val="single" w:sz="4" w:space="0" w:color="auto"/>
            </w:tcBorders>
            <w:shd w:val="clear" w:color="auto" w:fill="FFFFFF" w:themeFill="background1"/>
            <w:vAlign w:val="center"/>
          </w:tcPr>
          <w:p w14:paraId="73B8E732" w14:textId="32474863" w:rsidR="0057003C" w:rsidRPr="00223BEC" w:rsidRDefault="00651C1F" w:rsidP="00700D52">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782</w:t>
            </w:r>
          </w:p>
        </w:tc>
      </w:tr>
      <w:tr w:rsidR="0057003C" w:rsidRPr="00223BEC" w14:paraId="5715F3C9" w14:textId="77777777" w:rsidTr="00700D52">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3474A769" w14:textId="3B1306B0" w:rsidR="0057003C" w:rsidRPr="00223BEC" w:rsidRDefault="0057003C" w:rsidP="00700D52">
            <w:pPr>
              <w:contextualSpacing/>
              <w:rPr>
                <w:rFonts w:asciiTheme="minorHAnsi" w:eastAsia="Times New Roman" w:hAnsiTheme="minorHAnsi" w:cstheme="minorHAnsi"/>
                <w:bCs w:val="0"/>
              </w:rPr>
            </w:pPr>
            <w:r w:rsidRPr="00223BEC">
              <w:rPr>
                <w:rFonts w:asciiTheme="minorHAnsi" w:hAnsiTheme="minorHAnsi" w:cstheme="minorHAnsi"/>
                <w:sz w:val="24"/>
                <w:lang w:val="en-CA"/>
              </w:rPr>
              <w:t>Prairies</w:t>
            </w:r>
            <w:r w:rsidR="00E667A0" w:rsidRPr="00223BEC">
              <w:rPr>
                <w:rFonts w:asciiTheme="minorHAnsi" w:hAnsiTheme="minorHAnsi" w:cstheme="minorHAnsi"/>
                <w:sz w:val="24"/>
                <w:lang w:val="en-CA"/>
              </w:rPr>
              <w:t xml:space="preserve"> (MB&amp;SK)</w:t>
            </w:r>
          </w:p>
        </w:tc>
        <w:tc>
          <w:tcPr>
            <w:tcW w:w="2868" w:type="dxa"/>
            <w:tcBorders>
              <w:left w:val="single" w:sz="4" w:space="0" w:color="auto"/>
            </w:tcBorders>
            <w:shd w:val="clear" w:color="auto" w:fill="auto"/>
            <w:vAlign w:val="center"/>
          </w:tcPr>
          <w:p w14:paraId="7A4736B7" w14:textId="72DAF7DA" w:rsidR="0057003C" w:rsidRPr="00223BEC" w:rsidRDefault="00651C1F" w:rsidP="00700D52">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171</w:t>
            </w:r>
          </w:p>
        </w:tc>
        <w:tc>
          <w:tcPr>
            <w:tcW w:w="2868" w:type="dxa"/>
            <w:tcBorders>
              <w:left w:val="single" w:sz="4" w:space="0" w:color="auto"/>
            </w:tcBorders>
            <w:shd w:val="clear" w:color="auto" w:fill="FFFFFF" w:themeFill="background1"/>
            <w:vAlign w:val="center"/>
          </w:tcPr>
          <w:p w14:paraId="190B06F0" w14:textId="76E7FFE1" w:rsidR="0057003C" w:rsidRPr="00223BEC" w:rsidRDefault="00651C1F" w:rsidP="00700D52">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131</w:t>
            </w:r>
          </w:p>
        </w:tc>
      </w:tr>
      <w:tr w:rsidR="0057003C" w:rsidRPr="00223BEC" w14:paraId="3D073173" w14:textId="77777777" w:rsidTr="0070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0036549E" w14:textId="77777777" w:rsidR="0057003C" w:rsidRPr="00223BEC" w:rsidRDefault="0057003C" w:rsidP="00700D52">
            <w:pPr>
              <w:contextualSpacing/>
              <w:rPr>
                <w:rFonts w:asciiTheme="minorHAnsi" w:eastAsia="Times New Roman" w:hAnsiTheme="minorHAnsi" w:cstheme="minorHAnsi"/>
                <w:bCs w:val="0"/>
              </w:rPr>
            </w:pPr>
            <w:r w:rsidRPr="00223BEC">
              <w:rPr>
                <w:rFonts w:asciiTheme="minorHAnsi" w:hAnsiTheme="minorHAnsi" w:cstheme="minorHAnsi"/>
                <w:sz w:val="24"/>
                <w:lang w:val="en-CA"/>
              </w:rPr>
              <w:t>Alberta</w:t>
            </w:r>
          </w:p>
        </w:tc>
        <w:tc>
          <w:tcPr>
            <w:tcW w:w="2868" w:type="dxa"/>
            <w:tcBorders>
              <w:left w:val="single" w:sz="4" w:space="0" w:color="auto"/>
            </w:tcBorders>
            <w:shd w:val="clear" w:color="auto" w:fill="auto"/>
            <w:vAlign w:val="center"/>
          </w:tcPr>
          <w:p w14:paraId="3F58E8C5" w14:textId="79DD0DA0" w:rsidR="0057003C" w:rsidRPr="00223BEC" w:rsidRDefault="00651C1F" w:rsidP="00651C1F">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193</w:t>
            </w:r>
          </w:p>
        </w:tc>
        <w:tc>
          <w:tcPr>
            <w:tcW w:w="2868" w:type="dxa"/>
            <w:tcBorders>
              <w:left w:val="single" w:sz="4" w:space="0" w:color="auto"/>
            </w:tcBorders>
            <w:shd w:val="clear" w:color="auto" w:fill="FFFFFF" w:themeFill="background1"/>
            <w:vAlign w:val="center"/>
          </w:tcPr>
          <w:p w14:paraId="50E6B053" w14:textId="02022538" w:rsidR="0057003C" w:rsidRPr="00223BEC" w:rsidRDefault="00651C1F" w:rsidP="00651C1F">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265</w:t>
            </w:r>
          </w:p>
        </w:tc>
      </w:tr>
      <w:tr w:rsidR="0057003C" w:rsidRPr="00223BEC" w14:paraId="76AFF0FF" w14:textId="77777777" w:rsidTr="00700D52">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5800E5B0" w14:textId="7DF79068" w:rsidR="0057003C" w:rsidRPr="00223BEC" w:rsidRDefault="00365315" w:rsidP="00700D52">
            <w:pPr>
              <w:contextualSpacing/>
              <w:rPr>
                <w:rFonts w:asciiTheme="minorHAnsi" w:eastAsia="Times New Roman" w:hAnsiTheme="minorHAnsi" w:cstheme="minorHAnsi"/>
                <w:bCs w:val="0"/>
              </w:rPr>
            </w:pPr>
            <w:proofErr w:type="spellStart"/>
            <w:r w:rsidRPr="00223BEC">
              <w:rPr>
                <w:rFonts w:asciiTheme="minorHAnsi" w:hAnsiTheme="minorHAnsi" w:cstheme="minorHAnsi"/>
                <w:sz w:val="24"/>
                <w:lang w:val="en-CA"/>
              </w:rPr>
              <w:t>Colombie-Britannique</w:t>
            </w:r>
            <w:proofErr w:type="spellEnd"/>
          </w:p>
        </w:tc>
        <w:tc>
          <w:tcPr>
            <w:tcW w:w="2868" w:type="dxa"/>
            <w:tcBorders>
              <w:left w:val="single" w:sz="4" w:space="0" w:color="auto"/>
            </w:tcBorders>
            <w:shd w:val="clear" w:color="auto" w:fill="auto"/>
            <w:vAlign w:val="center"/>
          </w:tcPr>
          <w:p w14:paraId="357873C5" w14:textId="6B217CF9" w:rsidR="0057003C" w:rsidRPr="00223BEC" w:rsidRDefault="00651C1F" w:rsidP="00651C1F">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242</w:t>
            </w:r>
          </w:p>
        </w:tc>
        <w:tc>
          <w:tcPr>
            <w:tcW w:w="2868" w:type="dxa"/>
            <w:tcBorders>
              <w:left w:val="single" w:sz="4" w:space="0" w:color="auto"/>
            </w:tcBorders>
            <w:shd w:val="clear" w:color="auto" w:fill="FFFFFF" w:themeFill="background1"/>
            <w:vAlign w:val="center"/>
          </w:tcPr>
          <w:p w14:paraId="68FE1672" w14:textId="50EAB4C1" w:rsidR="0057003C" w:rsidRPr="00223BEC" w:rsidRDefault="00651C1F" w:rsidP="00651C1F">
            <w:pPr>
              <w:autoSpaceDE w:val="0"/>
              <w:autoSpaceDN w:val="0"/>
              <w:adjustRightInd w:val="0"/>
              <w:spacing w:after="216" w:line="270" w:lineRule="atLeast"/>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277</w:t>
            </w:r>
          </w:p>
        </w:tc>
      </w:tr>
      <w:tr w:rsidR="002D195E" w:rsidRPr="00223BEC" w14:paraId="477DA314" w14:textId="77777777" w:rsidTr="0070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Borders>
              <w:right w:val="single" w:sz="4" w:space="0" w:color="auto"/>
            </w:tcBorders>
          </w:tcPr>
          <w:p w14:paraId="348B3AA0" w14:textId="761E594E" w:rsidR="002D195E" w:rsidRPr="00223BEC" w:rsidRDefault="00ED062C" w:rsidP="00700D52">
            <w:pPr>
              <w:contextualSpacing/>
              <w:rPr>
                <w:rFonts w:asciiTheme="minorHAnsi" w:hAnsiTheme="minorHAnsi" w:cstheme="minorHAnsi"/>
                <w:sz w:val="24"/>
                <w:lang w:val="en-CA"/>
              </w:rPr>
            </w:pPr>
            <w:proofErr w:type="spellStart"/>
            <w:r w:rsidRPr="00223BEC">
              <w:rPr>
                <w:rFonts w:asciiTheme="minorHAnsi" w:hAnsiTheme="minorHAnsi" w:cstheme="minorHAnsi"/>
                <w:sz w:val="24"/>
                <w:lang w:val="en-CA"/>
              </w:rPr>
              <w:t>Aucune</w:t>
            </w:r>
            <w:proofErr w:type="spellEnd"/>
            <w:r w:rsidRPr="00223BEC">
              <w:rPr>
                <w:rFonts w:asciiTheme="minorHAnsi" w:hAnsiTheme="minorHAnsi" w:cstheme="minorHAnsi"/>
                <w:sz w:val="24"/>
                <w:lang w:val="en-CA"/>
              </w:rPr>
              <w:t xml:space="preserve"> de </w:t>
            </w:r>
            <w:proofErr w:type="spellStart"/>
            <w:r w:rsidRPr="00223BEC">
              <w:rPr>
                <w:rFonts w:asciiTheme="minorHAnsi" w:hAnsiTheme="minorHAnsi" w:cstheme="minorHAnsi"/>
                <w:sz w:val="24"/>
                <w:lang w:val="en-CA"/>
              </w:rPr>
              <w:t>ces</w:t>
            </w:r>
            <w:proofErr w:type="spellEnd"/>
            <w:r w:rsidRPr="00223BEC">
              <w:rPr>
                <w:rFonts w:asciiTheme="minorHAnsi" w:hAnsiTheme="minorHAnsi" w:cstheme="minorHAnsi"/>
                <w:sz w:val="24"/>
                <w:lang w:val="en-CA"/>
              </w:rPr>
              <w:t xml:space="preserve"> </w:t>
            </w:r>
            <w:proofErr w:type="spellStart"/>
            <w:r w:rsidRPr="00223BEC">
              <w:rPr>
                <w:rFonts w:asciiTheme="minorHAnsi" w:hAnsiTheme="minorHAnsi" w:cstheme="minorHAnsi"/>
                <w:sz w:val="24"/>
                <w:lang w:val="en-CA"/>
              </w:rPr>
              <w:t>régions</w:t>
            </w:r>
            <w:proofErr w:type="spellEnd"/>
          </w:p>
        </w:tc>
        <w:tc>
          <w:tcPr>
            <w:tcW w:w="2868" w:type="dxa"/>
            <w:tcBorders>
              <w:left w:val="single" w:sz="4" w:space="0" w:color="auto"/>
            </w:tcBorders>
            <w:shd w:val="clear" w:color="auto" w:fill="auto"/>
            <w:vAlign w:val="center"/>
          </w:tcPr>
          <w:p w14:paraId="5C54D554" w14:textId="55FDF613" w:rsidR="002D195E" w:rsidRPr="00223BEC" w:rsidRDefault="002D195E" w:rsidP="00651C1F">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0</w:t>
            </w:r>
          </w:p>
        </w:tc>
        <w:tc>
          <w:tcPr>
            <w:tcW w:w="2868" w:type="dxa"/>
            <w:tcBorders>
              <w:left w:val="single" w:sz="4" w:space="0" w:color="auto"/>
            </w:tcBorders>
            <w:shd w:val="clear" w:color="auto" w:fill="FFFFFF" w:themeFill="background1"/>
            <w:vAlign w:val="center"/>
          </w:tcPr>
          <w:p w14:paraId="3D88E31D" w14:textId="6E029FF7" w:rsidR="002D195E" w:rsidRPr="00223BEC" w:rsidRDefault="002D195E" w:rsidP="00651C1F">
            <w:pPr>
              <w:autoSpaceDE w:val="0"/>
              <w:autoSpaceDN w:val="0"/>
              <w:adjustRightInd w:val="0"/>
              <w:spacing w:after="216" w:line="270" w:lineRule="atLeast"/>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3BEC">
              <w:rPr>
                <w:rFonts w:asciiTheme="minorHAnsi" w:eastAsia="Times New Roman" w:hAnsiTheme="minorHAnsi" w:cstheme="minorHAnsi"/>
              </w:rPr>
              <w:t>1</w:t>
            </w:r>
          </w:p>
        </w:tc>
      </w:tr>
    </w:tbl>
    <w:p w14:paraId="1DC8A5C7" w14:textId="128E2E72" w:rsidR="00186CDD" w:rsidRPr="00223BEC" w:rsidRDefault="0081403A" w:rsidP="00186CDD">
      <w:pPr>
        <w:autoSpaceDE w:val="0"/>
        <w:autoSpaceDN w:val="0"/>
        <w:adjustRightInd w:val="0"/>
        <w:spacing w:after="216" w:line="270" w:lineRule="atLeast"/>
        <w:jc w:val="both"/>
        <w:rPr>
          <w:rFonts w:asciiTheme="minorHAnsi" w:eastAsia="Times New Roman" w:hAnsiTheme="minorHAnsi"/>
          <w:sz w:val="24"/>
          <w:szCs w:val="24"/>
        </w:rPr>
      </w:pPr>
      <w:r w:rsidRPr="00223BEC">
        <w:rPr>
          <w:rFonts w:asciiTheme="minorHAnsi" w:hAnsiTheme="minorHAnsi"/>
          <w:sz w:val="24"/>
        </w:rPr>
        <w:lastRenderedPageBreak/>
        <w:t xml:space="preserve">Les tableaux suivants présentent la répartition démographique des répondants selon le </w:t>
      </w:r>
      <w:r w:rsidR="002F171F" w:rsidRPr="00223BEC">
        <w:rPr>
          <w:rFonts w:asciiTheme="minorHAnsi" w:hAnsiTheme="minorHAnsi"/>
          <w:sz w:val="24"/>
        </w:rPr>
        <w:t>genre</w:t>
      </w:r>
      <w:r w:rsidRPr="00223BEC">
        <w:rPr>
          <w:rFonts w:asciiTheme="minorHAnsi" w:hAnsiTheme="minorHAnsi"/>
          <w:sz w:val="24"/>
        </w:rPr>
        <w:t>, l’âge, la langue maternelle, le niveau de scolarité et le revenu du ménage</w:t>
      </w:r>
      <w:r w:rsidR="005E6C12" w:rsidRPr="00223BEC">
        <w:rPr>
          <w:rFonts w:asciiTheme="minorHAnsi" w:hAnsiTheme="minorHAnsi"/>
          <w:sz w:val="24"/>
        </w:rPr>
        <w:t>, et ce, pour les deux vagues du sondage</w:t>
      </w:r>
      <w:r w:rsidR="00643C86" w:rsidRPr="00223BEC">
        <w:rPr>
          <w:rFonts w:asciiTheme="minorHAnsi" w:hAnsiTheme="minorHAnsi"/>
          <w:sz w:val="24"/>
        </w:rPr>
        <w:t>.</w:t>
      </w:r>
      <w:r w:rsidR="00186CDD" w:rsidRPr="00223BEC">
        <w:rPr>
          <w:rFonts w:asciiTheme="minorHAnsi" w:hAnsiTheme="minorHAnsi"/>
          <w:sz w:val="24"/>
        </w:rPr>
        <w:t xml:space="preserve"> </w:t>
      </w:r>
    </w:p>
    <w:p w14:paraId="5F02065C" w14:textId="5EDA0BD2" w:rsidR="00424957" w:rsidRPr="00223BEC" w:rsidRDefault="00D30E55" w:rsidP="00EA45A3">
      <w:pPr>
        <w:autoSpaceDE w:val="0"/>
        <w:autoSpaceDN w:val="0"/>
        <w:adjustRightInd w:val="0"/>
        <w:spacing w:after="216" w:line="270" w:lineRule="atLeast"/>
        <w:jc w:val="both"/>
        <w:rPr>
          <w:rFonts w:asciiTheme="minorHAnsi" w:hAnsiTheme="minorHAnsi"/>
          <w:sz w:val="24"/>
        </w:rPr>
      </w:pPr>
      <w:r w:rsidRPr="00223BEC">
        <w:rPr>
          <w:rFonts w:asciiTheme="minorHAnsi" w:hAnsiTheme="minorHAnsi"/>
          <w:sz w:val="24"/>
        </w:rPr>
        <w:t xml:space="preserve">On peut voir dans ces tableaux que très peu d’ajustements ont été nécessaires sur le plan de la répartition selon le </w:t>
      </w:r>
      <w:r w:rsidR="002F171F" w:rsidRPr="00223BEC">
        <w:rPr>
          <w:rFonts w:asciiTheme="minorHAnsi" w:hAnsiTheme="minorHAnsi"/>
          <w:sz w:val="24"/>
        </w:rPr>
        <w:t>genre</w:t>
      </w:r>
      <w:r w:rsidR="00643C86" w:rsidRPr="00223BEC">
        <w:rPr>
          <w:rFonts w:asciiTheme="minorHAnsi" w:hAnsiTheme="minorHAnsi"/>
          <w:sz w:val="24"/>
        </w:rPr>
        <w:t xml:space="preserve">. </w:t>
      </w:r>
    </w:p>
    <w:p w14:paraId="6A0E25B8" w14:textId="115F6106" w:rsidR="00186CDD" w:rsidRPr="00223BEC" w:rsidRDefault="003F2E73" w:rsidP="00424957">
      <w:pPr>
        <w:autoSpaceDE w:val="0"/>
        <w:autoSpaceDN w:val="0"/>
        <w:adjustRightInd w:val="0"/>
        <w:spacing w:after="216" w:line="270" w:lineRule="atLeast"/>
        <w:ind w:right="-291"/>
        <w:jc w:val="both"/>
        <w:rPr>
          <w:rFonts w:asciiTheme="minorHAnsi" w:eastAsia="Times New Roman" w:hAnsiTheme="minorHAnsi" w:cs="Arial"/>
          <w:sz w:val="24"/>
          <w:szCs w:val="24"/>
        </w:rPr>
      </w:pPr>
      <w:r w:rsidRPr="00223BEC">
        <w:rPr>
          <w:rFonts w:asciiTheme="minorHAnsi" w:hAnsiTheme="minorHAnsi"/>
          <w:b/>
          <w:sz w:val="24"/>
        </w:rPr>
        <w:t xml:space="preserve">Tableau </w:t>
      </w:r>
      <w:r w:rsidR="0061720D" w:rsidRPr="00223BEC">
        <w:rPr>
          <w:rFonts w:asciiTheme="minorHAnsi" w:hAnsiTheme="minorHAnsi"/>
          <w:b/>
          <w:sz w:val="24"/>
        </w:rPr>
        <w:t>9</w:t>
      </w:r>
      <w:r w:rsidR="00186CDD" w:rsidRPr="00223BEC">
        <w:rPr>
          <w:rFonts w:asciiTheme="minorHAnsi" w:hAnsiTheme="minorHAnsi"/>
          <w:b/>
          <w:sz w:val="24"/>
        </w:rPr>
        <w:t xml:space="preserve">. </w:t>
      </w:r>
      <w:r w:rsidR="000A3292" w:rsidRPr="00223BEC">
        <w:rPr>
          <w:rFonts w:asciiTheme="minorHAnsi" w:hAnsiTheme="minorHAnsi"/>
          <w:b/>
          <w:sz w:val="24"/>
        </w:rPr>
        <w:t xml:space="preserve">Répartition de l’échantillon </w:t>
      </w:r>
      <w:r w:rsidR="00DD1222" w:rsidRPr="00223BEC">
        <w:rPr>
          <w:rFonts w:asciiTheme="minorHAnsi" w:hAnsiTheme="minorHAnsi"/>
          <w:b/>
          <w:sz w:val="24"/>
        </w:rPr>
        <w:t xml:space="preserve">selon le </w:t>
      </w:r>
      <w:r w:rsidR="002F171F" w:rsidRPr="00223BEC">
        <w:rPr>
          <w:rFonts w:asciiTheme="minorHAnsi" w:hAnsiTheme="minorHAnsi"/>
          <w:b/>
          <w:sz w:val="24"/>
        </w:rPr>
        <w:t>genre</w:t>
      </w:r>
      <w:r w:rsidR="00DD1222" w:rsidRPr="00223BEC">
        <w:rPr>
          <w:rFonts w:asciiTheme="minorHAnsi" w:hAnsiTheme="minorHAnsi"/>
          <w:b/>
          <w:sz w:val="24"/>
        </w:rPr>
        <w:t xml:space="preserve"> </w:t>
      </w:r>
      <w:r w:rsidR="000A3292" w:rsidRPr="00223BEC">
        <w:rPr>
          <w:rFonts w:asciiTheme="minorHAnsi" w:hAnsiTheme="minorHAnsi"/>
          <w:b/>
          <w:sz w:val="24"/>
        </w:rPr>
        <w:t>avant et après pondération –</w:t>
      </w:r>
      <w:r w:rsidR="00643C86" w:rsidRPr="00223BEC">
        <w:rPr>
          <w:rFonts w:asciiTheme="minorHAnsi" w:hAnsiTheme="minorHAnsi"/>
          <w:b/>
          <w:sz w:val="24"/>
        </w:rPr>
        <w:t xml:space="preserve"> </w:t>
      </w:r>
      <w:r w:rsidR="000A3292" w:rsidRPr="00223BEC">
        <w:rPr>
          <w:rFonts w:asciiTheme="minorHAnsi" w:hAnsiTheme="minorHAnsi"/>
          <w:b/>
          <w:sz w:val="24"/>
        </w:rPr>
        <w:t>Vague 1</w:t>
      </w:r>
    </w:p>
    <w:tbl>
      <w:tblPr>
        <w:tblW w:w="5000" w:type="pct"/>
        <w:tblCellMar>
          <w:left w:w="70" w:type="dxa"/>
          <w:right w:w="70" w:type="dxa"/>
        </w:tblCellMar>
        <w:tblLook w:val="04A0" w:firstRow="1" w:lastRow="0" w:firstColumn="1" w:lastColumn="0" w:noHBand="0" w:noVBand="1"/>
        <w:tblCaption w:val="Tableau 4. Distribution d’échantillon non pondérée et pondérée selon le sexe"/>
      </w:tblPr>
      <w:tblGrid>
        <w:gridCol w:w="3842"/>
        <w:gridCol w:w="2397"/>
        <w:gridCol w:w="2397"/>
      </w:tblGrid>
      <w:tr w:rsidR="00186CDD" w:rsidRPr="00223BEC" w14:paraId="4673F228" w14:textId="77777777" w:rsidTr="007A5A03">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BC9E16E" w14:textId="6D64BDB4" w:rsidR="00186CDD" w:rsidRPr="00223BEC" w:rsidRDefault="002F171F" w:rsidP="007A5A03">
            <w:pPr>
              <w:contextualSpacing/>
              <w:rPr>
                <w:rFonts w:asciiTheme="minorHAnsi" w:eastAsia="Times New Roman" w:hAnsiTheme="minorHAnsi" w:cstheme="minorHAnsi"/>
                <w:b/>
                <w:bCs/>
                <w:color w:val="FFFFFF"/>
              </w:rPr>
            </w:pPr>
            <w:r w:rsidRPr="00223BEC">
              <w:rPr>
                <w:rFonts w:asciiTheme="minorHAnsi" w:hAnsiTheme="minorHAnsi"/>
                <w:b/>
                <w:color w:val="FFFFFF"/>
              </w:rPr>
              <w:t>GENRE</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4ADA0DC8" w14:textId="27485C21" w:rsidR="00186CDD" w:rsidRPr="00223BEC" w:rsidRDefault="00481BAA" w:rsidP="007A5A03">
            <w:pPr>
              <w:contextualSpacing/>
              <w:jc w:val="center"/>
              <w:rPr>
                <w:rFonts w:asciiTheme="minorHAnsi" w:eastAsia="Times New Roman" w:hAnsiTheme="minorHAnsi" w:cstheme="minorHAnsi"/>
                <w:b/>
                <w:bCs/>
              </w:rPr>
            </w:pPr>
            <w:r w:rsidRPr="00223BEC">
              <w:rPr>
                <w:rFonts w:asciiTheme="minorHAnsi" w:hAnsiTheme="minorHAnsi"/>
                <w:b/>
              </w:rPr>
              <w:t xml:space="preserve">Non pondéré </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2A4F7CD0" w14:textId="1D82A2D8" w:rsidR="00186CDD" w:rsidRPr="00223BEC" w:rsidRDefault="00481BAA" w:rsidP="007A5A03">
            <w:pPr>
              <w:contextualSpacing/>
              <w:jc w:val="center"/>
              <w:rPr>
                <w:rFonts w:asciiTheme="minorHAnsi" w:eastAsia="Times New Roman" w:hAnsiTheme="minorHAnsi" w:cstheme="minorHAnsi"/>
                <w:b/>
                <w:bCs/>
              </w:rPr>
            </w:pPr>
            <w:r w:rsidRPr="00223BEC">
              <w:rPr>
                <w:rFonts w:asciiTheme="minorHAnsi" w:hAnsiTheme="minorHAnsi"/>
                <w:b/>
              </w:rPr>
              <w:t xml:space="preserve">Pondéré </w:t>
            </w:r>
          </w:p>
        </w:tc>
      </w:tr>
      <w:tr w:rsidR="00186CDD" w:rsidRPr="00223BEC" w14:paraId="147823EB" w14:textId="77777777" w:rsidTr="007A5A03">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691DC404" w14:textId="1FF2BBB6" w:rsidR="00186CDD" w:rsidRPr="00223BEC" w:rsidRDefault="00DD1222" w:rsidP="007A5A03">
            <w:pPr>
              <w:contextualSpacing/>
              <w:rPr>
                <w:rFonts w:asciiTheme="minorHAnsi" w:eastAsia="Times New Roman" w:hAnsiTheme="minorHAnsi" w:cstheme="minorHAnsi"/>
                <w:color w:val="000000"/>
              </w:rPr>
            </w:pPr>
            <w:r w:rsidRPr="00223BEC">
              <w:rPr>
                <w:rFonts w:asciiTheme="minorHAnsi" w:hAnsiTheme="minorHAnsi"/>
                <w:color w:val="000000"/>
              </w:rPr>
              <w:t>Hommes</w:t>
            </w:r>
          </w:p>
        </w:tc>
        <w:tc>
          <w:tcPr>
            <w:tcW w:w="1388" w:type="pct"/>
            <w:tcBorders>
              <w:top w:val="nil"/>
              <w:left w:val="nil"/>
              <w:bottom w:val="single" w:sz="4" w:space="0" w:color="auto"/>
              <w:right w:val="single" w:sz="4" w:space="0" w:color="auto"/>
            </w:tcBorders>
            <w:shd w:val="clear" w:color="000000" w:fill="FFFFFF"/>
            <w:vAlign w:val="center"/>
          </w:tcPr>
          <w:p w14:paraId="35F5C557" w14:textId="449FD3B4" w:rsidR="00186CDD" w:rsidRPr="00223BEC" w:rsidRDefault="00651C1F" w:rsidP="007A5A03">
            <w:pPr>
              <w:contextualSpacing/>
              <w:jc w:val="center"/>
              <w:rPr>
                <w:rFonts w:asciiTheme="minorHAnsi" w:hAnsiTheme="minorHAnsi" w:cstheme="minorHAnsi"/>
              </w:rPr>
            </w:pPr>
            <w:r w:rsidRPr="00223BEC">
              <w:rPr>
                <w:rFonts w:asciiTheme="minorHAnsi" w:hAnsiTheme="minorHAnsi" w:cstheme="minorHAnsi"/>
              </w:rPr>
              <w:t>913</w:t>
            </w:r>
          </w:p>
        </w:tc>
        <w:tc>
          <w:tcPr>
            <w:tcW w:w="1388" w:type="pct"/>
            <w:tcBorders>
              <w:top w:val="nil"/>
              <w:left w:val="nil"/>
              <w:bottom w:val="single" w:sz="4" w:space="0" w:color="auto"/>
              <w:right w:val="single" w:sz="4" w:space="0" w:color="auto"/>
            </w:tcBorders>
            <w:shd w:val="clear" w:color="000000" w:fill="FFFFFF"/>
            <w:vAlign w:val="center"/>
          </w:tcPr>
          <w:p w14:paraId="30A0660F" w14:textId="466FC9B4" w:rsidR="00186CDD" w:rsidRPr="00223BEC" w:rsidRDefault="00651C1F" w:rsidP="007A5A03">
            <w:pPr>
              <w:contextualSpacing/>
              <w:jc w:val="center"/>
              <w:rPr>
                <w:rFonts w:asciiTheme="minorHAnsi" w:hAnsiTheme="minorHAnsi" w:cstheme="minorHAnsi"/>
              </w:rPr>
            </w:pPr>
            <w:r w:rsidRPr="00223BEC">
              <w:rPr>
                <w:rFonts w:asciiTheme="minorHAnsi" w:hAnsiTheme="minorHAnsi" w:cstheme="minorHAnsi"/>
              </w:rPr>
              <w:t>955</w:t>
            </w:r>
          </w:p>
        </w:tc>
      </w:tr>
      <w:tr w:rsidR="00186CDD" w:rsidRPr="00223BEC" w14:paraId="02354C96" w14:textId="77777777" w:rsidTr="00EA45A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06B95F" w14:textId="082917F6" w:rsidR="00186CDD" w:rsidRPr="00223BEC" w:rsidRDefault="00DD1222" w:rsidP="007A5A03">
            <w:pPr>
              <w:contextualSpacing/>
              <w:rPr>
                <w:rFonts w:asciiTheme="minorHAnsi" w:eastAsia="Times New Roman" w:hAnsiTheme="minorHAnsi" w:cstheme="minorHAnsi"/>
                <w:color w:val="000000"/>
              </w:rPr>
            </w:pPr>
            <w:r w:rsidRPr="00223BEC">
              <w:rPr>
                <w:rFonts w:asciiTheme="minorHAnsi" w:hAnsiTheme="minorHAnsi"/>
                <w:color w:val="000000"/>
              </w:rPr>
              <w:t>Femmes</w:t>
            </w:r>
          </w:p>
        </w:tc>
        <w:tc>
          <w:tcPr>
            <w:tcW w:w="1388" w:type="pct"/>
            <w:tcBorders>
              <w:top w:val="nil"/>
              <w:left w:val="nil"/>
              <w:bottom w:val="single" w:sz="4" w:space="0" w:color="auto"/>
              <w:right w:val="single" w:sz="4" w:space="0" w:color="auto"/>
            </w:tcBorders>
            <w:shd w:val="clear" w:color="auto" w:fill="FFFFFF" w:themeFill="background1"/>
            <w:vAlign w:val="center"/>
          </w:tcPr>
          <w:p w14:paraId="7D026AE4" w14:textId="3E98D178" w:rsidR="00186CDD" w:rsidRPr="00223BEC" w:rsidRDefault="00651C1F" w:rsidP="007A5A03">
            <w:pPr>
              <w:contextualSpacing/>
              <w:jc w:val="center"/>
              <w:rPr>
                <w:rFonts w:asciiTheme="minorHAnsi" w:hAnsiTheme="minorHAnsi" w:cstheme="minorHAnsi"/>
              </w:rPr>
            </w:pPr>
            <w:r w:rsidRPr="00223BEC">
              <w:rPr>
                <w:rFonts w:asciiTheme="minorHAnsi" w:hAnsiTheme="minorHAnsi" w:cstheme="minorHAnsi"/>
              </w:rPr>
              <w:t>1</w:t>
            </w:r>
            <w:r w:rsidR="00DD1222" w:rsidRPr="00223BEC">
              <w:rPr>
                <w:rFonts w:asciiTheme="minorHAnsi" w:hAnsiTheme="minorHAnsi" w:cstheme="minorHAnsi"/>
              </w:rPr>
              <w:t> </w:t>
            </w:r>
            <w:r w:rsidRPr="00223BEC">
              <w:rPr>
                <w:rFonts w:asciiTheme="minorHAnsi" w:hAnsiTheme="minorHAnsi" w:cstheme="minorHAnsi"/>
              </w:rPr>
              <w:t>080</w:t>
            </w:r>
          </w:p>
        </w:tc>
        <w:tc>
          <w:tcPr>
            <w:tcW w:w="1388" w:type="pct"/>
            <w:tcBorders>
              <w:top w:val="nil"/>
              <w:left w:val="nil"/>
              <w:bottom w:val="single" w:sz="4" w:space="0" w:color="auto"/>
              <w:right w:val="single" w:sz="4" w:space="0" w:color="auto"/>
            </w:tcBorders>
            <w:shd w:val="clear" w:color="auto" w:fill="FFFFFF" w:themeFill="background1"/>
            <w:vAlign w:val="center"/>
          </w:tcPr>
          <w:p w14:paraId="60CBB6EB" w14:textId="6FC4F32B" w:rsidR="00186CDD" w:rsidRPr="00223BEC" w:rsidRDefault="00651C1F" w:rsidP="007A5A03">
            <w:pPr>
              <w:contextualSpacing/>
              <w:jc w:val="center"/>
              <w:rPr>
                <w:rFonts w:asciiTheme="minorHAnsi" w:hAnsiTheme="minorHAnsi" w:cstheme="minorHAnsi"/>
              </w:rPr>
            </w:pPr>
            <w:r w:rsidRPr="00223BEC">
              <w:rPr>
                <w:rFonts w:asciiTheme="minorHAnsi" w:hAnsiTheme="minorHAnsi" w:cstheme="minorHAnsi"/>
              </w:rPr>
              <w:t>1</w:t>
            </w:r>
            <w:r w:rsidR="00DD1222" w:rsidRPr="00223BEC">
              <w:rPr>
                <w:rFonts w:asciiTheme="minorHAnsi" w:hAnsiTheme="minorHAnsi" w:cstheme="minorHAnsi"/>
              </w:rPr>
              <w:t> </w:t>
            </w:r>
            <w:r w:rsidRPr="00223BEC">
              <w:rPr>
                <w:rFonts w:asciiTheme="minorHAnsi" w:hAnsiTheme="minorHAnsi" w:cstheme="minorHAnsi"/>
              </w:rPr>
              <w:t>040</w:t>
            </w:r>
          </w:p>
        </w:tc>
      </w:tr>
      <w:tr w:rsidR="00EA45A3" w:rsidRPr="00223BEC" w14:paraId="33B3A659" w14:textId="77777777" w:rsidTr="00EA45A3">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4EF8D" w14:textId="53D9ED12" w:rsidR="00EA45A3" w:rsidRPr="00223BEC" w:rsidRDefault="00EA45A3" w:rsidP="007A5A03">
            <w:pPr>
              <w:contextualSpacing/>
              <w:rPr>
                <w:rFonts w:asciiTheme="minorHAnsi" w:hAnsiTheme="minorHAnsi"/>
                <w:color w:val="000000"/>
              </w:rPr>
            </w:pPr>
            <w:r w:rsidRPr="00223BEC">
              <w:rPr>
                <w:rFonts w:asciiTheme="minorHAnsi" w:hAnsiTheme="minorHAnsi"/>
                <w:color w:val="000000"/>
              </w:rPr>
              <w:t>Genre diverse</w:t>
            </w:r>
          </w:p>
        </w:tc>
        <w:tc>
          <w:tcPr>
            <w:tcW w:w="1388" w:type="pct"/>
            <w:tcBorders>
              <w:top w:val="single" w:sz="4" w:space="0" w:color="auto"/>
              <w:left w:val="nil"/>
              <w:bottom w:val="single" w:sz="4" w:space="0" w:color="auto"/>
              <w:right w:val="single" w:sz="4" w:space="0" w:color="auto"/>
            </w:tcBorders>
            <w:shd w:val="clear" w:color="auto" w:fill="FFFFFF" w:themeFill="background1"/>
            <w:vAlign w:val="center"/>
          </w:tcPr>
          <w:p w14:paraId="2346B783" w14:textId="13919A71" w:rsidR="00EA45A3" w:rsidRPr="00223BEC" w:rsidRDefault="00EA45A3" w:rsidP="007A5A03">
            <w:pPr>
              <w:contextualSpacing/>
              <w:jc w:val="center"/>
              <w:rPr>
                <w:rFonts w:asciiTheme="minorHAnsi" w:hAnsiTheme="minorHAnsi" w:cstheme="minorHAnsi"/>
              </w:rPr>
            </w:pPr>
            <w:r w:rsidRPr="00223BEC">
              <w:rPr>
                <w:rFonts w:asciiTheme="minorHAnsi" w:hAnsiTheme="minorHAnsi" w:cstheme="minorHAnsi"/>
              </w:rPr>
              <w:t>7</w:t>
            </w:r>
          </w:p>
        </w:tc>
        <w:tc>
          <w:tcPr>
            <w:tcW w:w="1388" w:type="pct"/>
            <w:tcBorders>
              <w:top w:val="single" w:sz="4" w:space="0" w:color="auto"/>
              <w:left w:val="nil"/>
              <w:bottom w:val="single" w:sz="4" w:space="0" w:color="auto"/>
              <w:right w:val="single" w:sz="4" w:space="0" w:color="auto"/>
            </w:tcBorders>
            <w:shd w:val="clear" w:color="auto" w:fill="FFFFFF" w:themeFill="background1"/>
            <w:vAlign w:val="center"/>
          </w:tcPr>
          <w:p w14:paraId="6AFAD469" w14:textId="53DEA097" w:rsidR="00EA45A3" w:rsidRPr="00223BEC" w:rsidRDefault="00EA45A3" w:rsidP="007A5A03">
            <w:pPr>
              <w:contextualSpacing/>
              <w:jc w:val="center"/>
              <w:rPr>
                <w:rFonts w:asciiTheme="minorHAnsi" w:hAnsiTheme="minorHAnsi" w:cstheme="minorHAnsi"/>
              </w:rPr>
            </w:pPr>
            <w:r w:rsidRPr="00223BEC">
              <w:rPr>
                <w:rFonts w:asciiTheme="minorHAnsi" w:hAnsiTheme="minorHAnsi" w:cstheme="minorHAnsi"/>
              </w:rPr>
              <w:t>5</w:t>
            </w:r>
          </w:p>
        </w:tc>
      </w:tr>
    </w:tbl>
    <w:p w14:paraId="1D6B2D18" w14:textId="68E323C1" w:rsidR="00186CDD" w:rsidRPr="00223BEC" w:rsidRDefault="00186CDD" w:rsidP="00186CDD">
      <w:pPr>
        <w:jc w:val="both"/>
        <w:rPr>
          <w:rFonts w:asciiTheme="minorHAnsi" w:eastAsia="Times New Roman" w:hAnsiTheme="minorHAnsi" w:cs="Arial"/>
        </w:rPr>
      </w:pPr>
    </w:p>
    <w:p w14:paraId="59C5B4E4" w14:textId="46DEEA3D" w:rsidR="00651C1F" w:rsidRPr="00223BEC" w:rsidRDefault="003F2E73" w:rsidP="00651C1F">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t xml:space="preserve">Tableau </w:t>
      </w:r>
      <w:r w:rsidR="0061720D" w:rsidRPr="00223BEC">
        <w:rPr>
          <w:rFonts w:asciiTheme="minorHAnsi" w:hAnsiTheme="minorHAnsi"/>
          <w:b/>
          <w:sz w:val="24"/>
        </w:rPr>
        <w:t>1</w:t>
      </w:r>
      <w:r w:rsidR="005D7CE5" w:rsidRPr="00223BEC">
        <w:rPr>
          <w:rFonts w:asciiTheme="minorHAnsi" w:hAnsiTheme="minorHAnsi"/>
          <w:b/>
          <w:sz w:val="24"/>
        </w:rPr>
        <w:t>0,</w:t>
      </w:r>
      <w:r w:rsidR="00651C1F" w:rsidRPr="00223BEC">
        <w:rPr>
          <w:rFonts w:asciiTheme="minorHAnsi" w:hAnsiTheme="minorHAnsi"/>
          <w:b/>
          <w:sz w:val="24"/>
        </w:rPr>
        <w:t xml:space="preserve"> </w:t>
      </w:r>
      <w:r w:rsidR="000A3292" w:rsidRPr="00223BEC">
        <w:rPr>
          <w:rFonts w:asciiTheme="minorHAnsi" w:hAnsiTheme="minorHAnsi"/>
          <w:b/>
          <w:sz w:val="24"/>
        </w:rPr>
        <w:t>Répartition de l’échantillon</w:t>
      </w:r>
      <w:r w:rsidR="00DD1222" w:rsidRPr="00223BEC">
        <w:rPr>
          <w:rFonts w:asciiTheme="minorHAnsi" w:hAnsiTheme="minorHAnsi"/>
          <w:b/>
          <w:sz w:val="24"/>
        </w:rPr>
        <w:t xml:space="preserve"> selon le </w:t>
      </w:r>
      <w:r w:rsidR="002F171F" w:rsidRPr="00223BEC">
        <w:rPr>
          <w:rFonts w:asciiTheme="minorHAnsi" w:hAnsiTheme="minorHAnsi"/>
          <w:b/>
          <w:sz w:val="24"/>
        </w:rPr>
        <w:t>genre</w:t>
      </w:r>
      <w:r w:rsidR="000A3292" w:rsidRPr="00223BEC">
        <w:rPr>
          <w:rFonts w:asciiTheme="minorHAnsi" w:hAnsiTheme="minorHAnsi"/>
          <w:b/>
          <w:sz w:val="24"/>
        </w:rPr>
        <w:t xml:space="preserve"> avant et après pondération</w:t>
      </w:r>
      <w:r w:rsidR="00DD1222" w:rsidRPr="00223BEC">
        <w:rPr>
          <w:rFonts w:asciiTheme="minorHAnsi" w:hAnsiTheme="minorHAnsi"/>
          <w:b/>
          <w:sz w:val="24"/>
        </w:rPr>
        <w:t xml:space="preserve"> </w:t>
      </w:r>
      <w:r w:rsidR="000A3292" w:rsidRPr="00223BEC">
        <w:rPr>
          <w:rFonts w:asciiTheme="minorHAnsi" w:hAnsiTheme="minorHAnsi"/>
          <w:b/>
          <w:sz w:val="24"/>
        </w:rPr>
        <w:t xml:space="preserve">– Vague </w:t>
      </w:r>
      <w:r w:rsidR="00651C1F" w:rsidRPr="00223BEC">
        <w:rPr>
          <w:rFonts w:asciiTheme="minorHAnsi" w:hAnsiTheme="minorHAnsi"/>
          <w:b/>
          <w:sz w:val="24"/>
        </w:rPr>
        <w:t>2</w:t>
      </w:r>
    </w:p>
    <w:tbl>
      <w:tblPr>
        <w:tblW w:w="5000" w:type="pct"/>
        <w:tblCellMar>
          <w:left w:w="70" w:type="dxa"/>
          <w:right w:w="70" w:type="dxa"/>
        </w:tblCellMar>
        <w:tblLook w:val="04A0" w:firstRow="1" w:lastRow="0" w:firstColumn="1" w:lastColumn="0" w:noHBand="0" w:noVBand="1"/>
        <w:tblCaption w:val="Tableau 4. Distribution d’échantillon non pondérée et pondérée selon le sexe"/>
      </w:tblPr>
      <w:tblGrid>
        <w:gridCol w:w="3842"/>
        <w:gridCol w:w="2397"/>
        <w:gridCol w:w="2397"/>
      </w:tblGrid>
      <w:tr w:rsidR="00651C1F" w:rsidRPr="00223BEC" w14:paraId="41D27DC3" w14:textId="77777777" w:rsidTr="00700D52">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0B9740F" w14:textId="1CE32879" w:rsidR="00651C1F" w:rsidRPr="00223BEC" w:rsidRDefault="002F171F" w:rsidP="00700D52">
            <w:pPr>
              <w:contextualSpacing/>
              <w:rPr>
                <w:rFonts w:asciiTheme="minorHAnsi" w:eastAsia="Times New Roman" w:hAnsiTheme="minorHAnsi" w:cstheme="minorHAnsi"/>
                <w:b/>
                <w:bCs/>
                <w:color w:val="FFFFFF"/>
              </w:rPr>
            </w:pPr>
            <w:r w:rsidRPr="00223BEC">
              <w:rPr>
                <w:rFonts w:asciiTheme="minorHAnsi" w:hAnsiTheme="minorHAnsi"/>
                <w:b/>
                <w:color w:val="FFFFFF"/>
              </w:rPr>
              <w:t>GENRE</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35A62623" w14:textId="522F6363" w:rsidR="00651C1F" w:rsidRPr="00223BEC" w:rsidRDefault="00481BAA" w:rsidP="00700D52">
            <w:pPr>
              <w:contextualSpacing/>
              <w:jc w:val="center"/>
              <w:rPr>
                <w:rFonts w:asciiTheme="minorHAnsi" w:eastAsia="Times New Roman" w:hAnsiTheme="minorHAnsi" w:cstheme="minorHAnsi"/>
                <w:b/>
                <w:bCs/>
              </w:rPr>
            </w:pPr>
            <w:r w:rsidRPr="00223BEC">
              <w:rPr>
                <w:rFonts w:asciiTheme="minorHAnsi" w:hAnsiTheme="minorHAnsi"/>
                <w:b/>
              </w:rPr>
              <w:t xml:space="preserve">Non pondéré </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4211D984" w14:textId="2A12C89E" w:rsidR="00651C1F" w:rsidRPr="00223BEC" w:rsidRDefault="00481BAA" w:rsidP="00700D52">
            <w:pPr>
              <w:contextualSpacing/>
              <w:jc w:val="center"/>
              <w:rPr>
                <w:rFonts w:asciiTheme="minorHAnsi" w:eastAsia="Times New Roman" w:hAnsiTheme="minorHAnsi" w:cstheme="minorHAnsi"/>
                <w:b/>
                <w:bCs/>
              </w:rPr>
            </w:pPr>
            <w:r w:rsidRPr="00223BEC">
              <w:rPr>
                <w:rFonts w:asciiTheme="minorHAnsi" w:hAnsiTheme="minorHAnsi"/>
                <w:b/>
              </w:rPr>
              <w:t xml:space="preserve">Pondéré </w:t>
            </w:r>
          </w:p>
        </w:tc>
      </w:tr>
      <w:tr w:rsidR="00651C1F" w:rsidRPr="00223BEC" w14:paraId="3A4134BF" w14:textId="77777777" w:rsidTr="00700D52">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14:paraId="432F6F64" w14:textId="2D54E699" w:rsidR="00651C1F" w:rsidRPr="00223BEC" w:rsidRDefault="00DD1222" w:rsidP="00651C1F">
            <w:pPr>
              <w:contextualSpacing/>
              <w:rPr>
                <w:rFonts w:asciiTheme="minorHAnsi" w:eastAsia="Times New Roman" w:hAnsiTheme="minorHAnsi" w:cstheme="minorHAnsi"/>
                <w:color w:val="000000"/>
              </w:rPr>
            </w:pPr>
            <w:r w:rsidRPr="00223BEC">
              <w:rPr>
                <w:rFonts w:asciiTheme="minorHAnsi" w:hAnsiTheme="minorHAnsi"/>
                <w:color w:val="000000"/>
              </w:rPr>
              <w:t>Hommes</w:t>
            </w:r>
          </w:p>
        </w:tc>
        <w:tc>
          <w:tcPr>
            <w:tcW w:w="1388" w:type="pct"/>
            <w:tcBorders>
              <w:top w:val="nil"/>
              <w:left w:val="nil"/>
              <w:bottom w:val="single" w:sz="4" w:space="0" w:color="auto"/>
              <w:right w:val="single" w:sz="4" w:space="0" w:color="auto"/>
            </w:tcBorders>
            <w:shd w:val="clear" w:color="000000" w:fill="FFFFFF"/>
            <w:vAlign w:val="center"/>
          </w:tcPr>
          <w:p w14:paraId="0DD12918" w14:textId="0D011FF6" w:rsidR="00651C1F" w:rsidRPr="00223BEC" w:rsidRDefault="00651C1F" w:rsidP="00651C1F">
            <w:pPr>
              <w:contextualSpacing/>
              <w:jc w:val="center"/>
              <w:rPr>
                <w:rFonts w:asciiTheme="minorHAnsi" w:hAnsiTheme="minorHAnsi" w:cstheme="minorHAnsi"/>
              </w:rPr>
            </w:pPr>
            <w:r w:rsidRPr="00223BEC">
              <w:rPr>
                <w:rFonts w:asciiTheme="minorHAnsi" w:hAnsiTheme="minorHAnsi" w:cstheme="minorHAnsi"/>
              </w:rPr>
              <w:t>972</w:t>
            </w:r>
          </w:p>
        </w:tc>
        <w:tc>
          <w:tcPr>
            <w:tcW w:w="1388" w:type="pct"/>
            <w:tcBorders>
              <w:top w:val="nil"/>
              <w:left w:val="nil"/>
              <w:bottom w:val="single" w:sz="4" w:space="0" w:color="auto"/>
              <w:right w:val="single" w:sz="4" w:space="0" w:color="auto"/>
            </w:tcBorders>
            <w:shd w:val="clear" w:color="000000" w:fill="FFFFFF"/>
            <w:vAlign w:val="center"/>
          </w:tcPr>
          <w:p w14:paraId="2C22486C" w14:textId="7F33C860" w:rsidR="00651C1F" w:rsidRPr="00223BEC" w:rsidRDefault="00651C1F" w:rsidP="00651C1F">
            <w:pPr>
              <w:contextualSpacing/>
              <w:jc w:val="center"/>
              <w:rPr>
                <w:rFonts w:asciiTheme="minorHAnsi" w:hAnsiTheme="minorHAnsi" w:cstheme="minorHAnsi"/>
              </w:rPr>
            </w:pPr>
            <w:r w:rsidRPr="00223BEC">
              <w:rPr>
                <w:rFonts w:asciiTheme="minorHAnsi" w:hAnsiTheme="minorHAnsi" w:cstheme="minorHAnsi"/>
              </w:rPr>
              <w:t>986</w:t>
            </w:r>
          </w:p>
        </w:tc>
      </w:tr>
      <w:tr w:rsidR="00651C1F" w:rsidRPr="00223BEC" w14:paraId="22FAFD09" w14:textId="77777777" w:rsidTr="00EA45A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91513C" w14:textId="2D07F5AF" w:rsidR="00651C1F" w:rsidRPr="00223BEC" w:rsidRDefault="00DD1222" w:rsidP="00651C1F">
            <w:pPr>
              <w:contextualSpacing/>
              <w:rPr>
                <w:rFonts w:asciiTheme="minorHAnsi" w:eastAsia="Times New Roman" w:hAnsiTheme="minorHAnsi" w:cstheme="minorHAnsi"/>
                <w:color w:val="000000"/>
              </w:rPr>
            </w:pPr>
            <w:r w:rsidRPr="00223BEC">
              <w:rPr>
                <w:rFonts w:asciiTheme="minorHAnsi" w:hAnsiTheme="minorHAnsi"/>
                <w:color w:val="000000"/>
              </w:rPr>
              <w:t>Femmes</w:t>
            </w:r>
          </w:p>
        </w:tc>
        <w:tc>
          <w:tcPr>
            <w:tcW w:w="1388" w:type="pct"/>
            <w:tcBorders>
              <w:top w:val="nil"/>
              <w:left w:val="nil"/>
              <w:bottom w:val="single" w:sz="4" w:space="0" w:color="auto"/>
              <w:right w:val="single" w:sz="4" w:space="0" w:color="auto"/>
            </w:tcBorders>
            <w:shd w:val="clear" w:color="auto" w:fill="FFFFFF" w:themeFill="background1"/>
            <w:vAlign w:val="center"/>
          </w:tcPr>
          <w:p w14:paraId="4BE6606F" w14:textId="4BCDD1D8" w:rsidR="00651C1F" w:rsidRPr="00223BEC" w:rsidRDefault="00651C1F" w:rsidP="00651C1F">
            <w:pPr>
              <w:contextualSpacing/>
              <w:jc w:val="center"/>
              <w:rPr>
                <w:rFonts w:asciiTheme="minorHAnsi" w:hAnsiTheme="minorHAnsi" w:cstheme="minorHAnsi"/>
              </w:rPr>
            </w:pPr>
            <w:r w:rsidRPr="00223BEC">
              <w:rPr>
                <w:rFonts w:asciiTheme="minorHAnsi" w:hAnsiTheme="minorHAnsi" w:cstheme="minorHAnsi"/>
              </w:rPr>
              <w:t>1</w:t>
            </w:r>
            <w:r w:rsidR="00DD1222" w:rsidRPr="00223BEC">
              <w:rPr>
                <w:rFonts w:asciiTheme="minorHAnsi" w:hAnsiTheme="minorHAnsi" w:cstheme="minorHAnsi"/>
              </w:rPr>
              <w:t> </w:t>
            </w:r>
            <w:r w:rsidRPr="00223BEC">
              <w:rPr>
                <w:rFonts w:asciiTheme="minorHAnsi" w:hAnsiTheme="minorHAnsi" w:cstheme="minorHAnsi"/>
              </w:rPr>
              <w:t>069</w:t>
            </w:r>
          </w:p>
        </w:tc>
        <w:tc>
          <w:tcPr>
            <w:tcW w:w="1388" w:type="pct"/>
            <w:tcBorders>
              <w:top w:val="nil"/>
              <w:left w:val="nil"/>
              <w:bottom w:val="single" w:sz="4" w:space="0" w:color="auto"/>
              <w:right w:val="single" w:sz="4" w:space="0" w:color="auto"/>
            </w:tcBorders>
            <w:shd w:val="clear" w:color="auto" w:fill="FFFFFF" w:themeFill="background1"/>
            <w:vAlign w:val="center"/>
          </w:tcPr>
          <w:p w14:paraId="600E630E" w14:textId="1626CB9C" w:rsidR="00651C1F" w:rsidRPr="00223BEC" w:rsidRDefault="00651C1F" w:rsidP="00651C1F">
            <w:pPr>
              <w:contextualSpacing/>
              <w:jc w:val="center"/>
              <w:rPr>
                <w:rFonts w:asciiTheme="minorHAnsi" w:hAnsiTheme="minorHAnsi" w:cstheme="minorHAnsi"/>
              </w:rPr>
            </w:pPr>
            <w:r w:rsidRPr="00223BEC">
              <w:rPr>
                <w:rFonts w:asciiTheme="minorHAnsi" w:hAnsiTheme="minorHAnsi" w:cstheme="minorHAnsi"/>
              </w:rPr>
              <w:t>1</w:t>
            </w:r>
            <w:r w:rsidR="00DD1222" w:rsidRPr="00223BEC">
              <w:rPr>
                <w:rFonts w:asciiTheme="minorHAnsi" w:hAnsiTheme="minorHAnsi" w:cstheme="minorHAnsi"/>
              </w:rPr>
              <w:t> </w:t>
            </w:r>
            <w:r w:rsidRPr="00223BEC">
              <w:rPr>
                <w:rFonts w:asciiTheme="minorHAnsi" w:hAnsiTheme="minorHAnsi" w:cstheme="minorHAnsi"/>
              </w:rPr>
              <w:t>054</w:t>
            </w:r>
          </w:p>
        </w:tc>
      </w:tr>
      <w:tr w:rsidR="00EA45A3" w:rsidRPr="00223BEC" w14:paraId="748660DB" w14:textId="77777777" w:rsidTr="00EA45A3">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D184B" w14:textId="69058379" w:rsidR="00EA45A3" w:rsidRPr="00223BEC" w:rsidRDefault="00EA45A3" w:rsidP="00651C1F">
            <w:pPr>
              <w:contextualSpacing/>
              <w:rPr>
                <w:rFonts w:asciiTheme="minorHAnsi" w:hAnsiTheme="minorHAnsi"/>
                <w:color w:val="000000"/>
              </w:rPr>
            </w:pPr>
            <w:r w:rsidRPr="00223BEC">
              <w:rPr>
                <w:rFonts w:asciiTheme="minorHAnsi" w:hAnsiTheme="minorHAnsi"/>
                <w:color w:val="000000"/>
              </w:rPr>
              <w:t>Genre diverse</w:t>
            </w:r>
          </w:p>
        </w:tc>
        <w:tc>
          <w:tcPr>
            <w:tcW w:w="1388" w:type="pct"/>
            <w:tcBorders>
              <w:top w:val="single" w:sz="4" w:space="0" w:color="auto"/>
              <w:left w:val="nil"/>
              <w:bottom w:val="single" w:sz="4" w:space="0" w:color="auto"/>
              <w:right w:val="single" w:sz="4" w:space="0" w:color="auto"/>
            </w:tcBorders>
            <w:shd w:val="clear" w:color="auto" w:fill="FFFFFF" w:themeFill="background1"/>
            <w:vAlign w:val="center"/>
          </w:tcPr>
          <w:p w14:paraId="4049C2F2" w14:textId="1EC39BE5" w:rsidR="00EA45A3" w:rsidRPr="00223BEC" w:rsidRDefault="00EA45A3" w:rsidP="00651C1F">
            <w:pPr>
              <w:contextualSpacing/>
              <w:jc w:val="center"/>
              <w:rPr>
                <w:rFonts w:asciiTheme="minorHAnsi" w:hAnsiTheme="minorHAnsi" w:cstheme="minorHAnsi"/>
              </w:rPr>
            </w:pPr>
            <w:r w:rsidRPr="00223BEC">
              <w:rPr>
                <w:rFonts w:asciiTheme="minorHAnsi" w:hAnsiTheme="minorHAnsi" w:cstheme="minorHAnsi"/>
              </w:rPr>
              <w:t>7</w:t>
            </w:r>
          </w:p>
        </w:tc>
        <w:tc>
          <w:tcPr>
            <w:tcW w:w="1388" w:type="pct"/>
            <w:tcBorders>
              <w:top w:val="single" w:sz="4" w:space="0" w:color="auto"/>
              <w:left w:val="nil"/>
              <w:bottom w:val="single" w:sz="4" w:space="0" w:color="auto"/>
              <w:right w:val="single" w:sz="4" w:space="0" w:color="auto"/>
            </w:tcBorders>
            <w:shd w:val="clear" w:color="auto" w:fill="FFFFFF" w:themeFill="background1"/>
            <w:vAlign w:val="center"/>
          </w:tcPr>
          <w:p w14:paraId="68C8A59D" w14:textId="51406E44" w:rsidR="00EA45A3" w:rsidRPr="00223BEC" w:rsidRDefault="00EA45A3" w:rsidP="00651C1F">
            <w:pPr>
              <w:contextualSpacing/>
              <w:jc w:val="center"/>
              <w:rPr>
                <w:rFonts w:asciiTheme="minorHAnsi" w:hAnsiTheme="minorHAnsi" w:cstheme="minorHAnsi"/>
              </w:rPr>
            </w:pPr>
            <w:r w:rsidRPr="00223BEC">
              <w:rPr>
                <w:rFonts w:asciiTheme="minorHAnsi" w:hAnsiTheme="minorHAnsi" w:cstheme="minorHAnsi"/>
              </w:rPr>
              <w:t>8</w:t>
            </w:r>
          </w:p>
        </w:tc>
      </w:tr>
    </w:tbl>
    <w:p w14:paraId="6CDF9E38" w14:textId="77777777" w:rsidR="00651C1F" w:rsidRPr="00223BEC" w:rsidRDefault="00651C1F" w:rsidP="00186CDD">
      <w:pPr>
        <w:jc w:val="both"/>
        <w:rPr>
          <w:rFonts w:asciiTheme="minorHAnsi" w:eastAsia="Times New Roman" w:hAnsiTheme="minorHAnsi" w:cs="Arial"/>
        </w:rPr>
      </w:pPr>
    </w:p>
    <w:p w14:paraId="33ADB322" w14:textId="0839429F" w:rsidR="00186CDD" w:rsidRPr="00223BEC" w:rsidRDefault="00E05704" w:rsidP="00186CDD">
      <w:pPr>
        <w:autoSpaceDE w:val="0"/>
        <w:autoSpaceDN w:val="0"/>
        <w:adjustRightInd w:val="0"/>
        <w:spacing w:after="216" w:line="270" w:lineRule="atLeast"/>
        <w:jc w:val="both"/>
        <w:rPr>
          <w:rFonts w:asciiTheme="minorHAnsi" w:eastAsia="Times New Roman" w:hAnsiTheme="minorHAnsi"/>
          <w:sz w:val="24"/>
          <w:szCs w:val="24"/>
        </w:rPr>
      </w:pPr>
      <w:r w:rsidRPr="00223BEC">
        <w:rPr>
          <w:rFonts w:asciiTheme="minorHAnsi" w:hAnsiTheme="minorHAnsi"/>
          <w:sz w:val="24"/>
        </w:rPr>
        <w:t xml:space="preserve">Au niveau de la répartition selon l’âge pour les deux vagues de l’étude, la pondération a concerné </w:t>
      </w:r>
      <w:r w:rsidR="00ED2601" w:rsidRPr="00223BEC">
        <w:rPr>
          <w:rFonts w:asciiTheme="minorHAnsi" w:hAnsiTheme="minorHAnsi"/>
          <w:sz w:val="24"/>
        </w:rPr>
        <w:t xml:space="preserve">l’échantillon des 18 à 24 ans qui était légèrement surreprésenté </w:t>
      </w:r>
      <w:r w:rsidR="00E667A0" w:rsidRPr="00223BEC">
        <w:rPr>
          <w:rFonts w:asciiTheme="minorHAnsi" w:hAnsiTheme="minorHAnsi"/>
          <w:sz w:val="24"/>
        </w:rPr>
        <w:t>(</w:t>
      </w:r>
      <w:r w:rsidR="00ED2601" w:rsidRPr="00223BEC">
        <w:rPr>
          <w:rFonts w:asciiTheme="minorHAnsi" w:hAnsiTheme="minorHAnsi"/>
          <w:sz w:val="24"/>
        </w:rPr>
        <w:t>en raison de l’échantillonnage ciblé</w:t>
      </w:r>
      <w:r w:rsidR="00E667A0" w:rsidRPr="00223BEC">
        <w:rPr>
          <w:rFonts w:asciiTheme="minorHAnsi" w:hAnsiTheme="minorHAnsi"/>
          <w:sz w:val="24"/>
        </w:rPr>
        <w:t xml:space="preserve">) </w:t>
      </w:r>
      <w:r w:rsidR="007B1316" w:rsidRPr="00223BEC">
        <w:rPr>
          <w:rFonts w:asciiTheme="minorHAnsi" w:hAnsiTheme="minorHAnsi"/>
          <w:sz w:val="24"/>
        </w:rPr>
        <w:t xml:space="preserve">et l’échantillon des cohortes plus âgées </w:t>
      </w:r>
      <w:r w:rsidR="0051736F" w:rsidRPr="00223BEC">
        <w:rPr>
          <w:rFonts w:asciiTheme="minorHAnsi" w:hAnsiTheme="minorHAnsi"/>
          <w:sz w:val="24"/>
        </w:rPr>
        <w:t>(</w:t>
      </w:r>
      <w:r w:rsidR="0016426A" w:rsidRPr="00223BEC">
        <w:rPr>
          <w:rFonts w:asciiTheme="minorHAnsi" w:hAnsiTheme="minorHAnsi"/>
          <w:sz w:val="24"/>
        </w:rPr>
        <w:t xml:space="preserve">les </w:t>
      </w:r>
      <w:r w:rsidR="0051736F" w:rsidRPr="00223BEC">
        <w:rPr>
          <w:rFonts w:asciiTheme="minorHAnsi" w:hAnsiTheme="minorHAnsi"/>
          <w:sz w:val="24"/>
        </w:rPr>
        <w:t xml:space="preserve">55 </w:t>
      </w:r>
      <w:r w:rsidR="0016426A" w:rsidRPr="00223BEC">
        <w:rPr>
          <w:rFonts w:asciiTheme="minorHAnsi" w:hAnsiTheme="minorHAnsi"/>
          <w:sz w:val="24"/>
        </w:rPr>
        <w:t>à</w:t>
      </w:r>
      <w:r w:rsidR="0051736F" w:rsidRPr="00223BEC">
        <w:rPr>
          <w:rFonts w:asciiTheme="minorHAnsi" w:hAnsiTheme="minorHAnsi"/>
          <w:sz w:val="24"/>
        </w:rPr>
        <w:t xml:space="preserve"> 64 </w:t>
      </w:r>
      <w:r w:rsidR="0016426A" w:rsidRPr="00223BEC">
        <w:rPr>
          <w:rFonts w:asciiTheme="minorHAnsi" w:hAnsiTheme="minorHAnsi"/>
          <w:sz w:val="24"/>
        </w:rPr>
        <w:t>ans et les 65 ans et plus</w:t>
      </w:r>
      <w:r w:rsidR="0051736F" w:rsidRPr="00223BEC">
        <w:rPr>
          <w:rFonts w:asciiTheme="minorHAnsi" w:hAnsiTheme="minorHAnsi"/>
          <w:sz w:val="24"/>
        </w:rPr>
        <w:t xml:space="preserve">) </w:t>
      </w:r>
      <w:r w:rsidR="0016426A" w:rsidRPr="00223BEC">
        <w:rPr>
          <w:rFonts w:asciiTheme="minorHAnsi" w:hAnsiTheme="minorHAnsi"/>
          <w:sz w:val="24"/>
        </w:rPr>
        <w:t>qui, pour leur part, étaient légèrement sous-représentés</w:t>
      </w:r>
      <w:r w:rsidR="0051736F" w:rsidRPr="00223BEC">
        <w:rPr>
          <w:rFonts w:asciiTheme="minorHAnsi" w:hAnsiTheme="minorHAnsi"/>
          <w:sz w:val="24"/>
        </w:rPr>
        <w:t xml:space="preserve">. </w:t>
      </w:r>
    </w:p>
    <w:p w14:paraId="245DC372" w14:textId="6CF9E871" w:rsidR="0050377D" w:rsidRPr="00223BEC" w:rsidRDefault="0050377D">
      <w:pPr>
        <w:spacing w:after="0" w:line="240" w:lineRule="auto"/>
        <w:rPr>
          <w:rFonts w:asciiTheme="minorHAnsi" w:hAnsiTheme="minorHAnsi"/>
          <w:b/>
          <w:sz w:val="24"/>
        </w:rPr>
      </w:pPr>
    </w:p>
    <w:p w14:paraId="29BDE8C8" w14:textId="7152A885" w:rsidR="00186CDD" w:rsidRPr="00223BEC" w:rsidRDefault="003F2E73" w:rsidP="00424957">
      <w:pPr>
        <w:autoSpaceDE w:val="0"/>
        <w:autoSpaceDN w:val="0"/>
        <w:adjustRightInd w:val="0"/>
        <w:spacing w:after="216" w:line="270" w:lineRule="atLeast"/>
        <w:ind w:right="-149"/>
        <w:contextualSpacing/>
        <w:jc w:val="both"/>
        <w:rPr>
          <w:rFonts w:asciiTheme="minorHAnsi" w:hAnsiTheme="minorHAnsi"/>
          <w:noProof/>
          <w:sz w:val="24"/>
          <w:szCs w:val="24"/>
        </w:rPr>
      </w:pPr>
      <w:r w:rsidRPr="00223BEC">
        <w:rPr>
          <w:rFonts w:asciiTheme="minorHAnsi" w:hAnsiTheme="minorHAnsi"/>
          <w:b/>
          <w:sz w:val="24"/>
        </w:rPr>
        <w:t xml:space="preserve">Tableau </w:t>
      </w:r>
      <w:r w:rsidR="0061720D" w:rsidRPr="00223BEC">
        <w:rPr>
          <w:rFonts w:asciiTheme="minorHAnsi" w:hAnsiTheme="minorHAnsi"/>
          <w:b/>
          <w:sz w:val="24"/>
        </w:rPr>
        <w:t>11</w:t>
      </w:r>
      <w:r w:rsidR="00186CDD" w:rsidRPr="00223BEC">
        <w:rPr>
          <w:rFonts w:asciiTheme="minorHAnsi" w:hAnsiTheme="minorHAnsi"/>
          <w:b/>
          <w:sz w:val="24"/>
        </w:rPr>
        <w:t xml:space="preserve">. </w:t>
      </w:r>
      <w:r w:rsidR="00593CD0" w:rsidRPr="00223BEC">
        <w:rPr>
          <w:rFonts w:asciiTheme="minorHAnsi" w:hAnsiTheme="minorHAnsi"/>
          <w:b/>
          <w:sz w:val="24"/>
        </w:rPr>
        <w:t xml:space="preserve">Répartition de l’échantillon selon l’âge avant et après pondération – Vague </w:t>
      </w:r>
      <w:r w:rsidR="00F96304" w:rsidRPr="00223BEC">
        <w:rPr>
          <w:rFonts w:asciiTheme="minorHAnsi" w:hAnsiTheme="minorHAnsi"/>
          <w:b/>
          <w:sz w:val="24"/>
        </w:rPr>
        <w:t>1</w:t>
      </w:r>
    </w:p>
    <w:tbl>
      <w:tblPr>
        <w:tblW w:w="5000" w:type="pct"/>
        <w:tblCellMar>
          <w:left w:w="70" w:type="dxa"/>
          <w:right w:w="70" w:type="dxa"/>
        </w:tblCellMar>
        <w:tblLook w:val="04A0" w:firstRow="1" w:lastRow="0" w:firstColumn="1" w:lastColumn="0" w:noHBand="0" w:noVBand="1"/>
        <w:tblCaption w:val="Tableau 5. Distribution d’échantillon non pondérée et pondérée selon le groupe d’âge"/>
      </w:tblPr>
      <w:tblGrid>
        <w:gridCol w:w="3842"/>
        <w:gridCol w:w="2397"/>
        <w:gridCol w:w="2397"/>
      </w:tblGrid>
      <w:tr w:rsidR="00186CDD" w:rsidRPr="00223BEC" w14:paraId="4EBCF8A2" w14:textId="77777777" w:rsidTr="007A5A03">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5981ACB" w14:textId="7B82BFAE" w:rsidR="00186CDD" w:rsidRPr="00223BEC" w:rsidRDefault="00EF3AA4" w:rsidP="007A5A03">
            <w:pPr>
              <w:contextualSpacing/>
              <w:rPr>
                <w:rFonts w:asciiTheme="minorHAnsi" w:eastAsia="Times New Roman" w:hAnsiTheme="minorHAnsi"/>
                <w:b/>
                <w:bCs/>
                <w:color w:val="FFFFFF"/>
              </w:rPr>
            </w:pPr>
            <w:bookmarkStart w:id="37" w:name="_Hlk33100831"/>
            <w:r w:rsidRPr="00223BEC">
              <w:rPr>
                <w:rFonts w:asciiTheme="minorHAnsi" w:hAnsiTheme="minorHAnsi"/>
                <w:b/>
                <w:color w:val="FFFFFF"/>
              </w:rPr>
              <w:t>Â</w:t>
            </w:r>
            <w:r w:rsidR="00186CDD" w:rsidRPr="00223BEC">
              <w:rPr>
                <w:rFonts w:asciiTheme="minorHAnsi" w:hAnsiTheme="minorHAnsi"/>
                <w:b/>
                <w:color w:val="FFFFFF"/>
              </w:rPr>
              <w:t>GE</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6748CB4A" w14:textId="1FDB95B3" w:rsidR="00186CDD" w:rsidRPr="00223BEC" w:rsidRDefault="00481BAA" w:rsidP="007A5A03">
            <w:pPr>
              <w:contextualSpacing/>
              <w:jc w:val="center"/>
              <w:rPr>
                <w:rFonts w:asciiTheme="minorHAnsi" w:eastAsia="Times New Roman" w:hAnsiTheme="minorHAnsi" w:cstheme="minorHAnsi"/>
                <w:b/>
                <w:bCs/>
              </w:rPr>
            </w:pPr>
            <w:r w:rsidRPr="00223BEC">
              <w:rPr>
                <w:rFonts w:asciiTheme="minorHAnsi" w:hAnsiTheme="minorHAnsi"/>
                <w:b/>
              </w:rPr>
              <w:t xml:space="preserve">Non pondéré </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6EABC54C" w14:textId="7EB86C44" w:rsidR="00186CDD" w:rsidRPr="00223BEC" w:rsidRDefault="00481BAA" w:rsidP="007A5A03">
            <w:pPr>
              <w:contextualSpacing/>
              <w:jc w:val="center"/>
              <w:rPr>
                <w:rFonts w:asciiTheme="minorHAnsi" w:eastAsia="Times New Roman" w:hAnsiTheme="minorHAnsi" w:cstheme="minorHAnsi"/>
                <w:b/>
                <w:bCs/>
              </w:rPr>
            </w:pPr>
            <w:r w:rsidRPr="00223BEC">
              <w:rPr>
                <w:rFonts w:asciiTheme="minorHAnsi" w:hAnsiTheme="minorHAnsi"/>
                <w:b/>
              </w:rPr>
              <w:t xml:space="preserve">Pondéré </w:t>
            </w:r>
          </w:p>
        </w:tc>
      </w:tr>
      <w:tr w:rsidR="00186CDD" w:rsidRPr="00223BEC" w14:paraId="49BB64BC"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29B3ACA" w14:textId="2A263C87" w:rsidR="00186CDD" w:rsidRPr="00223BEC" w:rsidRDefault="008E1B69" w:rsidP="007A5A03">
            <w:pPr>
              <w:contextualSpacing/>
              <w:rPr>
                <w:rFonts w:asciiTheme="minorHAnsi" w:eastAsia="Times New Roman" w:hAnsiTheme="minorHAnsi" w:cs="Arial"/>
                <w:color w:val="000000"/>
              </w:rPr>
            </w:pPr>
            <w:r w:rsidRPr="00223BEC">
              <w:rPr>
                <w:rFonts w:asciiTheme="minorHAnsi" w:hAnsiTheme="minorHAnsi"/>
                <w:color w:val="000000"/>
              </w:rPr>
              <w:t xml:space="preserve">De </w:t>
            </w:r>
            <w:r w:rsidR="00186CDD" w:rsidRPr="00223BEC">
              <w:rPr>
                <w:rFonts w:asciiTheme="minorHAnsi" w:hAnsiTheme="minorHAnsi"/>
                <w:color w:val="000000"/>
              </w:rPr>
              <w:t xml:space="preserve">18 </w:t>
            </w:r>
            <w:r w:rsidRPr="00223BEC">
              <w:rPr>
                <w:rFonts w:asciiTheme="minorHAnsi" w:hAnsiTheme="minorHAnsi"/>
                <w:color w:val="000000"/>
              </w:rPr>
              <w:t>à</w:t>
            </w:r>
            <w:r w:rsidR="00186CDD" w:rsidRPr="00223BEC">
              <w:rPr>
                <w:rFonts w:asciiTheme="minorHAnsi" w:hAnsiTheme="minorHAnsi"/>
                <w:color w:val="000000"/>
              </w:rPr>
              <w:t xml:space="preserve"> 24 </w:t>
            </w:r>
            <w:r w:rsidRPr="00223BEC">
              <w:rPr>
                <w:rFonts w:asciiTheme="minorHAnsi" w:hAnsiTheme="minorHAnsi"/>
                <w:color w:val="000000"/>
              </w:rPr>
              <w:t>ans</w:t>
            </w:r>
          </w:p>
        </w:tc>
        <w:tc>
          <w:tcPr>
            <w:tcW w:w="1388" w:type="pct"/>
            <w:tcBorders>
              <w:top w:val="nil"/>
              <w:left w:val="nil"/>
              <w:bottom w:val="single" w:sz="4" w:space="0" w:color="auto"/>
              <w:right w:val="single" w:sz="4" w:space="0" w:color="auto"/>
            </w:tcBorders>
            <w:shd w:val="clear" w:color="auto" w:fill="auto"/>
            <w:vAlign w:val="center"/>
          </w:tcPr>
          <w:p w14:paraId="582B2C5A" w14:textId="5D7105FC" w:rsidR="00186CDD" w:rsidRPr="00223BEC" w:rsidRDefault="00371E14" w:rsidP="007A5A03">
            <w:pPr>
              <w:contextualSpacing/>
              <w:jc w:val="center"/>
              <w:rPr>
                <w:rFonts w:asciiTheme="minorHAnsi" w:hAnsiTheme="minorHAnsi"/>
              </w:rPr>
            </w:pPr>
            <w:r w:rsidRPr="00223BEC">
              <w:rPr>
                <w:rFonts w:asciiTheme="minorHAnsi" w:hAnsiTheme="minorHAnsi"/>
              </w:rPr>
              <w:t>253</w:t>
            </w:r>
          </w:p>
        </w:tc>
        <w:tc>
          <w:tcPr>
            <w:tcW w:w="1388" w:type="pct"/>
            <w:tcBorders>
              <w:top w:val="nil"/>
              <w:left w:val="nil"/>
              <w:bottom w:val="single" w:sz="4" w:space="0" w:color="auto"/>
              <w:right w:val="single" w:sz="4" w:space="0" w:color="auto"/>
            </w:tcBorders>
            <w:shd w:val="clear" w:color="auto" w:fill="FFFFFF" w:themeFill="background1"/>
            <w:vAlign w:val="center"/>
          </w:tcPr>
          <w:p w14:paraId="0B5151CA" w14:textId="2C0FA34E" w:rsidR="00186CDD" w:rsidRPr="00223BEC" w:rsidRDefault="00371E14" w:rsidP="007A5A03">
            <w:pPr>
              <w:contextualSpacing/>
              <w:jc w:val="center"/>
              <w:rPr>
                <w:rFonts w:asciiTheme="minorHAnsi" w:hAnsiTheme="minorHAnsi"/>
              </w:rPr>
            </w:pPr>
            <w:r w:rsidRPr="00223BEC">
              <w:rPr>
                <w:rFonts w:asciiTheme="minorHAnsi" w:hAnsiTheme="minorHAnsi"/>
              </w:rPr>
              <w:t>171</w:t>
            </w:r>
          </w:p>
        </w:tc>
      </w:tr>
      <w:tr w:rsidR="00186CDD" w:rsidRPr="00223BEC" w14:paraId="1E615CC6"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35145C89" w14:textId="1F1A09DE" w:rsidR="00186CDD" w:rsidRPr="00223BEC" w:rsidRDefault="008E1B69" w:rsidP="007A5A03">
            <w:pPr>
              <w:contextualSpacing/>
              <w:rPr>
                <w:rFonts w:asciiTheme="minorHAnsi" w:eastAsia="Times New Roman" w:hAnsiTheme="minorHAnsi" w:cs="Arial"/>
                <w:color w:val="000000"/>
              </w:rPr>
            </w:pPr>
            <w:r w:rsidRPr="00223BEC">
              <w:rPr>
                <w:rFonts w:asciiTheme="minorHAnsi" w:hAnsiTheme="minorHAnsi"/>
                <w:color w:val="000000"/>
              </w:rPr>
              <w:t xml:space="preserve">De </w:t>
            </w:r>
            <w:r w:rsidR="00186CDD" w:rsidRPr="00223BEC">
              <w:rPr>
                <w:rFonts w:asciiTheme="minorHAnsi" w:hAnsiTheme="minorHAnsi"/>
                <w:color w:val="000000"/>
              </w:rPr>
              <w:t xml:space="preserve">25 </w:t>
            </w:r>
            <w:r w:rsidRPr="00223BEC">
              <w:rPr>
                <w:rFonts w:asciiTheme="minorHAnsi" w:hAnsiTheme="minorHAnsi"/>
                <w:color w:val="000000"/>
              </w:rPr>
              <w:t>à</w:t>
            </w:r>
            <w:r w:rsidR="00186CDD" w:rsidRPr="00223BEC">
              <w:rPr>
                <w:rFonts w:asciiTheme="minorHAnsi" w:hAnsiTheme="minorHAnsi"/>
                <w:color w:val="000000"/>
              </w:rPr>
              <w:t xml:space="preserve"> 34 </w:t>
            </w:r>
            <w:r w:rsidRPr="00223BEC">
              <w:rPr>
                <w:rFonts w:asciiTheme="minorHAnsi" w:hAnsiTheme="minorHAnsi"/>
                <w:color w:val="000000"/>
              </w:rPr>
              <w:t>ans</w:t>
            </w:r>
          </w:p>
        </w:tc>
        <w:tc>
          <w:tcPr>
            <w:tcW w:w="1388" w:type="pct"/>
            <w:tcBorders>
              <w:top w:val="nil"/>
              <w:left w:val="nil"/>
              <w:bottom w:val="single" w:sz="4" w:space="0" w:color="auto"/>
              <w:right w:val="single" w:sz="4" w:space="0" w:color="auto"/>
            </w:tcBorders>
            <w:shd w:val="clear" w:color="auto" w:fill="auto"/>
            <w:vAlign w:val="center"/>
          </w:tcPr>
          <w:p w14:paraId="692EBE3F" w14:textId="44CE9FAC" w:rsidR="00186CDD" w:rsidRPr="00223BEC" w:rsidRDefault="00371E14" w:rsidP="007A5A03">
            <w:pPr>
              <w:contextualSpacing/>
              <w:jc w:val="center"/>
              <w:rPr>
                <w:rFonts w:asciiTheme="minorHAnsi" w:hAnsiTheme="minorHAnsi"/>
              </w:rPr>
            </w:pPr>
            <w:r w:rsidRPr="00223BEC">
              <w:rPr>
                <w:rFonts w:asciiTheme="minorHAnsi" w:hAnsiTheme="minorHAnsi"/>
              </w:rPr>
              <w:t>351</w:t>
            </w:r>
          </w:p>
        </w:tc>
        <w:tc>
          <w:tcPr>
            <w:tcW w:w="1388" w:type="pct"/>
            <w:tcBorders>
              <w:top w:val="nil"/>
              <w:left w:val="nil"/>
              <w:bottom w:val="single" w:sz="4" w:space="0" w:color="auto"/>
              <w:right w:val="single" w:sz="4" w:space="0" w:color="auto"/>
            </w:tcBorders>
            <w:shd w:val="clear" w:color="auto" w:fill="FFFFFF" w:themeFill="background1"/>
            <w:vAlign w:val="center"/>
          </w:tcPr>
          <w:p w14:paraId="414565DB" w14:textId="40040DC5" w:rsidR="00186CDD" w:rsidRPr="00223BEC" w:rsidRDefault="00371E14" w:rsidP="007A5A03">
            <w:pPr>
              <w:contextualSpacing/>
              <w:jc w:val="center"/>
              <w:rPr>
                <w:rFonts w:asciiTheme="minorHAnsi" w:hAnsiTheme="minorHAnsi"/>
              </w:rPr>
            </w:pPr>
            <w:r w:rsidRPr="00223BEC">
              <w:rPr>
                <w:rFonts w:asciiTheme="minorHAnsi" w:hAnsiTheme="minorHAnsi"/>
              </w:rPr>
              <w:t>358</w:t>
            </w:r>
          </w:p>
        </w:tc>
      </w:tr>
      <w:tr w:rsidR="00186CDD" w:rsidRPr="00223BEC" w14:paraId="0AE1FCD2"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1830E615" w14:textId="66554DCF" w:rsidR="00186CDD" w:rsidRPr="00223BEC" w:rsidRDefault="008E1B69" w:rsidP="007A5A03">
            <w:pPr>
              <w:contextualSpacing/>
              <w:rPr>
                <w:rFonts w:asciiTheme="minorHAnsi" w:eastAsia="Times New Roman" w:hAnsiTheme="minorHAnsi" w:cs="Arial"/>
                <w:color w:val="000000"/>
              </w:rPr>
            </w:pPr>
            <w:r w:rsidRPr="00223BEC">
              <w:rPr>
                <w:rFonts w:asciiTheme="minorHAnsi" w:hAnsiTheme="minorHAnsi"/>
                <w:color w:val="000000"/>
              </w:rPr>
              <w:t xml:space="preserve">De </w:t>
            </w:r>
            <w:r w:rsidR="00186CDD" w:rsidRPr="00223BEC">
              <w:rPr>
                <w:rFonts w:asciiTheme="minorHAnsi" w:hAnsiTheme="minorHAnsi"/>
                <w:color w:val="000000"/>
              </w:rPr>
              <w:t xml:space="preserve">35 </w:t>
            </w:r>
            <w:r w:rsidR="00525504" w:rsidRPr="00223BEC">
              <w:rPr>
                <w:rFonts w:asciiTheme="minorHAnsi" w:hAnsiTheme="minorHAnsi"/>
                <w:color w:val="000000"/>
              </w:rPr>
              <w:t xml:space="preserve">à </w:t>
            </w:r>
            <w:r w:rsidR="00186CDD" w:rsidRPr="00223BEC">
              <w:rPr>
                <w:rFonts w:asciiTheme="minorHAnsi" w:hAnsiTheme="minorHAnsi"/>
                <w:color w:val="000000"/>
              </w:rPr>
              <w:t xml:space="preserve">44 </w:t>
            </w:r>
            <w:r w:rsidRPr="00223BEC">
              <w:rPr>
                <w:rFonts w:asciiTheme="minorHAnsi" w:hAnsiTheme="minorHAnsi"/>
                <w:color w:val="000000"/>
              </w:rPr>
              <w:t>ans</w:t>
            </w:r>
          </w:p>
        </w:tc>
        <w:tc>
          <w:tcPr>
            <w:tcW w:w="1388" w:type="pct"/>
            <w:tcBorders>
              <w:top w:val="nil"/>
              <w:left w:val="nil"/>
              <w:bottom w:val="single" w:sz="4" w:space="0" w:color="auto"/>
              <w:right w:val="single" w:sz="4" w:space="0" w:color="auto"/>
            </w:tcBorders>
            <w:shd w:val="clear" w:color="auto" w:fill="auto"/>
            <w:vAlign w:val="center"/>
          </w:tcPr>
          <w:p w14:paraId="26F7786A" w14:textId="3EF4264C" w:rsidR="00186CDD" w:rsidRPr="00223BEC" w:rsidRDefault="00371E14" w:rsidP="007A5A03">
            <w:pPr>
              <w:contextualSpacing/>
              <w:jc w:val="center"/>
              <w:rPr>
                <w:rFonts w:asciiTheme="minorHAnsi" w:hAnsiTheme="minorHAnsi"/>
              </w:rPr>
            </w:pPr>
            <w:r w:rsidRPr="00223BEC">
              <w:rPr>
                <w:rFonts w:asciiTheme="minorHAnsi" w:hAnsiTheme="minorHAnsi"/>
              </w:rPr>
              <w:t>375</w:t>
            </w:r>
          </w:p>
        </w:tc>
        <w:tc>
          <w:tcPr>
            <w:tcW w:w="1388" w:type="pct"/>
            <w:tcBorders>
              <w:top w:val="nil"/>
              <w:left w:val="nil"/>
              <w:bottom w:val="single" w:sz="4" w:space="0" w:color="auto"/>
              <w:right w:val="single" w:sz="4" w:space="0" w:color="auto"/>
            </w:tcBorders>
            <w:shd w:val="clear" w:color="auto" w:fill="FFFFFF" w:themeFill="background1"/>
            <w:vAlign w:val="center"/>
          </w:tcPr>
          <w:p w14:paraId="7ED34A9A" w14:textId="4E555452" w:rsidR="00186CDD" w:rsidRPr="00223BEC" w:rsidRDefault="00371E14" w:rsidP="007A5A03">
            <w:pPr>
              <w:contextualSpacing/>
              <w:jc w:val="center"/>
              <w:rPr>
                <w:rFonts w:asciiTheme="minorHAnsi" w:hAnsiTheme="minorHAnsi"/>
              </w:rPr>
            </w:pPr>
            <w:r w:rsidRPr="00223BEC">
              <w:rPr>
                <w:rFonts w:asciiTheme="minorHAnsi" w:hAnsiTheme="minorHAnsi"/>
              </w:rPr>
              <w:t>35</w:t>
            </w:r>
            <w:r w:rsidR="00EA45A3" w:rsidRPr="00223BEC">
              <w:rPr>
                <w:rFonts w:asciiTheme="minorHAnsi" w:hAnsiTheme="minorHAnsi"/>
              </w:rPr>
              <w:t>1</w:t>
            </w:r>
          </w:p>
        </w:tc>
      </w:tr>
      <w:tr w:rsidR="00186CDD" w:rsidRPr="00223BEC" w14:paraId="22826DA4"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ACB5F8" w14:textId="2211B51D" w:rsidR="00186CDD" w:rsidRPr="00223BEC" w:rsidRDefault="008E1B69" w:rsidP="007A5A03">
            <w:pPr>
              <w:contextualSpacing/>
              <w:rPr>
                <w:rFonts w:asciiTheme="minorHAnsi" w:eastAsia="Times New Roman" w:hAnsiTheme="minorHAnsi" w:cs="Arial"/>
                <w:color w:val="000000"/>
              </w:rPr>
            </w:pPr>
            <w:r w:rsidRPr="00223BEC">
              <w:rPr>
                <w:rFonts w:asciiTheme="minorHAnsi" w:hAnsiTheme="minorHAnsi"/>
                <w:color w:val="000000"/>
              </w:rPr>
              <w:t xml:space="preserve">De </w:t>
            </w:r>
            <w:r w:rsidR="00186CDD" w:rsidRPr="00223BEC">
              <w:rPr>
                <w:rFonts w:asciiTheme="minorHAnsi" w:hAnsiTheme="minorHAnsi"/>
                <w:color w:val="000000"/>
              </w:rPr>
              <w:t>45</w:t>
            </w:r>
            <w:r w:rsidRPr="00223BEC">
              <w:rPr>
                <w:rFonts w:asciiTheme="minorHAnsi" w:hAnsiTheme="minorHAnsi"/>
                <w:color w:val="000000"/>
              </w:rPr>
              <w:t xml:space="preserve"> </w:t>
            </w:r>
            <w:r w:rsidR="00525504" w:rsidRPr="00223BEC">
              <w:rPr>
                <w:rFonts w:asciiTheme="minorHAnsi" w:hAnsiTheme="minorHAnsi"/>
                <w:color w:val="000000"/>
              </w:rPr>
              <w:t>à</w:t>
            </w:r>
            <w:r w:rsidR="00186CDD" w:rsidRPr="00223BEC">
              <w:rPr>
                <w:rFonts w:asciiTheme="minorHAnsi" w:hAnsiTheme="minorHAnsi"/>
                <w:color w:val="000000"/>
              </w:rPr>
              <w:t xml:space="preserve"> 54 </w:t>
            </w:r>
            <w:r w:rsidRPr="00223BEC">
              <w:rPr>
                <w:rFonts w:asciiTheme="minorHAnsi" w:hAnsiTheme="minorHAnsi"/>
                <w:color w:val="000000"/>
              </w:rPr>
              <w:t>ans</w:t>
            </w:r>
          </w:p>
        </w:tc>
        <w:tc>
          <w:tcPr>
            <w:tcW w:w="1388" w:type="pct"/>
            <w:tcBorders>
              <w:top w:val="nil"/>
              <w:left w:val="nil"/>
              <w:bottom w:val="single" w:sz="4" w:space="0" w:color="auto"/>
              <w:right w:val="single" w:sz="4" w:space="0" w:color="auto"/>
            </w:tcBorders>
            <w:shd w:val="clear" w:color="auto" w:fill="auto"/>
            <w:vAlign w:val="center"/>
          </w:tcPr>
          <w:p w14:paraId="6ECDAEFA" w14:textId="67D279CE" w:rsidR="00186CDD" w:rsidRPr="00223BEC" w:rsidRDefault="00371E14" w:rsidP="007A5A03">
            <w:pPr>
              <w:contextualSpacing/>
              <w:jc w:val="center"/>
              <w:rPr>
                <w:rFonts w:asciiTheme="minorHAnsi" w:hAnsiTheme="minorHAnsi"/>
              </w:rPr>
            </w:pPr>
            <w:r w:rsidRPr="00223BEC">
              <w:rPr>
                <w:rFonts w:asciiTheme="minorHAnsi" w:hAnsiTheme="minorHAnsi"/>
              </w:rPr>
              <w:t>395</w:t>
            </w:r>
          </w:p>
        </w:tc>
        <w:tc>
          <w:tcPr>
            <w:tcW w:w="1388" w:type="pct"/>
            <w:tcBorders>
              <w:top w:val="nil"/>
              <w:left w:val="nil"/>
              <w:bottom w:val="single" w:sz="4" w:space="0" w:color="auto"/>
              <w:right w:val="single" w:sz="4" w:space="0" w:color="auto"/>
            </w:tcBorders>
            <w:shd w:val="clear" w:color="auto" w:fill="FFFFFF" w:themeFill="background1"/>
            <w:vAlign w:val="center"/>
          </w:tcPr>
          <w:p w14:paraId="63BE9C63" w14:textId="1917F8B2" w:rsidR="00186CDD" w:rsidRPr="00223BEC" w:rsidRDefault="00371E14" w:rsidP="007A5A03">
            <w:pPr>
              <w:contextualSpacing/>
              <w:jc w:val="center"/>
              <w:rPr>
                <w:rFonts w:asciiTheme="minorHAnsi" w:hAnsiTheme="minorHAnsi"/>
              </w:rPr>
            </w:pPr>
            <w:r w:rsidRPr="00223BEC">
              <w:rPr>
                <w:rFonts w:asciiTheme="minorHAnsi" w:hAnsiTheme="minorHAnsi"/>
              </w:rPr>
              <w:t>394</w:t>
            </w:r>
          </w:p>
        </w:tc>
      </w:tr>
      <w:tr w:rsidR="00186CDD" w:rsidRPr="00223BEC" w14:paraId="19F9692A"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00B4E0BB" w14:textId="59C27D80" w:rsidR="00186CDD" w:rsidRPr="00223BEC" w:rsidRDefault="008E1B69" w:rsidP="007A5A03">
            <w:pPr>
              <w:contextualSpacing/>
              <w:rPr>
                <w:rFonts w:asciiTheme="minorHAnsi" w:eastAsia="Times New Roman" w:hAnsiTheme="minorHAnsi" w:cs="Arial"/>
                <w:color w:val="000000"/>
              </w:rPr>
            </w:pPr>
            <w:r w:rsidRPr="00223BEC">
              <w:rPr>
                <w:rFonts w:asciiTheme="minorHAnsi" w:hAnsiTheme="minorHAnsi"/>
                <w:color w:val="000000"/>
              </w:rPr>
              <w:t xml:space="preserve">De </w:t>
            </w:r>
            <w:r w:rsidR="00186CDD" w:rsidRPr="00223BEC">
              <w:rPr>
                <w:rFonts w:asciiTheme="minorHAnsi" w:hAnsiTheme="minorHAnsi"/>
                <w:color w:val="000000"/>
              </w:rPr>
              <w:t xml:space="preserve">55 </w:t>
            </w:r>
            <w:r w:rsidR="00525504" w:rsidRPr="00223BEC">
              <w:rPr>
                <w:rFonts w:asciiTheme="minorHAnsi" w:hAnsiTheme="minorHAnsi"/>
                <w:color w:val="000000"/>
              </w:rPr>
              <w:t>à</w:t>
            </w:r>
            <w:r w:rsidR="00186CDD" w:rsidRPr="00223BEC">
              <w:rPr>
                <w:rFonts w:asciiTheme="minorHAnsi" w:hAnsiTheme="minorHAnsi"/>
                <w:color w:val="000000"/>
              </w:rPr>
              <w:t xml:space="preserve"> 64 </w:t>
            </w:r>
            <w:r w:rsidRPr="00223BEC">
              <w:rPr>
                <w:rFonts w:asciiTheme="minorHAnsi" w:hAnsiTheme="minorHAnsi"/>
                <w:color w:val="000000"/>
              </w:rPr>
              <w:t>ans</w:t>
            </w:r>
          </w:p>
        </w:tc>
        <w:tc>
          <w:tcPr>
            <w:tcW w:w="1388" w:type="pct"/>
            <w:tcBorders>
              <w:top w:val="nil"/>
              <w:left w:val="nil"/>
              <w:bottom w:val="single" w:sz="4" w:space="0" w:color="auto"/>
              <w:right w:val="single" w:sz="4" w:space="0" w:color="auto"/>
            </w:tcBorders>
            <w:shd w:val="clear" w:color="auto" w:fill="auto"/>
            <w:vAlign w:val="center"/>
          </w:tcPr>
          <w:p w14:paraId="361E2998" w14:textId="46A06D00" w:rsidR="00186CDD" w:rsidRPr="00223BEC" w:rsidRDefault="00371E14" w:rsidP="007A5A03">
            <w:pPr>
              <w:contextualSpacing/>
              <w:jc w:val="center"/>
              <w:rPr>
                <w:rFonts w:asciiTheme="minorHAnsi" w:hAnsiTheme="minorHAnsi"/>
              </w:rPr>
            </w:pPr>
            <w:r w:rsidRPr="00223BEC">
              <w:rPr>
                <w:rFonts w:asciiTheme="minorHAnsi" w:hAnsiTheme="minorHAnsi"/>
              </w:rPr>
              <w:t>327</w:t>
            </w:r>
          </w:p>
        </w:tc>
        <w:tc>
          <w:tcPr>
            <w:tcW w:w="1388" w:type="pct"/>
            <w:tcBorders>
              <w:top w:val="nil"/>
              <w:left w:val="nil"/>
              <w:bottom w:val="single" w:sz="4" w:space="0" w:color="auto"/>
              <w:right w:val="single" w:sz="4" w:space="0" w:color="auto"/>
            </w:tcBorders>
            <w:shd w:val="clear" w:color="auto" w:fill="FFFFFF" w:themeFill="background1"/>
            <w:vAlign w:val="center"/>
          </w:tcPr>
          <w:p w14:paraId="3E2E86E2" w14:textId="4374A130" w:rsidR="00186CDD" w:rsidRPr="00223BEC" w:rsidRDefault="00371E14" w:rsidP="007A5A03">
            <w:pPr>
              <w:contextualSpacing/>
              <w:jc w:val="center"/>
              <w:rPr>
                <w:rFonts w:asciiTheme="minorHAnsi" w:hAnsiTheme="minorHAnsi"/>
              </w:rPr>
            </w:pPr>
            <w:r w:rsidRPr="00223BEC">
              <w:rPr>
                <w:rFonts w:asciiTheme="minorHAnsi" w:hAnsiTheme="minorHAnsi"/>
              </w:rPr>
              <w:t>358</w:t>
            </w:r>
          </w:p>
        </w:tc>
      </w:tr>
      <w:tr w:rsidR="00186CDD" w:rsidRPr="00223BEC" w14:paraId="1898AC52" w14:textId="77777777" w:rsidTr="007A5A03">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10443AAA" w14:textId="63FDA8B6" w:rsidR="00186CDD" w:rsidRPr="00223BEC" w:rsidRDefault="00186CDD" w:rsidP="007A5A03">
            <w:pPr>
              <w:contextualSpacing/>
              <w:rPr>
                <w:rFonts w:asciiTheme="minorHAnsi" w:eastAsia="Times New Roman" w:hAnsiTheme="minorHAnsi" w:cs="Arial"/>
                <w:color w:val="000000"/>
              </w:rPr>
            </w:pPr>
            <w:r w:rsidRPr="00223BEC">
              <w:rPr>
                <w:rFonts w:asciiTheme="minorHAnsi" w:hAnsiTheme="minorHAnsi"/>
                <w:color w:val="000000"/>
              </w:rPr>
              <w:t>65</w:t>
            </w:r>
            <w:r w:rsidR="00525504" w:rsidRPr="00223BEC">
              <w:rPr>
                <w:rFonts w:asciiTheme="minorHAnsi" w:hAnsiTheme="minorHAnsi"/>
                <w:color w:val="000000"/>
              </w:rPr>
              <w:t xml:space="preserve"> ans et plus</w:t>
            </w:r>
          </w:p>
        </w:tc>
        <w:tc>
          <w:tcPr>
            <w:tcW w:w="1388" w:type="pct"/>
            <w:tcBorders>
              <w:top w:val="nil"/>
              <w:left w:val="nil"/>
              <w:bottom w:val="single" w:sz="4" w:space="0" w:color="auto"/>
              <w:right w:val="single" w:sz="4" w:space="0" w:color="auto"/>
            </w:tcBorders>
            <w:shd w:val="clear" w:color="auto" w:fill="auto"/>
            <w:vAlign w:val="center"/>
          </w:tcPr>
          <w:p w14:paraId="248B4D66" w14:textId="1E81FB28" w:rsidR="00186CDD" w:rsidRPr="00223BEC" w:rsidRDefault="00371E14" w:rsidP="007A5A03">
            <w:pPr>
              <w:contextualSpacing/>
              <w:jc w:val="center"/>
              <w:rPr>
                <w:rFonts w:asciiTheme="minorHAnsi" w:hAnsiTheme="minorHAnsi"/>
              </w:rPr>
            </w:pPr>
            <w:r w:rsidRPr="00223BEC">
              <w:rPr>
                <w:rFonts w:asciiTheme="minorHAnsi" w:hAnsiTheme="minorHAnsi"/>
              </w:rPr>
              <w:t>299</w:t>
            </w:r>
          </w:p>
        </w:tc>
        <w:tc>
          <w:tcPr>
            <w:tcW w:w="1388" w:type="pct"/>
            <w:tcBorders>
              <w:top w:val="nil"/>
              <w:left w:val="nil"/>
              <w:bottom w:val="single" w:sz="4" w:space="0" w:color="auto"/>
              <w:right w:val="single" w:sz="4" w:space="0" w:color="auto"/>
            </w:tcBorders>
            <w:shd w:val="clear" w:color="auto" w:fill="FFFFFF" w:themeFill="background1"/>
            <w:vAlign w:val="center"/>
          </w:tcPr>
          <w:p w14:paraId="0F24FA08" w14:textId="77155591" w:rsidR="00186CDD" w:rsidRPr="00223BEC" w:rsidRDefault="00371E14" w:rsidP="007A5A03">
            <w:pPr>
              <w:contextualSpacing/>
              <w:jc w:val="center"/>
              <w:rPr>
                <w:rFonts w:asciiTheme="minorHAnsi" w:hAnsiTheme="minorHAnsi"/>
              </w:rPr>
            </w:pPr>
            <w:r w:rsidRPr="00223BEC">
              <w:rPr>
                <w:rFonts w:asciiTheme="minorHAnsi" w:hAnsiTheme="minorHAnsi"/>
              </w:rPr>
              <w:t>368</w:t>
            </w:r>
          </w:p>
        </w:tc>
      </w:tr>
      <w:bookmarkEnd w:id="37"/>
    </w:tbl>
    <w:p w14:paraId="76728BCB" w14:textId="77777777" w:rsidR="00186CDD" w:rsidRPr="00223BEC" w:rsidRDefault="00186CDD" w:rsidP="00186CDD">
      <w:pPr>
        <w:contextualSpacing/>
        <w:jc w:val="both"/>
        <w:rPr>
          <w:rFonts w:asciiTheme="minorHAnsi" w:eastAsia="Times New Roman" w:hAnsiTheme="minorHAnsi" w:cs="Arial"/>
        </w:rPr>
      </w:pPr>
    </w:p>
    <w:p w14:paraId="796D8BE8" w14:textId="681DD8F9" w:rsidR="00D41129" w:rsidRPr="00223BEC" w:rsidRDefault="00D41129" w:rsidP="004851CD">
      <w:pPr>
        <w:autoSpaceDE w:val="0"/>
        <w:autoSpaceDN w:val="0"/>
        <w:adjustRightInd w:val="0"/>
        <w:spacing w:after="216" w:line="270" w:lineRule="atLeast"/>
        <w:contextualSpacing/>
        <w:jc w:val="both"/>
        <w:rPr>
          <w:rFonts w:asciiTheme="minorHAnsi" w:hAnsiTheme="minorHAnsi"/>
          <w:b/>
          <w:sz w:val="24"/>
          <w:lang w:val="en-CA"/>
        </w:rPr>
      </w:pPr>
    </w:p>
    <w:p w14:paraId="26A74BF8" w14:textId="7B1A3D76" w:rsidR="00EA45A3" w:rsidRPr="00223BEC" w:rsidRDefault="00EA45A3" w:rsidP="004851CD">
      <w:pPr>
        <w:autoSpaceDE w:val="0"/>
        <w:autoSpaceDN w:val="0"/>
        <w:adjustRightInd w:val="0"/>
        <w:spacing w:after="216" w:line="270" w:lineRule="atLeast"/>
        <w:contextualSpacing/>
        <w:jc w:val="both"/>
        <w:rPr>
          <w:rFonts w:asciiTheme="minorHAnsi" w:hAnsiTheme="minorHAnsi"/>
          <w:b/>
          <w:sz w:val="24"/>
          <w:lang w:val="en-CA"/>
        </w:rPr>
      </w:pPr>
    </w:p>
    <w:p w14:paraId="38B4C5F0" w14:textId="0A1A5B96" w:rsidR="00EA45A3" w:rsidRPr="00223BEC" w:rsidRDefault="00EA45A3" w:rsidP="004851CD">
      <w:pPr>
        <w:autoSpaceDE w:val="0"/>
        <w:autoSpaceDN w:val="0"/>
        <w:adjustRightInd w:val="0"/>
        <w:spacing w:after="216" w:line="270" w:lineRule="atLeast"/>
        <w:contextualSpacing/>
        <w:jc w:val="both"/>
        <w:rPr>
          <w:rFonts w:asciiTheme="minorHAnsi" w:hAnsiTheme="minorHAnsi"/>
          <w:b/>
          <w:sz w:val="24"/>
          <w:lang w:val="en-CA"/>
        </w:rPr>
      </w:pPr>
    </w:p>
    <w:p w14:paraId="30384357" w14:textId="797C1CC5" w:rsidR="00EA45A3" w:rsidRPr="00223BEC" w:rsidRDefault="00EA45A3" w:rsidP="004851CD">
      <w:pPr>
        <w:autoSpaceDE w:val="0"/>
        <w:autoSpaceDN w:val="0"/>
        <w:adjustRightInd w:val="0"/>
        <w:spacing w:after="216" w:line="270" w:lineRule="atLeast"/>
        <w:contextualSpacing/>
        <w:jc w:val="both"/>
        <w:rPr>
          <w:rFonts w:asciiTheme="minorHAnsi" w:hAnsiTheme="minorHAnsi"/>
          <w:b/>
          <w:sz w:val="24"/>
          <w:lang w:val="en-CA"/>
        </w:rPr>
      </w:pPr>
    </w:p>
    <w:p w14:paraId="2968AC4D" w14:textId="2FA6CDD5" w:rsidR="00EA45A3" w:rsidRPr="00223BEC" w:rsidRDefault="00EA45A3" w:rsidP="004851CD">
      <w:pPr>
        <w:autoSpaceDE w:val="0"/>
        <w:autoSpaceDN w:val="0"/>
        <w:adjustRightInd w:val="0"/>
        <w:spacing w:after="216" w:line="270" w:lineRule="atLeast"/>
        <w:contextualSpacing/>
        <w:jc w:val="both"/>
        <w:rPr>
          <w:rFonts w:asciiTheme="minorHAnsi" w:hAnsiTheme="minorHAnsi"/>
          <w:b/>
          <w:sz w:val="24"/>
          <w:lang w:val="en-CA"/>
        </w:rPr>
      </w:pPr>
    </w:p>
    <w:p w14:paraId="2D331F46" w14:textId="1D43916E" w:rsidR="00EA45A3" w:rsidRPr="00223BEC" w:rsidRDefault="00EA45A3" w:rsidP="004851CD">
      <w:pPr>
        <w:autoSpaceDE w:val="0"/>
        <w:autoSpaceDN w:val="0"/>
        <w:adjustRightInd w:val="0"/>
        <w:spacing w:after="216" w:line="270" w:lineRule="atLeast"/>
        <w:contextualSpacing/>
        <w:jc w:val="both"/>
        <w:rPr>
          <w:rFonts w:asciiTheme="minorHAnsi" w:hAnsiTheme="minorHAnsi"/>
          <w:b/>
          <w:sz w:val="24"/>
          <w:lang w:val="en-CA"/>
        </w:rPr>
      </w:pPr>
    </w:p>
    <w:p w14:paraId="442EEA00" w14:textId="77777777" w:rsidR="00EA45A3" w:rsidRPr="00223BEC" w:rsidRDefault="00EA45A3" w:rsidP="004851CD">
      <w:pPr>
        <w:autoSpaceDE w:val="0"/>
        <w:autoSpaceDN w:val="0"/>
        <w:adjustRightInd w:val="0"/>
        <w:spacing w:after="216" w:line="270" w:lineRule="atLeast"/>
        <w:contextualSpacing/>
        <w:jc w:val="both"/>
        <w:rPr>
          <w:rFonts w:asciiTheme="minorHAnsi" w:hAnsiTheme="minorHAnsi"/>
          <w:b/>
          <w:sz w:val="24"/>
          <w:lang w:val="en-CA"/>
        </w:rPr>
      </w:pPr>
    </w:p>
    <w:p w14:paraId="3F4A99F5" w14:textId="4173F171" w:rsidR="004851CD" w:rsidRPr="00223BEC" w:rsidRDefault="003F2E73" w:rsidP="00424957">
      <w:pPr>
        <w:autoSpaceDE w:val="0"/>
        <w:autoSpaceDN w:val="0"/>
        <w:adjustRightInd w:val="0"/>
        <w:spacing w:after="216" w:line="270" w:lineRule="atLeast"/>
        <w:ind w:right="-149"/>
        <w:contextualSpacing/>
        <w:jc w:val="both"/>
        <w:rPr>
          <w:rFonts w:asciiTheme="minorHAnsi" w:hAnsiTheme="minorHAnsi"/>
          <w:noProof/>
          <w:sz w:val="24"/>
          <w:szCs w:val="24"/>
        </w:rPr>
      </w:pPr>
      <w:r w:rsidRPr="00223BEC">
        <w:rPr>
          <w:rFonts w:asciiTheme="minorHAnsi" w:hAnsiTheme="minorHAnsi"/>
          <w:b/>
          <w:sz w:val="24"/>
        </w:rPr>
        <w:t xml:space="preserve">Tableau </w:t>
      </w:r>
      <w:r w:rsidR="0061720D" w:rsidRPr="00223BEC">
        <w:rPr>
          <w:rFonts w:asciiTheme="minorHAnsi" w:hAnsiTheme="minorHAnsi"/>
          <w:b/>
          <w:sz w:val="24"/>
        </w:rPr>
        <w:t>12</w:t>
      </w:r>
      <w:r w:rsidR="004851CD" w:rsidRPr="00223BEC">
        <w:rPr>
          <w:rFonts w:asciiTheme="minorHAnsi" w:hAnsiTheme="minorHAnsi"/>
          <w:b/>
          <w:sz w:val="24"/>
        </w:rPr>
        <w:t xml:space="preserve">. </w:t>
      </w:r>
      <w:r w:rsidR="00593CD0" w:rsidRPr="00223BEC">
        <w:rPr>
          <w:rFonts w:asciiTheme="minorHAnsi" w:hAnsiTheme="minorHAnsi"/>
          <w:b/>
          <w:sz w:val="24"/>
        </w:rPr>
        <w:t>Répartition de l’échantillon selon l’âge avant et après pondération – Vague</w:t>
      </w:r>
      <w:r w:rsidR="004851CD" w:rsidRPr="00223BEC">
        <w:rPr>
          <w:rFonts w:asciiTheme="minorHAnsi" w:hAnsiTheme="minorHAnsi"/>
          <w:b/>
          <w:sz w:val="24"/>
        </w:rPr>
        <w:t xml:space="preserve"> 2</w:t>
      </w:r>
    </w:p>
    <w:tbl>
      <w:tblPr>
        <w:tblW w:w="5000" w:type="pct"/>
        <w:tblCellMar>
          <w:left w:w="70" w:type="dxa"/>
          <w:right w:w="70" w:type="dxa"/>
        </w:tblCellMar>
        <w:tblLook w:val="04A0" w:firstRow="1" w:lastRow="0" w:firstColumn="1" w:lastColumn="0" w:noHBand="0" w:noVBand="1"/>
        <w:tblCaption w:val="Tableau 5. Distribution d’échantillon non pondérée et pondérée selon le groupe d’âge"/>
      </w:tblPr>
      <w:tblGrid>
        <w:gridCol w:w="3842"/>
        <w:gridCol w:w="2397"/>
        <w:gridCol w:w="2397"/>
      </w:tblGrid>
      <w:tr w:rsidR="004851CD" w:rsidRPr="00223BEC" w14:paraId="1F279D35" w14:textId="77777777" w:rsidTr="00700D52">
        <w:trPr>
          <w:trHeight w:val="283"/>
        </w:trPr>
        <w:tc>
          <w:tcPr>
            <w:tcW w:w="222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C010FD1" w14:textId="6683A7FC" w:rsidR="004851CD" w:rsidRPr="00223BEC" w:rsidRDefault="006D7C5E" w:rsidP="00700D52">
            <w:pPr>
              <w:contextualSpacing/>
              <w:rPr>
                <w:rFonts w:asciiTheme="minorHAnsi" w:eastAsia="Times New Roman" w:hAnsiTheme="minorHAnsi"/>
                <w:b/>
                <w:bCs/>
                <w:color w:val="FFFFFF"/>
              </w:rPr>
            </w:pPr>
            <w:r w:rsidRPr="00223BEC">
              <w:rPr>
                <w:rFonts w:asciiTheme="minorHAnsi" w:hAnsiTheme="minorHAnsi"/>
                <w:b/>
                <w:color w:val="FFFFFF"/>
              </w:rPr>
              <w:t>Â</w:t>
            </w:r>
            <w:r w:rsidR="004851CD" w:rsidRPr="00223BEC">
              <w:rPr>
                <w:rFonts w:asciiTheme="minorHAnsi" w:hAnsiTheme="minorHAnsi"/>
                <w:b/>
                <w:color w:val="FFFFFF"/>
              </w:rPr>
              <w:t>GE</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3FC8872A" w14:textId="36C29BAC" w:rsidR="004851CD" w:rsidRPr="00223BEC" w:rsidRDefault="00481BAA" w:rsidP="00700D52">
            <w:pPr>
              <w:contextualSpacing/>
              <w:jc w:val="center"/>
              <w:rPr>
                <w:rFonts w:asciiTheme="minorHAnsi" w:eastAsia="Times New Roman" w:hAnsiTheme="minorHAnsi" w:cstheme="minorHAnsi"/>
                <w:b/>
                <w:bCs/>
              </w:rPr>
            </w:pPr>
            <w:r w:rsidRPr="00223BEC">
              <w:rPr>
                <w:rFonts w:asciiTheme="minorHAnsi" w:hAnsiTheme="minorHAnsi"/>
                <w:b/>
              </w:rPr>
              <w:t xml:space="preserve">Non pondéré </w:t>
            </w:r>
          </w:p>
        </w:tc>
        <w:tc>
          <w:tcPr>
            <w:tcW w:w="1388" w:type="pct"/>
            <w:tcBorders>
              <w:top w:val="single" w:sz="4" w:space="0" w:color="auto"/>
              <w:left w:val="nil"/>
              <w:bottom w:val="single" w:sz="4" w:space="0" w:color="auto"/>
              <w:right w:val="single" w:sz="4" w:space="0" w:color="auto"/>
            </w:tcBorders>
            <w:shd w:val="clear" w:color="auto" w:fill="000000" w:themeFill="text1"/>
            <w:vAlign w:val="center"/>
            <w:hideMark/>
          </w:tcPr>
          <w:p w14:paraId="0AF61F9E" w14:textId="654FDB15" w:rsidR="004851CD" w:rsidRPr="00223BEC" w:rsidRDefault="00481BAA" w:rsidP="00700D52">
            <w:pPr>
              <w:contextualSpacing/>
              <w:jc w:val="center"/>
              <w:rPr>
                <w:rFonts w:asciiTheme="minorHAnsi" w:eastAsia="Times New Roman" w:hAnsiTheme="minorHAnsi" w:cstheme="minorHAnsi"/>
                <w:b/>
                <w:bCs/>
              </w:rPr>
            </w:pPr>
            <w:r w:rsidRPr="00223BEC">
              <w:rPr>
                <w:rFonts w:asciiTheme="minorHAnsi" w:hAnsiTheme="minorHAnsi"/>
                <w:b/>
              </w:rPr>
              <w:t xml:space="preserve">Pondéré </w:t>
            </w:r>
          </w:p>
        </w:tc>
      </w:tr>
      <w:tr w:rsidR="006D7C5E" w:rsidRPr="00223BEC" w14:paraId="20B558BC" w14:textId="77777777" w:rsidTr="004851CD">
        <w:trPr>
          <w:trHeight w:val="349"/>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DC6C58E" w14:textId="0DF3E02B" w:rsidR="006D7C5E" w:rsidRPr="00223BEC" w:rsidRDefault="006D7C5E" w:rsidP="006D7C5E">
            <w:pPr>
              <w:contextualSpacing/>
              <w:rPr>
                <w:rFonts w:asciiTheme="minorHAnsi" w:eastAsia="Times New Roman" w:hAnsiTheme="minorHAnsi" w:cs="Arial"/>
                <w:color w:val="000000"/>
              </w:rPr>
            </w:pPr>
            <w:r w:rsidRPr="00223BEC">
              <w:rPr>
                <w:rFonts w:asciiTheme="minorHAnsi" w:hAnsiTheme="minorHAnsi"/>
                <w:color w:val="000000"/>
              </w:rPr>
              <w:t>De 18 à 24 ans</w:t>
            </w:r>
          </w:p>
        </w:tc>
        <w:tc>
          <w:tcPr>
            <w:tcW w:w="1388" w:type="pct"/>
            <w:tcBorders>
              <w:top w:val="nil"/>
              <w:left w:val="nil"/>
              <w:bottom w:val="single" w:sz="4" w:space="0" w:color="auto"/>
              <w:right w:val="single" w:sz="4" w:space="0" w:color="auto"/>
            </w:tcBorders>
            <w:shd w:val="clear" w:color="auto" w:fill="auto"/>
            <w:vAlign w:val="center"/>
          </w:tcPr>
          <w:p w14:paraId="5D95C77A" w14:textId="66FB73FF" w:rsidR="006D7C5E" w:rsidRPr="00223BEC" w:rsidRDefault="006D7C5E" w:rsidP="006D7C5E">
            <w:pPr>
              <w:contextualSpacing/>
              <w:jc w:val="center"/>
              <w:rPr>
                <w:rFonts w:asciiTheme="minorHAnsi" w:hAnsiTheme="minorHAnsi"/>
              </w:rPr>
            </w:pPr>
            <w:r w:rsidRPr="00223BEC">
              <w:rPr>
                <w:rFonts w:asciiTheme="minorHAnsi" w:hAnsiTheme="minorHAnsi"/>
              </w:rPr>
              <w:t>260</w:t>
            </w:r>
          </w:p>
        </w:tc>
        <w:tc>
          <w:tcPr>
            <w:tcW w:w="1388" w:type="pct"/>
            <w:tcBorders>
              <w:top w:val="nil"/>
              <w:left w:val="nil"/>
              <w:bottom w:val="single" w:sz="4" w:space="0" w:color="auto"/>
              <w:right w:val="single" w:sz="4" w:space="0" w:color="auto"/>
            </w:tcBorders>
            <w:shd w:val="clear" w:color="auto" w:fill="FFFFFF" w:themeFill="background1"/>
            <w:vAlign w:val="center"/>
          </w:tcPr>
          <w:p w14:paraId="56128CEE" w14:textId="14EA5A5B" w:rsidR="006D7C5E" w:rsidRPr="00223BEC" w:rsidRDefault="006D7C5E" w:rsidP="006D7C5E">
            <w:pPr>
              <w:contextualSpacing/>
              <w:jc w:val="center"/>
              <w:rPr>
                <w:rFonts w:asciiTheme="minorHAnsi" w:hAnsiTheme="minorHAnsi"/>
              </w:rPr>
            </w:pPr>
            <w:r w:rsidRPr="00223BEC">
              <w:rPr>
                <w:rFonts w:asciiTheme="minorHAnsi" w:hAnsiTheme="minorHAnsi"/>
              </w:rPr>
              <w:t>192</w:t>
            </w:r>
          </w:p>
        </w:tc>
      </w:tr>
      <w:tr w:rsidR="006D7C5E" w:rsidRPr="00223BEC" w14:paraId="18D1F04C"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819E8B4" w14:textId="698EBF8E" w:rsidR="006D7C5E" w:rsidRPr="00223BEC" w:rsidRDefault="006D7C5E" w:rsidP="006D7C5E">
            <w:pPr>
              <w:contextualSpacing/>
              <w:rPr>
                <w:rFonts w:asciiTheme="minorHAnsi" w:eastAsia="Times New Roman" w:hAnsiTheme="minorHAnsi" w:cs="Arial"/>
                <w:color w:val="000000"/>
              </w:rPr>
            </w:pPr>
            <w:r w:rsidRPr="00223BEC">
              <w:rPr>
                <w:rFonts w:asciiTheme="minorHAnsi" w:hAnsiTheme="minorHAnsi"/>
                <w:color w:val="000000"/>
              </w:rPr>
              <w:t>De 25 à 34 ans</w:t>
            </w:r>
          </w:p>
        </w:tc>
        <w:tc>
          <w:tcPr>
            <w:tcW w:w="1388" w:type="pct"/>
            <w:tcBorders>
              <w:top w:val="nil"/>
              <w:left w:val="nil"/>
              <w:bottom w:val="single" w:sz="4" w:space="0" w:color="auto"/>
              <w:right w:val="single" w:sz="4" w:space="0" w:color="auto"/>
            </w:tcBorders>
            <w:shd w:val="clear" w:color="auto" w:fill="auto"/>
            <w:vAlign w:val="center"/>
          </w:tcPr>
          <w:p w14:paraId="45013B60" w14:textId="5FCDE7E7" w:rsidR="006D7C5E" w:rsidRPr="00223BEC" w:rsidRDefault="006D7C5E" w:rsidP="006D7C5E">
            <w:pPr>
              <w:contextualSpacing/>
              <w:jc w:val="center"/>
              <w:rPr>
                <w:rFonts w:asciiTheme="minorHAnsi" w:hAnsiTheme="minorHAnsi"/>
              </w:rPr>
            </w:pPr>
            <w:r w:rsidRPr="00223BEC">
              <w:rPr>
                <w:rFonts w:asciiTheme="minorHAnsi" w:hAnsiTheme="minorHAnsi"/>
              </w:rPr>
              <w:t>328</w:t>
            </w:r>
          </w:p>
        </w:tc>
        <w:tc>
          <w:tcPr>
            <w:tcW w:w="1388" w:type="pct"/>
            <w:tcBorders>
              <w:top w:val="nil"/>
              <w:left w:val="nil"/>
              <w:bottom w:val="single" w:sz="4" w:space="0" w:color="auto"/>
              <w:right w:val="single" w:sz="4" w:space="0" w:color="auto"/>
            </w:tcBorders>
            <w:shd w:val="clear" w:color="auto" w:fill="FFFFFF" w:themeFill="background1"/>
            <w:vAlign w:val="center"/>
          </w:tcPr>
          <w:p w14:paraId="5B4FA0A0" w14:textId="4610196B" w:rsidR="006D7C5E" w:rsidRPr="00223BEC" w:rsidRDefault="006D7C5E" w:rsidP="006D7C5E">
            <w:pPr>
              <w:contextualSpacing/>
              <w:jc w:val="center"/>
              <w:rPr>
                <w:rFonts w:asciiTheme="minorHAnsi" w:hAnsiTheme="minorHAnsi"/>
              </w:rPr>
            </w:pPr>
            <w:r w:rsidRPr="00223BEC">
              <w:rPr>
                <w:rFonts w:asciiTheme="minorHAnsi" w:hAnsiTheme="minorHAnsi"/>
              </w:rPr>
              <w:t>318</w:t>
            </w:r>
          </w:p>
        </w:tc>
      </w:tr>
      <w:tr w:rsidR="006D7C5E" w:rsidRPr="00223BEC" w14:paraId="3A7BA345"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8FC42BD" w14:textId="4D6EB089" w:rsidR="006D7C5E" w:rsidRPr="00223BEC" w:rsidRDefault="006D7C5E" w:rsidP="006D7C5E">
            <w:pPr>
              <w:contextualSpacing/>
              <w:rPr>
                <w:rFonts w:asciiTheme="minorHAnsi" w:eastAsia="Times New Roman" w:hAnsiTheme="minorHAnsi" w:cs="Arial"/>
                <w:color w:val="000000"/>
              </w:rPr>
            </w:pPr>
            <w:r w:rsidRPr="00223BEC">
              <w:rPr>
                <w:rFonts w:asciiTheme="minorHAnsi" w:hAnsiTheme="minorHAnsi"/>
                <w:color w:val="000000"/>
              </w:rPr>
              <w:t>De 35 à 44 ans</w:t>
            </w:r>
          </w:p>
        </w:tc>
        <w:tc>
          <w:tcPr>
            <w:tcW w:w="1388" w:type="pct"/>
            <w:tcBorders>
              <w:top w:val="nil"/>
              <w:left w:val="nil"/>
              <w:bottom w:val="single" w:sz="4" w:space="0" w:color="auto"/>
              <w:right w:val="single" w:sz="4" w:space="0" w:color="auto"/>
            </w:tcBorders>
            <w:shd w:val="clear" w:color="auto" w:fill="auto"/>
            <w:vAlign w:val="center"/>
          </w:tcPr>
          <w:p w14:paraId="1099302B" w14:textId="5124CBC4" w:rsidR="006D7C5E" w:rsidRPr="00223BEC" w:rsidRDefault="006D7C5E" w:rsidP="006D7C5E">
            <w:pPr>
              <w:contextualSpacing/>
              <w:jc w:val="center"/>
              <w:rPr>
                <w:rFonts w:asciiTheme="minorHAnsi" w:hAnsiTheme="minorHAnsi"/>
              </w:rPr>
            </w:pPr>
            <w:r w:rsidRPr="00223BEC">
              <w:rPr>
                <w:rFonts w:asciiTheme="minorHAnsi" w:hAnsiTheme="minorHAnsi"/>
              </w:rPr>
              <w:t>342</w:t>
            </w:r>
          </w:p>
        </w:tc>
        <w:tc>
          <w:tcPr>
            <w:tcW w:w="1388" w:type="pct"/>
            <w:tcBorders>
              <w:top w:val="nil"/>
              <w:left w:val="nil"/>
              <w:bottom w:val="single" w:sz="4" w:space="0" w:color="auto"/>
              <w:right w:val="single" w:sz="4" w:space="0" w:color="auto"/>
            </w:tcBorders>
            <w:shd w:val="clear" w:color="auto" w:fill="FFFFFF" w:themeFill="background1"/>
            <w:vAlign w:val="center"/>
          </w:tcPr>
          <w:p w14:paraId="5FD99D7D" w14:textId="6B2186B3" w:rsidR="006D7C5E" w:rsidRPr="00223BEC" w:rsidRDefault="006D7C5E" w:rsidP="006D7C5E">
            <w:pPr>
              <w:contextualSpacing/>
              <w:jc w:val="center"/>
              <w:rPr>
                <w:rFonts w:asciiTheme="minorHAnsi" w:hAnsiTheme="minorHAnsi"/>
              </w:rPr>
            </w:pPr>
            <w:r w:rsidRPr="00223BEC">
              <w:rPr>
                <w:rFonts w:asciiTheme="minorHAnsi" w:hAnsiTheme="minorHAnsi"/>
              </w:rPr>
              <w:t>351</w:t>
            </w:r>
          </w:p>
        </w:tc>
      </w:tr>
      <w:tr w:rsidR="006D7C5E" w:rsidRPr="00223BEC" w14:paraId="40049EAC"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34336642" w14:textId="3EECFA8F" w:rsidR="006D7C5E" w:rsidRPr="00223BEC" w:rsidRDefault="006D7C5E" w:rsidP="006D7C5E">
            <w:pPr>
              <w:contextualSpacing/>
              <w:rPr>
                <w:rFonts w:asciiTheme="minorHAnsi" w:eastAsia="Times New Roman" w:hAnsiTheme="minorHAnsi" w:cs="Arial"/>
                <w:color w:val="000000"/>
              </w:rPr>
            </w:pPr>
            <w:r w:rsidRPr="00223BEC">
              <w:rPr>
                <w:rFonts w:asciiTheme="minorHAnsi" w:hAnsiTheme="minorHAnsi"/>
                <w:color w:val="000000"/>
              </w:rPr>
              <w:t>De 45 à 54 ans</w:t>
            </w:r>
          </w:p>
        </w:tc>
        <w:tc>
          <w:tcPr>
            <w:tcW w:w="1388" w:type="pct"/>
            <w:tcBorders>
              <w:top w:val="nil"/>
              <w:left w:val="nil"/>
              <w:bottom w:val="single" w:sz="4" w:space="0" w:color="auto"/>
              <w:right w:val="single" w:sz="4" w:space="0" w:color="auto"/>
            </w:tcBorders>
            <w:shd w:val="clear" w:color="auto" w:fill="auto"/>
            <w:vAlign w:val="center"/>
          </w:tcPr>
          <w:p w14:paraId="32E6C3CD" w14:textId="78BEE862" w:rsidR="006D7C5E" w:rsidRPr="00223BEC" w:rsidRDefault="006D7C5E" w:rsidP="006D7C5E">
            <w:pPr>
              <w:contextualSpacing/>
              <w:jc w:val="center"/>
              <w:rPr>
                <w:rFonts w:asciiTheme="minorHAnsi" w:hAnsiTheme="minorHAnsi"/>
              </w:rPr>
            </w:pPr>
            <w:r w:rsidRPr="00223BEC">
              <w:rPr>
                <w:rFonts w:asciiTheme="minorHAnsi" w:hAnsiTheme="minorHAnsi"/>
              </w:rPr>
              <w:t>365</w:t>
            </w:r>
          </w:p>
        </w:tc>
        <w:tc>
          <w:tcPr>
            <w:tcW w:w="1388" w:type="pct"/>
            <w:tcBorders>
              <w:top w:val="nil"/>
              <w:left w:val="nil"/>
              <w:bottom w:val="single" w:sz="4" w:space="0" w:color="auto"/>
              <w:right w:val="single" w:sz="4" w:space="0" w:color="auto"/>
            </w:tcBorders>
            <w:shd w:val="clear" w:color="auto" w:fill="FFFFFF" w:themeFill="background1"/>
            <w:vAlign w:val="center"/>
          </w:tcPr>
          <w:p w14:paraId="59F2506F" w14:textId="77252F6B" w:rsidR="006D7C5E" w:rsidRPr="00223BEC" w:rsidRDefault="006D7C5E" w:rsidP="006D7C5E">
            <w:pPr>
              <w:contextualSpacing/>
              <w:jc w:val="center"/>
              <w:rPr>
                <w:rFonts w:asciiTheme="minorHAnsi" w:hAnsiTheme="minorHAnsi"/>
              </w:rPr>
            </w:pPr>
            <w:r w:rsidRPr="00223BEC">
              <w:rPr>
                <w:rFonts w:asciiTheme="minorHAnsi" w:hAnsiTheme="minorHAnsi"/>
              </w:rPr>
              <w:t>368</w:t>
            </w:r>
          </w:p>
        </w:tc>
      </w:tr>
      <w:tr w:rsidR="006D7C5E" w:rsidRPr="00223BEC" w14:paraId="27DF6F21"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0C47F8FD" w14:textId="6FDF4B26" w:rsidR="006D7C5E" w:rsidRPr="00223BEC" w:rsidRDefault="006D7C5E" w:rsidP="006D7C5E">
            <w:pPr>
              <w:contextualSpacing/>
              <w:rPr>
                <w:rFonts w:asciiTheme="minorHAnsi" w:eastAsia="Times New Roman" w:hAnsiTheme="minorHAnsi" w:cs="Arial"/>
                <w:color w:val="000000"/>
              </w:rPr>
            </w:pPr>
            <w:r w:rsidRPr="00223BEC">
              <w:rPr>
                <w:rFonts w:asciiTheme="minorHAnsi" w:hAnsiTheme="minorHAnsi"/>
                <w:color w:val="000000"/>
              </w:rPr>
              <w:t>De 55 à 64 ans</w:t>
            </w:r>
          </w:p>
        </w:tc>
        <w:tc>
          <w:tcPr>
            <w:tcW w:w="1388" w:type="pct"/>
            <w:tcBorders>
              <w:top w:val="nil"/>
              <w:left w:val="nil"/>
              <w:bottom w:val="single" w:sz="4" w:space="0" w:color="auto"/>
              <w:right w:val="single" w:sz="4" w:space="0" w:color="auto"/>
            </w:tcBorders>
            <w:shd w:val="clear" w:color="auto" w:fill="auto"/>
            <w:vAlign w:val="center"/>
          </w:tcPr>
          <w:p w14:paraId="4027C6D8" w14:textId="5E83F552" w:rsidR="006D7C5E" w:rsidRPr="00223BEC" w:rsidRDefault="006D7C5E" w:rsidP="006D7C5E">
            <w:pPr>
              <w:contextualSpacing/>
              <w:jc w:val="center"/>
              <w:rPr>
                <w:rFonts w:asciiTheme="minorHAnsi" w:hAnsiTheme="minorHAnsi"/>
              </w:rPr>
            </w:pPr>
            <w:r w:rsidRPr="00223BEC">
              <w:rPr>
                <w:rFonts w:asciiTheme="minorHAnsi" w:hAnsiTheme="minorHAnsi"/>
              </w:rPr>
              <w:t>365</w:t>
            </w:r>
          </w:p>
        </w:tc>
        <w:tc>
          <w:tcPr>
            <w:tcW w:w="1388" w:type="pct"/>
            <w:tcBorders>
              <w:top w:val="nil"/>
              <w:left w:val="nil"/>
              <w:bottom w:val="single" w:sz="4" w:space="0" w:color="auto"/>
              <w:right w:val="single" w:sz="4" w:space="0" w:color="auto"/>
            </w:tcBorders>
            <w:shd w:val="clear" w:color="auto" w:fill="FFFFFF" w:themeFill="background1"/>
            <w:vAlign w:val="center"/>
          </w:tcPr>
          <w:p w14:paraId="51042A81" w14:textId="56BC899F" w:rsidR="006D7C5E" w:rsidRPr="00223BEC" w:rsidRDefault="006D7C5E" w:rsidP="006D7C5E">
            <w:pPr>
              <w:contextualSpacing/>
              <w:jc w:val="center"/>
              <w:rPr>
                <w:rFonts w:asciiTheme="minorHAnsi" w:hAnsiTheme="minorHAnsi"/>
              </w:rPr>
            </w:pPr>
            <w:r w:rsidRPr="00223BEC">
              <w:rPr>
                <w:rFonts w:asciiTheme="minorHAnsi" w:hAnsiTheme="minorHAnsi"/>
              </w:rPr>
              <w:t>389</w:t>
            </w:r>
          </w:p>
        </w:tc>
      </w:tr>
      <w:tr w:rsidR="006D7C5E" w:rsidRPr="00223BEC" w14:paraId="596612E7" w14:textId="77777777" w:rsidTr="00700D52">
        <w:trPr>
          <w:trHeight w:val="283"/>
        </w:trPr>
        <w:tc>
          <w:tcPr>
            <w:tcW w:w="222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1B71DC7" w14:textId="5890BDF7" w:rsidR="006D7C5E" w:rsidRPr="00223BEC" w:rsidRDefault="006D7C5E" w:rsidP="006D7C5E">
            <w:pPr>
              <w:contextualSpacing/>
              <w:rPr>
                <w:rFonts w:asciiTheme="minorHAnsi" w:eastAsia="Times New Roman" w:hAnsiTheme="minorHAnsi" w:cs="Arial"/>
                <w:color w:val="000000"/>
              </w:rPr>
            </w:pPr>
            <w:r w:rsidRPr="00223BEC">
              <w:rPr>
                <w:rFonts w:asciiTheme="minorHAnsi" w:hAnsiTheme="minorHAnsi"/>
                <w:color w:val="000000"/>
              </w:rPr>
              <w:t>65 ans et plus</w:t>
            </w:r>
          </w:p>
        </w:tc>
        <w:tc>
          <w:tcPr>
            <w:tcW w:w="1388" w:type="pct"/>
            <w:tcBorders>
              <w:top w:val="nil"/>
              <w:left w:val="nil"/>
              <w:bottom w:val="single" w:sz="4" w:space="0" w:color="auto"/>
              <w:right w:val="single" w:sz="4" w:space="0" w:color="auto"/>
            </w:tcBorders>
            <w:shd w:val="clear" w:color="auto" w:fill="auto"/>
            <w:vAlign w:val="center"/>
          </w:tcPr>
          <w:p w14:paraId="28FE3E80" w14:textId="3A672142" w:rsidR="006D7C5E" w:rsidRPr="00223BEC" w:rsidRDefault="006D7C5E" w:rsidP="006D7C5E">
            <w:pPr>
              <w:contextualSpacing/>
              <w:jc w:val="center"/>
              <w:rPr>
                <w:rFonts w:asciiTheme="minorHAnsi" w:hAnsiTheme="minorHAnsi"/>
              </w:rPr>
            </w:pPr>
            <w:r w:rsidRPr="00223BEC">
              <w:rPr>
                <w:rFonts w:asciiTheme="minorHAnsi" w:hAnsiTheme="minorHAnsi"/>
              </w:rPr>
              <w:t>388</w:t>
            </w:r>
          </w:p>
        </w:tc>
        <w:tc>
          <w:tcPr>
            <w:tcW w:w="1388" w:type="pct"/>
            <w:tcBorders>
              <w:top w:val="nil"/>
              <w:left w:val="nil"/>
              <w:bottom w:val="single" w:sz="4" w:space="0" w:color="auto"/>
              <w:right w:val="single" w:sz="4" w:space="0" w:color="auto"/>
            </w:tcBorders>
            <w:shd w:val="clear" w:color="auto" w:fill="FFFFFF" w:themeFill="background1"/>
            <w:vAlign w:val="center"/>
          </w:tcPr>
          <w:p w14:paraId="3CB07ADC" w14:textId="3B23A3F6" w:rsidR="006D7C5E" w:rsidRPr="00223BEC" w:rsidRDefault="006D7C5E" w:rsidP="006D7C5E">
            <w:pPr>
              <w:contextualSpacing/>
              <w:jc w:val="center"/>
              <w:rPr>
                <w:rFonts w:asciiTheme="minorHAnsi" w:hAnsiTheme="minorHAnsi"/>
              </w:rPr>
            </w:pPr>
            <w:r w:rsidRPr="00223BEC">
              <w:rPr>
                <w:rFonts w:asciiTheme="minorHAnsi" w:hAnsiTheme="minorHAnsi"/>
              </w:rPr>
              <w:t>431</w:t>
            </w:r>
          </w:p>
        </w:tc>
      </w:tr>
    </w:tbl>
    <w:p w14:paraId="05716491" w14:textId="77777777" w:rsidR="0019514B" w:rsidRPr="00223BEC" w:rsidRDefault="0019514B" w:rsidP="00186CDD">
      <w:pPr>
        <w:autoSpaceDE w:val="0"/>
        <w:autoSpaceDN w:val="0"/>
        <w:adjustRightInd w:val="0"/>
        <w:spacing w:after="216" w:line="270" w:lineRule="atLeast"/>
        <w:jc w:val="both"/>
        <w:rPr>
          <w:rFonts w:asciiTheme="minorHAnsi" w:hAnsiTheme="minorHAnsi"/>
          <w:sz w:val="24"/>
          <w:highlight w:val="yellow"/>
          <w:lang w:val="en-CA"/>
        </w:rPr>
      </w:pPr>
    </w:p>
    <w:p w14:paraId="40D4FF7E" w14:textId="28B59D76" w:rsidR="008D2D29" w:rsidRPr="00223BEC" w:rsidRDefault="00D155FD" w:rsidP="00186CDD">
      <w:pPr>
        <w:autoSpaceDE w:val="0"/>
        <w:autoSpaceDN w:val="0"/>
        <w:adjustRightInd w:val="0"/>
        <w:spacing w:after="216" w:line="270" w:lineRule="atLeast"/>
        <w:jc w:val="both"/>
        <w:rPr>
          <w:rFonts w:asciiTheme="minorHAnsi" w:eastAsia="Times New Roman" w:hAnsiTheme="minorHAnsi"/>
          <w:sz w:val="24"/>
          <w:szCs w:val="24"/>
        </w:rPr>
      </w:pPr>
      <w:r w:rsidRPr="00223BEC">
        <w:rPr>
          <w:rFonts w:asciiTheme="minorHAnsi" w:hAnsiTheme="minorHAnsi"/>
          <w:sz w:val="24"/>
        </w:rPr>
        <w:t>Les facteurs de pondération relativement faibles et le peu de différences dans les réponses des divers sous-groupes nous donnent à penser que la qualité des données n'a pas été affectée par le processus. La pondération n’ayant été appliquée que pour corriger le déséquilibre initial aux fins de l'analyse des résultats; aucune autre manipulation n’a été nécessaire.</w:t>
      </w:r>
    </w:p>
    <w:p w14:paraId="179413F5" w14:textId="3945999B" w:rsidR="00186CDD" w:rsidRPr="00223BEC" w:rsidRDefault="00186CDD" w:rsidP="008D2D29">
      <w:pPr>
        <w:pStyle w:val="Titre4"/>
        <w:rPr>
          <w:rFonts w:asciiTheme="minorHAnsi" w:hAnsiTheme="minorHAnsi"/>
          <w:i w:val="0"/>
          <w:iCs w:val="0"/>
          <w:color w:val="auto"/>
        </w:rPr>
      </w:pPr>
      <w:r w:rsidRPr="00223BEC">
        <w:rPr>
          <w:rFonts w:asciiTheme="minorHAnsi" w:hAnsiTheme="minorHAnsi"/>
          <w:i w:val="0"/>
          <w:iCs w:val="0"/>
          <w:color w:val="auto"/>
        </w:rPr>
        <w:t>A.1.</w:t>
      </w:r>
      <w:r w:rsidR="00A33B57" w:rsidRPr="00223BEC">
        <w:rPr>
          <w:rFonts w:asciiTheme="minorHAnsi" w:hAnsiTheme="minorHAnsi"/>
          <w:i w:val="0"/>
          <w:iCs w:val="0"/>
          <w:color w:val="auto"/>
        </w:rPr>
        <w:t>6</w:t>
      </w:r>
      <w:r w:rsidRPr="00223BEC">
        <w:rPr>
          <w:rFonts w:asciiTheme="minorHAnsi" w:hAnsiTheme="minorHAnsi"/>
          <w:i w:val="0"/>
          <w:iCs w:val="0"/>
          <w:color w:val="auto"/>
        </w:rPr>
        <w:tab/>
      </w:r>
      <w:r w:rsidR="008509AA" w:rsidRPr="00223BEC">
        <w:rPr>
          <w:rFonts w:asciiTheme="minorHAnsi" w:hAnsiTheme="minorHAnsi"/>
          <w:i w:val="0"/>
          <w:iCs w:val="0"/>
          <w:color w:val="auto"/>
        </w:rPr>
        <w:t>Facteurs de pondération</w:t>
      </w:r>
      <w:r w:rsidR="000939EB" w:rsidRPr="00223BEC">
        <w:rPr>
          <w:rFonts w:asciiTheme="minorHAnsi" w:hAnsiTheme="minorHAnsi"/>
          <w:i w:val="0"/>
          <w:iCs w:val="0"/>
          <w:color w:val="auto"/>
        </w:rPr>
        <w:t xml:space="preserve"> – </w:t>
      </w:r>
      <w:r w:rsidR="008509AA" w:rsidRPr="00223BEC">
        <w:rPr>
          <w:rFonts w:asciiTheme="minorHAnsi" w:hAnsiTheme="minorHAnsi"/>
          <w:i w:val="0"/>
          <w:iCs w:val="0"/>
          <w:color w:val="auto"/>
        </w:rPr>
        <w:t xml:space="preserve">Vague </w:t>
      </w:r>
      <w:r w:rsidR="000939EB" w:rsidRPr="00223BEC">
        <w:rPr>
          <w:rFonts w:asciiTheme="minorHAnsi" w:hAnsiTheme="minorHAnsi"/>
          <w:i w:val="0"/>
          <w:iCs w:val="0"/>
          <w:color w:val="auto"/>
        </w:rPr>
        <w:t>1</w:t>
      </w:r>
    </w:p>
    <w:p w14:paraId="49FCB387" w14:textId="77777777" w:rsidR="005B5897" w:rsidRPr="00223BEC" w:rsidRDefault="005B5897" w:rsidP="00186CDD">
      <w:pPr>
        <w:autoSpaceDE w:val="0"/>
        <w:autoSpaceDN w:val="0"/>
        <w:adjustRightInd w:val="0"/>
        <w:spacing w:after="216" w:line="270" w:lineRule="atLeast"/>
        <w:contextualSpacing/>
        <w:jc w:val="both"/>
        <w:rPr>
          <w:rFonts w:asciiTheme="minorHAnsi" w:hAnsiTheme="minorHAnsi"/>
          <w:sz w:val="24"/>
        </w:rPr>
      </w:pPr>
    </w:p>
    <w:p w14:paraId="26CE4D83" w14:textId="585EDACC" w:rsidR="00186CDD" w:rsidRPr="00223BEC" w:rsidRDefault="008B373A" w:rsidP="00186CDD">
      <w:pPr>
        <w:autoSpaceDE w:val="0"/>
        <w:autoSpaceDN w:val="0"/>
        <w:adjustRightInd w:val="0"/>
        <w:spacing w:after="216" w:line="270" w:lineRule="atLeast"/>
        <w:contextualSpacing/>
        <w:jc w:val="both"/>
        <w:rPr>
          <w:rFonts w:asciiTheme="minorHAnsi" w:hAnsiTheme="minorHAnsi"/>
          <w:sz w:val="24"/>
        </w:rPr>
      </w:pPr>
      <w:r w:rsidRPr="00223BEC">
        <w:rPr>
          <w:rFonts w:asciiTheme="minorHAnsi" w:hAnsiTheme="minorHAnsi"/>
          <w:sz w:val="24"/>
        </w:rPr>
        <w:t>Certains sous-groupes de répondants ont tendance à être sous-représentés ou surreprésentés dans un échantillon donné comparativement à la population générale. La pondération d'un échantillon permet de corriger les différences dans la représentation des divers sous-groupes de cet échantillon par rapport à ce qu’on observe habituellement dans la population globale d’une étude. Les facteurs de pondération sont donc le poids accordé à chaque répondant correspondant à un sous-groupe de l'échantillon.</w:t>
      </w:r>
    </w:p>
    <w:p w14:paraId="53805435" w14:textId="3DFCBD36" w:rsidR="00186CDD" w:rsidRPr="00223BEC" w:rsidRDefault="00186CDD" w:rsidP="00186CDD">
      <w:pPr>
        <w:autoSpaceDE w:val="0"/>
        <w:autoSpaceDN w:val="0"/>
        <w:adjustRightInd w:val="0"/>
        <w:spacing w:after="216" w:line="270" w:lineRule="atLeast"/>
        <w:contextualSpacing/>
        <w:jc w:val="both"/>
        <w:rPr>
          <w:rFonts w:asciiTheme="minorHAnsi" w:eastAsia="Times New Roman" w:hAnsiTheme="minorHAnsi"/>
          <w:b/>
          <w:bCs/>
          <w:sz w:val="24"/>
          <w:szCs w:val="24"/>
        </w:rPr>
      </w:pPr>
    </w:p>
    <w:p w14:paraId="7D2B693D" w14:textId="0E30B6E9" w:rsidR="00186CDD" w:rsidRPr="00223BEC" w:rsidRDefault="000F45D2" w:rsidP="00186CDD">
      <w:pPr>
        <w:autoSpaceDE w:val="0"/>
        <w:autoSpaceDN w:val="0"/>
        <w:adjustRightInd w:val="0"/>
        <w:spacing w:after="216" w:line="270" w:lineRule="atLeast"/>
        <w:jc w:val="both"/>
        <w:rPr>
          <w:rFonts w:asciiTheme="minorHAnsi" w:eastAsia="Times New Roman" w:hAnsiTheme="minorHAnsi"/>
          <w:sz w:val="24"/>
          <w:szCs w:val="24"/>
        </w:rPr>
      </w:pPr>
      <w:r w:rsidRPr="00223BEC">
        <w:rPr>
          <w:rFonts w:asciiTheme="minorHAnsi" w:hAnsiTheme="minorHAnsi"/>
          <w:sz w:val="24"/>
        </w:rPr>
        <w:t>Les tableaux qui suivent illustrent les proportions attribuées à chaque population cible dans l’échantillon de la première vague</w:t>
      </w:r>
      <w:r w:rsidR="00186CDD" w:rsidRPr="00223BEC">
        <w:rPr>
          <w:rFonts w:asciiTheme="minorHAnsi" w:hAnsiTheme="minorHAnsi"/>
          <w:sz w:val="24"/>
        </w:rPr>
        <w:t>.</w:t>
      </w:r>
    </w:p>
    <w:p w14:paraId="05715043" w14:textId="58AB3004" w:rsidR="00186CDD" w:rsidRPr="00223BEC" w:rsidRDefault="003F2E73" w:rsidP="00186CDD">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23BEC">
        <w:rPr>
          <w:rFonts w:asciiTheme="minorHAnsi" w:hAnsiTheme="minorHAnsi"/>
          <w:b/>
          <w:sz w:val="24"/>
          <w:lang w:val="en-CA"/>
        </w:rPr>
        <w:t xml:space="preserve">Tableau </w:t>
      </w:r>
      <w:r w:rsidR="0061720D" w:rsidRPr="00223BEC">
        <w:rPr>
          <w:rFonts w:asciiTheme="minorHAnsi" w:hAnsiTheme="minorHAnsi"/>
          <w:b/>
          <w:sz w:val="24"/>
          <w:lang w:val="en-CA"/>
        </w:rPr>
        <w:t>13</w:t>
      </w:r>
      <w:r w:rsidR="00186CDD" w:rsidRPr="00223BEC">
        <w:rPr>
          <w:rFonts w:asciiTheme="minorHAnsi" w:hAnsiTheme="minorHAnsi"/>
          <w:b/>
          <w:sz w:val="24"/>
          <w:lang w:val="en-CA"/>
        </w:rPr>
        <w:t xml:space="preserve">. </w:t>
      </w:r>
      <w:proofErr w:type="spellStart"/>
      <w:r w:rsidR="000F45D2" w:rsidRPr="00223BEC">
        <w:rPr>
          <w:rFonts w:asciiTheme="minorHAnsi" w:hAnsiTheme="minorHAnsi"/>
          <w:b/>
          <w:sz w:val="24"/>
          <w:lang w:val="en-CA"/>
        </w:rPr>
        <w:t>Pondération</w:t>
      </w:r>
      <w:proofErr w:type="spellEnd"/>
      <w:r w:rsidR="000F45D2" w:rsidRPr="00223BEC">
        <w:rPr>
          <w:rFonts w:asciiTheme="minorHAnsi" w:hAnsiTheme="minorHAnsi"/>
          <w:b/>
          <w:sz w:val="24"/>
          <w:lang w:val="en-CA"/>
        </w:rPr>
        <w:t xml:space="preserve"> par </w:t>
      </w:r>
      <w:proofErr w:type="spellStart"/>
      <w:r w:rsidR="000F45D2" w:rsidRPr="00223BEC">
        <w:rPr>
          <w:rFonts w:asciiTheme="minorHAnsi" w:hAnsiTheme="minorHAnsi"/>
          <w:b/>
          <w:sz w:val="24"/>
          <w:lang w:val="en-CA"/>
        </w:rPr>
        <w:t>région</w:t>
      </w:r>
      <w:proofErr w:type="spellEnd"/>
      <w:r w:rsidR="00DB49D2" w:rsidRPr="00223BEC">
        <w:rPr>
          <w:rFonts w:asciiTheme="minorHAnsi" w:hAnsiTheme="minorHAnsi"/>
          <w:b/>
          <w:sz w:val="24"/>
          <w:lang w:val="en-CA"/>
        </w:rPr>
        <w:t xml:space="preserve"> </w:t>
      </w:r>
    </w:p>
    <w:tbl>
      <w:tblPr>
        <w:tblW w:w="5320" w:type="pct"/>
        <w:tblCellMar>
          <w:left w:w="70" w:type="dxa"/>
          <w:right w:w="70" w:type="dxa"/>
        </w:tblCellMar>
        <w:tblLook w:val="04A0" w:firstRow="1" w:lastRow="0" w:firstColumn="1" w:lastColumn="0" w:noHBand="0" w:noVBand="1"/>
        <w:tblCaption w:val="Table 8. Weighting by gender and age"/>
      </w:tblPr>
      <w:tblGrid>
        <w:gridCol w:w="7513"/>
        <w:gridCol w:w="1676"/>
      </w:tblGrid>
      <w:tr w:rsidR="00186CDD" w:rsidRPr="00223BEC" w14:paraId="640E8EF6"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720BAA2" w14:textId="45A66D61" w:rsidR="00186CDD" w:rsidRPr="00223BEC" w:rsidRDefault="00DB49D2" w:rsidP="007A5A03">
            <w:pPr>
              <w:contextualSpacing/>
              <w:rPr>
                <w:rFonts w:asciiTheme="minorHAnsi" w:eastAsia="Times New Roman" w:hAnsiTheme="minorHAnsi"/>
                <w:b/>
                <w:bCs/>
                <w:color w:val="FFFFFF"/>
              </w:rPr>
            </w:pPr>
            <w:r w:rsidRPr="00223BEC">
              <w:rPr>
                <w:rFonts w:asciiTheme="minorHAnsi" w:hAnsiTheme="minorHAnsi"/>
                <w:b/>
                <w:color w:val="FFFFFF"/>
              </w:rPr>
              <w:t>R</w:t>
            </w:r>
            <w:r w:rsidR="002077CB" w:rsidRPr="00223BEC">
              <w:rPr>
                <w:rFonts w:asciiTheme="minorHAnsi" w:hAnsiTheme="minorHAnsi"/>
                <w:b/>
                <w:color w:val="FFFFFF"/>
              </w:rPr>
              <w:t>É</w:t>
            </w:r>
            <w:r w:rsidRPr="00223BEC">
              <w:rPr>
                <w:rFonts w:asciiTheme="minorHAnsi" w:hAnsiTheme="minorHAnsi"/>
                <w:b/>
                <w:color w:val="FFFFFF"/>
              </w:rPr>
              <w:t xml:space="preserve">GION </w:t>
            </w:r>
          </w:p>
        </w:tc>
        <w:tc>
          <w:tcPr>
            <w:tcW w:w="912" w:type="pct"/>
            <w:tcBorders>
              <w:top w:val="single" w:sz="4" w:space="0" w:color="auto"/>
              <w:left w:val="nil"/>
              <w:bottom w:val="single" w:sz="4" w:space="0" w:color="auto"/>
              <w:right w:val="single" w:sz="4" w:space="0" w:color="auto"/>
            </w:tcBorders>
            <w:shd w:val="clear" w:color="auto" w:fill="000000" w:themeFill="text1"/>
            <w:vAlign w:val="center"/>
            <w:hideMark/>
          </w:tcPr>
          <w:p w14:paraId="6DA4BDB4" w14:textId="2D3B1036" w:rsidR="00186CDD" w:rsidRPr="00223BEC" w:rsidRDefault="0093726E" w:rsidP="007A5A03">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DB49D2" w:rsidRPr="00223BEC" w14:paraId="6AF17D55"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1D8F54DA" w14:textId="71719D9C" w:rsidR="00DB49D2" w:rsidRPr="00223BEC" w:rsidRDefault="002077CB" w:rsidP="00DB49D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p>
        </w:tc>
        <w:tc>
          <w:tcPr>
            <w:tcW w:w="912" w:type="pct"/>
            <w:tcBorders>
              <w:top w:val="single" w:sz="4" w:space="0" w:color="auto"/>
              <w:left w:val="nil"/>
              <w:bottom w:val="single" w:sz="4" w:space="0" w:color="auto"/>
              <w:right w:val="single" w:sz="4" w:space="0" w:color="auto"/>
            </w:tcBorders>
            <w:shd w:val="clear" w:color="auto" w:fill="auto"/>
            <w:vAlign w:val="bottom"/>
          </w:tcPr>
          <w:p w14:paraId="1EB6EEBD" w14:textId="55FD1CC2"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1356</w:t>
            </w:r>
          </w:p>
        </w:tc>
      </w:tr>
      <w:tr w:rsidR="00DB49D2" w:rsidRPr="00223BEC" w14:paraId="3F83C345"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4D621A51" w14:textId="7008330E" w:rsidR="00DB49D2" w:rsidRPr="00223BEC" w:rsidRDefault="002077CB" w:rsidP="00DB49D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DB49D2" w:rsidRPr="00223BEC">
              <w:rPr>
                <w:rFonts w:asciiTheme="minorHAnsi" w:hAnsiTheme="minorHAnsi"/>
                <w:color w:val="000000"/>
              </w:rPr>
              <w:t>Alberta</w:t>
            </w:r>
          </w:p>
        </w:tc>
        <w:tc>
          <w:tcPr>
            <w:tcW w:w="912" w:type="pct"/>
            <w:tcBorders>
              <w:top w:val="single" w:sz="4" w:space="0" w:color="auto"/>
              <w:left w:val="nil"/>
              <w:bottom w:val="single" w:sz="4" w:space="0" w:color="auto"/>
              <w:right w:val="single" w:sz="4" w:space="0" w:color="auto"/>
            </w:tcBorders>
            <w:shd w:val="clear" w:color="auto" w:fill="auto"/>
            <w:vAlign w:val="bottom"/>
          </w:tcPr>
          <w:p w14:paraId="479879C1" w14:textId="76895B31"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1122</w:t>
            </w:r>
          </w:p>
        </w:tc>
      </w:tr>
      <w:tr w:rsidR="00DB49D2" w:rsidRPr="00223BEC" w14:paraId="730148DF"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3CE705F5" w14:textId="3D6CB3B3" w:rsidR="00DB49D2" w:rsidRPr="00223BEC" w:rsidRDefault="002077CB" w:rsidP="00DB49D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DB49D2" w:rsidRPr="00223BEC">
              <w:rPr>
                <w:rFonts w:asciiTheme="minorHAnsi" w:hAnsiTheme="minorHAnsi"/>
                <w:color w:val="000000"/>
              </w:rPr>
              <w:t>Saskatchewan</w:t>
            </w:r>
          </w:p>
        </w:tc>
        <w:tc>
          <w:tcPr>
            <w:tcW w:w="912" w:type="pct"/>
            <w:tcBorders>
              <w:top w:val="single" w:sz="4" w:space="0" w:color="auto"/>
              <w:left w:val="nil"/>
              <w:bottom w:val="single" w:sz="4" w:space="0" w:color="auto"/>
              <w:right w:val="single" w:sz="4" w:space="0" w:color="auto"/>
            </w:tcBorders>
            <w:shd w:val="clear" w:color="auto" w:fill="auto"/>
            <w:vAlign w:val="bottom"/>
          </w:tcPr>
          <w:p w14:paraId="05DC6452" w14:textId="53CAD714"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0301</w:t>
            </w:r>
          </w:p>
        </w:tc>
      </w:tr>
      <w:tr w:rsidR="00DB49D2" w:rsidRPr="00223BEC" w14:paraId="565F9AF5"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13557DDD" w14:textId="60A55F97" w:rsidR="00DB49D2" w:rsidRPr="00223BEC" w:rsidRDefault="002077CB" w:rsidP="00DB49D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DB49D2" w:rsidRPr="00223BEC">
              <w:rPr>
                <w:rFonts w:asciiTheme="minorHAnsi" w:hAnsiTheme="minorHAnsi"/>
                <w:color w:val="000000"/>
              </w:rPr>
              <w:t>Manitoba,</w:t>
            </w:r>
            <w:r w:rsidR="001D572F" w:rsidRPr="00223BEC">
              <w:rPr>
                <w:rFonts w:asciiTheme="minorHAnsi" w:hAnsiTheme="minorHAnsi"/>
                <w:color w:val="000000"/>
              </w:rPr>
              <w:t xml:space="preserve"> </w:t>
            </w:r>
            <w:r w:rsidR="00DB49D2" w:rsidRPr="00223BEC">
              <w:rPr>
                <w:rFonts w:asciiTheme="minorHAnsi" w:hAnsiTheme="minorHAnsi"/>
                <w:color w:val="000000"/>
              </w:rPr>
              <w:t>Nunavut</w:t>
            </w:r>
          </w:p>
        </w:tc>
        <w:tc>
          <w:tcPr>
            <w:tcW w:w="912" w:type="pct"/>
            <w:tcBorders>
              <w:top w:val="single" w:sz="4" w:space="0" w:color="auto"/>
              <w:left w:val="nil"/>
              <w:bottom w:val="single" w:sz="4" w:space="0" w:color="auto"/>
              <w:right w:val="single" w:sz="4" w:space="0" w:color="auto"/>
            </w:tcBorders>
            <w:shd w:val="clear" w:color="auto" w:fill="auto"/>
            <w:vAlign w:val="bottom"/>
          </w:tcPr>
          <w:p w14:paraId="51CA3BA9" w14:textId="41B27731"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0352</w:t>
            </w:r>
          </w:p>
        </w:tc>
      </w:tr>
      <w:tr w:rsidR="00DB49D2" w:rsidRPr="00223BEC" w14:paraId="157CD554"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2CC89DAB" w14:textId="17BF2935" w:rsidR="00DB49D2" w:rsidRPr="00223BEC" w:rsidRDefault="002077CB" w:rsidP="00DB49D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DB49D2" w:rsidRPr="00223BEC">
              <w:rPr>
                <w:rFonts w:asciiTheme="minorHAnsi" w:hAnsiTheme="minorHAnsi"/>
                <w:color w:val="000000"/>
              </w:rPr>
              <w:t>Ontario</w:t>
            </w:r>
          </w:p>
        </w:tc>
        <w:tc>
          <w:tcPr>
            <w:tcW w:w="912" w:type="pct"/>
            <w:tcBorders>
              <w:top w:val="single" w:sz="4" w:space="0" w:color="auto"/>
              <w:left w:val="nil"/>
              <w:bottom w:val="single" w:sz="4" w:space="0" w:color="auto"/>
              <w:right w:val="single" w:sz="4" w:space="0" w:color="auto"/>
            </w:tcBorders>
            <w:shd w:val="clear" w:color="auto" w:fill="auto"/>
            <w:vAlign w:val="bottom"/>
          </w:tcPr>
          <w:p w14:paraId="27557BD8" w14:textId="0B0F2B42"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3839</w:t>
            </w:r>
          </w:p>
        </w:tc>
      </w:tr>
      <w:tr w:rsidR="00DB49D2" w:rsidRPr="00223BEC" w14:paraId="18E5478F"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7110B268" w14:textId="5F203F52" w:rsidR="00DB49D2" w:rsidRPr="00223BEC" w:rsidRDefault="002077CB" w:rsidP="00DB49D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365315" w:rsidRPr="00223BEC">
              <w:rPr>
                <w:rFonts w:asciiTheme="minorHAnsi" w:hAnsiTheme="minorHAnsi"/>
                <w:color w:val="000000"/>
              </w:rPr>
              <w:t>Québec</w:t>
            </w:r>
          </w:p>
        </w:tc>
        <w:tc>
          <w:tcPr>
            <w:tcW w:w="912" w:type="pct"/>
            <w:tcBorders>
              <w:top w:val="single" w:sz="4" w:space="0" w:color="auto"/>
              <w:left w:val="nil"/>
              <w:bottom w:val="single" w:sz="4" w:space="0" w:color="auto"/>
              <w:right w:val="single" w:sz="4" w:space="0" w:color="auto"/>
            </w:tcBorders>
            <w:shd w:val="clear" w:color="auto" w:fill="auto"/>
            <w:vAlign w:val="bottom"/>
          </w:tcPr>
          <w:p w14:paraId="28993725" w14:textId="4314556F"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2346</w:t>
            </w:r>
          </w:p>
        </w:tc>
      </w:tr>
      <w:tr w:rsidR="00DB49D2" w:rsidRPr="00223BEC" w14:paraId="00D8FA19" w14:textId="77777777" w:rsidTr="00DB49D2">
        <w:trPr>
          <w:trHeight w:val="285"/>
        </w:trPr>
        <w:tc>
          <w:tcPr>
            <w:tcW w:w="4088" w:type="pct"/>
            <w:tcBorders>
              <w:top w:val="nil"/>
              <w:left w:val="single" w:sz="4" w:space="0" w:color="auto"/>
              <w:bottom w:val="single" w:sz="4" w:space="0" w:color="auto"/>
              <w:right w:val="single" w:sz="4" w:space="0" w:color="auto"/>
            </w:tcBorders>
            <w:shd w:val="clear" w:color="auto" w:fill="FFFFFF" w:themeFill="background1"/>
            <w:vAlign w:val="bottom"/>
          </w:tcPr>
          <w:p w14:paraId="2EF6E682" w14:textId="7791E7BD" w:rsidR="00DB49D2" w:rsidRPr="00223BEC" w:rsidRDefault="002077CB" w:rsidP="00DB49D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3D5D5F" w:rsidRPr="00223BEC">
              <w:rPr>
                <w:rFonts w:asciiTheme="minorHAnsi" w:hAnsiTheme="minorHAnsi"/>
                <w:color w:val="000000"/>
              </w:rPr>
              <w:t>Nouveau-Brunswick</w:t>
            </w:r>
          </w:p>
        </w:tc>
        <w:tc>
          <w:tcPr>
            <w:tcW w:w="912" w:type="pct"/>
            <w:tcBorders>
              <w:top w:val="single" w:sz="4" w:space="0" w:color="auto"/>
              <w:left w:val="nil"/>
              <w:bottom w:val="single" w:sz="4" w:space="0" w:color="auto"/>
              <w:right w:val="single" w:sz="4" w:space="0" w:color="auto"/>
            </w:tcBorders>
            <w:shd w:val="clear" w:color="auto" w:fill="auto"/>
            <w:vAlign w:val="bottom"/>
          </w:tcPr>
          <w:p w14:paraId="50F5CD7C" w14:textId="6DE32630"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0219</w:t>
            </w:r>
          </w:p>
        </w:tc>
      </w:tr>
      <w:tr w:rsidR="00DB49D2" w:rsidRPr="00223BEC" w14:paraId="351C47CF"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FF41B6" w14:textId="11DF523D" w:rsidR="00DB49D2" w:rsidRPr="00223BEC" w:rsidRDefault="002077CB" w:rsidP="00DB49D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3D5D5F" w:rsidRPr="00223BEC">
              <w:rPr>
                <w:rFonts w:asciiTheme="minorHAnsi" w:hAnsiTheme="minorHAnsi"/>
                <w:color w:val="000000"/>
              </w:rPr>
              <w:t>Nouvelle-Écosse</w:t>
            </w:r>
          </w:p>
        </w:tc>
        <w:tc>
          <w:tcPr>
            <w:tcW w:w="912" w:type="pct"/>
            <w:tcBorders>
              <w:top w:val="single" w:sz="4" w:space="0" w:color="auto"/>
              <w:left w:val="nil"/>
              <w:bottom w:val="single" w:sz="4" w:space="0" w:color="auto"/>
              <w:right w:val="single" w:sz="4" w:space="0" w:color="auto"/>
            </w:tcBorders>
            <w:shd w:val="clear" w:color="auto" w:fill="auto"/>
            <w:vAlign w:val="bottom"/>
          </w:tcPr>
          <w:p w14:paraId="4188B889" w14:textId="40933D17"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0271</w:t>
            </w:r>
          </w:p>
        </w:tc>
      </w:tr>
      <w:tr w:rsidR="00DB49D2" w:rsidRPr="00223BEC" w14:paraId="2070CF05"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FB9EE0" w14:textId="4D0FA08E" w:rsidR="00DB49D2" w:rsidRPr="00223BEC" w:rsidRDefault="002077CB" w:rsidP="00DB49D2">
            <w:pPr>
              <w:contextualSpacing/>
              <w:rPr>
                <w:rFonts w:asciiTheme="minorHAnsi" w:hAnsiTheme="minorHAnsi" w:cs="Calibri"/>
                <w:color w:val="000000"/>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p>
        </w:tc>
        <w:tc>
          <w:tcPr>
            <w:tcW w:w="912" w:type="pct"/>
            <w:tcBorders>
              <w:top w:val="single" w:sz="4" w:space="0" w:color="auto"/>
              <w:left w:val="nil"/>
              <w:bottom w:val="single" w:sz="4" w:space="0" w:color="auto"/>
              <w:right w:val="single" w:sz="4" w:space="0" w:color="auto"/>
            </w:tcBorders>
            <w:shd w:val="clear" w:color="auto" w:fill="auto"/>
            <w:vAlign w:val="bottom"/>
          </w:tcPr>
          <w:p w14:paraId="080AC694" w14:textId="45E8F0F7"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0041</w:t>
            </w:r>
          </w:p>
        </w:tc>
      </w:tr>
      <w:tr w:rsidR="00DB49D2" w:rsidRPr="00223BEC" w14:paraId="487EC734"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C2AF96" w14:textId="3C06A993" w:rsidR="00DB49D2" w:rsidRPr="00223BEC" w:rsidRDefault="002077CB" w:rsidP="00DB49D2">
            <w:pPr>
              <w:contextualSpacing/>
              <w:rPr>
                <w:rFonts w:asciiTheme="minorHAnsi" w:hAnsiTheme="minorHAnsi" w:cs="Calibri"/>
                <w:color w:val="000000"/>
              </w:rPr>
            </w:pPr>
            <w:r w:rsidRPr="00223BEC">
              <w:rPr>
                <w:rFonts w:asciiTheme="minorHAnsi" w:hAnsiTheme="minorHAnsi"/>
                <w:color w:val="000000"/>
              </w:rPr>
              <w:t xml:space="preserve">POPGEN ET </w:t>
            </w:r>
            <w:r w:rsidR="005D7CE5" w:rsidRPr="00223BEC">
              <w:rPr>
                <w:rFonts w:asciiTheme="minorHAnsi" w:hAnsiTheme="minorHAnsi"/>
                <w:color w:val="000000"/>
              </w:rPr>
              <w:t>Terre-Neuve et Labrador</w:t>
            </w:r>
          </w:p>
        </w:tc>
        <w:tc>
          <w:tcPr>
            <w:tcW w:w="912" w:type="pct"/>
            <w:tcBorders>
              <w:top w:val="single" w:sz="4" w:space="0" w:color="auto"/>
              <w:left w:val="nil"/>
              <w:bottom w:val="single" w:sz="4" w:space="0" w:color="auto"/>
              <w:right w:val="single" w:sz="4" w:space="0" w:color="auto"/>
            </w:tcBorders>
            <w:shd w:val="clear" w:color="auto" w:fill="auto"/>
            <w:vAlign w:val="bottom"/>
          </w:tcPr>
          <w:p w14:paraId="21D6CCE2" w14:textId="50B2253E" w:rsidR="00DB49D2" w:rsidRPr="00223BEC" w:rsidRDefault="005D7CE5" w:rsidP="00DB49D2">
            <w:pPr>
              <w:contextualSpacing/>
              <w:jc w:val="center"/>
              <w:rPr>
                <w:rFonts w:asciiTheme="minorHAnsi" w:hAnsiTheme="minorHAnsi" w:cs="Calibri"/>
                <w:highlight w:val="yellow"/>
              </w:rPr>
            </w:pPr>
            <w:r w:rsidRPr="00223BEC">
              <w:rPr>
                <w:rFonts w:asciiTheme="minorHAnsi" w:hAnsiTheme="minorHAnsi"/>
                <w:color w:val="000000"/>
              </w:rPr>
              <w:t>0,</w:t>
            </w:r>
            <w:r w:rsidR="00DB49D2" w:rsidRPr="00223BEC">
              <w:rPr>
                <w:rFonts w:asciiTheme="minorHAnsi" w:hAnsiTheme="minorHAnsi"/>
                <w:color w:val="000000"/>
              </w:rPr>
              <w:t>0153</w:t>
            </w:r>
          </w:p>
        </w:tc>
      </w:tr>
      <w:tr w:rsidR="00186CDD" w:rsidRPr="00223BEC" w14:paraId="213164D7" w14:textId="77777777" w:rsidTr="00DB49D2">
        <w:trPr>
          <w:trHeight w:val="285"/>
        </w:trPr>
        <w:tc>
          <w:tcPr>
            <w:tcW w:w="40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ACEC35" w14:textId="77777777" w:rsidR="00186CDD" w:rsidRPr="00223BEC" w:rsidRDefault="00186CDD" w:rsidP="007A5A03">
            <w:pPr>
              <w:contextualSpacing/>
              <w:jc w:val="right"/>
              <w:rPr>
                <w:rFonts w:asciiTheme="minorHAnsi" w:hAnsiTheme="minorHAnsi" w:cs="Calibri"/>
                <w:color w:val="000000"/>
              </w:rPr>
            </w:pPr>
            <w:r w:rsidRPr="00223BEC">
              <w:rPr>
                <w:rFonts w:asciiTheme="minorHAnsi" w:hAnsiTheme="minorHAnsi"/>
                <w:color w:val="000000"/>
              </w:rPr>
              <w:t>Total</w:t>
            </w:r>
          </w:p>
        </w:tc>
        <w:tc>
          <w:tcPr>
            <w:tcW w:w="912" w:type="pct"/>
            <w:tcBorders>
              <w:top w:val="single" w:sz="4" w:space="0" w:color="auto"/>
              <w:left w:val="nil"/>
              <w:bottom w:val="single" w:sz="4" w:space="0" w:color="auto"/>
              <w:right w:val="single" w:sz="4" w:space="0" w:color="auto"/>
            </w:tcBorders>
            <w:shd w:val="clear" w:color="auto" w:fill="FFFFFF" w:themeFill="background1"/>
            <w:vAlign w:val="bottom"/>
          </w:tcPr>
          <w:p w14:paraId="7EEE90AE" w14:textId="77777777" w:rsidR="00186CDD" w:rsidRPr="00223BEC" w:rsidRDefault="00186CDD" w:rsidP="007A5A03">
            <w:pPr>
              <w:contextualSpacing/>
              <w:jc w:val="center"/>
              <w:rPr>
                <w:rFonts w:asciiTheme="minorHAnsi" w:hAnsiTheme="minorHAnsi" w:cs="Calibri"/>
              </w:rPr>
            </w:pPr>
            <w:r w:rsidRPr="00223BEC">
              <w:rPr>
                <w:rFonts w:asciiTheme="minorHAnsi" w:hAnsiTheme="minorHAnsi"/>
              </w:rPr>
              <w:t>1</w:t>
            </w:r>
          </w:p>
        </w:tc>
      </w:tr>
    </w:tbl>
    <w:p w14:paraId="7EF648DE" w14:textId="77777777" w:rsidR="00186CDD" w:rsidRPr="00223BEC" w:rsidRDefault="00186CDD" w:rsidP="00186CDD">
      <w:pPr>
        <w:spacing w:after="0" w:line="240" w:lineRule="auto"/>
        <w:rPr>
          <w:rFonts w:asciiTheme="minorHAnsi" w:hAnsiTheme="minorHAnsi"/>
          <w:b/>
          <w:sz w:val="24"/>
        </w:rPr>
      </w:pPr>
    </w:p>
    <w:p w14:paraId="495678C4" w14:textId="3379FBD0" w:rsidR="00186CDD" w:rsidRPr="00223BEC" w:rsidRDefault="003F2E73" w:rsidP="00186CDD">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t xml:space="preserve">Tableau </w:t>
      </w:r>
      <w:r w:rsidR="0061720D" w:rsidRPr="00223BEC">
        <w:rPr>
          <w:rFonts w:asciiTheme="minorHAnsi" w:hAnsiTheme="minorHAnsi"/>
          <w:b/>
          <w:sz w:val="24"/>
        </w:rPr>
        <w:t>14</w:t>
      </w:r>
      <w:r w:rsidR="00186CDD" w:rsidRPr="00223BEC">
        <w:rPr>
          <w:rFonts w:asciiTheme="minorHAnsi" w:hAnsiTheme="minorHAnsi"/>
          <w:b/>
          <w:sz w:val="24"/>
        </w:rPr>
        <w:t xml:space="preserve">. </w:t>
      </w:r>
      <w:r w:rsidR="0093726E" w:rsidRPr="00223BEC">
        <w:rPr>
          <w:rFonts w:asciiTheme="minorHAnsi" w:hAnsiTheme="minorHAnsi"/>
          <w:b/>
          <w:sz w:val="24"/>
        </w:rPr>
        <w:t>Pondération</w:t>
      </w:r>
      <w:r w:rsidR="00186CDD" w:rsidRPr="00223BEC">
        <w:rPr>
          <w:rFonts w:asciiTheme="minorHAnsi" w:hAnsiTheme="minorHAnsi"/>
          <w:b/>
          <w:sz w:val="24"/>
        </w:rPr>
        <w:t xml:space="preserve"> </w:t>
      </w:r>
      <w:r w:rsidR="005D7CE5" w:rsidRPr="00223BEC">
        <w:rPr>
          <w:rFonts w:asciiTheme="minorHAnsi" w:hAnsiTheme="minorHAnsi"/>
          <w:b/>
          <w:sz w:val="24"/>
        </w:rPr>
        <w:t xml:space="preserve">selon le </w:t>
      </w:r>
      <w:r w:rsidR="002F171F" w:rsidRPr="00223BEC">
        <w:rPr>
          <w:rFonts w:asciiTheme="minorHAnsi" w:hAnsiTheme="minorHAnsi"/>
          <w:b/>
          <w:sz w:val="24"/>
        </w:rPr>
        <w:t>genre</w:t>
      </w:r>
      <w:r w:rsidR="005D7CE5" w:rsidRPr="00223BEC">
        <w:rPr>
          <w:rFonts w:asciiTheme="minorHAnsi" w:hAnsiTheme="minorHAnsi"/>
          <w:b/>
          <w:sz w:val="24"/>
        </w:rPr>
        <w:t xml:space="preserve">, la région et l’âge </w:t>
      </w:r>
    </w:p>
    <w:tbl>
      <w:tblPr>
        <w:tblW w:w="5334" w:type="pct"/>
        <w:tblCellMar>
          <w:left w:w="70" w:type="dxa"/>
          <w:right w:w="70" w:type="dxa"/>
        </w:tblCellMar>
        <w:tblLook w:val="04A0" w:firstRow="1" w:lastRow="0" w:firstColumn="1" w:lastColumn="0" w:noHBand="0" w:noVBand="1"/>
        <w:tblCaption w:val="Table 9. Weighting by gender and region"/>
      </w:tblPr>
      <w:tblGrid>
        <w:gridCol w:w="7798"/>
        <w:gridCol w:w="1415"/>
      </w:tblGrid>
      <w:tr w:rsidR="00186CDD" w:rsidRPr="00223BEC" w14:paraId="22884FE2"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563C475" w14:textId="6A262EEC" w:rsidR="00186CDD" w:rsidRPr="00223BEC" w:rsidRDefault="002F171F" w:rsidP="007A5A03">
            <w:pPr>
              <w:contextualSpacing/>
              <w:rPr>
                <w:rFonts w:asciiTheme="minorHAnsi" w:eastAsia="Times New Roman" w:hAnsiTheme="minorHAnsi"/>
                <w:b/>
                <w:bCs/>
                <w:color w:val="FFFFFF"/>
              </w:rPr>
            </w:pPr>
            <w:r w:rsidRPr="00223BEC">
              <w:rPr>
                <w:rFonts w:asciiTheme="minorHAnsi" w:hAnsiTheme="minorHAnsi"/>
                <w:b/>
                <w:color w:val="FFFFFF"/>
              </w:rPr>
              <w:t>GENRE</w:t>
            </w:r>
            <w:r w:rsidR="00186CDD" w:rsidRPr="00223BEC">
              <w:rPr>
                <w:rFonts w:asciiTheme="minorHAnsi" w:hAnsiTheme="minorHAnsi"/>
                <w:b/>
                <w:color w:val="FFFFFF"/>
              </w:rPr>
              <w:t>*R</w:t>
            </w:r>
            <w:r w:rsidR="005D7CE5" w:rsidRPr="00223BEC">
              <w:rPr>
                <w:rFonts w:asciiTheme="minorHAnsi" w:hAnsiTheme="minorHAnsi"/>
                <w:b/>
                <w:color w:val="FFFFFF"/>
              </w:rPr>
              <w:t>É</w:t>
            </w:r>
            <w:r w:rsidR="00186CDD" w:rsidRPr="00223BEC">
              <w:rPr>
                <w:rFonts w:asciiTheme="minorHAnsi" w:hAnsiTheme="minorHAnsi"/>
                <w:b/>
                <w:color w:val="FFFFFF"/>
              </w:rPr>
              <w:t>GION</w:t>
            </w:r>
            <w:r w:rsidR="007A5A03" w:rsidRPr="00223BEC">
              <w:rPr>
                <w:rFonts w:asciiTheme="minorHAnsi" w:hAnsiTheme="minorHAnsi"/>
                <w:b/>
                <w:color w:val="FFFFFF"/>
              </w:rPr>
              <w:t>*</w:t>
            </w:r>
            <w:r w:rsidR="005D7CE5" w:rsidRPr="00223BEC">
              <w:rPr>
                <w:rFonts w:asciiTheme="minorHAnsi" w:hAnsiTheme="minorHAnsi"/>
                <w:b/>
                <w:color w:val="FFFFFF"/>
              </w:rPr>
              <w:t>Â</w:t>
            </w:r>
            <w:r w:rsidR="007A5A03" w:rsidRPr="00223BEC">
              <w:rPr>
                <w:rFonts w:asciiTheme="minorHAnsi" w:hAnsiTheme="minorHAnsi"/>
                <w:b/>
                <w:color w:val="FFFFFF"/>
              </w:rPr>
              <w:t>GE</w:t>
            </w:r>
          </w:p>
        </w:tc>
        <w:tc>
          <w:tcPr>
            <w:tcW w:w="768" w:type="pct"/>
            <w:tcBorders>
              <w:top w:val="single" w:sz="4" w:space="0" w:color="auto"/>
              <w:left w:val="nil"/>
              <w:bottom w:val="single" w:sz="4" w:space="0" w:color="auto"/>
              <w:right w:val="single" w:sz="4" w:space="0" w:color="auto"/>
            </w:tcBorders>
            <w:shd w:val="clear" w:color="auto" w:fill="000000" w:themeFill="text1"/>
            <w:vAlign w:val="center"/>
            <w:hideMark/>
          </w:tcPr>
          <w:p w14:paraId="2F747A65" w14:textId="7398B472" w:rsidR="00186CDD" w:rsidRPr="00223BEC" w:rsidRDefault="0093726E" w:rsidP="007A5A03">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7A5A03" w:rsidRPr="00223BEC" w14:paraId="55A6A7E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26D46C0" w14:textId="4801BB60"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5400FB1" w14:textId="3B3A3997"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0181</w:t>
            </w:r>
          </w:p>
        </w:tc>
      </w:tr>
      <w:tr w:rsidR="007A5A03" w:rsidRPr="00223BEC" w14:paraId="1F0EB64F"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584485E" w14:textId="5204384F"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ED93D39" w14:textId="3F31CE7E"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0102</w:t>
            </w:r>
          </w:p>
        </w:tc>
      </w:tr>
      <w:tr w:rsidR="007A5A03" w:rsidRPr="00223BEC" w14:paraId="7AE03787"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274BF42" w14:textId="6B064397"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3D9F030" w14:textId="3E761E8A"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0117</w:t>
            </w:r>
          </w:p>
        </w:tc>
      </w:tr>
      <w:tr w:rsidR="007A5A03" w:rsidRPr="00223BEC" w14:paraId="757B31D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6BF2AEF" w14:textId="64C3EF25"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EDED416" w14:textId="0F1A547B"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0117</w:t>
            </w:r>
          </w:p>
        </w:tc>
      </w:tr>
      <w:tr w:rsidR="007A5A03" w:rsidRPr="00223BEC" w14:paraId="0E47AE1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234345E" w14:textId="42B1CC75"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7C9A83A" w14:textId="0C5D81BA"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0141</w:t>
            </w:r>
          </w:p>
        </w:tc>
      </w:tr>
      <w:tr w:rsidR="007A5A03" w:rsidRPr="00223BEC" w14:paraId="1426AFB0"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EEF3785" w14:textId="6035C5DD"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A31D0DD" w14:textId="791D753C"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0068</w:t>
            </w:r>
          </w:p>
        </w:tc>
      </w:tr>
      <w:tr w:rsidR="007A5A03" w:rsidRPr="00223BEC" w14:paraId="550C4F4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B2EC104" w14:textId="644C00F3"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BAF7445" w14:textId="58C9EE8A"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0111</w:t>
            </w:r>
          </w:p>
        </w:tc>
      </w:tr>
      <w:tr w:rsidR="007A5A03" w:rsidRPr="00223BEC" w14:paraId="059CA4E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44A83A7" w14:textId="13BCF08C"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9A9793B" w14:textId="4DC30A18"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0108</w:t>
            </w:r>
          </w:p>
        </w:tc>
      </w:tr>
      <w:tr w:rsidR="007A5A03" w:rsidRPr="00223BEC" w14:paraId="6C77875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56FDF6D" w14:textId="032275E0"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FDB55CE" w14:textId="644A3B15"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0125</w:t>
            </w:r>
          </w:p>
        </w:tc>
      </w:tr>
      <w:tr w:rsidR="007A5A03" w:rsidRPr="00223BEC" w14:paraId="0223822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08F1334" w14:textId="095AFB32"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BE09791" w14:textId="65CA07C6"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0125</w:t>
            </w:r>
          </w:p>
        </w:tc>
      </w:tr>
      <w:tr w:rsidR="007A5A03" w:rsidRPr="00223BEC" w14:paraId="5F03A2AB"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745AC6D" w14:textId="377F9C45"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6F48E4B" w14:textId="18724138"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0162</w:t>
            </w:r>
          </w:p>
        </w:tc>
      </w:tr>
      <w:tr w:rsidR="007A5A03" w:rsidRPr="00223BEC" w14:paraId="772B40D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98468A4" w14:textId="4C1E7090"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7AF3258" w14:textId="20479310"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0181</w:t>
            </w:r>
          </w:p>
        </w:tc>
      </w:tr>
      <w:tr w:rsidR="007A5A03" w:rsidRPr="00223BEC" w14:paraId="2927680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D108828" w14:textId="61CBD554"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E443162" w14:textId="0DBDBD9F"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0106</w:t>
            </w:r>
          </w:p>
        </w:tc>
      </w:tr>
      <w:tr w:rsidR="007A5A03" w:rsidRPr="00223BEC" w14:paraId="3BDA3C7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0E00C63" w14:textId="6A1283ED"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E48044F" w14:textId="46CA501B"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0099</w:t>
            </w:r>
          </w:p>
        </w:tc>
      </w:tr>
      <w:tr w:rsidR="007A5A03" w:rsidRPr="00223BEC" w14:paraId="246F1762"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8FD6313" w14:textId="5E7F16EE"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BCEB7D4" w14:textId="13D976DC"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0090</w:t>
            </w:r>
          </w:p>
        </w:tc>
      </w:tr>
      <w:tr w:rsidR="007A5A03" w:rsidRPr="00223BEC" w14:paraId="7ABBA8A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D5799E6" w14:textId="1F7328D8"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4B7D037" w14:textId="6F2751C2"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0083</w:t>
            </w:r>
          </w:p>
        </w:tc>
      </w:tr>
      <w:tr w:rsidR="007A5A03" w:rsidRPr="00223BEC" w14:paraId="09D29B0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17D9DD4" w14:textId="450C4D14"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B1CC587" w14:textId="70407090"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0062</w:t>
            </w:r>
          </w:p>
        </w:tc>
      </w:tr>
      <w:tr w:rsidR="007A5A03" w:rsidRPr="00223BEC" w14:paraId="46E199CC"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BEF9B9E" w14:textId="2C137286"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231ADB5" w14:textId="5D5DB438"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0114</w:t>
            </w:r>
          </w:p>
        </w:tc>
      </w:tr>
      <w:tr w:rsidR="007A5A03" w:rsidRPr="00223BEC" w14:paraId="4CDAB5B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64E2E39" w14:textId="49F20C1E"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0501FA3" w14:textId="642797B5"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0104</w:t>
            </w:r>
          </w:p>
        </w:tc>
      </w:tr>
      <w:tr w:rsidR="007A5A03" w:rsidRPr="00223BEC" w14:paraId="64C7A5F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1C5E442" w14:textId="3B28346B"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FD2605D" w14:textId="6F660EEC"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0098</w:t>
            </w:r>
          </w:p>
        </w:tc>
      </w:tr>
      <w:tr w:rsidR="007A5A03" w:rsidRPr="00223BEC" w14:paraId="4DFB0D1B"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066D6D3" w14:textId="27F6AA85"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44C4B8D" w14:textId="6780F88A"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0089</w:t>
            </w:r>
          </w:p>
        </w:tc>
      </w:tr>
      <w:tr w:rsidR="007A5A03" w:rsidRPr="00223BEC" w14:paraId="363F7C2F"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5CA62E1" w14:textId="22F35392"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Alberta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0401A59" w14:textId="78F20982"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0096</w:t>
            </w:r>
          </w:p>
        </w:tc>
      </w:tr>
      <w:tr w:rsidR="007A5A03" w:rsidRPr="00223BEC" w14:paraId="2508ACB0"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B97954A" w14:textId="3B10F32E"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1473D56" w14:textId="22C95117"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0098</w:t>
            </w:r>
          </w:p>
        </w:tc>
      </w:tr>
      <w:tr w:rsidR="007A5A03" w:rsidRPr="00223BEC" w14:paraId="30D55A06"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66A3BA7" w14:textId="0D9A0208"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47F405F" w14:textId="394E1A0C"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0053</w:t>
            </w:r>
          </w:p>
        </w:tc>
      </w:tr>
      <w:tr w:rsidR="007A5A03" w:rsidRPr="00223BEC" w14:paraId="01C78D3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90690CA" w14:textId="5ECB801C"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BED8301" w14:textId="274A8853"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0055</w:t>
            </w:r>
          </w:p>
        </w:tc>
      </w:tr>
      <w:tr w:rsidR="007A5A03" w:rsidRPr="00223BEC" w14:paraId="73BA163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B2C7337" w14:textId="492353EB"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34CC8A4" w14:textId="0A5943A4"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0055</w:t>
            </w:r>
          </w:p>
        </w:tc>
      </w:tr>
      <w:tr w:rsidR="007A5A03" w:rsidRPr="00223BEC" w14:paraId="415ADD36"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29E44C1" w14:textId="0EE5C0D5"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CC0892A" w14:textId="04B8C4DD"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0059</w:t>
            </w:r>
          </w:p>
        </w:tc>
      </w:tr>
      <w:tr w:rsidR="007A5A03" w:rsidRPr="00223BEC" w14:paraId="4E5A4F1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8E46C20" w14:textId="1F065A12"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E14C871" w14:textId="22361488"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0038</w:t>
            </w:r>
          </w:p>
        </w:tc>
      </w:tr>
      <w:tr w:rsidR="007A5A03" w:rsidRPr="00223BEC" w14:paraId="560FB22F"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35E7FFC" w14:textId="5A7E3EA8"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B60A7BC" w14:textId="15789B5C"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0058</w:t>
            </w:r>
          </w:p>
        </w:tc>
      </w:tr>
      <w:tr w:rsidR="007A5A03" w:rsidRPr="00223BEC" w14:paraId="60C192DA"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C5014F8" w14:textId="69C23501"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741575E" w14:textId="71399B7A"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0053</w:t>
            </w:r>
          </w:p>
        </w:tc>
      </w:tr>
      <w:tr w:rsidR="007A5A03" w:rsidRPr="00223BEC" w14:paraId="11B0A4B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5D63024" w14:textId="56C86741"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501D0B5" w14:textId="2BCF4D53"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0055</w:t>
            </w:r>
          </w:p>
        </w:tc>
      </w:tr>
      <w:tr w:rsidR="007A5A03" w:rsidRPr="00223BEC" w14:paraId="69F38F9F"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CA32B6F" w14:textId="3E49007E"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AC6067D" w14:textId="19227875"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0056</w:t>
            </w:r>
          </w:p>
        </w:tc>
      </w:tr>
      <w:tr w:rsidR="007A5A03" w:rsidRPr="00223BEC" w14:paraId="2F49D3B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A5E51D0" w14:textId="774E2CBF" w:rsidR="007A5A03" w:rsidRPr="00223BEC" w:rsidRDefault="002077CB" w:rsidP="007A5A03">
            <w:pPr>
              <w:contextualSpacing/>
              <w:rPr>
                <w:rFonts w:asciiTheme="minorHAnsi" w:hAnsiTheme="minorHAnsi"/>
              </w:rPr>
            </w:pPr>
            <w:r w:rsidRPr="00223BEC">
              <w:rPr>
                <w:rFonts w:asciiTheme="minorHAnsi" w:hAnsiTheme="minorHAnsi"/>
                <w:color w:val="000000"/>
              </w:rPr>
              <w:lastRenderedPageBreak/>
              <w:t xml:space="preserve">POPGEN ET </w:t>
            </w:r>
            <w:r w:rsidR="007A5A03" w:rsidRPr="00223BEC">
              <w:rPr>
                <w:rFonts w:asciiTheme="minorHAnsi" w:hAnsiTheme="minorHAnsi"/>
                <w:color w:val="000000"/>
              </w:rPr>
              <w:t xml:space="preserve">Manitoba, Saskatchewan, Nunavut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F75A50E" w14:textId="2919700A"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0072</w:t>
            </w:r>
          </w:p>
        </w:tc>
      </w:tr>
      <w:tr w:rsidR="007A5A03" w:rsidRPr="00223BEC" w14:paraId="21C6FC76"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16A7AAF" w14:textId="2B23076C"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CF157EE" w14:textId="285790A1"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0223</w:t>
            </w:r>
          </w:p>
        </w:tc>
      </w:tr>
      <w:tr w:rsidR="007A5A03" w:rsidRPr="00223BEC" w14:paraId="241D9EE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7E2172C" w14:textId="2248C1E4"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79FAF86" w14:textId="33D74B2B"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0306</w:t>
            </w:r>
          </w:p>
        </w:tc>
      </w:tr>
      <w:tr w:rsidR="007A5A03" w:rsidRPr="00223BEC" w14:paraId="4EC1BA97"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553E4CE" w14:textId="343B022F"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E7D7A18" w14:textId="661C6B89"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0292</w:t>
            </w:r>
          </w:p>
        </w:tc>
      </w:tr>
      <w:tr w:rsidR="007A5A03" w:rsidRPr="00223BEC" w14:paraId="7A173C1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AA315FC" w14:textId="74165F70"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D8F35FE" w14:textId="6735CFA0"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0346</w:t>
            </w:r>
          </w:p>
        </w:tc>
      </w:tr>
      <w:tr w:rsidR="007A5A03" w:rsidRPr="00223BEC" w14:paraId="2A8814EC"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F292846" w14:textId="6AC9028E"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8FAD9F3" w14:textId="272FD2C7"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0316</w:t>
            </w:r>
          </w:p>
        </w:tc>
      </w:tr>
      <w:tr w:rsidR="007A5A03" w:rsidRPr="00223BEC" w14:paraId="18713D3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56A77EF" w14:textId="4960096A"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087E537" w14:textId="0D6022AB"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0363</w:t>
            </w:r>
          </w:p>
        </w:tc>
      </w:tr>
      <w:tr w:rsidR="007A5A03" w:rsidRPr="00223BEC" w14:paraId="5B1AC50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00884BA" w14:textId="5EBE55E8"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1D8895F" w14:textId="00A31080"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0212</w:t>
            </w:r>
          </w:p>
        </w:tc>
      </w:tr>
      <w:tr w:rsidR="007A5A03" w:rsidRPr="00223BEC" w14:paraId="282A6B8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27419FB" w14:textId="1444A7C1"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B15A367" w14:textId="0163F3C2"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0315</w:t>
            </w:r>
          </w:p>
        </w:tc>
      </w:tr>
      <w:tr w:rsidR="007A5A03" w:rsidRPr="00223BEC" w14:paraId="5EBB91D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3434503" w14:textId="33B75B06"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6BB6919" w14:textId="5DEDF22F"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0319</w:t>
            </w:r>
          </w:p>
        </w:tc>
      </w:tr>
      <w:tr w:rsidR="007A5A03" w:rsidRPr="00223BEC" w14:paraId="1FFC371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DE025ED" w14:textId="551F821A"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B1BAE57" w14:textId="61315C7C"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0365</w:t>
            </w:r>
          </w:p>
        </w:tc>
      </w:tr>
      <w:tr w:rsidR="007A5A03" w:rsidRPr="00223BEC" w14:paraId="56697D8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0718CDA" w14:textId="069F7045"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F352F6F" w14:textId="07E26261"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0338</w:t>
            </w:r>
          </w:p>
        </w:tc>
      </w:tr>
      <w:tr w:rsidR="007A5A03" w:rsidRPr="00223BEC" w14:paraId="1B26ABB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0C94D2B" w14:textId="54DE6F0F"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7A5A03" w:rsidRPr="00223BEC">
              <w:rPr>
                <w:rFonts w:asciiTheme="minorHAnsi" w:hAnsiTheme="minorHAnsi"/>
                <w:color w:val="000000"/>
              </w:rPr>
              <w:t xml:space="preserve">Ontario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5A2370C" w14:textId="6DE0553D"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0441</w:t>
            </w:r>
          </w:p>
        </w:tc>
      </w:tr>
      <w:tr w:rsidR="007A5A03" w:rsidRPr="00223BEC" w14:paraId="3B9D3D13"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7DD0C32" w14:textId="75168720"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629C5FC" w14:textId="09649DEB"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0121</w:t>
            </w:r>
          </w:p>
        </w:tc>
      </w:tr>
      <w:tr w:rsidR="007A5A03" w:rsidRPr="00223BEC" w14:paraId="7405409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E9A6551" w14:textId="5D3304CE"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42D96F6" w14:textId="610ED676"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0180</w:t>
            </w:r>
          </w:p>
        </w:tc>
      </w:tr>
      <w:tr w:rsidR="007A5A03" w:rsidRPr="00223BEC" w14:paraId="1D67B6C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40E1F6F" w14:textId="61BFCFA8"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CD89F64" w14:textId="543AEF93"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0189</w:t>
            </w:r>
          </w:p>
        </w:tc>
      </w:tr>
      <w:tr w:rsidR="007A5A03" w:rsidRPr="00223BEC" w14:paraId="0B2613F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BC9C9FD" w14:textId="6B5FD9E3"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756E1EC" w14:textId="1B44F029"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0203</w:t>
            </w:r>
          </w:p>
        </w:tc>
      </w:tr>
      <w:tr w:rsidR="007A5A03" w:rsidRPr="00223BEC" w14:paraId="5C01FFC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9FD8858" w14:textId="69D13A56"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E6461A0" w14:textId="1F30C9B3"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0211</w:t>
            </w:r>
          </w:p>
        </w:tc>
      </w:tr>
      <w:tr w:rsidR="007A5A03" w:rsidRPr="00223BEC" w14:paraId="4AE5119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C080048" w14:textId="1DDFCD22"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9FF86DA" w14:textId="4F466335"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0239</w:t>
            </w:r>
          </w:p>
        </w:tc>
      </w:tr>
      <w:tr w:rsidR="007A5A03" w:rsidRPr="00223BEC" w14:paraId="36FAE59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DCAE62B" w14:textId="58E5046D"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BECD02C" w14:textId="1A6B60C6"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0118</w:t>
            </w:r>
          </w:p>
        </w:tc>
      </w:tr>
      <w:tr w:rsidR="007A5A03" w:rsidRPr="00223BEC" w14:paraId="1631D2B7"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233A752" w14:textId="4C5D435F"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2A6DB24" w14:textId="67AC8BBF"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0181</w:t>
            </w:r>
          </w:p>
        </w:tc>
      </w:tr>
      <w:tr w:rsidR="007A5A03" w:rsidRPr="00223BEC" w14:paraId="5E292ED5"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0BD1F6D" w14:textId="75D0209E"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26B6C5E" w14:textId="1F90969B"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0189</w:t>
            </w:r>
          </w:p>
        </w:tc>
      </w:tr>
      <w:tr w:rsidR="007A5A03" w:rsidRPr="00223BEC" w14:paraId="2DF5D35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A7CD03B" w14:textId="71FCD561"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14D4FA9" w14:textId="40D46B39"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0203</w:t>
            </w:r>
          </w:p>
        </w:tc>
      </w:tr>
      <w:tr w:rsidR="007A5A03" w:rsidRPr="00223BEC" w14:paraId="07DF18F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F367E2F" w14:textId="1AFA0840"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893C450" w14:textId="2BC5B7B5"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0217</w:t>
            </w:r>
          </w:p>
        </w:tc>
      </w:tr>
      <w:tr w:rsidR="007A5A03" w:rsidRPr="00223BEC" w14:paraId="68736B8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592E6C3" w14:textId="01BD60FE"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FABAF5E" w14:textId="45810DB4"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0295</w:t>
            </w:r>
          </w:p>
        </w:tc>
      </w:tr>
      <w:tr w:rsidR="007A5A03" w:rsidRPr="00223BEC" w14:paraId="76C3D8D7"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90BC236" w14:textId="0EA9AB46"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3267E31" w14:textId="6D868835"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0080</w:t>
            </w:r>
          </w:p>
        </w:tc>
      </w:tr>
      <w:tr w:rsidR="007A5A03" w:rsidRPr="00223BEC" w14:paraId="5B7938A0"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1F08FE9" w14:textId="3E607265"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4CD8523" w14:textId="540AA2E3"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0049</w:t>
            </w:r>
          </w:p>
        </w:tc>
      </w:tr>
      <w:tr w:rsidR="007A5A03" w:rsidRPr="00223BEC" w14:paraId="377E24E1"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580B908" w14:textId="569D2C54"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6474711" w14:textId="2778D24E"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0061</w:t>
            </w:r>
          </w:p>
        </w:tc>
      </w:tr>
      <w:tr w:rsidR="007A5A03" w:rsidRPr="00223BEC" w14:paraId="2ABCEE24"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6CC88B8" w14:textId="1AC73A9E"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FA5E7DD" w14:textId="766EF35F"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0065</w:t>
            </w:r>
          </w:p>
        </w:tc>
      </w:tr>
      <w:tr w:rsidR="007A5A03" w:rsidRPr="00223BEC" w14:paraId="105E7FEC"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FD1B2FB" w14:textId="4373040D"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Homme</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3D5D5F" w:rsidRPr="00223BEC">
              <w:rPr>
                <w:rFonts w:asciiTheme="minorHAnsi" w:hAnsiTheme="minorHAnsi"/>
                <w:color w:val="000000"/>
              </w:rPr>
              <w:t>Autre genre</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ACC0812" w14:textId="2F5119A5"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0076</w:t>
            </w:r>
          </w:p>
        </w:tc>
      </w:tr>
      <w:tr w:rsidR="007A5A03" w:rsidRPr="00223BEC" w14:paraId="41EF62C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1AAD374" w14:textId="7CADCA40" w:rsidR="007A5A03" w:rsidRPr="00223BEC" w:rsidRDefault="002077CB" w:rsidP="007A5A03">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17F0BAA" w14:textId="361B90FB" w:rsidR="007A5A03" w:rsidRPr="00223BEC" w:rsidRDefault="005D7CE5" w:rsidP="007A5A03">
            <w:pPr>
              <w:contextualSpacing/>
              <w:jc w:val="center"/>
              <w:rPr>
                <w:rFonts w:asciiTheme="minorHAnsi" w:hAnsiTheme="minorHAnsi" w:cs="Calibri"/>
                <w:color w:val="000000"/>
                <w:lang w:val="en-CA"/>
              </w:rPr>
            </w:pPr>
            <w:r w:rsidRPr="00223BEC">
              <w:rPr>
                <w:rFonts w:asciiTheme="minorHAnsi" w:hAnsiTheme="minorHAnsi"/>
                <w:color w:val="000000"/>
              </w:rPr>
              <w:t>0,</w:t>
            </w:r>
            <w:r w:rsidR="007A5A03" w:rsidRPr="00223BEC">
              <w:rPr>
                <w:rFonts w:asciiTheme="minorHAnsi" w:hAnsiTheme="minorHAnsi"/>
                <w:color w:val="000000"/>
              </w:rPr>
              <w:t>0033</w:t>
            </w:r>
          </w:p>
        </w:tc>
      </w:tr>
      <w:tr w:rsidR="007A5A03" w:rsidRPr="00223BEC" w14:paraId="0FFA79E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163875E" w14:textId="32A3A7B9"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w:t>
            </w:r>
            <w:r w:rsidR="00E9474B"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24D0660" w14:textId="3BD38774"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0047</w:t>
            </w:r>
          </w:p>
        </w:tc>
      </w:tr>
      <w:tr w:rsidR="007A5A03" w:rsidRPr="00223BEC" w14:paraId="4C55B61E"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724460D" w14:textId="2A75DA68" w:rsidR="007A5A03" w:rsidRPr="00223BEC" w:rsidRDefault="002077CB" w:rsidP="007A5A03">
            <w:pPr>
              <w:contextualSpacing/>
              <w:rPr>
                <w:rFonts w:asciiTheme="minorHAnsi" w:hAnsiTheme="minorHAnsi" w:cs="Calibri"/>
              </w:rPr>
            </w:pPr>
            <w:r w:rsidRPr="00223BEC">
              <w:rPr>
                <w:rFonts w:asciiTheme="minorHAnsi" w:hAnsiTheme="minorHAnsi"/>
                <w:color w:val="000000"/>
              </w:rPr>
              <w:lastRenderedPageBreak/>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5A0291A" w14:textId="4B2C2556"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0053</w:t>
            </w:r>
          </w:p>
        </w:tc>
      </w:tr>
      <w:tr w:rsidR="007A5A03" w:rsidRPr="00223BEC" w14:paraId="21500949"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F38776A" w14:textId="28F79EC2"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449E12C" w14:textId="7B35A709"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0065</w:t>
            </w:r>
          </w:p>
        </w:tc>
      </w:tr>
      <w:tr w:rsidR="007A5A03" w:rsidRPr="00223BEC" w14:paraId="28E30823"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681071F" w14:textId="0BA0FF4E"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EFADC51" w14:textId="7F53119A"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0069</w:t>
            </w:r>
          </w:p>
        </w:tc>
      </w:tr>
      <w:tr w:rsidR="007A5A03" w:rsidRPr="00223BEC" w14:paraId="18FC675D"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8BBF22B" w14:textId="4EE11CB1" w:rsidR="007A5A03" w:rsidRPr="00223BEC" w:rsidRDefault="002077CB" w:rsidP="007A5A03">
            <w:pPr>
              <w:contextualSpacing/>
              <w:rPr>
                <w:rFonts w:asciiTheme="minorHAnsi" w:hAnsiTheme="minorHAnsi" w:cs="Calibr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3D5D5F" w:rsidRPr="00223BEC">
              <w:rPr>
                <w:rFonts w:asciiTheme="minorHAnsi" w:hAnsiTheme="minorHAnsi"/>
                <w:color w:val="000000"/>
              </w:rPr>
              <w:t>Nouveau-Brunswick</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3D5D5F" w:rsidRPr="00223BEC">
              <w:rPr>
                <w:rFonts w:asciiTheme="minorHAnsi" w:hAnsiTheme="minorHAnsi"/>
                <w:color w:val="000000"/>
              </w:rPr>
              <w:t>Nouvelle-Écosse</w:t>
            </w:r>
            <w:r w:rsidR="007A5A03" w:rsidRPr="00223BEC">
              <w:rPr>
                <w:rFonts w:asciiTheme="minorHAnsi" w:hAnsiTheme="minorHAnsi"/>
                <w:color w:val="000000"/>
              </w:rPr>
              <w:t>,</w:t>
            </w:r>
            <w:r w:rsidR="00C53694"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7A5A03" w:rsidRPr="00223BEC">
              <w:rPr>
                <w:rFonts w:asciiTheme="minorHAnsi" w:hAnsiTheme="minorHAnsi"/>
                <w:color w:val="000000"/>
              </w:rPr>
              <w:t xml:space="preserve"> </w:t>
            </w:r>
            <w:r w:rsidR="00733904" w:rsidRPr="00223BEC">
              <w:rPr>
                <w:rFonts w:asciiTheme="minorHAnsi" w:hAnsiTheme="minorHAnsi"/>
                <w:color w:val="000000"/>
              </w:rPr>
              <w:t>ET</w:t>
            </w:r>
            <w:r w:rsidR="007A5A03"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D463216" w14:textId="4CC5C24F" w:rsidR="007A5A03" w:rsidRPr="00223BEC" w:rsidRDefault="005D7CE5" w:rsidP="007A5A03">
            <w:pPr>
              <w:contextualSpacing/>
              <w:jc w:val="center"/>
              <w:rPr>
                <w:rFonts w:asciiTheme="minorHAnsi" w:hAnsiTheme="minorHAnsi" w:cs="Calibri"/>
                <w:highlight w:val="yellow"/>
                <w:lang w:val="en-CA"/>
              </w:rPr>
            </w:pPr>
            <w:r w:rsidRPr="00223BEC">
              <w:rPr>
                <w:rFonts w:asciiTheme="minorHAnsi" w:hAnsiTheme="minorHAnsi"/>
                <w:color w:val="000000"/>
              </w:rPr>
              <w:t>0,</w:t>
            </w:r>
            <w:r w:rsidR="007A5A03" w:rsidRPr="00223BEC">
              <w:rPr>
                <w:rFonts w:asciiTheme="minorHAnsi" w:hAnsiTheme="minorHAnsi"/>
                <w:color w:val="000000"/>
              </w:rPr>
              <w:t>0089</w:t>
            </w:r>
          </w:p>
        </w:tc>
      </w:tr>
      <w:tr w:rsidR="00186CDD" w:rsidRPr="00223BEC" w14:paraId="285534D8" w14:textId="77777777" w:rsidTr="005E53AE">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E78139" w14:textId="77777777" w:rsidR="00186CDD" w:rsidRPr="00223BEC" w:rsidRDefault="00186CDD" w:rsidP="007A5A03">
            <w:pPr>
              <w:contextualSpacing/>
              <w:jc w:val="right"/>
              <w:rPr>
                <w:rFonts w:asciiTheme="minorHAnsi" w:hAnsiTheme="minorHAnsi" w:cs="Calibri"/>
                <w:color w:val="000000"/>
              </w:rPr>
            </w:pPr>
            <w:r w:rsidRPr="00223BEC">
              <w:rPr>
                <w:rFonts w:asciiTheme="minorHAnsi" w:hAnsiTheme="minorHAnsi"/>
                <w:color w:val="000000"/>
              </w:rPr>
              <w:t>Total</w:t>
            </w:r>
          </w:p>
        </w:tc>
        <w:tc>
          <w:tcPr>
            <w:tcW w:w="768" w:type="pct"/>
            <w:tcBorders>
              <w:top w:val="single" w:sz="4" w:space="0" w:color="auto"/>
              <w:left w:val="nil"/>
              <w:bottom w:val="single" w:sz="4" w:space="0" w:color="auto"/>
              <w:right w:val="single" w:sz="4" w:space="0" w:color="auto"/>
            </w:tcBorders>
            <w:shd w:val="clear" w:color="auto" w:fill="FFFFFF" w:themeFill="background1"/>
            <w:vAlign w:val="bottom"/>
          </w:tcPr>
          <w:p w14:paraId="2A55601E" w14:textId="77777777" w:rsidR="00186CDD" w:rsidRPr="00223BEC" w:rsidRDefault="00186CDD" w:rsidP="007A5A03">
            <w:pPr>
              <w:contextualSpacing/>
              <w:jc w:val="center"/>
              <w:rPr>
                <w:rFonts w:asciiTheme="minorHAnsi" w:hAnsiTheme="minorHAnsi" w:cs="Calibri"/>
              </w:rPr>
            </w:pPr>
            <w:r w:rsidRPr="00223BEC">
              <w:rPr>
                <w:rFonts w:asciiTheme="minorHAnsi" w:hAnsiTheme="minorHAnsi"/>
              </w:rPr>
              <w:t>1</w:t>
            </w:r>
          </w:p>
        </w:tc>
      </w:tr>
    </w:tbl>
    <w:p w14:paraId="659A01BD" w14:textId="56D3CEF3" w:rsidR="00424957" w:rsidRPr="00223BEC" w:rsidRDefault="00424957">
      <w:pPr>
        <w:spacing w:after="0" w:line="240" w:lineRule="auto"/>
        <w:rPr>
          <w:rFonts w:asciiTheme="minorHAnsi" w:hAnsiTheme="minorHAnsi"/>
          <w:b/>
          <w:sz w:val="24"/>
          <w:lang w:val="en-CA"/>
        </w:rPr>
      </w:pPr>
    </w:p>
    <w:p w14:paraId="22FE054D" w14:textId="329DAA46" w:rsidR="005E53AE" w:rsidRPr="00223BEC" w:rsidRDefault="003F2E73"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23BEC">
        <w:rPr>
          <w:rFonts w:asciiTheme="minorHAnsi" w:hAnsiTheme="minorHAnsi"/>
          <w:b/>
          <w:sz w:val="24"/>
          <w:lang w:val="en-CA"/>
        </w:rPr>
        <w:t xml:space="preserve">Tableau </w:t>
      </w:r>
      <w:r w:rsidR="005E53AE" w:rsidRPr="00223BEC">
        <w:rPr>
          <w:rFonts w:asciiTheme="minorHAnsi" w:hAnsiTheme="minorHAnsi"/>
          <w:b/>
          <w:sz w:val="24"/>
          <w:lang w:val="en-CA"/>
        </w:rPr>
        <w:t>1</w:t>
      </w:r>
      <w:r w:rsidR="0061720D" w:rsidRPr="00223BEC">
        <w:rPr>
          <w:rFonts w:asciiTheme="minorHAnsi" w:hAnsiTheme="minorHAnsi"/>
          <w:b/>
          <w:sz w:val="24"/>
          <w:lang w:val="en-CA"/>
        </w:rPr>
        <w:t>5</w:t>
      </w:r>
      <w:r w:rsidR="005E53AE" w:rsidRPr="00223BEC">
        <w:rPr>
          <w:rFonts w:asciiTheme="minorHAnsi" w:hAnsiTheme="minorHAnsi"/>
          <w:b/>
          <w:sz w:val="24"/>
          <w:lang w:val="en-CA"/>
        </w:rPr>
        <w:t xml:space="preserve">. </w:t>
      </w:r>
      <w:r w:rsidR="00E16D5B" w:rsidRPr="00223BEC">
        <w:rPr>
          <w:rFonts w:asciiTheme="minorHAnsi" w:hAnsiTheme="minorHAnsi"/>
          <w:b/>
          <w:sz w:val="24"/>
          <w:lang w:val="en-CA"/>
        </w:rPr>
        <w:t>NIVEAU D’ÉDUCATION</w:t>
      </w:r>
      <w:r w:rsidR="005E53AE" w:rsidRPr="00223BEC">
        <w:rPr>
          <w:rFonts w:asciiTheme="minorHAnsi" w:hAnsiTheme="minorHAnsi"/>
          <w:b/>
          <w:sz w:val="24"/>
          <w:lang w:val="en-CA"/>
        </w:rPr>
        <w:t xml:space="preserve"> </w:t>
      </w:r>
    </w:p>
    <w:tbl>
      <w:tblPr>
        <w:tblW w:w="5334" w:type="pct"/>
        <w:tblCellMar>
          <w:left w:w="70" w:type="dxa"/>
          <w:right w:w="70" w:type="dxa"/>
        </w:tblCellMar>
        <w:tblLook w:val="04A0" w:firstRow="1" w:lastRow="0" w:firstColumn="1" w:lastColumn="0" w:noHBand="0" w:noVBand="1"/>
        <w:tblCaption w:val="Table 11. Households with a cell phone number only"/>
      </w:tblPr>
      <w:tblGrid>
        <w:gridCol w:w="7822"/>
        <w:gridCol w:w="1391"/>
      </w:tblGrid>
      <w:tr w:rsidR="005E53AE" w:rsidRPr="00223BEC" w14:paraId="255BB285"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61E1D4A" w14:textId="304BEE95" w:rsidR="005E53AE" w:rsidRPr="00223BEC" w:rsidRDefault="00BC37EA" w:rsidP="007B2D54">
            <w:pPr>
              <w:contextualSpacing/>
              <w:rPr>
                <w:rFonts w:asciiTheme="minorHAnsi" w:eastAsia="Times New Roman" w:hAnsiTheme="minorHAnsi"/>
                <w:b/>
                <w:bCs/>
                <w:color w:val="FFFFFF"/>
                <w:lang w:val="en-CA"/>
              </w:rPr>
            </w:pPr>
            <w:r w:rsidRPr="00223BEC">
              <w:rPr>
                <w:rFonts w:asciiTheme="minorHAnsi" w:hAnsiTheme="minorHAnsi"/>
                <w:b/>
                <w:sz w:val="24"/>
                <w:lang w:val="en-CA"/>
              </w:rPr>
              <w:t>SCOLARITÉ</w:t>
            </w:r>
            <w:r w:rsidR="00C53694" w:rsidRPr="00223BEC">
              <w:rPr>
                <w:rFonts w:asciiTheme="minorHAnsi" w:hAnsiTheme="minorHAnsi"/>
                <w:b/>
                <w:sz w:val="24"/>
                <w:lang w:val="en-CA"/>
              </w:rPr>
              <w:t xml:space="preserve"> </w:t>
            </w:r>
          </w:p>
        </w:tc>
        <w:tc>
          <w:tcPr>
            <w:tcW w:w="755" w:type="pct"/>
            <w:tcBorders>
              <w:top w:val="single" w:sz="4" w:space="0" w:color="auto"/>
              <w:left w:val="nil"/>
              <w:bottom w:val="single" w:sz="4" w:space="0" w:color="auto"/>
              <w:right w:val="single" w:sz="4" w:space="0" w:color="auto"/>
            </w:tcBorders>
            <w:shd w:val="clear" w:color="auto" w:fill="000000" w:themeFill="text1"/>
            <w:vAlign w:val="center"/>
            <w:hideMark/>
          </w:tcPr>
          <w:p w14:paraId="4C5649D8" w14:textId="365E6691" w:rsidR="005E53AE"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5E53AE" w:rsidRPr="00223BEC" w14:paraId="1E0D88F2"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49DC63FE" w14:textId="2BFBA46E" w:rsidR="005E53AE" w:rsidRPr="00223BEC" w:rsidRDefault="002077CB" w:rsidP="001D572F">
            <w:pPr>
              <w:contextualSpacing/>
              <w:rPr>
                <w:rFonts w:asciiTheme="minorHAnsi" w:hAnsiTheme="minorHAnsi" w:cs="Calibri"/>
                <w:color w:val="000000"/>
              </w:rPr>
            </w:pPr>
            <w:r w:rsidRPr="00223BEC">
              <w:rPr>
                <w:rFonts w:asciiTheme="minorHAnsi" w:hAnsiTheme="minorHAnsi"/>
                <w:color w:val="000000"/>
              </w:rPr>
              <w:t xml:space="preserve">POPGEN ET </w:t>
            </w:r>
            <w:r w:rsidR="00672D66" w:rsidRPr="00223BEC">
              <w:rPr>
                <w:rFonts w:asciiTheme="minorHAnsi" w:hAnsiTheme="minorHAnsi"/>
                <w:color w:val="000000"/>
              </w:rPr>
              <w:t>8</w:t>
            </w:r>
            <w:r w:rsidR="00672D66" w:rsidRPr="00223BEC">
              <w:rPr>
                <w:rFonts w:asciiTheme="minorHAnsi" w:hAnsiTheme="minorHAnsi"/>
                <w:color w:val="000000"/>
                <w:vertAlign w:val="superscript"/>
              </w:rPr>
              <w:t>e</w:t>
            </w:r>
            <w:r w:rsidR="00E47720" w:rsidRPr="00223BEC">
              <w:rPr>
                <w:rFonts w:asciiTheme="minorHAnsi" w:hAnsiTheme="minorHAnsi"/>
                <w:color w:val="000000"/>
              </w:rPr>
              <w:t xml:space="preserve"> </w:t>
            </w:r>
            <w:r w:rsidR="00672D66" w:rsidRPr="00223BEC">
              <w:rPr>
                <w:rFonts w:asciiTheme="minorHAnsi" w:hAnsiTheme="minorHAnsi"/>
                <w:color w:val="000000"/>
              </w:rPr>
              <w:t>ou moins</w:t>
            </w:r>
            <w:r w:rsidR="005E53AE" w:rsidRPr="00223BEC">
              <w:rPr>
                <w:rFonts w:asciiTheme="minorHAnsi" w:hAnsiTheme="minorHAnsi"/>
                <w:color w:val="000000"/>
              </w:rPr>
              <w:t>,</w:t>
            </w:r>
            <w:r w:rsidR="001D572F" w:rsidRPr="00223BEC">
              <w:rPr>
                <w:rFonts w:asciiTheme="minorHAnsi" w:hAnsiTheme="minorHAnsi"/>
                <w:color w:val="000000"/>
              </w:rPr>
              <w:t xml:space="preserve"> </w:t>
            </w:r>
            <w:r w:rsidR="00672D66" w:rsidRPr="00223BEC">
              <w:rPr>
                <w:rFonts w:asciiTheme="minorHAnsi" w:hAnsiTheme="minorHAnsi"/>
                <w:color w:val="000000"/>
              </w:rPr>
              <w:t xml:space="preserve">secondaire en partie, diplôme d’études secondaires </w:t>
            </w:r>
            <w:r w:rsidR="00F42727" w:rsidRPr="00223BEC">
              <w:rPr>
                <w:rFonts w:asciiTheme="minorHAnsi" w:hAnsiTheme="minorHAnsi"/>
                <w:color w:val="000000"/>
              </w:rPr>
              <w:t>ou équivalent</w:t>
            </w:r>
            <w:r w:rsidR="00E47720" w:rsidRPr="00223BEC">
              <w:rPr>
                <w:rFonts w:asciiTheme="minorHAnsi" w:hAnsiTheme="minorHAnsi"/>
                <w:color w:val="000000"/>
              </w:rPr>
              <w:t>;</w:t>
            </w:r>
            <w:r w:rsidR="00F42727" w:rsidRPr="00223BEC">
              <w:rPr>
                <w:rFonts w:asciiTheme="minorHAnsi" w:hAnsiTheme="minorHAnsi"/>
                <w:color w:val="000000"/>
              </w:rPr>
              <w:t xml:space="preserve"> </w:t>
            </w:r>
            <w:r w:rsidR="00E47720" w:rsidRPr="00223BEC">
              <w:rPr>
                <w:rFonts w:asciiTheme="minorHAnsi" w:hAnsiTheme="minorHAnsi"/>
                <w:color w:val="000000"/>
              </w:rPr>
              <w:t>a</w:t>
            </w:r>
            <w:r w:rsidR="00F42727" w:rsidRPr="00223BEC">
              <w:rPr>
                <w:rFonts w:asciiTheme="minorHAnsi" w:hAnsiTheme="minorHAnsi"/>
                <w:color w:val="000000"/>
              </w:rPr>
              <w:t>pprentissage enregistré ou autre certificat ou diplôme d'une école de métiers</w:t>
            </w:r>
            <w:r w:rsidR="00273AB0" w:rsidRPr="00223BEC">
              <w:rPr>
                <w:rFonts w:asciiTheme="minorHAnsi" w:hAnsiTheme="minorHAnsi"/>
                <w:color w:val="000000"/>
              </w:rPr>
              <w:t>;</w:t>
            </w:r>
            <w:r w:rsidR="001D572F" w:rsidRPr="00223BEC">
              <w:rPr>
                <w:rFonts w:asciiTheme="minorHAnsi" w:hAnsiTheme="minorHAnsi"/>
                <w:color w:val="000000"/>
              </w:rPr>
              <w:t xml:space="preserve"> </w:t>
            </w:r>
            <w:r w:rsidR="00273AB0" w:rsidRPr="00223BEC">
              <w:rPr>
                <w:rFonts w:asciiTheme="minorHAnsi" w:hAnsiTheme="minorHAnsi"/>
                <w:color w:val="000000"/>
              </w:rPr>
              <w:t>c</w:t>
            </w:r>
            <w:r w:rsidR="00E47720" w:rsidRPr="00223BEC">
              <w:rPr>
                <w:rFonts w:asciiTheme="minorHAnsi" w:hAnsiTheme="minorHAnsi"/>
                <w:color w:val="000000"/>
              </w:rPr>
              <w:t xml:space="preserve">ollège, </w:t>
            </w:r>
            <w:r w:rsidR="00273AB0" w:rsidRPr="00223BEC">
              <w:rPr>
                <w:rFonts w:asciiTheme="minorHAnsi" w:hAnsiTheme="minorHAnsi"/>
                <w:color w:val="000000"/>
              </w:rPr>
              <w:t>C</w:t>
            </w:r>
            <w:r w:rsidR="00E47720" w:rsidRPr="00223BEC">
              <w:rPr>
                <w:rFonts w:asciiTheme="minorHAnsi" w:hAnsiTheme="minorHAnsi"/>
                <w:color w:val="000000"/>
              </w:rPr>
              <w:t>égep ou autre certificat ou diplôme d'une institution non universitaire</w:t>
            </w:r>
          </w:p>
        </w:tc>
        <w:tc>
          <w:tcPr>
            <w:tcW w:w="755" w:type="pct"/>
            <w:tcBorders>
              <w:top w:val="nil"/>
              <w:left w:val="nil"/>
              <w:bottom w:val="single" w:sz="4" w:space="0" w:color="auto"/>
              <w:right w:val="single" w:sz="4" w:space="0" w:color="auto"/>
            </w:tcBorders>
            <w:shd w:val="clear" w:color="auto" w:fill="FFFFFF" w:themeFill="background1"/>
            <w:vAlign w:val="bottom"/>
          </w:tcPr>
          <w:p w14:paraId="26F4F2A6" w14:textId="2145F27D" w:rsidR="005E53AE" w:rsidRPr="00223BEC" w:rsidRDefault="005D7CE5" w:rsidP="005E53AE">
            <w:pPr>
              <w:contextualSpacing/>
              <w:jc w:val="center"/>
              <w:rPr>
                <w:rFonts w:asciiTheme="minorHAnsi" w:hAnsiTheme="minorHAnsi" w:cs="Calibri"/>
                <w:highlight w:val="yellow"/>
              </w:rPr>
            </w:pPr>
            <w:r w:rsidRPr="00223BEC">
              <w:rPr>
                <w:rFonts w:asciiTheme="minorHAnsi" w:hAnsiTheme="minorHAnsi"/>
                <w:color w:val="000000"/>
              </w:rPr>
              <w:t>0,</w:t>
            </w:r>
            <w:r w:rsidR="005E53AE" w:rsidRPr="00223BEC">
              <w:rPr>
                <w:rFonts w:asciiTheme="minorHAnsi" w:hAnsiTheme="minorHAnsi"/>
                <w:color w:val="000000"/>
              </w:rPr>
              <w:t>272</w:t>
            </w:r>
          </w:p>
        </w:tc>
      </w:tr>
      <w:tr w:rsidR="005E53AE" w:rsidRPr="00223BEC" w14:paraId="6DF79EB7"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084B8010" w14:textId="2BD5F416" w:rsidR="005E53AE" w:rsidRPr="00223BEC" w:rsidRDefault="002077CB" w:rsidP="005E53AE">
            <w:pPr>
              <w:contextualSpacing/>
              <w:rPr>
                <w:rFonts w:asciiTheme="minorHAnsi" w:hAnsiTheme="minorHAnsi" w:cs="Calibri"/>
              </w:rPr>
            </w:pPr>
            <w:r w:rsidRPr="00223BEC">
              <w:rPr>
                <w:rFonts w:asciiTheme="minorHAnsi" w:hAnsiTheme="minorHAnsi"/>
                <w:color w:val="000000"/>
              </w:rPr>
              <w:t xml:space="preserve">POPGEN ET </w:t>
            </w:r>
            <w:r w:rsidR="00273AB0" w:rsidRPr="00223BEC">
              <w:rPr>
                <w:rFonts w:asciiTheme="minorHAnsi" w:hAnsiTheme="minorHAnsi"/>
                <w:color w:val="000000"/>
              </w:rPr>
              <w:t>Certificat ou diplôme inférieur au baccalauréa</w:t>
            </w:r>
            <w:r w:rsidR="00BC37EA" w:rsidRPr="00223BEC">
              <w:rPr>
                <w:rFonts w:asciiTheme="minorHAnsi" w:hAnsiTheme="minorHAnsi"/>
                <w:color w:val="000000"/>
              </w:rPr>
              <w:t>t;</w:t>
            </w:r>
            <w:r w:rsidR="001D572F" w:rsidRPr="00223BEC">
              <w:rPr>
                <w:rFonts w:asciiTheme="minorHAnsi" w:hAnsiTheme="minorHAnsi"/>
                <w:color w:val="000000"/>
              </w:rPr>
              <w:t xml:space="preserve"> </w:t>
            </w:r>
            <w:r w:rsidR="00BC37EA" w:rsidRPr="00223BEC">
              <w:rPr>
                <w:rFonts w:asciiTheme="minorHAnsi" w:hAnsiTheme="minorHAnsi"/>
                <w:color w:val="000000"/>
              </w:rPr>
              <w:t>baccalauréat;</w:t>
            </w:r>
            <w:r w:rsidR="001D572F" w:rsidRPr="00223BEC">
              <w:rPr>
                <w:rFonts w:asciiTheme="minorHAnsi" w:hAnsiTheme="minorHAnsi"/>
                <w:color w:val="000000"/>
              </w:rPr>
              <w:t xml:space="preserve"> </w:t>
            </w:r>
            <w:r w:rsidR="00BC37EA" w:rsidRPr="00223BEC">
              <w:rPr>
                <w:rFonts w:asciiTheme="minorHAnsi" w:hAnsiTheme="minorHAnsi"/>
                <w:color w:val="000000"/>
              </w:rPr>
              <w:t>diplôme d'études universitaires supérieur au baccalauréat</w:t>
            </w:r>
          </w:p>
        </w:tc>
        <w:tc>
          <w:tcPr>
            <w:tcW w:w="755" w:type="pct"/>
            <w:tcBorders>
              <w:top w:val="nil"/>
              <w:left w:val="nil"/>
              <w:bottom w:val="single" w:sz="4" w:space="0" w:color="auto"/>
              <w:right w:val="single" w:sz="4" w:space="0" w:color="auto"/>
            </w:tcBorders>
            <w:shd w:val="clear" w:color="auto" w:fill="FFFFFF" w:themeFill="background1"/>
            <w:vAlign w:val="bottom"/>
          </w:tcPr>
          <w:p w14:paraId="537C989D" w14:textId="765F7623" w:rsidR="005E53AE" w:rsidRPr="00223BEC" w:rsidRDefault="005D7CE5" w:rsidP="005E53AE">
            <w:pPr>
              <w:contextualSpacing/>
              <w:jc w:val="center"/>
              <w:rPr>
                <w:rFonts w:asciiTheme="minorHAnsi" w:hAnsiTheme="minorHAnsi" w:cs="Calibri"/>
                <w:highlight w:val="yellow"/>
              </w:rPr>
            </w:pPr>
            <w:r w:rsidRPr="00223BEC">
              <w:rPr>
                <w:rFonts w:asciiTheme="minorHAnsi" w:hAnsiTheme="minorHAnsi"/>
                <w:color w:val="000000"/>
              </w:rPr>
              <w:t>0,</w:t>
            </w:r>
            <w:r w:rsidR="005E53AE" w:rsidRPr="00223BEC">
              <w:rPr>
                <w:rFonts w:asciiTheme="minorHAnsi" w:hAnsiTheme="minorHAnsi"/>
                <w:color w:val="000000"/>
              </w:rPr>
              <w:t>728</w:t>
            </w:r>
          </w:p>
        </w:tc>
      </w:tr>
      <w:tr w:rsidR="005E53AE" w:rsidRPr="00223BEC" w14:paraId="055BFA78"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FBDC5C" w14:textId="77777777" w:rsidR="005E53AE" w:rsidRPr="00223BEC" w:rsidRDefault="005E53AE"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755" w:type="pct"/>
            <w:tcBorders>
              <w:top w:val="single" w:sz="4" w:space="0" w:color="auto"/>
              <w:left w:val="nil"/>
              <w:bottom w:val="single" w:sz="4" w:space="0" w:color="auto"/>
              <w:right w:val="single" w:sz="4" w:space="0" w:color="auto"/>
            </w:tcBorders>
            <w:shd w:val="clear" w:color="auto" w:fill="FFFFFF" w:themeFill="background1"/>
            <w:vAlign w:val="bottom"/>
          </w:tcPr>
          <w:p w14:paraId="57417615" w14:textId="77777777" w:rsidR="005E53AE" w:rsidRPr="00223BEC" w:rsidRDefault="005E53AE" w:rsidP="007B2D54">
            <w:pPr>
              <w:contextualSpacing/>
              <w:jc w:val="center"/>
              <w:rPr>
                <w:rFonts w:asciiTheme="minorHAnsi" w:hAnsiTheme="minorHAnsi" w:cs="Calibri"/>
              </w:rPr>
            </w:pPr>
            <w:r w:rsidRPr="00223BEC">
              <w:rPr>
                <w:rFonts w:asciiTheme="minorHAnsi" w:hAnsiTheme="minorHAnsi"/>
              </w:rPr>
              <w:t>1</w:t>
            </w:r>
          </w:p>
        </w:tc>
      </w:tr>
    </w:tbl>
    <w:p w14:paraId="18738690" w14:textId="77777777" w:rsidR="005E53AE" w:rsidRPr="00223BEC" w:rsidRDefault="005E53AE" w:rsidP="00186CDD">
      <w:pPr>
        <w:autoSpaceDE w:val="0"/>
        <w:autoSpaceDN w:val="0"/>
        <w:adjustRightInd w:val="0"/>
        <w:spacing w:after="216" w:line="270" w:lineRule="atLeast"/>
        <w:contextualSpacing/>
        <w:jc w:val="both"/>
        <w:rPr>
          <w:rFonts w:asciiTheme="minorHAnsi" w:hAnsiTheme="minorHAnsi"/>
          <w:b/>
          <w:sz w:val="24"/>
        </w:rPr>
      </w:pPr>
    </w:p>
    <w:p w14:paraId="0709C453" w14:textId="0A6F1113" w:rsidR="00927331" w:rsidRPr="00223BEC" w:rsidRDefault="003F2E73" w:rsidP="00927331">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23BEC">
        <w:rPr>
          <w:rFonts w:asciiTheme="minorHAnsi" w:hAnsiTheme="minorHAnsi"/>
          <w:b/>
          <w:sz w:val="24"/>
          <w:lang w:val="en-CA"/>
        </w:rPr>
        <w:t xml:space="preserve">Tableau </w:t>
      </w:r>
      <w:r w:rsidR="00927331" w:rsidRPr="00223BEC">
        <w:rPr>
          <w:rFonts w:asciiTheme="minorHAnsi" w:hAnsiTheme="minorHAnsi"/>
          <w:b/>
          <w:sz w:val="24"/>
          <w:lang w:val="en-CA"/>
        </w:rPr>
        <w:t>1</w:t>
      </w:r>
      <w:r w:rsidR="0061720D" w:rsidRPr="00223BEC">
        <w:rPr>
          <w:rFonts w:asciiTheme="minorHAnsi" w:hAnsiTheme="minorHAnsi"/>
          <w:b/>
          <w:sz w:val="24"/>
          <w:lang w:val="en-CA"/>
        </w:rPr>
        <w:t>6</w:t>
      </w:r>
      <w:r w:rsidR="00927331" w:rsidRPr="00223BEC">
        <w:rPr>
          <w:rFonts w:asciiTheme="minorHAnsi" w:hAnsiTheme="minorHAnsi"/>
          <w:b/>
          <w:sz w:val="24"/>
          <w:lang w:val="en-CA"/>
        </w:rPr>
        <w:t xml:space="preserve">. </w:t>
      </w:r>
      <w:r w:rsidR="00BC37EA" w:rsidRPr="00223BEC">
        <w:rPr>
          <w:rFonts w:asciiTheme="minorHAnsi" w:hAnsiTheme="minorHAnsi"/>
          <w:b/>
          <w:sz w:val="24"/>
          <w:lang w:val="en-CA"/>
        </w:rPr>
        <w:t>REVENU</w:t>
      </w:r>
    </w:p>
    <w:tbl>
      <w:tblPr>
        <w:tblW w:w="5334" w:type="pct"/>
        <w:tblCellMar>
          <w:left w:w="70" w:type="dxa"/>
          <w:right w:w="70" w:type="dxa"/>
        </w:tblCellMar>
        <w:tblLook w:val="04A0" w:firstRow="1" w:lastRow="0" w:firstColumn="1" w:lastColumn="0" w:noHBand="0" w:noVBand="1"/>
        <w:tblCaption w:val="Table 11. Households with a cell phone number only"/>
      </w:tblPr>
      <w:tblGrid>
        <w:gridCol w:w="7822"/>
        <w:gridCol w:w="1391"/>
      </w:tblGrid>
      <w:tr w:rsidR="00927331" w:rsidRPr="00223BEC" w14:paraId="5BE781C7"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CBD5070" w14:textId="3F9C3B37" w:rsidR="00927331" w:rsidRPr="00223BEC" w:rsidRDefault="00BC37EA" w:rsidP="007B2D54">
            <w:pPr>
              <w:contextualSpacing/>
              <w:rPr>
                <w:rFonts w:asciiTheme="minorHAnsi" w:eastAsia="Times New Roman" w:hAnsiTheme="minorHAnsi"/>
                <w:b/>
                <w:bCs/>
                <w:color w:val="FFFFFF"/>
                <w:lang w:val="en-CA"/>
              </w:rPr>
            </w:pPr>
            <w:r w:rsidRPr="00223BEC">
              <w:rPr>
                <w:rFonts w:asciiTheme="minorHAnsi" w:hAnsiTheme="minorHAnsi"/>
                <w:b/>
                <w:sz w:val="24"/>
                <w:lang w:val="en-CA"/>
              </w:rPr>
              <w:t>REVENU</w:t>
            </w:r>
            <w:r w:rsidR="00C53694" w:rsidRPr="00223BEC">
              <w:rPr>
                <w:rFonts w:asciiTheme="minorHAnsi" w:hAnsiTheme="minorHAnsi"/>
                <w:b/>
                <w:sz w:val="24"/>
                <w:lang w:val="en-CA"/>
              </w:rPr>
              <w:t xml:space="preserve"> </w:t>
            </w:r>
          </w:p>
        </w:tc>
        <w:tc>
          <w:tcPr>
            <w:tcW w:w="755" w:type="pct"/>
            <w:tcBorders>
              <w:top w:val="single" w:sz="4" w:space="0" w:color="auto"/>
              <w:left w:val="nil"/>
              <w:bottom w:val="single" w:sz="4" w:space="0" w:color="auto"/>
              <w:right w:val="single" w:sz="4" w:space="0" w:color="auto"/>
            </w:tcBorders>
            <w:shd w:val="clear" w:color="auto" w:fill="000000" w:themeFill="text1"/>
            <w:vAlign w:val="center"/>
            <w:hideMark/>
          </w:tcPr>
          <w:p w14:paraId="25C39994" w14:textId="10573EB2" w:rsidR="00927331"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927331" w:rsidRPr="00223BEC" w14:paraId="4F153A09"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5B6AA647" w14:textId="5E118DDE" w:rsidR="00927331" w:rsidRPr="00223BEC" w:rsidRDefault="002077CB" w:rsidP="007B2D54">
            <w:pPr>
              <w:contextualSpacing/>
              <w:rPr>
                <w:rFonts w:asciiTheme="minorHAnsi" w:hAnsiTheme="minorHAnsi" w:cs="Calibri"/>
                <w:color w:val="000000"/>
              </w:rPr>
            </w:pPr>
            <w:r w:rsidRPr="00223BEC">
              <w:rPr>
                <w:rFonts w:asciiTheme="minorHAnsi" w:hAnsiTheme="minorHAnsi"/>
                <w:color w:val="000000"/>
              </w:rPr>
              <w:t xml:space="preserve">POPGEN ET </w:t>
            </w:r>
            <w:r w:rsidR="00BC37EA" w:rsidRPr="00223BEC">
              <w:rPr>
                <w:rFonts w:asciiTheme="minorHAnsi" w:hAnsiTheme="minorHAnsi"/>
                <w:color w:val="000000"/>
              </w:rPr>
              <w:t>Moins de</w:t>
            </w:r>
            <w:r w:rsidR="00927331" w:rsidRPr="00223BEC">
              <w:rPr>
                <w:rFonts w:asciiTheme="minorHAnsi" w:hAnsiTheme="minorHAnsi"/>
                <w:color w:val="000000"/>
              </w:rPr>
              <w:t xml:space="preserve"> 20</w:t>
            </w:r>
            <w:r w:rsidR="00BC37EA" w:rsidRPr="00223BEC">
              <w:rPr>
                <w:rFonts w:asciiTheme="minorHAnsi" w:hAnsiTheme="minorHAnsi"/>
                <w:color w:val="000000"/>
              </w:rPr>
              <w:t> </w:t>
            </w:r>
            <w:r w:rsidR="00927331" w:rsidRPr="00223BEC">
              <w:rPr>
                <w:rFonts w:asciiTheme="minorHAnsi" w:hAnsiTheme="minorHAnsi"/>
                <w:color w:val="000000"/>
              </w:rPr>
              <w:t>000</w:t>
            </w:r>
            <w:r w:rsidR="00BC37EA" w:rsidRPr="00223BEC">
              <w:rPr>
                <w:rFonts w:asciiTheme="minorHAnsi" w:hAnsiTheme="minorHAnsi"/>
                <w:color w:val="000000"/>
              </w:rPr>
              <w:t> $</w:t>
            </w:r>
            <w:r w:rsidR="00927331" w:rsidRPr="00223BEC">
              <w:rPr>
                <w:rFonts w:asciiTheme="minorHAnsi" w:hAnsiTheme="minorHAnsi"/>
                <w:color w:val="000000"/>
              </w:rPr>
              <w:t>,</w:t>
            </w:r>
            <w:r w:rsidR="00BC37EA" w:rsidRPr="00223BEC">
              <w:rPr>
                <w:rFonts w:asciiTheme="minorHAnsi" w:hAnsiTheme="minorHAnsi"/>
                <w:color w:val="000000"/>
              </w:rPr>
              <w:t xml:space="preserve"> de </w:t>
            </w:r>
            <w:r w:rsidR="00927331" w:rsidRPr="00223BEC">
              <w:rPr>
                <w:rFonts w:asciiTheme="minorHAnsi" w:hAnsiTheme="minorHAnsi"/>
                <w:color w:val="000000"/>
              </w:rPr>
              <w:t>20</w:t>
            </w:r>
            <w:r w:rsidR="00BC37EA" w:rsidRPr="00223BEC">
              <w:rPr>
                <w:rFonts w:asciiTheme="minorHAnsi" w:hAnsiTheme="minorHAnsi"/>
                <w:color w:val="000000"/>
              </w:rPr>
              <w:t> </w:t>
            </w:r>
            <w:r w:rsidR="00927331" w:rsidRPr="00223BEC">
              <w:rPr>
                <w:rFonts w:asciiTheme="minorHAnsi" w:hAnsiTheme="minorHAnsi"/>
                <w:color w:val="000000"/>
              </w:rPr>
              <w:t>000</w:t>
            </w:r>
            <w:r w:rsidR="00BC37EA" w:rsidRPr="00223BEC">
              <w:rPr>
                <w:rFonts w:asciiTheme="minorHAnsi" w:hAnsiTheme="minorHAnsi"/>
                <w:color w:val="000000"/>
              </w:rPr>
              <w:t xml:space="preserve"> $ à </w:t>
            </w:r>
            <w:r w:rsidR="00927331" w:rsidRPr="00223BEC">
              <w:rPr>
                <w:rFonts w:asciiTheme="minorHAnsi" w:hAnsiTheme="minorHAnsi"/>
                <w:color w:val="000000"/>
              </w:rPr>
              <w:t>40</w:t>
            </w:r>
            <w:r w:rsidR="00BC37EA" w:rsidRPr="00223BEC">
              <w:rPr>
                <w:rFonts w:asciiTheme="minorHAnsi" w:hAnsiTheme="minorHAnsi"/>
                <w:color w:val="000000"/>
              </w:rPr>
              <w:t> </w:t>
            </w:r>
            <w:r w:rsidR="00927331" w:rsidRPr="00223BEC">
              <w:rPr>
                <w:rFonts w:asciiTheme="minorHAnsi" w:hAnsiTheme="minorHAnsi"/>
                <w:color w:val="000000"/>
              </w:rPr>
              <w:t>000</w:t>
            </w:r>
            <w:r w:rsidR="00BC37EA" w:rsidRPr="00223BEC">
              <w:rPr>
                <w:rFonts w:asciiTheme="minorHAnsi" w:hAnsiTheme="minorHAnsi"/>
                <w:color w:val="000000"/>
              </w:rPr>
              <w:t> $</w:t>
            </w:r>
          </w:p>
        </w:tc>
        <w:tc>
          <w:tcPr>
            <w:tcW w:w="755" w:type="pct"/>
            <w:tcBorders>
              <w:top w:val="nil"/>
              <w:left w:val="nil"/>
              <w:bottom w:val="single" w:sz="4" w:space="0" w:color="auto"/>
              <w:right w:val="single" w:sz="4" w:space="0" w:color="auto"/>
            </w:tcBorders>
            <w:shd w:val="clear" w:color="auto" w:fill="FFFFFF" w:themeFill="background1"/>
            <w:vAlign w:val="bottom"/>
          </w:tcPr>
          <w:p w14:paraId="2579DCB8" w14:textId="1810F7FC" w:rsidR="00927331" w:rsidRPr="00223BEC" w:rsidRDefault="005D7CE5" w:rsidP="007B2D54">
            <w:pPr>
              <w:contextualSpacing/>
              <w:jc w:val="center"/>
              <w:rPr>
                <w:rFonts w:asciiTheme="minorHAnsi" w:hAnsiTheme="minorHAnsi" w:cs="Calibri"/>
                <w:highlight w:val="yellow"/>
              </w:rPr>
            </w:pPr>
            <w:r w:rsidRPr="00223BEC">
              <w:rPr>
                <w:rFonts w:asciiTheme="minorHAnsi" w:hAnsiTheme="minorHAnsi"/>
                <w:color w:val="000000"/>
              </w:rPr>
              <w:t>0,</w:t>
            </w:r>
            <w:r w:rsidR="00927331" w:rsidRPr="00223BEC">
              <w:rPr>
                <w:rFonts w:asciiTheme="minorHAnsi" w:hAnsiTheme="minorHAnsi"/>
                <w:color w:val="000000"/>
              </w:rPr>
              <w:t>17973010</w:t>
            </w:r>
          </w:p>
        </w:tc>
      </w:tr>
      <w:tr w:rsidR="00927331" w:rsidRPr="00223BEC" w14:paraId="16318C17"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7C605823" w14:textId="7C232A02" w:rsidR="00927331" w:rsidRPr="00223BEC" w:rsidRDefault="002077CB" w:rsidP="007B2D54">
            <w:pPr>
              <w:contextualSpacing/>
              <w:rPr>
                <w:rFonts w:asciiTheme="minorHAnsi" w:hAnsiTheme="minorHAnsi" w:cs="Calibri"/>
              </w:rPr>
            </w:pPr>
            <w:r w:rsidRPr="00223BEC">
              <w:rPr>
                <w:rFonts w:asciiTheme="minorHAnsi" w:hAnsiTheme="minorHAnsi"/>
                <w:color w:val="000000"/>
              </w:rPr>
              <w:t xml:space="preserve">POPGEN ET </w:t>
            </w:r>
            <w:r w:rsidR="00BC37EA" w:rsidRPr="00223BEC">
              <w:rPr>
                <w:rFonts w:asciiTheme="minorHAnsi" w:hAnsiTheme="minorHAnsi"/>
                <w:color w:val="000000"/>
              </w:rPr>
              <w:t>De</w:t>
            </w:r>
            <w:r w:rsidR="00927331" w:rsidRPr="00223BEC">
              <w:rPr>
                <w:rFonts w:asciiTheme="minorHAnsi" w:hAnsiTheme="minorHAnsi"/>
                <w:color w:val="000000"/>
              </w:rPr>
              <w:t xml:space="preserve"> 40</w:t>
            </w:r>
            <w:r w:rsidR="00BC37EA" w:rsidRPr="00223BEC">
              <w:rPr>
                <w:rFonts w:asciiTheme="minorHAnsi" w:hAnsiTheme="minorHAnsi"/>
                <w:color w:val="000000"/>
              </w:rPr>
              <w:t> </w:t>
            </w:r>
            <w:r w:rsidR="00927331" w:rsidRPr="00223BEC">
              <w:rPr>
                <w:rFonts w:asciiTheme="minorHAnsi" w:hAnsiTheme="minorHAnsi"/>
                <w:color w:val="000000"/>
              </w:rPr>
              <w:t>000</w:t>
            </w:r>
            <w:r w:rsidR="00BC37EA" w:rsidRPr="00223BEC">
              <w:rPr>
                <w:rFonts w:asciiTheme="minorHAnsi" w:hAnsiTheme="minorHAnsi"/>
                <w:color w:val="000000"/>
              </w:rPr>
              <w:t xml:space="preserve"> $ </w:t>
            </w:r>
            <w:r w:rsidR="00087038" w:rsidRPr="00223BEC">
              <w:rPr>
                <w:rFonts w:asciiTheme="minorHAnsi" w:hAnsiTheme="minorHAnsi"/>
                <w:color w:val="000000"/>
              </w:rPr>
              <w:t xml:space="preserve">à </w:t>
            </w:r>
            <w:r w:rsidR="00927331" w:rsidRPr="00223BEC">
              <w:rPr>
                <w:rFonts w:asciiTheme="minorHAnsi" w:hAnsiTheme="minorHAnsi"/>
                <w:color w:val="000000"/>
              </w:rPr>
              <w:t>60</w:t>
            </w:r>
            <w:r w:rsidR="00087038" w:rsidRPr="00223BEC">
              <w:rPr>
                <w:rFonts w:asciiTheme="minorHAnsi" w:hAnsiTheme="minorHAnsi"/>
                <w:color w:val="000000"/>
              </w:rPr>
              <w:t> </w:t>
            </w:r>
            <w:r w:rsidR="00927331" w:rsidRPr="00223BEC">
              <w:rPr>
                <w:rFonts w:asciiTheme="minorHAnsi" w:hAnsiTheme="minorHAnsi"/>
                <w:color w:val="000000"/>
              </w:rPr>
              <w:t>000</w:t>
            </w:r>
            <w:r w:rsidR="00087038" w:rsidRPr="00223BEC">
              <w:rPr>
                <w:rFonts w:asciiTheme="minorHAnsi" w:hAnsiTheme="minorHAnsi"/>
                <w:color w:val="000000"/>
              </w:rPr>
              <w:t> $</w:t>
            </w:r>
            <w:r w:rsidR="00927331" w:rsidRPr="00223BEC">
              <w:rPr>
                <w:rFonts w:asciiTheme="minorHAnsi" w:hAnsiTheme="minorHAnsi"/>
                <w:color w:val="000000"/>
              </w:rPr>
              <w:t>-150</w:t>
            </w:r>
            <w:r w:rsidR="002F5DF2" w:rsidRPr="00223BEC">
              <w:rPr>
                <w:rFonts w:asciiTheme="minorHAnsi" w:hAnsiTheme="minorHAnsi"/>
                <w:color w:val="000000"/>
              </w:rPr>
              <w:t> </w:t>
            </w:r>
            <w:r w:rsidR="00927331" w:rsidRPr="00223BEC">
              <w:rPr>
                <w:rFonts w:asciiTheme="minorHAnsi" w:hAnsiTheme="minorHAnsi"/>
                <w:color w:val="000000"/>
              </w:rPr>
              <w:t>000</w:t>
            </w:r>
            <w:r w:rsidR="002F5DF2" w:rsidRPr="00223BEC">
              <w:rPr>
                <w:rFonts w:asciiTheme="minorHAnsi" w:hAnsiTheme="minorHAnsi"/>
                <w:color w:val="000000"/>
              </w:rPr>
              <w:t> $ et plus</w:t>
            </w:r>
          </w:p>
        </w:tc>
        <w:tc>
          <w:tcPr>
            <w:tcW w:w="755" w:type="pct"/>
            <w:tcBorders>
              <w:top w:val="nil"/>
              <w:left w:val="nil"/>
              <w:bottom w:val="single" w:sz="4" w:space="0" w:color="auto"/>
              <w:right w:val="single" w:sz="4" w:space="0" w:color="auto"/>
            </w:tcBorders>
            <w:shd w:val="clear" w:color="auto" w:fill="FFFFFF" w:themeFill="background1"/>
            <w:vAlign w:val="bottom"/>
          </w:tcPr>
          <w:p w14:paraId="172233FF" w14:textId="3026F16E" w:rsidR="00927331" w:rsidRPr="00223BEC" w:rsidRDefault="005D7CE5" w:rsidP="007B2D54">
            <w:pPr>
              <w:contextualSpacing/>
              <w:jc w:val="center"/>
              <w:rPr>
                <w:rFonts w:asciiTheme="minorHAnsi" w:hAnsiTheme="minorHAnsi" w:cs="Calibri"/>
                <w:highlight w:val="yellow"/>
              </w:rPr>
            </w:pPr>
            <w:r w:rsidRPr="00223BEC">
              <w:rPr>
                <w:rFonts w:asciiTheme="minorHAnsi" w:hAnsiTheme="minorHAnsi"/>
                <w:color w:val="000000"/>
              </w:rPr>
              <w:t>0,</w:t>
            </w:r>
            <w:r w:rsidR="00927331" w:rsidRPr="00223BEC">
              <w:rPr>
                <w:rFonts w:asciiTheme="minorHAnsi" w:hAnsiTheme="minorHAnsi"/>
                <w:color w:val="000000"/>
              </w:rPr>
              <w:t>72026989</w:t>
            </w:r>
          </w:p>
        </w:tc>
      </w:tr>
      <w:tr w:rsidR="00927331" w:rsidRPr="00223BEC" w14:paraId="1FBAE22A"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05D808A7" w14:textId="171A43E8" w:rsidR="00927331" w:rsidRPr="00223BEC" w:rsidRDefault="002077CB" w:rsidP="007B2D54">
            <w:pPr>
              <w:contextualSpacing/>
              <w:rPr>
                <w:rFonts w:asciiTheme="minorHAnsi" w:hAnsiTheme="minorHAnsi"/>
                <w:color w:val="000000"/>
              </w:rPr>
            </w:pPr>
            <w:r w:rsidRPr="00223BEC">
              <w:rPr>
                <w:rFonts w:asciiTheme="minorHAnsi" w:hAnsiTheme="minorHAnsi"/>
                <w:color w:val="000000"/>
              </w:rPr>
              <w:t xml:space="preserve">POPGEN ET </w:t>
            </w:r>
            <w:r w:rsidR="002F5DF2" w:rsidRPr="00223BEC">
              <w:rPr>
                <w:rFonts w:asciiTheme="minorHAnsi" w:hAnsiTheme="minorHAnsi"/>
                <w:color w:val="000000"/>
              </w:rPr>
              <w:t>Je préfère ne pas répondre</w:t>
            </w:r>
          </w:p>
        </w:tc>
        <w:tc>
          <w:tcPr>
            <w:tcW w:w="755" w:type="pct"/>
            <w:tcBorders>
              <w:top w:val="nil"/>
              <w:left w:val="nil"/>
              <w:bottom w:val="single" w:sz="4" w:space="0" w:color="auto"/>
              <w:right w:val="single" w:sz="4" w:space="0" w:color="auto"/>
            </w:tcBorders>
            <w:shd w:val="clear" w:color="auto" w:fill="FFFFFF" w:themeFill="background1"/>
            <w:vAlign w:val="bottom"/>
          </w:tcPr>
          <w:p w14:paraId="4BD0AE48" w14:textId="292EAF78" w:rsidR="00927331" w:rsidRPr="00223BEC" w:rsidRDefault="005D7CE5" w:rsidP="007B2D54">
            <w:pPr>
              <w:contextualSpacing/>
              <w:jc w:val="center"/>
              <w:rPr>
                <w:rFonts w:asciiTheme="minorHAnsi" w:hAnsiTheme="minorHAnsi"/>
                <w:color w:val="000000"/>
                <w:lang w:val="en-CA"/>
              </w:rPr>
            </w:pPr>
            <w:r w:rsidRPr="00223BEC">
              <w:rPr>
                <w:rFonts w:asciiTheme="minorHAnsi" w:hAnsiTheme="minorHAnsi"/>
                <w:color w:val="000000"/>
              </w:rPr>
              <w:t>0,</w:t>
            </w:r>
            <w:r w:rsidR="00927331" w:rsidRPr="00223BEC">
              <w:rPr>
                <w:rFonts w:asciiTheme="minorHAnsi" w:hAnsiTheme="minorHAnsi"/>
                <w:color w:val="000000"/>
              </w:rPr>
              <w:t>1</w:t>
            </w:r>
          </w:p>
        </w:tc>
      </w:tr>
      <w:tr w:rsidR="00927331" w:rsidRPr="00223BEC" w14:paraId="77CDDBAE"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832F36" w14:textId="77777777" w:rsidR="00927331" w:rsidRPr="00223BEC" w:rsidRDefault="00927331"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755" w:type="pct"/>
            <w:tcBorders>
              <w:top w:val="single" w:sz="4" w:space="0" w:color="auto"/>
              <w:left w:val="nil"/>
              <w:bottom w:val="single" w:sz="4" w:space="0" w:color="auto"/>
              <w:right w:val="single" w:sz="4" w:space="0" w:color="auto"/>
            </w:tcBorders>
            <w:shd w:val="clear" w:color="auto" w:fill="FFFFFF" w:themeFill="background1"/>
            <w:vAlign w:val="bottom"/>
          </w:tcPr>
          <w:p w14:paraId="46B70F2C" w14:textId="77777777" w:rsidR="00927331" w:rsidRPr="00223BEC" w:rsidRDefault="00927331" w:rsidP="007B2D54">
            <w:pPr>
              <w:contextualSpacing/>
              <w:jc w:val="center"/>
              <w:rPr>
                <w:rFonts w:asciiTheme="minorHAnsi" w:hAnsiTheme="minorHAnsi" w:cs="Calibri"/>
              </w:rPr>
            </w:pPr>
            <w:r w:rsidRPr="00223BEC">
              <w:rPr>
                <w:rFonts w:asciiTheme="minorHAnsi" w:hAnsiTheme="minorHAnsi"/>
              </w:rPr>
              <w:t>1</w:t>
            </w:r>
          </w:p>
        </w:tc>
      </w:tr>
    </w:tbl>
    <w:p w14:paraId="6FB4D2D9" w14:textId="77777777" w:rsidR="00927331" w:rsidRPr="00223BEC" w:rsidRDefault="00927331" w:rsidP="00186CDD">
      <w:pPr>
        <w:autoSpaceDE w:val="0"/>
        <w:autoSpaceDN w:val="0"/>
        <w:adjustRightInd w:val="0"/>
        <w:spacing w:after="216" w:line="270" w:lineRule="atLeast"/>
        <w:contextualSpacing/>
        <w:jc w:val="both"/>
        <w:rPr>
          <w:rFonts w:asciiTheme="minorHAnsi" w:hAnsiTheme="minorHAnsi"/>
          <w:b/>
          <w:sz w:val="24"/>
        </w:rPr>
      </w:pPr>
    </w:p>
    <w:p w14:paraId="0B571FF5" w14:textId="2589F198" w:rsidR="00186CDD" w:rsidRPr="00223BEC" w:rsidRDefault="003F2E73" w:rsidP="00186CDD">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t xml:space="preserve">Tableau </w:t>
      </w:r>
      <w:r w:rsidR="00186CDD" w:rsidRPr="00223BEC">
        <w:rPr>
          <w:rFonts w:asciiTheme="minorHAnsi" w:hAnsiTheme="minorHAnsi"/>
          <w:b/>
          <w:sz w:val="24"/>
        </w:rPr>
        <w:t>1</w:t>
      </w:r>
      <w:r w:rsidR="0061720D" w:rsidRPr="00223BEC">
        <w:rPr>
          <w:rFonts w:asciiTheme="minorHAnsi" w:hAnsiTheme="minorHAnsi"/>
          <w:b/>
          <w:sz w:val="24"/>
        </w:rPr>
        <w:t>7</w:t>
      </w:r>
      <w:r w:rsidR="00186CDD" w:rsidRPr="00223BEC">
        <w:rPr>
          <w:rFonts w:asciiTheme="minorHAnsi" w:hAnsiTheme="minorHAnsi"/>
          <w:b/>
          <w:sz w:val="24"/>
        </w:rPr>
        <w:t xml:space="preserve">. </w:t>
      </w:r>
      <w:r w:rsidR="0093726E" w:rsidRPr="00223BEC">
        <w:rPr>
          <w:rFonts w:asciiTheme="minorHAnsi" w:hAnsiTheme="minorHAnsi"/>
          <w:b/>
          <w:sz w:val="24"/>
        </w:rPr>
        <w:t>Pondération</w:t>
      </w:r>
      <w:r w:rsidR="00CC61E1" w:rsidRPr="00223BEC">
        <w:rPr>
          <w:rFonts w:asciiTheme="minorHAnsi" w:hAnsiTheme="minorHAnsi"/>
          <w:b/>
          <w:sz w:val="24"/>
        </w:rPr>
        <w:t xml:space="preserve"> </w:t>
      </w:r>
      <w:r w:rsidR="00ED6359" w:rsidRPr="00223BEC">
        <w:rPr>
          <w:rFonts w:asciiTheme="minorHAnsi" w:hAnsiTheme="minorHAnsi"/>
          <w:b/>
          <w:sz w:val="24"/>
        </w:rPr>
        <w:t xml:space="preserve">par région et </w:t>
      </w:r>
      <w:r w:rsidR="00FF6DB1" w:rsidRPr="00223BEC">
        <w:rPr>
          <w:rFonts w:asciiTheme="minorHAnsi" w:hAnsiTheme="minorHAnsi"/>
          <w:b/>
          <w:sz w:val="24"/>
        </w:rPr>
        <w:t>langue</w:t>
      </w:r>
    </w:p>
    <w:tbl>
      <w:tblPr>
        <w:tblW w:w="5366" w:type="pct"/>
        <w:tblCellMar>
          <w:left w:w="70" w:type="dxa"/>
          <w:right w:w="70" w:type="dxa"/>
        </w:tblCellMar>
        <w:tblLook w:val="04A0" w:firstRow="1" w:lastRow="0" w:firstColumn="1" w:lastColumn="0" w:noHBand="0" w:noVBand="1"/>
        <w:tblCaption w:val="Table 10. Weighting by region and language"/>
      </w:tblPr>
      <w:tblGrid>
        <w:gridCol w:w="7513"/>
        <w:gridCol w:w="1755"/>
      </w:tblGrid>
      <w:tr w:rsidR="00186CDD" w:rsidRPr="00223BEC" w14:paraId="229CB0D8" w14:textId="77777777" w:rsidTr="00E33E21">
        <w:trPr>
          <w:trHeight w:val="310"/>
        </w:trPr>
        <w:tc>
          <w:tcPr>
            <w:tcW w:w="405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871B4C0" w14:textId="11AE2646" w:rsidR="00186CDD" w:rsidRPr="00223BEC" w:rsidRDefault="00186CDD" w:rsidP="007A5A03">
            <w:pPr>
              <w:contextualSpacing/>
              <w:rPr>
                <w:rFonts w:asciiTheme="minorHAnsi" w:eastAsia="Times New Roman" w:hAnsiTheme="minorHAnsi"/>
                <w:b/>
                <w:bCs/>
                <w:color w:val="FFFFFF"/>
              </w:rPr>
            </w:pPr>
            <w:r w:rsidRPr="00223BEC">
              <w:rPr>
                <w:rFonts w:asciiTheme="minorHAnsi" w:hAnsiTheme="minorHAnsi"/>
                <w:b/>
                <w:color w:val="FFFFFF"/>
              </w:rPr>
              <w:t>R</w:t>
            </w:r>
            <w:r w:rsidR="00D26DA7" w:rsidRPr="00223BEC">
              <w:rPr>
                <w:rFonts w:asciiTheme="minorHAnsi" w:hAnsiTheme="minorHAnsi"/>
                <w:b/>
                <w:color w:val="FFFFFF"/>
              </w:rPr>
              <w:t>É</w:t>
            </w:r>
            <w:r w:rsidRPr="00223BEC">
              <w:rPr>
                <w:rFonts w:asciiTheme="minorHAnsi" w:hAnsiTheme="minorHAnsi"/>
                <w:b/>
                <w:color w:val="FFFFFF"/>
              </w:rPr>
              <w:t>GION*LANGU</w:t>
            </w:r>
            <w:r w:rsidR="00444FF0" w:rsidRPr="00223BEC">
              <w:rPr>
                <w:rFonts w:asciiTheme="minorHAnsi" w:hAnsiTheme="minorHAnsi"/>
                <w:b/>
                <w:color w:val="FFFFFF"/>
              </w:rPr>
              <w:t>E</w:t>
            </w:r>
          </w:p>
        </w:tc>
        <w:tc>
          <w:tcPr>
            <w:tcW w:w="947" w:type="pct"/>
            <w:tcBorders>
              <w:top w:val="single" w:sz="4" w:space="0" w:color="auto"/>
              <w:left w:val="nil"/>
              <w:bottom w:val="single" w:sz="4" w:space="0" w:color="auto"/>
              <w:right w:val="single" w:sz="4" w:space="0" w:color="auto"/>
            </w:tcBorders>
            <w:shd w:val="clear" w:color="auto" w:fill="000000" w:themeFill="text1"/>
            <w:vAlign w:val="center"/>
            <w:hideMark/>
          </w:tcPr>
          <w:p w14:paraId="2D2FECD0" w14:textId="2A3E313C" w:rsidR="00186CDD" w:rsidRPr="00223BEC" w:rsidRDefault="0093726E" w:rsidP="007A5A03">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E33E21" w:rsidRPr="00223BEC" w14:paraId="5D593DCD" w14:textId="77777777" w:rsidTr="00E33E21">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70391AAB" w14:textId="2C45F681" w:rsidR="00E33E21" w:rsidRPr="00223BEC" w:rsidRDefault="00E33E21" w:rsidP="00E33E21">
            <w:pPr>
              <w:contextualSpacing/>
              <w:rPr>
                <w:rFonts w:asciiTheme="minorHAnsi" w:hAnsiTheme="minorHAnsi" w:cs="Calibri"/>
                <w:color w:val="000000"/>
              </w:rPr>
            </w:pPr>
            <w:r w:rsidRPr="00223BEC">
              <w:rPr>
                <w:rFonts w:asciiTheme="minorHAnsi" w:hAnsiTheme="minorHAnsi"/>
                <w:color w:val="000000"/>
              </w:rPr>
              <w:t xml:space="preserve">QC </w:t>
            </w:r>
            <w:r w:rsidR="00FF6DB1" w:rsidRPr="00223BEC">
              <w:rPr>
                <w:rFonts w:asciiTheme="minorHAnsi" w:hAnsiTheme="minorHAnsi"/>
                <w:color w:val="000000"/>
              </w:rPr>
              <w:t>et français</w:t>
            </w:r>
          </w:p>
        </w:tc>
        <w:tc>
          <w:tcPr>
            <w:tcW w:w="947" w:type="pct"/>
            <w:tcBorders>
              <w:top w:val="single" w:sz="4" w:space="0" w:color="auto"/>
              <w:left w:val="nil"/>
              <w:bottom w:val="single" w:sz="4" w:space="0" w:color="auto"/>
              <w:right w:val="single" w:sz="4" w:space="0" w:color="auto"/>
            </w:tcBorders>
            <w:shd w:val="clear" w:color="auto" w:fill="auto"/>
            <w:vAlign w:val="bottom"/>
          </w:tcPr>
          <w:p w14:paraId="59C107E8" w14:textId="66A3DDAD" w:rsidR="00E33E21" w:rsidRPr="00223BEC" w:rsidRDefault="005D7CE5" w:rsidP="00E33E21">
            <w:pPr>
              <w:contextualSpacing/>
              <w:jc w:val="center"/>
              <w:rPr>
                <w:rFonts w:asciiTheme="minorHAnsi" w:hAnsiTheme="minorHAnsi" w:cs="Calibri"/>
                <w:highlight w:val="yellow"/>
              </w:rPr>
            </w:pPr>
            <w:r w:rsidRPr="00223BEC">
              <w:rPr>
                <w:rFonts w:asciiTheme="minorHAnsi" w:hAnsiTheme="minorHAnsi"/>
                <w:color w:val="000000"/>
              </w:rPr>
              <w:t>0,</w:t>
            </w:r>
            <w:r w:rsidR="00E33E21" w:rsidRPr="00223BEC">
              <w:rPr>
                <w:rFonts w:asciiTheme="minorHAnsi" w:hAnsiTheme="minorHAnsi"/>
                <w:color w:val="000000"/>
              </w:rPr>
              <w:t>1809</w:t>
            </w:r>
          </w:p>
        </w:tc>
      </w:tr>
      <w:tr w:rsidR="00E33E21" w:rsidRPr="00223BEC" w14:paraId="37DEB92C" w14:textId="77777777" w:rsidTr="00E33E21">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43A4B83D" w14:textId="6A10F90E" w:rsidR="00E33E21" w:rsidRPr="00223BEC" w:rsidRDefault="00E33E21" w:rsidP="001D572F">
            <w:pPr>
              <w:contextualSpacing/>
              <w:rPr>
                <w:rFonts w:asciiTheme="minorHAnsi" w:hAnsiTheme="minorHAnsi" w:cs="Calibri"/>
                <w:color w:val="000000"/>
              </w:rPr>
            </w:pPr>
            <w:r w:rsidRPr="00223BEC">
              <w:rPr>
                <w:rFonts w:asciiTheme="minorHAnsi" w:hAnsiTheme="minorHAnsi"/>
                <w:color w:val="000000"/>
              </w:rPr>
              <w:t xml:space="preserve">QC </w:t>
            </w:r>
            <w:r w:rsidR="00FF6DB1" w:rsidRPr="00223BEC">
              <w:rPr>
                <w:rFonts w:asciiTheme="minorHAnsi" w:hAnsiTheme="minorHAnsi"/>
                <w:color w:val="000000"/>
              </w:rPr>
              <w:t>et autre langue</w:t>
            </w:r>
          </w:p>
        </w:tc>
        <w:tc>
          <w:tcPr>
            <w:tcW w:w="947" w:type="pct"/>
            <w:tcBorders>
              <w:top w:val="single" w:sz="4" w:space="0" w:color="auto"/>
              <w:left w:val="nil"/>
              <w:bottom w:val="single" w:sz="4" w:space="0" w:color="auto"/>
              <w:right w:val="single" w:sz="4" w:space="0" w:color="auto"/>
            </w:tcBorders>
            <w:shd w:val="clear" w:color="auto" w:fill="auto"/>
            <w:vAlign w:val="bottom"/>
          </w:tcPr>
          <w:p w14:paraId="213CE30A" w14:textId="2FABCB01" w:rsidR="00E33E21" w:rsidRPr="00223BEC" w:rsidRDefault="005D7CE5" w:rsidP="00E33E21">
            <w:pPr>
              <w:contextualSpacing/>
              <w:jc w:val="center"/>
              <w:rPr>
                <w:rFonts w:asciiTheme="minorHAnsi" w:hAnsiTheme="minorHAnsi" w:cs="Calibri"/>
                <w:highlight w:val="yellow"/>
              </w:rPr>
            </w:pPr>
            <w:r w:rsidRPr="00223BEC">
              <w:rPr>
                <w:rFonts w:asciiTheme="minorHAnsi" w:hAnsiTheme="minorHAnsi"/>
                <w:color w:val="000000"/>
              </w:rPr>
              <w:t>0,</w:t>
            </w:r>
            <w:r w:rsidR="00E33E21" w:rsidRPr="00223BEC">
              <w:rPr>
                <w:rFonts w:asciiTheme="minorHAnsi" w:hAnsiTheme="minorHAnsi"/>
                <w:color w:val="000000"/>
              </w:rPr>
              <w:t>0537</w:t>
            </w:r>
          </w:p>
        </w:tc>
      </w:tr>
      <w:tr w:rsidR="00E33E21" w:rsidRPr="00223BEC" w14:paraId="7E6B670D" w14:textId="77777777" w:rsidTr="00E33E21">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76728BD9" w14:textId="0EE1B3DD" w:rsidR="00E33E21" w:rsidRPr="00223BEC" w:rsidRDefault="00E33E21" w:rsidP="00E33E21">
            <w:pPr>
              <w:contextualSpacing/>
              <w:rPr>
                <w:rFonts w:asciiTheme="minorHAnsi" w:hAnsiTheme="minorHAnsi" w:cs="Calibri"/>
                <w:color w:val="000000"/>
                <w:lang w:val="en-CA"/>
              </w:rPr>
            </w:pPr>
            <w:r w:rsidRPr="00223BEC">
              <w:rPr>
                <w:rFonts w:asciiTheme="minorHAnsi" w:hAnsiTheme="minorHAnsi"/>
                <w:color w:val="000000"/>
              </w:rPr>
              <w:t xml:space="preserve">CAN </w:t>
            </w:r>
            <w:r w:rsidR="00736B01" w:rsidRPr="00223BEC">
              <w:rPr>
                <w:rFonts w:asciiTheme="minorHAnsi" w:hAnsiTheme="minorHAnsi"/>
                <w:color w:val="000000"/>
              </w:rPr>
              <w:t>et français</w:t>
            </w:r>
          </w:p>
        </w:tc>
        <w:tc>
          <w:tcPr>
            <w:tcW w:w="947" w:type="pct"/>
            <w:tcBorders>
              <w:top w:val="single" w:sz="4" w:space="0" w:color="auto"/>
              <w:left w:val="nil"/>
              <w:bottom w:val="single" w:sz="4" w:space="0" w:color="auto"/>
              <w:right w:val="single" w:sz="4" w:space="0" w:color="auto"/>
            </w:tcBorders>
            <w:shd w:val="clear" w:color="auto" w:fill="auto"/>
            <w:vAlign w:val="bottom"/>
          </w:tcPr>
          <w:p w14:paraId="236BECE2" w14:textId="12F11230" w:rsidR="00E33E21" w:rsidRPr="00223BEC" w:rsidRDefault="005D7CE5" w:rsidP="00E33E21">
            <w:pPr>
              <w:contextualSpacing/>
              <w:jc w:val="center"/>
              <w:rPr>
                <w:rFonts w:asciiTheme="minorHAnsi" w:hAnsiTheme="minorHAnsi" w:cs="Calibri"/>
                <w:highlight w:val="yellow"/>
              </w:rPr>
            </w:pPr>
            <w:r w:rsidRPr="00223BEC">
              <w:rPr>
                <w:rFonts w:asciiTheme="minorHAnsi" w:hAnsiTheme="minorHAnsi"/>
                <w:color w:val="000000"/>
              </w:rPr>
              <w:t>0,</w:t>
            </w:r>
            <w:r w:rsidR="00E33E21" w:rsidRPr="00223BEC">
              <w:rPr>
                <w:rFonts w:asciiTheme="minorHAnsi" w:hAnsiTheme="minorHAnsi"/>
                <w:color w:val="000000"/>
              </w:rPr>
              <w:t>0271</w:t>
            </w:r>
          </w:p>
        </w:tc>
      </w:tr>
      <w:tr w:rsidR="00E33E21" w:rsidRPr="00223BEC" w14:paraId="653DA43F" w14:textId="77777777" w:rsidTr="00E33E21">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795D4C77" w14:textId="01DCD3CE" w:rsidR="00E33E21" w:rsidRPr="00223BEC" w:rsidRDefault="00E33E21" w:rsidP="001D572F">
            <w:pPr>
              <w:contextualSpacing/>
              <w:rPr>
                <w:rFonts w:asciiTheme="minorHAnsi" w:hAnsiTheme="minorHAnsi" w:cs="Calibri"/>
                <w:color w:val="000000"/>
                <w:lang w:val="en-CA"/>
              </w:rPr>
            </w:pPr>
            <w:r w:rsidRPr="00223BEC">
              <w:rPr>
                <w:rFonts w:asciiTheme="minorHAnsi" w:hAnsiTheme="minorHAnsi"/>
                <w:color w:val="000000"/>
              </w:rPr>
              <w:t xml:space="preserve">CAN </w:t>
            </w:r>
            <w:r w:rsidR="00736B01" w:rsidRPr="00223BEC">
              <w:rPr>
                <w:rFonts w:asciiTheme="minorHAnsi" w:hAnsiTheme="minorHAnsi"/>
                <w:color w:val="000000"/>
              </w:rPr>
              <w:t xml:space="preserve">et autre langue </w:t>
            </w:r>
          </w:p>
        </w:tc>
        <w:tc>
          <w:tcPr>
            <w:tcW w:w="947" w:type="pct"/>
            <w:tcBorders>
              <w:top w:val="single" w:sz="4" w:space="0" w:color="auto"/>
              <w:left w:val="nil"/>
              <w:bottom w:val="single" w:sz="4" w:space="0" w:color="auto"/>
              <w:right w:val="single" w:sz="4" w:space="0" w:color="auto"/>
            </w:tcBorders>
            <w:shd w:val="clear" w:color="auto" w:fill="auto"/>
            <w:vAlign w:val="bottom"/>
          </w:tcPr>
          <w:p w14:paraId="0B4B5D0E" w14:textId="2F793A29" w:rsidR="00E33E21" w:rsidRPr="00223BEC" w:rsidRDefault="005D7CE5" w:rsidP="00E33E21">
            <w:pPr>
              <w:contextualSpacing/>
              <w:jc w:val="center"/>
              <w:rPr>
                <w:rFonts w:asciiTheme="minorHAnsi" w:hAnsiTheme="minorHAnsi" w:cs="Calibri"/>
                <w:highlight w:val="yellow"/>
              </w:rPr>
            </w:pPr>
            <w:r w:rsidRPr="00223BEC">
              <w:rPr>
                <w:rFonts w:asciiTheme="minorHAnsi" w:hAnsiTheme="minorHAnsi"/>
                <w:color w:val="000000"/>
              </w:rPr>
              <w:t>0,</w:t>
            </w:r>
            <w:r w:rsidR="00E33E21" w:rsidRPr="00223BEC">
              <w:rPr>
                <w:rFonts w:asciiTheme="minorHAnsi" w:hAnsiTheme="minorHAnsi"/>
                <w:color w:val="000000"/>
              </w:rPr>
              <w:t>7383</w:t>
            </w:r>
          </w:p>
        </w:tc>
      </w:tr>
      <w:tr w:rsidR="00186CDD" w:rsidRPr="00223BEC" w14:paraId="79570F27" w14:textId="77777777" w:rsidTr="00E33E21">
        <w:trPr>
          <w:trHeight w:val="310"/>
        </w:trPr>
        <w:tc>
          <w:tcPr>
            <w:tcW w:w="40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D2EDA4" w14:textId="77777777" w:rsidR="00186CDD" w:rsidRPr="00223BEC" w:rsidRDefault="00186CDD" w:rsidP="007A5A03">
            <w:pPr>
              <w:contextualSpacing/>
              <w:jc w:val="right"/>
              <w:rPr>
                <w:rFonts w:asciiTheme="minorHAnsi" w:hAnsiTheme="minorHAnsi" w:cs="Calibri"/>
                <w:color w:val="000000"/>
              </w:rPr>
            </w:pPr>
            <w:r w:rsidRPr="00223BEC">
              <w:rPr>
                <w:rFonts w:asciiTheme="minorHAnsi" w:hAnsiTheme="minorHAnsi"/>
                <w:color w:val="000000"/>
              </w:rPr>
              <w:t>Total</w:t>
            </w:r>
          </w:p>
        </w:tc>
        <w:tc>
          <w:tcPr>
            <w:tcW w:w="947" w:type="pct"/>
            <w:tcBorders>
              <w:top w:val="single" w:sz="4" w:space="0" w:color="auto"/>
              <w:left w:val="nil"/>
              <w:bottom w:val="single" w:sz="4" w:space="0" w:color="auto"/>
              <w:right w:val="single" w:sz="4" w:space="0" w:color="auto"/>
            </w:tcBorders>
            <w:shd w:val="clear" w:color="auto" w:fill="FFFFFF" w:themeFill="background1"/>
            <w:vAlign w:val="bottom"/>
          </w:tcPr>
          <w:p w14:paraId="1EF35D82" w14:textId="77777777" w:rsidR="00186CDD" w:rsidRPr="00223BEC" w:rsidRDefault="00186CDD" w:rsidP="007A5A03">
            <w:pPr>
              <w:contextualSpacing/>
              <w:jc w:val="center"/>
              <w:rPr>
                <w:rFonts w:asciiTheme="minorHAnsi" w:hAnsiTheme="minorHAnsi" w:cs="Calibri"/>
              </w:rPr>
            </w:pPr>
            <w:r w:rsidRPr="00223BEC">
              <w:rPr>
                <w:rFonts w:asciiTheme="minorHAnsi" w:hAnsiTheme="minorHAnsi"/>
              </w:rPr>
              <w:t>1</w:t>
            </w:r>
          </w:p>
        </w:tc>
      </w:tr>
    </w:tbl>
    <w:p w14:paraId="0E15FB56" w14:textId="77777777" w:rsidR="00124747" w:rsidRPr="00223BEC" w:rsidRDefault="00124747" w:rsidP="00186CDD">
      <w:pPr>
        <w:autoSpaceDE w:val="0"/>
        <w:autoSpaceDN w:val="0"/>
        <w:adjustRightInd w:val="0"/>
        <w:spacing w:after="216" w:line="270" w:lineRule="atLeast"/>
        <w:contextualSpacing/>
        <w:jc w:val="both"/>
        <w:rPr>
          <w:rFonts w:asciiTheme="minorHAnsi" w:hAnsiTheme="minorHAnsi"/>
          <w:b/>
          <w:sz w:val="24"/>
          <w:lang w:val="en-CA"/>
        </w:rPr>
      </w:pPr>
    </w:p>
    <w:p w14:paraId="7760650D" w14:textId="3A698A26" w:rsidR="00186CDD" w:rsidRPr="00223BEC" w:rsidRDefault="003F2E73" w:rsidP="00186CDD">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t xml:space="preserve">Tableau </w:t>
      </w:r>
      <w:r w:rsidR="00186CDD" w:rsidRPr="00223BEC">
        <w:rPr>
          <w:rFonts w:asciiTheme="minorHAnsi" w:hAnsiTheme="minorHAnsi"/>
          <w:b/>
          <w:sz w:val="24"/>
        </w:rPr>
        <w:t>1</w:t>
      </w:r>
      <w:r w:rsidR="0061720D" w:rsidRPr="00223BEC">
        <w:rPr>
          <w:rFonts w:asciiTheme="minorHAnsi" w:hAnsiTheme="minorHAnsi"/>
          <w:b/>
          <w:sz w:val="24"/>
        </w:rPr>
        <w:t>8</w:t>
      </w:r>
      <w:r w:rsidR="00186CDD" w:rsidRPr="00223BEC">
        <w:rPr>
          <w:rFonts w:asciiTheme="minorHAnsi" w:hAnsiTheme="minorHAnsi"/>
          <w:b/>
          <w:sz w:val="24"/>
        </w:rPr>
        <w:t xml:space="preserve">. </w:t>
      </w:r>
      <w:r w:rsidR="0093726E" w:rsidRPr="00223BEC">
        <w:rPr>
          <w:rFonts w:asciiTheme="minorHAnsi" w:hAnsiTheme="minorHAnsi"/>
          <w:b/>
          <w:sz w:val="24"/>
        </w:rPr>
        <w:t>Pondération</w:t>
      </w:r>
      <w:r w:rsidR="00CC61E1" w:rsidRPr="00223BEC">
        <w:rPr>
          <w:rFonts w:asciiTheme="minorHAnsi" w:hAnsiTheme="minorHAnsi"/>
          <w:b/>
          <w:sz w:val="24"/>
        </w:rPr>
        <w:t xml:space="preserve"> </w:t>
      </w:r>
      <w:r w:rsidR="007124CC" w:rsidRPr="00223BEC">
        <w:rPr>
          <w:rFonts w:asciiTheme="minorHAnsi" w:hAnsiTheme="minorHAnsi"/>
          <w:b/>
          <w:sz w:val="24"/>
        </w:rPr>
        <w:t>selon l’appartenance aux populations autochtones</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13"/>
        <w:gridCol w:w="1681"/>
      </w:tblGrid>
      <w:tr w:rsidR="00186CDD" w:rsidRPr="00223BEC" w14:paraId="2979544F" w14:textId="77777777" w:rsidTr="004C3438">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811A174" w14:textId="032089E0" w:rsidR="00186CDD" w:rsidRPr="00223BEC" w:rsidRDefault="007124CC" w:rsidP="007A5A03">
            <w:pPr>
              <w:contextualSpacing/>
              <w:rPr>
                <w:rFonts w:asciiTheme="minorHAnsi" w:eastAsia="Times New Roman" w:hAnsiTheme="minorHAnsi"/>
                <w:b/>
                <w:bCs/>
                <w:color w:val="FFFFFF"/>
                <w:lang w:val="en-CA"/>
              </w:rPr>
            </w:pPr>
            <w:r w:rsidRPr="00223BEC">
              <w:rPr>
                <w:rFonts w:asciiTheme="minorHAnsi" w:hAnsiTheme="minorHAnsi"/>
                <w:b/>
                <w:sz w:val="24"/>
                <w:lang w:val="en-CA"/>
              </w:rPr>
              <w:t>AUTOCHTONE</w:t>
            </w:r>
            <w:r w:rsidR="004C3438" w:rsidRPr="00223BEC">
              <w:rPr>
                <w:rFonts w:asciiTheme="minorHAnsi" w:hAnsiTheme="minorHAnsi"/>
                <w:b/>
                <w:sz w:val="24"/>
                <w:lang w:val="en-CA"/>
              </w:rPr>
              <w:t>/</w:t>
            </w:r>
            <w:r w:rsidRPr="00223BEC">
              <w:rPr>
                <w:rFonts w:asciiTheme="minorHAnsi" w:hAnsiTheme="minorHAnsi"/>
                <w:b/>
                <w:sz w:val="24"/>
                <w:lang w:val="en-CA"/>
              </w:rPr>
              <w:t>PREMIÈRES</w:t>
            </w:r>
            <w:r w:rsidR="004C3438" w:rsidRPr="00223BEC">
              <w:rPr>
                <w:rFonts w:asciiTheme="minorHAnsi" w:hAnsiTheme="minorHAnsi"/>
                <w:b/>
                <w:sz w:val="24"/>
                <w:lang w:val="en-CA"/>
              </w:rPr>
              <w:t xml:space="preserve"> NATIONS</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676BB12F" w14:textId="39E257B9" w:rsidR="00186CDD" w:rsidRPr="00223BEC" w:rsidRDefault="0093726E" w:rsidP="007A5A03">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C20697" w:rsidRPr="00223BEC" w14:paraId="5A3BD23D" w14:textId="77777777" w:rsidTr="004C3438">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2EA41452" w14:textId="461A2BA5" w:rsidR="00C20697" w:rsidRPr="00223BEC" w:rsidRDefault="00C20697" w:rsidP="00C20697">
            <w:pPr>
              <w:contextualSpacing/>
              <w:rPr>
                <w:rFonts w:asciiTheme="minorHAnsi" w:hAnsiTheme="minorHAnsi" w:cs="Calibri"/>
                <w:color w:val="000000"/>
                <w:lang w:val="en-CA"/>
              </w:rPr>
            </w:pPr>
            <w:r w:rsidRPr="00223BEC">
              <w:rPr>
                <w:rFonts w:asciiTheme="minorHAnsi" w:hAnsiTheme="minorHAnsi"/>
                <w:color w:val="000000"/>
                <w:lang w:val="en-CA"/>
              </w:rPr>
              <w:t>NO</w:t>
            </w:r>
            <w:r w:rsidR="007124CC" w:rsidRPr="00223BEC">
              <w:rPr>
                <w:rFonts w:asciiTheme="minorHAnsi" w:hAnsiTheme="minorHAnsi"/>
                <w:color w:val="000000"/>
                <w:lang w:val="en-CA"/>
              </w:rPr>
              <w:t>N</w:t>
            </w:r>
            <w:r w:rsidRPr="00223BEC">
              <w:rPr>
                <w:rFonts w:asciiTheme="minorHAnsi" w:hAnsiTheme="minorHAnsi"/>
                <w:color w:val="000000"/>
                <w:lang w:val="en-CA"/>
              </w:rPr>
              <w:t xml:space="preserve"> </w:t>
            </w:r>
            <w:proofErr w:type="gramStart"/>
            <w:r w:rsidR="007124CC" w:rsidRPr="00223BEC">
              <w:rPr>
                <w:rFonts w:asciiTheme="minorHAnsi" w:hAnsiTheme="minorHAnsi"/>
                <w:color w:val="000000"/>
                <w:lang w:val="en-CA"/>
              </w:rPr>
              <w:t xml:space="preserve">À </w:t>
            </w:r>
            <w:r w:rsidRPr="00223BEC">
              <w:rPr>
                <w:rFonts w:asciiTheme="minorHAnsi" w:hAnsiTheme="minorHAnsi"/>
                <w:color w:val="000000"/>
                <w:lang w:val="en-CA"/>
              </w:rPr>
              <w:t>:</w:t>
            </w:r>
            <w:proofErr w:type="gramEnd"/>
            <w:r w:rsidRPr="00223BEC">
              <w:rPr>
                <w:rFonts w:asciiTheme="minorHAnsi" w:hAnsiTheme="minorHAnsi"/>
                <w:color w:val="000000"/>
                <w:lang w:val="en-CA"/>
              </w:rPr>
              <w:t xml:space="preserve"> </w:t>
            </w:r>
            <w:proofErr w:type="spellStart"/>
            <w:r w:rsidR="007124CC" w:rsidRPr="00223BEC">
              <w:rPr>
                <w:rFonts w:asciiTheme="minorHAnsi" w:hAnsiTheme="minorHAnsi"/>
                <w:color w:val="000000"/>
                <w:lang w:val="en-CA"/>
              </w:rPr>
              <w:t>Autochtone</w:t>
            </w:r>
            <w:proofErr w:type="spellEnd"/>
            <w:r w:rsidR="007124CC" w:rsidRPr="00223BEC">
              <w:rPr>
                <w:rFonts w:asciiTheme="minorHAnsi" w:hAnsiTheme="minorHAnsi"/>
                <w:color w:val="000000"/>
                <w:lang w:val="en-CA"/>
              </w:rPr>
              <w:t xml:space="preserve"> </w:t>
            </w:r>
          </w:p>
        </w:tc>
        <w:tc>
          <w:tcPr>
            <w:tcW w:w="914" w:type="pct"/>
            <w:tcBorders>
              <w:top w:val="nil"/>
              <w:left w:val="nil"/>
              <w:bottom w:val="single" w:sz="4" w:space="0" w:color="auto"/>
              <w:right w:val="single" w:sz="4" w:space="0" w:color="auto"/>
            </w:tcBorders>
            <w:shd w:val="clear" w:color="auto" w:fill="FFFFFF" w:themeFill="background1"/>
            <w:vAlign w:val="bottom"/>
          </w:tcPr>
          <w:p w14:paraId="67AC5B6A" w14:textId="4CAD2606" w:rsidR="00C20697" w:rsidRPr="00223BEC" w:rsidRDefault="005D7CE5" w:rsidP="00C20697">
            <w:pPr>
              <w:contextualSpacing/>
              <w:jc w:val="center"/>
              <w:rPr>
                <w:rFonts w:asciiTheme="minorHAnsi" w:hAnsiTheme="minorHAnsi" w:cs="Calibri"/>
                <w:highlight w:val="yellow"/>
              </w:rPr>
            </w:pPr>
            <w:r w:rsidRPr="00223BEC">
              <w:rPr>
                <w:rFonts w:asciiTheme="minorHAnsi" w:hAnsiTheme="minorHAnsi"/>
                <w:color w:val="000000"/>
              </w:rPr>
              <w:t>0,</w:t>
            </w:r>
            <w:r w:rsidR="00C20697" w:rsidRPr="00223BEC">
              <w:rPr>
                <w:rFonts w:asciiTheme="minorHAnsi" w:hAnsiTheme="minorHAnsi"/>
                <w:color w:val="000000"/>
              </w:rPr>
              <w:t>951</w:t>
            </w:r>
          </w:p>
        </w:tc>
      </w:tr>
      <w:tr w:rsidR="00C20697" w:rsidRPr="00223BEC" w14:paraId="45FD8EFE" w14:textId="77777777" w:rsidTr="004C3438">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43FD5B1B" w14:textId="3945F79C" w:rsidR="00C20697" w:rsidRPr="00223BEC" w:rsidRDefault="007124CC" w:rsidP="00C20697">
            <w:pPr>
              <w:contextualSpacing/>
              <w:rPr>
                <w:rFonts w:asciiTheme="minorHAnsi" w:hAnsiTheme="minorHAnsi" w:cs="Calibri"/>
              </w:rPr>
            </w:pPr>
            <w:proofErr w:type="spellStart"/>
            <w:r w:rsidRPr="00223BEC">
              <w:rPr>
                <w:rFonts w:asciiTheme="minorHAnsi" w:hAnsiTheme="minorHAnsi"/>
                <w:color w:val="000000"/>
                <w:lang w:val="en-CA"/>
              </w:rPr>
              <w:t>Autochtone</w:t>
            </w:r>
            <w:proofErr w:type="spellEnd"/>
          </w:p>
        </w:tc>
        <w:tc>
          <w:tcPr>
            <w:tcW w:w="914" w:type="pct"/>
            <w:tcBorders>
              <w:top w:val="nil"/>
              <w:left w:val="nil"/>
              <w:bottom w:val="single" w:sz="4" w:space="0" w:color="auto"/>
              <w:right w:val="single" w:sz="4" w:space="0" w:color="auto"/>
            </w:tcBorders>
            <w:shd w:val="clear" w:color="auto" w:fill="FFFFFF" w:themeFill="background1"/>
            <w:vAlign w:val="bottom"/>
          </w:tcPr>
          <w:p w14:paraId="699CF8B1" w14:textId="5C5F298E" w:rsidR="00C20697" w:rsidRPr="00223BEC" w:rsidRDefault="005D7CE5" w:rsidP="00C20697">
            <w:pPr>
              <w:contextualSpacing/>
              <w:jc w:val="center"/>
              <w:rPr>
                <w:rFonts w:asciiTheme="minorHAnsi" w:hAnsiTheme="minorHAnsi" w:cs="Calibri"/>
                <w:highlight w:val="yellow"/>
              </w:rPr>
            </w:pPr>
            <w:r w:rsidRPr="00223BEC">
              <w:rPr>
                <w:rFonts w:asciiTheme="minorHAnsi" w:hAnsiTheme="minorHAnsi"/>
                <w:color w:val="000000"/>
              </w:rPr>
              <w:t>0,</w:t>
            </w:r>
            <w:r w:rsidR="00C20697" w:rsidRPr="00223BEC">
              <w:rPr>
                <w:rFonts w:asciiTheme="minorHAnsi" w:hAnsiTheme="minorHAnsi"/>
                <w:color w:val="000000"/>
              </w:rPr>
              <w:t>049</w:t>
            </w:r>
          </w:p>
        </w:tc>
      </w:tr>
      <w:tr w:rsidR="00186CDD" w:rsidRPr="00223BEC" w14:paraId="5D944225" w14:textId="77777777" w:rsidTr="004C3438">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63874F" w14:textId="77777777" w:rsidR="00186CDD" w:rsidRPr="00223BEC" w:rsidRDefault="00186CDD" w:rsidP="007A5A03">
            <w:pPr>
              <w:contextualSpacing/>
              <w:jc w:val="right"/>
              <w:rPr>
                <w:rFonts w:asciiTheme="minorHAnsi" w:hAnsiTheme="minorHAnsi" w:cs="Calibri"/>
                <w:color w:val="000000"/>
              </w:rPr>
            </w:pPr>
            <w:r w:rsidRPr="00223BEC">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244A9DCB" w14:textId="77777777" w:rsidR="00186CDD" w:rsidRPr="00223BEC" w:rsidRDefault="00186CDD" w:rsidP="007A5A03">
            <w:pPr>
              <w:contextualSpacing/>
              <w:jc w:val="center"/>
              <w:rPr>
                <w:rFonts w:asciiTheme="minorHAnsi" w:hAnsiTheme="minorHAnsi" w:cs="Calibri"/>
              </w:rPr>
            </w:pPr>
            <w:r w:rsidRPr="00223BEC">
              <w:rPr>
                <w:rFonts w:asciiTheme="minorHAnsi" w:hAnsiTheme="minorHAnsi"/>
              </w:rPr>
              <w:t>1</w:t>
            </w:r>
          </w:p>
        </w:tc>
      </w:tr>
    </w:tbl>
    <w:p w14:paraId="27257B73" w14:textId="0CA7FE7C" w:rsidR="00CC61E1" w:rsidRPr="00223BEC" w:rsidRDefault="003F2E73" w:rsidP="00CC61E1">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lastRenderedPageBreak/>
        <w:t xml:space="preserve">Tableau </w:t>
      </w:r>
      <w:r w:rsidR="00CC61E1" w:rsidRPr="00223BEC">
        <w:rPr>
          <w:rFonts w:asciiTheme="minorHAnsi" w:hAnsiTheme="minorHAnsi"/>
          <w:b/>
          <w:sz w:val="24"/>
        </w:rPr>
        <w:t>1</w:t>
      </w:r>
      <w:r w:rsidR="0061720D" w:rsidRPr="00223BEC">
        <w:rPr>
          <w:rFonts w:asciiTheme="minorHAnsi" w:hAnsiTheme="minorHAnsi"/>
          <w:b/>
          <w:sz w:val="24"/>
        </w:rPr>
        <w:t>9</w:t>
      </w:r>
      <w:r w:rsidR="00CC61E1" w:rsidRPr="00223BEC">
        <w:rPr>
          <w:rFonts w:asciiTheme="minorHAnsi" w:hAnsiTheme="minorHAnsi"/>
          <w:b/>
          <w:sz w:val="24"/>
        </w:rPr>
        <w:t xml:space="preserve">. </w:t>
      </w:r>
      <w:r w:rsidR="0093726E" w:rsidRPr="00223BEC">
        <w:rPr>
          <w:rFonts w:asciiTheme="minorHAnsi" w:hAnsiTheme="minorHAnsi"/>
          <w:b/>
          <w:sz w:val="24"/>
        </w:rPr>
        <w:t>Pondération</w:t>
      </w:r>
      <w:r w:rsidR="00CC61E1" w:rsidRPr="00223BEC">
        <w:rPr>
          <w:rFonts w:asciiTheme="minorHAnsi" w:hAnsiTheme="minorHAnsi"/>
          <w:b/>
          <w:sz w:val="24"/>
        </w:rPr>
        <w:t xml:space="preserve"> </w:t>
      </w:r>
      <w:r w:rsidR="00203187" w:rsidRPr="00223BEC">
        <w:rPr>
          <w:rFonts w:asciiTheme="minorHAnsi" w:hAnsiTheme="minorHAnsi"/>
          <w:b/>
          <w:sz w:val="24"/>
        </w:rPr>
        <w:t>par</w:t>
      </w:r>
      <w:r w:rsidR="0096537E" w:rsidRPr="00223BEC">
        <w:rPr>
          <w:rFonts w:asciiTheme="minorHAnsi" w:hAnsiTheme="minorHAnsi"/>
          <w:b/>
          <w:sz w:val="24"/>
        </w:rPr>
        <w:t xml:space="preserve"> dirigeant d’entreprise et </w:t>
      </w:r>
      <w:r w:rsidR="00203187" w:rsidRPr="00223BEC">
        <w:rPr>
          <w:rFonts w:asciiTheme="minorHAnsi" w:hAnsiTheme="minorHAnsi"/>
          <w:b/>
          <w:sz w:val="24"/>
        </w:rPr>
        <w:t>région</w:t>
      </w:r>
      <w:r w:rsidR="00CC61E1" w:rsidRPr="00223BEC">
        <w:rPr>
          <w:rFonts w:asciiTheme="minorHAnsi" w:hAnsiTheme="minorHAnsi"/>
          <w:b/>
          <w:sz w:val="24"/>
        </w:rPr>
        <w:t xml:space="preserve"> </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13"/>
        <w:gridCol w:w="1681"/>
      </w:tblGrid>
      <w:tr w:rsidR="00927331" w:rsidRPr="00223BEC" w14:paraId="047AD300"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3FDB002" w14:textId="6B04D22A" w:rsidR="00927331" w:rsidRPr="00223BEC" w:rsidRDefault="00AD72C5" w:rsidP="00FE3ACC">
            <w:pPr>
              <w:contextualSpacing/>
              <w:rPr>
                <w:rFonts w:asciiTheme="minorHAnsi" w:eastAsia="Times New Roman" w:hAnsiTheme="minorHAnsi"/>
                <w:b/>
                <w:bCs/>
                <w:color w:val="FFFFFF"/>
                <w:lang w:val="en-CA"/>
              </w:rPr>
            </w:pPr>
            <w:r w:rsidRPr="00223BEC">
              <w:rPr>
                <w:rFonts w:asciiTheme="minorHAnsi" w:hAnsiTheme="minorHAnsi"/>
                <w:b/>
                <w:color w:val="FFFFFF"/>
              </w:rPr>
              <w:t>DIRIGEANT D’ENTREPRISE</w:t>
            </w:r>
            <w:r w:rsidR="00927331" w:rsidRPr="00223BEC">
              <w:rPr>
                <w:rFonts w:asciiTheme="minorHAnsi" w:hAnsiTheme="minorHAnsi"/>
                <w:b/>
                <w:color w:val="FFFFFF"/>
              </w:rPr>
              <w:t>*R</w:t>
            </w:r>
            <w:r w:rsidRPr="00223BEC">
              <w:rPr>
                <w:rFonts w:asciiTheme="minorHAnsi" w:hAnsiTheme="minorHAnsi"/>
                <w:b/>
                <w:color w:val="FFFFFF"/>
              </w:rPr>
              <w:t>É</w:t>
            </w:r>
            <w:r w:rsidR="00927331" w:rsidRPr="00223BEC">
              <w:rPr>
                <w:rFonts w:asciiTheme="minorHAnsi" w:hAnsiTheme="minorHAnsi"/>
                <w:b/>
                <w:color w:val="FFFFFF"/>
              </w:rPr>
              <w:t>GION</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165636A3" w14:textId="40797D15" w:rsidR="00927331" w:rsidRPr="00223BEC" w:rsidRDefault="0093726E" w:rsidP="00927331">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927331" w:rsidRPr="00223BEC" w14:paraId="47392402"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76FD5AEC" w14:textId="1C84012D" w:rsidR="00927331" w:rsidRPr="00223BEC" w:rsidRDefault="00AD72C5" w:rsidP="00927331">
            <w:pPr>
              <w:contextualSpacing/>
              <w:rPr>
                <w:rFonts w:asciiTheme="minorHAnsi" w:hAnsiTheme="minorHAnsi" w:cs="Calibri"/>
                <w:color w:val="000000"/>
              </w:rPr>
            </w:pPr>
            <w:r w:rsidRPr="00223BEC">
              <w:rPr>
                <w:rFonts w:asciiTheme="minorHAnsi" w:hAnsiTheme="minorHAnsi"/>
                <w:color w:val="000000"/>
              </w:rPr>
              <w:t>DIRIGEANT D’ENTREPRISE ET</w:t>
            </w:r>
            <w:r w:rsidR="00927331" w:rsidRPr="00223BEC">
              <w:rPr>
                <w:rFonts w:asciiTheme="minorHAnsi" w:hAnsiTheme="minorHAnsi"/>
                <w:color w:val="000000"/>
              </w:rPr>
              <w:t xml:space="preserve"> </w:t>
            </w:r>
            <w:r w:rsidR="00365315" w:rsidRPr="00223BEC">
              <w:rPr>
                <w:rFonts w:asciiTheme="minorHAnsi" w:hAnsiTheme="minorHAnsi"/>
                <w:color w:val="000000"/>
              </w:rPr>
              <w:t>Colombie-Britannique</w:t>
            </w:r>
            <w:r w:rsidR="00927331" w:rsidRPr="00223BEC">
              <w:rPr>
                <w:rFonts w:asciiTheme="minorHAnsi" w:hAnsiTheme="minorHAnsi"/>
                <w:color w:val="000000"/>
              </w:rPr>
              <w:t>,</w:t>
            </w:r>
            <w:r w:rsidR="00FE3ACC" w:rsidRPr="00223BEC">
              <w:rPr>
                <w:rFonts w:asciiTheme="minorHAnsi" w:hAnsiTheme="minorHAnsi"/>
                <w:color w:val="000000"/>
              </w:rPr>
              <w:t xml:space="preserve"> </w:t>
            </w:r>
            <w:r w:rsidR="00927331" w:rsidRPr="00223BEC">
              <w:rPr>
                <w:rFonts w:asciiTheme="minorHAnsi" w:hAnsiTheme="minorHAnsi"/>
                <w:color w:val="000000"/>
              </w:rPr>
              <w:t>Alberta,</w:t>
            </w:r>
            <w:r w:rsidR="00F8635F" w:rsidRPr="00223BEC">
              <w:rPr>
                <w:rFonts w:asciiTheme="minorHAnsi" w:hAnsiTheme="minorHAnsi"/>
                <w:color w:val="000000"/>
              </w:rPr>
              <w:t xml:space="preserve"> </w:t>
            </w:r>
            <w:r w:rsidR="00927331" w:rsidRPr="00223BEC">
              <w:rPr>
                <w:rFonts w:asciiTheme="minorHAnsi" w:hAnsiTheme="minorHAnsi"/>
                <w:color w:val="000000"/>
              </w:rPr>
              <w:t>Manitoba,</w:t>
            </w:r>
            <w:r w:rsidR="00F8635F" w:rsidRPr="00223BEC">
              <w:rPr>
                <w:rFonts w:asciiTheme="minorHAnsi" w:hAnsiTheme="minorHAnsi"/>
                <w:color w:val="000000"/>
              </w:rPr>
              <w:t xml:space="preserve"> </w:t>
            </w:r>
            <w:r w:rsidR="00927331" w:rsidRPr="00223BEC">
              <w:rPr>
                <w:rFonts w:asciiTheme="minorHAnsi" w:hAnsiTheme="minorHAnsi"/>
                <w:color w:val="000000"/>
              </w:rPr>
              <w:t>Saskatchewan</w:t>
            </w:r>
          </w:p>
        </w:tc>
        <w:tc>
          <w:tcPr>
            <w:tcW w:w="914" w:type="pct"/>
            <w:tcBorders>
              <w:top w:val="nil"/>
              <w:left w:val="nil"/>
              <w:bottom w:val="single" w:sz="4" w:space="0" w:color="auto"/>
              <w:right w:val="single" w:sz="4" w:space="0" w:color="auto"/>
            </w:tcBorders>
            <w:shd w:val="clear" w:color="auto" w:fill="FFFFFF" w:themeFill="background1"/>
            <w:vAlign w:val="bottom"/>
          </w:tcPr>
          <w:p w14:paraId="70960B37" w14:textId="6A75E674" w:rsidR="00927331" w:rsidRPr="00223BEC" w:rsidRDefault="005D7CE5" w:rsidP="00927331">
            <w:pPr>
              <w:contextualSpacing/>
              <w:jc w:val="center"/>
              <w:rPr>
                <w:rFonts w:asciiTheme="minorHAnsi" w:hAnsiTheme="minorHAnsi" w:cs="Calibri"/>
                <w:highlight w:val="yellow"/>
                <w:lang w:val="en-CA"/>
              </w:rPr>
            </w:pPr>
            <w:r w:rsidRPr="00223BEC">
              <w:rPr>
                <w:rFonts w:asciiTheme="minorHAnsi" w:hAnsiTheme="minorHAnsi"/>
                <w:color w:val="000000"/>
              </w:rPr>
              <w:t>0,</w:t>
            </w:r>
            <w:r w:rsidR="00927331" w:rsidRPr="00223BEC">
              <w:rPr>
                <w:rFonts w:asciiTheme="minorHAnsi" w:hAnsiTheme="minorHAnsi"/>
                <w:color w:val="000000"/>
              </w:rPr>
              <w:t>34593575</w:t>
            </w:r>
          </w:p>
        </w:tc>
      </w:tr>
      <w:tr w:rsidR="00927331" w:rsidRPr="00223BEC" w14:paraId="2DF24B6E"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76273146" w14:textId="70522D8C" w:rsidR="00927331" w:rsidRPr="00223BEC" w:rsidRDefault="00AD72C5" w:rsidP="00927331">
            <w:pPr>
              <w:contextualSpacing/>
              <w:rPr>
                <w:rFonts w:asciiTheme="minorHAnsi" w:hAnsiTheme="minorHAnsi" w:cs="Calibri"/>
              </w:rPr>
            </w:pPr>
            <w:r w:rsidRPr="00223BEC">
              <w:rPr>
                <w:rFonts w:asciiTheme="minorHAnsi" w:hAnsiTheme="minorHAnsi"/>
                <w:color w:val="000000"/>
              </w:rPr>
              <w:t>DIRIGEANT D’ENTREPRISE ET</w:t>
            </w:r>
            <w:r w:rsidR="00927331" w:rsidRPr="00223BEC">
              <w:rPr>
                <w:rFonts w:asciiTheme="minorHAnsi" w:hAnsiTheme="minorHAnsi"/>
                <w:color w:val="000000"/>
              </w:rPr>
              <w:t xml:space="preserve"> Ontario</w:t>
            </w:r>
          </w:p>
        </w:tc>
        <w:tc>
          <w:tcPr>
            <w:tcW w:w="914" w:type="pct"/>
            <w:tcBorders>
              <w:top w:val="nil"/>
              <w:left w:val="nil"/>
              <w:bottom w:val="single" w:sz="4" w:space="0" w:color="auto"/>
              <w:right w:val="single" w:sz="4" w:space="0" w:color="auto"/>
            </w:tcBorders>
            <w:shd w:val="clear" w:color="auto" w:fill="FFFFFF" w:themeFill="background1"/>
            <w:vAlign w:val="bottom"/>
          </w:tcPr>
          <w:p w14:paraId="589A2E62" w14:textId="2DE4ED22" w:rsidR="00927331" w:rsidRPr="00223BEC" w:rsidRDefault="005D7CE5" w:rsidP="00927331">
            <w:pPr>
              <w:contextualSpacing/>
              <w:jc w:val="center"/>
              <w:rPr>
                <w:rFonts w:asciiTheme="minorHAnsi" w:hAnsiTheme="minorHAnsi" w:cs="Calibri"/>
                <w:highlight w:val="yellow"/>
              </w:rPr>
            </w:pPr>
            <w:r w:rsidRPr="00223BEC">
              <w:rPr>
                <w:rFonts w:asciiTheme="minorHAnsi" w:hAnsiTheme="minorHAnsi"/>
                <w:color w:val="000000"/>
              </w:rPr>
              <w:t>0,</w:t>
            </w:r>
            <w:r w:rsidR="00927331" w:rsidRPr="00223BEC">
              <w:rPr>
                <w:rFonts w:asciiTheme="minorHAnsi" w:hAnsiTheme="minorHAnsi"/>
                <w:color w:val="000000"/>
              </w:rPr>
              <w:t>37343373</w:t>
            </w:r>
          </w:p>
        </w:tc>
      </w:tr>
      <w:tr w:rsidR="00927331" w:rsidRPr="00223BEC" w14:paraId="2830FC82"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0398391" w14:textId="054FD247" w:rsidR="00927331" w:rsidRPr="00223BEC" w:rsidRDefault="00AD72C5" w:rsidP="00927331">
            <w:pPr>
              <w:contextualSpacing/>
              <w:rPr>
                <w:rFonts w:asciiTheme="minorHAnsi" w:hAnsiTheme="minorHAnsi"/>
                <w:color w:val="000000"/>
              </w:rPr>
            </w:pPr>
            <w:r w:rsidRPr="00223BEC">
              <w:rPr>
                <w:rFonts w:asciiTheme="minorHAnsi" w:hAnsiTheme="minorHAnsi"/>
                <w:color w:val="000000"/>
              </w:rPr>
              <w:t>DIRIGEANT D’ENTREPRISE ET</w:t>
            </w:r>
            <w:r w:rsidR="00927331" w:rsidRPr="00223BEC">
              <w:rPr>
                <w:rFonts w:asciiTheme="minorHAnsi" w:hAnsiTheme="minorHAnsi"/>
                <w:color w:val="000000"/>
              </w:rPr>
              <w:t xml:space="preserve"> </w:t>
            </w:r>
            <w:r w:rsidR="00365315" w:rsidRPr="00223BEC">
              <w:rPr>
                <w:rFonts w:asciiTheme="minorHAnsi" w:hAnsiTheme="minorHAnsi"/>
                <w:color w:val="000000"/>
                <w:lang w:val="en-CA"/>
              </w:rPr>
              <w:t>Québec</w:t>
            </w:r>
          </w:p>
        </w:tc>
        <w:tc>
          <w:tcPr>
            <w:tcW w:w="914" w:type="pct"/>
            <w:tcBorders>
              <w:top w:val="nil"/>
              <w:left w:val="nil"/>
              <w:bottom w:val="single" w:sz="4" w:space="0" w:color="auto"/>
              <w:right w:val="single" w:sz="4" w:space="0" w:color="auto"/>
            </w:tcBorders>
            <w:shd w:val="clear" w:color="auto" w:fill="FFFFFF" w:themeFill="background1"/>
            <w:vAlign w:val="bottom"/>
          </w:tcPr>
          <w:p w14:paraId="29792945" w14:textId="75CC900B" w:rsidR="00927331" w:rsidRPr="00223BEC" w:rsidRDefault="005D7CE5" w:rsidP="00927331">
            <w:pPr>
              <w:contextualSpacing/>
              <w:jc w:val="center"/>
              <w:rPr>
                <w:rFonts w:asciiTheme="minorHAnsi" w:hAnsiTheme="minorHAnsi"/>
                <w:color w:val="000000"/>
              </w:rPr>
            </w:pPr>
            <w:r w:rsidRPr="00223BEC">
              <w:rPr>
                <w:rFonts w:asciiTheme="minorHAnsi" w:hAnsiTheme="minorHAnsi"/>
                <w:color w:val="000000"/>
              </w:rPr>
              <w:t>0,</w:t>
            </w:r>
            <w:r w:rsidR="00927331" w:rsidRPr="00223BEC">
              <w:rPr>
                <w:rFonts w:asciiTheme="minorHAnsi" w:hAnsiTheme="minorHAnsi"/>
                <w:color w:val="000000"/>
              </w:rPr>
              <w:t>20967456</w:t>
            </w:r>
          </w:p>
        </w:tc>
      </w:tr>
      <w:tr w:rsidR="00927331" w:rsidRPr="00223BEC" w14:paraId="67B8B727"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0869B48C" w14:textId="2F6E5A0B" w:rsidR="00927331" w:rsidRPr="00223BEC" w:rsidRDefault="00AD72C5" w:rsidP="00927331">
            <w:pPr>
              <w:contextualSpacing/>
              <w:rPr>
                <w:rFonts w:asciiTheme="minorHAnsi" w:hAnsiTheme="minorHAnsi"/>
                <w:color w:val="000000"/>
              </w:rPr>
            </w:pPr>
            <w:r w:rsidRPr="00223BEC">
              <w:rPr>
                <w:rFonts w:asciiTheme="minorHAnsi" w:hAnsiTheme="minorHAnsi"/>
                <w:color w:val="000000"/>
              </w:rPr>
              <w:t>DIRIGEANT D’ENTREPRISE ET</w:t>
            </w:r>
            <w:r w:rsidR="00927331"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927331" w:rsidRPr="00223BEC">
              <w:rPr>
                <w:rFonts w:asciiTheme="minorHAnsi" w:hAnsiTheme="minorHAnsi"/>
                <w:color w:val="000000"/>
              </w:rPr>
              <w:t>,</w:t>
            </w:r>
            <w:r w:rsidR="00F8635F" w:rsidRPr="00223BEC">
              <w:rPr>
                <w:rFonts w:asciiTheme="minorHAnsi" w:hAnsiTheme="minorHAnsi"/>
                <w:color w:val="000000"/>
              </w:rPr>
              <w:t xml:space="preserve"> </w:t>
            </w:r>
            <w:r w:rsidR="003D5D5F" w:rsidRPr="00223BEC">
              <w:rPr>
                <w:rFonts w:asciiTheme="minorHAnsi" w:hAnsiTheme="minorHAnsi"/>
                <w:color w:val="000000"/>
              </w:rPr>
              <w:t>Nouveau-Brunswick</w:t>
            </w:r>
            <w:r w:rsidR="00927331" w:rsidRPr="00223BEC">
              <w:rPr>
                <w:rFonts w:asciiTheme="minorHAnsi" w:hAnsiTheme="minorHAnsi"/>
                <w:color w:val="000000"/>
              </w:rPr>
              <w:t>,</w:t>
            </w:r>
            <w:r w:rsidR="00F8635F" w:rsidRPr="00223BEC">
              <w:rPr>
                <w:rFonts w:asciiTheme="minorHAnsi" w:hAnsiTheme="minorHAnsi"/>
                <w:color w:val="000000"/>
              </w:rPr>
              <w:t xml:space="preserve"> </w:t>
            </w:r>
            <w:r w:rsidR="003D5D5F" w:rsidRPr="00223BEC">
              <w:rPr>
                <w:rFonts w:asciiTheme="minorHAnsi" w:hAnsiTheme="minorHAnsi"/>
                <w:color w:val="000000"/>
              </w:rPr>
              <w:t>Nouvelle-Écosse</w:t>
            </w:r>
            <w:r w:rsidR="00927331" w:rsidRPr="00223BEC">
              <w:rPr>
                <w:rFonts w:asciiTheme="minorHAnsi" w:hAnsiTheme="minorHAnsi"/>
                <w:color w:val="000000"/>
              </w:rPr>
              <w:t>,</w:t>
            </w:r>
            <w:r w:rsidR="00F8635F" w:rsidRPr="00223BEC">
              <w:rPr>
                <w:rFonts w:asciiTheme="minorHAnsi" w:hAnsiTheme="minorHAnsi"/>
                <w:color w:val="000000"/>
              </w:rPr>
              <w:t xml:space="preserve"> </w:t>
            </w:r>
            <w:r w:rsidR="005D7CE5" w:rsidRPr="00223BEC">
              <w:rPr>
                <w:rFonts w:asciiTheme="minorHAnsi" w:hAnsiTheme="minorHAnsi"/>
                <w:color w:val="000000"/>
              </w:rPr>
              <w:t>Île-du-Prince-Édouard</w:t>
            </w:r>
          </w:p>
        </w:tc>
        <w:tc>
          <w:tcPr>
            <w:tcW w:w="914" w:type="pct"/>
            <w:tcBorders>
              <w:top w:val="nil"/>
              <w:left w:val="nil"/>
              <w:bottom w:val="single" w:sz="4" w:space="0" w:color="auto"/>
              <w:right w:val="single" w:sz="4" w:space="0" w:color="auto"/>
            </w:tcBorders>
            <w:shd w:val="clear" w:color="auto" w:fill="FFFFFF" w:themeFill="background1"/>
            <w:vAlign w:val="bottom"/>
          </w:tcPr>
          <w:p w14:paraId="5A4016D4" w14:textId="0F28DD97" w:rsidR="00927331" w:rsidRPr="00223BEC" w:rsidRDefault="005D7CE5" w:rsidP="00927331">
            <w:pPr>
              <w:contextualSpacing/>
              <w:jc w:val="center"/>
              <w:rPr>
                <w:rFonts w:asciiTheme="minorHAnsi" w:hAnsiTheme="minorHAnsi"/>
                <w:color w:val="000000"/>
                <w:lang w:val="en-CA"/>
              </w:rPr>
            </w:pPr>
            <w:r w:rsidRPr="00223BEC">
              <w:rPr>
                <w:rFonts w:asciiTheme="minorHAnsi" w:hAnsiTheme="minorHAnsi"/>
                <w:color w:val="000000"/>
              </w:rPr>
              <w:t>0,</w:t>
            </w:r>
            <w:r w:rsidR="00927331" w:rsidRPr="00223BEC">
              <w:rPr>
                <w:rFonts w:asciiTheme="minorHAnsi" w:hAnsiTheme="minorHAnsi"/>
                <w:color w:val="000000"/>
              </w:rPr>
              <w:t>07095593</w:t>
            </w:r>
          </w:p>
        </w:tc>
      </w:tr>
      <w:tr w:rsidR="00927331" w:rsidRPr="00223BEC" w14:paraId="234DE140"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448F08" w14:textId="77777777" w:rsidR="00927331" w:rsidRPr="00223BEC" w:rsidRDefault="00927331" w:rsidP="00927331">
            <w:pPr>
              <w:contextualSpacing/>
              <w:jc w:val="right"/>
              <w:rPr>
                <w:rFonts w:asciiTheme="minorHAnsi" w:hAnsiTheme="minorHAnsi" w:cs="Calibri"/>
                <w:color w:val="000000"/>
              </w:rPr>
            </w:pPr>
            <w:r w:rsidRPr="00223BEC">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382FF81A" w14:textId="77777777" w:rsidR="00927331" w:rsidRPr="00223BEC" w:rsidRDefault="00927331" w:rsidP="00927331">
            <w:pPr>
              <w:contextualSpacing/>
              <w:jc w:val="center"/>
              <w:rPr>
                <w:rFonts w:asciiTheme="minorHAnsi" w:hAnsiTheme="minorHAnsi" w:cs="Calibri"/>
              </w:rPr>
            </w:pPr>
            <w:r w:rsidRPr="00223BEC">
              <w:rPr>
                <w:rFonts w:asciiTheme="minorHAnsi" w:hAnsiTheme="minorHAnsi"/>
              </w:rPr>
              <w:t>1</w:t>
            </w:r>
          </w:p>
        </w:tc>
      </w:tr>
    </w:tbl>
    <w:p w14:paraId="6779E324" w14:textId="77777777" w:rsidR="00927331" w:rsidRPr="00223BEC" w:rsidRDefault="00927331" w:rsidP="00927331">
      <w:pPr>
        <w:autoSpaceDE w:val="0"/>
        <w:autoSpaceDN w:val="0"/>
        <w:adjustRightInd w:val="0"/>
        <w:spacing w:after="216" w:line="270" w:lineRule="atLeast"/>
        <w:contextualSpacing/>
        <w:jc w:val="both"/>
        <w:rPr>
          <w:rFonts w:asciiTheme="minorHAnsi" w:eastAsia="Times New Roman" w:hAnsiTheme="minorHAnsi"/>
          <w:b/>
          <w:sz w:val="24"/>
          <w:szCs w:val="24"/>
        </w:rPr>
      </w:pPr>
    </w:p>
    <w:p w14:paraId="4A0BBB3D" w14:textId="2D99E2CE" w:rsidR="00927331" w:rsidRPr="00223BEC" w:rsidRDefault="003F2E73" w:rsidP="00927331">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t xml:space="preserve">Tableau </w:t>
      </w:r>
      <w:r w:rsidR="0061720D" w:rsidRPr="00223BEC">
        <w:rPr>
          <w:rFonts w:asciiTheme="minorHAnsi" w:hAnsiTheme="minorHAnsi"/>
          <w:b/>
          <w:sz w:val="24"/>
        </w:rPr>
        <w:t>2</w:t>
      </w:r>
      <w:r w:rsidR="005D7CE5" w:rsidRPr="00223BEC">
        <w:rPr>
          <w:rFonts w:asciiTheme="minorHAnsi" w:hAnsiTheme="minorHAnsi"/>
          <w:b/>
          <w:sz w:val="24"/>
        </w:rPr>
        <w:t>0</w:t>
      </w:r>
      <w:r w:rsidR="00EA45A3" w:rsidRPr="00223BEC">
        <w:rPr>
          <w:rFonts w:asciiTheme="minorHAnsi" w:hAnsiTheme="minorHAnsi"/>
          <w:b/>
          <w:sz w:val="24"/>
        </w:rPr>
        <w:t>.</w:t>
      </w:r>
      <w:r w:rsidR="00927331" w:rsidRPr="00223BEC">
        <w:rPr>
          <w:rFonts w:asciiTheme="minorHAnsi" w:hAnsiTheme="minorHAnsi"/>
          <w:b/>
          <w:sz w:val="24"/>
        </w:rPr>
        <w:t xml:space="preserve"> </w:t>
      </w:r>
      <w:r w:rsidR="0093726E" w:rsidRPr="00223BEC">
        <w:rPr>
          <w:rFonts w:asciiTheme="minorHAnsi" w:hAnsiTheme="minorHAnsi"/>
          <w:b/>
          <w:sz w:val="24"/>
        </w:rPr>
        <w:t>Pondération</w:t>
      </w:r>
      <w:r w:rsidR="00927331" w:rsidRPr="00223BEC">
        <w:rPr>
          <w:rFonts w:asciiTheme="minorHAnsi" w:hAnsiTheme="minorHAnsi"/>
          <w:b/>
          <w:sz w:val="24"/>
        </w:rPr>
        <w:t xml:space="preserve"> </w:t>
      </w:r>
      <w:r w:rsidR="00AD72C5" w:rsidRPr="00223BEC">
        <w:rPr>
          <w:rFonts w:asciiTheme="minorHAnsi" w:hAnsiTheme="minorHAnsi"/>
          <w:b/>
          <w:sz w:val="24"/>
        </w:rPr>
        <w:t>par dirigeant d’entreprise et nombre d’employés</w:t>
      </w:r>
      <w:r w:rsidR="00927331" w:rsidRPr="00223BEC">
        <w:rPr>
          <w:rFonts w:asciiTheme="minorHAnsi" w:hAnsiTheme="minorHAnsi"/>
          <w:b/>
          <w:sz w:val="24"/>
        </w:rPr>
        <w:t xml:space="preserve"> </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13"/>
        <w:gridCol w:w="1681"/>
      </w:tblGrid>
      <w:tr w:rsidR="00FB0361" w:rsidRPr="00223BEC" w14:paraId="4D629F96"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F1AE0DC" w14:textId="61ABB380" w:rsidR="00FB0361" w:rsidRPr="00223BEC" w:rsidRDefault="00AD72C5" w:rsidP="00FE3ACC">
            <w:pPr>
              <w:contextualSpacing/>
              <w:rPr>
                <w:rFonts w:asciiTheme="minorHAnsi" w:eastAsia="Times New Roman" w:hAnsiTheme="minorHAnsi"/>
                <w:b/>
                <w:bCs/>
                <w:color w:val="FFFFFF"/>
                <w:lang w:val="en-CA"/>
              </w:rPr>
            </w:pPr>
            <w:r w:rsidRPr="00223BEC">
              <w:rPr>
                <w:rFonts w:asciiTheme="minorHAnsi" w:hAnsiTheme="minorHAnsi"/>
                <w:b/>
                <w:color w:val="FFFFFF"/>
              </w:rPr>
              <w:t>DIRIGEANT D’ENTREPRISE</w:t>
            </w:r>
            <w:r w:rsidR="00FB0361" w:rsidRPr="00223BEC">
              <w:rPr>
                <w:rFonts w:asciiTheme="minorHAnsi" w:hAnsiTheme="minorHAnsi"/>
                <w:b/>
                <w:color w:val="FFFFFF"/>
                <w:lang w:val="en-CA"/>
              </w:rPr>
              <w:t>*</w:t>
            </w:r>
            <w:r w:rsidRPr="00223BEC">
              <w:rPr>
                <w:rFonts w:asciiTheme="minorHAnsi" w:hAnsiTheme="minorHAnsi"/>
                <w:b/>
                <w:color w:val="FFFFFF"/>
                <w:lang w:val="en-CA"/>
              </w:rPr>
              <w:t>NOMBRE D’EMPLOYÉS</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05313FA0" w14:textId="7F8753A7" w:rsidR="00FB0361" w:rsidRPr="00223BEC" w:rsidRDefault="0093726E" w:rsidP="00FB0361">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FB0361" w:rsidRPr="00223BEC" w14:paraId="549F0729"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5B911BC0" w14:textId="718A1A1C" w:rsidR="00FB0361" w:rsidRPr="00223BEC" w:rsidRDefault="00AD72C5" w:rsidP="00FB0361">
            <w:pPr>
              <w:contextualSpacing/>
              <w:rPr>
                <w:rFonts w:asciiTheme="minorHAnsi" w:hAnsiTheme="minorHAnsi" w:cs="Calibri"/>
                <w:color w:val="000000"/>
                <w:lang w:val="en-CA"/>
              </w:rPr>
            </w:pPr>
            <w:r w:rsidRPr="00223BEC">
              <w:rPr>
                <w:rFonts w:asciiTheme="minorHAnsi" w:hAnsiTheme="minorHAnsi"/>
                <w:color w:val="000000"/>
              </w:rPr>
              <w:t>DIRIGEANT D’ENTREPRISE ET</w:t>
            </w:r>
            <w:r w:rsidR="00FB0361" w:rsidRPr="00223BEC">
              <w:rPr>
                <w:rFonts w:asciiTheme="minorHAnsi" w:hAnsiTheme="minorHAnsi"/>
                <w:color w:val="000000"/>
              </w:rPr>
              <w:t xml:space="preserve"> 1-99</w:t>
            </w:r>
          </w:p>
        </w:tc>
        <w:tc>
          <w:tcPr>
            <w:tcW w:w="914" w:type="pct"/>
            <w:tcBorders>
              <w:top w:val="nil"/>
              <w:left w:val="nil"/>
              <w:bottom w:val="single" w:sz="4" w:space="0" w:color="auto"/>
              <w:right w:val="single" w:sz="4" w:space="0" w:color="auto"/>
            </w:tcBorders>
            <w:shd w:val="clear" w:color="auto" w:fill="FFFFFF" w:themeFill="background1"/>
            <w:vAlign w:val="bottom"/>
          </w:tcPr>
          <w:p w14:paraId="68E281EB" w14:textId="457B5C53" w:rsidR="00FB0361" w:rsidRPr="00223BEC" w:rsidRDefault="005D7CE5" w:rsidP="00FB0361">
            <w:pPr>
              <w:contextualSpacing/>
              <w:jc w:val="center"/>
              <w:rPr>
                <w:rFonts w:asciiTheme="minorHAnsi" w:hAnsiTheme="minorHAnsi" w:cs="Calibri"/>
                <w:highlight w:val="yellow"/>
                <w:lang w:val="en-CA"/>
              </w:rPr>
            </w:pPr>
            <w:r w:rsidRPr="00223BEC">
              <w:rPr>
                <w:rFonts w:asciiTheme="minorHAnsi" w:hAnsiTheme="minorHAnsi"/>
                <w:color w:val="000000"/>
              </w:rPr>
              <w:t>0,</w:t>
            </w:r>
            <w:r w:rsidR="00FB0361" w:rsidRPr="00223BEC">
              <w:rPr>
                <w:rFonts w:asciiTheme="minorHAnsi" w:hAnsiTheme="minorHAnsi"/>
                <w:color w:val="000000"/>
              </w:rPr>
              <w:t>89729095</w:t>
            </w:r>
          </w:p>
        </w:tc>
      </w:tr>
      <w:tr w:rsidR="00FB0361" w:rsidRPr="00223BEC" w14:paraId="50286653"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73E29438" w14:textId="7EA8E5B8" w:rsidR="00FB0361" w:rsidRPr="00223BEC" w:rsidRDefault="00AD72C5" w:rsidP="00FB0361">
            <w:pPr>
              <w:contextualSpacing/>
              <w:rPr>
                <w:rFonts w:asciiTheme="minorHAnsi" w:hAnsiTheme="minorHAnsi" w:cs="Calibri"/>
              </w:rPr>
            </w:pPr>
            <w:r w:rsidRPr="00223BEC">
              <w:rPr>
                <w:rFonts w:asciiTheme="minorHAnsi" w:hAnsiTheme="minorHAnsi"/>
                <w:color w:val="000000"/>
              </w:rPr>
              <w:t>DIRIGEANT D’ENTREPRISE ET</w:t>
            </w:r>
            <w:r w:rsidR="00FB0361" w:rsidRPr="00223BEC">
              <w:rPr>
                <w:rFonts w:asciiTheme="minorHAnsi" w:hAnsiTheme="minorHAnsi"/>
                <w:color w:val="000000"/>
              </w:rPr>
              <w:t xml:space="preserve"> 100-499</w:t>
            </w:r>
          </w:p>
        </w:tc>
        <w:tc>
          <w:tcPr>
            <w:tcW w:w="914" w:type="pct"/>
            <w:tcBorders>
              <w:top w:val="nil"/>
              <w:left w:val="nil"/>
              <w:bottom w:val="single" w:sz="4" w:space="0" w:color="auto"/>
              <w:right w:val="single" w:sz="4" w:space="0" w:color="auto"/>
            </w:tcBorders>
            <w:shd w:val="clear" w:color="auto" w:fill="FFFFFF" w:themeFill="background1"/>
            <w:vAlign w:val="bottom"/>
          </w:tcPr>
          <w:p w14:paraId="565D30DD" w14:textId="79C03A47" w:rsidR="00FB0361" w:rsidRPr="00223BEC" w:rsidRDefault="005D7CE5" w:rsidP="00FB0361">
            <w:pPr>
              <w:contextualSpacing/>
              <w:jc w:val="center"/>
              <w:rPr>
                <w:rFonts w:asciiTheme="minorHAnsi" w:hAnsiTheme="minorHAnsi" w:cs="Calibri"/>
                <w:highlight w:val="yellow"/>
              </w:rPr>
            </w:pPr>
            <w:r w:rsidRPr="00223BEC">
              <w:rPr>
                <w:rFonts w:asciiTheme="minorHAnsi" w:hAnsiTheme="minorHAnsi"/>
                <w:color w:val="000000"/>
              </w:rPr>
              <w:t>0,</w:t>
            </w:r>
            <w:r w:rsidR="00FB0361" w:rsidRPr="00223BEC">
              <w:rPr>
                <w:rFonts w:asciiTheme="minorHAnsi" w:hAnsiTheme="minorHAnsi"/>
                <w:color w:val="000000"/>
              </w:rPr>
              <w:t>01446508</w:t>
            </w:r>
          </w:p>
        </w:tc>
      </w:tr>
      <w:tr w:rsidR="00FB0361" w:rsidRPr="00223BEC" w14:paraId="7B88BF5B"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8EA6867" w14:textId="59DFB4ED" w:rsidR="00FB0361" w:rsidRPr="00223BEC" w:rsidRDefault="00AD72C5" w:rsidP="00FB0361">
            <w:pPr>
              <w:contextualSpacing/>
              <w:rPr>
                <w:rFonts w:asciiTheme="minorHAnsi" w:hAnsiTheme="minorHAnsi"/>
                <w:color w:val="000000"/>
              </w:rPr>
            </w:pPr>
            <w:r w:rsidRPr="00223BEC">
              <w:rPr>
                <w:rFonts w:asciiTheme="minorHAnsi" w:hAnsiTheme="minorHAnsi"/>
                <w:color w:val="000000"/>
              </w:rPr>
              <w:t>DIRIGEANT D’ENTREPRISE ET</w:t>
            </w:r>
            <w:r w:rsidR="00FB0361" w:rsidRPr="00223BEC">
              <w:rPr>
                <w:rFonts w:asciiTheme="minorHAnsi" w:hAnsiTheme="minorHAnsi"/>
                <w:color w:val="000000"/>
              </w:rPr>
              <w:t xml:space="preserve"> </w:t>
            </w:r>
            <w:r w:rsidRPr="00223BEC">
              <w:rPr>
                <w:rFonts w:asciiTheme="minorHAnsi" w:hAnsiTheme="minorHAnsi"/>
                <w:color w:val="000000"/>
              </w:rPr>
              <w:t>Plus de</w:t>
            </w:r>
            <w:r w:rsidR="00FB0361" w:rsidRPr="00223BEC">
              <w:rPr>
                <w:rFonts w:asciiTheme="minorHAnsi" w:hAnsiTheme="minorHAnsi"/>
                <w:color w:val="000000"/>
              </w:rPr>
              <w:t xml:space="preserve"> 500</w:t>
            </w:r>
          </w:p>
        </w:tc>
        <w:tc>
          <w:tcPr>
            <w:tcW w:w="914" w:type="pct"/>
            <w:tcBorders>
              <w:top w:val="nil"/>
              <w:left w:val="nil"/>
              <w:bottom w:val="single" w:sz="4" w:space="0" w:color="auto"/>
              <w:right w:val="single" w:sz="4" w:space="0" w:color="auto"/>
            </w:tcBorders>
            <w:shd w:val="clear" w:color="auto" w:fill="FFFFFF" w:themeFill="background1"/>
            <w:vAlign w:val="bottom"/>
          </w:tcPr>
          <w:p w14:paraId="13B400A0" w14:textId="3C873726" w:rsidR="00FB0361" w:rsidRPr="00223BEC" w:rsidRDefault="005D7CE5" w:rsidP="00FB0361">
            <w:pPr>
              <w:contextualSpacing/>
              <w:jc w:val="center"/>
              <w:rPr>
                <w:rFonts w:asciiTheme="minorHAnsi" w:hAnsiTheme="minorHAnsi"/>
                <w:color w:val="000000"/>
              </w:rPr>
            </w:pPr>
            <w:r w:rsidRPr="00223BEC">
              <w:rPr>
                <w:rFonts w:asciiTheme="minorHAnsi" w:hAnsiTheme="minorHAnsi"/>
                <w:color w:val="000000"/>
              </w:rPr>
              <w:t>0,</w:t>
            </w:r>
            <w:r w:rsidR="00FB0361" w:rsidRPr="00223BEC">
              <w:rPr>
                <w:rFonts w:asciiTheme="minorHAnsi" w:hAnsiTheme="minorHAnsi"/>
                <w:color w:val="000000"/>
              </w:rPr>
              <w:t>00194396</w:t>
            </w:r>
          </w:p>
        </w:tc>
      </w:tr>
      <w:tr w:rsidR="00FB0361" w:rsidRPr="00223BEC" w14:paraId="63100F88"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4821FFF7" w14:textId="50F300CB" w:rsidR="00FB0361" w:rsidRPr="00223BEC" w:rsidRDefault="00AD72C5" w:rsidP="00FB0361">
            <w:pPr>
              <w:contextualSpacing/>
              <w:rPr>
                <w:rFonts w:asciiTheme="minorHAnsi" w:hAnsiTheme="minorHAnsi"/>
                <w:color w:val="000000"/>
                <w:lang w:val="en-CA"/>
              </w:rPr>
            </w:pPr>
            <w:r w:rsidRPr="00223BEC">
              <w:rPr>
                <w:rFonts w:asciiTheme="minorHAnsi" w:hAnsiTheme="minorHAnsi"/>
                <w:color w:val="000000"/>
              </w:rPr>
              <w:t>NSP</w:t>
            </w:r>
            <w:r w:rsidR="00FB0361" w:rsidRPr="00223BEC">
              <w:rPr>
                <w:rFonts w:asciiTheme="minorHAnsi" w:hAnsiTheme="minorHAnsi"/>
                <w:color w:val="000000"/>
              </w:rPr>
              <w:t>/R</w:t>
            </w:r>
            <w:r w:rsidRPr="00223BEC">
              <w:rPr>
                <w:rFonts w:asciiTheme="minorHAnsi" w:hAnsiTheme="minorHAnsi"/>
                <w:color w:val="000000"/>
              </w:rPr>
              <w:t>E</w:t>
            </w:r>
            <w:r w:rsidR="00FB0361" w:rsidRPr="00223BEC">
              <w:rPr>
                <w:rFonts w:asciiTheme="minorHAnsi" w:hAnsiTheme="minorHAnsi"/>
                <w:color w:val="000000"/>
              </w:rPr>
              <w:t>F</w:t>
            </w:r>
            <w:r w:rsidRPr="00223BEC">
              <w:rPr>
                <w:rFonts w:asciiTheme="minorHAnsi" w:hAnsiTheme="minorHAnsi"/>
                <w:color w:val="000000"/>
              </w:rPr>
              <w:t>US</w:t>
            </w:r>
          </w:p>
        </w:tc>
        <w:tc>
          <w:tcPr>
            <w:tcW w:w="914" w:type="pct"/>
            <w:tcBorders>
              <w:top w:val="nil"/>
              <w:left w:val="nil"/>
              <w:bottom w:val="single" w:sz="4" w:space="0" w:color="auto"/>
              <w:right w:val="single" w:sz="4" w:space="0" w:color="auto"/>
            </w:tcBorders>
            <w:shd w:val="clear" w:color="auto" w:fill="FFFFFF" w:themeFill="background1"/>
            <w:vAlign w:val="bottom"/>
          </w:tcPr>
          <w:p w14:paraId="5B6594F3" w14:textId="114F7BE3" w:rsidR="00FB0361" w:rsidRPr="00223BEC" w:rsidRDefault="005D7CE5" w:rsidP="00FB0361">
            <w:pPr>
              <w:contextualSpacing/>
              <w:jc w:val="center"/>
              <w:rPr>
                <w:rFonts w:asciiTheme="minorHAnsi" w:hAnsiTheme="minorHAnsi"/>
                <w:color w:val="000000"/>
                <w:lang w:val="en-CA"/>
              </w:rPr>
            </w:pPr>
            <w:r w:rsidRPr="00223BEC">
              <w:rPr>
                <w:rFonts w:asciiTheme="minorHAnsi" w:hAnsiTheme="minorHAnsi"/>
                <w:color w:val="000000"/>
              </w:rPr>
              <w:t>0,</w:t>
            </w:r>
            <w:r w:rsidR="00FB0361" w:rsidRPr="00223BEC">
              <w:rPr>
                <w:rFonts w:asciiTheme="minorHAnsi" w:hAnsiTheme="minorHAnsi"/>
                <w:color w:val="000000"/>
              </w:rPr>
              <w:t>0863</w:t>
            </w:r>
          </w:p>
        </w:tc>
      </w:tr>
      <w:tr w:rsidR="00FB0361" w:rsidRPr="00223BEC" w14:paraId="2B11D843"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30CBC4" w14:textId="77777777" w:rsidR="00FB0361" w:rsidRPr="00223BEC" w:rsidRDefault="00FB0361" w:rsidP="00FB0361">
            <w:pPr>
              <w:contextualSpacing/>
              <w:jc w:val="right"/>
              <w:rPr>
                <w:rFonts w:asciiTheme="minorHAnsi" w:hAnsiTheme="minorHAnsi" w:cs="Calibri"/>
                <w:color w:val="000000"/>
              </w:rPr>
            </w:pPr>
            <w:r w:rsidRPr="00223BEC">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3D06059B" w14:textId="77777777" w:rsidR="00FB0361" w:rsidRPr="00223BEC" w:rsidRDefault="00FB0361" w:rsidP="00FB0361">
            <w:pPr>
              <w:contextualSpacing/>
              <w:jc w:val="center"/>
              <w:rPr>
                <w:rFonts w:asciiTheme="minorHAnsi" w:hAnsiTheme="minorHAnsi" w:cs="Calibri"/>
              </w:rPr>
            </w:pPr>
            <w:r w:rsidRPr="00223BEC">
              <w:rPr>
                <w:rFonts w:asciiTheme="minorHAnsi" w:hAnsiTheme="minorHAnsi"/>
              </w:rPr>
              <w:t>1</w:t>
            </w:r>
          </w:p>
        </w:tc>
      </w:tr>
    </w:tbl>
    <w:p w14:paraId="144D182E" w14:textId="77777777" w:rsidR="005B5897" w:rsidRPr="00223BEC" w:rsidRDefault="005B5897" w:rsidP="0061720D">
      <w:pPr>
        <w:pStyle w:val="3Subtitle"/>
        <w:rPr>
          <w:rFonts w:asciiTheme="minorHAnsi" w:hAnsiTheme="minorHAnsi"/>
          <w:b/>
          <w:bCs/>
          <w:sz w:val="24"/>
          <w:szCs w:val="24"/>
        </w:rPr>
      </w:pPr>
    </w:p>
    <w:p w14:paraId="100A3420" w14:textId="26AF5AF4" w:rsidR="000939EB" w:rsidRPr="00223BEC" w:rsidRDefault="000939EB" w:rsidP="008D2D29">
      <w:pPr>
        <w:pStyle w:val="Titre4"/>
        <w:rPr>
          <w:rFonts w:asciiTheme="minorHAnsi" w:hAnsiTheme="minorHAnsi"/>
          <w:i w:val="0"/>
          <w:iCs w:val="0"/>
          <w:color w:val="auto"/>
        </w:rPr>
      </w:pPr>
      <w:r w:rsidRPr="00223BEC">
        <w:rPr>
          <w:rFonts w:asciiTheme="minorHAnsi" w:hAnsiTheme="minorHAnsi"/>
          <w:i w:val="0"/>
          <w:iCs w:val="0"/>
          <w:color w:val="auto"/>
        </w:rPr>
        <w:t>A.1.</w:t>
      </w:r>
      <w:r w:rsidR="008D2D29" w:rsidRPr="00223BEC">
        <w:rPr>
          <w:rFonts w:asciiTheme="minorHAnsi" w:hAnsiTheme="minorHAnsi"/>
          <w:i w:val="0"/>
          <w:iCs w:val="0"/>
          <w:color w:val="auto"/>
        </w:rPr>
        <w:t>7</w:t>
      </w:r>
      <w:r w:rsidRPr="00223BEC">
        <w:rPr>
          <w:rFonts w:asciiTheme="minorHAnsi" w:hAnsiTheme="minorHAnsi"/>
          <w:i w:val="0"/>
          <w:iCs w:val="0"/>
          <w:color w:val="auto"/>
        </w:rPr>
        <w:tab/>
      </w:r>
      <w:r w:rsidR="0070542C" w:rsidRPr="00223BEC">
        <w:rPr>
          <w:rFonts w:asciiTheme="minorHAnsi" w:hAnsiTheme="minorHAnsi"/>
          <w:i w:val="0"/>
          <w:iCs w:val="0"/>
          <w:color w:val="auto"/>
        </w:rPr>
        <w:t>Facteurs de pondération</w:t>
      </w:r>
      <w:r w:rsidRPr="00223BEC">
        <w:rPr>
          <w:rFonts w:asciiTheme="minorHAnsi" w:hAnsiTheme="minorHAnsi"/>
          <w:i w:val="0"/>
          <w:iCs w:val="0"/>
          <w:color w:val="auto"/>
        </w:rPr>
        <w:t xml:space="preserve"> – </w:t>
      </w:r>
      <w:r w:rsidR="0070542C" w:rsidRPr="00223BEC">
        <w:rPr>
          <w:rFonts w:asciiTheme="minorHAnsi" w:hAnsiTheme="minorHAnsi"/>
          <w:i w:val="0"/>
          <w:iCs w:val="0"/>
          <w:color w:val="auto"/>
        </w:rPr>
        <w:t>V</w:t>
      </w:r>
      <w:r w:rsidRPr="00223BEC">
        <w:rPr>
          <w:rFonts w:asciiTheme="minorHAnsi" w:hAnsiTheme="minorHAnsi"/>
          <w:i w:val="0"/>
          <w:iCs w:val="0"/>
          <w:color w:val="auto"/>
        </w:rPr>
        <w:t>a</w:t>
      </w:r>
      <w:r w:rsidR="0070542C" w:rsidRPr="00223BEC">
        <w:rPr>
          <w:rFonts w:asciiTheme="minorHAnsi" w:hAnsiTheme="minorHAnsi"/>
          <w:i w:val="0"/>
          <w:iCs w:val="0"/>
          <w:color w:val="auto"/>
        </w:rPr>
        <w:t xml:space="preserve">gue </w:t>
      </w:r>
      <w:r w:rsidRPr="00223BEC">
        <w:rPr>
          <w:rFonts w:asciiTheme="minorHAnsi" w:hAnsiTheme="minorHAnsi"/>
          <w:i w:val="0"/>
          <w:iCs w:val="0"/>
          <w:color w:val="auto"/>
        </w:rPr>
        <w:t>2</w:t>
      </w:r>
    </w:p>
    <w:p w14:paraId="2FAF125C" w14:textId="6A603354" w:rsidR="00B52C27" w:rsidRPr="00223BEC" w:rsidRDefault="00B52C27" w:rsidP="004B5FF3">
      <w:pPr>
        <w:spacing w:before="53" w:after="0" w:line="240" w:lineRule="auto"/>
        <w:jc w:val="both"/>
        <w:rPr>
          <w:rFonts w:asciiTheme="minorHAnsi" w:eastAsiaTheme="minorEastAsia" w:hAnsiTheme="minorHAnsi" w:cstheme="minorHAnsi"/>
          <w:b/>
          <w:bCs/>
          <w:iCs/>
          <w:kern w:val="24"/>
          <w:sz w:val="24"/>
          <w:szCs w:val="24"/>
          <w:lang w:eastAsia="fr-CA"/>
        </w:rPr>
      </w:pPr>
    </w:p>
    <w:p w14:paraId="60551C04" w14:textId="19872943" w:rsidR="000939EB" w:rsidRPr="00223BEC" w:rsidRDefault="0070542C" w:rsidP="000939EB">
      <w:pPr>
        <w:autoSpaceDE w:val="0"/>
        <w:autoSpaceDN w:val="0"/>
        <w:adjustRightInd w:val="0"/>
        <w:spacing w:after="216" w:line="270" w:lineRule="atLeast"/>
        <w:jc w:val="both"/>
        <w:rPr>
          <w:rFonts w:asciiTheme="minorHAnsi" w:eastAsia="Times New Roman" w:hAnsiTheme="minorHAnsi"/>
          <w:sz w:val="24"/>
          <w:szCs w:val="24"/>
        </w:rPr>
      </w:pPr>
      <w:r w:rsidRPr="00223BEC">
        <w:rPr>
          <w:rFonts w:asciiTheme="minorHAnsi" w:hAnsiTheme="minorHAnsi"/>
          <w:sz w:val="24"/>
        </w:rPr>
        <w:t xml:space="preserve">Les tableaux qui suivent illustrent les proportions attribuées à chaque population cible dans l’échantillon de la deuxième vague du sondage. </w:t>
      </w:r>
    </w:p>
    <w:p w14:paraId="3CC389CE" w14:textId="0BC54821" w:rsidR="005E53AE" w:rsidRPr="00223BEC" w:rsidRDefault="003F2E73"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23BEC">
        <w:rPr>
          <w:rFonts w:asciiTheme="minorHAnsi" w:hAnsiTheme="minorHAnsi"/>
          <w:b/>
          <w:sz w:val="24"/>
          <w:lang w:val="en-CA"/>
        </w:rPr>
        <w:t xml:space="preserve">Tableau </w:t>
      </w:r>
      <w:r w:rsidR="0061720D" w:rsidRPr="00223BEC">
        <w:rPr>
          <w:rFonts w:asciiTheme="minorHAnsi" w:hAnsiTheme="minorHAnsi"/>
          <w:b/>
          <w:sz w:val="24"/>
          <w:lang w:val="en-CA"/>
        </w:rPr>
        <w:t>21</w:t>
      </w:r>
      <w:r w:rsidR="005E53AE" w:rsidRPr="00223BEC">
        <w:rPr>
          <w:rFonts w:asciiTheme="minorHAnsi" w:hAnsiTheme="minorHAnsi"/>
          <w:b/>
          <w:sz w:val="24"/>
          <w:lang w:val="en-CA"/>
        </w:rPr>
        <w:t xml:space="preserve">. </w:t>
      </w:r>
      <w:proofErr w:type="spellStart"/>
      <w:r w:rsidR="0093726E" w:rsidRPr="00223BEC">
        <w:rPr>
          <w:rFonts w:asciiTheme="minorHAnsi" w:hAnsiTheme="minorHAnsi"/>
          <w:b/>
          <w:sz w:val="24"/>
          <w:lang w:val="en-CA"/>
        </w:rPr>
        <w:t>Pondération</w:t>
      </w:r>
      <w:proofErr w:type="spellEnd"/>
      <w:r w:rsidR="005E53AE" w:rsidRPr="00223BEC">
        <w:rPr>
          <w:rFonts w:asciiTheme="minorHAnsi" w:hAnsiTheme="minorHAnsi"/>
          <w:b/>
          <w:sz w:val="24"/>
          <w:lang w:val="en-CA"/>
        </w:rPr>
        <w:t xml:space="preserve"> </w:t>
      </w:r>
      <w:proofErr w:type="spellStart"/>
      <w:r w:rsidR="00EA45A3" w:rsidRPr="00223BEC">
        <w:rPr>
          <w:rFonts w:asciiTheme="minorHAnsi" w:hAnsiTheme="minorHAnsi"/>
          <w:b/>
          <w:sz w:val="24"/>
          <w:lang w:val="en-CA"/>
        </w:rPr>
        <w:t>selon</w:t>
      </w:r>
      <w:proofErr w:type="spellEnd"/>
      <w:r w:rsidR="0070542C" w:rsidRPr="00223BEC">
        <w:rPr>
          <w:rFonts w:asciiTheme="minorHAnsi" w:hAnsiTheme="minorHAnsi"/>
          <w:b/>
          <w:sz w:val="24"/>
          <w:lang w:val="en-CA"/>
        </w:rPr>
        <w:t xml:space="preserve"> </w:t>
      </w:r>
      <w:proofErr w:type="spellStart"/>
      <w:r w:rsidR="0070542C" w:rsidRPr="00223BEC">
        <w:rPr>
          <w:rFonts w:asciiTheme="minorHAnsi" w:hAnsiTheme="minorHAnsi"/>
          <w:b/>
          <w:sz w:val="24"/>
          <w:lang w:val="en-CA"/>
        </w:rPr>
        <w:t>région</w:t>
      </w:r>
      <w:proofErr w:type="spellEnd"/>
      <w:r w:rsidR="005E53AE" w:rsidRPr="00223BEC">
        <w:rPr>
          <w:rFonts w:asciiTheme="minorHAnsi" w:hAnsiTheme="minorHAnsi"/>
          <w:b/>
          <w:sz w:val="24"/>
          <w:lang w:val="en-CA"/>
        </w:rPr>
        <w:t xml:space="preserve"> </w:t>
      </w:r>
    </w:p>
    <w:tbl>
      <w:tblPr>
        <w:tblW w:w="5320" w:type="pct"/>
        <w:tblCellMar>
          <w:left w:w="70" w:type="dxa"/>
          <w:right w:w="70" w:type="dxa"/>
        </w:tblCellMar>
        <w:tblLook w:val="04A0" w:firstRow="1" w:lastRow="0" w:firstColumn="1" w:lastColumn="0" w:noHBand="0" w:noVBand="1"/>
        <w:tblCaption w:val="Table 8. Weighting by gender and age"/>
      </w:tblPr>
      <w:tblGrid>
        <w:gridCol w:w="7798"/>
        <w:gridCol w:w="1391"/>
      </w:tblGrid>
      <w:tr w:rsidR="005E53AE" w:rsidRPr="00223BEC" w14:paraId="631DCD83"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48A70CA" w14:textId="3989AFC2" w:rsidR="005E53AE" w:rsidRPr="00223BEC" w:rsidRDefault="005E53AE" w:rsidP="007B2D54">
            <w:pPr>
              <w:contextualSpacing/>
              <w:rPr>
                <w:rFonts w:asciiTheme="minorHAnsi" w:eastAsia="Times New Roman" w:hAnsiTheme="minorHAnsi"/>
                <w:b/>
                <w:bCs/>
                <w:color w:val="FFFFFF"/>
              </w:rPr>
            </w:pPr>
            <w:r w:rsidRPr="00223BEC">
              <w:rPr>
                <w:rFonts w:asciiTheme="minorHAnsi" w:hAnsiTheme="minorHAnsi"/>
                <w:b/>
                <w:color w:val="FFFFFF"/>
              </w:rPr>
              <w:t>R</w:t>
            </w:r>
            <w:r w:rsidR="00D26DA7" w:rsidRPr="00223BEC">
              <w:rPr>
                <w:rFonts w:asciiTheme="minorHAnsi" w:hAnsiTheme="minorHAnsi"/>
                <w:b/>
                <w:color w:val="FFFFFF"/>
              </w:rPr>
              <w:t>É</w:t>
            </w:r>
            <w:r w:rsidRPr="00223BEC">
              <w:rPr>
                <w:rFonts w:asciiTheme="minorHAnsi" w:hAnsiTheme="minorHAnsi"/>
                <w:b/>
                <w:color w:val="FFFFFF"/>
              </w:rPr>
              <w:t xml:space="preserve">GION </w:t>
            </w:r>
          </w:p>
        </w:tc>
        <w:tc>
          <w:tcPr>
            <w:tcW w:w="757" w:type="pct"/>
            <w:tcBorders>
              <w:top w:val="single" w:sz="4" w:space="0" w:color="auto"/>
              <w:left w:val="nil"/>
              <w:bottom w:val="single" w:sz="4" w:space="0" w:color="auto"/>
              <w:right w:val="single" w:sz="4" w:space="0" w:color="auto"/>
            </w:tcBorders>
            <w:shd w:val="clear" w:color="auto" w:fill="000000" w:themeFill="text1"/>
            <w:vAlign w:val="center"/>
            <w:hideMark/>
          </w:tcPr>
          <w:p w14:paraId="3E15BDC4" w14:textId="75F358BC" w:rsidR="005E53AE"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D006E2" w:rsidRPr="00223BEC" w14:paraId="69BE6641"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0961F51B" w14:textId="62ABA70B" w:rsidR="00D006E2" w:rsidRPr="00223BEC" w:rsidRDefault="002077CB" w:rsidP="00D006E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p>
        </w:tc>
        <w:tc>
          <w:tcPr>
            <w:tcW w:w="757" w:type="pct"/>
            <w:tcBorders>
              <w:top w:val="single" w:sz="4" w:space="0" w:color="auto"/>
              <w:left w:val="nil"/>
              <w:bottom w:val="single" w:sz="4" w:space="0" w:color="auto"/>
              <w:right w:val="single" w:sz="4" w:space="0" w:color="auto"/>
            </w:tcBorders>
            <w:shd w:val="clear" w:color="auto" w:fill="auto"/>
            <w:vAlign w:val="bottom"/>
          </w:tcPr>
          <w:p w14:paraId="0E04D079" w14:textId="7727BF16"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1356</w:t>
            </w:r>
          </w:p>
        </w:tc>
      </w:tr>
      <w:tr w:rsidR="00D006E2" w:rsidRPr="00223BEC" w14:paraId="18E86100"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4865C393" w14:textId="64840C95" w:rsidR="00D006E2" w:rsidRPr="00223BEC" w:rsidRDefault="002077CB" w:rsidP="00D006E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D006E2" w:rsidRPr="00223BEC">
              <w:rPr>
                <w:rFonts w:asciiTheme="minorHAnsi" w:hAnsiTheme="minorHAnsi"/>
                <w:color w:val="000000"/>
              </w:rPr>
              <w:t>Alberta</w:t>
            </w:r>
          </w:p>
        </w:tc>
        <w:tc>
          <w:tcPr>
            <w:tcW w:w="757" w:type="pct"/>
            <w:tcBorders>
              <w:top w:val="single" w:sz="4" w:space="0" w:color="auto"/>
              <w:left w:val="nil"/>
              <w:bottom w:val="single" w:sz="4" w:space="0" w:color="auto"/>
              <w:right w:val="single" w:sz="4" w:space="0" w:color="auto"/>
            </w:tcBorders>
            <w:shd w:val="clear" w:color="auto" w:fill="auto"/>
            <w:vAlign w:val="bottom"/>
          </w:tcPr>
          <w:p w14:paraId="030CB0D4" w14:textId="424385B4"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1122</w:t>
            </w:r>
          </w:p>
        </w:tc>
      </w:tr>
      <w:tr w:rsidR="00D006E2" w:rsidRPr="00223BEC" w14:paraId="25D6DA15"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25DE0862" w14:textId="0E4D2875" w:rsidR="00D006E2" w:rsidRPr="00223BEC" w:rsidRDefault="002077CB" w:rsidP="00D006E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D006E2" w:rsidRPr="00223BEC">
              <w:rPr>
                <w:rFonts w:asciiTheme="minorHAnsi" w:hAnsiTheme="minorHAnsi"/>
                <w:color w:val="000000"/>
              </w:rPr>
              <w:t>Saskatchewan</w:t>
            </w:r>
          </w:p>
        </w:tc>
        <w:tc>
          <w:tcPr>
            <w:tcW w:w="757" w:type="pct"/>
            <w:tcBorders>
              <w:top w:val="single" w:sz="4" w:space="0" w:color="auto"/>
              <w:left w:val="nil"/>
              <w:bottom w:val="single" w:sz="4" w:space="0" w:color="auto"/>
              <w:right w:val="single" w:sz="4" w:space="0" w:color="auto"/>
            </w:tcBorders>
            <w:shd w:val="clear" w:color="auto" w:fill="auto"/>
            <w:vAlign w:val="bottom"/>
          </w:tcPr>
          <w:p w14:paraId="51F457BD" w14:textId="7AD1F719"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0301</w:t>
            </w:r>
          </w:p>
        </w:tc>
      </w:tr>
      <w:tr w:rsidR="00D006E2" w:rsidRPr="00223BEC" w14:paraId="7FA8D362"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3E792B19" w14:textId="79DB9390" w:rsidR="00D006E2" w:rsidRPr="00223BEC" w:rsidRDefault="002077CB" w:rsidP="00D006E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1171D8" w:rsidRPr="00223BEC">
              <w:rPr>
                <w:rFonts w:asciiTheme="minorHAnsi" w:hAnsiTheme="minorHAnsi"/>
                <w:color w:val="000000"/>
              </w:rPr>
              <w:t xml:space="preserve"> </w:t>
            </w:r>
            <w:r w:rsidR="00D006E2" w:rsidRPr="00223BEC">
              <w:rPr>
                <w:rFonts w:asciiTheme="minorHAnsi" w:hAnsiTheme="minorHAnsi"/>
                <w:color w:val="000000"/>
              </w:rPr>
              <w:t>Nunavut</w:t>
            </w:r>
          </w:p>
        </w:tc>
        <w:tc>
          <w:tcPr>
            <w:tcW w:w="757" w:type="pct"/>
            <w:tcBorders>
              <w:top w:val="single" w:sz="4" w:space="0" w:color="auto"/>
              <w:left w:val="nil"/>
              <w:bottom w:val="single" w:sz="4" w:space="0" w:color="auto"/>
              <w:right w:val="single" w:sz="4" w:space="0" w:color="auto"/>
            </w:tcBorders>
            <w:shd w:val="clear" w:color="auto" w:fill="auto"/>
            <w:vAlign w:val="bottom"/>
          </w:tcPr>
          <w:p w14:paraId="49774542" w14:textId="25531000"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0352</w:t>
            </w:r>
          </w:p>
        </w:tc>
      </w:tr>
      <w:tr w:rsidR="00D006E2" w:rsidRPr="00223BEC" w14:paraId="418189EC"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0AC251B6" w14:textId="0AFDF216" w:rsidR="00D006E2" w:rsidRPr="00223BEC" w:rsidRDefault="002077CB" w:rsidP="00D006E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D006E2" w:rsidRPr="00223BEC">
              <w:rPr>
                <w:rFonts w:asciiTheme="minorHAnsi" w:hAnsiTheme="minorHAnsi"/>
                <w:color w:val="000000"/>
              </w:rPr>
              <w:t>Ontario</w:t>
            </w:r>
          </w:p>
        </w:tc>
        <w:tc>
          <w:tcPr>
            <w:tcW w:w="757" w:type="pct"/>
            <w:tcBorders>
              <w:top w:val="single" w:sz="4" w:space="0" w:color="auto"/>
              <w:left w:val="nil"/>
              <w:bottom w:val="single" w:sz="4" w:space="0" w:color="auto"/>
              <w:right w:val="single" w:sz="4" w:space="0" w:color="auto"/>
            </w:tcBorders>
            <w:shd w:val="clear" w:color="auto" w:fill="auto"/>
            <w:vAlign w:val="bottom"/>
          </w:tcPr>
          <w:p w14:paraId="5BC57760" w14:textId="62D14B6E"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3839</w:t>
            </w:r>
          </w:p>
        </w:tc>
      </w:tr>
      <w:tr w:rsidR="00D006E2" w:rsidRPr="00223BEC" w14:paraId="2480AB73"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2194F9BA" w14:textId="7DFA4E0D" w:rsidR="00D006E2" w:rsidRPr="00223BEC" w:rsidRDefault="002077CB" w:rsidP="00D006E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365315" w:rsidRPr="00223BEC">
              <w:rPr>
                <w:rFonts w:asciiTheme="minorHAnsi" w:hAnsiTheme="minorHAnsi"/>
                <w:color w:val="000000"/>
              </w:rPr>
              <w:t>Québec</w:t>
            </w:r>
          </w:p>
        </w:tc>
        <w:tc>
          <w:tcPr>
            <w:tcW w:w="757" w:type="pct"/>
            <w:tcBorders>
              <w:top w:val="single" w:sz="4" w:space="0" w:color="auto"/>
              <w:left w:val="nil"/>
              <w:bottom w:val="single" w:sz="4" w:space="0" w:color="auto"/>
              <w:right w:val="single" w:sz="4" w:space="0" w:color="auto"/>
            </w:tcBorders>
            <w:shd w:val="clear" w:color="auto" w:fill="auto"/>
            <w:vAlign w:val="bottom"/>
          </w:tcPr>
          <w:p w14:paraId="6B3D29FC" w14:textId="61467592"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2346</w:t>
            </w:r>
          </w:p>
        </w:tc>
      </w:tr>
      <w:tr w:rsidR="00D006E2" w:rsidRPr="00223BEC" w14:paraId="0BC838B2" w14:textId="77777777" w:rsidTr="00D006E2">
        <w:trPr>
          <w:trHeight w:val="285"/>
        </w:trPr>
        <w:tc>
          <w:tcPr>
            <w:tcW w:w="4243" w:type="pct"/>
            <w:tcBorders>
              <w:top w:val="nil"/>
              <w:left w:val="single" w:sz="4" w:space="0" w:color="auto"/>
              <w:bottom w:val="single" w:sz="4" w:space="0" w:color="auto"/>
              <w:right w:val="single" w:sz="4" w:space="0" w:color="auto"/>
            </w:tcBorders>
            <w:shd w:val="clear" w:color="auto" w:fill="FFFFFF" w:themeFill="background1"/>
            <w:vAlign w:val="bottom"/>
          </w:tcPr>
          <w:p w14:paraId="773E1AD7" w14:textId="372E3F69" w:rsidR="00D006E2" w:rsidRPr="00223BEC" w:rsidRDefault="002077CB" w:rsidP="00D006E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3D5D5F" w:rsidRPr="00223BEC">
              <w:rPr>
                <w:rFonts w:asciiTheme="minorHAnsi" w:hAnsiTheme="minorHAnsi"/>
                <w:color w:val="000000"/>
              </w:rPr>
              <w:t>Nouveau-Brunswick</w:t>
            </w:r>
          </w:p>
        </w:tc>
        <w:tc>
          <w:tcPr>
            <w:tcW w:w="757" w:type="pct"/>
            <w:tcBorders>
              <w:top w:val="single" w:sz="4" w:space="0" w:color="auto"/>
              <w:left w:val="nil"/>
              <w:bottom w:val="single" w:sz="4" w:space="0" w:color="auto"/>
              <w:right w:val="single" w:sz="4" w:space="0" w:color="auto"/>
            </w:tcBorders>
            <w:shd w:val="clear" w:color="auto" w:fill="auto"/>
            <w:vAlign w:val="bottom"/>
          </w:tcPr>
          <w:p w14:paraId="24988F8F" w14:textId="516DD221"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0219</w:t>
            </w:r>
          </w:p>
        </w:tc>
      </w:tr>
      <w:tr w:rsidR="00D006E2" w:rsidRPr="00223BEC" w14:paraId="0F296BDF"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33ACAE" w14:textId="4298BB33" w:rsidR="00D006E2" w:rsidRPr="00223BEC" w:rsidRDefault="002077CB" w:rsidP="00D006E2">
            <w:pPr>
              <w:contextualSpacing/>
              <w:rPr>
                <w:rFonts w:asciiTheme="minorHAnsi" w:hAnsiTheme="minorHAnsi" w:cs="Calibri"/>
                <w:color w:val="000000"/>
                <w:lang w:val="en-CA"/>
              </w:rPr>
            </w:pPr>
            <w:r w:rsidRPr="00223BEC">
              <w:rPr>
                <w:rFonts w:asciiTheme="minorHAnsi" w:hAnsiTheme="minorHAnsi"/>
                <w:color w:val="000000"/>
              </w:rPr>
              <w:t xml:space="preserve">POPGEN ET </w:t>
            </w:r>
            <w:r w:rsidR="003D5D5F" w:rsidRPr="00223BEC">
              <w:rPr>
                <w:rFonts w:asciiTheme="minorHAnsi" w:hAnsiTheme="minorHAnsi"/>
                <w:color w:val="000000"/>
              </w:rPr>
              <w:t>Nouvelle-Écosse</w:t>
            </w:r>
          </w:p>
        </w:tc>
        <w:tc>
          <w:tcPr>
            <w:tcW w:w="757" w:type="pct"/>
            <w:tcBorders>
              <w:top w:val="single" w:sz="4" w:space="0" w:color="auto"/>
              <w:left w:val="nil"/>
              <w:bottom w:val="single" w:sz="4" w:space="0" w:color="auto"/>
              <w:right w:val="single" w:sz="4" w:space="0" w:color="auto"/>
            </w:tcBorders>
            <w:shd w:val="clear" w:color="auto" w:fill="auto"/>
            <w:vAlign w:val="bottom"/>
          </w:tcPr>
          <w:p w14:paraId="2874428A" w14:textId="4722EB03"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0271</w:t>
            </w:r>
          </w:p>
        </w:tc>
      </w:tr>
      <w:tr w:rsidR="00D006E2" w:rsidRPr="00223BEC" w14:paraId="0ED1E1A7"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1C0548" w14:textId="387486FF" w:rsidR="00D006E2" w:rsidRPr="00223BEC" w:rsidRDefault="002077CB" w:rsidP="00D006E2">
            <w:pPr>
              <w:contextualSpacing/>
              <w:rPr>
                <w:rFonts w:asciiTheme="minorHAnsi" w:hAnsiTheme="minorHAnsi" w:cs="Calibri"/>
                <w:color w:val="000000"/>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p>
        </w:tc>
        <w:tc>
          <w:tcPr>
            <w:tcW w:w="757" w:type="pct"/>
            <w:tcBorders>
              <w:top w:val="single" w:sz="4" w:space="0" w:color="auto"/>
              <w:left w:val="nil"/>
              <w:bottom w:val="single" w:sz="4" w:space="0" w:color="auto"/>
              <w:right w:val="single" w:sz="4" w:space="0" w:color="auto"/>
            </w:tcBorders>
            <w:shd w:val="clear" w:color="auto" w:fill="auto"/>
            <w:vAlign w:val="bottom"/>
          </w:tcPr>
          <w:p w14:paraId="250368A2" w14:textId="61DCFC9C"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0041</w:t>
            </w:r>
          </w:p>
        </w:tc>
      </w:tr>
      <w:tr w:rsidR="00D006E2" w:rsidRPr="00223BEC" w14:paraId="7DEE9BFE"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CA6C22" w14:textId="54F4A79D" w:rsidR="00D006E2" w:rsidRPr="00223BEC" w:rsidRDefault="002077CB" w:rsidP="00D006E2">
            <w:pPr>
              <w:contextualSpacing/>
              <w:rPr>
                <w:rFonts w:asciiTheme="minorHAnsi" w:hAnsiTheme="minorHAnsi" w:cs="Calibri"/>
                <w:color w:val="000000"/>
              </w:rPr>
            </w:pPr>
            <w:r w:rsidRPr="00223BEC">
              <w:rPr>
                <w:rFonts w:asciiTheme="minorHAnsi" w:hAnsiTheme="minorHAnsi"/>
                <w:color w:val="000000"/>
              </w:rPr>
              <w:t xml:space="preserve">POPGEN ET </w:t>
            </w:r>
            <w:r w:rsidR="005D7CE5" w:rsidRPr="00223BEC">
              <w:rPr>
                <w:rFonts w:asciiTheme="minorHAnsi" w:hAnsiTheme="minorHAnsi"/>
                <w:color w:val="000000"/>
              </w:rPr>
              <w:t>Terre-Neuve et Labrador</w:t>
            </w:r>
          </w:p>
        </w:tc>
        <w:tc>
          <w:tcPr>
            <w:tcW w:w="757" w:type="pct"/>
            <w:tcBorders>
              <w:top w:val="single" w:sz="4" w:space="0" w:color="auto"/>
              <w:left w:val="nil"/>
              <w:bottom w:val="single" w:sz="4" w:space="0" w:color="auto"/>
              <w:right w:val="single" w:sz="4" w:space="0" w:color="auto"/>
            </w:tcBorders>
            <w:shd w:val="clear" w:color="auto" w:fill="auto"/>
            <w:vAlign w:val="bottom"/>
          </w:tcPr>
          <w:p w14:paraId="04A30B21" w14:textId="5C1C771A"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0153</w:t>
            </w:r>
          </w:p>
        </w:tc>
      </w:tr>
      <w:tr w:rsidR="005E53AE" w:rsidRPr="00223BEC" w14:paraId="69BBE2E1" w14:textId="77777777" w:rsidTr="00D006E2">
        <w:trPr>
          <w:trHeight w:val="285"/>
        </w:trPr>
        <w:tc>
          <w:tcPr>
            <w:tcW w:w="42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E36984" w14:textId="77777777" w:rsidR="005E53AE" w:rsidRPr="00223BEC" w:rsidRDefault="005E53AE"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757" w:type="pct"/>
            <w:tcBorders>
              <w:top w:val="single" w:sz="4" w:space="0" w:color="auto"/>
              <w:left w:val="nil"/>
              <w:bottom w:val="single" w:sz="4" w:space="0" w:color="auto"/>
              <w:right w:val="single" w:sz="4" w:space="0" w:color="auto"/>
            </w:tcBorders>
            <w:shd w:val="clear" w:color="auto" w:fill="FFFFFF" w:themeFill="background1"/>
            <w:vAlign w:val="bottom"/>
          </w:tcPr>
          <w:p w14:paraId="4053CBBD" w14:textId="77777777" w:rsidR="005E53AE" w:rsidRPr="00223BEC" w:rsidRDefault="005E53AE" w:rsidP="007B2D54">
            <w:pPr>
              <w:contextualSpacing/>
              <w:jc w:val="center"/>
              <w:rPr>
                <w:rFonts w:asciiTheme="minorHAnsi" w:hAnsiTheme="minorHAnsi" w:cs="Calibri"/>
              </w:rPr>
            </w:pPr>
            <w:r w:rsidRPr="00223BEC">
              <w:rPr>
                <w:rFonts w:asciiTheme="minorHAnsi" w:hAnsiTheme="minorHAnsi"/>
              </w:rPr>
              <w:t>1</w:t>
            </w:r>
          </w:p>
        </w:tc>
      </w:tr>
    </w:tbl>
    <w:p w14:paraId="67FBCE0B" w14:textId="30410028" w:rsidR="005E53AE" w:rsidRPr="00223BEC" w:rsidRDefault="005E53AE" w:rsidP="005E53AE">
      <w:pPr>
        <w:spacing w:after="0" w:line="240" w:lineRule="auto"/>
        <w:rPr>
          <w:rFonts w:asciiTheme="minorHAnsi" w:hAnsiTheme="minorHAnsi"/>
          <w:b/>
          <w:sz w:val="24"/>
        </w:rPr>
      </w:pPr>
    </w:p>
    <w:p w14:paraId="48AFDD3E" w14:textId="77777777" w:rsidR="008D2D29" w:rsidRPr="00223BEC" w:rsidRDefault="008D2D29" w:rsidP="005E53AE">
      <w:pPr>
        <w:spacing w:after="0" w:line="240" w:lineRule="auto"/>
        <w:rPr>
          <w:rFonts w:asciiTheme="minorHAnsi" w:hAnsiTheme="minorHAnsi"/>
          <w:b/>
          <w:sz w:val="24"/>
        </w:rPr>
      </w:pPr>
    </w:p>
    <w:p w14:paraId="0ABC5E20" w14:textId="77777777" w:rsidR="00EA45A3" w:rsidRPr="00223BEC" w:rsidRDefault="00EA45A3" w:rsidP="005E53AE">
      <w:pPr>
        <w:autoSpaceDE w:val="0"/>
        <w:autoSpaceDN w:val="0"/>
        <w:adjustRightInd w:val="0"/>
        <w:spacing w:after="216" w:line="270" w:lineRule="atLeast"/>
        <w:contextualSpacing/>
        <w:jc w:val="both"/>
        <w:rPr>
          <w:rFonts w:asciiTheme="minorHAnsi" w:hAnsiTheme="minorHAnsi"/>
          <w:b/>
          <w:sz w:val="24"/>
        </w:rPr>
      </w:pPr>
    </w:p>
    <w:p w14:paraId="421C62F3" w14:textId="4E3E7F84" w:rsidR="005E53AE" w:rsidRPr="00223BEC" w:rsidRDefault="003F2E73" w:rsidP="005E53AE">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lastRenderedPageBreak/>
        <w:t xml:space="preserve">Tableau </w:t>
      </w:r>
      <w:r w:rsidR="0061720D" w:rsidRPr="00223BEC">
        <w:rPr>
          <w:rFonts w:asciiTheme="minorHAnsi" w:hAnsiTheme="minorHAnsi"/>
          <w:b/>
          <w:sz w:val="24"/>
        </w:rPr>
        <w:t>22</w:t>
      </w:r>
      <w:r w:rsidR="005E53AE" w:rsidRPr="00223BEC">
        <w:rPr>
          <w:rFonts w:asciiTheme="minorHAnsi" w:hAnsiTheme="minorHAnsi"/>
          <w:b/>
          <w:sz w:val="24"/>
        </w:rPr>
        <w:t xml:space="preserve">. </w:t>
      </w:r>
      <w:r w:rsidR="0093726E" w:rsidRPr="00223BEC">
        <w:rPr>
          <w:rFonts w:asciiTheme="minorHAnsi" w:hAnsiTheme="minorHAnsi"/>
          <w:b/>
          <w:sz w:val="24"/>
        </w:rPr>
        <w:t>Pondération</w:t>
      </w:r>
      <w:r w:rsidR="005E53AE" w:rsidRPr="00223BEC">
        <w:rPr>
          <w:rFonts w:asciiTheme="minorHAnsi" w:hAnsiTheme="minorHAnsi"/>
          <w:b/>
          <w:sz w:val="24"/>
        </w:rPr>
        <w:t xml:space="preserve"> </w:t>
      </w:r>
      <w:r w:rsidR="00AB724B" w:rsidRPr="00223BEC">
        <w:rPr>
          <w:rFonts w:asciiTheme="minorHAnsi" w:hAnsiTheme="minorHAnsi"/>
          <w:b/>
          <w:sz w:val="24"/>
        </w:rPr>
        <w:t xml:space="preserve">selon le </w:t>
      </w:r>
      <w:r w:rsidR="002F171F" w:rsidRPr="00223BEC">
        <w:rPr>
          <w:rFonts w:asciiTheme="minorHAnsi" w:hAnsiTheme="minorHAnsi"/>
          <w:b/>
          <w:sz w:val="24"/>
        </w:rPr>
        <w:t>genre</w:t>
      </w:r>
      <w:r w:rsidR="00AB724B" w:rsidRPr="00223BEC">
        <w:rPr>
          <w:rFonts w:asciiTheme="minorHAnsi" w:hAnsiTheme="minorHAnsi"/>
          <w:b/>
          <w:sz w:val="24"/>
        </w:rPr>
        <w:t>, la région et l’âge</w:t>
      </w:r>
    </w:p>
    <w:tbl>
      <w:tblPr>
        <w:tblW w:w="5334" w:type="pct"/>
        <w:tblCellMar>
          <w:left w:w="70" w:type="dxa"/>
          <w:right w:w="70" w:type="dxa"/>
        </w:tblCellMar>
        <w:tblLook w:val="04A0" w:firstRow="1" w:lastRow="0" w:firstColumn="1" w:lastColumn="0" w:noHBand="0" w:noVBand="1"/>
        <w:tblCaption w:val="Table 9. Weighting by gender and region"/>
      </w:tblPr>
      <w:tblGrid>
        <w:gridCol w:w="7798"/>
        <w:gridCol w:w="1415"/>
      </w:tblGrid>
      <w:tr w:rsidR="005E53AE" w:rsidRPr="00223BEC" w14:paraId="4C56EC4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60CCDC8" w14:textId="5086A3F3" w:rsidR="005E53AE" w:rsidRPr="00223BEC" w:rsidRDefault="002F171F" w:rsidP="007B2D54">
            <w:pPr>
              <w:contextualSpacing/>
              <w:rPr>
                <w:rFonts w:asciiTheme="minorHAnsi" w:eastAsia="Times New Roman" w:hAnsiTheme="minorHAnsi"/>
                <w:b/>
                <w:bCs/>
                <w:color w:val="FFFFFF"/>
              </w:rPr>
            </w:pPr>
            <w:r w:rsidRPr="00223BEC">
              <w:rPr>
                <w:rFonts w:asciiTheme="minorHAnsi" w:hAnsiTheme="minorHAnsi"/>
                <w:b/>
                <w:color w:val="FFFFFF"/>
              </w:rPr>
              <w:t>GENRE</w:t>
            </w:r>
            <w:r w:rsidR="005E53AE" w:rsidRPr="00223BEC">
              <w:rPr>
                <w:rFonts w:asciiTheme="minorHAnsi" w:hAnsiTheme="minorHAnsi"/>
                <w:b/>
                <w:color w:val="FFFFFF"/>
              </w:rPr>
              <w:t>*R</w:t>
            </w:r>
            <w:r w:rsidR="00D26DA7" w:rsidRPr="00223BEC">
              <w:rPr>
                <w:rFonts w:asciiTheme="minorHAnsi" w:hAnsiTheme="minorHAnsi"/>
                <w:b/>
                <w:color w:val="FFFFFF"/>
              </w:rPr>
              <w:t>É</w:t>
            </w:r>
            <w:r w:rsidR="005E53AE" w:rsidRPr="00223BEC">
              <w:rPr>
                <w:rFonts w:asciiTheme="minorHAnsi" w:hAnsiTheme="minorHAnsi"/>
                <w:b/>
                <w:color w:val="FFFFFF"/>
              </w:rPr>
              <w:t>GION*</w:t>
            </w:r>
            <w:r w:rsidR="00D26DA7" w:rsidRPr="00223BEC">
              <w:rPr>
                <w:rFonts w:asciiTheme="minorHAnsi" w:hAnsiTheme="minorHAnsi"/>
                <w:b/>
                <w:color w:val="FFFFFF"/>
              </w:rPr>
              <w:t>Â</w:t>
            </w:r>
            <w:r w:rsidR="005E53AE" w:rsidRPr="00223BEC">
              <w:rPr>
                <w:rFonts w:asciiTheme="minorHAnsi" w:hAnsiTheme="minorHAnsi"/>
                <w:b/>
                <w:color w:val="FFFFFF"/>
              </w:rPr>
              <w:t>GE</w:t>
            </w:r>
          </w:p>
        </w:tc>
        <w:tc>
          <w:tcPr>
            <w:tcW w:w="768" w:type="pct"/>
            <w:tcBorders>
              <w:top w:val="single" w:sz="4" w:space="0" w:color="auto"/>
              <w:left w:val="nil"/>
              <w:bottom w:val="single" w:sz="4" w:space="0" w:color="auto"/>
              <w:right w:val="single" w:sz="4" w:space="0" w:color="auto"/>
            </w:tcBorders>
            <w:shd w:val="clear" w:color="auto" w:fill="000000" w:themeFill="text1"/>
            <w:vAlign w:val="center"/>
            <w:hideMark/>
          </w:tcPr>
          <w:p w14:paraId="443F52C3" w14:textId="44F9B396" w:rsidR="005E53AE"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D006E2" w:rsidRPr="00223BEC" w14:paraId="69B2A52C"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DB2B5FC" w14:textId="52486A2C"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F8635F"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BFC50C1" w14:textId="0B8D9644"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0072</w:t>
            </w:r>
          </w:p>
        </w:tc>
      </w:tr>
      <w:tr w:rsidR="00D006E2" w:rsidRPr="00223BEC" w14:paraId="02DE155E"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5777782" w14:textId="53C7256B"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33066A1" w14:textId="5A7623C8"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0109</w:t>
            </w:r>
          </w:p>
        </w:tc>
      </w:tr>
      <w:tr w:rsidR="00D006E2" w:rsidRPr="00223BEC" w14:paraId="661F9F86"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CE679B0" w14:textId="65870F88"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0D713CE" w14:textId="31081816"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0102</w:t>
            </w:r>
          </w:p>
        </w:tc>
      </w:tr>
      <w:tr w:rsidR="00D006E2" w:rsidRPr="00223BEC" w14:paraId="3A88E19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637C1C7" w14:textId="0691EFD3"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411D0EE" w14:textId="332B7921"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0117</w:t>
            </w:r>
          </w:p>
        </w:tc>
      </w:tr>
      <w:tr w:rsidR="00D006E2" w:rsidRPr="00223BEC" w14:paraId="315DAFD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0429733" w14:textId="6D54B059"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5AF4E5B" w14:textId="1CDF98EF"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0117</w:t>
            </w:r>
          </w:p>
        </w:tc>
      </w:tr>
      <w:tr w:rsidR="00D006E2" w:rsidRPr="00223BEC" w14:paraId="05AAEED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77965BC" w14:textId="09916B58" w:rsidR="00D006E2" w:rsidRPr="00223BEC" w:rsidRDefault="002077CB" w:rsidP="00D006E2">
            <w:pPr>
              <w:contextualSpacing/>
              <w:rPr>
                <w:rFonts w:asciiTheme="minorHAnsi" w:hAnsiTheme="minorHAnsi"/>
                <w:color w:val="000000"/>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740A29A" w14:textId="575CE8F7" w:rsidR="00D006E2" w:rsidRPr="00223BEC" w:rsidRDefault="005D7CE5" w:rsidP="00D006E2">
            <w:pPr>
              <w:contextualSpacing/>
              <w:jc w:val="center"/>
              <w:rPr>
                <w:rFonts w:asciiTheme="minorHAnsi" w:hAnsiTheme="minorHAnsi"/>
                <w:color w:val="000000"/>
                <w:lang w:val="en-CA"/>
              </w:rPr>
            </w:pPr>
            <w:r w:rsidRPr="00223BEC">
              <w:rPr>
                <w:rFonts w:asciiTheme="minorHAnsi" w:hAnsiTheme="minorHAnsi"/>
                <w:color w:val="000000"/>
              </w:rPr>
              <w:t>0,</w:t>
            </w:r>
            <w:r w:rsidR="00D006E2" w:rsidRPr="00223BEC">
              <w:rPr>
                <w:rFonts w:asciiTheme="minorHAnsi" w:hAnsiTheme="minorHAnsi"/>
                <w:color w:val="000000"/>
              </w:rPr>
              <w:t>0141</w:t>
            </w:r>
          </w:p>
        </w:tc>
      </w:tr>
      <w:tr w:rsidR="00D006E2" w:rsidRPr="00223BEC" w14:paraId="2DD56B46"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22F4FC0" w14:textId="151EA018"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C135CA2" w14:textId="2BFA302F"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0068</w:t>
            </w:r>
          </w:p>
        </w:tc>
      </w:tr>
      <w:tr w:rsidR="00D006E2" w:rsidRPr="00223BEC" w14:paraId="143288B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F812DA6" w14:textId="266F23D6"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9C1359C" w14:textId="70CB5611"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0111</w:t>
            </w:r>
          </w:p>
        </w:tc>
      </w:tr>
      <w:tr w:rsidR="00D006E2" w:rsidRPr="00223BEC" w14:paraId="611820EB"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1B30B7F" w14:textId="57B5E8B0"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CCD0A7C" w14:textId="155D6C32"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0108</w:t>
            </w:r>
          </w:p>
        </w:tc>
      </w:tr>
      <w:tr w:rsidR="00D006E2" w:rsidRPr="00223BEC" w14:paraId="48015D5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5B3CA88" w14:textId="0EC48C68"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D6DCA95" w14:textId="4361238D"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0125</w:t>
            </w:r>
          </w:p>
        </w:tc>
      </w:tr>
      <w:tr w:rsidR="00D006E2" w:rsidRPr="00223BEC" w14:paraId="0A93027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765C630" w14:textId="4E5CEC99"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6711082" w14:textId="3F06A77D"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0125</w:t>
            </w:r>
          </w:p>
        </w:tc>
      </w:tr>
      <w:tr w:rsidR="00D006E2" w:rsidRPr="00223BEC" w14:paraId="654C7F4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4D1CA99" w14:textId="7B701C8F"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365315" w:rsidRPr="00223BEC">
              <w:rPr>
                <w:rFonts w:asciiTheme="minorHAnsi" w:hAnsiTheme="minorHAnsi"/>
                <w:color w:val="000000"/>
              </w:rPr>
              <w:t>Colombie-Britannique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F561ABC" w14:textId="26793A22"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0162</w:t>
            </w:r>
          </w:p>
        </w:tc>
      </w:tr>
      <w:tr w:rsidR="00D006E2" w:rsidRPr="00223BEC" w14:paraId="70B1AF8B"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2BABC1A" w14:textId="0212622E"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0CF02F8" w14:textId="15631F07"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0181</w:t>
            </w:r>
          </w:p>
        </w:tc>
      </w:tr>
      <w:tr w:rsidR="00D006E2" w:rsidRPr="00223BEC" w14:paraId="2CCF4228"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BA86453" w14:textId="2C59F84B"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61DB5AB" w14:textId="14DAD620"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0106</w:t>
            </w:r>
          </w:p>
        </w:tc>
      </w:tr>
      <w:tr w:rsidR="00D006E2" w:rsidRPr="00223BEC" w14:paraId="79A9A5DE"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629B4A0" w14:textId="48E59F7B"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9032B87" w14:textId="274EAF7E"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0099</w:t>
            </w:r>
          </w:p>
        </w:tc>
      </w:tr>
      <w:tr w:rsidR="00D006E2" w:rsidRPr="00223BEC" w14:paraId="3D90990B"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4D2EF4" w14:textId="7D22EDA0"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80F49D7" w14:textId="2E178959"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0090</w:t>
            </w:r>
          </w:p>
        </w:tc>
      </w:tr>
      <w:tr w:rsidR="00D006E2" w:rsidRPr="00223BEC" w14:paraId="1DBC041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F4C0FF6" w14:textId="50401851"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171D8"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40D4FD2" w14:textId="1F02E2E6"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0083</w:t>
            </w:r>
          </w:p>
        </w:tc>
      </w:tr>
      <w:tr w:rsidR="00D006E2" w:rsidRPr="00223BEC" w14:paraId="66E1BA6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0F55678" w14:textId="25C5E57D"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F032650" w14:textId="16CF31A1"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0062</w:t>
            </w:r>
          </w:p>
        </w:tc>
      </w:tr>
      <w:tr w:rsidR="00D006E2" w:rsidRPr="00223BEC" w14:paraId="6EE9AA3C"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B8FE9F" w14:textId="77B5D63E"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00D079B" w14:textId="5E76ED20"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0114</w:t>
            </w:r>
          </w:p>
        </w:tc>
      </w:tr>
      <w:tr w:rsidR="00D006E2" w:rsidRPr="00223BEC" w14:paraId="6189251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534B357" w14:textId="5466CF67"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1D0C7AE" w14:textId="5B056566"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0104</w:t>
            </w:r>
          </w:p>
        </w:tc>
      </w:tr>
      <w:tr w:rsidR="00D006E2" w:rsidRPr="00223BEC" w14:paraId="7DF1388D"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560DD1D" w14:textId="43EF9F73"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00F81BE" w14:textId="739C17AF"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0098</w:t>
            </w:r>
          </w:p>
        </w:tc>
      </w:tr>
      <w:tr w:rsidR="00D006E2" w:rsidRPr="00223BEC" w14:paraId="0708EA2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A1373F5" w14:textId="4DA58C56"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75445DC" w14:textId="7275958F"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0089</w:t>
            </w:r>
          </w:p>
        </w:tc>
      </w:tr>
      <w:tr w:rsidR="00D006E2" w:rsidRPr="00223BEC" w14:paraId="3BBE057C"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0CB7B5" w14:textId="6938E783"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Alberta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EF08229" w14:textId="6B21BE27"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0096</w:t>
            </w:r>
          </w:p>
        </w:tc>
      </w:tr>
      <w:tr w:rsidR="00D006E2" w:rsidRPr="00223BEC" w14:paraId="6044EC9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3E52E6E" w14:textId="62FAB7F0"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1A0387" w:rsidRPr="00223BEC">
              <w:rPr>
                <w:rFonts w:asciiTheme="minorHAnsi" w:hAnsiTheme="minorHAnsi"/>
                <w:color w:val="000000"/>
              </w:rPr>
              <w:t xml:space="preserve"> </w:t>
            </w:r>
            <w:r w:rsidR="00D006E2" w:rsidRPr="00223BEC">
              <w:rPr>
                <w:rFonts w:asciiTheme="minorHAnsi" w:hAnsiTheme="minorHAnsi"/>
                <w:color w:val="000000"/>
              </w:rPr>
              <w:t>Saskatchewan,</w:t>
            </w:r>
            <w:r w:rsidR="001A0387"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A0387"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A32F746" w14:textId="01DC8179"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0040</w:t>
            </w:r>
          </w:p>
        </w:tc>
      </w:tr>
      <w:tr w:rsidR="00D006E2" w:rsidRPr="00223BEC" w14:paraId="7DB9E8F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F34D3CA" w14:textId="2939EB26"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1A0387" w:rsidRPr="00223BEC">
              <w:rPr>
                <w:rFonts w:asciiTheme="minorHAnsi" w:hAnsiTheme="minorHAnsi"/>
                <w:color w:val="000000"/>
              </w:rPr>
              <w:t xml:space="preserve"> </w:t>
            </w:r>
            <w:r w:rsidR="00D006E2" w:rsidRPr="00223BEC">
              <w:rPr>
                <w:rFonts w:asciiTheme="minorHAnsi" w:hAnsiTheme="minorHAnsi"/>
                <w:color w:val="000000"/>
              </w:rPr>
              <w:t>Saskatchewan,</w:t>
            </w:r>
            <w:r w:rsidR="001A0387"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A0387"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8ADC70C" w14:textId="0864487A"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0058</w:t>
            </w:r>
          </w:p>
        </w:tc>
      </w:tr>
      <w:tr w:rsidR="00D006E2" w:rsidRPr="00223BEC" w14:paraId="557D534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02AD16C" w14:textId="1FF326D6"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1A0387" w:rsidRPr="00223BEC">
              <w:rPr>
                <w:rFonts w:asciiTheme="minorHAnsi" w:hAnsiTheme="minorHAnsi"/>
                <w:color w:val="000000"/>
              </w:rPr>
              <w:t xml:space="preserve"> </w:t>
            </w:r>
            <w:r w:rsidR="00D006E2" w:rsidRPr="00223BEC">
              <w:rPr>
                <w:rFonts w:asciiTheme="minorHAnsi" w:hAnsiTheme="minorHAnsi"/>
                <w:color w:val="000000"/>
              </w:rPr>
              <w:t>Saskatchewan,</w:t>
            </w:r>
            <w:r w:rsidR="001A0387"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1A0387"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5B114F1" w14:textId="683C2BA8"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0053</w:t>
            </w:r>
          </w:p>
        </w:tc>
      </w:tr>
      <w:tr w:rsidR="00D006E2" w:rsidRPr="00223BEC" w14:paraId="1789753D"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3F133BF" w14:textId="14F7A137"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A0799D" w:rsidRPr="00223BEC">
              <w:rPr>
                <w:rFonts w:asciiTheme="minorHAnsi" w:hAnsiTheme="minorHAnsi"/>
                <w:color w:val="000000"/>
              </w:rPr>
              <w:t xml:space="preserve"> </w:t>
            </w:r>
            <w:r w:rsidR="00D006E2" w:rsidRPr="00223BEC">
              <w:rPr>
                <w:rFonts w:asciiTheme="minorHAnsi" w:hAnsiTheme="minorHAnsi"/>
                <w:color w:val="000000"/>
              </w:rPr>
              <w:t>Saskatchewan,</w:t>
            </w:r>
            <w:r w:rsidR="00A0799D"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75AF584" w14:textId="762F228A"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0055</w:t>
            </w:r>
          </w:p>
        </w:tc>
      </w:tr>
      <w:tr w:rsidR="00D006E2" w:rsidRPr="00223BEC" w14:paraId="2F1E864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F63660D" w14:textId="742C3749"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A0799D" w:rsidRPr="00223BEC">
              <w:rPr>
                <w:rFonts w:asciiTheme="minorHAnsi" w:hAnsiTheme="minorHAnsi"/>
                <w:color w:val="000000"/>
              </w:rPr>
              <w:t xml:space="preserve"> </w:t>
            </w:r>
            <w:r w:rsidR="00D006E2" w:rsidRPr="00223BEC">
              <w:rPr>
                <w:rFonts w:asciiTheme="minorHAnsi" w:hAnsiTheme="minorHAnsi"/>
                <w:color w:val="000000"/>
              </w:rPr>
              <w:t>Saskatchewan,</w:t>
            </w:r>
            <w:r w:rsidR="00A0799D"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34EBFBC" w14:textId="679F6718"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0055</w:t>
            </w:r>
          </w:p>
        </w:tc>
      </w:tr>
      <w:tr w:rsidR="00D006E2" w:rsidRPr="00223BEC" w14:paraId="52B7802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1126314" w14:textId="643770AD"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A0799D" w:rsidRPr="00223BEC">
              <w:rPr>
                <w:rFonts w:asciiTheme="minorHAnsi" w:hAnsiTheme="minorHAnsi"/>
                <w:color w:val="000000"/>
              </w:rPr>
              <w:t xml:space="preserve"> </w:t>
            </w:r>
            <w:r w:rsidR="00D006E2" w:rsidRPr="00223BEC">
              <w:rPr>
                <w:rFonts w:asciiTheme="minorHAnsi" w:hAnsiTheme="minorHAnsi"/>
                <w:color w:val="000000"/>
              </w:rPr>
              <w:t>Saskatchewan,</w:t>
            </w:r>
            <w:r w:rsidR="00A0799D"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96FD7D2" w14:textId="46BE9729"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0059</w:t>
            </w:r>
          </w:p>
        </w:tc>
      </w:tr>
      <w:tr w:rsidR="00D006E2" w:rsidRPr="00223BEC" w14:paraId="733522A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4BC7BE2" w14:textId="47383883"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A0799D" w:rsidRPr="00223BEC">
              <w:rPr>
                <w:rFonts w:asciiTheme="minorHAnsi" w:hAnsiTheme="minorHAnsi"/>
                <w:color w:val="000000"/>
              </w:rPr>
              <w:t xml:space="preserve"> </w:t>
            </w:r>
            <w:r w:rsidR="00D006E2" w:rsidRPr="00223BEC">
              <w:rPr>
                <w:rFonts w:asciiTheme="minorHAnsi" w:hAnsiTheme="minorHAnsi"/>
                <w:color w:val="000000"/>
              </w:rPr>
              <w:t>Saskatchewan,</w:t>
            </w:r>
            <w:r w:rsidR="00A0799D"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DE988E2" w14:textId="2FAE92C5"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0038</w:t>
            </w:r>
          </w:p>
        </w:tc>
      </w:tr>
      <w:tr w:rsidR="00D006E2" w:rsidRPr="00223BEC" w14:paraId="2D8F2A5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587EAD91" w14:textId="2357DD56"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A0799D" w:rsidRPr="00223BEC">
              <w:rPr>
                <w:rFonts w:asciiTheme="minorHAnsi" w:hAnsiTheme="minorHAnsi"/>
                <w:color w:val="000000"/>
              </w:rPr>
              <w:t xml:space="preserve"> </w:t>
            </w:r>
            <w:r w:rsidR="00D006E2" w:rsidRPr="00223BEC">
              <w:rPr>
                <w:rFonts w:asciiTheme="minorHAnsi" w:hAnsiTheme="minorHAnsi"/>
                <w:color w:val="000000"/>
              </w:rPr>
              <w:t>Saskatchewan,</w:t>
            </w:r>
            <w:r w:rsidR="00A0799D"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ED57250" w14:textId="7F175EC2"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0058</w:t>
            </w:r>
          </w:p>
        </w:tc>
      </w:tr>
      <w:tr w:rsidR="00D006E2" w:rsidRPr="00223BEC" w14:paraId="1658AB1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8587684" w14:textId="7467356E"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A0799D" w:rsidRPr="00223BEC">
              <w:rPr>
                <w:rFonts w:asciiTheme="minorHAnsi" w:hAnsiTheme="minorHAnsi"/>
                <w:color w:val="000000"/>
              </w:rPr>
              <w:t xml:space="preserve"> </w:t>
            </w:r>
            <w:r w:rsidR="00D006E2" w:rsidRPr="00223BEC">
              <w:rPr>
                <w:rFonts w:asciiTheme="minorHAnsi" w:hAnsiTheme="minorHAnsi"/>
                <w:color w:val="000000"/>
              </w:rPr>
              <w:t>Saskatchewan,</w:t>
            </w:r>
            <w:r w:rsidR="00A0799D"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4C78C28" w14:textId="628FABC1"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0053</w:t>
            </w:r>
          </w:p>
        </w:tc>
      </w:tr>
      <w:tr w:rsidR="00D006E2" w:rsidRPr="00223BEC" w14:paraId="1829205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2A80238" w14:textId="76B9CD3E" w:rsidR="00D006E2" w:rsidRPr="00223BEC" w:rsidRDefault="002077CB" w:rsidP="00D006E2">
            <w:pPr>
              <w:contextualSpacing/>
              <w:rPr>
                <w:rFonts w:asciiTheme="minorHAnsi" w:hAnsiTheme="minorHAnsi"/>
              </w:rPr>
            </w:pPr>
            <w:r w:rsidRPr="00223BEC">
              <w:rPr>
                <w:rFonts w:asciiTheme="minorHAnsi" w:hAnsiTheme="minorHAnsi"/>
                <w:color w:val="000000"/>
              </w:rPr>
              <w:lastRenderedPageBreak/>
              <w:t xml:space="preserve">POPGEN ET </w:t>
            </w:r>
            <w:r w:rsidR="00D006E2" w:rsidRPr="00223BEC">
              <w:rPr>
                <w:rFonts w:asciiTheme="minorHAnsi" w:hAnsiTheme="minorHAnsi"/>
                <w:color w:val="000000"/>
              </w:rPr>
              <w:t>Manitoba,</w:t>
            </w:r>
            <w:r w:rsidR="00A84ABB" w:rsidRPr="00223BEC">
              <w:rPr>
                <w:rFonts w:asciiTheme="minorHAnsi" w:hAnsiTheme="minorHAnsi"/>
                <w:color w:val="000000"/>
              </w:rPr>
              <w:t xml:space="preserve"> </w:t>
            </w:r>
            <w:r w:rsidR="00D006E2" w:rsidRPr="00223BEC">
              <w:rPr>
                <w:rFonts w:asciiTheme="minorHAnsi" w:hAnsiTheme="minorHAnsi"/>
                <w:color w:val="000000"/>
              </w:rPr>
              <w:t>Saskatchewan,</w:t>
            </w:r>
            <w:r w:rsidR="00A84ABB"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26A0405" w14:textId="379F3FAE"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0055</w:t>
            </w:r>
          </w:p>
        </w:tc>
      </w:tr>
      <w:tr w:rsidR="00D006E2" w:rsidRPr="00223BEC" w14:paraId="3857C28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C9777F" w14:textId="19899C1C"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A84ABB" w:rsidRPr="00223BEC">
              <w:rPr>
                <w:rFonts w:asciiTheme="minorHAnsi" w:hAnsiTheme="minorHAnsi"/>
                <w:color w:val="000000"/>
              </w:rPr>
              <w:t xml:space="preserve"> </w:t>
            </w:r>
            <w:r w:rsidR="00D006E2" w:rsidRPr="00223BEC">
              <w:rPr>
                <w:rFonts w:asciiTheme="minorHAnsi" w:hAnsiTheme="minorHAnsi"/>
                <w:color w:val="000000"/>
              </w:rPr>
              <w:t>Saskatchewan,</w:t>
            </w:r>
            <w:r w:rsidR="00A84ABB"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7FA4C8E" w14:textId="7F0327D9"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0056</w:t>
            </w:r>
          </w:p>
        </w:tc>
      </w:tr>
      <w:tr w:rsidR="00D006E2" w:rsidRPr="00223BEC" w14:paraId="18FD648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9CE477A" w14:textId="7C55F546"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Manitoba,</w:t>
            </w:r>
            <w:r w:rsidR="00A84ABB" w:rsidRPr="00223BEC">
              <w:rPr>
                <w:rFonts w:asciiTheme="minorHAnsi" w:hAnsiTheme="minorHAnsi"/>
                <w:color w:val="000000"/>
              </w:rPr>
              <w:t xml:space="preserve"> </w:t>
            </w:r>
            <w:r w:rsidR="00D006E2" w:rsidRPr="00223BEC">
              <w:rPr>
                <w:rFonts w:asciiTheme="minorHAnsi" w:hAnsiTheme="minorHAnsi"/>
                <w:color w:val="000000"/>
              </w:rPr>
              <w:t>Saskatchewan,</w:t>
            </w:r>
            <w:r w:rsidR="00A84ABB" w:rsidRPr="00223BEC">
              <w:rPr>
                <w:rFonts w:asciiTheme="minorHAnsi" w:hAnsiTheme="minorHAnsi"/>
                <w:color w:val="000000"/>
              </w:rPr>
              <w:t xml:space="preserve"> </w:t>
            </w:r>
            <w:r w:rsidR="00D006E2" w:rsidRPr="00223BEC">
              <w:rPr>
                <w:rFonts w:asciiTheme="minorHAnsi" w:hAnsiTheme="minorHAnsi"/>
                <w:color w:val="000000"/>
              </w:rPr>
              <w:t xml:space="preserve">Nunavut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998E106" w14:textId="6021B777"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0072</w:t>
            </w:r>
          </w:p>
        </w:tc>
      </w:tr>
      <w:tr w:rsidR="00D006E2" w:rsidRPr="00223BEC" w14:paraId="6D71226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C0604C7" w14:textId="6B307D8F"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DF2248E" w14:textId="6F60310E"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0223</w:t>
            </w:r>
          </w:p>
        </w:tc>
      </w:tr>
      <w:tr w:rsidR="00D006E2" w:rsidRPr="00223BEC" w14:paraId="4A3FDB3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841491F" w14:textId="44781E01"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B9EE83A" w14:textId="320EE14A"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0306</w:t>
            </w:r>
          </w:p>
        </w:tc>
      </w:tr>
      <w:tr w:rsidR="00D006E2" w:rsidRPr="00223BEC" w14:paraId="32E0FC7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ECA181D" w14:textId="2CCC3ABC"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A0BD46B" w14:textId="28B98A38"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0292</w:t>
            </w:r>
          </w:p>
        </w:tc>
      </w:tr>
      <w:tr w:rsidR="00D006E2" w:rsidRPr="00223BEC" w14:paraId="638B31D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C41405B" w14:textId="497EA316"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6E4EE3EF" w14:textId="7F44AE25"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0346</w:t>
            </w:r>
          </w:p>
        </w:tc>
      </w:tr>
      <w:tr w:rsidR="00D006E2" w:rsidRPr="00223BEC" w14:paraId="67F9C9C2"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E042C91" w14:textId="22E8E499"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12EB59B" w14:textId="25092723"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0316</w:t>
            </w:r>
          </w:p>
        </w:tc>
      </w:tr>
      <w:tr w:rsidR="00D006E2" w:rsidRPr="00223BEC" w14:paraId="0D96769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4BDF822" w14:textId="3B14B892"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6E51654" w14:textId="0E901826"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0363</w:t>
            </w:r>
          </w:p>
        </w:tc>
      </w:tr>
      <w:tr w:rsidR="00D006E2" w:rsidRPr="00223BEC" w14:paraId="441FF1A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0509C81" w14:textId="4F35430D"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F90E14D" w14:textId="67BE40E0"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0212</w:t>
            </w:r>
          </w:p>
        </w:tc>
      </w:tr>
      <w:tr w:rsidR="00D006E2" w:rsidRPr="00223BEC" w14:paraId="755F501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8878E95" w14:textId="2C6ECB27"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375B2F6" w14:textId="092C2661"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0315</w:t>
            </w:r>
          </w:p>
        </w:tc>
      </w:tr>
      <w:tr w:rsidR="00D006E2" w:rsidRPr="00223BEC" w14:paraId="4FB8DB2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4919D69" w14:textId="16F40342"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150B191" w14:textId="255398A7"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0319</w:t>
            </w:r>
          </w:p>
        </w:tc>
      </w:tr>
      <w:tr w:rsidR="00D006E2" w:rsidRPr="00223BEC" w14:paraId="4C6E21F2"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1BC019F" w14:textId="3844EA63"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496E8CF" w14:textId="039894F0"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0365</w:t>
            </w:r>
          </w:p>
        </w:tc>
      </w:tr>
      <w:tr w:rsidR="00D006E2" w:rsidRPr="00223BEC" w14:paraId="663D7D70"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8191C1A" w14:textId="34686524"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657ED75" w14:textId="1AE66D00"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0338</w:t>
            </w:r>
          </w:p>
        </w:tc>
      </w:tr>
      <w:tr w:rsidR="00D006E2" w:rsidRPr="00223BEC" w14:paraId="039E2A00"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0022D05" w14:textId="35AD28A9"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D006E2" w:rsidRPr="00223BEC">
              <w:rPr>
                <w:rFonts w:asciiTheme="minorHAnsi" w:hAnsiTheme="minorHAnsi"/>
                <w:color w:val="000000"/>
              </w:rPr>
              <w:t xml:space="preserve">Ontario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E85F1E8" w14:textId="61C9B4F5"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0441</w:t>
            </w:r>
          </w:p>
        </w:tc>
      </w:tr>
      <w:tr w:rsidR="00D006E2" w:rsidRPr="00223BEC" w14:paraId="4708982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5BDF7DF" w14:textId="1695A721"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3DB16DB" w14:textId="558E8B9B"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0121</w:t>
            </w:r>
          </w:p>
        </w:tc>
      </w:tr>
      <w:tr w:rsidR="00D006E2" w:rsidRPr="00223BEC" w14:paraId="6E322BF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FC25D79" w14:textId="5B766784"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E88B91B" w14:textId="701A7133"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0180</w:t>
            </w:r>
          </w:p>
        </w:tc>
      </w:tr>
      <w:tr w:rsidR="00D006E2" w:rsidRPr="00223BEC" w14:paraId="5AAAAF8D"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5CD261B" w14:textId="3426FF6B"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A3B9406" w14:textId="58BD80DF"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0189</w:t>
            </w:r>
          </w:p>
        </w:tc>
      </w:tr>
      <w:tr w:rsidR="00D006E2" w:rsidRPr="00223BEC" w14:paraId="5AF6BD8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611D9A59" w14:textId="3B0DD48F"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7B73846" w14:textId="70BEE9F0"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0203</w:t>
            </w:r>
          </w:p>
        </w:tc>
      </w:tr>
      <w:tr w:rsidR="00D006E2" w:rsidRPr="00223BEC" w14:paraId="7A6F1678"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6D0E32B" w14:textId="4B2C85B4"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6A7B246" w14:textId="0D7F90D7"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0211</w:t>
            </w:r>
          </w:p>
        </w:tc>
      </w:tr>
      <w:tr w:rsidR="00D006E2" w:rsidRPr="00223BEC" w14:paraId="6094B33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2BE0124" w14:textId="00F09E04"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E3E8C2F" w14:textId="5C3EAFC1"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0239</w:t>
            </w:r>
          </w:p>
        </w:tc>
      </w:tr>
      <w:tr w:rsidR="00D006E2" w:rsidRPr="00223BEC" w14:paraId="0D1C7B11"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3AB9A59" w14:textId="76666D3C"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94D149C" w14:textId="76A0E549"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0118</w:t>
            </w:r>
          </w:p>
        </w:tc>
      </w:tr>
      <w:tr w:rsidR="00D006E2" w:rsidRPr="00223BEC" w14:paraId="2CD4A2D5"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8A9FF37" w14:textId="655466B8"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4CB091C2" w14:textId="488F0B93"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0181</w:t>
            </w:r>
          </w:p>
        </w:tc>
      </w:tr>
      <w:tr w:rsidR="00D006E2" w:rsidRPr="00223BEC" w14:paraId="1ABA4BF0"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47799AC" w14:textId="28A629FF"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B4F4296" w14:textId="6D9C106D"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0189</w:t>
            </w:r>
          </w:p>
        </w:tc>
      </w:tr>
      <w:tr w:rsidR="00D006E2" w:rsidRPr="00223BEC" w14:paraId="0B8824DA"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7FFE8B0" w14:textId="3B772125"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F8E921D" w14:textId="02438F44"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0203</w:t>
            </w:r>
          </w:p>
        </w:tc>
      </w:tr>
      <w:tr w:rsidR="00D006E2" w:rsidRPr="00223BEC" w14:paraId="368709C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0FA6929" w14:textId="6CCFEB2A"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1A0F295" w14:textId="3275DEE5"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0217</w:t>
            </w:r>
          </w:p>
        </w:tc>
      </w:tr>
      <w:tr w:rsidR="00D006E2" w:rsidRPr="00223BEC" w14:paraId="02D52B4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5901AB5" w14:textId="115AB58E"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365315" w:rsidRPr="00223BEC">
              <w:rPr>
                <w:rFonts w:asciiTheme="minorHAnsi" w:hAnsiTheme="minorHAnsi"/>
                <w:color w:val="000000"/>
              </w:rPr>
              <w:t>Québec</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45D8572" w14:textId="3C91A4CB"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0295</w:t>
            </w:r>
          </w:p>
        </w:tc>
      </w:tr>
      <w:tr w:rsidR="00D006E2" w:rsidRPr="00223BEC" w14:paraId="64A5A31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6E9F37F" w14:textId="0AE1BBDA"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82F2B87" w14:textId="53D54034"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0034</w:t>
            </w:r>
          </w:p>
        </w:tc>
      </w:tr>
      <w:tr w:rsidR="00D006E2" w:rsidRPr="00223BEC" w14:paraId="3A722198"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16ED3BE" w14:textId="706A33ED"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3BDFBCF" w14:textId="035C7ADF"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0046</w:t>
            </w:r>
          </w:p>
        </w:tc>
      </w:tr>
      <w:tr w:rsidR="00D006E2" w:rsidRPr="00223BEC" w14:paraId="7C6B16B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477FA58D" w14:textId="65AFEDDC"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06FEEA31" w14:textId="4113D354"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0049</w:t>
            </w:r>
          </w:p>
        </w:tc>
      </w:tr>
      <w:tr w:rsidR="00D006E2" w:rsidRPr="00223BEC" w14:paraId="4BB86F89"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3535E2C" w14:textId="341AC3AD" w:rsidR="00D006E2" w:rsidRPr="00223BEC" w:rsidRDefault="002077CB" w:rsidP="00D006E2">
            <w:pPr>
              <w:contextualSpacing/>
              <w:rPr>
                <w:rFonts w:asciiTheme="minorHAnsi" w:hAnsiTheme="minorHAnsi"/>
              </w:rPr>
            </w:pPr>
            <w:bookmarkStart w:id="38" w:name="_Hlk51857075"/>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84ABB"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Homme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Autre genre</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bookmarkEnd w:id="38"/>
            <w:r w:rsidR="003D0ABA" w:rsidRPr="00223BEC">
              <w:rPr>
                <w:rFonts w:asciiTheme="minorHAnsi" w:hAnsiTheme="minorHAnsi"/>
                <w:color w:val="000000"/>
              </w:rPr>
              <w:t>45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205082D9" w14:textId="5F3C332A"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0202</w:t>
            </w:r>
          </w:p>
        </w:tc>
      </w:tr>
      <w:tr w:rsidR="00D006E2" w:rsidRPr="00223BEC" w14:paraId="5B2A97A4"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D9BB727" w14:textId="60B12094" w:rsidR="00D006E2" w:rsidRPr="00223BEC" w:rsidRDefault="002077CB" w:rsidP="00D006E2">
            <w:pPr>
              <w:contextualSpacing/>
              <w:rPr>
                <w:rFonts w:asciiTheme="minorHAnsi" w:hAnsiTheme="minorHAns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18 à 24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59CE51F2" w14:textId="0FDAF0D3" w:rsidR="00D006E2" w:rsidRPr="00223BEC" w:rsidRDefault="005D7CE5" w:rsidP="00D006E2">
            <w:pPr>
              <w:contextualSpacing/>
              <w:jc w:val="center"/>
              <w:rPr>
                <w:rFonts w:asciiTheme="minorHAnsi" w:hAnsiTheme="minorHAnsi" w:cs="Calibri"/>
                <w:color w:val="000000"/>
                <w:lang w:val="en-CA"/>
              </w:rPr>
            </w:pPr>
            <w:r w:rsidRPr="00223BEC">
              <w:rPr>
                <w:rFonts w:asciiTheme="minorHAnsi" w:hAnsiTheme="minorHAnsi"/>
                <w:color w:val="000000"/>
              </w:rPr>
              <w:t>0,</w:t>
            </w:r>
            <w:r w:rsidR="00D006E2" w:rsidRPr="00223BEC">
              <w:rPr>
                <w:rFonts w:asciiTheme="minorHAnsi" w:hAnsiTheme="minorHAnsi"/>
                <w:color w:val="000000"/>
              </w:rPr>
              <w:t>0033</w:t>
            </w:r>
          </w:p>
        </w:tc>
      </w:tr>
      <w:tr w:rsidR="00D006E2" w:rsidRPr="00223BEC" w14:paraId="7AC19C3E"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0C08498B" w14:textId="3E2302BC"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Femme ET 25 à 34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4FA209B" w14:textId="3331CBE3"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0047</w:t>
            </w:r>
          </w:p>
        </w:tc>
      </w:tr>
      <w:tr w:rsidR="00D006E2" w:rsidRPr="00223BEC" w14:paraId="37F05F9B"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7093F0BB" w14:textId="2D782B8C" w:rsidR="00D006E2" w:rsidRPr="00223BEC" w:rsidRDefault="002077CB" w:rsidP="00D006E2">
            <w:pPr>
              <w:contextualSpacing/>
              <w:rPr>
                <w:rFonts w:asciiTheme="minorHAnsi" w:hAnsiTheme="minorHAnsi" w:cs="Calibri"/>
              </w:rPr>
            </w:pPr>
            <w:r w:rsidRPr="00223BEC">
              <w:rPr>
                <w:rFonts w:asciiTheme="minorHAnsi" w:hAnsiTheme="minorHAnsi"/>
                <w:color w:val="000000"/>
              </w:rPr>
              <w:lastRenderedPageBreak/>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35 à 44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768719A9" w14:textId="58EB17F0"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0053</w:t>
            </w:r>
          </w:p>
        </w:tc>
      </w:tr>
      <w:tr w:rsidR="00D006E2" w:rsidRPr="00223BEC" w14:paraId="0432A027"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1B9096DA" w14:textId="796789B3"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45 à 54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14F7DEFF" w14:textId="4892E9D9"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0065</w:t>
            </w:r>
          </w:p>
        </w:tc>
      </w:tr>
      <w:tr w:rsidR="00D006E2" w:rsidRPr="00223BEC" w14:paraId="5172BF8F"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25369E89" w14:textId="5AD066DF"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55 à 64 ans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B6CA13F" w14:textId="7DDFBB91"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0069</w:t>
            </w:r>
          </w:p>
        </w:tc>
      </w:tr>
      <w:tr w:rsidR="00D006E2" w:rsidRPr="00223BEC" w14:paraId="08444C23"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auto"/>
            <w:vAlign w:val="bottom"/>
          </w:tcPr>
          <w:p w14:paraId="3A2BAA57" w14:textId="1B69EDB9" w:rsidR="00D006E2" w:rsidRPr="00223BEC" w:rsidRDefault="002077CB" w:rsidP="00D006E2">
            <w:pPr>
              <w:contextualSpacing/>
              <w:rPr>
                <w:rFonts w:asciiTheme="minorHAnsi" w:hAnsiTheme="minorHAnsi" w:cs="Calibri"/>
              </w:rPr>
            </w:pPr>
            <w:r w:rsidRPr="00223BEC">
              <w:rPr>
                <w:rFonts w:asciiTheme="minorHAnsi" w:hAnsiTheme="minorHAnsi"/>
                <w:color w:val="000000"/>
              </w:rPr>
              <w:t xml:space="preserve">POPGEN ET </w:t>
            </w:r>
            <w:r w:rsidR="005D7CE5" w:rsidRPr="00223BEC">
              <w:rPr>
                <w:rFonts w:asciiTheme="minorHAnsi" w:hAnsiTheme="minorHAnsi"/>
                <w:color w:val="000000"/>
              </w:rPr>
              <w:t>Île-du-Prince-Édouard</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Nouveau-Brunswick</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3D5D5F" w:rsidRPr="00223BEC">
              <w:rPr>
                <w:rFonts w:asciiTheme="minorHAnsi" w:hAnsiTheme="minorHAnsi"/>
                <w:color w:val="000000"/>
              </w:rPr>
              <w:t>Nouvelle-Écosse</w:t>
            </w:r>
            <w:r w:rsidR="00D006E2" w:rsidRPr="00223BEC">
              <w:rPr>
                <w:rFonts w:asciiTheme="minorHAnsi" w:hAnsiTheme="minorHAnsi"/>
                <w:color w:val="000000"/>
              </w:rPr>
              <w:t>,</w:t>
            </w:r>
            <w:r w:rsidR="00A0799D" w:rsidRPr="00223BEC">
              <w:rPr>
                <w:rFonts w:asciiTheme="minorHAnsi" w:hAnsiTheme="minorHAnsi"/>
                <w:color w:val="000000"/>
              </w:rPr>
              <w:t xml:space="preserve"> </w:t>
            </w:r>
            <w:r w:rsidR="005D7CE5" w:rsidRPr="00223BEC">
              <w:rPr>
                <w:rFonts w:asciiTheme="minorHAnsi" w:hAnsiTheme="minorHAnsi"/>
                <w:color w:val="000000"/>
              </w:rPr>
              <w:t>Terre-Neuve et Labrador</w:t>
            </w:r>
            <w:r w:rsidR="00D006E2" w:rsidRPr="00223BEC">
              <w:rPr>
                <w:rFonts w:asciiTheme="minorHAnsi" w:hAnsiTheme="minorHAnsi"/>
                <w:color w:val="000000"/>
              </w:rPr>
              <w:t xml:space="preserve"> </w:t>
            </w:r>
            <w:r w:rsidR="00733904" w:rsidRPr="00223BEC">
              <w:rPr>
                <w:rFonts w:asciiTheme="minorHAnsi" w:hAnsiTheme="minorHAnsi"/>
                <w:color w:val="000000"/>
              </w:rPr>
              <w:t>ET</w:t>
            </w:r>
            <w:r w:rsidR="00D006E2" w:rsidRPr="00223BEC">
              <w:rPr>
                <w:rFonts w:asciiTheme="minorHAnsi" w:hAnsiTheme="minorHAnsi"/>
                <w:color w:val="000000"/>
              </w:rPr>
              <w:t xml:space="preserve"> </w:t>
            </w:r>
            <w:r w:rsidR="003D5D5F" w:rsidRPr="00223BEC">
              <w:rPr>
                <w:rFonts w:asciiTheme="minorHAnsi" w:hAnsiTheme="minorHAnsi"/>
                <w:color w:val="000000"/>
              </w:rPr>
              <w:t xml:space="preserve">Femme ET </w:t>
            </w:r>
            <w:r w:rsidR="00733904" w:rsidRPr="00223BEC">
              <w:rPr>
                <w:rFonts w:asciiTheme="minorHAnsi" w:hAnsiTheme="minorHAnsi"/>
                <w:color w:val="000000"/>
              </w:rPr>
              <w:t>65 ans ou plus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tcPr>
          <w:p w14:paraId="383299D5" w14:textId="26DB9A92" w:rsidR="00D006E2" w:rsidRPr="00223BEC" w:rsidRDefault="005D7CE5" w:rsidP="00D006E2">
            <w:pPr>
              <w:contextualSpacing/>
              <w:jc w:val="center"/>
              <w:rPr>
                <w:rFonts w:asciiTheme="minorHAnsi" w:hAnsiTheme="minorHAnsi" w:cs="Calibri"/>
                <w:highlight w:val="yellow"/>
                <w:lang w:val="en-CA"/>
              </w:rPr>
            </w:pPr>
            <w:r w:rsidRPr="00223BEC">
              <w:rPr>
                <w:rFonts w:asciiTheme="minorHAnsi" w:hAnsiTheme="minorHAnsi"/>
                <w:color w:val="000000"/>
              </w:rPr>
              <w:t>0,</w:t>
            </w:r>
            <w:r w:rsidR="00D006E2" w:rsidRPr="00223BEC">
              <w:rPr>
                <w:rFonts w:asciiTheme="minorHAnsi" w:hAnsiTheme="minorHAnsi"/>
                <w:color w:val="000000"/>
              </w:rPr>
              <w:t>0089</w:t>
            </w:r>
          </w:p>
        </w:tc>
      </w:tr>
      <w:tr w:rsidR="005E53AE" w:rsidRPr="00223BEC" w14:paraId="761BD892" w14:textId="77777777" w:rsidTr="007B2D54">
        <w:trPr>
          <w:trHeight w:val="283"/>
        </w:trPr>
        <w:tc>
          <w:tcPr>
            <w:tcW w:w="4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298054" w14:textId="77777777" w:rsidR="005E53AE" w:rsidRPr="00223BEC" w:rsidRDefault="005E53AE"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768" w:type="pct"/>
            <w:tcBorders>
              <w:top w:val="single" w:sz="4" w:space="0" w:color="auto"/>
              <w:left w:val="nil"/>
              <w:bottom w:val="single" w:sz="4" w:space="0" w:color="auto"/>
              <w:right w:val="single" w:sz="4" w:space="0" w:color="auto"/>
            </w:tcBorders>
            <w:shd w:val="clear" w:color="auto" w:fill="FFFFFF" w:themeFill="background1"/>
            <w:vAlign w:val="bottom"/>
          </w:tcPr>
          <w:p w14:paraId="362CF766" w14:textId="77777777" w:rsidR="005E53AE" w:rsidRPr="00223BEC" w:rsidRDefault="005E53AE" w:rsidP="007B2D54">
            <w:pPr>
              <w:contextualSpacing/>
              <w:jc w:val="center"/>
              <w:rPr>
                <w:rFonts w:asciiTheme="minorHAnsi" w:hAnsiTheme="minorHAnsi" w:cs="Calibri"/>
              </w:rPr>
            </w:pPr>
            <w:r w:rsidRPr="00223BEC">
              <w:rPr>
                <w:rFonts w:asciiTheme="minorHAnsi" w:hAnsiTheme="minorHAnsi"/>
              </w:rPr>
              <w:t>1</w:t>
            </w:r>
          </w:p>
        </w:tc>
      </w:tr>
    </w:tbl>
    <w:p w14:paraId="3525892B" w14:textId="0D1AD98E" w:rsidR="00424957" w:rsidRPr="00223BEC" w:rsidRDefault="00424957">
      <w:pPr>
        <w:spacing w:after="0" w:line="240" w:lineRule="auto"/>
        <w:rPr>
          <w:rFonts w:asciiTheme="minorHAnsi" w:hAnsiTheme="minorHAnsi"/>
          <w:b/>
          <w:sz w:val="24"/>
          <w:lang w:val="en-CA"/>
        </w:rPr>
      </w:pPr>
    </w:p>
    <w:p w14:paraId="0226485A" w14:textId="3A324248" w:rsidR="005E53AE" w:rsidRPr="00223BEC" w:rsidRDefault="003F2E73"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23BEC">
        <w:rPr>
          <w:rFonts w:asciiTheme="minorHAnsi" w:hAnsiTheme="minorHAnsi"/>
          <w:b/>
          <w:sz w:val="24"/>
          <w:lang w:val="en-CA"/>
        </w:rPr>
        <w:t xml:space="preserve">Tableau </w:t>
      </w:r>
      <w:r w:rsidR="0061720D" w:rsidRPr="00223BEC">
        <w:rPr>
          <w:rFonts w:asciiTheme="minorHAnsi" w:hAnsiTheme="minorHAnsi"/>
          <w:b/>
          <w:sz w:val="24"/>
          <w:lang w:val="en-CA"/>
        </w:rPr>
        <w:t>23</w:t>
      </w:r>
      <w:r w:rsidR="005E53AE" w:rsidRPr="00223BEC">
        <w:rPr>
          <w:rFonts w:asciiTheme="minorHAnsi" w:hAnsiTheme="minorHAnsi"/>
          <w:b/>
          <w:sz w:val="24"/>
          <w:lang w:val="en-CA"/>
        </w:rPr>
        <w:t xml:space="preserve">. </w:t>
      </w:r>
      <w:r w:rsidR="004F4444" w:rsidRPr="00223BEC">
        <w:rPr>
          <w:rFonts w:asciiTheme="minorHAnsi" w:hAnsiTheme="minorHAnsi"/>
          <w:b/>
          <w:sz w:val="24"/>
          <w:lang w:val="en-CA"/>
        </w:rPr>
        <w:t>NIVEAU D’ÉDUCATION</w:t>
      </w:r>
      <w:r w:rsidR="005E53AE" w:rsidRPr="00223BEC">
        <w:rPr>
          <w:rFonts w:asciiTheme="minorHAnsi" w:hAnsiTheme="minorHAnsi"/>
          <w:b/>
          <w:sz w:val="24"/>
          <w:lang w:val="en-CA"/>
        </w:rPr>
        <w:t xml:space="preserve"> </w:t>
      </w:r>
    </w:p>
    <w:tbl>
      <w:tblPr>
        <w:tblW w:w="5334" w:type="pct"/>
        <w:tblCellMar>
          <w:left w:w="70" w:type="dxa"/>
          <w:right w:w="70" w:type="dxa"/>
        </w:tblCellMar>
        <w:tblLook w:val="04A0" w:firstRow="1" w:lastRow="0" w:firstColumn="1" w:lastColumn="0" w:noHBand="0" w:noVBand="1"/>
        <w:tblCaption w:val="Table 11. Households with a cell phone number only"/>
      </w:tblPr>
      <w:tblGrid>
        <w:gridCol w:w="7822"/>
        <w:gridCol w:w="1391"/>
      </w:tblGrid>
      <w:tr w:rsidR="005E53AE" w:rsidRPr="00223BEC" w14:paraId="3A407090"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1B24FDB" w14:textId="6B840A05" w:rsidR="005E53AE" w:rsidRPr="00223BEC" w:rsidRDefault="004F4444" w:rsidP="007B2D54">
            <w:pPr>
              <w:contextualSpacing/>
              <w:rPr>
                <w:rFonts w:asciiTheme="minorHAnsi" w:eastAsia="Times New Roman" w:hAnsiTheme="minorHAnsi"/>
                <w:b/>
                <w:bCs/>
                <w:color w:val="FFFFFF"/>
                <w:lang w:val="en-CA"/>
              </w:rPr>
            </w:pPr>
            <w:r w:rsidRPr="00223BEC">
              <w:rPr>
                <w:rFonts w:asciiTheme="minorHAnsi" w:hAnsiTheme="minorHAnsi"/>
                <w:b/>
                <w:sz w:val="24"/>
                <w:lang w:val="en-CA"/>
              </w:rPr>
              <w:t>SCOLARITÉ</w:t>
            </w:r>
            <w:r w:rsidR="00A04292" w:rsidRPr="00223BEC">
              <w:rPr>
                <w:rFonts w:asciiTheme="minorHAnsi" w:hAnsiTheme="minorHAnsi"/>
                <w:b/>
                <w:sz w:val="24"/>
                <w:lang w:val="en-CA"/>
              </w:rPr>
              <w:t xml:space="preserve"> </w:t>
            </w:r>
          </w:p>
        </w:tc>
        <w:tc>
          <w:tcPr>
            <w:tcW w:w="755" w:type="pct"/>
            <w:tcBorders>
              <w:top w:val="single" w:sz="4" w:space="0" w:color="auto"/>
              <w:left w:val="nil"/>
              <w:bottom w:val="single" w:sz="4" w:space="0" w:color="auto"/>
              <w:right w:val="single" w:sz="4" w:space="0" w:color="auto"/>
            </w:tcBorders>
            <w:shd w:val="clear" w:color="auto" w:fill="000000" w:themeFill="text1"/>
            <w:vAlign w:val="center"/>
            <w:hideMark/>
          </w:tcPr>
          <w:p w14:paraId="00AE5005" w14:textId="45B5255E" w:rsidR="005E53AE"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C271AA" w:rsidRPr="00223BEC" w14:paraId="6404DD96"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552B0640" w14:textId="43F8E09A" w:rsidR="00C271AA" w:rsidRPr="00223BEC" w:rsidRDefault="00C271AA" w:rsidP="00C271AA">
            <w:pPr>
              <w:contextualSpacing/>
              <w:rPr>
                <w:rFonts w:asciiTheme="minorHAnsi" w:hAnsiTheme="minorHAnsi" w:cs="Calibri"/>
                <w:color w:val="000000"/>
              </w:rPr>
            </w:pPr>
            <w:r w:rsidRPr="00223BEC">
              <w:rPr>
                <w:rFonts w:asciiTheme="minorHAnsi" w:hAnsiTheme="minorHAnsi"/>
                <w:color w:val="000000"/>
              </w:rPr>
              <w:t>POPGEN ET 8</w:t>
            </w:r>
            <w:r w:rsidRPr="00223BEC">
              <w:rPr>
                <w:rFonts w:asciiTheme="minorHAnsi" w:hAnsiTheme="minorHAnsi"/>
                <w:color w:val="000000"/>
                <w:vertAlign w:val="superscript"/>
              </w:rPr>
              <w:t>e</w:t>
            </w:r>
            <w:r w:rsidRPr="00223BEC">
              <w:rPr>
                <w:rFonts w:asciiTheme="minorHAnsi" w:hAnsiTheme="minorHAnsi"/>
                <w:color w:val="000000"/>
              </w:rPr>
              <w:t xml:space="preserve"> ou moins, secondaire en partie, diplôme d’études secondaires ou équivalent; apprentissage enregistré ou autre certificat ou diplôme d'une école de métiers; collège, Cégep ou autre certificat ou diplôme d'une institution non universitaire</w:t>
            </w:r>
          </w:p>
        </w:tc>
        <w:tc>
          <w:tcPr>
            <w:tcW w:w="755" w:type="pct"/>
            <w:tcBorders>
              <w:top w:val="nil"/>
              <w:left w:val="nil"/>
              <w:bottom w:val="single" w:sz="4" w:space="0" w:color="auto"/>
              <w:right w:val="single" w:sz="4" w:space="0" w:color="auto"/>
            </w:tcBorders>
            <w:shd w:val="clear" w:color="auto" w:fill="FFFFFF" w:themeFill="background1"/>
            <w:vAlign w:val="bottom"/>
          </w:tcPr>
          <w:p w14:paraId="6E9BA48E" w14:textId="2560FE1D" w:rsidR="00C271AA" w:rsidRPr="00223BEC" w:rsidRDefault="00C271AA" w:rsidP="00C271AA">
            <w:pPr>
              <w:contextualSpacing/>
              <w:jc w:val="center"/>
              <w:rPr>
                <w:rFonts w:asciiTheme="minorHAnsi" w:hAnsiTheme="minorHAnsi" w:cs="Calibri"/>
                <w:highlight w:val="yellow"/>
              </w:rPr>
            </w:pPr>
            <w:r w:rsidRPr="00223BEC">
              <w:rPr>
                <w:rFonts w:asciiTheme="minorHAnsi" w:hAnsiTheme="minorHAnsi"/>
                <w:color w:val="000000"/>
              </w:rPr>
              <w:t>0,272</w:t>
            </w:r>
          </w:p>
        </w:tc>
      </w:tr>
      <w:tr w:rsidR="00C271AA" w:rsidRPr="00223BEC" w14:paraId="72E7454D"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29B5A307" w14:textId="08DA61EF" w:rsidR="00C271AA" w:rsidRPr="00223BEC" w:rsidRDefault="00C271AA" w:rsidP="00C271AA">
            <w:pPr>
              <w:contextualSpacing/>
              <w:rPr>
                <w:rFonts w:asciiTheme="minorHAnsi" w:hAnsiTheme="minorHAnsi" w:cs="Calibri"/>
              </w:rPr>
            </w:pPr>
            <w:r w:rsidRPr="00223BEC">
              <w:rPr>
                <w:rFonts w:asciiTheme="minorHAnsi" w:hAnsiTheme="minorHAnsi"/>
                <w:color w:val="000000"/>
              </w:rPr>
              <w:t>POPGEN ET Certificat ou diplôme inférieur au baccalauréat; baccalauréat; diplôme d'études universitaires supérieur au baccalauréat</w:t>
            </w:r>
          </w:p>
        </w:tc>
        <w:tc>
          <w:tcPr>
            <w:tcW w:w="755" w:type="pct"/>
            <w:tcBorders>
              <w:top w:val="nil"/>
              <w:left w:val="nil"/>
              <w:bottom w:val="single" w:sz="4" w:space="0" w:color="auto"/>
              <w:right w:val="single" w:sz="4" w:space="0" w:color="auto"/>
            </w:tcBorders>
            <w:shd w:val="clear" w:color="auto" w:fill="FFFFFF" w:themeFill="background1"/>
            <w:vAlign w:val="bottom"/>
          </w:tcPr>
          <w:p w14:paraId="383C0DB9" w14:textId="719C8D43" w:rsidR="00C271AA" w:rsidRPr="00223BEC" w:rsidRDefault="00C271AA" w:rsidP="00C271AA">
            <w:pPr>
              <w:contextualSpacing/>
              <w:jc w:val="center"/>
              <w:rPr>
                <w:rFonts w:asciiTheme="minorHAnsi" w:hAnsiTheme="minorHAnsi" w:cs="Calibri"/>
                <w:highlight w:val="yellow"/>
              </w:rPr>
            </w:pPr>
            <w:r w:rsidRPr="00223BEC">
              <w:rPr>
                <w:rFonts w:asciiTheme="minorHAnsi" w:hAnsiTheme="minorHAnsi"/>
                <w:color w:val="000000"/>
              </w:rPr>
              <w:t>0,728</w:t>
            </w:r>
          </w:p>
        </w:tc>
      </w:tr>
      <w:tr w:rsidR="005E53AE" w:rsidRPr="00223BEC" w14:paraId="5D2AE596"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A85AC" w14:textId="77777777" w:rsidR="005E53AE" w:rsidRPr="00223BEC" w:rsidRDefault="005E53AE"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755" w:type="pct"/>
            <w:tcBorders>
              <w:top w:val="single" w:sz="4" w:space="0" w:color="auto"/>
              <w:left w:val="nil"/>
              <w:bottom w:val="single" w:sz="4" w:space="0" w:color="auto"/>
              <w:right w:val="single" w:sz="4" w:space="0" w:color="auto"/>
            </w:tcBorders>
            <w:shd w:val="clear" w:color="auto" w:fill="FFFFFF" w:themeFill="background1"/>
            <w:vAlign w:val="bottom"/>
          </w:tcPr>
          <w:p w14:paraId="04C6E424" w14:textId="77777777" w:rsidR="005E53AE" w:rsidRPr="00223BEC" w:rsidRDefault="005E53AE" w:rsidP="007B2D54">
            <w:pPr>
              <w:contextualSpacing/>
              <w:jc w:val="center"/>
              <w:rPr>
                <w:rFonts w:asciiTheme="minorHAnsi" w:hAnsiTheme="minorHAnsi" w:cs="Calibri"/>
              </w:rPr>
            </w:pPr>
            <w:r w:rsidRPr="00223BEC">
              <w:rPr>
                <w:rFonts w:asciiTheme="minorHAnsi" w:hAnsiTheme="minorHAnsi"/>
              </w:rPr>
              <w:t>1</w:t>
            </w:r>
          </w:p>
        </w:tc>
      </w:tr>
    </w:tbl>
    <w:p w14:paraId="618AA688" w14:textId="77777777" w:rsidR="005E53AE" w:rsidRPr="00223BEC" w:rsidRDefault="005E53AE" w:rsidP="005E53AE">
      <w:pPr>
        <w:autoSpaceDE w:val="0"/>
        <w:autoSpaceDN w:val="0"/>
        <w:adjustRightInd w:val="0"/>
        <w:spacing w:after="216" w:line="270" w:lineRule="atLeast"/>
        <w:contextualSpacing/>
        <w:jc w:val="both"/>
        <w:rPr>
          <w:rFonts w:asciiTheme="minorHAnsi" w:hAnsiTheme="minorHAnsi"/>
          <w:b/>
          <w:sz w:val="24"/>
        </w:rPr>
      </w:pPr>
    </w:p>
    <w:p w14:paraId="1F23A785" w14:textId="13214993" w:rsidR="005E53AE" w:rsidRPr="00223BEC" w:rsidRDefault="003F2E73" w:rsidP="005E53AE">
      <w:pPr>
        <w:autoSpaceDE w:val="0"/>
        <w:autoSpaceDN w:val="0"/>
        <w:adjustRightInd w:val="0"/>
        <w:spacing w:after="216" w:line="270" w:lineRule="atLeast"/>
        <w:contextualSpacing/>
        <w:jc w:val="both"/>
        <w:rPr>
          <w:rFonts w:asciiTheme="minorHAnsi" w:eastAsia="Times New Roman" w:hAnsiTheme="minorHAnsi" w:cs="Arial"/>
          <w:sz w:val="24"/>
          <w:szCs w:val="24"/>
          <w:lang w:val="en-CA"/>
        </w:rPr>
      </w:pPr>
      <w:r w:rsidRPr="00223BEC">
        <w:rPr>
          <w:rFonts w:asciiTheme="minorHAnsi" w:hAnsiTheme="minorHAnsi"/>
          <w:b/>
          <w:sz w:val="24"/>
          <w:lang w:val="en-CA"/>
        </w:rPr>
        <w:t xml:space="preserve">Tableau </w:t>
      </w:r>
      <w:r w:rsidR="0061720D" w:rsidRPr="00223BEC">
        <w:rPr>
          <w:rFonts w:asciiTheme="minorHAnsi" w:hAnsiTheme="minorHAnsi"/>
          <w:b/>
          <w:sz w:val="24"/>
          <w:lang w:val="en-CA"/>
        </w:rPr>
        <w:t>24</w:t>
      </w:r>
      <w:r w:rsidR="005E53AE" w:rsidRPr="00223BEC">
        <w:rPr>
          <w:rFonts w:asciiTheme="minorHAnsi" w:hAnsiTheme="minorHAnsi"/>
          <w:b/>
          <w:sz w:val="24"/>
          <w:lang w:val="en-CA"/>
        </w:rPr>
        <w:t xml:space="preserve">. </w:t>
      </w:r>
      <w:r w:rsidR="004F4444" w:rsidRPr="00223BEC">
        <w:rPr>
          <w:rFonts w:asciiTheme="minorHAnsi" w:hAnsiTheme="minorHAnsi"/>
          <w:b/>
          <w:sz w:val="24"/>
          <w:lang w:val="en-CA"/>
        </w:rPr>
        <w:t>REVENU</w:t>
      </w:r>
    </w:p>
    <w:tbl>
      <w:tblPr>
        <w:tblW w:w="5334" w:type="pct"/>
        <w:tblCellMar>
          <w:left w:w="70" w:type="dxa"/>
          <w:right w:w="70" w:type="dxa"/>
        </w:tblCellMar>
        <w:tblLook w:val="04A0" w:firstRow="1" w:lastRow="0" w:firstColumn="1" w:lastColumn="0" w:noHBand="0" w:noVBand="1"/>
        <w:tblCaption w:val="Table 11. Households with a cell phone number only"/>
      </w:tblPr>
      <w:tblGrid>
        <w:gridCol w:w="7822"/>
        <w:gridCol w:w="1391"/>
      </w:tblGrid>
      <w:tr w:rsidR="005E53AE" w:rsidRPr="00223BEC" w14:paraId="7C73B3BF"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5DE5350" w14:textId="620E82F6" w:rsidR="005E53AE" w:rsidRPr="00223BEC" w:rsidRDefault="00444FF0" w:rsidP="007B2D54">
            <w:pPr>
              <w:contextualSpacing/>
              <w:rPr>
                <w:rFonts w:asciiTheme="minorHAnsi" w:eastAsia="Times New Roman" w:hAnsiTheme="minorHAnsi"/>
                <w:b/>
                <w:bCs/>
                <w:color w:val="FFFFFF"/>
                <w:lang w:val="en-CA"/>
              </w:rPr>
            </w:pPr>
            <w:r w:rsidRPr="00223BEC">
              <w:rPr>
                <w:rFonts w:asciiTheme="minorHAnsi" w:eastAsia="Times New Roman" w:hAnsiTheme="minorHAnsi"/>
                <w:b/>
                <w:bCs/>
                <w:color w:val="FFFFFF"/>
                <w:lang w:val="en-CA"/>
              </w:rPr>
              <w:t>REVENU</w:t>
            </w:r>
          </w:p>
        </w:tc>
        <w:tc>
          <w:tcPr>
            <w:tcW w:w="755" w:type="pct"/>
            <w:tcBorders>
              <w:top w:val="single" w:sz="4" w:space="0" w:color="auto"/>
              <w:left w:val="nil"/>
              <w:bottom w:val="single" w:sz="4" w:space="0" w:color="auto"/>
              <w:right w:val="single" w:sz="4" w:space="0" w:color="auto"/>
            </w:tcBorders>
            <w:shd w:val="clear" w:color="auto" w:fill="000000" w:themeFill="text1"/>
            <w:vAlign w:val="center"/>
            <w:hideMark/>
          </w:tcPr>
          <w:p w14:paraId="2D2EEE2B" w14:textId="056E022E" w:rsidR="005E53AE"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3F1B93" w:rsidRPr="00223BEC" w14:paraId="544BBDBE"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7DC39534" w14:textId="6B683C1C" w:rsidR="003F1B93" w:rsidRPr="00223BEC" w:rsidRDefault="003F1B93" w:rsidP="003F1B93">
            <w:pPr>
              <w:contextualSpacing/>
              <w:rPr>
                <w:rFonts w:asciiTheme="minorHAnsi" w:hAnsiTheme="minorHAnsi" w:cs="Calibri"/>
                <w:color w:val="000000"/>
              </w:rPr>
            </w:pPr>
            <w:r w:rsidRPr="00223BEC">
              <w:rPr>
                <w:rFonts w:asciiTheme="minorHAnsi" w:hAnsiTheme="minorHAnsi"/>
                <w:color w:val="000000"/>
              </w:rPr>
              <w:t>POPGEN ET Moins de 20 000 $, de 20 000 $ à 40 000 $</w:t>
            </w:r>
          </w:p>
        </w:tc>
        <w:tc>
          <w:tcPr>
            <w:tcW w:w="755" w:type="pct"/>
            <w:tcBorders>
              <w:top w:val="nil"/>
              <w:left w:val="nil"/>
              <w:bottom w:val="single" w:sz="4" w:space="0" w:color="auto"/>
              <w:right w:val="single" w:sz="4" w:space="0" w:color="auto"/>
            </w:tcBorders>
            <w:shd w:val="clear" w:color="auto" w:fill="FFFFFF" w:themeFill="background1"/>
            <w:vAlign w:val="bottom"/>
          </w:tcPr>
          <w:p w14:paraId="533FDE9B" w14:textId="59F4522D" w:rsidR="003F1B93" w:rsidRPr="00223BEC" w:rsidRDefault="003F1B93" w:rsidP="003F1B93">
            <w:pPr>
              <w:contextualSpacing/>
              <w:jc w:val="center"/>
              <w:rPr>
                <w:rFonts w:asciiTheme="minorHAnsi" w:hAnsiTheme="minorHAnsi" w:cs="Calibri"/>
                <w:highlight w:val="yellow"/>
              </w:rPr>
            </w:pPr>
            <w:r w:rsidRPr="00223BEC">
              <w:rPr>
                <w:rFonts w:asciiTheme="minorHAnsi" w:hAnsiTheme="minorHAnsi"/>
                <w:color w:val="000000"/>
              </w:rPr>
              <w:t>0,17835217</w:t>
            </w:r>
          </w:p>
        </w:tc>
      </w:tr>
      <w:tr w:rsidR="003F1B93" w:rsidRPr="00223BEC" w14:paraId="78B69826"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78BB0F44" w14:textId="49C7C1BC" w:rsidR="003F1B93" w:rsidRPr="00223BEC" w:rsidRDefault="003F1B93" w:rsidP="003F1B93">
            <w:pPr>
              <w:contextualSpacing/>
              <w:rPr>
                <w:rFonts w:asciiTheme="minorHAnsi" w:hAnsiTheme="minorHAnsi" w:cs="Calibri"/>
              </w:rPr>
            </w:pPr>
            <w:r w:rsidRPr="00223BEC">
              <w:rPr>
                <w:rFonts w:asciiTheme="minorHAnsi" w:hAnsiTheme="minorHAnsi"/>
                <w:color w:val="000000"/>
              </w:rPr>
              <w:t>POPGEN ET 40 000 $ et plus</w:t>
            </w:r>
          </w:p>
        </w:tc>
        <w:tc>
          <w:tcPr>
            <w:tcW w:w="755" w:type="pct"/>
            <w:tcBorders>
              <w:top w:val="nil"/>
              <w:left w:val="nil"/>
              <w:bottom w:val="single" w:sz="4" w:space="0" w:color="auto"/>
              <w:right w:val="single" w:sz="4" w:space="0" w:color="auto"/>
            </w:tcBorders>
            <w:shd w:val="clear" w:color="auto" w:fill="FFFFFF" w:themeFill="background1"/>
            <w:vAlign w:val="bottom"/>
          </w:tcPr>
          <w:p w14:paraId="3B459D76" w14:textId="084EC68E" w:rsidR="003F1B93" w:rsidRPr="00223BEC" w:rsidRDefault="003F1B93" w:rsidP="003F1B93">
            <w:pPr>
              <w:contextualSpacing/>
              <w:jc w:val="center"/>
              <w:rPr>
                <w:rFonts w:asciiTheme="minorHAnsi" w:hAnsiTheme="minorHAnsi" w:cs="Calibri"/>
                <w:highlight w:val="yellow"/>
              </w:rPr>
            </w:pPr>
            <w:r w:rsidRPr="00223BEC">
              <w:rPr>
                <w:rFonts w:asciiTheme="minorHAnsi" w:hAnsiTheme="minorHAnsi"/>
                <w:color w:val="000000"/>
              </w:rPr>
              <w:t>0,71474782</w:t>
            </w:r>
          </w:p>
        </w:tc>
      </w:tr>
      <w:tr w:rsidR="003F1B93" w:rsidRPr="00223BEC" w14:paraId="03656D94" w14:textId="77777777" w:rsidTr="007B2D54">
        <w:trPr>
          <w:trHeight w:val="302"/>
        </w:trPr>
        <w:tc>
          <w:tcPr>
            <w:tcW w:w="4245" w:type="pct"/>
            <w:tcBorders>
              <w:top w:val="nil"/>
              <w:left w:val="single" w:sz="4" w:space="0" w:color="auto"/>
              <w:bottom w:val="single" w:sz="4" w:space="0" w:color="auto"/>
              <w:right w:val="single" w:sz="4" w:space="0" w:color="auto"/>
            </w:tcBorders>
            <w:shd w:val="clear" w:color="auto" w:fill="FFFFFF" w:themeFill="background1"/>
            <w:vAlign w:val="bottom"/>
          </w:tcPr>
          <w:p w14:paraId="0FF7D34F" w14:textId="22CE52C0" w:rsidR="003F1B93" w:rsidRPr="00223BEC" w:rsidRDefault="003F1B93" w:rsidP="003F1B93">
            <w:pPr>
              <w:contextualSpacing/>
              <w:rPr>
                <w:rFonts w:asciiTheme="minorHAnsi" w:hAnsiTheme="minorHAnsi"/>
                <w:color w:val="000000"/>
              </w:rPr>
            </w:pPr>
            <w:r w:rsidRPr="00223BEC">
              <w:rPr>
                <w:rFonts w:asciiTheme="minorHAnsi" w:hAnsiTheme="minorHAnsi"/>
                <w:color w:val="000000"/>
              </w:rPr>
              <w:t>POPGEN ET Je préfère ne pas répondre</w:t>
            </w:r>
          </w:p>
        </w:tc>
        <w:tc>
          <w:tcPr>
            <w:tcW w:w="755" w:type="pct"/>
            <w:tcBorders>
              <w:top w:val="nil"/>
              <w:left w:val="nil"/>
              <w:bottom w:val="single" w:sz="4" w:space="0" w:color="auto"/>
              <w:right w:val="single" w:sz="4" w:space="0" w:color="auto"/>
            </w:tcBorders>
            <w:shd w:val="clear" w:color="auto" w:fill="FFFFFF" w:themeFill="background1"/>
            <w:vAlign w:val="bottom"/>
          </w:tcPr>
          <w:p w14:paraId="31722796" w14:textId="68B6C7BC" w:rsidR="003F1B93" w:rsidRPr="00223BEC" w:rsidRDefault="003F1B93" w:rsidP="003F1B93">
            <w:pPr>
              <w:contextualSpacing/>
              <w:jc w:val="center"/>
              <w:rPr>
                <w:rFonts w:asciiTheme="minorHAnsi" w:hAnsiTheme="minorHAnsi"/>
                <w:color w:val="000000"/>
                <w:lang w:val="en-CA"/>
              </w:rPr>
            </w:pPr>
            <w:r w:rsidRPr="00223BEC">
              <w:rPr>
                <w:rFonts w:asciiTheme="minorHAnsi" w:hAnsiTheme="minorHAnsi"/>
                <w:color w:val="000000"/>
              </w:rPr>
              <w:t>0,1069</w:t>
            </w:r>
          </w:p>
        </w:tc>
      </w:tr>
      <w:tr w:rsidR="005E53AE" w:rsidRPr="00223BEC" w14:paraId="140BE035" w14:textId="77777777" w:rsidTr="007B2D54">
        <w:trPr>
          <w:trHeight w:val="302"/>
        </w:trPr>
        <w:tc>
          <w:tcPr>
            <w:tcW w:w="4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297033" w14:textId="77777777" w:rsidR="005E53AE" w:rsidRPr="00223BEC" w:rsidRDefault="005E53AE"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755" w:type="pct"/>
            <w:tcBorders>
              <w:top w:val="single" w:sz="4" w:space="0" w:color="auto"/>
              <w:left w:val="nil"/>
              <w:bottom w:val="single" w:sz="4" w:space="0" w:color="auto"/>
              <w:right w:val="single" w:sz="4" w:space="0" w:color="auto"/>
            </w:tcBorders>
            <w:shd w:val="clear" w:color="auto" w:fill="FFFFFF" w:themeFill="background1"/>
            <w:vAlign w:val="bottom"/>
          </w:tcPr>
          <w:p w14:paraId="01C23F87" w14:textId="77777777" w:rsidR="005E53AE" w:rsidRPr="00223BEC" w:rsidRDefault="005E53AE" w:rsidP="007B2D54">
            <w:pPr>
              <w:contextualSpacing/>
              <w:jc w:val="center"/>
              <w:rPr>
                <w:rFonts w:asciiTheme="minorHAnsi" w:hAnsiTheme="minorHAnsi" w:cs="Calibri"/>
              </w:rPr>
            </w:pPr>
            <w:r w:rsidRPr="00223BEC">
              <w:rPr>
                <w:rFonts w:asciiTheme="minorHAnsi" w:hAnsiTheme="minorHAnsi"/>
              </w:rPr>
              <w:t>1</w:t>
            </w:r>
          </w:p>
        </w:tc>
      </w:tr>
    </w:tbl>
    <w:p w14:paraId="25EF68E0" w14:textId="77777777" w:rsidR="005E53AE" w:rsidRPr="00223BEC" w:rsidRDefault="005E53AE" w:rsidP="005E53AE">
      <w:pPr>
        <w:autoSpaceDE w:val="0"/>
        <w:autoSpaceDN w:val="0"/>
        <w:adjustRightInd w:val="0"/>
        <w:spacing w:after="216" w:line="270" w:lineRule="atLeast"/>
        <w:contextualSpacing/>
        <w:jc w:val="both"/>
        <w:rPr>
          <w:rFonts w:asciiTheme="minorHAnsi" w:hAnsiTheme="minorHAnsi"/>
          <w:b/>
          <w:sz w:val="24"/>
        </w:rPr>
      </w:pPr>
    </w:p>
    <w:p w14:paraId="6C971B3C" w14:textId="47CD4E89" w:rsidR="005E53AE" w:rsidRPr="00223BEC" w:rsidRDefault="003F2E73" w:rsidP="005E53AE">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t xml:space="preserve">Tableau </w:t>
      </w:r>
      <w:r w:rsidR="0061720D" w:rsidRPr="00223BEC">
        <w:rPr>
          <w:rFonts w:asciiTheme="minorHAnsi" w:hAnsiTheme="minorHAnsi"/>
          <w:b/>
          <w:sz w:val="24"/>
        </w:rPr>
        <w:t>25</w:t>
      </w:r>
      <w:r w:rsidR="005E53AE" w:rsidRPr="00223BEC">
        <w:rPr>
          <w:rFonts w:asciiTheme="minorHAnsi" w:hAnsiTheme="minorHAnsi"/>
          <w:b/>
          <w:sz w:val="24"/>
        </w:rPr>
        <w:t xml:space="preserve">. </w:t>
      </w:r>
      <w:r w:rsidR="0093726E" w:rsidRPr="00223BEC">
        <w:rPr>
          <w:rFonts w:asciiTheme="minorHAnsi" w:hAnsiTheme="minorHAnsi"/>
          <w:b/>
          <w:sz w:val="24"/>
        </w:rPr>
        <w:t>Pondération</w:t>
      </w:r>
      <w:r w:rsidR="005E53AE" w:rsidRPr="00223BEC">
        <w:rPr>
          <w:rFonts w:asciiTheme="minorHAnsi" w:hAnsiTheme="minorHAnsi"/>
          <w:b/>
          <w:sz w:val="24"/>
        </w:rPr>
        <w:t xml:space="preserve"> </w:t>
      </w:r>
      <w:r w:rsidR="003F1B93" w:rsidRPr="00223BEC">
        <w:rPr>
          <w:rFonts w:asciiTheme="minorHAnsi" w:hAnsiTheme="minorHAnsi"/>
          <w:b/>
          <w:sz w:val="24"/>
        </w:rPr>
        <w:t>par région et langue</w:t>
      </w:r>
    </w:p>
    <w:tbl>
      <w:tblPr>
        <w:tblW w:w="5366" w:type="pct"/>
        <w:tblCellMar>
          <w:left w:w="70" w:type="dxa"/>
          <w:right w:w="70" w:type="dxa"/>
        </w:tblCellMar>
        <w:tblLook w:val="04A0" w:firstRow="1" w:lastRow="0" w:firstColumn="1" w:lastColumn="0" w:noHBand="0" w:noVBand="1"/>
        <w:tblCaption w:val="Table 10. Weighting by region and language"/>
      </w:tblPr>
      <w:tblGrid>
        <w:gridCol w:w="7513"/>
        <w:gridCol w:w="1755"/>
      </w:tblGrid>
      <w:tr w:rsidR="005E53AE" w:rsidRPr="00223BEC" w14:paraId="401AB29B" w14:textId="77777777" w:rsidTr="007B2D54">
        <w:trPr>
          <w:trHeight w:val="310"/>
        </w:trPr>
        <w:tc>
          <w:tcPr>
            <w:tcW w:w="4053"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BFCC009" w14:textId="006F8EB4" w:rsidR="005E53AE" w:rsidRPr="00223BEC" w:rsidRDefault="005E53AE" w:rsidP="007B2D54">
            <w:pPr>
              <w:contextualSpacing/>
              <w:rPr>
                <w:rFonts w:asciiTheme="minorHAnsi" w:eastAsia="Times New Roman" w:hAnsiTheme="minorHAnsi"/>
                <w:b/>
                <w:bCs/>
                <w:color w:val="FFFFFF"/>
              </w:rPr>
            </w:pPr>
            <w:r w:rsidRPr="00223BEC">
              <w:rPr>
                <w:rFonts w:asciiTheme="minorHAnsi" w:hAnsiTheme="minorHAnsi"/>
                <w:b/>
                <w:color w:val="FFFFFF"/>
              </w:rPr>
              <w:t>R</w:t>
            </w:r>
            <w:r w:rsidR="00D26DA7" w:rsidRPr="00223BEC">
              <w:rPr>
                <w:rFonts w:asciiTheme="minorHAnsi" w:hAnsiTheme="minorHAnsi"/>
                <w:b/>
                <w:color w:val="FFFFFF"/>
              </w:rPr>
              <w:t>É</w:t>
            </w:r>
            <w:r w:rsidRPr="00223BEC">
              <w:rPr>
                <w:rFonts w:asciiTheme="minorHAnsi" w:hAnsiTheme="minorHAnsi"/>
                <w:b/>
                <w:color w:val="FFFFFF"/>
              </w:rPr>
              <w:t>GION*LANGU</w:t>
            </w:r>
            <w:r w:rsidR="00444FF0" w:rsidRPr="00223BEC">
              <w:rPr>
                <w:rFonts w:asciiTheme="minorHAnsi" w:hAnsiTheme="minorHAnsi"/>
                <w:b/>
                <w:color w:val="FFFFFF"/>
              </w:rPr>
              <w:t>E</w:t>
            </w:r>
          </w:p>
        </w:tc>
        <w:tc>
          <w:tcPr>
            <w:tcW w:w="947" w:type="pct"/>
            <w:tcBorders>
              <w:top w:val="single" w:sz="4" w:space="0" w:color="auto"/>
              <w:left w:val="nil"/>
              <w:bottom w:val="single" w:sz="4" w:space="0" w:color="auto"/>
              <w:right w:val="single" w:sz="4" w:space="0" w:color="auto"/>
            </w:tcBorders>
            <w:shd w:val="clear" w:color="auto" w:fill="000000" w:themeFill="text1"/>
            <w:vAlign w:val="center"/>
            <w:hideMark/>
          </w:tcPr>
          <w:p w14:paraId="2A600132" w14:textId="61E136FF" w:rsidR="005E53AE"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D006E2" w:rsidRPr="00223BEC" w14:paraId="46648622" w14:textId="77777777" w:rsidTr="007B2D54">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5B42BD2C" w14:textId="224495B8" w:rsidR="00D006E2" w:rsidRPr="00223BEC" w:rsidRDefault="00D006E2" w:rsidP="00D006E2">
            <w:pPr>
              <w:contextualSpacing/>
              <w:rPr>
                <w:rFonts w:asciiTheme="minorHAnsi" w:hAnsiTheme="minorHAnsi" w:cs="Calibri"/>
                <w:color w:val="000000"/>
              </w:rPr>
            </w:pPr>
            <w:r w:rsidRPr="00223BEC">
              <w:rPr>
                <w:rFonts w:asciiTheme="minorHAnsi" w:hAnsiTheme="minorHAnsi"/>
                <w:color w:val="000000"/>
              </w:rPr>
              <w:t xml:space="preserve">QC </w:t>
            </w:r>
            <w:r w:rsidR="003F1B93" w:rsidRPr="00223BEC">
              <w:rPr>
                <w:rFonts w:asciiTheme="minorHAnsi" w:hAnsiTheme="minorHAnsi"/>
                <w:color w:val="000000"/>
              </w:rPr>
              <w:t>et français</w:t>
            </w:r>
          </w:p>
        </w:tc>
        <w:tc>
          <w:tcPr>
            <w:tcW w:w="947" w:type="pct"/>
            <w:tcBorders>
              <w:top w:val="single" w:sz="4" w:space="0" w:color="auto"/>
              <w:left w:val="nil"/>
              <w:bottom w:val="single" w:sz="4" w:space="0" w:color="auto"/>
              <w:right w:val="single" w:sz="4" w:space="0" w:color="auto"/>
            </w:tcBorders>
            <w:shd w:val="clear" w:color="auto" w:fill="auto"/>
            <w:vAlign w:val="bottom"/>
          </w:tcPr>
          <w:p w14:paraId="2A602B29" w14:textId="33360746"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1809</w:t>
            </w:r>
          </w:p>
        </w:tc>
      </w:tr>
      <w:tr w:rsidR="00D006E2" w:rsidRPr="00223BEC" w14:paraId="146C8067" w14:textId="77777777" w:rsidTr="007B2D54">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197A8FB6" w14:textId="643711F8" w:rsidR="00D006E2" w:rsidRPr="00223BEC" w:rsidRDefault="00D006E2" w:rsidP="00ED0FA1">
            <w:pPr>
              <w:contextualSpacing/>
              <w:rPr>
                <w:rFonts w:asciiTheme="minorHAnsi" w:hAnsiTheme="minorHAnsi" w:cs="Calibri"/>
                <w:color w:val="000000"/>
              </w:rPr>
            </w:pPr>
            <w:r w:rsidRPr="00223BEC">
              <w:rPr>
                <w:rFonts w:asciiTheme="minorHAnsi" w:hAnsiTheme="minorHAnsi"/>
                <w:color w:val="000000"/>
              </w:rPr>
              <w:t xml:space="preserve">QC </w:t>
            </w:r>
            <w:r w:rsidR="003F1B93" w:rsidRPr="00223BEC">
              <w:rPr>
                <w:rFonts w:asciiTheme="minorHAnsi" w:hAnsiTheme="minorHAnsi"/>
                <w:color w:val="000000"/>
              </w:rPr>
              <w:t xml:space="preserve">et autre langue </w:t>
            </w:r>
          </w:p>
        </w:tc>
        <w:tc>
          <w:tcPr>
            <w:tcW w:w="947" w:type="pct"/>
            <w:tcBorders>
              <w:top w:val="single" w:sz="4" w:space="0" w:color="auto"/>
              <w:left w:val="nil"/>
              <w:bottom w:val="single" w:sz="4" w:space="0" w:color="auto"/>
              <w:right w:val="single" w:sz="4" w:space="0" w:color="auto"/>
            </w:tcBorders>
            <w:shd w:val="clear" w:color="auto" w:fill="auto"/>
            <w:vAlign w:val="bottom"/>
          </w:tcPr>
          <w:p w14:paraId="0DE7E5ED" w14:textId="38E1BBF5"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0537</w:t>
            </w:r>
          </w:p>
        </w:tc>
      </w:tr>
      <w:tr w:rsidR="00D006E2" w:rsidRPr="00223BEC" w14:paraId="1BF2BEF4" w14:textId="77777777" w:rsidTr="007B2D54">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2186B7F3" w14:textId="497E61C5" w:rsidR="00D006E2" w:rsidRPr="00223BEC" w:rsidRDefault="00D006E2" w:rsidP="00D006E2">
            <w:pPr>
              <w:contextualSpacing/>
              <w:rPr>
                <w:rFonts w:asciiTheme="minorHAnsi" w:hAnsiTheme="minorHAnsi" w:cs="Calibri"/>
                <w:color w:val="000000"/>
                <w:lang w:val="en-CA"/>
              </w:rPr>
            </w:pPr>
            <w:r w:rsidRPr="00223BEC">
              <w:rPr>
                <w:rFonts w:asciiTheme="minorHAnsi" w:hAnsiTheme="minorHAnsi"/>
                <w:color w:val="000000"/>
              </w:rPr>
              <w:t xml:space="preserve">CAN </w:t>
            </w:r>
            <w:r w:rsidR="00380F69" w:rsidRPr="00223BEC">
              <w:rPr>
                <w:rFonts w:asciiTheme="minorHAnsi" w:hAnsiTheme="minorHAnsi"/>
                <w:color w:val="000000"/>
              </w:rPr>
              <w:t>et français</w:t>
            </w:r>
          </w:p>
        </w:tc>
        <w:tc>
          <w:tcPr>
            <w:tcW w:w="947" w:type="pct"/>
            <w:tcBorders>
              <w:top w:val="single" w:sz="4" w:space="0" w:color="auto"/>
              <w:left w:val="nil"/>
              <w:bottom w:val="single" w:sz="4" w:space="0" w:color="auto"/>
              <w:right w:val="single" w:sz="4" w:space="0" w:color="auto"/>
            </w:tcBorders>
            <w:shd w:val="clear" w:color="auto" w:fill="auto"/>
            <w:vAlign w:val="bottom"/>
          </w:tcPr>
          <w:p w14:paraId="484BB886" w14:textId="2C7A7769"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0271</w:t>
            </w:r>
          </w:p>
        </w:tc>
      </w:tr>
      <w:tr w:rsidR="00D006E2" w:rsidRPr="00223BEC" w14:paraId="1B865FB9" w14:textId="77777777" w:rsidTr="007B2D54">
        <w:trPr>
          <w:trHeight w:val="310"/>
        </w:trPr>
        <w:tc>
          <w:tcPr>
            <w:tcW w:w="4053" w:type="pct"/>
            <w:tcBorders>
              <w:top w:val="nil"/>
              <w:left w:val="single" w:sz="4" w:space="0" w:color="auto"/>
              <w:bottom w:val="single" w:sz="4" w:space="0" w:color="auto"/>
              <w:right w:val="single" w:sz="4" w:space="0" w:color="auto"/>
            </w:tcBorders>
            <w:shd w:val="clear" w:color="auto" w:fill="FFFFFF" w:themeFill="background1"/>
            <w:vAlign w:val="bottom"/>
          </w:tcPr>
          <w:p w14:paraId="4A945B0D" w14:textId="3908A3BA" w:rsidR="00D006E2" w:rsidRPr="00223BEC" w:rsidRDefault="00D006E2" w:rsidP="00ED0FA1">
            <w:pPr>
              <w:contextualSpacing/>
              <w:rPr>
                <w:rFonts w:asciiTheme="minorHAnsi" w:hAnsiTheme="minorHAnsi" w:cs="Calibri"/>
                <w:color w:val="000000"/>
                <w:lang w:val="en-CA"/>
              </w:rPr>
            </w:pPr>
            <w:r w:rsidRPr="00223BEC">
              <w:rPr>
                <w:rFonts w:asciiTheme="minorHAnsi" w:hAnsiTheme="minorHAnsi"/>
                <w:color w:val="000000"/>
              </w:rPr>
              <w:t xml:space="preserve">CAN </w:t>
            </w:r>
            <w:r w:rsidR="00380F69" w:rsidRPr="00223BEC">
              <w:rPr>
                <w:rFonts w:asciiTheme="minorHAnsi" w:hAnsiTheme="minorHAnsi"/>
                <w:color w:val="000000"/>
              </w:rPr>
              <w:t>et autre langue</w:t>
            </w:r>
          </w:p>
        </w:tc>
        <w:tc>
          <w:tcPr>
            <w:tcW w:w="947" w:type="pct"/>
            <w:tcBorders>
              <w:top w:val="single" w:sz="4" w:space="0" w:color="auto"/>
              <w:left w:val="nil"/>
              <w:bottom w:val="single" w:sz="4" w:space="0" w:color="auto"/>
              <w:right w:val="single" w:sz="4" w:space="0" w:color="auto"/>
            </w:tcBorders>
            <w:shd w:val="clear" w:color="auto" w:fill="auto"/>
            <w:vAlign w:val="bottom"/>
          </w:tcPr>
          <w:p w14:paraId="3875D558" w14:textId="4F062421" w:rsidR="00D006E2" w:rsidRPr="00223BEC" w:rsidRDefault="005D7CE5" w:rsidP="00D006E2">
            <w:pPr>
              <w:contextualSpacing/>
              <w:jc w:val="center"/>
              <w:rPr>
                <w:rFonts w:asciiTheme="minorHAnsi" w:hAnsiTheme="minorHAnsi" w:cs="Calibri"/>
                <w:highlight w:val="yellow"/>
              </w:rPr>
            </w:pPr>
            <w:r w:rsidRPr="00223BEC">
              <w:rPr>
                <w:rFonts w:asciiTheme="minorHAnsi" w:hAnsiTheme="minorHAnsi"/>
                <w:color w:val="000000"/>
              </w:rPr>
              <w:t>0,</w:t>
            </w:r>
            <w:r w:rsidR="00D006E2" w:rsidRPr="00223BEC">
              <w:rPr>
                <w:rFonts w:asciiTheme="minorHAnsi" w:hAnsiTheme="minorHAnsi"/>
                <w:color w:val="000000"/>
              </w:rPr>
              <w:t>7383</w:t>
            </w:r>
          </w:p>
        </w:tc>
      </w:tr>
      <w:tr w:rsidR="005E53AE" w:rsidRPr="00223BEC" w14:paraId="37BDABA2" w14:textId="77777777" w:rsidTr="007B2D54">
        <w:trPr>
          <w:trHeight w:val="310"/>
        </w:trPr>
        <w:tc>
          <w:tcPr>
            <w:tcW w:w="40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12EC04" w14:textId="77777777" w:rsidR="005E53AE" w:rsidRPr="00223BEC" w:rsidRDefault="005E53AE"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947" w:type="pct"/>
            <w:tcBorders>
              <w:top w:val="single" w:sz="4" w:space="0" w:color="auto"/>
              <w:left w:val="nil"/>
              <w:bottom w:val="single" w:sz="4" w:space="0" w:color="auto"/>
              <w:right w:val="single" w:sz="4" w:space="0" w:color="auto"/>
            </w:tcBorders>
            <w:shd w:val="clear" w:color="auto" w:fill="FFFFFF" w:themeFill="background1"/>
            <w:vAlign w:val="bottom"/>
          </w:tcPr>
          <w:p w14:paraId="29F50496" w14:textId="77777777" w:rsidR="005E53AE" w:rsidRPr="00223BEC" w:rsidRDefault="005E53AE" w:rsidP="007B2D54">
            <w:pPr>
              <w:contextualSpacing/>
              <w:jc w:val="center"/>
              <w:rPr>
                <w:rFonts w:asciiTheme="minorHAnsi" w:hAnsiTheme="minorHAnsi" w:cs="Calibri"/>
              </w:rPr>
            </w:pPr>
            <w:r w:rsidRPr="00223BEC">
              <w:rPr>
                <w:rFonts w:asciiTheme="minorHAnsi" w:hAnsiTheme="minorHAnsi"/>
              </w:rPr>
              <w:t>1</w:t>
            </w:r>
          </w:p>
        </w:tc>
      </w:tr>
    </w:tbl>
    <w:p w14:paraId="58147466" w14:textId="77777777" w:rsidR="00380F69" w:rsidRPr="00223BEC" w:rsidRDefault="00380F69" w:rsidP="005E53AE">
      <w:pPr>
        <w:autoSpaceDE w:val="0"/>
        <w:autoSpaceDN w:val="0"/>
        <w:adjustRightInd w:val="0"/>
        <w:spacing w:after="216" w:line="270" w:lineRule="atLeast"/>
        <w:contextualSpacing/>
        <w:jc w:val="both"/>
        <w:rPr>
          <w:rFonts w:asciiTheme="minorHAnsi" w:hAnsiTheme="minorHAnsi"/>
          <w:b/>
          <w:sz w:val="24"/>
          <w:lang w:val="en-CA"/>
        </w:rPr>
      </w:pPr>
    </w:p>
    <w:p w14:paraId="5BD02C7D" w14:textId="0242D994" w:rsidR="005E53AE" w:rsidRPr="00223BEC" w:rsidRDefault="003F2E73" w:rsidP="005E53AE">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t xml:space="preserve">Tableau </w:t>
      </w:r>
      <w:r w:rsidR="0061720D" w:rsidRPr="00223BEC">
        <w:rPr>
          <w:rFonts w:asciiTheme="minorHAnsi" w:hAnsiTheme="minorHAnsi"/>
          <w:b/>
          <w:sz w:val="24"/>
        </w:rPr>
        <w:t>26</w:t>
      </w:r>
      <w:r w:rsidR="005E53AE" w:rsidRPr="00223BEC">
        <w:rPr>
          <w:rFonts w:asciiTheme="minorHAnsi" w:hAnsiTheme="minorHAnsi"/>
          <w:b/>
          <w:sz w:val="24"/>
        </w:rPr>
        <w:t xml:space="preserve">. </w:t>
      </w:r>
      <w:r w:rsidR="0093726E" w:rsidRPr="00223BEC">
        <w:rPr>
          <w:rFonts w:asciiTheme="minorHAnsi" w:hAnsiTheme="minorHAnsi"/>
          <w:b/>
          <w:sz w:val="24"/>
        </w:rPr>
        <w:t>Pondération</w:t>
      </w:r>
      <w:r w:rsidR="005E53AE" w:rsidRPr="00223BEC">
        <w:rPr>
          <w:rFonts w:asciiTheme="minorHAnsi" w:hAnsiTheme="minorHAnsi"/>
          <w:b/>
          <w:sz w:val="24"/>
        </w:rPr>
        <w:t xml:space="preserve"> </w:t>
      </w:r>
      <w:r w:rsidR="00380F69" w:rsidRPr="00223BEC">
        <w:rPr>
          <w:rFonts w:asciiTheme="minorHAnsi" w:hAnsiTheme="minorHAnsi"/>
          <w:b/>
          <w:sz w:val="24"/>
        </w:rPr>
        <w:t>par appartenance aux popul</w:t>
      </w:r>
      <w:r w:rsidR="00444FF0" w:rsidRPr="00223BEC">
        <w:rPr>
          <w:rFonts w:asciiTheme="minorHAnsi" w:hAnsiTheme="minorHAnsi"/>
          <w:b/>
          <w:sz w:val="24"/>
        </w:rPr>
        <w:t>a</w:t>
      </w:r>
      <w:r w:rsidR="00380F69" w:rsidRPr="00223BEC">
        <w:rPr>
          <w:rFonts w:asciiTheme="minorHAnsi" w:hAnsiTheme="minorHAnsi"/>
          <w:b/>
          <w:sz w:val="24"/>
        </w:rPr>
        <w:t>tions autochtones</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13"/>
        <w:gridCol w:w="1681"/>
      </w:tblGrid>
      <w:tr w:rsidR="005E53AE" w:rsidRPr="00223BEC" w14:paraId="486736D3"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C478F9A" w14:textId="3963898B" w:rsidR="005E53AE" w:rsidRPr="00223BEC" w:rsidRDefault="00380F69" w:rsidP="007B2D54">
            <w:pPr>
              <w:contextualSpacing/>
              <w:rPr>
                <w:rFonts w:asciiTheme="minorHAnsi" w:eastAsia="Times New Roman" w:hAnsiTheme="minorHAnsi"/>
                <w:b/>
                <w:bCs/>
                <w:color w:val="FFFFFF"/>
                <w:lang w:val="en-CA"/>
              </w:rPr>
            </w:pPr>
            <w:r w:rsidRPr="00223BEC">
              <w:rPr>
                <w:rFonts w:asciiTheme="minorHAnsi" w:hAnsiTheme="minorHAnsi"/>
                <w:b/>
                <w:sz w:val="24"/>
                <w:lang w:val="en-CA"/>
              </w:rPr>
              <w:t>AUTOCHTONE</w:t>
            </w:r>
            <w:r w:rsidR="005E53AE" w:rsidRPr="00223BEC">
              <w:rPr>
                <w:rFonts w:asciiTheme="minorHAnsi" w:hAnsiTheme="minorHAnsi"/>
                <w:b/>
                <w:sz w:val="24"/>
                <w:lang w:val="en-CA"/>
              </w:rPr>
              <w:t>/</w:t>
            </w:r>
            <w:r w:rsidRPr="00223BEC">
              <w:rPr>
                <w:rFonts w:asciiTheme="minorHAnsi" w:hAnsiTheme="minorHAnsi"/>
                <w:b/>
                <w:sz w:val="24"/>
                <w:lang w:val="en-CA"/>
              </w:rPr>
              <w:t>PREMIÈRES NATIONS</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405CEFC5" w14:textId="68042BF7" w:rsidR="005E53AE"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5E53AE" w:rsidRPr="00223BEC" w14:paraId="0DE0F399"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AAF29D3" w14:textId="5FAB84C6" w:rsidR="005E53AE" w:rsidRPr="00223BEC" w:rsidRDefault="005E53AE" w:rsidP="007B2D54">
            <w:pPr>
              <w:contextualSpacing/>
              <w:rPr>
                <w:rFonts w:asciiTheme="minorHAnsi" w:hAnsiTheme="minorHAnsi" w:cs="Calibri"/>
                <w:color w:val="000000"/>
                <w:lang w:val="en-CA"/>
              </w:rPr>
            </w:pPr>
            <w:r w:rsidRPr="00223BEC">
              <w:rPr>
                <w:rFonts w:asciiTheme="minorHAnsi" w:hAnsiTheme="minorHAnsi"/>
                <w:color w:val="000000"/>
                <w:lang w:val="en-CA"/>
              </w:rPr>
              <w:t>NO</w:t>
            </w:r>
            <w:r w:rsidR="00380F69" w:rsidRPr="00223BEC">
              <w:rPr>
                <w:rFonts w:asciiTheme="minorHAnsi" w:hAnsiTheme="minorHAnsi"/>
                <w:color w:val="000000"/>
                <w:lang w:val="en-CA"/>
              </w:rPr>
              <w:t xml:space="preserve">N </w:t>
            </w:r>
            <w:proofErr w:type="gramStart"/>
            <w:r w:rsidR="00380F69" w:rsidRPr="00223BEC">
              <w:rPr>
                <w:rFonts w:asciiTheme="minorHAnsi" w:hAnsiTheme="minorHAnsi"/>
                <w:color w:val="000000"/>
                <w:lang w:val="en-CA"/>
              </w:rPr>
              <w:t>À :</w:t>
            </w:r>
            <w:proofErr w:type="gramEnd"/>
            <w:r w:rsidR="00380F69" w:rsidRPr="00223BEC">
              <w:rPr>
                <w:rFonts w:asciiTheme="minorHAnsi" w:hAnsiTheme="minorHAnsi"/>
                <w:color w:val="000000"/>
                <w:lang w:val="en-CA"/>
              </w:rPr>
              <w:t xml:space="preserve"> </w:t>
            </w:r>
            <w:proofErr w:type="spellStart"/>
            <w:r w:rsidR="00380F69" w:rsidRPr="00223BEC">
              <w:rPr>
                <w:rFonts w:asciiTheme="minorHAnsi" w:hAnsiTheme="minorHAnsi"/>
                <w:color w:val="000000"/>
                <w:lang w:val="en-CA"/>
              </w:rPr>
              <w:t>Autochtone</w:t>
            </w:r>
            <w:proofErr w:type="spellEnd"/>
          </w:p>
        </w:tc>
        <w:tc>
          <w:tcPr>
            <w:tcW w:w="914" w:type="pct"/>
            <w:tcBorders>
              <w:top w:val="nil"/>
              <w:left w:val="nil"/>
              <w:bottom w:val="single" w:sz="4" w:space="0" w:color="auto"/>
              <w:right w:val="single" w:sz="4" w:space="0" w:color="auto"/>
            </w:tcBorders>
            <w:shd w:val="clear" w:color="auto" w:fill="FFFFFF" w:themeFill="background1"/>
            <w:vAlign w:val="bottom"/>
          </w:tcPr>
          <w:p w14:paraId="6CE45014" w14:textId="033D2FF0" w:rsidR="005E53AE" w:rsidRPr="00223BEC" w:rsidRDefault="005D7CE5" w:rsidP="007B2D54">
            <w:pPr>
              <w:contextualSpacing/>
              <w:jc w:val="center"/>
              <w:rPr>
                <w:rFonts w:asciiTheme="minorHAnsi" w:hAnsiTheme="minorHAnsi" w:cs="Calibri"/>
                <w:highlight w:val="yellow"/>
              </w:rPr>
            </w:pPr>
            <w:r w:rsidRPr="00223BEC">
              <w:rPr>
                <w:rFonts w:asciiTheme="minorHAnsi" w:hAnsiTheme="minorHAnsi"/>
                <w:color w:val="000000"/>
              </w:rPr>
              <w:t>0,</w:t>
            </w:r>
            <w:r w:rsidR="005E53AE" w:rsidRPr="00223BEC">
              <w:rPr>
                <w:rFonts w:asciiTheme="minorHAnsi" w:hAnsiTheme="minorHAnsi"/>
                <w:color w:val="000000"/>
              </w:rPr>
              <w:t>951</w:t>
            </w:r>
          </w:p>
        </w:tc>
      </w:tr>
      <w:tr w:rsidR="005E53AE" w:rsidRPr="00223BEC" w14:paraId="72F22767"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09EDF074" w14:textId="3AB9E779" w:rsidR="005E53AE" w:rsidRPr="00223BEC" w:rsidRDefault="00380F69" w:rsidP="007B2D54">
            <w:pPr>
              <w:contextualSpacing/>
              <w:rPr>
                <w:rFonts w:asciiTheme="minorHAnsi" w:hAnsiTheme="minorHAnsi" w:cs="Calibri"/>
              </w:rPr>
            </w:pPr>
            <w:proofErr w:type="spellStart"/>
            <w:r w:rsidRPr="00223BEC">
              <w:rPr>
                <w:rFonts w:asciiTheme="minorHAnsi" w:hAnsiTheme="minorHAnsi"/>
                <w:color w:val="000000"/>
                <w:lang w:val="en-CA"/>
              </w:rPr>
              <w:t>Autochtone</w:t>
            </w:r>
            <w:proofErr w:type="spellEnd"/>
          </w:p>
        </w:tc>
        <w:tc>
          <w:tcPr>
            <w:tcW w:w="914" w:type="pct"/>
            <w:tcBorders>
              <w:top w:val="nil"/>
              <w:left w:val="nil"/>
              <w:bottom w:val="single" w:sz="4" w:space="0" w:color="auto"/>
              <w:right w:val="single" w:sz="4" w:space="0" w:color="auto"/>
            </w:tcBorders>
            <w:shd w:val="clear" w:color="auto" w:fill="FFFFFF" w:themeFill="background1"/>
            <w:vAlign w:val="bottom"/>
          </w:tcPr>
          <w:p w14:paraId="082E4AA4" w14:textId="79B957DD" w:rsidR="005E53AE" w:rsidRPr="00223BEC" w:rsidRDefault="005D7CE5" w:rsidP="007B2D54">
            <w:pPr>
              <w:contextualSpacing/>
              <w:jc w:val="center"/>
              <w:rPr>
                <w:rFonts w:asciiTheme="minorHAnsi" w:hAnsiTheme="minorHAnsi" w:cs="Calibri"/>
                <w:highlight w:val="yellow"/>
              </w:rPr>
            </w:pPr>
            <w:r w:rsidRPr="00223BEC">
              <w:rPr>
                <w:rFonts w:asciiTheme="minorHAnsi" w:hAnsiTheme="minorHAnsi"/>
                <w:color w:val="000000"/>
              </w:rPr>
              <w:t>0,</w:t>
            </w:r>
            <w:r w:rsidR="005E53AE" w:rsidRPr="00223BEC">
              <w:rPr>
                <w:rFonts w:asciiTheme="minorHAnsi" w:hAnsiTheme="minorHAnsi"/>
                <w:color w:val="000000"/>
              </w:rPr>
              <w:t>049</w:t>
            </w:r>
          </w:p>
        </w:tc>
      </w:tr>
      <w:tr w:rsidR="005E53AE" w:rsidRPr="00223BEC" w14:paraId="7AF61469"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DE929A" w14:textId="77777777" w:rsidR="005E53AE" w:rsidRPr="00223BEC" w:rsidRDefault="005E53AE"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4BAB0545" w14:textId="77777777" w:rsidR="005E53AE" w:rsidRPr="00223BEC" w:rsidRDefault="005E53AE" w:rsidP="007B2D54">
            <w:pPr>
              <w:contextualSpacing/>
              <w:jc w:val="center"/>
              <w:rPr>
                <w:rFonts w:asciiTheme="minorHAnsi" w:hAnsiTheme="minorHAnsi" w:cs="Calibri"/>
              </w:rPr>
            </w:pPr>
            <w:r w:rsidRPr="00223BEC">
              <w:rPr>
                <w:rFonts w:asciiTheme="minorHAnsi" w:hAnsiTheme="minorHAnsi"/>
              </w:rPr>
              <w:t>1</w:t>
            </w:r>
          </w:p>
        </w:tc>
      </w:tr>
    </w:tbl>
    <w:p w14:paraId="0CE4B3FE" w14:textId="77777777" w:rsidR="002F171F" w:rsidRPr="00223BEC" w:rsidRDefault="002F171F" w:rsidP="005E53AE">
      <w:pPr>
        <w:autoSpaceDE w:val="0"/>
        <w:autoSpaceDN w:val="0"/>
        <w:adjustRightInd w:val="0"/>
        <w:spacing w:after="216" w:line="270" w:lineRule="atLeast"/>
        <w:contextualSpacing/>
        <w:jc w:val="both"/>
        <w:rPr>
          <w:rFonts w:asciiTheme="minorHAnsi" w:hAnsiTheme="minorHAnsi"/>
          <w:b/>
          <w:sz w:val="24"/>
        </w:rPr>
      </w:pPr>
    </w:p>
    <w:p w14:paraId="5A6C7F19" w14:textId="584C945E" w:rsidR="005E53AE" w:rsidRPr="00223BEC" w:rsidRDefault="003F2E73" w:rsidP="005E53AE">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lastRenderedPageBreak/>
        <w:t xml:space="preserve">Tableau </w:t>
      </w:r>
      <w:r w:rsidR="0061720D" w:rsidRPr="00223BEC">
        <w:rPr>
          <w:rFonts w:asciiTheme="minorHAnsi" w:hAnsiTheme="minorHAnsi"/>
          <w:b/>
          <w:sz w:val="24"/>
        </w:rPr>
        <w:t>27</w:t>
      </w:r>
      <w:r w:rsidR="005E53AE" w:rsidRPr="00223BEC">
        <w:rPr>
          <w:rFonts w:asciiTheme="minorHAnsi" w:hAnsiTheme="minorHAnsi"/>
          <w:b/>
          <w:sz w:val="24"/>
        </w:rPr>
        <w:t xml:space="preserve">. </w:t>
      </w:r>
      <w:r w:rsidR="0093726E" w:rsidRPr="00223BEC">
        <w:rPr>
          <w:rFonts w:asciiTheme="minorHAnsi" w:hAnsiTheme="minorHAnsi"/>
          <w:b/>
          <w:sz w:val="24"/>
        </w:rPr>
        <w:t>Pondération</w:t>
      </w:r>
      <w:r w:rsidR="00E07E2A" w:rsidRPr="00223BEC">
        <w:rPr>
          <w:rFonts w:asciiTheme="minorHAnsi" w:hAnsiTheme="minorHAnsi"/>
          <w:b/>
          <w:sz w:val="24"/>
        </w:rPr>
        <w:t xml:space="preserve"> par</w:t>
      </w:r>
      <w:r w:rsidR="005E53AE" w:rsidRPr="00223BEC">
        <w:rPr>
          <w:rFonts w:asciiTheme="minorHAnsi" w:hAnsiTheme="minorHAnsi"/>
          <w:b/>
          <w:sz w:val="24"/>
        </w:rPr>
        <w:t xml:space="preserve"> </w:t>
      </w:r>
      <w:r w:rsidR="00E07E2A" w:rsidRPr="00223BEC">
        <w:rPr>
          <w:rFonts w:asciiTheme="minorHAnsi" w:hAnsiTheme="minorHAnsi"/>
          <w:b/>
          <w:sz w:val="24"/>
        </w:rPr>
        <w:t>dirigeant d’entreprise et région</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13"/>
        <w:gridCol w:w="1681"/>
      </w:tblGrid>
      <w:tr w:rsidR="005E53AE" w:rsidRPr="00223BEC" w14:paraId="6E28F6E1"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F54C717" w14:textId="4EA7D123" w:rsidR="005E53AE" w:rsidRPr="00223BEC" w:rsidRDefault="00444FF0" w:rsidP="007B2D54">
            <w:pPr>
              <w:contextualSpacing/>
              <w:rPr>
                <w:rFonts w:asciiTheme="minorHAnsi" w:eastAsia="Times New Roman" w:hAnsiTheme="minorHAnsi"/>
                <w:b/>
                <w:bCs/>
                <w:color w:val="FFFFFF"/>
                <w:lang w:val="en-CA"/>
              </w:rPr>
            </w:pPr>
            <w:r w:rsidRPr="00223BEC">
              <w:rPr>
                <w:rFonts w:asciiTheme="minorHAnsi" w:hAnsiTheme="minorHAnsi"/>
                <w:b/>
                <w:color w:val="FFFFFF"/>
              </w:rPr>
              <w:t>DIRIGEAN D’ENTREPRISE</w:t>
            </w:r>
            <w:r w:rsidR="005E53AE" w:rsidRPr="00223BEC">
              <w:rPr>
                <w:rFonts w:asciiTheme="minorHAnsi" w:hAnsiTheme="minorHAnsi"/>
                <w:b/>
                <w:color w:val="FFFFFF"/>
              </w:rPr>
              <w:t>*R</w:t>
            </w:r>
            <w:r w:rsidRPr="00223BEC">
              <w:rPr>
                <w:rFonts w:asciiTheme="minorHAnsi" w:hAnsiTheme="minorHAnsi"/>
                <w:b/>
                <w:color w:val="FFFFFF"/>
              </w:rPr>
              <w:t>É</w:t>
            </w:r>
            <w:r w:rsidR="005E53AE" w:rsidRPr="00223BEC">
              <w:rPr>
                <w:rFonts w:asciiTheme="minorHAnsi" w:hAnsiTheme="minorHAnsi"/>
                <w:b/>
                <w:color w:val="FFFFFF"/>
              </w:rPr>
              <w:t>GION</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42666B23" w14:textId="0F26061F" w:rsidR="005E53AE"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3F081C" w:rsidRPr="00223BEC" w14:paraId="12BF0F6C"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493F56C" w14:textId="39D17620" w:rsidR="003F081C" w:rsidRPr="00223BEC" w:rsidRDefault="00AD72C5" w:rsidP="00FE3ACC">
            <w:pPr>
              <w:contextualSpacing/>
              <w:rPr>
                <w:rFonts w:asciiTheme="minorHAnsi" w:hAnsiTheme="minorHAnsi" w:cs="Calibri"/>
                <w:color w:val="000000"/>
              </w:rPr>
            </w:pPr>
            <w:r w:rsidRPr="00223BEC">
              <w:rPr>
                <w:rFonts w:asciiTheme="minorHAnsi" w:hAnsiTheme="minorHAnsi"/>
                <w:color w:val="000000"/>
              </w:rPr>
              <w:t>DIRIGEANT D’ENTREPRISE ET</w:t>
            </w:r>
            <w:r w:rsidR="003F081C" w:rsidRPr="00223BEC">
              <w:rPr>
                <w:rFonts w:asciiTheme="minorHAnsi" w:hAnsiTheme="minorHAnsi"/>
                <w:color w:val="000000"/>
              </w:rPr>
              <w:t xml:space="preserve"> </w:t>
            </w:r>
            <w:r w:rsidR="00E07E2A" w:rsidRPr="00223BEC">
              <w:rPr>
                <w:rFonts w:asciiTheme="minorHAnsi" w:hAnsiTheme="minorHAnsi"/>
                <w:color w:val="000000"/>
              </w:rPr>
              <w:t>Non Québec ou</w:t>
            </w:r>
            <w:r w:rsidR="00FE3ACC" w:rsidRPr="00223BEC">
              <w:rPr>
                <w:rFonts w:asciiTheme="minorHAnsi" w:hAnsiTheme="minorHAnsi"/>
                <w:color w:val="000000"/>
              </w:rPr>
              <w:t xml:space="preserve"> Ontario</w:t>
            </w:r>
          </w:p>
        </w:tc>
        <w:tc>
          <w:tcPr>
            <w:tcW w:w="914" w:type="pct"/>
            <w:tcBorders>
              <w:top w:val="nil"/>
              <w:left w:val="nil"/>
              <w:bottom w:val="single" w:sz="4" w:space="0" w:color="auto"/>
              <w:right w:val="single" w:sz="4" w:space="0" w:color="auto"/>
            </w:tcBorders>
            <w:shd w:val="clear" w:color="auto" w:fill="FFFFFF" w:themeFill="background1"/>
            <w:vAlign w:val="bottom"/>
          </w:tcPr>
          <w:p w14:paraId="2B3B086D" w14:textId="243460D0" w:rsidR="003F081C" w:rsidRPr="00223BEC" w:rsidRDefault="005D7CE5" w:rsidP="003F081C">
            <w:pPr>
              <w:contextualSpacing/>
              <w:jc w:val="center"/>
              <w:rPr>
                <w:rFonts w:asciiTheme="minorHAnsi" w:hAnsiTheme="minorHAnsi" w:cs="Calibri"/>
                <w:highlight w:val="yellow"/>
                <w:lang w:val="en-CA"/>
              </w:rPr>
            </w:pPr>
            <w:r w:rsidRPr="00223BEC">
              <w:rPr>
                <w:rFonts w:asciiTheme="minorHAnsi" w:hAnsiTheme="minorHAnsi"/>
                <w:color w:val="000000"/>
              </w:rPr>
              <w:t>0,</w:t>
            </w:r>
            <w:r w:rsidR="003F081C" w:rsidRPr="00223BEC">
              <w:rPr>
                <w:rFonts w:asciiTheme="minorHAnsi" w:hAnsiTheme="minorHAnsi"/>
                <w:color w:val="000000"/>
              </w:rPr>
              <w:t>41689168</w:t>
            </w:r>
          </w:p>
        </w:tc>
      </w:tr>
      <w:tr w:rsidR="003F081C" w:rsidRPr="00223BEC" w14:paraId="2EA2AB18"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46BF6332" w14:textId="0712B537" w:rsidR="003F081C" w:rsidRPr="00223BEC" w:rsidRDefault="00AD72C5" w:rsidP="003F081C">
            <w:pPr>
              <w:contextualSpacing/>
              <w:rPr>
                <w:rFonts w:asciiTheme="minorHAnsi" w:hAnsiTheme="minorHAnsi" w:cs="Calibri"/>
              </w:rPr>
            </w:pPr>
            <w:r w:rsidRPr="00223BEC">
              <w:rPr>
                <w:rFonts w:asciiTheme="minorHAnsi" w:hAnsiTheme="minorHAnsi"/>
                <w:color w:val="000000"/>
              </w:rPr>
              <w:t>DIRIGEANT D’ENTREPRISE ET</w:t>
            </w:r>
            <w:r w:rsidR="003F081C" w:rsidRPr="00223BEC">
              <w:rPr>
                <w:rFonts w:asciiTheme="minorHAnsi" w:hAnsiTheme="minorHAnsi"/>
                <w:color w:val="000000"/>
              </w:rPr>
              <w:t xml:space="preserve"> Ontario</w:t>
            </w:r>
          </w:p>
        </w:tc>
        <w:tc>
          <w:tcPr>
            <w:tcW w:w="914" w:type="pct"/>
            <w:tcBorders>
              <w:top w:val="nil"/>
              <w:left w:val="nil"/>
              <w:bottom w:val="single" w:sz="4" w:space="0" w:color="auto"/>
              <w:right w:val="single" w:sz="4" w:space="0" w:color="auto"/>
            </w:tcBorders>
            <w:shd w:val="clear" w:color="auto" w:fill="FFFFFF" w:themeFill="background1"/>
            <w:vAlign w:val="bottom"/>
          </w:tcPr>
          <w:p w14:paraId="374D6183" w14:textId="3611C90E" w:rsidR="003F081C" w:rsidRPr="00223BEC" w:rsidRDefault="005D7CE5" w:rsidP="003F081C">
            <w:pPr>
              <w:contextualSpacing/>
              <w:jc w:val="center"/>
              <w:rPr>
                <w:rFonts w:asciiTheme="minorHAnsi" w:hAnsiTheme="minorHAnsi" w:cs="Calibri"/>
                <w:highlight w:val="yellow"/>
              </w:rPr>
            </w:pPr>
            <w:r w:rsidRPr="00223BEC">
              <w:rPr>
                <w:rFonts w:asciiTheme="minorHAnsi" w:hAnsiTheme="minorHAnsi"/>
                <w:color w:val="000000"/>
              </w:rPr>
              <w:t>0,</w:t>
            </w:r>
            <w:r w:rsidR="003F081C" w:rsidRPr="00223BEC">
              <w:rPr>
                <w:rFonts w:asciiTheme="minorHAnsi" w:hAnsiTheme="minorHAnsi"/>
                <w:color w:val="000000"/>
              </w:rPr>
              <w:t>37343373</w:t>
            </w:r>
          </w:p>
        </w:tc>
      </w:tr>
      <w:tr w:rsidR="003F081C" w:rsidRPr="00223BEC" w14:paraId="3F0B01A8"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318A7CA7" w14:textId="76104154" w:rsidR="003F081C" w:rsidRPr="00223BEC" w:rsidRDefault="00AD72C5" w:rsidP="003F081C">
            <w:pPr>
              <w:contextualSpacing/>
              <w:rPr>
                <w:rFonts w:asciiTheme="minorHAnsi" w:hAnsiTheme="minorHAnsi"/>
                <w:color w:val="000000"/>
              </w:rPr>
            </w:pPr>
            <w:r w:rsidRPr="00223BEC">
              <w:rPr>
                <w:rFonts w:asciiTheme="minorHAnsi" w:hAnsiTheme="minorHAnsi"/>
                <w:color w:val="000000"/>
              </w:rPr>
              <w:t>DIRIGEANT D’ENTREPRISE ET</w:t>
            </w:r>
            <w:r w:rsidR="003F081C" w:rsidRPr="00223BEC">
              <w:rPr>
                <w:rFonts w:asciiTheme="minorHAnsi" w:hAnsiTheme="minorHAnsi"/>
                <w:color w:val="000000"/>
              </w:rPr>
              <w:t xml:space="preserve"> </w:t>
            </w:r>
            <w:r w:rsidR="00365315" w:rsidRPr="00223BEC">
              <w:rPr>
                <w:rFonts w:asciiTheme="minorHAnsi" w:hAnsiTheme="minorHAnsi"/>
                <w:color w:val="000000"/>
              </w:rPr>
              <w:t>Québec</w:t>
            </w:r>
          </w:p>
        </w:tc>
        <w:tc>
          <w:tcPr>
            <w:tcW w:w="914" w:type="pct"/>
            <w:tcBorders>
              <w:top w:val="nil"/>
              <w:left w:val="nil"/>
              <w:bottom w:val="single" w:sz="4" w:space="0" w:color="auto"/>
              <w:right w:val="single" w:sz="4" w:space="0" w:color="auto"/>
            </w:tcBorders>
            <w:shd w:val="clear" w:color="auto" w:fill="FFFFFF" w:themeFill="background1"/>
            <w:vAlign w:val="bottom"/>
          </w:tcPr>
          <w:p w14:paraId="28DCF0B4" w14:textId="31D80870" w:rsidR="003F081C" w:rsidRPr="00223BEC" w:rsidRDefault="005D7CE5" w:rsidP="003F081C">
            <w:pPr>
              <w:contextualSpacing/>
              <w:jc w:val="center"/>
              <w:rPr>
                <w:rFonts w:asciiTheme="minorHAnsi" w:hAnsiTheme="minorHAnsi"/>
                <w:color w:val="000000"/>
              </w:rPr>
            </w:pPr>
            <w:r w:rsidRPr="00223BEC">
              <w:rPr>
                <w:rFonts w:asciiTheme="minorHAnsi" w:hAnsiTheme="minorHAnsi"/>
                <w:color w:val="000000"/>
              </w:rPr>
              <w:t>0,</w:t>
            </w:r>
            <w:r w:rsidR="003F081C" w:rsidRPr="00223BEC">
              <w:rPr>
                <w:rFonts w:asciiTheme="minorHAnsi" w:hAnsiTheme="minorHAnsi"/>
                <w:color w:val="000000"/>
              </w:rPr>
              <w:t>20967456</w:t>
            </w:r>
          </w:p>
        </w:tc>
      </w:tr>
      <w:tr w:rsidR="005E53AE" w:rsidRPr="00223BEC" w14:paraId="4DBFEFA7"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D0432" w14:textId="77777777" w:rsidR="005E53AE" w:rsidRPr="00223BEC" w:rsidRDefault="005E53AE"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0DA6A977" w14:textId="77777777" w:rsidR="005E53AE" w:rsidRPr="00223BEC" w:rsidRDefault="005E53AE" w:rsidP="007B2D54">
            <w:pPr>
              <w:contextualSpacing/>
              <w:jc w:val="center"/>
              <w:rPr>
                <w:rFonts w:asciiTheme="minorHAnsi" w:hAnsiTheme="minorHAnsi" w:cs="Calibri"/>
              </w:rPr>
            </w:pPr>
            <w:r w:rsidRPr="00223BEC">
              <w:rPr>
                <w:rFonts w:asciiTheme="minorHAnsi" w:hAnsiTheme="minorHAnsi"/>
              </w:rPr>
              <w:t>1</w:t>
            </w:r>
          </w:p>
        </w:tc>
      </w:tr>
    </w:tbl>
    <w:p w14:paraId="2A369225" w14:textId="77777777" w:rsidR="005E53AE" w:rsidRPr="00223BEC" w:rsidRDefault="005E53AE" w:rsidP="005E53AE">
      <w:pPr>
        <w:autoSpaceDE w:val="0"/>
        <w:autoSpaceDN w:val="0"/>
        <w:adjustRightInd w:val="0"/>
        <w:spacing w:after="216" w:line="270" w:lineRule="atLeast"/>
        <w:contextualSpacing/>
        <w:jc w:val="both"/>
        <w:rPr>
          <w:rFonts w:asciiTheme="minorHAnsi" w:eastAsia="Times New Roman" w:hAnsiTheme="minorHAnsi"/>
          <w:b/>
          <w:sz w:val="24"/>
          <w:szCs w:val="24"/>
        </w:rPr>
      </w:pPr>
    </w:p>
    <w:p w14:paraId="0A916D69" w14:textId="3C98D997" w:rsidR="005E53AE" w:rsidRPr="00223BEC" w:rsidRDefault="003F2E73" w:rsidP="005E53AE">
      <w:pPr>
        <w:autoSpaceDE w:val="0"/>
        <w:autoSpaceDN w:val="0"/>
        <w:adjustRightInd w:val="0"/>
        <w:spacing w:after="216" w:line="270" w:lineRule="atLeast"/>
        <w:contextualSpacing/>
        <w:jc w:val="both"/>
        <w:rPr>
          <w:rFonts w:asciiTheme="minorHAnsi" w:eastAsia="Times New Roman" w:hAnsiTheme="minorHAnsi" w:cs="Arial"/>
          <w:sz w:val="24"/>
          <w:szCs w:val="24"/>
        </w:rPr>
      </w:pPr>
      <w:r w:rsidRPr="00223BEC">
        <w:rPr>
          <w:rFonts w:asciiTheme="minorHAnsi" w:hAnsiTheme="minorHAnsi"/>
          <w:b/>
          <w:sz w:val="24"/>
        </w:rPr>
        <w:t xml:space="preserve">Tableau </w:t>
      </w:r>
      <w:r w:rsidR="0061720D" w:rsidRPr="00223BEC">
        <w:rPr>
          <w:rFonts w:asciiTheme="minorHAnsi" w:hAnsiTheme="minorHAnsi"/>
          <w:b/>
          <w:sz w:val="24"/>
        </w:rPr>
        <w:t>28</w:t>
      </w:r>
      <w:r w:rsidR="005E53AE" w:rsidRPr="00223BEC">
        <w:rPr>
          <w:rFonts w:asciiTheme="minorHAnsi" w:hAnsiTheme="minorHAnsi"/>
          <w:b/>
          <w:sz w:val="24"/>
        </w:rPr>
        <w:t xml:space="preserve">. </w:t>
      </w:r>
      <w:r w:rsidR="0093726E" w:rsidRPr="00223BEC">
        <w:rPr>
          <w:rFonts w:asciiTheme="minorHAnsi" w:hAnsiTheme="minorHAnsi"/>
          <w:b/>
          <w:sz w:val="24"/>
        </w:rPr>
        <w:t>Pondération</w:t>
      </w:r>
      <w:r w:rsidR="005E53AE" w:rsidRPr="00223BEC">
        <w:rPr>
          <w:rFonts w:asciiTheme="minorHAnsi" w:hAnsiTheme="minorHAnsi"/>
          <w:b/>
          <w:sz w:val="24"/>
        </w:rPr>
        <w:t xml:space="preserve"> </w:t>
      </w:r>
      <w:r w:rsidR="00E07E2A" w:rsidRPr="00223BEC">
        <w:rPr>
          <w:rFonts w:asciiTheme="minorHAnsi" w:hAnsiTheme="minorHAnsi"/>
          <w:b/>
          <w:sz w:val="24"/>
        </w:rPr>
        <w:t xml:space="preserve">dirigeant d’entreprise et nombre d’employés </w:t>
      </w:r>
    </w:p>
    <w:tbl>
      <w:tblPr>
        <w:tblW w:w="5323" w:type="pct"/>
        <w:tblCellMar>
          <w:left w:w="70" w:type="dxa"/>
          <w:right w:w="70" w:type="dxa"/>
        </w:tblCellMar>
        <w:tblLook w:val="04A0" w:firstRow="1" w:lastRow="0" w:firstColumn="1" w:lastColumn="0" w:noHBand="0" w:noVBand="1"/>
        <w:tblCaption w:val="Table 11. Households with a cell phone number only"/>
      </w:tblPr>
      <w:tblGrid>
        <w:gridCol w:w="7513"/>
        <w:gridCol w:w="1681"/>
      </w:tblGrid>
      <w:tr w:rsidR="005E53AE" w:rsidRPr="00223BEC" w14:paraId="6FD8D2EF"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81F1211" w14:textId="1E7AE08A" w:rsidR="005E53AE" w:rsidRPr="00223BEC" w:rsidRDefault="00444FF0" w:rsidP="00FE3ACC">
            <w:pPr>
              <w:contextualSpacing/>
              <w:rPr>
                <w:rFonts w:asciiTheme="minorHAnsi" w:eastAsia="Times New Roman" w:hAnsiTheme="minorHAnsi"/>
                <w:b/>
                <w:bCs/>
                <w:color w:val="FFFFFF"/>
                <w:lang w:val="en-CA"/>
              </w:rPr>
            </w:pPr>
            <w:r w:rsidRPr="00223BEC">
              <w:rPr>
                <w:rFonts w:asciiTheme="minorHAnsi" w:hAnsiTheme="minorHAnsi"/>
                <w:b/>
                <w:color w:val="FFFFFF"/>
              </w:rPr>
              <w:t>DIRIGEAN D’ENTREPRISE</w:t>
            </w:r>
            <w:r w:rsidR="005E53AE" w:rsidRPr="00223BEC">
              <w:rPr>
                <w:rFonts w:asciiTheme="minorHAnsi" w:hAnsiTheme="minorHAnsi"/>
                <w:b/>
                <w:color w:val="FFFFFF"/>
                <w:lang w:val="en-CA"/>
              </w:rPr>
              <w:t>*</w:t>
            </w:r>
            <w:r w:rsidR="00D26DA7" w:rsidRPr="00223BEC">
              <w:rPr>
                <w:rFonts w:asciiTheme="minorHAnsi" w:hAnsiTheme="minorHAnsi"/>
                <w:b/>
                <w:color w:val="FFFFFF"/>
                <w:lang w:val="en-CA"/>
              </w:rPr>
              <w:t>NOMBRE D’EMPLOYÉS</w:t>
            </w:r>
          </w:p>
        </w:tc>
        <w:tc>
          <w:tcPr>
            <w:tcW w:w="914" w:type="pct"/>
            <w:tcBorders>
              <w:top w:val="single" w:sz="4" w:space="0" w:color="auto"/>
              <w:left w:val="nil"/>
              <w:bottom w:val="single" w:sz="4" w:space="0" w:color="auto"/>
              <w:right w:val="single" w:sz="4" w:space="0" w:color="auto"/>
            </w:tcBorders>
            <w:shd w:val="clear" w:color="auto" w:fill="000000" w:themeFill="text1"/>
            <w:vAlign w:val="center"/>
            <w:hideMark/>
          </w:tcPr>
          <w:p w14:paraId="2B04BD24" w14:textId="369942F9" w:rsidR="005E53AE" w:rsidRPr="00223BEC" w:rsidRDefault="0093726E" w:rsidP="007B2D54">
            <w:pPr>
              <w:contextualSpacing/>
              <w:jc w:val="center"/>
              <w:rPr>
                <w:rFonts w:asciiTheme="minorHAnsi" w:eastAsia="Times New Roman" w:hAnsiTheme="minorHAnsi" w:cstheme="minorHAnsi"/>
                <w:b/>
                <w:bCs/>
              </w:rPr>
            </w:pPr>
            <w:r w:rsidRPr="00223BEC">
              <w:rPr>
                <w:rFonts w:asciiTheme="minorHAnsi" w:hAnsiTheme="minorHAnsi"/>
                <w:b/>
              </w:rPr>
              <w:t>Pondération</w:t>
            </w:r>
          </w:p>
        </w:tc>
      </w:tr>
      <w:tr w:rsidR="003F081C" w:rsidRPr="00223BEC" w14:paraId="09D8623C"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6C211840" w14:textId="6F50046B" w:rsidR="003F081C" w:rsidRPr="00223BEC" w:rsidRDefault="00AD72C5" w:rsidP="003F081C">
            <w:pPr>
              <w:contextualSpacing/>
              <w:rPr>
                <w:rFonts w:asciiTheme="minorHAnsi" w:hAnsiTheme="minorHAnsi" w:cs="Calibri"/>
                <w:color w:val="000000"/>
                <w:lang w:val="en-CA"/>
              </w:rPr>
            </w:pPr>
            <w:r w:rsidRPr="00223BEC">
              <w:rPr>
                <w:rFonts w:asciiTheme="minorHAnsi" w:hAnsiTheme="minorHAnsi"/>
                <w:color w:val="000000"/>
              </w:rPr>
              <w:t>DIRIGEANT D’ENTREPRISE ET</w:t>
            </w:r>
            <w:r w:rsidR="003F081C" w:rsidRPr="00223BEC">
              <w:rPr>
                <w:rFonts w:asciiTheme="minorHAnsi" w:hAnsiTheme="minorHAnsi"/>
                <w:color w:val="000000"/>
              </w:rPr>
              <w:t xml:space="preserve"> 1-99</w:t>
            </w:r>
          </w:p>
        </w:tc>
        <w:tc>
          <w:tcPr>
            <w:tcW w:w="914" w:type="pct"/>
            <w:tcBorders>
              <w:top w:val="nil"/>
              <w:left w:val="nil"/>
              <w:bottom w:val="single" w:sz="4" w:space="0" w:color="auto"/>
              <w:right w:val="single" w:sz="4" w:space="0" w:color="auto"/>
            </w:tcBorders>
            <w:shd w:val="clear" w:color="auto" w:fill="FFFFFF" w:themeFill="background1"/>
            <w:vAlign w:val="bottom"/>
          </w:tcPr>
          <w:p w14:paraId="4CAC5226" w14:textId="716EE61F" w:rsidR="003F081C" w:rsidRPr="00223BEC" w:rsidRDefault="005D7CE5" w:rsidP="003F081C">
            <w:pPr>
              <w:contextualSpacing/>
              <w:jc w:val="center"/>
              <w:rPr>
                <w:rFonts w:asciiTheme="minorHAnsi" w:hAnsiTheme="minorHAnsi" w:cs="Calibri"/>
                <w:highlight w:val="yellow"/>
                <w:lang w:val="en-CA"/>
              </w:rPr>
            </w:pPr>
            <w:r w:rsidRPr="00223BEC">
              <w:rPr>
                <w:rFonts w:asciiTheme="minorHAnsi" w:hAnsiTheme="minorHAnsi"/>
                <w:color w:val="000000"/>
              </w:rPr>
              <w:t>0,</w:t>
            </w:r>
            <w:r w:rsidR="003F081C" w:rsidRPr="00223BEC">
              <w:rPr>
                <w:rFonts w:asciiTheme="minorHAnsi" w:hAnsiTheme="minorHAnsi"/>
                <w:color w:val="000000"/>
              </w:rPr>
              <w:t>92734141</w:t>
            </w:r>
          </w:p>
        </w:tc>
      </w:tr>
      <w:tr w:rsidR="003F081C" w:rsidRPr="00223BEC" w14:paraId="076371E4"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4D3D56E3" w14:textId="378B414E" w:rsidR="003F081C" w:rsidRPr="00223BEC" w:rsidRDefault="00AD72C5" w:rsidP="003F081C">
            <w:pPr>
              <w:contextualSpacing/>
              <w:rPr>
                <w:rFonts w:asciiTheme="minorHAnsi" w:hAnsiTheme="minorHAnsi" w:cs="Calibri"/>
              </w:rPr>
            </w:pPr>
            <w:r w:rsidRPr="00223BEC">
              <w:rPr>
                <w:rFonts w:asciiTheme="minorHAnsi" w:hAnsiTheme="minorHAnsi"/>
                <w:color w:val="000000"/>
              </w:rPr>
              <w:t>DIRIGEANT D’ENTREPRISE ET</w:t>
            </w:r>
            <w:r w:rsidR="003F081C" w:rsidRPr="00223BEC">
              <w:rPr>
                <w:rFonts w:asciiTheme="minorHAnsi" w:hAnsiTheme="minorHAnsi"/>
                <w:color w:val="000000"/>
              </w:rPr>
              <w:t xml:space="preserve"> 100-499</w:t>
            </w:r>
          </w:p>
        </w:tc>
        <w:tc>
          <w:tcPr>
            <w:tcW w:w="914" w:type="pct"/>
            <w:tcBorders>
              <w:top w:val="nil"/>
              <w:left w:val="nil"/>
              <w:bottom w:val="single" w:sz="4" w:space="0" w:color="auto"/>
              <w:right w:val="single" w:sz="4" w:space="0" w:color="auto"/>
            </w:tcBorders>
            <w:shd w:val="clear" w:color="auto" w:fill="FFFFFF" w:themeFill="background1"/>
            <w:vAlign w:val="bottom"/>
          </w:tcPr>
          <w:p w14:paraId="453B1A0E" w14:textId="15A1B38A" w:rsidR="003F081C" w:rsidRPr="00223BEC" w:rsidRDefault="005D7CE5" w:rsidP="003F081C">
            <w:pPr>
              <w:contextualSpacing/>
              <w:jc w:val="center"/>
              <w:rPr>
                <w:rFonts w:asciiTheme="minorHAnsi" w:hAnsiTheme="minorHAnsi" w:cs="Calibri"/>
                <w:highlight w:val="yellow"/>
              </w:rPr>
            </w:pPr>
            <w:r w:rsidRPr="00223BEC">
              <w:rPr>
                <w:rFonts w:asciiTheme="minorHAnsi" w:hAnsiTheme="minorHAnsi"/>
                <w:color w:val="000000"/>
              </w:rPr>
              <w:t>0,</w:t>
            </w:r>
            <w:r w:rsidR="003F081C" w:rsidRPr="00223BEC">
              <w:rPr>
                <w:rFonts w:asciiTheme="minorHAnsi" w:hAnsiTheme="minorHAnsi"/>
                <w:color w:val="000000"/>
              </w:rPr>
              <w:t>01494951</w:t>
            </w:r>
          </w:p>
        </w:tc>
      </w:tr>
      <w:tr w:rsidR="003F081C" w:rsidRPr="00223BEC" w14:paraId="27E08F4F"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0D14F366" w14:textId="586C5816" w:rsidR="003F081C" w:rsidRPr="00223BEC" w:rsidRDefault="00AD72C5" w:rsidP="003F081C">
            <w:pPr>
              <w:contextualSpacing/>
              <w:rPr>
                <w:rFonts w:asciiTheme="minorHAnsi" w:hAnsiTheme="minorHAnsi"/>
                <w:color w:val="000000"/>
              </w:rPr>
            </w:pPr>
            <w:r w:rsidRPr="00223BEC">
              <w:rPr>
                <w:rFonts w:asciiTheme="minorHAnsi" w:hAnsiTheme="minorHAnsi"/>
                <w:color w:val="000000"/>
              </w:rPr>
              <w:t>DIRIGEANT D’ENTREPRISE ET</w:t>
            </w:r>
            <w:r w:rsidR="003F081C" w:rsidRPr="00223BEC">
              <w:rPr>
                <w:rFonts w:asciiTheme="minorHAnsi" w:hAnsiTheme="minorHAnsi"/>
                <w:color w:val="000000"/>
              </w:rPr>
              <w:t xml:space="preserve"> </w:t>
            </w:r>
            <w:r w:rsidR="00E07E2A" w:rsidRPr="00223BEC">
              <w:rPr>
                <w:rFonts w:asciiTheme="minorHAnsi" w:hAnsiTheme="minorHAnsi"/>
                <w:color w:val="000000"/>
              </w:rPr>
              <w:t>plus de</w:t>
            </w:r>
            <w:r w:rsidR="003F081C" w:rsidRPr="00223BEC">
              <w:rPr>
                <w:rFonts w:asciiTheme="minorHAnsi" w:hAnsiTheme="minorHAnsi"/>
                <w:color w:val="000000"/>
              </w:rPr>
              <w:t xml:space="preserve"> 500</w:t>
            </w:r>
          </w:p>
        </w:tc>
        <w:tc>
          <w:tcPr>
            <w:tcW w:w="914" w:type="pct"/>
            <w:tcBorders>
              <w:top w:val="nil"/>
              <w:left w:val="nil"/>
              <w:bottom w:val="single" w:sz="4" w:space="0" w:color="auto"/>
              <w:right w:val="single" w:sz="4" w:space="0" w:color="auto"/>
            </w:tcBorders>
            <w:shd w:val="clear" w:color="auto" w:fill="FFFFFF" w:themeFill="background1"/>
            <w:vAlign w:val="bottom"/>
          </w:tcPr>
          <w:p w14:paraId="77CA530A" w14:textId="563409EB" w:rsidR="003F081C" w:rsidRPr="00223BEC" w:rsidRDefault="005D7CE5" w:rsidP="003F081C">
            <w:pPr>
              <w:contextualSpacing/>
              <w:jc w:val="center"/>
              <w:rPr>
                <w:rFonts w:asciiTheme="minorHAnsi" w:hAnsiTheme="minorHAnsi"/>
                <w:color w:val="000000"/>
              </w:rPr>
            </w:pPr>
            <w:r w:rsidRPr="00223BEC">
              <w:rPr>
                <w:rFonts w:asciiTheme="minorHAnsi" w:hAnsiTheme="minorHAnsi"/>
                <w:color w:val="000000"/>
              </w:rPr>
              <w:t>0,</w:t>
            </w:r>
            <w:r w:rsidR="003F081C" w:rsidRPr="00223BEC">
              <w:rPr>
                <w:rFonts w:asciiTheme="minorHAnsi" w:hAnsiTheme="minorHAnsi"/>
                <w:color w:val="000000"/>
              </w:rPr>
              <w:t>00200906</w:t>
            </w:r>
          </w:p>
        </w:tc>
      </w:tr>
      <w:tr w:rsidR="003F081C" w:rsidRPr="00223BEC" w14:paraId="0CF5B801" w14:textId="77777777" w:rsidTr="007B2D54">
        <w:trPr>
          <w:trHeight w:val="332"/>
        </w:trPr>
        <w:tc>
          <w:tcPr>
            <w:tcW w:w="4086" w:type="pct"/>
            <w:tcBorders>
              <w:top w:val="nil"/>
              <w:left w:val="single" w:sz="4" w:space="0" w:color="auto"/>
              <w:bottom w:val="single" w:sz="4" w:space="0" w:color="auto"/>
              <w:right w:val="single" w:sz="4" w:space="0" w:color="auto"/>
            </w:tcBorders>
            <w:shd w:val="clear" w:color="auto" w:fill="FFFFFF" w:themeFill="background1"/>
            <w:vAlign w:val="bottom"/>
          </w:tcPr>
          <w:p w14:paraId="6CE69A18" w14:textId="4DFB49D9" w:rsidR="003F081C" w:rsidRPr="00223BEC" w:rsidRDefault="00E07E2A" w:rsidP="003F081C">
            <w:pPr>
              <w:contextualSpacing/>
              <w:rPr>
                <w:rFonts w:asciiTheme="minorHAnsi" w:hAnsiTheme="minorHAnsi"/>
                <w:color w:val="000000"/>
                <w:lang w:val="en-CA"/>
              </w:rPr>
            </w:pPr>
            <w:r w:rsidRPr="00223BEC">
              <w:rPr>
                <w:rFonts w:asciiTheme="minorHAnsi" w:hAnsiTheme="minorHAnsi"/>
                <w:color w:val="000000"/>
              </w:rPr>
              <w:t>NSP</w:t>
            </w:r>
            <w:r w:rsidR="003F081C" w:rsidRPr="00223BEC">
              <w:rPr>
                <w:rFonts w:asciiTheme="minorHAnsi" w:hAnsiTheme="minorHAnsi"/>
                <w:color w:val="000000"/>
              </w:rPr>
              <w:t>/REF</w:t>
            </w:r>
            <w:r w:rsidRPr="00223BEC">
              <w:rPr>
                <w:rFonts w:asciiTheme="minorHAnsi" w:hAnsiTheme="minorHAnsi"/>
                <w:color w:val="000000"/>
              </w:rPr>
              <w:t>US</w:t>
            </w:r>
          </w:p>
        </w:tc>
        <w:tc>
          <w:tcPr>
            <w:tcW w:w="914" w:type="pct"/>
            <w:tcBorders>
              <w:top w:val="nil"/>
              <w:left w:val="nil"/>
              <w:bottom w:val="single" w:sz="4" w:space="0" w:color="auto"/>
              <w:right w:val="single" w:sz="4" w:space="0" w:color="auto"/>
            </w:tcBorders>
            <w:shd w:val="clear" w:color="auto" w:fill="FFFFFF" w:themeFill="background1"/>
            <w:vAlign w:val="bottom"/>
          </w:tcPr>
          <w:p w14:paraId="65B28719" w14:textId="7090D044" w:rsidR="003F081C" w:rsidRPr="00223BEC" w:rsidRDefault="005D7CE5" w:rsidP="003F081C">
            <w:pPr>
              <w:contextualSpacing/>
              <w:jc w:val="center"/>
              <w:rPr>
                <w:rFonts w:asciiTheme="minorHAnsi" w:hAnsiTheme="minorHAnsi"/>
                <w:color w:val="000000"/>
                <w:lang w:val="en-CA"/>
              </w:rPr>
            </w:pPr>
            <w:r w:rsidRPr="00223BEC">
              <w:rPr>
                <w:rFonts w:asciiTheme="minorHAnsi" w:hAnsiTheme="minorHAnsi"/>
                <w:color w:val="000000"/>
              </w:rPr>
              <w:t>0,</w:t>
            </w:r>
            <w:r w:rsidR="003F081C" w:rsidRPr="00223BEC">
              <w:rPr>
                <w:rFonts w:asciiTheme="minorHAnsi" w:hAnsiTheme="minorHAnsi"/>
                <w:color w:val="000000"/>
              </w:rPr>
              <w:t>0557</w:t>
            </w:r>
          </w:p>
        </w:tc>
      </w:tr>
      <w:tr w:rsidR="005E53AE" w:rsidRPr="00223BEC" w14:paraId="1E71C58E" w14:textId="77777777" w:rsidTr="007B2D54">
        <w:trPr>
          <w:trHeight w:val="332"/>
        </w:trPr>
        <w:tc>
          <w:tcPr>
            <w:tcW w:w="40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A0C3BF" w14:textId="77777777" w:rsidR="005E53AE" w:rsidRPr="00223BEC" w:rsidRDefault="005E53AE" w:rsidP="007B2D54">
            <w:pPr>
              <w:contextualSpacing/>
              <w:jc w:val="right"/>
              <w:rPr>
                <w:rFonts w:asciiTheme="minorHAnsi" w:hAnsiTheme="minorHAnsi" w:cs="Calibri"/>
                <w:color w:val="000000"/>
              </w:rPr>
            </w:pPr>
            <w:r w:rsidRPr="00223BEC">
              <w:rPr>
                <w:rFonts w:asciiTheme="minorHAnsi" w:hAnsiTheme="minorHAnsi"/>
                <w:color w:val="000000"/>
              </w:rPr>
              <w:t>Total</w:t>
            </w:r>
          </w:p>
        </w:tc>
        <w:tc>
          <w:tcPr>
            <w:tcW w:w="914" w:type="pct"/>
            <w:tcBorders>
              <w:top w:val="single" w:sz="4" w:space="0" w:color="auto"/>
              <w:left w:val="nil"/>
              <w:bottom w:val="single" w:sz="4" w:space="0" w:color="auto"/>
              <w:right w:val="single" w:sz="4" w:space="0" w:color="auto"/>
            </w:tcBorders>
            <w:shd w:val="clear" w:color="auto" w:fill="FFFFFF" w:themeFill="background1"/>
            <w:vAlign w:val="bottom"/>
          </w:tcPr>
          <w:p w14:paraId="378257DF" w14:textId="77777777" w:rsidR="005E53AE" w:rsidRPr="00223BEC" w:rsidRDefault="005E53AE" w:rsidP="007B2D54">
            <w:pPr>
              <w:contextualSpacing/>
              <w:jc w:val="center"/>
              <w:rPr>
                <w:rFonts w:asciiTheme="minorHAnsi" w:hAnsiTheme="minorHAnsi" w:cs="Calibri"/>
              </w:rPr>
            </w:pPr>
            <w:r w:rsidRPr="00223BEC">
              <w:rPr>
                <w:rFonts w:asciiTheme="minorHAnsi" w:hAnsiTheme="minorHAnsi"/>
              </w:rPr>
              <w:t>1</w:t>
            </w:r>
          </w:p>
        </w:tc>
      </w:tr>
    </w:tbl>
    <w:p w14:paraId="0DB48D44" w14:textId="725E0969" w:rsidR="005E53AE" w:rsidRPr="00223BEC" w:rsidRDefault="005E53AE" w:rsidP="005E53AE">
      <w:pPr>
        <w:autoSpaceDE w:val="0"/>
        <w:autoSpaceDN w:val="0"/>
        <w:adjustRightInd w:val="0"/>
        <w:spacing w:after="216" w:line="270" w:lineRule="atLeast"/>
        <w:contextualSpacing/>
        <w:jc w:val="both"/>
        <w:rPr>
          <w:rFonts w:asciiTheme="minorHAnsi" w:eastAsia="Times New Roman" w:hAnsiTheme="minorHAnsi"/>
          <w:b/>
          <w:sz w:val="24"/>
          <w:szCs w:val="24"/>
        </w:rPr>
      </w:pPr>
    </w:p>
    <w:p w14:paraId="1C9C04DF" w14:textId="063157A7" w:rsidR="005B0D86" w:rsidRPr="00223BEC" w:rsidRDefault="005B0D86">
      <w:pPr>
        <w:spacing w:after="0" w:line="240" w:lineRule="auto"/>
        <w:rPr>
          <w:rFonts w:asciiTheme="minorHAnsi" w:eastAsia="Times New Roman" w:hAnsiTheme="minorHAnsi"/>
          <w:b/>
          <w:sz w:val="24"/>
          <w:szCs w:val="24"/>
        </w:rPr>
      </w:pPr>
      <w:r w:rsidRPr="00223BEC">
        <w:rPr>
          <w:rFonts w:asciiTheme="minorHAnsi" w:eastAsia="Times New Roman" w:hAnsiTheme="minorHAnsi"/>
          <w:b/>
          <w:sz w:val="24"/>
          <w:szCs w:val="24"/>
        </w:rPr>
        <w:br w:type="page"/>
      </w:r>
    </w:p>
    <w:p w14:paraId="1CE264C0" w14:textId="2D171EF6" w:rsidR="0020603D" w:rsidRPr="00223BEC" w:rsidRDefault="001629C6" w:rsidP="008D2D29">
      <w:pPr>
        <w:pStyle w:val="Titre3"/>
        <w:rPr>
          <w:rFonts w:asciiTheme="minorHAnsi" w:hAnsiTheme="minorHAnsi"/>
          <w:sz w:val="28"/>
          <w:szCs w:val="28"/>
        </w:rPr>
      </w:pPr>
      <w:bookmarkStart w:id="39" w:name="_Toc499824420"/>
      <w:bookmarkStart w:id="40" w:name="_Toc503266540"/>
      <w:bookmarkStart w:id="41" w:name="_Toc503272223"/>
      <w:bookmarkStart w:id="42" w:name="_Toc5888973"/>
      <w:bookmarkStart w:id="43" w:name="_Toc65583898"/>
      <w:r w:rsidRPr="00223BEC">
        <w:rPr>
          <w:rFonts w:asciiTheme="minorHAnsi" w:hAnsiTheme="minorHAnsi"/>
          <w:sz w:val="28"/>
          <w:szCs w:val="28"/>
        </w:rPr>
        <w:lastRenderedPageBreak/>
        <w:t>Annexe</w:t>
      </w:r>
      <w:r w:rsidR="0020603D" w:rsidRPr="00223BEC">
        <w:rPr>
          <w:rFonts w:asciiTheme="minorHAnsi" w:hAnsiTheme="minorHAnsi"/>
          <w:sz w:val="28"/>
          <w:szCs w:val="28"/>
        </w:rPr>
        <w:t xml:space="preserve"> </w:t>
      </w:r>
      <w:r w:rsidR="008D2D29" w:rsidRPr="00223BEC">
        <w:rPr>
          <w:rFonts w:asciiTheme="minorHAnsi" w:hAnsiTheme="minorHAnsi"/>
          <w:sz w:val="28"/>
          <w:szCs w:val="28"/>
        </w:rPr>
        <w:t>B</w:t>
      </w:r>
      <w:r w:rsidR="0020603D" w:rsidRPr="00223BEC">
        <w:rPr>
          <w:rFonts w:asciiTheme="minorHAnsi" w:hAnsiTheme="minorHAnsi"/>
          <w:sz w:val="28"/>
          <w:szCs w:val="28"/>
        </w:rPr>
        <w:t xml:space="preserve"> –</w:t>
      </w:r>
      <w:r w:rsidRPr="00223BEC">
        <w:rPr>
          <w:rFonts w:asciiTheme="minorHAnsi" w:hAnsiTheme="minorHAnsi"/>
          <w:sz w:val="28"/>
          <w:szCs w:val="28"/>
        </w:rPr>
        <w:t xml:space="preserve"> </w:t>
      </w:r>
      <w:r w:rsidR="0020603D" w:rsidRPr="00223BEC">
        <w:rPr>
          <w:rFonts w:asciiTheme="minorHAnsi" w:hAnsiTheme="minorHAnsi"/>
          <w:sz w:val="28"/>
          <w:szCs w:val="28"/>
        </w:rPr>
        <w:t>Questionnaire</w:t>
      </w:r>
      <w:bookmarkEnd w:id="39"/>
      <w:bookmarkEnd w:id="40"/>
      <w:bookmarkEnd w:id="41"/>
      <w:bookmarkEnd w:id="42"/>
      <w:r w:rsidR="008D2D29" w:rsidRPr="00223BEC">
        <w:rPr>
          <w:rFonts w:asciiTheme="minorHAnsi" w:hAnsiTheme="minorHAnsi"/>
          <w:sz w:val="28"/>
          <w:szCs w:val="28"/>
        </w:rPr>
        <w:t xml:space="preserve"> vague 1</w:t>
      </w:r>
      <w:bookmarkEnd w:id="43"/>
    </w:p>
    <w:p w14:paraId="660EE7F4" w14:textId="77777777" w:rsidR="005B5897" w:rsidRPr="00223BEC" w:rsidRDefault="005B5897" w:rsidP="001028B4">
      <w:pPr>
        <w:spacing w:after="0"/>
        <w:rPr>
          <w:rFonts w:asciiTheme="minorHAnsi" w:hAnsiTheme="minorHAnsi" w:cstheme="minorHAnsi"/>
          <w:sz w:val="24"/>
          <w:szCs w:val="24"/>
          <w:lang w:val="en-CA"/>
        </w:rPr>
      </w:pPr>
    </w:p>
    <w:p w14:paraId="343FE295" w14:textId="44A6109B" w:rsidR="008B3F0A" w:rsidRPr="00223BEC" w:rsidRDefault="008B3F0A" w:rsidP="001028B4">
      <w:pPr>
        <w:spacing w:after="0"/>
        <w:rPr>
          <w:rFonts w:asciiTheme="minorHAnsi" w:hAnsiTheme="minorHAnsi" w:cstheme="minorHAnsi"/>
          <w:sz w:val="24"/>
          <w:szCs w:val="24"/>
          <w:lang w:val="en-CA"/>
        </w:rPr>
      </w:pPr>
    </w:p>
    <w:p w14:paraId="7EEE8F4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Merci de remplir le présent sondage portant sur des enjeux qui intéressent actuellement les Canadiens.</w:t>
      </w:r>
    </w:p>
    <w:p w14:paraId="20FAD4C9" w14:textId="77777777" w:rsidR="00607C29" w:rsidRPr="00223BEC" w:rsidRDefault="00607C29" w:rsidP="001028B4">
      <w:pPr>
        <w:spacing w:after="0"/>
        <w:rPr>
          <w:rFonts w:asciiTheme="minorHAnsi" w:hAnsiTheme="minorHAnsi" w:cstheme="minorHAnsi"/>
          <w:sz w:val="24"/>
          <w:szCs w:val="24"/>
        </w:rPr>
      </w:pPr>
    </w:p>
    <w:p w14:paraId="51C1D598" w14:textId="2D84347C"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Votre participation est volontaire et toutes vos réponses demeureront confidentielles. Il faut environ 12 minutes pour répondre au sondage, lequel est enregistré auprès du Conseil de recherche et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intelligence marketing canadien (CRIC)</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142C195D" w14:textId="77777777" w:rsidR="00607C29" w:rsidRPr="00223BEC" w:rsidRDefault="00607C29" w:rsidP="001028B4">
      <w:pPr>
        <w:spacing w:after="0"/>
        <w:rPr>
          <w:rFonts w:asciiTheme="minorHAnsi" w:hAnsiTheme="minorHAnsi" w:cstheme="minorHAnsi"/>
          <w:sz w:val="24"/>
          <w:szCs w:val="24"/>
        </w:rPr>
      </w:pPr>
    </w:p>
    <w:p w14:paraId="7AD5C2E6"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Le numéro d’enregistrement de ce projet est le 20200423-LE673. Cliquez ici si vous souhaitez vérifier l’authenticité du présent sondage et ici pour lire notre politique de confidentialité.</w:t>
      </w:r>
    </w:p>
    <w:p w14:paraId="75A2E1A5" w14:textId="77777777" w:rsidR="00607C29" w:rsidRPr="00223BEC" w:rsidRDefault="00607C29" w:rsidP="001028B4">
      <w:pPr>
        <w:spacing w:after="0"/>
        <w:rPr>
          <w:rFonts w:asciiTheme="minorHAnsi" w:hAnsiTheme="minorHAnsi" w:cstheme="minorHAnsi"/>
          <w:sz w:val="24"/>
          <w:szCs w:val="24"/>
        </w:rPr>
      </w:pPr>
    </w:p>
    <w:p w14:paraId="04B76CF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Veuillez cliquer ici pour obtenir de l’aide d’ordre technique.</w:t>
      </w:r>
    </w:p>
    <w:p w14:paraId="0BDBA9C8" w14:textId="77777777" w:rsidR="00607C29" w:rsidRPr="00223BEC" w:rsidRDefault="00607C29" w:rsidP="001028B4">
      <w:pPr>
        <w:spacing w:after="0"/>
        <w:rPr>
          <w:rFonts w:asciiTheme="minorHAnsi" w:hAnsiTheme="minorHAnsi" w:cstheme="minorHAnsi"/>
          <w:sz w:val="24"/>
          <w:szCs w:val="24"/>
        </w:rPr>
      </w:pPr>
    </w:p>
    <w:p w14:paraId="050D08AB" w14:textId="77777777" w:rsidR="00607C29" w:rsidRPr="00223BEC" w:rsidRDefault="00607C29" w:rsidP="001028B4">
      <w:pPr>
        <w:spacing w:after="0"/>
        <w:rPr>
          <w:rFonts w:asciiTheme="minorHAnsi" w:hAnsiTheme="minorHAnsi" w:cstheme="minorHAnsi"/>
          <w:sz w:val="24"/>
          <w:szCs w:val="24"/>
        </w:rPr>
      </w:pPr>
    </w:p>
    <w:p w14:paraId="601245A3" w14:textId="77777777" w:rsidR="00607C29" w:rsidRPr="00223BEC" w:rsidRDefault="00607C29" w:rsidP="001028B4">
      <w:pPr>
        <w:spacing w:after="0"/>
        <w:rPr>
          <w:rFonts w:asciiTheme="minorHAnsi" w:hAnsiTheme="minorHAnsi" w:cstheme="minorHAnsi"/>
          <w:sz w:val="24"/>
          <w:szCs w:val="24"/>
        </w:rPr>
        <w:sectPr w:rsidR="00607C29" w:rsidRPr="00223BEC" w:rsidSect="00A546E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797" w:bottom="1440" w:left="1797" w:header="0" w:footer="567" w:gutter="0"/>
          <w:cols w:space="720"/>
          <w:formProt w:val="0"/>
          <w:titlePg/>
          <w:docGrid w:linePitch="600" w:charSpace="32768"/>
        </w:sectPr>
      </w:pPr>
    </w:p>
    <w:p w14:paraId="38065CED"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[QA] Quelqu’un au sein de votre foyer travaille-t-il pour l’une ou l’autre des organisations suivantes?</w:t>
      </w:r>
    </w:p>
    <w:p w14:paraId="6727BA5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CHOISISSEZ TOUTES LES RÉPONSES APPLICABLES.</w:t>
      </w:r>
    </w:p>
    <w:p w14:paraId="7A24E8C2" w14:textId="43DE4B3E"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7502410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Une firme de recherche en marketing</w:t>
      </w:r>
    </w:p>
    <w:p w14:paraId="7286832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Un magazine ou un quotidien</w:t>
      </w:r>
    </w:p>
    <w:p w14:paraId="2D639ED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Un magazine ou un quotidien</w:t>
      </w:r>
    </w:p>
    <w:p w14:paraId="61D1157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Un parti politique</w:t>
      </w:r>
    </w:p>
    <w:p w14:paraId="2D323A86"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Une station radiophonique ou de télévision</w:t>
      </w:r>
    </w:p>
    <w:p w14:paraId="7AFBDF8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Une firme de relations publiques</w:t>
      </w:r>
    </w:p>
    <w:p w14:paraId="2BBBF8E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Le gouvernement fédéral ou provincial</w:t>
      </w:r>
    </w:p>
    <w:p w14:paraId="6548268E"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97] Aucune de ces organisations</w:t>
      </w:r>
    </w:p>
    <w:p w14:paraId="1BFC0CB9" w14:textId="02E57F9B" w:rsidR="00607C29" w:rsidRPr="00223BEC" w:rsidRDefault="00607C29" w:rsidP="001028B4">
      <w:pPr>
        <w:spacing w:after="0"/>
        <w:rPr>
          <w:rFonts w:asciiTheme="minorHAnsi" w:hAnsiTheme="minorHAnsi" w:cstheme="minorHAnsi"/>
          <w:sz w:val="24"/>
          <w:szCs w:val="24"/>
        </w:rPr>
      </w:pPr>
    </w:p>
    <w:p w14:paraId="395D0C97" w14:textId="77777777" w:rsidR="001028B4" w:rsidRPr="00223BEC" w:rsidRDefault="001028B4" w:rsidP="001028B4">
      <w:pPr>
        <w:spacing w:after="0"/>
        <w:rPr>
          <w:rFonts w:asciiTheme="minorHAnsi" w:hAnsiTheme="minorHAnsi" w:cstheme="minorHAnsi"/>
          <w:sz w:val="24"/>
          <w:szCs w:val="24"/>
        </w:rPr>
      </w:pPr>
    </w:p>
    <w:p w14:paraId="318B9003"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[QB] Êtes-vous...</w:t>
      </w:r>
    </w:p>
    <w:p w14:paraId="5220930A" w14:textId="41F96D54"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46B5B93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Une femme</w:t>
      </w:r>
    </w:p>
    <w:p w14:paraId="448EE02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Un homme</w:t>
      </w:r>
    </w:p>
    <w:p w14:paraId="383AE17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Genre diverse</w:t>
      </w:r>
    </w:p>
    <w:p w14:paraId="45E9224C" w14:textId="77777777" w:rsidR="00607C29" w:rsidRPr="00223BEC" w:rsidRDefault="00607C29" w:rsidP="001028B4">
      <w:pPr>
        <w:spacing w:after="0"/>
        <w:rPr>
          <w:rFonts w:asciiTheme="minorHAnsi" w:hAnsiTheme="minorHAnsi" w:cstheme="minorHAnsi"/>
          <w:sz w:val="24"/>
          <w:szCs w:val="24"/>
        </w:rPr>
      </w:pPr>
    </w:p>
    <w:p w14:paraId="1BD585B1" w14:textId="77777777" w:rsidR="00607C29" w:rsidRPr="00223BEC" w:rsidRDefault="00607C29" w:rsidP="001028B4">
      <w:pPr>
        <w:spacing w:after="0"/>
        <w:rPr>
          <w:rFonts w:asciiTheme="minorHAnsi" w:hAnsiTheme="minorHAnsi" w:cstheme="minorHAnsi"/>
          <w:sz w:val="24"/>
          <w:szCs w:val="24"/>
        </w:rPr>
      </w:pPr>
    </w:p>
    <w:p w14:paraId="6976A719" w14:textId="77777777" w:rsidR="00607C29" w:rsidRPr="00223BEC" w:rsidRDefault="00607C29" w:rsidP="001028B4">
      <w:pPr>
        <w:spacing w:after="0"/>
        <w:rPr>
          <w:rFonts w:asciiTheme="minorHAnsi" w:hAnsiTheme="minorHAnsi" w:cstheme="minorHAnsi"/>
          <w:sz w:val="24"/>
          <w:szCs w:val="24"/>
        </w:rPr>
        <w:sectPr w:rsidR="00607C29" w:rsidRPr="00223BEC" w:rsidSect="00A546E6">
          <w:type w:val="continuous"/>
          <w:pgSz w:w="12240" w:h="15840"/>
          <w:pgMar w:top="1440" w:right="1800" w:bottom="1440" w:left="1800" w:header="0" w:footer="0" w:gutter="0"/>
          <w:cols w:space="720"/>
          <w:formProt w:val="0"/>
          <w:docGrid w:linePitch="600" w:charSpace="32768"/>
        </w:sectPr>
      </w:pPr>
    </w:p>
    <w:p w14:paraId="07F55515"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lastRenderedPageBreak/>
        <w:t>[QC] Quelle est votre année de naissance?</w:t>
      </w:r>
    </w:p>
    <w:p w14:paraId="69CDC8CA" w14:textId="77777777" w:rsidR="00607C29" w:rsidRPr="00223BEC" w:rsidRDefault="00607C29" w:rsidP="001028B4">
      <w:pPr>
        <w:spacing w:after="0"/>
        <w:rPr>
          <w:rFonts w:asciiTheme="minorHAnsi" w:hAnsiTheme="minorHAnsi" w:cstheme="minorHAnsi"/>
          <w:sz w:val="24"/>
          <w:szCs w:val="24"/>
        </w:rPr>
      </w:pPr>
    </w:p>
    <w:p w14:paraId="07F1C192" w14:textId="77777777" w:rsidR="00607C29" w:rsidRPr="00223BEC" w:rsidRDefault="00607C29" w:rsidP="001028B4">
      <w:pPr>
        <w:spacing w:after="0"/>
        <w:rPr>
          <w:rFonts w:asciiTheme="minorHAnsi" w:hAnsiTheme="minorHAnsi" w:cstheme="minorHAnsi"/>
          <w:sz w:val="24"/>
          <w:szCs w:val="24"/>
        </w:rPr>
      </w:pPr>
    </w:p>
    <w:p w14:paraId="19CFADA5" w14:textId="36878478" w:rsidR="001028B4" w:rsidRPr="00223BEC" w:rsidRDefault="001028B4" w:rsidP="001028B4">
      <w:pPr>
        <w:spacing w:after="0"/>
        <w:rPr>
          <w:rFonts w:asciiTheme="minorHAnsi" w:hAnsiTheme="minorHAnsi" w:cstheme="minorHAnsi"/>
          <w:sz w:val="24"/>
          <w:szCs w:val="24"/>
        </w:rPr>
        <w:sectPr w:rsidR="001028B4" w:rsidRPr="00223BEC" w:rsidSect="00A546E6">
          <w:type w:val="continuous"/>
          <w:pgSz w:w="12240" w:h="15840"/>
          <w:pgMar w:top="1440" w:right="1800" w:bottom="1440" w:left="1800" w:header="0" w:footer="0" w:gutter="0"/>
          <w:cols w:space="720"/>
          <w:formProt w:val="0"/>
          <w:docGrid w:linePitch="600" w:charSpace="32768"/>
        </w:sectPr>
      </w:pPr>
    </w:p>
    <w:p w14:paraId="4F455DDE"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[QD] À quelle catégorie d’âge appartenez-vous?</w:t>
      </w:r>
    </w:p>
    <w:p w14:paraId="332F0011" w14:textId="18E40742"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2D224DA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0] Moins de 18 ans</w:t>
      </w:r>
    </w:p>
    <w:p w14:paraId="180A432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18 à 24</w:t>
      </w:r>
    </w:p>
    <w:p w14:paraId="5CBF2B8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25 à 34</w:t>
      </w:r>
    </w:p>
    <w:p w14:paraId="2CF687C8"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35 à 44</w:t>
      </w:r>
    </w:p>
    <w:p w14:paraId="08C3C90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45 à 54</w:t>
      </w:r>
    </w:p>
    <w:p w14:paraId="5A04661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55 à 64</w:t>
      </w:r>
    </w:p>
    <w:p w14:paraId="75CE4C6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65 et plus</w:t>
      </w:r>
    </w:p>
    <w:p w14:paraId="06573FB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Je préfère ne pas répondre</w:t>
      </w:r>
    </w:p>
    <w:p w14:paraId="67A0CDFD" w14:textId="77777777" w:rsidR="00607C29" w:rsidRPr="00223BEC" w:rsidRDefault="00607C29" w:rsidP="001028B4">
      <w:pPr>
        <w:spacing w:after="0"/>
        <w:rPr>
          <w:rFonts w:asciiTheme="minorHAnsi" w:hAnsiTheme="minorHAnsi" w:cstheme="minorHAnsi"/>
          <w:sz w:val="24"/>
          <w:szCs w:val="24"/>
        </w:rPr>
      </w:pPr>
    </w:p>
    <w:p w14:paraId="1F0B5960" w14:textId="77777777" w:rsidR="00607C29" w:rsidRPr="00223BEC" w:rsidRDefault="00607C29" w:rsidP="001028B4">
      <w:pPr>
        <w:spacing w:after="0"/>
        <w:rPr>
          <w:rFonts w:asciiTheme="minorHAnsi" w:hAnsiTheme="minorHAnsi" w:cstheme="minorHAnsi"/>
          <w:sz w:val="24"/>
          <w:szCs w:val="24"/>
        </w:rPr>
      </w:pPr>
    </w:p>
    <w:p w14:paraId="11707206" w14:textId="77777777" w:rsidR="00607C29" w:rsidRPr="00223BEC" w:rsidRDefault="00607C29" w:rsidP="001028B4">
      <w:pPr>
        <w:spacing w:after="0"/>
        <w:rPr>
          <w:rFonts w:asciiTheme="minorHAnsi" w:hAnsiTheme="minorHAnsi" w:cstheme="minorHAnsi"/>
          <w:sz w:val="24"/>
          <w:szCs w:val="24"/>
        </w:rPr>
        <w:sectPr w:rsidR="00607C29" w:rsidRPr="00223BEC" w:rsidSect="00A546E6">
          <w:type w:val="continuous"/>
          <w:pgSz w:w="12240" w:h="15840"/>
          <w:pgMar w:top="1440" w:right="1800" w:bottom="1440" w:left="1800" w:header="0" w:footer="0" w:gutter="0"/>
          <w:cols w:space="720"/>
          <w:formProt w:val="0"/>
          <w:docGrid w:linePitch="600" w:charSpace="32768"/>
        </w:sectPr>
      </w:pPr>
    </w:p>
    <w:p w14:paraId="21D301DC"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[PROV] Dans quelle province ou quel territoire habitez-vous?</w:t>
      </w:r>
    </w:p>
    <w:p w14:paraId="36FB18CF" w14:textId="7EF73D59"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59F3866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[AB] Alberta</w:t>
      </w:r>
    </w:p>
    <w:p w14:paraId="6E78090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[BC] Colombie-Britannique</w:t>
      </w:r>
    </w:p>
    <w:p w14:paraId="0DFEB20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[MB] Manitoba</w:t>
      </w:r>
    </w:p>
    <w:p w14:paraId="7EFF71D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[NB] Nouveau-Brunswick</w:t>
      </w:r>
    </w:p>
    <w:p w14:paraId="28BFBFD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[NF] Terre-Neuve et Labrador</w:t>
      </w:r>
    </w:p>
    <w:p w14:paraId="5F2E861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[NT] Territoires du Nord-Ouest</w:t>
      </w:r>
    </w:p>
    <w:p w14:paraId="16DA55E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[NS] Nouvelle-Écosse</w:t>
      </w:r>
    </w:p>
    <w:p w14:paraId="511D5D7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[NU] Nunavut</w:t>
      </w:r>
    </w:p>
    <w:p w14:paraId="6E96CDE8"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[ON] Ontario</w:t>
      </w:r>
    </w:p>
    <w:p w14:paraId="2A6621E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 xml:space="preserve">[PE] </w:t>
      </w:r>
      <w:proofErr w:type="spellStart"/>
      <w:r w:rsidRPr="00223BEC">
        <w:rPr>
          <w:rFonts w:asciiTheme="minorHAnsi" w:hAnsiTheme="minorHAnsi" w:cstheme="minorHAnsi"/>
          <w:sz w:val="24"/>
          <w:szCs w:val="24"/>
        </w:rPr>
        <w:t>Ile-du-Prince-Édouard</w:t>
      </w:r>
      <w:proofErr w:type="spellEnd"/>
    </w:p>
    <w:p w14:paraId="2B2FBF6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[QC] Québec</w:t>
      </w:r>
    </w:p>
    <w:p w14:paraId="61CE075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[SK] Saskatchewan</w:t>
      </w:r>
    </w:p>
    <w:p w14:paraId="37FC6E4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[YK] Yukon</w:t>
      </w:r>
    </w:p>
    <w:p w14:paraId="6A201D58"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97] Aucune de ces provinces ou territoires</w:t>
      </w:r>
    </w:p>
    <w:p w14:paraId="6D129A99" w14:textId="77777777" w:rsidR="00607C29" w:rsidRPr="00223BEC" w:rsidRDefault="00607C29" w:rsidP="001028B4">
      <w:pPr>
        <w:spacing w:after="0"/>
        <w:rPr>
          <w:rFonts w:asciiTheme="minorHAnsi" w:hAnsiTheme="minorHAnsi" w:cstheme="minorHAnsi"/>
          <w:sz w:val="24"/>
          <w:szCs w:val="24"/>
        </w:rPr>
      </w:pPr>
    </w:p>
    <w:p w14:paraId="7DC1D36B" w14:textId="77777777" w:rsidR="00607C29" w:rsidRPr="00223BEC" w:rsidRDefault="00607C29" w:rsidP="001028B4">
      <w:pPr>
        <w:spacing w:after="0"/>
        <w:rPr>
          <w:rFonts w:asciiTheme="minorHAnsi" w:hAnsiTheme="minorHAnsi" w:cstheme="minorHAnsi"/>
          <w:sz w:val="24"/>
          <w:szCs w:val="24"/>
        </w:rPr>
      </w:pPr>
    </w:p>
    <w:p w14:paraId="0FD8A92F" w14:textId="77777777" w:rsidR="00607C29" w:rsidRPr="00223BEC" w:rsidRDefault="00607C29" w:rsidP="001028B4">
      <w:pPr>
        <w:spacing w:after="0"/>
        <w:rPr>
          <w:rFonts w:asciiTheme="minorHAnsi" w:hAnsiTheme="minorHAnsi" w:cstheme="minorHAnsi"/>
          <w:sz w:val="24"/>
          <w:szCs w:val="24"/>
        </w:rPr>
        <w:sectPr w:rsidR="00607C29" w:rsidRPr="00223BEC" w:rsidSect="00A546E6">
          <w:type w:val="continuous"/>
          <w:pgSz w:w="12240" w:h="15840"/>
          <w:pgMar w:top="1440" w:right="1800" w:bottom="1440" w:left="1800" w:header="0" w:footer="0" w:gutter="0"/>
          <w:cols w:space="720"/>
          <w:formProt w:val="0"/>
          <w:docGrid w:linePitch="600" w:charSpace="32768"/>
        </w:sectPr>
      </w:pPr>
    </w:p>
    <w:p w14:paraId="05DF268D"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[PROV2] PROVINCE AVEC REGROUPEMENT POUR PRAIRIES &amp; MARITIMES</w:t>
      </w:r>
    </w:p>
    <w:p w14:paraId="5CD6A4B8" w14:textId="6DF97F62"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317A1B3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[BC] Colombie-Britannique</w:t>
      </w:r>
    </w:p>
    <w:p w14:paraId="34729D7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[AB] Alberta</w:t>
      </w:r>
    </w:p>
    <w:p w14:paraId="2C0FB69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[PR] Prairies</w:t>
      </w:r>
    </w:p>
    <w:p w14:paraId="71DBDEC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[ON] Ontario</w:t>
      </w:r>
    </w:p>
    <w:p w14:paraId="1AFF173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[QC] Québec</w:t>
      </w:r>
    </w:p>
    <w:p w14:paraId="47299FF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[AT] Maritimes</w:t>
      </w:r>
    </w:p>
    <w:p w14:paraId="22EADFE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[NT] Territoires du Nord-Ouest</w:t>
      </w:r>
    </w:p>
    <w:p w14:paraId="279BC56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[YK] Yukon</w:t>
      </w:r>
    </w:p>
    <w:p w14:paraId="1DF1EF1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[NU] Nunavut</w:t>
      </w:r>
    </w:p>
    <w:p w14:paraId="656F29CA" w14:textId="77777777" w:rsidR="00607C29" w:rsidRPr="00223BEC" w:rsidRDefault="00607C29" w:rsidP="001028B4">
      <w:pPr>
        <w:spacing w:after="0"/>
        <w:rPr>
          <w:rFonts w:asciiTheme="minorHAnsi" w:hAnsiTheme="minorHAnsi" w:cstheme="minorHAnsi"/>
          <w:sz w:val="24"/>
          <w:szCs w:val="24"/>
        </w:rPr>
      </w:pPr>
    </w:p>
    <w:p w14:paraId="0C7D0F47" w14:textId="77777777" w:rsidR="00607C29" w:rsidRPr="00223BEC" w:rsidRDefault="00607C29" w:rsidP="001028B4">
      <w:pPr>
        <w:spacing w:after="0"/>
        <w:rPr>
          <w:rFonts w:asciiTheme="minorHAnsi" w:hAnsiTheme="minorHAnsi" w:cstheme="minorHAnsi"/>
          <w:sz w:val="24"/>
          <w:szCs w:val="24"/>
        </w:rPr>
      </w:pPr>
    </w:p>
    <w:p w14:paraId="34BFDD4D" w14:textId="77777777" w:rsidR="00607C29" w:rsidRPr="00223BEC" w:rsidRDefault="00607C29" w:rsidP="001028B4">
      <w:pPr>
        <w:spacing w:after="0"/>
        <w:rPr>
          <w:rFonts w:asciiTheme="minorHAnsi" w:hAnsiTheme="minorHAnsi" w:cstheme="minorHAnsi"/>
          <w:sz w:val="24"/>
          <w:szCs w:val="24"/>
        </w:rPr>
        <w:sectPr w:rsidR="00607C29" w:rsidRPr="00223BEC" w:rsidSect="00A546E6">
          <w:type w:val="continuous"/>
          <w:pgSz w:w="12240" w:h="15840"/>
          <w:pgMar w:top="1440" w:right="1800" w:bottom="1440" w:left="1800" w:header="0" w:footer="0" w:gutter="0"/>
          <w:cols w:space="720"/>
          <w:formProt w:val="0"/>
          <w:docGrid w:linePitch="600" w:charSpace="32768"/>
        </w:sectPr>
      </w:pPr>
    </w:p>
    <w:p w14:paraId="3F99A9E4" w14:textId="3D4697E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[INDI] Vous considérez-vous comme un autochtone, c</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est-à-dire comme un membre des Premières Nations (Indien d</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Amérique du Nord), un Métis ou un Inuk (Inuit)?</w:t>
      </w:r>
    </w:p>
    <w:p w14:paraId="05175E48" w14:textId="583E4498"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6C88AA7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51FFE3C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60D1453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Je préfère ne pas répondre</w:t>
      </w:r>
    </w:p>
    <w:p w14:paraId="4E523982" w14:textId="77777777" w:rsidR="00607C29" w:rsidRPr="00223BEC" w:rsidRDefault="00607C29" w:rsidP="001028B4">
      <w:pPr>
        <w:spacing w:after="0"/>
        <w:rPr>
          <w:rFonts w:asciiTheme="minorHAnsi" w:hAnsiTheme="minorHAnsi" w:cstheme="minorHAnsi"/>
          <w:sz w:val="24"/>
          <w:szCs w:val="24"/>
        </w:rPr>
      </w:pPr>
    </w:p>
    <w:p w14:paraId="7A2D1592" w14:textId="77777777" w:rsidR="001028B4" w:rsidRPr="00223BEC" w:rsidRDefault="001028B4" w:rsidP="001028B4">
      <w:pPr>
        <w:spacing w:after="0"/>
        <w:rPr>
          <w:rFonts w:asciiTheme="minorHAnsi" w:hAnsiTheme="minorHAnsi" w:cstheme="minorHAnsi"/>
          <w:sz w:val="24"/>
          <w:szCs w:val="24"/>
        </w:rPr>
      </w:pPr>
    </w:p>
    <w:p w14:paraId="746B0C6C" w14:textId="4374FD7A" w:rsidR="001028B4" w:rsidRPr="00223BEC" w:rsidRDefault="001028B4" w:rsidP="001028B4">
      <w:pPr>
        <w:spacing w:after="0"/>
        <w:rPr>
          <w:rFonts w:asciiTheme="minorHAnsi" w:hAnsiTheme="minorHAnsi" w:cstheme="minorHAnsi"/>
          <w:sz w:val="24"/>
          <w:szCs w:val="24"/>
        </w:rPr>
        <w:sectPr w:rsidR="001028B4" w:rsidRPr="00223BEC" w:rsidSect="00A546E6">
          <w:type w:val="continuous"/>
          <w:pgSz w:w="12240" w:h="15840"/>
          <w:pgMar w:top="1440" w:right="1800" w:bottom="1440" w:left="1800" w:header="0" w:footer="0" w:gutter="0"/>
          <w:cols w:space="720"/>
          <w:formProt w:val="0"/>
          <w:docGrid w:linePitch="600" w:charSpace="32768"/>
        </w:sectPr>
      </w:pPr>
    </w:p>
    <w:p w14:paraId="49C882AB"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[BUS1] Quel est le titre de votre poste?</w:t>
      </w:r>
    </w:p>
    <w:p w14:paraId="2C49C8A4" w14:textId="67DA669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25A3125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PDG/Directeur général (CEO)</w:t>
      </w:r>
    </w:p>
    <w:p w14:paraId="7C03A0D8"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Directeur financier (CFO)</w:t>
      </w:r>
    </w:p>
    <w:p w14:paraId="323E675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Chef des opérations (COO)</w:t>
      </w:r>
    </w:p>
    <w:p w14:paraId="1F10666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Administrateur</w:t>
      </w:r>
    </w:p>
    <w:p w14:paraId="533459E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Président</w:t>
      </w:r>
    </w:p>
    <w:p w14:paraId="1A6AA5E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Directeur</w:t>
      </w:r>
    </w:p>
    <w:p w14:paraId="086B495E"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Partenaire</w:t>
      </w:r>
    </w:p>
    <w:p w14:paraId="16EA425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Vice-président exécutif</w:t>
      </w:r>
    </w:p>
    <w:p w14:paraId="33FFB70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Premier vice-président</w:t>
      </w:r>
    </w:p>
    <w:p w14:paraId="741C926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Propriétaire</w:t>
      </w:r>
    </w:p>
    <w:p w14:paraId="072A637A" w14:textId="1E9B3312"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(précisez)</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0036E6D0" w14:textId="77777777" w:rsidR="00607C29" w:rsidRPr="00223BEC" w:rsidRDefault="00607C29" w:rsidP="001028B4">
      <w:pPr>
        <w:spacing w:after="0"/>
        <w:rPr>
          <w:rFonts w:asciiTheme="minorHAnsi" w:hAnsiTheme="minorHAnsi" w:cstheme="minorHAnsi"/>
          <w:sz w:val="24"/>
          <w:szCs w:val="24"/>
        </w:rPr>
      </w:pPr>
    </w:p>
    <w:p w14:paraId="054213F2" w14:textId="77777777" w:rsidR="00607C29" w:rsidRPr="00223BEC" w:rsidRDefault="00607C29" w:rsidP="001028B4">
      <w:pPr>
        <w:spacing w:after="0"/>
        <w:rPr>
          <w:rFonts w:asciiTheme="minorHAnsi" w:hAnsiTheme="minorHAnsi" w:cstheme="minorHAnsi"/>
          <w:sz w:val="24"/>
          <w:szCs w:val="24"/>
        </w:rPr>
      </w:pPr>
    </w:p>
    <w:p w14:paraId="55416279" w14:textId="2EA18397" w:rsidR="001028B4" w:rsidRPr="00223BEC" w:rsidRDefault="001028B4" w:rsidP="001028B4">
      <w:pPr>
        <w:spacing w:after="0"/>
        <w:rPr>
          <w:rFonts w:asciiTheme="minorHAnsi" w:hAnsiTheme="minorHAnsi" w:cstheme="minorHAnsi"/>
          <w:sz w:val="24"/>
          <w:szCs w:val="24"/>
        </w:rPr>
        <w:sectPr w:rsidR="001028B4" w:rsidRPr="00223BEC" w:rsidSect="00A546E6">
          <w:type w:val="continuous"/>
          <w:pgSz w:w="12240" w:h="15840"/>
          <w:pgMar w:top="1440" w:right="1800" w:bottom="1440" w:left="1800" w:header="0" w:footer="0" w:gutter="0"/>
          <w:cols w:space="720"/>
          <w:formProt w:val="0"/>
          <w:docGrid w:linePitch="600" w:charSpace="32768"/>
        </w:sectPr>
      </w:pPr>
    </w:p>
    <w:p w14:paraId="486B9C8A" w14:textId="5B042ADA"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[BUS1A] Lorsqu</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il s</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agit des plus hauts niveaux de la gestion et des décisions exécutives dans votre entreprise, lequel des éléments suivants décrit le mieux votre responsabilité?</w:t>
      </w:r>
    </w:p>
    <w:p w14:paraId="63614787" w14:textId="49ECD8A4"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2601E76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Vous êtes le premier responsable des décisions exécutives.</w:t>
      </w:r>
    </w:p>
    <w:p w14:paraId="321625D8" w14:textId="1708AC40"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Vous faites partie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un groupe dont les membres sont directement responsables de ces décisions ou y contribuent.</w:t>
      </w:r>
    </w:p>
    <w:p w14:paraId="16B68C6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Vous avez une contribution et/ou une responsabilité limitée sur ces questions.</w:t>
      </w:r>
    </w:p>
    <w:p w14:paraId="74347F4A" w14:textId="11FD1FC3"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Vous n</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avez aucune responsabilité directe dans les décisions exécutives.</w:t>
      </w:r>
    </w:p>
    <w:p w14:paraId="1D04251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99] Je ne sais pas/Je préfère ne pas répondre</w:t>
      </w:r>
    </w:p>
    <w:p w14:paraId="431053F3" w14:textId="77777777" w:rsidR="00607C29" w:rsidRPr="00223BEC" w:rsidRDefault="00607C29" w:rsidP="001028B4">
      <w:pPr>
        <w:spacing w:after="0"/>
        <w:rPr>
          <w:rFonts w:asciiTheme="minorHAnsi" w:hAnsiTheme="minorHAnsi" w:cstheme="minorHAnsi"/>
          <w:sz w:val="24"/>
          <w:szCs w:val="24"/>
        </w:rPr>
      </w:pPr>
    </w:p>
    <w:p w14:paraId="757CE5FC" w14:textId="77777777" w:rsidR="00607C29" w:rsidRPr="00223BEC" w:rsidRDefault="00607C29" w:rsidP="001028B4">
      <w:pPr>
        <w:spacing w:after="0"/>
        <w:rPr>
          <w:rFonts w:asciiTheme="minorHAnsi" w:hAnsiTheme="minorHAnsi" w:cstheme="minorHAnsi"/>
          <w:sz w:val="24"/>
          <w:szCs w:val="24"/>
        </w:rPr>
      </w:pPr>
    </w:p>
    <w:p w14:paraId="647174A1" w14:textId="067C9C18" w:rsidR="001028B4" w:rsidRPr="00223BEC" w:rsidRDefault="001028B4" w:rsidP="001028B4">
      <w:pPr>
        <w:spacing w:after="0"/>
        <w:rPr>
          <w:rFonts w:asciiTheme="minorHAnsi" w:hAnsiTheme="minorHAnsi" w:cstheme="minorHAnsi"/>
          <w:sz w:val="24"/>
          <w:szCs w:val="24"/>
        </w:rPr>
        <w:sectPr w:rsidR="001028B4" w:rsidRPr="00223BEC" w:rsidSect="00A546E6">
          <w:type w:val="continuous"/>
          <w:pgSz w:w="12240" w:h="15840"/>
          <w:pgMar w:top="1440" w:right="1800" w:bottom="1440" w:left="1800" w:header="0" w:footer="0" w:gutter="0"/>
          <w:cols w:space="720"/>
          <w:formProt w:val="0"/>
          <w:docGrid w:linePitch="600" w:charSpace="32768"/>
        </w:sectPr>
      </w:pPr>
    </w:p>
    <w:p w14:paraId="6F943F25"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[BUS3] Combien de personnes employez-vous, y compris dans les filiales que vous possédez?</w:t>
      </w:r>
    </w:p>
    <w:p w14:paraId="2547558B" w14:textId="36B83F5A"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3CA98CF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1-4</w:t>
      </w:r>
    </w:p>
    <w:p w14:paraId="4F90AC0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5-99</w:t>
      </w:r>
    </w:p>
    <w:p w14:paraId="7C2558E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100-499</w:t>
      </w:r>
    </w:p>
    <w:p w14:paraId="3FD031C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Plus de 500</w:t>
      </w:r>
    </w:p>
    <w:p w14:paraId="3113021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Je ne sais pas/Je préfère ne pas répondre</w:t>
      </w:r>
    </w:p>
    <w:p w14:paraId="4144729E" w14:textId="77777777" w:rsidR="00607C29" w:rsidRPr="00223BEC" w:rsidRDefault="00607C29" w:rsidP="001028B4">
      <w:pPr>
        <w:spacing w:after="0"/>
        <w:rPr>
          <w:rFonts w:asciiTheme="minorHAnsi" w:hAnsiTheme="minorHAnsi" w:cstheme="minorHAnsi"/>
          <w:sz w:val="24"/>
          <w:szCs w:val="24"/>
        </w:rPr>
      </w:pPr>
    </w:p>
    <w:p w14:paraId="1689413C" w14:textId="77777777" w:rsidR="00607C29" w:rsidRPr="00223BEC" w:rsidRDefault="00607C29" w:rsidP="001028B4">
      <w:pPr>
        <w:spacing w:after="0"/>
        <w:rPr>
          <w:rFonts w:asciiTheme="minorHAnsi" w:hAnsiTheme="minorHAnsi" w:cstheme="minorHAnsi"/>
          <w:sz w:val="24"/>
          <w:szCs w:val="24"/>
        </w:rPr>
      </w:pPr>
    </w:p>
    <w:p w14:paraId="79EDE2B3" w14:textId="461108BE" w:rsidR="001028B4" w:rsidRPr="00223BEC" w:rsidRDefault="001028B4" w:rsidP="001028B4">
      <w:pPr>
        <w:spacing w:after="0"/>
        <w:rPr>
          <w:rFonts w:asciiTheme="minorHAnsi" w:hAnsiTheme="minorHAnsi" w:cstheme="minorHAnsi"/>
          <w:sz w:val="24"/>
          <w:szCs w:val="24"/>
        </w:rPr>
        <w:sectPr w:rsidR="001028B4" w:rsidRPr="00223BEC" w:rsidSect="00A546E6">
          <w:type w:val="continuous"/>
          <w:pgSz w:w="12240" w:h="15840"/>
          <w:pgMar w:top="1440" w:right="1800" w:bottom="1440" w:left="1800" w:header="0" w:footer="0" w:gutter="0"/>
          <w:cols w:space="720"/>
          <w:formProt w:val="0"/>
          <w:docGrid w:linePitch="600" w:charSpace="32768"/>
        </w:sectPr>
      </w:pPr>
    </w:p>
    <w:p w14:paraId="361EDBEC" w14:textId="58AC0512"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[BUS4] Quel est le secteur d</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activité principal de votre entreprise?</w:t>
      </w:r>
    </w:p>
    <w:p w14:paraId="58E7BFFA" w14:textId="5A4B7B93"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4DBCD27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Construction et immobilier</w:t>
      </w:r>
    </w:p>
    <w:p w14:paraId="5FE296E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Voyages, tourisme et loisirs</w:t>
      </w:r>
    </w:p>
    <w:p w14:paraId="12C462A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Hôtellerie</w:t>
      </w:r>
    </w:p>
    <w:p w14:paraId="1308893E"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Technologie, médias et télécoms</w:t>
      </w:r>
    </w:p>
    <w:p w14:paraId="4985BF5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Produits de consommation (alimentation et boissons, commerce de détail, logistique, automobile)</w:t>
      </w:r>
    </w:p>
    <w:p w14:paraId="2B09CF0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Fabrication</w:t>
      </w:r>
    </w:p>
    <w:p w14:paraId="3257633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Transport</w:t>
      </w:r>
    </w:p>
    <w:p w14:paraId="5D86B0A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Soins de santé</w:t>
      </w:r>
    </w:p>
    <w:p w14:paraId="1334489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Services financiers</w:t>
      </w:r>
    </w:p>
    <w:p w14:paraId="57D2AD9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Agriculture, chasse, sylviculture et pêche</w:t>
      </w:r>
    </w:p>
    <w:p w14:paraId="485A4BA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11] Mines et carrières</w:t>
      </w:r>
    </w:p>
    <w:p w14:paraId="4B16132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12] Électricité, gaz et eau/ services publics</w:t>
      </w:r>
    </w:p>
    <w:p w14:paraId="28EA6B5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13] Services professionnels</w:t>
      </w:r>
    </w:p>
    <w:p w14:paraId="4424686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14] Autres services aux entreprises</w:t>
      </w:r>
    </w:p>
    <w:p w14:paraId="43C53C8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15] Éducation et services sociaux, services personnels</w:t>
      </w:r>
    </w:p>
    <w:p w14:paraId="00B031C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16] Pétrole et gaz</w:t>
      </w:r>
    </w:p>
    <w:p w14:paraId="0273841B" w14:textId="08292CFA"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(veuillez préciser)</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249FB23D" w14:textId="77777777" w:rsidR="00607C29" w:rsidRPr="00223BEC" w:rsidRDefault="00607C29" w:rsidP="001028B4">
      <w:pPr>
        <w:spacing w:after="0"/>
        <w:rPr>
          <w:rFonts w:asciiTheme="minorHAnsi" w:hAnsiTheme="minorHAnsi" w:cstheme="minorHAnsi"/>
          <w:sz w:val="24"/>
          <w:szCs w:val="24"/>
        </w:rPr>
      </w:pPr>
    </w:p>
    <w:p w14:paraId="2ACBF6A7" w14:textId="77777777" w:rsidR="00607C29" w:rsidRPr="00223BEC" w:rsidRDefault="00607C29" w:rsidP="001028B4">
      <w:pPr>
        <w:spacing w:after="0"/>
        <w:rPr>
          <w:rFonts w:asciiTheme="minorHAnsi" w:hAnsiTheme="minorHAnsi" w:cstheme="minorHAnsi"/>
          <w:sz w:val="24"/>
          <w:szCs w:val="24"/>
        </w:rPr>
      </w:pPr>
    </w:p>
    <w:p w14:paraId="1D859681" w14:textId="7293CA7C" w:rsidR="001028B4" w:rsidRPr="00223BEC" w:rsidRDefault="001028B4" w:rsidP="001028B4">
      <w:pPr>
        <w:spacing w:after="0"/>
        <w:rPr>
          <w:rFonts w:asciiTheme="minorHAnsi" w:hAnsiTheme="minorHAnsi" w:cstheme="minorHAnsi"/>
          <w:sz w:val="24"/>
          <w:szCs w:val="24"/>
        </w:rPr>
        <w:sectPr w:rsidR="001028B4" w:rsidRPr="00223BEC" w:rsidSect="00A546E6">
          <w:type w:val="continuous"/>
          <w:pgSz w:w="12240" w:h="15840"/>
          <w:pgMar w:top="1440" w:right="1800" w:bottom="1440" w:left="1800" w:header="0" w:footer="0" w:gutter="0"/>
          <w:cols w:space="720"/>
          <w:formProt w:val="0"/>
          <w:docGrid w:linePitch="600" w:charSpace="32768"/>
        </w:sectPr>
      </w:pPr>
    </w:p>
    <w:p w14:paraId="28EB90DE"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[D4] Laquelle des catégories suivantes décrit le mieux la somme des revenus annuels avant impôts de tous les membres de votre foyer?</w:t>
      </w:r>
    </w:p>
    <w:p w14:paraId="7021671B" w14:textId="2EAF1836"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4C7D5FD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Moins de 20 000 $</w:t>
      </w:r>
    </w:p>
    <w:p w14:paraId="00D1D7D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Entre 20 000 $ et 40 000 $</w:t>
      </w:r>
    </w:p>
    <w:p w14:paraId="0D51A00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Entre 40 000 $ et 60 000 $</w:t>
      </w:r>
    </w:p>
    <w:p w14:paraId="0F7424D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Entre 60 000 $ et 80 000 $</w:t>
      </w:r>
    </w:p>
    <w:p w14:paraId="75B6800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Entre 80 000 $ et 100 000 $</w:t>
      </w:r>
    </w:p>
    <w:p w14:paraId="755B1B1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Entre 100 000 $ et 150 000 $</w:t>
      </w:r>
    </w:p>
    <w:p w14:paraId="432A678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150 000 $ et plus</w:t>
      </w:r>
    </w:p>
    <w:p w14:paraId="4CD2150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Je préfère ne pas répondre</w:t>
      </w:r>
    </w:p>
    <w:p w14:paraId="327DCB31" w14:textId="77777777" w:rsidR="00607C29" w:rsidRPr="00223BEC" w:rsidRDefault="00607C29" w:rsidP="001028B4">
      <w:pPr>
        <w:spacing w:after="0"/>
        <w:rPr>
          <w:rFonts w:asciiTheme="minorHAnsi" w:hAnsiTheme="minorHAnsi" w:cstheme="minorHAnsi"/>
          <w:sz w:val="24"/>
          <w:szCs w:val="24"/>
        </w:rPr>
      </w:pPr>
    </w:p>
    <w:p w14:paraId="1EE8F73C" w14:textId="77777777" w:rsidR="00607C29" w:rsidRPr="00223BEC" w:rsidRDefault="00607C29" w:rsidP="001028B4">
      <w:pPr>
        <w:spacing w:after="0"/>
        <w:rPr>
          <w:rFonts w:asciiTheme="minorHAnsi" w:hAnsiTheme="minorHAnsi" w:cstheme="minorHAnsi"/>
          <w:sz w:val="24"/>
          <w:szCs w:val="24"/>
        </w:rPr>
      </w:pPr>
    </w:p>
    <w:p w14:paraId="6A6189DE" w14:textId="77777777" w:rsidR="00607C29" w:rsidRPr="00223BEC" w:rsidRDefault="00607C29" w:rsidP="001028B4">
      <w:pPr>
        <w:spacing w:after="0"/>
        <w:rPr>
          <w:rFonts w:asciiTheme="minorHAnsi" w:hAnsiTheme="minorHAnsi" w:cstheme="minorHAnsi"/>
          <w:sz w:val="24"/>
          <w:szCs w:val="24"/>
        </w:rPr>
        <w:sectPr w:rsidR="00607C29" w:rsidRPr="00223BEC" w:rsidSect="00A546E6">
          <w:type w:val="continuous"/>
          <w:pgSz w:w="12240" w:h="15840"/>
          <w:pgMar w:top="1440" w:right="1800" w:bottom="1440" w:left="1800" w:header="0" w:footer="0" w:gutter="0"/>
          <w:cols w:space="720"/>
          <w:formProt w:val="0"/>
          <w:docGrid w:linePitch="600" w:charSpace="32768"/>
        </w:sectPr>
      </w:pPr>
    </w:p>
    <w:p w14:paraId="3AF2F805"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 xml:space="preserve">[SAMPLE_QUOTAS] </w:t>
      </w:r>
      <w:proofErr w:type="spellStart"/>
      <w:r w:rsidRPr="00223BEC">
        <w:rPr>
          <w:rFonts w:asciiTheme="minorHAnsi" w:hAnsiTheme="minorHAnsi" w:cstheme="minorHAnsi"/>
          <w:bCs/>
          <w:sz w:val="24"/>
          <w:szCs w:val="24"/>
        </w:rPr>
        <w:t>Sample</w:t>
      </w:r>
      <w:proofErr w:type="spellEnd"/>
      <w:r w:rsidRPr="00223BEC">
        <w:rPr>
          <w:rFonts w:asciiTheme="minorHAnsi" w:hAnsiTheme="minorHAnsi" w:cstheme="minorHAnsi"/>
          <w:bCs/>
          <w:sz w:val="24"/>
          <w:szCs w:val="24"/>
        </w:rPr>
        <w:t xml:space="preserve"> Quotas</w:t>
      </w:r>
    </w:p>
    <w:p w14:paraId="1621A0A6" w14:textId="0E409B99"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231CC910"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 xml:space="preserve">[r1] </w:t>
      </w:r>
      <w:proofErr w:type="spellStart"/>
      <w:r w:rsidRPr="00223BEC">
        <w:rPr>
          <w:rFonts w:asciiTheme="minorHAnsi" w:hAnsiTheme="minorHAnsi" w:cstheme="minorHAnsi"/>
          <w:sz w:val="24"/>
          <w:szCs w:val="24"/>
          <w:lang w:val="en-US"/>
        </w:rPr>
        <w:t>Genpop</w:t>
      </w:r>
      <w:proofErr w:type="spellEnd"/>
    </w:p>
    <w:p w14:paraId="225A2C9A"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[r2] Indigenous / First Nations</w:t>
      </w:r>
    </w:p>
    <w:p w14:paraId="786DD5DA"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[r3] Low income</w:t>
      </w:r>
    </w:p>
    <w:p w14:paraId="28B1F818"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 xml:space="preserve">4] </w:t>
      </w:r>
      <w:proofErr w:type="spellStart"/>
      <w:r w:rsidRPr="00223BEC">
        <w:rPr>
          <w:rFonts w:asciiTheme="minorHAnsi" w:hAnsiTheme="minorHAnsi" w:cstheme="minorHAnsi"/>
          <w:sz w:val="24"/>
          <w:szCs w:val="24"/>
        </w:rPr>
        <w:t>Youth</w:t>
      </w:r>
      <w:proofErr w:type="spellEnd"/>
    </w:p>
    <w:p w14:paraId="4E8779C6"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Business</w:t>
      </w:r>
    </w:p>
    <w:p w14:paraId="3E577E97" w14:textId="77777777" w:rsidR="00607C29" w:rsidRPr="00223BEC" w:rsidRDefault="00607C29" w:rsidP="001028B4">
      <w:pPr>
        <w:spacing w:after="0"/>
        <w:rPr>
          <w:rFonts w:asciiTheme="minorHAnsi" w:hAnsiTheme="minorHAnsi" w:cstheme="minorHAnsi"/>
          <w:sz w:val="24"/>
          <w:szCs w:val="24"/>
        </w:rPr>
      </w:pPr>
    </w:p>
    <w:p w14:paraId="3DA042A5" w14:textId="77777777" w:rsidR="00607C29" w:rsidRPr="00223BEC" w:rsidRDefault="00607C29" w:rsidP="001028B4">
      <w:pPr>
        <w:spacing w:after="0"/>
        <w:rPr>
          <w:rFonts w:asciiTheme="minorHAnsi" w:hAnsiTheme="minorHAnsi" w:cstheme="minorHAnsi"/>
          <w:sz w:val="24"/>
          <w:szCs w:val="24"/>
        </w:rPr>
      </w:pPr>
    </w:p>
    <w:p w14:paraId="48297AF9" w14:textId="77777777" w:rsidR="00607C29" w:rsidRPr="00223BEC" w:rsidRDefault="00607C29" w:rsidP="001028B4">
      <w:pPr>
        <w:spacing w:after="0"/>
        <w:rPr>
          <w:rFonts w:asciiTheme="minorHAnsi" w:hAnsiTheme="minorHAnsi" w:cstheme="minorHAnsi"/>
          <w:sz w:val="24"/>
          <w:szCs w:val="24"/>
        </w:rPr>
        <w:sectPr w:rsidR="00607C29" w:rsidRPr="00223BEC" w:rsidSect="00A546E6">
          <w:type w:val="continuous"/>
          <w:pgSz w:w="12240" w:h="15840"/>
          <w:pgMar w:top="1440" w:right="1800" w:bottom="1440" w:left="1800" w:header="0" w:footer="0" w:gutter="0"/>
          <w:cols w:space="720"/>
          <w:formProt w:val="0"/>
          <w:docGrid w:linePitch="600" w:charSpace="32768"/>
        </w:sectPr>
      </w:pPr>
    </w:p>
    <w:p w14:paraId="7A5F83C9"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[Q1] Au cours des trois dernières semaines avez-vous vu, lu ou entendu des publicités du gouvernement du Canada?</w:t>
      </w:r>
    </w:p>
    <w:p w14:paraId="3D4FB459" w14:textId="5F9DF719"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35C69DC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1F9F1D1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362C516D" w14:textId="77777777" w:rsidR="00607C29" w:rsidRPr="00223BEC" w:rsidRDefault="00607C29" w:rsidP="001028B4">
      <w:pPr>
        <w:spacing w:after="0"/>
        <w:rPr>
          <w:rFonts w:asciiTheme="minorHAnsi" w:hAnsiTheme="minorHAnsi" w:cstheme="minorHAnsi"/>
          <w:sz w:val="24"/>
          <w:szCs w:val="24"/>
        </w:rPr>
      </w:pPr>
    </w:p>
    <w:p w14:paraId="333E6F28" w14:textId="77777777" w:rsidR="00607C29" w:rsidRPr="00223BEC" w:rsidRDefault="00607C29" w:rsidP="001028B4">
      <w:pPr>
        <w:spacing w:after="0"/>
        <w:rPr>
          <w:rFonts w:asciiTheme="minorHAnsi" w:hAnsiTheme="minorHAnsi" w:cstheme="minorHAnsi"/>
          <w:sz w:val="24"/>
          <w:szCs w:val="24"/>
        </w:rPr>
      </w:pPr>
    </w:p>
    <w:p w14:paraId="5D3C9A6A" w14:textId="779F3EF0" w:rsidR="001028B4" w:rsidRPr="00223BEC" w:rsidRDefault="001028B4" w:rsidP="001028B4">
      <w:pPr>
        <w:spacing w:after="0"/>
        <w:rPr>
          <w:rFonts w:asciiTheme="minorHAnsi" w:hAnsiTheme="minorHAnsi" w:cstheme="minorHAnsi"/>
          <w:sz w:val="24"/>
          <w:szCs w:val="24"/>
        </w:rPr>
        <w:sectPr w:rsidR="001028B4" w:rsidRPr="00223BEC" w:rsidSect="00A546E6">
          <w:type w:val="continuous"/>
          <w:pgSz w:w="12240" w:h="15840"/>
          <w:pgMar w:top="1440" w:right="1800" w:bottom="1440" w:left="1800" w:header="0" w:footer="0" w:gutter="0"/>
          <w:cols w:space="720"/>
          <w:formProt w:val="0"/>
          <w:docGrid w:linePitch="600" w:charSpace="32768"/>
        </w:sectPr>
      </w:pPr>
    </w:p>
    <w:p w14:paraId="78FCA9D9"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[Q2] Pensez à la plus récente publicité du gouvernement du Canada qui vous revient à l’esprit. Où avez-vous vu, lu ou entendu cette publicité?</w:t>
      </w:r>
    </w:p>
    <w:p w14:paraId="100CE5C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CHOISISSEZ TOUTES LES RÉPONSES APPLICABLES.</w:t>
      </w:r>
    </w:p>
    <w:p w14:paraId="59D75476" w14:textId="4A1D74F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34D01EE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Facebook</w:t>
      </w:r>
    </w:p>
    <w:p w14:paraId="2F3ECE0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Site Internet</w:t>
      </w:r>
    </w:p>
    <w:p w14:paraId="1771AB6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Magazines</w:t>
      </w:r>
    </w:p>
    <w:p w14:paraId="7ECA046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Journal (quotidien)</w:t>
      </w:r>
    </w:p>
    <w:p w14:paraId="2717F02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Journal (hebdomadaire ou communautaire)</w:t>
      </w:r>
    </w:p>
    <w:p w14:paraId="5C6426FC" w14:textId="5E3116F4"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Panneaux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affichage extérieur</w:t>
      </w:r>
    </w:p>
    <w:p w14:paraId="09387B3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Brochure ou dépliant dans le courrier</w:t>
      </w:r>
    </w:p>
    <w:p w14:paraId="56DB0B5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Les transports en commun (bus ou métro)</w:t>
      </w:r>
    </w:p>
    <w:p w14:paraId="2C4F3B8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Radio</w:t>
      </w:r>
    </w:p>
    <w:p w14:paraId="76ABC75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Télévision</w:t>
      </w:r>
    </w:p>
    <w:p w14:paraId="370A526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11] Twitter</w:t>
      </w:r>
    </w:p>
    <w:p w14:paraId="22073911"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[r12] YouTube</w:t>
      </w:r>
    </w:p>
    <w:p w14:paraId="0A251540"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[r13] Instagram</w:t>
      </w:r>
    </w:p>
    <w:p w14:paraId="4BACE415"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[r14] LinkedIn</w:t>
      </w:r>
    </w:p>
    <w:p w14:paraId="42B6DD6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15] Snapchat</w:t>
      </w:r>
    </w:p>
    <w:p w14:paraId="7C59C31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16] Spotify</w:t>
      </w:r>
    </w:p>
    <w:p w14:paraId="1A9D318E" w14:textId="6D9CC818"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précisez</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1B82C810" w14:textId="77777777" w:rsidR="00607C29" w:rsidRPr="00223BEC" w:rsidRDefault="00607C29" w:rsidP="001028B4">
      <w:pPr>
        <w:spacing w:after="0"/>
        <w:rPr>
          <w:rFonts w:asciiTheme="minorHAnsi" w:hAnsiTheme="minorHAnsi" w:cstheme="minorHAnsi"/>
          <w:sz w:val="24"/>
          <w:szCs w:val="24"/>
        </w:rPr>
      </w:pPr>
    </w:p>
    <w:p w14:paraId="1AFEA9BB" w14:textId="77777777" w:rsidR="00607C29" w:rsidRPr="00223BEC" w:rsidRDefault="00607C29" w:rsidP="001028B4">
      <w:pPr>
        <w:spacing w:after="0"/>
        <w:rPr>
          <w:rFonts w:asciiTheme="minorHAnsi" w:hAnsiTheme="minorHAnsi" w:cstheme="minorHAnsi"/>
          <w:sz w:val="24"/>
          <w:szCs w:val="24"/>
        </w:rPr>
      </w:pPr>
    </w:p>
    <w:p w14:paraId="0341DF7D" w14:textId="7138616E" w:rsidR="001028B4" w:rsidRPr="00223BEC" w:rsidRDefault="001028B4" w:rsidP="001028B4">
      <w:pPr>
        <w:spacing w:after="0"/>
        <w:rPr>
          <w:rFonts w:asciiTheme="minorHAnsi" w:hAnsiTheme="minorHAnsi" w:cstheme="minorHAnsi"/>
          <w:sz w:val="24"/>
          <w:szCs w:val="24"/>
        </w:rPr>
        <w:sectPr w:rsidR="001028B4" w:rsidRPr="00223BEC" w:rsidSect="00A546E6">
          <w:type w:val="continuous"/>
          <w:pgSz w:w="12240" w:h="15840"/>
          <w:pgMar w:top="1440" w:right="1800" w:bottom="1440" w:left="1800" w:header="0" w:footer="0" w:gutter="0"/>
          <w:cols w:space="720"/>
          <w:formProt w:val="0"/>
          <w:docGrid w:linePitch="600" w:charSpace="32768"/>
        </w:sectPr>
      </w:pPr>
    </w:p>
    <w:p w14:paraId="11277171"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[Q3] De quoi vous souvenez-vous à propos de cette publicité?</w:t>
      </w:r>
    </w:p>
    <w:p w14:paraId="3137A3EB" w14:textId="77777777" w:rsidR="00607C29" w:rsidRPr="00223BEC" w:rsidRDefault="00607C29" w:rsidP="001028B4">
      <w:pPr>
        <w:spacing w:after="0"/>
        <w:rPr>
          <w:rFonts w:asciiTheme="minorHAnsi" w:hAnsiTheme="minorHAnsi" w:cstheme="minorHAnsi"/>
          <w:sz w:val="24"/>
          <w:szCs w:val="24"/>
        </w:rPr>
      </w:pPr>
    </w:p>
    <w:p w14:paraId="340B3988" w14:textId="77777777" w:rsidR="00607C29" w:rsidRPr="00223BEC" w:rsidRDefault="00607C29" w:rsidP="001028B4">
      <w:pPr>
        <w:spacing w:after="0"/>
        <w:rPr>
          <w:rFonts w:asciiTheme="minorHAnsi" w:hAnsiTheme="minorHAnsi" w:cstheme="minorHAnsi"/>
          <w:sz w:val="24"/>
          <w:szCs w:val="24"/>
        </w:rPr>
      </w:pPr>
    </w:p>
    <w:p w14:paraId="3E982AC4" w14:textId="7EE8622C" w:rsidR="001028B4" w:rsidRPr="00223BEC" w:rsidRDefault="001028B4" w:rsidP="001028B4">
      <w:pPr>
        <w:spacing w:after="0"/>
        <w:rPr>
          <w:rFonts w:asciiTheme="minorHAnsi" w:hAnsiTheme="minorHAnsi" w:cstheme="minorHAnsi"/>
          <w:sz w:val="24"/>
          <w:szCs w:val="24"/>
        </w:rPr>
        <w:sectPr w:rsidR="001028B4" w:rsidRPr="00223BEC" w:rsidSect="00A546E6">
          <w:type w:val="continuous"/>
          <w:pgSz w:w="12240" w:h="15840"/>
          <w:pgMar w:top="1440" w:right="1800" w:bottom="1440" w:left="1800" w:header="0" w:footer="0" w:gutter="0"/>
          <w:cols w:space="720"/>
          <w:formProt w:val="0"/>
          <w:docGrid w:linePitch="600" w:charSpace="32768"/>
        </w:sectPr>
      </w:pPr>
    </w:p>
    <w:p w14:paraId="6EAD641D"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[Q4] Comment avez-vous su qu’il s’agissait d’une publicité du gouvernement du Canada?</w:t>
      </w:r>
    </w:p>
    <w:p w14:paraId="0CE68E3F" w14:textId="77777777" w:rsidR="00607C29" w:rsidRPr="00223BEC" w:rsidRDefault="00607C29" w:rsidP="001028B4">
      <w:pPr>
        <w:spacing w:after="0"/>
        <w:rPr>
          <w:rFonts w:asciiTheme="minorHAnsi" w:hAnsiTheme="minorHAnsi" w:cstheme="minorHAnsi"/>
          <w:sz w:val="24"/>
          <w:szCs w:val="24"/>
        </w:rPr>
      </w:pPr>
    </w:p>
    <w:p w14:paraId="0063C257" w14:textId="77777777" w:rsidR="00607C29" w:rsidRPr="00223BEC" w:rsidRDefault="00607C29" w:rsidP="001028B4">
      <w:pPr>
        <w:spacing w:after="0"/>
        <w:rPr>
          <w:rFonts w:asciiTheme="minorHAnsi" w:hAnsiTheme="minorHAnsi" w:cstheme="minorHAnsi"/>
          <w:sz w:val="24"/>
          <w:szCs w:val="24"/>
        </w:rPr>
      </w:pPr>
    </w:p>
    <w:p w14:paraId="03EBB4F9" w14:textId="31B824AD"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048A5CC6"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[T1A] Au cours des trois dernières semaines, avez-vous vu, lu ou entendu une publicité du gouvernement du Canada au sujet de la COVID-19?</w:t>
      </w:r>
    </w:p>
    <w:p w14:paraId="4B15C0C4" w14:textId="32B5383B"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1C90F8D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00A64D0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06E6F7D8" w14:textId="77777777" w:rsidR="00607C29" w:rsidRPr="00223BEC" w:rsidRDefault="00607C29" w:rsidP="001028B4">
      <w:pPr>
        <w:spacing w:after="0"/>
        <w:rPr>
          <w:rFonts w:asciiTheme="minorHAnsi" w:hAnsiTheme="minorHAnsi" w:cstheme="minorHAnsi"/>
          <w:sz w:val="24"/>
          <w:szCs w:val="24"/>
        </w:rPr>
      </w:pPr>
    </w:p>
    <w:p w14:paraId="117241DB" w14:textId="77777777" w:rsidR="00607C29" w:rsidRPr="00223BEC" w:rsidRDefault="00607C29" w:rsidP="001028B4">
      <w:pPr>
        <w:spacing w:after="0"/>
        <w:rPr>
          <w:rFonts w:asciiTheme="minorHAnsi" w:hAnsiTheme="minorHAnsi" w:cstheme="minorHAnsi"/>
          <w:sz w:val="24"/>
          <w:szCs w:val="24"/>
        </w:rPr>
      </w:pPr>
    </w:p>
    <w:p w14:paraId="65BEC035" w14:textId="64CC6CAE"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61E09312"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[T1B] Où avez-vous vu, lu ou entendu cette publicité du gouvernement du Canada au sujet de la COVID-19?</w:t>
      </w:r>
    </w:p>
    <w:p w14:paraId="7F770B9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CHOISISSEZ TOUTES LES RÉPONSES APPLICABLES.</w:t>
      </w:r>
    </w:p>
    <w:p w14:paraId="15041824" w14:textId="6D3AFE7B"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591EDBC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Facebook</w:t>
      </w:r>
    </w:p>
    <w:p w14:paraId="0FE2D5D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Site Internet</w:t>
      </w:r>
    </w:p>
    <w:p w14:paraId="0C332DF8"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Magazines</w:t>
      </w:r>
    </w:p>
    <w:p w14:paraId="22773CC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Journal (quotidien)</w:t>
      </w:r>
    </w:p>
    <w:p w14:paraId="5363E5F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Journal (hebdomadaire ou communautaire)</w:t>
      </w:r>
    </w:p>
    <w:p w14:paraId="3A7A846F" w14:textId="70A5F2BA"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Panneaux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affichage extérieur</w:t>
      </w:r>
    </w:p>
    <w:p w14:paraId="09375D4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Brochure ou dépliant dans le courrier</w:t>
      </w:r>
    </w:p>
    <w:p w14:paraId="2C026D8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Les transports en commun (bus ou métro)</w:t>
      </w:r>
    </w:p>
    <w:p w14:paraId="7430636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Radio</w:t>
      </w:r>
    </w:p>
    <w:p w14:paraId="7F62495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Télévision</w:t>
      </w:r>
    </w:p>
    <w:p w14:paraId="78A3C5F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11] Twitter</w:t>
      </w:r>
    </w:p>
    <w:p w14:paraId="3DEFC78A"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[r12] YouTube</w:t>
      </w:r>
    </w:p>
    <w:p w14:paraId="32C6D55F"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[r13] Instagram</w:t>
      </w:r>
    </w:p>
    <w:p w14:paraId="10F467FE"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[r14] LinkedIn</w:t>
      </w:r>
    </w:p>
    <w:p w14:paraId="0B4643E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15] Snapchat</w:t>
      </w:r>
    </w:p>
    <w:p w14:paraId="21A6E8F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16] Spotify</w:t>
      </w:r>
    </w:p>
    <w:p w14:paraId="1B43A6CB" w14:textId="0C15B9A5"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précisez</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0D627E89" w14:textId="77777777" w:rsidR="00607C29" w:rsidRPr="00223BEC" w:rsidRDefault="00607C29" w:rsidP="001028B4">
      <w:pPr>
        <w:spacing w:after="0"/>
        <w:rPr>
          <w:rFonts w:asciiTheme="minorHAnsi" w:hAnsiTheme="minorHAnsi" w:cstheme="minorHAnsi"/>
          <w:sz w:val="24"/>
          <w:szCs w:val="24"/>
        </w:rPr>
      </w:pPr>
    </w:p>
    <w:p w14:paraId="2A400413" w14:textId="77777777" w:rsidR="00607C29" w:rsidRPr="00223BEC" w:rsidRDefault="00607C29" w:rsidP="001028B4">
      <w:pPr>
        <w:spacing w:after="0"/>
        <w:rPr>
          <w:rFonts w:asciiTheme="minorHAnsi" w:hAnsiTheme="minorHAnsi" w:cstheme="minorHAnsi"/>
          <w:sz w:val="24"/>
          <w:szCs w:val="24"/>
        </w:rPr>
      </w:pPr>
    </w:p>
    <w:p w14:paraId="169CF782" w14:textId="3F228473"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1ECFF060"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[T1C] De quoi vous souvenez-vous à propos de cette publicité?</w:t>
      </w:r>
    </w:p>
    <w:p w14:paraId="2A45448E" w14:textId="77777777" w:rsidR="00607C29" w:rsidRPr="00223BEC" w:rsidRDefault="00607C29" w:rsidP="001028B4">
      <w:pPr>
        <w:spacing w:after="0"/>
        <w:rPr>
          <w:rFonts w:asciiTheme="minorHAnsi" w:hAnsiTheme="minorHAnsi" w:cstheme="minorHAnsi"/>
          <w:sz w:val="24"/>
          <w:szCs w:val="24"/>
        </w:rPr>
      </w:pPr>
    </w:p>
    <w:p w14:paraId="29CFF718" w14:textId="77777777" w:rsidR="00607C29" w:rsidRPr="00223BEC" w:rsidRDefault="00607C29" w:rsidP="001028B4">
      <w:pPr>
        <w:spacing w:after="0"/>
        <w:rPr>
          <w:rFonts w:asciiTheme="minorHAnsi" w:hAnsiTheme="minorHAnsi" w:cstheme="minorHAnsi"/>
          <w:sz w:val="24"/>
          <w:szCs w:val="24"/>
        </w:rPr>
      </w:pPr>
    </w:p>
    <w:p w14:paraId="3E63BF79" w14:textId="4ABF5941"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13B54E2A"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[T1D] Avez-vous entendu une publicité de votre gouvernement provincial/territorial au sujet de la COVID-19?</w:t>
      </w:r>
    </w:p>
    <w:p w14:paraId="2D84667E" w14:textId="387FB06E"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4B5CC35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40BDE89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50900354" w14:textId="77777777" w:rsidR="00607C29" w:rsidRPr="00223BEC" w:rsidRDefault="00607C29" w:rsidP="001028B4">
      <w:pPr>
        <w:spacing w:after="0"/>
        <w:rPr>
          <w:rFonts w:asciiTheme="minorHAnsi" w:hAnsiTheme="minorHAnsi" w:cstheme="minorHAnsi"/>
          <w:sz w:val="24"/>
          <w:szCs w:val="24"/>
        </w:rPr>
      </w:pPr>
    </w:p>
    <w:p w14:paraId="1810291D" w14:textId="77777777" w:rsidR="00607C29" w:rsidRPr="00223BEC" w:rsidRDefault="00607C29" w:rsidP="001028B4">
      <w:pPr>
        <w:spacing w:after="0"/>
        <w:rPr>
          <w:rFonts w:asciiTheme="minorHAnsi" w:hAnsiTheme="minorHAnsi" w:cstheme="minorHAnsi"/>
          <w:sz w:val="24"/>
          <w:szCs w:val="24"/>
        </w:rPr>
      </w:pPr>
    </w:p>
    <w:p w14:paraId="3FDC82A2" w14:textId="40EE7BCC"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098C67E2"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[T1D2] Où avez-vous vu, lu ou entendu cette annonce sur la COVID-19 de la part de votre gouvernement provincial/territorial?</w:t>
      </w:r>
    </w:p>
    <w:p w14:paraId="6A79F336"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CHOISISSEZ TOUTES LES RÉPONSES APPLICABLES.</w:t>
      </w:r>
    </w:p>
    <w:p w14:paraId="63743B9A" w14:textId="15A03C5D"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7D1F6CBE"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Facebook</w:t>
      </w:r>
    </w:p>
    <w:p w14:paraId="399BA12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Site Internet</w:t>
      </w:r>
    </w:p>
    <w:p w14:paraId="2281E67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Magazines</w:t>
      </w:r>
    </w:p>
    <w:p w14:paraId="6C73AE9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Journal (quotidien)</w:t>
      </w:r>
    </w:p>
    <w:p w14:paraId="2CFD894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Journal (hebdomadaire ou communautaire)</w:t>
      </w:r>
    </w:p>
    <w:p w14:paraId="15887270" w14:textId="727E959B"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Panneaux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affichage extérieur</w:t>
      </w:r>
    </w:p>
    <w:p w14:paraId="2E9B000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Brochure ou dépliant dans le courrier</w:t>
      </w:r>
    </w:p>
    <w:p w14:paraId="0B5C5E5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Les transports en commun (bus ou métro)</w:t>
      </w:r>
    </w:p>
    <w:p w14:paraId="719AFA2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Radio</w:t>
      </w:r>
    </w:p>
    <w:p w14:paraId="617AA06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Télévision</w:t>
      </w:r>
    </w:p>
    <w:p w14:paraId="38675B5E"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11] Twitter</w:t>
      </w:r>
    </w:p>
    <w:p w14:paraId="7028EC7A"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[r12] YouTube</w:t>
      </w:r>
    </w:p>
    <w:p w14:paraId="6D050186"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[r13] Instagram</w:t>
      </w:r>
    </w:p>
    <w:p w14:paraId="74185F99" w14:textId="77777777" w:rsidR="00607C29" w:rsidRPr="00223BEC" w:rsidRDefault="00607C29" w:rsidP="001028B4">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lastRenderedPageBreak/>
        <w:t>[r14] LinkedIn</w:t>
      </w:r>
    </w:p>
    <w:p w14:paraId="66185C6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15] Snapchat</w:t>
      </w:r>
    </w:p>
    <w:p w14:paraId="4F9DC3F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16] Spotify</w:t>
      </w:r>
    </w:p>
    <w:p w14:paraId="7272DD4C" w14:textId="5938C5B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précisez</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3BA0AA44" w14:textId="77777777" w:rsidR="00607C29" w:rsidRPr="00223BEC" w:rsidRDefault="00607C29" w:rsidP="001028B4">
      <w:pPr>
        <w:spacing w:after="0"/>
        <w:rPr>
          <w:rFonts w:asciiTheme="minorHAnsi" w:hAnsiTheme="minorHAnsi" w:cstheme="minorHAnsi"/>
          <w:sz w:val="24"/>
          <w:szCs w:val="24"/>
        </w:rPr>
      </w:pPr>
    </w:p>
    <w:p w14:paraId="6FB8C149" w14:textId="77777777" w:rsidR="00607C29" w:rsidRPr="00223BEC" w:rsidRDefault="00607C29" w:rsidP="001028B4">
      <w:pPr>
        <w:spacing w:after="0"/>
        <w:rPr>
          <w:rFonts w:asciiTheme="minorHAnsi" w:hAnsiTheme="minorHAnsi" w:cstheme="minorHAnsi"/>
          <w:sz w:val="24"/>
          <w:szCs w:val="24"/>
        </w:rPr>
      </w:pPr>
    </w:p>
    <w:p w14:paraId="1DB0BDB5" w14:textId="44F114D3"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206A9BC7"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[T1E] Avez-vous entendu parler des mesures prises par le gouvernement du Canada pour aider les Canadiens à faire face au ralentissement économique causé par la pandémie de la COVID-19 ?</w:t>
      </w:r>
    </w:p>
    <w:p w14:paraId="34E6DEA9" w14:textId="7205F164"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17F8CA2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3E70A61E"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02A1A638"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Je ne sais pas / Je préfère ne pas répondre</w:t>
      </w:r>
    </w:p>
    <w:p w14:paraId="0E72533E" w14:textId="77777777" w:rsidR="00607C29" w:rsidRPr="00223BEC" w:rsidRDefault="00607C29" w:rsidP="001028B4">
      <w:pPr>
        <w:spacing w:after="0"/>
        <w:rPr>
          <w:rFonts w:asciiTheme="minorHAnsi" w:hAnsiTheme="minorHAnsi" w:cstheme="minorHAnsi"/>
          <w:sz w:val="24"/>
          <w:szCs w:val="24"/>
        </w:rPr>
      </w:pPr>
    </w:p>
    <w:p w14:paraId="319C5826" w14:textId="77777777" w:rsidR="00607C29" w:rsidRPr="00223BEC" w:rsidRDefault="00607C29" w:rsidP="001028B4">
      <w:pPr>
        <w:spacing w:after="0"/>
        <w:rPr>
          <w:rFonts w:asciiTheme="minorHAnsi" w:hAnsiTheme="minorHAnsi" w:cstheme="minorHAnsi"/>
          <w:sz w:val="24"/>
          <w:szCs w:val="24"/>
        </w:rPr>
      </w:pPr>
    </w:p>
    <w:p w14:paraId="52F01B09" w14:textId="4D7F8EF6"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604A0AE0"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[T1F] Avez-vous entendu parler de ces mesures économiques du gouvernement du Canada?</w:t>
      </w:r>
    </w:p>
    <w:p w14:paraId="13900EB7" w14:textId="690A8974"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Colonne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1891461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1] Oui</w:t>
      </w:r>
    </w:p>
    <w:p w14:paraId="1839CDE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2] Non</w:t>
      </w:r>
    </w:p>
    <w:p w14:paraId="7C9BB9BA" w14:textId="5448185B"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7D310CFA" w14:textId="332CAED6"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rA</w:t>
      </w:r>
      <w:proofErr w:type="spellEnd"/>
      <w:proofErr w:type="gramEnd"/>
      <w:r w:rsidRPr="00223BEC">
        <w:rPr>
          <w:rFonts w:asciiTheme="minorHAnsi" w:hAnsiTheme="minorHAnsi" w:cstheme="minorHAnsi"/>
          <w:sz w:val="24"/>
          <w:szCs w:val="24"/>
        </w:rPr>
        <w:t>] Prolongation de la date limite de dépôt des déclarations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impôts pour les particuliers au 1</w:t>
      </w:r>
      <w:r w:rsidRPr="00223BEC">
        <w:rPr>
          <w:rFonts w:asciiTheme="minorHAnsi" w:hAnsiTheme="minorHAnsi" w:cstheme="minorHAnsi"/>
          <w:sz w:val="24"/>
          <w:szCs w:val="24"/>
          <w:vertAlign w:val="superscript"/>
        </w:rPr>
        <w:t>er</w:t>
      </w:r>
      <w:r w:rsidRPr="00223BEC">
        <w:rPr>
          <w:rFonts w:asciiTheme="minorHAnsi" w:hAnsiTheme="minorHAnsi" w:cstheme="minorHAnsi"/>
          <w:sz w:val="24"/>
          <w:szCs w:val="24"/>
        </w:rPr>
        <w:t xml:space="preserve"> juin</w:t>
      </w:r>
    </w:p>
    <w:p w14:paraId="5DCBCF20" w14:textId="206B739E"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rB</w:t>
      </w:r>
      <w:proofErr w:type="spellEnd"/>
      <w:proofErr w:type="gramEnd"/>
      <w:r w:rsidRPr="00223BEC">
        <w:rPr>
          <w:rFonts w:asciiTheme="minorHAnsi" w:hAnsiTheme="minorHAnsi" w:cstheme="minorHAnsi"/>
          <w:sz w:val="24"/>
          <w:szCs w:val="24"/>
        </w:rPr>
        <w:t>] La Prestation canadienne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urgence (PCU) qui fournit 2 000 $ par mois aux travailleurs qui ont perdu leur emploi en raison de la pandémie de la COVID-19</w:t>
      </w:r>
    </w:p>
    <w:p w14:paraId="6ED5E5A6"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rC</w:t>
      </w:r>
      <w:proofErr w:type="spellEnd"/>
      <w:proofErr w:type="gramEnd"/>
      <w:r w:rsidRPr="00223BEC">
        <w:rPr>
          <w:rFonts w:asciiTheme="minorHAnsi" w:hAnsiTheme="minorHAnsi" w:cstheme="minorHAnsi"/>
          <w:sz w:val="24"/>
          <w:szCs w:val="24"/>
        </w:rPr>
        <w:t>] Un moratoire de six mois sans intérêt sur le remboursement des prêts étudiants</w:t>
      </w:r>
    </w:p>
    <w:p w14:paraId="1ED80825" w14:textId="72A49126"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rD</w:t>
      </w:r>
      <w:proofErr w:type="spellEnd"/>
      <w:proofErr w:type="gramEnd"/>
      <w:r w:rsidRPr="00223BEC">
        <w:rPr>
          <w:rFonts w:asciiTheme="minorHAnsi" w:hAnsiTheme="minorHAnsi" w:cstheme="minorHAnsi"/>
          <w:sz w:val="24"/>
          <w:szCs w:val="24"/>
        </w:rPr>
        <w:t>] Une augmentation de l</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Allocation canadienne pour enfants (ACE) de 300 $ par enfant cette année</w:t>
      </w:r>
    </w:p>
    <w:p w14:paraId="60BD2A36" w14:textId="490C8384"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rE</w:t>
      </w:r>
      <w:proofErr w:type="spellEnd"/>
      <w:proofErr w:type="gramEnd"/>
      <w:r w:rsidRPr="00223BEC">
        <w:rPr>
          <w:rFonts w:asciiTheme="minorHAnsi" w:hAnsiTheme="minorHAnsi" w:cstheme="minorHAnsi"/>
          <w:sz w:val="24"/>
          <w:szCs w:val="24"/>
        </w:rPr>
        <w:t>] La Subvention salariale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urgence du Canada (SSUC) qui couvre jusqu</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à 75 % des salaires pour aider les entreprises à garder leurs employés sur leur liste de paie</w:t>
      </w:r>
    </w:p>
    <w:p w14:paraId="5409515A" w14:textId="69A02AE5"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rF</w:t>
      </w:r>
      <w:proofErr w:type="spellEnd"/>
      <w:proofErr w:type="gramEnd"/>
      <w:r w:rsidRPr="00223BEC">
        <w:rPr>
          <w:rFonts w:asciiTheme="minorHAnsi" w:hAnsiTheme="minorHAnsi" w:cstheme="minorHAnsi"/>
          <w:sz w:val="24"/>
          <w:szCs w:val="24"/>
        </w:rPr>
        <w:t>] Le nouveau Compte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urgence pour les entreprises canadiennes, qui offre des prêts sans intérêt pouvant aller jusqu</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à 40 000 dollars pour aider les petites entreprises à couvrir leurs frais de fonctionnement pendant cette période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incertitude</w:t>
      </w:r>
    </w:p>
    <w:p w14:paraId="0482CD94" w14:textId="041586E1"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rG</w:t>
      </w:r>
      <w:proofErr w:type="spellEnd"/>
      <w:proofErr w:type="gramEnd"/>
      <w:r w:rsidRPr="00223BEC">
        <w:rPr>
          <w:rFonts w:asciiTheme="minorHAnsi" w:hAnsiTheme="minorHAnsi" w:cstheme="minorHAnsi"/>
          <w:sz w:val="24"/>
          <w:szCs w:val="24"/>
        </w:rPr>
        <w:t>] Une augmentation jusqu</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à 400 $ du crédit pour TPS/TVH pour les Canadiens à faible revenu</w:t>
      </w:r>
    </w:p>
    <w:p w14:paraId="29155F1D" w14:textId="58CD52FC"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rH</w:t>
      </w:r>
      <w:proofErr w:type="spellEnd"/>
      <w:proofErr w:type="gramEnd"/>
      <w:r w:rsidRPr="00223BEC">
        <w:rPr>
          <w:rFonts w:asciiTheme="minorHAnsi" w:hAnsiTheme="minorHAnsi" w:cstheme="minorHAnsi"/>
          <w:sz w:val="24"/>
          <w:szCs w:val="24"/>
        </w:rPr>
        <w:t>] Accès à des crédits supplémentaires pour soutenir les entreprises par l</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intermédiaire de la Banque de développement du Canada (BDC) et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Exportation et développement Canada (EDC)</w:t>
      </w:r>
    </w:p>
    <w:p w14:paraId="33EEA5CA" w14:textId="7DB42550"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spellStart"/>
      <w:proofErr w:type="gramStart"/>
      <w:r w:rsidRPr="00223BEC">
        <w:rPr>
          <w:rFonts w:asciiTheme="minorHAnsi" w:hAnsiTheme="minorHAnsi" w:cstheme="minorHAnsi"/>
          <w:sz w:val="24"/>
          <w:szCs w:val="24"/>
        </w:rPr>
        <w:t>rI</w:t>
      </w:r>
      <w:proofErr w:type="spellEnd"/>
      <w:proofErr w:type="gramEnd"/>
      <w:r w:rsidRPr="00223BEC">
        <w:rPr>
          <w:rFonts w:asciiTheme="minorHAnsi" w:hAnsiTheme="minorHAnsi" w:cstheme="minorHAnsi"/>
          <w:sz w:val="24"/>
          <w:szCs w:val="24"/>
        </w:rPr>
        <w:t>] Report des versements de la taxe de vente et des droits de douane jusqu</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en juin</w:t>
      </w:r>
    </w:p>
    <w:p w14:paraId="655B107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rJ</w:t>
      </w:r>
      <w:proofErr w:type="spellEnd"/>
      <w:proofErr w:type="gramEnd"/>
      <w:r w:rsidRPr="00223BEC">
        <w:rPr>
          <w:rFonts w:asciiTheme="minorHAnsi" w:hAnsiTheme="minorHAnsi" w:cstheme="minorHAnsi"/>
          <w:sz w:val="24"/>
          <w:szCs w:val="24"/>
        </w:rPr>
        <w:t>] Soutien régional et rural aux petites et moyennes entreprises</w:t>
      </w:r>
    </w:p>
    <w:p w14:paraId="7192CBF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rK</w:t>
      </w:r>
      <w:proofErr w:type="spellEnd"/>
      <w:proofErr w:type="gramEnd"/>
      <w:r w:rsidRPr="00223BEC">
        <w:rPr>
          <w:rFonts w:asciiTheme="minorHAnsi" w:hAnsiTheme="minorHAnsi" w:cstheme="minorHAnsi"/>
          <w:sz w:val="24"/>
          <w:szCs w:val="24"/>
        </w:rPr>
        <w:t>] Prestation canadienne d’urgence pour les étudiants qui offre 1250 $ aux étudiants et nouveaux diplômés qui ne sont pas éligibles à la Prestation canadienne d’urgence (PCU)</w:t>
      </w:r>
    </w:p>
    <w:p w14:paraId="27A89C4D" w14:textId="77777777" w:rsidR="00607C29" w:rsidRPr="00223BEC" w:rsidRDefault="00607C29" w:rsidP="001028B4">
      <w:pPr>
        <w:spacing w:after="0"/>
        <w:rPr>
          <w:rFonts w:asciiTheme="minorHAnsi" w:hAnsiTheme="minorHAnsi" w:cstheme="minorHAnsi"/>
          <w:sz w:val="24"/>
          <w:szCs w:val="24"/>
        </w:rPr>
      </w:pPr>
    </w:p>
    <w:p w14:paraId="4D1A8369" w14:textId="77777777" w:rsidR="00607C29" w:rsidRPr="00223BEC" w:rsidRDefault="00607C29" w:rsidP="001028B4">
      <w:pPr>
        <w:spacing w:after="0"/>
        <w:rPr>
          <w:rFonts w:asciiTheme="minorHAnsi" w:hAnsiTheme="minorHAnsi" w:cstheme="minorHAnsi"/>
          <w:sz w:val="24"/>
          <w:szCs w:val="24"/>
        </w:rPr>
      </w:pPr>
    </w:p>
    <w:p w14:paraId="0A810553" w14:textId="04DA7DD8"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12B60258"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[T1G] Avez-vous essayé de faire une demande pour ces prestations auprès du gouvernement du Canada au cours des trois dernières semaines?</w:t>
      </w:r>
    </w:p>
    <w:p w14:paraId="6B849E7E" w14:textId="03086B59"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Colonne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59C12E46"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1] Oui</w:t>
      </w:r>
    </w:p>
    <w:p w14:paraId="63191FD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2] Non</w:t>
      </w:r>
    </w:p>
    <w:p w14:paraId="55E7C1AA" w14:textId="750ADD6A"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36FD7DEF" w14:textId="0CE8621A"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rA</w:t>
      </w:r>
      <w:proofErr w:type="spellEnd"/>
      <w:proofErr w:type="gramEnd"/>
      <w:r w:rsidRPr="00223BEC">
        <w:rPr>
          <w:rFonts w:asciiTheme="minorHAnsi" w:hAnsiTheme="minorHAnsi" w:cstheme="minorHAnsi"/>
          <w:sz w:val="24"/>
          <w:szCs w:val="24"/>
        </w:rPr>
        <w:t>] La Prestation canadienne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urgence (PCU)</w:t>
      </w:r>
    </w:p>
    <w:p w14:paraId="35D5183C" w14:textId="387F2EEE"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rB</w:t>
      </w:r>
      <w:proofErr w:type="spellEnd"/>
      <w:proofErr w:type="gramEnd"/>
      <w:r w:rsidRPr="00223BEC">
        <w:rPr>
          <w:rFonts w:asciiTheme="minorHAnsi" w:hAnsiTheme="minorHAnsi" w:cstheme="minorHAnsi"/>
          <w:sz w:val="24"/>
          <w:szCs w:val="24"/>
        </w:rPr>
        <w:t>] L</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assurance-emploi (AE)</w:t>
      </w:r>
    </w:p>
    <w:p w14:paraId="4B0F8A8A" w14:textId="77777777" w:rsidR="00607C29" w:rsidRPr="00223BEC" w:rsidRDefault="00607C29" w:rsidP="001028B4">
      <w:pPr>
        <w:spacing w:after="0"/>
        <w:rPr>
          <w:rFonts w:asciiTheme="minorHAnsi" w:hAnsiTheme="minorHAnsi" w:cstheme="minorHAnsi"/>
          <w:sz w:val="24"/>
          <w:szCs w:val="24"/>
        </w:rPr>
      </w:pPr>
    </w:p>
    <w:p w14:paraId="28C90779" w14:textId="77777777" w:rsidR="00607C29" w:rsidRPr="00223BEC" w:rsidRDefault="00607C29" w:rsidP="001028B4">
      <w:pPr>
        <w:spacing w:after="0"/>
        <w:rPr>
          <w:rFonts w:asciiTheme="minorHAnsi" w:hAnsiTheme="minorHAnsi" w:cstheme="minorHAnsi"/>
          <w:sz w:val="24"/>
          <w:szCs w:val="24"/>
        </w:rPr>
      </w:pPr>
    </w:p>
    <w:p w14:paraId="2E42BAAF" w14:textId="2EA91CF7"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51008A4A" w14:textId="43C7FAA2"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[T1G2] Quel est le plus gros problème que vous avez rencontré en essayant de demander la Prestation canadienne d</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urgence, le cas échéant?</w:t>
      </w:r>
    </w:p>
    <w:p w14:paraId="1CC61400" w14:textId="69E6FA42"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75F9F2AD" w14:textId="099F061B"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Je n</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ai pas pu trouver les informations sur la façon de procéder</w:t>
      </w:r>
    </w:p>
    <w:p w14:paraId="10DFDD46" w14:textId="5A1ECEB8"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Impossible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avoir la ligne par téléphone</w:t>
      </w:r>
    </w:p>
    <w:p w14:paraId="773874C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Les Centres Service Canada sont fermés</w:t>
      </w:r>
    </w:p>
    <w:p w14:paraId="4BE613B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La procédure de demande était trop compliquée ou trop confuse</w:t>
      </w:r>
    </w:p>
    <w:p w14:paraId="54906B9D" w14:textId="540DA695"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La prestation canadienne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urgence (PCU) ne s</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applique pas à moi</w:t>
      </w:r>
    </w:p>
    <w:p w14:paraId="437D4F16"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Autre problème</w:t>
      </w:r>
    </w:p>
    <w:p w14:paraId="394FCBCB" w14:textId="1FF77C36"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Je n</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ai pas rencontré de problème</w:t>
      </w:r>
    </w:p>
    <w:p w14:paraId="454A0B8E" w14:textId="77777777" w:rsidR="00607C29" w:rsidRPr="00223BEC" w:rsidRDefault="00607C29" w:rsidP="001028B4">
      <w:pPr>
        <w:spacing w:after="0"/>
        <w:rPr>
          <w:rFonts w:asciiTheme="minorHAnsi" w:hAnsiTheme="minorHAnsi" w:cstheme="minorHAnsi"/>
          <w:sz w:val="24"/>
          <w:szCs w:val="24"/>
        </w:rPr>
      </w:pPr>
    </w:p>
    <w:p w14:paraId="6A8DB7C9" w14:textId="77777777" w:rsidR="00607C29" w:rsidRPr="00223BEC" w:rsidRDefault="00607C29" w:rsidP="001028B4">
      <w:pPr>
        <w:spacing w:after="0"/>
        <w:rPr>
          <w:rFonts w:asciiTheme="minorHAnsi" w:hAnsiTheme="minorHAnsi" w:cstheme="minorHAnsi"/>
          <w:sz w:val="24"/>
          <w:szCs w:val="24"/>
        </w:rPr>
      </w:pPr>
    </w:p>
    <w:p w14:paraId="44AA1423" w14:textId="40F74E90"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4BD35C7B"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[T1G3] Avez-vous été en mesure de remplir et de soumettre une demande?</w:t>
      </w:r>
    </w:p>
    <w:p w14:paraId="068FA564" w14:textId="7464E33A"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4FC8A47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5F5AAA2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343F2942" w14:textId="77777777" w:rsidR="00607C29" w:rsidRPr="00223BEC" w:rsidRDefault="00607C29" w:rsidP="001028B4">
      <w:pPr>
        <w:spacing w:after="0"/>
        <w:rPr>
          <w:rFonts w:asciiTheme="minorHAnsi" w:hAnsiTheme="minorHAnsi" w:cstheme="minorHAnsi"/>
          <w:sz w:val="24"/>
          <w:szCs w:val="24"/>
        </w:rPr>
      </w:pPr>
    </w:p>
    <w:p w14:paraId="2E40118C" w14:textId="77777777" w:rsidR="00607C29" w:rsidRPr="00223BEC" w:rsidRDefault="00607C29" w:rsidP="001028B4">
      <w:pPr>
        <w:spacing w:after="0"/>
        <w:rPr>
          <w:rFonts w:asciiTheme="minorHAnsi" w:hAnsiTheme="minorHAnsi" w:cstheme="minorHAnsi"/>
          <w:sz w:val="24"/>
          <w:szCs w:val="24"/>
        </w:rPr>
      </w:pPr>
    </w:p>
    <w:p w14:paraId="761EA98E" w14:textId="22B253A8"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115BB1F6"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[T1G4] Comment avez-vous soumis votre demande?</w:t>
      </w:r>
    </w:p>
    <w:p w14:paraId="05C6EA23" w14:textId="5D6E3070"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3B10E3E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En ligne</w:t>
      </w:r>
    </w:p>
    <w:p w14:paraId="1205098A"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Service téléphonique automatisé</w:t>
      </w:r>
    </w:p>
    <w:p w14:paraId="664BB21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Courrier</w:t>
      </w:r>
    </w:p>
    <w:p w14:paraId="00FB4C90" w14:textId="77777777" w:rsidR="00607C29" w:rsidRPr="00223BEC" w:rsidRDefault="00607C29" w:rsidP="001028B4">
      <w:pPr>
        <w:spacing w:after="0"/>
        <w:rPr>
          <w:rFonts w:asciiTheme="minorHAnsi" w:hAnsiTheme="minorHAnsi" w:cstheme="minorHAnsi"/>
          <w:sz w:val="24"/>
          <w:szCs w:val="24"/>
        </w:rPr>
      </w:pPr>
    </w:p>
    <w:p w14:paraId="244FCFB6" w14:textId="77777777" w:rsidR="00607C29" w:rsidRPr="00223BEC" w:rsidRDefault="00607C29" w:rsidP="001028B4">
      <w:pPr>
        <w:spacing w:after="0"/>
        <w:rPr>
          <w:rFonts w:asciiTheme="minorHAnsi" w:hAnsiTheme="minorHAnsi" w:cstheme="minorHAnsi"/>
          <w:sz w:val="24"/>
          <w:szCs w:val="24"/>
        </w:rPr>
      </w:pPr>
    </w:p>
    <w:p w14:paraId="43B4D2A1" w14:textId="7F135925"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0B014BAD" w14:textId="6342EFEA"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[T1H] Avez-vous demandé ou recevez-vous l</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un des avantages destinés aux entreprises?</w:t>
      </w:r>
    </w:p>
    <w:p w14:paraId="4BC0DAFA" w14:textId="19FADB12"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409D8C5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771D2E6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35894476"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Je ne sais pas / Je préfère ne pas répondre</w:t>
      </w:r>
    </w:p>
    <w:p w14:paraId="6E143B35" w14:textId="77777777" w:rsidR="00607C29" w:rsidRPr="00223BEC" w:rsidRDefault="00607C29" w:rsidP="001028B4">
      <w:pPr>
        <w:spacing w:after="0"/>
        <w:rPr>
          <w:rFonts w:asciiTheme="minorHAnsi" w:hAnsiTheme="minorHAnsi" w:cstheme="minorHAnsi"/>
          <w:sz w:val="24"/>
          <w:szCs w:val="24"/>
        </w:rPr>
      </w:pPr>
    </w:p>
    <w:p w14:paraId="55C7E045" w14:textId="77777777" w:rsidR="00607C29" w:rsidRPr="00223BEC" w:rsidRDefault="00607C29" w:rsidP="001028B4">
      <w:pPr>
        <w:spacing w:after="0"/>
        <w:rPr>
          <w:rFonts w:asciiTheme="minorHAnsi" w:hAnsiTheme="minorHAnsi" w:cstheme="minorHAnsi"/>
          <w:sz w:val="24"/>
          <w:szCs w:val="24"/>
        </w:rPr>
      </w:pPr>
    </w:p>
    <w:p w14:paraId="19304004" w14:textId="715B4736"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6B149252"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[T1I] Avez-vous visité le site Canada.ca/le-coronavirus?</w:t>
      </w:r>
    </w:p>
    <w:p w14:paraId="0F3E4ED3" w14:textId="47B30D11"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6462B20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39543A9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6F588559" w14:textId="77777777" w:rsidR="00607C29" w:rsidRPr="00223BEC" w:rsidRDefault="00607C29" w:rsidP="001028B4">
      <w:pPr>
        <w:spacing w:after="0"/>
        <w:rPr>
          <w:rFonts w:asciiTheme="minorHAnsi" w:hAnsiTheme="minorHAnsi" w:cstheme="minorHAnsi"/>
          <w:sz w:val="24"/>
          <w:szCs w:val="24"/>
        </w:rPr>
      </w:pPr>
    </w:p>
    <w:p w14:paraId="77C5FDE9" w14:textId="77777777" w:rsidR="00607C29" w:rsidRPr="00223BEC" w:rsidRDefault="00607C29" w:rsidP="001028B4">
      <w:pPr>
        <w:spacing w:after="0"/>
        <w:rPr>
          <w:rFonts w:asciiTheme="minorHAnsi" w:hAnsiTheme="minorHAnsi" w:cstheme="minorHAnsi"/>
          <w:sz w:val="24"/>
          <w:szCs w:val="24"/>
        </w:rPr>
      </w:pPr>
    </w:p>
    <w:p w14:paraId="3200A703" w14:textId="29F6AFE0"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5E13E558"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[T1I2] Avez-vous cherché des informations sur les prestations ou les programmes offerts aux Canadiens et aux entreprises?</w:t>
      </w:r>
    </w:p>
    <w:p w14:paraId="3C525735" w14:textId="3B09229D"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3DE857D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157F50F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5051D67E" w14:textId="77777777" w:rsidR="00607C29" w:rsidRPr="00223BEC" w:rsidRDefault="00607C29" w:rsidP="001028B4">
      <w:pPr>
        <w:spacing w:after="0"/>
        <w:rPr>
          <w:rFonts w:asciiTheme="minorHAnsi" w:hAnsiTheme="minorHAnsi" w:cstheme="minorHAnsi"/>
          <w:sz w:val="24"/>
          <w:szCs w:val="24"/>
        </w:rPr>
      </w:pPr>
    </w:p>
    <w:p w14:paraId="4F2CBF00" w14:textId="77777777" w:rsidR="00607C29" w:rsidRPr="00223BEC" w:rsidRDefault="00607C29" w:rsidP="001028B4">
      <w:pPr>
        <w:spacing w:after="0"/>
        <w:rPr>
          <w:rFonts w:asciiTheme="minorHAnsi" w:hAnsiTheme="minorHAnsi" w:cstheme="minorHAnsi"/>
          <w:sz w:val="24"/>
          <w:szCs w:val="24"/>
        </w:rPr>
      </w:pPr>
    </w:p>
    <w:p w14:paraId="6E9E738A" w14:textId="5EAA87E8"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4FC3782F"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[T1J] Avez-vous entendu parler de soutiens financiers ciblant les secteurs suivants?</w:t>
      </w:r>
    </w:p>
    <w:p w14:paraId="18E67114" w14:textId="6881A7EA"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Colonne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5B8CC31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1] Oui</w:t>
      </w:r>
    </w:p>
    <w:p w14:paraId="422607E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2] Non</w:t>
      </w:r>
    </w:p>
    <w:p w14:paraId="4808FC22" w14:textId="5113B5C4"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1BBD837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rA</w:t>
      </w:r>
      <w:proofErr w:type="spellEnd"/>
      <w:proofErr w:type="gramEnd"/>
      <w:r w:rsidRPr="00223BEC">
        <w:rPr>
          <w:rFonts w:asciiTheme="minorHAnsi" w:hAnsiTheme="minorHAnsi" w:cstheme="minorHAnsi"/>
          <w:sz w:val="24"/>
          <w:szCs w:val="24"/>
        </w:rPr>
        <w:t>] Agriculture et pêche</w:t>
      </w:r>
    </w:p>
    <w:p w14:paraId="5068266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rB</w:t>
      </w:r>
      <w:proofErr w:type="spellEnd"/>
      <w:proofErr w:type="gramEnd"/>
      <w:r w:rsidRPr="00223BEC">
        <w:rPr>
          <w:rFonts w:asciiTheme="minorHAnsi" w:hAnsiTheme="minorHAnsi" w:cstheme="minorHAnsi"/>
          <w:sz w:val="24"/>
          <w:szCs w:val="24"/>
        </w:rPr>
        <w:t>] Culture, patrimoine et aides</w:t>
      </w:r>
    </w:p>
    <w:p w14:paraId="4696C2B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rC</w:t>
      </w:r>
      <w:proofErr w:type="spellEnd"/>
      <w:proofErr w:type="gramEnd"/>
      <w:r w:rsidRPr="00223BEC">
        <w:rPr>
          <w:rFonts w:asciiTheme="minorHAnsi" w:hAnsiTheme="minorHAnsi" w:cstheme="minorHAnsi"/>
          <w:sz w:val="24"/>
          <w:szCs w:val="24"/>
        </w:rPr>
        <w:t>] Transport aérien</w:t>
      </w:r>
    </w:p>
    <w:p w14:paraId="20B7E8C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rD</w:t>
      </w:r>
      <w:proofErr w:type="spellEnd"/>
      <w:proofErr w:type="gramEnd"/>
      <w:r w:rsidRPr="00223BEC">
        <w:rPr>
          <w:rFonts w:asciiTheme="minorHAnsi" w:hAnsiTheme="minorHAnsi" w:cstheme="minorHAnsi"/>
          <w:sz w:val="24"/>
          <w:szCs w:val="24"/>
        </w:rPr>
        <w:t>] Tourisme</w:t>
      </w:r>
    </w:p>
    <w:p w14:paraId="4A68EF88"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rE</w:t>
      </w:r>
      <w:proofErr w:type="spellEnd"/>
      <w:proofErr w:type="gramEnd"/>
      <w:r w:rsidRPr="00223BEC">
        <w:rPr>
          <w:rFonts w:asciiTheme="minorHAnsi" w:hAnsiTheme="minorHAnsi" w:cstheme="minorHAnsi"/>
          <w:sz w:val="24"/>
          <w:szCs w:val="24"/>
        </w:rPr>
        <w:t>] Énergie</w:t>
      </w:r>
    </w:p>
    <w:p w14:paraId="36BA0FD2" w14:textId="77777777" w:rsidR="00607C29" w:rsidRPr="00223BEC" w:rsidRDefault="00607C29" w:rsidP="001028B4">
      <w:pPr>
        <w:spacing w:after="0"/>
        <w:rPr>
          <w:rFonts w:asciiTheme="minorHAnsi" w:hAnsiTheme="minorHAnsi" w:cstheme="minorHAnsi"/>
          <w:sz w:val="24"/>
          <w:szCs w:val="24"/>
        </w:rPr>
      </w:pPr>
    </w:p>
    <w:p w14:paraId="1AFDB5D8" w14:textId="77777777" w:rsidR="00607C29" w:rsidRPr="00223BEC" w:rsidRDefault="00607C29" w:rsidP="001028B4">
      <w:pPr>
        <w:spacing w:after="0"/>
        <w:rPr>
          <w:rFonts w:asciiTheme="minorHAnsi" w:hAnsiTheme="minorHAnsi" w:cstheme="minorHAnsi"/>
          <w:sz w:val="24"/>
          <w:szCs w:val="24"/>
        </w:rPr>
        <w:sectPr w:rsidR="00607C29" w:rsidRPr="00223BEC" w:rsidSect="00A546E6">
          <w:type w:val="continuous"/>
          <w:pgSz w:w="12240" w:h="15840"/>
          <w:pgMar w:top="1440" w:right="1800" w:bottom="1440" w:left="1800" w:header="0" w:footer="0" w:gutter="0"/>
          <w:cols w:space="720"/>
          <w:formProt w:val="0"/>
          <w:docGrid w:linePitch="600" w:charSpace="32768"/>
        </w:sectPr>
      </w:pPr>
    </w:p>
    <w:p w14:paraId="1235EF0C"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[T1K] Selon vous, dans quelle mesure les institutions financières canadiennes aident-elles les personnes et les familles touchées financièrement par la pandémie de la COVID-19?</w:t>
      </w:r>
    </w:p>
    <w:p w14:paraId="3A204F17" w14:textId="7C310068"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0486F3E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Très bien</w:t>
      </w:r>
    </w:p>
    <w:p w14:paraId="4846E65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Assez bien</w:t>
      </w:r>
    </w:p>
    <w:p w14:paraId="63005FA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Pas très bien</w:t>
      </w:r>
    </w:p>
    <w:p w14:paraId="2061F8F6"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Pas bien du tout</w:t>
      </w:r>
    </w:p>
    <w:p w14:paraId="6998BBC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Je ne sais pas/ incertain</w:t>
      </w:r>
    </w:p>
    <w:p w14:paraId="2369776C" w14:textId="77777777" w:rsidR="00607C29" w:rsidRPr="00223BEC" w:rsidRDefault="00607C29" w:rsidP="001028B4">
      <w:pPr>
        <w:spacing w:after="0"/>
        <w:rPr>
          <w:rFonts w:asciiTheme="minorHAnsi" w:hAnsiTheme="minorHAnsi" w:cstheme="minorHAnsi"/>
          <w:sz w:val="24"/>
          <w:szCs w:val="24"/>
        </w:rPr>
      </w:pPr>
    </w:p>
    <w:p w14:paraId="20173CCF" w14:textId="77777777" w:rsidR="00607C29" w:rsidRPr="00223BEC" w:rsidRDefault="00607C29" w:rsidP="001028B4">
      <w:pPr>
        <w:spacing w:after="0"/>
        <w:rPr>
          <w:rFonts w:asciiTheme="minorHAnsi" w:hAnsiTheme="minorHAnsi" w:cstheme="minorHAnsi"/>
          <w:sz w:val="24"/>
          <w:szCs w:val="24"/>
        </w:rPr>
        <w:sectPr w:rsidR="00607C29" w:rsidRPr="00223BEC" w:rsidSect="00A546E6">
          <w:type w:val="continuous"/>
          <w:pgSz w:w="12240" w:h="15840"/>
          <w:pgMar w:top="1440" w:right="1800" w:bottom="1440" w:left="1800" w:header="0" w:footer="0" w:gutter="0"/>
          <w:cols w:space="720"/>
          <w:formProt w:val="0"/>
          <w:docGrid w:linePitch="600" w:charSpace="32768"/>
        </w:sectPr>
      </w:pPr>
    </w:p>
    <w:p w14:paraId="172966B8" w14:textId="66AB98BF" w:rsidR="009F30B4" w:rsidRPr="00223BEC" w:rsidRDefault="009F30B4" w:rsidP="001028B4">
      <w:pPr>
        <w:spacing w:after="0"/>
        <w:rPr>
          <w:rFonts w:asciiTheme="minorHAnsi" w:hAnsiTheme="minorHAnsi" w:cstheme="minorHAnsi"/>
          <w:bCs/>
          <w:sz w:val="24"/>
          <w:szCs w:val="24"/>
        </w:rPr>
      </w:pPr>
    </w:p>
    <w:p w14:paraId="36848B1F" w14:textId="1FE45F51"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[T1L] À votre avis, dans quelle mesure les institutions financières canadiennes aident-elles les entreprises touchées financièrement par la pandémie de la COVID-19?</w:t>
      </w:r>
    </w:p>
    <w:p w14:paraId="15D9E766" w14:textId="7EE99EAC"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638F044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Très bien</w:t>
      </w:r>
    </w:p>
    <w:p w14:paraId="00A4EC6C"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Assez bien</w:t>
      </w:r>
    </w:p>
    <w:p w14:paraId="520E94A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Pas très bien</w:t>
      </w:r>
    </w:p>
    <w:p w14:paraId="146A4F1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Pas bien du tout</w:t>
      </w:r>
    </w:p>
    <w:p w14:paraId="4D6A25E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Je ne sais pas/ incertain</w:t>
      </w:r>
    </w:p>
    <w:p w14:paraId="7C3C5632" w14:textId="77777777" w:rsidR="00607C29" w:rsidRPr="00223BEC" w:rsidRDefault="00607C29" w:rsidP="001028B4">
      <w:pPr>
        <w:spacing w:after="0"/>
        <w:rPr>
          <w:rFonts w:asciiTheme="minorHAnsi" w:hAnsiTheme="minorHAnsi" w:cstheme="minorHAnsi"/>
          <w:sz w:val="24"/>
          <w:szCs w:val="24"/>
        </w:rPr>
      </w:pPr>
    </w:p>
    <w:p w14:paraId="5606049E" w14:textId="77777777" w:rsidR="00607C29" w:rsidRPr="00223BEC" w:rsidRDefault="00607C29" w:rsidP="001028B4">
      <w:pPr>
        <w:spacing w:after="0"/>
        <w:rPr>
          <w:rFonts w:asciiTheme="minorHAnsi" w:hAnsiTheme="minorHAnsi" w:cstheme="minorHAnsi"/>
          <w:sz w:val="24"/>
          <w:szCs w:val="24"/>
        </w:rPr>
      </w:pPr>
    </w:p>
    <w:p w14:paraId="31C3A91C" w14:textId="600FB7AB"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3A3B7535"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[D1] Laquelle de ces descriptions correspond le mieux à votre situation d’emploi actuelle? Êtes-vous…</w:t>
      </w:r>
    </w:p>
    <w:p w14:paraId="160C4A86" w14:textId="6379274A"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7093A91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Travailleur/travailleuse à temps complet (35 heures et plus par semaine)</w:t>
      </w:r>
    </w:p>
    <w:p w14:paraId="6BCB540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Travailleur/travailleuse à temps partiel (moins de 35 heures par semaine)</w:t>
      </w:r>
    </w:p>
    <w:p w14:paraId="7262E3C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Travailleur/travailleuse autonome</w:t>
      </w:r>
    </w:p>
    <w:p w14:paraId="56CA6B9E" w14:textId="297BAACE"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Sans emploi, mais à la recherche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un emploi</w:t>
      </w:r>
    </w:p>
    <w:p w14:paraId="2E8F6A23" w14:textId="2B4C5806"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Étudiant</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 xml:space="preserve"> à temps plein</w:t>
      </w:r>
    </w:p>
    <w:p w14:paraId="4EE77D1B" w14:textId="78F79D3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Retraité</w:t>
      </w:r>
      <w:r w:rsidR="005B5897" w:rsidRPr="00223BEC">
        <w:rPr>
          <w:rFonts w:asciiTheme="minorHAnsi" w:hAnsiTheme="minorHAnsi" w:cstheme="minorHAnsi"/>
          <w:sz w:val="24"/>
          <w:szCs w:val="24"/>
        </w:rPr>
        <w:t>€</w:t>
      </w:r>
    </w:p>
    <w:p w14:paraId="21B75E16" w14:textId="12F2DCF3"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À l</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extérieur du marché du travail (personne au foyer à temps plein ou sans emploi et non à la recherche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emploi)</w:t>
      </w:r>
    </w:p>
    <w:p w14:paraId="12A12D57"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Autre situation</w:t>
      </w:r>
    </w:p>
    <w:p w14:paraId="4C5510B0" w14:textId="77777777" w:rsidR="00607C29" w:rsidRPr="00223BEC" w:rsidRDefault="00607C29" w:rsidP="001028B4">
      <w:pPr>
        <w:spacing w:after="0"/>
        <w:rPr>
          <w:rFonts w:asciiTheme="minorHAnsi" w:hAnsiTheme="minorHAnsi" w:cstheme="minorHAnsi"/>
          <w:sz w:val="24"/>
          <w:szCs w:val="24"/>
        </w:rPr>
      </w:pPr>
    </w:p>
    <w:p w14:paraId="5F61F32B" w14:textId="77777777" w:rsidR="00607C29" w:rsidRPr="00223BEC" w:rsidRDefault="00607C29" w:rsidP="001028B4">
      <w:pPr>
        <w:spacing w:after="0"/>
        <w:rPr>
          <w:rFonts w:asciiTheme="minorHAnsi" w:hAnsiTheme="minorHAnsi" w:cstheme="minorHAnsi"/>
          <w:sz w:val="24"/>
          <w:szCs w:val="24"/>
        </w:rPr>
      </w:pPr>
    </w:p>
    <w:p w14:paraId="766DFE9C" w14:textId="3FEC1803"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74CD9C3B" w14:textId="1B3876F2"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[D1A] Lequel des éléments suivants décrit le mieux l</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impact que le nouveau coronavirus ou la pandémie de la COVID-19 a eu sur votre emploi?</w:t>
      </w:r>
    </w:p>
    <w:p w14:paraId="0EEF837D" w14:textId="6037EB58"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1594163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Vous avez temporairement perdu votre emploi</w:t>
      </w:r>
    </w:p>
    <w:p w14:paraId="6D254AF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Vous avez perdu définitivement votre emploi</w:t>
      </w:r>
    </w:p>
    <w:p w14:paraId="4AB8EF45" w14:textId="7A691E5A"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Vous avez subi une perte de revenus /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heures de travail</w:t>
      </w:r>
    </w:p>
    <w:p w14:paraId="33BFFD50" w14:textId="795B408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Votre situation professionnelle n</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a pas changé</w:t>
      </w:r>
    </w:p>
    <w:p w14:paraId="6765B85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99] Je ne sais pas / Je préfère ne pas répondre</w:t>
      </w:r>
    </w:p>
    <w:p w14:paraId="445D7FA7" w14:textId="77777777" w:rsidR="00607C29" w:rsidRPr="00223BEC" w:rsidRDefault="00607C29" w:rsidP="001028B4">
      <w:pPr>
        <w:spacing w:after="0"/>
        <w:rPr>
          <w:rFonts w:asciiTheme="minorHAnsi" w:hAnsiTheme="minorHAnsi" w:cstheme="minorHAnsi"/>
          <w:sz w:val="24"/>
          <w:szCs w:val="24"/>
        </w:rPr>
      </w:pPr>
    </w:p>
    <w:p w14:paraId="67D15CA9" w14:textId="77777777" w:rsidR="00607C29" w:rsidRPr="00223BEC" w:rsidRDefault="00607C29" w:rsidP="001028B4">
      <w:pPr>
        <w:spacing w:after="0"/>
        <w:rPr>
          <w:rFonts w:asciiTheme="minorHAnsi" w:hAnsiTheme="minorHAnsi" w:cstheme="minorHAnsi"/>
          <w:sz w:val="24"/>
          <w:szCs w:val="24"/>
        </w:rPr>
      </w:pPr>
    </w:p>
    <w:p w14:paraId="51F6FD4A" w14:textId="312EB48D"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0B5FCEA3" w14:textId="48A27628"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[D1B] Lequel des éléments suivants décrit le mieux l</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impact dont la COVID-19 a eu sur la situation actuelle de votre l’entreprise?</w:t>
      </w:r>
    </w:p>
    <w:p w14:paraId="7586F304" w14:textId="1B9BC549"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5525DC4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Elle est fermée</w:t>
      </w:r>
    </w:p>
    <w:p w14:paraId="2881A648"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Elle est fermée, mais les activités sont déplacées en ligne</w:t>
      </w:r>
    </w:p>
    <w:p w14:paraId="10D4DAF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Réduction des effectifs/licenciements</w:t>
      </w:r>
    </w:p>
    <w:p w14:paraId="50E21D0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Légère baisse des revenus</w:t>
      </w:r>
    </w:p>
    <w:p w14:paraId="0D7FD4A9"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Baisse significative des revenus</w:t>
      </w:r>
    </w:p>
    <w:p w14:paraId="7C0DFF5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Manque de liquidités</w:t>
      </w:r>
    </w:p>
    <w:p w14:paraId="4009329A" w14:textId="1D5830B5"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Pas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impact</w:t>
      </w:r>
    </w:p>
    <w:p w14:paraId="3BE705C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99] Je ne sais pas/Je préfère ne pas répondre</w:t>
      </w:r>
    </w:p>
    <w:p w14:paraId="28D66ABB" w14:textId="77777777" w:rsidR="00607C29" w:rsidRPr="00223BEC" w:rsidRDefault="00607C29" w:rsidP="001028B4">
      <w:pPr>
        <w:spacing w:after="0"/>
        <w:rPr>
          <w:rFonts w:asciiTheme="minorHAnsi" w:hAnsiTheme="minorHAnsi" w:cstheme="minorHAnsi"/>
          <w:sz w:val="24"/>
          <w:szCs w:val="24"/>
        </w:rPr>
      </w:pPr>
    </w:p>
    <w:p w14:paraId="5C1859CF" w14:textId="77777777" w:rsidR="00607C29" w:rsidRPr="00223BEC" w:rsidRDefault="00607C29" w:rsidP="001028B4">
      <w:pPr>
        <w:spacing w:after="0"/>
        <w:rPr>
          <w:rFonts w:asciiTheme="minorHAnsi" w:hAnsiTheme="minorHAnsi" w:cstheme="minorHAnsi"/>
          <w:sz w:val="24"/>
          <w:szCs w:val="24"/>
        </w:rPr>
      </w:pPr>
    </w:p>
    <w:p w14:paraId="44C958EE" w14:textId="35676EF4"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7B6589DC"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[D2] Quel est le plus haut niveau de scolarité que vous avez atteint?</w:t>
      </w:r>
    </w:p>
    <w:p w14:paraId="0166B03E" w14:textId="5B515BCE"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5B83DC9D"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Huitième année ou moins</w:t>
      </w:r>
    </w:p>
    <w:p w14:paraId="6CB365AD" w14:textId="21819156"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Quelques années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études secondaires</w:t>
      </w:r>
    </w:p>
    <w:p w14:paraId="39507FB4" w14:textId="419FD2AC"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Diplôme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études secondaires ou l</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équivalent</w:t>
      </w:r>
    </w:p>
    <w:p w14:paraId="603FFEEB" w14:textId="66DA3EA6"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Apprentissage enregistré ou autre certificat ou diplôme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une école de métiers</w:t>
      </w:r>
    </w:p>
    <w:p w14:paraId="1223781B" w14:textId="387D2F55"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Collège, cégep ou autre certificat ou diplôme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une institution non universitaire</w:t>
      </w:r>
    </w:p>
    <w:p w14:paraId="75C36B83"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Certificat ou diplôme inférieur au baccalauréat</w:t>
      </w:r>
    </w:p>
    <w:p w14:paraId="65007A45"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Baccalauréat</w:t>
      </w:r>
    </w:p>
    <w:p w14:paraId="5E5FA8AB" w14:textId="167B4C1B"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Diplôme d</w:t>
      </w:r>
      <w:r w:rsidR="005B5897" w:rsidRPr="00223BEC">
        <w:rPr>
          <w:rFonts w:asciiTheme="minorHAnsi" w:hAnsiTheme="minorHAnsi" w:cstheme="minorHAnsi"/>
          <w:sz w:val="24"/>
          <w:szCs w:val="24"/>
        </w:rPr>
        <w:t>’</w:t>
      </w:r>
      <w:r w:rsidRPr="00223BEC">
        <w:rPr>
          <w:rFonts w:asciiTheme="minorHAnsi" w:hAnsiTheme="minorHAnsi" w:cstheme="minorHAnsi"/>
          <w:sz w:val="24"/>
          <w:szCs w:val="24"/>
        </w:rPr>
        <w:t>études universitaires supérieur au baccalauréat</w:t>
      </w:r>
    </w:p>
    <w:p w14:paraId="16D68EC7" w14:textId="77777777" w:rsidR="00607C29" w:rsidRPr="00223BEC" w:rsidRDefault="00607C29" w:rsidP="001028B4">
      <w:pPr>
        <w:spacing w:after="0"/>
        <w:rPr>
          <w:rFonts w:asciiTheme="minorHAnsi" w:hAnsiTheme="minorHAnsi" w:cstheme="minorHAnsi"/>
          <w:sz w:val="24"/>
          <w:szCs w:val="24"/>
        </w:rPr>
      </w:pPr>
    </w:p>
    <w:p w14:paraId="403015ED" w14:textId="77777777" w:rsidR="00607C29" w:rsidRPr="00223BEC" w:rsidRDefault="00607C29" w:rsidP="001028B4">
      <w:pPr>
        <w:spacing w:after="0"/>
        <w:rPr>
          <w:rFonts w:asciiTheme="minorHAnsi" w:hAnsiTheme="minorHAnsi" w:cstheme="minorHAnsi"/>
          <w:sz w:val="24"/>
          <w:szCs w:val="24"/>
        </w:rPr>
        <w:sectPr w:rsidR="00607C29" w:rsidRPr="00223BEC" w:rsidSect="00A546E6">
          <w:type w:val="continuous"/>
          <w:pgSz w:w="12240" w:h="15840"/>
          <w:pgMar w:top="1440" w:right="1800" w:bottom="1440" w:left="1800" w:header="0" w:footer="0" w:gutter="0"/>
          <w:cols w:space="720"/>
          <w:formProt w:val="0"/>
          <w:docGrid w:linePitch="600" w:charSpace="32768"/>
        </w:sectPr>
      </w:pPr>
    </w:p>
    <w:p w14:paraId="5F7371EE" w14:textId="77777777" w:rsidR="00A546E6" w:rsidRPr="00223BEC" w:rsidRDefault="00A546E6"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br w:type="page"/>
      </w:r>
    </w:p>
    <w:p w14:paraId="0FC5F054" w14:textId="352B76A5"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lastRenderedPageBreak/>
        <w:t>[D3] Des enfants de 18 ans et moins habitent-ils actuellement dans votre foyer?</w:t>
      </w:r>
    </w:p>
    <w:p w14:paraId="37A18814" w14:textId="13236088"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4AEE3EA2"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30E59EC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7407F3AE" w14:textId="77777777" w:rsidR="00607C29" w:rsidRPr="00223BEC" w:rsidRDefault="00607C29" w:rsidP="001028B4">
      <w:pPr>
        <w:spacing w:after="0"/>
        <w:rPr>
          <w:rFonts w:asciiTheme="minorHAnsi" w:hAnsiTheme="minorHAnsi" w:cstheme="minorHAnsi"/>
          <w:sz w:val="24"/>
          <w:szCs w:val="24"/>
        </w:rPr>
      </w:pPr>
    </w:p>
    <w:p w14:paraId="29D45834" w14:textId="77777777" w:rsidR="00607C29" w:rsidRPr="00223BEC" w:rsidRDefault="00607C29" w:rsidP="001028B4">
      <w:pPr>
        <w:spacing w:after="0"/>
        <w:rPr>
          <w:rFonts w:asciiTheme="minorHAnsi" w:hAnsiTheme="minorHAnsi" w:cstheme="minorHAnsi"/>
          <w:sz w:val="24"/>
          <w:szCs w:val="24"/>
        </w:rPr>
      </w:pPr>
    </w:p>
    <w:p w14:paraId="701C426F" w14:textId="2601B047"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072D8FA5" w14:textId="26B4128A"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[D5] Où êtes-vous né</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w:t>
      </w:r>
    </w:p>
    <w:p w14:paraId="79EC4F08" w14:textId="6537FA38"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79A0D88B"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Au Canada</w:t>
      </w:r>
    </w:p>
    <w:p w14:paraId="2AA04967" w14:textId="6CB55F09"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 xml:space="preserve">2] À l’étranger (veuillez </w:t>
      </w:r>
      <w:proofErr w:type="spellStart"/>
      <w:r w:rsidRPr="00223BEC">
        <w:rPr>
          <w:rFonts w:asciiTheme="minorHAnsi" w:hAnsiTheme="minorHAnsi" w:cstheme="minorHAnsi"/>
          <w:sz w:val="24"/>
          <w:szCs w:val="24"/>
        </w:rPr>
        <w:t>précisez</w:t>
      </w:r>
      <w:proofErr w:type="spellEnd"/>
      <w:r w:rsidRPr="00223BEC">
        <w:rPr>
          <w:rFonts w:asciiTheme="minorHAnsi" w:hAnsiTheme="minorHAnsi" w:cstheme="minorHAnsi"/>
          <w:sz w:val="24"/>
          <w:szCs w:val="24"/>
        </w:rPr>
        <w:t>)</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622CC676" w14:textId="77777777" w:rsidR="00607C29" w:rsidRPr="00223BEC" w:rsidRDefault="00607C29" w:rsidP="001028B4">
      <w:pPr>
        <w:spacing w:after="0"/>
        <w:rPr>
          <w:rFonts w:asciiTheme="minorHAnsi" w:hAnsiTheme="minorHAnsi" w:cstheme="minorHAnsi"/>
          <w:sz w:val="24"/>
          <w:szCs w:val="24"/>
        </w:rPr>
      </w:pPr>
    </w:p>
    <w:p w14:paraId="5B65ACBD" w14:textId="77777777" w:rsidR="00607C29" w:rsidRPr="00223BEC" w:rsidRDefault="00607C29" w:rsidP="001028B4">
      <w:pPr>
        <w:spacing w:after="0"/>
        <w:rPr>
          <w:rFonts w:asciiTheme="minorHAnsi" w:hAnsiTheme="minorHAnsi" w:cstheme="minorHAnsi"/>
          <w:sz w:val="24"/>
          <w:szCs w:val="24"/>
        </w:rPr>
      </w:pPr>
    </w:p>
    <w:p w14:paraId="6AC69919" w14:textId="0C6D626D"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5FEC3410" w14:textId="30CB7A16"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[D6] En quelle année êtes-vous arrivé</w:t>
      </w:r>
      <w:r w:rsidR="005B5897" w:rsidRPr="00223BEC">
        <w:rPr>
          <w:rFonts w:asciiTheme="minorHAnsi" w:hAnsiTheme="minorHAnsi" w:cstheme="minorHAnsi"/>
          <w:bCs/>
          <w:sz w:val="24"/>
          <w:szCs w:val="24"/>
        </w:rPr>
        <w:t>€</w:t>
      </w:r>
      <w:r w:rsidRPr="00223BEC">
        <w:rPr>
          <w:rFonts w:asciiTheme="minorHAnsi" w:hAnsiTheme="minorHAnsi" w:cstheme="minorHAnsi"/>
          <w:bCs/>
          <w:sz w:val="24"/>
          <w:szCs w:val="24"/>
        </w:rPr>
        <w:t xml:space="preserve"> au Canada?</w:t>
      </w:r>
    </w:p>
    <w:p w14:paraId="03963DE1" w14:textId="77777777" w:rsidR="00607C29" w:rsidRPr="00223BEC" w:rsidRDefault="00607C29" w:rsidP="001028B4">
      <w:pPr>
        <w:spacing w:after="0"/>
        <w:rPr>
          <w:rFonts w:asciiTheme="minorHAnsi" w:hAnsiTheme="minorHAnsi" w:cstheme="minorHAnsi"/>
          <w:sz w:val="24"/>
          <w:szCs w:val="24"/>
        </w:rPr>
      </w:pPr>
    </w:p>
    <w:p w14:paraId="43A79887" w14:textId="77777777" w:rsidR="00607C29" w:rsidRPr="00223BEC" w:rsidRDefault="00607C29" w:rsidP="001028B4">
      <w:pPr>
        <w:spacing w:after="0"/>
        <w:rPr>
          <w:rFonts w:asciiTheme="minorHAnsi" w:hAnsiTheme="minorHAnsi" w:cstheme="minorHAnsi"/>
          <w:sz w:val="24"/>
          <w:szCs w:val="24"/>
        </w:rPr>
      </w:pPr>
    </w:p>
    <w:p w14:paraId="35D0A214" w14:textId="2DD79CD0" w:rsidR="00390E3B" w:rsidRPr="00223BEC" w:rsidRDefault="00390E3B" w:rsidP="001028B4">
      <w:pPr>
        <w:spacing w:after="0"/>
        <w:rPr>
          <w:rFonts w:asciiTheme="minorHAnsi" w:hAnsiTheme="minorHAnsi" w:cstheme="minorHAnsi"/>
          <w:sz w:val="24"/>
          <w:szCs w:val="24"/>
        </w:rPr>
        <w:sectPr w:rsidR="00390E3B" w:rsidRPr="00223BEC" w:rsidSect="00A546E6">
          <w:type w:val="continuous"/>
          <w:pgSz w:w="12240" w:h="15840"/>
          <w:pgMar w:top="1440" w:right="1800" w:bottom="1440" w:left="1800" w:header="0" w:footer="0" w:gutter="0"/>
          <w:cols w:space="720"/>
          <w:formProt w:val="0"/>
          <w:docGrid w:linePitch="600" w:charSpace="32768"/>
        </w:sectPr>
      </w:pPr>
    </w:p>
    <w:p w14:paraId="1FE69BBB" w14:textId="77777777" w:rsidR="00607C29" w:rsidRPr="00223BEC" w:rsidRDefault="00607C29" w:rsidP="001028B4">
      <w:pPr>
        <w:spacing w:after="0"/>
        <w:rPr>
          <w:rFonts w:asciiTheme="minorHAnsi" w:hAnsiTheme="minorHAnsi" w:cstheme="minorHAnsi"/>
          <w:bCs/>
          <w:sz w:val="24"/>
          <w:szCs w:val="24"/>
        </w:rPr>
      </w:pPr>
      <w:r w:rsidRPr="00223BEC">
        <w:rPr>
          <w:rFonts w:asciiTheme="minorHAnsi" w:hAnsiTheme="minorHAnsi" w:cstheme="minorHAnsi"/>
          <w:bCs/>
          <w:sz w:val="24"/>
          <w:szCs w:val="24"/>
        </w:rPr>
        <w:t>[D7] Quelle est la première langue que vous avez apprise lorsque vous étiez enfant et que vous comprenez toujours?</w:t>
      </w:r>
    </w:p>
    <w:p w14:paraId="6CF10CD4"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EN CHOISIR AU PLUS DEUX</w:t>
      </w:r>
    </w:p>
    <w:p w14:paraId="76860E2F" w14:textId="09177B0F"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Rangée</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0FDB13F1"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Français</w:t>
      </w:r>
    </w:p>
    <w:p w14:paraId="6298C98F"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Anglais</w:t>
      </w:r>
    </w:p>
    <w:p w14:paraId="1A7957F5" w14:textId="6378AD69"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langue (spécifiez)</w:t>
      </w:r>
      <w:r w:rsidR="005B5897" w:rsidRPr="00223BEC">
        <w:rPr>
          <w:rFonts w:asciiTheme="minorHAnsi" w:hAnsiTheme="minorHAnsi" w:cstheme="minorHAnsi"/>
          <w:sz w:val="24"/>
          <w:szCs w:val="24"/>
        </w:rPr>
        <w:t> </w:t>
      </w:r>
      <w:r w:rsidRPr="00223BEC">
        <w:rPr>
          <w:rFonts w:asciiTheme="minorHAnsi" w:hAnsiTheme="minorHAnsi" w:cstheme="minorHAnsi"/>
          <w:sz w:val="24"/>
          <w:szCs w:val="24"/>
        </w:rPr>
        <w:t>:</w:t>
      </w:r>
    </w:p>
    <w:p w14:paraId="3C2FFFC9" w14:textId="77777777" w:rsidR="00607C29" w:rsidRPr="00223BEC" w:rsidRDefault="00607C29" w:rsidP="001028B4">
      <w:pPr>
        <w:spacing w:after="0"/>
        <w:rPr>
          <w:rFonts w:asciiTheme="minorHAnsi" w:hAnsiTheme="minorHAnsi" w:cstheme="minorHAnsi"/>
          <w:sz w:val="24"/>
          <w:szCs w:val="24"/>
        </w:rPr>
      </w:pPr>
    </w:p>
    <w:p w14:paraId="18749B30" w14:textId="77777777" w:rsidR="00607C29" w:rsidRPr="00223BEC" w:rsidRDefault="00607C29" w:rsidP="001028B4">
      <w:pPr>
        <w:spacing w:after="0"/>
        <w:rPr>
          <w:rFonts w:asciiTheme="minorHAnsi" w:hAnsiTheme="minorHAnsi" w:cstheme="minorHAnsi"/>
          <w:sz w:val="24"/>
          <w:szCs w:val="24"/>
        </w:rPr>
      </w:pPr>
      <w:r w:rsidRPr="00223BEC">
        <w:rPr>
          <w:rFonts w:asciiTheme="minorHAnsi" w:hAnsiTheme="minorHAnsi" w:cstheme="minorHAnsi"/>
          <w:sz w:val="24"/>
          <w:szCs w:val="24"/>
        </w:rPr>
        <w:t>Voilà qui met fin au sondage que nous avons effectué pour le compte de Finance Canada. Dans les mois à venir, le rapport sera disponible de Bibliothèque et Archives Canada. Nous vous remercions beaucoup d’avoir pris le temps d’y participer, nous vous en sommes reconnaissants.</w:t>
      </w:r>
    </w:p>
    <w:p w14:paraId="0B0DE2D4" w14:textId="77777777" w:rsidR="00EC1BFB" w:rsidRPr="00223BEC" w:rsidRDefault="00EC1BFB" w:rsidP="00607C29">
      <w:pPr>
        <w:pStyle w:val="rststyle-horizontalline"/>
        <w:jc w:val="both"/>
        <w:rPr>
          <w:rFonts w:asciiTheme="minorHAnsi" w:hAnsiTheme="minorHAnsi" w:cs="Calibri"/>
          <w:lang w:val="fr-CA"/>
        </w:rPr>
      </w:pPr>
    </w:p>
    <w:p w14:paraId="2EC38D53" w14:textId="77777777" w:rsidR="00EC1BFB" w:rsidRPr="00223BEC" w:rsidRDefault="00EC1BFB" w:rsidP="00607C29">
      <w:pPr>
        <w:jc w:val="both"/>
        <w:rPr>
          <w:rFonts w:asciiTheme="minorHAnsi" w:hAnsiTheme="minorHAnsi" w:cs="Calibri"/>
        </w:rPr>
        <w:sectPr w:rsidR="00EC1BFB" w:rsidRPr="00223BEC" w:rsidSect="00A546E6">
          <w:type w:val="continuous"/>
          <w:pgSz w:w="12240" w:h="15840"/>
          <w:pgMar w:top="1440" w:right="1800" w:bottom="1440" w:left="1800" w:header="0" w:footer="0" w:gutter="0"/>
          <w:cols w:space="720"/>
          <w:formProt w:val="0"/>
        </w:sectPr>
      </w:pPr>
    </w:p>
    <w:p w14:paraId="31D7D769" w14:textId="2721D6CE" w:rsidR="003D626F" w:rsidRPr="00223BEC" w:rsidRDefault="003D626F">
      <w:pPr>
        <w:spacing w:after="0" w:line="240" w:lineRule="auto"/>
        <w:rPr>
          <w:rFonts w:asciiTheme="minorHAnsi" w:hAnsiTheme="minorHAnsi"/>
        </w:rPr>
      </w:pPr>
      <w:r w:rsidRPr="00223BEC">
        <w:rPr>
          <w:rFonts w:asciiTheme="minorHAnsi" w:hAnsiTheme="minorHAnsi"/>
        </w:rPr>
        <w:br w:type="page"/>
      </w:r>
    </w:p>
    <w:p w14:paraId="1FBA8110" w14:textId="620BD8BF" w:rsidR="00B4709D" w:rsidRPr="00223BEC" w:rsidRDefault="00312477" w:rsidP="008D2D29">
      <w:pPr>
        <w:pStyle w:val="Titre3"/>
        <w:rPr>
          <w:rFonts w:asciiTheme="minorHAnsi" w:hAnsiTheme="minorHAnsi"/>
          <w:sz w:val="28"/>
          <w:szCs w:val="28"/>
        </w:rPr>
      </w:pPr>
      <w:bookmarkStart w:id="44" w:name="_Toc65583899"/>
      <w:r w:rsidRPr="00223BEC">
        <w:rPr>
          <w:rFonts w:asciiTheme="minorHAnsi" w:hAnsiTheme="minorHAnsi"/>
          <w:sz w:val="28"/>
          <w:szCs w:val="28"/>
        </w:rPr>
        <w:lastRenderedPageBreak/>
        <w:t>Annexe</w:t>
      </w:r>
      <w:r w:rsidR="00B4709D" w:rsidRPr="00223BEC">
        <w:rPr>
          <w:rFonts w:asciiTheme="minorHAnsi" w:hAnsiTheme="minorHAnsi"/>
          <w:sz w:val="28"/>
          <w:szCs w:val="28"/>
        </w:rPr>
        <w:t xml:space="preserve"> </w:t>
      </w:r>
      <w:r w:rsidR="00223BEC">
        <w:rPr>
          <w:rFonts w:asciiTheme="minorHAnsi" w:hAnsiTheme="minorHAnsi"/>
          <w:sz w:val="28"/>
          <w:szCs w:val="28"/>
        </w:rPr>
        <w:t>C</w:t>
      </w:r>
      <w:r w:rsidR="00B4709D" w:rsidRPr="00223BEC">
        <w:rPr>
          <w:rFonts w:asciiTheme="minorHAnsi" w:hAnsiTheme="minorHAnsi"/>
          <w:sz w:val="28"/>
          <w:szCs w:val="28"/>
        </w:rPr>
        <w:t xml:space="preserve"> –</w:t>
      </w:r>
      <w:r w:rsidRPr="00223BEC">
        <w:rPr>
          <w:rFonts w:asciiTheme="minorHAnsi" w:hAnsiTheme="minorHAnsi"/>
          <w:sz w:val="28"/>
          <w:szCs w:val="28"/>
        </w:rPr>
        <w:t xml:space="preserve"> </w:t>
      </w:r>
      <w:r w:rsidR="00B4709D" w:rsidRPr="00223BEC">
        <w:rPr>
          <w:rFonts w:asciiTheme="minorHAnsi" w:hAnsiTheme="minorHAnsi"/>
          <w:sz w:val="28"/>
          <w:szCs w:val="28"/>
        </w:rPr>
        <w:t>Questionnaire</w:t>
      </w:r>
      <w:r w:rsidR="008D2D29" w:rsidRPr="00223BEC">
        <w:rPr>
          <w:rFonts w:asciiTheme="minorHAnsi" w:hAnsiTheme="minorHAnsi"/>
          <w:sz w:val="28"/>
          <w:szCs w:val="28"/>
        </w:rPr>
        <w:t xml:space="preserve"> vague 2</w:t>
      </w:r>
      <w:bookmarkEnd w:id="44"/>
    </w:p>
    <w:p w14:paraId="251D8336" w14:textId="77777777" w:rsidR="005B5897" w:rsidRPr="00223BEC" w:rsidRDefault="005B5897" w:rsidP="003D626F">
      <w:pPr>
        <w:spacing w:after="0"/>
        <w:rPr>
          <w:rFonts w:asciiTheme="minorHAnsi" w:hAnsiTheme="minorHAnsi" w:cstheme="minorHAnsi"/>
          <w:sz w:val="24"/>
          <w:szCs w:val="24"/>
        </w:rPr>
      </w:pPr>
    </w:p>
    <w:p w14:paraId="5D750AF1" w14:textId="6E319B09" w:rsidR="00B4709D" w:rsidRPr="00223BEC" w:rsidRDefault="00B4709D" w:rsidP="003D626F">
      <w:pPr>
        <w:spacing w:after="0"/>
        <w:rPr>
          <w:rFonts w:asciiTheme="minorHAnsi" w:hAnsiTheme="minorHAnsi" w:cstheme="minorHAnsi"/>
          <w:sz w:val="24"/>
          <w:szCs w:val="24"/>
        </w:rPr>
      </w:pPr>
    </w:p>
    <w:bookmarkEnd w:id="18"/>
    <w:bookmarkEnd w:id="19"/>
    <w:p w14:paraId="5F9D9AC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Merci de remplir le présent sondage portant sur des enjeux qui intéressent actuellement les Canadiens.</w:t>
      </w:r>
    </w:p>
    <w:p w14:paraId="3C473575" w14:textId="77777777" w:rsidR="00EC3DB1" w:rsidRPr="00223BEC" w:rsidRDefault="00EC3DB1" w:rsidP="003D626F">
      <w:pPr>
        <w:spacing w:after="0"/>
        <w:rPr>
          <w:rFonts w:asciiTheme="minorHAnsi" w:hAnsiTheme="minorHAnsi" w:cstheme="minorHAnsi"/>
          <w:sz w:val="24"/>
          <w:szCs w:val="24"/>
        </w:rPr>
      </w:pPr>
    </w:p>
    <w:p w14:paraId="12DAA4B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Votre participation est volontaire et toutes vos réponses demeureront confidentielles. Il faut environ 12 minutes pour répondre au sondage, lequel est enregistré auprès du Conseil de recherche et d'intelligence marketing canadien (CRIC). Le code est 20200812-LE289.</w:t>
      </w:r>
    </w:p>
    <w:p w14:paraId="68ECF650" w14:textId="77777777" w:rsidR="00EC3DB1" w:rsidRPr="00223BEC" w:rsidRDefault="00EC3DB1" w:rsidP="003D626F">
      <w:pPr>
        <w:spacing w:after="0"/>
        <w:rPr>
          <w:rFonts w:asciiTheme="minorHAnsi" w:hAnsiTheme="minorHAnsi" w:cstheme="minorHAnsi"/>
          <w:sz w:val="24"/>
          <w:szCs w:val="24"/>
        </w:rPr>
      </w:pPr>
    </w:p>
    <w:p w14:paraId="65B236F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Cliquez ici si vous souhaitez vérifier l’authenticité du présent sondage et ici pour lire notre politique de confidentialité.</w:t>
      </w:r>
    </w:p>
    <w:p w14:paraId="00F4CFF9" w14:textId="77777777" w:rsidR="00EC3DB1" w:rsidRPr="00223BEC" w:rsidRDefault="00EC3DB1" w:rsidP="003D626F">
      <w:pPr>
        <w:spacing w:after="0"/>
        <w:rPr>
          <w:rFonts w:asciiTheme="minorHAnsi" w:hAnsiTheme="minorHAnsi" w:cstheme="minorHAnsi"/>
          <w:sz w:val="24"/>
          <w:szCs w:val="24"/>
        </w:rPr>
      </w:pPr>
    </w:p>
    <w:p w14:paraId="4ADB362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Veuillez cliquer ici pour obtenir de l’aide.</w:t>
      </w:r>
    </w:p>
    <w:p w14:paraId="56BA81CA" w14:textId="77777777" w:rsidR="00EC3DB1" w:rsidRPr="00223BEC" w:rsidRDefault="00EC3DB1" w:rsidP="003D626F">
      <w:pPr>
        <w:spacing w:after="0"/>
        <w:rPr>
          <w:rFonts w:asciiTheme="minorHAnsi" w:hAnsiTheme="minorHAnsi" w:cstheme="minorHAnsi"/>
          <w:sz w:val="24"/>
          <w:szCs w:val="24"/>
        </w:rPr>
      </w:pPr>
    </w:p>
    <w:p w14:paraId="4C120A15" w14:textId="77777777" w:rsidR="00EC3DB1" w:rsidRPr="00223BEC" w:rsidRDefault="00EC3DB1" w:rsidP="003D626F">
      <w:pPr>
        <w:spacing w:after="0"/>
        <w:rPr>
          <w:rFonts w:asciiTheme="minorHAnsi" w:hAnsiTheme="minorHAnsi" w:cstheme="minorHAnsi"/>
          <w:sz w:val="24"/>
          <w:szCs w:val="24"/>
        </w:rPr>
      </w:pPr>
    </w:p>
    <w:p w14:paraId="6B19B074"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53933066"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[QA] Quelqu’un au sein de votre foyer travaille-t-il pour l’une ou l’autre des organisations suivantes?</w:t>
      </w:r>
    </w:p>
    <w:p w14:paraId="50B4A66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CHOISISSEZ TOUTES LES RÉPONSES APPLICABLES.</w:t>
      </w:r>
    </w:p>
    <w:p w14:paraId="3D5F8B3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156D7F4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Une firme de recherche en marketing</w:t>
      </w:r>
    </w:p>
    <w:p w14:paraId="24B776C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Un magazine ou un quotidien</w:t>
      </w:r>
    </w:p>
    <w:p w14:paraId="2D551A9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Une agence de publicité ou une firme de graphisme</w:t>
      </w:r>
    </w:p>
    <w:p w14:paraId="34EA12A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Un parti politique</w:t>
      </w:r>
    </w:p>
    <w:p w14:paraId="12DB98C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Une station radiophonique ou de télévision</w:t>
      </w:r>
    </w:p>
    <w:p w14:paraId="0D80853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Une firme de relations publiques</w:t>
      </w:r>
    </w:p>
    <w:p w14:paraId="1682C1E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Le gouvernement fédéral ou provincial</w:t>
      </w:r>
    </w:p>
    <w:p w14:paraId="3154B21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97] Aucune de ces organisations</w:t>
      </w:r>
    </w:p>
    <w:p w14:paraId="19414F5D" w14:textId="77777777" w:rsidR="00EC3DB1" w:rsidRPr="00223BEC" w:rsidRDefault="00EC3DB1" w:rsidP="003D626F">
      <w:pPr>
        <w:spacing w:after="0"/>
        <w:rPr>
          <w:rFonts w:asciiTheme="minorHAnsi" w:hAnsiTheme="minorHAnsi" w:cstheme="minorHAnsi"/>
          <w:sz w:val="24"/>
          <w:szCs w:val="24"/>
        </w:rPr>
      </w:pPr>
    </w:p>
    <w:p w14:paraId="798E53EF" w14:textId="77777777" w:rsidR="00EC3DB1" w:rsidRPr="00223BEC" w:rsidRDefault="00EC3DB1" w:rsidP="003D626F">
      <w:pPr>
        <w:spacing w:after="0"/>
        <w:rPr>
          <w:rFonts w:asciiTheme="minorHAnsi" w:hAnsiTheme="minorHAnsi" w:cstheme="minorHAnsi"/>
          <w:sz w:val="24"/>
          <w:szCs w:val="24"/>
        </w:rPr>
      </w:pPr>
    </w:p>
    <w:p w14:paraId="6436FE05"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2CBBEBF2"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[QB] Êtes-vous...</w:t>
      </w:r>
    </w:p>
    <w:p w14:paraId="40576C7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74EA05D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Une femme</w:t>
      </w:r>
    </w:p>
    <w:p w14:paraId="50EF3B2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Un homme</w:t>
      </w:r>
    </w:p>
    <w:p w14:paraId="04BC776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Genre diverse</w:t>
      </w:r>
    </w:p>
    <w:p w14:paraId="4D3C4031" w14:textId="77777777" w:rsidR="00EC3DB1" w:rsidRPr="00223BEC" w:rsidRDefault="00EC3DB1" w:rsidP="003D626F">
      <w:pPr>
        <w:spacing w:after="0"/>
        <w:rPr>
          <w:rFonts w:asciiTheme="minorHAnsi" w:hAnsiTheme="minorHAnsi" w:cstheme="minorHAnsi"/>
          <w:sz w:val="24"/>
          <w:szCs w:val="24"/>
        </w:rPr>
      </w:pPr>
    </w:p>
    <w:p w14:paraId="1B7778FC" w14:textId="77777777" w:rsidR="00EC3DB1" w:rsidRPr="00223BEC" w:rsidRDefault="00EC3DB1" w:rsidP="003D626F">
      <w:pPr>
        <w:spacing w:after="0"/>
        <w:rPr>
          <w:rFonts w:asciiTheme="minorHAnsi" w:hAnsiTheme="minorHAnsi" w:cstheme="minorHAnsi"/>
          <w:sz w:val="24"/>
          <w:szCs w:val="24"/>
        </w:rPr>
      </w:pPr>
    </w:p>
    <w:p w14:paraId="51692593"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49D363ED"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lastRenderedPageBreak/>
        <w:t>[QC] Quelle est votre année de naissance?</w:t>
      </w:r>
    </w:p>
    <w:p w14:paraId="4DAD47AD" w14:textId="77777777" w:rsidR="00EC3DB1" w:rsidRPr="00223BEC" w:rsidRDefault="00EC3DB1" w:rsidP="003D626F">
      <w:pPr>
        <w:spacing w:after="0"/>
        <w:rPr>
          <w:rFonts w:asciiTheme="minorHAnsi" w:hAnsiTheme="minorHAnsi" w:cstheme="minorHAnsi"/>
          <w:sz w:val="24"/>
          <w:szCs w:val="24"/>
        </w:rPr>
      </w:pPr>
    </w:p>
    <w:p w14:paraId="0BA383C1" w14:textId="77777777" w:rsidR="00EC3DB1" w:rsidRPr="00223BEC" w:rsidRDefault="00EC3DB1" w:rsidP="003D626F">
      <w:pPr>
        <w:spacing w:after="0"/>
        <w:rPr>
          <w:rFonts w:asciiTheme="minorHAnsi" w:hAnsiTheme="minorHAnsi" w:cstheme="minorHAnsi"/>
          <w:sz w:val="24"/>
          <w:szCs w:val="24"/>
        </w:rPr>
      </w:pPr>
    </w:p>
    <w:p w14:paraId="1B0236AB"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3EF7F066"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[QD] À quelle catégorie d’âge appartenez-vous?</w:t>
      </w:r>
    </w:p>
    <w:p w14:paraId="48CE4E5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2D9F94C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0] Moins de 18 ans</w:t>
      </w:r>
    </w:p>
    <w:p w14:paraId="5E1A785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18 à 24</w:t>
      </w:r>
    </w:p>
    <w:p w14:paraId="3887A5B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25 à 34</w:t>
      </w:r>
    </w:p>
    <w:p w14:paraId="46ECCD2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35 à 44</w:t>
      </w:r>
    </w:p>
    <w:p w14:paraId="0586EDB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45 à 54</w:t>
      </w:r>
    </w:p>
    <w:p w14:paraId="245A673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55 à 64</w:t>
      </w:r>
    </w:p>
    <w:p w14:paraId="3B3570E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65 et plus</w:t>
      </w:r>
    </w:p>
    <w:p w14:paraId="0C385CC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Je préfère ne pas répondre</w:t>
      </w:r>
    </w:p>
    <w:p w14:paraId="694C0D7D" w14:textId="77777777" w:rsidR="00EC3DB1" w:rsidRPr="00223BEC" w:rsidRDefault="00EC3DB1" w:rsidP="003D626F">
      <w:pPr>
        <w:spacing w:after="0"/>
        <w:rPr>
          <w:rFonts w:asciiTheme="minorHAnsi" w:hAnsiTheme="minorHAnsi" w:cstheme="minorHAnsi"/>
          <w:sz w:val="24"/>
          <w:szCs w:val="24"/>
        </w:rPr>
      </w:pPr>
    </w:p>
    <w:p w14:paraId="25AE7464" w14:textId="77777777" w:rsidR="00EC3DB1" w:rsidRPr="00223BEC" w:rsidRDefault="00EC3DB1" w:rsidP="003D626F">
      <w:pPr>
        <w:spacing w:after="0"/>
        <w:rPr>
          <w:rFonts w:asciiTheme="minorHAnsi" w:hAnsiTheme="minorHAnsi" w:cstheme="minorHAnsi"/>
          <w:sz w:val="24"/>
          <w:szCs w:val="24"/>
        </w:rPr>
      </w:pPr>
    </w:p>
    <w:p w14:paraId="7F35C778"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4D323A0F"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[PROV] Dans quelle province ou quel territoire habitez-vous?</w:t>
      </w:r>
    </w:p>
    <w:p w14:paraId="1AEA27D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24074D8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[AB] Alberta</w:t>
      </w:r>
    </w:p>
    <w:p w14:paraId="4735250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[BC] Colombie-Britannique</w:t>
      </w:r>
    </w:p>
    <w:p w14:paraId="5CD97AB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[MB] Manitoba</w:t>
      </w:r>
    </w:p>
    <w:p w14:paraId="1E45B92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[NB] Nouveau-Brunswick</w:t>
      </w:r>
    </w:p>
    <w:p w14:paraId="73DC5AD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[NF] Terre-Neuve et Labrador</w:t>
      </w:r>
    </w:p>
    <w:p w14:paraId="6794DB5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[NT] Territoires du Nord-Ouest</w:t>
      </w:r>
    </w:p>
    <w:p w14:paraId="54B07E1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[NS] Nouvelle-Écosse</w:t>
      </w:r>
    </w:p>
    <w:p w14:paraId="11E2032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[NU] Nunavut</w:t>
      </w:r>
    </w:p>
    <w:p w14:paraId="269F13D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[ON] Ontario</w:t>
      </w:r>
    </w:p>
    <w:p w14:paraId="3FC89C1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 xml:space="preserve">[PE] </w:t>
      </w:r>
      <w:proofErr w:type="spellStart"/>
      <w:r w:rsidRPr="00223BEC">
        <w:rPr>
          <w:rFonts w:asciiTheme="minorHAnsi" w:hAnsiTheme="minorHAnsi" w:cstheme="minorHAnsi"/>
          <w:sz w:val="24"/>
          <w:szCs w:val="24"/>
        </w:rPr>
        <w:t>Ile-du-Prince-Édouard</w:t>
      </w:r>
      <w:proofErr w:type="spellEnd"/>
    </w:p>
    <w:p w14:paraId="0E19ADD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[QC] Québec</w:t>
      </w:r>
    </w:p>
    <w:p w14:paraId="0A2E2E5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[SK] Saskatchewan</w:t>
      </w:r>
    </w:p>
    <w:p w14:paraId="28B4FD1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[YK] Yukon</w:t>
      </w:r>
    </w:p>
    <w:p w14:paraId="425E901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97] Aucune de ces provinces ou territoires</w:t>
      </w:r>
    </w:p>
    <w:p w14:paraId="40CA53F7" w14:textId="77777777" w:rsidR="00EC3DB1" w:rsidRPr="00223BEC" w:rsidRDefault="00EC3DB1" w:rsidP="003D626F">
      <w:pPr>
        <w:spacing w:after="0"/>
        <w:rPr>
          <w:rFonts w:asciiTheme="minorHAnsi" w:hAnsiTheme="minorHAnsi" w:cstheme="minorHAnsi"/>
          <w:sz w:val="24"/>
          <w:szCs w:val="24"/>
        </w:rPr>
      </w:pPr>
    </w:p>
    <w:p w14:paraId="2D03F882" w14:textId="77777777" w:rsidR="00EC3DB1" w:rsidRPr="00223BEC" w:rsidRDefault="00EC3DB1" w:rsidP="003D626F">
      <w:pPr>
        <w:spacing w:after="0"/>
        <w:rPr>
          <w:rFonts w:asciiTheme="minorHAnsi" w:hAnsiTheme="minorHAnsi" w:cstheme="minorHAnsi"/>
          <w:sz w:val="24"/>
          <w:szCs w:val="24"/>
        </w:rPr>
      </w:pPr>
    </w:p>
    <w:p w14:paraId="0C615B89"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0E01551D"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[PROV2] PROVINCE AVEC REGROUPEMENT POUR PRAIRIES &amp; MARITIMES</w:t>
      </w:r>
    </w:p>
    <w:p w14:paraId="642AF1C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5E8B557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[BC] Colombie-Britannique</w:t>
      </w:r>
    </w:p>
    <w:p w14:paraId="225B543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[AB] Alberta</w:t>
      </w:r>
    </w:p>
    <w:p w14:paraId="24BB41A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[PR] Prairies</w:t>
      </w:r>
    </w:p>
    <w:p w14:paraId="3ED1DAC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[ON] Ontario</w:t>
      </w:r>
    </w:p>
    <w:p w14:paraId="13C24EC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[QC] Québec</w:t>
      </w:r>
    </w:p>
    <w:p w14:paraId="2055A76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[AT] Maritimes</w:t>
      </w:r>
    </w:p>
    <w:p w14:paraId="1104C6B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[NT] Territoires du Nord-Ouest</w:t>
      </w:r>
    </w:p>
    <w:p w14:paraId="7F48CE5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[YK] Yukon</w:t>
      </w:r>
    </w:p>
    <w:p w14:paraId="2721F59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[NU] Nunavut</w:t>
      </w:r>
    </w:p>
    <w:p w14:paraId="5CD69A9C" w14:textId="77777777" w:rsidR="00EC3DB1" w:rsidRPr="00223BEC" w:rsidRDefault="00EC3DB1" w:rsidP="003D626F">
      <w:pPr>
        <w:spacing w:after="0"/>
        <w:rPr>
          <w:rFonts w:asciiTheme="minorHAnsi" w:hAnsiTheme="minorHAnsi" w:cstheme="minorHAnsi"/>
          <w:sz w:val="24"/>
          <w:szCs w:val="24"/>
        </w:rPr>
      </w:pPr>
    </w:p>
    <w:p w14:paraId="2FF631D5" w14:textId="77777777" w:rsidR="00EC3DB1" w:rsidRPr="00223BEC" w:rsidRDefault="00EC3DB1" w:rsidP="003D626F">
      <w:pPr>
        <w:spacing w:after="0"/>
        <w:rPr>
          <w:rFonts w:asciiTheme="minorHAnsi" w:hAnsiTheme="minorHAnsi" w:cstheme="minorHAnsi"/>
          <w:sz w:val="24"/>
          <w:szCs w:val="24"/>
        </w:rPr>
      </w:pPr>
    </w:p>
    <w:p w14:paraId="44B315D9"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2559ECA4"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[INDI] Vous considérez-vous comme un autochtone, c'est-à-dire comme un membre des Premières Nations (Indien d'Amérique du Nord), un Métis ou un Inuk (Inuit)?</w:t>
      </w:r>
    </w:p>
    <w:p w14:paraId="05D81C0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4EB736B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65BA067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2C968E6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Je préfère ne pas répondre</w:t>
      </w:r>
    </w:p>
    <w:p w14:paraId="26E19501" w14:textId="77777777" w:rsidR="00EC3DB1" w:rsidRPr="00223BEC" w:rsidRDefault="00EC3DB1" w:rsidP="003D626F">
      <w:pPr>
        <w:spacing w:after="0"/>
        <w:rPr>
          <w:rFonts w:asciiTheme="minorHAnsi" w:hAnsiTheme="minorHAnsi" w:cstheme="minorHAnsi"/>
          <w:sz w:val="24"/>
          <w:szCs w:val="24"/>
        </w:rPr>
      </w:pPr>
    </w:p>
    <w:p w14:paraId="5D3FB54A" w14:textId="77777777" w:rsidR="00EC3DB1" w:rsidRPr="00223BEC" w:rsidRDefault="00EC3DB1" w:rsidP="003D626F">
      <w:pPr>
        <w:spacing w:after="0"/>
        <w:rPr>
          <w:rFonts w:asciiTheme="minorHAnsi" w:hAnsiTheme="minorHAnsi" w:cstheme="minorHAnsi"/>
          <w:sz w:val="24"/>
          <w:szCs w:val="24"/>
        </w:rPr>
      </w:pPr>
    </w:p>
    <w:p w14:paraId="371E18D0" w14:textId="77C1B4BD"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18AAA80D"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[BUS1] Quel est le titre de votre poste?</w:t>
      </w:r>
    </w:p>
    <w:p w14:paraId="65FDAEF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502D6AE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PDG/Directeur général (CEO)</w:t>
      </w:r>
    </w:p>
    <w:p w14:paraId="796B1CD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Directeur financier (CFO)</w:t>
      </w:r>
    </w:p>
    <w:p w14:paraId="1D3D9CA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Chef des opérations (COO)</w:t>
      </w:r>
    </w:p>
    <w:p w14:paraId="5FAE752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Administrateur</w:t>
      </w:r>
    </w:p>
    <w:p w14:paraId="42D20B0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Président</w:t>
      </w:r>
    </w:p>
    <w:p w14:paraId="0EFDD08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Directeur</w:t>
      </w:r>
    </w:p>
    <w:p w14:paraId="3A36963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Partenaire</w:t>
      </w:r>
    </w:p>
    <w:p w14:paraId="5B2E033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Vice-président exécutif</w:t>
      </w:r>
    </w:p>
    <w:p w14:paraId="0F3E2E2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Premier vice-président</w:t>
      </w:r>
    </w:p>
    <w:p w14:paraId="5F7D212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Propriétaire</w:t>
      </w:r>
    </w:p>
    <w:p w14:paraId="5E6CA0B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(précisez) :</w:t>
      </w:r>
    </w:p>
    <w:p w14:paraId="085F63E1" w14:textId="77777777" w:rsidR="00EC3DB1" w:rsidRPr="00223BEC" w:rsidRDefault="00EC3DB1" w:rsidP="003D626F">
      <w:pPr>
        <w:spacing w:after="0"/>
        <w:rPr>
          <w:rFonts w:asciiTheme="minorHAnsi" w:hAnsiTheme="minorHAnsi" w:cstheme="minorHAnsi"/>
          <w:sz w:val="24"/>
          <w:szCs w:val="24"/>
        </w:rPr>
      </w:pPr>
    </w:p>
    <w:p w14:paraId="18AE131D" w14:textId="77777777" w:rsidR="00EC3DB1" w:rsidRPr="00223BEC" w:rsidRDefault="00EC3DB1" w:rsidP="003D626F">
      <w:pPr>
        <w:spacing w:after="0"/>
        <w:rPr>
          <w:rFonts w:asciiTheme="minorHAnsi" w:hAnsiTheme="minorHAnsi" w:cstheme="minorHAnsi"/>
          <w:sz w:val="24"/>
          <w:szCs w:val="24"/>
        </w:rPr>
      </w:pPr>
    </w:p>
    <w:p w14:paraId="4E8773D2" w14:textId="04B46C5E"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3D732B43"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[BUS1A] Lorsqu'il s'agit des plus hauts niveaux de la gestion et des décisions exécutives dans votre entreprise, lequel des éléments suivants décrit le mieux votre responsabilité?</w:t>
      </w:r>
    </w:p>
    <w:p w14:paraId="064F795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31EFBE5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Vous êtes le premier responsable des décisions exécutives.</w:t>
      </w:r>
    </w:p>
    <w:p w14:paraId="5565525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Vous faites partie d'un groupe dont les membres sont directement responsables de ces décisions ou y contribuent.</w:t>
      </w:r>
    </w:p>
    <w:p w14:paraId="2B13B0F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Vous avez une contribution et/ou une responsabilité limitée sur ces questions.</w:t>
      </w:r>
    </w:p>
    <w:p w14:paraId="2D77B3E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Vous n'avez aucune responsabilité directe dans les décisions exécutives.</w:t>
      </w:r>
    </w:p>
    <w:p w14:paraId="643DF1D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99] Je ne sais pas/Je préfère ne pas répondre</w:t>
      </w:r>
    </w:p>
    <w:p w14:paraId="3773E381" w14:textId="77777777" w:rsidR="00EC3DB1" w:rsidRPr="00223BEC" w:rsidRDefault="00EC3DB1" w:rsidP="003D626F">
      <w:pPr>
        <w:spacing w:after="0"/>
        <w:rPr>
          <w:rFonts w:asciiTheme="minorHAnsi" w:hAnsiTheme="minorHAnsi" w:cstheme="minorHAnsi"/>
          <w:sz w:val="24"/>
          <w:szCs w:val="24"/>
        </w:rPr>
      </w:pPr>
    </w:p>
    <w:p w14:paraId="55FF54EB" w14:textId="77777777" w:rsidR="00EC3DB1" w:rsidRPr="00223BEC" w:rsidRDefault="00EC3DB1" w:rsidP="003D626F">
      <w:pPr>
        <w:spacing w:after="0"/>
        <w:rPr>
          <w:rFonts w:asciiTheme="minorHAnsi" w:hAnsiTheme="minorHAnsi" w:cstheme="minorHAnsi"/>
          <w:sz w:val="24"/>
          <w:szCs w:val="24"/>
        </w:rPr>
      </w:pPr>
    </w:p>
    <w:p w14:paraId="73EBA540" w14:textId="42190C72"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322F7CD7"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[BUS3] Combien de personnes employez-vous, y compris dans les filiales que vous possédez?</w:t>
      </w:r>
    </w:p>
    <w:p w14:paraId="62D50FD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22CE36E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1-4</w:t>
      </w:r>
    </w:p>
    <w:p w14:paraId="5C1CF67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5-99</w:t>
      </w:r>
    </w:p>
    <w:p w14:paraId="5E26FB3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100-499</w:t>
      </w:r>
    </w:p>
    <w:p w14:paraId="187FF5E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Plus de 500</w:t>
      </w:r>
    </w:p>
    <w:p w14:paraId="000943A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Je ne sais pas/Je préfère ne pas répondre</w:t>
      </w:r>
    </w:p>
    <w:p w14:paraId="7E7477D6" w14:textId="77777777" w:rsidR="00EC3DB1" w:rsidRPr="00223BEC" w:rsidRDefault="00EC3DB1" w:rsidP="003D626F">
      <w:pPr>
        <w:spacing w:after="0"/>
        <w:rPr>
          <w:rFonts w:asciiTheme="minorHAnsi" w:hAnsiTheme="minorHAnsi" w:cstheme="minorHAnsi"/>
          <w:sz w:val="24"/>
          <w:szCs w:val="24"/>
        </w:rPr>
      </w:pPr>
    </w:p>
    <w:p w14:paraId="407CCA86" w14:textId="77777777" w:rsidR="00EC3DB1" w:rsidRPr="00223BEC" w:rsidRDefault="00EC3DB1" w:rsidP="003D626F">
      <w:pPr>
        <w:spacing w:after="0"/>
        <w:rPr>
          <w:rFonts w:asciiTheme="minorHAnsi" w:hAnsiTheme="minorHAnsi" w:cstheme="minorHAnsi"/>
          <w:sz w:val="24"/>
          <w:szCs w:val="24"/>
        </w:rPr>
      </w:pPr>
    </w:p>
    <w:p w14:paraId="552652B7" w14:textId="010F3BFB"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3A40156A"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[BUS4] Quel est le secteur d'activité principal de votre entreprise?</w:t>
      </w:r>
    </w:p>
    <w:p w14:paraId="478262A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701007D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Construction et immobilier</w:t>
      </w:r>
    </w:p>
    <w:p w14:paraId="3208EAF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Voyages, tourisme et loisirs</w:t>
      </w:r>
    </w:p>
    <w:p w14:paraId="1B2BD4B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Hôtellerie</w:t>
      </w:r>
    </w:p>
    <w:p w14:paraId="7B8D0E8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Technologie, médias et télécoms</w:t>
      </w:r>
    </w:p>
    <w:p w14:paraId="6D744AC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Produits de consommation (alimentation et boissons, commerce de détail, logistique, automobile)</w:t>
      </w:r>
    </w:p>
    <w:p w14:paraId="2164C0F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Fabrication</w:t>
      </w:r>
    </w:p>
    <w:p w14:paraId="314C223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Transport</w:t>
      </w:r>
    </w:p>
    <w:p w14:paraId="50C896C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Soins de santé</w:t>
      </w:r>
    </w:p>
    <w:p w14:paraId="3A4E30F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Services financiers</w:t>
      </w:r>
    </w:p>
    <w:p w14:paraId="64B9E65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Agriculture, chasse, sylviculture et pêche</w:t>
      </w:r>
    </w:p>
    <w:p w14:paraId="4AC6C40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11] Mines et carrières</w:t>
      </w:r>
    </w:p>
    <w:p w14:paraId="465AA59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12] Électricité, gaz et eau/ services publics</w:t>
      </w:r>
    </w:p>
    <w:p w14:paraId="1E8E9CE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13] Services professionnels</w:t>
      </w:r>
    </w:p>
    <w:p w14:paraId="6025C24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14] Autres services aux entreprises</w:t>
      </w:r>
    </w:p>
    <w:p w14:paraId="239AE36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15] Éducation et services sociaux, services personnels</w:t>
      </w:r>
    </w:p>
    <w:p w14:paraId="0812B67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16] Pétrole et gaz</w:t>
      </w:r>
    </w:p>
    <w:p w14:paraId="50EDE69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(veuillez préciser) :</w:t>
      </w:r>
    </w:p>
    <w:p w14:paraId="51B40B04" w14:textId="77777777" w:rsidR="00EC3DB1" w:rsidRPr="00223BEC" w:rsidRDefault="00EC3DB1" w:rsidP="003D626F">
      <w:pPr>
        <w:spacing w:after="0"/>
        <w:rPr>
          <w:rFonts w:asciiTheme="minorHAnsi" w:hAnsiTheme="minorHAnsi" w:cstheme="minorHAnsi"/>
          <w:sz w:val="24"/>
          <w:szCs w:val="24"/>
        </w:rPr>
      </w:pPr>
    </w:p>
    <w:p w14:paraId="2C602F9C" w14:textId="77777777" w:rsidR="00EC3DB1" w:rsidRPr="00223BEC" w:rsidRDefault="00EC3DB1" w:rsidP="003D626F">
      <w:pPr>
        <w:spacing w:after="0"/>
        <w:rPr>
          <w:rFonts w:asciiTheme="minorHAnsi" w:hAnsiTheme="minorHAnsi" w:cstheme="minorHAnsi"/>
          <w:sz w:val="24"/>
          <w:szCs w:val="24"/>
        </w:rPr>
      </w:pPr>
    </w:p>
    <w:p w14:paraId="03178255" w14:textId="1B7681D9"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37EF9D3E"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[D4] Laquelle des catégories suivantes décrit le mieux la somme des revenus annuels avant impôts de tous les membres de votre foyer?</w:t>
      </w:r>
    </w:p>
    <w:p w14:paraId="7E702D5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Rangée:</w:t>
      </w:r>
    </w:p>
    <w:p w14:paraId="3089317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Moins de 20 000 $</w:t>
      </w:r>
    </w:p>
    <w:p w14:paraId="1A3B4C4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Entre 20 000 $ et 40 000 $</w:t>
      </w:r>
    </w:p>
    <w:p w14:paraId="6FE9A2B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Entre 40 000 $ et 60 000 $</w:t>
      </w:r>
    </w:p>
    <w:p w14:paraId="71145AC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Entre 60 000 $ et 80 000 $</w:t>
      </w:r>
    </w:p>
    <w:p w14:paraId="34EAD6A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Entre 80 000 $ et 100 000 $</w:t>
      </w:r>
    </w:p>
    <w:p w14:paraId="3039F9E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Entre 100 000 $ et 150 000 $</w:t>
      </w:r>
    </w:p>
    <w:p w14:paraId="3B35951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150 000 $ et plus</w:t>
      </w:r>
    </w:p>
    <w:p w14:paraId="11A69D8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Je préfère ne pas répondre</w:t>
      </w:r>
    </w:p>
    <w:p w14:paraId="3FF71B84" w14:textId="77777777" w:rsidR="00EC3DB1" w:rsidRPr="00223BEC" w:rsidRDefault="00EC3DB1" w:rsidP="003D626F">
      <w:pPr>
        <w:spacing w:after="0"/>
        <w:rPr>
          <w:rFonts w:asciiTheme="minorHAnsi" w:hAnsiTheme="minorHAnsi" w:cstheme="minorHAnsi"/>
          <w:sz w:val="24"/>
          <w:szCs w:val="24"/>
        </w:rPr>
      </w:pPr>
    </w:p>
    <w:p w14:paraId="05E76302" w14:textId="77777777" w:rsidR="00EC3DB1" w:rsidRPr="00223BEC" w:rsidRDefault="00EC3DB1" w:rsidP="003D626F">
      <w:pPr>
        <w:spacing w:after="0"/>
        <w:rPr>
          <w:rFonts w:asciiTheme="minorHAnsi" w:hAnsiTheme="minorHAnsi" w:cstheme="minorHAnsi"/>
          <w:sz w:val="24"/>
          <w:szCs w:val="24"/>
        </w:rPr>
      </w:pPr>
    </w:p>
    <w:p w14:paraId="18CE0537"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32AADF61"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 xml:space="preserve">[SAMPLE_QUOTAS] </w:t>
      </w:r>
      <w:proofErr w:type="spellStart"/>
      <w:r w:rsidRPr="00223BEC">
        <w:rPr>
          <w:rFonts w:asciiTheme="minorHAnsi" w:hAnsiTheme="minorHAnsi" w:cstheme="minorHAnsi"/>
          <w:bCs/>
          <w:sz w:val="24"/>
          <w:szCs w:val="24"/>
        </w:rPr>
        <w:t>Sample</w:t>
      </w:r>
      <w:proofErr w:type="spellEnd"/>
      <w:r w:rsidRPr="00223BEC">
        <w:rPr>
          <w:rFonts w:asciiTheme="minorHAnsi" w:hAnsiTheme="minorHAnsi" w:cstheme="minorHAnsi"/>
          <w:bCs/>
          <w:sz w:val="24"/>
          <w:szCs w:val="24"/>
        </w:rPr>
        <w:t xml:space="preserve"> Quotas</w:t>
      </w:r>
    </w:p>
    <w:p w14:paraId="6048624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53EE4588"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 xml:space="preserve">[r1] </w:t>
      </w:r>
      <w:proofErr w:type="spellStart"/>
      <w:r w:rsidRPr="00223BEC">
        <w:rPr>
          <w:rFonts w:asciiTheme="minorHAnsi" w:hAnsiTheme="minorHAnsi" w:cstheme="minorHAnsi"/>
          <w:sz w:val="24"/>
          <w:szCs w:val="24"/>
          <w:lang w:val="en-US"/>
        </w:rPr>
        <w:t>Genpop</w:t>
      </w:r>
      <w:proofErr w:type="spellEnd"/>
    </w:p>
    <w:p w14:paraId="76EE5E26"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[r2] Indigenous / First Nations</w:t>
      </w:r>
    </w:p>
    <w:p w14:paraId="319EDFA7"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[r3] Low income</w:t>
      </w:r>
    </w:p>
    <w:p w14:paraId="36F6C94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 xml:space="preserve">4] </w:t>
      </w:r>
      <w:proofErr w:type="spellStart"/>
      <w:r w:rsidRPr="00223BEC">
        <w:rPr>
          <w:rFonts w:asciiTheme="minorHAnsi" w:hAnsiTheme="minorHAnsi" w:cstheme="minorHAnsi"/>
          <w:sz w:val="24"/>
          <w:szCs w:val="24"/>
        </w:rPr>
        <w:t>Youth</w:t>
      </w:r>
      <w:proofErr w:type="spellEnd"/>
    </w:p>
    <w:p w14:paraId="3494B12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Business</w:t>
      </w:r>
    </w:p>
    <w:p w14:paraId="475D6236" w14:textId="77777777" w:rsidR="00EC3DB1" w:rsidRPr="00223BEC" w:rsidRDefault="00EC3DB1" w:rsidP="003D626F">
      <w:pPr>
        <w:spacing w:after="0"/>
        <w:rPr>
          <w:rFonts w:asciiTheme="minorHAnsi" w:hAnsiTheme="minorHAnsi" w:cstheme="minorHAnsi"/>
          <w:sz w:val="24"/>
          <w:szCs w:val="24"/>
        </w:rPr>
      </w:pPr>
    </w:p>
    <w:p w14:paraId="26C6E6AF" w14:textId="77777777" w:rsidR="00EC3DB1" w:rsidRPr="00223BEC" w:rsidRDefault="00EC3DB1" w:rsidP="003D626F">
      <w:pPr>
        <w:spacing w:after="0"/>
        <w:rPr>
          <w:rFonts w:asciiTheme="minorHAnsi" w:hAnsiTheme="minorHAnsi" w:cstheme="minorHAnsi"/>
          <w:sz w:val="24"/>
          <w:szCs w:val="24"/>
        </w:rPr>
      </w:pPr>
    </w:p>
    <w:p w14:paraId="378C931A"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26F429E2"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[Q1] Au cours des trois dernières semaines avez-vous vu, lu ou entendu des publicités du gouvernement du Canada?</w:t>
      </w:r>
    </w:p>
    <w:p w14:paraId="7FF789F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56755BF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6F550CD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2CDA30E1" w14:textId="77777777" w:rsidR="00EC3DB1" w:rsidRPr="00223BEC" w:rsidRDefault="00EC3DB1" w:rsidP="003D626F">
      <w:pPr>
        <w:spacing w:after="0"/>
        <w:rPr>
          <w:rFonts w:asciiTheme="minorHAnsi" w:hAnsiTheme="minorHAnsi" w:cstheme="minorHAnsi"/>
          <w:sz w:val="24"/>
          <w:szCs w:val="24"/>
        </w:rPr>
      </w:pPr>
    </w:p>
    <w:p w14:paraId="4F38F814" w14:textId="77777777" w:rsidR="00EC3DB1" w:rsidRPr="00223BEC" w:rsidRDefault="00EC3DB1" w:rsidP="003D626F">
      <w:pPr>
        <w:spacing w:after="0"/>
        <w:rPr>
          <w:rFonts w:asciiTheme="minorHAnsi" w:hAnsiTheme="minorHAnsi" w:cstheme="minorHAnsi"/>
          <w:sz w:val="24"/>
          <w:szCs w:val="24"/>
        </w:rPr>
      </w:pPr>
    </w:p>
    <w:p w14:paraId="4991F7FC" w14:textId="3FD7A746"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7FE36CFD"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[Q2] Pensez à la plus récente publicité du gouvernement du Canada qui vous revient à l’esprit. Où avez-vous vu, lu ou entendu cette publicité?</w:t>
      </w:r>
    </w:p>
    <w:p w14:paraId="52D91C1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CHOISISSEZ TOUTES LES RÉPONSES APPLICABLES.</w:t>
      </w:r>
    </w:p>
    <w:p w14:paraId="6E16C99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7B41552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Facebook</w:t>
      </w:r>
    </w:p>
    <w:p w14:paraId="146D10E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Site Internet</w:t>
      </w:r>
    </w:p>
    <w:p w14:paraId="372DAC3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Magazines</w:t>
      </w:r>
    </w:p>
    <w:p w14:paraId="6E343BA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Journal (quotidien)</w:t>
      </w:r>
    </w:p>
    <w:p w14:paraId="64E0692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Journal (hebdomadaire ou communautaire)</w:t>
      </w:r>
    </w:p>
    <w:p w14:paraId="102FCD8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Panneaux d'affichage extérieur</w:t>
      </w:r>
    </w:p>
    <w:p w14:paraId="14EC4FE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Brochure ou dépliant dans le courrier</w:t>
      </w:r>
    </w:p>
    <w:p w14:paraId="48C2B3B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Les transports en commun (bus ou métro)</w:t>
      </w:r>
    </w:p>
    <w:p w14:paraId="7075B9B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Radio</w:t>
      </w:r>
    </w:p>
    <w:p w14:paraId="6F63795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Télévision</w:t>
      </w:r>
    </w:p>
    <w:p w14:paraId="5632541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11] Twitter</w:t>
      </w:r>
    </w:p>
    <w:p w14:paraId="63D2038C"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[r12] YouTube</w:t>
      </w:r>
    </w:p>
    <w:p w14:paraId="0ADF0D58"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[r13] Instagram</w:t>
      </w:r>
    </w:p>
    <w:p w14:paraId="2A0FA9A2"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[r14] LinkedIn</w:t>
      </w:r>
    </w:p>
    <w:p w14:paraId="35EB7C5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15] Snapchat</w:t>
      </w:r>
    </w:p>
    <w:p w14:paraId="260D592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16] Spotify</w:t>
      </w:r>
    </w:p>
    <w:p w14:paraId="69217D8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précisez :</w:t>
      </w:r>
    </w:p>
    <w:p w14:paraId="44D8F6B6" w14:textId="77777777" w:rsidR="00EC3DB1" w:rsidRPr="00223BEC" w:rsidRDefault="00EC3DB1" w:rsidP="003D626F">
      <w:pPr>
        <w:spacing w:after="0"/>
        <w:rPr>
          <w:rFonts w:asciiTheme="minorHAnsi" w:hAnsiTheme="minorHAnsi" w:cstheme="minorHAnsi"/>
          <w:sz w:val="24"/>
          <w:szCs w:val="24"/>
        </w:rPr>
      </w:pPr>
    </w:p>
    <w:p w14:paraId="0BFBC6C0" w14:textId="77777777" w:rsidR="00EC3DB1" w:rsidRPr="00223BEC" w:rsidRDefault="00EC3DB1" w:rsidP="003D626F">
      <w:pPr>
        <w:spacing w:after="0"/>
        <w:rPr>
          <w:rFonts w:asciiTheme="minorHAnsi" w:hAnsiTheme="minorHAnsi" w:cstheme="minorHAnsi"/>
          <w:sz w:val="24"/>
          <w:szCs w:val="24"/>
        </w:rPr>
      </w:pPr>
    </w:p>
    <w:p w14:paraId="527D8214" w14:textId="08E31DD2"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33F40A90"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[Q3] De quoi vous souvenez-vous à propos de cette publicité?</w:t>
      </w:r>
    </w:p>
    <w:p w14:paraId="3446133A" w14:textId="77777777" w:rsidR="00EC3DB1" w:rsidRPr="00223BEC" w:rsidRDefault="00EC3DB1" w:rsidP="003D626F">
      <w:pPr>
        <w:spacing w:after="0"/>
        <w:rPr>
          <w:rFonts w:asciiTheme="minorHAnsi" w:hAnsiTheme="minorHAnsi" w:cstheme="minorHAnsi"/>
          <w:sz w:val="24"/>
          <w:szCs w:val="24"/>
        </w:rPr>
      </w:pPr>
    </w:p>
    <w:p w14:paraId="5F8F63A3" w14:textId="77777777" w:rsidR="00EC3DB1" w:rsidRPr="00223BEC" w:rsidRDefault="00EC3DB1" w:rsidP="003D626F">
      <w:pPr>
        <w:spacing w:after="0"/>
        <w:rPr>
          <w:rFonts w:asciiTheme="minorHAnsi" w:hAnsiTheme="minorHAnsi" w:cstheme="minorHAnsi"/>
          <w:sz w:val="24"/>
          <w:szCs w:val="24"/>
        </w:rPr>
      </w:pPr>
    </w:p>
    <w:p w14:paraId="7F5C5489" w14:textId="756FDD72"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1423FC04"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[Q4] Comment avez-vous su qu’il s’agissait d’une publicité du gouvernement du Canada?</w:t>
      </w:r>
    </w:p>
    <w:p w14:paraId="4387DCD3" w14:textId="77777777" w:rsidR="00EC3DB1" w:rsidRPr="00223BEC" w:rsidRDefault="00EC3DB1" w:rsidP="003D626F">
      <w:pPr>
        <w:spacing w:after="0"/>
        <w:rPr>
          <w:rFonts w:asciiTheme="minorHAnsi" w:hAnsiTheme="minorHAnsi" w:cstheme="minorHAnsi"/>
          <w:sz w:val="24"/>
          <w:szCs w:val="24"/>
        </w:rPr>
      </w:pPr>
    </w:p>
    <w:p w14:paraId="3D30B4B6" w14:textId="77777777" w:rsidR="00EC3DB1" w:rsidRPr="00223BEC" w:rsidRDefault="00EC3DB1" w:rsidP="003D626F">
      <w:pPr>
        <w:spacing w:after="0"/>
        <w:rPr>
          <w:rFonts w:asciiTheme="minorHAnsi" w:hAnsiTheme="minorHAnsi" w:cstheme="minorHAnsi"/>
          <w:sz w:val="24"/>
          <w:szCs w:val="24"/>
        </w:rPr>
      </w:pPr>
    </w:p>
    <w:p w14:paraId="4E2F6D68" w14:textId="0916726F"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0C85180F"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[T1A] Au cours des trois dernières semaines, avez-vous vu, lu ou entendu une publicité du gouvernement du Canada au sujet de la COVID-19?</w:t>
      </w:r>
    </w:p>
    <w:p w14:paraId="68F8B2C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27EFEA3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39F8287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00359F86" w14:textId="77777777" w:rsidR="00EC3DB1" w:rsidRPr="00223BEC" w:rsidRDefault="00EC3DB1" w:rsidP="003D626F">
      <w:pPr>
        <w:spacing w:after="0"/>
        <w:rPr>
          <w:rFonts w:asciiTheme="minorHAnsi" w:hAnsiTheme="minorHAnsi" w:cstheme="minorHAnsi"/>
          <w:sz w:val="24"/>
          <w:szCs w:val="24"/>
        </w:rPr>
      </w:pPr>
    </w:p>
    <w:p w14:paraId="36D731B3" w14:textId="77777777" w:rsidR="00EC3DB1" w:rsidRPr="00223BEC" w:rsidRDefault="00EC3DB1" w:rsidP="003D626F">
      <w:pPr>
        <w:spacing w:after="0"/>
        <w:rPr>
          <w:rFonts w:asciiTheme="minorHAnsi" w:hAnsiTheme="minorHAnsi" w:cstheme="minorHAnsi"/>
          <w:sz w:val="24"/>
          <w:szCs w:val="24"/>
        </w:rPr>
      </w:pPr>
    </w:p>
    <w:p w14:paraId="24358AEF" w14:textId="1678E433"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351FAF98"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[T1B] Où avez-vous vu, lu ou entendu cette publicité du gouvernement du Canada au sujet de la COVID-19?</w:t>
      </w:r>
    </w:p>
    <w:p w14:paraId="1BA027F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CHOISISSEZ TOUTES LES RÉPONSES APPLICABLES.</w:t>
      </w:r>
    </w:p>
    <w:p w14:paraId="6A2B29F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14F4E74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Facebook</w:t>
      </w:r>
    </w:p>
    <w:p w14:paraId="1258874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Site Internet</w:t>
      </w:r>
    </w:p>
    <w:p w14:paraId="6949658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Magazines</w:t>
      </w:r>
    </w:p>
    <w:p w14:paraId="3FC916F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Journal (quotidien)</w:t>
      </w:r>
    </w:p>
    <w:p w14:paraId="208274D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Journal (hebdomadaire ou communautaire)</w:t>
      </w:r>
    </w:p>
    <w:p w14:paraId="47C9530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Panneaux d'affichage extérieur</w:t>
      </w:r>
    </w:p>
    <w:p w14:paraId="1182A46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Brochure ou dépliant dans le courrier</w:t>
      </w:r>
    </w:p>
    <w:p w14:paraId="5BEA0F7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Les transports en commun (bus ou métro)</w:t>
      </w:r>
    </w:p>
    <w:p w14:paraId="3D5FE80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Radio</w:t>
      </w:r>
    </w:p>
    <w:p w14:paraId="2354227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Télévision</w:t>
      </w:r>
    </w:p>
    <w:p w14:paraId="6DBA05B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11] Twitter</w:t>
      </w:r>
    </w:p>
    <w:p w14:paraId="147B28D0"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[r12] YouTube</w:t>
      </w:r>
    </w:p>
    <w:p w14:paraId="53D95E7F"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[r13] Instagram</w:t>
      </w:r>
    </w:p>
    <w:p w14:paraId="550B0B0C"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[r14] LinkedIn</w:t>
      </w:r>
    </w:p>
    <w:p w14:paraId="23B3AE3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15] Snapchat</w:t>
      </w:r>
    </w:p>
    <w:p w14:paraId="3F2E57A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16] Spotify</w:t>
      </w:r>
    </w:p>
    <w:p w14:paraId="6FE68BC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précisez :</w:t>
      </w:r>
    </w:p>
    <w:p w14:paraId="7A8DE5ED" w14:textId="77777777" w:rsidR="00EC3DB1" w:rsidRPr="00223BEC" w:rsidRDefault="00EC3DB1" w:rsidP="003D626F">
      <w:pPr>
        <w:spacing w:after="0"/>
        <w:rPr>
          <w:rFonts w:asciiTheme="minorHAnsi" w:hAnsiTheme="minorHAnsi" w:cstheme="minorHAnsi"/>
          <w:sz w:val="24"/>
          <w:szCs w:val="24"/>
        </w:rPr>
      </w:pPr>
    </w:p>
    <w:p w14:paraId="0ECEFD33" w14:textId="77777777" w:rsidR="00EC3DB1" w:rsidRPr="00223BEC" w:rsidRDefault="00EC3DB1" w:rsidP="003D626F">
      <w:pPr>
        <w:spacing w:after="0"/>
        <w:rPr>
          <w:rFonts w:asciiTheme="minorHAnsi" w:hAnsiTheme="minorHAnsi" w:cstheme="minorHAnsi"/>
          <w:sz w:val="24"/>
          <w:szCs w:val="24"/>
        </w:rPr>
      </w:pPr>
    </w:p>
    <w:p w14:paraId="30BAA69E" w14:textId="794608DD"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0396B612"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[T1C] De quoi vous souvenez-vous à propos de cette publicité?</w:t>
      </w:r>
    </w:p>
    <w:p w14:paraId="47D38CA2" w14:textId="77777777" w:rsidR="00EC3DB1" w:rsidRPr="00223BEC" w:rsidRDefault="00EC3DB1" w:rsidP="003D626F">
      <w:pPr>
        <w:spacing w:after="0"/>
        <w:rPr>
          <w:rFonts w:asciiTheme="minorHAnsi" w:hAnsiTheme="minorHAnsi" w:cstheme="minorHAnsi"/>
          <w:sz w:val="24"/>
          <w:szCs w:val="24"/>
        </w:rPr>
      </w:pPr>
    </w:p>
    <w:p w14:paraId="49CBA0BE" w14:textId="77777777" w:rsidR="00EC3DB1" w:rsidRPr="00223BEC" w:rsidRDefault="00EC3DB1" w:rsidP="003D626F">
      <w:pPr>
        <w:spacing w:after="0"/>
        <w:rPr>
          <w:rFonts w:asciiTheme="minorHAnsi" w:hAnsiTheme="minorHAnsi" w:cstheme="minorHAnsi"/>
          <w:sz w:val="24"/>
          <w:szCs w:val="24"/>
        </w:rPr>
      </w:pPr>
    </w:p>
    <w:p w14:paraId="19C6F041" w14:textId="569268CF"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7FFBB970"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[T1D] Avez-vous entendu une publicité de votre gouvernement provincial/territorial au sujet de la COVID-19?</w:t>
      </w:r>
    </w:p>
    <w:p w14:paraId="7705F6F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3AE1717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75CB0AE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096DC82A" w14:textId="77777777" w:rsidR="00EC3DB1" w:rsidRPr="00223BEC" w:rsidRDefault="00EC3DB1" w:rsidP="003D626F">
      <w:pPr>
        <w:spacing w:after="0"/>
        <w:rPr>
          <w:rFonts w:asciiTheme="minorHAnsi" w:hAnsiTheme="minorHAnsi" w:cstheme="minorHAnsi"/>
          <w:sz w:val="24"/>
          <w:szCs w:val="24"/>
        </w:rPr>
      </w:pPr>
    </w:p>
    <w:p w14:paraId="01CA5E16" w14:textId="77777777" w:rsidR="00EC3DB1" w:rsidRPr="00223BEC" w:rsidRDefault="00EC3DB1" w:rsidP="003D626F">
      <w:pPr>
        <w:spacing w:after="0"/>
        <w:rPr>
          <w:rFonts w:asciiTheme="minorHAnsi" w:hAnsiTheme="minorHAnsi" w:cstheme="minorHAnsi"/>
          <w:sz w:val="24"/>
          <w:szCs w:val="24"/>
        </w:rPr>
      </w:pPr>
    </w:p>
    <w:p w14:paraId="53A4A622" w14:textId="64789A75"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6E864D00"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[T1D2] Où avez-vous vu, lu ou entendu cette annonce sur la COVID-19 de la part de votre gouvernement provincial/territorial?</w:t>
      </w:r>
    </w:p>
    <w:p w14:paraId="3144F35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CHOISISSEZ TOUTES LES RÉPONSES APPLICABLES.</w:t>
      </w:r>
    </w:p>
    <w:p w14:paraId="3D38DBB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4952371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Facebook</w:t>
      </w:r>
    </w:p>
    <w:p w14:paraId="7218B3B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Site Internet</w:t>
      </w:r>
    </w:p>
    <w:p w14:paraId="38B25F9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Magazines</w:t>
      </w:r>
    </w:p>
    <w:p w14:paraId="2E094EF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Journal (quotidien)</w:t>
      </w:r>
    </w:p>
    <w:p w14:paraId="362714E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Journal (hebdomadaire ou communautaire)</w:t>
      </w:r>
    </w:p>
    <w:p w14:paraId="145A8E9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Panneaux d'affichage extérieur</w:t>
      </w:r>
    </w:p>
    <w:p w14:paraId="711DA73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Brochure ou dépliant dans le courrier</w:t>
      </w:r>
    </w:p>
    <w:p w14:paraId="19A52A8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Les transports en commun (bus ou métro)</w:t>
      </w:r>
    </w:p>
    <w:p w14:paraId="705D110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 Radio</w:t>
      </w:r>
    </w:p>
    <w:p w14:paraId="3D63E64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10] Télévision</w:t>
      </w:r>
    </w:p>
    <w:p w14:paraId="3C871C5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11] Twitter</w:t>
      </w:r>
    </w:p>
    <w:p w14:paraId="265840C7"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[r12] YouTube</w:t>
      </w:r>
    </w:p>
    <w:p w14:paraId="22B9EB16"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t>[r13] Instagram</w:t>
      </w:r>
    </w:p>
    <w:p w14:paraId="517C67D5" w14:textId="77777777" w:rsidR="00EC3DB1" w:rsidRPr="00223BEC" w:rsidRDefault="00EC3DB1" w:rsidP="003D626F">
      <w:pPr>
        <w:spacing w:after="0"/>
        <w:rPr>
          <w:rFonts w:asciiTheme="minorHAnsi" w:hAnsiTheme="minorHAnsi" w:cstheme="minorHAnsi"/>
          <w:sz w:val="24"/>
          <w:szCs w:val="24"/>
          <w:lang w:val="en-US"/>
        </w:rPr>
      </w:pPr>
      <w:r w:rsidRPr="00223BEC">
        <w:rPr>
          <w:rFonts w:asciiTheme="minorHAnsi" w:hAnsiTheme="minorHAnsi" w:cstheme="minorHAnsi"/>
          <w:sz w:val="24"/>
          <w:szCs w:val="24"/>
          <w:lang w:val="en-US"/>
        </w:rPr>
        <w:lastRenderedPageBreak/>
        <w:t>[r14] LinkedIn</w:t>
      </w:r>
    </w:p>
    <w:p w14:paraId="2CA8431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15] Snapchat</w:t>
      </w:r>
    </w:p>
    <w:p w14:paraId="4E23056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16] Spotify</w:t>
      </w:r>
    </w:p>
    <w:p w14:paraId="3093FD4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précisez :</w:t>
      </w:r>
    </w:p>
    <w:p w14:paraId="3868DFCB" w14:textId="77777777" w:rsidR="00EC3DB1" w:rsidRPr="00223BEC" w:rsidRDefault="00EC3DB1" w:rsidP="003D626F">
      <w:pPr>
        <w:spacing w:after="0"/>
        <w:rPr>
          <w:rFonts w:asciiTheme="minorHAnsi" w:hAnsiTheme="minorHAnsi" w:cstheme="minorHAnsi"/>
          <w:sz w:val="24"/>
          <w:szCs w:val="24"/>
        </w:rPr>
      </w:pPr>
    </w:p>
    <w:p w14:paraId="7F43BB62" w14:textId="77777777" w:rsidR="00EC3DB1" w:rsidRPr="00223BEC" w:rsidRDefault="00EC3DB1" w:rsidP="003D626F">
      <w:pPr>
        <w:spacing w:after="0"/>
        <w:rPr>
          <w:rFonts w:asciiTheme="minorHAnsi" w:hAnsiTheme="minorHAnsi" w:cstheme="minorHAnsi"/>
          <w:sz w:val="24"/>
          <w:szCs w:val="24"/>
        </w:rPr>
      </w:pPr>
    </w:p>
    <w:p w14:paraId="2A5E3568" w14:textId="6AA2B697"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7B339545"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[T1E] Avez-vous entendu parler des mesures prises par le gouvernement du Canada pour aider les Canadiens à faire face au ralentissement économique causé par la pandémie de la COVID-19 ?</w:t>
      </w:r>
    </w:p>
    <w:p w14:paraId="04F264A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620BA2B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736D6C9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47EAD1B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Je ne sais pas / Je préfère ne pas répondre</w:t>
      </w:r>
    </w:p>
    <w:p w14:paraId="167C27A2" w14:textId="77777777" w:rsidR="00EC3DB1" w:rsidRPr="00223BEC" w:rsidRDefault="00EC3DB1" w:rsidP="003D626F">
      <w:pPr>
        <w:spacing w:after="0"/>
        <w:rPr>
          <w:rFonts w:asciiTheme="minorHAnsi" w:hAnsiTheme="minorHAnsi" w:cstheme="minorHAnsi"/>
          <w:sz w:val="24"/>
          <w:szCs w:val="24"/>
        </w:rPr>
      </w:pPr>
    </w:p>
    <w:p w14:paraId="340936A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[T1HH] Avez-vous vu ces publicités?</w:t>
      </w:r>
    </w:p>
    <w:p w14:paraId="01AFBB2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4DAC427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647F24B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7CAFEAD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Je ne sais pas / incertain(e)</w:t>
      </w:r>
    </w:p>
    <w:p w14:paraId="03D08DE7" w14:textId="6124E7E7" w:rsidR="00EC3DB1" w:rsidRPr="00223BEC" w:rsidRDefault="00EC3DB1" w:rsidP="003D626F">
      <w:pPr>
        <w:spacing w:after="0"/>
        <w:rPr>
          <w:rFonts w:asciiTheme="minorHAnsi" w:hAnsiTheme="minorHAnsi" w:cstheme="minorHAnsi"/>
          <w:sz w:val="24"/>
          <w:szCs w:val="24"/>
        </w:rPr>
      </w:pPr>
    </w:p>
    <w:p w14:paraId="5FE166CD" w14:textId="77777777" w:rsidR="003D626F" w:rsidRPr="00223BEC" w:rsidRDefault="003D626F" w:rsidP="003D626F">
      <w:pPr>
        <w:spacing w:after="0"/>
        <w:rPr>
          <w:rFonts w:asciiTheme="minorHAnsi" w:hAnsiTheme="minorHAnsi" w:cstheme="minorHAnsi"/>
          <w:sz w:val="24"/>
          <w:szCs w:val="24"/>
        </w:rPr>
      </w:pPr>
    </w:p>
    <w:p w14:paraId="72E0841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[T1II] Voici une vidéo qui a récemment été diffusée sur différents médias. Avez-vous vu cette publicité?</w:t>
      </w:r>
    </w:p>
    <w:p w14:paraId="683A16F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178EECC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611E3DD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60387AF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Je ne sais pas / incertain(e)</w:t>
      </w:r>
    </w:p>
    <w:p w14:paraId="71D21F3B" w14:textId="77777777" w:rsidR="00EC3DB1" w:rsidRPr="00223BEC" w:rsidRDefault="00EC3DB1" w:rsidP="003D626F">
      <w:pPr>
        <w:spacing w:after="0"/>
        <w:rPr>
          <w:rFonts w:asciiTheme="minorHAnsi" w:hAnsiTheme="minorHAnsi" w:cstheme="minorHAnsi"/>
          <w:sz w:val="24"/>
          <w:szCs w:val="24"/>
        </w:rPr>
      </w:pPr>
    </w:p>
    <w:p w14:paraId="33FBD35A" w14:textId="77777777" w:rsidR="00EC3DB1" w:rsidRPr="00223BEC" w:rsidRDefault="00EC3DB1" w:rsidP="003D626F">
      <w:pPr>
        <w:spacing w:after="0"/>
        <w:rPr>
          <w:rFonts w:asciiTheme="minorHAnsi" w:hAnsiTheme="minorHAnsi" w:cstheme="minorHAnsi"/>
          <w:sz w:val="24"/>
          <w:szCs w:val="24"/>
        </w:rPr>
      </w:pPr>
    </w:p>
    <w:p w14:paraId="250521E8" w14:textId="2B88A3AC"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50F28457"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[T1JJ] Selon vous, quel est le point principal que ces publicités tentent de faire passer ?</w:t>
      </w:r>
    </w:p>
    <w:p w14:paraId="02CBED41" w14:textId="77777777" w:rsidR="00EC3DB1" w:rsidRPr="00223BEC" w:rsidRDefault="00EC3DB1" w:rsidP="003D626F">
      <w:pPr>
        <w:spacing w:after="0"/>
        <w:rPr>
          <w:rFonts w:asciiTheme="minorHAnsi" w:hAnsiTheme="minorHAnsi" w:cstheme="minorHAnsi"/>
          <w:sz w:val="24"/>
          <w:szCs w:val="24"/>
        </w:rPr>
      </w:pPr>
    </w:p>
    <w:p w14:paraId="1E14E798" w14:textId="77777777" w:rsidR="00EC3DB1" w:rsidRPr="00223BEC" w:rsidRDefault="00EC3DB1" w:rsidP="003D626F">
      <w:pPr>
        <w:spacing w:after="0"/>
        <w:rPr>
          <w:rFonts w:asciiTheme="minorHAnsi" w:hAnsiTheme="minorHAnsi" w:cstheme="minorHAnsi"/>
          <w:sz w:val="24"/>
          <w:szCs w:val="24"/>
        </w:rPr>
      </w:pPr>
    </w:p>
    <w:p w14:paraId="64597C73" w14:textId="3168D735"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58083D91"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[T1KK] Veuillez indiquer votre niveau d'accord avec chacun de ces énoncés (sur une échelle de 0 à 5, où 0 signifie fortement en désaccord et 5 fortement d'accord) ?</w:t>
      </w:r>
    </w:p>
    <w:p w14:paraId="4F2EC2D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Colonne:</w:t>
      </w:r>
    </w:p>
    <w:p w14:paraId="4FF5597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0] 0 - Fortement en désaccord</w:t>
      </w:r>
    </w:p>
    <w:p w14:paraId="12752BC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1] 1</w:t>
      </w:r>
    </w:p>
    <w:p w14:paraId="341C4D9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2] 2</w:t>
      </w:r>
    </w:p>
    <w:p w14:paraId="3CD8DEA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3] 3</w:t>
      </w:r>
    </w:p>
    <w:p w14:paraId="66E2E69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4] 4</w:t>
      </w:r>
    </w:p>
    <w:p w14:paraId="29B4151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5] 5 – Fortement en accord</w:t>
      </w:r>
    </w:p>
    <w:p w14:paraId="7C9A6AC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98] Je ne sais pas</w:t>
      </w:r>
    </w:p>
    <w:p w14:paraId="4AFF101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3618F40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Ces publicités attirent mon attention</w:t>
      </w:r>
    </w:p>
    <w:p w14:paraId="7656C12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Ces publicités sont pertinentes pour moi</w:t>
      </w:r>
    </w:p>
    <w:p w14:paraId="793CE4B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Ces publicités sont difficiles à suivre</w:t>
      </w:r>
    </w:p>
    <w:p w14:paraId="301FEBF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L'information contenue dans ces publicités est objective</w:t>
      </w:r>
    </w:p>
    <w:p w14:paraId="53AC63A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Ces publicités traitent d'un sujet important</w:t>
      </w:r>
    </w:p>
    <w:p w14:paraId="1778FB3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Ces publicités fournissent de nouvelles informations</w:t>
      </w:r>
    </w:p>
    <w:p w14:paraId="1749D07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Ces publicités indiquent clairement que le gouvernement du Canada a mis à la disposition des Canadiens des aides financières dans le cadre de COVID-19</w:t>
      </w:r>
    </w:p>
    <w:p w14:paraId="05CE044D" w14:textId="77777777" w:rsidR="00EC3DB1" w:rsidRPr="00223BEC" w:rsidRDefault="00EC3DB1" w:rsidP="003D626F">
      <w:pPr>
        <w:spacing w:after="0"/>
        <w:rPr>
          <w:rFonts w:asciiTheme="minorHAnsi" w:hAnsiTheme="minorHAnsi" w:cstheme="minorHAnsi"/>
          <w:sz w:val="24"/>
          <w:szCs w:val="24"/>
        </w:rPr>
      </w:pPr>
    </w:p>
    <w:p w14:paraId="698C1392" w14:textId="77777777" w:rsidR="00EC3DB1" w:rsidRPr="00223BEC" w:rsidRDefault="00EC3DB1" w:rsidP="003D626F">
      <w:pPr>
        <w:spacing w:after="0"/>
        <w:rPr>
          <w:rFonts w:asciiTheme="minorHAnsi" w:hAnsiTheme="minorHAnsi" w:cstheme="minorHAnsi"/>
          <w:sz w:val="24"/>
          <w:szCs w:val="24"/>
        </w:rPr>
      </w:pPr>
    </w:p>
    <w:p w14:paraId="4B87A682" w14:textId="6E9BC972"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2E0BAD55"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[T1F] Avez-vous entendu parler de ces mesures économiques du gouvernement du Canada?</w:t>
      </w:r>
    </w:p>
    <w:p w14:paraId="1105632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Colonne:</w:t>
      </w:r>
    </w:p>
    <w:p w14:paraId="16B8CD3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1] Oui</w:t>
      </w:r>
    </w:p>
    <w:p w14:paraId="4AA69EB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2] Non</w:t>
      </w:r>
    </w:p>
    <w:p w14:paraId="7523882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6F2A35E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rA</w:t>
      </w:r>
      <w:proofErr w:type="spellEnd"/>
      <w:proofErr w:type="gramEnd"/>
      <w:r w:rsidRPr="00223BEC">
        <w:rPr>
          <w:rFonts w:asciiTheme="minorHAnsi" w:hAnsiTheme="minorHAnsi" w:cstheme="minorHAnsi"/>
          <w:sz w:val="24"/>
          <w:szCs w:val="24"/>
        </w:rPr>
        <w:t>] Prolongation de la date limite de dépôt des déclarations d'impôts pour les particuliers au 30 Septembre</w:t>
      </w:r>
    </w:p>
    <w:p w14:paraId="41639A2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rB</w:t>
      </w:r>
      <w:proofErr w:type="spellEnd"/>
      <w:proofErr w:type="gramEnd"/>
      <w:r w:rsidRPr="00223BEC">
        <w:rPr>
          <w:rFonts w:asciiTheme="minorHAnsi" w:hAnsiTheme="minorHAnsi" w:cstheme="minorHAnsi"/>
          <w:sz w:val="24"/>
          <w:szCs w:val="24"/>
        </w:rPr>
        <w:t>] La Prestation canadienne d'urgence (PCU)</w:t>
      </w:r>
    </w:p>
    <w:p w14:paraId="251D373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rC</w:t>
      </w:r>
      <w:proofErr w:type="spellEnd"/>
      <w:proofErr w:type="gramEnd"/>
      <w:r w:rsidRPr="00223BEC">
        <w:rPr>
          <w:rFonts w:asciiTheme="minorHAnsi" w:hAnsiTheme="minorHAnsi" w:cstheme="minorHAnsi"/>
          <w:sz w:val="24"/>
          <w:szCs w:val="24"/>
        </w:rPr>
        <w:t>] Un moratoire de six mois sans intérêt sur le remboursement des prêts étudiants</w:t>
      </w:r>
    </w:p>
    <w:p w14:paraId="6CDBEE2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rD</w:t>
      </w:r>
      <w:proofErr w:type="spellEnd"/>
      <w:proofErr w:type="gramEnd"/>
      <w:r w:rsidRPr="00223BEC">
        <w:rPr>
          <w:rFonts w:asciiTheme="minorHAnsi" w:hAnsiTheme="minorHAnsi" w:cstheme="minorHAnsi"/>
          <w:sz w:val="24"/>
          <w:szCs w:val="24"/>
        </w:rPr>
        <w:t>] Une augmentation de l'Allocation canadienne pour enfants (ACE) de 300 $ par enfant cette année</w:t>
      </w:r>
    </w:p>
    <w:p w14:paraId="4C4D333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rE</w:t>
      </w:r>
      <w:proofErr w:type="spellEnd"/>
      <w:proofErr w:type="gramEnd"/>
      <w:r w:rsidRPr="00223BEC">
        <w:rPr>
          <w:rFonts w:asciiTheme="minorHAnsi" w:hAnsiTheme="minorHAnsi" w:cstheme="minorHAnsi"/>
          <w:sz w:val="24"/>
          <w:szCs w:val="24"/>
        </w:rPr>
        <w:t>] La Subvention salariale d'urgence du Canada (SSUC)</w:t>
      </w:r>
    </w:p>
    <w:p w14:paraId="48B2194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rF</w:t>
      </w:r>
      <w:proofErr w:type="spellEnd"/>
      <w:proofErr w:type="gramEnd"/>
      <w:r w:rsidRPr="00223BEC">
        <w:rPr>
          <w:rFonts w:asciiTheme="minorHAnsi" w:hAnsiTheme="minorHAnsi" w:cstheme="minorHAnsi"/>
          <w:sz w:val="24"/>
          <w:szCs w:val="24"/>
        </w:rPr>
        <w:t>] Le nouveau Compte d'urgence pour les entreprises canadiennes, qui offre des prêts sans intérêt pouvant aller jusqu'à 40 000 dollars pour aider les petites entreprises à couvrir leurs frais de fonctionnement pendant cette période d'incertitude</w:t>
      </w:r>
    </w:p>
    <w:p w14:paraId="7381566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rG</w:t>
      </w:r>
      <w:proofErr w:type="spellEnd"/>
      <w:proofErr w:type="gramEnd"/>
      <w:r w:rsidRPr="00223BEC">
        <w:rPr>
          <w:rFonts w:asciiTheme="minorHAnsi" w:hAnsiTheme="minorHAnsi" w:cstheme="minorHAnsi"/>
          <w:sz w:val="24"/>
          <w:szCs w:val="24"/>
        </w:rPr>
        <w:t>] Une augmentation jusqu'à 400 $ du crédit pour TPS/TVH pour les Canadiens à faible revenu</w:t>
      </w:r>
    </w:p>
    <w:p w14:paraId="43DD309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rH</w:t>
      </w:r>
      <w:proofErr w:type="spellEnd"/>
      <w:proofErr w:type="gramEnd"/>
      <w:r w:rsidRPr="00223BEC">
        <w:rPr>
          <w:rFonts w:asciiTheme="minorHAnsi" w:hAnsiTheme="minorHAnsi" w:cstheme="minorHAnsi"/>
          <w:sz w:val="24"/>
          <w:szCs w:val="24"/>
        </w:rPr>
        <w:t>] Accès à des crédits supplémentaires pour soutenir les entreprises par l'intermédiaire de la Banque de développement du Canada (BDC) et d'Exportation et développement Canada (EDC)</w:t>
      </w:r>
    </w:p>
    <w:p w14:paraId="179E1C7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rI</w:t>
      </w:r>
      <w:proofErr w:type="spellEnd"/>
      <w:proofErr w:type="gramEnd"/>
      <w:r w:rsidRPr="00223BEC">
        <w:rPr>
          <w:rFonts w:asciiTheme="minorHAnsi" w:hAnsiTheme="minorHAnsi" w:cstheme="minorHAnsi"/>
          <w:sz w:val="24"/>
          <w:szCs w:val="24"/>
        </w:rPr>
        <w:t>] Report des versements de la taxe de vente et des droits de douane jusqu'en juin</w:t>
      </w:r>
    </w:p>
    <w:p w14:paraId="27B62A7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rJ</w:t>
      </w:r>
      <w:proofErr w:type="spellEnd"/>
      <w:proofErr w:type="gramEnd"/>
      <w:r w:rsidRPr="00223BEC">
        <w:rPr>
          <w:rFonts w:asciiTheme="minorHAnsi" w:hAnsiTheme="minorHAnsi" w:cstheme="minorHAnsi"/>
          <w:sz w:val="24"/>
          <w:szCs w:val="24"/>
        </w:rPr>
        <w:t>] Soutien régional et rural aux petites et moyennes entreprises</w:t>
      </w:r>
    </w:p>
    <w:p w14:paraId="1287E40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spellStart"/>
      <w:proofErr w:type="gramStart"/>
      <w:r w:rsidRPr="00223BEC">
        <w:rPr>
          <w:rFonts w:asciiTheme="minorHAnsi" w:hAnsiTheme="minorHAnsi" w:cstheme="minorHAnsi"/>
          <w:sz w:val="24"/>
          <w:szCs w:val="24"/>
        </w:rPr>
        <w:t>rK</w:t>
      </w:r>
      <w:proofErr w:type="spellEnd"/>
      <w:proofErr w:type="gramEnd"/>
      <w:r w:rsidRPr="00223BEC">
        <w:rPr>
          <w:rFonts w:asciiTheme="minorHAnsi" w:hAnsiTheme="minorHAnsi" w:cstheme="minorHAnsi"/>
          <w:sz w:val="24"/>
          <w:szCs w:val="24"/>
        </w:rPr>
        <w:t>] Prestation canadienne d’urgence pour les étudiants</w:t>
      </w:r>
    </w:p>
    <w:p w14:paraId="0243E7B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rL</w:t>
      </w:r>
      <w:proofErr w:type="spellEnd"/>
      <w:proofErr w:type="gramEnd"/>
      <w:r w:rsidRPr="00223BEC">
        <w:rPr>
          <w:rFonts w:asciiTheme="minorHAnsi" w:hAnsiTheme="minorHAnsi" w:cstheme="minorHAnsi"/>
          <w:sz w:val="24"/>
          <w:szCs w:val="24"/>
        </w:rPr>
        <w:t>] Paiement unique non imposable pour la sécurité de la vieillesse (SV) et le supplément de revenu garanti (SRG)</w:t>
      </w:r>
    </w:p>
    <w:p w14:paraId="021D250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rM</w:t>
      </w:r>
      <w:proofErr w:type="spellEnd"/>
      <w:proofErr w:type="gramEnd"/>
      <w:r w:rsidRPr="00223BEC">
        <w:rPr>
          <w:rFonts w:asciiTheme="minorHAnsi" w:hAnsiTheme="minorHAnsi" w:cstheme="minorHAnsi"/>
          <w:sz w:val="24"/>
          <w:szCs w:val="24"/>
        </w:rPr>
        <w:t>] Report de paiement d'une hypothèque</w:t>
      </w:r>
    </w:p>
    <w:p w14:paraId="33227DA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rN</w:t>
      </w:r>
      <w:proofErr w:type="spellEnd"/>
      <w:proofErr w:type="gramEnd"/>
      <w:r w:rsidRPr="00223BEC">
        <w:rPr>
          <w:rFonts w:asciiTheme="minorHAnsi" w:hAnsiTheme="minorHAnsi" w:cstheme="minorHAnsi"/>
          <w:sz w:val="24"/>
          <w:szCs w:val="24"/>
        </w:rPr>
        <w:t>] Paiement spécial unique et non imposable pour les personnes handicapées</w:t>
      </w:r>
    </w:p>
    <w:p w14:paraId="4D3C1130" w14:textId="77777777" w:rsidR="00EC3DB1" w:rsidRPr="00223BEC" w:rsidRDefault="00EC3DB1" w:rsidP="003D626F">
      <w:pPr>
        <w:spacing w:after="0"/>
        <w:rPr>
          <w:rFonts w:asciiTheme="minorHAnsi" w:hAnsiTheme="minorHAnsi" w:cstheme="minorHAnsi"/>
          <w:sz w:val="24"/>
          <w:szCs w:val="24"/>
        </w:rPr>
      </w:pPr>
    </w:p>
    <w:p w14:paraId="37FB2459" w14:textId="77777777" w:rsidR="00EC3DB1" w:rsidRPr="00223BEC" w:rsidRDefault="00EC3DB1" w:rsidP="003D626F">
      <w:pPr>
        <w:spacing w:after="0"/>
        <w:rPr>
          <w:rFonts w:asciiTheme="minorHAnsi" w:hAnsiTheme="minorHAnsi" w:cstheme="minorHAnsi"/>
          <w:sz w:val="24"/>
          <w:szCs w:val="24"/>
        </w:rPr>
      </w:pPr>
    </w:p>
    <w:p w14:paraId="146C2B3E" w14:textId="05A5780C"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14C3A3F8"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[T1G] Avez-vous fait une demande pour ces prestations auprès du gouvernement du Canada?</w:t>
      </w:r>
    </w:p>
    <w:p w14:paraId="30762EA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Colonne:</w:t>
      </w:r>
    </w:p>
    <w:p w14:paraId="40E849B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1] Oui</w:t>
      </w:r>
    </w:p>
    <w:p w14:paraId="2A606F7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c</w:t>
      </w:r>
      <w:proofErr w:type="gramEnd"/>
      <w:r w:rsidRPr="00223BEC">
        <w:rPr>
          <w:rFonts w:asciiTheme="minorHAnsi" w:hAnsiTheme="minorHAnsi" w:cstheme="minorHAnsi"/>
          <w:sz w:val="24"/>
          <w:szCs w:val="24"/>
        </w:rPr>
        <w:t>2] Non</w:t>
      </w:r>
    </w:p>
    <w:p w14:paraId="50A0B90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40E69C4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rA</w:t>
      </w:r>
      <w:proofErr w:type="spellEnd"/>
      <w:proofErr w:type="gramEnd"/>
      <w:r w:rsidRPr="00223BEC">
        <w:rPr>
          <w:rFonts w:asciiTheme="minorHAnsi" w:hAnsiTheme="minorHAnsi" w:cstheme="minorHAnsi"/>
          <w:sz w:val="24"/>
          <w:szCs w:val="24"/>
        </w:rPr>
        <w:t>] La Prestation canadienne d'urgence (PCU)</w:t>
      </w:r>
    </w:p>
    <w:p w14:paraId="6A072B9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spellStart"/>
      <w:proofErr w:type="gramStart"/>
      <w:r w:rsidRPr="00223BEC">
        <w:rPr>
          <w:rFonts w:asciiTheme="minorHAnsi" w:hAnsiTheme="minorHAnsi" w:cstheme="minorHAnsi"/>
          <w:sz w:val="24"/>
          <w:szCs w:val="24"/>
        </w:rPr>
        <w:t>rB</w:t>
      </w:r>
      <w:proofErr w:type="spellEnd"/>
      <w:proofErr w:type="gramEnd"/>
      <w:r w:rsidRPr="00223BEC">
        <w:rPr>
          <w:rFonts w:asciiTheme="minorHAnsi" w:hAnsiTheme="minorHAnsi" w:cstheme="minorHAnsi"/>
          <w:sz w:val="24"/>
          <w:szCs w:val="24"/>
        </w:rPr>
        <w:t>] Prestation d'urgence canadienne pour étudiants</w:t>
      </w:r>
    </w:p>
    <w:p w14:paraId="3020E041" w14:textId="77777777" w:rsidR="00EC3DB1" w:rsidRPr="00223BEC" w:rsidRDefault="00EC3DB1" w:rsidP="003D626F">
      <w:pPr>
        <w:spacing w:after="0"/>
        <w:rPr>
          <w:rFonts w:asciiTheme="minorHAnsi" w:hAnsiTheme="minorHAnsi" w:cstheme="minorHAnsi"/>
          <w:sz w:val="24"/>
          <w:szCs w:val="24"/>
        </w:rPr>
      </w:pPr>
    </w:p>
    <w:p w14:paraId="742E18BA" w14:textId="77777777" w:rsidR="00EC3DB1" w:rsidRPr="00223BEC" w:rsidRDefault="00EC3DB1" w:rsidP="003D626F">
      <w:pPr>
        <w:spacing w:after="0"/>
        <w:rPr>
          <w:rFonts w:asciiTheme="minorHAnsi" w:hAnsiTheme="minorHAnsi" w:cstheme="minorHAnsi"/>
          <w:sz w:val="24"/>
          <w:szCs w:val="24"/>
        </w:rPr>
      </w:pPr>
    </w:p>
    <w:p w14:paraId="7847FC9F" w14:textId="3B16C91C"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7CB345E3"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[T1G2] Quel est le plus gros problème que vous avez rencontré en essayant de demander des avantages financiers, le cas échéant?</w:t>
      </w:r>
    </w:p>
    <w:p w14:paraId="048D057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31182EC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Je n'ai pas pu trouver les informations sur la façon de procéder</w:t>
      </w:r>
    </w:p>
    <w:p w14:paraId="07C856A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Impossible d'avoir la ligne par téléphone</w:t>
      </w:r>
    </w:p>
    <w:p w14:paraId="2BAFFE0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Les Centres Service Canada sont fermés</w:t>
      </w:r>
    </w:p>
    <w:p w14:paraId="19B164C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La procédure de demande était trop compliquée ou trop confuse</w:t>
      </w:r>
    </w:p>
    <w:p w14:paraId="4574FBE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*MASQUÉ* La prestation canadienne d'urgence (PCU) ne s'applique pas à moi</w:t>
      </w:r>
    </w:p>
    <w:p w14:paraId="33F0377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Aucun des avantages pour les particuliers ne s'applique à moi</w:t>
      </w:r>
    </w:p>
    <w:p w14:paraId="218D923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Autre problème</w:t>
      </w:r>
    </w:p>
    <w:p w14:paraId="4F2E758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Je n'ai pas rencontré de problème</w:t>
      </w:r>
    </w:p>
    <w:p w14:paraId="4460D048" w14:textId="77777777" w:rsidR="00EC3DB1" w:rsidRPr="00223BEC" w:rsidRDefault="00EC3DB1" w:rsidP="003D626F">
      <w:pPr>
        <w:spacing w:after="0"/>
        <w:rPr>
          <w:rFonts w:asciiTheme="minorHAnsi" w:hAnsiTheme="minorHAnsi" w:cstheme="minorHAnsi"/>
          <w:sz w:val="24"/>
          <w:szCs w:val="24"/>
        </w:rPr>
      </w:pPr>
    </w:p>
    <w:p w14:paraId="71BB5210" w14:textId="77777777" w:rsidR="00EC3DB1" w:rsidRPr="00223BEC" w:rsidRDefault="00EC3DB1" w:rsidP="003D626F">
      <w:pPr>
        <w:spacing w:after="0"/>
        <w:rPr>
          <w:rFonts w:asciiTheme="minorHAnsi" w:hAnsiTheme="minorHAnsi" w:cstheme="minorHAnsi"/>
          <w:sz w:val="24"/>
          <w:szCs w:val="24"/>
        </w:rPr>
      </w:pPr>
    </w:p>
    <w:p w14:paraId="5123321F" w14:textId="7E17CA5D"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4E46B28B"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[T1H] Est-ce que vous ou l'entreprise que vous représentez avez fait une demande de soutien du gouvernement du Canada ciblant les entreprises ?</w:t>
      </w:r>
    </w:p>
    <w:p w14:paraId="093C4BD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Veuillez sélectionner tout ce qui s'applique.</w:t>
      </w:r>
    </w:p>
    <w:p w14:paraId="6935A28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49A852A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Subvention salariale d'urgence du Canada (CEWS)</w:t>
      </w:r>
    </w:p>
    <w:p w14:paraId="5977D36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Compte d'entreprise d'urgence du Canada (CEBA)</w:t>
      </w:r>
    </w:p>
    <w:p w14:paraId="64F6884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Aide d'urgence au loyer commercial au Canada (CECRA)</w:t>
      </w:r>
    </w:p>
    <w:p w14:paraId="60D73F3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Fonds régional de secours et de redressement (RRRF)</w:t>
      </w:r>
    </w:p>
    <w:p w14:paraId="3CA22ED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Programme d'aide à la recherche industrielle (PARI) pour les entreprises en phase de démarrage</w:t>
      </w:r>
    </w:p>
    <w:p w14:paraId="34EC284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Soutien sectoriel</w:t>
      </w:r>
    </w:p>
    <w:p w14:paraId="62D2FA4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97] Non</w:t>
      </w:r>
    </w:p>
    <w:p w14:paraId="52D8234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98] Je ne sais pas / incertain(e)</w:t>
      </w:r>
    </w:p>
    <w:p w14:paraId="48CE1816" w14:textId="77777777" w:rsidR="00EC3DB1" w:rsidRPr="00223BEC" w:rsidRDefault="00EC3DB1" w:rsidP="003D626F">
      <w:pPr>
        <w:spacing w:after="0"/>
        <w:rPr>
          <w:rFonts w:asciiTheme="minorHAnsi" w:hAnsiTheme="minorHAnsi" w:cstheme="minorHAnsi"/>
          <w:sz w:val="24"/>
          <w:szCs w:val="24"/>
        </w:rPr>
      </w:pPr>
    </w:p>
    <w:p w14:paraId="29994CE1" w14:textId="77777777" w:rsidR="00EC3DB1" w:rsidRPr="00223BEC" w:rsidRDefault="00EC3DB1" w:rsidP="003D626F">
      <w:pPr>
        <w:spacing w:after="0"/>
        <w:rPr>
          <w:rFonts w:asciiTheme="minorHAnsi" w:hAnsiTheme="minorHAnsi" w:cstheme="minorHAnsi"/>
          <w:sz w:val="24"/>
          <w:szCs w:val="24"/>
        </w:rPr>
      </w:pPr>
    </w:p>
    <w:p w14:paraId="257ECDCC" w14:textId="0F46C8FD"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0CA9E1BB"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[T1I] Si votre organisation utilise l'un des soutiens du gouvernement du Canada ciblant les entreprises, celui-ci offre-t-il le niveau de soutien adéquat pour les besoins de votre organisation ?</w:t>
      </w:r>
    </w:p>
    <w:p w14:paraId="6C45758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(Sélectionnez une réponse)</w:t>
      </w:r>
    </w:p>
    <w:p w14:paraId="3FB9ED5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5AD413C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150790F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5E50F4C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Je ne sais pas / Non-applicable</w:t>
      </w:r>
    </w:p>
    <w:p w14:paraId="62CB2DBD" w14:textId="77777777" w:rsidR="00EC3DB1" w:rsidRPr="00223BEC" w:rsidRDefault="00EC3DB1" w:rsidP="003D626F">
      <w:pPr>
        <w:spacing w:after="0"/>
        <w:rPr>
          <w:rFonts w:asciiTheme="minorHAnsi" w:hAnsiTheme="minorHAnsi" w:cstheme="minorHAnsi"/>
          <w:sz w:val="24"/>
          <w:szCs w:val="24"/>
        </w:rPr>
      </w:pPr>
    </w:p>
    <w:p w14:paraId="27A69563" w14:textId="77777777" w:rsidR="00EC3DB1" w:rsidRPr="00223BEC" w:rsidRDefault="00EC3DB1" w:rsidP="003D626F">
      <w:pPr>
        <w:spacing w:after="0"/>
        <w:rPr>
          <w:rFonts w:asciiTheme="minorHAnsi" w:hAnsiTheme="minorHAnsi" w:cstheme="minorHAnsi"/>
          <w:sz w:val="24"/>
          <w:szCs w:val="24"/>
        </w:rPr>
        <w:sectPr w:rsidR="00EC3DB1" w:rsidRPr="00223BEC" w:rsidSect="00A546E6">
          <w:type w:val="continuous"/>
          <w:pgSz w:w="12240" w:h="15840"/>
          <w:pgMar w:top="1440" w:right="1800" w:bottom="1440" w:left="1800" w:header="0" w:footer="0" w:gutter="0"/>
          <w:cols w:space="720"/>
          <w:formProt w:val="0"/>
          <w:docGrid w:linePitch="600" w:charSpace="32768"/>
        </w:sectPr>
      </w:pPr>
    </w:p>
    <w:p w14:paraId="70524D3D" w14:textId="77777777" w:rsidR="003D626F" w:rsidRPr="00223BEC" w:rsidRDefault="003D626F" w:rsidP="003D626F">
      <w:pPr>
        <w:spacing w:after="0"/>
        <w:rPr>
          <w:rFonts w:asciiTheme="minorHAnsi" w:hAnsiTheme="minorHAnsi" w:cstheme="minorHAnsi"/>
          <w:bCs/>
          <w:sz w:val="24"/>
          <w:szCs w:val="24"/>
        </w:rPr>
      </w:pPr>
    </w:p>
    <w:p w14:paraId="22A78284" w14:textId="77777777" w:rsidR="003D626F" w:rsidRPr="00223BEC" w:rsidRDefault="003D626F" w:rsidP="003D626F">
      <w:pPr>
        <w:spacing w:after="0"/>
        <w:rPr>
          <w:rFonts w:asciiTheme="minorHAnsi" w:hAnsiTheme="minorHAnsi" w:cstheme="minorHAnsi"/>
          <w:bCs/>
          <w:sz w:val="24"/>
          <w:szCs w:val="24"/>
        </w:rPr>
      </w:pPr>
    </w:p>
    <w:p w14:paraId="3CBDB5C1" w14:textId="206A2203"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[T1J] Quelle a été votre principale source d'information sur les avantages pour les entreprises ?</w:t>
      </w:r>
    </w:p>
    <w:p w14:paraId="54F28F3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(Sélectionnez une réponse)</w:t>
      </w:r>
    </w:p>
    <w:p w14:paraId="786C421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6C30266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Nouvelles</w:t>
      </w:r>
    </w:p>
    <w:p w14:paraId="0E3EF4C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Site du gouvernement du Canada</w:t>
      </w:r>
    </w:p>
    <w:p w14:paraId="2040127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Médias sociaux du gouvernement du Canada</w:t>
      </w:r>
    </w:p>
    <w:p w14:paraId="55101E5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Conseiller fiscal ou comptable</w:t>
      </w:r>
    </w:p>
    <w:p w14:paraId="6669C12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Engagement direct avec les représentants du gouvernement</w:t>
      </w:r>
    </w:p>
    <w:p w14:paraId="0224008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Industrie ou organisation professionnelle</w:t>
      </w:r>
    </w:p>
    <w:p w14:paraId="3A355BE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(veuillez préciser)</w:t>
      </w:r>
    </w:p>
    <w:p w14:paraId="2C13F92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98] Je ne sais pas / Non-applicable</w:t>
      </w:r>
    </w:p>
    <w:p w14:paraId="154B03AC" w14:textId="77777777" w:rsidR="00EC3DB1" w:rsidRPr="00223BEC" w:rsidRDefault="00EC3DB1" w:rsidP="003D626F">
      <w:pPr>
        <w:spacing w:after="0"/>
        <w:rPr>
          <w:rFonts w:asciiTheme="minorHAnsi" w:hAnsiTheme="minorHAnsi" w:cstheme="minorHAnsi"/>
          <w:sz w:val="24"/>
          <w:szCs w:val="24"/>
        </w:rPr>
      </w:pPr>
    </w:p>
    <w:p w14:paraId="797C5CBD" w14:textId="77777777" w:rsidR="00EC3DB1" w:rsidRPr="00223BEC" w:rsidRDefault="00EC3DB1" w:rsidP="003D626F">
      <w:pPr>
        <w:spacing w:after="0"/>
        <w:rPr>
          <w:rFonts w:asciiTheme="minorHAnsi" w:hAnsiTheme="minorHAnsi" w:cstheme="minorHAnsi"/>
          <w:sz w:val="24"/>
          <w:szCs w:val="24"/>
        </w:rPr>
      </w:pPr>
    </w:p>
    <w:p w14:paraId="79D8AC88" w14:textId="1F401BEF"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085FCF73"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[T1K] Avez-vous, ou l’employeur que vous représentez, fait une demande d’adhésion au SSUC ?</w:t>
      </w:r>
    </w:p>
    <w:p w14:paraId="5EA633E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(Sélectionnez une réponse)</w:t>
      </w:r>
    </w:p>
    <w:p w14:paraId="29234AC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49F80D1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4C1B9EB9"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5AA4F7D9" w14:textId="77777777" w:rsidR="00EC3DB1" w:rsidRPr="00223BEC" w:rsidRDefault="00EC3DB1" w:rsidP="003D626F">
      <w:pPr>
        <w:spacing w:after="0"/>
        <w:rPr>
          <w:rFonts w:asciiTheme="minorHAnsi" w:hAnsiTheme="minorHAnsi" w:cstheme="minorHAnsi"/>
          <w:sz w:val="24"/>
          <w:szCs w:val="24"/>
        </w:rPr>
      </w:pPr>
    </w:p>
    <w:p w14:paraId="7B2907C7" w14:textId="77777777" w:rsidR="00EC3DB1" w:rsidRPr="00223BEC" w:rsidRDefault="00EC3DB1" w:rsidP="003D626F">
      <w:pPr>
        <w:spacing w:after="0"/>
        <w:rPr>
          <w:rFonts w:asciiTheme="minorHAnsi" w:hAnsiTheme="minorHAnsi" w:cstheme="minorHAnsi"/>
          <w:sz w:val="24"/>
          <w:szCs w:val="24"/>
        </w:rPr>
      </w:pPr>
    </w:p>
    <w:p w14:paraId="05C5151B" w14:textId="4457E640"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74C7550B"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[T1K2] Quel est le plus grand défi que votre organisation a rencontré avec le programme SSUC?</w:t>
      </w:r>
    </w:p>
    <w:p w14:paraId="1E16759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(Sélectionnez toutes les réponses qui s'appliquent)</w:t>
      </w:r>
    </w:p>
    <w:p w14:paraId="5EA9FF9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3ABF269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Répondre aux exigences de qualification</w:t>
      </w:r>
    </w:p>
    <w:p w14:paraId="523917F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Le processus est compliqué ou déroutant</w:t>
      </w:r>
    </w:p>
    <w:p w14:paraId="7358809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Recevoir la subvention prend trop de temps</w:t>
      </w:r>
    </w:p>
    <w:p w14:paraId="254B283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Chevauchement avec la prestation d'intervention d'urgence du Canada</w:t>
      </w:r>
    </w:p>
    <w:p w14:paraId="4F52480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Les modifications apportées au programme étaient difficiles à suivre ou n'étaient pas communiquées clairement</w:t>
      </w:r>
    </w:p>
    <w:p w14:paraId="22A1248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Incertitude quant à la date de fin du programme</w:t>
      </w:r>
    </w:p>
    <w:p w14:paraId="1B034AE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(veuillez préciser)</w:t>
      </w:r>
    </w:p>
    <w:p w14:paraId="685D3D0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98] Je ne sais pas / Non-applicable</w:t>
      </w:r>
    </w:p>
    <w:p w14:paraId="5BFC4AAE" w14:textId="77777777" w:rsidR="00EC3DB1" w:rsidRPr="00223BEC" w:rsidRDefault="00EC3DB1" w:rsidP="003D626F">
      <w:pPr>
        <w:spacing w:after="0"/>
        <w:rPr>
          <w:rFonts w:asciiTheme="minorHAnsi" w:hAnsiTheme="minorHAnsi" w:cstheme="minorHAnsi"/>
          <w:sz w:val="24"/>
          <w:szCs w:val="24"/>
        </w:rPr>
      </w:pPr>
    </w:p>
    <w:p w14:paraId="431723A2" w14:textId="77777777" w:rsidR="00EC3DB1" w:rsidRPr="00223BEC" w:rsidRDefault="00EC3DB1" w:rsidP="003D626F">
      <w:pPr>
        <w:spacing w:after="0"/>
        <w:rPr>
          <w:rFonts w:asciiTheme="minorHAnsi" w:hAnsiTheme="minorHAnsi" w:cstheme="minorHAnsi"/>
          <w:sz w:val="24"/>
          <w:szCs w:val="24"/>
        </w:rPr>
      </w:pPr>
    </w:p>
    <w:p w14:paraId="78C9D411" w14:textId="01C6CF9B"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71D98EBA"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[T1L] Le gouvernement du Canada a récemment prolongé la SSUC jusqu'au 19 décembre 2020. Cette période est-elle suffisamment longue pour permettre à votre entreprise de démarrer leurs activités ?</w:t>
      </w:r>
    </w:p>
    <w:p w14:paraId="42456DD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7C934C6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39E63AC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506A6CD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98] Je ne sais pas</w:t>
      </w:r>
    </w:p>
    <w:p w14:paraId="1DDF4270" w14:textId="77777777" w:rsidR="00EC3DB1" w:rsidRPr="00223BEC" w:rsidRDefault="00EC3DB1" w:rsidP="003D626F">
      <w:pPr>
        <w:spacing w:after="0"/>
        <w:rPr>
          <w:rFonts w:asciiTheme="minorHAnsi" w:hAnsiTheme="minorHAnsi" w:cstheme="minorHAnsi"/>
          <w:sz w:val="24"/>
          <w:szCs w:val="24"/>
        </w:rPr>
      </w:pPr>
    </w:p>
    <w:p w14:paraId="1E929A28" w14:textId="77777777" w:rsidR="00EC3DB1" w:rsidRPr="00223BEC" w:rsidRDefault="00EC3DB1" w:rsidP="003D626F">
      <w:pPr>
        <w:spacing w:after="0"/>
        <w:rPr>
          <w:rFonts w:asciiTheme="minorHAnsi" w:hAnsiTheme="minorHAnsi" w:cstheme="minorHAnsi"/>
          <w:sz w:val="24"/>
          <w:szCs w:val="24"/>
        </w:rPr>
      </w:pPr>
    </w:p>
    <w:p w14:paraId="19048899" w14:textId="7BF91B20"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5DF91B1D"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[T1M] La semaine dernière, le gouvernement du Canada a annoncé des changements visant à assouplir les conditions d'admissibilité en supprimant le seuil de 30% de baisse des recettes et en le remplaçant par un test de recettes dégressives. Êtes-vous au courant de ce changement ?</w:t>
      </w:r>
    </w:p>
    <w:p w14:paraId="389216F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57876C4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0152A1C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5A147CD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98] Je ne sais pas</w:t>
      </w:r>
    </w:p>
    <w:p w14:paraId="5F075858" w14:textId="77777777" w:rsidR="00EC3DB1" w:rsidRPr="00223BEC" w:rsidRDefault="00EC3DB1" w:rsidP="003D626F">
      <w:pPr>
        <w:spacing w:after="0"/>
        <w:rPr>
          <w:rFonts w:asciiTheme="minorHAnsi" w:hAnsiTheme="minorHAnsi" w:cstheme="minorHAnsi"/>
          <w:sz w:val="24"/>
          <w:szCs w:val="24"/>
        </w:rPr>
      </w:pPr>
    </w:p>
    <w:p w14:paraId="048B649F" w14:textId="77777777" w:rsidR="00EC3DB1" w:rsidRPr="00223BEC" w:rsidRDefault="00EC3DB1" w:rsidP="003D626F">
      <w:pPr>
        <w:spacing w:after="0"/>
        <w:rPr>
          <w:rFonts w:asciiTheme="minorHAnsi" w:hAnsiTheme="minorHAnsi" w:cstheme="minorHAnsi"/>
          <w:sz w:val="24"/>
          <w:szCs w:val="24"/>
        </w:rPr>
      </w:pPr>
    </w:p>
    <w:p w14:paraId="37D50B66" w14:textId="412D5E67"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03232352"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[T1N] Connaissez-vous le calculateur SSUC sur le site de l'ARC ?</w:t>
      </w:r>
    </w:p>
    <w:p w14:paraId="760EBD6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2E85169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42C0D80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7B2B71D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98] Je ne sais pas</w:t>
      </w:r>
    </w:p>
    <w:p w14:paraId="4CBADF8E" w14:textId="77777777" w:rsidR="00EC3DB1" w:rsidRPr="00223BEC" w:rsidRDefault="00EC3DB1" w:rsidP="003D626F">
      <w:pPr>
        <w:spacing w:after="0"/>
        <w:rPr>
          <w:rFonts w:asciiTheme="minorHAnsi" w:hAnsiTheme="minorHAnsi" w:cstheme="minorHAnsi"/>
          <w:sz w:val="24"/>
          <w:szCs w:val="24"/>
        </w:rPr>
      </w:pPr>
    </w:p>
    <w:p w14:paraId="1435BCC6" w14:textId="77777777" w:rsidR="00EC3DB1" w:rsidRPr="00223BEC" w:rsidRDefault="00EC3DB1" w:rsidP="003D626F">
      <w:pPr>
        <w:spacing w:after="0"/>
        <w:rPr>
          <w:rFonts w:asciiTheme="minorHAnsi" w:hAnsiTheme="minorHAnsi" w:cstheme="minorHAnsi"/>
          <w:sz w:val="24"/>
          <w:szCs w:val="24"/>
        </w:rPr>
      </w:pPr>
    </w:p>
    <w:p w14:paraId="381F2912" w14:textId="7EA828E4"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1E777341"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[T1O] Depuis mai 2020, votre niveau d'optimisme concernant la capacité de votre entreprise à survivre à la pandémie s'est-il amélioré ?</w:t>
      </w:r>
    </w:p>
    <w:p w14:paraId="678D44A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3190864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107D0F9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28CAEE1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Il est trop tôt pour dire</w:t>
      </w:r>
    </w:p>
    <w:p w14:paraId="0C1DB07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98] Je ne sais pas / Je ne suis pas certain(e)</w:t>
      </w:r>
    </w:p>
    <w:p w14:paraId="6A07AE94" w14:textId="77777777" w:rsidR="00EC3DB1" w:rsidRPr="00223BEC" w:rsidRDefault="00EC3DB1" w:rsidP="003D626F">
      <w:pPr>
        <w:spacing w:after="0"/>
        <w:rPr>
          <w:rFonts w:asciiTheme="minorHAnsi" w:hAnsiTheme="minorHAnsi" w:cstheme="minorHAnsi"/>
          <w:sz w:val="24"/>
          <w:szCs w:val="24"/>
        </w:rPr>
      </w:pPr>
    </w:p>
    <w:p w14:paraId="6C3AC351" w14:textId="77777777" w:rsidR="00EC3DB1" w:rsidRPr="00223BEC" w:rsidRDefault="00EC3DB1" w:rsidP="003D626F">
      <w:pPr>
        <w:spacing w:after="0"/>
        <w:rPr>
          <w:rFonts w:asciiTheme="minorHAnsi" w:hAnsiTheme="minorHAnsi" w:cstheme="minorHAnsi"/>
          <w:sz w:val="24"/>
          <w:szCs w:val="24"/>
        </w:rPr>
      </w:pPr>
    </w:p>
    <w:p w14:paraId="43C14C71" w14:textId="01D53ABB"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699E5B5F"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[T1P] À ce jour, dans quelle mesure êtes-vous préoccupé par la menace que COVID-19 représente pour vos entreprises ? Utilisez une échelle de 1 à 5, où 1 signifie « Pas du tout préoccupé(e) » et 5 signifie « Très préoccupé(e) »</w:t>
      </w:r>
    </w:p>
    <w:p w14:paraId="7B2440E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38DB8FC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1 – Pas du tout préoccupé(e)</w:t>
      </w:r>
    </w:p>
    <w:p w14:paraId="5A278A7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2</w:t>
      </w:r>
    </w:p>
    <w:p w14:paraId="39F750B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3</w:t>
      </w:r>
    </w:p>
    <w:p w14:paraId="5FE06EB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4</w:t>
      </w:r>
    </w:p>
    <w:p w14:paraId="40056F4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5 – Très préoccupé(e)</w:t>
      </w:r>
    </w:p>
    <w:p w14:paraId="2B8BB59D" w14:textId="77777777" w:rsidR="00EC3DB1" w:rsidRPr="00223BEC" w:rsidRDefault="00EC3DB1" w:rsidP="003D626F">
      <w:pPr>
        <w:spacing w:after="0"/>
        <w:rPr>
          <w:rFonts w:asciiTheme="minorHAnsi" w:hAnsiTheme="minorHAnsi" w:cstheme="minorHAnsi"/>
          <w:sz w:val="24"/>
          <w:szCs w:val="24"/>
        </w:rPr>
      </w:pPr>
    </w:p>
    <w:p w14:paraId="6217640C" w14:textId="77777777" w:rsidR="00EC3DB1" w:rsidRPr="00223BEC" w:rsidRDefault="00EC3DB1" w:rsidP="003D626F">
      <w:pPr>
        <w:spacing w:after="0"/>
        <w:rPr>
          <w:rFonts w:asciiTheme="minorHAnsi" w:hAnsiTheme="minorHAnsi" w:cstheme="minorHAnsi"/>
          <w:sz w:val="24"/>
          <w:szCs w:val="24"/>
        </w:rPr>
      </w:pPr>
    </w:p>
    <w:p w14:paraId="29C31D4E" w14:textId="5DE2D522"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3D4807F0"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[D1] Laquelle de ces descriptions correspond le mieux à votre situation d’emploi actuelle? Êtes-vous…</w:t>
      </w:r>
    </w:p>
    <w:p w14:paraId="0F654A6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3BE4C89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Travailleur/travailleuse à temps complet (35 heures et plus par semaine)</w:t>
      </w:r>
    </w:p>
    <w:p w14:paraId="52F0C51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Travailleur/travailleuse à temps partiel (moins de 35 heures par semaine)</w:t>
      </w:r>
    </w:p>
    <w:p w14:paraId="79C4E01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Travailleur/travailleuse autonome</w:t>
      </w:r>
    </w:p>
    <w:p w14:paraId="10D58DB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Sans emploi, mais à la recherche d'un emploi</w:t>
      </w:r>
    </w:p>
    <w:p w14:paraId="6BA9E07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Étudiant(e) à temps plein</w:t>
      </w:r>
    </w:p>
    <w:p w14:paraId="6F1550A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Retraité(e)</w:t>
      </w:r>
    </w:p>
    <w:p w14:paraId="1FC3263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À l'extérieur du marché du travail (personne au foyer à temps plein ou sans emploi et non à la recherche d'emploi)</w:t>
      </w:r>
    </w:p>
    <w:p w14:paraId="1C9D5A2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Autre situation</w:t>
      </w:r>
    </w:p>
    <w:p w14:paraId="5B986C06" w14:textId="77777777" w:rsidR="00EC3DB1" w:rsidRPr="00223BEC" w:rsidRDefault="00EC3DB1" w:rsidP="003D626F">
      <w:pPr>
        <w:spacing w:after="0"/>
        <w:rPr>
          <w:rFonts w:asciiTheme="minorHAnsi" w:hAnsiTheme="minorHAnsi" w:cstheme="minorHAnsi"/>
          <w:sz w:val="24"/>
          <w:szCs w:val="24"/>
        </w:rPr>
      </w:pPr>
    </w:p>
    <w:p w14:paraId="28ED8243" w14:textId="77777777" w:rsidR="00EC3DB1" w:rsidRPr="00223BEC" w:rsidRDefault="00EC3DB1" w:rsidP="003D626F">
      <w:pPr>
        <w:spacing w:after="0"/>
        <w:rPr>
          <w:rFonts w:asciiTheme="minorHAnsi" w:hAnsiTheme="minorHAnsi" w:cstheme="minorHAnsi"/>
          <w:sz w:val="24"/>
          <w:szCs w:val="24"/>
        </w:rPr>
      </w:pPr>
    </w:p>
    <w:p w14:paraId="01750491" w14:textId="064F3D40"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013CCEC0"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[D1A] Lequel des éléments suivants décrit le mieux l'impact que le nouveau coronavirus ou la pandémie de la COVID-19 a eu sur votre emploi?</w:t>
      </w:r>
    </w:p>
    <w:p w14:paraId="14D44557"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2E74D25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Vous avez temporairement perdu votre emploi</w:t>
      </w:r>
    </w:p>
    <w:p w14:paraId="52B51EF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Vous avez perdu définitivement votre emploi</w:t>
      </w:r>
    </w:p>
    <w:p w14:paraId="0972C2E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Vous avez subi une perte de revenus / d'heures de travail</w:t>
      </w:r>
    </w:p>
    <w:p w14:paraId="12AB611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Votre situation professionnelle n'a pas changé</w:t>
      </w:r>
    </w:p>
    <w:p w14:paraId="53B7CAE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99] Je ne sais pas / Je préfère ne pas répondre</w:t>
      </w:r>
    </w:p>
    <w:p w14:paraId="4CEEDD53" w14:textId="77777777" w:rsidR="00EC3DB1" w:rsidRPr="00223BEC" w:rsidRDefault="00EC3DB1" w:rsidP="003D626F">
      <w:pPr>
        <w:spacing w:after="0"/>
        <w:rPr>
          <w:rFonts w:asciiTheme="minorHAnsi" w:hAnsiTheme="minorHAnsi" w:cstheme="minorHAnsi"/>
          <w:sz w:val="24"/>
          <w:szCs w:val="24"/>
        </w:rPr>
      </w:pPr>
    </w:p>
    <w:p w14:paraId="339ECE79" w14:textId="77777777" w:rsidR="00EC3DB1" w:rsidRPr="00223BEC" w:rsidRDefault="00EC3DB1" w:rsidP="003D626F">
      <w:pPr>
        <w:spacing w:after="0"/>
        <w:rPr>
          <w:rFonts w:asciiTheme="minorHAnsi" w:hAnsiTheme="minorHAnsi" w:cstheme="minorHAnsi"/>
          <w:sz w:val="24"/>
          <w:szCs w:val="24"/>
        </w:rPr>
      </w:pPr>
    </w:p>
    <w:p w14:paraId="02AD8CDA" w14:textId="6D2806EE"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5701368D"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[D1B] Lequel des éléments suivants décrit le mieux l'impact dont la COVID-19 a eu sur la situation actuelle de votre l’entreprise?</w:t>
      </w:r>
    </w:p>
    <w:p w14:paraId="6496914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7F4FF0E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Elle est fermée</w:t>
      </w:r>
    </w:p>
    <w:p w14:paraId="38DAFE1B"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Elle est fermée, mais les activités sont déplacées en ligne</w:t>
      </w:r>
    </w:p>
    <w:p w14:paraId="4453204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Réduction des effectifs/licenciements</w:t>
      </w:r>
    </w:p>
    <w:p w14:paraId="440964A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Légère baisse des revenus</w:t>
      </w:r>
    </w:p>
    <w:p w14:paraId="376680D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Baisse significative des revenus</w:t>
      </w:r>
    </w:p>
    <w:p w14:paraId="7269270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Manque de liquidités</w:t>
      </w:r>
    </w:p>
    <w:p w14:paraId="470ADB22"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Pas d'impact</w:t>
      </w:r>
    </w:p>
    <w:p w14:paraId="06858BF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99] Je ne sais pas/Je préfère ne pas répondre</w:t>
      </w:r>
    </w:p>
    <w:p w14:paraId="4C57F3D9" w14:textId="77777777" w:rsidR="00EC3DB1" w:rsidRPr="00223BEC" w:rsidRDefault="00EC3DB1" w:rsidP="003D626F">
      <w:pPr>
        <w:spacing w:after="0"/>
        <w:rPr>
          <w:rFonts w:asciiTheme="minorHAnsi" w:hAnsiTheme="minorHAnsi" w:cstheme="minorHAnsi"/>
          <w:sz w:val="24"/>
          <w:szCs w:val="24"/>
        </w:rPr>
      </w:pPr>
    </w:p>
    <w:p w14:paraId="5B1E10C1" w14:textId="77777777" w:rsidR="00EC3DB1" w:rsidRPr="00223BEC" w:rsidRDefault="00EC3DB1" w:rsidP="003D626F">
      <w:pPr>
        <w:spacing w:after="0"/>
        <w:rPr>
          <w:rFonts w:asciiTheme="minorHAnsi" w:hAnsiTheme="minorHAnsi" w:cstheme="minorHAnsi"/>
          <w:sz w:val="24"/>
          <w:szCs w:val="24"/>
        </w:rPr>
      </w:pPr>
    </w:p>
    <w:p w14:paraId="6532B99A" w14:textId="7E45E98F"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660726C1"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[D2] Quel est le plus haut niveau de scolarité que vous avez atteint?</w:t>
      </w:r>
    </w:p>
    <w:p w14:paraId="3B66A3D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6BA82DE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Huitième année ou moins</w:t>
      </w:r>
    </w:p>
    <w:p w14:paraId="2DF58C4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Quelques années d'études secondaires</w:t>
      </w:r>
    </w:p>
    <w:p w14:paraId="40132A6D"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3] Diplôme d'études secondaires ou l'équivalent</w:t>
      </w:r>
    </w:p>
    <w:p w14:paraId="3A4F7F0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4] Apprentissage enregistré ou autre certificat ou diplôme d'une école de métiers</w:t>
      </w:r>
    </w:p>
    <w:p w14:paraId="16C7EFF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5] Collège, cégep ou autre certificat ou diplôme d'une institution non universitaire</w:t>
      </w:r>
    </w:p>
    <w:p w14:paraId="0F4D2C06"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6] Certificat ou diplôme inférieur au baccalauréat</w:t>
      </w:r>
    </w:p>
    <w:p w14:paraId="1E9EA77E"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7] Baccalauréat</w:t>
      </w:r>
    </w:p>
    <w:p w14:paraId="478C40EC"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8] Diplôme d'études universitaires supérieur au baccalauréat</w:t>
      </w:r>
    </w:p>
    <w:p w14:paraId="6AA387C1" w14:textId="77777777" w:rsidR="00EC3DB1" w:rsidRPr="00223BEC" w:rsidRDefault="00EC3DB1" w:rsidP="003D626F">
      <w:pPr>
        <w:spacing w:after="0"/>
        <w:rPr>
          <w:rFonts w:asciiTheme="minorHAnsi" w:hAnsiTheme="minorHAnsi" w:cstheme="minorHAnsi"/>
          <w:sz w:val="24"/>
          <w:szCs w:val="24"/>
        </w:rPr>
      </w:pPr>
    </w:p>
    <w:p w14:paraId="07228D68" w14:textId="77777777" w:rsidR="00EC3DB1" w:rsidRPr="00223BEC" w:rsidRDefault="00EC3DB1" w:rsidP="003D626F">
      <w:pPr>
        <w:spacing w:after="0"/>
        <w:rPr>
          <w:rFonts w:asciiTheme="minorHAnsi" w:hAnsiTheme="minorHAnsi" w:cstheme="minorHAnsi"/>
          <w:sz w:val="24"/>
          <w:szCs w:val="24"/>
        </w:rPr>
      </w:pPr>
    </w:p>
    <w:p w14:paraId="1E9BF824" w14:textId="2437AE33"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608B4EAC"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[D3] Des enfants de 18 ans et moins habitent-ils actuellement dans votre foyer?</w:t>
      </w:r>
    </w:p>
    <w:p w14:paraId="5B56154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107ACA6A"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lastRenderedPageBreak/>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Oui</w:t>
      </w:r>
    </w:p>
    <w:p w14:paraId="51B40FE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Non</w:t>
      </w:r>
    </w:p>
    <w:p w14:paraId="03D246F8" w14:textId="77777777" w:rsidR="00EC3DB1" w:rsidRPr="00223BEC" w:rsidRDefault="00EC3DB1" w:rsidP="003D626F">
      <w:pPr>
        <w:spacing w:after="0"/>
        <w:rPr>
          <w:rFonts w:asciiTheme="minorHAnsi" w:hAnsiTheme="minorHAnsi" w:cstheme="minorHAnsi"/>
          <w:sz w:val="24"/>
          <w:szCs w:val="24"/>
        </w:rPr>
      </w:pPr>
    </w:p>
    <w:p w14:paraId="52131BE0" w14:textId="77777777" w:rsidR="00EC3DB1" w:rsidRPr="00223BEC" w:rsidRDefault="00EC3DB1" w:rsidP="003D626F">
      <w:pPr>
        <w:spacing w:after="0"/>
        <w:rPr>
          <w:rFonts w:asciiTheme="minorHAnsi" w:hAnsiTheme="minorHAnsi" w:cstheme="minorHAnsi"/>
          <w:sz w:val="24"/>
          <w:szCs w:val="24"/>
        </w:rPr>
      </w:pPr>
    </w:p>
    <w:p w14:paraId="34F940DB" w14:textId="6CC4B9A7"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5939E434"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[D5] Où êtes-vous né(e)?</w:t>
      </w:r>
    </w:p>
    <w:p w14:paraId="1CF48625"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6BCAF87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Au Canada</w:t>
      </w:r>
    </w:p>
    <w:p w14:paraId="64AA712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 xml:space="preserve">2] À l’étranger (veuillez </w:t>
      </w:r>
      <w:proofErr w:type="spellStart"/>
      <w:r w:rsidRPr="00223BEC">
        <w:rPr>
          <w:rFonts w:asciiTheme="minorHAnsi" w:hAnsiTheme="minorHAnsi" w:cstheme="minorHAnsi"/>
          <w:sz w:val="24"/>
          <w:szCs w:val="24"/>
        </w:rPr>
        <w:t>précisez</w:t>
      </w:r>
      <w:proofErr w:type="spellEnd"/>
      <w:r w:rsidRPr="00223BEC">
        <w:rPr>
          <w:rFonts w:asciiTheme="minorHAnsi" w:hAnsiTheme="minorHAnsi" w:cstheme="minorHAnsi"/>
          <w:sz w:val="24"/>
          <w:szCs w:val="24"/>
        </w:rPr>
        <w:t>) :</w:t>
      </w:r>
    </w:p>
    <w:p w14:paraId="79C2C38B" w14:textId="77777777" w:rsidR="00EC3DB1" w:rsidRPr="00223BEC" w:rsidRDefault="00EC3DB1" w:rsidP="003D626F">
      <w:pPr>
        <w:spacing w:after="0"/>
        <w:rPr>
          <w:rFonts w:asciiTheme="minorHAnsi" w:hAnsiTheme="minorHAnsi" w:cstheme="minorHAnsi"/>
          <w:sz w:val="24"/>
          <w:szCs w:val="24"/>
        </w:rPr>
      </w:pPr>
    </w:p>
    <w:p w14:paraId="57C06C84" w14:textId="77777777" w:rsidR="00EC3DB1" w:rsidRPr="00223BEC" w:rsidRDefault="00EC3DB1" w:rsidP="003D626F">
      <w:pPr>
        <w:spacing w:after="0"/>
        <w:rPr>
          <w:rFonts w:asciiTheme="minorHAnsi" w:hAnsiTheme="minorHAnsi" w:cstheme="minorHAnsi"/>
          <w:sz w:val="24"/>
          <w:szCs w:val="24"/>
        </w:rPr>
      </w:pPr>
    </w:p>
    <w:p w14:paraId="3FD4B36B" w14:textId="2EFA69FA"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5DF3D687"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[D6] En quelle année êtes-vous arrivé(e) au Canada?</w:t>
      </w:r>
    </w:p>
    <w:p w14:paraId="6E79DDE5" w14:textId="77777777" w:rsidR="00EC3DB1" w:rsidRPr="00223BEC" w:rsidRDefault="00EC3DB1" w:rsidP="003D626F">
      <w:pPr>
        <w:spacing w:after="0"/>
        <w:rPr>
          <w:rFonts w:asciiTheme="minorHAnsi" w:hAnsiTheme="minorHAnsi" w:cstheme="minorHAnsi"/>
          <w:sz w:val="24"/>
          <w:szCs w:val="24"/>
        </w:rPr>
      </w:pPr>
    </w:p>
    <w:p w14:paraId="666AEC5C" w14:textId="77777777" w:rsidR="00EC3DB1" w:rsidRPr="00223BEC" w:rsidRDefault="00EC3DB1" w:rsidP="003D626F">
      <w:pPr>
        <w:spacing w:after="0"/>
        <w:rPr>
          <w:rFonts w:asciiTheme="minorHAnsi" w:hAnsiTheme="minorHAnsi" w:cstheme="minorHAnsi"/>
          <w:sz w:val="24"/>
          <w:szCs w:val="24"/>
        </w:rPr>
      </w:pPr>
    </w:p>
    <w:p w14:paraId="544286C3" w14:textId="5A32B587" w:rsidR="003D626F" w:rsidRPr="00223BEC" w:rsidRDefault="003D626F" w:rsidP="003D626F">
      <w:pPr>
        <w:spacing w:after="0"/>
        <w:rPr>
          <w:rFonts w:asciiTheme="minorHAnsi" w:hAnsiTheme="minorHAnsi" w:cstheme="minorHAnsi"/>
          <w:sz w:val="24"/>
          <w:szCs w:val="24"/>
        </w:rPr>
        <w:sectPr w:rsidR="003D626F" w:rsidRPr="00223BEC" w:rsidSect="00A546E6">
          <w:type w:val="continuous"/>
          <w:pgSz w:w="12240" w:h="15840"/>
          <w:pgMar w:top="1440" w:right="1800" w:bottom="1440" w:left="1800" w:header="0" w:footer="0" w:gutter="0"/>
          <w:cols w:space="720"/>
          <w:formProt w:val="0"/>
          <w:docGrid w:linePitch="600" w:charSpace="32768"/>
        </w:sectPr>
      </w:pPr>
    </w:p>
    <w:p w14:paraId="1738C853" w14:textId="77777777" w:rsidR="00EC3DB1" w:rsidRPr="00223BEC" w:rsidRDefault="00EC3DB1" w:rsidP="003D626F">
      <w:pPr>
        <w:spacing w:after="0"/>
        <w:rPr>
          <w:rFonts w:asciiTheme="minorHAnsi" w:hAnsiTheme="minorHAnsi" w:cstheme="minorHAnsi"/>
          <w:bCs/>
          <w:sz w:val="24"/>
          <w:szCs w:val="24"/>
        </w:rPr>
      </w:pPr>
      <w:r w:rsidRPr="00223BEC">
        <w:rPr>
          <w:rFonts w:asciiTheme="minorHAnsi" w:hAnsiTheme="minorHAnsi" w:cstheme="minorHAnsi"/>
          <w:bCs/>
          <w:sz w:val="24"/>
          <w:szCs w:val="24"/>
        </w:rPr>
        <w:t>[D7] Quelle est la première langue que vous avez apprise lorsque vous étiez enfant et que vous comprenez toujours?</w:t>
      </w:r>
    </w:p>
    <w:p w14:paraId="7869D7B0"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EN CHOISIR AU PLUS DEUX</w:t>
      </w:r>
    </w:p>
    <w:p w14:paraId="0F847C58"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Rangée:</w:t>
      </w:r>
    </w:p>
    <w:p w14:paraId="68A2E3C1"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1] Français</w:t>
      </w:r>
    </w:p>
    <w:p w14:paraId="4C084E43"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2] Anglais</w:t>
      </w:r>
    </w:p>
    <w:p w14:paraId="75AF306F"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w:t>
      </w:r>
      <w:proofErr w:type="gramStart"/>
      <w:r w:rsidRPr="00223BEC">
        <w:rPr>
          <w:rFonts w:asciiTheme="minorHAnsi" w:hAnsiTheme="minorHAnsi" w:cstheme="minorHAnsi"/>
          <w:sz w:val="24"/>
          <w:szCs w:val="24"/>
        </w:rPr>
        <w:t>r</w:t>
      </w:r>
      <w:proofErr w:type="gramEnd"/>
      <w:r w:rsidRPr="00223BEC">
        <w:rPr>
          <w:rFonts w:asciiTheme="minorHAnsi" w:hAnsiTheme="minorHAnsi" w:cstheme="minorHAnsi"/>
          <w:sz w:val="24"/>
          <w:szCs w:val="24"/>
        </w:rPr>
        <w:t>96] Autre langue (spécifiez) :</w:t>
      </w:r>
    </w:p>
    <w:p w14:paraId="5CE21932" w14:textId="28E19815" w:rsidR="00EC3DB1" w:rsidRPr="00223BEC" w:rsidRDefault="00EC3DB1" w:rsidP="003D626F">
      <w:pPr>
        <w:spacing w:after="0"/>
        <w:rPr>
          <w:rFonts w:asciiTheme="minorHAnsi" w:hAnsiTheme="minorHAnsi" w:cstheme="minorHAnsi"/>
          <w:sz w:val="24"/>
          <w:szCs w:val="24"/>
        </w:rPr>
      </w:pPr>
    </w:p>
    <w:p w14:paraId="71941D3E" w14:textId="77777777" w:rsidR="003D626F" w:rsidRPr="00223BEC" w:rsidRDefault="003D626F" w:rsidP="003D626F">
      <w:pPr>
        <w:spacing w:after="0"/>
        <w:rPr>
          <w:rFonts w:asciiTheme="minorHAnsi" w:hAnsiTheme="minorHAnsi" w:cstheme="minorHAnsi"/>
          <w:sz w:val="24"/>
          <w:szCs w:val="24"/>
        </w:rPr>
      </w:pPr>
    </w:p>
    <w:p w14:paraId="68ED6B34" w14:textId="77777777" w:rsidR="00EC3DB1" w:rsidRPr="00223BEC" w:rsidRDefault="00EC3DB1" w:rsidP="003D626F">
      <w:pPr>
        <w:spacing w:after="0"/>
        <w:rPr>
          <w:rFonts w:asciiTheme="minorHAnsi" w:hAnsiTheme="minorHAnsi" w:cstheme="minorHAnsi"/>
          <w:sz w:val="24"/>
          <w:szCs w:val="24"/>
        </w:rPr>
      </w:pPr>
      <w:r w:rsidRPr="00223BEC">
        <w:rPr>
          <w:rFonts w:asciiTheme="minorHAnsi" w:hAnsiTheme="minorHAnsi" w:cstheme="minorHAnsi"/>
          <w:sz w:val="24"/>
          <w:szCs w:val="24"/>
        </w:rPr>
        <w:t>Voilà qui met fin au sondage que nous avons effectué pour le compte de Finance Canada. Dans les mois à venir, le rapport sera disponible de Bibliothèque et Archives Canada. Nous vous remercions beaucoup d’avoir pris le temps d’y participer, nous vous en sommes reconnaissants.</w:t>
      </w:r>
    </w:p>
    <w:p w14:paraId="77369423" w14:textId="77777777" w:rsidR="00EC3DB1" w:rsidRPr="00223BEC" w:rsidRDefault="00EC3DB1" w:rsidP="00EC3DB1">
      <w:pPr>
        <w:widowControl w:val="0"/>
        <w:suppressLineNumbers/>
        <w:pBdr>
          <w:bottom w:val="double" w:sz="2" w:space="0" w:color="808080"/>
        </w:pBdr>
        <w:spacing w:after="283" w:line="240" w:lineRule="auto"/>
        <w:jc w:val="both"/>
        <w:rPr>
          <w:rFonts w:asciiTheme="minorHAnsi" w:eastAsia="Times New Roman" w:hAnsiTheme="minorHAnsi" w:cs="Calibri"/>
          <w:sz w:val="12"/>
          <w:szCs w:val="12"/>
        </w:rPr>
      </w:pPr>
    </w:p>
    <w:p w14:paraId="720E4421" w14:textId="77777777" w:rsidR="00223BEC" w:rsidRPr="00223BEC" w:rsidRDefault="00223BEC">
      <w:pPr>
        <w:widowControl w:val="0"/>
        <w:suppressLineNumbers/>
        <w:pBdr>
          <w:bottom w:val="double" w:sz="2" w:space="0" w:color="808080"/>
        </w:pBdr>
        <w:spacing w:after="283" w:line="240" w:lineRule="auto"/>
        <w:jc w:val="both"/>
        <w:rPr>
          <w:rFonts w:asciiTheme="minorHAnsi" w:eastAsia="Times New Roman" w:hAnsiTheme="minorHAnsi" w:cs="Calibri"/>
          <w:sz w:val="12"/>
          <w:szCs w:val="12"/>
        </w:rPr>
      </w:pPr>
    </w:p>
    <w:sectPr w:rsidR="00223BEC" w:rsidRPr="00223BEC" w:rsidSect="00A546E6">
      <w:headerReference w:type="default" r:id="rId20"/>
      <w:type w:val="continuous"/>
      <w:pgSz w:w="12240" w:h="15840"/>
      <w:pgMar w:top="1440" w:right="1800" w:bottom="1440" w:left="180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CC1B" w14:textId="77777777" w:rsidR="004E6DDD" w:rsidRDefault="004E6DDD" w:rsidP="00D8407C">
      <w:pPr>
        <w:spacing w:after="0" w:line="240" w:lineRule="auto"/>
      </w:pPr>
      <w:r>
        <w:separator/>
      </w:r>
    </w:p>
  </w:endnote>
  <w:endnote w:type="continuationSeparator" w:id="0">
    <w:p w14:paraId="6D4B9EF4" w14:textId="77777777" w:rsidR="004E6DDD" w:rsidRDefault="004E6DDD" w:rsidP="00D8407C">
      <w:pPr>
        <w:spacing w:after="0" w:line="240" w:lineRule="auto"/>
      </w:pPr>
      <w:r>
        <w:continuationSeparator/>
      </w:r>
    </w:p>
  </w:endnote>
  <w:endnote w:type="continuationNotice" w:id="1">
    <w:p w14:paraId="5CAAB8C4" w14:textId="77777777" w:rsidR="004E6DDD" w:rsidRDefault="004E6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imbus Sans L">
    <w:altName w:val="Arial"/>
    <w:charset w:val="01"/>
    <w:family w:val="swiss"/>
    <w:pitch w:val="variable"/>
  </w:font>
  <w:font w:name="DejaVu Sans">
    <w:altName w:val="Verdana"/>
    <w:panose1 w:val="00000000000000000000"/>
    <w:charset w:val="00"/>
    <w:family w:val="roman"/>
    <w:notTrueType/>
    <w:pitch w:val="default"/>
  </w:font>
  <w:font w:name="Nimbus Roman No9 L">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9EA7" w14:textId="77777777" w:rsidR="004E6DDD" w:rsidRDefault="004E6D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1B15" w14:textId="59718456" w:rsidR="004E6DDD" w:rsidRDefault="004E6DDD" w:rsidP="005F7DDC">
    <w:pPr>
      <w:pStyle w:val="Pieddepage"/>
      <w:tabs>
        <w:tab w:val="clear" w:pos="4320"/>
      </w:tabs>
    </w:pPr>
    <w:r>
      <w:tab/>
      <w:t>/</w:t>
    </w:r>
    <w:r>
      <w:fldChar w:fldCharType="begin"/>
    </w:r>
    <w:r>
      <w:instrText>PAGE   \* MERGEFORMAT</w:instrText>
    </w:r>
    <w:r>
      <w:fldChar w:fldCharType="separate"/>
    </w:r>
    <w:r w:rsidRPr="00F90BF6">
      <w:rPr>
        <w:noProof/>
        <w:lang w:val="fr-FR"/>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4605" w14:textId="77777777" w:rsidR="004E6DDD" w:rsidRDefault="004E6D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95548" w14:textId="77777777" w:rsidR="004E6DDD" w:rsidRDefault="004E6DDD" w:rsidP="00D8407C">
      <w:pPr>
        <w:spacing w:after="0" w:line="240" w:lineRule="auto"/>
      </w:pPr>
      <w:r>
        <w:separator/>
      </w:r>
    </w:p>
  </w:footnote>
  <w:footnote w:type="continuationSeparator" w:id="0">
    <w:p w14:paraId="065B373B" w14:textId="77777777" w:rsidR="004E6DDD" w:rsidRDefault="004E6DDD" w:rsidP="00D8407C">
      <w:pPr>
        <w:spacing w:after="0" w:line="240" w:lineRule="auto"/>
      </w:pPr>
      <w:r>
        <w:continuationSeparator/>
      </w:r>
    </w:p>
  </w:footnote>
  <w:footnote w:type="continuationNotice" w:id="1">
    <w:p w14:paraId="03534656" w14:textId="77777777" w:rsidR="004E6DDD" w:rsidRDefault="004E6D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FCBB" w14:textId="77777777" w:rsidR="004E6DDD" w:rsidRDefault="004E6D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9ED2" w14:textId="77777777" w:rsidR="004E6DDD" w:rsidRDefault="004E6D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5337" w14:textId="77777777" w:rsidR="004E6DDD" w:rsidRDefault="004E6DD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105C" w14:textId="77777777" w:rsidR="004E6DDD" w:rsidRDefault="004E6DDD" w:rsidP="002116B8">
    <w:pPr>
      <w:pStyle w:val="En-tte"/>
      <w:tabs>
        <w:tab w:val="clear" w:pos="4320"/>
        <w:tab w:val="clear" w:pos="8640"/>
        <w:tab w:val="left" w:pos="2776"/>
      </w:tabs>
    </w:pPr>
    <w:r>
      <w:rPr>
        <w:noProof/>
        <w:lang w:val="en-US"/>
      </w:rPr>
      <w:drawing>
        <wp:anchor distT="0" distB="0" distL="114300" distR="114300" simplePos="0" relativeHeight="251661312" behindDoc="1" locked="0" layoutInCell="1" allowOverlap="1" wp14:anchorId="72E3104E" wp14:editId="0BF57F45">
          <wp:simplePos x="0" y="0"/>
          <wp:positionH relativeFrom="column">
            <wp:align>center</wp:align>
          </wp:positionH>
          <wp:positionV relativeFrom="page">
            <wp:posOffset>457200</wp:posOffset>
          </wp:positionV>
          <wp:extent cx="7824470" cy="717550"/>
          <wp:effectExtent l="0" t="0" r="5080" b="6350"/>
          <wp:wrapNone/>
          <wp:docPr id="32" name="Image 32" descr="A8735_Gabarits_Word_rapports_client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8735_Gabarits_Word_rapports_client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47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36E47A2"/>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epuces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epuces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epuces"/>
      <w:lvlText w:val="–"/>
      <w:lvlJc w:val="left"/>
      <w:pPr>
        <w:ind w:left="360" w:hanging="360"/>
      </w:pPr>
      <w:rPr>
        <w:rFonts w:ascii="Arial" w:hAnsi="Arial" w:hint="default"/>
      </w:rPr>
    </w:lvl>
  </w:abstractNum>
  <w:abstractNum w:abstractNumId="4"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93441"/>
    <w:multiLevelType w:val="hybridMultilevel"/>
    <w:tmpl w:val="5ECA036C"/>
    <w:lvl w:ilvl="0" w:tplc="7E980FDA">
      <w:numFmt w:val="bullet"/>
      <w:lvlText w:val="-"/>
      <w:lvlJc w:val="left"/>
      <w:pPr>
        <w:ind w:left="1065" w:hanging="705"/>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FD3495E"/>
    <w:multiLevelType w:val="hybridMultilevel"/>
    <w:tmpl w:val="DFEAA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FED3109"/>
    <w:multiLevelType w:val="hybridMultilevel"/>
    <w:tmpl w:val="BCEC47EC"/>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0" w15:restartNumberingAfterBreak="0">
    <w:nsid w:val="113A168D"/>
    <w:multiLevelType w:val="hybridMultilevel"/>
    <w:tmpl w:val="9F6C88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2" w15:restartNumberingAfterBreak="0">
    <w:nsid w:val="177A4FC0"/>
    <w:multiLevelType w:val="hybridMultilevel"/>
    <w:tmpl w:val="9F0E83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AE859D8"/>
    <w:multiLevelType w:val="hybridMultilevel"/>
    <w:tmpl w:val="FE92C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D3B0A36"/>
    <w:multiLevelType w:val="hybridMultilevel"/>
    <w:tmpl w:val="BFCA500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2B371CC"/>
    <w:multiLevelType w:val="hybridMultilevel"/>
    <w:tmpl w:val="69D4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97235"/>
    <w:multiLevelType w:val="hybridMultilevel"/>
    <w:tmpl w:val="56B007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8" w15:restartNumberingAfterBreak="0">
    <w:nsid w:val="26500D08"/>
    <w:multiLevelType w:val="hybridMultilevel"/>
    <w:tmpl w:val="258AAAC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7DB2558"/>
    <w:multiLevelType w:val="hybridMultilevel"/>
    <w:tmpl w:val="AEB01B5C"/>
    <w:lvl w:ilvl="0" w:tplc="A496842A">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1" w15:restartNumberingAfterBreak="0">
    <w:nsid w:val="3714281F"/>
    <w:multiLevelType w:val="hybridMultilevel"/>
    <w:tmpl w:val="D764A9D4"/>
    <w:lvl w:ilvl="0" w:tplc="FA9A8A1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87C3965"/>
    <w:multiLevelType w:val="hybridMultilevel"/>
    <w:tmpl w:val="03C86FBE"/>
    <w:lvl w:ilvl="0" w:tplc="0C0C000F">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D4966FC"/>
    <w:multiLevelType w:val="hybridMultilevel"/>
    <w:tmpl w:val="1A7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15035"/>
    <w:multiLevelType w:val="hybridMultilevel"/>
    <w:tmpl w:val="9F88A05E"/>
    <w:lvl w:ilvl="0" w:tplc="122ED00A">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1F94271"/>
    <w:multiLevelType w:val="hybridMultilevel"/>
    <w:tmpl w:val="57666E24"/>
    <w:lvl w:ilvl="0" w:tplc="0C0C0001">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26C5F87"/>
    <w:multiLevelType w:val="hybridMultilevel"/>
    <w:tmpl w:val="29BEAD98"/>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7" w15:restartNumberingAfterBreak="0">
    <w:nsid w:val="46817715"/>
    <w:multiLevelType w:val="hybridMultilevel"/>
    <w:tmpl w:val="6D1C3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864713F"/>
    <w:multiLevelType w:val="hybridMultilevel"/>
    <w:tmpl w:val="A6AEE82A"/>
    <w:lvl w:ilvl="0" w:tplc="DF52F9C0">
      <w:start w:val="1"/>
      <w:numFmt w:val="bullet"/>
      <w:lvlText w:val="•"/>
      <w:lvlJc w:val="left"/>
      <w:pPr>
        <w:ind w:left="360" w:hanging="360"/>
      </w:pPr>
      <w:rPr>
        <w:rFonts w:ascii="Arial" w:hAnsi="Arial" w:cs="Times New Roman" w:hint="default"/>
        <w:color w:val="9BBB59"/>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9" w15:restartNumberingAfterBreak="0">
    <w:nsid w:val="48D134F6"/>
    <w:multiLevelType w:val="hybridMultilevel"/>
    <w:tmpl w:val="FE8C013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B0C49D9"/>
    <w:multiLevelType w:val="hybridMultilevel"/>
    <w:tmpl w:val="8EC6D48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1" w15:restartNumberingAfterBreak="0">
    <w:nsid w:val="4E1D62C0"/>
    <w:multiLevelType w:val="hybridMultilevel"/>
    <w:tmpl w:val="5A526A4C"/>
    <w:lvl w:ilvl="0" w:tplc="0C0C0001">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34F32AD"/>
    <w:multiLevelType w:val="hybridMultilevel"/>
    <w:tmpl w:val="8D58E9C8"/>
    <w:lvl w:ilvl="0" w:tplc="B1105426">
      <w:numFmt w:val="bullet"/>
      <w:lvlText w:val="-"/>
      <w:lvlJc w:val="left"/>
      <w:pPr>
        <w:ind w:left="1065" w:hanging="705"/>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591722C"/>
    <w:multiLevelType w:val="hybridMultilevel"/>
    <w:tmpl w:val="84BE0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B63EE"/>
    <w:multiLevelType w:val="hybridMultilevel"/>
    <w:tmpl w:val="E42AD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9F2CAE"/>
    <w:multiLevelType w:val="hybridMultilevel"/>
    <w:tmpl w:val="8E46B1E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7197174"/>
    <w:multiLevelType w:val="hybridMultilevel"/>
    <w:tmpl w:val="8A30D206"/>
    <w:lvl w:ilvl="0" w:tplc="0C0C0001">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8BB0947"/>
    <w:multiLevelType w:val="hybridMultilevel"/>
    <w:tmpl w:val="39420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AEC1CB0"/>
    <w:multiLevelType w:val="hybridMultilevel"/>
    <w:tmpl w:val="6554D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CA4222E"/>
    <w:multiLevelType w:val="hybridMultilevel"/>
    <w:tmpl w:val="0C2EB924"/>
    <w:lvl w:ilvl="0" w:tplc="7E980FDA">
      <w:numFmt w:val="bullet"/>
      <w:lvlText w:val="-"/>
      <w:lvlJc w:val="left"/>
      <w:pPr>
        <w:ind w:left="1065" w:hanging="705"/>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A6D07"/>
    <w:multiLevelType w:val="hybridMultilevel"/>
    <w:tmpl w:val="54A0EC0E"/>
    <w:lvl w:ilvl="0" w:tplc="0C0C000F">
      <w:start w:val="2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3D57863"/>
    <w:multiLevelType w:val="hybridMultilevel"/>
    <w:tmpl w:val="99BEB0AC"/>
    <w:lvl w:ilvl="0" w:tplc="587E6C6E">
      <w:start w:val="1"/>
      <w:numFmt w:val="bullet"/>
      <w:lvlText w:val="•"/>
      <w:lvlJc w:val="left"/>
      <w:pPr>
        <w:tabs>
          <w:tab w:val="num" w:pos="720"/>
        </w:tabs>
        <w:ind w:left="720" w:hanging="360"/>
      </w:pPr>
      <w:rPr>
        <w:rFonts w:ascii="Arial" w:hAnsi="Arial" w:hint="default"/>
      </w:rPr>
    </w:lvl>
    <w:lvl w:ilvl="1" w:tplc="246A419A" w:tentative="1">
      <w:start w:val="1"/>
      <w:numFmt w:val="bullet"/>
      <w:lvlText w:val="•"/>
      <w:lvlJc w:val="left"/>
      <w:pPr>
        <w:tabs>
          <w:tab w:val="num" w:pos="1440"/>
        </w:tabs>
        <w:ind w:left="1440" w:hanging="360"/>
      </w:pPr>
      <w:rPr>
        <w:rFonts w:ascii="Arial" w:hAnsi="Arial" w:hint="default"/>
      </w:rPr>
    </w:lvl>
    <w:lvl w:ilvl="2" w:tplc="21D2FB44" w:tentative="1">
      <w:start w:val="1"/>
      <w:numFmt w:val="bullet"/>
      <w:lvlText w:val="•"/>
      <w:lvlJc w:val="left"/>
      <w:pPr>
        <w:tabs>
          <w:tab w:val="num" w:pos="2160"/>
        </w:tabs>
        <w:ind w:left="2160" w:hanging="360"/>
      </w:pPr>
      <w:rPr>
        <w:rFonts w:ascii="Arial" w:hAnsi="Arial" w:hint="default"/>
      </w:rPr>
    </w:lvl>
    <w:lvl w:ilvl="3" w:tplc="F7DC3BF2" w:tentative="1">
      <w:start w:val="1"/>
      <w:numFmt w:val="bullet"/>
      <w:lvlText w:val="•"/>
      <w:lvlJc w:val="left"/>
      <w:pPr>
        <w:tabs>
          <w:tab w:val="num" w:pos="2880"/>
        </w:tabs>
        <w:ind w:left="2880" w:hanging="360"/>
      </w:pPr>
      <w:rPr>
        <w:rFonts w:ascii="Arial" w:hAnsi="Arial" w:hint="default"/>
      </w:rPr>
    </w:lvl>
    <w:lvl w:ilvl="4" w:tplc="1B480A2E" w:tentative="1">
      <w:start w:val="1"/>
      <w:numFmt w:val="bullet"/>
      <w:lvlText w:val="•"/>
      <w:lvlJc w:val="left"/>
      <w:pPr>
        <w:tabs>
          <w:tab w:val="num" w:pos="3600"/>
        </w:tabs>
        <w:ind w:left="3600" w:hanging="360"/>
      </w:pPr>
      <w:rPr>
        <w:rFonts w:ascii="Arial" w:hAnsi="Arial" w:hint="default"/>
      </w:rPr>
    </w:lvl>
    <w:lvl w:ilvl="5" w:tplc="F5148442" w:tentative="1">
      <w:start w:val="1"/>
      <w:numFmt w:val="bullet"/>
      <w:lvlText w:val="•"/>
      <w:lvlJc w:val="left"/>
      <w:pPr>
        <w:tabs>
          <w:tab w:val="num" w:pos="4320"/>
        </w:tabs>
        <w:ind w:left="4320" w:hanging="360"/>
      </w:pPr>
      <w:rPr>
        <w:rFonts w:ascii="Arial" w:hAnsi="Arial" w:hint="default"/>
      </w:rPr>
    </w:lvl>
    <w:lvl w:ilvl="6" w:tplc="8090831E" w:tentative="1">
      <w:start w:val="1"/>
      <w:numFmt w:val="bullet"/>
      <w:lvlText w:val="•"/>
      <w:lvlJc w:val="left"/>
      <w:pPr>
        <w:tabs>
          <w:tab w:val="num" w:pos="5040"/>
        </w:tabs>
        <w:ind w:left="5040" w:hanging="360"/>
      </w:pPr>
      <w:rPr>
        <w:rFonts w:ascii="Arial" w:hAnsi="Arial" w:hint="default"/>
      </w:rPr>
    </w:lvl>
    <w:lvl w:ilvl="7" w:tplc="7A2C670E" w:tentative="1">
      <w:start w:val="1"/>
      <w:numFmt w:val="bullet"/>
      <w:lvlText w:val="•"/>
      <w:lvlJc w:val="left"/>
      <w:pPr>
        <w:tabs>
          <w:tab w:val="num" w:pos="5760"/>
        </w:tabs>
        <w:ind w:left="5760" w:hanging="360"/>
      </w:pPr>
      <w:rPr>
        <w:rFonts w:ascii="Arial" w:hAnsi="Arial" w:hint="default"/>
      </w:rPr>
    </w:lvl>
    <w:lvl w:ilvl="8" w:tplc="11309B6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3F7323"/>
    <w:multiLevelType w:val="hybridMultilevel"/>
    <w:tmpl w:val="B6627B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46" w15:restartNumberingAfterBreak="0">
    <w:nsid w:val="77CB76AA"/>
    <w:multiLevelType w:val="hybridMultilevel"/>
    <w:tmpl w:val="601A50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F245458"/>
    <w:multiLevelType w:val="multilevel"/>
    <w:tmpl w:val="27426C1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7"/>
  </w:num>
  <w:num w:numId="2">
    <w:abstractNumId w:val="21"/>
  </w:num>
  <w:num w:numId="3">
    <w:abstractNumId w:val="2"/>
  </w:num>
  <w:num w:numId="4">
    <w:abstractNumId w:val="1"/>
  </w:num>
  <w:num w:numId="5">
    <w:abstractNumId w:val="0"/>
  </w:num>
  <w:num w:numId="6">
    <w:abstractNumId w:val="3"/>
  </w:num>
  <w:num w:numId="7">
    <w:abstractNumId w:val="28"/>
  </w:num>
  <w:num w:numId="8">
    <w:abstractNumId w:val="19"/>
  </w:num>
  <w:num w:numId="9">
    <w:abstractNumId w:val="6"/>
  </w:num>
  <w:num w:numId="10">
    <w:abstractNumId w:val="11"/>
  </w:num>
  <w:num w:numId="11">
    <w:abstractNumId w:val="4"/>
  </w:num>
  <w:num w:numId="12">
    <w:abstractNumId w:val="41"/>
  </w:num>
  <w:num w:numId="13">
    <w:abstractNumId w:val="20"/>
  </w:num>
  <w:num w:numId="14">
    <w:abstractNumId w:val="34"/>
  </w:num>
  <w:num w:numId="15">
    <w:abstractNumId w:val="5"/>
  </w:num>
  <w:num w:numId="16">
    <w:abstractNumId w:val="14"/>
  </w:num>
  <w:num w:numId="17">
    <w:abstractNumId w:val="30"/>
  </w:num>
  <w:num w:numId="18">
    <w:abstractNumId w:val="9"/>
  </w:num>
  <w:num w:numId="19">
    <w:abstractNumId w:val="17"/>
  </w:num>
  <w:num w:numId="20">
    <w:abstractNumId w:val="23"/>
  </w:num>
  <w:num w:numId="21">
    <w:abstractNumId w:val="15"/>
  </w:num>
  <w:num w:numId="22">
    <w:abstractNumId w:val="42"/>
  </w:num>
  <w:num w:numId="23">
    <w:abstractNumId w:val="25"/>
  </w:num>
  <w:num w:numId="24">
    <w:abstractNumId w:val="45"/>
  </w:num>
  <w:num w:numId="25">
    <w:abstractNumId w:val="39"/>
  </w:num>
  <w:num w:numId="26">
    <w:abstractNumId w:val="7"/>
  </w:num>
  <w:num w:numId="27">
    <w:abstractNumId w:val="43"/>
  </w:num>
  <w:num w:numId="28">
    <w:abstractNumId w:val="40"/>
  </w:num>
  <w:num w:numId="29">
    <w:abstractNumId w:val="37"/>
  </w:num>
  <w:num w:numId="30">
    <w:abstractNumId w:val="16"/>
  </w:num>
  <w:num w:numId="31">
    <w:abstractNumId w:val="32"/>
  </w:num>
  <w:num w:numId="32">
    <w:abstractNumId w:val="31"/>
  </w:num>
  <w:num w:numId="33">
    <w:abstractNumId w:val="10"/>
  </w:num>
  <w:num w:numId="34">
    <w:abstractNumId w:val="22"/>
  </w:num>
  <w:num w:numId="35">
    <w:abstractNumId w:val="26"/>
  </w:num>
  <w:num w:numId="36">
    <w:abstractNumId w:val="29"/>
  </w:num>
  <w:num w:numId="37">
    <w:abstractNumId w:val="36"/>
  </w:num>
  <w:num w:numId="38">
    <w:abstractNumId w:val="44"/>
  </w:num>
  <w:num w:numId="39">
    <w:abstractNumId w:val="13"/>
  </w:num>
  <w:num w:numId="40">
    <w:abstractNumId w:val="33"/>
  </w:num>
  <w:num w:numId="41">
    <w:abstractNumId w:val="46"/>
  </w:num>
  <w:num w:numId="42">
    <w:abstractNumId w:val="38"/>
  </w:num>
  <w:num w:numId="43">
    <w:abstractNumId w:val="35"/>
  </w:num>
  <w:num w:numId="44">
    <w:abstractNumId w:val="24"/>
  </w:num>
  <w:num w:numId="45">
    <w:abstractNumId w:val="12"/>
  </w:num>
  <w:num w:numId="46">
    <w:abstractNumId w:val="18"/>
  </w:num>
  <w:num w:numId="47">
    <w:abstractNumId w:val="2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proofState w:spelling="clean" w:grammar="clean"/>
  <w:documentProtection w:edit="readOnly" w:enforcement="0"/>
  <w:defaultTabStop w:val="708"/>
  <w:hyphenationZone w:val="425"/>
  <w:drawingGridHorizontalSpacing w:val="187"/>
  <w:drawingGridVerticalSpacing w:val="187"/>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NbW0MDI2N7cwNzFS0lEKTi0uzszPAykwrAUAPXiAgywAAAA="/>
  </w:docVars>
  <w:rsids>
    <w:rsidRoot w:val="00D8407C"/>
    <w:rsid w:val="00000D0B"/>
    <w:rsid w:val="00001738"/>
    <w:rsid w:val="00001C38"/>
    <w:rsid w:val="00002203"/>
    <w:rsid w:val="00002848"/>
    <w:rsid w:val="00002B2F"/>
    <w:rsid w:val="000032F1"/>
    <w:rsid w:val="00005D16"/>
    <w:rsid w:val="000062AC"/>
    <w:rsid w:val="00006ADE"/>
    <w:rsid w:val="00007DEE"/>
    <w:rsid w:val="0001036A"/>
    <w:rsid w:val="00010E46"/>
    <w:rsid w:val="00013437"/>
    <w:rsid w:val="000135F0"/>
    <w:rsid w:val="00014688"/>
    <w:rsid w:val="00014B86"/>
    <w:rsid w:val="00017D14"/>
    <w:rsid w:val="00017E1C"/>
    <w:rsid w:val="00020ED0"/>
    <w:rsid w:val="000211E2"/>
    <w:rsid w:val="00022264"/>
    <w:rsid w:val="000247F0"/>
    <w:rsid w:val="000249C9"/>
    <w:rsid w:val="0002514E"/>
    <w:rsid w:val="00025BB3"/>
    <w:rsid w:val="0003049D"/>
    <w:rsid w:val="000306F6"/>
    <w:rsid w:val="00030D0A"/>
    <w:rsid w:val="0003202E"/>
    <w:rsid w:val="0003265B"/>
    <w:rsid w:val="0003588A"/>
    <w:rsid w:val="00037CB4"/>
    <w:rsid w:val="00037FDA"/>
    <w:rsid w:val="00040C9B"/>
    <w:rsid w:val="000415E3"/>
    <w:rsid w:val="00041A5C"/>
    <w:rsid w:val="00041A63"/>
    <w:rsid w:val="00042BE9"/>
    <w:rsid w:val="00043155"/>
    <w:rsid w:val="0004397A"/>
    <w:rsid w:val="00043BF8"/>
    <w:rsid w:val="0004466B"/>
    <w:rsid w:val="00046907"/>
    <w:rsid w:val="00047121"/>
    <w:rsid w:val="000471E6"/>
    <w:rsid w:val="000473E4"/>
    <w:rsid w:val="000506DD"/>
    <w:rsid w:val="00053538"/>
    <w:rsid w:val="000576DE"/>
    <w:rsid w:val="00061959"/>
    <w:rsid w:val="000629EC"/>
    <w:rsid w:val="00063656"/>
    <w:rsid w:val="000646F2"/>
    <w:rsid w:val="00065B3D"/>
    <w:rsid w:val="00065BB3"/>
    <w:rsid w:val="00066187"/>
    <w:rsid w:val="0006629B"/>
    <w:rsid w:val="00067B88"/>
    <w:rsid w:val="000712EC"/>
    <w:rsid w:val="00071312"/>
    <w:rsid w:val="00074831"/>
    <w:rsid w:val="00075445"/>
    <w:rsid w:val="00076192"/>
    <w:rsid w:val="00076803"/>
    <w:rsid w:val="00076F16"/>
    <w:rsid w:val="00077518"/>
    <w:rsid w:val="000819A6"/>
    <w:rsid w:val="00082D90"/>
    <w:rsid w:val="0008311C"/>
    <w:rsid w:val="00083616"/>
    <w:rsid w:val="00084052"/>
    <w:rsid w:val="00085C6A"/>
    <w:rsid w:val="00087038"/>
    <w:rsid w:val="00090FD9"/>
    <w:rsid w:val="00092F1A"/>
    <w:rsid w:val="000939EB"/>
    <w:rsid w:val="000955F9"/>
    <w:rsid w:val="000969B1"/>
    <w:rsid w:val="00097028"/>
    <w:rsid w:val="000971B9"/>
    <w:rsid w:val="000A2353"/>
    <w:rsid w:val="000A3292"/>
    <w:rsid w:val="000A4A18"/>
    <w:rsid w:val="000A509E"/>
    <w:rsid w:val="000B1183"/>
    <w:rsid w:val="000B19BC"/>
    <w:rsid w:val="000B2BD6"/>
    <w:rsid w:val="000B457B"/>
    <w:rsid w:val="000B4B04"/>
    <w:rsid w:val="000B5A09"/>
    <w:rsid w:val="000B61E3"/>
    <w:rsid w:val="000B69B4"/>
    <w:rsid w:val="000B6C14"/>
    <w:rsid w:val="000C0172"/>
    <w:rsid w:val="000C1362"/>
    <w:rsid w:val="000C2755"/>
    <w:rsid w:val="000C332E"/>
    <w:rsid w:val="000C449D"/>
    <w:rsid w:val="000C44DB"/>
    <w:rsid w:val="000C45E0"/>
    <w:rsid w:val="000C4917"/>
    <w:rsid w:val="000C4BD8"/>
    <w:rsid w:val="000C563F"/>
    <w:rsid w:val="000C573A"/>
    <w:rsid w:val="000C7044"/>
    <w:rsid w:val="000C70D3"/>
    <w:rsid w:val="000C7249"/>
    <w:rsid w:val="000D0795"/>
    <w:rsid w:val="000D199E"/>
    <w:rsid w:val="000D2982"/>
    <w:rsid w:val="000D2BC5"/>
    <w:rsid w:val="000D2F40"/>
    <w:rsid w:val="000D3423"/>
    <w:rsid w:val="000D418C"/>
    <w:rsid w:val="000D48B8"/>
    <w:rsid w:val="000D5752"/>
    <w:rsid w:val="000D6501"/>
    <w:rsid w:val="000D72B9"/>
    <w:rsid w:val="000E3EAB"/>
    <w:rsid w:val="000E4D05"/>
    <w:rsid w:val="000E5C52"/>
    <w:rsid w:val="000E760D"/>
    <w:rsid w:val="000E79BE"/>
    <w:rsid w:val="000F0A80"/>
    <w:rsid w:val="000F45D2"/>
    <w:rsid w:val="000F4BFD"/>
    <w:rsid w:val="000F5F0E"/>
    <w:rsid w:val="001001FB"/>
    <w:rsid w:val="00101484"/>
    <w:rsid w:val="0010167A"/>
    <w:rsid w:val="00101695"/>
    <w:rsid w:val="001017E6"/>
    <w:rsid w:val="001021AB"/>
    <w:rsid w:val="001028B4"/>
    <w:rsid w:val="00102B9F"/>
    <w:rsid w:val="001053BB"/>
    <w:rsid w:val="00105BCA"/>
    <w:rsid w:val="00105C12"/>
    <w:rsid w:val="00106908"/>
    <w:rsid w:val="001112EE"/>
    <w:rsid w:val="0011173E"/>
    <w:rsid w:val="001117CC"/>
    <w:rsid w:val="00111947"/>
    <w:rsid w:val="001147AD"/>
    <w:rsid w:val="001169FB"/>
    <w:rsid w:val="00116CF4"/>
    <w:rsid w:val="001171D8"/>
    <w:rsid w:val="0012025B"/>
    <w:rsid w:val="00120442"/>
    <w:rsid w:val="00122289"/>
    <w:rsid w:val="00122335"/>
    <w:rsid w:val="00122E35"/>
    <w:rsid w:val="0012372E"/>
    <w:rsid w:val="001238F8"/>
    <w:rsid w:val="00124747"/>
    <w:rsid w:val="00130C89"/>
    <w:rsid w:val="001314AF"/>
    <w:rsid w:val="001314EB"/>
    <w:rsid w:val="00132F6D"/>
    <w:rsid w:val="00134092"/>
    <w:rsid w:val="00134167"/>
    <w:rsid w:val="00134DB2"/>
    <w:rsid w:val="00134EF1"/>
    <w:rsid w:val="001356A2"/>
    <w:rsid w:val="00135DB0"/>
    <w:rsid w:val="0014000C"/>
    <w:rsid w:val="001430E8"/>
    <w:rsid w:val="00143FD1"/>
    <w:rsid w:val="00144240"/>
    <w:rsid w:val="00144A90"/>
    <w:rsid w:val="001450AF"/>
    <w:rsid w:val="001477B0"/>
    <w:rsid w:val="00150343"/>
    <w:rsid w:val="00151A4B"/>
    <w:rsid w:val="001536CE"/>
    <w:rsid w:val="00154D6D"/>
    <w:rsid w:val="00157989"/>
    <w:rsid w:val="001629C6"/>
    <w:rsid w:val="001631DA"/>
    <w:rsid w:val="00163625"/>
    <w:rsid w:val="00164107"/>
    <w:rsid w:val="0016426A"/>
    <w:rsid w:val="00167DD4"/>
    <w:rsid w:val="0017064F"/>
    <w:rsid w:val="001721A5"/>
    <w:rsid w:val="001722C6"/>
    <w:rsid w:val="00173841"/>
    <w:rsid w:val="00174E39"/>
    <w:rsid w:val="00175F39"/>
    <w:rsid w:val="001767B1"/>
    <w:rsid w:val="00176D11"/>
    <w:rsid w:val="00180554"/>
    <w:rsid w:val="00180641"/>
    <w:rsid w:val="00180D58"/>
    <w:rsid w:val="0018156D"/>
    <w:rsid w:val="00181890"/>
    <w:rsid w:val="00181E0E"/>
    <w:rsid w:val="001841D1"/>
    <w:rsid w:val="00185CCF"/>
    <w:rsid w:val="00186CDD"/>
    <w:rsid w:val="00186D64"/>
    <w:rsid w:val="0018756D"/>
    <w:rsid w:val="001903CB"/>
    <w:rsid w:val="001906F7"/>
    <w:rsid w:val="00194128"/>
    <w:rsid w:val="0019514B"/>
    <w:rsid w:val="00195D50"/>
    <w:rsid w:val="00195E4E"/>
    <w:rsid w:val="00196572"/>
    <w:rsid w:val="001A0387"/>
    <w:rsid w:val="001A0BA3"/>
    <w:rsid w:val="001A18AC"/>
    <w:rsid w:val="001A18E9"/>
    <w:rsid w:val="001A51B5"/>
    <w:rsid w:val="001A54B7"/>
    <w:rsid w:val="001A5D1A"/>
    <w:rsid w:val="001B04CC"/>
    <w:rsid w:val="001B36E6"/>
    <w:rsid w:val="001B4EC1"/>
    <w:rsid w:val="001B5428"/>
    <w:rsid w:val="001B583D"/>
    <w:rsid w:val="001B71BA"/>
    <w:rsid w:val="001B78B3"/>
    <w:rsid w:val="001C0F28"/>
    <w:rsid w:val="001C1185"/>
    <w:rsid w:val="001C2358"/>
    <w:rsid w:val="001C5DA2"/>
    <w:rsid w:val="001C6888"/>
    <w:rsid w:val="001C6BA6"/>
    <w:rsid w:val="001D2AE2"/>
    <w:rsid w:val="001D572F"/>
    <w:rsid w:val="001E2090"/>
    <w:rsid w:val="001E2C5F"/>
    <w:rsid w:val="001E2D3F"/>
    <w:rsid w:val="001E43B1"/>
    <w:rsid w:val="001E4BF7"/>
    <w:rsid w:val="001E53D8"/>
    <w:rsid w:val="001E667C"/>
    <w:rsid w:val="001E6FC6"/>
    <w:rsid w:val="001E72BF"/>
    <w:rsid w:val="001F182E"/>
    <w:rsid w:val="001F2557"/>
    <w:rsid w:val="001F3F06"/>
    <w:rsid w:val="001F418F"/>
    <w:rsid w:val="001F5557"/>
    <w:rsid w:val="00200FE4"/>
    <w:rsid w:val="002011D0"/>
    <w:rsid w:val="00203187"/>
    <w:rsid w:val="00203445"/>
    <w:rsid w:val="00205F59"/>
    <w:rsid w:val="0020603D"/>
    <w:rsid w:val="002077CB"/>
    <w:rsid w:val="002104A5"/>
    <w:rsid w:val="002116B8"/>
    <w:rsid w:val="00211766"/>
    <w:rsid w:val="002130F4"/>
    <w:rsid w:val="0021422E"/>
    <w:rsid w:val="002144DF"/>
    <w:rsid w:val="002149A8"/>
    <w:rsid w:val="002154BE"/>
    <w:rsid w:val="00216433"/>
    <w:rsid w:val="00216B8A"/>
    <w:rsid w:val="00217DB9"/>
    <w:rsid w:val="00217E74"/>
    <w:rsid w:val="002213D1"/>
    <w:rsid w:val="00221C77"/>
    <w:rsid w:val="00222117"/>
    <w:rsid w:val="00223069"/>
    <w:rsid w:val="002230F5"/>
    <w:rsid w:val="00223BEC"/>
    <w:rsid w:val="00223E76"/>
    <w:rsid w:val="00225CF7"/>
    <w:rsid w:val="002265DF"/>
    <w:rsid w:val="00226F33"/>
    <w:rsid w:val="00230774"/>
    <w:rsid w:val="002333B9"/>
    <w:rsid w:val="002334D5"/>
    <w:rsid w:val="0023490E"/>
    <w:rsid w:val="00234CF7"/>
    <w:rsid w:val="0023525D"/>
    <w:rsid w:val="00235619"/>
    <w:rsid w:val="002357AC"/>
    <w:rsid w:val="0023603A"/>
    <w:rsid w:val="00236462"/>
    <w:rsid w:val="00245B5A"/>
    <w:rsid w:val="00245EC9"/>
    <w:rsid w:val="00252312"/>
    <w:rsid w:val="00252BF8"/>
    <w:rsid w:val="00252EA5"/>
    <w:rsid w:val="00253F4D"/>
    <w:rsid w:val="0025419D"/>
    <w:rsid w:val="00254A5A"/>
    <w:rsid w:val="0025631B"/>
    <w:rsid w:val="002571C9"/>
    <w:rsid w:val="002610AA"/>
    <w:rsid w:val="0026278A"/>
    <w:rsid w:val="00262E27"/>
    <w:rsid w:val="00266A34"/>
    <w:rsid w:val="00266BEF"/>
    <w:rsid w:val="00270C7F"/>
    <w:rsid w:val="002717EA"/>
    <w:rsid w:val="00273AB0"/>
    <w:rsid w:val="00273B19"/>
    <w:rsid w:val="00274C55"/>
    <w:rsid w:val="002753FF"/>
    <w:rsid w:val="00277FD9"/>
    <w:rsid w:val="00282BE1"/>
    <w:rsid w:val="00285FD6"/>
    <w:rsid w:val="00286F6A"/>
    <w:rsid w:val="002932E4"/>
    <w:rsid w:val="0029452C"/>
    <w:rsid w:val="0029468D"/>
    <w:rsid w:val="00295796"/>
    <w:rsid w:val="00297B7B"/>
    <w:rsid w:val="00297C14"/>
    <w:rsid w:val="002A018B"/>
    <w:rsid w:val="002A0306"/>
    <w:rsid w:val="002A2FEE"/>
    <w:rsid w:val="002A30CE"/>
    <w:rsid w:val="002A3A04"/>
    <w:rsid w:val="002A3FD5"/>
    <w:rsid w:val="002A57B4"/>
    <w:rsid w:val="002A77B0"/>
    <w:rsid w:val="002A7AA5"/>
    <w:rsid w:val="002B1115"/>
    <w:rsid w:val="002B141D"/>
    <w:rsid w:val="002B1ACE"/>
    <w:rsid w:val="002B321D"/>
    <w:rsid w:val="002B541A"/>
    <w:rsid w:val="002B562E"/>
    <w:rsid w:val="002B661C"/>
    <w:rsid w:val="002C274C"/>
    <w:rsid w:val="002C2C76"/>
    <w:rsid w:val="002C2E6D"/>
    <w:rsid w:val="002C4144"/>
    <w:rsid w:val="002C4675"/>
    <w:rsid w:val="002D195E"/>
    <w:rsid w:val="002D1EF5"/>
    <w:rsid w:val="002D284B"/>
    <w:rsid w:val="002D330E"/>
    <w:rsid w:val="002D4C6F"/>
    <w:rsid w:val="002D4F47"/>
    <w:rsid w:val="002D6098"/>
    <w:rsid w:val="002E000C"/>
    <w:rsid w:val="002E14E6"/>
    <w:rsid w:val="002E1C74"/>
    <w:rsid w:val="002E1E88"/>
    <w:rsid w:val="002E40CE"/>
    <w:rsid w:val="002E43E6"/>
    <w:rsid w:val="002E4A9D"/>
    <w:rsid w:val="002E5715"/>
    <w:rsid w:val="002E5BC9"/>
    <w:rsid w:val="002E6083"/>
    <w:rsid w:val="002E6B3B"/>
    <w:rsid w:val="002E6CA3"/>
    <w:rsid w:val="002E7BB7"/>
    <w:rsid w:val="002F001D"/>
    <w:rsid w:val="002F05B3"/>
    <w:rsid w:val="002F171F"/>
    <w:rsid w:val="002F3519"/>
    <w:rsid w:val="002F43AF"/>
    <w:rsid w:val="002F4F49"/>
    <w:rsid w:val="002F53BD"/>
    <w:rsid w:val="002F5DF2"/>
    <w:rsid w:val="002F6C4C"/>
    <w:rsid w:val="003009D2"/>
    <w:rsid w:val="003022A8"/>
    <w:rsid w:val="00304550"/>
    <w:rsid w:val="00306D8E"/>
    <w:rsid w:val="00311208"/>
    <w:rsid w:val="003122A4"/>
    <w:rsid w:val="00312477"/>
    <w:rsid w:val="003126E8"/>
    <w:rsid w:val="0031599D"/>
    <w:rsid w:val="003209BB"/>
    <w:rsid w:val="00321039"/>
    <w:rsid w:val="00321F33"/>
    <w:rsid w:val="00322E41"/>
    <w:rsid w:val="003238E2"/>
    <w:rsid w:val="00324EB8"/>
    <w:rsid w:val="003262F1"/>
    <w:rsid w:val="00326435"/>
    <w:rsid w:val="0033075A"/>
    <w:rsid w:val="00332961"/>
    <w:rsid w:val="003352D5"/>
    <w:rsid w:val="003370E4"/>
    <w:rsid w:val="00341031"/>
    <w:rsid w:val="003433FE"/>
    <w:rsid w:val="003434C8"/>
    <w:rsid w:val="0034593A"/>
    <w:rsid w:val="00345BB3"/>
    <w:rsid w:val="0034618B"/>
    <w:rsid w:val="003478D6"/>
    <w:rsid w:val="00350737"/>
    <w:rsid w:val="00350916"/>
    <w:rsid w:val="003525DF"/>
    <w:rsid w:val="00353C1C"/>
    <w:rsid w:val="00353CB3"/>
    <w:rsid w:val="00354968"/>
    <w:rsid w:val="0035736D"/>
    <w:rsid w:val="003618D8"/>
    <w:rsid w:val="00362A75"/>
    <w:rsid w:val="00363131"/>
    <w:rsid w:val="003634C9"/>
    <w:rsid w:val="00363A46"/>
    <w:rsid w:val="00364684"/>
    <w:rsid w:val="00365315"/>
    <w:rsid w:val="00365E0F"/>
    <w:rsid w:val="00366F4C"/>
    <w:rsid w:val="00367391"/>
    <w:rsid w:val="00370D8D"/>
    <w:rsid w:val="003715BA"/>
    <w:rsid w:val="00371E14"/>
    <w:rsid w:val="0037257B"/>
    <w:rsid w:val="003739A7"/>
    <w:rsid w:val="003745AD"/>
    <w:rsid w:val="00374D1D"/>
    <w:rsid w:val="0037617F"/>
    <w:rsid w:val="0037659C"/>
    <w:rsid w:val="00376F5B"/>
    <w:rsid w:val="00380F69"/>
    <w:rsid w:val="003821A0"/>
    <w:rsid w:val="003826E4"/>
    <w:rsid w:val="003830A9"/>
    <w:rsid w:val="003844E9"/>
    <w:rsid w:val="00385FD5"/>
    <w:rsid w:val="00387FD0"/>
    <w:rsid w:val="00390E3B"/>
    <w:rsid w:val="00391C44"/>
    <w:rsid w:val="00391F08"/>
    <w:rsid w:val="00397096"/>
    <w:rsid w:val="003976F2"/>
    <w:rsid w:val="003A17A4"/>
    <w:rsid w:val="003A1B2B"/>
    <w:rsid w:val="003A2131"/>
    <w:rsid w:val="003A4A8B"/>
    <w:rsid w:val="003A5CD0"/>
    <w:rsid w:val="003A6DDF"/>
    <w:rsid w:val="003A7E68"/>
    <w:rsid w:val="003B0076"/>
    <w:rsid w:val="003B00AB"/>
    <w:rsid w:val="003B03F4"/>
    <w:rsid w:val="003B39F6"/>
    <w:rsid w:val="003B3C43"/>
    <w:rsid w:val="003B3DB0"/>
    <w:rsid w:val="003B70C1"/>
    <w:rsid w:val="003B74F3"/>
    <w:rsid w:val="003C1001"/>
    <w:rsid w:val="003C1450"/>
    <w:rsid w:val="003C2D2E"/>
    <w:rsid w:val="003C3F65"/>
    <w:rsid w:val="003C5C9E"/>
    <w:rsid w:val="003C61CA"/>
    <w:rsid w:val="003C63C1"/>
    <w:rsid w:val="003C6A72"/>
    <w:rsid w:val="003C6B0B"/>
    <w:rsid w:val="003D0ABA"/>
    <w:rsid w:val="003D125C"/>
    <w:rsid w:val="003D243A"/>
    <w:rsid w:val="003D5B54"/>
    <w:rsid w:val="003D5D5F"/>
    <w:rsid w:val="003D626F"/>
    <w:rsid w:val="003D62ED"/>
    <w:rsid w:val="003D69A7"/>
    <w:rsid w:val="003E1AC2"/>
    <w:rsid w:val="003E1E6B"/>
    <w:rsid w:val="003E249C"/>
    <w:rsid w:val="003E271C"/>
    <w:rsid w:val="003E308C"/>
    <w:rsid w:val="003E4C2D"/>
    <w:rsid w:val="003E53B2"/>
    <w:rsid w:val="003E5483"/>
    <w:rsid w:val="003E5991"/>
    <w:rsid w:val="003E68A7"/>
    <w:rsid w:val="003F01D2"/>
    <w:rsid w:val="003F06D0"/>
    <w:rsid w:val="003F081C"/>
    <w:rsid w:val="003F0B60"/>
    <w:rsid w:val="003F1B93"/>
    <w:rsid w:val="003F2E73"/>
    <w:rsid w:val="003F4692"/>
    <w:rsid w:val="003F5CA3"/>
    <w:rsid w:val="003F5CB3"/>
    <w:rsid w:val="003F6250"/>
    <w:rsid w:val="004002B5"/>
    <w:rsid w:val="00400758"/>
    <w:rsid w:val="00401D75"/>
    <w:rsid w:val="00402478"/>
    <w:rsid w:val="00403A1D"/>
    <w:rsid w:val="00403DB0"/>
    <w:rsid w:val="004059AA"/>
    <w:rsid w:val="004073D6"/>
    <w:rsid w:val="00407655"/>
    <w:rsid w:val="00407DB9"/>
    <w:rsid w:val="00407F09"/>
    <w:rsid w:val="00411B1D"/>
    <w:rsid w:val="00412AF5"/>
    <w:rsid w:val="00412FC9"/>
    <w:rsid w:val="00415BC8"/>
    <w:rsid w:val="004236B0"/>
    <w:rsid w:val="0042379F"/>
    <w:rsid w:val="00424301"/>
    <w:rsid w:val="00424775"/>
    <w:rsid w:val="00424957"/>
    <w:rsid w:val="004258CE"/>
    <w:rsid w:val="00425CB8"/>
    <w:rsid w:val="00426DBE"/>
    <w:rsid w:val="0042735C"/>
    <w:rsid w:val="00430CB5"/>
    <w:rsid w:val="0043136F"/>
    <w:rsid w:val="0043270E"/>
    <w:rsid w:val="00433568"/>
    <w:rsid w:val="0043515B"/>
    <w:rsid w:val="004354AF"/>
    <w:rsid w:val="004359A1"/>
    <w:rsid w:val="0044337B"/>
    <w:rsid w:val="00443B0B"/>
    <w:rsid w:val="00444FF0"/>
    <w:rsid w:val="00445CB9"/>
    <w:rsid w:val="00452157"/>
    <w:rsid w:val="0045273F"/>
    <w:rsid w:val="00453B8D"/>
    <w:rsid w:val="004544F8"/>
    <w:rsid w:val="004546D0"/>
    <w:rsid w:val="00454E6C"/>
    <w:rsid w:val="0046037F"/>
    <w:rsid w:val="00461152"/>
    <w:rsid w:val="00461824"/>
    <w:rsid w:val="00462B50"/>
    <w:rsid w:val="0046409D"/>
    <w:rsid w:val="004644D8"/>
    <w:rsid w:val="004678DC"/>
    <w:rsid w:val="004679BF"/>
    <w:rsid w:val="00471712"/>
    <w:rsid w:val="00471A17"/>
    <w:rsid w:val="00471C8D"/>
    <w:rsid w:val="00474D10"/>
    <w:rsid w:val="004755B2"/>
    <w:rsid w:val="004759C6"/>
    <w:rsid w:val="0048110C"/>
    <w:rsid w:val="00481BAA"/>
    <w:rsid w:val="00484108"/>
    <w:rsid w:val="004851CD"/>
    <w:rsid w:val="00485608"/>
    <w:rsid w:val="004858B8"/>
    <w:rsid w:val="00486C21"/>
    <w:rsid w:val="00486CF0"/>
    <w:rsid w:val="0048719D"/>
    <w:rsid w:val="00490B81"/>
    <w:rsid w:val="00492165"/>
    <w:rsid w:val="00492287"/>
    <w:rsid w:val="004925D7"/>
    <w:rsid w:val="004933E0"/>
    <w:rsid w:val="00493747"/>
    <w:rsid w:val="00495E8A"/>
    <w:rsid w:val="00496A02"/>
    <w:rsid w:val="004A0285"/>
    <w:rsid w:val="004A0A39"/>
    <w:rsid w:val="004A0FA5"/>
    <w:rsid w:val="004A1EE4"/>
    <w:rsid w:val="004A287D"/>
    <w:rsid w:val="004A632B"/>
    <w:rsid w:val="004B0652"/>
    <w:rsid w:val="004B1441"/>
    <w:rsid w:val="004B14D9"/>
    <w:rsid w:val="004B1D60"/>
    <w:rsid w:val="004B2295"/>
    <w:rsid w:val="004B43B9"/>
    <w:rsid w:val="004B5FF3"/>
    <w:rsid w:val="004B6470"/>
    <w:rsid w:val="004B7D0E"/>
    <w:rsid w:val="004C035F"/>
    <w:rsid w:val="004C0E12"/>
    <w:rsid w:val="004C2340"/>
    <w:rsid w:val="004C2B92"/>
    <w:rsid w:val="004C2EE8"/>
    <w:rsid w:val="004C3438"/>
    <w:rsid w:val="004C40E3"/>
    <w:rsid w:val="004C5080"/>
    <w:rsid w:val="004C5337"/>
    <w:rsid w:val="004C551D"/>
    <w:rsid w:val="004C5C9F"/>
    <w:rsid w:val="004C5ED1"/>
    <w:rsid w:val="004D0A94"/>
    <w:rsid w:val="004D2589"/>
    <w:rsid w:val="004D3749"/>
    <w:rsid w:val="004D525F"/>
    <w:rsid w:val="004D58E4"/>
    <w:rsid w:val="004D72EA"/>
    <w:rsid w:val="004E0525"/>
    <w:rsid w:val="004E118D"/>
    <w:rsid w:val="004E2784"/>
    <w:rsid w:val="004E2E61"/>
    <w:rsid w:val="004E37D1"/>
    <w:rsid w:val="004E43BD"/>
    <w:rsid w:val="004E4C96"/>
    <w:rsid w:val="004E6DDD"/>
    <w:rsid w:val="004E7822"/>
    <w:rsid w:val="004E7A88"/>
    <w:rsid w:val="004F0FFD"/>
    <w:rsid w:val="004F270C"/>
    <w:rsid w:val="004F389B"/>
    <w:rsid w:val="004F393F"/>
    <w:rsid w:val="004F3C99"/>
    <w:rsid w:val="004F4246"/>
    <w:rsid w:val="004F4444"/>
    <w:rsid w:val="004F6844"/>
    <w:rsid w:val="00500224"/>
    <w:rsid w:val="00500AB0"/>
    <w:rsid w:val="00502365"/>
    <w:rsid w:val="00502720"/>
    <w:rsid w:val="00502C3C"/>
    <w:rsid w:val="00502D41"/>
    <w:rsid w:val="00503142"/>
    <w:rsid w:val="0050377D"/>
    <w:rsid w:val="00505FD3"/>
    <w:rsid w:val="005076E2"/>
    <w:rsid w:val="00507729"/>
    <w:rsid w:val="005119AE"/>
    <w:rsid w:val="00511D3F"/>
    <w:rsid w:val="005132DF"/>
    <w:rsid w:val="005137CE"/>
    <w:rsid w:val="0051462D"/>
    <w:rsid w:val="005147C2"/>
    <w:rsid w:val="005153D7"/>
    <w:rsid w:val="00515C54"/>
    <w:rsid w:val="00516691"/>
    <w:rsid w:val="005167A9"/>
    <w:rsid w:val="0051711C"/>
    <w:rsid w:val="0051736F"/>
    <w:rsid w:val="005175AB"/>
    <w:rsid w:val="00517CD6"/>
    <w:rsid w:val="00520B61"/>
    <w:rsid w:val="00521C64"/>
    <w:rsid w:val="00522E50"/>
    <w:rsid w:val="00522F0E"/>
    <w:rsid w:val="005231DA"/>
    <w:rsid w:val="00525504"/>
    <w:rsid w:val="00525F61"/>
    <w:rsid w:val="00526B39"/>
    <w:rsid w:val="005272D3"/>
    <w:rsid w:val="00527544"/>
    <w:rsid w:val="00530442"/>
    <w:rsid w:val="0053173C"/>
    <w:rsid w:val="00531A0A"/>
    <w:rsid w:val="0053259C"/>
    <w:rsid w:val="00532610"/>
    <w:rsid w:val="00534254"/>
    <w:rsid w:val="00534BE9"/>
    <w:rsid w:val="005356A5"/>
    <w:rsid w:val="00535852"/>
    <w:rsid w:val="00535D79"/>
    <w:rsid w:val="00536A2A"/>
    <w:rsid w:val="00542F82"/>
    <w:rsid w:val="0054460E"/>
    <w:rsid w:val="0055158F"/>
    <w:rsid w:val="00553270"/>
    <w:rsid w:val="0055440C"/>
    <w:rsid w:val="00554633"/>
    <w:rsid w:val="00557248"/>
    <w:rsid w:val="005578B8"/>
    <w:rsid w:val="00557DEC"/>
    <w:rsid w:val="00560013"/>
    <w:rsid w:val="005609A0"/>
    <w:rsid w:val="0056172B"/>
    <w:rsid w:val="005628DB"/>
    <w:rsid w:val="00562F2C"/>
    <w:rsid w:val="00563690"/>
    <w:rsid w:val="0057003C"/>
    <w:rsid w:val="00570A49"/>
    <w:rsid w:val="00570C25"/>
    <w:rsid w:val="00571A17"/>
    <w:rsid w:val="00571E47"/>
    <w:rsid w:val="0057300E"/>
    <w:rsid w:val="005733A2"/>
    <w:rsid w:val="00573F5D"/>
    <w:rsid w:val="00574227"/>
    <w:rsid w:val="00576AA5"/>
    <w:rsid w:val="00577F41"/>
    <w:rsid w:val="005808F2"/>
    <w:rsid w:val="00580C7E"/>
    <w:rsid w:val="00580F54"/>
    <w:rsid w:val="005813A0"/>
    <w:rsid w:val="005814B8"/>
    <w:rsid w:val="00582A11"/>
    <w:rsid w:val="00583674"/>
    <w:rsid w:val="005911C4"/>
    <w:rsid w:val="00591FD0"/>
    <w:rsid w:val="00592BE9"/>
    <w:rsid w:val="00593CD0"/>
    <w:rsid w:val="00593EFB"/>
    <w:rsid w:val="0059430D"/>
    <w:rsid w:val="00596210"/>
    <w:rsid w:val="00596517"/>
    <w:rsid w:val="005968D8"/>
    <w:rsid w:val="005A065D"/>
    <w:rsid w:val="005A0B25"/>
    <w:rsid w:val="005A1DC6"/>
    <w:rsid w:val="005A224F"/>
    <w:rsid w:val="005A34F3"/>
    <w:rsid w:val="005A39CF"/>
    <w:rsid w:val="005A3DF4"/>
    <w:rsid w:val="005A3F3B"/>
    <w:rsid w:val="005A414D"/>
    <w:rsid w:val="005A4402"/>
    <w:rsid w:val="005A6D16"/>
    <w:rsid w:val="005A7C92"/>
    <w:rsid w:val="005B010D"/>
    <w:rsid w:val="005B0D86"/>
    <w:rsid w:val="005B1DB6"/>
    <w:rsid w:val="005B43B7"/>
    <w:rsid w:val="005B5897"/>
    <w:rsid w:val="005B5D55"/>
    <w:rsid w:val="005B6091"/>
    <w:rsid w:val="005B6171"/>
    <w:rsid w:val="005B7BD4"/>
    <w:rsid w:val="005C004D"/>
    <w:rsid w:val="005C21AE"/>
    <w:rsid w:val="005C4064"/>
    <w:rsid w:val="005C4F21"/>
    <w:rsid w:val="005C51DB"/>
    <w:rsid w:val="005C6174"/>
    <w:rsid w:val="005C7C6A"/>
    <w:rsid w:val="005C7E71"/>
    <w:rsid w:val="005D3139"/>
    <w:rsid w:val="005D7BC1"/>
    <w:rsid w:val="005D7CE5"/>
    <w:rsid w:val="005E1126"/>
    <w:rsid w:val="005E3766"/>
    <w:rsid w:val="005E4204"/>
    <w:rsid w:val="005E4501"/>
    <w:rsid w:val="005E53AE"/>
    <w:rsid w:val="005E55FF"/>
    <w:rsid w:val="005E5F06"/>
    <w:rsid w:val="005E6199"/>
    <w:rsid w:val="005E691F"/>
    <w:rsid w:val="005E6C12"/>
    <w:rsid w:val="005E7C08"/>
    <w:rsid w:val="005F0EDB"/>
    <w:rsid w:val="005F1C75"/>
    <w:rsid w:val="005F2199"/>
    <w:rsid w:val="005F2AB7"/>
    <w:rsid w:val="005F2FC4"/>
    <w:rsid w:val="005F3224"/>
    <w:rsid w:val="005F485F"/>
    <w:rsid w:val="005F6A74"/>
    <w:rsid w:val="005F7DDC"/>
    <w:rsid w:val="00601521"/>
    <w:rsid w:val="0060173D"/>
    <w:rsid w:val="00601AC0"/>
    <w:rsid w:val="00603E6F"/>
    <w:rsid w:val="00604E0A"/>
    <w:rsid w:val="00604E0D"/>
    <w:rsid w:val="00605227"/>
    <w:rsid w:val="00607C29"/>
    <w:rsid w:val="006130FF"/>
    <w:rsid w:val="006133D7"/>
    <w:rsid w:val="00613C20"/>
    <w:rsid w:val="006155EB"/>
    <w:rsid w:val="0061597E"/>
    <w:rsid w:val="0061720D"/>
    <w:rsid w:val="00621FDE"/>
    <w:rsid w:val="00622939"/>
    <w:rsid w:val="00622ACC"/>
    <w:rsid w:val="006231C6"/>
    <w:rsid w:val="00623818"/>
    <w:rsid w:val="0062529C"/>
    <w:rsid w:val="00625F51"/>
    <w:rsid w:val="00632409"/>
    <w:rsid w:val="006336EC"/>
    <w:rsid w:val="00636ECF"/>
    <w:rsid w:val="00640350"/>
    <w:rsid w:val="006410BD"/>
    <w:rsid w:val="0064304C"/>
    <w:rsid w:val="00643514"/>
    <w:rsid w:val="00643C86"/>
    <w:rsid w:val="00643E56"/>
    <w:rsid w:val="00645D77"/>
    <w:rsid w:val="00646C68"/>
    <w:rsid w:val="00651705"/>
    <w:rsid w:val="00651C1F"/>
    <w:rsid w:val="0065217A"/>
    <w:rsid w:val="00652773"/>
    <w:rsid w:val="00653ECC"/>
    <w:rsid w:val="00654FFD"/>
    <w:rsid w:val="006555CB"/>
    <w:rsid w:val="00655A8B"/>
    <w:rsid w:val="0065744F"/>
    <w:rsid w:val="00657976"/>
    <w:rsid w:val="00657FBE"/>
    <w:rsid w:val="00660B6D"/>
    <w:rsid w:val="006619E4"/>
    <w:rsid w:val="00662E9F"/>
    <w:rsid w:val="00663B87"/>
    <w:rsid w:val="00664D52"/>
    <w:rsid w:val="00665015"/>
    <w:rsid w:val="006663D5"/>
    <w:rsid w:val="006670FC"/>
    <w:rsid w:val="006672FD"/>
    <w:rsid w:val="0067015B"/>
    <w:rsid w:val="006710A3"/>
    <w:rsid w:val="00672D66"/>
    <w:rsid w:val="006775F6"/>
    <w:rsid w:val="0068150A"/>
    <w:rsid w:val="006816A3"/>
    <w:rsid w:val="00681E15"/>
    <w:rsid w:val="0068358F"/>
    <w:rsid w:val="0068405F"/>
    <w:rsid w:val="0068591F"/>
    <w:rsid w:val="006861B7"/>
    <w:rsid w:val="006867F3"/>
    <w:rsid w:val="00686D18"/>
    <w:rsid w:val="00686D9B"/>
    <w:rsid w:val="0069182C"/>
    <w:rsid w:val="00691B55"/>
    <w:rsid w:val="00695919"/>
    <w:rsid w:val="00695FCC"/>
    <w:rsid w:val="0069631A"/>
    <w:rsid w:val="006966A1"/>
    <w:rsid w:val="00696D33"/>
    <w:rsid w:val="006970F8"/>
    <w:rsid w:val="006A0626"/>
    <w:rsid w:val="006A16C9"/>
    <w:rsid w:val="006A1E4B"/>
    <w:rsid w:val="006A2458"/>
    <w:rsid w:val="006A316C"/>
    <w:rsid w:val="006A3206"/>
    <w:rsid w:val="006A38F5"/>
    <w:rsid w:val="006A7DAE"/>
    <w:rsid w:val="006B03B1"/>
    <w:rsid w:val="006B289A"/>
    <w:rsid w:val="006B3656"/>
    <w:rsid w:val="006B7871"/>
    <w:rsid w:val="006C096F"/>
    <w:rsid w:val="006C213E"/>
    <w:rsid w:val="006C3F7F"/>
    <w:rsid w:val="006C4039"/>
    <w:rsid w:val="006C6F8D"/>
    <w:rsid w:val="006D42CE"/>
    <w:rsid w:val="006D647E"/>
    <w:rsid w:val="006D65C0"/>
    <w:rsid w:val="006D6D61"/>
    <w:rsid w:val="006D780A"/>
    <w:rsid w:val="006D7BCF"/>
    <w:rsid w:val="006D7C4B"/>
    <w:rsid w:val="006D7C5E"/>
    <w:rsid w:val="006E1F81"/>
    <w:rsid w:val="006E570D"/>
    <w:rsid w:val="006E597D"/>
    <w:rsid w:val="006E67B7"/>
    <w:rsid w:val="006F080A"/>
    <w:rsid w:val="006F2095"/>
    <w:rsid w:val="006F24F7"/>
    <w:rsid w:val="006F2B81"/>
    <w:rsid w:val="006F3DB9"/>
    <w:rsid w:val="006F5997"/>
    <w:rsid w:val="006F710F"/>
    <w:rsid w:val="0070018F"/>
    <w:rsid w:val="00700D52"/>
    <w:rsid w:val="00701726"/>
    <w:rsid w:val="00701DFA"/>
    <w:rsid w:val="00702005"/>
    <w:rsid w:val="00703E3C"/>
    <w:rsid w:val="00704174"/>
    <w:rsid w:val="0070542C"/>
    <w:rsid w:val="00705B4D"/>
    <w:rsid w:val="00706953"/>
    <w:rsid w:val="00710673"/>
    <w:rsid w:val="00710738"/>
    <w:rsid w:val="007124CC"/>
    <w:rsid w:val="007178BD"/>
    <w:rsid w:val="0072098A"/>
    <w:rsid w:val="007213E5"/>
    <w:rsid w:val="00722FDD"/>
    <w:rsid w:val="0073164F"/>
    <w:rsid w:val="00732A6E"/>
    <w:rsid w:val="00733904"/>
    <w:rsid w:val="00734035"/>
    <w:rsid w:val="0073483D"/>
    <w:rsid w:val="00735041"/>
    <w:rsid w:val="00736074"/>
    <w:rsid w:val="00736340"/>
    <w:rsid w:val="00736B01"/>
    <w:rsid w:val="007404CF"/>
    <w:rsid w:val="0074128F"/>
    <w:rsid w:val="007421FB"/>
    <w:rsid w:val="00743304"/>
    <w:rsid w:val="00744734"/>
    <w:rsid w:val="00745422"/>
    <w:rsid w:val="00746923"/>
    <w:rsid w:val="00750C62"/>
    <w:rsid w:val="00750CEF"/>
    <w:rsid w:val="00750D56"/>
    <w:rsid w:val="00750D7D"/>
    <w:rsid w:val="00751820"/>
    <w:rsid w:val="00753569"/>
    <w:rsid w:val="0075377A"/>
    <w:rsid w:val="00753E6D"/>
    <w:rsid w:val="00753EEA"/>
    <w:rsid w:val="007568B8"/>
    <w:rsid w:val="007572AC"/>
    <w:rsid w:val="00764916"/>
    <w:rsid w:val="00764DB5"/>
    <w:rsid w:val="00770B63"/>
    <w:rsid w:val="00771242"/>
    <w:rsid w:val="00774258"/>
    <w:rsid w:val="00775911"/>
    <w:rsid w:val="00775E15"/>
    <w:rsid w:val="00777336"/>
    <w:rsid w:val="00777D1C"/>
    <w:rsid w:val="007813B8"/>
    <w:rsid w:val="007817E4"/>
    <w:rsid w:val="00782AA6"/>
    <w:rsid w:val="00783873"/>
    <w:rsid w:val="0078516E"/>
    <w:rsid w:val="0078566B"/>
    <w:rsid w:val="00785740"/>
    <w:rsid w:val="00791044"/>
    <w:rsid w:val="007920EF"/>
    <w:rsid w:val="00792379"/>
    <w:rsid w:val="007930D7"/>
    <w:rsid w:val="0079470F"/>
    <w:rsid w:val="00794C02"/>
    <w:rsid w:val="00794DDD"/>
    <w:rsid w:val="0079707D"/>
    <w:rsid w:val="007978EE"/>
    <w:rsid w:val="00797927"/>
    <w:rsid w:val="007A1D3B"/>
    <w:rsid w:val="007A4BD9"/>
    <w:rsid w:val="007A521D"/>
    <w:rsid w:val="007A525F"/>
    <w:rsid w:val="007A5A03"/>
    <w:rsid w:val="007A5E8F"/>
    <w:rsid w:val="007B0F2E"/>
    <w:rsid w:val="007B1316"/>
    <w:rsid w:val="007B27E8"/>
    <w:rsid w:val="007B2D54"/>
    <w:rsid w:val="007B56B6"/>
    <w:rsid w:val="007B6112"/>
    <w:rsid w:val="007B752E"/>
    <w:rsid w:val="007B762A"/>
    <w:rsid w:val="007B7CAF"/>
    <w:rsid w:val="007C11E3"/>
    <w:rsid w:val="007C145B"/>
    <w:rsid w:val="007C19AB"/>
    <w:rsid w:val="007C2928"/>
    <w:rsid w:val="007C3098"/>
    <w:rsid w:val="007C6CD2"/>
    <w:rsid w:val="007C6D94"/>
    <w:rsid w:val="007C6F81"/>
    <w:rsid w:val="007C70B1"/>
    <w:rsid w:val="007D01A9"/>
    <w:rsid w:val="007D09E1"/>
    <w:rsid w:val="007D180A"/>
    <w:rsid w:val="007D23CF"/>
    <w:rsid w:val="007D38D3"/>
    <w:rsid w:val="007D46BE"/>
    <w:rsid w:val="007D6882"/>
    <w:rsid w:val="007D734E"/>
    <w:rsid w:val="007D7729"/>
    <w:rsid w:val="007D774F"/>
    <w:rsid w:val="007E0A8E"/>
    <w:rsid w:val="007E14F6"/>
    <w:rsid w:val="007E280B"/>
    <w:rsid w:val="007E338E"/>
    <w:rsid w:val="007E590A"/>
    <w:rsid w:val="007E735A"/>
    <w:rsid w:val="007E7925"/>
    <w:rsid w:val="007E7D20"/>
    <w:rsid w:val="007E7EBC"/>
    <w:rsid w:val="007F2415"/>
    <w:rsid w:val="007F2FCC"/>
    <w:rsid w:val="007F39D4"/>
    <w:rsid w:val="007F3F62"/>
    <w:rsid w:val="007F7AB2"/>
    <w:rsid w:val="007F7DC9"/>
    <w:rsid w:val="007F7DE6"/>
    <w:rsid w:val="00800E66"/>
    <w:rsid w:val="008013D5"/>
    <w:rsid w:val="0080212F"/>
    <w:rsid w:val="008025A3"/>
    <w:rsid w:val="008037E9"/>
    <w:rsid w:val="00803BB7"/>
    <w:rsid w:val="008050A7"/>
    <w:rsid w:val="0080548B"/>
    <w:rsid w:val="0080759C"/>
    <w:rsid w:val="0081076D"/>
    <w:rsid w:val="008117C5"/>
    <w:rsid w:val="008129CF"/>
    <w:rsid w:val="0081403A"/>
    <w:rsid w:val="00816402"/>
    <w:rsid w:val="00816B07"/>
    <w:rsid w:val="00816E08"/>
    <w:rsid w:val="00821355"/>
    <w:rsid w:val="00823E75"/>
    <w:rsid w:val="008248D7"/>
    <w:rsid w:val="00825C7F"/>
    <w:rsid w:val="00826533"/>
    <w:rsid w:val="008271D6"/>
    <w:rsid w:val="00827679"/>
    <w:rsid w:val="008276C0"/>
    <w:rsid w:val="00827D48"/>
    <w:rsid w:val="00830BEA"/>
    <w:rsid w:val="008336E3"/>
    <w:rsid w:val="00833D79"/>
    <w:rsid w:val="0083423C"/>
    <w:rsid w:val="008347EC"/>
    <w:rsid w:val="00840E6A"/>
    <w:rsid w:val="00840EF1"/>
    <w:rsid w:val="00841751"/>
    <w:rsid w:val="00841880"/>
    <w:rsid w:val="008421A9"/>
    <w:rsid w:val="00842683"/>
    <w:rsid w:val="00842E88"/>
    <w:rsid w:val="0084381F"/>
    <w:rsid w:val="00843D9A"/>
    <w:rsid w:val="008454F1"/>
    <w:rsid w:val="008463F5"/>
    <w:rsid w:val="008509AA"/>
    <w:rsid w:val="00851BEA"/>
    <w:rsid w:val="00852452"/>
    <w:rsid w:val="0085275B"/>
    <w:rsid w:val="00852F95"/>
    <w:rsid w:val="00857569"/>
    <w:rsid w:val="00860B98"/>
    <w:rsid w:val="008619EC"/>
    <w:rsid w:val="0086360E"/>
    <w:rsid w:val="00864F38"/>
    <w:rsid w:val="00867D46"/>
    <w:rsid w:val="008701E1"/>
    <w:rsid w:val="008716DA"/>
    <w:rsid w:val="00874C33"/>
    <w:rsid w:val="00874C64"/>
    <w:rsid w:val="008752C0"/>
    <w:rsid w:val="00877829"/>
    <w:rsid w:val="00877A0F"/>
    <w:rsid w:val="00877F0D"/>
    <w:rsid w:val="0088024F"/>
    <w:rsid w:val="00880961"/>
    <w:rsid w:val="008832A1"/>
    <w:rsid w:val="00883F07"/>
    <w:rsid w:val="00883F43"/>
    <w:rsid w:val="00885224"/>
    <w:rsid w:val="00886F04"/>
    <w:rsid w:val="008876E1"/>
    <w:rsid w:val="00891FBA"/>
    <w:rsid w:val="00892352"/>
    <w:rsid w:val="008940D3"/>
    <w:rsid w:val="00894950"/>
    <w:rsid w:val="00896121"/>
    <w:rsid w:val="00896A37"/>
    <w:rsid w:val="0089793A"/>
    <w:rsid w:val="008A23ED"/>
    <w:rsid w:val="008A372A"/>
    <w:rsid w:val="008A3EB6"/>
    <w:rsid w:val="008A490B"/>
    <w:rsid w:val="008A4A02"/>
    <w:rsid w:val="008A59EE"/>
    <w:rsid w:val="008A6EA3"/>
    <w:rsid w:val="008B106D"/>
    <w:rsid w:val="008B14DD"/>
    <w:rsid w:val="008B14E8"/>
    <w:rsid w:val="008B2AF0"/>
    <w:rsid w:val="008B373A"/>
    <w:rsid w:val="008B3F0A"/>
    <w:rsid w:val="008B72BD"/>
    <w:rsid w:val="008B7779"/>
    <w:rsid w:val="008C2247"/>
    <w:rsid w:val="008C275D"/>
    <w:rsid w:val="008C3321"/>
    <w:rsid w:val="008C75E4"/>
    <w:rsid w:val="008D0921"/>
    <w:rsid w:val="008D2C5F"/>
    <w:rsid w:val="008D2D29"/>
    <w:rsid w:val="008D3F94"/>
    <w:rsid w:val="008D48EE"/>
    <w:rsid w:val="008D4D07"/>
    <w:rsid w:val="008D6C10"/>
    <w:rsid w:val="008D6C3B"/>
    <w:rsid w:val="008E04DE"/>
    <w:rsid w:val="008E1B69"/>
    <w:rsid w:val="008E48CF"/>
    <w:rsid w:val="008E4B4C"/>
    <w:rsid w:val="008E6DC4"/>
    <w:rsid w:val="008E7C5C"/>
    <w:rsid w:val="008E7D41"/>
    <w:rsid w:val="008F0071"/>
    <w:rsid w:val="008F04F2"/>
    <w:rsid w:val="008F14F4"/>
    <w:rsid w:val="008F166D"/>
    <w:rsid w:val="008F3ACC"/>
    <w:rsid w:val="008F42DD"/>
    <w:rsid w:val="008F5BF6"/>
    <w:rsid w:val="008F74A5"/>
    <w:rsid w:val="008F77FE"/>
    <w:rsid w:val="008F7B9D"/>
    <w:rsid w:val="00900B85"/>
    <w:rsid w:val="0090168D"/>
    <w:rsid w:val="00902828"/>
    <w:rsid w:val="009036C4"/>
    <w:rsid w:val="00903B38"/>
    <w:rsid w:val="00903EF3"/>
    <w:rsid w:val="0090696F"/>
    <w:rsid w:val="009072A9"/>
    <w:rsid w:val="009141F0"/>
    <w:rsid w:val="009157C6"/>
    <w:rsid w:val="00915E63"/>
    <w:rsid w:val="009173A4"/>
    <w:rsid w:val="009200D7"/>
    <w:rsid w:val="00921704"/>
    <w:rsid w:val="00921F56"/>
    <w:rsid w:val="0092430A"/>
    <w:rsid w:val="00927331"/>
    <w:rsid w:val="00927F2E"/>
    <w:rsid w:val="009304B7"/>
    <w:rsid w:val="00932460"/>
    <w:rsid w:val="00932F48"/>
    <w:rsid w:val="009344B1"/>
    <w:rsid w:val="0093726E"/>
    <w:rsid w:val="009372A4"/>
    <w:rsid w:val="009407AE"/>
    <w:rsid w:val="0095047F"/>
    <w:rsid w:val="00950B67"/>
    <w:rsid w:val="00950FCB"/>
    <w:rsid w:val="00951B08"/>
    <w:rsid w:val="009522D0"/>
    <w:rsid w:val="009530CC"/>
    <w:rsid w:val="0095376C"/>
    <w:rsid w:val="00953778"/>
    <w:rsid w:val="009537D1"/>
    <w:rsid w:val="00953826"/>
    <w:rsid w:val="00953C27"/>
    <w:rsid w:val="00956355"/>
    <w:rsid w:val="009626AA"/>
    <w:rsid w:val="00964118"/>
    <w:rsid w:val="00964B40"/>
    <w:rsid w:val="0096537E"/>
    <w:rsid w:val="0097284B"/>
    <w:rsid w:val="00972DD9"/>
    <w:rsid w:val="00972EB9"/>
    <w:rsid w:val="00973363"/>
    <w:rsid w:val="00975F04"/>
    <w:rsid w:val="00976C56"/>
    <w:rsid w:val="00976E2B"/>
    <w:rsid w:val="0098092A"/>
    <w:rsid w:val="00981E6E"/>
    <w:rsid w:val="009836D9"/>
    <w:rsid w:val="00984BAD"/>
    <w:rsid w:val="00985532"/>
    <w:rsid w:val="00986BF1"/>
    <w:rsid w:val="00987108"/>
    <w:rsid w:val="0099010B"/>
    <w:rsid w:val="00990A37"/>
    <w:rsid w:val="009945C1"/>
    <w:rsid w:val="009948B1"/>
    <w:rsid w:val="00995E0A"/>
    <w:rsid w:val="00996860"/>
    <w:rsid w:val="00997434"/>
    <w:rsid w:val="009A1D91"/>
    <w:rsid w:val="009A24D0"/>
    <w:rsid w:val="009A2D0F"/>
    <w:rsid w:val="009A2EF2"/>
    <w:rsid w:val="009A3996"/>
    <w:rsid w:val="009A3DD5"/>
    <w:rsid w:val="009A58DD"/>
    <w:rsid w:val="009A6B73"/>
    <w:rsid w:val="009A73CB"/>
    <w:rsid w:val="009A7BC2"/>
    <w:rsid w:val="009B1617"/>
    <w:rsid w:val="009B2430"/>
    <w:rsid w:val="009B26A7"/>
    <w:rsid w:val="009B5B87"/>
    <w:rsid w:val="009B6909"/>
    <w:rsid w:val="009B6D48"/>
    <w:rsid w:val="009C0BB3"/>
    <w:rsid w:val="009C2111"/>
    <w:rsid w:val="009C3B38"/>
    <w:rsid w:val="009C4A9A"/>
    <w:rsid w:val="009C4E27"/>
    <w:rsid w:val="009C552E"/>
    <w:rsid w:val="009C574A"/>
    <w:rsid w:val="009C788F"/>
    <w:rsid w:val="009D172C"/>
    <w:rsid w:val="009D1F39"/>
    <w:rsid w:val="009D25B6"/>
    <w:rsid w:val="009D3174"/>
    <w:rsid w:val="009D3958"/>
    <w:rsid w:val="009D50FF"/>
    <w:rsid w:val="009D5398"/>
    <w:rsid w:val="009D679C"/>
    <w:rsid w:val="009D6FEF"/>
    <w:rsid w:val="009D76AA"/>
    <w:rsid w:val="009E1201"/>
    <w:rsid w:val="009E37CF"/>
    <w:rsid w:val="009E5289"/>
    <w:rsid w:val="009E5AB7"/>
    <w:rsid w:val="009E6325"/>
    <w:rsid w:val="009F071B"/>
    <w:rsid w:val="009F1E3B"/>
    <w:rsid w:val="009F30B4"/>
    <w:rsid w:val="009F3377"/>
    <w:rsid w:val="009F345B"/>
    <w:rsid w:val="009F390F"/>
    <w:rsid w:val="009F67AF"/>
    <w:rsid w:val="009F6862"/>
    <w:rsid w:val="009F6981"/>
    <w:rsid w:val="009F7FF7"/>
    <w:rsid w:val="00A01FE6"/>
    <w:rsid w:val="00A03F02"/>
    <w:rsid w:val="00A04292"/>
    <w:rsid w:val="00A07371"/>
    <w:rsid w:val="00A074BE"/>
    <w:rsid w:val="00A07565"/>
    <w:rsid w:val="00A0799D"/>
    <w:rsid w:val="00A10B4F"/>
    <w:rsid w:val="00A11233"/>
    <w:rsid w:val="00A11E03"/>
    <w:rsid w:val="00A11E6B"/>
    <w:rsid w:val="00A137EB"/>
    <w:rsid w:val="00A156C5"/>
    <w:rsid w:val="00A15844"/>
    <w:rsid w:val="00A162BC"/>
    <w:rsid w:val="00A174F0"/>
    <w:rsid w:val="00A22725"/>
    <w:rsid w:val="00A2288D"/>
    <w:rsid w:val="00A22FFC"/>
    <w:rsid w:val="00A23430"/>
    <w:rsid w:val="00A24A3C"/>
    <w:rsid w:val="00A24F5B"/>
    <w:rsid w:val="00A256EE"/>
    <w:rsid w:val="00A25B7C"/>
    <w:rsid w:val="00A27872"/>
    <w:rsid w:val="00A31B8F"/>
    <w:rsid w:val="00A3210D"/>
    <w:rsid w:val="00A33B57"/>
    <w:rsid w:val="00A37F1D"/>
    <w:rsid w:val="00A41E35"/>
    <w:rsid w:val="00A42A42"/>
    <w:rsid w:val="00A44901"/>
    <w:rsid w:val="00A45E49"/>
    <w:rsid w:val="00A478F3"/>
    <w:rsid w:val="00A50528"/>
    <w:rsid w:val="00A5455C"/>
    <w:rsid w:val="00A546E6"/>
    <w:rsid w:val="00A5774A"/>
    <w:rsid w:val="00A61E7D"/>
    <w:rsid w:val="00A62585"/>
    <w:rsid w:val="00A62A2D"/>
    <w:rsid w:val="00A648A0"/>
    <w:rsid w:val="00A64FC5"/>
    <w:rsid w:val="00A6524A"/>
    <w:rsid w:val="00A66D79"/>
    <w:rsid w:val="00A66E7D"/>
    <w:rsid w:val="00A70A07"/>
    <w:rsid w:val="00A70E69"/>
    <w:rsid w:val="00A725F0"/>
    <w:rsid w:val="00A73D67"/>
    <w:rsid w:val="00A80A51"/>
    <w:rsid w:val="00A81183"/>
    <w:rsid w:val="00A81688"/>
    <w:rsid w:val="00A823D0"/>
    <w:rsid w:val="00A826B9"/>
    <w:rsid w:val="00A82CC3"/>
    <w:rsid w:val="00A8371D"/>
    <w:rsid w:val="00A840A8"/>
    <w:rsid w:val="00A84ABB"/>
    <w:rsid w:val="00A84ECB"/>
    <w:rsid w:val="00A85948"/>
    <w:rsid w:val="00A85E38"/>
    <w:rsid w:val="00A861EA"/>
    <w:rsid w:val="00A86751"/>
    <w:rsid w:val="00A87A20"/>
    <w:rsid w:val="00A87C56"/>
    <w:rsid w:val="00A87EDF"/>
    <w:rsid w:val="00A90018"/>
    <w:rsid w:val="00A90962"/>
    <w:rsid w:val="00A9139F"/>
    <w:rsid w:val="00A94051"/>
    <w:rsid w:val="00A9420C"/>
    <w:rsid w:val="00A94581"/>
    <w:rsid w:val="00A9484B"/>
    <w:rsid w:val="00A957D7"/>
    <w:rsid w:val="00A95C82"/>
    <w:rsid w:val="00AA2097"/>
    <w:rsid w:val="00AA42A1"/>
    <w:rsid w:val="00AA5116"/>
    <w:rsid w:val="00AA6F3B"/>
    <w:rsid w:val="00AB2113"/>
    <w:rsid w:val="00AB2B50"/>
    <w:rsid w:val="00AB4674"/>
    <w:rsid w:val="00AB50AB"/>
    <w:rsid w:val="00AB60E0"/>
    <w:rsid w:val="00AB6B34"/>
    <w:rsid w:val="00AB724B"/>
    <w:rsid w:val="00AB7840"/>
    <w:rsid w:val="00AC0554"/>
    <w:rsid w:val="00AC1C4E"/>
    <w:rsid w:val="00AC25CF"/>
    <w:rsid w:val="00AC2D53"/>
    <w:rsid w:val="00AC5C78"/>
    <w:rsid w:val="00AC634B"/>
    <w:rsid w:val="00AD017F"/>
    <w:rsid w:val="00AD114E"/>
    <w:rsid w:val="00AD32F2"/>
    <w:rsid w:val="00AD3E1E"/>
    <w:rsid w:val="00AD4F65"/>
    <w:rsid w:val="00AD5001"/>
    <w:rsid w:val="00AD5A4C"/>
    <w:rsid w:val="00AD72C5"/>
    <w:rsid w:val="00AD7606"/>
    <w:rsid w:val="00AE0504"/>
    <w:rsid w:val="00AE0716"/>
    <w:rsid w:val="00AE0E32"/>
    <w:rsid w:val="00AE19FB"/>
    <w:rsid w:val="00AE2459"/>
    <w:rsid w:val="00AE349F"/>
    <w:rsid w:val="00AE6D12"/>
    <w:rsid w:val="00AE7F82"/>
    <w:rsid w:val="00AF047D"/>
    <w:rsid w:val="00AF4042"/>
    <w:rsid w:val="00AF68CB"/>
    <w:rsid w:val="00AF71A5"/>
    <w:rsid w:val="00AF7768"/>
    <w:rsid w:val="00AF7AD8"/>
    <w:rsid w:val="00B00A2B"/>
    <w:rsid w:val="00B00BDF"/>
    <w:rsid w:val="00B026EA"/>
    <w:rsid w:val="00B027D4"/>
    <w:rsid w:val="00B03D7D"/>
    <w:rsid w:val="00B03DCF"/>
    <w:rsid w:val="00B05546"/>
    <w:rsid w:val="00B063D8"/>
    <w:rsid w:val="00B07CDE"/>
    <w:rsid w:val="00B1233C"/>
    <w:rsid w:val="00B12519"/>
    <w:rsid w:val="00B13A66"/>
    <w:rsid w:val="00B16F33"/>
    <w:rsid w:val="00B16FC1"/>
    <w:rsid w:val="00B17275"/>
    <w:rsid w:val="00B25F5B"/>
    <w:rsid w:val="00B30D6D"/>
    <w:rsid w:val="00B3209C"/>
    <w:rsid w:val="00B32C7D"/>
    <w:rsid w:val="00B336D2"/>
    <w:rsid w:val="00B35CF2"/>
    <w:rsid w:val="00B405B5"/>
    <w:rsid w:val="00B4173B"/>
    <w:rsid w:val="00B4462D"/>
    <w:rsid w:val="00B4709D"/>
    <w:rsid w:val="00B50229"/>
    <w:rsid w:val="00B52C27"/>
    <w:rsid w:val="00B52E85"/>
    <w:rsid w:val="00B530EC"/>
    <w:rsid w:val="00B53670"/>
    <w:rsid w:val="00B54152"/>
    <w:rsid w:val="00B5594E"/>
    <w:rsid w:val="00B5702B"/>
    <w:rsid w:val="00B57B91"/>
    <w:rsid w:val="00B61557"/>
    <w:rsid w:val="00B62B0B"/>
    <w:rsid w:val="00B62F61"/>
    <w:rsid w:val="00B63300"/>
    <w:rsid w:val="00B63932"/>
    <w:rsid w:val="00B67B42"/>
    <w:rsid w:val="00B7196E"/>
    <w:rsid w:val="00B71F95"/>
    <w:rsid w:val="00B72235"/>
    <w:rsid w:val="00B725AC"/>
    <w:rsid w:val="00B73269"/>
    <w:rsid w:val="00B74127"/>
    <w:rsid w:val="00B762E7"/>
    <w:rsid w:val="00B805E8"/>
    <w:rsid w:val="00B81341"/>
    <w:rsid w:val="00B82C53"/>
    <w:rsid w:val="00B84575"/>
    <w:rsid w:val="00B85CAE"/>
    <w:rsid w:val="00B868FC"/>
    <w:rsid w:val="00B87739"/>
    <w:rsid w:val="00B90620"/>
    <w:rsid w:val="00B90AEA"/>
    <w:rsid w:val="00B92873"/>
    <w:rsid w:val="00B93BDE"/>
    <w:rsid w:val="00B978D7"/>
    <w:rsid w:val="00BA0B0C"/>
    <w:rsid w:val="00BA10A8"/>
    <w:rsid w:val="00BA143B"/>
    <w:rsid w:val="00BA27C1"/>
    <w:rsid w:val="00BA28A6"/>
    <w:rsid w:val="00BA4108"/>
    <w:rsid w:val="00BA44E0"/>
    <w:rsid w:val="00BA531E"/>
    <w:rsid w:val="00BA584E"/>
    <w:rsid w:val="00BA7DAE"/>
    <w:rsid w:val="00BB021C"/>
    <w:rsid w:val="00BB0418"/>
    <w:rsid w:val="00BB1A0B"/>
    <w:rsid w:val="00BB558A"/>
    <w:rsid w:val="00BB5B24"/>
    <w:rsid w:val="00BB7463"/>
    <w:rsid w:val="00BC0E47"/>
    <w:rsid w:val="00BC2B34"/>
    <w:rsid w:val="00BC2D92"/>
    <w:rsid w:val="00BC37EA"/>
    <w:rsid w:val="00BC4701"/>
    <w:rsid w:val="00BC4FB0"/>
    <w:rsid w:val="00BC6443"/>
    <w:rsid w:val="00BC7C34"/>
    <w:rsid w:val="00BD041F"/>
    <w:rsid w:val="00BD149C"/>
    <w:rsid w:val="00BD6DF9"/>
    <w:rsid w:val="00BD7906"/>
    <w:rsid w:val="00BD7A5B"/>
    <w:rsid w:val="00BE08AA"/>
    <w:rsid w:val="00BE0BB8"/>
    <w:rsid w:val="00BE129B"/>
    <w:rsid w:val="00BE19F0"/>
    <w:rsid w:val="00BE1EB8"/>
    <w:rsid w:val="00BE2F54"/>
    <w:rsid w:val="00BE320A"/>
    <w:rsid w:val="00BE5615"/>
    <w:rsid w:val="00BE6960"/>
    <w:rsid w:val="00BE7A0A"/>
    <w:rsid w:val="00BE7D73"/>
    <w:rsid w:val="00BE7E1A"/>
    <w:rsid w:val="00BF08AC"/>
    <w:rsid w:val="00BF1591"/>
    <w:rsid w:val="00BF1AFD"/>
    <w:rsid w:val="00BF2292"/>
    <w:rsid w:val="00BF4FE2"/>
    <w:rsid w:val="00BF6221"/>
    <w:rsid w:val="00BF65BE"/>
    <w:rsid w:val="00BF722A"/>
    <w:rsid w:val="00BF74BD"/>
    <w:rsid w:val="00BF76EA"/>
    <w:rsid w:val="00BF79A5"/>
    <w:rsid w:val="00C0100D"/>
    <w:rsid w:val="00C0528C"/>
    <w:rsid w:val="00C05ADD"/>
    <w:rsid w:val="00C06C20"/>
    <w:rsid w:val="00C10111"/>
    <w:rsid w:val="00C110BA"/>
    <w:rsid w:val="00C13260"/>
    <w:rsid w:val="00C153B7"/>
    <w:rsid w:val="00C16777"/>
    <w:rsid w:val="00C1717F"/>
    <w:rsid w:val="00C17550"/>
    <w:rsid w:val="00C17B13"/>
    <w:rsid w:val="00C2062C"/>
    <w:rsid w:val="00C20697"/>
    <w:rsid w:val="00C21A21"/>
    <w:rsid w:val="00C23020"/>
    <w:rsid w:val="00C2322E"/>
    <w:rsid w:val="00C23D55"/>
    <w:rsid w:val="00C2505A"/>
    <w:rsid w:val="00C26A55"/>
    <w:rsid w:val="00C271AA"/>
    <w:rsid w:val="00C27FC7"/>
    <w:rsid w:val="00C30D07"/>
    <w:rsid w:val="00C32564"/>
    <w:rsid w:val="00C32B89"/>
    <w:rsid w:val="00C32DB5"/>
    <w:rsid w:val="00C352EA"/>
    <w:rsid w:val="00C35E2B"/>
    <w:rsid w:val="00C37704"/>
    <w:rsid w:val="00C37D39"/>
    <w:rsid w:val="00C4282B"/>
    <w:rsid w:val="00C43375"/>
    <w:rsid w:val="00C44950"/>
    <w:rsid w:val="00C47DAD"/>
    <w:rsid w:val="00C524E6"/>
    <w:rsid w:val="00C5274F"/>
    <w:rsid w:val="00C53694"/>
    <w:rsid w:val="00C5454C"/>
    <w:rsid w:val="00C54971"/>
    <w:rsid w:val="00C563B7"/>
    <w:rsid w:val="00C57046"/>
    <w:rsid w:val="00C604D7"/>
    <w:rsid w:val="00C60CDE"/>
    <w:rsid w:val="00C61B04"/>
    <w:rsid w:val="00C62341"/>
    <w:rsid w:val="00C62966"/>
    <w:rsid w:val="00C630A6"/>
    <w:rsid w:val="00C63A66"/>
    <w:rsid w:val="00C65360"/>
    <w:rsid w:val="00C67D61"/>
    <w:rsid w:val="00C67FEB"/>
    <w:rsid w:val="00C71163"/>
    <w:rsid w:val="00C7401B"/>
    <w:rsid w:val="00C74918"/>
    <w:rsid w:val="00C74AD2"/>
    <w:rsid w:val="00C74C8E"/>
    <w:rsid w:val="00C75F15"/>
    <w:rsid w:val="00C7693F"/>
    <w:rsid w:val="00C773C0"/>
    <w:rsid w:val="00C77BA0"/>
    <w:rsid w:val="00C80F8C"/>
    <w:rsid w:val="00C8150C"/>
    <w:rsid w:val="00C82B05"/>
    <w:rsid w:val="00C851D4"/>
    <w:rsid w:val="00C862E0"/>
    <w:rsid w:val="00C869D1"/>
    <w:rsid w:val="00C873E2"/>
    <w:rsid w:val="00C90721"/>
    <w:rsid w:val="00C92859"/>
    <w:rsid w:val="00C92D0D"/>
    <w:rsid w:val="00C95D8C"/>
    <w:rsid w:val="00C97FD7"/>
    <w:rsid w:val="00CA1CDD"/>
    <w:rsid w:val="00CA3085"/>
    <w:rsid w:val="00CA4468"/>
    <w:rsid w:val="00CA5A85"/>
    <w:rsid w:val="00CA6A9A"/>
    <w:rsid w:val="00CA72EA"/>
    <w:rsid w:val="00CB20F1"/>
    <w:rsid w:val="00CB225C"/>
    <w:rsid w:val="00CB2A48"/>
    <w:rsid w:val="00CB2BA0"/>
    <w:rsid w:val="00CB4222"/>
    <w:rsid w:val="00CB480D"/>
    <w:rsid w:val="00CB5DFE"/>
    <w:rsid w:val="00CB7410"/>
    <w:rsid w:val="00CB759A"/>
    <w:rsid w:val="00CC117C"/>
    <w:rsid w:val="00CC11E9"/>
    <w:rsid w:val="00CC1907"/>
    <w:rsid w:val="00CC270F"/>
    <w:rsid w:val="00CC31F3"/>
    <w:rsid w:val="00CC3624"/>
    <w:rsid w:val="00CC3B65"/>
    <w:rsid w:val="00CC618F"/>
    <w:rsid w:val="00CC61E1"/>
    <w:rsid w:val="00CC63CF"/>
    <w:rsid w:val="00CC65EF"/>
    <w:rsid w:val="00CC677E"/>
    <w:rsid w:val="00CC7904"/>
    <w:rsid w:val="00CD091B"/>
    <w:rsid w:val="00CD32D1"/>
    <w:rsid w:val="00CD3A53"/>
    <w:rsid w:val="00CD3A97"/>
    <w:rsid w:val="00CD50C9"/>
    <w:rsid w:val="00CD6706"/>
    <w:rsid w:val="00CE291E"/>
    <w:rsid w:val="00CE36BC"/>
    <w:rsid w:val="00CE3861"/>
    <w:rsid w:val="00CE3AB8"/>
    <w:rsid w:val="00CE53B1"/>
    <w:rsid w:val="00CE55F9"/>
    <w:rsid w:val="00CE6C6F"/>
    <w:rsid w:val="00CE7DEA"/>
    <w:rsid w:val="00CF1E53"/>
    <w:rsid w:val="00CF2652"/>
    <w:rsid w:val="00CF2EA1"/>
    <w:rsid w:val="00CF5098"/>
    <w:rsid w:val="00CF6296"/>
    <w:rsid w:val="00D006E2"/>
    <w:rsid w:val="00D031FA"/>
    <w:rsid w:val="00D05072"/>
    <w:rsid w:val="00D051B4"/>
    <w:rsid w:val="00D0603E"/>
    <w:rsid w:val="00D072E3"/>
    <w:rsid w:val="00D07746"/>
    <w:rsid w:val="00D13640"/>
    <w:rsid w:val="00D13E7A"/>
    <w:rsid w:val="00D14844"/>
    <w:rsid w:val="00D14BEB"/>
    <w:rsid w:val="00D155FD"/>
    <w:rsid w:val="00D16090"/>
    <w:rsid w:val="00D17363"/>
    <w:rsid w:val="00D175BA"/>
    <w:rsid w:val="00D20897"/>
    <w:rsid w:val="00D20B89"/>
    <w:rsid w:val="00D2247E"/>
    <w:rsid w:val="00D22C17"/>
    <w:rsid w:val="00D22D4F"/>
    <w:rsid w:val="00D25873"/>
    <w:rsid w:val="00D26DA7"/>
    <w:rsid w:val="00D27660"/>
    <w:rsid w:val="00D30E55"/>
    <w:rsid w:val="00D329B1"/>
    <w:rsid w:val="00D329BD"/>
    <w:rsid w:val="00D3315C"/>
    <w:rsid w:val="00D35DE9"/>
    <w:rsid w:val="00D3659C"/>
    <w:rsid w:val="00D368E9"/>
    <w:rsid w:val="00D36E6B"/>
    <w:rsid w:val="00D40178"/>
    <w:rsid w:val="00D41129"/>
    <w:rsid w:val="00D41D6C"/>
    <w:rsid w:val="00D44768"/>
    <w:rsid w:val="00D44F03"/>
    <w:rsid w:val="00D4514A"/>
    <w:rsid w:val="00D455E0"/>
    <w:rsid w:val="00D45863"/>
    <w:rsid w:val="00D46D30"/>
    <w:rsid w:val="00D47191"/>
    <w:rsid w:val="00D475A1"/>
    <w:rsid w:val="00D479BE"/>
    <w:rsid w:val="00D5091A"/>
    <w:rsid w:val="00D5258E"/>
    <w:rsid w:val="00D534D8"/>
    <w:rsid w:val="00D5472C"/>
    <w:rsid w:val="00D554CA"/>
    <w:rsid w:val="00D56AC2"/>
    <w:rsid w:val="00D614D2"/>
    <w:rsid w:val="00D6273B"/>
    <w:rsid w:val="00D64778"/>
    <w:rsid w:val="00D65243"/>
    <w:rsid w:val="00D659E6"/>
    <w:rsid w:val="00D659F0"/>
    <w:rsid w:val="00D6789A"/>
    <w:rsid w:val="00D67D96"/>
    <w:rsid w:val="00D72220"/>
    <w:rsid w:val="00D7399F"/>
    <w:rsid w:val="00D755C1"/>
    <w:rsid w:val="00D75693"/>
    <w:rsid w:val="00D75E4E"/>
    <w:rsid w:val="00D76687"/>
    <w:rsid w:val="00D7675A"/>
    <w:rsid w:val="00D770BC"/>
    <w:rsid w:val="00D8044A"/>
    <w:rsid w:val="00D809FC"/>
    <w:rsid w:val="00D82003"/>
    <w:rsid w:val="00D836C8"/>
    <w:rsid w:val="00D837CA"/>
    <w:rsid w:val="00D8407C"/>
    <w:rsid w:val="00D84EE7"/>
    <w:rsid w:val="00D86A99"/>
    <w:rsid w:val="00D87ABE"/>
    <w:rsid w:val="00D90592"/>
    <w:rsid w:val="00D91304"/>
    <w:rsid w:val="00D91779"/>
    <w:rsid w:val="00D93598"/>
    <w:rsid w:val="00D950B4"/>
    <w:rsid w:val="00D96FC9"/>
    <w:rsid w:val="00DA073F"/>
    <w:rsid w:val="00DA08EB"/>
    <w:rsid w:val="00DA27E9"/>
    <w:rsid w:val="00DA288C"/>
    <w:rsid w:val="00DA2ECF"/>
    <w:rsid w:val="00DA4EA4"/>
    <w:rsid w:val="00DA533E"/>
    <w:rsid w:val="00DA5910"/>
    <w:rsid w:val="00DA6156"/>
    <w:rsid w:val="00DA7F34"/>
    <w:rsid w:val="00DB0864"/>
    <w:rsid w:val="00DB088F"/>
    <w:rsid w:val="00DB10F7"/>
    <w:rsid w:val="00DB1510"/>
    <w:rsid w:val="00DB1ACB"/>
    <w:rsid w:val="00DB36CE"/>
    <w:rsid w:val="00DB4691"/>
    <w:rsid w:val="00DB49D2"/>
    <w:rsid w:val="00DB7531"/>
    <w:rsid w:val="00DC18B1"/>
    <w:rsid w:val="00DC3FE5"/>
    <w:rsid w:val="00DC44B2"/>
    <w:rsid w:val="00DC4F6D"/>
    <w:rsid w:val="00DC6205"/>
    <w:rsid w:val="00DC694E"/>
    <w:rsid w:val="00DC737C"/>
    <w:rsid w:val="00DC7659"/>
    <w:rsid w:val="00DD1222"/>
    <w:rsid w:val="00DD1640"/>
    <w:rsid w:val="00DD21AE"/>
    <w:rsid w:val="00DD302E"/>
    <w:rsid w:val="00DD5085"/>
    <w:rsid w:val="00DD5BAA"/>
    <w:rsid w:val="00DD6428"/>
    <w:rsid w:val="00DD6EEC"/>
    <w:rsid w:val="00DD7C1C"/>
    <w:rsid w:val="00DE0198"/>
    <w:rsid w:val="00DE0562"/>
    <w:rsid w:val="00DE0D86"/>
    <w:rsid w:val="00DE1CB3"/>
    <w:rsid w:val="00DE2E3E"/>
    <w:rsid w:val="00DE34C8"/>
    <w:rsid w:val="00DE3743"/>
    <w:rsid w:val="00DE37B5"/>
    <w:rsid w:val="00DE5C4D"/>
    <w:rsid w:val="00DE5D1B"/>
    <w:rsid w:val="00DE670F"/>
    <w:rsid w:val="00DE68FA"/>
    <w:rsid w:val="00DE79FD"/>
    <w:rsid w:val="00DE7E88"/>
    <w:rsid w:val="00DF1644"/>
    <w:rsid w:val="00DF1D9B"/>
    <w:rsid w:val="00E0078D"/>
    <w:rsid w:val="00E01358"/>
    <w:rsid w:val="00E037D5"/>
    <w:rsid w:val="00E05414"/>
    <w:rsid w:val="00E0562A"/>
    <w:rsid w:val="00E0569C"/>
    <w:rsid w:val="00E05704"/>
    <w:rsid w:val="00E07E2A"/>
    <w:rsid w:val="00E125C2"/>
    <w:rsid w:val="00E1466E"/>
    <w:rsid w:val="00E1637C"/>
    <w:rsid w:val="00E16661"/>
    <w:rsid w:val="00E16D5B"/>
    <w:rsid w:val="00E2031A"/>
    <w:rsid w:val="00E20560"/>
    <w:rsid w:val="00E2116D"/>
    <w:rsid w:val="00E2254E"/>
    <w:rsid w:val="00E22C86"/>
    <w:rsid w:val="00E24422"/>
    <w:rsid w:val="00E249C6"/>
    <w:rsid w:val="00E30D37"/>
    <w:rsid w:val="00E33160"/>
    <w:rsid w:val="00E33E21"/>
    <w:rsid w:val="00E34700"/>
    <w:rsid w:val="00E34C9D"/>
    <w:rsid w:val="00E35959"/>
    <w:rsid w:val="00E35B69"/>
    <w:rsid w:val="00E37E0D"/>
    <w:rsid w:val="00E40CF9"/>
    <w:rsid w:val="00E41029"/>
    <w:rsid w:val="00E418FD"/>
    <w:rsid w:val="00E41BCE"/>
    <w:rsid w:val="00E41D7C"/>
    <w:rsid w:val="00E423C2"/>
    <w:rsid w:val="00E446C7"/>
    <w:rsid w:val="00E44742"/>
    <w:rsid w:val="00E45C1F"/>
    <w:rsid w:val="00E466FC"/>
    <w:rsid w:val="00E468A4"/>
    <w:rsid w:val="00E46E97"/>
    <w:rsid w:val="00E471A4"/>
    <w:rsid w:val="00E47720"/>
    <w:rsid w:val="00E47783"/>
    <w:rsid w:val="00E50215"/>
    <w:rsid w:val="00E511DB"/>
    <w:rsid w:val="00E51838"/>
    <w:rsid w:val="00E51C6A"/>
    <w:rsid w:val="00E52AB7"/>
    <w:rsid w:val="00E533ED"/>
    <w:rsid w:val="00E54D46"/>
    <w:rsid w:val="00E55512"/>
    <w:rsid w:val="00E557F5"/>
    <w:rsid w:val="00E57B3A"/>
    <w:rsid w:val="00E602B3"/>
    <w:rsid w:val="00E63CA6"/>
    <w:rsid w:val="00E63DD5"/>
    <w:rsid w:val="00E64850"/>
    <w:rsid w:val="00E65190"/>
    <w:rsid w:val="00E66062"/>
    <w:rsid w:val="00E667A0"/>
    <w:rsid w:val="00E67240"/>
    <w:rsid w:val="00E6760F"/>
    <w:rsid w:val="00E67D39"/>
    <w:rsid w:val="00E71264"/>
    <w:rsid w:val="00E72972"/>
    <w:rsid w:val="00E72FBE"/>
    <w:rsid w:val="00E73BEB"/>
    <w:rsid w:val="00E7426B"/>
    <w:rsid w:val="00E74D0E"/>
    <w:rsid w:val="00E763DC"/>
    <w:rsid w:val="00E76D18"/>
    <w:rsid w:val="00E775B4"/>
    <w:rsid w:val="00E80856"/>
    <w:rsid w:val="00E80D3B"/>
    <w:rsid w:val="00E80D5F"/>
    <w:rsid w:val="00E8119E"/>
    <w:rsid w:val="00E842D4"/>
    <w:rsid w:val="00E85F1C"/>
    <w:rsid w:val="00E90059"/>
    <w:rsid w:val="00E91D76"/>
    <w:rsid w:val="00E9474B"/>
    <w:rsid w:val="00E96C53"/>
    <w:rsid w:val="00E97E87"/>
    <w:rsid w:val="00EA07D5"/>
    <w:rsid w:val="00EA0E14"/>
    <w:rsid w:val="00EA1784"/>
    <w:rsid w:val="00EA2D2D"/>
    <w:rsid w:val="00EA3135"/>
    <w:rsid w:val="00EA45A3"/>
    <w:rsid w:val="00EA4C32"/>
    <w:rsid w:val="00EA4E4D"/>
    <w:rsid w:val="00EA6B8A"/>
    <w:rsid w:val="00EB0D50"/>
    <w:rsid w:val="00EB1842"/>
    <w:rsid w:val="00EB4208"/>
    <w:rsid w:val="00EB45BF"/>
    <w:rsid w:val="00EB48C0"/>
    <w:rsid w:val="00EB5149"/>
    <w:rsid w:val="00EB55BF"/>
    <w:rsid w:val="00EB7201"/>
    <w:rsid w:val="00EB74C2"/>
    <w:rsid w:val="00EB7CBE"/>
    <w:rsid w:val="00EB7EBE"/>
    <w:rsid w:val="00EC1BFB"/>
    <w:rsid w:val="00EC3DB1"/>
    <w:rsid w:val="00EC52EC"/>
    <w:rsid w:val="00ED062C"/>
    <w:rsid w:val="00ED0FA1"/>
    <w:rsid w:val="00ED2601"/>
    <w:rsid w:val="00ED49B6"/>
    <w:rsid w:val="00ED5065"/>
    <w:rsid w:val="00ED6359"/>
    <w:rsid w:val="00ED6C78"/>
    <w:rsid w:val="00ED7C3B"/>
    <w:rsid w:val="00EE00C4"/>
    <w:rsid w:val="00EE08DA"/>
    <w:rsid w:val="00EE0ACF"/>
    <w:rsid w:val="00EE0E6D"/>
    <w:rsid w:val="00EE33EF"/>
    <w:rsid w:val="00EE555B"/>
    <w:rsid w:val="00EF0A85"/>
    <w:rsid w:val="00EF0C7D"/>
    <w:rsid w:val="00EF269C"/>
    <w:rsid w:val="00EF2A85"/>
    <w:rsid w:val="00EF3AA4"/>
    <w:rsid w:val="00EF5F61"/>
    <w:rsid w:val="00EF5F7C"/>
    <w:rsid w:val="00EF73A9"/>
    <w:rsid w:val="00F00260"/>
    <w:rsid w:val="00F025C7"/>
    <w:rsid w:val="00F02F43"/>
    <w:rsid w:val="00F06384"/>
    <w:rsid w:val="00F10C7D"/>
    <w:rsid w:val="00F11016"/>
    <w:rsid w:val="00F11447"/>
    <w:rsid w:val="00F114DC"/>
    <w:rsid w:val="00F11C73"/>
    <w:rsid w:val="00F12109"/>
    <w:rsid w:val="00F16279"/>
    <w:rsid w:val="00F2003B"/>
    <w:rsid w:val="00F22F22"/>
    <w:rsid w:val="00F23A66"/>
    <w:rsid w:val="00F24EE7"/>
    <w:rsid w:val="00F2578B"/>
    <w:rsid w:val="00F274B2"/>
    <w:rsid w:val="00F323BB"/>
    <w:rsid w:val="00F338FC"/>
    <w:rsid w:val="00F33ADC"/>
    <w:rsid w:val="00F33D74"/>
    <w:rsid w:val="00F3484A"/>
    <w:rsid w:val="00F35ECD"/>
    <w:rsid w:val="00F35F86"/>
    <w:rsid w:val="00F36324"/>
    <w:rsid w:val="00F40B27"/>
    <w:rsid w:val="00F41AB0"/>
    <w:rsid w:val="00F42345"/>
    <w:rsid w:val="00F426C3"/>
    <w:rsid w:val="00F42727"/>
    <w:rsid w:val="00F42778"/>
    <w:rsid w:val="00F456D4"/>
    <w:rsid w:val="00F457CF"/>
    <w:rsid w:val="00F45CF3"/>
    <w:rsid w:val="00F46E55"/>
    <w:rsid w:val="00F506A8"/>
    <w:rsid w:val="00F510F4"/>
    <w:rsid w:val="00F55E80"/>
    <w:rsid w:val="00F56028"/>
    <w:rsid w:val="00F560CB"/>
    <w:rsid w:val="00F564B3"/>
    <w:rsid w:val="00F6014A"/>
    <w:rsid w:val="00F618B2"/>
    <w:rsid w:val="00F64103"/>
    <w:rsid w:val="00F65030"/>
    <w:rsid w:val="00F65C15"/>
    <w:rsid w:val="00F668A5"/>
    <w:rsid w:val="00F6719E"/>
    <w:rsid w:val="00F675FA"/>
    <w:rsid w:val="00F70378"/>
    <w:rsid w:val="00F7040C"/>
    <w:rsid w:val="00F77188"/>
    <w:rsid w:val="00F77809"/>
    <w:rsid w:val="00F80D7A"/>
    <w:rsid w:val="00F81794"/>
    <w:rsid w:val="00F83DA0"/>
    <w:rsid w:val="00F843EF"/>
    <w:rsid w:val="00F85B5A"/>
    <w:rsid w:val="00F8620D"/>
    <w:rsid w:val="00F8635F"/>
    <w:rsid w:val="00F90BF6"/>
    <w:rsid w:val="00F911A7"/>
    <w:rsid w:val="00F9277E"/>
    <w:rsid w:val="00F92936"/>
    <w:rsid w:val="00F930A0"/>
    <w:rsid w:val="00F94B90"/>
    <w:rsid w:val="00F96304"/>
    <w:rsid w:val="00F9671E"/>
    <w:rsid w:val="00F967F7"/>
    <w:rsid w:val="00F96E4E"/>
    <w:rsid w:val="00F96FB3"/>
    <w:rsid w:val="00F96FC8"/>
    <w:rsid w:val="00F9753C"/>
    <w:rsid w:val="00F97D58"/>
    <w:rsid w:val="00FA006B"/>
    <w:rsid w:val="00FA370F"/>
    <w:rsid w:val="00FA6815"/>
    <w:rsid w:val="00FA7CCC"/>
    <w:rsid w:val="00FB0266"/>
    <w:rsid w:val="00FB0361"/>
    <w:rsid w:val="00FB05D2"/>
    <w:rsid w:val="00FB12E8"/>
    <w:rsid w:val="00FB26B5"/>
    <w:rsid w:val="00FB26CA"/>
    <w:rsid w:val="00FB3508"/>
    <w:rsid w:val="00FB41C3"/>
    <w:rsid w:val="00FB4C62"/>
    <w:rsid w:val="00FB6154"/>
    <w:rsid w:val="00FB63AA"/>
    <w:rsid w:val="00FB7121"/>
    <w:rsid w:val="00FB73C9"/>
    <w:rsid w:val="00FB7A4A"/>
    <w:rsid w:val="00FB7BB1"/>
    <w:rsid w:val="00FC0B87"/>
    <w:rsid w:val="00FC14D3"/>
    <w:rsid w:val="00FC23C8"/>
    <w:rsid w:val="00FC4B4F"/>
    <w:rsid w:val="00FC4BA8"/>
    <w:rsid w:val="00FC54C7"/>
    <w:rsid w:val="00FC5545"/>
    <w:rsid w:val="00FC6757"/>
    <w:rsid w:val="00FC6DBD"/>
    <w:rsid w:val="00FC7704"/>
    <w:rsid w:val="00FC7B8F"/>
    <w:rsid w:val="00FD0A58"/>
    <w:rsid w:val="00FD1419"/>
    <w:rsid w:val="00FD198F"/>
    <w:rsid w:val="00FD1D51"/>
    <w:rsid w:val="00FD43C9"/>
    <w:rsid w:val="00FD4496"/>
    <w:rsid w:val="00FD4E35"/>
    <w:rsid w:val="00FD5024"/>
    <w:rsid w:val="00FD5773"/>
    <w:rsid w:val="00FD767A"/>
    <w:rsid w:val="00FD7FF5"/>
    <w:rsid w:val="00FE1535"/>
    <w:rsid w:val="00FE203B"/>
    <w:rsid w:val="00FE3ACC"/>
    <w:rsid w:val="00FE65F0"/>
    <w:rsid w:val="00FE73EC"/>
    <w:rsid w:val="00FE79D6"/>
    <w:rsid w:val="00FF0CED"/>
    <w:rsid w:val="00FF6279"/>
    <w:rsid w:val="00FF6DB1"/>
    <w:rsid w:val="00FF72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05256921"/>
  <w15:docId w15:val="{FF572E4F-E809-4F0C-9C6C-F50498D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7B"/>
    <w:pPr>
      <w:spacing w:after="200" w:line="276" w:lineRule="auto"/>
    </w:pPr>
    <w:rPr>
      <w:sz w:val="22"/>
      <w:szCs w:val="22"/>
      <w:lang w:eastAsia="en-US"/>
    </w:rPr>
  </w:style>
  <w:style w:type="paragraph" w:styleId="Titre1">
    <w:name w:val="heading 1"/>
    <w:basedOn w:val="Normal"/>
    <w:next w:val="Normal"/>
    <w:link w:val="Titre1Car"/>
    <w:uiPriority w:val="9"/>
    <w:qFormat/>
    <w:rsid w:val="00BD790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BD790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nhideWhenUsed/>
    <w:qFormat/>
    <w:rsid w:val="00D2766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lang w:val="en-US"/>
    </w:rPr>
  </w:style>
  <w:style w:type="paragraph" w:styleId="Titre7">
    <w:name w:val="heading 7"/>
    <w:basedOn w:val="Normal"/>
    <w:next w:val="Normal"/>
    <w:link w:val="Titre7C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lang w:val="en-US"/>
    </w:rPr>
  </w:style>
  <w:style w:type="paragraph" w:styleId="Titre8">
    <w:name w:val="heading 8"/>
    <w:basedOn w:val="Normal"/>
    <w:next w:val="Normal"/>
    <w:link w:val="Titre8Car"/>
    <w:qFormat/>
    <w:rsid w:val="0020603D"/>
    <w:pPr>
      <w:keepNext/>
      <w:autoSpaceDE w:val="0"/>
      <w:autoSpaceDN w:val="0"/>
      <w:adjustRightInd w:val="0"/>
      <w:spacing w:after="0" w:line="240" w:lineRule="auto"/>
      <w:jc w:val="center"/>
      <w:outlineLvl w:val="7"/>
    </w:pPr>
    <w:rPr>
      <w:rFonts w:eastAsia="Times New Roman"/>
      <w:i/>
      <w:sz w:val="24"/>
      <w:szCs w:val="20"/>
      <w:lang w:val="en-CA" w:eastAsia="x-none"/>
    </w:rPr>
  </w:style>
  <w:style w:type="paragraph" w:styleId="Titre9">
    <w:name w:val="heading 9"/>
    <w:basedOn w:val="Normal"/>
    <w:next w:val="Normal"/>
    <w:link w:val="Titre9Car"/>
    <w:qFormat/>
    <w:rsid w:val="0020603D"/>
    <w:pPr>
      <w:spacing w:before="240" w:after="60" w:line="240" w:lineRule="auto"/>
      <w:jc w:val="both"/>
      <w:outlineLvl w:val="8"/>
    </w:pPr>
    <w:rPr>
      <w:rFonts w:ascii="Cambria" w:eastAsia="Times New Roman" w:hAnsi="Cambria"/>
      <w:sz w:val="20"/>
      <w:szCs w:val="20"/>
      <w:lang w:val="en-CA"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8407C"/>
    <w:pPr>
      <w:tabs>
        <w:tab w:val="center" w:pos="4320"/>
        <w:tab w:val="right" w:pos="8640"/>
      </w:tabs>
    </w:pPr>
  </w:style>
  <w:style w:type="character" w:customStyle="1" w:styleId="En-tteCar">
    <w:name w:val="En-tête Car"/>
    <w:link w:val="En-tte"/>
    <w:rsid w:val="00D8407C"/>
    <w:rPr>
      <w:sz w:val="22"/>
      <w:szCs w:val="22"/>
      <w:lang w:eastAsia="en-US"/>
    </w:rPr>
  </w:style>
  <w:style w:type="paragraph" w:styleId="Pieddepage">
    <w:name w:val="footer"/>
    <w:basedOn w:val="Normal"/>
    <w:link w:val="PieddepageCar"/>
    <w:uiPriority w:val="99"/>
    <w:unhideWhenUsed/>
    <w:rsid w:val="00D8407C"/>
    <w:pPr>
      <w:tabs>
        <w:tab w:val="center" w:pos="4320"/>
        <w:tab w:val="right" w:pos="8640"/>
      </w:tabs>
    </w:pPr>
  </w:style>
  <w:style w:type="character" w:customStyle="1" w:styleId="PieddepageCar">
    <w:name w:val="Pied de page Car"/>
    <w:link w:val="Pieddepage"/>
    <w:uiPriority w:val="99"/>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Grilledutableau">
    <w:name w:val="Table Grid"/>
    <w:basedOn w:val="Tableau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lev">
    <w:name w:val="Strong"/>
    <w:uiPriority w:val="22"/>
    <w:qFormat/>
    <w:rsid w:val="00BD7906"/>
    <w:rPr>
      <w:b/>
      <w:bCs/>
    </w:rPr>
  </w:style>
  <w:style w:type="character" w:customStyle="1" w:styleId="Titre2Car">
    <w:name w:val="Titre 2 Car"/>
    <w:link w:val="Titre2"/>
    <w:uiPriority w:val="9"/>
    <w:rsid w:val="00AB7840"/>
    <w:rPr>
      <w:rFonts w:ascii="Cambria" w:eastAsia="Times New Roman" w:hAnsi="Cambria"/>
      <w:b/>
      <w:bCs/>
      <w:i/>
      <w:iCs/>
      <w:sz w:val="28"/>
      <w:szCs w:val="28"/>
      <w:lang w:eastAsia="en-US"/>
    </w:rPr>
  </w:style>
  <w:style w:type="character" w:customStyle="1" w:styleId="Titre1Car">
    <w:name w:val="Titre 1 Car"/>
    <w:link w:val="Titre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epuces2">
    <w:name w:val="List Bullet 2"/>
    <w:basedOn w:val="Niveau3"/>
    <w:uiPriority w:val="99"/>
    <w:rsid w:val="00164107"/>
    <w:pPr>
      <w:numPr>
        <w:numId w:val="3"/>
      </w:numPr>
      <w:contextualSpacing/>
    </w:pPr>
  </w:style>
  <w:style w:type="paragraph" w:styleId="Listepuces3">
    <w:name w:val="List Bullet 3"/>
    <w:basedOn w:val="Niveau4"/>
    <w:uiPriority w:val="99"/>
    <w:rsid w:val="00164107"/>
    <w:pPr>
      <w:numPr>
        <w:numId w:val="4"/>
      </w:numPr>
      <w:contextualSpacing/>
    </w:pPr>
  </w:style>
  <w:style w:type="paragraph" w:customStyle="1" w:styleId="Title2">
    <w:name w:val="Title_2"/>
    <w:basedOn w:val="4Title"/>
    <w:qFormat/>
    <w:rsid w:val="00A22FFC"/>
    <w:pPr>
      <w:spacing w:before="600"/>
    </w:pPr>
    <w:rPr>
      <w:sz w:val="28"/>
      <w:szCs w:val="28"/>
    </w:rPr>
  </w:style>
  <w:style w:type="paragraph" w:styleId="Listepuces">
    <w:name w:val="List Bullet"/>
    <w:basedOn w:val="Niveau2"/>
    <w:uiPriority w:val="99"/>
    <w:rsid w:val="00164107"/>
    <w:pPr>
      <w:numPr>
        <w:numId w:val="6"/>
      </w:numPr>
      <w:contextualSpacing/>
    </w:pPr>
  </w:style>
  <w:style w:type="character" w:customStyle="1" w:styleId="Bold">
    <w:name w:val="Bold"/>
    <w:uiPriority w:val="1"/>
    <w:qFormat/>
    <w:rsid w:val="007C3098"/>
    <w:rPr>
      <w:b/>
      <w:i w:val="0"/>
    </w:rPr>
  </w:style>
  <w:style w:type="paragraph" w:styleId="Listepuces4">
    <w:name w:val="List Bullet 4"/>
    <w:basedOn w:val="Niveau4"/>
    <w:uiPriority w:val="99"/>
    <w:rsid w:val="009B6909"/>
    <w:pPr>
      <w:numPr>
        <w:numId w:val="5"/>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Lienhypertexte">
    <w:name w:val="Hyperlink"/>
    <w:uiPriority w:val="99"/>
    <w:unhideWhenUsed/>
    <w:rsid w:val="00376F5B"/>
    <w:rPr>
      <w:color w:val="0000FF"/>
      <w:u w:val="single"/>
    </w:rPr>
  </w:style>
  <w:style w:type="paragraph" w:styleId="TM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Titre3Car">
    <w:name w:val="Titre 3 Car"/>
    <w:link w:val="Titre3"/>
    <w:uiPriority w:val="9"/>
    <w:rsid w:val="00D27660"/>
    <w:rPr>
      <w:rFonts w:ascii="Cambria" w:eastAsia="Times New Roman" w:hAnsi="Cambria" w:cs="Times New Roman"/>
      <w:b/>
      <w:bCs/>
      <w:sz w:val="26"/>
      <w:szCs w:val="26"/>
      <w:lang w:eastAsia="en-US"/>
    </w:rPr>
  </w:style>
  <w:style w:type="paragraph" w:styleId="TM2">
    <w:name w:val="toc 2"/>
    <w:basedOn w:val="TM1"/>
    <w:next w:val="Normal"/>
    <w:autoRedefine/>
    <w:uiPriority w:val="39"/>
    <w:qFormat/>
    <w:rsid w:val="000969B1"/>
    <w:pPr>
      <w:spacing w:before="0" w:after="0"/>
      <w:ind w:left="220"/>
    </w:pPr>
    <w:rPr>
      <w:b w:val="0"/>
      <w:bCs w:val="0"/>
      <w:caps w:val="0"/>
      <w:smallCaps/>
    </w:rPr>
  </w:style>
  <w:style w:type="paragraph" w:styleId="Textedebulles">
    <w:name w:val="Balloon Text"/>
    <w:basedOn w:val="Normal"/>
    <w:link w:val="TextedebullesCar"/>
    <w:uiPriority w:val="99"/>
    <w:semiHidden/>
    <w:unhideWhenUsed/>
    <w:rsid w:val="00211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B8"/>
    <w:rPr>
      <w:rFonts w:ascii="Tahoma" w:hAnsi="Tahoma" w:cs="Tahoma"/>
      <w:sz w:val="16"/>
      <w:szCs w:val="16"/>
      <w:lang w:eastAsia="en-US"/>
    </w:rPr>
  </w:style>
  <w:style w:type="character" w:customStyle="1" w:styleId="Titre4Car">
    <w:name w:val="Titre 4 Car"/>
    <w:basedOn w:val="Policepardfaut"/>
    <w:link w:val="Titre4"/>
    <w:rsid w:val="0020603D"/>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rsid w:val="0020603D"/>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rsid w:val="0020603D"/>
    <w:rPr>
      <w:rFonts w:ascii="Arial" w:eastAsia="Times New Roman" w:hAnsi="Arial"/>
      <w:b/>
      <w:bCs/>
      <w:color w:val="008000"/>
      <w:lang w:val="en-US" w:eastAsia="en-US"/>
    </w:rPr>
  </w:style>
  <w:style w:type="character" w:customStyle="1" w:styleId="Titre7Car">
    <w:name w:val="Titre 7 Car"/>
    <w:basedOn w:val="Policepardfaut"/>
    <w:link w:val="Titre7"/>
    <w:rsid w:val="0020603D"/>
    <w:rPr>
      <w:rFonts w:ascii="Arial" w:eastAsia="Times New Roman" w:hAnsi="Arial"/>
      <w:b/>
      <w:bCs/>
      <w:u w:val="single"/>
      <w:lang w:val="en-US" w:eastAsia="en-US"/>
    </w:rPr>
  </w:style>
  <w:style w:type="character" w:customStyle="1" w:styleId="Titre8Car">
    <w:name w:val="Titre 8 Car"/>
    <w:basedOn w:val="Policepardfaut"/>
    <w:link w:val="Titre8"/>
    <w:rsid w:val="0020603D"/>
    <w:rPr>
      <w:rFonts w:eastAsia="Times New Roman"/>
      <w:i/>
      <w:sz w:val="24"/>
      <w:lang w:val="en-CA" w:eastAsia="x-none"/>
    </w:rPr>
  </w:style>
  <w:style w:type="character" w:customStyle="1" w:styleId="Titre9Car">
    <w:name w:val="Titre 9 Car"/>
    <w:basedOn w:val="Policepardfaut"/>
    <w:link w:val="Titre9"/>
    <w:rsid w:val="0020603D"/>
    <w:rPr>
      <w:rFonts w:ascii="Cambria" w:eastAsia="Times New Roman" w:hAnsi="Cambria"/>
      <w:lang w:val="en-CA" w:eastAsia="x-none"/>
    </w:rPr>
  </w:style>
  <w:style w:type="numbering" w:customStyle="1" w:styleId="Aucuneliste1">
    <w:name w:val="Aucune liste1"/>
    <w:next w:val="Aucuneliste"/>
    <w:uiPriority w:val="99"/>
    <w:semiHidden/>
    <w:unhideWhenUsed/>
    <w:rsid w:val="0020603D"/>
  </w:style>
  <w:style w:type="table" w:customStyle="1" w:styleId="Grilledutableau1">
    <w:name w:val="Grille du tableau1"/>
    <w:basedOn w:val="TableauNormal"/>
    <w:next w:val="Grilledutableau"/>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Sansinterligne"/>
    <w:link w:val="SansinterligneCar"/>
    <w:uiPriority w:val="1"/>
    <w:qFormat/>
    <w:rsid w:val="0020603D"/>
    <w:rPr>
      <w:rFonts w:ascii="Arial" w:eastAsia="Times New Roman" w:hAnsi="Arial"/>
      <w:sz w:val="22"/>
      <w:szCs w:val="22"/>
    </w:rPr>
  </w:style>
  <w:style w:type="character" w:customStyle="1" w:styleId="SansinterligneCar">
    <w:name w:val="Sans interligne Car"/>
    <w:basedOn w:val="Policepardfau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Paragraphedeliste"/>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CitationCar">
    <w:name w:val="Citation Car"/>
    <w:basedOn w:val="Policepardfaut"/>
    <w:link w:val="Citation"/>
    <w:uiPriority w:val="29"/>
    <w:rsid w:val="0020603D"/>
    <w:rPr>
      <w:rFonts w:eastAsia="Times New Roman"/>
      <w:i/>
      <w:iCs/>
      <w:color w:val="000000"/>
    </w:rPr>
  </w:style>
  <w:style w:type="character" w:styleId="Textedelespacerserv">
    <w:name w:val="Placeholder Text"/>
    <w:basedOn w:val="Policepardfaut"/>
    <w:uiPriority w:val="99"/>
    <w:semiHidden/>
    <w:rsid w:val="0020603D"/>
    <w:rPr>
      <w:color w:val="808080"/>
    </w:rPr>
  </w:style>
  <w:style w:type="numbering" w:customStyle="1" w:styleId="Aucuneliste11">
    <w:name w:val="Aucune liste11"/>
    <w:next w:val="Aucuneliste"/>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val="en-US"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en-US" w:eastAsia="en-US"/>
    </w:rPr>
  </w:style>
  <w:style w:type="paragraph" w:styleId="Corpsdetexte3">
    <w:name w:val="Body Text 3"/>
    <w:basedOn w:val="Normal"/>
    <w:link w:val="Corpsdetexte3Car"/>
    <w:rsid w:val="0020603D"/>
    <w:pPr>
      <w:spacing w:after="0" w:line="240" w:lineRule="auto"/>
      <w:jc w:val="center"/>
    </w:pPr>
    <w:rPr>
      <w:rFonts w:ascii="Times New Roman" w:eastAsia="Times New Roman" w:hAnsi="Times New Roman"/>
      <w:sz w:val="16"/>
      <w:szCs w:val="20"/>
      <w:lang w:val="en-CA" w:eastAsia="x-none"/>
    </w:rPr>
  </w:style>
  <w:style w:type="character" w:customStyle="1" w:styleId="Corpsdetexte3Car">
    <w:name w:val="Corps de texte 3 Car"/>
    <w:basedOn w:val="Policepardfaut"/>
    <w:link w:val="Corpsdetexte3"/>
    <w:rsid w:val="0020603D"/>
    <w:rPr>
      <w:rFonts w:ascii="Times New Roman" w:eastAsia="Times New Roman" w:hAnsi="Times New Roman"/>
      <w:sz w:val="16"/>
      <w:lang w:val="en-CA" w:eastAsia="x-none"/>
    </w:rPr>
  </w:style>
  <w:style w:type="paragraph" w:customStyle="1" w:styleId="Table4">
    <w:name w:val="Table 4"/>
    <w:basedOn w:val="Normal"/>
    <w:rsid w:val="0020603D"/>
    <w:pPr>
      <w:numPr>
        <w:numId w:val="13"/>
      </w:numPr>
      <w:tabs>
        <w:tab w:val="clear" w:pos="1800"/>
        <w:tab w:val="center" w:pos="2925"/>
        <w:tab w:val="center" w:pos="4095"/>
        <w:tab w:val="center" w:pos="5310"/>
        <w:tab w:val="center" w:pos="6491"/>
      </w:tabs>
      <w:autoSpaceDE w:val="0"/>
      <w:autoSpaceDN w:val="0"/>
      <w:adjustRightInd w:val="0"/>
      <w:spacing w:after="72" w:line="240" w:lineRule="auto"/>
      <w:ind w:left="720" w:firstLine="0"/>
      <w:jc w:val="both"/>
    </w:pPr>
    <w:rPr>
      <w:rFonts w:ascii="Arial" w:eastAsia="Times New Roman" w:hAnsi="Arial"/>
      <w:sz w:val="20"/>
      <w:szCs w:val="20"/>
      <w:lang w:val="en-US"/>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val="en-US" w:eastAsia="en-US"/>
    </w:rPr>
  </w:style>
  <w:style w:type="paragraph" w:styleId="Corpsdetexte2">
    <w:name w:val="Body Text 2"/>
    <w:basedOn w:val="Normal"/>
    <w:link w:val="Corpsdetexte2Car"/>
    <w:rsid w:val="0020603D"/>
    <w:pPr>
      <w:spacing w:after="120" w:line="480" w:lineRule="auto"/>
    </w:pPr>
    <w:rPr>
      <w:rFonts w:ascii="Times New Roman" w:eastAsia="Times New Roman" w:hAnsi="Times New Roman"/>
      <w:sz w:val="20"/>
      <w:szCs w:val="20"/>
      <w:lang w:val="en-CA" w:eastAsia="x-none"/>
    </w:rPr>
  </w:style>
  <w:style w:type="character" w:customStyle="1" w:styleId="Corpsdetexte2Car">
    <w:name w:val="Corps de texte 2 Car"/>
    <w:basedOn w:val="Policepardfaut"/>
    <w:link w:val="Corpsdetexte2"/>
    <w:rsid w:val="0020603D"/>
    <w:rPr>
      <w:rFonts w:ascii="Times New Roman" w:eastAsia="Times New Roman" w:hAnsi="Times New Roman"/>
      <w:lang w:val="en-CA" w:eastAsia="x-none"/>
    </w:rPr>
  </w:style>
  <w:style w:type="paragraph" w:styleId="Retraitcorpsdetexte2">
    <w:name w:val="Body Text Indent 2"/>
    <w:basedOn w:val="Normal"/>
    <w:link w:val="Retraitcorpsdetexte2Car"/>
    <w:rsid w:val="0020603D"/>
    <w:pPr>
      <w:spacing w:after="120" w:line="480" w:lineRule="auto"/>
      <w:ind w:left="283"/>
    </w:pPr>
    <w:rPr>
      <w:rFonts w:ascii="Times New Roman" w:eastAsia="Times New Roman" w:hAnsi="Times New Roman"/>
      <w:sz w:val="20"/>
      <w:szCs w:val="20"/>
      <w:lang w:val="en-CA" w:eastAsia="x-none"/>
    </w:rPr>
  </w:style>
  <w:style w:type="character" w:customStyle="1" w:styleId="Retraitcorpsdetexte2Car">
    <w:name w:val="Retrait corps de texte 2 Car"/>
    <w:basedOn w:val="Policepardfaut"/>
    <w:link w:val="Retraitcorpsdetexte2"/>
    <w:rsid w:val="0020603D"/>
    <w:rPr>
      <w:rFonts w:ascii="Times New Roman" w:eastAsia="Times New Roman" w:hAnsi="Times New Roman"/>
      <w:lang w:val="en-CA" w:eastAsia="x-none"/>
    </w:rPr>
  </w:style>
  <w:style w:type="paragraph" w:styleId="Notedebasdepage">
    <w:name w:val="footnote text"/>
    <w:basedOn w:val="Normal"/>
    <w:link w:val="NotedebasdepageCar"/>
    <w:semiHidden/>
    <w:rsid w:val="0020603D"/>
    <w:pPr>
      <w:spacing w:after="0" w:line="240" w:lineRule="auto"/>
    </w:pPr>
    <w:rPr>
      <w:rFonts w:ascii="Times New Roman" w:eastAsia="Times New Roman" w:hAnsi="Times New Roman"/>
      <w:sz w:val="20"/>
      <w:szCs w:val="20"/>
      <w:lang w:val="en-CA" w:eastAsia="x-none"/>
    </w:rPr>
  </w:style>
  <w:style w:type="character" w:customStyle="1" w:styleId="NotedebasdepageCar">
    <w:name w:val="Note de bas de page Car"/>
    <w:basedOn w:val="Policepardfaut"/>
    <w:link w:val="Notedebasdepage"/>
    <w:semiHidden/>
    <w:rsid w:val="0020603D"/>
    <w:rPr>
      <w:rFonts w:ascii="Times New Roman" w:eastAsia="Times New Roman" w:hAnsi="Times New Roman"/>
      <w:lang w:val="en-CA" w:eastAsia="x-none"/>
    </w:rPr>
  </w:style>
  <w:style w:type="character" w:styleId="Appelnotedebasdep">
    <w:name w:val="footnote reference"/>
    <w:semiHidden/>
    <w:rsid w:val="0020603D"/>
    <w:rPr>
      <w:vertAlign w:val="superscript"/>
    </w:rPr>
  </w:style>
  <w:style w:type="character" w:styleId="Marquedecommentaire">
    <w:name w:val="annotation reference"/>
    <w:uiPriority w:val="99"/>
    <w:semiHidden/>
    <w:rsid w:val="0020603D"/>
    <w:rPr>
      <w:sz w:val="16"/>
    </w:rPr>
  </w:style>
  <w:style w:type="paragraph" w:styleId="Commentaire">
    <w:name w:val="annotation text"/>
    <w:basedOn w:val="Normal"/>
    <w:link w:val="CommentaireCar"/>
    <w:semiHidden/>
    <w:rsid w:val="0020603D"/>
    <w:pPr>
      <w:spacing w:after="0" w:line="240" w:lineRule="auto"/>
    </w:pPr>
    <w:rPr>
      <w:rFonts w:ascii="Times New Roman" w:eastAsia="Times New Roman" w:hAnsi="Times New Roman"/>
      <w:sz w:val="20"/>
      <w:szCs w:val="20"/>
      <w:lang w:val="en-CA"/>
    </w:rPr>
  </w:style>
  <w:style w:type="character" w:customStyle="1" w:styleId="CommentaireCar">
    <w:name w:val="Commentaire Car"/>
    <w:basedOn w:val="Policepardfaut"/>
    <w:link w:val="Commentaire"/>
    <w:semiHidden/>
    <w:rsid w:val="0020603D"/>
    <w:rPr>
      <w:rFonts w:ascii="Times New Roman" w:eastAsia="Times New Roman" w:hAnsi="Times New Roman"/>
      <w:lang w:val="en-CA" w:eastAsia="en-US"/>
    </w:rPr>
  </w:style>
  <w:style w:type="paragraph" w:styleId="Objetducommentaire">
    <w:name w:val="annotation subject"/>
    <w:basedOn w:val="Commentaire"/>
    <w:next w:val="Commentaire"/>
    <w:link w:val="ObjetducommentaireCar"/>
    <w:uiPriority w:val="99"/>
    <w:semiHidden/>
    <w:rsid w:val="0020603D"/>
    <w:rPr>
      <w:b/>
    </w:rPr>
  </w:style>
  <w:style w:type="character" w:customStyle="1" w:styleId="ObjetducommentaireCar">
    <w:name w:val="Objet du commentaire Car"/>
    <w:basedOn w:val="CommentaireCar"/>
    <w:link w:val="Objetducommentaire"/>
    <w:uiPriority w:val="99"/>
    <w:semiHidden/>
    <w:rsid w:val="0020603D"/>
    <w:rPr>
      <w:rFonts w:ascii="Times New Roman" w:eastAsia="Times New Roman" w:hAnsi="Times New Roman"/>
      <w:b/>
      <w:lang w:val="en-CA" w:eastAsia="en-US"/>
    </w:rPr>
  </w:style>
  <w:style w:type="character" w:styleId="Numrodepage">
    <w:name w:val="page number"/>
    <w:basedOn w:val="Policepardfaut"/>
    <w:rsid w:val="0020603D"/>
  </w:style>
  <w:style w:type="table" w:customStyle="1" w:styleId="Grilledutableau11">
    <w:name w:val="Grille du tableau11"/>
    <w:basedOn w:val="TableauNormal"/>
    <w:next w:val="Grilledutableau"/>
    <w:rsid w:val="0020603D"/>
    <w:pPr>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20603D"/>
    <w:pPr>
      <w:spacing w:after="120" w:line="240" w:lineRule="auto"/>
    </w:pPr>
    <w:rPr>
      <w:rFonts w:ascii="Times New Roman" w:eastAsia="Times New Roman" w:hAnsi="Times New Roman"/>
      <w:sz w:val="20"/>
      <w:szCs w:val="20"/>
      <w:lang w:val="en-CA" w:eastAsia="x-none"/>
    </w:rPr>
  </w:style>
  <w:style w:type="character" w:customStyle="1" w:styleId="CorpsdetexteCar">
    <w:name w:val="Corps de texte Car"/>
    <w:basedOn w:val="Policepardfaut"/>
    <w:link w:val="Corpsdetexte"/>
    <w:uiPriority w:val="99"/>
    <w:rsid w:val="0020603D"/>
    <w:rPr>
      <w:rFonts w:ascii="Times New Roman" w:eastAsia="Times New Roman" w:hAnsi="Times New Roman"/>
      <w:lang w:val="en-CA" w:eastAsia="x-none"/>
    </w:rPr>
  </w:style>
  <w:style w:type="paragraph" w:customStyle="1" w:styleId="F6-Body1">
    <w:name w:val="F6 - Body 1"/>
    <w:link w:val="F6-Body1Char"/>
    <w:rsid w:val="0020603D"/>
    <w:pPr>
      <w:ind w:left="576"/>
      <w:jc w:val="both"/>
    </w:pPr>
    <w:rPr>
      <w:rFonts w:ascii="Arial" w:eastAsia="Times New Roman" w:hAnsi="Arial"/>
      <w:sz w:val="24"/>
      <w:lang w:val="en-US" w:eastAsia="en-US"/>
    </w:rPr>
  </w:style>
  <w:style w:type="character" w:customStyle="1" w:styleId="F6-Body1Char">
    <w:name w:val="F6 - Body 1 Char"/>
    <w:link w:val="F6-Body1"/>
    <w:locked/>
    <w:rsid w:val="0020603D"/>
    <w:rPr>
      <w:rFonts w:ascii="Arial" w:eastAsia="Times New Roman" w:hAnsi="Arial"/>
      <w:sz w:val="24"/>
      <w:lang w:val="en-US" w:eastAsia="en-US"/>
    </w:rPr>
  </w:style>
  <w:style w:type="paragraph" w:customStyle="1" w:styleId="F2-Heading1">
    <w:name w:val="F2 - Heading 1"/>
    <w:basedOn w:val="Titre1"/>
    <w:next w:val="F6-Body1"/>
    <w:autoRedefine/>
    <w:rsid w:val="0020603D"/>
    <w:pPr>
      <w:spacing w:before="0" w:after="0" w:line="240" w:lineRule="auto"/>
    </w:pPr>
    <w:rPr>
      <w:bCs w:val="0"/>
      <w:color w:val="333399"/>
      <w:kern w:val="0"/>
      <w:sz w:val="36"/>
      <w:szCs w:val="36"/>
      <w:lang w:val="en-US" w:eastAsia="x-none"/>
    </w:rPr>
  </w:style>
  <w:style w:type="paragraph" w:customStyle="1" w:styleId="QuestionNumbering">
    <w:name w:val="Question Numbering"/>
    <w:next w:val="Corpsdetexte"/>
    <w:link w:val="QuestionNumberingCharChar"/>
    <w:rsid w:val="0020603D"/>
    <w:pPr>
      <w:spacing w:before="120" w:after="120"/>
    </w:pPr>
    <w:rPr>
      <w:rFonts w:ascii="Arial" w:eastAsia="Times New Roman" w:hAnsi="Arial"/>
      <w:sz w:val="24"/>
      <w:lang w:val="en-CA" w:eastAsia="en-US"/>
    </w:rPr>
  </w:style>
  <w:style w:type="character" w:customStyle="1" w:styleId="QuestionNumberingCharChar">
    <w:name w:val="Question Numbering Char Char"/>
    <w:link w:val="QuestionNumbering"/>
    <w:locked/>
    <w:rsid w:val="0020603D"/>
    <w:rPr>
      <w:rFonts w:ascii="Arial" w:eastAsia="Times New Roman" w:hAnsi="Arial"/>
      <w:sz w:val="24"/>
      <w:lang w:val="en-CA" w:eastAsia="en-US"/>
    </w:rPr>
  </w:style>
  <w:style w:type="paragraph" w:customStyle="1" w:styleId="ItemBank">
    <w:name w:val="Item Bank"/>
    <w:link w:val="ItemBankCharChar"/>
    <w:uiPriority w:val="99"/>
    <w:rsid w:val="0020603D"/>
    <w:pPr>
      <w:numPr>
        <w:numId w:val="9"/>
      </w:numPr>
    </w:pPr>
    <w:rPr>
      <w:rFonts w:ascii="Arial" w:eastAsia="Times New Roman" w:hAnsi="Arial"/>
      <w:sz w:val="22"/>
      <w:lang w:val="en-CA" w:eastAsia="en-US"/>
    </w:rPr>
  </w:style>
  <w:style w:type="character" w:customStyle="1" w:styleId="ItemBankCharChar">
    <w:name w:val="Item Bank Char Char"/>
    <w:link w:val="ItemBank"/>
    <w:uiPriority w:val="99"/>
    <w:locked/>
    <w:rsid w:val="0020603D"/>
    <w:rPr>
      <w:rFonts w:ascii="Arial" w:eastAsia="Times New Roman" w:hAnsi="Arial"/>
      <w:sz w:val="22"/>
      <w:lang w:val="en-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val="en-US" w:eastAsia="en-US"/>
    </w:rPr>
  </w:style>
  <w:style w:type="paragraph" w:customStyle="1" w:styleId="StyleF9-Bullets2Arial">
    <w:name w:val="Style F9 - Bullets 2 + Arial"/>
    <w:basedOn w:val="Normal"/>
    <w:rsid w:val="0020603D"/>
    <w:pPr>
      <w:numPr>
        <w:numId w:val="10"/>
      </w:numPr>
      <w:spacing w:after="0" w:line="240" w:lineRule="auto"/>
    </w:pPr>
    <w:rPr>
      <w:rFonts w:ascii="Arial" w:eastAsia="Times New Roman" w:hAnsi="Arial" w:cs="Arial"/>
      <w:color w:val="000000"/>
      <w:sz w:val="24"/>
      <w:szCs w:val="24"/>
      <w:lang w:val="en-US"/>
    </w:rPr>
  </w:style>
  <w:style w:type="character" w:customStyle="1" w:styleId="CharChar14">
    <w:name w:val="Char Char14"/>
    <w:locked/>
    <w:rsid w:val="0020603D"/>
    <w:rPr>
      <w:rFonts w:ascii="Cambria" w:hAnsi="Cambria"/>
      <w:b/>
      <w:kern w:val="32"/>
      <w:sz w:val="32"/>
      <w:lang w:val="en-CA" w:eastAsia="x-none"/>
    </w:rPr>
  </w:style>
  <w:style w:type="character" w:customStyle="1" w:styleId="F8-Bullets1Char">
    <w:name w:val="F8 - Bullets 1 Char"/>
    <w:link w:val="F8-Bullets1"/>
    <w:locked/>
    <w:rsid w:val="0020603D"/>
    <w:rPr>
      <w:rFonts w:ascii="Arial" w:hAnsi="Arial" w:cs="Arial"/>
      <w:color w:val="000000"/>
      <w:szCs w:val="24"/>
      <w:lang w:val="en-US"/>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20603D"/>
    <w:pPr>
      <w:numPr>
        <w:numId w:val="11"/>
      </w:numPr>
      <w:spacing w:after="0" w:line="312" w:lineRule="auto"/>
    </w:pPr>
    <w:rPr>
      <w:rFonts w:ascii="Times New Roman" w:eastAsia="Times New Roman" w:hAnsi="Times New Roman"/>
      <w:sz w:val="24"/>
      <w:szCs w:val="20"/>
      <w:lang w:val="en-US"/>
    </w:rPr>
  </w:style>
  <w:style w:type="paragraph" w:customStyle="1" w:styleId="Titre2-rapportLger">
    <w:name w:val="Titre 2 - rapport Léger"/>
    <w:basedOn w:val="Titre2"/>
    <w:link w:val="Titre2-rapportLgerCar"/>
    <w:rsid w:val="0020603D"/>
    <w:pPr>
      <w:spacing w:line="240" w:lineRule="auto"/>
      <w:jc w:val="both"/>
    </w:pPr>
    <w:rPr>
      <w:rFonts w:ascii="Calibri" w:hAnsi="Calibri"/>
      <w:bCs w:val="0"/>
      <w:i w:val="0"/>
      <w:iCs w:val="0"/>
      <w:szCs w:val="20"/>
      <w:lang w:val="en-CA" w:eastAsia="x-none"/>
    </w:rPr>
  </w:style>
  <w:style w:type="character" w:customStyle="1" w:styleId="Titre2-rapportLgerCar">
    <w:name w:val="Titre 2 - rapport Léger Car"/>
    <w:link w:val="Titre2-rapportLger"/>
    <w:locked/>
    <w:rsid w:val="0020603D"/>
    <w:rPr>
      <w:rFonts w:eastAsia="Times New Roman"/>
      <w:b/>
      <w:sz w:val="28"/>
      <w:lang w:val="en-CA" w:eastAsia="x-none"/>
    </w:rPr>
  </w:style>
  <w:style w:type="paragraph" w:customStyle="1" w:styleId="TexteRapport">
    <w:name w:val="Texte Rapport"/>
    <w:basedOn w:val="Corpsdetexte1"/>
    <w:link w:val="TexteRapportCar"/>
    <w:rsid w:val="0020603D"/>
    <w:rPr>
      <w:rFonts w:ascii="Calibri" w:hAnsi="Calibri"/>
      <w:sz w:val="24"/>
      <w:lang w:val="en-CA"/>
    </w:rPr>
  </w:style>
  <w:style w:type="character" w:customStyle="1" w:styleId="TexteRapportCar">
    <w:name w:val="Texte Rapport Car"/>
    <w:link w:val="TexteRapport"/>
    <w:locked/>
    <w:rsid w:val="0020603D"/>
    <w:rPr>
      <w:rFonts w:eastAsia="Times New Roman"/>
      <w:color w:val="000000"/>
      <w:sz w:val="24"/>
      <w:lang w:val="en-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2">
    <w:name w:val="No Spacing2"/>
    <w:rsid w:val="0020603D"/>
    <w:rPr>
      <w:rFonts w:ascii="Times New Roman" w:eastAsia="Times New Roman" w:hAnsi="Times New Roman"/>
      <w:lang w:val="en-CA" w:eastAsia="en-US"/>
    </w:rPr>
  </w:style>
  <w:style w:type="paragraph" w:customStyle="1" w:styleId="TexterapportLger">
    <w:name w:val="Texte rapport Léger"/>
    <w:basedOn w:val="Corpsdetexte1"/>
    <w:link w:val="TexterapportLgerCar"/>
    <w:qFormat/>
    <w:rsid w:val="0020603D"/>
    <w:rPr>
      <w:rFonts w:ascii="Calibri" w:hAnsi="Calibri"/>
      <w:sz w:val="24"/>
      <w:szCs w:val="24"/>
      <w:lang w:val="en-CA"/>
    </w:rPr>
  </w:style>
  <w:style w:type="character" w:customStyle="1" w:styleId="TexterapportLgerCar">
    <w:name w:val="Texte rapport Léger Car"/>
    <w:link w:val="TexterapportLger"/>
    <w:rsid w:val="0020603D"/>
    <w:rPr>
      <w:rFonts w:eastAsia="Times New Roman"/>
      <w:color w:val="000000"/>
      <w:sz w:val="24"/>
      <w:szCs w:val="24"/>
      <w:lang w:val="en-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lang w:val="en-CA"/>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lang w:val="en-US"/>
    </w:rPr>
  </w:style>
  <w:style w:type="character" w:styleId="Accentuation">
    <w:name w:val="Emphasis"/>
    <w:qFormat/>
    <w:rsid w:val="0020603D"/>
    <w:rPr>
      <w:i/>
      <w:iCs/>
    </w:rPr>
  </w:style>
  <w:style w:type="character" w:styleId="Lienhypertextesuivivisit">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lang w:val="en-CA"/>
    </w:rPr>
  </w:style>
  <w:style w:type="character" w:customStyle="1" w:styleId="RapportnormalCar">
    <w:name w:val="Rapport normal Car"/>
    <w:link w:val="Rapportnormal"/>
    <w:rsid w:val="0020603D"/>
    <w:rPr>
      <w:rFonts w:eastAsia="Times New Roman"/>
      <w:sz w:val="24"/>
      <w:szCs w:val="24"/>
      <w:lang w:val="en-CA" w:eastAsia="en-US"/>
    </w:rPr>
  </w:style>
  <w:style w:type="paragraph" w:customStyle="1" w:styleId="Titre2Lger">
    <w:name w:val="Titre 2 Léger"/>
    <w:basedOn w:val="Titre2"/>
    <w:link w:val="Titre2LgerCar"/>
    <w:qFormat/>
    <w:rsid w:val="0020603D"/>
    <w:pPr>
      <w:spacing w:line="240" w:lineRule="auto"/>
      <w:jc w:val="both"/>
    </w:pPr>
    <w:rPr>
      <w:rFonts w:ascii="Calibri" w:hAnsi="Calibri"/>
      <w:i w:val="0"/>
      <w:sz w:val="24"/>
      <w:szCs w:val="24"/>
      <w:lang w:val="x-none" w:eastAsia="x-none"/>
    </w:rPr>
  </w:style>
  <w:style w:type="character" w:customStyle="1" w:styleId="Titre2LgerCar">
    <w:name w:val="Titre 2 Léger Car"/>
    <w:link w:val="Titre2Lger"/>
    <w:rsid w:val="0020603D"/>
    <w:rPr>
      <w:rFonts w:eastAsia="Times New Roman"/>
      <w:b/>
      <w:bCs/>
      <w:iCs/>
      <w:sz w:val="24"/>
      <w:szCs w:val="24"/>
      <w:lang w:val="x-none" w:eastAsia="x-none"/>
    </w:rPr>
  </w:style>
  <w:style w:type="paragraph" w:styleId="TM3">
    <w:name w:val="toc 3"/>
    <w:basedOn w:val="Normal"/>
    <w:next w:val="Normal"/>
    <w:autoRedefine/>
    <w:uiPriority w:val="39"/>
    <w:qFormat/>
    <w:rsid w:val="0020603D"/>
    <w:pPr>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val="en-US"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en-US" w:eastAsia="x-none"/>
    </w:rPr>
  </w:style>
  <w:style w:type="character" w:customStyle="1" w:styleId="RapportCar">
    <w:name w:val="Rapport Car"/>
    <w:link w:val="Rapport"/>
    <w:rsid w:val="0020603D"/>
    <w:rPr>
      <w:rFonts w:ascii="Tahoma" w:eastAsia="Times New Roman" w:hAnsi="Tahoma"/>
      <w:sz w:val="22"/>
      <w:szCs w:val="22"/>
      <w:lang w:val="en-US"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lang w:val="en-US"/>
    </w:rPr>
  </w:style>
  <w:style w:type="paragraph" w:customStyle="1" w:styleId="reportbullet">
    <w:name w:val="report bullet"/>
    <w:basedOn w:val="Liste2"/>
    <w:rsid w:val="0020603D"/>
    <w:pPr>
      <w:numPr>
        <w:numId w:val="12"/>
      </w:numPr>
      <w:tabs>
        <w:tab w:val="clear" w:pos="720"/>
        <w:tab w:val="num" w:pos="360"/>
        <w:tab w:val="num" w:pos="1080"/>
      </w:tabs>
      <w:ind w:left="1080"/>
      <w:contextualSpacing w:val="0"/>
    </w:pPr>
    <w:rPr>
      <w:rFonts w:ascii="Tahoma" w:hAnsi="Tahoma"/>
      <w:sz w:val="22"/>
    </w:rPr>
  </w:style>
  <w:style w:type="paragraph" w:styleId="Liste2">
    <w:name w:val="List 2"/>
    <w:basedOn w:val="Normal"/>
    <w:rsid w:val="0020603D"/>
    <w:pPr>
      <w:spacing w:after="0" w:line="240" w:lineRule="auto"/>
      <w:ind w:left="566" w:hanging="283"/>
      <w:contextualSpacing/>
    </w:pPr>
    <w:rPr>
      <w:rFonts w:ascii="Times New Roman" w:eastAsia="Times New Roman" w:hAnsi="Times New Roman"/>
      <w:sz w:val="20"/>
      <w:szCs w:val="20"/>
      <w:lang w:val="en-CA"/>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1">
    <w:name w:val="No Spacing1"/>
    <w:rsid w:val="0020603D"/>
    <w:rPr>
      <w:rFonts w:ascii="Times New Roman" w:eastAsia="Times New Roman" w:hAnsi="Times New Roman"/>
      <w:lang w:val="en-CA" w:eastAsia="en-US"/>
    </w:rPr>
  </w:style>
  <w:style w:type="paragraph" w:styleId="Rvision">
    <w:name w:val="Revision"/>
    <w:hidden/>
    <w:uiPriority w:val="99"/>
    <w:semiHidden/>
    <w:rsid w:val="0020603D"/>
    <w:rPr>
      <w:rFonts w:ascii="Times New Roman" w:eastAsia="Times New Roman" w:hAnsi="Times New Roman"/>
      <w:lang w:val="en-CA"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lang w:val="en-US"/>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lang w:val="en-US"/>
    </w:rPr>
  </w:style>
  <w:style w:type="table" w:customStyle="1" w:styleId="Grilledutableau111">
    <w:name w:val="Grille du tableau111"/>
    <w:basedOn w:val="TableauNormal"/>
    <w:next w:val="Grilledutableau"/>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en-CA" w:eastAsia="en-CA"/>
    </w:rPr>
  </w:style>
  <w:style w:type="paragraph" w:styleId="Listepuces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lang w:val="en-CA"/>
    </w:rPr>
  </w:style>
  <w:style w:type="paragraph" w:styleId="PrformatHTML">
    <w:name w:val="HTML Preformatted"/>
    <w:basedOn w:val="Normal"/>
    <w:link w:val="PrformatHTMLCar"/>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rPr>
  </w:style>
  <w:style w:type="character" w:customStyle="1" w:styleId="PrformatHTMLCar">
    <w:name w:val="Préformaté HTML Car"/>
    <w:basedOn w:val="Policepardfaut"/>
    <w:link w:val="PrformatHTML"/>
    <w:rsid w:val="0020603D"/>
    <w:rPr>
      <w:rFonts w:ascii="Arial Unicode MS" w:eastAsia="Arial Unicode MS" w:hAnsi="Arial Unicode MS" w:cs="Arial Unicode MS"/>
      <w:lang w:val="en-US"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numbering" w:customStyle="1" w:styleId="Aucuneliste2">
    <w:name w:val="Aucune liste2"/>
    <w:next w:val="Aucuneliste"/>
    <w:uiPriority w:val="99"/>
    <w:semiHidden/>
    <w:unhideWhenUsed/>
    <w:rsid w:val="0020603D"/>
  </w:style>
  <w:style w:type="table" w:customStyle="1" w:styleId="Grilledutableau2">
    <w:name w:val="Grille du tableau2"/>
    <w:basedOn w:val="TableauNormal"/>
    <w:next w:val="Grilledutableau"/>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lang w:val="en-US"/>
    </w:rPr>
  </w:style>
  <w:style w:type="character" w:customStyle="1" w:styleId="CitationintenseCar">
    <w:name w:val="Citation intense Car"/>
    <w:basedOn w:val="Policepardfaut"/>
    <w:link w:val="Citationintense"/>
    <w:uiPriority w:val="30"/>
    <w:rsid w:val="0020603D"/>
    <w:rPr>
      <w:rFonts w:eastAsia="Times New Roman"/>
      <w:b/>
      <w:bCs/>
      <w:i/>
      <w:iCs/>
      <w:color w:val="4F81BD"/>
    </w:rPr>
  </w:style>
  <w:style w:type="character" w:customStyle="1" w:styleId="Style1">
    <w:name w:val="Style1"/>
    <w:uiPriority w:val="1"/>
    <w:rsid w:val="0020603D"/>
  </w:style>
  <w:style w:type="paragraph" w:styleId="En-ttedetabledesmatires">
    <w:name w:val="TOC Heading"/>
    <w:basedOn w:val="Titre1"/>
    <w:next w:val="Normal"/>
    <w:uiPriority w:val="39"/>
    <w:semiHidden/>
    <w:unhideWhenUsed/>
    <w:qFormat/>
    <w:rsid w:val="0020603D"/>
    <w:pPr>
      <w:keepLines/>
      <w:spacing w:before="480" w:after="0"/>
      <w:outlineLvl w:val="9"/>
    </w:pPr>
    <w:rPr>
      <w:color w:val="365F91"/>
      <w:kern w:val="0"/>
      <w:sz w:val="28"/>
      <w:szCs w:val="28"/>
      <w:lang w:val="en-US" w:eastAsia="ja-JP"/>
    </w:rPr>
  </w:style>
  <w:style w:type="character" w:customStyle="1" w:styleId="Style2">
    <w:name w:val="Style2"/>
    <w:basedOn w:val="Policepardfaut"/>
    <w:uiPriority w:val="1"/>
    <w:rsid w:val="0020603D"/>
    <w:rPr>
      <w:u w:color="00B050"/>
    </w:rPr>
  </w:style>
  <w:style w:type="table" w:customStyle="1" w:styleId="Listeclaire-Accent31">
    <w:name w:val="Liste claire - Accent 31"/>
    <w:basedOn w:val="TableauNormal"/>
    <w:next w:val="Listeclaire-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reCar">
    <w:name w:val="Titre Car"/>
    <w:basedOn w:val="Policepardfaut"/>
    <w:link w:val="Titr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Policepardfaut"/>
    <w:uiPriority w:val="30"/>
    <w:rsid w:val="0020603D"/>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Policepardfau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numbering" w:customStyle="1" w:styleId="Aucuneliste3">
    <w:name w:val="Aucune liste3"/>
    <w:next w:val="Aucuneliste"/>
    <w:uiPriority w:val="99"/>
    <w:semiHidden/>
    <w:unhideWhenUsed/>
    <w:rsid w:val="0020603D"/>
  </w:style>
  <w:style w:type="table" w:customStyle="1" w:styleId="Grilledutableau3">
    <w:name w:val="Grille du tableau3"/>
    <w:basedOn w:val="TableauNormal"/>
    <w:next w:val="Grilledutableau"/>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auNormal"/>
    <w:next w:val="Listeclaire-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auNormal"/>
    <w:next w:val="Tramemoyenne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val="fr-CA" w:eastAsia="fr-CA"/>
    </w:rPr>
  </w:style>
  <w:style w:type="paragraph" w:customStyle="1" w:styleId="ColPercentSig1Minus">
    <w:name w:val="ColPercentSig1Minus"/>
    <w:basedOn w:val="ColPercent"/>
    <w:uiPriority w:val="99"/>
    <w:rsid w:val="0020603D"/>
    <w:rPr>
      <w:lang w:val="fr-CA" w:eastAsia="fr-CA"/>
    </w:rPr>
  </w:style>
  <w:style w:type="paragraph" w:customStyle="1" w:styleId="ColPercentNotSignificant">
    <w:name w:val="ColPercentNotSignificant"/>
    <w:basedOn w:val="ColPercent"/>
    <w:uiPriority w:val="99"/>
    <w:rsid w:val="0020603D"/>
    <w:rPr>
      <w:lang w:val="fr-CA"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val="en-CA" w:eastAsia="en-CA"/>
    </w:rPr>
  </w:style>
  <w:style w:type="character" w:customStyle="1" w:styleId="questionChar">
    <w:name w:val="question Char"/>
    <w:link w:val="question0"/>
    <w:uiPriority w:val="99"/>
    <w:locked/>
    <w:rsid w:val="0020603D"/>
    <w:rPr>
      <w:rFonts w:ascii="Arial" w:eastAsia="MS Mincho" w:hAnsi="Arial"/>
      <w:sz w:val="22"/>
      <w:szCs w:val="28"/>
      <w:lang w:val="en-CA" w:eastAsia="en-CA"/>
    </w:rPr>
  </w:style>
  <w:style w:type="paragraph" w:customStyle="1" w:styleId="QTEXT">
    <w:name w:val="QTEXT"/>
    <w:basedOn w:val="Normal"/>
    <w:link w:val="QTEXTChar"/>
    <w:qFormat/>
    <w:rsid w:val="0020603D"/>
    <w:pPr>
      <w:keepNext/>
      <w:numPr>
        <w:numId w:val="14"/>
      </w:numPr>
      <w:tabs>
        <w:tab w:val="left" w:pos="432"/>
        <w:tab w:val="left" w:pos="1008"/>
      </w:tabs>
      <w:spacing w:after="0" w:line="240" w:lineRule="auto"/>
      <w:ind w:left="450" w:hanging="450"/>
    </w:pPr>
    <w:rPr>
      <w:rFonts w:ascii="Arial" w:eastAsia="Times New Roman" w:hAnsi="Arial"/>
      <w:sz w:val="20"/>
      <w:szCs w:val="20"/>
      <w:lang w:val="x-none" w:eastAsia="x-none"/>
    </w:rPr>
  </w:style>
  <w:style w:type="character" w:customStyle="1" w:styleId="QTEXTChar">
    <w:name w:val="QTEXT Char"/>
    <w:link w:val="QTEXT"/>
    <w:rsid w:val="0020603D"/>
    <w:rPr>
      <w:rFonts w:ascii="Arial" w:eastAsia="Times New Roman" w:hAnsi="Arial"/>
      <w:lang w:val="x-none"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val="x-none" w:eastAsia="x-none"/>
    </w:rPr>
  </w:style>
  <w:style w:type="character" w:customStyle="1" w:styleId="INSTRUCTIONChar">
    <w:name w:val="INSTRUCTION Char"/>
    <w:link w:val="INSTRUCTION"/>
    <w:rsid w:val="0020603D"/>
    <w:rPr>
      <w:rFonts w:ascii="Arial" w:eastAsia="Times New Roman" w:hAnsi="Arial"/>
      <w:b/>
      <w:lang w:val="x-none" w:eastAsia="x-none"/>
    </w:rPr>
  </w:style>
  <w:style w:type="paragraph" w:customStyle="1" w:styleId="SECTIONA">
    <w:name w:val="SECTIONA"/>
    <w:basedOn w:val="Normal"/>
    <w:link w:val="SECTIONAChar"/>
    <w:qFormat/>
    <w:rsid w:val="0020603D"/>
    <w:pPr>
      <w:numPr>
        <w:numId w:val="15"/>
      </w:numPr>
      <w:tabs>
        <w:tab w:val="left" w:pos="432"/>
        <w:tab w:val="left" w:pos="1008"/>
      </w:tabs>
      <w:spacing w:after="0" w:line="240" w:lineRule="auto"/>
    </w:pPr>
    <w:rPr>
      <w:rFonts w:ascii="Arial" w:eastAsia="Times New Roman" w:hAnsi="Arial"/>
      <w:b/>
      <w:iCs/>
      <w:lang w:val="x-none" w:eastAsia="x-none"/>
    </w:rPr>
  </w:style>
  <w:style w:type="character" w:customStyle="1" w:styleId="SECTIONChar">
    <w:name w:val="SECTION Char"/>
    <w:link w:val="SECTION"/>
    <w:rsid w:val="0020603D"/>
    <w:rPr>
      <w:rFonts w:ascii="Arial" w:eastAsia="Times New Roman" w:hAnsi="Arial"/>
      <w:lang w:val="x-none" w:eastAsia="x-none"/>
    </w:rPr>
  </w:style>
  <w:style w:type="character" w:customStyle="1" w:styleId="SECTIONAChar">
    <w:name w:val="SECTIONA Char"/>
    <w:link w:val="SECTIONA"/>
    <w:rsid w:val="0020603D"/>
    <w:rPr>
      <w:rFonts w:ascii="Arial" w:eastAsia="Times New Roman" w:hAnsi="Arial"/>
      <w:b/>
      <w:iCs/>
      <w:sz w:val="22"/>
      <w:szCs w:val="22"/>
      <w:lang w:val="x-none" w:eastAsia="x-none"/>
    </w:rPr>
  </w:style>
  <w:style w:type="table" w:customStyle="1" w:styleId="Tramemoyenne11">
    <w:name w:val="Trame moyenne 11"/>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20603D"/>
  </w:style>
  <w:style w:type="paragraph" w:styleId="Retraitcorpsdetexte">
    <w:name w:val="Body Text Indent"/>
    <w:basedOn w:val="Normal"/>
    <w:link w:val="RetraitcorpsdetexteCar"/>
    <w:semiHidden/>
    <w:rsid w:val="0020603D"/>
    <w:pPr>
      <w:tabs>
        <w:tab w:val="left" w:pos="450"/>
        <w:tab w:val="left" w:pos="864"/>
        <w:tab w:val="left" w:pos="1296"/>
      </w:tabs>
      <w:spacing w:after="0" w:line="240" w:lineRule="auto"/>
      <w:ind w:left="432"/>
    </w:pPr>
    <w:rPr>
      <w:rFonts w:ascii="Arial" w:eastAsia="Times New Roman" w:hAnsi="Arial"/>
      <w:spacing w:val="-2"/>
      <w:sz w:val="20"/>
      <w:szCs w:val="20"/>
      <w:lang w:val="en-US"/>
    </w:rPr>
  </w:style>
  <w:style w:type="character" w:customStyle="1" w:styleId="RetraitcorpsdetexteCar">
    <w:name w:val="Retrait corps de texte Car"/>
    <w:basedOn w:val="Policepardfaut"/>
    <w:link w:val="Retraitcorpsdetexte"/>
    <w:semiHidden/>
    <w:rsid w:val="0020603D"/>
    <w:rPr>
      <w:rFonts w:ascii="Arial" w:eastAsia="Times New Roman" w:hAnsi="Arial"/>
      <w:spacing w:val="-2"/>
      <w:lang w:val="en-US" w:eastAsia="en-US"/>
    </w:rPr>
  </w:style>
  <w:style w:type="paragraph" w:styleId="Retraitcorpsdetexte3">
    <w:name w:val="Body Text Indent 3"/>
    <w:basedOn w:val="Normal"/>
    <w:link w:val="Retraitcorpsdetexte3C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lang w:val="en-US"/>
    </w:rPr>
  </w:style>
  <w:style w:type="character" w:customStyle="1" w:styleId="Retraitcorpsdetexte3Car">
    <w:name w:val="Retrait corps de texte 3 Car"/>
    <w:basedOn w:val="Policepardfaut"/>
    <w:link w:val="Retraitcorpsdetexte3"/>
    <w:semiHidden/>
    <w:rsid w:val="0020603D"/>
    <w:rPr>
      <w:rFonts w:ascii="Arial" w:eastAsia="Times New Roman" w:hAnsi="Arial"/>
      <w:lang w:val="en-US" w:eastAsia="en-US"/>
    </w:rPr>
  </w:style>
  <w:style w:type="paragraph" w:customStyle="1" w:styleId="Question">
    <w:name w:val="Question"/>
    <w:basedOn w:val="Titre1"/>
    <w:rsid w:val="0020603D"/>
    <w:pPr>
      <w:keepNext w:val="0"/>
      <w:numPr>
        <w:numId w:val="19"/>
      </w:numPr>
      <w:tabs>
        <w:tab w:val="right" w:leader="underscore" w:pos="8626"/>
      </w:tabs>
      <w:spacing w:after="0" w:line="240" w:lineRule="auto"/>
      <w:jc w:val="both"/>
    </w:pPr>
    <w:rPr>
      <w:rFonts w:ascii="Times New Roman" w:hAnsi="Times New Roman"/>
      <w:bCs w:val="0"/>
      <w:kern w:val="0"/>
      <w:sz w:val="24"/>
      <w:szCs w:val="20"/>
      <w:lang w:val="en-CA"/>
    </w:rPr>
  </w:style>
  <w:style w:type="paragraph" w:styleId="Textebrut">
    <w:name w:val="Plain Text"/>
    <w:basedOn w:val="Normal"/>
    <w:link w:val="TextebrutCar"/>
    <w:uiPriority w:val="99"/>
    <w:semiHidden/>
    <w:unhideWhenUsed/>
    <w:rsid w:val="0020603D"/>
    <w:pPr>
      <w:spacing w:after="0" w:line="240" w:lineRule="auto"/>
    </w:pPr>
    <w:rPr>
      <w:rFonts w:ascii="Arial" w:hAnsi="Arial"/>
      <w:color w:val="000000"/>
      <w:sz w:val="24"/>
      <w:szCs w:val="21"/>
      <w:lang w:val="x-none" w:eastAsia="x-none"/>
    </w:rPr>
  </w:style>
  <w:style w:type="character" w:customStyle="1" w:styleId="TextebrutCar">
    <w:name w:val="Texte brut Car"/>
    <w:basedOn w:val="Policepardfaut"/>
    <w:link w:val="Textebrut"/>
    <w:uiPriority w:val="99"/>
    <w:semiHidden/>
    <w:rsid w:val="0020603D"/>
    <w:rPr>
      <w:rFonts w:ascii="Arial" w:hAnsi="Arial"/>
      <w:color w:val="000000"/>
      <w:sz w:val="24"/>
      <w:szCs w:val="21"/>
      <w:lang w:val="x-none"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lang w:val="en-US"/>
    </w:rPr>
  </w:style>
  <w:style w:type="numbering" w:customStyle="1" w:styleId="Aucuneliste111">
    <w:name w:val="Aucune liste111"/>
    <w:next w:val="Aucuneliste"/>
    <w:uiPriority w:val="99"/>
    <w:semiHidden/>
    <w:unhideWhenUsed/>
    <w:rsid w:val="0020603D"/>
  </w:style>
  <w:style w:type="table" w:customStyle="1" w:styleId="Grilledutableau12">
    <w:name w:val="Grille du tableau12"/>
    <w:basedOn w:val="TableauNormal"/>
    <w:next w:val="Grilledutableau"/>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auNormal"/>
    <w:next w:val="Listeclaire-Accent3"/>
    <w:uiPriority w:val="61"/>
    <w:rsid w:val="0020603D"/>
    <w:rPr>
      <w:rFonts w:eastAsia="Times New Roman"/>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auNormal"/>
    <w:next w:val="Grilledutableau"/>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auNormal"/>
    <w:next w:val="Grilledutableau"/>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20603D"/>
    <w:rPr>
      <w:sz w:val="22"/>
      <w:szCs w:val="22"/>
      <w:lang w:eastAsia="en-US"/>
    </w:rPr>
  </w:style>
  <w:style w:type="paragraph" w:styleId="Paragraphedeliste">
    <w:name w:val="List Paragraph"/>
    <w:basedOn w:val="Normal"/>
    <w:uiPriority w:val="34"/>
    <w:qFormat/>
    <w:rsid w:val="0020603D"/>
    <w:pPr>
      <w:ind w:left="720"/>
      <w:contextualSpacing/>
    </w:pPr>
  </w:style>
  <w:style w:type="paragraph" w:styleId="Citation">
    <w:name w:val="Quote"/>
    <w:basedOn w:val="Normal"/>
    <w:next w:val="Normal"/>
    <w:link w:val="CitationCar"/>
    <w:uiPriority w:val="29"/>
    <w:qFormat/>
    <w:rsid w:val="0020603D"/>
    <w:rPr>
      <w:rFonts w:eastAsia="Times New Roman"/>
      <w:i/>
      <w:iCs/>
      <w:color w:val="000000"/>
      <w:sz w:val="20"/>
      <w:szCs w:val="20"/>
      <w:lang w:eastAsia="fr-CA"/>
    </w:rPr>
  </w:style>
  <w:style w:type="character" w:customStyle="1" w:styleId="CitationCar1">
    <w:name w:val="Citation Car1"/>
    <w:basedOn w:val="Policepardfaut"/>
    <w:uiPriority w:val="29"/>
    <w:rsid w:val="0020603D"/>
    <w:rPr>
      <w:i/>
      <w:iCs/>
      <w:color w:val="000000" w:themeColor="text1"/>
      <w:sz w:val="22"/>
      <w:szCs w:val="22"/>
      <w:lang w:eastAsia="en-US"/>
    </w:rPr>
  </w:style>
  <w:style w:type="paragraph" w:styleId="Citationintense">
    <w:name w:val="Intense Quote"/>
    <w:basedOn w:val="Normal"/>
    <w:next w:val="Normal"/>
    <w:link w:val="CitationintenseC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Policepardfaut"/>
    <w:uiPriority w:val="30"/>
    <w:rsid w:val="0020603D"/>
    <w:rPr>
      <w:b/>
      <w:bCs/>
      <w:i/>
      <w:iCs/>
      <w:color w:val="4F81BD" w:themeColor="accent1"/>
      <w:sz w:val="22"/>
      <w:szCs w:val="22"/>
      <w:lang w:eastAsia="en-US"/>
    </w:rPr>
  </w:style>
  <w:style w:type="table" w:styleId="Listeclaire-Accent3">
    <w:name w:val="Light List Accent 3"/>
    <w:basedOn w:val="Tableau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re">
    <w:name w:val="Title"/>
    <w:basedOn w:val="Normal"/>
    <w:next w:val="Normal"/>
    <w:link w:val="TitreC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Policepardfau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Tramemoyenne2-Accent4">
    <w:name w:val="Medium Shading 2 Accent 4"/>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auNormal"/>
    <w:next w:val="Tramemoyenne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Aucuneliste"/>
    <w:uiPriority w:val="99"/>
    <w:semiHidden/>
    <w:unhideWhenUsed/>
    <w:rsid w:val="0020603D"/>
  </w:style>
  <w:style w:type="table" w:customStyle="1" w:styleId="Grilledutableau5">
    <w:name w:val="Grille du tableau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840E6A"/>
  </w:style>
  <w:style w:type="paragraph" w:styleId="Lgende">
    <w:name w:val="caption"/>
    <w:basedOn w:val="Normal"/>
    <w:next w:val="Normal"/>
    <w:uiPriority w:val="35"/>
    <w:unhideWhenUsed/>
    <w:qFormat/>
    <w:rsid w:val="00ED49B6"/>
    <w:pPr>
      <w:spacing w:line="240" w:lineRule="auto"/>
    </w:pPr>
    <w:rPr>
      <w:i/>
      <w:iCs/>
      <w:color w:val="1F497D" w:themeColor="text2"/>
      <w:sz w:val="18"/>
      <w:szCs w:val="18"/>
    </w:rPr>
  </w:style>
  <w:style w:type="character" w:customStyle="1" w:styleId="Mentionnonrsolue1">
    <w:name w:val="Mention non résolue1"/>
    <w:basedOn w:val="Policepardfaut"/>
    <w:uiPriority w:val="99"/>
    <w:semiHidden/>
    <w:unhideWhenUsed/>
    <w:rsid w:val="007D7729"/>
    <w:rPr>
      <w:color w:val="605E5C"/>
      <w:shd w:val="clear" w:color="auto" w:fill="E1DFDD"/>
    </w:rPr>
  </w:style>
  <w:style w:type="paragraph" w:customStyle="1" w:styleId="rststyle-heading1">
    <w:name w:val="rststyle-heading1"/>
    <w:basedOn w:val="Titre1"/>
    <w:next w:val="Corpsdetexte"/>
    <w:qFormat/>
    <w:rsid w:val="00EC1BFB"/>
    <w:pPr>
      <w:widowControl w:val="0"/>
      <w:spacing w:after="120" w:line="240" w:lineRule="auto"/>
    </w:pPr>
    <w:rPr>
      <w:rFonts w:ascii="Nimbus Sans L" w:eastAsia="DejaVu Sans" w:hAnsi="Nimbus Sans L" w:cs="DejaVu Sans"/>
      <w:kern w:val="0"/>
      <w:lang w:val="en-US" w:bidi="en-US"/>
    </w:rPr>
  </w:style>
  <w:style w:type="paragraph" w:customStyle="1" w:styleId="rststyle-horizontalline">
    <w:name w:val="rststyle-horizontalline"/>
    <w:basedOn w:val="Normal"/>
    <w:qFormat/>
    <w:rsid w:val="00EC1BFB"/>
    <w:pPr>
      <w:widowControl w:val="0"/>
      <w:suppressLineNumbers/>
      <w:pBdr>
        <w:bottom w:val="double" w:sz="2" w:space="0" w:color="808080"/>
      </w:pBdr>
      <w:spacing w:after="283" w:line="240" w:lineRule="auto"/>
    </w:pPr>
    <w:rPr>
      <w:rFonts w:ascii="Nimbus Roman No9 L" w:eastAsia="DejaVu Sans" w:hAnsi="Nimbus Roman No9 L" w:cs="DejaVu Sans"/>
      <w:sz w:val="12"/>
      <w:szCs w:val="12"/>
      <w:lang w:val="en-US" w:bidi="en-US"/>
    </w:rPr>
  </w:style>
  <w:style w:type="paragraph" w:customStyle="1" w:styleId="rststyle-textbody">
    <w:name w:val="rststyle-textbody"/>
    <w:basedOn w:val="Corpsdetexte"/>
    <w:qFormat/>
    <w:rsid w:val="00EC1BFB"/>
    <w:pPr>
      <w:widowControl w:val="0"/>
    </w:pPr>
    <w:rPr>
      <w:rFonts w:ascii="Nimbus Roman No9 L" w:eastAsia="DejaVu Sans" w:hAnsi="Nimbus Roman No9 L" w:cs="DejaVu Sans"/>
      <w:sz w:val="24"/>
      <w:szCs w:val="24"/>
      <w:lang w:val="en-US" w:eastAsia="en-US" w:bidi="en-US"/>
    </w:rPr>
  </w:style>
  <w:style w:type="character" w:customStyle="1" w:styleId="rststyle-strong">
    <w:name w:val="rststyle-strong"/>
    <w:qFormat/>
    <w:rsid w:val="00EC1BFB"/>
    <w:rPr>
      <w:b/>
      <w:bCs w:val="0"/>
    </w:rPr>
  </w:style>
  <w:style w:type="paragraph" w:customStyle="1" w:styleId="msonormal0">
    <w:name w:val="msonormal"/>
    <w:basedOn w:val="Normal"/>
    <w:rsid w:val="00B4709D"/>
    <w:pPr>
      <w:spacing w:before="100" w:beforeAutospacing="1" w:after="100" w:afterAutospacing="1" w:line="240" w:lineRule="auto"/>
    </w:pPr>
    <w:rPr>
      <w:rFonts w:ascii="Times New Roman" w:eastAsia="Times New Roman" w:hAnsi="Times New Roman"/>
      <w:sz w:val="24"/>
      <w:szCs w:val="24"/>
      <w:lang w:eastAsia="fr-CA"/>
    </w:rPr>
  </w:style>
  <w:style w:type="paragraph" w:styleId="TM4">
    <w:name w:val="toc 4"/>
    <w:basedOn w:val="Normal"/>
    <w:next w:val="Normal"/>
    <w:autoRedefine/>
    <w:uiPriority w:val="39"/>
    <w:unhideWhenUsed/>
    <w:rsid w:val="002A018B"/>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2A018B"/>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2A018B"/>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2A018B"/>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2A018B"/>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2A018B"/>
    <w:pPr>
      <w:spacing w:after="0"/>
      <w:ind w:left="1760"/>
    </w:pPr>
    <w:rPr>
      <w:rFonts w:asciiTheme="minorHAnsi" w:hAnsiTheme="minorHAnsi" w:cstheme="minorHAnsi"/>
      <w:sz w:val="18"/>
      <w:szCs w:val="18"/>
    </w:rPr>
  </w:style>
  <w:style w:type="character" w:customStyle="1" w:styleId="Mentionnonrsolue2">
    <w:name w:val="Mention non résolue2"/>
    <w:basedOn w:val="Policepardfaut"/>
    <w:uiPriority w:val="99"/>
    <w:semiHidden/>
    <w:unhideWhenUsed/>
    <w:rsid w:val="007920EF"/>
    <w:rPr>
      <w:color w:val="605E5C"/>
      <w:shd w:val="clear" w:color="auto" w:fill="E1DFDD"/>
    </w:rPr>
  </w:style>
  <w:style w:type="character" w:styleId="Mentionnonrsolue">
    <w:name w:val="Unresolved Mention"/>
    <w:basedOn w:val="Policepardfaut"/>
    <w:uiPriority w:val="99"/>
    <w:semiHidden/>
    <w:unhideWhenUsed/>
    <w:rsid w:val="00BD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300">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2091938">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7153141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255525856">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35615421">
      <w:bodyDiv w:val="1"/>
      <w:marLeft w:val="0"/>
      <w:marRight w:val="0"/>
      <w:marTop w:val="0"/>
      <w:marBottom w:val="0"/>
      <w:divBdr>
        <w:top w:val="none" w:sz="0" w:space="0" w:color="auto"/>
        <w:left w:val="none" w:sz="0" w:space="0" w:color="auto"/>
        <w:bottom w:val="none" w:sz="0" w:space="0" w:color="auto"/>
        <w:right w:val="none" w:sz="0" w:space="0" w:color="auto"/>
      </w:divBdr>
    </w:div>
    <w:div w:id="340394852">
      <w:bodyDiv w:val="1"/>
      <w:marLeft w:val="0"/>
      <w:marRight w:val="0"/>
      <w:marTop w:val="0"/>
      <w:marBottom w:val="0"/>
      <w:divBdr>
        <w:top w:val="none" w:sz="0" w:space="0" w:color="auto"/>
        <w:left w:val="none" w:sz="0" w:space="0" w:color="auto"/>
        <w:bottom w:val="none" w:sz="0" w:space="0" w:color="auto"/>
        <w:right w:val="none" w:sz="0" w:space="0" w:color="auto"/>
      </w:divBdr>
    </w:div>
    <w:div w:id="363754453">
      <w:bodyDiv w:val="1"/>
      <w:marLeft w:val="0"/>
      <w:marRight w:val="0"/>
      <w:marTop w:val="0"/>
      <w:marBottom w:val="0"/>
      <w:divBdr>
        <w:top w:val="none" w:sz="0" w:space="0" w:color="auto"/>
        <w:left w:val="none" w:sz="0" w:space="0" w:color="auto"/>
        <w:bottom w:val="none" w:sz="0" w:space="0" w:color="auto"/>
        <w:right w:val="none" w:sz="0" w:space="0" w:color="auto"/>
      </w:divBdr>
    </w:div>
    <w:div w:id="404686013">
      <w:bodyDiv w:val="1"/>
      <w:marLeft w:val="0"/>
      <w:marRight w:val="0"/>
      <w:marTop w:val="0"/>
      <w:marBottom w:val="0"/>
      <w:divBdr>
        <w:top w:val="none" w:sz="0" w:space="0" w:color="auto"/>
        <w:left w:val="none" w:sz="0" w:space="0" w:color="auto"/>
        <w:bottom w:val="none" w:sz="0" w:space="0" w:color="auto"/>
        <w:right w:val="none" w:sz="0" w:space="0" w:color="auto"/>
      </w:divBdr>
    </w:div>
    <w:div w:id="461853137">
      <w:bodyDiv w:val="1"/>
      <w:marLeft w:val="0"/>
      <w:marRight w:val="0"/>
      <w:marTop w:val="0"/>
      <w:marBottom w:val="0"/>
      <w:divBdr>
        <w:top w:val="none" w:sz="0" w:space="0" w:color="auto"/>
        <w:left w:val="none" w:sz="0" w:space="0" w:color="auto"/>
        <w:bottom w:val="none" w:sz="0" w:space="0" w:color="auto"/>
        <w:right w:val="none" w:sz="0" w:space="0" w:color="auto"/>
      </w:divBdr>
    </w:div>
    <w:div w:id="465196976">
      <w:bodyDiv w:val="1"/>
      <w:marLeft w:val="0"/>
      <w:marRight w:val="0"/>
      <w:marTop w:val="0"/>
      <w:marBottom w:val="0"/>
      <w:divBdr>
        <w:top w:val="none" w:sz="0" w:space="0" w:color="auto"/>
        <w:left w:val="none" w:sz="0" w:space="0" w:color="auto"/>
        <w:bottom w:val="none" w:sz="0" w:space="0" w:color="auto"/>
        <w:right w:val="none" w:sz="0" w:space="0" w:color="auto"/>
      </w:divBdr>
    </w:div>
    <w:div w:id="497503619">
      <w:bodyDiv w:val="1"/>
      <w:marLeft w:val="0"/>
      <w:marRight w:val="0"/>
      <w:marTop w:val="0"/>
      <w:marBottom w:val="0"/>
      <w:divBdr>
        <w:top w:val="none" w:sz="0" w:space="0" w:color="auto"/>
        <w:left w:val="none" w:sz="0" w:space="0" w:color="auto"/>
        <w:bottom w:val="none" w:sz="0" w:space="0" w:color="auto"/>
        <w:right w:val="none" w:sz="0" w:space="0" w:color="auto"/>
      </w:divBdr>
    </w:div>
    <w:div w:id="523861893">
      <w:bodyDiv w:val="1"/>
      <w:marLeft w:val="0"/>
      <w:marRight w:val="0"/>
      <w:marTop w:val="0"/>
      <w:marBottom w:val="0"/>
      <w:divBdr>
        <w:top w:val="none" w:sz="0" w:space="0" w:color="auto"/>
        <w:left w:val="none" w:sz="0" w:space="0" w:color="auto"/>
        <w:bottom w:val="none" w:sz="0" w:space="0" w:color="auto"/>
        <w:right w:val="none" w:sz="0" w:space="0" w:color="auto"/>
      </w:divBdr>
    </w:div>
    <w:div w:id="537861371">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25252284">
      <w:bodyDiv w:val="1"/>
      <w:marLeft w:val="0"/>
      <w:marRight w:val="0"/>
      <w:marTop w:val="0"/>
      <w:marBottom w:val="0"/>
      <w:divBdr>
        <w:top w:val="none" w:sz="0" w:space="0" w:color="auto"/>
        <w:left w:val="none" w:sz="0" w:space="0" w:color="auto"/>
        <w:bottom w:val="none" w:sz="0" w:space="0" w:color="auto"/>
        <w:right w:val="none" w:sz="0" w:space="0" w:color="auto"/>
      </w:divBdr>
    </w:div>
    <w:div w:id="739253400">
      <w:bodyDiv w:val="1"/>
      <w:marLeft w:val="0"/>
      <w:marRight w:val="0"/>
      <w:marTop w:val="0"/>
      <w:marBottom w:val="0"/>
      <w:divBdr>
        <w:top w:val="none" w:sz="0" w:space="0" w:color="auto"/>
        <w:left w:val="none" w:sz="0" w:space="0" w:color="auto"/>
        <w:bottom w:val="none" w:sz="0" w:space="0" w:color="auto"/>
        <w:right w:val="none" w:sz="0" w:space="0" w:color="auto"/>
      </w:divBdr>
    </w:div>
    <w:div w:id="745685566">
      <w:bodyDiv w:val="1"/>
      <w:marLeft w:val="0"/>
      <w:marRight w:val="0"/>
      <w:marTop w:val="0"/>
      <w:marBottom w:val="0"/>
      <w:divBdr>
        <w:top w:val="none" w:sz="0" w:space="0" w:color="auto"/>
        <w:left w:val="none" w:sz="0" w:space="0" w:color="auto"/>
        <w:bottom w:val="none" w:sz="0" w:space="0" w:color="auto"/>
        <w:right w:val="none" w:sz="0" w:space="0" w:color="auto"/>
      </w:divBdr>
    </w:div>
    <w:div w:id="773598448">
      <w:bodyDiv w:val="1"/>
      <w:marLeft w:val="0"/>
      <w:marRight w:val="0"/>
      <w:marTop w:val="0"/>
      <w:marBottom w:val="0"/>
      <w:divBdr>
        <w:top w:val="none" w:sz="0" w:space="0" w:color="auto"/>
        <w:left w:val="none" w:sz="0" w:space="0" w:color="auto"/>
        <w:bottom w:val="none" w:sz="0" w:space="0" w:color="auto"/>
        <w:right w:val="none" w:sz="0" w:space="0" w:color="auto"/>
      </w:divBdr>
    </w:div>
    <w:div w:id="784009431">
      <w:bodyDiv w:val="1"/>
      <w:marLeft w:val="0"/>
      <w:marRight w:val="0"/>
      <w:marTop w:val="0"/>
      <w:marBottom w:val="0"/>
      <w:divBdr>
        <w:top w:val="none" w:sz="0" w:space="0" w:color="auto"/>
        <w:left w:val="none" w:sz="0" w:space="0" w:color="auto"/>
        <w:bottom w:val="none" w:sz="0" w:space="0" w:color="auto"/>
        <w:right w:val="none" w:sz="0" w:space="0" w:color="auto"/>
      </w:divBdr>
    </w:div>
    <w:div w:id="830028766">
      <w:bodyDiv w:val="1"/>
      <w:marLeft w:val="0"/>
      <w:marRight w:val="0"/>
      <w:marTop w:val="0"/>
      <w:marBottom w:val="0"/>
      <w:divBdr>
        <w:top w:val="none" w:sz="0" w:space="0" w:color="auto"/>
        <w:left w:val="none" w:sz="0" w:space="0" w:color="auto"/>
        <w:bottom w:val="none" w:sz="0" w:space="0" w:color="auto"/>
        <w:right w:val="none" w:sz="0" w:space="0" w:color="auto"/>
      </w:divBdr>
    </w:div>
    <w:div w:id="879362511">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1006518293">
      <w:bodyDiv w:val="1"/>
      <w:marLeft w:val="0"/>
      <w:marRight w:val="0"/>
      <w:marTop w:val="0"/>
      <w:marBottom w:val="0"/>
      <w:divBdr>
        <w:top w:val="none" w:sz="0" w:space="0" w:color="auto"/>
        <w:left w:val="none" w:sz="0" w:space="0" w:color="auto"/>
        <w:bottom w:val="none" w:sz="0" w:space="0" w:color="auto"/>
        <w:right w:val="none" w:sz="0" w:space="0" w:color="auto"/>
      </w:divBdr>
    </w:div>
    <w:div w:id="1070427530">
      <w:bodyDiv w:val="1"/>
      <w:marLeft w:val="0"/>
      <w:marRight w:val="0"/>
      <w:marTop w:val="0"/>
      <w:marBottom w:val="0"/>
      <w:divBdr>
        <w:top w:val="none" w:sz="0" w:space="0" w:color="auto"/>
        <w:left w:val="none" w:sz="0" w:space="0" w:color="auto"/>
        <w:bottom w:val="none" w:sz="0" w:space="0" w:color="auto"/>
        <w:right w:val="none" w:sz="0" w:space="0" w:color="auto"/>
      </w:divBdr>
    </w:div>
    <w:div w:id="1070692886">
      <w:bodyDiv w:val="1"/>
      <w:marLeft w:val="0"/>
      <w:marRight w:val="0"/>
      <w:marTop w:val="0"/>
      <w:marBottom w:val="0"/>
      <w:divBdr>
        <w:top w:val="none" w:sz="0" w:space="0" w:color="auto"/>
        <w:left w:val="none" w:sz="0" w:space="0" w:color="auto"/>
        <w:bottom w:val="none" w:sz="0" w:space="0" w:color="auto"/>
        <w:right w:val="none" w:sz="0" w:space="0" w:color="auto"/>
      </w:divBdr>
    </w:div>
    <w:div w:id="1107652613">
      <w:bodyDiv w:val="1"/>
      <w:marLeft w:val="0"/>
      <w:marRight w:val="0"/>
      <w:marTop w:val="0"/>
      <w:marBottom w:val="0"/>
      <w:divBdr>
        <w:top w:val="none" w:sz="0" w:space="0" w:color="auto"/>
        <w:left w:val="none" w:sz="0" w:space="0" w:color="auto"/>
        <w:bottom w:val="none" w:sz="0" w:space="0" w:color="auto"/>
        <w:right w:val="none" w:sz="0" w:space="0" w:color="auto"/>
      </w:divBdr>
    </w:div>
    <w:div w:id="1180314844">
      <w:bodyDiv w:val="1"/>
      <w:marLeft w:val="0"/>
      <w:marRight w:val="0"/>
      <w:marTop w:val="0"/>
      <w:marBottom w:val="0"/>
      <w:divBdr>
        <w:top w:val="none" w:sz="0" w:space="0" w:color="auto"/>
        <w:left w:val="none" w:sz="0" w:space="0" w:color="auto"/>
        <w:bottom w:val="none" w:sz="0" w:space="0" w:color="auto"/>
        <w:right w:val="none" w:sz="0" w:space="0" w:color="auto"/>
      </w:divBdr>
    </w:div>
    <w:div w:id="1226843875">
      <w:bodyDiv w:val="1"/>
      <w:marLeft w:val="0"/>
      <w:marRight w:val="0"/>
      <w:marTop w:val="0"/>
      <w:marBottom w:val="0"/>
      <w:divBdr>
        <w:top w:val="none" w:sz="0" w:space="0" w:color="auto"/>
        <w:left w:val="none" w:sz="0" w:space="0" w:color="auto"/>
        <w:bottom w:val="none" w:sz="0" w:space="0" w:color="auto"/>
        <w:right w:val="none" w:sz="0" w:space="0" w:color="auto"/>
      </w:divBdr>
    </w:div>
    <w:div w:id="1239486366">
      <w:bodyDiv w:val="1"/>
      <w:marLeft w:val="0"/>
      <w:marRight w:val="0"/>
      <w:marTop w:val="0"/>
      <w:marBottom w:val="0"/>
      <w:divBdr>
        <w:top w:val="none" w:sz="0" w:space="0" w:color="auto"/>
        <w:left w:val="none" w:sz="0" w:space="0" w:color="auto"/>
        <w:bottom w:val="none" w:sz="0" w:space="0" w:color="auto"/>
        <w:right w:val="none" w:sz="0" w:space="0" w:color="auto"/>
      </w:divBdr>
    </w:div>
    <w:div w:id="1341935410">
      <w:bodyDiv w:val="1"/>
      <w:marLeft w:val="0"/>
      <w:marRight w:val="0"/>
      <w:marTop w:val="0"/>
      <w:marBottom w:val="0"/>
      <w:divBdr>
        <w:top w:val="none" w:sz="0" w:space="0" w:color="auto"/>
        <w:left w:val="none" w:sz="0" w:space="0" w:color="auto"/>
        <w:bottom w:val="none" w:sz="0" w:space="0" w:color="auto"/>
        <w:right w:val="none" w:sz="0" w:space="0" w:color="auto"/>
      </w:divBdr>
    </w:div>
    <w:div w:id="1415322355">
      <w:bodyDiv w:val="1"/>
      <w:marLeft w:val="0"/>
      <w:marRight w:val="0"/>
      <w:marTop w:val="0"/>
      <w:marBottom w:val="0"/>
      <w:divBdr>
        <w:top w:val="none" w:sz="0" w:space="0" w:color="auto"/>
        <w:left w:val="none" w:sz="0" w:space="0" w:color="auto"/>
        <w:bottom w:val="none" w:sz="0" w:space="0" w:color="auto"/>
        <w:right w:val="none" w:sz="0" w:space="0" w:color="auto"/>
      </w:divBdr>
    </w:div>
    <w:div w:id="1452900209">
      <w:bodyDiv w:val="1"/>
      <w:marLeft w:val="0"/>
      <w:marRight w:val="0"/>
      <w:marTop w:val="0"/>
      <w:marBottom w:val="0"/>
      <w:divBdr>
        <w:top w:val="none" w:sz="0" w:space="0" w:color="auto"/>
        <w:left w:val="none" w:sz="0" w:space="0" w:color="auto"/>
        <w:bottom w:val="none" w:sz="0" w:space="0" w:color="auto"/>
        <w:right w:val="none" w:sz="0" w:space="0" w:color="auto"/>
      </w:divBdr>
    </w:div>
    <w:div w:id="1461656183">
      <w:bodyDiv w:val="1"/>
      <w:marLeft w:val="0"/>
      <w:marRight w:val="0"/>
      <w:marTop w:val="0"/>
      <w:marBottom w:val="0"/>
      <w:divBdr>
        <w:top w:val="none" w:sz="0" w:space="0" w:color="auto"/>
        <w:left w:val="none" w:sz="0" w:space="0" w:color="auto"/>
        <w:bottom w:val="none" w:sz="0" w:space="0" w:color="auto"/>
        <w:right w:val="none" w:sz="0" w:space="0" w:color="auto"/>
      </w:divBdr>
    </w:div>
    <w:div w:id="1470902251">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99348812">
      <w:bodyDiv w:val="1"/>
      <w:marLeft w:val="0"/>
      <w:marRight w:val="0"/>
      <w:marTop w:val="0"/>
      <w:marBottom w:val="0"/>
      <w:divBdr>
        <w:top w:val="none" w:sz="0" w:space="0" w:color="auto"/>
        <w:left w:val="none" w:sz="0" w:space="0" w:color="auto"/>
        <w:bottom w:val="none" w:sz="0" w:space="0" w:color="auto"/>
        <w:right w:val="none" w:sz="0" w:space="0" w:color="auto"/>
      </w:divBdr>
    </w:div>
    <w:div w:id="1541091001">
      <w:bodyDiv w:val="1"/>
      <w:marLeft w:val="0"/>
      <w:marRight w:val="0"/>
      <w:marTop w:val="0"/>
      <w:marBottom w:val="0"/>
      <w:divBdr>
        <w:top w:val="none" w:sz="0" w:space="0" w:color="auto"/>
        <w:left w:val="none" w:sz="0" w:space="0" w:color="auto"/>
        <w:bottom w:val="none" w:sz="0" w:space="0" w:color="auto"/>
        <w:right w:val="none" w:sz="0" w:space="0" w:color="auto"/>
      </w:divBdr>
    </w:div>
    <w:div w:id="1543861899">
      <w:bodyDiv w:val="1"/>
      <w:marLeft w:val="0"/>
      <w:marRight w:val="0"/>
      <w:marTop w:val="0"/>
      <w:marBottom w:val="0"/>
      <w:divBdr>
        <w:top w:val="none" w:sz="0" w:space="0" w:color="auto"/>
        <w:left w:val="none" w:sz="0" w:space="0" w:color="auto"/>
        <w:bottom w:val="none" w:sz="0" w:space="0" w:color="auto"/>
        <w:right w:val="none" w:sz="0" w:space="0" w:color="auto"/>
      </w:divBdr>
    </w:div>
    <w:div w:id="1547793484">
      <w:bodyDiv w:val="1"/>
      <w:marLeft w:val="0"/>
      <w:marRight w:val="0"/>
      <w:marTop w:val="0"/>
      <w:marBottom w:val="0"/>
      <w:divBdr>
        <w:top w:val="none" w:sz="0" w:space="0" w:color="auto"/>
        <w:left w:val="none" w:sz="0" w:space="0" w:color="auto"/>
        <w:bottom w:val="none" w:sz="0" w:space="0" w:color="auto"/>
        <w:right w:val="none" w:sz="0" w:space="0" w:color="auto"/>
      </w:divBdr>
    </w:div>
    <w:div w:id="1548878238">
      <w:bodyDiv w:val="1"/>
      <w:marLeft w:val="0"/>
      <w:marRight w:val="0"/>
      <w:marTop w:val="0"/>
      <w:marBottom w:val="0"/>
      <w:divBdr>
        <w:top w:val="none" w:sz="0" w:space="0" w:color="auto"/>
        <w:left w:val="none" w:sz="0" w:space="0" w:color="auto"/>
        <w:bottom w:val="none" w:sz="0" w:space="0" w:color="auto"/>
        <w:right w:val="none" w:sz="0" w:space="0" w:color="auto"/>
      </w:divBdr>
    </w:div>
    <w:div w:id="1647706682">
      <w:bodyDiv w:val="1"/>
      <w:marLeft w:val="0"/>
      <w:marRight w:val="0"/>
      <w:marTop w:val="0"/>
      <w:marBottom w:val="0"/>
      <w:divBdr>
        <w:top w:val="none" w:sz="0" w:space="0" w:color="auto"/>
        <w:left w:val="none" w:sz="0" w:space="0" w:color="auto"/>
        <w:bottom w:val="none" w:sz="0" w:space="0" w:color="auto"/>
        <w:right w:val="none" w:sz="0" w:space="0" w:color="auto"/>
      </w:divBdr>
    </w:div>
    <w:div w:id="1686010828">
      <w:bodyDiv w:val="1"/>
      <w:marLeft w:val="0"/>
      <w:marRight w:val="0"/>
      <w:marTop w:val="0"/>
      <w:marBottom w:val="0"/>
      <w:divBdr>
        <w:top w:val="none" w:sz="0" w:space="0" w:color="auto"/>
        <w:left w:val="none" w:sz="0" w:space="0" w:color="auto"/>
        <w:bottom w:val="none" w:sz="0" w:space="0" w:color="auto"/>
        <w:right w:val="none" w:sz="0" w:space="0" w:color="auto"/>
      </w:divBdr>
    </w:div>
    <w:div w:id="1690061667">
      <w:bodyDiv w:val="1"/>
      <w:marLeft w:val="0"/>
      <w:marRight w:val="0"/>
      <w:marTop w:val="0"/>
      <w:marBottom w:val="0"/>
      <w:divBdr>
        <w:top w:val="none" w:sz="0" w:space="0" w:color="auto"/>
        <w:left w:val="none" w:sz="0" w:space="0" w:color="auto"/>
        <w:bottom w:val="none" w:sz="0" w:space="0" w:color="auto"/>
        <w:right w:val="none" w:sz="0" w:space="0" w:color="auto"/>
      </w:divBdr>
    </w:div>
    <w:div w:id="1733190493">
      <w:bodyDiv w:val="1"/>
      <w:marLeft w:val="0"/>
      <w:marRight w:val="0"/>
      <w:marTop w:val="0"/>
      <w:marBottom w:val="0"/>
      <w:divBdr>
        <w:top w:val="none" w:sz="0" w:space="0" w:color="auto"/>
        <w:left w:val="none" w:sz="0" w:space="0" w:color="auto"/>
        <w:bottom w:val="none" w:sz="0" w:space="0" w:color="auto"/>
        <w:right w:val="none" w:sz="0" w:space="0" w:color="auto"/>
      </w:divBdr>
    </w:div>
    <w:div w:id="1736661097">
      <w:bodyDiv w:val="1"/>
      <w:marLeft w:val="0"/>
      <w:marRight w:val="0"/>
      <w:marTop w:val="0"/>
      <w:marBottom w:val="0"/>
      <w:divBdr>
        <w:top w:val="none" w:sz="0" w:space="0" w:color="auto"/>
        <w:left w:val="none" w:sz="0" w:space="0" w:color="auto"/>
        <w:bottom w:val="none" w:sz="0" w:space="0" w:color="auto"/>
        <w:right w:val="none" w:sz="0" w:space="0" w:color="auto"/>
      </w:divBdr>
    </w:div>
    <w:div w:id="1744914234">
      <w:bodyDiv w:val="1"/>
      <w:marLeft w:val="0"/>
      <w:marRight w:val="0"/>
      <w:marTop w:val="0"/>
      <w:marBottom w:val="0"/>
      <w:divBdr>
        <w:top w:val="none" w:sz="0" w:space="0" w:color="auto"/>
        <w:left w:val="none" w:sz="0" w:space="0" w:color="auto"/>
        <w:bottom w:val="none" w:sz="0" w:space="0" w:color="auto"/>
        <w:right w:val="none" w:sz="0" w:space="0" w:color="auto"/>
      </w:divBdr>
    </w:div>
    <w:div w:id="1752114808">
      <w:bodyDiv w:val="1"/>
      <w:marLeft w:val="0"/>
      <w:marRight w:val="0"/>
      <w:marTop w:val="0"/>
      <w:marBottom w:val="0"/>
      <w:divBdr>
        <w:top w:val="none" w:sz="0" w:space="0" w:color="auto"/>
        <w:left w:val="none" w:sz="0" w:space="0" w:color="auto"/>
        <w:bottom w:val="none" w:sz="0" w:space="0" w:color="auto"/>
        <w:right w:val="none" w:sz="0" w:space="0" w:color="auto"/>
      </w:divBdr>
    </w:div>
    <w:div w:id="1795445558">
      <w:bodyDiv w:val="1"/>
      <w:marLeft w:val="0"/>
      <w:marRight w:val="0"/>
      <w:marTop w:val="0"/>
      <w:marBottom w:val="0"/>
      <w:divBdr>
        <w:top w:val="none" w:sz="0" w:space="0" w:color="auto"/>
        <w:left w:val="none" w:sz="0" w:space="0" w:color="auto"/>
        <w:bottom w:val="none" w:sz="0" w:space="0" w:color="auto"/>
        <w:right w:val="none" w:sz="0" w:space="0" w:color="auto"/>
      </w:divBdr>
    </w:div>
    <w:div w:id="1860316430">
      <w:bodyDiv w:val="1"/>
      <w:marLeft w:val="0"/>
      <w:marRight w:val="0"/>
      <w:marTop w:val="0"/>
      <w:marBottom w:val="0"/>
      <w:divBdr>
        <w:top w:val="none" w:sz="0" w:space="0" w:color="auto"/>
        <w:left w:val="none" w:sz="0" w:space="0" w:color="auto"/>
        <w:bottom w:val="none" w:sz="0" w:space="0" w:color="auto"/>
        <w:right w:val="none" w:sz="0" w:space="0" w:color="auto"/>
      </w:divBdr>
    </w:div>
    <w:div w:id="2109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bourque@leger360.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tephanie.rubec@canada.ca" TargetMode="External"/><Relationship Id="rId14" Type="http://schemas.openxmlformats.org/officeDocument/2006/relationships/header" Target="head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5853-1AF7-4D2B-82CE-13F92F04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11231</Words>
  <Characters>61772</Characters>
  <Application>Microsoft Office Word</Application>
  <DocSecurity>0</DocSecurity>
  <Lines>514</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Leger</Company>
  <LinksUpToDate>false</LinksUpToDate>
  <CharactersWithSpaces>72858</CharactersWithSpaces>
  <SharedDoc>false</SharedDoc>
  <HLinks>
    <vt:vector size="132" baseType="variant">
      <vt:variant>
        <vt:i4>3997822</vt:i4>
      </vt:variant>
      <vt:variant>
        <vt:i4>51</vt:i4>
      </vt:variant>
      <vt:variant>
        <vt:i4>0</vt:i4>
      </vt:variant>
      <vt:variant>
        <vt:i4>5</vt:i4>
      </vt:variant>
      <vt:variant>
        <vt:lpwstr>http://www.insightsassociation.org/</vt:lpwstr>
      </vt:variant>
      <vt:variant>
        <vt:lpwstr/>
      </vt:variant>
      <vt:variant>
        <vt:i4>4653183</vt:i4>
      </vt:variant>
      <vt:variant>
        <vt:i4>48</vt:i4>
      </vt:variant>
      <vt:variant>
        <vt:i4>0</vt:i4>
      </vt:variant>
      <vt:variant>
        <vt:i4>5</vt:i4>
      </vt:variant>
      <vt:variant>
        <vt:lpwstr>https://www.esomar.org/uploads/public/knowledge-and-standards/codes-and-guidelines/ESOMAR_ICC-ESOMAR_Code_English.pdf</vt:lpwstr>
      </vt:variant>
      <vt:variant>
        <vt:lpwstr/>
      </vt:variant>
      <vt:variant>
        <vt:i4>2883703</vt:i4>
      </vt:variant>
      <vt:variant>
        <vt:i4>45</vt:i4>
      </vt:variant>
      <vt:variant>
        <vt:i4>0</vt:i4>
      </vt:variant>
      <vt:variant>
        <vt:i4>5</vt:i4>
      </vt:variant>
      <vt:variant>
        <vt:lpwstr>https://www.esomar.org/</vt:lpwstr>
      </vt:variant>
      <vt:variant>
        <vt:lpwstr/>
      </vt:variant>
      <vt:variant>
        <vt:i4>4522005</vt:i4>
      </vt:variant>
      <vt:variant>
        <vt:i4>42</vt:i4>
      </vt:variant>
      <vt:variant>
        <vt:i4>0</vt:i4>
      </vt:variant>
      <vt:variant>
        <vt:i4>5</vt:i4>
      </vt:variant>
      <vt:variant>
        <vt:lpwstr>https://mria-arim.ca/</vt:lpwstr>
      </vt:variant>
      <vt:variant>
        <vt:lpwstr/>
      </vt:variant>
      <vt:variant>
        <vt:i4>2883633</vt:i4>
      </vt:variant>
      <vt:variant>
        <vt:i4>38</vt:i4>
      </vt:variant>
      <vt:variant>
        <vt:i4>0</vt:i4>
      </vt:variant>
      <vt:variant>
        <vt:i4>5</vt:i4>
      </vt:variant>
      <vt:variant>
        <vt:lpwstr>C:\Users\jbeliveau\Desktop\Words\Gabarit_Word_rapports_clients_FR.doc</vt:lpwstr>
      </vt:variant>
      <vt:variant>
        <vt:lpwstr>_Toc500850307</vt:lpwstr>
      </vt:variant>
      <vt:variant>
        <vt:i4>2883633</vt:i4>
      </vt:variant>
      <vt:variant>
        <vt:i4>35</vt:i4>
      </vt:variant>
      <vt:variant>
        <vt:i4>0</vt:i4>
      </vt:variant>
      <vt:variant>
        <vt:i4>5</vt:i4>
      </vt:variant>
      <vt:variant>
        <vt:lpwstr>C:\Users\jbeliveau\Desktop\Words\Gabarit_Word_rapports_clients_FR.doc</vt:lpwstr>
      </vt:variant>
      <vt:variant>
        <vt:lpwstr>_Toc500850307</vt:lpwstr>
      </vt:variant>
      <vt:variant>
        <vt:i4>2883633</vt:i4>
      </vt:variant>
      <vt:variant>
        <vt:i4>32</vt:i4>
      </vt:variant>
      <vt:variant>
        <vt:i4>0</vt:i4>
      </vt:variant>
      <vt:variant>
        <vt:i4>5</vt:i4>
      </vt:variant>
      <vt:variant>
        <vt:lpwstr>C:\Users\jbeliveau\Desktop\Words\Gabarit_Word_rapports_clients_FR.doc</vt:lpwstr>
      </vt:variant>
      <vt:variant>
        <vt:lpwstr>_Toc500850307</vt:lpwstr>
      </vt:variant>
      <vt:variant>
        <vt:i4>2883633</vt:i4>
      </vt:variant>
      <vt:variant>
        <vt:i4>29</vt:i4>
      </vt:variant>
      <vt:variant>
        <vt:i4>0</vt:i4>
      </vt:variant>
      <vt:variant>
        <vt:i4>5</vt:i4>
      </vt:variant>
      <vt:variant>
        <vt:lpwstr>C:\Users\jbeliveau\Desktop\Words\Gabarit_Word_rapports_clients_FR.doc</vt:lpwstr>
      </vt:variant>
      <vt:variant>
        <vt:lpwstr>_Toc500850305</vt:lpwstr>
      </vt:variant>
      <vt:variant>
        <vt:i4>2883633</vt:i4>
      </vt:variant>
      <vt:variant>
        <vt:i4>26</vt:i4>
      </vt:variant>
      <vt:variant>
        <vt:i4>0</vt:i4>
      </vt:variant>
      <vt:variant>
        <vt:i4>5</vt:i4>
      </vt:variant>
      <vt:variant>
        <vt:lpwstr>C:\Users\jbeliveau\Desktop\Words\Gabarit_Word_rapports_clients_FR.doc</vt:lpwstr>
      </vt:variant>
      <vt:variant>
        <vt:lpwstr>_Toc500850305</vt:lpwstr>
      </vt:variant>
      <vt:variant>
        <vt:i4>2883633</vt:i4>
      </vt:variant>
      <vt:variant>
        <vt:i4>23</vt:i4>
      </vt:variant>
      <vt:variant>
        <vt:i4>0</vt:i4>
      </vt:variant>
      <vt:variant>
        <vt:i4>5</vt:i4>
      </vt:variant>
      <vt:variant>
        <vt:lpwstr>C:\Users\jbeliveau\Desktop\Words\Gabarit_Word_rapports_clients_FR.doc</vt:lpwstr>
      </vt:variant>
      <vt:variant>
        <vt:lpwstr>_Toc500850305</vt:lpwstr>
      </vt:variant>
      <vt:variant>
        <vt:i4>2883633</vt:i4>
      </vt:variant>
      <vt:variant>
        <vt:i4>20</vt:i4>
      </vt:variant>
      <vt:variant>
        <vt:i4>0</vt:i4>
      </vt:variant>
      <vt:variant>
        <vt:i4>5</vt:i4>
      </vt:variant>
      <vt:variant>
        <vt:lpwstr>C:\Users\jbeliveau\Desktop\Words\Gabarit_Word_rapports_clients_FR.doc</vt:lpwstr>
      </vt:variant>
      <vt:variant>
        <vt:lpwstr>_Toc500850305</vt:lpwstr>
      </vt:variant>
      <vt:variant>
        <vt:i4>2883633</vt:i4>
      </vt:variant>
      <vt:variant>
        <vt:i4>17</vt:i4>
      </vt:variant>
      <vt:variant>
        <vt:i4>0</vt:i4>
      </vt:variant>
      <vt:variant>
        <vt:i4>5</vt:i4>
      </vt:variant>
      <vt:variant>
        <vt:lpwstr>C:\Users\jbeliveau\Desktop\Words\Gabarit_Word_rapports_clients_FR.doc</vt:lpwstr>
      </vt:variant>
      <vt:variant>
        <vt:lpwstr>_Toc500850305</vt:lpwstr>
      </vt:variant>
      <vt:variant>
        <vt:i4>2883633</vt:i4>
      </vt:variant>
      <vt:variant>
        <vt:i4>14</vt:i4>
      </vt:variant>
      <vt:variant>
        <vt:i4>0</vt:i4>
      </vt:variant>
      <vt:variant>
        <vt:i4>5</vt:i4>
      </vt:variant>
      <vt:variant>
        <vt:lpwstr>C:\Users\jbeliveau\Desktop\Words\Gabarit_Word_rapports_clients_FR.doc</vt:lpwstr>
      </vt:variant>
      <vt:variant>
        <vt:lpwstr>_Toc500850302</vt:lpwstr>
      </vt:variant>
      <vt:variant>
        <vt:i4>2883633</vt:i4>
      </vt:variant>
      <vt:variant>
        <vt:i4>11</vt:i4>
      </vt:variant>
      <vt:variant>
        <vt:i4>0</vt:i4>
      </vt:variant>
      <vt:variant>
        <vt:i4>5</vt:i4>
      </vt:variant>
      <vt:variant>
        <vt:lpwstr>C:\Users\jbeliveau\Desktop\Words\Gabarit_Word_rapports_clients_FR.doc</vt:lpwstr>
      </vt:variant>
      <vt:variant>
        <vt:lpwstr>_Toc500850302</vt:lpwstr>
      </vt:variant>
      <vt:variant>
        <vt:i4>2883633</vt:i4>
      </vt:variant>
      <vt:variant>
        <vt:i4>8</vt:i4>
      </vt:variant>
      <vt:variant>
        <vt:i4>0</vt:i4>
      </vt:variant>
      <vt:variant>
        <vt:i4>5</vt:i4>
      </vt:variant>
      <vt:variant>
        <vt:lpwstr>C:\Users\jbeliveau\Desktop\Words\Gabarit_Word_rapports_clients_FR.doc</vt:lpwstr>
      </vt:variant>
      <vt:variant>
        <vt:lpwstr>_Toc500850302</vt:lpwstr>
      </vt:variant>
      <vt:variant>
        <vt:i4>2883633</vt:i4>
      </vt:variant>
      <vt:variant>
        <vt:i4>5</vt:i4>
      </vt:variant>
      <vt:variant>
        <vt:i4>0</vt:i4>
      </vt:variant>
      <vt:variant>
        <vt:i4>5</vt:i4>
      </vt:variant>
      <vt:variant>
        <vt:lpwstr>C:\Users\jbeliveau\Desktop\Words\Gabarit_Word_rapports_clients_FR.doc</vt:lpwstr>
      </vt:variant>
      <vt:variant>
        <vt:lpwstr>_Toc500850302</vt:lpwstr>
      </vt:variant>
      <vt:variant>
        <vt:i4>2883633</vt:i4>
      </vt:variant>
      <vt:variant>
        <vt:i4>2</vt:i4>
      </vt:variant>
      <vt:variant>
        <vt:i4>0</vt:i4>
      </vt:variant>
      <vt:variant>
        <vt:i4>5</vt:i4>
      </vt:variant>
      <vt:variant>
        <vt:lpwstr>C:\Users\jbeliveau\Desktop\Words\Gabarit_Word_rapports_clients_FR.doc</vt:lpwstr>
      </vt:variant>
      <vt:variant>
        <vt:lpwstr>_Toc500850302</vt:lpwstr>
      </vt:variant>
      <vt:variant>
        <vt:i4>1703962</vt:i4>
      </vt:variant>
      <vt:variant>
        <vt:i4>-1</vt:i4>
      </vt:variant>
      <vt:variant>
        <vt:i4>1126</vt:i4>
      </vt:variant>
      <vt:variant>
        <vt:i4>4</vt:i4>
      </vt:variant>
      <vt:variant>
        <vt:lpwstr>https://twitter.com/leger360</vt:lpwstr>
      </vt:variant>
      <vt:variant>
        <vt:lpwstr/>
      </vt:variant>
      <vt:variant>
        <vt:i4>3670141</vt:i4>
      </vt:variant>
      <vt:variant>
        <vt:i4>-1</vt:i4>
      </vt:variant>
      <vt:variant>
        <vt:i4>1127</vt:i4>
      </vt:variant>
      <vt:variant>
        <vt:i4>4</vt:i4>
      </vt:variant>
      <vt:variant>
        <vt:lpwstr>https://www.linkedin.com/company/leger360/</vt:lpwstr>
      </vt:variant>
      <vt:variant>
        <vt:lpwstr/>
      </vt:variant>
      <vt:variant>
        <vt:i4>2359422</vt:i4>
      </vt:variant>
      <vt:variant>
        <vt:i4>-1</vt:i4>
      </vt:variant>
      <vt:variant>
        <vt:i4>1128</vt:i4>
      </vt:variant>
      <vt:variant>
        <vt:i4>4</vt:i4>
      </vt:variant>
      <vt:variant>
        <vt:lpwstr>http://facebook.com/LegerCanada</vt:lpwstr>
      </vt:variant>
      <vt:variant>
        <vt:lpwstr/>
      </vt:variant>
      <vt:variant>
        <vt:i4>3735653</vt:i4>
      </vt:variant>
      <vt:variant>
        <vt:i4>-1</vt:i4>
      </vt:variant>
      <vt:variant>
        <vt:i4>1129</vt:i4>
      </vt:variant>
      <vt:variant>
        <vt:i4>4</vt:i4>
      </vt:variant>
      <vt:variant>
        <vt:lpwstr>https://www.instagram.com/leger360/</vt:lpwstr>
      </vt:variant>
      <vt:variant>
        <vt:lpwstr/>
      </vt:variant>
      <vt:variant>
        <vt:i4>655364</vt:i4>
      </vt:variant>
      <vt:variant>
        <vt:i4>-1</vt:i4>
      </vt:variant>
      <vt:variant>
        <vt:i4>1130</vt:i4>
      </vt:variant>
      <vt:variant>
        <vt:i4>4</vt:i4>
      </vt:variant>
      <vt:variant>
        <vt:lpwstr>http://leger360.com/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pcposte22</dc:creator>
  <cp:lastModifiedBy>Sebastien Poitras</cp:lastModifiedBy>
  <cp:revision>2</cp:revision>
  <cp:lastPrinted>2021-02-17T21:07:00Z</cp:lastPrinted>
  <dcterms:created xsi:type="dcterms:W3CDTF">2021-03-02T18:26:00Z</dcterms:created>
  <dcterms:modified xsi:type="dcterms:W3CDTF">2021-03-02T18:26:00Z</dcterms:modified>
</cp:coreProperties>
</file>