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5F6A" w14:textId="1824F249" w:rsidR="00BE1EB8" w:rsidRPr="00CF5098" w:rsidRDefault="00A24A3C" w:rsidP="000739FB">
      <w:pPr>
        <w:pStyle w:val="2Title"/>
        <w:spacing w:before="0"/>
        <w:jc w:val="center"/>
        <w:rPr>
          <w:lang w:val="en-CA"/>
        </w:rPr>
      </w:pPr>
      <w:r>
        <w:rPr>
          <w:noProof/>
          <w:lang w:val="en-US" w:eastAsia="en-US"/>
        </w:rPr>
        <w:drawing>
          <wp:anchor distT="0" distB="0" distL="114300" distR="114300" simplePos="0" relativeHeight="251658242" behindDoc="0" locked="0" layoutInCell="1" allowOverlap="1" wp14:anchorId="003F4506" wp14:editId="2C138C3C">
            <wp:simplePos x="0" y="0"/>
            <wp:positionH relativeFrom="column">
              <wp:posOffset>-217005</wp:posOffset>
            </wp:positionH>
            <wp:positionV relativeFrom="paragraph">
              <wp:posOffset>261257</wp:posOffset>
            </wp:positionV>
            <wp:extent cx="4952011" cy="710573"/>
            <wp:effectExtent l="0" t="0" r="1270" b="0"/>
            <wp:wrapSquare wrapText="bothSides"/>
            <wp:docPr id="4" name="Imag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65" r="9740"/>
                    <a:stretch/>
                  </pic:blipFill>
                  <pic:spPr bwMode="auto">
                    <a:xfrm>
                      <a:off x="0" y="0"/>
                      <a:ext cx="4952011" cy="710573"/>
                    </a:xfrm>
                    <a:prstGeom prst="rect">
                      <a:avLst/>
                    </a:prstGeom>
                    <a:noFill/>
                    <a:ln>
                      <a:noFill/>
                    </a:ln>
                    <a:extLst>
                      <a:ext uri="{53640926-AAD7-44D8-BBD7-CCE9431645EC}">
                        <a14:shadowObscured xmlns:a14="http://schemas.microsoft.com/office/drawing/2010/main"/>
                      </a:ext>
                    </a:extLst>
                  </pic:spPr>
                </pic:pic>
              </a:graphicData>
            </a:graphic>
          </wp:anchor>
        </w:drawing>
      </w:r>
    </w:p>
    <w:p w14:paraId="3EF64318" w14:textId="28E5EF95" w:rsidR="00BE1EB8" w:rsidRPr="00CF5098" w:rsidRDefault="00BE1EB8" w:rsidP="00BE1EB8">
      <w:pPr>
        <w:pStyle w:val="2Title"/>
        <w:spacing w:before="0"/>
        <w:rPr>
          <w:lang w:val="en-CA"/>
        </w:rPr>
      </w:pPr>
    </w:p>
    <w:p w14:paraId="44BC833B" w14:textId="77777777" w:rsidR="007B27E8" w:rsidRDefault="007B27E8" w:rsidP="00BE1EB8">
      <w:pPr>
        <w:pStyle w:val="2Title"/>
        <w:spacing w:before="0"/>
        <w:rPr>
          <w:lang w:val="en-CA"/>
        </w:rPr>
      </w:pPr>
    </w:p>
    <w:p w14:paraId="0A9CA6C1" w14:textId="77777777" w:rsidR="007B27E8" w:rsidRDefault="007B27E8" w:rsidP="00BE1EB8">
      <w:pPr>
        <w:pStyle w:val="2Title"/>
        <w:spacing w:before="0"/>
        <w:rPr>
          <w:lang w:val="en-CA"/>
        </w:rPr>
      </w:pPr>
      <w:bookmarkStart w:id="0" w:name="_Hlk51138757"/>
    </w:p>
    <w:p w14:paraId="78E57EC9" w14:textId="6EF79A76" w:rsidR="007B27E8" w:rsidRPr="002A7955" w:rsidRDefault="008C3B5F" w:rsidP="007B27E8">
      <w:pPr>
        <w:pStyle w:val="3Subtitle"/>
        <w:rPr>
          <w:rFonts w:asciiTheme="majorHAnsi" w:hAnsiTheme="majorHAnsi" w:cs="Calibri-Bold"/>
          <w:b/>
          <w:caps/>
          <w:sz w:val="48"/>
          <w:szCs w:val="48"/>
          <w:lang w:val="en-CA"/>
        </w:rPr>
      </w:pPr>
      <w:r w:rsidRPr="008C3B5F">
        <w:rPr>
          <w:rFonts w:asciiTheme="majorHAnsi" w:hAnsiTheme="majorHAnsi" w:cs="Calibri-Bold"/>
          <w:b/>
          <w:caps/>
          <w:sz w:val="48"/>
          <w:szCs w:val="48"/>
          <w:lang w:val="en-CA"/>
        </w:rPr>
        <w:t xml:space="preserve">Budget Day 2021 - Online Focus </w:t>
      </w:r>
      <w:r w:rsidR="00943E6A">
        <w:rPr>
          <w:rFonts w:asciiTheme="majorHAnsi" w:hAnsiTheme="majorHAnsi" w:cs="Calibri-Bold"/>
          <w:b/>
          <w:caps/>
          <w:sz w:val="48"/>
          <w:szCs w:val="48"/>
          <w:lang w:val="en-CA"/>
        </w:rPr>
        <w:t>GROUPS</w:t>
      </w:r>
      <w:bookmarkStart w:id="1" w:name="_GoBack"/>
      <w:bookmarkEnd w:id="1"/>
    </w:p>
    <w:p w14:paraId="74FC6BC2" w14:textId="77777777" w:rsidR="00061963" w:rsidRPr="003D28D2" w:rsidRDefault="00061963" w:rsidP="003D28D2">
      <w:pPr>
        <w:rPr>
          <w:b/>
          <w:bCs/>
          <w:sz w:val="28"/>
          <w:szCs w:val="28"/>
          <w:lang w:val="en-CA"/>
        </w:rPr>
      </w:pPr>
      <w:bookmarkStart w:id="2" w:name="_Toc67507823"/>
      <w:bookmarkEnd w:id="0"/>
      <w:r w:rsidRPr="003D28D2">
        <w:rPr>
          <w:b/>
          <w:bCs/>
          <w:sz w:val="28"/>
          <w:szCs w:val="28"/>
          <w:lang w:val="en-CA"/>
        </w:rPr>
        <w:t>Final report</w:t>
      </w:r>
      <w:bookmarkEnd w:id="2"/>
    </w:p>
    <w:p w14:paraId="79BCAA79" w14:textId="77777777" w:rsidR="0020603D" w:rsidRPr="00CF5098" w:rsidRDefault="0020603D" w:rsidP="000B1183">
      <w:pPr>
        <w:pStyle w:val="3Subtitle"/>
        <w:spacing w:line="240" w:lineRule="auto"/>
        <w:contextualSpacing/>
        <w:rPr>
          <w:sz w:val="22"/>
          <w:szCs w:val="22"/>
          <w:lang w:val="en-CA"/>
        </w:rPr>
      </w:pPr>
    </w:p>
    <w:p w14:paraId="1D1724AD" w14:textId="41F607DB" w:rsidR="003F6792" w:rsidRPr="00B42DB0" w:rsidRDefault="005E2189" w:rsidP="005E2189">
      <w:pPr>
        <w:spacing w:before="1200" w:after="1200"/>
        <w:rPr>
          <w:b/>
          <w:bCs/>
          <w:i/>
          <w:iCs/>
          <w:lang w:val="en-CA"/>
        </w:rPr>
      </w:pPr>
      <w:bookmarkStart w:id="3" w:name="_Hlk1653296"/>
      <w:bookmarkStart w:id="4" w:name="_Toc500849593"/>
      <w:bookmarkStart w:id="5" w:name="_Toc500849726"/>
      <w:bookmarkStart w:id="6" w:name="_Toc500850034"/>
      <w:bookmarkStart w:id="7" w:name="_Toc500850147"/>
      <w:bookmarkStart w:id="8" w:name="_Toc500850303"/>
      <w:bookmarkStart w:id="9" w:name="_Toc500860271"/>
      <w:bookmarkStart w:id="10" w:name="_Toc500860348"/>
      <w:r w:rsidRPr="00B42DB0">
        <w:rPr>
          <w:rStyle w:val="Emphasis"/>
          <w:b/>
          <w:bCs/>
          <w:i w:val="0"/>
          <w:iCs w:val="0"/>
          <w:sz w:val="32"/>
          <w:lang w:val="en-CA"/>
        </w:rPr>
        <w:t xml:space="preserve">Prepared for </w:t>
      </w:r>
      <w:r w:rsidR="00BE54A4">
        <w:rPr>
          <w:rStyle w:val="Emphasis"/>
          <w:b/>
          <w:bCs/>
          <w:i w:val="0"/>
          <w:iCs w:val="0"/>
          <w:sz w:val="32"/>
          <w:lang w:val="en-CA"/>
        </w:rPr>
        <w:t>Finance</w:t>
      </w:r>
      <w:r w:rsidR="00B42DB0" w:rsidRPr="00B42DB0">
        <w:rPr>
          <w:rStyle w:val="Emphasis"/>
          <w:b/>
          <w:bCs/>
          <w:i w:val="0"/>
          <w:iCs w:val="0"/>
          <w:sz w:val="32"/>
          <w:lang w:val="en-CA"/>
        </w:rPr>
        <w:t xml:space="preserve"> Canada</w:t>
      </w:r>
    </w:p>
    <w:p w14:paraId="55E4E5CF" w14:textId="140EF69A" w:rsidR="000B1183" w:rsidRPr="000B1183" w:rsidRDefault="000B1183" w:rsidP="000B1183">
      <w:pPr>
        <w:pStyle w:val="2Title"/>
        <w:spacing w:line="240" w:lineRule="auto"/>
        <w:rPr>
          <w:sz w:val="24"/>
          <w:szCs w:val="24"/>
          <w:lang w:val="en-CA"/>
        </w:rPr>
      </w:pPr>
      <w:r w:rsidRPr="000B1183">
        <w:rPr>
          <w:caps w:val="0"/>
          <w:sz w:val="24"/>
          <w:szCs w:val="24"/>
          <w:lang w:val="en-CA"/>
        </w:rPr>
        <w:t xml:space="preserve">Prepared For </w:t>
      </w:r>
    </w:p>
    <w:p w14:paraId="495107CC" w14:textId="77777777" w:rsidR="0020603D" w:rsidRPr="00CF5098" w:rsidRDefault="000B1183" w:rsidP="005F485F">
      <w:pPr>
        <w:pStyle w:val="3Subtitle"/>
        <w:spacing w:line="240" w:lineRule="auto"/>
        <w:contextualSpacing/>
        <w:rPr>
          <w:sz w:val="22"/>
          <w:szCs w:val="22"/>
          <w:lang w:val="en-CA"/>
        </w:rPr>
      </w:pPr>
      <w:r>
        <w:rPr>
          <w:sz w:val="22"/>
          <w:szCs w:val="22"/>
          <w:lang w:val="en-CA"/>
        </w:rPr>
        <w:t>Supplier name: Leger marketing inc.</w:t>
      </w:r>
    </w:p>
    <w:bookmarkEnd w:id="3"/>
    <w:p w14:paraId="44A4EF88" w14:textId="6F99D31F" w:rsidR="000B1183" w:rsidRPr="00E644A4" w:rsidRDefault="000B1183" w:rsidP="000B1183">
      <w:pPr>
        <w:pStyle w:val="3Subtitle"/>
        <w:spacing w:line="240" w:lineRule="auto"/>
        <w:contextualSpacing/>
        <w:rPr>
          <w:sz w:val="22"/>
          <w:szCs w:val="22"/>
          <w:lang w:val="en-CA"/>
        </w:rPr>
      </w:pPr>
      <w:r>
        <w:rPr>
          <w:sz w:val="22"/>
          <w:szCs w:val="22"/>
          <w:lang w:val="en-CA"/>
        </w:rPr>
        <w:t xml:space="preserve">Contract number: </w:t>
      </w:r>
      <w:r w:rsidR="0048110C" w:rsidRPr="0048110C">
        <w:rPr>
          <w:sz w:val="22"/>
          <w:szCs w:val="22"/>
          <w:lang w:val="en-CA"/>
        </w:rPr>
        <w:t>6</w:t>
      </w:r>
      <w:r w:rsidR="00E644A4" w:rsidRPr="00E644A4">
        <w:rPr>
          <w:sz w:val="22"/>
          <w:szCs w:val="22"/>
          <w:lang w:val="en-CA"/>
        </w:rPr>
        <w:t>0074-191919/001/CY</w:t>
      </w:r>
    </w:p>
    <w:p w14:paraId="068606C2" w14:textId="45416D1A" w:rsidR="000B1183" w:rsidRPr="000B1183" w:rsidRDefault="000B1183" w:rsidP="000B1183">
      <w:pPr>
        <w:pStyle w:val="3Subtitle"/>
        <w:spacing w:line="240" w:lineRule="auto"/>
        <w:rPr>
          <w:sz w:val="22"/>
          <w:lang w:val="en-CA"/>
        </w:rPr>
      </w:pPr>
      <w:r w:rsidRPr="000B1183">
        <w:rPr>
          <w:sz w:val="22"/>
          <w:lang w:val="en-CA"/>
        </w:rPr>
        <w:t>Contract value:</w:t>
      </w:r>
      <w:r>
        <w:rPr>
          <w:sz w:val="22"/>
          <w:lang w:val="en-CA"/>
        </w:rPr>
        <w:t xml:space="preserve"> $</w:t>
      </w:r>
      <w:r w:rsidR="00B8059C">
        <w:rPr>
          <w:sz w:val="22"/>
          <w:lang w:val="en-CA"/>
        </w:rPr>
        <w:t>53,445</w:t>
      </w:r>
    </w:p>
    <w:p w14:paraId="5EBDE57D" w14:textId="470A1B04" w:rsidR="000B1183" w:rsidRDefault="000B1183" w:rsidP="000B1183">
      <w:pPr>
        <w:pStyle w:val="3Subtitle"/>
        <w:spacing w:line="240" w:lineRule="auto"/>
        <w:rPr>
          <w:sz w:val="22"/>
          <w:lang w:val="en-CA"/>
        </w:rPr>
      </w:pPr>
      <w:r>
        <w:rPr>
          <w:sz w:val="22"/>
          <w:lang w:val="en-CA"/>
        </w:rPr>
        <w:t>Awarded date: 20</w:t>
      </w:r>
      <w:r w:rsidR="008C3321">
        <w:rPr>
          <w:sz w:val="22"/>
          <w:lang w:val="en-CA"/>
        </w:rPr>
        <w:t>20</w:t>
      </w:r>
      <w:r>
        <w:rPr>
          <w:sz w:val="22"/>
          <w:lang w:val="en-CA"/>
        </w:rPr>
        <w:t>-</w:t>
      </w:r>
      <w:r w:rsidR="00AD2C7E">
        <w:rPr>
          <w:sz w:val="22"/>
          <w:lang w:val="en-CA"/>
        </w:rPr>
        <w:t>01-29</w:t>
      </w:r>
    </w:p>
    <w:p w14:paraId="3619E246" w14:textId="508DB8F5" w:rsidR="000B1183" w:rsidRPr="000B1183" w:rsidRDefault="000B1183" w:rsidP="000B1183">
      <w:pPr>
        <w:pStyle w:val="3Subtitle"/>
        <w:spacing w:line="240" w:lineRule="auto"/>
        <w:rPr>
          <w:sz w:val="22"/>
          <w:lang w:val="en-CA"/>
        </w:rPr>
      </w:pPr>
      <w:r w:rsidRPr="00BE19F0">
        <w:rPr>
          <w:sz w:val="22"/>
          <w:lang w:val="en-CA"/>
        </w:rPr>
        <w:t>Delivery date:</w:t>
      </w:r>
      <w:r w:rsidR="00593EFB">
        <w:rPr>
          <w:sz w:val="22"/>
          <w:lang w:val="en-CA"/>
        </w:rPr>
        <w:t xml:space="preserve"> </w:t>
      </w:r>
      <w:r w:rsidR="00DB1648">
        <w:rPr>
          <w:sz w:val="22"/>
          <w:lang w:val="en-CA"/>
        </w:rPr>
        <w:t>2021</w:t>
      </w:r>
      <w:r w:rsidR="00426892">
        <w:rPr>
          <w:sz w:val="22"/>
          <w:lang w:val="en-CA"/>
        </w:rPr>
        <w:t>-</w:t>
      </w:r>
      <w:r w:rsidR="00FD6A39">
        <w:rPr>
          <w:sz w:val="22"/>
          <w:lang w:val="en-CA"/>
        </w:rPr>
        <w:t>04-22</w:t>
      </w:r>
    </w:p>
    <w:p w14:paraId="1A0A668E" w14:textId="77777777" w:rsidR="0020603D" w:rsidRPr="000B1183" w:rsidRDefault="0020603D" w:rsidP="005F485F">
      <w:pPr>
        <w:pStyle w:val="3Subtitle"/>
        <w:spacing w:line="240" w:lineRule="auto"/>
        <w:contextualSpacing/>
        <w:rPr>
          <w:sz w:val="22"/>
          <w:szCs w:val="22"/>
          <w:lang w:val="en-CA"/>
        </w:rPr>
      </w:pPr>
    </w:p>
    <w:p w14:paraId="1C0D283C" w14:textId="1308A507" w:rsidR="000B1183" w:rsidRPr="0048110C" w:rsidRDefault="000B1183" w:rsidP="000B1183">
      <w:pPr>
        <w:pStyle w:val="3Subtitle"/>
        <w:spacing w:line="240" w:lineRule="auto"/>
        <w:rPr>
          <w:sz w:val="22"/>
          <w:lang w:val="en-CA"/>
        </w:rPr>
      </w:pPr>
      <w:r w:rsidRPr="0048110C">
        <w:rPr>
          <w:sz w:val="22"/>
          <w:lang w:val="en-CA"/>
        </w:rPr>
        <w:t xml:space="preserve">Registration number: </w:t>
      </w:r>
      <w:r w:rsidRPr="0048110C">
        <w:rPr>
          <w:sz w:val="22"/>
          <w:szCs w:val="22"/>
          <w:lang w:val="en-CA"/>
        </w:rPr>
        <w:t>POR-</w:t>
      </w:r>
      <w:r w:rsidR="00AD2C7E">
        <w:rPr>
          <w:sz w:val="22"/>
          <w:szCs w:val="22"/>
          <w:lang w:val="en-CA"/>
        </w:rPr>
        <w:t>081-19</w:t>
      </w:r>
    </w:p>
    <w:p w14:paraId="44BBE5E4" w14:textId="77777777" w:rsidR="001076D7" w:rsidRPr="009C4D5C" w:rsidRDefault="000B1183" w:rsidP="001076D7">
      <w:pPr>
        <w:pStyle w:val="NormalWeb"/>
        <w:rPr>
          <w:lang w:val="en-US"/>
        </w:rPr>
      </w:pPr>
      <w:r w:rsidRPr="0048110C">
        <w:rPr>
          <w:sz w:val="22"/>
          <w:szCs w:val="22"/>
          <w:lang w:val="en-CA"/>
        </w:rPr>
        <w:t xml:space="preserve">For more information on this report, please contact </w:t>
      </w:r>
      <w:r w:rsidR="0048110C" w:rsidRPr="0048110C">
        <w:rPr>
          <w:sz w:val="22"/>
          <w:szCs w:val="22"/>
          <w:lang w:val="en-CA"/>
        </w:rPr>
        <w:t>Department of Finance Canada</w:t>
      </w:r>
      <w:r w:rsidRPr="0048110C">
        <w:rPr>
          <w:sz w:val="22"/>
          <w:szCs w:val="22"/>
          <w:lang w:val="en-CA"/>
        </w:rPr>
        <w:t xml:space="preserve"> at:</w:t>
      </w:r>
      <w:bookmarkStart w:id="11" w:name="_Hlk4744657"/>
      <w:r w:rsidR="003A5DEA">
        <w:rPr>
          <w:color w:val="1F497D"/>
          <w:sz w:val="22"/>
          <w:szCs w:val="22"/>
          <w:lang w:val="en-US"/>
        </w:rPr>
        <w:t xml:space="preserve"> </w:t>
      </w:r>
    </w:p>
    <w:p w14:paraId="721257B6" w14:textId="77777777" w:rsidR="001076D7" w:rsidRDefault="001076D7" w:rsidP="001076D7">
      <w:pPr>
        <w:pStyle w:val="NormalWeb"/>
      </w:pPr>
      <w:r>
        <w:t xml:space="preserve">por-rop@fin.gc.ca  </w:t>
      </w:r>
    </w:p>
    <w:bookmarkEnd w:id="11"/>
    <w:p w14:paraId="25B53D44" w14:textId="28C2EFBC" w:rsidR="00722FDD" w:rsidRPr="000B1183" w:rsidRDefault="007D7729" w:rsidP="000B1183">
      <w:pPr>
        <w:pStyle w:val="3Subtitle"/>
        <w:jc w:val="center"/>
        <w:rPr>
          <w:b/>
        </w:rPr>
      </w:pPr>
      <w:r>
        <w:rPr>
          <w:b/>
          <w:noProof/>
          <w:lang w:val="en-US" w:eastAsia="en-US"/>
        </w:rPr>
        <w:lastRenderedPageBreak/>
        <w:drawing>
          <wp:anchor distT="0" distB="0" distL="114300" distR="114300" simplePos="0" relativeHeight="251658241" behindDoc="1" locked="0" layoutInCell="1" allowOverlap="1" wp14:anchorId="766C6BAE" wp14:editId="20F6C1E8">
            <wp:simplePos x="0" y="0"/>
            <wp:positionH relativeFrom="margin">
              <wp:posOffset>4951095</wp:posOffset>
            </wp:positionH>
            <wp:positionV relativeFrom="paragraph">
              <wp:posOffset>1978660</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E40CF9" w:rsidRPr="007D7729">
        <w:rPr>
          <w:b/>
          <w:i/>
          <w:noProof/>
          <w:lang w:val="en-US" w:eastAsia="en-US"/>
        </w:rPr>
        <mc:AlternateContent>
          <mc:Choice Requires="wps">
            <w:drawing>
              <wp:anchor distT="0" distB="0" distL="114300" distR="114300" simplePos="0" relativeHeight="251658240" behindDoc="1" locked="0" layoutInCell="1" allowOverlap="1" wp14:anchorId="25567393" wp14:editId="009CA699">
                <wp:simplePos x="0" y="0"/>
                <wp:positionH relativeFrom="column">
                  <wp:posOffset>0</wp:posOffset>
                </wp:positionH>
                <wp:positionV relativeFrom="paragraph">
                  <wp:posOffset>1421130</wp:posOffset>
                </wp:positionV>
                <wp:extent cx="2565400" cy="1956435"/>
                <wp:effectExtent l="0" t="1905" r="0" b="381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64202227" w14:textId="77777777" w:rsidR="008C3B5F" w:rsidRPr="00B725AC" w:rsidRDefault="008C3B5F"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67393" id="Rectangle 3" o:spid="_x0000_s1026" style="position:absolute;left:0;text-align:left;margin-left:0;margin-top:111.9pt;width:202pt;height:15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" stroked="f" strokecolor="#d8d8d8">
                <v:textbox style="mso-fit-shape-to-text:t">
                  <w:txbxContent>
                    <w:p w14:paraId="64202227" w14:textId="77777777" w:rsidR="008C3B5F" w:rsidRPr="00B725AC" w:rsidRDefault="008C3B5F" w:rsidP="00EB7EBE">
                      <w:pPr>
                        <w:spacing w:after="0"/>
                        <w:rPr>
                          <w:color w:val="D9D9D9"/>
                        </w:rPr>
                      </w:pPr>
                    </w:p>
                  </w:txbxContent>
                </v:textbox>
              </v:rect>
            </w:pict>
          </mc:Fallback>
        </mc:AlternateContent>
      </w:r>
      <w:bookmarkStart w:id="12" w:name="_Toc500850035"/>
      <w:bookmarkStart w:id="13" w:name="_Toc500850148"/>
      <w:bookmarkStart w:id="14" w:name="_Toc500850304"/>
      <w:bookmarkStart w:id="15" w:name="_Toc500860349"/>
      <w:bookmarkEnd w:id="4"/>
      <w:bookmarkEnd w:id="5"/>
      <w:bookmarkEnd w:id="6"/>
      <w:bookmarkEnd w:id="7"/>
      <w:bookmarkEnd w:id="8"/>
      <w:bookmarkEnd w:id="9"/>
      <w:bookmarkEnd w:id="10"/>
      <w:r w:rsidR="000B1183" w:rsidRPr="007D7729">
        <w:rPr>
          <w:b/>
          <w:i/>
          <w:sz w:val="22"/>
          <w:szCs w:val="22"/>
        </w:rPr>
        <w:t>Ce rapport est aussi disponible en français</w:t>
      </w:r>
      <w:r w:rsidR="000B1183" w:rsidRPr="000B1183">
        <w:rPr>
          <w:b/>
          <w:sz w:val="22"/>
          <w:szCs w:val="22"/>
        </w:rPr>
        <w:t>.</w:t>
      </w:r>
      <w:r w:rsidR="000135F0" w:rsidRPr="000B1183">
        <w:rPr>
          <w:b/>
        </w:rPr>
        <w:br w:type="page"/>
      </w:r>
      <w:bookmarkEnd w:id="12"/>
      <w:bookmarkEnd w:id="13"/>
      <w:bookmarkEnd w:id="14"/>
      <w:bookmarkEnd w:id="15"/>
    </w:p>
    <w:p w14:paraId="3DADB17A" w14:textId="1A235D92" w:rsidR="004643C7" w:rsidRPr="004643C7" w:rsidRDefault="004643C7" w:rsidP="004643C7">
      <w:pPr>
        <w:rPr>
          <w:lang w:val="en-CA"/>
        </w:rPr>
      </w:pPr>
      <w:bookmarkStart w:id="16" w:name="_Toc503266520"/>
      <w:bookmarkStart w:id="17" w:name="_Toc503266565"/>
      <w:bookmarkStart w:id="18" w:name="_Toc503272208"/>
      <w:bookmarkStart w:id="19" w:name="_Toc5888956"/>
      <w:bookmarkStart w:id="20" w:name="_Toc500860275"/>
      <w:bookmarkStart w:id="21" w:name="_Toc500860352"/>
      <w:r w:rsidRPr="004643C7">
        <w:rPr>
          <w:lang w:val="en-CA"/>
        </w:rPr>
        <w:lastRenderedPageBreak/>
        <w:t>This public opinion research report presents the results of an online survey conducted by Léger Marketing Inc.</w:t>
      </w:r>
      <w:r w:rsidRPr="004643C7">
        <w:rPr>
          <w:b/>
          <w:lang w:val="en-CA"/>
        </w:rPr>
        <w:t xml:space="preserve"> </w:t>
      </w:r>
      <w:r w:rsidRPr="004643C7">
        <w:rPr>
          <w:lang w:val="en-CA"/>
        </w:rPr>
        <w:t xml:space="preserve">on behalf of </w:t>
      </w:r>
      <w:r>
        <w:rPr>
          <w:lang w:val="en-CA"/>
        </w:rPr>
        <w:t>the Government of Canada</w:t>
      </w:r>
      <w:r w:rsidRPr="004643C7">
        <w:rPr>
          <w:lang w:val="en-CA"/>
        </w:rPr>
        <w:t xml:space="preserve">. The qualitative portion of the research study was conducted with </w:t>
      </w:r>
      <w:r w:rsidR="002460C5">
        <w:rPr>
          <w:lang w:val="en-CA"/>
        </w:rPr>
        <w:t>32</w:t>
      </w:r>
      <w:r w:rsidRPr="004643C7">
        <w:rPr>
          <w:lang w:val="en-CA"/>
        </w:rPr>
        <w:t xml:space="preserve"> Canadians </w:t>
      </w:r>
      <w:r w:rsidR="002460C5">
        <w:rPr>
          <w:lang w:val="en-CA"/>
        </w:rPr>
        <w:t>on April 19</w:t>
      </w:r>
      <w:r w:rsidR="002460C5" w:rsidRPr="002460C5">
        <w:rPr>
          <w:vertAlign w:val="superscript"/>
          <w:lang w:val="en-CA"/>
        </w:rPr>
        <w:t>th</w:t>
      </w:r>
      <w:r w:rsidR="002460C5">
        <w:rPr>
          <w:lang w:val="en-CA"/>
        </w:rPr>
        <w:t>, 2021</w:t>
      </w:r>
      <w:r w:rsidRPr="004643C7">
        <w:rPr>
          <w:lang w:val="en-CA"/>
        </w:rPr>
        <w:t>.</w:t>
      </w:r>
    </w:p>
    <w:p w14:paraId="4B7E76F4" w14:textId="035689D2" w:rsidR="004643C7" w:rsidRPr="00602FB1" w:rsidRDefault="004643C7" w:rsidP="004643C7">
      <w:pPr>
        <w:rPr>
          <w:rFonts w:asciiTheme="minorHAnsi" w:hAnsiTheme="minorHAnsi" w:cstheme="minorHAnsi"/>
        </w:rPr>
      </w:pPr>
      <w:r w:rsidRPr="00CA61D6">
        <w:rPr>
          <w:lang w:val="fr-FR"/>
        </w:rPr>
        <w:t>Cette publication est aussi disponible en français sous le titre</w:t>
      </w:r>
      <w:r w:rsidR="008C3B5F">
        <w:rPr>
          <w:lang w:val="fr-FR"/>
        </w:rPr>
        <w:t xml:space="preserve"> : </w:t>
      </w:r>
      <w:r w:rsidR="008C3B5F" w:rsidRPr="008C3B5F">
        <w:rPr>
          <w:lang w:val="fr-FR"/>
        </w:rPr>
        <w:t xml:space="preserve">Jour du budget 2021 : groupes de </w:t>
      </w:r>
      <w:r w:rsidR="008C3B5F" w:rsidRPr="00602FB1">
        <w:rPr>
          <w:rFonts w:asciiTheme="minorHAnsi" w:hAnsiTheme="minorHAnsi" w:cstheme="minorHAnsi"/>
          <w:lang w:val="fr-FR"/>
        </w:rPr>
        <w:t>discussion en ligne.</w:t>
      </w:r>
    </w:p>
    <w:p w14:paraId="6B0C9E3E" w14:textId="50C7676D" w:rsidR="001076D7" w:rsidRPr="00602FB1" w:rsidRDefault="004643C7" w:rsidP="001076D7">
      <w:pPr>
        <w:pStyle w:val="NormalWeb"/>
        <w:rPr>
          <w:rFonts w:asciiTheme="minorHAnsi" w:hAnsiTheme="minorHAnsi" w:cstheme="minorHAnsi"/>
          <w:sz w:val="22"/>
          <w:szCs w:val="22"/>
          <w:lang w:val="en-CA"/>
        </w:rPr>
      </w:pPr>
      <w:r w:rsidRPr="00602FB1">
        <w:rPr>
          <w:rFonts w:asciiTheme="minorHAnsi" w:hAnsiTheme="minorHAnsi" w:cstheme="minorHAnsi"/>
          <w:sz w:val="22"/>
          <w:szCs w:val="22"/>
          <w:lang w:val="en-CA"/>
        </w:rPr>
        <w:t xml:space="preserve">This publication may be reproduced for non-commercial purposes only. Prior written permission must be obtained from </w:t>
      </w:r>
      <w:r w:rsidR="00BE54A4" w:rsidRPr="00602FB1">
        <w:rPr>
          <w:rFonts w:asciiTheme="minorHAnsi" w:hAnsiTheme="minorHAnsi" w:cstheme="minorHAnsi"/>
          <w:sz w:val="22"/>
          <w:szCs w:val="22"/>
          <w:lang w:val="en-CA"/>
        </w:rPr>
        <w:t>Finance</w:t>
      </w:r>
      <w:r w:rsidRPr="00602FB1">
        <w:rPr>
          <w:rFonts w:asciiTheme="minorHAnsi" w:hAnsiTheme="minorHAnsi" w:cstheme="minorHAnsi"/>
          <w:sz w:val="22"/>
          <w:szCs w:val="22"/>
          <w:lang w:val="en-CA"/>
        </w:rPr>
        <w:t xml:space="preserve"> Canada. For more information on this report, please contact </w:t>
      </w:r>
      <w:r w:rsidR="00D21475" w:rsidRPr="00602FB1">
        <w:rPr>
          <w:rFonts w:asciiTheme="minorHAnsi" w:hAnsiTheme="minorHAnsi" w:cstheme="minorHAnsi"/>
          <w:sz w:val="22"/>
          <w:szCs w:val="22"/>
          <w:lang w:val="en-CA"/>
        </w:rPr>
        <w:t>Finance Canada</w:t>
      </w:r>
      <w:r w:rsidRPr="00602FB1">
        <w:rPr>
          <w:rFonts w:asciiTheme="minorHAnsi" w:hAnsiTheme="minorHAnsi" w:cstheme="minorHAnsi"/>
          <w:sz w:val="22"/>
          <w:szCs w:val="22"/>
          <w:lang w:val="en-CA"/>
        </w:rPr>
        <w:t xml:space="preserve"> at: </w:t>
      </w:r>
    </w:p>
    <w:p w14:paraId="772BEC13" w14:textId="77777777" w:rsidR="001076D7" w:rsidRPr="00602FB1" w:rsidRDefault="001076D7" w:rsidP="001076D7">
      <w:pPr>
        <w:pStyle w:val="NormalWeb"/>
        <w:rPr>
          <w:rFonts w:asciiTheme="minorHAnsi" w:hAnsiTheme="minorHAnsi" w:cstheme="minorHAnsi"/>
          <w:sz w:val="22"/>
          <w:szCs w:val="22"/>
          <w:lang w:val="en-CA"/>
        </w:rPr>
      </w:pPr>
      <w:r w:rsidRPr="00602FB1">
        <w:rPr>
          <w:rFonts w:asciiTheme="minorHAnsi" w:hAnsiTheme="minorHAnsi" w:cstheme="minorHAnsi"/>
          <w:sz w:val="22"/>
          <w:szCs w:val="22"/>
          <w:lang w:val="en-CA"/>
        </w:rPr>
        <w:t xml:space="preserve">por-rop@fin.gc.ca  </w:t>
      </w:r>
    </w:p>
    <w:p w14:paraId="4DA63C1E" w14:textId="4C214EF5" w:rsidR="004643C7" w:rsidRPr="009C4D5C" w:rsidRDefault="004643C7" w:rsidP="004643C7">
      <w:pPr>
        <w:rPr>
          <w:lang w:val="en-CA"/>
        </w:rPr>
      </w:pPr>
    </w:p>
    <w:p w14:paraId="7D5D1DB1" w14:textId="6C827811" w:rsidR="004643C7" w:rsidRPr="004643C7" w:rsidRDefault="003E7241" w:rsidP="004643C7">
      <w:pPr>
        <w:rPr>
          <w:lang w:val="en-CA"/>
        </w:rPr>
      </w:pPr>
      <w:r>
        <w:rPr>
          <w:rStyle w:val="Emphasis"/>
          <w:lang w:val="en-CA"/>
        </w:rPr>
        <w:t>Department of finance</w:t>
      </w:r>
      <w:r w:rsidR="004643C7" w:rsidRPr="004643C7">
        <w:rPr>
          <w:lang w:val="en-CA"/>
        </w:rPr>
        <w:br/>
      </w:r>
      <w:r w:rsidR="00003FD7">
        <w:rPr>
          <w:lang w:val="en-CA"/>
        </w:rPr>
        <w:t>90</w:t>
      </w:r>
      <w:r w:rsidR="005A0390">
        <w:rPr>
          <w:lang w:val="en-CA"/>
        </w:rPr>
        <w:t xml:space="preserve"> Elgin</w:t>
      </w:r>
      <w:r w:rsidR="004643C7" w:rsidRPr="004643C7">
        <w:rPr>
          <w:lang w:val="en-CA"/>
        </w:rPr>
        <w:t xml:space="preserve"> Street</w:t>
      </w:r>
      <w:r w:rsidR="004643C7" w:rsidRPr="004643C7">
        <w:rPr>
          <w:lang w:val="en-CA"/>
        </w:rPr>
        <w:br/>
        <w:t>Ottawa, ON K1A 0</w:t>
      </w:r>
      <w:r w:rsidR="00003FD7">
        <w:rPr>
          <w:lang w:val="en-CA"/>
        </w:rPr>
        <w:t>G</w:t>
      </w:r>
      <w:r w:rsidR="004643C7" w:rsidRPr="004643C7">
        <w:rPr>
          <w:lang w:val="en-CA"/>
        </w:rPr>
        <w:t>5</w:t>
      </w:r>
    </w:p>
    <w:p w14:paraId="7849047C" w14:textId="15D6A83D" w:rsidR="004643C7" w:rsidRPr="00AD3ABF" w:rsidRDefault="004643C7" w:rsidP="004643C7">
      <w:pPr>
        <w:rPr>
          <w:rFonts w:cs="Calibri"/>
          <w:lang w:val="en-CA"/>
        </w:rPr>
      </w:pPr>
      <w:r w:rsidRPr="004643C7">
        <w:rPr>
          <w:rStyle w:val="Emphasis"/>
          <w:lang w:val="en-CA"/>
        </w:rPr>
        <w:t>Catalogue Number:</w:t>
      </w:r>
      <w:r w:rsidRPr="004643C7">
        <w:rPr>
          <w:lang w:val="en-CA"/>
        </w:rPr>
        <w:br/>
      </w:r>
      <w:r w:rsidR="008C3B5F" w:rsidRPr="008C3B5F">
        <w:rPr>
          <w:rFonts w:cs="Calibri"/>
          <w:lang w:val="en-CA"/>
        </w:rPr>
        <w:t>F2-285/2021E-PDF</w:t>
      </w:r>
    </w:p>
    <w:p w14:paraId="7B74284E" w14:textId="3C59C2B5" w:rsidR="004643C7" w:rsidRDefault="004643C7" w:rsidP="004643C7">
      <w:pPr>
        <w:rPr>
          <w:rFonts w:cs="Calibri"/>
          <w:lang w:val="en-CA"/>
        </w:rPr>
      </w:pPr>
      <w:r w:rsidRPr="004643C7">
        <w:rPr>
          <w:rStyle w:val="Emphasis"/>
          <w:lang w:val="en-CA"/>
        </w:rPr>
        <w:t xml:space="preserve">International Standard Book Number (ISBN): </w:t>
      </w:r>
      <w:r w:rsidRPr="004643C7">
        <w:rPr>
          <w:rStyle w:val="Emphasis"/>
          <w:lang w:val="en-CA"/>
        </w:rPr>
        <w:br/>
      </w:r>
      <w:r w:rsidR="008C3B5F" w:rsidRPr="008C3B5F">
        <w:rPr>
          <w:rFonts w:cs="Calibri"/>
          <w:lang w:val="en-CA"/>
        </w:rPr>
        <w:t>978-0-660-38644-7</w:t>
      </w:r>
    </w:p>
    <w:p w14:paraId="70321BB9" w14:textId="77777777" w:rsidR="008C3B5F" w:rsidRPr="00AD3ABF" w:rsidRDefault="008C3B5F" w:rsidP="004643C7">
      <w:pPr>
        <w:rPr>
          <w:rFonts w:cs="Calibri"/>
          <w:lang w:val="en-CA"/>
        </w:rPr>
      </w:pPr>
    </w:p>
    <w:p w14:paraId="71851716" w14:textId="77777777" w:rsidR="008C3B5F" w:rsidRDefault="004643C7" w:rsidP="008C3B5F">
      <w:pPr>
        <w:rPr>
          <w:lang w:val="en-CA"/>
        </w:rPr>
      </w:pPr>
      <w:r w:rsidRPr="008C3B5F">
        <w:rPr>
          <w:rStyle w:val="Emphasis"/>
          <w:lang w:val="en-CA"/>
        </w:rPr>
        <w:t>Related publications (registration number</w:t>
      </w:r>
      <w:r w:rsidRPr="008C3B5F">
        <w:rPr>
          <w:lang w:val="en-CA"/>
        </w:rPr>
        <w:t xml:space="preserve"> POR</w:t>
      </w:r>
      <w:r w:rsidR="00BE54A4" w:rsidRPr="008C3B5F">
        <w:rPr>
          <w:lang w:val="en-CA"/>
        </w:rPr>
        <w:t>-081-19</w:t>
      </w:r>
      <w:r w:rsidRPr="008C3B5F">
        <w:rPr>
          <w:rStyle w:val="Emphasis"/>
          <w:lang w:val="en-CA"/>
        </w:rPr>
        <w:t>):</w:t>
      </w:r>
    </w:p>
    <w:p w14:paraId="6074B46D" w14:textId="77777777" w:rsidR="008C3B5F" w:rsidRPr="00602FB1" w:rsidRDefault="008C3B5F" w:rsidP="00602FB1">
      <w:pPr>
        <w:pStyle w:val="ListParagraph"/>
        <w:numPr>
          <w:ilvl w:val="0"/>
          <w:numId w:val="44"/>
        </w:numPr>
        <w:rPr>
          <w:rFonts w:cs="Calibri"/>
          <w:lang w:val="en-CA"/>
        </w:rPr>
      </w:pPr>
      <w:r w:rsidRPr="00602FB1">
        <w:rPr>
          <w:rFonts w:cs="Calibri"/>
          <w:lang w:val="en-CA"/>
        </w:rPr>
        <w:t>F2-285/2021F-PDF</w:t>
      </w:r>
    </w:p>
    <w:p w14:paraId="2B24F0D8" w14:textId="1E512A96" w:rsidR="008C3B5F" w:rsidRPr="00602FB1" w:rsidRDefault="008C3B5F" w:rsidP="00602FB1">
      <w:pPr>
        <w:pStyle w:val="ListParagraph"/>
        <w:numPr>
          <w:ilvl w:val="0"/>
          <w:numId w:val="44"/>
        </w:numPr>
        <w:rPr>
          <w:rFonts w:cs="Calibri"/>
          <w:lang w:val="en-CA"/>
        </w:rPr>
      </w:pPr>
      <w:r w:rsidRPr="00602FB1">
        <w:rPr>
          <w:rFonts w:cs="Calibri"/>
          <w:lang w:val="en-CA"/>
        </w:rPr>
        <w:t>978-0-660-38646-1</w:t>
      </w:r>
    </w:p>
    <w:p w14:paraId="64518407" w14:textId="77777777" w:rsidR="008C3B5F" w:rsidRDefault="008C3B5F" w:rsidP="008C3B5F">
      <w:pPr>
        <w:rPr>
          <w:rFonts w:cs="Calibri"/>
          <w:lang w:val="en-CA"/>
        </w:rPr>
      </w:pPr>
    </w:p>
    <w:p w14:paraId="6F925E52" w14:textId="77777777" w:rsidR="008C3B5F" w:rsidRDefault="008C3B5F" w:rsidP="008C3B5F">
      <w:pPr>
        <w:rPr>
          <w:rFonts w:cs="Calibri"/>
          <w:lang w:val="en-CA"/>
        </w:rPr>
      </w:pPr>
    </w:p>
    <w:p w14:paraId="2E300891" w14:textId="7CD04880" w:rsidR="008C3B5F" w:rsidRDefault="004643C7" w:rsidP="008C3B5F">
      <w:pPr>
        <w:rPr>
          <w:lang w:val="en-CA"/>
        </w:rPr>
      </w:pPr>
      <w:r w:rsidRPr="004643C7">
        <w:rPr>
          <w:lang w:val="en-CA"/>
        </w:rPr>
        <w:t xml:space="preserve">© Her Majesty the Queen in Right of Canada, as represented by the </w:t>
      </w:r>
      <w:r w:rsidR="008C3B5F" w:rsidRPr="008C3B5F">
        <w:rPr>
          <w:lang w:val="en-CA"/>
        </w:rPr>
        <w:t>Minister of Finance</w:t>
      </w:r>
      <w:r w:rsidRPr="004643C7">
        <w:rPr>
          <w:lang w:val="en-CA"/>
        </w:rPr>
        <w:t>, 202</w:t>
      </w:r>
      <w:r w:rsidR="008C3B5F">
        <w:rPr>
          <w:lang w:val="en-CA"/>
        </w:rPr>
        <w:t>1</w:t>
      </w:r>
    </w:p>
    <w:p w14:paraId="7138DA9D" w14:textId="77777777" w:rsidR="008C3B5F" w:rsidRDefault="008C3B5F">
      <w:pPr>
        <w:spacing w:after="0" w:line="240" w:lineRule="auto"/>
        <w:rPr>
          <w:lang w:val="en-CA"/>
        </w:rPr>
      </w:pPr>
      <w:r>
        <w:rPr>
          <w:lang w:val="en-CA"/>
        </w:rPr>
        <w:br w:type="page"/>
      </w:r>
    </w:p>
    <w:p w14:paraId="025C3459" w14:textId="578897AF" w:rsidR="00B001CC" w:rsidRPr="00FA3B8A" w:rsidRDefault="00700D52" w:rsidP="00C43731">
      <w:pPr>
        <w:pStyle w:val="2Title"/>
        <w:spacing w:before="720" w:after="840"/>
        <w:rPr>
          <w:lang w:val="en-CA"/>
        </w:rPr>
      </w:pPr>
      <w:r w:rsidRPr="009C6400">
        <w:rPr>
          <w:caps w:val="0"/>
          <w:lang w:val="en-CA"/>
        </w:rPr>
        <w:lastRenderedPageBreak/>
        <w:t>Table of Contents</w:t>
      </w:r>
    </w:p>
    <w:sdt>
      <w:sdtPr>
        <w:rPr>
          <w:rFonts w:ascii="Calibri" w:eastAsia="Calibri" w:hAnsi="Calibri"/>
          <w:b w:val="0"/>
          <w:color w:val="auto"/>
          <w:sz w:val="22"/>
          <w:szCs w:val="22"/>
          <w:lang w:val="fr-FR" w:eastAsia="en-US"/>
        </w:rPr>
        <w:id w:val="120738078"/>
        <w:docPartObj>
          <w:docPartGallery w:val="Table of Contents"/>
          <w:docPartUnique/>
        </w:docPartObj>
      </w:sdtPr>
      <w:sdtEndPr>
        <w:rPr>
          <w:rFonts w:ascii="Cambria" w:eastAsia="Times New Roman" w:hAnsi="Cambria"/>
          <w:b/>
          <w:color w:val="365F91"/>
          <w:sz w:val="28"/>
          <w:szCs w:val="28"/>
          <w:lang w:eastAsia="ja-JP"/>
        </w:rPr>
      </w:sdtEndPr>
      <w:sdtContent>
        <w:sdt>
          <w:sdtPr>
            <w:rPr>
              <w:rFonts w:ascii="Calibri" w:eastAsia="Calibri" w:hAnsi="Calibri"/>
              <w:b w:val="0"/>
              <w:bCs w:val="0"/>
              <w:color w:val="auto"/>
              <w:sz w:val="22"/>
              <w:szCs w:val="22"/>
              <w:lang w:val="fr-FR" w:eastAsia="en-US"/>
            </w:rPr>
            <w:id w:val="-1798675172"/>
            <w:docPartObj>
              <w:docPartGallery w:val="Table of Contents"/>
              <w:docPartUnique/>
            </w:docPartObj>
          </w:sdtPr>
          <w:sdtEndPr/>
          <w:sdtContent>
            <w:p w14:paraId="6ACE295B" w14:textId="0C541420" w:rsidR="005117FB" w:rsidRPr="002A0670" w:rsidRDefault="005117FB" w:rsidP="005117FB">
              <w:pPr>
                <w:pStyle w:val="TOCHeading"/>
                <w:rPr>
                  <w:sz w:val="36"/>
                  <w:szCs w:val="36"/>
                </w:rPr>
              </w:pPr>
            </w:p>
            <w:p w14:paraId="437E079F" w14:textId="2DDC1EA2" w:rsidR="003D28D2" w:rsidRDefault="00B001CC">
              <w:pPr>
                <w:pStyle w:val="TOC1"/>
                <w:tabs>
                  <w:tab w:val="right" w:leader="dot" w:pos="8630"/>
                </w:tabs>
                <w:rPr>
                  <w:rFonts w:eastAsiaTheme="minorEastAsia" w:cstheme="minorBidi"/>
                  <w:b w:val="0"/>
                  <w:bCs w:val="0"/>
                  <w:caps w:val="0"/>
                  <w:noProof/>
                  <w:sz w:val="22"/>
                  <w:szCs w:val="22"/>
                  <w:lang w:eastAsia="fr-CA"/>
                </w:rPr>
              </w:pPr>
              <w:r w:rsidRPr="002A0670">
                <w:rPr>
                  <w:b w:val="0"/>
                  <w:sz w:val="24"/>
                  <w:szCs w:val="24"/>
                  <w:lang w:val="en-US"/>
                </w:rPr>
                <w:fldChar w:fldCharType="begin"/>
              </w:r>
              <w:r w:rsidRPr="002A0670">
                <w:rPr>
                  <w:sz w:val="24"/>
                  <w:szCs w:val="24"/>
                </w:rPr>
                <w:instrText xml:space="preserve"> TOC \o "1-3" \h \z \u </w:instrText>
              </w:r>
              <w:r w:rsidRPr="002A0670">
                <w:rPr>
                  <w:b w:val="0"/>
                  <w:sz w:val="24"/>
                  <w:szCs w:val="24"/>
                  <w:lang w:val="en-US"/>
                </w:rPr>
                <w:fldChar w:fldCharType="separate"/>
              </w:r>
              <w:hyperlink w:anchor="_Toc82521947" w:history="1">
                <w:r w:rsidR="003D28D2" w:rsidRPr="00285EAE">
                  <w:rPr>
                    <w:rStyle w:val="Hyperlink"/>
                    <w:noProof/>
                    <w:lang w:val="en-CA"/>
                  </w:rPr>
                  <w:t>Executive Summary</w:t>
                </w:r>
                <w:r w:rsidR="003D28D2">
                  <w:rPr>
                    <w:noProof/>
                    <w:webHidden/>
                  </w:rPr>
                  <w:tab/>
                </w:r>
                <w:r w:rsidR="003D28D2">
                  <w:rPr>
                    <w:noProof/>
                    <w:webHidden/>
                  </w:rPr>
                  <w:fldChar w:fldCharType="begin"/>
                </w:r>
                <w:r w:rsidR="003D28D2">
                  <w:rPr>
                    <w:noProof/>
                    <w:webHidden/>
                  </w:rPr>
                  <w:instrText xml:space="preserve"> PAGEREF _Toc82521947 \h </w:instrText>
                </w:r>
                <w:r w:rsidR="003D28D2">
                  <w:rPr>
                    <w:noProof/>
                    <w:webHidden/>
                  </w:rPr>
                </w:r>
                <w:r w:rsidR="003D28D2">
                  <w:rPr>
                    <w:noProof/>
                    <w:webHidden/>
                  </w:rPr>
                  <w:fldChar w:fldCharType="separate"/>
                </w:r>
                <w:r w:rsidR="009C5142">
                  <w:rPr>
                    <w:noProof/>
                    <w:webHidden/>
                  </w:rPr>
                  <w:t>5</w:t>
                </w:r>
                <w:r w:rsidR="003D28D2">
                  <w:rPr>
                    <w:noProof/>
                    <w:webHidden/>
                  </w:rPr>
                  <w:fldChar w:fldCharType="end"/>
                </w:r>
              </w:hyperlink>
            </w:p>
            <w:p w14:paraId="54F735FA" w14:textId="76B7A065" w:rsidR="003D28D2" w:rsidRDefault="009C5142">
              <w:pPr>
                <w:pStyle w:val="TOC2"/>
                <w:tabs>
                  <w:tab w:val="left" w:pos="880"/>
                  <w:tab w:val="right" w:leader="dot" w:pos="8630"/>
                </w:tabs>
                <w:rPr>
                  <w:rFonts w:eastAsiaTheme="minorEastAsia" w:cstheme="minorBidi"/>
                  <w:smallCaps w:val="0"/>
                  <w:noProof/>
                  <w:sz w:val="22"/>
                  <w:szCs w:val="22"/>
                  <w:lang w:eastAsia="fr-CA"/>
                </w:rPr>
              </w:pPr>
              <w:hyperlink w:anchor="_Toc82521948" w:history="1">
                <w:r w:rsidR="003D28D2" w:rsidRPr="00285EAE">
                  <w:rPr>
                    <w:rStyle w:val="Hyperlink"/>
                    <w:noProof/>
                    <w:lang w:val="en-CA"/>
                  </w:rPr>
                  <w:t>1.1</w:t>
                </w:r>
                <w:r w:rsidR="003D28D2">
                  <w:rPr>
                    <w:rFonts w:eastAsiaTheme="minorEastAsia" w:cstheme="minorBidi"/>
                    <w:smallCaps w:val="0"/>
                    <w:noProof/>
                    <w:sz w:val="22"/>
                    <w:szCs w:val="22"/>
                    <w:lang w:eastAsia="fr-CA"/>
                  </w:rPr>
                  <w:tab/>
                </w:r>
                <w:r w:rsidR="003D28D2" w:rsidRPr="00285EAE">
                  <w:rPr>
                    <w:rStyle w:val="Hyperlink"/>
                    <w:noProof/>
                    <w:lang w:val="en-CA"/>
                  </w:rPr>
                  <w:t>Limitation of Results</w:t>
                </w:r>
                <w:r w:rsidR="003D28D2">
                  <w:rPr>
                    <w:noProof/>
                    <w:webHidden/>
                  </w:rPr>
                  <w:tab/>
                </w:r>
                <w:r w:rsidR="003D28D2">
                  <w:rPr>
                    <w:noProof/>
                    <w:webHidden/>
                  </w:rPr>
                  <w:fldChar w:fldCharType="begin"/>
                </w:r>
                <w:r w:rsidR="003D28D2">
                  <w:rPr>
                    <w:noProof/>
                    <w:webHidden/>
                  </w:rPr>
                  <w:instrText xml:space="preserve"> PAGEREF _Toc82521948 \h </w:instrText>
                </w:r>
                <w:r w:rsidR="003D28D2">
                  <w:rPr>
                    <w:noProof/>
                    <w:webHidden/>
                  </w:rPr>
                </w:r>
                <w:r w:rsidR="003D28D2">
                  <w:rPr>
                    <w:noProof/>
                    <w:webHidden/>
                  </w:rPr>
                  <w:fldChar w:fldCharType="separate"/>
                </w:r>
                <w:r>
                  <w:rPr>
                    <w:noProof/>
                    <w:webHidden/>
                  </w:rPr>
                  <w:t>5</w:t>
                </w:r>
                <w:r w:rsidR="003D28D2">
                  <w:rPr>
                    <w:noProof/>
                    <w:webHidden/>
                  </w:rPr>
                  <w:fldChar w:fldCharType="end"/>
                </w:r>
              </w:hyperlink>
            </w:p>
            <w:p w14:paraId="2ADEA225" w14:textId="4561C3BC" w:rsidR="003D28D2" w:rsidRDefault="009C5142">
              <w:pPr>
                <w:pStyle w:val="TOC2"/>
                <w:tabs>
                  <w:tab w:val="left" w:pos="880"/>
                  <w:tab w:val="right" w:leader="dot" w:pos="8630"/>
                </w:tabs>
                <w:rPr>
                  <w:rFonts w:eastAsiaTheme="minorEastAsia" w:cstheme="minorBidi"/>
                  <w:smallCaps w:val="0"/>
                  <w:noProof/>
                  <w:sz w:val="22"/>
                  <w:szCs w:val="22"/>
                  <w:lang w:eastAsia="fr-CA"/>
                </w:rPr>
              </w:pPr>
              <w:hyperlink w:anchor="_Toc82521949" w:history="1">
                <w:r w:rsidR="003D28D2" w:rsidRPr="00285EAE">
                  <w:rPr>
                    <w:rStyle w:val="Hyperlink"/>
                    <w:noProof/>
                    <w:lang w:val="en-CA"/>
                  </w:rPr>
                  <w:t>1.2</w:t>
                </w:r>
                <w:r w:rsidR="003D28D2">
                  <w:rPr>
                    <w:rFonts w:eastAsiaTheme="minorEastAsia" w:cstheme="minorBidi"/>
                    <w:smallCaps w:val="0"/>
                    <w:noProof/>
                    <w:sz w:val="22"/>
                    <w:szCs w:val="22"/>
                    <w:lang w:eastAsia="fr-CA"/>
                  </w:rPr>
                  <w:tab/>
                </w:r>
                <w:r w:rsidR="003D28D2" w:rsidRPr="00285EAE">
                  <w:rPr>
                    <w:rStyle w:val="Hyperlink"/>
                    <w:noProof/>
                    <w:lang w:val="en-CA"/>
                  </w:rPr>
                  <w:t>Methodology—Qualitative Research</w:t>
                </w:r>
                <w:r w:rsidR="003D28D2">
                  <w:rPr>
                    <w:noProof/>
                    <w:webHidden/>
                  </w:rPr>
                  <w:tab/>
                </w:r>
                <w:r w:rsidR="003D28D2">
                  <w:rPr>
                    <w:noProof/>
                    <w:webHidden/>
                  </w:rPr>
                  <w:fldChar w:fldCharType="begin"/>
                </w:r>
                <w:r w:rsidR="003D28D2">
                  <w:rPr>
                    <w:noProof/>
                    <w:webHidden/>
                  </w:rPr>
                  <w:instrText xml:space="preserve"> PAGEREF _Toc82521949 \h </w:instrText>
                </w:r>
                <w:r w:rsidR="003D28D2">
                  <w:rPr>
                    <w:noProof/>
                    <w:webHidden/>
                  </w:rPr>
                </w:r>
                <w:r w:rsidR="003D28D2">
                  <w:rPr>
                    <w:noProof/>
                    <w:webHidden/>
                  </w:rPr>
                  <w:fldChar w:fldCharType="separate"/>
                </w:r>
                <w:r>
                  <w:rPr>
                    <w:noProof/>
                    <w:webHidden/>
                  </w:rPr>
                  <w:t>5</w:t>
                </w:r>
                <w:r w:rsidR="003D28D2">
                  <w:rPr>
                    <w:noProof/>
                    <w:webHidden/>
                  </w:rPr>
                  <w:fldChar w:fldCharType="end"/>
                </w:r>
              </w:hyperlink>
            </w:p>
            <w:p w14:paraId="39FF359E" w14:textId="35E0BF01" w:rsidR="003D28D2" w:rsidRDefault="009C5142">
              <w:pPr>
                <w:pStyle w:val="TOC2"/>
                <w:tabs>
                  <w:tab w:val="left" w:pos="880"/>
                  <w:tab w:val="right" w:leader="dot" w:pos="8630"/>
                </w:tabs>
                <w:rPr>
                  <w:rFonts w:eastAsiaTheme="minorEastAsia" w:cstheme="minorBidi"/>
                  <w:smallCaps w:val="0"/>
                  <w:noProof/>
                  <w:sz w:val="22"/>
                  <w:szCs w:val="22"/>
                  <w:lang w:eastAsia="fr-CA"/>
                </w:rPr>
              </w:pPr>
              <w:hyperlink w:anchor="_Toc82521950" w:history="1">
                <w:r w:rsidR="003D28D2" w:rsidRPr="00285EAE">
                  <w:rPr>
                    <w:rStyle w:val="Hyperlink"/>
                    <w:noProof/>
                    <w:lang w:val="en-CA"/>
                  </w:rPr>
                  <w:t>1.3</w:t>
                </w:r>
                <w:r w:rsidR="003D28D2">
                  <w:rPr>
                    <w:rFonts w:eastAsiaTheme="minorEastAsia" w:cstheme="minorBidi"/>
                    <w:smallCaps w:val="0"/>
                    <w:noProof/>
                    <w:sz w:val="22"/>
                    <w:szCs w:val="22"/>
                    <w:lang w:eastAsia="fr-CA"/>
                  </w:rPr>
                  <w:tab/>
                </w:r>
                <w:r w:rsidR="003D28D2" w:rsidRPr="00285EAE">
                  <w:rPr>
                    <w:rStyle w:val="Hyperlink"/>
                    <w:noProof/>
                    <w:lang w:val="en-CA"/>
                  </w:rPr>
                  <w:t>Summary of Findings</w:t>
                </w:r>
                <w:r w:rsidR="003D28D2">
                  <w:rPr>
                    <w:noProof/>
                    <w:webHidden/>
                  </w:rPr>
                  <w:tab/>
                </w:r>
                <w:r w:rsidR="003D28D2">
                  <w:rPr>
                    <w:noProof/>
                    <w:webHidden/>
                  </w:rPr>
                  <w:fldChar w:fldCharType="begin"/>
                </w:r>
                <w:r w:rsidR="003D28D2">
                  <w:rPr>
                    <w:noProof/>
                    <w:webHidden/>
                  </w:rPr>
                  <w:instrText xml:space="preserve"> PAGEREF _Toc82521950 \h </w:instrText>
                </w:r>
                <w:r w:rsidR="003D28D2">
                  <w:rPr>
                    <w:noProof/>
                    <w:webHidden/>
                  </w:rPr>
                </w:r>
                <w:r w:rsidR="003D28D2">
                  <w:rPr>
                    <w:noProof/>
                    <w:webHidden/>
                  </w:rPr>
                  <w:fldChar w:fldCharType="separate"/>
                </w:r>
                <w:r>
                  <w:rPr>
                    <w:noProof/>
                    <w:webHidden/>
                  </w:rPr>
                  <w:t>6</w:t>
                </w:r>
                <w:r w:rsidR="003D28D2">
                  <w:rPr>
                    <w:noProof/>
                    <w:webHidden/>
                  </w:rPr>
                  <w:fldChar w:fldCharType="end"/>
                </w:r>
              </w:hyperlink>
            </w:p>
            <w:p w14:paraId="0EB8AF84" w14:textId="18B3CEA7" w:rsidR="003D28D2" w:rsidRDefault="009C5142">
              <w:pPr>
                <w:pStyle w:val="TOC2"/>
                <w:tabs>
                  <w:tab w:val="left" w:pos="880"/>
                  <w:tab w:val="right" w:leader="dot" w:pos="8630"/>
                </w:tabs>
                <w:rPr>
                  <w:rFonts w:eastAsiaTheme="minorEastAsia" w:cstheme="minorBidi"/>
                  <w:smallCaps w:val="0"/>
                  <w:noProof/>
                  <w:sz w:val="22"/>
                  <w:szCs w:val="22"/>
                  <w:lang w:eastAsia="fr-CA"/>
                </w:rPr>
              </w:pPr>
              <w:hyperlink w:anchor="_Toc82521951" w:history="1">
                <w:r w:rsidR="003D28D2" w:rsidRPr="00285EAE">
                  <w:rPr>
                    <w:rStyle w:val="Hyperlink"/>
                    <w:noProof/>
                    <w:lang w:val="en-CA"/>
                  </w:rPr>
                  <w:t xml:space="preserve">1.4 </w:t>
                </w:r>
                <w:r w:rsidR="003D28D2">
                  <w:rPr>
                    <w:rFonts w:eastAsiaTheme="minorEastAsia" w:cstheme="minorBidi"/>
                    <w:smallCaps w:val="0"/>
                    <w:noProof/>
                    <w:sz w:val="22"/>
                    <w:szCs w:val="22"/>
                    <w:lang w:eastAsia="fr-CA"/>
                  </w:rPr>
                  <w:tab/>
                </w:r>
                <w:r w:rsidR="003D28D2" w:rsidRPr="00285EAE">
                  <w:rPr>
                    <w:rStyle w:val="Hyperlink"/>
                    <w:noProof/>
                    <w:lang w:val="en-CA"/>
                  </w:rPr>
                  <w:t>Notes on The Interpretation of The Findings</w:t>
                </w:r>
                <w:r w:rsidR="003D28D2">
                  <w:rPr>
                    <w:noProof/>
                    <w:webHidden/>
                  </w:rPr>
                  <w:tab/>
                </w:r>
                <w:r w:rsidR="003D28D2">
                  <w:rPr>
                    <w:noProof/>
                    <w:webHidden/>
                  </w:rPr>
                  <w:fldChar w:fldCharType="begin"/>
                </w:r>
                <w:r w:rsidR="003D28D2">
                  <w:rPr>
                    <w:noProof/>
                    <w:webHidden/>
                  </w:rPr>
                  <w:instrText xml:space="preserve"> PAGEREF _Toc82521951 \h </w:instrText>
                </w:r>
                <w:r w:rsidR="003D28D2">
                  <w:rPr>
                    <w:noProof/>
                    <w:webHidden/>
                  </w:rPr>
                </w:r>
                <w:r w:rsidR="003D28D2">
                  <w:rPr>
                    <w:noProof/>
                    <w:webHidden/>
                  </w:rPr>
                  <w:fldChar w:fldCharType="separate"/>
                </w:r>
                <w:r>
                  <w:rPr>
                    <w:noProof/>
                    <w:webHidden/>
                  </w:rPr>
                  <w:t>9</w:t>
                </w:r>
                <w:r w:rsidR="003D28D2">
                  <w:rPr>
                    <w:noProof/>
                    <w:webHidden/>
                  </w:rPr>
                  <w:fldChar w:fldCharType="end"/>
                </w:r>
              </w:hyperlink>
            </w:p>
            <w:p w14:paraId="5E320882" w14:textId="671BB352" w:rsidR="003D28D2" w:rsidRDefault="009C5142">
              <w:pPr>
                <w:pStyle w:val="TOC2"/>
                <w:tabs>
                  <w:tab w:val="left" w:pos="880"/>
                  <w:tab w:val="right" w:leader="dot" w:pos="8630"/>
                </w:tabs>
                <w:rPr>
                  <w:rFonts w:eastAsiaTheme="minorEastAsia" w:cstheme="minorBidi"/>
                  <w:smallCaps w:val="0"/>
                  <w:noProof/>
                  <w:sz w:val="22"/>
                  <w:szCs w:val="22"/>
                  <w:lang w:eastAsia="fr-CA"/>
                </w:rPr>
              </w:pPr>
              <w:hyperlink w:anchor="_Toc82521952" w:history="1">
                <w:r w:rsidR="003D28D2" w:rsidRPr="00285EAE">
                  <w:rPr>
                    <w:rStyle w:val="Hyperlink"/>
                    <w:noProof/>
                    <w:lang w:val="en-CA"/>
                  </w:rPr>
                  <w:t xml:space="preserve">1.5 </w:t>
                </w:r>
                <w:r w:rsidR="003D28D2">
                  <w:rPr>
                    <w:rFonts w:eastAsiaTheme="minorEastAsia" w:cstheme="minorBidi"/>
                    <w:smallCaps w:val="0"/>
                    <w:noProof/>
                    <w:sz w:val="22"/>
                    <w:szCs w:val="22"/>
                    <w:lang w:eastAsia="fr-CA"/>
                  </w:rPr>
                  <w:tab/>
                </w:r>
                <w:r w:rsidR="003D28D2" w:rsidRPr="00285EAE">
                  <w:rPr>
                    <w:rStyle w:val="Hyperlink"/>
                    <w:noProof/>
                    <w:lang w:val="en-CA"/>
                  </w:rPr>
                  <w:t>Declaration of Political Neutrality and Contact Information</w:t>
                </w:r>
                <w:r w:rsidR="003D28D2">
                  <w:rPr>
                    <w:noProof/>
                    <w:webHidden/>
                  </w:rPr>
                  <w:tab/>
                </w:r>
                <w:r w:rsidR="003D28D2">
                  <w:rPr>
                    <w:noProof/>
                    <w:webHidden/>
                  </w:rPr>
                  <w:fldChar w:fldCharType="begin"/>
                </w:r>
                <w:r w:rsidR="003D28D2">
                  <w:rPr>
                    <w:noProof/>
                    <w:webHidden/>
                  </w:rPr>
                  <w:instrText xml:space="preserve"> PAGEREF _Toc82521952 \h </w:instrText>
                </w:r>
                <w:r w:rsidR="003D28D2">
                  <w:rPr>
                    <w:noProof/>
                    <w:webHidden/>
                  </w:rPr>
                </w:r>
                <w:r w:rsidR="003D28D2">
                  <w:rPr>
                    <w:noProof/>
                    <w:webHidden/>
                  </w:rPr>
                  <w:fldChar w:fldCharType="separate"/>
                </w:r>
                <w:r>
                  <w:rPr>
                    <w:noProof/>
                    <w:webHidden/>
                  </w:rPr>
                  <w:t>10</w:t>
                </w:r>
                <w:r w:rsidR="003D28D2">
                  <w:rPr>
                    <w:noProof/>
                    <w:webHidden/>
                  </w:rPr>
                  <w:fldChar w:fldCharType="end"/>
                </w:r>
              </w:hyperlink>
            </w:p>
            <w:p w14:paraId="407D4DDA" w14:textId="2433EA98" w:rsidR="003D28D2" w:rsidRDefault="009C5142">
              <w:pPr>
                <w:pStyle w:val="TOC2"/>
                <w:tabs>
                  <w:tab w:val="right" w:leader="dot" w:pos="8630"/>
                </w:tabs>
                <w:rPr>
                  <w:rFonts w:eastAsiaTheme="minorEastAsia" w:cstheme="minorBidi"/>
                  <w:smallCaps w:val="0"/>
                  <w:noProof/>
                  <w:sz w:val="22"/>
                  <w:szCs w:val="22"/>
                  <w:lang w:eastAsia="fr-CA"/>
                </w:rPr>
              </w:pPr>
              <w:hyperlink w:anchor="_Toc82521953" w:history="1">
                <w:r w:rsidR="003D28D2" w:rsidRPr="00285EAE">
                  <w:rPr>
                    <w:rStyle w:val="Hyperlink"/>
                    <w:noProof/>
                    <w:lang w:val="en-CA"/>
                  </w:rPr>
                  <w:t>2.0 Detailed Results – Qualitative Research</w:t>
                </w:r>
                <w:r w:rsidR="003D28D2">
                  <w:rPr>
                    <w:noProof/>
                    <w:webHidden/>
                  </w:rPr>
                  <w:tab/>
                </w:r>
                <w:r w:rsidR="003D28D2">
                  <w:rPr>
                    <w:noProof/>
                    <w:webHidden/>
                  </w:rPr>
                  <w:fldChar w:fldCharType="begin"/>
                </w:r>
                <w:r w:rsidR="003D28D2">
                  <w:rPr>
                    <w:noProof/>
                    <w:webHidden/>
                  </w:rPr>
                  <w:instrText xml:space="preserve"> PAGEREF _Toc82521953 \h </w:instrText>
                </w:r>
                <w:r w:rsidR="003D28D2">
                  <w:rPr>
                    <w:noProof/>
                    <w:webHidden/>
                  </w:rPr>
                </w:r>
                <w:r w:rsidR="003D28D2">
                  <w:rPr>
                    <w:noProof/>
                    <w:webHidden/>
                  </w:rPr>
                  <w:fldChar w:fldCharType="separate"/>
                </w:r>
                <w:r>
                  <w:rPr>
                    <w:noProof/>
                    <w:webHidden/>
                  </w:rPr>
                  <w:t>11</w:t>
                </w:r>
                <w:r w:rsidR="003D28D2">
                  <w:rPr>
                    <w:noProof/>
                    <w:webHidden/>
                  </w:rPr>
                  <w:fldChar w:fldCharType="end"/>
                </w:r>
              </w:hyperlink>
            </w:p>
            <w:p w14:paraId="222069E1" w14:textId="11E507C1" w:rsidR="003D28D2" w:rsidRDefault="009C5142">
              <w:pPr>
                <w:pStyle w:val="TOC3"/>
                <w:tabs>
                  <w:tab w:val="right" w:leader="dot" w:pos="8630"/>
                </w:tabs>
                <w:rPr>
                  <w:rFonts w:eastAsiaTheme="minorEastAsia" w:cstheme="minorBidi"/>
                  <w:i w:val="0"/>
                  <w:iCs w:val="0"/>
                  <w:noProof/>
                  <w:sz w:val="22"/>
                  <w:szCs w:val="22"/>
                  <w:lang w:eastAsia="fr-CA"/>
                </w:rPr>
              </w:pPr>
              <w:hyperlink w:anchor="_Toc82521954" w:history="1">
                <w:r w:rsidR="003D28D2" w:rsidRPr="00285EAE">
                  <w:rPr>
                    <w:rStyle w:val="Hyperlink"/>
                    <w:noProof/>
                    <w:lang w:val="en-CA"/>
                  </w:rPr>
                  <w:t>2.1 Parents</w:t>
                </w:r>
                <w:r w:rsidR="003D28D2">
                  <w:rPr>
                    <w:noProof/>
                    <w:webHidden/>
                  </w:rPr>
                  <w:tab/>
                </w:r>
                <w:r w:rsidR="003D28D2">
                  <w:rPr>
                    <w:noProof/>
                    <w:webHidden/>
                  </w:rPr>
                  <w:fldChar w:fldCharType="begin"/>
                </w:r>
                <w:r w:rsidR="003D28D2">
                  <w:rPr>
                    <w:noProof/>
                    <w:webHidden/>
                  </w:rPr>
                  <w:instrText xml:space="preserve"> PAGEREF _Toc82521954 \h </w:instrText>
                </w:r>
                <w:r w:rsidR="003D28D2">
                  <w:rPr>
                    <w:noProof/>
                    <w:webHidden/>
                  </w:rPr>
                </w:r>
                <w:r w:rsidR="003D28D2">
                  <w:rPr>
                    <w:noProof/>
                    <w:webHidden/>
                  </w:rPr>
                  <w:fldChar w:fldCharType="separate"/>
                </w:r>
                <w:r>
                  <w:rPr>
                    <w:noProof/>
                    <w:webHidden/>
                  </w:rPr>
                  <w:t>11</w:t>
                </w:r>
                <w:r w:rsidR="003D28D2">
                  <w:rPr>
                    <w:noProof/>
                    <w:webHidden/>
                  </w:rPr>
                  <w:fldChar w:fldCharType="end"/>
                </w:r>
              </w:hyperlink>
            </w:p>
            <w:p w14:paraId="508AB3BB" w14:textId="01F3BEE1" w:rsidR="003D28D2" w:rsidRDefault="009C5142">
              <w:pPr>
                <w:pStyle w:val="TOC3"/>
                <w:tabs>
                  <w:tab w:val="right" w:leader="dot" w:pos="8630"/>
                </w:tabs>
                <w:rPr>
                  <w:rFonts w:eastAsiaTheme="minorEastAsia" w:cstheme="minorBidi"/>
                  <w:i w:val="0"/>
                  <w:iCs w:val="0"/>
                  <w:noProof/>
                  <w:sz w:val="22"/>
                  <w:szCs w:val="22"/>
                  <w:lang w:eastAsia="fr-CA"/>
                </w:rPr>
              </w:pPr>
              <w:hyperlink w:anchor="_Toc82521955" w:history="1">
                <w:r w:rsidR="003D28D2" w:rsidRPr="00285EAE">
                  <w:rPr>
                    <w:rStyle w:val="Hyperlink"/>
                    <w:noProof/>
                    <w:lang w:val="en-CA"/>
                  </w:rPr>
                  <w:t>2.2 Quebecers</w:t>
                </w:r>
                <w:r w:rsidR="003D28D2">
                  <w:rPr>
                    <w:noProof/>
                    <w:webHidden/>
                  </w:rPr>
                  <w:tab/>
                </w:r>
                <w:r w:rsidR="003D28D2">
                  <w:rPr>
                    <w:noProof/>
                    <w:webHidden/>
                  </w:rPr>
                  <w:fldChar w:fldCharType="begin"/>
                </w:r>
                <w:r w:rsidR="003D28D2">
                  <w:rPr>
                    <w:noProof/>
                    <w:webHidden/>
                  </w:rPr>
                  <w:instrText xml:space="preserve"> PAGEREF _Toc82521955 \h </w:instrText>
                </w:r>
                <w:r w:rsidR="003D28D2">
                  <w:rPr>
                    <w:noProof/>
                    <w:webHidden/>
                  </w:rPr>
                </w:r>
                <w:r w:rsidR="003D28D2">
                  <w:rPr>
                    <w:noProof/>
                    <w:webHidden/>
                  </w:rPr>
                  <w:fldChar w:fldCharType="separate"/>
                </w:r>
                <w:r>
                  <w:rPr>
                    <w:noProof/>
                    <w:webHidden/>
                  </w:rPr>
                  <w:t>15</w:t>
                </w:r>
                <w:r w:rsidR="003D28D2">
                  <w:rPr>
                    <w:noProof/>
                    <w:webHidden/>
                  </w:rPr>
                  <w:fldChar w:fldCharType="end"/>
                </w:r>
              </w:hyperlink>
            </w:p>
            <w:p w14:paraId="741DE259" w14:textId="1A12F855" w:rsidR="003D28D2" w:rsidRDefault="009C5142">
              <w:pPr>
                <w:pStyle w:val="TOC3"/>
                <w:tabs>
                  <w:tab w:val="right" w:leader="dot" w:pos="8630"/>
                </w:tabs>
                <w:rPr>
                  <w:rFonts w:eastAsiaTheme="minorEastAsia" w:cstheme="minorBidi"/>
                  <w:i w:val="0"/>
                  <w:iCs w:val="0"/>
                  <w:noProof/>
                  <w:sz w:val="22"/>
                  <w:szCs w:val="22"/>
                  <w:lang w:eastAsia="fr-CA"/>
                </w:rPr>
              </w:pPr>
              <w:hyperlink w:anchor="_Toc82521956" w:history="1">
                <w:r w:rsidR="003D28D2" w:rsidRPr="00285EAE">
                  <w:rPr>
                    <w:rStyle w:val="Hyperlink"/>
                    <w:noProof/>
                    <w:lang w:val="en-CA"/>
                  </w:rPr>
                  <w:t>2.3 Recipients of the CERB</w:t>
                </w:r>
                <w:r w:rsidR="003D28D2">
                  <w:rPr>
                    <w:noProof/>
                    <w:webHidden/>
                  </w:rPr>
                  <w:tab/>
                </w:r>
                <w:r w:rsidR="003D28D2">
                  <w:rPr>
                    <w:noProof/>
                    <w:webHidden/>
                  </w:rPr>
                  <w:fldChar w:fldCharType="begin"/>
                </w:r>
                <w:r w:rsidR="003D28D2">
                  <w:rPr>
                    <w:noProof/>
                    <w:webHidden/>
                  </w:rPr>
                  <w:instrText xml:space="preserve"> PAGEREF _Toc82521956 \h </w:instrText>
                </w:r>
                <w:r w:rsidR="003D28D2">
                  <w:rPr>
                    <w:noProof/>
                    <w:webHidden/>
                  </w:rPr>
                </w:r>
                <w:r w:rsidR="003D28D2">
                  <w:rPr>
                    <w:noProof/>
                    <w:webHidden/>
                  </w:rPr>
                  <w:fldChar w:fldCharType="separate"/>
                </w:r>
                <w:r>
                  <w:rPr>
                    <w:noProof/>
                    <w:webHidden/>
                  </w:rPr>
                  <w:t>19</w:t>
                </w:r>
                <w:r w:rsidR="003D28D2">
                  <w:rPr>
                    <w:noProof/>
                    <w:webHidden/>
                  </w:rPr>
                  <w:fldChar w:fldCharType="end"/>
                </w:r>
              </w:hyperlink>
            </w:p>
            <w:p w14:paraId="3981733C" w14:textId="3F47B673" w:rsidR="003D28D2" w:rsidRDefault="009C5142">
              <w:pPr>
                <w:pStyle w:val="TOC3"/>
                <w:tabs>
                  <w:tab w:val="right" w:leader="dot" w:pos="8630"/>
                </w:tabs>
                <w:rPr>
                  <w:rFonts w:eastAsiaTheme="minorEastAsia" w:cstheme="minorBidi"/>
                  <w:i w:val="0"/>
                  <w:iCs w:val="0"/>
                  <w:noProof/>
                  <w:sz w:val="22"/>
                  <w:szCs w:val="22"/>
                  <w:lang w:eastAsia="fr-CA"/>
                </w:rPr>
              </w:pPr>
              <w:hyperlink w:anchor="_Toc82521957" w:history="1">
                <w:r w:rsidR="003D28D2" w:rsidRPr="00285EAE">
                  <w:rPr>
                    <w:rStyle w:val="Hyperlink"/>
                    <w:noProof/>
                    <w:lang w:val="en-CA"/>
                  </w:rPr>
                  <w:t>2.4 Seniors</w:t>
                </w:r>
                <w:r w:rsidR="003D28D2">
                  <w:rPr>
                    <w:noProof/>
                    <w:webHidden/>
                  </w:rPr>
                  <w:tab/>
                </w:r>
                <w:r w:rsidR="003D28D2">
                  <w:rPr>
                    <w:noProof/>
                    <w:webHidden/>
                  </w:rPr>
                  <w:fldChar w:fldCharType="begin"/>
                </w:r>
                <w:r w:rsidR="003D28D2">
                  <w:rPr>
                    <w:noProof/>
                    <w:webHidden/>
                  </w:rPr>
                  <w:instrText xml:space="preserve"> PAGEREF _Toc82521957 \h </w:instrText>
                </w:r>
                <w:r w:rsidR="003D28D2">
                  <w:rPr>
                    <w:noProof/>
                    <w:webHidden/>
                  </w:rPr>
                </w:r>
                <w:r w:rsidR="003D28D2">
                  <w:rPr>
                    <w:noProof/>
                    <w:webHidden/>
                  </w:rPr>
                  <w:fldChar w:fldCharType="separate"/>
                </w:r>
                <w:r>
                  <w:rPr>
                    <w:noProof/>
                    <w:webHidden/>
                  </w:rPr>
                  <w:t>22</w:t>
                </w:r>
                <w:r w:rsidR="003D28D2">
                  <w:rPr>
                    <w:noProof/>
                    <w:webHidden/>
                  </w:rPr>
                  <w:fldChar w:fldCharType="end"/>
                </w:r>
              </w:hyperlink>
            </w:p>
            <w:p w14:paraId="362E84DD" w14:textId="57F5B965" w:rsidR="003D28D2" w:rsidRDefault="009C5142">
              <w:pPr>
                <w:pStyle w:val="TOC2"/>
                <w:tabs>
                  <w:tab w:val="right" w:leader="dot" w:pos="8630"/>
                </w:tabs>
                <w:rPr>
                  <w:rFonts w:eastAsiaTheme="minorEastAsia" w:cstheme="minorBidi"/>
                  <w:smallCaps w:val="0"/>
                  <w:noProof/>
                  <w:sz w:val="22"/>
                  <w:szCs w:val="22"/>
                  <w:lang w:eastAsia="fr-CA"/>
                </w:rPr>
              </w:pPr>
              <w:hyperlink w:anchor="_Toc82521958" w:history="1">
                <w:r w:rsidR="003D28D2" w:rsidRPr="00285EAE">
                  <w:rPr>
                    <w:rStyle w:val="Hyperlink"/>
                    <w:noProof/>
                    <w:lang w:val="en-CA"/>
                  </w:rPr>
                  <w:t>Appendix</w:t>
                </w:r>
                <w:r w:rsidR="003D28D2">
                  <w:rPr>
                    <w:noProof/>
                    <w:webHidden/>
                  </w:rPr>
                  <w:tab/>
                </w:r>
                <w:r w:rsidR="003D28D2">
                  <w:rPr>
                    <w:noProof/>
                    <w:webHidden/>
                  </w:rPr>
                  <w:fldChar w:fldCharType="begin"/>
                </w:r>
                <w:r w:rsidR="003D28D2">
                  <w:rPr>
                    <w:noProof/>
                    <w:webHidden/>
                  </w:rPr>
                  <w:instrText xml:space="preserve"> PAGEREF _Toc82521958 \h </w:instrText>
                </w:r>
                <w:r w:rsidR="003D28D2">
                  <w:rPr>
                    <w:noProof/>
                    <w:webHidden/>
                  </w:rPr>
                </w:r>
                <w:r w:rsidR="003D28D2">
                  <w:rPr>
                    <w:noProof/>
                    <w:webHidden/>
                  </w:rPr>
                  <w:fldChar w:fldCharType="separate"/>
                </w:r>
                <w:r>
                  <w:rPr>
                    <w:noProof/>
                    <w:webHidden/>
                  </w:rPr>
                  <w:t>25</w:t>
                </w:r>
                <w:r w:rsidR="003D28D2">
                  <w:rPr>
                    <w:noProof/>
                    <w:webHidden/>
                  </w:rPr>
                  <w:fldChar w:fldCharType="end"/>
                </w:r>
              </w:hyperlink>
            </w:p>
            <w:p w14:paraId="31ABD160" w14:textId="1EDD618F" w:rsidR="003D28D2" w:rsidRDefault="009C5142">
              <w:pPr>
                <w:pStyle w:val="TOC3"/>
                <w:tabs>
                  <w:tab w:val="right" w:leader="dot" w:pos="8630"/>
                </w:tabs>
                <w:rPr>
                  <w:rFonts w:eastAsiaTheme="minorEastAsia" w:cstheme="minorBidi"/>
                  <w:i w:val="0"/>
                  <w:iCs w:val="0"/>
                  <w:noProof/>
                  <w:sz w:val="22"/>
                  <w:szCs w:val="22"/>
                  <w:lang w:eastAsia="fr-CA"/>
                </w:rPr>
              </w:pPr>
              <w:hyperlink w:anchor="_Toc82521959" w:history="1">
                <w:r w:rsidR="003D28D2" w:rsidRPr="00285EAE">
                  <w:rPr>
                    <w:rStyle w:val="Hyperlink"/>
                    <w:noProof/>
                    <w:lang w:val="en-CA"/>
                  </w:rPr>
                  <w:t>A.1 Qualitative Methodology</w:t>
                </w:r>
                <w:r w:rsidR="003D28D2">
                  <w:rPr>
                    <w:noProof/>
                    <w:webHidden/>
                  </w:rPr>
                  <w:tab/>
                </w:r>
                <w:r w:rsidR="003D28D2">
                  <w:rPr>
                    <w:noProof/>
                    <w:webHidden/>
                  </w:rPr>
                  <w:fldChar w:fldCharType="begin"/>
                </w:r>
                <w:r w:rsidR="003D28D2">
                  <w:rPr>
                    <w:noProof/>
                    <w:webHidden/>
                  </w:rPr>
                  <w:instrText xml:space="preserve"> PAGEREF _Toc82521959 \h </w:instrText>
                </w:r>
                <w:r w:rsidR="003D28D2">
                  <w:rPr>
                    <w:noProof/>
                    <w:webHidden/>
                  </w:rPr>
                </w:r>
                <w:r w:rsidR="003D28D2">
                  <w:rPr>
                    <w:noProof/>
                    <w:webHidden/>
                  </w:rPr>
                  <w:fldChar w:fldCharType="separate"/>
                </w:r>
                <w:r>
                  <w:rPr>
                    <w:noProof/>
                    <w:webHidden/>
                  </w:rPr>
                  <w:t>25</w:t>
                </w:r>
                <w:r w:rsidR="003D28D2">
                  <w:rPr>
                    <w:noProof/>
                    <w:webHidden/>
                  </w:rPr>
                  <w:fldChar w:fldCharType="end"/>
                </w:r>
              </w:hyperlink>
            </w:p>
            <w:p w14:paraId="278C2778" w14:textId="1680631D" w:rsidR="003D28D2" w:rsidRDefault="009C5142">
              <w:pPr>
                <w:pStyle w:val="TOC3"/>
                <w:tabs>
                  <w:tab w:val="right" w:leader="dot" w:pos="8630"/>
                </w:tabs>
                <w:rPr>
                  <w:rFonts w:eastAsiaTheme="minorEastAsia" w:cstheme="minorBidi"/>
                  <w:i w:val="0"/>
                  <w:iCs w:val="0"/>
                  <w:noProof/>
                  <w:sz w:val="22"/>
                  <w:szCs w:val="22"/>
                  <w:lang w:eastAsia="fr-CA"/>
                </w:rPr>
              </w:pPr>
              <w:hyperlink w:anchor="_Toc82521960" w:history="1">
                <w:r w:rsidR="003D28D2" w:rsidRPr="00285EAE">
                  <w:rPr>
                    <w:rStyle w:val="Hyperlink"/>
                    <w:noProof/>
                    <w:lang w:val="en-CA"/>
                  </w:rPr>
                  <w:t>A.2 Screening Guide</w:t>
                </w:r>
                <w:r w:rsidR="003D28D2">
                  <w:rPr>
                    <w:noProof/>
                    <w:webHidden/>
                  </w:rPr>
                  <w:tab/>
                </w:r>
                <w:r w:rsidR="003D28D2">
                  <w:rPr>
                    <w:noProof/>
                    <w:webHidden/>
                  </w:rPr>
                  <w:fldChar w:fldCharType="begin"/>
                </w:r>
                <w:r w:rsidR="003D28D2">
                  <w:rPr>
                    <w:noProof/>
                    <w:webHidden/>
                  </w:rPr>
                  <w:instrText xml:space="preserve"> PAGEREF _Toc82521960 \h </w:instrText>
                </w:r>
                <w:r w:rsidR="003D28D2">
                  <w:rPr>
                    <w:noProof/>
                    <w:webHidden/>
                  </w:rPr>
                </w:r>
                <w:r w:rsidR="003D28D2">
                  <w:rPr>
                    <w:noProof/>
                    <w:webHidden/>
                  </w:rPr>
                  <w:fldChar w:fldCharType="separate"/>
                </w:r>
                <w:r>
                  <w:rPr>
                    <w:noProof/>
                    <w:webHidden/>
                  </w:rPr>
                  <w:t>26</w:t>
                </w:r>
                <w:r w:rsidR="003D28D2">
                  <w:rPr>
                    <w:noProof/>
                    <w:webHidden/>
                  </w:rPr>
                  <w:fldChar w:fldCharType="end"/>
                </w:r>
              </w:hyperlink>
            </w:p>
            <w:p w14:paraId="46D2E708" w14:textId="48BD5DD5" w:rsidR="003D28D2" w:rsidRDefault="009C5142">
              <w:pPr>
                <w:pStyle w:val="TOC3"/>
                <w:tabs>
                  <w:tab w:val="right" w:leader="dot" w:pos="8630"/>
                </w:tabs>
                <w:rPr>
                  <w:rFonts w:eastAsiaTheme="minorEastAsia" w:cstheme="minorBidi"/>
                  <w:i w:val="0"/>
                  <w:iCs w:val="0"/>
                  <w:noProof/>
                  <w:sz w:val="22"/>
                  <w:szCs w:val="22"/>
                  <w:lang w:eastAsia="fr-CA"/>
                </w:rPr>
              </w:pPr>
              <w:hyperlink w:anchor="_Toc82521961" w:history="1">
                <w:r w:rsidR="003D28D2" w:rsidRPr="00285EAE">
                  <w:rPr>
                    <w:rStyle w:val="Hyperlink"/>
                    <w:noProof/>
                    <w:lang w:val="en-US"/>
                  </w:rPr>
                  <w:t>A.3 Discussion Guide</w:t>
                </w:r>
                <w:r w:rsidR="003D28D2">
                  <w:rPr>
                    <w:noProof/>
                    <w:webHidden/>
                  </w:rPr>
                  <w:tab/>
                </w:r>
                <w:r w:rsidR="003D28D2">
                  <w:rPr>
                    <w:noProof/>
                    <w:webHidden/>
                  </w:rPr>
                  <w:fldChar w:fldCharType="begin"/>
                </w:r>
                <w:r w:rsidR="003D28D2">
                  <w:rPr>
                    <w:noProof/>
                    <w:webHidden/>
                  </w:rPr>
                  <w:instrText xml:space="preserve"> PAGEREF _Toc82521961 \h </w:instrText>
                </w:r>
                <w:r w:rsidR="003D28D2">
                  <w:rPr>
                    <w:noProof/>
                    <w:webHidden/>
                  </w:rPr>
                </w:r>
                <w:r w:rsidR="003D28D2">
                  <w:rPr>
                    <w:noProof/>
                    <w:webHidden/>
                  </w:rPr>
                  <w:fldChar w:fldCharType="separate"/>
                </w:r>
                <w:r>
                  <w:rPr>
                    <w:noProof/>
                    <w:webHidden/>
                  </w:rPr>
                  <w:t>34</w:t>
                </w:r>
                <w:r w:rsidR="003D28D2">
                  <w:rPr>
                    <w:noProof/>
                    <w:webHidden/>
                  </w:rPr>
                  <w:fldChar w:fldCharType="end"/>
                </w:r>
              </w:hyperlink>
            </w:p>
            <w:p w14:paraId="4729629E" w14:textId="23F5FFD7" w:rsidR="005117FB" w:rsidRDefault="00B001CC" w:rsidP="005117FB">
              <w:pPr>
                <w:rPr>
                  <w:lang w:val="fr-FR"/>
                </w:rPr>
              </w:pPr>
              <w:r w:rsidRPr="002A0670">
                <w:rPr>
                  <w:b/>
                  <w:sz w:val="28"/>
                  <w:szCs w:val="28"/>
                  <w:lang w:val="fr-FR"/>
                </w:rPr>
                <w:fldChar w:fldCharType="end"/>
              </w:r>
            </w:p>
          </w:sdtContent>
        </w:sdt>
        <w:p w14:paraId="07364D1B" w14:textId="19B92B35" w:rsidR="00B001CC" w:rsidRDefault="009C5142" w:rsidP="005117FB">
          <w:pPr>
            <w:pStyle w:val="TOCHeading"/>
          </w:pPr>
        </w:p>
      </w:sdtContent>
    </w:sdt>
    <w:p w14:paraId="275D3E74" w14:textId="2C48DD3D" w:rsidR="00700D52" w:rsidRDefault="00700D52" w:rsidP="0093155A"/>
    <w:p w14:paraId="542A387D" w14:textId="0822A0EA" w:rsidR="0093155A" w:rsidRDefault="0093155A">
      <w:pPr>
        <w:spacing w:after="0" w:line="240" w:lineRule="auto"/>
      </w:pPr>
      <w:r>
        <w:br w:type="page"/>
      </w:r>
    </w:p>
    <w:p w14:paraId="000B296B" w14:textId="18439E0D" w:rsidR="0020603D" w:rsidRPr="002A018B" w:rsidRDefault="0020603D" w:rsidP="0093155A">
      <w:pPr>
        <w:pStyle w:val="Heading1"/>
        <w:rPr>
          <w:lang w:val="en-CA"/>
        </w:rPr>
      </w:pPr>
      <w:bookmarkStart w:id="22" w:name="_Toc69756627"/>
      <w:bookmarkStart w:id="23" w:name="_Toc70003007"/>
      <w:bookmarkStart w:id="24" w:name="_Toc82521947"/>
      <w:r w:rsidRPr="002A018B">
        <w:rPr>
          <w:lang w:val="en-CA"/>
        </w:rPr>
        <w:lastRenderedPageBreak/>
        <w:t>Executive Summary</w:t>
      </w:r>
      <w:bookmarkEnd w:id="16"/>
      <w:bookmarkEnd w:id="17"/>
      <w:bookmarkEnd w:id="18"/>
      <w:bookmarkEnd w:id="19"/>
      <w:bookmarkEnd w:id="22"/>
      <w:bookmarkEnd w:id="23"/>
      <w:bookmarkEnd w:id="24"/>
    </w:p>
    <w:p w14:paraId="47408BFE" w14:textId="44B65428" w:rsidR="004B5FF3" w:rsidRPr="0093155A" w:rsidRDefault="004B5FF3" w:rsidP="00E1466E">
      <w:pPr>
        <w:autoSpaceDE w:val="0"/>
        <w:autoSpaceDN w:val="0"/>
        <w:adjustRightInd w:val="0"/>
        <w:spacing w:after="0" w:line="270" w:lineRule="atLeast"/>
        <w:jc w:val="both"/>
        <w:rPr>
          <w:rFonts w:asciiTheme="minorHAnsi" w:eastAsia="Times New Roman" w:hAnsiTheme="minorHAnsi" w:cstheme="minorHAnsi"/>
          <w:lang w:val="en-CA"/>
        </w:rPr>
      </w:pPr>
      <w:r w:rsidRPr="0093155A">
        <w:rPr>
          <w:rFonts w:asciiTheme="minorHAnsi" w:eastAsia="Times New Roman" w:hAnsiTheme="minorHAnsi" w:cstheme="minorHAnsi"/>
          <w:lang w:val="en-CA"/>
        </w:rPr>
        <w:t xml:space="preserve">Leger is pleased to present </w:t>
      </w:r>
      <w:r w:rsidR="007C6F81" w:rsidRPr="0093155A">
        <w:rPr>
          <w:rFonts w:asciiTheme="minorHAnsi" w:eastAsia="Times New Roman" w:hAnsiTheme="minorHAnsi" w:cstheme="minorHAnsi"/>
          <w:lang w:val="en-CA"/>
        </w:rPr>
        <w:t xml:space="preserve">the Department of Finance Canada </w:t>
      </w:r>
      <w:r w:rsidRPr="0093155A">
        <w:rPr>
          <w:rFonts w:asciiTheme="minorHAnsi" w:eastAsia="Times New Roman" w:hAnsiTheme="minorHAnsi" w:cstheme="minorHAnsi"/>
          <w:lang w:val="en-CA"/>
        </w:rPr>
        <w:t>with this report on findings from</w:t>
      </w:r>
      <w:r w:rsidR="00E80BCD" w:rsidRPr="0093155A">
        <w:rPr>
          <w:rFonts w:asciiTheme="minorHAnsi" w:eastAsia="Times New Roman" w:hAnsiTheme="minorHAnsi" w:cstheme="minorHAnsi"/>
          <w:lang w:val="en-CA"/>
        </w:rPr>
        <w:t xml:space="preserve"> </w:t>
      </w:r>
      <w:r w:rsidR="00AD2C7E" w:rsidRPr="0093155A">
        <w:rPr>
          <w:rFonts w:asciiTheme="minorHAnsi" w:eastAsia="Times New Roman" w:hAnsiTheme="minorHAnsi" w:cstheme="minorHAnsi"/>
          <w:lang w:val="en-CA"/>
        </w:rPr>
        <w:t>qualitative</w:t>
      </w:r>
      <w:r w:rsidRPr="0093155A">
        <w:rPr>
          <w:rFonts w:asciiTheme="minorHAnsi" w:eastAsia="Times New Roman" w:hAnsiTheme="minorHAnsi" w:cstheme="minorHAnsi"/>
          <w:lang w:val="en-CA"/>
        </w:rPr>
        <w:t xml:space="preserve"> </w:t>
      </w:r>
      <w:r w:rsidR="00AD2C7E" w:rsidRPr="0093155A">
        <w:rPr>
          <w:rFonts w:asciiTheme="minorHAnsi" w:eastAsia="Times New Roman" w:hAnsiTheme="minorHAnsi" w:cstheme="minorHAnsi"/>
          <w:lang w:val="en-CA"/>
        </w:rPr>
        <w:t xml:space="preserve">online focus groups </w:t>
      </w:r>
      <w:r w:rsidR="005175AB" w:rsidRPr="0093155A">
        <w:rPr>
          <w:rFonts w:asciiTheme="minorHAnsi" w:eastAsia="Times New Roman" w:hAnsiTheme="minorHAnsi" w:cstheme="minorHAnsi"/>
          <w:lang w:val="en-CA"/>
        </w:rPr>
        <w:t xml:space="preserve">designed </w:t>
      </w:r>
      <w:r w:rsidRPr="0093155A">
        <w:rPr>
          <w:rFonts w:asciiTheme="minorHAnsi" w:eastAsia="Times New Roman" w:hAnsiTheme="minorHAnsi" w:cstheme="minorHAnsi"/>
          <w:lang w:val="en-CA"/>
        </w:rPr>
        <w:t xml:space="preserve">to </w:t>
      </w:r>
      <w:r w:rsidR="00043BF8" w:rsidRPr="0093155A">
        <w:rPr>
          <w:rFonts w:asciiTheme="minorHAnsi" w:eastAsia="Times New Roman" w:hAnsiTheme="minorHAnsi" w:cstheme="minorHAnsi"/>
          <w:lang w:val="en-CA"/>
        </w:rPr>
        <w:t>learn about Canadian</w:t>
      </w:r>
      <w:r w:rsidR="00E80BCD" w:rsidRPr="0093155A">
        <w:rPr>
          <w:rFonts w:asciiTheme="minorHAnsi" w:eastAsia="Times New Roman" w:hAnsiTheme="minorHAnsi" w:cstheme="minorHAnsi"/>
          <w:lang w:val="en-CA"/>
        </w:rPr>
        <w:t>s</w:t>
      </w:r>
      <w:r w:rsidR="007C6F81" w:rsidRPr="0093155A">
        <w:rPr>
          <w:rFonts w:asciiTheme="minorHAnsi" w:eastAsia="Times New Roman" w:hAnsiTheme="minorHAnsi" w:cstheme="minorHAnsi"/>
          <w:lang w:val="en-CA"/>
        </w:rPr>
        <w:t xml:space="preserve"> </w:t>
      </w:r>
      <w:r w:rsidR="00AD2C7E" w:rsidRPr="0093155A">
        <w:rPr>
          <w:rFonts w:asciiTheme="minorHAnsi" w:eastAsia="Times New Roman" w:hAnsiTheme="minorHAnsi" w:cstheme="minorHAnsi"/>
          <w:lang w:val="en-CA"/>
        </w:rPr>
        <w:t>opinion</w:t>
      </w:r>
      <w:r w:rsidR="00E80BCD" w:rsidRPr="0093155A">
        <w:rPr>
          <w:rFonts w:asciiTheme="minorHAnsi" w:eastAsia="Times New Roman" w:hAnsiTheme="minorHAnsi" w:cstheme="minorHAnsi"/>
          <w:lang w:val="en-CA"/>
        </w:rPr>
        <w:t>s</w:t>
      </w:r>
      <w:r w:rsidR="00AD2C7E" w:rsidRPr="0093155A">
        <w:rPr>
          <w:rFonts w:asciiTheme="minorHAnsi" w:eastAsia="Times New Roman" w:hAnsiTheme="minorHAnsi" w:cstheme="minorHAnsi"/>
          <w:lang w:val="en-CA"/>
        </w:rPr>
        <w:t xml:space="preserve"> and perceptions on the April 19, 2021</w:t>
      </w:r>
      <w:r w:rsidR="00E80BCD" w:rsidRPr="0093155A">
        <w:rPr>
          <w:rFonts w:asciiTheme="minorHAnsi" w:eastAsia="Times New Roman" w:hAnsiTheme="minorHAnsi" w:cstheme="minorHAnsi"/>
          <w:lang w:val="en-CA"/>
        </w:rPr>
        <w:t>,</w:t>
      </w:r>
      <w:r w:rsidR="00AD2C7E" w:rsidRPr="0093155A">
        <w:rPr>
          <w:rFonts w:asciiTheme="minorHAnsi" w:eastAsia="Times New Roman" w:hAnsiTheme="minorHAnsi" w:cstheme="minorHAnsi"/>
          <w:lang w:val="en-CA"/>
        </w:rPr>
        <w:t xml:space="preserve"> federal budget speech</w:t>
      </w:r>
      <w:r w:rsidR="00043BF8" w:rsidRPr="0093155A">
        <w:rPr>
          <w:rFonts w:asciiTheme="minorHAnsi" w:eastAsia="Times New Roman" w:hAnsiTheme="minorHAnsi" w:cstheme="minorHAnsi"/>
          <w:lang w:val="en-CA"/>
        </w:rPr>
        <w:t>.</w:t>
      </w:r>
    </w:p>
    <w:p w14:paraId="124769DE" w14:textId="77777777" w:rsidR="004B5FF3" w:rsidRPr="0093155A" w:rsidRDefault="004B5FF3" w:rsidP="00E1466E">
      <w:pPr>
        <w:autoSpaceDE w:val="0"/>
        <w:autoSpaceDN w:val="0"/>
        <w:adjustRightInd w:val="0"/>
        <w:spacing w:after="0" w:line="270" w:lineRule="atLeast"/>
        <w:jc w:val="both"/>
        <w:rPr>
          <w:rFonts w:asciiTheme="minorHAnsi" w:eastAsia="Times New Roman" w:hAnsiTheme="minorHAnsi" w:cstheme="minorHAnsi"/>
          <w:lang w:val="en-CA"/>
        </w:rPr>
      </w:pPr>
    </w:p>
    <w:p w14:paraId="58B51B8D" w14:textId="45E50119" w:rsidR="0020603D" w:rsidRPr="0093155A" w:rsidRDefault="004B5FF3" w:rsidP="00E1466E">
      <w:pPr>
        <w:autoSpaceDE w:val="0"/>
        <w:autoSpaceDN w:val="0"/>
        <w:adjustRightInd w:val="0"/>
        <w:spacing w:after="0" w:line="270" w:lineRule="atLeast"/>
        <w:jc w:val="both"/>
        <w:rPr>
          <w:rFonts w:asciiTheme="minorHAnsi" w:eastAsia="Times New Roman" w:hAnsiTheme="minorHAnsi" w:cstheme="minorHAnsi"/>
          <w:lang w:val="en-CA"/>
        </w:rPr>
      </w:pPr>
      <w:r w:rsidRPr="0093155A">
        <w:rPr>
          <w:rFonts w:asciiTheme="minorHAnsi" w:eastAsia="Times New Roman" w:hAnsiTheme="minorHAnsi" w:cstheme="minorHAnsi"/>
          <w:lang w:val="en-CA"/>
        </w:rPr>
        <w:t>This report was prepared by L</w:t>
      </w:r>
      <w:r w:rsidR="00E80BCD" w:rsidRPr="0093155A">
        <w:rPr>
          <w:rFonts w:asciiTheme="minorHAnsi" w:eastAsia="Times New Roman" w:hAnsiTheme="minorHAnsi" w:cstheme="minorHAnsi"/>
          <w:lang w:val="en-CA"/>
        </w:rPr>
        <w:t>é</w:t>
      </w:r>
      <w:r w:rsidRPr="0093155A">
        <w:rPr>
          <w:rFonts w:asciiTheme="minorHAnsi" w:eastAsia="Times New Roman" w:hAnsiTheme="minorHAnsi" w:cstheme="minorHAnsi"/>
          <w:lang w:val="en-CA"/>
        </w:rPr>
        <w:t xml:space="preserve">ger who was contracted by </w:t>
      </w:r>
      <w:r w:rsidR="00E80BCD" w:rsidRPr="0093155A">
        <w:rPr>
          <w:rFonts w:asciiTheme="minorHAnsi" w:eastAsia="Times New Roman" w:hAnsiTheme="minorHAnsi" w:cstheme="minorHAnsi"/>
          <w:lang w:val="en-CA"/>
        </w:rPr>
        <w:t xml:space="preserve">the </w:t>
      </w:r>
      <w:r w:rsidR="007213E5" w:rsidRPr="0093155A">
        <w:rPr>
          <w:rFonts w:asciiTheme="minorHAnsi" w:eastAsia="Times New Roman" w:hAnsiTheme="minorHAnsi" w:cstheme="minorHAnsi"/>
          <w:lang w:val="en-CA"/>
        </w:rPr>
        <w:t>Department of Finance</w:t>
      </w:r>
      <w:r w:rsidRPr="0093155A">
        <w:rPr>
          <w:rFonts w:asciiTheme="minorHAnsi" w:eastAsia="Times New Roman" w:hAnsiTheme="minorHAnsi" w:cstheme="minorHAnsi"/>
          <w:lang w:val="en-CA"/>
        </w:rPr>
        <w:t xml:space="preserve"> Canada (contract number</w:t>
      </w:r>
      <w:r w:rsidR="00367391" w:rsidRPr="0093155A">
        <w:rPr>
          <w:rFonts w:asciiTheme="minorHAnsi" w:eastAsia="Times New Roman" w:hAnsiTheme="minorHAnsi" w:cstheme="minorHAnsi"/>
          <w:lang w:val="en-CA"/>
        </w:rPr>
        <w:t> </w:t>
      </w:r>
      <w:r w:rsidR="00AD2C7E" w:rsidRPr="0093155A">
        <w:rPr>
          <w:lang w:val="en-CA"/>
        </w:rPr>
        <w:t>60074</w:t>
      </w:r>
      <w:r w:rsidR="00E80BCD" w:rsidRPr="0093155A">
        <w:rPr>
          <w:lang w:val="en-CA"/>
        </w:rPr>
        <w:t>-</w:t>
      </w:r>
      <w:r w:rsidR="00AD2C7E" w:rsidRPr="0093155A">
        <w:rPr>
          <w:lang w:val="en-CA"/>
        </w:rPr>
        <w:t>191919/001/CY</w:t>
      </w:r>
      <w:r w:rsidR="0048110C" w:rsidRPr="0093155A">
        <w:rPr>
          <w:rFonts w:asciiTheme="minorHAnsi" w:eastAsia="Times New Roman" w:hAnsiTheme="minorHAnsi" w:cstheme="minorHAnsi"/>
          <w:lang w:val="en-CA"/>
        </w:rPr>
        <w:t xml:space="preserve"> </w:t>
      </w:r>
      <w:r w:rsidRPr="0093155A">
        <w:rPr>
          <w:rFonts w:asciiTheme="minorHAnsi" w:eastAsia="Times New Roman" w:hAnsiTheme="minorHAnsi" w:cstheme="minorHAnsi"/>
          <w:lang w:val="en-CA"/>
        </w:rPr>
        <w:t xml:space="preserve">awarded </w:t>
      </w:r>
      <w:r w:rsidR="00AD2C7E" w:rsidRPr="0093155A">
        <w:rPr>
          <w:rFonts w:asciiTheme="minorHAnsi" w:eastAsia="Times New Roman" w:hAnsiTheme="minorHAnsi" w:cstheme="minorHAnsi"/>
          <w:lang w:val="en-CA"/>
        </w:rPr>
        <w:t>January 29, 2020</w:t>
      </w:r>
      <w:r w:rsidRPr="0093155A">
        <w:rPr>
          <w:rFonts w:asciiTheme="minorHAnsi" w:eastAsia="Times New Roman" w:hAnsiTheme="minorHAnsi" w:cstheme="minorHAnsi"/>
          <w:lang w:val="en-CA"/>
        </w:rPr>
        <w:t>).</w:t>
      </w:r>
    </w:p>
    <w:p w14:paraId="0960555E" w14:textId="2790A07D" w:rsidR="00FA370F" w:rsidRPr="0093155A" w:rsidRDefault="00FA370F" w:rsidP="0093155A">
      <w:pPr>
        <w:pStyle w:val="Heading2"/>
        <w:rPr>
          <w:i w:val="0"/>
          <w:iCs w:val="0"/>
          <w:lang w:val="en-CA"/>
        </w:rPr>
      </w:pPr>
      <w:bookmarkStart w:id="25" w:name="_Toc69756628"/>
      <w:bookmarkStart w:id="26" w:name="_Toc70003008"/>
      <w:bookmarkStart w:id="27" w:name="_Toc82521948"/>
      <w:r w:rsidRPr="0093155A">
        <w:rPr>
          <w:i w:val="0"/>
          <w:iCs w:val="0"/>
          <w:lang w:val="en-CA"/>
        </w:rPr>
        <w:t>1.</w:t>
      </w:r>
      <w:r w:rsidR="00EB3BC1" w:rsidRPr="0093155A">
        <w:rPr>
          <w:i w:val="0"/>
          <w:iCs w:val="0"/>
          <w:lang w:val="en-CA"/>
        </w:rPr>
        <w:t>1</w:t>
      </w:r>
      <w:r w:rsidRPr="0093155A">
        <w:rPr>
          <w:i w:val="0"/>
          <w:iCs w:val="0"/>
          <w:lang w:val="en-CA"/>
        </w:rPr>
        <w:tab/>
      </w:r>
      <w:r w:rsidR="00EB3BC1" w:rsidRPr="0093155A">
        <w:rPr>
          <w:i w:val="0"/>
          <w:iCs w:val="0"/>
          <w:lang w:val="en-CA"/>
        </w:rPr>
        <w:t>Limitation</w:t>
      </w:r>
      <w:r w:rsidR="0061720D" w:rsidRPr="0093155A">
        <w:rPr>
          <w:i w:val="0"/>
          <w:iCs w:val="0"/>
          <w:lang w:val="en-CA"/>
        </w:rPr>
        <w:t xml:space="preserve"> of Results</w:t>
      </w:r>
      <w:bookmarkEnd w:id="25"/>
      <w:bookmarkEnd w:id="26"/>
      <w:bookmarkEnd w:id="27"/>
    </w:p>
    <w:p w14:paraId="7F673A9C" w14:textId="77777777" w:rsidR="00720E5A" w:rsidRDefault="00720E5A" w:rsidP="00720E5A">
      <w:pPr>
        <w:spacing w:after="0" w:line="240" w:lineRule="auto"/>
        <w:jc w:val="both"/>
        <w:rPr>
          <w:rFonts w:eastAsia="Times New Roman" w:cs="Calibri"/>
          <w:lang w:val="en-CA" w:eastAsia="fr-CA"/>
        </w:rPr>
      </w:pPr>
      <w:bookmarkStart w:id="28" w:name="_Toc494979133"/>
      <w:bookmarkStart w:id="29" w:name="_Toc503272210"/>
      <w:bookmarkStart w:id="30" w:name="_Toc5888958"/>
    </w:p>
    <w:p w14:paraId="1FCF5059" w14:textId="36407353" w:rsidR="00EB3BC1" w:rsidRPr="00720E5A" w:rsidRDefault="00720E5A" w:rsidP="00720E5A">
      <w:pPr>
        <w:spacing w:after="0" w:line="240" w:lineRule="auto"/>
        <w:jc w:val="both"/>
        <w:rPr>
          <w:rFonts w:eastAsia="Times New Roman" w:cs="Calibri"/>
          <w:lang w:val="en-CA" w:eastAsia="fr-CA"/>
        </w:rPr>
      </w:pPr>
      <w:r w:rsidRPr="00720E5A">
        <w:rPr>
          <w:rFonts w:eastAsia="Times New Roman" w:cs="Calibri"/>
          <w:lang w:val="en-CA" w:eastAsia="fr-CA"/>
        </w:rPr>
        <w:t>The qualitative portion of the research provides insight into the opinions of a population, rather than providing a measure in percent of the opinions held, as would be measured in a quantitative study. The results of this type of research should be viewed as directional only. No inference to the general population can be done with the results of this research.</w:t>
      </w:r>
    </w:p>
    <w:p w14:paraId="3D465ECB" w14:textId="6D72AC48" w:rsidR="0020603D" w:rsidRPr="0093155A" w:rsidRDefault="0020603D" w:rsidP="0093155A">
      <w:pPr>
        <w:pStyle w:val="Heading2"/>
        <w:rPr>
          <w:i w:val="0"/>
          <w:iCs w:val="0"/>
          <w:lang w:val="en-CA"/>
        </w:rPr>
      </w:pPr>
      <w:bookmarkStart w:id="31" w:name="_Toc69756629"/>
      <w:bookmarkStart w:id="32" w:name="_Toc70003009"/>
      <w:bookmarkStart w:id="33" w:name="_Toc82521949"/>
      <w:r w:rsidRPr="0093155A">
        <w:rPr>
          <w:i w:val="0"/>
          <w:iCs w:val="0"/>
          <w:lang w:val="en-CA"/>
        </w:rPr>
        <w:t>1.</w:t>
      </w:r>
      <w:r w:rsidR="00EB3BC1" w:rsidRPr="0093155A">
        <w:rPr>
          <w:i w:val="0"/>
          <w:iCs w:val="0"/>
          <w:lang w:val="en-CA"/>
        </w:rPr>
        <w:t>2</w:t>
      </w:r>
      <w:r w:rsidR="0061720D" w:rsidRPr="0093155A">
        <w:rPr>
          <w:i w:val="0"/>
          <w:iCs w:val="0"/>
          <w:lang w:val="en-CA"/>
        </w:rPr>
        <w:tab/>
      </w:r>
      <w:bookmarkStart w:id="34" w:name="_Hlk51264772"/>
      <w:r w:rsidR="0061720D" w:rsidRPr="0093155A">
        <w:rPr>
          <w:i w:val="0"/>
          <w:iCs w:val="0"/>
          <w:lang w:val="en-CA"/>
        </w:rPr>
        <w:t>Methodology</w:t>
      </w:r>
      <w:r w:rsidR="00E80BCD" w:rsidRPr="0093155A">
        <w:rPr>
          <w:i w:val="0"/>
          <w:iCs w:val="0"/>
          <w:lang w:val="en-CA"/>
        </w:rPr>
        <w:t>—</w:t>
      </w:r>
      <w:r w:rsidR="0061720D" w:rsidRPr="0093155A">
        <w:rPr>
          <w:i w:val="0"/>
          <w:iCs w:val="0"/>
          <w:lang w:val="en-CA"/>
        </w:rPr>
        <w:t>Qua</w:t>
      </w:r>
      <w:r w:rsidR="00EB3BC1" w:rsidRPr="0093155A">
        <w:rPr>
          <w:i w:val="0"/>
          <w:iCs w:val="0"/>
          <w:lang w:val="en-CA"/>
        </w:rPr>
        <w:t>litative Research</w:t>
      </w:r>
      <w:bookmarkEnd w:id="28"/>
      <w:bookmarkEnd w:id="29"/>
      <w:bookmarkEnd w:id="30"/>
      <w:bookmarkEnd w:id="31"/>
      <w:bookmarkEnd w:id="32"/>
      <w:bookmarkEnd w:id="33"/>
      <w:bookmarkEnd w:id="34"/>
    </w:p>
    <w:p w14:paraId="4FAF70AE" w14:textId="77777777" w:rsidR="0020603D" w:rsidRPr="00EB3BC1" w:rsidRDefault="0020603D" w:rsidP="0020603D">
      <w:pPr>
        <w:autoSpaceDE w:val="0"/>
        <w:autoSpaceDN w:val="0"/>
        <w:adjustRightInd w:val="0"/>
        <w:spacing w:after="0" w:line="270" w:lineRule="atLeast"/>
        <w:jc w:val="both"/>
        <w:rPr>
          <w:rFonts w:asciiTheme="minorHAnsi" w:eastAsia="Times New Roman" w:hAnsiTheme="minorHAnsi" w:cstheme="minorHAnsi"/>
          <w:iCs/>
          <w:sz w:val="24"/>
          <w:szCs w:val="24"/>
          <w:lang w:val="en-CA"/>
        </w:rPr>
      </w:pPr>
    </w:p>
    <w:p w14:paraId="1882A25F" w14:textId="55C911E4" w:rsidR="0020603D" w:rsidRPr="00CF5098" w:rsidRDefault="00A5774A" w:rsidP="0020603D">
      <w:pPr>
        <w:autoSpaceDE w:val="0"/>
        <w:autoSpaceDN w:val="0"/>
        <w:adjustRightInd w:val="0"/>
        <w:spacing w:after="0" w:line="270" w:lineRule="atLeast"/>
        <w:jc w:val="both"/>
        <w:rPr>
          <w:rFonts w:asciiTheme="minorHAnsi" w:eastAsia="Times New Roman" w:hAnsiTheme="minorHAnsi" w:cstheme="minorHAnsi"/>
          <w:i/>
          <w:sz w:val="24"/>
          <w:szCs w:val="24"/>
          <w:lang w:val="en-CA"/>
        </w:rPr>
      </w:pPr>
      <w:r w:rsidRPr="00CF5098">
        <w:rPr>
          <w:rFonts w:asciiTheme="minorHAnsi" w:eastAsia="Times New Roman" w:hAnsiTheme="minorHAnsi" w:cstheme="minorHAnsi"/>
          <w:i/>
          <w:sz w:val="24"/>
          <w:szCs w:val="24"/>
          <w:lang w:val="en-CA"/>
        </w:rPr>
        <w:t xml:space="preserve">Online </w:t>
      </w:r>
      <w:r w:rsidR="00EB3BC1">
        <w:rPr>
          <w:rFonts w:asciiTheme="minorHAnsi" w:eastAsia="Times New Roman" w:hAnsiTheme="minorHAnsi" w:cstheme="minorHAnsi"/>
          <w:i/>
          <w:sz w:val="24"/>
          <w:szCs w:val="24"/>
          <w:lang w:val="en-CA"/>
        </w:rPr>
        <w:t>Focus Groups and Moment to Moment Technology</w:t>
      </w:r>
    </w:p>
    <w:p w14:paraId="2E597B06" w14:textId="1272CC2B" w:rsidR="00A04E12" w:rsidRDefault="00EB3BC1" w:rsidP="524FDC89">
      <w:pPr>
        <w:pStyle w:val="NormalWeb"/>
        <w:jc w:val="both"/>
        <w:rPr>
          <w:rFonts w:ascii="Calibri" w:hAnsi="Calibri" w:cs="Calibri"/>
          <w:color w:val="000000"/>
          <w:sz w:val="22"/>
          <w:szCs w:val="22"/>
          <w:lang w:val="en-CA"/>
        </w:rPr>
      </w:pPr>
      <w:bookmarkStart w:id="35" w:name="_Hlk34224297"/>
      <w:r w:rsidRPr="2E5B71B7">
        <w:rPr>
          <w:rFonts w:ascii="Calibri" w:hAnsi="Calibri" w:cs="Calibri"/>
          <w:color w:val="000000" w:themeColor="text1"/>
          <w:sz w:val="22"/>
          <w:szCs w:val="22"/>
          <w:lang w:val="en-CA"/>
        </w:rPr>
        <w:t>Leger recruit</w:t>
      </w:r>
      <w:r w:rsidR="00E80BCD" w:rsidRPr="2E5B71B7">
        <w:rPr>
          <w:rFonts w:ascii="Calibri" w:hAnsi="Calibri" w:cs="Calibri"/>
          <w:color w:val="000000" w:themeColor="text1"/>
          <w:sz w:val="22"/>
          <w:szCs w:val="22"/>
          <w:lang w:val="en-CA"/>
        </w:rPr>
        <w:t>ed</w:t>
      </w:r>
      <w:r w:rsidRPr="2E5B71B7">
        <w:rPr>
          <w:rFonts w:ascii="Calibri" w:hAnsi="Calibri" w:cs="Calibri"/>
          <w:color w:val="000000" w:themeColor="text1"/>
          <w:sz w:val="22"/>
          <w:szCs w:val="22"/>
          <w:lang w:val="en-CA"/>
        </w:rPr>
        <w:t xml:space="preserve"> participants by telephone, using a thorough screening process, and those who qualif</w:t>
      </w:r>
      <w:r w:rsidR="00E80BCD" w:rsidRPr="2E5B71B7">
        <w:rPr>
          <w:rFonts w:ascii="Calibri" w:hAnsi="Calibri" w:cs="Calibri"/>
          <w:color w:val="000000" w:themeColor="text1"/>
          <w:sz w:val="22"/>
          <w:szCs w:val="22"/>
          <w:lang w:val="en-CA"/>
        </w:rPr>
        <w:t>ied</w:t>
      </w:r>
      <w:r w:rsidRPr="2E5B71B7">
        <w:rPr>
          <w:rFonts w:ascii="Calibri" w:hAnsi="Calibri" w:cs="Calibri"/>
          <w:color w:val="000000" w:themeColor="text1"/>
          <w:sz w:val="22"/>
          <w:szCs w:val="22"/>
          <w:lang w:val="en-CA"/>
        </w:rPr>
        <w:t xml:space="preserve"> w</w:t>
      </w:r>
      <w:r w:rsidR="00E80BCD" w:rsidRPr="2E5B71B7">
        <w:rPr>
          <w:rFonts w:ascii="Calibri" w:hAnsi="Calibri" w:cs="Calibri"/>
          <w:color w:val="000000" w:themeColor="text1"/>
          <w:sz w:val="22"/>
          <w:szCs w:val="22"/>
          <w:lang w:val="en-CA"/>
        </w:rPr>
        <w:t>ere</w:t>
      </w:r>
      <w:r w:rsidRPr="2E5B71B7">
        <w:rPr>
          <w:rFonts w:ascii="Calibri" w:hAnsi="Calibri" w:cs="Calibri"/>
          <w:color w:val="000000" w:themeColor="text1"/>
          <w:sz w:val="22"/>
          <w:szCs w:val="22"/>
          <w:lang w:val="en-CA"/>
        </w:rPr>
        <w:t xml:space="preserve"> invited to attend a 2-hour online focus group. </w:t>
      </w:r>
      <w:bookmarkStart w:id="36" w:name="_Hlk34224392"/>
      <w:bookmarkEnd w:id="35"/>
      <w:r w:rsidRPr="2E5B71B7">
        <w:rPr>
          <w:rFonts w:ascii="Calibri" w:hAnsi="Calibri" w:cs="Calibri"/>
          <w:color w:val="000000" w:themeColor="text1"/>
          <w:sz w:val="22"/>
          <w:szCs w:val="22"/>
          <w:lang w:val="en-CA"/>
        </w:rPr>
        <w:t xml:space="preserve">Leger recruited 40 participants to achieve 10 participants per focus group. </w:t>
      </w:r>
      <w:bookmarkEnd w:id="36"/>
      <w:r w:rsidRPr="2E5B71B7">
        <w:rPr>
          <w:rFonts w:ascii="Calibri" w:hAnsi="Calibri" w:cs="Calibri"/>
          <w:color w:val="000000" w:themeColor="text1"/>
          <w:sz w:val="22"/>
          <w:szCs w:val="22"/>
          <w:lang w:val="en-CA"/>
        </w:rPr>
        <w:t xml:space="preserve">Three groups were conducted in English and the other one in French. </w:t>
      </w:r>
      <w:r w:rsidRPr="2E5B71B7">
        <w:rPr>
          <w:rFonts w:ascii="Calibri" w:hAnsi="Calibri" w:cs="Calibri"/>
          <w:color w:val="000000" w:themeColor="text1"/>
          <w:sz w:val="22"/>
          <w:szCs w:val="22"/>
          <w:lang w:val="en-CA" w:eastAsia="en-US"/>
        </w:rPr>
        <w:t>This research included moment-to-moment technology built into the online focus group environment.</w:t>
      </w:r>
    </w:p>
    <w:p w14:paraId="2A7622FD" w14:textId="39ED834B" w:rsidR="00EB3BC1" w:rsidRDefault="00EB3BC1" w:rsidP="524FDC89">
      <w:pPr>
        <w:pStyle w:val="NormalWeb"/>
        <w:jc w:val="both"/>
        <w:rPr>
          <w:rFonts w:ascii="Calibri" w:hAnsi="Calibri" w:cs="Calibri"/>
          <w:color w:val="000000"/>
          <w:sz w:val="22"/>
          <w:szCs w:val="22"/>
          <w:lang w:val="en-CA" w:eastAsia="en-US"/>
        </w:rPr>
      </w:pPr>
      <w:r w:rsidRPr="4CFA056C">
        <w:rPr>
          <w:rFonts w:ascii="Calibri" w:hAnsi="Calibri" w:cs="Calibri"/>
          <w:color w:val="000000" w:themeColor="text1"/>
          <w:sz w:val="22"/>
          <w:szCs w:val="22"/>
          <w:lang w:val="en-CA" w:eastAsia="en-US"/>
        </w:rPr>
        <w:t>Participants answered introductory questions while the Budget was being delivered (to ensure participants did not watch the Budget in advance of the moment-to-moment evaluation) before providing real-time feedback using the moment-to-moment technology. Moment-to-moment technology allowed participants to evaluate the budget speech in real</w:t>
      </w:r>
      <w:r w:rsidR="00E80BCD" w:rsidRPr="4CFA056C">
        <w:rPr>
          <w:rFonts w:ascii="Calibri" w:hAnsi="Calibri" w:cs="Calibri"/>
          <w:color w:val="000000" w:themeColor="text1"/>
          <w:sz w:val="22"/>
          <w:szCs w:val="22"/>
          <w:lang w:val="en-CA" w:eastAsia="en-US"/>
        </w:rPr>
        <w:t xml:space="preserve"> </w:t>
      </w:r>
      <w:r w:rsidRPr="4CFA056C">
        <w:rPr>
          <w:rFonts w:ascii="Calibri" w:hAnsi="Calibri" w:cs="Calibri"/>
          <w:color w:val="000000" w:themeColor="text1"/>
          <w:sz w:val="22"/>
          <w:szCs w:val="22"/>
          <w:lang w:val="en-CA" w:eastAsia="en-US"/>
        </w:rPr>
        <w:t>time. Participants provided their emotional response on a scale while watching the video recording of the speech. The measurement scale used ranked from very negative to very positive</w:t>
      </w:r>
      <w:r w:rsidR="001076D7">
        <w:rPr>
          <w:rFonts w:ascii="Calibri" w:hAnsi="Calibri" w:cs="Calibri"/>
          <w:color w:val="000000" w:themeColor="text1"/>
          <w:sz w:val="22"/>
          <w:szCs w:val="22"/>
          <w:lang w:val="en-CA" w:eastAsia="en-US"/>
        </w:rPr>
        <w:t xml:space="preserve"> using a 0 to 100 scale</w:t>
      </w:r>
      <w:r w:rsidRPr="4CFA056C">
        <w:rPr>
          <w:rFonts w:ascii="Calibri" w:hAnsi="Calibri" w:cs="Calibri"/>
          <w:color w:val="000000" w:themeColor="text1"/>
          <w:sz w:val="22"/>
          <w:szCs w:val="22"/>
          <w:lang w:val="en-CA" w:eastAsia="en-US"/>
        </w:rPr>
        <w:t>.</w:t>
      </w:r>
    </w:p>
    <w:p w14:paraId="450C8D41" w14:textId="49FF461D" w:rsidR="4CFA056C" w:rsidRDefault="4CFA056C" w:rsidP="4CFA056C">
      <w:pPr>
        <w:pStyle w:val="NormalWeb"/>
        <w:rPr>
          <w:color w:val="000000" w:themeColor="text1"/>
          <w:lang w:val="en-CA" w:eastAsia="en-US"/>
        </w:rPr>
      </w:pPr>
    </w:p>
    <w:tbl>
      <w:tblPr>
        <w:tblStyle w:val="TableGrid"/>
        <w:tblW w:w="9070" w:type="dxa"/>
        <w:tblLook w:val="04A0" w:firstRow="1" w:lastRow="0" w:firstColumn="1" w:lastColumn="0" w:noHBand="0" w:noVBand="1"/>
      </w:tblPr>
      <w:tblGrid>
        <w:gridCol w:w="4978"/>
        <w:gridCol w:w="4092"/>
      </w:tblGrid>
      <w:tr w:rsidR="00F80D7A" w14:paraId="1CF6AE3B" w14:textId="77777777" w:rsidTr="00F80D7A">
        <w:trPr>
          <w:trHeight w:val="355"/>
        </w:trPr>
        <w:tc>
          <w:tcPr>
            <w:tcW w:w="4978" w:type="dxa"/>
            <w:shd w:val="clear" w:color="auto" w:fill="000000" w:themeFill="text1"/>
          </w:tcPr>
          <w:p w14:paraId="63E7E259" w14:textId="77777777" w:rsidR="00F80D7A" w:rsidRPr="002F001D" w:rsidRDefault="00F80D7A" w:rsidP="00F80D7A">
            <w:pPr>
              <w:autoSpaceDE w:val="0"/>
              <w:autoSpaceDN w:val="0"/>
              <w:adjustRightInd w:val="0"/>
              <w:spacing w:after="216" w:line="270" w:lineRule="atLeast"/>
              <w:contextualSpacing/>
              <w:jc w:val="both"/>
              <w:rPr>
                <w:b/>
                <w:bCs/>
                <w:lang w:val="en-CA"/>
              </w:rPr>
            </w:pPr>
            <w:r>
              <w:rPr>
                <w:rFonts w:asciiTheme="minorHAnsi" w:hAnsiTheme="minorHAnsi"/>
                <w:b/>
                <w:color w:val="FFFFFF"/>
              </w:rPr>
              <w:t>Target</w:t>
            </w:r>
          </w:p>
        </w:tc>
        <w:tc>
          <w:tcPr>
            <w:tcW w:w="4092" w:type="dxa"/>
            <w:shd w:val="clear" w:color="auto" w:fill="000000" w:themeFill="text1"/>
          </w:tcPr>
          <w:p w14:paraId="51E36DC3" w14:textId="40FBD686" w:rsidR="00F80D7A" w:rsidRPr="00B52C27" w:rsidRDefault="00720E5A" w:rsidP="00F80D7A">
            <w:pPr>
              <w:autoSpaceDE w:val="0"/>
              <w:autoSpaceDN w:val="0"/>
              <w:adjustRightInd w:val="0"/>
              <w:spacing w:after="216" w:line="270" w:lineRule="atLeast"/>
              <w:contextualSpacing/>
              <w:jc w:val="center"/>
              <w:rPr>
                <w:b/>
                <w:bCs/>
                <w:highlight w:val="green"/>
                <w:lang w:val="en-CA"/>
              </w:rPr>
            </w:pPr>
            <w:r>
              <w:rPr>
                <w:rFonts w:asciiTheme="minorHAnsi" w:hAnsiTheme="minorHAnsi"/>
                <w:b/>
                <w:color w:val="FFFFFF"/>
              </w:rPr>
              <w:t>Number of participants</w:t>
            </w:r>
          </w:p>
        </w:tc>
      </w:tr>
      <w:tr w:rsidR="00F80D7A" w14:paraId="35AB2CE5" w14:textId="77777777" w:rsidTr="00F80D7A">
        <w:trPr>
          <w:trHeight w:val="325"/>
        </w:trPr>
        <w:tc>
          <w:tcPr>
            <w:tcW w:w="4978" w:type="dxa"/>
          </w:tcPr>
          <w:p w14:paraId="3E86BF7C" w14:textId="540579BE" w:rsidR="00F80D7A" w:rsidRDefault="00720E5A" w:rsidP="00F80D7A">
            <w:pPr>
              <w:autoSpaceDE w:val="0"/>
              <w:autoSpaceDN w:val="0"/>
              <w:adjustRightInd w:val="0"/>
              <w:spacing w:after="216" w:line="270" w:lineRule="atLeast"/>
              <w:contextualSpacing/>
              <w:jc w:val="both"/>
              <w:rPr>
                <w:lang w:val="en-CA"/>
              </w:rPr>
            </w:pPr>
            <w:r>
              <w:rPr>
                <w:lang w:val="en-CA"/>
              </w:rPr>
              <w:t>Parents 0-6 in English</w:t>
            </w:r>
          </w:p>
        </w:tc>
        <w:tc>
          <w:tcPr>
            <w:tcW w:w="4092" w:type="dxa"/>
          </w:tcPr>
          <w:p w14:paraId="526CDEC6" w14:textId="331AF7E0" w:rsidR="00F80D7A" w:rsidRDefault="00720E5A" w:rsidP="00F80D7A">
            <w:pPr>
              <w:autoSpaceDE w:val="0"/>
              <w:autoSpaceDN w:val="0"/>
              <w:adjustRightInd w:val="0"/>
              <w:spacing w:after="216" w:line="270" w:lineRule="atLeast"/>
              <w:contextualSpacing/>
              <w:jc w:val="center"/>
              <w:rPr>
                <w:lang w:val="en-CA"/>
              </w:rPr>
            </w:pPr>
            <w:r>
              <w:rPr>
                <w:lang w:val="en-CA"/>
              </w:rPr>
              <w:t>9</w:t>
            </w:r>
          </w:p>
        </w:tc>
      </w:tr>
      <w:tr w:rsidR="00F80D7A" w14:paraId="1D8EB17E" w14:textId="77777777" w:rsidTr="00F80D7A">
        <w:trPr>
          <w:trHeight w:val="355"/>
        </w:trPr>
        <w:tc>
          <w:tcPr>
            <w:tcW w:w="4978" w:type="dxa"/>
          </w:tcPr>
          <w:p w14:paraId="02E6144D" w14:textId="18712E22" w:rsidR="00F80D7A" w:rsidRDefault="00720E5A" w:rsidP="00F80D7A">
            <w:pPr>
              <w:autoSpaceDE w:val="0"/>
              <w:autoSpaceDN w:val="0"/>
              <w:adjustRightInd w:val="0"/>
              <w:spacing w:after="216" w:line="270" w:lineRule="atLeast"/>
              <w:contextualSpacing/>
              <w:jc w:val="both"/>
              <w:rPr>
                <w:lang w:val="en-CA"/>
              </w:rPr>
            </w:pPr>
            <w:r>
              <w:rPr>
                <w:lang w:val="en-CA"/>
              </w:rPr>
              <w:t>Senior Canadians 65+</w:t>
            </w:r>
          </w:p>
        </w:tc>
        <w:tc>
          <w:tcPr>
            <w:tcW w:w="4092" w:type="dxa"/>
          </w:tcPr>
          <w:p w14:paraId="4FA58FE9" w14:textId="2CA4204C" w:rsidR="00F80D7A" w:rsidRDefault="00720E5A" w:rsidP="00F80D7A">
            <w:pPr>
              <w:autoSpaceDE w:val="0"/>
              <w:autoSpaceDN w:val="0"/>
              <w:adjustRightInd w:val="0"/>
              <w:spacing w:after="216" w:line="270" w:lineRule="atLeast"/>
              <w:contextualSpacing/>
              <w:jc w:val="center"/>
              <w:rPr>
                <w:lang w:val="en-CA"/>
              </w:rPr>
            </w:pPr>
            <w:r>
              <w:rPr>
                <w:lang w:val="en-CA"/>
              </w:rPr>
              <w:t>8</w:t>
            </w:r>
          </w:p>
        </w:tc>
      </w:tr>
      <w:tr w:rsidR="00F80D7A" w14:paraId="2B1B9D3C" w14:textId="77777777" w:rsidTr="00787909">
        <w:trPr>
          <w:trHeight w:val="355"/>
        </w:trPr>
        <w:tc>
          <w:tcPr>
            <w:tcW w:w="4978" w:type="dxa"/>
          </w:tcPr>
          <w:p w14:paraId="063C0312" w14:textId="069DF29B" w:rsidR="00F80D7A" w:rsidRPr="00787909" w:rsidRDefault="00720E5A" w:rsidP="00A44555">
            <w:pPr>
              <w:autoSpaceDE w:val="0"/>
              <w:autoSpaceDN w:val="0"/>
              <w:adjustRightInd w:val="0"/>
              <w:spacing w:after="216" w:line="270" w:lineRule="atLeast"/>
              <w:contextualSpacing/>
              <w:jc w:val="both"/>
              <w:rPr>
                <w:lang w:val="en-CA"/>
              </w:rPr>
            </w:pPr>
            <w:r>
              <w:rPr>
                <w:lang w:val="en-CA"/>
              </w:rPr>
              <w:t>People who benefited from CERB</w:t>
            </w:r>
          </w:p>
        </w:tc>
        <w:tc>
          <w:tcPr>
            <w:tcW w:w="4092" w:type="dxa"/>
            <w:vAlign w:val="center"/>
          </w:tcPr>
          <w:p w14:paraId="474E8A47" w14:textId="2F77C7DF" w:rsidR="00F80D7A" w:rsidRDefault="00720E5A" w:rsidP="00787909">
            <w:pPr>
              <w:autoSpaceDE w:val="0"/>
              <w:autoSpaceDN w:val="0"/>
              <w:adjustRightInd w:val="0"/>
              <w:spacing w:after="216" w:line="270" w:lineRule="atLeast"/>
              <w:contextualSpacing/>
              <w:jc w:val="center"/>
              <w:rPr>
                <w:lang w:val="en-CA"/>
              </w:rPr>
            </w:pPr>
            <w:r>
              <w:rPr>
                <w:lang w:val="en-CA"/>
              </w:rPr>
              <w:t>7</w:t>
            </w:r>
          </w:p>
        </w:tc>
      </w:tr>
      <w:tr w:rsidR="00F80D7A" w:rsidRPr="00720E5A" w14:paraId="0369E348" w14:textId="77777777" w:rsidTr="00F80D7A">
        <w:trPr>
          <w:trHeight w:val="325"/>
        </w:trPr>
        <w:tc>
          <w:tcPr>
            <w:tcW w:w="4978" w:type="dxa"/>
          </w:tcPr>
          <w:p w14:paraId="5D6BDFA9" w14:textId="53374A1A" w:rsidR="00F80D7A" w:rsidRDefault="00720E5A" w:rsidP="00322E41">
            <w:pPr>
              <w:autoSpaceDE w:val="0"/>
              <w:autoSpaceDN w:val="0"/>
              <w:adjustRightInd w:val="0"/>
              <w:spacing w:after="216" w:line="270" w:lineRule="atLeast"/>
              <w:contextualSpacing/>
              <w:jc w:val="both"/>
              <w:rPr>
                <w:lang w:val="en-CA"/>
              </w:rPr>
            </w:pPr>
            <w:r>
              <w:rPr>
                <w:lang w:val="en-CA"/>
              </w:rPr>
              <w:t>General population in the province of Quebec</w:t>
            </w:r>
          </w:p>
        </w:tc>
        <w:tc>
          <w:tcPr>
            <w:tcW w:w="4092" w:type="dxa"/>
          </w:tcPr>
          <w:p w14:paraId="0E704092" w14:textId="213B7BB2" w:rsidR="00F80D7A" w:rsidRDefault="00720E5A" w:rsidP="00F80D7A">
            <w:pPr>
              <w:autoSpaceDE w:val="0"/>
              <w:autoSpaceDN w:val="0"/>
              <w:adjustRightInd w:val="0"/>
              <w:spacing w:after="216" w:line="270" w:lineRule="atLeast"/>
              <w:contextualSpacing/>
              <w:jc w:val="center"/>
              <w:rPr>
                <w:lang w:val="en-CA"/>
              </w:rPr>
            </w:pPr>
            <w:r>
              <w:rPr>
                <w:lang w:val="en-CA"/>
              </w:rPr>
              <w:t>8</w:t>
            </w:r>
          </w:p>
        </w:tc>
      </w:tr>
      <w:tr w:rsidR="00720E5A" w:rsidRPr="00720E5A" w14:paraId="337E3063" w14:textId="77777777" w:rsidTr="00F80D7A">
        <w:trPr>
          <w:trHeight w:val="325"/>
        </w:trPr>
        <w:tc>
          <w:tcPr>
            <w:tcW w:w="4978" w:type="dxa"/>
          </w:tcPr>
          <w:p w14:paraId="31F16FF9" w14:textId="6A4BCEFD" w:rsidR="00720E5A" w:rsidRDefault="00720E5A" w:rsidP="00322E41">
            <w:pPr>
              <w:autoSpaceDE w:val="0"/>
              <w:autoSpaceDN w:val="0"/>
              <w:adjustRightInd w:val="0"/>
              <w:spacing w:after="216" w:line="270" w:lineRule="atLeast"/>
              <w:contextualSpacing/>
              <w:jc w:val="both"/>
              <w:rPr>
                <w:lang w:val="en-CA"/>
              </w:rPr>
            </w:pPr>
            <w:r>
              <w:rPr>
                <w:lang w:val="en-CA"/>
              </w:rPr>
              <w:t>TOTAL</w:t>
            </w:r>
          </w:p>
        </w:tc>
        <w:tc>
          <w:tcPr>
            <w:tcW w:w="4092" w:type="dxa"/>
          </w:tcPr>
          <w:p w14:paraId="166172CF" w14:textId="2543BF9F" w:rsidR="00720E5A" w:rsidRDefault="00720E5A" w:rsidP="00F80D7A">
            <w:pPr>
              <w:autoSpaceDE w:val="0"/>
              <w:autoSpaceDN w:val="0"/>
              <w:adjustRightInd w:val="0"/>
              <w:spacing w:after="216" w:line="270" w:lineRule="atLeast"/>
              <w:contextualSpacing/>
              <w:jc w:val="center"/>
              <w:rPr>
                <w:lang w:val="en-CA"/>
              </w:rPr>
            </w:pPr>
            <w:r>
              <w:rPr>
                <w:lang w:val="en-CA"/>
              </w:rPr>
              <w:t>32</w:t>
            </w:r>
          </w:p>
        </w:tc>
      </w:tr>
    </w:tbl>
    <w:p w14:paraId="4A81A628" w14:textId="4A1BFD7C" w:rsidR="00F80D7A" w:rsidRDefault="00F80D7A" w:rsidP="00F80D7A">
      <w:pPr>
        <w:autoSpaceDE w:val="0"/>
        <w:autoSpaceDN w:val="0"/>
        <w:adjustRightInd w:val="0"/>
        <w:spacing w:after="216" w:line="270" w:lineRule="atLeast"/>
        <w:contextualSpacing/>
        <w:jc w:val="both"/>
        <w:rPr>
          <w:lang w:val="en-CA"/>
        </w:rPr>
      </w:pPr>
    </w:p>
    <w:p w14:paraId="2ED84FDF" w14:textId="3B7CDEFA" w:rsidR="00F874EB" w:rsidRDefault="00F874EB" w:rsidP="00F80D7A">
      <w:pPr>
        <w:autoSpaceDE w:val="0"/>
        <w:autoSpaceDN w:val="0"/>
        <w:adjustRightInd w:val="0"/>
        <w:spacing w:after="216" w:line="270" w:lineRule="atLeast"/>
        <w:contextualSpacing/>
        <w:jc w:val="both"/>
        <w:rPr>
          <w:lang w:val="en-CA"/>
        </w:rPr>
      </w:pPr>
    </w:p>
    <w:p w14:paraId="38BC0F2B" w14:textId="756B2441" w:rsidR="00F874EB" w:rsidRPr="0093155A" w:rsidRDefault="00F874EB" w:rsidP="0093155A">
      <w:pPr>
        <w:pStyle w:val="Heading2"/>
        <w:rPr>
          <w:i w:val="0"/>
          <w:iCs w:val="0"/>
          <w:lang w:val="en-CA"/>
        </w:rPr>
      </w:pPr>
      <w:bookmarkStart w:id="37" w:name="_Toc69756630"/>
      <w:bookmarkStart w:id="38" w:name="_Toc70003010"/>
      <w:bookmarkStart w:id="39" w:name="_Toc82521950"/>
      <w:r w:rsidRPr="0093155A">
        <w:rPr>
          <w:i w:val="0"/>
          <w:iCs w:val="0"/>
          <w:lang w:val="en-CA"/>
        </w:rPr>
        <w:lastRenderedPageBreak/>
        <w:t>1.3</w:t>
      </w:r>
      <w:r w:rsidRPr="00DA7602">
        <w:rPr>
          <w:lang w:val="en-CA"/>
        </w:rPr>
        <w:tab/>
      </w:r>
      <w:bookmarkEnd w:id="37"/>
      <w:r w:rsidR="6627D0BC" w:rsidRPr="0837DE96">
        <w:rPr>
          <w:i w:val="0"/>
          <w:iCs w:val="0"/>
          <w:lang w:val="en-CA"/>
        </w:rPr>
        <w:t>Summary of Findings</w:t>
      </w:r>
      <w:bookmarkEnd w:id="38"/>
      <w:bookmarkEnd w:id="39"/>
    </w:p>
    <w:p w14:paraId="4082E2CE" w14:textId="7843C556" w:rsidR="00F874EB" w:rsidRPr="0093155A" w:rsidRDefault="00F874EB" w:rsidP="00F80D7A">
      <w:pPr>
        <w:autoSpaceDE w:val="0"/>
        <w:autoSpaceDN w:val="0"/>
        <w:adjustRightInd w:val="0"/>
        <w:spacing w:after="216" w:line="270" w:lineRule="atLeast"/>
        <w:contextualSpacing/>
        <w:jc w:val="both"/>
        <w:rPr>
          <w:lang w:val="en-CA"/>
        </w:rPr>
      </w:pPr>
    </w:p>
    <w:p w14:paraId="32F52CDC" w14:textId="392B8131"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r w:rsidRPr="000D55A6">
        <w:rPr>
          <w:rFonts w:asciiTheme="minorHAnsi" w:eastAsia="Times New Roman" w:hAnsiTheme="minorHAnsi" w:cstheme="minorHAnsi"/>
          <w:lang w:val="en-CA"/>
        </w:rPr>
        <w:t xml:space="preserve">The general opinion of the budget </w:t>
      </w:r>
      <w:r w:rsidR="001076D7">
        <w:rPr>
          <w:rFonts w:asciiTheme="minorHAnsi" w:eastAsia="Times New Roman" w:hAnsiTheme="minorHAnsi" w:cstheme="minorHAnsi"/>
          <w:lang w:val="en-CA"/>
        </w:rPr>
        <w:t xml:space="preserve">speech </w:t>
      </w:r>
      <w:r w:rsidRPr="000D55A6">
        <w:rPr>
          <w:rFonts w:asciiTheme="minorHAnsi" w:eastAsia="Times New Roman" w:hAnsiTheme="minorHAnsi" w:cstheme="minorHAnsi"/>
          <w:lang w:val="en-CA"/>
        </w:rPr>
        <w:t>presented by Chrystia Freeland, Deputy Prime Minister and Minister of Finance Canada, was generally positive in all four focus groups. In the words of many participants, it would be difficult to be negative about this budget</w:t>
      </w:r>
      <w:r w:rsidR="00CC15E8" w:rsidRPr="000D55A6">
        <w:rPr>
          <w:rFonts w:asciiTheme="minorHAnsi" w:eastAsia="Times New Roman" w:hAnsiTheme="minorHAnsi" w:cstheme="minorHAnsi"/>
          <w:lang w:val="en-CA"/>
        </w:rPr>
        <w:t xml:space="preserve"> </w:t>
      </w:r>
      <w:r w:rsidRPr="000D55A6">
        <w:rPr>
          <w:rFonts w:asciiTheme="minorHAnsi" w:eastAsia="Times New Roman" w:hAnsiTheme="minorHAnsi" w:cstheme="minorHAnsi"/>
          <w:lang w:val="en-CA"/>
        </w:rPr>
        <w:t>that included elements to "satisfy everyone in Canada",</w:t>
      </w:r>
      <w:r w:rsidR="00CC15E8" w:rsidRPr="000D55A6">
        <w:rPr>
          <w:rFonts w:asciiTheme="minorHAnsi" w:eastAsia="Times New Roman" w:hAnsiTheme="minorHAnsi" w:cstheme="minorHAnsi"/>
          <w:lang w:val="en-CA"/>
        </w:rPr>
        <w:t xml:space="preserve"> was in continuity with the efforts to limit the negative impacts of the pandemic on Canadians,</w:t>
      </w:r>
      <w:r w:rsidRPr="000D55A6">
        <w:rPr>
          <w:rFonts w:asciiTheme="minorHAnsi" w:eastAsia="Times New Roman" w:hAnsiTheme="minorHAnsi" w:cstheme="minorHAnsi"/>
          <w:lang w:val="en-CA"/>
        </w:rPr>
        <w:t xml:space="preserve"> as well as a "recovery-oriented budget".</w:t>
      </w:r>
      <w:r w:rsidR="00CC15E8" w:rsidRPr="000D55A6">
        <w:rPr>
          <w:rFonts w:asciiTheme="minorHAnsi" w:eastAsia="Times New Roman" w:hAnsiTheme="minorHAnsi" w:cstheme="minorHAnsi"/>
          <w:lang w:val="en-CA"/>
        </w:rPr>
        <w:t xml:space="preserve"> </w:t>
      </w:r>
      <w:r w:rsidR="00A804EA" w:rsidRPr="000D55A6">
        <w:rPr>
          <w:rFonts w:asciiTheme="minorHAnsi" w:eastAsia="Times New Roman" w:hAnsiTheme="minorHAnsi" w:cstheme="minorHAnsi"/>
          <w:lang w:val="en-CA"/>
        </w:rPr>
        <w:t>S</w:t>
      </w:r>
      <w:r w:rsidR="00CC15E8" w:rsidRPr="000D55A6">
        <w:rPr>
          <w:rFonts w:asciiTheme="minorHAnsi" w:eastAsia="Times New Roman" w:hAnsiTheme="minorHAnsi" w:cstheme="minorHAnsi"/>
          <w:lang w:val="en-CA"/>
        </w:rPr>
        <w:t>ome did express some reservations calling it an “electoral budget”. However, the general reaction remained fairly positive, matching their “prudent optimism” about Canada moving forward (expressed before the budget speech itself).</w:t>
      </w:r>
    </w:p>
    <w:p w14:paraId="728C1F79" w14:textId="77777777"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p>
    <w:p w14:paraId="02C6C260" w14:textId="34967DDB"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r w:rsidRPr="000D55A6">
        <w:rPr>
          <w:rFonts w:asciiTheme="minorHAnsi" w:eastAsia="Times New Roman" w:hAnsiTheme="minorHAnsi" w:cstheme="minorHAnsi"/>
          <w:lang w:val="en-CA"/>
        </w:rPr>
        <w:t xml:space="preserve">At no point during the dial test did participants' ratings fall below 45, indicating </w:t>
      </w:r>
      <w:r w:rsidR="00CC15E8" w:rsidRPr="000D55A6">
        <w:rPr>
          <w:rFonts w:asciiTheme="minorHAnsi" w:eastAsia="Times New Roman" w:hAnsiTheme="minorHAnsi" w:cstheme="minorHAnsi"/>
          <w:lang w:val="en-CA"/>
        </w:rPr>
        <w:t xml:space="preserve">that the </w:t>
      </w:r>
      <w:r w:rsidR="009C4D5C" w:rsidRPr="000D55A6">
        <w:rPr>
          <w:rFonts w:asciiTheme="minorHAnsi" w:eastAsia="Times New Roman" w:hAnsiTheme="minorHAnsi" w:cstheme="minorHAnsi"/>
          <w:lang w:val="en-CA"/>
        </w:rPr>
        <w:t>wors</w:t>
      </w:r>
      <w:r w:rsidR="009C4D5C">
        <w:rPr>
          <w:rFonts w:asciiTheme="minorHAnsi" w:eastAsia="Times New Roman" w:hAnsiTheme="minorHAnsi" w:cstheme="minorHAnsi"/>
          <w:lang w:val="en-CA"/>
        </w:rPr>
        <w:t>t</w:t>
      </w:r>
      <w:r w:rsidR="009C4D5C" w:rsidRPr="000D55A6">
        <w:rPr>
          <w:rFonts w:asciiTheme="minorHAnsi" w:eastAsia="Times New Roman" w:hAnsiTheme="minorHAnsi" w:cstheme="minorHAnsi"/>
          <w:lang w:val="en-CA"/>
        </w:rPr>
        <w:t>-case</w:t>
      </w:r>
      <w:r w:rsidR="00CC15E8" w:rsidRPr="000D55A6">
        <w:rPr>
          <w:rFonts w:asciiTheme="minorHAnsi" w:eastAsia="Times New Roman" w:hAnsiTheme="minorHAnsi" w:cstheme="minorHAnsi"/>
          <w:lang w:val="en-CA"/>
        </w:rPr>
        <w:t xml:space="preserve"> scenario was a “lukewarm” reception</w:t>
      </w:r>
      <w:r w:rsidRPr="000D55A6">
        <w:rPr>
          <w:rFonts w:asciiTheme="minorHAnsi" w:eastAsia="Times New Roman" w:hAnsiTheme="minorHAnsi" w:cstheme="minorHAnsi"/>
          <w:lang w:val="en-CA"/>
        </w:rPr>
        <w:t xml:space="preserve">. Beyond this initial positive impression of the budget assessment, it is rather </w:t>
      </w:r>
      <w:r w:rsidR="009B67F3" w:rsidRPr="000D55A6">
        <w:rPr>
          <w:rFonts w:asciiTheme="minorHAnsi" w:eastAsia="Times New Roman" w:hAnsiTheme="minorHAnsi" w:cstheme="minorHAnsi"/>
          <w:lang w:val="en-CA"/>
        </w:rPr>
        <w:t>s</w:t>
      </w:r>
      <w:r w:rsidR="009B67F3">
        <w:rPr>
          <w:rFonts w:asciiTheme="minorHAnsi" w:eastAsia="Times New Roman" w:hAnsiTheme="minorHAnsi" w:cstheme="minorHAnsi"/>
          <w:lang w:val="en-CA"/>
        </w:rPr>
        <w:t>k</w:t>
      </w:r>
      <w:r w:rsidR="009B67F3" w:rsidRPr="000D55A6">
        <w:rPr>
          <w:rFonts w:asciiTheme="minorHAnsi" w:eastAsia="Times New Roman" w:hAnsiTheme="minorHAnsi" w:cstheme="minorHAnsi"/>
          <w:lang w:val="en-CA"/>
        </w:rPr>
        <w:t xml:space="preserve">epticism </w:t>
      </w:r>
      <w:r w:rsidRPr="000D55A6">
        <w:rPr>
          <w:rFonts w:asciiTheme="minorHAnsi" w:eastAsia="Times New Roman" w:hAnsiTheme="minorHAnsi" w:cstheme="minorHAnsi"/>
          <w:lang w:val="en-CA"/>
        </w:rPr>
        <w:t>about the implementation of certain measures and doubts about the government's ability to deliver on its promises that emerged in the discussions following the dial test. Of the four groups, the seniors' group was the most cynical or skeptical about the budget promises and how these expenditures will be paid for.</w:t>
      </w:r>
    </w:p>
    <w:p w14:paraId="4CBC0EA5" w14:textId="658AAE93" w:rsidR="009560E5" w:rsidRPr="000D55A6" w:rsidRDefault="009560E5" w:rsidP="0093155A">
      <w:pPr>
        <w:autoSpaceDE w:val="0"/>
        <w:autoSpaceDN w:val="0"/>
        <w:adjustRightInd w:val="0"/>
        <w:spacing w:after="0" w:line="270" w:lineRule="atLeast"/>
        <w:jc w:val="both"/>
        <w:rPr>
          <w:rFonts w:asciiTheme="minorHAnsi" w:eastAsia="Times New Roman" w:hAnsiTheme="minorHAnsi" w:cstheme="minorHAnsi"/>
          <w:lang w:val="en-CA"/>
        </w:rPr>
      </w:pPr>
    </w:p>
    <w:p w14:paraId="1458270E" w14:textId="1E81F344" w:rsidR="009560E5" w:rsidRDefault="009560E5" w:rsidP="0093155A">
      <w:pPr>
        <w:autoSpaceDE w:val="0"/>
        <w:autoSpaceDN w:val="0"/>
        <w:adjustRightInd w:val="0"/>
        <w:spacing w:after="0" w:line="270" w:lineRule="atLeast"/>
        <w:jc w:val="both"/>
        <w:rPr>
          <w:rFonts w:asciiTheme="minorHAnsi" w:eastAsia="Times New Roman" w:hAnsiTheme="minorHAnsi" w:cstheme="minorHAnsi"/>
          <w:lang w:val="en-CA"/>
        </w:rPr>
      </w:pPr>
      <w:r w:rsidRPr="000D55A6">
        <w:rPr>
          <w:rFonts w:asciiTheme="minorHAnsi" w:eastAsia="Times New Roman" w:hAnsiTheme="minorHAnsi" w:cstheme="minorHAnsi"/>
          <w:lang w:val="en-CA"/>
        </w:rPr>
        <w:t xml:space="preserve">The size of the deficit (overall or relative to GDP) did not generate a lot of discussion and the dial test trendline remained positive and largely stable during that portion of the speech. This was tied to comments </w:t>
      </w:r>
      <w:r w:rsidR="002D774B">
        <w:rPr>
          <w:rFonts w:asciiTheme="minorHAnsi" w:eastAsia="Times New Roman" w:hAnsiTheme="minorHAnsi" w:cstheme="minorHAnsi"/>
          <w:lang w:val="en-CA"/>
        </w:rPr>
        <w:t xml:space="preserve">on </w:t>
      </w:r>
      <w:r w:rsidRPr="000D55A6">
        <w:rPr>
          <w:rFonts w:asciiTheme="minorHAnsi" w:eastAsia="Times New Roman" w:hAnsiTheme="minorHAnsi" w:cstheme="minorHAnsi"/>
          <w:lang w:val="en-CA"/>
        </w:rPr>
        <w:t>feeling that this level of spending was necessary in the circumstances to keep the economy afloat, while some said it was hard for them to understand the reality of such figures.</w:t>
      </w:r>
    </w:p>
    <w:p w14:paraId="357BE26F" w14:textId="53CF7FD7" w:rsidR="00250244" w:rsidRDefault="00250244" w:rsidP="0093155A">
      <w:pPr>
        <w:autoSpaceDE w:val="0"/>
        <w:autoSpaceDN w:val="0"/>
        <w:adjustRightInd w:val="0"/>
        <w:spacing w:after="0" w:line="270" w:lineRule="atLeast"/>
        <w:jc w:val="both"/>
        <w:rPr>
          <w:rFonts w:asciiTheme="minorHAnsi" w:eastAsia="Times New Roman" w:hAnsiTheme="minorHAnsi" w:cstheme="minorHAnsi"/>
          <w:lang w:val="en-CA"/>
        </w:rPr>
      </w:pPr>
    </w:p>
    <w:p w14:paraId="5A682F19" w14:textId="62D97458" w:rsidR="00250244" w:rsidRPr="000D55A6" w:rsidRDefault="00250244" w:rsidP="0093155A">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t>The following are key findings from each specific audience.</w:t>
      </w:r>
    </w:p>
    <w:p w14:paraId="1E1B972C" w14:textId="1461D52B"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p>
    <w:p w14:paraId="083B856D" w14:textId="5F0601F2"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b/>
          <w:sz w:val="24"/>
          <w:szCs w:val="24"/>
          <w:lang w:val="en-CA"/>
        </w:rPr>
      </w:pPr>
      <w:r w:rsidRPr="000D55A6">
        <w:rPr>
          <w:rFonts w:asciiTheme="minorHAnsi" w:eastAsia="Times New Roman" w:hAnsiTheme="minorHAnsi" w:cstheme="minorHAnsi"/>
          <w:b/>
          <w:sz w:val="24"/>
          <w:szCs w:val="24"/>
          <w:lang w:val="en-CA"/>
        </w:rPr>
        <w:t>Group 1 – Parents</w:t>
      </w:r>
    </w:p>
    <w:p w14:paraId="372DD409" w14:textId="77777777"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p>
    <w:p w14:paraId="4EDCFBD0" w14:textId="7C4B5801"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The budget items that received highest ratings from</w:t>
      </w:r>
      <w:r w:rsidR="00976495" w:rsidRPr="000D55A6">
        <w:rPr>
          <w:rFonts w:asciiTheme="minorHAnsi" w:eastAsia="Times New Roman" w:hAnsiTheme="minorHAnsi" w:cstheme="minorHAnsi"/>
          <w:b/>
          <w:lang w:val="en-CA"/>
        </w:rPr>
        <w:t xml:space="preserve"> the </w:t>
      </w:r>
      <w:r w:rsidRPr="000D55A6">
        <w:rPr>
          <w:rFonts w:asciiTheme="minorHAnsi" w:eastAsia="Times New Roman" w:hAnsiTheme="minorHAnsi" w:cstheme="minorHAnsi"/>
          <w:b/>
          <w:lang w:val="en-CA"/>
        </w:rPr>
        <w:t>parent</w:t>
      </w:r>
      <w:r w:rsidR="00976495" w:rsidRPr="000D55A6">
        <w:rPr>
          <w:rFonts w:asciiTheme="minorHAnsi" w:eastAsia="Times New Roman" w:hAnsiTheme="minorHAnsi" w:cstheme="minorHAnsi"/>
          <w:b/>
          <w:lang w:val="en-CA"/>
        </w:rPr>
        <w:t xml:space="preserve"> </w:t>
      </w:r>
      <w:r w:rsidR="00CC15E8" w:rsidRPr="000D55A6">
        <w:rPr>
          <w:rFonts w:asciiTheme="minorHAnsi" w:eastAsia="Times New Roman" w:hAnsiTheme="minorHAnsi" w:cstheme="minorHAnsi"/>
          <w:b/>
          <w:lang w:val="en-CA"/>
        </w:rPr>
        <w:t>focus group</w:t>
      </w:r>
      <w:r w:rsidR="00976495" w:rsidRPr="000D55A6">
        <w:rPr>
          <w:rFonts w:asciiTheme="minorHAnsi" w:eastAsia="Times New Roman" w:hAnsiTheme="minorHAnsi" w:cstheme="minorHAnsi"/>
          <w:b/>
          <w:lang w:val="en-CA"/>
        </w:rPr>
        <w:t xml:space="preserve"> </w:t>
      </w:r>
      <w:r w:rsidRPr="000D55A6">
        <w:rPr>
          <w:rFonts w:asciiTheme="minorHAnsi" w:eastAsia="Times New Roman" w:hAnsiTheme="minorHAnsi" w:cstheme="minorHAnsi"/>
          <w:b/>
          <w:lang w:val="en-CA"/>
        </w:rPr>
        <w:t>were:</w:t>
      </w:r>
    </w:p>
    <w:p w14:paraId="16396782" w14:textId="7ECC3E4A" w:rsidR="0093155A" w:rsidRPr="000D55A6"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Early childhood education/ Childcare. However, there were questions around how this plan will create more childcare spaces and providers. There were </w:t>
      </w:r>
      <w:r w:rsidR="004D5AEF">
        <w:rPr>
          <w:rFonts w:asciiTheme="minorHAnsi" w:eastAsia="Times New Roman" w:hAnsiTheme="minorHAnsi" w:cstheme="minorBidi"/>
          <w:lang w:val="en-CA"/>
        </w:rPr>
        <w:t xml:space="preserve">also </w:t>
      </w:r>
      <w:r w:rsidRPr="003AFB5A">
        <w:rPr>
          <w:rFonts w:asciiTheme="minorHAnsi" w:eastAsia="Times New Roman" w:hAnsiTheme="minorHAnsi" w:cstheme="minorBidi"/>
          <w:lang w:val="en-CA"/>
        </w:rPr>
        <w:t>questions on how a $10 a day system would work.</w:t>
      </w:r>
    </w:p>
    <w:p w14:paraId="3344B115" w14:textId="0CC1DD53" w:rsidR="0093155A" w:rsidRPr="000D55A6"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Rural broadband fund. </w:t>
      </w:r>
    </w:p>
    <w:p w14:paraId="6D4A37B6" w14:textId="34E0F948" w:rsidR="0093155A" w:rsidRPr="000D55A6" w:rsidRDefault="004D5AEF"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Expan</w:t>
      </w:r>
      <w:r>
        <w:rPr>
          <w:rFonts w:asciiTheme="minorHAnsi" w:eastAsia="Times New Roman" w:hAnsiTheme="minorHAnsi" w:cstheme="minorBidi"/>
          <w:lang w:val="en-CA"/>
        </w:rPr>
        <w:t>sion</w:t>
      </w:r>
      <w:r w:rsidRPr="003AFB5A">
        <w:rPr>
          <w:rFonts w:asciiTheme="minorHAnsi" w:eastAsia="Times New Roman" w:hAnsiTheme="minorHAnsi" w:cstheme="minorBidi"/>
          <w:lang w:val="en-CA"/>
        </w:rPr>
        <w:t xml:space="preserve"> o</w:t>
      </w:r>
      <w:r>
        <w:rPr>
          <w:rFonts w:asciiTheme="minorHAnsi" w:eastAsia="Times New Roman" w:hAnsiTheme="minorHAnsi" w:cstheme="minorBidi"/>
          <w:lang w:val="en-CA"/>
        </w:rPr>
        <w:t>f</w:t>
      </w:r>
      <w:r w:rsidRPr="003AFB5A">
        <w:rPr>
          <w:rFonts w:asciiTheme="minorHAnsi" w:eastAsia="Times New Roman" w:hAnsiTheme="minorHAnsi" w:cstheme="minorBidi"/>
          <w:lang w:val="en-CA"/>
        </w:rPr>
        <w:t xml:space="preserve"> </w:t>
      </w:r>
      <w:r w:rsidR="10A8BC48" w:rsidRPr="003AFB5A">
        <w:rPr>
          <w:rFonts w:asciiTheme="minorHAnsi" w:eastAsia="Times New Roman" w:hAnsiTheme="minorHAnsi" w:cstheme="minorBidi"/>
          <w:lang w:val="en-CA"/>
        </w:rPr>
        <w:t xml:space="preserve">Canada’s workers benefits and </w:t>
      </w:r>
      <w:r>
        <w:rPr>
          <w:rFonts w:asciiTheme="minorHAnsi" w:eastAsia="Times New Roman" w:hAnsiTheme="minorHAnsi" w:cstheme="minorBidi"/>
          <w:lang w:val="en-CA"/>
        </w:rPr>
        <w:t xml:space="preserve">an </w:t>
      </w:r>
      <w:r w:rsidR="10A8BC48" w:rsidRPr="003AFB5A">
        <w:rPr>
          <w:rFonts w:asciiTheme="minorHAnsi" w:eastAsia="Times New Roman" w:hAnsiTheme="minorHAnsi" w:cstheme="minorBidi"/>
          <w:lang w:val="en-CA"/>
        </w:rPr>
        <w:t xml:space="preserve">increase in </w:t>
      </w:r>
      <w:r>
        <w:rPr>
          <w:rFonts w:asciiTheme="minorHAnsi" w:eastAsia="Times New Roman" w:hAnsiTheme="minorHAnsi" w:cstheme="minorBidi"/>
          <w:lang w:val="en-CA"/>
        </w:rPr>
        <w:t xml:space="preserve">the </w:t>
      </w:r>
      <w:r w:rsidR="10A8BC48" w:rsidRPr="003AFB5A">
        <w:rPr>
          <w:rFonts w:asciiTheme="minorHAnsi" w:eastAsia="Times New Roman" w:hAnsiTheme="minorHAnsi" w:cstheme="minorBidi"/>
          <w:lang w:val="en-CA"/>
        </w:rPr>
        <w:t>minimum wage. Most reacted positively to this and noted the importance of having an increased wage for many frontline workers.</w:t>
      </w:r>
    </w:p>
    <w:p w14:paraId="53482D17" w14:textId="35C821B0" w:rsidR="0093155A" w:rsidRPr="000D55A6"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500,000 work experience opportunities and 1 million jobs to be created. This resonated strongly with parents who had children who were just finishing university or just starting secondary education. </w:t>
      </w:r>
    </w:p>
    <w:p w14:paraId="7EBEB046" w14:textId="638D6B67" w:rsidR="004D5AEF" w:rsidRPr="009C4D5C"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OAS </w:t>
      </w:r>
      <w:r w:rsidR="004D5AEF">
        <w:rPr>
          <w:rFonts w:asciiTheme="minorHAnsi" w:eastAsia="Times New Roman" w:hAnsiTheme="minorHAnsi" w:cstheme="minorBidi"/>
          <w:lang w:val="en-CA"/>
        </w:rPr>
        <w:t>was</w:t>
      </w:r>
      <w:r w:rsidR="004D5AEF" w:rsidRPr="003AFB5A">
        <w:rPr>
          <w:rFonts w:asciiTheme="minorHAnsi" w:eastAsia="Times New Roman" w:hAnsiTheme="minorHAnsi" w:cstheme="minorBidi"/>
          <w:lang w:val="en-CA"/>
        </w:rPr>
        <w:t xml:space="preserve"> </w:t>
      </w:r>
      <w:r w:rsidRPr="003AFB5A">
        <w:rPr>
          <w:rFonts w:asciiTheme="minorHAnsi" w:eastAsia="Times New Roman" w:hAnsiTheme="minorHAnsi" w:cstheme="minorBidi"/>
          <w:lang w:val="en-CA"/>
        </w:rPr>
        <w:t xml:space="preserve">also mentioned as </w:t>
      </w:r>
      <w:r w:rsidR="004D5AEF">
        <w:rPr>
          <w:rFonts w:asciiTheme="minorHAnsi" w:eastAsia="Times New Roman" w:hAnsiTheme="minorHAnsi" w:cstheme="minorBidi"/>
          <w:lang w:val="en-CA"/>
        </w:rPr>
        <w:t xml:space="preserve">a </w:t>
      </w:r>
      <w:r w:rsidRPr="003AFB5A">
        <w:rPr>
          <w:rFonts w:asciiTheme="minorHAnsi" w:eastAsia="Times New Roman" w:hAnsiTheme="minorHAnsi" w:cstheme="minorBidi"/>
          <w:lang w:val="en-CA"/>
        </w:rPr>
        <w:t xml:space="preserve">positive element to the speech </w:t>
      </w:r>
    </w:p>
    <w:p w14:paraId="19B691A7" w14:textId="7F6FCAA9" w:rsidR="0093155A" w:rsidRPr="000D55A6"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Interest free student loans.</w:t>
      </w:r>
    </w:p>
    <w:p w14:paraId="3982CB38" w14:textId="05AB56BD" w:rsidR="0093155A" w:rsidRPr="000D55A6"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Positive reactions also spiked when assistance to family businesses was mentioned, the creation of Canadian vaccines, enforcing quarantine rules, and focusing on middle class Canadians.</w:t>
      </w:r>
    </w:p>
    <w:p w14:paraId="69BAEC8C" w14:textId="019A3219" w:rsidR="0093155A" w:rsidRPr="000D55A6" w:rsidRDefault="10A8BC48" w:rsidP="46FCE251">
      <w:pPr>
        <w:pStyle w:val="ListParagraph"/>
        <w:numPr>
          <w:ilvl w:val="0"/>
          <w:numId w:val="43"/>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Participants reacted more positively to elements that were short term, that would happen soon and that were easy to envision (childcare, access to vaccines, increased minimum </w:t>
      </w:r>
      <w:r w:rsidRPr="003AFB5A">
        <w:rPr>
          <w:rFonts w:asciiTheme="minorHAnsi" w:eastAsia="Times New Roman" w:hAnsiTheme="minorHAnsi" w:cstheme="minorBidi"/>
          <w:lang w:val="en-CA"/>
        </w:rPr>
        <w:lastRenderedPageBreak/>
        <w:t xml:space="preserve">wage). They had fewer positive reactions to element that were very long term and difficult to envision (green growth, investment in private corporations, digital training for the young workforce). </w:t>
      </w:r>
    </w:p>
    <w:p w14:paraId="4311A275" w14:textId="77777777"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p>
    <w:p w14:paraId="6E2121FA" w14:textId="37D060C1"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 xml:space="preserve">The budget items that appeared to be less supported by </w:t>
      </w:r>
      <w:r w:rsidR="00E915F9" w:rsidRPr="000D55A6">
        <w:rPr>
          <w:rFonts w:asciiTheme="minorHAnsi" w:eastAsia="Times New Roman" w:hAnsiTheme="minorHAnsi" w:cstheme="minorHAnsi"/>
          <w:b/>
          <w:lang w:val="en-CA"/>
        </w:rPr>
        <w:t xml:space="preserve">the </w:t>
      </w:r>
      <w:r w:rsidRPr="000D55A6">
        <w:rPr>
          <w:rFonts w:asciiTheme="minorHAnsi" w:eastAsia="Times New Roman" w:hAnsiTheme="minorHAnsi" w:cstheme="minorHAnsi"/>
          <w:b/>
          <w:lang w:val="en-CA"/>
        </w:rPr>
        <w:t>parent</w:t>
      </w:r>
      <w:r w:rsidR="00CC15E8" w:rsidRPr="000D55A6">
        <w:rPr>
          <w:rFonts w:asciiTheme="minorHAnsi" w:eastAsia="Times New Roman" w:hAnsiTheme="minorHAnsi" w:cstheme="minorHAnsi"/>
          <w:b/>
          <w:lang w:val="en-CA"/>
        </w:rPr>
        <w:t>s</w:t>
      </w:r>
      <w:r w:rsidRPr="000D55A6">
        <w:rPr>
          <w:rFonts w:asciiTheme="minorHAnsi" w:eastAsia="Times New Roman" w:hAnsiTheme="minorHAnsi" w:cstheme="minorHAnsi"/>
          <w:b/>
          <w:lang w:val="en-CA"/>
        </w:rPr>
        <w:t xml:space="preserve"> were:</w:t>
      </w:r>
    </w:p>
    <w:p w14:paraId="02305882" w14:textId="2D317AB1" w:rsidR="0093155A" w:rsidRPr="000D55A6" w:rsidRDefault="10A8BC48" w:rsidP="46FCE251">
      <w:pPr>
        <w:pStyle w:val="ListParagraph"/>
        <w:numPr>
          <w:ilvl w:val="0"/>
          <w:numId w:val="42"/>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Participants felt the luxury tax was not inclusive enough</w:t>
      </w:r>
      <w:r w:rsidR="16C76B07" w:rsidRPr="003AFB5A">
        <w:rPr>
          <w:rFonts w:asciiTheme="minorHAnsi" w:eastAsia="Times New Roman" w:hAnsiTheme="minorHAnsi" w:cstheme="minorBidi"/>
          <w:lang w:val="en-CA"/>
        </w:rPr>
        <w:t xml:space="preserve"> (or bold enough)</w:t>
      </w:r>
      <w:r w:rsidRPr="003AFB5A">
        <w:rPr>
          <w:rFonts w:asciiTheme="minorHAnsi" w:eastAsia="Times New Roman" w:hAnsiTheme="minorHAnsi" w:cstheme="minorBidi"/>
          <w:lang w:val="en-CA"/>
        </w:rPr>
        <w:t xml:space="preserve"> and should include more than just boats and cars. </w:t>
      </w:r>
    </w:p>
    <w:p w14:paraId="13C02728" w14:textId="219572BD" w:rsidR="0093155A" w:rsidRPr="000D55A6" w:rsidRDefault="10A8BC48" w:rsidP="46FCE251">
      <w:pPr>
        <w:pStyle w:val="ListParagraph"/>
        <w:numPr>
          <w:ilvl w:val="0"/>
          <w:numId w:val="42"/>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Concerned that this was an election budget and that it was so long term, it was hard to really understand the impact. </w:t>
      </w:r>
    </w:p>
    <w:p w14:paraId="2383329A" w14:textId="161717CB" w:rsidR="0093155A" w:rsidRPr="000D55A6" w:rsidRDefault="10A8BC48" w:rsidP="46FCE251">
      <w:pPr>
        <w:pStyle w:val="ListParagraph"/>
        <w:numPr>
          <w:ilvl w:val="0"/>
          <w:numId w:val="42"/>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The line dipped into the more negative when the speech mentioned investments in private corporations, taxation, and green growth/reduction of emissions/ net zero accelerators. When asked specifically about this, respondents were unsure what these elements included so they were more inclined to rate them negatively.</w:t>
      </w:r>
    </w:p>
    <w:p w14:paraId="61494C22" w14:textId="3B933A97" w:rsidR="00F80D7A" w:rsidRPr="000D55A6" w:rsidRDefault="00F80D7A" w:rsidP="0093155A">
      <w:pPr>
        <w:autoSpaceDE w:val="0"/>
        <w:autoSpaceDN w:val="0"/>
        <w:adjustRightInd w:val="0"/>
        <w:spacing w:after="0" w:line="270" w:lineRule="atLeast"/>
        <w:jc w:val="both"/>
        <w:rPr>
          <w:rFonts w:asciiTheme="minorHAnsi" w:eastAsia="Times New Roman" w:hAnsiTheme="minorHAnsi" w:cstheme="minorHAnsi"/>
          <w:lang w:val="en-CA"/>
        </w:rPr>
      </w:pPr>
    </w:p>
    <w:p w14:paraId="1A3B849B" w14:textId="5F3817B6"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sz w:val="24"/>
          <w:szCs w:val="24"/>
          <w:lang w:val="en-CA"/>
        </w:rPr>
        <w:t>Group 2 – Senior Canadians</w:t>
      </w:r>
    </w:p>
    <w:p w14:paraId="05F27CAF" w14:textId="42A5F7B4"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p>
    <w:p w14:paraId="0D80C179" w14:textId="13F82476" w:rsidR="00FB1770" w:rsidRPr="000D55A6" w:rsidRDefault="6A8386E3" w:rsidP="003AFB5A">
      <w:pPr>
        <w:autoSpaceDE w:val="0"/>
        <w:autoSpaceDN w:val="0"/>
        <w:adjustRightInd w:val="0"/>
        <w:spacing w:after="0" w:line="270" w:lineRule="atLeast"/>
        <w:jc w:val="both"/>
        <w:rPr>
          <w:rFonts w:asciiTheme="minorHAnsi" w:eastAsia="Times New Roman" w:hAnsiTheme="minorHAnsi" w:cstheme="minorBidi"/>
          <w:b/>
          <w:bCs/>
          <w:lang w:val="en-CA"/>
        </w:rPr>
      </w:pPr>
      <w:r w:rsidRPr="003AFB5A">
        <w:rPr>
          <w:rFonts w:asciiTheme="minorHAnsi" w:eastAsia="Times New Roman" w:hAnsiTheme="minorHAnsi" w:cstheme="minorBidi"/>
          <w:b/>
          <w:bCs/>
          <w:lang w:val="en-CA"/>
        </w:rPr>
        <w:t xml:space="preserve">The budget items that received highest ratings from senior </w:t>
      </w:r>
      <w:r w:rsidR="5B1E42B7" w:rsidRPr="003AFB5A">
        <w:rPr>
          <w:rFonts w:asciiTheme="minorHAnsi" w:eastAsia="Times New Roman" w:hAnsiTheme="minorHAnsi" w:cstheme="minorBidi"/>
          <w:b/>
          <w:bCs/>
          <w:lang w:val="en-CA"/>
        </w:rPr>
        <w:t xml:space="preserve">participants </w:t>
      </w:r>
      <w:r w:rsidRPr="003AFB5A">
        <w:rPr>
          <w:rFonts w:asciiTheme="minorHAnsi" w:eastAsia="Times New Roman" w:hAnsiTheme="minorHAnsi" w:cstheme="minorBidi"/>
          <w:b/>
          <w:bCs/>
          <w:lang w:val="en-CA"/>
        </w:rPr>
        <w:t>were:</w:t>
      </w:r>
    </w:p>
    <w:p w14:paraId="1F8AF6C8" w14:textId="05F24417" w:rsidR="00FB1770" w:rsidRPr="000D55A6" w:rsidRDefault="6A8386E3" w:rsidP="46FCE251">
      <w:pPr>
        <w:pStyle w:val="ListParagraph"/>
        <w:numPr>
          <w:ilvl w:val="0"/>
          <w:numId w:val="40"/>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Pandemic related supports—extending personal supports to Canadians though EI (i.e. sickness benefits) and supporting small businesses by extending wage and rent subsides </w:t>
      </w:r>
    </w:p>
    <w:p w14:paraId="312A167F" w14:textId="5DE94241" w:rsidR="00FB1770" w:rsidRPr="000D55A6" w:rsidRDefault="6A8386E3" w:rsidP="46FCE251">
      <w:pPr>
        <w:pStyle w:val="ListParagraph"/>
        <w:numPr>
          <w:ilvl w:val="0"/>
          <w:numId w:val="40"/>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Support for Long Term Care facilities</w:t>
      </w:r>
      <w:r w:rsidR="16C76B07" w:rsidRPr="003AFB5A">
        <w:rPr>
          <w:rFonts w:asciiTheme="minorHAnsi" w:eastAsia="Times New Roman" w:hAnsiTheme="minorHAnsi" w:cstheme="minorBidi"/>
          <w:lang w:val="en-CA"/>
        </w:rPr>
        <w:t xml:space="preserve">. </w:t>
      </w:r>
      <w:r w:rsidR="009832A2" w:rsidRPr="003AFB5A">
        <w:rPr>
          <w:rFonts w:asciiTheme="minorHAnsi" w:eastAsia="Times New Roman" w:hAnsiTheme="minorHAnsi" w:cstheme="minorBidi"/>
          <w:lang w:val="en-CA"/>
        </w:rPr>
        <w:t>However,</w:t>
      </w:r>
      <w:r w:rsidR="16C76B07" w:rsidRPr="003AFB5A">
        <w:rPr>
          <w:rFonts w:asciiTheme="minorHAnsi" w:eastAsia="Times New Roman" w:hAnsiTheme="minorHAnsi" w:cstheme="minorBidi"/>
          <w:lang w:val="en-CA"/>
        </w:rPr>
        <w:t xml:space="preserve"> some </w:t>
      </w:r>
      <w:r w:rsidRPr="003AFB5A">
        <w:rPr>
          <w:rFonts w:asciiTheme="minorHAnsi" w:eastAsia="Times New Roman" w:hAnsiTheme="minorHAnsi" w:cstheme="minorBidi"/>
          <w:lang w:val="en-CA"/>
        </w:rPr>
        <w:t>questioned whether $3</w:t>
      </w:r>
      <w:r w:rsidR="009B67F3">
        <w:rPr>
          <w:rFonts w:asciiTheme="minorHAnsi" w:eastAsia="Times New Roman" w:hAnsiTheme="minorHAnsi" w:cstheme="minorBidi"/>
          <w:lang w:val="en-CA"/>
        </w:rPr>
        <w:t xml:space="preserve"> </w:t>
      </w:r>
      <w:r w:rsidRPr="003AFB5A">
        <w:rPr>
          <w:rFonts w:asciiTheme="minorHAnsi" w:eastAsia="Times New Roman" w:hAnsiTheme="minorHAnsi" w:cstheme="minorBidi"/>
          <w:lang w:val="en-CA"/>
        </w:rPr>
        <w:t>billion was enough and how does the government address the mix of private and public providers</w:t>
      </w:r>
    </w:p>
    <w:p w14:paraId="36ADD6AF" w14:textId="48510743" w:rsidR="00FB1770" w:rsidRPr="000D55A6" w:rsidRDefault="6A8386E3" w:rsidP="46FCE251">
      <w:pPr>
        <w:pStyle w:val="ListParagraph"/>
        <w:numPr>
          <w:ilvl w:val="0"/>
          <w:numId w:val="40"/>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Luxury tax on high priced cars, </w:t>
      </w:r>
      <w:r w:rsidR="16C76B07" w:rsidRPr="003AFB5A">
        <w:rPr>
          <w:rFonts w:asciiTheme="minorHAnsi" w:eastAsia="Times New Roman" w:hAnsiTheme="minorHAnsi" w:cstheme="minorBidi"/>
          <w:lang w:val="en-CA"/>
        </w:rPr>
        <w:t xml:space="preserve">aircrafts </w:t>
      </w:r>
      <w:r w:rsidRPr="003AFB5A">
        <w:rPr>
          <w:rFonts w:asciiTheme="minorHAnsi" w:eastAsia="Times New Roman" w:hAnsiTheme="minorHAnsi" w:cstheme="minorBidi"/>
          <w:lang w:val="en-CA"/>
        </w:rPr>
        <w:t>and boats</w:t>
      </w:r>
    </w:p>
    <w:p w14:paraId="4611DB87" w14:textId="77777777"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lang w:val="en-CA"/>
        </w:rPr>
      </w:pPr>
    </w:p>
    <w:p w14:paraId="361FAFB9" w14:textId="3331E9FD"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 xml:space="preserve">The budget items that appeared to be less supported by senior </w:t>
      </w:r>
      <w:r w:rsidR="00E915F9" w:rsidRPr="000D55A6">
        <w:rPr>
          <w:rFonts w:asciiTheme="minorHAnsi" w:eastAsia="Times New Roman" w:hAnsiTheme="minorHAnsi" w:cstheme="minorHAnsi"/>
          <w:b/>
          <w:lang w:val="en-CA"/>
        </w:rPr>
        <w:t xml:space="preserve">participants </w:t>
      </w:r>
      <w:r w:rsidRPr="000D55A6">
        <w:rPr>
          <w:rFonts w:asciiTheme="minorHAnsi" w:eastAsia="Times New Roman" w:hAnsiTheme="minorHAnsi" w:cstheme="minorHAnsi"/>
          <w:b/>
          <w:lang w:val="en-CA"/>
        </w:rPr>
        <w:t>were:</w:t>
      </w:r>
    </w:p>
    <w:p w14:paraId="78A51256" w14:textId="0CF06148" w:rsidR="00FB1770" w:rsidRPr="000D55A6" w:rsidRDefault="6A8386E3" w:rsidP="46FCE251">
      <w:pPr>
        <w:pStyle w:val="ListParagraph"/>
        <w:numPr>
          <w:ilvl w:val="0"/>
          <w:numId w:val="39"/>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Any references regarding the “sacrifices youth and young adults made as a result of the pandemic”. You could detect a generation gap when it comes to COVID impacts</w:t>
      </w:r>
    </w:p>
    <w:p w14:paraId="6FBD6E0B" w14:textId="19A286F0" w:rsidR="00FB1770" w:rsidRPr="000D55A6" w:rsidRDefault="6A8386E3" w:rsidP="46FCE251">
      <w:pPr>
        <w:pStyle w:val="ListParagraph"/>
        <w:numPr>
          <w:ilvl w:val="0"/>
          <w:numId w:val="39"/>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References to Net Zero emission goals. When probed two sources of discontent: 1) The target date of 2050 too far out in the future; 2) Net Zero was interpreted as a ban on oil and this was not supported by some in the group. A couple of Alberta residents voiced concerns about this and that oil and energy in general was not mentioned in the speech at all.</w:t>
      </w:r>
    </w:p>
    <w:p w14:paraId="51337F20" w14:textId="7716BDC7" w:rsidR="00FB1770" w:rsidRPr="000D55A6" w:rsidRDefault="6A8386E3" w:rsidP="46FCE251">
      <w:pPr>
        <w:pStyle w:val="ListParagraph"/>
        <w:numPr>
          <w:ilvl w:val="0"/>
          <w:numId w:val="39"/>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The section of the speech where Minister Freeland challenged those who would criticize spending at this time, which characterized those would do so as being ‘uncaring about some who lost their job’ or ‘uncaring about struggling small business’. This group is somewhat uneasy about the level of spending and how it gets reconciled in the future. There was a feeling it was legitimate to raise questions of spending.</w:t>
      </w:r>
    </w:p>
    <w:p w14:paraId="3FA0D474" w14:textId="75744C90" w:rsidR="00FB1770" w:rsidRPr="000D55A6" w:rsidRDefault="6A8386E3" w:rsidP="46FCE251">
      <w:pPr>
        <w:pStyle w:val="ListParagraph"/>
        <w:numPr>
          <w:ilvl w:val="0"/>
          <w:numId w:val="39"/>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 xml:space="preserve">The OAS changes. </w:t>
      </w:r>
      <w:r w:rsidR="004D5AEF">
        <w:rPr>
          <w:rFonts w:asciiTheme="minorHAnsi" w:eastAsia="Times New Roman" w:hAnsiTheme="minorHAnsi" w:cstheme="minorBidi"/>
          <w:lang w:val="en-CA"/>
        </w:rPr>
        <w:t>Participants l</w:t>
      </w:r>
      <w:r w:rsidR="004D5AEF" w:rsidRPr="003AFB5A">
        <w:rPr>
          <w:rFonts w:asciiTheme="minorHAnsi" w:eastAsia="Times New Roman" w:hAnsiTheme="minorHAnsi" w:cstheme="minorBidi"/>
          <w:lang w:val="en-CA"/>
        </w:rPr>
        <w:t xml:space="preserve">iked </w:t>
      </w:r>
      <w:r w:rsidRPr="003AFB5A">
        <w:rPr>
          <w:rFonts w:asciiTheme="minorHAnsi" w:eastAsia="Times New Roman" w:hAnsiTheme="minorHAnsi" w:cstheme="minorBidi"/>
          <w:lang w:val="en-CA"/>
        </w:rPr>
        <w:t xml:space="preserve">the fact payments are increasing to those age 75 and older, but </w:t>
      </w:r>
      <w:r w:rsidR="009B67F3">
        <w:rPr>
          <w:rFonts w:asciiTheme="minorHAnsi" w:eastAsia="Times New Roman" w:hAnsiTheme="minorHAnsi" w:cstheme="minorBidi"/>
          <w:lang w:val="en-CA"/>
        </w:rPr>
        <w:t xml:space="preserve">they were </w:t>
      </w:r>
      <w:r w:rsidRPr="003AFB5A">
        <w:rPr>
          <w:rFonts w:asciiTheme="minorHAnsi" w:eastAsia="Times New Roman" w:hAnsiTheme="minorHAnsi" w:cstheme="minorBidi"/>
          <w:lang w:val="en-CA"/>
        </w:rPr>
        <w:t xml:space="preserve">not pleased there is nothing for those age 65 to 74. </w:t>
      </w:r>
      <w:r w:rsidR="009B67F3">
        <w:rPr>
          <w:rFonts w:asciiTheme="minorHAnsi" w:eastAsia="Times New Roman" w:hAnsiTheme="minorHAnsi" w:cstheme="minorBidi"/>
          <w:lang w:val="en-CA"/>
        </w:rPr>
        <w:t>This g</w:t>
      </w:r>
      <w:r w:rsidR="009B67F3" w:rsidRPr="003AFB5A">
        <w:rPr>
          <w:rFonts w:asciiTheme="minorHAnsi" w:eastAsia="Times New Roman" w:hAnsiTheme="minorHAnsi" w:cstheme="minorBidi"/>
          <w:lang w:val="en-CA"/>
        </w:rPr>
        <w:t xml:space="preserve">roup </w:t>
      </w:r>
      <w:r w:rsidRPr="003AFB5A">
        <w:rPr>
          <w:rFonts w:asciiTheme="minorHAnsi" w:eastAsia="Times New Roman" w:hAnsiTheme="minorHAnsi" w:cstheme="minorBidi"/>
          <w:lang w:val="en-CA"/>
        </w:rPr>
        <w:t xml:space="preserve">felt </w:t>
      </w:r>
      <w:r w:rsidR="009B67F3">
        <w:rPr>
          <w:rFonts w:asciiTheme="minorHAnsi" w:eastAsia="Times New Roman" w:hAnsiTheme="minorHAnsi" w:cstheme="minorBidi"/>
          <w:lang w:val="en-CA"/>
        </w:rPr>
        <w:t>it should be from 65+</w:t>
      </w:r>
      <w:r w:rsidRPr="003AFB5A">
        <w:rPr>
          <w:rFonts w:asciiTheme="minorHAnsi" w:eastAsia="Times New Roman" w:hAnsiTheme="minorHAnsi" w:cstheme="minorBidi"/>
          <w:lang w:val="en-CA"/>
        </w:rPr>
        <w:t>. The change in spousal survivor benefits was not clearly understood in the speech, but when raised</w:t>
      </w:r>
      <w:r w:rsidR="009B67F3">
        <w:rPr>
          <w:rFonts w:asciiTheme="minorHAnsi" w:eastAsia="Times New Roman" w:hAnsiTheme="minorHAnsi" w:cstheme="minorBidi"/>
          <w:lang w:val="en-CA"/>
        </w:rPr>
        <w:t>,</w:t>
      </w:r>
      <w:r w:rsidRPr="003AFB5A">
        <w:rPr>
          <w:rFonts w:asciiTheme="minorHAnsi" w:eastAsia="Times New Roman" w:hAnsiTheme="minorHAnsi" w:cstheme="minorBidi"/>
          <w:lang w:val="en-CA"/>
        </w:rPr>
        <w:t xml:space="preserve"> it was noted as a good thing.</w:t>
      </w:r>
    </w:p>
    <w:p w14:paraId="741C7BB8" w14:textId="77777777" w:rsidR="0093155A" w:rsidRPr="000D55A6" w:rsidRDefault="0093155A" w:rsidP="0093155A">
      <w:pPr>
        <w:autoSpaceDE w:val="0"/>
        <w:autoSpaceDN w:val="0"/>
        <w:adjustRightInd w:val="0"/>
        <w:spacing w:after="0" w:line="270" w:lineRule="atLeast"/>
        <w:jc w:val="both"/>
        <w:rPr>
          <w:rFonts w:asciiTheme="minorHAnsi" w:eastAsia="Times New Roman" w:hAnsiTheme="minorHAnsi" w:cstheme="minorHAnsi"/>
          <w:lang w:val="en-CA"/>
        </w:rPr>
      </w:pPr>
    </w:p>
    <w:p w14:paraId="528EC270" w14:textId="09AA3949" w:rsidR="0093155A" w:rsidRPr="000D55A6" w:rsidRDefault="00FB1770" w:rsidP="0093155A">
      <w:pPr>
        <w:autoSpaceDE w:val="0"/>
        <w:autoSpaceDN w:val="0"/>
        <w:adjustRightInd w:val="0"/>
        <w:spacing w:after="0" w:line="270" w:lineRule="atLeast"/>
        <w:jc w:val="both"/>
        <w:rPr>
          <w:rFonts w:asciiTheme="minorHAnsi" w:eastAsia="Times New Roman" w:hAnsiTheme="minorHAnsi" w:cstheme="minorHAnsi"/>
          <w:b/>
          <w:sz w:val="24"/>
          <w:szCs w:val="24"/>
          <w:lang w:val="en-CA"/>
        </w:rPr>
      </w:pPr>
      <w:r w:rsidRPr="000D55A6">
        <w:rPr>
          <w:rFonts w:asciiTheme="minorHAnsi" w:eastAsia="Times New Roman" w:hAnsiTheme="minorHAnsi" w:cstheme="minorHAnsi"/>
          <w:b/>
          <w:sz w:val="24"/>
          <w:szCs w:val="24"/>
          <w:lang w:val="en-CA"/>
        </w:rPr>
        <w:t xml:space="preserve">Group 3 – Canadians who </w:t>
      </w:r>
      <w:r w:rsidR="009B67F3">
        <w:rPr>
          <w:rFonts w:asciiTheme="minorHAnsi" w:eastAsia="Times New Roman" w:hAnsiTheme="minorHAnsi" w:cstheme="minorHAnsi"/>
          <w:b/>
          <w:sz w:val="24"/>
          <w:szCs w:val="24"/>
          <w:lang w:val="en-CA"/>
        </w:rPr>
        <w:t>Received the</w:t>
      </w:r>
      <w:r w:rsidRPr="000D55A6">
        <w:rPr>
          <w:rFonts w:asciiTheme="minorHAnsi" w:eastAsia="Times New Roman" w:hAnsiTheme="minorHAnsi" w:cstheme="minorHAnsi"/>
          <w:b/>
          <w:sz w:val="24"/>
          <w:szCs w:val="24"/>
          <w:lang w:val="en-CA"/>
        </w:rPr>
        <w:t xml:space="preserve"> CERB</w:t>
      </w:r>
    </w:p>
    <w:p w14:paraId="67AC8436" w14:textId="612A895B" w:rsidR="00FB1770" w:rsidRPr="000D55A6" w:rsidRDefault="00FB1770" w:rsidP="0093155A">
      <w:pPr>
        <w:autoSpaceDE w:val="0"/>
        <w:autoSpaceDN w:val="0"/>
        <w:adjustRightInd w:val="0"/>
        <w:spacing w:after="0" w:line="270" w:lineRule="atLeast"/>
        <w:jc w:val="both"/>
        <w:rPr>
          <w:rFonts w:asciiTheme="minorHAnsi" w:eastAsia="Times New Roman" w:hAnsiTheme="minorHAnsi" w:cstheme="minorHAnsi"/>
          <w:lang w:val="en-CA"/>
        </w:rPr>
      </w:pPr>
    </w:p>
    <w:p w14:paraId="6E915290" w14:textId="62646608"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 xml:space="preserve">The budget items that received highest ratings from </w:t>
      </w:r>
      <w:r w:rsidR="00E915F9" w:rsidRPr="000D55A6">
        <w:rPr>
          <w:rFonts w:asciiTheme="minorHAnsi" w:eastAsia="Times New Roman" w:hAnsiTheme="minorHAnsi" w:cstheme="minorHAnsi"/>
          <w:b/>
          <w:lang w:val="en-CA"/>
        </w:rPr>
        <w:t>participants</w:t>
      </w:r>
      <w:r w:rsidRPr="000D55A6">
        <w:rPr>
          <w:rFonts w:asciiTheme="minorHAnsi" w:eastAsia="Times New Roman" w:hAnsiTheme="minorHAnsi" w:cstheme="minorHAnsi"/>
          <w:b/>
          <w:lang w:val="en-CA"/>
        </w:rPr>
        <w:t xml:space="preserve"> who </w:t>
      </w:r>
      <w:r w:rsidR="009B67F3">
        <w:rPr>
          <w:rFonts w:asciiTheme="minorHAnsi" w:eastAsia="Times New Roman" w:hAnsiTheme="minorHAnsi" w:cstheme="minorHAnsi"/>
          <w:b/>
          <w:lang w:val="en-CA"/>
        </w:rPr>
        <w:t>Received the</w:t>
      </w:r>
      <w:r w:rsidRPr="000D55A6">
        <w:rPr>
          <w:rFonts w:asciiTheme="minorHAnsi" w:eastAsia="Times New Roman" w:hAnsiTheme="minorHAnsi" w:cstheme="minorHAnsi"/>
          <w:b/>
          <w:lang w:val="en-CA"/>
        </w:rPr>
        <w:t xml:space="preserve"> CERB were:</w:t>
      </w:r>
    </w:p>
    <w:p w14:paraId="3D0888F6" w14:textId="31AF0C23" w:rsidR="00FB1770" w:rsidRPr="000D55A6" w:rsidRDefault="009B67F3" w:rsidP="46FCE251">
      <w:pPr>
        <w:pStyle w:val="ListParagraph"/>
        <w:numPr>
          <w:ilvl w:val="0"/>
          <w:numId w:val="38"/>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lastRenderedPageBreak/>
        <w:t>Th</w:t>
      </w:r>
      <w:r>
        <w:rPr>
          <w:rFonts w:asciiTheme="minorHAnsi" w:eastAsia="Times New Roman" w:hAnsiTheme="minorHAnsi" w:cstheme="minorBidi"/>
          <w:lang w:val="en-CA"/>
        </w:rPr>
        <w:t>is</w:t>
      </w:r>
      <w:r w:rsidRPr="003AFB5A">
        <w:rPr>
          <w:rFonts w:asciiTheme="minorHAnsi" w:eastAsia="Times New Roman" w:hAnsiTheme="minorHAnsi" w:cstheme="minorBidi"/>
          <w:lang w:val="en-CA"/>
        </w:rPr>
        <w:t xml:space="preserve"> </w:t>
      </w:r>
      <w:r w:rsidR="6A8386E3" w:rsidRPr="003AFB5A">
        <w:rPr>
          <w:rFonts w:asciiTheme="minorHAnsi" w:eastAsia="Times New Roman" w:hAnsiTheme="minorHAnsi" w:cstheme="minorBidi"/>
          <w:lang w:val="en-CA"/>
        </w:rPr>
        <w:t xml:space="preserve">group was positive about the </w:t>
      </w:r>
      <w:r w:rsidR="00346B25">
        <w:rPr>
          <w:rFonts w:asciiTheme="minorHAnsi" w:eastAsia="Times New Roman" w:hAnsiTheme="minorHAnsi" w:cstheme="minorBidi"/>
          <w:lang w:val="en-CA"/>
        </w:rPr>
        <w:t>Canada Recovery Benefits</w:t>
      </w:r>
      <w:r w:rsidR="00346B25" w:rsidRPr="003AFB5A">
        <w:rPr>
          <w:rFonts w:asciiTheme="minorHAnsi" w:eastAsia="Times New Roman" w:hAnsiTheme="minorHAnsi" w:cstheme="minorBidi"/>
          <w:lang w:val="en-CA"/>
        </w:rPr>
        <w:t xml:space="preserve"> </w:t>
      </w:r>
      <w:r w:rsidR="6A8386E3" w:rsidRPr="003AFB5A">
        <w:rPr>
          <w:rFonts w:asciiTheme="minorHAnsi" w:eastAsia="Times New Roman" w:hAnsiTheme="minorHAnsi" w:cstheme="minorBidi"/>
          <w:lang w:val="en-CA"/>
        </w:rPr>
        <w:t>extension and most commented that this was the piece of the budget that was most relevant to them.</w:t>
      </w:r>
    </w:p>
    <w:p w14:paraId="0B7B0D87" w14:textId="13C9DE09" w:rsidR="00FB1770" w:rsidRPr="000D55A6" w:rsidRDefault="6A8386E3" w:rsidP="46FCE251">
      <w:pPr>
        <w:pStyle w:val="ListParagraph"/>
        <w:numPr>
          <w:ilvl w:val="0"/>
          <w:numId w:val="38"/>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All the aspects relating to younger Canadians (child care, students) were positive with several mentioning that they have children in the house that will benefit (which, in turn, will take the pressure off of them).</w:t>
      </w:r>
    </w:p>
    <w:p w14:paraId="0AC2A473" w14:textId="3FF9BE31" w:rsidR="00FB1770" w:rsidRPr="000D55A6" w:rsidRDefault="6A8386E3" w:rsidP="46FCE251">
      <w:pPr>
        <w:pStyle w:val="ListParagraph"/>
        <w:numPr>
          <w:ilvl w:val="0"/>
          <w:numId w:val="38"/>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Given that the plan with the budget was to restart the economy, the overall feeling about it was positive.</w:t>
      </w:r>
    </w:p>
    <w:p w14:paraId="682B904A" w14:textId="77777777"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lang w:val="en-CA"/>
        </w:rPr>
      </w:pPr>
    </w:p>
    <w:p w14:paraId="4BCFD3FB" w14:textId="5E27F7CC" w:rsidR="00FB1770" w:rsidRPr="000D55A6" w:rsidRDefault="00FB1770" w:rsidP="00FB1770">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 xml:space="preserve">The budget items that appeared to be less supported by </w:t>
      </w:r>
      <w:r w:rsidR="00E915F9" w:rsidRPr="000D55A6">
        <w:rPr>
          <w:rFonts w:asciiTheme="minorHAnsi" w:eastAsia="Times New Roman" w:hAnsiTheme="minorHAnsi" w:cstheme="minorHAnsi"/>
          <w:b/>
          <w:lang w:val="en-CA"/>
        </w:rPr>
        <w:t>participants</w:t>
      </w:r>
      <w:r w:rsidRPr="000D55A6">
        <w:rPr>
          <w:rFonts w:asciiTheme="minorHAnsi" w:eastAsia="Times New Roman" w:hAnsiTheme="minorHAnsi" w:cstheme="minorHAnsi"/>
          <w:b/>
          <w:lang w:val="en-CA"/>
        </w:rPr>
        <w:t xml:space="preserve"> who </w:t>
      </w:r>
      <w:r w:rsidR="009B67F3">
        <w:rPr>
          <w:rFonts w:asciiTheme="minorHAnsi" w:eastAsia="Times New Roman" w:hAnsiTheme="minorHAnsi" w:cstheme="minorHAnsi"/>
          <w:b/>
          <w:lang w:val="en-CA"/>
        </w:rPr>
        <w:t>Received the</w:t>
      </w:r>
      <w:r w:rsidR="009832A2">
        <w:rPr>
          <w:rFonts w:asciiTheme="minorHAnsi" w:eastAsia="Times New Roman" w:hAnsiTheme="minorHAnsi" w:cstheme="minorHAnsi"/>
          <w:b/>
          <w:lang w:val="en-CA"/>
        </w:rPr>
        <w:t xml:space="preserve"> </w:t>
      </w:r>
      <w:r w:rsidRPr="000D55A6">
        <w:rPr>
          <w:rFonts w:asciiTheme="minorHAnsi" w:eastAsia="Times New Roman" w:hAnsiTheme="minorHAnsi" w:cstheme="minorHAnsi"/>
          <w:b/>
          <w:lang w:val="en-CA"/>
        </w:rPr>
        <w:t>CERB were:</w:t>
      </w:r>
    </w:p>
    <w:p w14:paraId="664090E2" w14:textId="016FA911" w:rsidR="00FB1770" w:rsidRPr="000D55A6" w:rsidRDefault="009B67F3" w:rsidP="46FCE251">
      <w:pPr>
        <w:pStyle w:val="ListParagraph"/>
        <w:numPr>
          <w:ilvl w:val="0"/>
          <w:numId w:val="37"/>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Th</w:t>
      </w:r>
      <w:r>
        <w:rPr>
          <w:rFonts w:asciiTheme="minorHAnsi" w:eastAsia="Times New Roman" w:hAnsiTheme="minorHAnsi" w:cstheme="minorBidi"/>
          <w:lang w:val="en-CA"/>
        </w:rPr>
        <w:t>is</w:t>
      </w:r>
      <w:r w:rsidRPr="003AFB5A">
        <w:rPr>
          <w:rFonts w:asciiTheme="minorHAnsi" w:eastAsia="Times New Roman" w:hAnsiTheme="minorHAnsi" w:cstheme="minorBidi"/>
          <w:lang w:val="en-CA"/>
        </w:rPr>
        <w:t xml:space="preserve"> </w:t>
      </w:r>
      <w:r w:rsidR="6A8386E3" w:rsidRPr="003AFB5A">
        <w:rPr>
          <w:rFonts w:asciiTheme="minorHAnsi" w:eastAsia="Times New Roman" w:hAnsiTheme="minorHAnsi" w:cstheme="minorBidi"/>
          <w:lang w:val="en-CA"/>
        </w:rPr>
        <w:t>group was generally skeptical about the ability of the reallocation of housing (office towers converted to residential) to be repurposed into affordable housing. One mentioned that this had been done in Alberta but, the result was cost-prohibitive to most.</w:t>
      </w:r>
    </w:p>
    <w:p w14:paraId="56031726" w14:textId="331512DF" w:rsidR="00FB1770" w:rsidRPr="000D55A6" w:rsidRDefault="6A8386E3" w:rsidP="46FCE251">
      <w:pPr>
        <w:pStyle w:val="ListParagraph"/>
        <w:numPr>
          <w:ilvl w:val="0"/>
          <w:numId w:val="37"/>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There were questions about frontline workers and what was being done to help them.</w:t>
      </w:r>
    </w:p>
    <w:p w14:paraId="2EB7ADE7" w14:textId="4B531610" w:rsidR="00FB1770" w:rsidRPr="000D55A6" w:rsidRDefault="6A8386E3" w:rsidP="46FCE251">
      <w:pPr>
        <w:pStyle w:val="ListParagraph"/>
        <w:numPr>
          <w:ilvl w:val="0"/>
          <w:numId w:val="37"/>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There was also skepticism about whether or not the changes mentioned would affect the entire country as some believe the smaller provinces and territories get left out of the mix. As such, they suggested that the budget look at Canada as a whole and not to forget the Territories.</w:t>
      </w:r>
    </w:p>
    <w:p w14:paraId="316A02E4" w14:textId="3DDA412E" w:rsidR="00FB1770" w:rsidRPr="000D55A6" w:rsidRDefault="6A8386E3" w:rsidP="46FCE251">
      <w:pPr>
        <w:pStyle w:val="ListParagraph"/>
        <w:numPr>
          <w:ilvl w:val="0"/>
          <w:numId w:val="37"/>
        </w:numPr>
        <w:autoSpaceDE w:val="0"/>
        <w:autoSpaceDN w:val="0"/>
        <w:adjustRightInd w:val="0"/>
        <w:spacing w:after="0" w:line="270" w:lineRule="atLeast"/>
        <w:jc w:val="both"/>
        <w:rPr>
          <w:rFonts w:asciiTheme="minorHAnsi" w:eastAsiaTheme="minorEastAsia" w:hAnsiTheme="minorHAnsi" w:cstheme="minorBidi"/>
          <w:lang w:val="en-CA"/>
        </w:rPr>
      </w:pPr>
      <w:r w:rsidRPr="003AFB5A">
        <w:rPr>
          <w:rFonts w:asciiTheme="minorHAnsi" w:eastAsia="Times New Roman" w:hAnsiTheme="minorHAnsi" w:cstheme="minorBidi"/>
          <w:lang w:val="en-CA"/>
        </w:rPr>
        <w:t>While nearly all thought the budget spoke to them as Canadians, there was a lack of understanding of the foreign buyer’s tax.</w:t>
      </w:r>
    </w:p>
    <w:p w14:paraId="06D462E2" w14:textId="5BA4EBDC" w:rsidR="00186CDD" w:rsidRPr="000D55A6" w:rsidRDefault="00186CDD" w:rsidP="004B5FF3">
      <w:pPr>
        <w:spacing w:before="53" w:after="0" w:line="240" w:lineRule="auto"/>
        <w:jc w:val="both"/>
        <w:rPr>
          <w:rFonts w:asciiTheme="minorHAnsi" w:eastAsiaTheme="minorEastAsia" w:hAnsiTheme="minorHAnsi" w:cstheme="minorHAnsi"/>
          <w:kern w:val="24"/>
          <w:lang w:val="en-CA" w:eastAsia="fr-CA"/>
        </w:rPr>
      </w:pPr>
    </w:p>
    <w:p w14:paraId="60F94298" w14:textId="549AF719" w:rsidR="00FB1770" w:rsidRPr="000D55A6" w:rsidRDefault="00FB1770" w:rsidP="004B5FF3">
      <w:pPr>
        <w:spacing w:before="53" w:after="0" w:line="240" w:lineRule="auto"/>
        <w:jc w:val="both"/>
        <w:rPr>
          <w:rFonts w:asciiTheme="minorHAnsi" w:eastAsiaTheme="minorEastAsia" w:hAnsiTheme="minorHAnsi" w:cstheme="minorHAnsi"/>
          <w:b/>
          <w:kern w:val="24"/>
          <w:sz w:val="24"/>
          <w:szCs w:val="24"/>
          <w:lang w:val="en-CA" w:eastAsia="fr-CA"/>
        </w:rPr>
      </w:pPr>
      <w:r w:rsidRPr="000D55A6">
        <w:rPr>
          <w:rFonts w:asciiTheme="minorHAnsi" w:eastAsiaTheme="minorEastAsia" w:hAnsiTheme="minorHAnsi" w:cstheme="minorHAnsi"/>
          <w:b/>
          <w:kern w:val="24"/>
          <w:sz w:val="24"/>
          <w:szCs w:val="24"/>
          <w:lang w:val="en-CA" w:eastAsia="fr-CA"/>
        </w:rPr>
        <w:t>Group 4 – French Group with the General Population of Quebec</w:t>
      </w:r>
    </w:p>
    <w:p w14:paraId="580649CE" w14:textId="77777777" w:rsidR="00976495" w:rsidRPr="000D55A6" w:rsidRDefault="00976495" w:rsidP="004B5FF3">
      <w:pPr>
        <w:spacing w:before="53" w:after="0" w:line="240" w:lineRule="auto"/>
        <w:jc w:val="both"/>
        <w:rPr>
          <w:rFonts w:asciiTheme="minorHAnsi" w:eastAsiaTheme="minorEastAsia" w:hAnsiTheme="minorHAnsi" w:cstheme="minorHAnsi"/>
          <w:kern w:val="24"/>
          <w:lang w:val="en-CA" w:eastAsia="fr-CA"/>
        </w:rPr>
      </w:pPr>
    </w:p>
    <w:p w14:paraId="4F0381E4" w14:textId="76B23728" w:rsidR="00976495" w:rsidRPr="000D55A6" w:rsidRDefault="00976495" w:rsidP="00976495">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 xml:space="preserve">The budget items that received highest ratings from the </w:t>
      </w:r>
      <w:r w:rsidR="00E915F9" w:rsidRPr="000D55A6">
        <w:rPr>
          <w:rFonts w:asciiTheme="minorHAnsi" w:eastAsia="Times New Roman" w:hAnsiTheme="minorHAnsi" w:cstheme="minorHAnsi"/>
          <w:b/>
          <w:lang w:val="en-CA"/>
        </w:rPr>
        <w:t>Quebec participants</w:t>
      </w:r>
      <w:r w:rsidRPr="000D55A6">
        <w:rPr>
          <w:rFonts w:asciiTheme="minorHAnsi" w:eastAsia="Times New Roman" w:hAnsiTheme="minorHAnsi" w:cstheme="minorHAnsi"/>
          <w:b/>
          <w:lang w:val="en-CA"/>
        </w:rPr>
        <w:t xml:space="preserve"> were:</w:t>
      </w:r>
    </w:p>
    <w:p w14:paraId="545317F3" w14:textId="239509F4" w:rsidR="00E915F9"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Measures to support low-income worker</w:t>
      </w:r>
      <w:r w:rsidR="16C76B07" w:rsidRPr="2E5B71B7">
        <w:rPr>
          <w:rFonts w:asciiTheme="minorHAnsi" w:eastAsiaTheme="minorEastAsia" w:hAnsiTheme="minorHAnsi" w:cstheme="minorBidi"/>
          <w:kern w:val="24"/>
          <w:lang w:val="en-CA" w:eastAsia="fr-CA"/>
        </w:rPr>
        <w:t>s</w:t>
      </w:r>
      <w:r w:rsidRPr="2E5B71B7">
        <w:rPr>
          <w:rFonts w:asciiTheme="minorHAnsi" w:eastAsiaTheme="minorEastAsia" w:hAnsiTheme="minorHAnsi" w:cstheme="minorBidi"/>
          <w:kern w:val="24"/>
          <w:lang w:val="en-CA" w:eastAsia="fr-CA"/>
        </w:rPr>
        <w:t xml:space="preserve"> who took risk</w:t>
      </w:r>
      <w:r w:rsidR="16C76B07" w:rsidRPr="2E5B71B7">
        <w:rPr>
          <w:rFonts w:asciiTheme="minorHAnsi" w:eastAsiaTheme="minorEastAsia" w:hAnsiTheme="minorHAnsi" w:cstheme="minorBidi"/>
          <w:kern w:val="24"/>
          <w:lang w:val="en-CA" w:eastAsia="fr-CA"/>
        </w:rPr>
        <w:t>s</w:t>
      </w:r>
      <w:r w:rsidRPr="2E5B71B7">
        <w:rPr>
          <w:rFonts w:asciiTheme="minorHAnsi" w:eastAsiaTheme="minorEastAsia" w:hAnsiTheme="minorHAnsi" w:cstheme="minorBidi"/>
          <w:kern w:val="24"/>
          <w:lang w:val="en-CA" w:eastAsia="fr-CA"/>
        </w:rPr>
        <w:t xml:space="preserve"> being </w:t>
      </w:r>
      <w:r w:rsidR="009B67F3">
        <w:rPr>
          <w:rFonts w:asciiTheme="minorHAnsi" w:eastAsiaTheme="minorEastAsia" w:hAnsiTheme="minorHAnsi" w:cstheme="minorBidi"/>
          <w:kern w:val="24"/>
          <w:lang w:val="en-CA" w:eastAsia="fr-CA"/>
        </w:rPr>
        <w:t>on</w:t>
      </w:r>
      <w:r w:rsidR="009B67F3" w:rsidRPr="2E5B71B7">
        <w:rPr>
          <w:rFonts w:asciiTheme="minorHAnsi" w:eastAsiaTheme="minorEastAsia" w:hAnsiTheme="minorHAnsi" w:cstheme="minorBidi"/>
          <w:kern w:val="24"/>
          <w:lang w:val="en-CA" w:eastAsia="fr-CA"/>
        </w:rPr>
        <w:t xml:space="preserve"> </w:t>
      </w:r>
      <w:r w:rsidRPr="2E5B71B7">
        <w:rPr>
          <w:rFonts w:asciiTheme="minorHAnsi" w:eastAsiaTheme="minorEastAsia" w:hAnsiTheme="minorHAnsi" w:cstheme="minorBidi"/>
          <w:kern w:val="24"/>
          <w:lang w:val="en-CA" w:eastAsia="fr-CA"/>
        </w:rPr>
        <w:t>the front lines of the pandemic (i.e. investment of $8.9 billion in support for those workers and the increase in the federal minimum wage to $15</w:t>
      </w:r>
    </w:p>
    <w:p w14:paraId="12CAB466" w14:textId="3E5A26F3" w:rsidR="00E915F9"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 xml:space="preserve">Measures to help students and young Canadians (i.e. waiving interest on student loans, investment of $5.7 billion in support </w:t>
      </w:r>
      <w:r w:rsidR="0076560F">
        <w:rPr>
          <w:rFonts w:asciiTheme="minorHAnsi" w:eastAsiaTheme="minorEastAsia" w:hAnsiTheme="minorHAnsi" w:cstheme="minorBidi"/>
          <w:kern w:val="24"/>
          <w:lang w:val="en-CA" w:eastAsia="fr-CA"/>
        </w:rPr>
        <w:t>for</w:t>
      </w:r>
      <w:r w:rsidR="0076560F" w:rsidRPr="2E5B71B7">
        <w:rPr>
          <w:rFonts w:asciiTheme="minorHAnsi" w:eastAsiaTheme="minorEastAsia" w:hAnsiTheme="minorHAnsi" w:cstheme="minorBidi"/>
          <w:kern w:val="24"/>
          <w:lang w:val="en-CA" w:eastAsia="fr-CA"/>
        </w:rPr>
        <w:t xml:space="preserve"> </w:t>
      </w:r>
      <w:r w:rsidRPr="2E5B71B7">
        <w:rPr>
          <w:rFonts w:asciiTheme="minorHAnsi" w:eastAsiaTheme="minorEastAsia" w:hAnsiTheme="minorHAnsi" w:cstheme="minorBidi"/>
          <w:kern w:val="24"/>
          <w:lang w:val="en-CA" w:eastAsia="fr-CA"/>
        </w:rPr>
        <w:t>Canadian youth)</w:t>
      </w:r>
    </w:p>
    <w:p w14:paraId="05776ED8" w14:textId="77777777" w:rsidR="00E915F9"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Fund for improving high-speed communications in rural and remote areas of Canada</w:t>
      </w:r>
    </w:p>
    <w:p w14:paraId="51E41A60" w14:textId="27AB88AB" w:rsidR="00E915F9"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 xml:space="preserve">Investment </w:t>
      </w:r>
      <w:r w:rsidR="0076560F">
        <w:rPr>
          <w:rFonts w:asciiTheme="minorHAnsi" w:eastAsiaTheme="minorEastAsia" w:hAnsiTheme="minorHAnsi" w:cstheme="minorBidi"/>
          <w:kern w:val="24"/>
          <w:lang w:val="en-CA" w:eastAsia="fr-CA"/>
        </w:rPr>
        <w:t>i</w:t>
      </w:r>
      <w:r w:rsidR="0076560F" w:rsidRPr="2E5B71B7">
        <w:rPr>
          <w:rFonts w:asciiTheme="minorHAnsi" w:eastAsiaTheme="minorEastAsia" w:hAnsiTheme="minorHAnsi" w:cstheme="minorBidi"/>
          <w:kern w:val="24"/>
          <w:lang w:val="en-CA" w:eastAsia="fr-CA"/>
        </w:rPr>
        <w:t xml:space="preserve">n </w:t>
      </w:r>
      <w:r w:rsidRPr="2E5B71B7">
        <w:rPr>
          <w:rFonts w:asciiTheme="minorHAnsi" w:eastAsiaTheme="minorEastAsia" w:hAnsiTheme="minorHAnsi" w:cstheme="minorBidi"/>
          <w:kern w:val="24"/>
          <w:lang w:val="en-CA" w:eastAsia="fr-CA"/>
        </w:rPr>
        <w:t>bio</w:t>
      </w:r>
      <w:r w:rsidR="0076560F">
        <w:rPr>
          <w:rFonts w:asciiTheme="minorHAnsi" w:eastAsiaTheme="minorEastAsia" w:hAnsiTheme="minorHAnsi" w:cstheme="minorBidi"/>
          <w:kern w:val="24"/>
          <w:lang w:val="en-CA" w:eastAsia="fr-CA"/>
        </w:rPr>
        <w:t>-</w:t>
      </w:r>
      <w:r w:rsidRPr="2E5B71B7">
        <w:rPr>
          <w:rFonts w:asciiTheme="minorHAnsi" w:eastAsiaTheme="minorEastAsia" w:hAnsiTheme="minorHAnsi" w:cstheme="minorBidi"/>
          <w:kern w:val="24"/>
          <w:lang w:val="en-CA" w:eastAsia="fr-CA"/>
        </w:rPr>
        <w:t>manufacturing to facilitate the manufacture of vaccines in Canada</w:t>
      </w:r>
    </w:p>
    <w:p w14:paraId="286F3EF5" w14:textId="36D4C0C6" w:rsidR="00FB1770"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Investment in technology and leading sectors (i.e. artificial intelligence, geomatics, quantum, etc.)</w:t>
      </w:r>
    </w:p>
    <w:p w14:paraId="3D50A2D7" w14:textId="77777777" w:rsidR="00E915F9"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Luxury tax on high-priced cars, planes and boats</w:t>
      </w:r>
    </w:p>
    <w:p w14:paraId="5983ED11" w14:textId="77777777" w:rsidR="00E915F9" w:rsidRPr="000D55A6" w:rsidRDefault="5B1E42B7" w:rsidP="2E5B71B7">
      <w:pPr>
        <w:pStyle w:val="ListParagraph"/>
        <w:numPr>
          <w:ilvl w:val="0"/>
          <w:numId w:val="3"/>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 xml:space="preserve">Tax on vacant properties owned by foreigners </w:t>
      </w:r>
    </w:p>
    <w:p w14:paraId="4260E00D" w14:textId="670A4790" w:rsidR="00FB1770" w:rsidRPr="000D55A6" w:rsidRDefault="00FB1770" w:rsidP="004B5FF3">
      <w:pPr>
        <w:spacing w:before="53" w:after="0" w:line="240" w:lineRule="auto"/>
        <w:jc w:val="both"/>
        <w:rPr>
          <w:rFonts w:asciiTheme="minorHAnsi" w:eastAsiaTheme="minorEastAsia" w:hAnsiTheme="minorHAnsi" w:cstheme="minorHAnsi"/>
          <w:kern w:val="24"/>
          <w:lang w:val="en-CA" w:eastAsia="fr-CA"/>
        </w:rPr>
      </w:pPr>
    </w:p>
    <w:p w14:paraId="6C3F951D" w14:textId="45DA299F" w:rsidR="00976495" w:rsidRPr="000D55A6" w:rsidRDefault="00976495" w:rsidP="00976495">
      <w:pPr>
        <w:autoSpaceDE w:val="0"/>
        <w:autoSpaceDN w:val="0"/>
        <w:adjustRightInd w:val="0"/>
        <w:spacing w:after="0" w:line="270" w:lineRule="atLeast"/>
        <w:jc w:val="both"/>
        <w:rPr>
          <w:rFonts w:asciiTheme="minorHAnsi" w:eastAsia="Times New Roman" w:hAnsiTheme="minorHAnsi" w:cstheme="minorHAnsi"/>
          <w:b/>
          <w:lang w:val="en-CA"/>
        </w:rPr>
      </w:pPr>
      <w:r w:rsidRPr="000D55A6">
        <w:rPr>
          <w:rFonts w:asciiTheme="minorHAnsi" w:eastAsia="Times New Roman" w:hAnsiTheme="minorHAnsi" w:cstheme="minorHAnsi"/>
          <w:b/>
          <w:lang w:val="en-CA"/>
        </w:rPr>
        <w:t xml:space="preserve">The budget items that appeared to be less supported by the </w:t>
      </w:r>
      <w:r w:rsidR="00E915F9" w:rsidRPr="000D55A6">
        <w:rPr>
          <w:rFonts w:asciiTheme="minorHAnsi" w:eastAsia="Times New Roman" w:hAnsiTheme="minorHAnsi" w:cstheme="minorHAnsi"/>
          <w:b/>
          <w:lang w:val="en-CA"/>
        </w:rPr>
        <w:t>Quebec participants</w:t>
      </w:r>
      <w:r w:rsidRPr="000D55A6">
        <w:rPr>
          <w:rFonts w:asciiTheme="minorHAnsi" w:eastAsia="Times New Roman" w:hAnsiTheme="minorHAnsi" w:cstheme="minorHAnsi"/>
          <w:b/>
          <w:lang w:val="en-CA"/>
        </w:rPr>
        <w:t xml:space="preserve"> were:</w:t>
      </w:r>
    </w:p>
    <w:p w14:paraId="7377F747" w14:textId="7E953BE9" w:rsidR="00E915F9" w:rsidRPr="000D55A6" w:rsidRDefault="00E915F9" w:rsidP="2E5B71B7">
      <w:pPr>
        <w:pStyle w:val="ListParagraph"/>
        <w:numPr>
          <w:ilvl w:val="0"/>
          <w:numId w:val="2"/>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Quebecers scored high on environmental measures, however, there was a sharp decline when the goal of carbon neutrality by 2050 was mentioned</w:t>
      </w:r>
      <w:r w:rsidR="00CC15E8" w:rsidRPr="2E5B71B7">
        <w:rPr>
          <w:rFonts w:asciiTheme="minorHAnsi" w:eastAsiaTheme="minorEastAsia" w:hAnsiTheme="minorHAnsi" w:cstheme="minorBidi"/>
          <w:kern w:val="24"/>
          <w:lang w:val="en-CA" w:eastAsia="fr-CA"/>
        </w:rPr>
        <w:t xml:space="preserve"> (too far in time for some)</w:t>
      </w:r>
      <w:r w:rsidRPr="2E5B71B7">
        <w:rPr>
          <w:rFonts w:asciiTheme="minorHAnsi" w:eastAsiaTheme="minorEastAsia" w:hAnsiTheme="minorHAnsi" w:cstheme="minorBidi"/>
          <w:kern w:val="24"/>
          <w:lang w:val="en-CA" w:eastAsia="fr-CA"/>
        </w:rPr>
        <w:t>. The same was observed when the Minister mentioned the seven-year target for the implementation of the net zero accelerator.</w:t>
      </w:r>
      <w:r w:rsidR="00CC15E8" w:rsidRPr="2E5B71B7">
        <w:rPr>
          <w:rFonts w:asciiTheme="minorHAnsi" w:eastAsiaTheme="minorEastAsia" w:hAnsiTheme="minorHAnsi" w:cstheme="minorBidi"/>
          <w:kern w:val="24"/>
          <w:lang w:val="en-CA" w:eastAsia="fr-CA"/>
        </w:rPr>
        <w:t xml:space="preserve">  </w:t>
      </w:r>
      <w:r w:rsidR="009560E5" w:rsidRPr="2E5B71B7">
        <w:rPr>
          <w:rFonts w:asciiTheme="minorHAnsi" w:eastAsiaTheme="minorEastAsia" w:hAnsiTheme="minorHAnsi" w:cstheme="minorBidi"/>
          <w:kern w:val="24"/>
          <w:lang w:val="en-CA" w:eastAsia="fr-CA"/>
        </w:rPr>
        <w:t>Some participants would have hoped for more clean energy measures.</w:t>
      </w:r>
    </w:p>
    <w:p w14:paraId="0C0E6969" w14:textId="1EAAE537" w:rsidR="00976495" w:rsidRPr="000D55A6" w:rsidRDefault="00E915F9" w:rsidP="2E5B71B7">
      <w:pPr>
        <w:pStyle w:val="ListParagraph"/>
        <w:numPr>
          <w:ilvl w:val="0"/>
          <w:numId w:val="2"/>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 xml:space="preserve">Measures concerning children and access to quality </w:t>
      </w:r>
      <w:r w:rsidR="00CC15E8" w:rsidRPr="2E5B71B7">
        <w:rPr>
          <w:rFonts w:asciiTheme="minorHAnsi" w:eastAsiaTheme="minorEastAsia" w:hAnsiTheme="minorHAnsi" w:cstheme="minorBidi"/>
          <w:kern w:val="24"/>
          <w:lang w:val="en-CA" w:eastAsia="fr-CA"/>
        </w:rPr>
        <w:t xml:space="preserve">early childhood </w:t>
      </w:r>
      <w:r w:rsidRPr="2E5B71B7">
        <w:rPr>
          <w:rFonts w:asciiTheme="minorHAnsi" w:eastAsiaTheme="minorEastAsia" w:hAnsiTheme="minorHAnsi" w:cstheme="minorBidi"/>
          <w:kern w:val="24"/>
          <w:lang w:val="en-CA" w:eastAsia="fr-CA"/>
        </w:rPr>
        <w:t xml:space="preserve">learning services were well received by Quebecers, but $10 daycare had less of an impact on them </w:t>
      </w:r>
      <w:r w:rsidR="00922227">
        <w:rPr>
          <w:rFonts w:asciiTheme="minorHAnsi" w:eastAsiaTheme="minorEastAsia" w:hAnsiTheme="minorHAnsi" w:cstheme="minorBidi"/>
          <w:kern w:val="24"/>
          <w:lang w:val="en-CA" w:eastAsia="fr-CA"/>
        </w:rPr>
        <w:t>as it is</w:t>
      </w:r>
      <w:r w:rsidRPr="2E5B71B7">
        <w:rPr>
          <w:rFonts w:asciiTheme="minorHAnsi" w:eastAsiaTheme="minorEastAsia" w:hAnsiTheme="minorHAnsi" w:cstheme="minorBidi"/>
          <w:kern w:val="24"/>
          <w:lang w:val="en-CA" w:eastAsia="fr-CA"/>
        </w:rPr>
        <w:t xml:space="preserve"> </w:t>
      </w:r>
      <w:r w:rsidRPr="2E5B71B7">
        <w:rPr>
          <w:rFonts w:asciiTheme="minorHAnsi" w:eastAsiaTheme="minorEastAsia" w:hAnsiTheme="minorHAnsi" w:cstheme="minorBidi"/>
          <w:kern w:val="24"/>
          <w:lang w:val="en-CA" w:eastAsia="fr-CA"/>
        </w:rPr>
        <w:lastRenderedPageBreak/>
        <w:t>already established in the province.</w:t>
      </w:r>
      <w:r w:rsidR="009832A2">
        <w:rPr>
          <w:rFonts w:asciiTheme="minorHAnsi" w:eastAsiaTheme="minorEastAsia" w:hAnsiTheme="minorHAnsi" w:cstheme="minorBidi"/>
          <w:kern w:val="24"/>
          <w:lang w:val="en-CA" w:eastAsia="fr-CA"/>
        </w:rPr>
        <w:t xml:space="preserve"> </w:t>
      </w:r>
      <w:r w:rsidR="00CC15E8" w:rsidRPr="2E5B71B7">
        <w:rPr>
          <w:rFonts w:asciiTheme="minorHAnsi" w:eastAsiaTheme="minorEastAsia" w:hAnsiTheme="minorHAnsi" w:cstheme="minorBidi"/>
          <w:kern w:val="24"/>
          <w:lang w:val="en-CA" w:eastAsia="fr-CA"/>
        </w:rPr>
        <w:t>The notion of it and how Quebec would be compensated was not mentioned by participants.</w:t>
      </w:r>
    </w:p>
    <w:p w14:paraId="1D193CD6" w14:textId="77777777" w:rsidR="00976495" w:rsidRPr="000D55A6" w:rsidRDefault="00976495" w:rsidP="004B5FF3">
      <w:pPr>
        <w:spacing w:before="53" w:after="0" w:line="240" w:lineRule="auto"/>
        <w:jc w:val="both"/>
        <w:rPr>
          <w:rFonts w:asciiTheme="minorHAnsi" w:eastAsiaTheme="minorEastAsia" w:hAnsiTheme="minorHAnsi" w:cstheme="minorHAnsi"/>
          <w:kern w:val="24"/>
          <w:lang w:val="en-CA" w:eastAsia="fr-CA"/>
        </w:rPr>
      </w:pPr>
    </w:p>
    <w:p w14:paraId="6B079DDF" w14:textId="4D39F642" w:rsidR="00976495" w:rsidRPr="000D55A6" w:rsidRDefault="00976495" w:rsidP="004B5FF3">
      <w:pPr>
        <w:spacing w:before="53" w:after="0" w:line="240" w:lineRule="auto"/>
        <w:jc w:val="both"/>
        <w:rPr>
          <w:rFonts w:asciiTheme="minorHAnsi" w:eastAsiaTheme="minorEastAsia" w:hAnsiTheme="minorHAnsi" w:cstheme="minorHAnsi"/>
          <w:b/>
          <w:kern w:val="24"/>
          <w:sz w:val="24"/>
          <w:szCs w:val="24"/>
          <w:lang w:val="en-CA" w:eastAsia="fr-CA"/>
        </w:rPr>
      </w:pPr>
      <w:r w:rsidRPr="000D55A6">
        <w:rPr>
          <w:rFonts w:asciiTheme="minorHAnsi" w:eastAsiaTheme="minorEastAsia" w:hAnsiTheme="minorHAnsi" w:cstheme="minorHAnsi"/>
          <w:b/>
          <w:kern w:val="24"/>
          <w:sz w:val="24"/>
          <w:szCs w:val="24"/>
          <w:lang w:val="en-CA" w:eastAsia="fr-CA"/>
        </w:rPr>
        <w:t>Missing items or questions</w:t>
      </w:r>
      <w:r w:rsidR="009560E5" w:rsidRPr="000D55A6">
        <w:rPr>
          <w:rFonts w:asciiTheme="minorHAnsi" w:eastAsiaTheme="minorEastAsia" w:hAnsiTheme="minorHAnsi" w:cstheme="minorHAnsi"/>
          <w:b/>
          <w:kern w:val="24"/>
          <w:sz w:val="24"/>
          <w:szCs w:val="24"/>
          <w:lang w:val="en-CA" w:eastAsia="fr-CA"/>
        </w:rPr>
        <w:t xml:space="preserve"> participants expressed about the budget speech</w:t>
      </w:r>
    </w:p>
    <w:p w14:paraId="0864678D" w14:textId="1D2832CB" w:rsidR="00976495" w:rsidRPr="000D55A6" w:rsidRDefault="00976495" w:rsidP="2E5B71B7">
      <w:pPr>
        <w:pStyle w:val="ListParagraph"/>
        <w:numPr>
          <w:ilvl w:val="0"/>
          <w:numId w:val="1"/>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 xml:space="preserve">In terms of questions or what was missing in this budget, as noted </w:t>
      </w:r>
      <w:r w:rsidR="00922227">
        <w:rPr>
          <w:rFonts w:asciiTheme="minorHAnsi" w:eastAsiaTheme="minorEastAsia" w:hAnsiTheme="minorHAnsi" w:cstheme="minorBidi"/>
          <w:kern w:val="24"/>
          <w:lang w:val="en-CA" w:eastAsia="fr-CA"/>
        </w:rPr>
        <w:t>above</w:t>
      </w:r>
      <w:r w:rsidRPr="2E5B71B7">
        <w:rPr>
          <w:rFonts w:asciiTheme="minorHAnsi" w:eastAsiaTheme="minorEastAsia" w:hAnsiTheme="minorHAnsi" w:cstheme="minorBidi"/>
          <w:kern w:val="24"/>
          <w:lang w:val="en-CA" w:eastAsia="fr-CA"/>
        </w:rPr>
        <w:t xml:space="preserve">, this budget was perceived as covering a lot of </w:t>
      </w:r>
      <w:r w:rsidR="009560E5" w:rsidRPr="2E5B71B7">
        <w:rPr>
          <w:rFonts w:asciiTheme="minorHAnsi" w:eastAsiaTheme="minorEastAsia" w:hAnsiTheme="minorHAnsi" w:cstheme="minorBidi"/>
          <w:kern w:val="24"/>
          <w:lang w:val="en-CA" w:eastAsia="fr-CA"/>
        </w:rPr>
        <w:t>ground</w:t>
      </w:r>
      <w:r w:rsidRPr="2E5B71B7">
        <w:rPr>
          <w:rFonts w:asciiTheme="minorHAnsi" w:eastAsiaTheme="minorEastAsia" w:hAnsiTheme="minorHAnsi" w:cstheme="minorBidi"/>
          <w:kern w:val="24"/>
          <w:lang w:val="en-CA" w:eastAsia="fr-CA"/>
        </w:rPr>
        <w:t xml:space="preserve">. As one </w:t>
      </w:r>
      <w:r w:rsidR="00E16294" w:rsidRPr="2E5B71B7">
        <w:rPr>
          <w:rFonts w:asciiTheme="minorHAnsi" w:eastAsiaTheme="minorEastAsia" w:hAnsiTheme="minorHAnsi" w:cstheme="minorBidi"/>
          <w:kern w:val="24"/>
          <w:lang w:val="en-CA" w:eastAsia="fr-CA"/>
        </w:rPr>
        <w:t>participant</w:t>
      </w:r>
      <w:r w:rsidRPr="2E5B71B7">
        <w:rPr>
          <w:rFonts w:asciiTheme="minorHAnsi" w:eastAsiaTheme="minorEastAsia" w:hAnsiTheme="minorHAnsi" w:cstheme="minorBidi"/>
          <w:kern w:val="24"/>
          <w:lang w:val="en-CA" w:eastAsia="fr-CA"/>
        </w:rPr>
        <w:t xml:space="preserve"> said: “It covered all the pain points that we have talked about during the pandemic.”  Two areas that were noted without prompting as missing:</w:t>
      </w:r>
    </w:p>
    <w:p w14:paraId="0EE53DAE" w14:textId="2704DBD3" w:rsidR="00976495" w:rsidRPr="000D55A6" w:rsidRDefault="00976495" w:rsidP="2E5B71B7">
      <w:pPr>
        <w:pStyle w:val="ListParagraph"/>
        <w:numPr>
          <w:ilvl w:val="0"/>
          <w:numId w:val="1"/>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No reference to a national pharmacare program</w:t>
      </w:r>
      <w:r w:rsidR="00922227">
        <w:rPr>
          <w:rFonts w:asciiTheme="minorHAnsi" w:eastAsiaTheme="minorEastAsia" w:hAnsiTheme="minorHAnsi" w:cstheme="minorBidi"/>
          <w:kern w:val="24"/>
          <w:lang w:val="en-CA" w:eastAsia="fr-CA"/>
        </w:rPr>
        <w:t xml:space="preserve"> in the speech</w:t>
      </w:r>
      <w:r w:rsidRPr="2E5B71B7">
        <w:rPr>
          <w:rFonts w:asciiTheme="minorHAnsi" w:eastAsiaTheme="minorEastAsia" w:hAnsiTheme="minorHAnsi" w:cstheme="minorBidi"/>
          <w:kern w:val="24"/>
          <w:lang w:val="en-CA" w:eastAsia="fr-CA"/>
        </w:rPr>
        <w:t>. Several seniors saw this as an oversight on a policy that was important in the past</w:t>
      </w:r>
      <w:r w:rsidR="009560E5" w:rsidRPr="2E5B71B7">
        <w:rPr>
          <w:rFonts w:asciiTheme="minorHAnsi" w:eastAsiaTheme="minorEastAsia" w:hAnsiTheme="minorHAnsi" w:cstheme="minorBidi"/>
          <w:kern w:val="24"/>
          <w:lang w:val="en-CA" w:eastAsia="fr-CA"/>
        </w:rPr>
        <w:t>.</w:t>
      </w:r>
      <w:r w:rsidRPr="2E5B71B7">
        <w:rPr>
          <w:rFonts w:asciiTheme="minorHAnsi" w:eastAsiaTheme="minorEastAsia" w:hAnsiTheme="minorHAnsi" w:cstheme="minorBidi"/>
          <w:kern w:val="24"/>
          <w:lang w:val="en-CA" w:eastAsia="fr-CA"/>
        </w:rPr>
        <w:t xml:space="preserve"> </w:t>
      </w:r>
    </w:p>
    <w:p w14:paraId="0B7BEB32" w14:textId="49019027" w:rsidR="00976495" w:rsidRPr="000D55A6" w:rsidRDefault="00976495" w:rsidP="2E5B71B7">
      <w:pPr>
        <w:pStyle w:val="ListParagraph"/>
        <w:numPr>
          <w:ilvl w:val="0"/>
          <w:numId w:val="1"/>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No reference to addressing homelessness. Toronto and Vancouver residents noted this. A few people said poverty was referenced but not homelessness specifically</w:t>
      </w:r>
    </w:p>
    <w:p w14:paraId="14B263DB" w14:textId="744C9C16" w:rsidR="00FB1770" w:rsidRPr="000D55A6" w:rsidRDefault="00976495" w:rsidP="2E5B71B7">
      <w:pPr>
        <w:pStyle w:val="ListParagraph"/>
        <w:numPr>
          <w:ilvl w:val="0"/>
          <w:numId w:val="1"/>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A couple of people referenced the $15 an hour minimum wage rate as not something that will help low income in the long run. A few individuals said as the minimum wage goes up so will the prices charged by those employing people at this new minimum wage. Not a really negative thing on the dial – neutral.</w:t>
      </w:r>
    </w:p>
    <w:p w14:paraId="68DFFA5A" w14:textId="1BD0D866" w:rsidR="00976495" w:rsidRPr="000D55A6" w:rsidRDefault="00976495" w:rsidP="2E5B71B7">
      <w:pPr>
        <w:pStyle w:val="ListParagraph"/>
        <w:numPr>
          <w:ilvl w:val="0"/>
          <w:numId w:val="1"/>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For example, some participants pointed out that there was no mention of healthcare</w:t>
      </w:r>
      <w:r w:rsidR="009560E5" w:rsidRPr="2E5B71B7">
        <w:rPr>
          <w:rFonts w:asciiTheme="minorHAnsi" w:eastAsiaTheme="minorEastAsia" w:hAnsiTheme="minorHAnsi" w:cstheme="minorBidi"/>
          <w:kern w:val="24"/>
          <w:lang w:val="en-CA" w:eastAsia="fr-CA"/>
        </w:rPr>
        <w:t xml:space="preserve"> in the speech</w:t>
      </w:r>
      <w:r w:rsidRPr="2E5B71B7">
        <w:rPr>
          <w:rFonts w:asciiTheme="minorHAnsi" w:eastAsiaTheme="minorEastAsia" w:hAnsiTheme="minorHAnsi" w:cstheme="minorBidi"/>
          <w:kern w:val="24"/>
          <w:lang w:val="en-CA" w:eastAsia="fr-CA"/>
        </w:rPr>
        <w:t xml:space="preserve">. </w:t>
      </w:r>
    </w:p>
    <w:p w14:paraId="73943711" w14:textId="0366102D" w:rsidR="00976495" w:rsidRPr="00976495" w:rsidRDefault="00976495" w:rsidP="2E5B71B7">
      <w:pPr>
        <w:pStyle w:val="ListParagraph"/>
        <w:numPr>
          <w:ilvl w:val="0"/>
          <w:numId w:val="1"/>
        </w:numPr>
        <w:spacing w:before="53" w:after="0" w:line="240" w:lineRule="auto"/>
        <w:jc w:val="both"/>
        <w:rPr>
          <w:rFonts w:asciiTheme="minorHAnsi" w:eastAsiaTheme="minorEastAsia" w:hAnsiTheme="minorHAnsi" w:cstheme="minorBidi"/>
          <w:kern w:val="24"/>
          <w:lang w:val="en-CA" w:eastAsia="fr-CA"/>
        </w:rPr>
      </w:pPr>
      <w:r w:rsidRPr="2E5B71B7">
        <w:rPr>
          <w:rFonts w:asciiTheme="minorHAnsi" w:eastAsiaTheme="minorEastAsia" w:hAnsiTheme="minorHAnsi" w:cstheme="minorBidi"/>
          <w:kern w:val="24"/>
          <w:lang w:val="en-CA" w:eastAsia="fr-CA"/>
        </w:rPr>
        <w:t xml:space="preserve">In addition, whether on a positive or negative note, others noted the absence of pipelines </w:t>
      </w:r>
      <w:r w:rsidR="009560E5" w:rsidRPr="2E5B71B7">
        <w:rPr>
          <w:rFonts w:asciiTheme="minorHAnsi" w:eastAsiaTheme="minorEastAsia" w:hAnsiTheme="minorHAnsi" w:cstheme="minorBidi"/>
          <w:kern w:val="24"/>
          <w:lang w:val="en-CA" w:eastAsia="fr-CA"/>
        </w:rPr>
        <w:t xml:space="preserve">or the oil industry </w:t>
      </w:r>
      <w:r w:rsidRPr="2E5B71B7">
        <w:rPr>
          <w:rFonts w:asciiTheme="minorHAnsi" w:eastAsiaTheme="minorEastAsia" w:hAnsiTheme="minorHAnsi" w:cstheme="minorBidi"/>
          <w:kern w:val="24"/>
          <w:lang w:val="en-CA" w:eastAsia="fr-CA"/>
        </w:rPr>
        <w:t>in the speech.</w:t>
      </w:r>
    </w:p>
    <w:p w14:paraId="1811885B" w14:textId="75A82C80" w:rsidR="00976495" w:rsidRPr="00976495" w:rsidRDefault="00976495" w:rsidP="2E5B71B7">
      <w:pPr>
        <w:spacing w:before="53" w:after="0" w:line="240" w:lineRule="auto"/>
        <w:jc w:val="both"/>
        <w:rPr>
          <w:rFonts w:asciiTheme="minorHAnsi" w:eastAsiaTheme="minorEastAsia" w:hAnsiTheme="minorHAnsi" w:cstheme="minorBidi"/>
          <w:kern w:val="24"/>
          <w:lang w:val="en-CA" w:eastAsia="fr-CA"/>
        </w:rPr>
      </w:pPr>
    </w:p>
    <w:p w14:paraId="0C625336" w14:textId="75A82C80" w:rsidR="00FB1770" w:rsidRDefault="00FB1770" w:rsidP="2E5B71B7">
      <w:pPr>
        <w:spacing w:before="53" w:after="0" w:line="240" w:lineRule="auto"/>
        <w:jc w:val="both"/>
        <w:rPr>
          <w:rFonts w:asciiTheme="minorHAnsi" w:eastAsiaTheme="minorEastAsia" w:hAnsiTheme="minorHAnsi" w:cstheme="minorBidi"/>
          <w:kern w:val="24"/>
          <w:lang w:val="en-CA" w:eastAsia="fr-CA"/>
        </w:rPr>
      </w:pPr>
    </w:p>
    <w:p w14:paraId="2FB7023C" w14:textId="75A82C80" w:rsidR="00B52C27" w:rsidRPr="0093155A" w:rsidRDefault="00B52C27" w:rsidP="2E5B71B7">
      <w:pPr>
        <w:pStyle w:val="Heading2"/>
        <w:rPr>
          <w:i w:val="0"/>
          <w:iCs w:val="0"/>
          <w:lang w:val="en-CA"/>
        </w:rPr>
      </w:pPr>
      <w:bookmarkStart w:id="40" w:name="_Toc69756631"/>
      <w:bookmarkStart w:id="41" w:name="_Toc70003011"/>
      <w:bookmarkStart w:id="42" w:name="_Toc82521951"/>
      <w:r w:rsidRPr="2E5B71B7">
        <w:rPr>
          <w:i w:val="0"/>
          <w:iCs w:val="0"/>
          <w:lang w:val="en-CA"/>
        </w:rPr>
        <w:t xml:space="preserve">1.4 </w:t>
      </w:r>
      <w:r w:rsidRPr="00B35D78">
        <w:rPr>
          <w:lang w:val="en-CA"/>
        </w:rPr>
        <w:tab/>
      </w:r>
      <w:r w:rsidR="0061720D" w:rsidRPr="2E5B71B7">
        <w:rPr>
          <w:i w:val="0"/>
          <w:iCs w:val="0"/>
          <w:lang w:val="en-CA"/>
        </w:rPr>
        <w:t>Notes on The Interpretation of The Findings</w:t>
      </w:r>
      <w:bookmarkEnd w:id="40"/>
      <w:bookmarkEnd w:id="41"/>
      <w:bookmarkEnd w:id="42"/>
    </w:p>
    <w:p w14:paraId="3E154F53" w14:textId="75A82C80" w:rsidR="00B52C27" w:rsidRPr="0093155A" w:rsidRDefault="00B52C27" w:rsidP="00B52C27">
      <w:pPr>
        <w:autoSpaceDE w:val="0"/>
        <w:autoSpaceDN w:val="0"/>
        <w:adjustRightInd w:val="0"/>
        <w:spacing w:after="216" w:line="270" w:lineRule="atLeast"/>
        <w:jc w:val="both"/>
        <w:rPr>
          <w:lang w:val="en-CA"/>
        </w:rPr>
      </w:pPr>
      <w:r w:rsidRPr="2E5B71B7">
        <w:rPr>
          <w:lang w:val="en-CA"/>
        </w:rPr>
        <w:t xml:space="preserve">The opinions and observations expressed in this document do not reflect those of the </w:t>
      </w:r>
      <w:bookmarkStart w:id="43" w:name="_Hlk3984943"/>
      <w:r w:rsidR="00C2322E" w:rsidRPr="2E5B71B7">
        <w:rPr>
          <w:lang w:val="en-CA"/>
        </w:rPr>
        <w:t>Department of Finance</w:t>
      </w:r>
      <w:r w:rsidRPr="2E5B71B7">
        <w:rPr>
          <w:lang w:val="en-CA"/>
        </w:rPr>
        <w:t xml:space="preserve"> of Canada</w:t>
      </w:r>
      <w:bookmarkEnd w:id="43"/>
      <w:r w:rsidRPr="2E5B71B7">
        <w:rPr>
          <w:lang w:val="en-CA"/>
        </w:rPr>
        <w:t xml:space="preserve">. This report was compiled by Leger based on research conducted specifically for this project. </w:t>
      </w:r>
    </w:p>
    <w:p w14:paraId="36E1F646" w14:textId="75A82C80" w:rsidR="244716D8" w:rsidRDefault="244716D8" w:rsidP="2865DB7F">
      <w:pPr>
        <w:spacing w:after="216" w:line="270" w:lineRule="atLeast"/>
        <w:jc w:val="both"/>
        <w:rPr>
          <w:lang w:val="en-CA"/>
        </w:rPr>
      </w:pPr>
      <w:r w:rsidRPr="2E5B71B7">
        <w:rPr>
          <w:lang w:val="en-CA"/>
        </w:rPr>
        <w:t>Given the nature of the qualitative resea</w:t>
      </w:r>
      <w:r w:rsidR="55C0DC44" w:rsidRPr="2E5B71B7">
        <w:rPr>
          <w:lang w:val="en-CA"/>
        </w:rPr>
        <w:t>r</w:t>
      </w:r>
      <w:r w:rsidRPr="2E5B71B7">
        <w:rPr>
          <w:lang w:val="en-CA"/>
        </w:rPr>
        <w:t>ch undertaken, some of the findings related here will take the form of figures, numerical ratings and some comparisons will be ma</w:t>
      </w:r>
      <w:r w:rsidR="63E45E70" w:rsidRPr="2E5B71B7">
        <w:rPr>
          <w:lang w:val="en-CA"/>
        </w:rPr>
        <w:t>d</w:t>
      </w:r>
      <w:r w:rsidRPr="2E5B71B7">
        <w:rPr>
          <w:lang w:val="en-CA"/>
        </w:rPr>
        <w:t>e b</w:t>
      </w:r>
      <w:r w:rsidR="651A7B26" w:rsidRPr="2E5B71B7">
        <w:rPr>
          <w:lang w:val="en-CA"/>
        </w:rPr>
        <w:t>etween different groups present in the qualitative exercise.  Participants had to evaluate the budget speech in real time using a dial with numerical figures and were asked to privately answer some polling questions appearing on their computer scr</w:t>
      </w:r>
      <w:r w:rsidR="259370D6" w:rsidRPr="2E5B71B7">
        <w:rPr>
          <w:lang w:val="en-CA"/>
        </w:rPr>
        <w:t>eens. However, the reader is advised to exercise caution when reading the analysis which follows as the process remains qualitative in nature and therefore does not allow for statistical inference to be made to a larger population</w:t>
      </w:r>
      <w:r w:rsidR="0491EBD8" w:rsidRPr="2E5B71B7">
        <w:rPr>
          <w:lang w:val="en-CA"/>
        </w:rPr>
        <w:t>.  The “results” presented are only directional in nature and are used to be reflective on what went on during the qualitative exerci</w:t>
      </w:r>
      <w:r w:rsidR="5503839E" w:rsidRPr="2E5B71B7">
        <w:rPr>
          <w:lang w:val="en-CA"/>
        </w:rPr>
        <w:t>se</w:t>
      </w:r>
      <w:r w:rsidR="0491EBD8" w:rsidRPr="2E5B71B7">
        <w:rPr>
          <w:lang w:val="en-CA"/>
        </w:rPr>
        <w:t>.</w:t>
      </w:r>
    </w:p>
    <w:p w14:paraId="2131830F" w14:textId="75A82C80" w:rsidR="00E16294" w:rsidRDefault="00E16294" w:rsidP="2865DB7F">
      <w:pPr>
        <w:spacing w:after="216" w:line="270" w:lineRule="atLeast"/>
        <w:jc w:val="both"/>
        <w:rPr>
          <w:lang w:val="en-CA"/>
        </w:rPr>
      </w:pPr>
    </w:p>
    <w:p w14:paraId="3E783F4B" w14:textId="55B47FFF" w:rsidR="2E5B71B7" w:rsidRPr="00B35D78" w:rsidRDefault="2E5B71B7">
      <w:pPr>
        <w:rPr>
          <w:lang w:val="en-CA"/>
        </w:rPr>
      </w:pPr>
      <w:r w:rsidRPr="00B35D78">
        <w:rPr>
          <w:lang w:val="en-CA"/>
        </w:rPr>
        <w:br w:type="page"/>
      </w:r>
    </w:p>
    <w:p w14:paraId="5290E6D0" w14:textId="6DEF0FB8" w:rsidR="00B52C27" w:rsidRPr="0093155A" w:rsidRDefault="0061720D" w:rsidP="0093155A">
      <w:pPr>
        <w:pStyle w:val="Heading2"/>
        <w:rPr>
          <w:i w:val="0"/>
          <w:iCs w:val="0"/>
          <w:lang w:val="en-CA"/>
        </w:rPr>
      </w:pPr>
      <w:bookmarkStart w:id="44" w:name="_Toc69756632"/>
      <w:bookmarkStart w:id="45" w:name="_Toc70003012"/>
      <w:bookmarkStart w:id="46" w:name="_Toc82521952"/>
      <w:r w:rsidRPr="0093155A">
        <w:rPr>
          <w:i w:val="0"/>
          <w:iCs w:val="0"/>
          <w:lang w:val="en-CA"/>
        </w:rPr>
        <w:lastRenderedPageBreak/>
        <w:t xml:space="preserve">1.5 </w:t>
      </w:r>
      <w:r w:rsidRPr="0093155A">
        <w:rPr>
          <w:i w:val="0"/>
          <w:iCs w:val="0"/>
          <w:lang w:val="en-CA"/>
        </w:rPr>
        <w:tab/>
        <w:t>Declaration of Political Neutrality and Contact Information</w:t>
      </w:r>
      <w:bookmarkEnd w:id="44"/>
      <w:bookmarkEnd w:id="45"/>
      <w:bookmarkEnd w:id="46"/>
    </w:p>
    <w:p w14:paraId="6A8A46AA" w14:textId="77777777" w:rsidR="00B52C27" w:rsidRPr="00B52C27" w:rsidRDefault="00B52C27" w:rsidP="00B52C27">
      <w:pPr>
        <w:jc w:val="both"/>
        <w:rPr>
          <w:lang w:val="en-CA"/>
        </w:rPr>
      </w:pPr>
      <w:r w:rsidRPr="00B52C27">
        <w:rPr>
          <w:lang w:val="en-CA"/>
        </w:rPr>
        <w:t xml:space="preserve">I hereby certify, as chief agent of Leger, that the deliverables are in full compliance with the neutrality requirements of the </w:t>
      </w:r>
      <w:hyperlink r:id="rId14">
        <w:r w:rsidRPr="00B52C27">
          <w:rPr>
            <w:i/>
            <w:color w:val="7834BC"/>
            <w:u w:val="single"/>
            <w:shd w:val="clear" w:color="auto" w:fill="F9F9F9"/>
            <w:lang w:val="en-CA"/>
          </w:rPr>
          <w:t>Policy on Communications and Federal Identity</w:t>
        </w:r>
      </w:hyperlink>
      <w:r w:rsidRPr="00B52C27">
        <w:rPr>
          <w:lang w:val="en-CA"/>
        </w:rPr>
        <w:t xml:space="preserve"> and the </w:t>
      </w:r>
      <w:hyperlink r:id="rId15">
        <w:r w:rsidRPr="00B52C27">
          <w:rPr>
            <w:color w:val="7834BC"/>
            <w:u w:val="single"/>
            <w:shd w:val="clear" w:color="auto" w:fill="F9F9F9"/>
            <w:lang w:val="en-CA"/>
          </w:rPr>
          <w:t>Directive on the Management of Communications—Appendix C</w:t>
        </w:r>
      </w:hyperlink>
      <w:r w:rsidRPr="00B52C27">
        <w:rPr>
          <w:lang w:val="en-CA"/>
        </w:rPr>
        <w:t xml:space="preserve"> (Appendix C: Mandatory Procedures for Public Opinion Research).</w:t>
      </w:r>
    </w:p>
    <w:p w14:paraId="55C5E08B" w14:textId="77777777" w:rsidR="00B52C27" w:rsidRPr="00B52C27" w:rsidRDefault="00B52C27" w:rsidP="00B52C27">
      <w:pPr>
        <w:jc w:val="both"/>
        <w:rPr>
          <w:lang w:val="en-CA"/>
        </w:rPr>
      </w:pPr>
      <w:r w:rsidRPr="00B52C27">
        <w:rPr>
          <w:lang w:val="en-CA"/>
        </w:rPr>
        <w:t>Specifically, the deliverables do not include information on electoral voting intentions, political party preferences, party positions, or the assessment of the performance of a political party or its leaders.</w:t>
      </w:r>
    </w:p>
    <w:p w14:paraId="234406D8" w14:textId="77777777" w:rsidR="00B52C27" w:rsidRDefault="00B52C27" w:rsidP="00B52C27">
      <w:pPr>
        <w:jc w:val="both"/>
        <w:rPr>
          <w:noProof/>
        </w:rPr>
      </w:pPr>
      <w:r>
        <w:t>Signed by: </w:t>
      </w:r>
    </w:p>
    <w:p w14:paraId="03C757DA" w14:textId="77777777" w:rsidR="00B52C27" w:rsidRDefault="00B52C27" w:rsidP="00B52C27">
      <w:pPr>
        <w:spacing w:after="0" w:line="240" w:lineRule="auto"/>
        <w:jc w:val="both"/>
        <w:rPr>
          <w:noProof/>
        </w:rPr>
      </w:pPr>
      <w:r>
        <w:rPr>
          <w:noProof/>
          <w:lang w:val="en-US"/>
        </w:rPr>
        <w:drawing>
          <wp:inline distT="0" distB="0" distL="0" distR="0" wp14:anchorId="59BB240D" wp14:editId="7B62FB88">
            <wp:extent cx="1487804" cy="523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4E69C3" w:rsidRDefault="00B52C27" w:rsidP="00B52C27">
      <w:pPr>
        <w:spacing w:after="0" w:line="240" w:lineRule="auto"/>
        <w:jc w:val="both"/>
        <w:rPr>
          <w:noProof/>
        </w:rPr>
      </w:pPr>
      <w:r w:rsidRPr="004E69C3">
        <w:t>Christian Bourque</w:t>
      </w:r>
    </w:p>
    <w:p w14:paraId="40C75F01" w14:textId="77777777" w:rsidR="00B52C27" w:rsidRPr="004E69C3" w:rsidRDefault="00B52C27" w:rsidP="00B52C27">
      <w:pPr>
        <w:spacing w:after="0" w:line="240" w:lineRule="auto"/>
        <w:jc w:val="both"/>
        <w:rPr>
          <w:noProof/>
        </w:rPr>
      </w:pPr>
      <w:r w:rsidRPr="004E69C3">
        <w:t>Executive Vice President and Associate</w:t>
      </w:r>
    </w:p>
    <w:p w14:paraId="3B947C03" w14:textId="77777777" w:rsidR="00B52C27" w:rsidRPr="004E69C3" w:rsidRDefault="00B52C27" w:rsidP="00B52C27">
      <w:pPr>
        <w:spacing w:after="0" w:line="240" w:lineRule="auto"/>
        <w:jc w:val="both"/>
        <w:rPr>
          <w:noProof/>
        </w:rPr>
      </w:pPr>
      <w:r w:rsidRPr="004E69C3">
        <w:t>Leger</w:t>
      </w:r>
    </w:p>
    <w:p w14:paraId="4A663FFA" w14:textId="77777777" w:rsidR="00B52C27" w:rsidRPr="004E69C3" w:rsidRDefault="00B52C27" w:rsidP="00B52C27">
      <w:pPr>
        <w:spacing w:after="0" w:line="240" w:lineRule="auto"/>
        <w:jc w:val="both"/>
        <w:rPr>
          <w:noProof/>
        </w:rPr>
      </w:pPr>
      <w:r w:rsidRPr="004E69C3">
        <w:t>507 Place d’Armes, Suite 700</w:t>
      </w:r>
    </w:p>
    <w:p w14:paraId="4FB13F33" w14:textId="77777777" w:rsidR="00B52C27" w:rsidRPr="004E69C3" w:rsidRDefault="00B52C27" w:rsidP="00B52C27">
      <w:pPr>
        <w:spacing w:after="0" w:line="240" w:lineRule="auto"/>
        <w:jc w:val="both"/>
        <w:rPr>
          <w:noProof/>
        </w:rPr>
      </w:pPr>
      <w:r w:rsidRPr="004E69C3">
        <w:t>Montréal, Quebec</w:t>
      </w:r>
    </w:p>
    <w:p w14:paraId="5DD25826" w14:textId="62DAEA1B" w:rsidR="00B52C27" w:rsidRDefault="00B52C27" w:rsidP="00B52C27">
      <w:pPr>
        <w:spacing w:after="0" w:line="240" w:lineRule="auto"/>
        <w:jc w:val="both"/>
        <w:rPr>
          <w:lang w:val="en-CA"/>
        </w:rPr>
      </w:pPr>
      <w:r w:rsidRPr="00186CDD">
        <w:rPr>
          <w:lang w:val="en-CA"/>
        </w:rPr>
        <w:t>H2Y 2W8</w:t>
      </w:r>
    </w:p>
    <w:p w14:paraId="1A2A0980" w14:textId="41EA5691" w:rsidR="00B52C27" w:rsidRDefault="009C5142" w:rsidP="00FB69B4">
      <w:pPr>
        <w:spacing w:after="0" w:line="240" w:lineRule="auto"/>
        <w:jc w:val="both"/>
        <w:rPr>
          <w:lang w:val="en-CA"/>
        </w:rPr>
      </w:pPr>
      <w:hyperlink r:id="rId17" w:history="1">
        <w:r w:rsidR="00A05B8F" w:rsidRPr="007936DD">
          <w:rPr>
            <w:rStyle w:val="Hyperlink"/>
            <w:lang w:val="en-CA"/>
          </w:rPr>
          <w:t>cbourque@leger360.com</w:t>
        </w:r>
      </w:hyperlink>
    </w:p>
    <w:bookmarkEnd w:id="20"/>
    <w:bookmarkEnd w:id="21"/>
    <w:p w14:paraId="41623601" w14:textId="2C4061BD" w:rsidR="005968D8" w:rsidRDefault="005968D8" w:rsidP="00A05B8F">
      <w:pPr>
        <w:spacing w:after="0" w:line="240" w:lineRule="auto"/>
        <w:rPr>
          <w:lang w:val="en-CA"/>
        </w:rPr>
      </w:pPr>
    </w:p>
    <w:p w14:paraId="3CF24F80" w14:textId="36E0B20C" w:rsidR="004D7CA7" w:rsidRDefault="004D7CA7" w:rsidP="00A05B8F">
      <w:pPr>
        <w:spacing w:after="0" w:line="240" w:lineRule="auto"/>
        <w:rPr>
          <w:lang w:val="en-CA"/>
        </w:rPr>
      </w:pPr>
    </w:p>
    <w:p w14:paraId="651B5A50" w14:textId="656494BD" w:rsidR="004D7CA7" w:rsidRDefault="004D7CA7" w:rsidP="00A05B8F">
      <w:pPr>
        <w:spacing w:after="0" w:line="240" w:lineRule="auto"/>
        <w:rPr>
          <w:lang w:val="en-CA"/>
        </w:rPr>
      </w:pPr>
    </w:p>
    <w:p w14:paraId="5EAB0328" w14:textId="61A4EFF8" w:rsidR="004D7CA7" w:rsidRDefault="004D7CA7" w:rsidP="00A05B8F">
      <w:pPr>
        <w:spacing w:after="0" w:line="240" w:lineRule="auto"/>
        <w:rPr>
          <w:lang w:val="en-CA"/>
        </w:rPr>
      </w:pPr>
    </w:p>
    <w:p w14:paraId="0F96E027" w14:textId="2A21F097" w:rsidR="004D7CA7" w:rsidRDefault="004D7CA7" w:rsidP="00A05B8F">
      <w:pPr>
        <w:spacing w:after="0" w:line="240" w:lineRule="auto"/>
        <w:rPr>
          <w:lang w:val="en-CA"/>
        </w:rPr>
      </w:pPr>
    </w:p>
    <w:p w14:paraId="7317A213" w14:textId="6CB1AF35" w:rsidR="004D7CA7" w:rsidRDefault="004D7CA7" w:rsidP="00A05B8F">
      <w:pPr>
        <w:spacing w:after="0" w:line="240" w:lineRule="auto"/>
        <w:rPr>
          <w:lang w:val="en-CA"/>
        </w:rPr>
      </w:pPr>
    </w:p>
    <w:p w14:paraId="779B6B47" w14:textId="206F79B5" w:rsidR="004D7CA7" w:rsidRDefault="004D7CA7" w:rsidP="00A05B8F">
      <w:pPr>
        <w:spacing w:after="0" w:line="240" w:lineRule="auto"/>
        <w:rPr>
          <w:lang w:val="en-CA"/>
        </w:rPr>
      </w:pPr>
    </w:p>
    <w:p w14:paraId="6F9CD26B" w14:textId="6E413F84" w:rsidR="004D7CA7" w:rsidRDefault="004D7CA7" w:rsidP="00A05B8F">
      <w:pPr>
        <w:spacing w:after="0" w:line="240" w:lineRule="auto"/>
        <w:rPr>
          <w:lang w:val="en-CA"/>
        </w:rPr>
      </w:pPr>
    </w:p>
    <w:p w14:paraId="582E937A" w14:textId="0DDC9826" w:rsidR="004D7CA7" w:rsidRDefault="004D7CA7" w:rsidP="00A05B8F">
      <w:pPr>
        <w:spacing w:after="0" w:line="240" w:lineRule="auto"/>
        <w:rPr>
          <w:lang w:val="en-CA"/>
        </w:rPr>
      </w:pPr>
    </w:p>
    <w:p w14:paraId="62C5A1B3" w14:textId="52D93D32" w:rsidR="004D7CA7" w:rsidRDefault="004D7CA7" w:rsidP="00A05B8F">
      <w:pPr>
        <w:spacing w:after="0" w:line="240" w:lineRule="auto"/>
        <w:rPr>
          <w:lang w:val="en-CA"/>
        </w:rPr>
      </w:pPr>
    </w:p>
    <w:p w14:paraId="730D99F4" w14:textId="6BD809F8" w:rsidR="004D7CA7" w:rsidRDefault="004D7CA7" w:rsidP="00A05B8F">
      <w:pPr>
        <w:spacing w:after="0" w:line="240" w:lineRule="auto"/>
        <w:rPr>
          <w:lang w:val="en-CA"/>
        </w:rPr>
      </w:pPr>
    </w:p>
    <w:p w14:paraId="5A035153" w14:textId="4C53BC16" w:rsidR="004D7CA7" w:rsidRDefault="004D7CA7" w:rsidP="00A05B8F">
      <w:pPr>
        <w:spacing w:after="0" w:line="240" w:lineRule="auto"/>
        <w:rPr>
          <w:lang w:val="en-CA"/>
        </w:rPr>
      </w:pPr>
    </w:p>
    <w:p w14:paraId="43637727" w14:textId="59DEE0DE" w:rsidR="004D7CA7" w:rsidRDefault="004D7CA7" w:rsidP="00A05B8F">
      <w:pPr>
        <w:spacing w:after="0" w:line="240" w:lineRule="auto"/>
        <w:rPr>
          <w:lang w:val="en-CA"/>
        </w:rPr>
      </w:pPr>
    </w:p>
    <w:p w14:paraId="56658C59" w14:textId="10C61B29" w:rsidR="004D7CA7" w:rsidRDefault="004D7CA7" w:rsidP="00A05B8F">
      <w:pPr>
        <w:spacing w:after="0" w:line="240" w:lineRule="auto"/>
        <w:rPr>
          <w:lang w:val="en-CA"/>
        </w:rPr>
      </w:pPr>
    </w:p>
    <w:p w14:paraId="1B0CABCB" w14:textId="5027518D" w:rsidR="004D7CA7" w:rsidRDefault="004D7CA7" w:rsidP="00A05B8F">
      <w:pPr>
        <w:spacing w:after="0" w:line="240" w:lineRule="auto"/>
        <w:rPr>
          <w:lang w:val="en-CA"/>
        </w:rPr>
      </w:pPr>
    </w:p>
    <w:p w14:paraId="0F708104" w14:textId="6A12346B" w:rsidR="004D7CA7" w:rsidRDefault="004D7CA7" w:rsidP="00A05B8F">
      <w:pPr>
        <w:spacing w:after="0" w:line="240" w:lineRule="auto"/>
        <w:rPr>
          <w:lang w:val="en-CA"/>
        </w:rPr>
      </w:pPr>
    </w:p>
    <w:p w14:paraId="5771CF07" w14:textId="4420176F" w:rsidR="004D7CA7" w:rsidRDefault="004D7CA7" w:rsidP="00A05B8F">
      <w:pPr>
        <w:spacing w:after="0" w:line="240" w:lineRule="auto"/>
        <w:rPr>
          <w:lang w:val="en-CA"/>
        </w:rPr>
      </w:pPr>
    </w:p>
    <w:p w14:paraId="1E2FD9A3" w14:textId="2CBD13AA" w:rsidR="004D7CA7" w:rsidRDefault="004D7CA7" w:rsidP="00A05B8F">
      <w:pPr>
        <w:spacing w:after="0" w:line="240" w:lineRule="auto"/>
        <w:rPr>
          <w:lang w:val="en-CA"/>
        </w:rPr>
      </w:pPr>
    </w:p>
    <w:p w14:paraId="6CA8253D" w14:textId="09A9961E" w:rsidR="004D7CA7" w:rsidRDefault="004D7CA7" w:rsidP="00A05B8F">
      <w:pPr>
        <w:spacing w:after="0" w:line="240" w:lineRule="auto"/>
        <w:rPr>
          <w:lang w:val="en-CA"/>
        </w:rPr>
      </w:pPr>
    </w:p>
    <w:p w14:paraId="49F0A13D" w14:textId="2F667EAC" w:rsidR="004D7CA7" w:rsidRDefault="004D7CA7" w:rsidP="00A05B8F">
      <w:pPr>
        <w:spacing w:after="0" w:line="240" w:lineRule="auto"/>
        <w:rPr>
          <w:lang w:val="en-CA"/>
        </w:rPr>
      </w:pPr>
    </w:p>
    <w:p w14:paraId="0A165A57" w14:textId="16946485" w:rsidR="004D7CA7" w:rsidRDefault="004D7CA7" w:rsidP="00A05B8F">
      <w:pPr>
        <w:spacing w:after="0" w:line="240" w:lineRule="auto"/>
        <w:rPr>
          <w:lang w:val="en-CA"/>
        </w:rPr>
      </w:pPr>
    </w:p>
    <w:p w14:paraId="55E0FC89" w14:textId="3344F2C8" w:rsidR="004D7CA7" w:rsidRDefault="004D7CA7" w:rsidP="00A05B8F">
      <w:pPr>
        <w:spacing w:after="0" w:line="240" w:lineRule="auto"/>
        <w:rPr>
          <w:lang w:val="en-CA"/>
        </w:rPr>
      </w:pPr>
    </w:p>
    <w:p w14:paraId="4E26D554" w14:textId="75A82C80" w:rsidR="004D7CA7" w:rsidRDefault="004D7CA7" w:rsidP="00A05B8F">
      <w:pPr>
        <w:spacing w:after="0" w:line="240" w:lineRule="auto"/>
        <w:rPr>
          <w:lang w:val="en-CA"/>
        </w:rPr>
      </w:pPr>
    </w:p>
    <w:p w14:paraId="6301F4FA" w14:textId="7443C2C6" w:rsidR="004D7CA7" w:rsidRPr="0079470A" w:rsidRDefault="40C3E237" w:rsidP="2E5B71B7">
      <w:pPr>
        <w:pStyle w:val="Heading2"/>
        <w:rPr>
          <w:i w:val="0"/>
          <w:iCs w:val="0"/>
          <w:lang w:val="en-CA"/>
        </w:rPr>
      </w:pPr>
      <w:bookmarkStart w:id="47" w:name="_Toc70003013"/>
      <w:bookmarkStart w:id="48" w:name="_Toc82521953"/>
      <w:r w:rsidRPr="2E5B71B7">
        <w:rPr>
          <w:i w:val="0"/>
          <w:iCs w:val="0"/>
          <w:lang w:val="en-CA"/>
        </w:rPr>
        <w:lastRenderedPageBreak/>
        <w:t xml:space="preserve">2.0 </w:t>
      </w:r>
      <w:r w:rsidR="0079470A" w:rsidRPr="2E5B71B7">
        <w:rPr>
          <w:i w:val="0"/>
          <w:iCs w:val="0"/>
          <w:lang w:val="en-CA"/>
        </w:rPr>
        <w:t>Detailed Results – Qualitative Research</w:t>
      </w:r>
      <w:bookmarkEnd w:id="47"/>
      <w:bookmarkEnd w:id="48"/>
    </w:p>
    <w:p w14:paraId="45779A96" w14:textId="77777777" w:rsidR="003B7BAF" w:rsidRDefault="003B7BAF" w:rsidP="00A05B8F">
      <w:pPr>
        <w:spacing w:after="0" w:line="240" w:lineRule="auto"/>
        <w:rPr>
          <w:lang w:val="en-CA"/>
        </w:rPr>
      </w:pPr>
    </w:p>
    <w:p w14:paraId="31CEE7B5" w14:textId="1073949B" w:rsidR="00E33602" w:rsidRDefault="00E33602" w:rsidP="009977DC">
      <w:pPr>
        <w:pStyle w:val="NormalWeb"/>
        <w:jc w:val="both"/>
        <w:rPr>
          <w:rFonts w:ascii="Calibri" w:hAnsi="Calibri" w:cs="Calibri"/>
          <w:color w:val="000000"/>
          <w:sz w:val="22"/>
          <w:szCs w:val="22"/>
          <w:lang w:val="en-CA" w:eastAsia="en-US"/>
        </w:rPr>
      </w:pPr>
      <w:r>
        <w:rPr>
          <w:rFonts w:asciiTheme="minorHAnsi" w:hAnsiTheme="minorHAnsi" w:cstheme="minorHAnsi"/>
          <w:color w:val="000000"/>
          <w:sz w:val="22"/>
          <w:szCs w:val="22"/>
          <w:lang w:val="en-CA" w:eastAsia="en-US"/>
        </w:rPr>
        <w:t>For the conduct of the dial test, participants were asked to react in real</w:t>
      </w:r>
      <w:r w:rsidR="009977DC">
        <w:rPr>
          <w:rFonts w:asciiTheme="minorHAnsi" w:hAnsiTheme="minorHAnsi" w:cstheme="minorHAnsi"/>
          <w:color w:val="000000"/>
          <w:sz w:val="22"/>
          <w:szCs w:val="22"/>
          <w:lang w:val="en-CA" w:eastAsia="en-US"/>
        </w:rPr>
        <w:t xml:space="preserve"> </w:t>
      </w:r>
      <w:r>
        <w:rPr>
          <w:rFonts w:asciiTheme="minorHAnsi" w:hAnsiTheme="minorHAnsi" w:cstheme="minorHAnsi"/>
          <w:color w:val="000000"/>
          <w:sz w:val="22"/>
          <w:szCs w:val="22"/>
          <w:lang w:val="en-CA" w:eastAsia="en-US"/>
        </w:rPr>
        <w:t xml:space="preserve">time to the measures and topics addressed in the budget speech. </w:t>
      </w:r>
      <w:r w:rsidRPr="4CFA056C">
        <w:rPr>
          <w:rFonts w:ascii="Calibri" w:hAnsi="Calibri" w:cs="Calibri"/>
          <w:color w:val="000000" w:themeColor="text1"/>
          <w:sz w:val="22"/>
          <w:szCs w:val="22"/>
          <w:lang w:val="en-CA" w:eastAsia="en-US"/>
        </w:rPr>
        <w:t>Moment-to-moment technology allowed participants to provide</w:t>
      </w:r>
      <w:r>
        <w:rPr>
          <w:rFonts w:ascii="Calibri" w:hAnsi="Calibri" w:cs="Calibri"/>
          <w:color w:val="000000" w:themeColor="text1"/>
          <w:sz w:val="22"/>
          <w:szCs w:val="22"/>
          <w:lang w:val="en-CA" w:eastAsia="en-US"/>
        </w:rPr>
        <w:t xml:space="preserve"> </w:t>
      </w:r>
      <w:r w:rsidRPr="4CFA056C">
        <w:rPr>
          <w:rFonts w:ascii="Calibri" w:hAnsi="Calibri" w:cs="Calibri"/>
          <w:color w:val="000000" w:themeColor="text1"/>
          <w:sz w:val="22"/>
          <w:szCs w:val="22"/>
          <w:lang w:val="en-CA" w:eastAsia="en-US"/>
        </w:rPr>
        <w:t xml:space="preserve">their emotional response on a scale </w:t>
      </w:r>
      <w:r>
        <w:rPr>
          <w:rFonts w:ascii="Calibri" w:hAnsi="Calibri" w:cs="Calibri"/>
          <w:color w:val="000000" w:themeColor="text1"/>
          <w:sz w:val="22"/>
          <w:szCs w:val="22"/>
          <w:lang w:val="en-CA" w:eastAsia="en-US"/>
        </w:rPr>
        <w:t>of</w:t>
      </w:r>
      <w:r w:rsidR="009977DC">
        <w:rPr>
          <w:rFonts w:ascii="Calibri" w:hAnsi="Calibri" w:cs="Calibri"/>
          <w:color w:val="000000" w:themeColor="text1"/>
          <w:sz w:val="22"/>
          <w:szCs w:val="22"/>
          <w:lang w:val="en-CA" w:eastAsia="en-US"/>
        </w:rPr>
        <w:t xml:space="preserve"> 0 (very negative) to 100 (very positive),</w:t>
      </w:r>
      <w:r>
        <w:rPr>
          <w:rFonts w:ascii="Calibri" w:hAnsi="Calibri" w:cs="Calibri"/>
          <w:color w:val="000000" w:themeColor="text1"/>
          <w:sz w:val="22"/>
          <w:szCs w:val="22"/>
          <w:lang w:val="en-CA" w:eastAsia="en-US"/>
        </w:rPr>
        <w:t xml:space="preserve"> </w:t>
      </w:r>
      <w:r w:rsidRPr="4CFA056C">
        <w:rPr>
          <w:rFonts w:ascii="Calibri" w:hAnsi="Calibri" w:cs="Calibri"/>
          <w:color w:val="000000" w:themeColor="text1"/>
          <w:sz w:val="22"/>
          <w:szCs w:val="22"/>
          <w:lang w:val="en-CA" w:eastAsia="en-US"/>
        </w:rPr>
        <w:t xml:space="preserve">while watching the video recording of the speech. </w:t>
      </w:r>
    </w:p>
    <w:p w14:paraId="3C1BAE95" w14:textId="5290BABA" w:rsidR="00A23789" w:rsidRDefault="00A23789" w:rsidP="00A23789">
      <w:pPr>
        <w:jc w:val="both"/>
        <w:rPr>
          <w:lang w:val="en-CA"/>
        </w:rPr>
      </w:pPr>
      <w:r>
        <w:rPr>
          <w:lang w:val="en-CA"/>
        </w:rPr>
        <w:t xml:space="preserve">Budget items that received the highest ratings across all groups </w:t>
      </w:r>
      <w:r w:rsidR="00965D8D">
        <w:rPr>
          <w:lang w:val="en-CA"/>
        </w:rPr>
        <w:t xml:space="preserve">include </w:t>
      </w:r>
      <w:r>
        <w:rPr>
          <w:lang w:val="en-CA"/>
        </w:rPr>
        <w:t>the intention to keep fighting C</w:t>
      </w:r>
      <w:r w:rsidR="00BE1B18">
        <w:rPr>
          <w:lang w:val="en-CA"/>
        </w:rPr>
        <w:t>O</w:t>
      </w:r>
      <w:r>
        <w:rPr>
          <w:lang w:val="en-CA"/>
        </w:rPr>
        <w:t xml:space="preserve">VID-19, old age security, rebuilding the national bio-manufacturing capacity, job opportunities (especially for young Canadians) and support announced to help the younger generation, the </w:t>
      </w:r>
      <w:r w:rsidRPr="00151B41">
        <w:rPr>
          <w:rFonts w:asciiTheme="minorHAnsi" w:eastAsia="Times New Roman" w:hAnsiTheme="minorHAnsi" w:cstheme="minorHAnsi"/>
          <w:lang w:val="en-CA"/>
        </w:rPr>
        <w:t>extension of support measures for workers and businesses during the pandemic</w:t>
      </w:r>
      <w:r>
        <w:rPr>
          <w:rFonts w:asciiTheme="minorHAnsi" w:eastAsia="Times New Roman" w:hAnsiTheme="minorHAnsi" w:cstheme="minorHAnsi"/>
          <w:lang w:val="en-CA"/>
        </w:rPr>
        <w:t>, building, repairing and supporting housing, public transit and infrastructure and the luxury tax.</w:t>
      </w:r>
    </w:p>
    <w:p w14:paraId="5E81D875" w14:textId="1558541B" w:rsidR="00DE23A2" w:rsidRPr="009977DC" w:rsidRDefault="00DE23A2" w:rsidP="009977DC">
      <w:pPr>
        <w:jc w:val="both"/>
        <w:rPr>
          <w:rFonts w:ascii="Times New Roman" w:hAnsi="Times New Roman"/>
          <w:sz w:val="24"/>
          <w:szCs w:val="24"/>
          <w:lang w:val="en-CA" w:eastAsia="fr-CA"/>
        </w:rPr>
      </w:pPr>
      <w:r>
        <w:rPr>
          <w:lang w:val="en-CA"/>
        </w:rPr>
        <w:t>Items</w:t>
      </w:r>
      <w:r w:rsidR="00965D8D">
        <w:rPr>
          <w:lang w:val="en-CA"/>
        </w:rPr>
        <w:t xml:space="preserve"> that received the lowest ratings across all groups </w:t>
      </w:r>
      <w:r w:rsidR="00BE1B18">
        <w:rPr>
          <w:lang w:val="en-CA"/>
        </w:rPr>
        <w:t>include</w:t>
      </w:r>
      <w:r w:rsidR="00965D8D">
        <w:rPr>
          <w:lang w:val="en-CA"/>
        </w:rPr>
        <w:t xml:space="preserve"> </w:t>
      </w:r>
      <w:r>
        <w:rPr>
          <w:lang w:val="en-CA"/>
        </w:rPr>
        <w:t>the</w:t>
      </w:r>
      <w:r w:rsidR="00965D8D">
        <w:rPr>
          <w:lang w:val="en-CA"/>
        </w:rPr>
        <w:t xml:space="preserve"> mention</w:t>
      </w:r>
      <w:r>
        <w:rPr>
          <w:lang w:val="en-CA"/>
        </w:rPr>
        <w:t xml:space="preserve"> of</w:t>
      </w:r>
      <w:r w:rsidR="00965D8D">
        <w:rPr>
          <w:lang w:val="en-CA"/>
        </w:rPr>
        <w:t xml:space="preserve"> negative impact</w:t>
      </w:r>
      <w:r>
        <w:rPr>
          <w:lang w:val="en-CA"/>
        </w:rPr>
        <w:t>s</w:t>
      </w:r>
      <w:r w:rsidR="00965D8D">
        <w:rPr>
          <w:lang w:val="en-CA"/>
        </w:rPr>
        <w:t xml:space="preserve"> that COVID-19 has had on the Canadian economy</w:t>
      </w:r>
      <w:r w:rsidR="00BE1B18">
        <w:rPr>
          <w:lang w:val="en-CA"/>
        </w:rPr>
        <w:t xml:space="preserve">, </w:t>
      </w:r>
      <w:r w:rsidR="00346B25">
        <w:rPr>
          <w:lang w:val="en-CA"/>
        </w:rPr>
        <w:t>loss of employment for many Canadian</w:t>
      </w:r>
      <w:r w:rsidR="00BE1B18">
        <w:rPr>
          <w:lang w:val="en-CA"/>
        </w:rPr>
        <w:t xml:space="preserve"> since </w:t>
      </w:r>
      <w:r>
        <w:rPr>
          <w:lang w:val="en-CA"/>
        </w:rPr>
        <w:t>the</w:t>
      </w:r>
      <w:r w:rsidR="00BE1B18">
        <w:rPr>
          <w:lang w:val="en-CA"/>
        </w:rPr>
        <w:t xml:space="preserve"> beginning of the pandemic</w:t>
      </w:r>
      <w:r w:rsidR="00346B25">
        <w:rPr>
          <w:lang w:val="en-CA"/>
        </w:rPr>
        <w:t xml:space="preserve"> </w:t>
      </w:r>
      <w:r w:rsidR="00346B25" w:rsidRPr="00346B25">
        <w:rPr>
          <w:lang w:val="en-CA"/>
        </w:rPr>
        <w:t xml:space="preserve">and the portion of the speech in which the Minister talks about the feminist struggle </w:t>
      </w:r>
      <w:r>
        <w:rPr>
          <w:lang w:val="en-CA"/>
        </w:rPr>
        <w:t>to</w:t>
      </w:r>
      <w:r w:rsidR="00346B25" w:rsidRPr="00346B25">
        <w:rPr>
          <w:lang w:val="en-CA"/>
        </w:rPr>
        <w:t xml:space="preserve"> access </w:t>
      </w:r>
      <w:r w:rsidR="00346B25">
        <w:rPr>
          <w:lang w:val="en-CA"/>
        </w:rPr>
        <w:t>affordable</w:t>
      </w:r>
      <w:r w:rsidR="00346B25" w:rsidRPr="00346B25">
        <w:rPr>
          <w:lang w:val="en-CA"/>
        </w:rPr>
        <w:t xml:space="preserve"> childcare</w:t>
      </w:r>
      <w:r w:rsidR="00346B25">
        <w:rPr>
          <w:lang w:val="en-CA"/>
        </w:rPr>
        <w:t>.</w:t>
      </w:r>
    </w:p>
    <w:p w14:paraId="49CE3331" w14:textId="3010721D" w:rsidR="004D7CA7" w:rsidRDefault="009F6B29" w:rsidP="00A13CBA">
      <w:pPr>
        <w:jc w:val="both"/>
        <w:rPr>
          <w:lang w:val="en-CA"/>
        </w:rPr>
      </w:pPr>
      <w:r>
        <w:rPr>
          <w:lang w:val="en-CA"/>
        </w:rPr>
        <w:t>When looking at the dial test results g</w:t>
      </w:r>
      <w:r w:rsidR="00596675">
        <w:rPr>
          <w:lang w:val="en-CA"/>
        </w:rPr>
        <w:t xml:space="preserve">lobally speaking, </w:t>
      </w:r>
      <w:r w:rsidR="00F97744">
        <w:rPr>
          <w:lang w:val="en-CA"/>
        </w:rPr>
        <w:t xml:space="preserve">participants </w:t>
      </w:r>
      <w:r w:rsidR="000C4E28">
        <w:rPr>
          <w:lang w:val="en-CA"/>
        </w:rPr>
        <w:t>between the ages</w:t>
      </w:r>
      <w:r w:rsidR="00F97744">
        <w:rPr>
          <w:lang w:val="en-CA"/>
        </w:rPr>
        <w:t xml:space="preserve"> of 18</w:t>
      </w:r>
      <w:r w:rsidR="00D54EBA">
        <w:rPr>
          <w:lang w:val="en-CA"/>
        </w:rPr>
        <w:t xml:space="preserve"> </w:t>
      </w:r>
      <w:r w:rsidR="000C4E28">
        <w:rPr>
          <w:lang w:val="en-CA"/>
        </w:rPr>
        <w:t xml:space="preserve">to 34 </w:t>
      </w:r>
      <w:r w:rsidR="00D86254">
        <w:rPr>
          <w:lang w:val="en-CA"/>
        </w:rPr>
        <w:t>have the highest overall rating (</w:t>
      </w:r>
      <w:r w:rsidR="001D7279">
        <w:rPr>
          <w:lang w:val="en-CA"/>
        </w:rPr>
        <w:t>73.3</w:t>
      </w:r>
      <w:r w:rsidR="0059231D">
        <w:rPr>
          <w:lang w:val="en-CA"/>
        </w:rPr>
        <w:t>) meaning the bu</w:t>
      </w:r>
      <w:r w:rsidR="00154677">
        <w:rPr>
          <w:lang w:val="en-CA"/>
        </w:rPr>
        <w:t xml:space="preserve">dget was well </w:t>
      </w:r>
      <w:r w:rsidR="007A4497">
        <w:rPr>
          <w:lang w:val="en-CA"/>
        </w:rPr>
        <w:t>received by t</w:t>
      </w:r>
      <w:r w:rsidR="00CF77CA">
        <w:rPr>
          <w:lang w:val="en-CA"/>
        </w:rPr>
        <w:t xml:space="preserve">hese </w:t>
      </w:r>
      <w:r w:rsidR="003771F0">
        <w:rPr>
          <w:lang w:val="en-CA"/>
        </w:rPr>
        <w:t>participants from all groups. The second high</w:t>
      </w:r>
      <w:r w:rsidR="00776F5B">
        <w:rPr>
          <w:lang w:val="en-CA"/>
        </w:rPr>
        <w:t xml:space="preserve">est </w:t>
      </w:r>
      <w:r w:rsidR="009E09B1">
        <w:rPr>
          <w:lang w:val="en-CA"/>
        </w:rPr>
        <w:t>overall rating is among women</w:t>
      </w:r>
      <w:r w:rsidR="00167203">
        <w:rPr>
          <w:lang w:val="en-CA"/>
        </w:rPr>
        <w:t xml:space="preserve"> </w:t>
      </w:r>
      <w:r w:rsidR="00C35625">
        <w:rPr>
          <w:lang w:val="en-CA"/>
        </w:rPr>
        <w:t>(72.2)</w:t>
      </w:r>
      <w:r w:rsidR="00E52662">
        <w:rPr>
          <w:lang w:val="en-CA"/>
        </w:rPr>
        <w:t xml:space="preserve"> and the third </w:t>
      </w:r>
      <w:r w:rsidR="005723E6">
        <w:rPr>
          <w:lang w:val="en-CA"/>
        </w:rPr>
        <w:t xml:space="preserve">one </w:t>
      </w:r>
      <w:r w:rsidR="00164B39">
        <w:rPr>
          <w:lang w:val="en-CA"/>
        </w:rPr>
        <w:t>is among parents who live in a household where there are kids between the ages of 0 and 6 (</w:t>
      </w:r>
      <w:r w:rsidR="003906AC">
        <w:rPr>
          <w:lang w:val="en-CA"/>
        </w:rPr>
        <w:t>69)</w:t>
      </w:r>
      <w:r w:rsidR="007B43AB">
        <w:rPr>
          <w:lang w:val="en-CA"/>
        </w:rPr>
        <w:t>.</w:t>
      </w:r>
    </w:p>
    <w:p w14:paraId="05A490CC" w14:textId="5BC42FB5" w:rsidR="004D7CA7" w:rsidRDefault="00396043" w:rsidP="002E3D81">
      <w:pPr>
        <w:spacing w:after="0"/>
        <w:jc w:val="both"/>
        <w:rPr>
          <w:lang w:val="en-CA"/>
        </w:rPr>
      </w:pPr>
      <w:r>
        <w:rPr>
          <w:rFonts w:asciiTheme="minorHAnsi" w:eastAsia="Times New Roman" w:hAnsiTheme="minorHAnsi" w:cstheme="minorHAnsi"/>
          <w:lang w:val="en-CA"/>
        </w:rPr>
        <w:t>These results show that</w:t>
      </w:r>
      <w:r w:rsidR="002E3D81">
        <w:rPr>
          <w:rFonts w:asciiTheme="minorHAnsi" w:eastAsia="Times New Roman" w:hAnsiTheme="minorHAnsi" w:cstheme="minorHAnsi"/>
          <w:lang w:val="en-CA"/>
        </w:rPr>
        <w:t xml:space="preserve"> t</w:t>
      </w:r>
      <w:r w:rsidR="002E3D81" w:rsidRPr="002E3D81">
        <w:rPr>
          <w:rFonts w:asciiTheme="minorHAnsi" w:eastAsia="Times New Roman" w:hAnsiTheme="minorHAnsi" w:cstheme="minorHAnsi"/>
          <w:lang w:val="en-CA"/>
        </w:rPr>
        <w:t>he general opinion of the budget presented by Chrystia Freeland, Deputy Prime Minister and Minister of Finance of Canada, was generally positive in all four focus groups. In the words of many participants, it would be difficult to be negative about this budget that included elements to "satisfy everyone in Canada", was in continuity with the efforts to limit the negative impacts of the pandemic on Canadians, as well as a "recovery-oriented budget".</w:t>
      </w:r>
    </w:p>
    <w:p w14:paraId="44CC2B12" w14:textId="679D18C2" w:rsidR="004D7CA7" w:rsidRDefault="004D7CA7" w:rsidP="00A05B8F">
      <w:pPr>
        <w:spacing w:after="0" w:line="240" w:lineRule="auto"/>
        <w:rPr>
          <w:lang w:val="en-CA"/>
        </w:rPr>
      </w:pPr>
    </w:p>
    <w:p w14:paraId="36A5370E" w14:textId="23717ADA" w:rsidR="004D7CA7" w:rsidRDefault="00983F20" w:rsidP="00A05B8F">
      <w:pPr>
        <w:spacing w:after="0" w:line="240" w:lineRule="auto"/>
        <w:rPr>
          <w:lang w:val="en-CA"/>
        </w:rPr>
      </w:pPr>
      <w:r>
        <w:rPr>
          <w:lang w:val="en-CA"/>
        </w:rPr>
        <w:t>The following sections of the report highlight the key findings from each of the four audienc</w:t>
      </w:r>
      <w:r w:rsidR="00D57F51">
        <w:rPr>
          <w:lang w:val="en-CA"/>
        </w:rPr>
        <w:t>e</w:t>
      </w:r>
      <w:r>
        <w:rPr>
          <w:lang w:val="en-CA"/>
        </w:rPr>
        <w:t xml:space="preserve">s </w:t>
      </w:r>
      <w:r w:rsidR="00D57F51">
        <w:rPr>
          <w:lang w:val="en-CA"/>
        </w:rPr>
        <w:t>o</w:t>
      </w:r>
      <w:r>
        <w:rPr>
          <w:lang w:val="en-CA"/>
        </w:rPr>
        <w:t>f the focus groups.</w:t>
      </w:r>
    </w:p>
    <w:p w14:paraId="5382B265" w14:textId="47AD558A" w:rsidR="00681E56" w:rsidRDefault="00681E56" w:rsidP="00A05B8F">
      <w:pPr>
        <w:spacing w:after="0" w:line="240" w:lineRule="auto"/>
        <w:rPr>
          <w:lang w:val="en-CA"/>
        </w:rPr>
      </w:pPr>
    </w:p>
    <w:p w14:paraId="5FB76D64" w14:textId="77777777" w:rsidR="00FE1FBC" w:rsidRDefault="00FE1FBC" w:rsidP="00A05B8F">
      <w:pPr>
        <w:spacing w:after="0" w:line="240" w:lineRule="auto"/>
        <w:rPr>
          <w:lang w:val="en-CA"/>
        </w:rPr>
      </w:pPr>
    </w:p>
    <w:p w14:paraId="0EB892FC" w14:textId="6FC5E041" w:rsidR="004D7CA7" w:rsidRDefault="00A26DE5" w:rsidP="00A26DE5">
      <w:pPr>
        <w:pStyle w:val="Heading3"/>
        <w:rPr>
          <w:lang w:val="en-CA"/>
        </w:rPr>
      </w:pPr>
      <w:bookmarkStart w:id="49" w:name="_Toc70003014"/>
      <w:bookmarkStart w:id="50" w:name="_Toc82521954"/>
      <w:r w:rsidRPr="002B1B7E">
        <w:rPr>
          <w:lang w:val="en-CA"/>
        </w:rPr>
        <w:t>2.1 Parents</w:t>
      </w:r>
      <w:bookmarkEnd w:id="49"/>
      <w:bookmarkEnd w:id="50"/>
    </w:p>
    <w:p w14:paraId="48D02DA2" w14:textId="4622F935" w:rsidR="00980895" w:rsidRPr="002246F5" w:rsidRDefault="00FE1FBC" w:rsidP="002246F5">
      <w:pPr>
        <w:jc w:val="both"/>
        <w:rPr>
          <w:i/>
          <w:iCs/>
          <w:lang w:val="en-CA"/>
        </w:rPr>
      </w:pPr>
      <w:r w:rsidRPr="002246F5">
        <w:rPr>
          <w:i/>
          <w:iCs/>
          <w:lang w:val="en-CA"/>
        </w:rPr>
        <w:t>For this group, budget item</w:t>
      </w:r>
      <w:r w:rsidR="00980895" w:rsidRPr="002246F5">
        <w:rPr>
          <w:i/>
          <w:iCs/>
          <w:lang w:val="en-CA"/>
        </w:rPr>
        <w:t>s</w:t>
      </w:r>
      <w:r w:rsidRPr="002246F5">
        <w:rPr>
          <w:i/>
          <w:iCs/>
          <w:lang w:val="en-CA"/>
        </w:rPr>
        <w:t xml:space="preserve"> that scored the highest were the access to early and affordable childcare, </w:t>
      </w:r>
      <w:r w:rsidR="00980895" w:rsidRPr="002246F5">
        <w:rPr>
          <w:i/>
          <w:iCs/>
          <w:lang w:val="en-CA"/>
        </w:rPr>
        <w:t xml:space="preserve">measures announced to support workers and businesses impacted during the pandemic and measures announced to support young Canadians. Budget items that scored the lowest were the tax on luxury items and the investments in technologies and leading sectors. </w:t>
      </w:r>
    </w:p>
    <w:p w14:paraId="193728B9" w14:textId="23032657" w:rsidR="002B1B7E" w:rsidRPr="002B1B7E" w:rsidRDefault="002B1B7E" w:rsidP="002B1B7E">
      <w:pPr>
        <w:pStyle w:val="Heading4"/>
        <w:rPr>
          <w:i w:val="0"/>
          <w:iCs w:val="0"/>
          <w:color w:val="auto"/>
          <w:lang w:val="en-CA"/>
        </w:rPr>
      </w:pPr>
      <w:r w:rsidRPr="002B1B7E">
        <w:rPr>
          <w:i w:val="0"/>
          <w:iCs w:val="0"/>
          <w:color w:val="auto"/>
          <w:lang w:val="en-CA"/>
        </w:rPr>
        <w:lastRenderedPageBreak/>
        <w:t xml:space="preserve">2.1.1 </w:t>
      </w:r>
      <w:r>
        <w:rPr>
          <w:i w:val="0"/>
          <w:iCs w:val="0"/>
          <w:color w:val="auto"/>
          <w:lang w:val="en-CA"/>
        </w:rPr>
        <w:t>Dial test results</w:t>
      </w:r>
    </w:p>
    <w:p w14:paraId="7D37BE1E" w14:textId="77777777" w:rsidR="00C456D0" w:rsidRDefault="00C456D0" w:rsidP="00F2592D">
      <w:pPr>
        <w:spacing w:after="0" w:line="240" w:lineRule="auto"/>
        <w:rPr>
          <w:b/>
          <w:bCs/>
          <w:u w:val="single"/>
          <w:lang w:val="en-CA"/>
        </w:rPr>
      </w:pPr>
    </w:p>
    <w:p w14:paraId="2C259675" w14:textId="6589F8B9" w:rsidR="000B7C2E" w:rsidRDefault="000B7C2E" w:rsidP="0049442B">
      <w:pPr>
        <w:spacing w:after="0" w:line="240" w:lineRule="auto"/>
        <w:jc w:val="both"/>
        <w:rPr>
          <w:lang w:val="en-CA"/>
        </w:rPr>
      </w:pPr>
      <w:r>
        <w:rPr>
          <w:lang w:val="en-CA"/>
        </w:rPr>
        <w:t>Of</w:t>
      </w:r>
      <w:r w:rsidRPr="000B7C2E">
        <w:rPr>
          <w:lang w:val="en-CA"/>
        </w:rPr>
        <w:t xml:space="preserve"> the four groups, parents </w:t>
      </w:r>
      <w:r w:rsidR="00F61CD9" w:rsidRPr="000B7C2E">
        <w:rPr>
          <w:lang w:val="en-CA"/>
        </w:rPr>
        <w:t>ha</w:t>
      </w:r>
      <w:r w:rsidR="00F61CD9">
        <w:rPr>
          <w:lang w:val="en-CA"/>
        </w:rPr>
        <w:t>d</w:t>
      </w:r>
      <w:r w:rsidR="00F61CD9" w:rsidRPr="000B7C2E">
        <w:rPr>
          <w:lang w:val="en-CA"/>
        </w:rPr>
        <w:t xml:space="preserve"> </w:t>
      </w:r>
      <w:r w:rsidRPr="000B7C2E">
        <w:rPr>
          <w:lang w:val="en-CA"/>
        </w:rPr>
        <w:t xml:space="preserve">the highest </w:t>
      </w:r>
      <w:r>
        <w:rPr>
          <w:lang w:val="en-CA"/>
        </w:rPr>
        <w:t>overall rating (</w:t>
      </w:r>
      <w:r w:rsidR="00F66C68">
        <w:rPr>
          <w:lang w:val="en-CA"/>
        </w:rPr>
        <w:t xml:space="preserve">68.8) meaning that </w:t>
      </w:r>
      <w:r w:rsidR="00776227" w:rsidRPr="00776227">
        <w:rPr>
          <w:lang w:val="en-CA"/>
        </w:rPr>
        <w:t xml:space="preserve">the budget was well received </w:t>
      </w:r>
      <w:r w:rsidR="00776227">
        <w:rPr>
          <w:lang w:val="en-CA"/>
        </w:rPr>
        <w:t xml:space="preserve">by them </w:t>
      </w:r>
      <w:r w:rsidR="00776227" w:rsidRPr="00776227">
        <w:rPr>
          <w:lang w:val="en-CA"/>
        </w:rPr>
        <w:t xml:space="preserve">and that, </w:t>
      </w:r>
      <w:r w:rsidR="00776227">
        <w:rPr>
          <w:lang w:val="en-CA"/>
        </w:rPr>
        <w:t>generally</w:t>
      </w:r>
      <w:r w:rsidR="00776227" w:rsidRPr="00776227">
        <w:rPr>
          <w:lang w:val="en-CA"/>
        </w:rPr>
        <w:t xml:space="preserve">, no measures were </w:t>
      </w:r>
      <w:r w:rsidR="68781D8A" w:rsidRPr="75904D76">
        <w:rPr>
          <w:lang w:val="en-CA"/>
        </w:rPr>
        <w:t>evaluated</w:t>
      </w:r>
      <w:r w:rsidR="00776227" w:rsidRPr="00776227">
        <w:rPr>
          <w:lang w:val="en-CA"/>
        </w:rPr>
        <w:t xml:space="preserve"> too negatively</w:t>
      </w:r>
      <w:r w:rsidR="00776227">
        <w:rPr>
          <w:lang w:val="en-CA"/>
        </w:rPr>
        <w:t xml:space="preserve">. </w:t>
      </w:r>
    </w:p>
    <w:p w14:paraId="70EA8956" w14:textId="77777777" w:rsidR="000B7C2E" w:rsidRDefault="000B7C2E" w:rsidP="0049442B">
      <w:pPr>
        <w:spacing w:after="0" w:line="240" w:lineRule="auto"/>
        <w:jc w:val="both"/>
        <w:rPr>
          <w:lang w:val="en-CA"/>
        </w:rPr>
      </w:pPr>
    </w:p>
    <w:p w14:paraId="4E5A3393" w14:textId="2CB3E625" w:rsidR="000B7C2E" w:rsidRDefault="00FD0641" w:rsidP="0049442B">
      <w:pPr>
        <w:spacing w:after="0" w:line="240" w:lineRule="auto"/>
        <w:jc w:val="both"/>
        <w:rPr>
          <w:lang w:val="en-CA"/>
        </w:rPr>
      </w:pPr>
      <w:r>
        <w:rPr>
          <w:lang w:val="en-CA"/>
        </w:rPr>
        <w:t xml:space="preserve">Budget items that received </w:t>
      </w:r>
      <w:r w:rsidR="00020366">
        <w:rPr>
          <w:lang w:val="en-CA"/>
        </w:rPr>
        <w:t xml:space="preserve">the </w:t>
      </w:r>
      <w:r w:rsidR="00167900">
        <w:rPr>
          <w:lang w:val="en-CA"/>
        </w:rPr>
        <w:t xml:space="preserve">highest rating from </w:t>
      </w:r>
      <w:r w:rsidR="083529C5" w:rsidRPr="2865DB7F">
        <w:rPr>
          <w:lang w:val="en-CA"/>
        </w:rPr>
        <w:t xml:space="preserve">the </w:t>
      </w:r>
      <w:r w:rsidR="00167900" w:rsidRPr="2865DB7F">
        <w:rPr>
          <w:lang w:val="en-CA"/>
        </w:rPr>
        <w:t>parent</w:t>
      </w:r>
      <w:r w:rsidR="49B5CA62" w:rsidRPr="2865DB7F">
        <w:rPr>
          <w:lang w:val="en-CA"/>
        </w:rPr>
        <w:t xml:space="preserve"> group</w:t>
      </w:r>
      <w:r w:rsidR="00167900">
        <w:rPr>
          <w:lang w:val="en-CA"/>
        </w:rPr>
        <w:t xml:space="preserve"> </w:t>
      </w:r>
      <w:r w:rsidR="00F61CD9">
        <w:rPr>
          <w:lang w:val="en-CA"/>
        </w:rPr>
        <w:t>were</w:t>
      </w:r>
      <w:r w:rsidR="00167900">
        <w:rPr>
          <w:lang w:val="en-CA"/>
        </w:rPr>
        <w:t xml:space="preserve"> measure</w:t>
      </w:r>
      <w:r w:rsidR="00F61CD9">
        <w:rPr>
          <w:lang w:val="en-CA"/>
        </w:rPr>
        <w:t>s</w:t>
      </w:r>
      <w:r w:rsidR="00167900">
        <w:rPr>
          <w:lang w:val="en-CA"/>
        </w:rPr>
        <w:t xml:space="preserve"> on </w:t>
      </w:r>
      <w:r w:rsidR="00AB15EF">
        <w:rPr>
          <w:lang w:val="en-CA"/>
        </w:rPr>
        <w:t xml:space="preserve">access to affordable childcare, </w:t>
      </w:r>
      <w:r w:rsidR="00684294">
        <w:rPr>
          <w:lang w:val="en-CA"/>
        </w:rPr>
        <w:t xml:space="preserve">measures to support workers and businesses impacted by the pandemic, </w:t>
      </w:r>
      <w:r w:rsidR="00765ACC">
        <w:rPr>
          <w:lang w:val="en-CA"/>
        </w:rPr>
        <w:t>job opportunities (specially for young Canadians) an</w:t>
      </w:r>
      <w:r w:rsidR="008562D1">
        <w:rPr>
          <w:lang w:val="en-CA"/>
        </w:rPr>
        <w:t xml:space="preserve">d support announced to help the younger generation. </w:t>
      </w:r>
    </w:p>
    <w:p w14:paraId="4D29FBE0" w14:textId="77777777" w:rsidR="00613041" w:rsidRDefault="00613041" w:rsidP="0049442B">
      <w:pPr>
        <w:spacing w:after="0" w:line="240" w:lineRule="auto"/>
        <w:jc w:val="both"/>
        <w:rPr>
          <w:lang w:val="en-CA"/>
        </w:rPr>
      </w:pPr>
    </w:p>
    <w:p w14:paraId="1EBCDAF1" w14:textId="00C8C793" w:rsidR="00EC4F1A" w:rsidRDefault="002B0627" w:rsidP="0049442B">
      <w:pPr>
        <w:spacing w:after="0" w:line="240" w:lineRule="auto"/>
        <w:jc w:val="both"/>
        <w:rPr>
          <w:lang w:val="en-CA"/>
        </w:rPr>
      </w:pPr>
      <w:r>
        <w:rPr>
          <w:lang w:val="en-CA"/>
        </w:rPr>
        <w:t>Measures on easy access to early learning systems and affordable day care were we</w:t>
      </w:r>
      <w:r w:rsidR="00FA21F8">
        <w:rPr>
          <w:lang w:val="en-CA"/>
        </w:rPr>
        <w:t xml:space="preserve">ll received by parents </w:t>
      </w:r>
      <w:r w:rsidR="46BF3DE3" w:rsidRPr="2865DB7F">
        <w:rPr>
          <w:lang w:val="en-CA"/>
        </w:rPr>
        <w:t>present in the group</w:t>
      </w:r>
      <w:r w:rsidR="00FA21F8" w:rsidRPr="2865DB7F">
        <w:rPr>
          <w:lang w:val="en-CA"/>
        </w:rPr>
        <w:t xml:space="preserve"> </w:t>
      </w:r>
      <w:r w:rsidR="00FA21F8">
        <w:rPr>
          <w:lang w:val="en-CA"/>
        </w:rPr>
        <w:t>when compared to all participants (</w:t>
      </w:r>
      <w:r w:rsidR="00CB61FC">
        <w:rPr>
          <w:lang w:val="en-CA"/>
        </w:rPr>
        <w:t>82.2 vs 67.4)</w:t>
      </w:r>
      <w:r w:rsidR="006C0DF6">
        <w:rPr>
          <w:lang w:val="en-CA"/>
        </w:rPr>
        <w:t xml:space="preserve">. </w:t>
      </w:r>
      <w:r w:rsidR="00CE1762" w:rsidRPr="00CE1762">
        <w:rPr>
          <w:lang w:val="en-CA"/>
        </w:rPr>
        <w:t xml:space="preserve">Women were particularly receptive to the </w:t>
      </w:r>
      <w:r w:rsidR="00CE1762">
        <w:rPr>
          <w:lang w:val="en-CA"/>
        </w:rPr>
        <w:t>announcements</w:t>
      </w:r>
      <w:r w:rsidR="00CE1762" w:rsidRPr="00CE1762">
        <w:rPr>
          <w:lang w:val="en-CA"/>
        </w:rPr>
        <w:t xml:space="preserve"> in this part of the speech, but also to mentions of feminism and the importance of allowing women to return to the workforce</w:t>
      </w:r>
      <w:r w:rsidR="0008322E">
        <w:rPr>
          <w:lang w:val="en-CA"/>
        </w:rPr>
        <w:t>. S</w:t>
      </w:r>
      <w:r w:rsidR="00D148D5" w:rsidRPr="00D148D5">
        <w:rPr>
          <w:lang w:val="en-CA"/>
        </w:rPr>
        <w:t>core</w:t>
      </w:r>
      <w:r w:rsidR="00F61CD9">
        <w:rPr>
          <w:lang w:val="en-CA"/>
        </w:rPr>
        <w:t>s</w:t>
      </w:r>
      <w:r w:rsidR="00D148D5" w:rsidRPr="00D148D5">
        <w:rPr>
          <w:lang w:val="en-CA"/>
        </w:rPr>
        <w:t xml:space="preserve"> given by the mothers rose to</w:t>
      </w:r>
      <w:r w:rsidR="00D148D5">
        <w:rPr>
          <w:lang w:val="en-CA"/>
        </w:rPr>
        <w:t xml:space="preserve"> </w:t>
      </w:r>
      <w:r w:rsidR="00B32BF9">
        <w:rPr>
          <w:lang w:val="en-CA"/>
        </w:rPr>
        <w:t>9</w:t>
      </w:r>
      <w:r w:rsidR="00770524">
        <w:rPr>
          <w:lang w:val="en-CA"/>
        </w:rPr>
        <w:t>5</w:t>
      </w:r>
      <w:r w:rsidR="00B32BF9">
        <w:rPr>
          <w:lang w:val="en-CA"/>
        </w:rPr>
        <w:t xml:space="preserve">.5, </w:t>
      </w:r>
      <w:r w:rsidR="001C553B" w:rsidRPr="001C553B">
        <w:rPr>
          <w:lang w:val="en-CA"/>
        </w:rPr>
        <w:t xml:space="preserve">which </w:t>
      </w:r>
      <w:r w:rsidR="00F61CD9">
        <w:rPr>
          <w:lang w:val="en-CA"/>
        </w:rPr>
        <w:t>was</w:t>
      </w:r>
      <w:r w:rsidR="00F61CD9" w:rsidRPr="001C553B">
        <w:rPr>
          <w:lang w:val="en-CA"/>
        </w:rPr>
        <w:t xml:space="preserve"> </w:t>
      </w:r>
      <w:r w:rsidR="001C553B" w:rsidRPr="001C553B">
        <w:rPr>
          <w:lang w:val="en-CA"/>
        </w:rPr>
        <w:t>significantly higher</w:t>
      </w:r>
      <w:r w:rsidR="00770524">
        <w:rPr>
          <w:lang w:val="en-CA"/>
        </w:rPr>
        <w:t xml:space="preserve"> than fathers (</w:t>
      </w:r>
      <w:r w:rsidR="00944199">
        <w:rPr>
          <w:lang w:val="en-CA"/>
        </w:rPr>
        <w:t xml:space="preserve">75.5). </w:t>
      </w:r>
      <w:r w:rsidR="004872FA">
        <w:rPr>
          <w:lang w:val="en-CA"/>
        </w:rPr>
        <w:t>Younger pare</w:t>
      </w:r>
      <w:r w:rsidR="008C3FD5">
        <w:rPr>
          <w:lang w:val="en-CA"/>
        </w:rPr>
        <w:t>nts</w:t>
      </w:r>
      <w:r w:rsidR="05A7FE55" w:rsidRPr="2865DB7F">
        <w:rPr>
          <w:lang w:val="en-CA"/>
        </w:rPr>
        <w:t xml:space="preserve"> in the group</w:t>
      </w:r>
      <w:r w:rsidR="007E0993">
        <w:rPr>
          <w:lang w:val="en-CA"/>
        </w:rPr>
        <w:t xml:space="preserve"> between 18 </w:t>
      </w:r>
      <w:r w:rsidR="000A6DE6">
        <w:rPr>
          <w:lang w:val="en-CA"/>
        </w:rPr>
        <w:t>and</w:t>
      </w:r>
      <w:r w:rsidR="007E0993">
        <w:rPr>
          <w:lang w:val="en-CA"/>
        </w:rPr>
        <w:t xml:space="preserve"> 34 years of age had a </w:t>
      </w:r>
      <w:r w:rsidR="00033520">
        <w:rPr>
          <w:lang w:val="en-CA"/>
        </w:rPr>
        <w:t xml:space="preserve">more </w:t>
      </w:r>
      <w:r w:rsidR="000D5B0C">
        <w:rPr>
          <w:lang w:val="en-CA"/>
        </w:rPr>
        <w:t xml:space="preserve">positive </w:t>
      </w:r>
      <w:r w:rsidR="00090BD2">
        <w:rPr>
          <w:lang w:val="en-CA"/>
        </w:rPr>
        <w:t xml:space="preserve">reaction to the </w:t>
      </w:r>
      <w:r w:rsidR="00F61CD9">
        <w:rPr>
          <w:lang w:val="en-CA"/>
        </w:rPr>
        <w:t>$</w:t>
      </w:r>
      <w:r w:rsidR="00090BD2">
        <w:rPr>
          <w:lang w:val="en-CA"/>
        </w:rPr>
        <w:t>10 daycare</w:t>
      </w:r>
      <w:r w:rsidR="00033520">
        <w:rPr>
          <w:lang w:val="en-CA"/>
        </w:rPr>
        <w:t xml:space="preserve"> objective when compared to parents </w:t>
      </w:r>
      <w:r w:rsidR="004A2774">
        <w:rPr>
          <w:lang w:val="en-CA"/>
        </w:rPr>
        <w:t>between 35 and 54 years of age</w:t>
      </w:r>
      <w:r w:rsidR="00033520">
        <w:rPr>
          <w:lang w:val="en-CA"/>
        </w:rPr>
        <w:t xml:space="preserve"> (</w:t>
      </w:r>
      <w:r w:rsidR="00652955">
        <w:rPr>
          <w:lang w:val="en-CA"/>
        </w:rPr>
        <w:t>77.3 vs 69.6)</w:t>
      </w:r>
      <w:r w:rsidR="00090BD2">
        <w:rPr>
          <w:lang w:val="en-CA"/>
        </w:rPr>
        <w:t>.</w:t>
      </w:r>
    </w:p>
    <w:p w14:paraId="337BD496" w14:textId="5AA8C52E" w:rsidR="00EC4F1A" w:rsidRDefault="00EC4F1A" w:rsidP="0049442B">
      <w:pPr>
        <w:spacing w:after="0" w:line="240" w:lineRule="auto"/>
        <w:jc w:val="both"/>
        <w:rPr>
          <w:lang w:val="en-CA"/>
        </w:rPr>
      </w:pPr>
    </w:p>
    <w:p w14:paraId="3F895F71" w14:textId="5AA8C52E" w:rsidR="002C3414" w:rsidRDefault="002C3414" w:rsidP="0049442B">
      <w:pPr>
        <w:spacing w:after="0" w:line="240" w:lineRule="auto"/>
        <w:jc w:val="both"/>
        <w:rPr>
          <w:lang w:val="en-CA"/>
        </w:rPr>
      </w:pPr>
      <w:r w:rsidRPr="2865DB7F">
        <w:rPr>
          <w:lang w:val="en-CA"/>
        </w:rPr>
        <w:t xml:space="preserve">The </w:t>
      </w:r>
      <w:r w:rsidR="091D6FD5" w:rsidRPr="2865DB7F">
        <w:rPr>
          <w:lang w:val="en-CA"/>
        </w:rPr>
        <w:t>measures announced for small</w:t>
      </w:r>
      <w:r>
        <w:rPr>
          <w:lang w:val="en-CA"/>
        </w:rPr>
        <w:t xml:space="preserve"> and </w:t>
      </w:r>
      <w:r w:rsidR="091D6FD5" w:rsidRPr="2865DB7F">
        <w:rPr>
          <w:lang w:val="en-CA"/>
        </w:rPr>
        <w:t>medium-sized businesses</w:t>
      </w:r>
      <w:r w:rsidR="00871BAA" w:rsidRPr="2865DB7F">
        <w:rPr>
          <w:lang w:val="en-CA"/>
        </w:rPr>
        <w:t xml:space="preserve"> </w:t>
      </w:r>
      <w:r w:rsidR="00871BAA">
        <w:rPr>
          <w:lang w:val="en-CA"/>
        </w:rPr>
        <w:t>prompted a positive reaction from parents. The mention</w:t>
      </w:r>
      <w:r w:rsidR="00B92444">
        <w:rPr>
          <w:lang w:val="en-CA"/>
        </w:rPr>
        <w:t>s</w:t>
      </w:r>
      <w:r w:rsidR="00871BAA">
        <w:rPr>
          <w:lang w:val="en-CA"/>
        </w:rPr>
        <w:t xml:space="preserve"> </w:t>
      </w:r>
      <w:r w:rsidR="00871BAA" w:rsidRPr="00E62219">
        <w:rPr>
          <w:lang w:val="en-CA"/>
        </w:rPr>
        <w:t>of</w:t>
      </w:r>
      <w:r w:rsidR="00E62219" w:rsidRPr="2865DB7F">
        <w:rPr>
          <w:rFonts w:asciiTheme="minorHAnsi" w:eastAsia="Times New Roman" w:hAnsiTheme="minorHAnsi" w:cstheme="minorBidi"/>
          <w:lang w:val="en-CA"/>
        </w:rPr>
        <w:t xml:space="preserve"> </w:t>
      </w:r>
      <w:r w:rsidR="005B1763" w:rsidRPr="2865DB7F">
        <w:rPr>
          <w:rFonts w:asciiTheme="minorHAnsi" w:eastAsia="Times New Roman" w:hAnsiTheme="minorHAnsi" w:cstheme="minorBidi"/>
          <w:lang w:val="en-CA"/>
        </w:rPr>
        <w:t>w</w:t>
      </w:r>
      <w:r w:rsidR="00E62219" w:rsidRPr="2865DB7F">
        <w:rPr>
          <w:rFonts w:asciiTheme="minorHAnsi" w:eastAsia="Times New Roman" w:hAnsiTheme="minorHAnsi" w:cstheme="minorBidi"/>
          <w:lang w:val="en-CA"/>
        </w:rPr>
        <w:t>age subsidy, rent subsidy</w:t>
      </w:r>
      <w:r w:rsidR="006756A4" w:rsidRPr="2865DB7F">
        <w:rPr>
          <w:rFonts w:asciiTheme="minorHAnsi" w:eastAsia="Times New Roman" w:hAnsiTheme="minorHAnsi" w:cstheme="minorBidi"/>
          <w:lang w:val="en-CA"/>
        </w:rPr>
        <w:t xml:space="preserve">, </w:t>
      </w:r>
      <w:r w:rsidR="00E62219" w:rsidRPr="2865DB7F">
        <w:rPr>
          <w:rFonts w:asciiTheme="minorHAnsi" w:eastAsia="Times New Roman" w:hAnsiTheme="minorHAnsi" w:cstheme="minorBidi"/>
          <w:lang w:val="en-CA"/>
        </w:rPr>
        <w:t xml:space="preserve">lockdown supports </w:t>
      </w:r>
      <w:r w:rsidR="005B1763" w:rsidRPr="2865DB7F">
        <w:rPr>
          <w:rFonts w:asciiTheme="minorHAnsi" w:eastAsia="Times New Roman" w:hAnsiTheme="minorHAnsi" w:cstheme="minorBidi"/>
          <w:lang w:val="en-CA"/>
        </w:rPr>
        <w:t>and investment in technologies to support those business</w:t>
      </w:r>
      <w:r w:rsidR="006756A4" w:rsidRPr="2865DB7F">
        <w:rPr>
          <w:rFonts w:asciiTheme="minorHAnsi" w:eastAsia="Times New Roman" w:hAnsiTheme="minorHAnsi" w:cstheme="minorBidi"/>
          <w:lang w:val="en-CA"/>
        </w:rPr>
        <w:t xml:space="preserve">es </w:t>
      </w:r>
      <w:r w:rsidR="00B92444" w:rsidRPr="2865DB7F">
        <w:rPr>
          <w:rFonts w:asciiTheme="minorHAnsi" w:eastAsia="Times New Roman" w:hAnsiTheme="minorHAnsi" w:cstheme="minorBidi"/>
          <w:lang w:val="en-CA"/>
        </w:rPr>
        <w:t xml:space="preserve">were all well received </w:t>
      </w:r>
      <w:r w:rsidR="00B37119" w:rsidRPr="2865DB7F">
        <w:rPr>
          <w:rFonts w:asciiTheme="minorHAnsi" w:eastAsia="Times New Roman" w:hAnsiTheme="minorHAnsi" w:cstheme="minorBidi"/>
          <w:lang w:val="en-CA"/>
        </w:rPr>
        <w:t>by parents when compared to all participants (</w:t>
      </w:r>
      <w:r w:rsidR="00AC3651" w:rsidRPr="2865DB7F">
        <w:rPr>
          <w:rFonts w:asciiTheme="minorHAnsi" w:eastAsia="Times New Roman" w:hAnsiTheme="minorHAnsi" w:cstheme="minorBidi"/>
          <w:lang w:val="en-CA"/>
        </w:rPr>
        <w:t xml:space="preserve">77.9 vs 69.8). This part of the speech </w:t>
      </w:r>
      <w:r w:rsidR="00C62532" w:rsidRPr="2865DB7F">
        <w:rPr>
          <w:rFonts w:asciiTheme="minorHAnsi" w:eastAsia="Times New Roman" w:hAnsiTheme="minorHAnsi" w:cstheme="minorBidi"/>
          <w:lang w:val="en-CA"/>
        </w:rPr>
        <w:t xml:space="preserve">particularly </w:t>
      </w:r>
      <w:r w:rsidR="009612E1" w:rsidRPr="2865DB7F">
        <w:rPr>
          <w:rFonts w:asciiTheme="minorHAnsi" w:eastAsia="Times New Roman" w:hAnsiTheme="minorHAnsi" w:cstheme="minorBidi"/>
          <w:lang w:val="en-CA"/>
        </w:rPr>
        <w:t>touched</w:t>
      </w:r>
      <w:r w:rsidR="00C62532" w:rsidRPr="2865DB7F">
        <w:rPr>
          <w:rFonts w:asciiTheme="minorHAnsi" w:eastAsia="Times New Roman" w:hAnsiTheme="minorHAnsi" w:cstheme="minorBidi"/>
          <w:lang w:val="en-CA"/>
        </w:rPr>
        <w:t xml:space="preserve"> </w:t>
      </w:r>
      <w:r w:rsidR="009612E1" w:rsidRPr="2865DB7F">
        <w:rPr>
          <w:rFonts w:asciiTheme="minorHAnsi" w:eastAsia="Times New Roman" w:hAnsiTheme="minorHAnsi" w:cstheme="minorBidi"/>
          <w:lang w:val="en-CA"/>
        </w:rPr>
        <w:t xml:space="preserve">younger parents </w:t>
      </w:r>
      <w:r w:rsidR="00C62532" w:rsidRPr="2865DB7F">
        <w:rPr>
          <w:rFonts w:asciiTheme="minorHAnsi" w:eastAsia="Times New Roman" w:hAnsiTheme="minorHAnsi" w:cstheme="minorBidi"/>
          <w:lang w:val="en-CA"/>
        </w:rPr>
        <w:t xml:space="preserve">and women, whose scores </w:t>
      </w:r>
      <w:r w:rsidR="009612E1" w:rsidRPr="2865DB7F">
        <w:rPr>
          <w:rFonts w:asciiTheme="minorHAnsi" w:eastAsia="Times New Roman" w:hAnsiTheme="minorHAnsi" w:cstheme="minorBidi"/>
          <w:lang w:val="en-CA"/>
        </w:rPr>
        <w:t>picked</w:t>
      </w:r>
      <w:r w:rsidR="00C62532" w:rsidRPr="2865DB7F">
        <w:rPr>
          <w:rFonts w:asciiTheme="minorHAnsi" w:eastAsia="Times New Roman" w:hAnsiTheme="minorHAnsi" w:cstheme="minorBidi"/>
          <w:lang w:val="en-CA"/>
        </w:rPr>
        <w:t xml:space="preserve"> respectively</w:t>
      </w:r>
      <w:r w:rsidR="009612E1" w:rsidRPr="2865DB7F">
        <w:rPr>
          <w:rFonts w:asciiTheme="minorHAnsi" w:eastAsia="Times New Roman" w:hAnsiTheme="minorHAnsi" w:cstheme="minorBidi"/>
          <w:lang w:val="en-CA"/>
        </w:rPr>
        <w:t xml:space="preserve"> to </w:t>
      </w:r>
      <w:r w:rsidR="00ED13CC" w:rsidRPr="2865DB7F">
        <w:rPr>
          <w:rFonts w:asciiTheme="minorHAnsi" w:eastAsia="Times New Roman" w:hAnsiTheme="minorHAnsi" w:cstheme="minorBidi"/>
          <w:lang w:val="en-CA"/>
        </w:rPr>
        <w:t xml:space="preserve">92.3 and 89.5. </w:t>
      </w:r>
    </w:p>
    <w:p w14:paraId="4F31ACF4" w14:textId="77777777" w:rsidR="002C3414" w:rsidRDefault="002C3414" w:rsidP="0049442B">
      <w:pPr>
        <w:spacing w:after="0" w:line="240" w:lineRule="auto"/>
        <w:jc w:val="both"/>
        <w:rPr>
          <w:lang w:val="en-CA"/>
        </w:rPr>
      </w:pPr>
    </w:p>
    <w:p w14:paraId="2CDC488A" w14:textId="70E8CF8C" w:rsidR="00371E6B" w:rsidRDefault="00164CC0" w:rsidP="0049442B">
      <w:pPr>
        <w:spacing w:after="0" w:line="240" w:lineRule="auto"/>
        <w:jc w:val="both"/>
        <w:rPr>
          <w:rFonts w:cs="Calibri"/>
          <w:lang w:val="en-CA"/>
        </w:rPr>
      </w:pPr>
      <w:r>
        <w:rPr>
          <w:lang w:val="en-CA"/>
        </w:rPr>
        <w:t>The a</w:t>
      </w:r>
      <w:r w:rsidR="00371E6B" w:rsidRPr="00371E6B">
        <w:rPr>
          <w:lang w:val="en-CA"/>
        </w:rPr>
        <w:t>nnouncement</w:t>
      </w:r>
      <w:r w:rsidR="004974B1">
        <w:rPr>
          <w:lang w:val="en-CA"/>
        </w:rPr>
        <w:t xml:space="preserve"> </w:t>
      </w:r>
      <w:r w:rsidR="00073B56">
        <w:rPr>
          <w:lang w:val="en-CA"/>
        </w:rPr>
        <w:t>of 500,000 new training and work opportunities</w:t>
      </w:r>
      <w:r w:rsidR="004974B1">
        <w:rPr>
          <w:lang w:val="en-CA"/>
        </w:rPr>
        <w:t xml:space="preserve"> by the end of the year</w:t>
      </w:r>
      <w:r w:rsidR="00371E6B" w:rsidRPr="00371E6B">
        <w:rPr>
          <w:lang w:val="en-CA"/>
        </w:rPr>
        <w:t xml:space="preserve"> also </w:t>
      </w:r>
      <w:r>
        <w:rPr>
          <w:lang w:val="en-CA"/>
        </w:rPr>
        <w:t>received a high</w:t>
      </w:r>
      <w:r w:rsidR="00C75692">
        <w:rPr>
          <w:lang w:val="en-CA"/>
        </w:rPr>
        <w:t>er</w:t>
      </w:r>
      <w:r>
        <w:rPr>
          <w:lang w:val="en-CA"/>
        </w:rPr>
        <w:t xml:space="preserve"> rating</w:t>
      </w:r>
      <w:r w:rsidR="00371E6B" w:rsidRPr="00371E6B">
        <w:rPr>
          <w:lang w:val="en-CA"/>
        </w:rPr>
        <w:t xml:space="preserve"> from parents</w:t>
      </w:r>
      <w:r w:rsidR="00C75692">
        <w:rPr>
          <w:lang w:val="en-CA"/>
        </w:rPr>
        <w:t xml:space="preserve"> </w:t>
      </w:r>
      <w:r w:rsidR="657955EE" w:rsidRPr="2865DB7F">
        <w:rPr>
          <w:lang w:val="en-CA"/>
        </w:rPr>
        <w:t xml:space="preserve">in the group </w:t>
      </w:r>
      <w:r w:rsidR="00C75692">
        <w:rPr>
          <w:lang w:val="en-CA"/>
        </w:rPr>
        <w:t>when compared to all participants (85.2 vs 75.</w:t>
      </w:r>
      <w:r w:rsidR="004974B1">
        <w:rPr>
          <w:lang w:val="en-CA"/>
        </w:rPr>
        <w:t>7)</w:t>
      </w:r>
      <w:r>
        <w:rPr>
          <w:lang w:val="en-CA"/>
        </w:rPr>
        <w:t>.</w:t>
      </w:r>
      <w:r w:rsidR="004974B1">
        <w:rPr>
          <w:lang w:val="en-CA"/>
        </w:rPr>
        <w:t xml:space="preserve"> </w:t>
      </w:r>
      <w:r w:rsidR="003B7778" w:rsidRPr="003B7778">
        <w:rPr>
          <w:lang w:val="en-CA"/>
        </w:rPr>
        <w:t xml:space="preserve">Similarly, </w:t>
      </w:r>
      <w:r w:rsidR="2F8F0C0D" w:rsidRPr="2865DB7F">
        <w:rPr>
          <w:lang w:val="en-CA"/>
        </w:rPr>
        <w:t>this group</w:t>
      </w:r>
      <w:r w:rsidR="003B7778" w:rsidRPr="003B7778">
        <w:rPr>
          <w:lang w:val="en-CA"/>
        </w:rPr>
        <w:t xml:space="preserve"> gave </w:t>
      </w:r>
      <w:r w:rsidR="003B7778" w:rsidRPr="478EC593">
        <w:rPr>
          <w:lang w:val="en-CA"/>
        </w:rPr>
        <w:t>high</w:t>
      </w:r>
      <w:r w:rsidR="45EBE2B8" w:rsidRPr="478EC593">
        <w:rPr>
          <w:lang w:val="en-CA"/>
        </w:rPr>
        <w:t>er</w:t>
      </w:r>
      <w:r w:rsidR="003B7778" w:rsidRPr="003B7778">
        <w:rPr>
          <w:lang w:val="en-CA"/>
        </w:rPr>
        <w:t xml:space="preserve"> </w:t>
      </w:r>
      <w:r w:rsidR="003B7778">
        <w:rPr>
          <w:lang w:val="en-CA"/>
        </w:rPr>
        <w:t>scores</w:t>
      </w:r>
      <w:r w:rsidR="003B7778" w:rsidRPr="003B7778">
        <w:rPr>
          <w:lang w:val="en-CA"/>
        </w:rPr>
        <w:t xml:space="preserve"> to</w:t>
      </w:r>
      <w:r w:rsidR="003B7778">
        <w:rPr>
          <w:lang w:val="en-CA"/>
        </w:rPr>
        <w:t xml:space="preserve"> announcements about</w:t>
      </w:r>
      <w:r w:rsidR="003B7778" w:rsidRPr="003B7778">
        <w:rPr>
          <w:lang w:val="en-CA"/>
        </w:rPr>
        <w:t xml:space="preserve"> making colleges and universities more affordable, waiving interest on student loans, and having the government promise investments that will directly help young people.</w:t>
      </w:r>
      <w:r w:rsidR="00CC29CE">
        <w:rPr>
          <w:lang w:val="en-CA"/>
        </w:rPr>
        <w:t xml:space="preserve"> </w:t>
      </w:r>
      <w:r w:rsidR="006522E2" w:rsidRPr="2865DB7F">
        <w:rPr>
          <w:lang w:val="en-CA"/>
        </w:rPr>
        <w:t>Lastly, parent</w:t>
      </w:r>
      <w:r w:rsidR="003D5883">
        <w:rPr>
          <w:lang w:val="en-CA"/>
        </w:rPr>
        <w:t>s</w:t>
      </w:r>
      <w:r w:rsidR="622ED1D8" w:rsidRPr="2865DB7F">
        <w:rPr>
          <w:lang w:val="en-CA"/>
        </w:rPr>
        <w:t xml:space="preserve"> </w:t>
      </w:r>
      <w:r w:rsidR="006522E2" w:rsidRPr="006522E2">
        <w:rPr>
          <w:lang w:val="en-CA"/>
        </w:rPr>
        <w:t xml:space="preserve">reacted more strongly </w:t>
      </w:r>
      <w:r w:rsidR="00D4012E">
        <w:rPr>
          <w:lang w:val="en-CA"/>
        </w:rPr>
        <w:t>compared to</w:t>
      </w:r>
      <w:r w:rsidR="006522E2" w:rsidRPr="006522E2">
        <w:rPr>
          <w:lang w:val="en-CA"/>
        </w:rPr>
        <w:t xml:space="preserve"> </w:t>
      </w:r>
      <w:r w:rsidR="4EDFA48C" w:rsidRPr="478EC593">
        <w:rPr>
          <w:lang w:val="en-CA"/>
        </w:rPr>
        <w:t>other</w:t>
      </w:r>
      <w:r w:rsidR="006522E2" w:rsidRPr="006522E2">
        <w:rPr>
          <w:lang w:val="en-CA"/>
        </w:rPr>
        <w:t xml:space="preserve"> participants when the </w:t>
      </w:r>
      <w:r w:rsidR="00D4012E">
        <w:rPr>
          <w:lang w:val="en-CA"/>
        </w:rPr>
        <w:t>M</w:t>
      </w:r>
      <w:r w:rsidR="006522E2" w:rsidRPr="006522E2">
        <w:rPr>
          <w:lang w:val="en-CA"/>
        </w:rPr>
        <w:t>inister spoke of the sacrifices made by the younger generation and that</w:t>
      </w:r>
      <w:r w:rsidR="00F36982">
        <w:rPr>
          <w:lang w:val="en-CA"/>
        </w:rPr>
        <w:t xml:space="preserve">: </w:t>
      </w:r>
      <w:r w:rsidR="00F36982">
        <w:rPr>
          <w:rFonts w:cs="Calibri"/>
          <w:lang w:val="en-CA"/>
        </w:rPr>
        <w:t>“</w:t>
      </w:r>
      <w:r w:rsidR="00F36982" w:rsidRPr="00F36982">
        <w:rPr>
          <w:i/>
          <w:iCs/>
          <w:lang w:val="en-CA"/>
        </w:rPr>
        <w:t xml:space="preserve">they need support to launch their adult </w:t>
      </w:r>
      <w:r w:rsidR="3BC2F5A1" w:rsidRPr="5F2D6372">
        <w:rPr>
          <w:i/>
          <w:iCs/>
          <w:lang w:val="en-CA"/>
        </w:rPr>
        <w:t>li</w:t>
      </w:r>
      <w:r w:rsidR="23F03DFD" w:rsidRPr="5F2D6372">
        <w:rPr>
          <w:i/>
          <w:iCs/>
          <w:lang w:val="en-CA"/>
        </w:rPr>
        <w:t>ves</w:t>
      </w:r>
      <w:r w:rsidR="00F36982" w:rsidRPr="00D75B5B">
        <w:rPr>
          <w:rFonts w:cs="Calibri"/>
          <w:i/>
          <w:iCs/>
          <w:lang w:val="en-CA"/>
        </w:rPr>
        <w:t>”</w:t>
      </w:r>
      <w:r w:rsidR="009C4022">
        <w:rPr>
          <w:rFonts w:cs="Calibri"/>
          <w:lang w:val="en-CA"/>
        </w:rPr>
        <w:t xml:space="preserve"> (75.9 vs 64.2). </w:t>
      </w:r>
      <w:r w:rsidR="00F36982">
        <w:rPr>
          <w:rFonts w:cs="Calibri"/>
          <w:lang w:val="en-CA"/>
        </w:rPr>
        <w:t xml:space="preserve"> </w:t>
      </w:r>
    </w:p>
    <w:p w14:paraId="42BE61F0" w14:textId="77777777" w:rsidR="00401F3A" w:rsidRDefault="00401F3A" w:rsidP="0049442B">
      <w:pPr>
        <w:spacing w:after="0" w:line="240" w:lineRule="auto"/>
        <w:jc w:val="both"/>
        <w:rPr>
          <w:rFonts w:cs="Calibri"/>
          <w:lang w:val="en-CA"/>
        </w:rPr>
      </w:pPr>
    </w:p>
    <w:p w14:paraId="0E1ADD66" w14:textId="5D334C68" w:rsidR="00401F3A" w:rsidRPr="00F36982" w:rsidRDefault="00401F3A" w:rsidP="0049442B">
      <w:pPr>
        <w:spacing w:after="0" w:line="240" w:lineRule="auto"/>
        <w:jc w:val="both"/>
        <w:rPr>
          <w:lang w:val="en-CA"/>
        </w:rPr>
      </w:pPr>
      <w:r>
        <w:rPr>
          <w:rFonts w:cs="Calibri"/>
          <w:lang w:val="en-CA"/>
        </w:rPr>
        <w:t xml:space="preserve">Other measures such as the investment for </w:t>
      </w:r>
      <w:r w:rsidR="00B8348F">
        <w:rPr>
          <w:rFonts w:cs="Calibri"/>
          <w:lang w:val="en-CA"/>
        </w:rPr>
        <w:t>high-speed</w:t>
      </w:r>
      <w:r>
        <w:rPr>
          <w:rFonts w:cs="Calibri"/>
          <w:lang w:val="en-CA"/>
        </w:rPr>
        <w:t xml:space="preserve"> internet in rural regions </w:t>
      </w:r>
      <w:r w:rsidR="00F516E8">
        <w:rPr>
          <w:rFonts w:cs="Calibri"/>
          <w:lang w:val="en-CA"/>
        </w:rPr>
        <w:t>as well as</w:t>
      </w:r>
      <w:r>
        <w:rPr>
          <w:rFonts w:cs="Calibri"/>
          <w:lang w:val="en-CA"/>
        </w:rPr>
        <w:t xml:space="preserve"> the tax on vacant properties owned by foreigners</w:t>
      </w:r>
      <w:r w:rsidR="004C28A2">
        <w:rPr>
          <w:rFonts w:cs="Calibri"/>
          <w:lang w:val="en-CA"/>
        </w:rPr>
        <w:t xml:space="preserve"> </w:t>
      </w:r>
      <w:r w:rsidR="00B8348F">
        <w:rPr>
          <w:rFonts w:cs="Calibri"/>
          <w:lang w:val="en-CA"/>
        </w:rPr>
        <w:t xml:space="preserve">received a high rating from </w:t>
      </w:r>
      <w:r w:rsidR="4B680111" w:rsidRPr="2865DB7F">
        <w:rPr>
          <w:rFonts w:cs="Calibri"/>
          <w:lang w:val="en-CA"/>
        </w:rPr>
        <w:t>the parents in the group</w:t>
      </w:r>
      <w:r w:rsidR="00B8348F" w:rsidRPr="2865DB7F">
        <w:rPr>
          <w:rFonts w:cs="Calibri"/>
          <w:lang w:val="en-CA"/>
        </w:rPr>
        <w:t>.</w:t>
      </w:r>
      <w:r w:rsidR="00B8348F">
        <w:rPr>
          <w:rFonts w:cs="Calibri"/>
          <w:lang w:val="en-CA"/>
        </w:rPr>
        <w:t xml:space="preserve"> Compared to all participants, parents </w:t>
      </w:r>
      <w:r w:rsidR="007905AF">
        <w:rPr>
          <w:rFonts w:cs="Calibri"/>
          <w:lang w:val="en-CA"/>
        </w:rPr>
        <w:t xml:space="preserve">had a more positive reaction to </w:t>
      </w:r>
      <w:r w:rsidR="0047099D">
        <w:rPr>
          <w:rFonts w:cs="Calibri"/>
          <w:lang w:val="en-CA"/>
        </w:rPr>
        <w:t>the broadban</w:t>
      </w:r>
      <w:r w:rsidR="003D5883">
        <w:rPr>
          <w:rFonts w:cs="Calibri"/>
          <w:lang w:val="en-CA"/>
        </w:rPr>
        <w:t>d</w:t>
      </w:r>
      <w:r w:rsidR="0047099D">
        <w:rPr>
          <w:rFonts w:cs="Calibri"/>
          <w:lang w:val="en-CA"/>
        </w:rPr>
        <w:t xml:space="preserve"> fund (81 vs 74.4). When it </w:t>
      </w:r>
      <w:r w:rsidR="003D5883">
        <w:rPr>
          <w:rFonts w:cs="Calibri"/>
          <w:lang w:val="en-CA"/>
        </w:rPr>
        <w:t xml:space="preserve">came </w:t>
      </w:r>
      <w:r w:rsidR="0047099D">
        <w:rPr>
          <w:rFonts w:cs="Calibri"/>
          <w:lang w:val="en-CA"/>
        </w:rPr>
        <w:t xml:space="preserve">to the tax on properties, mothers </w:t>
      </w:r>
      <w:r w:rsidR="00781942">
        <w:rPr>
          <w:rFonts w:cs="Calibri"/>
          <w:lang w:val="en-CA"/>
        </w:rPr>
        <w:t>scored this new measure particularly high</w:t>
      </w:r>
      <w:r w:rsidR="004A51B0">
        <w:rPr>
          <w:rFonts w:cs="Calibri"/>
          <w:lang w:val="en-CA"/>
        </w:rPr>
        <w:t xml:space="preserve"> (98.8)</w:t>
      </w:r>
      <w:r w:rsidR="00B27F9E">
        <w:rPr>
          <w:rFonts w:cs="Calibri"/>
          <w:lang w:val="en-CA"/>
        </w:rPr>
        <w:t xml:space="preserve"> and applaud</w:t>
      </w:r>
      <w:r w:rsidR="003D5883">
        <w:rPr>
          <w:rFonts w:cs="Calibri"/>
          <w:lang w:val="en-CA"/>
        </w:rPr>
        <w:t>ed</w:t>
      </w:r>
      <w:r w:rsidR="00B27F9E">
        <w:rPr>
          <w:rFonts w:cs="Calibri"/>
          <w:lang w:val="en-CA"/>
        </w:rPr>
        <w:t xml:space="preserve"> the fact that vacant properties should be housing for Canadian families</w:t>
      </w:r>
      <w:r w:rsidR="004A51B0">
        <w:rPr>
          <w:rFonts w:cs="Calibri"/>
          <w:lang w:val="en-CA"/>
        </w:rPr>
        <w:t xml:space="preserve">. </w:t>
      </w:r>
    </w:p>
    <w:p w14:paraId="3B775ADB" w14:textId="2BACF4C3" w:rsidR="00613041" w:rsidRDefault="00090BD2" w:rsidP="0049442B">
      <w:pPr>
        <w:spacing w:after="0" w:line="240" w:lineRule="auto"/>
        <w:jc w:val="both"/>
        <w:rPr>
          <w:i/>
          <w:iCs/>
          <w:lang w:val="en-CA"/>
        </w:rPr>
      </w:pPr>
      <w:r w:rsidRPr="00F36982">
        <w:rPr>
          <w:i/>
          <w:iCs/>
          <w:lang w:val="en-CA"/>
        </w:rPr>
        <w:t xml:space="preserve"> </w:t>
      </w:r>
    </w:p>
    <w:p w14:paraId="1BD32974" w14:textId="792621C3" w:rsidR="003F4A7F" w:rsidRDefault="00E17CDC" w:rsidP="0049442B">
      <w:pPr>
        <w:spacing w:after="0" w:line="240" w:lineRule="auto"/>
        <w:jc w:val="both"/>
        <w:rPr>
          <w:lang w:val="en-CA"/>
        </w:rPr>
      </w:pPr>
      <w:r>
        <w:rPr>
          <w:lang w:val="en-CA"/>
        </w:rPr>
        <w:t xml:space="preserve">The budget items that appeared to </w:t>
      </w:r>
      <w:r w:rsidR="06FB88B1" w:rsidRPr="2865DB7F">
        <w:rPr>
          <w:lang w:val="en-CA"/>
        </w:rPr>
        <w:t>have slightly lower levels of support</w:t>
      </w:r>
      <w:r>
        <w:rPr>
          <w:lang w:val="en-CA"/>
        </w:rPr>
        <w:t xml:space="preserve"> by parents were the luxury tax </w:t>
      </w:r>
      <w:r w:rsidR="006D03CA">
        <w:rPr>
          <w:lang w:val="en-CA"/>
        </w:rPr>
        <w:t xml:space="preserve">and mentions of investments in technology, leading </w:t>
      </w:r>
      <w:r w:rsidR="008A011B">
        <w:rPr>
          <w:lang w:val="en-CA"/>
        </w:rPr>
        <w:t>sectors,</w:t>
      </w:r>
      <w:r w:rsidR="006D03CA">
        <w:rPr>
          <w:lang w:val="en-CA"/>
        </w:rPr>
        <w:t xml:space="preserve"> or green initiatives</w:t>
      </w:r>
      <w:r w:rsidR="008A011B">
        <w:rPr>
          <w:lang w:val="en-CA"/>
        </w:rPr>
        <w:t xml:space="preserve">. </w:t>
      </w:r>
      <w:r w:rsidR="00F7085A">
        <w:rPr>
          <w:lang w:val="en-CA"/>
        </w:rPr>
        <w:t xml:space="preserve">When compared to all participants, parents gave a lower score to the tax on luxury items (71 vs 78), although </w:t>
      </w:r>
      <w:r w:rsidR="00D2202B">
        <w:rPr>
          <w:lang w:val="en-CA"/>
        </w:rPr>
        <w:t xml:space="preserve">fathers seemed to </w:t>
      </w:r>
      <w:r w:rsidR="00EE0243">
        <w:rPr>
          <w:lang w:val="en-CA"/>
        </w:rPr>
        <w:t xml:space="preserve">appreciate this measure (81.2 for fathers vs </w:t>
      </w:r>
      <w:r w:rsidR="003C104B">
        <w:rPr>
          <w:lang w:val="en-CA"/>
        </w:rPr>
        <w:t>61 for all parents</w:t>
      </w:r>
      <w:r w:rsidR="19FF1152" w:rsidRPr="2865DB7F">
        <w:rPr>
          <w:lang w:val="en-CA"/>
        </w:rPr>
        <w:t xml:space="preserve"> present</w:t>
      </w:r>
      <w:r w:rsidR="003C104B">
        <w:rPr>
          <w:lang w:val="en-CA"/>
        </w:rPr>
        <w:t xml:space="preserve">). </w:t>
      </w:r>
    </w:p>
    <w:p w14:paraId="574B941E" w14:textId="77777777" w:rsidR="00E07FFD" w:rsidRDefault="00E07FFD" w:rsidP="0049442B">
      <w:pPr>
        <w:spacing w:after="0" w:line="240" w:lineRule="auto"/>
        <w:jc w:val="both"/>
        <w:rPr>
          <w:lang w:val="en-CA"/>
        </w:rPr>
      </w:pPr>
    </w:p>
    <w:p w14:paraId="0BDBB4EF" w14:textId="41F93B10" w:rsidR="0026121E" w:rsidRPr="003F4A7F" w:rsidRDefault="00B67B2A" w:rsidP="0049442B">
      <w:pPr>
        <w:spacing w:after="0" w:line="240" w:lineRule="auto"/>
        <w:jc w:val="both"/>
        <w:rPr>
          <w:lang w:val="en-CA"/>
        </w:rPr>
      </w:pPr>
      <w:r>
        <w:rPr>
          <w:lang w:val="en-CA"/>
        </w:rPr>
        <w:t xml:space="preserve">When the </w:t>
      </w:r>
      <w:r w:rsidR="00920FE3">
        <w:rPr>
          <w:lang w:val="en-CA"/>
        </w:rPr>
        <w:t xml:space="preserve">Minister </w:t>
      </w:r>
      <w:r w:rsidR="00C87A12">
        <w:rPr>
          <w:lang w:val="en-CA"/>
        </w:rPr>
        <w:t>said</w:t>
      </w:r>
      <w:r w:rsidR="000F70DC">
        <w:rPr>
          <w:lang w:val="en-CA"/>
        </w:rPr>
        <w:t xml:space="preserve"> that the government was going to in</w:t>
      </w:r>
      <w:r w:rsidR="00A04028">
        <w:rPr>
          <w:lang w:val="en-CA"/>
        </w:rPr>
        <w:t>vest</w:t>
      </w:r>
      <w:r>
        <w:rPr>
          <w:lang w:val="en-CA"/>
        </w:rPr>
        <w:t xml:space="preserve"> </w:t>
      </w:r>
      <w:r w:rsidR="00E57CC4">
        <w:rPr>
          <w:lang w:val="en-CA"/>
        </w:rPr>
        <w:t>in</w:t>
      </w:r>
      <w:r w:rsidR="00C87A12">
        <w:rPr>
          <w:lang w:val="en-CA"/>
        </w:rPr>
        <w:t xml:space="preserve"> </w:t>
      </w:r>
      <w:r w:rsidR="00C87A12" w:rsidRPr="00A04028">
        <w:rPr>
          <w:i/>
          <w:iCs/>
          <w:lang w:val="en-CA"/>
        </w:rPr>
        <w:t>Canada’s green transition and the green jobs that go with it</w:t>
      </w:r>
      <w:r w:rsidR="00C87A12">
        <w:rPr>
          <w:lang w:val="en-CA"/>
        </w:rPr>
        <w:t xml:space="preserve"> and when she</w:t>
      </w:r>
      <w:r w:rsidR="00391EDB">
        <w:rPr>
          <w:lang w:val="en-CA"/>
        </w:rPr>
        <w:t xml:space="preserve"> said that </w:t>
      </w:r>
      <w:r w:rsidR="00391EDB" w:rsidRPr="00A04028">
        <w:rPr>
          <w:i/>
          <w:iCs/>
          <w:lang w:val="en-CA"/>
        </w:rPr>
        <w:t>in 2021 job growth</w:t>
      </w:r>
      <w:r w:rsidR="00A04028" w:rsidRPr="00A04028">
        <w:rPr>
          <w:i/>
          <w:iCs/>
          <w:lang w:val="en-CA"/>
        </w:rPr>
        <w:t xml:space="preserve"> means green growth</w:t>
      </w:r>
      <w:r w:rsidR="00A04028">
        <w:rPr>
          <w:lang w:val="en-CA"/>
        </w:rPr>
        <w:t>,</w:t>
      </w:r>
      <w:r w:rsidR="000B002B">
        <w:rPr>
          <w:lang w:val="en-CA"/>
        </w:rPr>
        <w:t xml:space="preserve"> </w:t>
      </w:r>
      <w:r w:rsidR="000B002B">
        <w:rPr>
          <w:lang w:val="en-CA"/>
        </w:rPr>
        <w:lastRenderedPageBreak/>
        <w:t xml:space="preserve">scores for parents lowered both times, respectively </w:t>
      </w:r>
      <w:r w:rsidR="006128F2">
        <w:rPr>
          <w:lang w:val="en-CA"/>
        </w:rPr>
        <w:t xml:space="preserve">to </w:t>
      </w:r>
      <w:r w:rsidR="00222184">
        <w:rPr>
          <w:lang w:val="en-CA"/>
        </w:rPr>
        <w:t>68</w:t>
      </w:r>
      <w:r w:rsidR="0070507F">
        <w:rPr>
          <w:lang w:val="en-CA"/>
        </w:rPr>
        <w:t xml:space="preserve">.9 (compared to 74 for all participants) and to 54.4 (compared to 60.2 for all participants). </w:t>
      </w:r>
      <w:r w:rsidR="00245E9A" w:rsidRPr="00245E9A">
        <w:rPr>
          <w:lang w:val="en-CA"/>
        </w:rPr>
        <w:t xml:space="preserve">The relationship between green initiatives and employment opportunities </w:t>
      </w:r>
      <w:r w:rsidR="7B800307" w:rsidRPr="2865DB7F">
        <w:rPr>
          <w:lang w:val="en-CA"/>
        </w:rPr>
        <w:t xml:space="preserve">did not seem </w:t>
      </w:r>
      <w:r w:rsidR="00245E9A" w:rsidRPr="00245E9A">
        <w:rPr>
          <w:lang w:val="en-CA"/>
        </w:rPr>
        <w:t>to be clear to parents</w:t>
      </w:r>
      <w:r w:rsidR="00245E9A">
        <w:rPr>
          <w:lang w:val="en-CA"/>
        </w:rPr>
        <w:t xml:space="preserve">. </w:t>
      </w:r>
      <w:r w:rsidR="0026121E">
        <w:rPr>
          <w:lang w:val="en-CA"/>
        </w:rPr>
        <w:t>The investments in genomics and quant</w:t>
      </w:r>
      <w:r w:rsidR="00076D18">
        <w:rPr>
          <w:lang w:val="en-CA"/>
        </w:rPr>
        <w:t>um</w:t>
      </w:r>
      <w:r w:rsidR="0026121E">
        <w:rPr>
          <w:lang w:val="en-CA"/>
        </w:rPr>
        <w:t xml:space="preserve"> sciences also received a lower score among parents (56.4). </w:t>
      </w:r>
    </w:p>
    <w:p w14:paraId="501CF9A3" w14:textId="77777777" w:rsidR="000626BD" w:rsidRDefault="000626BD" w:rsidP="000626BD">
      <w:pPr>
        <w:autoSpaceDE w:val="0"/>
        <w:autoSpaceDN w:val="0"/>
        <w:adjustRightInd w:val="0"/>
        <w:spacing w:after="0" w:line="270" w:lineRule="atLeast"/>
        <w:jc w:val="both"/>
        <w:rPr>
          <w:rFonts w:asciiTheme="minorHAnsi" w:eastAsia="Times New Roman" w:hAnsiTheme="minorHAnsi" w:cstheme="minorHAnsi"/>
          <w:highlight w:val="yellow"/>
          <w:lang w:val="en-CA"/>
        </w:rPr>
      </w:pPr>
    </w:p>
    <w:p w14:paraId="41E2A06B" w14:textId="24573367" w:rsidR="00B35754" w:rsidRDefault="00DF14BC" w:rsidP="004F2C27">
      <w:pPr>
        <w:spacing w:after="0" w:line="240" w:lineRule="auto"/>
        <w:jc w:val="both"/>
        <w:rPr>
          <w:lang w:val="en-CA"/>
        </w:rPr>
      </w:pPr>
      <w:r>
        <w:rPr>
          <w:lang w:val="en-CA"/>
        </w:rPr>
        <w:t>P</w:t>
      </w:r>
      <w:r w:rsidRPr="00DF14BC">
        <w:rPr>
          <w:lang w:val="en-CA"/>
        </w:rPr>
        <w:t xml:space="preserve">arents also had strong reactions when the </w:t>
      </w:r>
      <w:r w:rsidR="00391780">
        <w:rPr>
          <w:lang w:val="en-CA"/>
        </w:rPr>
        <w:t>M</w:t>
      </w:r>
      <w:r w:rsidRPr="00DF14BC">
        <w:rPr>
          <w:lang w:val="en-CA"/>
        </w:rPr>
        <w:t xml:space="preserve">inister mentioned the actions to be taken to overcome </w:t>
      </w:r>
      <w:r w:rsidR="6ACF556B" w:rsidRPr="2865DB7F">
        <w:rPr>
          <w:lang w:val="en-CA"/>
        </w:rPr>
        <w:t>C</w:t>
      </w:r>
      <w:r w:rsidRPr="2865DB7F">
        <w:rPr>
          <w:lang w:val="en-CA"/>
        </w:rPr>
        <w:t>ovid</w:t>
      </w:r>
      <w:r w:rsidRPr="00DF14BC">
        <w:rPr>
          <w:lang w:val="en-CA"/>
        </w:rPr>
        <w:t>-19 (i.e. purchase of vaccines, sav</w:t>
      </w:r>
      <w:r w:rsidR="0090238E">
        <w:rPr>
          <w:lang w:val="en-CA"/>
        </w:rPr>
        <w:t>ing</w:t>
      </w:r>
      <w:r w:rsidRPr="00DF14BC">
        <w:rPr>
          <w:lang w:val="en-CA"/>
        </w:rPr>
        <w:t xml:space="preserve"> jobs, support youth and women, etc.)</w:t>
      </w:r>
      <w:r w:rsidR="0090238E">
        <w:rPr>
          <w:lang w:val="en-CA"/>
        </w:rPr>
        <w:t xml:space="preserve">. Parents gave a </w:t>
      </w:r>
      <w:r w:rsidR="001700EC">
        <w:rPr>
          <w:lang w:val="en-CA"/>
        </w:rPr>
        <w:t>higher score to this portion of the speech</w:t>
      </w:r>
      <w:r w:rsidR="004F2C27">
        <w:rPr>
          <w:lang w:val="en-CA"/>
        </w:rPr>
        <w:t xml:space="preserve"> when compared to all participants (89.2 vs 79.8). They al</w:t>
      </w:r>
      <w:r w:rsidR="00136E84">
        <w:rPr>
          <w:lang w:val="en-CA"/>
        </w:rPr>
        <w:t xml:space="preserve">so </w:t>
      </w:r>
      <w:r w:rsidR="00AE348D">
        <w:rPr>
          <w:lang w:val="en-CA"/>
        </w:rPr>
        <w:t>had a stronger reaction w</w:t>
      </w:r>
      <w:r w:rsidR="00391780">
        <w:rPr>
          <w:lang w:val="en-CA"/>
        </w:rPr>
        <w:t xml:space="preserve">hen the Minister </w:t>
      </w:r>
      <w:r w:rsidR="00920FE3">
        <w:rPr>
          <w:lang w:val="en-CA"/>
        </w:rPr>
        <w:t>spoke about</w:t>
      </w:r>
      <w:r w:rsidR="00391780">
        <w:rPr>
          <w:lang w:val="en-CA"/>
        </w:rPr>
        <w:t xml:space="preserve"> how the government had failed to protect </w:t>
      </w:r>
      <w:r w:rsidR="00920FE3">
        <w:rPr>
          <w:lang w:val="en-CA"/>
        </w:rPr>
        <w:t xml:space="preserve">seniors </w:t>
      </w:r>
      <w:r w:rsidR="00391780">
        <w:rPr>
          <w:lang w:val="en-CA"/>
        </w:rPr>
        <w:t>during the pandemic (</w:t>
      </w:r>
      <w:r w:rsidR="0051706E">
        <w:rPr>
          <w:lang w:val="en-CA"/>
        </w:rPr>
        <w:t xml:space="preserve">85 for parents vs 73 for all participants). </w:t>
      </w:r>
    </w:p>
    <w:p w14:paraId="002FE0AD" w14:textId="77777777" w:rsidR="00B35754" w:rsidRDefault="00B35754" w:rsidP="00F2592D">
      <w:pPr>
        <w:spacing w:after="0" w:line="240" w:lineRule="auto"/>
        <w:rPr>
          <w:lang w:val="en-CA"/>
        </w:rPr>
      </w:pPr>
    </w:p>
    <w:p w14:paraId="1FEDFF36" w14:textId="155DEC3A" w:rsidR="002B1B7E" w:rsidRPr="002B1B7E" w:rsidRDefault="002B1B7E" w:rsidP="002B1B7E">
      <w:pPr>
        <w:pStyle w:val="Heading4"/>
        <w:rPr>
          <w:i w:val="0"/>
          <w:iCs w:val="0"/>
          <w:color w:val="auto"/>
          <w:lang w:val="en-CA"/>
        </w:rPr>
      </w:pPr>
      <w:r w:rsidRPr="002B1B7E">
        <w:rPr>
          <w:i w:val="0"/>
          <w:iCs w:val="0"/>
          <w:color w:val="auto"/>
          <w:lang w:val="en-CA"/>
        </w:rPr>
        <w:t>2.1.</w:t>
      </w:r>
      <w:r>
        <w:rPr>
          <w:i w:val="0"/>
          <w:iCs w:val="0"/>
          <w:color w:val="auto"/>
          <w:lang w:val="en-CA"/>
        </w:rPr>
        <w:t>2</w:t>
      </w:r>
      <w:r w:rsidRPr="002B1B7E">
        <w:rPr>
          <w:i w:val="0"/>
          <w:iCs w:val="0"/>
          <w:color w:val="auto"/>
          <w:lang w:val="en-CA"/>
        </w:rPr>
        <w:t xml:space="preserve"> </w:t>
      </w:r>
      <w:r>
        <w:rPr>
          <w:i w:val="0"/>
          <w:iCs w:val="0"/>
          <w:color w:val="auto"/>
          <w:lang w:val="en-CA"/>
        </w:rPr>
        <w:t>Poll results</w:t>
      </w:r>
      <w:r w:rsidR="001F4CB7">
        <w:rPr>
          <w:i w:val="0"/>
          <w:iCs w:val="0"/>
          <w:color w:val="auto"/>
          <w:lang w:val="en-CA"/>
        </w:rPr>
        <w:t xml:space="preserve"> and discussion</w:t>
      </w:r>
    </w:p>
    <w:p w14:paraId="46DC7729" w14:textId="77777777" w:rsidR="00F46388" w:rsidRDefault="00F46388" w:rsidP="00F2592D">
      <w:pPr>
        <w:spacing w:after="0" w:line="240" w:lineRule="auto"/>
        <w:rPr>
          <w:b/>
          <w:bCs/>
          <w:u w:val="single"/>
          <w:lang w:val="en-CA"/>
        </w:rPr>
      </w:pPr>
    </w:p>
    <w:p w14:paraId="6E8C727D" w14:textId="500B7BF9" w:rsidR="00F2592D" w:rsidRDefault="001B4E5D" w:rsidP="00F46388">
      <w:pPr>
        <w:spacing w:after="0" w:line="240" w:lineRule="auto"/>
        <w:jc w:val="both"/>
        <w:rPr>
          <w:rFonts w:cs="Calibri"/>
          <w:i/>
          <w:iCs/>
          <w:lang w:val="en-CA"/>
        </w:rPr>
      </w:pPr>
      <w:r>
        <w:rPr>
          <w:lang w:val="en-CA"/>
        </w:rPr>
        <w:t xml:space="preserve">Prior to the speech, </w:t>
      </w:r>
      <w:r w:rsidR="007A288C">
        <w:rPr>
          <w:lang w:val="en-CA"/>
        </w:rPr>
        <w:t xml:space="preserve">most participants </w:t>
      </w:r>
      <w:r w:rsidR="5AD275A0" w:rsidRPr="2865DB7F">
        <w:rPr>
          <w:lang w:val="en-CA"/>
        </w:rPr>
        <w:t xml:space="preserve">in the parent group </w:t>
      </w:r>
      <w:r w:rsidR="00C60A41">
        <w:rPr>
          <w:lang w:val="en-CA"/>
        </w:rPr>
        <w:t xml:space="preserve">said that Canada was headed in the right direction. </w:t>
      </w:r>
      <w:r w:rsidR="00FC05C0">
        <w:rPr>
          <w:lang w:val="en-CA"/>
        </w:rPr>
        <w:t xml:space="preserve">Some </w:t>
      </w:r>
      <w:r w:rsidR="00637159">
        <w:rPr>
          <w:lang w:val="en-CA"/>
        </w:rPr>
        <w:t>participants</w:t>
      </w:r>
      <w:r w:rsidR="00FC05C0">
        <w:rPr>
          <w:lang w:val="en-CA"/>
        </w:rPr>
        <w:t xml:space="preserve"> </w:t>
      </w:r>
      <w:r w:rsidR="00637159">
        <w:rPr>
          <w:lang w:val="en-CA"/>
        </w:rPr>
        <w:t>brought up the</w:t>
      </w:r>
      <w:r w:rsidR="00637159" w:rsidRPr="00637159">
        <w:rPr>
          <w:lang w:val="en-CA"/>
        </w:rPr>
        <w:t xml:space="preserve"> vaccination and the assistance programs put in place by the government</w:t>
      </w:r>
      <w:r w:rsidR="00637159">
        <w:rPr>
          <w:lang w:val="en-CA"/>
        </w:rPr>
        <w:t xml:space="preserve"> since the beginning of the pandemic</w:t>
      </w:r>
      <w:r w:rsidR="00637159" w:rsidRPr="00637159">
        <w:rPr>
          <w:lang w:val="en-CA"/>
        </w:rPr>
        <w:t xml:space="preserve"> as an explanation for their answer</w:t>
      </w:r>
      <w:r w:rsidR="00637159">
        <w:rPr>
          <w:lang w:val="en-CA"/>
        </w:rPr>
        <w:t>.</w:t>
      </w:r>
      <w:r w:rsidR="00F32596">
        <w:rPr>
          <w:lang w:val="en-CA"/>
        </w:rPr>
        <w:t xml:space="preserve"> Even though some said that we are in uncertain times, </w:t>
      </w:r>
      <w:r w:rsidR="002E3D6B">
        <w:rPr>
          <w:lang w:val="en-CA"/>
        </w:rPr>
        <w:t>a majority are optimistic</w:t>
      </w:r>
      <w:r w:rsidR="00AB5842">
        <w:rPr>
          <w:lang w:val="en-CA"/>
        </w:rPr>
        <w:t xml:space="preserve">. </w:t>
      </w:r>
      <w:r w:rsidR="00250C6C">
        <w:rPr>
          <w:lang w:val="en-CA"/>
        </w:rPr>
        <w:t xml:space="preserve">One participant clearly expressed that: </w:t>
      </w:r>
      <w:r w:rsidR="00F46388">
        <w:rPr>
          <w:rFonts w:cs="Calibri"/>
          <w:lang w:val="en-CA"/>
        </w:rPr>
        <w:t>“</w:t>
      </w:r>
      <w:r w:rsidR="00E25B4F" w:rsidRPr="00F46388">
        <w:rPr>
          <w:i/>
          <w:iCs/>
          <w:lang w:val="en-CA"/>
        </w:rPr>
        <w:t xml:space="preserve">obviously it hasn't been perfect, </w:t>
      </w:r>
      <w:r w:rsidR="00F46388" w:rsidRPr="00F46388">
        <w:rPr>
          <w:i/>
          <w:iCs/>
          <w:lang w:val="en-CA"/>
        </w:rPr>
        <w:t>but I do think the country is getting vaccinated and slowly more things are opening up</w:t>
      </w:r>
      <w:r w:rsidR="0076115D">
        <w:rPr>
          <w:rFonts w:cs="Calibri"/>
          <w:i/>
          <w:iCs/>
          <w:lang w:val="en-CA"/>
        </w:rPr>
        <w:t>.”</w:t>
      </w:r>
    </w:p>
    <w:p w14:paraId="639FE6C8" w14:textId="77777777" w:rsidR="004D5EE5" w:rsidRDefault="004D5EE5" w:rsidP="00F46388">
      <w:pPr>
        <w:spacing w:after="0" w:line="240" w:lineRule="auto"/>
        <w:jc w:val="both"/>
        <w:rPr>
          <w:lang w:val="en-CA"/>
        </w:rPr>
      </w:pPr>
    </w:p>
    <w:p w14:paraId="656845A4" w14:textId="06DE297D" w:rsidR="00F46388" w:rsidRDefault="00BD0DEF" w:rsidP="00F46388">
      <w:pPr>
        <w:spacing w:after="0" w:line="240" w:lineRule="auto"/>
        <w:jc w:val="both"/>
        <w:rPr>
          <w:i/>
          <w:iCs/>
          <w:lang w:val="en-CA"/>
        </w:rPr>
      </w:pPr>
      <w:r>
        <w:rPr>
          <w:lang w:val="en-CA"/>
        </w:rPr>
        <w:t>Most participants</w:t>
      </w:r>
      <w:r w:rsidR="00725A33">
        <w:rPr>
          <w:lang w:val="en-CA"/>
        </w:rPr>
        <w:t xml:space="preserve"> </w:t>
      </w:r>
      <w:r w:rsidR="00855E34">
        <w:rPr>
          <w:lang w:val="en-CA"/>
        </w:rPr>
        <w:t>gave</w:t>
      </w:r>
      <w:r w:rsidR="000372D4">
        <w:rPr>
          <w:lang w:val="en-CA"/>
        </w:rPr>
        <w:t xml:space="preserve"> the current state of </w:t>
      </w:r>
      <w:r w:rsidR="00855E34">
        <w:rPr>
          <w:lang w:val="en-CA"/>
        </w:rPr>
        <w:t xml:space="preserve">the economy a </w:t>
      </w:r>
      <w:r w:rsidR="00660CDD">
        <w:rPr>
          <w:lang w:val="en-CA"/>
        </w:rPr>
        <w:t>score</w:t>
      </w:r>
      <w:r w:rsidR="00855E34">
        <w:rPr>
          <w:lang w:val="en-CA"/>
        </w:rPr>
        <w:t xml:space="preserve"> of six out of </w:t>
      </w:r>
      <w:r w:rsidR="00DB05E3">
        <w:rPr>
          <w:lang w:val="en-CA"/>
        </w:rPr>
        <w:t>nine</w:t>
      </w:r>
      <w:r w:rsidR="00784C3E">
        <w:rPr>
          <w:lang w:val="en-CA"/>
        </w:rPr>
        <w:t xml:space="preserve">. </w:t>
      </w:r>
      <w:r w:rsidR="00C0112F">
        <w:rPr>
          <w:lang w:val="en-CA"/>
        </w:rPr>
        <w:t xml:space="preserve">They mainly did so </w:t>
      </w:r>
      <w:r w:rsidR="00407463">
        <w:rPr>
          <w:lang w:val="en-CA"/>
        </w:rPr>
        <w:t xml:space="preserve">because they </w:t>
      </w:r>
      <w:r w:rsidR="002F3B8B">
        <w:rPr>
          <w:lang w:val="en-CA"/>
        </w:rPr>
        <w:t xml:space="preserve">feel like the economy of the country </w:t>
      </w:r>
      <w:r w:rsidR="009D2788">
        <w:rPr>
          <w:lang w:val="en-CA"/>
        </w:rPr>
        <w:t xml:space="preserve">is not </w:t>
      </w:r>
      <w:r w:rsidR="009D2788">
        <w:rPr>
          <w:rFonts w:cs="Calibri"/>
          <w:lang w:val="en-CA"/>
        </w:rPr>
        <w:t>“</w:t>
      </w:r>
      <w:r w:rsidR="009D2788">
        <w:rPr>
          <w:i/>
          <w:iCs/>
          <w:lang w:val="en-CA"/>
        </w:rPr>
        <w:t>excellent</w:t>
      </w:r>
      <w:r w:rsidR="0076115D">
        <w:rPr>
          <w:rFonts w:cs="Calibri"/>
          <w:i/>
          <w:iCs/>
          <w:lang w:val="en-CA"/>
        </w:rPr>
        <w:t>,”</w:t>
      </w:r>
      <w:r w:rsidR="00F716D9">
        <w:rPr>
          <w:rFonts w:cs="Calibri"/>
          <w:lang w:val="en-CA"/>
        </w:rPr>
        <w:t xml:space="preserve"> but </w:t>
      </w:r>
      <w:r w:rsidR="008908B1">
        <w:rPr>
          <w:rFonts w:cs="Calibri"/>
          <w:lang w:val="en-CA"/>
        </w:rPr>
        <w:t xml:space="preserve">it is not </w:t>
      </w:r>
      <w:r w:rsidR="0097226D">
        <w:rPr>
          <w:rFonts w:cs="Calibri"/>
          <w:lang w:val="en-CA"/>
        </w:rPr>
        <w:t>“</w:t>
      </w:r>
      <w:r w:rsidR="004C262F" w:rsidRPr="004C262F">
        <w:rPr>
          <w:rFonts w:cs="Calibri"/>
          <w:i/>
          <w:iCs/>
          <w:lang w:val="en-CA"/>
        </w:rPr>
        <w:t>totally down there</w:t>
      </w:r>
      <w:r w:rsidR="00B34B68">
        <w:rPr>
          <w:rFonts w:cs="Calibri"/>
          <w:i/>
          <w:iCs/>
          <w:lang w:val="en-CA"/>
        </w:rPr>
        <w:t>.”</w:t>
      </w:r>
      <w:r w:rsidR="0097226D">
        <w:rPr>
          <w:rFonts w:cs="Calibri"/>
          <w:lang w:val="en-CA"/>
        </w:rPr>
        <w:t xml:space="preserve"> </w:t>
      </w:r>
      <w:r w:rsidR="00102A84">
        <w:rPr>
          <w:rFonts w:cs="Calibri"/>
          <w:lang w:val="en-CA"/>
        </w:rPr>
        <w:t>Few participants</w:t>
      </w:r>
      <w:r w:rsidR="00102A84">
        <w:rPr>
          <w:lang w:val="en-CA"/>
        </w:rPr>
        <w:t xml:space="preserve"> </w:t>
      </w:r>
      <w:r w:rsidR="00725702">
        <w:rPr>
          <w:lang w:val="en-CA"/>
        </w:rPr>
        <w:t>gave a</w:t>
      </w:r>
      <w:r w:rsidR="00F133E5">
        <w:rPr>
          <w:lang w:val="en-CA"/>
        </w:rPr>
        <w:t xml:space="preserve"> </w:t>
      </w:r>
      <w:r w:rsidR="00660CDD">
        <w:rPr>
          <w:lang w:val="en-CA"/>
        </w:rPr>
        <w:t>score o</w:t>
      </w:r>
      <w:r w:rsidR="00102A84">
        <w:rPr>
          <w:lang w:val="en-CA"/>
        </w:rPr>
        <w:t>f</w:t>
      </w:r>
      <w:r w:rsidR="00660CDD">
        <w:rPr>
          <w:lang w:val="en-CA"/>
        </w:rPr>
        <w:t xml:space="preserve"> </w:t>
      </w:r>
      <w:r w:rsidR="00F133E5">
        <w:rPr>
          <w:lang w:val="en-CA"/>
        </w:rPr>
        <w:t>two or three</w:t>
      </w:r>
      <w:r w:rsidR="00102A84">
        <w:rPr>
          <w:lang w:val="en-CA"/>
        </w:rPr>
        <w:t xml:space="preserve"> out of </w:t>
      </w:r>
      <w:r w:rsidR="00DB05E3">
        <w:rPr>
          <w:lang w:val="en-CA"/>
        </w:rPr>
        <w:t>nine</w:t>
      </w:r>
      <w:r w:rsidR="006C146C">
        <w:rPr>
          <w:lang w:val="en-CA"/>
        </w:rPr>
        <w:t xml:space="preserve"> saying that</w:t>
      </w:r>
      <w:r w:rsidR="00575E6D">
        <w:rPr>
          <w:lang w:val="en-CA"/>
        </w:rPr>
        <w:t>:</w:t>
      </w:r>
      <w:r w:rsidR="006C146C">
        <w:rPr>
          <w:lang w:val="en-CA"/>
        </w:rPr>
        <w:t xml:space="preserve"> </w:t>
      </w:r>
      <w:r w:rsidR="00575E6D">
        <w:rPr>
          <w:rFonts w:cs="Calibri"/>
          <w:lang w:val="en-CA"/>
        </w:rPr>
        <w:t>“</w:t>
      </w:r>
      <w:r w:rsidR="00575E6D" w:rsidRPr="00575E6D">
        <w:rPr>
          <w:i/>
          <w:iCs/>
          <w:lang w:val="en-CA"/>
        </w:rPr>
        <w:t>we are not in a very excellent position right now, given the obvious fact that we are living in, living in an unprecedented time</w:t>
      </w:r>
      <w:r w:rsidR="00B34B68">
        <w:rPr>
          <w:rFonts w:cs="Calibri"/>
          <w:i/>
          <w:iCs/>
          <w:lang w:val="en-CA"/>
        </w:rPr>
        <w:t>.”</w:t>
      </w:r>
      <w:r w:rsidR="00575E6D">
        <w:rPr>
          <w:lang w:val="en-CA"/>
        </w:rPr>
        <w:t xml:space="preserve"> When thinking about the next six months, </w:t>
      </w:r>
      <w:r w:rsidR="00C05D69">
        <w:rPr>
          <w:lang w:val="en-CA"/>
        </w:rPr>
        <w:t xml:space="preserve">most </w:t>
      </w:r>
      <w:r w:rsidR="00575E6D">
        <w:rPr>
          <w:lang w:val="en-CA"/>
        </w:rPr>
        <w:t>Canadian parents</w:t>
      </w:r>
      <w:r w:rsidR="00C05D69">
        <w:rPr>
          <w:lang w:val="en-CA"/>
        </w:rPr>
        <w:t xml:space="preserve"> think that the econom</w:t>
      </w:r>
      <w:r w:rsidR="00603943">
        <w:rPr>
          <w:lang w:val="en-CA"/>
        </w:rPr>
        <w:t>y will get stronger</w:t>
      </w:r>
      <w:r w:rsidR="00D02C35">
        <w:rPr>
          <w:lang w:val="en-CA"/>
        </w:rPr>
        <w:t xml:space="preserve">. </w:t>
      </w:r>
      <w:r w:rsidR="002224A6">
        <w:rPr>
          <w:lang w:val="en-CA"/>
        </w:rPr>
        <w:t xml:space="preserve">Many participants are starting to see </w:t>
      </w:r>
      <w:r w:rsidR="005776B4">
        <w:rPr>
          <w:lang w:val="en-CA"/>
        </w:rPr>
        <w:t>people spending more and more money</w:t>
      </w:r>
      <w:r w:rsidR="009750AE">
        <w:rPr>
          <w:lang w:val="en-CA"/>
        </w:rPr>
        <w:t xml:space="preserve">: </w:t>
      </w:r>
      <w:r w:rsidR="00E517D4">
        <w:rPr>
          <w:rFonts w:cs="Calibri"/>
          <w:lang w:val="en-CA"/>
        </w:rPr>
        <w:t>“</w:t>
      </w:r>
      <w:r w:rsidR="00E517D4" w:rsidRPr="00E517D4">
        <w:rPr>
          <w:i/>
          <w:iCs/>
          <w:lang w:val="en-CA"/>
        </w:rPr>
        <w:t>I see a lot of them spending a lot more money now because it's almost like a novelty to get to go either shop or shop online or support local businesses</w:t>
      </w:r>
      <w:r w:rsidR="00541187">
        <w:rPr>
          <w:rFonts w:cs="Calibri"/>
          <w:i/>
          <w:iCs/>
          <w:lang w:val="en-CA"/>
        </w:rPr>
        <w:t>.”</w:t>
      </w:r>
      <w:r w:rsidR="00575E6D" w:rsidRPr="00E517D4">
        <w:rPr>
          <w:i/>
          <w:iCs/>
          <w:lang w:val="en-CA"/>
        </w:rPr>
        <w:t xml:space="preserve"> </w:t>
      </w:r>
    </w:p>
    <w:p w14:paraId="2D799CEB" w14:textId="77777777" w:rsidR="00797A5E" w:rsidRDefault="00797A5E" w:rsidP="00F46388">
      <w:pPr>
        <w:spacing w:after="0" w:line="240" w:lineRule="auto"/>
        <w:jc w:val="both"/>
        <w:rPr>
          <w:i/>
          <w:iCs/>
          <w:lang w:val="en-CA"/>
        </w:rPr>
      </w:pPr>
    </w:p>
    <w:p w14:paraId="7A069B91" w14:textId="1C3A7232" w:rsidR="00797A5E" w:rsidRPr="00797A5E" w:rsidRDefault="00797A5E" w:rsidP="00F46388">
      <w:pPr>
        <w:spacing w:after="0" w:line="240" w:lineRule="auto"/>
        <w:jc w:val="both"/>
        <w:rPr>
          <w:lang w:val="en-CA"/>
        </w:rPr>
      </w:pPr>
      <w:r>
        <w:rPr>
          <w:lang w:val="en-CA"/>
        </w:rPr>
        <w:t xml:space="preserve">A majority of parents think that we are </w:t>
      </w:r>
      <w:r w:rsidR="00F75B92">
        <w:rPr>
          <w:lang w:val="en-CA"/>
        </w:rPr>
        <w:t xml:space="preserve">in the middle of the worst period of the pandemic right now. </w:t>
      </w:r>
      <w:r w:rsidR="28AC2D3B" w:rsidRPr="2865DB7F">
        <w:rPr>
          <w:lang w:val="en-CA"/>
        </w:rPr>
        <w:t>For them, t</w:t>
      </w:r>
      <w:r w:rsidR="001C617D" w:rsidRPr="2865DB7F">
        <w:rPr>
          <w:lang w:val="en-CA"/>
        </w:rPr>
        <w:t xml:space="preserve">he </w:t>
      </w:r>
      <w:r w:rsidR="001C617D">
        <w:rPr>
          <w:lang w:val="en-CA"/>
        </w:rPr>
        <w:t xml:space="preserve">third wave seems to be the </w:t>
      </w:r>
      <w:r w:rsidR="29743A9D" w:rsidRPr="2865DB7F">
        <w:rPr>
          <w:lang w:val="en-CA"/>
        </w:rPr>
        <w:t>worse on</w:t>
      </w:r>
      <w:r w:rsidR="00097440" w:rsidRPr="2865DB7F">
        <w:rPr>
          <w:lang w:val="en-CA"/>
        </w:rPr>
        <w:t>e</w:t>
      </w:r>
      <w:r w:rsidR="00097440">
        <w:rPr>
          <w:lang w:val="en-CA"/>
        </w:rPr>
        <w:t xml:space="preserve"> so far, </w:t>
      </w:r>
      <w:r w:rsidR="00C321B2">
        <w:rPr>
          <w:lang w:val="en-CA"/>
        </w:rPr>
        <w:t xml:space="preserve">and some participants </w:t>
      </w:r>
      <w:r w:rsidR="00C321B2" w:rsidRPr="2865DB7F">
        <w:rPr>
          <w:lang w:val="en-CA"/>
        </w:rPr>
        <w:t>fe</w:t>
      </w:r>
      <w:r w:rsidR="7F0ADDFF" w:rsidRPr="2865DB7F">
        <w:rPr>
          <w:lang w:val="en-CA"/>
        </w:rPr>
        <w:t>lt</w:t>
      </w:r>
      <w:r w:rsidR="00C321B2">
        <w:rPr>
          <w:lang w:val="en-CA"/>
        </w:rPr>
        <w:t xml:space="preserve"> like </w:t>
      </w:r>
      <w:r w:rsidR="00DB15AE">
        <w:rPr>
          <w:lang w:val="en-CA"/>
        </w:rPr>
        <w:t>there seem</w:t>
      </w:r>
      <w:r w:rsidR="00920FE3">
        <w:rPr>
          <w:lang w:val="en-CA"/>
        </w:rPr>
        <w:t>ed</w:t>
      </w:r>
      <w:r w:rsidR="00DB15AE">
        <w:rPr>
          <w:lang w:val="en-CA"/>
        </w:rPr>
        <w:t xml:space="preserve"> to be the most restrictions across Canada right now. </w:t>
      </w:r>
    </w:p>
    <w:p w14:paraId="1C7E8BDA" w14:textId="77777777" w:rsidR="00F46388" w:rsidRDefault="00F46388" w:rsidP="00F46388">
      <w:pPr>
        <w:spacing w:after="0" w:line="240" w:lineRule="auto"/>
        <w:jc w:val="both"/>
        <w:rPr>
          <w:lang w:val="en-CA"/>
        </w:rPr>
      </w:pPr>
    </w:p>
    <w:p w14:paraId="6324BFEC" w14:textId="38CEFB26" w:rsidR="00F46388" w:rsidRDefault="004E7BE3" w:rsidP="00F46388">
      <w:pPr>
        <w:spacing w:after="0" w:line="240" w:lineRule="auto"/>
        <w:jc w:val="both"/>
        <w:rPr>
          <w:lang w:val="en-CA"/>
        </w:rPr>
      </w:pPr>
      <w:r>
        <w:rPr>
          <w:lang w:val="en-CA"/>
        </w:rPr>
        <w:t>Regarding the different statement</w:t>
      </w:r>
      <w:r w:rsidR="00152057">
        <w:rPr>
          <w:lang w:val="en-CA"/>
        </w:rPr>
        <w:t>s</w:t>
      </w:r>
      <w:r>
        <w:rPr>
          <w:lang w:val="en-CA"/>
        </w:rPr>
        <w:t xml:space="preserve"> presented to the </w:t>
      </w:r>
      <w:r w:rsidR="00366158">
        <w:rPr>
          <w:lang w:val="en-CA"/>
        </w:rPr>
        <w:t>group prior to the budget viewing, parents agree</w:t>
      </w:r>
      <w:r w:rsidR="0046253B">
        <w:rPr>
          <w:lang w:val="en-CA"/>
        </w:rPr>
        <w:t>d</w:t>
      </w:r>
      <w:r w:rsidR="00366158">
        <w:rPr>
          <w:lang w:val="en-CA"/>
        </w:rPr>
        <w:t xml:space="preserve"> </w:t>
      </w:r>
      <w:r w:rsidR="0018798C">
        <w:rPr>
          <w:lang w:val="en-CA"/>
        </w:rPr>
        <w:t>with the fact that the government is taking step</w:t>
      </w:r>
      <w:r w:rsidR="0046253B">
        <w:rPr>
          <w:lang w:val="en-CA"/>
        </w:rPr>
        <w:t>s</w:t>
      </w:r>
      <w:r w:rsidR="0018798C">
        <w:rPr>
          <w:lang w:val="en-CA"/>
        </w:rPr>
        <w:t xml:space="preserve"> to improve gender equality, </w:t>
      </w:r>
      <w:r w:rsidR="002F272B">
        <w:rPr>
          <w:lang w:val="en-CA"/>
        </w:rPr>
        <w:t xml:space="preserve">to protect the environment, </w:t>
      </w:r>
      <w:r w:rsidR="00197C4A">
        <w:rPr>
          <w:lang w:val="en-CA"/>
        </w:rPr>
        <w:t>to</w:t>
      </w:r>
      <w:r w:rsidR="00636669">
        <w:rPr>
          <w:lang w:val="en-CA"/>
        </w:rPr>
        <w:t xml:space="preserve"> </w:t>
      </w:r>
      <w:r w:rsidR="00075072">
        <w:rPr>
          <w:lang w:val="en-CA"/>
        </w:rPr>
        <w:t>support young Canadians</w:t>
      </w:r>
      <w:r w:rsidR="00756C71">
        <w:rPr>
          <w:lang w:val="en-CA"/>
        </w:rPr>
        <w:t xml:space="preserve">, to improve the fairness in the tax system, </w:t>
      </w:r>
      <w:r w:rsidR="00072BCA">
        <w:rPr>
          <w:lang w:val="en-CA"/>
        </w:rPr>
        <w:t>to pursu</w:t>
      </w:r>
      <w:r w:rsidR="00A14032">
        <w:rPr>
          <w:lang w:val="en-CA"/>
        </w:rPr>
        <w:t>e</w:t>
      </w:r>
      <w:r w:rsidR="00072BCA">
        <w:rPr>
          <w:lang w:val="en-CA"/>
        </w:rPr>
        <w:t xml:space="preserve"> economic policies</w:t>
      </w:r>
      <w:r w:rsidR="00485B2C">
        <w:rPr>
          <w:lang w:val="en-CA"/>
        </w:rPr>
        <w:t xml:space="preserve"> that will benefit them, </w:t>
      </w:r>
      <w:r w:rsidR="00756C71">
        <w:rPr>
          <w:lang w:val="en-CA"/>
        </w:rPr>
        <w:t>and t</w:t>
      </w:r>
      <w:r w:rsidR="000219BE">
        <w:rPr>
          <w:lang w:val="en-CA"/>
        </w:rPr>
        <w:t xml:space="preserve">hat the government is doing all it can to fight </w:t>
      </w:r>
      <w:r w:rsidR="0046253B">
        <w:rPr>
          <w:lang w:val="en-CA"/>
        </w:rPr>
        <w:t>COVID-19</w:t>
      </w:r>
      <w:r w:rsidR="000219BE">
        <w:rPr>
          <w:lang w:val="en-CA"/>
        </w:rPr>
        <w:t xml:space="preserve">. </w:t>
      </w:r>
      <w:r w:rsidR="0046253B">
        <w:rPr>
          <w:lang w:val="en-CA"/>
        </w:rPr>
        <w:t>Many</w:t>
      </w:r>
      <w:r w:rsidR="009F5DD7">
        <w:rPr>
          <w:lang w:val="en-CA"/>
        </w:rPr>
        <w:t xml:space="preserve"> participants </w:t>
      </w:r>
      <w:r w:rsidR="00BA5CA2">
        <w:rPr>
          <w:lang w:val="en-CA"/>
        </w:rPr>
        <w:t xml:space="preserve">gave scores </w:t>
      </w:r>
      <w:r w:rsidR="00A77AF3">
        <w:rPr>
          <w:lang w:val="en-CA"/>
        </w:rPr>
        <w:t xml:space="preserve">of </w:t>
      </w:r>
      <w:r w:rsidR="00F06061">
        <w:rPr>
          <w:lang w:val="en-CA"/>
        </w:rPr>
        <w:t>agreement</w:t>
      </w:r>
      <w:r w:rsidR="00A77AF3">
        <w:rPr>
          <w:lang w:val="en-CA"/>
        </w:rPr>
        <w:t xml:space="preserve"> </w:t>
      </w:r>
      <w:r w:rsidR="00BA5CA2">
        <w:rPr>
          <w:lang w:val="en-CA"/>
        </w:rPr>
        <w:t xml:space="preserve">ranging from five to eight </w:t>
      </w:r>
      <w:r w:rsidR="00CB5B8F">
        <w:rPr>
          <w:lang w:val="en-CA"/>
        </w:rPr>
        <w:t>out of ten</w:t>
      </w:r>
      <w:r w:rsidR="009679DA">
        <w:rPr>
          <w:lang w:val="en-CA"/>
        </w:rPr>
        <w:t xml:space="preserve"> for those statements</w:t>
      </w:r>
      <w:r w:rsidR="00A77AF3">
        <w:rPr>
          <w:lang w:val="en-CA"/>
        </w:rPr>
        <w:t xml:space="preserve">. </w:t>
      </w:r>
      <w:r w:rsidR="0046253B">
        <w:rPr>
          <w:lang w:val="en-CA"/>
        </w:rPr>
        <w:t>With not specifying why,</w:t>
      </w:r>
      <w:r w:rsidR="00F06061">
        <w:rPr>
          <w:lang w:val="en-CA"/>
        </w:rPr>
        <w:t xml:space="preserve"> </w:t>
      </w:r>
      <w:r w:rsidR="00E23241">
        <w:rPr>
          <w:lang w:val="en-CA"/>
        </w:rPr>
        <w:t>participants said th</w:t>
      </w:r>
      <w:r w:rsidR="0096173C">
        <w:rPr>
          <w:lang w:val="en-CA"/>
        </w:rPr>
        <w:t xml:space="preserve">ey feel like the government is </w:t>
      </w:r>
      <w:r w:rsidR="00846743">
        <w:rPr>
          <w:lang w:val="en-CA"/>
        </w:rPr>
        <w:t xml:space="preserve">going in the right direction </w:t>
      </w:r>
      <w:r w:rsidR="006023C3">
        <w:rPr>
          <w:lang w:val="en-CA"/>
        </w:rPr>
        <w:t xml:space="preserve">with respect to those </w:t>
      </w:r>
      <w:r w:rsidR="0046253B">
        <w:rPr>
          <w:lang w:val="en-CA"/>
        </w:rPr>
        <w:t>areas</w:t>
      </w:r>
      <w:r w:rsidR="001C6EEA">
        <w:rPr>
          <w:lang w:val="en-CA"/>
        </w:rPr>
        <w:t xml:space="preserve">. </w:t>
      </w:r>
    </w:p>
    <w:p w14:paraId="6F6D45B4" w14:textId="77777777" w:rsidR="009D4E5F" w:rsidRDefault="009D4E5F" w:rsidP="00F46388">
      <w:pPr>
        <w:spacing w:after="0" w:line="240" w:lineRule="auto"/>
        <w:jc w:val="both"/>
        <w:rPr>
          <w:lang w:val="en-CA"/>
        </w:rPr>
      </w:pPr>
    </w:p>
    <w:p w14:paraId="097290F4" w14:textId="6A5679D4" w:rsidR="009D4E5F" w:rsidRPr="006C781F" w:rsidRDefault="009D4E5F" w:rsidP="00F46388">
      <w:pPr>
        <w:spacing w:after="0" w:line="240" w:lineRule="auto"/>
        <w:jc w:val="both"/>
        <w:rPr>
          <w:i/>
          <w:iCs/>
          <w:lang w:val="en-CA"/>
        </w:rPr>
      </w:pPr>
      <w:r>
        <w:rPr>
          <w:lang w:val="en-CA"/>
        </w:rPr>
        <w:t>Participants agree</w:t>
      </w:r>
      <w:r w:rsidR="0033254E">
        <w:rPr>
          <w:lang w:val="en-CA"/>
        </w:rPr>
        <w:t>d</w:t>
      </w:r>
      <w:r w:rsidR="00EC6FC7">
        <w:rPr>
          <w:lang w:val="en-CA"/>
        </w:rPr>
        <w:t xml:space="preserve"> most</w:t>
      </w:r>
      <w:r>
        <w:rPr>
          <w:lang w:val="en-CA"/>
        </w:rPr>
        <w:t xml:space="preserve"> with the statements that the government is </w:t>
      </w:r>
      <w:r w:rsidR="00EE3EB4">
        <w:rPr>
          <w:lang w:val="en-CA"/>
        </w:rPr>
        <w:t xml:space="preserve">taking steps to </w:t>
      </w:r>
      <w:r w:rsidR="00480A57">
        <w:rPr>
          <w:lang w:val="en-CA"/>
        </w:rPr>
        <w:t>promote job creation</w:t>
      </w:r>
      <w:r w:rsidR="00B65625">
        <w:rPr>
          <w:lang w:val="en-CA"/>
        </w:rPr>
        <w:t>, to help support seniors</w:t>
      </w:r>
      <w:r w:rsidR="007B0F54">
        <w:rPr>
          <w:lang w:val="en-CA"/>
        </w:rPr>
        <w:t xml:space="preserve"> and middle</w:t>
      </w:r>
      <w:r w:rsidR="00E16294">
        <w:rPr>
          <w:lang w:val="en-CA"/>
        </w:rPr>
        <w:t>-</w:t>
      </w:r>
      <w:r w:rsidR="00E87303">
        <w:rPr>
          <w:lang w:val="en-CA"/>
        </w:rPr>
        <w:t>class families</w:t>
      </w:r>
      <w:r w:rsidR="00480A57">
        <w:rPr>
          <w:lang w:val="en-CA"/>
        </w:rPr>
        <w:t>.</w:t>
      </w:r>
      <w:r w:rsidR="00307D15">
        <w:rPr>
          <w:lang w:val="en-CA"/>
        </w:rPr>
        <w:t xml:space="preserve"> Most parents gave </w:t>
      </w:r>
      <w:r w:rsidR="007D6E0B">
        <w:rPr>
          <w:lang w:val="en-CA"/>
        </w:rPr>
        <w:t>s</w:t>
      </w:r>
      <w:r w:rsidR="00307D15">
        <w:rPr>
          <w:lang w:val="en-CA"/>
        </w:rPr>
        <w:t>core</w:t>
      </w:r>
      <w:r w:rsidR="007D6E0B">
        <w:rPr>
          <w:lang w:val="en-CA"/>
        </w:rPr>
        <w:t>s</w:t>
      </w:r>
      <w:r w:rsidR="00307D15">
        <w:rPr>
          <w:lang w:val="en-CA"/>
        </w:rPr>
        <w:t xml:space="preserve"> ranging from </w:t>
      </w:r>
      <w:r w:rsidR="00697AB2">
        <w:rPr>
          <w:lang w:val="en-CA"/>
        </w:rPr>
        <w:t xml:space="preserve">seven to </w:t>
      </w:r>
      <w:r w:rsidR="00997345">
        <w:rPr>
          <w:lang w:val="en-CA"/>
        </w:rPr>
        <w:t>ten</w:t>
      </w:r>
      <w:r w:rsidR="007D6E0B">
        <w:rPr>
          <w:lang w:val="en-CA"/>
        </w:rPr>
        <w:t xml:space="preserve"> in regard to those subjects</w:t>
      </w:r>
      <w:r w:rsidR="00697AB2">
        <w:rPr>
          <w:lang w:val="en-CA"/>
        </w:rPr>
        <w:t xml:space="preserve">. </w:t>
      </w:r>
      <w:r w:rsidR="009243E1">
        <w:rPr>
          <w:lang w:val="en-CA"/>
        </w:rPr>
        <w:t xml:space="preserve">Results were divided regarding </w:t>
      </w:r>
      <w:r w:rsidR="000B57B1">
        <w:rPr>
          <w:lang w:val="en-CA"/>
        </w:rPr>
        <w:t xml:space="preserve">the steps taken to </w:t>
      </w:r>
      <w:r w:rsidR="00060BA3">
        <w:rPr>
          <w:lang w:val="en-CA"/>
        </w:rPr>
        <w:t>help indi</w:t>
      </w:r>
      <w:r w:rsidR="005630C1">
        <w:rPr>
          <w:lang w:val="en-CA"/>
        </w:rPr>
        <w:t>genous people</w:t>
      </w:r>
      <w:r w:rsidR="0051050D">
        <w:rPr>
          <w:lang w:val="en-CA"/>
        </w:rPr>
        <w:t xml:space="preserve">, </w:t>
      </w:r>
      <w:r w:rsidR="00927026">
        <w:rPr>
          <w:lang w:val="en-CA"/>
        </w:rPr>
        <w:t xml:space="preserve">ranging from two to nine. </w:t>
      </w:r>
      <w:r w:rsidR="0051050D">
        <w:rPr>
          <w:lang w:val="en-CA"/>
        </w:rPr>
        <w:t xml:space="preserve">On that subject, one participant mentioned that: </w:t>
      </w:r>
      <w:r w:rsidR="006C781F">
        <w:rPr>
          <w:rFonts w:cs="Calibri"/>
          <w:lang w:val="en-CA"/>
        </w:rPr>
        <w:t>“</w:t>
      </w:r>
      <w:r w:rsidR="006C781F" w:rsidRPr="006C781F">
        <w:rPr>
          <w:i/>
          <w:iCs/>
          <w:lang w:val="en-CA"/>
        </w:rPr>
        <w:t xml:space="preserve">I </w:t>
      </w:r>
      <w:r w:rsidR="006C781F" w:rsidRPr="006C781F">
        <w:rPr>
          <w:i/>
          <w:iCs/>
          <w:lang w:val="en-CA"/>
        </w:rPr>
        <w:lastRenderedPageBreak/>
        <w:t xml:space="preserve">know they do their best for indigenous people, </w:t>
      </w:r>
      <w:r w:rsidR="006C781F">
        <w:rPr>
          <w:i/>
          <w:iCs/>
          <w:lang w:val="en-CA"/>
        </w:rPr>
        <w:t xml:space="preserve">but </w:t>
      </w:r>
      <w:r w:rsidR="006C781F" w:rsidRPr="006C781F">
        <w:rPr>
          <w:i/>
          <w:iCs/>
          <w:lang w:val="en-CA"/>
        </w:rPr>
        <w:t>until you can just give them drinking water, I feel like you've just failed</w:t>
      </w:r>
      <w:r w:rsidR="006C781F">
        <w:rPr>
          <w:i/>
          <w:iCs/>
          <w:lang w:val="en-CA"/>
        </w:rPr>
        <w:t>.</w:t>
      </w:r>
      <w:r w:rsidR="006C781F" w:rsidRPr="00D75B5B">
        <w:rPr>
          <w:rFonts w:cs="Calibri"/>
          <w:i/>
          <w:iCs/>
          <w:lang w:val="en-CA"/>
        </w:rPr>
        <w:t>”</w:t>
      </w:r>
    </w:p>
    <w:p w14:paraId="44FFEEB7" w14:textId="77777777" w:rsidR="001C6EEA" w:rsidRDefault="001C6EEA" w:rsidP="00F46388">
      <w:pPr>
        <w:spacing w:after="0" w:line="240" w:lineRule="auto"/>
        <w:jc w:val="both"/>
        <w:rPr>
          <w:lang w:val="en-CA"/>
        </w:rPr>
      </w:pPr>
    </w:p>
    <w:p w14:paraId="1C742B26" w14:textId="61F40AFD" w:rsidR="00F46388" w:rsidRDefault="00F03E07" w:rsidP="00F46388">
      <w:pPr>
        <w:spacing w:after="0" w:line="240" w:lineRule="auto"/>
        <w:jc w:val="both"/>
        <w:rPr>
          <w:lang w:val="en-CA"/>
        </w:rPr>
      </w:pPr>
      <w:r>
        <w:rPr>
          <w:lang w:val="en-CA"/>
        </w:rPr>
        <w:t>Most</w:t>
      </w:r>
      <w:r w:rsidR="00561049">
        <w:rPr>
          <w:lang w:val="en-CA"/>
        </w:rPr>
        <w:t xml:space="preserve"> parents think that the </w:t>
      </w:r>
      <w:r w:rsidR="008209D3">
        <w:rPr>
          <w:lang w:val="en-CA"/>
        </w:rPr>
        <w:t xml:space="preserve">temporary programs put in place to </w:t>
      </w:r>
      <w:r w:rsidR="004116FF">
        <w:rPr>
          <w:lang w:val="en-CA"/>
        </w:rPr>
        <w:t xml:space="preserve">help Canadians and businesses affected by </w:t>
      </w:r>
      <w:r w:rsidR="0046253B">
        <w:rPr>
          <w:lang w:val="en-CA"/>
        </w:rPr>
        <w:t xml:space="preserve">COVID-19 </w:t>
      </w:r>
      <w:r w:rsidR="004116FF">
        <w:rPr>
          <w:lang w:val="en-CA"/>
        </w:rPr>
        <w:t xml:space="preserve">should be continued until a majority of Canadians are vaccinated. </w:t>
      </w:r>
      <w:r w:rsidR="005C3C6E">
        <w:rPr>
          <w:lang w:val="en-CA"/>
        </w:rPr>
        <w:t>However, some participants had</w:t>
      </w:r>
      <w:r w:rsidR="002E7621">
        <w:rPr>
          <w:lang w:val="en-CA"/>
        </w:rPr>
        <w:t xml:space="preserve"> reservations regarding the vaccination aspect of that answer. Most participants </w:t>
      </w:r>
      <w:r w:rsidR="00287315">
        <w:rPr>
          <w:lang w:val="en-CA"/>
        </w:rPr>
        <w:t xml:space="preserve">thought </w:t>
      </w:r>
      <w:r w:rsidR="002E7621">
        <w:rPr>
          <w:lang w:val="en-CA"/>
        </w:rPr>
        <w:t>that the programs should be continued, but not until everyone is vaccinated</w:t>
      </w:r>
      <w:r w:rsidR="00287315">
        <w:rPr>
          <w:lang w:val="en-CA"/>
        </w:rPr>
        <w:t>;</w:t>
      </w:r>
      <w:r w:rsidR="002E7621">
        <w:rPr>
          <w:lang w:val="en-CA"/>
        </w:rPr>
        <w:t xml:space="preserve"> </w:t>
      </w:r>
      <w:r w:rsidR="009E300A" w:rsidRPr="009E300A">
        <w:rPr>
          <w:lang w:val="en-CA"/>
        </w:rPr>
        <w:t>rather</w:t>
      </w:r>
      <w:r w:rsidR="00287315">
        <w:rPr>
          <w:lang w:val="en-CA"/>
        </w:rPr>
        <w:t>,</w:t>
      </w:r>
      <w:r w:rsidR="009E300A" w:rsidRPr="009E300A">
        <w:rPr>
          <w:lang w:val="en-CA"/>
        </w:rPr>
        <w:t xml:space="preserve"> until every industry is back on its feet</w:t>
      </w:r>
      <w:r w:rsidR="009E300A">
        <w:rPr>
          <w:lang w:val="en-CA"/>
        </w:rPr>
        <w:t xml:space="preserve">. </w:t>
      </w:r>
    </w:p>
    <w:p w14:paraId="60031E6D" w14:textId="77777777" w:rsidR="00F46388" w:rsidRDefault="00F46388" w:rsidP="00F46388">
      <w:pPr>
        <w:spacing w:after="0" w:line="240" w:lineRule="auto"/>
        <w:jc w:val="both"/>
        <w:rPr>
          <w:lang w:val="en-CA"/>
        </w:rPr>
      </w:pPr>
    </w:p>
    <w:p w14:paraId="58B4D0A2" w14:textId="413DEA35" w:rsidR="00CD64E2" w:rsidRPr="00A71FF6" w:rsidRDefault="00CD64E2" w:rsidP="00F46388">
      <w:pPr>
        <w:spacing w:after="0" w:line="240" w:lineRule="auto"/>
        <w:jc w:val="both"/>
        <w:rPr>
          <w:lang w:val="en-CA"/>
        </w:rPr>
      </w:pPr>
      <w:r>
        <w:rPr>
          <w:lang w:val="en-CA"/>
        </w:rPr>
        <w:t xml:space="preserve">A majority of participants </w:t>
      </w:r>
      <w:r w:rsidRPr="2865DB7F">
        <w:rPr>
          <w:lang w:val="en-CA"/>
        </w:rPr>
        <w:t>ha</w:t>
      </w:r>
      <w:r w:rsidR="4158F39A" w:rsidRPr="2865DB7F">
        <w:rPr>
          <w:lang w:val="en-CA"/>
        </w:rPr>
        <w:t>d</w:t>
      </w:r>
      <w:r>
        <w:rPr>
          <w:lang w:val="en-CA"/>
        </w:rPr>
        <w:t xml:space="preserve"> somewhat positive expectations for the </w:t>
      </w:r>
      <w:r w:rsidR="002F2027">
        <w:rPr>
          <w:lang w:val="en-CA"/>
        </w:rPr>
        <w:t>upcoming budget</w:t>
      </w:r>
      <w:r w:rsidR="3E62671B" w:rsidRPr="2865DB7F">
        <w:rPr>
          <w:lang w:val="en-CA"/>
        </w:rPr>
        <w:t xml:space="preserve"> (prior to watching it)</w:t>
      </w:r>
      <w:r w:rsidR="002F2027" w:rsidRPr="2865DB7F">
        <w:rPr>
          <w:lang w:val="en-CA"/>
        </w:rPr>
        <w:t>,</w:t>
      </w:r>
      <w:r w:rsidR="002F2027">
        <w:rPr>
          <w:lang w:val="en-CA"/>
        </w:rPr>
        <w:t xml:space="preserve"> while a few mentioned they were neutral about it. </w:t>
      </w:r>
      <w:r w:rsidR="003C196C">
        <w:rPr>
          <w:lang w:val="en-CA"/>
        </w:rPr>
        <w:t xml:space="preserve">They mostly said so because </w:t>
      </w:r>
      <w:r w:rsidR="53407742" w:rsidRPr="2865DB7F">
        <w:rPr>
          <w:lang w:val="en-CA"/>
        </w:rPr>
        <w:t xml:space="preserve">they felt </w:t>
      </w:r>
      <w:r w:rsidR="003C196C">
        <w:rPr>
          <w:lang w:val="en-CA"/>
        </w:rPr>
        <w:t xml:space="preserve">we </w:t>
      </w:r>
      <w:r w:rsidR="53407742" w:rsidRPr="2865DB7F">
        <w:rPr>
          <w:lang w:val="en-CA"/>
        </w:rPr>
        <w:t>were</w:t>
      </w:r>
      <w:r w:rsidR="003C196C">
        <w:rPr>
          <w:lang w:val="en-CA"/>
        </w:rPr>
        <w:t xml:space="preserve"> in</w:t>
      </w:r>
      <w:r w:rsidR="00BC42E2">
        <w:rPr>
          <w:lang w:val="en-CA"/>
        </w:rPr>
        <w:t xml:space="preserve"> </w:t>
      </w:r>
      <w:r w:rsidR="001E3506">
        <w:rPr>
          <w:lang w:val="en-CA"/>
        </w:rPr>
        <w:t xml:space="preserve">uncertain times: </w:t>
      </w:r>
      <w:r w:rsidR="00C939C5">
        <w:rPr>
          <w:rFonts w:cs="Calibri"/>
          <w:lang w:val="en-CA"/>
        </w:rPr>
        <w:t>“</w:t>
      </w:r>
      <w:r w:rsidR="00C26594" w:rsidRPr="00C939C5">
        <w:rPr>
          <w:i/>
          <w:iCs/>
          <w:lang w:val="en-CA"/>
        </w:rPr>
        <w:t xml:space="preserve">it's kind of hard to have very high or </w:t>
      </w:r>
      <w:r w:rsidR="00C939C5" w:rsidRPr="00C939C5">
        <w:rPr>
          <w:i/>
          <w:iCs/>
          <w:lang w:val="en-CA"/>
        </w:rPr>
        <w:t>low expectations</w:t>
      </w:r>
      <w:r w:rsidR="00C26594" w:rsidRPr="00C939C5">
        <w:rPr>
          <w:i/>
          <w:iCs/>
          <w:lang w:val="en-CA"/>
        </w:rPr>
        <w:t xml:space="preserve"> for what's to come</w:t>
      </w:r>
      <w:r w:rsidR="00BF36B2">
        <w:rPr>
          <w:rFonts w:cs="Calibri"/>
          <w:i/>
          <w:iCs/>
          <w:lang w:val="en-CA"/>
        </w:rPr>
        <w:t>.”</w:t>
      </w:r>
      <w:r w:rsidR="00C939C5">
        <w:rPr>
          <w:rFonts w:cs="Calibri"/>
          <w:i/>
          <w:iCs/>
          <w:lang w:val="en-CA"/>
        </w:rPr>
        <w:t xml:space="preserve"> </w:t>
      </w:r>
      <w:r w:rsidR="00A71FF6">
        <w:rPr>
          <w:rFonts w:cs="Calibri"/>
          <w:lang w:val="en-CA"/>
        </w:rPr>
        <w:t xml:space="preserve">One participant that </w:t>
      </w:r>
      <w:r w:rsidR="00A71FF6" w:rsidRPr="2865DB7F">
        <w:rPr>
          <w:rFonts w:cs="Calibri"/>
          <w:lang w:val="en-CA"/>
        </w:rPr>
        <w:t>ha</w:t>
      </w:r>
      <w:r w:rsidR="5C343916" w:rsidRPr="2865DB7F">
        <w:rPr>
          <w:rFonts w:cs="Calibri"/>
          <w:lang w:val="en-CA"/>
        </w:rPr>
        <w:t>d</w:t>
      </w:r>
      <w:r w:rsidR="00A71FF6">
        <w:rPr>
          <w:rFonts w:cs="Calibri"/>
          <w:lang w:val="en-CA"/>
        </w:rPr>
        <w:t xml:space="preserve"> somewhat positive expectations</w:t>
      </w:r>
      <w:r w:rsidR="00D70053">
        <w:rPr>
          <w:rFonts w:cs="Calibri"/>
          <w:lang w:val="en-CA"/>
        </w:rPr>
        <w:t xml:space="preserve"> expressed that the government is doing its best </w:t>
      </w:r>
      <w:r w:rsidR="00D70053" w:rsidRPr="2865DB7F">
        <w:rPr>
          <w:rFonts w:cs="Calibri"/>
          <w:lang w:val="en-CA"/>
        </w:rPr>
        <w:t>giv</w:t>
      </w:r>
      <w:r w:rsidR="02E9B08F" w:rsidRPr="2865DB7F">
        <w:rPr>
          <w:rFonts w:cs="Calibri"/>
          <w:lang w:val="en-CA"/>
        </w:rPr>
        <w:t>en</w:t>
      </w:r>
      <w:r w:rsidR="00D70053">
        <w:rPr>
          <w:rFonts w:cs="Calibri"/>
          <w:lang w:val="en-CA"/>
        </w:rPr>
        <w:t xml:space="preserve"> the situation: </w:t>
      </w:r>
      <w:r w:rsidR="00D70B29">
        <w:rPr>
          <w:rFonts w:cs="Calibri"/>
          <w:lang w:val="en-CA"/>
        </w:rPr>
        <w:t>“</w:t>
      </w:r>
      <w:r w:rsidR="00D70B29" w:rsidRPr="00D70B29">
        <w:rPr>
          <w:rFonts w:cs="Calibri"/>
          <w:i/>
          <w:iCs/>
          <w:lang w:val="en-CA"/>
        </w:rPr>
        <w:t xml:space="preserve">the government's doing what it can to get through a very difficult time. They're actually doing somewhat positive. Yes, there's gonna be a large deficit, but what's the other option? Is the other option starving people? I don't think that's an option. </w:t>
      </w:r>
      <w:r w:rsidR="00D70B29" w:rsidRPr="00D75B5B">
        <w:rPr>
          <w:rFonts w:cs="Calibri"/>
          <w:i/>
          <w:iCs/>
          <w:lang w:val="en-CA"/>
        </w:rPr>
        <w:t>”</w:t>
      </w:r>
    </w:p>
    <w:p w14:paraId="5B053E76" w14:textId="77777777" w:rsidR="00F46388" w:rsidRDefault="00F46388" w:rsidP="00F46388">
      <w:pPr>
        <w:spacing w:after="0" w:line="240" w:lineRule="auto"/>
        <w:jc w:val="both"/>
        <w:rPr>
          <w:lang w:val="en-CA"/>
        </w:rPr>
      </w:pPr>
    </w:p>
    <w:p w14:paraId="1F4E197E" w14:textId="64E5DD6C" w:rsidR="00F46388" w:rsidRDefault="004A029F" w:rsidP="00F46388">
      <w:pPr>
        <w:spacing w:after="0" w:line="240" w:lineRule="auto"/>
        <w:jc w:val="both"/>
        <w:rPr>
          <w:lang w:val="en-CA"/>
        </w:rPr>
      </w:pPr>
      <w:r>
        <w:rPr>
          <w:lang w:val="en-CA"/>
        </w:rPr>
        <w:t>The budget speech had an impact on the way parents rated the Canadian economy</w:t>
      </w:r>
      <w:r w:rsidR="00161391">
        <w:rPr>
          <w:lang w:val="en-CA"/>
        </w:rPr>
        <w:t xml:space="preserve">. </w:t>
      </w:r>
      <w:r w:rsidR="00C37079">
        <w:rPr>
          <w:lang w:val="en-CA"/>
        </w:rPr>
        <w:t xml:space="preserve">After having heard the speech, </w:t>
      </w:r>
      <w:r w:rsidR="002F1D85">
        <w:rPr>
          <w:lang w:val="en-CA"/>
        </w:rPr>
        <w:t xml:space="preserve">participants </w:t>
      </w:r>
      <w:r w:rsidR="003E5ADF">
        <w:rPr>
          <w:lang w:val="en-CA"/>
        </w:rPr>
        <w:t xml:space="preserve">were more divided regarding </w:t>
      </w:r>
      <w:r w:rsidR="0052246B">
        <w:rPr>
          <w:lang w:val="en-CA"/>
        </w:rPr>
        <w:t xml:space="preserve">the state of the economy. </w:t>
      </w:r>
      <w:r w:rsidR="00E13713">
        <w:rPr>
          <w:lang w:val="en-CA"/>
        </w:rPr>
        <w:t xml:space="preserve">A majority of participants gave a score of </w:t>
      </w:r>
      <w:r w:rsidR="00127446">
        <w:rPr>
          <w:lang w:val="en-CA"/>
        </w:rPr>
        <w:t xml:space="preserve">six </w:t>
      </w:r>
      <w:r w:rsidR="00AE28ED">
        <w:rPr>
          <w:lang w:val="en-CA"/>
        </w:rPr>
        <w:t>or</w:t>
      </w:r>
      <w:r w:rsidR="00127446">
        <w:rPr>
          <w:lang w:val="en-CA"/>
        </w:rPr>
        <w:t xml:space="preserve"> seven, but a few </w:t>
      </w:r>
      <w:r w:rsidR="0043708D">
        <w:rPr>
          <w:lang w:val="en-CA"/>
        </w:rPr>
        <w:t xml:space="preserve">gave a score of three or four. </w:t>
      </w:r>
      <w:r w:rsidR="005A4384">
        <w:rPr>
          <w:lang w:val="en-CA"/>
        </w:rPr>
        <w:t xml:space="preserve">However, more participants said that the economy will be stronger in six months. </w:t>
      </w:r>
    </w:p>
    <w:p w14:paraId="0920CEAD" w14:textId="77777777" w:rsidR="00F46388" w:rsidRDefault="00F46388" w:rsidP="00F46388">
      <w:pPr>
        <w:spacing w:after="0" w:line="240" w:lineRule="auto"/>
        <w:jc w:val="both"/>
        <w:rPr>
          <w:lang w:val="en-CA"/>
        </w:rPr>
      </w:pPr>
    </w:p>
    <w:p w14:paraId="3AE39B90" w14:textId="759F32AE" w:rsidR="00075B65" w:rsidRDefault="62F97BCD" w:rsidP="00F46388">
      <w:pPr>
        <w:spacing w:after="0" w:line="240" w:lineRule="auto"/>
        <w:jc w:val="both"/>
        <w:rPr>
          <w:lang w:val="en-CA"/>
        </w:rPr>
      </w:pPr>
      <w:r w:rsidRPr="2865DB7F">
        <w:rPr>
          <w:lang w:val="en-CA"/>
        </w:rPr>
        <w:t xml:space="preserve">Most parents </w:t>
      </w:r>
      <w:r w:rsidR="00287315">
        <w:rPr>
          <w:lang w:val="en-CA"/>
        </w:rPr>
        <w:t>thought</w:t>
      </w:r>
      <w:r w:rsidR="004C1394">
        <w:rPr>
          <w:lang w:val="en-CA"/>
        </w:rPr>
        <w:t xml:space="preserve"> that the overall budget is positive </w:t>
      </w:r>
      <w:r w:rsidR="36B597AA" w:rsidRPr="2865DB7F">
        <w:rPr>
          <w:lang w:val="en-CA"/>
        </w:rPr>
        <w:t>for Canada</w:t>
      </w:r>
      <w:r w:rsidR="004C1394" w:rsidRPr="2865DB7F">
        <w:rPr>
          <w:lang w:val="en-CA"/>
        </w:rPr>
        <w:t xml:space="preserve"> </w:t>
      </w:r>
      <w:r w:rsidR="004C1394">
        <w:rPr>
          <w:lang w:val="en-CA"/>
        </w:rPr>
        <w:t>(somewhat or very</w:t>
      </w:r>
      <w:r w:rsidR="004C1394" w:rsidRPr="2865DB7F">
        <w:rPr>
          <w:lang w:val="en-CA"/>
        </w:rPr>
        <w:t>)</w:t>
      </w:r>
      <w:r w:rsidR="6D195EF1" w:rsidRPr="2865DB7F">
        <w:rPr>
          <w:lang w:val="en-CA"/>
        </w:rPr>
        <w:t>.  Most also</w:t>
      </w:r>
      <w:r w:rsidR="0084707D" w:rsidRPr="2865DB7F">
        <w:rPr>
          <w:lang w:val="en-CA"/>
        </w:rPr>
        <w:t xml:space="preserve"> </w:t>
      </w:r>
      <w:r w:rsidR="00031101" w:rsidRPr="2865DB7F">
        <w:rPr>
          <w:lang w:val="en-CA"/>
        </w:rPr>
        <w:t>agree</w:t>
      </w:r>
      <w:r w:rsidR="09BF0F9D" w:rsidRPr="2865DB7F">
        <w:rPr>
          <w:lang w:val="en-CA"/>
        </w:rPr>
        <w:t>d</w:t>
      </w:r>
      <w:r w:rsidR="00031101">
        <w:rPr>
          <w:lang w:val="en-CA"/>
        </w:rPr>
        <w:t xml:space="preserve"> that the </w:t>
      </w:r>
      <w:r w:rsidR="009161BA">
        <w:rPr>
          <w:lang w:val="en-CA"/>
        </w:rPr>
        <w:t xml:space="preserve">language used in the speech was clear and easy to understand and that </w:t>
      </w:r>
      <w:r w:rsidR="00B323A3">
        <w:rPr>
          <w:lang w:val="en-CA"/>
        </w:rPr>
        <w:t xml:space="preserve">the budget met their expectations. </w:t>
      </w:r>
      <w:r w:rsidR="00465782" w:rsidRPr="2865DB7F">
        <w:rPr>
          <w:lang w:val="en-CA"/>
        </w:rPr>
        <w:t>A</w:t>
      </w:r>
      <w:r w:rsidR="03D1F69F" w:rsidRPr="2865DB7F">
        <w:rPr>
          <w:lang w:val="en-CA"/>
        </w:rPr>
        <w:t>bout</w:t>
      </w:r>
      <w:r w:rsidR="00465782">
        <w:rPr>
          <w:lang w:val="en-CA"/>
        </w:rPr>
        <w:t xml:space="preserve"> half of the parents </w:t>
      </w:r>
      <w:r w:rsidR="00287315">
        <w:rPr>
          <w:lang w:val="en-CA"/>
        </w:rPr>
        <w:t xml:space="preserve">thought </w:t>
      </w:r>
      <w:r w:rsidR="00465782">
        <w:rPr>
          <w:lang w:val="en-CA"/>
        </w:rPr>
        <w:t xml:space="preserve">that </w:t>
      </w:r>
      <w:r w:rsidR="009E327E">
        <w:rPr>
          <w:lang w:val="en-CA"/>
        </w:rPr>
        <w:t>some</w:t>
      </w:r>
      <w:r w:rsidR="00127E5B">
        <w:rPr>
          <w:lang w:val="en-CA"/>
        </w:rPr>
        <w:t xml:space="preserve"> of the measures a</w:t>
      </w:r>
      <w:r w:rsidR="008F4E05">
        <w:rPr>
          <w:lang w:val="en-CA"/>
        </w:rPr>
        <w:t xml:space="preserve">nnounced in the budget will </w:t>
      </w:r>
      <w:r w:rsidR="002C232F">
        <w:rPr>
          <w:lang w:val="en-CA"/>
        </w:rPr>
        <w:t>h</w:t>
      </w:r>
      <w:r w:rsidR="008F4E05">
        <w:rPr>
          <w:lang w:val="en-CA"/>
        </w:rPr>
        <w:t>ave an imp</w:t>
      </w:r>
      <w:r w:rsidR="002C232F">
        <w:rPr>
          <w:lang w:val="en-CA"/>
        </w:rPr>
        <w:t>a</w:t>
      </w:r>
      <w:r w:rsidR="008F4E05">
        <w:rPr>
          <w:lang w:val="en-CA"/>
        </w:rPr>
        <w:t>ct</w:t>
      </w:r>
      <w:r w:rsidR="00F6663F">
        <w:rPr>
          <w:lang w:val="en-CA"/>
        </w:rPr>
        <w:t xml:space="preserve"> on their financial situation</w:t>
      </w:r>
      <w:r w:rsidR="00D4174C">
        <w:rPr>
          <w:lang w:val="en-CA"/>
        </w:rPr>
        <w:t xml:space="preserve">, while the other half </w:t>
      </w:r>
      <w:r w:rsidR="00821B4B">
        <w:rPr>
          <w:lang w:val="en-CA"/>
        </w:rPr>
        <w:t>d</w:t>
      </w:r>
      <w:r w:rsidR="00075B65">
        <w:rPr>
          <w:lang w:val="en-CA"/>
        </w:rPr>
        <w:t>o not think so.</w:t>
      </w:r>
      <w:r w:rsidR="00EC14E3">
        <w:rPr>
          <w:lang w:val="en-CA"/>
        </w:rPr>
        <w:t xml:space="preserve"> </w:t>
      </w:r>
      <w:r w:rsidR="00CD097E">
        <w:rPr>
          <w:lang w:val="en-CA"/>
        </w:rPr>
        <w:t>Regarding the level of agreement</w:t>
      </w:r>
      <w:r w:rsidR="00D10032">
        <w:rPr>
          <w:lang w:val="en-CA"/>
        </w:rPr>
        <w:t xml:space="preserve">, </w:t>
      </w:r>
      <w:r w:rsidR="005C58EF">
        <w:rPr>
          <w:lang w:val="en-CA"/>
        </w:rPr>
        <w:t xml:space="preserve">the budget speech </w:t>
      </w:r>
      <w:r w:rsidR="00B81EC3">
        <w:rPr>
          <w:lang w:val="en-CA"/>
        </w:rPr>
        <w:t xml:space="preserve">did not </w:t>
      </w:r>
      <w:r w:rsidR="005C58EF">
        <w:rPr>
          <w:lang w:val="en-CA"/>
        </w:rPr>
        <w:t>ha</w:t>
      </w:r>
      <w:r w:rsidR="00B81EC3">
        <w:rPr>
          <w:lang w:val="en-CA"/>
        </w:rPr>
        <w:t>ve a great</w:t>
      </w:r>
      <w:r w:rsidR="005C58EF">
        <w:rPr>
          <w:lang w:val="en-CA"/>
        </w:rPr>
        <w:t xml:space="preserve"> impact on</w:t>
      </w:r>
      <w:r w:rsidR="00B81EC3">
        <w:rPr>
          <w:lang w:val="en-CA"/>
        </w:rPr>
        <w:t xml:space="preserve"> parents. The score</w:t>
      </w:r>
      <w:r w:rsidR="00287315">
        <w:rPr>
          <w:lang w:val="en-CA"/>
        </w:rPr>
        <w:t>s</w:t>
      </w:r>
      <w:r w:rsidR="00B81EC3">
        <w:rPr>
          <w:lang w:val="en-CA"/>
        </w:rPr>
        <w:t xml:space="preserve"> </w:t>
      </w:r>
      <w:r w:rsidR="00287315">
        <w:rPr>
          <w:lang w:val="en-CA"/>
        </w:rPr>
        <w:t xml:space="preserve">given </w:t>
      </w:r>
      <w:r w:rsidR="00B81EC3">
        <w:rPr>
          <w:lang w:val="en-CA"/>
        </w:rPr>
        <w:t xml:space="preserve">were relatively the same for every subject. </w:t>
      </w:r>
      <w:r w:rsidR="005C58EF">
        <w:rPr>
          <w:lang w:val="en-CA"/>
        </w:rPr>
        <w:t xml:space="preserve"> </w:t>
      </w:r>
    </w:p>
    <w:p w14:paraId="495178F8" w14:textId="77777777" w:rsidR="00F46388" w:rsidRDefault="00F46388" w:rsidP="00F46388">
      <w:pPr>
        <w:spacing w:after="0" w:line="240" w:lineRule="auto"/>
        <w:jc w:val="both"/>
        <w:rPr>
          <w:lang w:val="en-CA"/>
        </w:rPr>
      </w:pPr>
    </w:p>
    <w:p w14:paraId="325F80DB" w14:textId="68FBD84E" w:rsidR="00EC14E3" w:rsidRDefault="007D1718" w:rsidP="00F46388">
      <w:pPr>
        <w:spacing w:after="0" w:line="240" w:lineRule="auto"/>
        <w:jc w:val="both"/>
        <w:rPr>
          <w:rFonts w:cs="Calibri"/>
          <w:lang w:val="en-CA"/>
        </w:rPr>
      </w:pPr>
      <w:r>
        <w:rPr>
          <w:lang w:val="en-CA"/>
        </w:rPr>
        <w:t xml:space="preserve">If they </w:t>
      </w:r>
      <w:r w:rsidRPr="2865DB7F">
        <w:rPr>
          <w:lang w:val="en-CA"/>
        </w:rPr>
        <w:t>ha</w:t>
      </w:r>
      <w:r w:rsidR="7A8A3D33" w:rsidRPr="2865DB7F">
        <w:rPr>
          <w:lang w:val="en-CA"/>
        </w:rPr>
        <w:t>d</w:t>
      </w:r>
      <w:r>
        <w:rPr>
          <w:lang w:val="en-CA"/>
        </w:rPr>
        <w:t xml:space="preserve"> to describe the budget in a few words, some participants </w:t>
      </w:r>
      <w:r w:rsidR="00406EDE">
        <w:rPr>
          <w:lang w:val="en-CA"/>
        </w:rPr>
        <w:t xml:space="preserve">felt </w:t>
      </w:r>
      <w:r w:rsidR="00AC67E0">
        <w:rPr>
          <w:lang w:val="en-CA"/>
        </w:rPr>
        <w:t xml:space="preserve">that the budget was: </w:t>
      </w:r>
      <w:r w:rsidR="00AC67E0">
        <w:rPr>
          <w:rFonts w:cs="Calibri"/>
          <w:lang w:val="en-CA"/>
        </w:rPr>
        <w:t>“</w:t>
      </w:r>
      <w:r w:rsidR="00AC67E0">
        <w:rPr>
          <w:i/>
          <w:iCs/>
          <w:lang w:val="en-CA"/>
        </w:rPr>
        <w:t>fair to all</w:t>
      </w:r>
      <w:r w:rsidR="007464AC">
        <w:rPr>
          <w:rFonts w:cs="Calibri"/>
          <w:i/>
          <w:iCs/>
          <w:lang w:val="en-CA"/>
        </w:rPr>
        <w:t>,”</w:t>
      </w:r>
      <w:r w:rsidR="00AC67E0">
        <w:rPr>
          <w:i/>
          <w:iCs/>
          <w:lang w:val="en-CA"/>
        </w:rPr>
        <w:t xml:space="preserve"> </w:t>
      </w:r>
      <w:r w:rsidR="00AC67E0">
        <w:rPr>
          <w:rFonts w:cs="Calibri"/>
          <w:lang w:val="en-CA"/>
        </w:rPr>
        <w:t>“</w:t>
      </w:r>
      <w:r w:rsidR="00AC67E0">
        <w:rPr>
          <w:i/>
          <w:iCs/>
          <w:lang w:val="en-CA"/>
        </w:rPr>
        <w:t>promising</w:t>
      </w:r>
      <w:r w:rsidR="00F03BDD">
        <w:rPr>
          <w:rFonts w:cs="Calibri"/>
          <w:i/>
          <w:iCs/>
          <w:lang w:val="en-CA"/>
        </w:rPr>
        <w:t>,”</w:t>
      </w:r>
      <w:r w:rsidR="00AC67E0" w:rsidRPr="00AC67E0">
        <w:rPr>
          <w:rFonts w:cs="Calibri"/>
          <w:lang w:val="en-CA"/>
        </w:rPr>
        <w:t xml:space="preserve"> </w:t>
      </w:r>
      <w:r w:rsidR="00AC67E0">
        <w:rPr>
          <w:rFonts w:cs="Calibri"/>
          <w:lang w:val="en-CA"/>
        </w:rPr>
        <w:t>“</w:t>
      </w:r>
      <w:r w:rsidR="00AC67E0">
        <w:rPr>
          <w:i/>
          <w:iCs/>
          <w:lang w:val="en-CA"/>
        </w:rPr>
        <w:t>refreshing</w:t>
      </w:r>
      <w:r w:rsidR="00AC67E0" w:rsidRPr="00D75B5B">
        <w:rPr>
          <w:rFonts w:cs="Calibri"/>
          <w:i/>
          <w:iCs/>
          <w:lang w:val="en-CA"/>
        </w:rPr>
        <w:t>”</w:t>
      </w:r>
      <w:r w:rsidR="00AC67E0">
        <w:rPr>
          <w:i/>
          <w:iCs/>
          <w:lang w:val="en-CA"/>
        </w:rPr>
        <w:t xml:space="preserve"> and </w:t>
      </w:r>
      <w:r w:rsidR="00AC67E0">
        <w:rPr>
          <w:rFonts w:cs="Calibri"/>
          <w:lang w:val="en-CA"/>
        </w:rPr>
        <w:t>“</w:t>
      </w:r>
      <w:r w:rsidR="00AC67E0">
        <w:rPr>
          <w:i/>
          <w:iCs/>
          <w:lang w:val="en-CA"/>
        </w:rPr>
        <w:t>necessary</w:t>
      </w:r>
      <w:r w:rsidR="00F03BDD">
        <w:rPr>
          <w:rFonts w:cs="Calibri"/>
          <w:i/>
          <w:iCs/>
          <w:lang w:val="en-CA"/>
        </w:rPr>
        <w:t>.”</w:t>
      </w:r>
      <w:r w:rsidR="003E151F">
        <w:rPr>
          <w:i/>
          <w:iCs/>
          <w:lang w:val="en-CA"/>
        </w:rPr>
        <w:t xml:space="preserve"> </w:t>
      </w:r>
      <w:r w:rsidR="00F90414">
        <w:rPr>
          <w:lang w:val="en-CA"/>
        </w:rPr>
        <w:t>What stood out the most</w:t>
      </w:r>
      <w:r w:rsidR="00265B10">
        <w:rPr>
          <w:lang w:val="en-CA"/>
        </w:rPr>
        <w:t xml:space="preserve"> </w:t>
      </w:r>
      <w:r w:rsidR="00406EDE">
        <w:rPr>
          <w:lang w:val="en-CA"/>
        </w:rPr>
        <w:t>to</w:t>
      </w:r>
      <w:r w:rsidR="0026339A">
        <w:rPr>
          <w:lang w:val="en-CA"/>
        </w:rPr>
        <w:t xml:space="preserve"> </w:t>
      </w:r>
      <w:r w:rsidR="00F90414">
        <w:rPr>
          <w:lang w:val="en-CA"/>
        </w:rPr>
        <w:t>parent</w:t>
      </w:r>
      <w:r w:rsidR="00265B10">
        <w:rPr>
          <w:lang w:val="en-CA"/>
        </w:rPr>
        <w:t>s</w:t>
      </w:r>
      <w:r w:rsidR="0144CB2F" w:rsidRPr="2865DB7F">
        <w:rPr>
          <w:lang w:val="en-CA"/>
        </w:rPr>
        <w:t xml:space="preserve"> in the group</w:t>
      </w:r>
      <w:r w:rsidR="00265B10">
        <w:rPr>
          <w:lang w:val="en-CA"/>
        </w:rPr>
        <w:t xml:space="preserve"> was the measures on access to </w:t>
      </w:r>
      <w:r w:rsidR="00C13243">
        <w:rPr>
          <w:lang w:val="en-CA"/>
        </w:rPr>
        <w:t>affordable childcare and measures that support the young and the senior</w:t>
      </w:r>
      <w:r w:rsidR="003E151F">
        <w:rPr>
          <w:lang w:val="en-CA"/>
        </w:rPr>
        <w:t xml:space="preserve"> citizens</w:t>
      </w:r>
      <w:r w:rsidR="00C13243">
        <w:rPr>
          <w:lang w:val="en-CA"/>
        </w:rPr>
        <w:t xml:space="preserve">. </w:t>
      </w:r>
      <w:r w:rsidR="00836615">
        <w:rPr>
          <w:lang w:val="en-CA"/>
        </w:rPr>
        <w:t>One participant</w:t>
      </w:r>
      <w:r w:rsidR="00D7455F">
        <w:rPr>
          <w:lang w:val="en-CA"/>
        </w:rPr>
        <w:t xml:space="preserve"> ex</w:t>
      </w:r>
      <w:r w:rsidR="00836615">
        <w:rPr>
          <w:lang w:val="en-CA"/>
        </w:rPr>
        <w:t>pressed that he could clearly see how this budget could help his two sons and his mother</w:t>
      </w:r>
      <w:r w:rsidR="00945066">
        <w:rPr>
          <w:lang w:val="en-CA"/>
        </w:rPr>
        <w:t xml:space="preserve"> who all struggle with some difficulties dur</w:t>
      </w:r>
      <w:r w:rsidR="00D7455F">
        <w:rPr>
          <w:lang w:val="en-CA"/>
        </w:rPr>
        <w:t>ing this pandemic</w:t>
      </w:r>
      <w:r w:rsidR="00AB5C34">
        <w:rPr>
          <w:lang w:val="en-CA"/>
        </w:rPr>
        <w:t xml:space="preserve"> saying: </w:t>
      </w:r>
      <w:r w:rsidR="00FB1825">
        <w:rPr>
          <w:rFonts w:cs="Calibri"/>
          <w:lang w:val="en-CA"/>
        </w:rPr>
        <w:t>“</w:t>
      </w:r>
      <w:r w:rsidR="00FB1825" w:rsidRPr="00203C5F">
        <w:rPr>
          <w:i/>
          <w:iCs/>
          <w:lang w:val="en-CA"/>
        </w:rPr>
        <w:t>that sort of made me feel good</w:t>
      </w:r>
      <w:r w:rsidR="005736DE">
        <w:rPr>
          <w:rFonts w:cs="Calibri"/>
          <w:i/>
          <w:iCs/>
          <w:lang w:val="en-CA"/>
        </w:rPr>
        <w:t>.”</w:t>
      </w:r>
      <w:r w:rsidR="00FB1825">
        <w:rPr>
          <w:rFonts w:cs="Calibri"/>
          <w:lang w:val="en-CA"/>
        </w:rPr>
        <w:t xml:space="preserve"> </w:t>
      </w:r>
      <w:r w:rsidR="0087055C">
        <w:rPr>
          <w:rFonts w:cs="Calibri"/>
          <w:lang w:val="en-CA"/>
        </w:rPr>
        <w:t xml:space="preserve">The announcement on </w:t>
      </w:r>
      <w:r w:rsidR="0099565F">
        <w:rPr>
          <w:rFonts w:cs="Calibri"/>
          <w:lang w:val="en-CA"/>
        </w:rPr>
        <w:t>high-speed</w:t>
      </w:r>
      <w:r w:rsidR="0087055C">
        <w:rPr>
          <w:rFonts w:cs="Calibri"/>
          <w:lang w:val="en-CA"/>
        </w:rPr>
        <w:t xml:space="preserve"> internet in rural areas was also </w:t>
      </w:r>
      <w:r w:rsidR="0099565F">
        <w:rPr>
          <w:rFonts w:cs="Calibri"/>
          <w:lang w:val="en-CA"/>
        </w:rPr>
        <w:t>appreciate</w:t>
      </w:r>
      <w:r w:rsidR="0013661F">
        <w:rPr>
          <w:rFonts w:cs="Calibri"/>
          <w:lang w:val="en-CA"/>
        </w:rPr>
        <w:t>d</w:t>
      </w:r>
      <w:r w:rsidR="0099565F">
        <w:rPr>
          <w:rFonts w:cs="Calibri"/>
          <w:lang w:val="en-CA"/>
        </w:rPr>
        <w:t xml:space="preserve"> by most parents. One participant mentioned that his son </w:t>
      </w:r>
      <w:r w:rsidR="00403F6E">
        <w:rPr>
          <w:rFonts w:cs="Calibri"/>
          <w:lang w:val="en-CA"/>
        </w:rPr>
        <w:t>has</w:t>
      </w:r>
      <w:r w:rsidR="0099565F">
        <w:rPr>
          <w:rFonts w:cs="Calibri"/>
          <w:lang w:val="en-CA"/>
        </w:rPr>
        <w:t xml:space="preserve"> to drive to </w:t>
      </w:r>
      <w:r w:rsidR="00406EDE">
        <w:rPr>
          <w:rFonts w:cs="Calibri"/>
          <w:lang w:val="en-CA"/>
        </w:rPr>
        <w:t xml:space="preserve">cafés </w:t>
      </w:r>
      <w:r w:rsidR="0099565F">
        <w:rPr>
          <w:rFonts w:cs="Calibri"/>
          <w:lang w:val="en-CA"/>
        </w:rPr>
        <w:t xml:space="preserve">to do his </w:t>
      </w:r>
      <w:r w:rsidR="00CB7C13">
        <w:rPr>
          <w:rFonts w:cs="Calibri"/>
          <w:lang w:val="en-CA"/>
        </w:rPr>
        <w:t>schoolwork</w:t>
      </w:r>
      <w:r w:rsidR="0099565F">
        <w:rPr>
          <w:rFonts w:cs="Calibri"/>
          <w:lang w:val="en-CA"/>
        </w:rPr>
        <w:t>, and that this measure will help h</w:t>
      </w:r>
      <w:r w:rsidR="00617971">
        <w:rPr>
          <w:rFonts w:cs="Calibri"/>
          <w:lang w:val="en-CA"/>
        </w:rPr>
        <w:t>im</w:t>
      </w:r>
      <w:r w:rsidR="0099565F">
        <w:rPr>
          <w:rFonts w:cs="Calibri"/>
          <w:lang w:val="en-CA"/>
        </w:rPr>
        <w:t xml:space="preserve"> greatly. </w:t>
      </w:r>
    </w:p>
    <w:p w14:paraId="23CC9062" w14:textId="77777777" w:rsidR="004977A9" w:rsidRDefault="004977A9" w:rsidP="00F46388">
      <w:pPr>
        <w:spacing w:after="0" w:line="240" w:lineRule="auto"/>
        <w:jc w:val="both"/>
        <w:rPr>
          <w:rFonts w:cs="Calibri"/>
          <w:lang w:val="en-CA"/>
        </w:rPr>
      </w:pPr>
    </w:p>
    <w:p w14:paraId="48B25211" w14:textId="5FF6D34B" w:rsidR="0079608E" w:rsidRPr="008F5D9A" w:rsidRDefault="00E4149B" w:rsidP="00F46388">
      <w:pPr>
        <w:spacing w:after="0" w:line="240" w:lineRule="auto"/>
        <w:jc w:val="both"/>
        <w:rPr>
          <w:rFonts w:cs="Calibri"/>
          <w:i/>
          <w:iCs/>
          <w:lang w:val="en-CA"/>
        </w:rPr>
      </w:pPr>
      <w:r>
        <w:rPr>
          <w:rFonts w:cs="Calibri"/>
          <w:lang w:val="en-CA"/>
        </w:rPr>
        <w:t xml:space="preserve">Other parents shared their difficulties to find affordable daycare for their children. </w:t>
      </w:r>
      <w:r w:rsidR="00DF563A">
        <w:rPr>
          <w:rFonts w:cs="Calibri"/>
          <w:lang w:val="en-CA"/>
        </w:rPr>
        <w:t>T</w:t>
      </w:r>
      <w:r w:rsidR="00DF563A" w:rsidRPr="00DF563A">
        <w:rPr>
          <w:rFonts w:cs="Calibri"/>
          <w:lang w:val="en-CA"/>
        </w:rPr>
        <w:t xml:space="preserve">hey </w:t>
      </w:r>
      <w:r w:rsidR="00DF563A" w:rsidRPr="2865DB7F">
        <w:rPr>
          <w:rFonts w:cs="Calibri"/>
          <w:lang w:val="en-CA"/>
        </w:rPr>
        <w:t>applaud</w:t>
      </w:r>
      <w:r w:rsidR="3030ABD5" w:rsidRPr="2865DB7F">
        <w:rPr>
          <w:rFonts w:cs="Calibri"/>
          <w:lang w:val="en-CA"/>
        </w:rPr>
        <w:t>ed</w:t>
      </w:r>
      <w:r w:rsidR="00DF563A" w:rsidRPr="00DF563A">
        <w:rPr>
          <w:rFonts w:cs="Calibri"/>
          <w:lang w:val="en-CA"/>
        </w:rPr>
        <w:t xml:space="preserve"> these new </w:t>
      </w:r>
      <w:r w:rsidR="00C765F9" w:rsidRPr="00DF563A">
        <w:rPr>
          <w:rFonts w:cs="Calibri"/>
          <w:lang w:val="en-CA"/>
        </w:rPr>
        <w:t>measures but</w:t>
      </w:r>
      <w:r w:rsidR="00DF563A" w:rsidRPr="00DF563A">
        <w:rPr>
          <w:rFonts w:cs="Calibri"/>
          <w:lang w:val="en-CA"/>
        </w:rPr>
        <w:t xml:space="preserve"> </w:t>
      </w:r>
      <w:r w:rsidR="1C2010AB" w:rsidRPr="2865DB7F">
        <w:rPr>
          <w:rFonts w:cs="Calibri"/>
          <w:lang w:val="en-CA"/>
        </w:rPr>
        <w:t>were critical</w:t>
      </w:r>
      <w:r w:rsidR="00DF563A" w:rsidRPr="00DF563A">
        <w:rPr>
          <w:rFonts w:cs="Calibri"/>
          <w:lang w:val="en-CA"/>
        </w:rPr>
        <w:t xml:space="preserve"> the fact that the number of available places </w:t>
      </w:r>
      <w:r w:rsidR="00DF563A" w:rsidRPr="2865DB7F">
        <w:rPr>
          <w:rFonts w:cs="Calibri"/>
          <w:lang w:val="en-CA"/>
        </w:rPr>
        <w:t>ha</w:t>
      </w:r>
      <w:r w:rsidR="2F82459F" w:rsidRPr="2865DB7F">
        <w:rPr>
          <w:rFonts w:cs="Calibri"/>
          <w:lang w:val="en-CA"/>
        </w:rPr>
        <w:t>d</w:t>
      </w:r>
      <w:r w:rsidR="00DF563A" w:rsidRPr="00DF563A">
        <w:rPr>
          <w:rFonts w:cs="Calibri"/>
          <w:lang w:val="en-CA"/>
        </w:rPr>
        <w:t xml:space="preserve"> not been addressed</w:t>
      </w:r>
      <w:r w:rsidR="0B10B6BC" w:rsidRPr="2865DB7F">
        <w:rPr>
          <w:rFonts w:cs="Calibri"/>
          <w:lang w:val="en-CA"/>
        </w:rPr>
        <w:t xml:space="preserve"> (access to daycare now was seen as a problem)</w:t>
      </w:r>
      <w:r w:rsidR="00DF563A" w:rsidRPr="2865DB7F">
        <w:rPr>
          <w:rFonts w:cs="Calibri"/>
          <w:lang w:val="en-CA"/>
        </w:rPr>
        <w:t>:</w:t>
      </w:r>
      <w:r w:rsidR="00DF563A">
        <w:rPr>
          <w:rFonts w:cs="Calibri"/>
          <w:lang w:val="en-CA"/>
        </w:rPr>
        <w:t xml:space="preserve"> </w:t>
      </w:r>
      <w:r w:rsidR="00C765F9">
        <w:rPr>
          <w:rFonts w:cs="Calibri"/>
          <w:lang w:val="en-CA"/>
        </w:rPr>
        <w:t>“</w:t>
      </w:r>
      <w:r w:rsidR="00C765F9" w:rsidRPr="00C765F9">
        <w:rPr>
          <w:rFonts w:cs="Calibri"/>
          <w:lang w:val="en-CA"/>
        </w:rPr>
        <w:t xml:space="preserve">I </w:t>
      </w:r>
      <w:r w:rsidR="00C765F9" w:rsidRPr="00C765F9">
        <w:rPr>
          <w:rFonts w:cs="Calibri"/>
          <w:i/>
          <w:iCs/>
          <w:lang w:val="en-CA"/>
        </w:rPr>
        <w:t>know the $10 a day sounds good, but I don't know if that's gonna help with more spaces. I hope it does</w:t>
      </w:r>
      <w:r w:rsidR="00786ADD">
        <w:rPr>
          <w:rFonts w:cs="Calibri"/>
          <w:i/>
          <w:iCs/>
          <w:lang w:val="en-CA"/>
        </w:rPr>
        <w:t>.”</w:t>
      </w:r>
      <w:r w:rsidR="440C5E2F" w:rsidRPr="2865DB7F">
        <w:rPr>
          <w:rFonts w:cs="Calibri"/>
          <w:i/>
          <w:iCs/>
          <w:lang w:val="en-CA"/>
        </w:rPr>
        <w:t xml:space="preserve">  </w:t>
      </w:r>
      <w:r w:rsidR="0079608E">
        <w:rPr>
          <w:rFonts w:cs="Calibri"/>
          <w:lang w:val="en-CA"/>
        </w:rPr>
        <w:t>Some participants also brought up the fact that the measure</w:t>
      </w:r>
      <w:r w:rsidR="005B0419">
        <w:rPr>
          <w:rFonts w:cs="Calibri"/>
          <w:lang w:val="en-CA"/>
        </w:rPr>
        <w:t>s</w:t>
      </w:r>
      <w:r w:rsidR="0079608E">
        <w:rPr>
          <w:rFonts w:cs="Calibri"/>
          <w:lang w:val="en-CA"/>
        </w:rPr>
        <w:t xml:space="preserve"> were </w:t>
      </w:r>
      <w:r w:rsidR="2883DC64" w:rsidRPr="2865DB7F">
        <w:rPr>
          <w:rFonts w:cs="Calibri"/>
          <w:lang w:val="en-CA"/>
        </w:rPr>
        <w:t>rather vague</w:t>
      </w:r>
      <w:r w:rsidR="0079608E">
        <w:rPr>
          <w:rFonts w:cs="Calibri"/>
          <w:lang w:val="en-CA"/>
        </w:rPr>
        <w:t xml:space="preserve"> and </w:t>
      </w:r>
      <w:r w:rsidR="005B0419" w:rsidRPr="005B0419">
        <w:rPr>
          <w:rFonts w:cs="Calibri"/>
          <w:lang w:val="en-CA"/>
        </w:rPr>
        <w:t>were to be carried out over several years</w:t>
      </w:r>
      <w:r w:rsidR="005B0419">
        <w:rPr>
          <w:rFonts w:cs="Calibri"/>
          <w:lang w:val="en-CA"/>
        </w:rPr>
        <w:t xml:space="preserve">. </w:t>
      </w:r>
      <w:r w:rsidR="3ACA0C5F" w:rsidRPr="2865DB7F">
        <w:rPr>
          <w:rFonts w:cs="Calibri"/>
          <w:lang w:val="en-CA"/>
        </w:rPr>
        <w:t>As</w:t>
      </w:r>
      <w:r w:rsidR="006B4C8D">
        <w:rPr>
          <w:rFonts w:cs="Calibri"/>
          <w:lang w:val="en-CA"/>
        </w:rPr>
        <w:t xml:space="preserve"> one participant </w:t>
      </w:r>
      <w:r w:rsidR="5E88F758" w:rsidRPr="2865DB7F">
        <w:rPr>
          <w:rFonts w:cs="Calibri"/>
          <w:lang w:val="en-CA"/>
        </w:rPr>
        <w:t>put it</w:t>
      </w:r>
      <w:r w:rsidR="00AC513D">
        <w:rPr>
          <w:rFonts w:cs="Calibri"/>
          <w:lang w:val="en-CA"/>
        </w:rPr>
        <w:t>: “</w:t>
      </w:r>
      <w:r w:rsidR="00AC513D" w:rsidRPr="00AC513D">
        <w:rPr>
          <w:rFonts w:cs="Calibri"/>
          <w:i/>
          <w:iCs/>
          <w:lang w:val="en-CA"/>
        </w:rPr>
        <w:t xml:space="preserve">overall I found it just frustrating that they wrote a speech to make the most people with the loudest voices happy but didn't actually address any specific </w:t>
      </w:r>
      <w:r w:rsidR="00AC513D" w:rsidRPr="00AC513D">
        <w:rPr>
          <w:rFonts w:cs="Calibri"/>
          <w:i/>
          <w:iCs/>
          <w:lang w:val="en-CA"/>
        </w:rPr>
        <w:lastRenderedPageBreak/>
        <w:t>plan</w:t>
      </w:r>
      <w:r w:rsidR="008166CD">
        <w:rPr>
          <w:rFonts w:cs="Calibri"/>
          <w:i/>
          <w:iCs/>
          <w:lang w:val="en-CA"/>
        </w:rPr>
        <w:t>.”</w:t>
      </w:r>
      <w:r w:rsidR="006B4C8D">
        <w:rPr>
          <w:rFonts w:cs="Calibri"/>
          <w:lang w:val="en-CA"/>
        </w:rPr>
        <w:t xml:space="preserve"> </w:t>
      </w:r>
      <w:r w:rsidR="00D61693">
        <w:rPr>
          <w:rFonts w:cs="Calibri"/>
          <w:lang w:val="en-CA"/>
        </w:rPr>
        <w:t>Another one said:</w:t>
      </w:r>
      <w:r w:rsidR="00057D6C" w:rsidRPr="00057D6C">
        <w:rPr>
          <w:rFonts w:cs="Calibri"/>
          <w:lang w:val="en-CA"/>
        </w:rPr>
        <w:t xml:space="preserve"> </w:t>
      </w:r>
      <w:r w:rsidR="008F5D9A">
        <w:rPr>
          <w:rFonts w:cs="Calibri"/>
          <w:lang w:val="en-CA"/>
        </w:rPr>
        <w:t>“</w:t>
      </w:r>
      <w:r w:rsidR="00057D6C" w:rsidRPr="008F5D9A">
        <w:rPr>
          <w:rFonts w:cs="Calibri"/>
          <w:i/>
          <w:iCs/>
          <w:lang w:val="en-CA"/>
        </w:rPr>
        <w:t>they've talked about doing things over the next five, ten years, but, if they get voted out in the next couple of years, the new government's gonna come in and scrap all those programs anyways</w:t>
      </w:r>
      <w:r w:rsidR="008F5D9A" w:rsidRPr="008F5D9A">
        <w:rPr>
          <w:rFonts w:cs="Calibri"/>
          <w:i/>
          <w:iCs/>
          <w:lang w:val="en-CA"/>
        </w:rPr>
        <w:t>.</w:t>
      </w:r>
      <w:r w:rsidR="008F5D9A" w:rsidRPr="00D75B5B">
        <w:rPr>
          <w:rFonts w:cs="Calibri"/>
          <w:i/>
          <w:iCs/>
          <w:lang w:val="en-CA"/>
        </w:rPr>
        <w:t>”</w:t>
      </w:r>
    </w:p>
    <w:p w14:paraId="18D25EB9" w14:textId="77777777" w:rsidR="004977A9" w:rsidRDefault="004977A9" w:rsidP="00F46388">
      <w:pPr>
        <w:spacing w:after="0" w:line="240" w:lineRule="auto"/>
        <w:jc w:val="both"/>
        <w:rPr>
          <w:lang w:val="en-CA"/>
        </w:rPr>
      </w:pPr>
    </w:p>
    <w:p w14:paraId="596A1CCD" w14:textId="26235B91" w:rsidR="00C22472" w:rsidRDefault="00DD5C6C" w:rsidP="0026339A">
      <w:pPr>
        <w:tabs>
          <w:tab w:val="left" w:pos="8083"/>
        </w:tabs>
        <w:suppressAutoHyphens/>
        <w:spacing w:after="0" w:line="240" w:lineRule="auto"/>
        <w:jc w:val="both"/>
        <w:rPr>
          <w:lang w:val="en-CA"/>
        </w:rPr>
      </w:pPr>
      <w:r w:rsidRPr="00265BF7">
        <w:rPr>
          <w:rFonts w:cs="Calibri"/>
          <w:lang w:val="en-CA"/>
        </w:rPr>
        <w:t xml:space="preserve">To conclude, participants mentioned that some concepts were harder for them to grasp, in particular </w:t>
      </w:r>
      <w:r w:rsidR="0023414F" w:rsidRPr="00265BF7">
        <w:rPr>
          <w:rFonts w:cs="Calibri"/>
          <w:lang w:val="en-CA"/>
        </w:rPr>
        <w:t>the announcements on new technology, ar</w:t>
      </w:r>
      <w:r w:rsidR="006343B6" w:rsidRPr="00265BF7">
        <w:rPr>
          <w:rFonts w:cs="Calibri"/>
          <w:lang w:val="en-CA"/>
        </w:rPr>
        <w:t>tificial intelligence,</w:t>
      </w:r>
      <w:r w:rsidR="0023414F" w:rsidRPr="00265BF7">
        <w:rPr>
          <w:rFonts w:cs="Calibri"/>
          <w:lang w:val="en-CA"/>
        </w:rPr>
        <w:t xml:space="preserve"> green growth</w:t>
      </w:r>
      <w:r w:rsidR="006343B6" w:rsidRPr="00265BF7">
        <w:rPr>
          <w:rFonts w:cs="Calibri"/>
          <w:lang w:val="en-CA"/>
        </w:rPr>
        <w:t xml:space="preserve"> and the net zero accelerator.</w:t>
      </w:r>
      <w:r w:rsidR="0083616E" w:rsidRPr="00265BF7">
        <w:rPr>
          <w:rFonts w:cs="Calibri"/>
          <w:lang w:val="en-CA"/>
        </w:rPr>
        <w:t xml:space="preserve"> </w:t>
      </w:r>
      <w:r w:rsidR="00C22472" w:rsidRPr="00265BF7">
        <w:rPr>
          <w:rFonts w:cs="Calibri"/>
          <w:lang w:val="en-CA"/>
        </w:rPr>
        <w:t>In this regard, a participant said that</w:t>
      </w:r>
      <w:r w:rsidR="0007141E" w:rsidRPr="00265BF7">
        <w:rPr>
          <w:rFonts w:cs="Calibri"/>
          <w:lang w:val="en-CA"/>
        </w:rPr>
        <w:t xml:space="preserve"> she</w:t>
      </w:r>
      <w:r w:rsidR="00C22472">
        <w:rPr>
          <w:lang w:val="en-CA"/>
        </w:rPr>
        <w:t xml:space="preserve"> </w:t>
      </w:r>
      <w:r w:rsidR="0007141E">
        <w:rPr>
          <w:rFonts w:cs="Calibri"/>
          <w:lang w:val="en-CA"/>
        </w:rPr>
        <w:t>“</w:t>
      </w:r>
      <w:r w:rsidR="00C22472" w:rsidRPr="0007141E">
        <w:rPr>
          <w:i/>
          <w:iCs/>
          <w:lang w:val="en-CA"/>
        </w:rPr>
        <w:t>found some of it actually was not very clear</w:t>
      </w:r>
      <w:r w:rsidR="0007141E" w:rsidRPr="00D75B5B">
        <w:rPr>
          <w:rFonts w:cs="Calibri"/>
          <w:i/>
          <w:iCs/>
          <w:lang w:val="en-CA"/>
        </w:rPr>
        <w:t>”</w:t>
      </w:r>
      <w:r w:rsidR="00265BF7" w:rsidRPr="2865DB7F">
        <w:rPr>
          <w:rFonts w:cs="Calibri"/>
          <w:i/>
          <w:lang w:val="en-CA"/>
        </w:rPr>
        <w:t xml:space="preserve"> </w:t>
      </w:r>
      <w:r w:rsidR="0007141E">
        <w:rPr>
          <w:lang w:val="en-CA"/>
        </w:rPr>
        <w:t xml:space="preserve">and </w:t>
      </w:r>
      <w:r w:rsidR="002D1201">
        <w:rPr>
          <w:lang w:val="en-CA"/>
        </w:rPr>
        <w:t xml:space="preserve">she </w:t>
      </w:r>
      <w:r w:rsidR="00715786">
        <w:rPr>
          <w:lang w:val="en-CA"/>
        </w:rPr>
        <w:t>“</w:t>
      </w:r>
      <w:r w:rsidR="00C22472" w:rsidRPr="0007141E">
        <w:rPr>
          <w:i/>
          <w:iCs/>
          <w:lang w:val="en-CA"/>
        </w:rPr>
        <w:t>didn't understand a lot of that part of the speech</w:t>
      </w:r>
      <w:r w:rsidR="00DD52E5">
        <w:rPr>
          <w:rFonts w:cs="Calibri"/>
          <w:i/>
          <w:iCs/>
          <w:lang w:val="en-CA"/>
        </w:rPr>
        <w:t>.”</w:t>
      </w:r>
      <w:r w:rsidR="0007141E">
        <w:rPr>
          <w:lang w:val="en-CA"/>
        </w:rPr>
        <w:t xml:space="preserve"> </w:t>
      </w:r>
      <w:r w:rsidR="00DE32C6">
        <w:rPr>
          <w:lang w:val="en-CA"/>
        </w:rPr>
        <w:t xml:space="preserve">Participants mentioned that they </w:t>
      </w:r>
      <w:r w:rsidR="00265BF7" w:rsidRPr="00265BF7">
        <w:rPr>
          <w:lang w:val="en-CA"/>
        </w:rPr>
        <w:t>tended to keep their cursor in neutral when they did not fully understand the topic being discussed</w:t>
      </w:r>
      <w:r w:rsidR="00265BF7">
        <w:rPr>
          <w:lang w:val="en-CA"/>
        </w:rPr>
        <w:t xml:space="preserve">. </w:t>
      </w:r>
    </w:p>
    <w:p w14:paraId="357C9F8B" w14:textId="77777777" w:rsidR="00DE23A2" w:rsidRPr="0007141E" w:rsidRDefault="00DE23A2" w:rsidP="0026339A">
      <w:pPr>
        <w:tabs>
          <w:tab w:val="left" w:pos="8083"/>
        </w:tabs>
        <w:suppressAutoHyphens/>
        <w:spacing w:after="0" w:line="240" w:lineRule="auto"/>
        <w:jc w:val="both"/>
        <w:rPr>
          <w:lang w:val="en-CA"/>
        </w:rPr>
      </w:pPr>
    </w:p>
    <w:p w14:paraId="08C9B573" w14:textId="2B3A0040" w:rsidR="009F2499" w:rsidRDefault="00021EA2" w:rsidP="00021EA2">
      <w:pPr>
        <w:pStyle w:val="Heading3"/>
        <w:rPr>
          <w:lang w:val="en-CA"/>
        </w:rPr>
      </w:pPr>
      <w:bookmarkStart w:id="51" w:name="_Toc70003015"/>
      <w:bookmarkStart w:id="52" w:name="_Toc82521955"/>
      <w:r w:rsidRPr="00021EA2">
        <w:rPr>
          <w:lang w:val="en-CA"/>
        </w:rPr>
        <w:t>2.</w:t>
      </w:r>
      <w:r w:rsidR="004E4C9D">
        <w:rPr>
          <w:lang w:val="en-CA"/>
        </w:rPr>
        <w:t>2</w:t>
      </w:r>
      <w:r w:rsidRPr="00021EA2">
        <w:rPr>
          <w:lang w:val="en-CA"/>
        </w:rPr>
        <w:t xml:space="preserve"> Qu</w:t>
      </w:r>
      <w:r>
        <w:rPr>
          <w:lang w:val="en-CA"/>
        </w:rPr>
        <w:t>ebecers</w:t>
      </w:r>
      <w:bookmarkEnd w:id="51"/>
      <w:bookmarkEnd w:id="52"/>
    </w:p>
    <w:p w14:paraId="047F8AF8" w14:textId="711F18F9" w:rsidR="00A429F0" w:rsidRPr="002246F5" w:rsidRDefault="00A429F0" w:rsidP="00A429F0">
      <w:pPr>
        <w:jc w:val="both"/>
        <w:rPr>
          <w:i/>
          <w:iCs/>
          <w:lang w:val="en-CA"/>
        </w:rPr>
      </w:pPr>
      <w:r w:rsidRPr="002246F5">
        <w:rPr>
          <w:i/>
          <w:iCs/>
          <w:lang w:val="en-CA"/>
        </w:rPr>
        <w:t xml:space="preserve">For this group, budget items that scored the highest were the </w:t>
      </w:r>
      <w:r>
        <w:rPr>
          <w:i/>
          <w:iCs/>
          <w:lang w:val="en-CA"/>
        </w:rPr>
        <w:t>measures announced to support low-wage workers,</w:t>
      </w:r>
      <w:r w:rsidR="000B3596">
        <w:rPr>
          <w:i/>
          <w:iCs/>
          <w:lang w:val="en-CA"/>
        </w:rPr>
        <w:t xml:space="preserve"> the support for students and younger Canadians, and the taxes on luxury items and vacant housing</w:t>
      </w:r>
      <w:r w:rsidR="002762AC">
        <w:rPr>
          <w:i/>
          <w:iCs/>
          <w:lang w:val="en-CA"/>
        </w:rPr>
        <w:t xml:space="preserve"> owned by foreigners</w:t>
      </w:r>
      <w:r w:rsidR="000B3596">
        <w:rPr>
          <w:i/>
          <w:iCs/>
          <w:lang w:val="en-CA"/>
        </w:rPr>
        <w:t xml:space="preserve">. </w:t>
      </w:r>
      <w:r w:rsidRPr="002246F5">
        <w:rPr>
          <w:i/>
          <w:iCs/>
          <w:lang w:val="en-CA"/>
        </w:rPr>
        <w:t xml:space="preserve">Budget items that scored the lowest were the </w:t>
      </w:r>
      <w:r w:rsidR="00644F9A">
        <w:rPr>
          <w:i/>
          <w:iCs/>
          <w:lang w:val="en-CA"/>
        </w:rPr>
        <w:t xml:space="preserve">environmental goals and the $10 day care announcement. </w:t>
      </w:r>
      <w:r w:rsidRPr="002246F5">
        <w:rPr>
          <w:i/>
          <w:iCs/>
          <w:lang w:val="en-CA"/>
        </w:rPr>
        <w:t xml:space="preserve"> </w:t>
      </w:r>
    </w:p>
    <w:p w14:paraId="28976566" w14:textId="24BB29AB" w:rsidR="009A6424" w:rsidRPr="009A6424" w:rsidRDefault="009A6424" w:rsidP="009A6424">
      <w:pPr>
        <w:pStyle w:val="Heading4"/>
        <w:rPr>
          <w:i w:val="0"/>
          <w:iCs w:val="0"/>
          <w:color w:val="auto"/>
          <w:lang w:val="en-CA"/>
        </w:rPr>
      </w:pPr>
      <w:r w:rsidRPr="009A6424">
        <w:rPr>
          <w:i w:val="0"/>
          <w:iCs w:val="0"/>
          <w:color w:val="auto"/>
          <w:lang w:val="en-CA"/>
        </w:rPr>
        <w:t>2.</w:t>
      </w:r>
      <w:r>
        <w:rPr>
          <w:i w:val="0"/>
          <w:iCs w:val="0"/>
          <w:color w:val="auto"/>
          <w:lang w:val="en-CA"/>
        </w:rPr>
        <w:t>2</w:t>
      </w:r>
      <w:r w:rsidRPr="009A6424">
        <w:rPr>
          <w:i w:val="0"/>
          <w:iCs w:val="0"/>
          <w:color w:val="auto"/>
          <w:lang w:val="en-CA"/>
        </w:rPr>
        <w:t xml:space="preserve">.1 </w:t>
      </w:r>
      <w:r>
        <w:rPr>
          <w:i w:val="0"/>
          <w:iCs w:val="0"/>
          <w:color w:val="auto"/>
          <w:lang w:val="en-CA"/>
        </w:rPr>
        <w:t>Dial test results</w:t>
      </w:r>
    </w:p>
    <w:p w14:paraId="7EEAD3B6" w14:textId="11C8DD10" w:rsidR="00E31A41" w:rsidRDefault="00E31A41" w:rsidP="00A05B8F">
      <w:pPr>
        <w:spacing w:after="0" w:line="240" w:lineRule="auto"/>
        <w:rPr>
          <w:b/>
          <w:bCs/>
          <w:lang w:val="en-CA"/>
        </w:rPr>
      </w:pPr>
    </w:p>
    <w:p w14:paraId="61D570AC" w14:textId="20A6264B" w:rsidR="00E31A41" w:rsidRDefault="00C6566A" w:rsidP="007F0134">
      <w:pPr>
        <w:spacing w:after="0" w:line="240" w:lineRule="auto"/>
        <w:jc w:val="both"/>
        <w:rPr>
          <w:lang w:val="en-CA"/>
        </w:rPr>
      </w:pPr>
      <w:r>
        <w:rPr>
          <w:lang w:val="en-CA"/>
        </w:rPr>
        <w:t>Overall, the federal budget was well recei</w:t>
      </w:r>
      <w:r w:rsidR="00F22784">
        <w:rPr>
          <w:lang w:val="en-CA"/>
        </w:rPr>
        <w:t xml:space="preserve">ved by </w:t>
      </w:r>
      <w:r w:rsidR="38814118" w:rsidRPr="0834ACD0">
        <w:rPr>
          <w:lang w:val="en-CA"/>
        </w:rPr>
        <w:t>Q</w:t>
      </w:r>
      <w:r w:rsidR="25E28C05" w:rsidRPr="0834ACD0">
        <w:rPr>
          <w:lang w:val="en-CA"/>
        </w:rPr>
        <w:t>uebec pa</w:t>
      </w:r>
      <w:r w:rsidR="0C2F39BF" w:rsidRPr="0834ACD0">
        <w:rPr>
          <w:lang w:val="en-CA"/>
        </w:rPr>
        <w:t>r</w:t>
      </w:r>
      <w:r w:rsidR="25E28C05" w:rsidRPr="0834ACD0">
        <w:rPr>
          <w:lang w:val="en-CA"/>
        </w:rPr>
        <w:t>ticipants</w:t>
      </w:r>
      <w:r w:rsidR="27EBCF51" w:rsidRPr="0834ACD0">
        <w:rPr>
          <w:lang w:val="en-CA"/>
        </w:rPr>
        <w:t>.</w:t>
      </w:r>
      <w:r w:rsidR="008129E4">
        <w:rPr>
          <w:lang w:val="en-CA"/>
        </w:rPr>
        <w:t xml:space="preserve"> </w:t>
      </w:r>
      <w:r w:rsidR="00E1621D">
        <w:rPr>
          <w:lang w:val="en-CA"/>
        </w:rPr>
        <w:t>Throughout the broa</w:t>
      </w:r>
      <w:r w:rsidR="00A32358">
        <w:rPr>
          <w:lang w:val="en-CA"/>
        </w:rPr>
        <w:t xml:space="preserve">dcast of the budget, </w:t>
      </w:r>
      <w:r w:rsidR="00BF4340">
        <w:rPr>
          <w:lang w:val="en-CA"/>
        </w:rPr>
        <w:t xml:space="preserve">the average rating </w:t>
      </w:r>
      <w:r w:rsidR="005A1A8B">
        <w:rPr>
          <w:lang w:val="en-CA"/>
        </w:rPr>
        <w:t>for Quebecers was among the highe</w:t>
      </w:r>
      <w:r w:rsidR="00BE22D7">
        <w:rPr>
          <w:lang w:val="en-CA"/>
        </w:rPr>
        <w:t xml:space="preserve">st </w:t>
      </w:r>
      <w:r w:rsidR="00ED25BD">
        <w:rPr>
          <w:lang w:val="en-CA"/>
        </w:rPr>
        <w:t>of</w:t>
      </w:r>
      <w:r w:rsidR="00BE22D7">
        <w:rPr>
          <w:lang w:val="en-CA"/>
        </w:rPr>
        <w:t xml:space="preserve"> the </w:t>
      </w:r>
      <w:r w:rsidR="00ED25BD">
        <w:rPr>
          <w:lang w:val="en-CA"/>
        </w:rPr>
        <w:t xml:space="preserve">four groups (68.3). </w:t>
      </w:r>
    </w:p>
    <w:p w14:paraId="10FF21B1" w14:textId="3AA2BB35" w:rsidR="00C1705E" w:rsidRDefault="00C1705E" w:rsidP="007F0134">
      <w:pPr>
        <w:spacing w:after="0" w:line="240" w:lineRule="auto"/>
        <w:jc w:val="both"/>
        <w:rPr>
          <w:lang w:val="en-CA"/>
        </w:rPr>
      </w:pPr>
    </w:p>
    <w:p w14:paraId="7E8F73E3" w14:textId="1EFBFC1C" w:rsidR="0056118F" w:rsidRPr="009975D8" w:rsidRDefault="009975D8" w:rsidP="007F0134">
      <w:pPr>
        <w:autoSpaceDE w:val="0"/>
        <w:autoSpaceDN w:val="0"/>
        <w:adjustRightInd w:val="0"/>
        <w:spacing w:after="0" w:line="270" w:lineRule="atLeast"/>
        <w:jc w:val="both"/>
        <w:rPr>
          <w:rFonts w:asciiTheme="minorHAnsi" w:eastAsia="Times New Roman" w:hAnsiTheme="minorHAnsi" w:cstheme="minorBidi"/>
          <w:lang w:val="en-CA"/>
        </w:rPr>
      </w:pPr>
      <w:r w:rsidRPr="4C51F5E3">
        <w:rPr>
          <w:rFonts w:asciiTheme="minorHAnsi" w:eastAsia="Times New Roman" w:hAnsiTheme="minorHAnsi" w:cstheme="minorBidi"/>
          <w:lang w:val="en-CA"/>
        </w:rPr>
        <w:t>The items that received the most positive responses for this group</w:t>
      </w:r>
      <w:r w:rsidR="00DE2009" w:rsidRPr="4C51F5E3">
        <w:rPr>
          <w:rFonts w:asciiTheme="minorHAnsi" w:eastAsia="Times New Roman" w:hAnsiTheme="minorHAnsi" w:cstheme="minorBidi"/>
          <w:lang w:val="en-CA"/>
        </w:rPr>
        <w:t xml:space="preserve"> </w:t>
      </w:r>
      <w:r w:rsidR="00232F67" w:rsidRPr="4C51F5E3">
        <w:rPr>
          <w:rFonts w:asciiTheme="minorHAnsi" w:eastAsia="Times New Roman" w:hAnsiTheme="minorHAnsi" w:cstheme="minorBidi"/>
          <w:lang w:val="en-CA"/>
        </w:rPr>
        <w:t xml:space="preserve">were regarding low-wage workers, </w:t>
      </w:r>
      <w:r w:rsidR="00F770A3" w:rsidRPr="4C51F5E3">
        <w:rPr>
          <w:rFonts w:asciiTheme="minorHAnsi" w:eastAsia="Times New Roman" w:hAnsiTheme="minorHAnsi" w:cstheme="minorBidi"/>
          <w:lang w:val="en-CA"/>
        </w:rPr>
        <w:t xml:space="preserve">extension of support measures </w:t>
      </w:r>
      <w:r w:rsidR="00E31B97" w:rsidRPr="4C51F5E3">
        <w:rPr>
          <w:rFonts w:asciiTheme="minorHAnsi" w:eastAsia="Times New Roman" w:hAnsiTheme="minorHAnsi" w:cstheme="minorBidi"/>
          <w:lang w:val="en-CA"/>
        </w:rPr>
        <w:t xml:space="preserve">for workers and businesses during the pandemic, </w:t>
      </w:r>
      <w:r w:rsidR="002E2257" w:rsidRPr="4C51F5E3">
        <w:rPr>
          <w:rFonts w:asciiTheme="minorHAnsi" w:eastAsia="Times New Roman" w:hAnsiTheme="minorHAnsi" w:cstheme="minorBidi"/>
          <w:lang w:val="en-CA"/>
        </w:rPr>
        <w:t>measure concerning children and access to quality early childhood learning services</w:t>
      </w:r>
      <w:r w:rsidR="008A2CB1" w:rsidRPr="4C51F5E3">
        <w:rPr>
          <w:rFonts w:asciiTheme="minorHAnsi" w:eastAsia="Times New Roman" w:hAnsiTheme="minorHAnsi" w:cstheme="minorBidi"/>
          <w:lang w:val="en-CA"/>
        </w:rPr>
        <w:t>,</w:t>
      </w:r>
      <w:r w:rsidR="004B751E" w:rsidRPr="4C51F5E3">
        <w:rPr>
          <w:rFonts w:asciiTheme="minorHAnsi" w:eastAsia="Times New Roman" w:hAnsiTheme="minorHAnsi" w:cstheme="minorBidi"/>
          <w:lang w:val="en-CA"/>
        </w:rPr>
        <w:t xml:space="preserve"> measures to support young Canadians,</w:t>
      </w:r>
      <w:r w:rsidR="008A2CB1" w:rsidRPr="4C51F5E3">
        <w:rPr>
          <w:rFonts w:asciiTheme="minorHAnsi" w:eastAsia="Times New Roman" w:hAnsiTheme="minorHAnsi" w:cstheme="minorBidi"/>
          <w:lang w:val="en-CA"/>
        </w:rPr>
        <w:t xml:space="preserve"> investment in bio</w:t>
      </w:r>
      <w:r w:rsidR="001A7D7C" w:rsidRPr="4C51F5E3">
        <w:rPr>
          <w:rFonts w:asciiTheme="minorHAnsi" w:eastAsia="Times New Roman" w:hAnsiTheme="minorHAnsi" w:cstheme="minorBidi"/>
          <w:lang w:val="en-CA"/>
        </w:rPr>
        <w:t>pharmaceutical</w:t>
      </w:r>
      <w:r w:rsidR="008A2CB1" w:rsidRPr="4C51F5E3">
        <w:rPr>
          <w:rFonts w:asciiTheme="minorHAnsi" w:eastAsia="Times New Roman" w:hAnsiTheme="minorHAnsi" w:cstheme="minorBidi"/>
          <w:lang w:val="en-CA"/>
        </w:rPr>
        <w:t xml:space="preserve"> and oth</w:t>
      </w:r>
      <w:r w:rsidR="00E56FAA" w:rsidRPr="4C51F5E3">
        <w:rPr>
          <w:rFonts w:asciiTheme="minorHAnsi" w:eastAsia="Times New Roman" w:hAnsiTheme="minorHAnsi" w:cstheme="minorBidi"/>
          <w:lang w:val="en-CA"/>
        </w:rPr>
        <w:t xml:space="preserve">er </w:t>
      </w:r>
      <w:r w:rsidR="00B6240F" w:rsidRPr="4C51F5E3">
        <w:rPr>
          <w:rFonts w:asciiTheme="minorHAnsi" w:eastAsia="Times New Roman" w:hAnsiTheme="minorHAnsi" w:cstheme="minorBidi"/>
          <w:lang w:val="en-CA"/>
        </w:rPr>
        <w:t>leading sectors</w:t>
      </w:r>
      <w:r w:rsidR="00FF7B0E" w:rsidRPr="4C51F5E3">
        <w:rPr>
          <w:rFonts w:asciiTheme="minorHAnsi" w:eastAsia="Times New Roman" w:hAnsiTheme="minorHAnsi" w:cstheme="minorBidi"/>
          <w:lang w:val="en-CA"/>
        </w:rPr>
        <w:t xml:space="preserve">, </w:t>
      </w:r>
      <w:r w:rsidR="00E56FAA" w:rsidRPr="4C51F5E3">
        <w:rPr>
          <w:rFonts w:asciiTheme="minorHAnsi" w:eastAsia="Times New Roman" w:hAnsiTheme="minorHAnsi" w:cstheme="minorBidi"/>
          <w:lang w:val="en-CA"/>
        </w:rPr>
        <w:t>and the new taxes announced</w:t>
      </w:r>
      <w:r w:rsidR="002B262B" w:rsidRPr="4C51F5E3">
        <w:rPr>
          <w:rFonts w:asciiTheme="minorHAnsi" w:eastAsia="Times New Roman" w:hAnsiTheme="minorHAnsi" w:cstheme="minorBidi"/>
          <w:lang w:val="en-CA"/>
        </w:rPr>
        <w:t xml:space="preserve">. </w:t>
      </w:r>
      <w:r w:rsidR="002E2257" w:rsidRPr="4C51F5E3">
        <w:rPr>
          <w:rFonts w:asciiTheme="minorHAnsi" w:eastAsia="Times New Roman" w:hAnsiTheme="minorHAnsi" w:cstheme="minorBidi"/>
          <w:lang w:val="en-CA"/>
        </w:rPr>
        <w:t xml:space="preserve"> </w:t>
      </w:r>
    </w:p>
    <w:p w14:paraId="4178D076" w14:textId="23592F3E" w:rsidR="009975D8" w:rsidRDefault="009975D8" w:rsidP="00C1705E">
      <w:pPr>
        <w:autoSpaceDE w:val="0"/>
        <w:autoSpaceDN w:val="0"/>
        <w:adjustRightInd w:val="0"/>
        <w:spacing w:after="0" w:line="270" w:lineRule="atLeast"/>
        <w:jc w:val="both"/>
        <w:rPr>
          <w:rFonts w:asciiTheme="minorHAnsi" w:eastAsia="Times New Roman" w:hAnsiTheme="minorHAnsi" w:cstheme="minorHAnsi"/>
          <w:b/>
          <w:bCs/>
          <w:lang w:val="en-CA"/>
        </w:rPr>
      </w:pPr>
    </w:p>
    <w:p w14:paraId="68CB8609" w14:textId="2117CBB0" w:rsidR="00377432" w:rsidRDefault="007140B6" w:rsidP="00C1705E">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t xml:space="preserve">When compared to </w:t>
      </w:r>
      <w:r w:rsidR="005F3737">
        <w:rPr>
          <w:rFonts w:asciiTheme="minorHAnsi" w:eastAsia="Times New Roman" w:hAnsiTheme="minorHAnsi" w:cstheme="minorHAnsi"/>
          <w:lang w:val="en-CA"/>
        </w:rPr>
        <w:t>all participants, Quebecers gave significantly higher rating</w:t>
      </w:r>
      <w:r w:rsidR="000824A9">
        <w:rPr>
          <w:rFonts w:asciiTheme="minorHAnsi" w:eastAsia="Times New Roman" w:hAnsiTheme="minorHAnsi" w:cstheme="minorHAnsi"/>
          <w:lang w:val="en-CA"/>
        </w:rPr>
        <w:t>s</w:t>
      </w:r>
      <w:r w:rsidR="005F3737">
        <w:rPr>
          <w:rFonts w:asciiTheme="minorHAnsi" w:eastAsia="Times New Roman" w:hAnsiTheme="minorHAnsi" w:cstheme="minorHAnsi"/>
          <w:lang w:val="en-CA"/>
        </w:rPr>
        <w:t xml:space="preserve"> to measure</w:t>
      </w:r>
      <w:r w:rsidR="00DF59B5">
        <w:rPr>
          <w:rFonts w:asciiTheme="minorHAnsi" w:eastAsia="Times New Roman" w:hAnsiTheme="minorHAnsi" w:cstheme="minorHAnsi"/>
          <w:lang w:val="en-CA"/>
        </w:rPr>
        <w:t>s in support of low</w:t>
      </w:r>
      <w:r w:rsidR="00DB1ED8">
        <w:rPr>
          <w:rFonts w:asciiTheme="minorHAnsi" w:eastAsia="Times New Roman" w:hAnsiTheme="minorHAnsi" w:cstheme="minorHAnsi"/>
          <w:lang w:val="en-CA"/>
        </w:rPr>
        <w:t>-</w:t>
      </w:r>
      <w:r w:rsidR="00DF59B5">
        <w:rPr>
          <w:rFonts w:asciiTheme="minorHAnsi" w:eastAsia="Times New Roman" w:hAnsiTheme="minorHAnsi" w:cstheme="minorHAnsi"/>
          <w:lang w:val="en-CA"/>
        </w:rPr>
        <w:t xml:space="preserve">wage workers, who have </w:t>
      </w:r>
      <w:r w:rsidR="003E3ADE">
        <w:rPr>
          <w:rFonts w:asciiTheme="minorHAnsi" w:eastAsia="Times New Roman" w:hAnsiTheme="minorHAnsi" w:cstheme="minorHAnsi"/>
          <w:lang w:val="en-CA"/>
        </w:rPr>
        <w:t>continued working during the pandemic and faced a higher risk of contamination</w:t>
      </w:r>
      <w:r w:rsidR="00EC2F9F">
        <w:rPr>
          <w:rFonts w:asciiTheme="minorHAnsi" w:eastAsia="Times New Roman" w:hAnsiTheme="minorHAnsi" w:cstheme="minorHAnsi"/>
          <w:lang w:val="en-CA"/>
        </w:rPr>
        <w:t xml:space="preserve"> (</w:t>
      </w:r>
      <w:r w:rsidR="00E63DEC">
        <w:rPr>
          <w:rFonts w:asciiTheme="minorHAnsi" w:eastAsia="Times New Roman" w:hAnsiTheme="minorHAnsi" w:cstheme="minorHAnsi"/>
          <w:lang w:val="en-CA"/>
        </w:rPr>
        <w:t>85</w:t>
      </w:r>
      <w:r w:rsidR="009441D8">
        <w:rPr>
          <w:rFonts w:asciiTheme="minorHAnsi" w:eastAsia="Times New Roman" w:hAnsiTheme="minorHAnsi" w:cstheme="minorHAnsi"/>
          <w:lang w:val="en-CA"/>
        </w:rPr>
        <w:t>.</w:t>
      </w:r>
      <w:r w:rsidR="002B182A">
        <w:rPr>
          <w:rFonts w:asciiTheme="minorHAnsi" w:eastAsia="Times New Roman" w:hAnsiTheme="minorHAnsi" w:cstheme="minorHAnsi"/>
          <w:lang w:val="en-CA"/>
        </w:rPr>
        <w:t>7 vs 71</w:t>
      </w:r>
      <w:r w:rsidR="009441D8">
        <w:rPr>
          <w:rFonts w:asciiTheme="minorHAnsi" w:eastAsia="Times New Roman" w:hAnsiTheme="minorHAnsi" w:cstheme="minorHAnsi"/>
          <w:lang w:val="en-CA"/>
        </w:rPr>
        <w:t>.</w:t>
      </w:r>
      <w:r w:rsidR="002B182A">
        <w:rPr>
          <w:rFonts w:asciiTheme="minorHAnsi" w:eastAsia="Times New Roman" w:hAnsiTheme="minorHAnsi" w:cstheme="minorHAnsi"/>
          <w:lang w:val="en-CA"/>
        </w:rPr>
        <w:t>3)</w:t>
      </w:r>
      <w:r w:rsidR="003E3ADE">
        <w:rPr>
          <w:rFonts w:asciiTheme="minorHAnsi" w:eastAsia="Times New Roman" w:hAnsiTheme="minorHAnsi" w:cstheme="minorHAnsi"/>
          <w:lang w:val="en-CA"/>
        </w:rPr>
        <w:t>.</w:t>
      </w:r>
      <w:r w:rsidR="00DA4AAF" w:rsidRPr="00DA4AAF">
        <w:rPr>
          <w:lang w:val="en-CA"/>
        </w:rPr>
        <w:t xml:space="preserve"> </w:t>
      </w:r>
      <w:r w:rsidR="00DA4AAF">
        <w:rPr>
          <w:rFonts w:asciiTheme="minorHAnsi" w:eastAsia="Times New Roman" w:hAnsiTheme="minorHAnsi" w:cstheme="minorHAnsi"/>
          <w:lang w:val="en-CA"/>
        </w:rPr>
        <w:t>T</w:t>
      </w:r>
      <w:r w:rsidR="00DA4AAF" w:rsidRPr="00DA4AAF">
        <w:rPr>
          <w:rFonts w:asciiTheme="minorHAnsi" w:eastAsia="Times New Roman" w:hAnsiTheme="minorHAnsi" w:cstheme="minorHAnsi"/>
          <w:lang w:val="en-CA"/>
        </w:rPr>
        <w:t xml:space="preserve">he extension of </w:t>
      </w:r>
      <w:r w:rsidR="00DA4AAF">
        <w:rPr>
          <w:rFonts w:asciiTheme="minorHAnsi" w:eastAsia="Times New Roman" w:hAnsiTheme="minorHAnsi" w:cstheme="minorHAnsi"/>
          <w:lang w:val="en-CA"/>
        </w:rPr>
        <w:t>CERB</w:t>
      </w:r>
      <w:r w:rsidR="00DA4AAF" w:rsidRPr="00DA4AAF">
        <w:rPr>
          <w:rFonts w:asciiTheme="minorHAnsi" w:eastAsia="Times New Roman" w:hAnsiTheme="minorHAnsi" w:cstheme="minorHAnsi"/>
          <w:lang w:val="en-CA"/>
        </w:rPr>
        <w:t xml:space="preserve"> and employment insurance </w:t>
      </w:r>
      <w:r w:rsidR="009C4BD0">
        <w:rPr>
          <w:rFonts w:asciiTheme="minorHAnsi" w:eastAsia="Times New Roman" w:hAnsiTheme="minorHAnsi" w:cstheme="minorHAnsi"/>
          <w:lang w:val="en-CA"/>
        </w:rPr>
        <w:t>w</w:t>
      </w:r>
      <w:r w:rsidR="00DA4AAF" w:rsidRPr="00DA4AAF">
        <w:rPr>
          <w:rFonts w:asciiTheme="minorHAnsi" w:eastAsia="Times New Roman" w:hAnsiTheme="minorHAnsi" w:cstheme="minorHAnsi"/>
          <w:lang w:val="en-CA"/>
        </w:rPr>
        <w:t>as also</w:t>
      </w:r>
      <w:r w:rsidR="0057494E" w:rsidRPr="0057494E">
        <w:rPr>
          <w:rFonts w:asciiTheme="minorHAnsi" w:eastAsia="Times New Roman" w:hAnsiTheme="minorHAnsi" w:cstheme="minorHAnsi"/>
          <w:lang w:val="en-CA"/>
        </w:rPr>
        <w:t xml:space="preserve"> well received by Quebecers, particularly among those who have used CERB in the past year</w:t>
      </w:r>
      <w:r w:rsidR="0057494E">
        <w:rPr>
          <w:rFonts w:asciiTheme="minorHAnsi" w:eastAsia="Times New Roman" w:hAnsiTheme="minorHAnsi" w:cstheme="minorHAnsi"/>
          <w:lang w:val="en-CA"/>
        </w:rPr>
        <w:t xml:space="preserve"> (</w:t>
      </w:r>
      <w:r w:rsidR="00D2113B">
        <w:rPr>
          <w:rFonts w:asciiTheme="minorHAnsi" w:eastAsia="Times New Roman" w:hAnsiTheme="minorHAnsi" w:cstheme="minorHAnsi"/>
          <w:lang w:val="en-CA"/>
        </w:rPr>
        <w:t>94</w:t>
      </w:r>
      <w:r w:rsidR="00223E29">
        <w:rPr>
          <w:rFonts w:asciiTheme="minorHAnsi" w:eastAsia="Times New Roman" w:hAnsiTheme="minorHAnsi" w:cstheme="minorHAnsi"/>
          <w:lang w:val="en-CA"/>
        </w:rPr>
        <w:t>.5</w:t>
      </w:r>
      <w:r w:rsidR="00DF127B">
        <w:rPr>
          <w:rFonts w:asciiTheme="minorHAnsi" w:eastAsia="Times New Roman" w:hAnsiTheme="minorHAnsi" w:cstheme="minorHAnsi"/>
          <w:lang w:val="en-CA"/>
        </w:rPr>
        <w:t xml:space="preserve"> for Quebecers</w:t>
      </w:r>
      <w:r w:rsidR="00223E29">
        <w:rPr>
          <w:rFonts w:asciiTheme="minorHAnsi" w:eastAsia="Times New Roman" w:hAnsiTheme="minorHAnsi" w:cstheme="minorHAnsi"/>
          <w:lang w:val="en-CA"/>
        </w:rPr>
        <w:t xml:space="preserve"> who have used CERB vs</w:t>
      </w:r>
      <w:r w:rsidR="005A1BAE">
        <w:rPr>
          <w:rFonts w:asciiTheme="minorHAnsi" w:eastAsia="Times New Roman" w:hAnsiTheme="minorHAnsi" w:cstheme="minorHAnsi"/>
          <w:lang w:val="en-CA"/>
        </w:rPr>
        <w:t xml:space="preserve"> </w:t>
      </w:r>
      <w:r w:rsidR="00433318">
        <w:rPr>
          <w:rFonts w:asciiTheme="minorHAnsi" w:eastAsia="Times New Roman" w:hAnsiTheme="minorHAnsi" w:cstheme="minorHAnsi"/>
          <w:lang w:val="en-CA"/>
        </w:rPr>
        <w:t xml:space="preserve">65 for Quebecers who did not use it). </w:t>
      </w:r>
    </w:p>
    <w:p w14:paraId="039613C2" w14:textId="77777777" w:rsidR="003521D4" w:rsidRDefault="003521D4" w:rsidP="00C1705E">
      <w:pPr>
        <w:autoSpaceDE w:val="0"/>
        <w:autoSpaceDN w:val="0"/>
        <w:adjustRightInd w:val="0"/>
        <w:spacing w:after="0" w:line="270" w:lineRule="atLeast"/>
        <w:jc w:val="both"/>
        <w:rPr>
          <w:rFonts w:asciiTheme="minorHAnsi" w:eastAsia="Times New Roman" w:hAnsiTheme="minorHAnsi" w:cstheme="minorHAnsi"/>
          <w:lang w:val="en-CA"/>
        </w:rPr>
      </w:pPr>
    </w:p>
    <w:p w14:paraId="2F76235C" w14:textId="28EDDA82" w:rsidR="00E56FAA" w:rsidRDefault="003521D4" w:rsidP="00C1705E">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t>Quebecers also</w:t>
      </w:r>
      <w:r w:rsidR="002744B5">
        <w:rPr>
          <w:rFonts w:asciiTheme="minorHAnsi" w:eastAsia="Times New Roman" w:hAnsiTheme="minorHAnsi" w:cstheme="minorHAnsi"/>
          <w:lang w:val="en-CA"/>
        </w:rPr>
        <w:t xml:space="preserve"> gave a higher rating to the </w:t>
      </w:r>
      <w:r w:rsidR="005012FE">
        <w:rPr>
          <w:rFonts w:asciiTheme="minorHAnsi" w:eastAsia="Times New Roman" w:hAnsiTheme="minorHAnsi" w:cstheme="minorHAnsi"/>
          <w:lang w:val="en-CA"/>
        </w:rPr>
        <w:t>measure on access to</w:t>
      </w:r>
      <w:r w:rsidR="008D65A2">
        <w:rPr>
          <w:rFonts w:asciiTheme="minorHAnsi" w:eastAsia="Times New Roman" w:hAnsiTheme="minorHAnsi" w:cstheme="minorHAnsi"/>
          <w:lang w:val="en-CA"/>
        </w:rPr>
        <w:t xml:space="preserve"> early learning </w:t>
      </w:r>
      <w:r w:rsidR="00090A3A">
        <w:rPr>
          <w:rFonts w:asciiTheme="minorHAnsi" w:eastAsia="Times New Roman" w:hAnsiTheme="minorHAnsi" w:cstheme="minorHAnsi"/>
          <w:lang w:val="en-CA"/>
        </w:rPr>
        <w:t xml:space="preserve">services and </w:t>
      </w:r>
      <w:r w:rsidR="005435BC">
        <w:rPr>
          <w:rFonts w:asciiTheme="minorHAnsi" w:eastAsia="Times New Roman" w:hAnsiTheme="minorHAnsi" w:cstheme="minorHAnsi"/>
          <w:lang w:val="en-CA"/>
        </w:rPr>
        <w:t>childcare</w:t>
      </w:r>
      <w:r w:rsidR="00090A3A">
        <w:rPr>
          <w:rFonts w:asciiTheme="minorHAnsi" w:eastAsia="Times New Roman" w:hAnsiTheme="minorHAnsi" w:cstheme="minorHAnsi"/>
          <w:lang w:val="en-CA"/>
        </w:rPr>
        <w:t xml:space="preserve"> system across Canada (</w:t>
      </w:r>
      <w:r w:rsidR="005C18DF">
        <w:rPr>
          <w:rFonts w:asciiTheme="minorHAnsi" w:eastAsia="Times New Roman" w:hAnsiTheme="minorHAnsi" w:cstheme="minorHAnsi"/>
          <w:lang w:val="en-CA"/>
        </w:rPr>
        <w:t>80.6 for Quebecers vs 70.4 for all participants)</w:t>
      </w:r>
      <w:r w:rsidR="008B1103">
        <w:rPr>
          <w:rFonts w:asciiTheme="minorHAnsi" w:eastAsia="Times New Roman" w:hAnsiTheme="minorHAnsi" w:cstheme="minorHAnsi"/>
          <w:lang w:val="en-CA"/>
        </w:rPr>
        <w:t xml:space="preserve">. </w:t>
      </w:r>
      <w:r w:rsidR="00A668A9">
        <w:rPr>
          <w:rFonts w:asciiTheme="minorHAnsi" w:eastAsia="Times New Roman" w:hAnsiTheme="minorHAnsi" w:cstheme="minorHAnsi"/>
          <w:lang w:val="en-CA"/>
        </w:rPr>
        <w:t>T</w:t>
      </w:r>
      <w:r w:rsidR="00A668A9" w:rsidRPr="00A668A9">
        <w:rPr>
          <w:rFonts w:asciiTheme="minorHAnsi" w:eastAsia="Times New Roman" w:hAnsiTheme="minorHAnsi" w:cstheme="minorHAnsi"/>
          <w:lang w:val="en-CA"/>
        </w:rPr>
        <w:t xml:space="preserve">hese measures were particularly well received by Quebec women </w:t>
      </w:r>
      <w:r w:rsidR="00A668A9">
        <w:rPr>
          <w:rFonts w:asciiTheme="minorHAnsi" w:eastAsia="Times New Roman" w:hAnsiTheme="minorHAnsi" w:cstheme="minorHAnsi"/>
          <w:lang w:val="en-CA"/>
        </w:rPr>
        <w:t>(</w:t>
      </w:r>
      <w:r w:rsidR="009A3890">
        <w:rPr>
          <w:rFonts w:asciiTheme="minorHAnsi" w:eastAsia="Times New Roman" w:hAnsiTheme="minorHAnsi" w:cstheme="minorHAnsi"/>
          <w:lang w:val="en-CA"/>
        </w:rPr>
        <w:t>7</w:t>
      </w:r>
      <w:r w:rsidR="008C3E26">
        <w:rPr>
          <w:rFonts w:asciiTheme="minorHAnsi" w:eastAsia="Times New Roman" w:hAnsiTheme="minorHAnsi" w:cstheme="minorHAnsi"/>
          <w:lang w:val="en-CA"/>
        </w:rPr>
        <w:t>9</w:t>
      </w:r>
      <w:r w:rsidR="009A3890">
        <w:rPr>
          <w:rFonts w:asciiTheme="minorHAnsi" w:eastAsia="Times New Roman" w:hAnsiTheme="minorHAnsi" w:cstheme="minorHAnsi"/>
          <w:lang w:val="en-CA"/>
        </w:rPr>
        <w:t xml:space="preserve"> for women vs</w:t>
      </w:r>
      <w:r w:rsidR="005D4119">
        <w:rPr>
          <w:rFonts w:asciiTheme="minorHAnsi" w:eastAsia="Times New Roman" w:hAnsiTheme="minorHAnsi" w:cstheme="minorHAnsi"/>
          <w:lang w:val="en-CA"/>
        </w:rPr>
        <w:t xml:space="preserve"> 59.8 for men)</w:t>
      </w:r>
      <w:r w:rsidR="009A3890">
        <w:rPr>
          <w:rFonts w:asciiTheme="minorHAnsi" w:eastAsia="Times New Roman" w:hAnsiTheme="minorHAnsi" w:cstheme="minorHAnsi"/>
          <w:lang w:val="en-CA"/>
        </w:rPr>
        <w:t xml:space="preserve"> </w:t>
      </w:r>
      <w:r w:rsidR="00A668A9" w:rsidRPr="00A668A9">
        <w:rPr>
          <w:rFonts w:asciiTheme="minorHAnsi" w:eastAsia="Times New Roman" w:hAnsiTheme="minorHAnsi" w:cstheme="minorHAnsi"/>
          <w:lang w:val="en-CA"/>
        </w:rPr>
        <w:t>and participants with children</w:t>
      </w:r>
      <w:r w:rsidR="007C5E7A">
        <w:rPr>
          <w:rFonts w:asciiTheme="minorHAnsi" w:eastAsia="Times New Roman" w:hAnsiTheme="minorHAnsi" w:cstheme="minorHAnsi"/>
          <w:lang w:val="en-CA"/>
        </w:rPr>
        <w:t xml:space="preserve"> (</w:t>
      </w:r>
      <w:r w:rsidR="00970F60">
        <w:rPr>
          <w:rFonts w:asciiTheme="minorHAnsi" w:eastAsia="Times New Roman" w:hAnsiTheme="minorHAnsi" w:cstheme="minorHAnsi"/>
          <w:lang w:val="en-CA"/>
        </w:rPr>
        <w:t xml:space="preserve">93 for parents vs 77 for non-parents). </w:t>
      </w:r>
      <w:r w:rsidR="00171F4A">
        <w:rPr>
          <w:rFonts w:asciiTheme="minorHAnsi" w:eastAsia="Times New Roman" w:hAnsiTheme="minorHAnsi" w:cstheme="minorHAnsi"/>
          <w:lang w:val="en-CA"/>
        </w:rPr>
        <w:t xml:space="preserve">Again, when compared to all participants, </w:t>
      </w:r>
      <w:r w:rsidR="00D66BA0">
        <w:rPr>
          <w:rFonts w:asciiTheme="minorHAnsi" w:eastAsia="Times New Roman" w:hAnsiTheme="minorHAnsi" w:cstheme="minorHAnsi"/>
          <w:lang w:val="en-CA"/>
        </w:rPr>
        <w:t xml:space="preserve">this group </w:t>
      </w:r>
      <w:r w:rsidR="00E028FB">
        <w:rPr>
          <w:rFonts w:asciiTheme="minorHAnsi" w:eastAsia="Times New Roman" w:hAnsiTheme="minorHAnsi" w:cstheme="minorHAnsi"/>
          <w:lang w:val="en-CA"/>
        </w:rPr>
        <w:t xml:space="preserve">gave a higher </w:t>
      </w:r>
      <w:r w:rsidR="00F15542">
        <w:rPr>
          <w:rFonts w:asciiTheme="minorHAnsi" w:eastAsia="Times New Roman" w:hAnsiTheme="minorHAnsi" w:cstheme="minorHAnsi"/>
          <w:lang w:val="en-CA"/>
        </w:rPr>
        <w:t>rating to measures</w:t>
      </w:r>
      <w:r w:rsidR="00FF0023">
        <w:rPr>
          <w:rFonts w:asciiTheme="minorHAnsi" w:eastAsia="Times New Roman" w:hAnsiTheme="minorHAnsi" w:cstheme="minorHAnsi"/>
          <w:lang w:val="en-CA"/>
        </w:rPr>
        <w:t xml:space="preserve"> </w:t>
      </w:r>
      <w:r w:rsidR="005F2BB7" w:rsidRPr="005F2BB7">
        <w:rPr>
          <w:rFonts w:asciiTheme="minorHAnsi" w:eastAsia="Times New Roman" w:hAnsiTheme="minorHAnsi" w:cstheme="minorHAnsi"/>
          <w:lang w:val="en-CA"/>
        </w:rPr>
        <w:t>mak</w:t>
      </w:r>
      <w:r w:rsidR="00071EF7">
        <w:rPr>
          <w:rFonts w:asciiTheme="minorHAnsi" w:eastAsia="Times New Roman" w:hAnsiTheme="minorHAnsi" w:cstheme="minorHAnsi"/>
          <w:lang w:val="en-CA"/>
        </w:rPr>
        <w:t>ing</w:t>
      </w:r>
      <w:r w:rsidR="005F2BB7" w:rsidRPr="005F2BB7">
        <w:rPr>
          <w:rFonts w:asciiTheme="minorHAnsi" w:eastAsia="Times New Roman" w:hAnsiTheme="minorHAnsi" w:cstheme="minorHAnsi"/>
          <w:lang w:val="en-CA"/>
        </w:rPr>
        <w:t xml:space="preserve"> colleges and universities more affordable and investments to support youth</w:t>
      </w:r>
      <w:r w:rsidR="00843BE2">
        <w:rPr>
          <w:rFonts w:asciiTheme="minorHAnsi" w:eastAsia="Times New Roman" w:hAnsiTheme="minorHAnsi" w:cstheme="minorHAnsi"/>
          <w:lang w:val="en-CA"/>
        </w:rPr>
        <w:t xml:space="preserve"> (</w:t>
      </w:r>
      <w:r w:rsidR="00C06B92">
        <w:rPr>
          <w:rFonts w:asciiTheme="minorHAnsi" w:eastAsia="Times New Roman" w:hAnsiTheme="minorHAnsi" w:cstheme="minorHAnsi"/>
          <w:lang w:val="en-CA"/>
        </w:rPr>
        <w:t xml:space="preserve">83.3 for </w:t>
      </w:r>
      <w:r w:rsidR="00C05124">
        <w:rPr>
          <w:rFonts w:asciiTheme="minorHAnsi" w:eastAsia="Times New Roman" w:hAnsiTheme="minorHAnsi" w:cstheme="minorHAnsi"/>
          <w:lang w:val="en-CA"/>
        </w:rPr>
        <w:t xml:space="preserve">Quebecers vs </w:t>
      </w:r>
      <w:r w:rsidR="006E016F">
        <w:rPr>
          <w:rFonts w:asciiTheme="minorHAnsi" w:eastAsia="Times New Roman" w:hAnsiTheme="minorHAnsi" w:cstheme="minorHAnsi"/>
          <w:lang w:val="en-CA"/>
        </w:rPr>
        <w:t>75.4 for all participants). Those announcements</w:t>
      </w:r>
      <w:r w:rsidR="00F173BB">
        <w:rPr>
          <w:rFonts w:asciiTheme="minorHAnsi" w:eastAsia="Times New Roman" w:hAnsiTheme="minorHAnsi" w:cstheme="minorHAnsi"/>
          <w:lang w:val="en-CA"/>
        </w:rPr>
        <w:t xml:space="preserve"> </w:t>
      </w:r>
      <w:r w:rsidR="00F173BB" w:rsidRPr="00F173BB">
        <w:rPr>
          <w:rFonts w:asciiTheme="minorHAnsi" w:eastAsia="Times New Roman" w:hAnsiTheme="minorHAnsi" w:cstheme="minorHAnsi"/>
          <w:lang w:val="en-CA"/>
        </w:rPr>
        <w:t>paired with the Minister's comments about the sacrifices of the younger generation during the pandemic, resonated strongly with</w:t>
      </w:r>
      <w:r w:rsidR="006E016F">
        <w:rPr>
          <w:rFonts w:asciiTheme="minorHAnsi" w:eastAsia="Times New Roman" w:hAnsiTheme="minorHAnsi" w:cstheme="minorHAnsi"/>
          <w:lang w:val="en-CA"/>
        </w:rPr>
        <w:t xml:space="preserve"> </w:t>
      </w:r>
      <w:r w:rsidR="0085645A">
        <w:rPr>
          <w:rFonts w:asciiTheme="minorHAnsi" w:eastAsia="Times New Roman" w:hAnsiTheme="minorHAnsi" w:cstheme="minorHAnsi"/>
          <w:lang w:val="en-CA"/>
        </w:rPr>
        <w:t xml:space="preserve">Quebecers </w:t>
      </w:r>
      <w:r w:rsidR="00AD0FB3">
        <w:rPr>
          <w:rFonts w:asciiTheme="minorHAnsi" w:eastAsia="Times New Roman" w:hAnsiTheme="minorHAnsi" w:cstheme="minorHAnsi"/>
          <w:lang w:val="en-CA"/>
        </w:rPr>
        <w:t>between 18 and 34 years of age</w:t>
      </w:r>
      <w:r w:rsidR="00141088">
        <w:rPr>
          <w:rFonts w:asciiTheme="minorHAnsi" w:eastAsia="Times New Roman" w:hAnsiTheme="minorHAnsi" w:cstheme="minorHAnsi"/>
          <w:lang w:val="en-CA"/>
        </w:rPr>
        <w:t xml:space="preserve"> (</w:t>
      </w:r>
      <w:r w:rsidR="000E4241">
        <w:rPr>
          <w:rFonts w:asciiTheme="minorHAnsi" w:eastAsia="Times New Roman" w:hAnsiTheme="minorHAnsi" w:cstheme="minorHAnsi"/>
          <w:lang w:val="en-CA"/>
        </w:rPr>
        <w:t>88</w:t>
      </w:r>
      <w:r w:rsidR="008F72D4">
        <w:rPr>
          <w:rFonts w:asciiTheme="minorHAnsi" w:eastAsia="Times New Roman" w:hAnsiTheme="minorHAnsi" w:cstheme="minorHAnsi"/>
          <w:lang w:val="en-CA"/>
        </w:rPr>
        <w:t xml:space="preserve"> for the 18-34</w:t>
      </w:r>
      <w:r w:rsidR="00770A8E">
        <w:rPr>
          <w:rFonts w:asciiTheme="minorHAnsi" w:eastAsia="Times New Roman" w:hAnsiTheme="minorHAnsi" w:cstheme="minorHAnsi"/>
          <w:lang w:val="en-CA"/>
        </w:rPr>
        <w:t>,</w:t>
      </w:r>
      <w:r w:rsidR="004321D1">
        <w:rPr>
          <w:rFonts w:asciiTheme="minorHAnsi" w:eastAsia="Times New Roman" w:hAnsiTheme="minorHAnsi" w:cstheme="minorHAnsi"/>
          <w:lang w:val="en-CA"/>
        </w:rPr>
        <w:t xml:space="preserve"> </w:t>
      </w:r>
      <w:r w:rsidR="00A92465">
        <w:rPr>
          <w:rFonts w:asciiTheme="minorHAnsi" w:eastAsia="Times New Roman" w:hAnsiTheme="minorHAnsi" w:cstheme="minorHAnsi"/>
          <w:lang w:val="en-CA"/>
        </w:rPr>
        <w:t>70.3 for the 35-54</w:t>
      </w:r>
      <w:r w:rsidR="00770A8E">
        <w:rPr>
          <w:rFonts w:asciiTheme="minorHAnsi" w:eastAsia="Times New Roman" w:hAnsiTheme="minorHAnsi" w:cstheme="minorHAnsi"/>
          <w:lang w:val="en-CA"/>
        </w:rPr>
        <w:t xml:space="preserve"> and </w:t>
      </w:r>
      <w:r w:rsidR="00703E65">
        <w:rPr>
          <w:rFonts w:asciiTheme="minorHAnsi" w:eastAsia="Times New Roman" w:hAnsiTheme="minorHAnsi" w:cstheme="minorHAnsi"/>
          <w:lang w:val="en-CA"/>
        </w:rPr>
        <w:t>37</w:t>
      </w:r>
      <w:r w:rsidR="00C34ECD">
        <w:rPr>
          <w:rFonts w:asciiTheme="minorHAnsi" w:eastAsia="Times New Roman" w:hAnsiTheme="minorHAnsi" w:cstheme="minorHAnsi"/>
          <w:lang w:val="en-CA"/>
        </w:rPr>
        <w:t xml:space="preserve"> for the 55 +). </w:t>
      </w:r>
    </w:p>
    <w:p w14:paraId="491DCB08" w14:textId="77777777" w:rsidR="00B302B4" w:rsidRDefault="00B302B4" w:rsidP="00C1705E">
      <w:pPr>
        <w:autoSpaceDE w:val="0"/>
        <w:autoSpaceDN w:val="0"/>
        <w:adjustRightInd w:val="0"/>
        <w:spacing w:after="0" w:line="270" w:lineRule="atLeast"/>
        <w:jc w:val="both"/>
        <w:rPr>
          <w:rFonts w:asciiTheme="minorHAnsi" w:eastAsia="Times New Roman" w:hAnsiTheme="minorHAnsi" w:cstheme="minorHAnsi"/>
          <w:lang w:val="en-CA"/>
        </w:rPr>
      </w:pPr>
    </w:p>
    <w:p w14:paraId="09FD92D4" w14:textId="4A4F65AC" w:rsidR="00C925AE" w:rsidRDefault="00B302B4" w:rsidP="00C1705E">
      <w:pPr>
        <w:autoSpaceDE w:val="0"/>
        <w:autoSpaceDN w:val="0"/>
        <w:adjustRightInd w:val="0"/>
        <w:spacing w:after="0" w:line="270" w:lineRule="atLeast"/>
        <w:jc w:val="both"/>
        <w:rPr>
          <w:rFonts w:asciiTheme="minorHAnsi" w:eastAsia="Times New Roman" w:hAnsiTheme="minorHAnsi" w:cstheme="minorBidi"/>
          <w:lang w:val="en-CA"/>
        </w:rPr>
      </w:pPr>
      <w:r w:rsidRPr="4C51F5E3">
        <w:rPr>
          <w:rFonts w:asciiTheme="minorHAnsi" w:eastAsia="Times New Roman" w:hAnsiTheme="minorHAnsi" w:cstheme="minorBidi"/>
          <w:lang w:val="en-CA"/>
        </w:rPr>
        <w:lastRenderedPageBreak/>
        <w:t>When</w:t>
      </w:r>
      <w:r w:rsidR="00CD2B4E" w:rsidRPr="4C51F5E3">
        <w:rPr>
          <w:rFonts w:asciiTheme="minorHAnsi" w:eastAsia="Times New Roman" w:hAnsiTheme="minorHAnsi" w:cstheme="minorBidi"/>
          <w:lang w:val="en-CA"/>
        </w:rPr>
        <w:t xml:space="preserve"> it comes to </w:t>
      </w:r>
      <w:r w:rsidR="009078BB" w:rsidRPr="4C51F5E3">
        <w:rPr>
          <w:rFonts w:asciiTheme="minorHAnsi" w:eastAsia="Times New Roman" w:hAnsiTheme="minorHAnsi" w:cstheme="minorBidi"/>
          <w:lang w:val="en-CA"/>
        </w:rPr>
        <w:t xml:space="preserve">biopharmaceutical and manufacturing of vaccines in Canada, Quebecers </w:t>
      </w:r>
      <w:r w:rsidR="00B42F6A" w:rsidRPr="4C51F5E3">
        <w:rPr>
          <w:rFonts w:asciiTheme="minorHAnsi" w:eastAsia="Times New Roman" w:hAnsiTheme="minorHAnsi" w:cstheme="minorBidi"/>
          <w:lang w:val="en-CA"/>
        </w:rPr>
        <w:t xml:space="preserve">rated the </w:t>
      </w:r>
      <w:r w:rsidR="00213450" w:rsidRPr="4C51F5E3">
        <w:rPr>
          <w:rFonts w:asciiTheme="minorHAnsi" w:eastAsia="Times New Roman" w:hAnsiTheme="minorHAnsi" w:cstheme="minorBidi"/>
          <w:lang w:val="en-CA"/>
        </w:rPr>
        <w:t>announcement only</w:t>
      </w:r>
      <w:r w:rsidR="228438F1" w:rsidRPr="4C51F5E3">
        <w:rPr>
          <w:rFonts w:asciiTheme="minorHAnsi" w:eastAsia="Times New Roman" w:hAnsiTheme="minorHAnsi" w:cstheme="minorBidi"/>
          <w:lang w:val="en-CA"/>
        </w:rPr>
        <w:t xml:space="preserve"> </w:t>
      </w:r>
      <w:r w:rsidR="0076483D" w:rsidRPr="4C51F5E3">
        <w:rPr>
          <w:rFonts w:asciiTheme="minorHAnsi" w:eastAsia="Times New Roman" w:hAnsiTheme="minorHAnsi" w:cstheme="minorBidi"/>
          <w:lang w:val="en-CA"/>
        </w:rPr>
        <w:t xml:space="preserve">slightly </w:t>
      </w:r>
      <w:r w:rsidR="00B42F6A" w:rsidRPr="4C51F5E3">
        <w:rPr>
          <w:rFonts w:asciiTheme="minorHAnsi" w:eastAsia="Times New Roman" w:hAnsiTheme="minorHAnsi" w:cstheme="minorBidi"/>
          <w:lang w:val="en-CA"/>
        </w:rPr>
        <w:t>higher compared to all participants</w:t>
      </w:r>
      <w:r w:rsidR="00194E6F" w:rsidRPr="4C51F5E3">
        <w:rPr>
          <w:rFonts w:asciiTheme="minorHAnsi" w:eastAsia="Times New Roman" w:hAnsiTheme="minorHAnsi" w:cstheme="minorBidi"/>
          <w:lang w:val="en-CA"/>
        </w:rPr>
        <w:t xml:space="preserve"> (</w:t>
      </w:r>
      <w:r w:rsidR="0076483D" w:rsidRPr="4C51F5E3">
        <w:rPr>
          <w:rFonts w:asciiTheme="minorHAnsi" w:eastAsia="Times New Roman" w:hAnsiTheme="minorHAnsi" w:cstheme="minorBidi"/>
          <w:lang w:val="en-CA"/>
        </w:rPr>
        <w:t xml:space="preserve">84 vs </w:t>
      </w:r>
      <w:r w:rsidR="00D771A6" w:rsidRPr="4C51F5E3">
        <w:rPr>
          <w:rFonts w:asciiTheme="minorHAnsi" w:eastAsia="Times New Roman" w:hAnsiTheme="minorHAnsi" w:cstheme="minorBidi"/>
          <w:lang w:val="en-CA"/>
        </w:rPr>
        <w:t>80)</w:t>
      </w:r>
      <w:r w:rsidR="00B42F6A" w:rsidRPr="4C51F5E3">
        <w:rPr>
          <w:rFonts w:asciiTheme="minorHAnsi" w:eastAsia="Times New Roman" w:hAnsiTheme="minorHAnsi" w:cstheme="minorBidi"/>
          <w:lang w:val="en-CA"/>
        </w:rPr>
        <w:t xml:space="preserve">. </w:t>
      </w:r>
      <w:r w:rsidR="00DB35FD" w:rsidRPr="4C51F5E3">
        <w:rPr>
          <w:rFonts w:asciiTheme="minorHAnsi" w:eastAsia="Times New Roman" w:hAnsiTheme="minorHAnsi" w:cstheme="minorBidi"/>
          <w:lang w:val="en-CA"/>
        </w:rPr>
        <w:t xml:space="preserve">The investments in other leading sectors, such as </w:t>
      </w:r>
      <w:r w:rsidR="00AD1FBF" w:rsidRPr="4C51F5E3">
        <w:rPr>
          <w:rFonts w:asciiTheme="minorHAnsi" w:eastAsia="Times New Roman" w:hAnsiTheme="minorHAnsi" w:cstheme="minorBidi"/>
          <w:lang w:val="en-CA"/>
        </w:rPr>
        <w:t xml:space="preserve">genomics, </w:t>
      </w:r>
      <w:r w:rsidR="00425C9D" w:rsidRPr="4C51F5E3">
        <w:rPr>
          <w:rFonts w:asciiTheme="minorHAnsi" w:eastAsia="Times New Roman" w:hAnsiTheme="minorHAnsi" w:cstheme="minorBidi"/>
          <w:lang w:val="en-CA"/>
        </w:rPr>
        <w:t xml:space="preserve">quantum sciences and artificial intelligence, </w:t>
      </w:r>
      <w:r w:rsidR="00666837" w:rsidRPr="4C51F5E3">
        <w:rPr>
          <w:rFonts w:asciiTheme="minorHAnsi" w:eastAsia="Times New Roman" w:hAnsiTheme="minorHAnsi" w:cstheme="minorBidi"/>
          <w:lang w:val="en-CA"/>
        </w:rPr>
        <w:t>also received a warmer response from Quebecers (</w:t>
      </w:r>
      <w:r w:rsidR="002D3226" w:rsidRPr="4C51F5E3">
        <w:rPr>
          <w:rFonts w:asciiTheme="minorHAnsi" w:eastAsia="Times New Roman" w:hAnsiTheme="minorHAnsi" w:cstheme="minorBidi"/>
          <w:lang w:val="en-CA"/>
        </w:rPr>
        <w:t>74.5 vs 65.2)</w:t>
      </w:r>
      <w:r w:rsidR="004E2B3D" w:rsidRPr="4C51F5E3">
        <w:rPr>
          <w:rFonts w:asciiTheme="minorHAnsi" w:eastAsia="Times New Roman" w:hAnsiTheme="minorHAnsi" w:cstheme="minorBidi"/>
          <w:lang w:val="en-CA"/>
        </w:rPr>
        <w:t>.</w:t>
      </w:r>
    </w:p>
    <w:p w14:paraId="0EE4CE5B" w14:textId="77777777" w:rsidR="00C925AE" w:rsidRDefault="00C925AE" w:rsidP="00C1705E">
      <w:pPr>
        <w:autoSpaceDE w:val="0"/>
        <w:autoSpaceDN w:val="0"/>
        <w:adjustRightInd w:val="0"/>
        <w:spacing w:after="0" w:line="270" w:lineRule="atLeast"/>
        <w:jc w:val="both"/>
        <w:rPr>
          <w:rFonts w:asciiTheme="minorHAnsi" w:eastAsia="Times New Roman" w:hAnsiTheme="minorHAnsi" w:cstheme="minorHAnsi"/>
          <w:b/>
          <w:bCs/>
          <w:lang w:val="en-CA"/>
        </w:rPr>
      </w:pPr>
    </w:p>
    <w:p w14:paraId="36E1E8A1" w14:textId="4D538D4F" w:rsidR="00BE2DD7" w:rsidRDefault="00BE2DD7" w:rsidP="00C1705E">
      <w:pPr>
        <w:spacing w:before="53" w:after="0" w:line="240" w:lineRule="auto"/>
        <w:jc w:val="both"/>
        <w:rPr>
          <w:rFonts w:asciiTheme="minorHAnsi" w:eastAsiaTheme="minorEastAsia" w:hAnsiTheme="minorHAnsi" w:cstheme="minorHAnsi"/>
          <w:iCs/>
          <w:kern w:val="24"/>
          <w:highlight w:val="yellow"/>
          <w:lang w:val="en-CA" w:eastAsia="fr-CA"/>
        </w:rPr>
      </w:pPr>
      <w:r w:rsidRPr="00BE2DD7">
        <w:rPr>
          <w:rFonts w:asciiTheme="minorHAnsi" w:eastAsiaTheme="minorEastAsia" w:hAnsiTheme="minorHAnsi" w:cstheme="minorHAnsi"/>
          <w:iCs/>
          <w:kern w:val="24"/>
          <w:lang w:val="en-CA" w:eastAsia="fr-CA"/>
        </w:rPr>
        <w:t>Lastly, it was the announcement of the tax on</w:t>
      </w:r>
      <w:r w:rsidR="00B200F7" w:rsidRPr="00B200F7">
        <w:rPr>
          <w:lang w:val="en-CA"/>
        </w:rPr>
        <w:t xml:space="preserve"> </w:t>
      </w:r>
      <w:r w:rsidR="00B200F7" w:rsidRPr="00B200F7">
        <w:rPr>
          <w:rFonts w:asciiTheme="minorHAnsi" w:eastAsiaTheme="minorEastAsia" w:hAnsiTheme="minorHAnsi" w:cstheme="minorHAnsi"/>
          <w:iCs/>
          <w:kern w:val="24"/>
          <w:lang w:val="en-CA" w:eastAsia="fr-CA"/>
        </w:rPr>
        <w:t>vacant properties owned by foreigners</w:t>
      </w:r>
      <w:r w:rsidRPr="00BE2DD7">
        <w:rPr>
          <w:rFonts w:asciiTheme="minorHAnsi" w:eastAsiaTheme="minorEastAsia" w:hAnsiTheme="minorHAnsi" w:cstheme="minorHAnsi"/>
          <w:iCs/>
          <w:kern w:val="24"/>
          <w:lang w:val="en-CA" w:eastAsia="fr-CA"/>
        </w:rPr>
        <w:t xml:space="preserve"> and </w:t>
      </w:r>
      <w:r w:rsidR="00B200F7">
        <w:rPr>
          <w:rFonts w:asciiTheme="minorHAnsi" w:eastAsiaTheme="minorEastAsia" w:hAnsiTheme="minorHAnsi" w:cstheme="minorHAnsi"/>
          <w:iCs/>
          <w:kern w:val="24"/>
          <w:lang w:val="en-CA" w:eastAsia="fr-CA"/>
        </w:rPr>
        <w:t xml:space="preserve">on the luxury tax on </w:t>
      </w:r>
      <w:r w:rsidR="00B200F7" w:rsidRPr="00B200F7">
        <w:rPr>
          <w:rFonts w:asciiTheme="minorHAnsi" w:eastAsiaTheme="minorEastAsia" w:hAnsiTheme="minorHAnsi" w:cstheme="minorHAnsi"/>
          <w:iCs/>
          <w:kern w:val="24"/>
          <w:lang w:val="en-CA" w:eastAsia="fr-CA"/>
        </w:rPr>
        <w:t xml:space="preserve">high-priced cars, planes and boats </w:t>
      </w:r>
      <w:r w:rsidRPr="00BE2DD7">
        <w:rPr>
          <w:rFonts w:asciiTheme="minorHAnsi" w:eastAsiaTheme="minorEastAsia" w:hAnsiTheme="minorHAnsi" w:cstheme="minorHAnsi"/>
          <w:iCs/>
          <w:kern w:val="24"/>
          <w:lang w:val="en-CA" w:eastAsia="fr-CA"/>
        </w:rPr>
        <w:t>that raised the rating to the highest point</w:t>
      </w:r>
      <w:r w:rsidR="00A646B0">
        <w:rPr>
          <w:rFonts w:asciiTheme="minorHAnsi" w:eastAsiaTheme="minorEastAsia" w:hAnsiTheme="minorHAnsi" w:cstheme="minorHAnsi"/>
          <w:iCs/>
          <w:kern w:val="24"/>
          <w:lang w:val="en-CA" w:eastAsia="fr-CA"/>
        </w:rPr>
        <w:t>s</w:t>
      </w:r>
      <w:r w:rsidRPr="00BE2DD7">
        <w:rPr>
          <w:rFonts w:asciiTheme="minorHAnsi" w:eastAsiaTheme="minorEastAsia" w:hAnsiTheme="minorHAnsi" w:cstheme="minorHAnsi"/>
          <w:iCs/>
          <w:kern w:val="24"/>
          <w:lang w:val="en-CA" w:eastAsia="fr-CA"/>
        </w:rPr>
        <w:t xml:space="preserve"> for Quebecers, respectively to</w:t>
      </w:r>
      <w:r w:rsidR="00D51FB1">
        <w:rPr>
          <w:rFonts w:asciiTheme="minorHAnsi" w:eastAsiaTheme="minorEastAsia" w:hAnsiTheme="minorHAnsi" w:cstheme="minorHAnsi"/>
          <w:iCs/>
          <w:kern w:val="24"/>
          <w:lang w:val="en-CA" w:eastAsia="fr-CA"/>
        </w:rPr>
        <w:t xml:space="preserve"> 91</w:t>
      </w:r>
      <w:r w:rsidR="00DE6AC8">
        <w:rPr>
          <w:rFonts w:asciiTheme="minorHAnsi" w:eastAsiaTheme="minorEastAsia" w:hAnsiTheme="minorHAnsi" w:cstheme="minorHAnsi"/>
          <w:iCs/>
          <w:kern w:val="24"/>
          <w:lang w:val="en-CA" w:eastAsia="fr-CA"/>
        </w:rPr>
        <w:t xml:space="preserve">.9 and </w:t>
      </w:r>
      <w:r w:rsidR="006C487F">
        <w:rPr>
          <w:rFonts w:asciiTheme="minorHAnsi" w:eastAsiaTheme="minorEastAsia" w:hAnsiTheme="minorHAnsi" w:cstheme="minorHAnsi"/>
          <w:iCs/>
          <w:kern w:val="24"/>
          <w:lang w:val="en-CA" w:eastAsia="fr-CA"/>
        </w:rPr>
        <w:t>92</w:t>
      </w:r>
      <w:r w:rsidR="00F12B94">
        <w:rPr>
          <w:rFonts w:asciiTheme="minorHAnsi" w:eastAsiaTheme="minorEastAsia" w:hAnsiTheme="minorHAnsi" w:cstheme="minorHAnsi"/>
          <w:iCs/>
          <w:kern w:val="24"/>
          <w:lang w:val="en-CA" w:eastAsia="fr-CA"/>
        </w:rPr>
        <w:t>.3.</w:t>
      </w:r>
      <w:r w:rsidR="00FE0BC3">
        <w:rPr>
          <w:rFonts w:asciiTheme="minorHAnsi" w:eastAsiaTheme="minorEastAsia" w:hAnsiTheme="minorHAnsi" w:cstheme="minorHAnsi"/>
          <w:iCs/>
          <w:kern w:val="24"/>
          <w:lang w:val="en-CA" w:eastAsia="fr-CA"/>
        </w:rPr>
        <w:t xml:space="preserve"> Quebec men </w:t>
      </w:r>
      <w:r w:rsidR="005E2497">
        <w:rPr>
          <w:rFonts w:asciiTheme="minorHAnsi" w:eastAsiaTheme="minorEastAsia" w:hAnsiTheme="minorHAnsi" w:cstheme="minorHAnsi"/>
          <w:iCs/>
          <w:kern w:val="24"/>
          <w:lang w:val="en-CA" w:eastAsia="fr-CA"/>
        </w:rPr>
        <w:t xml:space="preserve">gave a higher rating than women to both of those announcements. </w:t>
      </w:r>
    </w:p>
    <w:p w14:paraId="050D1FD9" w14:textId="77777777" w:rsidR="00E31B97" w:rsidRDefault="00E31B97" w:rsidP="00C1705E">
      <w:pPr>
        <w:spacing w:before="53" w:after="0" w:line="240" w:lineRule="auto"/>
        <w:jc w:val="both"/>
        <w:rPr>
          <w:rFonts w:asciiTheme="minorHAnsi" w:eastAsiaTheme="minorEastAsia" w:hAnsiTheme="minorHAnsi" w:cstheme="minorHAnsi"/>
          <w:iCs/>
          <w:kern w:val="24"/>
          <w:highlight w:val="yellow"/>
          <w:lang w:val="en-CA" w:eastAsia="fr-CA"/>
        </w:rPr>
      </w:pPr>
    </w:p>
    <w:p w14:paraId="54947BA4" w14:textId="1FA4892B" w:rsidR="00D02802" w:rsidRPr="00AC72CB" w:rsidRDefault="00D02802" w:rsidP="00C1705E">
      <w:pPr>
        <w:spacing w:before="53" w:after="0" w:line="240" w:lineRule="auto"/>
        <w:jc w:val="both"/>
        <w:rPr>
          <w:rFonts w:asciiTheme="minorHAnsi" w:eastAsiaTheme="minorEastAsia" w:hAnsiTheme="minorHAnsi" w:cstheme="minorHAnsi"/>
          <w:iCs/>
          <w:kern w:val="24"/>
          <w:lang w:val="en-CA" w:eastAsia="fr-CA"/>
        </w:rPr>
      </w:pPr>
      <w:r w:rsidRPr="00AC72CB">
        <w:rPr>
          <w:rFonts w:asciiTheme="minorHAnsi" w:eastAsiaTheme="minorEastAsia" w:hAnsiTheme="minorHAnsi" w:cstheme="minorHAnsi"/>
          <w:iCs/>
          <w:kern w:val="24"/>
          <w:lang w:val="en-CA" w:eastAsia="fr-CA"/>
        </w:rPr>
        <w:t xml:space="preserve">The items that </w:t>
      </w:r>
      <w:r w:rsidR="00180E79" w:rsidRPr="00AC72CB">
        <w:rPr>
          <w:rFonts w:asciiTheme="minorHAnsi" w:eastAsiaTheme="minorEastAsia" w:hAnsiTheme="minorHAnsi" w:cstheme="minorHAnsi"/>
          <w:iCs/>
          <w:kern w:val="24"/>
          <w:lang w:val="en-CA" w:eastAsia="fr-CA"/>
        </w:rPr>
        <w:t>appeared to be less supported</w:t>
      </w:r>
      <w:r w:rsidR="00AC72CB" w:rsidRPr="00AC72CB">
        <w:rPr>
          <w:rFonts w:asciiTheme="minorHAnsi" w:eastAsiaTheme="minorEastAsia" w:hAnsiTheme="minorHAnsi" w:cstheme="minorHAnsi"/>
          <w:iCs/>
          <w:kern w:val="24"/>
          <w:lang w:val="en-CA" w:eastAsia="fr-CA"/>
        </w:rPr>
        <w:t xml:space="preserve"> by Quebecers</w:t>
      </w:r>
      <w:r w:rsidR="0024076F">
        <w:rPr>
          <w:rFonts w:asciiTheme="minorHAnsi" w:eastAsiaTheme="minorEastAsia" w:hAnsiTheme="minorHAnsi" w:cstheme="minorHAnsi"/>
          <w:iCs/>
          <w:kern w:val="24"/>
          <w:lang w:val="en-CA" w:eastAsia="fr-CA"/>
        </w:rPr>
        <w:t xml:space="preserve"> were the </w:t>
      </w:r>
      <w:r w:rsidR="0024076F" w:rsidRPr="0024076F">
        <w:rPr>
          <w:rFonts w:asciiTheme="minorHAnsi" w:eastAsiaTheme="minorEastAsia" w:hAnsiTheme="minorHAnsi" w:cstheme="minorHAnsi"/>
          <w:iCs/>
          <w:kern w:val="24"/>
          <w:lang w:val="en-CA" w:eastAsia="fr-CA"/>
        </w:rPr>
        <w:t>environmental objectives that seem to be quite far off in time</w:t>
      </w:r>
      <w:r w:rsidR="00060462">
        <w:rPr>
          <w:rFonts w:asciiTheme="minorHAnsi" w:eastAsiaTheme="minorEastAsia" w:hAnsiTheme="minorHAnsi" w:cstheme="minorHAnsi"/>
          <w:iCs/>
          <w:kern w:val="24"/>
          <w:lang w:val="en-CA" w:eastAsia="fr-CA"/>
        </w:rPr>
        <w:t xml:space="preserve">, </w:t>
      </w:r>
      <w:r w:rsidR="00E943CA">
        <w:rPr>
          <w:rFonts w:asciiTheme="minorHAnsi" w:eastAsiaTheme="minorEastAsia" w:hAnsiTheme="minorHAnsi" w:cstheme="minorHAnsi"/>
          <w:iCs/>
          <w:kern w:val="24"/>
          <w:lang w:val="en-CA" w:eastAsia="fr-CA"/>
        </w:rPr>
        <w:t xml:space="preserve">the </w:t>
      </w:r>
      <w:r w:rsidR="000824A9">
        <w:rPr>
          <w:rFonts w:asciiTheme="minorHAnsi" w:eastAsiaTheme="minorEastAsia" w:hAnsiTheme="minorHAnsi" w:cstheme="minorHAnsi"/>
          <w:iCs/>
          <w:kern w:val="24"/>
          <w:lang w:val="en-CA" w:eastAsia="fr-CA"/>
        </w:rPr>
        <w:t>$</w:t>
      </w:r>
      <w:r w:rsidR="00E943CA">
        <w:rPr>
          <w:rFonts w:asciiTheme="minorHAnsi" w:eastAsiaTheme="minorEastAsia" w:hAnsiTheme="minorHAnsi" w:cstheme="minorHAnsi"/>
          <w:iCs/>
          <w:kern w:val="24"/>
          <w:lang w:val="en-CA" w:eastAsia="fr-CA"/>
        </w:rPr>
        <w:t>10</w:t>
      </w:r>
      <w:r w:rsidR="00644F9A">
        <w:rPr>
          <w:rFonts w:asciiTheme="minorHAnsi" w:eastAsiaTheme="minorEastAsia" w:hAnsiTheme="minorHAnsi" w:cstheme="minorHAnsi"/>
          <w:iCs/>
          <w:kern w:val="24"/>
          <w:lang w:val="en-CA" w:eastAsia="fr-CA"/>
        </w:rPr>
        <w:t xml:space="preserve"> </w:t>
      </w:r>
      <w:r w:rsidR="00DE5B4A">
        <w:rPr>
          <w:rFonts w:asciiTheme="minorHAnsi" w:eastAsiaTheme="minorEastAsia" w:hAnsiTheme="minorHAnsi" w:cstheme="minorHAnsi"/>
          <w:iCs/>
          <w:kern w:val="24"/>
          <w:lang w:val="en-CA" w:eastAsia="fr-CA"/>
        </w:rPr>
        <w:t xml:space="preserve">daycare for children </w:t>
      </w:r>
      <w:r w:rsidR="00011104" w:rsidRPr="00011104">
        <w:rPr>
          <w:rFonts w:asciiTheme="minorHAnsi" w:eastAsiaTheme="minorEastAsia" w:hAnsiTheme="minorHAnsi" w:cstheme="minorHAnsi"/>
          <w:iCs/>
          <w:kern w:val="24"/>
          <w:lang w:val="en-CA" w:eastAsia="fr-CA"/>
        </w:rPr>
        <w:t xml:space="preserve">which is already </w:t>
      </w:r>
      <w:r w:rsidR="00011104">
        <w:rPr>
          <w:rFonts w:asciiTheme="minorHAnsi" w:eastAsiaTheme="minorEastAsia" w:hAnsiTheme="minorHAnsi" w:cstheme="minorHAnsi"/>
          <w:iCs/>
          <w:kern w:val="24"/>
          <w:lang w:val="en-CA" w:eastAsia="fr-CA"/>
        </w:rPr>
        <w:t>a</w:t>
      </w:r>
      <w:r w:rsidR="00011104" w:rsidRPr="00011104">
        <w:rPr>
          <w:rFonts w:asciiTheme="minorHAnsi" w:eastAsiaTheme="minorEastAsia" w:hAnsiTheme="minorHAnsi" w:cstheme="minorHAnsi"/>
          <w:iCs/>
          <w:kern w:val="24"/>
          <w:lang w:val="en-CA" w:eastAsia="fr-CA"/>
        </w:rPr>
        <w:t xml:space="preserve"> reality for </w:t>
      </w:r>
      <w:r w:rsidR="00011104">
        <w:rPr>
          <w:rFonts w:asciiTheme="minorHAnsi" w:eastAsiaTheme="minorEastAsia" w:hAnsiTheme="minorHAnsi" w:cstheme="minorHAnsi"/>
          <w:iCs/>
          <w:kern w:val="24"/>
          <w:lang w:val="en-CA" w:eastAsia="fr-CA"/>
        </w:rPr>
        <w:t>most</w:t>
      </w:r>
      <w:r w:rsidR="00011104" w:rsidRPr="00011104">
        <w:rPr>
          <w:rFonts w:asciiTheme="minorHAnsi" w:eastAsiaTheme="minorEastAsia" w:hAnsiTheme="minorHAnsi" w:cstheme="minorHAnsi"/>
          <w:iCs/>
          <w:kern w:val="24"/>
          <w:lang w:val="en-CA" w:eastAsia="fr-CA"/>
        </w:rPr>
        <w:t xml:space="preserve"> parents</w:t>
      </w:r>
      <w:r w:rsidR="00011104">
        <w:rPr>
          <w:rFonts w:asciiTheme="minorHAnsi" w:eastAsiaTheme="minorEastAsia" w:hAnsiTheme="minorHAnsi" w:cstheme="minorHAnsi"/>
          <w:iCs/>
          <w:kern w:val="24"/>
          <w:lang w:val="en-CA" w:eastAsia="fr-CA"/>
        </w:rPr>
        <w:t xml:space="preserve"> in Quebec </w:t>
      </w:r>
      <w:r w:rsidR="000902DF">
        <w:rPr>
          <w:rFonts w:asciiTheme="minorHAnsi" w:eastAsiaTheme="minorEastAsia" w:hAnsiTheme="minorHAnsi" w:cstheme="minorHAnsi"/>
          <w:iCs/>
          <w:kern w:val="24"/>
          <w:lang w:val="en-CA" w:eastAsia="fr-CA"/>
        </w:rPr>
        <w:t xml:space="preserve">and the Canada </w:t>
      </w:r>
      <w:r w:rsidR="00547F49">
        <w:rPr>
          <w:rFonts w:asciiTheme="minorHAnsi" w:eastAsiaTheme="minorEastAsia" w:hAnsiTheme="minorHAnsi" w:cstheme="minorHAnsi"/>
          <w:iCs/>
          <w:kern w:val="24"/>
          <w:lang w:val="en-CA" w:eastAsia="fr-CA"/>
        </w:rPr>
        <w:t xml:space="preserve">recovery </w:t>
      </w:r>
      <w:r w:rsidR="000902DF">
        <w:rPr>
          <w:rFonts w:asciiTheme="minorHAnsi" w:eastAsiaTheme="minorEastAsia" w:hAnsiTheme="minorHAnsi" w:cstheme="minorHAnsi"/>
          <w:iCs/>
          <w:kern w:val="24"/>
          <w:lang w:val="en-CA" w:eastAsia="fr-CA"/>
        </w:rPr>
        <w:t xml:space="preserve">hiring </w:t>
      </w:r>
      <w:r w:rsidR="00547F49">
        <w:rPr>
          <w:rFonts w:asciiTheme="minorHAnsi" w:eastAsiaTheme="minorEastAsia" w:hAnsiTheme="minorHAnsi" w:cstheme="minorHAnsi"/>
          <w:iCs/>
          <w:kern w:val="24"/>
          <w:lang w:val="en-CA" w:eastAsia="fr-CA"/>
        </w:rPr>
        <w:t xml:space="preserve">program. </w:t>
      </w:r>
    </w:p>
    <w:p w14:paraId="78262175" w14:textId="77777777" w:rsidR="00E31B97" w:rsidRPr="00502402" w:rsidRDefault="00E31B97" w:rsidP="00C1705E">
      <w:pPr>
        <w:spacing w:before="53" w:after="0" w:line="240" w:lineRule="auto"/>
        <w:jc w:val="both"/>
        <w:rPr>
          <w:rFonts w:asciiTheme="minorHAnsi" w:eastAsiaTheme="minorEastAsia" w:hAnsiTheme="minorHAnsi" w:cstheme="minorHAnsi"/>
          <w:iCs/>
          <w:kern w:val="24"/>
          <w:lang w:val="en-CA" w:eastAsia="fr-CA"/>
        </w:rPr>
      </w:pPr>
    </w:p>
    <w:p w14:paraId="509FCD47" w14:textId="38C4FD92" w:rsidR="00502402" w:rsidRPr="00502402" w:rsidRDefault="00502402" w:rsidP="00C1705E">
      <w:pPr>
        <w:spacing w:before="53" w:after="0" w:line="240" w:lineRule="auto"/>
        <w:jc w:val="both"/>
        <w:rPr>
          <w:rFonts w:asciiTheme="minorHAnsi" w:eastAsiaTheme="minorEastAsia" w:hAnsiTheme="minorHAnsi" w:cstheme="minorHAnsi"/>
          <w:iCs/>
          <w:kern w:val="24"/>
          <w:lang w:val="en-CA" w:eastAsia="fr-CA"/>
        </w:rPr>
      </w:pPr>
      <w:r w:rsidRPr="00502402">
        <w:rPr>
          <w:rFonts w:asciiTheme="minorHAnsi" w:eastAsiaTheme="minorEastAsia" w:hAnsiTheme="minorHAnsi" w:cstheme="minorHAnsi"/>
          <w:iCs/>
          <w:kern w:val="24"/>
          <w:lang w:val="en-CA" w:eastAsia="fr-CA"/>
        </w:rPr>
        <w:t>Regarding the environment measure</w:t>
      </w:r>
      <w:r w:rsidR="000824A9">
        <w:rPr>
          <w:rFonts w:asciiTheme="minorHAnsi" w:eastAsiaTheme="minorEastAsia" w:hAnsiTheme="minorHAnsi" w:cstheme="minorHAnsi"/>
          <w:iCs/>
          <w:kern w:val="24"/>
          <w:lang w:val="en-CA" w:eastAsia="fr-CA"/>
        </w:rPr>
        <w:t>s</w:t>
      </w:r>
      <w:r w:rsidRPr="00502402">
        <w:rPr>
          <w:rFonts w:asciiTheme="minorHAnsi" w:eastAsiaTheme="minorEastAsia" w:hAnsiTheme="minorHAnsi" w:cstheme="minorHAnsi"/>
          <w:iCs/>
          <w:kern w:val="24"/>
          <w:lang w:val="en-CA" w:eastAsia="fr-CA"/>
        </w:rPr>
        <w:t xml:space="preserve">, </w:t>
      </w:r>
      <w:r w:rsidR="000B6A98">
        <w:rPr>
          <w:rFonts w:asciiTheme="minorHAnsi" w:eastAsiaTheme="minorEastAsia" w:hAnsiTheme="minorHAnsi" w:cstheme="minorHAnsi"/>
          <w:iCs/>
          <w:kern w:val="24"/>
          <w:lang w:val="en-CA" w:eastAsia="fr-CA"/>
        </w:rPr>
        <w:t xml:space="preserve">Quebecers </w:t>
      </w:r>
      <w:r w:rsidR="00AE60BF">
        <w:rPr>
          <w:rFonts w:asciiTheme="minorHAnsi" w:eastAsiaTheme="minorEastAsia" w:hAnsiTheme="minorHAnsi" w:cstheme="minorHAnsi"/>
          <w:iCs/>
          <w:kern w:val="24"/>
          <w:lang w:val="en-CA" w:eastAsia="fr-CA"/>
        </w:rPr>
        <w:t xml:space="preserve">scored </w:t>
      </w:r>
      <w:r w:rsidR="0085510D">
        <w:rPr>
          <w:rFonts w:asciiTheme="minorHAnsi" w:eastAsia="Times New Roman" w:hAnsiTheme="minorHAnsi" w:cstheme="minorHAnsi"/>
          <w:lang w:val="en-CA"/>
        </w:rPr>
        <w:t>slightly</w:t>
      </w:r>
      <w:r w:rsidR="00601CE8">
        <w:rPr>
          <w:rFonts w:asciiTheme="minorHAnsi" w:eastAsia="Times New Roman" w:hAnsiTheme="minorHAnsi" w:cstheme="minorHAnsi"/>
          <w:lang w:val="en-CA"/>
        </w:rPr>
        <w:t xml:space="preserve"> higher compared to all participants. </w:t>
      </w:r>
      <w:r w:rsidR="00A30C28">
        <w:rPr>
          <w:rFonts w:asciiTheme="minorHAnsi" w:eastAsia="Times New Roman" w:hAnsiTheme="minorHAnsi" w:cstheme="minorHAnsi"/>
          <w:lang w:val="en-CA"/>
        </w:rPr>
        <w:t>However</w:t>
      </w:r>
      <w:r w:rsidR="001D33BE">
        <w:rPr>
          <w:rFonts w:asciiTheme="minorHAnsi" w:eastAsia="Times New Roman" w:hAnsiTheme="minorHAnsi" w:cstheme="minorHAnsi"/>
          <w:lang w:val="en-CA"/>
        </w:rPr>
        <w:t>,</w:t>
      </w:r>
      <w:r w:rsidR="00594188">
        <w:rPr>
          <w:rFonts w:asciiTheme="minorHAnsi" w:eastAsia="Times New Roman" w:hAnsiTheme="minorHAnsi" w:cstheme="minorHAnsi"/>
          <w:lang w:val="en-CA"/>
        </w:rPr>
        <w:t xml:space="preserve"> Quebecers</w:t>
      </w:r>
      <w:r w:rsidR="001D33BE">
        <w:rPr>
          <w:rFonts w:asciiTheme="minorHAnsi" w:eastAsia="Times New Roman" w:hAnsiTheme="minorHAnsi" w:cstheme="minorHAnsi"/>
          <w:lang w:val="en-CA"/>
        </w:rPr>
        <w:t xml:space="preserve"> </w:t>
      </w:r>
      <w:r w:rsidR="00CB61CC">
        <w:rPr>
          <w:rFonts w:asciiTheme="minorHAnsi" w:eastAsia="Times New Roman" w:hAnsiTheme="minorHAnsi" w:cstheme="minorHAnsi"/>
          <w:lang w:val="en-CA"/>
        </w:rPr>
        <w:t xml:space="preserve">picked lower </w:t>
      </w:r>
      <w:r w:rsidR="00312E06">
        <w:rPr>
          <w:rFonts w:asciiTheme="minorHAnsi" w:eastAsia="Times New Roman" w:hAnsiTheme="minorHAnsi" w:cstheme="minorHAnsi"/>
          <w:lang w:val="en-CA"/>
        </w:rPr>
        <w:t xml:space="preserve">compared to all participants when the </w:t>
      </w:r>
      <w:r w:rsidR="00AF2C7C">
        <w:rPr>
          <w:rFonts w:asciiTheme="minorHAnsi" w:eastAsia="Times New Roman" w:hAnsiTheme="minorHAnsi" w:cstheme="minorHAnsi"/>
          <w:lang w:val="en-CA"/>
        </w:rPr>
        <w:t xml:space="preserve">Minister mentioned the objective for Canada to </w:t>
      </w:r>
      <w:r w:rsidR="002D351F">
        <w:rPr>
          <w:rFonts w:asciiTheme="minorHAnsi" w:eastAsia="Times New Roman" w:hAnsiTheme="minorHAnsi" w:cstheme="minorHAnsi"/>
          <w:lang w:val="en-CA"/>
        </w:rPr>
        <w:t>achieve</w:t>
      </w:r>
      <w:r w:rsidR="00AF2C7C">
        <w:rPr>
          <w:rFonts w:asciiTheme="minorHAnsi" w:eastAsia="Times New Roman" w:hAnsiTheme="minorHAnsi" w:cstheme="minorHAnsi"/>
          <w:lang w:val="en-CA"/>
        </w:rPr>
        <w:t xml:space="preserve"> </w:t>
      </w:r>
      <w:r w:rsidR="00522CAF">
        <w:rPr>
          <w:rFonts w:asciiTheme="minorHAnsi" w:eastAsia="Times New Roman" w:hAnsiTheme="minorHAnsi" w:cstheme="minorHAnsi"/>
          <w:lang w:val="en-CA"/>
        </w:rPr>
        <w:t>net zero</w:t>
      </w:r>
      <w:r w:rsidR="0071642C">
        <w:rPr>
          <w:rFonts w:asciiTheme="minorHAnsi" w:eastAsia="Times New Roman" w:hAnsiTheme="minorHAnsi" w:cstheme="minorHAnsi"/>
          <w:lang w:val="en-CA"/>
        </w:rPr>
        <w:t xml:space="preserve"> emissions by </w:t>
      </w:r>
      <w:r w:rsidR="00CD7A05">
        <w:rPr>
          <w:rFonts w:asciiTheme="minorHAnsi" w:eastAsia="Times New Roman" w:hAnsiTheme="minorHAnsi" w:cstheme="minorHAnsi"/>
          <w:lang w:val="en-CA"/>
        </w:rPr>
        <w:t>2050 (</w:t>
      </w:r>
      <w:r w:rsidR="000C1D37">
        <w:rPr>
          <w:rFonts w:asciiTheme="minorHAnsi" w:eastAsia="Times New Roman" w:hAnsiTheme="minorHAnsi" w:cstheme="minorHAnsi"/>
          <w:lang w:val="en-CA"/>
        </w:rPr>
        <w:t>50</w:t>
      </w:r>
      <w:r w:rsidR="004E4C11">
        <w:rPr>
          <w:rFonts w:asciiTheme="minorHAnsi" w:eastAsia="Times New Roman" w:hAnsiTheme="minorHAnsi" w:cstheme="minorHAnsi"/>
          <w:lang w:val="en-CA"/>
        </w:rPr>
        <w:t>.</w:t>
      </w:r>
      <w:r w:rsidR="00D43C4A">
        <w:rPr>
          <w:rFonts w:asciiTheme="minorHAnsi" w:eastAsia="Times New Roman" w:hAnsiTheme="minorHAnsi" w:cstheme="minorHAnsi"/>
          <w:lang w:val="en-CA"/>
        </w:rPr>
        <w:t xml:space="preserve">9 for Quebecers vs </w:t>
      </w:r>
      <w:r w:rsidR="003D66BF">
        <w:rPr>
          <w:rFonts w:asciiTheme="minorHAnsi" w:eastAsia="Times New Roman" w:hAnsiTheme="minorHAnsi" w:cstheme="minorHAnsi"/>
          <w:lang w:val="en-CA"/>
        </w:rPr>
        <w:t>57.1)</w:t>
      </w:r>
      <w:r w:rsidR="002D351F">
        <w:rPr>
          <w:rFonts w:asciiTheme="minorHAnsi" w:eastAsia="Times New Roman" w:hAnsiTheme="minorHAnsi" w:cstheme="minorHAnsi"/>
          <w:lang w:val="en-CA"/>
        </w:rPr>
        <w:t xml:space="preserve">. </w:t>
      </w:r>
      <w:r w:rsidR="001871D4">
        <w:rPr>
          <w:rFonts w:asciiTheme="minorHAnsi" w:eastAsiaTheme="minorEastAsia" w:hAnsiTheme="minorHAnsi" w:cstheme="minorHAnsi"/>
          <w:iCs/>
          <w:kern w:val="24"/>
          <w:lang w:val="en-CA" w:eastAsia="fr-CA"/>
        </w:rPr>
        <w:t xml:space="preserve">The rating for this announcement was particularly low for Quebecers between 18 </w:t>
      </w:r>
      <w:r w:rsidR="006F7C55">
        <w:rPr>
          <w:rFonts w:asciiTheme="minorHAnsi" w:eastAsiaTheme="minorEastAsia" w:hAnsiTheme="minorHAnsi" w:cstheme="minorHAnsi"/>
          <w:iCs/>
          <w:kern w:val="24"/>
          <w:lang w:val="en-CA" w:eastAsia="fr-CA"/>
        </w:rPr>
        <w:t>and</w:t>
      </w:r>
      <w:r w:rsidR="001871D4">
        <w:rPr>
          <w:rFonts w:asciiTheme="minorHAnsi" w:eastAsiaTheme="minorEastAsia" w:hAnsiTheme="minorHAnsi" w:cstheme="minorHAnsi"/>
          <w:iCs/>
          <w:kern w:val="24"/>
          <w:lang w:val="en-CA" w:eastAsia="fr-CA"/>
        </w:rPr>
        <w:t xml:space="preserve"> 34 years of age (43.8). </w:t>
      </w:r>
      <w:r w:rsidR="002D351F" w:rsidRPr="002D351F">
        <w:rPr>
          <w:rFonts w:asciiTheme="minorHAnsi" w:eastAsiaTheme="minorEastAsia" w:hAnsiTheme="minorHAnsi" w:cstheme="minorHAnsi"/>
          <w:iCs/>
          <w:kern w:val="24"/>
          <w:lang w:val="en-CA" w:eastAsia="fr-CA"/>
        </w:rPr>
        <w:t>The same was observed when the Minister mentioned the seven-year target for the implementation of the net zero accelerator</w:t>
      </w:r>
      <w:r w:rsidR="001D7059">
        <w:rPr>
          <w:rFonts w:asciiTheme="minorHAnsi" w:eastAsiaTheme="minorEastAsia" w:hAnsiTheme="minorHAnsi" w:cstheme="minorHAnsi"/>
          <w:iCs/>
          <w:kern w:val="24"/>
          <w:lang w:val="en-CA" w:eastAsia="fr-CA"/>
        </w:rPr>
        <w:t xml:space="preserve"> (48.</w:t>
      </w:r>
      <w:r w:rsidR="00501484">
        <w:rPr>
          <w:rFonts w:asciiTheme="minorHAnsi" w:eastAsiaTheme="minorEastAsia" w:hAnsiTheme="minorHAnsi" w:cstheme="minorHAnsi"/>
          <w:iCs/>
          <w:kern w:val="24"/>
          <w:lang w:val="en-CA" w:eastAsia="fr-CA"/>
        </w:rPr>
        <w:t xml:space="preserve">8 vs </w:t>
      </w:r>
      <w:r w:rsidR="009C2A0F">
        <w:rPr>
          <w:rFonts w:asciiTheme="minorHAnsi" w:eastAsiaTheme="minorEastAsia" w:hAnsiTheme="minorHAnsi" w:cstheme="minorHAnsi"/>
          <w:iCs/>
          <w:kern w:val="24"/>
          <w:lang w:val="en-CA" w:eastAsia="fr-CA"/>
        </w:rPr>
        <w:t>62)</w:t>
      </w:r>
      <w:r w:rsidR="002D351F" w:rsidRPr="002D351F">
        <w:rPr>
          <w:rFonts w:asciiTheme="minorHAnsi" w:eastAsiaTheme="minorEastAsia" w:hAnsiTheme="minorHAnsi" w:cstheme="minorHAnsi"/>
          <w:iCs/>
          <w:kern w:val="24"/>
          <w:lang w:val="en-CA" w:eastAsia="fr-CA"/>
        </w:rPr>
        <w:t>.</w:t>
      </w:r>
      <w:r w:rsidR="00C04B3D">
        <w:rPr>
          <w:rFonts w:asciiTheme="minorHAnsi" w:eastAsiaTheme="minorEastAsia" w:hAnsiTheme="minorHAnsi" w:cstheme="minorHAnsi"/>
          <w:iCs/>
          <w:kern w:val="24"/>
          <w:lang w:val="en-CA" w:eastAsia="fr-CA"/>
        </w:rPr>
        <w:t xml:space="preserve"> </w:t>
      </w:r>
      <w:r w:rsidR="00E94EA2">
        <w:rPr>
          <w:rFonts w:asciiTheme="minorHAnsi" w:eastAsiaTheme="minorEastAsia" w:hAnsiTheme="minorHAnsi" w:cstheme="minorHAnsi"/>
          <w:iCs/>
          <w:kern w:val="24"/>
          <w:lang w:val="en-CA" w:eastAsia="fr-CA"/>
        </w:rPr>
        <w:t xml:space="preserve">On the other hand, </w:t>
      </w:r>
      <w:r w:rsidR="00D66BA0">
        <w:rPr>
          <w:rFonts w:asciiTheme="minorHAnsi" w:eastAsiaTheme="minorEastAsia" w:hAnsiTheme="minorHAnsi" w:cstheme="minorHAnsi"/>
          <w:iCs/>
          <w:kern w:val="24"/>
          <w:lang w:val="en-CA" w:eastAsia="fr-CA"/>
        </w:rPr>
        <w:t xml:space="preserve">Quebec participants </w:t>
      </w:r>
      <w:r w:rsidR="000A5A45">
        <w:rPr>
          <w:rFonts w:asciiTheme="minorHAnsi" w:eastAsiaTheme="minorEastAsia" w:hAnsiTheme="minorHAnsi" w:cstheme="minorHAnsi"/>
          <w:iCs/>
          <w:kern w:val="24"/>
          <w:lang w:val="en-CA" w:eastAsia="fr-CA"/>
        </w:rPr>
        <w:t>55 years</w:t>
      </w:r>
      <w:r w:rsidR="008A33B8">
        <w:rPr>
          <w:rFonts w:asciiTheme="minorHAnsi" w:eastAsiaTheme="minorEastAsia" w:hAnsiTheme="minorHAnsi" w:cstheme="minorHAnsi"/>
          <w:iCs/>
          <w:kern w:val="24"/>
          <w:lang w:val="en-CA" w:eastAsia="fr-CA"/>
        </w:rPr>
        <w:t xml:space="preserve"> of age or older </w:t>
      </w:r>
      <w:r w:rsidR="000B725E">
        <w:rPr>
          <w:rFonts w:asciiTheme="minorHAnsi" w:eastAsiaTheme="minorEastAsia" w:hAnsiTheme="minorHAnsi" w:cstheme="minorHAnsi"/>
          <w:iCs/>
          <w:kern w:val="24"/>
          <w:lang w:val="en-CA" w:eastAsia="fr-CA"/>
        </w:rPr>
        <w:t>g</w:t>
      </w:r>
      <w:r w:rsidR="000B725E" w:rsidRPr="000B725E">
        <w:rPr>
          <w:rFonts w:asciiTheme="minorHAnsi" w:eastAsiaTheme="minorEastAsia" w:hAnsiTheme="minorHAnsi" w:cstheme="minorHAnsi"/>
          <w:iCs/>
          <w:kern w:val="24"/>
          <w:lang w:val="en-CA" w:eastAsia="fr-CA"/>
        </w:rPr>
        <w:t xml:space="preserve">ave a lower score throughout </w:t>
      </w:r>
      <w:r w:rsidR="00221BA1">
        <w:rPr>
          <w:rFonts w:asciiTheme="minorHAnsi" w:eastAsiaTheme="minorEastAsia" w:hAnsiTheme="minorHAnsi" w:cstheme="minorHAnsi"/>
          <w:iCs/>
          <w:kern w:val="24"/>
          <w:lang w:val="en-CA" w:eastAsia="fr-CA"/>
        </w:rPr>
        <w:t xml:space="preserve">all this </w:t>
      </w:r>
      <w:r w:rsidR="000B725E" w:rsidRPr="000B725E">
        <w:rPr>
          <w:rFonts w:asciiTheme="minorHAnsi" w:eastAsiaTheme="minorEastAsia" w:hAnsiTheme="minorHAnsi" w:cstheme="minorHAnsi"/>
          <w:iCs/>
          <w:kern w:val="24"/>
          <w:lang w:val="en-CA" w:eastAsia="fr-CA"/>
        </w:rPr>
        <w:t xml:space="preserve">portion of the speech, suggesting that </w:t>
      </w:r>
      <w:r w:rsidR="00E27ECC">
        <w:rPr>
          <w:rFonts w:asciiTheme="minorHAnsi" w:eastAsiaTheme="minorEastAsia" w:hAnsiTheme="minorHAnsi" w:cstheme="minorHAnsi"/>
          <w:iCs/>
          <w:kern w:val="24"/>
          <w:lang w:val="en-CA" w:eastAsia="fr-CA"/>
        </w:rPr>
        <w:t>environment</w:t>
      </w:r>
      <w:r w:rsidR="000B725E" w:rsidRPr="000B725E">
        <w:rPr>
          <w:rFonts w:asciiTheme="minorHAnsi" w:eastAsiaTheme="minorEastAsia" w:hAnsiTheme="minorHAnsi" w:cstheme="minorHAnsi"/>
          <w:iCs/>
          <w:kern w:val="24"/>
          <w:lang w:val="en-CA" w:eastAsia="fr-CA"/>
        </w:rPr>
        <w:t xml:space="preserve"> is not a priority for them</w:t>
      </w:r>
      <w:r w:rsidR="00E27ECC">
        <w:rPr>
          <w:rFonts w:asciiTheme="minorHAnsi" w:eastAsiaTheme="minorEastAsia" w:hAnsiTheme="minorHAnsi" w:cstheme="minorHAnsi"/>
          <w:iCs/>
          <w:kern w:val="24"/>
          <w:lang w:val="en-CA" w:eastAsia="fr-CA"/>
        </w:rPr>
        <w:t>.</w:t>
      </w:r>
    </w:p>
    <w:p w14:paraId="1518EC68" w14:textId="77777777" w:rsidR="00E31B97" w:rsidRDefault="00E31B97" w:rsidP="00C1705E">
      <w:pPr>
        <w:spacing w:before="53" w:after="0" w:line="240" w:lineRule="auto"/>
        <w:jc w:val="both"/>
        <w:rPr>
          <w:rFonts w:asciiTheme="minorHAnsi" w:eastAsiaTheme="minorEastAsia" w:hAnsiTheme="minorHAnsi" w:cstheme="minorHAnsi"/>
          <w:iCs/>
          <w:kern w:val="24"/>
          <w:highlight w:val="yellow"/>
          <w:lang w:val="en-CA" w:eastAsia="fr-CA"/>
        </w:rPr>
      </w:pPr>
    </w:p>
    <w:p w14:paraId="31DB2855" w14:textId="51C4A646" w:rsidR="00E31B97" w:rsidRPr="00DB4394" w:rsidRDefault="0026339A" w:rsidP="00C1705E">
      <w:pPr>
        <w:spacing w:before="53" w:after="0" w:line="240" w:lineRule="auto"/>
        <w:jc w:val="both"/>
        <w:rPr>
          <w:rFonts w:asciiTheme="minorHAnsi" w:eastAsiaTheme="minorEastAsia" w:hAnsiTheme="minorHAnsi" w:cstheme="minorHAnsi"/>
          <w:iCs/>
          <w:kern w:val="24"/>
          <w:lang w:val="en-CA" w:eastAsia="fr-CA"/>
        </w:rPr>
      </w:pPr>
      <w:r w:rsidRPr="00DB4394">
        <w:rPr>
          <w:rFonts w:asciiTheme="minorHAnsi" w:eastAsiaTheme="minorEastAsia" w:hAnsiTheme="minorHAnsi" w:cstheme="minorHAnsi"/>
          <w:iCs/>
          <w:kern w:val="24"/>
          <w:lang w:val="en-CA" w:eastAsia="fr-CA"/>
        </w:rPr>
        <w:t>In regard</w:t>
      </w:r>
      <w:r>
        <w:rPr>
          <w:rFonts w:asciiTheme="minorHAnsi" w:eastAsiaTheme="minorEastAsia" w:hAnsiTheme="minorHAnsi" w:cstheme="minorHAnsi"/>
          <w:iCs/>
          <w:kern w:val="24"/>
          <w:lang w:val="en-CA" w:eastAsia="fr-CA"/>
        </w:rPr>
        <w:t xml:space="preserve"> to</w:t>
      </w:r>
      <w:r w:rsidR="00DB4394">
        <w:rPr>
          <w:rFonts w:asciiTheme="minorHAnsi" w:eastAsiaTheme="minorEastAsia" w:hAnsiTheme="minorHAnsi" w:cstheme="minorHAnsi"/>
          <w:iCs/>
          <w:kern w:val="24"/>
          <w:lang w:val="en-CA" w:eastAsia="fr-CA"/>
        </w:rPr>
        <w:t xml:space="preserve"> </w:t>
      </w:r>
      <w:r w:rsidR="00005048">
        <w:rPr>
          <w:rFonts w:asciiTheme="minorHAnsi" w:eastAsiaTheme="minorEastAsia" w:hAnsiTheme="minorHAnsi" w:cstheme="minorHAnsi"/>
          <w:iCs/>
          <w:kern w:val="24"/>
          <w:lang w:val="en-CA" w:eastAsia="fr-CA"/>
        </w:rPr>
        <w:t xml:space="preserve">access to early learning systems and daycare for children, once again Quebecers </w:t>
      </w:r>
      <w:r w:rsidR="003D59DE">
        <w:rPr>
          <w:rFonts w:asciiTheme="minorHAnsi" w:eastAsiaTheme="minorEastAsia" w:hAnsiTheme="minorHAnsi" w:cstheme="minorHAnsi"/>
          <w:iCs/>
          <w:kern w:val="24"/>
          <w:lang w:val="en-CA" w:eastAsia="fr-CA"/>
        </w:rPr>
        <w:t>scored high</w:t>
      </w:r>
      <w:r w:rsidR="001071FE">
        <w:rPr>
          <w:rFonts w:asciiTheme="minorHAnsi" w:eastAsiaTheme="minorEastAsia" w:hAnsiTheme="minorHAnsi" w:cstheme="minorHAnsi"/>
          <w:iCs/>
          <w:kern w:val="24"/>
          <w:lang w:val="en-CA" w:eastAsia="fr-CA"/>
        </w:rPr>
        <w:t xml:space="preserve"> on these measures.</w:t>
      </w:r>
      <w:r w:rsidR="00DC4416">
        <w:rPr>
          <w:rFonts w:asciiTheme="minorHAnsi" w:eastAsiaTheme="minorEastAsia" w:hAnsiTheme="minorHAnsi" w:cstheme="minorHAnsi"/>
          <w:iCs/>
          <w:kern w:val="24"/>
          <w:lang w:val="en-CA" w:eastAsia="fr-CA"/>
        </w:rPr>
        <w:t xml:space="preserve"> However, when the goal of the </w:t>
      </w:r>
      <w:r w:rsidR="00D66BA0">
        <w:rPr>
          <w:rFonts w:asciiTheme="minorHAnsi" w:eastAsiaTheme="minorEastAsia" w:hAnsiTheme="minorHAnsi" w:cstheme="minorHAnsi"/>
          <w:iCs/>
          <w:kern w:val="24"/>
          <w:lang w:val="en-CA" w:eastAsia="fr-CA"/>
        </w:rPr>
        <w:t>$</w:t>
      </w:r>
      <w:r w:rsidR="00DC4416">
        <w:rPr>
          <w:rFonts w:asciiTheme="minorHAnsi" w:eastAsiaTheme="minorEastAsia" w:hAnsiTheme="minorHAnsi" w:cstheme="minorHAnsi"/>
          <w:iCs/>
          <w:kern w:val="24"/>
          <w:lang w:val="en-CA" w:eastAsia="fr-CA"/>
        </w:rPr>
        <w:t xml:space="preserve">10 daycare </w:t>
      </w:r>
      <w:r w:rsidR="005276B7">
        <w:rPr>
          <w:rFonts w:asciiTheme="minorHAnsi" w:eastAsiaTheme="minorEastAsia" w:hAnsiTheme="minorHAnsi" w:cstheme="minorHAnsi"/>
          <w:iCs/>
          <w:kern w:val="24"/>
          <w:lang w:val="en-CA" w:eastAsia="fr-CA"/>
        </w:rPr>
        <w:t xml:space="preserve">five years from now </w:t>
      </w:r>
      <w:r w:rsidR="001260C9">
        <w:rPr>
          <w:rFonts w:asciiTheme="minorHAnsi" w:eastAsiaTheme="minorEastAsia" w:hAnsiTheme="minorHAnsi" w:cstheme="minorHAnsi"/>
          <w:iCs/>
          <w:kern w:val="24"/>
          <w:lang w:val="en-CA" w:eastAsia="fr-CA"/>
        </w:rPr>
        <w:t>was</w:t>
      </w:r>
      <w:r w:rsidR="005276B7">
        <w:rPr>
          <w:rFonts w:asciiTheme="minorHAnsi" w:eastAsiaTheme="minorEastAsia" w:hAnsiTheme="minorHAnsi" w:cstheme="minorHAnsi"/>
          <w:iCs/>
          <w:kern w:val="24"/>
          <w:lang w:val="en-CA" w:eastAsia="fr-CA"/>
        </w:rPr>
        <w:t xml:space="preserve"> mention</w:t>
      </w:r>
      <w:r w:rsidR="00D956AE">
        <w:rPr>
          <w:rFonts w:asciiTheme="minorHAnsi" w:eastAsiaTheme="minorEastAsia" w:hAnsiTheme="minorHAnsi" w:cstheme="minorHAnsi"/>
          <w:iCs/>
          <w:kern w:val="24"/>
          <w:lang w:val="en-CA" w:eastAsia="fr-CA"/>
        </w:rPr>
        <w:t>ed</w:t>
      </w:r>
      <w:r w:rsidR="005276B7">
        <w:rPr>
          <w:rFonts w:asciiTheme="minorHAnsi" w:eastAsiaTheme="minorEastAsia" w:hAnsiTheme="minorHAnsi" w:cstheme="minorHAnsi"/>
          <w:iCs/>
          <w:kern w:val="24"/>
          <w:lang w:val="en-CA" w:eastAsia="fr-CA"/>
        </w:rPr>
        <w:t xml:space="preserve">, </w:t>
      </w:r>
      <w:r w:rsidR="006250CE">
        <w:rPr>
          <w:rFonts w:asciiTheme="minorHAnsi" w:eastAsiaTheme="minorEastAsia" w:hAnsiTheme="minorHAnsi" w:cstheme="minorHAnsi"/>
          <w:iCs/>
          <w:kern w:val="24"/>
          <w:lang w:val="en-CA" w:eastAsia="fr-CA"/>
        </w:rPr>
        <w:t xml:space="preserve">there </w:t>
      </w:r>
      <w:r w:rsidR="00A1418F">
        <w:rPr>
          <w:rFonts w:asciiTheme="minorHAnsi" w:eastAsiaTheme="minorEastAsia" w:hAnsiTheme="minorHAnsi" w:cstheme="minorHAnsi"/>
          <w:iCs/>
          <w:kern w:val="24"/>
          <w:lang w:val="en-CA" w:eastAsia="fr-CA"/>
        </w:rPr>
        <w:t>was</w:t>
      </w:r>
      <w:r w:rsidR="006250CE">
        <w:rPr>
          <w:rFonts w:asciiTheme="minorHAnsi" w:eastAsiaTheme="minorEastAsia" w:hAnsiTheme="minorHAnsi" w:cstheme="minorHAnsi"/>
          <w:iCs/>
          <w:kern w:val="24"/>
          <w:lang w:val="en-CA" w:eastAsia="fr-CA"/>
        </w:rPr>
        <w:t xml:space="preserve"> a</w:t>
      </w:r>
      <w:r w:rsidR="00CF085E">
        <w:rPr>
          <w:rFonts w:asciiTheme="minorHAnsi" w:eastAsiaTheme="minorEastAsia" w:hAnsiTheme="minorHAnsi" w:cstheme="minorHAnsi"/>
          <w:iCs/>
          <w:kern w:val="24"/>
          <w:lang w:val="en-CA" w:eastAsia="fr-CA"/>
        </w:rPr>
        <w:t>n important</w:t>
      </w:r>
      <w:r w:rsidR="006250CE">
        <w:rPr>
          <w:rFonts w:asciiTheme="minorHAnsi" w:eastAsiaTheme="minorEastAsia" w:hAnsiTheme="minorHAnsi" w:cstheme="minorHAnsi"/>
          <w:iCs/>
          <w:kern w:val="24"/>
          <w:lang w:val="en-CA" w:eastAsia="fr-CA"/>
        </w:rPr>
        <w:t xml:space="preserve"> decrease </w:t>
      </w:r>
      <w:r w:rsidR="00CF085E">
        <w:rPr>
          <w:rFonts w:asciiTheme="minorHAnsi" w:eastAsiaTheme="minorEastAsia" w:hAnsiTheme="minorHAnsi" w:cstheme="minorHAnsi"/>
          <w:iCs/>
          <w:kern w:val="24"/>
          <w:lang w:val="en-CA" w:eastAsia="fr-CA"/>
        </w:rPr>
        <w:t>for Quebecers</w:t>
      </w:r>
      <w:r w:rsidR="00B9250D">
        <w:rPr>
          <w:rFonts w:asciiTheme="minorHAnsi" w:eastAsiaTheme="minorEastAsia" w:hAnsiTheme="minorHAnsi" w:cstheme="minorHAnsi"/>
          <w:iCs/>
          <w:kern w:val="24"/>
          <w:lang w:val="en-CA" w:eastAsia="fr-CA"/>
        </w:rPr>
        <w:t xml:space="preserve"> who are parents (</w:t>
      </w:r>
      <w:r w:rsidR="00A4320F">
        <w:rPr>
          <w:rFonts w:asciiTheme="minorHAnsi" w:eastAsiaTheme="minorEastAsia" w:hAnsiTheme="minorHAnsi" w:cstheme="minorHAnsi"/>
          <w:iCs/>
          <w:kern w:val="24"/>
          <w:lang w:val="en-CA" w:eastAsia="fr-CA"/>
        </w:rPr>
        <w:t>5</w:t>
      </w:r>
      <w:r w:rsidR="00E37ECC">
        <w:rPr>
          <w:rFonts w:asciiTheme="minorHAnsi" w:eastAsiaTheme="minorEastAsia" w:hAnsiTheme="minorHAnsi" w:cstheme="minorHAnsi"/>
          <w:iCs/>
          <w:kern w:val="24"/>
          <w:lang w:val="en-CA" w:eastAsia="fr-CA"/>
        </w:rPr>
        <w:t>0.3</w:t>
      </w:r>
      <w:r w:rsidR="00924E63">
        <w:rPr>
          <w:rFonts w:asciiTheme="minorHAnsi" w:eastAsiaTheme="minorEastAsia" w:hAnsiTheme="minorHAnsi" w:cstheme="minorHAnsi"/>
          <w:iCs/>
          <w:kern w:val="24"/>
          <w:lang w:val="en-CA" w:eastAsia="fr-CA"/>
        </w:rPr>
        <w:t xml:space="preserve"> vs </w:t>
      </w:r>
      <w:r w:rsidR="007C66D1">
        <w:rPr>
          <w:rFonts w:asciiTheme="minorHAnsi" w:eastAsiaTheme="minorEastAsia" w:hAnsiTheme="minorHAnsi" w:cstheme="minorHAnsi"/>
          <w:iCs/>
          <w:kern w:val="24"/>
          <w:lang w:val="en-CA" w:eastAsia="fr-CA"/>
        </w:rPr>
        <w:t>67</w:t>
      </w:r>
      <w:r w:rsidR="00144896">
        <w:rPr>
          <w:rFonts w:asciiTheme="minorHAnsi" w:eastAsiaTheme="minorEastAsia" w:hAnsiTheme="minorHAnsi" w:cstheme="minorHAnsi"/>
          <w:iCs/>
          <w:kern w:val="24"/>
          <w:lang w:val="en-CA" w:eastAsia="fr-CA"/>
        </w:rPr>
        <w:t>.</w:t>
      </w:r>
      <w:r w:rsidR="007C66D1">
        <w:rPr>
          <w:rFonts w:asciiTheme="minorHAnsi" w:eastAsiaTheme="minorEastAsia" w:hAnsiTheme="minorHAnsi" w:cstheme="minorHAnsi"/>
          <w:iCs/>
          <w:kern w:val="24"/>
          <w:lang w:val="en-CA" w:eastAsia="fr-CA"/>
        </w:rPr>
        <w:t>2</w:t>
      </w:r>
      <w:r w:rsidR="00146B72">
        <w:rPr>
          <w:rFonts w:asciiTheme="minorHAnsi" w:eastAsiaTheme="minorEastAsia" w:hAnsiTheme="minorHAnsi" w:cstheme="minorHAnsi"/>
          <w:iCs/>
          <w:kern w:val="24"/>
          <w:lang w:val="en-CA" w:eastAsia="fr-CA"/>
        </w:rPr>
        <w:t xml:space="preserve"> for all </w:t>
      </w:r>
      <w:r w:rsidR="005900D0">
        <w:rPr>
          <w:rFonts w:asciiTheme="minorHAnsi" w:eastAsiaTheme="minorEastAsia" w:hAnsiTheme="minorHAnsi" w:cstheme="minorHAnsi"/>
          <w:iCs/>
          <w:kern w:val="24"/>
          <w:lang w:val="en-CA" w:eastAsia="fr-CA"/>
        </w:rPr>
        <w:t>Canadians parents</w:t>
      </w:r>
      <w:r w:rsidR="00146B72">
        <w:rPr>
          <w:rFonts w:asciiTheme="minorHAnsi" w:eastAsiaTheme="minorEastAsia" w:hAnsiTheme="minorHAnsi" w:cstheme="minorHAnsi"/>
          <w:iCs/>
          <w:kern w:val="24"/>
          <w:lang w:val="en-CA" w:eastAsia="fr-CA"/>
        </w:rPr>
        <w:t>)</w:t>
      </w:r>
      <w:r w:rsidR="00B9250D">
        <w:rPr>
          <w:rFonts w:asciiTheme="minorHAnsi" w:eastAsiaTheme="minorEastAsia" w:hAnsiTheme="minorHAnsi" w:cstheme="minorHAnsi"/>
          <w:iCs/>
          <w:kern w:val="24"/>
          <w:lang w:val="en-CA" w:eastAsia="fr-CA"/>
        </w:rPr>
        <w:t xml:space="preserve">. </w:t>
      </w:r>
      <w:r w:rsidR="00DE09EE" w:rsidRPr="00DE09EE">
        <w:rPr>
          <w:rFonts w:asciiTheme="minorHAnsi" w:eastAsiaTheme="minorEastAsia" w:hAnsiTheme="minorHAnsi" w:cstheme="minorHAnsi"/>
          <w:iCs/>
          <w:kern w:val="24"/>
          <w:lang w:val="en-CA" w:eastAsia="fr-CA"/>
        </w:rPr>
        <w:t xml:space="preserve">As </w:t>
      </w:r>
      <w:r w:rsidR="00DE09EE">
        <w:rPr>
          <w:rFonts w:asciiTheme="minorHAnsi" w:eastAsiaTheme="minorEastAsia" w:hAnsiTheme="minorHAnsi" w:cstheme="minorHAnsi"/>
          <w:iCs/>
          <w:kern w:val="24"/>
          <w:lang w:val="en-CA" w:eastAsia="fr-CA"/>
        </w:rPr>
        <w:t xml:space="preserve">affordable </w:t>
      </w:r>
      <w:r w:rsidR="00B41032">
        <w:rPr>
          <w:rFonts w:asciiTheme="minorHAnsi" w:eastAsiaTheme="minorEastAsia" w:hAnsiTheme="minorHAnsi" w:cstheme="minorHAnsi"/>
          <w:iCs/>
          <w:kern w:val="24"/>
          <w:lang w:val="en-CA" w:eastAsia="fr-CA"/>
        </w:rPr>
        <w:t>daycar</w:t>
      </w:r>
      <w:r w:rsidR="00DE09EE" w:rsidRPr="00DE09EE">
        <w:rPr>
          <w:rFonts w:asciiTheme="minorHAnsi" w:eastAsiaTheme="minorEastAsia" w:hAnsiTheme="minorHAnsi" w:cstheme="minorHAnsi"/>
          <w:iCs/>
          <w:kern w:val="24"/>
          <w:lang w:val="en-CA" w:eastAsia="fr-CA"/>
        </w:rPr>
        <w:t xml:space="preserve">e is already implemented in the province, Quebec parents </w:t>
      </w:r>
      <w:r w:rsidR="00D66BA0" w:rsidRPr="00DE09EE">
        <w:rPr>
          <w:rFonts w:asciiTheme="minorHAnsi" w:eastAsiaTheme="minorEastAsia" w:hAnsiTheme="minorHAnsi" w:cstheme="minorHAnsi"/>
          <w:iCs/>
          <w:kern w:val="24"/>
          <w:lang w:val="en-CA" w:eastAsia="fr-CA"/>
        </w:rPr>
        <w:t>d</w:t>
      </w:r>
      <w:r w:rsidR="00D66BA0">
        <w:rPr>
          <w:rFonts w:asciiTheme="minorHAnsi" w:eastAsiaTheme="minorEastAsia" w:hAnsiTheme="minorHAnsi" w:cstheme="minorHAnsi"/>
          <w:iCs/>
          <w:kern w:val="24"/>
          <w:lang w:val="en-CA" w:eastAsia="fr-CA"/>
        </w:rPr>
        <w:t>id</w:t>
      </w:r>
      <w:r w:rsidR="00D66BA0" w:rsidRPr="00DE09EE">
        <w:rPr>
          <w:rFonts w:asciiTheme="minorHAnsi" w:eastAsiaTheme="minorEastAsia" w:hAnsiTheme="minorHAnsi" w:cstheme="minorHAnsi"/>
          <w:iCs/>
          <w:kern w:val="24"/>
          <w:lang w:val="en-CA" w:eastAsia="fr-CA"/>
        </w:rPr>
        <w:t xml:space="preserve"> </w:t>
      </w:r>
      <w:r w:rsidR="00DE09EE" w:rsidRPr="00DE09EE">
        <w:rPr>
          <w:rFonts w:asciiTheme="minorHAnsi" w:eastAsiaTheme="minorEastAsia" w:hAnsiTheme="minorHAnsi" w:cstheme="minorHAnsi"/>
          <w:iCs/>
          <w:kern w:val="24"/>
          <w:lang w:val="en-CA" w:eastAsia="fr-CA"/>
        </w:rPr>
        <w:t>not see the benefits for them</w:t>
      </w:r>
      <w:r w:rsidR="00B41032">
        <w:rPr>
          <w:rFonts w:asciiTheme="minorHAnsi" w:eastAsiaTheme="minorEastAsia" w:hAnsiTheme="minorHAnsi" w:cstheme="minorHAnsi"/>
          <w:iCs/>
          <w:kern w:val="24"/>
          <w:lang w:val="en-CA" w:eastAsia="fr-CA"/>
        </w:rPr>
        <w:t xml:space="preserve">. </w:t>
      </w:r>
    </w:p>
    <w:p w14:paraId="638648AC" w14:textId="77777777" w:rsidR="00DB4394" w:rsidRDefault="00DB4394" w:rsidP="00C1705E">
      <w:pPr>
        <w:spacing w:before="53" w:after="0" w:line="240" w:lineRule="auto"/>
        <w:jc w:val="both"/>
        <w:rPr>
          <w:rFonts w:asciiTheme="minorHAnsi" w:eastAsiaTheme="minorEastAsia" w:hAnsiTheme="minorHAnsi" w:cstheme="minorHAnsi"/>
          <w:iCs/>
          <w:kern w:val="24"/>
          <w:highlight w:val="yellow"/>
          <w:lang w:val="en-CA" w:eastAsia="fr-CA"/>
        </w:rPr>
      </w:pPr>
    </w:p>
    <w:p w14:paraId="764EAA67" w14:textId="11DB7667" w:rsidR="00E80FD7" w:rsidRDefault="00FD262C" w:rsidP="00434BBD">
      <w:pPr>
        <w:spacing w:before="53" w:after="0" w:line="240" w:lineRule="auto"/>
        <w:jc w:val="both"/>
        <w:rPr>
          <w:lang w:val="en-CA"/>
        </w:rPr>
      </w:pPr>
      <w:r w:rsidRPr="00FD262C">
        <w:rPr>
          <w:rFonts w:asciiTheme="minorHAnsi" w:eastAsiaTheme="minorEastAsia" w:hAnsiTheme="minorHAnsi" w:cstheme="minorHAnsi"/>
          <w:iCs/>
          <w:kern w:val="24"/>
          <w:lang w:val="en-CA" w:eastAsia="fr-CA"/>
        </w:rPr>
        <w:t xml:space="preserve">Lastly, </w:t>
      </w:r>
      <w:r>
        <w:rPr>
          <w:rFonts w:asciiTheme="minorHAnsi" w:eastAsiaTheme="minorEastAsia" w:hAnsiTheme="minorHAnsi" w:cstheme="minorHAnsi"/>
          <w:iCs/>
          <w:kern w:val="24"/>
          <w:lang w:val="en-CA" w:eastAsia="fr-CA"/>
        </w:rPr>
        <w:t>the Canadian recovery hiring program</w:t>
      </w:r>
      <w:r w:rsidR="00C23012">
        <w:rPr>
          <w:rFonts w:asciiTheme="minorHAnsi" w:eastAsiaTheme="minorEastAsia" w:hAnsiTheme="minorHAnsi" w:cstheme="minorHAnsi"/>
          <w:iCs/>
          <w:kern w:val="24"/>
          <w:lang w:val="en-CA" w:eastAsia="fr-CA"/>
        </w:rPr>
        <w:t>,</w:t>
      </w:r>
      <w:r>
        <w:rPr>
          <w:rFonts w:asciiTheme="minorHAnsi" w:eastAsiaTheme="minorEastAsia" w:hAnsiTheme="minorHAnsi" w:cstheme="minorHAnsi"/>
          <w:iCs/>
          <w:kern w:val="24"/>
          <w:lang w:val="en-CA" w:eastAsia="fr-CA"/>
        </w:rPr>
        <w:t xml:space="preserve"> </w:t>
      </w:r>
      <w:r w:rsidR="00E3398D">
        <w:rPr>
          <w:rFonts w:asciiTheme="minorHAnsi" w:eastAsiaTheme="minorEastAsia" w:hAnsiTheme="minorHAnsi" w:cstheme="minorHAnsi"/>
          <w:iCs/>
          <w:kern w:val="24"/>
          <w:lang w:val="en-CA" w:eastAsia="fr-CA"/>
        </w:rPr>
        <w:t>that is meant to</w:t>
      </w:r>
      <w:r w:rsidR="005746B4">
        <w:rPr>
          <w:rFonts w:asciiTheme="minorHAnsi" w:eastAsiaTheme="minorEastAsia" w:hAnsiTheme="minorHAnsi" w:cstheme="minorHAnsi"/>
          <w:iCs/>
          <w:kern w:val="24"/>
          <w:lang w:val="en-CA" w:eastAsia="fr-CA"/>
        </w:rPr>
        <w:t xml:space="preserve"> help businesses </w:t>
      </w:r>
      <w:r w:rsidR="00036177">
        <w:rPr>
          <w:rFonts w:asciiTheme="minorHAnsi" w:eastAsiaTheme="minorEastAsia" w:hAnsiTheme="minorHAnsi" w:cstheme="minorHAnsi"/>
          <w:iCs/>
          <w:kern w:val="24"/>
          <w:lang w:val="en-CA" w:eastAsia="fr-CA"/>
        </w:rPr>
        <w:t>hire back employees</w:t>
      </w:r>
      <w:r w:rsidR="00251011">
        <w:rPr>
          <w:rFonts w:asciiTheme="minorHAnsi" w:eastAsiaTheme="minorEastAsia" w:hAnsiTheme="minorHAnsi" w:cstheme="minorHAnsi"/>
          <w:iCs/>
          <w:kern w:val="24"/>
          <w:lang w:val="en-CA" w:eastAsia="fr-CA"/>
        </w:rPr>
        <w:t>,</w:t>
      </w:r>
      <w:r w:rsidR="00E3398D">
        <w:rPr>
          <w:rFonts w:asciiTheme="minorHAnsi" w:eastAsiaTheme="minorEastAsia" w:hAnsiTheme="minorHAnsi" w:cstheme="minorHAnsi"/>
          <w:iCs/>
          <w:kern w:val="24"/>
          <w:lang w:val="en-CA" w:eastAsia="fr-CA"/>
        </w:rPr>
        <w:t xml:space="preserve"> </w:t>
      </w:r>
      <w:r w:rsidR="00906F02">
        <w:rPr>
          <w:rFonts w:asciiTheme="minorHAnsi" w:eastAsiaTheme="minorEastAsia" w:hAnsiTheme="minorHAnsi" w:cstheme="minorHAnsi"/>
          <w:iCs/>
          <w:kern w:val="24"/>
          <w:lang w:val="en-CA" w:eastAsia="fr-CA"/>
        </w:rPr>
        <w:t>received a</w:t>
      </w:r>
      <w:r w:rsidR="0013498D">
        <w:rPr>
          <w:rFonts w:asciiTheme="minorHAnsi" w:eastAsiaTheme="minorEastAsia" w:hAnsiTheme="minorHAnsi" w:cstheme="minorHAnsi"/>
          <w:iCs/>
          <w:kern w:val="24"/>
          <w:lang w:val="en-CA" w:eastAsia="fr-CA"/>
        </w:rPr>
        <w:t xml:space="preserve"> </w:t>
      </w:r>
      <w:r w:rsidR="00DC6E0C">
        <w:rPr>
          <w:rFonts w:asciiTheme="minorHAnsi" w:eastAsiaTheme="minorEastAsia" w:hAnsiTheme="minorHAnsi" w:cstheme="minorHAnsi"/>
          <w:iCs/>
          <w:kern w:val="24"/>
          <w:lang w:val="en-CA" w:eastAsia="fr-CA"/>
        </w:rPr>
        <w:t xml:space="preserve">lower </w:t>
      </w:r>
      <w:r w:rsidR="00906F02">
        <w:rPr>
          <w:rFonts w:asciiTheme="minorHAnsi" w:eastAsiaTheme="minorEastAsia" w:hAnsiTheme="minorHAnsi" w:cstheme="minorHAnsi"/>
          <w:iCs/>
          <w:kern w:val="24"/>
          <w:lang w:val="en-CA" w:eastAsia="fr-CA"/>
        </w:rPr>
        <w:t>score from Quebecers when compar</w:t>
      </w:r>
      <w:r w:rsidR="00F16597">
        <w:rPr>
          <w:rFonts w:asciiTheme="minorHAnsi" w:eastAsiaTheme="minorEastAsia" w:hAnsiTheme="minorHAnsi" w:cstheme="minorHAnsi"/>
          <w:iCs/>
          <w:kern w:val="24"/>
          <w:lang w:val="en-CA" w:eastAsia="fr-CA"/>
        </w:rPr>
        <w:t>ed</w:t>
      </w:r>
      <w:r w:rsidR="00906F02">
        <w:rPr>
          <w:rFonts w:asciiTheme="minorHAnsi" w:eastAsiaTheme="minorEastAsia" w:hAnsiTheme="minorHAnsi" w:cstheme="minorHAnsi"/>
          <w:iCs/>
          <w:kern w:val="24"/>
          <w:lang w:val="en-CA" w:eastAsia="fr-CA"/>
        </w:rPr>
        <w:t xml:space="preserve"> to all participants (</w:t>
      </w:r>
      <w:r w:rsidR="0065273A">
        <w:rPr>
          <w:rFonts w:asciiTheme="minorHAnsi" w:eastAsiaTheme="minorEastAsia" w:hAnsiTheme="minorHAnsi" w:cstheme="minorHAnsi"/>
          <w:iCs/>
          <w:kern w:val="24"/>
          <w:lang w:val="en-CA" w:eastAsia="fr-CA"/>
        </w:rPr>
        <w:t>56</w:t>
      </w:r>
      <w:r w:rsidR="00F927EC">
        <w:rPr>
          <w:rFonts w:asciiTheme="minorHAnsi" w:eastAsiaTheme="minorEastAsia" w:hAnsiTheme="minorHAnsi" w:cstheme="minorHAnsi"/>
          <w:iCs/>
          <w:kern w:val="24"/>
          <w:lang w:val="en-CA" w:eastAsia="fr-CA"/>
        </w:rPr>
        <w:t xml:space="preserve">.3 </w:t>
      </w:r>
      <w:r w:rsidR="006212AD">
        <w:rPr>
          <w:rFonts w:asciiTheme="minorHAnsi" w:eastAsiaTheme="minorEastAsia" w:hAnsiTheme="minorHAnsi" w:cstheme="minorHAnsi"/>
          <w:iCs/>
          <w:kern w:val="24"/>
          <w:lang w:val="en-CA" w:eastAsia="fr-CA"/>
        </w:rPr>
        <w:t>vs 63.6)</w:t>
      </w:r>
      <w:r w:rsidR="00AC2CDA">
        <w:rPr>
          <w:rFonts w:asciiTheme="minorHAnsi" w:eastAsiaTheme="minorEastAsia" w:hAnsiTheme="minorHAnsi" w:cstheme="minorHAnsi"/>
          <w:iCs/>
          <w:kern w:val="24"/>
          <w:lang w:val="en-CA" w:eastAsia="fr-CA"/>
        </w:rPr>
        <w:t xml:space="preserve">, although Quebecers who are between </w:t>
      </w:r>
      <w:r w:rsidR="00D0392F">
        <w:rPr>
          <w:rFonts w:asciiTheme="minorHAnsi" w:eastAsiaTheme="minorEastAsia" w:hAnsiTheme="minorHAnsi" w:cstheme="minorHAnsi"/>
          <w:iCs/>
          <w:kern w:val="24"/>
          <w:lang w:val="en-CA" w:eastAsia="fr-CA"/>
        </w:rPr>
        <w:t>35 and 54 years of age</w:t>
      </w:r>
      <w:r w:rsidR="00521669">
        <w:rPr>
          <w:rFonts w:asciiTheme="minorHAnsi" w:eastAsiaTheme="minorEastAsia" w:hAnsiTheme="minorHAnsi" w:cstheme="minorHAnsi"/>
          <w:iCs/>
          <w:kern w:val="24"/>
          <w:lang w:val="en-CA" w:eastAsia="fr-CA"/>
        </w:rPr>
        <w:t xml:space="preserve"> (</w:t>
      </w:r>
      <w:r w:rsidR="00892F7A">
        <w:rPr>
          <w:rFonts w:asciiTheme="minorHAnsi" w:eastAsiaTheme="minorEastAsia" w:hAnsiTheme="minorHAnsi" w:cstheme="minorHAnsi"/>
          <w:iCs/>
          <w:kern w:val="24"/>
          <w:lang w:val="en-CA" w:eastAsia="fr-CA"/>
        </w:rPr>
        <w:t xml:space="preserve">67) and </w:t>
      </w:r>
      <w:r w:rsidR="00F4051E">
        <w:rPr>
          <w:rFonts w:asciiTheme="minorHAnsi" w:eastAsiaTheme="minorEastAsia" w:hAnsiTheme="minorHAnsi" w:cstheme="minorHAnsi"/>
          <w:iCs/>
          <w:kern w:val="24"/>
          <w:lang w:val="en-CA" w:eastAsia="fr-CA"/>
        </w:rPr>
        <w:t>Quebecers who have u</w:t>
      </w:r>
      <w:r w:rsidR="00924F9D">
        <w:rPr>
          <w:rFonts w:asciiTheme="minorHAnsi" w:eastAsiaTheme="minorEastAsia" w:hAnsiTheme="minorHAnsi" w:cstheme="minorHAnsi"/>
          <w:iCs/>
          <w:kern w:val="24"/>
          <w:lang w:val="en-CA" w:eastAsia="fr-CA"/>
        </w:rPr>
        <w:t>sed CERB (</w:t>
      </w:r>
      <w:r w:rsidR="00434BBD">
        <w:rPr>
          <w:rFonts w:asciiTheme="minorHAnsi" w:eastAsiaTheme="minorEastAsia" w:hAnsiTheme="minorHAnsi" w:cstheme="minorHAnsi"/>
          <w:iCs/>
          <w:kern w:val="24"/>
          <w:lang w:val="en-CA" w:eastAsia="fr-CA"/>
        </w:rPr>
        <w:t xml:space="preserve">59.3) scored higher. </w:t>
      </w:r>
    </w:p>
    <w:p w14:paraId="79BFB7F0" w14:textId="4B00662D" w:rsidR="00E80FD7" w:rsidRDefault="00E80FD7" w:rsidP="00A05B8F">
      <w:pPr>
        <w:spacing w:after="0" w:line="240" w:lineRule="auto"/>
        <w:rPr>
          <w:lang w:val="en-CA"/>
        </w:rPr>
      </w:pPr>
    </w:p>
    <w:p w14:paraId="2BA2B1D6" w14:textId="1DCB2ED8" w:rsidR="00E80FD7" w:rsidRDefault="002F2EC8" w:rsidP="009D3AF7">
      <w:pPr>
        <w:spacing w:after="0" w:line="240" w:lineRule="auto"/>
        <w:jc w:val="both"/>
        <w:rPr>
          <w:lang w:val="en-CA"/>
        </w:rPr>
      </w:pPr>
      <w:r w:rsidRPr="002F2EC8">
        <w:rPr>
          <w:lang w:val="en-CA"/>
        </w:rPr>
        <w:t xml:space="preserve">In addition to the announcement of the </w:t>
      </w:r>
      <w:r w:rsidR="00D66BA0">
        <w:rPr>
          <w:lang w:val="en-CA"/>
        </w:rPr>
        <w:t xml:space="preserve">specific </w:t>
      </w:r>
      <w:r w:rsidRPr="002F2EC8">
        <w:rPr>
          <w:lang w:val="en-CA"/>
        </w:rPr>
        <w:t>measures, participants also had reactions on the different themes addressed during the speech</w:t>
      </w:r>
      <w:r w:rsidR="0056267D">
        <w:rPr>
          <w:lang w:val="en-CA"/>
        </w:rPr>
        <w:t xml:space="preserve">. </w:t>
      </w:r>
      <w:r w:rsidR="007F1779">
        <w:rPr>
          <w:lang w:val="en-CA"/>
        </w:rPr>
        <w:t>F</w:t>
      </w:r>
      <w:r w:rsidR="007F1779" w:rsidRPr="007F1779">
        <w:rPr>
          <w:lang w:val="en-CA"/>
        </w:rPr>
        <w:t>or example</w:t>
      </w:r>
      <w:r w:rsidR="007F1779">
        <w:rPr>
          <w:lang w:val="en-CA"/>
        </w:rPr>
        <w:t>,</w:t>
      </w:r>
      <w:r w:rsidR="007F1779" w:rsidRPr="007F1779">
        <w:rPr>
          <w:lang w:val="en-CA"/>
        </w:rPr>
        <w:t xml:space="preserve"> </w:t>
      </w:r>
      <w:r w:rsidR="001E73DC">
        <w:rPr>
          <w:lang w:val="en-CA"/>
        </w:rPr>
        <w:t>there was</w:t>
      </w:r>
      <w:r w:rsidR="007F1779" w:rsidRPr="007F1779">
        <w:rPr>
          <w:lang w:val="en-CA"/>
        </w:rPr>
        <w:t xml:space="preserve"> a decrease i</w:t>
      </w:r>
      <w:r w:rsidR="001E73DC">
        <w:rPr>
          <w:lang w:val="en-CA"/>
        </w:rPr>
        <w:t>n the rating when</w:t>
      </w:r>
      <w:r w:rsidR="007F1779" w:rsidRPr="007F1779">
        <w:rPr>
          <w:lang w:val="en-CA"/>
        </w:rPr>
        <w:t xml:space="preserve"> </w:t>
      </w:r>
      <w:r w:rsidR="00934D70">
        <w:rPr>
          <w:lang w:val="en-CA"/>
        </w:rPr>
        <w:t xml:space="preserve">the Minister </w:t>
      </w:r>
      <w:r w:rsidR="007F1779" w:rsidRPr="007F1779">
        <w:rPr>
          <w:lang w:val="en-CA"/>
        </w:rPr>
        <w:t>mention</w:t>
      </w:r>
      <w:r w:rsidR="00934D70">
        <w:rPr>
          <w:lang w:val="en-CA"/>
        </w:rPr>
        <w:t>ed</w:t>
      </w:r>
      <w:r w:rsidR="007F1779" w:rsidRPr="007F1779">
        <w:rPr>
          <w:lang w:val="en-CA"/>
        </w:rPr>
        <w:t xml:space="preserve"> the treatment of </w:t>
      </w:r>
      <w:r w:rsidR="00BD695A">
        <w:rPr>
          <w:lang w:val="en-CA"/>
        </w:rPr>
        <w:t>seniors</w:t>
      </w:r>
      <w:r w:rsidR="007F1779" w:rsidRPr="007F1779">
        <w:rPr>
          <w:lang w:val="en-CA"/>
        </w:rPr>
        <w:t xml:space="preserve"> in </w:t>
      </w:r>
      <w:r w:rsidR="00F0245B">
        <w:rPr>
          <w:lang w:val="en-CA"/>
        </w:rPr>
        <w:t>long</w:t>
      </w:r>
      <w:r w:rsidR="009F3EE5">
        <w:rPr>
          <w:lang w:val="en-CA"/>
        </w:rPr>
        <w:t>-</w:t>
      </w:r>
      <w:r w:rsidR="00F0245B">
        <w:rPr>
          <w:lang w:val="en-CA"/>
        </w:rPr>
        <w:t>term care facilities</w:t>
      </w:r>
      <w:r w:rsidR="007F1779" w:rsidRPr="007F1779">
        <w:rPr>
          <w:lang w:val="en-CA"/>
        </w:rPr>
        <w:t xml:space="preserve"> during the pandemic</w:t>
      </w:r>
      <w:r w:rsidR="00934D70">
        <w:rPr>
          <w:lang w:val="en-CA"/>
        </w:rPr>
        <w:t xml:space="preserve">. The rating was </w:t>
      </w:r>
      <w:r w:rsidR="00B63408" w:rsidRPr="00B63408">
        <w:rPr>
          <w:lang w:val="en-CA"/>
        </w:rPr>
        <w:t xml:space="preserve">particularly low </w:t>
      </w:r>
      <w:r w:rsidR="00B63408">
        <w:rPr>
          <w:lang w:val="en-CA"/>
        </w:rPr>
        <w:t>among</w:t>
      </w:r>
      <w:r w:rsidR="00B63408" w:rsidRPr="00B63408">
        <w:rPr>
          <w:lang w:val="en-CA"/>
        </w:rPr>
        <w:t xml:space="preserve"> participants with children</w:t>
      </w:r>
      <w:r w:rsidR="00B63408">
        <w:rPr>
          <w:lang w:val="en-CA"/>
        </w:rPr>
        <w:t xml:space="preserve"> (14</w:t>
      </w:r>
      <w:r w:rsidR="009441D8">
        <w:rPr>
          <w:lang w:val="en-CA"/>
        </w:rPr>
        <w:t>.</w:t>
      </w:r>
      <w:r w:rsidR="00B63408">
        <w:rPr>
          <w:lang w:val="en-CA"/>
        </w:rPr>
        <w:t>3 vs</w:t>
      </w:r>
      <w:r w:rsidR="00191085">
        <w:rPr>
          <w:lang w:val="en-CA"/>
        </w:rPr>
        <w:t xml:space="preserve"> 44</w:t>
      </w:r>
      <w:r w:rsidR="009441D8">
        <w:rPr>
          <w:lang w:val="en-CA"/>
        </w:rPr>
        <w:t>.</w:t>
      </w:r>
      <w:r w:rsidR="00191085">
        <w:rPr>
          <w:lang w:val="en-CA"/>
        </w:rPr>
        <w:t>4</w:t>
      </w:r>
      <w:r w:rsidR="00DC4D01">
        <w:rPr>
          <w:lang w:val="en-CA"/>
        </w:rPr>
        <w:t xml:space="preserve"> for </w:t>
      </w:r>
      <w:r w:rsidR="00213450">
        <w:rPr>
          <w:lang w:val="en-CA"/>
        </w:rPr>
        <w:t>all</w:t>
      </w:r>
      <w:r w:rsidR="00362E82">
        <w:rPr>
          <w:lang w:val="en-CA"/>
        </w:rPr>
        <w:t xml:space="preserve"> Quebecers</w:t>
      </w:r>
      <w:r w:rsidR="00191085">
        <w:rPr>
          <w:lang w:val="en-CA"/>
        </w:rPr>
        <w:t>)</w:t>
      </w:r>
      <w:r w:rsidR="00C23DC5">
        <w:rPr>
          <w:lang w:val="en-CA"/>
        </w:rPr>
        <w:t xml:space="preserve">. </w:t>
      </w:r>
      <w:r w:rsidR="00754CB0">
        <w:rPr>
          <w:lang w:val="en-CA"/>
        </w:rPr>
        <w:t>W</w:t>
      </w:r>
      <w:r w:rsidR="00754CB0" w:rsidRPr="00754CB0">
        <w:rPr>
          <w:lang w:val="en-CA"/>
        </w:rPr>
        <w:t>hen the Minister talked about significant job losses and business closures to justify government spending,</w:t>
      </w:r>
      <w:r w:rsidR="00754CB0">
        <w:rPr>
          <w:lang w:val="en-CA"/>
        </w:rPr>
        <w:t xml:space="preserve"> there was an important increase in the rating for Quebecers </w:t>
      </w:r>
      <w:r w:rsidR="00A03F7A">
        <w:rPr>
          <w:lang w:val="en-CA"/>
        </w:rPr>
        <w:t>who had used CERB</w:t>
      </w:r>
      <w:r w:rsidR="0017360D">
        <w:rPr>
          <w:lang w:val="en-CA"/>
        </w:rPr>
        <w:t xml:space="preserve"> </w:t>
      </w:r>
      <w:r w:rsidR="00CB6504">
        <w:rPr>
          <w:lang w:val="en-CA"/>
        </w:rPr>
        <w:t>(83</w:t>
      </w:r>
      <w:r w:rsidR="00D66BA0">
        <w:rPr>
          <w:lang w:val="en-CA"/>
        </w:rPr>
        <w:t>.</w:t>
      </w:r>
      <w:r w:rsidR="00406537">
        <w:rPr>
          <w:lang w:val="en-CA"/>
        </w:rPr>
        <w:t>5</w:t>
      </w:r>
      <w:r w:rsidR="00DC4D01">
        <w:rPr>
          <w:lang w:val="en-CA"/>
        </w:rPr>
        <w:t xml:space="preserve"> vs</w:t>
      </w:r>
      <w:r w:rsidR="00406537">
        <w:rPr>
          <w:lang w:val="en-CA"/>
        </w:rPr>
        <w:t xml:space="preserve"> 63 for Quebecers who did not use CERB</w:t>
      </w:r>
      <w:r w:rsidR="00197E6A">
        <w:rPr>
          <w:lang w:val="en-CA"/>
        </w:rPr>
        <w:t xml:space="preserve">). </w:t>
      </w:r>
      <w:r w:rsidR="00AD3D14">
        <w:rPr>
          <w:lang w:val="en-CA"/>
        </w:rPr>
        <w:t xml:space="preserve">Same goes for </w:t>
      </w:r>
      <w:r w:rsidR="001A4520">
        <w:rPr>
          <w:lang w:val="en-CA"/>
        </w:rPr>
        <w:t xml:space="preserve">the portion of the speech when </w:t>
      </w:r>
      <w:r w:rsidR="00D41BAF">
        <w:rPr>
          <w:lang w:val="en-CA"/>
        </w:rPr>
        <w:t xml:space="preserve">the importance of </w:t>
      </w:r>
      <w:r w:rsidR="009D3AF7" w:rsidRPr="009D3AF7">
        <w:rPr>
          <w:lang w:val="en-CA"/>
        </w:rPr>
        <w:t>childcare in allowing parents, but especially mothers, to return to work</w:t>
      </w:r>
      <w:r w:rsidR="009D3AF7">
        <w:rPr>
          <w:lang w:val="en-CA"/>
        </w:rPr>
        <w:t xml:space="preserve"> was </w:t>
      </w:r>
      <w:r w:rsidR="00D66BA0">
        <w:rPr>
          <w:lang w:val="en-CA"/>
        </w:rPr>
        <w:t>raised</w:t>
      </w:r>
      <w:r w:rsidR="005D3934">
        <w:rPr>
          <w:lang w:val="en-CA"/>
        </w:rPr>
        <w:t xml:space="preserve">. </w:t>
      </w:r>
      <w:r w:rsidR="00462FD5">
        <w:rPr>
          <w:lang w:val="en-CA"/>
        </w:rPr>
        <w:t>T</w:t>
      </w:r>
      <w:r w:rsidR="00462FD5" w:rsidRPr="00462FD5">
        <w:rPr>
          <w:lang w:val="en-CA"/>
        </w:rPr>
        <w:t>he feminist tone used in the speech resonated particularly with Quebec women</w:t>
      </w:r>
      <w:r w:rsidR="005D3934">
        <w:rPr>
          <w:lang w:val="en-CA"/>
        </w:rPr>
        <w:t xml:space="preserve"> (</w:t>
      </w:r>
      <w:r w:rsidR="00EE1578">
        <w:rPr>
          <w:lang w:val="en-CA"/>
        </w:rPr>
        <w:t>75</w:t>
      </w:r>
      <w:r w:rsidR="00D66BA0">
        <w:rPr>
          <w:lang w:val="en-CA"/>
        </w:rPr>
        <w:t>.</w:t>
      </w:r>
      <w:r w:rsidR="00EE1578">
        <w:rPr>
          <w:lang w:val="en-CA"/>
        </w:rPr>
        <w:t xml:space="preserve">7 for women vs </w:t>
      </w:r>
      <w:r w:rsidR="00455418">
        <w:rPr>
          <w:lang w:val="en-CA"/>
        </w:rPr>
        <w:t>44</w:t>
      </w:r>
      <w:r w:rsidR="00D66BA0">
        <w:rPr>
          <w:lang w:val="en-CA"/>
        </w:rPr>
        <w:t>.</w:t>
      </w:r>
      <w:r w:rsidR="00455418">
        <w:rPr>
          <w:lang w:val="en-CA"/>
        </w:rPr>
        <w:t>4 for men).</w:t>
      </w:r>
    </w:p>
    <w:p w14:paraId="0F96FF41" w14:textId="62ABC047" w:rsidR="009A6424" w:rsidRPr="009A6424" w:rsidRDefault="009A6424" w:rsidP="009A6424">
      <w:pPr>
        <w:pStyle w:val="Heading4"/>
        <w:rPr>
          <w:i w:val="0"/>
          <w:iCs w:val="0"/>
          <w:color w:val="auto"/>
          <w:lang w:val="en-CA"/>
        </w:rPr>
      </w:pPr>
      <w:r w:rsidRPr="009A6424">
        <w:rPr>
          <w:i w:val="0"/>
          <w:iCs w:val="0"/>
          <w:color w:val="auto"/>
          <w:lang w:val="en-CA"/>
        </w:rPr>
        <w:lastRenderedPageBreak/>
        <w:t>2.</w:t>
      </w:r>
      <w:r>
        <w:rPr>
          <w:i w:val="0"/>
          <w:iCs w:val="0"/>
          <w:color w:val="auto"/>
          <w:lang w:val="en-CA"/>
        </w:rPr>
        <w:t>2</w:t>
      </w:r>
      <w:r w:rsidRPr="009A6424">
        <w:rPr>
          <w:i w:val="0"/>
          <w:iCs w:val="0"/>
          <w:color w:val="auto"/>
          <w:lang w:val="en-CA"/>
        </w:rPr>
        <w:t>.</w:t>
      </w:r>
      <w:r w:rsidR="00ED7A18">
        <w:rPr>
          <w:i w:val="0"/>
          <w:iCs w:val="0"/>
          <w:color w:val="auto"/>
          <w:lang w:val="en-CA"/>
        </w:rPr>
        <w:t>2</w:t>
      </w:r>
      <w:r w:rsidRPr="009A6424">
        <w:rPr>
          <w:i w:val="0"/>
          <w:iCs w:val="0"/>
          <w:color w:val="auto"/>
          <w:lang w:val="en-CA"/>
        </w:rPr>
        <w:t xml:space="preserve"> </w:t>
      </w:r>
      <w:r w:rsidR="00ED7A18">
        <w:rPr>
          <w:i w:val="0"/>
          <w:iCs w:val="0"/>
          <w:color w:val="auto"/>
          <w:lang w:val="en-CA"/>
        </w:rPr>
        <w:t>Poll results and discussion</w:t>
      </w:r>
    </w:p>
    <w:p w14:paraId="35001CD7" w14:textId="77777777" w:rsidR="001F1CD5" w:rsidRDefault="001F1CD5" w:rsidP="00A05B8F">
      <w:pPr>
        <w:spacing w:after="0" w:line="240" w:lineRule="auto"/>
        <w:rPr>
          <w:lang w:val="en-CA"/>
        </w:rPr>
      </w:pPr>
    </w:p>
    <w:p w14:paraId="712F8206" w14:textId="66D3E423" w:rsidR="00E80FD7" w:rsidRDefault="006C2800" w:rsidP="00BC519C">
      <w:pPr>
        <w:spacing w:after="0" w:line="240" w:lineRule="auto"/>
        <w:jc w:val="both"/>
        <w:rPr>
          <w:rFonts w:cs="Calibri"/>
          <w:lang w:val="en-CA"/>
        </w:rPr>
      </w:pPr>
      <w:r>
        <w:rPr>
          <w:lang w:val="en-CA"/>
        </w:rPr>
        <w:t>Prior to watching</w:t>
      </w:r>
      <w:r w:rsidR="00303249" w:rsidRPr="00303249">
        <w:rPr>
          <w:lang w:val="en-CA"/>
        </w:rPr>
        <w:t xml:space="preserve"> the federal budget</w:t>
      </w:r>
      <w:r w:rsidR="00303249">
        <w:rPr>
          <w:lang w:val="en-CA"/>
        </w:rPr>
        <w:t xml:space="preserve">, </w:t>
      </w:r>
      <w:r>
        <w:rPr>
          <w:lang w:val="en-CA"/>
        </w:rPr>
        <w:t xml:space="preserve">a majority of participants </w:t>
      </w:r>
      <w:r w:rsidR="00301DA2">
        <w:rPr>
          <w:lang w:val="en-CA"/>
        </w:rPr>
        <w:t xml:space="preserve">expressed that, in their opinion, Canada was </w:t>
      </w:r>
      <w:r w:rsidR="009C2054">
        <w:rPr>
          <w:lang w:val="en-CA"/>
        </w:rPr>
        <w:t>headed</w:t>
      </w:r>
      <w:r w:rsidR="00301DA2">
        <w:rPr>
          <w:lang w:val="en-CA"/>
        </w:rPr>
        <w:t xml:space="preserve"> in the </w:t>
      </w:r>
      <w:r w:rsidR="009C2054">
        <w:rPr>
          <w:lang w:val="en-CA"/>
        </w:rPr>
        <w:t xml:space="preserve">wrong direction. </w:t>
      </w:r>
      <w:r w:rsidR="00155E78">
        <w:rPr>
          <w:lang w:val="en-CA"/>
        </w:rPr>
        <w:t>They mentioned</w:t>
      </w:r>
      <w:r w:rsidR="00C94469">
        <w:rPr>
          <w:lang w:val="en-CA"/>
        </w:rPr>
        <w:t xml:space="preserve"> </w:t>
      </w:r>
      <w:r w:rsidR="005D5F7A">
        <w:rPr>
          <w:lang w:val="en-CA"/>
        </w:rPr>
        <w:t>some</w:t>
      </w:r>
      <w:r w:rsidR="00155E78">
        <w:rPr>
          <w:lang w:val="en-CA"/>
        </w:rPr>
        <w:t xml:space="preserve"> </w:t>
      </w:r>
      <w:r w:rsidR="00F845F3">
        <w:rPr>
          <w:lang w:val="en-CA"/>
        </w:rPr>
        <w:t>election promises</w:t>
      </w:r>
      <w:r w:rsidR="005D5F7A">
        <w:rPr>
          <w:lang w:val="en-CA"/>
        </w:rPr>
        <w:t xml:space="preserve"> that</w:t>
      </w:r>
      <w:r w:rsidR="00231613">
        <w:rPr>
          <w:lang w:val="en-CA"/>
        </w:rPr>
        <w:t xml:space="preserve"> </w:t>
      </w:r>
      <w:r w:rsidR="00BC519C">
        <w:rPr>
          <w:lang w:val="en-CA"/>
        </w:rPr>
        <w:t>have</w:t>
      </w:r>
      <w:r w:rsidR="00231613">
        <w:rPr>
          <w:lang w:val="en-CA"/>
        </w:rPr>
        <w:t xml:space="preserve"> not been </w:t>
      </w:r>
      <w:r w:rsidR="00C94469">
        <w:rPr>
          <w:lang w:val="en-CA"/>
        </w:rPr>
        <w:t>kept</w:t>
      </w:r>
      <w:r w:rsidR="005D5F7A">
        <w:rPr>
          <w:lang w:val="en-CA"/>
        </w:rPr>
        <w:t xml:space="preserve"> (</w:t>
      </w:r>
      <w:r w:rsidR="00087506">
        <w:rPr>
          <w:lang w:val="en-CA"/>
        </w:rPr>
        <w:t>i.e.,</w:t>
      </w:r>
      <w:r w:rsidR="005D5F7A">
        <w:rPr>
          <w:lang w:val="en-CA"/>
        </w:rPr>
        <w:t xml:space="preserve"> gun</w:t>
      </w:r>
      <w:r w:rsidR="003E64BD">
        <w:rPr>
          <w:lang w:val="en-CA"/>
        </w:rPr>
        <w:t xml:space="preserve"> </w:t>
      </w:r>
      <w:r w:rsidR="005D5F7A">
        <w:rPr>
          <w:lang w:val="en-CA"/>
        </w:rPr>
        <w:t>control an</w:t>
      </w:r>
      <w:r w:rsidR="00087506">
        <w:rPr>
          <w:lang w:val="en-CA"/>
        </w:rPr>
        <w:t xml:space="preserve">d </w:t>
      </w:r>
      <w:r w:rsidR="164B5AA2" w:rsidRPr="4C51F5E3">
        <w:rPr>
          <w:lang w:val="en-CA"/>
        </w:rPr>
        <w:t xml:space="preserve">the </w:t>
      </w:r>
      <w:r w:rsidR="00087506">
        <w:rPr>
          <w:lang w:val="en-CA"/>
        </w:rPr>
        <w:t>environment)</w:t>
      </w:r>
      <w:r w:rsidR="00C94469">
        <w:rPr>
          <w:lang w:val="en-CA"/>
        </w:rPr>
        <w:t xml:space="preserve">, the slow vaccination process </w:t>
      </w:r>
      <w:r w:rsidR="0065091B">
        <w:rPr>
          <w:lang w:val="en-CA"/>
        </w:rPr>
        <w:t>compared</w:t>
      </w:r>
      <w:r w:rsidR="00C94469">
        <w:rPr>
          <w:lang w:val="en-CA"/>
        </w:rPr>
        <w:t xml:space="preserve"> to other countries</w:t>
      </w:r>
      <w:r w:rsidR="00212D77">
        <w:rPr>
          <w:lang w:val="en-CA"/>
        </w:rPr>
        <w:t xml:space="preserve"> and</w:t>
      </w:r>
      <w:r w:rsidR="0065091B">
        <w:rPr>
          <w:lang w:val="en-CA"/>
        </w:rPr>
        <w:t xml:space="preserve"> </w:t>
      </w:r>
      <w:r w:rsidR="00BC519C" w:rsidRPr="00BC519C">
        <w:rPr>
          <w:lang w:val="en-CA"/>
        </w:rPr>
        <w:t xml:space="preserve">the general impression </w:t>
      </w:r>
      <w:r w:rsidR="00977888" w:rsidRPr="00977888">
        <w:rPr>
          <w:lang w:val="en-CA"/>
        </w:rPr>
        <w:t xml:space="preserve">of not moving </w:t>
      </w:r>
      <w:r w:rsidR="00DE23A2">
        <w:rPr>
          <w:lang w:val="en-CA"/>
        </w:rPr>
        <w:t xml:space="preserve">in the right direction </w:t>
      </w:r>
      <w:r w:rsidR="08328D32" w:rsidRPr="4C51F5E3">
        <w:rPr>
          <w:lang w:val="en-CA"/>
        </w:rPr>
        <w:t>fast enough</w:t>
      </w:r>
      <w:r w:rsidR="00DE23A2">
        <w:rPr>
          <w:lang w:val="en-CA"/>
        </w:rPr>
        <w:t xml:space="preserve"> according to them</w:t>
      </w:r>
      <w:r w:rsidR="00531B6B">
        <w:rPr>
          <w:lang w:val="en-CA"/>
        </w:rPr>
        <w:t xml:space="preserve">. </w:t>
      </w:r>
      <w:r w:rsidR="00152B2C">
        <w:rPr>
          <w:lang w:val="en-CA"/>
        </w:rPr>
        <w:t xml:space="preserve">One participant mentioned that </w:t>
      </w:r>
      <w:r w:rsidR="0032003C">
        <w:rPr>
          <w:lang w:val="en-CA"/>
        </w:rPr>
        <w:t xml:space="preserve">he feels like the government is </w:t>
      </w:r>
      <w:r w:rsidR="0032003C">
        <w:rPr>
          <w:rFonts w:cs="Calibri"/>
          <w:lang w:val="en-CA"/>
        </w:rPr>
        <w:t>“</w:t>
      </w:r>
      <w:r w:rsidR="0032003C" w:rsidRPr="0032003C">
        <w:rPr>
          <w:i/>
          <w:iCs/>
          <w:lang w:val="en-CA"/>
        </w:rPr>
        <w:t>throwing money out of the window</w:t>
      </w:r>
      <w:r w:rsidR="00FA3217">
        <w:rPr>
          <w:rFonts w:cs="Calibri"/>
          <w:i/>
          <w:iCs/>
          <w:lang w:val="en-CA"/>
        </w:rPr>
        <w:t>,”</w:t>
      </w:r>
      <w:r w:rsidR="0032003C">
        <w:rPr>
          <w:lang w:val="en-CA"/>
        </w:rPr>
        <w:t xml:space="preserve"> and another one </w:t>
      </w:r>
      <w:r w:rsidR="00166C54">
        <w:rPr>
          <w:lang w:val="en-CA"/>
        </w:rPr>
        <w:t>mentioned</w:t>
      </w:r>
      <w:r w:rsidR="00D75B5B">
        <w:rPr>
          <w:lang w:val="en-CA"/>
        </w:rPr>
        <w:t xml:space="preserve"> that </w:t>
      </w:r>
      <w:r w:rsidR="00D75B5B">
        <w:rPr>
          <w:rFonts w:cs="Calibri"/>
          <w:lang w:val="en-CA"/>
        </w:rPr>
        <w:t>“</w:t>
      </w:r>
      <w:r w:rsidR="00D75B5B" w:rsidRPr="00D75B5B">
        <w:rPr>
          <w:i/>
          <w:iCs/>
          <w:lang w:val="en-CA"/>
        </w:rPr>
        <w:t>we will be paying for a long time...</w:t>
      </w:r>
      <w:r w:rsidR="00D75B5B" w:rsidRPr="00D75B5B">
        <w:rPr>
          <w:rFonts w:cs="Calibri"/>
          <w:i/>
          <w:iCs/>
          <w:lang w:val="en-CA"/>
        </w:rPr>
        <w:t>”</w:t>
      </w:r>
      <w:r w:rsidR="00D75B5B">
        <w:rPr>
          <w:rFonts w:cs="Calibri"/>
          <w:lang w:val="en-CA"/>
        </w:rPr>
        <w:t xml:space="preserve"> when thinking about all </w:t>
      </w:r>
      <w:r w:rsidR="0071185F" w:rsidRPr="0071185F">
        <w:rPr>
          <w:rFonts w:cs="Calibri"/>
          <w:lang w:val="en-CA"/>
        </w:rPr>
        <w:t xml:space="preserve">the </w:t>
      </w:r>
      <w:r w:rsidR="1D6F49AC" w:rsidRPr="4C51F5E3">
        <w:rPr>
          <w:rFonts w:cs="Calibri"/>
          <w:lang w:val="en-CA"/>
        </w:rPr>
        <w:t>public spending</w:t>
      </w:r>
      <w:r w:rsidR="0071185F" w:rsidRPr="0071185F">
        <w:rPr>
          <w:rFonts w:cs="Calibri"/>
          <w:lang w:val="en-CA"/>
        </w:rPr>
        <w:t xml:space="preserve"> related to the pandemic</w:t>
      </w:r>
      <w:r w:rsidR="0071185F">
        <w:rPr>
          <w:rFonts w:cs="Calibri"/>
          <w:lang w:val="en-CA"/>
        </w:rPr>
        <w:t xml:space="preserve">. </w:t>
      </w:r>
    </w:p>
    <w:p w14:paraId="29BBE042" w14:textId="2797107B" w:rsidR="00EA5E36" w:rsidRDefault="00EA5E36" w:rsidP="00BC519C">
      <w:pPr>
        <w:spacing w:after="0" w:line="240" w:lineRule="auto"/>
        <w:jc w:val="both"/>
        <w:rPr>
          <w:rFonts w:cs="Calibri"/>
          <w:lang w:val="en-CA"/>
        </w:rPr>
      </w:pPr>
    </w:p>
    <w:p w14:paraId="69600F1E" w14:textId="0D2E1C81" w:rsidR="00EA5E36" w:rsidRDefault="00B73EE1" w:rsidP="00BC519C">
      <w:pPr>
        <w:spacing w:after="0" w:line="240" w:lineRule="auto"/>
        <w:jc w:val="both"/>
        <w:rPr>
          <w:rFonts w:cs="Calibri"/>
          <w:i/>
          <w:iCs/>
          <w:lang w:val="en-CA"/>
        </w:rPr>
      </w:pPr>
      <w:r w:rsidRPr="4C51F5E3">
        <w:rPr>
          <w:rFonts w:cs="Calibri"/>
          <w:lang w:val="en-CA"/>
        </w:rPr>
        <w:t>Quebec</w:t>
      </w:r>
      <w:r w:rsidR="3C341673" w:rsidRPr="4C51F5E3">
        <w:rPr>
          <w:rFonts w:cs="Calibri"/>
          <w:lang w:val="en-CA"/>
        </w:rPr>
        <w:t xml:space="preserve"> participants</w:t>
      </w:r>
      <w:r>
        <w:rPr>
          <w:rFonts w:cs="Calibri"/>
          <w:lang w:val="en-CA"/>
        </w:rPr>
        <w:t xml:space="preserve"> </w:t>
      </w:r>
      <w:r w:rsidR="002A44E4" w:rsidRPr="002A44E4">
        <w:rPr>
          <w:rFonts w:cs="Calibri"/>
          <w:lang w:val="en-CA"/>
        </w:rPr>
        <w:t>had quite varied answers when</w:t>
      </w:r>
      <w:r w:rsidR="002A44E4">
        <w:rPr>
          <w:rFonts w:cs="Calibri"/>
          <w:lang w:val="en-CA"/>
        </w:rPr>
        <w:t xml:space="preserve"> </w:t>
      </w:r>
      <w:r w:rsidR="00FD054F">
        <w:rPr>
          <w:rFonts w:cs="Calibri"/>
          <w:lang w:val="en-CA"/>
        </w:rPr>
        <w:t>rating the current state of the Canadian economy.</w:t>
      </w:r>
      <w:r w:rsidR="00FE4C0D">
        <w:rPr>
          <w:rFonts w:cs="Calibri"/>
          <w:lang w:val="en-CA"/>
        </w:rPr>
        <w:t xml:space="preserve"> Overall, they gave </w:t>
      </w:r>
      <w:r w:rsidR="006A6738">
        <w:rPr>
          <w:rFonts w:cs="Calibri"/>
          <w:lang w:val="en-CA"/>
        </w:rPr>
        <w:t xml:space="preserve">ratings </w:t>
      </w:r>
      <w:r w:rsidR="009A6907" w:rsidRPr="009A6907">
        <w:rPr>
          <w:rFonts w:cs="Calibri"/>
          <w:lang w:val="en-CA"/>
        </w:rPr>
        <w:t xml:space="preserve">ranging from </w:t>
      </w:r>
      <w:r w:rsidR="00393D02">
        <w:rPr>
          <w:rFonts w:cs="Calibri"/>
          <w:lang w:val="en-CA"/>
        </w:rPr>
        <w:t>three</w:t>
      </w:r>
      <w:r w:rsidR="009A6907" w:rsidRPr="009A6907">
        <w:rPr>
          <w:rFonts w:cs="Calibri"/>
          <w:lang w:val="en-CA"/>
        </w:rPr>
        <w:t xml:space="preserve"> to </w:t>
      </w:r>
      <w:r w:rsidR="00393D02">
        <w:rPr>
          <w:rFonts w:cs="Calibri"/>
          <w:lang w:val="en-CA"/>
        </w:rPr>
        <w:t>seven</w:t>
      </w:r>
      <w:r w:rsidR="009A6907" w:rsidRPr="009A6907">
        <w:rPr>
          <w:rFonts w:cs="Calibri"/>
          <w:lang w:val="en-CA"/>
        </w:rPr>
        <w:t xml:space="preserve"> out of </w:t>
      </w:r>
      <w:r w:rsidR="00393D02">
        <w:rPr>
          <w:rFonts w:cs="Calibri"/>
          <w:lang w:val="en-CA"/>
        </w:rPr>
        <w:t>nine</w:t>
      </w:r>
      <w:r w:rsidR="009A6907">
        <w:rPr>
          <w:rFonts w:cs="Calibri"/>
          <w:lang w:val="en-CA"/>
        </w:rPr>
        <w:t xml:space="preserve">. </w:t>
      </w:r>
      <w:r w:rsidR="00051D66">
        <w:rPr>
          <w:rFonts w:cs="Calibri"/>
          <w:lang w:val="en-CA"/>
        </w:rPr>
        <w:t xml:space="preserve">Once </w:t>
      </w:r>
      <w:r w:rsidR="00051D66" w:rsidRPr="00051D66">
        <w:rPr>
          <w:rFonts w:cs="Calibri"/>
          <w:lang w:val="en-CA"/>
        </w:rPr>
        <w:t xml:space="preserve">again, the pandemic </w:t>
      </w:r>
      <w:r w:rsidR="00BD2C34" w:rsidRPr="4C51F5E3">
        <w:rPr>
          <w:rFonts w:cs="Calibri"/>
          <w:lang w:val="en-CA"/>
        </w:rPr>
        <w:t xml:space="preserve">was </w:t>
      </w:r>
      <w:r w:rsidR="00BD2C34" w:rsidRPr="00051D66">
        <w:rPr>
          <w:rFonts w:cs="Calibri"/>
          <w:lang w:val="en-CA"/>
        </w:rPr>
        <w:t>raised</w:t>
      </w:r>
      <w:r w:rsidR="00051D66">
        <w:rPr>
          <w:rFonts w:cs="Calibri"/>
          <w:lang w:val="en-CA"/>
        </w:rPr>
        <w:t xml:space="preserve"> by participants </w:t>
      </w:r>
      <w:r w:rsidR="00051D66" w:rsidRPr="00051D66">
        <w:rPr>
          <w:rFonts w:cs="Calibri"/>
          <w:lang w:val="en-CA"/>
        </w:rPr>
        <w:t xml:space="preserve">as a reason for these scores. </w:t>
      </w:r>
      <w:r w:rsidR="3B411BA7" w:rsidRPr="4C51F5E3">
        <w:rPr>
          <w:rFonts w:cs="Calibri"/>
          <w:lang w:val="en-CA"/>
        </w:rPr>
        <w:t>While s</w:t>
      </w:r>
      <w:r w:rsidR="00051D66" w:rsidRPr="4C51F5E3">
        <w:rPr>
          <w:rFonts w:cs="Calibri"/>
          <w:lang w:val="en-CA"/>
        </w:rPr>
        <w:t xml:space="preserve">ome </w:t>
      </w:r>
      <w:r w:rsidR="00051D66" w:rsidRPr="00051D66">
        <w:rPr>
          <w:rFonts w:cs="Calibri"/>
          <w:lang w:val="en-CA"/>
        </w:rPr>
        <w:t>sectors are still doing well, others (such as tourism</w:t>
      </w:r>
      <w:r w:rsidR="7C630FF1" w:rsidRPr="4C51F5E3">
        <w:rPr>
          <w:rFonts w:cs="Calibri"/>
          <w:lang w:val="en-CA"/>
        </w:rPr>
        <w:t xml:space="preserve"> and hospitality</w:t>
      </w:r>
      <w:r w:rsidR="00051D66" w:rsidRPr="00051D66">
        <w:rPr>
          <w:rFonts w:cs="Calibri"/>
          <w:lang w:val="en-CA"/>
        </w:rPr>
        <w:t xml:space="preserve">) are </w:t>
      </w:r>
      <w:r w:rsidR="04F82573" w:rsidRPr="4C51F5E3">
        <w:rPr>
          <w:rFonts w:cs="Calibri"/>
          <w:lang w:val="en-CA"/>
        </w:rPr>
        <w:t>in bad shape</w:t>
      </w:r>
      <w:r w:rsidR="00051D66" w:rsidRPr="4C51F5E3">
        <w:rPr>
          <w:rFonts w:cs="Calibri"/>
          <w:lang w:val="en-CA"/>
        </w:rPr>
        <w:t>.</w:t>
      </w:r>
      <w:r w:rsidR="00051D66" w:rsidRPr="00051D66">
        <w:rPr>
          <w:rFonts w:cs="Calibri"/>
          <w:lang w:val="en-CA"/>
        </w:rPr>
        <w:t xml:space="preserve"> </w:t>
      </w:r>
      <w:r w:rsidR="00A14B8C">
        <w:rPr>
          <w:rFonts w:cs="Calibri"/>
          <w:lang w:val="en-CA"/>
        </w:rPr>
        <w:t>In the words of a participant, “</w:t>
      </w:r>
      <w:r w:rsidR="00051D66" w:rsidRPr="00A14B8C">
        <w:rPr>
          <w:rFonts w:cs="Calibri"/>
          <w:i/>
          <w:iCs/>
          <w:lang w:val="en-CA"/>
        </w:rPr>
        <w:t xml:space="preserve">the economy is not stable at the moment and no stability is </w:t>
      </w:r>
      <w:r w:rsidR="267DDC93" w:rsidRPr="4C51F5E3">
        <w:rPr>
          <w:rFonts w:cs="Calibri"/>
          <w:i/>
          <w:iCs/>
          <w:lang w:val="en-CA"/>
        </w:rPr>
        <w:t xml:space="preserve">to be </w:t>
      </w:r>
      <w:r w:rsidR="00051D66" w:rsidRPr="00A14B8C">
        <w:rPr>
          <w:rFonts w:cs="Calibri"/>
          <w:i/>
          <w:iCs/>
          <w:lang w:val="en-CA"/>
        </w:rPr>
        <w:t xml:space="preserve">expected </w:t>
      </w:r>
      <w:r w:rsidR="00BB6EE8">
        <w:rPr>
          <w:rFonts w:cs="Calibri"/>
          <w:i/>
          <w:iCs/>
          <w:lang w:val="en-CA"/>
        </w:rPr>
        <w:t>soon</w:t>
      </w:r>
      <w:r w:rsidR="00DE68CA">
        <w:rPr>
          <w:rFonts w:cs="Calibri"/>
          <w:i/>
          <w:iCs/>
          <w:lang w:val="en-CA"/>
        </w:rPr>
        <w:t>.”</w:t>
      </w:r>
      <w:r w:rsidR="00CC4FA2">
        <w:rPr>
          <w:rFonts w:cs="Calibri"/>
          <w:lang w:val="en-CA"/>
        </w:rPr>
        <w:t xml:space="preserve"> Nevertheless, </w:t>
      </w:r>
      <w:r w:rsidR="00B27C38" w:rsidRPr="00B27C38">
        <w:rPr>
          <w:rFonts w:cs="Calibri"/>
          <w:lang w:val="en-CA"/>
        </w:rPr>
        <w:t>some participants are staying optimistic</w:t>
      </w:r>
      <w:r w:rsidR="00600FE2">
        <w:rPr>
          <w:rFonts w:cs="Calibri"/>
          <w:lang w:val="en-CA"/>
        </w:rPr>
        <w:t xml:space="preserve">. One participation mentioned </w:t>
      </w:r>
      <w:r w:rsidR="00242DBD">
        <w:rPr>
          <w:rFonts w:cs="Calibri"/>
          <w:lang w:val="en-CA"/>
        </w:rPr>
        <w:t>that</w:t>
      </w:r>
      <w:r w:rsidR="00525FFD">
        <w:rPr>
          <w:rFonts w:cs="Calibri"/>
          <w:lang w:val="en-CA"/>
        </w:rPr>
        <w:t>: “</w:t>
      </w:r>
      <w:r w:rsidR="00525FFD" w:rsidRPr="009C5F2B">
        <w:rPr>
          <w:rFonts w:cs="Calibri"/>
          <w:i/>
          <w:iCs/>
          <w:lang w:val="en-CA"/>
        </w:rPr>
        <w:t>[h</w:t>
      </w:r>
      <w:r w:rsidR="00525FFD" w:rsidRPr="00525FFD">
        <w:rPr>
          <w:rFonts w:cs="Calibri"/>
          <w:i/>
          <w:iCs/>
          <w:lang w:val="en-CA"/>
        </w:rPr>
        <w:t>e]</w:t>
      </w:r>
      <w:r w:rsidR="00242DBD" w:rsidRPr="00525FFD">
        <w:rPr>
          <w:rFonts w:cs="Calibri"/>
          <w:i/>
          <w:iCs/>
          <w:lang w:val="en-CA"/>
        </w:rPr>
        <w:t xml:space="preserve"> remain</w:t>
      </w:r>
      <w:r w:rsidR="00525FFD" w:rsidRPr="00525FFD">
        <w:rPr>
          <w:rFonts w:cs="Calibri"/>
          <w:i/>
          <w:iCs/>
          <w:lang w:val="en-CA"/>
        </w:rPr>
        <w:t>s</w:t>
      </w:r>
      <w:r w:rsidR="00242DBD" w:rsidRPr="00525FFD">
        <w:rPr>
          <w:rFonts w:cs="Calibri"/>
          <w:i/>
          <w:iCs/>
          <w:lang w:val="en-CA"/>
        </w:rPr>
        <w:t xml:space="preserve"> confident about </w:t>
      </w:r>
      <w:r w:rsidR="008158A3">
        <w:rPr>
          <w:rFonts w:cs="Calibri"/>
          <w:i/>
          <w:iCs/>
          <w:lang w:val="en-CA"/>
        </w:rPr>
        <w:t>the</w:t>
      </w:r>
      <w:r w:rsidR="00242DBD" w:rsidRPr="00525FFD">
        <w:rPr>
          <w:rFonts w:cs="Calibri"/>
          <w:i/>
          <w:iCs/>
          <w:lang w:val="en-CA"/>
        </w:rPr>
        <w:t xml:space="preserve"> economy, despite the federal debt</w:t>
      </w:r>
      <w:r w:rsidR="00C76258">
        <w:rPr>
          <w:rFonts w:cs="Calibri"/>
          <w:i/>
          <w:iCs/>
          <w:lang w:val="en-CA"/>
        </w:rPr>
        <w:t>.”</w:t>
      </w:r>
      <w:r w:rsidR="00525FFD">
        <w:rPr>
          <w:rFonts w:cs="Calibri"/>
          <w:i/>
          <w:iCs/>
          <w:lang w:val="en-CA"/>
        </w:rPr>
        <w:t xml:space="preserve"> </w:t>
      </w:r>
    </w:p>
    <w:p w14:paraId="44424822" w14:textId="3DD62C19" w:rsidR="009C5F2B" w:rsidRDefault="009C5F2B" w:rsidP="00BC519C">
      <w:pPr>
        <w:spacing w:after="0" w:line="240" w:lineRule="auto"/>
        <w:jc w:val="both"/>
        <w:rPr>
          <w:rFonts w:cs="Calibri"/>
          <w:i/>
          <w:iCs/>
          <w:lang w:val="en-CA"/>
        </w:rPr>
      </w:pPr>
    </w:p>
    <w:p w14:paraId="5C669C90" w14:textId="1E61D322" w:rsidR="009C5F2B" w:rsidRDefault="00B848F8" w:rsidP="00BC519C">
      <w:pPr>
        <w:spacing w:after="0" w:line="240" w:lineRule="auto"/>
        <w:jc w:val="both"/>
        <w:rPr>
          <w:rFonts w:cs="Calibri"/>
          <w:lang w:val="en-CA"/>
        </w:rPr>
      </w:pPr>
      <w:r>
        <w:rPr>
          <w:rFonts w:cs="Calibri"/>
          <w:lang w:val="en-CA"/>
        </w:rPr>
        <w:t>When t</w:t>
      </w:r>
      <w:r w:rsidR="00B94578">
        <w:rPr>
          <w:rFonts w:cs="Calibri"/>
          <w:lang w:val="en-CA"/>
        </w:rPr>
        <w:t xml:space="preserve">hinking about the next six months, </w:t>
      </w:r>
      <w:r w:rsidR="004C74CF">
        <w:rPr>
          <w:rFonts w:cs="Calibri"/>
          <w:lang w:val="en-CA"/>
        </w:rPr>
        <w:t xml:space="preserve">most of </w:t>
      </w:r>
      <w:r w:rsidR="004C74CF" w:rsidRPr="4C51F5E3">
        <w:rPr>
          <w:rFonts w:cs="Calibri"/>
          <w:lang w:val="en-CA"/>
        </w:rPr>
        <w:t>Quebec</w:t>
      </w:r>
      <w:r w:rsidR="0E6564AD" w:rsidRPr="4C51F5E3">
        <w:rPr>
          <w:rFonts w:cs="Calibri"/>
          <w:lang w:val="en-CA"/>
        </w:rPr>
        <w:t xml:space="preserve"> participants</w:t>
      </w:r>
      <w:r w:rsidR="004C74CF">
        <w:rPr>
          <w:rFonts w:cs="Calibri"/>
          <w:lang w:val="en-CA"/>
        </w:rPr>
        <w:t xml:space="preserve"> </w:t>
      </w:r>
      <w:r w:rsidR="003A25D0">
        <w:rPr>
          <w:rFonts w:cs="Calibri"/>
          <w:lang w:val="en-CA"/>
        </w:rPr>
        <w:t xml:space="preserve">think the </w:t>
      </w:r>
      <w:r w:rsidR="003802D6">
        <w:rPr>
          <w:rFonts w:cs="Calibri"/>
          <w:lang w:val="en-CA"/>
        </w:rPr>
        <w:t xml:space="preserve">Canadian </w:t>
      </w:r>
      <w:r w:rsidR="003A25D0">
        <w:rPr>
          <w:rFonts w:cs="Calibri"/>
          <w:lang w:val="en-CA"/>
        </w:rPr>
        <w:t>economy will not change</w:t>
      </w:r>
      <w:r w:rsidR="003B7F44">
        <w:rPr>
          <w:rFonts w:cs="Calibri"/>
          <w:lang w:val="en-CA"/>
        </w:rPr>
        <w:t xml:space="preserve"> and a few </w:t>
      </w:r>
      <w:r w:rsidR="00FA3529">
        <w:rPr>
          <w:rFonts w:cs="Calibri"/>
          <w:lang w:val="en-CA"/>
        </w:rPr>
        <w:t>thinks</w:t>
      </w:r>
      <w:r w:rsidR="003B7F44">
        <w:rPr>
          <w:rFonts w:cs="Calibri"/>
          <w:lang w:val="en-CA"/>
        </w:rPr>
        <w:t xml:space="preserve"> that </w:t>
      </w:r>
      <w:r w:rsidR="00CE281F">
        <w:rPr>
          <w:rFonts w:cs="Calibri"/>
          <w:lang w:val="en-CA"/>
        </w:rPr>
        <w:t>it will be stronger.</w:t>
      </w:r>
      <w:r w:rsidR="005C54F7">
        <w:rPr>
          <w:rFonts w:cs="Calibri"/>
          <w:lang w:val="en-CA"/>
        </w:rPr>
        <w:t xml:space="preserve"> </w:t>
      </w:r>
      <w:r w:rsidR="005C54F7" w:rsidRPr="005C54F7">
        <w:rPr>
          <w:rFonts w:cs="Calibri"/>
          <w:lang w:val="en-CA"/>
        </w:rPr>
        <w:t xml:space="preserve">The uncertainty related to the new variants of COVID-19 and the delays of the vaccination make a majority believe that the situation will not change within six months. On the other hand, the start of </w:t>
      </w:r>
      <w:r w:rsidR="2C1C6595" w:rsidRPr="4C51F5E3">
        <w:rPr>
          <w:rFonts w:cs="Calibri"/>
          <w:lang w:val="en-CA"/>
        </w:rPr>
        <w:t xml:space="preserve">the </w:t>
      </w:r>
      <w:r w:rsidR="005C54F7" w:rsidRPr="005C54F7">
        <w:rPr>
          <w:rFonts w:cs="Calibri"/>
          <w:lang w:val="en-CA"/>
        </w:rPr>
        <w:t>vaccination</w:t>
      </w:r>
      <w:r w:rsidR="4688E267" w:rsidRPr="4C51F5E3">
        <w:rPr>
          <w:rFonts w:cs="Calibri"/>
          <w:lang w:val="en-CA"/>
        </w:rPr>
        <w:t xml:space="preserve"> campaign</w:t>
      </w:r>
      <w:r w:rsidR="005C54F7" w:rsidRPr="005C54F7">
        <w:rPr>
          <w:rFonts w:cs="Calibri"/>
          <w:lang w:val="en-CA"/>
        </w:rPr>
        <w:t xml:space="preserve"> gives hope to some that the economy will be stronger in the short term</w:t>
      </w:r>
      <w:r w:rsidR="00875274">
        <w:rPr>
          <w:rFonts w:cs="Calibri"/>
          <w:lang w:val="en-CA"/>
        </w:rPr>
        <w:t xml:space="preserve">, because stores and restaurants will be able to open back up. </w:t>
      </w:r>
      <w:r w:rsidR="00CD71D7">
        <w:rPr>
          <w:rFonts w:cs="Calibri"/>
          <w:lang w:val="en-CA"/>
        </w:rPr>
        <w:t xml:space="preserve">On the bright side, no </w:t>
      </w:r>
      <w:r w:rsidR="00CD71D7" w:rsidRPr="00CD71D7">
        <w:rPr>
          <w:rFonts w:cs="Calibri"/>
          <w:lang w:val="en-CA"/>
        </w:rPr>
        <w:t>Quebecer thinks that the</w:t>
      </w:r>
      <w:r w:rsidR="00CD71D7">
        <w:rPr>
          <w:rFonts w:cs="Calibri"/>
          <w:lang w:val="en-CA"/>
        </w:rPr>
        <w:t xml:space="preserve"> economy will be weaker in six months. </w:t>
      </w:r>
    </w:p>
    <w:p w14:paraId="53B9A6D5" w14:textId="14421B03" w:rsidR="001C4709" w:rsidRDefault="001C4709" w:rsidP="00BC519C">
      <w:pPr>
        <w:spacing w:after="0" w:line="240" w:lineRule="auto"/>
        <w:jc w:val="both"/>
        <w:rPr>
          <w:rFonts w:cs="Calibri"/>
          <w:lang w:val="en-CA"/>
        </w:rPr>
      </w:pPr>
    </w:p>
    <w:p w14:paraId="47130F91" w14:textId="66636AA0" w:rsidR="001C4709" w:rsidRDefault="00F01D88" w:rsidP="00BC519C">
      <w:pPr>
        <w:spacing w:after="0" w:line="240" w:lineRule="auto"/>
        <w:jc w:val="both"/>
        <w:rPr>
          <w:rFonts w:cs="Calibri"/>
          <w:i/>
          <w:iCs/>
          <w:lang w:val="en-CA"/>
        </w:rPr>
      </w:pPr>
      <w:r>
        <w:rPr>
          <w:lang w:val="en-CA"/>
        </w:rPr>
        <w:t xml:space="preserve">A majority of </w:t>
      </w:r>
      <w:r w:rsidRPr="4C51F5E3">
        <w:rPr>
          <w:lang w:val="en-CA"/>
        </w:rPr>
        <w:t>Quebec</w:t>
      </w:r>
      <w:r w:rsidR="298F3A25" w:rsidRPr="4C51F5E3">
        <w:rPr>
          <w:lang w:val="en-CA"/>
        </w:rPr>
        <w:t xml:space="preserve"> participants</w:t>
      </w:r>
      <w:r>
        <w:rPr>
          <w:lang w:val="en-CA"/>
        </w:rPr>
        <w:t xml:space="preserve"> think that we are in</w:t>
      </w:r>
      <w:r w:rsidR="0006542E">
        <w:rPr>
          <w:lang w:val="en-CA"/>
        </w:rPr>
        <w:t xml:space="preserve"> the middle of the worst period of the COVID-19 pandemic. </w:t>
      </w:r>
      <w:r w:rsidR="00F32646">
        <w:rPr>
          <w:lang w:val="en-CA"/>
        </w:rPr>
        <w:t>One participant</w:t>
      </w:r>
      <w:r w:rsidR="00D32EB1">
        <w:rPr>
          <w:lang w:val="en-CA"/>
        </w:rPr>
        <w:t xml:space="preserve"> </w:t>
      </w:r>
      <w:r w:rsidR="00014C8C">
        <w:rPr>
          <w:lang w:val="en-CA"/>
        </w:rPr>
        <w:t>refers</w:t>
      </w:r>
      <w:r w:rsidR="00D32EB1">
        <w:rPr>
          <w:lang w:val="en-CA"/>
        </w:rPr>
        <w:t xml:space="preserve"> to the </w:t>
      </w:r>
      <w:r w:rsidR="003B51F4">
        <w:rPr>
          <w:lang w:val="en-CA"/>
        </w:rPr>
        <w:t xml:space="preserve">new variants and the vaccination process as </w:t>
      </w:r>
      <w:r w:rsidR="003B51F4">
        <w:rPr>
          <w:rFonts w:cs="Calibri"/>
          <w:lang w:val="en-CA"/>
        </w:rPr>
        <w:t>“</w:t>
      </w:r>
      <w:r w:rsidR="003B51F4" w:rsidRPr="003B51F4">
        <w:rPr>
          <w:i/>
          <w:iCs/>
          <w:lang w:val="en-CA"/>
        </w:rPr>
        <w:t>several races against the clock</w:t>
      </w:r>
      <w:r w:rsidR="003B51F4">
        <w:rPr>
          <w:rFonts w:cs="Calibri"/>
          <w:i/>
          <w:iCs/>
          <w:lang w:val="en-CA"/>
        </w:rPr>
        <w:t>”</w:t>
      </w:r>
      <w:r w:rsidR="00014C8C">
        <w:rPr>
          <w:rFonts w:cs="Calibri"/>
          <w:i/>
          <w:iCs/>
          <w:lang w:val="en-CA"/>
        </w:rPr>
        <w:t xml:space="preserve"> </w:t>
      </w:r>
      <w:r w:rsidR="00014C8C">
        <w:rPr>
          <w:rFonts w:cs="Calibri"/>
          <w:lang w:val="en-CA"/>
        </w:rPr>
        <w:t>and that</w:t>
      </w:r>
      <w:r w:rsidR="00014C8C" w:rsidRPr="00014C8C">
        <w:rPr>
          <w:lang w:val="en-CA"/>
        </w:rPr>
        <w:t xml:space="preserve"> </w:t>
      </w:r>
      <w:r w:rsidR="00014C8C" w:rsidRPr="00014C8C">
        <w:rPr>
          <w:rFonts w:cs="Calibri"/>
          <w:lang w:val="en-CA"/>
        </w:rPr>
        <w:t xml:space="preserve">we are at </w:t>
      </w:r>
      <w:r w:rsidR="00014C8C">
        <w:rPr>
          <w:rFonts w:cs="Calibri"/>
          <w:lang w:val="en-CA"/>
        </w:rPr>
        <w:t>“</w:t>
      </w:r>
      <w:r w:rsidR="00014C8C" w:rsidRPr="00014C8C">
        <w:rPr>
          <w:rFonts w:cs="Calibri"/>
          <w:i/>
          <w:iCs/>
          <w:lang w:val="en-CA"/>
        </w:rPr>
        <w:t>a pivotal point in the pandemic</w:t>
      </w:r>
      <w:r w:rsidR="004C6E03">
        <w:rPr>
          <w:rFonts w:cs="Calibri"/>
          <w:i/>
          <w:iCs/>
          <w:lang w:val="en-CA"/>
        </w:rPr>
        <w:t>.”</w:t>
      </w:r>
      <w:r w:rsidR="00014C8C">
        <w:rPr>
          <w:rFonts w:cs="Calibri"/>
          <w:i/>
          <w:iCs/>
          <w:lang w:val="en-CA"/>
        </w:rPr>
        <w:t xml:space="preserve"> </w:t>
      </w:r>
    </w:p>
    <w:p w14:paraId="1689A3A3" w14:textId="374815C2" w:rsidR="00075228" w:rsidRDefault="00075228" w:rsidP="00BC519C">
      <w:pPr>
        <w:spacing w:after="0" w:line="240" w:lineRule="auto"/>
        <w:jc w:val="both"/>
        <w:rPr>
          <w:rFonts w:cs="Calibri"/>
          <w:lang w:val="en-CA"/>
        </w:rPr>
      </w:pPr>
    </w:p>
    <w:p w14:paraId="7BA9F35C" w14:textId="76592823" w:rsidR="009639C7" w:rsidRPr="00E04608" w:rsidRDefault="00834A23" w:rsidP="00BC519C">
      <w:pPr>
        <w:spacing w:after="0" w:line="240" w:lineRule="auto"/>
        <w:jc w:val="both"/>
        <w:rPr>
          <w:lang w:val="en-CA"/>
        </w:rPr>
      </w:pPr>
      <w:r>
        <w:rPr>
          <w:lang w:val="en-CA"/>
        </w:rPr>
        <w:t xml:space="preserve">Prior to watching the budget, participants were asked to </w:t>
      </w:r>
      <w:r w:rsidR="00205EA2">
        <w:rPr>
          <w:lang w:val="en-CA"/>
        </w:rPr>
        <w:t>indicate their level of agreement on</w:t>
      </w:r>
      <w:r w:rsidR="00620DA5">
        <w:rPr>
          <w:lang w:val="en-CA"/>
        </w:rPr>
        <w:t xml:space="preserve"> various statement</w:t>
      </w:r>
      <w:r w:rsidR="000F74D0">
        <w:rPr>
          <w:lang w:val="en-CA"/>
        </w:rPr>
        <w:t>s</w:t>
      </w:r>
      <w:r w:rsidR="00620DA5">
        <w:rPr>
          <w:lang w:val="en-CA"/>
        </w:rPr>
        <w:t xml:space="preserve"> on</w:t>
      </w:r>
      <w:r w:rsidR="00205EA2">
        <w:rPr>
          <w:lang w:val="en-CA"/>
        </w:rPr>
        <w:t xml:space="preserve"> a scale of one to ten</w:t>
      </w:r>
      <w:r w:rsidR="00620DA5">
        <w:rPr>
          <w:lang w:val="en-CA"/>
        </w:rPr>
        <w:t xml:space="preserve">. </w:t>
      </w:r>
      <w:r w:rsidR="00947577" w:rsidRPr="4C51F5E3">
        <w:rPr>
          <w:lang w:val="en-CA"/>
        </w:rPr>
        <w:t>Quebec</w:t>
      </w:r>
      <w:r w:rsidR="534B5A73" w:rsidRPr="4C51F5E3">
        <w:rPr>
          <w:lang w:val="en-CA"/>
        </w:rPr>
        <w:t xml:space="preserve"> participants</w:t>
      </w:r>
      <w:r w:rsidR="00947577" w:rsidRPr="4C51F5E3">
        <w:rPr>
          <w:lang w:val="en-CA"/>
        </w:rPr>
        <w:t xml:space="preserve"> </w:t>
      </w:r>
      <w:r w:rsidR="00947577">
        <w:rPr>
          <w:lang w:val="en-CA"/>
        </w:rPr>
        <w:t xml:space="preserve">gave similar </w:t>
      </w:r>
      <w:r w:rsidR="00947577" w:rsidRPr="4C51F5E3">
        <w:rPr>
          <w:lang w:val="en-CA"/>
        </w:rPr>
        <w:t>level</w:t>
      </w:r>
      <w:r w:rsidR="77C79E12" w:rsidRPr="4C51F5E3">
        <w:rPr>
          <w:lang w:val="en-CA"/>
        </w:rPr>
        <w:t>s</w:t>
      </w:r>
      <w:r w:rsidR="00947577">
        <w:rPr>
          <w:lang w:val="en-CA"/>
        </w:rPr>
        <w:t xml:space="preserve"> of agreement</w:t>
      </w:r>
      <w:r w:rsidR="00AC064D">
        <w:rPr>
          <w:lang w:val="en-CA"/>
        </w:rPr>
        <w:t xml:space="preserve"> regarding </w:t>
      </w:r>
      <w:r w:rsidR="005844C3">
        <w:rPr>
          <w:lang w:val="en-CA"/>
        </w:rPr>
        <w:t xml:space="preserve">support to middle-class families, </w:t>
      </w:r>
      <w:r w:rsidR="00AC064D" w:rsidRPr="00947577">
        <w:rPr>
          <w:lang w:val="en-CA"/>
        </w:rPr>
        <w:t>gender</w:t>
      </w:r>
      <w:r w:rsidR="00947577">
        <w:rPr>
          <w:lang w:val="en-CA"/>
        </w:rPr>
        <w:t xml:space="preserve"> equality, job creation, protection of the environment, and support of the young people</w:t>
      </w:r>
      <w:r w:rsidR="005844C3">
        <w:rPr>
          <w:lang w:val="en-CA"/>
        </w:rPr>
        <w:t xml:space="preserve">. </w:t>
      </w:r>
      <w:r w:rsidR="000B7D9C">
        <w:rPr>
          <w:lang w:val="en-CA"/>
        </w:rPr>
        <w:t xml:space="preserve">Overall, they gave </w:t>
      </w:r>
      <w:r w:rsidR="004C6BE6">
        <w:rPr>
          <w:lang w:val="en-CA"/>
        </w:rPr>
        <w:t>scores</w:t>
      </w:r>
      <w:r w:rsidR="000B7D9C">
        <w:rPr>
          <w:lang w:val="en-CA"/>
        </w:rPr>
        <w:t xml:space="preserve"> ranging from five to eight for those statements. </w:t>
      </w:r>
      <w:r w:rsidR="00E6781D" w:rsidRPr="00E6781D">
        <w:rPr>
          <w:lang w:val="en-CA"/>
        </w:rPr>
        <w:t>With respect to different comments made by the participants on th</w:t>
      </w:r>
      <w:r w:rsidR="00E6781D">
        <w:rPr>
          <w:lang w:val="en-CA"/>
        </w:rPr>
        <w:t>o</w:t>
      </w:r>
      <w:r w:rsidR="00E6781D" w:rsidRPr="00E6781D">
        <w:rPr>
          <w:lang w:val="en-CA"/>
        </w:rPr>
        <w:t>s</w:t>
      </w:r>
      <w:r w:rsidR="00E6781D">
        <w:rPr>
          <w:lang w:val="en-CA"/>
        </w:rPr>
        <w:t>e</w:t>
      </w:r>
      <w:r w:rsidR="00E6781D" w:rsidRPr="00E6781D">
        <w:rPr>
          <w:lang w:val="en-CA"/>
        </w:rPr>
        <w:t xml:space="preserve"> subject</w:t>
      </w:r>
      <w:r w:rsidR="00880609">
        <w:rPr>
          <w:lang w:val="en-CA"/>
        </w:rPr>
        <w:t>s</w:t>
      </w:r>
      <w:r w:rsidR="00FD0F51">
        <w:rPr>
          <w:lang w:val="en-CA"/>
        </w:rPr>
        <w:t>, s</w:t>
      </w:r>
      <w:r w:rsidR="00880609">
        <w:rPr>
          <w:lang w:val="en-CA"/>
        </w:rPr>
        <w:t>ome</w:t>
      </w:r>
      <w:r w:rsidR="00AC064D">
        <w:rPr>
          <w:lang w:val="en-CA"/>
        </w:rPr>
        <w:t xml:space="preserve"> participant</w:t>
      </w:r>
      <w:r w:rsidR="00880609">
        <w:rPr>
          <w:lang w:val="en-CA"/>
        </w:rPr>
        <w:t>s</w:t>
      </w:r>
      <w:r w:rsidR="00AC064D">
        <w:rPr>
          <w:lang w:val="en-CA"/>
        </w:rPr>
        <w:t xml:space="preserve"> mentioned that the </w:t>
      </w:r>
      <w:r w:rsidR="00F0729E">
        <w:rPr>
          <w:lang w:val="en-CA"/>
        </w:rPr>
        <w:t>go</w:t>
      </w:r>
      <w:r w:rsidR="00B133D7">
        <w:rPr>
          <w:lang w:val="en-CA"/>
        </w:rPr>
        <w:t>vernment</w:t>
      </w:r>
      <w:r w:rsidR="00AC064D">
        <w:rPr>
          <w:lang w:val="en-CA"/>
        </w:rPr>
        <w:t xml:space="preserve"> </w:t>
      </w:r>
      <w:r w:rsidR="006A2D69">
        <w:rPr>
          <w:lang w:val="en-CA"/>
        </w:rPr>
        <w:t>is</w:t>
      </w:r>
      <w:r w:rsidR="00AC064D">
        <w:rPr>
          <w:lang w:val="en-CA"/>
        </w:rPr>
        <w:t xml:space="preserve"> </w:t>
      </w:r>
      <w:r w:rsidR="00AC064D" w:rsidRPr="00B05E37">
        <w:rPr>
          <w:lang w:val="en-CA"/>
        </w:rPr>
        <w:t>more generous towards families</w:t>
      </w:r>
      <w:r w:rsidR="00AC064D">
        <w:rPr>
          <w:lang w:val="en-CA"/>
        </w:rPr>
        <w:t xml:space="preserve">, and that </w:t>
      </w:r>
      <w:r w:rsidR="00880609">
        <w:rPr>
          <w:lang w:val="en-CA"/>
        </w:rPr>
        <w:t>they</w:t>
      </w:r>
      <w:r w:rsidR="00AC064D">
        <w:rPr>
          <w:lang w:val="en-CA"/>
        </w:rPr>
        <w:t xml:space="preserve"> wished more </w:t>
      </w:r>
      <w:r w:rsidR="00F44D1B">
        <w:rPr>
          <w:lang w:val="en-CA"/>
        </w:rPr>
        <w:t>measures</w:t>
      </w:r>
      <w:r w:rsidR="00AC064D">
        <w:rPr>
          <w:lang w:val="en-CA"/>
        </w:rPr>
        <w:t xml:space="preserve"> would support people living alone.</w:t>
      </w:r>
      <w:r w:rsidR="00A23C7D">
        <w:rPr>
          <w:lang w:val="en-CA"/>
        </w:rPr>
        <w:t xml:space="preserve"> </w:t>
      </w:r>
      <w:r w:rsidR="00A23C7D" w:rsidRPr="00A23C7D">
        <w:rPr>
          <w:lang w:val="en-CA"/>
        </w:rPr>
        <w:t>They also mentioned that they remembered some headlines in the news</w:t>
      </w:r>
      <w:r w:rsidR="00A23C7D">
        <w:rPr>
          <w:lang w:val="en-CA"/>
        </w:rPr>
        <w:t xml:space="preserve"> </w:t>
      </w:r>
      <w:r w:rsidR="00A23C7D" w:rsidRPr="00A23C7D">
        <w:rPr>
          <w:lang w:val="en-CA"/>
        </w:rPr>
        <w:t>about these topics</w:t>
      </w:r>
      <w:r w:rsidR="009D44FD">
        <w:rPr>
          <w:lang w:val="en-CA"/>
        </w:rPr>
        <w:t xml:space="preserve"> (gender equality, </w:t>
      </w:r>
      <w:r w:rsidR="002E406E">
        <w:rPr>
          <w:lang w:val="en-CA"/>
        </w:rPr>
        <w:t>job creation, environment)</w:t>
      </w:r>
      <w:r w:rsidR="00A23C7D" w:rsidRPr="00A23C7D">
        <w:rPr>
          <w:lang w:val="en-CA"/>
        </w:rPr>
        <w:t>, but that it is rare to see concrete results. With respect to youth specifically,</w:t>
      </w:r>
      <w:r w:rsidR="00C00554">
        <w:rPr>
          <w:lang w:val="en-CA"/>
        </w:rPr>
        <w:t xml:space="preserve"> one participant</w:t>
      </w:r>
      <w:r w:rsidR="00E04608">
        <w:rPr>
          <w:lang w:val="en-CA"/>
        </w:rPr>
        <w:t xml:space="preserve"> </w:t>
      </w:r>
      <w:r w:rsidR="00E04608" w:rsidRPr="00E04608">
        <w:rPr>
          <w:lang w:val="en-CA"/>
        </w:rPr>
        <w:t xml:space="preserve">refers to </w:t>
      </w:r>
      <w:r w:rsidR="00E04608">
        <w:rPr>
          <w:lang w:val="en-CA"/>
        </w:rPr>
        <w:t>them</w:t>
      </w:r>
      <w:r w:rsidR="00E04608" w:rsidRPr="00E04608">
        <w:rPr>
          <w:lang w:val="en-CA"/>
        </w:rPr>
        <w:t xml:space="preserve"> as</w:t>
      </w:r>
      <w:r w:rsidR="00E04608">
        <w:rPr>
          <w:lang w:val="en-CA"/>
        </w:rPr>
        <w:t>:</w:t>
      </w:r>
      <w:r w:rsidR="00E04608" w:rsidRPr="00E04608">
        <w:rPr>
          <w:lang w:val="en-CA"/>
        </w:rPr>
        <w:t xml:space="preserve"> </w:t>
      </w:r>
      <w:r w:rsidR="00E04608">
        <w:rPr>
          <w:rFonts w:cs="Calibri"/>
          <w:lang w:val="en-CA"/>
        </w:rPr>
        <w:t>“</w:t>
      </w:r>
      <w:r w:rsidR="00E04608" w:rsidRPr="00E04608">
        <w:rPr>
          <w:i/>
          <w:iCs/>
          <w:lang w:val="en-CA"/>
        </w:rPr>
        <w:t>the great forgotten of the pandemic</w:t>
      </w:r>
      <w:r w:rsidR="00E04608">
        <w:rPr>
          <w:rFonts w:cs="Calibri"/>
          <w:i/>
          <w:iCs/>
          <w:lang w:val="en-CA"/>
        </w:rPr>
        <w:t xml:space="preserve">” </w:t>
      </w:r>
      <w:r w:rsidR="00E04608">
        <w:rPr>
          <w:rFonts w:cs="Calibri"/>
          <w:lang w:val="en-CA"/>
        </w:rPr>
        <w:t xml:space="preserve">and wished that more action would have been put in place to support them. </w:t>
      </w:r>
    </w:p>
    <w:p w14:paraId="1BC9E0F5" w14:textId="77777777" w:rsidR="00AC064D" w:rsidRDefault="00AC064D" w:rsidP="00BC519C">
      <w:pPr>
        <w:spacing w:after="0" w:line="240" w:lineRule="auto"/>
        <w:jc w:val="both"/>
        <w:rPr>
          <w:lang w:val="en-CA"/>
        </w:rPr>
      </w:pPr>
    </w:p>
    <w:p w14:paraId="15F1EB71" w14:textId="2B35D261" w:rsidR="00D507BB" w:rsidRPr="00BE10E9" w:rsidRDefault="00D507BB" w:rsidP="00BC519C">
      <w:pPr>
        <w:spacing w:after="0" w:line="240" w:lineRule="auto"/>
        <w:jc w:val="both"/>
        <w:rPr>
          <w:lang w:val="en-CA"/>
        </w:rPr>
      </w:pPr>
      <w:r>
        <w:rPr>
          <w:lang w:val="en-CA"/>
        </w:rPr>
        <w:t>Regarding</w:t>
      </w:r>
      <w:r w:rsidR="00C33B72">
        <w:rPr>
          <w:lang w:val="en-CA"/>
        </w:rPr>
        <w:t xml:space="preserve"> the steps taken by the government to help indigenous people, </w:t>
      </w:r>
      <w:r w:rsidR="003A5259" w:rsidRPr="003A5259">
        <w:rPr>
          <w:lang w:val="en-CA"/>
        </w:rPr>
        <w:t xml:space="preserve">results were </w:t>
      </w:r>
      <w:r w:rsidR="00ED158C" w:rsidRPr="003A5259">
        <w:rPr>
          <w:lang w:val="en-CA"/>
        </w:rPr>
        <w:t>divided</w:t>
      </w:r>
      <w:r w:rsidR="00201A37">
        <w:rPr>
          <w:lang w:val="en-CA"/>
        </w:rPr>
        <w:t xml:space="preserve">, but </w:t>
      </w:r>
      <w:r w:rsidR="00201A37" w:rsidRPr="4C51F5E3">
        <w:rPr>
          <w:lang w:val="en-CA"/>
        </w:rPr>
        <w:t>Quebec</w:t>
      </w:r>
      <w:r w:rsidR="00BB5FE7" w:rsidRPr="4C51F5E3">
        <w:rPr>
          <w:lang w:val="en-CA"/>
        </w:rPr>
        <w:t xml:space="preserve"> participants</w:t>
      </w:r>
      <w:r w:rsidR="00201A37">
        <w:rPr>
          <w:lang w:val="en-CA"/>
        </w:rPr>
        <w:t xml:space="preserve"> gave </w:t>
      </w:r>
      <w:r w:rsidR="00005DF7">
        <w:rPr>
          <w:lang w:val="en-CA"/>
        </w:rPr>
        <w:t xml:space="preserve">an average </w:t>
      </w:r>
      <w:r w:rsidR="00626152">
        <w:rPr>
          <w:lang w:val="en-CA"/>
        </w:rPr>
        <w:t>score</w:t>
      </w:r>
      <w:r w:rsidR="00005DF7">
        <w:rPr>
          <w:lang w:val="en-CA"/>
        </w:rPr>
        <w:t xml:space="preserve"> of </w:t>
      </w:r>
      <w:r w:rsidR="00B35B8B">
        <w:rPr>
          <w:lang w:val="en-CA"/>
        </w:rPr>
        <w:t xml:space="preserve">four out of ten. </w:t>
      </w:r>
      <w:r w:rsidR="0022220B">
        <w:rPr>
          <w:lang w:val="en-CA"/>
        </w:rPr>
        <w:t>One parti</w:t>
      </w:r>
      <w:r w:rsidR="00113407">
        <w:rPr>
          <w:lang w:val="en-CA"/>
        </w:rPr>
        <w:t xml:space="preserve">cipant mentioned that </w:t>
      </w:r>
      <w:r w:rsidR="00113407">
        <w:rPr>
          <w:rFonts w:cs="Calibri"/>
          <w:lang w:val="en-CA"/>
        </w:rPr>
        <w:t>“</w:t>
      </w:r>
      <w:r w:rsidR="00113407" w:rsidRPr="00113407">
        <w:rPr>
          <w:i/>
          <w:iCs/>
          <w:lang w:val="en-CA"/>
        </w:rPr>
        <w:t>some steps have been taken, but they are not equivalent to the damage caused to these peoples</w:t>
      </w:r>
      <w:r w:rsidR="004074E3">
        <w:rPr>
          <w:rFonts w:cs="Calibri"/>
          <w:i/>
          <w:iCs/>
          <w:lang w:val="en-CA"/>
        </w:rPr>
        <w:t>.”</w:t>
      </w:r>
      <w:r w:rsidR="00113407">
        <w:rPr>
          <w:i/>
          <w:iCs/>
          <w:lang w:val="en-CA"/>
        </w:rPr>
        <w:t xml:space="preserve"> </w:t>
      </w:r>
      <w:r w:rsidR="00BE10E9">
        <w:rPr>
          <w:lang w:val="en-CA"/>
        </w:rPr>
        <w:t xml:space="preserve">Results were also divided </w:t>
      </w:r>
      <w:r w:rsidR="00393D02">
        <w:rPr>
          <w:lang w:val="en-CA"/>
        </w:rPr>
        <w:t>regarding the support provided to seniors</w:t>
      </w:r>
      <w:r w:rsidR="00FF0F13">
        <w:rPr>
          <w:lang w:val="en-CA"/>
        </w:rPr>
        <w:t xml:space="preserve">. On the top of their heads, </w:t>
      </w:r>
      <w:r w:rsidR="00FF0F13">
        <w:rPr>
          <w:lang w:val="en-CA"/>
        </w:rPr>
        <w:lastRenderedPageBreak/>
        <w:t>most participants cou</w:t>
      </w:r>
      <w:r w:rsidR="007D343A">
        <w:rPr>
          <w:lang w:val="en-CA"/>
        </w:rPr>
        <w:t>l</w:t>
      </w:r>
      <w:r w:rsidR="00FF0F13">
        <w:rPr>
          <w:lang w:val="en-CA"/>
        </w:rPr>
        <w:t xml:space="preserve">d not think of any concrete </w:t>
      </w:r>
      <w:r w:rsidR="007D343A">
        <w:rPr>
          <w:lang w:val="en-CA"/>
        </w:rPr>
        <w:t>action taken to support the senior citizens in Canada.</w:t>
      </w:r>
      <w:r w:rsidR="00FF0F13">
        <w:rPr>
          <w:lang w:val="en-CA"/>
        </w:rPr>
        <w:t xml:space="preserve"> </w:t>
      </w:r>
      <w:r w:rsidR="007A7DF4">
        <w:rPr>
          <w:lang w:val="en-CA"/>
        </w:rPr>
        <w:t xml:space="preserve">As for </w:t>
      </w:r>
      <w:r w:rsidR="009E665B">
        <w:rPr>
          <w:lang w:val="en-CA"/>
        </w:rPr>
        <w:t>the steps taken to fight COVID-19</w:t>
      </w:r>
      <w:r w:rsidR="007A7DF4">
        <w:rPr>
          <w:lang w:val="en-CA"/>
        </w:rPr>
        <w:t xml:space="preserve">, results were </w:t>
      </w:r>
      <w:r w:rsidR="00C84B34">
        <w:rPr>
          <w:lang w:val="en-CA"/>
        </w:rPr>
        <w:t xml:space="preserve">also divided among Quebecers. Many participants mentioned that the government is not proactive during this pandemic. </w:t>
      </w:r>
      <w:r w:rsidR="003E1679" w:rsidRPr="003E1679">
        <w:rPr>
          <w:lang w:val="en-CA"/>
        </w:rPr>
        <w:t xml:space="preserve">One participant </w:t>
      </w:r>
      <w:r w:rsidR="007A18B7">
        <w:rPr>
          <w:lang w:val="en-CA"/>
        </w:rPr>
        <w:t>notes</w:t>
      </w:r>
      <w:r w:rsidR="003E1679" w:rsidRPr="003E1679">
        <w:rPr>
          <w:lang w:val="en-CA"/>
        </w:rPr>
        <w:t xml:space="preserve">: </w:t>
      </w:r>
      <w:r w:rsidR="003E1679">
        <w:rPr>
          <w:rFonts w:cs="Calibri"/>
          <w:lang w:val="en-CA"/>
        </w:rPr>
        <w:t>“</w:t>
      </w:r>
      <w:r w:rsidR="003E1679" w:rsidRPr="003E1679">
        <w:rPr>
          <w:i/>
          <w:iCs/>
          <w:lang w:val="en-CA"/>
        </w:rPr>
        <w:t>the management of vaccines is not worthy of the economic strength of our country. For me it is a great failure</w:t>
      </w:r>
      <w:r w:rsidR="00986CD9">
        <w:rPr>
          <w:rFonts w:cs="Calibri"/>
          <w:i/>
          <w:iCs/>
          <w:lang w:val="en-CA"/>
        </w:rPr>
        <w:t>.”</w:t>
      </w:r>
    </w:p>
    <w:p w14:paraId="08D6C1E3" w14:textId="77777777" w:rsidR="00D507BB" w:rsidRDefault="00D507BB" w:rsidP="00BC519C">
      <w:pPr>
        <w:spacing w:after="0" w:line="240" w:lineRule="auto"/>
        <w:jc w:val="both"/>
        <w:rPr>
          <w:lang w:val="en-CA"/>
        </w:rPr>
      </w:pPr>
    </w:p>
    <w:p w14:paraId="2088E247" w14:textId="69A0686E" w:rsidR="00723FF2" w:rsidRDefault="00ED158C" w:rsidP="00B01E11">
      <w:pPr>
        <w:spacing w:after="0" w:line="240" w:lineRule="auto"/>
        <w:jc w:val="both"/>
        <w:rPr>
          <w:lang w:val="en-CA"/>
        </w:rPr>
      </w:pPr>
      <w:r>
        <w:rPr>
          <w:lang w:val="en-CA"/>
        </w:rPr>
        <w:t>W</w:t>
      </w:r>
      <w:r w:rsidR="00B01E11" w:rsidRPr="00B01E11">
        <w:rPr>
          <w:lang w:val="en-CA"/>
        </w:rPr>
        <w:t>ith regard to</w:t>
      </w:r>
      <w:r w:rsidR="004E51EC">
        <w:rPr>
          <w:lang w:val="en-CA"/>
        </w:rPr>
        <w:t xml:space="preserve"> fairness in the tax system, the agreement level of </w:t>
      </w:r>
      <w:r w:rsidR="004E51EC" w:rsidRPr="4C51F5E3">
        <w:rPr>
          <w:lang w:val="en-CA"/>
        </w:rPr>
        <w:t>Quebec</w:t>
      </w:r>
      <w:r w:rsidR="7DC4D367" w:rsidRPr="4C51F5E3">
        <w:rPr>
          <w:lang w:val="en-CA"/>
        </w:rPr>
        <w:t xml:space="preserve"> participants</w:t>
      </w:r>
      <w:r w:rsidR="004E51EC" w:rsidRPr="4C51F5E3">
        <w:rPr>
          <w:lang w:val="en-CA"/>
        </w:rPr>
        <w:t xml:space="preserve"> </w:t>
      </w:r>
      <w:r w:rsidR="004E51EC">
        <w:rPr>
          <w:lang w:val="en-CA"/>
        </w:rPr>
        <w:t xml:space="preserve">was fairly low, ranging between </w:t>
      </w:r>
      <w:r w:rsidR="00C07039">
        <w:rPr>
          <w:lang w:val="en-CA"/>
        </w:rPr>
        <w:t>three</w:t>
      </w:r>
      <w:r w:rsidR="00D64C44">
        <w:rPr>
          <w:lang w:val="en-CA"/>
        </w:rPr>
        <w:t xml:space="preserve"> and </w:t>
      </w:r>
      <w:r w:rsidR="00C07039">
        <w:rPr>
          <w:lang w:val="en-CA"/>
        </w:rPr>
        <w:t>five</w:t>
      </w:r>
      <w:r w:rsidR="00D64C44">
        <w:rPr>
          <w:lang w:val="en-CA"/>
        </w:rPr>
        <w:t xml:space="preserve"> out of ten. </w:t>
      </w:r>
      <w:r w:rsidR="00625B87">
        <w:rPr>
          <w:lang w:val="en-CA"/>
        </w:rPr>
        <w:t>S</w:t>
      </w:r>
      <w:r w:rsidR="00625B87" w:rsidRPr="00625B87">
        <w:rPr>
          <w:lang w:val="en-CA"/>
        </w:rPr>
        <w:t xml:space="preserve">everal participants indicated that they found the taxes imposed on the wealthy Canadians and on large corporations to be </w:t>
      </w:r>
      <w:r w:rsidR="00DD18CC">
        <w:rPr>
          <w:lang w:val="en-CA"/>
        </w:rPr>
        <w:t xml:space="preserve">too low. </w:t>
      </w:r>
      <w:r w:rsidR="00B50CC7">
        <w:rPr>
          <w:lang w:val="en-CA"/>
        </w:rPr>
        <w:t xml:space="preserve">Lastly, the majority of </w:t>
      </w:r>
      <w:r w:rsidR="69558BEA" w:rsidRPr="4C51F5E3">
        <w:rPr>
          <w:lang w:val="en-CA"/>
        </w:rPr>
        <w:t>participants in this group</w:t>
      </w:r>
      <w:r w:rsidR="00B50CC7">
        <w:rPr>
          <w:lang w:val="en-CA"/>
        </w:rPr>
        <w:t xml:space="preserve"> gave a </w:t>
      </w:r>
      <w:r w:rsidR="00DE72F0">
        <w:rPr>
          <w:lang w:val="en-CA"/>
        </w:rPr>
        <w:t>level of agreement</w:t>
      </w:r>
      <w:r w:rsidR="00B50CC7">
        <w:rPr>
          <w:lang w:val="en-CA"/>
        </w:rPr>
        <w:t xml:space="preserve"> of five out of ten</w:t>
      </w:r>
      <w:r w:rsidR="002D3360">
        <w:rPr>
          <w:lang w:val="en-CA"/>
        </w:rPr>
        <w:t xml:space="preserve"> </w:t>
      </w:r>
      <w:r w:rsidR="00DE72F0">
        <w:rPr>
          <w:lang w:val="en-CA"/>
        </w:rPr>
        <w:t>when it comes to the government pursuing economi</w:t>
      </w:r>
      <w:r w:rsidR="00E150A4">
        <w:rPr>
          <w:lang w:val="en-CA"/>
        </w:rPr>
        <w:t xml:space="preserve">c policies that will benefit them. </w:t>
      </w:r>
    </w:p>
    <w:p w14:paraId="7B3D4515" w14:textId="789020E0" w:rsidR="00237BCD" w:rsidRDefault="00237BCD" w:rsidP="00B01E11">
      <w:pPr>
        <w:spacing w:after="0" w:line="240" w:lineRule="auto"/>
        <w:jc w:val="both"/>
        <w:rPr>
          <w:lang w:val="en-CA"/>
        </w:rPr>
      </w:pPr>
    </w:p>
    <w:p w14:paraId="6196B55E" w14:textId="731C54B6" w:rsidR="00A73ABC" w:rsidRDefault="00D82D85" w:rsidP="00B01E11">
      <w:pPr>
        <w:spacing w:after="0" w:line="240" w:lineRule="auto"/>
        <w:jc w:val="both"/>
        <w:rPr>
          <w:lang w:val="en-CA"/>
        </w:rPr>
      </w:pPr>
      <w:r>
        <w:rPr>
          <w:lang w:val="en-CA"/>
        </w:rPr>
        <w:t xml:space="preserve">When it comes to </w:t>
      </w:r>
      <w:r w:rsidR="00A91FD4">
        <w:rPr>
          <w:lang w:val="en-CA"/>
        </w:rPr>
        <w:t>the temporary programs and benefits put in place to help Canadians and business</w:t>
      </w:r>
      <w:r w:rsidR="00C77BD9">
        <w:rPr>
          <w:lang w:val="en-CA"/>
        </w:rPr>
        <w:t>es</w:t>
      </w:r>
      <w:r w:rsidR="00A91FD4">
        <w:rPr>
          <w:lang w:val="en-CA"/>
        </w:rPr>
        <w:t xml:space="preserve"> affected </w:t>
      </w:r>
      <w:r w:rsidR="00FB24DA">
        <w:rPr>
          <w:lang w:val="en-CA"/>
        </w:rPr>
        <w:t xml:space="preserve">by COVID-19, </w:t>
      </w:r>
      <w:r w:rsidR="00F61B63">
        <w:rPr>
          <w:lang w:val="en-CA"/>
        </w:rPr>
        <w:t xml:space="preserve">most </w:t>
      </w:r>
      <w:r w:rsidR="00F61B63" w:rsidRPr="4C51F5E3">
        <w:rPr>
          <w:lang w:val="en-CA"/>
        </w:rPr>
        <w:t>Quebec</w:t>
      </w:r>
      <w:r w:rsidR="2A778035" w:rsidRPr="4C51F5E3">
        <w:rPr>
          <w:lang w:val="en-CA"/>
        </w:rPr>
        <w:t xml:space="preserve"> participants</w:t>
      </w:r>
      <w:r w:rsidR="00F61B63" w:rsidRPr="4C51F5E3">
        <w:rPr>
          <w:lang w:val="en-CA"/>
        </w:rPr>
        <w:t xml:space="preserve"> </w:t>
      </w:r>
      <w:r w:rsidR="00F61B63">
        <w:rPr>
          <w:lang w:val="en-CA"/>
        </w:rPr>
        <w:t>think that it is time to start phasing them out.</w:t>
      </w:r>
      <w:r w:rsidR="00DE4175">
        <w:rPr>
          <w:lang w:val="en-CA"/>
        </w:rPr>
        <w:t xml:space="preserve"> </w:t>
      </w:r>
      <w:r w:rsidR="00B911CC">
        <w:rPr>
          <w:lang w:val="en-CA"/>
        </w:rPr>
        <w:t xml:space="preserve">Prior to watching the budget, </w:t>
      </w:r>
      <w:r w:rsidR="003A2065">
        <w:rPr>
          <w:lang w:val="en-CA"/>
        </w:rPr>
        <w:t xml:space="preserve">almost </w:t>
      </w:r>
      <w:r w:rsidR="003F5192">
        <w:rPr>
          <w:lang w:val="en-CA"/>
        </w:rPr>
        <w:t xml:space="preserve">half of participants </w:t>
      </w:r>
      <w:r w:rsidR="009E5BAB">
        <w:rPr>
          <w:lang w:val="en-CA"/>
        </w:rPr>
        <w:t>had neutral expectations</w:t>
      </w:r>
      <w:r w:rsidR="004A52A3">
        <w:rPr>
          <w:lang w:val="en-CA"/>
        </w:rPr>
        <w:t>, while other</w:t>
      </w:r>
      <w:r w:rsidR="006879DA">
        <w:rPr>
          <w:lang w:val="en-CA"/>
        </w:rPr>
        <w:t>s</w:t>
      </w:r>
      <w:r w:rsidR="004A52A3">
        <w:rPr>
          <w:lang w:val="en-CA"/>
        </w:rPr>
        <w:t xml:space="preserve"> ha</w:t>
      </w:r>
      <w:r w:rsidR="006879DA">
        <w:rPr>
          <w:lang w:val="en-CA"/>
        </w:rPr>
        <w:t>d somewhat negative expectations or somewhat positive expectations</w:t>
      </w:r>
      <w:r w:rsidR="00D239EB">
        <w:rPr>
          <w:lang w:val="en-CA"/>
        </w:rPr>
        <w:t xml:space="preserve"> for the upcoming </w:t>
      </w:r>
      <w:r w:rsidR="007B5C72">
        <w:rPr>
          <w:lang w:val="en-CA"/>
        </w:rPr>
        <w:t>budget</w:t>
      </w:r>
      <w:r w:rsidR="006879DA">
        <w:rPr>
          <w:lang w:val="en-CA"/>
        </w:rPr>
        <w:t xml:space="preserve">. </w:t>
      </w:r>
      <w:r w:rsidR="004A52A3">
        <w:rPr>
          <w:lang w:val="en-CA"/>
        </w:rPr>
        <w:t xml:space="preserve"> </w:t>
      </w:r>
    </w:p>
    <w:p w14:paraId="3B7B948A" w14:textId="0EFE4921" w:rsidR="00576524" w:rsidRDefault="00576524" w:rsidP="00B01E11">
      <w:pPr>
        <w:spacing w:after="0" w:line="240" w:lineRule="auto"/>
        <w:jc w:val="both"/>
        <w:rPr>
          <w:lang w:val="en-CA"/>
        </w:rPr>
      </w:pPr>
    </w:p>
    <w:p w14:paraId="16761437" w14:textId="4AD496D3" w:rsidR="00D86EF9" w:rsidRPr="00DE4175" w:rsidRDefault="004111B9" w:rsidP="00B01E11">
      <w:pPr>
        <w:spacing w:after="0" w:line="240" w:lineRule="auto"/>
        <w:jc w:val="both"/>
        <w:rPr>
          <w:lang w:val="en-CA"/>
        </w:rPr>
      </w:pPr>
      <w:r w:rsidRPr="004111B9">
        <w:rPr>
          <w:lang w:val="en-CA"/>
        </w:rPr>
        <w:t xml:space="preserve">After viewing the budget, </w:t>
      </w:r>
      <w:r w:rsidRPr="4C51F5E3">
        <w:rPr>
          <w:lang w:val="en-CA"/>
        </w:rPr>
        <w:t>Quebec</w:t>
      </w:r>
      <w:r w:rsidR="1666E50B" w:rsidRPr="4C51F5E3">
        <w:rPr>
          <w:lang w:val="en-CA"/>
        </w:rPr>
        <w:t xml:space="preserve"> participants</w:t>
      </w:r>
      <w:r w:rsidRPr="004111B9">
        <w:rPr>
          <w:lang w:val="en-CA"/>
        </w:rPr>
        <w:t xml:space="preserve"> had a generally positive impression of what they had just heard, but still </w:t>
      </w:r>
      <w:r w:rsidR="7DDFA47A" w:rsidRPr="4C51F5E3">
        <w:rPr>
          <w:lang w:val="en-CA"/>
        </w:rPr>
        <w:t>mentione</w:t>
      </w:r>
      <w:r w:rsidRPr="4C51F5E3">
        <w:rPr>
          <w:lang w:val="en-CA"/>
        </w:rPr>
        <w:t>d</w:t>
      </w:r>
      <w:r w:rsidRPr="004111B9">
        <w:rPr>
          <w:lang w:val="en-CA"/>
        </w:rPr>
        <w:t xml:space="preserve"> some reservations</w:t>
      </w:r>
      <w:r w:rsidR="007E4345">
        <w:rPr>
          <w:lang w:val="en-CA"/>
        </w:rPr>
        <w:t xml:space="preserve">. </w:t>
      </w:r>
      <w:r w:rsidR="0060737F" w:rsidRPr="0060737F">
        <w:rPr>
          <w:lang w:val="en-CA"/>
        </w:rPr>
        <w:t xml:space="preserve">Measures to help the </w:t>
      </w:r>
      <w:r w:rsidR="0060737F">
        <w:rPr>
          <w:lang w:val="en-CA"/>
        </w:rPr>
        <w:t>low</w:t>
      </w:r>
      <w:r w:rsidR="0036216F">
        <w:rPr>
          <w:lang w:val="en-CA"/>
        </w:rPr>
        <w:t>-</w:t>
      </w:r>
      <w:r w:rsidR="0060737F">
        <w:rPr>
          <w:lang w:val="en-CA"/>
        </w:rPr>
        <w:t>wage workers</w:t>
      </w:r>
      <w:r w:rsidR="0060737F" w:rsidRPr="0060737F">
        <w:rPr>
          <w:lang w:val="en-CA"/>
        </w:rPr>
        <w:t xml:space="preserve">, affordable housing, domestic vaccine </w:t>
      </w:r>
      <w:r w:rsidR="00A023AA">
        <w:rPr>
          <w:lang w:val="en-CA"/>
        </w:rPr>
        <w:t>production</w:t>
      </w:r>
      <w:r w:rsidR="00482146">
        <w:rPr>
          <w:lang w:val="en-CA"/>
        </w:rPr>
        <w:t xml:space="preserve">, </w:t>
      </w:r>
      <w:r w:rsidR="009221A9">
        <w:rPr>
          <w:lang w:val="en-CA"/>
        </w:rPr>
        <w:t xml:space="preserve">easy </w:t>
      </w:r>
      <w:r w:rsidR="00482146">
        <w:rPr>
          <w:lang w:val="en-CA"/>
        </w:rPr>
        <w:t xml:space="preserve">access to </w:t>
      </w:r>
      <w:r w:rsidR="009221A9">
        <w:rPr>
          <w:lang w:val="en-CA"/>
        </w:rPr>
        <w:t>early learning for children</w:t>
      </w:r>
      <w:r w:rsidR="0060737F" w:rsidRPr="0060737F">
        <w:rPr>
          <w:lang w:val="en-CA"/>
        </w:rPr>
        <w:t xml:space="preserve"> and new taxes were all highlighted as interesting measures</w:t>
      </w:r>
      <w:r w:rsidR="0060737F">
        <w:rPr>
          <w:lang w:val="en-CA"/>
        </w:rPr>
        <w:t xml:space="preserve"> by participants. </w:t>
      </w:r>
      <w:r w:rsidR="002F6EAF">
        <w:rPr>
          <w:lang w:val="en-CA"/>
        </w:rPr>
        <w:t xml:space="preserve">On the other hand, </w:t>
      </w:r>
      <w:r w:rsidR="00F06386">
        <w:rPr>
          <w:lang w:val="en-CA"/>
        </w:rPr>
        <w:t xml:space="preserve">some participants </w:t>
      </w:r>
      <w:r w:rsidR="000109AD">
        <w:rPr>
          <w:lang w:val="en-CA"/>
        </w:rPr>
        <w:t xml:space="preserve">have pointed out that </w:t>
      </w:r>
      <w:r w:rsidR="006D0554">
        <w:rPr>
          <w:lang w:val="en-CA"/>
        </w:rPr>
        <w:t xml:space="preserve">there could have been more ambitious measures </w:t>
      </w:r>
      <w:r w:rsidR="00BA7B2F">
        <w:rPr>
          <w:lang w:val="en-CA"/>
        </w:rPr>
        <w:t>regarding the environment and other</w:t>
      </w:r>
      <w:r w:rsidR="0012342C">
        <w:rPr>
          <w:lang w:val="en-CA"/>
        </w:rPr>
        <w:t>s</w:t>
      </w:r>
      <w:r w:rsidR="00BA7B2F">
        <w:rPr>
          <w:lang w:val="en-CA"/>
        </w:rPr>
        <w:t xml:space="preserve"> </w:t>
      </w:r>
      <w:r w:rsidR="00CC41A3">
        <w:rPr>
          <w:lang w:val="en-CA"/>
        </w:rPr>
        <w:t xml:space="preserve">mentioned that the </w:t>
      </w:r>
      <w:r w:rsidR="0012342C">
        <w:rPr>
          <w:lang w:val="en-CA"/>
        </w:rPr>
        <w:t xml:space="preserve">price of the </w:t>
      </w:r>
      <w:r w:rsidR="00B1267D">
        <w:rPr>
          <w:lang w:val="en-CA"/>
        </w:rPr>
        <w:t>cars, boats and planes</w:t>
      </w:r>
      <w:r w:rsidR="00DD3F80">
        <w:rPr>
          <w:lang w:val="en-CA"/>
        </w:rPr>
        <w:t xml:space="preserve"> that will now be subject to a tax, were too </w:t>
      </w:r>
      <w:r w:rsidR="008A0928">
        <w:rPr>
          <w:lang w:val="en-CA"/>
        </w:rPr>
        <w:t xml:space="preserve">high: </w:t>
      </w:r>
      <w:r w:rsidR="008A0928">
        <w:rPr>
          <w:rFonts w:cs="Calibri"/>
          <w:lang w:val="en-CA"/>
        </w:rPr>
        <w:t>“</w:t>
      </w:r>
      <w:r w:rsidR="008A0928" w:rsidRPr="008A0928">
        <w:rPr>
          <w:i/>
          <w:iCs/>
          <w:lang w:val="en-CA"/>
        </w:rPr>
        <w:t>I think the government is playing it safe so as not to shock the wealthy</w:t>
      </w:r>
      <w:r w:rsidR="00B3047B">
        <w:rPr>
          <w:rFonts w:cs="Calibri"/>
          <w:i/>
          <w:iCs/>
          <w:lang w:val="en-CA"/>
        </w:rPr>
        <w:t>.”</w:t>
      </w:r>
      <w:r w:rsidR="001D59BF" w:rsidRPr="001D59BF">
        <w:rPr>
          <w:lang w:val="en-CA"/>
        </w:rPr>
        <w:t xml:space="preserve"> </w:t>
      </w:r>
      <w:r w:rsidR="009A1EB5">
        <w:rPr>
          <w:lang w:val="en-CA"/>
        </w:rPr>
        <w:t>All in all</w:t>
      </w:r>
      <w:r w:rsidR="001D59BF" w:rsidRPr="001D59BF">
        <w:rPr>
          <w:lang w:val="en-CA"/>
        </w:rPr>
        <w:t xml:space="preserve">, the budget </w:t>
      </w:r>
      <w:r w:rsidR="00392624">
        <w:rPr>
          <w:lang w:val="en-CA"/>
        </w:rPr>
        <w:t>was</w:t>
      </w:r>
      <w:r w:rsidR="00392624" w:rsidRPr="001D59BF">
        <w:rPr>
          <w:lang w:val="en-CA"/>
        </w:rPr>
        <w:t xml:space="preserve"> </w:t>
      </w:r>
      <w:r w:rsidR="001D59BF" w:rsidRPr="001D59BF">
        <w:rPr>
          <w:lang w:val="en-CA"/>
        </w:rPr>
        <w:t xml:space="preserve">deemed interesting by </w:t>
      </w:r>
      <w:r w:rsidR="001D59BF" w:rsidRPr="4C51F5E3">
        <w:rPr>
          <w:lang w:val="en-CA"/>
        </w:rPr>
        <w:t>Quebec</w:t>
      </w:r>
      <w:r w:rsidR="367C9F9B" w:rsidRPr="2F04502C">
        <w:rPr>
          <w:lang w:val="en-CA"/>
        </w:rPr>
        <w:t xml:space="preserve"> participants</w:t>
      </w:r>
      <w:r w:rsidR="00444C91">
        <w:rPr>
          <w:lang w:val="en-CA"/>
        </w:rPr>
        <w:t xml:space="preserve">, </w:t>
      </w:r>
      <w:r w:rsidR="00444C91" w:rsidRPr="00444C91">
        <w:rPr>
          <w:lang w:val="en-CA"/>
        </w:rPr>
        <w:t xml:space="preserve">but there is </w:t>
      </w:r>
      <w:r w:rsidR="00444C91">
        <w:rPr>
          <w:lang w:val="en-CA"/>
        </w:rPr>
        <w:t>a</w:t>
      </w:r>
      <w:r w:rsidR="00444C91" w:rsidRPr="00444C91">
        <w:rPr>
          <w:lang w:val="en-CA"/>
        </w:rPr>
        <w:t xml:space="preserve"> general impression that this is a pre-election budget</w:t>
      </w:r>
      <w:r w:rsidR="00444C91">
        <w:rPr>
          <w:lang w:val="en-CA"/>
        </w:rPr>
        <w:t xml:space="preserve">. </w:t>
      </w:r>
      <w:r w:rsidR="004C366A">
        <w:rPr>
          <w:lang w:val="en-CA"/>
        </w:rPr>
        <w:t xml:space="preserve">One participant </w:t>
      </w:r>
      <w:r w:rsidR="004D42B2">
        <w:rPr>
          <w:lang w:val="en-CA"/>
        </w:rPr>
        <w:t xml:space="preserve">mentioned that: </w:t>
      </w:r>
      <w:r w:rsidR="004D42B2">
        <w:rPr>
          <w:rFonts w:cs="Calibri"/>
          <w:lang w:val="en-CA"/>
        </w:rPr>
        <w:t>“</w:t>
      </w:r>
      <w:r w:rsidR="004D42B2" w:rsidRPr="004D42B2">
        <w:rPr>
          <w:i/>
          <w:iCs/>
          <w:lang w:val="en-CA"/>
        </w:rPr>
        <w:t>the government is casting a wide net and they want to please everyone</w:t>
      </w:r>
      <w:r w:rsidR="00AE5B0D">
        <w:rPr>
          <w:rFonts w:cs="Calibri"/>
          <w:i/>
          <w:iCs/>
          <w:lang w:val="en-CA"/>
        </w:rPr>
        <w:t>.”</w:t>
      </w:r>
      <w:r w:rsidR="006A68C8">
        <w:rPr>
          <w:lang w:val="en-CA"/>
        </w:rPr>
        <w:t xml:space="preserve"> </w:t>
      </w:r>
      <w:r w:rsidR="006A68C8" w:rsidRPr="006A68C8">
        <w:rPr>
          <w:lang w:val="en-CA"/>
        </w:rPr>
        <w:t>With all these great measures, one participant</w:t>
      </w:r>
      <w:r w:rsidR="0025484F">
        <w:rPr>
          <w:lang w:val="en-CA"/>
        </w:rPr>
        <w:t xml:space="preserve"> commented that: </w:t>
      </w:r>
      <w:r w:rsidR="0025484F">
        <w:rPr>
          <w:rFonts w:cs="Calibri"/>
          <w:lang w:val="en-CA"/>
        </w:rPr>
        <w:t>“</w:t>
      </w:r>
      <w:r w:rsidR="0025484F">
        <w:rPr>
          <w:i/>
          <w:iCs/>
          <w:lang w:val="en-CA"/>
        </w:rPr>
        <w:t>t</w:t>
      </w:r>
      <w:r w:rsidR="00E87782" w:rsidRPr="0025484F">
        <w:rPr>
          <w:i/>
          <w:iCs/>
          <w:lang w:val="en-CA"/>
        </w:rPr>
        <w:t>here have been a lot of great announcements, but now we have to see how they will implement this</w:t>
      </w:r>
      <w:r w:rsidR="00346B26">
        <w:rPr>
          <w:rFonts w:cs="Calibri"/>
          <w:i/>
          <w:iCs/>
          <w:lang w:val="en-CA"/>
        </w:rPr>
        <w:t>.”</w:t>
      </w:r>
      <w:r w:rsidR="00D86EF9">
        <w:rPr>
          <w:lang w:val="en-CA"/>
        </w:rPr>
        <w:t xml:space="preserve"> </w:t>
      </w:r>
      <w:r w:rsidR="00AD5F75" w:rsidRPr="00AD5F75">
        <w:rPr>
          <w:lang w:val="en-CA"/>
        </w:rPr>
        <w:t>Participants all agreed that the budget was delivered in an accessible and easy-to-understand manner, but some mentioned that the numbers and amounts allocated to measures can be difficult to grasp</w:t>
      </w:r>
      <w:r w:rsidR="00742F90">
        <w:rPr>
          <w:lang w:val="en-CA"/>
        </w:rPr>
        <w:t xml:space="preserve">: </w:t>
      </w:r>
      <w:r w:rsidR="00742F90">
        <w:rPr>
          <w:rFonts w:cs="Calibri"/>
          <w:lang w:val="en-CA"/>
        </w:rPr>
        <w:t>“</w:t>
      </w:r>
      <w:r w:rsidR="00742F90">
        <w:rPr>
          <w:i/>
          <w:iCs/>
          <w:lang w:val="en-CA"/>
        </w:rPr>
        <w:t>y</w:t>
      </w:r>
      <w:r w:rsidR="00742F90" w:rsidRPr="00742F90">
        <w:rPr>
          <w:i/>
          <w:iCs/>
          <w:lang w:val="en-CA"/>
        </w:rPr>
        <w:t>ou hear numbers, and you lose track. It's hard to know if it's a lot or if it's not a lot of money</w:t>
      </w:r>
      <w:r w:rsidR="009D22E1">
        <w:rPr>
          <w:rFonts w:cs="Calibri"/>
          <w:i/>
          <w:iCs/>
          <w:lang w:val="en-CA"/>
        </w:rPr>
        <w:t>.”</w:t>
      </w:r>
      <w:r w:rsidR="00742F90">
        <w:rPr>
          <w:i/>
          <w:iCs/>
          <w:lang w:val="en-CA"/>
        </w:rPr>
        <w:t xml:space="preserve"> </w:t>
      </w:r>
    </w:p>
    <w:p w14:paraId="4A808996" w14:textId="16000A36" w:rsidR="00D86EF9" w:rsidRDefault="00D86EF9" w:rsidP="00B01E11">
      <w:pPr>
        <w:spacing w:after="0" w:line="240" w:lineRule="auto"/>
        <w:jc w:val="both"/>
        <w:rPr>
          <w:lang w:val="en-CA"/>
        </w:rPr>
      </w:pPr>
    </w:p>
    <w:p w14:paraId="1A947B8F" w14:textId="4401E40C" w:rsidR="000E1396" w:rsidRDefault="00477918" w:rsidP="00B01E11">
      <w:pPr>
        <w:spacing w:after="0" w:line="240" w:lineRule="auto"/>
        <w:jc w:val="both"/>
        <w:rPr>
          <w:lang w:val="en-CA"/>
        </w:rPr>
      </w:pPr>
      <w:r>
        <w:rPr>
          <w:lang w:val="en-CA"/>
        </w:rPr>
        <w:t xml:space="preserve">Quebec participants feel the measures in the budget had </w:t>
      </w:r>
      <w:r w:rsidR="0082574E" w:rsidRPr="0082574E">
        <w:rPr>
          <w:lang w:val="en-CA"/>
        </w:rPr>
        <w:t>a</w:t>
      </w:r>
      <w:r>
        <w:rPr>
          <w:lang w:val="en-CA"/>
        </w:rPr>
        <w:t>n</w:t>
      </w:r>
      <w:r w:rsidR="0082574E" w:rsidRPr="0082574E">
        <w:rPr>
          <w:lang w:val="en-CA"/>
        </w:rPr>
        <w:t xml:space="preserve"> impact on </w:t>
      </w:r>
      <w:r w:rsidR="6820BDBB" w:rsidRPr="0834ACD0">
        <w:rPr>
          <w:lang w:val="en-CA"/>
        </w:rPr>
        <w:t xml:space="preserve">the outlook </w:t>
      </w:r>
      <w:r>
        <w:rPr>
          <w:lang w:val="en-CA"/>
        </w:rPr>
        <w:t>in the</w:t>
      </w:r>
      <w:r w:rsidR="6820BDBB" w:rsidRPr="0834ACD0">
        <w:rPr>
          <w:lang w:val="en-CA"/>
        </w:rPr>
        <w:t xml:space="preserve"> near future.</w:t>
      </w:r>
      <w:r w:rsidR="0082574E" w:rsidRPr="0082574E">
        <w:rPr>
          <w:lang w:val="en-CA"/>
        </w:rPr>
        <w:t xml:space="preserve"> After viewing the budget, the majority now believe</w:t>
      </w:r>
      <w:r w:rsidR="00A64F7F">
        <w:rPr>
          <w:lang w:val="en-CA"/>
        </w:rPr>
        <w:t>s</w:t>
      </w:r>
      <w:r w:rsidR="0082574E" w:rsidRPr="0082574E">
        <w:rPr>
          <w:lang w:val="en-CA"/>
        </w:rPr>
        <w:t xml:space="preserve"> that Canada is</w:t>
      </w:r>
      <w:r w:rsidR="00EC456D">
        <w:rPr>
          <w:lang w:val="en-CA"/>
        </w:rPr>
        <w:t xml:space="preserve"> headed in the right direction</w:t>
      </w:r>
      <w:r w:rsidR="00D4289E">
        <w:rPr>
          <w:lang w:val="en-CA"/>
        </w:rPr>
        <w:t xml:space="preserve"> </w:t>
      </w:r>
      <w:r w:rsidR="00852051">
        <w:rPr>
          <w:lang w:val="en-CA"/>
        </w:rPr>
        <w:t>and when</w:t>
      </w:r>
      <w:r w:rsidR="004448D2">
        <w:rPr>
          <w:lang w:val="en-CA"/>
        </w:rPr>
        <w:t xml:space="preserve"> rating the economy, the average </w:t>
      </w:r>
      <w:r w:rsidR="003E2588">
        <w:rPr>
          <w:lang w:val="en-CA"/>
        </w:rPr>
        <w:t>score</w:t>
      </w:r>
      <w:r w:rsidR="004448D2">
        <w:rPr>
          <w:lang w:val="en-CA"/>
        </w:rPr>
        <w:t xml:space="preserve"> </w:t>
      </w:r>
      <w:r w:rsidR="00222CCF">
        <w:rPr>
          <w:lang w:val="en-CA"/>
        </w:rPr>
        <w:t xml:space="preserve">is now a five or a six out of nine. </w:t>
      </w:r>
      <w:r w:rsidR="00E440CA">
        <w:rPr>
          <w:lang w:val="en-CA"/>
        </w:rPr>
        <w:t xml:space="preserve">When thinking about what they had </w:t>
      </w:r>
      <w:r w:rsidR="00F80A57">
        <w:rPr>
          <w:lang w:val="en-CA"/>
        </w:rPr>
        <w:t xml:space="preserve">seen or heard in the budget, most </w:t>
      </w:r>
      <w:r w:rsidR="6E1B5390" w:rsidRPr="0834ACD0">
        <w:rPr>
          <w:lang w:val="en-CA"/>
        </w:rPr>
        <w:t>Quebec</w:t>
      </w:r>
      <w:r w:rsidR="5AA028E4" w:rsidRPr="0834ACD0">
        <w:rPr>
          <w:lang w:val="en-CA"/>
        </w:rPr>
        <w:t xml:space="preserve"> participants</w:t>
      </w:r>
      <w:r w:rsidR="00F80A57">
        <w:rPr>
          <w:lang w:val="en-CA"/>
        </w:rPr>
        <w:t xml:space="preserve"> </w:t>
      </w:r>
      <w:r w:rsidR="002B0885">
        <w:rPr>
          <w:lang w:val="en-CA"/>
        </w:rPr>
        <w:t xml:space="preserve">think that it is positive (very or somewhat), few are neutral about it </w:t>
      </w:r>
      <w:r w:rsidR="00350DB6">
        <w:rPr>
          <w:lang w:val="en-CA"/>
        </w:rPr>
        <w:t xml:space="preserve">and one participant think that it is somewhat </w:t>
      </w:r>
      <w:r w:rsidR="00F05AF4">
        <w:rPr>
          <w:lang w:val="en-CA"/>
        </w:rPr>
        <w:t>negative</w:t>
      </w:r>
      <w:r w:rsidR="00740634">
        <w:rPr>
          <w:lang w:val="en-CA"/>
        </w:rPr>
        <w:t xml:space="preserve">. </w:t>
      </w:r>
      <w:r w:rsidR="00AB47BE">
        <w:rPr>
          <w:lang w:val="en-CA"/>
        </w:rPr>
        <w:t>A</w:t>
      </w:r>
      <w:r w:rsidR="00EB554A">
        <w:rPr>
          <w:lang w:val="en-CA"/>
        </w:rPr>
        <w:t>ll participants agree</w:t>
      </w:r>
      <w:r>
        <w:rPr>
          <w:lang w:val="en-CA"/>
        </w:rPr>
        <w:t>d</w:t>
      </w:r>
      <w:r w:rsidR="00EB554A">
        <w:rPr>
          <w:lang w:val="en-CA"/>
        </w:rPr>
        <w:t xml:space="preserve"> that th</w:t>
      </w:r>
      <w:r w:rsidR="00893BD6">
        <w:rPr>
          <w:lang w:val="en-CA"/>
        </w:rPr>
        <w:t xml:space="preserve">e language used was clear and easy to understand. </w:t>
      </w:r>
      <w:r w:rsidR="004605ED">
        <w:rPr>
          <w:lang w:val="en-CA"/>
        </w:rPr>
        <w:t>Re</w:t>
      </w:r>
      <w:r w:rsidR="00020DD1">
        <w:rPr>
          <w:lang w:val="en-CA"/>
        </w:rPr>
        <w:t>garding the expectations</w:t>
      </w:r>
      <w:r w:rsidR="000465BC">
        <w:rPr>
          <w:lang w:val="en-CA"/>
        </w:rPr>
        <w:t xml:space="preserve"> for the budget</w:t>
      </w:r>
      <w:r w:rsidR="00020DD1">
        <w:rPr>
          <w:lang w:val="en-CA"/>
        </w:rPr>
        <w:t xml:space="preserve">, </w:t>
      </w:r>
      <w:r w:rsidR="000465BC">
        <w:rPr>
          <w:lang w:val="en-CA"/>
        </w:rPr>
        <w:t xml:space="preserve">results </w:t>
      </w:r>
      <w:r>
        <w:rPr>
          <w:lang w:val="en-CA"/>
        </w:rPr>
        <w:t xml:space="preserve">were </w:t>
      </w:r>
      <w:r w:rsidR="000465BC">
        <w:rPr>
          <w:lang w:val="en-CA"/>
        </w:rPr>
        <w:t xml:space="preserve">divided. </w:t>
      </w:r>
      <w:r w:rsidR="00372783">
        <w:rPr>
          <w:lang w:val="en-CA"/>
        </w:rPr>
        <w:t>Almost h</w:t>
      </w:r>
      <w:r w:rsidR="000465BC">
        <w:rPr>
          <w:lang w:val="en-CA"/>
        </w:rPr>
        <w:t>alf of participants said that the budget met their expectations, while the other half said otherwise.</w:t>
      </w:r>
      <w:r w:rsidR="00F00E84">
        <w:rPr>
          <w:lang w:val="en-CA"/>
        </w:rPr>
        <w:t xml:space="preserve"> </w:t>
      </w:r>
      <w:r w:rsidR="00000D53">
        <w:rPr>
          <w:lang w:val="en-CA"/>
        </w:rPr>
        <w:t xml:space="preserve">Most participants </w:t>
      </w:r>
      <w:r w:rsidR="00146835">
        <w:rPr>
          <w:lang w:val="en-CA"/>
        </w:rPr>
        <w:t xml:space="preserve">think that </w:t>
      </w:r>
      <w:r w:rsidR="0008015C">
        <w:rPr>
          <w:lang w:val="en-CA"/>
        </w:rPr>
        <w:t xml:space="preserve">what was said in the budget speech will not have an impact on them or their household while a few </w:t>
      </w:r>
      <w:r w:rsidR="152DD157" w:rsidRPr="0834ACD0">
        <w:rPr>
          <w:lang w:val="en-CA"/>
        </w:rPr>
        <w:t>th</w:t>
      </w:r>
      <w:r w:rsidR="798D6120" w:rsidRPr="0834ACD0">
        <w:rPr>
          <w:lang w:val="en-CA"/>
        </w:rPr>
        <w:t>ought</w:t>
      </w:r>
      <w:r w:rsidR="0008015C">
        <w:rPr>
          <w:lang w:val="en-CA"/>
        </w:rPr>
        <w:t xml:space="preserve"> that the measures will have an impact. </w:t>
      </w:r>
    </w:p>
    <w:p w14:paraId="36A27756" w14:textId="11C8FB4E" w:rsidR="00377C73" w:rsidRDefault="00377C73" w:rsidP="00B01E11">
      <w:pPr>
        <w:spacing w:after="0" w:line="240" w:lineRule="auto"/>
        <w:jc w:val="both"/>
        <w:rPr>
          <w:lang w:val="en-CA"/>
        </w:rPr>
      </w:pPr>
    </w:p>
    <w:p w14:paraId="665DA9BD" w14:textId="4001DB2A" w:rsidR="00F13536" w:rsidRDefault="00CA0357" w:rsidP="00B01E11">
      <w:pPr>
        <w:spacing w:after="0" w:line="240" w:lineRule="auto"/>
        <w:jc w:val="both"/>
        <w:rPr>
          <w:lang w:val="en-CA"/>
        </w:rPr>
      </w:pPr>
      <w:r w:rsidRPr="00CA0357">
        <w:rPr>
          <w:lang w:val="en-CA"/>
        </w:rPr>
        <w:lastRenderedPageBreak/>
        <w:t>The measures announced</w:t>
      </w:r>
      <w:r>
        <w:rPr>
          <w:lang w:val="en-CA"/>
        </w:rPr>
        <w:t xml:space="preserve"> in the budget</w:t>
      </w:r>
      <w:r w:rsidRPr="00CA0357">
        <w:rPr>
          <w:lang w:val="en-CA"/>
        </w:rPr>
        <w:t xml:space="preserve"> have also had an impact on certain agreement levels</w:t>
      </w:r>
      <w:r w:rsidR="00A806F8">
        <w:rPr>
          <w:lang w:val="en-CA"/>
        </w:rPr>
        <w:t xml:space="preserve"> for </w:t>
      </w:r>
      <w:r w:rsidR="00A806F8" w:rsidRPr="61D25D67">
        <w:rPr>
          <w:lang w:val="en-CA"/>
        </w:rPr>
        <w:t>Quebec</w:t>
      </w:r>
      <w:r w:rsidR="4C32D97B" w:rsidRPr="61D25D67">
        <w:rPr>
          <w:lang w:val="en-CA"/>
        </w:rPr>
        <w:t xml:space="preserve"> participants</w:t>
      </w:r>
      <w:r w:rsidR="00A806F8" w:rsidRPr="61D25D67">
        <w:rPr>
          <w:lang w:val="en-CA"/>
        </w:rPr>
        <w:t>.</w:t>
      </w:r>
      <w:r w:rsidR="00A806F8">
        <w:rPr>
          <w:lang w:val="en-CA"/>
        </w:rPr>
        <w:t xml:space="preserve"> </w:t>
      </w:r>
      <w:r w:rsidR="00413C1F">
        <w:rPr>
          <w:lang w:val="en-CA"/>
        </w:rPr>
        <w:t>Statement regarding</w:t>
      </w:r>
      <w:r w:rsidR="00051D59">
        <w:rPr>
          <w:lang w:val="en-CA"/>
        </w:rPr>
        <w:t xml:space="preserve"> middle</w:t>
      </w:r>
      <w:r w:rsidR="001A16BF">
        <w:rPr>
          <w:lang w:val="en-CA"/>
        </w:rPr>
        <w:t>-</w:t>
      </w:r>
      <w:r w:rsidR="00051D59">
        <w:rPr>
          <w:lang w:val="en-CA"/>
        </w:rPr>
        <w:t>class families, gender equality, support of the young and the seniors</w:t>
      </w:r>
      <w:r w:rsidR="00327C54">
        <w:rPr>
          <w:lang w:val="en-CA"/>
        </w:rPr>
        <w:t xml:space="preserve"> all received a higher </w:t>
      </w:r>
      <w:r w:rsidR="000400AC">
        <w:rPr>
          <w:lang w:val="en-CA"/>
        </w:rPr>
        <w:t>level of agreement</w:t>
      </w:r>
      <w:r w:rsidR="00960AFE">
        <w:rPr>
          <w:lang w:val="en-CA"/>
        </w:rPr>
        <w:t xml:space="preserve"> in the second round. </w:t>
      </w:r>
      <w:r w:rsidR="0058686B">
        <w:rPr>
          <w:lang w:val="en-CA"/>
        </w:rPr>
        <w:t xml:space="preserve">A majority of participants gave a </w:t>
      </w:r>
      <w:r w:rsidR="003E2588">
        <w:rPr>
          <w:lang w:val="en-CA"/>
        </w:rPr>
        <w:t>score</w:t>
      </w:r>
      <w:r w:rsidR="0058686B">
        <w:rPr>
          <w:lang w:val="en-CA"/>
        </w:rPr>
        <w:t xml:space="preserve"> of eight out of ten for </w:t>
      </w:r>
      <w:r w:rsidR="002C38E1">
        <w:rPr>
          <w:lang w:val="en-CA"/>
        </w:rPr>
        <w:t xml:space="preserve">the support of </w:t>
      </w:r>
      <w:r w:rsidR="001A16BF">
        <w:rPr>
          <w:lang w:val="en-CA"/>
        </w:rPr>
        <w:t>middle-class</w:t>
      </w:r>
      <w:r w:rsidR="002C38E1">
        <w:rPr>
          <w:lang w:val="en-CA"/>
        </w:rPr>
        <w:t xml:space="preserve"> families and the ste</w:t>
      </w:r>
      <w:r w:rsidR="00077E27">
        <w:rPr>
          <w:lang w:val="en-CA"/>
        </w:rPr>
        <w:t>ps taken to improve gender equality</w:t>
      </w:r>
      <w:r w:rsidR="00C5357E">
        <w:rPr>
          <w:lang w:val="en-CA"/>
        </w:rPr>
        <w:t xml:space="preserve"> and most participants gave a </w:t>
      </w:r>
      <w:r w:rsidR="003E2588">
        <w:rPr>
          <w:lang w:val="en-CA"/>
        </w:rPr>
        <w:t>score</w:t>
      </w:r>
      <w:r w:rsidR="00C5357E">
        <w:rPr>
          <w:lang w:val="en-CA"/>
        </w:rPr>
        <w:t xml:space="preserve"> of </w:t>
      </w:r>
      <w:r w:rsidR="00A616C4">
        <w:rPr>
          <w:lang w:val="en-CA"/>
        </w:rPr>
        <w:t xml:space="preserve">seven out of ten for the support of young people and a </w:t>
      </w:r>
      <w:r w:rsidR="003E2588">
        <w:rPr>
          <w:lang w:val="en-CA"/>
        </w:rPr>
        <w:t>score</w:t>
      </w:r>
      <w:r w:rsidR="00A616C4">
        <w:rPr>
          <w:lang w:val="en-CA"/>
        </w:rPr>
        <w:t xml:space="preserve"> of six out of ten for </w:t>
      </w:r>
      <w:r w:rsidR="00955200">
        <w:rPr>
          <w:lang w:val="en-CA"/>
        </w:rPr>
        <w:t xml:space="preserve">the support of seniors. </w:t>
      </w:r>
    </w:p>
    <w:p w14:paraId="5B4C62EB" w14:textId="02B8A9F3" w:rsidR="00F13536" w:rsidRDefault="00F13536">
      <w:pPr>
        <w:spacing w:after="0" w:line="240" w:lineRule="auto"/>
        <w:rPr>
          <w:lang w:val="en-CA"/>
        </w:rPr>
      </w:pPr>
    </w:p>
    <w:p w14:paraId="30303A48" w14:textId="28EFFFD9" w:rsidR="00D33794" w:rsidRDefault="00D33794" w:rsidP="00D33794">
      <w:pPr>
        <w:pStyle w:val="Heading3"/>
        <w:rPr>
          <w:lang w:val="en-CA"/>
        </w:rPr>
      </w:pPr>
      <w:bookmarkStart w:id="53" w:name="_Toc70003016"/>
      <w:bookmarkStart w:id="54" w:name="_Toc82521956"/>
      <w:r w:rsidRPr="00B601F6">
        <w:rPr>
          <w:lang w:val="en-CA"/>
        </w:rPr>
        <w:t xml:space="preserve">2.3 </w:t>
      </w:r>
      <w:bookmarkEnd w:id="53"/>
      <w:r w:rsidR="004E74FD">
        <w:rPr>
          <w:lang w:val="en-CA"/>
        </w:rPr>
        <w:t>Recipients of the CERB</w:t>
      </w:r>
      <w:bookmarkEnd w:id="54"/>
    </w:p>
    <w:p w14:paraId="40822BB8" w14:textId="77777777" w:rsidR="003D7BD8" w:rsidRPr="003D7BD8" w:rsidRDefault="00692E6A" w:rsidP="00FC6A36">
      <w:pPr>
        <w:pStyle w:val="Heading4"/>
        <w:jc w:val="both"/>
        <w:rPr>
          <w:rFonts w:asciiTheme="minorHAnsi" w:hAnsiTheme="minorHAnsi" w:cstheme="minorHAnsi"/>
          <w:b w:val="0"/>
          <w:bCs w:val="0"/>
          <w:color w:val="000000" w:themeColor="text1"/>
          <w:lang w:val="en-CA"/>
        </w:rPr>
      </w:pPr>
      <w:r w:rsidRPr="003D7BD8">
        <w:rPr>
          <w:rFonts w:asciiTheme="minorHAnsi" w:hAnsiTheme="minorHAnsi" w:cstheme="minorHAnsi"/>
          <w:b w:val="0"/>
          <w:bCs w:val="0"/>
          <w:color w:val="000000" w:themeColor="text1"/>
          <w:lang w:val="en-CA"/>
        </w:rPr>
        <w:t xml:space="preserve">For this group, budget items that scored the highest were the extension of support measures </w:t>
      </w:r>
      <w:r w:rsidR="00BD29C3" w:rsidRPr="003D7BD8">
        <w:rPr>
          <w:rFonts w:asciiTheme="minorHAnsi" w:hAnsiTheme="minorHAnsi" w:cstheme="minorHAnsi"/>
          <w:b w:val="0"/>
          <w:bCs w:val="0"/>
          <w:color w:val="000000" w:themeColor="text1"/>
          <w:lang w:val="en-CA"/>
        </w:rPr>
        <w:t>for</w:t>
      </w:r>
      <w:r w:rsidRPr="003D7BD8">
        <w:rPr>
          <w:rFonts w:asciiTheme="minorHAnsi" w:hAnsiTheme="minorHAnsi" w:cstheme="minorHAnsi"/>
          <w:b w:val="0"/>
          <w:bCs w:val="0"/>
          <w:color w:val="000000" w:themeColor="text1"/>
          <w:lang w:val="en-CA"/>
        </w:rPr>
        <w:t xml:space="preserve"> workers and businesses, measures announced to support low-wage workers and support for young Canadians.</w:t>
      </w:r>
      <w:r w:rsidR="002140E7" w:rsidRPr="003D7BD8">
        <w:rPr>
          <w:rFonts w:asciiTheme="minorHAnsi" w:hAnsiTheme="minorHAnsi" w:cstheme="minorHAnsi"/>
          <w:b w:val="0"/>
          <w:bCs w:val="0"/>
          <w:color w:val="000000" w:themeColor="text1"/>
          <w:lang w:val="en-CA"/>
        </w:rPr>
        <w:t xml:space="preserve"> B</w:t>
      </w:r>
      <w:r w:rsidRPr="003D7BD8">
        <w:rPr>
          <w:rFonts w:asciiTheme="minorHAnsi" w:hAnsiTheme="minorHAnsi" w:cstheme="minorHAnsi"/>
          <w:b w:val="0"/>
          <w:bCs w:val="0"/>
          <w:color w:val="000000" w:themeColor="text1"/>
          <w:lang w:val="en-CA"/>
        </w:rPr>
        <w:t xml:space="preserve">udget item that scored the lowest </w:t>
      </w:r>
      <w:r w:rsidR="002140E7" w:rsidRPr="003D7BD8">
        <w:rPr>
          <w:rFonts w:asciiTheme="minorHAnsi" w:hAnsiTheme="minorHAnsi" w:cstheme="minorHAnsi"/>
          <w:b w:val="0"/>
          <w:bCs w:val="0"/>
          <w:color w:val="000000" w:themeColor="text1"/>
          <w:lang w:val="en-CA"/>
        </w:rPr>
        <w:t>was the tax on vacant housing owned by foreigners.</w:t>
      </w:r>
    </w:p>
    <w:p w14:paraId="3955647F" w14:textId="3505F484" w:rsidR="00A11727" w:rsidRPr="00A11727" w:rsidRDefault="00692E6A" w:rsidP="00A11727">
      <w:pPr>
        <w:pStyle w:val="Heading4"/>
        <w:rPr>
          <w:i w:val="0"/>
          <w:iCs w:val="0"/>
          <w:color w:val="auto"/>
          <w:lang w:val="en-CA"/>
        </w:rPr>
      </w:pPr>
      <w:r w:rsidRPr="00F343A0">
        <w:rPr>
          <w:lang w:val="en-CA"/>
        </w:rPr>
        <w:t xml:space="preserve"> </w:t>
      </w:r>
      <w:r w:rsidR="00A11727" w:rsidRPr="00A11727">
        <w:rPr>
          <w:i w:val="0"/>
          <w:iCs w:val="0"/>
          <w:color w:val="auto"/>
          <w:lang w:val="en-CA"/>
        </w:rPr>
        <w:t>2.</w:t>
      </w:r>
      <w:r w:rsidR="00A11727">
        <w:rPr>
          <w:i w:val="0"/>
          <w:iCs w:val="0"/>
          <w:color w:val="auto"/>
          <w:lang w:val="en-CA"/>
        </w:rPr>
        <w:t>3</w:t>
      </w:r>
      <w:r w:rsidR="00A11727" w:rsidRPr="00A11727">
        <w:rPr>
          <w:i w:val="0"/>
          <w:iCs w:val="0"/>
          <w:color w:val="auto"/>
          <w:lang w:val="en-CA"/>
        </w:rPr>
        <w:t xml:space="preserve">.1 </w:t>
      </w:r>
      <w:r w:rsidR="00A11727">
        <w:rPr>
          <w:i w:val="0"/>
          <w:iCs w:val="0"/>
          <w:color w:val="auto"/>
          <w:lang w:val="en-CA"/>
        </w:rPr>
        <w:t>Dial test results</w:t>
      </w:r>
    </w:p>
    <w:p w14:paraId="378F6387" w14:textId="77777777" w:rsidR="001B2F57" w:rsidRDefault="001B2F57" w:rsidP="00DB2954">
      <w:pPr>
        <w:spacing w:after="0" w:line="240" w:lineRule="auto"/>
        <w:jc w:val="both"/>
        <w:rPr>
          <w:lang w:val="en-CA"/>
        </w:rPr>
      </w:pPr>
    </w:p>
    <w:p w14:paraId="0C0CE14D" w14:textId="071EFF75" w:rsidR="00DB2954" w:rsidRDefault="00DB2954" w:rsidP="00DB2954">
      <w:pPr>
        <w:spacing w:after="0" w:line="240" w:lineRule="auto"/>
        <w:jc w:val="both"/>
        <w:rPr>
          <w:lang w:val="en-CA"/>
        </w:rPr>
      </w:pPr>
      <w:r>
        <w:rPr>
          <w:lang w:val="en-CA"/>
        </w:rPr>
        <w:t xml:space="preserve">Overall, the federal budget was well received by </w:t>
      </w:r>
      <w:r w:rsidR="6550D6A2" w:rsidRPr="2865DB7F">
        <w:rPr>
          <w:lang w:val="en-CA"/>
        </w:rPr>
        <w:t xml:space="preserve">the focus group whose participants had received </w:t>
      </w:r>
      <w:r>
        <w:rPr>
          <w:lang w:val="en-CA"/>
        </w:rPr>
        <w:t xml:space="preserve">CERB </w:t>
      </w:r>
      <w:r w:rsidR="004E74FD">
        <w:rPr>
          <w:lang w:val="en-CA"/>
        </w:rPr>
        <w:t>support</w:t>
      </w:r>
      <w:r w:rsidR="004E74FD" w:rsidRPr="2865DB7F">
        <w:rPr>
          <w:lang w:val="en-CA"/>
        </w:rPr>
        <w:t xml:space="preserve"> </w:t>
      </w:r>
      <w:r w:rsidR="531AC2FE" w:rsidRPr="2865DB7F">
        <w:rPr>
          <w:lang w:val="en-CA"/>
        </w:rPr>
        <w:t>at some point during the pandemic period</w:t>
      </w:r>
      <w:r w:rsidRPr="2865DB7F">
        <w:rPr>
          <w:lang w:val="en-CA"/>
        </w:rPr>
        <w:t>.</w:t>
      </w:r>
      <w:r w:rsidR="00B51D4E">
        <w:rPr>
          <w:lang w:val="en-CA"/>
        </w:rPr>
        <w:t xml:space="preserve"> </w:t>
      </w:r>
      <w:r>
        <w:rPr>
          <w:lang w:val="en-CA"/>
        </w:rPr>
        <w:t xml:space="preserve">Throughout the broadcasting of the budget, the average rating for CERB </w:t>
      </w:r>
      <w:r w:rsidR="482A1515" w:rsidRPr="4CB7A791">
        <w:rPr>
          <w:lang w:val="en-CA"/>
        </w:rPr>
        <w:t>participants</w:t>
      </w:r>
      <w:r>
        <w:rPr>
          <w:lang w:val="en-CA"/>
        </w:rPr>
        <w:t xml:space="preserve"> was near the overall average of all the groups (65.8). </w:t>
      </w:r>
    </w:p>
    <w:p w14:paraId="652BF666" w14:textId="77777777" w:rsidR="00DB2954" w:rsidRDefault="00DB2954" w:rsidP="00DB2954">
      <w:pPr>
        <w:spacing w:after="0" w:line="240" w:lineRule="auto"/>
        <w:jc w:val="both"/>
        <w:rPr>
          <w:lang w:val="en-CA"/>
        </w:rPr>
      </w:pPr>
    </w:p>
    <w:p w14:paraId="6298A66E" w14:textId="3B4852C2" w:rsidR="00DB2954" w:rsidRPr="009975D8" w:rsidRDefault="00DB2954" w:rsidP="00DB2954">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t>T</w:t>
      </w:r>
      <w:r w:rsidRPr="009975D8">
        <w:rPr>
          <w:rFonts w:asciiTheme="minorHAnsi" w:eastAsia="Times New Roman" w:hAnsiTheme="minorHAnsi" w:cstheme="minorHAnsi"/>
          <w:lang w:val="en-CA"/>
        </w:rPr>
        <w:t>he items that received the most positive responses for this group</w:t>
      </w:r>
      <w:r>
        <w:rPr>
          <w:rFonts w:asciiTheme="minorHAnsi" w:eastAsia="Times New Roman" w:hAnsiTheme="minorHAnsi" w:cstheme="minorHAnsi"/>
          <w:lang w:val="en-CA"/>
        </w:rPr>
        <w:t xml:space="preserve"> were the ones regarding old age security, </w:t>
      </w:r>
      <w:r w:rsidRPr="00151B41">
        <w:rPr>
          <w:rFonts w:asciiTheme="minorHAnsi" w:eastAsia="Times New Roman" w:hAnsiTheme="minorHAnsi" w:cstheme="minorHAnsi"/>
          <w:lang w:val="en-CA"/>
        </w:rPr>
        <w:t>low-wage workers, extension of support measures for workers and businesses during the pandemic,</w:t>
      </w:r>
      <w:r>
        <w:rPr>
          <w:rFonts w:asciiTheme="minorHAnsi" w:eastAsia="Times New Roman" w:hAnsiTheme="minorHAnsi" w:cstheme="minorHAnsi"/>
          <w:lang w:val="en-CA"/>
        </w:rPr>
        <w:t xml:space="preserve"> </w:t>
      </w:r>
      <w:r w:rsidRPr="00151B41">
        <w:rPr>
          <w:rFonts w:asciiTheme="minorHAnsi" w:eastAsia="Times New Roman" w:hAnsiTheme="minorHAnsi" w:cstheme="minorHAnsi"/>
          <w:lang w:val="en-CA"/>
        </w:rPr>
        <w:t>measures to support young Canadians,</w:t>
      </w:r>
      <w:r>
        <w:rPr>
          <w:rFonts w:asciiTheme="minorHAnsi" w:eastAsia="Times New Roman" w:hAnsiTheme="minorHAnsi" w:cstheme="minorHAnsi"/>
          <w:lang w:val="en-CA"/>
        </w:rPr>
        <w:t xml:space="preserve"> building, repairing and supporting housing, public transit and infrastructure and the luxury tax. </w:t>
      </w:r>
    </w:p>
    <w:p w14:paraId="4D473149" w14:textId="77777777" w:rsidR="009A6FDD" w:rsidRDefault="009A6FDD" w:rsidP="00DB2954">
      <w:pPr>
        <w:autoSpaceDE w:val="0"/>
        <w:autoSpaceDN w:val="0"/>
        <w:adjustRightInd w:val="0"/>
        <w:spacing w:after="0" w:line="270" w:lineRule="atLeast"/>
        <w:jc w:val="both"/>
        <w:rPr>
          <w:rFonts w:asciiTheme="minorHAnsi" w:eastAsia="Times New Roman" w:hAnsiTheme="minorHAnsi" w:cstheme="minorHAnsi"/>
          <w:lang w:val="en-CA"/>
        </w:rPr>
      </w:pPr>
    </w:p>
    <w:p w14:paraId="4788222D" w14:textId="127C943A" w:rsidR="009A6FDD" w:rsidRPr="00872860" w:rsidRDefault="009A6FDD" w:rsidP="00DB2954">
      <w:pPr>
        <w:autoSpaceDE w:val="0"/>
        <w:autoSpaceDN w:val="0"/>
        <w:adjustRightInd w:val="0"/>
        <w:spacing w:after="0" w:line="270" w:lineRule="atLeast"/>
        <w:jc w:val="both"/>
        <w:rPr>
          <w:rFonts w:asciiTheme="minorHAnsi" w:eastAsiaTheme="minorEastAsia" w:hAnsiTheme="minorHAnsi" w:cstheme="minorBidi"/>
          <w:kern w:val="24"/>
          <w:lang w:val="en-CA" w:eastAsia="fr-CA"/>
        </w:rPr>
      </w:pPr>
      <w:r w:rsidRPr="4CB7A791">
        <w:rPr>
          <w:rFonts w:asciiTheme="minorHAnsi" w:eastAsia="Times New Roman" w:hAnsiTheme="minorHAnsi" w:cstheme="minorBidi"/>
          <w:lang w:val="en-CA"/>
        </w:rPr>
        <w:t xml:space="preserve">CERB </w:t>
      </w:r>
      <w:r w:rsidR="65269F62" w:rsidRPr="4CB7A791">
        <w:rPr>
          <w:rFonts w:asciiTheme="minorHAnsi" w:eastAsia="Times New Roman" w:hAnsiTheme="minorHAnsi" w:cstheme="minorBidi"/>
          <w:lang w:val="en-CA"/>
        </w:rPr>
        <w:t>participants</w:t>
      </w:r>
      <w:r w:rsidRPr="4CB7A791">
        <w:rPr>
          <w:rFonts w:asciiTheme="minorHAnsi" w:eastAsia="Times New Roman" w:hAnsiTheme="minorHAnsi" w:cstheme="minorBidi"/>
          <w:lang w:val="en-CA"/>
        </w:rPr>
        <w:t xml:space="preserve"> gave a </w:t>
      </w:r>
      <w:r w:rsidR="6F79979B" w:rsidRPr="0837DE96">
        <w:rPr>
          <w:rFonts w:asciiTheme="minorHAnsi" w:eastAsia="Times New Roman" w:hAnsiTheme="minorHAnsi" w:cstheme="minorBidi"/>
          <w:lang w:val="en-CA"/>
        </w:rPr>
        <w:t>below</w:t>
      </w:r>
      <w:r w:rsidRPr="4CB7A791">
        <w:rPr>
          <w:rFonts w:asciiTheme="minorHAnsi" w:eastAsia="Times New Roman" w:hAnsiTheme="minorHAnsi" w:cstheme="minorBidi"/>
          <w:lang w:val="en-CA"/>
        </w:rPr>
        <w:t xml:space="preserve"> average rating when the topic of women and feminism came up (51.8 for CERB benefiters vs 62.0 for all participants). The average rating went back up, especially for the women </w:t>
      </w:r>
      <w:r w:rsidR="47EBF66A" w:rsidRPr="0837DE96">
        <w:rPr>
          <w:rFonts w:asciiTheme="minorHAnsi" w:eastAsia="Times New Roman" w:hAnsiTheme="minorHAnsi" w:cstheme="minorBidi"/>
          <w:lang w:val="en-CA"/>
        </w:rPr>
        <w:t>in this group</w:t>
      </w:r>
      <w:r w:rsidRPr="4CB7A791">
        <w:rPr>
          <w:rFonts w:asciiTheme="minorHAnsi" w:eastAsia="Times New Roman" w:hAnsiTheme="minorHAnsi" w:cstheme="minorBidi"/>
          <w:lang w:val="en-CA"/>
        </w:rPr>
        <w:t xml:space="preserve">, once the topic of </w:t>
      </w:r>
      <w:r w:rsidRPr="4CB7A791">
        <w:rPr>
          <w:rFonts w:asciiTheme="minorHAnsi" w:eastAsiaTheme="minorEastAsia" w:hAnsiTheme="minorHAnsi" w:cstheme="minorBidi"/>
          <w:kern w:val="24"/>
          <w:lang w:val="en-CA" w:eastAsia="fr-CA"/>
        </w:rPr>
        <w:t xml:space="preserve">early learning systems and daycare for children (78.7 for women vs 42.3 for men) and when the goal of the </w:t>
      </w:r>
      <w:r w:rsidR="00EC5E8C">
        <w:rPr>
          <w:rFonts w:asciiTheme="minorHAnsi" w:eastAsiaTheme="minorEastAsia" w:hAnsiTheme="minorHAnsi" w:cstheme="minorBidi"/>
          <w:kern w:val="24"/>
          <w:lang w:val="en-CA" w:eastAsia="fr-CA"/>
        </w:rPr>
        <w:t>$</w:t>
      </w:r>
      <w:r w:rsidRPr="4CB7A791">
        <w:rPr>
          <w:rFonts w:asciiTheme="minorHAnsi" w:eastAsiaTheme="minorEastAsia" w:hAnsiTheme="minorHAnsi" w:cstheme="minorBidi"/>
          <w:kern w:val="24"/>
          <w:lang w:val="en-CA" w:eastAsia="fr-CA"/>
        </w:rPr>
        <w:t>10 daycare five years from now is mentioned the average rating climbs back up for men, while women’s average rating stays high (74.3 for women vs 76.3 for men).</w:t>
      </w:r>
    </w:p>
    <w:p w14:paraId="0AB32065" w14:textId="77777777" w:rsidR="009272D0" w:rsidRDefault="009272D0" w:rsidP="00DB2954">
      <w:pPr>
        <w:autoSpaceDE w:val="0"/>
        <w:autoSpaceDN w:val="0"/>
        <w:adjustRightInd w:val="0"/>
        <w:spacing w:after="0" w:line="270" w:lineRule="atLeast"/>
        <w:jc w:val="both"/>
        <w:rPr>
          <w:rFonts w:asciiTheme="minorHAnsi" w:eastAsia="Times New Roman" w:hAnsiTheme="minorHAnsi" w:cstheme="minorHAnsi"/>
          <w:lang w:val="en-CA"/>
        </w:rPr>
      </w:pPr>
    </w:p>
    <w:p w14:paraId="688C1A8D" w14:textId="504F2E77" w:rsidR="005D27E5" w:rsidRDefault="009272D0" w:rsidP="005D27E5">
      <w:pPr>
        <w:autoSpaceDE w:val="0"/>
        <w:autoSpaceDN w:val="0"/>
        <w:adjustRightInd w:val="0"/>
        <w:spacing w:after="0" w:line="270" w:lineRule="atLeast"/>
        <w:jc w:val="both"/>
        <w:rPr>
          <w:rFonts w:asciiTheme="minorHAnsi" w:eastAsia="Times New Roman" w:hAnsiTheme="minorHAnsi" w:cstheme="minorBidi"/>
          <w:lang w:val="en-CA"/>
        </w:rPr>
      </w:pPr>
      <w:r w:rsidRPr="0837DE96">
        <w:rPr>
          <w:rFonts w:asciiTheme="minorHAnsi" w:eastAsia="Times New Roman" w:hAnsiTheme="minorHAnsi" w:cstheme="minorBidi"/>
          <w:lang w:val="en-CA"/>
        </w:rPr>
        <w:t xml:space="preserve">When compared to all participants, CERB </w:t>
      </w:r>
      <w:r w:rsidR="00EC5E8C">
        <w:rPr>
          <w:rFonts w:asciiTheme="minorHAnsi" w:eastAsia="Times New Roman" w:hAnsiTheme="minorHAnsi" w:cstheme="minorBidi"/>
          <w:lang w:val="en-CA"/>
        </w:rPr>
        <w:t>recipients</w:t>
      </w:r>
      <w:r w:rsidR="00EC5E8C" w:rsidRPr="0837DE96">
        <w:rPr>
          <w:rFonts w:asciiTheme="minorHAnsi" w:eastAsia="Times New Roman" w:hAnsiTheme="minorHAnsi" w:cstheme="minorBidi"/>
          <w:lang w:val="en-CA"/>
        </w:rPr>
        <w:t xml:space="preserve"> </w:t>
      </w:r>
      <w:r w:rsidRPr="0837DE96">
        <w:rPr>
          <w:rFonts w:asciiTheme="minorHAnsi" w:eastAsia="Times New Roman" w:hAnsiTheme="minorHAnsi" w:cstheme="minorBidi"/>
          <w:lang w:val="en-CA"/>
        </w:rPr>
        <w:t>gave average ratings to most of the measures.</w:t>
      </w:r>
      <w:r w:rsidRPr="00DA4AAF">
        <w:rPr>
          <w:lang w:val="en-CA"/>
        </w:rPr>
        <w:t xml:space="preserve"> </w:t>
      </w:r>
      <w:r w:rsidRPr="0837DE96">
        <w:rPr>
          <w:rFonts w:asciiTheme="minorHAnsi" w:eastAsia="Times New Roman" w:hAnsiTheme="minorHAnsi" w:cstheme="minorBidi"/>
          <w:lang w:val="en-CA"/>
        </w:rPr>
        <w:t xml:space="preserve">The extension of CERB and employment insurance was well received </w:t>
      </w:r>
      <w:r w:rsidR="00E74D94">
        <w:rPr>
          <w:rFonts w:asciiTheme="minorHAnsi" w:eastAsia="Times New Roman" w:hAnsiTheme="minorHAnsi" w:cstheme="minorBidi"/>
          <w:lang w:val="en-CA"/>
        </w:rPr>
        <w:t>this audience</w:t>
      </w:r>
      <w:r w:rsidRPr="0837DE96">
        <w:rPr>
          <w:rFonts w:asciiTheme="minorHAnsi" w:eastAsia="Times New Roman" w:hAnsiTheme="minorHAnsi" w:cstheme="minorBidi"/>
          <w:lang w:val="en-CA"/>
        </w:rPr>
        <w:t xml:space="preserve">, especially those between the age of 18 and 34 (73.0 for 18-34 vs 63.0 for 35-54 and 67.5 for 55+). </w:t>
      </w:r>
    </w:p>
    <w:p w14:paraId="32718E0C" w14:textId="4AE222D0" w:rsidR="0837DE96" w:rsidRDefault="0837DE96" w:rsidP="0837DE96">
      <w:pPr>
        <w:spacing w:before="53" w:after="0" w:line="240" w:lineRule="auto"/>
        <w:jc w:val="both"/>
        <w:rPr>
          <w:rFonts w:asciiTheme="minorHAnsi" w:eastAsiaTheme="minorEastAsia" w:hAnsiTheme="minorHAnsi" w:cstheme="minorBidi"/>
          <w:lang w:val="en-CA" w:eastAsia="fr-CA"/>
        </w:rPr>
      </w:pPr>
    </w:p>
    <w:p w14:paraId="65B25242" w14:textId="08B66A51" w:rsidR="005D27E5" w:rsidRPr="00502402" w:rsidRDefault="00872860" w:rsidP="005D27E5">
      <w:pPr>
        <w:spacing w:before="53" w:after="0" w:line="240" w:lineRule="auto"/>
        <w:jc w:val="both"/>
        <w:rPr>
          <w:rFonts w:asciiTheme="minorHAnsi" w:eastAsiaTheme="minorEastAsia" w:hAnsiTheme="minorHAnsi" w:cstheme="minorHAnsi"/>
          <w:kern w:val="24"/>
          <w:lang w:val="en-CA" w:eastAsia="fr-CA"/>
        </w:rPr>
      </w:pPr>
      <w:r w:rsidRPr="0837DE96">
        <w:rPr>
          <w:rFonts w:asciiTheme="minorHAnsi" w:eastAsiaTheme="minorEastAsia" w:hAnsiTheme="minorHAnsi" w:cstheme="minorBidi"/>
          <w:kern w:val="24"/>
          <w:lang w:val="en-CA" w:eastAsia="fr-CA"/>
        </w:rPr>
        <w:t xml:space="preserve">Regarding the environment measures, CERB </w:t>
      </w:r>
      <w:r w:rsidR="00EC5E8C">
        <w:rPr>
          <w:rFonts w:asciiTheme="minorHAnsi" w:eastAsiaTheme="minorEastAsia" w:hAnsiTheme="minorHAnsi" w:cstheme="minorBidi"/>
          <w:kern w:val="24"/>
          <w:lang w:val="en-CA" w:eastAsia="fr-CA"/>
        </w:rPr>
        <w:t>recipients</w:t>
      </w:r>
      <w:r w:rsidRPr="0837DE96">
        <w:rPr>
          <w:rFonts w:asciiTheme="minorHAnsi" w:eastAsiaTheme="minorEastAsia" w:hAnsiTheme="minorHAnsi" w:cstheme="minorBidi"/>
          <w:kern w:val="24"/>
          <w:lang w:val="en-CA" w:eastAsia="fr-CA"/>
        </w:rPr>
        <w:t xml:space="preserve">, more specifically men, scored </w:t>
      </w:r>
      <w:r w:rsidRPr="0837DE96">
        <w:rPr>
          <w:rFonts w:asciiTheme="minorHAnsi" w:eastAsia="Times New Roman" w:hAnsiTheme="minorHAnsi" w:cstheme="minorBidi"/>
          <w:lang w:val="en-CA"/>
        </w:rPr>
        <w:t>lower compared to all participants (42.0 for men who benefited from CERB vs 58.5 for all participants).</w:t>
      </w:r>
    </w:p>
    <w:p w14:paraId="79F28552" w14:textId="0A49DC1C" w:rsidR="0837DE96" w:rsidRDefault="0837DE96" w:rsidP="0837DE96">
      <w:pPr>
        <w:spacing w:before="53" w:after="0" w:line="240" w:lineRule="auto"/>
        <w:jc w:val="both"/>
        <w:rPr>
          <w:rFonts w:asciiTheme="minorHAnsi" w:eastAsia="Times New Roman" w:hAnsiTheme="minorHAnsi" w:cstheme="minorBidi"/>
          <w:lang w:val="en-CA"/>
        </w:rPr>
      </w:pPr>
    </w:p>
    <w:p w14:paraId="3818B8DB" w14:textId="1ED6B1A3" w:rsidR="00E94DC0" w:rsidRPr="00A27B63" w:rsidRDefault="00E74D94" w:rsidP="00A27B63">
      <w:pPr>
        <w:autoSpaceDE w:val="0"/>
        <w:autoSpaceDN w:val="0"/>
        <w:adjustRightInd w:val="0"/>
        <w:spacing w:after="0" w:line="270" w:lineRule="atLeast"/>
        <w:jc w:val="both"/>
        <w:rPr>
          <w:rFonts w:asciiTheme="minorHAnsi" w:eastAsia="Times New Roman" w:hAnsiTheme="minorHAnsi" w:cstheme="minorBidi"/>
          <w:lang w:val="en-CA"/>
        </w:rPr>
      </w:pPr>
      <w:r>
        <w:rPr>
          <w:rFonts w:asciiTheme="minorHAnsi" w:eastAsiaTheme="minorEastAsia" w:hAnsiTheme="minorHAnsi" w:cstheme="minorBidi"/>
          <w:kern w:val="24"/>
          <w:lang w:val="en-CA" w:eastAsia="fr-CA"/>
        </w:rPr>
        <w:t>A drop was observed w</w:t>
      </w:r>
      <w:r w:rsidR="00B00646" w:rsidRPr="0837DE96">
        <w:rPr>
          <w:rFonts w:asciiTheme="minorHAnsi" w:eastAsiaTheme="minorEastAsia" w:hAnsiTheme="minorHAnsi" w:cstheme="minorBidi"/>
          <w:kern w:val="24"/>
          <w:lang w:val="en-CA" w:eastAsia="fr-CA"/>
        </w:rPr>
        <w:t>hen</w:t>
      </w:r>
      <w:r w:rsidR="00872860" w:rsidRPr="0837DE96">
        <w:rPr>
          <w:rFonts w:asciiTheme="minorHAnsi" w:eastAsiaTheme="minorEastAsia" w:hAnsiTheme="minorHAnsi" w:cstheme="minorBidi"/>
          <w:kern w:val="24"/>
          <w:lang w:val="en-CA" w:eastAsia="fr-CA"/>
        </w:rPr>
        <w:t xml:space="preserve"> the announcement of the tax on</w:t>
      </w:r>
      <w:r w:rsidR="00872860" w:rsidRPr="00B200F7">
        <w:rPr>
          <w:lang w:val="en-CA"/>
        </w:rPr>
        <w:t xml:space="preserve"> </w:t>
      </w:r>
      <w:r w:rsidR="00872860" w:rsidRPr="0837DE96">
        <w:rPr>
          <w:rFonts w:asciiTheme="minorHAnsi" w:eastAsiaTheme="minorEastAsia" w:hAnsiTheme="minorHAnsi" w:cstheme="minorBidi"/>
          <w:kern w:val="24"/>
          <w:lang w:val="en-CA" w:eastAsia="fr-CA"/>
        </w:rPr>
        <w:t xml:space="preserve">vacant properties owned by foreigners and on </w:t>
      </w:r>
      <w:r w:rsidR="4B32F622" w:rsidRPr="0837DE96">
        <w:rPr>
          <w:rFonts w:asciiTheme="minorHAnsi" w:eastAsiaTheme="minorEastAsia" w:hAnsiTheme="minorHAnsi" w:cstheme="minorBidi"/>
          <w:kern w:val="24"/>
          <w:lang w:val="en-CA" w:eastAsia="fr-CA"/>
        </w:rPr>
        <w:t>taxation</w:t>
      </w:r>
      <w:r w:rsidR="00872860" w:rsidRPr="0837DE96">
        <w:rPr>
          <w:rFonts w:asciiTheme="minorHAnsi" w:eastAsiaTheme="minorEastAsia" w:hAnsiTheme="minorHAnsi" w:cstheme="minorBidi"/>
          <w:kern w:val="24"/>
          <w:lang w:val="en-CA" w:eastAsia="fr-CA"/>
        </w:rPr>
        <w:t xml:space="preserve"> </w:t>
      </w:r>
      <w:r w:rsidR="00B00646" w:rsidRPr="0837DE96">
        <w:rPr>
          <w:rFonts w:asciiTheme="minorHAnsi" w:eastAsiaTheme="minorEastAsia" w:hAnsiTheme="minorHAnsi" w:cstheme="minorBidi"/>
          <w:kern w:val="24"/>
          <w:lang w:val="en-CA" w:eastAsia="fr-CA"/>
        </w:rPr>
        <w:t xml:space="preserve">in general </w:t>
      </w:r>
      <w:r w:rsidR="4350848B" w:rsidRPr="0837DE96">
        <w:rPr>
          <w:rFonts w:asciiTheme="minorHAnsi" w:eastAsiaTheme="minorEastAsia" w:hAnsiTheme="minorHAnsi" w:cstheme="minorBidi"/>
          <w:kern w:val="24"/>
          <w:lang w:val="en-CA" w:eastAsia="fr-CA"/>
        </w:rPr>
        <w:t>were made in the speech</w:t>
      </w:r>
      <w:r w:rsidR="00872860" w:rsidRPr="0837DE96">
        <w:rPr>
          <w:rFonts w:asciiTheme="minorHAnsi" w:eastAsiaTheme="minorEastAsia" w:hAnsiTheme="minorHAnsi" w:cstheme="minorBidi"/>
          <w:kern w:val="24"/>
          <w:lang w:val="en-CA" w:eastAsia="fr-CA"/>
        </w:rPr>
        <w:t xml:space="preserve"> to </w:t>
      </w:r>
      <w:r w:rsidR="00D70266" w:rsidRPr="0837DE96">
        <w:rPr>
          <w:rFonts w:asciiTheme="minorHAnsi" w:eastAsiaTheme="minorEastAsia" w:hAnsiTheme="minorHAnsi" w:cstheme="minorBidi"/>
          <w:kern w:val="24"/>
          <w:lang w:val="en-CA" w:eastAsia="fr-CA"/>
        </w:rPr>
        <w:t>some</w:t>
      </w:r>
      <w:r w:rsidR="00872860" w:rsidRPr="0837DE96">
        <w:rPr>
          <w:rFonts w:asciiTheme="minorHAnsi" w:eastAsiaTheme="minorEastAsia" w:hAnsiTheme="minorHAnsi" w:cstheme="minorBidi"/>
          <w:kern w:val="24"/>
          <w:lang w:val="en-CA" w:eastAsia="fr-CA"/>
        </w:rPr>
        <w:t xml:space="preserve"> of the lowest points for CERB </w:t>
      </w:r>
      <w:r w:rsidR="5B2FD5ED" w:rsidRPr="0837DE96">
        <w:rPr>
          <w:rFonts w:asciiTheme="minorHAnsi" w:eastAsiaTheme="minorEastAsia" w:hAnsiTheme="minorHAnsi" w:cstheme="minorBidi"/>
          <w:kern w:val="24"/>
          <w:lang w:val="en-CA" w:eastAsia="fr-CA"/>
        </w:rPr>
        <w:t>participant</w:t>
      </w:r>
      <w:r w:rsidR="00872860" w:rsidRPr="0837DE96">
        <w:rPr>
          <w:rFonts w:asciiTheme="minorHAnsi" w:eastAsiaTheme="minorEastAsia" w:hAnsiTheme="minorHAnsi" w:cstheme="minorBidi"/>
          <w:kern w:val="24"/>
          <w:lang w:val="en-CA" w:eastAsia="fr-CA"/>
        </w:rPr>
        <w:t xml:space="preserve">s, respectively to 43.7 and 58.7. Men who benefited from CERB gave a lower rating than women to both of those </w:t>
      </w:r>
      <w:r w:rsidR="5D0A5D73" w:rsidRPr="0837DE96">
        <w:rPr>
          <w:rFonts w:asciiTheme="minorHAnsi" w:eastAsiaTheme="minorEastAsia" w:hAnsiTheme="minorHAnsi" w:cstheme="minorBidi"/>
          <w:kern w:val="24"/>
          <w:lang w:val="en-CA" w:eastAsia="fr-CA"/>
        </w:rPr>
        <w:t>two</w:t>
      </w:r>
      <w:r w:rsidR="00872860" w:rsidRPr="0837DE96">
        <w:rPr>
          <w:rFonts w:asciiTheme="minorHAnsi" w:eastAsiaTheme="minorEastAsia" w:hAnsiTheme="minorHAnsi" w:cstheme="minorBidi"/>
          <w:kern w:val="24"/>
          <w:lang w:val="en-CA" w:eastAsia="fr-CA"/>
        </w:rPr>
        <w:t xml:space="preserve"> announcements. </w:t>
      </w:r>
      <w:r w:rsidR="00E94DC0" w:rsidRPr="0837DE96">
        <w:rPr>
          <w:rFonts w:asciiTheme="minorHAnsi" w:eastAsiaTheme="minorEastAsia" w:hAnsiTheme="minorHAnsi" w:cstheme="minorBidi"/>
          <w:kern w:val="24"/>
          <w:lang w:val="en-CA" w:eastAsia="fr-CA"/>
        </w:rPr>
        <w:t xml:space="preserve">It was when the announcement on the </w:t>
      </w:r>
      <w:r w:rsidR="00E94DC0" w:rsidRPr="0837DE96">
        <w:rPr>
          <w:rFonts w:asciiTheme="minorHAnsi" w:eastAsiaTheme="minorEastAsia" w:hAnsiTheme="minorHAnsi" w:cstheme="minorBidi"/>
          <w:kern w:val="24"/>
          <w:lang w:val="en-CA" w:eastAsia="fr-CA"/>
        </w:rPr>
        <w:lastRenderedPageBreak/>
        <w:t>luxury tax on high-priced cars, planes and boats that we can observe a raise in the rating to the highest points for CERB benefiters, respectively to 80.5. Women who benefited for CERB gave a slightly higher rating than men to this announcement (84.0 for women vs 82.7 for men).</w:t>
      </w:r>
      <w:r w:rsidR="00A27B63" w:rsidRPr="0837DE96">
        <w:rPr>
          <w:rFonts w:asciiTheme="minorHAnsi" w:eastAsiaTheme="minorEastAsia" w:hAnsiTheme="minorHAnsi" w:cstheme="minorBidi"/>
          <w:kern w:val="24"/>
          <w:lang w:val="en-CA" w:eastAsia="fr-CA"/>
        </w:rPr>
        <w:t xml:space="preserve"> </w:t>
      </w:r>
      <w:r w:rsidR="00A27B63" w:rsidRPr="0837DE96">
        <w:rPr>
          <w:rFonts w:asciiTheme="minorHAnsi" w:eastAsia="Times New Roman" w:hAnsiTheme="minorHAnsi" w:cstheme="minorBidi"/>
          <w:lang w:val="en-CA"/>
        </w:rPr>
        <w:t xml:space="preserve">When it comes to biopharmaceutical and manufacturing of vaccines in Canada, CERB benefiters rated the announcement slightly higher compared to all participants (85 vs 80). </w:t>
      </w:r>
    </w:p>
    <w:p w14:paraId="050A9262" w14:textId="277880ED" w:rsidR="00872860" w:rsidRDefault="00872860" w:rsidP="00872860">
      <w:pPr>
        <w:spacing w:before="53" w:after="0" w:line="240" w:lineRule="auto"/>
        <w:jc w:val="both"/>
        <w:rPr>
          <w:rFonts w:asciiTheme="minorHAnsi" w:eastAsiaTheme="minorEastAsia" w:hAnsiTheme="minorHAnsi" w:cstheme="minorHAnsi"/>
          <w:iCs/>
          <w:kern w:val="24"/>
          <w:highlight w:val="yellow"/>
          <w:lang w:val="en-CA" w:eastAsia="fr-CA"/>
        </w:rPr>
      </w:pPr>
    </w:p>
    <w:p w14:paraId="109B68C6" w14:textId="09A2872F" w:rsidR="001B60CE" w:rsidRDefault="00893380" w:rsidP="00DB2954">
      <w:pPr>
        <w:autoSpaceDE w:val="0"/>
        <w:autoSpaceDN w:val="0"/>
        <w:adjustRightInd w:val="0"/>
        <w:spacing w:after="0" w:line="270" w:lineRule="atLeast"/>
        <w:jc w:val="both"/>
        <w:rPr>
          <w:rFonts w:asciiTheme="minorHAnsi" w:eastAsia="Times New Roman" w:hAnsiTheme="minorHAnsi" w:cstheme="minorBidi"/>
          <w:lang w:val="en-CA"/>
        </w:rPr>
      </w:pPr>
      <w:r w:rsidRPr="0837DE96">
        <w:rPr>
          <w:rFonts w:asciiTheme="minorHAnsi" w:eastAsia="Times New Roman" w:hAnsiTheme="minorHAnsi" w:cstheme="minorBidi"/>
          <w:lang w:val="en-CA"/>
        </w:rPr>
        <w:t xml:space="preserve">When discussing </w:t>
      </w:r>
      <w:r w:rsidR="008045A0" w:rsidRPr="0837DE96">
        <w:rPr>
          <w:rFonts w:asciiTheme="minorHAnsi" w:eastAsia="Times New Roman" w:hAnsiTheme="minorHAnsi" w:cstheme="minorBidi"/>
          <w:lang w:val="en-CA"/>
        </w:rPr>
        <w:t xml:space="preserve">what they had just heard after the dial test, </w:t>
      </w:r>
      <w:r w:rsidR="00272DC2" w:rsidRPr="0837DE96">
        <w:rPr>
          <w:rFonts w:asciiTheme="minorHAnsi" w:eastAsia="Times New Roman" w:hAnsiTheme="minorHAnsi" w:cstheme="minorBidi"/>
          <w:lang w:val="en-CA"/>
        </w:rPr>
        <w:t xml:space="preserve">the main </w:t>
      </w:r>
      <w:r w:rsidR="00126C04" w:rsidRPr="0837DE96">
        <w:rPr>
          <w:rFonts w:asciiTheme="minorHAnsi" w:eastAsia="Times New Roman" w:hAnsiTheme="minorHAnsi" w:cstheme="minorBidi"/>
          <w:lang w:val="en-CA"/>
        </w:rPr>
        <w:t xml:space="preserve">things </w:t>
      </w:r>
      <w:r w:rsidR="00CC480B" w:rsidRPr="0837DE96">
        <w:rPr>
          <w:rFonts w:asciiTheme="minorHAnsi" w:eastAsia="Times New Roman" w:hAnsiTheme="minorHAnsi" w:cstheme="minorBidi"/>
          <w:lang w:val="en-CA"/>
        </w:rPr>
        <w:t xml:space="preserve">participants remembered </w:t>
      </w:r>
      <w:r w:rsidR="00126C04" w:rsidRPr="0837DE96">
        <w:rPr>
          <w:rFonts w:asciiTheme="minorHAnsi" w:eastAsia="Times New Roman" w:hAnsiTheme="minorHAnsi" w:cstheme="minorBidi"/>
          <w:lang w:val="en-CA"/>
        </w:rPr>
        <w:t xml:space="preserve">hearing about spontaneously </w:t>
      </w:r>
      <w:r w:rsidR="00E14E6C" w:rsidRPr="0837DE96">
        <w:rPr>
          <w:rFonts w:asciiTheme="minorHAnsi" w:eastAsia="Times New Roman" w:hAnsiTheme="minorHAnsi" w:cstheme="minorBidi"/>
          <w:lang w:val="en-CA"/>
        </w:rPr>
        <w:t>was that “</w:t>
      </w:r>
      <w:r w:rsidR="00E14E6C" w:rsidRPr="0837DE96">
        <w:rPr>
          <w:rFonts w:asciiTheme="minorHAnsi" w:eastAsia="Times New Roman" w:hAnsiTheme="minorHAnsi" w:cstheme="minorBidi"/>
          <w:i/>
          <w:lang w:val="en-CA"/>
        </w:rPr>
        <w:t xml:space="preserve">there </w:t>
      </w:r>
      <w:r w:rsidR="000D603A" w:rsidRPr="0837DE96">
        <w:rPr>
          <w:rFonts w:asciiTheme="minorHAnsi" w:eastAsia="Times New Roman" w:hAnsiTheme="minorHAnsi" w:cstheme="minorBidi"/>
          <w:i/>
          <w:lang w:val="en-CA"/>
        </w:rPr>
        <w:t>was a lot in there for women</w:t>
      </w:r>
      <w:r w:rsidR="00582BE2" w:rsidRPr="0837DE96">
        <w:rPr>
          <w:rFonts w:asciiTheme="minorHAnsi" w:eastAsia="Times New Roman" w:hAnsiTheme="minorHAnsi" w:cstheme="minorBidi"/>
          <w:i/>
          <w:lang w:val="en-CA"/>
        </w:rPr>
        <w:t xml:space="preserve"> and childcare, which is a very positive thing</w:t>
      </w:r>
      <w:r w:rsidR="00577749" w:rsidRPr="0837DE96">
        <w:rPr>
          <w:rFonts w:asciiTheme="minorHAnsi" w:eastAsia="Times New Roman" w:hAnsiTheme="minorHAnsi" w:cstheme="minorBidi"/>
          <w:lang w:val="en-CA"/>
        </w:rPr>
        <w:t>”.</w:t>
      </w:r>
      <w:r w:rsidR="00AD18DF" w:rsidRPr="0837DE96">
        <w:rPr>
          <w:rFonts w:asciiTheme="minorHAnsi" w:eastAsia="Times New Roman" w:hAnsiTheme="minorHAnsi" w:cstheme="minorBidi"/>
          <w:lang w:val="en-CA"/>
        </w:rPr>
        <w:t xml:space="preserve"> The majority of CERB </w:t>
      </w:r>
      <w:r w:rsidR="006F33CA">
        <w:rPr>
          <w:rFonts w:asciiTheme="minorHAnsi" w:eastAsia="Times New Roman" w:hAnsiTheme="minorHAnsi" w:cstheme="minorBidi"/>
          <w:lang w:val="en-CA"/>
        </w:rPr>
        <w:t>recipients</w:t>
      </w:r>
      <w:r w:rsidR="006F33CA" w:rsidRPr="0837DE96">
        <w:rPr>
          <w:rFonts w:asciiTheme="minorHAnsi" w:eastAsia="Times New Roman" w:hAnsiTheme="minorHAnsi" w:cstheme="minorBidi"/>
          <w:lang w:val="en-CA"/>
        </w:rPr>
        <w:t xml:space="preserve"> </w:t>
      </w:r>
      <w:r w:rsidR="00372BF5" w:rsidRPr="0837DE96">
        <w:rPr>
          <w:rFonts w:asciiTheme="minorHAnsi" w:eastAsia="Times New Roman" w:hAnsiTheme="minorHAnsi" w:cstheme="minorBidi"/>
          <w:lang w:val="en-CA"/>
        </w:rPr>
        <w:t>thought what they had just heard was very encouraging</w:t>
      </w:r>
      <w:r w:rsidR="00877253" w:rsidRPr="0837DE96">
        <w:rPr>
          <w:rFonts w:asciiTheme="minorHAnsi" w:eastAsia="Times New Roman" w:hAnsiTheme="minorHAnsi" w:cstheme="minorBidi"/>
          <w:lang w:val="en-CA"/>
        </w:rPr>
        <w:t xml:space="preserve">, especially the </w:t>
      </w:r>
      <w:r w:rsidR="00073689" w:rsidRPr="0837DE96">
        <w:rPr>
          <w:rFonts w:asciiTheme="minorHAnsi" w:eastAsia="Times New Roman" w:hAnsiTheme="minorHAnsi" w:cstheme="minorBidi"/>
          <w:lang w:val="en-CA"/>
        </w:rPr>
        <w:t>idea of “</w:t>
      </w:r>
      <w:r w:rsidR="00073689" w:rsidRPr="0837DE96">
        <w:rPr>
          <w:rFonts w:asciiTheme="minorHAnsi" w:eastAsia="Times New Roman" w:hAnsiTheme="minorHAnsi" w:cstheme="minorBidi"/>
          <w:i/>
          <w:lang w:val="en-CA"/>
        </w:rPr>
        <w:t>restarting the economy and the government helping get everyone on their feet</w:t>
      </w:r>
      <w:r w:rsidR="00073689" w:rsidRPr="0837DE96">
        <w:rPr>
          <w:rFonts w:asciiTheme="minorHAnsi" w:eastAsia="Times New Roman" w:hAnsiTheme="minorHAnsi" w:cstheme="minorBidi"/>
          <w:lang w:val="en-CA"/>
        </w:rPr>
        <w:t>”.</w:t>
      </w:r>
      <w:r w:rsidR="00842FFE" w:rsidRPr="0837DE96">
        <w:rPr>
          <w:rFonts w:asciiTheme="minorHAnsi" w:eastAsia="Times New Roman" w:hAnsiTheme="minorHAnsi" w:cstheme="minorBidi"/>
          <w:lang w:val="en-CA"/>
        </w:rPr>
        <w:t xml:space="preserve"> However, s</w:t>
      </w:r>
      <w:r w:rsidR="001B60CE" w:rsidRPr="0837DE96">
        <w:rPr>
          <w:rFonts w:asciiTheme="minorHAnsi" w:eastAsia="Times New Roman" w:hAnsiTheme="minorHAnsi" w:cstheme="minorBidi"/>
          <w:lang w:val="en-CA"/>
        </w:rPr>
        <w:t xml:space="preserve">ome participants had </w:t>
      </w:r>
      <w:r w:rsidR="00D51673" w:rsidRPr="0837DE96">
        <w:rPr>
          <w:rFonts w:asciiTheme="minorHAnsi" w:eastAsia="Times New Roman" w:hAnsiTheme="minorHAnsi" w:cstheme="minorBidi"/>
          <w:lang w:val="en-CA"/>
        </w:rPr>
        <w:t xml:space="preserve">some reservation regarding the </w:t>
      </w:r>
      <w:r w:rsidR="006F33CA">
        <w:rPr>
          <w:rFonts w:asciiTheme="minorHAnsi" w:eastAsia="Times New Roman" w:hAnsiTheme="minorHAnsi" w:cstheme="minorBidi"/>
          <w:lang w:val="en-CA"/>
        </w:rPr>
        <w:t>$</w:t>
      </w:r>
      <w:r w:rsidR="009C7B56" w:rsidRPr="0837DE96">
        <w:rPr>
          <w:rFonts w:asciiTheme="minorHAnsi" w:eastAsia="Times New Roman" w:hAnsiTheme="minorHAnsi" w:cstheme="minorBidi"/>
          <w:lang w:val="en-CA"/>
        </w:rPr>
        <w:t>15 minimum wage</w:t>
      </w:r>
      <w:r w:rsidR="00842FFE" w:rsidRPr="0837DE96">
        <w:rPr>
          <w:rFonts w:asciiTheme="minorHAnsi" w:eastAsia="Times New Roman" w:hAnsiTheme="minorHAnsi" w:cstheme="minorBidi"/>
          <w:lang w:val="en-CA"/>
        </w:rPr>
        <w:t>, because they felt this might “</w:t>
      </w:r>
      <w:r w:rsidR="00842FFE" w:rsidRPr="0837DE96">
        <w:rPr>
          <w:rFonts w:asciiTheme="minorHAnsi" w:eastAsia="Times New Roman" w:hAnsiTheme="minorHAnsi" w:cstheme="minorBidi"/>
          <w:i/>
          <w:lang w:val="en-CA"/>
        </w:rPr>
        <w:t>kill small businesses who can’t afford to pay their employees that much</w:t>
      </w:r>
      <w:r w:rsidR="00842FFE" w:rsidRPr="0837DE96">
        <w:rPr>
          <w:rFonts w:asciiTheme="minorHAnsi" w:eastAsia="Times New Roman" w:hAnsiTheme="minorHAnsi" w:cstheme="minorBidi"/>
          <w:lang w:val="en-CA"/>
        </w:rPr>
        <w:t>”.</w:t>
      </w:r>
    </w:p>
    <w:p w14:paraId="6772FCA4" w14:textId="77777777" w:rsidR="00842FFE" w:rsidRDefault="00842FFE" w:rsidP="00DB2954">
      <w:pPr>
        <w:autoSpaceDE w:val="0"/>
        <w:autoSpaceDN w:val="0"/>
        <w:adjustRightInd w:val="0"/>
        <w:spacing w:after="0" w:line="270" w:lineRule="atLeast"/>
        <w:jc w:val="both"/>
        <w:rPr>
          <w:rFonts w:asciiTheme="minorHAnsi" w:eastAsia="Times New Roman" w:hAnsiTheme="minorHAnsi" w:cstheme="minorHAnsi"/>
          <w:lang w:val="en-CA"/>
        </w:rPr>
      </w:pPr>
    </w:p>
    <w:p w14:paraId="296AB632" w14:textId="579B548E" w:rsidR="00842FFE" w:rsidRPr="009975D8" w:rsidRDefault="00681845" w:rsidP="00DB2954">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t xml:space="preserve">Overall, </w:t>
      </w:r>
      <w:r w:rsidR="00201EE1">
        <w:rPr>
          <w:rFonts w:asciiTheme="minorHAnsi" w:eastAsia="Times New Roman" w:hAnsiTheme="minorHAnsi" w:cstheme="minorHAnsi"/>
          <w:lang w:val="en-CA"/>
        </w:rPr>
        <w:t>CERB benefiters felt the budget was “</w:t>
      </w:r>
      <w:r w:rsidR="0077400A">
        <w:rPr>
          <w:rFonts w:asciiTheme="minorHAnsi" w:eastAsia="Times New Roman" w:hAnsiTheme="minorHAnsi" w:cstheme="minorHAnsi"/>
          <w:lang w:val="en-CA"/>
        </w:rPr>
        <w:t>cautiously optimistic”</w:t>
      </w:r>
      <w:r w:rsidR="002A36CB">
        <w:rPr>
          <w:rFonts w:asciiTheme="minorHAnsi" w:eastAsia="Times New Roman" w:hAnsiTheme="minorHAnsi" w:cstheme="minorHAnsi"/>
          <w:lang w:val="en-CA"/>
        </w:rPr>
        <w:t xml:space="preserve"> </w:t>
      </w:r>
      <w:r w:rsidR="008B182D">
        <w:rPr>
          <w:rFonts w:asciiTheme="minorHAnsi" w:eastAsia="Times New Roman" w:hAnsiTheme="minorHAnsi" w:cstheme="minorHAnsi"/>
          <w:lang w:val="en-CA"/>
        </w:rPr>
        <w:t xml:space="preserve">and </w:t>
      </w:r>
      <w:r w:rsidR="009C2C62">
        <w:rPr>
          <w:rFonts w:asciiTheme="minorHAnsi" w:eastAsia="Times New Roman" w:hAnsiTheme="minorHAnsi" w:cstheme="minorHAnsi"/>
          <w:lang w:val="en-CA"/>
        </w:rPr>
        <w:t xml:space="preserve">addressed </w:t>
      </w:r>
      <w:r w:rsidR="00611D88">
        <w:rPr>
          <w:rFonts w:asciiTheme="minorHAnsi" w:eastAsia="Times New Roman" w:hAnsiTheme="minorHAnsi" w:cstheme="minorHAnsi"/>
          <w:lang w:val="en-CA"/>
        </w:rPr>
        <w:t>what Canadians need</w:t>
      </w:r>
      <w:r w:rsidR="00330667">
        <w:rPr>
          <w:rFonts w:asciiTheme="minorHAnsi" w:eastAsia="Times New Roman" w:hAnsiTheme="minorHAnsi" w:cstheme="minorHAnsi"/>
          <w:lang w:val="en-CA"/>
        </w:rPr>
        <w:t xml:space="preserve"> for the most part: “</w:t>
      </w:r>
      <w:r w:rsidR="00330667" w:rsidRPr="00A17A7D">
        <w:rPr>
          <w:rFonts w:asciiTheme="minorHAnsi" w:eastAsia="Times New Roman" w:hAnsiTheme="minorHAnsi" w:cstheme="minorHAnsi"/>
          <w:i/>
          <w:iCs/>
          <w:lang w:val="en-CA"/>
        </w:rPr>
        <w:t>they [the Government]</w:t>
      </w:r>
      <w:r w:rsidR="00497047" w:rsidRPr="00A17A7D">
        <w:rPr>
          <w:rFonts w:asciiTheme="minorHAnsi" w:eastAsia="Times New Roman" w:hAnsiTheme="minorHAnsi" w:cstheme="minorHAnsi"/>
          <w:i/>
          <w:iCs/>
          <w:lang w:val="en-CA"/>
        </w:rPr>
        <w:t xml:space="preserve"> tapped into what most people are concerned </w:t>
      </w:r>
      <w:r w:rsidR="00A17A7D" w:rsidRPr="00A17A7D">
        <w:rPr>
          <w:rFonts w:asciiTheme="minorHAnsi" w:eastAsia="Times New Roman" w:hAnsiTheme="minorHAnsi" w:cstheme="minorHAnsi"/>
          <w:i/>
          <w:iCs/>
          <w:lang w:val="en-CA"/>
        </w:rPr>
        <w:t>about. They did their best in including something for everybody</w:t>
      </w:r>
      <w:r w:rsidR="00A17A7D">
        <w:rPr>
          <w:rFonts w:asciiTheme="minorHAnsi" w:eastAsia="Times New Roman" w:hAnsiTheme="minorHAnsi" w:cstheme="minorHAnsi"/>
          <w:lang w:val="en-CA"/>
        </w:rPr>
        <w:t>”.</w:t>
      </w:r>
    </w:p>
    <w:p w14:paraId="7201F212" w14:textId="77777777" w:rsidR="008D4D97" w:rsidRDefault="008D4D97" w:rsidP="00B01E11">
      <w:pPr>
        <w:spacing w:after="0" w:line="240" w:lineRule="auto"/>
        <w:jc w:val="both"/>
        <w:rPr>
          <w:lang w:val="en-CA"/>
        </w:rPr>
      </w:pPr>
    </w:p>
    <w:p w14:paraId="58EC1CC2" w14:textId="492FD10E" w:rsidR="00140E0F" w:rsidRPr="00A11727" w:rsidRDefault="00140E0F" w:rsidP="00140E0F">
      <w:pPr>
        <w:pStyle w:val="Heading4"/>
        <w:rPr>
          <w:i w:val="0"/>
          <w:iCs w:val="0"/>
          <w:color w:val="auto"/>
          <w:lang w:val="en-CA"/>
        </w:rPr>
      </w:pPr>
      <w:r w:rsidRPr="00A11727">
        <w:rPr>
          <w:i w:val="0"/>
          <w:iCs w:val="0"/>
          <w:color w:val="auto"/>
          <w:lang w:val="en-CA"/>
        </w:rPr>
        <w:t>2.</w:t>
      </w:r>
      <w:r>
        <w:rPr>
          <w:i w:val="0"/>
          <w:iCs w:val="0"/>
          <w:color w:val="auto"/>
          <w:lang w:val="en-CA"/>
        </w:rPr>
        <w:t>3</w:t>
      </w:r>
      <w:r w:rsidRPr="00A11727">
        <w:rPr>
          <w:i w:val="0"/>
          <w:iCs w:val="0"/>
          <w:color w:val="auto"/>
          <w:lang w:val="en-CA"/>
        </w:rPr>
        <w:t>.</w:t>
      </w:r>
      <w:r>
        <w:rPr>
          <w:i w:val="0"/>
          <w:iCs w:val="0"/>
          <w:color w:val="auto"/>
          <w:lang w:val="en-CA"/>
        </w:rPr>
        <w:t>2</w:t>
      </w:r>
      <w:r w:rsidRPr="00A11727">
        <w:rPr>
          <w:i w:val="0"/>
          <w:iCs w:val="0"/>
          <w:color w:val="auto"/>
          <w:lang w:val="en-CA"/>
        </w:rPr>
        <w:t xml:space="preserve"> </w:t>
      </w:r>
      <w:r>
        <w:rPr>
          <w:i w:val="0"/>
          <w:iCs w:val="0"/>
          <w:color w:val="auto"/>
          <w:lang w:val="en-CA"/>
        </w:rPr>
        <w:t>Polls results and discussion</w:t>
      </w:r>
    </w:p>
    <w:p w14:paraId="53CB2E0B" w14:textId="77777777" w:rsidR="00DB2954" w:rsidRDefault="00DB2954" w:rsidP="00B01E11">
      <w:pPr>
        <w:spacing w:after="0" w:line="240" w:lineRule="auto"/>
        <w:jc w:val="both"/>
        <w:rPr>
          <w:lang w:val="en-CA"/>
        </w:rPr>
      </w:pPr>
    </w:p>
    <w:p w14:paraId="25A8837C" w14:textId="2F60DD12" w:rsidR="005952ED" w:rsidRDefault="005952ED" w:rsidP="00B01E11">
      <w:pPr>
        <w:spacing w:after="0" w:line="240" w:lineRule="auto"/>
        <w:jc w:val="both"/>
        <w:rPr>
          <w:lang w:val="en-CA"/>
        </w:rPr>
      </w:pPr>
      <w:r>
        <w:rPr>
          <w:lang w:val="en-CA"/>
        </w:rPr>
        <w:t>Prior to the budget announcement</w:t>
      </w:r>
      <w:r w:rsidR="006B4888">
        <w:rPr>
          <w:lang w:val="en-CA"/>
        </w:rPr>
        <w:t xml:space="preserve">, </w:t>
      </w:r>
      <w:r w:rsidR="002F7513">
        <w:rPr>
          <w:lang w:val="en-CA"/>
        </w:rPr>
        <w:t xml:space="preserve">almost half of the participants in this group </w:t>
      </w:r>
      <w:r w:rsidR="00E37670">
        <w:rPr>
          <w:lang w:val="en-CA"/>
        </w:rPr>
        <w:t>said they</w:t>
      </w:r>
      <w:r w:rsidR="002F7513">
        <w:rPr>
          <w:lang w:val="en-CA"/>
        </w:rPr>
        <w:t xml:space="preserve"> </w:t>
      </w:r>
      <w:r w:rsidR="00003F71">
        <w:rPr>
          <w:lang w:val="en-CA"/>
        </w:rPr>
        <w:t>felt that Canada is generally headed in the right direction</w:t>
      </w:r>
      <w:r w:rsidR="006743A2">
        <w:rPr>
          <w:lang w:val="en-CA"/>
        </w:rPr>
        <w:t xml:space="preserve">, while some felt </w:t>
      </w:r>
      <w:r w:rsidR="00492FD6">
        <w:rPr>
          <w:lang w:val="en-CA"/>
        </w:rPr>
        <w:t>it is headed in the wrong direction and some wer</w:t>
      </w:r>
      <w:r w:rsidR="009B3983">
        <w:rPr>
          <w:lang w:val="en-CA"/>
        </w:rPr>
        <w:t>e not comfortable choosing a direction.</w:t>
      </w:r>
      <w:r w:rsidR="002C04FA">
        <w:rPr>
          <w:lang w:val="en-CA"/>
        </w:rPr>
        <w:t xml:space="preserve"> Participants who felt Canada is heading in the right direction mentioned </w:t>
      </w:r>
      <w:r w:rsidR="00AA21FF">
        <w:rPr>
          <w:lang w:val="en-CA"/>
        </w:rPr>
        <w:t>they f</w:t>
      </w:r>
      <w:r w:rsidR="00463B2C">
        <w:rPr>
          <w:lang w:val="en-CA"/>
        </w:rPr>
        <w:t>el</w:t>
      </w:r>
      <w:r w:rsidR="00AA21FF">
        <w:rPr>
          <w:lang w:val="en-CA"/>
        </w:rPr>
        <w:t xml:space="preserve">t that because the government had a good reaction </w:t>
      </w:r>
      <w:r w:rsidR="00463B2C">
        <w:rPr>
          <w:lang w:val="en-CA"/>
        </w:rPr>
        <w:t>when the pandemic hit the country</w:t>
      </w:r>
      <w:r w:rsidR="008D7188">
        <w:rPr>
          <w:lang w:val="en-CA"/>
        </w:rPr>
        <w:t xml:space="preserve"> </w:t>
      </w:r>
      <w:r w:rsidR="000922BB">
        <w:rPr>
          <w:lang w:val="en-CA"/>
        </w:rPr>
        <w:t xml:space="preserve">and helped Canadians </w:t>
      </w:r>
      <w:r w:rsidR="00AD1CAD">
        <w:rPr>
          <w:lang w:val="en-CA"/>
        </w:rPr>
        <w:t>worry less about not having a steady money income</w:t>
      </w:r>
      <w:r w:rsidR="006F1083">
        <w:rPr>
          <w:lang w:val="en-CA"/>
        </w:rPr>
        <w:t>.</w:t>
      </w:r>
    </w:p>
    <w:p w14:paraId="76D72073" w14:textId="77777777" w:rsidR="00DF5D4B" w:rsidRDefault="00DF5D4B" w:rsidP="00B01E11">
      <w:pPr>
        <w:spacing w:after="0" w:line="240" w:lineRule="auto"/>
        <w:jc w:val="both"/>
        <w:rPr>
          <w:lang w:val="en-CA"/>
        </w:rPr>
      </w:pPr>
    </w:p>
    <w:p w14:paraId="2EA3CE25" w14:textId="2A1A661E" w:rsidR="001E2E87" w:rsidRDefault="001E2E87" w:rsidP="00B01E11">
      <w:pPr>
        <w:spacing w:after="0" w:line="240" w:lineRule="auto"/>
        <w:jc w:val="both"/>
        <w:rPr>
          <w:lang w:val="en-CA"/>
        </w:rPr>
      </w:pPr>
      <w:r>
        <w:rPr>
          <w:lang w:val="en-CA"/>
        </w:rPr>
        <w:t xml:space="preserve">CERB </w:t>
      </w:r>
      <w:r w:rsidR="6A9A4A7C" w:rsidRPr="0837DE96">
        <w:rPr>
          <w:lang w:val="en-CA"/>
        </w:rPr>
        <w:t>participants</w:t>
      </w:r>
      <w:r w:rsidRPr="0837DE96">
        <w:rPr>
          <w:lang w:val="en-CA"/>
        </w:rPr>
        <w:t xml:space="preserve"> </w:t>
      </w:r>
      <w:r w:rsidR="1092694F" w:rsidRPr="0837DE96">
        <w:rPr>
          <w:lang w:val="en-CA"/>
        </w:rPr>
        <w:t>were “middle-of-the-road" when</w:t>
      </w:r>
      <w:r w:rsidR="009A5C89">
        <w:rPr>
          <w:lang w:val="en-CA"/>
        </w:rPr>
        <w:t xml:space="preserve"> asked to rate the current state of the Canadian </w:t>
      </w:r>
      <w:r w:rsidR="00CF0456">
        <w:rPr>
          <w:lang w:val="en-CA"/>
        </w:rPr>
        <w:t>economy</w:t>
      </w:r>
      <w:r w:rsidR="009E1461">
        <w:rPr>
          <w:lang w:val="en-CA"/>
        </w:rPr>
        <w:t xml:space="preserve">. </w:t>
      </w:r>
      <w:r w:rsidR="002C71BB">
        <w:rPr>
          <w:lang w:val="en-CA"/>
        </w:rPr>
        <w:t>Indeed</w:t>
      </w:r>
      <w:r w:rsidR="009E1461">
        <w:rPr>
          <w:lang w:val="en-CA"/>
        </w:rPr>
        <w:t xml:space="preserve">, the majority </w:t>
      </w:r>
      <w:r w:rsidR="00626B6F">
        <w:rPr>
          <w:lang w:val="en-CA"/>
        </w:rPr>
        <w:t xml:space="preserve">gave a score between </w:t>
      </w:r>
      <w:r w:rsidR="004B5B07">
        <w:rPr>
          <w:lang w:val="en-CA"/>
        </w:rPr>
        <w:t>5</w:t>
      </w:r>
      <w:r w:rsidR="00664915">
        <w:rPr>
          <w:lang w:val="en-CA"/>
        </w:rPr>
        <w:t xml:space="preserve"> and 7 out of 9</w:t>
      </w:r>
      <w:r w:rsidR="00565AB8">
        <w:rPr>
          <w:lang w:val="en-CA"/>
        </w:rPr>
        <w:t>.</w:t>
      </w:r>
      <w:r w:rsidR="002C71BB">
        <w:rPr>
          <w:lang w:val="en-CA"/>
        </w:rPr>
        <w:t xml:space="preserve"> They mentioned that </w:t>
      </w:r>
      <w:r w:rsidR="00FB69E8">
        <w:rPr>
          <w:lang w:val="en-CA"/>
        </w:rPr>
        <w:t>“</w:t>
      </w:r>
      <w:r w:rsidR="002C71BB" w:rsidRPr="002D4492">
        <w:rPr>
          <w:i/>
          <w:lang w:val="en-CA"/>
        </w:rPr>
        <w:t xml:space="preserve">the country as a whole </w:t>
      </w:r>
      <w:r w:rsidR="00FB69E8" w:rsidRPr="002D4492">
        <w:rPr>
          <w:i/>
          <w:lang w:val="en-CA"/>
        </w:rPr>
        <w:t>is</w:t>
      </w:r>
      <w:r w:rsidR="002C71BB" w:rsidRPr="002D4492">
        <w:rPr>
          <w:i/>
          <w:lang w:val="en-CA"/>
        </w:rPr>
        <w:t xml:space="preserve"> in </w:t>
      </w:r>
      <w:r w:rsidR="00FB69E8" w:rsidRPr="0837DE96">
        <w:rPr>
          <w:i/>
          <w:iCs/>
          <w:lang w:val="en-CA"/>
        </w:rPr>
        <w:t>surviv</w:t>
      </w:r>
      <w:r w:rsidR="25707976" w:rsidRPr="0837DE96">
        <w:rPr>
          <w:i/>
          <w:iCs/>
          <w:lang w:val="en-CA"/>
        </w:rPr>
        <w:t>al</w:t>
      </w:r>
      <w:r w:rsidR="00FB69E8" w:rsidRPr="002D4492">
        <w:rPr>
          <w:i/>
          <w:lang w:val="en-CA"/>
        </w:rPr>
        <w:t xml:space="preserve"> mode</w:t>
      </w:r>
      <w:r w:rsidR="00741860">
        <w:rPr>
          <w:lang w:val="en-CA"/>
        </w:rPr>
        <w:t>”</w:t>
      </w:r>
      <w:r w:rsidR="006B553B">
        <w:rPr>
          <w:lang w:val="en-CA"/>
        </w:rPr>
        <w:t xml:space="preserve"> but they still feel that in the end, the country should come out of this “</w:t>
      </w:r>
      <w:r w:rsidR="006B553B" w:rsidRPr="006B553B">
        <w:rPr>
          <w:i/>
          <w:iCs/>
          <w:lang w:val="en-CA"/>
        </w:rPr>
        <w:t>OK</w:t>
      </w:r>
      <w:r w:rsidR="006B553B">
        <w:rPr>
          <w:lang w:val="en-CA"/>
        </w:rPr>
        <w:t>”.</w:t>
      </w:r>
      <w:r w:rsidR="00FF2C9D">
        <w:rPr>
          <w:lang w:val="en-CA"/>
        </w:rPr>
        <w:t xml:space="preserve"> </w:t>
      </w:r>
      <w:r w:rsidR="00C6701D">
        <w:rPr>
          <w:lang w:val="en-CA"/>
        </w:rPr>
        <w:t xml:space="preserve">Participants are aware that the government had to </w:t>
      </w:r>
      <w:r w:rsidR="00AA2214">
        <w:rPr>
          <w:lang w:val="en-CA"/>
        </w:rPr>
        <w:t>use</w:t>
      </w:r>
      <w:r w:rsidR="00EA473A">
        <w:rPr>
          <w:lang w:val="en-CA"/>
        </w:rPr>
        <w:t xml:space="preserve"> a lot of </w:t>
      </w:r>
      <w:r w:rsidR="004F2247">
        <w:rPr>
          <w:lang w:val="en-CA"/>
        </w:rPr>
        <w:t xml:space="preserve">extra </w:t>
      </w:r>
      <w:r w:rsidR="00EA473A">
        <w:rPr>
          <w:lang w:val="en-CA"/>
        </w:rPr>
        <w:t xml:space="preserve">money </w:t>
      </w:r>
      <w:r w:rsidR="00AA2214">
        <w:rPr>
          <w:lang w:val="en-CA"/>
        </w:rPr>
        <w:t>to help Canadians during the last year</w:t>
      </w:r>
      <w:r w:rsidR="006B3781">
        <w:rPr>
          <w:lang w:val="en-CA"/>
        </w:rPr>
        <w:t xml:space="preserve"> so the hope </w:t>
      </w:r>
      <w:r w:rsidR="004B074C">
        <w:rPr>
          <w:lang w:val="en-CA"/>
        </w:rPr>
        <w:t>there is not going to be a “</w:t>
      </w:r>
      <w:r w:rsidR="004B074C" w:rsidRPr="004B074C">
        <w:rPr>
          <w:i/>
          <w:iCs/>
          <w:lang w:val="en-CA"/>
        </w:rPr>
        <w:t>COVID tax</w:t>
      </w:r>
      <w:r w:rsidR="004B074C">
        <w:rPr>
          <w:lang w:val="en-CA"/>
        </w:rPr>
        <w:t>” or anything like that in their future.</w:t>
      </w:r>
    </w:p>
    <w:p w14:paraId="5F8131DC" w14:textId="77777777" w:rsidR="00341096" w:rsidRDefault="00341096" w:rsidP="00B01E11">
      <w:pPr>
        <w:spacing w:after="0" w:line="240" w:lineRule="auto"/>
        <w:jc w:val="both"/>
        <w:rPr>
          <w:lang w:val="en-CA"/>
        </w:rPr>
      </w:pPr>
    </w:p>
    <w:p w14:paraId="37514F68" w14:textId="2B856BBA" w:rsidR="00341096" w:rsidRDefault="00BA09BF" w:rsidP="00B01E11">
      <w:pPr>
        <w:spacing w:after="0" w:line="240" w:lineRule="auto"/>
        <w:jc w:val="both"/>
        <w:rPr>
          <w:lang w:val="en-CA"/>
        </w:rPr>
      </w:pPr>
      <w:r>
        <w:rPr>
          <w:lang w:val="en-CA"/>
        </w:rPr>
        <w:t xml:space="preserve">The majority of CERB </w:t>
      </w:r>
      <w:r w:rsidR="008342FE">
        <w:rPr>
          <w:lang w:val="en-CA"/>
        </w:rPr>
        <w:t>recipients thought</w:t>
      </w:r>
      <w:r w:rsidR="007F26D1">
        <w:rPr>
          <w:lang w:val="en-CA"/>
        </w:rPr>
        <w:t xml:space="preserve"> </w:t>
      </w:r>
      <w:r w:rsidR="003E00E4">
        <w:rPr>
          <w:lang w:val="en-CA"/>
        </w:rPr>
        <w:t xml:space="preserve">the Canadian economy will </w:t>
      </w:r>
      <w:r w:rsidR="00A74762">
        <w:rPr>
          <w:lang w:val="en-CA"/>
        </w:rPr>
        <w:t>get</w:t>
      </w:r>
      <w:r w:rsidR="003E00E4">
        <w:rPr>
          <w:lang w:val="en-CA"/>
        </w:rPr>
        <w:t xml:space="preserve"> stronger</w:t>
      </w:r>
      <w:r w:rsidR="0011548A">
        <w:rPr>
          <w:lang w:val="en-CA"/>
        </w:rPr>
        <w:t xml:space="preserve"> over the next six months</w:t>
      </w:r>
      <w:r w:rsidR="00A74762">
        <w:rPr>
          <w:lang w:val="en-CA"/>
        </w:rPr>
        <w:t>.</w:t>
      </w:r>
      <w:r w:rsidR="003266B7">
        <w:rPr>
          <w:lang w:val="en-CA"/>
        </w:rPr>
        <w:t xml:space="preserve"> They mainly feel so b</w:t>
      </w:r>
      <w:r w:rsidR="00C91A28">
        <w:rPr>
          <w:lang w:val="en-CA"/>
        </w:rPr>
        <w:t xml:space="preserve">ecause “now that Canadians have access to the vaccine and </w:t>
      </w:r>
      <w:r w:rsidR="003E78BB">
        <w:rPr>
          <w:lang w:val="en-CA"/>
        </w:rPr>
        <w:t xml:space="preserve">are </w:t>
      </w:r>
      <w:r w:rsidR="00610979">
        <w:rPr>
          <w:lang w:val="en-CA"/>
        </w:rPr>
        <w:t>getting vaccinated</w:t>
      </w:r>
      <w:r w:rsidR="008C145D">
        <w:rPr>
          <w:lang w:val="en-CA"/>
        </w:rPr>
        <w:t>”</w:t>
      </w:r>
      <w:r w:rsidR="001369FE">
        <w:rPr>
          <w:lang w:val="en-CA"/>
        </w:rPr>
        <w:t xml:space="preserve"> it is a step in the right direction</w:t>
      </w:r>
      <w:r w:rsidR="003A7D9D">
        <w:rPr>
          <w:lang w:val="en-CA"/>
        </w:rPr>
        <w:t>.</w:t>
      </w:r>
      <w:r w:rsidR="00DD2198">
        <w:rPr>
          <w:lang w:val="en-CA"/>
        </w:rPr>
        <w:t xml:space="preserve"> The participants who feel that th</w:t>
      </w:r>
      <w:r w:rsidR="001860C3">
        <w:rPr>
          <w:lang w:val="en-CA"/>
        </w:rPr>
        <w:t xml:space="preserve">ere should not be any changes in the next six months feel so </w:t>
      </w:r>
      <w:r w:rsidR="0011788C">
        <w:rPr>
          <w:lang w:val="en-CA"/>
        </w:rPr>
        <w:t xml:space="preserve">because </w:t>
      </w:r>
      <w:r w:rsidR="00B070A8">
        <w:rPr>
          <w:lang w:val="en-CA"/>
        </w:rPr>
        <w:t xml:space="preserve">not everybody </w:t>
      </w:r>
      <w:r w:rsidR="001515A1">
        <w:rPr>
          <w:lang w:val="en-CA"/>
        </w:rPr>
        <w:t>will have received both vaccine doses so it will not be “</w:t>
      </w:r>
      <w:r w:rsidR="001515A1" w:rsidRPr="00F469BC">
        <w:rPr>
          <w:i/>
          <w:lang w:val="en-CA"/>
        </w:rPr>
        <w:t xml:space="preserve">business as </w:t>
      </w:r>
      <w:r w:rsidR="00F469BC" w:rsidRPr="00F469BC">
        <w:rPr>
          <w:i/>
          <w:iCs/>
          <w:lang w:val="en-CA"/>
        </w:rPr>
        <w:t>usual</w:t>
      </w:r>
      <w:r w:rsidR="00F469BC">
        <w:rPr>
          <w:lang w:val="en-CA"/>
        </w:rPr>
        <w:t>” in six months from now.</w:t>
      </w:r>
      <w:r w:rsidR="009D54CB">
        <w:rPr>
          <w:lang w:val="en-CA"/>
        </w:rPr>
        <w:t xml:space="preserve"> Some participants </w:t>
      </w:r>
      <w:r w:rsidR="00161A19">
        <w:rPr>
          <w:lang w:val="en-CA"/>
        </w:rPr>
        <w:t>were also</w:t>
      </w:r>
      <w:r w:rsidR="002B6187">
        <w:rPr>
          <w:lang w:val="en-CA"/>
        </w:rPr>
        <w:t xml:space="preserve"> unable to decide</w:t>
      </w:r>
      <w:r w:rsidR="00D86FFC">
        <w:rPr>
          <w:lang w:val="en-CA"/>
        </w:rPr>
        <w:t>: “</w:t>
      </w:r>
      <w:r w:rsidR="00D86FFC" w:rsidRPr="00A358E3">
        <w:rPr>
          <w:i/>
          <w:lang w:val="en-CA"/>
        </w:rPr>
        <w:t>as we’ve done for the past year, we have to take it day by day</w:t>
      </w:r>
      <w:r w:rsidR="00A905C5" w:rsidRPr="00A358E3">
        <w:rPr>
          <w:i/>
          <w:lang w:val="en-CA"/>
        </w:rPr>
        <w:t xml:space="preserve">. Vaccines </w:t>
      </w:r>
      <w:r w:rsidR="00C67392" w:rsidRPr="00A358E3">
        <w:rPr>
          <w:i/>
          <w:lang w:val="en-CA"/>
        </w:rPr>
        <w:t>are new, who knows i</w:t>
      </w:r>
      <w:r w:rsidR="00E45A32" w:rsidRPr="00A358E3">
        <w:rPr>
          <w:i/>
          <w:lang w:val="en-CA"/>
        </w:rPr>
        <w:t>f they will really work</w:t>
      </w:r>
      <w:r w:rsidR="00A358E3" w:rsidRPr="00A358E3">
        <w:rPr>
          <w:i/>
          <w:iCs/>
          <w:lang w:val="en-CA"/>
        </w:rPr>
        <w:t>. There is too much unknown to say anything with a certitude</w:t>
      </w:r>
      <w:r w:rsidR="00A358E3">
        <w:rPr>
          <w:lang w:val="en-CA"/>
        </w:rPr>
        <w:t>”.</w:t>
      </w:r>
    </w:p>
    <w:p w14:paraId="72495E49" w14:textId="77777777" w:rsidR="000B5CF9" w:rsidRDefault="000B5CF9" w:rsidP="00B01E11">
      <w:pPr>
        <w:spacing w:after="0" w:line="240" w:lineRule="auto"/>
        <w:jc w:val="both"/>
        <w:rPr>
          <w:lang w:val="en-CA"/>
        </w:rPr>
      </w:pPr>
    </w:p>
    <w:p w14:paraId="093F002A" w14:textId="38827665" w:rsidR="000B5CF9" w:rsidRDefault="000B5CF9" w:rsidP="00B01E11">
      <w:pPr>
        <w:spacing w:after="0" w:line="240" w:lineRule="auto"/>
        <w:jc w:val="both"/>
        <w:rPr>
          <w:lang w:val="en-CA"/>
        </w:rPr>
      </w:pPr>
      <w:r>
        <w:rPr>
          <w:lang w:val="en-CA"/>
        </w:rPr>
        <w:t>Participants were divided when aske</w:t>
      </w:r>
      <w:r w:rsidR="001639FF">
        <w:rPr>
          <w:lang w:val="en-CA"/>
        </w:rPr>
        <w:t>d if they felt the wor</w:t>
      </w:r>
      <w:r w:rsidR="00E15465">
        <w:rPr>
          <w:lang w:val="en-CA"/>
        </w:rPr>
        <w:t xml:space="preserve">st of the </w:t>
      </w:r>
      <w:r w:rsidR="00782A4B">
        <w:rPr>
          <w:lang w:val="en-CA"/>
        </w:rPr>
        <w:t>pandemic</w:t>
      </w:r>
      <w:r w:rsidR="00E15465">
        <w:rPr>
          <w:lang w:val="en-CA"/>
        </w:rPr>
        <w:t xml:space="preserve"> </w:t>
      </w:r>
      <w:r w:rsidR="002D64DF">
        <w:rPr>
          <w:lang w:val="en-CA"/>
        </w:rPr>
        <w:t xml:space="preserve">is behind us, </w:t>
      </w:r>
      <w:r w:rsidR="009C315C">
        <w:rPr>
          <w:lang w:val="en-CA"/>
        </w:rPr>
        <w:t xml:space="preserve">yet to come or if we are in the middle of it. </w:t>
      </w:r>
      <w:r w:rsidR="005C671A">
        <w:rPr>
          <w:lang w:val="en-CA"/>
        </w:rPr>
        <w:t xml:space="preserve">Some </w:t>
      </w:r>
      <w:r w:rsidR="00EA3179">
        <w:rPr>
          <w:lang w:val="en-CA"/>
        </w:rPr>
        <w:t xml:space="preserve">feel that we have been at it for over a year and we see </w:t>
      </w:r>
      <w:r w:rsidR="00EA3179">
        <w:rPr>
          <w:lang w:val="en-CA"/>
        </w:rPr>
        <w:lastRenderedPageBreak/>
        <w:t>little to no change</w:t>
      </w:r>
      <w:r w:rsidR="0049606D">
        <w:rPr>
          <w:lang w:val="en-CA"/>
        </w:rPr>
        <w:t xml:space="preserve"> and they don’t see ho the worst could be behind us. Others </w:t>
      </w:r>
      <w:r w:rsidR="00235043">
        <w:rPr>
          <w:lang w:val="en-CA"/>
        </w:rPr>
        <w:t xml:space="preserve">felt </w:t>
      </w:r>
      <w:r w:rsidR="001B7167">
        <w:rPr>
          <w:lang w:val="en-CA"/>
        </w:rPr>
        <w:t>that with the variants hitting the younger demographic</w:t>
      </w:r>
      <w:r w:rsidR="007801AC">
        <w:rPr>
          <w:lang w:val="en-CA"/>
        </w:rPr>
        <w:t xml:space="preserve">, we are now in the middle of the </w:t>
      </w:r>
      <w:r w:rsidR="00DE140A">
        <w:rPr>
          <w:lang w:val="en-CA"/>
        </w:rPr>
        <w:t xml:space="preserve">worst of the pandemic. </w:t>
      </w:r>
      <w:r w:rsidR="000947C4">
        <w:rPr>
          <w:lang w:val="en-CA"/>
        </w:rPr>
        <w:t xml:space="preserve">No participants </w:t>
      </w:r>
      <w:r w:rsidR="0078330E">
        <w:rPr>
          <w:lang w:val="en-CA"/>
        </w:rPr>
        <w:t>seemed too confident with their answer</w:t>
      </w:r>
      <w:r w:rsidR="007025F6">
        <w:rPr>
          <w:lang w:val="en-CA"/>
        </w:rPr>
        <w:t>, one participant mentioned</w:t>
      </w:r>
      <w:r w:rsidR="00917AF4">
        <w:rPr>
          <w:lang w:val="en-CA"/>
        </w:rPr>
        <w:t>: “</w:t>
      </w:r>
      <w:r w:rsidR="00917AF4" w:rsidRPr="00917AF4">
        <w:rPr>
          <w:i/>
          <w:iCs/>
          <w:lang w:val="en-CA"/>
        </w:rPr>
        <w:t>everything is so unpredictable, everything can change everyday. It’s the big unknown</w:t>
      </w:r>
      <w:r w:rsidR="00917AF4">
        <w:rPr>
          <w:lang w:val="en-CA"/>
        </w:rPr>
        <w:t>”.</w:t>
      </w:r>
    </w:p>
    <w:p w14:paraId="3C1CF9C7" w14:textId="77777777" w:rsidR="00590317" w:rsidRDefault="00590317" w:rsidP="00B01E11">
      <w:pPr>
        <w:spacing w:after="0" w:line="240" w:lineRule="auto"/>
        <w:jc w:val="both"/>
        <w:rPr>
          <w:lang w:val="en-CA"/>
        </w:rPr>
      </w:pPr>
    </w:p>
    <w:p w14:paraId="2857DFFC" w14:textId="0004C089" w:rsidR="00FD0242" w:rsidRPr="00154B57" w:rsidRDefault="00F6448A" w:rsidP="00B01E11">
      <w:pPr>
        <w:spacing w:after="0" w:line="240" w:lineRule="auto"/>
        <w:jc w:val="both"/>
        <w:rPr>
          <w:lang w:val="en-CA"/>
        </w:rPr>
      </w:pPr>
      <w:r>
        <w:rPr>
          <w:lang w:val="en-CA"/>
        </w:rPr>
        <w:t>Prior to watching the budget, participants were asked to indicate their level of agreement on various statement</w:t>
      </w:r>
      <w:r w:rsidR="00235043">
        <w:rPr>
          <w:lang w:val="en-CA"/>
        </w:rPr>
        <w:t>s</w:t>
      </w:r>
      <w:r>
        <w:rPr>
          <w:lang w:val="en-CA"/>
        </w:rPr>
        <w:t xml:space="preserve"> </w:t>
      </w:r>
      <w:r w:rsidR="00235043">
        <w:rPr>
          <w:lang w:val="en-CA"/>
        </w:rPr>
        <w:t xml:space="preserve">using </w:t>
      </w:r>
      <w:r>
        <w:rPr>
          <w:lang w:val="en-CA"/>
        </w:rPr>
        <w:t xml:space="preserve">a scale of one to ten. Quebecers gave similar level of agreement regarding support to middle-class families, </w:t>
      </w:r>
      <w:r w:rsidRPr="00947577">
        <w:rPr>
          <w:lang w:val="en-CA"/>
        </w:rPr>
        <w:t>gender</w:t>
      </w:r>
      <w:r>
        <w:rPr>
          <w:lang w:val="en-CA"/>
        </w:rPr>
        <w:t xml:space="preserve"> equality</w:t>
      </w:r>
      <w:r w:rsidR="001429DC">
        <w:rPr>
          <w:lang w:val="en-CA"/>
        </w:rPr>
        <w:t xml:space="preserve"> and </w:t>
      </w:r>
      <w:r>
        <w:rPr>
          <w:lang w:val="en-CA"/>
        </w:rPr>
        <w:t>protection of the environment</w:t>
      </w:r>
      <w:r w:rsidR="001429DC">
        <w:rPr>
          <w:lang w:val="en-CA"/>
        </w:rPr>
        <w:t>.</w:t>
      </w:r>
      <w:r>
        <w:rPr>
          <w:lang w:val="en-CA"/>
        </w:rPr>
        <w:t xml:space="preserve"> Overall, they gave notes ranging from f</w:t>
      </w:r>
      <w:r w:rsidR="001429DC">
        <w:rPr>
          <w:lang w:val="en-CA"/>
        </w:rPr>
        <w:t>ive</w:t>
      </w:r>
      <w:r>
        <w:rPr>
          <w:lang w:val="en-CA"/>
        </w:rPr>
        <w:t xml:space="preserve"> to eight for those statements. </w:t>
      </w:r>
      <w:r w:rsidRPr="00A23C7D">
        <w:rPr>
          <w:lang w:val="en-CA"/>
        </w:rPr>
        <w:t>They mentioned that they remembered some headlines in the news</w:t>
      </w:r>
      <w:r>
        <w:rPr>
          <w:lang w:val="en-CA"/>
        </w:rPr>
        <w:t xml:space="preserve"> </w:t>
      </w:r>
      <w:r w:rsidRPr="00A23C7D">
        <w:rPr>
          <w:lang w:val="en-CA"/>
        </w:rPr>
        <w:t xml:space="preserve">about these topics, but that it is </w:t>
      </w:r>
      <w:r w:rsidR="00D95874">
        <w:rPr>
          <w:lang w:val="en-CA"/>
        </w:rPr>
        <w:t>hard</w:t>
      </w:r>
      <w:r w:rsidRPr="00A23C7D">
        <w:rPr>
          <w:lang w:val="en-CA"/>
        </w:rPr>
        <w:t xml:space="preserve"> to see concrete results</w:t>
      </w:r>
      <w:r w:rsidR="00955009">
        <w:rPr>
          <w:lang w:val="en-CA"/>
        </w:rPr>
        <w:t xml:space="preserve"> and have a strong opinion on those mat</w:t>
      </w:r>
      <w:r w:rsidR="00235043">
        <w:rPr>
          <w:lang w:val="en-CA"/>
        </w:rPr>
        <w:t>t</w:t>
      </w:r>
      <w:r w:rsidR="00955009">
        <w:rPr>
          <w:lang w:val="en-CA"/>
        </w:rPr>
        <w:t>ers</w:t>
      </w:r>
      <w:r w:rsidRPr="00A23C7D">
        <w:rPr>
          <w:lang w:val="en-CA"/>
        </w:rPr>
        <w:t xml:space="preserve">. </w:t>
      </w:r>
      <w:r w:rsidR="009527CA">
        <w:rPr>
          <w:lang w:val="en-CA"/>
        </w:rPr>
        <w:t xml:space="preserve">The other statements </w:t>
      </w:r>
      <w:r w:rsidR="00C473EC">
        <w:rPr>
          <w:lang w:val="en-CA"/>
        </w:rPr>
        <w:t>regarding</w:t>
      </w:r>
      <w:r w:rsidR="00C002AA">
        <w:rPr>
          <w:lang w:val="en-CA"/>
        </w:rPr>
        <w:t xml:space="preserve"> help to Indigenous people</w:t>
      </w:r>
      <w:r w:rsidR="007E2C41">
        <w:rPr>
          <w:lang w:val="en-CA"/>
        </w:rPr>
        <w:t xml:space="preserve">, the fairness in the tax system, </w:t>
      </w:r>
      <w:r w:rsidR="00E1686B">
        <w:rPr>
          <w:lang w:val="en-CA"/>
        </w:rPr>
        <w:t>promoting job creation,</w:t>
      </w:r>
      <w:r w:rsidR="00A340B3">
        <w:rPr>
          <w:lang w:val="en-CA"/>
        </w:rPr>
        <w:t xml:space="preserve"> the pursuing </w:t>
      </w:r>
      <w:r w:rsidR="008E2C58">
        <w:rPr>
          <w:lang w:val="en-CA"/>
        </w:rPr>
        <w:t>of economic policies that will benefit them</w:t>
      </w:r>
      <w:r w:rsidR="001429DC">
        <w:rPr>
          <w:lang w:val="en-CA"/>
        </w:rPr>
        <w:t>, support of the young people and taking positive steps to help seniors</w:t>
      </w:r>
      <w:r w:rsidR="007715E0">
        <w:rPr>
          <w:lang w:val="en-CA"/>
        </w:rPr>
        <w:t>, participants opinions were more polarized</w:t>
      </w:r>
      <w:r w:rsidR="00424C33">
        <w:rPr>
          <w:lang w:val="en-CA"/>
        </w:rPr>
        <w:t xml:space="preserve"> and some participants </w:t>
      </w:r>
      <w:r w:rsidR="001A057B">
        <w:rPr>
          <w:lang w:val="en-CA"/>
        </w:rPr>
        <w:t>were more on the negative side of the scale</w:t>
      </w:r>
      <w:r w:rsidR="00154B57">
        <w:rPr>
          <w:lang w:val="en-CA"/>
        </w:rPr>
        <w:t>.</w:t>
      </w:r>
      <w:r w:rsidR="00560ABD">
        <w:rPr>
          <w:lang w:val="en-CA"/>
        </w:rPr>
        <w:t xml:space="preserve"> The majority of participants </w:t>
      </w:r>
      <w:r w:rsidR="00F41C7A">
        <w:rPr>
          <w:lang w:val="en-CA"/>
        </w:rPr>
        <w:t>did not agree with</w:t>
      </w:r>
      <w:r w:rsidR="00892DDC">
        <w:rPr>
          <w:lang w:val="en-CA"/>
        </w:rPr>
        <w:t xml:space="preserve"> the last statement</w:t>
      </w:r>
      <w:r w:rsidR="00BF3022">
        <w:rPr>
          <w:lang w:val="en-CA"/>
        </w:rPr>
        <w:t xml:space="preserve"> about the government doing all it can to fight COVID.</w:t>
      </w:r>
      <w:r w:rsidR="009F7765">
        <w:rPr>
          <w:lang w:val="en-CA"/>
        </w:rPr>
        <w:t xml:space="preserve"> The majority feels so mainly because the borders are still open</w:t>
      </w:r>
      <w:r w:rsidR="000A02E2">
        <w:rPr>
          <w:lang w:val="en-CA"/>
        </w:rPr>
        <w:t>.</w:t>
      </w:r>
      <w:r w:rsidR="002A065F">
        <w:rPr>
          <w:lang w:val="en-CA"/>
        </w:rPr>
        <w:t xml:space="preserve"> </w:t>
      </w:r>
    </w:p>
    <w:p w14:paraId="735AFE1E" w14:textId="25D5CABA" w:rsidR="0837DE96" w:rsidRDefault="0837DE96" w:rsidP="0837DE96">
      <w:pPr>
        <w:spacing w:after="0" w:line="240" w:lineRule="auto"/>
        <w:jc w:val="both"/>
        <w:rPr>
          <w:lang w:val="en-CA"/>
        </w:rPr>
      </w:pPr>
    </w:p>
    <w:p w14:paraId="29F18695" w14:textId="515AF1F4" w:rsidR="00590317" w:rsidRDefault="007923CC" w:rsidP="00B01E11">
      <w:pPr>
        <w:spacing w:after="0" w:line="240" w:lineRule="auto"/>
        <w:jc w:val="both"/>
        <w:rPr>
          <w:lang w:val="en-CA"/>
        </w:rPr>
      </w:pPr>
      <w:r>
        <w:rPr>
          <w:lang w:val="en-CA"/>
        </w:rPr>
        <w:t xml:space="preserve">Almost all participants agreed to the Government of Canada </w:t>
      </w:r>
      <w:r w:rsidR="00544188">
        <w:rPr>
          <w:lang w:val="en-CA"/>
        </w:rPr>
        <w:t xml:space="preserve">should </w:t>
      </w:r>
      <w:r w:rsidR="002E4D34">
        <w:rPr>
          <w:lang w:val="en-CA"/>
        </w:rPr>
        <w:t>continue</w:t>
      </w:r>
      <w:r w:rsidR="00CB4383">
        <w:rPr>
          <w:lang w:val="en-CA"/>
        </w:rPr>
        <w:t xml:space="preserve"> </w:t>
      </w:r>
      <w:r w:rsidR="002E4D34">
        <w:rPr>
          <w:lang w:val="en-CA"/>
        </w:rPr>
        <w:t>their temporary programs and benefits</w:t>
      </w:r>
      <w:r w:rsidR="00E56AFC">
        <w:rPr>
          <w:lang w:val="en-CA"/>
        </w:rPr>
        <w:t xml:space="preserve"> to help Canadians and businesses affected by the COVID-19</w:t>
      </w:r>
      <w:r w:rsidR="000E59AF">
        <w:rPr>
          <w:lang w:val="en-CA"/>
        </w:rPr>
        <w:t xml:space="preserve"> pandemic until a majority of Canadians are vaccinated</w:t>
      </w:r>
      <w:r w:rsidR="00643919">
        <w:rPr>
          <w:lang w:val="en-CA"/>
        </w:rPr>
        <w:t xml:space="preserve">. They feel </w:t>
      </w:r>
      <w:r w:rsidR="001417D0">
        <w:rPr>
          <w:lang w:val="en-CA"/>
        </w:rPr>
        <w:t>“</w:t>
      </w:r>
      <w:r w:rsidR="00A96712" w:rsidRPr="00A96712">
        <w:rPr>
          <w:i/>
          <w:iCs/>
          <w:lang w:val="en-CA"/>
        </w:rPr>
        <w:t xml:space="preserve">people are </w:t>
      </w:r>
      <w:r w:rsidR="003B6115" w:rsidRPr="00A96712">
        <w:rPr>
          <w:i/>
          <w:iCs/>
          <w:lang w:val="en-CA"/>
        </w:rPr>
        <w:t>losing</w:t>
      </w:r>
      <w:r w:rsidR="00A96712" w:rsidRPr="00A96712">
        <w:rPr>
          <w:i/>
          <w:iCs/>
          <w:lang w:val="en-CA"/>
        </w:rPr>
        <w:t xml:space="preserve"> their livelihood, their business, so it’s important to keep helping them</w:t>
      </w:r>
      <w:r w:rsidR="00A96712">
        <w:rPr>
          <w:lang w:val="en-CA"/>
        </w:rPr>
        <w:t>”.</w:t>
      </w:r>
    </w:p>
    <w:p w14:paraId="2CE49A92" w14:textId="77777777" w:rsidR="003B6115" w:rsidRDefault="003B6115" w:rsidP="00B01E11">
      <w:pPr>
        <w:spacing w:after="0" w:line="240" w:lineRule="auto"/>
        <w:jc w:val="both"/>
        <w:rPr>
          <w:lang w:val="en-CA"/>
        </w:rPr>
      </w:pPr>
    </w:p>
    <w:p w14:paraId="0744002F" w14:textId="26A717C3" w:rsidR="003B6115" w:rsidRDefault="00DB703E" w:rsidP="00B01E11">
      <w:pPr>
        <w:spacing w:after="0" w:line="240" w:lineRule="auto"/>
        <w:jc w:val="both"/>
        <w:rPr>
          <w:lang w:val="en-CA"/>
        </w:rPr>
      </w:pPr>
      <w:r>
        <w:rPr>
          <w:lang w:val="en-CA"/>
        </w:rPr>
        <w:t xml:space="preserve">Thinking about the </w:t>
      </w:r>
      <w:r w:rsidR="00E96784">
        <w:rPr>
          <w:lang w:val="en-CA"/>
        </w:rPr>
        <w:t xml:space="preserve">upcoming </w:t>
      </w:r>
      <w:r w:rsidR="00096EFE">
        <w:rPr>
          <w:lang w:val="en-CA"/>
        </w:rPr>
        <w:t xml:space="preserve">federal </w:t>
      </w:r>
      <w:r w:rsidR="00235043">
        <w:rPr>
          <w:lang w:val="en-CA"/>
        </w:rPr>
        <w:t xml:space="preserve">budget </w:t>
      </w:r>
      <w:r w:rsidR="0035356D">
        <w:rPr>
          <w:lang w:val="en-CA"/>
        </w:rPr>
        <w:t xml:space="preserve">seemed cautious with their expectations. Some </w:t>
      </w:r>
      <w:r w:rsidR="006B7FB7">
        <w:rPr>
          <w:lang w:val="en-CA"/>
        </w:rPr>
        <w:t>had somewhat positive expectations</w:t>
      </w:r>
      <w:r w:rsidR="002329F0">
        <w:rPr>
          <w:lang w:val="en-CA"/>
        </w:rPr>
        <w:t>: “</w:t>
      </w:r>
      <w:r w:rsidR="004005B1" w:rsidRPr="00385F53">
        <w:rPr>
          <w:i/>
          <w:lang w:val="en-CA"/>
        </w:rPr>
        <w:t xml:space="preserve">elections are coming up, and generally they want to get re-elected, so </w:t>
      </w:r>
      <w:r w:rsidR="00385F53" w:rsidRPr="00385F53">
        <w:rPr>
          <w:i/>
          <w:iCs/>
          <w:lang w:val="en-CA"/>
        </w:rPr>
        <w:t>they usually present a positive budget</w:t>
      </w:r>
      <w:r w:rsidR="00385F53">
        <w:rPr>
          <w:lang w:val="en-CA"/>
        </w:rPr>
        <w:t>”.</w:t>
      </w:r>
      <w:r w:rsidR="00F62D7D">
        <w:rPr>
          <w:lang w:val="en-CA"/>
        </w:rPr>
        <w:t xml:space="preserve"> O</w:t>
      </w:r>
      <w:r w:rsidR="006B7FB7">
        <w:rPr>
          <w:lang w:val="en-CA"/>
        </w:rPr>
        <w:t>ther</w:t>
      </w:r>
      <w:r w:rsidR="00F62D7D">
        <w:rPr>
          <w:lang w:val="en-CA"/>
        </w:rPr>
        <w:t>s</w:t>
      </w:r>
      <w:r w:rsidR="006B7FB7">
        <w:rPr>
          <w:lang w:val="en-CA"/>
        </w:rPr>
        <w:t xml:space="preserve"> had somewhat negative expectations </w:t>
      </w:r>
      <w:r w:rsidR="0091041C">
        <w:rPr>
          <w:lang w:val="en-CA"/>
        </w:rPr>
        <w:t xml:space="preserve">and some </w:t>
      </w:r>
      <w:r w:rsidR="006B7FB7">
        <w:rPr>
          <w:lang w:val="en-CA"/>
        </w:rPr>
        <w:t xml:space="preserve">others </w:t>
      </w:r>
      <w:r w:rsidR="003B4299">
        <w:rPr>
          <w:lang w:val="en-CA"/>
        </w:rPr>
        <w:t>were neutral</w:t>
      </w:r>
      <w:r w:rsidR="0091041C">
        <w:rPr>
          <w:lang w:val="en-CA"/>
        </w:rPr>
        <w:t xml:space="preserve"> because they “</w:t>
      </w:r>
      <w:r w:rsidR="00927A20" w:rsidRPr="00927A20">
        <w:rPr>
          <w:i/>
          <w:iCs/>
          <w:lang w:val="en-CA"/>
        </w:rPr>
        <w:t>would have to be more informed to have an opinion</w:t>
      </w:r>
      <w:r w:rsidR="00927A20">
        <w:rPr>
          <w:lang w:val="en-CA"/>
        </w:rPr>
        <w:t>”</w:t>
      </w:r>
      <w:r w:rsidR="003B4299">
        <w:rPr>
          <w:lang w:val="en-CA"/>
        </w:rPr>
        <w:t>.</w:t>
      </w:r>
    </w:p>
    <w:p w14:paraId="4DAB0E5B" w14:textId="77777777" w:rsidR="00E62B6F" w:rsidRDefault="00E62B6F" w:rsidP="00B01E11">
      <w:pPr>
        <w:spacing w:after="0" w:line="240" w:lineRule="auto"/>
        <w:jc w:val="both"/>
        <w:rPr>
          <w:lang w:val="en-CA"/>
        </w:rPr>
      </w:pPr>
    </w:p>
    <w:p w14:paraId="1B69B5BE" w14:textId="5F722595" w:rsidR="00E62B6F" w:rsidRDefault="00E62B6F" w:rsidP="00B01E11">
      <w:pPr>
        <w:spacing w:after="0" w:line="240" w:lineRule="auto"/>
        <w:jc w:val="both"/>
        <w:rPr>
          <w:lang w:val="en-CA"/>
        </w:rPr>
      </w:pPr>
      <w:r>
        <w:rPr>
          <w:lang w:val="en-CA"/>
        </w:rPr>
        <w:t xml:space="preserve">All participants </w:t>
      </w:r>
      <w:r w:rsidR="476FADFC" w:rsidRPr="0837DE96">
        <w:rPr>
          <w:lang w:val="en-CA"/>
        </w:rPr>
        <w:t xml:space="preserve">in this group </w:t>
      </w:r>
      <w:r>
        <w:rPr>
          <w:lang w:val="en-CA"/>
        </w:rPr>
        <w:t>agreed that</w:t>
      </w:r>
      <w:r w:rsidR="50C21C23" w:rsidRPr="0837DE96">
        <w:rPr>
          <w:lang w:val="en-CA"/>
        </w:rPr>
        <w:t>,</w:t>
      </w:r>
      <w:r>
        <w:rPr>
          <w:lang w:val="en-CA"/>
        </w:rPr>
        <w:t xml:space="preserve"> generally speaking, Canada </w:t>
      </w:r>
      <w:r w:rsidR="2716182C" w:rsidRPr="0837DE96">
        <w:rPr>
          <w:lang w:val="en-CA"/>
        </w:rPr>
        <w:t>wa</w:t>
      </w:r>
      <w:r w:rsidRPr="0837DE96">
        <w:rPr>
          <w:lang w:val="en-CA"/>
        </w:rPr>
        <w:t>s</w:t>
      </w:r>
      <w:r>
        <w:rPr>
          <w:lang w:val="en-CA"/>
        </w:rPr>
        <w:t xml:space="preserve"> headed in the right direction</w:t>
      </w:r>
      <w:r w:rsidR="008272AA">
        <w:rPr>
          <w:lang w:val="en-CA"/>
        </w:rPr>
        <w:t xml:space="preserve"> and they </w:t>
      </w:r>
      <w:r w:rsidR="00906066">
        <w:rPr>
          <w:lang w:val="en-CA"/>
        </w:rPr>
        <w:t>all gave a rating between 5 and 7 out of 9</w:t>
      </w:r>
      <w:r w:rsidR="00AE0EC3">
        <w:rPr>
          <w:lang w:val="en-CA"/>
        </w:rPr>
        <w:t xml:space="preserve"> to the curre</w:t>
      </w:r>
      <w:r w:rsidR="00370FBF">
        <w:rPr>
          <w:lang w:val="en-CA"/>
        </w:rPr>
        <w:t xml:space="preserve">nt state of the Canadian economy, on a scale </w:t>
      </w:r>
      <w:r w:rsidR="0093127C">
        <w:rPr>
          <w:lang w:val="en-CA"/>
        </w:rPr>
        <w:t>where 1 meant terrible and 9 meant excellent.</w:t>
      </w:r>
    </w:p>
    <w:p w14:paraId="2D5BF0F6" w14:textId="77777777" w:rsidR="000863F3" w:rsidRDefault="000863F3" w:rsidP="00B01E11">
      <w:pPr>
        <w:spacing w:after="0" w:line="240" w:lineRule="auto"/>
        <w:jc w:val="both"/>
        <w:rPr>
          <w:lang w:val="en-CA"/>
        </w:rPr>
      </w:pPr>
    </w:p>
    <w:p w14:paraId="63298B9C" w14:textId="13885F72" w:rsidR="000863F3" w:rsidRPr="00DE4175" w:rsidRDefault="000863F3" w:rsidP="000863F3">
      <w:pPr>
        <w:spacing w:after="0" w:line="240" w:lineRule="auto"/>
        <w:jc w:val="both"/>
        <w:rPr>
          <w:lang w:val="en-CA"/>
        </w:rPr>
      </w:pPr>
      <w:r w:rsidRPr="004111B9">
        <w:rPr>
          <w:lang w:val="en-CA"/>
        </w:rPr>
        <w:t xml:space="preserve">After viewing the budget, </w:t>
      </w:r>
      <w:r w:rsidR="000716F3">
        <w:rPr>
          <w:lang w:val="en-CA"/>
        </w:rPr>
        <w:t xml:space="preserve">CERB </w:t>
      </w:r>
      <w:r w:rsidR="2FAB2DAD" w:rsidRPr="0837DE96">
        <w:rPr>
          <w:lang w:val="en-CA"/>
        </w:rPr>
        <w:t>participants</w:t>
      </w:r>
      <w:r w:rsidRPr="004111B9">
        <w:rPr>
          <w:lang w:val="en-CA"/>
        </w:rPr>
        <w:t xml:space="preserve"> had a generally positive impression of what they had just heard, but still had some reservations</w:t>
      </w:r>
      <w:r w:rsidR="004E5306">
        <w:rPr>
          <w:lang w:val="en-CA"/>
        </w:rPr>
        <w:t>: “</w:t>
      </w:r>
      <w:r w:rsidR="004E5306" w:rsidRPr="00761D6B">
        <w:rPr>
          <w:i/>
          <w:lang w:val="en-CA"/>
        </w:rPr>
        <w:t>talk is cheap</w:t>
      </w:r>
      <w:r w:rsidR="00640AE2" w:rsidRPr="00761D6B">
        <w:rPr>
          <w:i/>
          <w:lang w:val="en-CA"/>
        </w:rPr>
        <w:t>. We’ve heard them talk a lot</w:t>
      </w:r>
      <w:r w:rsidR="0052049D" w:rsidRPr="00761D6B">
        <w:rPr>
          <w:i/>
          <w:lang w:val="en-CA"/>
        </w:rPr>
        <w:t xml:space="preserve">, </w:t>
      </w:r>
      <w:r w:rsidR="008E2FFE" w:rsidRPr="00761D6B">
        <w:rPr>
          <w:i/>
          <w:lang w:val="en-CA"/>
        </w:rPr>
        <w:t xml:space="preserve">and this budget was very </w:t>
      </w:r>
      <w:r w:rsidR="008E2FFE" w:rsidRPr="00761D6B">
        <w:rPr>
          <w:i/>
          <w:iCs/>
          <w:lang w:val="en-CA"/>
        </w:rPr>
        <w:t>positive</w:t>
      </w:r>
      <w:r w:rsidR="00761D6B" w:rsidRPr="00761D6B">
        <w:rPr>
          <w:i/>
          <w:iCs/>
          <w:lang w:val="en-CA"/>
        </w:rPr>
        <w:t>, but something doesn’t sit right. Like it’s too good to be true</w:t>
      </w:r>
      <w:r w:rsidR="00761D6B">
        <w:rPr>
          <w:lang w:val="en-CA"/>
        </w:rPr>
        <w:t xml:space="preserve">”. </w:t>
      </w:r>
      <w:r w:rsidRPr="0060737F">
        <w:rPr>
          <w:lang w:val="en-CA"/>
        </w:rPr>
        <w:t xml:space="preserve">Measures to help the </w:t>
      </w:r>
      <w:r>
        <w:rPr>
          <w:lang w:val="en-CA"/>
        </w:rPr>
        <w:t>low wage workers</w:t>
      </w:r>
      <w:r w:rsidRPr="0060737F">
        <w:rPr>
          <w:lang w:val="en-CA"/>
        </w:rPr>
        <w:t xml:space="preserve">, affordable housing, domestic vaccine </w:t>
      </w:r>
      <w:r>
        <w:rPr>
          <w:lang w:val="en-CA"/>
        </w:rPr>
        <w:t>production, easy access to early learning for children</w:t>
      </w:r>
      <w:r w:rsidRPr="0060737F">
        <w:rPr>
          <w:lang w:val="en-CA"/>
        </w:rPr>
        <w:t xml:space="preserve"> and new taxes were all highlighted as interesting measures</w:t>
      </w:r>
      <w:r>
        <w:rPr>
          <w:lang w:val="en-CA"/>
        </w:rPr>
        <w:t xml:space="preserve"> by participants. On the other hand, some participants have pointed out that </w:t>
      </w:r>
      <w:r w:rsidR="0026517B">
        <w:rPr>
          <w:lang w:val="en-CA"/>
        </w:rPr>
        <w:t xml:space="preserve">seniors and people </w:t>
      </w:r>
      <w:r w:rsidR="00235043">
        <w:rPr>
          <w:lang w:val="en-CA"/>
        </w:rPr>
        <w:t xml:space="preserve">living with disabilities </w:t>
      </w:r>
      <w:r w:rsidR="0026517B">
        <w:rPr>
          <w:lang w:val="en-CA"/>
        </w:rPr>
        <w:t>were completely left out</w:t>
      </w:r>
      <w:r w:rsidR="000716F3">
        <w:rPr>
          <w:lang w:val="en-CA"/>
        </w:rPr>
        <w:t>.</w:t>
      </w:r>
      <w:r w:rsidR="000F6394">
        <w:rPr>
          <w:lang w:val="en-CA"/>
        </w:rPr>
        <w:t xml:space="preserve"> </w:t>
      </w:r>
      <w:r>
        <w:rPr>
          <w:lang w:val="en-CA"/>
        </w:rPr>
        <w:t>All in all</w:t>
      </w:r>
      <w:r w:rsidRPr="001D59BF">
        <w:rPr>
          <w:lang w:val="en-CA"/>
        </w:rPr>
        <w:t xml:space="preserve">, the budget </w:t>
      </w:r>
      <w:r w:rsidR="00235043">
        <w:rPr>
          <w:lang w:val="en-CA"/>
        </w:rPr>
        <w:t>was</w:t>
      </w:r>
      <w:r w:rsidR="00235043" w:rsidRPr="001D59BF">
        <w:rPr>
          <w:lang w:val="en-CA"/>
        </w:rPr>
        <w:t xml:space="preserve"> </w:t>
      </w:r>
      <w:r w:rsidR="00043A11">
        <w:rPr>
          <w:lang w:val="en-CA"/>
        </w:rPr>
        <w:t>judged</w:t>
      </w:r>
      <w:r w:rsidRPr="001D59BF">
        <w:rPr>
          <w:lang w:val="en-CA"/>
        </w:rPr>
        <w:t xml:space="preserve"> interesting by </w:t>
      </w:r>
      <w:r w:rsidR="00DC25B6">
        <w:rPr>
          <w:lang w:val="en-CA"/>
        </w:rPr>
        <w:t>the participants</w:t>
      </w:r>
      <w:r>
        <w:rPr>
          <w:lang w:val="en-CA"/>
        </w:rPr>
        <w:t xml:space="preserve">, </w:t>
      </w:r>
      <w:r w:rsidRPr="00444C91">
        <w:rPr>
          <w:lang w:val="en-CA"/>
        </w:rPr>
        <w:t xml:space="preserve">but there </w:t>
      </w:r>
      <w:r w:rsidR="00235043">
        <w:rPr>
          <w:lang w:val="en-CA"/>
        </w:rPr>
        <w:t>was</w:t>
      </w:r>
      <w:r w:rsidR="00235043" w:rsidRPr="00444C91">
        <w:rPr>
          <w:lang w:val="en-CA"/>
        </w:rPr>
        <w:t xml:space="preserve"> </w:t>
      </w:r>
      <w:r>
        <w:rPr>
          <w:lang w:val="en-CA"/>
        </w:rPr>
        <w:t>a</w:t>
      </w:r>
      <w:r w:rsidRPr="00444C91">
        <w:rPr>
          <w:lang w:val="en-CA"/>
        </w:rPr>
        <w:t xml:space="preserve"> general impression that this is a pre-election budget</w:t>
      </w:r>
      <w:r>
        <w:rPr>
          <w:lang w:val="en-CA"/>
        </w:rPr>
        <w:t xml:space="preserve">. One participant mentioned that: </w:t>
      </w:r>
      <w:r>
        <w:rPr>
          <w:rFonts w:cs="Calibri"/>
          <w:lang w:val="en-CA"/>
        </w:rPr>
        <w:t>“</w:t>
      </w:r>
      <w:r w:rsidRPr="004D42B2">
        <w:rPr>
          <w:i/>
          <w:iCs/>
          <w:lang w:val="en-CA"/>
        </w:rPr>
        <w:t xml:space="preserve">the government </w:t>
      </w:r>
      <w:r w:rsidR="00324FAC">
        <w:rPr>
          <w:i/>
          <w:iCs/>
          <w:lang w:val="en-CA"/>
        </w:rPr>
        <w:t>definitely wanted</w:t>
      </w:r>
      <w:r w:rsidRPr="004D42B2">
        <w:rPr>
          <w:i/>
          <w:iCs/>
          <w:lang w:val="en-CA"/>
        </w:rPr>
        <w:t xml:space="preserve"> to please everyone</w:t>
      </w:r>
      <w:r>
        <w:rPr>
          <w:rFonts w:cs="Calibri"/>
          <w:i/>
          <w:iCs/>
          <w:lang w:val="en-CA"/>
        </w:rPr>
        <w:t>”</w:t>
      </w:r>
      <w:r w:rsidRPr="004D42B2">
        <w:rPr>
          <w:i/>
          <w:iCs/>
          <w:lang w:val="en-CA"/>
        </w:rPr>
        <w:t>.</w:t>
      </w:r>
      <w:r>
        <w:rPr>
          <w:lang w:val="en-CA"/>
        </w:rPr>
        <w:t xml:space="preserve"> </w:t>
      </w:r>
      <w:r w:rsidRPr="006A68C8">
        <w:rPr>
          <w:lang w:val="en-CA"/>
        </w:rPr>
        <w:t>With all these great measures, one participant</w:t>
      </w:r>
      <w:r>
        <w:rPr>
          <w:lang w:val="en-CA"/>
        </w:rPr>
        <w:t xml:space="preserve"> commented that: </w:t>
      </w:r>
      <w:r>
        <w:rPr>
          <w:rFonts w:cs="Calibri"/>
          <w:lang w:val="en-CA"/>
        </w:rPr>
        <w:t>“</w:t>
      </w:r>
      <w:r>
        <w:rPr>
          <w:i/>
          <w:iCs/>
          <w:lang w:val="en-CA"/>
        </w:rPr>
        <w:t>t</w:t>
      </w:r>
      <w:r w:rsidRPr="0025484F">
        <w:rPr>
          <w:i/>
          <w:iCs/>
          <w:lang w:val="en-CA"/>
        </w:rPr>
        <w:t xml:space="preserve">here have been a lot of great announcements, but now we have to see </w:t>
      </w:r>
      <w:r w:rsidR="00D72A6C">
        <w:rPr>
          <w:i/>
          <w:iCs/>
          <w:lang w:val="en-CA"/>
        </w:rPr>
        <w:t>IF</w:t>
      </w:r>
      <w:r w:rsidRPr="0025484F">
        <w:rPr>
          <w:i/>
          <w:iCs/>
          <w:lang w:val="en-CA"/>
        </w:rPr>
        <w:t xml:space="preserve"> they will implement </w:t>
      </w:r>
      <w:r w:rsidR="00C634EF">
        <w:rPr>
          <w:i/>
          <w:iCs/>
          <w:lang w:val="en-CA"/>
        </w:rPr>
        <w:t>them</w:t>
      </w:r>
      <w:r>
        <w:rPr>
          <w:rFonts w:cs="Calibri"/>
          <w:i/>
          <w:iCs/>
          <w:lang w:val="en-CA"/>
        </w:rPr>
        <w:t>”</w:t>
      </w:r>
      <w:r w:rsidRPr="0025484F">
        <w:rPr>
          <w:i/>
          <w:iCs/>
          <w:lang w:val="en-CA"/>
        </w:rPr>
        <w:t>.</w:t>
      </w:r>
      <w:r>
        <w:rPr>
          <w:lang w:val="en-CA"/>
        </w:rPr>
        <w:t xml:space="preserve"> </w:t>
      </w:r>
      <w:r w:rsidRPr="00AD5F75">
        <w:rPr>
          <w:lang w:val="en-CA"/>
        </w:rPr>
        <w:t>Participants all agreed that the budget was delivered in an accessible and easy-to-understand manner, but some mentioned that the numbers and amounts allocated to measures can be difficult to grasp</w:t>
      </w:r>
      <w:r>
        <w:rPr>
          <w:lang w:val="en-CA"/>
        </w:rPr>
        <w:t xml:space="preserve">: </w:t>
      </w:r>
      <w:r>
        <w:rPr>
          <w:rFonts w:cs="Calibri"/>
          <w:lang w:val="en-CA"/>
        </w:rPr>
        <w:t>“</w:t>
      </w:r>
      <w:r>
        <w:rPr>
          <w:i/>
          <w:iCs/>
          <w:lang w:val="en-CA"/>
        </w:rPr>
        <w:t>y</w:t>
      </w:r>
      <w:r w:rsidRPr="00742F90">
        <w:rPr>
          <w:i/>
          <w:iCs/>
          <w:lang w:val="en-CA"/>
        </w:rPr>
        <w:t xml:space="preserve">ou hear numbers, and you lose track. It's hard to know if it's a lot or if it's not </w:t>
      </w:r>
      <w:r w:rsidR="006E50C5">
        <w:rPr>
          <w:i/>
          <w:iCs/>
          <w:lang w:val="en-CA"/>
        </w:rPr>
        <w:t>enough</w:t>
      </w:r>
      <w:r w:rsidRPr="00742F90">
        <w:rPr>
          <w:i/>
          <w:iCs/>
          <w:lang w:val="en-CA"/>
        </w:rPr>
        <w:t xml:space="preserve"> money</w:t>
      </w:r>
      <w:r>
        <w:rPr>
          <w:rFonts w:cs="Calibri"/>
          <w:i/>
          <w:iCs/>
          <w:lang w:val="en-CA"/>
        </w:rPr>
        <w:t>”</w:t>
      </w:r>
      <w:r>
        <w:rPr>
          <w:i/>
          <w:iCs/>
          <w:lang w:val="en-CA"/>
        </w:rPr>
        <w:t xml:space="preserve">. </w:t>
      </w:r>
    </w:p>
    <w:p w14:paraId="4BDDCDE4" w14:textId="77777777" w:rsidR="000863F3" w:rsidRDefault="000863F3" w:rsidP="000863F3">
      <w:pPr>
        <w:spacing w:after="0" w:line="240" w:lineRule="auto"/>
        <w:jc w:val="both"/>
        <w:rPr>
          <w:lang w:val="en-CA"/>
        </w:rPr>
      </w:pPr>
    </w:p>
    <w:p w14:paraId="17308516" w14:textId="58817126" w:rsidR="000863F3" w:rsidRDefault="000863F3" w:rsidP="000863F3">
      <w:pPr>
        <w:spacing w:after="0" w:line="240" w:lineRule="auto"/>
        <w:jc w:val="both"/>
        <w:rPr>
          <w:lang w:val="en-CA"/>
        </w:rPr>
      </w:pPr>
      <w:r w:rsidRPr="0082574E">
        <w:rPr>
          <w:lang w:val="en-CA"/>
        </w:rPr>
        <w:t xml:space="preserve">The announcements made in the budget have had a significant impact on </w:t>
      </w:r>
      <w:r w:rsidR="00C2041C">
        <w:rPr>
          <w:lang w:val="en-CA"/>
        </w:rPr>
        <w:t xml:space="preserve">CERB </w:t>
      </w:r>
      <w:r w:rsidR="39085090" w:rsidRPr="0837DE96">
        <w:rPr>
          <w:lang w:val="en-CA"/>
        </w:rPr>
        <w:t>participants</w:t>
      </w:r>
      <w:r w:rsidRPr="0837DE96">
        <w:rPr>
          <w:lang w:val="en-CA"/>
        </w:rPr>
        <w:t>.</w:t>
      </w:r>
      <w:r w:rsidRPr="0082574E">
        <w:rPr>
          <w:lang w:val="en-CA"/>
        </w:rPr>
        <w:t xml:space="preserve"> After viewing the budget, the majority now believe that Canada is</w:t>
      </w:r>
      <w:r>
        <w:rPr>
          <w:lang w:val="en-CA"/>
        </w:rPr>
        <w:t xml:space="preserve"> headed in the right direction and </w:t>
      </w:r>
      <w:r w:rsidR="549639F6" w:rsidRPr="0837DE96">
        <w:rPr>
          <w:lang w:val="en-CA"/>
        </w:rPr>
        <w:t xml:space="preserve">were more positive </w:t>
      </w:r>
      <w:r>
        <w:rPr>
          <w:lang w:val="en-CA"/>
        </w:rPr>
        <w:t xml:space="preserve">when rating the </w:t>
      </w:r>
      <w:r w:rsidR="3F0585E5" w:rsidRPr="0837DE96">
        <w:rPr>
          <w:lang w:val="en-CA"/>
        </w:rPr>
        <w:t xml:space="preserve">short-term growth of the Canadian </w:t>
      </w:r>
      <w:r w:rsidRPr="0837DE96">
        <w:rPr>
          <w:lang w:val="en-CA"/>
        </w:rPr>
        <w:t>economy</w:t>
      </w:r>
      <w:r w:rsidR="001F57B4" w:rsidRPr="0837DE96">
        <w:rPr>
          <w:lang w:val="en-CA"/>
        </w:rPr>
        <w:t>.</w:t>
      </w:r>
      <w:r>
        <w:rPr>
          <w:lang w:val="en-CA"/>
        </w:rPr>
        <w:t xml:space="preserve"> </w:t>
      </w:r>
      <w:r w:rsidR="00DF66E0">
        <w:rPr>
          <w:lang w:val="en-CA"/>
        </w:rPr>
        <w:t>P</w:t>
      </w:r>
      <w:r w:rsidR="000377A3">
        <w:rPr>
          <w:lang w:val="en-CA"/>
        </w:rPr>
        <w:t xml:space="preserve">articipants </w:t>
      </w:r>
      <w:r w:rsidR="00097163">
        <w:rPr>
          <w:lang w:val="en-CA"/>
        </w:rPr>
        <w:t>expectations were met or exceeded for the majority.</w:t>
      </w:r>
      <w:r w:rsidR="000377A3">
        <w:rPr>
          <w:lang w:val="en-CA"/>
        </w:rPr>
        <w:t xml:space="preserve"> </w:t>
      </w:r>
      <w:r>
        <w:rPr>
          <w:lang w:val="en-CA"/>
        </w:rPr>
        <w:t xml:space="preserve">When thinking about what they had seen or heard in the budget, most </w:t>
      </w:r>
      <w:r w:rsidR="00097163">
        <w:rPr>
          <w:lang w:val="en-CA"/>
        </w:rPr>
        <w:t>participants</w:t>
      </w:r>
      <w:r>
        <w:rPr>
          <w:lang w:val="en-CA"/>
        </w:rPr>
        <w:t xml:space="preserve"> think that it is positive (very or somewhat)</w:t>
      </w:r>
      <w:r w:rsidR="00097163">
        <w:rPr>
          <w:lang w:val="en-CA"/>
        </w:rPr>
        <w:t xml:space="preserve"> and a</w:t>
      </w:r>
      <w:r>
        <w:rPr>
          <w:lang w:val="en-CA"/>
        </w:rPr>
        <w:t xml:space="preserve"> few are neutral about it. Most participants think that what was said in the budget speech will not have an impact on them or their household while a few thinks that the measures will have an impact. </w:t>
      </w:r>
    </w:p>
    <w:p w14:paraId="7529E455" w14:textId="46BDD1CD" w:rsidR="00044054" w:rsidRDefault="000863F3" w:rsidP="00414E0B">
      <w:pPr>
        <w:spacing w:after="0" w:line="240" w:lineRule="auto"/>
        <w:jc w:val="both"/>
        <w:rPr>
          <w:lang w:val="en-CA"/>
        </w:rPr>
      </w:pPr>
      <w:r w:rsidRPr="00CA0357">
        <w:rPr>
          <w:lang w:val="en-CA"/>
        </w:rPr>
        <w:t>The measures announced</w:t>
      </w:r>
      <w:r>
        <w:rPr>
          <w:lang w:val="en-CA"/>
        </w:rPr>
        <w:t xml:space="preserve"> in the budget</w:t>
      </w:r>
      <w:r w:rsidRPr="00CA0357">
        <w:rPr>
          <w:lang w:val="en-CA"/>
        </w:rPr>
        <w:t xml:space="preserve"> have also had an impact on certain agreement levels</w:t>
      </w:r>
      <w:r>
        <w:rPr>
          <w:lang w:val="en-CA"/>
        </w:rPr>
        <w:t xml:space="preserve"> for </w:t>
      </w:r>
      <w:r w:rsidR="00F23CA8">
        <w:rPr>
          <w:lang w:val="en-CA"/>
        </w:rPr>
        <w:t xml:space="preserve">CERB </w:t>
      </w:r>
      <w:r w:rsidR="150D974C" w:rsidRPr="0837DE96">
        <w:rPr>
          <w:lang w:val="en-CA"/>
        </w:rPr>
        <w:t>participants on a series of statements asked both before and after listening to the budget speech</w:t>
      </w:r>
      <w:r w:rsidRPr="0837DE96">
        <w:rPr>
          <w:lang w:val="en-CA"/>
        </w:rPr>
        <w:t>.</w:t>
      </w:r>
      <w:r>
        <w:rPr>
          <w:lang w:val="en-CA"/>
        </w:rPr>
        <w:t xml:space="preserve"> Statement</w:t>
      </w:r>
      <w:r w:rsidR="00F23CA8">
        <w:rPr>
          <w:lang w:val="en-CA"/>
        </w:rPr>
        <w:t>s</w:t>
      </w:r>
      <w:r>
        <w:rPr>
          <w:lang w:val="en-CA"/>
        </w:rPr>
        <w:t xml:space="preserve"> regarding middle-class families, gender equality, support of the young and the seniors all received a higher level of agreement the second </w:t>
      </w:r>
      <w:r w:rsidR="00F23CA8">
        <w:rPr>
          <w:lang w:val="en-CA"/>
        </w:rPr>
        <w:t>time around</w:t>
      </w:r>
      <w:r>
        <w:rPr>
          <w:lang w:val="en-CA"/>
        </w:rPr>
        <w:t xml:space="preserve">. A majority of participants gave a note of eight out of ten for the support of middle-class families and the steps taken to improve gender equality and most participants gave a </w:t>
      </w:r>
      <w:r w:rsidR="00C940E3">
        <w:rPr>
          <w:lang w:val="en-CA"/>
        </w:rPr>
        <w:t xml:space="preserve">rating </w:t>
      </w:r>
      <w:r>
        <w:rPr>
          <w:lang w:val="en-CA"/>
        </w:rPr>
        <w:t xml:space="preserve">of seven out of ten for the support of young people and a </w:t>
      </w:r>
      <w:r w:rsidR="00C940E3">
        <w:rPr>
          <w:lang w:val="en-CA"/>
        </w:rPr>
        <w:t xml:space="preserve">rating </w:t>
      </w:r>
      <w:r>
        <w:rPr>
          <w:lang w:val="en-CA"/>
        </w:rPr>
        <w:t>of six out of ten for the support of seniors.</w:t>
      </w:r>
    </w:p>
    <w:p w14:paraId="5FAB9C4B" w14:textId="7CF3104C" w:rsidR="00DF7D93" w:rsidRDefault="00DF7D93" w:rsidP="00044054">
      <w:pPr>
        <w:spacing w:after="0" w:line="240" w:lineRule="auto"/>
        <w:rPr>
          <w:lang w:val="en-CA"/>
        </w:rPr>
      </w:pPr>
    </w:p>
    <w:p w14:paraId="5D6A9FE1" w14:textId="3EE91C3C" w:rsidR="008521FE" w:rsidRPr="008521FE" w:rsidRDefault="008521FE" w:rsidP="008521FE">
      <w:pPr>
        <w:pStyle w:val="Heading3"/>
        <w:rPr>
          <w:lang w:val="en-CA"/>
        </w:rPr>
      </w:pPr>
      <w:bookmarkStart w:id="55" w:name="_Toc70003017"/>
      <w:bookmarkStart w:id="56" w:name="_Toc82521957"/>
      <w:r w:rsidRPr="008521FE">
        <w:rPr>
          <w:lang w:val="en-CA"/>
        </w:rPr>
        <w:t xml:space="preserve">2.4 </w:t>
      </w:r>
      <w:r w:rsidR="00DC6FB8">
        <w:rPr>
          <w:lang w:val="en-CA"/>
        </w:rPr>
        <w:t>Seniors</w:t>
      </w:r>
      <w:bookmarkEnd w:id="55"/>
      <w:bookmarkEnd w:id="56"/>
    </w:p>
    <w:p w14:paraId="3FB06347" w14:textId="6056902A" w:rsidR="000A29A0" w:rsidRDefault="00542232" w:rsidP="000739FB">
      <w:pPr>
        <w:jc w:val="both"/>
        <w:rPr>
          <w:bCs/>
          <w:lang w:val="en-CA"/>
        </w:rPr>
      </w:pPr>
      <w:r w:rsidRPr="002246F5">
        <w:rPr>
          <w:i/>
          <w:iCs/>
          <w:lang w:val="en-CA"/>
        </w:rPr>
        <w:t>For this group, budget items that scored the highest were the</w:t>
      </w:r>
      <w:r>
        <w:rPr>
          <w:i/>
          <w:iCs/>
          <w:lang w:val="en-CA"/>
        </w:rPr>
        <w:t xml:space="preserve"> measures regarding old age security and the</w:t>
      </w:r>
      <w:r w:rsidRPr="002246F5">
        <w:rPr>
          <w:i/>
          <w:iCs/>
          <w:lang w:val="en-CA"/>
        </w:rPr>
        <w:t xml:space="preserve"> </w:t>
      </w:r>
      <w:r>
        <w:rPr>
          <w:i/>
          <w:iCs/>
          <w:lang w:val="en-CA"/>
        </w:rPr>
        <w:t>extension of the pandemic related support for workers and businesses.</w:t>
      </w:r>
      <w:r w:rsidRPr="002246F5">
        <w:rPr>
          <w:i/>
          <w:iCs/>
          <w:lang w:val="en-CA"/>
        </w:rPr>
        <w:t xml:space="preserve"> Budget items that scored the lowest were the</w:t>
      </w:r>
      <w:r>
        <w:rPr>
          <w:i/>
          <w:iCs/>
          <w:lang w:val="en-CA"/>
        </w:rPr>
        <w:t xml:space="preserve"> access to early childcare and the net zero emission goal. </w:t>
      </w:r>
      <w:r w:rsidRPr="002246F5">
        <w:rPr>
          <w:i/>
          <w:iCs/>
          <w:lang w:val="en-CA"/>
        </w:rPr>
        <w:t xml:space="preserve"> </w:t>
      </w:r>
    </w:p>
    <w:p w14:paraId="7A7ECFCF" w14:textId="3B1F3CDC" w:rsidR="00057269" w:rsidRPr="00057269" w:rsidRDefault="00057269" w:rsidP="00057269">
      <w:pPr>
        <w:pStyle w:val="Heading4"/>
        <w:rPr>
          <w:i w:val="0"/>
          <w:iCs w:val="0"/>
          <w:color w:val="auto"/>
          <w:lang w:val="en-CA"/>
        </w:rPr>
      </w:pPr>
      <w:r w:rsidRPr="00057269">
        <w:rPr>
          <w:i w:val="0"/>
          <w:iCs w:val="0"/>
          <w:color w:val="auto"/>
          <w:lang w:val="en-CA"/>
        </w:rPr>
        <w:t>2.</w:t>
      </w:r>
      <w:r>
        <w:rPr>
          <w:i w:val="0"/>
          <w:iCs w:val="0"/>
          <w:color w:val="auto"/>
          <w:lang w:val="en-CA"/>
        </w:rPr>
        <w:t>4</w:t>
      </w:r>
      <w:r w:rsidRPr="00057269">
        <w:rPr>
          <w:i w:val="0"/>
          <w:iCs w:val="0"/>
          <w:color w:val="auto"/>
          <w:lang w:val="en-CA"/>
        </w:rPr>
        <w:t xml:space="preserve">.1 </w:t>
      </w:r>
      <w:r>
        <w:rPr>
          <w:i w:val="0"/>
          <w:iCs w:val="0"/>
          <w:color w:val="auto"/>
          <w:lang w:val="en-CA"/>
        </w:rPr>
        <w:t>Dial test results</w:t>
      </w:r>
    </w:p>
    <w:p w14:paraId="5F5E1369" w14:textId="77777777" w:rsidR="00C737B5" w:rsidRPr="001B2F57" w:rsidRDefault="00C737B5" w:rsidP="00B53EF0">
      <w:pPr>
        <w:spacing w:after="0" w:line="240" w:lineRule="auto"/>
        <w:jc w:val="both"/>
        <w:rPr>
          <w:b/>
          <w:bCs/>
          <w:lang w:val="en-CA"/>
        </w:rPr>
      </w:pPr>
    </w:p>
    <w:p w14:paraId="7B2B3A2D" w14:textId="7B267CC3" w:rsidR="00DD5253" w:rsidRPr="00DD5253" w:rsidRDefault="00C737B5" w:rsidP="00DD5253">
      <w:pPr>
        <w:spacing w:after="0" w:line="240" w:lineRule="auto"/>
        <w:jc w:val="both"/>
        <w:rPr>
          <w:lang w:val="en-CA"/>
        </w:rPr>
      </w:pPr>
      <w:r>
        <w:rPr>
          <w:lang w:val="en-CA"/>
        </w:rPr>
        <w:t xml:space="preserve">Overall, the federal budget was well received by the </w:t>
      </w:r>
      <w:r w:rsidR="43F9C90F" w:rsidRPr="33126464">
        <w:rPr>
          <w:lang w:val="en-CA"/>
        </w:rPr>
        <w:t>seniors</w:t>
      </w:r>
      <w:r>
        <w:rPr>
          <w:lang w:val="en-CA"/>
        </w:rPr>
        <w:t xml:space="preserve"> group. However, throughout the broadcast of the budget, the average rating for </w:t>
      </w:r>
      <w:r w:rsidR="43F9C90F" w:rsidRPr="02B89D42">
        <w:rPr>
          <w:lang w:val="en-CA"/>
        </w:rPr>
        <w:t>seniors</w:t>
      </w:r>
      <w:r>
        <w:rPr>
          <w:lang w:val="en-CA"/>
        </w:rPr>
        <w:t xml:space="preserve"> was the lowest average of all the groups (61.1 for seniors’ vs 66.1 overall average). </w:t>
      </w:r>
    </w:p>
    <w:p w14:paraId="4ACEA98B" w14:textId="77777777" w:rsidR="00C8478A" w:rsidRDefault="00C8478A" w:rsidP="00C737B5">
      <w:pPr>
        <w:spacing w:after="0" w:line="240" w:lineRule="auto"/>
        <w:jc w:val="both"/>
        <w:rPr>
          <w:lang w:val="en-CA"/>
        </w:rPr>
      </w:pPr>
    </w:p>
    <w:p w14:paraId="230DBCE8" w14:textId="5A628267" w:rsidR="00C8478A" w:rsidRDefault="00C8478A" w:rsidP="00C8478A">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t>T</w:t>
      </w:r>
      <w:r w:rsidRPr="009975D8">
        <w:rPr>
          <w:rFonts w:asciiTheme="minorHAnsi" w:eastAsia="Times New Roman" w:hAnsiTheme="minorHAnsi" w:cstheme="minorHAnsi"/>
          <w:lang w:val="en-CA"/>
        </w:rPr>
        <w:t>he items that received the most positive responses for this group</w:t>
      </w:r>
      <w:r>
        <w:rPr>
          <w:rFonts w:asciiTheme="minorHAnsi" w:eastAsia="Times New Roman" w:hAnsiTheme="minorHAnsi" w:cstheme="minorHAnsi"/>
          <w:lang w:val="en-CA"/>
        </w:rPr>
        <w:t xml:space="preserve"> were the </w:t>
      </w:r>
      <w:r w:rsidR="00401313">
        <w:rPr>
          <w:rFonts w:asciiTheme="minorHAnsi" w:eastAsia="Times New Roman" w:hAnsiTheme="minorHAnsi" w:cstheme="minorHAnsi"/>
          <w:lang w:val="en-CA"/>
        </w:rPr>
        <w:t xml:space="preserve">measures </w:t>
      </w:r>
      <w:r>
        <w:rPr>
          <w:rFonts w:asciiTheme="minorHAnsi" w:eastAsia="Times New Roman" w:hAnsiTheme="minorHAnsi" w:cstheme="minorHAnsi"/>
          <w:lang w:val="en-CA"/>
        </w:rPr>
        <w:t xml:space="preserve">regarding old age security, </w:t>
      </w:r>
      <w:r w:rsidRPr="00151B41">
        <w:rPr>
          <w:rFonts w:asciiTheme="minorHAnsi" w:eastAsia="Times New Roman" w:hAnsiTheme="minorHAnsi" w:cstheme="minorHAnsi"/>
          <w:lang w:val="en-CA"/>
        </w:rPr>
        <w:t>measures to support young Canadians</w:t>
      </w:r>
      <w:r>
        <w:rPr>
          <w:rFonts w:asciiTheme="minorHAnsi" w:eastAsia="Times New Roman" w:hAnsiTheme="minorHAnsi" w:cstheme="minorHAnsi"/>
          <w:lang w:val="en-CA"/>
        </w:rPr>
        <w:t xml:space="preserve"> and students, </w:t>
      </w:r>
      <w:r w:rsidRPr="00151B41">
        <w:rPr>
          <w:rFonts w:asciiTheme="minorHAnsi" w:eastAsia="Times New Roman" w:hAnsiTheme="minorHAnsi" w:cstheme="minorHAnsi"/>
          <w:lang w:val="en-CA"/>
        </w:rPr>
        <w:t>extension of support measures for workers and businesses during the pandemic</w:t>
      </w:r>
      <w:r w:rsidR="00FA7D97">
        <w:rPr>
          <w:rFonts w:asciiTheme="minorHAnsi" w:eastAsia="Times New Roman" w:hAnsiTheme="minorHAnsi" w:cstheme="minorHAnsi"/>
          <w:lang w:val="en-CA"/>
        </w:rPr>
        <w:t>,</w:t>
      </w:r>
      <w:r>
        <w:rPr>
          <w:rFonts w:asciiTheme="minorHAnsi" w:eastAsia="Times New Roman" w:hAnsiTheme="minorHAnsi" w:cstheme="minorHAnsi"/>
          <w:lang w:val="en-CA"/>
        </w:rPr>
        <w:t xml:space="preserve"> building, repairing and supporting housing, public transit and infrastructure and the introduction of the national tax on vacant property owned by non-residents/non-Canadians.</w:t>
      </w:r>
    </w:p>
    <w:p w14:paraId="1DC0ED5F" w14:textId="77777777" w:rsidR="00714FF3" w:rsidRDefault="00714FF3" w:rsidP="00C8478A">
      <w:pPr>
        <w:autoSpaceDE w:val="0"/>
        <w:autoSpaceDN w:val="0"/>
        <w:adjustRightInd w:val="0"/>
        <w:spacing w:after="0" w:line="270" w:lineRule="atLeast"/>
        <w:jc w:val="both"/>
        <w:rPr>
          <w:rFonts w:asciiTheme="minorHAnsi" w:eastAsia="Times New Roman" w:hAnsiTheme="minorHAnsi" w:cstheme="minorHAnsi"/>
          <w:lang w:val="en-CA"/>
        </w:rPr>
      </w:pPr>
    </w:p>
    <w:p w14:paraId="59A7CF86" w14:textId="6049AF3F" w:rsidR="004B2671" w:rsidRPr="004B2671" w:rsidRDefault="00714FF3" w:rsidP="004B2671">
      <w:pPr>
        <w:autoSpaceDE w:val="0"/>
        <w:autoSpaceDN w:val="0"/>
        <w:adjustRightInd w:val="0"/>
        <w:spacing w:after="0" w:line="270" w:lineRule="atLeast"/>
        <w:jc w:val="both"/>
        <w:rPr>
          <w:rFonts w:asciiTheme="minorHAnsi" w:eastAsia="Times New Roman" w:hAnsiTheme="minorHAnsi" w:cstheme="minorBidi"/>
          <w:lang w:val="en-CA"/>
        </w:rPr>
      </w:pPr>
      <w:r w:rsidRPr="7DCF9091">
        <w:rPr>
          <w:rFonts w:asciiTheme="minorHAnsi" w:eastAsia="Times New Roman" w:hAnsiTheme="minorHAnsi" w:cstheme="minorBidi"/>
          <w:lang w:val="en-CA"/>
        </w:rPr>
        <w:t xml:space="preserve">When compared to all participants, seniors </w:t>
      </w:r>
      <w:r w:rsidR="3DF395D2" w:rsidRPr="419F652E">
        <w:rPr>
          <w:rFonts w:asciiTheme="minorHAnsi" w:eastAsia="Times New Roman" w:hAnsiTheme="minorHAnsi" w:cstheme="minorBidi"/>
          <w:lang w:val="en-CA"/>
        </w:rPr>
        <w:t xml:space="preserve">in the group </w:t>
      </w:r>
      <w:r w:rsidRPr="7DCF9091">
        <w:rPr>
          <w:rFonts w:asciiTheme="minorHAnsi" w:eastAsia="Times New Roman" w:hAnsiTheme="minorHAnsi" w:cstheme="minorBidi"/>
          <w:lang w:val="en-CA"/>
        </w:rPr>
        <w:t>gave higher rating</w:t>
      </w:r>
      <w:r w:rsidR="00401313">
        <w:rPr>
          <w:rFonts w:asciiTheme="minorHAnsi" w:eastAsia="Times New Roman" w:hAnsiTheme="minorHAnsi" w:cstheme="minorBidi"/>
          <w:lang w:val="en-CA"/>
        </w:rPr>
        <w:t>s</w:t>
      </w:r>
      <w:r w:rsidRPr="7DCF9091">
        <w:rPr>
          <w:rFonts w:asciiTheme="minorHAnsi" w:eastAsia="Times New Roman" w:hAnsiTheme="minorHAnsi" w:cstheme="minorBidi"/>
          <w:lang w:val="en-CA"/>
        </w:rPr>
        <w:t xml:space="preserve"> to measures for old age security (86.5 for seniors’ vs 76.7 for non-seniors’ groups). The extension of employment insurance was also well received by </w:t>
      </w:r>
      <w:r w:rsidR="4C73A4F7" w:rsidRPr="7BBA43DB">
        <w:rPr>
          <w:rFonts w:asciiTheme="minorHAnsi" w:eastAsia="Times New Roman" w:hAnsiTheme="minorHAnsi" w:cstheme="minorBidi"/>
          <w:lang w:val="en-CA"/>
        </w:rPr>
        <w:t>seniors</w:t>
      </w:r>
      <w:r w:rsidRPr="7DCF9091">
        <w:rPr>
          <w:rFonts w:asciiTheme="minorHAnsi" w:eastAsia="Times New Roman" w:hAnsiTheme="minorHAnsi" w:cstheme="minorBidi"/>
          <w:lang w:val="en-CA"/>
        </w:rPr>
        <w:t xml:space="preserve">, particularly among those who have used CERB in the past year (83.5 for </w:t>
      </w:r>
      <w:r w:rsidR="4C73A4F7" w:rsidRPr="7DCF9091">
        <w:rPr>
          <w:rFonts w:asciiTheme="minorHAnsi" w:eastAsia="Times New Roman" w:hAnsiTheme="minorHAnsi" w:cstheme="minorBidi"/>
          <w:lang w:val="en-CA"/>
        </w:rPr>
        <w:t>seniors</w:t>
      </w:r>
      <w:r w:rsidRPr="7DCF9091">
        <w:rPr>
          <w:rFonts w:asciiTheme="minorHAnsi" w:eastAsia="Times New Roman" w:hAnsiTheme="minorHAnsi" w:cstheme="minorBidi"/>
          <w:lang w:val="en-CA"/>
        </w:rPr>
        <w:t xml:space="preserve"> who have used CERB vs 63 for </w:t>
      </w:r>
      <w:r w:rsidR="4C73A4F7" w:rsidRPr="7BBA43DB">
        <w:rPr>
          <w:rFonts w:asciiTheme="minorHAnsi" w:eastAsia="Times New Roman" w:hAnsiTheme="minorHAnsi" w:cstheme="minorBidi"/>
          <w:lang w:val="en-CA"/>
        </w:rPr>
        <w:t>seniors</w:t>
      </w:r>
      <w:r w:rsidRPr="7DCF9091">
        <w:rPr>
          <w:rFonts w:asciiTheme="minorHAnsi" w:eastAsia="Times New Roman" w:hAnsiTheme="minorHAnsi" w:cstheme="minorBidi"/>
          <w:lang w:val="en-CA"/>
        </w:rPr>
        <w:t xml:space="preserve"> who did not use it).</w:t>
      </w:r>
    </w:p>
    <w:p w14:paraId="36AAB9B2" w14:textId="2EC99619" w:rsidR="0B2F4AA4" w:rsidRDefault="0B2F4AA4" w:rsidP="0B2F4AA4">
      <w:pPr>
        <w:spacing w:after="0" w:line="270" w:lineRule="atLeast"/>
        <w:jc w:val="both"/>
        <w:rPr>
          <w:rFonts w:asciiTheme="minorHAnsi" w:eastAsia="Times New Roman" w:hAnsiTheme="minorHAnsi" w:cstheme="minorBidi"/>
          <w:lang w:val="en-CA"/>
        </w:rPr>
      </w:pPr>
    </w:p>
    <w:p w14:paraId="15D1377A" w14:textId="156D2E13" w:rsidR="00714FF3" w:rsidRDefault="00714FF3" w:rsidP="00714FF3">
      <w:pPr>
        <w:autoSpaceDE w:val="0"/>
        <w:autoSpaceDN w:val="0"/>
        <w:adjustRightInd w:val="0"/>
        <w:spacing w:after="0" w:line="270" w:lineRule="atLeast"/>
        <w:jc w:val="both"/>
        <w:rPr>
          <w:rFonts w:asciiTheme="minorHAnsi" w:eastAsia="Times New Roman" w:hAnsiTheme="minorHAnsi" w:cstheme="minorBidi"/>
          <w:lang w:val="en-CA"/>
        </w:rPr>
      </w:pPr>
      <w:r w:rsidRPr="0B2F4AA4">
        <w:rPr>
          <w:rFonts w:asciiTheme="minorHAnsi" w:eastAsia="Times New Roman" w:hAnsiTheme="minorHAnsi" w:cstheme="minorBidi"/>
          <w:lang w:val="en-CA"/>
        </w:rPr>
        <w:t xml:space="preserve">The introduction of the national tax on vacant property owned by non-residents/non-Canadians was also </w:t>
      </w:r>
      <w:r w:rsidR="27591779" w:rsidRPr="0B2F4AA4">
        <w:rPr>
          <w:rFonts w:asciiTheme="minorHAnsi" w:eastAsia="Times New Roman" w:hAnsiTheme="minorHAnsi" w:cstheme="minorBidi"/>
          <w:lang w:val="en-CA"/>
        </w:rPr>
        <w:t>appreciated</w:t>
      </w:r>
      <w:r w:rsidRPr="0B2F4AA4">
        <w:rPr>
          <w:rFonts w:asciiTheme="minorHAnsi" w:eastAsia="Times New Roman" w:hAnsiTheme="minorHAnsi" w:cstheme="minorBidi"/>
          <w:lang w:val="en-CA"/>
        </w:rPr>
        <w:t xml:space="preserve"> by </w:t>
      </w:r>
      <w:r w:rsidR="56FC57E7" w:rsidRPr="0B2F4AA4">
        <w:rPr>
          <w:rFonts w:asciiTheme="minorHAnsi" w:eastAsia="Times New Roman" w:hAnsiTheme="minorHAnsi" w:cstheme="minorBidi"/>
          <w:lang w:val="en-CA"/>
        </w:rPr>
        <w:t>seniors</w:t>
      </w:r>
      <w:r w:rsidRPr="0B2F4AA4">
        <w:rPr>
          <w:rFonts w:asciiTheme="minorHAnsi" w:eastAsia="Times New Roman" w:hAnsiTheme="minorHAnsi" w:cstheme="minorBidi"/>
          <w:lang w:val="en-CA"/>
        </w:rPr>
        <w:t xml:space="preserve"> (83 for seniors’ vs 72.7 average for non-</w:t>
      </w:r>
      <w:r w:rsidR="56FC57E7" w:rsidRPr="0B2F4AA4">
        <w:rPr>
          <w:rFonts w:asciiTheme="minorHAnsi" w:eastAsia="Times New Roman" w:hAnsiTheme="minorHAnsi" w:cstheme="minorBidi"/>
          <w:lang w:val="en-CA"/>
        </w:rPr>
        <w:t>seniors</w:t>
      </w:r>
      <w:r w:rsidRPr="0B2F4AA4">
        <w:rPr>
          <w:rFonts w:asciiTheme="minorHAnsi" w:eastAsia="Times New Roman" w:hAnsiTheme="minorHAnsi" w:cstheme="minorBidi"/>
          <w:lang w:val="en-CA"/>
        </w:rPr>
        <w:t xml:space="preserve"> groups). Just as it was the case for other groups, the building, repairing and supporting housing, public transit and infrastructure was also well received by the </w:t>
      </w:r>
      <w:r w:rsidR="56FC57E7" w:rsidRPr="6B84D096">
        <w:rPr>
          <w:rFonts w:asciiTheme="minorHAnsi" w:eastAsia="Times New Roman" w:hAnsiTheme="minorHAnsi" w:cstheme="minorBidi"/>
          <w:lang w:val="en-CA"/>
        </w:rPr>
        <w:t>seniors</w:t>
      </w:r>
      <w:r w:rsidRPr="0B2F4AA4">
        <w:rPr>
          <w:rFonts w:asciiTheme="minorHAnsi" w:eastAsia="Times New Roman" w:hAnsiTheme="minorHAnsi" w:cstheme="minorBidi"/>
          <w:lang w:val="en-CA"/>
        </w:rPr>
        <w:t xml:space="preserve"> group (60.4 for seniors’ vs 63.5 average for the other groups).</w:t>
      </w:r>
      <w:r w:rsidR="3228DC29" w:rsidRPr="20E8D60D">
        <w:rPr>
          <w:rFonts w:asciiTheme="minorHAnsi" w:eastAsia="Times New Roman" w:hAnsiTheme="minorHAnsi" w:cstheme="minorBidi"/>
          <w:lang w:val="en-CA"/>
        </w:rPr>
        <w:t xml:space="preserve"> </w:t>
      </w:r>
    </w:p>
    <w:p w14:paraId="6C7D3DC2" w14:textId="05D4F1CF" w:rsidR="00773EE1" w:rsidRDefault="00773EE1" w:rsidP="00C8478A">
      <w:pPr>
        <w:autoSpaceDE w:val="0"/>
        <w:autoSpaceDN w:val="0"/>
        <w:adjustRightInd w:val="0"/>
        <w:spacing w:after="0" w:line="270" w:lineRule="atLeast"/>
        <w:jc w:val="both"/>
        <w:rPr>
          <w:rFonts w:asciiTheme="minorHAnsi" w:eastAsia="Times New Roman" w:hAnsiTheme="minorHAnsi" w:cstheme="minorHAnsi"/>
          <w:lang w:val="en-CA"/>
        </w:rPr>
      </w:pPr>
      <w:r>
        <w:rPr>
          <w:rFonts w:asciiTheme="minorHAnsi" w:eastAsia="Times New Roman" w:hAnsiTheme="minorHAnsi" w:cstheme="minorHAnsi"/>
          <w:lang w:val="en-CA"/>
        </w:rPr>
        <w:lastRenderedPageBreak/>
        <w:t>T</w:t>
      </w:r>
      <w:r w:rsidRPr="009975D8">
        <w:rPr>
          <w:rFonts w:asciiTheme="minorHAnsi" w:eastAsia="Times New Roman" w:hAnsiTheme="minorHAnsi" w:cstheme="minorHAnsi"/>
          <w:lang w:val="en-CA"/>
        </w:rPr>
        <w:t xml:space="preserve">he items that received the most </w:t>
      </w:r>
      <w:r>
        <w:rPr>
          <w:rFonts w:asciiTheme="minorHAnsi" w:eastAsia="Times New Roman" w:hAnsiTheme="minorHAnsi" w:cstheme="minorHAnsi"/>
          <w:lang w:val="en-CA"/>
        </w:rPr>
        <w:t>negative</w:t>
      </w:r>
      <w:r w:rsidRPr="009975D8">
        <w:rPr>
          <w:rFonts w:asciiTheme="minorHAnsi" w:eastAsia="Times New Roman" w:hAnsiTheme="minorHAnsi" w:cstheme="minorHAnsi"/>
          <w:lang w:val="en-CA"/>
        </w:rPr>
        <w:t xml:space="preserve"> responses for this group</w:t>
      </w:r>
      <w:r>
        <w:rPr>
          <w:rFonts w:asciiTheme="minorHAnsi" w:eastAsia="Times New Roman" w:hAnsiTheme="minorHAnsi" w:cstheme="minorHAnsi"/>
          <w:lang w:val="en-CA"/>
        </w:rPr>
        <w:t xml:space="preserve"> were the ones regarding </w:t>
      </w:r>
      <w:r>
        <w:rPr>
          <w:rFonts w:asciiTheme="minorHAnsi" w:eastAsiaTheme="minorEastAsia" w:hAnsiTheme="minorHAnsi" w:cstheme="minorHAnsi"/>
          <w:iCs/>
          <w:kern w:val="24"/>
          <w:lang w:val="en-CA" w:eastAsia="fr-CA"/>
        </w:rPr>
        <w:t xml:space="preserve">early learning systems and daycare for children, </w:t>
      </w:r>
      <w:r w:rsidRPr="4C51F5E3">
        <w:rPr>
          <w:rFonts w:asciiTheme="minorHAnsi" w:eastAsia="Times New Roman" w:hAnsiTheme="minorHAnsi" w:cstheme="minorBidi"/>
          <w:lang w:val="en-CA"/>
        </w:rPr>
        <w:t>investments in leading sectors</w:t>
      </w:r>
      <w:r>
        <w:rPr>
          <w:rFonts w:asciiTheme="minorHAnsi" w:eastAsia="Times New Roman" w:hAnsiTheme="minorHAnsi" w:cstheme="minorBidi"/>
          <w:lang w:val="en-CA"/>
        </w:rPr>
        <w:t>, the environmental measures and immigration support and programs.</w:t>
      </w:r>
    </w:p>
    <w:p w14:paraId="5EEC1C7C" w14:textId="77777777" w:rsidR="00C8478A" w:rsidRDefault="00C8478A" w:rsidP="00C737B5">
      <w:pPr>
        <w:spacing w:after="0" w:line="240" w:lineRule="auto"/>
        <w:jc w:val="both"/>
        <w:rPr>
          <w:lang w:val="en-CA"/>
        </w:rPr>
      </w:pPr>
    </w:p>
    <w:p w14:paraId="5228987B" w14:textId="554D5795" w:rsidR="0080093A" w:rsidRDefault="0080093A" w:rsidP="0080093A">
      <w:pPr>
        <w:autoSpaceDE w:val="0"/>
        <w:autoSpaceDN w:val="0"/>
        <w:adjustRightInd w:val="0"/>
        <w:spacing w:after="0" w:line="270" w:lineRule="atLeast"/>
        <w:jc w:val="both"/>
        <w:rPr>
          <w:rFonts w:asciiTheme="minorHAnsi" w:eastAsiaTheme="minorEastAsia" w:hAnsiTheme="minorHAnsi" w:cstheme="minorHAnsi"/>
          <w:iCs/>
          <w:kern w:val="24"/>
          <w:lang w:val="en-CA" w:eastAsia="fr-CA"/>
        </w:rPr>
      </w:pPr>
      <w:r>
        <w:rPr>
          <w:rFonts w:asciiTheme="minorHAnsi" w:eastAsia="Times New Roman" w:hAnsiTheme="minorHAnsi" w:cstheme="minorHAnsi"/>
          <w:lang w:val="en-CA"/>
        </w:rPr>
        <w:t xml:space="preserve">We can observe the average rating for the seniors’ group peak down when the subject of </w:t>
      </w:r>
      <w:r>
        <w:rPr>
          <w:rFonts w:asciiTheme="minorHAnsi" w:eastAsiaTheme="minorEastAsia" w:hAnsiTheme="minorHAnsi" w:cstheme="minorHAnsi"/>
          <w:iCs/>
          <w:kern w:val="24"/>
          <w:lang w:val="en-CA" w:eastAsia="fr-CA"/>
        </w:rPr>
        <w:t xml:space="preserve">early learning systems and daycare for children </w:t>
      </w:r>
      <w:r w:rsidRPr="00FB489F">
        <w:rPr>
          <w:rFonts w:asciiTheme="minorHAnsi" w:eastAsiaTheme="minorEastAsia" w:hAnsiTheme="minorHAnsi" w:cstheme="minorHAnsi"/>
          <w:iCs/>
          <w:kern w:val="24"/>
          <w:lang w:val="en-CA" w:eastAsia="fr-CA"/>
        </w:rPr>
        <w:t>is addressed</w:t>
      </w:r>
      <w:r>
        <w:rPr>
          <w:rFonts w:asciiTheme="minorHAnsi" w:eastAsiaTheme="minorEastAsia" w:hAnsiTheme="minorHAnsi" w:cstheme="minorHAnsi"/>
          <w:iCs/>
          <w:kern w:val="24"/>
          <w:lang w:val="en-CA" w:eastAsia="fr-CA"/>
        </w:rPr>
        <w:t xml:space="preserve">, especially when the goal of the </w:t>
      </w:r>
      <w:r w:rsidR="00401313">
        <w:rPr>
          <w:rFonts w:asciiTheme="minorHAnsi" w:eastAsiaTheme="minorEastAsia" w:hAnsiTheme="minorHAnsi" w:cstheme="minorHAnsi"/>
          <w:iCs/>
          <w:kern w:val="24"/>
          <w:lang w:val="en-CA" w:eastAsia="fr-CA"/>
        </w:rPr>
        <w:t>$</w:t>
      </w:r>
      <w:r>
        <w:rPr>
          <w:rFonts w:asciiTheme="minorHAnsi" w:eastAsiaTheme="minorEastAsia" w:hAnsiTheme="minorHAnsi" w:cstheme="minorHAnsi"/>
          <w:iCs/>
          <w:kern w:val="24"/>
          <w:lang w:val="en-CA" w:eastAsia="fr-CA"/>
        </w:rPr>
        <w:t>10 daycare five years from now is mentioned (46.4 for seniors vs 63.7 for the average of the other groups). We can also observe the rating slowly go down once the topic of</w:t>
      </w:r>
      <w:r w:rsidRPr="4C51F5E3">
        <w:rPr>
          <w:rFonts w:asciiTheme="minorHAnsi" w:eastAsia="Times New Roman" w:hAnsiTheme="minorHAnsi" w:cstheme="minorBidi"/>
          <w:lang w:val="en-CA"/>
        </w:rPr>
        <w:t xml:space="preserve"> investments in leading sectors, such as genomics, quantum sciences and artificial intelligence</w:t>
      </w:r>
      <w:r>
        <w:rPr>
          <w:rFonts w:asciiTheme="minorHAnsi" w:eastAsia="Times New Roman" w:hAnsiTheme="minorHAnsi" w:cstheme="minorBidi"/>
          <w:lang w:val="en-CA"/>
        </w:rPr>
        <w:t xml:space="preserve">, hitting one of the lowest points when the topic of environment measure came up. Indeed, when the Minister mentioned the objective to achieve net zero emissions by 2050, the seniors’ group had an average score of 45.9 compared to an average score of 57.7 for the other groups. The average score for men in the seniors group went down to 33.8 at that time in the speech, </w:t>
      </w:r>
      <w:r w:rsidRPr="000B725E">
        <w:rPr>
          <w:rFonts w:asciiTheme="minorHAnsi" w:eastAsiaTheme="minorEastAsia" w:hAnsiTheme="minorHAnsi" w:cstheme="minorHAnsi"/>
          <w:iCs/>
          <w:kern w:val="24"/>
          <w:lang w:val="en-CA" w:eastAsia="fr-CA"/>
        </w:rPr>
        <w:t xml:space="preserve">suggesting that </w:t>
      </w:r>
      <w:r>
        <w:rPr>
          <w:rFonts w:asciiTheme="minorHAnsi" w:eastAsiaTheme="minorEastAsia" w:hAnsiTheme="minorHAnsi" w:cstheme="minorHAnsi"/>
          <w:iCs/>
          <w:kern w:val="24"/>
          <w:lang w:val="en-CA" w:eastAsia="fr-CA"/>
        </w:rPr>
        <w:t>environment</w:t>
      </w:r>
      <w:r w:rsidRPr="000B725E">
        <w:rPr>
          <w:rFonts w:asciiTheme="minorHAnsi" w:eastAsiaTheme="minorEastAsia" w:hAnsiTheme="minorHAnsi" w:cstheme="minorHAnsi"/>
          <w:iCs/>
          <w:kern w:val="24"/>
          <w:lang w:val="en-CA" w:eastAsia="fr-CA"/>
        </w:rPr>
        <w:t xml:space="preserve"> is not a priority for them</w:t>
      </w:r>
      <w:r>
        <w:rPr>
          <w:rFonts w:asciiTheme="minorHAnsi" w:eastAsiaTheme="minorEastAsia" w:hAnsiTheme="minorHAnsi" w:cstheme="minorHAnsi"/>
          <w:iCs/>
          <w:kern w:val="24"/>
          <w:lang w:val="en-CA" w:eastAsia="fr-CA"/>
        </w:rPr>
        <w:t>.</w:t>
      </w:r>
    </w:p>
    <w:p w14:paraId="7A6E88B0" w14:textId="77777777" w:rsidR="0080093A" w:rsidRDefault="0080093A" w:rsidP="0080093A">
      <w:pPr>
        <w:autoSpaceDE w:val="0"/>
        <w:autoSpaceDN w:val="0"/>
        <w:adjustRightInd w:val="0"/>
        <w:spacing w:after="0" w:line="270" w:lineRule="atLeast"/>
        <w:jc w:val="both"/>
        <w:rPr>
          <w:rFonts w:asciiTheme="minorHAnsi" w:eastAsiaTheme="minorEastAsia" w:hAnsiTheme="minorHAnsi" w:cstheme="minorHAnsi"/>
          <w:iCs/>
          <w:kern w:val="24"/>
          <w:lang w:val="en-CA" w:eastAsia="fr-CA"/>
        </w:rPr>
      </w:pPr>
    </w:p>
    <w:p w14:paraId="7D7EB840" w14:textId="146D0833" w:rsidR="0080093A" w:rsidRDefault="0080093A" w:rsidP="0080093A">
      <w:pPr>
        <w:autoSpaceDE w:val="0"/>
        <w:autoSpaceDN w:val="0"/>
        <w:adjustRightInd w:val="0"/>
        <w:spacing w:after="0" w:line="270" w:lineRule="atLeast"/>
        <w:jc w:val="both"/>
        <w:rPr>
          <w:rFonts w:asciiTheme="minorHAnsi" w:eastAsiaTheme="minorEastAsia" w:hAnsiTheme="minorHAnsi" w:cstheme="minorHAnsi"/>
          <w:kern w:val="24"/>
          <w:lang w:val="en-CA" w:eastAsia="fr-CA"/>
        </w:rPr>
      </w:pPr>
      <w:r>
        <w:rPr>
          <w:rFonts w:asciiTheme="minorHAnsi" w:eastAsiaTheme="minorEastAsia" w:hAnsiTheme="minorHAnsi" w:cstheme="minorHAnsi"/>
          <w:iCs/>
          <w:kern w:val="24"/>
          <w:lang w:val="en-CA" w:eastAsia="fr-CA"/>
        </w:rPr>
        <w:t>Compared to the other groups, seniors also lost interest when the Minister started talking about immigration program and support (52.4 for seniors’ vs 65.7 on average for the other groups).</w:t>
      </w:r>
      <w:r w:rsidR="00E76591">
        <w:rPr>
          <w:rFonts w:asciiTheme="minorHAnsi" w:eastAsiaTheme="minorEastAsia" w:hAnsiTheme="minorHAnsi" w:cstheme="minorHAnsi"/>
          <w:iCs/>
          <w:kern w:val="24"/>
          <w:lang w:val="en-CA" w:eastAsia="fr-CA"/>
        </w:rPr>
        <w:t xml:space="preserve"> We can also observe one la</w:t>
      </w:r>
      <w:r w:rsidR="00EA41A2">
        <w:rPr>
          <w:rFonts w:asciiTheme="minorHAnsi" w:eastAsiaTheme="minorEastAsia" w:hAnsiTheme="minorHAnsi" w:cstheme="minorHAnsi"/>
          <w:iCs/>
          <w:kern w:val="24"/>
          <w:lang w:val="en-CA" w:eastAsia="fr-CA"/>
        </w:rPr>
        <w:t>st dip in the rating</w:t>
      </w:r>
      <w:r w:rsidR="005727AB">
        <w:rPr>
          <w:rFonts w:asciiTheme="minorHAnsi" w:eastAsiaTheme="minorEastAsia" w:hAnsiTheme="minorHAnsi" w:cstheme="minorHAnsi"/>
          <w:iCs/>
          <w:kern w:val="24"/>
          <w:lang w:val="en-CA" w:eastAsia="fr-CA"/>
        </w:rPr>
        <w:t xml:space="preserve"> for seniors when the Minister mentions</w:t>
      </w:r>
      <w:r w:rsidR="007C5C41">
        <w:rPr>
          <w:rFonts w:asciiTheme="minorHAnsi" w:eastAsiaTheme="minorEastAsia" w:hAnsiTheme="minorHAnsi" w:cstheme="minorHAnsi"/>
          <w:iCs/>
          <w:kern w:val="24"/>
          <w:lang w:val="en-CA" w:eastAsia="fr-CA"/>
        </w:rPr>
        <w:t xml:space="preserve"> that </w:t>
      </w:r>
      <w:r w:rsidR="00386A97">
        <w:rPr>
          <w:rFonts w:asciiTheme="minorHAnsi" w:eastAsiaTheme="minorEastAsia" w:hAnsiTheme="minorHAnsi" w:cstheme="minorHAnsi"/>
          <w:iCs/>
          <w:kern w:val="24"/>
          <w:lang w:val="en-CA" w:eastAsia="fr-CA"/>
        </w:rPr>
        <w:t>the government has a plan and keeps its promises</w:t>
      </w:r>
      <w:r w:rsidR="00017112">
        <w:rPr>
          <w:rFonts w:asciiTheme="minorHAnsi" w:eastAsiaTheme="minorEastAsia" w:hAnsiTheme="minorHAnsi" w:cstheme="minorHAnsi"/>
          <w:iCs/>
          <w:kern w:val="24"/>
          <w:lang w:val="en-CA" w:eastAsia="fr-CA"/>
        </w:rPr>
        <w:t xml:space="preserve"> (47.8</w:t>
      </w:r>
      <w:r w:rsidR="00C15872">
        <w:rPr>
          <w:rFonts w:asciiTheme="minorHAnsi" w:eastAsiaTheme="minorEastAsia" w:hAnsiTheme="minorHAnsi" w:cstheme="minorHAnsi"/>
          <w:iCs/>
          <w:kern w:val="24"/>
          <w:lang w:val="en-CA" w:eastAsia="fr-CA"/>
        </w:rPr>
        <w:t xml:space="preserve"> for seniors’ vs 64.6 </w:t>
      </w:r>
      <w:r w:rsidR="007A579E">
        <w:rPr>
          <w:rFonts w:asciiTheme="minorHAnsi" w:eastAsiaTheme="minorEastAsia" w:hAnsiTheme="minorHAnsi" w:cstheme="minorHAnsi"/>
          <w:iCs/>
          <w:kern w:val="24"/>
          <w:lang w:val="en-CA" w:eastAsia="fr-CA"/>
        </w:rPr>
        <w:t xml:space="preserve">on average </w:t>
      </w:r>
      <w:r w:rsidR="00DD1F70">
        <w:rPr>
          <w:rFonts w:asciiTheme="minorHAnsi" w:eastAsiaTheme="minorEastAsia" w:hAnsiTheme="minorHAnsi" w:cstheme="minorHAnsi"/>
          <w:iCs/>
          <w:kern w:val="24"/>
          <w:lang w:val="en-CA" w:eastAsia="fr-CA"/>
        </w:rPr>
        <w:t>for the other groups).</w:t>
      </w:r>
    </w:p>
    <w:p w14:paraId="24D789DE" w14:textId="12C38969" w:rsidR="000B61C8" w:rsidRDefault="000B61C8" w:rsidP="0080093A">
      <w:pPr>
        <w:autoSpaceDE w:val="0"/>
        <w:autoSpaceDN w:val="0"/>
        <w:adjustRightInd w:val="0"/>
        <w:spacing w:after="0" w:line="270" w:lineRule="atLeast"/>
        <w:jc w:val="both"/>
        <w:rPr>
          <w:rFonts w:asciiTheme="minorHAnsi" w:eastAsiaTheme="minorEastAsia" w:hAnsiTheme="minorHAnsi" w:cstheme="minorBidi"/>
          <w:kern w:val="24"/>
          <w:lang w:val="en-CA" w:eastAsia="fr-CA"/>
        </w:rPr>
      </w:pPr>
    </w:p>
    <w:p w14:paraId="47EF7D32" w14:textId="47279916" w:rsidR="003B5840" w:rsidRPr="00B64AF9" w:rsidRDefault="00746BE2" w:rsidP="00B51D4E">
      <w:pPr>
        <w:jc w:val="both"/>
        <w:rPr>
          <w:lang w:val="en-CA"/>
        </w:rPr>
      </w:pPr>
      <w:r>
        <w:rPr>
          <w:lang w:val="en-CA"/>
        </w:rPr>
        <w:t xml:space="preserve">When observing results for the seniors’ group based </w:t>
      </w:r>
      <w:r w:rsidRPr="101FEE48">
        <w:rPr>
          <w:lang w:val="en-CA"/>
        </w:rPr>
        <w:t>o</w:t>
      </w:r>
      <w:r w:rsidR="2AD0CF36" w:rsidRPr="101FEE48">
        <w:rPr>
          <w:lang w:val="en-CA"/>
        </w:rPr>
        <w:t xml:space="preserve">n </w:t>
      </w:r>
      <w:r>
        <w:rPr>
          <w:lang w:val="en-CA"/>
        </w:rPr>
        <w:t xml:space="preserve">gender, the general average rating for women is higher than the men’s (69 for senior women vs 56.4 for senior men). The highest highs and the lowest lows of this group are reached by the women participants, while the men average score rarely rises </w:t>
      </w:r>
      <w:r w:rsidR="438BABCD" w:rsidRPr="58767353">
        <w:rPr>
          <w:lang w:val="en-CA"/>
        </w:rPr>
        <w:t>above</w:t>
      </w:r>
      <w:r w:rsidR="1916E9C5" w:rsidRPr="58767353">
        <w:rPr>
          <w:lang w:val="en-CA"/>
        </w:rPr>
        <w:t>75</w:t>
      </w:r>
      <w:r>
        <w:rPr>
          <w:lang w:val="en-CA"/>
        </w:rPr>
        <w:t xml:space="preserve"> </w:t>
      </w:r>
      <w:r w:rsidR="043E4139" w:rsidRPr="1220BF51">
        <w:rPr>
          <w:lang w:val="en-CA"/>
        </w:rPr>
        <w:t>and</w:t>
      </w:r>
      <w:r w:rsidR="1916E9C5" w:rsidRPr="1220BF51">
        <w:rPr>
          <w:lang w:val="en-CA"/>
        </w:rPr>
        <w:t xml:space="preserve"> oscillate</w:t>
      </w:r>
      <w:r w:rsidR="4A87AE17" w:rsidRPr="1220BF51">
        <w:rPr>
          <w:lang w:val="en-CA"/>
        </w:rPr>
        <w:t>d</w:t>
      </w:r>
      <w:r w:rsidRPr="00E869DD">
        <w:rPr>
          <w:lang w:val="en-CA"/>
        </w:rPr>
        <w:t xml:space="preserve"> </w:t>
      </w:r>
      <w:r>
        <w:rPr>
          <w:lang w:val="en-CA"/>
        </w:rPr>
        <w:t xml:space="preserve">around 60 for </w:t>
      </w:r>
      <w:r w:rsidR="302F3D32" w:rsidRPr="2309C2FC">
        <w:rPr>
          <w:lang w:val="en-CA"/>
        </w:rPr>
        <w:t>most</w:t>
      </w:r>
      <w:r>
        <w:rPr>
          <w:lang w:val="en-CA"/>
        </w:rPr>
        <w:t xml:space="preserve"> of </w:t>
      </w:r>
      <w:r w:rsidR="1916E9C5" w:rsidRPr="5F15430A">
        <w:rPr>
          <w:lang w:val="en-CA"/>
        </w:rPr>
        <w:t xml:space="preserve">the </w:t>
      </w:r>
      <w:r w:rsidR="5CD73543" w:rsidRPr="5F15430A">
        <w:rPr>
          <w:lang w:val="en-CA"/>
        </w:rPr>
        <w:t>budget speech</w:t>
      </w:r>
      <w:r w:rsidR="1916E9C5" w:rsidRPr="5F15430A">
        <w:rPr>
          <w:lang w:val="en-CA"/>
        </w:rPr>
        <w:t>.</w:t>
      </w:r>
    </w:p>
    <w:p w14:paraId="613FD165" w14:textId="77777777" w:rsidR="00B64AF9" w:rsidRPr="00B64AF9" w:rsidRDefault="00B64AF9" w:rsidP="00900E55">
      <w:pPr>
        <w:rPr>
          <w:lang w:val="en-CA"/>
        </w:rPr>
      </w:pPr>
    </w:p>
    <w:p w14:paraId="06ADBE14" w14:textId="13B399AB" w:rsidR="00414E0B" w:rsidRDefault="0099265F" w:rsidP="0099265F">
      <w:pPr>
        <w:pStyle w:val="Heading4"/>
        <w:rPr>
          <w:i w:val="0"/>
          <w:color w:val="auto"/>
          <w:lang w:val="en-CA"/>
        </w:rPr>
      </w:pPr>
      <w:r w:rsidRPr="00057269">
        <w:rPr>
          <w:i w:val="0"/>
          <w:iCs w:val="0"/>
          <w:color w:val="auto"/>
          <w:lang w:val="en-CA"/>
        </w:rPr>
        <w:t>2.</w:t>
      </w:r>
      <w:r>
        <w:rPr>
          <w:i w:val="0"/>
          <w:iCs w:val="0"/>
          <w:color w:val="auto"/>
          <w:lang w:val="en-CA"/>
        </w:rPr>
        <w:t>4</w:t>
      </w:r>
      <w:r w:rsidRPr="00057269">
        <w:rPr>
          <w:i w:val="0"/>
          <w:iCs w:val="0"/>
          <w:color w:val="auto"/>
          <w:lang w:val="en-CA"/>
        </w:rPr>
        <w:t xml:space="preserve">.1 </w:t>
      </w:r>
      <w:r>
        <w:rPr>
          <w:i w:val="0"/>
          <w:iCs w:val="0"/>
          <w:color w:val="auto"/>
          <w:lang w:val="en-CA"/>
        </w:rPr>
        <w:t>Polls results and discussion</w:t>
      </w:r>
    </w:p>
    <w:p w14:paraId="391B4450" w14:textId="77777777" w:rsidR="0099265F" w:rsidRPr="0099265F" w:rsidRDefault="0099265F" w:rsidP="0099265F">
      <w:pPr>
        <w:rPr>
          <w:lang w:val="en-CA"/>
        </w:rPr>
      </w:pPr>
    </w:p>
    <w:p w14:paraId="7E87EEDB" w14:textId="5FE91A4D" w:rsidR="00A935B2" w:rsidRDefault="003B5840" w:rsidP="002F1907">
      <w:pPr>
        <w:spacing w:after="0" w:line="240" w:lineRule="auto"/>
        <w:jc w:val="both"/>
        <w:rPr>
          <w:rFonts w:cs="Calibri"/>
          <w:lang w:val="en-CA"/>
        </w:rPr>
      </w:pPr>
      <w:r>
        <w:rPr>
          <w:lang w:val="en-CA"/>
        </w:rPr>
        <w:t xml:space="preserve">Prior to </w:t>
      </w:r>
      <w:r w:rsidR="00A56292">
        <w:rPr>
          <w:lang w:val="en-CA"/>
        </w:rPr>
        <w:t>watching</w:t>
      </w:r>
      <w:r>
        <w:rPr>
          <w:lang w:val="en-CA"/>
        </w:rPr>
        <w:t xml:space="preserve"> the budget</w:t>
      </w:r>
      <w:r w:rsidR="00A56292">
        <w:rPr>
          <w:lang w:val="en-CA"/>
        </w:rPr>
        <w:t xml:space="preserve"> speech</w:t>
      </w:r>
      <w:r>
        <w:rPr>
          <w:lang w:val="en-CA"/>
        </w:rPr>
        <w:t xml:space="preserve">, </w:t>
      </w:r>
      <w:r w:rsidR="007B5DCA">
        <w:rPr>
          <w:lang w:val="en-CA"/>
        </w:rPr>
        <w:t xml:space="preserve">almost half of </w:t>
      </w:r>
      <w:r w:rsidR="1C209192" w:rsidRPr="233F12AB">
        <w:rPr>
          <w:lang w:val="en-CA"/>
        </w:rPr>
        <w:t>senior</w:t>
      </w:r>
      <w:r w:rsidR="0374509A" w:rsidRPr="233F12AB">
        <w:rPr>
          <w:lang w:val="en-CA"/>
        </w:rPr>
        <w:t xml:space="preserve"> participants</w:t>
      </w:r>
      <w:r w:rsidR="007B5DCA">
        <w:rPr>
          <w:lang w:val="en-CA"/>
        </w:rPr>
        <w:t xml:space="preserve"> </w:t>
      </w:r>
      <w:r w:rsidR="008312CB">
        <w:rPr>
          <w:lang w:val="en-CA"/>
        </w:rPr>
        <w:t xml:space="preserve">said that Canada was headed in the right direction, while </w:t>
      </w:r>
      <w:r w:rsidR="00DD6984">
        <w:rPr>
          <w:lang w:val="en-CA"/>
        </w:rPr>
        <w:t xml:space="preserve">the other half said that the country was headed in the wrong direction. </w:t>
      </w:r>
      <w:r w:rsidR="0B0DD2E7" w:rsidRPr="76BF63E1">
        <w:rPr>
          <w:lang w:val="en-CA"/>
        </w:rPr>
        <w:t>F</w:t>
      </w:r>
      <w:r w:rsidR="0DEA4A2F" w:rsidRPr="76BF63E1">
        <w:rPr>
          <w:lang w:val="en-CA"/>
        </w:rPr>
        <w:t>rom</w:t>
      </w:r>
      <w:r w:rsidR="00F71657" w:rsidRPr="00F71657">
        <w:rPr>
          <w:lang w:val="en-CA"/>
        </w:rPr>
        <w:t xml:space="preserve"> both </w:t>
      </w:r>
      <w:r w:rsidR="0DEA4A2F" w:rsidRPr="76BF63E1">
        <w:rPr>
          <w:lang w:val="en-CA"/>
        </w:rPr>
        <w:t>perspectives</w:t>
      </w:r>
      <w:r w:rsidR="00F71657" w:rsidRPr="00F71657">
        <w:rPr>
          <w:lang w:val="en-CA"/>
        </w:rPr>
        <w:t xml:space="preserve">, seniors gave </w:t>
      </w:r>
      <w:r w:rsidR="761E436A" w:rsidRPr="4AF0DEFC">
        <w:rPr>
          <w:lang w:val="en-CA"/>
        </w:rPr>
        <w:t xml:space="preserve">the </w:t>
      </w:r>
      <w:r w:rsidR="00F71657" w:rsidRPr="00F71657">
        <w:rPr>
          <w:lang w:val="en-CA"/>
        </w:rPr>
        <w:t xml:space="preserve">vaccination </w:t>
      </w:r>
      <w:r w:rsidR="54A34106" w:rsidRPr="0D882C88">
        <w:rPr>
          <w:lang w:val="en-CA"/>
        </w:rPr>
        <w:t>campaign</w:t>
      </w:r>
      <w:r w:rsidR="0B0DD2E7" w:rsidRPr="0D882C88">
        <w:rPr>
          <w:lang w:val="en-CA"/>
        </w:rPr>
        <w:t xml:space="preserve"> </w:t>
      </w:r>
      <w:r w:rsidR="00F71657" w:rsidRPr="00F71657">
        <w:rPr>
          <w:lang w:val="en-CA"/>
        </w:rPr>
        <w:t>as an explanation.</w:t>
      </w:r>
      <w:r w:rsidR="00F71657">
        <w:rPr>
          <w:lang w:val="en-CA"/>
        </w:rPr>
        <w:t xml:space="preserve"> Some were optimistic </w:t>
      </w:r>
      <w:r w:rsidR="00371146">
        <w:rPr>
          <w:lang w:val="en-CA"/>
        </w:rPr>
        <w:t>about the beginning of the vaccination</w:t>
      </w:r>
      <w:r w:rsidR="66822ECC" w:rsidRPr="1347A5E9">
        <w:rPr>
          <w:lang w:val="en-CA"/>
        </w:rPr>
        <w:t xml:space="preserve"> campaign</w:t>
      </w:r>
      <w:r w:rsidR="00371146">
        <w:rPr>
          <w:lang w:val="en-CA"/>
        </w:rPr>
        <w:t xml:space="preserve"> and the fact that </w:t>
      </w:r>
      <w:r w:rsidR="008E5FAF">
        <w:rPr>
          <w:lang w:val="en-CA"/>
        </w:rPr>
        <w:t xml:space="preserve">this could help the economy </w:t>
      </w:r>
      <w:r w:rsidR="008A2598">
        <w:rPr>
          <w:lang w:val="en-CA"/>
        </w:rPr>
        <w:t>to open back up</w:t>
      </w:r>
      <w:r w:rsidR="00B70024">
        <w:rPr>
          <w:lang w:val="en-CA"/>
        </w:rPr>
        <w:t xml:space="preserve">: </w:t>
      </w:r>
      <w:r w:rsidR="00B70024">
        <w:rPr>
          <w:rFonts w:cs="Calibri"/>
          <w:lang w:val="en-CA"/>
        </w:rPr>
        <w:t>“</w:t>
      </w:r>
      <w:r w:rsidR="00922589" w:rsidRPr="00922589">
        <w:rPr>
          <w:rFonts w:cs="Calibri"/>
          <w:i/>
          <w:iCs/>
          <w:lang w:val="en-CA"/>
        </w:rPr>
        <w:t xml:space="preserve">I'm feeling pretty positive about the vaccines coming out in a timely fashion. I know it's taken quite a while for everything to, uh, really come about, because of our supply issues, and it's really not the fault of our </w:t>
      </w:r>
      <w:r w:rsidR="002F1907" w:rsidRPr="00922589">
        <w:rPr>
          <w:rFonts w:cs="Calibri"/>
          <w:i/>
          <w:iCs/>
          <w:lang w:val="en-CA"/>
        </w:rPr>
        <w:t>government.</w:t>
      </w:r>
      <w:r w:rsidR="00B70024">
        <w:rPr>
          <w:rFonts w:cs="Calibri"/>
          <w:lang w:val="en-CA"/>
        </w:rPr>
        <w:t>”</w:t>
      </w:r>
      <w:r w:rsidR="007151C7">
        <w:rPr>
          <w:rFonts w:cs="Calibri"/>
          <w:lang w:val="en-CA"/>
        </w:rPr>
        <w:t xml:space="preserve"> </w:t>
      </w:r>
      <w:r w:rsidR="007151C7" w:rsidRPr="2D0C0207">
        <w:rPr>
          <w:rFonts w:cs="Calibri"/>
          <w:lang w:val="en-CA"/>
        </w:rPr>
        <w:t>Other</w:t>
      </w:r>
      <w:r w:rsidR="7CE7DE4F" w:rsidRPr="2D0C0207">
        <w:rPr>
          <w:rFonts w:cs="Calibri"/>
          <w:lang w:val="en-CA"/>
        </w:rPr>
        <w:t>s</w:t>
      </w:r>
      <w:r w:rsidR="007151C7">
        <w:rPr>
          <w:rFonts w:cs="Calibri"/>
          <w:lang w:val="en-CA"/>
        </w:rPr>
        <w:t xml:space="preserve"> were pessimist</w:t>
      </w:r>
      <w:r w:rsidR="00401313">
        <w:rPr>
          <w:rFonts w:cs="Calibri"/>
          <w:lang w:val="en-CA"/>
        </w:rPr>
        <w:t>ic</w:t>
      </w:r>
      <w:r w:rsidR="007151C7">
        <w:rPr>
          <w:rFonts w:cs="Calibri"/>
          <w:lang w:val="en-CA"/>
        </w:rPr>
        <w:t xml:space="preserve"> </w:t>
      </w:r>
      <w:r w:rsidR="00FC2DB5" w:rsidRPr="00FC2DB5">
        <w:rPr>
          <w:rFonts w:cs="Calibri"/>
          <w:lang w:val="en-CA"/>
        </w:rPr>
        <w:t xml:space="preserve">as they felt </w:t>
      </w:r>
      <w:r w:rsidR="00FC2DB5" w:rsidRPr="767B046A">
        <w:rPr>
          <w:rFonts w:cs="Calibri"/>
          <w:lang w:val="en-CA"/>
        </w:rPr>
        <w:t>th</w:t>
      </w:r>
      <w:r w:rsidR="67B5D691" w:rsidRPr="767B046A">
        <w:rPr>
          <w:rFonts w:cs="Calibri"/>
          <w:lang w:val="en-CA"/>
        </w:rPr>
        <w:t>e</w:t>
      </w:r>
      <w:r w:rsidR="00FC2DB5" w:rsidRPr="00FC2DB5">
        <w:rPr>
          <w:rFonts w:cs="Calibri"/>
          <w:lang w:val="en-CA"/>
        </w:rPr>
        <w:t xml:space="preserve"> vaccination </w:t>
      </w:r>
      <w:r w:rsidR="169C4F9D" w:rsidRPr="409DC163">
        <w:rPr>
          <w:rFonts w:cs="Calibri"/>
          <w:lang w:val="en-CA"/>
        </w:rPr>
        <w:t xml:space="preserve">campaign </w:t>
      </w:r>
      <w:r w:rsidR="00FC2DB5" w:rsidRPr="409DC163">
        <w:rPr>
          <w:rFonts w:cs="Calibri"/>
          <w:lang w:val="en-CA"/>
        </w:rPr>
        <w:t>was</w:t>
      </w:r>
      <w:r w:rsidR="00FC2DB5" w:rsidRPr="00FC2DB5">
        <w:rPr>
          <w:rFonts w:cs="Calibri"/>
          <w:lang w:val="en-CA"/>
        </w:rPr>
        <w:t xml:space="preserve"> not progressing fast enough</w:t>
      </w:r>
      <w:r w:rsidR="00FC2DB5">
        <w:rPr>
          <w:rFonts w:cs="Calibri"/>
          <w:lang w:val="en-CA"/>
        </w:rPr>
        <w:t xml:space="preserve">: </w:t>
      </w:r>
      <w:r w:rsidR="009F2940">
        <w:rPr>
          <w:rFonts w:cs="Calibri"/>
          <w:lang w:val="en-CA"/>
        </w:rPr>
        <w:t>“</w:t>
      </w:r>
      <w:r w:rsidR="009F2940">
        <w:rPr>
          <w:rFonts w:cs="Calibri"/>
          <w:i/>
          <w:iCs/>
          <w:lang w:val="en-CA"/>
        </w:rPr>
        <w:t>t</w:t>
      </w:r>
      <w:r w:rsidR="009F2940" w:rsidRPr="009F2940">
        <w:rPr>
          <w:rFonts w:cs="Calibri"/>
          <w:i/>
          <w:iCs/>
          <w:lang w:val="en-CA"/>
        </w:rPr>
        <w:t>he whole thing with the vaccines. I think they did a very bad job at it.</w:t>
      </w:r>
      <w:r w:rsidR="009F2940">
        <w:rPr>
          <w:rFonts w:cs="Calibri"/>
          <w:lang w:val="en-CA"/>
        </w:rPr>
        <w:t>”</w:t>
      </w:r>
      <w:r w:rsidR="00E002BF">
        <w:rPr>
          <w:rFonts w:cs="Calibri"/>
          <w:lang w:val="en-CA"/>
        </w:rPr>
        <w:t xml:space="preserve"> Some se</w:t>
      </w:r>
      <w:r w:rsidR="00A935B2">
        <w:rPr>
          <w:rFonts w:cs="Calibri"/>
          <w:lang w:val="en-CA"/>
        </w:rPr>
        <w:t xml:space="preserve">niors who said that Canada was headed in the right direction also mentioned the programs quickly put in place by the government in the beginning of the pandemic to justify their answer. </w:t>
      </w:r>
      <w:r w:rsidR="009D37B2">
        <w:rPr>
          <w:rFonts w:cs="Calibri"/>
          <w:lang w:val="en-CA"/>
        </w:rPr>
        <w:t>Most</w:t>
      </w:r>
      <w:r w:rsidR="005873DF">
        <w:rPr>
          <w:rFonts w:cs="Calibri"/>
          <w:lang w:val="en-CA"/>
        </w:rPr>
        <w:t xml:space="preserve"> s</w:t>
      </w:r>
      <w:r w:rsidR="004201F2">
        <w:rPr>
          <w:rFonts w:cs="Calibri"/>
          <w:lang w:val="en-CA"/>
        </w:rPr>
        <w:t xml:space="preserve">eniors </w:t>
      </w:r>
      <w:r w:rsidR="00B232FE">
        <w:rPr>
          <w:rFonts w:cs="Calibri"/>
          <w:lang w:val="en-CA"/>
        </w:rPr>
        <w:t>gave</w:t>
      </w:r>
      <w:r w:rsidR="004201F2">
        <w:rPr>
          <w:rFonts w:cs="Calibri"/>
          <w:lang w:val="en-CA"/>
        </w:rPr>
        <w:t xml:space="preserve"> the Canadian </w:t>
      </w:r>
      <w:r w:rsidR="007E159E">
        <w:rPr>
          <w:rFonts w:cs="Calibri"/>
          <w:lang w:val="en-CA"/>
        </w:rPr>
        <w:t>econom</w:t>
      </w:r>
      <w:r w:rsidR="005873DF">
        <w:rPr>
          <w:rFonts w:cs="Calibri"/>
          <w:lang w:val="en-CA"/>
        </w:rPr>
        <w:t xml:space="preserve">y </w:t>
      </w:r>
      <w:r w:rsidR="00B232FE">
        <w:rPr>
          <w:rFonts w:cs="Calibri"/>
          <w:lang w:val="en-CA"/>
        </w:rPr>
        <w:t>a score of six or seven out of ten</w:t>
      </w:r>
      <w:r w:rsidR="3AD7A33A" w:rsidRPr="62D90C6E">
        <w:rPr>
          <w:rFonts w:cs="Calibri"/>
          <w:lang w:val="en-CA"/>
        </w:rPr>
        <w:t xml:space="preserve">, </w:t>
      </w:r>
      <w:r w:rsidR="3AD7A33A" w:rsidRPr="6E0E6F9D">
        <w:rPr>
          <w:rFonts w:cs="Calibri"/>
          <w:lang w:val="en-CA"/>
        </w:rPr>
        <w:t xml:space="preserve">showing </w:t>
      </w:r>
      <w:r w:rsidR="3AD7A33A" w:rsidRPr="6782A220">
        <w:rPr>
          <w:rFonts w:cs="Calibri"/>
          <w:lang w:val="en-CA"/>
        </w:rPr>
        <w:t xml:space="preserve">relative optimism </w:t>
      </w:r>
      <w:r w:rsidR="3AD7A33A" w:rsidRPr="0758B7EF">
        <w:rPr>
          <w:rFonts w:cs="Calibri"/>
          <w:lang w:val="en-CA"/>
        </w:rPr>
        <w:t>again.</w:t>
      </w:r>
    </w:p>
    <w:p w14:paraId="64E83A59" w14:textId="2938D942" w:rsidR="002F1907" w:rsidRDefault="002F1907" w:rsidP="002F1907">
      <w:pPr>
        <w:spacing w:after="0" w:line="240" w:lineRule="auto"/>
        <w:jc w:val="both"/>
        <w:rPr>
          <w:lang w:val="en-CA"/>
        </w:rPr>
      </w:pPr>
    </w:p>
    <w:p w14:paraId="71CC4A49" w14:textId="511AE58A" w:rsidR="0050427D" w:rsidRDefault="3D5FC492" w:rsidP="00401313">
      <w:pPr>
        <w:spacing w:after="0" w:line="240" w:lineRule="auto"/>
        <w:jc w:val="both"/>
        <w:rPr>
          <w:lang w:val="en-CA"/>
        </w:rPr>
      </w:pPr>
      <w:r>
        <w:rPr>
          <w:lang w:val="en-CA"/>
        </w:rPr>
        <w:t>Most</w:t>
      </w:r>
      <w:r w:rsidR="007F5EF9">
        <w:rPr>
          <w:lang w:val="en-CA"/>
        </w:rPr>
        <w:t xml:space="preserve"> seniors </w:t>
      </w:r>
      <w:r w:rsidR="723CFBEA">
        <w:rPr>
          <w:lang w:val="en-CA"/>
        </w:rPr>
        <w:t xml:space="preserve">in the group </w:t>
      </w:r>
      <w:r w:rsidR="005757CF">
        <w:rPr>
          <w:lang w:val="en-CA"/>
        </w:rPr>
        <w:t xml:space="preserve">think that the economy will be stronger in </w:t>
      </w:r>
      <w:r w:rsidR="3C9D0451">
        <w:rPr>
          <w:lang w:val="en-CA"/>
        </w:rPr>
        <w:t xml:space="preserve">the next </w:t>
      </w:r>
      <w:r w:rsidR="005757CF">
        <w:rPr>
          <w:lang w:val="en-CA"/>
        </w:rPr>
        <w:t xml:space="preserve">six months. </w:t>
      </w:r>
      <w:r w:rsidR="00DB4DA6">
        <w:rPr>
          <w:lang w:val="en-CA"/>
        </w:rPr>
        <w:t>Once again, the vaccination</w:t>
      </w:r>
      <w:r w:rsidR="6DBBA1C8">
        <w:rPr>
          <w:lang w:val="en-CA"/>
        </w:rPr>
        <w:t xml:space="preserve"> campaign</w:t>
      </w:r>
      <w:r w:rsidR="00DB4DA6">
        <w:rPr>
          <w:lang w:val="en-CA"/>
        </w:rPr>
        <w:t xml:space="preserve"> was brought up </w:t>
      </w:r>
      <w:r w:rsidR="001A0BD9">
        <w:rPr>
          <w:lang w:val="en-CA"/>
        </w:rPr>
        <w:t xml:space="preserve">by </w:t>
      </w:r>
      <w:r w:rsidR="000E6AF3">
        <w:rPr>
          <w:lang w:val="en-CA"/>
        </w:rPr>
        <w:t xml:space="preserve">participants: </w:t>
      </w:r>
      <w:r w:rsidR="00E64390">
        <w:rPr>
          <w:rFonts w:cs="Calibri"/>
          <w:lang w:val="en-CA"/>
        </w:rPr>
        <w:t>“</w:t>
      </w:r>
      <w:r w:rsidR="00E64390" w:rsidRPr="00E64390">
        <w:rPr>
          <w:i/>
          <w:iCs/>
          <w:lang w:val="en-CA"/>
        </w:rPr>
        <w:t xml:space="preserve">the virus is not going to go </w:t>
      </w:r>
      <w:r w:rsidR="00E64390" w:rsidRPr="00E64390">
        <w:rPr>
          <w:i/>
          <w:iCs/>
          <w:lang w:val="en-CA"/>
        </w:rPr>
        <w:lastRenderedPageBreak/>
        <w:t xml:space="preserve">away. But I think now, that if they get it more under control, and the vaccines sort of start to work, we can open up more </w:t>
      </w:r>
      <w:r w:rsidR="6007F7B3" w:rsidRPr="1E4DB3CE">
        <w:rPr>
          <w:i/>
          <w:iCs/>
          <w:lang w:val="en-CA"/>
        </w:rPr>
        <w:t>place</w:t>
      </w:r>
      <w:r w:rsidR="00E64390" w:rsidRPr="1E4DB3CE">
        <w:rPr>
          <w:i/>
          <w:iCs/>
          <w:lang w:val="en-CA"/>
        </w:rPr>
        <w:t>s</w:t>
      </w:r>
      <w:r w:rsidR="00E64390" w:rsidRPr="00E64390">
        <w:rPr>
          <w:i/>
          <w:iCs/>
          <w:lang w:val="en-CA"/>
        </w:rPr>
        <w:t>, and the economy will get a bit stronger</w:t>
      </w:r>
      <w:r w:rsidR="00E64390">
        <w:rPr>
          <w:rFonts w:cs="Calibri"/>
          <w:lang w:val="en-CA"/>
        </w:rPr>
        <w:t>”</w:t>
      </w:r>
      <w:r w:rsidR="00E64390" w:rsidRPr="00E64390">
        <w:rPr>
          <w:lang w:val="en-CA"/>
        </w:rPr>
        <w:t>.</w:t>
      </w:r>
      <w:r w:rsidR="00E64390">
        <w:rPr>
          <w:lang w:val="en-CA"/>
        </w:rPr>
        <w:t xml:space="preserve"> </w:t>
      </w:r>
      <w:r w:rsidR="00946EAE">
        <w:rPr>
          <w:lang w:val="en-CA"/>
        </w:rPr>
        <w:t xml:space="preserve">Few seniors think that the economy is going the </w:t>
      </w:r>
      <w:r w:rsidR="005E2FB4">
        <w:rPr>
          <w:lang w:val="en-CA"/>
        </w:rPr>
        <w:t>be weaker in six months</w:t>
      </w:r>
      <w:r w:rsidR="0050427D">
        <w:rPr>
          <w:lang w:val="en-CA"/>
        </w:rPr>
        <w:t>, and mostly blame the</w:t>
      </w:r>
      <w:r w:rsidR="0054114A">
        <w:rPr>
          <w:lang w:val="en-CA"/>
        </w:rPr>
        <w:t xml:space="preserve"> </w:t>
      </w:r>
      <w:r w:rsidR="00401313">
        <w:rPr>
          <w:lang w:val="en-CA"/>
        </w:rPr>
        <w:t xml:space="preserve">planning </w:t>
      </w:r>
      <w:r w:rsidR="0054114A">
        <w:rPr>
          <w:lang w:val="en-CA"/>
        </w:rPr>
        <w:t xml:space="preserve">of </w:t>
      </w:r>
      <w:r w:rsidR="00CC3C09">
        <w:rPr>
          <w:lang w:val="en-CA"/>
        </w:rPr>
        <w:t>aid programs</w:t>
      </w:r>
      <w:r w:rsidR="002C7265">
        <w:rPr>
          <w:lang w:val="en-CA"/>
        </w:rPr>
        <w:t xml:space="preserve">: </w:t>
      </w:r>
      <w:r w:rsidR="002C7265" w:rsidRPr="005B7CC7">
        <w:rPr>
          <w:rStyle w:val="word-placement"/>
          <w:rFonts w:ascii="Helvetica" w:hAnsi="Helvetica"/>
          <w:color w:val="333333"/>
          <w:sz w:val="21"/>
          <w:szCs w:val="21"/>
          <w:shd w:val="clear" w:color="auto" w:fill="FFFFFF"/>
          <w:lang w:val="en-CA"/>
        </w:rPr>
        <w:t>“</w:t>
      </w:r>
      <w:r w:rsidR="0050427D" w:rsidRPr="0091437E">
        <w:rPr>
          <w:i/>
          <w:iCs/>
          <w:lang w:val="en-CA"/>
        </w:rPr>
        <w:t>I think we're going</w:t>
      </w:r>
      <w:r w:rsidR="00DE408B">
        <w:rPr>
          <w:i/>
          <w:iCs/>
          <w:lang w:val="en-CA"/>
        </w:rPr>
        <w:t xml:space="preserve"> </w:t>
      </w:r>
      <w:r w:rsidR="0050427D" w:rsidRPr="0091437E">
        <w:rPr>
          <w:i/>
          <w:iCs/>
          <w:lang w:val="en-CA"/>
        </w:rPr>
        <w:t>to get weaker. I think the whole</w:t>
      </w:r>
      <w:r w:rsidR="00401313">
        <w:rPr>
          <w:i/>
          <w:iCs/>
          <w:lang w:val="en-CA"/>
        </w:rPr>
        <w:t xml:space="preserve"> </w:t>
      </w:r>
      <w:r w:rsidR="0050427D" w:rsidRPr="0091437E">
        <w:rPr>
          <w:i/>
          <w:iCs/>
          <w:lang w:val="en-CA"/>
        </w:rPr>
        <w:t>strategy</w:t>
      </w:r>
      <w:r w:rsidR="00401313">
        <w:rPr>
          <w:i/>
          <w:iCs/>
          <w:lang w:val="en-CA"/>
        </w:rPr>
        <w:t xml:space="preserve"> </w:t>
      </w:r>
      <w:r w:rsidR="0050427D" w:rsidRPr="0091437E">
        <w:rPr>
          <w:i/>
          <w:iCs/>
          <w:lang w:val="en-CA"/>
        </w:rPr>
        <w:t>with COVID, the programs that the fed's rolled out, </w:t>
      </w:r>
      <w:r w:rsidR="002C7265">
        <w:rPr>
          <w:i/>
          <w:iCs/>
          <w:lang w:val="en-CA"/>
        </w:rPr>
        <w:t xml:space="preserve">was </w:t>
      </w:r>
      <w:r w:rsidR="0050427D" w:rsidRPr="0091437E">
        <w:rPr>
          <w:i/>
          <w:iCs/>
          <w:lang w:val="en-CA"/>
        </w:rPr>
        <w:t>not well thought out</w:t>
      </w:r>
      <w:r w:rsidR="002C7265" w:rsidRPr="0091437E">
        <w:rPr>
          <w:i/>
          <w:iCs/>
          <w:lang w:val="en-CA"/>
        </w:rPr>
        <w:t>.</w:t>
      </w:r>
      <w:r w:rsidR="002C7265" w:rsidRPr="002C7265">
        <w:rPr>
          <w:lang w:val="en-CA"/>
        </w:rPr>
        <w:t>”</w:t>
      </w:r>
      <w:r w:rsidR="005C4688">
        <w:rPr>
          <w:lang w:val="en-CA"/>
        </w:rPr>
        <w:t xml:space="preserve"> Regarding the Covid</w:t>
      </w:r>
      <w:r w:rsidR="677CB00D">
        <w:rPr>
          <w:lang w:val="en-CA"/>
        </w:rPr>
        <w:t>-19</w:t>
      </w:r>
      <w:r w:rsidR="005C4688">
        <w:rPr>
          <w:lang w:val="en-CA"/>
        </w:rPr>
        <w:t xml:space="preserve"> s</w:t>
      </w:r>
      <w:r w:rsidR="00652F2D">
        <w:rPr>
          <w:lang w:val="en-CA"/>
        </w:rPr>
        <w:t xml:space="preserve">ituation, </w:t>
      </w:r>
      <w:r w:rsidR="0061117D">
        <w:rPr>
          <w:lang w:val="en-CA"/>
        </w:rPr>
        <w:t xml:space="preserve">seniors </w:t>
      </w:r>
      <w:r w:rsidR="6663D95B">
        <w:rPr>
          <w:lang w:val="en-CA"/>
        </w:rPr>
        <w:t>in the group tended to be</w:t>
      </w:r>
      <w:r w:rsidR="0061117D">
        <w:rPr>
          <w:lang w:val="en-CA"/>
        </w:rPr>
        <w:t xml:space="preserve"> </w:t>
      </w:r>
      <w:r w:rsidR="000B3288">
        <w:rPr>
          <w:lang w:val="en-CA"/>
        </w:rPr>
        <w:t xml:space="preserve">divided. </w:t>
      </w:r>
      <w:r w:rsidR="005C3DBB">
        <w:rPr>
          <w:lang w:val="en-CA"/>
        </w:rPr>
        <w:t>Some think tha</w:t>
      </w:r>
      <w:r w:rsidR="00F04F61">
        <w:rPr>
          <w:lang w:val="en-CA"/>
        </w:rPr>
        <w:t xml:space="preserve">t the worst is yet to come, while others think that we are in the worst period right now, and </w:t>
      </w:r>
      <w:r w:rsidR="1C03D0F5">
        <w:rPr>
          <w:lang w:val="en-CA"/>
        </w:rPr>
        <w:t>fewer believe</w:t>
      </w:r>
      <w:r w:rsidR="00C84E11">
        <w:rPr>
          <w:lang w:val="en-CA"/>
        </w:rPr>
        <w:t xml:space="preserve"> that </w:t>
      </w:r>
      <w:r w:rsidR="006766A7">
        <w:rPr>
          <w:lang w:val="en-CA"/>
        </w:rPr>
        <w:t xml:space="preserve">the worst is behind us. </w:t>
      </w:r>
    </w:p>
    <w:p w14:paraId="66A9116F" w14:textId="77777777" w:rsidR="009E6E7F" w:rsidRDefault="009E6E7F" w:rsidP="0050427D">
      <w:pPr>
        <w:spacing w:after="0" w:line="240" w:lineRule="auto"/>
        <w:jc w:val="both"/>
        <w:rPr>
          <w:lang w:val="en-CA"/>
        </w:rPr>
      </w:pPr>
    </w:p>
    <w:p w14:paraId="72847353" w14:textId="18C9BBC5" w:rsidR="00AD5E88" w:rsidRPr="00977F34" w:rsidRDefault="009E6E7F" w:rsidP="0050427D">
      <w:pPr>
        <w:spacing w:after="0" w:line="240" w:lineRule="auto"/>
        <w:jc w:val="both"/>
        <w:rPr>
          <w:i/>
          <w:iCs/>
          <w:lang w:val="en-CA"/>
        </w:rPr>
      </w:pPr>
      <w:r>
        <w:rPr>
          <w:lang w:val="en-CA"/>
        </w:rPr>
        <w:t>Prior to watching the budget</w:t>
      </w:r>
      <w:r w:rsidR="55891225" w:rsidRPr="51AD36CB">
        <w:rPr>
          <w:lang w:val="en-CA"/>
        </w:rPr>
        <w:t xml:space="preserve"> </w:t>
      </w:r>
      <w:r w:rsidR="55891225" w:rsidRPr="06723E5C">
        <w:rPr>
          <w:lang w:val="en-CA"/>
        </w:rPr>
        <w:t>speech</w:t>
      </w:r>
      <w:r>
        <w:rPr>
          <w:lang w:val="en-CA"/>
        </w:rPr>
        <w:t xml:space="preserve">, </w:t>
      </w:r>
      <w:r w:rsidR="00401313">
        <w:rPr>
          <w:lang w:val="en-CA"/>
        </w:rPr>
        <w:t xml:space="preserve">seniors </w:t>
      </w:r>
      <w:r>
        <w:rPr>
          <w:lang w:val="en-CA"/>
        </w:rPr>
        <w:t>were asked to indicate their level of agreement on various statement</w:t>
      </w:r>
      <w:r w:rsidR="64167319">
        <w:rPr>
          <w:lang w:val="en-CA"/>
        </w:rPr>
        <w:t>s</w:t>
      </w:r>
      <w:r>
        <w:rPr>
          <w:lang w:val="en-CA"/>
        </w:rPr>
        <w:t xml:space="preserve"> on a scale of one to ten.</w:t>
      </w:r>
      <w:r w:rsidR="001061F6">
        <w:rPr>
          <w:lang w:val="en-CA"/>
        </w:rPr>
        <w:t xml:space="preserve"> </w:t>
      </w:r>
      <w:r w:rsidR="67733260">
        <w:rPr>
          <w:lang w:val="en-CA"/>
        </w:rPr>
        <w:t>With</w:t>
      </w:r>
      <w:r w:rsidR="001061F6">
        <w:rPr>
          <w:lang w:val="en-CA"/>
        </w:rPr>
        <w:t xml:space="preserve"> respect to </w:t>
      </w:r>
      <w:r w:rsidR="00A158C9">
        <w:rPr>
          <w:lang w:val="en-CA"/>
        </w:rPr>
        <w:t>government taking positive step</w:t>
      </w:r>
      <w:r w:rsidR="6068EA82">
        <w:rPr>
          <w:lang w:val="en-CA"/>
        </w:rPr>
        <w:t>s</w:t>
      </w:r>
      <w:r w:rsidR="00A158C9">
        <w:rPr>
          <w:lang w:val="en-CA"/>
        </w:rPr>
        <w:t xml:space="preserve"> to help middle class</w:t>
      </w:r>
      <w:r w:rsidR="00831A57">
        <w:rPr>
          <w:lang w:val="en-CA"/>
        </w:rPr>
        <w:t xml:space="preserve"> families, </w:t>
      </w:r>
      <w:r w:rsidR="00F627D0">
        <w:rPr>
          <w:lang w:val="en-CA"/>
        </w:rPr>
        <w:t xml:space="preserve">indigenous people, </w:t>
      </w:r>
      <w:r w:rsidR="00AA6430">
        <w:rPr>
          <w:lang w:val="en-CA"/>
        </w:rPr>
        <w:t xml:space="preserve">to </w:t>
      </w:r>
      <w:r w:rsidR="00A51768">
        <w:rPr>
          <w:lang w:val="en-CA"/>
        </w:rPr>
        <w:t xml:space="preserve">promote gender equity, </w:t>
      </w:r>
      <w:r w:rsidR="00646960">
        <w:rPr>
          <w:lang w:val="en-CA"/>
        </w:rPr>
        <w:t xml:space="preserve">to pursue </w:t>
      </w:r>
      <w:r w:rsidR="002C2A2A">
        <w:rPr>
          <w:lang w:val="en-CA"/>
        </w:rPr>
        <w:t>policies that will benefit them, to support young p</w:t>
      </w:r>
      <w:r w:rsidR="00AD70E3">
        <w:rPr>
          <w:lang w:val="en-CA"/>
        </w:rPr>
        <w:t xml:space="preserve">eople and </w:t>
      </w:r>
      <w:r w:rsidR="004B2671">
        <w:rPr>
          <w:lang w:val="en-CA"/>
        </w:rPr>
        <w:t xml:space="preserve">to support </w:t>
      </w:r>
      <w:r w:rsidR="00AD70E3">
        <w:rPr>
          <w:lang w:val="en-CA"/>
        </w:rPr>
        <w:t>seniors</w:t>
      </w:r>
      <w:r w:rsidR="004B2671">
        <w:rPr>
          <w:lang w:val="en-CA"/>
        </w:rPr>
        <w:t xml:space="preserve">, </w:t>
      </w:r>
      <w:r w:rsidR="36D4CE3D" w:rsidRPr="25E1AB4B">
        <w:rPr>
          <w:lang w:val="en-CA"/>
        </w:rPr>
        <w:t>most</w:t>
      </w:r>
      <w:r w:rsidR="004B2671">
        <w:rPr>
          <w:lang w:val="en-CA"/>
        </w:rPr>
        <w:t xml:space="preserve"> participants gave a score ranging from </w:t>
      </w:r>
      <w:r w:rsidR="005136BE">
        <w:rPr>
          <w:lang w:val="en-CA"/>
        </w:rPr>
        <w:t xml:space="preserve">six to eight out of ten. </w:t>
      </w:r>
      <w:r w:rsidR="00AD5E88">
        <w:rPr>
          <w:lang w:val="en-CA"/>
        </w:rPr>
        <w:t xml:space="preserve">Results were more divided on </w:t>
      </w:r>
      <w:r w:rsidR="70709983">
        <w:rPr>
          <w:lang w:val="en-CA"/>
        </w:rPr>
        <w:t>the</w:t>
      </w:r>
      <w:r w:rsidR="3E96F2D9">
        <w:rPr>
          <w:lang w:val="en-CA"/>
        </w:rPr>
        <w:t xml:space="preserve"> </w:t>
      </w:r>
      <w:r w:rsidR="00AD5E88">
        <w:rPr>
          <w:lang w:val="en-CA"/>
        </w:rPr>
        <w:t xml:space="preserve">fairness </w:t>
      </w:r>
      <w:r w:rsidR="7557BDB7">
        <w:rPr>
          <w:lang w:val="en-CA"/>
        </w:rPr>
        <w:t>of</w:t>
      </w:r>
      <w:r w:rsidR="3E96F2D9">
        <w:rPr>
          <w:lang w:val="en-CA"/>
        </w:rPr>
        <w:t xml:space="preserve"> t</w:t>
      </w:r>
      <w:r w:rsidR="4C01297A">
        <w:rPr>
          <w:lang w:val="en-CA"/>
        </w:rPr>
        <w:t xml:space="preserve">he </w:t>
      </w:r>
      <w:r w:rsidR="00AD5E88">
        <w:rPr>
          <w:lang w:val="en-CA"/>
        </w:rPr>
        <w:t xml:space="preserve">tax </w:t>
      </w:r>
      <w:r w:rsidR="3E96F2D9">
        <w:rPr>
          <w:lang w:val="en-CA"/>
        </w:rPr>
        <w:t>system</w:t>
      </w:r>
      <w:r w:rsidR="00A16FA0">
        <w:rPr>
          <w:lang w:val="en-CA"/>
        </w:rPr>
        <w:t xml:space="preserve">, protection of the environment, </w:t>
      </w:r>
      <w:r w:rsidR="007539BA">
        <w:rPr>
          <w:lang w:val="en-CA"/>
        </w:rPr>
        <w:t xml:space="preserve">job </w:t>
      </w:r>
      <w:r w:rsidR="641FC400">
        <w:rPr>
          <w:lang w:val="en-CA"/>
        </w:rPr>
        <w:t>creation</w:t>
      </w:r>
      <w:r w:rsidR="007539BA">
        <w:rPr>
          <w:lang w:val="en-CA"/>
        </w:rPr>
        <w:t xml:space="preserve"> and </w:t>
      </w:r>
      <w:r w:rsidR="007B25C8">
        <w:rPr>
          <w:lang w:val="en-CA"/>
        </w:rPr>
        <w:t xml:space="preserve">the fight against </w:t>
      </w:r>
      <w:r w:rsidR="00401313">
        <w:rPr>
          <w:lang w:val="en-CA"/>
        </w:rPr>
        <w:t>COVID-</w:t>
      </w:r>
      <w:r w:rsidR="5D8389C7">
        <w:rPr>
          <w:lang w:val="en-CA"/>
        </w:rPr>
        <w:t>19</w:t>
      </w:r>
      <w:r w:rsidR="00160D77">
        <w:rPr>
          <w:lang w:val="en-CA"/>
        </w:rPr>
        <w:t xml:space="preserve">. </w:t>
      </w:r>
      <w:r w:rsidR="055A6DD4" w:rsidRPr="2823BEA5">
        <w:rPr>
          <w:lang w:val="en-CA"/>
        </w:rPr>
        <w:t>On t</w:t>
      </w:r>
      <w:r w:rsidR="1ECA1DF2" w:rsidRPr="009B4485">
        <w:rPr>
          <w:lang w:val="en-CA"/>
        </w:rPr>
        <w:t xml:space="preserve">hese </w:t>
      </w:r>
      <w:r w:rsidR="13238161" w:rsidRPr="009B4485">
        <w:rPr>
          <w:lang w:val="en-CA"/>
        </w:rPr>
        <w:t>lat</w:t>
      </w:r>
      <w:r w:rsidR="13238161" w:rsidRPr="38397DC8">
        <w:rPr>
          <w:lang w:val="en-CA"/>
        </w:rPr>
        <w:t>ter</w:t>
      </w:r>
      <w:r w:rsidR="009B4485" w:rsidRPr="009B4485">
        <w:rPr>
          <w:lang w:val="en-CA"/>
        </w:rPr>
        <w:t xml:space="preserve"> topics </w:t>
      </w:r>
      <w:r w:rsidR="6C660940" w:rsidRPr="009B4485">
        <w:rPr>
          <w:lang w:val="en-CA"/>
        </w:rPr>
        <w:t>there was no con</w:t>
      </w:r>
      <w:r w:rsidR="5C54670F" w:rsidRPr="009B4485">
        <w:rPr>
          <w:lang w:val="en-CA"/>
        </w:rPr>
        <w:t>s</w:t>
      </w:r>
      <w:r w:rsidR="6C660940" w:rsidRPr="009B4485">
        <w:rPr>
          <w:lang w:val="en-CA"/>
        </w:rPr>
        <w:t>ensus</w:t>
      </w:r>
      <w:r w:rsidR="009B4485" w:rsidRPr="009B4485">
        <w:rPr>
          <w:lang w:val="en-CA"/>
        </w:rPr>
        <w:t xml:space="preserve"> among </w:t>
      </w:r>
      <w:r w:rsidR="2F381FAF" w:rsidRPr="009B4485">
        <w:rPr>
          <w:lang w:val="en-CA"/>
        </w:rPr>
        <w:t>senior</w:t>
      </w:r>
      <w:r w:rsidR="3BD12772" w:rsidRPr="13EB33AE">
        <w:rPr>
          <w:lang w:val="en-CA"/>
        </w:rPr>
        <w:t xml:space="preserve"> participant</w:t>
      </w:r>
      <w:r w:rsidR="2F381FAF" w:rsidRPr="009B4485">
        <w:rPr>
          <w:lang w:val="en-CA"/>
        </w:rPr>
        <w:t>s</w:t>
      </w:r>
      <w:r w:rsidR="009B4485" w:rsidRPr="009B4485">
        <w:rPr>
          <w:lang w:val="en-CA"/>
        </w:rPr>
        <w:t xml:space="preserve"> who gave scores </w:t>
      </w:r>
      <w:r w:rsidR="57961AB2" w:rsidRPr="009B4485">
        <w:rPr>
          <w:lang w:val="en-CA"/>
        </w:rPr>
        <w:t>on the full range</w:t>
      </w:r>
      <w:r w:rsidR="009B4485" w:rsidRPr="009B4485">
        <w:rPr>
          <w:lang w:val="en-CA"/>
        </w:rPr>
        <w:t xml:space="preserve"> </w:t>
      </w:r>
      <w:r w:rsidR="6DE98F04" w:rsidRPr="009B4485">
        <w:rPr>
          <w:lang w:val="en-CA"/>
        </w:rPr>
        <w:t>between</w:t>
      </w:r>
      <w:r w:rsidR="009B4485" w:rsidRPr="009B4485">
        <w:rPr>
          <w:lang w:val="en-CA"/>
        </w:rPr>
        <w:t xml:space="preserve"> 1 </w:t>
      </w:r>
      <w:r w:rsidR="3DEB4EB4" w:rsidRPr="009B4485">
        <w:rPr>
          <w:lang w:val="en-CA"/>
        </w:rPr>
        <w:t>and</w:t>
      </w:r>
      <w:r w:rsidR="009B4485" w:rsidRPr="009B4485">
        <w:rPr>
          <w:lang w:val="en-CA"/>
        </w:rPr>
        <w:t xml:space="preserve"> 10</w:t>
      </w:r>
      <w:r w:rsidR="009B4485">
        <w:rPr>
          <w:lang w:val="en-CA"/>
        </w:rPr>
        <w:t xml:space="preserve">. </w:t>
      </w:r>
      <w:r w:rsidR="003377FA" w:rsidRPr="003377FA">
        <w:rPr>
          <w:lang w:val="en-CA"/>
        </w:rPr>
        <w:t>Overall, participants mentioned that they hear</w:t>
      </w:r>
      <w:r w:rsidR="00815A8F">
        <w:rPr>
          <w:lang w:val="en-CA"/>
        </w:rPr>
        <w:t xml:space="preserve">d </w:t>
      </w:r>
      <w:r w:rsidR="007E17B3">
        <w:rPr>
          <w:lang w:val="en-CA"/>
        </w:rPr>
        <w:t>some announcements on th</w:t>
      </w:r>
      <w:r w:rsidR="0381C98B">
        <w:rPr>
          <w:lang w:val="en-CA"/>
        </w:rPr>
        <w:t>e</w:t>
      </w:r>
      <w:r w:rsidR="007E17B3">
        <w:rPr>
          <w:lang w:val="en-CA"/>
        </w:rPr>
        <w:t xml:space="preserve">se </w:t>
      </w:r>
      <w:r w:rsidR="00977F34">
        <w:rPr>
          <w:lang w:val="en-CA"/>
        </w:rPr>
        <w:t>topics but</w:t>
      </w:r>
      <w:r w:rsidR="007E17B3">
        <w:rPr>
          <w:lang w:val="en-CA"/>
        </w:rPr>
        <w:t xml:space="preserve"> are having </w:t>
      </w:r>
      <w:r w:rsidR="006A348D">
        <w:rPr>
          <w:lang w:val="en-CA"/>
        </w:rPr>
        <w:t xml:space="preserve">trouble </w:t>
      </w:r>
      <w:r w:rsidR="00D02B60">
        <w:rPr>
          <w:lang w:val="en-CA"/>
        </w:rPr>
        <w:t xml:space="preserve">to remember concrete actions taken by the </w:t>
      </w:r>
      <w:r w:rsidR="1D92C851">
        <w:rPr>
          <w:lang w:val="en-CA"/>
        </w:rPr>
        <w:t xml:space="preserve">federal </w:t>
      </w:r>
      <w:r w:rsidR="00D02B60">
        <w:rPr>
          <w:lang w:val="en-CA"/>
        </w:rPr>
        <w:t xml:space="preserve">government: </w:t>
      </w:r>
      <w:r w:rsidR="00977F34" w:rsidRPr="005B7CC7">
        <w:rPr>
          <w:rStyle w:val="word-placement"/>
          <w:rFonts w:ascii="Helvetica" w:hAnsi="Helvetica"/>
          <w:color w:val="333333"/>
          <w:sz w:val="21"/>
          <w:szCs w:val="21"/>
          <w:shd w:val="clear" w:color="auto" w:fill="FFFFFF"/>
          <w:lang w:val="en-CA"/>
        </w:rPr>
        <w:t>“</w:t>
      </w:r>
      <w:r w:rsidR="00977F34" w:rsidRPr="00977F34">
        <w:rPr>
          <w:i/>
          <w:iCs/>
          <w:lang w:val="en-CA"/>
        </w:rPr>
        <w:t>I just think it's all fair that they're talking, they say things but they're not doing anything.</w:t>
      </w:r>
      <w:r w:rsidR="00977F34" w:rsidRPr="00977F34">
        <w:rPr>
          <w:lang w:val="en-CA"/>
        </w:rPr>
        <w:t>”</w:t>
      </w:r>
    </w:p>
    <w:p w14:paraId="19699549" w14:textId="454AC349" w:rsidR="009D37B2" w:rsidRDefault="009D37B2" w:rsidP="002F1907">
      <w:pPr>
        <w:spacing w:after="0" w:line="240" w:lineRule="auto"/>
        <w:jc w:val="both"/>
        <w:rPr>
          <w:lang w:val="en-CA"/>
        </w:rPr>
      </w:pPr>
    </w:p>
    <w:p w14:paraId="65A5E29C" w14:textId="12D9B28D" w:rsidR="00A740E5" w:rsidRDefault="00A740E5" w:rsidP="002F1907">
      <w:pPr>
        <w:spacing w:after="0" w:line="240" w:lineRule="auto"/>
        <w:jc w:val="both"/>
        <w:rPr>
          <w:lang w:val="en-CA"/>
        </w:rPr>
      </w:pPr>
      <w:r>
        <w:rPr>
          <w:lang w:val="en-CA"/>
        </w:rPr>
        <w:t>According to most seniors</w:t>
      </w:r>
      <w:r w:rsidR="00401313">
        <w:rPr>
          <w:lang w:val="en-CA"/>
        </w:rPr>
        <w:t xml:space="preserve"> in the group</w:t>
      </w:r>
      <w:r>
        <w:rPr>
          <w:lang w:val="en-CA"/>
        </w:rPr>
        <w:t xml:space="preserve">, </w:t>
      </w:r>
      <w:r w:rsidR="00F93FCC">
        <w:rPr>
          <w:lang w:val="en-CA"/>
        </w:rPr>
        <w:t xml:space="preserve">programs and benefits </w:t>
      </w:r>
      <w:r w:rsidR="00930AF3">
        <w:rPr>
          <w:lang w:val="en-CA"/>
        </w:rPr>
        <w:t xml:space="preserve">put in place to help </w:t>
      </w:r>
      <w:r w:rsidR="00932CD4">
        <w:rPr>
          <w:lang w:val="en-CA"/>
        </w:rPr>
        <w:t xml:space="preserve">Canadians and businesses during the pandemic should be continued </w:t>
      </w:r>
      <w:r w:rsidR="00693EFE">
        <w:rPr>
          <w:lang w:val="en-CA"/>
        </w:rPr>
        <w:t>until a majority of Canadians are vaccinated</w:t>
      </w:r>
      <w:r w:rsidR="00547AB0">
        <w:rPr>
          <w:lang w:val="en-CA"/>
        </w:rPr>
        <w:t xml:space="preserve">, while fewer </w:t>
      </w:r>
      <w:r w:rsidR="358899DC" w:rsidRPr="10EAC7F6">
        <w:rPr>
          <w:lang w:val="en-CA"/>
        </w:rPr>
        <w:t>th</w:t>
      </w:r>
      <w:r w:rsidR="0A2168EA" w:rsidRPr="10EAC7F6">
        <w:rPr>
          <w:lang w:val="en-CA"/>
        </w:rPr>
        <w:t>ought</w:t>
      </w:r>
      <w:r w:rsidR="00547AB0">
        <w:rPr>
          <w:lang w:val="en-CA"/>
        </w:rPr>
        <w:t xml:space="preserve"> that it is time to start phasing them out. </w:t>
      </w:r>
      <w:r w:rsidR="004070A7">
        <w:rPr>
          <w:lang w:val="en-CA"/>
        </w:rPr>
        <w:t xml:space="preserve">Almost half of seniors </w:t>
      </w:r>
      <w:r w:rsidR="5A9B0466" w:rsidRPr="10EAC7F6">
        <w:rPr>
          <w:lang w:val="en-CA"/>
        </w:rPr>
        <w:t>ha</w:t>
      </w:r>
      <w:r w:rsidR="2B1F8713" w:rsidRPr="10EAC7F6">
        <w:rPr>
          <w:lang w:val="en-CA"/>
        </w:rPr>
        <w:t>d</w:t>
      </w:r>
      <w:r w:rsidR="004070A7">
        <w:rPr>
          <w:lang w:val="en-CA"/>
        </w:rPr>
        <w:t xml:space="preserve"> negative expectations about the upcoming budget</w:t>
      </w:r>
      <w:r w:rsidR="7D000BFC" w:rsidRPr="10EAC7F6">
        <w:rPr>
          <w:lang w:val="en-CA"/>
        </w:rPr>
        <w:t xml:space="preserve"> speech</w:t>
      </w:r>
      <w:r w:rsidR="004070A7">
        <w:rPr>
          <w:lang w:val="en-CA"/>
        </w:rPr>
        <w:t xml:space="preserve">, while </w:t>
      </w:r>
      <w:r w:rsidR="5A9B0466" w:rsidRPr="10EAC7F6">
        <w:rPr>
          <w:lang w:val="en-CA"/>
        </w:rPr>
        <w:t>other</w:t>
      </w:r>
      <w:r w:rsidR="42111094" w:rsidRPr="10EAC7F6">
        <w:rPr>
          <w:lang w:val="en-CA"/>
        </w:rPr>
        <w:t>s</w:t>
      </w:r>
      <w:r w:rsidR="004070A7">
        <w:rPr>
          <w:lang w:val="en-CA"/>
        </w:rPr>
        <w:t xml:space="preserve"> </w:t>
      </w:r>
      <w:r w:rsidR="364E9B9A" w:rsidRPr="44500C6F">
        <w:rPr>
          <w:lang w:val="en-CA"/>
        </w:rPr>
        <w:t>remain</w:t>
      </w:r>
      <w:r w:rsidR="5A9B0466" w:rsidRPr="44500C6F">
        <w:rPr>
          <w:lang w:val="en-CA"/>
        </w:rPr>
        <w:t>e</w:t>
      </w:r>
      <w:r w:rsidR="364E9B9A" w:rsidRPr="44500C6F">
        <w:rPr>
          <w:lang w:val="en-CA"/>
        </w:rPr>
        <w:t>d</w:t>
      </w:r>
      <w:r w:rsidR="5A9B0466" w:rsidRPr="44500C6F">
        <w:rPr>
          <w:lang w:val="en-CA"/>
        </w:rPr>
        <w:t xml:space="preserve"> </w:t>
      </w:r>
      <w:r w:rsidR="04172771" w:rsidRPr="44500C6F">
        <w:rPr>
          <w:lang w:val="en-CA"/>
        </w:rPr>
        <w:t>on the</w:t>
      </w:r>
      <w:r w:rsidR="004070A7">
        <w:rPr>
          <w:lang w:val="en-CA"/>
        </w:rPr>
        <w:t xml:space="preserve"> neutral </w:t>
      </w:r>
      <w:r w:rsidR="04172771" w:rsidRPr="44500C6F">
        <w:rPr>
          <w:lang w:val="en-CA"/>
        </w:rPr>
        <w:t>side</w:t>
      </w:r>
      <w:r w:rsidR="004070A7">
        <w:rPr>
          <w:lang w:val="en-CA"/>
        </w:rPr>
        <w:t xml:space="preserve">. </w:t>
      </w:r>
    </w:p>
    <w:p w14:paraId="224997D1" w14:textId="645F4A11" w:rsidR="004070A7" w:rsidRDefault="004070A7" w:rsidP="002F1907">
      <w:pPr>
        <w:spacing w:after="0" w:line="240" w:lineRule="auto"/>
        <w:jc w:val="both"/>
        <w:rPr>
          <w:lang w:val="en-CA"/>
        </w:rPr>
      </w:pPr>
    </w:p>
    <w:p w14:paraId="73F81522" w14:textId="0E354471" w:rsidR="00720C2F" w:rsidRDefault="00F36F7A" w:rsidP="002F1907">
      <w:pPr>
        <w:spacing w:after="0" w:line="240" w:lineRule="auto"/>
        <w:jc w:val="both"/>
        <w:rPr>
          <w:lang w:val="en-CA"/>
        </w:rPr>
      </w:pPr>
      <w:r>
        <w:rPr>
          <w:lang w:val="en-CA"/>
        </w:rPr>
        <w:t xml:space="preserve">The budget speech did not have a </w:t>
      </w:r>
      <w:r w:rsidR="67D8B8FA" w:rsidRPr="589064FE">
        <w:rPr>
          <w:lang w:val="en-CA"/>
        </w:rPr>
        <w:t>major</w:t>
      </w:r>
      <w:r>
        <w:rPr>
          <w:lang w:val="en-CA"/>
        </w:rPr>
        <w:t xml:space="preserve"> impact on </w:t>
      </w:r>
      <w:r w:rsidR="0081122F" w:rsidRPr="589064FE">
        <w:rPr>
          <w:lang w:val="en-CA"/>
        </w:rPr>
        <w:t>seniors</w:t>
      </w:r>
      <w:r w:rsidR="4A45039B" w:rsidRPr="589064FE">
        <w:rPr>
          <w:lang w:val="en-CA"/>
        </w:rPr>
        <w:t>’</w:t>
      </w:r>
      <w:r w:rsidR="2368A829" w:rsidRPr="3772B3D0">
        <w:rPr>
          <w:lang w:val="en-CA"/>
        </w:rPr>
        <w:t xml:space="preserve"> evaluations provided in the post-speech polling </w:t>
      </w:r>
      <w:r w:rsidR="2368A829" w:rsidRPr="67B293FF">
        <w:rPr>
          <w:lang w:val="en-CA"/>
        </w:rPr>
        <w:t>questions</w:t>
      </w:r>
      <w:r w:rsidR="52B63F11" w:rsidRPr="67B293FF">
        <w:rPr>
          <w:lang w:val="en-CA"/>
        </w:rPr>
        <w:t>.</w:t>
      </w:r>
      <w:r w:rsidR="0081122F">
        <w:rPr>
          <w:lang w:val="en-CA"/>
        </w:rPr>
        <w:t xml:space="preserve"> </w:t>
      </w:r>
      <w:r w:rsidR="007813B3">
        <w:rPr>
          <w:lang w:val="en-CA"/>
        </w:rPr>
        <w:t xml:space="preserve">The only </w:t>
      </w:r>
      <w:r w:rsidR="08426B22" w:rsidRPr="67B293FF">
        <w:rPr>
          <w:lang w:val="en-CA"/>
        </w:rPr>
        <w:t>statements</w:t>
      </w:r>
      <w:r w:rsidR="007813B3">
        <w:rPr>
          <w:lang w:val="en-CA"/>
        </w:rPr>
        <w:t xml:space="preserve"> that received different scores </w:t>
      </w:r>
      <w:r w:rsidR="14F08923" w:rsidRPr="069519AC">
        <w:rPr>
          <w:lang w:val="en-CA"/>
        </w:rPr>
        <w:t>compared to pre-</w:t>
      </w:r>
      <w:r w:rsidR="14F08923" w:rsidRPr="66A148F4">
        <w:rPr>
          <w:lang w:val="en-CA"/>
        </w:rPr>
        <w:t>speech</w:t>
      </w:r>
      <w:r w:rsidR="007813B3">
        <w:rPr>
          <w:lang w:val="en-CA"/>
        </w:rPr>
        <w:t xml:space="preserve"> </w:t>
      </w:r>
      <w:r w:rsidR="325D37C3" w:rsidRPr="7FE90094">
        <w:rPr>
          <w:lang w:val="en-CA"/>
        </w:rPr>
        <w:t>were</w:t>
      </w:r>
      <w:r w:rsidR="007813B3">
        <w:rPr>
          <w:lang w:val="en-CA"/>
        </w:rPr>
        <w:t xml:space="preserve"> </w:t>
      </w:r>
      <w:r w:rsidR="00B23721">
        <w:rPr>
          <w:lang w:val="en-CA"/>
        </w:rPr>
        <w:t xml:space="preserve">the </w:t>
      </w:r>
      <w:r w:rsidR="00A63DA7">
        <w:rPr>
          <w:lang w:val="en-CA"/>
        </w:rPr>
        <w:t xml:space="preserve">positive steps taken to help seniors and that the government was doing all it can to fight </w:t>
      </w:r>
      <w:r w:rsidR="008C58C8">
        <w:rPr>
          <w:lang w:val="en-CA"/>
        </w:rPr>
        <w:t>COVID</w:t>
      </w:r>
      <w:r w:rsidR="325D37C3" w:rsidRPr="0F01AE79">
        <w:rPr>
          <w:lang w:val="en-CA"/>
        </w:rPr>
        <w:t>-19</w:t>
      </w:r>
      <w:r w:rsidR="00A63DA7">
        <w:rPr>
          <w:lang w:val="en-CA"/>
        </w:rPr>
        <w:t xml:space="preserve">. </w:t>
      </w:r>
      <w:r w:rsidR="009E0DCD">
        <w:rPr>
          <w:lang w:val="en-CA"/>
        </w:rPr>
        <w:t>After hearing the speech, senio</w:t>
      </w:r>
      <w:r w:rsidR="006656AE">
        <w:rPr>
          <w:lang w:val="en-CA"/>
        </w:rPr>
        <w:t xml:space="preserve">rs gave </w:t>
      </w:r>
      <w:r w:rsidR="00CD4163">
        <w:rPr>
          <w:lang w:val="en-CA"/>
        </w:rPr>
        <w:t xml:space="preserve">more </w:t>
      </w:r>
      <w:r w:rsidR="006656AE">
        <w:rPr>
          <w:lang w:val="en-CA"/>
        </w:rPr>
        <w:t>divided scores</w:t>
      </w:r>
      <w:r w:rsidR="00F824FC">
        <w:rPr>
          <w:lang w:val="en-CA"/>
        </w:rPr>
        <w:t xml:space="preserve"> (ranging from one to ten)</w:t>
      </w:r>
      <w:r w:rsidR="002B607B">
        <w:rPr>
          <w:lang w:val="en-CA"/>
        </w:rPr>
        <w:t xml:space="preserve"> to the steps taken to help seniors, as if they were n</w:t>
      </w:r>
      <w:r w:rsidR="00444D9D">
        <w:rPr>
          <w:lang w:val="en-CA"/>
        </w:rPr>
        <w:t>o longer convince</w:t>
      </w:r>
      <w:r w:rsidR="006107CA">
        <w:rPr>
          <w:lang w:val="en-CA"/>
        </w:rPr>
        <w:t>d that the government</w:t>
      </w:r>
      <w:r w:rsidR="00FC3580">
        <w:rPr>
          <w:lang w:val="en-CA"/>
        </w:rPr>
        <w:t xml:space="preserve"> </w:t>
      </w:r>
      <w:r w:rsidR="33E3C7B2" w:rsidRPr="100CA090">
        <w:rPr>
          <w:lang w:val="en-CA"/>
        </w:rPr>
        <w:t>was doing the right thing</w:t>
      </w:r>
      <w:r w:rsidR="43F6BE26" w:rsidRPr="100CA090">
        <w:rPr>
          <w:lang w:val="en-CA"/>
        </w:rPr>
        <w:t>.</w:t>
      </w:r>
      <w:r w:rsidR="00FC3580" w:rsidRPr="100CA090">
        <w:rPr>
          <w:lang w:val="en-CA"/>
        </w:rPr>
        <w:t xml:space="preserve"> </w:t>
      </w:r>
    </w:p>
    <w:p w14:paraId="012F4718" w14:textId="645F4A11" w:rsidR="00720C2F" w:rsidRDefault="00720C2F" w:rsidP="002F1907">
      <w:pPr>
        <w:spacing w:after="0" w:line="240" w:lineRule="auto"/>
        <w:jc w:val="both"/>
        <w:rPr>
          <w:lang w:val="en-CA"/>
        </w:rPr>
      </w:pPr>
    </w:p>
    <w:p w14:paraId="73940550" w14:textId="1594E113" w:rsidR="0025661A" w:rsidRPr="009A2C72" w:rsidRDefault="00730B26" w:rsidP="002F1907">
      <w:pPr>
        <w:spacing w:after="0" w:line="240" w:lineRule="auto"/>
        <w:jc w:val="both"/>
        <w:rPr>
          <w:i/>
          <w:iCs/>
          <w:lang w:val="en-CA"/>
        </w:rPr>
      </w:pPr>
      <w:r>
        <w:rPr>
          <w:lang w:val="en-CA"/>
        </w:rPr>
        <w:t xml:space="preserve">The overall </w:t>
      </w:r>
      <w:r w:rsidR="009B0D32">
        <w:rPr>
          <w:lang w:val="en-CA"/>
        </w:rPr>
        <w:t xml:space="preserve">impression of the </w:t>
      </w:r>
      <w:r w:rsidR="006B60A6">
        <w:rPr>
          <w:lang w:val="en-CA"/>
        </w:rPr>
        <w:t xml:space="preserve">budget was </w:t>
      </w:r>
      <w:r w:rsidR="00D7365B">
        <w:rPr>
          <w:lang w:val="en-CA"/>
        </w:rPr>
        <w:t>mostly positive</w:t>
      </w:r>
      <w:r w:rsidR="007E5BD7">
        <w:rPr>
          <w:lang w:val="en-CA"/>
        </w:rPr>
        <w:t xml:space="preserve"> (somewhat or very</w:t>
      </w:r>
      <w:r w:rsidR="001958D3">
        <w:rPr>
          <w:lang w:val="en-CA"/>
        </w:rPr>
        <w:t>),</w:t>
      </w:r>
      <w:r w:rsidR="007E5BD7">
        <w:rPr>
          <w:lang w:val="en-CA"/>
        </w:rPr>
        <w:t xml:space="preserve"> and seniors all agree that the language used in the budget was easy to understand. </w:t>
      </w:r>
      <w:r w:rsidR="005951E9">
        <w:rPr>
          <w:lang w:val="en-CA"/>
        </w:rPr>
        <w:t xml:space="preserve">Despite </w:t>
      </w:r>
      <w:r w:rsidR="00ED5556">
        <w:rPr>
          <w:lang w:val="en-CA"/>
        </w:rPr>
        <w:t xml:space="preserve">positive impressions, many seniors admit to being skeptical about this budget: </w:t>
      </w:r>
      <w:r w:rsidR="001D0974">
        <w:rPr>
          <w:rFonts w:cs="Calibri"/>
          <w:lang w:val="en-CA"/>
        </w:rPr>
        <w:t>“</w:t>
      </w:r>
      <w:r w:rsidR="001D0974" w:rsidRPr="001D0974">
        <w:rPr>
          <w:i/>
          <w:iCs/>
          <w:lang w:val="en-CA"/>
        </w:rPr>
        <w:t>I really have no confidence that this is sustainable or can be implemented.</w:t>
      </w:r>
      <w:r w:rsidR="001D0974">
        <w:rPr>
          <w:rFonts w:cs="Calibri"/>
          <w:i/>
          <w:iCs/>
          <w:lang w:val="en-CA"/>
        </w:rPr>
        <w:t>”</w:t>
      </w:r>
      <w:r w:rsidR="00F7347D">
        <w:rPr>
          <w:rFonts w:cs="Calibri"/>
          <w:lang w:val="en-CA"/>
        </w:rPr>
        <w:t xml:space="preserve"> Another participant </w:t>
      </w:r>
      <w:r w:rsidR="003E3283">
        <w:rPr>
          <w:rFonts w:cs="Calibri"/>
          <w:lang w:val="en-CA"/>
        </w:rPr>
        <w:t>mentioned</w:t>
      </w:r>
      <w:r w:rsidR="00FB5E1B">
        <w:rPr>
          <w:rFonts w:cs="Calibri"/>
          <w:lang w:val="en-CA"/>
        </w:rPr>
        <w:t xml:space="preserve">: </w:t>
      </w:r>
      <w:r w:rsidR="003F2EB8">
        <w:rPr>
          <w:rFonts w:cs="Calibri"/>
          <w:lang w:val="en-CA"/>
        </w:rPr>
        <w:t>“</w:t>
      </w:r>
      <w:r w:rsidR="003E032F" w:rsidRPr="003E032F">
        <w:rPr>
          <w:rFonts w:cs="Calibri"/>
          <w:i/>
          <w:iCs/>
          <w:lang w:val="en-CA"/>
        </w:rPr>
        <w:t>I just feel that the government must have a money tree someplace</w:t>
      </w:r>
      <w:r w:rsidR="00BF6E35">
        <w:rPr>
          <w:rFonts w:cs="Calibri"/>
          <w:i/>
          <w:iCs/>
          <w:lang w:val="en-CA"/>
        </w:rPr>
        <w:t>,</w:t>
      </w:r>
      <w:r w:rsidR="003E032F" w:rsidRPr="003E032F">
        <w:rPr>
          <w:rFonts w:cs="Calibri"/>
          <w:i/>
          <w:iCs/>
          <w:lang w:val="en-CA"/>
        </w:rPr>
        <w:t xml:space="preserve"> I don't know how they're going to be able to pluck it all off the tree to do what they say they're gonna do</w:t>
      </w:r>
      <w:r w:rsidR="003F2EB8">
        <w:rPr>
          <w:rFonts w:cs="Calibri"/>
          <w:i/>
          <w:iCs/>
          <w:lang w:val="en-CA"/>
        </w:rPr>
        <w:t>”</w:t>
      </w:r>
      <w:r w:rsidR="003E032F" w:rsidRPr="003E032F">
        <w:rPr>
          <w:rFonts w:cs="Calibri"/>
          <w:i/>
          <w:iCs/>
          <w:lang w:val="en-CA"/>
        </w:rPr>
        <w:t>.</w:t>
      </w:r>
      <w:r w:rsidR="003F2EB8">
        <w:rPr>
          <w:rFonts w:cs="Calibri"/>
          <w:lang w:val="en-CA"/>
        </w:rPr>
        <w:t xml:space="preserve"> </w:t>
      </w:r>
      <w:r w:rsidR="0001326C">
        <w:rPr>
          <w:rFonts w:cs="Calibri"/>
          <w:lang w:val="en-CA"/>
        </w:rPr>
        <w:t xml:space="preserve">Many </w:t>
      </w:r>
      <w:r w:rsidR="008C58C8">
        <w:rPr>
          <w:rFonts w:cs="Calibri"/>
          <w:lang w:val="en-CA"/>
        </w:rPr>
        <w:t xml:space="preserve">felt </w:t>
      </w:r>
      <w:r w:rsidR="0001326C">
        <w:rPr>
          <w:rFonts w:cs="Calibri"/>
          <w:lang w:val="en-CA"/>
        </w:rPr>
        <w:t>like the</w:t>
      </w:r>
      <w:r w:rsidR="00A04EDB">
        <w:rPr>
          <w:rFonts w:cs="Calibri"/>
          <w:lang w:val="en-CA"/>
        </w:rPr>
        <w:t xml:space="preserve"> </w:t>
      </w:r>
      <w:r w:rsidR="00B1682F">
        <w:rPr>
          <w:rFonts w:cs="Calibri"/>
          <w:lang w:val="en-CA"/>
        </w:rPr>
        <w:t>M</w:t>
      </w:r>
      <w:r w:rsidR="009A2C72">
        <w:rPr>
          <w:rFonts w:cs="Calibri"/>
          <w:lang w:val="en-CA"/>
        </w:rPr>
        <w:t>inister was just</w:t>
      </w:r>
      <w:r w:rsidR="00240CFC">
        <w:rPr>
          <w:rFonts w:cs="Calibri"/>
          <w:i/>
          <w:iCs/>
          <w:lang w:val="en-CA"/>
        </w:rPr>
        <w:t xml:space="preserve"> </w:t>
      </w:r>
      <w:r w:rsidR="00C32AAE">
        <w:rPr>
          <w:rFonts w:cs="Calibri"/>
          <w:lang w:val="en-CA"/>
        </w:rPr>
        <w:t>“</w:t>
      </w:r>
      <w:r w:rsidR="00240CFC">
        <w:rPr>
          <w:rFonts w:cs="Calibri"/>
          <w:i/>
          <w:iCs/>
          <w:lang w:val="en-CA"/>
        </w:rPr>
        <w:t xml:space="preserve">tossing </w:t>
      </w:r>
      <w:r w:rsidR="00C32AAE">
        <w:rPr>
          <w:rFonts w:cs="Calibri"/>
          <w:i/>
          <w:iCs/>
          <w:lang w:val="en-CA"/>
        </w:rPr>
        <w:t>numbers and large sums out there</w:t>
      </w:r>
      <w:r w:rsidR="003B3F04">
        <w:rPr>
          <w:rFonts w:cs="Calibri"/>
          <w:i/>
          <w:iCs/>
          <w:lang w:val="en-CA"/>
        </w:rPr>
        <w:t>.</w:t>
      </w:r>
      <w:r w:rsidR="00C32AAE">
        <w:rPr>
          <w:rFonts w:cs="Calibri"/>
          <w:i/>
          <w:iCs/>
          <w:lang w:val="en-CA"/>
        </w:rPr>
        <w:t>”</w:t>
      </w:r>
    </w:p>
    <w:p w14:paraId="6CA77AC0" w14:textId="6D05088B" w:rsidR="004070A7" w:rsidRDefault="004070A7" w:rsidP="002F1907">
      <w:pPr>
        <w:spacing w:after="0" w:line="240" w:lineRule="auto"/>
        <w:jc w:val="both"/>
        <w:rPr>
          <w:lang w:val="en-CA"/>
        </w:rPr>
      </w:pPr>
    </w:p>
    <w:p w14:paraId="78E00E83" w14:textId="69E9999B" w:rsidR="000726F3" w:rsidRPr="002639BD" w:rsidRDefault="00CB5EA3" w:rsidP="0010706D">
      <w:pPr>
        <w:spacing w:after="0" w:line="240" w:lineRule="auto"/>
        <w:jc w:val="both"/>
        <w:rPr>
          <w:rStyle w:val="word-placement"/>
          <w:rFonts w:ascii="Helvetica" w:hAnsi="Helvetica"/>
          <w:i/>
          <w:iCs/>
          <w:color w:val="333333"/>
          <w:sz w:val="21"/>
          <w:szCs w:val="21"/>
          <w:shd w:val="clear" w:color="auto" w:fill="FFFFFF"/>
          <w:lang w:val="en-CA"/>
        </w:rPr>
      </w:pPr>
      <w:r>
        <w:rPr>
          <w:lang w:val="en-CA"/>
        </w:rPr>
        <w:t xml:space="preserve">When asked to </w:t>
      </w:r>
      <w:r w:rsidR="00050640">
        <w:rPr>
          <w:lang w:val="en-CA"/>
        </w:rPr>
        <w:t>describe</w:t>
      </w:r>
      <w:r>
        <w:rPr>
          <w:lang w:val="en-CA"/>
        </w:rPr>
        <w:t xml:space="preserve"> the budget in one sentence, one participant </w:t>
      </w:r>
      <w:r w:rsidR="00597094">
        <w:rPr>
          <w:lang w:val="en-CA"/>
        </w:rPr>
        <w:t xml:space="preserve">expressed that it was a </w:t>
      </w:r>
      <w:r w:rsidR="00597094">
        <w:rPr>
          <w:rFonts w:cs="Calibri"/>
          <w:lang w:val="en-CA"/>
        </w:rPr>
        <w:t>“</w:t>
      </w:r>
      <w:r w:rsidR="00597094">
        <w:rPr>
          <w:i/>
          <w:iCs/>
          <w:lang w:val="en-CA"/>
        </w:rPr>
        <w:t>Feel good budget</w:t>
      </w:r>
      <w:r w:rsidR="00597094">
        <w:rPr>
          <w:rFonts w:cs="Calibri"/>
          <w:i/>
          <w:iCs/>
          <w:lang w:val="en-CA"/>
        </w:rPr>
        <w:t>”</w:t>
      </w:r>
      <w:r w:rsidR="00597094">
        <w:rPr>
          <w:lang w:val="en-CA"/>
        </w:rPr>
        <w:t xml:space="preserve"> and that it was really </w:t>
      </w:r>
      <w:r w:rsidR="00CB24D3">
        <w:rPr>
          <w:lang w:val="en-CA"/>
        </w:rPr>
        <w:t xml:space="preserve">an </w:t>
      </w:r>
      <w:r w:rsidR="00CB24D3">
        <w:rPr>
          <w:rFonts w:cs="Calibri"/>
          <w:lang w:val="en-CA"/>
        </w:rPr>
        <w:t>“</w:t>
      </w:r>
      <w:r w:rsidR="00CB24D3">
        <w:rPr>
          <w:i/>
          <w:iCs/>
          <w:lang w:val="en-CA"/>
        </w:rPr>
        <w:t>election budget</w:t>
      </w:r>
      <w:r w:rsidR="00566D8B">
        <w:rPr>
          <w:i/>
          <w:iCs/>
          <w:lang w:val="en-CA"/>
        </w:rPr>
        <w:t>.</w:t>
      </w:r>
      <w:r w:rsidR="00CB24D3">
        <w:rPr>
          <w:rFonts w:cs="Calibri"/>
          <w:i/>
          <w:iCs/>
          <w:lang w:val="en-CA"/>
        </w:rPr>
        <w:t>”</w:t>
      </w:r>
      <w:r w:rsidR="002B3755">
        <w:rPr>
          <w:rFonts w:cs="Calibri"/>
          <w:lang w:val="en-CA"/>
        </w:rPr>
        <w:t xml:space="preserve"> Senior participants feel like </w:t>
      </w:r>
      <w:r w:rsidR="0010706D" w:rsidRPr="0010706D">
        <w:rPr>
          <w:rFonts w:cs="Calibri"/>
          <w:lang w:val="en-CA"/>
        </w:rPr>
        <w:t>the government wanted to please as many people as possible</w:t>
      </w:r>
      <w:r w:rsidR="0010706D">
        <w:rPr>
          <w:rFonts w:cs="Calibri"/>
          <w:lang w:val="en-CA"/>
        </w:rPr>
        <w:t xml:space="preserve">: </w:t>
      </w:r>
      <w:r w:rsidR="002639BD">
        <w:rPr>
          <w:rFonts w:cs="Calibri"/>
          <w:lang w:val="en-CA"/>
        </w:rPr>
        <w:t>“</w:t>
      </w:r>
      <w:r w:rsidR="002639BD">
        <w:rPr>
          <w:i/>
          <w:iCs/>
          <w:lang w:val="en-CA"/>
        </w:rPr>
        <w:t>t</w:t>
      </w:r>
      <w:r w:rsidR="000726F3" w:rsidRPr="002639BD">
        <w:rPr>
          <w:i/>
          <w:iCs/>
          <w:lang w:val="en-CA"/>
        </w:rPr>
        <w:t>hey looked at all the sore points, all the points that were hurting, promising to throw money at seniors, promising to throw money at youth and everybody in between</w:t>
      </w:r>
      <w:r w:rsidR="002639BD">
        <w:rPr>
          <w:i/>
          <w:iCs/>
          <w:lang w:val="en-CA"/>
        </w:rPr>
        <w:t>…</w:t>
      </w:r>
      <w:r w:rsidR="002639BD">
        <w:rPr>
          <w:rFonts w:cs="Calibri"/>
          <w:i/>
          <w:iCs/>
          <w:lang w:val="en-CA"/>
        </w:rPr>
        <w:t>”</w:t>
      </w:r>
    </w:p>
    <w:p w14:paraId="2065B511" w14:textId="1960CD60" w:rsidR="000726F3" w:rsidRDefault="000726F3" w:rsidP="002F1907">
      <w:pPr>
        <w:spacing w:after="0" w:line="240" w:lineRule="auto"/>
        <w:jc w:val="both"/>
        <w:rPr>
          <w:lang w:val="en-CA"/>
        </w:rPr>
      </w:pPr>
    </w:p>
    <w:p w14:paraId="62791196" w14:textId="77777777" w:rsidR="00E34214" w:rsidRDefault="00E34214" w:rsidP="00E34214">
      <w:pPr>
        <w:pStyle w:val="Heading2"/>
        <w:rPr>
          <w:i w:val="0"/>
          <w:iCs w:val="0"/>
          <w:lang w:val="en-CA"/>
        </w:rPr>
      </w:pPr>
      <w:bookmarkStart w:id="57" w:name="_Toc70003018"/>
      <w:bookmarkStart w:id="58" w:name="_Toc82521958"/>
      <w:r w:rsidRPr="00E34214">
        <w:rPr>
          <w:i w:val="0"/>
          <w:iCs w:val="0"/>
          <w:lang w:val="en-CA"/>
        </w:rPr>
        <w:lastRenderedPageBreak/>
        <w:t>Appendix</w:t>
      </w:r>
      <w:bookmarkEnd w:id="57"/>
      <w:bookmarkEnd w:id="58"/>
    </w:p>
    <w:p w14:paraId="49FC5701" w14:textId="77777777" w:rsidR="00CC370E" w:rsidRDefault="00CC370E" w:rsidP="00CC370E">
      <w:pPr>
        <w:rPr>
          <w:lang w:val="en-CA"/>
        </w:rPr>
      </w:pPr>
    </w:p>
    <w:p w14:paraId="70257B2E" w14:textId="41A5CDF4" w:rsidR="00CC370E" w:rsidRDefault="00CC370E" w:rsidP="00CC370E">
      <w:pPr>
        <w:pStyle w:val="Heading3"/>
        <w:rPr>
          <w:lang w:val="en-CA"/>
        </w:rPr>
      </w:pPr>
      <w:bookmarkStart w:id="59" w:name="_Toc67507839"/>
      <w:bookmarkStart w:id="60" w:name="_Toc82521959"/>
      <w:r w:rsidRPr="00CC370E">
        <w:rPr>
          <w:lang w:val="en-CA"/>
        </w:rPr>
        <w:t>A.</w:t>
      </w:r>
      <w:r w:rsidR="004830A6">
        <w:rPr>
          <w:lang w:val="en-CA"/>
        </w:rPr>
        <w:t>1</w:t>
      </w:r>
      <w:r w:rsidRPr="00CC370E">
        <w:rPr>
          <w:lang w:val="en-CA"/>
        </w:rPr>
        <w:t xml:space="preserve"> Qualitative Methodology</w:t>
      </w:r>
      <w:bookmarkEnd w:id="59"/>
      <w:bookmarkEnd w:id="60"/>
    </w:p>
    <w:p w14:paraId="04BC8505" w14:textId="77777777" w:rsidR="00F67EDE" w:rsidRDefault="00F67EDE" w:rsidP="00F67EDE">
      <w:pPr>
        <w:rPr>
          <w:lang w:val="en-CA"/>
        </w:rPr>
      </w:pPr>
    </w:p>
    <w:p w14:paraId="5C87C3C6" w14:textId="77777777" w:rsidR="00F67EDE" w:rsidRPr="00CF5098" w:rsidRDefault="00F67EDE" w:rsidP="00F67EDE">
      <w:pPr>
        <w:autoSpaceDE w:val="0"/>
        <w:autoSpaceDN w:val="0"/>
        <w:adjustRightInd w:val="0"/>
        <w:spacing w:after="0" w:line="270" w:lineRule="atLeast"/>
        <w:jc w:val="both"/>
        <w:rPr>
          <w:rFonts w:asciiTheme="minorHAnsi" w:eastAsia="Times New Roman" w:hAnsiTheme="minorHAnsi" w:cstheme="minorHAnsi"/>
          <w:i/>
          <w:sz w:val="24"/>
          <w:szCs w:val="24"/>
          <w:lang w:val="en-CA"/>
        </w:rPr>
      </w:pPr>
      <w:r w:rsidRPr="00CF5098">
        <w:rPr>
          <w:rFonts w:asciiTheme="minorHAnsi" w:eastAsia="Times New Roman" w:hAnsiTheme="minorHAnsi" w:cstheme="minorHAnsi"/>
          <w:i/>
          <w:sz w:val="24"/>
          <w:szCs w:val="24"/>
          <w:lang w:val="en-CA"/>
        </w:rPr>
        <w:t xml:space="preserve">Online </w:t>
      </w:r>
      <w:r>
        <w:rPr>
          <w:rFonts w:asciiTheme="minorHAnsi" w:eastAsia="Times New Roman" w:hAnsiTheme="minorHAnsi" w:cstheme="minorHAnsi"/>
          <w:i/>
          <w:sz w:val="24"/>
          <w:szCs w:val="24"/>
          <w:lang w:val="en-CA"/>
        </w:rPr>
        <w:t>Focus Groups and Moment to Moment Technology</w:t>
      </w:r>
    </w:p>
    <w:p w14:paraId="5F6E7AE3" w14:textId="239E938F" w:rsidR="00F67EDE" w:rsidRDefault="00F67EDE" w:rsidP="00F67EDE">
      <w:pPr>
        <w:pStyle w:val="NormalWeb"/>
        <w:jc w:val="both"/>
        <w:rPr>
          <w:rFonts w:ascii="Calibri" w:hAnsi="Calibri" w:cs="Calibri"/>
          <w:color w:val="000000"/>
          <w:sz w:val="22"/>
          <w:szCs w:val="22"/>
          <w:lang w:val="en-CA"/>
        </w:rPr>
      </w:pPr>
      <w:r w:rsidRPr="524FDC89">
        <w:rPr>
          <w:rFonts w:ascii="Calibri" w:hAnsi="Calibri" w:cs="Calibri"/>
          <w:color w:val="000000" w:themeColor="text1"/>
          <w:sz w:val="22"/>
          <w:szCs w:val="22"/>
          <w:lang w:val="en-CA"/>
        </w:rPr>
        <w:t xml:space="preserve">Leger recruited participants by telephone, using a thorough screening process, and those who qualified were invited to attend a 2-hour online focus group. Leger recruited 40 participants to achieve 10 participants per focus group. Three groups were conducted in English and the other one in French. </w:t>
      </w:r>
      <w:r w:rsidRPr="524FDC89">
        <w:rPr>
          <w:rFonts w:ascii="Calibri" w:hAnsi="Calibri" w:cs="Calibri"/>
          <w:color w:val="000000" w:themeColor="text1"/>
          <w:sz w:val="22"/>
          <w:szCs w:val="22"/>
          <w:lang w:val="en-CA" w:eastAsia="en-US"/>
        </w:rPr>
        <w:t>This research included moment-to-moment technology built into the online focus group environment.</w:t>
      </w:r>
    </w:p>
    <w:p w14:paraId="2558D5C2" w14:textId="586465F1" w:rsidR="00BD29C3" w:rsidRPr="007A5032" w:rsidRDefault="00F67EDE" w:rsidP="00BD29C3">
      <w:pPr>
        <w:jc w:val="both"/>
        <w:rPr>
          <w:lang w:val="en-CA"/>
        </w:rPr>
      </w:pPr>
      <w:r w:rsidRPr="4CFA056C">
        <w:rPr>
          <w:rFonts w:cs="Calibri"/>
          <w:color w:val="000000" w:themeColor="text1"/>
          <w:lang w:val="en-CA"/>
        </w:rPr>
        <w:t xml:space="preserve">Participants answered introductory questions while the </w:t>
      </w:r>
      <w:r w:rsidR="008C58C8">
        <w:rPr>
          <w:rFonts w:cs="Calibri"/>
          <w:color w:val="000000" w:themeColor="text1"/>
          <w:lang w:val="en-CA"/>
        </w:rPr>
        <w:t>b</w:t>
      </w:r>
      <w:r w:rsidR="008C58C8" w:rsidRPr="4CFA056C">
        <w:rPr>
          <w:rFonts w:cs="Calibri"/>
          <w:color w:val="000000" w:themeColor="text1"/>
          <w:lang w:val="en-CA"/>
        </w:rPr>
        <w:t xml:space="preserve">udget </w:t>
      </w:r>
      <w:r w:rsidRPr="4CFA056C">
        <w:rPr>
          <w:rFonts w:cs="Calibri"/>
          <w:color w:val="000000" w:themeColor="text1"/>
          <w:lang w:val="en-CA"/>
        </w:rPr>
        <w:t xml:space="preserve">was being delivered (to ensure </w:t>
      </w:r>
      <w:r w:rsidR="00BD29C3">
        <w:rPr>
          <w:rFonts w:cs="Calibri"/>
          <w:color w:val="000000" w:themeColor="text1"/>
          <w:lang w:val="en-CA"/>
        </w:rPr>
        <w:t>they</w:t>
      </w:r>
      <w:r w:rsidR="00BD29C3" w:rsidRPr="4CFA056C">
        <w:rPr>
          <w:rFonts w:cs="Calibri"/>
          <w:color w:val="000000" w:themeColor="text1"/>
          <w:lang w:val="en-CA"/>
        </w:rPr>
        <w:t xml:space="preserve"> </w:t>
      </w:r>
      <w:r w:rsidRPr="4CFA056C">
        <w:rPr>
          <w:rFonts w:cs="Calibri"/>
          <w:color w:val="000000" w:themeColor="text1"/>
          <w:lang w:val="en-CA"/>
        </w:rPr>
        <w:t xml:space="preserve">did not watch the </w:t>
      </w:r>
      <w:r w:rsidR="008C58C8">
        <w:rPr>
          <w:rFonts w:cs="Calibri"/>
          <w:color w:val="000000" w:themeColor="text1"/>
          <w:lang w:val="en-CA"/>
        </w:rPr>
        <w:t>b</w:t>
      </w:r>
      <w:r w:rsidR="008C58C8" w:rsidRPr="4CFA056C">
        <w:rPr>
          <w:rFonts w:cs="Calibri"/>
          <w:color w:val="000000" w:themeColor="text1"/>
          <w:lang w:val="en-CA"/>
        </w:rPr>
        <w:t xml:space="preserve">udget </w:t>
      </w:r>
      <w:r w:rsidRPr="4CFA056C">
        <w:rPr>
          <w:rFonts w:cs="Calibri"/>
          <w:color w:val="000000" w:themeColor="text1"/>
          <w:lang w:val="en-CA"/>
        </w:rPr>
        <w:t xml:space="preserve">in advance) before providing real-time feedback using the moment-to-moment technology. Moment-to-moment technology allowed participants to evaluate the budget speech in real time. Participants provided their emotional response on a scale </w:t>
      </w:r>
      <w:r w:rsidR="000A1EA3">
        <w:rPr>
          <w:rFonts w:cs="Calibri"/>
          <w:color w:val="000000" w:themeColor="text1"/>
          <w:lang w:val="en-CA"/>
        </w:rPr>
        <w:t xml:space="preserve">of </w:t>
      </w:r>
      <w:r w:rsidR="00E33602">
        <w:rPr>
          <w:rFonts w:cs="Calibri"/>
          <w:color w:val="000000" w:themeColor="text1"/>
          <w:lang w:val="en-CA"/>
        </w:rPr>
        <w:t xml:space="preserve">0 </w:t>
      </w:r>
      <w:r w:rsidR="000A1EA3">
        <w:rPr>
          <w:rFonts w:cs="Calibri"/>
          <w:color w:val="000000" w:themeColor="text1"/>
          <w:lang w:val="en-CA"/>
        </w:rPr>
        <w:t xml:space="preserve">to 100 </w:t>
      </w:r>
      <w:r w:rsidRPr="4CFA056C">
        <w:rPr>
          <w:rFonts w:cs="Calibri"/>
          <w:color w:val="000000" w:themeColor="text1"/>
          <w:lang w:val="en-CA"/>
        </w:rPr>
        <w:t>while watching the video recording of the speech. The measurement scale used ranked from very negative</w:t>
      </w:r>
      <w:r w:rsidR="000A1EA3">
        <w:rPr>
          <w:rFonts w:cs="Calibri"/>
          <w:color w:val="000000" w:themeColor="text1"/>
          <w:lang w:val="en-CA"/>
        </w:rPr>
        <w:t xml:space="preserve"> (0)</w:t>
      </w:r>
      <w:r w:rsidRPr="4CFA056C">
        <w:rPr>
          <w:rFonts w:cs="Calibri"/>
          <w:color w:val="000000" w:themeColor="text1"/>
          <w:lang w:val="en-CA"/>
        </w:rPr>
        <w:t xml:space="preserve"> to very positive</w:t>
      </w:r>
      <w:r w:rsidR="000A1EA3">
        <w:rPr>
          <w:rFonts w:cs="Calibri"/>
          <w:color w:val="000000" w:themeColor="text1"/>
          <w:lang w:val="en-CA"/>
        </w:rPr>
        <w:t xml:space="preserve"> (100)</w:t>
      </w:r>
      <w:r w:rsidRPr="4CFA056C">
        <w:rPr>
          <w:rFonts w:cs="Calibri"/>
          <w:color w:val="000000" w:themeColor="text1"/>
          <w:lang w:val="en-CA"/>
        </w:rPr>
        <w:t>.</w:t>
      </w:r>
      <w:r w:rsidR="00BD29C3">
        <w:rPr>
          <w:rFonts w:cs="Calibri"/>
          <w:color w:val="000000" w:themeColor="text1"/>
          <w:lang w:val="en-CA"/>
        </w:rPr>
        <w:t xml:space="preserve"> </w:t>
      </w:r>
      <w:r w:rsidR="00BD29C3" w:rsidRPr="007A5032">
        <w:rPr>
          <w:lang w:val="en-CA"/>
        </w:rPr>
        <w:t>All participants in the focus group received an honorarium of $</w:t>
      </w:r>
      <w:r w:rsidR="00BD29C3">
        <w:rPr>
          <w:lang w:val="en-CA"/>
        </w:rPr>
        <w:t>100</w:t>
      </w:r>
      <w:r w:rsidR="00BD29C3" w:rsidRPr="007A5032">
        <w:rPr>
          <w:lang w:val="en-CA"/>
        </w:rPr>
        <w:t>.</w:t>
      </w:r>
    </w:p>
    <w:tbl>
      <w:tblPr>
        <w:tblStyle w:val="TableGrid"/>
        <w:tblW w:w="9070" w:type="dxa"/>
        <w:tblLook w:val="04A0" w:firstRow="1" w:lastRow="0" w:firstColumn="1" w:lastColumn="0" w:noHBand="0" w:noVBand="1"/>
      </w:tblPr>
      <w:tblGrid>
        <w:gridCol w:w="4978"/>
        <w:gridCol w:w="4092"/>
      </w:tblGrid>
      <w:tr w:rsidR="00F67EDE" w14:paraId="7A75B95B" w14:textId="77777777" w:rsidTr="004872B4">
        <w:trPr>
          <w:trHeight w:val="355"/>
        </w:trPr>
        <w:tc>
          <w:tcPr>
            <w:tcW w:w="4978" w:type="dxa"/>
            <w:shd w:val="clear" w:color="auto" w:fill="000000" w:themeFill="text1"/>
          </w:tcPr>
          <w:p w14:paraId="4C738104" w14:textId="77777777" w:rsidR="00F67EDE" w:rsidRPr="002F001D" w:rsidRDefault="00F67EDE" w:rsidP="004872B4">
            <w:pPr>
              <w:autoSpaceDE w:val="0"/>
              <w:autoSpaceDN w:val="0"/>
              <w:adjustRightInd w:val="0"/>
              <w:spacing w:after="216" w:line="270" w:lineRule="atLeast"/>
              <w:contextualSpacing/>
              <w:jc w:val="both"/>
              <w:rPr>
                <w:b/>
                <w:bCs/>
                <w:lang w:val="en-CA"/>
              </w:rPr>
            </w:pPr>
            <w:r>
              <w:rPr>
                <w:rFonts w:asciiTheme="minorHAnsi" w:hAnsiTheme="minorHAnsi"/>
                <w:b/>
                <w:color w:val="FFFFFF"/>
              </w:rPr>
              <w:t>Target</w:t>
            </w:r>
          </w:p>
        </w:tc>
        <w:tc>
          <w:tcPr>
            <w:tcW w:w="4092" w:type="dxa"/>
            <w:shd w:val="clear" w:color="auto" w:fill="000000" w:themeFill="text1"/>
          </w:tcPr>
          <w:p w14:paraId="06295385" w14:textId="77777777" w:rsidR="00F67EDE" w:rsidRPr="00B52C27" w:rsidRDefault="00F67EDE" w:rsidP="004872B4">
            <w:pPr>
              <w:autoSpaceDE w:val="0"/>
              <w:autoSpaceDN w:val="0"/>
              <w:adjustRightInd w:val="0"/>
              <w:spacing w:after="216" w:line="270" w:lineRule="atLeast"/>
              <w:contextualSpacing/>
              <w:jc w:val="center"/>
              <w:rPr>
                <w:b/>
                <w:bCs/>
                <w:highlight w:val="green"/>
                <w:lang w:val="en-CA"/>
              </w:rPr>
            </w:pPr>
            <w:r>
              <w:rPr>
                <w:rFonts w:asciiTheme="minorHAnsi" w:hAnsiTheme="minorHAnsi"/>
                <w:b/>
                <w:color w:val="FFFFFF"/>
              </w:rPr>
              <w:t>Number of participants</w:t>
            </w:r>
          </w:p>
        </w:tc>
      </w:tr>
      <w:tr w:rsidR="00F67EDE" w14:paraId="1B4135CC" w14:textId="77777777" w:rsidTr="004872B4">
        <w:trPr>
          <w:trHeight w:val="325"/>
        </w:trPr>
        <w:tc>
          <w:tcPr>
            <w:tcW w:w="4978" w:type="dxa"/>
          </w:tcPr>
          <w:p w14:paraId="1154C010" w14:textId="77777777" w:rsidR="00F67EDE" w:rsidRDefault="00F67EDE" w:rsidP="004872B4">
            <w:pPr>
              <w:autoSpaceDE w:val="0"/>
              <w:autoSpaceDN w:val="0"/>
              <w:adjustRightInd w:val="0"/>
              <w:spacing w:after="216" w:line="270" w:lineRule="atLeast"/>
              <w:contextualSpacing/>
              <w:jc w:val="both"/>
              <w:rPr>
                <w:lang w:val="en-CA"/>
              </w:rPr>
            </w:pPr>
            <w:r>
              <w:rPr>
                <w:lang w:val="en-CA"/>
              </w:rPr>
              <w:t>Parents 0-6 in English</w:t>
            </w:r>
          </w:p>
        </w:tc>
        <w:tc>
          <w:tcPr>
            <w:tcW w:w="4092" w:type="dxa"/>
          </w:tcPr>
          <w:p w14:paraId="7B58DDC8" w14:textId="77777777" w:rsidR="00F67EDE" w:rsidRDefault="00F67EDE" w:rsidP="004872B4">
            <w:pPr>
              <w:autoSpaceDE w:val="0"/>
              <w:autoSpaceDN w:val="0"/>
              <w:adjustRightInd w:val="0"/>
              <w:spacing w:after="216" w:line="270" w:lineRule="atLeast"/>
              <w:contextualSpacing/>
              <w:jc w:val="center"/>
              <w:rPr>
                <w:lang w:val="en-CA"/>
              </w:rPr>
            </w:pPr>
            <w:r>
              <w:rPr>
                <w:lang w:val="en-CA"/>
              </w:rPr>
              <w:t>9</w:t>
            </w:r>
          </w:p>
        </w:tc>
      </w:tr>
      <w:tr w:rsidR="00F67EDE" w14:paraId="3BC9C809" w14:textId="77777777" w:rsidTr="004872B4">
        <w:trPr>
          <w:trHeight w:val="355"/>
        </w:trPr>
        <w:tc>
          <w:tcPr>
            <w:tcW w:w="4978" w:type="dxa"/>
          </w:tcPr>
          <w:p w14:paraId="2FB99B91" w14:textId="77777777" w:rsidR="00F67EDE" w:rsidRDefault="00F67EDE" w:rsidP="004872B4">
            <w:pPr>
              <w:autoSpaceDE w:val="0"/>
              <w:autoSpaceDN w:val="0"/>
              <w:adjustRightInd w:val="0"/>
              <w:spacing w:after="216" w:line="270" w:lineRule="atLeast"/>
              <w:contextualSpacing/>
              <w:jc w:val="both"/>
              <w:rPr>
                <w:lang w:val="en-CA"/>
              </w:rPr>
            </w:pPr>
            <w:r>
              <w:rPr>
                <w:lang w:val="en-CA"/>
              </w:rPr>
              <w:t>Senior Canadians 65+</w:t>
            </w:r>
          </w:p>
        </w:tc>
        <w:tc>
          <w:tcPr>
            <w:tcW w:w="4092" w:type="dxa"/>
          </w:tcPr>
          <w:p w14:paraId="7E91D5F3" w14:textId="77777777" w:rsidR="00F67EDE" w:rsidRDefault="00F67EDE" w:rsidP="004872B4">
            <w:pPr>
              <w:autoSpaceDE w:val="0"/>
              <w:autoSpaceDN w:val="0"/>
              <w:adjustRightInd w:val="0"/>
              <w:spacing w:after="216" w:line="270" w:lineRule="atLeast"/>
              <w:contextualSpacing/>
              <w:jc w:val="center"/>
              <w:rPr>
                <w:lang w:val="en-CA"/>
              </w:rPr>
            </w:pPr>
            <w:r>
              <w:rPr>
                <w:lang w:val="en-CA"/>
              </w:rPr>
              <w:t>8</w:t>
            </w:r>
          </w:p>
        </w:tc>
      </w:tr>
      <w:tr w:rsidR="00F67EDE" w14:paraId="79074D90" w14:textId="77777777" w:rsidTr="004872B4">
        <w:trPr>
          <w:trHeight w:val="355"/>
        </w:trPr>
        <w:tc>
          <w:tcPr>
            <w:tcW w:w="4978" w:type="dxa"/>
          </w:tcPr>
          <w:p w14:paraId="470BC561" w14:textId="273ACD4F" w:rsidR="00F67EDE" w:rsidRPr="00787909" w:rsidRDefault="00F67EDE" w:rsidP="008C58C8">
            <w:pPr>
              <w:autoSpaceDE w:val="0"/>
              <w:autoSpaceDN w:val="0"/>
              <w:adjustRightInd w:val="0"/>
              <w:spacing w:after="216" w:line="270" w:lineRule="atLeast"/>
              <w:contextualSpacing/>
              <w:jc w:val="both"/>
              <w:rPr>
                <w:lang w:val="en-CA"/>
              </w:rPr>
            </w:pPr>
            <w:r>
              <w:rPr>
                <w:lang w:val="en-CA"/>
              </w:rPr>
              <w:t xml:space="preserve">People who </w:t>
            </w:r>
            <w:r w:rsidR="008C58C8">
              <w:rPr>
                <w:lang w:val="en-CA"/>
              </w:rPr>
              <w:t>received the</w:t>
            </w:r>
            <w:r>
              <w:rPr>
                <w:lang w:val="en-CA"/>
              </w:rPr>
              <w:t xml:space="preserve"> CERB</w:t>
            </w:r>
          </w:p>
        </w:tc>
        <w:tc>
          <w:tcPr>
            <w:tcW w:w="4092" w:type="dxa"/>
            <w:vAlign w:val="center"/>
          </w:tcPr>
          <w:p w14:paraId="299FF85A" w14:textId="77777777" w:rsidR="00F67EDE" w:rsidRDefault="00F67EDE" w:rsidP="004872B4">
            <w:pPr>
              <w:autoSpaceDE w:val="0"/>
              <w:autoSpaceDN w:val="0"/>
              <w:adjustRightInd w:val="0"/>
              <w:spacing w:after="216" w:line="270" w:lineRule="atLeast"/>
              <w:contextualSpacing/>
              <w:jc w:val="center"/>
              <w:rPr>
                <w:lang w:val="en-CA"/>
              </w:rPr>
            </w:pPr>
            <w:r>
              <w:rPr>
                <w:lang w:val="en-CA"/>
              </w:rPr>
              <w:t>7</w:t>
            </w:r>
          </w:p>
        </w:tc>
      </w:tr>
      <w:tr w:rsidR="00F67EDE" w:rsidRPr="00720E5A" w14:paraId="5D7452CC" w14:textId="77777777" w:rsidTr="004872B4">
        <w:trPr>
          <w:trHeight w:val="325"/>
        </w:trPr>
        <w:tc>
          <w:tcPr>
            <w:tcW w:w="4978" w:type="dxa"/>
          </w:tcPr>
          <w:p w14:paraId="28378859" w14:textId="77777777" w:rsidR="00F67EDE" w:rsidRDefault="00F67EDE" w:rsidP="004872B4">
            <w:pPr>
              <w:autoSpaceDE w:val="0"/>
              <w:autoSpaceDN w:val="0"/>
              <w:adjustRightInd w:val="0"/>
              <w:spacing w:after="216" w:line="270" w:lineRule="atLeast"/>
              <w:contextualSpacing/>
              <w:jc w:val="both"/>
              <w:rPr>
                <w:lang w:val="en-CA"/>
              </w:rPr>
            </w:pPr>
            <w:r>
              <w:rPr>
                <w:lang w:val="en-CA"/>
              </w:rPr>
              <w:t>General population in the province of Quebec</w:t>
            </w:r>
          </w:p>
        </w:tc>
        <w:tc>
          <w:tcPr>
            <w:tcW w:w="4092" w:type="dxa"/>
          </w:tcPr>
          <w:p w14:paraId="75767BB2" w14:textId="77777777" w:rsidR="00F67EDE" w:rsidRDefault="00F67EDE" w:rsidP="004872B4">
            <w:pPr>
              <w:autoSpaceDE w:val="0"/>
              <w:autoSpaceDN w:val="0"/>
              <w:adjustRightInd w:val="0"/>
              <w:spacing w:after="216" w:line="270" w:lineRule="atLeast"/>
              <w:contextualSpacing/>
              <w:jc w:val="center"/>
              <w:rPr>
                <w:lang w:val="en-CA"/>
              </w:rPr>
            </w:pPr>
            <w:r>
              <w:rPr>
                <w:lang w:val="en-CA"/>
              </w:rPr>
              <w:t>8</w:t>
            </w:r>
          </w:p>
        </w:tc>
      </w:tr>
      <w:tr w:rsidR="00F67EDE" w:rsidRPr="00720E5A" w14:paraId="7EAD622E" w14:textId="77777777" w:rsidTr="004872B4">
        <w:trPr>
          <w:trHeight w:val="325"/>
        </w:trPr>
        <w:tc>
          <w:tcPr>
            <w:tcW w:w="4978" w:type="dxa"/>
          </w:tcPr>
          <w:p w14:paraId="5299551E" w14:textId="77777777" w:rsidR="00F67EDE" w:rsidRDefault="00F67EDE" w:rsidP="004872B4">
            <w:pPr>
              <w:autoSpaceDE w:val="0"/>
              <w:autoSpaceDN w:val="0"/>
              <w:adjustRightInd w:val="0"/>
              <w:spacing w:after="216" w:line="270" w:lineRule="atLeast"/>
              <w:contextualSpacing/>
              <w:jc w:val="both"/>
              <w:rPr>
                <w:lang w:val="en-CA"/>
              </w:rPr>
            </w:pPr>
            <w:r>
              <w:rPr>
                <w:lang w:val="en-CA"/>
              </w:rPr>
              <w:t>TOTAL</w:t>
            </w:r>
          </w:p>
        </w:tc>
        <w:tc>
          <w:tcPr>
            <w:tcW w:w="4092" w:type="dxa"/>
          </w:tcPr>
          <w:p w14:paraId="5F634726" w14:textId="77777777" w:rsidR="00F67EDE" w:rsidRDefault="00F67EDE" w:rsidP="004872B4">
            <w:pPr>
              <w:autoSpaceDE w:val="0"/>
              <w:autoSpaceDN w:val="0"/>
              <w:adjustRightInd w:val="0"/>
              <w:spacing w:after="216" w:line="270" w:lineRule="atLeast"/>
              <w:contextualSpacing/>
              <w:jc w:val="center"/>
              <w:rPr>
                <w:lang w:val="en-CA"/>
              </w:rPr>
            </w:pPr>
            <w:r>
              <w:rPr>
                <w:lang w:val="en-CA"/>
              </w:rPr>
              <w:t>32</w:t>
            </w:r>
          </w:p>
        </w:tc>
      </w:tr>
    </w:tbl>
    <w:p w14:paraId="5C9C75B2" w14:textId="77777777" w:rsidR="00F67EDE" w:rsidRDefault="00F67EDE" w:rsidP="00F67EDE">
      <w:pPr>
        <w:autoSpaceDE w:val="0"/>
        <w:autoSpaceDN w:val="0"/>
        <w:adjustRightInd w:val="0"/>
        <w:spacing w:after="216" w:line="270" w:lineRule="atLeast"/>
        <w:contextualSpacing/>
        <w:jc w:val="both"/>
        <w:rPr>
          <w:lang w:val="en-CA"/>
        </w:rPr>
      </w:pPr>
    </w:p>
    <w:p w14:paraId="795C1895" w14:textId="77777777" w:rsidR="00F67EDE" w:rsidRDefault="00F67EDE" w:rsidP="00F67EDE">
      <w:pPr>
        <w:autoSpaceDE w:val="0"/>
        <w:autoSpaceDN w:val="0"/>
        <w:adjustRightInd w:val="0"/>
        <w:spacing w:after="216" w:line="270" w:lineRule="atLeast"/>
        <w:contextualSpacing/>
        <w:jc w:val="both"/>
        <w:rPr>
          <w:lang w:val="en-CA"/>
        </w:rPr>
      </w:pPr>
    </w:p>
    <w:p w14:paraId="13A5FD7D" w14:textId="7010BC2D" w:rsidR="007A0F8B" w:rsidRDefault="007A0F8B" w:rsidP="00CC370E">
      <w:pPr>
        <w:jc w:val="both"/>
        <w:rPr>
          <w:lang w:val="en-CA"/>
        </w:rPr>
      </w:pPr>
    </w:p>
    <w:p w14:paraId="4D1006F4" w14:textId="7AE79B2C" w:rsidR="00877A42" w:rsidRDefault="00877A42" w:rsidP="00CC370E">
      <w:pPr>
        <w:jc w:val="both"/>
        <w:rPr>
          <w:lang w:val="en-CA"/>
        </w:rPr>
      </w:pPr>
    </w:p>
    <w:p w14:paraId="2238F3B4" w14:textId="7DE9F8A9" w:rsidR="00877A42" w:rsidRDefault="00877A42" w:rsidP="00CC370E">
      <w:pPr>
        <w:jc w:val="both"/>
        <w:rPr>
          <w:lang w:val="en-CA"/>
        </w:rPr>
      </w:pPr>
    </w:p>
    <w:p w14:paraId="13F5550C" w14:textId="45CC6555" w:rsidR="00877A42" w:rsidRDefault="00877A42" w:rsidP="00CC370E">
      <w:pPr>
        <w:jc w:val="both"/>
        <w:rPr>
          <w:lang w:val="en-CA"/>
        </w:rPr>
      </w:pPr>
    </w:p>
    <w:p w14:paraId="4D583BA7" w14:textId="77777777" w:rsidR="00877A42" w:rsidRDefault="00877A42" w:rsidP="00CC370E">
      <w:pPr>
        <w:jc w:val="both"/>
        <w:rPr>
          <w:lang w:val="en-CA"/>
        </w:rPr>
      </w:pPr>
    </w:p>
    <w:p w14:paraId="68F37A5C" w14:textId="7033AAEC" w:rsidR="00CC370E" w:rsidRDefault="00CC370E" w:rsidP="00CC370E">
      <w:pPr>
        <w:jc w:val="both"/>
        <w:rPr>
          <w:lang w:val="en-CA"/>
        </w:rPr>
      </w:pPr>
    </w:p>
    <w:p w14:paraId="09311F0B" w14:textId="3C808D7D" w:rsidR="0073744F" w:rsidRDefault="0073744F" w:rsidP="00CC370E">
      <w:pPr>
        <w:jc w:val="both"/>
        <w:rPr>
          <w:lang w:val="en-CA"/>
        </w:rPr>
      </w:pPr>
    </w:p>
    <w:p w14:paraId="05F9E23C" w14:textId="77777777" w:rsidR="00017F2B" w:rsidRPr="00093986" w:rsidRDefault="00017F2B" w:rsidP="00017F2B">
      <w:pPr>
        <w:pStyle w:val="Heading3"/>
        <w:rPr>
          <w:lang w:val="en-CA"/>
        </w:rPr>
      </w:pPr>
      <w:bookmarkStart w:id="61" w:name="_Toc70003019"/>
      <w:bookmarkStart w:id="62" w:name="_Toc82521960"/>
      <w:r w:rsidRPr="00093986">
        <w:rPr>
          <w:lang w:val="en-CA"/>
        </w:rPr>
        <w:lastRenderedPageBreak/>
        <w:t>A.2 Screening Guide</w:t>
      </w:r>
      <w:bookmarkEnd w:id="61"/>
      <w:bookmarkEnd w:id="62"/>
    </w:p>
    <w:p w14:paraId="36761B5B" w14:textId="77777777" w:rsidR="00017F2B" w:rsidRDefault="00017F2B" w:rsidP="002F1907">
      <w:pPr>
        <w:spacing w:after="0" w:line="240" w:lineRule="auto"/>
        <w:jc w:val="both"/>
        <w:rPr>
          <w:lang w:val="en-CA"/>
        </w:rPr>
      </w:pPr>
    </w:p>
    <w:p w14:paraId="68F333C3" w14:textId="77777777" w:rsidR="007A0F8B" w:rsidRPr="001F0A9B" w:rsidRDefault="007A0F8B" w:rsidP="007A0F8B">
      <w:pPr>
        <w:spacing w:after="0"/>
        <w:rPr>
          <w:rFonts w:cs="Calibri"/>
          <w:b/>
          <w:sz w:val="28"/>
          <w:szCs w:val="28"/>
          <w:lang w:val="en-CA"/>
        </w:rPr>
      </w:pPr>
      <w:r w:rsidRPr="001F0A9B">
        <w:rPr>
          <w:rFonts w:cs="Calibri"/>
          <w:b/>
          <w:sz w:val="28"/>
          <w:szCs w:val="28"/>
          <w:lang w:val="en-CA"/>
        </w:rPr>
        <w:t>DISCUSSION GROUPS DESCRIPTION (</w:t>
      </w:r>
      <w:r>
        <w:rPr>
          <w:rFonts w:cs="Calibri"/>
          <w:b/>
          <w:sz w:val="28"/>
          <w:szCs w:val="28"/>
          <w:lang w:val="en-CA"/>
        </w:rPr>
        <w:t>G</w:t>
      </w:r>
      <w:r w:rsidRPr="001F0A9B">
        <w:rPr>
          <w:rFonts w:cs="Calibri"/>
          <w:b/>
          <w:sz w:val="28"/>
          <w:szCs w:val="28"/>
          <w:lang w:val="en-CA"/>
        </w:rPr>
        <w:t xml:space="preserve">eneral </w:t>
      </w:r>
      <w:r>
        <w:rPr>
          <w:rFonts w:cs="Calibri"/>
          <w:b/>
          <w:sz w:val="28"/>
          <w:szCs w:val="28"/>
          <w:lang w:val="en-CA"/>
        </w:rPr>
        <w:t>P</w:t>
      </w:r>
      <w:r w:rsidRPr="001F0A9B">
        <w:rPr>
          <w:rFonts w:cs="Calibri"/>
          <w:b/>
          <w:sz w:val="28"/>
          <w:szCs w:val="28"/>
          <w:lang w:val="en-CA"/>
        </w:rPr>
        <w:t>opulation)</w:t>
      </w:r>
    </w:p>
    <w:p w14:paraId="5515BDCB" w14:textId="6C3AB521" w:rsidR="007A0F8B" w:rsidRDefault="007A0F8B" w:rsidP="007A0F8B">
      <w:pPr>
        <w:spacing w:after="0"/>
        <w:rPr>
          <w:rFonts w:cs="Calibri"/>
          <w:b/>
          <w:lang w:val="en-CA"/>
        </w:rPr>
      </w:pPr>
    </w:p>
    <w:p w14:paraId="3E1EFB8C" w14:textId="77777777" w:rsidR="007A0F8B" w:rsidRPr="001F0A9B" w:rsidRDefault="007A0F8B" w:rsidP="007A0F8B">
      <w:pPr>
        <w:spacing w:after="0" w:line="240" w:lineRule="auto"/>
        <w:jc w:val="both"/>
        <w:rPr>
          <w:rFonts w:eastAsia="Arial" w:cs="Calibri"/>
          <w:bCs/>
          <w:lang w:val="en-CA" w:eastAsia="fr-CA"/>
        </w:rPr>
      </w:pPr>
      <w:r w:rsidRPr="001F0A9B">
        <w:rPr>
          <w:rFonts w:eastAsia="Arial" w:cs="Calibri"/>
          <w:bCs/>
          <w:lang w:val="en-CA" w:eastAsia="fr-CA"/>
        </w:rPr>
        <w:t xml:space="preserve">The target population for this whole research project is comprised of </w:t>
      </w:r>
      <w:r>
        <w:rPr>
          <w:rFonts w:eastAsia="Arial" w:cs="Calibri"/>
          <w:bCs/>
          <w:lang w:val="en-CA" w:eastAsia="fr-CA"/>
        </w:rPr>
        <w:t>different groups of</w:t>
      </w:r>
      <w:r w:rsidRPr="001F0A9B">
        <w:rPr>
          <w:rFonts w:eastAsia="Arial" w:cs="Calibri"/>
          <w:bCs/>
          <w:lang w:val="en-CA" w:eastAsia="fr-CA"/>
        </w:rPr>
        <w:t xml:space="preserve"> Canadians adults 18 and over: </w:t>
      </w:r>
    </w:p>
    <w:p w14:paraId="45A50BCA" w14:textId="77777777" w:rsidR="007A0F8B" w:rsidRPr="001F0A9B" w:rsidRDefault="007A0F8B" w:rsidP="007A0F8B">
      <w:pPr>
        <w:spacing w:after="0"/>
        <w:rPr>
          <w:rFonts w:cs="Calibri"/>
          <w:b/>
          <w:lang w:val="en-US"/>
        </w:rPr>
      </w:pPr>
    </w:p>
    <w:p w14:paraId="67C22DBB" w14:textId="77777777" w:rsidR="007A0F8B" w:rsidRPr="001F0A9B" w:rsidRDefault="007A0F8B" w:rsidP="007A0F8B">
      <w:pPr>
        <w:spacing w:after="0"/>
        <w:rPr>
          <w:rFonts w:cs="Calibri"/>
          <w:b/>
          <w:lang w:val="en-CA"/>
        </w:rPr>
      </w:pPr>
      <w:r w:rsidRPr="001F0A9B">
        <w:rPr>
          <w:rFonts w:cs="Calibri"/>
          <w:b/>
          <w:lang w:val="en-CA"/>
        </w:rPr>
        <w:t>The objective is to recruit 1</w:t>
      </w:r>
      <w:r>
        <w:rPr>
          <w:rFonts w:cs="Calibri"/>
          <w:b/>
          <w:lang w:val="en-CA"/>
        </w:rPr>
        <w:t>0</w:t>
      </w:r>
      <w:r w:rsidRPr="001F0A9B">
        <w:rPr>
          <w:rFonts w:cs="Calibri"/>
          <w:b/>
          <w:lang w:val="en-CA"/>
        </w:rPr>
        <w:t xml:space="preserve"> participants per discussion group.</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298"/>
        <w:gridCol w:w="1300"/>
        <w:gridCol w:w="6032"/>
      </w:tblGrid>
      <w:tr w:rsidR="007A0F8B" w:rsidRPr="001F0A9B" w14:paraId="07A60FB2" w14:textId="77777777" w:rsidTr="008C3B5F">
        <w:trPr>
          <w:trHeight w:val="340"/>
        </w:trPr>
        <w:tc>
          <w:tcPr>
            <w:tcW w:w="752" w:type="pct"/>
            <w:vAlign w:val="center"/>
          </w:tcPr>
          <w:p w14:paraId="1F61479C" w14:textId="77777777" w:rsidR="007A0F8B" w:rsidRPr="001F0A9B" w:rsidRDefault="007A0F8B" w:rsidP="008C3B5F">
            <w:pPr>
              <w:pBdr>
                <w:top w:val="nil"/>
                <w:left w:val="nil"/>
                <w:bottom w:val="nil"/>
                <w:right w:val="nil"/>
                <w:between w:val="nil"/>
              </w:pBdr>
              <w:spacing w:after="0"/>
              <w:rPr>
                <w:rFonts w:cs="Calibri"/>
                <w:smallCaps/>
                <w:color w:val="000000"/>
                <w:lang w:val="en-CA"/>
              </w:rPr>
            </w:pPr>
          </w:p>
        </w:tc>
        <w:tc>
          <w:tcPr>
            <w:tcW w:w="753" w:type="pct"/>
            <w:shd w:val="clear" w:color="auto" w:fill="ED1C24"/>
            <w:vAlign w:val="center"/>
          </w:tcPr>
          <w:p w14:paraId="7204FBFE" w14:textId="77777777" w:rsidR="007A0F8B" w:rsidRPr="001F0A9B" w:rsidRDefault="007A0F8B" w:rsidP="008C3B5F">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DATE / HEURE</w:t>
            </w:r>
          </w:p>
        </w:tc>
        <w:tc>
          <w:tcPr>
            <w:tcW w:w="3495" w:type="pct"/>
            <w:shd w:val="clear" w:color="auto" w:fill="ED1C24"/>
            <w:vAlign w:val="center"/>
          </w:tcPr>
          <w:p w14:paraId="444434B0" w14:textId="77777777" w:rsidR="007A0F8B" w:rsidRPr="001F0A9B" w:rsidRDefault="007A0F8B" w:rsidP="008C3B5F">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PARTICIPANT PROFILE</w:t>
            </w:r>
          </w:p>
        </w:tc>
      </w:tr>
      <w:tr w:rsidR="007A0F8B" w:rsidRPr="001341FA" w14:paraId="7599A495" w14:textId="77777777" w:rsidTr="008C3B5F">
        <w:trPr>
          <w:trHeight w:val="680"/>
        </w:trPr>
        <w:tc>
          <w:tcPr>
            <w:tcW w:w="752" w:type="pct"/>
            <w:shd w:val="clear" w:color="auto" w:fill="ED1C24"/>
            <w:vAlign w:val="center"/>
          </w:tcPr>
          <w:p w14:paraId="08B4C548" w14:textId="77777777" w:rsidR="007A0F8B" w:rsidRPr="001F0A9B" w:rsidRDefault="007A0F8B" w:rsidP="008C3B5F">
            <w:pPr>
              <w:pBdr>
                <w:top w:val="nil"/>
                <w:left w:val="nil"/>
                <w:bottom w:val="nil"/>
                <w:right w:val="nil"/>
                <w:between w:val="nil"/>
              </w:pBdr>
              <w:spacing w:after="0"/>
              <w:rPr>
                <w:rFonts w:cs="Calibri"/>
                <w:b/>
                <w:color w:val="FFFFFF"/>
                <w:lang w:val="en-CA"/>
              </w:rPr>
            </w:pPr>
            <w:r w:rsidRPr="001F0A9B">
              <w:rPr>
                <w:rFonts w:cs="Calibri"/>
                <w:b/>
                <w:color w:val="FFFFFF"/>
                <w:lang w:val="en-CA"/>
              </w:rPr>
              <w:t>GROUP 1</w:t>
            </w:r>
          </w:p>
          <w:p w14:paraId="1A0115AE" w14:textId="77777777" w:rsidR="007A0F8B" w:rsidRPr="001F0A9B" w:rsidRDefault="007A0F8B" w:rsidP="008C3B5F">
            <w:pPr>
              <w:pBdr>
                <w:top w:val="nil"/>
                <w:left w:val="nil"/>
                <w:bottom w:val="nil"/>
                <w:right w:val="nil"/>
                <w:between w:val="nil"/>
              </w:pBdr>
              <w:spacing w:after="0"/>
              <w:rPr>
                <w:rFonts w:cs="Calibri"/>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participants</w:t>
            </w:r>
          </w:p>
        </w:tc>
        <w:tc>
          <w:tcPr>
            <w:tcW w:w="753" w:type="pct"/>
            <w:shd w:val="clear" w:color="auto" w:fill="F2F2F2"/>
            <w:vAlign w:val="center"/>
          </w:tcPr>
          <w:p w14:paraId="36A9625E" w14:textId="77777777" w:rsidR="007A0F8B" w:rsidRPr="001F0A9B" w:rsidRDefault="007A0F8B" w:rsidP="008C3B5F">
            <w:pPr>
              <w:pBdr>
                <w:top w:val="nil"/>
                <w:left w:val="nil"/>
                <w:bottom w:val="nil"/>
                <w:right w:val="nil"/>
                <w:between w:val="nil"/>
              </w:pBdr>
              <w:spacing w:after="0"/>
              <w:rPr>
                <w:rFonts w:cs="Calibri"/>
                <w:bCs/>
                <w:smallCaps/>
                <w:color w:val="000000"/>
                <w:lang w:val="en-CA"/>
              </w:rPr>
            </w:pPr>
          </w:p>
        </w:tc>
        <w:tc>
          <w:tcPr>
            <w:tcW w:w="3495" w:type="pct"/>
            <w:shd w:val="clear" w:color="auto" w:fill="F2F2F2"/>
            <w:vAlign w:val="center"/>
          </w:tcPr>
          <w:p w14:paraId="1B2F85CB" w14:textId="77777777" w:rsidR="007A0F8B" w:rsidRPr="001F0A9B" w:rsidRDefault="007A0F8B" w:rsidP="008C3B5F">
            <w:pPr>
              <w:pBdr>
                <w:top w:val="nil"/>
                <w:left w:val="nil"/>
                <w:bottom w:val="nil"/>
                <w:right w:val="nil"/>
                <w:between w:val="nil"/>
              </w:pBdr>
              <w:spacing w:after="0"/>
              <w:rPr>
                <w:rFonts w:cs="Calibri"/>
                <w:b/>
                <w:color w:val="FF0000"/>
                <w:lang w:val="en-CA"/>
              </w:rPr>
            </w:pPr>
            <w:r w:rsidRPr="001F0A9B">
              <w:rPr>
                <w:rFonts w:cs="Calibri"/>
                <w:b/>
                <w:color w:val="FF0000"/>
                <w:lang w:val="en-CA"/>
              </w:rPr>
              <w:t>Group in English</w:t>
            </w:r>
            <w:r>
              <w:rPr>
                <w:rFonts w:cs="Calibri"/>
                <w:b/>
                <w:color w:val="FF0000"/>
                <w:lang w:val="en-CA"/>
              </w:rPr>
              <w:t xml:space="preserve"> with parents of young children 0-6</w:t>
            </w:r>
          </w:p>
          <w:p w14:paraId="092C87D4"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Adults over 18 (varied sociodemographics)</w:t>
            </w:r>
          </w:p>
          <w:p w14:paraId="0C6383A5" w14:textId="77777777" w:rsidR="007A0F8B" w:rsidRDefault="007A0F8B" w:rsidP="007A0F8B">
            <w:pPr>
              <w:numPr>
                <w:ilvl w:val="0"/>
                <w:numId w:val="23"/>
              </w:numPr>
              <w:pBdr>
                <w:top w:val="nil"/>
                <w:left w:val="nil"/>
                <w:bottom w:val="nil"/>
                <w:right w:val="nil"/>
                <w:between w:val="nil"/>
              </w:pBdr>
              <w:spacing w:after="0"/>
              <w:rPr>
                <w:rFonts w:cs="Calibri"/>
                <w:color w:val="000000"/>
                <w:lang w:val="en-CA"/>
              </w:rPr>
            </w:pPr>
            <w:r>
              <w:rPr>
                <w:rFonts w:cs="Calibri"/>
                <w:color w:val="000000"/>
                <w:lang w:val="en-CA"/>
              </w:rPr>
              <w:t>Parents of children 0-6</w:t>
            </w:r>
          </w:p>
          <w:p w14:paraId="60BE0A2F" w14:textId="77777777" w:rsidR="007A0F8B" w:rsidRPr="001341FA" w:rsidRDefault="007A0F8B" w:rsidP="007A0F8B">
            <w:pPr>
              <w:numPr>
                <w:ilvl w:val="0"/>
                <w:numId w:val="23"/>
              </w:numPr>
              <w:pBdr>
                <w:top w:val="nil"/>
                <w:left w:val="nil"/>
                <w:bottom w:val="nil"/>
                <w:right w:val="nil"/>
                <w:between w:val="nil"/>
              </w:pBdr>
              <w:spacing w:after="0"/>
              <w:rPr>
                <w:rFonts w:cs="Calibri"/>
                <w:color w:val="000000"/>
                <w:lang w:val="en-CA"/>
              </w:rPr>
            </w:pPr>
            <w:r>
              <w:rPr>
                <w:rFonts w:cs="Calibri"/>
                <w:color w:val="000000"/>
                <w:lang w:val="en-CA"/>
              </w:rPr>
              <w:t>Language spoken English</w:t>
            </w:r>
          </w:p>
        </w:tc>
      </w:tr>
      <w:tr w:rsidR="007A0F8B" w:rsidRPr="001341FA" w14:paraId="7C3677F6" w14:textId="77777777" w:rsidTr="008C3B5F">
        <w:trPr>
          <w:trHeight w:val="680"/>
        </w:trPr>
        <w:tc>
          <w:tcPr>
            <w:tcW w:w="752" w:type="pct"/>
            <w:shd w:val="clear" w:color="auto" w:fill="ED1C24"/>
            <w:vAlign w:val="center"/>
          </w:tcPr>
          <w:p w14:paraId="224BDD78" w14:textId="77777777" w:rsidR="007A0F8B" w:rsidRPr="001F0A9B" w:rsidRDefault="007A0F8B" w:rsidP="008C3B5F">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GROUP 2</w:t>
            </w:r>
          </w:p>
          <w:p w14:paraId="537C0974" w14:textId="77777777" w:rsidR="007A0F8B" w:rsidRPr="001F0A9B" w:rsidRDefault="007A0F8B" w:rsidP="008C3B5F">
            <w:pPr>
              <w:pBdr>
                <w:top w:val="nil"/>
                <w:left w:val="nil"/>
                <w:bottom w:val="nil"/>
                <w:right w:val="nil"/>
                <w:between w:val="nil"/>
              </w:pBdr>
              <w:spacing w:after="0"/>
              <w:rPr>
                <w:rFonts w:cs="Calibri"/>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 xml:space="preserve">participants </w:t>
            </w:r>
          </w:p>
        </w:tc>
        <w:tc>
          <w:tcPr>
            <w:tcW w:w="753" w:type="pct"/>
            <w:shd w:val="clear" w:color="auto" w:fill="F2F2F2"/>
            <w:vAlign w:val="center"/>
          </w:tcPr>
          <w:p w14:paraId="58837E35" w14:textId="77777777" w:rsidR="007A0F8B" w:rsidRPr="001F0A9B" w:rsidRDefault="007A0F8B" w:rsidP="008C3B5F">
            <w:pPr>
              <w:pBdr>
                <w:top w:val="nil"/>
                <w:left w:val="nil"/>
                <w:bottom w:val="nil"/>
                <w:right w:val="nil"/>
                <w:between w:val="nil"/>
              </w:pBdr>
              <w:spacing w:after="0"/>
              <w:rPr>
                <w:rFonts w:cs="Calibri"/>
                <w:bCs/>
                <w:smallCaps/>
                <w:color w:val="000000"/>
                <w:lang w:val="en-CA"/>
              </w:rPr>
            </w:pPr>
          </w:p>
        </w:tc>
        <w:tc>
          <w:tcPr>
            <w:tcW w:w="3495" w:type="pct"/>
            <w:shd w:val="clear" w:color="auto" w:fill="F2F2F2"/>
            <w:vAlign w:val="center"/>
          </w:tcPr>
          <w:p w14:paraId="478D93A4" w14:textId="77777777" w:rsidR="007A0F8B" w:rsidRPr="001F0A9B" w:rsidRDefault="007A0F8B" w:rsidP="008C3B5F">
            <w:pPr>
              <w:pBdr>
                <w:top w:val="nil"/>
                <w:left w:val="nil"/>
                <w:bottom w:val="nil"/>
                <w:right w:val="nil"/>
                <w:between w:val="nil"/>
              </w:pBdr>
              <w:spacing w:after="0"/>
              <w:rPr>
                <w:rFonts w:cs="Calibri"/>
                <w:b/>
                <w:color w:val="FF0000"/>
                <w:lang w:val="en-CA"/>
              </w:rPr>
            </w:pPr>
            <w:r w:rsidRPr="001F0A9B">
              <w:rPr>
                <w:rFonts w:cs="Calibri"/>
                <w:b/>
                <w:color w:val="FF0000"/>
                <w:lang w:val="en-CA"/>
              </w:rPr>
              <w:t>Group in English</w:t>
            </w:r>
            <w:r>
              <w:rPr>
                <w:rFonts w:cs="Calibri"/>
                <w:b/>
                <w:color w:val="FF0000"/>
                <w:lang w:val="en-CA"/>
              </w:rPr>
              <w:t xml:space="preserve"> with senior 65 and over</w:t>
            </w:r>
          </w:p>
          <w:p w14:paraId="1D65D2FF"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Pr>
                <w:rFonts w:cs="Calibri"/>
                <w:color w:val="000000"/>
                <w:lang w:val="en-CA"/>
              </w:rPr>
              <w:t>Senior 65 and over</w:t>
            </w:r>
            <w:r w:rsidRPr="001F0A9B">
              <w:rPr>
                <w:rFonts w:cs="Calibri"/>
                <w:color w:val="000000"/>
                <w:lang w:val="en-CA"/>
              </w:rPr>
              <w:t xml:space="preserve"> (varied sociodemographics)</w:t>
            </w:r>
          </w:p>
          <w:p w14:paraId="665C4100" w14:textId="77777777" w:rsidR="007A0F8B" w:rsidRPr="001341FA"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Language spoken English</w:t>
            </w:r>
          </w:p>
        </w:tc>
      </w:tr>
      <w:tr w:rsidR="007A0F8B" w:rsidRPr="001341FA" w14:paraId="42D900A2" w14:textId="77777777" w:rsidTr="008C3B5F">
        <w:trPr>
          <w:trHeight w:val="680"/>
        </w:trPr>
        <w:tc>
          <w:tcPr>
            <w:tcW w:w="752" w:type="pct"/>
            <w:shd w:val="clear" w:color="auto" w:fill="ED1C24"/>
            <w:vAlign w:val="center"/>
          </w:tcPr>
          <w:p w14:paraId="50A505D6" w14:textId="77777777" w:rsidR="007A0F8B" w:rsidRPr="001F0A9B" w:rsidRDefault="007A0F8B" w:rsidP="008C3B5F">
            <w:pPr>
              <w:pBdr>
                <w:top w:val="nil"/>
                <w:left w:val="nil"/>
                <w:bottom w:val="nil"/>
                <w:right w:val="nil"/>
                <w:between w:val="nil"/>
              </w:pBdr>
              <w:spacing w:after="0"/>
              <w:rPr>
                <w:rFonts w:cs="Calibri"/>
                <w:b/>
                <w:color w:val="FFFFFF"/>
                <w:lang w:val="en-CA"/>
              </w:rPr>
            </w:pPr>
            <w:r w:rsidRPr="001F0A9B">
              <w:rPr>
                <w:rFonts w:cs="Calibri"/>
                <w:b/>
                <w:color w:val="FFFFFF"/>
                <w:lang w:val="en-CA"/>
              </w:rPr>
              <w:t>GROUP 3</w:t>
            </w:r>
          </w:p>
          <w:p w14:paraId="65DDCB1E" w14:textId="77777777" w:rsidR="007A0F8B" w:rsidRPr="001F0A9B" w:rsidRDefault="007A0F8B" w:rsidP="008C3B5F">
            <w:pPr>
              <w:pBdr>
                <w:top w:val="nil"/>
                <w:left w:val="nil"/>
                <w:bottom w:val="nil"/>
                <w:right w:val="nil"/>
                <w:between w:val="nil"/>
              </w:pBdr>
              <w:spacing w:after="0"/>
              <w:rPr>
                <w:rFonts w:cs="Calibri"/>
                <w:b/>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 xml:space="preserve">participants </w:t>
            </w:r>
          </w:p>
        </w:tc>
        <w:tc>
          <w:tcPr>
            <w:tcW w:w="753" w:type="pct"/>
            <w:shd w:val="clear" w:color="auto" w:fill="F2F2F2"/>
            <w:vAlign w:val="center"/>
          </w:tcPr>
          <w:p w14:paraId="08C618B7" w14:textId="77777777" w:rsidR="007A0F8B" w:rsidRPr="001F0A9B" w:rsidRDefault="007A0F8B" w:rsidP="008C3B5F">
            <w:pPr>
              <w:pBdr>
                <w:top w:val="nil"/>
                <w:left w:val="nil"/>
                <w:bottom w:val="nil"/>
                <w:right w:val="nil"/>
                <w:between w:val="nil"/>
              </w:pBdr>
              <w:spacing w:after="0"/>
              <w:rPr>
                <w:rFonts w:cs="Calibri"/>
                <w:bCs/>
                <w:color w:val="000000"/>
                <w:lang w:val="en-CA"/>
              </w:rPr>
            </w:pPr>
          </w:p>
        </w:tc>
        <w:tc>
          <w:tcPr>
            <w:tcW w:w="3495" w:type="pct"/>
            <w:shd w:val="clear" w:color="auto" w:fill="F2F2F2"/>
            <w:vAlign w:val="center"/>
          </w:tcPr>
          <w:p w14:paraId="32AEDDA7" w14:textId="77777777" w:rsidR="007A0F8B" w:rsidRPr="001F0A9B" w:rsidRDefault="007A0F8B" w:rsidP="008C3B5F">
            <w:pPr>
              <w:pBdr>
                <w:top w:val="nil"/>
                <w:left w:val="nil"/>
                <w:bottom w:val="nil"/>
                <w:right w:val="nil"/>
                <w:between w:val="nil"/>
              </w:pBdr>
              <w:spacing w:after="0"/>
              <w:rPr>
                <w:rFonts w:cs="Calibri"/>
                <w:b/>
                <w:color w:val="FF0000"/>
                <w:lang w:val="en-CA"/>
              </w:rPr>
            </w:pPr>
            <w:r w:rsidRPr="001F0A9B">
              <w:rPr>
                <w:rFonts w:cs="Calibri"/>
                <w:b/>
                <w:color w:val="FF0000"/>
                <w:lang w:val="en-CA"/>
              </w:rPr>
              <w:t xml:space="preserve">Group in </w:t>
            </w:r>
            <w:r>
              <w:rPr>
                <w:rFonts w:cs="Calibri"/>
                <w:b/>
                <w:color w:val="FF0000"/>
                <w:lang w:val="en-CA"/>
              </w:rPr>
              <w:t xml:space="preserve">English with </w:t>
            </w:r>
            <w:r w:rsidRPr="001341FA">
              <w:rPr>
                <w:rFonts w:cs="Calibri"/>
                <w:b/>
                <w:color w:val="FF0000"/>
                <w:lang w:val="en-CA"/>
              </w:rPr>
              <w:t>who had been on CERB at some point over past year</w:t>
            </w:r>
          </w:p>
          <w:p w14:paraId="797A19D8"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Adults over 18 (varied sociodemographics)</w:t>
            </w:r>
          </w:p>
          <w:p w14:paraId="5C3E6CED" w14:textId="77777777" w:rsidR="007A0F8B" w:rsidRDefault="007A0F8B" w:rsidP="007A0F8B">
            <w:pPr>
              <w:numPr>
                <w:ilvl w:val="0"/>
                <w:numId w:val="23"/>
              </w:numPr>
              <w:pBdr>
                <w:top w:val="nil"/>
                <w:left w:val="nil"/>
                <w:bottom w:val="nil"/>
                <w:right w:val="nil"/>
                <w:between w:val="nil"/>
              </w:pBdr>
              <w:spacing w:after="0"/>
              <w:rPr>
                <w:rFonts w:cs="Calibri"/>
                <w:color w:val="000000"/>
                <w:lang w:val="en-CA"/>
              </w:rPr>
            </w:pPr>
            <w:r w:rsidRPr="001341FA">
              <w:rPr>
                <w:rFonts w:cs="Calibri"/>
                <w:color w:val="000000"/>
                <w:lang w:val="en-CA"/>
              </w:rPr>
              <w:t>Have benefited from the CERB at some point in the past year</w:t>
            </w:r>
          </w:p>
          <w:p w14:paraId="61E5AADE" w14:textId="77777777" w:rsidR="007A0F8B" w:rsidRPr="001341FA"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 xml:space="preserve">Language spoken </w:t>
            </w:r>
            <w:r>
              <w:rPr>
                <w:rFonts w:cs="Calibri"/>
                <w:color w:val="000000"/>
                <w:lang w:val="en-CA"/>
              </w:rPr>
              <w:t>English</w:t>
            </w:r>
          </w:p>
        </w:tc>
      </w:tr>
      <w:tr w:rsidR="007A0F8B" w:rsidRPr="001341FA" w14:paraId="2E440705" w14:textId="77777777" w:rsidTr="008C3B5F">
        <w:trPr>
          <w:trHeight w:val="680"/>
        </w:trPr>
        <w:tc>
          <w:tcPr>
            <w:tcW w:w="752" w:type="pct"/>
            <w:shd w:val="clear" w:color="auto" w:fill="ED1C24"/>
            <w:vAlign w:val="center"/>
          </w:tcPr>
          <w:p w14:paraId="19FA159B" w14:textId="77777777" w:rsidR="007A0F8B" w:rsidRPr="001F0A9B" w:rsidRDefault="007A0F8B" w:rsidP="008C3B5F">
            <w:pPr>
              <w:pBdr>
                <w:top w:val="nil"/>
                <w:left w:val="nil"/>
                <w:bottom w:val="nil"/>
                <w:right w:val="nil"/>
                <w:between w:val="nil"/>
              </w:pBdr>
              <w:spacing w:after="0"/>
              <w:rPr>
                <w:rFonts w:cs="Calibri"/>
                <w:b/>
                <w:smallCaps/>
                <w:color w:val="FFFFFF"/>
                <w:lang w:val="en-CA"/>
              </w:rPr>
            </w:pPr>
            <w:r w:rsidRPr="001F0A9B">
              <w:rPr>
                <w:rFonts w:cs="Calibri"/>
                <w:b/>
                <w:smallCaps/>
                <w:color w:val="FFFFFF"/>
                <w:lang w:val="en-CA"/>
              </w:rPr>
              <w:t>GROUP 4</w:t>
            </w:r>
          </w:p>
          <w:p w14:paraId="2A1B8B1D" w14:textId="77777777" w:rsidR="007A0F8B" w:rsidRPr="001F0A9B" w:rsidRDefault="007A0F8B" w:rsidP="008C3B5F">
            <w:pPr>
              <w:pBdr>
                <w:top w:val="nil"/>
                <w:left w:val="nil"/>
                <w:bottom w:val="nil"/>
                <w:right w:val="nil"/>
                <w:between w:val="nil"/>
              </w:pBdr>
              <w:spacing w:after="0"/>
              <w:rPr>
                <w:rFonts w:cs="Calibri"/>
                <w:b/>
                <w:smallCaps/>
                <w:color w:val="FFFFFF"/>
                <w:lang w:val="en-CA"/>
              </w:rPr>
            </w:pPr>
            <w:r w:rsidRPr="001F0A9B">
              <w:rPr>
                <w:rFonts w:cs="Calibri"/>
                <w:smallCaps/>
                <w:color w:val="FFFFFF"/>
                <w:lang w:val="en-CA"/>
              </w:rPr>
              <w:t>1</w:t>
            </w:r>
            <w:r>
              <w:rPr>
                <w:rFonts w:cs="Calibri"/>
                <w:smallCaps/>
                <w:color w:val="FFFFFF"/>
                <w:lang w:val="en-CA"/>
              </w:rPr>
              <w:t>0</w:t>
            </w:r>
            <w:r w:rsidRPr="001F0A9B">
              <w:rPr>
                <w:rFonts w:cs="Calibri"/>
                <w:smallCaps/>
                <w:color w:val="FFFFFF"/>
                <w:lang w:val="en-CA"/>
              </w:rPr>
              <w:t xml:space="preserve"> </w:t>
            </w:r>
            <w:r w:rsidRPr="001F0A9B">
              <w:rPr>
                <w:rFonts w:cs="Calibri"/>
                <w:color w:val="FFFFFF"/>
                <w:lang w:val="en-CA"/>
              </w:rPr>
              <w:t xml:space="preserve">participants </w:t>
            </w:r>
          </w:p>
        </w:tc>
        <w:tc>
          <w:tcPr>
            <w:tcW w:w="753" w:type="pct"/>
            <w:shd w:val="clear" w:color="auto" w:fill="F2F2F2"/>
            <w:vAlign w:val="center"/>
          </w:tcPr>
          <w:p w14:paraId="7DB4AD06" w14:textId="77777777" w:rsidR="007A0F8B" w:rsidRPr="001F0A9B" w:rsidRDefault="007A0F8B" w:rsidP="008C3B5F">
            <w:pPr>
              <w:pBdr>
                <w:top w:val="nil"/>
                <w:left w:val="nil"/>
                <w:bottom w:val="nil"/>
                <w:right w:val="nil"/>
                <w:between w:val="nil"/>
              </w:pBdr>
              <w:spacing w:after="0"/>
              <w:rPr>
                <w:rFonts w:cs="Calibri"/>
                <w:bCs/>
                <w:color w:val="000000"/>
                <w:lang w:val="en-CA"/>
              </w:rPr>
            </w:pPr>
          </w:p>
        </w:tc>
        <w:tc>
          <w:tcPr>
            <w:tcW w:w="3495" w:type="pct"/>
            <w:shd w:val="clear" w:color="auto" w:fill="F2F2F2"/>
            <w:vAlign w:val="center"/>
          </w:tcPr>
          <w:p w14:paraId="175EC90D" w14:textId="77777777" w:rsidR="007A0F8B" w:rsidRPr="001F0A9B" w:rsidRDefault="007A0F8B" w:rsidP="008C3B5F">
            <w:pPr>
              <w:pBdr>
                <w:top w:val="nil"/>
                <w:left w:val="nil"/>
                <w:bottom w:val="nil"/>
                <w:right w:val="nil"/>
                <w:between w:val="nil"/>
              </w:pBdr>
              <w:spacing w:after="0"/>
              <w:rPr>
                <w:rFonts w:cs="Calibri"/>
                <w:b/>
                <w:color w:val="FF0000"/>
                <w:lang w:val="en-CA"/>
              </w:rPr>
            </w:pPr>
            <w:r w:rsidRPr="001F0A9B">
              <w:rPr>
                <w:rFonts w:cs="Calibri"/>
                <w:b/>
                <w:color w:val="FF0000"/>
                <w:lang w:val="en-CA"/>
              </w:rPr>
              <w:t xml:space="preserve">Group in </w:t>
            </w:r>
            <w:r>
              <w:rPr>
                <w:rFonts w:cs="Calibri"/>
                <w:b/>
                <w:color w:val="FF0000"/>
                <w:lang w:val="en-CA"/>
              </w:rPr>
              <w:t>Frenc</w:t>
            </w:r>
            <w:r w:rsidRPr="001F0A9B">
              <w:rPr>
                <w:rFonts w:cs="Calibri"/>
                <w:b/>
                <w:color w:val="FF0000"/>
                <w:lang w:val="en-CA"/>
              </w:rPr>
              <w:t>h</w:t>
            </w:r>
            <w:r>
              <w:rPr>
                <w:rFonts w:cs="Calibri"/>
                <w:b/>
                <w:color w:val="FF0000"/>
                <w:lang w:val="en-CA"/>
              </w:rPr>
              <w:t xml:space="preserve"> in Quebec</w:t>
            </w:r>
          </w:p>
          <w:p w14:paraId="2A53B398"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Adults over 18 (varied sociodemographics)</w:t>
            </w:r>
          </w:p>
          <w:p w14:paraId="681D86B6"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Gender: a good mix</w:t>
            </w:r>
          </w:p>
          <w:p w14:paraId="4FC5F2AC"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 xml:space="preserve">Language spoken: </w:t>
            </w:r>
            <w:r>
              <w:rPr>
                <w:rFonts w:cs="Calibri"/>
                <w:color w:val="000000"/>
                <w:lang w:val="en-CA"/>
              </w:rPr>
              <w:t>French</w:t>
            </w:r>
          </w:p>
          <w:p w14:paraId="77FB824E"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Age group: a good mix</w:t>
            </w:r>
          </w:p>
          <w:p w14:paraId="06C2D1AA"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Education: a good mix</w:t>
            </w:r>
          </w:p>
          <w:p w14:paraId="7AF22CD0" w14:textId="77777777" w:rsidR="007A0F8B" w:rsidRPr="001F0A9B"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Occupation: a good mix</w:t>
            </w:r>
          </w:p>
          <w:p w14:paraId="37AE2166" w14:textId="77777777" w:rsidR="007A0F8B" w:rsidRPr="001341FA" w:rsidRDefault="007A0F8B" w:rsidP="007A0F8B">
            <w:pPr>
              <w:numPr>
                <w:ilvl w:val="0"/>
                <w:numId w:val="23"/>
              </w:numPr>
              <w:pBdr>
                <w:top w:val="nil"/>
                <w:left w:val="nil"/>
                <w:bottom w:val="nil"/>
                <w:right w:val="nil"/>
                <w:between w:val="nil"/>
              </w:pBdr>
              <w:spacing w:after="0"/>
              <w:rPr>
                <w:rFonts w:cs="Calibri"/>
                <w:color w:val="000000"/>
                <w:lang w:val="en-CA"/>
              </w:rPr>
            </w:pPr>
            <w:r w:rsidRPr="001F0A9B">
              <w:rPr>
                <w:rFonts w:cs="Calibri"/>
                <w:color w:val="000000"/>
                <w:lang w:val="en-CA"/>
              </w:rPr>
              <w:t>Income: a good mix</w:t>
            </w:r>
          </w:p>
        </w:tc>
      </w:tr>
    </w:tbl>
    <w:p w14:paraId="02CE10CE" w14:textId="77777777" w:rsidR="007A0F8B" w:rsidRPr="001F0A9B" w:rsidRDefault="007A0F8B" w:rsidP="007A0F8B">
      <w:pPr>
        <w:spacing w:after="0"/>
        <w:rPr>
          <w:rFonts w:cs="Calibri"/>
          <w:color w:val="000000"/>
          <w:lang w:val="en-CA"/>
        </w:rPr>
      </w:pPr>
      <w:r w:rsidRPr="001F0A9B">
        <w:rPr>
          <w:rFonts w:cs="Calibri"/>
          <w:color w:val="000000"/>
          <w:lang w:val="en-CA"/>
        </w:rPr>
        <w:t>For each participant, collect the following information:</w:t>
      </w:r>
    </w:p>
    <w:p w14:paraId="366754FA" w14:textId="77777777" w:rsidR="007A0F8B" w:rsidRPr="001F0A9B" w:rsidRDefault="007A0F8B" w:rsidP="007A0F8B">
      <w:pPr>
        <w:spacing w:after="0"/>
        <w:rPr>
          <w:rFonts w:cs="Calibri"/>
          <w:color w:val="000000"/>
          <w:lang w:val="en-CA"/>
        </w:rPr>
      </w:pPr>
    </w:p>
    <w:tbl>
      <w:tblPr>
        <w:tblW w:w="5000" w:type="pct"/>
        <w:tblBorders>
          <w:top w:val="single" w:sz="12" w:space="0" w:color="ED1C24"/>
          <w:left w:val="nil"/>
          <w:bottom w:val="single" w:sz="12" w:space="0" w:color="ED1C24"/>
          <w:right w:val="nil"/>
          <w:insideH w:val="nil"/>
          <w:insideV w:val="nil"/>
        </w:tblBorders>
        <w:tblLook w:val="0400" w:firstRow="0" w:lastRow="0" w:firstColumn="0" w:lastColumn="0" w:noHBand="0" w:noVBand="1"/>
      </w:tblPr>
      <w:tblGrid>
        <w:gridCol w:w="8640"/>
      </w:tblGrid>
      <w:tr w:rsidR="007A0F8B" w:rsidRPr="001F0A9B" w14:paraId="1D504427" w14:textId="77777777" w:rsidTr="008C3B5F">
        <w:trPr>
          <w:trHeight w:val="340"/>
        </w:trPr>
        <w:tc>
          <w:tcPr>
            <w:tcW w:w="5000" w:type="pct"/>
            <w:tcBorders>
              <w:top w:val="single" w:sz="24" w:space="0" w:color="ED1C24"/>
              <w:bottom w:val="nil"/>
            </w:tcBorders>
            <w:shd w:val="clear" w:color="auto" w:fill="F2F2F2"/>
            <w:vAlign w:val="center"/>
          </w:tcPr>
          <w:p w14:paraId="3533BFC2" w14:textId="77777777" w:rsidR="007A0F8B" w:rsidRPr="001F0A9B" w:rsidRDefault="007A0F8B" w:rsidP="008C3B5F">
            <w:pPr>
              <w:spacing w:after="0"/>
              <w:rPr>
                <w:rFonts w:cs="Calibri"/>
                <w:color w:val="000000"/>
                <w:lang w:val="en-CA"/>
              </w:rPr>
            </w:pPr>
            <w:r w:rsidRPr="001F0A9B">
              <w:rPr>
                <w:rFonts w:cs="Calibri"/>
                <w:color w:val="000000"/>
                <w:lang w:val="en-CA"/>
              </w:rPr>
              <w:t>Participant name:</w:t>
            </w:r>
          </w:p>
        </w:tc>
      </w:tr>
      <w:tr w:rsidR="007A0F8B" w:rsidRPr="001F0A9B" w14:paraId="37E4FEC3" w14:textId="77777777" w:rsidTr="008C3B5F">
        <w:trPr>
          <w:trHeight w:val="340"/>
        </w:trPr>
        <w:tc>
          <w:tcPr>
            <w:tcW w:w="5000" w:type="pct"/>
            <w:tcBorders>
              <w:top w:val="nil"/>
            </w:tcBorders>
            <w:vAlign w:val="center"/>
          </w:tcPr>
          <w:p w14:paraId="2B535B5E" w14:textId="77777777" w:rsidR="007A0F8B" w:rsidRPr="001F0A9B" w:rsidRDefault="007A0F8B" w:rsidP="008C3B5F">
            <w:pPr>
              <w:spacing w:after="0"/>
              <w:rPr>
                <w:rFonts w:cs="Calibri"/>
                <w:color w:val="000000"/>
                <w:lang w:val="en-CA"/>
              </w:rPr>
            </w:pPr>
            <w:r w:rsidRPr="001F0A9B">
              <w:rPr>
                <w:rFonts w:cs="Calibri"/>
                <w:color w:val="000000"/>
                <w:lang w:val="en-CA"/>
              </w:rPr>
              <w:t>Phone number at home:</w:t>
            </w:r>
          </w:p>
        </w:tc>
      </w:tr>
      <w:tr w:rsidR="007A0F8B" w:rsidRPr="001F0A9B" w14:paraId="2DD14CD9" w14:textId="77777777" w:rsidTr="008C3B5F">
        <w:trPr>
          <w:trHeight w:val="340"/>
        </w:trPr>
        <w:tc>
          <w:tcPr>
            <w:tcW w:w="5000" w:type="pct"/>
            <w:shd w:val="clear" w:color="auto" w:fill="F2F2F2"/>
            <w:vAlign w:val="center"/>
          </w:tcPr>
          <w:p w14:paraId="670E61F8" w14:textId="77777777" w:rsidR="007A0F8B" w:rsidRPr="001F0A9B" w:rsidRDefault="007A0F8B" w:rsidP="008C3B5F">
            <w:pPr>
              <w:spacing w:after="0"/>
              <w:rPr>
                <w:rFonts w:cs="Calibri"/>
                <w:color w:val="000000"/>
                <w:lang w:val="en-CA"/>
              </w:rPr>
            </w:pPr>
            <w:r w:rsidRPr="001F0A9B">
              <w:rPr>
                <w:rFonts w:cs="Calibri"/>
                <w:color w:val="000000"/>
                <w:lang w:val="en-CA"/>
              </w:rPr>
              <w:t>Cell phone:</w:t>
            </w:r>
          </w:p>
        </w:tc>
      </w:tr>
      <w:tr w:rsidR="007A0F8B" w:rsidRPr="001F0A9B" w14:paraId="671DC024" w14:textId="77777777" w:rsidTr="008C3B5F">
        <w:trPr>
          <w:trHeight w:val="340"/>
        </w:trPr>
        <w:tc>
          <w:tcPr>
            <w:tcW w:w="5000" w:type="pct"/>
            <w:vAlign w:val="center"/>
          </w:tcPr>
          <w:p w14:paraId="517DEDEF" w14:textId="77777777" w:rsidR="007A0F8B" w:rsidRPr="001F0A9B" w:rsidRDefault="007A0F8B" w:rsidP="008C3B5F">
            <w:pPr>
              <w:spacing w:after="0"/>
              <w:rPr>
                <w:rFonts w:cs="Calibri"/>
                <w:color w:val="000000"/>
                <w:lang w:val="en-CA"/>
              </w:rPr>
            </w:pPr>
            <w:r w:rsidRPr="001F0A9B">
              <w:rPr>
                <w:rFonts w:cs="Calibri"/>
                <w:color w:val="000000"/>
                <w:lang w:val="en-CA"/>
              </w:rPr>
              <w:t>Email address:</w:t>
            </w:r>
          </w:p>
        </w:tc>
      </w:tr>
      <w:tr w:rsidR="007A0F8B" w:rsidRPr="001F0A9B" w14:paraId="54903E7D" w14:textId="77777777" w:rsidTr="008C3B5F">
        <w:trPr>
          <w:trHeight w:val="340"/>
        </w:trPr>
        <w:tc>
          <w:tcPr>
            <w:tcW w:w="5000" w:type="pct"/>
            <w:tcBorders>
              <w:bottom w:val="nil"/>
            </w:tcBorders>
            <w:shd w:val="clear" w:color="auto" w:fill="F2F2F2"/>
            <w:vAlign w:val="center"/>
          </w:tcPr>
          <w:p w14:paraId="7B610881" w14:textId="77777777" w:rsidR="007A0F8B" w:rsidRPr="001F0A9B" w:rsidRDefault="007A0F8B" w:rsidP="008C3B5F">
            <w:pPr>
              <w:spacing w:after="0"/>
              <w:rPr>
                <w:rFonts w:cs="Calibri"/>
                <w:color w:val="000000"/>
              </w:rPr>
            </w:pPr>
            <w:r w:rsidRPr="001F0A9B">
              <w:rPr>
                <w:rFonts w:cs="Calibri"/>
                <w:color w:val="000000"/>
              </w:rPr>
              <w:t>Recruitment date:                                                                Recru</w:t>
            </w:r>
            <w:sdt>
              <w:sdtPr>
                <w:rPr>
                  <w:rFonts w:cs="Calibri"/>
                  <w:lang w:val="en-CA"/>
                </w:rPr>
                <w:tag w:val="goog_rdk_19"/>
                <w:id w:val="-1775396992"/>
              </w:sdtPr>
              <w:sdtEndPr/>
              <w:sdtContent>
                <w:r w:rsidRPr="001F0A9B">
                  <w:rPr>
                    <w:rFonts w:cs="Calibri"/>
                    <w:color w:val="000000"/>
                  </w:rPr>
                  <w:t>i</w:t>
                </w:r>
              </w:sdtContent>
            </w:sdt>
            <w:r w:rsidRPr="001F0A9B">
              <w:rPr>
                <w:rFonts w:cs="Calibri"/>
                <w:color w:val="000000"/>
              </w:rPr>
              <w:t>ter :</w:t>
            </w:r>
          </w:p>
        </w:tc>
      </w:tr>
      <w:tr w:rsidR="007A0F8B" w:rsidRPr="001F0A9B" w14:paraId="4C18A7E3" w14:textId="77777777" w:rsidTr="008C3B5F">
        <w:trPr>
          <w:trHeight w:val="340"/>
        </w:trPr>
        <w:tc>
          <w:tcPr>
            <w:tcW w:w="5000" w:type="pct"/>
            <w:tcBorders>
              <w:top w:val="nil"/>
              <w:bottom w:val="single" w:sz="24" w:space="0" w:color="ED1C24"/>
            </w:tcBorders>
            <w:vAlign w:val="center"/>
          </w:tcPr>
          <w:p w14:paraId="3CBA248A" w14:textId="77777777" w:rsidR="007A0F8B" w:rsidRPr="001F0A9B" w:rsidRDefault="007A0F8B" w:rsidP="008C3B5F">
            <w:pPr>
              <w:spacing w:after="0"/>
              <w:rPr>
                <w:rFonts w:cs="Calibri"/>
                <w:color w:val="000000"/>
                <w:lang w:val="en-CA"/>
              </w:rPr>
            </w:pPr>
            <w:r w:rsidRPr="001F0A9B">
              <w:rPr>
                <w:rFonts w:cs="Calibri"/>
                <w:color w:val="000000"/>
                <w:lang w:val="en-CA"/>
              </w:rPr>
              <w:lastRenderedPageBreak/>
              <w:t>Group #:                                                                                  Confirmation (date):</w:t>
            </w:r>
          </w:p>
        </w:tc>
      </w:tr>
    </w:tbl>
    <w:p w14:paraId="68ED7C90" w14:textId="77777777" w:rsidR="007A0F8B" w:rsidRPr="001F0A9B" w:rsidRDefault="007A0F8B" w:rsidP="007A0F8B">
      <w:pPr>
        <w:spacing w:after="0" w:line="240" w:lineRule="auto"/>
        <w:rPr>
          <w:rFonts w:cs="Calibri"/>
          <w:lang w:val="en-CA"/>
        </w:rPr>
      </w:pPr>
    </w:p>
    <w:p w14:paraId="79D09CFD" w14:textId="27284EEF" w:rsidR="007A0F8B" w:rsidRDefault="007A0F8B" w:rsidP="007A0F8B">
      <w:pPr>
        <w:rPr>
          <w:rFonts w:cs="Calibri"/>
          <w:lang w:val="en-CA"/>
        </w:rPr>
      </w:pPr>
    </w:p>
    <w:p w14:paraId="53239FB4" w14:textId="77777777" w:rsidR="007A0F8B" w:rsidRPr="001F0A9B" w:rsidRDefault="007A0F8B" w:rsidP="007A0F8B">
      <w:pPr>
        <w:spacing w:after="0" w:line="240" w:lineRule="auto"/>
        <w:rPr>
          <w:rFonts w:cs="Calibri"/>
          <w:lang w:val="en-CA"/>
        </w:rPr>
      </w:pPr>
    </w:p>
    <w:p w14:paraId="18B297BB" w14:textId="77777777" w:rsidR="007A0F8B" w:rsidRPr="001F0A9B" w:rsidRDefault="007A0F8B" w:rsidP="007A0F8B">
      <w:pPr>
        <w:shd w:val="clear" w:color="auto" w:fill="000000"/>
        <w:spacing w:after="0"/>
        <w:rPr>
          <w:rFonts w:cs="Calibri"/>
          <w:b/>
          <w:lang w:val="en-CA"/>
        </w:rPr>
      </w:pPr>
      <w:r w:rsidRPr="001F0A9B">
        <w:rPr>
          <w:rFonts w:cs="Calibri"/>
          <w:b/>
          <w:lang w:val="en-CA"/>
        </w:rPr>
        <w:t>STEP 1 (WEB) – SCREENING AND PROFILING</w:t>
      </w:r>
    </w:p>
    <w:p w14:paraId="1673A486" w14:textId="77777777" w:rsidR="007A0F8B" w:rsidRPr="001F0A9B" w:rsidRDefault="007A0F8B" w:rsidP="007A0F8B">
      <w:pPr>
        <w:spacing w:after="0"/>
        <w:rPr>
          <w:rFonts w:cs="Calibri"/>
          <w:lang w:val="en-CA"/>
        </w:rPr>
      </w:pPr>
    </w:p>
    <w:p w14:paraId="6D7B5602" w14:textId="77777777" w:rsidR="007A0F8B" w:rsidRPr="001F0A9B" w:rsidRDefault="007A0F8B" w:rsidP="007A0F8B">
      <w:pPr>
        <w:spacing w:after="0"/>
        <w:rPr>
          <w:rFonts w:cs="Calibri"/>
          <w:b/>
          <w:bCs/>
          <w:lang w:val="en-CA"/>
        </w:rPr>
      </w:pPr>
      <w:r w:rsidRPr="001F0A9B">
        <w:rPr>
          <w:rFonts w:cs="Calibri"/>
          <w:b/>
          <w:bCs/>
          <w:lang w:val="en-CA"/>
        </w:rPr>
        <w:t>INTRO</w:t>
      </w:r>
    </w:p>
    <w:p w14:paraId="2F9F86CF" w14:textId="77777777" w:rsidR="007A0F8B" w:rsidRPr="001F0A9B" w:rsidRDefault="007A0F8B" w:rsidP="007A0F8B">
      <w:pPr>
        <w:spacing w:after="0"/>
        <w:rPr>
          <w:rFonts w:cs="Calibri"/>
          <w:i/>
          <w:iCs/>
          <w:lang w:val="en-CA"/>
        </w:rPr>
      </w:pPr>
    </w:p>
    <w:p w14:paraId="16038540" w14:textId="77777777" w:rsidR="007A0F8B" w:rsidRPr="001F0A9B" w:rsidRDefault="007A0F8B" w:rsidP="007A0F8B">
      <w:pPr>
        <w:rPr>
          <w:rFonts w:cs="Calibri"/>
          <w:lang w:val="en-CA"/>
        </w:rPr>
      </w:pPr>
      <w:r w:rsidRPr="001F0A9B">
        <w:rPr>
          <w:rFonts w:cs="Calibri"/>
          <w:lang w:val="en-CA"/>
        </w:rPr>
        <w:t xml:space="preserve">Hi, I'm ___________ of Leger, a public opinion company. We are currently organizing discussion groups on behalf of </w:t>
      </w:r>
      <w:r>
        <w:rPr>
          <w:rFonts w:cs="Calibri"/>
          <w:lang w:val="en-CA"/>
        </w:rPr>
        <w:t xml:space="preserve">the Government of </w:t>
      </w:r>
      <w:r w:rsidRPr="001F0A9B">
        <w:rPr>
          <w:rFonts w:cs="Calibri"/>
          <w:lang w:val="en-CA"/>
        </w:rPr>
        <w:t xml:space="preserve">Canada. The objective of the discussion group is to collect opinions and perceptions about </w:t>
      </w:r>
      <w:r>
        <w:rPr>
          <w:rFonts w:cs="Calibri"/>
          <w:lang w:val="en-CA"/>
        </w:rPr>
        <w:t>general topics</w:t>
      </w:r>
      <w:r w:rsidRPr="001F0A9B">
        <w:rPr>
          <w:rFonts w:cs="Calibri"/>
          <w:lang w:val="en-CA"/>
        </w:rPr>
        <w:t>.</w:t>
      </w:r>
    </w:p>
    <w:p w14:paraId="201B97C2" w14:textId="77777777" w:rsidR="007A0F8B" w:rsidRPr="001F0A9B" w:rsidRDefault="007A0F8B" w:rsidP="007A0F8B">
      <w:pPr>
        <w:rPr>
          <w:rFonts w:cs="Calibri"/>
          <w:lang w:val="en-CA"/>
        </w:rPr>
      </w:pPr>
      <w:r w:rsidRPr="001F0A9B">
        <w:rPr>
          <w:rFonts w:cs="Calibri"/>
          <w:lang w:val="en-CA"/>
        </w:rPr>
        <w:t xml:space="preserve">We are preparing to hold a few discussion groups with Canadians like you. These discussion groups will be conducted "online" and will be led by a research professional with up to </w:t>
      </w:r>
      <w:r>
        <w:rPr>
          <w:rFonts w:cs="Calibri"/>
          <w:lang w:val="en-CA"/>
        </w:rPr>
        <w:t>t</w:t>
      </w:r>
      <w:r w:rsidRPr="001F0A9B">
        <w:rPr>
          <w:rFonts w:cs="Calibri"/>
          <w:lang w:val="en-CA"/>
        </w:rPr>
        <w:t>en participants. All opinions will remain anonymous and will be used for research purposes only in accordance with laws designed to protect your privacy. We don't have anything to sell and we don't advertise and it's not an opinion poll on current events or politics.</w:t>
      </w:r>
    </w:p>
    <w:p w14:paraId="5D99A718" w14:textId="77777777" w:rsidR="007A0F8B" w:rsidRPr="001F0A9B" w:rsidRDefault="007A0F8B" w:rsidP="007A0F8B">
      <w:pPr>
        <w:rPr>
          <w:rFonts w:cs="Calibri"/>
          <w:lang w:val="en-CA"/>
        </w:rPr>
      </w:pPr>
      <w:r w:rsidRPr="001F0A9B">
        <w:rPr>
          <w:rFonts w:cs="Calibri"/>
          <w:lang w:val="en-CA"/>
        </w:rPr>
        <w:t>Your participation is voluntary. All information collected, used and/or disclosed will be used for research purposes only and the research is entirely confidential. We are also committed to protecting the privacy of all participants. The names of the participants will not be provided to any third party. May I continue?</w:t>
      </w:r>
    </w:p>
    <w:p w14:paraId="6AAC37B5" w14:textId="77777777" w:rsidR="007A0F8B" w:rsidRPr="001F0A9B" w:rsidRDefault="007A0F8B" w:rsidP="007A0F8B">
      <w:pPr>
        <w:rPr>
          <w:rFonts w:cs="Calibri"/>
          <w:lang w:val="en-CA"/>
        </w:rPr>
      </w:pPr>
      <w:r w:rsidRPr="001F0A9B">
        <w:rPr>
          <w:rFonts w:cs="Calibri"/>
          <w:lang w:val="en-CA"/>
        </w:rPr>
        <w:t>[INTERVIEWER NOTE: IF ASKED ABOUT PRIVACY LAWS, SAY: “The information collected through the research is subject to the provisions of the Privacy Act, the legislation of the Government of Canada, and to the provisions of relevant provincial privacy legislation.]</w:t>
      </w:r>
    </w:p>
    <w:p w14:paraId="6BE1FB7C" w14:textId="77777777" w:rsidR="007A0F8B" w:rsidRPr="001F0A9B" w:rsidRDefault="007A0F8B" w:rsidP="007A0F8B">
      <w:pPr>
        <w:spacing w:after="0"/>
        <w:rPr>
          <w:rFonts w:cs="Calibri"/>
          <w:lang w:val="en-CA"/>
        </w:rPr>
      </w:pPr>
      <w:r w:rsidRPr="001F0A9B">
        <w:rPr>
          <w:rFonts w:cs="Calibri"/>
          <w:lang w:val="en-CA"/>
        </w:rPr>
        <w:t>The discussion group will take place online on the (</w:t>
      </w:r>
      <w:r w:rsidRPr="001F0A9B">
        <w:rPr>
          <w:rFonts w:cs="Calibri"/>
          <w:b/>
          <w:bCs/>
          <w:color w:val="0070C0"/>
          <w:lang w:val="en-CA"/>
        </w:rPr>
        <w:t>INSERT DATE/TIME</w:t>
      </w:r>
      <w:r w:rsidRPr="001F0A9B">
        <w:rPr>
          <w:rFonts w:cs="Calibri"/>
          <w:lang w:val="en-CA"/>
        </w:rPr>
        <w:t xml:space="preserve">) and will be a maximum of </w:t>
      </w:r>
      <w:r>
        <w:rPr>
          <w:rFonts w:cs="Calibri"/>
          <w:b/>
          <w:lang w:val="en-CA"/>
        </w:rPr>
        <w:t>2</w:t>
      </w:r>
      <w:r w:rsidRPr="001F0A9B">
        <w:rPr>
          <w:rFonts w:cs="Calibri"/>
          <w:b/>
          <w:lang w:val="en-CA"/>
        </w:rPr>
        <w:t xml:space="preserve"> hours</w:t>
      </w:r>
      <w:r w:rsidRPr="001F0A9B">
        <w:rPr>
          <w:rFonts w:cs="Calibri"/>
          <w:lang w:val="en-CA"/>
        </w:rPr>
        <w:t xml:space="preserve">. You will be </w:t>
      </w:r>
      <w:r w:rsidRPr="00422129">
        <w:rPr>
          <w:rFonts w:cs="Calibri"/>
          <w:lang w:val="en-CA"/>
        </w:rPr>
        <w:t xml:space="preserve">compensated </w:t>
      </w:r>
      <w:r w:rsidRPr="00422129">
        <w:rPr>
          <w:rFonts w:cs="Calibri"/>
          <w:b/>
          <w:lang w:val="en-CA"/>
        </w:rPr>
        <w:t>$125</w:t>
      </w:r>
      <w:r w:rsidRPr="001F0A9B">
        <w:rPr>
          <w:rFonts w:cs="Calibri"/>
          <w:lang w:val="en-CA"/>
        </w:rPr>
        <w:t xml:space="preserve"> for your time.</w:t>
      </w:r>
    </w:p>
    <w:p w14:paraId="5779B0FE" w14:textId="77777777" w:rsidR="007A0F8B" w:rsidRPr="001F0A9B" w:rsidRDefault="007A0F8B" w:rsidP="007A0F8B">
      <w:pPr>
        <w:spacing w:after="0" w:line="240" w:lineRule="auto"/>
        <w:jc w:val="both"/>
        <w:rPr>
          <w:rFonts w:cs="Calibri"/>
          <w:bCs/>
          <w:iCs/>
          <w:lang w:val="en-CA"/>
        </w:rPr>
      </w:pPr>
    </w:p>
    <w:p w14:paraId="7287DE4E" w14:textId="77777777" w:rsidR="007A0F8B" w:rsidRPr="001F0A9B" w:rsidRDefault="007A0F8B" w:rsidP="007A0F8B">
      <w:pPr>
        <w:spacing w:after="0"/>
        <w:rPr>
          <w:rFonts w:cs="Calibri"/>
          <w:b/>
          <w:bCs/>
          <w:lang w:val="en-CA"/>
        </w:rPr>
      </w:pPr>
      <w:r w:rsidRPr="001F0A9B">
        <w:rPr>
          <w:rFonts w:cs="Calibri"/>
          <w:b/>
          <w:bCs/>
          <w:lang w:val="en-CA"/>
        </w:rPr>
        <w:t>Q0</w:t>
      </w:r>
    </w:p>
    <w:p w14:paraId="616854F7" w14:textId="77777777" w:rsidR="007A0F8B" w:rsidRPr="001F0A9B" w:rsidRDefault="007A0F8B" w:rsidP="007A0F8B">
      <w:pPr>
        <w:spacing w:after="0" w:line="240" w:lineRule="auto"/>
        <w:jc w:val="both"/>
        <w:rPr>
          <w:rFonts w:cs="Calibri"/>
          <w:bCs/>
          <w:iCs/>
          <w:lang w:val="en-CA"/>
        </w:rPr>
      </w:pPr>
      <w:r w:rsidRPr="001F0A9B">
        <w:rPr>
          <w:rFonts w:cs="Calibri"/>
          <w:bCs/>
          <w:iCs/>
          <w:lang w:val="en-CA"/>
        </w:rPr>
        <w:t xml:space="preserve">Are you available to participate in this focus group at </w:t>
      </w:r>
      <w:r w:rsidRPr="001F0A9B">
        <w:rPr>
          <w:rFonts w:cs="Calibri"/>
          <w:b/>
          <w:bCs/>
          <w:color w:val="0070C0"/>
          <w:lang w:val="en-CA"/>
        </w:rPr>
        <w:t>INSERT DATE/TIME</w:t>
      </w:r>
      <w:r w:rsidRPr="001F0A9B">
        <w:rPr>
          <w:rFonts w:cs="Calibri"/>
          <w:bCs/>
          <w:iCs/>
          <w:lang w:val="en-CA"/>
        </w:rPr>
        <w:t>?</w:t>
      </w:r>
    </w:p>
    <w:p w14:paraId="7A9060AB" w14:textId="77777777" w:rsidR="007A0F8B" w:rsidRPr="001F0A9B" w:rsidRDefault="007A0F8B" w:rsidP="007A0F8B">
      <w:pPr>
        <w:spacing w:after="0" w:line="240" w:lineRule="auto"/>
        <w:jc w:val="both"/>
        <w:rPr>
          <w:rFonts w:cs="Calibri"/>
          <w:bCs/>
          <w:iCs/>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230130C3" w14:textId="77777777" w:rsidTr="008C3B5F">
        <w:tc>
          <w:tcPr>
            <w:tcW w:w="5637" w:type="dxa"/>
          </w:tcPr>
          <w:p w14:paraId="0FD97144" w14:textId="77777777" w:rsidR="007A0F8B" w:rsidRPr="001F0A9B" w:rsidRDefault="007A0F8B" w:rsidP="008C3B5F">
            <w:pPr>
              <w:spacing w:after="0" w:line="240" w:lineRule="auto"/>
              <w:rPr>
                <w:rFonts w:cs="Calibri"/>
                <w:lang w:val="en-CA"/>
              </w:rPr>
            </w:pPr>
            <w:r w:rsidRPr="001F0A9B">
              <w:rPr>
                <w:rFonts w:cs="Calibri"/>
                <w:lang w:val="en-CA"/>
              </w:rPr>
              <w:t>Yes</w:t>
            </w:r>
          </w:p>
        </w:tc>
        <w:tc>
          <w:tcPr>
            <w:tcW w:w="3143" w:type="dxa"/>
          </w:tcPr>
          <w:p w14:paraId="23DAFBF8"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r>
      <w:tr w:rsidR="007A0F8B" w:rsidRPr="001F0A9B" w14:paraId="4455DC63" w14:textId="77777777" w:rsidTr="008C3B5F">
        <w:tc>
          <w:tcPr>
            <w:tcW w:w="5637" w:type="dxa"/>
          </w:tcPr>
          <w:p w14:paraId="7FB8703E" w14:textId="77777777" w:rsidR="007A0F8B" w:rsidRPr="001F0A9B" w:rsidRDefault="007A0F8B" w:rsidP="008C3B5F">
            <w:pPr>
              <w:spacing w:after="0" w:line="240" w:lineRule="auto"/>
              <w:rPr>
                <w:rFonts w:cs="Calibri"/>
                <w:lang w:val="en-CA"/>
              </w:rPr>
            </w:pPr>
            <w:r w:rsidRPr="001F0A9B">
              <w:rPr>
                <w:rFonts w:cs="Calibri"/>
                <w:lang w:val="en-CA"/>
              </w:rPr>
              <w:t>No</w:t>
            </w:r>
          </w:p>
        </w:tc>
        <w:tc>
          <w:tcPr>
            <w:tcW w:w="3143" w:type="dxa"/>
          </w:tcPr>
          <w:p w14:paraId="61B6FEB2" w14:textId="77777777" w:rsidR="007A0F8B" w:rsidRPr="001F0A9B" w:rsidRDefault="007A0F8B" w:rsidP="008C3B5F">
            <w:pPr>
              <w:spacing w:after="0" w:line="240" w:lineRule="auto"/>
              <w:jc w:val="both"/>
              <w:rPr>
                <w:rFonts w:cs="Calibri"/>
                <w:lang w:val="en-CA"/>
              </w:rPr>
            </w:pPr>
            <w:r w:rsidRPr="001F0A9B">
              <w:rPr>
                <w:rFonts w:cs="Calibri"/>
                <w:lang w:val="en-CA"/>
              </w:rPr>
              <w:t>2</w:t>
            </w:r>
            <w:r w:rsidRPr="001F0A9B">
              <w:rPr>
                <w:rFonts w:cs="Calibri"/>
                <w:color w:val="FF0000"/>
                <w:lang w:val="en-CA"/>
              </w:rPr>
              <w:t xml:space="preserve"> </w:t>
            </w:r>
            <w:r w:rsidRPr="001F0A9B">
              <w:rPr>
                <w:rFonts w:cs="Calibri"/>
                <w:b/>
                <w:color w:val="ED1C24"/>
                <w:lang w:val="en-CA"/>
              </w:rPr>
              <w:t>THANK AND TERMINATE</w:t>
            </w:r>
          </w:p>
        </w:tc>
      </w:tr>
    </w:tbl>
    <w:p w14:paraId="2CF4A71F" w14:textId="77777777" w:rsidR="007A0F8B" w:rsidRPr="001F0A9B" w:rsidRDefault="007A0F8B" w:rsidP="007A0F8B">
      <w:pPr>
        <w:spacing w:after="0"/>
        <w:rPr>
          <w:rFonts w:cs="Calibri"/>
          <w:lang w:val="en-CA"/>
        </w:rPr>
      </w:pPr>
    </w:p>
    <w:p w14:paraId="40BC0BFB" w14:textId="77777777" w:rsidR="007A0F8B" w:rsidRPr="001F0A9B" w:rsidRDefault="007A0F8B" w:rsidP="007A0F8B">
      <w:pPr>
        <w:spacing w:after="0"/>
        <w:rPr>
          <w:rFonts w:cs="Calibri"/>
          <w:lang w:val="en-CA"/>
        </w:rPr>
      </w:pPr>
      <w:r w:rsidRPr="001F0A9B">
        <w:rPr>
          <w:rFonts w:cs="Calibri"/>
          <w:lang w:val="en-CA"/>
        </w:rPr>
        <w:t xml:space="preserve">A1. </w:t>
      </w:r>
      <w:r w:rsidRPr="001F0A9B">
        <w:rPr>
          <w:rFonts w:cs="Calibri"/>
          <w:b/>
          <w:lang w:val="en-CA"/>
        </w:rPr>
        <w:t>Are you interested in participating?</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7A0F8B" w:rsidRPr="001F0A9B" w14:paraId="0690F198" w14:textId="77777777" w:rsidTr="008C3B5F">
        <w:trPr>
          <w:trHeight w:val="283"/>
        </w:trPr>
        <w:tc>
          <w:tcPr>
            <w:tcW w:w="5669" w:type="dxa"/>
            <w:vAlign w:val="center"/>
          </w:tcPr>
          <w:p w14:paraId="09246D1C" w14:textId="77777777" w:rsidR="007A0F8B" w:rsidRPr="001F0A9B" w:rsidRDefault="007A0F8B" w:rsidP="008C3B5F">
            <w:pPr>
              <w:spacing w:after="0"/>
              <w:rPr>
                <w:rFonts w:cs="Calibri"/>
                <w:lang w:val="en-CA"/>
              </w:rPr>
            </w:pPr>
            <w:r w:rsidRPr="001F0A9B">
              <w:rPr>
                <w:rFonts w:cs="Calibri"/>
                <w:lang w:val="en-CA"/>
              </w:rPr>
              <w:t>Yes</w:t>
            </w:r>
          </w:p>
        </w:tc>
        <w:tc>
          <w:tcPr>
            <w:tcW w:w="680" w:type="dxa"/>
            <w:tcBorders>
              <w:bottom w:val="single" w:sz="4" w:space="0" w:color="A6A6A6"/>
              <w:right w:val="single" w:sz="24" w:space="0" w:color="000000"/>
            </w:tcBorders>
            <w:vAlign w:val="center"/>
          </w:tcPr>
          <w:p w14:paraId="557A853E" w14:textId="77777777" w:rsidR="007A0F8B" w:rsidRPr="001F0A9B" w:rsidRDefault="007A0F8B" w:rsidP="008C3B5F">
            <w:pPr>
              <w:spacing w:after="0"/>
              <w:rPr>
                <w:rFonts w:cs="Calibri"/>
                <w:lang w:val="en-CA"/>
              </w:rPr>
            </w:pPr>
            <w:r w:rsidRPr="001F0A9B">
              <w:rPr>
                <w:rFonts w:cs="Calibri"/>
                <w:lang w:val="en-CA"/>
              </w:rPr>
              <w:t>1</w:t>
            </w:r>
          </w:p>
        </w:tc>
        <w:tc>
          <w:tcPr>
            <w:tcW w:w="2746" w:type="dxa"/>
            <w:tcBorders>
              <w:top w:val="nil"/>
              <w:left w:val="single" w:sz="24" w:space="0" w:color="000000"/>
              <w:bottom w:val="nil"/>
              <w:right w:val="nil"/>
            </w:tcBorders>
            <w:vAlign w:val="center"/>
          </w:tcPr>
          <w:p w14:paraId="58566C98" w14:textId="77777777" w:rsidR="007A0F8B" w:rsidRPr="001F0A9B" w:rsidRDefault="007A0F8B" w:rsidP="008C3B5F">
            <w:pPr>
              <w:rPr>
                <w:rFonts w:cs="Calibri"/>
                <w:b/>
                <w:lang w:val="en-CA"/>
              </w:rPr>
            </w:pPr>
            <w:r w:rsidRPr="001F0A9B">
              <w:rPr>
                <w:rFonts w:cs="Calibri"/>
                <w:b/>
                <w:lang w:val="en-CA"/>
              </w:rPr>
              <w:t>CONTINUE</w:t>
            </w:r>
          </w:p>
        </w:tc>
      </w:tr>
      <w:tr w:rsidR="007A0F8B" w:rsidRPr="001F0A9B" w14:paraId="6F105F8C" w14:textId="77777777" w:rsidTr="008C3B5F">
        <w:trPr>
          <w:trHeight w:val="283"/>
        </w:trPr>
        <w:tc>
          <w:tcPr>
            <w:tcW w:w="5669" w:type="dxa"/>
            <w:vAlign w:val="center"/>
          </w:tcPr>
          <w:p w14:paraId="0190F6B1" w14:textId="77777777" w:rsidR="007A0F8B" w:rsidRPr="001F0A9B" w:rsidRDefault="007A0F8B" w:rsidP="008C3B5F">
            <w:pPr>
              <w:spacing w:after="0"/>
              <w:rPr>
                <w:rFonts w:cs="Calibri"/>
                <w:lang w:val="en-CA"/>
              </w:rPr>
            </w:pPr>
            <w:r w:rsidRPr="001F0A9B">
              <w:rPr>
                <w:rFonts w:cs="Calibri"/>
                <w:lang w:val="en-CA"/>
              </w:rPr>
              <w:t>No</w:t>
            </w:r>
          </w:p>
        </w:tc>
        <w:tc>
          <w:tcPr>
            <w:tcW w:w="680" w:type="dxa"/>
            <w:tcBorders>
              <w:right w:val="single" w:sz="24" w:space="0" w:color="ED1C24"/>
            </w:tcBorders>
            <w:vAlign w:val="center"/>
          </w:tcPr>
          <w:p w14:paraId="315486B2" w14:textId="77777777" w:rsidR="007A0F8B" w:rsidRPr="001F0A9B" w:rsidRDefault="007A0F8B" w:rsidP="008C3B5F">
            <w:pPr>
              <w:spacing w:after="0"/>
              <w:rPr>
                <w:rFonts w:cs="Calibri"/>
                <w:lang w:val="en-CA"/>
              </w:rPr>
            </w:pPr>
            <w:r w:rsidRPr="001F0A9B">
              <w:rPr>
                <w:rFonts w:cs="Calibri"/>
                <w:lang w:val="en-CA"/>
              </w:rPr>
              <w:t>2</w:t>
            </w:r>
          </w:p>
        </w:tc>
        <w:tc>
          <w:tcPr>
            <w:tcW w:w="2746" w:type="dxa"/>
            <w:tcBorders>
              <w:top w:val="nil"/>
              <w:left w:val="single" w:sz="24" w:space="0" w:color="ED1C24"/>
              <w:bottom w:val="nil"/>
              <w:right w:val="nil"/>
            </w:tcBorders>
            <w:vAlign w:val="center"/>
          </w:tcPr>
          <w:p w14:paraId="12C01C75" w14:textId="77777777" w:rsidR="007A0F8B" w:rsidRPr="001F0A9B" w:rsidRDefault="007A0F8B" w:rsidP="008C3B5F">
            <w:pPr>
              <w:rPr>
                <w:rFonts w:cs="Calibri"/>
                <w:b/>
                <w:color w:val="ED1C24"/>
                <w:lang w:val="en-CA"/>
              </w:rPr>
            </w:pPr>
            <w:r w:rsidRPr="001F0A9B">
              <w:rPr>
                <w:rFonts w:cs="Calibri"/>
                <w:b/>
                <w:color w:val="ED1C24"/>
                <w:lang w:val="en-CA"/>
              </w:rPr>
              <w:t xml:space="preserve">THANK AND TERMINATE </w:t>
            </w:r>
          </w:p>
        </w:tc>
      </w:tr>
    </w:tbl>
    <w:p w14:paraId="622E7867" w14:textId="77777777" w:rsidR="007A0F8B" w:rsidRPr="001F0A9B" w:rsidRDefault="007A0F8B" w:rsidP="007A0F8B">
      <w:pPr>
        <w:spacing w:before="60" w:after="60"/>
        <w:jc w:val="both"/>
        <w:rPr>
          <w:rFonts w:cs="Calibri"/>
          <w:lang w:val="en-CA"/>
        </w:rPr>
      </w:pPr>
      <w:r w:rsidRPr="001F0A9B">
        <w:rPr>
          <w:rFonts w:cs="Calibri"/>
          <w:lang w:val="en-CA"/>
        </w:rPr>
        <w:t>I would now like to ask you a few questions to see if you meet our eligibility criteria to participate.</w:t>
      </w:r>
    </w:p>
    <w:p w14:paraId="2BCDF74A" w14:textId="77777777" w:rsidR="007A0F8B" w:rsidRPr="001F0A9B" w:rsidRDefault="007A0F8B" w:rsidP="007A0F8B">
      <w:pPr>
        <w:spacing w:after="0"/>
        <w:rPr>
          <w:rFonts w:cs="Calibri"/>
          <w:lang w:val="en-CA"/>
        </w:rPr>
      </w:pPr>
    </w:p>
    <w:p w14:paraId="17948CA1" w14:textId="77777777" w:rsidR="007A0F8B" w:rsidRPr="001F0A9B" w:rsidRDefault="007A0F8B" w:rsidP="007A0F8B">
      <w:pPr>
        <w:spacing w:after="0"/>
        <w:rPr>
          <w:rFonts w:cs="Calibri"/>
          <w:lang w:val="en-CA"/>
        </w:rPr>
      </w:pPr>
      <w:r w:rsidRPr="001F0A9B">
        <w:rPr>
          <w:rFonts w:cs="Calibri"/>
          <w:lang w:val="en-CA"/>
        </w:rPr>
        <w:t xml:space="preserve">A2. </w:t>
      </w:r>
      <w:r w:rsidRPr="00553883">
        <w:rPr>
          <w:rFonts w:cs="Calibri"/>
          <w:sz w:val="20"/>
          <w:szCs w:val="20"/>
          <w:lang w:val="en-CA"/>
        </w:rPr>
        <w:t xml:space="preserve">The group discussions we are organizing are going to be held </w:t>
      </w:r>
      <w:r w:rsidRPr="00553883">
        <w:rPr>
          <w:rFonts w:cs="Calibri"/>
          <w:b/>
          <w:bCs/>
          <w:sz w:val="20"/>
          <w:szCs w:val="20"/>
          <w:lang w:val="en-CA"/>
        </w:rPr>
        <w:t>over the Internet</w:t>
      </w:r>
      <w:r w:rsidRPr="00553883">
        <w:rPr>
          <w:rFonts w:cs="Calibri"/>
          <w:sz w:val="20"/>
          <w:szCs w:val="20"/>
          <w:lang w:val="en-CA"/>
        </w:rPr>
        <w:t xml:space="preserve">. They are going to be "online focus groups". Participants will need to have </w:t>
      </w:r>
      <w:r w:rsidRPr="00553883">
        <w:rPr>
          <w:rFonts w:cs="Calibri"/>
          <w:b/>
          <w:bCs/>
          <w:sz w:val="20"/>
          <w:szCs w:val="20"/>
          <w:lang w:val="en-CA"/>
        </w:rPr>
        <w:t>a computer</w:t>
      </w:r>
      <w:r w:rsidRPr="00553883">
        <w:rPr>
          <w:rFonts w:cs="Calibri"/>
          <w:sz w:val="20"/>
          <w:szCs w:val="20"/>
          <w:lang w:val="en-CA"/>
        </w:rPr>
        <w:t xml:space="preserve">, a </w:t>
      </w:r>
      <w:r w:rsidRPr="00553883">
        <w:rPr>
          <w:rFonts w:cs="Calibri"/>
          <w:b/>
          <w:bCs/>
          <w:sz w:val="20"/>
          <w:szCs w:val="20"/>
          <w:lang w:val="en-CA"/>
        </w:rPr>
        <w:t>high-speed Internet connection,</w:t>
      </w:r>
      <w:r w:rsidRPr="00553883">
        <w:rPr>
          <w:rFonts w:cs="Calibri"/>
          <w:sz w:val="20"/>
          <w:szCs w:val="20"/>
          <w:lang w:val="en-CA"/>
        </w:rPr>
        <w:t xml:space="preserve"> and a </w:t>
      </w:r>
      <w:r w:rsidRPr="00553883">
        <w:rPr>
          <w:rFonts w:cs="Calibri"/>
          <w:b/>
          <w:bCs/>
          <w:sz w:val="20"/>
          <w:szCs w:val="20"/>
          <w:lang w:val="en-CA"/>
        </w:rPr>
        <w:t>WebCam</w:t>
      </w:r>
      <w:r w:rsidRPr="00553883">
        <w:rPr>
          <w:rFonts w:cs="Calibri"/>
          <w:sz w:val="20"/>
          <w:szCs w:val="20"/>
          <w:lang w:val="en-CA"/>
        </w:rPr>
        <w:t xml:space="preserve"> in order to participate in the group. Would you be able to participate under these conditions?</w:t>
      </w:r>
    </w:p>
    <w:p w14:paraId="38E3BF8D" w14:textId="77777777" w:rsidR="007A0F8B" w:rsidRPr="001F0A9B" w:rsidRDefault="007A0F8B" w:rsidP="007A0F8B">
      <w:pPr>
        <w:pBdr>
          <w:top w:val="nil"/>
          <w:left w:val="nil"/>
          <w:bottom w:val="nil"/>
          <w:right w:val="nil"/>
          <w:between w:val="nil"/>
        </w:pBdr>
        <w:spacing w:after="0" w:line="240" w:lineRule="auto"/>
        <w:rPr>
          <w:rFonts w:cs="Calibri"/>
          <w:smallCaps/>
          <w:color w:val="000000"/>
          <w:lang w:val="en-CA"/>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7A0F8B" w:rsidRPr="001F0A9B" w14:paraId="3312551A" w14:textId="77777777" w:rsidTr="008C3B5F">
        <w:trPr>
          <w:trHeight w:val="283"/>
        </w:trPr>
        <w:tc>
          <w:tcPr>
            <w:tcW w:w="5669" w:type="dxa"/>
            <w:vAlign w:val="center"/>
          </w:tcPr>
          <w:p w14:paraId="14384D81" w14:textId="77777777" w:rsidR="007A0F8B" w:rsidRPr="001F0A9B" w:rsidRDefault="007A0F8B" w:rsidP="008C3B5F">
            <w:pPr>
              <w:spacing w:after="0"/>
              <w:rPr>
                <w:rFonts w:cs="Calibri"/>
                <w:lang w:val="en-CA"/>
              </w:rPr>
            </w:pPr>
            <w:r w:rsidRPr="001F0A9B">
              <w:rPr>
                <w:rFonts w:cs="Calibri"/>
                <w:lang w:val="en-CA"/>
              </w:rPr>
              <w:t>Yes</w:t>
            </w:r>
          </w:p>
        </w:tc>
        <w:tc>
          <w:tcPr>
            <w:tcW w:w="680" w:type="dxa"/>
            <w:tcBorders>
              <w:bottom w:val="single" w:sz="4" w:space="0" w:color="A6A6A6"/>
              <w:right w:val="single" w:sz="24" w:space="0" w:color="000000"/>
            </w:tcBorders>
            <w:vAlign w:val="center"/>
          </w:tcPr>
          <w:p w14:paraId="4F021A11" w14:textId="77777777" w:rsidR="007A0F8B" w:rsidRPr="001F0A9B" w:rsidRDefault="007A0F8B" w:rsidP="008C3B5F">
            <w:pPr>
              <w:spacing w:after="0"/>
              <w:rPr>
                <w:rFonts w:cs="Calibri"/>
                <w:lang w:val="en-CA"/>
              </w:rPr>
            </w:pPr>
            <w:r w:rsidRPr="001F0A9B">
              <w:rPr>
                <w:rFonts w:cs="Calibri"/>
                <w:lang w:val="en-CA"/>
              </w:rPr>
              <w:t>1</w:t>
            </w:r>
          </w:p>
        </w:tc>
        <w:tc>
          <w:tcPr>
            <w:tcW w:w="2746" w:type="dxa"/>
            <w:tcBorders>
              <w:top w:val="nil"/>
              <w:left w:val="single" w:sz="24" w:space="0" w:color="000000"/>
              <w:bottom w:val="nil"/>
              <w:right w:val="nil"/>
            </w:tcBorders>
            <w:vAlign w:val="center"/>
          </w:tcPr>
          <w:p w14:paraId="1EAECD9A" w14:textId="77777777" w:rsidR="007A0F8B" w:rsidRPr="001F0A9B" w:rsidRDefault="007A0F8B" w:rsidP="008C3B5F">
            <w:pPr>
              <w:rPr>
                <w:rFonts w:cs="Calibri"/>
                <w:b/>
                <w:lang w:val="en-CA"/>
              </w:rPr>
            </w:pPr>
            <w:r w:rsidRPr="001F0A9B">
              <w:rPr>
                <w:rFonts w:cs="Calibri"/>
                <w:b/>
                <w:lang w:val="en-CA"/>
              </w:rPr>
              <w:t>CONTINUE</w:t>
            </w:r>
          </w:p>
        </w:tc>
      </w:tr>
      <w:tr w:rsidR="007A0F8B" w:rsidRPr="001F0A9B" w14:paraId="330E8CB7" w14:textId="77777777" w:rsidTr="008C3B5F">
        <w:trPr>
          <w:trHeight w:val="283"/>
        </w:trPr>
        <w:tc>
          <w:tcPr>
            <w:tcW w:w="5669" w:type="dxa"/>
            <w:vAlign w:val="center"/>
          </w:tcPr>
          <w:p w14:paraId="61579D36" w14:textId="77777777" w:rsidR="007A0F8B" w:rsidRPr="001F0A9B" w:rsidRDefault="007A0F8B" w:rsidP="008C3B5F">
            <w:pPr>
              <w:spacing w:after="0"/>
              <w:rPr>
                <w:rFonts w:cs="Calibri"/>
                <w:lang w:val="en-CA"/>
              </w:rPr>
            </w:pPr>
            <w:r w:rsidRPr="001F0A9B">
              <w:rPr>
                <w:rFonts w:cs="Calibri"/>
                <w:lang w:val="en-CA"/>
              </w:rPr>
              <w:t>No</w:t>
            </w:r>
          </w:p>
        </w:tc>
        <w:tc>
          <w:tcPr>
            <w:tcW w:w="680" w:type="dxa"/>
            <w:tcBorders>
              <w:right w:val="single" w:sz="24" w:space="0" w:color="ED1C24"/>
            </w:tcBorders>
            <w:vAlign w:val="center"/>
          </w:tcPr>
          <w:p w14:paraId="7937077E" w14:textId="77777777" w:rsidR="007A0F8B" w:rsidRPr="001F0A9B" w:rsidRDefault="007A0F8B" w:rsidP="008C3B5F">
            <w:pPr>
              <w:spacing w:after="0"/>
              <w:rPr>
                <w:rFonts w:cs="Calibri"/>
                <w:lang w:val="en-CA"/>
              </w:rPr>
            </w:pPr>
            <w:r w:rsidRPr="001F0A9B">
              <w:rPr>
                <w:rFonts w:cs="Calibri"/>
                <w:lang w:val="en-CA"/>
              </w:rPr>
              <w:t>2</w:t>
            </w:r>
          </w:p>
        </w:tc>
        <w:tc>
          <w:tcPr>
            <w:tcW w:w="2746" w:type="dxa"/>
            <w:tcBorders>
              <w:top w:val="nil"/>
              <w:left w:val="single" w:sz="24" w:space="0" w:color="ED1C24"/>
              <w:bottom w:val="nil"/>
              <w:right w:val="nil"/>
            </w:tcBorders>
            <w:vAlign w:val="center"/>
          </w:tcPr>
          <w:p w14:paraId="4F2755AC" w14:textId="77777777" w:rsidR="007A0F8B" w:rsidRPr="001F0A9B" w:rsidRDefault="007A0F8B" w:rsidP="008C3B5F">
            <w:pPr>
              <w:rPr>
                <w:rFonts w:cs="Calibri"/>
                <w:b/>
                <w:color w:val="ED1C24"/>
                <w:lang w:val="en-CA"/>
              </w:rPr>
            </w:pPr>
            <w:r w:rsidRPr="001F0A9B">
              <w:rPr>
                <w:rFonts w:cs="Calibri"/>
                <w:b/>
                <w:color w:val="ED1C24"/>
                <w:lang w:val="en-CA"/>
              </w:rPr>
              <w:t xml:space="preserve">THANK AND TERMINATE </w:t>
            </w:r>
          </w:p>
        </w:tc>
      </w:tr>
    </w:tbl>
    <w:p w14:paraId="50390B2A" w14:textId="77777777" w:rsidR="007A0F8B" w:rsidRPr="001F0A9B" w:rsidRDefault="007A0F8B" w:rsidP="007A0F8B">
      <w:pPr>
        <w:spacing w:after="0"/>
        <w:rPr>
          <w:rFonts w:cs="Calibri"/>
          <w:b/>
          <w:lang w:val="en-CA"/>
        </w:rPr>
      </w:pPr>
    </w:p>
    <w:p w14:paraId="376E3D6C" w14:textId="77777777" w:rsidR="007A0F8B" w:rsidRPr="001F0A9B" w:rsidRDefault="007A0F8B" w:rsidP="007A0F8B">
      <w:pPr>
        <w:shd w:val="clear" w:color="auto" w:fill="000000"/>
        <w:spacing w:after="0"/>
        <w:rPr>
          <w:rFonts w:cs="Calibri"/>
          <w:b/>
          <w:lang w:val="en-CA"/>
        </w:rPr>
      </w:pPr>
      <w:r w:rsidRPr="001F0A9B">
        <w:rPr>
          <w:rFonts w:cs="Calibri"/>
          <w:b/>
          <w:lang w:val="en-CA"/>
        </w:rPr>
        <w:t>PROFILING</w:t>
      </w:r>
    </w:p>
    <w:p w14:paraId="1B37390B" w14:textId="77777777" w:rsidR="007A0F8B" w:rsidRPr="001F0A9B" w:rsidRDefault="007A0F8B" w:rsidP="007A0F8B">
      <w:pPr>
        <w:spacing w:after="0" w:line="240" w:lineRule="auto"/>
        <w:jc w:val="both"/>
        <w:rPr>
          <w:rFonts w:cs="Calibri"/>
          <w:b/>
          <w:lang w:val="en-CA"/>
        </w:rPr>
      </w:pPr>
    </w:p>
    <w:p w14:paraId="3094288C" w14:textId="77777777" w:rsidR="007A0F8B" w:rsidRPr="001F0A9B" w:rsidRDefault="007A0F8B" w:rsidP="007A0F8B">
      <w:pPr>
        <w:spacing w:after="0" w:line="240" w:lineRule="auto"/>
        <w:jc w:val="both"/>
        <w:rPr>
          <w:rFonts w:cs="Calibri"/>
          <w:b/>
          <w:lang w:val="en-CA"/>
        </w:rPr>
      </w:pPr>
      <w:r w:rsidRPr="001F0A9B">
        <w:rPr>
          <w:rFonts w:cs="Calibri"/>
          <w:b/>
          <w:lang w:val="en-CA"/>
        </w:rPr>
        <w:t xml:space="preserve">INTRO1. Socio-demographic questions </w:t>
      </w:r>
    </w:p>
    <w:p w14:paraId="3EE45CA0" w14:textId="77777777" w:rsidR="007A0F8B" w:rsidRPr="001F0A9B" w:rsidRDefault="007A0F8B" w:rsidP="007A0F8B">
      <w:pPr>
        <w:numPr>
          <w:ilvl w:val="0"/>
          <w:numId w:val="25"/>
        </w:numPr>
        <w:spacing w:after="0" w:line="240" w:lineRule="auto"/>
        <w:contextualSpacing/>
        <w:rPr>
          <w:rFonts w:cs="Calibri"/>
          <w:lang w:val="en-CA"/>
        </w:rPr>
      </w:pPr>
      <w:r w:rsidRPr="001F0A9B">
        <w:rPr>
          <w:rFonts w:cs="Calibri"/>
          <w:lang w:val="en-CA"/>
        </w:rPr>
        <w:t>Do you or anyone in your immediate family work or have you ever worked in ...?</w:t>
      </w:r>
    </w:p>
    <w:p w14:paraId="59C230D4" w14:textId="77777777" w:rsidR="007A0F8B" w:rsidRPr="001F0A9B" w:rsidRDefault="007A0F8B" w:rsidP="007A0F8B">
      <w:pPr>
        <w:spacing w:after="0" w:line="240" w:lineRule="auto"/>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0B4F2A78" w14:textId="77777777" w:rsidTr="008C3B5F">
        <w:tc>
          <w:tcPr>
            <w:tcW w:w="5637" w:type="dxa"/>
          </w:tcPr>
          <w:p w14:paraId="09D81288" w14:textId="77777777" w:rsidR="007A0F8B" w:rsidRPr="001F0A9B" w:rsidRDefault="007A0F8B" w:rsidP="008C3B5F">
            <w:pPr>
              <w:spacing w:after="0" w:line="240" w:lineRule="auto"/>
              <w:jc w:val="both"/>
              <w:rPr>
                <w:rFonts w:cs="Calibri"/>
                <w:lang w:val="en-CA"/>
              </w:rPr>
            </w:pPr>
            <w:r w:rsidRPr="001F0A9B">
              <w:rPr>
                <w:rFonts w:cs="Calibri"/>
                <w:lang w:val="en-CA"/>
              </w:rPr>
              <w:t>Marketing Research</w:t>
            </w:r>
          </w:p>
        </w:tc>
        <w:tc>
          <w:tcPr>
            <w:tcW w:w="3143" w:type="dxa"/>
          </w:tcPr>
          <w:p w14:paraId="414B92E5"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r w:rsidRPr="001F0A9B">
              <w:rPr>
                <w:rFonts w:cs="Calibri"/>
                <w:b/>
                <w:color w:val="ED1C24"/>
                <w:lang w:val="en-CA"/>
              </w:rPr>
              <w:t>THANK AND TERMINATE</w:t>
            </w:r>
          </w:p>
        </w:tc>
      </w:tr>
      <w:tr w:rsidR="007A0F8B" w:rsidRPr="001F0A9B" w14:paraId="34B7582B" w14:textId="77777777" w:rsidTr="008C3B5F">
        <w:tc>
          <w:tcPr>
            <w:tcW w:w="5637" w:type="dxa"/>
          </w:tcPr>
          <w:p w14:paraId="771CF7CF" w14:textId="77777777" w:rsidR="007A0F8B" w:rsidRPr="001F0A9B" w:rsidRDefault="007A0F8B" w:rsidP="008C3B5F">
            <w:pPr>
              <w:spacing w:after="0" w:line="240" w:lineRule="auto"/>
              <w:jc w:val="both"/>
              <w:rPr>
                <w:rFonts w:cs="Calibri"/>
                <w:lang w:val="en-CA"/>
              </w:rPr>
            </w:pPr>
            <w:r w:rsidRPr="001F0A9B">
              <w:rPr>
                <w:rFonts w:cs="Calibri"/>
                <w:lang w:val="en-CA"/>
              </w:rPr>
              <w:t>Marketing and Advertising</w:t>
            </w:r>
          </w:p>
        </w:tc>
        <w:tc>
          <w:tcPr>
            <w:tcW w:w="3143" w:type="dxa"/>
          </w:tcPr>
          <w:p w14:paraId="2D5BC593"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r w:rsidR="007A0F8B" w:rsidRPr="001F0A9B" w14:paraId="445FE053" w14:textId="77777777" w:rsidTr="008C3B5F">
        <w:tc>
          <w:tcPr>
            <w:tcW w:w="5637" w:type="dxa"/>
          </w:tcPr>
          <w:p w14:paraId="78BE3333" w14:textId="77777777" w:rsidR="007A0F8B" w:rsidRPr="001F0A9B" w:rsidRDefault="007A0F8B" w:rsidP="008C3B5F">
            <w:pPr>
              <w:spacing w:after="0" w:line="240" w:lineRule="auto"/>
              <w:jc w:val="both"/>
              <w:rPr>
                <w:rFonts w:cs="Calibri"/>
                <w:lang w:val="en-CA"/>
              </w:rPr>
            </w:pPr>
            <w:r w:rsidRPr="001F0A9B">
              <w:rPr>
                <w:rFonts w:cs="Calibri"/>
                <w:lang w:val="en-CA"/>
              </w:rPr>
              <w:t>Public relations, communications</w:t>
            </w:r>
          </w:p>
        </w:tc>
        <w:tc>
          <w:tcPr>
            <w:tcW w:w="3143" w:type="dxa"/>
          </w:tcPr>
          <w:p w14:paraId="33BF139B" w14:textId="77777777" w:rsidR="007A0F8B" w:rsidRPr="001F0A9B" w:rsidRDefault="007A0F8B" w:rsidP="008C3B5F">
            <w:pPr>
              <w:spacing w:after="0" w:line="240" w:lineRule="auto"/>
              <w:jc w:val="both"/>
              <w:rPr>
                <w:rFonts w:cs="Calibri"/>
                <w:lang w:val="en-CA"/>
              </w:rPr>
            </w:pPr>
            <w:r w:rsidRPr="001F0A9B">
              <w:rPr>
                <w:rFonts w:cs="Calibri"/>
                <w:lang w:val="en-CA"/>
              </w:rPr>
              <w:t xml:space="preserve">3 </w:t>
            </w:r>
            <w:r w:rsidRPr="001F0A9B">
              <w:rPr>
                <w:rFonts w:cs="Calibri"/>
                <w:b/>
                <w:color w:val="ED1C24"/>
                <w:lang w:val="en-CA"/>
              </w:rPr>
              <w:t>THANK AND TERMINATE</w:t>
            </w:r>
          </w:p>
        </w:tc>
      </w:tr>
      <w:tr w:rsidR="007A0F8B" w:rsidRPr="001F0A9B" w14:paraId="53DCAAC0" w14:textId="77777777" w:rsidTr="008C3B5F">
        <w:tc>
          <w:tcPr>
            <w:tcW w:w="5637" w:type="dxa"/>
          </w:tcPr>
          <w:p w14:paraId="2D2DA0C7" w14:textId="77777777" w:rsidR="007A0F8B" w:rsidRPr="001F0A9B" w:rsidRDefault="007A0F8B" w:rsidP="008C3B5F">
            <w:pPr>
              <w:spacing w:after="0" w:line="240" w:lineRule="auto"/>
              <w:jc w:val="both"/>
              <w:rPr>
                <w:rFonts w:cs="Calibri"/>
                <w:lang w:val="en-CA"/>
              </w:rPr>
            </w:pPr>
            <w:r w:rsidRPr="001F0A9B">
              <w:rPr>
                <w:rFonts w:cs="Calibri"/>
                <w:lang w:val="en-CA"/>
              </w:rPr>
              <w:t>Media (newspapers, television, radio, etc.)</w:t>
            </w:r>
          </w:p>
        </w:tc>
        <w:tc>
          <w:tcPr>
            <w:tcW w:w="3143" w:type="dxa"/>
          </w:tcPr>
          <w:p w14:paraId="4A7DB6DA" w14:textId="77777777" w:rsidR="007A0F8B" w:rsidRPr="001F0A9B" w:rsidRDefault="007A0F8B" w:rsidP="008C3B5F">
            <w:pPr>
              <w:spacing w:after="0" w:line="240" w:lineRule="auto"/>
              <w:jc w:val="both"/>
              <w:rPr>
                <w:rFonts w:cs="Calibri"/>
                <w:lang w:val="en-CA"/>
              </w:rPr>
            </w:pPr>
            <w:r w:rsidRPr="001F0A9B">
              <w:rPr>
                <w:rFonts w:cs="Calibri"/>
                <w:lang w:val="en-CA"/>
              </w:rPr>
              <w:t xml:space="preserve">4 </w:t>
            </w:r>
            <w:r w:rsidRPr="001F0A9B">
              <w:rPr>
                <w:rFonts w:cs="Calibri"/>
                <w:b/>
                <w:color w:val="ED1C24"/>
                <w:lang w:val="en-CA"/>
              </w:rPr>
              <w:t>THANK AND TERMINATE</w:t>
            </w:r>
          </w:p>
        </w:tc>
      </w:tr>
      <w:tr w:rsidR="007A0F8B" w:rsidRPr="001F0A9B" w14:paraId="78FAB7A8" w14:textId="77777777" w:rsidTr="008C3B5F">
        <w:tc>
          <w:tcPr>
            <w:tcW w:w="5637" w:type="dxa"/>
          </w:tcPr>
          <w:p w14:paraId="538F749F" w14:textId="77777777" w:rsidR="007A0F8B" w:rsidRPr="001F0A9B" w:rsidRDefault="007A0F8B" w:rsidP="008C3B5F">
            <w:pPr>
              <w:spacing w:after="0" w:line="240" w:lineRule="auto"/>
              <w:jc w:val="both"/>
              <w:rPr>
                <w:rFonts w:cs="Calibri"/>
                <w:lang w:val="en-CA"/>
              </w:rPr>
            </w:pPr>
            <w:r w:rsidRPr="001F0A9B">
              <w:rPr>
                <w:rFonts w:cs="Calibri"/>
                <w:lang w:val="en-CA"/>
              </w:rPr>
              <w:t>Telecommunications</w:t>
            </w:r>
          </w:p>
        </w:tc>
        <w:tc>
          <w:tcPr>
            <w:tcW w:w="3143" w:type="dxa"/>
          </w:tcPr>
          <w:p w14:paraId="4179CEAE" w14:textId="77777777" w:rsidR="007A0F8B" w:rsidRPr="001F0A9B" w:rsidRDefault="007A0F8B" w:rsidP="008C3B5F">
            <w:pPr>
              <w:spacing w:after="0" w:line="240" w:lineRule="auto"/>
              <w:jc w:val="both"/>
              <w:rPr>
                <w:rFonts w:cs="Calibri"/>
                <w:lang w:val="en-CA"/>
              </w:rPr>
            </w:pPr>
            <w:r w:rsidRPr="001F0A9B">
              <w:rPr>
                <w:rFonts w:cs="Calibri"/>
                <w:lang w:val="en-CA"/>
              </w:rPr>
              <w:t xml:space="preserve">5 </w:t>
            </w:r>
            <w:r w:rsidRPr="001F0A9B">
              <w:rPr>
                <w:rFonts w:cs="Calibri"/>
                <w:b/>
                <w:color w:val="ED1C24"/>
                <w:lang w:val="en-CA"/>
              </w:rPr>
              <w:t>THANK AND TERMINATE</w:t>
            </w:r>
          </w:p>
        </w:tc>
      </w:tr>
      <w:tr w:rsidR="007A0F8B" w:rsidRPr="001F0A9B" w14:paraId="05E253C7" w14:textId="77777777" w:rsidTr="008C3B5F">
        <w:trPr>
          <w:trHeight w:val="70"/>
        </w:trPr>
        <w:tc>
          <w:tcPr>
            <w:tcW w:w="5637" w:type="dxa"/>
          </w:tcPr>
          <w:p w14:paraId="4564AF0D" w14:textId="77777777" w:rsidR="007A0F8B" w:rsidRPr="001F0A9B" w:rsidRDefault="007A0F8B" w:rsidP="008C3B5F">
            <w:pPr>
              <w:spacing w:after="0" w:line="240" w:lineRule="auto"/>
              <w:jc w:val="both"/>
              <w:rPr>
                <w:rFonts w:cs="Calibri"/>
                <w:lang w:val="en-CA"/>
              </w:rPr>
            </w:pPr>
            <w:r w:rsidRPr="001F0A9B">
              <w:rPr>
                <w:rFonts w:cs="Calibri"/>
                <w:lang w:val="en-CA"/>
              </w:rPr>
              <w:t>None of the above</w:t>
            </w:r>
          </w:p>
        </w:tc>
        <w:tc>
          <w:tcPr>
            <w:tcW w:w="3143" w:type="dxa"/>
          </w:tcPr>
          <w:p w14:paraId="429C6BDA" w14:textId="77777777" w:rsidR="007A0F8B" w:rsidRPr="001F0A9B" w:rsidRDefault="007A0F8B" w:rsidP="008C3B5F">
            <w:pPr>
              <w:spacing w:after="0" w:line="240" w:lineRule="auto"/>
              <w:jc w:val="both"/>
              <w:rPr>
                <w:rFonts w:cs="Calibri"/>
                <w:lang w:val="en-CA"/>
              </w:rPr>
            </w:pPr>
            <w:r w:rsidRPr="001F0A9B">
              <w:rPr>
                <w:rFonts w:cs="Calibri"/>
                <w:lang w:val="en-CA"/>
              </w:rPr>
              <w:t>9</w:t>
            </w:r>
          </w:p>
        </w:tc>
      </w:tr>
    </w:tbl>
    <w:p w14:paraId="56B4BB01" w14:textId="77777777" w:rsidR="007A0F8B" w:rsidRPr="001F0A9B" w:rsidRDefault="007A0F8B" w:rsidP="007A0F8B">
      <w:pPr>
        <w:spacing w:after="0" w:line="240" w:lineRule="auto"/>
        <w:rPr>
          <w:rFonts w:cs="Calibri"/>
          <w:lang w:val="en-CA"/>
        </w:rPr>
      </w:pPr>
    </w:p>
    <w:p w14:paraId="6E76FAAA" w14:textId="77777777" w:rsidR="007A0F8B" w:rsidRPr="001F0A9B" w:rsidRDefault="007A0F8B" w:rsidP="007A0F8B">
      <w:pPr>
        <w:spacing w:after="0" w:line="240" w:lineRule="auto"/>
        <w:jc w:val="both"/>
        <w:rPr>
          <w:rFonts w:cs="Calibri"/>
          <w:b/>
          <w:lang w:val="en-CA"/>
        </w:rPr>
      </w:pPr>
      <w:r w:rsidRPr="001F0A9B">
        <w:rPr>
          <w:rFonts w:cs="Calibri"/>
          <w:b/>
          <w:lang w:val="en-CA"/>
        </w:rPr>
        <w:t>Sex</w:t>
      </w:r>
    </w:p>
    <w:p w14:paraId="657B3BC6" w14:textId="77777777" w:rsidR="007A0F8B" w:rsidRPr="001F0A9B" w:rsidRDefault="007A0F8B" w:rsidP="007A0F8B">
      <w:pPr>
        <w:spacing w:after="0" w:line="240" w:lineRule="auto"/>
        <w:rPr>
          <w:rFonts w:cs="Calibri"/>
          <w:lang w:val="en-CA"/>
        </w:rPr>
      </w:pPr>
      <w:r w:rsidRPr="001F0A9B">
        <w:rPr>
          <w:rFonts w:cs="Calibri"/>
          <w:lang w:val="en-CA"/>
        </w:rPr>
        <w:t>2. Are you…?.</w:t>
      </w:r>
    </w:p>
    <w:p w14:paraId="43B10A0C" w14:textId="77777777" w:rsidR="007A0F8B" w:rsidRPr="001F0A9B" w:rsidRDefault="007A0F8B" w:rsidP="007A0F8B">
      <w:pPr>
        <w:spacing w:after="0" w:line="240" w:lineRule="auto"/>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0AE3E51D" w14:textId="77777777" w:rsidTr="008C3B5F">
        <w:tc>
          <w:tcPr>
            <w:tcW w:w="5637" w:type="dxa"/>
          </w:tcPr>
          <w:p w14:paraId="79DB5682" w14:textId="77777777" w:rsidR="007A0F8B" w:rsidRPr="001F0A9B" w:rsidRDefault="007A0F8B" w:rsidP="008C3B5F">
            <w:pPr>
              <w:spacing w:after="0" w:line="240" w:lineRule="auto"/>
              <w:jc w:val="both"/>
              <w:rPr>
                <w:rFonts w:cs="Calibri"/>
                <w:lang w:val="en-CA"/>
              </w:rPr>
            </w:pPr>
            <w:r w:rsidRPr="001F0A9B">
              <w:rPr>
                <w:rFonts w:cs="Calibri"/>
                <w:lang w:val="en-CA"/>
              </w:rPr>
              <w:t>… a man</w:t>
            </w:r>
          </w:p>
        </w:tc>
        <w:tc>
          <w:tcPr>
            <w:tcW w:w="3143" w:type="dxa"/>
          </w:tcPr>
          <w:p w14:paraId="6E92A57F" w14:textId="77777777" w:rsidR="007A0F8B" w:rsidRPr="001F0A9B" w:rsidRDefault="007A0F8B" w:rsidP="008C3B5F">
            <w:pPr>
              <w:spacing w:after="0" w:line="240" w:lineRule="auto"/>
              <w:jc w:val="both"/>
              <w:rPr>
                <w:rFonts w:cs="Calibri"/>
                <w:lang w:val="en-CA"/>
              </w:rPr>
            </w:pPr>
            <w:r w:rsidRPr="001F0A9B">
              <w:rPr>
                <w:rFonts w:cs="Calibri"/>
                <w:lang w:val="en-CA"/>
              </w:rPr>
              <w:t>1</w:t>
            </w:r>
          </w:p>
        </w:tc>
      </w:tr>
      <w:tr w:rsidR="007A0F8B" w:rsidRPr="001F0A9B" w14:paraId="31EBE572" w14:textId="77777777" w:rsidTr="008C3B5F">
        <w:tc>
          <w:tcPr>
            <w:tcW w:w="5637" w:type="dxa"/>
          </w:tcPr>
          <w:p w14:paraId="63D93345" w14:textId="77777777" w:rsidR="007A0F8B" w:rsidRPr="001F0A9B" w:rsidRDefault="007A0F8B" w:rsidP="008C3B5F">
            <w:pPr>
              <w:spacing w:after="0" w:line="240" w:lineRule="auto"/>
              <w:jc w:val="both"/>
              <w:rPr>
                <w:rFonts w:cs="Calibri"/>
                <w:lang w:val="en-CA"/>
              </w:rPr>
            </w:pPr>
            <w:r w:rsidRPr="001F0A9B">
              <w:rPr>
                <w:rFonts w:cs="Calibri"/>
                <w:lang w:val="en-CA"/>
              </w:rPr>
              <w:t>… a woman</w:t>
            </w:r>
          </w:p>
        </w:tc>
        <w:tc>
          <w:tcPr>
            <w:tcW w:w="3143" w:type="dxa"/>
          </w:tcPr>
          <w:p w14:paraId="1E90BE94" w14:textId="77777777" w:rsidR="007A0F8B" w:rsidRPr="001F0A9B" w:rsidRDefault="007A0F8B" w:rsidP="008C3B5F">
            <w:pPr>
              <w:spacing w:after="0" w:line="240" w:lineRule="auto"/>
              <w:jc w:val="both"/>
              <w:rPr>
                <w:rFonts w:cs="Calibri"/>
                <w:lang w:val="en-CA"/>
              </w:rPr>
            </w:pPr>
            <w:r w:rsidRPr="001F0A9B">
              <w:rPr>
                <w:rFonts w:cs="Calibri"/>
                <w:lang w:val="en-CA"/>
              </w:rPr>
              <w:t>2</w:t>
            </w:r>
          </w:p>
        </w:tc>
      </w:tr>
      <w:tr w:rsidR="007A0F8B" w:rsidRPr="001F0A9B" w14:paraId="4D63AAF2" w14:textId="77777777" w:rsidTr="008C3B5F">
        <w:tc>
          <w:tcPr>
            <w:tcW w:w="5637" w:type="dxa"/>
          </w:tcPr>
          <w:p w14:paraId="41CE0A4D" w14:textId="77777777" w:rsidR="007A0F8B" w:rsidRPr="001F0A9B" w:rsidDel="002E7E71" w:rsidRDefault="007A0F8B" w:rsidP="008C3B5F">
            <w:pPr>
              <w:spacing w:after="0" w:line="240" w:lineRule="auto"/>
              <w:jc w:val="both"/>
              <w:rPr>
                <w:rFonts w:cs="Calibri"/>
                <w:lang w:val="en-CA"/>
              </w:rPr>
            </w:pPr>
            <w:r w:rsidRPr="001F0A9B">
              <w:rPr>
                <w:rFonts w:cs="Calibri"/>
                <w:lang w:val="en-CA"/>
              </w:rPr>
              <w:t>Other</w:t>
            </w:r>
          </w:p>
        </w:tc>
        <w:tc>
          <w:tcPr>
            <w:tcW w:w="3143" w:type="dxa"/>
          </w:tcPr>
          <w:p w14:paraId="186DF52E" w14:textId="77777777" w:rsidR="007A0F8B" w:rsidRPr="001F0A9B" w:rsidRDefault="007A0F8B" w:rsidP="008C3B5F">
            <w:pPr>
              <w:spacing w:after="0" w:line="240" w:lineRule="auto"/>
              <w:jc w:val="both"/>
              <w:rPr>
                <w:rFonts w:cs="Calibri"/>
                <w:lang w:val="en-CA"/>
              </w:rPr>
            </w:pPr>
            <w:r w:rsidRPr="001F0A9B">
              <w:rPr>
                <w:rFonts w:cs="Calibri"/>
                <w:lang w:val="en-CA"/>
              </w:rPr>
              <w:t>3</w:t>
            </w:r>
          </w:p>
        </w:tc>
      </w:tr>
    </w:tbl>
    <w:p w14:paraId="03A1D977" w14:textId="77777777" w:rsidR="007A0F8B" w:rsidRPr="001F0A9B" w:rsidRDefault="007A0F8B" w:rsidP="007A0F8B">
      <w:pPr>
        <w:spacing w:after="0"/>
        <w:rPr>
          <w:rFonts w:cs="Calibri"/>
          <w:b/>
          <w:lang w:val="en-CA"/>
        </w:rPr>
      </w:pPr>
    </w:p>
    <w:p w14:paraId="73204BA5" w14:textId="77777777" w:rsidR="007A0F8B" w:rsidRPr="001F0A9B" w:rsidRDefault="007A0F8B" w:rsidP="007A0F8B">
      <w:pPr>
        <w:spacing w:after="0" w:line="240" w:lineRule="auto"/>
        <w:jc w:val="both"/>
        <w:rPr>
          <w:rFonts w:cs="Calibri"/>
          <w:b/>
          <w:lang w:val="en-CA"/>
        </w:rPr>
      </w:pPr>
      <w:r w:rsidRPr="001F0A9B">
        <w:rPr>
          <w:rFonts w:cs="Calibri"/>
          <w:b/>
          <w:lang w:val="en-CA"/>
        </w:rPr>
        <w:t>Province</w:t>
      </w:r>
    </w:p>
    <w:p w14:paraId="3902F998" w14:textId="77777777" w:rsidR="007A0F8B" w:rsidRPr="001F0A9B" w:rsidRDefault="007A0F8B" w:rsidP="007A0F8B">
      <w:pPr>
        <w:spacing w:after="0" w:line="240" w:lineRule="auto"/>
        <w:jc w:val="both"/>
        <w:rPr>
          <w:rFonts w:cs="Calibri"/>
          <w:b/>
          <w:lang w:val="en-CA"/>
        </w:rPr>
      </w:pPr>
      <w:r w:rsidRPr="001F0A9B">
        <w:rPr>
          <w:rFonts w:cs="Calibri"/>
          <w:lang w:val="en-CA"/>
        </w:rPr>
        <w:t>3. In which province or territory do you live?</w:t>
      </w:r>
    </w:p>
    <w:p w14:paraId="422E116A" w14:textId="77777777" w:rsidR="007A0F8B" w:rsidRPr="001F0A9B" w:rsidRDefault="007A0F8B" w:rsidP="007A0F8B">
      <w:pPr>
        <w:spacing w:after="0"/>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3830F566" w14:textId="77777777" w:rsidTr="008C3B5F">
        <w:tc>
          <w:tcPr>
            <w:tcW w:w="5637" w:type="dxa"/>
            <w:shd w:val="clear" w:color="auto" w:fill="auto"/>
          </w:tcPr>
          <w:p w14:paraId="7C5ED723" w14:textId="77777777" w:rsidR="007A0F8B" w:rsidRPr="001F0A9B" w:rsidRDefault="007A0F8B" w:rsidP="008C3B5F">
            <w:pPr>
              <w:spacing w:after="0" w:line="240" w:lineRule="auto"/>
              <w:jc w:val="both"/>
              <w:rPr>
                <w:rFonts w:cs="Calibri"/>
                <w:lang w:val="en-CA"/>
              </w:rPr>
            </w:pPr>
            <w:r w:rsidRPr="001F0A9B">
              <w:rPr>
                <w:rFonts w:cs="Calibri"/>
                <w:lang w:val="en-CA"/>
              </w:rPr>
              <w:t>British Columbia</w:t>
            </w:r>
          </w:p>
        </w:tc>
        <w:tc>
          <w:tcPr>
            <w:tcW w:w="3143" w:type="dxa"/>
          </w:tcPr>
          <w:p w14:paraId="5D704C6E"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r>
      <w:tr w:rsidR="007A0F8B" w:rsidRPr="001F0A9B" w14:paraId="32502657" w14:textId="77777777" w:rsidTr="008C3B5F">
        <w:tc>
          <w:tcPr>
            <w:tcW w:w="5637" w:type="dxa"/>
            <w:shd w:val="clear" w:color="auto" w:fill="auto"/>
          </w:tcPr>
          <w:p w14:paraId="494310F0" w14:textId="77777777" w:rsidR="007A0F8B" w:rsidRPr="001F0A9B" w:rsidRDefault="007A0F8B" w:rsidP="008C3B5F">
            <w:pPr>
              <w:spacing w:after="0" w:line="240" w:lineRule="auto"/>
              <w:jc w:val="both"/>
              <w:rPr>
                <w:rFonts w:cs="Calibri"/>
                <w:b/>
                <w:lang w:val="en-CA"/>
              </w:rPr>
            </w:pPr>
            <w:r w:rsidRPr="001F0A9B">
              <w:rPr>
                <w:rFonts w:cs="Calibri"/>
                <w:lang w:val="en-CA"/>
              </w:rPr>
              <w:t>Alberta</w:t>
            </w:r>
          </w:p>
        </w:tc>
        <w:tc>
          <w:tcPr>
            <w:tcW w:w="3143" w:type="dxa"/>
          </w:tcPr>
          <w:p w14:paraId="2CED9A96"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p>
        </w:tc>
      </w:tr>
      <w:tr w:rsidR="007A0F8B" w:rsidRPr="001F0A9B" w14:paraId="7C763CAD" w14:textId="77777777" w:rsidTr="008C3B5F">
        <w:tc>
          <w:tcPr>
            <w:tcW w:w="5637" w:type="dxa"/>
            <w:shd w:val="clear" w:color="auto" w:fill="auto"/>
          </w:tcPr>
          <w:p w14:paraId="47DB93C6" w14:textId="77777777" w:rsidR="007A0F8B" w:rsidRPr="001F0A9B" w:rsidRDefault="007A0F8B" w:rsidP="008C3B5F">
            <w:pPr>
              <w:spacing w:after="0" w:line="240" w:lineRule="auto"/>
              <w:jc w:val="both"/>
              <w:rPr>
                <w:rFonts w:cs="Calibri"/>
                <w:b/>
                <w:lang w:val="en-CA"/>
              </w:rPr>
            </w:pPr>
            <w:r w:rsidRPr="001F0A9B">
              <w:rPr>
                <w:rFonts w:cs="Calibri"/>
                <w:lang w:val="en-CA"/>
              </w:rPr>
              <w:t>Saskatchewan</w:t>
            </w:r>
          </w:p>
        </w:tc>
        <w:tc>
          <w:tcPr>
            <w:tcW w:w="3143" w:type="dxa"/>
          </w:tcPr>
          <w:p w14:paraId="4DC0E74C" w14:textId="77777777" w:rsidR="007A0F8B" w:rsidRPr="001F0A9B" w:rsidRDefault="007A0F8B" w:rsidP="008C3B5F">
            <w:pPr>
              <w:spacing w:after="0" w:line="240" w:lineRule="auto"/>
              <w:jc w:val="both"/>
              <w:rPr>
                <w:rFonts w:cs="Calibri"/>
                <w:lang w:val="en-CA"/>
              </w:rPr>
            </w:pPr>
            <w:r w:rsidRPr="001F0A9B">
              <w:rPr>
                <w:rFonts w:cs="Calibri"/>
                <w:lang w:val="en-CA"/>
              </w:rPr>
              <w:t xml:space="preserve">3 </w:t>
            </w:r>
          </w:p>
        </w:tc>
      </w:tr>
      <w:tr w:rsidR="007A0F8B" w:rsidRPr="001F0A9B" w14:paraId="495B7498" w14:textId="77777777" w:rsidTr="008C3B5F">
        <w:tc>
          <w:tcPr>
            <w:tcW w:w="5637" w:type="dxa"/>
            <w:shd w:val="clear" w:color="auto" w:fill="auto"/>
          </w:tcPr>
          <w:p w14:paraId="5F02B288" w14:textId="77777777" w:rsidR="007A0F8B" w:rsidRPr="001F0A9B" w:rsidRDefault="007A0F8B" w:rsidP="008C3B5F">
            <w:pPr>
              <w:spacing w:after="0" w:line="240" w:lineRule="auto"/>
              <w:jc w:val="both"/>
              <w:rPr>
                <w:rFonts w:cs="Calibri"/>
                <w:b/>
                <w:lang w:val="en-CA"/>
              </w:rPr>
            </w:pPr>
            <w:r w:rsidRPr="001F0A9B">
              <w:rPr>
                <w:rFonts w:cs="Calibri"/>
                <w:lang w:val="en-CA"/>
              </w:rPr>
              <w:t>Manitoba</w:t>
            </w:r>
          </w:p>
        </w:tc>
        <w:tc>
          <w:tcPr>
            <w:tcW w:w="3143" w:type="dxa"/>
          </w:tcPr>
          <w:p w14:paraId="0587E4A6" w14:textId="77777777" w:rsidR="007A0F8B" w:rsidRPr="001F0A9B" w:rsidRDefault="007A0F8B" w:rsidP="008C3B5F">
            <w:pPr>
              <w:spacing w:after="0" w:line="240" w:lineRule="auto"/>
              <w:jc w:val="both"/>
              <w:rPr>
                <w:rFonts w:cs="Calibri"/>
                <w:lang w:val="en-CA"/>
              </w:rPr>
            </w:pPr>
            <w:r w:rsidRPr="001F0A9B">
              <w:rPr>
                <w:rFonts w:cs="Calibri"/>
                <w:lang w:val="en-CA"/>
              </w:rPr>
              <w:t xml:space="preserve">4 </w:t>
            </w:r>
          </w:p>
        </w:tc>
      </w:tr>
      <w:tr w:rsidR="007A0F8B" w:rsidRPr="001F0A9B" w14:paraId="4BDC152E" w14:textId="77777777" w:rsidTr="008C3B5F">
        <w:tc>
          <w:tcPr>
            <w:tcW w:w="5637" w:type="dxa"/>
            <w:shd w:val="clear" w:color="auto" w:fill="auto"/>
          </w:tcPr>
          <w:p w14:paraId="5494BF36" w14:textId="77777777" w:rsidR="007A0F8B" w:rsidRPr="001F0A9B" w:rsidRDefault="007A0F8B" w:rsidP="008C3B5F">
            <w:pPr>
              <w:spacing w:after="0" w:line="240" w:lineRule="auto"/>
              <w:jc w:val="both"/>
              <w:rPr>
                <w:rFonts w:cs="Calibri"/>
                <w:lang w:val="en-CA"/>
              </w:rPr>
            </w:pPr>
            <w:r w:rsidRPr="001F0A9B">
              <w:rPr>
                <w:rFonts w:cs="Calibri"/>
                <w:lang w:val="en-CA"/>
              </w:rPr>
              <w:t>Ontario</w:t>
            </w:r>
          </w:p>
        </w:tc>
        <w:tc>
          <w:tcPr>
            <w:tcW w:w="3143" w:type="dxa"/>
          </w:tcPr>
          <w:p w14:paraId="69786C35" w14:textId="77777777" w:rsidR="007A0F8B" w:rsidRPr="001F0A9B" w:rsidRDefault="007A0F8B" w:rsidP="008C3B5F">
            <w:pPr>
              <w:spacing w:after="0" w:line="240" w:lineRule="auto"/>
              <w:jc w:val="both"/>
              <w:rPr>
                <w:rFonts w:cs="Calibri"/>
                <w:lang w:val="en-CA"/>
              </w:rPr>
            </w:pPr>
            <w:r w:rsidRPr="001F0A9B">
              <w:rPr>
                <w:rFonts w:cs="Calibri"/>
                <w:lang w:val="en-CA"/>
              </w:rPr>
              <w:t xml:space="preserve">5 </w:t>
            </w:r>
          </w:p>
        </w:tc>
      </w:tr>
      <w:tr w:rsidR="007A0F8B" w:rsidRPr="001F0A9B" w14:paraId="1BD70531" w14:textId="77777777" w:rsidTr="008C3B5F">
        <w:tc>
          <w:tcPr>
            <w:tcW w:w="5637" w:type="dxa"/>
            <w:shd w:val="clear" w:color="auto" w:fill="auto"/>
          </w:tcPr>
          <w:p w14:paraId="55255D14" w14:textId="77777777" w:rsidR="007A0F8B" w:rsidRPr="001F0A9B" w:rsidRDefault="007A0F8B" w:rsidP="008C3B5F">
            <w:pPr>
              <w:spacing w:after="0" w:line="240" w:lineRule="auto"/>
              <w:jc w:val="both"/>
              <w:rPr>
                <w:rFonts w:cs="Calibri"/>
                <w:lang w:val="en-CA"/>
              </w:rPr>
            </w:pPr>
            <w:r w:rsidRPr="001F0A9B">
              <w:rPr>
                <w:rFonts w:cs="Calibri"/>
                <w:lang w:val="en-CA"/>
              </w:rPr>
              <w:t>Quebec</w:t>
            </w:r>
          </w:p>
        </w:tc>
        <w:tc>
          <w:tcPr>
            <w:tcW w:w="3143" w:type="dxa"/>
          </w:tcPr>
          <w:p w14:paraId="15709A2A" w14:textId="77777777" w:rsidR="007A0F8B" w:rsidRPr="001F0A9B" w:rsidRDefault="007A0F8B" w:rsidP="008C3B5F">
            <w:pPr>
              <w:spacing w:after="0" w:line="240" w:lineRule="auto"/>
              <w:jc w:val="both"/>
              <w:rPr>
                <w:rFonts w:cs="Calibri"/>
                <w:lang w:val="en-CA"/>
              </w:rPr>
            </w:pPr>
            <w:r w:rsidRPr="001F0A9B">
              <w:rPr>
                <w:rFonts w:cs="Calibri"/>
                <w:lang w:val="en-CA"/>
              </w:rPr>
              <w:t>6</w:t>
            </w:r>
          </w:p>
        </w:tc>
      </w:tr>
      <w:tr w:rsidR="007A0F8B" w:rsidRPr="001F0A9B" w14:paraId="0CC856A1" w14:textId="77777777" w:rsidTr="008C3B5F">
        <w:tc>
          <w:tcPr>
            <w:tcW w:w="5637" w:type="dxa"/>
            <w:shd w:val="clear" w:color="auto" w:fill="auto"/>
          </w:tcPr>
          <w:p w14:paraId="22EEEAAA" w14:textId="77777777" w:rsidR="007A0F8B" w:rsidRPr="001F0A9B" w:rsidRDefault="007A0F8B" w:rsidP="008C3B5F">
            <w:pPr>
              <w:spacing w:after="0" w:line="240" w:lineRule="auto"/>
              <w:jc w:val="both"/>
              <w:rPr>
                <w:rFonts w:cs="Calibri"/>
                <w:lang w:val="en-CA"/>
              </w:rPr>
            </w:pPr>
            <w:r w:rsidRPr="001F0A9B">
              <w:rPr>
                <w:rFonts w:cs="Calibri"/>
                <w:lang w:val="en-CA"/>
              </w:rPr>
              <w:t>New Brunswick</w:t>
            </w:r>
          </w:p>
        </w:tc>
        <w:tc>
          <w:tcPr>
            <w:tcW w:w="3143" w:type="dxa"/>
          </w:tcPr>
          <w:p w14:paraId="42AD48A2" w14:textId="77777777" w:rsidR="007A0F8B" w:rsidRPr="001F0A9B" w:rsidRDefault="007A0F8B" w:rsidP="008C3B5F">
            <w:pPr>
              <w:spacing w:after="0" w:line="240" w:lineRule="auto"/>
              <w:jc w:val="both"/>
              <w:rPr>
                <w:rFonts w:cs="Calibri"/>
                <w:lang w:val="en-CA"/>
              </w:rPr>
            </w:pPr>
            <w:r w:rsidRPr="001F0A9B">
              <w:rPr>
                <w:rFonts w:cs="Calibri"/>
                <w:lang w:val="en-CA"/>
              </w:rPr>
              <w:t>7</w:t>
            </w:r>
          </w:p>
        </w:tc>
      </w:tr>
      <w:tr w:rsidR="007A0F8B" w:rsidRPr="001F0A9B" w14:paraId="2A3634D9" w14:textId="77777777" w:rsidTr="008C3B5F">
        <w:tc>
          <w:tcPr>
            <w:tcW w:w="5637" w:type="dxa"/>
            <w:shd w:val="clear" w:color="auto" w:fill="auto"/>
          </w:tcPr>
          <w:p w14:paraId="7CB027EA" w14:textId="77777777" w:rsidR="007A0F8B" w:rsidRPr="001F0A9B" w:rsidRDefault="007A0F8B" w:rsidP="008C3B5F">
            <w:pPr>
              <w:spacing w:after="0" w:line="240" w:lineRule="auto"/>
              <w:jc w:val="both"/>
              <w:rPr>
                <w:rFonts w:cs="Calibri"/>
                <w:lang w:val="en-CA"/>
              </w:rPr>
            </w:pPr>
            <w:r w:rsidRPr="001F0A9B">
              <w:rPr>
                <w:rFonts w:cs="Calibri"/>
                <w:lang w:val="en-CA"/>
              </w:rPr>
              <w:t>Nova Scotia</w:t>
            </w:r>
          </w:p>
        </w:tc>
        <w:tc>
          <w:tcPr>
            <w:tcW w:w="3143" w:type="dxa"/>
          </w:tcPr>
          <w:p w14:paraId="0CF83C83" w14:textId="77777777" w:rsidR="007A0F8B" w:rsidRPr="001F0A9B" w:rsidRDefault="007A0F8B" w:rsidP="008C3B5F">
            <w:pPr>
              <w:spacing w:after="0" w:line="240" w:lineRule="auto"/>
              <w:jc w:val="both"/>
              <w:rPr>
                <w:rFonts w:cs="Calibri"/>
                <w:lang w:val="en-CA"/>
              </w:rPr>
            </w:pPr>
            <w:r w:rsidRPr="001F0A9B">
              <w:rPr>
                <w:rFonts w:cs="Calibri"/>
                <w:lang w:val="en-CA"/>
              </w:rPr>
              <w:t>8</w:t>
            </w:r>
          </w:p>
        </w:tc>
      </w:tr>
      <w:tr w:rsidR="007A0F8B" w:rsidRPr="001F0A9B" w14:paraId="66C6DE89" w14:textId="77777777" w:rsidTr="008C3B5F">
        <w:tc>
          <w:tcPr>
            <w:tcW w:w="5637" w:type="dxa"/>
            <w:shd w:val="clear" w:color="auto" w:fill="auto"/>
          </w:tcPr>
          <w:p w14:paraId="7C9638B4" w14:textId="77777777" w:rsidR="007A0F8B" w:rsidRPr="001F0A9B" w:rsidRDefault="007A0F8B" w:rsidP="008C3B5F">
            <w:pPr>
              <w:spacing w:after="0" w:line="240" w:lineRule="auto"/>
              <w:jc w:val="both"/>
              <w:rPr>
                <w:rFonts w:cs="Calibri"/>
                <w:lang w:val="en-CA"/>
              </w:rPr>
            </w:pPr>
            <w:r w:rsidRPr="001F0A9B">
              <w:rPr>
                <w:rFonts w:cs="Calibri"/>
                <w:lang w:val="en-CA"/>
              </w:rPr>
              <w:t>Prince Edward Island</w:t>
            </w:r>
          </w:p>
        </w:tc>
        <w:tc>
          <w:tcPr>
            <w:tcW w:w="3143" w:type="dxa"/>
          </w:tcPr>
          <w:p w14:paraId="2A0A435C" w14:textId="77777777" w:rsidR="007A0F8B" w:rsidRPr="001F0A9B" w:rsidRDefault="007A0F8B" w:rsidP="008C3B5F">
            <w:pPr>
              <w:spacing w:after="0" w:line="240" w:lineRule="auto"/>
              <w:jc w:val="both"/>
              <w:rPr>
                <w:rFonts w:cs="Calibri"/>
                <w:lang w:val="en-CA"/>
              </w:rPr>
            </w:pPr>
            <w:r w:rsidRPr="001F0A9B">
              <w:rPr>
                <w:rFonts w:cs="Calibri"/>
                <w:lang w:val="en-CA"/>
              </w:rPr>
              <w:t>9</w:t>
            </w:r>
          </w:p>
        </w:tc>
      </w:tr>
      <w:tr w:rsidR="007A0F8B" w:rsidRPr="001F0A9B" w14:paraId="70818BF5" w14:textId="77777777" w:rsidTr="008C3B5F">
        <w:tc>
          <w:tcPr>
            <w:tcW w:w="5637" w:type="dxa"/>
            <w:shd w:val="clear" w:color="auto" w:fill="auto"/>
          </w:tcPr>
          <w:p w14:paraId="76541DDC" w14:textId="77777777" w:rsidR="007A0F8B" w:rsidRPr="001F0A9B" w:rsidRDefault="007A0F8B" w:rsidP="008C3B5F">
            <w:pPr>
              <w:spacing w:after="0" w:line="240" w:lineRule="auto"/>
              <w:jc w:val="both"/>
              <w:rPr>
                <w:rFonts w:cs="Calibri"/>
                <w:lang w:val="en-CA"/>
              </w:rPr>
            </w:pPr>
            <w:r w:rsidRPr="001F0A9B">
              <w:rPr>
                <w:rFonts w:cs="Calibri"/>
                <w:lang w:val="en-CA"/>
              </w:rPr>
              <w:t>Newfoundland</w:t>
            </w:r>
          </w:p>
        </w:tc>
        <w:tc>
          <w:tcPr>
            <w:tcW w:w="3143" w:type="dxa"/>
          </w:tcPr>
          <w:p w14:paraId="140A76F0" w14:textId="77777777" w:rsidR="007A0F8B" w:rsidRPr="001F0A9B" w:rsidRDefault="007A0F8B" w:rsidP="008C3B5F">
            <w:pPr>
              <w:spacing w:after="0" w:line="240" w:lineRule="auto"/>
              <w:jc w:val="both"/>
              <w:rPr>
                <w:rFonts w:cs="Calibri"/>
                <w:lang w:val="en-CA"/>
              </w:rPr>
            </w:pPr>
            <w:r w:rsidRPr="001F0A9B">
              <w:rPr>
                <w:rFonts w:cs="Calibri"/>
                <w:lang w:val="en-CA"/>
              </w:rPr>
              <w:t>10</w:t>
            </w:r>
          </w:p>
        </w:tc>
      </w:tr>
      <w:tr w:rsidR="007A0F8B" w:rsidRPr="001F0A9B" w14:paraId="68BB3F95" w14:textId="77777777" w:rsidTr="008C3B5F">
        <w:tc>
          <w:tcPr>
            <w:tcW w:w="5637" w:type="dxa"/>
            <w:shd w:val="clear" w:color="auto" w:fill="auto"/>
          </w:tcPr>
          <w:p w14:paraId="34E32DBE" w14:textId="77777777" w:rsidR="007A0F8B" w:rsidRPr="001F0A9B" w:rsidRDefault="007A0F8B" w:rsidP="008C3B5F">
            <w:pPr>
              <w:spacing w:after="0" w:line="240" w:lineRule="auto"/>
              <w:jc w:val="both"/>
              <w:rPr>
                <w:rFonts w:cs="Calibri"/>
                <w:lang w:val="en-CA"/>
              </w:rPr>
            </w:pPr>
            <w:r w:rsidRPr="001F0A9B">
              <w:rPr>
                <w:rFonts w:cs="Calibri"/>
                <w:lang w:val="en-CA"/>
              </w:rPr>
              <w:t>Northwest Territories</w:t>
            </w:r>
          </w:p>
        </w:tc>
        <w:tc>
          <w:tcPr>
            <w:tcW w:w="3143" w:type="dxa"/>
          </w:tcPr>
          <w:p w14:paraId="0A5E8FB1" w14:textId="77777777" w:rsidR="007A0F8B" w:rsidRPr="001F0A9B" w:rsidRDefault="007A0F8B" w:rsidP="008C3B5F">
            <w:pPr>
              <w:spacing w:after="0" w:line="240" w:lineRule="auto"/>
              <w:jc w:val="both"/>
              <w:rPr>
                <w:rFonts w:cs="Calibri"/>
                <w:lang w:val="en-CA"/>
              </w:rPr>
            </w:pPr>
            <w:r w:rsidRPr="001F0A9B">
              <w:rPr>
                <w:rFonts w:cs="Calibri"/>
                <w:lang w:val="en-CA"/>
              </w:rPr>
              <w:t>11</w:t>
            </w:r>
          </w:p>
        </w:tc>
      </w:tr>
      <w:tr w:rsidR="007A0F8B" w:rsidRPr="001F0A9B" w14:paraId="14A83662" w14:textId="77777777" w:rsidTr="008C3B5F">
        <w:tc>
          <w:tcPr>
            <w:tcW w:w="5637" w:type="dxa"/>
            <w:shd w:val="clear" w:color="auto" w:fill="auto"/>
          </w:tcPr>
          <w:p w14:paraId="72831F80" w14:textId="77777777" w:rsidR="007A0F8B" w:rsidRPr="001F0A9B" w:rsidRDefault="007A0F8B" w:rsidP="008C3B5F">
            <w:pPr>
              <w:spacing w:after="0" w:line="240" w:lineRule="auto"/>
              <w:jc w:val="both"/>
              <w:rPr>
                <w:rFonts w:cs="Calibri"/>
                <w:lang w:val="en-CA"/>
              </w:rPr>
            </w:pPr>
            <w:r w:rsidRPr="001F0A9B">
              <w:rPr>
                <w:rFonts w:cs="Calibri"/>
                <w:lang w:val="en-CA"/>
              </w:rPr>
              <w:t>Yukon</w:t>
            </w:r>
          </w:p>
        </w:tc>
        <w:tc>
          <w:tcPr>
            <w:tcW w:w="3143" w:type="dxa"/>
          </w:tcPr>
          <w:p w14:paraId="2B5C72AE" w14:textId="77777777" w:rsidR="007A0F8B" w:rsidRPr="001F0A9B" w:rsidRDefault="007A0F8B" w:rsidP="008C3B5F">
            <w:pPr>
              <w:spacing w:after="0" w:line="240" w:lineRule="auto"/>
              <w:jc w:val="both"/>
              <w:rPr>
                <w:rFonts w:cs="Calibri"/>
                <w:lang w:val="en-CA"/>
              </w:rPr>
            </w:pPr>
            <w:r w:rsidRPr="001F0A9B">
              <w:rPr>
                <w:rFonts w:cs="Calibri"/>
                <w:lang w:val="en-CA"/>
              </w:rPr>
              <w:t>12</w:t>
            </w:r>
          </w:p>
        </w:tc>
      </w:tr>
      <w:tr w:rsidR="007A0F8B" w:rsidRPr="001F0A9B" w14:paraId="7F377E72" w14:textId="77777777" w:rsidTr="008C3B5F">
        <w:tc>
          <w:tcPr>
            <w:tcW w:w="5637" w:type="dxa"/>
            <w:shd w:val="clear" w:color="auto" w:fill="auto"/>
          </w:tcPr>
          <w:p w14:paraId="143B17C9" w14:textId="77777777" w:rsidR="007A0F8B" w:rsidRPr="001F0A9B" w:rsidRDefault="007A0F8B" w:rsidP="008C3B5F">
            <w:pPr>
              <w:spacing w:after="0" w:line="240" w:lineRule="auto"/>
              <w:jc w:val="both"/>
              <w:rPr>
                <w:rFonts w:cs="Calibri"/>
                <w:lang w:val="en-CA"/>
              </w:rPr>
            </w:pPr>
            <w:r w:rsidRPr="001F0A9B">
              <w:rPr>
                <w:rFonts w:cs="Calibri"/>
                <w:lang w:val="en-CA"/>
              </w:rPr>
              <w:lastRenderedPageBreak/>
              <w:t>Nunavut</w:t>
            </w:r>
          </w:p>
        </w:tc>
        <w:tc>
          <w:tcPr>
            <w:tcW w:w="3143" w:type="dxa"/>
          </w:tcPr>
          <w:p w14:paraId="3A0C26C1" w14:textId="77777777" w:rsidR="007A0F8B" w:rsidRPr="001F0A9B" w:rsidRDefault="007A0F8B" w:rsidP="008C3B5F">
            <w:pPr>
              <w:spacing w:after="0" w:line="240" w:lineRule="auto"/>
              <w:jc w:val="both"/>
              <w:rPr>
                <w:rFonts w:cs="Calibri"/>
                <w:lang w:val="en-CA"/>
              </w:rPr>
            </w:pPr>
            <w:r w:rsidRPr="001F0A9B">
              <w:rPr>
                <w:rFonts w:cs="Calibri"/>
                <w:lang w:val="en-CA"/>
              </w:rPr>
              <w:t>13</w:t>
            </w:r>
          </w:p>
        </w:tc>
      </w:tr>
    </w:tbl>
    <w:p w14:paraId="0EFACE6F" w14:textId="77777777" w:rsidR="007A0F8B" w:rsidRPr="001F0A9B" w:rsidRDefault="007A0F8B" w:rsidP="007A0F8B">
      <w:pPr>
        <w:tabs>
          <w:tab w:val="left" w:pos="1230"/>
        </w:tabs>
        <w:spacing w:after="0"/>
        <w:rPr>
          <w:rFonts w:cs="Calibri"/>
          <w:b/>
          <w:lang w:val="en-CA"/>
        </w:rPr>
      </w:pPr>
    </w:p>
    <w:p w14:paraId="46CE24E8" w14:textId="77777777" w:rsidR="007A0F8B" w:rsidRPr="001F0A9B" w:rsidRDefault="007A0F8B" w:rsidP="007A0F8B">
      <w:pPr>
        <w:spacing w:after="0" w:line="240" w:lineRule="auto"/>
        <w:jc w:val="both"/>
        <w:rPr>
          <w:rFonts w:cs="Calibri"/>
          <w:b/>
          <w:lang w:val="en-CA"/>
        </w:rPr>
      </w:pPr>
      <w:r>
        <w:rPr>
          <w:rFonts w:cs="Calibri"/>
          <w:b/>
          <w:lang w:val="en-CA"/>
        </w:rPr>
        <w:t>4</w:t>
      </w:r>
      <w:r w:rsidRPr="001F0A9B">
        <w:rPr>
          <w:rFonts w:cs="Calibri"/>
          <w:b/>
          <w:lang w:val="en-CA"/>
        </w:rPr>
        <w:t>. Area</w:t>
      </w:r>
    </w:p>
    <w:p w14:paraId="6D6AB50A" w14:textId="77777777" w:rsidR="007A0F8B" w:rsidRPr="001F0A9B" w:rsidRDefault="007A0F8B" w:rsidP="007A0F8B">
      <w:pPr>
        <w:spacing w:after="0" w:line="240" w:lineRule="auto"/>
        <w:jc w:val="both"/>
        <w:rPr>
          <w:rFonts w:cs="Calibri"/>
          <w:b/>
          <w:lang w:val="en-CA"/>
        </w:rPr>
      </w:pPr>
      <w:r>
        <w:rPr>
          <w:rFonts w:cs="Calibri"/>
          <w:lang w:val="en-CA"/>
        </w:rPr>
        <w:t>4</w:t>
      </w:r>
      <w:r w:rsidRPr="001F0A9B">
        <w:rPr>
          <w:rFonts w:cs="Calibri"/>
          <w:lang w:val="en-CA"/>
        </w:rPr>
        <w:t>. Do you currently live in a urban or rural area?</w:t>
      </w:r>
    </w:p>
    <w:p w14:paraId="31B03BE4" w14:textId="77777777" w:rsidR="007A0F8B" w:rsidRPr="001F0A9B" w:rsidRDefault="007A0F8B" w:rsidP="007A0F8B">
      <w:pPr>
        <w:spacing w:after="0"/>
        <w:rPr>
          <w:rFonts w:cs="Calibri"/>
          <w:b/>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0E416C4B" w14:textId="77777777" w:rsidTr="008C3B5F">
        <w:tc>
          <w:tcPr>
            <w:tcW w:w="5637" w:type="dxa"/>
            <w:shd w:val="clear" w:color="auto" w:fill="auto"/>
          </w:tcPr>
          <w:p w14:paraId="50F66C06" w14:textId="77777777" w:rsidR="007A0F8B" w:rsidRPr="001F0A9B" w:rsidRDefault="007A0F8B" w:rsidP="008C3B5F">
            <w:pPr>
              <w:spacing w:after="0" w:line="240" w:lineRule="auto"/>
              <w:jc w:val="both"/>
              <w:rPr>
                <w:rFonts w:cs="Calibri"/>
                <w:lang w:val="en-CA"/>
              </w:rPr>
            </w:pPr>
            <w:r w:rsidRPr="001F0A9B">
              <w:rPr>
                <w:rFonts w:cs="Calibri"/>
                <w:lang w:val="en-CA"/>
              </w:rPr>
              <w:t>Urban</w:t>
            </w:r>
          </w:p>
        </w:tc>
        <w:tc>
          <w:tcPr>
            <w:tcW w:w="3143" w:type="dxa"/>
          </w:tcPr>
          <w:p w14:paraId="189B05FD"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r>
      <w:tr w:rsidR="007A0F8B" w:rsidRPr="001F0A9B" w14:paraId="7EF1F5ED" w14:textId="77777777" w:rsidTr="008C3B5F">
        <w:tc>
          <w:tcPr>
            <w:tcW w:w="5637" w:type="dxa"/>
            <w:shd w:val="clear" w:color="auto" w:fill="auto"/>
          </w:tcPr>
          <w:p w14:paraId="7EE42141" w14:textId="77777777" w:rsidR="007A0F8B" w:rsidRPr="001F0A9B" w:rsidRDefault="007A0F8B" w:rsidP="008C3B5F">
            <w:pPr>
              <w:spacing w:after="0" w:line="240" w:lineRule="auto"/>
              <w:jc w:val="both"/>
              <w:rPr>
                <w:rFonts w:cs="Calibri"/>
                <w:b/>
                <w:lang w:val="en-CA"/>
              </w:rPr>
            </w:pPr>
            <w:r w:rsidRPr="001F0A9B">
              <w:rPr>
                <w:rFonts w:cs="Calibri"/>
                <w:lang w:val="en-CA"/>
              </w:rPr>
              <w:t>Rural</w:t>
            </w:r>
          </w:p>
        </w:tc>
        <w:tc>
          <w:tcPr>
            <w:tcW w:w="3143" w:type="dxa"/>
          </w:tcPr>
          <w:p w14:paraId="10DCBAAB"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p>
        </w:tc>
      </w:tr>
    </w:tbl>
    <w:p w14:paraId="23749410" w14:textId="77777777" w:rsidR="007A0F8B" w:rsidRPr="001F0A9B" w:rsidRDefault="007A0F8B" w:rsidP="007A0F8B">
      <w:pPr>
        <w:tabs>
          <w:tab w:val="left" w:pos="1230"/>
        </w:tabs>
        <w:spacing w:after="0"/>
        <w:rPr>
          <w:rFonts w:cs="Calibri"/>
          <w:b/>
          <w:lang w:val="en-CA"/>
        </w:rPr>
      </w:pPr>
    </w:p>
    <w:p w14:paraId="4A60F32B" w14:textId="77777777" w:rsidR="007A0F8B" w:rsidRPr="001F0A9B" w:rsidRDefault="007A0F8B" w:rsidP="007A0F8B">
      <w:pPr>
        <w:spacing w:after="0" w:line="240" w:lineRule="auto"/>
        <w:jc w:val="both"/>
        <w:rPr>
          <w:rFonts w:cs="Calibri"/>
          <w:b/>
          <w:lang w:val="en-CA"/>
        </w:rPr>
      </w:pPr>
      <w:r>
        <w:rPr>
          <w:rFonts w:cs="Calibri"/>
          <w:b/>
          <w:lang w:val="en-CA"/>
        </w:rPr>
        <w:t>5.</w:t>
      </w:r>
      <w:r w:rsidRPr="001F0A9B">
        <w:rPr>
          <w:rFonts w:cs="Calibri"/>
          <w:b/>
          <w:lang w:val="en-CA"/>
        </w:rPr>
        <w:t>Language</w:t>
      </w:r>
    </w:p>
    <w:p w14:paraId="045D8BCC" w14:textId="77777777" w:rsidR="007A0F8B" w:rsidRPr="001F0A9B" w:rsidRDefault="007A0F8B" w:rsidP="007A0F8B">
      <w:pPr>
        <w:spacing w:after="0" w:line="240" w:lineRule="auto"/>
        <w:rPr>
          <w:rFonts w:cs="Calibri"/>
          <w:lang w:val="en-CA"/>
        </w:rPr>
      </w:pPr>
      <w:r>
        <w:rPr>
          <w:rFonts w:cs="Calibri"/>
          <w:lang w:val="en-CA"/>
        </w:rPr>
        <w:t>5</w:t>
      </w:r>
      <w:r w:rsidRPr="001F0A9B">
        <w:rPr>
          <w:rFonts w:cs="Calibri"/>
          <w:lang w:val="en-CA"/>
        </w:rPr>
        <w:t xml:space="preserve">. What is your </w:t>
      </w:r>
      <w:r w:rsidRPr="001F0A9B">
        <w:rPr>
          <w:rFonts w:cs="Calibri"/>
          <w:b/>
          <w:i/>
          <w:lang w:val="en-CA"/>
        </w:rPr>
        <w:t>first official language spoken</w:t>
      </w:r>
      <w:r w:rsidRPr="001F0A9B">
        <w:rPr>
          <w:rFonts w:cs="Calibri"/>
          <w:lang w:val="en-C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7A0F8B" w:rsidRPr="00943E6A" w14:paraId="227B7B32" w14:textId="77777777" w:rsidTr="008C3B5F">
        <w:tc>
          <w:tcPr>
            <w:tcW w:w="2364" w:type="pct"/>
            <w:shd w:val="clear" w:color="auto" w:fill="auto"/>
          </w:tcPr>
          <w:p w14:paraId="13C8B60D" w14:textId="77777777" w:rsidR="007A0F8B" w:rsidRPr="001F0A9B" w:rsidRDefault="007A0F8B" w:rsidP="008C3B5F">
            <w:pPr>
              <w:spacing w:after="0" w:line="240" w:lineRule="auto"/>
              <w:jc w:val="both"/>
              <w:rPr>
                <w:rFonts w:cs="Calibri"/>
                <w:lang w:val="en-CA"/>
              </w:rPr>
            </w:pPr>
            <w:r w:rsidRPr="001F0A9B">
              <w:rPr>
                <w:rFonts w:cs="Calibri"/>
                <w:lang w:val="en-CA"/>
              </w:rPr>
              <w:t>French</w:t>
            </w:r>
          </w:p>
        </w:tc>
        <w:tc>
          <w:tcPr>
            <w:tcW w:w="1165" w:type="pct"/>
          </w:tcPr>
          <w:p w14:paraId="15FCD942"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c>
          <w:tcPr>
            <w:tcW w:w="1471" w:type="pct"/>
          </w:tcPr>
          <w:p w14:paraId="202765DC" w14:textId="77777777" w:rsidR="007A0F8B" w:rsidRPr="001341FA" w:rsidRDefault="007A0F8B" w:rsidP="008C3B5F">
            <w:pPr>
              <w:spacing w:after="0" w:line="240" w:lineRule="auto"/>
              <w:jc w:val="both"/>
              <w:rPr>
                <w:rFonts w:cs="Calibri"/>
                <w:b/>
                <w:bCs/>
                <w:lang w:val="en-CA"/>
              </w:rPr>
            </w:pPr>
            <w:r w:rsidRPr="001341FA">
              <w:rPr>
                <w:rFonts w:cs="Calibri"/>
                <w:b/>
                <w:bCs/>
                <w:lang w:val="en-CA"/>
              </w:rPr>
              <w:t xml:space="preserve">QUALIFY FOR GR4 </w:t>
            </w:r>
            <w:r>
              <w:rPr>
                <w:rFonts w:cs="Calibri"/>
                <w:b/>
                <w:bCs/>
                <w:lang w:val="en-CA"/>
              </w:rPr>
              <w:t>if from Québec</w:t>
            </w:r>
          </w:p>
        </w:tc>
      </w:tr>
      <w:tr w:rsidR="007A0F8B" w:rsidRPr="001F0A9B" w14:paraId="5D318CB4" w14:textId="77777777" w:rsidTr="008C3B5F">
        <w:tc>
          <w:tcPr>
            <w:tcW w:w="2364" w:type="pct"/>
            <w:shd w:val="clear" w:color="auto" w:fill="auto"/>
          </w:tcPr>
          <w:p w14:paraId="7631F192" w14:textId="77777777" w:rsidR="007A0F8B" w:rsidRPr="001F0A9B" w:rsidRDefault="007A0F8B" w:rsidP="008C3B5F">
            <w:pPr>
              <w:spacing w:after="0" w:line="240" w:lineRule="auto"/>
              <w:jc w:val="both"/>
              <w:rPr>
                <w:rFonts w:cs="Calibri"/>
                <w:b/>
                <w:lang w:val="en-CA"/>
              </w:rPr>
            </w:pPr>
            <w:r w:rsidRPr="001F0A9B">
              <w:rPr>
                <w:rFonts w:cs="Calibri"/>
                <w:lang w:val="en-CA"/>
              </w:rPr>
              <w:t>English</w:t>
            </w:r>
          </w:p>
        </w:tc>
        <w:tc>
          <w:tcPr>
            <w:tcW w:w="1165" w:type="pct"/>
          </w:tcPr>
          <w:p w14:paraId="750D6805"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p>
        </w:tc>
        <w:tc>
          <w:tcPr>
            <w:tcW w:w="1471" w:type="pct"/>
          </w:tcPr>
          <w:p w14:paraId="1E5C7CEF" w14:textId="77777777" w:rsidR="007A0F8B" w:rsidRPr="001341FA" w:rsidRDefault="007A0F8B" w:rsidP="008C3B5F">
            <w:pPr>
              <w:spacing w:after="0" w:line="240" w:lineRule="auto"/>
              <w:jc w:val="both"/>
              <w:rPr>
                <w:rFonts w:cs="Calibri"/>
                <w:b/>
                <w:bCs/>
                <w:lang w:val="en-CA"/>
              </w:rPr>
            </w:pPr>
            <w:r w:rsidRPr="001341FA">
              <w:rPr>
                <w:rFonts w:cs="Calibri"/>
                <w:b/>
                <w:bCs/>
                <w:lang w:val="en-CA"/>
              </w:rPr>
              <w:t>QUALIFY FOR GR1 -2 -3</w:t>
            </w:r>
          </w:p>
        </w:tc>
      </w:tr>
    </w:tbl>
    <w:p w14:paraId="50EFB1DA" w14:textId="77777777" w:rsidR="007A0F8B" w:rsidRPr="001F0A9B" w:rsidRDefault="007A0F8B" w:rsidP="007A0F8B">
      <w:pPr>
        <w:spacing w:after="0"/>
        <w:rPr>
          <w:rFonts w:cs="Calibri"/>
          <w:b/>
          <w:lang w:val="en-CA"/>
        </w:rPr>
      </w:pPr>
    </w:p>
    <w:p w14:paraId="1686D795" w14:textId="77777777" w:rsidR="007A0F8B" w:rsidRPr="001F0A9B" w:rsidRDefault="007A0F8B" w:rsidP="007A0F8B">
      <w:pPr>
        <w:spacing w:after="0" w:line="240" w:lineRule="auto"/>
        <w:jc w:val="both"/>
        <w:rPr>
          <w:rFonts w:cs="Calibri"/>
          <w:b/>
          <w:lang w:val="en-CA"/>
        </w:rPr>
      </w:pPr>
      <w:r>
        <w:rPr>
          <w:rFonts w:cs="Calibri"/>
          <w:b/>
          <w:lang w:val="en-CA"/>
        </w:rPr>
        <w:t xml:space="preserve">6. </w:t>
      </w:r>
      <w:r w:rsidRPr="001F0A9B">
        <w:rPr>
          <w:rFonts w:cs="Calibri"/>
          <w:b/>
          <w:lang w:val="en-CA"/>
        </w:rPr>
        <w:t xml:space="preserve">AGE. </w:t>
      </w:r>
    </w:p>
    <w:p w14:paraId="4E092B5F" w14:textId="77777777" w:rsidR="007A0F8B" w:rsidRPr="001F0A9B" w:rsidRDefault="007A0F8B" w:rsidP="007A0F8B">
      <w:pPr>
        <w:spacing w:after="0" w:line="240" w:lineRule="auto"/>
        <w:rPr>
          <w:rFonts w:cs="Calibri"/>
          <w:lang w:val="en-CA"/>
        </w:rPr>
      </w:pPr>
      <w:r>
        <w:rPr>
          <w:rFonts w:cs="Calibri"/>
          <w:lang w:val="en-CA"/>
        </w:rPr>
        <w:t>6</w:t>
      </w:r>
      <w:r w:rsidRPr="001F0A9B">
        <w:rPr>
          <w:rFonts w:cs="Calibri"/>
          <w:lang w:val="en-CA"/>
        </w:rPr>
        <w:t>.What age category do you fall into?</w:t>
      </w:r>
    </w:p>
    <w:p w14:paraId="50D1B6D9" w14:textId="77777777" w:rsidR="007A0F8B" w:rsidRPr="001F0A9B" w:rsidRDefault="007A0F8B" w:rsidP="007A0F8B">
      <w:pPr>
        <w:spacing w:after="0" w:line="240" w:lineRule="auto"/>
        <w:rPr>
          <w:rFonts w:cs="Calibri"/>
          <w:b/>
          <w:lang w:val="en-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7A0F8B" w:rsidRPr="001F0A9B" w14:paraId="4851668E" w14:textId="77777777" w:rsidTr="008C3B5F">
        <w:tc>
          <w:tcPr>
            <w:tcW w:w="2364" w:type="pct"/>
          </w:tcPr>
          <w:p w14:paraId="18608CC9" w14:textId="77777777" w:rsidR="007A0F8B" w:rsidRPr="001F0A9B" w:rsidRDefault="007A0F8B" w:rsidP="008C3B5F">
            <w:pPr>
              <w:spacing w:after="0" w:line="240" w:lineRule="auto"/>
              <w:jc w:val="both"/>
              <w:rPr>
                <w:rFonts w:cs="Calibri"/>
                <w:lang w:val="en-CA"/>
              </w:rPr>
            </w:pPr>
            <w:r w:rsidRPr="001F0A9B">
              <w:rPr>
                <w:rFonts w:cs="Calibri"/>
                <w:lang w:val="en-CA"/>
              </w:rPr>
              <w:t>Under 18</w:t>
            </w:r>
          </w:p>
        </w:tc>
        <w:tc>
          <w:tcPr>
            <w:tcW w:w="1165" w:type="pct"/>
          </w:tcPr>
          <w:p w14:paraId="4B05A85A" w14:textId="77777777" w:rsidR="007A0F8B" w:rsidRPr="001F0A9B" w:rsidRDefault="007A0F8B" w:rsidP="008C3B5F">
            <w:pPr>
              <w:spacing w:after="0" w:line="240" w:lineRule="auto"/>
              <w:jc w:val="both"/>
              <w:rPr>
                <w:rFonts w:cs="Calibri"/>
                <w:lang w:val="en-CA"/>
              </w:rPr>
            </w:pPr>
            <w:r w:rsidRPr="001F0A9B">
              <w:rPr>
                <w:rFonts w:cs="Calibri"/>
                <w:lang w:val="en-CA"/>
              </w:rPr>
              <w:t>99</w:t>
            </w:r>
          </w:p>
        </w:tc>
        <w:tc>
          <w:tcPr>
            <w:tcW w:w="1471" w:type="pct"/>
          </w:tcPr>
          <w:p w14:paraId="33185A6A" w14:textId="77777777" w:rsidR="007A0F8B" w:rsidRPr="001F0A9B" w:rsidRDefault="007A0F8B" w:rsidP="008C3B5F">
            <w:pPr>
              <w:spacing w:after="0" w:line="240" w:lineRule="auto"/>
              <w:jc w:val="both"/>
              <w:rPr>
                <w:rFonts w:cs="Calibri"/>
                <w:color w:val="FF0000"/>
                <w:lang w:val="en-CA"/>
              </w:rPr>
            </w:pPr>
            <w:r w:rsidRPr="001F0A9B">
              <w:rPr>
                <w:rFonts w:cs="Calibri"/>
                <w:color w:val="FF0000"/>
                <w:lang w:val="en-CA"/>
              </w:rPr>
              <w:t>THANK AND TERMINATE</w:t>
            </w:r>
          </w:p>
        </w:tc>
      </w:tr>
      <w:tr w:rsidR="007A0F8B" w:rsidRPr="001F0A9B" w14:paraId="0C8095DC" w14:textId="77777777" w:rsidTr="008C3B5F">
        <w:tc>
          <w:tcPr>
            <w:tcW w:w="2364" w:type="pct"/>
          </w:tcPr>
          <w:p w14:paraId="75D82B73" w14:textId="77777777" w:rsidR="007A0F8B" w:rsidRPr="001F0A9B" w:rsidRDefault="007A0F8B" w:rsidP="008C3B5F">
            <w:pPr>
              <w:spacing w:after="0" w:line="240" w:lineRule="auto"/>
              <w:jc w:val="both"/>
              <w:rPr>
                <w:rFonts w:cs="Calibri"/>
                <w:lang w:val="en-CA"/>
              </w:rPr>
            </w:pPr>
            <w:r w:rsidRPr="001F0A9B">
              <w:rPr>
                <w:rFonts w:cs="Calibri"/>
                <w:lang w:val="en-CA"/>
              </w:rPr>
              <w:t>18 to 24</w:t>
            </w:r>
          </w:p>
        </w:tc>
        <w:tc>
          <w:tcPr>
            <w:tcW w:w="1165" w:type="pct"/>
          </w:tcPr>
          <w:p w14:paraId="0107E121"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c>
          <w:tcPr>
            <w:tcW w:w="1471" w:type="pct"/>
          </w:tcPr>
          <w:p w14:paraId="26545654" w14:textId="77777777" w:rsidR="007A0F8B" w:rsidRPr="001F0A9B" w:rsidRDefault="007A0F8B" w:rsidP="008C3B5F">
            <w:pPr>
              <w:spacing w:after="0" w:line="240" w:lineRule="auto"/>
              <w:jc w:val="both"/>
              <w:rPr>
                <w:rFonts w:cs="Calibri"/>
                <w:lang w:val="en-CA"/>
              </w:rPr>
            </w:pPr>
          </w:p>
        </w:tc>
      </w:tr>
      <w:tr w:rsidR="007A0F8B" w:rsidRPr="001F0A9B" w14:paraId="5F36D184" w14:textId="77777777" w:rsidTr="008C3B5F">
        <w:tc>
          <w:tcPr>
            <w:tcW w:w="2364" w:type="pct"/>
          </w:tcPr>
          <w:p w14:paraId="3C01C086" w14:textId="77777777" w:rsidR="007A0F8B" w:rsidRPr="001F0A9B" w:rsidRDefault="007A0F8B" w:rsidP="008C3B5F">
            <w:pPr>
              <w:spacing w:after="0" w:line="240" w:lineRule="auto"/>
              <w:jc w:val="both"/>
              <w:rPr>
                <w:rFonts w:cs="Calibri"/>
                <w:lang w:val="en-CA"/>
              </w:rPr>
            </w:pPr>
            <w:r w:rsidRPr="001F0A9B">
              <w:rPr>
                <w:rFonts w:cs="Calibri"/>
                <w:lang w:val="en-CA"/>
              </w:rPr>
              <w:t>25 to 34</w:t>
            </w:r>
          </w:p>
        </w:tc>
        <w:tc>
          <w:tcPr>
            <w:tcW w:w="1165" w:type="pct"/>
          </w:tcPr>
          <w:p w14:paraId="2A439B3A"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p>
        </w:tc>
        <w:tc>
          <w:tcPr>
            <w:tcW w:w="1471" w:type="pct"/>
          </w:tcPr>
          <w:p w14:paraId="7EA6C740" w14:textId="77777777" w:rsidR="007A0F8B" w:rsidRPr="001F0A9B" w:rsidRDefault="007A0F8B" w:rsidP="008C3B5F">
            <w:pPr>
              <w:spacing w:after="0" w:line="240" w:lineRule="auto"/>
              <w:jc w:val="both"/>
              <w:rPr>
                <w:rFonts w:cs="Calibri"/>
                <w:lang w:val="en-CA"/>
              </w:rPr>
            </w:pPr>
          </w:p>
        </w:tc>
      </w:tr>
      <w:tr w:rsidR="007A0F8B" w:rsidRPr="001F0A9B" w14:paraId="030E0A4A" w14:textId="77777777" w:rsidTr="008C3B5F">
        <w:tc>
          <w:tcPr>
            <w:tcW w:w="2364" w:type="pct"/>
          </w:tcPr>
          <w:p w14:paraId="5510AB1D" w14:textId="77777777" w:rsidR="007A0F8B" w:rsidRPr="001F0A9B" w:rsidRDefault="007A0F8B" w:rsidP="008C3B5F">
            <w:pPr>
              <w:spacing w:after="0" w:line="240" w:lineRule="auto"/>
              <w:jc w:val="both"/>
              <w:rPr>
                <w:rFonts w:cs="Calibri"/>
                <w:lang w:val="en-CA"/>
              </w:rPr>
            </w:pPr>
            <w:r w:rsidRPr="001F0A9B">
              <w:rPr>
                <w:rFonts w:cs="Calibri"/>
                <w:lang w:val="en-CA"/>
              </w:rPr>
              <w:t>35 to 44</w:t>
            </w:r>
          </w:p>
        </w:tc>
        <w:tc>
          <w:tcPr>
            <w:tcW w:w="1165" w:type="pct"/>
          </w:tcPr>
          <w:p w14:paraId="7B816288" w14:textId="77777777" w:rsidR="007A0F8B" w:rsidRPr="001F0A9B" w:rsidRDefault="007A0F8B" w:rsidP="008C3B5F">
            <w:pPr>
              <w:spacing w:after="0" w:line="240" w:lineRule="auto"/>
              <w:jc w:val="both"/>
              <w:rPr>
                <w:rFonts w:cs="Calibri"/>
                <w:lang w:val="en-CA"/>
              </w:rPr>
            </w:pPr>
            <w:r w:rsidRPr="001F0A9B">
              <w:rPr>
                <w:rFonts w:cs="Calibri"/>
                <w:lang w:val="en-CA"/>
              </w:rPr>
              <w:t xml:space="preserve">3 </w:t>
            </w:r>
          </w:p>
        </w:tc>
        <w:tc>
          <w:tcPr>
            <w:tcW w:w="1471" w:type="pct"/>
          </w:tcPr>
          <w:p w14:paraId="2DADE3EF" w14:textId="77777777" w:rsidR="007A0F8B" w:rsidRPr="001F0A9B" w:rsidRDefault="007A0F8B" w:rsidP="008C3B5F">
            <w:pPr>
              <w:spacing w:after="0" w:line="240" w:lineRule="auto"/>
              <w:jc w:val="both"/>
              <w:rPr>
                <w:rFonts w:cs="Calibri"/>
                <w:lang w:val="en-CA"/>
              </w:rPr>
            </w:pPr>
          </w:p>
        </w:tc>
      </w:tr>
      <w:tr w:rsidR="007A0F8B" w:rsidRPr="001F0A9B" w14:paraId="38152DA8" w14:textId="77777777" w:rsidTr="008C3B5F">
        <w:tc>
          <w:tcPr>
            <w:tcW w:w="2364" w:type="pct"/>
          </w:tcPr>
          <w:p w14:paraId="4CAD70C7" w14:textId="77777777" w:rsidR="007A0F8B" w:rsidRPr="001F0A9B" w:rsidRDefault="007A0F8B" w:rsidP="008C3B5F">
            <w:pPr>
              <w:spacing w:after="0" w:line="240" w:lineRule="auto"/>
              <w:jc w:val="both"/>
              <w:rPr>
                <w:rFonts w:cs="Calibri"/>
                <w:lang w:val="en-CA"/>
              </w:rPr>
            </w:pPr>
            <w:r w:rsidRPr="001F0A9B">
              <w:rPr>
                <w:rFonts w:cs="Calibri"/>
                <w:lang w:val="en-CA"/>
              </w:rPr>
              <w:t>45 to 54</w:t>
            </w:r>
          </w:p>
        </w:tc>
        <w:tc>
          <w:tcPr>
            <w:tcW w:w="1165" w:type="pct"/>
          </w:tcPr>
          <w:p w14:paraId="34CC6F78" w14:textId="77777777" w:rsidR="007A0F8B" w:rsidRPr="001F0A9B" w:rsidRDefault="007A0F8B" w:rsidP="008C3B5F">
            <w:pPr>
              <w:spacing w:after="0" w:line="240" w:lineRule="auto"/>
              <w:jc w:val="both"/>
              <w:rPr>
                <w:rFonts w:cs="Calibri"/>
                <w:lang w:val="en-CA"/>
              </w:rPr>
            </w:pPr>
            <w:r w:rsidRPr="001F0A9B">
              <w:rPr>
                <w:rFonts w:cs="Calibri"/>
                <w:lang w:val="en-CA"/>
              </w:rPr>
              <w:t xml:space="preserve">4 </w:t>
            </w:r>
          </w:p>
        </w:tc>
        <w:tc>
          <w:tcPr>
            <w:tcW w:w="1471" w:type="pct"/>
          </w:tcPr>
          <w:p w14:paraId="21DD0BAA" w14:textId="77777777" w:rsidR="007A0F8B" w:rsidRPr="001F0A9B" w:rsidRDefault="007A0F8B" w:rsidP="008C3B5F">
            <w:pPr>
              <w:spacing w:after="0" w:line="240" w:lineRule="auto"/>
              <w:jc w:val="both"/>
              <w:rPr>
                <w:rFonts w:cs="Calibri"/>
                <w:lang w:val="en-CA"/>
              </w:rPr>
            </w:pPr>
          </w:p>
        </w:tc>
      </w:tr>
      <w:tr w:rsidR="007A0F8B" w:rsidRPr="001F0A9B" w14:paraId="31D98BB2" w14:textId="77777777" w:rsidTr="008C3B5F">
        <w:tc>
          <w:tcPr>
            <w:tcW w:w="2364" w:type="pct"/>
          </w:tcPr>
          <w:p w14:paraId="1F856904" w14:textId="77777777" w:rsidR="007A0F8B" w:rsidRPr="001F0A9B" w:rsidRDefault="007A0F8B" w:rsidP="008C3B5F">
            <w:pPr>
              <w:spacing w:after="0" w:line="240" w:lineRule="auto"/>
              <w:jc w:val="both"/>
              <w:rPr>
                <w:rFonts w:cs="Calibri"/>
                <w:lang w:val="en-CA"/>
              </w:rPr>
            </w:pPr>
            <w:r w:rsidRPr="001F0A9B">
              <w:rPr>
                <w:rFonts w:cs="Calibri"/>
                <w:lang w:val="en-CA"/>
              </w:rPr>
              <w:t>55 to 64</w:t>
            </w:r>
          </w:p>
        </w:tc>
        <w:tc>
          <w:tcPr>
            <w:tcW w:w="1165" w:type="pct"/>
          </w:tcPr>
          <w:p w14:paraId="5C1A6FE8" w14:textId="77777777" w:rsidR="007A0F8B" w:rsidRPr="001F0A9B" w:rsidRDefault="007A0F8B" w:rsidP="008C3B5F">
            <w:pPr>
              <w:spacing w:after="0" w:line="240" w:lineRule="auto"/>
              <w:jc w:val="both"/>
              <w:rPr>
                <w:rFonts w:cs="Calibri"/>
                <w:lang w:val="en-CA"/>
              </w:rPr>
            </w:pPr>
            <w:r w:rsidRPr="001F0A9B">
              <w:rPr>
                <w:rFonts w:cs="Calibri"/>
                <w:lang w:val="en-CA"/>
              </w:rPr>
              <w:t xml:space="preserve">5 </w:t>
            </w:r>
          </w:p>
        </w:tc>
        <w:tc>
          <w:tcPr>
            <w:tcW w:w="1471" w:type="pct"/>
          </w:tcPr>
          <w:p w14:paraId="7D43EC9F" w14:textId="77777777" w:rsidR="007A0F8B" w:rsidRPr="001F0A9B" w:rsidRDefault="007A0F8B" w:rsidP="008C3B5F">
            <w:pPr>
              <w:spacing w:after="0" w:line="240" w:lineRule="auto"/>
              <w:jc w:val="both"/>
              <w:rPr>
                <w:rFonts w:cs="Calibri"/>
                <w:lang w:val="en-CA"/>
              </w:rPr>
            </w:pPr>
          </w:p>
        </w:tc>
      </w:tr>
      <w:tr w:rsidR="007A0F8B" w:rsidRPr="00943E6A" w14:paraId="0B07FBBB" w14:textId="77777777" w:rsidTr="008C3B5F">
        <w:tc>
          <w:tcPr>
            <w:tcW w:w="2364" w:type="pct"/>
          </w:tcPr>
          <w:p w14:paraId="01D0EFEE" w14:textId="77777777" w:rsidR="007A0F8B" w:rsidRPr="001F0A9B" w:rsidRDefault="007A0F8B" w:rsidP="008C3B5F">
            <w:pPr>
              <w:spacing w:after="0" w:line="240" w:lineRule="auto"/>
              <w:jc w:val="both"/>
              <w:rPr>
                <w:rFonts w:cs="Calibri"/>
                <w:lang w:val="en-CA"/>
              </w:rPr>
            </w:pPr>
            <w:r w:rsidRPr="001F0A9B">
              <w:rPr>
                <w:rFonts w:cs="Calibri"/>
                <w:lang w:val="en-CA"/>
              </w:rPr>
              <w:t>65 and over</w:t>
            </w:r>
          </w:p>
        </w:tc>
        <w:tc>
          <w:tcPr>
            <w:tcW w:w="1165" w:type="pct"/>
          </w:tcPr>
          <w:p w14:paraId="47911CC8" w14:textId="77777777" w:rsidR="007A0F8B" w:rsidRPr="001F0A9B" w:rsidRDefault="007A0F8B" w:rsidP="008C3B5F">
            <w:pPr>
              <w:spacing w:after="0" w:line="240" w:lineRule="auto"/>
              <w:jc w:val="both"/>
              <w:rPr>
                <w:rFonts w:cs="Calibri"/>
                <w:lang w:val="en-CA"/>
              </w:rPr>
            </w:pPr>
            <w:r w:rsidRPr="001F0A9B">
              <w:rPr>
                <w:rFonts w:cs="Calibri"/>
                <w:lang w:val="en-CA"/>
              </w:rPr>
              <w:t>6</w:t>
            </w:r>
          </w:p>
        </w:tc>
        <w:tc>
          <w:tcPr>
            <w:tcW w:w="1471" w:type="pct"/>
          </w:tcPr>
          <w:p w14:paraId="2509FBA7" w14:textId="77777777" w:rsidR="007A0F8B" w:rsidRPr="001341FA" w:rsidRDefault="007A0F8B" w:rsidP="008C3B5F">
            <w:pPr>
              <w:spacing w:after="0" w:line="240" w:lineRule="auto"/>
              <w:jc w:val="both"/>
              <w:rPr>
                <w:rFonts w:cs="Calibri"/>
                <w:b/>
                <w:bCs/>
                <w:lang w:val="en-CA"/>
              </w:rPr>
            </w:pPr>
            <w:r w:rsidRPr="001341FA">
              <w:rPr>
                <w:rFonts w:cs="Calibri"/>
                <w:b/>
                <w:bCs/>
                <w:lang w:val="en-CA"/>
              </w:rPr>
              <w:t>Prioritize GR2 if spoken language is English</w:t>
            </w:r>
          </w:p>
        </w:tc>
      </w:tr>
    </w:tbl>
    <w:p w14:paraId="4C50E20A" w14:textId="77777777" w:rsidR="007A0F8B" w:rsidRDefault="007A0F8B" w:rsidP="007A0F8B">
      <w:pPr>
        <w:spacing w:after="0" w:line="240" w:lineRule="auto"/>
        <w:jc w:val="both"/>
        <w:rPr>
          <w:rFonts w:cs="Calibri"/>
          <w:lang w:val="en-CA"/>
        </w:rPr>
      </w:pPr>
    </w:p>
    <w:p w14:paraId="55FC80CF" w14:textId="77777777" w:rsidR="007A0F8B" w:rsidRPr="001F0A9B" w:rsidRDefault="007A0F8B" w:rsidP="007A0F8B">
      <w:pPr>
        <w:rPr>
          <w:rFonts w:cs="Calibri"/>
          <w:b/>
          <w:lang w:val="en-CA"/>
        </w:rPr>
      </w:pPr>
      <w:r>
        <w:rPr>
          <w:rFonts w:cs="Calibri"/>
          <w:b/>
          <w:lang w:val="en-CA"/>
        </w:rPr>
        <w:t xml:space="preserve">7. </w:t>
      </w:r>
      <w:r w:rsidRPr="001F0A9B">
        <w:rPr>
          <w:rFonts w:cs="Calibri"/>
          <w:b/>
          <w:lang w:val="en-CA"/>
        </w:rPr>
        <w:t xml:space="preserve">EDUCATION. </w:t>
      </w:r>
      <w:r w:rsidRPr="001F0A9B">
        <w:rPr>
          <w:rFonts w:cs="Calibri"/>
          <w:b/>
          <w:lang w:val="en-CA"/>
        </w:rPr>
        <w:br/>
      </w:r>
      <w:r w:rsidRPr="00553883">
        <w:rPr>
          <w:rFonts w:cs="Calibri"/>
          <w:bCs/>
          <w:lang w:val="en-CA"/>
        </w:rPr>
        <w:t>7</w:t>
      </w:r>
      <w:r w:rsidRPr="001F0A9B">
        <w:rPr>
          <w:rFonts w:cs="Calibri"/>
          <w:bCs/>
          <w:lang w:val="en-CA"/>
        </w:rPr>
        <w:t>. What is the highest level of education you completed?</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621CC90E" w14:textId="77777777" w:rsidTr="008C3B5F">
        <w:tc>
          <w:tcPr>
            <w:tcW w:w="5637" w:type="dxa"/>
          </w:tcPr>
          <w:p w14:paraId="52E6639C" w14:textId="77777777" w:rsidR="007A0F8B" w:rsidRPr="001F0A9B" w:rsidRDefault="007A0F8B" w:rsidP="008C3B5F">
            <w:pPr>
              <w:rPr>
                <w:rFonts w:cs="Calibri"/>
                <w:bCs/>
                <w:lang w:val="en-CA"/>
              </w:rPr>
            </w:pPr>
            <w:r w:rsidRPr="001F0A9B">
              <w:rPr>
                <w:rFonts w:cs="Calibri"/>
                <w:bCs/>
                <w:lang w:val="en-US"/>
              </w:rPr>
              <w:t>Some high school or less</w:t>
            </w:r>
          </w:p>
        </w:tc>
        <w:tc>
          <w:tcPr>
            <w:tcW w:w="3143" w:type="dxa"/>
          </w:tcPr>
          <w:p w14:paraId="6B882C6A" w14:textId="77777777" w:rsidR="007A0F8B" w:rsidRPr="001F0A9B" w:rsidRDefault="007A0F8B" w:rsidP="008C3B5F">
            <w:pPr>
              <w:rPr>
                <w:rFonts w:cs="Calibri"/>
                <w:bCs/>
                <w:lang w:val="en-CA"/>
              </w:rPr>
            </w:pPr>
            <w:r w:rsidRPr="001F0A9B">
              <w:rPr>
                <w:rFonts w:cs="Calibri"/>
                <w:bCs/>
                <w:lang w:val="en-CA"/>
              </w:rPr>
              <w:t xml:space="preserve">1 </w:t>
            </w:r>
          </w:p>
        </w:tc>
      </w:tr>
      <w:tr w:rsidR="007A0F8B" w:rsidRPr="001F0A9B" w14:paraId="0A240E57" w14:textId="77777777" w:rsidTr="008C3B5F">
        <w:tc>
          <w:tcPr>
            <w:tcW w:w="5637" w:type="dxa"/>
          </w:tcPr>
          <w:p w14:paraId="055A0351" w14:textId="77777777" w:rsidR="007A0F8B" w:rsidRPr="001F0A9B" w:rsidRDefault="007A0F8B" w:rsidP="008C3B5F">
            <w:pPr>
              <w:rPr>
                <w:rFonts w:cs="Calibri"/>
                <w:bCs/>
                <w:lang w:val="en-CA"/>
              </w:rPr>
            </w:pPr>
            <w:r w:rsidRPr="001F0A9B">
              <w:rPr>
                <w:rFonts w:cs="Calibri"/>
                <w:bCs/>
                <w:lang w:val="en-US"/>
              </w:rPr>
              <w:t>High school diploma or equivalent</w:t>
            </w:r>
          </w:p>
        </w:tc>
        <w:tc>
          <w:tcPr>
            <w:tcW w:w="3143" w:type="dxa"/>
          </w:tcPr>
          <w:p w14:paraId="693DFD1C" w14:textId="77777777" w:rsidR="007A0F8B" w:rsidRPr="001F0A9B" w:rsidRDefault="007A0F8B" w:rsidP="008C3B5F">
            <w:pPr>
              <w:rPr>
                <w:rFonts w:cs="Calibri"/>
                <w:bCs/>
                <w:lang w:val="en-CA"/>
              </w:rPr>
            </w:pPr>
            <w:r w:rsidRPr="001F0A9B">
              <w:rPr>
                <w:rFonts w:cs="Calibri"/>
                <w:bCs/>
                <w:lang w:val="en-CA"/>
              </w:rPr>
              <w:t xml:space="preserve">2 </w:t>
            </w:r>
          </w:p>
        </w:tc>
      </w:tr>
      <w:tr w:rsidR="007A0F8B" w:rsidRPr="001F0A9B" w14:paraId="10864132" w14:textId="77777777" w:rsidTr="008C3B5F">
        <w:tc>
          <w:tcPr>
            <w:tcW w:w="5637" w:type="dxa"/>
          </w:tcPr>
          <w:p w14:paraId="2446DA0D" w14:textId="77777777" w:rsidR="007A0F8B" w:rsidRPr="001F0A9B" w:rsidRDefault="007A0F8B" w:rsidP="008C3B5F">
            <w:pPr>
              <w:rPr>
                <w:rFonts w:cs="Calibri"/>
                <w:bCs/>
                <w:lang w:val="en-CA"/>
              </w:rPr>
            </w:pPr>
            <w:r w:rsidRPr="001F0A9B">
              <w:rPr>
                <w:rFonts w:cs="Calibri"/>
                <w:bCs/>
                <w:lang w:val="en-US"/>
              </w:rPr>
              <w:t>Registered Apprenticeship or other trades certificate or diploma</w:t>
            </w:r>
          </w:p>
        </w:tc>
        <w:tc>
          <w:tcPr>
            <w:tcW w:w="3143" w:type="dxa"/>
          </w:tcPr>
          <w:p w14:paraId="4D27F246" w14:textId="77777777" w:rsidR="007A0F8B" w:rsidRPr="001F0A9B" w:rsidRDefault="007A0F8B" w:rsidP="008C3B5F">
            <w:pPr>
              <w:rPr>
                <w:rFonts w:cs="Calibri"/>
                <w:bCs/>
                <w:lang w:val="en-CA"/>
              </w:rPr>
            </w:pPr>
            <w:r w:rsidRPr="001F0A9B">
              <w:rPr>
                <w:rFonts w:cs="Calibri"/>
                <w:bCs/>
                <w:lang w:val="en-CA"/>
              </w:rPr>
              <w:t>3</w:t>
            </w:r>
          </w:p>
        </w:tc>
      </w:tr>
      <w:tr w:rsidR="007A0F8B" w:rsidRPr="001F0A9B" w14:paraId="105D19C0" w14:textId="77777777" w:rsidTr="008C3B5F">
        <w:tc>
          <w:tcPr>
            <w:tcW w:w="5637" w:type="dxa"/>
          </w:tcPr>
          <w:p w14:paraId="097FE5DF" w14:textId="77777777" w:rsidR="007A0F8B" w:rsidRPr="001F0A9B" w:rsidRDefault="007A0F8B" w:rsidP="008C3B5F">
            <w:pPr>
              <w:rPr>
                <w:rFonts w:cs="Calibri"/>
                <w:bCs/>
                <w:lang w:val="en-CA"/>
              </w:rPr>
            </w:pPr>
            <w:r w:rsidRPr="001F0A9B">
              <w:rPr>
                <w:rFonts w:cs="Calibri"/>
                <w:bCs/>
                <w:lang w:val="en-US"/>
              </w:rPr>
              <w:t>College, CEGEP or other non-university certificate or diploma</w:t>
            </w:r>
          </w:p>
        </w:tc>
        <w:tc>
          <w:tcPr>
            <w:tcW w:w="3143" w:type="dxa"/>
          </w:tcPr>
          <w:p w14:paraId="0AA2532A" w14:textId="77777777" w:rsidR="007A0F8B" w:rsidRPr="001F0A9B" w:rsidRDefault="007A0F8B" w:rsidP="008C3B5F">
            <w:pPr>
              <w:rPr>
                <w:rFonts w:cs="Calibri"/>
                <w:bCs/>
                <w:lang w:val="en-CA"/>
              </w:rPr>
            </w:pPr>
            <w:r w:rsidRPr="001F0A9B">
              <w:rPr>
                <w:rFonts w:cs="Calibri"/>
                <w:bCs/>
                <w:lang w:val="en-CA"/>
              </w:rPr>
              <w:t>4</w:t>
            </w:r>
          </w:p>
        </w:tc>
      </w:tr>
      <w:tr w:rsidR="007A0F8B" w:rsidRPr="001F0A9B" w14:paraId="47BBB7D4" w14:textId="77777777" w:rsidTr="008C3B5F">
        <w:tc>
          <w:tcPr>
            <w:tcW w:w="5637" w:type="dxa"/>
          </w:tcPr>
          <w:p w14:paraId="5EB183A9" w14:textId="77777777" w:rsidR="007A0F8B" w:rsidRPr="001F0A9B" w:rsidRDefault="007A0F8B" w:rsidP="008C3B5F">
            <w:pPr>
              <w:rPr>
                <w:rFonts w:cs="Calibri"/>
                <w:bCs/>
                <w:lang w:val="en-CA"/>
              </w:rPr>
            </w:pPr>
            <w:r w:rsidRPr="001F0A9B">
              <w:rPr>
                <w:rFonts w:cs="Calibri"/>
                <w:bCs/>
                <w:lang w:val="en-US"/>
              </w:rPr>
              <w:t>University certificate or diploma below bachelor's level</w:t>
            </w:r>
          </w:p>
        </w:tc>
        <w:tc>
          <w:tcPr>
            <w:tcW w:w="3143" w:type="dxa"/>
          </w:tcPr>
          <w:p w14:paraId="5B14CAFA" w14:textId="77777777" w:rsidR="007A0F8B" w:rsidRPr="001F0A9B" w:rsidRDefault="007A0F8B" w:rsidP="008C3B5F">
            <w:pPr>
              <w:rPr>
                <w:rFonts w:cs="Calibri"/>
                <w:bCs/>
                <w:lang w:val="en-CA"/>
              </w:rPr>
            </w:pPr>
            <w:r w:rsidRPr="001F0A9B">
              <w:rPr>
                <w:rFonts w:cs="Calibri"/>
                <w:bCs/>
                <w:lang w:val="en-CA"/>
              </w:rPr>
              <w:t>5</w:t>
            </w:r>
          </w:p>
        </w:tc>
      </w:tr>
      <w:tr w:rsidR="007A0F8B" w:rsidRPr="001F0A9B" w14:paraId="71485EE4" w14:textId="77777777" w:rsidTr="008C3B5F">
        <w:tc>
          <w:tcPr>
            <w:tcW w:w="5637" w:type="dxa"/>
          </w:tcPr>
          <w:p w14:paraId="07882626" w14:textId="77777777" w:rsidR="007A0F8B" w:rsidRPr="001F0A9B" w:rsidRDefault="007A0F8B" w:rsidP="008C3B5F">
            <w:pPr>
              <w:rPr>
                <w:rFonts w:cs="Calibri"/>
                <w:bCs/>
                <w:lang w:val="en-CA"/>
              </w:rPr>
            </w:pPr>
            <w:r w:rsidRPr="001F0A9B">
              <w:rPr>
                <w:rFonts w:cs="Calibri"/>
                <w:bCs/>
                <w:lang w:val="en-US"/>
              </w:rPr>
              <w:t>Bachelor's degree</w:t>
            </w:r>
          </w:p>
        </w:tc>
        <w:tc>
          <w:tcPr>
            <w:tcW w:w="3143" w:type="dxa"/>
          </w:tcPr>
          <w:p w14:paraId="0D2C2306" w14:textId="77777777" w:rsidR="007A0F8B" w:rsidRPr="001F0A9B" w:rsidRDefault="007A0F8B" w:rsidP="008C3B5F">
            <w:pPr>
              <w:rPr>
                <w:rFonts w:cs="Calibri"/>
                <w:bCs/>
                <w:lang w:val="en-CA"/>
              </w:rPr>
            </w:pPr>
            <w:r w:rsidRPr="001F0A9B">
              <w:rPr>
                <w:rFonts w:cs="Calibri"/>
                <w:bCs/>
                <w:lang w:val="en-CA"/>
              </w:rPr>
              <w:t>6</w:t>
            </w:r>
          </w:p>
        </w:tc>
      </w:tr>
      <w:tr w:rsidR="007A0F8B" w:rsidRPr="001F0A9B" w14:paraId="58B59568" w14:textId="77777777" w:rsidTr="008C3B5F">
        <w:tc>
          <w:tcPr>
            <w:tcW w:w="5637" w:type="dxa"/>
          </w:tcPr>
          <w:p w14:paraId="006D3623" w14:textId="77777777" w:rsidR="007A0F8B" w:rsidRPr="001F0A9B" w:rsidRDefault="007A0F8B" w:rsidP="008C3B5F">
            <w:pPr>
              <w:rPr>
                <w:rFonts w:cs="Calibri"/>
                <w:bCs/>
                <w:lang w:val="en-CA"/>
              </w:rPr>
            </w:pPr>
            <w:r w:rsidRPr="001F0A9B">
              <w:rPr>
                <w:rFonts w:cs="Calibri"/>
                <w:bCs/>
                <w:lang w:val="en-US"/>
              </w:rPr>
              <w:t>Postgraduate degree above bachelor's level</w:t>
            </w:r>
          </w:p>
        </w:tc>
        <w:tc>
          <w:tcPr>
            <w:tcW w:w="3143" w:type="dxa"/>
          </w:tcPr>
          <w:p w14:paraId="78C28001" w14:textId="77777777" w:rsidR="007A0F8B" w:rsidRPr="001F0A9B" w:rsidRDefault="007A0F8B" w:rsidP="008C3B5F">
            <w:pPr>
              <w:rPr>
                <w:rFonts w:cs="Calibri"/>
                <w:bCs/>
                <w:lang w:val="en-CA"/>
              </w:rPr>
            </w:pPr>
            <w:r w:rsidRPr="001F0A9B">
              <w:rPr>
                <w:rFonts w:cs="Calibri"/>
                <w:bCs/>
                <w:lang w:val="en-CA"/>
              </w:rPr>
              <w:t>7</w:t>
            </w:r>
          </w:p>
        </w:tc>
      </w:tr>
    </w:tbl>
    <w:p w14:paraId="105A54D9" w14:textId="77777777" w:rsidR="007A0F8B" w:rsidRPr="001341FA" w:rsidRDefault="007A0F8B" w:rsidP="007A0F8B">
      <w:pPr>
        <w:spacing w:after="0"/>
        <w:rPr>
          <w:b/>
          <w:bCs/>
          <w:lang w:val="en-CA"/>
        </w:rPr>
      </w:pPr>
      <w:r>
        <w:rPr>
          <w:b/>
          <w:bCs/>
          <w:lang w:val="en-CA"/>
        </w:rPr>
        <w:lastRenderedPageBreak/>
        <w:t>8</w:t>
      </w:r>
      <w:r w:rsidRPr="001341FA">
        <w:rPr>
          <w:b/>
          <w:bCs/>
          <w:lang w:val="en-CA"/>
        </w:rPr>
        <w:t xml:space="preserve"> - CHILD 0-6</w:t>
      </w:r>
      <w:r>
        <w:rPr>
          <w:b/>
          <w:bCs/>
          <w:lang w:val="en-CA"/>
        </w:rPr>
        <w:t xml:space="preserve"> </w:t>
      </w:r>
    </w:p>
    <w:p w14:paraId="7475B928" w14:textId="77777777" w:rsidR="007A0F8B" w:rsidRDefault="007A0F8B" w:rsidP="007A0F8B">
      <w:pPr>
        <w:spacing w:after="0"/>
        <w:rPr>
          <w:lang w:val="en-CA"/>
        </w:rPr>
      </w:pPr>
      <w:r>
        <w:rPr>
          <w:lang w:val="en-CA"/>
        </w:rPr>
        <w:t xml:space="preserve">8. </w:t>
      </w:r>
      <w:r w:rsidRPr="001341FA">
        <w:rPr>
          <w:lang w:val="en-CA"/>
        </w:rPr>
        <w:t>Are you the parent of at least one young child aged 0-6?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7A0F8B" w:rsidRPr="00943E6A" w14:paraId="16337EB3" w14:textId="77777777" w:rsidTr="008C3B5F">
        <w:tc>
          <w:tcPr>
            <w:tcW w:w="2364" w:type="pct"/>
            <w:shd w:val="clear" w:color="auto" w:fill="auto"/>
          </w:tcPr>
          <w:p w14:paraId="634D39CD" w14:textId="77777777" w:rsidR="007A0F8B" w:rsidRPr="001F0A9B" w:rsidRDefault="007A0F8B" w:rsidP="008C3B5F">
            <w:pPr>
              <w:spacing w:after="0" w:line="240" w:lineRule="auto"/>
              <w:jc w:val="both"/>
              <w:rPr>
                <w:rFonts w:cs="Calibri"/>
                <w:lang w:val="en-CA"/>
              </w:rPr>
            </w:pPr>
            <w:r>
              <w:rPr>
                <w:rFonts w:cs="Calibri"/>
                <w:lang w:val="en-CA"/>
              </w:rPr>
              <w:t>Yes</w:t>
            </w:r>
          </w:p>
        </w:tc>
        <w:tc>
          <w:tcPr>
            <w:tcW w:w="1165" w:type="pct"/>
          </w:tcPr>
          <w:p w14:paraId="24AF5A7F"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c>
          <w:tcPr>
            <w:tcW w:w="1471" w:type="pct"/>
          </w:tcPr>
          <w:p w14:paraId="762F78A0" w14:textId="77777777" w:rsidR="007A0F8B" w:rsidRPr="001341FA" w:rsidRDefault="007A0F8B" w:rsidP="008C3B5F">
            <w:pPr>
              <w:spacing w:after="0" w:line="240" w:lineRule="auto"/>
              <w:jc w:val="both"/>
              <w:rPr>
                <w:rFonts w:cs="Calibri"/>
                <w:b/>
                <w:bCs/>
                <w:lang w:val="en-CA"/>
              </w:rPr>
            </w:pPr>
            <w:r w:rsidRPr="001341FA">
              <w:rPr>
                <w:rFonts w:cs="Calibri"/>
                <w:b/>
                <w:bCs/>
                <w:lang w:val="en-CA"/>
              </w:rPr>
              <w:t>Prioritize GR</w:t>
            </w:r>
            <w:r>
              <w:rPr>
                <w:rFonts w:cs="Calibri"/>
                <w:b/>
                <w:bCs/>
                <w:lang w:val="en-CA"/>
              </w:rPr>
              <w:t>1</w:t>
            </w:r>
            <w:r w:rsidRPr="001341FA">
              <w:rPr>
                <w:rFonts w:cs="Calibri"/>
                <w:b/>
                <w:bCs/>
                <w:lang w:val="en-CA"/>
              </w:rPr>
              <w:t xml:space="preserve"> if spoken language is English</w:t>
            </w:r>
          </w:p>
        </w:tc>
      </w:tr>
      <w:tr w:rsidR="007A0F8B" w:rsidRPr="001F0A9B" w14:paraId="0F7E76CE" w14:textId="77777777" w:rsidTr="008C3B5F">
        <w:tc>
          <w:tcPr>
            <w:tcW w:w="2364" w:type="pct"/>
            <w:shd w:val="clear" w:color="auto" w:fill="auto"/>
          </w:tcPr>
          <w:p w14:paraId="50905425" w14:textId="77777777" w:rsidR="007A0F8B" w:rsidRPr="001341FA" w:rsidRDefault="007A0F8B" w:rsidP="008C3B5F">
            <w:pPr>
              <w:spacing w:after="0" w:line="240" w:lineRule="auto"/>
              <w:jc w:val="both"/>
              <w:rPr>
                <w:rFonts w:cs="Calibri"/>
                <w:bCs/>
                <w:lang w:val="en-CA"/>
              </w:rPr>
            </w:pPr>
            <w:r w:rsidRPr="001341FA">
              <w:rPr>
                <w:rFonts w:cs="Calibri"/>
                <w:bCs/>
                <w:lang w:val="en-CA"/>
              </w:rPr>
              <w:t>No</w:t>
            </w:r>
          </w:p>
        </w:tc>
        <w:tc>
          <w:tcPr>
            <w:tcW w:w="1165" w:type="pct"/>
          </w:tcPr>
          <w:p w14:paraId="4BF8F558"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p>
        </w:tc>
        <w:tc>
          <w:tcPr>
            <w:tcW w:w="1471" w:type="pct"/>
          </w:tcPr>
          <w:p w14:paraId="28E90C02" w14:textId="77777777" w:rsidR="007A0F8B" w:rsidRPr="001341FA" w:rsidRDefault="007A0F8B" w:rsidP="008C3B5F">
            <w:pPr>
              <w:spacing w:after="0" w:line="240" w:lineRule="auto"/>
              <w:jc w:val="both"/>
              <w:rPr>
                <w:rFonts w:cs="Calibri"/>
                <w:b/>
                <w:bCs/>
                <w:lang w:val="en-CA"/>
              </w:rPr>
            </w:pPr>
          </w:p>
        </w:tc>
      </w:tr>
    </w:tbl>
    <w:p w14:paraId="01A07AA8" w14:textId="77777777" w:rsidR="007A0F8B" w:rsidRDefault="007A0F8B" w:rsidP="007A0F8B">
      <w:pPr>
        <w:spacing w:after="0"/>
        <w:rPr>
          <w:lang w:val="en-CA"/>
        </w:rPr>
      </w:pPr>
    </w:p>
    <w:p w14:paraId="048E2CE4" w14:textId="77777777" w:rsidR="007A0F8B" w:rsidRDefault="007A0F8B" w:rsidP="007A0F8B">
      <w:pPr>
        <w:spacing w:after="0"/>
        <w:rPr>
          <w:lang w:val="en-CA"/>
        </w:rPr>
      </w:pPr>
    </w:p>
    <w:p w14:paraId="5D5CE099" w14:textId="77777777" w:rsidR="007A0F8B" w:rsidRPr="0042207B" w:rsidRDefault="007A0F8B" w:rsidP="007A0F8B">
      <w:pPr>
        <w:spacing w:after="0"/>
        <w:rPr>
          <w:b/>
          <w:bCs/>
          <w:lang w:val="en-CA"/>
        </w:rPr>
      </w:pPr>
      <w:r>
        <w:rPr>
          <w:b/>
          <w:bCs/>
          <w:lang w:val="en-CA"/>
        </w:rPr>
        <w:t>9</w:t>
      </w:r>
      <w:r w:rsidRPr="0042207B">
        <w:rPr>
          <w:b/>
          <w:bCs/>
          <w:lang w:val="en-CA"/>
        </w:rPr>
        <w:t>. CERB</w:t>
      </w:r>
    </w:p>
    <w:p w14:paraId="4F2134A4" w14:textId="77777777" w:rsidR="007A0F8B" w:rsidRDefault="007A0F8B" w:rsidP="007A0F8B">
      <w:pPr>
        <w:spacing w:after="0"/>
        <w:rPr>
          <w:lang w:val="en-CA"/>
        </w:rPr>
      </w:pPr>
      <w:r>
        <w:rPr>
          <w:lang w:val="en-CA"/>
        </w:rPr>
        <w:t xml:space="preserve">9. </w:t>
      </w:r>
      <w:r w:rsidRPr="0042207B">
        <w:rPr>
          <w:lang w:val="en-CA"/>
        </w:rPr>
        <w:t>In this past year, as a result of the COVID-19 pandemic crisis, have you used the Canada Emergency Response Benefit (CERB)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7A0F8B" w:rsidRPr="00943E6A" w14:paraId="3F443A2D" w14:textId="77777777" w:rsidTr="008C3B5F">
        <w:tc>
          <w:tcPr>
            <w:tcW w:w="2364" w:type="pct"/>
            <w:shd w:val="clear" w:color="auto" w:fill="auto"/>
          </w:tcPr>
          <w:p w14:paraId="47ED571D" w14:textId="77777777" w:rsidR="007A0F8B" w:rsidRPr="001F0A9B" w:rsidRDefault="007A0F8B" w:rsidP="008C3B5F">
            <w:pPr>
              <w:spacing w:after="0" w:line="240" w:lineRule="auto"/>
              <w:jc w:val="both"/>
              <w:rPr>
                <w:rFonts w:cs="Calibri"/>
                <w:lang w:val="en-CA"/>
              </w:rPr>
            </w:pPr>
            <w:r>
              <w:rPr>
                <w:rFonts w:cs="Calibri"/>
                <w:lang w:val="en-CA"/>
              </w:rPr>
              <w:t>Yes</w:t>
            </w:r>
          </w:p>
        </w:tc>
        <w:tc>
          <w:tcPr>
            <w:tcW w:w="1165" w:type="pct"/>
          </w:tcPr>
          <w:p w14:paraId="7733BDB6"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c>
          <w:tcPr>
            <w:tcW w:w="1471" w:type="pct"/>
          </w:tcPr>
          <w:p w14:paraId="1701E894" w14:textId="77777777" w:rsidR="007A0F8B" w:rsidRPr="001341FA" w:rsidRDefault="007A0F8B" w:rsidP="008C3B5F">
            <w:pPr>
              <w:spacing w:after="0" w:line="240" w:lineRule="auto"/>
              <w:jc w:val="both"/>
              <w:rPr>
                <w:rFonts w:cs="Calibri"/>
                <w:b/>
                <w:bCs/>
                <w:lang w:val="en-CA"/>
              </w:rPr>
            </w:pPr>
            <w:r w:rsidRPr="001341FA">
              <w:rPr>
                <w:rFonts w:cs="Calibri"/>
                <w:b/>
                <w:bCs/>
                <w:lang w:val="en-CA"/>
              </w:rPr>
              <w:t>Prioritize GR</w:t>
            </w:r>
            <w:r>
              <w:rPr>
                <w:rFonts w:cs="Calibri"/>
                <w:b/>
                <w:bCs/>
                <w:lang w:val="en-CA"/>
              </w:rPr>
              <w:t>3</w:t>
            </w:r>
            <w:r w:rsidRPr="001341FA">
              <w:rPr>
                <w:rFonts w:cs="Calibri"/>
                <w:b/>
                <w:bCs/>
                <w:lang w:val="en-CA"/>
              </w:rPr>
              <w:t xml:space="preserve"> if spoken language is English</w:t>
            </w:r>
          </w:p>
        </w:tc>
      </w:tr>
      <w:tr w:rsidR="007A0F8B" w:rsidRPr="001F0A9B" w14:paraId="24500DB6" w14:textId="77777777" w:rsidTr="008C3B5F">
        <w:tc>
          <w:tcPr>
            <w:tcW w:w="2364" w:type="pct"/>
            <w:shd w:val="clear" w:color="auto" w:fill="auto"/>
          </w:tcPr>
          <w:p w14:paraId="3778A3F8" w14:textId="77777777" w:rsidR="007A0F8B" w:rsidRPr="001341FA" w:rsidRDefault="007A0F8B" w:rsidP="008C3B5F">
            <w:pPr>
              <w:spacing w:after="0" w:line="240" w:lineRule="auto"/>
              <w:jc w:val="both"/>
              <w:rPr>
                <w:rFonts w:cs="Calibri"/>
                <w:bCs/>
                <w:lang w:val="en-CA"/>
              </w:rPr>
            </w:pPr>
            <w:r w:rsidRPr="001341FA">
              <w:rPr>
                <w:rFonts w:cs="Calibri"/>
                <w:bCs/>
                <w:lang w:val="en-CA"/>
              </w:rPr>
              <w:t>No</w:t>
            </w:r>
          </w:p>
        </w:tc>
        <w:tc>
          <w:tcPr>
            <w:tcW w:w="1165" w:type="pct"/>
          </w:tcPr>
          <w:p w14:paraId="2A372FD8"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p>
        </w:tc>
        <w:tc>
          <w:tcPr>
            <w:tcW w:w="1471" w:type="pct"/>
          </w:tcPr>
          <w:p w14:paraId="223347A3" w14:textId="77777777" w:rsidR="007A0F8B" w:rsidRPr="001341FA" w:rsidRDefault="007A0F8B" w:rsidP="008C3B5F">
            <w:pPr>
              <w:spacing w:after="0" w:line="240" w:lineRule="auto"/>
              <w:jc w:val="both"/>
              <w:rPr>
                <w:rFonts w:cs="Calibri"/>
                <w:b/>
                <w:bCs/>
                <w:lang w:val="en-CA"/>
              </w:rPr>
            </w:pPr>
          </w:p>
        </w:tc>
      </w:tr>
    </w:tbl>
    <w:p w14:paraId="2E2ABC43" w14:textId="77777777" w:rsidR="007A0F8B" w:rsidRDefault="007A0F8B" w:rsidP="007A0F8B">
      <w:pPr>
        <w:spacing w:after="240"/>
        <w:rPr>
          <w:lang w:val="en-CA"/>
        </w:rPr>
      </w:pPr>
    </w:p>
    <w:p w14:paraId="38851235" w14:textId="77777777" w:rsidR="007A0F8B" w:rsidRPr="001F0A9B" w:rsidRDefault="007A0F8B" w:rsidP="007A0F8B">
      <w:pPr>
        <w:rPr>
          <w:rFonts w:cs="Calibri"/>
          <w:b/>
          <w:lang w:val="en-CA"/>
        </w:rPr>
      </w:pPr>
      <w:r>
        <w:rPr>
          <w:rFonts w:cs="Calibri"/>
          <w:b/>
          <w:lang w:val="en-CA"/>
        </w:rPr>
        <w:t xml:space="preserve">10. </w:t>
      </w:r>
      <w:r w:rsidRPr="001F0A9B">
        <w:rPr>
          <w:rFonts w:cs="Calibri"/>
          <w:b/>
          <w:lang w:val="en-CA"/>
        </w:rPr>
        <w:t xml:space="preserve">OCCUPATION </w:t>
      </w:r>
      <w:r w:rsidRPr="001F0A9B">
        <w:rPr>
          <w:rFonts w:cs="Calibri"/>
          <w:b/>
          <w:lang w:val="en-CA"/>
        </w:rPr>
        <w:br/>
      </w:r>
      <w:r>
        <w:rPr>
          <w:rFonts w:cs="Calibri"/>
          <w:bCs/>
          <w:lang w:val="en-CA"/>
        </w:rPr>
        <w:t>10</w:t>
      </w:r>
      <w:r w:rsidRPr="001F0A9B">
        <w:rPr>
          <w:rFonts w:cs="Calibri"/>
          <w:bCs/>
          <w:lang w:val="en-CA"/>
        </w:rPr>
        <w:t xml:space="preserve">. Which of the following categories best describes your </w:t>
      </w:r>
      <w:r w:rsidRPr="00A62382">
        <w:rPr>
          <w:rFonts w:cs="Calibri"/>
          <w:b/>
          <w:u w:val="single"/>
          <w:lang w:val="en-CA"/>
        </w:rPr>
        <w:t>current</w:t>
      </w:r>
      <w:r w:rsidRPr="001F0A9B">
        <w:rPr>
          <w:rFonts w:cs="Calibri"/>
          <w:bCs/>
          <w:lang w:val="en-CA"/>
        </w:rPr>
        <w:t xml:space="preserve"> employment status? Are you…</w:t>
      </w:r>
      <w:r w:rsidRPr="001F0A9B">
        <w:rPr>
          <w:rFonts w:cs="Calibri"/>
          <w:b/>
          <w:lang w:val="en-CA"/>
        </w:rPr>
        <w:t xml:space="preserv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3517CB65" w14:textId="77777777" w:rsidTr="008C3B5F">
        <w:tc>
          <w:tcPr>
            <w:tcW w:w="5637" w:type="dxa"/>
          </w:tcPr>
          <w:p w14:paraId="64185A1C" w14:textId="77777777" w:rsidR="007A0F8B" w:rsidRPr="001F0A9B" w:rsidRDefault="007A0F8B" w:rsidP="008C3B5F">
            <w:pPr>
              <w:rPr>
                <w:rFonts w:cs="Calibri"/>
                <w:bCs/>
                <w:lang w:val="en-CA"/>
              </w:rPr>
            </w:pPr>
            <w:r w:rsidRPr="001F0A9B">
              <w:rPr>
                <w:rFonts w:cs="Calibri"/>
                <w:bCs/>
                <w:lang w:val="en-US"/>
              </w:rPr>
              <w:t xml:space="preserve">Working full-time (35 or more hours per week) </w:t>
            </w:r>
          </w:p>
        </w:tc>
        <w:tc>
          <w:tcPr>
            <w:tcW w:w="3143" w:type="dxa"/>
          </w:tcPr>
          <w:p w14:paraId="1545E2BB" w14:textId="77777777" w:rsidR="007A0F8B" w:rsidRPr="001F0A9B" w:rsidRDefault="007A0F8B" w:rsidP="008C3B5F">
            <w:pPr>
              <w:rPr>
                <w:rFonts w:cs="Calibri"/>
                <w:bCs/>
                <w:lang w:val="en-CA"/>
              </w:rPr>
            </w:pPr>
            <w:r w:rsidRPr="001F0A9B">
              <w:rPr>
                <w:rFonts w:cs="Calibri"/>
                <w:bCs/>
                <w:lang w:val="en-CA"/>
              </w:rPr>
              <w:t xml:space="preserve">1 </w:t>
            </w:r>
          </w:p>
        </w:tc>
      </w:tr>
      <w:tr w:rsidR="007A0F8B" w:rsidRPr="001F0A9B" w14:paraId="4773DF1B" w14:textId="77777777" w:rsidTr="008C3B5F">
        <w:tc>
          <w:tcPr>
            <w:tcW w:w="5637" w:type="dxa"/>
          </w:tcPr>
          <w:p w14:paraId="6CE2A2A7" w14:textId="77777777" w:rsidR="007A0F8B" w:rsidRPr="001F0A9B" w:rsidRDefault="007A0F8B" w:rsidP="008C3B5F">
            <w:pPr>
              <w:rPr>
                <w:rFonts w:cs="Calibri"/>
                <w:bCs/>
                <w:lang w:val="en-CA"/>
              </w:rPr>
            </w:pPr>
            <w:r w:rsidRPr="001F0A9B">
              <w:rPr>
                <w:rFonts w:cs="Calibri"/>
                <w:bCs/>
                <w:lang w:val="en-US"/>
              </w:rPr>
              <w:t>Working part-time (less than 35 hours per week)</w:t>
            </w:r>
          </w:p>
        </w:tc>
        <w:tc>
          <w:tcPr>
            <w:tcW w:w="3143" w:type="dxa"/>
          </w:tcPr>
          <w:p w14:paraId="4D86CD04" w14:textId="77777777" w:rsidR="007A0F8B" w:rsidRPr="001F0A9B" w:rsidRDefault="007A0F8B" w:rsidP="008C3B5F">
            <w:pPr>
              <w:rPr>
                <w:rFonts w:cs="Calibri"/>
                <w:bCs/>
                <w:lang w:val="en-CA"/>
              </w:rPr>
            </w:pPr>
            <w:r w:rsidRPr="001F0A9B">
              <w:rPr>
                <w:rFonts w:cs="Calibri"/>
                <w:bCs/>
                <w:lang w:val="en-CA"/>
              </w:rPr>
              <w:t>2</w:t>
            </w:r>
          </w:p>
        </w:tc>
      </w:tr>
      <w:tr w:rsidR="007A0F8B" w:rsidRPr="001F0A9B" w14:paraId="4D654D61" w14:textId="77777777" w:rsidTr="008C3B5F">
        <w:tc>
          <w:tcPr>
            <w:tcW w:w="5637" w:type="dxa"/>
          </w:tcPr>
          <w:p w14:paraId="4342E1AE" w14:textId="77777777" w:rsidR="007A0F8B" w:rsidRPr="001F0A9B" w:rsidRDefault="007A0F8B" w:rsidP="008C3B5F">
            <w:pPr>
              <w:rPr>
                <w:rFonts w:cs="Calibri"/>
                <w:bCs/>
                <w:lang w:val="en-CA"/>
              </w:rPr>
            </w:pPr>
            <w:r w:rsidRPr="001F0A9B">
              <w:rPr>
                <w:rFonts w:cs="Calibri"/>
                <w:bCs/>
                <w:lang w:val="en-US"/>
              </w:rPr>
              <w:t xml:space="preserve">Self-employed </w:t>
            </w:r>
          </w:p>
        </w:tc>
        <w:tc>
          <w:tcPr>
            <w:tcW w:w="3143" w:type="dxa"/>
          </w:tcPr>
          <w:p w14:paraId="77D8A600" w14:textId="77777777" w:rsidR="007A0F8B" w:rsidRPr="001F0A9B" w:rsidRDefault="007A0F8B" w:rsidP="008C3B5F">
            <w:pPr>
              <w:rPr>
                <w:rFonts w:cs="Calibri"/>
                <w:bCs/>
                <w:lang w:val="en-CA"/>
              </w:rPr>
            </w:pPr>
            <w:r w:rsidRPr="001F0A9B">
              <w:rPr>
                <w:rFonts w:cs="Calibri"/>
                <w:bCs/>
                <w:lang w:val="en-CA"/>
              </w:rPr>
              <w:t>3</w:t>
            </w:r>
          </w:p>
        </w:tc>
      </w:tr>
      <w:tr w:rsidR="007A0F8B" w:rsidRPr="001F0A9B" w14:paraId="3ED4F063" w14:textId="77777777" w:rsidTr="008C3B5F">
        <w:tc>
          <w:tcPr>
            <w:tcW w:w="5637" w:type="dxa"/>
          </w:tcPr>
          <w:p w14:paraId="425653FC" w14:textId="77777777" w:rsidR="007A0F8B" w:rsidRPr="001F0A9B" w:rsidRDefault="007A0F8B" w:rsidP="008C3B5F">
            <w:pPr>
              <w:rPr>
                <w:rFonts w:cs="Calibri"/>
                <w:bCs/>
                <w:lang w:val="en-CA"/>
              </w:rPr>
            </w:pPr>
            <w:r w:rsidRPr="001F0A9B">
              <w:rPr>
                <w:rFonts w:cs="Calibri"/>
                <w:bCs/>
                <w:lang w:val="en-US"/>
              </w:rPr>
              <w:t>Unemployed, but looking for work</w:t>
            </w:r>
          </w:p>
        </w:tc>
        <w:tc>
          <w:tcPr>
            <w:tcW w:w="3143" w:type="dxa"/>
          </w:tcPr>
          <w:p w14:paraId="04E0CAE9" w14:textId="77777777" w:rsidR="007A0F8B" w:rsidRPr="001F0A9B" w:rsidRDefault="007A0F8B" w:rsidP="008C3B5F">
            <w:pPr>
              <w:rPr>
                <w:rFonts w:cs="Calibri"/>
                <w:bCs/>
                <w:lang w:val="en-CA"/>
              </w:rPr>
            </w:pPr>
            <w:r w:rsidRPr="001F0A9B">
              <w:rPr>
                <w:rFonts w:cs="Calibri"/>
                <w:bCs/>
                <w:lang w:val="en-CA"/>
              </w:rPr>
              <w:t>4</w:t>
            </w:r>
          </w:p>
        </w:tc>
      </w:tr>
      <w:tr w:rsidR="007A0F8B" w:rsidRPr="001F0A9B" w14:paraId="5161A9A0" w14:textId="77777777" w:rsidTr="008C3B5F">
        <w:tc>
          <w:tcPr>
            <w:tcW w:w="5637" w:type="dxa"/>
          </w:tcPr>
          <w:p w14:paraId="0A16D218" w14:textId="77777777" w:rsidR="007A0F8B" w:rsidRPr="001F0A9B" w:rsidRDefault="007A0F8B" w:rsidP="008C3B5F">
            <w:pPr>
              <w:rPr>
                <w:rFonts w:cs="Calibri"/>
                <w:bCs/>
                <w:lang w:val="en-CA"/>
              </w:rPr>
            </w:pPr>
            <w:r w:rsidRPr="001F0A9B">
              <w:rPr>
                <w:rFonts w:cs="Calibri"/>
                <w:bCs/>
                <w:lang w:val="en-US"/>
              </w:rPr>
              <w:t xml:space="preserve">A student attending school full-time </w:t>
            </w:r>
          </w:p>
        </w:tc>
        <w:tc>
          <w:tcPr>
            <w:tcW w:w="3143" w:type="dxa"/>
          </w:tcPr>
          <w:p w14:paraId="2886AB2D" w14:textId="77777777" w:rsidR="007A0F8B" w:rsidRPr="001F0A9B" w:rsidRDefault="007A0F8B" w:rsidP="008C3B5F">
            <w:pPr>
              <w:rPr>
                <w:rFonts w:cs="Calibri"/>
                <w:bCs/>
                <w:lang w:val="en-CA"/>
              </w:rPr>
            </w:pPr>
            <w:r w:rsidRPr="001F0A9B">
              <w:rPr>
                <w:rFonts w:cs="Calibri"/>
                <w:bCs/>
                <w:lang w:val="en-CA"/>
              </w:rPr>
              <w:t>5</w:t>
            </w:r>
          </w:p>
        </w:tc>
      </w:tr>
      <w:tr w:rsidR="007A0F8B" w:rsidRPr="001F0A9B" w14:paraId="2BCE9AD7" w14:textId="77777777" w:rsidTr="008C3B5F">
        <w:tc>
          <w:tcPr>
            <w:tcW w:w="5637" w:type="dxa"/>
          </w:tcPr>
          <w:p w14:paraId="2AB53585" w14:textId="77777777" w:rsidR="007A0F8B" w:rsidRPr="001F0A9B" w:rsidRDefault="007A0F8B" w:rsidP="008C3B5F">
            <w:pPr>
              <w:rPr>
                <w:rFonts w:cs="Calibri"/>
                <w:bCs/>
                <w:lang w:val="en-CA"/>
              </w:rPr>
            </w:pPr>
            <w:r w:rsidRPr="001F0A9B">
              <w:rPr>
                <w:rFonts w:cs="Calibri"/>
                <w:bCs/>
                <w:lang w:val="en-US"/>
              </w:rPr>
              <w:t xml:space="preserve">Retired </w:t>
            </w:r>
          </w:p>
        </w:tc>
        <w:tc>
          <w:tcPr>
            <w:tcW w:w="3143" w:type="dxa"/>
          </w:tcPr>
          <w:p w14:paraId="04D2F35B" w14:textId="77777777" w:rsidR="007A0F8B" w:rsidRPr="001F0A9B" w:rsidRDefault="007A0F8B" w:rsidP="008C3B5F">
            <w:pPr>
              <w:rPr>
                <w:rFonts w:cs="Calibri"/>
                <w:bCs/>
                <w:lang w:val="en-CA"/>
              </w:rPr>
            </w:pPr>
            <w:r w:rsidRPr="001F0A9B">
              <w:rPr>
                <w:rFonts w:cs="Calibri"/>
                <w:bCs/>
                <w:lang w:val="en-CA"/>
              </w:rPr>
              <w:t>6</w:t>
            </w:r>
          </w:p>
        </w:tc>
      </w:tr>
      <w:tr w:rsidR="007A0F8B" w:rsidRPr="001F0A9B" w14:paraId="69790FF9" w14:textId="77777777" w:rsidTr="008C3B5F">
        <w:tc>
          <w:tcPr>
            <w:tcW w:w="5637" w:type="dxa"/>
          </w:tcPr>
          <w:p w14:paraId="3016E719" w14:textId="77777777" w:rsidR="007A0F8B" w:rsidRPr="001F0A9B" w:rsidRDefault="007A0F8B" w:rsidP="008C3B5F">
            <w:pPr>
              <w:rPr>
                <w:rFonts w:cs="Calibri"/>
                <w:bCs/>
                <w:lang w:val="en-CA"/>
              </w:rPr>
            </w:pPr>
            <w:r w:rsidRPr="001F0A9B">
              <w:rPr>
                <w:rFonts w:cs="Calibri"/>
                <w:bCs/>
                <w:lang w:val="en-US"/>
              </w:rPr>
              <w:t>Not in the workforce (full-time homemaker, full-time parent, or unemployed and not looking for work)</w:t>
            </w:r>
          </w:p>
        </w:tc>
        <w:tc>
          <w:tcPr>
            <w:tcW w:w="3143" w:type="dxa"/>
          </w:tcPr>
          <w:p w14:paraId="79AC7E60" w14:textId="77777777" w:rsidR="007A0F8B" w:rsidRPr="001F0A9B" w:rsidRDefault="007A0F8B" w:rsidP="008C3B5F">
            <w:pPr>
              <w:rPr>
                <w:rFonts w:cs="Calibri"/>
                <w:bCs/>
                <w:lang w:val="en-CA"/>
              </w:rPr>
            </w:pPr>
            <w:r w:rsidRPr="001F0A9B">
              <w:rPr>
                <w:rFonts w:cs="Calibri"/>
                <w:bCs/>
                <w:lang w:val="en-CA"/>
              </w:rPr>
              <w:t>7</w:t>
            </w:r>
          </w:p>
        </w:tc>
      </w:tr>
      <w:tr w:rsidR="007A0F8B" w:rsidRPr="001F0A9B" w14:paraId="0841B511" w14:textId="77777777" w:rsidTr="008C3B5F">
        <w:tc>
          <w:tcPr>
            <w:tcW w:w="5637" w:type="dxa"/>
          </w:tcPr>
          <w:p w14:paraId="6466C142" w14:textId="77777777" w:rsidR="007A0F8B" w:rsidRPr="001F0A9B" w:rsidRDefault="007A0F8B" w:rsidP="008C3B5F">
            <w:pPr>
              <w:rPr>
                <w:rFonts w:cs="Calibri"/>
                <w:bCs/>
                <w:lang w:val="en-CA"/>
              </w:rPr>
            </w:pPr>
            <w:r w:rsidRPr="001F0A9B">
              <w:rPr>
                <w:rFonts w:cs="Calibri"/>
                <w:bCs/>
                <w:lang w:val="en-US"/>
              </w:rPr>
              <w:t>Other employment status. Please specify.</w:t>
            </w:r>
          </w:p>
        </w:tc>
        <w:tc>
          <w:tcPr>
            <w:tcW w:w="3143" w:type="dxa"/>
          </w:tcPr>
          <w:p w14:paraId="55110034" w14:textId="77777777" w:rsidR="007A0F8B" w:rsidRPr="001F0A9B" w:rsidRDefault="007A0F8B" w:rsidP="008C3B5F">
            <w:pPr>
              <w:rPr>
                <w:rFonts w:cs="Calibri"/>
                <w:bCs/>
                <w:lang w:val="en-CA"/>
              </w:rPr>
            </w:pPr>
            <w:r w:rsidRPr="001F0A9B">
              <w:rPr>
                <w:rFonts w:cs="Calibri"/>
                <w:bCs/>
                <w:lang w:val="en-CA"/>
              </w:rPr>
              <w:t>8</w:t>
            </w:r>
          </w:p>
        </w:tc>
      </w:tr>
    </w:tbl>
    <w:p w14:paraId="5BCC0F69" w14:textId="77777777" w:rsidR="007A0F8B" w:rsidRPr="001F0A9B" w:rsidRDefault="007A0F8B" w:rsidP="007A0F8B">
      <w:pPr>
        <w:rPr>
          <w:rFonts w:cs="Calibri"/>
          <w:b/>
          <w:lang w:val="en-CA"/>
        </w:rPr>
      </w:pPr>
    </w:p>
    <w:p w14:paraId="3E781EDD" w14:textId="77777777" w:rsidR="007A0F8B" w:rsidRPr="001F0A9B" w:rsidRDefault="007A0F8B" w:rsidP="007A0F8B">
      <w:pPr>
        <w:rPr>
          <w:rFonts w:cs="Calibri"/>
          <w:b/>
          <w:lang w:val="en-CA"/>
        </w:rPr>
      </w:pPr>
      <w:r>
        <w:rPr>
          <w:rFonts w:cs="Calibri"/>
          <w:b/>
          <w:lang w:val="en-CA"/>
        </w:rPr>
        <w:t>11</w:t>
      </w:r>
      <w:r w:rsidRPr="001F0A9B">
        <w:rPr>
          <w:rFonts w:cs="Calibri"/>
          <w:b/>
          <w:lang w:val="en-CA"/>
        </w:rPr>
        <w:t xml:space="preserve"> – </w:t>
      </w:r>
      <w:r>
        <w:rPr>
          <w:rFonts w:cs="Calibri"/>
          <w:b/>
          <w:lang w:val="en-CA"/>
        </w:rPr>
        <w:t>INCOME</w:t>
      </w:r>
    </w:p>
    <w:p w14:paraId="2144D775" w14:textId="77777777" w:rsidR="007A0F8B" w:rsidRPr="001F0A9B" w:rsidRDefault="007A0F8B" w:rsidP="007A0F8B">
      <w:pPr>
        <w:rPr>
          <w:rFonts w:cs="Calibri"/>
          <w:b/>
          <w:lang w:val="en-CA"/>
        </w:rPr>
      </w:pPr>
      <w:r>
        <w:rPr>
          <w:lang w:val="en-US"/>
        </w:rPr>
        <w:t xml:space="preserve">11. </w:t>
      </w:r>
      <w:r w:rsidRPr="00553883">
        <w:rPr>
          <w:lang w:val="en-US"/>
        </w:rPr>
        <w:t>Which of the following categories best describes your total household income? That is, the total income of all persons in your household combined, before taxes.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38E6B02E" w14:textId="77777777" w:rsidTr="008C3B5F">
        <w:tc>
          <w:tcPr>
            <w:tcW w:w="5637" w:type="dxa"/>
          </w:tcPr>
          <w:p w14:paraId="690A6ECE" w14:textId="77777777" w:rsidR="007A0F8B" w:rsidRPr="001F0A9B" w:rsidRDefault="007A0F8B" w:rsidP="008C3B5F">
            <w:pPr>
              <w:rPr>
                <w:rFonts w:cs="Calibri"/>
                <w:b/>
                <w:lang w:val="en-CA"/>
              </w:rPr>
            </w:pPr>
            <w:r w:rsidRPr="007E6590">
              <w:rPr>
                <w:lang w:val="en-US"/>
              </w:rPr>
              <w:t>Under $20,000</w:t>
            </w:r>
          </w:p>
        </w:tc>
        <w:tc>
          <w:tcPr>
            <w:tcW w:w="3143" w:type="dxa"/>
          </w:tcPr>
          <w:p w14:paraId="5049C3BB" w14:textId="77777777" w:rsidR="007A0F8B" w:rsidRPr="001F0A9B" w:rsidRDefault="007A0F8B" w:rsidP="008C3B5F">
            <w:pPr>
              <w:rPr>
                <w:rFonts w:cs="Calibri"/>
                <w:b/>
                <w:lang w:val="en-CA"/>
              </w:rPr>
            </w:pPr>
            <w:r>
              <w:rPr>
                <w:rFonts w:cs="Calibri"/>
                <w:b/>
                <w:lang w:val="en-CA"/>
              </w:rPr>
              <w:t>1</w:t>
            </w:r>
          </w:p>
        </w:tc>
      </w:tr>
      <w:tr w:rsidR="007A0F8B" w:rsidRPr="001F0A9B" w14:paraId="7C6FEB9F" w14:textId="77777777" w:rsidTr="008C3B5F">
        <w:tc>
          <w:tcPr>
            <w:tcW w:w="5637" w:type="dxa"/>
          </w:tcPr>
          <w:p w14:paraId="0501A6FC" w14:textId="77777777" w:rsidR="007A0F8B" w:rsidRPr="001F0A9B" w:rsidRDefault="007A0F8B" w:rsidP="008C3B5F">
            <w:pPr>
              <w:rPr>
                <w:rFonts w:cs="Calibri"/>
                <w:b/>
                <w:lang w:val="en-CA"/>
              </w:rPr>
            </w:pPr>
            <w:r w:rsidRPr="007E6590">
              <w:rPr>
                <w:lang w:val="en-US"/>
              </w:rPr>
              <w:lastRenderedPageBreak/>
              <w:t>Between $20,000 and just under $40,000</w:t>
            </w:r>
          </w:p>
        </w:tc>
        <w:tc>
          <w:tcPr>
            <w:tcW w:w="3143" w:type="dxa"/>
          </w:tcPr>
          <w:p w14:paraId="2B6FD5F5" w14:textId="77777777" w:rsidR="007A0F8B" w:rsidRPr="001F0A9B" w:rsidRDefault="007A0F8B" w:rsidP="008C3B5F">
            <w:pPr>
              <w:rPr>
                <w:rFonts w:cs="Calibri"/>
                <w:b/>
                <w:lang w:val="en-CA"/>
              </w:rPr>
            </w:pPr>
            <w:r>
              <w:rPr>
                <w:rFonts w:cs="Calibri"/>
                <w:b/>
                <w:lang w:val="en-CA"/>
              </w:rPr>
              <w:t>2</w:t>
            </w:r>
          </w:p>
        </w:tc>
      </w:tr>
      <w:tr w:rsidR="007A0F8B" w:rsidRPr="001F0A9B" w14:paraId="1C9A93F0" w14:textId="77777777" w:rsidTr="008C3B5F">
        <w:tc>
          <w:tcPr>
            <w:tcW w:w="5637" w:type="dxa"/>
          </w:tcPr>
          <w:p w14:paraId="6CAF27DF" w14:textId="77777777" w:rsidR="007A0F8B" w:rsidRPr="001F0A9B" w:rsidRDefault="007A0F8B" w:rsidP="008C3B5F">
            <w:pPr>
              <w:rPr>
                <w:rFonts w:cs="Calibri"/>
                <w:b/>
                <w:lang w:val="en-CA"/>
              </w:rPr>
            </w:pPr>
            <w:r w:rsidRPr="007E6590">
              <w:rPr>
                <w:lang w:val="en-US"/>
              </w:rPr>
              <w:t>Between $40,000 and just under $60,000</w:t>
            </w:r>
          </w:p>
        </w:tc>
        <w:tc>
          <w:tcPr>
            <w:tcW w:w="3143" w:type="dxa"/>
          </w:tcPr>
          <w:p w14:paraId="1699929F" w14:textId="77777777" w:rsidR="007A0F8B" w:rsidRPr="001F0A9B" w:rsidRDefault="007A0F8B" w:rsidP="008C3B5F">
            <w:pPr>
              <w:rPr>
                <w:rFonts w:cs="Calibri"/>
                <w:b/>
                <w:lang w:val="en-CA"/>
              </w:rPr>
            </w:pPr>
            <w:r>
              <w:rPr>
                <w:rFonts w:cs="Calibri"/>
                <w:b/>
                <w:lang w:val="en-CA"/>
              </w:rPr>
              <w:t>3</w:t>
            </w:r>
          </w:p>
        </w:tc>
      </w:tr>
      <w:tr w:rsidR="007A0F8B" w:rsidRPr="001F0A9B" w14:paraId="2EAC012B" w14:textId="77777777" w:rsidTr="008C3B5F">
        <w:tc>
          <w:tcPr>
            <w:tcW w:w="5637" w:type="dxa"/>
          </w:tcPr>
          <w:p w14:paraId="712A1E2C" w14:textId="77777777" w:rsidR="007A0F8B" w:rsidRPr="001F0A9B" w:rsidRDefault="007A0F8B" w:rsidP="008C3B5F">
            <w:pPr>
              <w:rPr>
                <w:rFonts w:cs="Calibri"/>
                <w:b/>
                <w:lang w:val="en-CA"/>
              </w:rPr>
            </w:pPr>
            <w:r w:rsidRPr="007E6590">
              <w:rPr>
                <w:lang w:val="en-US"/>
              </w:rPr>
              <w:t>Between $60,000 and just under $80,000</w:t>
            </w:r>
          </w:p>
        </w:tc>
        <w:tc>
          <w:tcPr>
            <w:tcW w:w="3143" w:type="dxa"/>
          </w:tcPr>
          <w:p w14:paraId="77D482D4" w14:textId="77777777" w:rsidR="007A0F8B" w:rsidRPr="001F0A9B" w:rsidRDefault="007A0F8B" w:rsidP="008C3B5F">
            <w:pPr>
              <w:rPr>
                <w:rFonts w:cs="Calibri"/>
                <w:b/>
                <w:lang w:val="en-CA"/>
              </w:rPr>
            </w:pPr>
            <w:r>
              <w:rPr>
                <w:rFonts w:cs="Calibri"/>
                <w:b/>
                <w:lang w:val="en-CA"/>
              </w:rPr>
              <w:t>4</w:t>
            </w:r>
          </w:p>
        </w:tc>
      </w:tr>
      <w:tr w:rsidR="007A0F8B" w:rsidRPr="001F0A9B" w14:paraId="5E1B86DB" w14:textId="77777777" w:rsidTr="008C3B5F">
        <w:tc>
          <w:tcPr>
            <w:tcW w:w="5637" w:type="dxa"/>
          </w:tcPr>
          <w:p w14:paraId="17B595BB" w14:textId="77777777" w:rsidR="007A0F8B" w:rsidRPr="001F0A9B" w:rsidRDefault="007A0F8B" w:rsidP="008C3B5F">
            <w:pPr>
              <w:rPr>
                <w:rFonts w:cs="Calibri"/>
                <w:b/>
                <w:lang w:val="en-CA"/>
              </w:rPr>
            </w:pPr>
            <w:r w:rsidRPr="007E6590">
              <w:rPr>
                <w:lang w:val="en-US"/>
              </w:rPr>
              <w:t>Between $80,000 and just under $100,000</w:t>
            </w:r>
          </w:p>
        </w:tc>
        <w:tc>
          <w:tcPr>
            <w:tcW w:w="3143" w:type="dxa"/>
          </w:tcPr>
          <w:p w14:paraId="2C3DE8DF" w14:textId="77777777" w:rsidR="007A0F8B" w:rsidRPr="001F0A9B" w:rsidRDefault="007A0F8B" w:rsidP="008C3B5F">
            <w:pPr>
              <w:rPr>
                <w:rFonts w:cs="Calibri"/>
                <w:b/>
                <w:lang w:val="en-CA"/>
              </w:rPr>
            </w:pPr>
            <w:r>
              <w:rPr>
                <w:rFonts w:cs="Calibri"/>
                <w:b/>
                <w:lang w:val="en-CA"/>
              </w:rPr>
              <w:t>5</w:t>
            </w:r>
          </w:p>
        </w:tc>
      </w:tr>
      <w:tr w:rsidR="007A0F8B" w:rsidRPr="001F0A9B" w14:paraId="7A963BA2" w14:textId="77777777" w:rsidTr="008C3B5F">
        <w:tc>
          <w:tcPr>
            <w:tcW w:w="5637" w:type="dxa"/>
          </w:tcPr>
          <w:p w14:paraId="61116336" w14:textId="77777777" w:rsidR="007A0F8B" w:rsidRPr="001F0A9B" w:rsidRDefault="007A0F8B" w:rsidP="008C3B5F">
            <w:pPr>
              <w:rPr>
                <w:rFonts w:cs="Calibri"/>
                <w:b/>
                <w:lang w:val="en-CA"/>
              </w:rPr>
            </w:pPr>
            <w:r w:rsidRPr="007E6590">
              <w:rPr>
                <w:lang w:val="en-US"/>
              </w:rPr>
              <w:t>Between $100,000 and just under $150,000</w:t>
            </w:r>
          </w:p>
        </w:tc>
        <w:tc>
          <w:tcPr>
            <w:tcW w:w="3143" w:type="dxa"/>
          </w:tcPr>
          <w:p w14:paraId="7317FEC8" w14:textId="77777777" w:rsidR="007A0F8B" w:rsidRPr="001F0A9B" w:rsidRDefault="007A0F8B" w:rsidP="008C3B5F">
            <w:pPr>
              <w:rPr>
                <w:rFonts w:cs="Calibri"/>
                <w:b/>
                <w:lang w:val="en-CA"/>
              </w:rPr>
            </w:pPr>
            <w:r>
              <w:rPr>
                <w:rFonts w:cs="Calibri"/>
                <w:b/>
                <w:lang w:val="en-CA"/>
              </w:rPr>
              <w:t>6</w:t>
            </w:r>
          </w:p>
        </w:tc>
      </w:tr>
      <w:tr w:rsidR="007A0F8B" w:rsidRPr="001F0A9B" w14:paraId="2DBDBD20" w14:textId="77777777" w:rsidTr="008C3B5F">
        <w:tc>
          <w:tcPr>
            <w:tcW w:w="5637" w:type="dxa"/>
          </w:tcPr>
          <w:p w14:paraId="707AB527" w14:textId="77777777" w:rsidR="007A0F8B" w:rsidRPr="00553883" w:rsidRDefault="007A0F8B" w:rsidP="008C3B5F">
            <w:pPr>
              <w:rPr>
                <w:rFonts w:cs="Calibri"/>
                <w:b/>
                <w:lang w:val="en-CA"/>
              </w:rPr>
            </w:pPr>
            <w:r w:rsidRPr="007E6590">
              <w:rPr>
                <w:lang w:val="en-US"/>
              </w:rPr>
              <w:t>$150,000 and above</w:t>
            </w:r>
          </w:p>
        </w:tc>
        <w:tc>
          <w:tcPr>
            <w:tcW w:w="3143" w:type="dxa"/>
          </w:tcPr>
          <w:p w14:paraId="2E848A63" w14:textId="77777777" w:rsidR="007A0F8B" w:rsidRDefault="007A0F8B" w:rsidP="008C3B5F">
            <w:pPr>
              <w:rPr>
                <w:rFonts w:cs="Calibri"/>
                <w:b/>
                <w:lang w:val="en-CA"/>
              </w:rPr>
            </w:pPr>
            <w:r>
              <w:rPr>
                <w:rFonts w:cs="Calibri"/>
                <w:b/>
                <w:lang w:val="en-CA"/>
              </w:rPr>
              <w:t>7</w:t>
            </w:r>
          </w:p>
        </w:tc>
      </w:tr>
    </w:tbl>
    <w:p w14:paraId="630D4133" w14:textId="77777777" w:rsidR="007A0F8B" w:rsidRDefault="007A0F8B" w:rsidP="007A0F8B">
      <w:pPr>
        <w:spacing w:after="240"/>
        <w:rPr>
          <w:lang w:val="en-CA"/>
        </w:rPr>
      </w:pPr>
    </w:p>
    <w:p w14:paraId="0E8B33CC" w14:textId="77777777" w:rsidR="007A0F8B" w:rsidRPr="001F0A9B" w:rsidRDefault="007A0F8B" w:rsidP="007A0F8B">
      <w:pPr>
        <w:spacing w:after="240"/>
        <w:rPr>
          <w:lang w:val="en-CA"/>
        </w:rPr>
      </w:pPr>
      <w:r w:rsidRPr="001F0A9B">
        <w:rPr>
          <w:lang w:val="en-CA"/>
        </w:rPr>
        <w:t xml:space="preserve">Privacy Notice </w:t>
      </w:r>
    </w:p>
    <w:p w14:paraId="0D4ECCAA" w14:textId="77777777" w:rsidR="007A0F8B" w:rsidRPr="001F0A9B" w:rsidRDefault="007A0F8B" w:rsidP="007A0F8B">
      <w:pPr>
        <w:spacing w:after="240"/>
        <w:rPr>
          <w:b/>
          <w:lang w:val="en-CA"/>
        </w:rPr>
      </w:pPr>
      <w:r w:rsidRPr="001F0A9B">
        <w:rPr>
          <w:lang w:val="en-US"/>
        </w:rPr>
        <w:t xml:space="preserve">The personal information you provide to </w:t>
      </w:r>
      <w:r>
        <w:rPr>
          <w:lang w:val="en-US"/>
        </w:rPr>
        <w:t>the Government of</w:t>
      </w:r>
      <w:r w:rsidRPr="001F0A9B">
        <w:rPr>
          <w:lang w:val="en-US"/>
        </w:rPr>
        <w:t xml:space="preserve"> Canada is governed in accordance with the </w:t>
      </w:r>
      <w:r w:rsidRPr="001F0A9B">
        <w:rPr>
          <w:i/>
          <w:lang w:val="en-US"/>
        </w:rPr>
        <w:t>Privacy Act</w:t>
      </w:r>
      <w:r w:rsidRPr="001F0A9B">
        <w:rPr>
          <w:lang w:val="en-US"/>
        </w:rPr>
        <w:t xml:space="preserve">.  We only collect the information we need to conduct the research project. </w:t>
      </w:r>
    </w:p>
    <w:p w14:paraId="230E4809" w14:textId="77777777" w:rsidR="007A0F8B" w:rsidRPr="001F0A9B" w:rsidRDefault="007A0F8B" w:rsidP="007A0F8B">
      <w:pPr>
        <w:spacing w:after="240"/>
        <w:rPr>
          <w:lang w:val="en-US"/>
        </w:rPr>
      </w:pPr>
      <w:r w:rsidRPr="001F0A9B">
        <w:rPr>
          <w:b/>
          <w:lang w:val="en-US"/>
        </w:rPr>
        <w:t>Purpose of collection:</w:t>
      </w:r>
      <w:r w:rsidRPr="001F0A9B">
        <w:rPr>
          <w:lang w:val="en-US"/>
        </w:rPr>
        <w:t xml:space="preserve"> We require your personal information to determine your eligibility and record your consent to participate in this research.</w:t>
      </w:r>
    </w:p>
    <w:p w14:paraId="75EE5689" w14:textId="77777777" w:rsidR="007A0F8B" w:rsidRPr="001F0A9B" w:rsidRDefault="007A0F8B" w:rsidP="007A0F8B">
      <w:pPr>
        <w:spacing w:after="240"/>
        <w:rPr>
          <w:lang w:val="en-US"/>
        </w:rPr>
      </w:pPr>
      <w:r w:rsidRPr="001F0A9B">
        <w:rPr>
          <w:b/>
          <w:lang w:val="en-US"/>
        </w:rPr>
        <w:t>Other uses or disclosures:</w:t>
      </w:r>
      <w:r w:rsidRPr="001F0A9B">
        <w:rPr>
          <w:lang w:val="en-US"/>
        </w:rPr>
        <w:t xml:space="preserve"> Your personal information will not be shared. In limited and specific situations, your personal information may be disclosed without your consent in accordance with subsection 8(2) of the </w:t>
      </w:r>
      <w:r w:rsidRPr="001F0A9B">
        <w:rPr>
          <w:i/>
          <w:lang w:val="en-US"/>
        </w:rPr>
        <w:t>Privacy Act</w:t>
      </w:r>
      <w:r w:rsidRPr="001F0A9B">
        <w:rPr>
          <w:lang w:val="en-US"/>
        </w:rPr>
        <w:t>.</w:t>
      </w:r>
    </w:p>
    <w:p w14:paraId="537ABABB" w14:textId="77777777" w:rsidR="007A0F8B" w:rsidRPr="001F0A9B" w:rsidRDefault="007A0F8B" w:rsidP="007A0F8B">
      <w:pPr>
        <w:spacing w:after="240"/>
        <w:rPr>
          <w:b/>
          <w:lang w:val="en-US"/>
        </w:rPr>
      </w:pPr>
      <w:bookmarkStart w:id="63" w:name="_PROJECT_OFFICIAL_TO"/>
      <w:bookmarkStart w:id="64" w:name="_Preliminary_Risk_Assessment"/>
      <w:bookmarkStart w:id="65" w:name="_Risk_Area_Identification"/>
      <w:bookmarkStart w:id="66" w:name="_Questionnaire:_For_Federal"/>
      <w:bookmarkStart w:id="67" w:name="_PIA_Questionnaire"/>
      <w:bookmarkStart w:id="68" w:name="_PIA_Questionnaire_for"/>
      <w:bookmarkStart w:id="69" w:name="_Business_Process_Diagram"/>
      <w:bookmarkStart w:id="70" w:name="_MAPPING_THE_FLOW"/>
      <w:bookmarkStart w:id="71" w:name="_Appendix_III:_Risk"/>
      <w:bookmarkStart w:id="72" w:name="_PIA_Report_Template"/>
      <w:bookmarkStart w:id="73" w:name="_PIA_Report"/>
      <w:bookmarkStart w:id="74" w:name="_PIA_Remedial_Action"/>
      <w:bookmarkStart w:id="75" w:name="_PIA_Remedial_Action_1"/>
      <w:bookmarkStart w:id="76" w:name="_Memorandum_to_Deputy"/>
      <w:bookmarkStart w:id="77" w:name="_Toc372456391"/>
      <w:bookmarkStart w:id="78" w:name="_Toc372456983"/>
      <w:bookmarkStart w:id="79" w:name="_Toc372457401"/>
      <w:bookmarkStart w:id="80" w:name="_Toc372460141"/>
      <w:bookmarkStart w:id="81" w:name="_Toc372461267"/>
      <w:bookmarkStart w:id="82" w:name="_Memo_to_DM_for_Approval"/>
      <w:bookmarkStart w:id="83" w:name="_Sample_PIA_Summary"/>
      <w:bookmarkStart w:id="84" w:name="_Sample_PIA_Summary_1"/>
      <w:bookmarkStart w:id="85" w:name="_Samples"/>
      <w:bookmarkStart w:id="86" w:name="_Data_Flow_Map"/>
      <w:bookmarkStart w:id="87" w:name="_document_endnotes"/>
      <w:bookmarkStart w:id="88" w:name="_Definitions"/>
      <w:bookmarkStart w:id="89" w:name="_Definitions_1"/>
      <w:bookmarkStart w:id="90" w:name="_APPENDIX_C_-"/>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F0A9B">
        <w:rPr>
          <w:b/>
          <w:lang w:val="en-US"/>
        </w:rPr>
        <w:t>Do you consent to participate in this research?</w:t>
      </w:r>
      <w:r w:rsidRPr="001F0A9B">
        <w:rPr>
          <w:i/>
          <w:lang w:val="en-US"/>
        </w:rPr>
        <w:t xml:space="preserve"> </w:t>
      </w:r>
    </w:p>
    <w:p w14:paraId="265A869B" w14:textId="77777777" w:rsidR="007A0F8B" w:rsidRPr="001F0A9B" w:rsidRDefault="007A0F8B" w:rsidP="007A0F8B">
      <w:pPr>
        <w:spacing w:after="0"/>
        <w:rPr>
          <w:rFonts w:cs="Calibri"/>
          <w:b/>
          <w:lang w:val="en-US"/>
        </w:rPr>
      </w:pPr>
    </w:p>
    <w:p w14:paraId="79EAA6A5" w14:textId="77777777" w:rsidR="007A0F8B" w:rsidRPr="001F0A9B" w:rsidRDefault="007A0F8B" w:rsidP="007A0F8B">
      <w:pPr>
        <w:numPr>
          <w:ilvl w:val="0"/>
          <w:numId w:val="24"/>
        </w:numPr>
        <w:spacing w:after="0"/>
        <w:contextualSpacing/>
        <w:rPr>
          <w:rFonts w:cs="Calibri"/>
          <w:b/>
          <w:lang w:val="en-US"/>
        </w:rPr>
      </w:pPr>
      <w:r w:rsidRPr="001F0A9B">
        <w:rPr>
          <w:rFonts w:cs="Calibri"/>
          <w:b/>
          <w:lang w:val="en-US"/>
        </w:rPr>
        <w:t>Yes (continue)</w:t>
      </w:r>
    </w:p>
    <w:p w14:paraId="3A080CF1" w14:textId="77777777" w:rsidR="007A0F8B" w:rsidRPr="001F0A9B" w:rsidRDefault="007A0F8B" w:rsidP="007A0F8B">
      <w:pPr>
        <w:numPr>
          <w:ilvl w:val="0"/>
          <w:numId w:val="24"/>
        </w:numPr>
        <w:spacing w:after="0"/>
        <w:contextualSpacing/>
        <w:rPr>
          <w:rFonts w:cs="Calibri"/>
          <w:b/>
          <w:lang w:val="en-US"/>
        </w:rPr>
      </w:pPr>
      <w:r w:rsidRPr="001F0A9B">
        <w:rPr>
          <w:rFonts w:cs="Calibri"/>
          <w:b/>
          <w:lang w:val="en-US"/>
        </w:rPr>
        <w:t>No (STOP)</w:t>
      </w:r>
    </w:p>
    <w:p w14:paraId="61E53CE9" w14:textId="77777777" w:rsidR="007A0F8B" w:rsidRPr="001F0A9B" w:rsidRDefault="007A0F8B" w:rsidP="007A0F8B">
      <w:pPr>
        <w:spacing w:after="0"/>
        <w:ind w:left="720"/>
        <w:contextualSpacing/>
        <w:rPr>
          <w:rFonts w:cs="Calibri"/>
          <w:b/>
          <w:lang w:val="en-US"/>
        </w:rPr>
      </w:pPr>
    </w:p>
    <w:p w14:paraId="325E9BCD" w14:textId="77777777" w:rsidR="007A0F8B" w:rsidRPr="001F0A9B" w:rsidRDefault="007A0F8B" w:rsidP="007A0F8B">
      <w:pPr>
        <w:spacing w:after="0"/>
        <w:rPr>
          <w:rFonts w:cs="Calibri"/>
          <w:b/>
          <w:lang w:val="en-US"/>
        </w:rPr>
      </w:pPr>
    </w:p>
    <w:p w14:paraId="728BC330" w14:textId="77777777" w:rsidR="007A0F8B" w:rsidRPr="001F0A9B" w:rsidRDefault="007A0F8B" w:rsidP="007A0F8B">
      <w:pPr>
        <w:spacing w:after="0"/>
        <w:rPr>
          <w:rFonts w:cs="Calibri"/>
          <w:b/>
          <w:lang w:val="en-US"/>
        </w:rPr>
      </w:pPr>
      <w:r w:rsidRPr="001F0A9B">
        <w:rPr>
          <w:rFonts w:cs="Calibri"/>
          <w:b/>
          <w:lang w:val="en-US"/>
        </w:rPr>
        <w:t>Participant Name:</w:t>
      </w:r>
      <w:r w:rsidRPr="001F0A9B">
        <w:rPr>
          <w:rFonts w:cs="Calibri"/>
          <w:b/>
          <w:lang w:val="en-US"/>
        </w:rPr>
        <w:tab/>
        <w:t>_______________________________________________</w:t>
      </w:r>
    </w:p>
    <w:p w14:paraId="76CBFFB8" w14:textId="77777777" w:rsidR="007A0F8B" w:rsidRPr="001F0A9B" w:rsidRDefault="007A0F8B" w:rsidP="007A0F8B">
      <w:pPr>
        <w:spacing w:after="0"/>
        <w:rPr>
          <w:rFonts w:cs="Calibri"/>
          <w:b/>
          <w:lang w:val="en-US"/>
        </w:rPr>
      </w:pPr>
    </w:p>
    <w:p w14:paraId="0B1E3CA5" w14:textId="77777777" w:rsidR="007A0F8B" w:rsidRPr="001F0A9B" w:rsidRDefault="007A0F8B" w:rsidP="007A0F8B">
      <w:pPr>
        <w:spacing w:after="0"/>
        <w:rPr>
          <w:rFonts w:cs="Calibri"/>
          <w:b/>
          <w:lang w:val="en-US"/>
        </w:rPr>
      </w:pPr>
      <w:r w:rsidRPr="001F0A9B">
        <w:rPr>
          <w:rFonts w:cs="Calibri"/>
          <w:b/>
          <w:lang w:val="en-US"/>
        </w:rPr>
        <w:t>Date:</w:t>
      </w:r>
      <w:r w:rsidRPr="001F0A9B">
        <w:rPr>
          <w:rFonts w:cs="Calibri"/>
          <w:b/>
          <w:lang w:val="en-US"/>
        </w:rPr>
        <w:tab/>
      </w:r>
      <w:r w:rsidRPr="001F0A9B">
        <w:rPr>
          <w:rFonts w:cs="Calibri"/>
          <w:b/>
          <w:lang w:val="en-US"/>
        </w:rPr>
        <w:tab/>
      </w:r>
      <w:r w:rsidRPr="001F0A9B">
        <w:rPr>
          <w:rFonts w:cs="Calibri"/>
          <w:b/>
          <w:lang w:val="en-US"/>
        </w:rPr>
        <w:tab/>
        <w:t>_______________________</w:t>
      </w:r>
    </w:p>
    <w:p w14:paraId="220930BA" w14:textId="77777777" w:rsidR="007A0F8B" w:rsidRPr="001F0A9B" w:rsidRDefault="007A0F8B" w:rsidP="007A0F8B">
      <w:pPr>
        <w:spacing w:after="0"/>
        <w:rPr>
          <w:rFonts w:cs="Calibri"/>
          <w:b/>
          <w:lang w:val="en-CA"/>
        </w:rPr>
      </w:pPr>
    </w:p>
    <w:p w14:paraId="559F1E8B" w14:textId="77777777" w:rsidR="007A0F8B" w:rsidRPr="001F0A9B" w:rsidRDefault="007A0F8B" w:rsidP="007A0F8B">
      <w:pPr>
        <w:autoSpaceDE w:val="0"/>
        <w:autoSpaceDN w:val="0"/>
        <w:adjustRightInd w:val="0"/>
        <w:spacing w:after="0" w:line="240" w:lineRule="auto"/>
        <w:jc w:val="both"/>
        <w:rPr>
          <w:rFonts w:cs="Calibri"/>
          <w:b/>
          <w:bCs/>
          <w:lang w:val="en-CA"/>
        </w:rPr>
      </w:pPr>
      <w:r w:rsidRPr="001F0A9B">
        <w:rPr>
          <w:rFonts w:cs="Calibri"/>
          <w:b/>
          <w:bCs/>
          <w:lang w:val="en-CA"/>
        </w:rPr>
        <w:t>INVITATION</w:t>
      </w:r>
    </w:p>
    <w:p w14:paraId="5463A591" w14:textId="77777777" w:rsidR="007A0F8B" w:rsidRPr="001F0A9B" w:rsidRDefault="007A0F8B" w:rsidP="007A0F8B">
      <w:pPr>
        <w:spacing w:after="0" w:line="240" w:lineRule="auto"/>
        <w:jc w:val="both"/>
        <w:rPr>
          <w:rFonts w:cs="Calibri"/>
          <w:b/>
          <w:i/>
          <w:lang w:val="en-CA"/>
        </w:rPr>
      </w:pPr>
    </w:p>
    <w:p w14:paraId="0DD39B2C" w14:textId="77777777" w:rsidR="007A0F8B" w:rsidRPr="001F0A9B" w:rsidRDefault="007A0F8B" w:rsidP="007A0F8B">
      <w:pPr>
        <w:spacing w:after="0" w:line="240" w:lineRule="auto"/>
        <w:rPr>
          <w:rFonts w:cs="Calibri"/>
          <w:lang w:val="en-CA"/>
        </w:rPr>
      </w:pPr>
      <w:r w:rsidRPr="001F0A9B">
        <w:rPr>
          <w:rFonts w:cs="Calibri"/>
          <w:lang w:val="en-CA"/>
        </w:rPr>
        <w:t xml:space="preserve">Thank you. We'd like to invite you to participate in the discussion group. </w:t>
      </w:r>
      <w:r w:rsidRPr="001F0A9B">
        <w:rPr>
          <w:rFonts w:cs="Calibri"/>
          <w:lang w:val="en-CA"/>
        </w:rPr>
        <w:br/>
      </w:r>
    </w:p>
    <w:p w14:paraId="09F4A541" w14:textId="77777777" w:rsidR="007A0F8B" w:rsidRPr="001F0A9B" w:rsidRDefault="007A0F8B" w:rsidP="007A0F8B">
      <w:pPr>
        <w:autoSpaceDE w:val="0"/>
        <w:autoSpaceDN w:val="0"/>
        <w:adjustRightInd w:val="0"/>
        <w:spacing w:after="0" w:line="240" w:lineRule="auto"/>
        <w:rPr>
          <w:rFonts w:eastAsia="Times New Roman" w:cs="Calibri"/>
          <w:noProof/>
          <w:lang w:val="en-CA"/>
        </w:rPr>
      </w:pPr>
      <w:r w:rsidRPr="001F0A9B">
        <w:rPr>
          <w:rFonts w:eastAsia="Times New Roman" w:cs="Calibri"/>
          <w:noProof/>
          <w:lang w:val="en-CA"/>
        </w:rPr>
        <w:t xml:space="preserve">The discussion group will take place at [XX], on____XX____ (date/time) __XX__. </w:t>
      </w:r>
    </w:p>
    <w:p w14:paraId="09745FEB" w14:textId="77777777" w:rsidR="007A0F8B" w:rsidRPr="001F0A9B" w:rsidRDefault="007A0F8B" w:rsidP="007A0F8B">
      <w:pPr>
        <w:autoSpaceDE w:val="0"/>
        <w:autoSpaceDN w:val="0"/>
        <w:adjustRightInd w:val="0"/>
        <w:spacing w:after="0" w:line="240" w:lineRule="auto"/>
        <w:rPr>
          <w:rFonts w:cs="Calibri"/>
          <w:bCs/>
          <w:lang w:val="en-CA"/>
        </w:rPr>
      </w:pPr>
    </w:p>
    <w:p w14:paraId="509081C7" w14:textId="77777777" w:rsidR="007A0F8B" w:rsidRPr="001F0A9B" w:rsidRDefault="007A0F8B" w:rsidP="007A0F8B">
      <w:pPr>
        <w:spacing w:before="60" w:after="60" w:line="240" w:lineRule="auto"/>
        <w:jc w:val="both"/>
        <w:rPr>
          <w:rFonts w:eastAsia="Times New Roman" w:cs="Calibri"/>
          <w:lang w:val="en-US"/>
        </w:rPr>
      </w:pPr>
      <w:r w:rsidRPr="001F0A9B">
        <w:rPr>
          <w:rFonts w:eastAsia="Times New Roman" w:cs="Calibri"/>
          <w:noProof/>
          <w:lang w:val="en-CA"/>
        </w:rPr>
        <w:lastRenderedPageBreak/>
        <w:t xml:space="preserve">Just a quick reminder that </w:t>
      </w:r>
      <w:r w:rsidRPr="001F0A9B">
        <w:rPr>
          <w:rFonts w:eastAsia="Times New Roman" w:cs="Calibri"/>
          <w:lang w:val="en-CA"/>
        </w:rPr>
        <w:t>y</w:t>
      </w:r>
      <w:r w:rsidRPr="001F0A9B">
        <w:rPr>
          <w:rFonts w:eastAsia="Times New Roman" w:cs="Calibri"/>
          <w:lang w:val="en-US"/>
        </w:rPr>
        <w:t>ou will need a computer, a high-speed Internet connection in order to participate in the chat group. You cannot participate using a mobile phone.</w:t>
      </w:r>
    </w:p>
    <w:p w14:paraId="52CF8D1A" w14:textId="77777777" w:rsidR="007A0F8B" w:rsidRPr="001F0A9B" w:rsidRDefault="007A0F8B" w:rsidP="007A0F8B">
      <w:pPr>
        <w:spacing w:before="60" w:after="60" w:line="240" w:lineRule="auto"/>
        <w:jc w:val="both"/>
        <w:rPr>
          <w:rFonts w:eastAsia="Times New Roman" w:cs="Calibri"/>
          <w:lang w:val="en-US"/>
        </w:rPr>
      </w:pPr>
    </w:p>
    <w:p w14:paraId="7F65082A" w14:textId="77777777" w:rsidR="007A0F8B" w:rsidRPr="001F0A9B" w:rsidRDefault="007A0F8B" w:rsidP="007A0F8B">
      <w:pPr>
        <w:autoSpaceDE w:val="0"/>
        <w:autoSpaceDN w:val="0"/>
        <w:adjustRightInd w:val="0"/>
        <w:spacing w:after="0" w:line="240" w:lineRule="auto"/>
        <w:rPr>
          <w:rFonts w:eastAsia="Times New Roman" w:cs="Calibri"/>
          <w:noProof/>
          <w:lang w:val="en-CA"/>
        </w:rPr>
      </w:pPr>
      <w:r w:rsidRPr="001F0A9B">
        <w:rPr>
          <w:rFonts w:eastAsia="Times New Roman" w:cs="Calibri"/>
          <w:noProof/>
          <w:lang w:val="en-CA"/>
        </w:rPr>
        <w:t xml:space="preserve">Representatives from </w:t>
      </w:r>
      <w:r>
        <w:rPr>
          <w:rFonts w:eastAsia="Times New Roman" w:cs="Calibri"/>
          <w:noProof/>
          <w:lang w:val="en-CA"/>
        </w:rPr>
        <w:t>the Government of</w:t>
      </w:r>
      <w:r w:rsidRPr="001F0A9B">
        <w:rPr>
          <w:rFonts w:eastAsia="Times New Roman" w:cs="Calibri"/>
          <w:noProof/>
          <w:lang w:val="en-CA"/>
        </w:rPr>
        <w:t xml:space="preserve"> Canada and research analyst may observe the discussion group, but will not have access to any of your personal information.  Do you consent to participate in this discussion group ?</w:t>
      </w:r>
    </w:p>
    <w:p w14:paraId="61F73EC6" w14:textId="77777777" w:rsidR="007A0F8B" w:rsidRPr="001F0A9B" w:rsidRDefault="007A0F8B" w:rsidP="007A0F8B">
      <w:pPr>
        <w:autoSpaceDE w:val="0"/>
        <w:autoSpaceDN w:val="0"/>
        <w:adjustRightInd w:val="0"/>
        <w:spacing w:after="0" w:line="240" w:lineRule="auto"/>
        <w:rPr>
          <w:rFonts w:eastAsia="Times New Roman" w:cs="Calibri"/>
          <w:noProof/>
          <w:lang w:val="en-C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21078F4E" w14:textId="77777777" w:rsidTr="008C3B5F">
        <w:tc>
          <w:tcPr>
            <w:tcW w:w="5637" w:type="dxa"/>
            <w:vAlign w:val="center"/>
          </w:tcPr>
          <w:p w14:paraId="65301429" w14:textId="77777777" w:rsidR="007A0F8B" w:rsidRPr="001F0A9B" w:rsidRDefault="007A0F8B" w:rsidP="008C3B5F">
            <w:pPr>
              <w:spacing w:after="0" w:line="240" w:lineRule="auto"/>
              <w:rPr>
                <w:rFonts w:cs="Calibri"/>
                <w:lang w:val="en-CA"/>
              </w:rPr>
            </w:pPr>
            <w:r w:rsidRPr="001F0A9B">
              <w:rPr>
                <w:rFonts w:cs="Calibri"/>
                <w:lang w:val="en-CA"/>
              </w:rPr>
              <w:t>Yes</w:t>
            </w:r>
          </w:p>
        </w:tc>
        <w:tc>
          <w:tcPr>
            <w:tcW w:w="3143" w:type="dxa"/>
          </w:tcPr>
          <w:p w14:paraId="008247C2" w14:textId="77777777" w:rsidR="007A0F8B" w:rsidRPr="001F0A9B" w:rsidRDefault="007A0F8B" w:rsidP="008C3B5F">
            <w:pPr>
              <w:spacing w:after="0" w:line="240" w:lineRule="auto"/>
              <w:jc w:val="both"/>
              <w:rPr>
                <w:rFonts w:cs="Calibri"/>
                <w:lang w:val="en-CA"/>
              </w:rPr>
            </w:pPr>
            <w:r w:rsidRPr="001F0A9B">
              <w:rPr>
                <w:rFonts w:cs="Calibri"/>
                <w:lang w:val="en-CA"/>
              </w:rPr>
              <w:t xml:space="preserve">1 </w:t>
            </w:r>
          </w:p>
        </w:tc>
      </w:tr>
      <w:tr w:rsidR="007A0F8B" w:rsidRPr="001F0A9B" w14:paraId="06D80818" w14:textId="77777777" w:rsidTr="008C3B5F">
        <w:tc>
          <w:tcPr>
            <w:tcW w:w="5637" w:type="dxa"/>
            <w:vAlign w:val="center"/>
          </w:tcPr>
          <w:p w14:paraId="3A117529" w14:textId="77777777" w:rsidR="007A0F8B" w:rsidRPr="001F0A9B" w:rsidRDefault="007A0F8B" w:rsidP="008C3B5F">
            <w:pPr>
              <w:spacing w:after="0" w:line="240" w:lineRule="auto"/>
              <w:rPr>
                <w:rFonts w:cs="Calibri"/>
                <w:lang w:val="en-CA"/>
              </w:rPr>
            </w:pPr>
            <w:r w:rsidRPr="001F0A9B">
              <w:rPr>
                <w:rFonts w:cs="Calibri"/>
                <w:lang w:val="en-CA"/>
              </w:rPr>
              <w:t>No</w:t>
            </w:r>
          </w:p>
        </w:tc>
        <w:tc>
          <w:tcPr>
            <w:tcW w:w="3143" w:type="dxa"/>
          </w:tcPr>
          <w:p w14:paraId="4AC8725C"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bl>
    <w:p w14:paraId="28BB3DF0" w14:textId="77777777" w:rsidR="007A0F8B" w:rsidRPr="001F0A9B" w:rsidRDefault="007A0F8B" w:rsidP="007A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lang w:val="en-CA"/>
        </w:rPr>
      </w:pPr>
    </w:p>
    <w:p w14:paraId="3243E306" w14:textId="77777777" w:rsidR="007A0F8B" w:rsidRPr="001F0A9B" w:rsidRDefault="007A0F8B" w:rsidP="007A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lang w:val="en-CA"/>
        </w:rPr>
      </w:pPr>
      <w:r w:rsidRPr="001F0A9B">
        <w:rPr>
          <w:rFonts w:eastAsia="Times New Roman" w:cs="Calibri"/>
          <w:lang w:val="en-CA"/>
        </w:rPr>
        <w:t>Now I have a few questions that relate to privacy, your personal information and the research process.  We will need your consent on a few issues that enable us to conduct our research.  As I run through these questions, please feel free to ask me any questions you would like clarified.</w:t>
      </w:r>
    </w:p>
    <w:p w14:paraId="716937EA" w14:textId="77777777" w:rsidR="007A0F8B" w:rsidRPr="001F0A9B" w:rsidRDefault="007A0F8B" w:rsidP="007A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lang w:val="en-CA"/>
        </w:rPr>
      </w:pPr>
    </w:p>
    <w:p w14:paraId="6C930AEF" w14:textId="77777777" w:rsidR="007A0F8B" w:rsidRPr="001F0A9B" w:rsidRDefault="007A0F8B" w:rsidP="007A0F8B">
      <w:pPr>
        <w:tabs>
          <w:tab w:val="left" w:pos="2880"/>
        </w:tabs>
        <w:spacing w:after="0" w:line="240" w:lineRule="auto"/>
        <w:rPr>
          <w:rFonts w:eastAsia="Times New Roman" w:cs="Calibri"/>
          <w:b/>
          <w:bCs/>
          <w:iCs/>
          <w:lang w:val="en-CA" w:eastAsia="ar-SA"/>
        </w:rPr>
      </w:pPr>
      <w:r w:rsidRPr="001F0A9B">
        <w:rPr>
          <w:rFonts w:eastAsia="Times New Roman" w:cs="Calibri"/>
          <w:iCs/>
          <w:lang w:val="en-CA" w:eastAsia="ar-SA"/>
        </w:rPr>
        <w:t>We need to provide the</w:t>
      </w:r>
      <w:r w:rsidRPr="001F0A9B">
        <w:rPr>
          <w:rFonts w:eastAsia="Times New Roman" w:cs="Calibri"/>
          <w:b/>
          <w:lang w:val="en-CA"/>
        </w:rPr>
        <w:t xml:space="preserve"> online platform </w:t>
      </w:r>
      <w:r w:rsidRPr="001F0A9B">
        <w:rPr>
          <w:rFonts w:eastAsia="Times New Roman" w:cs="Calibri"/>
          <w:lang w:val="en-CA" w:eastAsia="ar-SA"/>
        </w:rPr>
        <w:t xml:space="preserve">and </w:t>
      </w:r>
      <w:r w:rsidRPr="001F0A9B">
        <w:rPr>
          <w:rFonts w:eastAsia="Times New Roman" w:cs="Calibri"/>
          <w:b/>
          <w:lang w:val="en-CA" w:eastAsia="ar-SA"/>
        </w:rPr>
        <w:t>session moderator</w:t>
      </w:r>
      <w:r w:rsidRPr="001F0A9B">
        <w:rPr>
          <w:rFonts w:eastAsia="Times New Roman" w:cs="Calibri"/>
          <w:lang w:val="en-CA" w:eastAsia="ar-SA"/>
        </w:rPr>
        <w:t xml:space="preserve"> </w:t>
      </w:r>
      <w:r w:rsidRPr="001F0A9B">
        <w:rPr>
          <w:rFonts w:eastAsia="Times New Roman" w:cs="Calibri"/>
          <w:iCs/>
          <w:lang w:val="en-CA" w:eastAsia="ar-SA"/>
        </w:rPr>
        <w:t xml:space="preserve">with the names and profiles of the people attending the discussion group because only the individuals invited are allowed in the session and the facility and moderator must have this information for verification purposes.  Please be assured that this information will be kept strictly confidential. </w:t>
      </w:r>
      <w:r w:rsidRPr="001F0A9B">
        <w:rPr>
          <w:rFonts w:eastAsia="Times New Roman" w:cs="Calibri"/>
          <w:b/>
          <w:bCs/>
          <w:iCs/>
          <w:lang w:val="en-CA" w:eastAsia="ar-SA"/>
        </w:rPr>
        <w:t>GO TO P1</w:t>
      </w:r>
    </w:p>
    <w:p w14:paraId="601767A3" w14:textId="77777777" w:rsidR="007A0F8B" w:rsidRPr="001F0A9B" w:rsidRDefault="007A0F8B" w:rsidP="007A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Times New Roman" w:cs="Calibri"/>
          <w:i/>
          <w:lang w:val="en-CA" w:eastAsia="ar-SA"/>
        </w:rPr>
      </w:pPr>
    </w:p>
    <w:p w14:paraId="7CEFB8F2" w14:textId="77777777" w:rsidR="007A0F8B" w:rsidRPr="001F0A9B" w:rsidRDefault="007A0F8B" w:rsidP="007A0F8B">
      <w:pPr>
        <w:spacing w:after="0" w:line="240" w:lineRule="auto"/>
        <w:ind w:left="720" w:hanging="720"/>
        <w:rPr>
          <w:rFonts w:eastAsia="Times New Roman" w:cs="Calibri"/>
          <w:lang w:val="en-CA"/>
        </w:rPr>
      </w:pPr>
      <w:r w:rsidRPr="001F0A9B">
        <w:rPr>
          <w:rFonts w:eastAsia="Times New Roman" w:cs="Calibri"/>
          <w:lang w:val="en-CA"/>
        </w:rPr>
        <w:t>P1)</w:t>
      </w:r>
      <w:r w:rsidRPr="001F0A9B">
        <w:rPr>
          <w:rFonts w:eastAsia="Times New Roman" w:cs="Calibri"/>
          <w:lang w:val="en-CA"/>
        </w:rPr>
        <w:tab/>
        <w:t xml:space="preserve">Now that I’ve explained this, do I have your permission to provide your name and profile </w:t>
      </w:r>
      <w:r w:rsidRPr="001F0A9B">
        <w:rPr>
          <w:rFonts w:eastAsia="Times New Roman" w:cs="Calibri"/>
          <w:b/>
          <w:lang w:val="en-CA"/>
        </w:rPr>
        <w:t>to the online platform and moderator?</w:t>
      </w:r>
    </w:p>
    <w:p w14:paraId="139708DD" w14:textId="77777777" w:rsidR="007A0F8B" w:rsidRPr="001F0A9B" w:rsidRDefault="007A0F8B" w:rsidP="007A0F8B">
      <w:pPr>
        <w:tabs>
          <w:tab w:val="left" w:pos="7967"/>
        </w:tabs>
        <w:spacing w:after="0" w:line="240" w:lineRule="auto"/>
        <w:ind w:left="720" w:hanging="720"/>
        <w:rPr>
          <w:rFonts w:eastAsia="Times New Roman" w:cs="Calibri"/>
          <w:lang w:val="en-CA"/>
        </w:rPr>
      </w:pPr>
      <w:r w:rsidRPr="001F0A9B">
        <w:rPr>
          <w:rFonts w:eastAsia="Times New Roman" w:cs="Calibri"/>
          <w:lang w:val="en-CA"/>
        </w:rPr>
        <w:tab/>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67C287DB" w14:textId="77777777" w:rsidTr="008C3B5F">
        <w:tc>
          <w:tcPr>
            <w:tcW w:w="5637" w:type="dxa"/>
            <w:vAlign w:val="center"/>
          </w:tcPr>
          <w:p w14:paraId="243BBDF5" w14:textId="77777777" w:rsidR="007A0F8B" w:rsidRPr="001F0A9B" w:rsidRDefault="007A0F8B" w:rsidP="008C3B5F">
            <w:pPr>
              <w:spacing w:after="0" w:line="240" w:lineRule="auto"/>
              <w:rPr>
                <w:rFonts w:cs="Calibri"/>
                <w:lang w:val="en-CA"/>
              </w:rPr>
            </w:pPr>
            <w:r w:rsidRPr="001F0A9B">
              <w:rPr>
                <w:rFonts w:cs="Calibri"/>
                <w:lang w:val="en-CA"/>
              </w:rPr>
              <w:t>Yes</w:t>
            </w:r>
          </w:p>
        </w:tc>
        <w:tc>
          <w:tcPr>
            <w:tcW w:w="3143" w:type="dxa"/>
          </w:tcPr>
          <w:p w14:paraId="22F33846" w14:textId="77777777" w:rsidR="007A0F8B" w:rsidRPr="001F0A9B" w:rsidRDefault="007A0F8B" w:rsidP="008C3B5F">
            <w:pPr>
              <w:spacing w:after="0" w:line="240" w:lineRule="auto"/>
              <w:jc w:val="both"/>
              <w:rPr>
                <w:rFonts w:cs="Calibri"/>
                <w:lang w:val="en-CA"/>
              </w:rPr>
            </w:pPr>
            <w:r w:rsidRPr="001F0A9B">
              <w:rPr>
                <w:rFonts w:cs="Calibri"/>
                <w:lang w:val="en-CA"/>
              </w:rPr>
              <w:t>1 GO TO P2</w:t>
            </w:r>
          </w:p>
        </w:tc>
      </w:tr>
      <w:tr w:rsidR="007A0F8B" w:rsidRPr="001F0A9B" w14:paraId="60FAC54A" w14:textId="77777777" w:rsidTr="008C3B5F">
        <w:tc>
          <w:tcPr>
            <w:tcW w:w="5637" w:type="dxa"/>
            <w:vAlign w:val="center"/>
          </w:tcPr>
          <w:p w14:paraId="2CE2BFC4" w14:textId="77777777" w:rsidR="007A0F8B" w:rsidRPr="001F0A9B" w:rsidRDefault="007A0F8B" w:rsidP="008C3B5F">
            <w:pPr>
              <w:spacing w:after="0" w:line="240" w:lineRule="auto"/>
              <w:rPr>
                <w:rFonts w:cs="Calibri"/>
                <w:lang w:val="en-CA"/>
              </w:rPr>
            </w:pPr>
            <w:r w:rsidRPr="001F0A9B">
              <w:rPr>
                <w:rFonts w:cs="Calibri"/>
                <w:lang w:val="en-CA"/>
              </w:rPr>
              <w:t>No</w:t>
            </w:r>
          </w:p>
        </w:tc>
        <w:tc>
          <w:tcPr>
            <w:tcW w:w="3143" w:type="dxa"/>
          </w:tcPr>
          <w:p w14:paraId="11E38890"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bl>
    <w:p w14:paraId="0F6FA4F1" w14:textId="77777777" w:rsidR="007A0F8B" w:rsidRPr="001F0A9B" w:rsidRDefault="007A0F8B" w:rsidP="007A0F8B">
      <w:pPr>
        <w:tabs>
          <w:tab w:val="left" w:pos="7967"/>
        </w:tabs>
        <w:spacing w:after="0" w:line="240" w:lineRule="auto"/>
        <w:ind w:left="720" w:hanging="720"/>
        <w:rPr>
          <w:rFonts w:eastAsia="Times New Roman" w:cs="Calibri"/>
          <w:lang w:val="en-CA"/>
        </w:rPr>
      </w:pPr>
    </w:p>
    <w:p w14:paraId="49176B18"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r w:rsidRPr="001F0A9B">
        <w:rPr>
          <w:rFonts w:eastAsia="Times New Roman" w:cs="Calibri"/>
          <w:lang w:val="en-CA" w:eastAsia="ar-SA"/>
        </w:rPr>
        <w:t>P2)</w:t>
      </w:r>
      <w:r w:rsidRPr="001F0A9B">
        <w:rPr>
          <w:rFonts w:eastAsia="Times New Roman" w:cs="Calibri"/>
          <w:lang w:val="en-CA" w:eastAsia="ar-SA"/>
        </w:rPr>
        <w:tab/>
        <w:t xml:space="preserve">A recording of the discussion group session will be produced for the research project purposes.  The recording will only be used by </w:t>
      </w:r>
      <w:r w:rsidRPr="001F0A9B">
        <w:rPr>
          <w:rFonts w:eastAsia="Times New Roman" w:cs="Calibri"/>
          <w:b/>
          <w:u w:val="single"/>
          <w:lang w:val="en-CA" w:eastAsia="ar-SA"/>
        </w:rPr>
        <w:t xml:space="preserve">the team of people working on the project at Léger and </w:t>
      </w:r>
      <w:r>
        <w:rPr>
          <w:rFonts w:eastAsia="Times New Roman" w:cs="Calibri"/>
          <w:b/>
          <w:u w:val="single"/>
          <w:lang w:val="en-CA" w:eastAsia="ar-SA"/>
        </w:rPr>
        <w:t>the Government of</w:t>
      </w:r>
      <w:r w:rsidRPr="001F0A9B">
        <w:rPr>
          <w:rFonts w:eastAsia="Times New Roman" w:cs="Calibri"/>
          <w:b/>
          <w:u w:val="single"/>
          <w:lang w:val="en-CA" w:eastAsia="ar-SA"/>
        </w:rPr>
        <w:t xml:space="preserve"> Canada</w:t>
      </w:r>
      <w:r w:rsidRPr="001F0A9B">
        <w:rPr>
          <w:rFonts w:eastAsia="Times New Roman" w:cs="Calibri"/>
          <w:lang w:val="en-CA" w:eastAsia="ar-SA"/>
        </w:rPr>
        <w:t xml:space="preserve"> to assist in preparing a report on the research findings. </w:t>
      </w:r>
    </w:p>
    <w:p w14:paraId="227464BE"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r w:rsidRPr="001F0A9B">
        <w:rPr>
          <w:rFonts w:eastAsia="Times New Roman" w:cs="Calibri"/>
          <w:lang w:val="en-CA" w:eastAsia="ar-SA"/>
        </w:rPr>
        <w:tab/>
        <w:t>Do you agree to be recorded for research purposes only?</w:t>
      </w:r>
    </w:p>
    <w:p w14:paraId="66498B83"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1052CBE9" w14:textId="77777777" w:rsidTr="008C3B5F">
        <w:tc>
          <w:tcPr>
            <w:tcW w:w="5637" w:type="dxa"/>
            <w:vAlign w:val="center"/>
          </w:tcPr>
          <w:p w14:paraId="2E7A0D2A" w14:textId="77777777" w:rsidR="007A0F8B" w:rsidRPr="001F0A9B" w:rsidRDefault="007A0F8B" w:rsidP="008C3B5F">
            <w:pPr>
              <w:spacing w:after="0" w:line="240" w:lineRule="auto"/>
              <w:rPr>
                <w:rFonts w:cs="Calibri"/>
                <w:lang w:val="en-CA"/>
              </w:rPr>
            </w:pPr>
            <w:r w:rsidRPr="001F0A9B">
              <w:rPr>
                <w:rFonts w:cs="Calibri"/>
                <w:lang w:val="en-CA"/>
              </w:rPr>
              <w:t>Yes</w:t>
            </w:r>
          </w:p>
        </w:tc>
        <w:tc>
          <w:tcPr>
            <w:tcW w:w="3143" w:type="dxa"/>
          </w:tcPr>
          <w:p w14:paraId="1B57BF4E" w14:textId="77777777" w:rsidR="007A0F8B" w:rsidRPr="001F0A9B" w:rsidRDefault="007A0F8B" w:rsidP="008C3B5F">
            <w:pPr>
              <w:spacing w:after="0" w:line="240" w:lineRule="auto"/>
              <w:jc w:val="both"/>
              <w:rPr>
                <w:rFonts w:cs="Calibri"/>
                <w:lang w:val="en-CA"/>
              </w:rPr>
            </w:pPr>
            <w:r w:rsidRPr="001F0A9B">
              <w:rPr>
                <w:rFonts w:cs="Calibri"/>
                <w:lang w:val="en-CA"/>
              </w:rPr>
              <w:t>1 COMPLETE THE INVITATION</w:t>
            </w:r>
          </w:p>
        </w:tc>
      </w:tr>
      <w:tr w:rsidR="007A0F8B" w:rsidRPr="00943E6A" w14:paraId="50D2EB73" w14:textId="77777777" w:rsidTr="008C3B5F">
        <w:tc>
          <w:tcPr>
            <w:tcW w:w="5637" w:type="dxa"/>
            <w:vAlign w:val="center"/>
          </w:tcPr>
          <w:p w14:paraId="53656270" w14:textId="77777777" w:rsidR="007A0F8B" w:rsidRPr="001F0A9B" w:rsidRDefault="007A0F8B" w:rsidP="008C3B5F">
            <w:pPr>
              <w:spacing w:after="0" w:line="240" w:lineRule="auto"/>
              <w:rPr>
                <w:rFonts w:cs="Calibri"/>
                <w:lang w:val="en-CA"/>
              </w:rPr>
            </w:pPr>
            <w:r w:rsidRPr="001F0A9B">
              <w:rPr>
                <w:rFonts w:cs="Calibri"/>
                <w:lang w:val="en-CA"/>
              </w:rPr>
              <w:t>No</w:t>
            </w:r>
          </w:p>
        </w:tc>
        <w:tc>
          <w:tcPr>
            <w:tcW w:w="3143" w:type="dxa"/>
          </w:tcPr>
          <w:p w14:paraId="737E56C0"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Read information below and P2A</w:t>
            </w:r>
          </w:p>
        </w:tc>
      </w:tr>
    </w:tbl>
    <w:p w14:paraId="469F839A"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p w14:paraId="70888934" w14:textId="77777777" w:rsidR="007A0F8B" w:rsidRPr="001F0A9B" w:rsidRDefault="007A0F8B" w:rsidP="007A0F8B">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eastAsia="Times New Roman" w:cs="Calibri"/>
          <w:b/>
          <w:bCs/>
          <w:lang w:val="en-CA" w:eastAsia="ar-SA"/>
        </w:rPr>
      </w:pPr>
      <w:r w:rsidRPr="001F0A9B">
        <w:rPr>
          <w:rFonts w:eastAsia="Times New Roman" w:cs="Calibri"/>
          <w:lang w:val="en-CA" w:eastAsia="ar-SA"/>
        </w:rPr>
        <w:t xml:space="preserve">It is necessary for the research process for us to record the discussion group session as the researcher needs this material to complete the report.  </w:t>
      </w:r>
    </w:p>
    <w:p w14:paraId="41047D10"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b/>
          <w:bCs/>
          <w:i/>
          <w:iCs/>
          <w:lang w:val="en-CA" w:eastAsia="ar-SA"/>
        </w:rPr>
      </w:pPr>
    </w:p>
    <w:p w14:paraId="643E9B50"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r w:rsidRPr="001F0A9B">
        <w:rPr>
          <w:rFonts w:eastAsia="Times New Roman" w:cs="Calibri"/>
          <w:lang w:val="en-CA" w:eastAsia="ar-SA"/>
        </w:rPr>
        <w:t>P2a)</w:t>
      </w:r>
      <w:r w:rsidRPr="001F0A9B">
        <w:rPr>
          <w:rFonts w:eastAsia="Times New Roman" w:cs="Calibri"/>
          <w:lang w:val="en-CA" w:eastAsia="ar-SA"/>
        </w:rPr>
        <w:tab/>
        <w:t>Now that I’ve explained this, do I have your permission for recording the discussion group?</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7A0F8B" w:rsidRPr="001F0A9B" w14:paraId="49BE3AC5" w14:textId="77777777" w:rsidTr="008C3B5F">
        <w:tc>
          <w:tcPr>
            <w:tcW w:w="5637" w:type="dxa"/>
            <w:vAlign w:val="center"/>
          </w:tcPr>
          <w:p w14:paraId="50D9375C" w14:textId="77777777" w:rsidR="007A0F8B" w:rsidRPr="001F0A9B" w:rsidRDefault="007A0F8B" w:rsidP="008C3B5F">
            <w:pPr>
              <w:spacing w:after="0" w:line="240" w:lineRule="auto"/>
              <w:rPr>
                <w:rFonts w:cs="Calibri"/>
                <w:lang w:val="en-CA"/>
              </w:rPr>
            </w:pPr>
            <w:r w:rsidRPr="001F0A9B">
              <w:rPr>
                <w:rFonts w:cs="Calibri"/>
                <w:lang w:val="en-CA"/>
              </w:rPr>
              <w:t>Yes</w:t>
            </w:r>
          </w:p>
        </w:tc>
        <w:tc>
          <w:tcPr>
            <w:tcW w:w="3143" w:type="dxa"/>
          </w:tcPr>
          <w:p w14:paraId="382DA275" w14:textId="77777777" w:rsidR="007A0F8B" w:rsidRPr="001F0A9B" w:rsidRDefault="007A0F8B" w:rsidP="008C3B5F">
            <w:pPr>
              <w:spacing w:after="0" w:line="240" w:lineRule="auto"/>
              <w:jc w:val="both"/>
              <w:rPr>
                <w:rFonts w:cs="Calibri"/>
                <w:lang w:val="en-CA"/>
              </w:rPr>
            </w:pPr>
            <w:r w:rsidRPr="001F0A9B">
              <w:rPr>
                <w:rFonts w:cs="Calibri"/>
                <w:lang w:val="en-CA"/>
              </w:rPr>
              <w:t>1 COMPLETE THE INVITATION</w:t>
            </w:r>
          </w:p>
        </w:tc>
      </w:tr>
      <w:tr w:rsidR="007A0F8B" w:rsidRPr="001F0A9B" w14:paraId="7D4E950F" w14:textId="77777777" w:rsidTr="008C3B5F">
        <w:tc>
          <w:tcPr>
            <w:tcW w:w="5637" w:type="dxa"/>
            <w:vAlign w:val="center"/>
          </w:tcPr>
          <w:p w14:paraId="21E1705C" w14:textId="77777777" w:rsidR="007A0F8B" w:rsidRPr="001F0A9B" w:rsidRDefault="007A0F8B" w:rsidP="008C3B5F">
            <w:pPr>
              <w:spacing w:after="0" w:line="240" w:lineRule="auto"/>
              <w:rPr>
                <w:rFonts w:cs="Calibri"/>
                <w:lang w:val="en-CA"/>
              </w:rPr>
            </w:pPr>
            <w:r w:rsidRPr="001F0A9B">
              <w:rPr>
                <w:rFonts w:cs="Calibri"/>
                <w:lang w:val="en-CA"/>
              </w:rPr>
              <w:t>No</w:t>
            </w:r>
          </w:p>
        </w:tc>
        <w:tc>
          <w:tcPr>
            <w:tcW w:w="3143" w:type="dxa"/>
          </w:tcPr>
          <w:p w14:paraId="60A03643" w14:textId="77777777" w:rsidR="007A0F8B" w:rsidRPr="001F0A9B" w:rsidRDefault="007A0F8B" w:rsidP="008C3B5F">
            <w:pPr>
              <w:spacing w:after="0" w:line="240" w:lineRule="auto"/>
              <w:jc w:val="both"/>
              <w:rPr>
                <w:rFonts w:cs="Calibri"/>
                <w:lang w:val="en-CA"/>
              </w:rPr>
            </w:pPr>
            <w:r w:rsidRPr="001F0A9B">
              <w:rPr>
                <w:rFonts w:cs="Calibri"/>
                <w:lang w:val="en-CA"/>
              </w:rPr>
              <w:t xml:space="preserve">2 </w:t>
            </w:r>
            <w:r w:rsidRPr="001F0A9B">
              <w:rPr>
                <w:rFonts w:cs="Calibri"/>
                <w:b/>
                <w:color w:val="ED1C24"/>
                <w:lang w:val="en-CA"/>
              </w:rPr>
              <w:t>THANK AND TERMINATE</w:t>
            </w:r>
          </w:p>
        </w:tc>
      </w:tr>
    </w:tbl>
    <w:p w14:paraId="4AB94FCB"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p w14:paraId="4236F597" w14:textId="77777777" w:rsidR="007A0F8B" w:rsidRPr="001F0A9B" w:rsidRDefault="007A0F8B" w:rsidP="007A0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lang w:val="en-CA" w:eastAsia="ar-SA"/>
        </w:rPr>
      </w:pPr>
    </w:p>
    <w:p w14:paraId="51786956" w14:textId="77777777" w:rsidR="007A0F8B" w:rsidRPr="001F0A9B" w:rsidRDefault="007A0F8B" w:rsidP="007A0F8B">
      <w:pPr>
        <w:spacing w:after="0" w:line="240" w:lineRule="auto"/>
        <w:jc w:val="both"/>
        <w:rPr>
          <w:rFonts w:eastAsia="Times New Roman" w:cs="Calibri"/>
          <w:lang w:val="en-CA"/>
        </w:rPr>
      </w:pPr>
      <w:r w:rsidRPr="001F0A9B">
        <w:rPr>
          <w:rFonts w:eastAsia="Times New Roman" w:cs="Calibri"/>
          <w:lang w:val="en-CA"/>
        </w:rPr>
        <w:lastRenderedPageBreak/>
        <w:t>As we are only inviting a small number of people to take part, your participation is very important to us. If for some reason you are unable to participate, please call so that we can get someone to replace you. You can reach us at ____ at our office. Please ask for ____.</w:t>
      </w:r>
    </w:p>
    <w:p w14:paraId="136DED06" w14:textId="77777777" w:rsidR="007A0F8B" w:rsidRPr="001F0A9B" w:rsidRDefault="007A0F8B" w:rsidP="007A0F8B">
      <w:pPr>
        <w:spacing w:after="0" w:line="240" w:lineRule="auto"/>
        <w:jc w:val="both"/>
        <w:rPr>
          <w:rFonts w:eastAsia="Times New Roman" w:cs="Calibri"/>
          <w:lang w:val="en-CA"/>
        </w:rPr>
      </w:pPr>
    </w:p>
    <w:p w14:paraId="7B2ABE6A" w14:textId="77777777" w:rsidR="007A0F8B" w:rsidRPr="001F0A9B" w:rsidRDefault="007A0F8B" w:rsidP="007A0F8B">
      <w:pPr>
        <w:autoSpaceDE w:val="0"/>
        <w:autoSpaceDN w:val="0"/>
        <w:adjustRightInd w:val="0"/>
        <w:spacing w:after="0" w:line="240" w:lineRule="auto"/>
        <w:jc w:val="both"/>
        <w:rPr>
          <w:rFonts w:eastAsia="Times New Roman" w:cs="Calibri"/>
          <w:bCs/>
          <w:noProof/>
          <w:lang w:val="en-CA"/>
        </w:rPr>
      </w:pPr>
      <w:r w:rsidRPr="001F0A9B">
        <w:rPr>
          <w:rFonts w:eastAsia="Times New Roman" w:cs="Calibri"/>
          <w:bCs/>
          <w:noProof/>
          <w:lang w:val="en-CA"/>
        </w:rPr>
        <w:t>We will send your login information to the online chat group to your email address. Please confirm receipt of this information when it reaches you.</w:t>
      </w:r>
    </w:p>
    <w:p w14:paraId="31D7F466" w14:textId="77777777" w:rsidR="007A0F8B" w:rsidRPr="001F0A9B" w:rsidRDefault="007A0F8B" w:rsidP="007A0F8B">
      <w:pPr>
        <w:autoSpaceDE w:val="0"/>
        <w:autoSpaceDN w:val="0"/>
        <w:adjustRightInd w:val="0"/>
        <w:spacing w:after="0" w:line="240" w:lineRule="auto"/>
        <w:jc w:val="both"/>
        <w:rPr>
          <w:rFonts w:eastAsia="Times New Roman" w:cs="Calibri"/>
          <w:bCs/>
          <w:noProof/>
          <w:lang w:val="en-CA"/>
        </w:rPr>
      </w:pPr>
    </w:p>
    <w:p w14:paraId="44C7CBB0" w14:textId="77777777" w:rsidR="007A0F8B" w:rsidRPr="001F0A9B" w:rsidRDefault="007A0F8B" w:rsidP="007A0F8B">
      <w:pPr>
        <w:autoSpaceDE w:val="0"/>
        <w:autoSpaceDN w:val="0"/>
        <w:adjustRightInd w:val="0"/>
        <w:spacing w:after="0" w:line="240" w:lineRule="auto"/>
        <w:jc w:val="both"/>
        <w:rPr>
          <w:rFonts w:eastAsia="Times New Roman" w:cs="Calibri"/>
          <w:bCs/>
          <w:noProof/>
          <w:lang w:val="en-CA"/>
        </w:rPr>
      </w:pPr>
      <w:r w:rsidRPr="001F0A9B">
        <w:rPr>
          <w:rFonts w:eastAsia="Times New Roman" w:cs="Calibri"/>
          <w:bCs/>
          <w:noProof/>
          <w:lang w:val="en-CA"/>
        </w:rPr>
        <w:t>Your email address : __________________________________________________________________</w:t>
      </w:r>
    </w:p>
    <w:p w14:paraId="3FDE0896" w14:textId="77777777" w:rsidR="007A0F8B" w:rsidRPr="001F0A9B" w:rsidRDefault="007A0F8B" w:rsidP="007A0F8B">
      <w:pPr>
        <w:autoSpaceDE w:val="0"/>
        <w:autoSpaceDN w:val="0"/>
        <w:adjustRightInd w:val="0"/>
        <w:spacing w:after="0" w:line="240" w:lineRule="auto"/>
        <w:jc w:val="both"/>
        <w:rPr>
          <w:rFonts w:eastAsia="Times New Roman" w:cs="Calibri"/>
          <w:b/>
          <w:noProof/>
          <w:u w:val="single"/>
          <w:lang w:val="en-CA"/>
        </w:rPr>
      </w:pPr>
    </w:p>
    <w:p w14:paraId="43FC40AD" w14:textId="77777777" w:rsidR="007A0F8B" w:rsidRPr="001F0A9B" w:rsidRDefault="007A0F8B" w:rsidP="007A0F8B">
      <w:pPr>
        <w:spacing w:after="0" w:line="240" w:lineRule="auto"/>
        <w:jc w:val="both"/>
        <w:rPr>
          <w:rFonts w:eastAsia="Times New Roman" w:cs="Calibri"/>
          <w:b/>
          <w:bCs/>
          <w:color w:val="333333"/>
          <w:lang w:val="en-CA"/>
        </w:rPr>
      </w:pPr>
      <w:r w:rsidRPr="001F0A9B">
        <w:rPr>
          <w:rFonts w:eastAsia="Times New Roman" w:cs="Calibri"/>
          <w:b/>
          <w:bCs/>
          <w:color w:val="333333"/>
          <w:lang w:val="en-CA"/>
        </w:rPr>
        <w:t>Thank you very much!</w:t>
      </w:r>
    </w:p>
    <w:p w14:paraId="3F4A130D" w14:textId="77777777" w:rsidR="007A0F8B" w:rsidRPr="001F0A9B" w:rsidRDefault="007A0F8B" w:rsidP="007A0F8B">
      <w:pPr>
        <w:spacing w:after="0"/>
        <w:rPr>
          <w:rFonts w:cs="Calibri"/>
          <w:bCs/>
          <w:lang w:val="en-CA"/>
        </w:rPr>
      </w:pPr>
    </w:p>
    <w:p w14:paraId="17C9AA46" w14:textId="77777777" w:rsidR="007A0F8B" w:rsidRPr="001F0A9B" w:rsidRDefault="007A0F8B" w:rsidP="007A0F8B">
      <w:pPr>
        <w:spacing w:after="0"/>
        <w:rPr>
          <w:rFonts w:cs="Calibri"/>
          <w:bCs/>
          <w:lang w:val="en-CA"/>
        </w:rPr>
      </w:pPr>
      <w:r w:rsidRPr="001F0A9B">
        <w:rPr>
          <w:rFonts w:cs="Calibri"/>
          <w:bCs/>
          <w:lang w:val="en-CA"/>
        </w:rPr>
        <w:t>Name:</w:t>
      </w:r>
    </w:p>
    <w:p w14:paraId="2E95FD06" w14:textId="77777777" w:rsidR="007A0F8B" w:rsidRPr="001F0A9B" w:rsidRDefault="007A0F8B" w:rsidP="007A0F8B">
      <w:pPr>
        <w:spacing w:after="0"/>
        <w:rPr>
          <w:rFonts w:cs="Calibri"/>
          <w:bCs/>
          <w:lang w:val="en-CA"/>
        </w:rPr>
      </w:pPr>
      <w:r w:rsidRPr="001F0A9B">
        <w:rPr>
          <w:rFonts w:cs="Calibri"/>
          <w:bCs/>
          <w:lang w:val="en-CA"/>
        </w:rPr>
        <w:t>Phone number (during the day):</w:t>
      </w:r>
    </w:p>
    <w:p w14:paraId="4B188E7E" w14:textId="77777777" w:rsidR="007A0F8B" w:rsidRPr="001F0A9B" w:rsidRDefault="007A0F8B" w:rsidP="007A0F8B">
      <w:pPr>
        <w:spacing w:after="0"/>
        <w:rPr>
          <w:rFonts w:cs="Calibri"/>
          <w:bCs/>
          <w:lang w:val="en-CA"/>
        </w:rPr>
      </w:pPr>
      <w:r w:rsidRPr="001F0A9B">
        <w:rPr>
          <w:rFonts w:cs="Calibri"/>
          <w:bCs/>
          <w:lang w:val="en-CA"/>
        </w:rPr>
        <w:t>Phone number (during the evening):</w:t>
      </w:r>
    </w:p>
    <w:p w14:paraId="081F6446" w14:textId="77777777" w:rsidR="007A0F8B" w:rsidRPr="001F0A9B" w:rsidRDefault="007A0F8B" w:rsidP="007A0F8B">
      <w:pPr>
        <w:spacing w:after="0"/>
        <w:rPr>
          <w:rFonts w:cs="Calibri"/>
          <w:bCs/>
          <w:lang w:val="en-CA"/>
        </w:rPr>
      </w:pPr>
      <w:r w:rsidRPr="001F0A9B">
        <w:rPr>
          <w:rFonts w:cs="Calibri"/>
          <w:bCs/>
          <w:lang w:val="en-CA"/>
        </w:rPr>
        <w:t xml:space="preserve">Email address: </w:t>
      </w:r>
    </w:p>
    <w:p w14:paraId="37568581" w14:textId="77777777" w:rsidR="007A0F8B" w:rsidRDefault="007A0F8B" w:rsidP="007A0F8B"/>
    <w:p w14:paraId="0018353D" w14:textId="43F6DC83" w:rsidR="00096B1F" w:rsidRDefault="00096B1F" w:rsidP="002F1907">
      <w:pPr>
        <w:spacing w:after="0" w:line="240" w:lineRule="auto"/>
        <w:jc w:val="both"/>
        <w:rPr>
          <w:lang w:val="en-CA"/>
        </w:rPr>
      </w:pPr>
    </w:p>
    <w:p w14:paraId="70765EA9" w14:textId="081A67C5" w:rsidR="007A0F8B" w:rsidRDefault="007A0F8B" w:rsidP="002F1907">
      <w:pPr>
        <w:spacing w:after="0" w:line="240" w:lineRule="auto"/>
        <w:jc w:val="both"/>
        <w:rPr>
          <w:lang w:val="en-CA"/>
        </w:rPr>
      </w:pPr>
    </w:p>
    <w:p w14:paraId="780B931B" w14:textId="6F1768E5" w:rsidR="007A0F8B" w:rsidRDefault="007A0F8B" w:rsidP="002F1907">
      <w:pPr>
        <w:spacing w:after="0" w:line="240" w:lineRule="auto"/>
        <w:jc w:val="both"/>
        <w:rPr>
          <w:lang w:val="en-CA"/>
        </w:rPr>
      </w:pPr>
    </w:p>
    <w:p w14:paraId="701FFD38" w14:textId="16423A11" w:rsidR="007A0F8B" w:rsidRDefault="007A0F8B" w:rsidP="002F1907">
      <w:pPr>
        <w:spacing w:after="0" w:line="240" w:lineRule="auto"/>
        <w:jc w:val="both"/>
        <w:rPr>
          <w:lang w:val="en-CA"/>
        </w:rPr>
      </w:pPr>
    </w:p>
    <w:p w14:paraId="05BA673C" w14:textId="5B172018" w:rsidR="007A0F8B" w:rsidRDefault="007A0F8B" w:rsidP="002F1907">
      <w:pPr>
        <w:spacing w:after="0" w:line="240" w:lineRule="auto"/>
        <w:jc w:val="both"/>
        <w:rPr>
          <w:lang w:val="en-CA"/>
        </w:rPr>
      </w:pPr>
    </w:p>
    <w:p w14:paraId="21371482" w14:textId="591A8642" w:rsidR="007A0F8B" w:rsidRDefault="007A0F8B" w:rsidP="002F1907">
      <w:pPr>
        <w:spacing w:after="0" w:line="240" w:lineRule="auto"/>
        <w:jc w:val="both"/>
        <w:rPr>
          <w:lang w:val="en-CA"/>
        </w:rPr>
      </w:pPr>
    </w:p>
    <w:p w14:paraId="699D734E" w14:textId="585D75AA" w:rsidR="007A0F8B" w:rsidRDefault="007A0F8B" w:rsidP="002F1907">
      <w:pPr>
        <w:spacing w:after="0" w:line="240" w:lineRule="auto"/>
        <w:jc w:val="both"/>
        <w:rPr>
          <w:lang w:val="en-CA"/>
        </w:rPr>
      </w:pPr>
    </w:p>
    <w:p w14:paraId="1477DE0A" w14:textId="558DF2F5" w:rsidR="007A0F8B" w:rsidRDefault="007A0F8B" w:rsidP="002F1907">
      <w:pPr>
        <w:spacing w:after="0" w:line="240" w:lineRule="auto"/>
        <w:jc w:val="both"/>
        <w:rPr>
          <w:lang w:val="en-CA"/>
        </w:rPr>
      </w:pPr>
    </w:p>
    <w:p w14:paraId="41AE8C3A" w14:textId="60466423" w:rsidR="007A0F8B" w:rsidRDefault="007A0F8B" w:rsidP="002F1907">
      <w:pPr>
        <w:spacing w:after="0" w:line="240" w:lineRule="auto"/>
        <w:jc w:val="both"/>
        <w:rPr>
          <w:lang w:val="en-CA"/>
        </w:rPr>
      </w:pPr>
    </w:p>
    <w:p w14:paraId="077C6F1B" w14:textId="4BBF10DC" w:rsidR="007A0F8B" w:rsidRDefault="007A0F8B" w:rsidP="002F1907">
      <w:pPr>
        <w:spacing w:after="0" w:line="240" w:lineRule="auto"/>
        <w:jc w:val="both"/>
        <w:rPr>
          <w:lang w:val="en-CA"/>
        </w:rPr>
      </w:pPr>
    </w:p>
    <w:p w14:paraId="7BF6AEA5" w14:textId="4196F145" w:rsidR="007A0F8B" w:rsidRDefault="007A0F8B" w:rsidP="002F1907">
      <w:pPr>
        <w:spacing w:after="0" w:line="240" w:lineRule="auto"/>
        <w:jc w:val="both"/>
        <w:rPr>
          <w:lang w:val="en-CA"/>
        </w:rPr>
      </w:pPr>
    </w:p>
    <w:p w14:paraId="56B2AB52" w14:textId="1F635F07" w:rsidR="007A0F8B" w:rsidRDefault="007A0F8B" w:rsidP="002F1907">
      <w:pPr>
        <w:spacing w:after="0" w:line="240" w:lineRule="auto"/>
        <w:jc w:val="both"/>
        <w:rPr>
          <w:lang w:val="en-CA"/>
        </w:rPr>
      </w:pPr>
    </w:p>
    <w:p w14:paraId="42415B25" w14:textId="60527ED8" w:rsidR="007A0F8B" w:rsidRDefault="007A0F8B" w:rsidP="002F1907">
      <w:pPr>
        <w:spacing w:after="0" w:line="240" w:lineRule="auto"/>
        <w:jc w:val="both"/>
        <w:rPr>
          <w:lang w:val="en-CA"/>
        </w:rPr>
      </w:pPr>
    </w:p>
    <w:p w14:paraId="57D90D98" w14:textId="3CEB53FD" w:rsidR="007A0F8B" w:rsidRDefault="007A0F8B" w:rsidP="002F1907">
      <w:pPr>
        <w:spacing w:after="0" w:line="240" w:lineRule="auto"/>
        <w:jc w:val="both"/>
        <w:rPr>
          <w:lang w:val="en-CA"/>
        </w:rPr>
      </w:pPr>
    </w:p>
    <w:p w14:paraId="2B01ED99" w14:textId="0404D483" w:rsidR="007A0F8B" w:rsidRDefault="007A0F8B" w:rsidP="002F1907">
      <w:pPr>
        <w:spacing w:after="0" w:line="240" w:lineRule="auto"/>
        <w:jc w:val="both"/>
        <w:rPr>
          <w:lang w:val="en-CA"/>
        </w:rPr>
      </w:pPr>
    </w:p>
    <w:p w14:paraId="48595578" w14:textId="2630B90F" w:rsidR="007A0F8B" w:rsidRDefault="007A0F8B" w:rsidP="002F1907">
      <w:pPr>
        <w:spacing w:after="0" w:line="240" w:lineRule="auto"/>
        <w:jc w:val="both"/>
        <w:rPr>
          <w:lang w:val="en-CA"/>
        </w:rPr>
      </w:pPr>
    </w:p>
    <w:p w14:paraId="36382D78" w14:textId="24353734" w:rsidR="007A0F8B" w:rsidRDefault="007A0F8B" w:rsidP="002F1907">
      <w:pPr>
        <w:spacing w:after="0" w:line="240" w:lineRule="auto"/>
        <w:jc w:val="both"/>
        <w:rPr>
          <w:lang w:val="en-CA"/>
        </w:rPr>
      </w:pPr>
    </w:p>
    <w:p w14:paraId="28937ADE" w14:textId="3CDD5A3C" w:rsidR="007A0F8B" w:rsidRDefault="007A0F8B" w:rsidP="002F1907">
      <w:pPr>
        <w:spacing w:after="0" w:line="240" w:lineRule="auto"/>
        <w:jc w:val="both"/>
        <w:rPr>
          <w:lang w:val="en-CA"/>
        </w:rPr>
      </w:pPr>
    </w:p>
    <w:p w14:paraId="12DB837F" w14:textId="0A504E7F" w:rsidR="007A0F8B" w:rsidRDefault="007A0F8B" w:rsidP="002F1907">
      <w:pPr>
        <w:spacing w:after="0" w:line="240" w:lineRule="auto"/>
        <w:jc w:val="both"/>
        <w:rPr>
          <w:lang w:val="en-CA"/>
        </w:rPr>
      </w:pPr>
    </w:p>
    <w:p w14:paraId="45E009D2" w14:textId="3EE59328" w:rsidR="007A0F8B" w:rsidRDefault="007A0F8B" w:rsidP="002F1907">
      <w:pPr>
        <w:spacing w:after="0" w:line="240" w:lineRule="auto"/>
        <w:jc w:val="both"/>
        <w:rPr>
          <w:lang w:val="en-CA"/>
        </w:rPr>
      </w:pPr>
    </w:p>
    <w:p w14:paraId="084B4585" w14:textId="4AB6A694" w:rsidR="007A0F8B" w:rsidRDefault="007A0F8B" w:rsidP="002F1907">
      <w:pPr>
        <w:spacing w:after="0" w:line="240" w:lineRule="auto"/>
        <w:jc w:val="both"/>
        <w:rPr>
          <w:lang w:val="en-CA"/>
        </w:rPr>
      </w:pPr>
    </w:p>
    <w:p w14:paraId="5C215C7F" w14:textId="77777777" w:rsidR="007A0F8B" w:rsidRDefault="007A0F8B" w:rsidP="002F1907">
      <w:pPr>
        <w:spacing w:after="0" w:line="240" w:lineRule="auto"/>
        <w:jc w:val="both"/>
        <w:rPr>
          <w:lang w:val="en-CA"/>
        </w:rPr>
      </w:pPr>
    </w:p>
    <w:p w14:paraId="2DD8EE9D" w14:textId="77777777" w:rsidR="00096B1F" w:rsidRDefault="00096B1F" w:rsidP="002F1907">
      <w:pPr>
        <w:spacing w:after="0" w:line="240" w:lineRule="auto"/>
        <w:jc w:val="both"/>
        <w:rPr>
          <w:lang w:val="en-CA"/>
        </w:rPr>
      </w:pPr>
    </w:p>
    <w:p w14:paraId="13A0443A" w14:textId="77777777" w:rsidR="00096B1F" w:rsidRDefault="00096B1F" w:rsidP="002F1907">
      <w:pPr>
        <w:spacing w:after="0" w:line="240" w:lineRule="auto"/>
        <w:jc w:val="both"/>
        <w:rPr>
          <w:lang w:val="en-CA"/>
        </w:rPr>
      </w:pPr>
    </w:p>
    <w:p w14:paraId="16FEF691" w14:textId="77777777" w:rsidR="00096B1F" w:rsidRDefault="00096B1F" w:rsidP="002F1907">
      <w:pPr>
        <w:spacing w:after="0" w:line="240" w:lineRule="auto"/>
        <w:jc w:val="both"/>
        <w:rPr>
          <w:lang w:val="en-CA"/>
        </w:rPr>
      </w:pPr>
    </w:p>
    <w:p w14:paraId="7D3A3E98" w14:textId="77777777" w:rsidR="00096B1F" w:rsidRPr="00D46C17" w:rsidRDefault="00096B1F" w:rsidP="00096B1F">
      <w:pPr>
        <w:pStyle w:val="Heading3"/>
        <w:rPr>
          <w:lang w:val="en-US"/>
        </w:rPr>
      </w:pPr>
      <w:bookmarkStart w:id="91" w:name="_Toc82521961"/>
      <w:r w:rsidRPr="00D46C17">
        <w:rPr>
          <w:lang w:val="en-US"/>
        </w:rPr>
        <w:lastRenderedPageBreak/>
        <w:t>A.3 Discussion Guide</w:t>
      </w:r>
      <w:bookmarkEnd w:id="91"/>
    </w:p>
    <w:p w14:paraId="68EEEC3B" w14:textId="77777777" w:rsidR="00096B1F" w:rsidRDefault="00096B1F" w:rsidP="002F1907">
      <w:pPr>
        <w:spacing w:after="0" w:line="240" w:lineRule="auto"/>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00"/>
        <w:gridCol w:w="5246"/>
      </w:tblGrid>
      <w:tr w:rsidR="007B13C1" w:rsidRPr="000C70A7" w14:paraId="67247BA9" w14:textId="77777777" w:rsidTr="004872B4">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24309A54" w14:textId="77777777" w:rsidR="007B13C1" w:rsidRPr="000C70A7" w:rsidRDefault="007B13C1" w:rsidP="004872B4">
            <w:pPr>
              <w:pStyle w:val="2Title"/>
              <w:spacing w:before="80" w:after="80" w:line="240" w:lineRule="auto"/>
              <w:rPr>
                <w:color w:val="FFFFFF"/>
                <w:sz w:val="28"/>
              </w:rPr>
            </w:pPr>
            <w:r w:rsidRPr="000C70A7">
              <w:rPr>
                <w:caps w:val="0"/>
                <w:color w:val="FFFFFF"/>
                <w:sz w:val="28"/>
              </w:rPr>
              <w:t>BLOC</w:t>
            </w:r>
            <w:r>
              <w:rPr>
                <w:caps w:val="0"/>
                <w:color w:val="FFFFFF"/>
                <w:sz w:val="28"/>
              </w:rPr>
              <w:t>K</w:t>
            </w:r>
            <w:r w:rsidRPr="000C70A7">
              <w:rPr>
                <w:caps w:val="0"/>
                <w:color w:val="FFFFFF"/>
                <w:sz w:val="28"/>
              </w:rPr>
              <w:t xml:space="preserve">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779D431C" w14:textId="77777777" w:rsidR="007B13C1" w:rsidRPr="000C70A7" w:rsidRDefault="007B13C1" w:rsidP="004872B4">
            <w:pPr>
              <w:pStyle w:val="2Title"/>
              <w:spacing w:before="80" w:after="80" w:line="240" w:lineRule="auto"/>
              <w:ind w:right="-108"/>
              <w:rPr>
                <w:sz w:val="28"/>
              </w:rPr>
            </w:pPr>
            <w:r w:rsidRPr="00126AB1">
              <w:rPr>
                <w:caps w:val="0"/>
                <w:sz w:val="28"/>
              </w:rPr>
              <w:t>Introduction and explanation</w:t>
            </w:r>
          </w:p>
        </w:tc>
      </w:tr>
      <w:tr w:rsidR="007B13C1" w:rsidRPr="000C70A7" w14:paraId="43C99585" w14:textId="77777777" w:rsidTr="004872B4">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7DA8F136" w14:textId="77777777" w:rsidR="007B13C1" w:rsidRPr="000C70A7" w:rsidRDefault="007B13C1" w:rsidP="004872B4">
            <w:pPr>
              <w:pStyle w:val="2Title"/>
              <w:spacing w:before="80" w:after="80" w:line="240" w:lineRule="auto"/>
              <w:rPr>
                <w:color w:val="FFFFFF"/>
                <w:sz w:val="28"/>
              </w:rPr>
            </w:pPr>
            <w:r>
              <w:rPr>
                <w:caps w:val="0"/>
                <w:color w:val="FFFFFF"/>
                <w:sz w:val="28"/>
              </w:rPr>
              <w:t>Length</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553A9742" w14:textId="77777777" w:rsidR="007B13C1" w:rsidRPr="000C70A7" w:rsidRDefault="007B13C1" w:rsidP="004872B4">
            <w:pPr>
              <w:pStyle w:val="2Title"/>
              <w:spacing w:before="80" w:after="80" w:line="240" w:lineRule="auto"/>
              <w:rPr>
                <w:sz w:val="28"/>
              </w:rPr>
            </w:pPr>
            <w:r>
              <w:rPr>
                <w:caps w:val="0"/>
                <w:sz w:val="28"/>
              </w:rPr>
              <w:t>10</w:t>
            </w:r>
            <w:r w:rsidRPr="000C70A7">
              <w:rPr>
                <w:caps w:val="0"/>
                <w:sz w:val="28"/>
              </w:rPr>
              <w:t xml:space="preserve"> MINUTES</w:t>
            </w:r>
          </w:p>
        </w:tc>
      </w:tr>
      <w:tr w:rsidR="007B13C1" w:rsidRPr="000C70A7" w14:paraId="09C4A2C9" w14:textId="77777777" w:rsidTr="004872B4">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2779E14A" w14:textId="77777777" w:rsidR="007B13C1" w:rsidRPr="000C70A7" w:rsidRDefault="007B13C1" w:rsidP="004872B4">
            <w:pPr>
              <w:pStyle w:val="2Title"/>
              <w:spacing w:before="80" w:after="80" w:line="240" w:lineRule="auto"/>
              <w:rPr>
                <w:sz w:val="32"/>
              </w:rPr>
            </w:pPr>
          </w:p>
        </w:tc>
      </w:tr>
    </w:tbl>
    <w:p w14:paraId="57A5B6C2" w14:textId="77777777" w:rsidR="007B13C1" w:rsidRPr="000C40E6" w:rsidRDefault="007B13C1" w:rsidP="007B13C1">
      <w:pPr>
        <w:spacing w:after="0" w:line="240" w:lineRule="auto"/>
        <w:jc w:val="both"/>
        <w:rPr>
          <w:rFonts w:eastAsia="Arial" w:cs="Arial"/>
          <w:b/>
          <w:sz w:val="24"/>
          <w:szCs w:val="24"/>
          <w:lang w:val="en-US" w:eastAsia="fr-CA"/>
        </w:rPr>
      </w:pPr>
      <w:r w:rsidRPr="000C40E6">
        <w:rPr>
          <w:rFonts w:eastAsia="Arial" w:cs="Arial"/>
          <w:b/>
          <w:sz w:val="24"/>
          <w:szCs w:val="24"/>
          <w:lang w:val="en-US" w:eastAsia="fr-CA"/>
        </w:rPr>
        <w:t>WELCOME AND PRESENTATION</w:t>
      </w:r>
    </w:p>
    <w:p w14:paraId="0B612418" w14:textId="77777777" w:rsidR="007B13C1" w:rsidRPr="000C40E6" w:rsidRDefault="007B13C1" w:rsidP="007B13C1">
      <w:pPr>
        <w:spacing w:after="0" w:line="240" w:lineRule="auto"/>
        <w:jc w:val="both"/>
        <w:rPr>
          <w:rFonts w:eastAsia="Arial" w:cs="Arial"/>
          <w:bCs/>
          <w:sz w:val="24"/>
          <w:szCs w:val="24"/>
          <w:lang w:val="en-US" w:eastAsia="fr-CA"/>
        </w:rPr>
      </w:pPr>
      <w:r w:rsidRPr="000C40E6">
        <w:rPr>
          <w:rFonts w:eastAsia="Arial" w:cs="Arial"/>
          <w:bCs/>
          <w:sz w:val="24"/>
          <w:szCs w:val="24"/>
          <w:lang w:val="en-US" w:eastAsia="fr-CA"/>
        </w:rPr>
        <w:t>- Reception of participants</w:t>
      </w:r>
    </w:p>
    <w:p w14:paraId="28B26A9C" w14:textId="77777777" w:rsidR="007B13C1" w:rsidRPr="000C40E6" w:rsidRDefault="007B13C1" w:rsidP="007B13C1">
      <w:pPr>
        <w:spacing w:after="0" w:line="240" w:lineRule="auto"/>
        <w:jc w:val="both"/>
        <w:rPr>
          <w:rFonts w:eastAsia="Arial" w:cs="Arial"/>
          <w:bCs/>
          <w:sz w:val="24"/>
          <w:szCs w:val="24"/>
          <w:lang w:val="en-US" w:eastAsia="fr-CA"/>
        </w:rPr>
      </w:pPr>
      <w:r w:rsidRPr="002B1674">
        <w:rPr>
          <w:rFonts w:eastAsia="Arial" w:cs="Arial"/>
          <w:b/>
          <w:sz w:val="24"/>
          <w:szCs w:val="24"/>
          <w:lang w:val="en-US" w:eastAsia="fr-CA"/>
        </w:rPr>
        <w:t>- Introduction of the moderator:</w:t>
      </w:r>
      <w:r>
        <w:rPr>
          <w:rFonts w:eastAsia="Arial" w:cs="Arial"/>
          <w:bCs/>
          <w:sz w:val="24"/>
          <w:szCs w:val="24"/>
          <w:lang w:val="en-US" w:eastAsia="fr-CA"/>
        </w:rPr>
        <w:t xml:space="preserve"> </w:t>
      </w:r>
      <w:r w:rsidRPr="002B1674">
        <w:rPr>
          <w:rFonts w:eastAsia="Arial" w:cs="Arial"/>
          <w:bCs/>
          <w:sz w:val="24"/>
          <w:szCs w:val="24"/>
          <w:lang w:val="en-US" w:eastAsia="fr-CA"/>
        </w:rPr>
        <w:t>Hello everyone and welcome to this discussion group. I hope everyone is doing well. Let me introduce myself, my name is _____________ and I am ________________ at Léger Marketing</w:t>
      </w:r>
    </w:p>
    <w:p w14:paraId="5FB0BDDC" w14:textId="77777777" w:rsidR="007B13C1" w:rsidRPr="000C40E6" w:rsidRDefault="007B13C1" w:rsidP="007B13C1">
      <w:pPr>
        <w:spacing w:after="0" w:line="240" w:lineRule="auto"/>
        <w:jc w:val="both"/>
        <w:rPr>
          <w:rFonts w:eastAsia="Arial" w:cs="Arial"/>
          <w:bCs/>
          <w:sz w:val="24"/>
          <w:szCs w:val="24"/>
          <w:lang w:val="en-US" w:eastAsia="fr-CA"/>
        </w:rPr>
      </w:pPr>
      <w:r w:rsidRPr="002B1674">
        <w:rPr>
          <w:rFonts w:eastAsia="Arial" w:cs="Arial"/>
          <w:b/>
          <w:sz w:val="24"/>
          <w:szCs w:val="24"/>
          <w:lang w:val="en-US" w:eastAsia="fr-CA"/>
        </w:rPr>
        <w:t>- Presentation of Leger -</w:t>
      </w:r>
      <w:r>
        <w:rPr>
          <w:rFonts w:eastAsia="Arial" w:cs="Arial"/>
          <w:bCs/>
          <w:sz w:val="24"/>
          <w:szCs w:val="24"/>
          <w:lang w:val="en-US" w:eastAsia="fr-CA"/>
        </w:rPr>
        <w:t xml:space="preserve"> </w:t>
      </w:r>
      <w:r w:rsidRPr="002B1674">
        <w:rPr>
          <w:rFonts w:eastAsia="Arial" w:cs="Arial"/>
          <w:bCs/>
          <w:sz w:val="24"/>
          <w:szCs w:val="24"/>
          <w:lang w:val="en-US" w:eastAsia="fr-CA"/>
        </w:rPr>
        <w:t xml:space="preserve">Léger Marketing is a public opinion and consumer research firm. Some of you probably already know Leger Marketing from our surveys and our presence in the various media across the country. In addition to surveys, we organize discussion groups, like this one, on a variety of different topics.  </w:t>
      </w:r>
    </w:p>
    <w:p w14:paraId="1A707CF0" w14:textId="77777777" w:rsidR="007B13C1" w:rsidRPr="000C40E6" w:rsidRDefault="007B13C1" w:rsidP="007B13C1">
      <w:pPr>
        <w:spacing w:after="0" w:line="240" w:lineRule="auto"/>
        <w:jc w:val="both"/>
        <w:rPr>
          <w:rFonts w:eastAsia="Arial" w:cs="Arial"/>
          <w:b/>
          <w:sz w:val="24"/>
          <w:szCs w:val="24"/>
          <w:lang w:val="en-US" w:eastAsia="fr-CA"/>
        </w:rPr>
      </w:pPr>
    </w:p>
    <w:p w14:paraId="6875B8C2" w14:textId="77777777" w:rsidR="007B13C1" w:rsidRPr="000C40E6" w:rsidRDefault="007B13C1" w:rsidP="007B13C1">
      <w:pPr>
        <w:spacing w:after="0" w:line="240" w:lineRule="auto"/>
        <w:jc w:val="both"/>
        <w:rPr>
          <w:rFonts w:eastAsia="Arial" w:cs="Arial"/>
          <w:b/>
          <w:sz w:val="24"/>
          <w:szCs w:val="24"/>
          <w:lang w:val="en-US" w:eastAsia="fr-CA"/>
        </w:rPr>
      </w:pPr>
      <w:r w:rsidRPr="000C40E6">
        <w:rPr>
          <w:rFonts w:eastAsia="Arial" w:cs="Arial"/>
          <w:b/>
          <w:sz w:val="24"/>
          <w:szCs w:val="24"/>
          <w:lang w:val="en-US" w:eastAsia="fr-CA"/>
        </w:rPr>
        <w:t xml:space="preserve">PRIMARY AIM </w:t>
      </w:r>
    </w:p>
    <w:p w14:paraId="073DE5D0" w14:textId="77777777" w:rsidR="007B13C1" w:rsidRDefault="007B13C1" w:rsidP="007B13C1">
      <w:pPr>
        <w:spacing w:after="0" w:line="240" w:lineRule="auto"/>
        <w:jc w:val="both"/>
        <w:rPr>
          <w:rFonts w:eastAsia="Arial" w:cs="Arial"/>
          <w:bCs/>
          <w:sz w:val="24"/>
          <w:szCs w:val="24"/>
          <w:lang w:val="en-CA" w:eastAsia="fr-CA"/>
        </w:rPr>
      </w:pPr>
      <w:r>
        <w:rPr>
          <w:rFonts w:eastAsia="Arial" w:cs="Arial"/>
          <w:bCs/>
          <w:sz w:val="24"/>
          <w:szCs w:val="24"/>
          <w:lang w:val="en-CA" w:eastAsia="fr-CA"/>
        </w:rPr>
        <w:t xml:space="preserve">The research is being conducted by Léger Marketing on behalf of the Government of Canada. </w:t>
      </w:r>
      <w:r w:rsidRPr="00126AB1">
        <w:rPr>
          <w:rFonts w:eastAsia="Arial" w:cs="Arial"/>
          <w:bCs/>
          <w:sz w:val="24"/>
          <w:szCs w:val="24"/>
          <w:lang w:val="en-CA" w:eastAsia="fr-CA"/>
        </w:rPr>
        <w:t xml:space="preserve">The objective of the meeting is to learn about your </w:t>
      </w:r>
      <w:r>
        <w:rPr>
          <w:rFonts w:eastAsia="Arial" w:cs="Arial"/>
          <w:bCs/>
          <w:sz w:val="24"/>
          <w:szCs w:val="24"/>
          <w:lang w:val="en-CA" w:eastAsia="fr-CA"/>
        </w:rPr>
        <w:t xml:space="preserve">opinion and perception </w:t>
      </w:r>
      <w:r w:rsidRPr="002B1674">
        <w:rPr>
          <w:rFonts w:eastAsia="Arial" w:cs="Arial"/>
          <w:bCs/>
          <w:sz w:val="24"/>
          <w:szCs w:val="24"/>
          <w:lang w:val="en-CA" w:eastAsia="fr-CA"/>
        </w:rPr>
        <w:t xml:space="preserve">on </w:t>
      </w:r>
      <w:r>
        <w:rPr>
          <w:rFonts w:eastAsia="Arial" w:cs="Arial"/>
          <w:bCs/>
          <w:sz w:val="24"/>
          <w:szCs w:val="24"/>
          <w:lang w:val="en-CA" w:eastAsia="fr-CA"/>
        </w:rPr>
        <w:t>the Federal Budget.</w:t>
      </w:r>
    </w:p>
    <w:p w14:paraId="6CA60F49" w14:textId="77777777" w:rsidR="007B13C1" w:rsidRPr="00126AB1" w:rsidRDefault="007B13C1" w:rsidP="007B13C1">
      <w:pPr>
        <w:spacing w:after="0" w:line="240" w:lineRule="auto"/>
        <w:jc w:val="both"/>
        <w:rPr>
          <w:rFonts w:eastAsia="Arial" w:cs="Arial"/>
          <w:b/>
          <w:sz w:val="24"/>
          <w:szCs w:val="24"/>
          <w:lang w:val="en-CA" w:eastAsia="fr-CA"/>
        </w:rPr>
      </w:pPr>
    </w:p>
    <w:p w14:paraId="39A56299" w14:textId="77777777" w:rsidR="007B13C1" w:rsidRPr="00126AB1" w:rsidRDefault="007B13C1" w:rsidP="007B13C1">
      <w:pPr>
        <w:spacing w:after="0" w:line="240" w:lineRule="auto"/>
        <w:jc w:val="both"/>
        <w:rPr>
          <w:rFonts w:eastAsia="Arial" w:cs="Arial"/>
          <w:b/>
          <w:sz w:val="24"/>
          <w:szCs w:val="24"/>
          <w:lang w:val="en-CA" w:eastAsia="fr-CA"/>
        </w:rPr>
      </w:pPr>
      <w:r w:rsidRPr="00126AB1">
        <w:rPr>
          <w:rFonts w:eastAsia="Arial" w:cs="Arial"/>
          <w:b/>
          <w:sz w:val="24"/>
          <w:szCs w:val="24"/>
          <w:lang w:val="en-CA" w:eastAsia="fr-CA"/>
        </w:rPr>
        <w:t>RULES OF DISCUSSION</w:t>
      </w:r>
    </w:p>
    <w:p w14:paraId="18C463D2" w14:textId="77777777" w:rsidR="007B13C1" w:rsidRPr="002B1674" w:rsidRDefault="007B13C1" w:rsidP="007B13C1">
      <w:pPr>
        <w:pStyle w:val="ListParagraph"/>
        <w:numPr>
          <w:ilvl w:val="0"/>
          <w:numId w:val="27"/>
        </w:numPr>
        <w:spacing w:after="0" w:line="240" w:lineRule="auto"/>
        <w:jc w:val="both"/>
        <w:rPr>
          <w:rFonts w:cs="Arial"/>
          <w:bCs/>
          <w:sz w:val="24"/>
          <w:szCs w:val="24"/>
          <w:lang w:val="en-CA"/>
        </w:rPr>
      </w:pPr>
      <w:r w:rsidRPr="002B1674">
        <w:rPr>
          <w:rFonts w:cs="Arial"/>
          <w:bCs/>
          <w:sz w:val="24"/>
          <w:szCs w:val="24"/>
          <w:lang w:val="en-CA"/>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413639C5" w14:textId="77777777" w:rsidR="007B13C1" w:rsidRPr="002B1674" w:rsidRDefault="007B13C1" w:rsidP="007B13C1">
      <w:pPr>
        <w:pStyle w:val="ListParagraph"/>
        <w:numPr>
          <w:ilvl w:val="0"/>
          <w:numId w:val="27"/>
        </w:numPr>
        <w:spacing w:after="0" w:line="240" w:lineRule="auto"/>
        <w:jc w:val="both"/>
        <w:rPr>
          <w:rFonts w:cs="Arial"/>
          <w:bCs/>
          <w:sz w:val="24"/>
          <w:szCs w:val="24"/>
          <w:lang w:val="en-CA"/>
        </w:rPr>
      </w:pPr>
      <w:r w:rsidRPr="002B1674">
        <w:rPr>
          <w:rFonts w:cs="Arial"/>
          <w:bCs/>
          <w:sz w:val="24"/>
          <w:szCs w:val="24"/>
          <w:lang w:val="en-CA"/>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14:paraId="5853032C" w14:textId="77777777" w:rsidR="007B13C1" w:rsidRPr="002B1674" w:rsidRDefault="007B13C1" w:rsidP="007B13C1">
      <w:pPr>
        <w:pStyle w:val="ListParagraph"/>
        <w:numPr>
          <w:ilvl w:val="0"/>
          <w:numId w:val="27"/>
        </w:numPr>
        <w:spacing w:after="0" w:line="240" w:lineRule="auto"/>
        <w:jc w:val="both"/>
        <w:rPr>
          <w:rFonts w:cs="Arial"/>
          <w:bCs/>
          <w:sz w:val="24"/>
          <w:szCs w:val="24"/>
          <w:lang w:val="en-CA"/>
        </w:rPr>
      </w:pPr>
      <w:r w:rsidRPr="002B1674">
        <w:rPr>
          <w:rFonts w:cs="Arial"/>
          <w:bCs/>
          <w:sz w:val="24"/>
          <w:szCs w:val="24"/>
          <w:lang w:val="en-CA"/>
        </w:rPr>
        <w:t>I would also like to stress that there are no wrong answers.  We are simply looking for your opinions and attitudes.  This is not a test of your knowledge.  We did not expect you to do anything in preparation for this group. It is important to give your personal, spontaneous and honest opinions as well as reacting respectfully to the opinions of others.</w:t>
      </w:r>
    </w:p>
    <w:p w14:paraId="03AD8934" w14:textId="77777777" w:rsidR="007B13C1" w:rsidRPr="00126AB1" w:rsidRDefault="007B13C1" w:rsidP="007B13C1">
      <w:pPr>
        <w:spacing w:after="0" w:line="240" w:lineRule="auto"/>
        <w:jc w:val="both"/>
        <w:rPr>
          <w:rFonts w:eastAsia="Arial" w:cs="Arial"/>
          <w:b/>
          <w:sz w:val="24"/>
          <w:szCs w:val="24"/>
          <w:lang w:val="en-CA" w:eastAsia="fr-CA"/>
        </w:rPr>
      </w:pPr>
    </w:p>
    <w:p w14:paraId="337537AE" w14:textId="77777777" w:rsidR="007B13C1" w:rsidRDefault="007B13C1" w:rsidP="007B13C1">
      <w:pPr>
        <w:spacing w:after="0" w:line="240" w:lineRule="auto"/>
        <w:jc w:val="both"/>
        <w:rPr>
          <w:rFonts w:eastAsia="Arial" w:cs="Arial"/>
          <w:b/>
          <w:sz w:val="24"/>
          <w:szCs w:val="24"/>
          <w:lang w:val="en-CA" w:eastAsia="fr-CA"/>
        </w:rPr>
      </w:pPr>
      <w:r w:rsidRPr="00126AB1">
        <w:rPr>
          <w:rFonts w:eastAsia="Arial" w:cs="Arial"/>
          <w:b/>
          <w:sz w:val="24"/>
          <w:szCs w:val="24"/>
          <w:lang w:val="en-CA" w:eastAsia="fr-CA"/>
        </w:rPr>
        <w:t>PRESENTATION OF THE GROUP ROOM</w:t>
      </w:r>
    </w:p>
    <w:p w14:paraId="32E5D2FF" w14:textId="77777777" w:rsidR="007B13C1" w:rsidRPr="002B1674" w:rsidRDefault="007B13C1" w:rsidP="007B13C1">
      <w:pPr>
        <w:pStyle w:val="ListParagraph"/>
        <w:numPr>
          <w:ilvl w:val="0"/>
          <w:numId w:val="26"/>
        </w:numPr>
        <w:spacing w:after="0" w:line="240" w:lineRule="auto"/>
        <w:jc w:val="both"/>
        <w:rPr>
          <w:rFonts w:cs="Arial"/>
          <w:b/>
          <w:sz w:val="24"/>
          <w:szCs w:val="24"/>
          <w:lang w:val="en-CA"/>
        </w:rPr>
      </w:pPr>
      <w:r w:rsidRPr="002B1674">
        <w:rPr>
          <w:rFonts w:cs="Arial"/>
          <w:bCs/>
          <w:sz w:val="24"/>
          <w:szCs w:val="24"/>
          <w:lang w:val="en-CA"/>
        </w:rPr>
        <w:t xml:space="preserve">The session is being recorded for analysis purposes, in case we need to double-check the proceedings against our notes.  These recordings remain in our </w:t>
      </w:r>
      <w:r w:rsidRPr="002B1674">
        <w:rPr>
          <w:rFonts w:cs="Arial"/>
          <w:bCs/>
          <w:sz w:val="24"/>
          <w:szCs w:val="24"/>
          <w:lang w:val="en-CA"/>
        </w:rPr>
        <w:lastRenderedPageBreak/>
        <w:t xml:space="preserve">possession and will not be released to anyone without written consent from all participants. </w:t>
      </w:r>
    </w:p>
    <w:p w14:paraId="35DC50BC" w14:textId="77777777" w:rsidR="007B13C1" w:rsidRPr="002B1674" w:rsidRDefault="007B13C1" w:rsidP="007B13C1">
      <w:pPr>
        <w:pStyle w:val="ListParagraph"/>
        <w:numPr>
          <w:ilvl w:val="0"/>
          <w:numId w:val="26"/>
        </w:numPr>
        <w:spacing w:after="0" w:line="240" w:lineRule="auto"/>
        <w:jc w:val="both"/>
        <w:rPr>
          <w:rFonts w:cs="Arial"/>
          <w:bCs/>
          <w:sz w:val="24"/>
          <w:szCs w:val="24"/>
          <w:lang w:val="en-CA"/>
        </w:rPr>
      </w:pPr>
      <w:r w:rsidRPr="002B1674">
        <w:rPr>
          <w:rFonts w:cs="Arial"/>
          <w:bCs/>
          <w:sz w:val="24"/>
          <w:szCs w:val="24"/>
          <w:lang w:val="en-CA"/>
        </w:rPr>
        <w:t xml:space="preserve">There are observers representing the government who will be watching the discussion remotely.  </w:t>
      </w:r>
    </w:p>
    <w:p w14:paraId="60121CCE" w14:textId="77777777" w:rsidR="007B13C1" w:rsidRPr="002B1674" w:rsidRDefault="007B13C1" w:rsidP="007B13C1">
      <w:pPr>
        <w:pStyle w:val="ListParagraph"/>
        <w:numPr>
          <w:ilvl w:val="0"/>
          <w:numId w:val="26"/>
        </w:numPr>
        <w:spacing w:after="0" w:line="240" w:lineRule="auto"/>
        <w:jc w:val="both"/>
        <w:rPr>
          <w:rFonts w:cs="Arial"/>
          <w:bCs/>
          <w:sz w:val="24"/>
          <w:szCs w:val="24"/>
          <w:lang w:val="en-CA"/>
        </w:rPr>
      </w:pPr>
      <w:r w:rsidRPr="002B1674">
        <w:rPr>
          <w:rFonts w:cs="Arial"/>
          <w:bCs/>
          <w:sz w:val="24"/>
          <w:szCs w:val="24"/>
          <w:lang w:val="en-CA"/>
        </w:rPr>
        <w:t xml:space="preserve">It is also important for you to know that your responses today will in no way affect your dealings with the Government of Canada. </w:t>
      </w:r>
    </w:p>
    <w:p w14:paraId="31E7E2E1" w14:textId="77777777" w:rsidR="007B13C1" w:rsidRPr="002B1674" w:rsidRDefault="007B13C1" w:rsidP="007B13C1">
      <w:pPr>
        <w:pStyle w:val="ListParagraph"/>
        <w:numPr>
          <w:ilvl w:val="0"/>
          <w:numId w:val="26"/>
        </w:numPr>
        <w:spacing w:after="0" w:line="240" w:lineRule="auto"/>
        <w:jc w:val="both"/>
        <w:rPr>
          <w:rFonts w:cs="Arial"/>
          <w:bCs/>
          <w:sz w:val="24"/>
          <w:szCs w:val="24"/>
          <w:lang w:val="en-CA"/>
        </w:rPr>
      </w:pPr>
      <w:r w:rsidRPr="002B1674">
        <w:rPr>
          <w:rFonts w:cs="Arial"/>
          <w:b/>
          <w:sz w:val="24"/>
          <w:szCs w:val="24"/>
          <w:lang w:val="en-CA"/>
        </w:rPr>
        <w:t xml:space="preserve">Confidentiality </w:t>
      </w:r>
      <w:r w:rsidRPr="002B1674">
        <w:rPr>
          <w:rFonts w:cs="Arial"/>
          <w:bCs/>
          <w:sz w:val="24"/>
          <w:szCs w:val="24"/>
          <w:lang w:val="en-CA"/>
        </w:rPr>
        <w:t>–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w:t>
      </w:r>
    </w:p>
    <w:p w14:paraId="27F795A0" w14:textId="77777777" w:rsidR="007B13C1" w:rsidRPr="00126AB1" w:rsidRDefault="007B13C1" w:rsidP="007B13C1">
      <w:pPr>
        <w:spacing w:after="0" w:line="240" w:lineRule="auto"/>
        <w:jc w:val="both"/>
        <w:rPr>
          <w:rFonts w:eastAsia="Arial" w:cs="Arial"/>
          <w:b/>
          <w:sz w:val="24"/>
          <w:szCs w:val="24"/>
          <w:lang w:val="en-CA" w:eastAsia="fr-CA"/>
        </w:rPr>
      </w:pPr>
    </w:p>
    <w:p w14:paraId="6033E454" w14:textId="77777777" w:rsidR="007B13C1" w:rsidRPr="00126AB1" w:rsidRDefault="007B13C1" w:rsidP="007B13C1">
      <w:pPr>
        <w:spacing w:after="0" w:line="240" w:lineRule="auto"/>
        <w:jc w:val="both"/>
        <w:rPr>
          <w:rFonts w:eastAsia="Arial" w:cs="Arial"/>
          <w:b/>
          <w:sz w:val="24"/>
          <w:szCs w:val="24"/>
          <w:lang w:val="en-CA" w:eastAsia="fr-CA"/>
        </w:rPr>
      </w:pPr>
      <w:r w:rsidRPr="00126AB1">
        <w:rPr>
          <w:rFonts w:eastAsia="Arial" w:cs="Arial"/>
          <w:b/>
          <w:sz w:val="24"/>
          <w:szCs w:val="24"/>
          <w:lang w:val="en-CA" w:eastAsia="fr-CA"/>
        </w:rPr>
        <w:t>RESULTS CONFIDENTIALITY</w:t>
      </w:r>
    </w:p>
    <w:p w14:paraId="41CB561D" w14:textId="77777777" w:rsidR="007B13C1" w:rsidRPr="00126AB1" w:rsidRDefault="007B13C1" w:rsidP="007B13C1">
      <w:pPr>
        <w:spacing w:after="0" w:line="240" w:lineRule="auto"/>
        <w:jc w:val="both"/>
        <w:rPr>
          <w:rFonts w:eastAsia="Arial" w:cs="Arial"/>
          <w:bCs/>
          <w:sz w:val="24"/>
          <w:szCs w:val="24"/>
          <w:lang w:val="en-CA" w:eastAsia="fr-CA"/>
        </w:rPr>
      </w:pPr>
      <w:r w:rsidRPr="00126AB1">
        <w:rPr>
          <w:rFonts w:eastAsia="Arial" w:cs="Arial"/>
          <w:bCs/>
          <w:sz w:val="24"/>
          <w:szCs w:val="24"/>
          <w:lang w:val="en-CA" w:eastAsia="fr-CA"/>
        </w:rPr>
        <w:t>- The discussions we will have this evening will remain confidential at all times.</w:t>
      </w:r>
    </w:p>
    <w:p w14:paraId="30B36A15" w14:textId="77777777" w:rsidR="007B13C1" w:rsidRPr="00126AB1" w:rsidRDefault="007B13C1" w:rsidP="007B13C1">
      <w:pPr>
        <w:spacing w:after="0" w:line="240" w:lineRule="auto"/>
        <w:jc w:val="both"/>
        <w:rPr>
          <w:rFonts w:eastAsia="Arial" w:cs="Arial"/>
          <w:bCs/>
          <w:sz w:val="24"/>
          <w:szCs w:val="24"/>
          <w:lang w:val="en-CA" w:eastAsia="fr-CA"/>
        </w:rPr>
      </w:pPr>
      <w:r w:rsidRPr="00126AB1">
        <w:rPr>
          <w:rFonts w:eastAsia="Arial" w:cs="Arial"/>
          <w:bCs/>
          <w:sz w:val="24"/>
          <w:szCs w:val="24"/>
          <w:lang w:val="en-CA" w:eastAsia="fr-CA"/>
        </w:rPr>
        <w:t>- Your name will never be mentioned in the report</w:t>
      </w:r>
    </w:p>
    <w:p w14:paraId="6DF96F68" w14:textId="77777777" w:rsidR="007B13C1" w:rsidRPr="00126AB1" w:rsidRDefault="007B13C1" w:rsidP="007B13C1">
      <w:pPr>
        <w:spacing w:after="0" w:line="240" w:lineRule="auto"/>
        <w:jc w:val="both"/>
        <w:rPr>
          <w:rFonts w:eastAsia="Arial" w:cs="Arial"/>
          <w:bCs/>
          <w:sz w:val="24"/>
          <w:szCs w:val="24"/>
          <w:lang w:val="en-CA" w:eastAsia="fr-CA"/>
        </w:rPr>
      </w:pPr>
      <w:r w:rsidRPr="00126AB1">
        <w:rPr>
          <w:rFonts w:eastAsia="Arial" w:cs="Arial"/>
          <w:bCs/>
          <w:sz w:val="24"/>
          <w:szCs w:val="24"/>
          <w:lang w:val="en-CA" w:eastAsia="fr-CA"/>
        </w:rPr>
        <w:t xml:space="preserve">- Information collected for study purposes only </w:t>
      </w:r>
    </w:p>
    <w:p w14:paraId="1533E970" w14:textId="77777777" w:rsidR="007B13C1" w:rsidRPr="002B1674" w:rsidRDefault="007B13C1" w:rsidP="007B13C1">
      <w:pPr>
        <w:spacing w:after="0" w:line="240" w:lineRule="auto"/>
        <w:jc w:val="both"/>
        <w:rPr>
          <w:rFonts w:eastAsia="Arial" w:cs="Arial"/>
          <w:bCs/>
          <w:sz w:val="24"/>
          <w:szCs w:val="24"/>
          <w:lang w:val="en-CA" w:eastAsia="fr-CA"/>
        </w:rPr>
      </w:pPr>
    </w:p>
    <w:p w14:paraId="038F1C86" w14:textId="77777777" w:rsidR="007B13C1" w:rsidRDefault="007B13C1" w:rsidP="007B13C1">
      <w:pPr>
        <w:spacing w:after="0" w:line="240" w:lineRule="auto"/>
        <w:jc w:val="both"/>
        <w:rPr>
          <w:rFonts w:eastAsia="Arial" w:cs="Arial"/>
          <w:bCs/>
          <w:sz w:val="24"/>
          <w:szCs w:val="24"/>
          <w:lang w:val="en-CA" w:eastAsia="fr-CA"/>
        </w:rPr>
      </w:pPr>
      <w:r w:rsidRPr="002B1674">
        <w:rPr>
          <w:rFonts w:eastAsia="Arial" w:cs="Arial"/>
          <w:bCs/>
          <w:sz w:val="24"/>
          <w:szCs w:val="24"/>
          <w:lang w:val="en-CA" w:eastAsia="fr-C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2445E1F3" w14:textId="77777777" w:rsidR="007B13C1" w:rsidRPr="002B1674" w:rsidRDefault="007B13C1" w:rsidP="007B13C1">
      <w:pPr>
        <w:spacing w:after="0" w:line="240" w:lineRule="auto"/>
        <w:jc w:val="both"/>
        <w:rPr>
          <w:rFonts w:eastAsia="Arial" w:cs="Arial"/>
          <w:bCs/>
          <w:sz w:val="24"/>
          <w:szCs w:val="24"/>
          <w:lang w:val="en-CA" w:eastAsia="fr-CA"/>
        </w:rPr>
      </w:pPr>
    </w:p>
    <w:p w14:paraId="27F9F3A2" w14:textId="77777777" w:rsidR="007B13C1" w:rsidRPr="00126AB1" w:rsidRDefault="007B13C1" w:rsidP="007B13C1">
      <w:pPr>
        <w:spacing w:after="0" w:line="240" w:lineRule="auto"/>
        <w:jc w:val="both"/>
        <w:rPr>
          <w:rFonts w:eastAsia="Arial" w:cs="Arial"/>
          <w:b/>
          <w:sz w:val="24"/>
          <w:szCs w:val="24"/>
          <w:lang w:val="en-CA" w:eastAsia="fr-CA"/>
        </w:rPr>
      </w:pPr>
      <w:r w:rsidRPr="00126AB1">
        <w:rPr>
          <w:rFonts w:eastAsia="Arial" w:cs="Arial"/>
          <w:b/>
          <w:sz w:val="24"/>
          <w:szCs w:val="24"/>
          <w:lang w:val="en-CA" w:eastAsia="fr-CA"/>
        </w:rPr>
        <w:t>Do you have any questions before we get started?</w:t>
      </w:r>
    </w:p>
    <w:p w14:paraId="3B0444D9" w14:textId="77777777" w:rsidR="007B13C1" w:rsidRPr="00126AB1" w:rsidRDefault="007B13C1" w:rsidP="007B13C1">
      <w:pPr>
        <w:spacing w:after="0" w:line="240" w:lineRule="auto"/>
        <w:jc w:val="both"/>
        <w:rPr>
          <w:rFonts w:eastAsia="Arial" w:cs="Arial"/>
          <w:b/>
          <w:sz w:val="24"/>
          <w:szCs w:val="24"/>
          <w:lang w:val="en-CA" w:eastAsia="fr-CA"/>
        </w:rPr>
      </w:pPr>
    </w:p>
    <w:p w14:paraId="2DD21F1C" w14:textId="77777777" w:rsidR="007B13C1" w:rsidRPr="00126AB1" w:rsidRDefault="007B13C1" w:rsidP="007B13C1">
      <w:pPr>
        <w:spacing w:after="0" w:line="240" w:lineRule="auto"/>
        <w:jc w:val="both"/>
        <w:rPr>
          <w:rFonts w:eastAsia="Arial" w:cs="Arial"/>
          <w:b/>
          <w:sz w:val="24"/>
          <w:szCs w:val="24"/>
          <w:lang w:val="en-CA" w:eastAsia="fr-CA"/>
        </w:rPr>
      </w:pPr>
      <w:r w:rsidRPr="00126AB1">
        <w:rPr>
          <w:rFonts w:eastAsia="Arial" w:cs="Arial"/>
          <w:b/>
          <w:sz w:val="24"/>
          <w:szCs w:val="24"/>
          <w:lang w:val="en-CA" w:eastAsia="fr-CA"/>
        </w:rPr>
        <w:t>INTRODUCTION OF PARTICIPANTS</w:t>
      </w:r>
    </w:p>
    <w:p w14:paraId="71004CAF" w14:textId="77777777" w:rsidR="007B13C1" w:rsidRPr="00126AB1" w:rsidRDefault="007B13C1" w:rsidP="007B13C1">
      <w:pPr>
        <w:spacing w:after="0" w:line="240" w:lineRule="auto"/>
        <w:jc w:val="both"/>
        <w:rPr>
          <w:rFonts w:eastAsia="Arial" w:cs="Arial"/>
          <w:bCs/>
          <w:sz w:val="24"/>
          <w:szCs w:val="24"/>
          <w:lang w:val="en-CA" w:eastAsia="fr-CA"/>
        </w:rPr>
      </w:pPr>
      <w:r w:rsidRPr="00126AB1">
        <w:rPr>
          <w:rFonts w:eastAsia="Arial" w:cs="Arial"/>
          <w:bCs/>
          <w:sz w:val="24"/>
          <w:szCs w:val="24"/>
          <w:lang w:val="en-CA" w:eastAsia="fr-CA"/>
        </w:rPr>
        <w:t>- What's your first name?</w:t>
      </w:r>
    </w:p>
    <w:p w14:paraId="338ADBC6" w14:textId="77777777" w:rsidR="007B13C1" w:rsidRDefault="007B13C1" w:rsidP="007B13C1">
      <w:pPr>
        <w:spacing w:after="0" w:line="240" w:lineRule="auto"/>
        <w:jc w:val="both"/>
        <w:rPr>
          <w:rFonts w:eastAsia="Arial" w:cs="Arial"/>
          <w:bCs/>
          <w:sz w:val="24"/>
          <w:szCs w:val="24"/>
          <w:lang w:val="en-CA" w:eastAsia="fr-CA"/>
        </w:rPr>
      </w:pPr>
      <w:r w:rsidRPr="00126AB1">
        <w:rPr>
          <w:rFonts w:eastAsia="Arial" w:cs="Arial"/>
          <w:bCs/>
          <w:sz w:val="24"/>
          <w:szCs w:val="24"/>
          <w:lang w:val="en-CA" w:eastAsia="fr-CA"/>
        </w:rPr>
        <w:t>- Your place of residence</w:t>
      </w:r>
      <w:r>
        <w:rPr>
          <w:rFonts w:eastAsia="Arial" w:cs="Arial"/>
          <w:bCs/>
          <w:sz w:val="24"/>
          <w:szCs w:val="24"/>
          <w:lang w:val="en-CA" w:eastAsia="fr-CA"/>
        </w:rPr>
        <w:t xml:space="preserve"> (province and city)</w:t>
      </w:r>
      <w:r w:rsidRPr="00126AB1">
        <w:rPr>
          <w:rFonts w:eastAsia="Arial" w:cs="Arial"/>
          <w:bCs/>
          <w:sz w:val="24"/>
          <w:szCs w:val="24"/>
          <w:lang w:val="en-CA" w:eastAsia="fr-CA"/>
        </w:rPr>
        <w:t>?</w:t>
      </w:r>
    </w:p>
    <w:p w14:paraId="711DFAB1" w14:textId="77777777" w:rsidR="007B13C1" w:rsidRPr="00126AB1" w:rsidRDefault="007B13C1" w:rsidP="007B13C1">
      <w:pPr>
        <w:spacing w:after="0" w:line="240" w:lineRule="auto"/>
        <w:jc w:val="both"/>
        <w:rPr>
          <w:rFonts w:eastAsia="Arial" w:cs="Arial"/>
          <w:bCs/>
          <w:sz w:val="24"/>
          <w:szCs w:val="24"/>
          <w:lang w:val="en-CA" w:eastAsia="fr-CA"/>
        </w:rPr>
      </w:pPr>
      <w:r>
        <w:rPr>
          <w:rFonts w:eastAsia="Arial" w:cs="Arial"/>
          <w:bCs/>
          <w:sz w:val="24"/>
          <w:szCs w:val="24"/>
          <w:lang w:val="en-CA" w:eastAsia="fr-CA"/>
        </w:rPr>
        <w:t xml:space="preserve">- </w:t>
      </w:r>
      <w:r w:rsidRPr="007A71AC">
        <w:rPr>
          <w:rFonts w:eastAsia="Arial" w:cs="Arial"/>
          <w:bCs/>
          <w:sz w:val="24"/>
          <w:szCs w:val="24"/>
          <w:lang w:val="en-CA" w:eastAsia="fr-CA"/>
        </w:rPr>
        <w:t>What is your main occupation?</w:t>
      </w:r>
    </w:p>
    <w:p w14:paraId="2627483F" w14:textId="77777777" w:rsidR="007B13C1" w:rsidRPr="00126AB1" w:rsidRDefault="007B13C1" w:rsidP="007B13C1">
      <w:pPr>
        <w:pStyle w:val="Niveau1"/>
        <w:spacing w:line="240" w:lineRule="auto"/>
        <w:rPr>
          <w:lang w:val="en-CA"/>
        </w:rPr>
      </w:pPr>
    </w:p>
    <w:p w14:paraId="4C0B5AC0" w14:textId="0B33EC1A" w:rsidR="007B13C1" w:rsidRPr="00126AB1" w:rsidRDefault="007B13C1" w:rsidP="007B13C1">
      <w:pPr>
        <w:pStyle w:val="Niveau1"/>
        <w:spacing w:line="240" w:lineRule="auto"/>
        <w:rPr>
          <w:color w:val="auto"/>
          <w:lang w:val="en-CA"/>
        </w:rPr>
      </w:pPr>
    </w:p>
    <w:p w14:paraId="6AA544A0" w14:textId="77777777" w:rsidR="007B13C1" w:rsidRPr="0015794B" w:rsidRDefault="007B13C1" w:rsidP="007B13C1">
      <w:pPr>
        <w:spacing w:after="0" w:line="240" w:lineRule="auto"/>
        <w:rPr>
          <w:rFonts w:eastAsia="Arial"/>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7205"/>
      </w:tblGrid>
      <w:tr w:rsidR="007B13C1" w:rsidRPr="000C70A7" w14:paraId="2C089879" w14:textId="77777777" w:rsidTr="004872B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14695E6" w14:textId="77777777" w:rsidR="007B13C1" w:rsidRPr="000C70A7" w:rsidRDefault="007B13C1" w:rsidP="004872B4">
            <w:pPr>
              <w:pStyle w:val="2Title"/>
              <w:spacing w:before="80" w:after="80" w:line="240" w:lineRule="auto"/>
              <w:rPr>
                <w:color w:val="FFFFFF"/>
                <w:sz w:val="28"/>
                <w:szCs w:val="28"/>
              </w:rPr>
            </w:pPr>
            <w:r w:rsidRPr="000C70A7">
              <w:rPr>
                <w:color w:val="FFFFFF"/>
                <w:sz w:val="28"/>
                <w:szCs w:val="28"/>
              </w:rPr>
              <w:t>BLOC</w:t>
            </w:r>
            <w:r>
              <w:rPr>
                <w:color w:val="FFFFFF"/>
                <w:sz w:val="28"/>
                <w:szCs w:val="28"/>
              </w:rPr>
              <w:t>k</w:t>
            </w:r>
            <w:r w:rsidRPr="000C70A7">
              <w:rPr>
                <w:color w:val="FFFFFF"/>
                <w:sz w:val="28"/>
                <w:szCs w:val="28"/>
              </w:rPr>
              <w:t xml:space="preserve">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6BF18858" w14:textId="77777777" w:rsidR="007B13C1" w:rsidRPr="000C70A7" w:rsidRDefault="007B13C1" w:rsidP="004872B4">
            <w:pPr>
              <w:pStyle w:val="2Title"/>
              <w:spacing w:before="80" w:after="80" w:line="240" w:lineRule="auto"/>
              <w:rPr>
                <w:sz w:val="28"/>
                <w:szCs w:val="28"/>
              </w:rPr>
            </w:pPr>
            <w:r>
              <w:rPr>
                <w:caps w:val="0"/>
                <w:sz w:val="28"/>
                <w:szCs w:val="28"/>
              </w:rPr>
              <w:t>Warm-up exercise</w:t>
            </w:r>
          </w:p>
        </w:tc>
      </w:tr>
      <w:tr w:rsidR="007B13C1" w:rsidRPr="000C70A7" w14:paraId="60F63F29" w14:textId="77777777" w:rsidTr="004872B4">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0CE2136" w14:textId="77777777" w:rsidR="007B13C1" w:rsidRPr="000C70A7" w:rsidRDefault="007B13C1" w:rsidP="004872B4">
            <w:pPr>
              <w:pStyle w:val="2Title"/>
              <w:spacing w:before="80" w:after="80" w:line="240" w:lineRule="auto"/>
              <w:rPr>
                <w:color w:val="FFFFFF"/>
                <w:sz w:val="28"/>
                <w:szCs w:val="28"/>
              </w:rPr>
            </w:pPr>
            <w:r>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5EDD0ADA" w14:textId="77777777" w:rsidR="007B13C1" w:rsidRPr="000C70A7" w:rsidRDefault="007B13C1" w:rsidP="004872B4">
            <w:pPr>
              <w:pStyle w:val="2Title"/>
              <w:spacing w:before="80" w:after="80" w:line="240" w:lineRule="auto"/>
              <w:rPr>
                <w:sz w:val="28"/>
                <w:szCs w:val="28"/>
              </w:rPr>
            </w:pPr>
            <w:r>
              <w:rPr>
                <w:caps w:val="0"/>
                <w:sz w:val="28"/>
                <w:szCs w:val="28"/>
              </w:rPr>
              <w:t>5</w:t>
            </w:r>
            <w:r w:rsidRPr="001225C8">
              <w:rPr>
                <w:caps w:val="0"/>
                <w:sz w:val="28"/>
                <w:szCs w:val="28"/>
              </w:rPr>
              <w:t xml:space="preserve"> MINUTES</w:t>
            </w:r>
            <w:r w:rsidRPr="000C70A7">
              <w:rPr>
                <w:caps w:val="0"/>
                <w:sz w:val="28"/>
                <w:szCs w:val="28"/>
              </w:rPr>
              <w:t xml:space="preserve"> </w:t>
            </w:r>
          </w:p>
        </w:tc>
      </w:tr>
    </w:tbl>
    <w:p w14:paraId="61E1EC4C" w14:textId="77777777" w:rsidR="007B13C1" w:rsidRPr="000C70A7" w:rsidRDefault="007B13C1" w:rsidP="007B13C1">
      <w:pPr>
        <w:spacing w:after="0" w:line="240" w:lineRule="auto"/>
        <w:jc w:val="both"/>
        <w:rPr>
          <w:rFonts w:eastAsia="Arial" w:cs="Arial"/>
          <w:b/>
          <w:iCs/>
          <w:szCs w:val="20"/>
          <w:lang w:eastAsia="en-CA"/>
        </w:rPr>
      </w:pPr>
    </w:p>
    <w:p w14:paraId="333308BC" w14:textId="77777777" w:rsidR="007B13C1" w:rsidRDefault="007B13C1" w:rsidP="007B13C1">
      <w:pPr>
        <w:tabs>
          <w:tab w:val="left" w:pos="0"/>
          <w:tab w:val="left" w:pos="720"/>
          <w:tab w:val="left" w:pos="1003"/>
          <w:tab w:val="left" w:pos="1440"/>
        </w:tabs>
        <w:suppressAutoHyphens/>
        <w:spacing w:line="240" w:lineRule="auto"/>
        <w:jc w:val="both"/>
        <w:rPr>
          <w:sz w:val="24"/>
          <w:szCs w:val="24"/>
          <w:lang w:val="en-CA"/>
        </w:rPr>
      </w:pPr>
    </w:p>
    <w:p w14:paraId="47E2E811" w14:textId="77777777" w:rsidR="007B13C1" w:rsidRPr="002B1674" w:rsidRDefault="007B13C1" w:rsidP="007B13C1">
      <w:pPr>
        <w:tabs>
          <w:tab w:val="left" w:pos="0"/>
          <w:tab w:val="left" w:pos="720"/>
          <w:tab w:val="left" w:pos="1003"/>
          <w:tab w:val="left" w:pos="1440"/>
        </w:tabs>
        <w:suppressAutoHyphens/>
        <w:spacing w:line="240" w:lineRule="auto"/>
        <w:jc w:val="both"/>
        <w:rPr>
          <w:sz w:val="24"/>
          <w:szCs w:val="24"/>
          <w:lang w:val="en-CA"/>
        </w:rPr>
      </w:pPr>
      <w:r w:rsidRPr="002B1674">
        <w:rPr>
          <w:sz w:val="24"/>
          <w:szCs w:val="24"/>
          <w:lang w:val="en-CA"/>
        </w:rPr>
        <w:t>The first part of the group will get you comfortable with the technology, explain how they work, in both real time as well as with closed ended questions</w:t>
      </w:r>
      <w:r>
        <w:rPr>
          <w:sz w:val="24"/>
          <w:szCs w:val="24"/>
          <w:lang w:val="en-CA"/>
        </w:rPr>
        <w:t>.</w:t>
      </w:r>
    </w:p>
    <w:p w14:paraId="66EDB0DC" w14:textId="77777777" w:rsidR="007B13C1" w:rsidRPr="002B1674" w:rsidRDefault="007B13C1" w:rsidP="007B13C1">
      <w:pPr>
        <w:tabs>
          <w:tab w:val="left" w:pos="0"/>
          <w:tab w:val="left" w:pos="720"/>
          <w:tab w:val="left" w:pos="1003"/>
          <w:tab w:val="left" w:pos="1440"/>
        </w:tabs>
        <w:suppressAutoHyphens/>
        <w:spacing w:line="240" w:lineRule="auto"/>
        <w:jc w:val="both"/>
        <w:rPr>
          <w:sz w:val="24"/>
          <w:szCs w:val="24"/>
          <w:lang w:val="en-CA"/>
        </w:rPr>
      </w:pPr>
      <w:r w:rsidRPr="002B1674">
        <w:rPr>
          <w:sz w:val="24"/>
          <w:szCs w:val="24"/>
          <w:lang w:val="en-CA"/>
        </w:rPr>
        <w:lastRenderedPageBreak/>
        <w:t xml:space="preserve">We will be </w:t>
      </w:r>
      <w:r w:rsidRPr="002B1674">
        <w:rPr>
          <w:b/>
          <w:bCs/>
          <w:sz w:val="24"/>
          <w:szCs w:val="24"/>
          <w:lang w:val="en-CA"/>
        </w:rPr>
        <w:t xml:space="preserve">using </w:t>
      </w:r>
      <w:r>
        <w:rPr>
          <w:b/>
          <w:bCs/>
          <w:sz w:val="24"/>
          <w:szCs w:val="24"/>
          <w:lang w:val="en-CA"/>
        </w:rPr>
        <w:t>technology</w:t>
      </w:r>
      <w:r w:rsidRPr="002B1674">
        <w:rPr>
          <w:sz w:val="24"/>
          <w:szCs w:val="24"/>
          <w:lang w:val="en-CA"/>
        </w:rPr>
        <w:t xml:space="preserve"> so you can share your impressions of the Federal Budget that will be announced shortly</w:t>
      </w:r>
      <w:r>
        <w:rPr>
          <w:sz w:val="24"/>
          <w:szCs w:val="24"/>
          <w:lang w:val="en-CA"/>
        </w:rPr>
        <w:t xml:space="preserve">. Briefly explain. </w:t>
      </w:r>
      <w:r w:rsidRPr="002B1674">
        <w:rPr>
          <w:sz w:val="24"/>
          <w:szCs w:val="24"/>
          <w:lang w:val="en-CA"/>
        </w:rPr>
        <w:t xml:space="preserve">We will measure </w:t>
      </w:r>
      <w:r>
        <w:rPr>
          <w:sz w:val="24"/>
          <w:szCs w:val="24"/>
          <w:lang w:val="en-CA"/>
        </w:rPr>
        <w:t xml:space="preserve">your </w:t>
      </w:r>
      <w:r w:rsidRPr="002B1674">
        <w:rPr>
          <w:sz w:val="24"/>
          <w:szCs w:val="24"/>
          <w:lang w:val="en-CA"/>
        </w:rPr>
        <w:t>reaction to the speech</w:t>
      </w:r>
      <w:r>
        <w:rPr>
          <w:sz w:val="24"/>
          <w:szCs w:val="24"/>
          <w:lang w:val="en-CA"/>
        </w:rPr>
        <w:t xml:space="preserve">. </w:t>
      </w:r>
      <w:r w:rsidRPr="002B1674">
        <w:rPr>
          <w:b/>
          <w:bCs/>
          <w:sz w:val="24"/>
          <w:szCs w:val="24"/>
          <w:lang w:val="en-CA"/>
        </w:rPr>
        <w:t>EXPLAIN THE TECHNOLOGY BRIEFLY</w:t>
      </w:r>
      <w:r>
        <w:rPr>
          <w:sz w:val="24"/>
          <w:szCs w:val="24"/>
          <w:lang w:val="en-CA"/>
        </w:rPr>
        <w:t>.</w:t>
      </w:r>
    </w:p>
    <w:p w14:paraId="47A6DC36" w14:textId="77777777" w:rsidR="007B13C1" w:rsidRPr="002B1674" w:rsidRDefault="007B13C1" w:rsidP="007B13C1">
      <w:pPr>
        <w:tabs>
          <w:tab w:val="left" w:pos="0"/>
          <w:tab w:val="left" w:pos="720"/>
          <w:tab w:val="left" w:pos="1003"/>
          <w:tab w:val="left" w:pos="1440"/>
        </w:tabs>
        <w:suppressAutoHyphens/>
        <w:spacing w:line="240" w:lineRule="auto"/>
        <w:jc w:val="both"/>
        <w:rPr>
          <w:sz w:val="24"/>
          <w:szCs w:val="24"/>
          <w:lang w:val="en-CA"/>
        </w:rPr>
      </w:pPr>
      <w:r w:rsidRPr="002B1674">
        <w:rPr>
          <w:sz w:val="24"/>
          <w:szCs w:val="24"/>
          <w:lang w:val="en-CA"/>
        </w:rPr>
        <w:t xml:space="preserve">We will get you to answer </w:t>
      </w:r>
      <w:r>
        <w:rPr>
          <w:sz w:val="24"/>
          <w:szCs w:val="24"/>
          <w:lang w:val="en-CA"/>
        </w:rPr>
        <w:t>some</w:t>
      </w:r>
      <w:r w:rsidRPr="002B1674">
        <w:rPr>
          <w:sz w:val="24"/>
          <w:szCs w:val="24"/>
          <w:lang w:val="en-CA"/>
        </w:rPr>
        <w:t xml:space="preserve"> questions before and after </w:t>
      </w:r>
      <w:r>
        <w:rPr>
          <w:sz w:val="24"/>
          <w:szCs w:val="24"/>
          <w:lang w:val="en-CA"/>
        </w:rPr>
        <w:t xml:space="preserve">listening to </w:t>
      </w:r>
      <w:r w:rsidRPr="002B1674">
        <w:rPr>
          <w:sz w:val="24"/>
          <w:szCs w:val="24"/>
          <w:lang w:val="en-CA"/>
        </w:rPr>
        <w:t xml:space="preserve">the </w:t>
      </w:r>
      <w:r>
        <w:rPr>
          <w:sz w:val="24"/>
          <w:szCs w:val="24"/>
          <w:lang w:val="en-CA"/>
        </w:rPr>
        <w:t>Budget speech.</w:t>
      </w:r>
    </w:p>
    <w:p w14:paraId="675AD9DC" w14:textId="77777777" w:rsidR="007B13C1" w:rsidRPr="002B1674" w:rsidRDefault="007B13C1" w:rsidP="007B13C1">
      <w:pPr>
        <w:tabs>
          <w:tab w:val="left" w:pos="0"/>
          <w:tab w:val="left" w:pos="720"/>
          <w:tab w:val="left" w:pos="1003"/>
          <w:tab w:val="left" w:pos="1440"/>
        </w:tabs>
        <w:suppressAutoHyphens/>
        <w:spacing w:line="240" w:lineRule="auto"/>
        <w:jc w:val="both"/>
        <w:rPr>
          <w:sz w:val="24"/>
          <w:szCs w:val="24"/>
          <w:lang w:val="en-CA"/>
        </w:rPr>
      </w:pPr>
      <w:r w:rsidRPr="002B1674">
        <w:rPr>
          <w:sz w:val="24"/>
          <w:szCs w:val="24"/>
          <w:lang w:val="en-CA"/>
        </w:rPr>
        <w:t>After</w:t>
      </w:r>
      <w:r>
        <w:rPr>
          <w:sz w:val="24"/>
          <w:szCs w:val="24"/>
          <w:lang w:val="en-CA"/>
        </w:rPr>
        <w:t xml:space="preserve">, </w:t>
      </w:r>
      <w:r w:rsidRPr="002B1674">
        <w:rPr>
          <w:sz w:val="24"/>
          <w:szCs w:val="24"/>
          <w:lang w:val="en-CA"/>
        </w:rPr>
        <w:t>we will follow with</w:t>
      </w:r>
      <w:r>
        <w:rPr>
          <w:sz w:val="24"/>
          <w:szCs w:val="24"/>
          <w:lang w:val="en-CA"/>
        </w:rPr>
        <w:t xml:space="preserve"> a</w:t>
      </w:r>
      <w:r w:rsidRPr="002B1674">
        <w:rPr>
          <w:sz w:val="24"/>
          <w:szCs w:val="24"/>
          <w:lang w:val="en-CA"/>
        </w:rPr>
        <w:t xml:space="preserve"> discussion about what you saw/heard, using how you reacted using the dials as reference points</w:t>
      </w:r>
      <w:r>
        <w:rPr>
          <w:sz w:val="24"/>
          <w:szCs w:val="24"/>
          <w:lang w:val="en-CA"/>
        </w:rPr>
        <w:t>.</w:t>
      </w:r>
    </w:p>
    <w:p w14:paraId="2364A963" w14:textId="77777777" w:rsidR="007B13C1" w:rsidRDefault="007B13C1" w:rsidP="007B13C1">
      <w:pPr>
        <w:tabs>
          <w:tab w:val="left" w:pos="0"/>
          <w:tab w:val="left" w:pos="720"/>
          <w:tab w:val="left" w:pos="1003"/>
          <w:tab w:val="left" w:pos="1440"/>
        </w:tabs>
        <w:suppressAutoHyphens/>
        <w:spacing w:line="240" w:lineRule="auto"/>
        <w:jc w:val="both"/>
        <w:rPr>
          <w:sz w:val="24"/>
          <w:szCs w:val="24"/>
          <w:lang w:val="en-CA"/>
        </w:rPr>
      </w:pPr>
      <w:r w:rsidRPr="002B1674">
        <w:rPr>
          <w:sz w:val="24"/>
          <w:szCs w:val="24"/>
          <w:lang w:val="en-CA"/>
        </w:rPr>
        <w:t>So</w:t>
      </w:r>
      <w:r>
        <w:rPr>
          <w:sz w:val="24"/>
          <w:szCs w:val="24"/>
          <w:lang w:val="en-CA"/>
        </w:rPr>
        <w:t xml:space="preserve"> the</w:t>
      </w:r>
      <w:r w:rsidRPr="002B1674">
        <w:rPr>
          <w:sz w:val="24"/>
          <w:szCs w:val="24"/>
          <w:lang w:val="en-CA"/>
        </w:rPr>
        <w:t xml:space="preserve"> first step is to answer initial questions, then we will watch the speech (which will be 30-45 minutes in length), answer </w:t>
      </w:r>
      <w:r>
        <w:rPr>
          <w:sz w:val="24"/>
          <w:szCs w:val="24"/>
          <w:lang w:val="en-CA"/>
        </w:rPr>
        <w:t xml:space="preserve">some </w:t>
      </w:r>
      <w:r w:rsidRPr="002B1674">
        <w:rPr>
          <w:sz w:val="24"/>
          <w:szCs w:val="24"/>
          <w:lang w:val="en-CA"/>
        </w:rPr>
        <w:t>questions</w:t>
      </w:r>
      <w:r>
        <w:rPr>
          <w:sz w:val="24"/>
          <w:szCs w:val="24"/>
          <w:lang w:val="en-CA"/>
        </w:rPr>
        <w:t xml:space="preserve"> and </w:t>
      </w:r>
      <w:r w:rsidRPr="002B1674">
        <w:rPr>
          <w:sz w:val="24"/>
          <w:szCs w:val="24"/>
          <w:lang w:val="en-CA"/>
        </w:rPr>
        <w:t>have a discussion</w:t>
      </w:r>
      <w:r>
        <w:rPr>
          <w:sz w:val="24"/>
          <w:szCs w:val="24"/>
          <w:lang w:val="en-CA"/>
        </w:rPr>
        <w:t>.</w:t>
      </w:r>
    </w:p>
    <w:p w14:paraId="67C2F3FC" w14:textId="77777777" w:rsidR="007B13C1" w:rsidRPr="00126AB1" w:rsidRDefault="007B13C1" w:rsidP="007B13C1">
      <w:pPr>
        <w:tabs>
          <w:tab w:val="left" w:pos="0"/>
          <w:tab w:val="left" w:pos="720"/>
          <w:tab w:val="left" w:pos="1003"/>
          <w:tab w:val="left" w:pos="1440"/>
        </w:tabs>
        <w:suppressAutoHyphens/>
        <w:spacing w:line="240" w:lineRule="auto"/>
        <w:jc w:val="both"/>
        <w:rPr>
          <w:sz w:val="24"/>
          <w:szCs w:val="24"/>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209"/>
      </w:tblGrid>
      <w:tr w:rsidR="007B13C1" w:rsidRPr="002B1674" w14:paraId="6E765ACF"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3D16ED27" w14:textId="77777777" w:rsidR="007B13C1" w:rsidRPr="000C70A7" w:rsidRDefault="007B13C1" w:rsidP="004872B4">
            <w:pPr>
              <w:pStyle w:val="2Title"/>
              <w:spacing w:before="80" w:after="80" w:line="240" w:lineRule="auto"/>
              <w:rPr>
                <w:color w:val="FFFFFF"/>
                <w:sz w:val="28"/>
                <w:szCs w:val="28"/>
              </w:rPr>
            </w:pPr>
            <w:r w:rsidRPr="000C70A7">
              <w:rPr>
                <w:color w:val="FFFFFF"/>
                <w:sz w:val="28"/>
                <w:szCs w:val="28"/>
              </w:rPr>
              <w:t>BLOC</w:t>
            </w:r>
            <w:r>
              <w:rPr>
                <w:color w:val="FFFFFF"/>
                <w:sz w:val="28"/>
                <w:szCs w:val="28"/>
              </w:rPr>
              <w:t>K</w:t>
            </w:r>
            <w:r w:rsidRPr="000C70A7">
              <w:rPr>
                <w:color w:val="FFFFFF"/>
                <w:sz w:val="28"/>
                <w:szCs w:val="28"/>
              </w:rPr>
              <w:t xml:space="preserve"> 3</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394CC82" w14:textId="77777777" w:rsidR="007B13C1" w:rsidRPr="001F403C" w:rsidRDefault="007B13C1" w:rsidP="004872B4">
            <w:pPr>
              <w:pStyle w:val="2Title"/>
              <w:spacing w:before="80" w:after="80" w:line="240" w:lineRule="auto"/>
              <w:rPr>
                <w:sz w:val="28"/>
                <w:szCs w:val="28"/>
                <w:lang w:val="en-CA"/>
              </w:rPr>
            </w:pPr>
            <w:r>
              <w:rPr>
                <w:sz w:val="28"/>
                <w:szCs w:val="28"/>
                <w:lang w:val="en-CA"/>
              </w:rPr>
              <w:t>PRE-SPEECH QUESTIONS</w:t>
            </w:r>
          </w:p>
        </w:tc>
      </w:tr>
      <w:tr w:rsidR="007B13C1" w:rsidRPr="000C70A7" w14:paraId="304F8C95"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D86B142" w14:textId="77777777" w:rsidR="007B13C1" w:rsidRPr="000C70A7" w:rsidRDefault="007B13C1" w:rsidP="004872B4">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34B06C5" w14:textId="77777777" w:rsidR="007B13C1" w:rsidRPr="000C70A7" w:rsidRDefault="007B13C1" w:rsidP="004872B4">
            <w:pPr>
              <w:pStyle w:val="2Title"/>
              <w:spacing w:before="80" w:after="80" w:line="240" w:lineRule="auto"/>
              <w:rPr>
                <w:sz w:val="28"/>
                <w:szCs w:val="28"/>
              </w:rPr>
            </w:pPr>
            <w:r>
              <w:rPr>
                <w:caps w:val="0"/>
                <w:sz w:val="28"/>
                <w:szCs w:val="28"/>
              </w:rPr>
              <w:t>15</w:t>
            </w:r>
            <w:r w:rsidRPr="000C70A7">
              <w:rPr>
                <w:caps w:val="0"/>
                <w:sz w:val="28"/>
                <w:szCs w:val="28"/>
              </w:rPr>
              <w:t xml:space="preserve"> MINUTES </w:t>
            </w:r>
          </w:p>
        </w:tc>
      </w:tr>
    </w:tbl>
    <w:p w14:paraId="76D101DF" w14:textId="77777777" w:rsidR="007B13C1" w:rsidRDefault="007B13C1" w:rsidP="007B13C1">
      <w:pPr>
        <w:tabs>
          <w:tab w:val="left" w:pos="0"/>
          <w:tab w:val="left" w:pos="720"/>
          <w:tab w:val="left" w:pos="1003"/>
          <w:tab w:val="left" w:pos="1440"/>
        </w:tabs>
        <w:suppressAutoHyphens/>
        <w:spacing w:line="240" w:lineRule="auto"/>
        <w:jc w:val="both"/>
        <w:rPr>
          <w:sz w:val="24"/>
          <w:szCs w:val="24"/>
        </w:rPr>
      </w:pPr>
    </w:p>
    <w:p w14:paraId="4B41CEBC" w14:textId="77777777" w:rsidR="007B13C1" w:rsidRPr="002B37A3" w:rsidRDefault="007B13C1" w:rsidP="007B13C1">
      <w:pPr>
        <w:tabs>
          <w:tab w:val="left" w:pos="0"/>
          <w:tab w:val="left" w:pos="720"/>
          <w:tab w:val="left" w:pos="1003"/>
          <w:tab w:val="left" w:pos="1440"/>
        </w:tabs>
        <w:suppressAutoHyphens/>
        <w:spacing w:line="240" w:lineRule="auto"/>
        <w:jc w:val="both"/>
        <w:rPr>
          <w:sz w:val="24"/>
          <w:szCs w:val="24"/>
          <w:lang w:val="en-CA"/>
        </w:rPr>
      </w:pPr>
      <w:r w:rsidRPr="002B37A3">
        <w:rPr>
          <w:sz w:val="24"/>
          <w:szCs w:val="24"/>
          <w:lang w:val="en-CA"/>
        </w:rPr>
        <w:t>You will now see a question appear on your screen. Please answer this question personally before we discuss your answers.</w:t>
      </w:r>
    </w:p>
    <w:p w14:paraId="36A4CC8D"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Q1. Some people say that Canada is generally headed in the right direction.  Other people say that there are more things going badly than well in Canada right now and that the country is headed in the wrong direction. Which of those two statements is closer to your own opinion?</w:t>
      </w:r>
    </w:p>
    <w:p w14:paraId="6B481749"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47B23219"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1 - Right direction</w:t>
      </w:r>
    </w:p>
    <w:p w14:paraId="1A38B630"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2 - Wrong direction</w:t>
      </w:r>
    </w:p>
    <w:p w14:paraId="0CB1FF65" w14:textId="77777777" w:rsidR="007B13C1" w:rsidRDefault="007B13C1" w:rsidP="007B13C1">
      <w:pPr>
        <w:spacing w:after="0" w:line="240" w:lineRule="auto"/>
        <w:jc w:val="both"/>
        <w:rPr>
          <w:rFonts w:eastAsia="Times New Roman" w:cs="Tahoma"/>
          <w:sz w:val="24"/>
          <w:szCs w:val="24"/>
          <w:lang w:val="en-CA" w:eastAsia="fr-CA"/>
        </w:rPr>
      </w:pPr>
    </w:p>
    <w:p w14:paraId="239F82C3"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396827BD"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6BC960A3" w14:textId="77777777" w:rsidR="007B13C1" w:rsidRPr="002B37A3" w:rsidRDefault="007B13C1" w:rsidP="007B13C1">
      <w:pPr>
        <w:spacing w:after="0" w:line="240" w:lineRule="auto"/>
        <w:jc w:val="both"/>
        <w:rPr>
          <w:rFonts w:eastAsia="Times New Roman" w:cs="Tahoma"/>
          <w:sz w:val="24"/>
          <w:szCs w:val="24"/>
          <w:lang w:val="en-CA" w:eastAsia="fr-CA"/>
        </w:rPr>
      </w:pPr>
    </w:p>
    <w:p w14:paraId="278D4B65"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Q2. How would you rate the current state of the Canadian economy? Please use a scale from 1 to 10, where 1 is terrible and 10 is excellent.</w:t>
      </w:r>
    </w:p>
    <w:p w14:paraId="72923708"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10 – Excellent</w:t>
      </w:r>
    </w:p>
    <w:p w14:paraId="6E5629D6"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9</w:t>
      </w:r>
    </w:p>
    <w:p w14:paraId="7A8FE15D"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8</w:t>
      </w:r>
    </w:p>
    <w:p w14:paraId="7CC598E7"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7</w:t>
      </w:r>
    </w:p>
    <w:p w14:paraId="4387DA51"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6</w:t>
      </w:r>
    </w:p>
    <w:p w14:paraId="4DCF2DC4"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5</w:t>
      </w:r>
    </w:p>
    <w:p w14:paraId="201B97F7"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4</w:t>
      </w:r>
    </w:p>
    <w:p w14:paraId="5DA19773"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3</w:t>
      </w:r>
    </w:p>
    <w:p w14:paraId="1B3C03E0"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t>2</w:t>
      </w:r>
    </w:p>
    <w:p w14:paraId="686D6DD5" w14:textId="77777777" w:rsidR="007B13C1" w:rsidRPr="005D70C2" w:rsidRDefault="007B13C1" w:rsidP="007B13C1">
      <w:pPr>
        <w:spacing w:after="0" w:line="240" w:lineRule="auto"/>
        <w:jc w:val="both"/>
        <w:rPr>
          <w:rFonts w:eastAsia="Times New Roman" w:cs="Tahoma"/>
          <w:sz w:val="24"/>
          <w:szCs w:val="24"/>
          <w:lang w:val="en-US" w:eastAsia="fr-CA"/>
        </w:rPr>
      </w:pPr>
      <w:r w:rsidRPr="005D70C2">
        <w:rPr>
          <w:rFonts w:eastAsia="Times New Roman" w:cs="Tahoma"/>
          <w:sz w:val="24"/>
          <w:szCs w:val="24"/>
          <w:lang w:val="en-US" w:eastAsia="fr-CA"/>
        </w:rPr>
        <w:lastRenderedPageBreak/>
        <w:t>1 – Terrible</w:t>
      </w:r>
    </w:p>
    <w:p w14:paraId="491B6CD4"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US" w:eastAsia="fr-CA"/>
        </w:rPr>
        <w:t xml:space="preserve">0 – </w:t>
      </w:r>
      <w:r w:rsidRPr="005D70C2">
        <w:rPr>
          <w:rFonts w:eastAsia="Times New Roman" w:cs="Tahoma"/>
          <w:sz w:val="24"/>
          <w:szCs w:val="24"/>
          <w:lang w:val="en-CA" w:eastAsia="fr-CA"/>
        </w:rPr>
        <w:t>Don’t know/no response</w:t>
      </w:r>
    </w:p>
    <w:p w14:paraId="3C2AE2CC" w14:textId="77777777" w:rsidR="007B13C1" w:rsidRPr="005D70C2" w:rsidRDefault="007B13C1" w:rsidP="007B13C1">
      <w:pPr>
        <w:spacing w:after="0" w:line="240" w:lineRule="auto"/>
        <w:jc w:val="both"/>
        <w:rPr>
          <w:rFonts w:eastAsia="Times New Roman" w:cs="Tahoma"/>
          <w:sz w:val="24"/>
          <w:szCs w:val="24"/>
          <w:lang w:val="en-US" w:eastAsia="fr-CA"/>
        </w:rPr>
      </w:pPr>
    </w:p>
    <w:p w14:paraId="544B8785" w14:textId="77777777" w:rsidR="007B13C1" w:rsidRPr="00542EDE" w:rsidRDefault="007B13C1" w:rsidP="007B13C1">
      <w:pPr>
        <w:spacing w:after="0" w:line="240" w:lineRule="auto"/>
        <w:jc w:val="both"/>
        <w:rPr>
          <w:rFonts w:eastAsia="Times New Roman" w:cs="Tahoma"/>
          <w:sz w:val="24"/>
          <w:szCs w:val="24"/>
          <w:lang w:val="en-US" w:eastAsia="fr-CA"/>
        </w:rPr>
      </w:pPr>
    </w:p>
    <w:p w14:paraId="709AEA3B"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0218CF60"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0CD845C2" w14:textId="77777777" w:rsidR="007B13C1" w:rsidRPr="005D70C2" w:rsidRDefault="007B13C1" w:rsidP="007B13C1">
      <w:pPr>
        <w:spacing w:after="0" w:line="240" w:lineRule="auto"/>
        <w:jc w:val="both"/>
        <w:rPr>
          <w:rFonts w:eastAsia="Times New Roman" w:cs="Tahoma"/>
          <w:sz w:val="24"/>
          <w:szCs w:val="24"/>
          <w:lang w:val="en-CA" w:eastAsia="fr-CA"/>
        </w:rPr>
      </w:pPr>
    </w:p>
    <w:p w14:paraId="5FF8D993" w14:textId="77777777" w:rsidR="007B13C1" w:rsidRPr="005D70C2" w:rsidRDefault="007B13C1" w:rsidP="007B13C1">
      <w:pPr>
        <w:spacing w:after="0" w:line="240" w:lineRule="auto"/>
        <w:jc w:val="both"/>
        <w:rPr>
          <w:rFonts w:eastAsia="Times New Roman" w:cs="Tahoma"/>
          <w:sz w:val="24"/>
          <w:szCs w:val="24"/>
          <w:lang w:val="en-CA" w:eastAsia="fr-CA"/>
        </w:rPr>
      </w:pPr>
    </w:p>
    <w:p w14:paraId="68BFD2C7"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US" w:eastAsia="fr-CA"/>
        </w:rPr>
        <w:t xml:space="preserve">Q3.  </w:t>
      </w:r>
      <w:r w:rsidRPr="005D70C2">
        <w:rPr>
          <w:rFonts w:eastAsia="Times New Roman" w:cs="Tahoma"/>
          <w:sz w:val="24"/>
          <w:szCs w:val="24"/>
          <w:lang w:val="en-CA" w:eastAsia="fr-CA"/>
        </w:rPr>
        <w:t xml:space="preserve">Over the next six months, do you think the Canadian economy will be stronger, weaker or will there be no change? </w:t>
      </w:r>
    </w:p>
    <w:p w14:paraId="22060CEA"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3 - Stronger </w:t>
      </w:r>
    </w:p>
    <w:p w14:paraId="5D2A20B5"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2 - Weaker </w:t>
      </w:r>
    </w:p>
    <w:p w14:paraId="3435A655"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1 - No change  </w:t>
      </w:r>
    </w:p>
    <w:p w14:paraId="093AD7E9"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3179AEA2" w14:textId="77777777" w:rsidR="007B13C1" w:rsidRPr="002B37A3" w:rsidRDefault="007B13C1" w:rsidP="007B13C1">
      <w:pPr>
        <w:spacing w:after="0" w:line="240" w:lineRule="auto"/>
        <w:jc w:val="both"/>
        <w:rPr>
          <w:rFonts w:eastAsia="Times New Roman" w:cs="Tahoma"/>
          <w:sz w:val="24"/>
          <w:szCs w:val="24"/>
          <w:lang w:val="en-CA" w:eastAsia="fr-CA"/>
        </w:rPr>
      </w:pPr>
    </w:p>
    <w:p w14:paraId="242D3E0B" w14:textId="77777777" w:rsidR="007B13C1" w:rsidRDefault="007B13C1" w:rsidP="007B13C1">
      <w:pPr>
        <w:spacing w:after="0" w:line="240" w:lineRule="auto"/>
        <w:jc w:val="both"/>
        <w:rPr>
          <w:rFonts w:eastAsia="Times New Roman" w:cs="Tahoma"/>
          <w:sz w:val="24"/>
          <w:szCs w:val="24"/>
          <w:lang w:val="en-CA" w:eastAsia="fr-CA"/>
        </w:rPr>
      </w:pPr>
    </w:p>
    <w:p w14:paraId="76B1E085"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20FF34D2"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799A2258" w14:textId="77777777" w:rsidR="007B13C1" w:rsidRPr="002B37A3" w:rsidRDefault="007B13C1" w:rsidP="007B13C1">
      <w:pPr>
        <w:spacing w:after="0" w:line="240" w:lineRule="auto"/>
        <w:jc w:val="both"/>
        <w:rPr>
          <w:rFonts w:eastAsia="Times New Roman" w:cs="Tahoma"/>
          <w:sz w:val="24"/>
          <w:szCs w:val="24"/>
          <w:lang w:val="en-CA" w:eastAsia="fr-CA"/>
        </w:rPr>
      </w:pPr>
    </w:p>
    <w:p w14:paraId="292483CE" w14:textId="77777777" w:rsidR="007B13C1" w:rsidRPr="005D70C2" w:rsidRDefault="007B13C1" w:rsidP="007B13C1">
      <w:pPr>
        <w:spacing w:after="0" w:line="240" w:lineRule="auto"/>
        <w:jc w:val="both"/>
        <w:rPr>
          <w:rFonts w:eastAsia="Times New Roman" w:cs="Tahoma"/>
          <w:sz w:val="24"/>
          <w:szCs w:val="24"/>
          <w:lang w:val="en-CA" w:eastAsia="fr-CA"/>
        </w:rPr>
      </w:pPr>
    </w:p>
    <w:p w14:paraId="78E136C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Q4. Which of the following best describes your outlook on the COVID-19 pandemic?</w:t>
      </w:r>
    </w:p>
    <w:p w14:paraId="73001C74"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1 - The worst is behind us</w:t>
      </w:r>
    </w:p>
    <w:p w14:paraId="66508127"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2 - The worst is yet to come</w:t>
      </w:r>
    </w:p>
    <w:p w14:paraId="3977AE7A"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3 - We are in the middle of the worst period</w:t>
      </w:r>
    </w:p>
    <w:p w14:paraId="3F6D5B15"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614C0985" w14:textId="77777777" w:rsidR="007B13C1" w:rsidRPr="002B37A3" w:rsidRDefault="007B13C1" w:rsidP="007B13C1">
      <w:pPr>
        <w:spacing w:after="0" w:line="240" w:lineRule="auto"/>
        <w:jc w:val="both"/>
        <w:rPr>
          <w:rFonts w:eastAsia="Times New Roman" w:cs="Tahoma"/>
          <w:color w:val="0070C0"/>
          <w:sz w:val="24"/>
          <w:szCs w:val="24"/>
          <w:lang w:val="en-CA" w:eastAsia="fr-CA"/>
        </w:rPr>
      </w:pPr>
    </w:p>
    <w:p w14:paraId="3D162BCD" w14:textId="77777777" w:rsidR="007B13C1" w:rsidRDefault="007B13C1" w:rsidP="007B13C1">
      <w:pPr>
        <w:spacing w:after="0" w:line="240" w:lineRule="auto"/>
        <w:jc w:val="both"/>
        <w:rPr>
          <w:rFonts w:eastAsia="Times New Roman" w:cs="Tahoma"/>
          <w:sz w:val="24"/>
          <w:szCs w:val="24"/>
          <w:lang w:val="en-CA" w:eastAsia="fr-CA"/>
        </w:rPr>
      </w:pPr>
    </w:p>
    <w:p w14:paraId="169B3450"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5B32968F"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3EC6E050" w14:textId="77777777" w:rsidR="007B13C1" w:rsidRPr="002B37A3" w:rsidRDefault="007B13C1" w:rsidP="007B13C1">
      <w:pPr>
        <w:spacing w:after="0" w:line="240" w:lineRule="auto"/>
        <w:jc w:val="both"/>
        <w:rPr>
          <w:rFonts w:eastAsia="Times New Roman" w:cs="Tahoma"/>
          <w:sz w:val="24"/>
          <w:szCs w:val="24"/>
          <w:lang w:val="en-CA" w:eastAsia="fr-CA"/>
        </w:rPr>
      </w:pPr>
    </w:p>
    <w:p w14:paraId="6E983A45" w14:textId="77777777" w:rsidR="007B13C1" w:rsidRPr="00653E3E" w:rsidRDefault="007B13C1" w:rsidP="007B13C1">
      <w:pPr>
        <w:spacing w:after="0" w:line="240" w:lineRule="auto"/>
        <w:jc w:val="both"/>
        <w:rPr>
          <w:rFonts w:eastAsia="Times New Roman" w:cs="Tahoma"/>
          <w:sz w:val="24"/>
          <w:szCs w:val="24"/>
          <w:lang w:val="en-CA" w:eastAsia="fr-CA"/>
        </w:rPr>
      </w:pPr>
      <w:r w:rsidRPr="002B37A3">
        <w:rPr>
          <w:rFonts w:eastAsia="Times New Roman" w:cs="Tahoma"/>
          <w:sz w:val="24"/>
          <w:szCs w:val="24"/>
          <w:lang w:val="en-CA" w:eastAsia="fr-CA"/>
        </w:rPr>
        <w:t xml:space="preserve">As you know, we have three level of government in Canada – federal, provincial and municipal. </w:t>
      </w:r>
      <w:r>
        <w:rPr>
          <w:rFonts w:eastAsia="Times New Roman" w:cs="Tahoma"/>
          <w:sz w:val="24"/>
          <w:szCs w:val="24"/>
          <w:lang w:val="en-CA" w:eastAsia="fr-CA"/>
        </w:rPr>
        <w:t xml:space="preserve">Today, </w:t>
      </w:r>
      <w:r w:rsidRPr="002B37A3">
        <w:rPr>
          <w:rFonts w:eastAsia="Times New Roman" w:cs="Tahoma"/>
          <w:sz w:val="24"/>
          <w:szCs w:val="24"/>
          <w:lang w:val="en-CA" w:eastAsia="fr-CA"/>
        </w:rPr>
        <w:t xml:space="preserve">I want to focus specifically on the federal government. </w:t>
      </w:r>
      <w:r>
        <w:rPr>
          <w:rFonts w:eastAsia="Times New Roman" w:cs="Tahoma"/>
          <w:sz w:val="24"/>
          <w:szCs w:val="24"/>
          <w:lang w:val="en-CA" w:eastAsia="fr-CA"/>
        </w:rPr>
        <w:t>(</w:t>
      </w:r>
      <w:r w:rsidRPr="00653E3E">
        <w:rPr>
          <w:rFonts w:eastAsia="Times New Roman" w:cs="Tahoma"/>
          <w:sz w:val="24"/>
          <w:szCs w:val="24"/>
          <w:lang w:val="en-CA" w:eastAsia="fr-CA"/>
        </w:rPr>
        <w:t>The federal government is responsible for issues that affect the entire country, such as citizenship, national defence and international trade. The provincial government is responsible for areas of jurisdiction such as education, health, some natural resources and traffic laws. Municipal governments are responsible for managing areas of jurisdiction such as libraries, parks, water systems, roads and parking.</w:t>
      </w:r>
      <w:r>
        <w:rPr>
          <w:rFonts w:eastAsia="Times New Roman" w:cs="Tahoma"/>
          <w:sz w:val="24"/>
          <w:szCs w:val="24"/>
          <w:lang w:val="en-CA" w:eastAsia="fr-CA"/>
        </w:rPr>
        <w:t>)</w:t>
      </w:r>
    </w:p>
    <w:p w14:paraId="610067C5" w14:textId="77777777" w:rsidR="007B13C1" w:rsidRPr="002B37A3" w:rsidRDefault="007B13C1" w:rsidP="007B13C1">
      <w:pPr>
        <w:spacing w:after="0" w:line="240" w:lineRule="auto"/>
        <w:jc w:val="both"/>
        <w:rPr>
          <w:rFonts w:eastAsia="Times New Roman" w:cs="Tahoma"/>
          <w:sz w:val="24"/>
          <w:szCs w:val="24"/>
          <w:lang w:val="en-CA" w:eastAsia="fr-CA"/>
        </w:rPr>
      </w:pPr>
    </w:p>
    <w:p w14:paraId="6799D066" w14:textId="77777777" w:rsidR="007B13C1" w:rsidRDefault="007B13C1" w:rsidP="007B13C1">
      <w:pPr>
        <w:spacing w:after="0" w:line="240" w:lineRule="auto"/>
        <w:jc w:val="both"/>
        <w:rPr>
          <w:rFonts w:eastAsia="Times New Roman" w:cs="Tahoma"/>
          <w:color w:val="0070C0"/>
          <w:sz w:val="24"/>
          <w:szCs w:val="24"/>
          <w:lang w:val="en-CA" w:eastAsia="fr-CA"/>
        </w:rPr>
      </w:pPr>
    </w:p>
    <w:p w14:paraId="12DCBF1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Q5. For each of the following statements please indicate whether you agree or disagree with them. Please use a scale from 1 to 10, where 1 means you strongly disagree and 10 means you strongly agree.</w:t>
      </w:r>
    </w:p>
    <w:p w14:paraId="399C57C9"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lastRenderedPageBreak/>
        <w:t>The government is pursuing policies that will help middle class families</w:t>
      </w:r>
    </w:p>
    <w:p w14:paraId="3DE07FDA"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help Indigenous people</w:t>
      </w:r>
    </w:p>
    <w:p w14:paraId="6895B31F"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improve gender equity</w:t>
      </w:r>
    </w:p>
    <w:p w14:paraId="52059FCD"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improve fairness in the tax system</w:t>
      </w:r>
    </w:p>
    <w:p w14:paraId="3CD058C2"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promote job creation</w:t>
      </w:r>
    </w:p>
    <w:p w14:paraId="1FE9E9CA"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protect the environment</w:t>
      </w:r>
    </w:p>
    <w:p w14:paraId="6BBA9FA8"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pursuing economic policies that will benefit me</w:t>
      </w:r>
    </w:p>
    <w:p w14:paraId="718BCF7D"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help young people</w:t>
      </w:r>
    </w:p>
    <w:p w14:paraId="1BA3D823"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taking positive steps to help seniors</w:t>
      </w:r>
    </w:p>
    <w:p w14:paraId="77A77594"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The government is doing all it can to fight COVID</w:t>
      </w:r>
    </w:p>
    <w:p w14:paraId="6E5697D0" w14:textId="77777777" w:rsidR="007B13C1" w:rsidRDefault="007B13C1" w:rsidP="007B13C1">
      <w:pPr>
        <w:spacing w:after="0" w:line="240" w:lineRule="auto"/>
        <w:jc w:val="both"/>
        <w:rPr>
          <w:rFonts w:eastAsia="Times New Roman" w:cs="Tahoma"/>
          <w:sz w:val="24"/>
          <w:szCs w:val="24"/>
          <w:lang w:val="en-CA" w:eastAsia="fr-CA"/>
        </w:rPr>
      </w:pPr>
    </w:p>
    <w:p w14:paraId="0B0AF9E1"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3F20F532"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6E6B4B70" w14:textId="77777777" w:rsidR="007B13C1" w:rsidRPr="002B37A3" w:rsidRDefault="007B13C1" w:rsidP="007B13C1">
      <w:pPr>
        <w:spacing w:after="0" w:line="240" w:lineRule="auto"/>
        <w:jc w:val="both"/>
        <w:rPr>
          <w:rFonts w:eastAsia="Times New Roman" w:cs="Tahoma"/>
          <w:sz w:val="24"/>
          <w:szCs w:val="24"/>
          <w:lang w:val="en-CA" w:eastAsia="fr-CA"/>
        </w:rPr>
      </w:pPr>
    </w:p>
    <w:p w14:paraId="253A0472"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Q6. The Government of Canada has introduced temporary programs and benefits to help Canadians and businesses affected by the COVID-19 pandemic. Do you think it is now time to end these programs, start phasing them out, or should they be continued for a few more months? </w:t>
      </w:r>
    </w:p>
    <w:p w14:paraId="3DC94D86"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1 - It is now time to end these programs</w:t>
      </w:r>
    </w:p>
    <w:p w14:paraId="6EAFEBC9"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2 - It is time to start phasing them out </w:t>
      </w:r>
    </w:p>
    <w:p w14:paraId="6DF5839D"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3 - They should be continued until a majority of Canadians are vaccinated  </w:t>
      </w:r>
    </w:p>
    <w:p w14:paraId="7EC71924"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Not sure</w:t>
      </w:r>
    </w:p>
    <w:p w14:paraId="371C64B4" w14:textId="77777777" w:rsidR="007B13C1" w:rsidRDefault="007B13C1" w:rsidP="007B13C1">
      <w:pPr>
        <w:spacing w:after="0" w:line="240" w:lineRule="auto"/>
        <w:jc w:val="both"/>
        <w:rPr>
          <w:rFonts w:eastAsia="Times New Roman" w:cs="Tahoma"/>
          <w:sz w:val="24"/>
          <w:szCs w:val="24"/>
          <w:lang w:val="en-CA" w:eastAsia="fr-CA"/>
        </w:rPr>
      </w:pPr>
    </w:p>
    <w:p w14:paraId="57501326"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35FB76C4"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0B080E81" w14:textId="77777777" w:rsidR="007B13C1" w:rsidRDefault="007B13C1" w:rsidP="007B13C1">
      <w:pPr>
        <w:spacing w:after="0" w:line="240" w:lineRule="auto"/>
        <w:jc w:val="both"/>
        <w:rPr>
          <w:rFonts w:eastAsia="Times New Roman" w:cs="Tahoma"/>
          <w:sz w:val="24"/>
          <w:szCs w:val="24"/>
          <w:lang w:val="en-CA" w:eastAsia="fr-CA"/>
        </w:rPr>
      </w:pPr>
    </w:p>
    <w:p w14:paraId="4F212169" w14:textId="77777777" w:rsidR="007B13C1" w:rsidRPr="005D70C2" w:rsidRDefault="007B13C1" w:rsidP="007B13C1">
      <w:pPr>
        <w:spacing w:after="0" w:line="240" w:lineRule="auto"/>
        <w:jc w:val="both"/>
        <w:rPr>
          <w:rFonts w:eastAsia="Times New Roman" w:cs="Tahoma"/>
          <w:sz w:val="24"/>
          <w:szCs w:val="24"/>
          <w:lang w:val="en-CA" w:eastAsia="fr-CA"/>
        </w:rPr>
      </w:pPr>
    </w:p>
    <w:p w14:paraId="450B9BFA"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Q7. Now thinking about the upcoming federal Budget, to what extent would you say that your expectations are positive or negative?</w:t>
      </w:r>
      <w:r w:rsidRPr="005D70C2">
        <w:rPr>
          <w:rFonts w:eastAsia="Times New Roman" w:cs="Tahoma"/>
          <w:sz w:val="24"/>
          <w:szCs w:val="24"/>
          <w:lang w:val="en-CA" w:eastAsia="fr-CA"/>
        </w:rPr>
        <w:tab/>
      </w:r>
      <w:r w:rsidRPr="005D70C2">
        <w:rPr>
          <w:rFonts w:eastAsia="Times New Roman" w:cs="Tahoma"/>
          <w:sz w:val="24"/>
          <w:szCs w:val="24"/>
          <w:lang w:val="en-CA" w:eastAsia="fr-CA"/>
        </w:rPr>
        <w:tab/>
      </w:r>
    </w:p>
    <w:p w14:paraId="696B8FB3"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5E74A39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5 – Very positive </w:t>
      </w:r>
    </w:p>
    <w:p w14:paraId="3BB592DB"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4 – Somewhat positive </w:t>
      </w:r>
    </w:p>
    <w:p w14:paraId="3FCFA6B6"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3 – Neutral </w:t>
      </w:r>
    </w:p>
    <w:p w14:paraId="1C3B7514"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2 – Somewhat negative </w:t>
      </w:r>
    </w:p>
    <w:p w14:paraId="30073564"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1 – Very negative </w:t>
      </w:r>
    </w:p>
    <w:p w14:paraId="1F980EDA" w14:textId="77777777" w:rsidR="007B13C1" w:rsidRPr="002B37A3" w:rsidRDefault="007B13C1" w:rsidP="007B13C1">
      <w:pPr>
        <w:spacing w:after="0" w:line="240" w:lineRule="auto"/>
        <w:jc w:val="both"/>
        <w:rPr>
          <w:rFonts w:eastAsia="Times New Roman" w:cs="Tahoma"/>
          <w:sz w:val="24"/>
          <w:szCs w:val="24"/>
          <w:lang w:val="en-CA" w:eastAsia="fr-CA"/>
        </w:rPr>
      </w:pPr>
    </w:p>
    <w:p w14:paraId="277E8CA6" w14:textId="77777777" w:rsidR="007B13C1" w:rsidRPr="002B37A3" w:rsidRDefault="007B13C1" w:rsidP="007B13C1">
      <w:pPr>
        <w:spacing w:after="0" w:line="240" w:lineRule="auto"/>
        <w:jc w:val="both"/>
        <w:rPr>
          <w:rFonts w:eastAsia="Times New Roman" w:cs="Tahoma"/>
          <w:b/>
          <w:bCs/>
          <w:sz w:val="24"/>
          <w:szCs w:val="24"/>
          <w:lang w:val="en-CA" w:eastAsia="fr-CA"/>
        </w:rPr>
      </w:pPr>
      <w:r w:rsidRPr="002B37A3">
        <w:rPr>
          <w:rFonts w:eastAsia="Times New Roman" w:cs="Tahoma"/>
          <w:b/>
          <w:bCs/>
          <w:sz w:val="24"/>
          <w:szCs w:val="24"/>
          <w:lang w:val="en-CA" w:eastAsia="fr-CA"/>
        </w:rPr>
        <w:t xml:space="preserve">DISCUSS THE RESULTS OF THE </w:t>
      </w:r>
      <w:r>
        <w:rPr>
          <w:rFonts w:eastAsia="Times New Roman" w:cs="Tahoma"/>
          <w:b/>
          <w:bCs/>
          <w:sz w:val="24"/>
          <w:szCs w:val="24"/>
          <w:lang w:val="en-CA" w:eastAsia="fr-CA"/>
        </w:rPr>
        <w:t>QUESTION</w:t>
      </w:r>
      <w:r w:rsidRPr="002B37A3">
        <w:rPr>
          <w:rFonts w:eastAsia="Times New Roman" w:cs="Tahoma"/>
          <w:b/>
          <w:bCs/>
          <w:sz w:val="24"/>
          <w:szCs w:val="24"/>
          <w:lang w:val="en-CA" w:eastAsia="fr-CA"/>
        </w:rPr>
        <w:t xml:space="preserve"> WITH THE PARTICIPANTS </w:t>
      </w:r>
    </w:p>
    <w:p w14:paraId="3CE692C6" w14:textId="77777777" w:rsidR="007B13C1" w:rsidRDefault="007B13C1" w:rsidP="007B13C1">
      <w:pPr>
        <w:spacing w:after="0" w:line="240" w:lineRule="auto"/>
        <w:jc w:val="both"/>
        <w:rPr>
          <w:rFonts w:eastAsia="Times New Roman" w:cs="Tahoma"/>
          <w:sz w:val="24"/>
          <w:szCs w:val="24"/>
          <w:lang w:val="en-CA" w:eastAsia="fr-CA"/>
        </w:rPr>
      </w:pPr>
      <w:r>
        <w:rPr>
          <w:rFonts w:eastAsia="Times New Roman" w:cs="Tahoma"/>
          <w:sz w:val="24"/>
          <w:szCs w:val="24"/>
          <w:lang w:val="en-CA" w:eastAsia="fr-CA"/>
        </w:rPr>
        <w:t xml:space="preserve">PROBE: </w:t>
      </w:r>
      <w:r w:rsidRPr="002B37A3">
        <w:rPr>
          <w:rFonts w:eastAsia="Times New Roman" w:cs="Tahoma"/>
          <w:sz w:val="24"/>
          <w:szCs w:val="24"/>
          <w:lang w:val="en-CA" w:eastAsia="fr-CA"/>
        </w:rPr>
        <w:t>Why do you think that? What makes you say this?</w:t>
      </w:r>
    </w:p>
    <w:p w14:paraId="749980EE" w14:textId="77777777" w:rsidR="007B13C1" w:rsidRDefault="007B13C1" w:rsidP="007B13C1">
      <w:pPr>
        <w:spacing w:after="0" w:line="240" w:lineRule="auto"/>
        <w:jc w:val="both"/>
        <w:rPr>
          <w:rFonts w:eastAsia="Times New Roman" w:cs="Tahoma"/>
          <w:sz w:val="24"/>
          <w:szCs w:val="24"/>
          <w:lang w:val="en-CA" w:eastAsia="fr-CA"/>
        </w:rPr>
      </w:pPr>
    </w:p>
    <w:p w14:paraId="33D26156" w14:textId="77777777" w:rsidR="001F03A7" w:rsidRDefault="001F03A7" w:rsidP="007B13C1">
      <w:pPr>
        <w:spacing w:after="0" w:line="240" w:lineRule="auto"/>
        <w:jc w:val="both"/>
        <w:rPr>
          <w:rFonts w:eastAsia="Times New Roman" w:cs="Tahoma"/>
          <w:sz w:val="24"/>
          <w:szCs w:val="24"/>
          <w:lang w:val="en-CA" w:eastAsia="fr-CA"/>
        </w:rPr>
      </w:pPr>
    </w:p>
    <w:p w14:paraId="3FF423D8" w14:textId="77777777" w:rsidR="007B13C1" w:rsidRPr="003D6D57" w:rsidRDefault="007B13C1" w:rsidP="007B13C1">
      <w:pPr>
        <w:spacing w:after="0" w:line="240" w:lineRule="auto"/>
        <w:jc w:val="both"/>
        <w:rPr>
          <w:rFonts w:eastAsia="Times New Roman" w:cs="Tahoma"/>
          <w:sz w:val="24"/>
          <w:szCs w:val="24"/>
          <w:lang w:val="en-CA"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206"/>
      </w:tblGrid>
      <w:tr w:rsidR="007B13C1" w:rsidRPr="002B1674" w14:paraId="4D445E78"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40FF934" w14:textId="77777777" w:rsidR="007B13C1" w:rsidRPr="000C70A7" w:rsidRDefault="007B13C1" w:rsidP="004872B4">
            <w:pPr>
              <w:pStyle w:val="2Title"/>
              <w:spacing w:before="80" w:after="80" w:line="240" w:lineRule="auto"/>
              <w:rPr>
                <w:color w:val="FFFFFF"/>
                <w:sz w:val="28"/>
                <w:szCs w:val="28"/>
              </w:rPr>
            </w:pPr>
            <w:bookmarkStart w:id="92" w:name="_Hlk19101500"/>
            <w:r w:rsidRPr="000C70A7">
              <w:rPr>
                <w:color w:val="FFFFFF"/>
                <w:sz w:val="28"/>
                <w:szCs w:val="28"/>
              </w:rPr>
              <w:lastRenderedPageBreak/>
              <w:t>BLOC</w:t>
            </w:r>
            <w:r>
              <w:rPr>
                <w:color w:val="FFFFFF"/>
                <w:sz w:val="28"/>
                <w:szCs w:val="28"/>
              </w:rPr>
              <w:t>k</w:t>
            </w:r>
            <w:r w:rsidRPr="000C70A7">
              <w:rPr>
                <w:color w:val="FFFFFF"/>
                <w:sz w:val="28"/>
                <w:szCs w:val="28"/>
              </w:rPr>
              <w:t xml:space="preserve"> </w:t>
            </w:r>
            <w:r>
              <w:rPr>
                <w:color w:val="FFFFFF"/>
                <w:sz w:val="28"/>
                <w:szCs w:val="28"/>
              </w:rPr>
              <w:t>4</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3D7EA4D" w14:textId="77777777" w:rsidR="007B13C1" w:rsidRPr="00D63A38" w:rsidRDefault="007B13C1" w:rsidP="004872B4">
            <w:pPr>
              <w:pStyle w:val="2Title"/>
              <w:spacing w:before="80" w:after="80" w:line="240" w:lineRule="auto"/>
              <w:rPr>
                <w:sz w:val="28"/>
                <w:szCs w:val="28"/>
                <w:lang w:val="en-CA"/>
              </w:rPr>
            </w:pPr>
            <w:r>
              <w:rPr>
                <w:caps w:val="0"/>
                <w:sz w:val="28"/>
                <w:szCs w:val="28"/>
                <w:lang w:val="en-CA"/>
              </w:rPr>
              <w:t>BUDGET SPEECH</w:t>
            </w:r>
          </w:p>
        </w:tc>
      </w:tr>
      <w:tr w:rsidR="007B13C1" w:rsidRPr="000C70A7" w14:paraId="2F4704CB"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2E8FAE8" w14:textId="77777777" w:rsidR="007B13C1" w:rsidRPr="000C70A7" w:rsidRDefault="007B13C1" w:rsidP="004872B4">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EEE83E7" w14:textId="77777777" w:rsidR="007B13C1" w:rsidRPr="000C70A7" w:rsidRDefault="007B13C1" w:rsidP="004872B4">
            <w:pPr>
              <w:pStyle w:val="2Title"/>
              <w:spacing w:before="80" w:after="80" w:line="240" w:lineRule="auto"/>
              <w:rPr>
                <w:sz w:val="28"/>
                <w:szCs w:val="28"/>
              </w:rPr>
            </w:pPr>
            <w:r>
              <w:rPr>
                <w:caps w:val="0"/>
                <w:sz w:val="28"/>
                <w:szCs w:val="28"/>
              </w:rPr>
              <w:t xml:space="preserve">50 </w:t>
            </w:r>
            <w:r w:rsidRPr="000C70A7">
              <w:rPr>
                <w:caps w:val="0"/>
                <w:sz w:val="28"/>
                <w:szCs w:val="28"/>
              </w:rPr>
              <w:t xml:space="preserve">MINUTES </w:t>
            </w:r>
          </w:p>
        </w:tc>
      </w:tr>
    </w:tbl>
    <w:p w14:paraId="528FAB59" w14:textId="77777777" w:rsidR="007B13C1" w:rsidRPr="002B37A3" w:rsidRDefault="007B13C1" w:rsidP="007B13C1">
      <w:pPr>
        <w:spacing w:after="0" w:line="240" w:lineRule="auto"/>
        <w:jc w:val="both"/>
        <w:rPr>
          <w:rFonts w:eastAsia="Times New Roman" w:cs="Tahoma"/>
          <w:b/>
          <w:bCs/>
          <w:sz w:val="24"/>
          <w:szCs w:val="24"/>
          <w:highlight w:val="yellow"/>
          <w:lang w:eastAsia="fr-CA"/>
        </w:rPr>
      </w:pPr>
    </w:p>
    <w:bookmarkEnd w:id="92"/>
    <w:p w14:paraId="6CAD59BC" w14:textId="77777777" w:rsidR="007B13C1" w:rsidRPr="00542EDE" w:rsidRDefault="007B13C1" w:rsidP="007B13C1">
      <w:pPr>
        <w:spacing w:after="0" w:line="240" w:lineRule="auto"/>
        <w:jc w:val="both"/>
        <w:rPr>
          <w:rFonts w:eastAsia="Times New Roman" w:cs="Tahoma"/>
          <w:sz w:val="24"/>
          <w:szCs w:val="24"/>
          <w:lang w:val="en-US" w:eastAsia="fr-CA"/>
        </w:rPr>
      </w:pPr>
      <w:r w:rsidRPr="002B37A3">
        <w:rPr>
          <w:rFonts w:eastAsia="Times New Roman" w:cs="Tahoma"/>
          <w:sz w:val="24"/>
          <w:szCs w:val="24"/>
          <w:lang w:val="en-CA" w:eastAsia="fr-CA"/>
        </w:rPr>
        <w:t xml:space="preserve">EXPLAIN THE DIAL EXERCISE TO PARTICIPANTS - REMIND THEM THAT THEY SHOULD CONTINUOUSLY EVALUATE THROUGHOUT THE BUDGET SPEECH ACCORDING TO THEIR OPINION OF WHAT THEY HEAR: POSITIVE OR NEGATIVE. </w:t>
      </w:r>
      <w:r w:rsidRPr="00542EDE">
        <w:rPr>
          <w:rFonts w:eastAsia="Times New Roman" w:cs="Tahoma"/>
          <w:sz w:val="24"/>
          <w:szCs w:val="24"/>
          <w:lang w:val="en-US" w:eastAsia="fr-CA"/>
        </w:rPr>
        <w:t>THEY SHOULD USE THE SCALE TO NUANCE THEIR OPINION.</w:t>
      </w:r>
    </w:p>
    <w:p w14:paraId="51586A6C" w14:textId="77777777" w:rsidR="007B13C1" w:rsidRPr="00542EDE" w:rsidRDefault="007B13C1" w:rsidP="007B13C1">
      <w:pPr>
        <w:spacing w:after="0" w:line="240" w:lineRule="auto"/>
        <w:jc w:val="both"/>
        <w:rPr>
          <w:rFonts w:eastAsia="Times New Roman" w:cs="Tahoma"/>
          <w:sz w:val="24"/>
          <w:szCs w:val="24"/>
          <w:lang w:val="en-US" w:eastAsia="fr-CA"/>
        </w:rPr>
      </w:pPr>
    </w:p>
    <w:p w14:paraId="47F78514" w14:textId="77777777" w:rsidR="007B13C1" w:rsidRPr="00542EDE" w:rsidRDefault="007B13C1" w:rsidP="007B13C1">
      <w:pPr>
        <w:spacing w:after="0" w:line="240" w:lineRule="auto"/>
        <w:jc w:val="both"/>
        <w:rPr>
          <w:rFonts w:eastAsia="Times New Roman" w:cs="Tahoma"/>
          <w:sz w:val="24"/>
          <w:szCs w:val="24"/>
          <w:lang w:val="en-US" w:eastAsia="fr-CA"/>
        </w:rPr>
      </w:pPr>
      <w:r w:rsidRPr="00542EDE">
        <w:rPr>
          <w:rFonts w:eastAsia="Times New Roman" w:cs="Tahoma"/>
          <w:sz w:val="24"/>
          <w:szCs w:val="24"/>
          <w:lang w:val="en-US" w:eastAsia="fr-CA"/>
        </w:rPr>
        <w:t>PRESENT THE EXPLANATORY VIDEO</w:t>
      </w:r>
    </w:p>
    <w:p w14:paraId="7DB933EB" w14:textId="77777777" w:rsidR="007B13C1" w:rsidRPr="00542EDE" w:rsidRDefault="007B13C1" w:rsidP="007B13C1">
      <w:pPr>
        <w:spacing w:after="0" w:line="240" w:lineRule="auto"/>
        <w:jc w:val="both"/>
        <w:rPr>
          <w:rFonts w:eastAsia="Times New Roman" w:cs="Tahoma"/>
          <w:sz w:val="24"/>
          <w:szCs w:val="24"/>
          <w:lang w:val="en-US" w:eastAsia="fr-CA"/>
        </w:rPr>
      </w:pPr>
    </w:p>
    <w:p w14:paraId="4509AE8A" w14:textId="77777777" w:rsidR="007B13C1" w:rsidRPr="0081360C" w:rsidRDefault="007B13C1" w:rsidP="007B13C1">
      <w:pPr>
        <w:tabs>
          <w:tab w:val="left" w:pos="0"/>
          <w:tab w:val="left" w:pos="720"/>
          <w:tab w:val="left" w:pos="1003"/>
          <w:tab w:val="left" w:pos="1440"/>
        </w:tabs>
        <w:suppressAutoHyphens/>
        <w:jc w:val="both"/>
        <w:rPr>
          <w:sz w:val="24"/>
          <w:szCs w:val="24"/>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209"/>
      </w:tblGrid>
      <w:tr w:rsidR="007B13C1" w:rsidRPr="000C70A7" w14:paraId="6FE52AF8"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F79BAD4" w14:textId="77777777" w:rsidR="007B13C1" w:rsidRPr="000C70A7" w:rsidRDefault="007B13C1" w:rsidP="004872B4">
            <w:pPr>
              <w:pStyle w:val="2Title"/>
              <w:spacing w:before="80" w:after="80" w:line="240" w:lineRule="auto"/>
              <w:rPr>
                <w:color w:val="FFFFFF"/>
                <w:sz w:val="28"/>
                <w:szCs w:val="28"/>
              </w:rPr>
            </w:pPr>
            <w:r w:rsidRPr="000C70A7">
              <w:rPr>
                <w:color w:val="FFFFFF"/>
                <w:sz w:val="28"/>
                <w:szCs w:val="28"/>
              </w:rPr>
              <w:t>BLOC</w:t>
            </w:r>
            <w:r>
              <w:rPr>
                <w:color w:val="FFFFFF"/>
                <w:sz w:val="28"/>
                <w:szCs w:val="28"/>
              </w:rPr>
              <w:t>k</w:t>
            </w:r>
            <w:r w:rsidRPr="000C70A7">
              <w:rPr>
                <w:color w:val="FFFFFF"/>
                <w:sz w:val="28"/>
                <w:szCs w:val="28"/>
              </w:rPr>
              <w:t xml:space="preserve"> </w:t>
            </w:r>
            <w:r>
              <w:rPr>
                <w:color w:val="FFFFFF"/>
                <w:sz w:val="28"/>
                <w:szCs w:val="28"/>
              </w:rPr>
              <w:t>5</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C011090" w14:textId="77777777" w:rsidR="007B13C1" w:rsidRPr="000C70A7" w:rsidRDefault="007B13C1" w:rsidP="004872B4">
            <w:pPr>
              <w:pStyle w:val="2Title"/>
              <w:spacing w:before="80" w:after="80" w:line="240" w:lineRule="auto"/>
              <w:rPr>
                <w:sz w:val="28"/>
                <w:szCs w:val="28"/>
              </w:rPr>
            </w:pPr>
            <w:r>
              <w:rPr>
                <w:sz w:val="28"/>
                <w:szCs w:val="28"/>
              </w:rPr>
              <w:t>POST-SPEECH QUESTIONS</w:t>
            </w:r>
          </w:p>
        </w:tc>
      </w:tr>
      <w:tr w:rsidR="007B13C1" w:rsidRPr="000C70A7" w14:paraId="60107632"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5AE50F2" w14:textId="77777777" w:rsidR="007B13C1" w:rsidRPr="000C70A7" w:rsidRDefault="007B13C1" w:rsidP="004872B4">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B6440A2" w14:textId="77777777" w:rsidR="007B13C1" w:rsidRPr="000C70A7" w:rsidRDefault="007B13C1" w:rsidP="004872B4">
            <w:pPr>
              <w:pStyle w:val="2Title"/>
              <w:spacing w:before="80" w:after="80" w:line="240" w:lineRule="auto"/>
              <w:rPr>
                <w:sz w:val="28"/>
                <w:szCs w:val="28"/>
              </w:rPr>
            </w:pPr>
            <w:r w:rsidRPr="000C70A7">
              <w:rPr>
                <w:caps w:val="0"/>
                <w:sz w:val="28"/>
                <w:szCs w:val="28"/>
              </w:rPr>
              <w:t xml:space="preserve">15 MINUTES </w:t>
            </w:r>
          </w:p>
        </w:tc>
      </w:tr>
    </w:tbl>
    <w:p w14:paraId="729332DA" w14:textId="77777777" w:rsidR="007B13C1" w:rsidRPr="000C70A7" w:rsidRDefault="007B13C1" w:rsidP="007B13C1">
      <w:pPr>
        <w:spacing w:after="0" w:line="240" w:lineRule="auto"/>
        <w:jc w:val="both"/>
        <w:rPr>
          <w:rFonts w:eastAsia="Arial" w:cs="Arial"/>
          <w:b/>
          <w:iCs/>
          <w:szCs w:val="20"/>
          <w:lang w:eastAsia="en-CA"/>
        </w:rPr>
      </w:pPr>
    </w:p>
    <w:p w14:paraId="1412DB78" w14:textId="77777777" w:rsidR="007B13C1" w:rsidRPr="003A558D" w:rsidRDefault="007B13C1" w:rsidP="007B13C1">
      <w:pPr>
        <w:spacing w:after="0" w:line="240" w:lineRule="auto"/>
        <w:contextualSpacing/>
        <w:jc w:val="both"/>
        <w:rPr>
          <w:rFonts w:eastAsia="Arial" w:cs="Arial"/>
          <w:color w:val="FF0000"/>
          <w:sz w:val="24"/>
          <w:szCs w:val="24"/>
          <w:lang w:val="en-CA" w:eastAsia="fr-CA"/>
        </w:rPr>
      </w:pPr>
      <w:r w:rsidRPr="003A558D">
        <w:rPr>
          <w:rFonts w:eastAsia="Arial" w:cs="Arial"/>
          <w:b/>
          <w:bCs/>
          <w:color w:val="FF0000"/>
          <w:sz w:val="24"/>
          <w:szCs w:val="24"/>
          <w:lang w:val="en-CA" w:eastAsia="fr-CA"/>
        </w:rPr>
        <w:t>NOTE TO MODERATORS</w:t>
      </w:r>
      <w:r w:rsidRPr="003A558D">
        <w:rPr>
          <w:rFonts w:eastAsia="Arial" w:cs="Arial"/>
          <w:color w:val="FF0000"/>
          <w:sz w:val="24"/>
          <w:szCs w:val="24"/>
          <w:lang w:val="en-CA" w:eastAsia="fr-CA"/>
        </w:rPr>
        <w:t>: NO NEED TO DISCUSS THE ANSWERS TO EACH OF THESE QUESTIONS.</w:t>
      </w:r>
    </w:p>
    <w:p w14:paraId="327A5141" w14:textId="77777777" w:rsidR="007B13C1" w:rsidRDefault="007B13C1" w:rsidP="007B13C1">
      <w:pPr>
        <w:spacing w:after="0" w:line="240" w:lineRule="auto"/>
        <w:contextualSpacing/>
        <w:jc w:val="both"/>
        <w:rPr>
          <w:rFonts w:eastAsia="Arial" w:cs="Arial"/>
          <w:sz w:val="24"/>
          <w:szCs w:val="24"/>
          <w:lang w:val="en-CA" w:eastAsia="fr-CA"/>
        </w:rPr>
      </w:pPr>
    </w:p>
    <w:p w14:paraId="198BE91B" w14:textId="77777777" w:rsidR="007B13C1" w:rsidRDefault="007B13C1" w:rsidP="007B13C1">
      <w:pPr>
        <w:spacing w:after="0" w:line="240" w:lineRule="auto"/>
        <w:contextualSpacing/>
        <w:jc w:val="both"/>
        <w:rPr>
          <w:rFonts w:eastAsia="Arial" w:cs="Arial"/>
          <w:sz w:val="24"/>
          <w:szCs w:val="24"/>
          <w:lang w:val="en-CA" w:eastAsia="fr-CA"/>
        </w:rPr>
      </w:pPr>
      <w:r w:rsidRPr="003A558D">
        <w:rPr>
          <w:rFonts w:eastAsia="Arial" w:cs="Arial"/>
          <w:sz w:val="24"/>
          <w:szCs w:val="24"/>
          <w:lang w:val="en-CA" w:eastAsia="fr-CA"/>
        </w:rPr>
        <w:t>Now, before we have a discussion, I would like to ask you some more questions …</w:t>
      </w:r>
    </w:p>
    <w:p w14:paraId="277A7705" w14:textId="77777777" w:rsidR="007B13C1" w:rsidRDefault="007B13C1" w:rsidP="007B13C1">
      <w:pPr>
        <w:spacing w:after="0" w:line="240" w:lineRule="auto"/>
        <w:contextualSpacing/>
        <w:jc w:val="both"/>
        <w:rPr>
          <w:rFonts w:eastAsia="Arial" w:cs="Arial"/>
          <w:sz w:val="24"/>
          <w:szCs w:val="24"/>
          <w:lang w:val="en-CA" w:eastAsia="fr-CA"/>
        </w:rPr>
      </w:pPr>
    </w:p>
    <w:p w14:paraId="2034B5DD" w14:textId="77777777" w:rsidR="007B13C1" w:rsidRPr="007F0A2E" w:rsidRDefault="007B13C1" w:rsidP="007B13C1">
      <w:pPr>
        <w:spacing w:after="0" w:line="240" w:lineRule="auto"/>
        <w:contextualSpacing/>
        <w:jc w:val="both"/>
        <w:rPr>
          <w:rFonts w:eastAsia="Arial" w:cs="Arial"/>
          <w:color w:val="FF0000"/>
          <w:sz w:val="24"/>
          <w:szCs w:val="24"/>
          <w:lang w:val="en-CA" w:eastAsia="fr-CA"/>
        </w:rPr>
      </w:pPr>
      <w:r w:rsidRPr="007F0A2E">
        <w:rPr>
          <w:rFonts w:eastAsia="Arial" w:cs="Arial"/>
          <w:b/>
          <w:color w:val="FF0000"/>
          <w:sz w:val="24"/>
          <w:szCs w:val="24"/>
          <w:lang w:val="en-CA" w:eastAsia="fr-CA"/>
        </w:rPr>
        <w:t>NOTE TO READER: WE RE-ASK THE FIRST THREE QUESTIONS FROM THE PRE-BUDGET EXERCISE TO SEE IF THE BUDGET SPEECH SHIFTED ANY VIEWS ON THEIR PERCEPTIONS ON THE ECONOMY.</w:t>
      </w:r>
    </w:p>
    <w:p w14:paraId="213197DC" w14:textId="77777777" w:rsidR="007B13C1" w:rsidRDefault="007B13C1" w:rsidP="007B13C1">
      <w:pPr>
        <w:spacing w:after="0" w:line="240" w:lineRule="auto"/>
        <w:contextualSpacing/>
        <w:jc w:val="both"/>
        <w:rPr>
          <w:rFonts w:eastAsia="Arial" w:cs="Arial"/>
          <w:sz w:val="24"/>
          <w:szCs w:val="24"/>
          <w:lang w:val="en-CA" w:eastAsia="fr-CA"/>
        </w:rPr>
      </w:pPr>
    </w:p>
    <w:p w14:paraId="069B8BB9"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Q8. Some people say that, Canada is generally headed in the right direction.  Other people say that there are more things going badly than well in Canada right now and that the country is headed in the wrong direction. Which of those two statements is closer to your own opinion?</w:t>
      </w:r>
    </w:p>
    <w:p w14:paraId="184BDF8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31CBBF33"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1 - Right direction</w:t>
      </w:r>
    </w:p>
    <w:p w14:paraId="7072C9F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2 - Wrong direction</w:t>
      </w:r>
    </w:p>
    <w:p w14:paraId="7EBBCD2B" w14:textId="77777777" w:rsidR="007B13C1" w:rsidRPr="005D70C2" w:rsidRDefault="007B13C1" w:rsidP="007B13C1">
      <w:pPr>
        <w:spacing w:after="0" w:line="240" w:lineRule="auto"/>
        <w:jc w:val="both"/>
        <w:rPr>
          <w:rFonts w:eastAsia="Times New Roman" w:cs="Tahoma"/>
          <w:sz w:val="24"/>
          <w:szCs w:val="24"/>
          <w:lang w:val="en-CA" w:eastAsia="fr-CA"/>
        </w:rPr>
      </w:pPr>
    </w:p>
    <w:p w14:paraId="05BAD7F2" w14:textId="77777777" w:rsidR="007B13C1" w:rsidRPr="005D70C2" w:rsidRDefault="007B13C1" w:rsidP="007B13C1">
      <w:pPr>
        <w:spacing w:after="0" w:line="240" w:lineRule="auto"/>
        <w:jc w:val="both"/>
        <w:rPr>
          <w:rFonts w:eastAsia="Times New Roman" w:cs="Tahoma"/>
          <w:sz w:val="24"/>
          <w:szCs w:val="24"/>
          <w:lang w:val="en-CA" w:eastAsia="fr-CA"/>
        </w:rPr>
      </w:pPr>
    </w:p>
    <w:p w14:paraId="6BFB12FD"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Q9. How would you rate the current state of the Canadian economy? Please use a scale from 1 to 10, where 1 is terrible and 10 is excellent.</w:t>
      </w:r>
    </w:p>
    <w:p w14:paraId="1A1456F8"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10 – Excellent</w:t>
      </w:r>
    </w:p>
    <w:p w14:paraId="195920AB"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9</w:t>
      </w:r>
    </w:p>
    <w:p w14:paraId="0B46F8E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8</w:t>
      </w:r>
    </w:p>
    <w:p w14:paraId="3CC81D12"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7</w:t>
      </w:r>
    </w:p>
    <w:p w14:paraId="6410233D"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lastRenderedPageBreak/>
        <w:t>6</w:t>
      </w:r>
    </w:p>
    <w:p w14:paraId="5A24C3FC"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5</w:t>
      </w:r>
    </w:p>
    <w:p w14:paraId="4F7F78CE"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4</w:t>
      </w:r>
    </w:p>
    <w:p w14:paraId="684A6401"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3</w:t>
      </w:r>
    </w:p>
    <w:p w14:paraId="08EB6D28"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2</w:t>
      </w:r>
    </w:p>
    <w:p w14:paraId="4AC7557F"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1 – Terrible</w:t>
      </w:r>
    </w:p>
    <w:p w14:paraId="5C27CB4B"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7DAED422" w14:textId="77777777" w:rsidR="007B13C1" w:rsidRPr="005D70C2" w:rsidRDefault="007B13C1" w:rsidP="007B13C1">
      <w:pPr>
        <w:spacing w:after="0" w:line="240" w:lineRule="auto"/>
        <w:jc w:val="both"/>
        <w:rPr>
          <w:rFonts w:eastAsia="Times New Roman" w:cs="Tahoma"/>
          <w:sz w:val="24"/>
          <w:szCs w:val="24"/>
          <w:lang w:val="en-CA" w:eastAsia="fr-CA"/>
        </w:rPr>
      </w:pPr>
    </w:p>
    <w:p w14:paraId="370D1F07" w14:textId="77777777" w:rsidR="007B13C1" w:rsidRPr="005D70C2" w:rsidRDefault="007B13C1" w:rsidP="007B13C1">
      <w:pPr>
        <w:spacing w:after="0" w:line="240" w:lineRule="auto"/>
        <w:jc w:val="both"/>
        <w:rPr>
          <w:rFonts w:eastAsia="Times New Roman" w:cs="Tahoma"/>
          <w:sz w:val="24"/>
          <w:szCs w:val="24"/>
          <w:lang w:val="en-CA" w:eastAsia="fr-CA"/>
        </w:rPr>
      </w:pPr>
    </w:p>
    <w:p w14:paraId="0D6C20FE"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Q10.  Over the next six months, do you think the Canadian economy will be stronger, weaker or will there be no change? </w:t>
      </w:r>
    </w:p>
    <w:p w14:paraId="083A74C3"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3 - Stronger </w:t>
      </w:r>
    </w:p>
    <w:p w14:paraId="459E1111"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2 - Weaker </w:t>
      </w:r>
    </w:p>
    <w:p w14:paraId="5C0183CE"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 xml:space="preserve">1 - No change  </w:t>
      </w:r>
    </w:p>
    <w:p w14:paraId="412A4C61" w14:textId="77777777" w:rsidR="007B13C1" w:rsidRPr="005D70C2" w:rsidRDefault="007B13C1" w:rsidP="007B13C1">
      <w:pPr>
        <w:spacing w:after="0" w:line="240" w:lineRule="auto"/>
        <w:jc w:val="both"/>
        <w:rPr>
          <w:rFonts w:eastAsia="Times New Roman" w:cs="Tahoma"/>
          <w:sz w:val="24"/>
          <w:szCs w:val="24"/>
          <w:lang w:val="en-CA" w:eastAsia="fr-CA"/>
        </w:rPr>
      </w:pPr>
      <w:r w:rsidRPr="005D70C2">
        <w:rPr>
          <w:rFonts w:eastAsia="Times New Roman" w:cs="Tahoma"/>
          <w:sz w:val="24"/>
          <w:szCs w:val="24"/>
          <w:lang w:val="en-CA" w:eastAsia="fr-CA"/>
        </w:rPr>
        <w:t>0 - Don’t know/no response</w:t>
      </w:r>
    </w:p>
    <w:p w14:paraId="0EC0F737"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1BD8A185"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60B9290E"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Q11. Now thinking about the overall federal Budget, to what extent would you say that what you saw and heard was for the most part positive or for the most part negative?</w:t>
      </w:r>
      <w:r w:rsidRPr="005D70C2">
        <w:rPr>
          <w:rFonts w:eastAsia="Arial" w:cs="Arial"/>
          <w:sz w:val="24"/>
          <w:szCs w:val="24"/>
          <w:lang w:val="en-CA" w:eastAsia="fr-CA"/>
        </w:rPr>
        <w:tab/>
      </w:r>
      <w:r w:rsidRPr="005D70C2">
        <w:rPr>
          <w:rFonts w:eastAsia="Arial" w:cs="Arial"/>
          <w:sz w:val="24"/>
          <w:szCs w:val="24"/>
          <w:lang w:val="en-CA" w:eastAsia="fr-CA"/>
        </w:rPr>
        <w:tab/>
      </w:r>
    </w:p>
    <w:p w14:paraId="3A68F1B3"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670D4448"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0 - </w:t>
      </w:r>
      <w:r w:rsidRPr="005D70C2">
        <w:rPr>
          <w:rFonts w:eastAsia="Times New Roman" w:cs="Tahoma"/>
          <w:sz w:val="24"/>
          <w:szCs w:val="24"/>
          <w:lang w:val="en-CA" w:eastAsia="fr-CA"/>
        </w:rPr>
        <w:t>Don’t know/no response</w:t>
      </w:r>
    </w:p>
    <w:p w14:paraId="03015959"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5 – Very positive </w:t>
      </w:r>
    </w:p>
    <w:p w14:paraId="65CD60FB"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4 – Somewhat positive </w:t>
      </w:r>
    </w:p>
    <w:p w14:paraId="130E5920"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3 – Neutral </w:t>
      </w:r>
    </w:p>
    <w:p w14:paraId="287DE63C"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2 – Somewhat negative </w:t>
      </w:r>
    </w:p>
    <w:p w14:paraId="00F65BD3"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1 – Very negative </w:t>
      </w:r>
    </w:p>
    <w:p w14:paraId="062D60D5"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15E8812E"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13B090B9"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Q12. To what extent do you agree or disagree that the language used in the budget speech was clear and easy to understand?</w:t>
      </w:r>
    </w:p>
    <w:p w14:paraId="77ACB697"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37E5C9C1"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0 - </w:t>
      </w:r>
      <w:r w:rsidRPr="005D70C2">
        <w:rPr>
          <w:rFonts w:eastAsia="Times New Roman" w:cs="Tahoma"/>
          <w:sz w:val="24"/>
          <w:szCs w:val="24"/>
          <w:lang w:val="en-CA" w:eastAsia="fr-CA"/>
        </w:rPr>
        <w:t>Don’t know/no response</w:t>
      </w:r>
    </w:p>
    <w:p w14:paraId="0579C9C2"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4 – Strongly agree </w:t>
      </w:r>
    </w:p>
    <w:p w14:paraId="2C3DC662"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3 – Agree </w:t>
      </w:r>
    </w:p>
    <w:p w14:paraId="58F06C33"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2 – Disagree </w:t>
      </w:r>
    </w:p>
    <w:p w14:paraId="1A73CF20"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1 – Strongly disagree</w:t>
      </w:r>
    </w:p>
    <w:p w14:paraId="67DDB5FF"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3F9BDA64"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Q13. And would you say that what you saw and heard exceeded your expectations, met your expectations, or did not meet your expectations?</w:t>
      </w:r>
      <w:r w:rsidRPr="005D70C2">
        <w:rPr>
          <w:rFonts w:eastAsia="Arial" w:cs="Arial"/>
          <w:sz w:val="24"/>
          <w:szCs w:val="24"/>
          <w:lang w:val="en-CA" w:eastAsia="fr-CA"/>
        </w:rPr>
        <w:tab/>
      </w:r>
    </w:p>
    <w:p w14:paraId="5916179A"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ab/>
      </w:r>
    </w:p>
    <w:p w14:paraId="3F9450A7"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0 - </w:t>
      </w:r>
      <w:r w:rsidRPr="005D70C2">
        <w:rPr>
          <w:rFonts w:eastAsia="Times New Roman" w:cs="Tahoma"/>
          <w:sz w:val="24"/>
          <w:szCs w:val="24"/>
          <w:lang w:val="en-CA" w:eastAsia="fr-CA"/>
        </w:rPr>
        <w:t>Don’t know/no response</w:t>
      </w:r>
      <w:r w:rsidRPr="005D70C2">
        <w:rPr>
          <w:rFonts w:eastAsia="Arial" w:cs="Arial"/>
          <w:sz w:val="24"/>
          <w:szCs w:val="24"/>
          <w:lang w:val="en-CA" w:eastAsia="fr-CA"/>
        </w:rPr>
        <w:t xml:space="preserve"> </w:t>
      </w:r>
    </w:p>
    <w:p w14:paraId="37E6EB1D"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lastRenderedPageBreak/>
        <w:t xml:space="preserve">1 – Exceeded expectations </w:t>
      </w:r>
    </w:p>
    <w:p w14:paraId="30D68636"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2 – Met expectations </w:t>
      </w:r>
    </w:p>
    <w:p w14:paraId="30E794D1"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3 – Did not meet expectations</w:t>
      </w:r>
    </w:p>
    <w:p w14:paraId="3F44EF8A"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52A66443"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54614417"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Q14. Was there anything you heard in the budget that would have an impact on your personal or household financial situation?</w:t>
      </w:r>
    </w:p>
    <w:p w14:paraId="327E19D2" w14:textId="77777777" w:rsidR="007B13C1" w:rsidRPr="005D70C2" w:rsidRDefault="007B13C1" w:rsidP="007B13C1">
      <w:pPr>
        <w:spacing w:after="0" w:line="240" w:lineRule="auto"/>
        <w:contextualSpacing/>
        <w:jc w:val="both"/>
        <w:rPr>
          <w:rFonts w:eastAsia="Arial" w:cs="Arial"/>
          <w:sz w:val="24"/>
          <w:szCs w:val="24"/>
          <w:lang w:val="en-CA" w:eastAsia="fr-CA"/>
        </w:rPr>
      </w:pPr>
    </w:p>
    <w:p w14:paraId="2AB1639C"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1 – Yes</w:t>
      </w:r>
    </w:p>
    <w:p w14:paraId="724714BC"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2 – No</w:t>
      </w:r>
    </w:p>
    <w:p w14:paraId="2BF371ED" w14:textId="77777777" w:rsidR="007B13C1" w:rsidRPr="005D70C2" w:rsidRDefault="007B13C1" w:rsidP="007B13C1">
      <w:pPr>
        <w:spacing w:after="0" w:line="240" w:lineRule="auto"/>
        <w:contextualSpacing/>
        <w:jc w:val="both"/>
        <w:rPr>
          <w:rFonts w:eastAsia="Arial" w:cs="Arial"/>
          <w:sz w:val="24"/>
          <w:szCs w:val="24"/>
          <w:lang w:val="en-CA" w:eastAsia="fr-CA"/>
        </w:rPr>
      </w:pPr>
      <w:r w:rsidRPr="005D70C2">
        <w:rPr>
          <w:rFonts w:eastAsia="Arial" w:cs="Arial"/>
          <w:sz w:val="24"/>
          <w:szCs w:val="24"/>
          <w:lang w:val="en-CA" w:eastAsia="fr-CA"/>
        </w:rPr>
        <w:t xml:space="preserve">0 - </w:t>
      </w:r>
      <w:r w:rsidRPr="005D70C2">
        <w:rPr>
          <w:rFonts w:eastAsia="Times New Roman" w:cs="Tahoma"/>
          <w:sz w:val="24"/>
          <w:szCs w:val="24"/>
          <w:lang w:val="en-CA" w:eastAsia="fr-CA"/>
        </w:rPr>
        <w:t>Don’t know/no response</w:t>
      </w:r>
    </w:p>
    <w:p w14:paraId="35664DDE" w14:textId="77777777" w:rsidR="007B13C1" w:rsidRDefault="007B13C1" w:rsidP="007B13C1">
      <w:pPr>
        <w:spacing w:after="0" w:line="240" w:lineRule="auto"/>
        <w:contextualSpacing/>
        <w:jc w:val="both"/>
        <w:rPr>
          <w:rFonts w:eastAsia="Arial" w:cs="Arial"/>
          <w:color w:val="0070C0"/>
          <w:sz w:val="24"/>
          <w:szCs w:val="24"/>
          <w:lang w:val="en-CA" w:eastAsia="fr-CA"/>
        </w:rPr>
      </w:pPr>
    </w:p>
    <w:p w14:paraId="30C5FD0A" w14:textId="77777777" w:rsidR="007B13C1" w:rsidRPr="00A0207B" w:rsidRDefault="007B13C1" w:rsidP="007B13C1">
      <w:pPr>
        <w:spacing w:after="0" w:line="240" w:lineRule="auto"/>
        <w:contextualSpacing/>
        <w:jc w:val="both"/>
        <w:rPr>
          <w:rFonts w:eastAsia="Arial" w:cs="Arial"/>
          <w:b/>
          <w:sz w:val="24"/>
          <w:szCs w:val="24"/>
          <w:lang w:val="en-CA" w:eastAsia="fr-CA"/>
        </w:rPr>
      </w:pPr>
    </w:p>
    <w:p w14:paraId="368935BC" w14:textId="77777777" w:rsidR="007B13C1" w:rsidRPr="00A0207B" w:rsidRDefault="007B13C1" w:rsidP="007B13C1">
      <w:pPr>
        <w:spacing w:after="0" w:line="240" w:lineRule="auto"/>
        <w:contextualSpacing/>
        <w:jc w:val="both"/>
        <w:rPr>
          <w:rFonts w:eastAsia="Arial" w:cs="Arial"/>
          <w:sz w:val="24"/>
          <w:szCs w:val="24"/>
          <w:lang w:val="en-US"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210"/>
      </w:tblGrid>
      <w:tr w:rsidR="007B13C1" w:rsidRPr="000C70A7" w14:paraId="67D7CD7E"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8DF439D" w14:textId="77777777" w:rsidR="007B13C1" w:rsidRPr="000C70A7" w:rsidRDefault="007B13C1" w:rsidP="004872B4">
            <w:pPr>
              <w:pStyle w:val="2Title"/>
              <w:spacing w:before="80" w:after="80" w:line="240" w:lineRule="auto"/>
              <w:rPr>
                <w:color w:val="FFFFFF"/>
                <w:sz w:val="28"/>
                <w:szCs w:val="28"/>
              </w:rPr>
            </w:pPr>
            <w:r w:rsidRPr="000C70A7">
              <w:rPr>
                <w:color w:val="FFFFFF"/>
                <w:sz w:val="28"/>
                <w:szCs w:val="28"/>
              </w:rPr>
              <w:t>BLOC</w:t>
            </w:r>
            <w:r>
              <w:rPr>
                <w:color w:val="FFFFFF"/>
                <w:sz w:val="28"/>
                <w:szCs w:val="28"/>
              </w:rPr>
              <w:t>k</w:t>
            </w:r>
            <w:r w:rsidRPr="000C70A7">
              <w:rPr>
                <w:color w:val="FFFFFF"/>
                <w:sz w:val="28"/>
                <w:szCs w:val="28"/>
              </w:rPr>
              <w:t xml:space="preserve"> </w:t>
            </w:r>
            <w:r>
              <w:rPr>
                <w:color w:val="FFFFFF"/>
                <w:sz w:val="28"/>
                <w:szCs w:val="28"/>
              </w:rPr>
              <w:t>6</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831C177" w14:textId="77777777" w:rsidR="007B13C1" w:rsidRPr="000C70A7" w:rsidRDefault="007B13C1" w:rsidP="004872B4">
            <w:pPr>
              <w:pStyle w:val="2Title"/>
              <w:spacing w:before="80" w:after="80" w:line="240" w:lineRule="auto"/>
              <w:rPr>
                <w:sz w:val="28"/>
                <w:szCs w:val="28"/>
              </w:rPr>
            </w:pPr>
            <w:r>
              <w:rPr>
                <w:sz w:val="28"/>
                <w:szCs w:val="28"/>
              </w:rPr>
              <w:t>POST-SPEECH DISCUSSION</w:t>
            </w:r>
          </w:p>
        </w:tc>
      </w:tr>
      <w:tr w:rsidR="007B13C1" w:rsidRPr="000C70A7" w14:paraId="3E523BCE"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CF33DC1" w14:textId="77777777" w:rsidR="007B13C1" w:rsidRPr="000C70A7" w:rsidRDefault="007B13C1" w:rsidP="004872B4">
            <w:pPr>
              <w:pStyle w:val="2Title"/>
              <w:spacing w:before="80" w:after="80" w:line="240" w:lineRule="auto"/>
              <w:rPr>
                <w:color w:val="FFFFFF"/>
                <w:sz w:val="28"/>
                <w:szCs w:val="28"/>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7A94ECED" w14:textId="77777777" w:rsidR="007B13C1" w:rsidRPr="000C70A7" w:rsidRDefault="007B13C1" w:rsidP="004872B4">
            <w:pPr>
              <w:pStyle w:val="2Title"/>
              <w:spacing w:before="80" w:after="80" w:line="240" w:lineRule="auto"/>
              <w:rPr>
                <w:sz w:val="28"/>
                <w:szCs w:val="28"/>
              </w:rPr>
            </w:pPr>
            <w:r>
              <w:rPr>
                <w:caps w:val="0"/>
                <w:sz w:val="28"/>
                <w:szCs w:val="28"/>
              </w:rPr>
              <w:t>4</w:t>
            </w:r>
            <w:r w:rsidRPr="000C70A7">
              <w:rPr>
                <w:caps w:val="0"/>
                <w:sz w:val="28"/>
                <w:szCs w:val="28"/>
              </w:rPr>
              <w:t xml:space="preserve">5 MINUTES </w:t>
            </w:r>
          </w:p>
        </w:tc>
      </w:tr>
    </w:tbl>
    <w:p w14:paraId="73CD237A" w14:textId="77777777" w:rsidR="007B13C1" w:rsidRDefault="007B13C1" w:rsidP="007B13C1">
      <w:pPr>
        <w:spacing w:after="0" w:line="240" w:lineRule="auto"/>
        <w:contextualSpacing/>
        <w:jc w:val="both"/>
        <w:rPr>
          <w:rFonts w:eastAsia="Arial" w:cs="Arial"/>
          <w:sz w:val="24"/>
          <w:szCs w:val="24"/>
          <w:lang w:eastAsia="fr-CA"/>
        </w:rPr>
      </w:pPr>
    </w:p>
    <w:p w14:paraId="1FD6F0C4" w14:textId="77777777" w:rsidR="007B13C1" w:rsidRPr="000C70A7" w:rsidRDefault="007B13C1" w:rsidP="007B13C1">
      <w:pPr>
        <w:spacing w:after="0" w:line="240" w:lineRule="auto"/>
        <w:contextualSpacing/>
        <w:jc w:val="both"/>
        <w:rPr>
          <w:rFonts w:eastAsia="Arial" w:cs="Arial"/>
          <w:sz w:val="24"/>
          <w:szCs w:val="24"/>
          <w:lang w:eastAsia="fr-CA"/>
        </w:rPr>
      </w:pPr>
    </w:p>
    <w:p w14:paraId="13DF42FB"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 xml:space="preserve">Now I would like to have more of a discussion about what you saw/heard in the </w:t>
      </w:r>
      <w:r>
        <w:rPr>
          <w:rFonts w:eastAsia="Arial" w:cs="Tahoma"/>
          <w:iCs/>
          <w:color w:val="000000"/>
          <w:sz w:val="24"/>
          <w:szCs w:val="24"/>
          <w:lang w:val="en-CA" w:eastAsia="en-CA"/>
        </w:rPr>
        <w:t>f</w:t>
      </w:r>
      <w:r w:rsidRPr="003A558D">
        <w:rPr>
          <w:rFonts w:eastAsia="Arial" w:cs="Tahoma"/>
          <w:iCs/>
          <w:color w:val="000000"/>
          <w:sz w:val="24"/>
          <w:szCs w:val="24"/>
          <w:lang w:val="en-CA" w:eastAsia="en-CA"/>
        </w:rPr>
        <w:t xml:space="preserve">ederal </w:t>
      </w:r>
      <w:r>
        <w:rPr>
          <w:rFonts w:eastAsia="Arial" w:cs="Tahoma"/>
          <w:iCs/>
          <w:color w:val="000000"/>
          <w:sz w:val="24"/>
          <w:szCs w:val="24"/>
          <w:lang w:val="en-CA" w:eastAsia="en-CA"/>
        </w:rPr>
        <w:t>b</w:t>
      </w:r>
      <w:r w:rsidRPr="003A558D">
        <w:rPr>
          <w:rFonts w:eastAsia="Arial" w:cs="Tahoma"/>
          <w:iCs/>
          <w:color w:val="000000"/>
          <w:sz w:val="24"/>
          <w:szCs w:val="24"/>
          <w:lang w:val="en-CA" w:eastAsia="en-CA"/>
        </w:rPr>
        <w:t>udget…</w:t>
      </w:r>
    </w:p>
    <w:p w14:paraId="77195E5D"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 xml:space="preserve">What was your overall impression of speech? </w:t>
      </w:r>
    </w:p>
    <w:p w14:paraId="2346050E"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Why?</w:t>
      </w:r>
    </w:p>
    <w:p w14:paraId="503CB9E2"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44B3FE19"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 xml:space="preserve">What were the main things that you remember hearing in the </w:t>
      </w:r>
      <w:r>
        <w:rPr>
          <w:rFonts w:eastAsia="Arial" w:cs="Tahoma"/>
          <w:iCs/>
          <w:color w:val="000000"/>
          <w:sz w:val="24"/>
          <w:szCs w:val="24"/>
          <w:lang w:val="en-CA" w:eastAsia="en-CA"/>
        </w:rPr>
        <w:t>b</w:t>
      </w:r>
      <w:r w:rsidRPr="003A558D">
        <w:rPr>
          <w:rFonts w:eastAsia="Arial" w:cs="Tahoma"/>
          <w:iCs/>
          <w:color w:val="000000"/>
          <w:sz w:val="24"/>
          <w:szCs w:val="24"/>
          <w:lang w:val="en-CA" w:eastAsia="en-CA"/>
        </w:rPr>
        <w:t xml:space="preserve">udget? </w:t>
      </w:r>
    </w:p>
    <w:p w14:paraId="4827ED9B"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 xml:space="preserve">What are your impressions of this element? </w:t>
      </w: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Why?</w:t>
      </w:r>
    </w:p>
    <w:p w14:paraId="3ED33C0F"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 xml:space="preserve">What were the </w:t>
      </w:r>
      <w:r w:rsidRPr="003A558D">
        <w:rPr>
          <w:rFonts w:eastAsia="Arial" w:cs="Tahoma"/>
          <w:iCs/>
          <w:color w:val="000000"/>
          <w:sz w:val="24"/>
          <w:szCs w:val="24"/>
          <w:u w:val="single"/>
          <w:lang w:val="en-CA" w:eastAsia="en-CA"/>
        </w:rPr>
        <w:t>best ideas</w:t>
      </w:r>
      <w:r w:rsidRPr="003A558D">
        <w:rPr>
          <w:rFonts w:eastAsia="Arial" w:cs="Tahoma"/>
          <w:iCs/>
          <w:color w:val="000000"/>
          <w:sz w:val="24"/>
          <w:szCs w:val="24"/>
          <w:lang w:val="en-CA" w:eastAsia="en-CA"/>
        </w:rPr>
        <w:t xml:space="preserve"> in the speech? </w:t>
      </w: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Why?</w:t>
      </w:r>
    </w:p>
    <w:p w14:paraId="48B3E2BE"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 xml:space="preserve">What were the </w:t>
      </w:r>
      <w:r w:rsidRPr="003A558D">
        <w:rPr>
          <w:rFonts w:eastAsia="Arial" w:cs="Tahoma"/>
          <w:iCs/>
          <w:color w:val="000000"/>
          <w:sz w:val="24"/>
          <w:szCs w:val="24"/>
          <w:u w:val="single"/>
          <w:lang w:val="en-CA" w:eastAsia="en-CA"/>
        </w:rPr>
        <w:t>less positive</w:t>
      </w:r>
      <w:r w:rsidRPr="003A558D">
        <w:rPr>
          <w:rFonts w:eastAsia="Arial" w:cs="Tahoma"/>
          <w:iCs/>
          <w:color w:val="000000"/>
          <w:sz w:val="24"/>
          <w:szCs w:val="24"/>
          <w:lang w:val="en-CA" w:eastAsia="en-CA"/>
        </w:rPr>
        <w:t xml:space="preserve"> aspects in the speech? </w:t>
      </w: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Why?</w:t>
      </w:r>
    </w:p>
    <w:p w14:paraId="380E5DF4"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 xml:space="preserve">How would you sum up the </w:t>
      </w:r>
      <w:r>
        <w:rPr>
          <w:rFonts w:eastAsia="Arial" w:cs="Tahoma"/>
          <w:iCs/>
          <w:color w:val="000000"/>
          <w:sz w:val="24"/>
          <w:szCs w:val="24"/>
          <w:lang w:val="en-CA" w:eastAsia="en-CA"/>
        </w:rPr>
        <w:t>b</w:t>
      </w:r>
      <w:r w:rsidRPr="003A558D">
        <w:rPr>
          <w:rFonts w:eastAsia="Arial" w:cs="Tahoma"/>
          <w:iCs/>
          <w:color w:val="000000"/>
          <w:sz w:val="24"/>
          <w:szCs w:val="24"/>
          <w:lang w:val="en-CA" w:eastAsia="en-CA"/>
        </w:rPr>
        <w:t>udget in one sentence?</w:t>
      </w:r>
    </w:p>
    <w:p w14:paraId="1A3725B2"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 xml:space="preserve">What will have the largest impact on you </w:t>
      </w:r>
      <w:r>
        <w:rPr>
          <w:rFonts w:eastAsia="Arial" w:cs="Tahoma"/>
          <w:iCs/>
          <w:color w:val="000000"/>
          <w:sz w:val="24"/>
          <w:szCs w:val="24"/>
          <w:lang w:val="en-CA" w:eastAsia="en-CA"/>
        </w:rPr>
        <w:t>and</w:t>
      </w:r>
      <w:r w:rsidRPr="003A558D">
        <w:rPr>
          <w:rFonts w:eastAsia="Arial" w:cs="Tahoma"/>
          <w:iCs/>
          <w:color w:val="000000"/>
          <w:sz w:val="24"/>
          <w:szCs w:val="24"/>
          <w:lang w:val="en-CA" w:eastAsia="en-CA"/>
        </w:rPr>
        <w:t xml:space="preserve"> your family?</w:t>
      </w:r>
    </w:p>
    <w:p w14:paraId="50ADDF27"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Pr>
          <w:rFonts w:eastAsia="Arial" w:cs="Tahoma"/>
          <w:iCs/>
          <w:color w:val="000000"/>
          <w:sz w:val="24"/>
          <w:szCs w:val="24"/>
          <w:lang w:val="en-CA" w:eastAsia="en-CA"/>
        </w:rPr>
        <w:tab/>
        <w:t xml:space="preserve">Do you think the budget is addressing the issues facing the country today? </w:t>
      </w: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Why?</w:t>
      </w:r>
      <w:r>
        <w:rPr>
          <w:rFonts w:eastAsia="Arial" w:cs="Tahoma"/>
          <w:iCs/>
          <w:color w:val="000000"/>
          <w:sz w:val="24"/>
          <w:szCs w:val="24"/>
          <w:lang w:val="en-CA" w:eastAsia="en-CA"/>
        </w:rPr>
        <w:t xml:space="preserve"> Why not?</w:t>
      </w:r>
    </w:p>
    <w:p w14:paraId="3956AB91"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4D00AFB1"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As you know, you were using the dial to register your impressions of the speech as it was read. What I would like to do is ask about some specific aspects of the speech that appeared to resonate.</w:t>
      </w:r>
    </w:p>
    <w:p w14:paraId="2E610739"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b/>
          <w:bCs/>
          <w:iCs/>
          <w:color w:val="FF0000"/>
          <w:sz w:val="24"/>
          <w:szCs w:val="24"/>
          <w:lang w:val="en-CA" w:eastAsia="en-CA"/>
        </w:rPr>
      </w:pPr>
      <w:r w:rsidRPr="003A558D">
        <w:rPr>
          <w:rFonts w:eastAsia="Arial" w:cs="Tahoma"/>
          <w:b/>
          <w:bCs/>
          <w:iCs/>
          <w:color w:val="FF0000"/>
          <w:sz w:val="24"/>
          <w:szCs w:val="24"/>
          <w:lang w:val="en-CA" w:eastAsia="en-CA"/>
        </w:rPr>
        <w:t>MODERATOR WILL HAVE THE DATA AND WILL LOOK AT THE POSITIVE AND NEGATIVE SPIKES OVER THE COURSE OF THE SPEECH. WILL SELECT 3 TO 4 TOPICS FROM POSITIVE AND NEGATIVE CHANGES AND PROMPT ON THOSE.</w:t>
      </w:r>
    </w:p>
    <w:p w14:paraId="5B5EDB17"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6107E2D6"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 xml:space="preserve">Let’s start with some of the </w:t>
      </w:r>
      <w:r w:rsidRPr="003A558D">
        <w:rPr>
          <w:rFonts w:eastAsia="Arial" w:cs="Tahoma"/>
          <w:b/>
          <w:bCs/>
          <w:iCs/>
          <w:color w:val="000000"/>
          <w:sz w:val="24"/>
          <w:szCs w:val="24"/>
          <w:u w:val="single"/>
          <w:lang w:val="en-CA" w:eastAsia="en-CA"/>
        </w:rPr>
        <w:t>positives</w:t>
      </w:r>
      <w:r w:rsidRPr="003A558D">
        <w:rPr>
          <w:rFonts w:eastAsia="Arial" w:cs="Tahoma"/>
          <w:iCs/>
          <w:color w:val="000000"/>
          <w:sz w:val="24"/>
          <w:szCs w:val="24"/>
          <w:lang w:val="en-CA" w:eastAsia="en-CA"/>
        </w:rPr>
        <w:t>…</w:t>
      </w:r>
      <w:r w:rsidRPr="003A558D">
        <w:rPr>
          <w:rFonts w:eastAsia="Arial" w:cs="Tahoma"/>
          <w:b/>
          <w:bCs/>
          <w:iCs/>
          <w:color w:val="000000"/>
          <w:sz w:val="24"/>
          <w:szCs w:val="24"/>
          <w:lang w:val="en-CA" w:eastAsia="en-CA"/>
        </w:rPr>
        <w:t>FOR EACH TOPIC IDENTIFIED</w:t>
      </w:r>
      <w:r w:rsidRPr="003A558D">
        <w:rPr>
          <w:rFonts w:eastAsia="Arial" w:cs="Tahoma"/>
          <w:iCs/>
          <w:color w:val="000000"/>
          <w:sz w:val="24"/>
          <w:szCs w:val="24"/>
          <w:lang w:val="en-CA" w:eastAsia="en-CA"/>
        </w:rPr>
        <w:t>…</w:t>
      </w:r>
    </w:p>
    <w:p w14:paraId="069611A6"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 xml:space="preserve">What did you like about this aspect from the budget? </w:t>
      </w: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 xml:space="preserve">Why? </w:t>
      </w:r>
    </w:p>
    <w:p w14:paraId="462FC1FB"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What did it mean to you? Was it clear? How could it have been clearer?</w:t>
      </w:r>
    </w:p>
    <w:p w14:paraId="31318843"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ab/>
        <w:t>Is it relevant to you personally?</w:t>
      </w:r>
    </w:p>
    <w:p w14:paraId="54453028"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7D5542BF"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 xml:space="preserve">Let’s turn our attention to areas where there were some </w:t>
      </w:r>
      <w:r w:rsidRPr="003A558D">
        <w:rPr>
          <w:rFonts w:eastAsia="Arial" w:cs="Tahoma"/>
          <w:b/>
          <w:bCs/>
          <w:iCs/>
          <w:color w:val="000000"/>
          <w:sz w:val="24"/>
          <w:szCs w:val="24"/>
          <w:u w:val="single"/>
          <w:lang w:val="en-CA" w:eastAsia="en-CA"/>
        </w:rPr>
        <w:t>declines</w:t>
      </w:r>
      <w:r w:rsidRPr="003A558D">
        <w:rPr>
          <w:rFonts w:eastAsia="Arial" w:cs="Tahoma"/>
          <w:iCs/>
          <w:color w:val="000000"/>
          <w:sz w:val="24"/>
          <w:szCs w:val="24"/>
          <w:lang w:val="en-CA" w:eastAsia="en-CA"/>
        </w:rPr>
        <w:t xml:space="preserve"> in impressions…</w:t>
      </w:r>
      <w:r w:rsidRPr="003A558D">
        <w:rPr>
          <w:rFonts w:eastAsia="Arial" w:cs="Tahoma"/>
          <w:b/>
          <w:bCs/>
          <w:iCs/>
          <w:color w:val="000000"/>
          <w:sz w:val="24"/>
          <w:szCs w:val="24"/>
          <w:lang w:val="en-CA" w:eastAsia="en-CA"/>
        </w:rPr>
        <w:t>FOR EACH TOPIC IDENTIFIED</w:t>
      </w:r>
      <w:r w:rsidRPr="003A558D">
        <w:rPr>
          <w:rFonts w:eastAsia="Arial" w:cs="Tahoma"/>
          <w:iCs/>
          <w:color w:val="000000"/>
          <w:sz w:val="24"/>
          <w:szCs w:val="24"/>
          <w:lang w:val="en-CA" w:eastAsia="en-CA"/>
        </w:rPr>
        <w:t>…</w:t>
      </w:r>
    </w:p>
    <w:p w14:paraId="4AEE9FE2"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 xml:space="preserve">What was your impression about this aspect from the budget? </w:t>
      </w:r>
      <w:r w:rsidRPr="003A558D">
        <w:rPr>
          <w:rFonts w:eastAsia="Arial" w:cs="Tahoma"/>
          <w:b/>
          <w:bCs/>
          <w:iCs/>
          <w:color w:val="000000"/>
          <w:sz w:val="24"/>
          <w:szCs w:val="24"/>
          <w:lang w:val="en-CA" w:eastAsia="en-CA"/>
        </w:rPr>
        <w:t>PROBE</w:t>
      </w:r>
      <w:r>
        <w:rPr>
          <w:rFonts w:eastAsia="Arial" w:cs="Tahoma"/>
          <w:iCs/>
          <w:color w:val="000000"/>
          <w:sz w:val="24"/>
          <w:szCs w:val="24"/>
          <w:lang w:val="en-CA" w:eastAsia="en-CA"/>
        </w:rPr>
        <w:t xml:space="preserve">: </w:t>
      </w:r>
      <w:r w:rsidRPr="003A558D">
        <w:rPr>
          <w:rFonts w:eastAsia="Arial" w:cs="Tahoma"/>
          <w:iCs/>
          <w:color w:val="000000"/>
          <w:sz w:val="24"/>
          <w:szCs w:val="24"/>
          <w:lang w:val="en-CA" w:eastAsia="en-CA"/>
        </w:rPr>
        <w:t xml:space="preserve">Why? </w:t>
      </w:r>
    </w:p>
    <w:p w14:paraId="3F787CBD"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What did it mean to you? Was it clear? How could it have been clearer?</w:t>
      </w:r>
    </w:p>
    <w:p w14:paraId="0C563E1F"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Pr>
          <w:rFonts w:eastAsia="Arial" w:cs="Tahoma"/>
          <w:iCs/>
          <w:color w:val="000000"/>
          <w:sz w:val="24"/>
          <w:szCs w:val="24"/>
          <w:lang w:val="en-CA" w:eastAsia="en-CA"/>
        </w:rPr>
        <w:t xml:space="preserve">Were there parts that you didn’t understand? </w:t>
      </w:r>
      <w:r>
        <w:rPr>
          <w:rFonts w:eastAsia="Arial" w:cs="Tahoma"/>
          <w:b/>
          <w:iCs/>
          <w:color w:val="000000"/>
          <w:sz w:val="24"/>
          <w:szCs w:val="24"/>
          <w:lang w:val="en-CA" w:eastAsia="en-CA"/>
        </w:rPr>
        <w:t xml:space="preserve">PROBE: </w:t>
      </w:r>
      <w:r>
        <w:rPr>
          <w:rFonts w:eastAsia="Arial" w:cs="Tahoma"/>
          <w:iCs/>
          <w:color w:val="000000"/>
          <w:sz w:val="24"/>
          <w:szCs w:val="24"/>
          <w:lang w:val="en-CA" w:eastAsia="en-CA"/>
        </w:rPr>
        <w:t>Which parts?</w:t>
      </w:r>
    </w:p>
    <w:p w14:paraId="6399EE78"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sidRPr="003A558D">
        <w:rPr>
          <w:rFonts w:eastAsia="Arial" w:cs="Tahoma"/>
          <w:iCs/>
          <w:color w:val="000000"/>
          <w:sz w:val="24"/>
          <w:szCs w:val="24"/>
          <w:lang w:val="en-CA" w:eastAsia="en-CA"/>
        </w:rPr>
        <w:t>Is it relevant to you personally?</w:t>
      </w:r>
    </w:p>
    <w:p w14:paraId="235E6F2D" w14:textId="77777777" w:rsidR="007B13C1"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
    <w:p w14:paraId="78DBD54E" w14:textId="77777777" w:rsidR="007B13C1" w:rsidRPr="003A558D" w:rsidRDefault="007B13C1" w:rsidP="007B13C1">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r>
        <w:rPr>
          <w:rFonts w:eastAsia="Arial" w:cs="Tahoma"/>
          <w:iCs/>
          <w:color w:val="000000"/>
          <w:sz w:val="24"/>
          <w:szCs w:val="24"/>
          <w:lang w:val="en-CA" w:eastAsia="en-CA"/>
        </w:rPr>
        <w:t>Do you feel like with certain topics announced, you feel as though your current living situation will be or in the future any easier or harder? Why is that?</w:t>
      </w:r>
    </w:p>
    <w:p w14:paraId="249307E0" w14:textId="77777777" w:rsidR="007B13C1" w:rsidRDefault="007B13C1" w:rsidP="007B13C1">
      <w:pPr>
        <w:tabs>
          <w:tab w:val="left" w:pos="0"/>
          <w:tab w:val="left" w:pos="720"/>
          <w:tab w:val="left" w:pos="1003"/>
          <w:tab w:val="left" w:pos="1440"/>
        </w:tabs>
        <w:suppressAutoHyphens/>
        <w:spacing w:after="0"/>
        <w:jc w:val="both"/>
        <w:rPr>
          <w:lang w:val="en-CA"/>
        </w:rPr>
      </w:pPr>
    </w:p>
    <w:p w14:paraId="37A1DDA3" w14:textId="77777777" w:rsidR="007B13C1" w:rsidRPr="00ED55D0" w:rsidRDefault="007B13C1" w:rsidP="007B13C1">
      <w:pPr>
        <w:jc w:val="both"/>
        <w:rPr>
          <w:rFonts w:eastAsia="Arial" w:cs="Tahoma"/>
          <w:iCs/>
          <w:color w:val="000000"/>
          <w:sz w:val="24"/>
          <w:szCs w:val="24"/>
          <w:lang w:val="en-CA" w:eastAsia="en-CA"/>
        </w:rPr>
      </w:pPr>
      <w:r w:rsidRPr="00ED55D0">
        <w:rPr>
          <w:rFonts w:eastAsia="Arial" w:cs="Tahoma"/>
          <w:iCs/>
          <w:color w:val="000000"/>
          <w:sz w:val="24"/>
          <w:szCs w:val="24"/>
          <w:lang w:val="en-CA" w:eastAsia="en-CA"/>
        </w:rPr>
        <w:t>While you were observing the speech, did you think the Deputy Prime Minister and Minister of Finance was addressing politicians and economists, or mostly to average Canadians?</w:t>
      </w:r>
      <w:r w:rsidRPr="00ED55D0">
        <w:rPr>
          <w:rFonts w:eastAsia="Arial" w:cs="Tahoma"/>
          <w:iCs/>
          <w:color w:val="000000"/>
          <w:sz w:val="24"/>
          <w:szCs w:val="24"/>
          <w:lang w:val="en-CA" w:eastAsia="en-CA"/>
        </w:rPr>
        <w:tab/>
      </w:r>
    </w:p>
    <w:p w14:paraId="57C09812" w14:textId="77777777" w:rsidR="007B13C1" w:rsidRPr="00ED55D0" w:rsidRDefault="007B13C1" w:rsidP="007B13C1">
      <w:pPr>
        <w:jc w:val="both"/>
        <w:rPr>
          <w:rFonts w:eastAsia="Arial" w:cs="Tahoma"/>
          <w:iCs/>
          <w:color w:val="000000"/>
          <w:sz w:val="24"/>
          <w:szCs w:val="24"/>
          <w:lang w:val="en-CA" w:eastAsia="en-CA"/>
        </w:rPr>
      </w:pPr>
      <w:r w:rsidRPr="00ED55D0">
        <w:rPr>
          <w:rFonts w:eastAsia="Arial" w:cs="Tahoma"/>
          <w:iCs/>
          <w:color w:val="000000"/>
          <w:sz w:val="24"/>
          <w:szCs w:val="24"/>
          <w:lang w:val="en-CA" w:eastAsia="en-CA"/>
        </w:rPr>
        <w:t>Why do you say that</w:t>
      </w:r>
      <w:r w:rsidRPr="00ED55D0">
        <w:rPr>
          <w:rFonts w:eastAsia="Times New Roman"/>
          <w:sz w:val="24"/>
          <w:szCs w:val="24"/>
          <w:lang w:val="en-US"/>
        </w:rPr>
        <w:t>?</w:t>
      </w:r>
    </w:p>
    <w:p w14:paraId="1296CCEC" w14:textId="77777777" w:rsidR="007B13C1" w:rsidRPr="00743290" w:rsidRDefault="007B13C1" w:rsidP="007B13C1">
      <w:pPr>
        <w:tabs>
          <w:tab w:val="left" w:pos="0"/>
          <w:tab w:val="left" w:pos="720"/>
          <w:tab w:val="left" w:pos="1003"/>
          <w:tab w:val="left" w:pos="1440"/>
        </w:tabs>
        <w:suppressAutoHyphens/>
        <w:spacing w:after="0"/>
        <w:jc w:val="both"/>
        <w:rPr>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12"/>
      </w:tblGrid>
      <w:tr w:rsidR="007B13C1" w:rsidRPr="000C70A7" w14:paraId="5C79909C"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3E40402B" w14:textId="77777777" w:rsidR="007B13C1" w:rsidRPr="000C70A7" w:rsidRDefault="007B13C1" w:rsidP="004872B4">
            <w:pPr>
              <w:pStyle w:val="2Title"/>
              <w:spacing w:before="80" w:after="80" w:line="240" w:lineRule="auto"/>
              <w:rPr>
                <w:color w:val="FFFFFF"/>
                <w:sz w:val="28"/>
                <w:szCs w:val="28"/>
              </w:rPr>
            </w:pPr>
            <w:r w:rsidRPr="000C70A7">
              <w:rPr>
                <w:color w:val="FFFFFF"/>
                <w:sz w:val="28"/>
                <w:szCs w:val="28"/>
              </w:rPr>
              <w:t>BLOC</w:t>
            </w:r>
            <w:r>
              <w:rPr>
                <w:color w:val="FFFFFF"/>
                <w:sz w:val="28"/>
                <w:szCs w:val="28"/>
              </w:rPr>
              <w:t>k</w:t>
            </w:r>
            <w:r w:rsidRPr="000C70A7">
              <w:rPr>
                <w:color w:val="FFFFFF"/>
                <w:sz w:val="28"/>
                <w:szCs w:val="28"/>
              </w:rPr>
              <w:t xml:space="preserve"> </w:t>
            </w:r>
            <w:r>
              <w:rPr>
                <w:color w:val="FFFFFF"/>
                <w:sz w:val="28"/>
                <w:szCs w:val="28"/>
              </w:rPr>
              <w:t>9</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1EA8192" w14:textId="77777777" w:rsidR="007B13C1" w:rsidRPr="000C70A7" w:rsidRDefault="007B13C1" w:rsidP="004872B4">
            <w:pPr>
              <w:pStyle w:val="2Title"/>
              <w:spacing w:before="80" w:after="80" w:line="240" w:lineRule="auto"/>
              <w:rPr>
                <w:sz w:val="28"/>
                <w:szCs w:val="28"/>
              </w:rPr>
            </w:pPr>
            <w:r w:rsidRPr="000C70A7">
              <w:rPr>
                <w:caps w:val="0"/>
                <w:sz w:val="28"/>
                <w:szCs w:val="28"/>
              </w:rPr>
              <w:t xml:space="preserve">CONCLUSION      </w:t>
            </w:r>
          </w:p>
        </w:tc>
      </w:tr>
      <w:tr w:rsidR="007B13C1" w:rsidRPr="003A558D" w14:paraId="1DBD9754" w14:textId="77777777" w:rsidTr="004872B4">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3EAD90F5" w14:textId="77777777" w:rsidR="007B13C1" w:rsidRPr="003A558D" w:rsidRDefault="007B13C1" w:rsidP="004872B4">
            <w:pPr>
              <w:pStyle w:val="2Title"/>
              <w:spacing w:before="80" w:after="80" w:line="240" w:lineRule="auto"/>
              <w:rPr>
                <w:color w:val="FFFFFF"/>
                <w:sz w:val="24"/>
                <w:szCs w:val="24"/>
              </w:rPr>
            </w:pPr>
            <w:r>
              <w:rPr>
                <w:color w:val="FFFFFF"/>
                <w:sz w:val="28"/>
                <w:szCs w:val="28"/>
              </w:rPr>
              <w:t>LENGTH</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239ECA24" w14:textId="77777777" w:rsidR="007B13C1" w:rsidRPr="003A558D" w:rsidRDefault="007B13C1" w:rsidP="004872B4">
            <w:pPr>
              <w:pStyle w:val="2Title"/>
              <w:spacing w:before="80" w:after="80" w:line="240" w:lineRule="auto"/>
              <w:rPr>
                <w:sz w:val="24"/>
                <w:szCs w:val="24"/>
              </w:rPr>
            </w:pPr>
            <w:r w:rsidRPr="0085235E">
              <w:rPr>
                <w:caps w:val="0"/>
                <w:sz w:val="28"/>
                <w:szCs w:val="28"/>
              </w:rPr>
              <w:t>5 MINUTES</w:t>
            </w:r>
            <w:r w:rsidRPr="003A558D">
              <w:rPr>
                <w:caps w:val="0"/>
                <w:sz w:val="24"/>
                <w:szCs w:val="24"/>
              </w:rPr>
              <w:t xml:space="preserve"> </w:t>
            </w:r>
          </w:p>
        </w:tc>
      </w:tr>
    </w:tbl>
    <w:p w14:paraId="0D63399A" w14:textId="77777777" w:rsidR="007B13C1" w:rsidRPr="003A558D" w:rsidRDefault="007B13C1" w:rsidP="007B13C1">
      <w:pPr>
        <w:autoSpaceDE w:val="0"/>
        <w:autoSpaceDN w:val="0"/>
        <w:adjustRightInd w:val="0"/>
        <w:spacing w:after="0" w:line="240" w:lineRule="auto"/>
        <w:contextualSpacing/>
        <w:rPr>
          <w:bCs/>
          <w:sz w:val="24"/>
          <w:szCs w:val="24"/>
          <w:lang w:val="en-US" w:eastAsia="fr-CA"/>
        </w:rPr>
      </w:pPr>
    </w:p>
    <w:p w14:paraId="32A57262" w14:textId="77777777" w:rsidR="007B13C1" w:rsidRPr="003A558D" w:rsidRDefault="007B13C1" w:rsidP="007B13C1">
      <w:pPr>
        <w:spacing w:after="0" w:line="240" w:lineRule="auto"/>
        <w:ind w:right="53"/>
        <w:rPr>
          <w:rFonts w:cs="Calibri"/>
          <w:sz w:val="24"/>
          <w:szCs w:val="24"/>
          <w:lang w:val="en-US"/>
        </w:rPr>
      </w:pPr>
      <w:r w:rsidRPr="003A558D">
        <w:rPr>
          <w:rFonts w:cs="Calibri"/>
          <w:sz w:val="24"/>
          <w:szCs w:val="24"/>
          <w:lang w:val="en-US"/>
        </w:rPr>
        <w:t xml:space="preserve">We have covered a lot of topics today and really appreciate you taking the time and energy to </w:t>
      </w:r>
      <w:r>
        <w:rPr>
          <w:rFonts w:cs="Calibri"/>
          <w:sz w:val="24"/>
          <w:szCs w:val="24"/>
          <w:lang w:val="en-US"/>
        </w:rPr>
        <w:t>join us</w:t>
      </w:r>
      <w:r w:rsidRPr="003A558D">
        <w:rPr>
          <w:rFonts w:cs="Calibri"/>
          <w:sz w:val="24"/>
          <w:szCs w:val="24"/>
          <w:lang w:val="en-US"/>
        </w:rPr>
        <w:t xml:space="preserve"> and give your opinion. Your input is very important and insightful! </w:t>
      </w:r>
    </w:p>
    <w:p w14:paraId="1021DE3D" w14:textId="77777777" w:rsidR="007B13C1" w:rsidRPr="003A558D" w:rsidRDefault="007B13C1" w:rsidP="007B13C1">
      <w:pPr>
        <w:spacing w:after="0" w:line="240" w:lineRule="auto"/>
        <w:ind w:right="53"/>
        <w:rPr>
          <w:rFonts w:cs="Calibri"/>
          <w:sz w:val="24"/>
          <w:szCs w:val="24"/>
          <w:lang w:val="en-US"/>
        </w:rPr>
      </w:pPr>
    </w:p>
    <w:p w14:paraId="7E578C52" w14:textId="77777777" w:rsidR="007B13C1" w:rsidRPr="003A558D" w:rsidRDefault="007B13C1" w:rsidP="007B13C1">
      <w:pPr>
        <w:spacing w:after="0" w:line="240" w:lineRule="auto"/>
        <w:ind w:right="53"/>
        <w:rPr>
          <w:rFonts w:cs="Calibri"/>
          <w:sz w:val="24"/>
          <w:szCs w:val="24"/>
          <w:lang w:val="en-US"/>
        </w:rPr>
      </w:pPr>
      <w:r w:rsidRPr="003A558D">
        <w:rPr>
          <w:rFonts w:cs="Calibri"/>
          <w:sz w:val="24"/>
          <w:szCs w:val="24"/>
          <w:lang w:val="en-US"/>
        </w:rPr>
        <w:t>To conclude, I wanted to ask you whether you have any last thoughts that you want to give the Government of Canada?</w:t>
      </w:r>
    </w:p>
    <w:p w14:paraId="7FAF0E89" w14:textId="77777777" w:rsidR="007B13C1" w:rsidRPr="003A558D" w:rsidRDefault="007B13C1" w:rsidP="007B13C1">
      <w:pPr>
        <w:rPr>
          <w:sz w:val="24"/>
          <w:szCs w:val="24"/>
          <w:lang w:val="en-US"/>
        </w:rPr>
      </w:pPr>
    </w:p>
    <w:p w14:paraId="79CD9B92" w14:textId="77777777" w:rsidR="007B13C1" w:rsidRPr="0081360C" w:rsidRDefault="007B13C1" w:rsidP="007B13C1">
      <w:pPr>
        <w:pStyle w:val="Niveau1"/>
        <w:spacing w:line="240" w:lineRule="auto"/>
        <w:rPr>
          <w:b/>
          <w:bCs/>
          <w:color w:val="auto"/>
          <w:lang w:val="en-CA"/>
        </w:rPr>
      </w:pPr>
      <w:r w:rsidRPr="0081360C">
        <w:rPr>
          <w:b/>
          <w:bCs/>
          <w:color w:val="auto"/>
          <w:lang w:val="en-CA"/>
        </w:rPr>
        <w:t>CONCLUDE AND END THE MEETING.</w:t>
      </w:r>
    </w:p>
    <w:p w14:paraId="5FD62F57" w14:textId="77777777" w:rsidR="007B13C1" w:rsidRPr="0081360C" w:rsidRDefault="007B13C1" w:rsidP="007B13C1">
      <w:pPr>
        <w:pStyle w:val="Niveau1"/>
        <w:spacing w:line="240" w:lineRule="auto"/>
        <w:rPr>
          <w:b/>
          <w:bCs/>
          <w:color w:val="FF0000"/>
          <w:lang w:val="en-CA"/>
        </w:rPr>
      </w:pPr>
      <w:r w:rsidRPr="0081360C">
        <w:rPr>
          <w:b/>
          <w:bCs/>
          <w:color w:val="auto"/>
          <w:lang w:val="en-CA"/>
        </w:rPr>
        <w:t>THANK YOU VERY MUCH FOR YOUR COLLABORATION!</w:t>
      </w:r>
    </w:p>
    <w:bookmarkStart w:id="93" w:name="_Toc500849598"/>
    <w:bookmarkStart w:id="94" w:name="_Toc500849731"/>
    <w:bookmarkStart w:id="95" w:name="_Toc500850041"/>
    <w:bookmarkStart w:id="96" w:name="_Toc500850154"/>
    <w:bookmarkStart w:id="97" w:name="_Toc500850310"/>
    <w:p w14:paraId="36E30DD3" w14:textId="77777777" w:rsidR="007B13C1" w:rsidRPr="007B13C1" w:rsidRDefault="007B13C1" w:rsidP="007B13C1">
      <w:pPr>
        <w:pStyle w:val="Niveau1"/>
        <w:spacing w:line="240" w:lineRule="auto"/>
        <w:rPr>
          <w:lang w:val="en-CA"/>
        </w:rPr>
      </w:pPr>
      <w:r w:rsidRPr="000C70A7">
        <w:rPr>
          <w:noProof/>
          <w:lang w:val="en-US" w:eastAsia="en-US"/>
        </w:rPr>
        <mc:AlternateContent>
          <mc:Choice Requires="wps">
            <w:drawing>
              <wp:anchor distT="0" distB="0" distL="114300" distR="114300" simplePos="0" relativeHeight="251658258" behindDoc="0" locked="0" layoutInCell="1" allowOverlap="1" wp14:anchorId="3F961CBD" wp14:editId="7CD94444">
                <wp:simplePos x="0" y="0"/>
                <wp:positionH relativeFrom="column">
                  <wp:posOffset>3341333</wp:posOffset>
                </wp:positionH>
                <wp:positionV relativeFrom="paragraph">
                  <wp:posOffset>8477250</wp:posOffset>
                </wp:positionV>
                <wp:extent cx="225425" cy="225425"/>
                <wp:effectExtent l="0" t="0" r="3175" b="3175"/>
                <wp:wrapNone/>
                <wp:docPr id="7" name="Rectangle 7"/>
                <wp:cNvGraphicFramePr/>
                <a:graphic xmlns:a="http://schemas.openxmlformats.org/drawingml/2006/main">
                  <a:graphicData uri="http://schemas.microsoft.com/office/word/2010/wordprocessingShape">
                    <wps:wsp>
                      <wps:cNvSpPr/>
                      <wps:spPr>
                        <a:xfrm>
                          <a:off x="0" y="0"/>
                          <a:ext cx="225425" cy="22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BA7E0" id="Rectangle 7" o:spid="_x0000_s1026" style="position:absolute;margin-left:263.1pt;margin-top:667.5pt;width:17.75pt;height:17.7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" fillcolor="white [3212]" stroked="f" strokeweight="2pt"/>
            </w:pict>
          </mc:Fallback>
        </mc:AlternateContent>
      </w:r>
      <w:r w:rsidRPr="000C70A7">
        <w:rPr>
          <w:noProof/>
          <w:lang w:val="en-US" w:eastAsia="en-US"/>
        </w:rPr>
        <w:drawing>
          <wp:anchor distT="0" distB="0" distL="114300" distR="114300" simplePos="0" relativeHeight="251658254" behindDoc="0" locked="0" layoutInCell="1" allowOverlap="1" wp14:anchorId="361CDB17" wp14:editId="0C0DDAE6">
            <wp:simplePos x="0" y="0"/>
            <wp:positionH relativeFrom="column">
              <wp:posOffset>4515485</wp:posOffset>
            </wp:positionH>
            <wp:positionV relativeFrom="paragraph">
              <wp:posOffset>7334885</wp:posOffset>
            </wp:positionV>
            <wp:extent cx="594360" cy="594360"/>
            <wp:effectExtent l="0" t="0" r="0" b="0"/>
            <wp:wrapNone/>
            <wp:docPr id="45" name="Picture 45" descr="Icones_suivez-nous_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 descr="Icones_suivez-nous_linkedi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14:sizeRelH relativeFrom="page">
              <wp14:pctWidth>0</wp14:pctWidth>
            </wp14:sizeRelH>
            <wp14:sizeRelV relativeFrom="page">
              <wp14:pctHeight>0</wp14:pctHeight>
            </wp14:sizeRelV>
          </wp:anchor>
        </w:drawing>
      </w:r>
      <w:r w:rsidRPr="000C70A7">
        <w:rPr>
          <w:noProof/>
          <w:lang w:val="en-US" w:eastAsia="en-US"/>
        </w:rPr>
        <w:drawing>
          <wp:anchor distT="0" distB="0" distL="114300" distR="114300" simplePos="0" relativeHeight="251658257" behindDoc="0" locked="0" layoutInCell="1" allowOverlap="1" wp14:anchorId="0A935F5B" wp14:editId="52BDE991">
            <wp:simplePos x="0" y="0"/>
            <wp:positionH relativeFrom="column">
              <wp:posOffset>180340</wp:posOffset>
            </wp:positionH>
            <wp:positionV relativeFrom="paragraph">
              <wp:posOffset>7345045</wp:posOffset>
            </wp:positionV>
            <wp:extent cx="596265" cy="594360"/>
            <wp:effectExtent l="0" t="0" r="0" b="0"/>
            <wp:wrapNone/>
            <wp:docPr id="46" name="Picture 46" descr="Icones_suivez-nous_Leger_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descr="Icones_suivez-nous_Leger_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594360"/>
                    </a:xfrm>
                    <a:prstGeom prst="rect">
                      <a:avLst/>
                    </a:prstGeom>
                    <a:noFill/>
                  </pic:spPr>
                </pic:pic>
              </a:graphicData>
            </a:graphic>
            <wp14:sizeRelH relativeFrom="page">
              <wp14:pctWidth>0</wp14:pctWidth>
            </wp14:sizeRelH>
            <wp14:sizeRelV relativeFrom="page">
              <wp14:pctHeight>0</wp14:pctHeight>
            </wp14:sizeRelV>
          </wp:anchor>
        </w:drawing>
      </w:r>
      <w:r w:rsidRPr="000C70A7">
        <w:rPr>
          <w:noProof/>
          <w:lang w:val="en-US" w:eastAsia="en-US"/>
        </w:rPr>
        <w:drawing>
          <wp:anchor distT="0" distB="0" distL="114300" distR="114300" simplePos="0" relativeHeight="251658255" behindDoc="0" locked="0" layoutInCell="1" allowOverlap="1" wp14:anchorId="5AB652C4" wp14:editId="1F92030B">
            <wp:simplePos x="0" y="0"/>
            <wp:positionH relativeFrom="column">
              <wp:posOffset>2987675</wp:posOffset>
            </wp:positionH>
            <wp:positionV relativeFrom="paragraph">
              <wp:posOffset>7335520</wp:posOffset>
            </wp:positionV>
            <wp:extent cx="594360" cy="594360"/>
            <wp:effectExtent l="0" t="0" r="0" b="0"/>
            <wp:wrapNone/>
            <wp:docPr id="47" name="Picture 47" descr="Icones_suivez-nous_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Icones_suivez-nous_facebook">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14:sizeRelH relativeFrom="page">
              <wp14:pctWidth>0</wp14:pctWidth>
            </wp14:sizeRelH>
            <wp14:sizeRelV relativeFrom="page">
              <wp14:pctHeight>0</wp14:pctHeight>
            </wp14:sizeRelV>
          </wp:anchor>
        </w:drawing>
      </w:r>
      <w:r w:rsidRPr="000C70A7">
        <w:rPr>
          <w:noProof/>
          <w:lang w:val="en-US" w:eastAsia="en-US"/>
        </w:rPr>
        <w:drawing>
          <wp:anchor distT="0" distB="0" distL="114300" distR="114300" simplePos="0" relativeHeight="251658253" behindDoc="0" locked="0" layoutInCell="1" allowOverlap="1" wp14:anchorId="3F8B8EAB" wp14:editId="67ED0F82">
            <wp:simplePos x="0" y="0"/>
            <wp:positionH relativeFrom="column">
              <wp:posOffset>1601470</wp:posOffset>
            </wp:positionH>
            <wp:positionV relativeFrom="paragraph">
              <wp:posOffset>7339330</wp:posOffset>
            </wp:positionV>
            <wp:extent cx="593725" cy="591185"/>
            <wp:effectExtent l="0" t="0" r="0" b="0"/>
            <wp:wrapNone/>
            <wp:docPr id="48" name="Picture 48" descr="Icones_suivez-nous_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descr="Icones_suivez-nous_twitt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25" cy="591185"/>
                    </a:xfrm>
                    <a:prstGeom prst="rect">
                      <a:avLst/>
                    </a:prstGeom>
                    <a:noFill/>
                  </pic:spPr>
                </pic:pic>
              </a:graphicData>
            </a:graphic>
            <wp14:sizeRelH relativeFrom="page">
              <wp14:pctWidth>0</wp14:pctWidth>
            </wp14:sizeRelH>
            <wp14:sizeRelV relativeFrom="page">
              <wp14:pctHeight>0</wp14:pctHeight>
            </wp14:sizeRelV>
          </wp:anchor>
        </w:drawing>
      </w:r>
      <w:r w:rsidRPr="000C70A7">
        <w:rPr>
          <w:noProof/>
          <w:lang w:val="en-US" w:eastAsia="en-US"/>
        </w:rPr>
        <mc:AlternateContent>
          <mc:Choice Requires="wps">
            <w:drawing>
              <wp:anchor distT="0" distB="0" distL="114300" distR="114300" simplePos="0" relativeHeight="251658250" behindDoc="0" locked="0" layoutInCell="1" allowOverlap="1" wp14:anchorId="0C78E2D2" wp14:editId="14A237AE">
                <wp:simplePos x="0" y="0"/>
                <wp:positionH relativeFrom="column">
                  <wp:posOffset>2595245</wp:posOffset>
                </wp:positionH>
                <wp:positionV relativeFrom="paragraph">
                  <wp:posOffset>7976870</wp:posOffset>
                </wp:positionV>
                <wp:extent cx="1407795" cy="277495"/>
                <wp:effectExtent l="0" t="0" r="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8D0D5" w14:textId="77777777" w:rsidR="008C3B5F" w:rsidRDefault="008C3B5F" w:rsidP="007B13C1">
                            <w:pPr>
                              <w:spacing w:after="0" w:line="240" w:lineRule="auto"/>
                              <w:jc w:val="center"/>
                            </w:pPr>
                            <w:r>
                              <w:t>/LegerCanada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8E2D2" id="Rectangle 52" o:spid="_x0000_s1027" style="position:absolute;margin-left:204.35pt;margin-top:628.1pt;width:110.85pt;height:21.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" filled="f" stroked="f">
                <v:textbox>
                  <w:txbxContent>
                    <w:p w14:paraId="7388D0D5" w14:textId="77777777" w:rsidR="008C3B5F" w:rsidRDefault="008C3B5F" w:rsidP="007B13C1">
                      <w:pPr>
                        <w:spacing w:after="0" w:line="240" w:lineRule="auto"/>
                        <w:jc w:val="center"/>
                      </w:pPr>
                      <w:r>
                        <w:t>/</w:t>
                      </w:r>
                      <w:proofErr w:type="spellStart"/>
                      <w:r>
                        <w:t>LegerCanada</w:t>
                      </w:r>
                      <w:proofErr w:type="spellEnd"/>
                    </w:p>
                  </w:txbxContent>
                </v:textbox>
              </v:rect>
            </w:pict>
          </mc:Fallback>
        </mc:AlternateContent>
      </w:r>
      <w:r w:rsidRPr="000C70A7">
        <w:rPr>
          <w:noProof/>
          <w:lang w:val="en-US" w:eastAsia="en-US"/>
        </w:rPr>
        <mc:AlternateContent>
          <mc:Choice Requires="wps">
            <w:drawing>
              <wp:anchor distT="0" distB="0" distL="114300" distR="114300" simplePos="0" relativeHeight="251658249" behindDoc="0" locked="0" layoutInCell="1" allowOverlap="1" wp14:anchorId="2E3EDA31" wp14:editId="3C454452">
                <wp:simplePos x="0" y="0"/>
                <wp:positionH relativeFrom="column">
                  <wp:posOffset>1153795</wp:posOffset>
                </wp:positionH>
                <wp:positionV relativeFrom="paragraph">
                  <wp:posOffset>7990205</wp:posOffset>
                </wp:positionV>
                <wp:extent cx="1407795" cy="277495"/>
                <wp:effectExtent l="0" t="0" r="0" b="825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B4AD" w14:textId="77777777" w:rsidR="008C3B5F" w:rsidRDefault="008C3B5F" w:rsidP="007B13C1">
                            <w:pPr>
                              <w:spacing w:after="0" w:line="240" w:lineRule="auto"/>
                              <w:jc w:val="center"/>
                            </w:pPr>
                            <w:r>
                              <w:t>@leger360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3EDA31" id="Rectangle 53" o:spid="_x0000_s1028" style="position:absolute;margin-left:90.85pt;margin-top:629.15pt;width:110.85pt;height:21.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" filled="f" stroked="f">
                <v:textbox>
                  <w:txbxContent>
                    <w:p w14:paraId="0D54B4AD" w14:textId="77777777" w:rsidR="008C3B5F" w:rsidRDefault="008C3B5F" w:rsidP="007B13C1">
                      <w:pPr>
                        <w:spacing w:after="0" w:line="240" w:lineRule="auto"/>
                        <w:jc w:val="center"/>
                      </w:pPr>
                      <w:r>
                        <w:t>@leger360</w:t>
                      </w:r>
                    </w:p>
                  </w:txbxContent>
                </v:textbox>
              </v:rect>
            </w:pict>
          </mc:Fallback>
        </mc:AlternateContent>
      </w:r>
      <w:r w:rsidRPr="000C70A7">
        <w:rPr>
          <w:noProof/>
          <w:lang w:val="en-US" w:eastAsia="en-US"/>
        </w:rPr>
        <mc:AlternateContent>
          <mc:Choice Requires="wps">
            <w:drawing>
              <wp:anchor distT="0" distB="0" distL="114300" distR="114300" simplePos="0" relativeHeight="251658248" behindDoc="0" locked="0" layoutInCell="1" allowOverlap="1" wp14:anchorId="485AD24F" wp14:editId="5F42F657">
                <wp:simplePos x="0" y="0"/>
                <wp:positionH relativeFrom="column">
                  <wp:posOffset>-251460</wp:posOffset>
                </wp:positionH>
                <wp:positionV relativeFrom="paragraph">
                  <wp:posOffset>7974330</wp:posOffset>
                </wp:positionV>
                <wp:extent cx="1407795" cy="277495"/>
                <wp:effectExtent l="0" t="0" r="0" b="825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5DB6" w14:textId="77777777" w:rsidR="008C3B5F" w:rsidRDefault="008C3B5F" w:rsidP="007B13C1">
                            <w:pPr>
                              <w:spacing w:after="0" w:line="240" w:lineRule="auto"/>
                              <w:jc w:val="center"/>
                            </w:pPr>
                            <w:r>
                              <w:t>leger360.com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AD24F" id="Rectangle 54" o:spid="_x0000_s1029" style="position:absolute;margin-left:-19.8pt;margin-top:627.9pt;width:110.85pt;height:21.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" filled="f" stroked="f">
                <v:textbox>
                  <w:txbxContent>
                    <w:p w14:paraId="7F975DB6" w14:textId="77777777" w:rsidR="008C3B5F" w:rsidRDefault="008C3B5F" w:rsidP="007B13C1">
                      <w:pPr>
                        <w:spacing w:after="0" w:line="240" w:lineRule="auto"/>
                        <w:jc w:val="center"/>
                      </w:pPr>
                      <w:r>
                        <w:t>leger360.com</w:t>
                      </w:r>
                    </w:p>
                  </w:txbxContent>
                </v:textbox>
              </v:rect>
            </w:pict>
          </mc:Fallback>
        </mc:AlternateContent>
      </w:r>
      <w:r w:rsidRPr="000C70A7">
        <w:rPr>
          <w:noProof/>
          <w:lang w:val="en-US" w:eastAsia="en-US"/>
        </w:rPr>
        <mc:AlternateContent>
          <mc:Choice Requires="wps">
            <w:drawing>
              <wp:anchor distT="0" distB="0" distL="114300" distR="114300" simplePos="0" relativeHeight="251658246" behindDoc="0" locked="0" layoutInCell="1" allowOverlap="1" wp14:anchorId="26F1590C" wp14:editId="13F1FB5A">
                <wp:simplePos x="0" y="0"/>
                <wp:positionH relativeFrom="column">
                  <wp:posOffset>4041140</wp:posOffset>
                </wp:positionH>
                <wp:positionV relativeFrom="paragraph">
                  <wp:posOffset>7123430</wp:posOffset>
                </wp:positionV>
                <wp:extent cx="0" cy="1137920"/>
                <wp:effectExtent l="0" t="0" r="19050" b="241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ED04C9" id="_x0000_t32" coordsize="21600,21600" o:spt="32" o:oned="t" path="m,l21600,21600e" filled="f">
                <v:path arrowok="t" fillok="f" o:connecttype="none"/>
                <o:lock v:ext="edit" shapetype="t"/>
              </v:shapetype>
              <v:shape id="Straight Arrow Connector 55" o:spid="_x0000_s1026" type="#_x0000_t32" style="position:absolute;margin-left:318.2pt;margin-top:560.9pt;width:0;height:8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" strokecolor="#d8d8d8" strokeweight="1.5pt"/>
            </w:pict>
          </mc:Fallback>
        </mc:AlternateContent>
      </w:r>
      <w:r w:rsidRPr="000C70A7">
        <w:rPr>
          <w:noProof/>
          <w:lang w:val="en-US" w:eastAsia="en-US"/>
        </w:rPr>
        <mc:AlternateContent>
          <mc:Choice Requires="wps">
            <w:drawing>
              <wp:anchor distT="0" distB="0" distL="114300" distR="114300" simplePos="0" relativeHeight="251658245" behindDoc="0" locked="0" layoutInCell="1" allowOverlap="1" wp14:anchorId="454464F1" wp14:editId="6BE142B2">
                <wp:simplePos x="0" y="0"/>
                <wp:positionH relativeFrom="column">
                  <wp:posOffset>2562860</wp:posOffset>
                </wp:positionH>
                <wp:positionV relativeFrom="paragraph">
                  <wp:posOffset>7118985</wp:posOffset>
                </wp:positionV>
                <wp:extent cx="0" cy="1137920"/>
                <wp:effectExtent l="0" t="0" r="19050" b="2413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8AB2F" id="Straight Arrow Connector 56" o:spid="_x0000_s1026" type="#_x0000_t32" style="position:absolute;margin-left:201.8pt;margin-top:560.55pt;width:0;height:8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" strokecolor="#d8d8d8" strokeweight="1.5pt"/>
            </w:pict>
          </mc:Fallback>
        </mc:AlternateContent>
      </w:r>
      <w:r w:rsidRPr="000C70A7">
        <w:rPr>
          <w:noProof/>
          <w:lang w:val="en-US" w:eastAsia="en-US"/>
        </w:rPr>
        <mc:AlternateContent>
          <mc:Choice Requires="wps">
            <w:drawing>
              <wp:anchor distT="0" distB="0" distL="114300" distR="114300" simplePos="0" relativeHeight="251658244" behindDoc="0" locked="0" layoutInCell="1" allowOverlap="1" wp14:anchorId="3BC89C01" wp14:editId="1A15973A">
                <wp:simplePos x="0" y="0"/>
                <wp:positionH relativeFrom="column">
                  <wp:posOffset>1157605</wp:posOffset>
                </wp:positionH>
                <wp:positionV relativeFrom="paragraph">
                  <wp:posOffset>7120255</wp:posOffset>
                </wp:positionV>
                <wp:extent cx="0" cy="1137920"/>
                <wp:effectExtent l="0" t="0" r="19050" b="2413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BC7C9" id="Straight Arrow Connector 57" o:spid="_x0000_s1026" type="#_x0000_t32" style="position:absolute;margin-left:91.15pt;margin-top:560.65pt;width:0;height:8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" strokecolor="#d8d8d8" strokeweight="1.5pt"/>
            </w:pict>
          </mc:Fallback>
        </mc:AlternateContent>
      </w:r>
      <w:r w:rsidRPr="000C70A7">
        <w:rPr>
          <w:noProof/>
          <w:lang w:val="en-US" w:eastAsia="en-US"/>
        </w:rPr>
        <w:drawing>
          <wp:anchor distT="0" distB="0" distL="114300" distR="114300" simplePos="0" relativeHeight="251658256" behindDoc="0" locked="0" layoutInCell="1" allowOverlap="1" wp14:anchorId="49573CC6" wp14:editId="32C35451">
            <wp:simplePos x="0" y="0"/>
            <wp:positionH relativeFrom="column">
              <wp:posOffset>5951220</wp:posOffset>
            </wp:positionH>
            <wp:positionV relativeFrom="paragraph">
              <wp:posOffset>7338695</wp:posOffset>
            </wp:positionV>
            <wp:extent cx="596900" cy="594360"/>
            <wp:effectExtent l="0" t="0" r="0" b="0"/>
            <wp:wrapNone/>
            <wp:docPr id="58" name="Picture 58" descr="Icones_suivez-nous_insta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Icones_suivez-nous_instagram">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900" cy="594360"/>
                    </a:xfrm>
                    <a:prstGeom prst="rect">
                      <a:avLst/>
                    </a:prstGeom>
                    <a:noFill/>
                  </pic:spPr>
                </pic:pic>
              </a:graphicData>
            </a:graphic>
            <wp14:sizeRelH relativeFrom="page">
              <wp14:pctWidth>0</wp14:pctWidth>
            </wp14:sizeRelH>
            <wp14:sizeRelV relativeFrom="page">
              <wp14:pctHeight>0</wp14:pctHeight>
            </wp14:sizeRelV>
          </wp:anchor>
        </w:drawing>
      </w:r>
      <w:r w:rsidRPr="000C70A7">
        <w:rPr>
          <w:noProof/>
          <w:lang w:val="en-US" w:eastAsia="en-US"/>
        </w:rPr>
        <mc:AlternateContent>
          <mc:Choice Requires="wps">
            <w:drawing>
              <wp:anchor distT="0" distB="0" distL="114300" distR="114300" simplePos="0" relativeHeight="251658252" behindDoc="0" locked="0" layoutInCell="1" allowOverlap="1" wp14:anchorId="0A867FD8" wp14:editId="64E341D5">
                <wp:simplePos x="0" y="0"/>
                <wp:positionH relativeFrom="column">
                  <wp:posOffset>5609590</wp:posOffset>
                </wp:positionH>
                <wp:positionV relativeFrom="paragraph">
                  <wp:posOffset>7976235</wp:posOffset>
                </wp:positionV>
                <wp:extent cx="1331595" cy="277495"/>
                <wp:effectExtent l="0" t="0" r="0" b="825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0CDA" w14:textId="77777777" w:rsidR="008C3B5F" w:rsidRDefault="008C3B5F" w:rsidP="007B13C1">
                            <w:pPr>
                              <w:spacing w:after="0" w:line="240" w:lineRule="auto"/>
                              <w:jc w:val="center"/>
                            </w:pPr>
                            <w:r>
                              <w:t>@leger360</w:t>
                            </w:r>
                          </w:p>
                          <w:p w14:paraId="2085EA07" w14:textId="77777777" w:rsidR="008C3B5F" w:rsidRDefault="008C3B5F" w:rsidP="007B13C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867FD8" id="Rectangle 59" o:spid="_x0000_s1030" style="position:absolute;margin-left:441.7pt;margin-top:628.05pt;width:104.85pt;height:21.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" filled="f" stroked="f">
                <v:textbox>
                  <w:txbxContent>
                    <w:p w14:paraId="40FC0CDA" w14:textId="77777777" w:rsidR="008C3B5F" w:rsidRDefault="008C3B5F" w:rsidP="007B13C1">
                      <w:pPr>
                        <w:spacing w:after="0" w:line="240" w:lineRule="auto"/>
                        <w:jc w:val="center"/>
                      </w:pPr>
                      <w:r>
                        <w:t>@leger360</w:t>
                      </w:r>
                    </w:p>
                    <w:p w14:paraId="2085EA07" w14:textId="77777777" w:rsidR="008C3B5F" w:rsidRDefault="008C3B5F" w:rsidP="007B13C1">
                      <w:pPr>
                        <w:spacing w:after="0" w:line="240" w:lineRule="auto"/>
                        <w:jc w:val="center"/>
                      </w:pPr>
                    </w:p>
                  </w:txbxContent>
                </v:textbox>
              </v:rect>
            </w:pict>
          </mc:Fallback>
        </mc:AlternateContent>
      </w:r>
      <w:r w:rsidRPr="000C70A7">
        <w:rPr>
          <w:noProof/>
          <w:lang w:val="en-US" w:eastAsia="en-US"/>
        </w:rPr>
        <mc:AlternateContent>
          <mc:Choice Requires="wps">
            <w:drawing>
              <wp:anchor distT="0" distB="0" distL="114300" distR="114300" simplePos="0" relativeHeight="251658247" behindDoc="0" locked="0" layoutInCell="1" allowOverlap="1" wp14:anchorId="7D616357" wp14:editId="1C2CEE14">
                <wp:simplePos x="0" y="0"/>
                <wp:positionH relativeFrom="column">
                  <wp:posOffset>5602605</wp:posOffset>
                </wp:positionH>
                <wp:positionV relativeFrom="paragraph">
                  <wp:posOffset>7123430</wp:posOffset>
                </wp:positionV>
                <wp:extent cx="0" cy="1137920"/>
                <wp:effectExtent l="0" t="0" r="19050" b="2413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920"/>
                        </a:xfrm>
                        <a:prstGeom prst="straightConnector1">
                          <a:avLst/>
                        </a:prstGeom>
                        <a:noFill/>
                        <a:ln w="190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DD1C08" id="Straight Arrow Connector 60" o:spid="_x0000_s1026" type="#_x0000_t32" style="position:absolute;margin-left:441.15pt;margin-top:560.9pt;width:0;height:8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" strokecolor="#d8d8d8" strokeweight="1.5pt"/>
            </w:pict>
          </mc:Fallback>
        </mc:AlternateContent>
      </w:r>
      <w:r w:rsidRPr="000C70A7">
        <w:rPr>
          <w:noProof/>
          <w:lang w:val="en-US" w:eastAsia="en-US"/>
        </w:rPr>
        <mc:AlternateContent>
          <mc:Choice Requires="wps">
            <w:drawing>
              <wp:anchor distT="0" distB="0" distL="114300" distR="114300" simplePos="0" relativeHeight="251658251" behindDoc="0" locked="0" layoutInCell="1" allowOverlap="1" wp14:anchorId="02B63748" wp14:editId="2373799C">
                <wp:simplePos x="0" y="0"/>
                <wp:positionH relativeFrom="column">
                  <wp:posOffset>4126865</wp:posOffset>
                </wp:positionH>
                <wp:positionV relativeFrom="paragraph">
                  <wp:posOffset>7970557</wp:posOffset>
                </wp:positionV>
                <wp:extent cx="1407795" cy="277495"/>
                <wp:effectExtent l="0" t="0" r="0" b="82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E84D1" w14:textId="77777777" w:rsidR="008C3B5F" w:rsidRDefault="008C3B5F" w:rsidP="007B13C1">
                            <w:pPr>
                              <w:spacing w:after="0" w:line="240" w:lineRule="auto"/>
                              <w:jc w:val="center"/>
                            </w:pPr>
                            <w:r>
                              <w:t>/company/leger360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63748" id="Rectangle 61" o:spid="_x0000_s1031" style="position:absolute;margin-left:324.95pt;margin-top:627.6pt;width:110.85pt;height:21.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" filled="f" stroked="f">
                <v:textbox>
                  <w:txbxContent>
                    <w:p w14:paraId="79CE84D1" w14:textId="77777777" w:rsidR="008C3B5F" w:rsidRDefault="008C3B5F" w:rsidP="007B13C1">
                      <w:pPr>
                        <w:spacing w:after="0" w:line="240" w:lineRule="auto"/>
                        <w:jc w:val="center"/>
                      </w:pPr>
                      <w:r>
                        <w:t>/</w:t>
                      </w:r>
                      <w:proofErr w:type="spellStart"/>
                      <w:r>
                        <w:t>company</w:t>
                      </w:r>
                      <w:proofErr w:type="spellEnd"/>
                      <w:r>
                        <w:t>/leger360</w:t>
                      </w:r>
                    </w:p>
                  </w:txbxContent>
                </v:textbox>
              </v:rect>
            </w:pict>
          </mc:Fallback>
        </mc:AlternateContent>
      </w:r>
      <w:r w:rsidRPr="000C70A7">
        <w:rPr>
          <w:noProof/>
          <w:lang w:val="en-US" w:eastAsia="en-US"/>
        </w:rPr>
        <mc:AlternateContent>
          <mc:Choice Requires="wps">
            <w:drawing>
              <wp:anchor distT="0" distB="0" distL="114300" distR="114300" simplePos="0" relativeHeight="251658243" behindDoc="0" locked="0" layoutInCell="1" allowOverlap="1" wp14:anchorId="200D0ED9" wp14:editId="2FFF55A7">
                <wp:simplePos x="0" y="0"/>
                <wp:positionH relativeFrom="column">
                  <wp:posOffset>3376295</wp:posOffset>
                </wp:positionH>
                <wp:positionV relativeFrom="paragraph">
                  <wp:posOffset>8978900</wp:posOffset>
                </wp:positionV>
                <wp:extent cx="105410" cy="149860"/>
                <wp:effectExtent l="4445" t="0" r="4445"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85408" id="Rectangle 45" o:spid="_x0000_s1026" style="position:absolute;margin-left:265.85pt;margin-top:707pt;width:8.3pt;height:1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" stroked="f"/>
            </w:pict>
          </mc:Fallback>
        </mc:AlternateContent>
      </w:r>
      <w:bookmarkEnd w:id="93"/>
      <w:bookmarkEnd w:id="94"/>
      <w:bookmarkEnd w:id="95"/>
      <w:bookmarkEnd w:id="96"/>
      <w:bookmarkEnd w:id="97"/>
    </w:p>
    <w:p w14:paraId="0A33B883" w14:textId="77777777" w:rsidR="00096B1F" w:rsidRPr="000726F3" w:rsidRDefault="00096B1F" w:rsidP="002F1907">
      <w:pPr>
        <w:spacing w:after="0" w:line="240" w:lineRule="auto"/>
        <w:jc w:val="both"/>
        <w:rPr>
          <w:lang w:val="en-CA"/>
        </w:rPr>
      </w:pPr>
    </w:p>
    <w:sectPr w:rsidR="00096B1F" w:rsidRPr="000726F3" w:rsidSect="00EC1BFB">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DF4C" w14:textId="77777777" w:rsidR="008000AA" w:rsidRDefault="008000AA" w:rsidP="00D8407C">
      <w:pPr>
        <w:spacing w:after="0" w:line="240" w:lineRule="auto"/>
      </w:pPr>
      <w:r>
        <w:separator/>
      </w:r>
    </w:p>
  </w:endnote>
  <w:endnote w:type="continuationSeparator" w:id="0">
    <w:p w14:paraId="76071CC3" w14:textId="77777777" w:rsidR="008000AA" w:rsidRDefault="008000AA" w:rsidP="00D8407C">
      <w:pPr>
        <w:spacing w:after="0" w:line="240" w:lineRule="auto"/>
      </w:pPr>
      <w:r>
        <w:continuationSeparator/>
      </w:r>
    </w:p>
  </w:endnote>
  <w:endnote w:type="continuationNotice" w:id="1">
    <w:p w14:paraId="0DDF9FF4" w14:textId="77777777" w:rsidR="008000AA" w:rsidRDefault="00800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43FC" w14:textId="77777777" w:rsidR="008C3B5F" w:rsidRDefault="008C3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E920" w14:textId="77777777" w:rsidR="008C3B5F" w:rsidRDefault="008C3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51FE" w14:textId="77777777" w:rsidR="008C3B5F" w:rsidRDefault="008C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9BB6" w14:textId="77777777" w:rsidR="008000AA" w:rsidRDefault="008000AA" w:rsidP="00D8407C">
      <w:pPr>
        <w:spacing w:after="0" w:line="240" w:lineRule="auto"/>
      </w:pPr>
      <w:r>
        <w:separator/>
      </w:r>
    </w:p>
  </w:footnote>
  <w:footnote w:type="continuationSeparator" w:id="0">
    <w:p w14:paraId="1B885859" w14:textId="77777777" w:rsidR="008000AA" w:rsidRDefault="008000AA" w:rsidP="00D8407C">
      <w:pPr>
        <w:spacing w:after="0" w:line="240" w:lineRule="auto"/>
      </w:pPr>
      <w:r>
        <w:continuationSeparator/>
      </w:r>
    </w:p>
  </w:footnote>
  <w:footnote w:type="continuationNotice" w:id="1">
    <w:p w14:paraId="441F7437" w14:textId="77777777" w:rsidR="008000AA" w:rsidRDefault="00800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0585" w14:textId="77777777" w:rsidR="008C3B5F" w:rsidRDefault="008C3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105C" w14:textId="77777777" w:rsidR="008C3B5F" w:rsidRDefault="008C3B5F" w:rsidP="002116B8">
    <w:pPr>
      <w:pStyle w:val="Header"/>
      <w:tabs>
        <w:tab w:val="clear" w:pos="4320"/>
        <w:tab w:val="clear" w:pos="8640"/>
        <w:tab w:val="left" w:pos="2776"/>
      </w:tabs>
    </w:pPr>
    <w:r>
      <w:rPr>
        <w:noProof/>
        <w:lang w:val="en-US"/>
      </w:rPr>
      <w:drawing>
        <wp:anchor distT="0" distB="0" distL="114300" distR="114300" simplePos="0" relativeHeight="251658240" behindDoc="1" locked="0" layoutInCell="1" allowOverlap="1" wp14:anchorId="72E3104E" wp14:editId="0BF57F45">
          <wp:simplePos x="0" y="0"/>
          <wp:positionH relativeFrom="column">
            <wp:align>center</wp:align>
          </wp:positionH>
          <wp:positionV relativeFrom="page">
            <wp:posOffset>457200</wp:posOffset>
          </wp:positionV>
          <wp:extent cx="7824470" cy="717550"/>
          <wp:effectExtent l="0" t="0" r="5080" b="6350"/>
          <wp:wrapNone/>
          <wp:docPr id="32" name="Image 32" descr="A8735_Gabarits_Word_rapports_client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8735_Gabarits_Word_rapports_client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4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EB4D" w14:textId="77777777" w:rsidR="008C3B5F" w:rsidRDefault="008C3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36E47A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Bullet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Bullet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Bullet"/>
      <w:lvlText w:val="–"/>
      <w:lvlJc w:val="left"/>
      <w:pPr>
        <w:ind w:left="360" w:hanging="360"/>
      </w:pPr>
      <w:rPr>
        <w:rFonts w:ascii="Arial" w:hAnsi="Arial" w:hint="default"/>
      </w:rPr>
    </w:lvl>
  </w:abstractNum>
  <w:abstractNum w:abstractNumId="4"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6" w15:restartNumberingAfterBreak="0">
    <w:nsid w:val="06FC2D4A"/>
    <w:multiLevelType w:val="hybridMultilevel"/>
    <w:tmpl w:val="FFFFFFFF"/>
    <w:lvl w:ilvl="0" w:tplc="7B6A38A8">
      <w:start w:val="1"/>
      <w:numFmt w:val="bullet"/>
      <w:lvlText w:val=""/>
      <w:lvlJc w:val="left"/>
      <w:pPr>
        <w:ind w:left="720" w:hanging="360"/>
      </w:pPr>
      <w:rPr>
        <w:rFonts w:ascii="Wingdings" w:hAnsi="Wingdings" w:hint="default"/>
      </w:rPr>
    </w:lvl>
    <w:lvl w:ilvl="1" w:tplc="17C89374">
      <w:start w:val="1"/>
      <w:numFmt w:val="bullet"/>
      <w:lvlText w:val="o"/>
      <w:lvlJc w:val="left"/>
      <w:pPr>
        <w:ind w:left="1440" w:hanging="360"/>
      </w:pPr>
      <w:rPr>
        <w:rFonts w:ascii="Courier New" w:hAnsi="Courier New" w:hint="default"/>
      </w:rPr>
    </w:lvl>
    <w:lvl w:ilvl="2" w:tplc="5AA03660">
      <w:start w:val="1"/>
      <w:numFmt w:val="bullet"/>
      <w:lvlText w:val=""/>
      <w:lvlJc w:val="left"/>
      <w:pPr>
        <w:ind w:left="2160" w:hanging="360"/>
      </w:pPr>
      <w:rPr>
        <w:rFonts w:ascii="Wingdings" w:hAnsi="Wingdings" w:hint="default"/>
      </w:rPr>
    </w:lvl>
    <w:lvl w:ilvl="3" w:tplc="7A4E6A82">
      <w:start w:val="1"/>
      <w:numFmt w:val="bullet"/>
      <w:lvlText w:val=""/>
      <w:lvlJc w:val="left"/>
      <w:pPr>
        <w:ind w:left="2880" w:hanging="360"/>
      </w:pPr>
      <w:rPr>
        <w:rFonts w:ascii="Symbol" w:hAnsi="Symbol" w:hint="default"/>
      </w:rPr>
    </w:lvl>
    <w:lvl w:ilvl="4" w:tplc="6BA0312A">
      <w:start w:val="1"/>
      <w:numFmt w:val="bullet"/>
      <w:lvlText w:val="o"/>
      <w:lvlJc w:val="left"/>
      <w:pPr>
        <w:ind w:left="3600" w:hanging="360"/>
      </w:pPr>
      <w:rPr>
        <w:rFonts w:ascii="Courier New" w:hAnsi="Courier New" w:hint="default"/>
      </w:rPr>
    </w:lvl>
    <w:lvl w:ilvl="5" w:tplc="9766A692">
      <w:start w:val="1"/>
      <w:numFmt w:val="bullet"/>
      <w:lvlText w:val=""/>
      <w:lvlJc w:val="left"/>
      <w:pPr>
        <w:ind w:left="4320" w:hanging="360"/>
      </w:pPr>
      <w:rPr>
        <w:rFonts w:ascii="Wingdings" w:hAnsi="Wingdings" w:hint="default"/>
      </w:rPr>
    </w:lvl>
    <w:lvl w:ilvl="6" w:tplc="AD24E9C6">
      <w:start w:val="1"/>
      <w:numFmt w:val="bullet"/>
      <w:lvlText w:val=""/>
      <w:lvlJc w:val="left"/>
      <w:pPr>
        <w:ind w:left="5040" w:hanging="360"/>
      </w:pPr>
      <w:rPr>
        <w:rFonts w:ascii="Symbol" w:hAnsi="Symbol" w:hint="default"/>
      </w:rPr>
    </w:lvl>
    <w:lvl w:ilvl="7" w:tplc="EC426828">
      <w:start w:val="1"/>
      <w:numFmt w:val="bullet"/>
      <w:lvlText w:val="o"/>
      <w:lvlJc w:val="left"/>
      <w:pPr>
        <w:ind w:left="5760" w:hanging="360"/>
      </w:pPr>
      <w:rPr>
        <w:rFonts w:ascii="Courier New" w:hAnsi="Courier New" w:hint="default"/>
      </w:rPr>
    </w:lvl>
    <w:lvl w:ilvl="8" w:tplc="217C1E5A">
      <w:start w:val="1"/>
      <w:numFmt w:val="bullet"/>
      <w:lvlText w:val=""/>
      <w:lvlJc w:val="left"/>
      <w:pPr>
        <w:ind w:left="6480" w:hanging="360"/>
      </w:pPr>
      <w:rPr>
        <w:rFonts w:ascii="Wingdings" w:hAnsi="Wingdings" w:hint="default"/>
      </w:rPr>
    </w:lvl>
  </w:abstractNum>
  <w:abstractNum w:abstractNumId="7"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B45E84"/>
    <w:multiLevelType w:val="hybridMultilevel"/>
    <w:tmpl w:val="7AC8BF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D7C69"/>
    <w:multiLevelType w:val="hybridMultilevel"/>
    <w:tmpl w:val="FFFFFFFF"/>
    <w:lvl w:ilvl="0" w:tplc="49B631D2">
      <w:start w:val="1"/>
      <w:numFmt w:val="bullet"/>
      <w:lvlText w:val=""/>
      <w:lvlJc w:val="left"/>
      <w:pPr>
        <w:ind w:left="720" w:hanging="360"/>
      </w:pPr>
      <w:rPr>
        <w:rFonts w:ascii="Wingdings" w:hAnsi="Wingdings" w:hint="default"/>
      </w:rPr>
    </w:lvl>
    <w:lvl w:ilvl="1" w:tplc="AC6C5B8A">
      <w:start w:val="1"/>
      <w:numFmt w:val="bullet"/>
      <w:lvlText w:val="o"/>
      <w:lvlJc w:val="left"/>
      <w:pPr>
        <w:ind w:left="1440" w:hanging="360"/>
      </w:pPr>
      <w:rPr>
        <w:rFonts w:ascii="Courier New" w:hAnsi="Courier New" w:hint="default"/>
      </w:rPr>
    </w:lvl>
    <w:lvl w:ilvl="2" w:tplc="2480B10C">
      <w:start w:val="1"/>
      <w:numFmt w:val="bullet"/>
      <w:lvlText w:val=""/>
      <w:lvlJc w:val="left"/>
      <w:pPr>
        <w:ind w:left="2160" w:hanging="360"/>
      </w:pPr>
      <w:rPr>
        <w:rFonts w:ascii="Wingdings" w:hAnsi="Wingdings" w:hint="default"/>
      </w:rPr>
    </w:lvl>
    <w:lvl w:ilvl="3" w:tplc="A33257AA">
      <w:start w:val="1"/>
      <w:numFmt w:val="bullet"/>
      <w:lvlText w:val=""/>
      <w:lvlJc w:val="left"/>
      <w:pPr>
        <w:ind w:left="2880" w:hanging="360"/>
      </w:pPr>
      <w:rPr>
        <w:rFonts w:ascii="Symbol" w:hAnsi="Symbol" w:hint="default"/>
      </w:rPr>
    </w:lvl>
    <w:lvl w:ilvl="4" w:tplc="7778C6C6">
      <w:start w:val="1"/>
      <w:numFmt w:val="bullet"/>
      <w:lvlText w:val="o"/>
      <w:lvlJc w:val="left"/>
      <w:pPr>
        <w:ind w:left="3600" w:hanging="360"/>
      </w:pPr>
      <w:rPr>
        <w:rFonts w:ascii="Courier New" w:hAnsi="Courier New" w:hint="default"/>
      </w:rPr>
    </w:lvl>
    <w:lvl w:ilvl="5" w:tplc="4544B14E">
      <w:start w:val="1"/>
      <w:numFmt w:val="bullet"/>
      <w:lvlText w:val=""/>
      <w:lvlJc w:val="left"/>
      <w:pPr>
        <w:ind w:left="4320" w:hanging="360"/>
      </w:pPr>
      <w:rPr>
        <w:rFonts w:ascii="Wingdings" w:hAnsi="Wingdings" w:hint="default"/>
      </w:rPr>
    </w:lvl>
    <w:lvl w:ilvl="6" w:tplc="8C508526">
      <w:start w:val="1"/>
      <w:numFmt w:val="bullet"/>
      <w:lvlText w:val=""/>
      <w:lvlJc w:val="left"/>
      <w:pPr>
        <w:ind w:left="5040" w:hanging="360"/>
      </w:pPr>
      <w:rPr>
        <w:rFonts w:ascii="Symbol" w:hAnsi="Symbol" w:hint="default"/>
      </w:rPr>
    </w:lvl>
    <w:lvl w:ilvl="7" w:tplc="7ECA92C2">
      <w:start w:val="1"/>
      <w:numFmt w:val="bullet"/>
      <w:lvlText w:val="o"/>
      <w:lvlJc w:val="left"/>
      <w:pPr>
        <w:ind w:left="5760" w:hanging="360"/>
      </w:pPr>
      <w:rPr>
        <w:rFonts w:ascii="Courier New" w:hAnsi="Courier New" w:hint="default"/>
      </w:rPr>
    </w:lvl>
    <w:lvl w:ilvl="8" w:tplc="BC8CEC2C">
      <w:start w:val="1"/>
      <w:numFmt w:val="bullet"/>
      <w:lvlText w:val=""/>
      <w:lvlJc w:val="left"/>
      <w:pPr>
        <w:ind w:left="6480" w:hanging="360"/>
      </w:pPr>
      <w:rPr>
        <w:rFonts w:ascii="Wingdings" w:hAnsi="Wingdings" w:hint="default"/>
      </w:rPr>
    </w:lvl>
  </w:abstractNum>
  <w:abstractNum w:abstractNumId="11" w15:restartNumberingAfterBreak="0">
    <w:nsid w:val="0BF851BE"/>
    <w:multiLevelType w:val="hybridMultilevel"/>
    <w:tmpl w:val="3EDC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F1A006A"/>
    <w:multiLevelType w:val="hybridMultilevel"/>
    <w:tmpl w:val="FFFFFFFF"/>
    <w:lvl w:ilvl="0" w:tplc="146E16D0">
      <w:start w:val="1"/>
      <w:numFmt w:val="bullet"/>
      <w:lvlText w:val=""/>
      <w:lvlJc w:val="left"/>
      <w:pPr>
        <w:ind w:left="720" w:hanging="360"/>
      </w:pPr>
      <w:rPr>
        <w:rFonts w:ascii="Wingdings" w:hAnsi="Wingdings" w:hint="default"/>
      </w:rPr>
    </w:lvl>
    <w:lvl w:ilvl="1" w:tplc="88083AAA">
      <w:start w:val="1"/>
      <w:numFmt w:val="bullet"/>
      <w:lvlText w:val="o"/>
      <w:lvlJc w:val="left"/>
      <w:pPr>
        <w:ind w:left="1440" w:hanging="360"/>
      </w:pPr>
      <w:rPr>
        <w:rFonts w:ascii="Courier New" w:hAnsi="Courier New" w:hint="default"/>
      </w:rPr>
    </w:lvl>
    <w:lvl w:ilvl="2" w:tplc="0B2E39AE">
      <w:start w:val="1"/>
      <w:numFmt w:val="bullet"/>
      <w:lvlText w:val=""/>
      <w:lvlJc w:val="left"/>
      <w:pPr>
        <w:ind w:left="2160" w:hanging="360"/>
      </w:pPr>
      <w:rPr>
        <w:rFonts w:ascii="Wingdings" w:hAnsi="Wingdings" w:hint="default"/>
      </w:rPr>
    </w:lvl>
    <w:lvl w:ilvl="3" w:tplc="4F3C4388">
      <w:start w:val="1"/>
      <w:numFmt w:val="bullet"/>
      <w:lvlText w:val=""/>
      <w:lvlJc w:val="left"/>
      <w:pPr>
        <w:ind w:left="2880" w:hanging="360"/>
      </w:pPr>
      <w:rPr>
        <w:rFonts w:ascii="Symbol" w:hAnsi="Symbol" w:hint="default"/>
      </w:rPr>
    </w:lvl>
    <w:lvl w:ilvl="4" w:tplc="3EA25DC6">
      <w:start w:val="1"/>
      <w:numFmt w:val="bullet"/>
      <w:lvlText w:val="o"/>
      <w:lvlJc w:val="left"/>
      <w:pPr>
        <w:ind w:left="3600" w:hanging="360"/>
      </w:pPr>
      <w:rPr>
        <w:rFonts w:ascii="Courier New" w:hAnsi="Courier New" w:hint="default"/>
      </w:rPr>
    </w:lvl>
    <w:lvl w:ilvl="5" w:tplc="EF0E9FC4">
      <w:start w:val="1"/>
      <w:numFmt w:val="bullet"/>
      <w:lvlText w:val=""/>
      <w:lvlJc w:val="left"/>
      <w:pPr>
        <w:ind w:left="4320" w:hanging="360"/>
      </w:pPr>
      <w:rPr>
        <w:rFonts w:ascii="Wingdings" w:hAnsi="Wingdings" w:hint="default"/>
      </w:rPr>
    </w:lvl>
    <w:lvl w:ilvl="6" w:tplc="C55C0474">
      <w:start w:val="1"/>
      <w:numFmt w:val="bullet"/>
      <w:lvlText w:val=""/>
      <w:lvlJc w:val="left"/>
      <w:pPr>
        <w:ind w:left="5040" w:hanging="360"/>
      </w:pPr>
      <w:rPr>
        <w:rFonts w:ascii="Symbol" w:hAnsi="Symbol" w:hint="default"/>
      </w:rPr>
    </w:lvl>
    <w:lvl w:ilvl="7" w:tplc="260AD91C">
      <w:start w:val="1"/>
      <w:numFmt w:val="bullet"/>
      <w:lvlText w:val="o"/>
      <w:lvlJc w:val="left"/>
      <w:pPr>
        <w:ind w:left="5760" w:hanging="360"/>
      </w:pPr>
      <w:rPr>
        <w:rFonts w:ascii="Courier New" w:hAnsi="Courier New" w:hint="default"/>
      </w:rPr>
    </w:lvl>
    <w:lvl w:ilvl="8" w:tplc="C0200B2A">
      <w:start w:val="1"/>
      <w:numFmt w:val="bullet"/>
      <w:lvlText w:val=""/>
      <w:lvlJc w:val="left"/>
      <w:pPr>
        <w:ind w:left="6480" w:hanging="360"/>
      </w:pPr>
      <w:rPr>
        <w:rFonts w:ascii="Wingdings" w:hAnsi="Wingdings" w:hint="default"/>
      </w:rPr>
    </w:lvl>
  </w:abstractNum>
  <w:abstractNum w:abstractNumId="13" w15:restartNumberingAfterBreak="0">
    <w:nsid w:val="106A6E05"/>
    <w:multiLevelType w:val="hybridMultilevel"/>
    <w:tmpl w:val="FFFFFFFF"/>
    <w:lvl w:ilvl="0" w:tplc="0CEABA8E">
      <w:start w:val="1"/>
      <w:numFmt w:val="bullet"/>
      <w:lvlText w:val=""/>
      <w:lvlJc w:val="left"/>
      <w:pPr>
        <w:ind w:left="720" w:hanging="360"/>
      </w:pPr>
      <w:rPr>
        <w:rFonts w:ascii="Symbol" w:hAnsi="Symbol" w:hint="default"/>
      </w:rPr>
    </w:lvl>
    <w:lvl w:ilvl="1" w:tplc="7B8AF12E">
      <w:start w:val="1"/>
      <w:numFmt w:val="bullet"/>
      <w:lvlText w:val="o"/>
      <w:lvlJc w:val="left"/>
      <w:pPr>
        <w:ind w:left="1440" w:hanging="360"/>
      </w:pPr>
      <w:rPr>
        <w:rFonts w:ascii="Courier New" w:hAnsi="Courier New" w:hint="default"/>
      </w:rPr>
    </w:lvl>
    <w:lvl w:ilvl="2" w:tplc="1B969F68">
      <w:start w:val="1"/>
      <w:numFmt w:val="bullet"/>
      <w:lvlText w:val=""/>
      <w:lvlJc w:val="left"/>
      <w:pPr>
        <w:ind w:left="2160" w:hanging="360"/>
      </w:pPr>
      <w:rPr>
        <w:rFonts w:ascii="Wingdings" w:hAnsi="Wingdings" w:hint="default"/>
      </w:rPr>
    </w:lvl>
    <w:lvl w:ilvl="3" w:tplc="01D0FA12">
      <w:start w:val="1"/>
      <w:numFmt w:val="bullet"/>
      <w:lvlText w:val=""/>
      <w:lvlJc w:val="left"/>
      <w:pPr>
        <w:ind w:left="2880" w:hanging="360"/>
      </w:pPr>
      <w:rPr>
        <w:rFonts w:ascii="Symbol" w:hAnsi="Symbol" w:hint="default"/>
      </w:rPr>
    </w:lvl>
    <w:lvl w:ilvl="4" w:tplc="4386E050">
      <w:start w:val="1"/>
      <w:numFmt w:val="bullet"/>
      <w:lvlText w:val="o"/>
      <w:lvlJc w:val="left"/>
      <w:pPr>
        <w:ind w:left="3600" w:hanging="360"/>
      </w:pPr>
      <w:rPr>
        <w:rFonts w:ascii="Courier New" w:hAnsi="Courier New" w:hint="default"/>
      </w:rPr>
    </w:lvl>
    <w:lvl w:ilvl="5" w:tplc="0358A156">
      <w:start w:val="1"/>
      <w:numFmt w:val="bullet"/>
      <w:lvlText w:val=""/>
      <w:lvlJc w:val="left"/>
      <w:pPr>
        <w:ind w:left="4320" w:hanging="360"/>
      </w:pPr>
      <w:rPr>
        <w:rFonts w:ascii="Wingdings" w:hAnsi="Wingdings" w:hint="default"/>
      </w:rPr>
    </w:lvl>
    <w:lvl w:ilvl="6" w:tplc="EB20DE2E">
      <w:start w:val="1"/>
      <w:numFmt w:val="bullet"/>
      <w:lvlText w:val=""/>
      <w:lvlJc w:val="left"/>
      <w:pPr>
        <w:ind w:left="5040" w:hanging="360"/>
      </w:pPr>
      <w:rPr>
        <w:rFonts w:ascii="Symbol" w:hAnsi="Symbol" w:hint="default"/>
      </w:rPr>
    </w:lvl>
    <w:lvl w:ilvl="7" w:tplc="0DDE44C0">
      <w:start w:val="1"/>
      <w:numFmt w:val="bullet"/>
      <w:lvlText w:val="o"/>
      <w:lvlJc w:val="left"/>
      <w:pPr>
        <w:ind w:left="5760" w:hanging="360"/>
      </w:pPr>
      <w:rPr>
        <w:rFonts w:ascii="Courier New" w:hAnsi="Courier New" w:hint="default"/>
      </w:rPr>
    </w:lvl>
    <w:lvl w:ilvl="8" w:tplc="0EE4AD52">
      <w:start w:val="1"/>
      <w:numFmt w:val="bullet"/>
      <w:lvlText w:val=""/>
      <w:lvlJc w:val="left"/>
      <w:pPr>
        <w:ind w:left="6480" w:hanging="360"/>
      </w:pPr>
      <w:rPr>
        <w:rFonts w:ascii="Wingdings" w:hAnsi="Wingdings" w:hint="default"/>
      </w:rPr>
    </w:lvl>
  </w:abstractNum>
  <w:abstractNum w:abstractNumId="14" w15:restartNumberingAfterBreak="0">
    <w:nsid w:val="132648B6"/>
    <w:multiLevelType w:val="hybridMultilevel"/>
    <w:tmpl w:val="FFFFFFFF"/>
    <w:lvl w:ilvl="0" w:tplc="763A0A5A">
      <w:start w:val="1"/>
      <w:numFmt w:val="bullet"/>
      <w:lvlText w:val=""/>
      <w:lvlJc w:val="left"/>
      <w:pPr>
        <w:ind w:left="720" w:hanging="360"/>
      </w:pPr>
      <w:rPr>
        <w:rFonts w:ascii="Symbol" w:hAnsi="Symbol" w:hint="default"/>
      </w:rPr>
    </w:lvl>
    <w:lvl w:ilvl="1" w:tplc="667AD194">
      <w:start w:val="1"/>
      <w:numFmt w:val="bullet"/>
      <w:lvlText w:val="o"/>
      <w:lvlJc w:val="left"/>
      <w:pPr>
        <w:ind w:left="1440" w:hanging="360"/>
      </w:pPr>
      <w:rPr>
        <w:rFonts w:ascii="Courier New" w:hAnsi="Courier New" w:hint="default"/>
      </w:rPr>
    </w:lvl>
    <w:lvl w:ilvl="2" w:tplc="CDE2F9C0">
      <w:start w:val="1"/>
      <w:numFmt w:val="bullet"/>
      <w:lvlText w:val=""/>
      <w:lvlJc w:val="left"/>
      <w:pPr>
        <w:ind w:left="2160" w:hanging="360"/>
      </w:pPr>
      <w:rPr>
        <w:rFonts w:ascii="Wingdings" w:hAnsi="Wingdings" w:hint="default"/>
      </w:rPr>
    </w:lvl>
    <w:lvl w:ilvl="3" w:tplc="C0EE238E">
      <w:start w:val="1"/>
      <w:numFmt w:val="bullet"/>
      <w:lvlText w:val=""/>
      <w:lvlJc w:val="left"/>
      <w:pPr>
        <w:ind w:left="2880" w:hanging="360"/>
      </w:pPr>
      <w:rPr>
        <w:rFonts w:ascii="Symbol" w:hAnsi="Symbol" w:hint="default"/>
      </w:rPr>
    </w:lvl>
    <w:lvl w:ilvl="4" w:tplc="4522AA96">
      <w:start w:val="1"/>
      <w:numFmt w:val="bullet"/>
      <w:lvlText w:val="o"/>
      <w:lvlJc w:val="left"/>
      <w:pPr>
        <w:ind w:left="3600" w:hanging="360"/>
      </w:pPr>
      <w:rPr>
        <w:rFonts w:ascii="Courier New" w:hAnsi="Courier New" w:hint="default"/>
      </w:rPr>
    </w:lvl>
    <w:lvl w:ilvl="5" w:tplc="B21208A0">
      <w:start w:val="1"/>
      <w:numFmt w:val="bullet"/>
      <w:lvlText w:val=""/>
      <w:lvlJc w:val="left"/>
      <w:pPr>
        <w:ind w:left="4320" w:hanging="360"/>
      </w:pPr>
      <w:rPr>
        <w:rFonts w:ascii="Wingdings" w:hAnsi="Wingdings" w:hint="default"/>
      </w:rPr>
    </w:lvl>
    <w:lvl w:ilvl="6" w:tplc="21923478">
      <w:start w:val="1"/>
      <w:numFmt w:val="bullet"/>
      <w:lvlText w:val=""/>
      <w:lvlJc w:val="left"/>
      <w:pPr>
        <w:ind w:left="5040" w:hanging="360"/>
      </w:pPr>
      <w:rPr>
        <w:rFonts w:ascii="Symbol" w:hAnsi="Symbol" w:hint="default"/>
      </w:rPr>
    </w:lvl>
    <w:lvl w:ilvl="7" w:tplc="2696BD0E">
      <w:start w:val="1"/>
      <w:numFmt w:val="bullet"/>
      <w:lvlText w:val="o"/>
      <w:lvlJc w:val="left"/>
      <w:pPr>
        <w:ind w:left="5760" w:hanging="360"/>
      </w:pPr>
      <w:rPr>
        <w:rFonts w:ascii="Courier New" w:hAnsi="Courier New" w:hint="default"/>
      </w:rPr>
    </w:lvl>
    <w:lvl w:ilvl="8" w:tplc="436E5C80">
      <w:start w:val="1"/>
      <w:numFmt w:val="bullet"/>
      <w:lvlText w:val=""/>
      <w:lvlJc w:val="left"/>
      <w:pPr>
        <w:ind w:left="6480" w:hanging="360"/>
      </w:pPr>
      <w:rPr>
        <w:rFonts w:ascii="Wingdings" w:hAnsi="Wingdings" w:hint="default"/>
      </w:rPr>
    </w:lvl>
  </w:abstractNum>
  <w:abstractNum w:abstractNumId="15"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6" w15:restartNumberingAfterBreak="0">
    <w:nsid w:val="183320B5"/>
    <w:multiLevelType w:val="hybridMultilevel"/>
    <w:tmpl w:val="FFFFFFFF"/>
    <w:lvl w:ilvl="0" w:tplc="DE54CE10">
      <w:start w:val="1"/>
      <w:numFmt w:val="bullet"/>
      <w:lvlText w:val=""/>
      <w:lvlJc w:val="left"/>
      <w:pPr>
        <w:ind w:left="720" w:hanging="360"/>
      </w:pPr>
      <w:rPr>
        <w:rFonts w:ascii="Wingdings" w:hAnsi="Wingdings" w:hint="default"/>
      </w:rPr>
    </w:lvl>
    <w:lvl w:ilvl="1" w:tplc="FB78ACEA">
      <w:start w:val="1"/>
      <w:numFmt w:val="bullet"/>
      <w:lvlText w:val="o"/>
      <w:lvlJc w:val="left"/>
      <w:pPr>
        <w:ind w:left="1440" w:hanging="360"/>
      </w:pPr>
      <w:rPr>
        <w:rFonts w:ascii="Courier New" w:hAnsi="Courier New" w:hint="default"/>
      </w:rPr>
    </w:lvl>
    <w:lvl w:ilvl="2" w:tplc="1390CD9E">
      <w:start w:val="1"/>
      <w:numFmt w:val="bullet"/>
      <w:lvlText w:val=""/>
      <w:lvlJc w:val="left"/>
      <w:pPr>
        <w:ind w:left="2160" w:hanging="360"/>
      </w:pPr>
      <w:rPr>
        <w:rFonts w:ascii="Wingdings" w:hAnsi="Wingdings" w:hint="default"/>
      </w:rPr>
    </w:lvl>
    <w:lvl w:ilvl="3" w:tplc="B6EAA724">
      <w:start w:val="1"/>
      <w:numFmt w:val="bullet"/>
      <w:lvlText w:val=""/>
      <w:lvlJc w:val="left"/>
      <w:pPr>
        <w:ind w:left="2880" w:hanging="360"/>
      </w:pPr>
      <w:rPr>
        <w:rFonts w:ascii="Symbol" w:hAnsi="Symbol" w:hint="default"/>
      </w:rPr>
    </w:lvl>
    <w:lvl w:ilvl="4" w:tplc="B428DDC8">
      <w:start w:val="1"/>
      <w:numFmt w:val="bullet"/>
      <w:lvlText w:val="o"/>
      <w:lvlJc w:val="left"/>
      <w:pPr>
        <w:ind w:left="3600" w:hanging="360"/>
      </w:pPr>
      <w:rPr>
        <w:rFonts w:ascii="Courier New" w:hAnsi="Courier New" w:hint="default"/>
      </w:rPr>
    </w:lvl>
    <w:lvl w:ilvl="5" w:tplc="D570C708">
      <w:start w:val="1"/>
      <w:numFmt w:val="bullet"/>
      <w:lvlText w:val=""/>
      <w:lvlJc w:val="left"/>
      <w:pPr>
        <w:ind w:left="4320" w:hanging="360"/>
      </w:pPr>
      <w:rPr>
        <w:rFonts w:ascii="Wingdings" w:hAnsi="Wingdings" w:hint="default"/>
      </w:rPr>
    </w:lvl>
    <w:lvl w:ilvl="6" w:tplc="311C838E">
      <w:start w:val="1"/>
      <w:numFmt w:val="bullet"/>
      <w:lvlText w:val=""/>
      <w:lvlJc w:val="left"/>
      <w:pPr>
        <w:ind w:left="5040" w:hanging="360"/>
      </w:pPr>
      <w:rPr>
        <w:rFonts w:ascii="Symbol" w:hAnsi="Symbol" w:hint="default"/>
      </w:rPr>
    </w:lvl>
    <w:lvl w:ilvl="7" w:tplc="7D50D878">
      <w:start w:val="1"/>
      <w:numFmt w:val="bullet"/>
      <w:lvlText w:val="o"/>
      <w:lvlJc w:val="left"/>
      <w:pPr>
        <w:ind w:left="5760" w:hanging="360"/>
      </w:pPr>
      <w:rPr>
        <w:rFonts w:ascii="Courier New" w:hAnsi="Courier New" w:hint="default"/>
      </w:rPr>
    </w:lvl>
    <w:lvl w:ilvl="8" w:tplc="116A4B1E">
      <w:start w:val="1"/>
      <w:numFmt w:val="bullet"/>
      <w:lvlText w:val=""/>
      <w:lvlJc w:val="left"/>
      <w:pPr>
        <w:ind w:left="6480" w:hanging="360"/>
      </w:pPr>
      <w:rPr>
        <w:rFonts w:ascii="Wingdings" w:hAnsi="Wingdings" w:hint="default"/>
      </w:rPr>
    </w:lvl>
  </w:abstractNum>
  <w:abstractNum w:abstractNumId="17" w15:restartNumberingAfterBreak="0">
    <w:nsid w:val="1DAC7AA4"/>
    <w:multiLevelType w:val="hybridMultilevel"/>
    <w:tmpl w:val="76DEA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9" w15:restartNumberingAfterBreak="0">
    <w:nsid w:val="29500980"/>
    <w:multiLevelType w:val="hybridMultilevel"/>
    <w:tmpl w:val="FFFFFFFF"/>
    <w:lvl w:ilvl="0" w:tplc="6EF2DAB0">
      <w:start w:val="1"/>
      <w:numFmt w:val="bullet"/>
      <w:lvlText w:val=""/>
      <w:lvlJc w:val="left"/>
      <w:pPr>
        <w:ind w:left="720" w:hanging="360"/>
      </w:pPr>
      <w:rPr>
        <w:rFonts w:ascii="Wingdings" w:hAnsi="Wingdings" w:hint="default"/>
      </w:rPr>
    </w:lvl>
    <w:lvl w:ilvl="1" w:tplc="1974D6C4">
      <w:start w:val="1"/>
      <w:numFmt w:val="bullet"/>
      <w:lvlText w:val="o"/>
      <w:lvlJc w:val="left"/>
      <w:pPr>
        <w:ind w:left="1440" w:hanging="360"/>
      </w:pPr>
      <w:rPr>
        <w:rFonts w:ascii="Courier New" w:hAnsi="Courier New" w:hint="default"/>
      </w:rPr>
    </w:lvl>
    <w:lvl w:ilvl="2" w:tplc="AFE8CFB4">
      <w:start w:val="1"/>
      <w:numFmt w:val="bullet"/>
      <w:lvlText w:val=""/>
      <w:lvlJc w:val="left"/>
      <w:pPr>
        <w:ind w:left="2160" w:hanging="360"/>
      </w:pPr>
      <w:rPr>
        <w:rFonts w:ascii="Wingdings" w:hAnsi="Wingdings" w:hint="default"/>
      </w:rPr>
    </w:lvl>
    <w:lvl w:ilvl="3" w:tplc="D7660DE6">
      <w:start w:val="1"/>
      <w:numFmt w:val="bullet"/>
      <w:lvlText w:val=""/>
      <w:lvlJc w:val="left"/>
      <w:pPr>
        <w:ind w:left="2880" w:hanging="360"/>
      </w:pPr>
      <w:rPr>
        <w:rFonts w:ascii="Symbol" w:hAnsi="Symbol" w:hint="default"/>
      </w:rPr>
    </w:lvl>
    <w:lvl w:ilvl="4" w:tplc="80C2FAD8">
      <w:start w:val="1"/>
      <w:numFmt w:val="bullet"/>
      <w:lvlText w:val="o"/>
      <w:lvlJc w:val="left"/>
      <w:pPr>
        <w:ind w:left="3600" w:hanging="360"/>
      </w:pPr>
      <w:rPr>
        <w:rFonts w:ascii="Courier New" w:hAnsi="Courier New" w:hint="default"/>
      </w:rPr>
    </w:lvl>
    <w:lvl w:ilvl="5" w:tplc="E7949E06">
      <w:start w:val="1"/>
      <w:numFmt w:val="bullet"/>
      <w:lvlText w:val=""/>
      <w:lvlJc w:val="left"/>
      <w:pPr>
        <w:ind w:left="4320" w:hanging="360"/>
      </w:pPr>
      <w:rPr>
        <w:rFonts w:ascii="Wingdings" w:hAnsi="Wingdings" w:hint="default"/>
      </w:rPr>
    </w:lvl>
    <w:lvl w:ilvl="6" w:tplc="CCD46F76">
      <w:start w:val="1"/>
      <w:numFmt w:val="bullet"/>
      <w:lvlText w:val=""/>
      <w:lvlJc w:val="left"/>
      <w:pPr>
        <w:ind w:left="5040" w:hanging="360"/>
      </w:pPr>
      <w:rPr>
        <w:rFonts w:ascii="Symbol" w:hAnsi="Symbol" w:hint="default"/>
      </w:rPr>
    </w:lvl>
    <w:lvl w:ilvl="7" w:tplc="6BFE730C">
      <w:start w:val="1"/>
      <w:numFmt w:val="bullet"/>
      <w:lvlText w:val="o"/>
      <w:lvlJc w:val="left"/>
      <w:pPr>
        <w:ind w:left="5760" w:hanging="360"/>
      </w:pPr>
      <w:rPr>
        <w:rFonts w:ascii="Courier New" w:hAnsi="Courier New" w:hint="default"/>
      </w:rPr>
    </w:lvl>
    <w:lvl w:ilvl="8" w:tplc="0024BACE">
      <w:start w:val="1"/>
      <w:numFmt w:val="bullet"/>
      <w:lvlText w:val=""/>
      <w:lvlJc w:val="left"/>
      <w:pPr>
        <w:ind w:left="6480" w:hanging="360"/>
      </w:pPr>
      <w:rPr>
        <w:rFonts w:ascii="Wingdings" w:hAnsi="Wingdings" w:hint="default"/>
      </w:rPr>
    </w:lvl>
  </w:abstractNum>
  <w:abstractNum w:abstractNumId="20" w15:restartNumberingAfterBreak="0">
    <w:nsid w:val="2CC12E05"/>
    <w:multiLevelType w:val="hybridMultilevel"/>
    <w:tmpl w:val="FFFFFFFF"/>
    <w:lvl w:ilvl="0" w:tplc="604011FE">
      <w:start w:val="1"/>
      <w:numFmt w:val="bullet"/>
      <w:lvlText w:val=""/>
      <w:lvlJc w:val="left"/>
      <w:pPr>
        <w:ind w:left="720" w:hanging="360"/>
      </w:pPr>
      <w:rPr>
        <w:rFonts w:ascii="Wingdings" w:hAnsi="Wingdings" w:hint="default"/>
      </w:rPr>
    </w:lvl>
    <w:lvl w:ilvl="1" w:tplc="9E48BCA2">
      <w:start w:val="1"/>
      <w:numFmt w:val="bullet"/>
      <w:lvlText w:val="o"/>
      <w:lvlJc w:val="left"/>
      <w:pPr>
        <w:ind w:left="1440" w:hanging="360"/>
      </w:pPr>
      <w:rPr>
        <w:rFonts w:ascii="Courier New" w:hAnsi="Courier New" w:hint="default"/>
      </w:rPr>
    </w:lvl>
    <w:lvl w:ilvl="2" w:tplc="0C580E38">
      <w:start w:val="1"/>
      <w:numFmt w:val="bullet"/>
      <w:lvlText w:val=""/>
      <w:lvlJc w:val="left"/>
      <w:pPr>
        <w:ind w:left="2160" w:hanging="360"/>
      </w:pPr>
      <w:rPr>
        <w:rFonts w:ascii="Wingdings" w:hAnsi="Wingdings" w:hint="default"/>
      </w:rPr>
    </w:lvl>
    <w:lvl w:ilvl="3" w:tplc="DDA48B1A">
      <w:start w:val="1"/>
      <w:numFmt w:val="bullet"/>
      <w:lvlText w:val=""/>
      <w:lvlJc w:val="left"/>
      <w:pPr>
        <w:ind w:left="2880" w:hanging="360"/>
      </w:pPr>
      <w:rPr>
        <w:rFonts w:ascii="Symbol" w:hAnsi="Symbol" w:hint="default"/>
      </w:rPr>
    </w:lvl>
    <w:lvl w:ilvl="4" w:tplc="DF462F60">
      <w:start w:val="1"/>
      <w:numFmt w:val="bullet"/>
      <w:lvlText w:val="o"/>
      <w:lvlJc w:val="left"/>
      <w:pPr>
        <w:ind w:left="3600" w:hanging="360"/>
      </w:pPr>
      <w:rPr>
        <w:rFonts w:ascii="Courier New" w:hAnsi="Courier New" w:hint="default"/>
      </w:rPr>
    </w:lvl>
    <w:lvl w:ilvl="5" w:tplc="EA626570">
      <w:start w:val="1"/>
      <w:numFmt w:val="bullet"/>
      <w:lvlText w:val=""/>
      <w:lvlJc w:val="left"/>
      <w:pPr>
        <w:ind w:left="4320" w:hanging="360"/>
      </w:pPr>
      <w:rPr>
        <w:rFonts w:ascii="Wingdings" w:hAnsi="Wingdings" w:hint="default"/>
      </w:rPr>
    </w:lvl>
    <w:lvl w:ilvl="6" w:tplc="D8BC3284">
      <w:start w:val="1"/>
      <w:numFmt w:val="bullet"/>
      <w:lvlText w:val=""/>
      <w:lvlJc w:val="left"/>
      <w:pPr>
        <w:ind w:left="5040" w:hanging="360"/>
      </w:pPr>
      <w:rPr>
        <w:rFonts w:ascii="Symbol" w:hAnsi="Symbol" w:hint="default"/>
      </w:rPr>
    </w:lvl>
    <w:lvl w:ilvl="7" w:tplc="8346A574">
      <w:start w:val="1"/>
      <w:numFmt w:val="bullet"/>
      <w:lvlText w:val="o"/>
      <w:lvlJc w:val="left"/>
      <w:pPr>
        <w:ind w:left="5760" w:hanging="360"/>
      </w:pPr>
      <w:rPr>
        <w:rFonts w:ascii="Courier New" w:hAnsi="Courier New" w:hint="default"/>
      </w:rPr>
    </w:lvl>
    <w:lvl w:ilvl="8" w:tplc="CA26C80A">
      <w:start w:val="1"/>
      <w:numFmt w:val="bullet"/>
      <w:lvlText w:val=""/>
      <w:lvlJc w:val="left"/>
      <w:pPr>
        <w:ind w:left="6480" w:hanging="360"/>
      </w:pPr>
      <w:rPr>
        <w:rFonts w:ascii="Wingdings" w:hAnsi="Wingdings" w:hint="default"/>
      </w:rPr>
    </w:lvl>
  </w:abstractNum>
  <w:abstractNum w:abstractNumId="21"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2" w15:restartNumberingAfterBreak="0">
    <w:nsid w:val="3689645D"/>
    <w:multiLevelType w:val="hybridMultilevel"/>
    <w:tmpl w:val="FFFFFFFF"/>
    <w:lvl w:ilvl="0" w:tplc="050AA76A">
      <w:start w:val="1"/>
      <w:numFmt w:val="bullet"/>
      <w:lvlText w:val=""/>
      <w:lvlJc w:val="left"/>
      <w:pPr>
        <w:ind w:left="720" w:hanging="360"/>
      </w:pPr>
      <w:rPr>
        <w:rFonts w:ascii="Wingdings" w:hAnsi="Wingdings" w:hint="default"/>
      </w:rPr>
    </w:lvl>
    <w:lvl w:ilvl="1" w:tplc="FFDC3DE2">
      <w:start w:val="1"/>
      <w:numFmt w:val="bullet"/>
      <w:lvlText w:val="o"/>
      <w:lvlJc w:val="left"/>
      <w:pPr>
        <w:ind w:left="1440" w:hanging="360"/>
      </w:pPr>
      <w:rPr>
        <w:rFonts w:ascii="Courier New" w:hAnsi="Courier New" w:hint="default"/>
      </w:rPr>
    </w:lvl>
    <w:lvl w:ilvl="2" w:tplc="8A241C2E">
      <w:start w:val="1"/>
      <w:numFmt w:val="bullet"/>
      <w:lvlText w:val=""/>
      <w:lvlJc w:val="left"/>
      <w:pPr>
        <w:ind w:left="2160" w:hanging="360"/>
      </w:pPr>
      <w:rPr>
        <w:rFonts w:ascii="Wingdings" w:hAnsi="Wingdings" w:hint="default"/>
      </w:rPr>
    </w:lvl>
    <w:lvl w:ilvl="3" w:tplc="637E5ACA">
      <w:start w:val="1"/>
      <w:numFmt w:val="bullet"/>
      <w:lvlText w:val=""/>
      <w:lvlJc w:val="left"/>
      <w:pPr>
        <w:ind w:left="2880" w:hanging="360"/>
      </w:pPr>
      <w:rPr>
        <w:rFonts w:ascii="Symbol" w:hAnsi="Symbol" w:hint="default"/>
      </w:rPr>
    </w:lvl>
    <w:lvl w:ilvl="4" w:tplc="7C36B754">
      <w:start w:val="1"/>
      <w:numFmt w:val="bullet"/>
      <w:lvlText w:val="o"/>
      <w:lvlJc w:val="left"/>
      <w:pPr>
        <w:ind w:left="3600" w:hanging="360"/>
      </w:pPr>
      <w:rPr>
        <w:rFonts w:ascii="Courier New" w:hAnsi="Courier New" w:hint="default"/>
      </w:rPr>
    </w:lvl>
    <w:lvl w:ilvl="5" w:tplc="C65C616C">
      <w:start w:val="1"/>
      <w:numFmt w:val="bullet"/>
      <w:lvlText w:val=""/>
      <w:lvlJc w:val="left"/>
      <w:pPr>
        <w:ind w:left="4320" w:hanging="360"/>
      </w:pPr>
      <w:rPr>
        <w:rFonts w:ascii="Wingdings" w:hAnsi="Wingdings" w:hint="default"/>
      </w:rPr>
    </w:lvl>
    <w:lvl w:ilvl="6" w:tplc="E9F4CA92">
      <w:start w:val="1"/>
      <w:numFmt w:val="bullet"/>
      <w:lvlText w:val=""/>
      <w:lvlJc w:val="left"/>
      <w:pPr>
        <w:ind w:left="5040" w:hanging="360"/>
      </w:pPr>
      <w:rPr>
        <w:rFonts w:ascii="Symbol" w:hAnsi="Symbol" w:hint="default"/>
      </w:rPr>
    </w:lvl>
    <w:lvl w:ilvl="7" w:tplc="01BCE866">
      <w:start w:val="1"/>
      <w:numFmt w:val="bullet"/>
      <w:lvlText w:val="o"/>
      <w:lvlJc w:val="left"/>
      <w:pPr>
        <w:ind w:left="5760" w:hanging="360"/>
      </w:pPr>
      <w:rPr>
        <w:rFonts w:ascii="Courier New" w:hAnsi="Courier New" w:hint="default"/>
      </w:rPr>
    </w:lvl>
    <w:lvl w:ilvl="8" w:tplc="31AABBA4">
      <w:start w:val="1"/>
      <w:numFmt w:val="bullet"/>
      <w:lvlText w:val=""/>
      <w:lvlJc w:val="left"/>
      <w:pPr>
        <w:ind w:left="6480" w:hanging="360"/>
      </w:pPr>
      <w:rPr>
        <w:rFonts w:ascii="Wingdings" w:hAnsi="Wingdings" w:hint="default"/>
      </w:rPr>
    </w:lvl>
  </w:abstractNum>
  <w:abstractNum w:abstractNumId="23" w15:restartNumberingAfterBreak="0">
    <w:nsid w:val="374B63E9"/>
    <w:multiLevelType w:val="hybridMultilevel"/>
    <w:tmpl w:val="FFFFFFFF"/>
    <w:lvl w:ilvl="0" w:tplc="4B403B66">
      <w:start w:val="1"/>
      <w:numFmt w:val="bullet"/>
      <w:lvlText w:val=""/>
      <w:lvlJc w:val="left"/>
      <w:pPr>
        <w:ind w:left="720" w:hanging="360"/>
      </w:pPr>
      <w:rPr>
        <w:rFonts w:ascii="Wingdings" w:hAnsi="Wingdings" w:hint="default"/>
      </w:rPr>
    </w:lvl>
    <w:lvl w:ilvl="1" w:tplc="23E69B20">
      <w:start w:val="1"/>
      <w:numFmt w:val="bullet"/>
      <w:lvlText w:val="o"/>
      <w:lvlJc w:val="left"/>
      <w:pPr>
        <w:ind w:left="1440" w:hanging="360"/>
      </w:pPr>
      <w:rPr>
        <w:rFonts w:ascii="Courier New" w:hAnsi="Courier New" w:hint="default"/>
      </w:rPr>
    </w:lvl>
    <w:lvl w:ilvl="2" w:tplc="A83C88FE">
      <w:start w:val="1"/>
      <w:numFmt w:val="bullet"/>
      <w:lvlText w:val=""/>
      <w:lvlJc w:val="left"/>
      <w:pPr>
        <w:ind w:left="2160" w:hanging="360"/>
      </w:pPr>
      <w:rPr>
        <w:rFonts w:ascii="Wingdings" w:hAnsi="Wingdings" w:hint="default"/>
      </w:rPr>
    </w:lvl>
    <w:lvl w:ilvl="3" w:tplc="DEB42E02">
      <w:start w:val="1"/>
      <w:numFmt w:val="bullet"/>
      <w:lvlText w:val=""/>
      <w:lvlJc w:val="left"/>
      <w:pPr>
        <w:ind w:left="2880" w:hanging="360"/>
      </w:pPr>
      <w:rPr>
        <w:rFonts w:ascii="Symbol" w:hAnsi="Symbol" w:hint="default"/>
      </w:rPr>
    </w:lvl>
    <w:lvl w:ilvl="4" w:tplc="84BEE682">
      <w:start w:val="1"/>
      <w:numFmt w:val="bullet"/>
      <w:lvlText w:val="o"/>
      <w:lvlJc w:val="left"/>
      <w:pPr>
        <w:ind w:left="3600" w:hanging="360"/>
      </w:pPr>
      <w:rPr>
        <w:rFonts w:ascii="Courier New" w:hAnsi="Courier New" w:hint="default"/>
      </w:rPr>
    </w:lvl>
    <w:lvl w:ilvl="5" w:tplc="BA1C350E">
      <w:start w:val="1"/>
      <w:numFmt w:val="bullet"/>
      <w:lvlText w:val=""/>
      <w:lvlJc w:val="left"/>
      <w:pPr>
        <w:ind w:left="4320" w:hanging="360"/>
      </w:pPr>
      <w:rPr>
        <w:rFonts w:ascii="Wingdings" w:hAnsi="Wingdings" w:hint="default"/>
      </w:rPr>
    </w:lvl>
    <w:lvl w:ilvl="6" w:tplc="A71429F2">
      <w:start w:val="1"/>
      <w:numFmt w:val="bullet"/>
      <w:lvlText w:val=""/>
      <w:lvlJc w:val="left"/>
      <w:pPr>
        <w:ind w:left="5040" w:hanging="360"/>
      </w:pPr>
      <w:rPr>
        <w:rFonts w:ascii="Symbol" w:hAnsi="Symbol" w:hint="default"/>
      </w:rPr>
    </w:lvl>
    <w:lvl w:ilvl="7" w:tplc="9222A828">
      <w:start w:val="1"/>
      <w:numFmt w:val="bullet"/>
      <w:lvlText w:val="o"/>
      <w:lvlJc w:val="left"/>
      <w:pPr>
        <w:ind w:left="5760" w:hanging="360"/>
      </w:pPr>
      <w:rPr>
        <w:rFonts w:ascii="Courier New" w:hAnsi="Courier New" w:hint="default"/>
      </w:rPr>
    </w:lvl>
    <w:lvl w:ilvl="8" w:tplc="9D1851B2">
      <w:start w:val="1"/>
      <w:numFmt w:val="bullet"/>
      <w:lvlText w:val=""/>
      <w:lvlJc w:val="left"/>
      <w:pPr>
        <w:ind w:left="6480" w:hanging="360"/>
      </w:pPr>
      <w:rPr>
        <w:rFonts w:ascii="Wingdings" w:hAnsi="Wingdings" w:hint="default"/>
      </w:rPr>
    </w:lvl>
  </w:abstractNum>
  <w:abstractNum w:abstractNumId="24"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E731F2"/>
    <w:multiLevelType w:val="hybridMultilevel"/>
    <w:tmpl w:val="FFFFFFFF"/>
    <w:lvl w:ilvl="0" w:tplc="A4BE9D76">
      <w:start w:val="1"/>
      <w:numFmt w:val="bullet"/>
      <w:lvlText w:val=""/>
      <w:lvlJc w:val="left"/>
      <w:pPr>
        <w:ind w:left="720" w:hanging="360"/>
      </w:pPr>
      <w:rPr>
        <w:rFonts w:ascii="Wingdings" w:hAnsi="Wingdings" w:hint="default"/>
      </w:rPr>
    </w:lvl>
    <w:lvl w:ilvl="1" w:tplc="4B8A4F46">
      <w:start w:val="1"/>
      <w:numFmt w:val="bullet"/>
      <w:lvlText w:val="o"/>
      <w:lvlJc w:val="left"/>
      <w:pPr>
        <w:ind w:left="1440" w:hanging="360"/>
      </w:pPr>
      <w:rPr>
        <w:rFonts w:ascii="Courier New" w:hAnsi="Courier New" w:hint="default"/>
      </w:rPr>
    </w:lvl>
    <w:lvl w:ilvl="2" w:tplc="A028BE90">
      <w:start w:val="1"/>
      <w:numFmt w:val="bullet"/>
      <w:lvlText w:val=""/>
      <w:lvlJc w:val="left"/>
      <w:pPr>
        <w:ind w:left="2160" w:hanging="360"/>
      </w:pPr>
      <w:rPr>
        <w:rFonts w:ascii="Wingdings" w:hAnsi="Wingdings" w:hint="default"/>
      </w:rPr>
    </w:lvl>
    <w:lvl w:ilvl="3" w:tplc="3CD892AC">
      <w:start w:val="1"/>
      <w:numFmt w:val="bullet"/>
      <w:lvlText w:val=""/>
      <w:lvlJc w:val="left"/>
      <w:pPr>
        <w:ind w:left="2880" w:hanging="360"/>
      </w:pPr>
      <w:rPr>
        <w:rFonts w:ascii="Symbol" w:hAnsi="Symbol" w:hint="default"/>
      </w:rPr>
    </w:lvl>
    <w:lvl w:ilvl="4" w:tplc="6826DEB6">
      <w:start w:val="1"/>
      <w:numFmt w:val="bullet"/>
      <w:lvlText w:val="o"/>
      <w:lvlJc w:val="left"/>
      <w:pPr>
        <w:ind w:left="3600" w:hanging="360"/>
      </w:pPr>
      <w:rPr>
        <w:rFonts w:ascii="Courier New" w:hAnsi="Courier New" w:hint="default"/>
      </w:rPr>
    </w:lvl>
    <w:lvl w:ilvl="5" w:tplc="6B82F23A">
      <w:start w:val="1"/>
      <w:numFmt w:val="bullet"/>
      <w:lvlText w:val=""/>
      <w:lvlJc w:val="left"/>
      <w:pPr>
        <w:ind w:left="4320" w:hanging="360"/>
      </w:pPr>
      <w:rPr>
        <w:rFonts w:ascii="Wingdings" w:hAnsi="Wingdings" w:hint="default"/>
      </w:rPr>
    </w:lvl>
    <w:lvl w:ilvl="6" w:tplc="2F08A684">
      <w:start w:val="1"/>
      <w:numFmt w:val="bullet"/>
      <w:lvlText w:val=""/>
      <w:lvlJc w:val="left"/>
      <w:pPr>
        <w:ind w:left="5040" w:hanging="360"/>
      </w:pPr>
      <w:rPr>
        <w:rFonts w:ascii="Symbol" w:hAnsi="Symbol" w:hint="default"/>
      </w:rPr>
    </w:lvl>
    <w:lvl w:ilvl="7" w:tplc="7FCA02DE">
      <w:start w:val="1"/>
      <w:numFmt w:val="bullet"/>
      <w:lvlText w:val="o"/>
      <w:lvlJc w:val="left"/>
      <w:pPr>
        <w:ind w:left="5760" w:hanging="360"/>
      </w:pPr>
      <w:rPr>
        <w:rFonts w:ascii="Courier New" w:hAnsi="Courier New" w:hint="default"/>
      </w:rPr>
    </w:lvl>
    <w:lvl w:ilvl="8" w:tplc="56662046">
      <w:start w:val="1"/>
      <w:numFmt w:val="bullet"/>
      <w:lvlText w:val=""/>
      <w:lvlJc w:val="left"/>
      <w:pPr>
        <w:ind w:left="6480" w:hanging="360"/>
      </w:pPr>
      <w:rPr>
        <w:rFonts w:ascii="Wingdings" w:hAnsi="Wingdings" w:hint="default"/>
      </w:rPr>
    </w:lvl>
  </w:abstractNum>
  <w:abstractNum w:abstractNumId="26"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F07384"/>
    <w:multiLevelType w:val="hybridMultilevel"/>
    <w:tmpl w:val="FFFFFFFF"/>
    <w:lvl w:ilvl="0" w:tplc="CA8CD07A">
      <w:start w:val="1"/>
      <w:numFmt w:val="bullet"/>
      <w:lvlText w:val=""/>
      <w:lvlJc w:val="left"/>
      <w:pPr>
        <w:ind w:left="720" w:hanging="360"/>
      </w:pPr>
      <w:rPr>
        <w:rFonts w:ascii="Wingdings" w:hAnsi="Wingdings" w:hint="default"/>
      </w:rPr>
    </w:lvl>
    <w:lvl w:ilvl="1" w:tplc="577A77F4">
      <w:start w:val="1"/>
      <w:numFmt w:val="bullet"/>
      <w:lvlText w:val="o"/>
      <w:lvlJc w:val="left"/>
      <w:pPr>
        <w:ind w:left="1440" w:hanging="360"/>
      </w:pPr>
      <w:rPr>
        <w:rFonts w:ascii="Courier New" w:hAnsi="Courier New" w:hint="default"/>
      </w:rPr>
    </w:lvl>
    <w:lvl w:ilvl="2" w:tplc="5486050A">
      <w:start w:val="1"/>
      <w:numFmt w:val="bullet"/>
      <w:lvlText w:val=""/>
      <w:lvlJc w:val="left"/>
      <w:pPr>
        <w:ind w:left="2160" w:hanging="360"/>
      </w:pPr>
      <w:rPr>
        <w:rFonts w:ascii="Wingdings" w:hAnsi="Wingdings" w:hint="default"/>
      </w:rPr>
    </w:lvl>
    <w:lvl w:ilvl="3" w:tplc="C98A4EB0">
      <w:start w:val="1"/>
      <w:numFmt w:val="bullet"/>
      <w:lvlText w:val=""/>
      <w:lvlJc w:val="left"/>
      <w:pPr>
        <w:ind w:left="2880" w:hanging="360"/>
      </w:pPr>
      <w:rPr>
        <w:rFonts w:ascii="Symbol" w:hAnsi="Symbol" w:hint="default"/>
      </w:rPr>
    </w:lvl>
    <w:lvl w:ilvl="4" w:tplc="499A0E2A">
      <w:start w:val="1"/>
      <w:numFmt w:val="bullet"/>
      <w:lvlText w:val="o"/>
      <w:lvlJc w:val="left"/>
      <w:pPr>
        <w:ind w:left="3600" w:hanging="360"/>
      </w:pPr>
      <w:rPr>
        <w:rFonts w:ascii="Courier New" w:hAnsi="Courier New" w:hint="default"/>
      </w:rPr>
    </w:lvl>
    <w:lvl w:ilvl="5" w:tplc="DE2AA07A">
      <w:start w:val="1"/>
      <w:numFmt w:val="bullet"/>
      <w:lvlText w:val=""/>
      <w:lvlJc w:val="left"/>
      <w:pPr>
        <w:ind w:left="4320" w:hanging="360"/>
      </w:pPr>
      <w:rPr>
        <w:rFonts w:ascii="Wingdings" w:hAnsi="Wingdings" w:hint="default"/>
      </w:rPr>
    </w:lvl>
    <w:lvl w:ilvl="6" w:tplc="F9EA0E92">
      <w:start w:val="1"/>
      <w:numFmt w:val="bullet"/>
      <w:lvlText w:val=""/>
      <w:lvlJc w:val="left"/>
      <w:pPr>
        <w:ind w:left="5040" w:hanging="360"/>
      </w:pPr>
      <w:rPr>
        <w:rFonts w:ascii="Symbol" w:hAnsi="Symbol" w:hint="default"/>
      </w:rPr>
    </w:lvl>
    <w:lvl w:ilvl="7" w:tplc="36DCFD0E">
      <w:start w:val="1"/>
      <w:numFmt w:val="bullet"/>
      <w:lvlText w:val="o"/>
      <w:lvlJc w:val="left"/>
      <w:pPr>
        <w:ind w:left="5760" w:hanging="360"/>
      </w:pPr>
      <w:rPr>
        <w:rFonts w:ascii="Courier New" w:hAnsi="Courier New" w:hint="default"/>
      </w:rPr>
    </w:lvl>
    <w:lvl w:ilvl="8" w:tplc="A168BDD0">
      <w:start w:val="1"/>
      <w:numFmt w:val="bullet"/>
      <w:lvlText w:val=""/>
      <w:lvlJc w:val="left"/>
      <w:pPr>
        <w:ind w:left="6480" w:hanging="360"/>
      </w:pPr>
      <w:rPr>
        <w:rFonts w:ascii="Wingdings" w:hAnsi="Wingdings" w:hint="default"/>
      </w:rPr>
    </w:lvl>
  </w:abstractNum>
  <w:abstractNum w:abstractNumId="28" w15:restartNumberingAfterBreak="0">
    <w:nsid w:val="538C68C2"/>
    <w:multiLevelType w:val="hybridMultilevel"/>
    <w:tmpl w:val="FFFFFFFF"/>
    <w:lvl w:ilvl="0" w:tplc="3B2687E6">
      <w:start w:val="1"/>
      <w:numFmt w:val="bullet"/>
      <w:lvlText w:val=""/>
      <w:lvlJc w:val="left"/>
      <w:pPr>
        <w:ind w:left="720" w:hanging="360"/>
      </w:pPr>
      <w:rPr>
        <w:rFonts w:ascii="Wingdings" w:hAnsi="Wingdings" w:hint="default"/>
      </w:rPr>
    </w:lvl>
    <w:lvl w:ilvl="1" w:tplc="FA60CE26">
      <w:start w:val="1"/>
      <w:numFmt w:val="bullet"/>
      <w:lvlText w:val="o"/>
      <w:lvlJc w:val="left"/>
      <w:pPr>
        <w:ind w:left="1440" w:hanging="360"/>
      </w:pPr>
      <w:rPr>
        <w:rFonts w:ascii="Courier New" w:hAnsi="Courier New" w:hint="default"/>
      </w:rPr>
    </w:lvl>
    <w:lvl w:ilvl="2" w:tplc="225A1BB4">
      <w:start w:val="1"/>
      <w:numFmt w:val="bullet"/>
      <w:lvlText w:val=""/>
      <w:lvlJc w:val="left"/>
      <w:pPr>
        <w:ind w:left="2160" w:hanging="360"/>
      </w:pPr>
      <w:rPr>
        <w:rFonts w:ascii="Wingdings" w:hAnsi="Wingdings" w:hint="default"/>
      </w:rPr>
    </w:lvl>
    <w:lvl w:ilvl="3" w:tplc="30CC5772">
      <w:start w:val="1"/>
      <w:numFmt w:val="bullet"/>
      <w:lvlText w:val=""/>
      <w:lvlJc w:val="left"/>
      <w:pPr>
        <w:ind w:left="2880" w:hanging="360"/>
      </w:pPr>
      <w:rPr>
        <w:rFonts w:ascii="Symbol" w:hAnsi="Symbol" w:hint="default"/>
      </w:rPr>
    </w:lvl>
    <w:lvl w:ilvl="4" w:tplc="0B10A560">
      <w:start w:val="1"/>
      <w:numFmt w:val="bullet"/>
      <w:lvlText w:val="o"/>
      <w:lvlJc w:val="left"/>
      <w:pPr>
        <w:ind w:left="3600" w:hanging="360"/>
      </w:pPr>
      <w:rPr>
        <w:rFonts w:ascii="Courier New" w:hAnsi="Courier New" w:hint="default"/>
      </w:rPr>
    </w:lvl>
    <w:lvl w:ilvl="5" w:tplc="E3D613E4">
      <w:start w:val="1"/>
      <w:numFmt w:val="bullet"/>
      <w:lvlText w:val=""/>
      <w:lvlJc w:val="left"/>
      <w:pPr>
        <w:ind w:left="4320" w:hanging="360"/>
      </w:pPr>
      <w:rPr>
        <w:rFonts w:ascii="Wingdings" w:hAnsi="Wingdings" w:hint="default"/>
      </w:rPr>
    </w:lvl>
    <w:lvl w:ilvl="6" w:tplc="98988122">
      <w:start w:val="1"/>
      <w:numFmt w:val="bullet"/>
      <w:lvlText w:val=""/>
      <w:lvlJc w:val="left"/>
      <w:pPr>
        <w:ind w:left="5040" w:hanging="360"/>
      </w:pPr>
      <w:rPr>
        <w:rFonts w:ascii="Symbol" w:hAnsi="Symbol" w:hint="default"/>
      </w:rPr>
    </w:lvl>
    <w:lvl w:ilvl="7" w:tplc="5240D538">
      <w:start w:val="1"/>
      <w:numFmt w:val="bullet"/>
      <w:lvlText w:val="o"/>
      <w:lvlJc w:val="left"/>
      <w:pPr>
        <w:ind w:left="5760" w:hanging="360"/>
      </w:pPr>
      <w:rPr>
        <w:rFonts w:ascii="Courier New" w:hAnsi="Courier New" w:hint="default"/>
      </w:rPr>
    </w:lvl>
    <w:lvl w:ilvl="8" w:tplc="55D68C62">
      <w:start w:val="1"/>
      <w:numFmt w:val="bullet"/>
      <w:lvlText w:val=""/>
      <w:lvlJc w:val="left"/>
      <w:pPr>
        <w:ind w:left="6480" w:hanging="360"/>
      </w:pPr>
      <w:rPr>
        <w:rFonts w:ascii="Wingdings" w:hAnsi="Wingdings" w:hint="default"/>
      </w:rPr>
    </w:lvl>
  </w:abstractNum>
  <w:abstractNum w:abstractNumId="29" w15:restartNumberingAfterBreak="0">
    <w:nsid w:val="57DC6235"/>
    <w:multiLevelType w:val="hybridMultilevel"/>
    <w:tmpl w:val="FFFFFFFF"/>
    <w:lvl w:ilvl="0" w:tplc="991087E0">
      <w:start w:val="1"/>
      <w:numFmt w:val="bullet"/>
      <w:lvlText w:val=""/>
      <w:lvlJc w:val="left"/>
      <w:pPr>
        <w:ind w:left="720" w:hanging="360"/>
      </w:pPr>
      <w:rPr>
        <w:rFonts w:ascii="Wingdings" w:hAnsi="Wingdings" w:hint="default"/>
      </w:rPr>
    </w:lvl>
    <w:lvl w:ilvl="1" w:tplc="1AB29C70">
      <w:start w:val="1"/>
      <w:numFmt w:val="bullet"/>
      <w:lvlText w:val="o"/>
      <w:lvlJc w:val="left"/>
      <w:pPr>
        <w:ind w:left="1440" w:hanging="360"/>
      </w:pPr>
      <w:rPr>
        <w:rFonts w:ascii="Courier New" w:hAnsi="Courier New" w:hint="default"/>
      </w:rPr>
    </w:lvl>
    <w:lvl w:ilvl="2" w:tplc="1FC4FAD8">
      <w:start w:val="1"/>
      <w:numFmt w:val="bullet"/>
      <w:lvlText w:val=""/>
      <w:lvlJc w:val="left"/>
      <w:pPr>
        <w:ind w:left="2160" w:hanging="360"/>
      </w:pPr>
      <w:rPr>
        <w:rFonts w:ascii="Wingdings" w:hAnsi="Wingdings" w:hint="default"/>
      </w:rPr>
    </w:lvl>
    <w:lvl w:ilvl="3" w:tplc="F704E988">
      <w:start w:val="1"/>
      <w:numFmt w:val="bullet"/>
      <w:lvlText w:val=""/>
      <w:lvlJc w:val="left"/>
      <w:pPr>
        <w:ind w:left="2880" w:hanging="360"/>
      </w:pPr>
      <w:rPr>
        <w:rFonts w:ascii="Symbol" w:hAnsi="Symbol" w:hint="default"/>
      </w:rPr>
    </w:lvl>
    <w:lvl w:ilvl="4" w:tplc="BCF69CB8">
      <w:start w:val="1"/>
      <w:numFmt w:val="bullet"/>
      <w:lvlText w:val="o"/>
      <w:lvlJc w:val="left"/>
      <w:pPr>
        <w:ind w:left="3600" w:hanging="360"/>
      </w:pPr>
      <w:rPr>
        <w:rFonts w:ascii="Courier New" w:hAnsi="Courier New" w:hint="default"/>
      </w:rPr>
    </w:lvl>
    <w:lvl w:ilvl="5" w:tplc="BB8A30F0">
      <w:start w:val="1"/>
      <w:numFmt w:val="bullet"/>
      <w:lvlText w:val=""/>
      <w:lvlJc w:val="left"/>
      <w:pPr>
        <w:ind w:left="4320" w:hanging="360"/>
      </w:pPr>
      <w:rPr>
        <w:rFonts w:ascii="Wingdings" w:hAnsi="Wingdings" w:hint="default"/>
      </w:rPr>
    </w:lvl>
    <w:lvl w:ilvl="6" w:tplc="ECC83676">
      <w:start w:val="1"/>
      <w:numFmt w:val="bullet"/>
      <w:lvlText w:val=""/>
      <w:lvlJc w:val="left"/>
      <w:pPr>
        <w:ind w:left="5040" w:hanging="360"/>
      </w:pPr>
      <w:rPr>
        <w:rFonts w:ascii="Symbol" w:hAnsi="Symbol" w:hint="default"/>
      </w:rPr>
    </w:lvl>
    <w:lvl w:ilvl="7" w:tplc="98A439C2">
      <w:start w:val="1"/>
      <w:numFmt w:val="bullet"/>
      <w:lvlText w:val="o"/>
      <w:lvlJc w:val="left"/>
      <w:pPr>
        <w:ind w:left="5760" w:hanging="360"/>
      </w:pPr>
      <w:rPr>
        <w:rFonts w:ascii="Courier New" w:hAnsi="Courier New" w:hint="default"/>
      </w:rPr>
    </w:lvl>
    <w:lvl w:ilvl="8" w:tplc="1F5C5846">
      <w:start w:val="1"/>
      <w:numFmt w:val="bullet"/>
      <w:lvlText w:val=""/>
      <w:lvlJc w:val="left"/>
      <w:pPr>
        <w:ind w:left="6480" w:hanging="360"/>
      </w:pPr>
      <w:rPr>
        <w:rFonts w:ascii="Wingdings" w:hAnsi="Wingdings" w:hint="default"/>
      </w:rPr>
    </w:lvl>
  </w:abstractNum>
  <w:abstractNum w:abstractNumId="30"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23429"/>
    <w:multiLevelType w:val="hybridMultilevel"/>
    <w:tmpl w:val="FFFFFFFF"/>
    <w:lvl w:ilvl="0" w:tplc="B0428668">
      <w:start w:val="1"/>
      <w:numFmt w:val="bullet"/>
      <w:lvlText w:val=""/>
      <w:lvlJc w:val="left"/>
      <w:pPr>
        <w:ind w:left="720" w:hanging="360"/>
      </w:pPr>
      <w:rPr>
        <w:rFonts w:ascii="Wingdings" w:hAnsi="Wingdings" w:hint="default"/>
      </w:rPr>
    </w:lvl>
    <w:lvl w:ilvl="1" w:tplc="C62E44CE">
      <w:start w:val="1"/>
      <w:numFmt w:val="bullet"/>
      <w:lvlText w:val="o"/>
      <w:lvlJc w:val="left"/>
      <w:pPr>
        <w:ind w:left="1440" w:hanging="360"/>
      </w:pPr>
      <w:rPr>
        <w:rFonts w:ascii="Courier New" w:hAnsi="Courier New" w:hint="default"/>
      </w:rPr>
    </w:lvl>
    <w:lvl w:ilvl="2" w:tplc="FE189166">
      <w:start w:val="1"/>
      <w:numFmt w:val="bullet"/>
      <w:lvlText w:val=""/>
      <w:lvlJc w:val="left"/>
      <w:pPr>
        <w:ind w:left="2160" w:hanging="360"/>
      </w:pPr>
      <w:rPr>
        <w:rFonts w:ascii="Wingdings" w:hAnsi="Wingdings" w:hint="default"/>
      </w:rPr>
    </w:lvl>
    <w:lvl w:ilvl="3" w:tplc="96A6FD92">
      <w:start w:val="1"/>
      <w:numFmt w:val="bullet"/>
      <w:lvlText w:val=""/>
      <w:lvlJc w:val="left"/>
      <w:pPr>
        <w:ind w:left="2880" w:hanging="360"/>
      </w:pPr>
      <w:rPr>
        <w:rFonts w:ascii="Symbol" w:hAnsi="Symbol" w:hint="default"/>
      </w:rPr>
    </w:lvl>
    <w:lvl w:ilvl="4" w:tplc="5C94F8F0">
      <w:start w:val="1"/>
      <w:numFmt w:val="bullet"/>
      <w:lvlText w:val="o"/>
      <w:lvlJc w:val="left"/>
      <w:pPr>
        <w:ind w:left="3600" w:hanging="360"/>
      </w:pPr>
      <w:rPr>
        <w:rFonts w:ascii="Courier New" w:hAnsi="Courier New" w:hint="default"/>
      </w:rPr>
    </w:lvl>
    <w:lvl w:ilvl="5" w:tplc="B57E14D2">
      <w:start w:val="1"/>
      <w:numFmt w:val="bullet"/>
      <w:lvlText w:val=""/>
      <w:lvlJc w:val="left"/>
      <w:pPr>
        <w:ind w:left="4320" w:hanging="360"/>
      </w:pPr>
      <w:rPr>
        <w:rFonts w:ascii="Wingdings" w:hAnsi="Wingdings" w:hint="default"/>
      </w:rPr>
    </w:lvl>
    <w:lvl w:ilvl="6" w:tplc="10AA9C38">
      <w:start w:val="1"/>
      <w:numFmt w:val="bullet"/>
      <w:lvlText w:val=""/>
      <w:lvlJc w:val="left"/>
      <w:pPr>
        <w:ind w:left="5040" w:hanging="360"/>
      </w:pPr>
      <w:rPr>
        <w:rFonts w:ascii="Symbol" w:hAnsi="Symbol" w:hint="default"/>
      </w:rPr>
    </w:lvl>
    <w:lvl w:ilvl="7" w:tplc="AF62F672">
      <w:start w:val="1"/>
      <w:numFmt w:val="bullet"/>
      <w:lvlText w:val="o"/>
      <w:lvlJc w:val="left"/>
      <w:pPr>
        <w:ind w:left="5760" w:hanging="360"/>
      </w:pPr>
      <w:rPr>
        <w:rFonts w:ascii="Courier New" w:hAnsi="Courier New" w:hint="default"/>
      </w:rPr>
    </w:lvl>
    <w:lvl w:ilvl="8" w:tplc="23803FF8">
      <w:start w:val="1"/>
      <w:numFmt w:val="bullet"/>
      <w:lvlText w:val=""/>
      <w:lvlJc w:val="left"/>
      <w:pPr>
        <w:ind w:left="6480" w:hanging="360"/>
      </w:pPr>
      <w:rPr>
        <w:rFonts w:ascii="Wingdings" w:hAnsi="Wingdings" w:hint="default"/>
      </w:rPr>
    </w:lvl>
  </w:abstractNum>
  <w:abstractNum w:abstractNumId="32" w15:restartNumberingAfterBreak="0">
    <w:nsid w:val="5C5615EB"/>
    <w:multiLevelType w:val="hybridMultilevel"/>
    <w:tmpl w:val="FFFFFFFF"/>
    <w:lvl w:ilvl="0" w:tplc="0A40BE08">
      <w:start w:val="1"/>
      <w:numFmt w:val="bullet"/>
      <w:lvlText w:val=""/>
      <w:lvlJc w:val="left"/>
      <w:pPr>
        <w:ind w:left="720" w:hanging="360"/>
      </w:pPr>
      <w:rPr>
        <w:rFonts w:ascii="Wingdings" w:hAnsi="Wingdings" w:hint="default"/>
      </w:rPr>
    </w:lvl>
    <w:lvl w:ilvl="1" w:tplc="B2AC171E">
      <w:start w:val="1"/>
      <w:numFmt w:val="bullet"/>
      <w:lvlText w:val="o"/>
      <w:lvlJc w:val="left"/>
      <w:pPr>
        <w:ind w:left="1440" w:hanging="360"/>
      </w:pPr>
      <w:rPr>
        <w:rFonts w:ascii="Courier New" w:hAnsi="Courier New" w:hint="default"/>
      </w:rPr>
    </w:lvl>
    <w:lvl w:ilvl="2" w:tplc="221AA31E">
      <w:start w:val="1"/>
      <w:numFmt w:val="bullet"/>
      <w:lvlText w:val=""/>
      <w:lvlJc w:val="left"/>
      <w:pPr>
        <w:ind w:left="2160" w:hanging="360"/>
      </w:pPr>
      <w:rPr>
        <w:rFonts w:ascii="Wingdings" w:hAnsi="Wingdings" w:hint="default"/>
      </w:rPr>
    </w:lvl>
    <w:lvl w:ilvl="3" w:tplc="488EFFD4">
      <w:start w:val="1"/>
      <w:numFmt w:val="bullet"/>
      <w:lvlText w:val=""/>
      <w:lvlJc w:val="left"/>
      <w:pPr>
        <w:ind w:left="2880" w:hanging="360"/>
      </w:pPr>
      <w:rPr>
        <w:rFonts w:ascii="Symbol" w:hAnsi="Symbol" w:hint="default"/>
      </w:rPr>
    </w:lvl>
    <w:lvl w:ilvl="4" w:tplc="FB9880C8">
      <w:start w:val="1"/>
      <w:numFmt w:val="bullet"/>
      <w:lvlText w:val="o"/>
      <w:lvlJc w:val="left"/>
      <w:pPr>
        <w:ind w:left="3600" w:hanging="360"/>
      </w:pPr>
      <w:rPr>
        <w:rFonts w:ascii="Courier New" w:hAnsi="Courier New" w:hint="default"/>
      </w:rPr>
    </w:lvl>
    <w:lvl w:ilvl="5" w:tplc="1C66B788">
      <w:start w:val="1"/>
      <w:numFmt w:val="bullet"/>
      <w:lvlText w:val=""/>
      <w:lvlJc w:val="left"/>
      <w:pPr>
        <w:ind w:left="4320" w:hanging="360"/>
      </w:pPr>
      <w:rPr>
        <w:rFonts w:ascii="Wingdings" w:hAnsi="Wingdings" w:hint="default"/>
      </w:rPr>
    </w:lvl>
    <w:lvl w:ilvl="6" w:tplc="5CA0DCF6">
      <w:start w:val="1"/>
      <w:numFmt w:val="bullet"/>
      <w:lvlText w:val=""/>
      <w:lvlJc w:val="left"/>
      <w:pPr>
        <w:ind w:left="5040" w:hanging="360"/>
      </w:pPr>
      <w:rPr>
        <w:rFonts w:ascii="Symbol" w:hAnsi="Symbol" w:hint="default"/>
      </w:rPr>
    </w:lvl>
    <w:lvl w:ilvl="7" w:tplc="7D34A84C">
      <w:start w:val="1"/>
      <w:numFmt w:val="bullet"/>
      <w:lvlText w:val="o"/>
      <w:lvlJc w:val="left"/>
      <w:pPr>
        <w:ind w:left="5760" w:hanging="360"/>
      </w:pPr>
      <w:rPr>
        <w:rFonts w:ascii="Courier New" w:hAnsi="Courier New" w:hint="default"/>
      </w:rPr>
    </w:lvl>
    <w:lvl w:ilvl="8" w:tplc="DE88BE88">
      <w:start w:val="1"/>
      <w:numFmt w:val="bullet"/>
      <w:lvlText w:val=""/>
      <w:lvlJc w:val="left"/>
      <w:pPr>
        <w:ind w:left="6480" w:hanging="360"/>
      </w:pPr>
      <w:rPr>
        <w:rFonts w:ascii="Wingdings" w:hAnsi="Wingdings" w:hint="default"/>
      </w:rPr>
    </w:lvl>
  </w:abstractNum>
  <w:abstractNum w:abstractNumId="33" w15:restartNumberingAfterBreak="0">
    <w:nsid w:val="5D972288"/>
    <w:multiLevelType w:val="hybridMultilevel"/>
    <w:tmpl w:val="FFFFFFFF"/>
    <w:lvl w:ilvl="0" w:tplc="F28EE240">
      <w:start w:val="1"/>
      <w:numFmt w:val="bullet"/>
      <w:lvlText w:val=""/>
      <w:lvlJc w:val="left"/>
      <w:pPr>
        <w:ind w:left="720" w:hanging="360"/>
      </w:pPr>
      <w:rPr>
        <w:rFonts w:ascii="Wingdings" w:hAnsi="Wingdings" w:hint="default"/>
      </w:rPr>
    </w:lvl>
    <w:lvl w:ilvl="1" w:tplc="573C1660">
      <w:start w:val="1"/>
      <w:numFmt w:val="bullet"/>
      <w:lvlText w:val="o"/>
      <w:lvlJc w:val="left"/>
      <w:pPr>
        <w:ind w:left="1440" w:hanging="360"/>
      </w:pPr>
      <w:rPr>
        <w:rFonts w:ascii="Courier New" w:hAnsi="Courier New" w:hint="default"/>
      </w:rPr>
    </w:lvl>
    <w:lvl w:ilvl="2" w:tplc="D286FF92">
      <w:start w:val="1"/>
      <w:numFmt w:val="bullet"/>
      <w:lvlText w:val=""/>
      <w:lvlJc w:val="left"/>
      <w:pPr>
        <w:ind w:left="2160" w:hanging="360"/>
      </w:pPr>
      <w:rPr>
        <w:rFonts w:ascii="Wingdings" w:hAnsi="Wingdings" w:hint="default"/>
      </w:rPr>
    </w:lvl>
    <w:lvl w:ilvl="3" w:tplc="30FECE18">
      <w:start w:val="1"/>
      <w:numFmt w:val="bullet"/>
      <w:lvlText w:val=""/>
      <w:lvlJc w:val="left"/>
      <w:pPr>
        <w:ind w:left="2880" w:hanging="360"/>
      </w:pPr>
      <w:rPr>
        <w:rFonts w:ascii="Symbol" w:hAnsi="Symbol" w:hint="default"/>
      </w:rPr>
    </w:lvl>
    <w:lvl w:ilvl="4" w:tplc="FC20DC84">
      <w:start w:val="1"/>
      <w:numFmt w:val="bullet"/>
      <w:lvlText w:val="o"/>
      <w:lvlJc w:val="left"/>
      <w:pPr>
        <w:ind w:left="3600" w:hanging="360"/>
      </w:pPr>
      <w:rPr>
        <w:rFonts w:ascii="Courier New" w:hAnsi="Courier New" w:hint="default"/>
      </w:rPr>
    </w:lvl>
    <w:lvl w:ilvl="5" w:tplc="344CA662">
      <w:start w:val="1"/>
      <w:numFmt w:val="bullet"/>
      <w:lvlText w:val=""/>
      <w:lvlJc w:val="left"/>
      <w:pPr>
        <w:ind w:left="4320" w:hanging="360"/>
      </w:pPr>
      <w:rPr>
        <w:rFonts w:ascii="Wingdings" w:hAnsi="Wingdings" w:hint="default"/>
      </w:rPr>
    </w:lvl>
    <w:lvl w:ilvl="6" w:tplc="988E0732">
      <w:start w:val="1"/>
      <w:numFmt w:val="bullet"/>
      <w:lvlText w:val=""/>
      <w:lvlJc w:val="left"/>
      <w:pPr>
        <w:ind w:left="5040" w:hanging="360"/>
      </w:pPr>
      <w:rPr>
        <w:rFonts w:ascii="Symbol" w:hAnsi="Symbol" w:hint="default"/>
      </w:rPr>
    </w:lvl>
    <w:lvl w:ilvl="7" w:tplc="7B282D00">
      <w:start w:val="1"/>
      <w:numFmt w:val="bullet"/>
      <w:lvlText w:val="o"/>
      <w:lvlJc w:val="left"/>
      <w:pPr>
        <w:ind w:left="5760" w:hanging="360"/>
      </w:pPr>
      <w:rPr>
        <w:rFonts w:ascii="Courier New" w:hAnsi="Courier New" w:hint="default"/>
      </w:rPr>
    </w:lvl>
    <w:lvl w:ilvl="8" w:tplc="E40A06CA">
      <w:start w:val="1"/>
      <w:numFmt w:val="bullet"/>
      <w:lvlText w:val=""/>
      <w:lvlJc w:val="left"/>
      <w:pPr>
        <w:ind w:left="6480" w:hanging="360"/>
      </w:pPr>
      <w:rPr>
        <w:rFonts w:ascii="Wingdings" w:hAnsi="Wingdings" w:hint="default"/>
      </w:rPr>
    </w:lvl>
  </w:abstractNum>
  <w:abstractNum w:abstractNumId="34" w15:restartNumberingAfterBreak="0">
    <w:nsid w:val="5FFA3B67"/>
    <w:multiLevelType w:val="hybridMultilevel"/>
    <w:tmpl w:val="FFFFFFFF"/>
    <w:lvl w:ilvl="0" w:tplc="3E465C14">
      <w:start w:val="1"/>
      <w:numFmt w:val="bullet"/>
      <w:lvlText w:val=""/>
      <w:lvlJc w:val="left"/>
      <w:pPr>
        <w:ind w:left="720" w:hanging="360"/>
      </w:pPr>
      <w:rPr>
        <w:rFonts w:ascii="Wingdings" w:hAnsi="Wingdings" w:hint="default"/>
      </w:rPr>
    </w:lvl>
    <w:lvl w:ilvl="1" w:tplc="C2F48DEA">
      <w:start w:val="1"/>
      <w:numFmt w:val="bullet"/>
      <w:lvlText w:val="o"/>
      <w:lvlJc w:val="left"/>
      <w:pPr>
        <w:ind w:left="1440" w:hanging="360"/>
      </w:pPr>
      <w:rPr>
        <w:rFonts w:ascii="Courier New" w:hAnsi="Courier New" w:hint="default"/>
      </w:rPr>
    </w:lvl>
    <w:lvl w:ilvl="2" w:tplc="C8D4E3F4">
      <w:start w:val="1"/>
      <w:numFmt w:val="bullet"/>
      <w:lvlText w:val=""/>
      <w:lvlJc w:val="left"/>
      <w:pPr>
        <w:ind w:left="2160" w:hanging="360"/>
      </w:pPr>
      <w:rPr>
        <w:rFonts w:ascii="Wingdings" w:hAnsi="Wingdings" w:hint="default"/>
      </w:rPr>
    </w:lvl>
    <w:lvl w:ilvl="3" w:tplc="AE1E3B88">
      <w:start w:val="1"/>
      <w:numFmt w:val="bullet"/>
      <w:lvlText w:val=""/>
      <w:lvlJc w:val="left"/>
      <w:pPr>
        <w:ind w:left="2880" w:hanging="360"/>
      </w:pPr>
      <w:rPr>
        <w:rFonts w:ascii="Symbol" w:hAnsi="Symbol" w:hint="default"/>
      </w:rPr>
    </w:lvl>
    <w:lvl w:ilvl="4" w:tplc="3CFE2B7E">
      <w:start w:val="1"/>
      <w:numFmt w:val="bullet"/>
      <w:lvlText w:val="o"/>
      <w:lvlJc w:val="left"/>
      <w:pPr>
        <w:ind w:left="3600" w:hanging="360"/>
      </w:pPr>
      <w:rPr>
        <w:rFonts w:ascii="Courier New" w:hAnsi="Courier New" w:hint="default"/>
      </w:rPr>
    </w:lvl>
    <w:lvl w:ilvl="5" w:tplc="09D6D38A">
      <w:start w:val="1"/>
      <w:numFmt w:val="bullet"/>
      <w:lvlText w:val=""/>
      <w:lvlJc w:val="left"/>
      <w:pPr>
        <w:ind w:left="4320" w:hanging="360"/>
      </w:pPr>
      <w:rPr>
        <w:rFonts w:ascii="Wingdings" w:hAnsi="Wingdings" w:hint="default"/>
      </w:rPr>
    </w:lvl>
    <w:lvl w:ilvl="6" w:tplc="02640B2C">
      <w:start w:val="1"/>
      <w:numFmt w:val="bullet"/>
      <w:lvlText w:val=""/>
      <w:lvlJc w:val="left"/>
      <w:pPr>
        <w:ind w:left="5040" w:hanging="360"/>
      </w:pPr>
      <w:rPr>
        <w:rFonts w:ascii="Symbol" w:hAnsi="Symbol" w:hint="default"/>
      </w:rPr>
    </w:lvl>
    <w:lvl w:ilvl="7" w:tplc="0028550A">
      <w:start w:val="1"/>
      <w:numFmt w:val="bullet"/>
      <w:lvlText w:val="o"/>
      <w:lvlJc w:val="left"/>
      <w:pPr>
        <w:ind w:left="5760" w:hanging="360"/>
      </w:pPr>
      <w:rPr>
        <w:rFonts w:ascii="Courier New" w:hAnsi="Courier New" w:hint="default"/>
      </w:rPr>
    </w:lvl>
    <w:lvl w:ilvl="8" w:tplc="BAF83F10">
      <w:start w:val="1"/>
      <w:numFmt w:val="bullet"/>
      <w:lvlText w:val=""/>
      <w:lvlJc w:val="left"/>
      <w:pPr>
        <w:ind w:left="6480" w:hanging="360"/>
      </w:pPr>
      <w:rPr>
        <w:rFonts w:ascii="Wingdings" w:hAnsi="Wingdings" w:hint="default"/>
      </w:rPr>
    </w:lvl>
  </w:abstractNum>
  <w:abstractNum w:abstractNumId="35" w15:restartNumberingAfterBreak="0">
    <w:nsid w:val="624C57E0"/>
    <w:multiLevelType w:val="hybridMultilevel"/>
    <w:tmpl w:val="FFFFFFFF"/>
    <w:lvl w:ilvl="0" w:tplc="E4F2C288">
      <w:start w:val="1"/>
      <w:numFmt w:val="bullet"/>
      <w:lvlText w:val=""/>
      <w:lvlJc w:val="left"/>
      <w:pPr>
        <w:ind w:left="720" w:hanging="360"/>
      </w:pPr>
      <w:rPr>
        <w:rFonts w:ascii="Wingdings" w:hAnsi="Wingdings" w:hint="default"/>
      </w:rPr>
    </w:lvl>
    <w:lvl w:ilvl="1" w:tplc="733091FC">
      <w:start w:val="1"/>
      <w:numFmt w:val="bullet"/>
      <w:lvlText w:val="o"/>
      <w:lvlJc w:val="left"/>
      <w:pPr>
        <w:ind w:left="1440" w:hanging="360"/>
      </w:pPr>
      <w:rPr>
        <w:rFonts w:ascii="Courier New" w:hAnsi="Courier New" w:hint="default"/>
      </w:rPr>
    </w:lvl>
    <w:lvl w:ilvl="2" w:tplc="E0AA6EDC">
      <w:start w:val="1"/>
      <w:numFmt w:val="bullet"/>
      <w:lvlText w:val=""/>
      <w:lvlJc w:val="left"/>
      <w:pPr>
        <w:ind w:left="2160" w:hanging="360"/>
      </w:pPr>
      <w:rPr>
        <w:rFonts w:ascii="Wingdings" w:hAnsi="Wingdings" w:hint="default"/>
      </w:rPr>
    </w:lvl>
    <w:lvl w:ilvl="3" w:tplc="49326358">
      <w:start w:val="1"/>
      <w:numFmt w:val="bullet"/>
      <w:lvlText w:val=""/>
      <w:lvlJc w:val="left"/>
      <w:pPr>
        <w:ind w:left="2880" w:hanging="360"/>
      </w:pPr>
      <w:rPr>
        <w:rFonts w:ascii="Symbol" w:hAnsi="Symbol" w:hint="default"/>
      </w:rPr>
    </w:lvl>
    <w:lvl w:ilvl="4" w:tplc="C6F8CC5E">
      <w:start w:val="1"/>
      <w:numFmt w:val="bullet"/>
      <w:lvlText w:val="o"/>
      <w:lvlJc w:val="left"/>
      <w:pPr>
        <w:ind w:left="3600" w:hanging="360"/>
      </w:pPr>
      <w:rPr>
        <w:rFonts w:ascii="Courier New" w:hAnsi="Courier New" w:hint="default"/>
      </w:rPr>
    </w:lvl>
    <w:lvl w:ilvl="5" w:tplc="E7704DB2">
      <w:start w:val="1"/>
      <w:numFmt w:val="bullet"/>
      <w:lvlText w:val=""/>
      <w:lvlJc w:val="left"/>
      <w:pPr>
        <w:ind w:left="4320" w:hanging="360"/>
      </w:pPr>
      <w:rPr>
        <w:rFonts w:ascii="Wingdings" w:hAnsi="Wingdings" w:hint="default"/>
      </w:rPr>
    </w:lvl>
    <w:lvl w:ilvl="6" w:tplc="0E868C64">
      <w:start w:val="1"/>
      <w:numFmt w:val="bullet"/>
      <w:lvlText w:val=""/>
      <w:lvlJc w:val="left"/>
      <w:pPr>
        <w:ind w:left="5040" w:hanging="360"/>
      </w:pPr>
      <w:rPr>
        <w:rFonts w:ascii="Symbol" w:hAnsi="Symbol" w:hint="default"/>
      </w:rPr>
    </w:lvl>
    <w:lvl w:ilvl="7" w:tplc="4EE2CC8C">
      <w:start w:val="1"/>
      <w:numFmt w:val="bullet"/>
      <w:lvlText w:val="o"/>
      <w:lvlJc w:val="left"/>
      <w:pPr>
        <w:ind w:left="5760" w:hanging="360"/>
      </w:pPr>
      <w:rPr>
        <w:rFonts w:ascii="Courier New" w:hAnsi="Courier New" w:hint="default"/>
      </w:rPr>
    </w:lvl>
    <w:lvl w:ilvl="8" w:tplc="CE8A19A8">
      <w:start w:val="1"/>
      <w:numFmt w:val="bullet"/>
      <w:lvlText w:val=""/>
      <w:lvlJc w:val="left"/>
      <w:pPr>
        <w:ind w:left="6480" w:hanging="360"/>
      </w:pPr>
      <w:rPr>
        <w:rFonts w:ascii="Wingdings" w:hAnsi="Wingdings" w:hint="default"/>
      </w:rPr>
    </w:lvl>
  </w:abstractNum>
  <w:abstractNum w:abstractNumId="36" w15:restartNumberingAfterBreak="0">
    <w:nsid w:val="62593A29"/>
    <w:multiLevelType w:val="hybridMultilevel"/>
    <w:tmpl w:val="FFFFFFFF"/>
    <w:lvl w:ilvl="0" w:tplc="0BA067A4">
      <w:start w:val="1"/>
      <w:numFmt w:val="bullet"/>
      <w:lvlText w:val=""/>
      <w:lvlJc w:val="left"/>
      <w:pPr>
        <w:ind w:left="720" w:hanging="360"/>
      </w:pPr>
      <w:rPr>
        <w:rFonts w:ascii="Wingdings" w:hAnsi="Wingdings" w:hint="default"/>
      </w:rPr>
    </w:lvl>
    <w:lvl w:ilvl="1" w:tplc="576E6D32">
      <w:start w:val="1"/>
      <w:numFmt w:val="bullet"/>
      <w:lvlText w:val="o"/>
      <w:lvlJc w:val="left"/>
      <w:pPr>
        <w:ind w:left="1440" w:hanging="360"/>
      </w:pPr>
      <w:rPr>
        <w:rFonts w:ascii="Courier New" w:hAnsi="Courier New" w:hint="default"/>
      </w:rPr>
    </w:lvl>
    <w:lvl w:ilvl="2" w:tplc="B00E953E">
      <w:start w:val="1"/>
      <w:numFmt w:val="bullet"/>
      <w:lvlText w:val=""/>
      <w:lvlJc w:val="left"/>
      <w:pPr>
        <w:ind w:left="2160" w:hanging="360"/>
      </w:pPr>
      <w:rPr>
        <w:rFonts w:ascii="Wingdings" w:hAnsi="Wingdings" w:hint="default"/>
      </w:rPr>
    </w:lvl>
    <w:lvl w:ilvl="3" w:tplc="E2268DC0">
      <w:start w:val="1"/>
      <w:numFmt w:val="bullet"/>
      <w:lvlText w:val=""/>
      <w:lvlJc w:val="left"/>
      <w:pPr>
        <w:ind w:left="2880" w:hanging="360"/>
      </w:pPr>
      <w:rPr>
        <w:rFonts w:ascii="Symbol" w:hAnsi="Symbol" w:hint="default"/>
      </w:rPr>
    </w:lvl>
    <w:lvl w:ilvl="4" w:tplc="62A0F1E6">
      <w:start w:val="1"/>
      <w:numFmt w:val="bullet"/>
      <w:lvlText w:val="o"/>
      <w:lvlJc w:val="left"/>
      <w:pPr>
        <w:ind w:left="3600" w:hanging="360"/>
      </w:pPr>
      <w:rPr>
        <w:rFonts w:ascii="Courier New" w:hAnsi="Courier New" w:hint="default"/>
      </w:rPr>
    </w:lvl>
    <w:lvl w:ilvl="5" w:tplc="C9A2DB7E">
      <w:start w:val="1"/>
      <w:numFmt w:val="bullet"/>
      <w:lvlText w:val=""/>
      <w:lvlJc w:val="left"/>
      <w:pPr>
        <w:ind w:left="4320" w:hanging="360"/>
      </w:pPr>
      <w:rPr>
        <w:rFonts w:ascii="Wingdings" w:hAnsi="Wingdings" w:hint="default"/>
      </w:rPr>
    </w:lvl>
    <w:lvl w:ilvl="6" w:tplc="261C8C10">
      <w:start w:val="1"/>
      <w:numFmt w:val="bullet"/>
      <w:lvlText w:val=""/>
      <w:lvlJc w:val="left"/>
      <w:pPr>
        <w:ind w:left="5040" w:hanging="360"/>
      </w:pPr>
      <w:rPr>
        <w:rFonts w:ascii="Symbol" w:hAnsi="Symbol" w:hint="default"/>
      </w:rPr>
    </w:lvl>
    <w:lvl w:ilvl="7" w:tplc="B15A7F9C">
      <w:start w:val="1"/>
      <w:numFmt w:val="bullet"/>
      <w:lvlText w:val="o"/>
      <w:lvlJc w:val="left"/>
      <w:pPr>
        <w:ind w:left="5760" w:hanging="360"/>
      </w:pPr>
      <w:rPr>
        <w:rFonts w:ascii="Courier New" w:hAnsi="Courier New" w:hint="default"/>
      </w:rPr>
    </w:lvl>
    <w:lvl w:ilvl="8" w:tplc="20F6C746">
      <w:start w:val="1"/>
      <w:numFmt w:val="bullet"/>
      <w:lvlText w:val=""/>
      <w:lvlJc w:val="left"/>
      <w:pPr>
        <w:ind w:left="6480" w:hanging="360"/>
      </w:pPr>
      <w:rPr>
        <w:rFonts w:ascii="Wingdings" w:hAnsi="Wingdings" w:hint="default"/>
      </w:rPr>
    </w:lvl>
  </w:abstractNum>
  <w:abstractNum w:abstractNumId="37" w15:restartNumberingAfterBreak="0">
    <w:nsid w:val="6579137F"/>
    <w:multiLevelType w:val="hybridMultilevel"/>
    <w:tmpl w:val="FFFFFFFF"/>
    <w:lvl w:ilvl="0" w:tplc="62061EEC">
      <w:start w:val="1"/>
      <w:numFmt w:val="bullet"/>
      <w:lvlText w:val=""/>
      <w:lvlJc w:val="left"/>
      <w:pPr>
        <w:ind w:left="720" w:hanging="360"/>
      </w:pPr>
      <w:rPr>
        <w:rFonts w:ascii="Wingdings" w:hAnsi="Wingdings" w:hint="default"/>
      </w:rPr>
    </w:lvl>
    <w:lvl w:ilvl="1" w:tplc="A7340AD0">
      <w:start w:val="1"/>
      <w:numFmt w:val="bullet"/>
      <w:lvlText w:val="o"/>
      <w:lvlJc w:val="left"/>
      <w:pPr>
        <w:ind w:left="1440" w:hanging="360"/>
      </w:pPr>
      <w:rPr>
        <w:rFonts w:ascii="Courier New" w:hAnsi="Courier New" w:hint="default"/>
      </w:rPr>
    </w:lvl>
    <w:lvl w:ilvl="2" w:tplc="206E99D4">
      <w:start w:val="1"/>
      <w:numFmt w:val="bullet"/>
      <w:lvlText w:val=""/>
      <w:lvlJc w:val="left"/>
      <w:pPr>
        <w:ind w:left="2160" w:hanging="360"/>
      </w:pPr>
      <w:rPr>
        <w:rFonts w:ascii="Wingdings" w:hAnsi="Wingdings" w:hint="default"/>
      </w:rPr>
    </w:lvl>
    <w:lvl w:ilvl="3" w:tplc="FA425430">
      <w:start w:val="1"/>
      <w:numFmt w:val="bullet"/>
      <w:lvlText w:val=""/>
      <w:lvlJc w:val="left"/>
      <w:pPr>
        <w:ind w:left="2880" w:hanging="360"/>
      </w:pPr>
      <w:rPr>
        <w:rFonts w:ascii="Symbol" w:hAnsi="Symbol" w:hint="default"/>
      </w:rPr>
    </w:lvl>
    <w:lvl w:ilvl="4" w:tplc="43A46522">
      <w:start w:val="1"/>
      <w:numFmt w:val="bullet"/>
      <w:lvlText w:val="o"/>
      <w:lvlJc w:val="left"/>
      <w:pPr>
        <w:ind w:left="3600" w:hanging="360"/>
      </w:pPr>
      <w:rPr>
        <w:rFonts w:ascii="Courier New" w:hAnsi="Courier New" w:hint="default"/>
      </w:rPr>
    </w:lvl>
    <w:lvl w:ilvl="5" w:tplc="4DFC5666">
      <w:start w:val="1"/>
      <w:numFmt w:val="bullet"/>
      <w:lvlText w:val=""/>
      <w:lvlJc w:val="left"/>
      <w:pPr>
        <w:ind w:left="4320" w:hanging="360"/>
      </w:pPr>
      <w:rPr>
        <w:rFonts w:ascii="Wingdings" w:hAnsi="Wingdings" w:hint="default"/>
      </w:rPr>
    </w:lvl>
    <w:lvl w:ilvl="6" w:tplc="DCE86DD0">
      <w:start w:val="1"/>
      <w:numFmt w:val="bullet"/>
      <w:lvlText w:val=""/>
      <w:lvlJc w:val="left"/>
      <w:pPr>
        <w:ind w:left="5040" w:hanging="360"/>
      </w:pPr>
      <w:rPr>
        <w:rFonts w:ascii="Symbol" w:hAnsi="Symbol" w:hint="default"/>
      </w:rPr>
    </w:lvl>
    <w:lvl w:ilvl="7" w:tplc="2A5437D8">
      <w:start w:val="1"/>
      <w:numFmt w:val="bullet"/>
      <w:lvlText w:val="o"/>
      <w:lvlJc w:val="left"/>
      <w:pPr>
        <w:ind w:left="5760" w:hanging="360"/>
      </w:pPr>
      <w:rPr>
        <w:rFonts w:ascii="Courier New" w:hAnsi="Courier New" w:hint="default"/>
      </w:rPr>
    </w:lvl>
    <w:lvl w:ilvl="8" w:tplc="AD541802">
      <w:start w:val="1"/>
      <w:numFmt w:val="bullet"/>
      <w:lvlText w:val=""/>
      <w:lvlJc w:val="left"/>
      <w:pPr>
        <w:ind w:left="6480" w:hanging="360"/>
      </w:pPr>
      <w:rPr>
        <w:rFonts w:ascii="Wingdings" w:hAnsi="Wingdings" w:hint="default"/>
      </w:rPr>
    </w:lvl>
  </w:abstractNum>
  <w:abstractNum w:abstractNumId="38"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A73FC"/>
    <w:multiLevelType w:val="hybridMultilevel"/>
    <w:tmpl w:val="FFFFFFFF"/>
    <w:lvl w:ilvl="0" w:tplc="9466A596">
      <w:start w:val="1"/>
      <w:numFmt w:val="bullet"/>
      <w:lvlText w:val=""/>
      <w:lvlJc w:val="left"/>
      <w:pPr>
        <w:ind w:left="720" w:hanging="360"/>
      </w:pPr>
      <w:rPr>
        <w:rFonts w:ascii="Wingdings" w:hAnsi="Wingdings" w:hint="default"/>
      </w:rPr>
    </w:lvl>
    <w:lvl w:ilvl="1" w:tplc="F3E2DD5C">
      <w:start w:val="1"/>
      <w:numFmt w:val="bullet"/>
      <w:lvlText w:val="o"/>
      <w:lvlJc w:val="left"/>
      <w:pPr>
        <w:ind w:left="1440" w:hanging="360"/>
      </w:pPr>
      <w:rPr>
        <w:rFonts w:ascii="Courier New" w:hAnsi="Courier New" w:hint="default"/>
      </w:rPr>
    </w:lvl>
    <w:lvl w:ilvl="2" w:tplc="A0D6B7F8">
      <w:start w:val="1"/>
      <w:numFmt w:val="bullet"/>
      <w:lvlText w:val=""/>
      <w:lvlJc w:val="left"/>
      <w:pPr>
        <w:ind w:left="2160" w:hanging="360"/>
      </w:pPr>
      <w:rPr>
        <w:rFonts w:ascii="Wingdings" w:hAnsi="Wingdings" w:hint="default"/>
      </w:rPr>
    </w:lvl>
    <w:lvl w:ilvl="3" w:tplc="34282FEE">
      <w:start w:val="1"/>
      <w:numFmt w:val="bullet"/>
      <w:lvlText w:val=""/>
      <w:lvlJc w:val="left"/>
      <w:pPr>
        <w:ind w:left="2880" w:hanging="360"/>
      </w:pPr>
      <w:rPr>
        <w:rFonts w:ascii="Symbol" w:hAnsi="Symbol" w:hint="default"/>
      </w:rPr>
    </w:lvl>
    <w:lvl w:ilvl="4" w:tplc="0AF82248">
      <w:start w:val="1"/>
      <w:numFmt w:val="bullet"/>
      <w:lvlText w:val="o"/>
      <w:lvlJc w:val="left"/>
      <w:pPr>
        <w:ind w:left="3600" w:hanging="360"/>
      </w:pPr>
      <w:rPr>
        <w:rFonts w:ascii="Courier New" w:hAnsi="Courier New" w:hint="default"/>
      </w:rPr>
    </w:lvl>
    <w:lvl w:ilvl="5" w:tplc="8EBC3370">
      <w:start w:val="1"/>
      <w:numFmt w:val="bullet"/>
      <w:lvlText w:val=""/>
      <w:lvlJc w:val="left"/>
      <w:pPr>
        <w:ind w:left="4320" w:hanging="360"/>
      </w:pPr>
      <w:rPr>
        <w:rFonts w:ascii="Wingdings" w:hAnsi="Wingdings" w:hint="default"/>
      </w:rPr>
    </w:lvl>
    <w:lvl w:ilvl="6" w:tplc="A468C5B6">
      <w:start w:val="1"/>
      <w:numFmt w:val="bullet"/>
      <w:lvlText w:val=""/>
      <w:lvlJc w:val="left"/>
      <w:pPr>
        <w:ind w:left="5040" w:hanging="360"/>
      </w:pPr>
      <w:rPr>
        <w:rFonts w:ascii="Symbol" w:hAnsi="Symbol" w:hint="default"/>
      </w:rPr>
    </w:lvl>
    <w:lvl w:ilvl="7" w:tplc="81F04C96">
      <w:start w:val="1"/>
      <w:numFmt w:val="bullet"/>
      <w:lvlText w:val="o"/>
      <w:lvlJc w:val="left"/>
      <w:pPr>
        <w:ind w:left="5760" w:hanging="360"/>
      </w:pPr>
      <w:rPr>
        <w:rFonts w:ascii="Courier New" w:hAnsi="Courier New" w:hint="default"/>
      </w:rPr>
    </w:lvl>
    <w:lvl w:ilvl="8" w:tplc="8FD218A0">
      <w:start w:val="1"/>
      <w:numFmt w:val="bullet"/>
      <w:lvlText w:val=""/>
      <w:lvlJc w:val="left"/>
      <w:pPr>
        <w:ind w:left="6480" w:hanging="360"/>
      </w:pPr>
      <w:rPr>
        <w:rFonts w:ascii="Wingdings" w:hAnsi="Wingdings" w:hint="default"/>
      </w:rPr>
    </w:lvl>
  </w:abstractNum>
  <w:abstractNum w:abstractNumId="41" w15:restartNumberingAfterBreak="0">
    <w:nsid w:val="77D03D18"/>
    <w:multiLevelType w:val="hybridMultilevel"/>
    <w:tmpl w:val="FFFFFFFF"/>
    <w:lvl w:ilvl="0" w:tplc="FC341D6E">
      <w:start w:val="1"/>
      <w:numFmt w:val="bullet"/>
      <w:lvlText w:val=""/>
      <w:lvlJc w:val="left"/>
      <w:pPr>
        <w:ind w:left="720" w:hanging="360"/>
      </w:pPr>
      <w:rPr>
        <w:rFonts w:ascii="Wingdings" w:hAnsi="Wingdings" w:hint="default"/>
      </w:rPr>
    </w:lvl>
    <w:lvl w:ilvl="1" w:tplc="5D3EAAE8">
      <w:start w:val="1"/>
      <w:numFmt w:val="bullet"/>
      <w:lvlText w:val="o"/>
      <w:lvlJc w:val="left"/>
      <w:pPr>
        <w:ind w:left="1440" w:hanging="360"/>
      </w:pPr>
      <w:rPr>
        <w:rFonts w:ascii="Courier New" w:hAnsi="Courier New" w:hint="default"/>
      </w:rPr>
    </w:lvl>
    <w:lvl w:ilvl="2" w:tplc="F1B091E4">
      <w:start w:val="1"/>
      <w:numFmt w:val="bullet"/>
      <w:lvlText w:val=""/>
      <w:lvlJc w:val="left"/>
      <w:pPr>
        <w:ind w:left="2160" w:hanging="360"/>
      </w:pPr>
      <w:rPr>
        <w:rFonts w:ascii="Wingdings" w:hAnsi="Wingdings" w:hint="default"/>
      </w:rPr>
    </w:lvl>
    <w:lvl w:ilvl="3" w:tplc="5336B0B0">
      <w:start w:val="1"/>
      <w:numFmt w:val="bullet"/>
      <w:lvlText w:val=""/>
      <w:lvlJc w:val="left"/>
      <w:pPr>
        <w:ind w:left="2880" w:hanging="360"/>
      </w:pPr>
      <w:rPr>
        <w:rFonts w:ascii="Symbol" w:hAnsi="Symbol" w:hint="default"/>
      </w:rPr>
    </w:lvl>
    <w:lvl w:ilvl="4" w:tplc="DD48BF06">
      <w:start w:val="1"/>
      <w:numFmt w:val="bullet"/>
      <w:lvlText w:val="o"/>
      <w:lvlJc w:val="left"/>
      <w:pPr>
        <w:ind w:left="3600" w:hanging="360"/>
      </w:pPr>
      <w:rPr>
        <w:rFonts w:ascii="Courier New" w:hAnsi="Courier New" w:hint="default"/>
      </w:rPr>
    </w:lvl>
    <w:lvl w:ilvl="5" w:tplc="F42E4196">
      <w:start w:val="1"/>
      <w:numFmt w:val="bullet"/>
      <w:lvlText w:val=""/>
      <w:lvlJc w:val="left"/>
      <w:pPr>
        <w:ind w:left="4320" w:hanging="360"/>
      </w:pPr>
      <w:rPr>
        <w:rFonts w:ascii="Wingdings" w:hAnsi="Wingdings" w:hint="default"/>
      </w:rPr>
    </w:lvl>
    <w:lvl w:ilvl="6" w:tplc="A2369310">
      <w:start w:val="1"/>
      <w:numFmt w:val="bullet"/>
      <w:lvlText w:val=""/>
      <w:lvlJc w:val="left"/>
      <w:pPr>
        <w:ind w:left="5040" w:hanging="360"/>
      </w:pPr>
      <w:rPr>
        <w:rFonts w:ascii="Symbol" w:hAnsi="Symbol" w:hint="default"/>
      </w:rPr>
    </w:lvl>
    <w:lvl w:ilvl="7" w:tplc="4B3EE100">
      <w:start w:val="1"/>
      <w:numFmt w:val="bullet"/>
      <w:lvlText w:val="o"/>
      <w:lvlJc w:val="left"/>
      <w:pPr>
        <w:ind w:left="5760" w:hanging="360"/>
      </w:pPr>
      <w:rPr>
        <w:rFonts w:ascii="Courier New" w:hAnsi="Courier New" w:hint="default"/>
      </w:rPr>
    </w:lvl>
    <w:lvl w:ilvl="8" w:tplc="5A76F3D8">
      <w:start w:val="1"/>
      <w:numFmt w:val="bullet"/>
      <w:lvlText w:val=""/>
      <w:lvlJc w:val="left"/>
      <w:pPr>
        <w:ind w:left="6480" w:hanging="360"/>
      </w:pPr>
      <w:rPr>
        <w:rFonts w:ascii="Wingdings" w:hAnsi="Wingdings" w:hint="default"/>
      </w:rPr>
    </w:lvl>
  </w:abstractNum>
  <w:abstractNum w:abstractNumId="42" w15:restartNumberingAfterBreak="0">
    <w:nsid w:val="782A2F82"/>
    <w:multiLevelType w:val="hybridMultilevel"/>
    <w:tmpl w:val="FFFFFFFF"/>
    <w:lvl w:ilvl="0" w:tplc="71F2F028">
      <w:start w:val="1"/>
      <w:numFmt w:val="bullet"/>
      <w:lvlText w:val=""/>
      <w:lvlJc w:val="left"/>
      <w:pPr>
        <w:ind w:left="720" w:hanging="360"/>
      </w:pPr>
      <w:rPr>
        <w:rFonts w:ascii="Symbol" w:hAnsi="Symbol" w:hint="default"/>
      </w:rPr>
    </w:lvl>
    <w:lvl w:ilvl="1" w:tplc="E6EC8A50">
      <w:start w:val="1"/>
      <w:numFmt w:val="bullet"/>
      <w:lvlText w:val="o"/>
      <w:lvlJc w:val="left"/>
      <w:pPr>
        <w:ind w:left="1440" w:hanging="360"/>
      </w:pPr>
      <w:rPr>
        <w:rFonts w:ascii="Courier New" w:hAnsi="Courier New" w:hint="default"/>
      </w:rPr>
    </w:lvl>
    <w:lvl w:ilvl="2" w:tplc="A8B470EA">
      <w:start w:val="1"/>
      <w:numFmt w:val="bullet"/>
      <w:lvlText w:val=""/>
      <w:lvlJc w:val="left"/>
      <w:pPr>
        <w:ind w:left="2160" w:hanging="360"/>
      </w:pPr>
      <w:rPr>
        <w:rFonts w:ascii="Wingdings" w:hAnsi="Wingdings" w:hint="default"/>
      </w:rPr>
    </w:lvl>
    <w:lvl w:ilvl="3" w:tplc="1DB62FB6">
      <w:start w:val="1"/>
      <w:numFmt w:val="bullet"/>
      <w:lvlText w:val=""/>
      <w:lvlJc w:val="left"/>
      <w:pPr>
        <w:ind w:left="2880" w:hanging="360"/>
      </w:pPr>
      <w:rPr>
        <w:rFonts w:ascii="Symbol" w:hAnsi="Symbol" w:hint="default"/>
      </w:rPr>
    </w:lvl>
    <w:lvl w:ilvl="4" w:tplc="B6A6B3EC">
      <w:start w:val="1"/>
      <w:numFmt w:val="bullet"/>
      <w:lvlText w:val="o"/>
      <w:lvlJc w:val="left"/>
      <w:pPr>
        <w:ind w:left="3600" w:hanging="360"/>
      </w:pPr>
      <w:rPr>
        <w:rFonts w:ascii="Courier New" w:hAnsi="Courier New" w:hint="default"/>
      </w:rPr>
    </w:lvl>
    <w:lvl w:ilvl="5" w:tplc="05ECA898">
      <w:start w:val="1"/>
      <w:numFmt w:val="bullet"/>
      <w:lvlText w:val=""/>
      <w:lvlJc w:val="left"/>
      <w:pPr>
        <w:ind w:left="4320" w:hanging="360"/>
      </w:pPr>
      <w:rPr>
        <w:rFonts w:ascii="Wingdings" w:hAnsi="Wingdings" w:hint="default"/>
      </w:rPr>
    </w:lvl>
    <w:lvl w:ilvl="6" w:tplc="6E7AB2EE">
      <w:start w:val="1"/>
      <w:numFmt w:val="bullet"/>
      <w:lvlText w:val=""/>
      <w:lvlJc w:val="left"/>
      <w:pPr>
        <w:ind w:left="5040" w:hanging="360"/>
      </w:pPr>
      <w:rPr>
        <w:rFonts w:ascii="Symbol" w:hAnsi="Symbol" w:hint="default"/>
      </w:rPr>
    </w:lvl>
    <w:lvl w:ilvl="7" w:tplc="091CD994">
      <w:start w:val="1"/>
      <w:numFmt w:val="bullet"/>
      <w:lvlText w:val="o"/>
      <w:lvlJc w:val="left"/>
      <w:pPr>
        <w:ind w:left="5760" w:hanging="360"/>
      </w:pPr>
      <w:rPr>
        <w:rFonts w:ascii="Courier New" w:hAnsi="Courier New" w:hint="default"/>
      </w:rPr>
    </w:lvl>
    <w:lvl w:ilvl="8" w:tplc="8AE02E68">
      <w:start w:val="1"/>
      <w:numFmt w:val="bullet"/>
      <w:lvlText w:val=""/>
      <w:lvlJc w:val="left"/>
      <w:pPr>
        <w:ind w:left="6480" w:hanging="360"/>
      </w:pPr>
      <w:rPr>
        <w:rFonts w:ascii="Wingdings" w:hAnsi="Wingdings" w:hint="default"/>
      </w:rPr>
    </w:lvl>
  </w:abstractNum>
  <w:abstractNum w:abstractNumId="43"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1"/>
  </w:num>
  <w:num w:numId="4">
    <w:abstractNumId w:val="16"/>
  </w:num>
  <w:num w:numId="5">
    <w:abstractNumId w:val="12"/>
  </w:num>
  <w:num w:numId="6">
    <w:abstractNumId w:val="36"/>
  </w:num>
  <w:num w:numId="7">
    <w:abstractNumId w:val="19"/>
  </w:num>
  <w:num w:numId="8">
    <w:abstractNumId w:val="14"/>
  </w:num>
  <w:num w:numId="9">
    <w:abstractNumId w:val="6"/>
  </w:num>
  <w:num w:numId="10">
    <w:abstractNumId w:val="37"/>
  </w:num>
  <w:num w:numId="11">
    <w:abstractNumId w:val="2"/>
  </w:num>
  <w:num w:numId="12">
    <w:abstractNumId w:val="1"/>
  </w:num>
  <w:num w:numId="13">
    <w:abstractNumId w:val="0"/>
  </w:num>
  <w:num w:numId="14">
    <w:abstractNumId w:val="3"/>
  </w:num>
  <w:num w:numId="15">
    <w:abstractNumId w:val="9"/>
  </w:num>
  <w:num w:numId="16">
    <w:abstractNumId w:val="15"/>
  </w:num>
  <w:num w:numId="17">
    <w:abstractNumId w:val="5"/>
  </w:num>
  <w:num w:numId="18">
    <w:abstractNumId w:val="39"/>
  </w:num>
  <w:num w:numId="19">
    <w:abstractNumId w:val="21"/>
  </w:num>
  <w:num w:numId="20">
    <w:abstractNumId w:val="30"/>
  </w:num>
  <w:num w:numId="21">
    <w:abstractNumId w:val="7"/>
  </w:num>
  <w:num w:numId="22">
    <w:abstractNumId w:val="18"/>
  </w:num>
  <w:num w:numId="23">
    <w:abstractNumId w:val="24"/>
  </w:num>
  <w:num w:numId="24">
    <w:abstractNumId w:val="38"/>
  </w:num>
  <w:num w:numId="25">
    <w:abstractNumId w:val="26"/>
  </w:num>
  <w:num w:numId="26">
    <w:abstractNumId w:val="17"/>
  </w:num>
  <w:num w:numId="27">
    <w:abstractNumId w:val="11"/>
  </w:num>
  <w:num w:numId="28">
    <w:abstractNumId w:val="43"/>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35"/>
  </w:num>
  <w:num w:numId="33">
    <w:abstractNumId w:val="32"/>
  </w:num>
  <w:num w:numId="34">
    <w:abstractNumId w:val="13"/>
  </w:num>
  <w:num w:numId="35">
    <w:abstractNumId w:val="33"/>
  </w:num>
  <w:num w:numId="36">
    <w:abstractNumId w:val="31"/>
  </w:num>
  <w:num w:numId="37">
    <w:abstractNumId w:val="34"/>
  </w:num>
  <w:num w:numId="38">
    <w:abstractNumId w:val="27"/>
  </w:num>
  <w:num w:numId="39">
    <w:abstractNumId w:val="20"/>
  </w:num>
  <w:num w:numId="40">
    <w:abstractNumId w:val="28"/>
  </w:num>
  <w:num w:numId="41">
    <w:abstractNumId w:val="42"/>
  </w:num>
  <w:num w:numId="42">
    <w:abstractNumId w:val="40"/>
  </w:num>
  <w:num w:numId="43">
    <w:abstractNumId w:val="10"/>
  </w:num>
  <w:num w:numId="4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6" w:nlCheck="1" w:checkStyle="1"/>
  <w:activeWritingStyle w:appName="MSWord" w:lang="fr-CA" w:vendorID="64" w:dllVersion="6"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CA" w:vendorID="64" w:dllVersion="131078" w:nlCheck="1" w:checkStyle="1"/>
  <w:documentProtection w:edit="readOnly" w:enforcement="0"/>
  <w:defaultTabStop w:val="708"/>
  <w:hyphenationZone w:val="425"/>
  <w:drawingGridHorizontalSpacing w:val="187"/>
  <w:drawingGridVerticalSpacing w:val="187"/>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7F9"/>
    <w:rsid w:val="00000D53"/>
    <w:rsid w:val="00001738"/>
    <w:rsid w:val="00001C38"/>
    <w:rsid w:val="00002848"/>
    <w:rsid w:val="000032F1"/>
    <w:rsid w:val="00003F71"/>
    <w:rsid w:val="00003FD7"/>
    <w:rsid w:val="00004088"/>
    <w:rsid w:val="000047EB"/>
    <w:rsid w:val="00005048"/>
    <w:rsid w:val="00005119"/>
    <w:rsid w:val="00005DF7"/>
    <w:rsid w:val="000062AC"/>
    <w:rsid w:val="00006ADE"/>
    <w:rsid w:val="0001036A"/>
    <w:rsid w:val="000109AD"/>
    <w:rsid w:val="00010E46"/>
    <w:rsid w:val="00011104"/>
    <w:rsid w:val="000123A0"/>
    <w:rsid w:val="00012423"/>
    <w:rsid w:val="000128F6"/>
    <w:rsid w:val="00012E69"/>
    <w:rsid w:val="0001300F"/>
    <w:rsid w:val="0001326C"/>
    <w:rsid w:val="00013437"/>
    <w:rsid w:val="000135F0"/>
    <w:rsid w:val="000140D6"/>
    <w:rsid w:val="0001452D"/>
    <w:rsid w:val="00014B86"/>
    <w:rsid w:val="00014C8C"/>
    <w:rsid w:val="000156DF"/>
    <w:rsid w:val="00017112"/>
    <w:rsid w:val="00017E1C"/>
    <w:rsid w:val="00017F2B"/>
    <w:rsid w:val="0002015E"/>
    <w:rsid w:val="00020366"/>
    <w:rsid w:val="00020DD1"/>
    <w:rsid w:val="000219BE"/>
    <w:rsid w:val="00021EA2"/>
    <w:rsid w:val="00022632"/>
    <w:rsid w:val="00023E82"/>
    <w:rsid w:val="000249C9"/>
    <w:rsid w:val="00024F24"/>
    <w:rsid w:val="00024FD4"/>
    <w:rsid w:val="0002514E"/>
    <w:rsid w:val="00025BB3"/>
    <w:rsid w:val="00025FBF"/>
    <w:rsid w:val="00027EC1"/>
    <w:rsid w:val="00030191"/>
    <w:rsid w:val="0003049D"/>
    <w:rsid w:val="000304A8"/>
    <w:rsid w:val="000307C3"/>
    <w:rsid w:val="00030D0A"/>
    <w:rsid w:val="00031101"/>
    <w:rsid w:val="0003202E"/>
    <w:rsid w:val="0003265B"/>
    <w:rsid w:val="00032683"/>
    <w:rsid w:val="000329C5"/>
    <w:rsid w:val="00033520"/>
    <w:rsid w:val="00034B9F"/>
    <w:rsid w:val="0003588A"/>
    <w:rsid w:val="00035974"/>
    <w:rsid w:val="00036177"/>
    <w:rsid w:val="000362D2"/>
    <w:rsid w:val="000372D4"/>
    <w:rsid w:val="000377A3"/>
    <w:rsid w:val="00037CB4"/>
    <w:rsid w:val="00037FD9"/>
    <w:rsid w:val="00037FDA"/>
    <w:rsid w:val="000400AC"/>
    <w:rsid w:val="00041A5C"/>
    <w:rsid w:val="00043155"/>
    <w:rsid w:val="00043A11"/>
    <w:rsid w:val="00043BF8"/>
    <w:rsid w:val="00044054"/>
    <w:rsid w:val="0004466B"/>
    <w:rsid w:val="000446DF"/>
    <w:rsid w:val="00044732"/>
    <w:rsid w:val="00045616"/>
    <w:rsid w:val="000465BC"/>
    <w:rsid w:val="00046907"/>
    <w:rsid w:val="000473E4"/>
    <w:rsid w:val="00047A0A"/>
    <w:rsid w:val="00050640"/>
    <w:rsid w:val="00050928"/>
    <w:rsid w:val="00050ACD"/>
    <w:rsid w:val="00050E08"/>
    <w:rsid w:val="00050E4E"/>
    <w:rsid w:val="00051D59"/>
    <w:rsid w:val="00051D66"/>
    <w:rsid w:val="00052E97"/>
    <w:rsid w:val="00053538"/>
    <w:rsid w:val="000542D8"/>
    <w:rsid w:val="00055251"/>
    <w:rsid w:val="00056D6D"/>
    <w:rsid w:val="00057269"/>
    <w:rsid w:val="000576DE"/>
    <w:rsid w:val="00057D6C"/>
    <w:rsid w:val="00060462"/>
    <w:rsid w:val="0006067D"/>
    <w:rsid w:val="00060BA3"/>
    <w:rsid w:val="00061959"/>
    <w:rsid w:val="00061963"/>
    <w:rsid w:val="000623D7"/>
    <w:rsid w:val="000626BD"/>
    <w:rsid w:val="000629EC"/>
    <w:rsid w:val="00062A34"/>
    <w:rsid w:val="00062D5E"/>
    <w:rsid w:val="00063475"/>
    <w:rsid w:val="00063656"/>
    <w:rsid w:val="000644EF"/>
    <w:rsid w:val="000646F2"/>
    <w:rsid w:val="00064FFE"/>
    <w:rsid w:val="0006542E"/>
    <w:rsid w:val="00065B3D"/>
    <w:rsid w:val="00065BB3"/>
    <w:rsid w:val="00065D7C"/>
    <w:rsid w:val="00065D86"/>
    <w:rsid w:val="00066187"/>
    <w:rsid w:val="0006629B"/>
    <w:rsid w:val="000663E0"/>
    <w:rsid w:val="00066895"/>
    <w:rsid w:val="00067167"/>
    <w:rsid w:val="00067B88"/>
    <w:rsid w:val="000706A5"/>
    <w:rsid w:val="000712EC"/>
    <w:rsid w:val="00071312"/>
    <w:rsid w:val="0007141E"/>
    <w:rsid w:val="000716F3"/>
    <w:rsid w:val="00071EDE"/>
    <w:rsid w:val="00071EF7"/>
    <w:rsid w:val="000726F3"/>
    <w:rsid w:val="00072BCA"/>
    <w:rsid w:val="0007303E"/>
    <w:rsid w:val="000732FF"/>
    <w:rsid w:val="0007360C"/>
    <w:rsid w:val="00073689"/>
    <w:rsid w:val="000739FB"/>
    <w:rsid w:val="00073B56"/>
    <w:rsid w:val="00074831"/>
    <w:rsid w:val="00075072"/>
    <w:rsid w:val="00075228"/>
    <w:rsid w:val="00075445"/>
    <w:rsid w:val="00075819"/>
    <w:rsid w:val="00075B65"/>
    <w:rsid w:val="00076803"/>
    <w:rsid w:val="00076D18"/>
    <w:rsid w:val="00076F16"/>
    <w:rsid w:val="000775F2"/>
    <w:rsid w:val="00077871"/>
    <w:rsid w:val="00077E27"/>
    <w:rsid w:val="00077E88"/>
    <w:rsid w:val="0008015C"/>
    <w:rsid w:val="000819A6"/>
    <w:rsid w:val="000824A9"/>
    <w:rsid w:val="00082D88"/>
    <w:rsid w:val="0008322E"/>
    <w:rsid w:val="00083594"/>
    <w:rsid w:val="00083616"/>
    <w:rsid w:val="00085C6A"/>
    <w:rsid w:val="000862E7"/>
    <w:rsid w:val="000863F3"/>
    <w:rsid w:val="00087506"/>
    <w:rsid w:val="000902DF"/>
    <w:rsid w:val="00090A21"/>
    <w:rsid w:val="00090A3A"/>
    <w:rsid w:val="00090BD2"/>
    <w:rsid w:val="00091019"/>
    <w:rsid w:val="0009103D"/>
    <w:rsid w:val="00091A3D"/>
    <w:rsid w:val="0009226B"/>
    <w:rsid w:val="000922BB"/>
    <w:rsid w:val="0009234C"/>
    <w:rsid w:val="00092391"/>
    <w:rsid w:val="00092851"/>
    <w:rsid w:val="00092F1A"/>
    <w:rsid w:val="00093986"/>
    <w:rsid w:val="000939EB"/>
    <w:rsid w:val="000947C4"/>
    <w:rsid w:val="000955F9"/>
    <w:rsid w:val="000963FC"/>
    <w:rsid w:val="000964E3"/>
    <w:rsid w:val="00096B1F"/>
    <w:rsid w:val="00096EFE"/>
    <w:rsid w:val="00097028"/>
    <w:rsid w:val="00097163"/>
    <w:rsid w:val="000971B9"/>
    <w:rsid w:val="00097440"/>
    <w:rsid w:val="000A02E2"/>
    <w:rsid w:val="000A0B6F"/>
    <w:rsid w:val="000A18A1"/>
    <w:rsid w:val="000A1D7C"/>
    <w:rsid w:val="000A1EA3"/>
    <w:rsid w:val="000A22D5"/>
    <w:rsid w:val="000A2353"/>
    <w:rsid w:val="000A29A0"/>
    <w:rsid w:val="000A39BB"/>
    <w:rsid w:val="000A4A18"/>
    <w:rsid w:val="000A509E"/>
    <w:rsid w:val="000A5A45"/>
    <w:rsid w:val="000A5B78"/>
    <w:rsid w:val="000A6DE6"/>
    <w:rsid w:val="000B002B"/>
    <w:rsid w:val="000B03FD"/>
    <w:rsid w:val="000B1183"/>
    <w:rsid w:val="000B1864"/>
    <w:rsid w:val="000B19BC"/>
    <w:rsid w:val="000B2BD6"/>
    <w:rsid w:val="000B3288"/>
    <w:rsid w:val="000B3596"/>
    <w:rsid w:val="000B457B"/>
    <w:rsid w:val="000B57B1"/>
    <w:rsid w:val="000B5CF9"/>
    <w:rsid w:val="000B5DB8"/>
    <w:rsid w:val="000B5EDF"/>
    <w:rsid w:val="000B61C8"/>
    <w:rsid w:val="000B61E3"/>
    <w:rsid w:val="000B6A98"/>
    <w:rsid w:val="000B6C14"/>
    <w:rsid w:val="000B725E"/>
    <w:rsid w:val="000B7C2E"/>
    <w:rsid w:val="000B7D9C"/>
    <w:rsid w:val="000C000E"/>
    <w:rsid w:val="000C0172"/>
    <w:rsid w:val="000C049D"/>
    <w:rsid w:val="000C0D40"/>
    <w:rsid w:val="000C1362"/>
    <w:rsid w:val="000C142B"/>
    <w:rsid w:val="000C1473"/>
    <w:rsid w:val="000C1D37"/>
    <w:rsid w:val="000C1DD2"/>
    <w:rsid w:val="000C22A0"/>
    <w:rsid w:val="000C2755"/>
    <w:rsid w:val="000C291E"/>
    <w:rsid w:val="000C2F97"/>
    <w:rsid w:val="000C332E"/>
    <w:rsid w:val="000C3714"/>
    <w:rsid w:val="000C3CA5"/>
    <w:rsid w:val="000C44DB"/>
    <w:rsid w:val="000C45C6"/>
    <w:rsid w:val="000C45E0"/>
    <w:rsid w:val="000C4917"/>
    <w:rsid w:val="000C4E28"/>
    <w:rsid w:val="000C7044"/>
    <w:rsid w:val="000C7249"/>
    <w:rsid w:val="000C7311"/>
    <w:rsid w:val="000C7D51"/>
    <w:rsid w:val="000C7FDF"/>
    <w:rsid w:val="000D005C"/>
    <w:rsid w:val="000D0795"/>
    <w:rsid w:val="000D199E"/>
    <w:rsid w:val="000D2982"/>
    <w:rsid w:val="000D2BC5"/>
    <w:rsid w:val="000D2F40"/>
    <w:rsid w:val="000D3423"/>
    <w:rsid w:val="000D3A2C"/>
    <w:rsid w:val="000D48B8"/>
    <w:rsid w:val="000D519F"/>
    <w:rsid w:val="000D5405"/>
    <w:rsid w:val="000D55A6"/>
    <w:rsid w:val="000D5752"/>
    <w:rsid w:val="000D5B0C"/>
    <w:rsid w:val="000D603A"/>
    <w:rsid w:val="000D649A"/>
    <w:rsid w:val="000D73DB"/>
    <w:rsid w:val="000D7563"/>
    <w:rsid w:val="000E0ED4"/>
    <w:rsid w:val="000E1396"/>
    <w:rsid w:val="000E146F"/>
    <w:rsid w:val="000E1C38"/>
    <w:rsid w:val="000E1CEA"/>
    <w:rsid w:val="000E3406"/>
    <w:rsid w:val="000E3AA7"/>
    <w:rsid w:val="000E4083"/>
    <w:rsid w:val="000E4241"/>
    <w:rsid w:val="000E4249"/>
    <w:rsid w:val="000E4D05"/>
    <w:rsid w:val="000E50E9"/>
    <w:rsid w:val="000E59AF"/>
    <w:rsid w:val="000E5C52"/>
    <w:rsid w:val="000E6824"/>
    <w:rsid w:val="000E6AF3"/>
    <w:rsid w:val="000E71C8"/>
    <w:rsid w:val="000E760D"/>
    <w:rsid w:val="000E79BE"/>
    <w:rsid w:val="000F03E6"/>
    <w:rsid w:val="000F3BE4"/>
    <w:rsid w:val="000F3FA8"/>
    <w:rsid w:val="000F4BFD"/>
    <w:rsid w:val="000F4FC2"/>
    <w:rsid w:val="000F5CC1"/>
    <w:rsid w:val="000F6394"/>
    <w:rsid w:val="000F670F"/>
    <w:rsid w:val="000F6C43"/>
    <w:rsid w:val="000F6E71"/>
    <w:rsid w:val="000F70DC"/>
    <w:rsid w:val="000F74D0"/>
    <w:rsid w:val="00101484"/>
    <w:rsid w:val="0010167A"/>
    <w:rsid w:val="00101695"/>
    <w:rsid w:val="00101858"/>
    <w:rsid w:val="001021AB"/>
    <w:rsid w:val="00102A84"/>
    <w:rsid w:val="00102B9F"/>
    <w:rsid w:val="0010318E"/>
    <w:rsid w:val="001053BB"/>
    <w:rsid w:val="00105C12"/>
    <w:rsid w:val="001061F6"/>
    <w:rsid w:val="00106908"/>
    <w:rsid w:val="0010698D"/>
    <w:rsid w:val="0010706D"/>
    <w:rsid w:val="001071FE"/>
    <w:rsid w:val="001076D7"/>
    <w:rsid w:val="00107CF6"/>
    <w:rsid w:val="0011113B"/>
    <w:rsid w:val="00111429"/>
    <w:rsid w:val="0011173E"/>
    <w:rsid w:val="00111947"/>
    <w:rsid w:val="00111E16"/>
    <w:rsid w:val="00112E90"/>
    <w:rsid w:val="00113322"/>
    <w:rsid w:val="00113407"/>
    <w:rsid w:val="001147AD"/>
    <w:rsid w:val="0011515D"/>
    <w:rsid w:val="0011548A"/>
    <w:rsid w:val="001168E0"/>
    <w:rsid w:val="001169FB"/>
    <w:rsid w:val="001171D8"/>
    <w:rsid w:val="001173F9"/>
    <w:rsid w:val="0011788C"/>
    <w:rsid w:val="0012025B"/>
    <w:rsid w:val="00120833"/>
    <w:rsid w:val="00120ED3"/>
    <w:rsid w:val="00120F82"/>
    <w:rsid w:val="0012164F"/>
    <w:rsid w:val="00122289"/>
    <w:rsid w:val="00122335"/>
    <w:rsid w:val="00122531"/>
    <w:rsid w:val="00122E35"/>
    <w:rsid w:val="0012342C"/>
    <w:rsid w:val="0012372E"/>
    <w:rsid w:val="001238F8"/>
    <w:rsid w:val="00124747"/>
    <w:rsid w:val="00125283"/>
    <w:rsid w:val="00125EFD"/>
    <w:rsid w:val="001260C9"/>
    <w:rsid w:val="0012645F"/>
    <w:rsid w:val="001267B2"/>
    <w:rsid w:val="00126C04"/>
    <w:rsid w:val="00126E51"/>
    <w:rsid w:val="00126FA9"/>
    <w:rsid w:val="00127446"/>
    <w:rsid w:val="00127E5B"/>
    <w:rsid w:val="00130131"/>
    <w:rsid w:val="00130C89"/>
    <w:rsid w:val="001315D1"/>
    <w:rsid w:val="00131E8E"/>
    <w:rsid w:val="0013216E"/>
    <w:rsid w:val="00132195"/>
    <w:rsid w:val="00132F6D"/>
    <w:rsid w:val="001330AC"/>
    <w:rsid w:val="00133868"/>
    <w:rsid w:val="00133D4B"/>
    <w:rsid w:val="00134092"/>
    <w:rsid w:val="00134167"/>
    <w:rsid w:val="001348D2"/>
    <w:rsid w:val="0013498D"/>
    <w:rsid w:val="00134DB2"/>
    <w:rsid w:val="00134EF1"/>
    <w:rsid w:val="001356A2"/>
    <w:rsid w:val="00135DB0"/>
    <w:rsid w:val="0013652D"/>
    <w:rsid w:val="0013661F"/>
    <w:rsid w:val="001369FE"/>
    <w:rsid w:val="00136E84"/>
    <w:rsid w:val="0014000C"/>
    <w:rsid w:val="00140E0F"/>
    <w:rsid w:val="00141088"/>
    <w:rsid w:val="001417D0"/>
    <w:rsid w:val="001418D3"/>
    <w:rsid w:val="00141C5E"/>
    <w:rsid w:val="001425D5"/>
    <w:rsid w:val="001429DC"/>
    <w:rsid w:val="00142D46"/>
    <w:rsid w:val="00142F4D"/>
    <w:rsid w:val="001430F0"/>
    <w:rsid w:val="00143FD1"/>
    <w:rsid w:val="00144240"/>
    <w:rsid w:val="00144896"/>
    <w:rsid w:val="00144A90"/>
    <w:rsid w:val="00144DA7"/>
    <w:rsid w:val="001450AF"/>
    <w:rsid w:val="0014539A"/>
    <w:rsid w:val="00146835"/>
    <w:rsid w:val="00146B72"/>
    <w:rsid w:val="00146D9B"/>
    <w:rsid w:val="001477B0"/>
    <w:rsid w:val="00150284"/>
    <w:rsid w:val="00150343"/>
    <w:rsid w:val="001515A1"/>
    <w:rsid w:val="00151A4B"/>
    <w:rsid w:val="00151B41"/>
    <w:rsid w:val="00152057"/>
    <w:rsid w:val="001523A0"/>
    <w:rsid w:val="00152B2C"/>
    <w:rsid w:val="001531EF"/>
    <w:rsid w:val="00154126"/>
    <w:rsid w:val="00154677"/>
    <w:rsid w:val="001547BB"/>
    <w:rsid w:val="00154B57"/>
    <w:rsid w:val="00154D6D"/>
    <w:rsid w:val="00155E78"/>
    <w:rsid w:val="00157139"/>
    <w:rsid w:val="00157989"/>
    <w:rsid w:val="00160D77"/>
    <w:rsid w:val="00161391"/>
    <w:rsid w:val="00161A19"/>
    <w:rsid w:val="001631DA"/>
    <w:rsid w:val="00163625"/>
    <w:rsid w:val="001639FF"/>
    <w:rsid w:val="00164107"/>
    <w:rsid w:val="00164B39"/>
    <w:rsid w:val="00164CC0"/>
    <w:rsid w:val="00165D6A"/>
    <w:rsid w:val="00166B03"/>
    <w:rsid w:val="00166C54"/>
    <w:rsid w:val="00167203"/>
    <w:rsid w:val="001672EB"/>
    <w:rsid w:val="00167894"/>
    <w:rsid w:val="00167900"/>
    <w:rsid w:val="00167D3B"/>
    <w:rsid w:val="001700EC"/>
    <w:rsid w:val="0017094A"/>
    <w:rsid w:val="001710A3"/>
    <w:rsid w:val="00171F4A"/>
    <w:rsid w:val="001721A5"/>
    <w:rsid w:val="001722C6"/>
    <w:rsid w:val="00172E4B"/>
    <w:rsid w:val="0017360D"/>
    <w:rsid w:val="00173841"/>
    <w:rsid w:val="00174E39"/>
    <w:rsid w:val="001767B1"/>
    <w:rsid w:val="00176D11"/>
    <w:rsid w:val="00177D04"/>
    <w:rsid w:val="00180554"/>
    <w:rsid w:val="00180641"/>
    <w:rsid w:val="00180E79"/>
    <w:rsid w:val="0018156D"/>
    <w:rsid w:val="00181890"/>
    <w:rsid w:val="00181E0E"/>
    <w:rsid w:val="001820E0"/>
    <w:rsid w:val="001835C4"/>
    <w:rsid w:val="001836F0"/>
    <w:rsid w:val="001838D2"/>
    <w:rsid w:val="00183DFA"/>
    <w:rsid w:val="001841D1"/>
    <w:rsid w:val="00184AA6"/>
    <w:rsid w:val="001859BB"/>
    <w:rsid w:val="00185CCF"/>
    <w:rsid w:val="001860C3"/>
    <w:rsid w:val="001862CC"/>
    <w:rsid w:val="00186CDD"/>
    <w:rsid w:val="00186D64"/>
    <w:rsid w:val="001871D4"/>
    <w:rsid w:val="00187613"/>
    <w:rsid w:val="0018798C"/>
    <w:rsid w:val="0019027E"/>
    <w:rsid w:val="001903CB"/>
    <w:rsid w:val="00191085"/>
    <w:rsid w:val="00191226"/>
    <w:rsid w:val="001916DD"/>
    <w:rsid w:val="0019204B"/>
    <w:rsid w:val="00192608"/>
    <w:rsid w:val="00193683"/>
    <w:rsid w:val="00193B7B"/>
    <w:rsid w:val="00194128"/>
    <w:rsid w:val="00194E6F"/>
    <w:rsid w:val="0019514B"/>
    <w:rsid w:val="001958D3"/>
    <w:rsid w:val="00195E4E"/>
    <w:rsid w:val="00195F90"/>
    <w:rsid w:val="00197C4A"/>
    <w:rsid w:val="00197E6A"/>
    <w:rsid w:val="001A0387"/>
    <w:rsid w:val="001A057B"/>
    <w:rsid w:val="001A0BA3"/>
    <w:rsid w:val="001A0BD9"/>
    <w:rsid w:val="001A16BF"/>
    <w:rsid w:val="001A18AC"/>
    <w:rsid w:val="001A18E9"/>
    <w:rsid w:val="001A1F09"/>
    <w:rsid w:val="001A384B"/>
    <w:rsid w:val="001A4520"/>
    <w:rsid w:val="001A4856"/>
    <w:rsid w:val="001A51B5"/>
    <w:rsid w:val="001A54B7"/>
    <w:rsid w:val="001A5D1A"/>
    <w:rsid w:val="001A7AFC"/>
    <w:rsid w:val="001A7D5F"/>
    <w:rsid w:val="001A7D7C"/>
    <w:rsid w:val="001B04CC"/>
    <w:rsid w:val="001B1F7A"/>
    <w:rsid w:val="001B2113"/>
    <w:rsid w:val="001B2F57"/>
    <w:rsid w:val="001B4E5D"/>
    <w:rsid w:val="001B5428"/>
    <w:rsid w:val="001B583D"/>
    <w:rsid w:val="001B60CE"/>
    <w:rsid w:val="001B7167"/>
    <w:rsid w:val="001B71BA"/>
    <w:rsid w:val="001B76E5"/>
    <w:rsid w:val="001C0268"/>
    <w:rsid w:val="001C0526"/>
    <w:rsid w:val="001C0F28"/>
    <w:rsid w:val="001C1653"/>
    <w:rsid w:val="001C1F65"/>
    <w:rsid w:val="001C20F6"/>
    <w:rsid w:val="001C2358"/>
    <w:rsid w:val="001C2CB5"/>
    <w:rsid w:val="001C4709"/>
    <w:rsid w:val="001C5438"/>
    <w:rsid w:val="001C553B"/>
    <w:rsid w:val="001C5722"/>
    <w:rsid w:val="001C5D74"/>
    <w:rsid w:val="001C5DA2"/>
    <w:rsid w:val="001C617D"/>
    <w:rsid w:val="001C6888"/>
    <w:rsid w:val="001C6BA6"/>
    <w:rsid w:val="001C6EEA"/>
    <w:rsid w:val="001C7385"/>
    <w:rsid w:val="001D0974"/>
    <w:rsid w:val="001D1C69"/>
    <w:rsid w:val="001D1D98"/>
    <w:rsid w:val="001D218E"/>
    <w:rsid w:val="001D2AE2"/>
    <w:rsid w:val="001D33BE"/>
    <w:rsid w:val="001D517C"/>
    <w:rsid w:val="001D572F"/>
    <w:rsid w:val="001D59BF"/>
    <w:rsid w:val="001D7059"/>
    <w:rsid w:val="001D7279"/>
    <w:rsid w:val="001E1C5E"/>
    <w:rsid w:val="001E2090"/>
    <w:rsid w:val="001E2C5F"/>
    <w:rsid w:val="001E2D3F"/>
    <w:rsid w:val="001E2E87"/>
    <w:rsid w:val="001E3506"/>
    <w:rsid w:val="001E3BB2"/>
    <w:rsid w:val="001E4BF7"/>
    <w:rsid w:val="001E53D8"/>
    <w:rsid w:val="001E5418"/>
    <w:rsid w:val="001E54D8"/>
    <w:rsid w:val="001E72BF"/>
    <w:rsid w:val="001E73DC"/>
    <w:rsid w:val="001E7686"/>
    <w:rsid w:val="001F03A7"/>
    <w:rsid w:val="001F0684"/>
    <w:rsid w:val="001F0EE2"/>
    <w:rsid w:val="001F1523"/>
    <w:rsid w:val="001F182E"/>
    <w:rsid w:val="001F1CD5"/>
    <w:rsid w:val="001F2557"/>
    <w:rsid w:val="001F2CCF"/>
    <w:rsid w:val="001F3DF9"/>
    <w:rsid w:val="001F418F"/>
    <w:rsid w:val="001F4CB7"/>
    <w:rsid w:val="001F57B4"/>
    <w:rsid w:val="001F5CF5"/>
    <w:rsid w:val="001F5FA8"/>
    <w:rsid w:val="001F675D"/>
    <w:rsid w:val="001F6BD3"/>
    <w:rsid w:val="001F7E8E"/>
    <w:rsid w:val="001F8351"/>
    <w:rsid w:val="00200FE4"/>
    <w:rsid w:val="002011D0"/>
    <w:rsid w:val="00201A37"/>
    <w:rsid w:val="00201EE1"/>
    <w:rsid w:val="00202791"/>
    <w:rsid w:val="00203445"/>
    <w:rsid w:val="00203C5E"/>
    <w:rsid w:val="00203C5F"/>
    <w:rsid w:val="00205EA2"/>
    <w:rsid w:val="0020603D"/>
    <w:rsid w:val="00207687"/>
    <w:rsid w:val="00207B06"/>
    <w:rsid w:val="002104A5"/>
    <w:rsid w:val="002106D4"/>
    <w:rsid w:val="002116B8"/>
    <w:rsid w:val="00211766"/>
    <w:rsid w:val="00211B48"/>
    <w:rsid w:val="00211ED3"/>
    <w:rsid w:val="00212D77"/>
    <w:rsid w:val="00213450"/>
    <w:rsid w:val="002140E7"/>
    <w:rsid w:val="0021422E"/>
    <w:rsid w:val="002144DF"/>
    <w:rsid w:val="00214904"/>
    <w:rsid w:val="002151E2"/>
    <w:rsid w:val="002154BE"/>
    <w:rsid w:val="00215C62"/>
    <w:rsid w:val="00216433"/>
    <w:rsid w:val="0021668C"/>
    <w:rsid w:val="00217A41"/>
    <w:rsid w:val="00217DB9"/>
    <w:rsid w:val="00217E74"/>
    <w:rsid w:val="002202CB"/>
    <w:rsid w:val="00221BA1"/>
    <w:rsid w:val="00222117"/>
    <w:rsid w:val="00222127"/>
    <w:rsid w:val="00222184"/>
    <w:rsid w:val="0022220B"/>
    <w:rsid w:val="002224A6"/>
    <w:rsid w:val="00222CCF"/>
    <w:rsid w:val="00223069"/>
    <w:rsid w:val="00223638"/>
    <w:rsid w:val="00223E29"/>
    <w:rsid w:val="00223E76"/>
    <w:rsid w:val="002246F5"/>
    <w:rsid w:val="0022474A"/>
    <w:rsid w:val="00225CF7"/>
    <w:rsid w:val="00225E53"/>
    <w:rsid w:val="00226C03"/>
    <w:rsid w:val="00226F33"/>
    <w:rsid w:val="002272B3"/>
    <w:rsid w:val="002305DA"/>
    <w:rsid w:val="00230774"/>
    <w:rsid w:val="00230D19"/>
    <w:rsid w:val="00231613"/>
    <w:rsid w:val="00231D65"/>
    <w:rsid w:val="002324B0"/>
    <w:rsid w:val="002329F0"/>
    <w:rsid w:val="00232F67"/>
    <w:rsid w:val="002334D5"/>
    <w:rsid w:val="0023414F"/>
    <w:rsid w:val="00234CD7"/>
    <w:rsid w:val="00234CF7"/>
    <w:rsid w:val="00235043"/>
    <w:rsid w:val="002351D0"/>
    <w:rsid w:val="00235619"/>
    <w:rsid w:val="00235893"/>
    <w:rsid w:val="00235B0F"/>
    <w:rsid w:val="0023603A"/>
    <w:rsid w:val="00236462"/>
    <w:rsid w:val="0023671F"/>
    <w:rsid w:val="00237BCD"/>
    <w:rsid w:val="002403B0"/>
    <w:rsid w:val="0024076F"/>
    <w:rsid w:val="00240CFC"/>
    <w:rsid w:val="00240EAB"/>
    <w:rsid w:val="00241234"/>
    <w:rsid w:val="00242DBD"/>
    <w:rsid w:val="00243A7A"/>
    <w:rsid w:val="00244CC7"/>
    <w:rsid w:val="00244FCF"/>
    <w:rsid w:val="00245B5A"/>
    <w:rsid w:val="00245E9A"/>
    <w:rsid w:val="00245EC9"/>
    <w:rsid w:val="002460C5"/>
    <w:rsid w:val="00246E80"/>
    <w:rsid w:val="00246FBE"/>
    <w:rsid w:val="002471D8"/>
    <w:rsid w:val="00247E91"/>
    <w:rsid w:val="00247F3F"/>
    <w:rsid w:val="00250244"/>
    <w:rsid w:val="00250278"/>
    <w:rsid w:val="00250C6C"/>
    <w:rsid w:val="00251011"/>
    <w:rsid w:val="002513C4"/>
    <w:rsid w:val="00252BF8"/>
    <w:rsid w:val="00252EA5"/>
    <w:rsid w:val="00253F4D"/>
    <w:rsid w:val="002540DD"/>
    <w:rsid w:val="0025419D"/>
    <w:rsid w:val="002543CB"/>
    <w:rsid w:val="0025484F"/>
    <w:rsid w:val="002548E5"/>
    <w:rsid w:val="00254DE3"/>
    <w:rsid w:val="00255338"/>
    <w:rsid w:val="0025631B"/>
    <w:rsid w:val="0025661A"/>
    <w:rsid w:val="002571C9"/>
    <w:rsid w:val="00260F59"/>
    <w:rsid w:val="0026121E"/>
    <w:rsid w:val="0026173A"/>
    <w:rsid w:val="0026339A"/>
    <w:rsid w:val="002639BD"/>
    <w:rsid w:val="0026478C"/>
    <w:rsid w:val="00264B8D"/>
    <w:rsid w:val="0026517B"/>
    <w:rsid w:val="00265B10"/>
    <w:rsid w:val="00265BF7"/>
    <w:rsid w:val="00265D11"/>
    <w:rsid w:val="00266A34"/>
    <w:rsid w:val="00266BEF"/>
    <w:rsid w:val="00267CBF"/>
    <w:rsid w:val="00267DAB"/>
    <w:rsid w:val="002717EA"/>
    <w:rsid w:val="00272C1F"/>
    <w:rsid w:val="00272DC2"/>
    <w:rsid w:val="00273122"/>
    <w:rsid w:val="00273246"/>
    <w:rsid w:val="00273B19"/>
    <w:rsid w:val="00273E0D"/>
    <w:rsid w:val="002744B5"/>
    <w:rsid w:val="00274A2E"/>
    <w:rsid w:val="00274A33"/>
    <w:rsid w:val="00274C55"/>
    <w:rsid w:val="002753FF"/>
    <w:rsid w:val="002762AC"/>
    <w:rsid w:val="002764A1"/>
    <w:rsid w:val="00276595"/>
    <w:rsid w:val="00276D23"/>
    <w:rsid w:val="002777B0"/>
    <w:rsid w:val="00277FD9"/>
    <w:rsid w:val="00281100"/>
    <w:rsid w:val="00281254"/>
    <w:rsid w:val="002818EB"/>
    <w:rsid w:val="00282BE1"/>
    <w:rsid w:val="00282DBC"/>
    <w:rsid w:val="002831DE"/>
    <w:rsid w:val="00283BDC"/>
    <w:rsid w:val="00283FB2"/>
    <w:rsid w:val="00286D7E"/>
    <w:rsid w:val="00286DCE"/>
    <w:rsid w:val="00286F6A"/>
    <w:rsid w:val="00287315"/>
    <w:rsid w:val="002877BA"/>
    <w:rsid w:val="0029005C"/>
    <w:rsid w:val="00290326"/>
    <w:rsid w:val="00292BCD"/>
    <w:rsid w:val="00293221"/>
    <w:rsid w:val="002932E4"/>
    <w:rsid w:val="00293787"/>
    <w:rsid w:val="0029452C"/>
    <w:rsid w:val="0029468D"/>
    <w:rsid w:val="00294CF6"/>
    <w:rsid w:val="00295796"/>
    <w:rsid w:val="00295EB0"/>
    <w:rsid w:val="002962DC"/>
    <w:rsid w:val="00297B7B"/>
    <w:rsid w:val="002A018B"/>
    <w:rsid w:val="002A065F"/>
    <w:rsid w:val="002A0670"/>
    <w:rsid w:val="002A2FEE"/>
    <w:rsid w:val="002A30CE"/>
    <w:rsid w:val="002A368D"/>
    <w:rsid w:val="002A36CB"/>
    <w:rsid w:val="002A3A04"/>
    <w:rsid w:val="002A3FD5"/>
    <w:rsid w:val="002A44E4"/>
    <w:rsid w:val="002A4554"/>
    <w:rsid w:val="002A4EE0"/>
    <w:rsid w:val="002A6328"/>
    <w:rsid w:val="002A7563"/>
    <w:rsid w:val="002A77B0"/>
    <w:rsid w:val="002A788C"/>
    <w:rsid w:val="002A7955"/>
    <w:rsid w:val="002A7AA5"/>
    <w:rsid w:val="002B0627"/>
    <w:rsid w:val="002B0885"/>
    <w:rsid w:val="002B1115"/>
    <w:rsid w:val="002B141D"/>
    <w:rsid w:val="002B182A"/>
    <w:rsid w:val="002B18BA"/>
    <w:rsid w:val="002B1B7E"/>
    <w:rsid w:val="002B262B"/>
    <w:rsid w:val="002B321D"/>
    <w:rsid w:val="002B35A5"/>
    <w:rsid w:val="002B3755"/>
    <w:rsid w:val="002B3FBF"/>
    <w:rsid w:val="002B541A"/>
    <w:rsid w:val="002B568D"/>
    <w:rsid w:val="002B607B"/>
    <w:rsid w:val="002B6187"/>
    <w:rsid w:val="002B661C"/>
    <w:rsid w:val="002B6958"/>
    <w:rsid w:val="002B6E6A"/>
    <w:rsid w:val="002B708E"/>
    <w:rsid w:val="002C04FA"/>
    <w:rsid w:val="002C1F9B"/>
    <w:rsid w:val="002C232F"/>
    <w:rsid w:val="002C274C"/>
    <w:rsid w:val="002C2A2A"/>
    <w:rsid w:val="002C2C76"/>
    <w:rsid w:val="002C2DD8"/>
    <w:rsid w:val="002C2E6D"/>
    <w:rsid w:val="002C31E1"/>
    <w:rsid w:val="002C3414"/>
    <w:rsid w:val="002C38E1"/>
    <w:rsid w:val="002C3D1D"/>
    <w:rsid w:val="002C4144"/>
    <w:rsid w:val="002C4675"/>
    <w:rsid w:val="002C4950"/>
    <w:rsid w:val="002C4E68"/>
    <w:rsid w:val="002C5F86"/>
    <w:rsid w:val="002C71BB"/>
    <w:rsid w:val="002C71FB"/>
    <w:rsid w:val="002C7265"/>
    <w:rsid w:val="002C7625"/>
    <w:rsid w:val="002C78A8"/>
    <w:rsid w:val="002D099A"/>
    <w:rsid w:val="002D1201"/>
    <w:rsid w:val="002D129D"/>
    <w:rsid w:val="002D195E"/>
    <w:rsid w:val="002D1EF5"/>
    <w:rsid w:val="002D2532"/>
    <w:rsid w:val="002D3226"/>
    <w:rsid w:val="002D330E"/>
    <w:rsid w:val="002D3360"/>
    <w:rsid w:val="002D351F"/>
    <w:rsid w:val="002D4492"/>
    <w:rsid w:val="002D4658"/>
    <w:rsid w:val="002D4C6F"/>
    <w:rsid w:val="002D4F47"/>
    <w:rsid w:val="002D5B1E"/>
    <w:rsid w:val="002D6098"/>
    <w:rsid w:val="002D64DF"/>
    <w:rsid w:val="002D661B"/>
    <w:rsid w:val="002D7128"/>
    <w:rsid w:val="002D774B"/>
    <w:rsid w:val="002E1C74"/>
    <w:rsid w:val="002E1E88"/>
    <w:rsid w:val="002E2257"/>
    <w:rsid w:val="002E22B7"/>
    <w:rsid w:val="002E3C41"/>
    <w:rsid w:val="002E3D6B"/>
    <w:rsid w:val="002E3D81"/>
    <w:rsid w:val="002E406E"/>
    <w:rsid w:val="002E4A9D"/>
    <w:rsid w:val="002E4D34"/>
    <w:rsid w:val="002E5815"/>
    <w:rsid w:val="002E5BC9"/>
    <w:rsid w:val="002E5BFB"/>
    <w:rsid w:val="002E5E6A"/>
    <w:rsid w:val="002E6083"/>
    <w:rsid w:val="002E6CA3"/>
    <w:rsid w:val="002E7553"/>
    <w:rsid w:val="002E7621"/>
    <w:rsid w:val="002E7BB7"/>
    <w:rsid w:val="002F001D"/>
    <w:rsid w:val="002F0092"/>
    <w:rsid w:val="002F021B"/>
    <w:rsid w:val="002F05B3"/>
    <w:rsid w:val="002F0A14"/>
    <w:rsid w:val="002F10BD"/>
    <w:rsid w:val="002F1907"/>
    <w:rsid w:val="002F19DC"/>
    <w:rsid w:val="002F1D85"/>
    <w:rsid w:val="002F2027"/>
    <w:rsid w:val="002F20F6"/>
    <w:rsid w:val="002F272B"/>
    <w:rsid w:val="002F2EC8"/>
    <w:rsid w:val="002F30BD"/>
    <w:rsid w:val="002F3519"/>
    <w:rsid w:val="002F3B8B"/>
    <w:rsid w:val="002F4382"/>
    <w:rsid w:val="002F43AF"/>
    <w:rsid w:val="002F4F49"/>
    <w:rsid w:val="002F4FB3"/>
    <w:rsid w:val="002F5088"/>
    <w:rsid w:val="002F53BD"/>
    <w:rsid w:val="002F6C4C"/>
    <w:rsid w:val="002F6D73"/>
    <w:rsid w:val="002F6EAF"/>
    <w:rsid w:val="002F7289"/>
    <w:rsid w:val="002F7513"/>
    <w:rsid w:val="002F78AB"/>
    <w:rsid w:val="002F7B96"/>
    <w:rsid w:val="00300194"/>
    <w:rsid w:val="003009D2"/>
    <w:rsid w:val="00301772"/>
    <w:rsid w:val="003017B2"/>
    <w:rsid w:val="00301DA2"/>
    <w:rsid w:val="003020E0"/>
    <w:rsid w:val="00302217"/>
    <w:rsid w:val="00303249"/>
    <w:rsid w:val="00303AD7"/>
    <w:rsid w:val="00303C35"/>
    <w:rsid w:val="00303F34"/>
    <w:rsid w:val="00304550"/>
    <w:rsid w:val="00304B51"/>
    <w:rsid w:val="0030501D"/>
    <w:rsid w:val="00305547"/>
    <w:rsid w:val="00306B82"/>
    <w:rsid w:val="0030702B"/>
    <w:rsid w:val="003077FE"/>
    <w:rsid w:val="00307D15"/>
    <w:rsid w:val="00307E18"/>
    <w:rsid w:val="003102DA"/>
    <w:rsid w:val="00310F05"/>
    <w:rsid w:val="00311208"/>
    <w:rsid w:val="003122A4"/>
    <w:rsid w:val="003126E8"/>
    <w:rsid w:val="00312E06"/>
    <w:rsid w:val="003131F3"/>
    <w:rsid w:val="00313B0C"/>
    <w:rsid w:val="0032003C"/>
    <w:rsid w:val="003201E4"/>
    <w:rsid w:val="003209BB"/>
    <w:rsid w:val="00321039"/>
    <w:rsid w:val="00321F33"/>
    <w:rsid w:val="00322E41"/>
    <w:rsid w:val="003238E2"/>
    <w:rsid w:val="00324FAC"/>
    <w:rsid w:val="00325557"/>
    <w:rsid w:val="0032595D"/>
    <w:rsid w:val="003262F1"/>
    <w:rsid w:val="00326435"/>
    <w:rsid w:val="003266B7"/>
    <w:rsid w:val="00327C54"/>
    <w:rsid w:val="00330667"/>
    <w:rsid w:val="0033075A"/>
    <w:rsid w:val="003312A1"/>
    <w:rsid w:val="00331DFD"/>
    <w:rsid w:val="00331EE2"/>
    <w:rsid w:val="0033254E"/>
    <w:rsid w:val="0033313D"/>
    <w:rsid w:val="003352D5"/>
    <w:rsid w:val="00335BD1"/>
    <w:rsid w:val="00335CBF"/>
    <w:rsid w:val="003370E4"/>
    <w:rsid w:val="0033718F"/>
    <w:rsid w:val="003377FA"/>
    <w:rsid w:val="00337CFC"/>
    <w:rsid w:val="00337FC7"/>
    <w:rsid w:val="003409C7"/>
    <w:rsid w:val="00341096"/>
    <w:rsid w:val="0034178B"/>
    <w:rsid w:val="00341C14"/>
    <w:rsid w:val="00341C5B"/>
    <w:rsid w:val="00341D99"/>
    <w:rsid w:val="00341E77"/>
    <w:rsid w:val="003433FE"/>
    <w:rsid w:val="003434C8"/>
    <w:rsid w:val="003456B9"/>
    <w:rsid w:val="00345BB3"/>
    <w:rsid w:val="00345C50"/>
    <w:rsid w:val="0034618B"/>
    <w:rsid w:val="0034691A"/>
    <w:rsid w:val="00346B25"/>
    <w:rsid w:val="00346B26"/>
    <w:rsid w:val="00346D53"/>
    <w:rsid w:val="00347367"/>
    <w:rsid w:val="003478D6"/>
    <w:rsid w:val="003500B4"/>
    <w:rsid w:val="00350737"/>
    <w:rsid w:val="00350916"/>
    <w:rsid w:val="00350DB6"/>
    <w:rsid w:val="003521D4"/>
    <w:rsid w:val="003525DF"/>
    <w:rsid w:val="0035356D"/>
    <w:rsid w:val="00353701"/>
    <w:rsid w:val="00353C1C"/>
    <w:rsid w:val="00353CB3"/>
    <w:rsid w:val="0035418D"/>
    <w:rsid w:val="00354968"/>
    <w:rsid w:val="00356D0D"/>
    <w:rsid w:val="0036216F"/>
    <w:rsid w:val="00362A75"/>
    <w:rsid w:val="00362E82"/>
    <w:rsid w:val="003634C9"/>
    <w:rsid w:val="00363A46"/>
    <w:rsid w:val="003643B3"/>
    <w:rsid w:val="00364684"/>
    <w:rsid w:val="0036486F"/>
    <w:rsid w:val="00365468"/>
    <w:rsid w:val="00365608"/>
    <w:rsid w:val="00365E0F"/>
    <w:rsid w:val="00366158"/>
    <w:rsid w:val="003665A2"/>
    <w:rsid w:val="00367391"/>
    <w:rsid w:val="0036750B"/>
    <w:rsid w:val="003675A7"/>
    <w:rsid w:val="003677F6"/>
    <w:rsid w:val="00370D8D"/>
    <w:rsid w:val="00370FBF"/>
    <w:rsid w:val="00371146"/>
    <w:rsid w:val="003715BA"/>
    <w:rsid w:val="00371E14"/>
    <w:rsid w:val="00371E6B"/>
    <w:rsid w:val="0037257B"/>
    <w:rsid w:val="00372783"/>
    <w:rsid w:val="00372BF5"/>
    <w:rsid w:val="00374D1D"/>
    <w:rsid w:val="0037523A"/>
    <w:rsid w:val="003755B0"/>
    <w:rsid w:val="0037617F"/>
    <w:rsid w:val="0037659C"/>
    <w:rsid w:val="003768DC"/>
    <w:rsid w:val="00376F5B"/>
    <w:rsid w:val="003771F0"/>
    <w:rsid w:val="00377432"/>
    <w:rsid w:val="003776BD"/>
    <w:rsid w:val="00377C73"/>
    <w:rsid w:val="003802D6"/>
    <w:rsid w:val="0038032F"/>
    <w:rsid w:val="00380B98"/>
    <w:rsid w:val="003821A0"/>
    <w:rsid w:val="003826E4"/>
    <w:rsid w:val="00383518"/>
    <w:rsid w:val="003844E9"/>
    <w:rsid w:val="00385F53"/>
    <w:rsid w:val="00385FD5"/>
    <w:rsid w:val="00386A97"/>
    <w:rsid w:val="00386EF9"/>
    <w:rsid w:val="0038725F"/>
    <w:rsid w:val="00387506"/>
    <w:rsid w:val="00387EFC"/>
    <w:rsid w:val="00387FD0"/>
    <w:rsid w:val="00390428"/>
    <w:rsid w:val="003906AC"/>
    <w:rsid w:val="003916B6"/>
    <w:rsid w:val="00391780"/>
    <w:rsid w:val="00391C44"/>
    <w:rsid w:val="00391EDB"/>
    <w:rsid w:val="00391F08"/>
    <w:rsid w:val="00392624"/>
    <w:rsid w:val="00393D02"/>
    <w:rsid w:val="0039498C"/>
    <w:rsid w:val="00394AB5"/>
    <w:rsid w:val="00394FBC"/>
    <w:rsid w:val="00396043"/>
    <w:rsid w:val="00396073"/>
    <w:rsid w:val="00397096"/>
    <w:rsid w:val="003976F2"/>
    <w:rsid w:val="003A1622"/>
    <w:rsid w:val="003A179A"/>
    <w:rsid w:val="003A17A4"/>
    <w:rsid w:val="003A1B2B"/>
    <w:rsid w:val="003A2065"/>
    <w:rsid w:val="003A2131"/>
    <w:rsid w:val="003A25D0"/>
    <w:rsid w:val="003A2A61"/>
    <w:rsid w:val="003A2DE1"/>
    <w:rsid w:val="003A4D85"/>
    <w:rsid w:val="003A5259"/>
    <w:rsid w:val="003A5CD0"/>
    <w:rsid w:val="003A5DEA"/>
    <w:rsid w:val="003A6BB6"/>
    <w:rsid w:val="003A6DDF"/>
    <w:rsid w:val="003A7D9D"/>
    <w:rsid w:val="003A7E68"/>
    <w:rsid w:val="003AFB5A"/>
    <w:rsid w:val="003B03F4"/>
    <w:rsid w:val="003B1575"/>
    <w:rsid w:val="003B2794"/>
    <w:rsid w:val="003B30EA"/>
    <w:rsid w:val="003B36DD"/>
    <w:rsid w:val="003B3C43"/>
    <w:rsid w:val="003B3DB0"/>
    <w:rsid w:val="003B3F04"/>
    <w:rsid w:val="003B4299"/>
    <w:rsid w:val="003B51F4"/>
    <w:rsid w:val="003B5840"/>
    <w:rsid w:val="003B6115"/>
    <w:rsid w:val="003B70C1"/>
    <w:rsid w:val="003B74F3"/>
    <w:rsid w:val="003B7778"/>
    <w:rsid w:val="003B7BAF"/>
    <w:rsid w:val="003B7F44"/>
    <w:rsid w:val="003C07B8"/>
    <w:rsid w:val="003C104B"/>
    <w:rsid w:val="003C1450"/>
    <w:rsid w:val="003C196C"/>
    <w:rsid w:val="003C2D2E"/>
    <w:rsid w:val="003C3397"/>
    <w:rsid w:val="003C37F1"/>
    <w:rsid w:val="003C3F65"/>
    <w:rsid w:val="003C5AF9"/>
    <w:rsid w:val="003C5C9E"/>
    <w:rsid w:val="003C63C1"/>
    <w:rsid w:val="003C6A72"/>
    <w:rsid w:val="003C7684"/>
    <w:rsid w:val="003D089F"/>
    <w:rsid w:val="003D125C"/>
    <w:rsid w:val="003D28D2"/>
    <w:rsid w:val="003D3806"/>
    <w:rsid w:val="003D381A"/>
    <w:rsid w:val="003D4410"/>
    <w:rsid w:val="003D460D"/>
    <w:rsid w:val="003D5883"/>
    <w:rsid w:val="003D59DE"/>
    <w:rsid w:val="003D62ED"/>
    <w:rsid w:val="003D66BF"/>
    <w:rsid w:val="003D6752"/>
    <w:rsid w:val="003D69A7"/>
    <w:rsid w:val="003D7BD8"/>
    <w:rsid w:val="003E00E4"/>
    <w:rsid w:val="003E032F"/>
    <w:rsid w:val="003E0B2F"/>
    <w:rsid w:val="003E0E18"/>
    <w:rsid w:val="003E0E61"/>
    <w:rsid w:val="003E151F"/>
    <w:rsid w:val="003E1547"/>
    <w:rsid w:val="003E1679"/>
    <w:rsid w:val="003E1FFE"/>
    <w:rsid w:val="003E249C"/>
    <w:rsid w:val="003E2588"/>
    <w:rsid w:val="003E271C"/>
    <w:rsid w:val="003E308C"/>
    <w:rsid w:val="003E3283"/>
    <w:rsid w:val="003E3ADE"/>
    <w:rsid w:val="003E433B"/>
    <w:rsid w:val="003E4663"/>
    <w:rsid w:val="003E4C2D"/>
    <w:rsid w:val="003E5991"/>
    <w:rsid w:val="003E5ADF"/>
    <w:rsid w:val="003E64BD"/>
    <w:rsid w:val="003E68A7"/>
    <w:rsid w:val="003E7241"/>
    <w:rsid w:val="003E7666"/>
    <w:rsid w:val="003E78BB"/>
    <w:rsid w:val="003E7DCA"/>
    <w:rsid w:val="003F081C"/>
    <w:rsid w:val="003F0B60"/>
    <w:rsid w:val="003F1591"/>
    <w:rsid w:val="003F2EB8"/>
    <w:rsid w:val="003F4692"/>
    <w:rsid w:val="003F4A7F"/>
    <w:rsid w:val="003F4D52"/>
    <w:rsid w:val="003F5192"/>
    <w:rsid w:val="003F5CA3"/>
    <w:rsid w:val="003F5CB3"/>
    <w:rsid w:val="003F5DA6"/>
    <w:rsid w:val="003F6792"/>
    <w:rsid w:val="003F6DD9"/>
    <w:rsid w:val="004002B5"/>
    <w:rsid w:val="0040042E"/>
    <w:rsid w:val="004005B1"/>
    <w:rsid w:val="00401313"/>
    <w:rsid w:val="00401D75"/>
    <w:rsid w:val="00401EBB"/>
    <w:rsid w:val="00401F3A"/>
    <w:rsid w:val="00402478"/>
    <w:rsid w:val="0040292B"/>
    <w:rsid w:val="00403A1D"/>
    <w:rsid w:val="00403C33"/>
    <w:rsid w:val="00403F6E"/>
    <w:rsid w:val="00404AB4"/>
    <w:rsid w:val="00404BEA"/>
    <w:rsid w:val="004059AA"/>
    <w:rsid w:val="00405D22"/>
    <w:rsid w:val="00405FE4"/>
    <w:rsid w:val="00406537"/>
    <w:rsid w:val="00406690"/>
    <w:rsid w:val="00406EDE"/>
    <w:rsid w:val="004070A7"/>
    <w:rsid w:val="004073D6"/>
    <w:rsid w:val="00407463"/>
    <w:rsid w:val="004074E3"/>
    <w:rsid w:val="00407655"/>
    <w:rsid w:val="00407DB9"/>
    <w:rsid w:val="00407F09"/>
    <w:rsid w:val="00410467"/>
    <w:rsid w:val="00410D88"/>
    <w:rsid w:val="004111B9"/>
    <w:rsid w:val="004116FF"/>
    <w:rsid w:val="00411B1D"/>
    <w:rsid w:val="00411C57"/>
    <w:rsid w:val="00411E44"/>
    <w:rsid w:val="004124AE"/>
    <w:rsid w:val="00412AF5"/>
    <w:rsid w:val="00412FC9"/>
    <w:rsid w:val="00413C1F"/>
    <w:rsid w:val="00414254"/>
    <w:rsid w:val="00414E0B"/>
    <w:rsid w:val="00415BC8"/>
    <w:rsid w:val="0041787B"/>
    <w:rsid w:val="004201F2"/>
    <w:rsid w:val="00421160"/>
    <w:rsid w:val="0042145D"/>
    <w:rsid w:val="0042159A"/>
    <w:rsid w:val="00421668"/>
    <w:rsid w:val="00421B58"/>
    <w:rsid w:val="00421C1A"/>
    <w:rsid w:val="00422BA5"/>
    <w:rsid w:val="0042311C"/>
    <w:rsid w:val="0042416D"/>
    <w:rsid w:val="0042416F"/>
    <w:rsid w:val="00424301"/>
    <w:rsid w:val="00424421"/>
    <w:rsid w:val="00424775"/>
    <w:rsid w:val="00424C33"/>
    <w:rsid w:val="00424E28"/>
    <w:rsid w:val="004258CE"/>
    <w:rsid w:val="00425C9D"/>
    <w:rsid w:val="00425CB8"/>
    <w:rsid w:val="0042662C"/>
    <w:rsid w:val="00426892"/>
    <w:rsid w:val="00426DBE"/>
    <w:rsid w:val="0042735C"/>
    <w:rsid w:val="00427845"/>
    <w:rsid w:val="00430CB5"/>
    <w:rsid w:val="0043136F"/>
    <w:rsid w:val="004321D1"/>
    <w:rsid w:val="00432214"/>
    <w:rsid w:val="0043270E"/>
    <w:rsid w:val="00433318"/>
    <w:rsid w:val="00433568"/>
    <w:rsid w:val="00434BBD"/>
    <w:rsid w:val="004354AF"/>
    <w:rsid w:val="004359A1"/>
    <w:rsid w:val="0043708D"/>
    <w:rsid w:val="0043710A"/>
    <w:rsid w:val="0044337B"/>
    <w:rsid w:val="00443B0B"/>
    <w:rsid w:val="004448D2"/>
    <w:rsid w:val="00444C91"/>
    <w:rsid w:val="00444D9D"/>
    <w:rsid w:val="00445713"/>
    <w:rsid w:val="00445CB9"/>
    <w:rsid w:val="0044633A"/>
    <w:rsid w:val="00450757"/>
    <w:rsid w:val="00452157"/>
    <w:rsid w:val="0045273F"/>
    <w:rsid w:val="00452839"/>
    <w:rsid w:val="00453017"/>
    <w:rsid w:val="00453B8D"/>
    <w:rsid w:val="004544F8"/>
    <w:rsid w:val="004546D0"/>
    <w:rsid w:val="00454CD3"/>
    <w:rsid w:val="00455418"/>
    <w:rsid w:val="00457179"/>
    <w:rsid w:val="004571CA"/>
    <w:rsid w:val="0046037F"/>
    <w:rsid w:val="004605ED"/>
    <w:rsid w:val="0046082F"/>
    <w:rsid w:val="00461152"/>
    <w:rsid w:val="00462415"/>
    <w:rsid w:val="0046253B"/>
    <w:rsid w:val="00462950"/>
    <w:rsid w:val="00462B50"/>
    <w:rsid w:val="00462FD5"/>
    <w:rsid w:val="00463B2C"/>
    <w:rsid w:val="004643C7"/>
    <w:rsid w:val="004644D8"/>
    <w:rsid w:val="00465782"/>
    <w:rsid w:val="004658C7"/>
    <w:rsid w:val="004678DC"/>
    <w:rsid w:val="004679BF"/>
    <w:rsid w:val="0047099D"/>
    <w:rsid w:val="00471351"/>
    <w:rsid w:val="00471712"/>
    <w:rsid w:val="00471C8D"/>
    <w:rsid w:val="00473299"/>
    <w:rsid w:val="00473E2D"/>
    <w:rsid w:val="0047439C"/>
    <w:rsid w:val="004747CD"/>
    <w:rsid w:val="004749E6"/>
    <w:rsid w:val="00474E04"/>
    <w:rsid w:val="004755B2"/>
    <w:rsid w:val="004759C6"/>
    <w:rsid w:val="00477918"/>
    <w:rsid w:val="00477934"/>
    <w:rsid w:val="00480A57"/>
    <w:rsid w:val="0048110C"/>
    <w:rsid w:val="004815FB"/>
    <w:rsid w:val="00482146"/>
    <w:rsid w:val="004830A6"/>
    <w:rsid w:val="00484108"/>
    <w:rsid w:val="004851CD"/>
    <w:rsid w:val="004858B8"/>
    <w:rsid w:val="00485B2C"/>
    <w:rsid w:val="00486C21"/>
    <w:rsid w:val="00486CF0"/>
    <w:rsid w:val="00486DE7"/>
    <w:rsid w:val="004872B4"/>
    <w:rsid w:val="004872FA"/>
    <w:rsid w:val="00490B81"/>
    <w:rsid w:val="00491577"/>
    <w:rsid w:val="00492287"/>
    <w:rsid w:val="00492F31"/>
    <w:rsid w:val="00492FD6"/>
    <w:rsid w:val="004933E0"/>
    <w:rsid w:val="00493747"/>
    <w:rsid w:val="0049442B"/>
    <w:rsid w:val="004949FA"/>
    <w:rsid w:val="00495002"/>
    <w:rsid w:val="0049598F"/>
    <w:rsid w:val="00495A36"/>
    <w:rsid w:val="0049606D"/>
    <w:rsid w:val="00497047"/>
    <w:rsid w:val="004974B1"/>
    <w:rsid w:val="004977A9"/>
    <w:rsid w:val="004A0285"/>
    <w:rsid w:val="004A029F"/>
    <w:rsid w:val="004A0D9E"/>
    <w:rsid w:val="004A0FA5"/>
    <w:rsid w:val="004A1EE4"/>
    <w:rsid w:val="004A2774"/>
    <w:rsid w:val="004A28A9"/>
    <w:rsid w:val="004A2B8A"/>
    <w:rsid w:val="004A51B0"/>
    <w:rsid w:val="004A52A3"/>
    <w:rsid w:val="004A5CF5"/>
    <w:rsid w:val="004A627E"/>
    <w:rsid w:val="004A632B"/>
    <w:rsid w:val="004B074C"/>
    <w:rsid w:val="004B1441"/>
    <w:rsid w:val="004B14D9"/>
    <w:rsid w:val="004B1AB4"/>
    <w:rsid w:val="004B1D60"/>
    <w:rsid w:val="004B2295"/>
    <w:rsid w:val="004B2671"/>
    <w:rsid w:val="004B27EB"/>
    <w:rsid w:val="004B43B9"/>
    <w:rsid w:val="004B5576"/>
    <w:rsid w:val="004B5B07"/>
    <w:rsid w:val="004B5C09"/>
    <w:rsid w:val="004B5F36"/>
    <w:rsid w:val="004B5FF3"/>
    <w:rsid w:val="004B6470"/>
    <w:rsid w:val="004B7111"/>
    <w:rsid w:val="004B746A"/>
    <w:rsid w:val="004B751E"/>
    <w:rsid w:val="004B7582"/>
    <w:rsid w:val="004B79FF"/>
    <w:rsid w:val="004B7D0E"/>
    <w:rsid w:val="004B7D2D"/>
    <w:rsid w:val="004C1394"/>
    <w:rsid w:val="004C169F"/>
    <w:rsid w:val="004C2340"/>
    <w:rsid w:val="004C262F"/>
    <w:rsid w:val="004C28A2"/>
    <w:rsid w:val="004C2B92"/>
    <w:rsid w:val="004C2EE8"/>
    <w:rsid w:val="004C330B"/>
    <w:rsid w:val="004C3438"/>
    <w:rsid w:val="004C366A"/>
    <w:rsid w:val="004C38C3"/>
    <w:rsid w:val="004C3E59"/>
    <w:rsid w:val="004C40E3"/>
    <w:rsid w:val="004C45B0"/>
    <w:rsid w:val="004C4783"/>
    <w:rsid w:val="004C5080"/>
    <w:rsid w:val="004C5395"/>
    <w:rsid w:val="004C5ED1"/>
    <w:rsid w:val="004C6BE6"/>
    <w:rsid w:val="004C6E03"/>
    <w:rsid w:val="004C74CF"/>
    <w:rsid w:val="004C78ED"/>
    <w:rsid w:val="004D0A94"/>
    <w:rsid w:val="004D252F"/>
    <w:rsid w:val="004D2589"/>
    <w:rsid w:val="004D29AB"/>
    <w:rsid w:val="004D3749"/>
    <w:rsid w:val="004D4032"/>
    <w:rsid w:val="004D42B2"/>
    <w:rsid w:val="004D525F"/>
    <w:rsid w:val="004D567E"/>
    <w:rsid w:val="004D5AEF"/>
    <w:rsid w:val="004D5EE5"/>
    <w:rsid w:val="004D70B6"/>
    <w:rsid w:val="004D70E8"/>
    <w:rsid w:val="004D72EA"/>
    <w:rsid w:val="004D7CA7"/>
    <w:rsid w:val="004E0525"/>
    <w:rsid w:val="004E17E4"/>
    <w:rsid w:val="004E25ED"/>
    <w:rsid w:val="004E2784"/>
    <w:rsid w:val="004E292C"/>
    <w:rsid w:val="004E2B3D"/>
    <w:rsid w:val="004E2E61"/>
    <w:rsid w:val="004E37D1"/>
    <w:rsid w:val="004E3EF9"/>
    <w:rsid w:val="004E43BD"/>
    <w:rsid w:val="004E4C11"/>
    <w:rsid w:val="004E4C96"/>
    <w:rsid w:val="004E4C9D"/>
    <w:rsid w:val="004E4EA1"/>
    <w:rsid w:val="004E51EC"/>
    <w:rsid w:val="004E5306"/>
    <w:rsid w:val="004E63CC"/>
    <w:rsid w:val="004E694E"/>
    <w:rsid w:val="004E6BF2"/>
    <w:rsid w:val="004E74FD"/>
    <w:rsid w:val="004E7822"/>
    <w:rsid w:val="004E7BE3"/>
    <w:rsid w:val="004E7D17"/>
    <w:rsid w:val="004F0199"/>
    <w:rsid w:val="004F0D69"/>
    <w:rsid w:val="004F0FFD"/>
    <w:rsid w:val="004F10C3"/>
    <w:rsid w:val="004F1ED5"/>
    <w:rsid w:val="004F1F3C"/>
    <w:rsid w:val="004F2247"/>
    <w:rsid w:val="004F270C"/>
    <w:rsid w:val="004F27D3"/>
    <w:rsid w:val="004F2C27"/>
    <w:rsid w:val="004F389D"/>
    <w:rsid w:val="004F393F"/>
    <w:rsid w:val="004F3C99"/>
    <w:rsid w:val="004F4246"/>
    <w:rsid w:val="004F58D3"/>
    <w:rsid w:val="004F6844"/>
    <w:rsid w:val="00500224"/>
    <w:rsid w:val="00500AB0"/>
    <w:rsid w:val="00500B49"/>
    <w:rsid w:val="00500E84"/>
    <w:rsid w:val="005012FE"/>
    <w:rsid w:val="00501484"/>
    <w:rsid w:val="0050165A"/>
    <w:rsid w:val="00501751"/>
    <w:rsid w:val="00501DA0"/>
    <w:rsid w:val="00502402"/>
    <w:rsid w:val="00503142"/>
    <w:rsid w:val="00503746"/>
    <w:rsid w:val="0050427D"/>
    <w:rsid w:val="005046DB"/>
    <w:rsid w:val="00505195"/>
    <w:rsid w:val="00505FD3"/>
    <w:rsid w:val="005068DA"/>
    <w:rsid w:val="00506E3A"/>
    <w:rsid w:val="00506EFF"/>
    <w:rsid w:val="00507085"/>
    <w:rsid w:val="00507450"/>
    <w:rsid w:val="005076E2"/>
    <w:rsid w:val="00507729"/>
    <w:rsid w:val="0051050D"/>
    <w:rsid w:val="005117FB"/>
    <w:rsid w:val="005119AE"/>
    <w:rsid w:val="005132DF"/>
    <w:rsid w:val="005136BE"/>
    <w:rsid w:val="005137CE"/>
    <w:rsid w:val="00513A10"/>
    <w:rsid w:val="005144B5"/>
    <w:rsid w:val="0051462D"/>
    <w:rsid w:val="005147C2"/>
    <w:rsid w:val="005153D7"/>
    <w:rsid w:val="005153F6"/>
    <w:rsid w:val="00515C54"/>
    <w:rsid w:val="00516185"/>
    <w:rsid w:val="00516234"/>
    <w:rsid w:val="00516A89"/>
    <w:rsid w:val="0051706E"/>
    <w:rsid w:val="0051736F"/>
    <w:rsid w:val="005175AB"/>
    <w:rsid w:val="00517CD6"/>
    <w:rsid w:val="0052049D"/>
    <w:rsid w:val="00520B61"/>
    <w:rsid w:val="00521669"/>
    <w:rsid w:val="00521C64"/>
    <w:rsid w:val="00521D63"/>
    <w:rsid w:val="0052246B"/>
    <w:rsid w:val="00522565"/>
    <w:rsid w:val="00522CAF"/>
    <w:rsid w:val="0052349D"/>
    <w:rsid w:val="00524833"/>
    <w:rsid w:val="00525198"/>
    <w:rsid w:val="00525FFD"/>
    <w:rsid w:val="005266D7"/>
    <w:rsid w:val="005266F1"/>
    <w:rsid w:val="00526E87"/>
    <w:rsid w:val="00527544"/>
    <w:rsid w:val="005276B7"/>
    <w:rsid w:val="00527F19"/>
    <w:rsid w:val="00530E73"/>
    <w:rsid w:val="0053173C"/>
    <w:rsid w:val="00531A0A"/>
    <w:rsid w:val="00531B6B"/>
    <w:rsid w:val="00531F6B"/>
    <w:rsid w:val="0053259C"/>
    <w:rsid w:val="00532A3A"/>
    <w:rsid w:val="00533612"/>
    <w:rsid w:val="00534254"/>
    <w:rsid w:val="00534BE9"/>
    <w:rsid w:val="00534F51"/>
    <w:rsid w:val="00535174"/>
    <w:rsid w:val="005356A5"/>
    <w:rsid w:val="00535852"/>
    <w:rsid w:val="00535E3D"/>
    <w:rsid w:val="0054114A"/>
    <w:rsid w:val="00541187"/>
    <w:rsid w:val="00542232"/>
    <w:rsid w:val="00542F82"/>
    <w:rsid w:val="005435BC"/>
    <w:rsid w:val="00544188"/>
    <w:rsid w:val="0054460E"/>
    <w:rsid w:val="005456D4"/>
    <w:rsid w:val="005459D5"/>
    <w:rsid w:val="00545D81"/>
    <w:rsid w:val="005460A0"/>
    <w:rsid w:val="005466D6"/>
    <w:rsid w:val="00546E79"/>
    <w:rsid w:val="00547AB0"/>
    <w:rsid w:val="00547F49"/>
    <w:rsid w:val="005505C5"/>
    <w:rsid w:val="0055158F"/>
    <w:rsid w:val="00551EA9"/>
    <w:rsid w:val="005520F3"/>
    <w:rsid w:val="005542E9"/>
    <w:rsid w:val="00554633"/>
    <w:rsid w:val="005570B3"/>
    <w:rsid w:val="005574CE"/>
    <w:rsid w:val="00557627"/>
    <w:rsid w:val="005578B8"/>
    <w:rsid w:val="00560013"/>
    <w:rsid w:val="005609A0"/>
    <w:rsid w:val="00560ABD"/>
    <w:rsid w:val="00561049"/>
    <w:rsid w:val="0056118F"/>
    <w:rsid w:val="0056172B"/>
    <w:rsid w:val="00561D85"/>
    <w:rsid w:val="00562057"/>
    <w:rsid w:val="0056267D"/>
    <w:rsid w:val="005628DB"/>
    <w:rsid w:val="00562F2C"/>
    <w:rsid w:val="005630C1"/>
    <w:rsid w:val="00563A4E"/>
    <w:rsid w:val="005644CA"/>
    <w:rsid w:val="00565AB8"/>
    <w:rsid w:val="0056654D"/>
    <w:rsid w:val="00566D8B"/>
    <w:rsid w:val="0057003C"/>
    <w:rsid w:val="00570A49"/>
    <w:rsid w:val="00570C25"/>
    <w:rsid w:val="0057126D"/>
    <w:rsid w:val="005717D0"/>
    <w:rsid w:val="00571B27"/>
    <w:rsid w:val="00571E47"/>
    <w:rsid w:val="0057228E"/>
    <w:rsid w:val="005723E6"/>
    <w:rsid w:val="005727AB"/>
    <w:rsid w:val="0057300E"/>
    <w:rsid w:val="005736DE"/>
    <w:rsid w:val="00574039"/>
    <w:rsid w:val="00574227"/>
    <w:rsid w:val="005746B4"/>
    <w:rsid w:val="0057494E"/>
    <w:rsid w:val="00574C4E"/>
    <w:rsid w:val="00574F6A"/>
    <w:rsid w:val="005757CF"/>
    <w:rsid w:val="00575E6D"/>
    <w:rsid w:val="00576524"/>
    <w:rsid w:val="005776B4"/>
    <w:rsid w:val="00577749"/>
    <w:rsid w:val="00577F41"/>
    <w:rsid w:val="005808F2"/>
    <w:rsid w:val="00580C7E"/>
    <w:rsid w:val="00580F54"/>
    <w:rsid w:val="005813A0"/>
    <w:rsid w:val="005814B8"/>
    <w:rsid w:val="00581F77"/>
    <w:rsid w:val="00582A11"/>
    <w:rsid w:val="00582BE2"/>
    <w:rsid w:val="00582DE0"/>
    <w:rsid w:val="00582EBD"/>
    <w:rsid w:val="00583189"/>
    <w:rsid w:val="00583674"/>
    <w:rsid w:val="005844C3"/>
    <w:rsid w:val="005853A8"/>
    <w:rsid w:val="0058686B"/>
    <w:rsid w:val="005873DF"/>
    <w:rsid w:val="005900D0"/>
    <w:rsid w:val="00590317"/>
    <w:rsid w:val="0059034C"/>
    <w:rsid w:val="00590C91"/>
    <w:rsid w:val="005911C4"/>
    <w:rsid w:val="00591251"/>
    <w:rsid w:val="0059231D"/>
    <w:rsid w:val="0059282E"/>
    <w:rsid w:val="00593029"/>
    <w:rsid w:val="005932CE"/>
    <w:rsid w:val="00593EFB"/>
    <w:rsid w:val="00594188"/>
    <w:rsid w:val="0059430D"/>
    <w:rsid w:val="00594917"/>
    <w:rsid w:val="005951E9"/>
    <w:rsid w:val="005952ED"/>
    <w:rsid w:val="00596675"/>
    <w:rsid w:val="005968D8"/>
    <w:rsid w:val="00597094"/>
    <w:rsid w:val="00597615"/>
    <w:rsid w:val="005979FF"/>
    <w:rsid w:val="005A0084"/>
    <w:rsid w:val="005A0390"/>
    <w:rsid w:val="005A07FD"/>
    <w:rsid w:val="005A0B25"/>
    <w:rsid w:val="005A0D68"/>
    <w:rsid w:val="005A1A8B"/>
    <w:rsid w:val="005A1BAE"/>
    <w:rsid w:val="005A1DC6"/>
    <w:rsid w:val="005A2014"/>
    <w:rsid w:val="005A224F"/>
    <w:rsid w:val="005A34F3"/>
    <w:rsid w:val="005A39CF"/>
    <w:rsid w:val="005A3DF4"/>
    <w:rsid w:val="005A3F3B"/>
    <w:rsid w:val="005A414D"/>
    <w:rsid w:val="005A4384"/>
    <w:rsid w:val="005A5BCB"/>
    <w:rsid w:val="005A6D16"/>
    <w:rsid w:val="005A6DB5"/>
    <w:rsid w:val="005A728A"/>
    <w:rsid w:val="005A76B5"/>
    <w:rsid w:val="005A7C92"/>
    <w:rsid w:val="005B0419"/>
    <w:rsid w:val="005B0D86"/>
    <w:rsid w:val="005B1763"/>
    <w:rsid w:val="005B1DB6"/>
    <w:rsid w:val="005B3E39"/>
    <w:rsid w:val="005B41FA"/>
    <w:rsid w:val="005B425B"/>
    <w:rsid w:val="005B43B7"/>
    <w:rsid w:val="005B461E"/>
    <w:rsid w:val="005B480C"/>
    <w:rsid w:val="005B504C"/>
    <w:rsid w:val="005B5D55"/>
    <w:rsid w:val="005B6091"/>
    <w:rsid w:val="005B6171"/>
    <w:rsid w:val="005B6351"/>
    <w:rsid w:val="005B7BD4"/>
    <w:rsid w:val="005C004D"/>
    <w:rsid w:val="005C02F8"/>
    <w:rsid w:val="005C18DF"/>
    <w:rsid w:val="005C21AE"/>
    <w:rsid w:val="005C2E40"/>
    <w:rsid w:val="005C3C6E"/>
    <w:rsid w:val="005C3DBB"/>
    <w:rsid w:val="005C4064"/>
    <w:rsid w:val="005C4181"/>
    <w:rsid w:val="005C4688"/>
    <w:rsid w:val="005C4F21"/>
    <w:rsid w:val="005C51DB"/>
    <w:rsid w:val="005C54F7"/>
    <w:rsid w:val="005C58EF"/>
    <w:rsid w:val="005C5E9C"/>
    <w:rsid w:val="005C603C"/>
    <w:rsid w:val="005C671A"/>
    <w:rsid w:val="005C7BB6"/>
    <w:rsid w:val="005C7C6A"/>
    <w:rsid w:val="005D0FF6"/>
    <w:rsid w:val="005D18C0"/>
    <w:rsid w:val="005D27E5"/>
    <w:rsid w:val="005D3139"/>
    <w:rsid w:val="005D3934"/>
    <w:rsid w:val="005D4119"/>
    <w:rsid w:val="005D5F7A"/>
    <w:rsid w:val="005D6BF4"/>
    <w:rsid w:val="005D70C2"/>
    <w:rsid w:val="005D7BC1"/>
    <w:rsid w:val="005E05DF"/>
    <w:rsid w:val="005E0962"/>
    <w:rsid w:val="005E1B9C"/>
    <w:rsid w:val="005E2189"/>
    <w:rsid w:val="005E2497"/>
    <w:rsid w:val="005E2FB4"/>
    <w:rsid w:val="005E3766"/>
    <w:rsid w:val="005E40DB"/>
    <w:rsid w:val="005E4204"/>
    <w:rsid w:val="005E4501"/>
    <w:rsid w:val="005E46E8"/>
    <w:rsid w:val="005E53AE"/>
    <w:rsid w:val="005E55FF"/>
    <w:rsid w:val="005E5F06"/>
    <w:rsid w:val="005E663D"/>
    <w:rsid w:val="005E67F6"/>
    <w:rsid w:val="005E691F"/>
    <w:rsid w:val="005F0B97"/>
    <w:rsid w:val="005F0EDB"/>
    <w:rsid w:val="005F1532"/>
    <w:rsid w:val="005F1C75"/>
    <w:rsid w:val="005F1D11"/>
    <w:rsid w:val="005F2199"/>
    <w:rsid w:val="005F2925"/>
    <w:rsid w:val="005F2AB7"/>
    <w:rsid w:val="005F2BB7"/>
    <w:rsid w:val="005F2CED"/>
    <w:rsid w:val="005F2FC4"/>
    <w:rsid w:val="005F3224"/>
    <w:rsid w:val="005F3737"/>
    <w:rsid w:val="005F3D5E"/>
    <w:rsid w:val="005F485F"/>
    <w:rsid w:val="005F55FB"/>
    <w:rsid w:val="005F69E5"/>
    <w:rsid w:val="005F6A74"/>
    <w:rsid w:val="005F72C9"/>
    <w:rsid w:val="00600FE2"/>
    <w:rsid w:val="00601521"/>
    <w:rsid w:val="0060173D"/>
    <w:rsid w:val="00601AC0"/>
    <w:rsid w:val="00601CE8"/>
    <w:rsid w:val="006023C3"/>
    <w:rsid w:val="006029BA"/>
    <w:rsid w:val="00602DBD"/>
    <w:rsid w:val="00602FB1"/>
    <w:rsid w:val="006038CA"/>
    <w:rsid w:val="00603943"/>
    <w:rsid w:val="00603E6F"/>
    <w:rsid w:val="00603F5D"/>
    <w:rsid w:val="00604E0A"/>
    <w:rsid w:val="00604E0D"/>
    <w:rsid w:val="006057BA"/>
    <w:rsid w:val="00605F31"/>
    <w:rsid w:val="006064A3"/>
    <w:rsid w:val="00606B1F"/>
    <w:rsid w:val="00606B66"/>
    <w:rsid w:val="0060737F"/>
    <w:rsid w:val="00607403"/>
    <w:rsid w:val="00607AFD"/>
    <w:rsid w:val="00610109"/>
    <w:rsid w:val="006107CA"/>
    <w:rsid w:val="00610979"/>
    <w:rsid w:val="0061117D"/>
    <w:rsid w:val="006114C3"/>
    <w:rsid w:val="00611D88"/>
    <w:rsid w:val="0061286A"/>
    <w:rsid w:val="006128F2"/>
    <w:rsid w:val="00613041"/>
    <w:rsid w:val="006130FF"/>
    <w:rsid w:val="006133D7"/>
    <w:rsid w:val="00613537"/>
    <w:rsid w:val="006155EB"/>
    <w:rsid w:val="0061597E"/>
    <w:rsid w:val="006167BE"/>
    <w:rsid w:val="0061687E"/>
    <w:rsid w:val="0061720D"/>
    <w:rsid w:val="006176F0"/>
    <w:rsid w:val="00617971"/>
    <w:rsid w:val="00617C42"/>
    <w:rsid w:val="00620D98"/>
    <w:rsid w:val="00620DA5"/>
    <w:rsid w:val="006212AD"/>
    <w:rsid w:val="00622939"/>
    <w:rsid w:val="00622A10"/>
    <w:rsid w:val="00622ACC"/>
    <w:rsid w:val="00622AE6"/>
    <w:rsid w:val="006231C6"/>
    <w:rsid w:val="006236E3"/>
    <w:rsid w:val="00623818"/>
    <w:rsid w:val="00624105"/>
    <w:rsid w:val="0062432E"/>
    <w:rsid w:val="006250CE"/>
    <w:rsid w:val="00625281"/>
    <w:rsid w:val="0062529C"/>
    <w:rsid w:val="00625B87"/>
    <w:rsid w:val="00626152"/>
    <w:rsid w:val="00626277"/>
    <w:rsid w:val="006262FD"/>
    <w:rsid w:val="00626B6F"/>
    <w:rsid w:val="00627465"/>
    <w:rsid w:val="00632409"/>
    <w:rsid w:val="00632DAD"/>
    <w:rsid w:val="00633ABD"/>
    <w:rsid w:val="0063431D"/>
    <w:rsid w:val="006343B6"/>
    <w:rsid w:val="00636669"/>
    <w:rsid w:val="00636ECF"/>
    <w:rsid w:val="00637159"/>
    <w:rsid w:val="00637B44"/>
    <w:rsid w:val="00637D4D"/>
    <w:rsid w:val="00640350"/>
    <w:rsid w:val="0064077D"/>
    <w:rsid w:val="00640AE2"/>
    <w:rsid w:val="006410BD"/>
    <w:rsid w:val="0064304C"/>
    <w:rsid w:val="00643919"/>
    <w:rsid w:val="00643C86"/>
    <w:rsid w:val="00644976"/>
    <w:rsid w:val="00644F9A"/>
    <w:rsid w:val="00646960"/>
    <w:rsid w:val="00646C68"/>
    <w:rsid w:val="00646D16"/>
    <w:rsid w:val="006478E3"/>
    <w:rsid w:val="00650573"/>
    <w:rsid w:val="0065091B"/>
    <w:rsid w:val="00651705"/>
    <w:rsid w:val="00651C1F"/>
    <w:rsid w:val="0065208B"/>
    <w:rsid w:val="0065217A"/>
    <w:rsid w:val="006522E2"/>
    <w:rsid w:val="0065253A"/>
    <w:rsid w:val="0065273A"/>
    <w:rsid w:val="00652773"/>
    <w:rsid w:val="00652955"/>
    <w:rsid w:val="00652E2F"/>
    <w:rsid w:val="00652F2D"/>
    <w:rsid w:val="00653477"/>
    <w:rsid w:val="00653C0F"/>
    <w:rsid w:val="00653DC3"/>
    <w:rsid w:val="00654FFD"/>
    <w:rsid w:val="0065512F"/>
    <w:rsid w:val="006553C3"/>
    <w:rsid w:val="006553EC"/>
    <w:rsid w:val="00655A8B"/>
    <w:rsid w:val="0065744F"/>
    <w:rsid w:val="00657FBE"/>
    <w:rsid w:val="006605B1"/>
    <w:rsid w:val="00660B6D"/>
    <w:rsid w:val="00660CDD"/>
    <w:rsid w:val="006619E4"/>
    <w:rsid w:val="00662634"/>
    <w:rsid w:val="00663B87"/>
    <w:rsid w:val="00664915"/>
    <w:rsid w:val="00664D1E"/>
    <w:rsid w:val="006656AE"/>
    <w:rsid w:val="00665E2E"/>
    <w:rsid w:val="00666837"/>
    <w:rsid w:val="006670FC"/>
    <w:rsid w:val="00667B47"/>
    <w:rsid w:val="0067015B"/>
    <w:rsid w:val="00670AC0"/>
    <w:rsid w:val="006710A3"/>
    <w:rsid w:val="006718F7"/>
    <w:rsid w:val="006743A2"/>
    <w:rsid w:val="006756A4"/>
    <w:rsid w:val="006766A7"/>
    <w:rsid w:val="006775F6"/>
    <w:rsid w:val="00677A67"/>
    <w:rsid w:val="00680519"/>
    <w:rsid w:val="0068150A"/>
    <w:rsid w:val="006816A3"/>
    <w:rsid w:val="00681845"/>
    <w:rsid w:val="00681941"/>
    <w:rsid w:val="00681E15"/>
    <w:rsid w:val="00681E56"/>
    <w:rsid w:val="0068358F"/>
    <w:rsid w:val="0068405F"/>
    <w:rsid w:val="00684294"/>
    <w:rsid w:val="00684B47"/>
    <w:rsid w:val="006851BF"/>
    <w:rsid w:val="0068591F"/>
    <w:rsid w:val="00685E22"/>
    <w:rsid w:val="0068611D"/>
    <w:rsid w:val="006861B7"/>
    <w:rsid w:val="006867F3"/>
    <w:rsid w:val="00686854"/>
    <w:rsid w:val="00686D18"/>
    <w:rsid w:val="00686D9B"/>
    <w:rsid w:val="00686FE3"/>
    <w:rsid w:val="00687596"/>
    <w:rsid w:val="006879DA"/>
    <w:rsid w:val="0069160C"/>
    <w:rsid w:val="0069182C"/>
    <w:rsid w:val="00691B55"/>
    <w:rsid w:val="00692B5F"/>
    <w:rsid w:val="00692E6A"/>
    <w:rsid w:val="006938AA"/>
    <w:rsid w:val="00693938"/>
    <w:rsid w:val="00693EFE"/>
    <w:rsid w:val="006956C9"/>
    <w:rsid w:val="00695830"/>
    <w:rsid w:val="00695FCC"/>
    <w:rsid w:val="006960BF"/>
    <w:rsid w:val="0069631A"/>
    <w:rsid w:val="006966A1"/>
    <w:rsid w:val="00696D33"/>
    <w:rsid w:val="00696E2D"/>
    <w:rsid w:val="006970F8"/>
    <w:rsid w:val="006973B6"/>
    <w:rsid w:val="00697AB2"/>
    <w:rsid w:val="006A0626"/>
    <w:rsid w:val="006A14C0"/>
    <w:rsid w:val="006A16C9"/>
    <w:rsid w:val="006A1BBA"/>
    <w:rsid w:val="006A2458"/>
    <w:rsid w:val="006A2930"/>
    <w:rsid w:val="006A2D69"/>
    <w:rsid w:val="006A316C"/>
    <w:rsid w:val="006A3206"/>
    <w:rsid w:val="006A348D"/>
    <w:rsid w:val="006A38F5"/>
    <w:rsid w:val="006A3C13"/>
    <w:rsid w:val="006A3D0B"/>
    <w:rsid w:val="006A3E35"/>
    <w:rsid w:val="006A54E3"/>
    <w:rsid w:val="006A613C"/>
    <w:rsid w:val="006A6738"/>
    <w:rsid w:val="006A68C8"/>
    <w:rsid w:val="006A68E3"/>
    <w:rsid w:val="006A749B"/>
    <w:rsid w:val="006A7DAE"/>
    <w:rsid w:val="006B03B1"/>
    <w:rsid w:val="006B08E0"/>
    <w:rsid w:val="006B11E7"/>
    <w:rsid w:val="006B1E46"/>
    <w:rsid w:val="006B289A"/>
    <w:rsid w:val="006B30B5"/>
    <w:rsid w:val="006B3781"/>
    <w:rsid w:val="006B42FD"/>
    <w:rsid w:val="006B4888"/>
    <w:rsid w:val="006B4C8D"/>
    <w:rsid w:val="006B553B"/>
    <w:rsid w:val="006B60A6"/>
    <w:rsid w:val="006B7474"/>
    <w:rsid w:val="006B7871"/>
    <w:rsid w:val="006B7FB7"/>
    <w:rsid w:val="006C096F"/>
    <w:rsid w:val="006C0DF6"/>
    <w:rsid w:val="006C138F"/>
    <w:rsid w:val="006C146C"/>
    <w:rsid w:val="006C1574"/>
    <w:rsid w:val="006C213E"/>
    <w:rsid w:val="006C2800"/>
    <w:rsid w:val="006C3F7F"/>
    <w:rsid w:val="006C4039"/>
    <w:rsid w:val="006C45BE"/>
    <w:rsid w:val="006C487F"/>
    <w:rsid w:val="006C5FF2"/>
    <w:rsid w:val="006C6F8D"/>
    <w:rsid w:val="006C781F"/>
    <w:rsid w:val="006D03CA"/>
    <w:rsid w:val="006D0554"/>
    <w:rsid w:val="006D0794"/>
    <w:rsid w:val="006D0A28"/>
    <w:rsid w:val="006D2109"/>
    <w:rsid w:val="006D2A4F"/>
    <w:rsid w:val="006D47E5"/>
    <w:rsid w:val="006D64A9"/>
    <w:rsid w:val="006D6D61"/>
    <w:rsid w:val="006D72F3"/>
    <w:rsid w:val="006D738F"/>
    <w:rsid w:val="006D7BCF"/>
    <w:rsid w:val="006D7C4B"/>
    <w:rsid w:val="006E016F"/>
    <w:rsid w:val="006E1079"/>
    <w:rsid w:val="006E3427"/>
    <w:rsid w:val="006E45D4"/>
    <w:rsid w:val="006E4A86"/>
    <w:rsid w:val="006E50C5"/>
    <w:rsid w:val="006E570D"/>
    <w:rsid w:val="006E58AB"/>
    <w:rsid w:val="006E597D"/>
    <w:rsid w:val="006E67B7"/>
    <w:rsid w:val="006E7A87"/>
    <w:rsid w:val="006F0016"/>
    <w:rsid w:val="006F02B7"/>
    <w:rsid w:val="006F1083"/>
    <w:rsid w:val="006F1361"/>
    <w:rsid w:val="006F1796"/>
    <w:rsid w:val="006F2095"/>
    <w:rsid w:val="006F2B81"/>
    <w:rsid w:val="006F302F"/>
    <w:rsid w:val="006F33CA"/>
    <w:rsid w:val="006F3DB9"/>
    <w:rsid w:val="006F40BC"/>
    <w:rsid w:val="006F4AD1"/>
    <w:rsid w:val="006F4ED5"/>
    <w:rsid w:val="006F5997"/>
    <w:rsid w:val="006F59E9"/>
    <w:rsid w:val="006F710F"/>
    <w:rsid w:val="006F7159"/>
    <w:rsid w:val="006F7C55"/>
    <w:rsid w:val="0070018F"/>
    <w:rsid w:val="00700B56"/>
    <w:rsid w:val="00700C31"/>
    <w:rsid w:val="00700D52"/>
    <w:rsid w:val="007014CE"/>
    <w:rsid w:val="00701726"/>
    <w:rsid w:val="00701DFA"/>
    <w:rsid w:val="007025F6"/>
    <w:rsid w:val="0070285E"/>
    <w:rsid w:val="00702EEF"/>
    <w:rsid w:val="00703680"/>
    <w:rsid w:val="00703E3C"/>
    <w:rsid w:val="00703E65"/>
    <w:rsid w:val="0070507F"/>
    <w:rsid w:val="007052AB"/>
    <w:rsid w:val="00706685"/>
    <w:rsid w:val="00706953"/>
    <w:rsid w:val="0070758C"/>
    <w:rsid w:val="00710673"/>
    <w:rsid w:val="00710738"/>
    <w:rsid w:val="0071169B"/>
    <w:rsid w:val="0071185F"/>
    <w:rsid w:val="00712EBF"/>
    <w:rsid w:val="00713F7A"/>
    <w:rsid w:val="007140B6"/>
    <w:rsid w:val="00714FF3"/>
    <w:rsid w:val="007151C7"/>
    <w:rsid w:val="00715321"/>
    <w:rsid w:val="00715786"/>
    <w:rsid w:val="0071642C"/>
    <w:rsid w:val="0071748C"/>
    <w:rsid w:val="007178BD"/>
    <w:rsid w:val="00717967"/>
    <w:rsid w:val="0072098A"/>
    <w:rsid w:val="00720C2F"/>
    <w:rsid w:val="00720E5A"/>
    <w:rsid w:val="007213D4"/>
    <w:rsid w:val="007213E5"/>
    <w:rsid w:val="007217BF"/>
    <w:rsid w:val="007223FB"/>
    <w:rsid w:val="007226F2"/>
    <w:rsid w:val="00722803"/>
    <w:rsid w:val="00722FDD"/>
    <w:rsid w:val="00723AFC"/>
    <w:rsid w:val="00723FF2"/>
    <w:rsid w:val="007251F6"/>
    <w:rsid w:val="00725702"/>
    <w:rsid w:val="00725A33"/>
    <w:rsid w:val="00730B26"/>
    <w:rsid w:val="0073164F"/>
    <w:rsid w:val="0073262A"/>
    <w:rsid w:val="00732973"/>
    <w:rsid w:val="007336AD"/>
    <w:rsid w:val="00733D3D"/>
    <w:rsid w:val="00734035"/>
    <w:rsid w:val="0073483D"/>
    <w:rsid w:val="00735041"/>
    <w:rsid w:val="00736074"/>
    <w:rsid w:val="0073744F"/>
    <w:rsid w:val="007404CF"/>
    <w:rsid w:val="00740634"/>
    <w:rsid w:val="00740CE0"/>
    <w:rsid w:val="00741860"/>
    <w:rsid w:val="00741E25"/>
    <w:rsid w:val="00741E56"/>
    <w:rsid w:val="007421FB"/>
    <w:rsid w:val="00742F90"/>
    <w:rsid w:val="00743304"/>
    <w:rsid w:val="00743B6A"/>
    <w:rsid w:val="00743BF3"/>
    <w:rsid w:val="00744734"/>
    <w:rsid w:val="00744901"/>
    <w:rsid w:val="00745422"/>
    <w:rsid w:val="007464AC"/>
    <w:rsid w:val="007465E2"/>
    <w:rsid w:val="00746923"/>
    <w:rsid w:val="0074697D"/>
    <w:rsid w:val="00746BE2"/>
    <w:rsid w:val="00747ADF"/>
    <w:rsid w:val="00750C62"/>
    <w:rsid w:val="00750D56"/>
    <w:rsid w:val="00750D7D"/>
    <w:rsid w:val="00751820"/>
    <w:rsid w:val="00751C26"/>
    <w:rsid w:val="0075272B"/>
    <w:rsid w:val="00752BEB"/>
    <w:rsid w:val="0075303A"/>
    <w:rsid w:val="0075321D"/>
    <w:rsid w:val="0075377A"/>
    <w:rsid w:val="007539BA"/>
    <w:rsid w:val="00753E6D"/>
    <w:rsid w:val="00753EEA"/>
    <w:rsid w:val="00754B8F"/>
    <w:rsid w:val="00754C37"/>
    <w:rsid w:val="00754CB0"/>
    <w:rsid w:val="00756074"/>
    <w:rsid w:val="007568B8"/>
    <w:rsid w:val="00756C71"/>
    <w:rsid w:val="007572AC"/>
    <w:rsid w:val="0076115D"/>
    <w:rsid w:val="00761D6B"/>
    <w:rsid w:val="0076223C"/>
    <w:rsid w:val="007623A7"/>
    <w:rsid w:val="007628FD"/>
    <w:rsid w:val="0076379C"/>
    <w:rsid w:val="00763CBE"/>
    <w:rsid w:val="00764185"/>
    <w:rsid w:val="0076483D"/>
    <w:rsid w:val="00764DB5"/>
    <w:rsid w:val="0076560F"/>
    <w:rsid w:val="00765A21"/>
    <w:rsid w:val="00765ACC"/>
    <w:rsid w:val="00767E6A"/>
    <w:rsid w:val="00770524"/>
    <w:rsid w:val="00770A8E"/>
    <w:rsid w:val="00770B63"/>
    <w:rsid w:val="007715E0"/>
    <w:rsid w:val="00771BE2"/>
    <w:rsid w:val="0077260B"/>
    <w:rsid w:val="0077309A"/>
    <w:rsid w:val="00773EE1"/>
    <w:rsid w:val="0077400A"/>
    <w:rsid w:val="00774258"/>
    <w:rsid w:val="00774E39"/>
    <w:rsid w:val="00775DBC"/>
    <w:rsid w:val="00776227"/>
    <w:rsid w:val="00776BCA"/>
    <w:rsid w:val="00776F5B"/>
    <w:rsid w:val="00777336"/>
    <w:rsid w:val="00777D1C"/>
    <w:rsid w:val="007801AC"/>
    <w:rsid w:val="007806B6"/>
    <w:rsid w:val="00780C5B"/>
    <w:rsid w:val="007813B3"/>
    <w:rsid w:val="007813B8"/>
    <w:rsid w:val="007817E4"/>
    <w:rsid w:val="00781942"/>
    <w:rsid w:val="00782065"/>
    <w:rsid w:val="00782A4B"/>
    <w:rsid w:val="0078330E"/>
    <w:rsid w:val="00783629"/>
    <w:rsid w:val="00783873"/>
    <w:rsid w:val="00784C3E"/>
    <w:rsid w:val="0078516E"/>
    <w:rsid w:val="0078566B"/>
    <w:rsid w:val="00785740"/>
    <w:rsid w:val="0078683C"/>
    <w:rsid w:val="00786ADD"/>
    <w:rsid w:val="00786BB7"/>
    <w:rsid w:val="00787909"/>
    <w:rsid w:val="007905AF"/>
    <w:rsid w:val="00790C1E"/>
    <w:rsid w:val="0079174F"/>
    <w:rsid w:val="00792379"/>
    <w:rsid w:val="007923CC"/>
    <w:rsid w:val="00792D09"/>
    <w:rsid w:val="00792F32"/>
    <w:rsid w:val="007930D7"/>
    <w:rsid w:val="00793A5A"/>
    <w:rsid w:val="0079470A"/>
    <w:rsid w:val="0079470F"/>
    <w:rsid w:val="00794DDD"/>
    <w:rsid w:val="00794F40"/>
    <w:rsid w:val="0079608E"/>
    <w:rsid w:val="0079707D"/>
    <w:rsid w:val="007978EE"/>
    <w:rsid w:val="00797927"/>
    <w:rsid w:val="00797A5E"/>
    <w:rsid w:val="00797AF6"/>
    <w:rsid w:val="007A0EEA"/>
    <w:rsid w:val="007A0F8B"/>
    <w:rsid w:val="007A1868"/>
    <w:rsid w:val="007A18B7"/>
    <w:rsid w:val="007A18F4"/>
    <w:rsid w:val="007A1D3B"/>
    <w:rsid w:val="007A227F"/>
    <w:rsid w:val="007A236A"/>
    <w:rsid w:val="007A25DD"/>
    <w:rsid w:val="007A288C"/>
    <w:rsid w:val="007A2CFC"/>
    <w:rsid w:val="007A4497"/>
    <w:rsid w:val="007A4952"/>
    <w:rsid w:val="007A4AE8"/>
    <w:rsid w:val="007A4BD9"/>
    <w:rsid w:val="007A521D"/>
    <w:rsid w:val="007A525F"/>
    <w:rsid w:val="007A5410"/>
    <w:rsid w:val="007A579E"/>
    <w:rsid w:val="007A59A7"/>
    <w:rsid w:val="007A5A03"/>
    <w:rsid w:val="007A5E8F"/>
    <w:rsid w:val="007A6ADA"/>
    <w:rsid w:val="007A7DF4"/>
    <w:rsid w:val="007B0F2E"/>
    <w:rsid w:val="007B0F54"/>
    <w:rsid w:val="007B13C1"/>
    <w:rsid w:val="007B218C"/>
    <w:rsid w:val="007B25C8"/>
    <w:rsid w:val="007B27E8"/>
    <w:rsid w:val="007B2D54"/>
    <w:rsid w:val="007B43AB"/>
    <w:rsid w:val="007B4462"/>
    <w:rsid w:val="007B47D4"/>
    <w:rsid w:val="007B4B31"/>
    <w:rsid w:val="007B5626"/>
    <w:rsid w:val="007B5851"/>
    <w:rsid w:val="007B5C72"/>
    <w:rsid w:val="007B5DCA"/>
    <w:rsid w:val="007B6112"/>
    <w:rsid w:val="007B631D"/>
    <w:rsid w:val="007B752E"/>
    <w:rsid w:val="007B753E"/>
    <w:rsid w:val="007B762A"/>
    <w:rsid w:val="007B7CAF"/>
    <w:rsid w:val="007B7DEC"/>
    <w:rsid w:val="007C0357"/>
    <w:rsid w:val="007C0400"/>
    <w:rsid w:val="007C056F"/>
    <w:rsid w:val="007C059E"/>
    <w:rsid w:val="007C10B4"/>
    <w:rsid w:val="007C11E3"/>
    <w:rsid w:val="007C145B"/>
    <w:rsid w:val="007C19AB"/>
    <w:rsid w:val="007C2AD7"/>
    <w:rsid w:val="007C3098"/>
    <w:rsid w:val="007C3112"/>
    <w:rsid w:val="007C3991"/>
    <w:rsid w:val="007C3BF9"/>
    <w:rsid w:val="007C51B1"/>
    <w:rsid w:val="007C5C41"/>
    <w:rsid w:val="007C5E7A"/>
    <w:rsid w:val="007C5FC9"/>
    <w:rsid w:val="007C6526"/>
    <w:rsid w:val="007C6618"/>
    <w:rsid w:val="007C66D1"/>
    <w:rsid w:val="007C6D94"/>
    <w:rsid w:val="007C6F81"/>
    <w:rsid w:val="007C70B1"/>
    <w:rsid w:val="007C7B96"/>
    <w:rsid w:val="007C9470"/>
    <w:rsid w:val="007D01A9"/>
    <w:rsid w:val="007D0678"/>
    <w:rsid w:val="007D09E1"/>
    <w:rsid w:val="007D1718"/>
    <w:rsid w:val="007D23CF"/>
    <w:rsid w:val="007D269B"/>
    <w:rsid w:val="007D2B85"/>
    <w:rsid w:val="007D313F"/>
    <w:rsid w:val="007D343A"/>
    <w:rsid w:val="007D3823"/>
    <w:rsid w:val="007D38D3"/>
    <w:rsid w:val="007D46BE"/>
    <w:rsid w:val="007D6882"/>
    <w:rsid w:val="007D6E0B"/>
    <w:rsid w:val="007D734E"/>
    <w:rsid w:val="007D768B"/>
    <w:rsid w:val="007D7729"/>
    <w:rsid w:val="007E0178"/>
    <w:rsid w:val="007E0431"/>
    <w:rsid w:val="007E0993"/>
    <w:rsid w:val="007E0A8E"/>
    <w:rsid w:val="007E0D58"/>
    <w:rsid w:val="007E14F6"/>
    <w:rsid w:val="007E159E"/>
    <w:rsid w:val="007E17B3"/>
    <w:rsid w:val="007E280B"/>
    <w:rsid w:val="007E2847"/>
    <w:rsid w:val="007E2C41"/>
    <w:rsid w:val="007E2F21"/>
    <w:rsid w:val="007E338E"/>
    <w:rsid w:val="007E364B"/>
    <w:rsid w:val="007E4345"/>
    <w:rsid w:val="007E590A"/>
    <w:rsid w:val="007E5BD7"/>
    <w:rsid w:val="007E6859"/>
    <w:rsid w:val="007E735A"/>
    <w:rsid w:val="007E7925"/>
    <w:rsid w:val="007E7D20"/>
    <w:rsid w:val="007F0134"/>
    <w:rsid w:val="007F039F"/>
    <w:rsid w:val="007F1779"/>
    <w:rsid w:val="007F26D1"/>
    <w:rsid w:val="007F2FCC"/>
    <w:rsid w:val="007F39D4"/>
    <w:rsid w:val="007F3F62"/>
    <w:rsid w:val="007F443B"/>
    <w:rsid w:val="007F5B7D"/>
    <w:rsid w:val="007F5EF9"/>
    <w:rsid w:val="007F659B"/>
    <w:rsid w:val="007F6883"/>
    <w:rsid w:val="007F6ACF"/>
    <w:rsid w:val="007F6E5F"/>
    <w:rsid w:val="007F7AB2"/>
    <w:rsid w:val="007F7DC9"/>
    <w:rsid w:val="007F7DE6"/>
    <w:rsid w:val="008000AA"/>
    <w:rsid w:val="0080093A"/>
    <w:rsid w:val="00800D8D"/>
    <w:rsid w:val="00800E66"/>
    <w:rsid w:val="00801046"/>
    <w:rsid w:val="00801DA0"/>
    <w:rsid w:val="0080212F"/>
    <w:rsid w:val="008025A3"/>
    <w:rsid w:val="00803898"/>
    <w:rsid w:val="008045A0"/>
    <w:rsid w:val="00804AFF"/>
    <w:rsid w:val="008050A7"/>
    <w:rsid w:val="0080548B"/>
    <w:rsid w:val="00807365"/>
    <w:rsid w:val="0080759C"/>
    <w:rsid w:val="008075AC"/>
    <w:rsid w:val="008076B5"/>
    <w:rsid w:val="00810400"/>
    <w:rsid w:val="0081076D"/>
    <w:rsid w:val="0081122F"/>
    <w:rsid w:val="008117C5"/>
    <w:rsid w:val="00811B59"/>
    <w:rsid w:val="008129CF"/>
    <w:rsid w:val="008129E4"/>
    <w:rsid w:val="00813C81"/>
    <w:rsid w:val="00813D35"/>
    <w:rsid w:val="0081421C"/>
    <w:rsid w:val="008158A3"/>
    <w:rsid w:val="00815A8F"/>
    <w:rsid w:val="00816402"/>
    <w:rsid w:val="008166CD"/>
    <w:rsid w:val="00816A32"/>
    <w:rsid w:val="00816B07"/>
    <w:rsid w:val="00816FB8"/>
    <w:rsid w:val="00817707"/>
    <w:rsid w:val="00817CD7"/>
    <w:rsid w:val="0082001E"/>
    <w:rsid w:val="0082060F"/>
    <w:rsid w:val="00820742"/>
    <w:rsid w:val="008209D3"/>
    <w:rsid w:val="00821AA1"/>
    <w:rsid w:val="00821B4B"/>
    <w:rsid w:val="00822F12"/>
    <w:rsid w:val="00823E75"/>
    <w:rsid w:val="008244A0"/>
    <w:rsid w:val="0082525B"/>
    <w:rsid w:val="00825388"/>
    <w:rsid w:val="00825633"/>
    <w:rsid w:val="0082574E"/>
    <w:rsid w:val="00825778"/>
    <w:rsid w:val="00826533"/>
    <w:rsid w:val="008271D6"/>
    <w:rsid w:val="008272AA"/>
    <w:rsid w:val="00830454"/>
    <w:rsid w:val="008311F9"/>
    <w:rsid w:val="008312CB"/>
    <w:rsid w:val="00831A57"/>
    <w:rsid w:val="00831F86"/>
    <w:rsid w:val="008336E3"/>
    <w:rsid w:val="00833D79"/>
    <w:rsid w:val="0083423C"/>
    <w:rsid w:val="008342FE"/>
    <w:rsid w:val="00834A23"/>
    <w:rsid w:val="00834EEC"/>
    <w:rsid w:val="0083616E"/>
    <w:rsid w:val="00836615"/>
    <w:rsid w:val="008402CB"/>
    <w:rsid w:val="00840E6A"/>
    <w:rsid w:val="00840EF1"/>
    <w:rsid w:val="00841751"/>
    <w:rsid w:val="00841880"/>
    <w:rsid w:val="008421A9"/>
    <w:rsid w:val="00842E88"/>
    <w:rsid w:val="00842FFE"/>
    <w:rsid w:val="00843AF6"/>
    <w:rsid w:val="00843BE2"/>
    <w:rsid w:val="00843D9A"/>
    <w:rsid w:val="008445B6"/>
    <w:rsid w:val="008463F5"/>
    <w:rsid w:val="00846743"/>
    <w:rsid w:val="0084686B"/>
    <w:rsid w:val="00846C73"/>
    <w:rsid w:val="0084707D"/>
    <w:rsid w:val="00847D59"/>
    <w:rsid w:val="00847EF5"/>
    <w:rsid w:val="00851BEA"/>
    <w:rsid w:val="00851DFB"/>
    <w:rsid w:val="00852051"/>
    <w:rsid w:val="00852154"/>
    <w:rsid w:val="008521FE"/>
    <w:rsid w:val="0085275B"/>
    <w:rsid w:val="00852C8F"/>
    <w:rsid w:val="00852F95"/>
    <w:rsid w:val="00854CBA"/>
    <w:rsid w:val="00854F43"/>
    <w:rsid w:val="0085510D"/>
    <w:rsid w:val="00855E34"/>
    <w:rsid w:val="008562D1"/>
    <w:rsid w:val="0085645A"/>
    <w:rsid w:val="00857569"/>
    <w:rsid w:val="0085772A"/>
    <w:rsid w:val="008600CE"/>
    <w:rsid w:val="00860E35"/>
    <w:rsid w:val="008619EC"/>
    <w:rsid w:val="008623B2"/>
    <w:rsid w:val="0086360E"/>
    <w:rsid w:val="00863664"/>
    <w:rsid w:val="00864F38"/>
    <w:rsid w:val="0086640C"/>
    <w:rsid w:val="00867640"/>
    <w:rsid w:val="00867D46"/>
    <w:rsid w:val="008701E1"/>
    <w:rsid w:val="0087055C"/>
    <w:rsid w:val="008716DA"/>
    <w:rsid w:val="00871BAA"/>
    <w:rsid w:val="00872860"/>
    <w:rsid w:val="0087347C"/>
    <w:rsid w:val="008743DF"/>
    <w:rsid w:val="00874A33"/>
    <w:rsid w:val="00874C33"/>
    <w:rsid w:val="00875274"/>
    <w:rsid w:val="008752BB"/>
    <w:rsid w:val="00875C6D"/>
    <w:rsid w:val="00875EEA"/>
    <w:rsid w:val="008760A3"/>
    <w:rsid w:val="008763CB"/>
    <w:rsid w:val="00876718"/>
    <w:rsid w:val="0087720A"/>
    <w:rsid w:val="00877253"/>
    <w:rsid w:val="00877829"/>
    <w:rsid w:val="00877A0F"/>
    <w:rsid w:val="00877A42"/>
    <w:rsid w:val="00877F0D"/>
    <w:rsid w:val="00877F6F"/>
    <w:rsid w:val="0088024F"/>
    <w:rsid w:val="00880609"/>
    <w:rsid w:val="00880961"/>
    <w:rsid w:val="00883212"/>
    <w:rsid w:val="008832A1"/>
    <w:rsid w:val="00883F07"/>
    <w:rsid w:val="00883F43"/>
    <w:rsid w:val="00884797"/>
    <w:rsid w:val="008849AF"/>
    <w:rsid w:val="00886DC2"/>
    <w:rsid w:val="00886F04"/>
    <w:rsid w:val="00890201"/>
    <w:rsid w:val="008908B1"/>
    <w:rsid w:val="00891FBA"/>
    <w:rsid w:val="00892352"/>
    <w:rsid w:val="0089248D"/>
    <w:rsid w:val="00892DDC"/>
    <w:rsid w:val="00892F7A"/>
    <w:rsid w:val="00893380"/>
    <w:rsid w:val="0089375B"/>
    <w:rsid w:val="00893BD6"/>
    <w:rsid w:val="00893CEC"/>
    <w:rsid w:val="008940D3"/>
    <w:rsid w:val="00894269"/>
    <w:rsid w:val="00894950"/>
    <w:rsid w:val="00894B5D"/>
    <w:rsid w:val="00896121"/>
    <w:rsid w:val="00896A37"/>
    <w:rsid w:val="00896B44"/>
    <w:rsid w:val="0089793A"/>
    <w:rsid w:val="008A011B"/>
    <w:rsid w:val="008A0928"/>
    <w:rsid w:val="008A1067"/>
    <w:rsid w:val="008A23ED"/>
    <w:rsid w:val="008A2598"/>
    <w:rsid w:val="008A2607"/>
    <w:rsid w:val="008A2CB1"/>
    <w:rsid w:val="008A33B8"/>
    <w:rsid w:val="008A3609"/>
    <w:rsid w:val="008A372A"/>
    <w:rsid w:val="008A3EB6"/>
    <w:rsid w:val="008A449C"/>
    <w:rsid w:val="008A4A02"/>
    <w:rsid w:val="008A59EE"/>
    <w:rsid w:val="008A638A"/>
    <w:rsid w:val="008A6EA3"/>
    <w:rsid w:val="008A77BA"/>
    <w:rsid w:val="008B106D"/>
    <w:rsid w:val="008B1103"/>
    <w:rsid w:val="008B14DD"/>
    <w:rsid w:val="008B14E8"/>
    <w:rsid w:val="008B182D"/>
    <w:rsid w:val="008B1874"/>
    <w:rsid w:val="008B29B3"/>
    <w:rsid w:val="008B2AF0"/>
    <w:rsid w:val="008B390C"/>
    <w:rsid w:val="008B3F0A"/>
    <w:rsid w:val="008B40B7"/>
    <w:rsid w:val="008B47B6"/>
    <w:rsid w:val="008B4D7A"/>
    <w:rsid w:val="008B5248"/>
    <w:rsid w:val="008B526D"/>
    <w:rsid w:val="008B6649"/>
    <w:rsid w:val="008B7148"/>
    <w:rsid w:val="008B72BD"/>
    <w:rsid w:val="008B77A2"/>
    <w:rsid w:val="008C035B"/>
    <w:rsid w:val="008C1150"/>
    <w:rsid w:val="008C145D"/>
    <w:rsid w:val="008C2247"/>
    <w:rsid w:val="008C260A"/>
    <w:rsid w:val="008C2B08"/>
    <w:rsid w:val="008C3321"/>
    <w:rsid w:val="008C3B5F"/>
    <w:rsid w:val="008C3E26"/>
    <w:rsid w:val="008C3FD5"/>
    <w:rsid w:val="008C543C"/>
    <w:rsid w:val="008C58C8"/>
    <w:rsid w:val="008C5A75"/>
    <w:rsid w:val="008C75E4"/>
    <w:rsid w:val="008C7C35"/>
    <w:rsid w:val="008C7E7E"/>
    <w:rsid w:val="008D08B5"/>
    <w:rsid w:val="008D0921"/>
    <w:rsid w:val="008D1144"/>
    <w:rsid w:val="008D11A8"/>
    <w:rsid w:val="008D19DE"/>
    <w:rsid w:val="008D3648"/>
    <w:rsid w:val="008D3F94"/>
    <w:rsid w:val="008D48EE"/>
    <w:rsid w:val="008D4D07"/>
    <w:rsid w:val="008D4D97"/>
    <w:rsid w:val="008D4DE5"/>
    <w:rsid w:val="008D55F8"/>
    <w:rsid w:val="008D60BC"/>
    <w:rsid w:val="008D65A2"/>
    <w:rsid w:val="008D698B"/>
    <w:rsid w:val="008D6AF2"/>
    <w:rsid w:val="008D6C10"/>
    <w:rsid w:val="008D6C3B"/>
    <w:rsid w:val="008D7188"/>
    <w:rsid w:val="008D7EB2"/>
    <w:rsid w:val="008E1DFC"/>
    <w:rsid w:val="008E2C58"/>
    <w:rsid w:val="008E2FFE"/>
    <w:rsid w:val="008E40E1"/>
    <w:rsid w:val="008E4751"/>
    <w:rsid w:val="008E48CF"/>
    <w:rsid w:val="008E49BE"/>
    <w:rsid w:val="008E4B4C"/>
    <w:rsid w:val="008E5FAF"/>
    <w:rsid w:val="008E6DC4"/>
    <w:rsid w:val="008E6FE3"/>
    <w:rsid w:val="008E771F"/>
    <w:rsid w:val="008E7D41"/>
    <w:rsid w:val="008E7F64"/>
    <w:rsid w:val="008F0071"/>
    <w:rsid w:val="008F04F2"/>
    <w:rsid w:val="008F1161"/>
    <w:rsid w:val="008F14F4"/>
    <w:rsid w:val="008F166D"/>
    <w:rsid w:val="008F2EA4"/>
    <w:rsid w:val="008F3ACC"/>
    <w:rsid w:val="008F42DD"/>
    <w:rsid w:val="008F4E05"/>
    <w:rsid w:val="008F55C8"/>
    <w:rsid w:val="008F5BF6"/>
    <w:rsid w:val="008F5CB4"/>
    <w:rsid w:val="008F5D9A"/>
    <w:rsid w:val="008F72D4"/>
    <w:rsid w:val="008F74A5"/>
    <w:rsid w:val="008F76B5"/>
    <w:rsid w:val="008F77FE"/>
    <w:rsid w:val="00900B85"/>
    <w:rsid w:val="00900DDF"/>
    <w:rsid w:val="00900E55"/>
    <w:rsid w:val="0090168D"/>
    <w:rsid w:val="0090238E"/>
    <w:rsid w:val="00902828"/>
    <w:rsid w:val="009034DD"/>
    <w:rsid w:val="00903B38"/>
    <w:rsid w:val="00903EF3"/>
    <w:rsid w:val="009058F4"/>
    <w:rsid w:val="00905D21"/>
    <w:rsid w:val="00906066"/>
    <w:rsid w:val="00906F02"/>
    <w:rsid w:val="009072A9"/>
    <w:rsid w:val="00907481"/>
    <w:rsid w:val="009078BB"/>
    <w:rsid w:val="00907937"/>
    <w:rsid w:val="0091041C"/>
    <w:rsid w:val="00911159"/>
    <w:rsid w:val="00911CBE"/>
    <w:rsid w:val="00913542"/>
    <w:rsid w:val="009138B3"/>
    <w:rsid w:val="009141F0"/>
    <w:rsid w:val="0091437E"/>
    <w:rsid w:val="009161BA"/>
    <w:rsid w:val="009168B3"/>
    <w:rsid w:val="00916B83"/>
    <w:rsid w:val="00916CF8"/>
    <w:rsid w:val="00917AF4"/>
    <w:rsid w:val="009200D7"/>
    <w:rsid w:val="00920415"/>
    <w:rsid w:val="009204DB"/>
    <w:rsid w:val="009207FE"/>
    <w:rsid w:val="00920FE3"/>
    <w:rsid w:val="00921704"/>
    <w:rsid w:val="009221A9"/>
    <w:rsid w:val="00922227"/>
    <w:rsid w:val="00922589"/>
    <w:rsid w:val="009225E4"/>
    <w:rsid w:val="00922A98"/>
    <w:rsid w:val="009243E1"/>
    <w:rsid w:val="00924654"/>
    <w:rsid w:val="00924E63"/>
    <w:rsid w:val="00924F65"/>
    <w:rsid w:val="00924F9D"/>
    <w:rsid w:val="00926379"/>
    <w:rsid w:val="00927026"/>
    <w:rsid w:val="009272D0"/>
    <w:rsid w:val="00927331"/>
    <w:rsid w:val="00927A20"/>
    <w:rsid w:val="00927C88"/>
    <w:rsid w:val="00927F2E"/>
    <w:rsid w:val="009304B7"/>
    <w:rsid w:val="009308CA"/>
    <w:rsid w:val="00930AF3"/>
    <w:rsid w:val="0093127C"/>
    <w:rsid w:val="0093155A"/>
    <w:rsid w:val="009318C9"/>
    <w:rsid w:val="00931E84"/>
    <w:rsid w:val="00932220"/>
    <w:rsid w:val="00932460"/>
    <w:rsid w:val="009326AB"/>
    <w:rsid w:val="00932B51"/>
    <w:rsid w:val="00932CD4"/>
    <w:rsid w:val="009331EF"/>
    <w:rsid w:val="009332AC"/>
    <w:rsid w:val="00933DEB"/>
    <w:rsid w:val="009344B1"/>
    <w:rsid w:val="009349CF"/>
    <w:rsid w:val="00934D70"/>
    <w:rsid w:val="0093654F"/>
    <w:rsid w:val="00936665"/>
    <w:rsid w:val="009372A4"/>
    <w:rsid w:val="009379D3"/>
    <w:rsid w:val="009403B3"/>
    <w:rsid w:val="009407AE"/>
    <w:rsid w:val="00940BC3"/>
    <w:rsid w:val="00942A34"/>
    <w:rsid w:val="00943E6A"/>
    <w:rsid w:val="00944199"/>
    <w:rsid w:val="009441D8"/>
    <w:rsid w:val="00945066"/>
    <w:rsid w:val="00945557"/>
    <w:rsid w:val="00945780"/>
    <w:rsid w:val="00945F51"/>
    <w:rsid w:val="00946514"/>
    <w:rsid w:val="00946EAE"/>
    <w:rsid w:val="00947577"/>
    <w:rsid w:val="0094763A"/>
    <w:rsid w:val="0095047F"/>
    <w:rsid w:val="00951B08"/>
    <w:rsid w:val="009522D0"/>
    <w:rsid w:val="009527CA"/>
    <w:rsid w:val="00952C37"/>
    <w:rsid w:val="009530CC"/>
    <w:rsid w:val="00953646"/>
    <w:rsid w:val="0095376C"/>
    <w:rsid w:val="009537D1"/>
    <w:rsid w:val="00953826"/>
    <w:rsid w:val="00953CC6"/>
    <w:rsid w:val="00953E18"/>
    <w:rsid w:val="00955009"/>
    <w:rsid w:val="00955200"/>
    <w:rsid w:val="00955A48"/>
    <w:rsid w:val="009560E5"/>
    <w:rsid w:val="00956355"/>
    <w:rsid w:val="00956412"/>
    <w:rsid w:val="009577C2"/>
    <w:rsid w:val="00957967"/>
    <w:rsid w:val="00957ADC"/>
    <w:rsid w:val="00957C9E"/>
    <w:rsid w:val="0096044F"/>
    <w:rsid w:val="00960AFE"/>
    <w:rsid w:val="009612E1"/>
    <w:rsid w:val="0096173C"/>
    <w:rsid w:val="009626AA"/>
    <w:rsid w:val="009639C7"/>
    <w:rsid w:val="00964118"/>
    <w:rsid w:val="00964B40"/>
    <w:rsid w:val="009654D9"/>
    <w:rsid w:val="00965A78"/>
    <w:rsid w:val="00965D8D"/>
    <w:rsid w:val="009669E1"/>
    <w:rsid w:val="00967187"/>
    <w:rsid w:val="009679DA"/>
    <w:rsid w:val="00970D38"/>
    <w:rsid w:val="00970F58"/>
    <w:rsid w:val="00970F60"/>
    <w:rsid w:val="0097226D"/>
    <w:rsid w:val="0097284B"/>
    <w:rsid w:val="00972DD9"/>
    <w:rsid w:val="00972EB9"/>
    <w:rsid w:val="00973363"/>
    <w:rsid w:val="00973AE4"/>
    <w:rsid w:val="00973B43"/>
    <w:rsid w:val="009750AE"/>
    <w:rsid w:val="009754C2"/>
    <w:rsid w:val="0097556E"/>
    <w:rsid w:val="00975F04"/>
    <w:rsid w:val="00976495"/>
    <w:rsid w:val="00976C56"/>
    <w:rsid w:val="00977888"/>
    <w:rsid w:val="00977F34"/>
    <w:rsid w:val="009801EE"/>
    <w:rsid w:val="00980895"/>
    <w:rsid w:val="0098092A"/>
    <w:rsid w:val="009812F4"/>
    <w:rsid w:val="00981E6E"/>
    <w:rsid w:val="00982CE7"/>
    <w:rsid w:val="009832A2"/>
    <w:rsid w:val="009836D9"/>
    <w:rsid w:val="00983966"/>
    <w:rsid w:val="00983F20"/>
    <w:rsid w:val="00984BAD"/>
    <w:rsid w:val="00985532"/>
    <w:rsid w:val="0098690C"/>
    <w:rsid w:val="00986BF1"/>
    <w:rsid w:val="00986CD9"/>
    <w:rsid w:val="00987108"/>
    <w:rsid w:val="00987E36"/>
    <w:rsid w:val="009905C7"/>
    <w:rsid w:val="00990A37"/>
    <w:rsid w:val="009922A3"/>
    <w:rsid w:val="0099265F"/>
    <w:rsid w:val="009945C1"/>
    <w:rsid w:val="009948B1"/>
    <w:rsid w:val="0099565F"/>
    <w:rsid w:val="00995E0A"/>
    <w:rsid w:val="00996161"/>
    <w:rsid w:val="00996860"/>
    <w:rsid w:val="00997345"/>
    <w:rsid w:val="00997434"/>
    <w:rsid w:val="009975D8"/>
    <w:rsid w:val="009977DC"/>
    <w:rsid w:val="009A028F"/>
    <w:rsid w:val="009A196A"/>
    <w:rsid w:val="009A1D91"/>
    <w:rsid w:val="009A1EB5"/>
    <w:rsid w:val="009A235A"/>
    <w:rsid w:val="009A2818"/>
    <w:rsid w:val="009A2C72"/>
    <w:rsid w:val="009A2EF2"/>
    <w:rsid w:val="009A3890"/>
    <w:rsid w:val="009A3996"/>
    <w:rsid w:val="009A3DD5"/>
    <w:rsid w:val="009A58DD"/>
    <w:rsid w:val="009A5C89"/>
    <w:rsid w:val="009A6424"/>
    <w:rsid w:val="009A6907"/>
    <w:rsid w:val="009A6B73"/>
    <w:rsid w:val="009A6FDD"/>
    <w:rsid w:val="009A73CB"/>
    <w:rsid w:val="009A7BC2"/>
    <w:rsid w:val="009B0D32"/>
    <w:rsid w:val="009B1617"/>
    <w:rsid w:val="009B1AE8"/>
    <w:rsid w:val="009B26A7"/>
    <w:rsid w:val="009B3983"/>
    <w:rsid w:val="009B4485"/>
    <w:rsid w:val="009B4F69"/>
    <w:rsid w:val="009B5880"/>
    <w:rsid w:val="009B5B87"/>
    <w:rsid w:val="009B5F9B"/>
    <w:rsid w:val="009B67F3"/>
    <w:rsid w:val="009B6909"/>
    <w:rsid w:val="009B6D48"/>
    <w:rsid w:val="009B7CBB"/>
    <w:rsid w:val="009C0BB3"/>
    <w:rsid w:val="009C0E66"/>
    <w:rsid w:val="009C12B8"/>
    <w:rsid w:val="009C2054"/>
    <w:rsid w:val="009C2111"/>
    <w:rsid w:val="009C21CD"/>
    <w:rsid w:val="009C27EC"/>
    <w:rsid w:val="009C2A0F"/>
    <w:rsid w:val="009C2C62"/>
    <w:rsid w:val="009C315C"/>
    <w:rsid w:val="009C3B38"/>
    <w:rsid w:val="009C4022"/>
    <w:rsid w:val="009C41A9"/>
    <w:rsid w:val="009C469C"/>
    <w:rsid w:val="009C4A9A"/>
    <w:rsid w:val="009C4BD0"/>
    <w:rsid w:val="009C4D5C"/>
    <w:rsid w:val="009C4E27"/>
    <w:rsid w:val="009C5142"/>
    <w:rsid w:val="009C5F2B"/>
    <w:rsid w:val="009C6400"/>
    <w:rsid w:val="009C74CD"/>
    <w:rsid w:val="009C7562"/>
    <w:rsid w:val="009C788F"/>
    <w:rsid w:val="009C7B56"/>
    <w:rsid w:val="009D09E6"/>
    <w:rsid w:val="009D143F"/>
    <w:rsid w:val="009D172C"/>
    <w:rsid w:val="009D1F39"/>
    <w:rsid w:val="009D22E1"/>
    <w:rsid w:val="009D25B6"/>
    <w:rsid w:val="009D2788"/>
    <w:rsid w:val="009D3174"/>
    <w:rsid w:val="009D37B2"/>
    <w:rsid w:val="009D382E"/>
    <w:rsid w:val="009D3958"/>
    <w:rsid w:val="009D3AF7"/>
    <w:rsid w:val="009D3C8A"/>
    <w:rsid w:val="009D3E18"/>
    <w:rsid w:val="009D44FD"/>
    <w:rsid w:val="009D4E5F"/>
    <w:rsid w:val="009D50FF"/>
    <w:rsid w:val="009D5398"/>
    <w:rsid w:val="009D54CB"/>
    <w:rsid w:val="009D5A70"/>
    <w:rsid w:val="009D6FEF"/>
    <w:rsid w:val="009E09B1"/>
    <w:rsid w:val="009E0DCD"/>
    <w:rsid w:val="009E1461"/>
    <w:rsid w:val="009E1F8F"/>
    <w:rsid w:val="009E2E96"/>
    <w:rsid w:val="009E300A"/>
    <w:rsid w:val="009E327E"/>
    <w:rsid w:val="009E4D10"/>
    <w:rsid w:val="009E50E2"/>
    <w:rsid w:val="009E5289"/>
    <w:rsid w:val="009E5AB7"/>
    <w:rsid w:val="009E5BAB"/>
    <w:rsid w:val="009E6325"/>
    <w:rsid w:val="009E665B"/>
    <w:rsid w:val="009E6E7F"/>
    <w:rsid w:val="009F071B"/>
    <w:rsid w:val="009F152B"/>
    <w:rsid w:val="009F1799"/>
    <w:rsid w:val="009F1E3B"/>
    <w:rsid w:val="009F2499"/>
    <w:rsid w:val="009F2940"/>
    <w:rsid w:val="009F3031"/>
    <w:rsid w:val="009F345B"/>
    <w:rsid w:val="009F390F"/>
    <w:rsid w:val="009F3C64"/>
    <w:rsid w:val="009F3EE5"/>
    <w:rsid w:val="009F413B"/>
    <w:rsid w:val="009F4B73"/>
    <w:rsid w:val="009F53DF"/>
    <w:rsid w:val="009F5DD7"/>
    <w:rsid w:val="009F61B9"/>
    <w:rsid w:val="009F67AF"/>
    <w:rsid w:val="009F6862"/>
    <w:rsid w:val="009F6B29"/>
    <w:rsid w:val="009F7765"/>
    <w:rsid w:val="009F7FF7"/>
    <w:rsid w:val="00A0079D"/>
    <w:rsid w:val="00A0119F"/>
    <w:rsid w:val="00A01FE6"/>
    <w:rsid w:val="00A023AA"/>
    <w:rsid w:val="00A037EF"/>
    <w:rsid w:val="00A03F02"/>
    <w:rsid w:val="00A03F7A"/>
    <w:rsid w:val="00A04028"/>
    <w:rsid w:val="00A04292"/>
    <w:rsid w:val="00A0457B"/>
    <w:rsid w:val="00A0495B"/>
    <w:rsid w:val="00A04E12"/>
    <w:rsid w:val="00A04EDB"/>
    <w:rsid w:val="00A0551A"/>
    <w:rsid w:val="00A05B8F"/>
    <w:rsid w:val="00A07231"/>
    <w:rsid w:val="00A07371"/>
    <w:rsid w:val="00A074BE"/>
    <w:rsid w:val="00A07565"/>
    <w:rsid w:val="00A0799D"/>
    <w:rsid w:val="00A07A24"/>
    <w:rsid w:val="00A108E1"/>
    <w:rsid w:val="00A10B4F"/>
    <w:rsid w:val="00A11727"/>
    <w:rsid w:val="00A11E6B"/>
    <w:rsid w:val="00A126D0"/>
    <w:rsid w:val="00A137EB"/>
    <w:rsid w:val="00A13CBA"/>
    <w:rsid w:val="00A13DAB"/>
    <w:rsid w:val="00A14032"/>
    <w:rsid w:val="00A1418F"/>
    <w:rsid w:val="00A14B8C"/>
    <w:rsid w:val="00A14BB7"/>
    <w:rsid w:val="00A1556D"/>
    <w:rsid w:val="00A15844"/>
    <w:rsid w:val="00A158C9"/>
    <w:rsid w:val="00A16FA0"/>
    <w:rsid w:val="00A174F0"/>
    <w:rsid w:val="00A17A7D"/>
    <w:rsid w:val="00A204AE"/>
    <w:rsid w:val="00A22725"/>
    <w:rsid w:val="00A22FFC"/>
    <w:rsid w:val="00A23430"/>
    <w:rsid w:val="00A23789"/>
    <w:rsid w:val="00A23C7D"/>
    <w:rsid w:val="00A24A3C"/>
    <w:rsid w:val="00A24F5B"/>
    <w:rsid w:val="00A25259"/>
    <w:rsid w:val="00A256EE"/>
    <w:rsid w:val="00A25B7C"/>
    <w:rsid w:val="00A26DE5"/>
    <w:rsid w:val="00A2717E"/>
    <w:rsid w:val="00A27201"/>
    <w:rsid w:val="00A27872"/>
    <w:rsid w:val="00A27B63"/>
    <w:rsid w:val="00A308D9"/>
    <w:rsid w:val="00A30C28"/>
    <w:rsid w:val="00A30E5F"/>
    <w:rsid w:val="00A31362"/>
    <w:rsid w:val="00A31B8F"/>
    <w:rsid w:val="00A3210D"/>
    <w:rsid w:val="00A32358"/>
    <w:rsid w:val="00A32553"/>
    <w:rsid w:val="00A32AA8"/>
    <w:rsid w:val="00A32E62"/>
    <w:rsid w:val="00A33B57"/>
    <w:rsid w:val="00A340B3"/>
    <w:rsid w:val="00A342D6"/>
    <w:rsid w:val="00A34BC0"/>
    <w:rsid w:val="00A358E3"/>
    <w:rsid w:val="00A36B75"/>
    <w:rsid w:val="00A37F1D"/>
    <w:rsid w:val="00A4017F"/>
    <w:rsid w:val="00A40DBE"/>
    <w:rsid w:val="00A41E35"/>
    <w:rsid w:val="00A429F0"/>
    <w:rsid w:val="00A42C46"/>
    <w:rsid w:val="00A4320F"/>
    <w:rsid w:val="00A435D5"/>
    <w:rsid w:val="00A44555"/>
    <w:rsid w:val="00A45E49"/>
    <w:rsid w:val="00A46040"/>
    <w:rsid w:val="00A475AF"/>
    <w:rsid w:val="00A478F3"/>
    <w:rsid w:val="00A47C19"/>
    <w:rsid w:val="00A503D4"/>
    <w:rsid w:val="00A50528"/>
    <w:rsid w:val="00A50896"/>
    <w:rsid w:val="00A5090D"/>
    <w:rsid w:val="00A50DCD"/>
    <w:rsid w:val="00A514E8"/>
    <w:rsid w:val="00A51768"/>
    <w:rsid w:val="00A51B78"/>
    <w:rsid w:val="00A525B1"/>
    <w:rsid w:val="00A533AC"/>
    <w:rsid w:val="00A53D3D"/>
    <w:rsid w:val="00A5455C"/>
    <w:rsid w:val="00A54587"/>
    <w:rsid w:val="00A56292"/>
    <w:rsid w:val="00A5648F"/>
    <w:rsid w:val="00A5750E"/>
    <w:rsid w:val="00A576DD"/>
    <w:rsid w:val="00A5774A"/>
    <w:rsid w:val="00A61114"/>
    <w:rsid w:val="00A616C4"/>
    <w:rsid w:val="00A61E7D"/>
    <w:rsid w:val="00A62A2D"/>
    <w:rsid w:val="00A63DA7"/>
    <w:rsid w:val="00A6416D"/>
    <w:rsid w:val="00A646B0"/>
    <w:rsid w:val="00A64F7F"/>
    <w:rsid w:val="00A64FC5"/>
    <w:rsid w:val="00A6647B"/>
    <w:rsid w:val="00A6647D"/>
    <w:rsid w:val="00A668A9"/>
    <w:rsid w:val="00A66BB4"/>
    <w:rsid w:val="00A66E7D"/>
    <w:rsid w:val="00A70A07"/>
    <w:rsid w:val="00A70E07"/>
    <w:rsid w:val="00A70E69"/>
    <w:rsid w:val="00A714B1"/>
    <w:rsid w:val="00A71FF6"/>
    <w:rsid w:val="00A725F0"/>
    <w:rsid w:val="00A73A2D"/>
    <w:rsid w:val="00A73ABC"/>
    <w:rsid w:val="00A740E5"/>
    <w:rsid w:val="00A74762"/>
    <w:rsid w:val="00A74C83"/>
    <w:rsid w:val="00A74C9E"/>
    <w:rsid w:val="00A7518E"/>
    <w:rsid w:val="00A75B3E"/>
    <w:rsid w:val="00A77AF3"/>
    <w:rsid w:val="00A800E4"/>
    <w:rsid w:val="00A804EA"/>
    <w:rsid w:val="00A806F8"/>
    <w:rsid w:val="00A81183"/>
    <w:rsid w:val="00A81688"/>
    <w:rsid w:val="00A82027"/>
    <w:rsid w:val="00A8210D"/>
    <w:rsid w:val="00A823D0"/>
    <w:rsid w:val="00A82CC3"/>
    <w:rsid w:val="00A8371D"/>
    <w:rsid w:val="00A840A8"/>
    <w:rsid w:val="00A84117"/>
    <w:rsid w:val="00A84ABB"/>
    <w:rsid w:val="00A84ECB"/>
    <w:rsid w:val="00A8580D"/>
    <w:rsid w:val="00A85948"/>
    <w:rsid w:val="00A85CD3"/>
    <w:rsid w:val="00A861EA"/>
    <w:rsid w:val="00A8636A"/>
    <w:rsid w:val="00A86751"/>
    <w:rsid w:val="00A87278"/>
    <w:rsid w:val="00A87451"/>
    <w:rsid w:val="00A87EDF"/>
    <w:rsid w:val="00A87EEB"/>
    <w:rsid w:val="00A905C5"/>
    <w:rsid w:val="00A90962"/>
    <w:rsid w:val="00A90DB5"/>
    <w:rsid w:val="00A9139F"/>
    <w:rsid w:val="00A91FD4"/>
    <w:rsid w:val="00A921A5"/>
    <w:rsid w:val="00A92465"/>
    <w:rsid w:val="00A935B2"/>
    <w:rsid w:val="00A94051"/>
    <w:rsid w:val="00A9420C"/>
    <w:rsid w:val="00A9484B"/>
    <w:rsid w:val="00A94BFA"/>
    <w:rsid w:val="00A957D7"/>
    <w:rsid w:val="00A96176"/>
    <w:rsid w:val="00A96712"/>
    <w:rsid w:val="00A96E51"/>
    <w:rsid w:val="00A97208"/>
    <w:rsid w:val="00AA2097"/>
    <w:rsid w:val="00AA21FF"/>
    <w:rsid w:val="00AA2214"/>
    <w:rsid w:val="00AA2277"/>
    <w:rsid w:val="00AA42A1"/>
    <w:rsid w:val="00AA4BB7"/>
    <w:rsid w:val="00AA5116"/>
    <w:rsid w:val="00AA5491"/>
    <w:rsid w:val="00AA58EF"/>
    <w:rsid w:val="00AA6430"/>
    <w:rsid w:val="00AA6C31"/>
    <w:rsid w:val="00AA6F3B"/>
    <w:rsid w:val="00AB05C0"/>
    <w:rsid w:val="00AB15EF"/>
    <w:rsid w:val="00AB1698"/>
    <w:rsid w:val="00AB1BB8"/>
    <w:rsid w:val="00AB2113"/>
    <w:rsid w:val="00AB24C2"/>
    <w:rsid w:val="00AB2B50"/>
    <w:rsid w:val="00AB2D08"/>
    <w:rsid w:val="00AB4674"/>
    <w:rsid w:val="00AB47BE"/>
    <w:rsid w:val="00AB5842"/>
    <w:rsid w:val="00AB5C34"/>
    <w:rsid w:val="00AB60E0"/>
    <w:rsid w:val="00AB6DF1"/>
    <w:rsid w:val="00AB72BC"/>
    <w:rsid w:val="00AB7840"/>
    <w:rsid w:val="00AC0554"/>
    <w:rsid w:val="00AC064D"/>
    <w:rsid w:val="00AC1219"/>
    <w:rsid w:val="00AC18D1"/>
    <w:rsid w:val="00AC25CF"/>
    <w:rsid w:val="00AC2CDA"/>
    <w:rsid w:val="00AC3651"/>
    <w:rsid w:val="00AC4CEC"/>
    <w:rsid w:val="00AC513D"/>
    <w:rsid w:val="00AC5C78"/>
    <w:rsid w:val="00AC634B"/>
    <w:rsid w:val="00AC67E0"/>
    <w:rsid w:val="00AC6F0F"/>
    <w:rsid w:val="00AC6F2F"/>
    <w:rsid w:val="00AC72CB"/>
    <w:rsid w:val="00AC77FA"/>
    <w:rsid w:val="00AD017F"/>
    <w:rsid w:val="00AD0C05"/>
    <w:rsid w:val="00AD0FB3"/>
    <w:rsid w:val="00AD18DF"/>
    <w:rsid w:val="00AD1CAD"/>
    <w:rsid w:val="00AD1FBF"/>
    <w:rsid w:val="00AD2946"/>
    <w:rsid w:val="00AD2C4E"/>
    <w:rsid w:val="00AD2C7E"/>
    <w:rsid w:val="00AD327F"/>
    <w:rsid w:val="00AD32F2"/>
    <w:rsid w:val="00AD3D14"/>
    <w:rsid w:val="00AD3E1E"/>
    <w:rsid w:val="00AD4F65"/>
    <w:rsid w:val="00AD5001"/>
    <w:rsid w:val="00AD571E"/>
    <w:rsid w:val="00AD5A4C"/>
    <w:rsid w:val="00AD5E88"/>
    <w:rsid w:val="00AD5F75"/>
    <w:rsid w:val="00AD6CD9"/>
    <w:rsid w:val="00AD70E3"/>
    <w:rsid w:val="00AD7606"/>
    <w:rsid w:val="00AE0504"/>
    <w:rsid w:val="00AE0716"/>
    <w:rsid w:val="00AE0EC3"/>
    <w:rsid w:val="00AE1DB0"/>
    <w:rsid w:val="00AE2226"/>
    <w:rsid w:val="00AE28ED"/>
    <w:rsid w:val="00AE348D"/>
    <w:rsid w:val="00AE349F"/>
    <w:rsid w:val="00AE362A"/>
    <w:rsid w:val="00AE58DB"/>
    <w:rsid w:val="00AE5B0D"/>
    <w:rsid w:val="00AE60BF"/>
    <w:rsid w:val="00AE7F82"/>
    <w:rsid w:val="00AF047D"/>
    <w:rsid w:val="00AF0509"/>
    <w:rsid w:val="00AF10AD"/>
    <w:rsid w:val="00AF11D6"/>
    <w:rsid w:val="00AF1B88"/>
    <w:rsid w:val="00AF2C7C"/>
    <w:rsid w:val="00AF2DB7"/>
    <w:rsid w:val="00AF3C14"/>
    <w:rsid w:val="00AF4042"/>
    <w:rsid w:val="00AF68CB"/>
    <w:rsid w:val="00AF6DDE"/>
    <w:rsid w:val="00AF71A5"/>
    <w:rsid w:val="00AF7AD8"/>
    <w:rsid w:val="00B001CC"/>
    <w:rsid w:val="00B0020F"/>
    <w:rsid w:val="00B00646"/>
    <w:rsid w:val="00B01E11"/>
    <w:rsid w:val="00B026EA"/>
    <w:rsid w:val="00B027D4"/>
    <w:rsid w:val="00B03DCF"/>
    <w:rsid w:val="00B03F56"/>
    <w:rsid w:val="00B050E6"/>
    <w:rsid w:val="00B05E37"/>
    <w:rsid w:val="00B06396"/>
    <w:rsid w:val="00B063D8"/>
    <w:rsid w:val="00B06E40"/>
    <w:rsid w:val="00B070A8"/>
    <w:rsid w:val="00B07CDE"/>
    <w:rsid w:val="00B10B74"/>
    <w:rsid w:val="00B118AD"/>
    <w:rsid w:val="00B12451"/>
    <w:rsid w:val="00B12519"/>
    <w:rsid w:val="00B1267D"/>
    <w:rsid w:val="00B133D7"/>
    <w:rsid w:val="00B13B9A"/>
    <w:rsid w:val="00B15291"/>
    <w:rsid w:val="00B15926"/>
    <w:rsid w:val="00B1682F"/>
    <w:rsid w:val="00B16AF3"/>
    <w:rsid w:val="00B16F33"/>
    <w:rsid w:val="00B17275"/>
    <w:rsid w:val="00B174DF"/>
    <w:rsid w:val="00B17ADF"/>
    <w:rsid w:val="00B17DBC"/>
    <w:rsid w:val="00B200F7"/>
    <w:rsid w:val="00B22FAA"/>
    <w:rsid w:val="00B231B4"/>
    <w:rsid w:val="00B232FE"/>
    <w:rsid w:val="00B23721"/>
    <w:rsid w:val="00B2456C"/>
    <w:rsid w:val="00B25612"/>
    <w:rsid w:val="00B25F55"/>
    <w:rsid w:val="00B25F5B"/>
    <w:rsid w:val="00B265D7"/>
    <w:rsid w:val="00B26BB9"/>
    <w:rsid w:val="00B26D36"/>
    <w:rsid w:val="00B26D85"/>
    <w:rsid w:val="00B2794B"/>
    <w:rsid w:val="00B27C38"/>
    <w:rsid w:val="00B27F9E"/>
    <w:rsid w:val="00B302B4"/>
    <w:rsid w:val="00B3047B"/>
    <w:rsid w:val="00B30DF8"/>
    <w:rsid w:val="00B3209C"/>
    <w:rsid w:val="00B323A3"/>
    <w:rsid w:val="00B32BF9"/>
    <w:rsid w:val="00B32D92"/>
    <w:rsid w:val="00B336D2"/>
    <w:rsid w:val="00B33E57"/>
    <w:rsid w:val="00B34226"/>
    <w:rsid w:val="00B3457A"/>
    <w:rsid w:val="00B34A4D"/>
    <w:rsid w:val="00B34B68"/>
    <w:rsid w:val="00B34BBB"/>
    <w:rsid w:val="00B35754"/>
    <w:rsid w:val="00B3582D"/>
    <w:rsid w:val="00B35ADD"/>
    <w:rsid w:val="00B35AF4"/>
    <w:rsid w:val="00B35B8B"/>
    <w:rsid w:val="00B35CF2"/>
    <w:rsid w:val="00B35D78"/>
    <w:rsid w:val="00B3645D"/>
    <w:rsid w:val="00B364B4"/>
    <w:rsid w:val="00B36D37"/>
    <w:rsid w:val="00B37119"/>
    <w:rsid w:val="00B405B5"/>
    <w:rsid w:val="00B41032"/>
    <w:rsid w:val="00B4173B"/>
    <w:rsid w:val="00B41BD4"/>
    <w:rsid w:val="00B42DB0"/>
    <w:rsid w:val="00B42F6A"/>
    <w:rsid w:val="00B4339C"/>
    <w:rsid w:val="00B4462D"/>
    <w:rsid w:val="00B46602"/>
    <w:rsid w:val="00B4709D"/>
    <w:rsid w:val="00B50229"/>
    <w:rsid w:val="00B50388"/>
    <w:rsid w:val="00B50519"/>
    <w:rsid w:val="00B50933"/>
    <w:rsid w:val="00B50CC7"/>
    <w:rsid w:val="00B513DF"/>
    <w:rsid w:val="00B51D4E"/>
    <w:rsid w:val="00B52064"/>
    <w:rsid w:val="00B5240E"/>
    <w:rsid w:val="00B52783"/>
    <w:rsid w:val="00B52C27"/>
    <w:rsid w:val="00B52E85"/>
    <w:rsid w:val="00B530EC"/>
    <w:rsid w:val="00B530F8"/>
    <w:rsid w:val="00B53670"/>
    <w:rsid w:val="00B53EF0"/>
    <w:rsid w:val="00B54152"/>
    <w:rsid w:val="00B5594E"/>
    <w:rsid w:val="00B5702B"/>
    <w:rsid w:val="00B570CE"/>
    <w:rsid w:val="00B57B91"/>
    <w:rsid w:val="00B601F6"/>
    <w:rsid w:val="00B609C3"/>
    <w:rsid w:val="00B60FAC"/>
    <w:rsid w:val="00B61557"/>
    <w:rsid w:val="00B6240F"/>
    <w:rsid w:val="00B62B0B"/>
    <w:rsid w:val="00B62F61"/>
    <w:rsid w:val="00B62FC2"/>
    <w:rsid w:val="00B63408"/>
    <w:rsid w:val="00B63932"/>
    <w:rsid w:val="00B64839"/>
    <w:rsid w:val="00B64AF9"/>
    <w:rsid w:val="00B65625"/>
    <w:rsid w:val="00B65F68"/>
    <w:rsid w:val="00B67B2A"/>
    <w:rsid w:val="00B67B42"/>
    <w:rsid w:val="00B70024"/>
    <w:rsid w:val="00B70F78"/>
    <w:rsid w:val="00B7196E"/>
    <w:rsid w:val="00B71F95"/>
    <w:rsid w:val="00B725AC"/>
    <w:rsid w:val="00B73269"/>
    <w:rsid w:val="00B73B05"/>
    <w:rsid w:val="00B73EE1"/>
    <w:rsid w:val="00B74127"/>
    <w:rsid w:val="00B74712"/>
    <w:rsid w:val="00B762E7"/>
    <w:rsid w:val="00B8059C"/>
    <w:rsid w:val="00B805E8"/>
    <w:rsid w:val="00B8087B"/>
    <w:rsid w:val="00B81341"/>
    <w:rsid w:val="00B81861"/>
    <w:rsid w:val="00B81EC3"/>
    <w:rsid w:val="00B82401"/>
    <w:rsid w:val="00B8244E"/>
    <w:rsid w:val="00B82AA7"/>
    <w:rsid w:val="00B82C53"/>
    <w:rsid w:val="00B8348F"/>
    <w:rsid w:val="00B84575"/>
    <w:rsid w:val="00B848F8"/>
    <w:rsid w:val="00B85CAE"/>
    <w:rsid w:val="00B868FC"/>
    <w:rsid w:val="00B87203"/>
    <w:rsid w:val="00B87990"/>
    <w:rsid w:val="00B911CC"/>
    <w:rsid w:val="00B92444"/>
    <w:rsid w:val="00B9250D"/>
    <w:rsid w:val="00B92873"/>
    <w:rsid w:val="00B9287E"/>
    <w:rsid w:val="00B93BDE"/>
    <w:rsid w:val="00B93C89"/>
    <w:rsid w:val="00B93F87"/>
    <w:rsid w:val="00B94217"/>
    <w:rsid w:val="00B94578"/>
    <w:rsid w:val="00B969C6"/>
    <w:rsid w:val="00B978D7"/>
    <w:rsid w:val="00BA0060"/>
    <w:rsid w:val="00BA09BF"/>
    <w:rsid w:val="00BA09DC"/>
    <w:rsid w:val="00BA0B0C"/>
    <w:rsid w:val="00BA10A8"/>
    <w:rsid w:val="00BA13BD"/>
    <w:rsid w:val="00BA17F6"/>
    <w:rsid w:val="00BA28A6"/>
    <w:rsid w:val="00BA4108"/>
    <w:rsid w:val="00BA44D2"/>
    <w:rsid w:val="00BA531E"/>
    <w:rsid w:val="00BA5CA2"/>
    <w:rsid w:val="00BA7B2F"/>
    <w:rsid w:val="00BA7DAE"/>
    <w:rsid w:val="00BB021C"/>
    <w:rsid w:val="00BB0418"/>
    <w:rsid w:val="00BB1D76"/>
    <w:rsid w:val="00BB558A"/>
    <w:rsid w:val="00BB5B24"/>
    <w:rsid w:val="00BB5F47"/>
    <w:rsid w:val="00BB5FE7"/>
    <w:rsid w:val="00BB6986"/>
    <w:rsid w:val="00BB6EE8"/>
    <w:rsid w:val="00BB7463"/>
    <w:rsid w:val="00BB7682"/>
    <w:rsid w:val="00BC0E47"/>
    <w:rsid w:val="00BC2073"/>
    <w:rsid w:val="00BC269D"/>
    <w:rsid w:val="00BC2B34"/>
    <w:rsid w:val="00BC2D11"/>
    <w:rsid w:val="00BC2D92"/>
    <w:rsid w:val="00BC33CB"/>
    <w:rsid w:val="00BC4275"/>
    <w:rsid w:val="00BC42E2"/>
    <w:rsid w:val="00BC4701"/>
    <w:rsid w:val="00BC4FB0"/>
    <w:rsid w:val="00BC519C"/>
    <w:rsid w:val="00BC51A4"/>
    <w:rsid w:val="00BC5FC0"/>
    <w:rsid w:val="00BC6443"/>
    <w:rsid w:val="00BC7C34"/>
    <w:rsid w:val="00BD041F"/>
    <w:rsid w:val="00BD0AC7"/>
    <w:rsid w:val="00BD0DEF"/>
    <w:rsid w:val="00BD10F0"/>
    <w:rsid w:val="00BD149C"/>
    <w:rsid w:val="00BD29C3"/>
    <w:rsid w:val="00BD2C34"/>
    <w:rsid w:val="00BD2DD0"/>
    <w:rsid w:val="00BD38EB"/>
    <w:rsid w:val="00BD695A"/>
    <w:rsid w:val="00BD69F2"/>
    <w:rsid w:val="00BD6DF9"/>
    <w:rsid w:val="00BD7906"/>
    <w:rsid w:val="00BD79C3"/>
    <w:rsid w:val="00BE08AA"/>
    <w:rsid w:val="00BE0F91"/>
    <w:rsid w:val="00BE10E9"/>
    <w:rsid w:val="00BE129B"/>
    <w:rsid w:val="00BE181C"/>
    <w:rsid w:val="00BE19F0"/>
    <w:rsid w:val="00BE1A77"/>
    <w:rsid w:val="00BE1B18"/>
    <w:rsid w:val="00BE1EB8"/>
    <w:rsid w:val="00BE22B7"/>
    <w:rsid w:val="00BE22D7"/>
    <w:rsid w:val="00BE2DD7"/>
    <w:rsid w:val="00BE2F54"/>
    <w:rsid w:val="00BE320A"/>
    <w:rsid w:val="00BE3B3F"/>
    <w:rsid w:val="00BE3EBB"/>
    <w:rsid w:val="00BE54A4"/>
    <w:rsid w:val="00BE5615"/>
    <w:rsid w:val="00BE7D73"/>
    <w:rsid w:val="00BE7E1A"/>
    <w:rsid w:val="00BF00BB"/>
    <w:rsid w:val="00BF038C"/>
    <w:rsid w:val="00BF08AC"/>
    <w:rsid w:val="00BF1591"/>
    <w:rsid w:val="00BF1AFD"/>
    <w:rsid w:val="00BF2292"/>
    <w:rsid w:val="00BF285F"/>
    <w:rsid w:val="00BF3022"/>
    <w:rsid w:val="00BF36B2"/>
    <w:rsid w:val="00BF4340"/>
    <w:rsid w:val="00BF4FD5"/>
    <w:rsid w:val="00BF6221"/>
    <w:rsid w:val="00BF6E35"/>
    <w:rsid w:val="00BF6FB1"/>
    <w:rsid w:val="00BF722A"/>
    <w:rsid w:val="00BF74BD"/>
    <w:rsid w:val="00BF76EA"/>
    <w:rsid w:val="00BF79A5"/>
    <w:rsid w:val="00C002AA"/>
    <w:rsid w:val="00C00554"/>
    <w:rsid w:val="00C0100D"/>
    <w:rsid w:val="00C0112F"/>
    <w:rsid w:val="00C02B40"/>
    <w:rsid w:val="00C02CF6"/>
    <w:rsid w:val="00C036B2"/>
    <w:rsid w:val="00C04B3D"/>
    <w:rsid w:val="00C05124"/>
    <w:rsid w:val="00C0528C"/>
    <w:rsid w:val="00C05ADD"/>
    <w:rsid w:val="00C05D69"/>
    <w:rsid w:val="00C06B3D"/>
    <w:rsid w:val="00C06B92"/>
    <w:rsid w:val="00C06C20"/>
    <w:rsid w:val="00C07039"/>
    <w:rsid w:val="00C07801"/>
    <w:rsid w:val="00C10111"/>
    <w:rsid w:val="00C110BA"/>
    <w:rsid w:val="00C11E52"/>
    <w:rsid w:val="00C13243"/>
    <w:rsid w:val="00C13260"/>
    <w:rsid w:val="00C148F3"/>
    <w:rsid w:val="00C153B7"/>
    <w:rsid w:val="00C15872"/>
    <w:rsid w:val="00C15E7F"/>
    <w:rsid w:val="00C16777"/>
    <w:rsid w:val="00C1705E"/>
    <w:rsid w:val="00C1717F"/>
    <w:rsid w:val="00C17550"/>
    <w:rsid w:val="00C175DB"/>
    <w:rsid w:val="00C2041C"/>
    <w:rsid w:val="00C2062C"/>
    <w:rsid w:val="00C20697"/>
    <w:rsid w:val="00C21A21"/>
    <w:rsid w:val="00C22472"/>
    <w:rsid w:val="00C22C6E"/>
    <w:rsid w:val="00C23012"/>
    <w:rsid w:val="00C23020"/>
    <w:rsid w:val="00C2322E"/>
    <w:rsid w:val="00C23D55"/>
    <w:rsid w:val="00C23DC5"/>
    <w:rsid w:val="00C2505A"/>
    <w:rsid w:val="00C26594"/>
    <w:rsid w:val="00C26800"/>
    <w:rsid w:val="00C26A55"/>
    <w:rsid w:val="00C27F31"/>
    <w:rsid w:val="00C27FC7"/>
    <w:rsid w:val="00C307A3"/>
    <w:rsid w:val="00C31FED"/>
    <w:rsid w:val="00C321B2"/>
    <w:rsid w:val="00C32564"/>
    <w:rsid w:val="00C32AAE"/>
    <w:rsid w:val="00C32DB5"/>
    <w:rsid w:val="00C33B72"/>
    <w:rsid w:val="00C34ECD"/>
    <w:rsid w:val="00C352EA"/>
    <w:rsid w:val="00C35625"/>
    <w:rsid w:val="00C35E2B"/>
    <w:rsid w:val="00C36365"/>
    <w:rsid w:val="00C3653F"/>
    <w:rsid w:val="00C37079"/>
    <w:rsid w:val="00C37DE9"/>
    <w:rsid w:val="00C4119A"/>
    <w:rsid w:val="00C412B9"/>
    <w:rsid w:val="00C41D1F"/>
    <w:rsid w:val="00C4282B"/>
    <w:rsid w:val="00C43444"/>
    <w:rsid w:val="00C43731"/>
    <w:rsid w:val="00C44950"/>
    <w:rsid w:val="00C456D0"/>
    <w:rsid w:val="00C4597D"/>
    <w:rsid w:val="00C473EC"/>
    <w:rsid w:val="00C47B86"/>
    <w:rsid w:val="00C47DAD"/>
    <w:rsid w:val="00C511BC"/>
    <w:rsid w:val="00C524E6"/>
    <w:rsid w:val="00C526C6"/>
    <w:rsid w:val="00C527DB"/>
    <w:rsid w:val="00C5357E"/>
    <w:rsid w:val="00C53694"/>
    <w:rsid w:val="00C5454C"/>
    <w:rsid w:val="00C54971"/>
    <w:rsid w:val="00C54BE0"/>
    <w:rsid w:val="00C55BE6"/>
    <w:rsid w:val="00C56940"/>
    <w:rsid w:val="00C57046"/>
    <w:rsid w:val="00C57356"/>
    <w:rsid w:val="00C57C2C"/>
    <w:rsid w:val="00C604D7"/>
    <w:rsid w:val="00C60A41"/>
    <w:rsid w:val="00C60CDE"/>
    <w:rsid w:val="00C61432"/>
    <w:rsid w:val="00C61B04"/>
    <w:rsid w:val="00C62341"/>
    <w:rsid w:val="00C62532"/>
    <w:rsid w:val="00C62966"/>
    <w:rsid w:val="00C62998"/>
    <w:rsid w:val="00C630A6"/>
    <w:rsid w:val="00C634EF"/>
    <w:rsid w:val="00C65298"/>
    <w:rsid w:val="00C65360"/>
    <w:rsid w:val="00C6566A"/>
    <w:rsid w:val="00C66204"/>
    <w:rsid w:val="00C6701D"/>
    <w:rsid w:val="00C67392"/>
    <w:rsid w:val="00C71163"/>
    <w:rsid w:val="00C71B8F"/>
    <w:rsid w:val="00C71DEA"/>
    <w:rsid w:val="00C72461"/>
    <w:rsid w:val="00C72FB1"/>
    <w:rsid w:val="00C737B5"/>
    <w:rsid w:val="00C73803"/>
    <w:rsid w:val="00C7401B"/>
    <w:rsid w:val="00C7437D"/>
    <w:rsid w:val="00C74918"/>
    <w:rsid w:val="00C74AD2"/>
    <w:rsid w:val="00C74C8E"/>
    <w:rsid w:val="00C75692"/>
    <w:rsid w:val="00C76258"/>
    <w:rsid w:val="00C765F9"/>
    <w:rsid w:val="00C7693F"/>
    <w:rsid w:val="00C773C0"/>
    <w:rsid w:val="00C77857"/>
    <w:rsid w:val="00C77BA0"/>
    <w:rsid w:val="00C77BD9"/>
    <w:rsid w:val="00C77E03"/>
    <w:rsid w:val="00C77E8E"/>
    <w:rsid w:val="00C8150C"/>
    <w:rsid w:val="00C81BE0"/>
    <w:rsid w:val="00C82B05"/>
    <w:rsid w:val="00C82DA0"/>
    <w:rsid w:val="00C8330E"/>
    <w:rsid w:val="00C83E24"/>
    <w:rsid w:val="00C8478A"/>
    <w:rsid w:val="00C84B34"/>
    <w:rsid w:val="00C84D7F"/>
    <w:rsid w:val="00C84E11"/>
    <w:rsid w:val="00C851D4"/>
    <w:rsid w:val="00C862E0"/>
    <w:rsid w:val="00C86634"/>
    <w:rsid w:val="00C869D1"/>
    <w:rsid w:val="00C87341"/>
    <w:rsid w:val="00C873E2"/>
    <w:rsid w:val="00C87A12"/>
    <w:rsid w:val="00C87F59"/>
    <w:rsid w:val="00C90721"/>
    <w:rsid w:val="00C908D4"/>
    <w:rsid w:val="00C90E30"/>
    <w:rsid w:val="00C91A28"/>
    <w:rsid w:val="00C92324"/>
    <w:rsid w:val="00C925AE"/>
    <w:rsid w:val="00C92859"/>
    <w:rsid w:val="00C92B9A"/>
    <w:rsid w:val="00C939C5"/>
    <w:rsid w:val="00C940E3"/>
    <w:rsid w:val="00C94469"/>
    <w:rsid w:val="00C95265"/>
    <w:rsid w:val="00C96154"/>
    <w:rsid w:val="00C96B59"/>
    <w:rsid w:val="00C96F97"/>
    <w:rsid w:val="00C97FD7"/>
    <w:rsid w:val="00CA0357"/>
    <w:rsid w:val="00CA0781"/>
    <w:rsid w:val="00CA1CA2"/>
    <w:rsid w:val="00CA1CDD"/>
    <w:rsid w:val="00CA296F"/>
    <w:rsid w:val="00CA364F"/>
    <w:rsid w:val="00CA3759"/>
    <w:rsid w:val="00CA3F0D"/>
    <w:rsid w:val="00CA43B3"/>
    <w:rsid w:val="00CA4468"/>
    <w:rsid w:val="00CA4E0B"/>
    <w:rsid w:val="00CA5FB7"/>
    <w:rsid w:val="00CA6A9A"/>
    <w:rsid w:val="00CA72EA"/>
    <w:rsid w:val="00CA7305"/>
    <w:rsid w:val="00CA7416"/>
    <w:rsid w:val="00CB05C9"/>
    <w:rsid w:val="00CB1C1B"/>
    <w:rsid w:val="00CB20F1"/>
    <w:rsid w:val="00CB2250"/>
    <w:rsid w:val="00CB225C"/>
    <w:rsid w:val="00CB232E"/>
    <w:rsid w:val="00CB24D3"/>
    <w:rsid w:val="00CB2BA0"/>
    <w:rsid w:val="00CB2D40"/>
    <w:rsid w:val="00CB33AA"/>
    <w:rsid w:val="00CB41B6"/>
    <w:rsid w:val="00CB4222"/>
    <w:rsid w:val="00CB4383"/>
    <w:rsid w:val="00CB4666"/>
    <w:rsid w:val="00CB480D"/>
    <w:rsid w:val="00CB4FF9"/>
    <w:rsid w:val="00CB5B8F"/>
    <w:rsid w:val="00CB5DFE"/>
    <w:rsid w:val="00CB5EA3"/>
    <w:rsid w:val="00CB61CC"/>
    <w:rsid w:val="00CB61FC"/>
    <w:rsid w:val="00CB6504"/>
    <w:rsid w:val="00CB7410"/>
    <w:rsid w:val="00CB759A"/>
    <w:rsid w:val="00CB7C13"/>
    <w:rsid w:val="00CC117C"/>
    <w:rsid w:val="00CC11E9"/>
    <w:rsid w:val="00CC15E8"/>
    <w:rsid w:val="00CC18CA"/>
    <w:rsid w:val="00CC1907"/>
    <w:rsid w:val="00CC270F"/>
    <w:rsid w:val="00CC29BF"/>
    <w:rsid w:val="00CC29CE"/>
    <w:rsid w:val="00CC31F3"/>
    <w:rsid w:val="00CC347A"/>
    <w:rsid w:val="00CC370E"/>
    <w:rsid w:val="00CC39DD"/>
    <w:rsid w:val="00CC3C09"/>
    <w:rsid w:val="00CC3D67"/>
    <w:rsid w:val="00CC41A3"/>
    <w:rsid w:val="00CC480B"/>
    <w:rsid w:val="00CC4FA2"/>
    <w:rsid w:val="00CC5C7A"/>
    <w:rsid w:val="00CC618F"/>
    <w:rsid w:val="00CC61E1"/>
    <w:rsid w:val="00CC62EE"/>
    <w:rsid w:val="00CC63CF"/>
    <w:rsid w:val="00CC65EF"/>
    <w:rsid w:val="00CC677E"/>
    <w:rsid w:val="00CC7529"/>
    <w:rsid w:val="00CC7904"/>
    <w:rsid w:val="00CD091B"/>
    <w:rsid w:val="00CD097E"/>
    <w:rsid w:val="00CD1EF8"/>
    <w:rsid w:val="00CD21E9"/>
    <w:rsid w:val="00CD2B4E"/>
    <w:rsid w:val="00CD32D1"/>
    <w:rsid w:val="00CD34A6"/>
    <w:rsid w:val="00CD3729"/>
    <w:rsid w:val="00CD3A53"/>
    <w:rsid w:val="00CD3A97"/>
    <w:rsid w:val="00CD4163"/>
    <w:rsid w:val="00CD4DDB"/>
    <w:rsid w:val="00CD4EAB"/>
    <w:rsid w:val="00CD50C9"/>
    <w:rsid w:val="00CD62FC"/>
    <w:rsid w:val="00CD64E2"/>
    <w:rsid w:val="00CD6706"/>
    <w:rsid w:val="00CD71D7"/>
    <w:rsid w:val="00CD7A05"/>
    <w:rsid w:val="00CD7CE9"/>
    <w:rsid w:val="00CE1762"/>
    <w:rsid w:val="00CE1B8B"/>
    <w:rsid w:val="00CE1F3E"/>
    <w:rsid w:val="00CE281F"/>
    <w:rsid w:val="00CE36BC"/>
    <w:rsid w:val="00CE3861"/>
    <w:rsid w:val="00CE3AB8"/>
    <w:rsid w:val="00CE53B1"/>
    <w:rsid w:val="00CE55F9"/>
    <w:rsid w:val="00CE5AE2"/>
    <w:rsid w:val="00CE683C"/>
    <w:rsid w:val="00CE6B98"/>
    <w:rsid w:val="00CE6C6F"/>
    <w:rsid w:val="00CE7DEA"/>
    <w:rsid w:val="00CF0456"/>
    <w:rsid w:val="00CF085E"/>
    <w:rsid w:val="00CF12F8"/>
    <w:rsid w:val="00CF1E53"/>
    <w:rsid w:val="00CF22E1"/>
    <w:rsid w:val="00CF26AF"/>
    <w:rsid w:val="00CF3A9E"/>
    <w:rsid w:val="00CF5098"/>
    <w:rsid w:val="00CF6296"/>
    <w:rsid w:val="00CF7746"/>
    <w:rsid w:val="00CF77CA"/>
    <w:rsid w:val="00D006E2"/>
    <w:rsid w:val="00D0157B"/>
    <w:rsid w:val="00D01E3E"/>
    <w:rsid w:val="00D02802"/>
    <w:rsid w:val="00D02B60"/>
    <w:rsid w:val="00D02C35"/>
    <w:rsid w:val="00D031FA"/>
    <w:rsid w:val="00D0392F"/>
    <w:rsid w:val="00D05072"/>
    <w:rsid w:val="00D051B4"/>
    <w:rsid w:val="00D052A6"/>
    <w:rsid w:val="00D072E3"/>
    <w:rsid w:val="00D07746"/>
    <w:rsid w:val="00D10032"/>
    <w:rsid w:val="00D1099B"/>
    <w:rsid w:val="00D13640"/>
    <w:rsid w:val="00D136B5"/>
    <w:rsid w:val="00D138BD"/>
    <w:rsid w:val="00D139A2"/>
    <w:rsid w:val="00D13D71"/>
    <w:rsid w:val="00D13E7A"/>
    <w:rsid w:val="00D148D5"/>
    <w:rsid w:val="00D14BEB"/>
    <w:rsid w:val="00D14EA5"/>
    <w:rsid w:val="00D151DC"/>
    <w:rsid w:val="00D1589E"/>
    <w:rsid w:val="00D15F1D"/>
    <w:rsid w:val="00D16090"/>
    <w:rsid w:val="00D16367"/>
    <w:rsid w:val="00D1665D"/>
    <w:rsid w:val="00D17363"/>
    <w:rsid w:val="00D175BA"/>
    <w:rsid w:val="00D17970"/>
    <w:rsid w:val="00D20897"/>
    <w:rsid w:val="00D20B89"/>
    <w:rsid w:val="00D20D0D"/>
    <w:rsid w:val="00D2113B"/>
    <w:rsid w:val="00D21475"/>
    <w:rsid w:val="00D217E9"/>
    <w:rsid w:val="00D2202B"/>
    <w:rsid w:val="00D220F1"/>
    <w:rsid w:val="00D22864"/>
    <w:rsid w:val="00D22CFF"/>
    <w:rsid w:val="00D22D4F"/>
    <w:rsid w:val="00D2308B"/>
    <w:rsid w:val="00D239EB"/>
    <w:rsid w:val="00D242A8"/>
    <w:rsid w:val="00D25157"/>
    <w:rsid w:val="00D26ED3"/>
    <w:rsid w:val="00D27660"/>
    <w:rsid w:val="00D3040D"/>
    <w:rsid w:val="00D30A0A"/>
    <w:rsid w:val="00D329B1"/>
    <w:rsid w:val="00D329BD"/>
    <w:rsid w:val="00D32EB1"/>
    <w:rsid w:val="00D3315C"/>
    <w:rsid w:val="00D33794"/>
    <w:rsid w:val="00D33C12"/>
    <w:rsid w:val="00D33C92"/>
    <w:rsid w:val="00D34BE7"/>
    <w:rsid w:val="00D35592"/>
    <w:rsid w:val="00D35DE9"/>
    <w:rsid w:val="00D3659C"/>
    <w:rsid w:val="00D368E9"/>
    <w:rsid w:val="00D4012E"/>
    <w:rsid w:val="00D40178"/>
    <w:rsid w:val="00D40691"/>
    <w:rsid w:val="00D41129"/>
    <w:rsid w:val="00D4174C"/>
    <w:rsid w:val="00D417F3"/>
    <w:rsid w:val="00D41BAF"/>
    <w:rsid w:val="00D41D6C"/>
    <w:rsid w:val="00D4289E"/>
    <w:rsid w:val="00D43C4A"/>
    <w:rsid w:val="00D43EBC"/>
    <w:rsid w:val="00D4403C"/>
    <w:rsid w:val="00D44340"/>
    <w:rsid w:val="00D444A5"/>
    <w:rsid w:val="00D44F03"/>
    <w:rsid w:val="00D45443"/>
    <w:rsid w:val="00D455E0"/>
    <w:rsid w:val="00D45863"/>
    <w:rsid w:val="00D45AC4"/>
    <w:rsid w:val="00D45D28"/>
    <w:rsid w:val="00D46C17"/>
    <w:rsid w:val="00D46D30"/>
    <w:rsid w:val="00D46F92"/>
    <w:rsid w:val="00D47191"/>
    <w:rsid w:val="00D475A1"/>
    <w:rsid w:val="00D479BE"/>
    <w:rsid w:val="00D50362"/>
    <w:rsid w:val="00D507BB"/>
    <w:rsid w:val="00D5091A"/>
    <w:rsid w:val="00D51673"/>
    <w:rsid w:val="00D51DAB"/>
    <w:rsid w:val="00D51FB1"/>
    <w:rsid w:val="00D5258E"/>
    <w:rsid w:val="00D534D8"/>
    <w:rsid w:val="00D5472C"/>
    <w:rsid w:val="00D54EBA"/>
    <w:rsid w:val="00D554CA"/>
    <w:rsid w:val="00D557B6"/>
    <w:rsid w:val="00D558B9"/>
    <w:rsid w:val="00D57090"/>
    <w:rsid w:val="00D57F51"/>
    <w:rsid w:val="00D614D2"/>
    <w:rsid w:val="00D61693"/>
    <w:rsid w:val="00D6273B"/>
    <w:rsid w:val="00D6332D"/>
    <w:rsid w:val="00D633C1"/>
    <w:rsid w:val="00D63408"/>
    <w:rsid w:val="00D64637"/>
    <w:rsid w:val="00D64C44"/>
    <w:rsid w:val="00D65243"/>
    <w:rsid w:val="00D659E6"/>
    <w:rsid w:val="00D659F0"/>
    <w:rsid w:val="00D65BB1"/>
    <w:rsid w:val="00D660F4"/>
    <w:rsid w:val="00D66BA0"/>
    <w:rsid w:val="00D67A6C"/>
    <w:rsid w:val="00D67ABE"/>
    <w:rsid w:val="00D67D96"/>
    <w:rsid w:val="00D70053"/>
    <w:rsid w:val="00D70266"/>
    <w:rsid w:val="00D7035C"/>
    <w:rsid w:val="00D70B29"/>
    <w:rsid w:val="00D70BD9"/>
    <w:rsid w:val="00D72220"/>
    <w:rsid w:val="00D72251"/>
    <w:rsid w:val="00D7231A"/>
    <w:rsid w:val="00D72A6C"/>
    <w:rsid w:val="00D73277"/>
    <w:rsid w:val="00D7365B"/>
    <w:rsid w:val="00D7455F"/>
    <w:rsid w:val="00D746A7"/>
    <w:rsid w:val="00D74E63"/>
    <w:rsid w:val="00D75149"/>
    <w:rsid w:val="00D753B4"/>
    <w:rsid w:val="00D755C1"/>
    <w:rsid w:val="00D75693"/>
    <w:rsid w:val="00D75A11"/>
    <w:rsid w:val="00D75B5B"/>
    <w:rsid w:val="00D75E4E"/>
    <w:rsid w:val="00D76687"/>
    <w:rsid w:val="00D7675A"/>
    <w:rsid w:val="00D770BC"/>
    <w:rsid w:val="00D771A6"/>
    <w:rsid w:val="00D774C6"/>
    <w:rsid w:val="00D8044A"/>
    <w:rsid w:val="00D809FC"/>
    <w:rsid w:val="00D82003"/>
    <w:rsid w:val="00D829BF"/>
    <w:rsid w:val="00D82C84"/>
    <w:rsid w:val="00D82D85"/>
    <w:rsid w:val="00D830B4"/>
    <w:rsid w:val="00D836C8"/>
    <w:rsid w:val="00D83E94"/>
    <w:rsid w:val="00D8407C"/>
    <w:rsid w:val="00D8496F"/>
    <w:rsid w:val="00D84EE7"/>
    <w:rsid w:val="00D84FBB"/>
    <w:rsid w:val="00D8572C"/>
    <w:rsid w:val="00D86254"/>
    <w:rsid w:val="00D86A99"/>
    <w:rsid w:val="00D86EF9"/>
    <w:rsid w:val="00D86FFC"/>
    <w:rsid w:val="00D87ABE"/>
    <w:rsid w:val="00D90592"/>
    <w:rsid w:val="00D90F04"/>
    <w:rsid w:val="00D91304"/>
    <w:rsid w:val="00D91779"/>
    <w:rsid w:val="00D91DE2"/>
    <w:rsid w:val="00D927F4"/>
    <w:rsid w:val="00D92D32"/>
    <w:rsid w:val="00D93598"/>
    <w:rsid w:val="00D94A8D"/>
    <w:rsid w:val="00D94BE5"/>
    <w:rsid w:val="00D950B4"/>
    <w:rsid w:val="00D956AE"/>
    <w:rsid w:val="00D95874"/>
    <w:rsid w:val="00D96AC1"/>
    <w:rsid w:val="00D96F1D"/>
    <w:rsid w:val="00D977CD"/>
    <w:rsid w:val="00DA02FA"/>
    <w:rsid w:val="00DA073F"/>
    <w:rsid w:val="00DA08EB"/>
    <w:rsid w:val="00DA0CDE"/>
    <w:rsid w:val="00DA2487"/>
    <w:rsid w:val="00DA27E9"/>
    <w:rsid w:val="00DA288C"/>
    <w:rsid w:val="00DA2ECF"/>
    <w:rsid w:val="00DA3AAE"/>
    <w:rsid w:val="00DA4AAF"/>
    <w:rsid w:val="00DA4EA4"/>
    <w:rsid w:val="00DA533E"/>
    <w:rsid w:val="00DA5910"/>
    <w:rsid w:val="00DA5CCC"/>
    <w:rsid w:val="00DA6156"/>
    <w:rsid w:val="00DA626C"/>
    <w:rsid w:val="00DA7317"/>
    <w:rsid w:val="00DA7602"/>
    <w:rsid w:val="00DA78AE"/>
    <w:rsid w:val="00DA7BCE"/>
    <w:rsid w:val="00DA7F34"/>
    <w:rsid w:val="00DADC75"/>
    <w:rsid w:val="00DB047D"/>
    <w:rsid w:val="00DB05E3"/>
    <w:rsid w:val="00DB0864"/>
    <w:rsid w:val="00DB088F"/>
    <w:rsid w:val="00DB10F7"/>
    <w:rsid w:val="00DB1510"/>
    <w:rsid w:val="00DB15AE"/>
    <w:rsid w:val="00DB1648"/>
    <w:rsid w:val="00DB1ACB"/>
    <w:rsid w:val="00DB1B8C"/>
    <w:rsid w:val="00DB1ED8"/>
    <w:rsid w:val="00DB2954"/>
    <w:rsid w:val="00DB29D6"/>
    <w:rsid w:val="00DB35FD"/>
    <w:rsid w:val="00DB36CE"/>
    <w:rsid w:val="00DB4394"/>
    <w:rsid w:val="00DB4691"/>
    <w:rsid w:val="00DB49D2"/>
    <w:rsid w:val="00DB4DA6"/>
    <w:rsid w:val="00DB58A4"/>
    <w:rsid w:val="00DB6120"/>
    <w:rsid w:val="00DB6CE3"/>
    <w:rsid w:val="00DB703E"/>
    <w:rsid w:val="00DB7505"/>
    <w:rsid w:val="00DB7531"/>
    <w:rsid w:val="00DC023B"/>
    <w:rsid w:val="00DC08C6"/>
    <w:rsid w:val="00DC0B07"/>
    <w:rsid w:val="00DC0F96"/>
    <w:rsid w:val="00DC18B1"/>
    <w:rsid w:val="00DC25B6"/>
    <w:rsid w:val="00DC2D69"/>
    <w:rsid w:val="00DC3FE5"/>
    <w:rsid w:val="00DC4416"/>
    <w:rsid w:val="00DC44B2"/>
    <w:rsid w:val="00DC4D01"/>
    <w:rsid w:val="00DC4F6D"/>
    <w:rsid w:val="00DC5035"/>
    <w:rsid w:val="00DC5347"/>
    <w:rsid w:val="00DC5FDF"/>
    <w:rsid w:val="00DC6205"/>
    <w:rsid w:val="00DC6E0C"/>
    <w:rsid w:val="00DC6F0E"/>
    <w:rsid w:val="00DC6FB8"/>
    <w:rsid w:val="00DC737C"/>
    <w:rsid w:val="00DC7659"/>
    <w:rsid w:val="00DC79DA"/>
    <w:rsid w:val="00DD138A"/>
    <w:rsid w:val="00DD1640"/>
    <w:rsid w:val="00DD18CC"/>
    <w:rsid w:val="00DD18E9"/>
    <w:rsid w:val="00DD1F70"/>
    <w:rsid w:val="00DD2198"/>
    <w:rsid w:val="00DD21AE"/>
    <w:rsid w:val="00DD2E5D"/>
    <w:rsid w:val="00DD302E"/>
    <w:rsid w:val="00DD32F3"/>
    <w:rsid w:val="00DD3767"/>
    <w:rsid w:val="00DD3F80"/>
    <w:rsid w:val="00DD5085"/>
    <w:rsid w:val="00DD5253"/>
    <w:rsid w:val="00DD52E5"/>
    <w:rsid w:val="00DD5BAA"/>
    <w:rsid w:val="00DD5C6C"/>
    <w:rsid w:val="00DD6428"/>
    <w:rsid w:val="00DD6819"/>
    <w:rsid w:val="00DD68A9"/>
    <w:rsid w:val="00DD6984"/>
    <w:rsid w:val="00DD6B80"/>
    <w:rsid w:val="00DD6EEC"/>
    <w:rsid w:val="00DD7C1C"/>
    <w:rsid w:val="00DE0198"/>
    <w:rsid w:val="00DE0562"/>
    <w:rsid w:val="00DE0803"/>
    <w:rsid w:val="00DE09EE"/>
    <w:rsid w:val="00DE0AC3"/>
    <w:rsid w:val="00DE140A"/>
    <w:rsid w:val="00DE1AC9"/>
    <w:rsid w:val="00DE2009"/>
    <w:rsid w:val="00DE23A2"/>
    <w:rsid w:val="00DE2E3E"/>
    <w:rsid w:val="00DE32C6"/>
    <w:rsid w:val="00DE34C8"/>
    <w:rsid w:val="00DE3589"/>
    <w:rsid w:val="00DE3743"/>
    <w:rsid w:val="00DE37B5"/>
    <w:rsid w:val="00DE408B"/>
    <w:rsid w:val="00DE4175"/>
    <w:rsid w:val="00DE58FD"/>
    <w:rsid w:val="00DE5B4A"/>
    <w:rsid w:val="00DE5C4D"/>
    <w:rsid w:val="00DE5D1B"/>
    <w:rsid w:val="00DE670F"/>
    <w:rsid w:val="00DE68CA"/>
    <w:rsid w:val="00DE68FA"/>
    <w:rsid w:val="00DE6925"/>
    <w:rsid w:val="00DE6AC8"/>
    <w:rsid w:val="00DE70A9"/>
    <w:rsid w:val="00DE72F0"/>
    <w:rsid w:val="00DE7D7B"/>
    <w:rsid w:val="00DF127B"/>
    <w:rsid w:val="00DF14BC"/>
    <w:rsid w:val="00DF1644"/>
    <w:rsid w:val="00DF1D9B"/>
    <w:rsid w:val="00DF2664"/>
    <w:rsid w:val="00DF3336"/>
    <w:rsid w:val="00DF4AB0"/>
    <w:rsid w:val="00DF54D4"/>
    <w:rsid w:val="00DF5593"/>
    <w:rsid w:val="00DF563A"/>
    <w:rsid w:val="00DF59B5"/>
    <w:rsid w:val="00DF5D4B"/>
    <w:rsid w:val="00DF66E0"/>
    <w:rsid w:val="00DF6BD4"/>
    <w:rsid w:val="00DF6FE5"/>
    <w:rsid w:val="00DF7394"/>
    <w:rsid w:val="00DF7D93"/>
    <w:rsid w:val="00DF7F9A"/>
    <w:rsid w:val="00E002BF"/>
    <w:rsid w:val="00E0078D"/>
    <w:rsid w:val="00E00AFB"/>
    <w:rsid w:val="00E01358"/>
    <w:rsid w:val="00E01576"/>
    <w:rsid w:val="00E018D0"/>
    <w:rsid w:val="00E028FB"/>
    <w:rsid w:val="00E031B0"/>
    <w:rsid w:val="00E0376D"/>
    <w:rsid w:val="00E037D5"/>
    <w:rsid w:val="00E04536"/>
    <w:rsid w:val="00E04608"/>
    <w:rsid w:val="00E05414"/>
    <w:rsid w:val="00E0562A"/>
    <w:rsid w:val="00E0569C"/>
    <w:rsid w:val="00E05B1C"/>
    <w:rsid w:val="00E065C4"/>
    <w:rsid w:val="00E071E1"/>
    <w:rsid w:val="00E07EDC"/>
    <w:rsid w:val="00E07FFD"/>
    <w:rsid w:val="00E11A30"/>
    <w:rsid w:val="00E125C2"/>
    <w:rsid w:val="00E12E5C"/>
    <w:rsid w:val="00E13713"/>
    <w:rsid w:val="00E13A9F"/>
    <w:rsid w:val="00E1466E"/>
    <w:rsid w:val="00E14E6C"/>
    <w:rsid w:val="00E150A4"/>
    <w:rsid w:val="00E15465"/>
    <w:rsid w:val="00E15D6B"/>
    <w:rsid w:val="00E1621D"/>
    <w:rsid w:val="00E16294"/>
    <w:rsid w:val="00E1637C"/>
    <w:rsid w:val="00E16661"/>
    <w:rsid w:val="00E1686B"/>
    <w:rsid w:val="00E178A9"/>
    <w:rsid w:val="00E17CDC"/>
    <w:rsid w:val="00E20185"/>
    <w:rsid w:val="00E2019E"/>
    <w:rsid w:val="00E2031A"/>
    <w:rsid w:val="00E2116D"/>
    <w:rsid w:val="00E2254E"/>
    <w:rsid w:val="00E23241"/>
    <w:rsid w:val="00E24422"/>
    <w:rsid w:val="00E24D48"/>
    <w:rsid w:val="00E25B4F"/>
    <w:rsid w:val="00E26A1A"/>
    <w:rsid w:val="00E274C3"/>
    <w:rsid w:val="00E27D8E"/>
    <w:rsid w:val="00E27ECC"/>
    <w:rsid w:val="00E31A41"/>
    <w:rsid w:val="00E31B81"/>
    <w:rsid w:val="00E31B97"/>
    <w:rsid w:val="00E329C5"/>
    <w:rsid w:val="00E32D75"/>
    <w:rsid w:val="00E33160"/>
    <w:rsid w:val="00E33602"/>
    <w:rsid w:val="00E3398D"/>
    <w:rsid w:val="00E33E07"/>
    <w:rsid w:val="00E33E21"/>
    <w:rsid w:val="00E34214"/>
    <w:rsid w:val="00E34257"/>
    <w:rsid w:val="00E34700"/>
    <w:rsid w:val="00E34C9D"/>
    <w:rsid w:val="00E35683"/>
    <w:rsid w:val="00E35894"/>
    <w:rsid w:val="00E35959"/>
    <w:rsid w:val="00E35B69"/>
    <w:rsid w:val="00E372D8"/>
    <w:rsid w:val="00E37670"/>
    <w:rsid w:val="00E37ECC"/>
    <w:rsid w:val="00E40CF9"/>
    <w:rsid w:val="00E4149B"/>
    <w:rsid w:val="00E418FD"/>
    <w:rsid w:val="00E41BCE"/>
    <w:rsid w:val="00E41D7C"/>
    <w:rsid w:val="00E42181"/>
    <w:rsid w:val="00E423C2"/>
    <w:rsid w:val="00E433D5"/>
    <w:rsid w:val="00E440CA"/>
    <w:rsid w:val="00E446C7"/>
    <w:rsid w:val="00E44742"/>
    <w:rsid w:val="00E452C0"/>
    <w:rsid w:val="00E45A32"/>
    <w:rsid w:val="00E45C1F"/>
    <w:rsid w:val="00E466FC"/>
    <w:rsid w:val="00E468A4"/>
    <w:rsid w:val="00E4718E"/>
    <w:rsid w:val="00E471A4"/>
    <w:rsid w:val="00E47783"/>
    <w:rsid w:val="00E50215"/>
    <w:rsid w:val="00E50486"/>
    <w:rsid w:val="00E511DB"/>
    <w:rsid w:val="00E517D4"/>
    <w:rsid w:val="00E51838"/>
    <w:rsid w:val="00E51C6A"/>
    <w:rsid w:val="00E520F9"/>
    <w:rsid w:val="00E52662"/>
    <w:rsid w:val="00E5287B"/>
    <w:rsid w:val="00E52997"/>
    <w:rsid w:val="00E52AB7"/>
    <w:rsid w:val="00E52F1D"/>
    <w:rsid w:val="00E53F33"/>
    <w:rsid w:val="00E557F5"/>
    <w:rsid w:val="00E5642B"/>
    <w:rsid w:val="00E56AFC"/>
    <w:rsid w:val="00E56EA0"/>
    <w:rsid w:val="00E56FAA"/>
    <w:rsid w:val="00E56FB0"/>
    <w:rsid w:val="00E57CC4"/>
    <w:rsid w:val="00E602B3"/>
    <w:rsid w:val="00E60902"/>
    <w:rsid w:val="00E612FA"/>
    <w:rsid w:val="00E613F8"/>
    <w:rsid w:val="00E62219"/>
    <w:rsid w:val="00E62B6F"/>
    <w:rsid w:val="00E63CA6"/>
    <w:rsid w:val="00E63DEC"/>
    <w:rsid w:val="00E64390"/>
    <w:rsid w:val="00E644A4"/>
    <w:rsid w:val="00E644AF"/>
    <w:rsid w:val="00E64850"/>
    <w:rsid w:val="00E64864"/>
    <w:rsid w:val="00E65190"/>
    <w:rsid w:val="00E66062"/>
    <w:rsid w:val="00E667A0"/>
    <w:rsid w:val="00E66CB4"/>
    <w:rsid w:val="00E67240"/>
    <w:rsid w:val="00E6760F"/>
    <w:rsid w:val="00E6781D"/>
    <w:rsid w:val="00E67B76"/>
    <w:rsid w:val="00E67D39"/>
    <w:rsid w:val="00E7054B"/>
    <w:rsid w:val="00E71264"/>
    <w:rsid w:val="00E72913"/>
    <w:rsid w:val="00E72972"/>
    <w:rsid w:val="00E72FBE"/>
    <w:rsid w:val="00E731B9"/>
    <w:rsid w:val="00E74D0E"/>
    <w:rsid w:val="00E74D94"/>
    <w:rsid w:val="00E75679"/>
    <w:rsid w:val="00E75AC7"/>
    <w:rsid w:val="00E75E94"/>
    <w:rsid w:val="00E75F5C"/>
    <w:rsid w:val="00E76591"/>
    <w:rsid w:val="00E76D18"/>
    <w:rsid w:val="00E80856"/>
    <w:rsid w:val="00E80BCD"/>
    <w:rsid w:val="00E80D5F"/>
    <w:rsid w:val="00E80FD7"/>
    <w:rsid w:val="00E8119E"/>
    <w:rsid w:val="00E81FB7"/>
    <w:rsid w:val="00E842D4"/>
    <w:rsid w:val="00E8436B"/>
    <w:rsid w:val="00E85CA5"/>
    <w:rsid w:val="00E8653D"/>
    <w:rsid w:val="00E87303"/>
    <w:rsid w:val="00E87407"/>
    <w:rsid w:val="00E8753E"/>
    <w:rsid w:val="00E87782"/>
    <w:rsid w:val="00E90059"/>
    <w:rsid w:val="00E907FD"/>
    <w:rsid w:val="00E90896"/>
    <w:rsid w:val="00E915F9"/>
    <w:rsid w:val="00E91D76"/>
    <w:rsid w:val="00E93363"/>
    <w:rsid w:val="00E943CA"/>
    <w:rsid w:val="00E94486"/>
    <w:rsid w:val="00E9462D"/>
    <w:rsid w:val="00E9474B"/>
    <w:rsid w:val="00E94DC0"/>
    <w:rsid w:val="00E94EA2"/>
    <w:rsid w:val="00E96784"/>
    <w:rsid w:val="00E96C53"/>
    <w:rsid w:val="00E972D9"/>
    <w:rsid w:val="00E974AA"/>
    <w:rsid w:val="00E97B7D"/>
    <w:rsid w:val="00E97E87"/>
    <w:rsid w:val="00EA070C"/>
    <w:rsid w:val="00EA07D5"/>
    <w:rsid w:val="00EA0E14"/>
    <w:rsid w:val="00EA1784"/>
    <w:rsid w:val="00EA1DA7"/>
    <w:rsid w:val="00EA218B"/>
    <w:rsid w:val="00EA2D2D"/>
    <w:rsid w:val="00EA3135"/>
    <w:rsid w:val="00EA3179"/>
    <w:rsid w:val="00EA41A2"/>
    <w:rsid w:val="00EA4709"/>
    <w:rsid w:val="00EA473A"/>
    <w:rsid w:val="00EA4C32"/>
    <w:rsid w:val="00EA4E4D"/>
    <w:rsid w:val="00EA559E"/>
    <w:rsid w:val="00EA5E36"/>
    <w:rsid w:val="00EA5E9F"/>
    <w:rsid w:val="00EA6B8A"/>
    <w:rsid w:val="00EA7F5C"/>
    <w:rsid w:val="00EB0C01"/>
    <w:rsid w:val="00EB0D50"/>
    <w:rsid w:val="00EB1842"/>
    <w:rsid w:val="00EB218C"/>
    <w:rsid w:val="00EB2C6B"/>
    <w:rsid w:val="00EB2CD5"/>
    <w:rsid w:val="00EB3647"/>
    <w:rsid w:val="00EB397E"/>
    <w:rsid w:val="00EB3BC1"/>
    <w:rsid w:val="00EB40B2"/>
    <w:rsid w:val="00EB4208"/>
    <w:rsid w:val="00EB45BF"/>
    <w:rsid w:val="00EB48C0"/>
    <w:rsid w:val="00EB5149"/>
    <w:rsid w:val="00EB554A"/>
    <w:rsid w:val="00EB5802"/>
    <w:rsid w:val="00EB7201"/>
    <w:rsid w:val="00EB74C2"/>
    <w:rsid w:val="00EB78DB"/>
    <w:rsid w:val="00EB7A47"/>
    <w:rsid w:val="00EB7EBE"/>
    <w:rsid w:val="00EC14D9"/>
    <w:rsid w:val="00EC14E3"/>
    <w:rsid w:val="00EC1BFB"/>
    <w:rsid w:val="00EC2F9F"/>
    <w:rsid w:val="00EC456D"/>
    <w:rsid w:val="00EC4F1A"/>
    <w:rsid w:val="00EC527F"/>
    <w:rsid w:val="00EC52EC"/>
    <w:rsid w:val="00EC5E8C"/>
    <w:rsid w:val="00EC6FC7"/>
    <w:rsid w:val="00EC710D"/>
    <w:rsid w:val="00ED0056"/>
    <w:rsid w:val="00ED0DD8"/>
    <w:rsid w:val="00ED0FA1"/>
    <w:rsid w:val="00ED13CC"/>
    <w:rsid w:val="00ED158C"/>
    <w:rsid w:val="00ED25BD"/>
    <w:rsid w:val="00ED49B6"/>
    <w:rsid w:val="00ED5065"/>
    <w:rsid w:val="00ED51B1"/>
    <w:rsid w:val="00ED5556"/>
    <w:rsid w:val="00ED5E68"/>
    <w:rsid w:val="00ED76F9"/>
    <w:rsid w:val="00ED7A18"/>
    <w:rsid w:val="00ED7C3B"/>
    <w:rsid w:val="00EE0243"/>
    <w:rsid w:val="00EE08DA"/>
    <w:rsid w:val="00EE0ACF"/>
    <w:rsid w:val="00EE0E6D"/>
    <w:rsid w:val="00EE1578"/>
    <w:rsid w:val="00EE19CF"/>
    <w:rsid w:val="00EE2472"/>
    <w:rsid w:val="00EE3EB4"/>
    <w:rsid w:val="00EE40E0"/>
    <w:rsid w:val="00EE44E7"/>
    <w:rsid w:val="00EE555B"/>
    <w:rsid w:val="00EE683F"/>
    <w:rsid w:val="00EE69E2"/>
    <w:rsid w:val="00EE6F18"/>
    <w:rsid w:val="00EF0A85"/>
    <w:rsid w:val="00EF1298"/>
    <w:rsid w:val="00EF14BA"/>
    <w:rsid w:val="00EF19EF"/>
    <w:rsid w:val="00EF269C"/>
    <w:rsid w:val="00EF2A85"/>
    <w:rsid w:val="00EF2E0B"/>
    <w:rsid w:val="00EF2E8E"/>
    <w:rsid w:val="00EF4A8A"/>
    <w:rsid w:val="00EF4BC4"/>
    <w:rsid w:val="00EF5655"/>
    <w:rsid w:val="00EF5F49"/>
    <w:rsid w:val="00EF5F61"/>
    <w:rsid w:val="00EF61B4"/>
    <w:rsid w:val="00EF664A"/>
    <w:rsid w:val="00EF66DF"/>
    <w:rsid w:val="00EF6932"/>
    <w:rsid w:val="00EF6D85"/>
    <w:rsid w:val="00EF73A9"/>
    <w:rsid w:val="00EF7A02"/>
    <w:rsid w:val="00EF7BDE"/>
    <w:rsid w:val="00F00260"/>
    <w:rsid w:val="00F00E84"/>
    <w:rsid w:val="00F00F8B"/>
    <w:rsid w:val="00F01D88"/>
    <w:rsid w:val="00F0245B"/>
    <w:rsid w:val="00F025C7"/>
    <w:rsid w:val="00F028B6"/>
    <w:rsid w:val="00F02A55"/>
    <w:rsid w:val="00F02AB4"/>
    <w:rsid w:val="00F02F24"/>
    <w:rsid w:val="00F02F43"/>
    <w:rsid w:val="00F031E1"/>
    <w:rsid w:val="00F03A9C"/>
    <w:rsid w:val="00F03BDD"/>
    <w:rsid w:val="00F03D9E"/>
    <w:rsid w:val="00F03E07"/>
    <w:rsid w:val="00F0440B"/>
    <w:rsid w:val="00F04519"/>
    <w:rsid w:val="00F04F61"/>
    <w:rsid w:val="00F04FC7"/>
    <w:rsid w:val="00F05895"/>
    <w:rsid w:val="00F05AF4"/>
    <w:rsid w:val="00F05C2B"/>
    <w:rsid w:val="00F06015"/>
    <w:rsid w:val="00F06061"/>
    <w:rsid w:val="00F0609C"/>
    <w:rsid w:val="00F06384"/>
    <w:rsid w:val="00F06386"/>
    <w:rsid w:val="00F07136"/>
    <w:rsid w:val="00F07157"/>
    <w:rsid w:val="00F0729E"/>
    <w:rsid w:val="00F0783F"/>
    <w:rsid w:val="00F07F52"/>
    <w:rsid w:val="00F1093B"/>
    <w:rsid w:val="00F10B77"/>
    <w:rsid w:val="00F10C7D"/>
    <w:rsid w:val="00F11447"/>
    <w:rsid w:val="00F11495"/>
    <w:rsid w:val="00F114DC"/>
    <w:rsid w:val="00F123F2"/>
    <w:rsid w:val="00F12508"/>
    <w:rsid w:val="00F12B94"/>
    <w:rsid w:val="00F133E5"/>
    <w:rsid w:val="00F13503"/>
    <w:rsid w:val="00F13536"/>
    <w:rsid w:val="00F14AAF"/>
    <w:rsid w:val="00F14ADD"/>
    <w:rsid w:val="00F15542"/>
    <w:rsid w:val="00F16597"/>
    <w:rsid w:val="00F173BB"/>
    <w:rsid w:val="00F1764E"/>
    <w:rsid w:val="00F2003B"/>
    <w:rsid w:val="00F20696"/>
    <w:rsid w:val="00F22230"/>
    <w:rsid w:val="00F22759"/>
    <w:rsid w:val="00F22784"/>
    <w:rsid w:val="00F22886"/>
    <w:rsid w:val="00F22F22"/>
    <w:rsid w:val="00F233F8"/>
    <w:rsid w:val="00F23A66"/>
    <w:rsid w:val="00F23CA8"/>
    <w:rsid w:val="00F24EE7"/>
    <w:rsid w:val="00F25528"/>
    <w:rsid w:val="00F255F5"/>
    <w:rsid w:val="00F2592D"/>
    <w:rsid w:val="00F262B1"/>
    <w:rsid w:val="00F27003"/>
    <w:rsid w:val="00F274B2"/>
    <w:rsid w:val="00F303E2"/>
    <w:rsid w:val="00F30BBC"/>
    <w:rsid w:val="00F30DC6"/>
    <w:rsid w:val="00F314EA"/>
    <w:rsid w:val="00F321D5"/>
    <w:rsid w:val="00F323BB"/>
    <w:rsid w:val="00F32596"/>
    <w:rsid w:val="00F32646"/>
    <w:rsid w:val="00F333D2"/>
    <w:rsid w:val="00F33605"/>
    <w:rsid w:val="00F338FC"/>
    <w:rsid w:val="00F33ADC"/>
    <w:rsid w:val="00F33D74"/>
    <w:rsid w:val="00F343A0"/>
    <w:rsid w:val="00F34409"/>
    <w:rsid w:val="00F34503"/>
    <w:rsid w:val="00F35AEA"/>
    <w:rsid w:val="00F35ECD"/>
    <w:rsid w:val="00F35F86"/>
    <w:rsid w:val="00F361E4"/>
    <w:rsid w:val="00F36982"/>
    <w:rsid w:val="00F36F7A"/>
    <w:rsid w:val="00F3789E"/>
    <w:rsid w:val="00F37D30"/>
    <w:rsid w:val="00F4051E"/>
    <w:rsid w:val="00F40B27"/>
    <w:rsid w:val="00F419F5"/>
    <w:rsid w:val="00F41AB0"/>
    <w:rsid w:val="00F41C7A"/>
    <w:rsid w:val="00F42345"/>
    <w:rsid w:val="00F426C3"/>
    <w:rsid w:val="00F42778"/>
    <w:rsid w:val="00F42ABA"/>
    <w:rsid w:val="00F43D9E"/>
    <w:rsid w:val="00F43E73"/>
    <w:rsid w:val="00F43F53"/>
    <w:rsid w:val="00F4459D"/>
    <w:rsid w:val="00F44D1B"/>
    <w:rsid w:val="00F44D7F"/>
    <w:rsid w:val="00F456D4"/>
    <w:rsid w:val="00F457CF"/>
    <w:rsid w:val="00F45CF3"/>
    <w:rsid w:val="00F4634F"/>
    <w:rsid w:val="00F46388"/>
    <w:rsid w:val="00F469BC"/>
    <w:rsid w:val="00F46E55"/>
    <w:rsid w:val="00F47455"/>
    <w:rsid w:val="00F516E8"/>
    <w:rsid w:val="00F550DD"/>
    <w:rsid w:val="00F55E80"/>
    <w:rsid w:val="00F560CB"/>
    <w:rsid w:val="00F564B3"/>
    <w:rsid w:val="00F57AB8"/>
    <w:rsid w:val="00F6014A"/>
    <w:rsid w:val="00F614E8"/>
    <w:rsid w:val="00F618B2"/>
    <w:rsid w:val="00F61B63"/>
    <w:rsid w:val="00F61CD9"/>
    <w:rsid w:val="00F62513"/>
    <w:rsid w:val="00F627D0"/>
    <w:rsid w:val="00F6296D"/>
    <w:rsid w:val="00F62D7D"/>
    <w:rsid w:val="00F6353D"/>
    <w:rsid w:val="00F6362E"/>
    <w:rsid w:val="00F64103"/>
    <w:rsid w:val="00F6448A"/>
    <w:rsid w:val="00F64C6A"/>
    <w:rsid w:val="00F64EEC"/>
    <w:rsid w:val="00F65030"/>
    <w:rsid w:val="00F65323"/>
    <w:rsid w:val="00F65891"/>
    <w:rsid w:val="00F658BA"/>
    <w:rsid w:val="00F65C15"/>
    <w:rsid w:val="00F6663F"/>
    <w:rsid w:val="00F6694C"/>
    <w:rsid w:val="00F66C68"/>
    <w:rsid w:val="00F6719E"/>
    <w:rsid w:val="00F675FA"/>
    <w:rsid w:val="00F678E1"/>
    <w:rsid w:val="00F67D1B"/>
    <w:rsid w:val="00F67E89"/>
    <w:rsid w:val="00F67EC3"/>
    <w:rsid w:val="00F67EDE"/>
    <w:rsid w:val="00F70378"/>
    <w:rsid w:val="00F7040C"/>
    <w:rsid w:val="00F7085A"/>
    <w:rsid w:val="00F70986"/>
    <w:rsid w:val="00F71657"/>
    <w:rsid w:val="00F716D9"/>
    <w:rsid w:val="00F72E44"/>
    <w:rsid w:val="00F7347D"/>
    <w:rsid w:val="00F75B92"/>
    <w:rsid w:val="00F770A3"/>
    <w:rsid w:val="00F77188"/>
    <w:rsid w:val="00F77809"/>
    <w:rsid w:val="00F80A57"/>
    <w:rsid w:val="00F80AF9"/>
    <w:rsid w:val="00F80B7B"/>
    <w:rsid w:val="00F80D7A"/>
    <w:rsid w:val="00F81BCC"/>
    <w:rsid w:val="00F824FC"/>
    <w:rsid w:val="00F8345F"/>
    <w:rsid w:val="00F83D22"/>
    <w:rsid w:val="00F83DA0"/>
    <w:rsid w:val="00F843B6"/>
    <w:rsid w:val="00F843EF"/>
    <w:rsid w:val="00F845F3"/>
    <w:rsid w:val="00F84C14"/>
    <w:rsid w:val="00F85957"/>
    <w:rsid w:val="00F85E3C"/>
    <w:rsid w:val="00F8620D"/>
    <w:rsid w:val="00F8635F"/>
    <w:rsid w:val="00F86464"/>
    <w:rsid w:val="00F86AE4"/>
    <w:rsid w:val="00F874EB"/>
    <w:rsid w:val="00F90414"/>
    <w:rsid w:val="00F9095F"/>
    <w:rsid w:val="00F911A7"/>
    <w:rsid w:val="00F91D18"/>
    <w:rsid w:val="00F9277E"/>
    <w:rsid w:val="00F927EC"/>
    <w:rsid w:val="00F92936"/>
    <w:rsid w:val="00F930A0"/>
    <w:rsid w:val="00F93435"/>
    <w:rsid w:val="00F93FCC"/>
    <w:rsid w:val="00F94B90"/>
    <w:rsid w:val="00F94D70"/>
    <w:rsid w:val="00F94E59"/>
    <w:rsid w:val="00F94F15"/>
    <w:rsid w:val="00F95431"/>
    <w:rsid w:val="00F96304"/>
    <w:rsid w:val="00F96E4E"/>
    <w:rsid w:val="00F96FB3"/>
    <w:rsid w:val="00F96FC8"/>
    <w:rsid w:val="00F9753C"/>
    <w:rsid w:val="00F97744"/>
    <w:rsid w:val="00F97D58"/>
    <w:rsid w:val="00FA006B"/>
    <w:rsid w:val="00FA0D1E"/>
    <w:rsid w:val="00FA21F8"/>
    <w:rsid w:val="00FA3217"/>
    <w:rsid w:val="00FA3529"/>
    <w:rsid w:val="00FA370F"/>
    <w:rsid w:val="00FA3B8A"/>
    <w:rsid w:val="00FA50AF"/>
    <w:rsid w:val="00FA5912"/>
    <w:rsid w:val="00FA5FCF"/>
    <w:rsid w:val="00FA5FF7"/>
    <w:rsid w:val="00FA6815"/>
    <w:rsid w:val="00FA7CCC"/>
    <w:rsid w:val="00FA7D97"/>
    <w:rsid w:val="00FB0266"/>
    <w:rsid w:val="00FB0361"/>
    <w:rsid w:val="00FB05D2"/>
    <w:rsid w:val="00FB0DB0"/>
    <w:rsid w:val="00FB12E8"/>
    <w:rsid w:val="00FB1770"/>
    <w:rsid w:val="00FB1825"/>
    <w:rsid w:val="00FB24DA"/>
    <w:rsid w:val="00FB26CA"/>
    <w:rsid w:val="00FB3508"/>
    <w:rsid w:val="00FB3FAA"/>
    <w:rsid w:val="00FB4151"/>
    <w:rsid w:val="00FB41C3"/>
    <w:rsid w:val="00FB4749"/>
    <w:rsid w:val="00FB4C62"/>
    <w:rsid w:val="00FB5E1B"/>
    <w:rsid w:val="00FB5E84"/>
    <w:rsid w:val="00FB6154"/>
    <w:rsid w:val="00FB63AA"/>
    <w:rsid w:val="00FB6803"/>
    <w:rsid w:val="00FB69B4"/>
    <w:rsid w:val="00FB69E8"/>
    <w:rsid w:val="00FB7121"/>
    <w:rsid w:val="00FB73C9"/>
    <w:rsid w:val="00FB7A4A"/>
    <w:rsid w:val="00FB7BB1"/>
    <w:rsid w:val="00FC05C0"/>
    <w:rsid w:val="00FC0B87"/>
    <w:rsid w:val="00FC14D3"/>
    <w:rsid w:val="00FC1CE1"/>
    <w:rsid w:val="00FC23C8"/>
    <w:rsid w:val="00FC2DB5"/>
    <w:rsid w:val="00FC3580"/>
    <w:rsid w:val="00FC3A0F"/>
    <w:rsid w:val="00FC4B4F"/>
    <w:rsid w:val="00FC54C7"/>
    <w:rsid w:val="00FC5545"/>
    <w:rsid w:val="00FC5898"/>
    <w:rsid w:val="00FC59F6"/>
    <w:rsid w:val="00FC603A"/>
    <w:rsid w:val="00FC6A36"/>
    <w:rsid w:val="00FC6D50"/>
    <w:rsid w:val="00FC6DBD"/>
    <w:rsid w:val="00FC70AE"/>
    <w:rsid w:val="00FC7704"/>
    <w:rsid w:val="00FC7B8F"/>
    <w:rsid w:val="00FD0242"/>
    <w:rsid w:val="00FD054F"/>
    <w:rsid w:val="00FD0641"/>
    <w:rsid w:val="00FD0A58"/>
    <w:rsid w:val="00FD0F51"/>
    <w:rsid w:val="00FD1419"/>
    <w:rsid w:val="00FD198F"/>
    <w:rsid w:val="00FD1D51"/>
    <w:rsid w:val="00FD220E"/>
    <w:rsid w:val="00FD24B4"/>
    <w:rsid w:val="00FD262C"/>
    <w:rsid w:val="00FD2A83"/>
    <w:rsid w:val="00FD33FF"/>
    <w:rsid w:val="00FD3E71"/>
    <w:rsid w:val="00FD43C9"/>
    <w:rsid w:val="00FD4496"/>
    <w:rsid w:val="00FD4E35"/>
    <w:rsid w:val="00FD4EB5"/>
    <w:rsid w:val="00FD5024"/>
    <w:rsid w:val="00FD5773"/>
    <w:rsid w:val="00FD6100"/>
    <w:rsid w:val="00FD6A39"/>
    <w:rsid w:val="00FD717E"/>
    <w:rsid w:val="00FD767A"/>
    <w:rsid w:val="00FD7FF5"/>
    <w:rsid w:val="00FE0BC3"/>
    <w:rsid w:val="00FE191C"/>
    <w:rsid w:val="00FE1FBC"/>
    <w:rsid w:val="00FE2596"/>
    <w:rsid w:val="00FE33B4"/>
    <w:rsid w:val="00FE357A"/>
    <w:rsid w:val="00FE3ACC"/>
    <w:rsid w:val="00FE4C0D"/>
    <w:rsid w:val="00FE50C5"/>
    <w:rsid w:val="00FE65F0"/>
    <w:rsid w:val="00FE73EC"/>
    <w:rsid w:val="00FE79D6"/>
    <w:rsid w:val="00FF0023"/>
    <w:rsid w:val="00FF0A4D"/>
    <w:rsid w:val="00FF0CED"/>
    <w:rsid w:val="00FF0F13"/>
    <w:rsid w:val="00FF1C47"/>
    <w:rsid w:val="00FF20FB"/>
    <w:rsid w:val="00FF2C9D"/>
    <w:rsid w:val="00FF5750"/>
    <w:rsid w:val="00FF5938"/>
    <w:rsid w:val="00FF6279"/>
    <w:rsid w:val="00FF6670"/>
    <w:rsid w:val="00FF706A"/>
    <w:rsid w:val="00FF7236"/>
    <w:rsid w:val="00FF7B0E"/>
    <w:rsid w:val="010D1CDA"/>
    <w:rsid w:val="01354FD5"/>
    <w:rsid w:val="0141817C"/>
    <w:rsid w:val="0144CB2F"/>
    <w:rsid w:val="016CF1D1"/>
    <w:rsid w:val="02073B0D"/>
    <w:rsid w:val="02176DF6"/>
    <w:rsid w:val="02493CA4"/>
    <w:rsid w:val="028923DA"/>
    <w:rsid w:val="02B73601"/>
    <w:rsid w:val="02B89D42"/>
    <w:rsid w:val="02D3E2BD"/>
    <w:rsid w:val="02E9B08F"/>
    <w:rsid w:val="0316DE99"/>
    <w:rsid w:val="031F0DC0"/>
    <w:rsid w:val="0337F656"/>
    <w:rsid w:val="033FD34E"/>
    <w:rsid w:val="0374509A"/>
    <w:rsid w:val="0381C98B"/>
    <w:rsid w:val="03D1F69F"/>
    <w:rsid w:val="03DF07A5"/>
    <w:rsid w:val="03EB7BAC"/>
    <w:rsid w:val="04172771"/>
    <w:rsid w:val="041E6EEE"/>
    <w:rsid w:val="043E4139"/>
    <w:rsid w:val="044058B7"/>
    <w:rsid w:val="0491EBD8"/>
    <w:rsid w:val="04B2BDF7"/>
    <w:rsid w:val="04ECBC43"/>
    <w:rsid w:val="04F82573"/>
    <w:rsid w:val="051C1A79"/>
    <w:rsid w:val="053A8194"/>
    <w:rsid w:val="054A8085"/>
    <w:rsid w:val="055A6DD4"/>
    <w:rsid w:val="056F9E72"/>
    <w:rsid w:val="05A7FE55"/>
    <w:rsid w:val="05B4433F"/>
    <w:rsid w:val="05C320A6"/>
    <w:rsid w:val="05C8B9BA"/>
    <w:rsid w:val="05DDEE85"/>
    <w:rsid w:val="05EEB26F"/>
    <w:rsid w:val="05EEEAC2"/>
    <w:rsid w:val="05F61AC3"/>
    <w:rsid w:val="05F6F61F"/>
    <w:rsid w:val="0610B531"/>
    <w:rsid w:val="0629B51D"/>
    <w:rsid w:val="066876E2"/>
    <w:rsid w:val="06723E5C"/>
    <w:rsid w:val="069519AC"/>
    <w:rsid w:val="06FB88B1"/>
    <w:rsid w:val="072590C5"/>
    <w:rsid w:val="07585FC6"/>
    <w:rsid w:val="0758B7EF"/>
    <w:rsid w:val="075D4A7B"/>
    <w:rsid w:val="075F5F3C"/>
    <w:rsid w:val="07D12376"/>
    <w:rsid w:val="07DDD27F"/>
    <w:rsid w:val="07F6DF99"/>
    <w:rsid w:val="07F96474"/>
    <w:rsid w:val="07FEE767"/>
    <w:rsid w:val="08118D9C"/>
    <w:rsid w:val="08328D32"/>
    <w:rsid w:val="0834ACD0"/>
    <w:rsid w:val="083529C5"/>
    <w:rsid w:val="0837DE96"/>
    <w:rsid w:val="08426B22"/>
    <w:rsid w:val="089F1FD8"/>
    <w:rsid w:val="08E1EEEB"/>
    <w:rsid w:val="091D6FD5"/>
    <w:rsid w:val="093EA943"/>
    <w:rsid w:val="095C19CD"/>
    <w:rsid w:val="0990D204"/>
    <w:rsid w:val="09BF0F9D"/>
    <w:rsid w:val="0A2168EA"/>
    <w:rsid w:val="0A4DB4C5"/>
    <w:rsid w:val="0AB438EB"/>
    <w:rsid w:val="0AC3AEB4"/>
    <w:rsid w:val="0AE7DE47"/>
    <w:rsid w:val="0B0DD2E7"/>
    <w:rsid w:val="0B10B6BC"/>
    <w:rsid w:val="0B2F4AA4"/>
    <w:rsid w:val="0B312646"/>
    <w:rsid w:val="0B31F888"/>
    <w:rsid w:val="0B4768F1"/>
    <w:rsid w:val="0B4F557C"/>
    <w:rsid w:val="0BB1A2AD"/>
    <w:rsid w:val="0BF6FC75"/>
    <w:rsid w:val="0C05F529"/>
    <w:rsid w:val="0C13EFDE"/>
    <w:rsid w:val="0C2F39BF"/>
    <w:rsid w:val="0C588F1C"/>
    <w:rsid w:val="0D02783A"/>
    <w:rsid w:val="0D3F2C94"/>
    <w:rsid w:val="0D44975A"/>
    <w:rsid w:val="0D882C88"/>
    <w:rsid w:val="0DAC28D7"/>
    <w:rsid w:val="0DC9B1EA"/>
    <w:rsid w:val="0DEA4A2F"/>
    <w:rsid w:val="0DEC5E43"/>
    <w:rsid w:val="0E29AF2C"/>
    <w:rsid w:val="0E2B02FC"/>
    <w:rsid w:val="0E2DE004"/>
    <w:rsid w:val="0E5C23CB"/>
    <w:rsid w:val="0E6564AD"/>
    <w:rsid w:val="0E7268DE"/>
    <w:rsid w:val="0E936F92"/>
    <w:rsid w:val="0E9F00BE"/>
    <w:rsid w:val="0F01AE79"/>
    <w:rsid w:val="0F2D25AE"/>
    <w:rsid w:val="0F7E77D7"/>
    <w:rsid w:val="0FB169A6"/>
    <w:rsid w:val="0FC43495"/>
    <w:rsid w:val="0FDCDAA1"/>
    <w:rsid w:val="100A949E"/>
    <w:rsid w:val="100CA090"/>
    <w:rsid w:val="101FEE48"/>
    <w:rsid w:val="102235DB"/>
    <w:rsid w:val="103AF2DD"/>
    <w:rsid w:val="105E5AEA"/>
    <w:rsid w:val="1092694F"/>
    <w:rsid w:val="10A8BC48"/>
    <w:rsid w:val="10ADF3B8"/>
    <w:rsid w:val="10EAC7F6"/>
    <w:rsid w:val="10F21013"/>
    <w:rsid w:val="10FCB6AB"/>
    <w:rsid w:val="1156F758"/>
    <w:rsid w:val="118B2543"/>
    <w:rsid w:val="11C4FABE"/>
    <w:rsid w:val="11FDFE49"/>
    <w:rsid w:val="12045838"/>
    <w:rsid w:val="120D40E2"/>
    <w:rsid w:val="1220BF51"/>
    <w:rsid w:val="12785C75"/>
    <w:rsid w:val="129D62D4"/>
    <w:rsid w:val="12BD7A22"/>
    <w:rsid w:val="12DD2F88"/>
    <w:rsid w:val="12E89878"/>
    <w:rsid w:val="1302FF0C"/>
    <w:rsid w:val="130F7868"/>
    <w:rsid w:val="13238161"/>
    <w:rsid w:val="1347A5E9"/>
    <w:rsid w:val="13EB33AE"/>
    <w:rsid w:val="141A0C7B"/>
    <w:rsid w:val="1439BCBC"/>
    <w:rsid w:val="1442C20E"/>
    <w:rsid w:val="14E44093"/>
    <w:rsid w:val="14E7D085"/>
    <w:rsid w:val="14F08923"/>
    <w:rsid w:val="150D974C"/>
    <w:rsid w:val="152DD157"/>
    <w:rsid w:val="1562F5A1"/>
    <w:rsid w:val="156A6545"/>
    <w:rsid w:val="1596E1C1"/>
    <w:rsid w:val="15CCBBC6"/>
    <w:rsid w:val="164B5AA2"/>
    <w:rsid w:val="1666E50B"/>
    <w:rsid w:val="1681D661"/>
    <w:rsid w:val="168C6ADA"/>
    <w:rsid w:val="168D35E0"/>
    <w:rsid w:val="169C4F9D"/>
    <w:rsid w:val="16B039C1"/>
    <w:rsid w:val="16BD42B3"/>
    <w:rsid w:val="16C76B07"/>
    <w:rsid w:val="171C8D79"/>
    <w:rsid w:val="1759DFD7"/>
    <w:rsid w:val="175DEA15"/>
    <w:rsid w:val="17A623A6"/>
    <w:rsid w:val="180C74CE"/>
    <w:rsid w:val="18949361"/>
    <w:rsid w:val="18E52214"/>
    <w:rsid w:val="18F0F7D8"/>
    <w:rsid w:val="1916E9C5"/>
    <w:rsid w:val="19525C5C"/>
    <w:rsid w:val="196215FF"/>
    <w:rsid w:val="196CF850"/>
    <w:rsid w:val="196E5E2E"/>
    <w:rsid w:val="1994CFEB"/>
    <w:rsid w:val="19F1C047"/>
    <w:rsid w:val="19FEA0E3"/>
    <w:rsid w:val="19FF1152"/>
    <w:rsid w:val="1A08147F"/>
    <w:rsid w:val="1B0B5962"/>
    <w:rsid w:val="1B1B5853"/>
    <w:rsid w:val="1B203D51"/>
    <w:rsid w:val="1B217E76"/>
    <w:rsid w:val="1B5F86DA"/>
    <w:rsid w:val="1B60D410"/>
    <w:rsid w:val="1B7ADC3F"/>
    <w:rsid w:val="1BA31B22"/>
    <w:rsid w:val="1BB9F295"/>
    <w:rsid w:val="1C03D0F5"/>
    <w:rsid w:val="1C163D88"/>
    <w:rsid w:val="1C2010AB"/>
    <w:rsid w:val="1C209192"/>
    <w:rsid w:val="1C6CEC7E"/>
    <w:rsid w:val="1CBDF440"/>
    <w:rsid w:val="1D0F4429"/>
    <w:rsid w:val="1D10596F"/>
    <w:rsid w:val="1D6F49AC"/>
    <w:rsid w:val="1D92C851"/>
    <w:rsid w:val="1DD96087"/>
    <w:rsid w:val="1DDDB79B"/>
    <w:rsid w:val="1DF62FC1"/>
    <w:rsid w:val="1E145B1A"/>
    <w:rsid w:val="1E43B67C"/>
    <w:rsid w:val="1E466D22"/>
    <w:rsid w:val="1E4DB3CE"/>
    <w:rsid w:val="1E62421C"/>
    <w:rsid w:val="1E8361A9"/>
    <w:rsid w:val="1E8DB6AC"/>
    <w:rsid w:val="1ECA1DF2"/>
    <w:rsid w:val="1EEC8E33"/>
    <w:rsid w:val="1EED5B5B"/>
    <w:rsid w:val="1EF84617"/>
    <w:rsid w:val="20932AE8"/>
    <w:rsid w:val="20B5F38E"/>
    <w:rsid w:val="20E8D60D"/>
    <w:rsid w:val="2111E9EB"/>
    <w:rsid w:val="21202D4A"/>
    <w:rsid w:val="21823923"/>
    <w:rsid w:val="224A7879"/>
    <w:rsid w:val="22528C75"/>
    <w:rsid w:val="228438F1"/>
    <w:rsid w:val="22CD1E3A"/>
    <w:rsid w:val="2309C2FC"/>
    <w:rsid w:val="230C4A8D"/>
    <w:rsid w:val="233392D5"/>
    <w:rsid w:val="233F12AB"/>
    <w:rsid w:val="2368A829"/>
    <w:rsid w:val="238DE453"/>
    <w:rsid w:val="23ACA1F0"/>
    <w:rsid w:val="23AEF655"/>
    <w:rsid w:val="23F03DFD"/>
    <w:rsid w:val="241E7018"/>
    <w:rsid w:val="243EB7BD"/>
    <w:rsid w:val="244716D8"/>
    <w:rsid w:val="245D2AE1"/>
    <w:rsid w:val="2481E905"/>
    <w:rsid w:val="24C3D8C8"/>
    <w:rsid w:val="2505ACAE"/>
    <w:rsid w:val="25297680"/>
    <w:rsid w:val="2551E9F3"/>
    <w:rsid w:val="25707976"/>
    <w:rsid w:val="257AF5B4"/>
    <w:rsid w:val="259370D6"/>
    <w:rsid w:val="25A23EFA"/>
    <w:rsid w:val="25B65283"/>
    <w:rsid w:val="25BB7B0F"/>
    <w:rsid w:val="25E1AB4B"/>
    <w:rsid w:val="25E28C05"/>
    <w:rsid w:val="25E7D17E"/>
    <w:rsid w:val="25FAB0D6"/>
    <w:rsid w:val="260F8055"/>
    <w:rsid w:val="265D0EDB"/>
    <w:rsid w:val="267DDC93"/>
    <w:rsid w:val="2716182C"/>
    <w:rsid w:val="2722728B"/>
    <w:rsid w:val="27513E65"/>
    <w:rsid w:val="27591779"/>
    <w:rsid w:val="27A79CFE"/>
    <w:rsid w:val="27B6CD70"/>
    <w:rsid w:val="27EBCF51"/>
    <w:rsid w:val="2823BEA5"/>
    <w:rsid w:val="284421CA"/>
    <w:rsid w:val="285BF5BB"/>
    <w:rsid w:val="2865DB7F"/>
    <w:rsid w:val="2883DC64"/>
    <w:rsid w:val="28AB3AEF"/>
    <w:rsid w:val="28AC2D3B"/>
    <w:rsid w:val="292CA264"/>
    <w:rsid w:val="29743A9D"/>
    <w:rsid w:val="298584E4"/>
    <w:rsid w:val="298F3A25"/>
    <w:rsid w:val="29C7D5AC"/>
    <w:rsid w:val="29C849F7"/>
    <w:rsid w:val="29E7BA35"/>
    <w:rsid w:val="29FECF11"/>
    <w:rsid w:val="2A1203A3"/>
    <w:rsid w:val="2A143152"/>
    <w:rsid w:val="2A778035"/>
    <w:rsid w:val="2A86AC28"/>
    <w:rsid w:val="2A88A681"/>
    <w:rsid w:val="2AC943FB"/>
    <w:rsid w:val="2AD0CF36"/>
    <w:rsid w:val="2AFF74D5"/>
    <w:rsid w:val="2B1BB199"/>
    <w:rsid w:val="2B1F8713"/>
    <w:rsid w:val="2B293BFE"/>
    <w:rsid w:val="2B838A96"/>
    <w:rsid w:val="2BF21E4A"/>
    <w:rsid w:val="2C1C6595"/>
    <w:rsid w:val="2C27C6F2"/>
    <w:rsid w:val="2C49D9B6"/>
    <w:rsid w:val="2CBFA814"/>
    <w:rsid w:val="2CC12163"/>
    <w:rsid w:val="2CD4EB95"/>
    <w:rsid w:val="2CE7E039"/>
    <w:rsid w:val="2CEA81FD"/>
    <w:rsid w:val="2D0C0207"/>
    <w:rsid w:val="2D203631"/>
    <w:rsid w:val="2D5776CA"/>
    <w:rsid w:val="2D8FD318"/>
    <w:rsid w:val="2DC297CF"/>
    <w:rsid w:val="2DF14525"/>
    <w:rsid w:val="2E1F9D01"/>
    <w:rsid w:val="2E390C2F"/>
    <w:rsid w:val="2E3EEC7C"/>
    <w:rsid w:val="2E47D526"/>
    <w:rsid w:val="2E54D7A7"/>
    <w:rsid w:val="2E5B71B7"/>
    <w:rsid w:val="2ED5A09E"/>
    <w:rsid w:val="2ED97DB9"/>
    <w:rsid w:val="2EFADD00"/>
    <w:rsid w:val="2F04502C"/>
    <w:rsid w:val="2F381FAF"/>
    <w:rsid w:val="2F3C7375"/>
    <w:rsid w:val="2F3EC18E"/>
    <w:rsid w:val="2F59886A"/>
    <w:rsid w:val="2F82459F"/>
    <w:rsid w:val="2F8F0C0D"/>
    <w:rsid w:val="2FAB2DAD"/>
    <w:rsid w:val="2FC292BA"/>
    <w:rsid w:val="2FD34160"/>
    <w:rsid w:val="2FFA55B2"/>
    <w:rsid w:val="302B9AAB"/>
    <w:rsid w:val="302F3D32"/>
    <w:rsid w:val="3030ABD5"/>
    <w:rsid w:val="3080FE9C"/>
    <w:rsid w:val="30A7BBB3"/>
    <w:rsid w:val="30B8A7C3"/>
    <w:rsid w:val="30C114B2"/>
    <w:rsid w:val="30D83443"/>
    <w:rsid w:val="30D86499"/>
    <w:rsid w:val="30E24A5D"/>
    <w:rsid w:val="310FB060"/>
    <w:rsid w:val="31242B31"/>
    <w:rsid w:val="3162E9EF"/>
    <w:rsid w:val="3163AD2C"/>
    <w:rsid w:val="31713705"/>
    <w:rsid w:val="31CD23AB"/>
    <w:rsid w:val="31F11B9E"/>
    <w:rsid w:val="3228DC29"/>
    <w:rsid w:val="322BAB78"/>
    <w:rsid w:val="3246A000"/>
    <w:rsid w:val="325D37C3"/>
    <w:rsid w:val="32678A7D"/>
    <w:rsid w:val="32869429"/>
    <w:rsid w:val="32914B1A"/>
    <w:rsid w:val="329E1844"/>
    <w:rsid w:val="32DDA568"/>
    <w:rsid w:val="32FD6680"/>
    <w:rsid w:val="33126464"/>
    <w:rsid w:val="335682E0"/>
    <w:rsid w:val="339383E8"/>
    <w:rsid w:val="33D36B03"/>
    <w:rsid w:val="33E3C7B2"/>
    <w:rsid w:val="33F8D637"/>
    <w:rsid w:val="34D37DC3"/>
    <w:rsid w:val="34FAB9C9"/>
    <w:rsid w:val="35397CA4"/>
    <w:rsid w:val="358899DC"/>
    <w:rsid w:val="35F42A84"/>
    <w:rsid w:val="36183C06"/>
    <w:rsid w:val="364E9B9A"/>
    <w:rsid w:val="367C9F9B"/>
    <w:rsid w:val="368B61C2"/>
    <w:rsid w:val="36A94536"/>
    <w:rsid w:val="36AA604A"/>
    <w:rsid w:val="36B1B55D"/>
    <w:rsid w:val="36B597AA"/>
    <w:rsid w:val="36D4CE3D"/>
    <w:rsid w:val="36D52C42"/>
    <w:rsid w:val="373ED07E"/>
    <w:rsid w:val="37687D63"/>
    <w:rsid w:val="3772B3D0"/>
    <w:rsid w:val="379C771D"/>
    <w:rsid w:val="37C7BB60"/>
    <w:rsid w:val="37CBBB37"/>
    <w:rsid w:val="3821BB82"/>
    <w:rsid w:val="38397DC8"/>
    <w:rsid w:val="385C06A6"/>
    <w:rsid w:val="38814118"/>
    <w:rsid w:val="39085090"/>
    <w:rsid w:val="39366231"/>
    <w:rsid w:val="39422878"/>
    <w:rsid w:val="396B188A"/>
    <w:rsid w:val="39A68E83"/>
    <w:rsid w:val="39DB15BF"/>
    <w:rsid w:val="3A2B4028"/>
    <w:rsid w:val="3A499289"/>
    <w:rsid w:val="3ACA0C5F"/>
    <w:rsid w:val="3AD7A33A"/>
    <w:rsid w:val="3B285EA4"/>
    <w:rsid w:val="3B33A289"/>
    <w:rsid w:val="3B411BA7"/>
    <w:rsid w:val="3B69FF6A"/>
    <w:rsid w:val="3B855FA9"/>
    <w:rsid w:val="3BC2F5A1"/>
    <w:rsid w:val="3BD12772"/>
    <w:rsid w:val="3BD5D2E2"/>
    <w:rsid w:val="3BD84397"/>
    <w:rsid w:val="3C2DBE70"/>
    <w:rsid w:val="3C341673"/>
    <w:rsid w:val="3C97F82C"/>
    <w:rsid w:val="3C9D0451"/>
    <w:rsid w:val="3CDEB79E"/>
    <w:rsid w:val="3CE088E1"/>
    <w:rsid w:val="3CE135A8"/>
    <w:rsid w:val="3CEDD241"/>
    <w:rsid w:val="3D5645FA"/>
    <w:rsid w:val="3D5BFF53"/>
    <w:rsid w:val="3D5FC492"/>
    <w:rsid w:val="3D6A0427"/>
    <w:rsid w:val="3D7ED2EA"/>
    <w:rsid w:val="3D94D69A"/>
    <w:rsid w:val="3DEB4EB4"/>
    <w:rsid w:val="3DF395D2"/>
    <w:rsid w:val="3E08DBD2"/>
    <w:rsid w:val="3E4BD30D"/>
    <w:rsid w:val="3E535D7A"/>
    <w:rsid w:val="3E5CCC61"/>
    <w:rsid w:val="3E62671B"/>
    <w:rsid w:val="3E96F2D9"/>
    <w:rsid w:val="3E971ED3"/>
    <w:rsid w:val="3EF2FF5C"/>
    <w:rsid w:val="3F0585E5"/>
    <w:rsid w:val="3F35FD12"/>
    <w:rsid w:val="3F9730F8"/>
    <w:rsid w:val="3FAB28D5"/>
    <w:rsid w:val="3FAFB971"/>
    <w:rsid w:val="3FD25B75"/>
    <w:rsid w:val="3FFC7190"/>
    <w:rsid w:val="4010547A"/>
    <w:rsid w:val="403254CA"/>
    <w:rsid w:val="405533C3"/>
    <w:rsid w:val="409DC163"/>
    <w:rsid w:val="40C3E237"/>
    <w:rsid w:val="40D0E508"/>
    <w:rsid w:val="4105933A"/>
    <w:rsid w:val="410BDEA5"/>
    <w:rsid w:val="4158F39A"/>
    <w:rsid w:val="41872162"/>
    <w:rsid w:val="41929D89"/>
    <w:rsid w:val="419AC4B1"/>
    <w:rsid w:val="419F652E"/>
    <w:rsid w:val="41CF7CE8"/>
    <w:rsid w:val="420887C0"/>
    <w:rsid w:val="42111094"/>
    <w:rsid w:val="42244CED"/>
    <w:rsid w:val="4230CCFF"/>
    <w:rsid w:val="4230D0A5"/>
    <w:rsid w:val="423F6E21"/>
    <w:rsid w:val="424B3D21"/>
    <w:rsid w:val="428B230D"/>
    <w:rsid w:val="42C3F452"/>
    <w:rsid w:val="42CBD754"/>
    <w:rsid w:val="42F39661"/>
    <w:rsid w:val="43247CE9"/>
    <w:rsid w:val="4350848B"/>
    <w:rsid w:val="438BABCD"/>
    <w:rsid w:val="43BCC96F"/>
    <w:rsid w:val="43E4D832"/>
    <w:rsid w:val="43F4EF5B"/>
    <w:rsid w:val="43F6BE26"/>
    <w:rsid w:val="43F9C90F"/>
    <w:rsid w:val="440C5E2F"/>
    <w:rsid w:val="441A4436"/>
    <w:rsid w:val="442D99FB"/>
    <w:rsid w:val="44500C6F"/>
    <w:rsid w:val="44502945"/>
    <w:rsid w:val="44795C21"/>
    <w:rsid w:val="44B57A53"/>
    <w:rsid w:val="453AD8C7"/>
    <w:rsid w:val="45504F74"/>
    <w:rsid w:val="45EBE2B8"/>
    <w:rsid w:val="45F1FC1C"/>
    <w:rsid w:val="460A223B"/>
    <w:rsid w:val="4615CE67"/>
    <w:rsid w:val="46676F1D"/>
    <w:rsid w:val="4688E267"/>
    <w:rsid w:val="46B562FE"/>
    <w:rsid w:val="46BF3DE3"/>
    <w:rsid w:val="46ED242F"/>
    <w:rsid w:val="46F7BE10"/>
    <w:rsid w:val="46FCE251"/>
    <w:rsid w:val="472AFB39"/>
    <w:rsid w:val="476FADFC"/>
    <w:rsid w:val="478EC593"/>
    <w:rsid w:val="47B9E08F"/>
    <w:rsid w:val="47BB5C53"/>
    <w:rsid w:val="47D5918E"/>
    <w:rsid w:val="47DF28BA"/>
    <w:rsid w:val="47EBF66A"/>
    <w:rsid w:val="480F0105"/>
    <w:rsid w:val="4819F159"/>
    <w:rsid w:val="48259E6A"/>
    <w:rsid w:val="482A1515"/>
    <w:rsid w:val="48323E5A"/>
    <w:rsid w:val="48A1FC29"/>
    <w:rsid w:val="48DC7AB1"/>
    <w:rsid w:val="4968E0C8"/>
    <w:rsid w:val="49B5CA62"/>
    <w:rsid w:val="49CB2847"/>
    <w:rsid w:val="49F28CF4"/>
    <w:rsid w:val="4A0BD0B0"/>
    <w:rsid w:val="4A45039B"/>
    <w:rsid w:val="4A87AE17"/>
    <w:rsid w:val="4AF0DEFC"/>
    <w:rsid w:val="4AF688EA"/>
    <w:rsid w:val="4B16CAEE"/>
    <w:rsid w:val="4B18C567"/>
    <w:rsid w:val="4B32F622"/>
    <w:rsid w:val="4B5E8BDF"/>
    <w:rsid w:val="4B680111"/>
    <w:rsid w:val="4BCAA5AC"/>
    <w:rsid w:val="4C01297A"/>
    <w:rsid w:val="4C043A74"/>
    <w:rsid w:val="4C32D97B"/>
    <w:rsid w:val="4C390D4D"/>
    <w:rsid w:val="4C51F5E3"/>
    <w:rsid w:val="4C73A4F7"/>
    <w:rsid w:val="4CA0A8BB"/>
    <w:rsid w:val="4CA358E3"/>
    <w:rsid w:val="4CA89E5E"/>
    <w:rsid w:val="4CB7A791"/>
    <w:rsid w:val="4CFA056C"/>
    <w:rsid w:val="4D64FBEE"/>
    <w:rsid w:val="4DBBD094"/>
    <w:rsid w:val="4DF32319"/>
    <w:rsid w:val="4E48F038"/>
    <w:rsid w:val="4EDFA48C"/>
    <w:rsid w:val="4F04F23F"/>
    <w:rsid w:val="4FBA903D"/>
    <w:rsid w:val="4FC4A44B"/>
    <w:rsid w:val="500B3471"/>
    <w:rsid w:val="50269070"/>
    <w:rsid w:val="5051BCDC"/>
    <w:rsid w:val="5094BB8D"/>
    <w:rsid w:val="50C21C23"/>
    <w:rsid w:val="50C423E5"/>
    <w:rsid w:val="50CA0D28"/>
    <w:rsid w:val="510E37E2"/>
    <w:rsid w:val="5187AD79"/>
    <w:rsid w:val="51AD36CB"/>
    <w:rsid w:val="51B57BEE"/>
    <w:rsid w:val="51EF0951"/>
    <w:rsid w:val="52049B9E"/>
    <w:rsid w:val="5204BC61"/>
    <w:rsid w:val="520F8E94"/>
    <w:rsid w:val="52150F48"/>
    <w:rsid w:val="521F82ED"/>
    <w:rsid w:val="524FDC89"/>
    <w:rsid w:val="525A8980"/>
    <w:rsid w:val="5265F32B"/>
    <w:rsid w:val="52AA6BF4"/>
    <w:rsid w:val="52B63F11"/>
    <w:rsid w:val="52C13767"/>
    <w:rsid w:val="52E05FCF"/>
    <w:rsid w:val="52EB1108"/>
    <w:rsid w:val="52EE41DF"/>
    <w:rsid w:val="52F79448"/>
    <w:rsid w:val="531AC2FE"/>
    <w:rsid w:val="53407742"/>
    <w:rsid w:val="53439D61"/>
    <w:rsid w:val="534B5A73"/>
    <w:rsid w:val="534E8885"/>
    <w:rsid w:val="535484A4"/>
    <w:rsid w:val="5372F7C8"/>
    <w:rsid w:val="53893CDB"/>
    <w:rsid w:val="539A669F"/>
    <w:rsid w:val="540733EB"/>
    <w:rsid w:val="541BCF7F"/>
    <w:rsid w:val="544E7196"/>
    <w:rsid w:val="549639F6"/>
    <w:rsid w:val="54A34106"/>
    <w:rsid w:val="54F95F6D"/>
    <w:rsid w:val="5503839E"/>
    <w:rsid w:val="55308DAB"/>
    <w:rsid w:val="55891225"/>
    <w:rsid w:val="55C0DC44"/>
    <w:rsid w:val="56476148"/>
    <w:rsid w:val="56734B1C"/>
    <w:rsid w:val="56FC57E7"/>
    <w:rsid w:val="571322B3"/>
    <w:rsid w:val="57322192"/>
    <w:rsid w:val="573C411D"/>
    <w:rsid w:val="576E36CD"/>
    <w:rsid w:val="577D3EF0"/>
    <w:rsid w:val="57961AB2"/>
    <w:rsid w:val="58767353"/>
    <w:rsid w:val="588287FB"/>
    <w:rsid w:val="589064FE"/>
    <w:rsid w:val="5892FEE8"/>
    <w:rsid w:val="58A9D7D2"/>
    <w:rsid w:val="58D7F0BB"/>
    <w:rsid w:val="5900216A"/>
    <w:rsid w:val="59EB22F1"/>
    <w:rsid w:val="59FB3755"/>
    <w:rsid w:val="5A18B7EB"/>
    <w:rsid w:val="5A2F1DC1"/>
    <w:rsid w:val="5A9B0466"/>
    <w:rsid w:val="5A9BF1CB"/>
    <w:rsid w:val="5AA028E4"/>
    <w:rsid w:val="5AB41E09"/>
    <w:rsid w:val="5AB84BFE"/>
    <w:rsid w:val="5AD275A0"/>
    <w:rsid w:val="5AD9D36E"/>
    <w:rsid w:val="5B1E42B7"/>
    <w:rsid w:val="5B2FD5ED"/>
    <w:rsid w:val="5B9453BB"/>
    <w:rsid w:val="5BE67DFC"/>
    <w:rsid w:val="5BF5D596"/>
    <w:rsid w:val="5C0B3742"/>
    <w:rsid w:val="5C343916"/>
    <w:rsid w:val="5C54670F"/>
    <w:rsid w:val="5C580169"/>
    <w:rsid w:val="5CD73543"/>
    <w:rsid w:val="5CFF8644"/>
    <w:rsid w:val="5D0A5D73"/>
    <w:rsid w:val="5D1CEB8F"/>
    <w:rsid w:val="5D245B24"/>
    <w:rsid w:val="5D2C813E"/>
    <w:rsid w:val="5D3C35DE"/>
    <w:rsid w:val="5D451F19"/>
    <w:rsid w:val="5D7C99D7"/>
    <w:rsid w:val="5D8389C7"/>
    <w:rsid w:val="5D875F37"/>
    <w:rsid w:val="5D926193"/>
    <w:rsid w:val="5DABEED3"/>
    <w:rsid w:val="5DFE6C76"/>
    <w:rsid w:val="5E48597B"/>
    <w:rsid w:val="5E633E52"/>
    <w:rsid w:val="5E664435"/>
    <w:rsid w:val="5E6860E5"/>
    <w:rsid w:val="5E88F758"/>
    <w:rsid w:val="5E96771C"/>
    <w:rsid w:val="5EE2434A"/>
    <w:rsid w:val="5EFD90D7"/>
    <w:rsid w:val="5F15430A"/>
    <w:rsid w:val="5F28E72D"/>
    <w:rsid w:val="5F2D6372"/>
    <w:rsid w:val="5F4F6ECC"/>
    <w:rsid w:val="5F5D9B44"/>
    <w:rsid w:val="5F8913C8"/>
    <w:rsid w:val="5F8CD7D4"/>
    <w:rsid w:val="60068E21"/>
    <w:rsid w:val="6007F7B3"/>
    <w:rsid w:val="6068EA82"/>
    <w:rsid w:val="60AD6F0D"/>
    <w:rsid w:val="6172C110"/>
    <w:rsid w:val="618A0FD2"/>
    <w:rsid w:val="61930314"/>
    <w:rsid w:val="61C1DF0C"/>
    <w:rsid w:val="61D25D67"/>
    <w:rsid w:val="61F10E6A"/>
    <w:rsid w:val="6200AC21"/>
    <w:rsid w:val="620DE12A"/>
    <w:rsid w:val="621BAA74"/>
    <w:rsid w:val="622ED1D8"/>
    <w:rsid w:val="622F26C8"/>
    <w:rsid w:val="6238366D"/>
    <w:rsid w:val="62508207"/>
    <w:rsid w:val="6252FCF9"/>
    <w:rsid w:val="62AB6BDC"/>
    <w:rsid w:val="62CE1497"/>
    <w:rsid w:val="62D90C6E"/>
    <w:rsid w:val="62F97BCD"/>
    <w:rsid w:val="6312405A"/>
    <w:rsid w:val="63865A06"/>
    <w:rsid w:val="63AF1367"/>
    <w:rsid w:val="63E45E70"/>
    <w:rsid w:val="64167319"/>
    <w:rsid w:val="641FC400"/>
    <w:rsid w:val="64658E9E"/>
    <w:rsid w:val="648B9021"/>
    <w:rsid w:val="649949BB"/>
    <w:rsid w:val="64A054C2"/>
    <w:rsid w:val="651A7B26"/>
    <w:rsid w:val="65269F62"/>
    <w:rsid w:val="6550D6A2"/>
    <w:rsid w:val="657955EE"/>
    <w:rsid w:val="65D3EAC8"/>
    <w:rsid w:val="6627D0BC"/>
    <w:rsid w:val="66361736"/>
    <w:rsid w:val="665594DF"/>
    <w:rsid w:val="6663D95B"/>
    <w:rsid w:val="66822ECC"/>
    <w:rsid w:val="66A148F4"/>
    <w:rsid w:val="66CF247A"/>
    <w:rsid w:val="675B82CB"/>
    <w:rsid w:val="676769D9"/>
    <w:rsid w:val="67733260"/>
    <w:rsid w:val="677CB00D"/>
    <w:rsid w:val="678032E6"/>
    <w:rsid w:val="6782A220"/>
    <w:rsid w:val="6784FFCA"/>
    <w:rsid w:val="6797F34E"/>
    <w:rsid w:val="67B293FF"/>
    <w:rsid w:val="67B5D691"/>
    <w:rsid w:val="67D8B8FA"/>
    <w:rsid w:val="6820BDBB"/>
    <w:rsid w:val="68781D8A"/>
    <w:rsid w:val="6891EE72"/>
    <w:rsid w:val="68BA1F21"/>
    <w:rsid w:val="690FEC40"/>
    <w:rsid w:val="69558BEA"/>
    <w:rsid w:val="697F82D1"/>
    <w:rsid w:val="69C4F6F0"/>
    <w:rsid w:val="69D2B5A2"/>
    <w:rsid w:val="69F97EBA"/>
    <w:rsid w:val="6A23D90F"/>
    <w:rsid w:val="6A28E983"/>
    <w:rsid w:val="6A450EBA"/>
    <w:rsid w:val="6A6A8458"/>
    <w:rsid w:val="6A7EC013"/>
    <w:rsid w:val="6A8386E3"/>
    <w:rsid w:val="6A9A4A7C"/>
    <w:rsid w:val="6ACF556B"/>
    <w:rsid w:val="6ACF6BD7"/>
    <w:rsid w:val="6AE06E1A"/>
    <w:rsid w:val="6AE074D8"/>
    <w:rsid w:val="6B6E8603"/>
    <w:rsid w:val="6B712051"/>
    <w:rsid w:val="6B7711EA"/>
    <w:rsid w:val="6B84D096"/>
    <w:rsid w:val="6C363FB4"/>
    <w:rsid w:val="6C4A1ED3"/>
    <w:rsid w:val="6C4C4510"/>
    <w:rsid w:val="6C660940"/>
    <w:rsid w:val="6C68A1EA"/>
    <w:rsid w:val="6C9D5A21"/>
    <w:rsid w:val="6CFF2FC4"/>
    <w:rsid w:val="6D195EF1"/>
    <w:rsid w:val="6D60ECD1"/>
    <w:rsid w:val="6DBB1D3C"/>
    <w:rsid w:val="6DBBA1C8"/>
    <w:rsid w:val="6DBC0BEE"/>
    <w:rsid w:val="6DE98F04"/>
    <w:rsid w:val="6E0E6F9D"/>
    <w:rsid w:val="6E1B5390"/>
    <w:rsid w:val="6E5765A2"/>
    <w:rsid w:val="6EA3437B"/>
    <w:rsid w:val="6EBFF037"/>
    <w:rsid w:val="6EC42E2F"/>
    <w:rsid w:val="6F79979B"/>
    <w:rsid w:val="6FA765E9"/>
    <w:rsid w:val="6FC85298"/>
    <w:rsid w:val="6FE26C7C"/>
    <w:rsid w:val="70709983"/>
    <w:rsid w:val="70A2A52D"/>
    <w:rsid w:val="7178B7CF"/>
    <w:rsid w:val="717E6D9C"/>
    <w:rsid w:val="71A73304"/>
    <w:rsid w:val="71C9DB3C"/>
    <w:rsid w:val="71E11FD8"/>
    <w:rsid w:val="71F790F9"/>
    <w:rsid w:val="723CFBEA"/>
    <w:rsid w:val="724DFA0F"/>
    <w:rsid w:val="726E0803"/>
    <w:rsid w:val="7281F1E3"/>
    <w:rsid w:val="728E5C01"/>
    <w:rsid w:val="73321143"/>
    <w:rsid w:val="7405BB6D"/>
    <w:rsid w:val="7424F9A2"/>
    <w:rsid w:val="7425D33B"/>
    <w:rsid w:val="743577CE"/>
    <w:rsid w:val="7454654F"/>
    <w:rsid w:val="74DEBE5B"/>
    <w:rsid w:val="7518B410"/>
    <w:rsid w:val="7520EC3C"/>
    <w:rsid w:val="75326D50"/>
    <w:rsid w:val="7557BDB7"/>
    <w:rsid w:val="7573F6D4"/>
    <w:rsid w:val="75904D76"/>
    <w:rsid w:val="75BF21D7"/>
    <w:rsid w:val="75C8A1F9"/>
    <w:rsid w:val="75DB364E"/>
    <w:rsid w:val="75DC6A28"/>
    <w:rsid w:val="75F8049E"/>
    <w:rsid w:val="761E436A"/>
    <w:rsid w:val="76204FBF"/>
    <w:rsid w:val="76407703"/>
    <w:rsid w:val="765E13CA"/>
    <w:rsid w:val="76665609"/>
    <w:rsid w:val="76707D91"/>
    <w:rsid w:val="767B046A"/>
    <w:rsid w:val="769BA0F7"/>
    <w:rsid w:val="76B2D6D9"/>
    <w:rsid w:val="76BF63E1"/>
    <w:rsid w:val="76FF81BF"/>
    <w:rsid w:val="7767C4EB"/>
    <w:rsid w:val="777798B6"/>
    <w:rsid w:val="77C79E12"/>
    <w:rsid w:val="78354F47"/>
    <w:rsid w:val="7835781F"/>
    <w:rsid w:val="7890A213"/>
    <w:rsid w:val="789D2C3C"/>
    <w:rsid w:val="78BBEF31"/>
    <w:rsid w:val="794F6F72"/>
    <w:rsid w:val="798D6120"/>
    <w:rsid w:val="7992102E"/>
    <w:rsid w:val="79F26BE3"/>
    <w:rsid w:val="7A462FB5"/>
    <w:rsid w:val="7A49F5B8"/>
    <w:rsid w:val="7A89698E"/>
    <w:rsid w:val="7A8A3405"/>
    <w:rsid w:val="7A8A3D33"/>
    <w:rsid w:val="7ACB935E"/>
    <w:rsid w:val="7AE67B68"/>
    <w:rsid w:val="7B002C75"/>
    <w:rsid w:val="7B0FE784"/>
    <w:rsid w:val="7B25918C"/>
    <w:rsid w:val="7B4190D4"/>
    <w:rsid w:val="7B7C5B7A"/>
    <w:rsid w:val="7B800307"/>
    <w:rsid w:val="7BBA43DB"/>
    <w:rsid w:val="7C630FF1"/>
    <w:rsid w:val="7C7EAB6C"/>
    <w:rsid w:val="7CE7DE4F"/>
    <w:rsid w:val="7CEA96E1"/>
    <w:rsid w:val="7D000BFC"/>
    <w:rsid w:val="7D688220"/>
    <w:rsid w:val="7D726090"/>
    <w:rsid w:val="7DC4D367"/>
    <w:rsid w:val="7DCF9091"/>
    <w:rsid w:val="7DDFA47A"/>
    <w:rsid w:val="7E05DC5F"/>
    <w:rsid w:val="7E167490"/>
    <w:rsid w:val="7E58D906"/>
    <w:rsid w:val="7E5BA9CA"/>
    <w:rsid w:val="7E6CA48E"/>
    <w:rsid w:val="7E9ECEE5"/>
    <w:rsid w:val="7EEA8E8F"/>
    <w:rsid w:val="7F0ADDFF"/>
    <w:rsid w:val="7F16AC55"/>
    <w:rsid w:val="7F5B86E1"/>
    <w:rsid w:val="7F80CA05"/>
    <w:rsid w:val="7F982A3E"/>
    <w:rsid w:val="7F9D1D56"/>
    <w:rsid w:val="7FB72BA6"/>
    <w:rsid w:val="7FCE30EC"/>
    <w:rsid w:val="7FDADFF5"/>
    <w:rsid w:val="7FDE7A8C"/>
    <w:rsid w:val="7FE9009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05256921"/>
  <w15:docId w15:val="{8A8367B7-0A18-426F-964A-A1D063A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7B"/>
    <w:pPr>
      <w:spacing w:after="200" w:line="276" w:lineRule="auto"/>
    </w:pPr>
    <w:rPr>
      <w:sz w:val="22"/>
      <w:szCs w:val="22"/>
      <w:lang w:eastAsia="en-US"/>
    </w:rPr>
  </w:style>
  <w:style w:type="paragraph" w:styleId="Heading1">
    <w:name w:val="heading 1"/>
    <w:basedOn w:val="Normal"/>
    <w:next w:val="Normal"/>
    <w:link w:val="Heading1Char"/>
    <w:uiPriority w:val="9"/>
    <w:qFormat/>
    <w:rsid w:val="00BD79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D79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D276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lang w:val="en-US"/>
    </w:rPr>
  </w:style>
  <w:style w:type="paragraph" w:styleId="Heading7">
    <w:name w:val="heading 7"/>
    <w:basedOn w:val="Normal"/>
    <w:next w:val="Normal"/>
    <w:link w:val="Heading7Ch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lang w:val="en-US"/>
    </w:rPr>
  </w:style>
  <w:style w:type="paragraph" w:styleId="Heading8">
    <w:name w:val="heading 8"/>
    <w:basedOn w:val="Normal"/>
    <w:next w:val="Normal"/>
    <w:link w:val="Heading8Char"/>
    <w:qFormat/>
    <w:rsid w:val="0020603D"/>
    <w:pPr>
      <w:keepNext/>
      <w:autoSpaceDE w:val="0"/>
      <w:autoSpaceDN w:val="0"/>
      <w:adjustRightInd w:val="0"/>
      <w:spacing w:after="0" w:line="240" w:lineRule="auto"/>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20603D"/>
    <w:pPr>
      <w:spacing w:before="240" w:after="60" w:line="240" w:lineRule="auto"/>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07C"/>
    <w:pPr>
      <w:tabs>
        <w:tab w:val="center" w:pos="4320"/>
        <w:tab w:val="right" w:pos="8640"/>
      </w:tabs>
    </w:pPr>
  </w:style>
  <w:style w:type="character" w:customStyle="1" w:styleId="HeaderChar">
    <w:name w:val="Header Char"/>
    <w:link w:val="Header"/>
    <w:rsid w:val="00D8407C"/>
    <w:rPr>
      <w:sz w:val="22"/>
      <w:szCs w:val="22"/>
      <w:lang w:eastAsia="en-US"/>
    </w:rPr>
  </w:style>
  <w:style w:type="paragraph" w:styleId="Footer">
    <w:name w:val="footer"/>
    <w:basedOn w:val="Normal"/>
    <w:link w:val="FooterChar"/>
    <w:unhideWhenUsed/>
    <w:rsid w:val="00D8407C"/>
    <w:pPr>
      <w:tabs>
        <w:tab w:val="center" w:pos="4320"/>
        <w:tab w:val="right" w:pos="8640"/>
      </w:tabs>
    </w:pPr>
  </w:style>
  <w:style w:type="character" w:customStyle="1" w:styleId="FooterChar">
    <w:name w:val="Footer Char"/>
    <w:link w:val="Footer"/>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TableGrid">
    <w:name w:val="Table Grid"/>
    <w:basedOn w:val="Table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Strong">
    <w:name w:val="Strong"/>
    <w:uiPriority w:val="22"/>
    <w:qFormat/>
    <w:rsid w:val="00BD7906"/>
    <w:rPr>
      <w:b/>
      <w:bCs/>
    </w:rPr>
  </w:style>
  <w:style w:type="character" w:customStyle="1" w:styleId="Heading2Char">
    <w:name w:val="Heading 2 Char"/>
    <w:link w:val="Heading2"/>
    <w:uiPriority w:val="9"/>
    <w:rsid w:val="00AB7840"/>
    <w:rPr>
      <w:rFonts w:ascii="Cambria" w:eastAsia="Times New Roman" w:hAnsi="Cambria"/>
      <w:b/>
      <w:bCs/>
      <w:i/>
      <w:iCs/>
      <w:sz w:val="28"/>
      <w:szCs w:val="28"/>
      <w:lang w:eastAsia="en-US"/>
    </w:rPr>
  </w:style>
  <w:style w:type="character" w:customStyle="1" w:styleId="Heading1Char">
    <w:name w:val="Heading 1 Char"/>
    <w:link w:val="Heading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Bullet2">
    <w:name w:val="List Bullet 2"/>
    <w:basedOn w:val="Niveau3"/>
    <w:uiPriority w:val="99"/>
    <w:rsid w:val="00164107"/>
    <w:pPr>
      <w:numPr>
        <w:numId w:val="11"/>
      </w:numPr>
      <w:contextualSpacing/>
    </w:pPr>
  </w:style>
  <w:style w:type="paragraph" w:styleId="ListBullet3">
    <w:name w:val="List Bullet 3"/>
    <w:basedOn w:val="Niveau4"/>
    <w:uiPriority w:val="99"/>
    <w:rsid w:val="00164107"/>
    <w:pPr>
      <w:numPr>
        <w:numId w:val="12"/>
      </w:numPr>
      <w:contextualSpacing/>
    </w:pPr>
  </w:style>
  <w:style w:type="paragraph" w:customStyle="1" w:styleId="Title2">
    <w:name w:val="Title_2"/>
    <w:basedOn w:val="4Title"/>
    <w:qFormat/>
    <w:rsid w:val="00A22FFC"/>
    <w:pPr>
      <w:spacing w:before="600"/>
    </w:pPr>
    <w:rPr>
      <w:sz w:val="28"/>
      <w:szCs w:val="28"/>
    </w:rPr>
  </w:style>
  <w:style w:type="paragraph" w:styleId="ListBullet">
    <w:name w:val="List Bullet"/>
    <w:basedOn w:val="Niveau2"/>
    <w:uiPriority w:val="99"/>
    <w:rsid w:val="00164107"/>
    <w:pPr>
      <w:numPr>
        <w:numId w:val="14"/>
      </w:numPr>
      <w:contextualSpacing/>
    </w:pPr>
  </w:style>
  <w:style w:type="character" w:customStyle="1" w:styleId="Bold">
    <w:name w:val="Bold"/>
    <w:uiPriority w:val="1"/>
    <w:qFormat/>
    <w:rsid w:val="007C3098"/>
    <w:rPr>
      <w:b/>
      <w:i w:val="0"/>
    </w:rPr>
  </w:style>
  <w:style w:type="paragraph" w:styleId="ListBullet4">
    <w:name w:val="List Bullet 4"/>
    <w:basedOn w:val="Niveau4"/>
    <w:uiPriority w:val="99"/>
    <w:rsid w:val="009B6909"/>
    <w:pPr>
      <w:numPr>
        <w:numId w:val="1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Hyperlink">
    <w:name w:val="Hyperlink"/>
    <w:uiPriority w:val="99"/>
    <w:unhideWhenUsed/>
    <w:qFormat/>
    <w:rsid w:val="00376F5B"/>
    <w:rPr>
      <w:color w:val="0000FF"/>
      <w:u w:val="single"/>
    </w:rPr>
  </w:style>
  <w:style w:type="paragraph" w:styleId="TOC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Heading3Char">
    <w:name w:val="Heading 3 Char"/>
    <w:link w:val="Heading3"/>
    <w:uiPriority w:val="9"/>
    <w:rsid w:val="00D27660"/>
    <w:rPr>
      <w:rFonts w:ascii="Cambria" w:eastAsia="Times New Roman" w:hAnsi="Cambria" w:cs="Times New Roman"/>
      <w:b/>
      <w:bCs/>
      <w:sz w:val="26"/>
      <w:szCs w:val="26"/>
      <w:lang w:eastAsia="en-US"/>
    </w:rPr>
  </w:style>
  <w:style w:type="paragraph" w:styleId="TOC2">
    <w:name w:val="toc 2"/>
    <w:basedOn w:val="TOC1"/>
    <w:next w:val="Normal"/>
    <w:autoRedefine/>
    <w:uiPriority w:val="39"/>
    <w:qFormat/>
    <w:rsid w:val="00C82B05"/>
    <w:pPr>
      <w:spacing w:before="0" w:after="0"/>
      <w:ind w:left="220"/>
    </w:pPr>
    <w:rPr>
      <w:b w:val="0"/>
      <w:bCs w:val="0"/>
      <w:caps w:val="0"/>
      <w:smallCaps/>
    </w:rPr>
  </w:style>
  <w:style w:type="paragraph" w:styleId="BalloonText">
    <w:name w:val="Balloon Text"/>
    <w:basedOn w:val="Normal"/>
    <w:link w:val="BalloonTextChar"/>
    <w:uiPriority w:val="99"/>
    <w:semiHidden/>
    <w:unhideWhenUsed/>
    <w:rsid w:val="002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B8"/>
    <w:rPr>
      <w:rFonts w:ascii="Tahoma" w:hAnsi="Tahoma" w:cs="Tahoma"/>
      <w:sz w:val="16"/>
      <w:szCs w:val="16"/>
      <w:lang w:eastAsia="en-US"/>
    </w:rPr>
  </w:style>
  <w:style w:type="character" w:customStyle="1" w:styleId="Heading4Char">
    <w:name w:val="Heading 4 Char"/>
    <w:basedOn w:val="DefaultParagraphFont"/>
    <w:link w:val="Heading4"/>
    <w:rsid w:val="0020603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20603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20603D"/>
    <w:rPr>
      <w:rFonts w:ascii="Arial" w:eastAsia="Times New Roman" w:hAnsi="Arial"/>
      <w:b/>
      <w:bCs/>
      <w:color w:val="008000"/>
      <w:lang w:val="en-US" w:eastAsia="en-US"/>
    </w:rPr>
  </w:style>
  <w:style w:type="character" w:customStyle="1" w:styleId="Heading7Char">
    <w:name w:val="Heading 7 Char"/>
    <w:basedOn w:val="DefaultParagraphFont"/>
    <w:link w:val="Heading7"/>
    <w:rsid w:val="0020603D"/>
    <w:rPr>
      <w:rFonts w:ascii="Arial" w:eastAsia="Times New Roman" w:hAnsi="Arial"/>
      <w:b/>
      <w:bCs/>
      <w:u w:val="single"/>
      <w:lang w:val="en-US" w:eastAsia="en-US"/>
    </w:rPr>
  </w:style>
  <w:style w:type="character" w:customStyle="1" w:styleId="Heading8Char">
    <w:name w:val="Heading 8 Char"/>
    <w:basedOn w:val="DefaultParagraphFont"/>
    <w:link w:val="Heading8"/>
    <w:rsid w:val="0020603D"/>
    <w:rPr>
      <w:rFonts w:eastAsia="Times New Roman"/>
      <w:i/>
      <w:sz w:val="24"/>
      <w:lang w:val="en-CA" w:eastAsia="x-none"/>
    </w:rPr>
  </w:style>
  <w:style w:type="character" w:customStyle="1" w:styleId="Heading9Char">
    <w:name w:val="Heading 9 Char"/>
    <w:basedOn w:val="DefaultParagraphFont"/>
    <w:link w:val="Heading9"/>
    <w:rsid w:val="0020603D"/>
    <w:rPr>
      <w:rFonts w:ascii="Cambria" w:eastAsia="Times New Roman" w:hAnsi="Cambria"/>
      <w:lang w:val="en-CA" w:eastAsia="x-none"/>
    </w:rPr>
  </w:style>
  <w:style w:type="numbering" w:customStyle="1" w:styleId="Aucuneliste1">
    <w:name w:val="Aucune liste1"/>
    <w:next w:val="NoList"/>
    <w:uiPriority w:val="99"/>
    <w:semiHidden/>
    <w:unhideWhenUsed/>
    <w:rsid w:val="0020603D"/>
  </w:style>
  <w:style w:type="table" w:customStyle="1" w:styleId="Grilledutableau1">
    <w:name w:val="Grille du tableau1"/>
    <w:basedOn w:val="TableNormal"/>
    <w:next w:val="TableGrid"/>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20603D"/>
    <w:rPr>
      <w:rFonts w:ascii="Arial" w:eastAsia="Times New Roman" w:hAnsi="Arial"/>
      <w:sz w:val="22"/>
      <w:szCs w:val="22"/>
    </w:rPr>
  </w:style>
  <w:style w:type="character" w:customStyle="1" w:styleId="SansinterligneCar">
    <w:name w:val="Sans interligne Car"/>
    <w:basedOn w:val="DefaultParagraphFon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ListParagraph"/>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QuoteChar">
    <w:name w:val="Quote Char"/>
    <w:basedOn w:val="DefaultParagraphFont"/>
    <w:link w:val="Quote"/>
    <w:uiPriority w:val="29"/>
    <w:rsid w:val="0020603D"/>
    <w:rPr>
      <w:rFonts w:eastAsia="Times New Roman"/>
      <w:i/>
      <w:iCs/>
      <w:color w:val="000000"/>
    </w:rPr>
  </w:style>
  <w:style w:type="character" w:styleId="PlaceholderText">
    <w:name w:val="Placeholder Text"/>
    <w:basedOn w:val="DefaultParagraphFont"/>
    <w:uiPriority w:val="99"/>
    <w:semiHidden/>
    <w:rsid w:val="0020603D"/>
    <w:rPr>
      <w:color w:val="808080"/>
    </w:rPr>
  </w:style>
  <w:style w:type="numbering" w:customStyle="1" w:styleId="Aucuneliste11">
    <w:name w:val="Aucune liste11"/>
    <w:next w:val="NoList"/>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val="en-US"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en-US" w:eastAsia="en-US"/>
    </w:rPr>
  </w:style>
  <w:style w:type="paragraph" w:styleId="BodyText3">
    <w:name w:val="Body Text 3"/>
    <w:basedOn w:val="Normal"/>
    <w:link w:val="BodyText3Char"/>
    <w:rsid w:val="0020603D"/>
    <w:pPr>
      <w:spacing w:after="0" w:line="240" w:lineRule="auto"/>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20603D"/>
    <w:rPr>
      <w:rFonts w:ascii="Times New Roman" w:eastAsia="Times New Roman" w:hAnsi="Times New Roman"/>
      <w:sz w:val="16"/>
      <w:lang w:val="en-CA" w:eastAsia="x-none"/>
    </w:rPr>
  </w:style>
  <w:style w:type="paragraph" w:customStyle="1" w:styleId="Table4">
    <w:name w:val="Table 4"/>
    <w:basedOn w:val="Normal"/>
    <w:rsid w:val="0020603D"/>
    <w:pPr>
      <w:numPr>
        <w:numId w:val="19"/>
      </w:numPr>
      <w:tabs>
        <w:tab w:val="center" w:pos="2925"/>
        <w:tab w:val="center" w:pos="4095"/>
        <w:tab w:val="center" w:pos="5310"/>
        <w:tab w:val="center" w:pos="6491"/>
      </w:tabs>
      <w:autoSpaceDE w:val="0"/>
      <w:autoSpaceDN w:val="0"/>
      <w:adjustRightInd w:val="0"/>
      <w:spacing w:after="72" w:line="240" w:lineRule="auto"/>
      <w:ind w:firstLine="0"/>
      <w:jc w:val="both"/>
    </w:pPr>
    <w:rPr>
      <w:rFonts w:ascii="Arial" w:eastAsia="Times New Roman" w:hAnsi="Arial"/>
      <w:sz w:val="20"/>
      <w:szCs w:val="20"/>
      <w:lang w:val="en-US"/>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val="en-US" w:eastAsia="en-US"/>
    </w:rPr>
  </w:style>
  <w:style w:type="paragraph" w:styleId="BodyText2">
    <w:name w:val="Body Text 2"/>
    <w:basedOn w:val="Normal"/>
    <w:link w:val="BodyText2Char"/>
    <w:rsid w:val="0020603D"/>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20603D"/>
    <w:rPr>
      <w:rFonts w:ascii="Times New Roman" w:eastAsia="Times New Roman" w:hAnsi="Times New Roman"/>
      <w:lang w:val="en-CA" w:eastAsia="x-none"/>
    </w:rPr>
  </w:style>
  <w:style w:type="paragraph" w:styleId="BodyTextIndent2">
    <w:name w:val="Body Text Indent 2"/>
    <w:basedOn w:val="Normal"/>
    <w:link w:val="BodyTextIndent2Char"/>
    <w:rsid w:val="0020603D"/>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20603D"/>
    <w:rPr>
      <w:rFonts w:ascii="Times New Roman" w:eastAsia="Times New Roman" w:hAnsi="Times New Roman"/>
      <w:lang w:val="en-CA" w:eastAsia="x-none"/>
    </w:rPr>
  </w:style>
  <w:style w:type="paragraph" w:styleId="FootnoteText">
    <w:name w:val="footnote text"/>
    <w:basedOn w:val="Normal"/>
    <w:link w:val="FootnoteTextChar"/>
    <w:semiHidden/>
    <w:rsid w:val="0020603D"/>
    <w:pPr>
      <w:spacing w:after="0" w:line="240" w:lineRule="auto"/>
    </w:pPr>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20603D"/>
    <w:rPr>
      <w:rFonts w:ascii="Times New Roman" w:eastAsia="Times New Roman" w:hAnsi="Times New Roman"/>
      <w:lang w:val="en-CA" w:eastAsia="x-none"/>
    </w:rPr>
  </w:style>
  <w:style w:type="character" w:styleId="FootnoteReference">
    <w:name w:val="footnote reference"/>
    <w:semiHidden/>
    <w:rsid w:val="0020603D"/>
    <w:rPr>
      <w:vertAlign w:val="superscript"/>
    </w:rPr>
  </w:style>
  <w:style w:type="character" w:styleId="CommentReference">
    <w:name w:val="annotation reference"/>
    <w:uiPriority w:val="99"/>
    <w:semiHidden/>
    <w:rsid w:val="0020603D"/>
    <w:rPr>
      <w:sz w:val="16"/>
    </w:rPr>
  </w:style>
  <w:style w:type="paragraph" w:styleId="CommentText">
    <w:name w:val="annotation text"/>
    <w:basedOn w:val="Normal"/>
    <w:link w:val="CommentTextChar"/>
    <w:semiHidden/>
    <w:rsid w:val="0020603D"/>
    <w:pPr>
      <w:spacing w:after="0" w:line="240" w:lineRule="auto"/>
    </w:pPr>
    <w:rPr>
      <w:rFonts w:ascii="Times New Roman" w:eastAsia="Times New Roman" w:hAnsi="Times New Roman"/>
      <w:sz w:val="20"/>
      <w:szCs w:val="20"/>
      <w:lang w:val="en-CA"/>
    </w:rPr>
  </w:style>
  <w:style w:type="character" w:customStyle="1" w:styleId="CommentTextChar">
    <w:name w:val="Comment Text Char"/>
    <w:basedOn w:val="DefaultParagraphFont"/>
    <w:link w:val="CommentText"/>
    <w:semiHidden/>
    <w:rsid w:val="0020603D"/>
    <w:rPr>
      <w:rFonts w:ascii="Times New Roman" w:eastAsia="Times New Roman" w:hAnsi="Times New Roman"/>
      <w:lang w:val="en-CA" w:eastAsia="en-US"/>
    </w:rPr>
  </w:style>
  <w:style w:type="paragraph" w:styleId="CommentSubject">
    <w:name w:val="annotation subject"/>
    <w:basedOn w:val="CommentText"/>
    <w:next w:val="CommentText"/>
    <w:link w:val="CommentSubjectChar"/>
    <w:uiPriority w:val="99"/>
    <w:semiHidden/>
    <w:rsid w:val="0020603D"/>
    <w:rPr>
      <w:b/>
    </w:rPr>
  </w:style>
  <w:style w:type="character" w:customStyle="1" w:styleId="CommentSubjectChar">
    <w:name w:val="Comment Subject Char"/>
    <w:basedOn w:val="CommentTextChar"/>
    <w:link w:val="CommentSubject"/>
    <w:uiPriority w:val="99"/>
    <w:semiHidden/>
    <w:rsid w:val="0020603D"/>
    <w:rPr>
      <w:rFonts w:ascii="Times New Roman" w:eastAsia="Times New Roman" w:hAnsi="Times New Roman"/>
      <w:b/>
      <w:lang w:val="en-CA" w:eastAsia="en-US"/>
    </w:rPr>
  </w:style>
  <w:style w:type="character" w:styleId="PageNumber">
    <w:name w:val="page number"/>
    <w:basedOn w:val="DefaultParagraphFont"/>
    <w:rsid w:val="0020603D"/>
  </w:style>
  <w:style w:type="table" w:customStyle="1" w:styleId="Grilledutableau11">
    <w:name w:val="Grille du tableau11"/>
    <w:basedOn w:val="TableNormal"/>
    <w:next w:val="TableGrid"/>
    <w:rsid w:val="0020603D"/>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603D"/>
    <w:pPr>
      <w:spacing w:after="120" w:line="240" w:lineRule="auto"/>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uiPriority w:val="99"/>
    <w:rsid w:val="0020603D"/>
    <w:rPr>
      <w:rFonts w:ascii="Times New Roman" w:eastAsia="Times New Roman" w:hAnsi="Times New Roman"/>
      <w:lang w:val="en-CA" w:eastAsia="x-none"/>
    </w:rPr>
  </w:style>
  <w:style w:type="paragraph" w:customStyle="1" w:styleId="F6-Body1">
    <w:name w:val="F6 - Body 1"/>
    <w:link w:val="F6-Body1Char"/>
    <w:rsid w:val="0020603D"/>
    <w:pPr>
      <w:ind w:left="576"/>
      <w:jc w:val="both"/>
    </w:pPr>
    <w:rPr>
      <w:rFonts w:ascii="Arial" w:eastAsia="Times New Roman" w:hAnsi="Arial"/>
      <w:sz w:val="24"/>
      <w:lang w:val="en-US" w:eastAsia="en-US"/>
    </w:rPr>
  </w:style>
  <w:style w:type="character" w:customStyle="1" w:styleId="F6-Body1Char">
    <w:name w:val="F6 - Body 1 Char"/>
    <w:link w:val="F6-Body1"/>
    <w:locked/>
    <w:rsid w:val="0020603D"/>
    <w:rPr>
      <w:rFonts w:ascii="Arial" w:eastAsia="Times New Roman" w:hAnsi="Arial"/>
      <w:sz w:val="24"/>
      <w:lang w:val="en-US" w:eastAsia="en-US"/>
    </w:rPr>
  </w:style>
  <w:style w:type="paragraph" w:customStyle="1" w:styleId="F2-Heading1">
    <w:name w:val="F2 - Heading 1"/>
    <w:basedOn w:val="Heading1"/>
    <w:next w:val="F6-Body1"/>
    <w:autoRedefine/>
    <w:rsid w:val="0020603D"/>
    <w:pPr>
      <w:spacing w:before="0" w:after="0" w:line="240" w:lineRule="auto"/>
    </w:pPr>
    <w:rPr>
      <w:bCs w:val="0"/>
      <w:color w:val="333399"/>
      <w:kern w:val="0"/>
      <w:sz w:val="36"/>
      <w:szCs w:val="36"/>
      <w:lang w:val="en-US" w:eastAsia="x-none"/>
    </w:rPr>
  </w:style>
  <w:style w:type="paragraph" w:customStyle="1" w:styleId="QuestionNumbering">
    <w:name w:val="Question Numbering"/>
    <w:next w:val="BodyText"/>
    <w:link w:val="QuestionNumberingCharChar"/>
    <w:rsid w:val="0020603D"/>
    <w:pPr>
      <w:spacing w:before="120" w:after="120"/>
    </w:pPr>
    <w:rPr>
      <w:rFonts w:ascii="Arial" w:eastAsia="Times New Roman" w:hAnsi="Arial"/>
      <w:sz w:val="24"/>
      <w:lang w:val="en-CA" w:eastAsia="en-US"/>
    </w:rPr>
  </w:style>
  <w:style w:type="character" w:customStyle="1" w:styleId="QuestionNumberingCharChar">
    <w:name w:val="Question Numbering Char Char"/>
    <w:link w:val="QuestionNumbering"/>
    <w:locked/>
    <w:rsid w:val="0020603D"/>
    <w:rPr>
      <w:rFonts w:ascii="Arial" w:eastAsia="Times New Roman" w:hAnsi="Arial"/>
      <w:sz w:val="24"/>
      <w:lang w:val="en-CA" w:eastAsia="en-US"/>
    </w:rPr>
  </w:style>
  <w:style w:type="paragraph" w:customStyle="1" w:styleId="ItemBank">
    <w:name w:val="Item Bank"/>
    <w:link w:val="ItemBankCharChar"/>
    <w:uiPriority w:val="99"/>
    <w:rsid w:val="0020603D"/>
    <w:pPr>
      <w:numPr>
        <w:numId w:val="15"/>
      </w:numPr>
    </w:pPr>
    <w:rPr>
      <w:rFonts w:ascii="Arial" w:eastAsia="Times New Roman" w:hAnsi="Arial"/>
      <w:sz w:val="22"/>
      <w:lang w:val="en-CA" w:eastAsia="en-US"/>
    </w:rPr>
  </w:style>
  <w:style w:type="character" w:customStyle="1" w:styleId="ItemBankCharChar">
    <w:name w:val="Item Bank Char Char"/>
    <w:link w:val="ItemBank"/>
    <w:uiPriority w:val="99"/>
    <w:locked/>
    <w:rsid w:val="0020603D"/>
    <w:rPr>
      <w:rFonts w:ascii="Arial" w:eastAsia="Times New Roman" w:hAnsi="Arial"/>
      <w:sz w:val="22"/>
      <w:lang w:val="en-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val="en-US" w:eastAsia="en-US"/>
    </w:rPr>
  </w:style>
  <w:style w:type="paragraph" w:customStyle="1" w:styleId="StyleF9-Bullets2Arial">
    <w:name w:val="Style F9 - Bullets 2 + Arial"/>
    <w:basedOn w:val="Normal"/>
    <w:rsid w:val="0020603D"/>
    <w:pPr>
      <w:numPr>
        <w:numId w:val="16"/>
      </w:numPr>
      <w:spacing w:after="0" w:line="240" w:lineRule="auto"/>
    </w:pPr>
    <w:rPr>
      <w:rFonts w:ascii="Arial" w:eastAsia="Times New Roman" w:hAnsi="Arial" w:cs="Arial"/>
      <w:color w:val="000000"/>
      <w:sz w:val="24"/>
      <w:szCs w:val="24"/>
      <w:lang w:val="en-US"/>
    </w:rPr>
  </w:style>
  <w:style w:type="character" w:customStyle="1" w:styleId="CharChar14">
    <w:name w:val="Char Char14"/>
    <w:locked/>
    <w:rsid w:val="0020603D"/>
    <w:rPr>
      <w:rFonts w:ascii="Cambria" w:hAnsi="Cambria"/>
      <w:b/>
      <w:kern w:val="32"/>
      <w:sz w:val="32"/>
      <w:lang w:val="en-CA" w:eastAsia="x-none"/>
    </w:rPr>
  </w:style>
  <w:style w:type="character" w:customStyle="1" w:styleId="F8-Bullets1Char">
    <w:name w:val="F8 - Bullets 1 Char"/>
    <w:link w:val="F8-Bullets1"/>
    <w:locked/>
    <w:rsid w:val="0020603D"/>
    <w:rPr>
      <w:rFonts w:ascii="Arial" w:hAnsi="Arial" w:cs="Arial"/>
      <w:color w:val="000000"/>
      <w:szCs w:val="24"/>
      <w:lang w:val="en-US"/>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20603D"/>
    <w:pPr>
      <w:numPr>
        <w:numId w:val="17"/>
      </w:numPr>
      <w:spacing w:after="0" w:line="312" w:lineRule="auto"/>
    </w:pPr>
    <w:rPr>
      <w:rFonts w:ascii="Times New Roman" w:eastAsia="Times New Roman" w:hAnsi="Times New Roman"/>
      <w:sz w:val="24"/>
      <w:szCs w:val="20"/>
      <w:lang w:val="en-US"/>
    </w:rPr>
  </w:style>
  <w:style w:type="paragraph" w:customStyle="1" w:styleId="Titre2-rapportLger">
    <w:name w:val="Titre 2 - rapport Léger"/>
    <w:basedOn w:val="Heading2"/>
    <w:link w:val="Titre2-rapportLgerCar"/>
    <w:rsid w:val="0020603D"/>
    <w:pPr>
      <w:spacing w:line="240" w:lineRule="auto"/>
      <w:jc w:val="both"/>
    </w:pPr>
    <w:rPr>
      <w:rFonts w:ascii="Calibri" w:hAnsi="Calibri"/>
      <w:bCs w:val="0"/>
      <w:i w:val="0"/>
      <w:iCs w:val="0"/>
      <w:szCs w:val="20"/>
      <w:lang w:val="en-CA" w:eastAsia="x-none"/>
    </w:rPr>
  </w:style>
  <w:style w:type="character" w:customStyle="1" w:styleId="Titre2-rapportLgerCar">
    <w:name w:val="Titre 2 - rapport Léger Car"/>
    <w:link w:val="Titre2-rapportLger"/>
    <w:locked/>
    <w:rsid w:val="0020603D"/>
    <w:rPr>
      <w:rFonts w:eastAsia="Times New Roman"/>
      <w:b/>
      <w:sz w:val="28"/>
      <w:lang w:val="en-CA" w:eastAsia="x-none"/>
    </w:rPr>
  </w:style>
  <w:style w:type="paragraph" w:customStyle="1" w:styleId="TexteRapport">
    <w:name w:val="Texte Rapport"/>
    <w:basedOn w:val="Corpsdetexte1"/>
    <w:link w:val="TexteRapportCar"/>
    <w:rsid w:val="0020603D"/>
    <w:rPr>
      <w:rFonts w:ascii="Calibri" w:hAnsi="Calibri"/>
      <w:sz w:val="24"/>
      <w:lang w:val="en-CA"/>
    </w:rPr>
  </w:style>
  <w:style w:type="character" w:customStyle="1" w:styleId="TexteRapportCar">
    <w:name w:val="Texte Rapport Car"/>
    <w:link w:val="TexteRapport"/>
    <w:locked/>
    <w:rsid w:val="0020603D"/>
    <w:rPr>
      <w:rFonts w:eastAsia="Times New Roman"/>
      <w:color w:val="000000"/>
      <w:sz w:val="24"/>
      <w:lang w:val="en-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2">
    <w:name w:val="No Spacing2"/>
    <w:rsid w:val="0020603D"/>
    <w:rPr>
      <w:rFonts w:ascii="Times New Roman" w:eastAsia="Times New Roman" w:hAnsi="Times New Roman"/>
      <w:lang w:val="en-CA" w:eastAsia="en-US"/>
    </w:rPr>
  </w:style>
  <w:style w:type="paragraph" w:customStyle="1" w:styleId="TexterapportLger">
    <w:name w:val="Texte rapport Léger"/>
    <w:basedOn w:val="Corpsdetexte1"/>
    <w:link w:val="TexterapportLgerCar"/>
    <w:qFormat/>
    <w:rsid w:val="0020603D"/>
    <w:rPr>
      <w:rFonts w:ascii="Calibri" w:hAnsi="Calibri"/>
      <w:sz w:val="24"/>
      <w:szCs w:val="24"/>
      <w:lang w:val="en-CA"/>
    </w:rPr>
  </w:style>
  <w:style w:type="character" w:customStyle="1" w:styleId="TexterapportLgerCar">
    <w:name w:val="Texte rapport Léger Car"/>
    <w:link w:val="TexterapportLger"/>
    <w:rsid w:val="0020603D"/>
    <w:rPr>
      <w:rFonts w:eastAsia="Times New Roman"/>
      <w:color w:val="000000"/>
      <w:sz w:val="24"/>
      <w:szCs w:val="24"/>
      <w:lang w:val="en-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lang w:val="en-CA"/>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lang w:val="en-US"/>
    </w:rPr>
  </w:style>
  <w:style w:type="character" w:styleId="Emphasis">
    <w:name w:val="Emphasis"/>
    <w:qFormat/>
    <w:rsid w:val="0020603D"/>
    <w:rPr>
      <w:i/>
      <w:iCs/>
    </w:rPr>
  </w:style>
  <w:style w:type="character" w:styleId="FollowedHyperlink">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lang w:val="en-CA"/>
    </w:rPr>
  </w:style>
  <w:style w:type="character" w:customStyle="1" w:styleId="RapportnormalCar">
    <w:name w:val="Rapport normal Car"/>
    <w:link w:val="Rapportnormal"/>
    <w:rsid w:val="0020603D"/>
    <w:rPr>
      <w:rFonts w:eastAsia="Times New Roman"/>
      <w:sz w:val="24"/>
      <w:szCs w:val="24"/>
      <w:lang w:val="en-CA" w:eastAsia="en-US"/>
    </w:rPr>
  </w:style>
  <w:style w:type="paragraph" w:customStyle="1" w:styleId="Titre2Lger">
    <w:name w:val="Titre 2 Léger"/>
    <w:basedOn w:val="Heading2"/>
    <w:link w:val="Titre2LgerCar"/>
    <w:qFormat/>
    <w:rsid w:val="0020603D"/>
    <w:pPr>
      <w:spacing w:line="240" w:lineRule="auto"/>
      <w:jc w:val="both"/>
    </w:pPr>
    <w:rPr>
      <w:rFonts w:ascii="Calibri" w:hAnsi="Calibri"/>
      <w:i w:val="0"/>
      <w:sz w:val="24"/>
      <w:szCs w:val="24"/>
      <w:lang w:val="x-none" w:eastAsia="x-none"/>
    </w:rPr>
  </w:style>
  <w:style w:type="character" w:customStyle="1" w:styleId="Titre2LgerCar">
    <w:name w:val="Titre 2 Léger Car"/>
    <w:link w:val="Titre2Lger"/>
    <w:rsid w:val="0020603D"/>
    <w:rPr>
      <w:rFonts w:eastAsia="Times New Roman"/>
      <w:b/>
      <w:bCs/>
      <w:iCs/>
      <w:sz w:val="24"/>
      <w:szCs w:val="24"/>
      <w:lang w:val="x-none" w:eastAsia="x-none"/>
    </w:rPr>
  </w:style>
  <w:style w:type="paragraph" w:styleId="TOC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val="en-US"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US" w:eastAsia="x-none"/>
    </w:rPr>
  </w:style>
  <w:style w:type="character" w:customStyle="1" w:styleId="RapportCar">
    <w:name w:val="Rapport Car"/>
    <w:link w:val="Rapport"/>
    <w:rsid w:val="0020603D"/>
    <w:rPr>
      <w:rFonts w:ascii="Tahoma" w:eastAsia="Times New Roman" w:hAnsi="Tahoma"/>
      <w:sz w:val="22"/>
      <w:szCs w:val="22"/>
      <w:lang w:val="en-US"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lang w:val="en-US"/>
    </w:rPr>
  </w:style>
  <w:style w:type="paragraph" w:customStyle="1" w:styleId="reportbullet">
    <w:name w:val="report bullet"/>
    <w:basedOn w:val="List2"/>
    <w:rsid w:val="0020603D"/>
    <w:pPr>
      <w:numPr>
        <w:numId w:val="18"/>
      </w:numPr>
      <w:tabs>
        <w:tab w:val="num" w:pos="360"/>
        <w:tab w:val="num" w:pos="1080"/>
      </w:tabs>
      <w:ind w:left="1080"/>
      <w:contextualSpacing w:val="0"/>
    </w:pPr>
    <w:rPr>
      <w:rFonts w:ascii="Tahoma" w:hAnsi="Tahoma"/>
      <w:sz w:val="22"/>
    </w:rPr>
  </w:style>
  <w:style w:type="paragraph" w:styleId="List2">
    <w:name w:val="List 2"/>
    <w:basedOn w:val="Normal"/>
    <w:rsid w:val="0020603D"/>
    <w:pPr>
      <w:spacing w:after="0" w:line="240" w:lineRule="auto"/>
      <w:ind w:left="566" w:hanging="283"/>
      <w:contextualSpacing/>
    </w:pPr>
    <w:rPr>
      <w:rFonts w:ascii="Times New Roman" w:eastAsia="Times New Roman" w:hAnsi="Times New Roman"/>
      <w:sz w:val="20"/>
      <w:szCs w:val="20"/>
      <w:lang w:val="en-CA"/>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1">
    <w:name w:val="No Spacing1"/>
    <w:rsid w:val="0020603D"/>
    <w:rPr>
      <w:rFonts w:ascii="Times New Roman" w:eastAsia="Times New Roman" w:hAnsi="Times New Roman"/>
      <w:lang w:val="en-CA" w:eastAsia="en-US"/>
    </w:rPr>
  </w:style>
  <w:style w:type="paragraph" w:styleId="Revision">
    <w:name w:val="Revision"/>
    <w:hidden/>
    <w:uiPriority w:val="99"/>
    <w:semiHidden/>
    <w:rsid w:val="0020603D"/>
    <w:rPr>
      <w:rFonts w:ascii="Times New Roman" w:eastAsia="Times New Roman" w:hAnsi="Times New Roman"/>
      <w:lang w:val="en-CA"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lang w:val="en-US"/>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lang w:val="en-US"/>
    </w:rPr>
  </w:style>
  <w:style w:type="table" w:customStyle="1" w:styleId="Grilledutableau111">
    <w:name w:val="Grille du tableau111"/>
    <w:basedOn w:val="TableNormal"/>
    <w:next w:val="TableGrid"/>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en-CA"/>
    </w:rPr>
  </w:style>
  <w:style w:type="paragraph" w:styleId="ListBullet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lang w:val="en-CA"/>
    </w:rPr>
  </w:style>
  <w:style w:type="paragraph" w:styleId="HTMLPreformatted">
    <w:name w:val="HTML Preformatted"/>
    <w:basedOn w:val="Normal"/>
    <w:link w:val="HTMLPreformattedCh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0603D"/>
    <w:rPr>
      <w:rFonts w:ascii="Arial Unicode MS" w:eastAsia="Arial Unicode MS" w:hAnsi="Arial Unicode MS" w:cs="Arial Unicode MS"/>
      <w:lang w:val="en-US"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NoList"/>
    <w:uiPriority w:val="99"/>
    <w:semiHidden/>
    <w:unhideWhenUsed/>
    <w:rsid w:val="0020603D"/>
  </w:style>
  <w:style w:type="table" w:customStyle="1" w:styleId="Grilledutableau2">
    <w:name w:val="Grille du tableau2"/>
    <w:basedOn w:val="TableNormal"/>
    <w:next w:val="TableGrid"/>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lang w:val="en-US"/>
    </w:rPr>
  </w:style>
  <w:style w:type="character" w:customStyle="1" w:styleId="IntenseQuoteChar">
    <w:name w:val="Intense Quote Char"/>
    <w:basedOn w:val="DefaultParagraphFont"/>
    <w:link w:val="IntenseQuote"/>
    <w:uiPriority w:val="30"/>
    <w:rsid w:val="0020603D"/>
    <w:rPr>
      <w:rFonts w:eastAsia="Times New Roman"/>
      <w:b/>
      <w:bCs/>
      <w:i/>
      <w:iCs/>
      <w:color w:val="4F81BD"/>
    </w:rPr>
  </w:style>
  <w:style w:type="character" w:customStyle="1" w:styleId="Style1">
    <w:name w:val="Style1"/>
    <w:uiPriority w:val="1"/>
    <w:rsid w:val="0020603D"/>
  </w:style>
  <w:style w:type="paragraph" w:styleId="TOCHeading">
    <w:name w:val="TOC Heading"/>
    <w:basedOn w:val="Heading1"/>
    <w:next w:val="Normal"/>
    <w:uiPriority w:val="39"/>
    <w:unhideWhenUsed/>
    <w:qFormat/>
    <w:rsid w:val="0020603D"/>
    <w:pPr>
      <w:keepLines/>
      <w:spacing w:before="480" w:after="0"/>
      <w:outlineLvl w:val="9"/>
    </w:pPr>
    <w:rPr>
      <w:color w:val="365F91"/>
      <w:kern w:val="0"/>
      <w:sz w:val="28"/>
      <w:szCs w:val="28"/>
      <w:lang w:val="en-US" w:eastAsia="ja-JP"/>
    </w:rPr>
  </w:style>
  <w:style w:type="character" w:customStyle="1" w:styleId="Style2">
    <w:name w:val="Style2"/>
    <w:basedOn w:val="DefaultParagraphFont"/>
    <w:uiPriority w:val="1"/>
    <w:rsid w:val="0020603D"/>
    <w:rPr>
      <w:u w:color="00B050"/>
    </w:rPr>
  </w:style>
  <w:style w:type="table" w:customStyle="1" w:styleId="Listeclaire-Accent31">
    <w:name w:val="Liste claire - Accent 31"/>
    <w:basedOn w:val="TableNormal"/>
    <w:next w:val="LightList-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DefaultParagraphFont"/>
    <w:uiPriority w:val="30"/>
    <w:rsid w:val="0020603D"/>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DefaultParagraphFon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NoList"/>
    <w:uiPriority w:val="99"/>
    <w:semiHidden/>
    <w:unhideWhenUsed/>
    <w:rsid w:val="0020603D"/>
  </w:style>
  <w:style w:type="table" w:customStyle="1" w:styleId="Grilledutableau3">
    <w:name w:val="Grille du tableau3"/>
    <w:basedOn w:val="TableNormal"/>
    <w:next w:val="TableGrid"/>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Normal"/>
    <w:next w:val="MediumShading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val="fr-CA" w:eastAsia="fr-CA"/>
    </w:rPr>
  </w:style>
  <w:style w:type="paragraph" w:customStyle="1" w:styleId="ColPercentSig1Minus">
    <w:name w:val="ColPercentSig1Minus"/>
    <w:basedOn w:val="ColPercent"/>
    <w:uiPriority w:val="99"/>
    <w:rsid w:val="0020603D"/>
    <w:rPr>
      <w:lang w:val="fr-CA" w:eastAsia="fr-CA"/>
    </w:rPr>
  </w:style>
  <w:style w:type="paragraph" w:customStyle="1" w:styleId="ColPercentNotSignificant">
    <w:name w:val="ColPercentNotSignificant"/>
    <w:basedOn w:val="ColPercent"/>
    <w:uiPriority w:val="99"/>
    <w:rsid w:val="0020603D"/>
    <w:rPr>
      <w:lang w:val="fr-CA"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val="en-CA" w:eastAsia="en-CA"/>
    </w:rPr>
  </w:style>
  <w:style w:type="character" w:customStyle="1" w:styleId="questionChar">
    <w:name w:val="question Char"/>
    <w:link w:val="question0"/>
    <w:uiPriority w:val="99"/>
    <w:locked/>
    <w:rsid w:val="0020603D"/>
    <w:rPr>
      <w:rFonts w:ascii="Arial" w:eastAsia="MS Mincho" w:hAnsi="Arial"/>
      <w:sz w:val="22"/>
      <w:szCs w:val="28"/>
      <w:lang w:val="en-CA" w:eastAsia="en-CA"/>
    </w:rPr>
  </w:style>
  <w:style w:type="paragraph" w:customStyle="1" w:styleId="QTEXT">
    <w:name w:val="QTEXT"/>
    <w:basedOn w:val="Normal"/>
    <w:link w:val="QTEXTChar"/>
    <w:qFormat/>
    <w:rsid w:val="0020603D"/>
    <w:pPr>
      <w:keepNext/>
      <w:numPr>
        <w:numId w:val="20"/>
      </w:numPr>
      <w:tabs>
        <w:tab w:val="left" w:pos="432"/>
        <w:tab w:val="left" w:pos="1008"/>
      </w:tabs>
      <w:spacing w:after="0" w:line="240" w:lineRule="auto"/>
      <w:ind w:left="450" w:hanging="450"/>
    </w:pPr>
    <w:rPr>
      <w:rFonts w:ascii="Arial" w:eastAsia="Times New Roman" w:hAnsi="Arial"/>
      <w:sz w:val="20"/>
      <w:szCs w:val="20"/>
      <w:lang w:val="x-none" w:eastAsia="x-none"/>
    </w:rPr>
  </w:style>
  <w:style w:type="character" w:customStyle="1" w:styleId="QTEXTChar">
    <w:name w:val="QTEXT Char"/>
    <w:link w:val="QTEXT"/>
    <w:rsid w:val="0020603D"/>
    <w:rPr>
      <w:rFonts w:ascii="Arial" w:eastAsia="Times New Roman" w:hAnsi="Arial"/>
      <w:lang w:val="x-none"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val="x-none" w:eastAsia="x-none"/>
    </w:rPr>
  </w:style>
  <w:style w:type="character" w:customStyle="1" w:styleId="INSTRUCTIONChar">
    <w:name w:val="INSTRUCTION Char"/>
    <w:link w:val="INSTRUCTION"/>
    <w:rsid w:val="0020603D"/>
    <w:rPr>
      <w:rFonts w:ascii="Arial" w:eastAsia="Times New Roman" w:hAnsi="Arial"/>
      <w:b/>
      <w:lang w:val="x-none" w:eastAsia="x-none"/>
    </w:rPr>
  </w:style>
  <w:style w:type="paragraph" w:customStyle="1" w:styleId="SECTIONA">
    <w:name w:val="SECTIONA"/>
    <w:basedOn w:val="Normal"/>
    <w:link w:val="SECTIONAChar"/>
    <w:qFormat/>
    <w:rsid w:val="0020603D"/>
    <w:pPr>
      <w:numPr>
        <w:numId w:val="21"/>
      </w:numPr>
      <w:tabs>
        <w:tab w:val="left" w:pos="432"/>
        <w:tab w:val="left" w:pos="1008"/>
      </w:tabs>
      <w:spacing w:after="0" w:line="240" w:lineRule="auto"/>
    </w:pPr>
    <w:rPr>
      <w:rFonts w:ascii="Arial" w:eastAsia="Times New Roman" w:hAnsi="Arial"/>
      <w:b/>
      <w:iCs/>
      <w:lang w:val="x-none" w:eastAsia="x-none"/>
    </w:rPr>
  </w:style>
  <w:style w:type="character" w:customStyle="1" w:styleId="SECTIONChar">
    <w:name w:val="SECTION Char"/>
    <w:link w:val="SECTION"/>
    <w:rsid w:val="0020603D"/>
    <w:rPr>
      <w:rFonts w:ascii="Arial" w:eastAsia="Times New Roman" w:hAnsi="Arial"/>
      <w:lang w:val="x-none" w:eastAsia="x-none"/>
    </w:rPr>
  </w:style>
  <w:style w:type="character" w:customStyle="1" w:styleId="SECTIONAChar">
    <w:name w:val="SECTIONA Char"/>
    <w:link w:val="SECTIONA"/>
    <w:rsid w:val="0020603D"/>
    <w:rPr>
      <w:rFonts w:ascii="Arial" w:eastAsia="Times New Roman" w:hAnsi="Arial"/>
      <w:b/>
      <w:iCs/>
      <w:sz w:val="22"/>
      <w:szCs w:val="22"/>
      <w:lang w:val="x-none" w:eastAsia="x-none"/>
    </w:rPr>
  </w:style>
  <w:style w:type="table" w:customStyle="1" w:styleId="Tramemoyenne11">
    <w:name w:val="Trame moyenne 11"/>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NoList"/>
    <w:uiPriority w:val="99"/>
    <w:semiHidden/>
    <w:unhideWhenUsed/>
    <w:rsid w:val="0020603D"/>
  </w:style>
  <w:style w:type="paragraph" w:styleId="BodyTextIndent">
    <w:name w:val="Body Text Indent"/>
    <w:basedOn w:val="Normal"/>
    <w:link w:val="BodyTextIndentChar"/>
    <w:semiHidden/>
    <w:rsid w:val="0020603D"/>
    <w:pPr>
      <w:tabs>
        <w:tab w:val="left" w:pos="450"/>
        <w:tab w:val="left" w:pos="864"/>
        <w:tab w:val="left" w:pos="1296"/>
      </w:tabs>
      <w:spacing w:after="0" w:line="240" w:lineRule="auto"/>
      <w:ind w:left="432"/>
    </w:pPr>
    <w:rPr>
      <w:rFonts w:ascii="Arial" w:eastAsia="Times New Roman" w:hAnsi="Arial"/>
      <w:spacing w:val="-2"/>
      <w:sz w:val="20"/>
      <w:szCs w:val="20"/>
      <w:lang w:val="en-US"/>
    </w:rPr>
  </w:style>
  <w:style w:type="character" w:customStyle="1" w:styleId="BodyTextIndentChar">
    <w:name w:val="Body Text Indent Char"/>
    <w:basedOn w:val="DefaultParagraphFont"/>
    <w:link w:val="BodyTextIndent"/>
    <w:semiHidden/>
    <w:rsid w:val="0020603D"/>
    <w:rPr>
      <w:rFonts w:ascii="Arial" w:eastAsia="Times New Roman" w:hAnsi="Arial"/>
      <w:spacing w:val="-2"/>
      <w:lang w:val="en-US" w:eastAsia="en-US"/>
    </w:rPr>
  </w:style>
  <w:style w:type="paragraph" w:styleId="BodyTextIndent3">
    <w:name w:val="Body Text Indent 3"/>
    <w:basedOn w:val="Normal"/>
    <w:link w:val="BodyTextIndent3Ch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lang w:val="en-US"/>
    </w:rPr>
  </w:style>
  <w:style w:type="character" w:customStyle="1" w:styleId="BodyTextIndent3Char">
    <w:name w:val="Body Text Indent 3 Char"/>
    <w:basedOn w:val="DefaultParagraphFont"/>
    <w:link w:val="BodyTextIndent3"/>
    <w:semiHidden/>
    <w:rsid w:val="0020603D"/>
    <w:rPr>
      <w:rFonts w:ascii="Arial" w:eastAsia="Times New Roman" w:hAnsi="Arial"/>
      <w:lang w:val="en-US" w:eastAsia="en-US"/>
    </w:rPr>
  </w:style>
  <w:style w:type="paragraph" w:customStyle="1" w:styleId="Question">
    <w:name w:val="Question"/>
    <w:basedOn w:val="Heading1"/>
    <w:rsid w:val="0020603D"/>
    <w:pPr>
      <w:keepNext w:val="0"/>
      <w:numPr>
        <w:numId w:val="22"/>
      </w:numPr>
      <w:tabs>
        <w:tab w:val="right" w:leader="underscore" w:pos="8626"/>
      </w:tabs>
      <w:spacing w:after="0" w:line="240" w:lineRule="auto"/>
      <w:jc w:val="both"/>
    </w:pPr>
    <w:rPr>
      <w:rFonts w:ascii="Times New Roman" w:hAnsi="Times New Roman"/>
      <w:bCs w:val="0"/>
      <w:kern w:val="0"/>
      <w:sz w:val="24"/>
      <w:szCs w:val="20"/>
      <w:lang w:val="en-CA"/>
    </w:rPr>
  </w:style>
  <w:style w:type="paragraph" w:styleId="PlainText">
    <w:name w:val="Plain Text"/>
    <w:basedOn w:val="Normal"/>
    <w:link w:val="PlainTextChar"/>
    <w:uiPriority w:val="99"/>
    <w:semiHidden/>
    <w:unhideWhenUsed/>
    <w:rsid w:val="0020603D"/>
    <w:pPr>
      <w:spacing w:after="0" w:line="240" w:lineRule="auto"/>
    </w:pPr>
    <w:rPr>
      <w:rFonts w:ascii="Arial" w:hAnsi="Arial"/>
      <w:color w:val="000000"/>
      <w:sz w:val="24"/>
      <w:szCs w:val="21"/>
      <w:lang w:val="x-none" w:eastAsia="x-none"/>
    </w:rPr>
  </w:style>
  <w:style w:type="character" w:customStyle="1" w:styleId="PlainTextChar">
    <w:name w:val="Plain Text Char"/>
    <w:basedOn w:val="DefaultParagraphFont"/>
    <w:link w:val="PlainText"/>
    <w:uiPriority w:val="99"/>
    <w:semiHidden/>
    <w:rsid w:val="0020603D"/>
    <w:rPr>
      <w:rFonts w:ascii="Arial" w:hAnsi="Arial"/>
      <w:color w:val="000000"/>
      <w:sz w:val="24"/>
      <w:szCs w:val="21"/>
      <w:lang w:val="x-none"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lang w:val="en-US"/>
    </w:rPr>
  </w:style>
  <w:style w:type="numbering" w:customStyle="1" w:styleId="Aucuneliste111">
    <w:name w:val="Aucune liste111"/>
    <w:next w:val="NoList"/>
    <w:uiPriority w:val="99"/>
    <w:semiHidden/>
    <w:unhideWhenUsed/>
    <w:rsid w:val="0020603D"/>
  </w:style>
  <w:style w:type="table" w:customStyle="1" w:styleId="Grilledutableau12">
    <w:name w:val="Grille du tableau12"/>
    <w:basedOn w:val="TableNormal"/>
    <w:next w:val="TableGrid"/>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20603D"/>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Normal"/>
    <w:next w:val="TableGrid"/>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Normal"/>
    <w:next w:val="TableGrid"/>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603D"/>
    <w:rPr>
      <w:sz w:val="22"/>
      <w:szCs w:val="22"/>
      <w:lang w:eastAsia="en-US"/>
    </w:rPr>
  </w:style>
  <w:style w:type="paragraph" w:styleId="ListParagraph">
    <w:name w:val="List Paragraph"/>
    <w:aliases w:val="Out Scope"/>
    <w:basedOn w:val="Normal"/>
    <w:link w:val="ListParagraphChar"/>
    <w:uiPriority w:val="34"/>
    <w:qFormat/>
    <w:rsid w:val="0020603D"/>
    <w:pPr>
      <w:ind w:left="720"/>
      <w:contextualSpacing/>
    </w:pPr>
  </w:style>
  <w:style w:type="paragraph" w:styleId="Quote">
    <w:name w:val="Quote"/>
    <w:basedOn w:val="Normal"/>
    <w:next w:val="Normal"/>
    <w:link w:val="QuoteChar"/>
    <w:uiPriority w:val="29"/>
    <w:qFormat/>
    <w:rsid w:val="0020603D"/>
    <w:rPr>
      <w:rFonts w:eastAsia="Times New Roman"/>
      <w:i/>
      <w:iCs/>
      <w:color w:val="000000"/>
      <w:sz w:val="20"/>
      <w:szCs w:val="20"/>
      <w:lang w:eastAsia="fr-CA"/>
    </w:rPr>
  </w:style>
  <w:style w:type="character" w:customStyle="1" w:styleId="CitationCar1">
    <w:name w:val="Citation Car1"/>
    <w:basedOn w:val="DefaultParagraphFont"/>
    <w:uiPriority w:val="29"/>
    <w:rsid w:val="0020603D"/>
    <w:rPr>
      <w:i/>
      <w:iCs/>
      <w:color w:val="000000" w:themeColor="text1"/>
      <w:sz w:val="22"/>
      <w:szCs w:val="22"/>
      <w:lang w:eastAsia="en-US"/>
    </w:rPr>
  </w:style>
  <w:style w:type="paragraph" w:styleId="IntenseQuote">
    <w:name w:val="Intense Quote"/>
    <w:basedOn w:val="Normal"/>
    <w:next w:val="Normal"/>
    <w:link w:val="IntenseQuoteCh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DefaultParagraphFont"/>
    <w:uiPriority w:val="30"/>
    <w:rsid w:val="0020603D"/>
    <w:rPr>
      <w:b/>
      <w:bCs/>
      <w:i/>
      <w:iCs/>
      <w:color w:val="4F81BD" w:themeColor="accent1"/>
      <w:sz w:val="22"/>
      <w:szCs w:val="22"/>
      <w:lang w:eastAsia="en-US"/>
    </w:rPr>
  </w:style>
  <w:style w:type="table" w:styleId="LightList-Accent3">
    <w:name w:val="Light List Accent 3"/>
    <w:basedOn w:val="Table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DefaultParagraphFon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MediumShading2-Accent4">
    <w:name w:val="Medium Shading 2 Accent 4"/>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NoList"/>
    <w:uiPriority w:val="99"/>
    <w:semiHidden/>
    <w:unhideWhenUsed/>
    <w:rsid w:val="0020603D"/>
  </w:style>
  <w:style w:type="table" w:customStyle="1" w:styleId="Grilledutableau5">
    <w:name w:val="Grille du tableau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40E6A"/>
  </w:style>
  <w:style w:type="paragraph" w:styleId="Caption">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DefaultParagraphFont"/>
    <w:uiPriority w:val="99"/>
    <w:semiHidden/>
    <w:unhideWhenUsed/>
    <w:rsid w:val="007D7729"/>
    <w:rPr>
      <w:color w:val="605E5C"/>
      <w:shd w:val="clear" w:color="auto" w:fill="E1DFDD"/>
    </w:rPr>
  </w:style>
  <w:style w:type="paragraph" w:customStyle="1" w:styleId="rststyle-heading1">
    <w:name w:val="rststyle-heading1"/>
    <w:basedOn w:val="Heading1"/>
    <w:next w:val="BodyText"/>
    <w:qFormat/>
    <w:rsid w:val="00EC1BFB"/>
    <w:pPr>
      <w:widowControl w:val="0"/>
      <w:spacing w:after="120" w:line="240" w:lineRule="auto"/>
    </w:pPr>
    <w:rPr>
      <w:rFonts w:ascii="Nimbus Sans L" w:eastAsia="DejaVu Sans" w:hAnsi="Nimbus Sans L" w:cs="DejaVu Sans"/>
      <w:kern w:val="0"/>
      <w:lang w:val="en-US"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val="en-US" w:bidi="en-US"/>
    </w:rPr>
  </w:style>
  <w:style w:type="paragraph" w:customStyle="1" w:styleId="rststyle-textbody">
    <w:name w:val="rststyle-textbody"/>
    <w:basedOn w:val="BodyText"/>
    <w:qFormat/>
    <w:rsid w:val="00EC1BFB"/>
    <w:pPr>
      <w:widowControl w:val="0"/>
    </w:pPr>
    <w:rPr>
      <w:rFonts w:ascii="Nimbus Roman No9 L" w:eastAsia="DejaVu Sans" w:hAnsi="Nimbus Roman No9 L" w:cs="DejaVu Sans"/>
      <w:sz w:val="24"/>
      <w:szCs w:val="24"/>
      <w:lang w:val="en-US"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OC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DefaultParagraphFont"/>
    <w:uiPriority w:val="99"/>
    <w:semiHidden/>
    <w:unhideWhenUsed/>
    <w:rsid w:val="00FB69B4"/>
    <w:rPr>
      <w:color w:val="605E5C"/>
      <w:shd w:val="clear" w:color="auto" w:fill="E1DFDD"/>
    </w:rPr>
  </w:style>
  <w:style w:type="character" w:customStyle="1" w:styleId="word-placement">
    <w:name w:val="word-placement"/>
    <w:basedOn w:val="DefaultParagraphFont"/>
    <w:rsid w:val="00C22472"/>
  </w:style>
  <w:style w:type="character" w:customStyle="1" w:styleId="ListParagraphChar">
    <w:name w:val="List Paragraph Char"/>
    <w:aliases w:val="Out Scope Char"/>
    <w:link w:val="ListParagraph"/>
    <w:uiPriority w:val="34"/>
    <w:rsid w:val="007B13C1"/>
    <w:rPr>
      <w:sz w:val="22"/>
      <w:szCs w:val="22"/>
      <w:lang w:eastAsia="en-US"/>
    </w:rPr>
  </w:style>
  <w:style w:type="character" w:customStyle="1" w:styleId="titlefrench0">
    <w:name w:val="titlefrench0"/>
    <w:basedOn w:val="DefaultParagraphFont"/>
    <w:rsid w:val="001F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18255027">
      <w:bodyDiv w:val="1"/>
      <w:marLeft w:val="0"/>
      <w:marRight w:val="0"/>
      <w:marTop w:val="0"/>
      <w:marBottom w:val="0"/>
      <w:divBdr>
        <w:top w:val="none" w:sz="0" w:space="0" w:color="auto"/>
        <w:left w:val="none" w:sz="0" w:space="0" w:color="auto"/>
        <w:bottom w:val="none" w:sz="0" w:space="0" w:color="auto"/>
        <w:right w:val="none" w:sz="0" w:space="0" w:color="auto"/>
      </w:divBdr>
    </w:div>
    <w:div w:id="418645456">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40174120">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555462784">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1938050275">
      <w:bodyDiv w:val="1"/>
      <w:marLeft w:val="0"/>
      <w:marRight w:val="0"/>
      <w:marTop w:val="0"/>
      <w:marBottom w:val="0"/>
      <w:divBdr>
        <w:top w:val="none" w:sz="0" w:space="0" w:color="auto"/>
        <w:left w:val="none" w:sz="0" w:space="0" w:color="auto"/>
        <w:bottom w:val="none" w:sz="0" w:space="0" w:color="auto"/>
        <w:right w:val="none" w:sz="0" w:space="0" w:color="auto"/>
      </w:divBdr>
    </w:div>
    <w:div w:id="1941990716">
      <w:bodyDiv w:val="1"/>
      <w:marLeft w:val="0"/>
      <w:marRight w:val="0"/>
      <w:marTop w:val="0"/>
      <w:marBottom w:val="0"/>
      <w:divBdr>
        <w:top w:val="none" w:sz="0" w:space="0" w:color="auto"/>
        <w:left w:val="none" w:sz="0" w:space="0" w:color="auto"/>
        <w:bottom w:val="none" w:sz="0" w:space="0" w:color="auto"/>
        <w:right w:val="none" w:sz="0" w:space="0" w:color="auto"/>
      </w:divBdr>
    </w:div>
    <w:div w:id="2084452841">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inkedin.com/company/leger360/" TargetMode="External"/><Relationship Id="rId26" Type="http://schemas.openxmlformats.org/officeDocument/2006/relationships/hyperlink" Target="https://www.instagram.com/leger360/"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bourque@leger360.com" TargetMode="External"/><Relationship Id="rId25" Type="http://schemas.openxmlformats.org/officeDocument/2006/relationships/image" Target="media/image7.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leger360.com/fr-ca/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leger360"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bs-sct.gc.ca/pol/doc-eng.aspx?id=30682"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bs-sct.gc.ca/pol/doc-eng.aspx?id=30683" TargetMode="External"/><Relationship Id="rId22" Type="http://schemas.openxmlformats.org/officeDocument/2006/relationships/hyperlink" Target="https://www.facebook.com/LegerCanada/" TargetMode="External"/><Relationship Id="rId27"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PRRT74HK4UPS-1859004235-356181</_dlc_DocId>
    <_dlc_DocIdUrl xmlns="52bc9813-8c2d-4e52-aef9-45ef8650ee41">
      <Url>https://leger360.sharepoint.com/sites/ClientProjects/_layouts/15/DocIdRedir.aspx?ID=PRRT74HK4UPS-1859004235-356181</Url>
      <Description>PRRT74HK4UPS-1859004235-356181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3" ma:contentTypeDescription="Create a new document." ma:contentTypeScope="" ma:versionID="4d077e42ffc07c25f60450a7fa696073">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0176f7a4b0fa42785e254a748fd58d41"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057C-8A60-419B-8A41-80CA9F1CFB2D}">
  <ds:schemaRefs>
    <ds:schemaRef ds:uri="http://schemas.openxmlformats.org/package/2006/metadata/core-properties"/>
    <ds:schemaRef ds:uri="52bc9813-8c2d-4e52-aef9-45ef8650ee41"/>
    <ds:schemaRef ds:uri="http://purl.org/dc/terms/"/>
    <ds:schemaRef ds:uri="http://schemas.microsoft.com/office/2006/documentManagement/types"/>
    <ds:schemaRef ds:uri="d37ce98e-961f-427a-ad84-2d4b194cd25f"/>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910C32-FBFA-4ECA-A628-287902FAB903}">
  <ds:schemaRefs>
    <ds:schemaRef ds:uri="http://schemas.microsoft.com/sharepoint/v3/contenttype/forms"/>
  </ds:schemaRefs>
</ds:datastoreItem>
</file>

<file path=customXml/itemProps3.xml><?xml version="1.0" encoding="utf-8"?>
<ds:datastoreItem xmlns:ds="http://schemas.openxmlformats.org/officeDocument/2006/customXml" ds:itemID="{640D7396-5085-4A76-9D0B-5673FF285655}">
  <ds:schemaRefs>
    <ds:schemaRef ds:uri="http://schemas.microsoft.com/sharepoint/events"/>
  </ds:schemaRefs>
</ds:datastoreItem>
</file>

<file path=customXml/itemProps4.xml><?xml version="1.0" encoding="utf-8"?>
<ds:datastoreItem xmlns:ds="http://schemas.openxmlformats.org/officeDocument/2006/customXml" ds:itemID="{623D5370-D98D-45E4-B29C-40E59552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ADD61-CD9F-407A-8B14-48049067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12921</Words>
  <Characters>73655</Characters>
  <Application>Microsoft Office Word</Application>
  <DocSecurity>0</DocSecurity>
  <Lines>613</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Department_finance_canada_Budget Day Focus Groups_2021 DRAFT_V2</vt:lpstr>
      <vt:lpstr>Department_finance_canada_Budget Day Focus Groups_2021 DRAFT_V2</vt:lpstr>
    </vt:vector>
  </TitlesOfParts>
  <Company>Leger</Company>
  <LinksUpToDate>false</LinksUpToDate>
  <CharactersWithSpaces>86404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Department_finance_canada_Budget Day Focus Groups_2021 DRAFT_V2</dc:title>
  <dc:subject/>
  <dc:creator>pcposte22</dc:creator>
  <cp:keywords/>
  <cp:lastModifiedBy>Tam, Megan</cp:lastModifiedBy>
  <cp:revision>4</cp:revision>
  <cp:lastPrinted>2021-10-26T17:10:00Z</cp:lastPrinted>
  <dcterms:created xsi:type="dcterms:W3CDTF">2021-09-14T19:50:00Z</dcterms:created>
  <dcterms:modified xsi:type="dcterms:W3CDTF">2021-10-26T17:11:00Z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TaxKeyword">
    <vt:lpwstr/>
  </property>
  <property fmtid="{D5CDD505-2E9C-101B-9397-08002B2CF9AE}" pid="4" name="Topic">
    <vt:lpwstr/>
  </property>
  <property fmtid="{D5CDD505-2E9C-101B-9397-08002B2CF9AE}" pid="5" name="Entity">
    <vt:lpwstr/>
  </property>
  <property fmtid="{D5CDD505-2E9C-101B-9397-08002B2CF9AE}" pid="6" name="SecurityClassification">
    <vt:lpwstr>8;#UNCLASSIFIED|382dea39-7c2d-421d-af66-ee4cfb3548b1</vt:lpwstr>
  </property>
  <property fmtid="{D5CDD505-2E9C-101B-9397-08002B2CF9AE}" pid="7" name="DocumentType">
    <vt:lpwstr/>
  </property>
  <property fmtid="{D5CDD505-2E9C-101B-9397-08002B2CF9AE}" pid="8" name="SubDomain">
    <vt:lpwstr>562;#Public Opinion Research|dda18af2-0bd6-42a5-8832-1b0a8a353afb</vt:lpwstr>
  </property>
  <property fmtid="{D5CDD505-2E9C-101B-9397-08002B2CF9AE}" pid="9" name="GeographicRegion">
    <vt:lpwstr/>
  </property>
  <property fmtid="{D5CDD505-2E9C-101B-9397-08002B2CF9AE}" pid="10" name="Year">
    <vt:lpwstr/>
  </property>
  <property fmtid="{D5CDD505-2E9C-101B-9397-08002B2CF9AE}" pid="11" name="DisseminationControlMarkings">
    <vt:lpwstr/>
  </property>
  <property fmtid="{D5CDD505-2E9C-101B-9397-08002B2CF9AE}" pid="12" name="_dlc_DocIdItemGuid">
    <vt:lpwstr>0f4b8e6c-508e-4017-8266-e5996fea16d1</vt:lpwstr>
  </property>
  <property fmtid="{D5CDD505-2E9C-101B-9397-08002B2CF9AE}" pid="13" name="RecipientName">
    <vt:lpwstr/>
  </property>
  <property fmtid="{D5CDD505-2E9C-101B-9397-08002B2CF9AE}" pid="14" name="Order">
    <vt:r8>3969700</vt:r8>
  </property>
  <property fmtid="{D5CDD505-2E9C-101B-9397-08002B2CF9AE}" pid="15" name="ReleaseCriteria">
    <vt:lpwstr/>
  </property>
  <property fmtid="{D5CDD505-2E9C-101B-9397-08002B2CF9AE}" pid="16" name="LegalInstrument">
    <vt:lpwstr/>
  </property>
  <property fmtid="{D5CDD505-2E9C-101B-9397-08002B2CF9AE}" pid="17" name="ClientBranch0">
    <vt:lpwstr/>
  </property>
  <property fmtid="{D5CDD505-2E9C-101B-9397-08002B2CF9AE}" pid="18" name="ReleaseCriteria0">
    <vt:lpwstr/>
  </property>
  <property fmtid="{D5CDD505-2E9C-101B-9397-08002B2CF9AE}" pid="19" name="FederalTransferProgram">
    <vt:lpwstr/>
  </property>
  <property fmtid="{D5CDD505-2E9C-101B-9397-08002B2CF9AE}" pid="20" name="FederalTransferProgram0">
    <vt:lpwstr/>
  </property>
  <property fmtid="{D5CDD505-2E9C-101B-9397-08002B2CF9AE}" pid="21" name="ClientBranch">
    <vt:lpwstr/>
  </property>
  <property fmtid="{D5CDD505-2E9C-101B-9397-08002B2CF9AE}" pid="22" name="LegalInstrument0">
    <vt:lpwstr/>
  </property>
  <property fmtid="{D5CDD505-2E9C-101B-9397-08002B2CF9AE}" pid="23" name="DocumentLanguage">
    <vt:lpwstr/>
  </property>
  <property fmtid="{D5CDD505-2E9C-101B-9397-08002B2CF9AE}" pid="24" name="DocumentLanguage0">
    <vt:lpwstr/>
  </property>
  <property fmtid="{D5CDD505-2E9C-101B-9397-08002B2CF9AE}" pid="25" name="Stakeholder">
    <vt:lpwstr/>
  </property>
  <property fmtid="{D5CDD505-2E9C-101B-9397-08002B2CF9AE}" pid="26" name="Stakeholder0">
    <vt:lpwstr/>
  </property>
  <property fmtid="{D5CDD505-2E9C-101B-9397-08002B2CF9AE}" pid="27" name="OrganizerHost">
    <vt:lpwstr/>
  </property>
  <property fmtid="{D5CDD505-2E9C-101B-9397-08002B2CF9AE}" pid="28" name="OrganizerHost0">
    <vt:lpwstr/>
  </property>
</Properties>
</file>