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5F585" w14:textId="77777777" w:rsidR="004278A7" w:rsidRPr="00C2477D" w:rsidRDefault="004278A7" w:rsidP="004278A7">
      <w:pPr>
        <w:rPr>
          <w:rFonts w:ascii="Arial" w:hAnsi="Arial" w:cs="Arial"/>
          <w:b/>
          <w:i/>
          <w:sz w:val="56"/>
        </w:rPr>
      </w:pPr>
    </w:p>
    <w:p w14:paraId="1D98C94F" w14:textId="77777777" w:rsidR="004278A7" w:rsidRPr="00C2477D" w:rsidRDefault="004278A7" w:rsidP="004278A7">
      <w:pPr>
        <w:rPr>
          <w:rFonts w:ascii="Arial" w:hAnsi="Arial" w:cs="Arial"/>
          <w:b/>
          <w:i/>
          <w:sz w:val="56"/>
        </w:rPr>
      </w:pPr>
    </w:p>
    <w:p w14:paraId="096F94F3" w14:textId="77777777" w:rsidR="004278A7" w:rsidRPr="00C2477D" w:rsidRDefault="004278A7" w:rsidP="004278A7">
      <w:pPr>
        <w:rPr>
          <w:rFonts w:ascii="Arial" w:hAnsi="Arial" w:cs="Arial"/>
          <w:b/>
          <w:i/>
          <w:sz w:val="56"/>
        </w:rPr>
      </w:pPr>
    </w:p>
    <w:p w14:paraId="419EF6A2" w14:textId="78D84C4B" w:rsidR="007255BA" w:rsidRPr="00C2477D" w:rsidRDefault="007255BA" w:rsidP="007255BA">
      <w:pPr>
        <w:rPr>
          <w:rFonts w:ascii="Arial" w:hAnsi="Arial" w:cs="Arial"/>
          <w:lang w:val="fr-FR"/>
        </w:rPr>
      </w:pPr>
      <w:r w:rsidRPr="00C2477D">
        <w:rPr>
          <w:rFonts w:ascii="Arial" w:hAnsi="Arial" w:cs="Arial"/>
          <w:b/>
          <w:i/>
          <w:sz w:val="48"/>
          <w:lang w:val="fr-FR"/>
        </w:rPr>
        <w:t xml:space="preserve">Promouvoir la diversification des exportations des petites et moyennes entreprises canadiennes : </w:t>
      </w:r>
      <w:r w:rsidR="007F692B" w:rsidRPr="00C2477D">
        <w:rPr>
          <w:rFonts w:ascii="Arial" w:hAnsi="Arial" w:cs="Arial"/>
          <w:b/>
          <w:i/>
          <w:sz w:val="48"/>
          <w:lang w:val="fr-FR"/>
        </w:rPr>
        <w:t xml:space="preserve">                        </w:t>
      </w:r>
      <w:r w:rsidRPr="00C2477D">
        <w:rPr>
          <w:rFonts w:ascii="Arial" w:hAnsi="Arial" w:cs="Arial"/>
          <w:b/>
          <w:i/>
          <w:sz w:val="48"/>
          <w:lang w:val="fr-FR"/>
        </w:rPr>
        <w:t xml:space="preserve">une recherche quantitative et </w:t>
      </w:r>
      <w:r w:rsidR="007F692B" w:rsidRPr="00C2477D">
        <w:rPr>
          <w:rFonts w:ascii="Arial" w:hAnsi="Arial" w:cs="Arial"/>
          <w:b/>
          <w:i/>
          <w:sz w:val="48"/>
          <w:lang w:val="fr-FR"/>
        </w:rPr>
        <w:t xml:space="preserve">            </w:t>
      </w:r>
      <w:r w:rsidRPr="00C2477D">
        <w:rPr>
          <w:rFonts w:ascii="Arial" w:hAnsi="Arial" w:cs="Arial"/>
          <w:b/>
          <w:i/>
          <w:sz w:val="48"/>
          <w:lang w:val="fr-FR"/>
        </w:rPr>
        <w:t>qualitative sur les</w:t>
      </w:r>
      <w:r w:rsidR="007F692B" w:rsidRPr="00C2477D">
        <w:rPr>
          <w:rFonts w:ascii="Arial" w:hAnsi="Arial" w:cs="Arial"/>
          <w:b/>
          <w:i/>
          <w:sz w:val="48"/>
          <w:lang w:val="fr-FR"/>
        </w:rPr>
        <w:t xml:space="preserve"> </w:t>
      </w:r>
      <w:r w:rsidRPr="00C2477D">
        <w:rPr>
          <w:rFonts w:ascii="Arial" w:hAnsi="Arial" w:cs="Arial"/>
          <w:b/>
          <w:i/>
          <w:sz w:val="48"/>
          <w:lang w:val="fr-FR"/>
        </w:rPr>
        <w:t xml:space="preserve">accords de libre-échange </w:t>
      </w:r>
    </w:p>
    <w:p w14:paraId="49414F18" w14:textId="116C18E4" w:rsidR="004278A7" w:rsidRPr="00C2477D" w:rsidRDefault="004278A7" w:rsidP="004278A7">
      <w:pPr>
        <w:rPr>
          <w:rFonts w:ascii="Arial" w:hAnsi="Arial" w:cs="Arial"/>
          <w:b/>
          <w:i/>
          <w:sz w:val="48"/>
          <w:lang w:val="fr-FR"/>
        </w:rPr>
      </w:pPr>
    </w:p>
    <w:p w14:paraId="16103196" w14:textId="77777777" w:rsidR="00795A47" w:rsidRPr="00C2477D" w:rsidRDefault="00795A47" w:rsidP="004278A7">
      <w:pPr>
        <w:rPr>
          <w:rFonts w:ascii="Arial" w:hAnsi="Arial" w:cs="Arial"/>
          <w:b/>
          <w:sz w:val="36"/>
          <w:lang w:val="fr-FR"/>
        </w:rPr>
      </w:pPr>
    </w:p>
    <w:p w14:paraId="698414EC" w14:textId="77777777" w:rsidR="004278A7" w:rsidRPr="00C2477D" w:rsidRDefault="004278A7" w:rsidP="004278A7">
      <w:pPr>
        <w:rPr>
          <w:rFonts w:ascii="Arial" w:hAnsi="Arial" w:cs="Arial"/>
          <w:b/>
          <w:sz w:val="36"/>
          <w:lang w:val="fr-FR"/>
        </w:rPr>
      </w:pPr>
    </w:p>
    <w:p w14:paraId="1238BDAE" w14:textId="52EC96E2" w:rsidR="004278A7" w:rsidRPr="00C2477D" w:rsidRDefault="007255BA" w:rsidP="007F692B">
      <w:pPr>
        <w:rPr>
          <w:rFonts w:ascii="Arial" w:hAnsi="Arial" w:cs="Arial"/>
          <w:b/>
          <w:sz w:val="36"/>
          <w:lang w:val="fr-FR"/>
        </w:rPr>
      </w:pPr>
      <w:r w:rsidRPr="00C2477D">
        <w:rPr>
          <w:rFonts w:ascii="Arial" w:hAnsi="Arial" w:cs="Arial"/>
          <w:b/>
          <w:sz w:val="36"/>
          <w:lang w:val="fr-FR"/>
        </w:rPr>
        <w:t>Rapport final</w:t>
      </w:r>
    </w:p>
    <w:p w14:paraId="59654932" w14:textId="77777777" w:rsidR="007F692B" w:rsidRPr="00C2477D" w:rsidRDefault="007F692B" w:rsidP="007F692B">
      <w:pPr>
        <w:rPr>
          <w:rFonts w:ascii="Arial" w:hAnsi="Arial" w:cs="Arial"/>
          <w:b/>
          <w:sz w:val="36"/>
          <w:lang w:val="fr-FR"/>
        </w:rPr>
      </w:pPr>
    </w:p>
    <w:p w14:paraId="25D178FB" w14:textId="7892E34E" w:rsidR="004278A7" w:rsidRPr="00C2477D" w:rsidRDefault="007255BA" w:rsidP="004278A7">
      <w:pPr>
        <w:rPr>
          <w:rFonts w:ascii="Arial" w:hAnsi="Arial" w:cs="Arial"/>
          <w:b/>
          <w:sz w:val="32"/>
          <w:lang w:val="fr-FR"/>
        </w:rPr>
      </w:pPr>
      <w:r w:rsidRPr="00C2477D">
        <w:rPr>
          <w:rFonts w:ascii="Arial" w:hAnsi="Arial" w:cs="Arial"/>
          <w:b/>
          <w:sz w:val="32"/>
          <w:lang w:val="fr-FR"/>
        </w:rPr>
        <w:t>Préparé pour Affaires mondiales</w:t>
      </w:r>
      <w:r w:rsidR="004278A7" w:rsidRPr="00C2477D">
        <w:rPr>
          <w:rFonts w:ascii="Arial" w:hAnsi="Arial" w:cs="Arial"/>
          <w:b/>
          <w:sz w:val="32"/>
          <w:lang w:val="fr-FR"/>
        </w:rPr>
        <w:t xml:space="preserve"> Canada </w:t>
      </w:r>
    </w:p>
    <w:p w14:paraId="701AF492" w14:textId="77777777" w:rsidR="004278A7" w:rsidRPr="00C2477D" w:rsidRDefault="004278A7" w:rsidP="004278A7">
      <w:pPr>
        <w:jc w:val="center"/>
        <w:rPr>
          <w:rFonts w:ascii="Arial" w:hAnsi="Arial" w:cs="Arial"/>
          <w:sz w:val="32"/>
          <w:lang w:val="fr-FR"/>
        </w:rPr>
      </w:pPr>
    </w:p>
    <w:p w14:paraId="55257881" w14:textId="695AF496"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 xml:space="preserve">Nom du fournisseur </w:t>
      </w:r>
      <w:r w:rsidR="004278A7" w:rsidRPr="00C2477D">
        <w:rPr>
          <w:rFonts w:ascii="Arial" w:hAnsi="Arial" w:cs="Arial"/>
          <w:color w:val="000000" w:themeColor="text1"/>
          <w:lang w:val="fr-FR"/>
        </w:rPr>
        <w:t>: Phoenix SPI</w:t>
      </w:r>
    </w:p>
    <w:p w14:paraId="198CC342" w14:textId="7E35BBDE"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 xml:space="preserve">Numéro de contrat </w:t>
      </w:r>
      <w:r w:rsidR="004278A7" w:rsidRPr="00C2477D">
        <w:rPr>
          <w:rFonts w:ascii="Arial" w:hAnsi="Arial" w:cs="Arial"/>
          <w:color w:val="000000" w:themeColor="text1"/>
          <w:lang w:val="fr-FR"/>
        </w:rPr>
        <w:t xml:space="preserve">: </w:t>
      </w:r>
      <w:r w:rsidR="00795A47" w:rsidRPr="00C2477D">
        <w:rPr>
          <w:rFonts w:ascii="Arial" w:hAnsi="Arial" w:cs="Arial"/>
          <w:color w:val="000000" w:themeColor="text1"/>
          <w:lang w:val="fr-FR"/>
        </w:rPr>
        <w:t>08915-180520</w:t>
      </w:r>
      <w:r w:rsidR="00CC7B04" w:rsidRPr="00C2477D">
        <w:rPr>
          <w:rFonts w:ascii="Arial" w:hAnsi="Arial" w:cs="Arial"/>
          <w:color w:val="000000" w:themeColor="text1"/>
          <w:lang w:val="fr-FR"/>
        </w:rPr>
        <w:t>/001/CY</w:t>
      </w:r>
    </w:p>
    <w:p w14:paraId="482B7F03" w14:textId="148DBA91"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 xml:space="preserve">Valeur du contrat </w:t>
      </w:r>
      <w:r w:rsidR="004278A7" w:rsidRPr="00C2477D">
        <w:rPr>
          <w:rFonts w:ascii="Arial" w:hAnsi="Arial" w:cs="Arial"/>
          <w:color w:val="000000" w:themeColor="text1"/>
          <w:lang w:val="fr-FR"/>
        </w:rPr>
        <w:t xml:space="preserve">: </w:t>
      </w:r>
      <w:r w:rsidR="00795A47" w:rsidRPr="00C2477D">
        <w:rPr>
          <w:rFonts w:ascii="Arial" w:hAnsi="Arial" w:cs="Arial"/>
          <w:color w:val="000000" w:themeColor="text1"/>
          <w:lang w:val="fr-FR"/>
        </w:rPr>
        <w:t>132</w:t>
      </w:r>
      <w:r w:rsidRPr="00C2477D">
        <w:rPr>
          <w:rFonts w:ascii="Arial" w:hAnsi="Arial" w:cs="Arial"/>
          <w:color w:val="000000" w:themeColor="text1"/>
          <w:lang w:val="fr-FR"/>
        </w:rPr>
        <w:t xml:space="preserve"> </w:t>
      </w:r>
      <w:r w:rsidR="00795A47" w:rsidRPr="00C2477D">
        <w:rPr>
          <w:rFonts w:ascii="Arial" w:hAnsi="Arial" w:cs="Arial"/>
          <w:color w:val="000000" w:themeColor="text1"/>
          <w:lang w:val="fr-FR"/>
        </w:rPr>
        <w:t>465</w:t>
      </w:r>
      <w:r w:rsidRPr="00C2477D">
        <w:rPr>
          <w:rFonts w:ascii="Arial" w:hAnsi="Arial" w:cs="Arial"/>
          <w:color w:val="000000" w:themeColor="text1"/>
          <w:lang w:val="fr-FR"/>
        </w:rPr>
        <w:t>,</w:t>
      </w:r>
      <w:r w:rsidR="00795A47" w:rsidRPr="00C2477D">
        <w:rPr>
          <w:rFonts w:ascii="Arial" w:hAnsi="Arial" w:cs="Arial"/>
          <w:color w:val="000000" w:themeColor="text1"/>
          <w:lang w:val="fr-FR"/>
        </w:rPr>
        <w:t xml:space="preserve">95 </w:t>
      </w:r>
      <w:r w:rsidRPr="00C2477D">
        <w:rPr>
          <w:rFonts w:ascii="Arial" w:hAnsi="Arial" w:cs="Arial"/>
          <w:color w:val="000000" w:themeColor="text1"/>
          <w:lang w:val="fr-FR"/>
        </w:rPr>
        <w:t xml:space="preserve">$ </w:t>
      </w:r>
      <w:r w:rsidR="004278A7" w:rsidRPr="00C2477D">
        <w:rPr>
          <w:rFonts w:ascii="Arial" w:hAnsi="Arial" w:cs="Arial"/>
          <w:color w:val="000000" w:themeColor="text1"/>
          <w:szCs w:val="18"/>
          <w:lang w:val="fr-FR" w:eastAsia="en-CA"/>
        </w:rPr>
        <w:t>(</w:t>
      </w:r>
      <w:r w:rsidRPr="00C2477D">
        <w:rPr>
          <w:rFonts w:ascii="Arial" w:hAnsi="Arial" w:cs="Arial"/>
          <w:color w:val="000000" w:themeColor="text1"/>
          <w:szCs w:val="18"/>
          <w:lang w:val="fr-FR" w:eastAsia="en-CA"/>
        </w:rPr>
        <w:t>TVH</w:t>
      </w:r>
      <w:r w:rsidR="00FE42FD" w:rsidRPr="00C2477D">
        <w:rPr>
          <w:rFonts w:ascii="Arial" w:hAnsi="Arial" w:cs="Arial"/>
          <w:color w:val="000000" w:themeColor="text1"/>
          <w:szCs w:val="18"/>
          <w:lang w:val="fr-FR" w:eastAsia="en-CA"/>
        </w:rPr>
        <w:t xml:space="preserve"> incluse</w:t>
      </w:r>
      <w:r w:rsidR="004278A7" w:rsidRPr="00C2477D">
        <w:rPr>
          <w:rFonts w:ascii="Arial" w:hAnsi="Arial" w:cs="Arial"/>
          <w:color w:val="000000" w:themeColor="text1"/>
          <w:szCs w:val="18"/>
          <w:lang w:val="fr-FR" w:eastAsia="en-CA"/>
        </w:rPr>
        <w:t>)</w:t>
      </w:r>
      <w:r w:rsidR="004278A7" w:rsidRPr="00C2477D">
        <w:rPr>
          <w:rFonts w:ascii="Arial" w:hAnsi="Arial" w:cs="Arial"/>
          <w:color w:val="000000" w:themeColor="text1"/>
          <w:lang w:val="fr-FR"/>
        </w:rPr>
        <w:t xml:space="preserve"> </w:t>
      </w:r>
    </w:p>
    <w:p w14:paraId="47B46D3B" w14:textId="285DB73E"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Date d</w:t>
      </w:r>
      <w:r w:rsidR="008304AC" w:rsidRPr="00C2477D">
        <w:rPr>
          <w:rFonts w:ascii="Arial" w:hAnsi="Arial" w:cs="Arial"/>
          <w:color w:val="000000" w:themeColor="text1"/>
          <w:lang w:val="fr-FR"/>
        </w:rPr>
        <w:t>’</w:t>
      </w:r>
      <w:r w:rsidRPr="00C2477D">
        <w:rPr>
          <w:rFonts w:ascii="Arial" w:hAnsi="Arial" w:cs="Arial"/>
          <w:color w:val="000000" w:themeColor="text1"/>
          <w:lang w:val="fr-FR"/>
        </w:rPr>
        <w:t xml:space="preserve">attribution du contrat </w:t>
      </w:r>
      <w:r w:rsidR="004278A7" w:rsidRPr="00C2477D">
        <w:rPr>
          <w:rFonts w:ascii="Arial" w:hAnsi="Arial" w:cs="Arial"/>
          <w:color w:val="000000" w:themeColor="text1"/>
          <w:lang w:val="fr-FR"/>
        </w:rPr>
        <w:t>: 201</w:t>
      </w:r>
      <w:r w:rsidR="00795A47" w:rsidRPr="00C2477D">
        <w:rPr>
          <w:rFonts w:ascii="Arial" w:hAnsi="Arial" w:cs="Arial"/>
          <w:color w:val="000000" w:themeColor="text1"/>
          <w:lang w:val="fr-FR"/>
        </w:rPr>
        <w:t>9</w:t>
      </w:r>
      <w:r w:rsidR="004278A7" w:rsidRPr="00C2477D">
        <w:rPr>
          <w:rFonts w:ascii="Arial" w:hAnsi="Arial" w:cs="Arial"/>
          <w:color w:val="000000" w:themeColor="text1"/>
          <w:lang w:val="fr-FR"/>
        </w:rPr>
        <w:t>-</w:t>
      </w:r>
      <w:r w:rsidR="00795A47" w:rsidRPr="00C2477D">
        <w:rPr>
          <w:rFonts w:ascii="Arial" w:hAnsi="Arial" w:cs="Arial"/>
          <w:color w:val="000000" w:themeColor="text1"/>
          <w:lang w:val="fr-FR"/>
        </w:rPr>
        <w:t>01</w:t>
      </w:r>
      <w:r w:rsidR="004278A7" w:rsidRPr="00C2477D">
        <w:rPr>
          <w:rFonts w:ascii="Arial" w:hAnsi="Arial" w:cs="Arial"/>
          <w:color w:val="000000" w:themeColor="text1"/>
          <w:lang w:val="fr-FR"/>
        </w:rPr>
        <w:t>-</w:t>
      </w:r>
      <w:r w:rsidR="00795A47" w:rsidRPr="00C2477D">
        <w:rPr>
          <w:rFonts w:ascii="Arial" w:hAnsi="Arial" w:cs="Arial"/>
          <w:color w:val="000000" w:themeColor="text1"/>
          <w:lang w:val="fr-FR"/>
        </w:rPr>
        <w:t>31</w:t>
      </w:r>
    </w:p>
    <w:p w14:paraId="6FCF53C9" w14:textId="0CC451E3"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 xml:space="preserve">Date de présentation du rapport </w:t>
      </w:r>
      <w:r w:rsidR="004278A7" w:rsidRPr="00C2477D">
        <w:rPr>
          <w:rFonts w:ascii="Arial" w:hAnsi="Arial" w:cs="Arial"/>
          <w:color w:val="000000" w:themeColor="text1"/>
          <w:lang w:val="fr-FR"/>
        </w:rPr>
        <w:t>: 2019-</w:t>
      </w:r>
      <w:r w:rsidR="002C2A96" w:rsidRPr="00C2477D">
        <w:rPr>
          <w:rFonts w:ascii="Arial" w:hAnsi="Arial" w:cs="Arial"/>
          <w:color w:val="000000" w:themeColor="text1"/>
          <w:lang w:val="fr-FR"/>
        </w:rPr>
        <w:t>06</w:t>
      </w:r>
      <w:r w:rsidR="004278A7" w:rsidRPr="00C2477D">
        <w:rPr>
          <w:rFonts w:ascii="Arial" w:hAnsi="Arial" w:cs="Arial"/>
          <w:color w:val="000000" w:themeColor="text1"/>
          <w:lang w:val="fr-FR"/>
        </w:rPr>
        <w:t>-</w:t>
      </w:r>
      <w:r w:rsidR="002C2A96" w:rsidRPr="00C2477D">
        <w:rPr>
          <w:rFonts w:ascii="Arial" w:hAnsi="Arial" w:cs="Arial"/>
          <w:color w:val="000000" w:themeColor="text1"/>
          <w:lang w:val="fr-FR"/>
        </w:rPr>
        <w:t>03</w:t>
      </w:r>
    </w:p>
    <w:p w14:paraId="7FCE40AC" w14:textId="77777777" w:rsidR="004278A7" w:rsidRPr="00C2477D" w:rsidRDefault="004278A7" w:rsidP="004278A7">
      <w:pPr>
        <w:rPr>
          <w:rFonts w:ascii="Arial" w:hAnsi="Arial" w:cs="Arial"/>
          <w:color w:val="000000" w:themeColor="text1"/>
          <w:sz w:val="36"/>
          <w:lang w:val="fr-FR"/>
        </w:rPr>
      </w:pPr>
    </w:p>
    <w:p w14:paraId="26941407" w14:textId="227BCF02"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Numéro d</w:t>
      </w:r>
      <w:r w:rsidR="008304AC" w:rsidRPr="00C2477D">
        <w:rPr>
          <w:rFonts w:ascii="Arial" w:hAnsi="Arial" w:cs="Arial"/>
          <w:color w:val="000000" w:themeColor="text1"/>
          <w:lang w:val="fr-FR"/>
        </w:rPr>
        <w:t>’</w:t>
      </w:r>
      <w:r w:rsidRPr="00C2477D">
        <w:rPr>
          <w:rFonts w:ascii="Arial" w:hAnsi="Arial" w:cs="Arial"/>
          <w:color w:val="000000" w:themeColor="text1"/>
          <w:lang w:val="fr-FR"/>
        </w:rPr>
        <w:t xml:space="preserve">enregistrement </w:t>
      </w:r>
      <w:r w:rsidR="004278A7" w:rsidRPr="00C2477D">
        <w:rPr>
          <w:rFonts w:ascii="Arial" w:hAnsi="Arial" w:cs="Arial"/>
          <w:color w:val="000000" w:themeColor="text1"/>
          <w:lang w:val="fr-FR"/>
        </w:rPr>
        <w:t xml:space="preserve">: POR </w:t>
      </w:r>
      <w:r w:rsidR="00795A47" w:rsidRPr="00C2477D">
        <w:rPr>
          <w:rFonts w:ascii="Arial" w:hAnsi="Arial" w:cs="Arial"/>
          <w:color w:val="000000" w:themeColor="text1"/>
          <w:lang w:val="fr-FR"/>
        </w:rPr>
        <w:t>115</w:t>
      </w:r>
      <w:r w:rsidR="004278A7" w:rsidRPr="00C2477D">
        <w:rPr>
          <w:rFonts w:ascii="Arial" w:hAnsi="Arial" w:cs="Arial"/>
          <w:color w:val="000000" w:themeColor="text1"/>
          <w:lang w:val="fr-FR"/>
        </w:rPr>
        <w:t>-18</w:t>
      </w:r>
    </w:p>
    <w:p w14:paraId="19D108AB" w14:textId="77777777" w:rsidR="004278A7" w:rsidRPr="00C2477D" w:rsidRDefault="004278A7" w:rsidP="004278A7">
      <w:pPr>
        <w:rPr>
          <w:rFonts w:ascii="Arial" w:hAnsi="Arial" w:cs="Arial"/>
          <w:lang w:val="fr-FR"/>
        </w:rPr>
      </w:pPr>
    </w:p>
    <w:p w14:paraId="03463D79" w14:textId="6A4A3E87" w:rsidR="004278A7" w:rsidRPr="00C2477D" w:rsidRDefault="007255BA" w:rsidP="004278A7">
      <w:pPr>
        <w:rPr>
          <w:rFonts w:ascii="Arial" w:hAnsi="Arial" w:cs="Arial"/>
          <w:sz w:val="28"/>
          <w:lang w:val="fr-FR"/>
        </w:rPr>
      </w:pPr>
      <w:r w:rsidRPr="00C2477D">
        <w:rPr>
          <w:rFonts w:ascii="Arial" w:hAnsi="Arial" w:cs="Arial"/>
          <w:lang w:val="fr-FR"/>
        </w:rPr>
        <w:t>Pour obtenir de plus amples renseignements au sujet du présent rapport</w:t>
      </w:r>
      <w:r w:rsidR="004278A7" w:rsidRPr="00C2477D">
        <w:rPr>
          <w:rFonts w:ascii="Arial" w:hAnsi="Arial" w:cs="Arial"/>
          <w:color w:val="000000" w:themeColor="text1"/>
          <w:lang w:val="fr-FR"/>
        </w:rPr>
        <w:t xml:space="preserve">, </w:t>
      </w:r>
      <w:r w:rsidRPr="00C2477D">
        <w:rPr>
          <w:rFonts w:ascii="Arial" w:hAnsi="Arial" w:cs="Arial"/>
          <w:color w:val="000000" w:themeColor="text1"/>
          <w:lang w:val="fr-FR"/>
        </w:rPr>
        <w:t xml:space="preserve">veuillez communiquer avec Affaires mondiales </w:t>
      </w:r>
      <w:r w:rsidR="004278A7" w:rsidRPr="00C2477D">
        <w:rPr>
          <w:rFonts w:ascii="Arial" w:hAnsi="Arial" w:cs="Arial"/>
          <w:color w:val="000000" w:themeColor="text1"/>
          <w:lang w:val="fr-FR"/>
        </w:rPr>
        <w:t xml:space="preserve">Canada </w:t>
      </w:r>
      <w:r w:rsidRPr="00C2477D">
        <w:rPr>
          <w:rFonts w:ascii="Arial" w:hAnsi="Arial" w:cs="Arial"/>
          <w:color w:val="000000" w:themeColor="text1"/>
          <w:lang w:val="fr-FR"/>
        </w:rPr>
        <w:t xml:space="preserve">à </w:t>
      </w:r>
      <w:hyperlink r:id="rId13" w:history="1">
        <w:r w:rsidR="00CC7B04" w:rsidRPr="00C2477D">
          <w:rPr>
            <w:rStyle w:val="Hyperlink"/>
            <w:rFonts w:ascii="Arial" w:hAnsi="Arial" w:cs="Arial"/>
            <w:lang w:val="fr-FR"/>
          </w:rPr>
          <w:t>POR-ROP@international.gc.ca</w:t>
        </w:r>
      </w:hyperlink>
      <w:r w:rsidR="00CC7B04" w:rsidRPr="00C2477D">
        <w:rPr>
          <w:rStyle w:val="Hyperlink"/>
          <w:rFonts w:ascii="Arial" w:hAnsi="Arial" w:cs="Arial"/>
          <w:color w:val="000000" w:themeColor="text1"/>
          <w:lang w:val="fr-FR"/>
        </w:rPr>
        <w:t>.</w:t>
      </w:r>
    </w:p>
    <w:p w14:paraId="38B10B06" w14:textId="77777777" w:rsidR="004278A7" w:rsidRPr="00C2477D" w:rsidRDefault="004278A7" w:rsidP="004278A7">
      <w:pPr>
        <w:rPr>
          <w:rFonts w:ascii="Arial" w:hAnsi="Arial" w:cs="Arial"/>
          <w:lang w:val="fr-FR"/>
        </w:rPr>
      </w:pPr>
    </w:p>
    <w:p w14:paraId="62AAD9A9" w14:textId="1DB5EEFD" w:rsidR="004278A7" w:rsidRPr="00C2477D" w:rsidRDefault="004278A7" w:rsidP="004278A7">
      <w:pPr>
        <w:jc w:val="center"/>
        <w:rPr>
          <w:rFonts w:ascii="Arial" w:hAnsi="Arial" w:cs="Arial"/>
          <w:lang w:val="fr-FR"/>
        </w:rPr>
      </w:pPr>
    </w:p>
    <w:p w14:paraId="4F6D0621" w14:textId="77777777" w:rsidR="004278A7" w:rsidRPr="00C2477D" w:rsidRDefault="004278A7" w:rsidP="007F692B">
      <w:pPr>
        <w:rPr>
          <w:rFonts w:ascii="Arial" w:hAnsi="Arial" w:cs="Arial"/>
          <w:lang w:val="fr-FR"/>
        </w:rPr>
      </w:pPr>
    </w:p>
    <w:p w14:paraId="249102BF" w14:textId="77777777" w:rsidR="004278A7" w:rsidRPr="00C2477D" w:rsidRDefault="004278A7" w:rsidP="004278A7">
      <w:pPr>
        <w:jc w:val="center"/>
        <w:rPr>
          <w:rFonts w:ascii="Arial" w:hAnsi="Arial" w:cs="Arial"/>
          <w:lang w:val="fr-FR"/>
        </w:rPr>
      </w:pPr>
    </w:p>
    <w:p w14:paraId="6A231C4C" w14:textId="77777777" w:rsidR="004278A7" w:rsidRPr="00C2477D" w:rsidRDefault="004278A7" w:rsidP="004278A7">
      <w:pPr>
        <w:jc w:val="center"/>
        <w:rPr>
          <w:rFonts w:ascii="Arial" w:hAnsi="Arial" w:cs="Arial"/>
          <w:lang w:val="fr-FR"/>
        </w:rPr>
      </w:pPr>
    </w:p>
    <w:p w14:paraId="60017150" w14:textId="2D16F22C" w:rsidR="004278A7" w:rsidRPr="00C2477D" w:rsidRDefault="007255BA" w:rsidP="004278A7">
      <w:pPr>
        <w:jc w:val="center"/>
        <w:rPr>
          <w:rFonts w:ascii="Arial" w:hAnsi="Arial" w:cs="Arial"/>
          <w:b/>
        </w:rPr>
      </w:pPr>
      <w:r w:rsidRPr="00C2477D">
        <w:rPr>
          <w:rFonts w:ascii="Arial" w:hAnsi="Arial" w:cs="Arial"/>
          <w:b/>
        </w:rPr>
        <w:t>This report is also available in English</w:t>
      </w:r>
      <w:r w:rsidR="004278A7" w:rsidRPr="00C2477D">
        <w:rPr>
          <w:rFonts w:ascii="Arial" w:hAnsi="Arial" w:cs="Arial"/>
          <w:b/>
        </w:rPr>
        <w:t>.</w:t>
      </w:r>
    </w:p>
    <w:p w14:paraId="326504DF" w14:textId="77777777" w:rsidR="00D11B3F" w:rsidRPr="00C2477D" w:rsidRDefault="00D11B3F" w:rsidP="0088795A">
      <w:pPr>
        <w:rPr>
          <w:rFonts w:ascii="Arial" w:hAnsi="Arial" w:cs="Arial"/>
        </w:rPr>
        <w:sectPr w:rsidR="00D11B3F" w:rsidRPr="00C2477D" w:rsidSect="003470AE">
          <w:headerReference w:type="default" r:id="rId14"/>
          <w:footerReference w:type="default" r:id="rId15"/>
          <w:headerReference w:type="first" r:id="rId16"/>
          <w:type w:val="oddPage"/>
          <w:pgSz w:w="12240" w:h="15840" w:code="1"/>
          <w:pgMar w:top="1440" w:right="1728" w:bottom="1440" w:left="1728" w:header="720" w:footer="720" w:gutter="0"/>
          <w:cols w:space="720"/>
          <w:docGrid w:linePitch="360"/>
        </w:sectPr>
      </w:pPr>
    </w:p>
    <w:p w14:paraId="3629E7EF" w14:textId="77777777" w:rsidR="007255BA" w:rsidRPr="00C2477D" w:rsidRDefault="007255BA" w:rsidP="007255BA">
      <w:pPr>
        <w:rPr>
          <w:rFonts w:ascii="Arial" w:hAnsi="Arial" w:cs="Arial"/>
          <w:szCs w:val="22"/>
          <w:lang w:val="fr-FR"/>
        </w:rPr>
      </w:pPr>
      <w:r w:rsidRPr="00C2477D">
        <w:rPr>
          <w:rFonts w:ascii="Arial" w:hAnsi="Arial" w:cs="Arial"/>
          <w:b/>
          <w:i/>
          <w:szCs w:val="22"/>
          <w:lang w:val="fr-FR"/>
        </w:rPr>
        <w:lastRenderedPageBreak/>
        <w:t xml:space="preserve">Promouvoir la diversification des exportations des petites et moyennes entreprises canadiennes : une recherche quantitative et qualitative sur les accords de libre-échange </w:t>
      </w:r>
    </w:p>
    <w:p w14:paraId="2624FD73" w14:textId="77777777" w:rsidR="00795A47" w:rsidRPr="00C2477D" w:rsidRDefault="00795A47" w:rsidP="000F3C01">
      <w:pPr>
        <w:rPr>
          <w:rFonts w:ascii="Arial" w:eastAsia="Calibri" w:hAnsi="Arial" w:cs="Arial"/>
          <w:szCs w:val="22"/>
          <w:lang w:val="fr-FR" w:eastAsia="fr-FR"/>
        </w:rPr>
      </w:pPr>
    </w:p>
    <w:p w14:paraId="7AC10053" w14:textId="2B922A21" w:rsidR="000F3C01" w:rsidRPr="00C2477D" w:rsidRDefault="007255BA" w:rsidP="000F3C01">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Rapport final</w:t>
      </w:r>
    </w:p>
    <w:p w14:paraId="593679A5" w14:textId="77777777" w:rsidR="000F3C01" w:rsidRPr="00C2477D" w:rsidRDefault="000F3C01" w:rsidP="000F3C01">
      <w:pPr>
        <w:rPr>
          <w:rFonts w:ascii="Arial" w:eastAsia="Calibri" w:hAnsi="Arial" w:cs="Arial"/>
          <w:color w:val="000000" w:themeColor="text1"/>
          <w:szCs w:val="22"/>
          <w:lang w:val="fr-FR" w:eastAsia="fr-FR"/>
        </w:rPr>
      </w:pPr>
    </w:p>
    <w:p w14:paraId="19E594C6" w14:textId="4C7F3703" w:rsidR="000F3C01" w:rsidRPr="00C2477D" w:rsidRDefault="007255BA" w:rsidP="000F3C01">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Préparé pour Affaires mondiales</w:t>
      </w:r>
      <w:r w:rsidR="000F3C01" w:rsidRPr="00C2477D">
        <w:rPr>
          <w:rFonts w:ascii="Arial" w:eastAsia="Calibri" w:hAnsi="Arial" w:cs="Arial"/>
          <w:color w:val="000000" w:themeColor="text1"/>
          <w:szCs w:val="22"/>
          <w:lang w:val="fr-FR" w:eastAsia="fr-FR"/>
        </w:rPr>
        <w:t xml:space="preserve"> Canada</w:t>
      </w:r>
    </w:p>
    <w:p w14:paraId="17891DA4" w14:textId="17985639" w:rsidR="000F3C01" w:rsidRPr="00C2477D" w:rsidRDefault="007255BA" w:rsidP="000F3C01">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 xml:space="preserve">Nom du fournisseur </w:t>
      </w:r>
      <w:r w:rsidR="000F3C01" w:rsidRPr="00C2477D">
        <w:rPr>
          <w:rFonts w:ascii="Arial" w:eastAsia="Calibri" w:hAnsi="Arial" w:cs="Arial"/>
          <w:color w:val="000000" w:themeColor="text1"/>
          <w:szCs w:val="22"/>
          <w:lang w:val="fr-FR" w:eastAsia="fr-FR"/>
        </w:rPr>
        <w:t>: Phoenix Strategic Perspectives Inc.</w:t>
      </w:r>
    </w:p>
    <w:p w14:paraId="0242C86A" w14:textId="5D63B3E5" w:rsidR="000F3C01" w:rsidRPr="00C2477D" w:rsidRDefault="009A595E" w:rsidP="000F3C01">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Ju</w:t>
      </w:r>
      <w:r w:rsidR="007255BA" w:rsidRPr="00C2477D">
        <w:rPr>
          <w:rFonts w:ascii="Arial" w:eastAsia="Calibri" w:hAnsi="Arial" w:cs="Arial"/>
          <w:color w:val="000000" w:themeColor="text1"/>
          <w:szCs w:val="22"/>
          <w:lang w:val="fr-FR" w:eastAsia="fr-FR"/>
        </w:rPr>
        <w:t>in</w:t>
      </w:r>
      <w:r w:rsidR="006F1C5B" w:rsidRPr="00C2477D">
        <w:rPr>
          <w:rFonts w:ascii="Arial" w:eastAsia="Calibri" w:hAnsi="Arial" w:cs="Arial"/>
          <w:color w:val="000000" w:themeColor="text1"/>
          <w:szCs w:val="22"/>
          <w:lang w:val="fr-FR" w:eastAsia="fr-FR"/>
        </w:rPr>
        <w:t xml:space="preserve"> </w:t>
      </w:r>
      <w:r w:rsidR="000F3C01" w:rsidRPr="00C2477D">
        <w:rPr>
          <w:rFonts w:ascii="Arial" w:eastAsia="Calibri" w:hAnsi="Arial" w:cs="Arial"/>
          <w:color w:val="000000" w:themeColor="text1"/>
          <w:szCs w:val="22"/>
          <w:lang w:val="fr-FR" w:eastAsia="fr-FR"/>
        </w:rPr>
        <w:t>2019</w:t>
      </w:r>
    </w:p>
    <w:p w14:paraId="570F47F3" w14:textId="77777777" w:rsidR="000F3C01" w:rsidRPr="00C2477D" w:rsidRDefault="000F3C01" w:rsidP="000F3C01">
      <w:pPr>
        <w:rPr>
          <w:rFonts w:ascii="Arial" w:eastAsia="Calibri" w:hAnsi="Arial" w:cs="Arial"/>
          <w:szCs w:val="22"/>
          <w:lang w:val="fr-FR" w:eastAsia="fr-FR"/>
        </w:rPr>
      </w:pPr>
    </w:p>
    <w:p w14:paraId="00480D06" w14:textId="3113A0D5" w:rsidR="000F3C01" w:rsidRPr="00C2477D" w:rsidRDefault="007255BA" w:rsidP="00DD06B9">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Ce rapport de recherche sur l</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opinion publique présente les résultats d</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 xml:space="preserve">un sondage en ligne mené auprès de 507 entreprises exportatrices et </w:t>
      </w:r>
      <w:r w:rsidR="00FE42FD" w:rsidRPr="00C2477D">
        <w:rPr>
          <w:rFonts w:ascii="Arial" w:eastAsia="Calibri" w:hAnsi="Arial" w:cs="Arial"/>
          <w:color w:val="000000" w:themeColor="text1"/>
          <w:szCs w:val="22"/>
          <w:lang w:val="fr-FR" w:eastAsia="fr-FR"/>
        </w:rPr>
        <w:t>d</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 xml:space="preserve">une série de 40 entrevues téléphoniques approfondies réalisées par </w:t>
      </w:r>
      <w:r w:rsidR="000F3C01" w:rsidRPr="00C2477D">
        <w:rPr>
          <w:rFonts w:ascii="Arial" w:eastAsia="Calibri" w:hAnsi="Arial" w:cs="Arial"/>
          <w:color w:val="000000" w:themeColor="text1"/>
          <w:szCs w:val="22"/>
          <w:lang w:val="fr-FR" w:eastAsia="fr-FR"/>
        </w:rPr>
        <w:t>Phoenix SPI</w:t>
      </w:r>
      <w:r w:rsidRPr="00C2477D">
        <w:rPr>
          <w:rFonts w:ascii="Arial" w:eastAsia="Calibri" w:hAnsi="Arial" w:cs="Arial"/>
          <w:color w:val="000000" w:themeColor="text1"/>
          <w:szCs w:val="22"/>
          <w:lang w:val="fr-FR" w:eastAsia="fr-FR"/>
        </w:rPr>
        <w:t xml:space="preserve"> pour le compte d</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 xml:space="preserve">Affaires mondiales </w:t>
      </w:r>
      <w:r w:rsidR="000F3C01" w:rsidRPr="00C2477D">
        <w:rPr>
          <w:rFonts w:ascii="Arial" w:eastAsia="Calibri" w:hAnsi="Arial" w:cs="Arial"/>
          <w:color w:val="000000" w:themeColor="text1"/>
          <w:szCs w:val="22"/>
          <w:lang w:val="fr-FR" w:eastAsia="fr-FR"/>
        </w:rPr>
        <w:t>Canada.</w:t>
      </w:r>
      <w:r w:rsidRPr="00C2477D">
        <w:rPr>
          <w:rFonts w:ascii="Arial" w:eastAsia="Calibri" w:hAnsi="Arial" w:cs="Arial"/>
          <w:color w:val="000000" w:themeColor="text1"/>
          <w:szCs w:val="22"/>
          <w:lang w:val="fr-FR" w:eastAsia="fr-FR"/>
        </w:rPr>
        <w:t xml:space="preserve"> Le travail sur le terrain s</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est déroulé en mars et en avril</w:t>
      </w:r>
      <w:r w:rsidR="00F665A2" w:rsidRPr="00C2477D">
        <w:rPr>
          <w:rFonts w:ascii="Arial" w:eastAsia="Calibri" w:hAnsi="Arial" w:cs="Arial"/>
          <w:color w:val="000000" w:themeColor="text1"/>
          <w:szCs w:val="22"/>
          <w:lang w:val="fr-FR" w:eastAsia="fr-FR"/>
        </w:rPr>
        <w:t xml:space="preserve"> 2019.</w:t>
      </w:r>
    </w:p>
    <w:p w14:paraId="67285E31" w14:textId="77777777" w:rsidR="000F3C01" w:rsidRPr="00C2477D" w:rsidRDefault="000F3C01" w:rsidP="000F3C01">
      <w:pPr>
        <w:rPr>
          <w:rFonts w:ascii="Arial" w:eastAsia="Calibri" w:hAnsi="Arial" w:cs="Arial"/>
          <w:szCs w:val="22"/>
          <w:lang w:val="fr-FR" w:eastAsia="fr-FR"/>
        </w:rPr>
      </w:pPr>
    </w:p>
    <w:p w14:paraId="12B274CB" w14:textId="00D5586C" w:rsidR="000F3C01" w:rsidRPr="00C2477D" w:rsidRDefault="007255BA" w:rsidP="000F3C01">
      <w:pPr>
        <w:rPr>
          <w:rFonts w:ascii="Arial" w:eastAsia="Calibri" w:hAnsi="Arial" w:cs="Arial"/>
          <w:szCs w:val="22"/>
          <w:lang w:val="fr-FR" w:eastAsia="fr-FR"/>
        </w:rPr>
      </w:pPr>
      <w:r w:rsidRPr="00C2477D">
        <w:rPr>
          <w:rFonts w:ascii="Arial" w:eastAsia="Calibri" w:hAnsi="Arial" w:cs="Arial"/>
          <w:szCs w:val="22"/>
          <w:lang w:val="fr-FR" w:eastAsia="fr-FR"/>
        </w:rPr>
        <w:t>Cette</w:t>
      </w:r>
      <w:r w:rsidR="000F3C01" w:rsidRPr="00C2477D">
        <w:rPr>
          <w:rFonts w:ascii="Arial" w:eastAsia="Calibri" w:hAnsi="Arial" w:cs="Arial"/>
          <w:szCs w:val="22"/>
          <w:lang w:val="fr-FR" w:eastAsia="fr-FR"/>
        </w:rPr>
        <w:t xml:space="preserve"> publication </w:t>
      </w:r>
      <w:r w:rsidRPr="00C2477D">
        <w:rPr>
          <w:rFonts w:ascii="Arial" w:eastAsia="Calibri" w:hAnsi="Arial" w:cs="Arial"/>
          <w:szCs w:val="22"/>
          <w:lang w:val="fr-FR" w:eastAsia="fr-FR"/>
        </w:rPr>
        <w:t>peut être reproduite à des fins non commerciales seulement. Une autorisation par écrit doit être obtenue au préalable auprès d</w:t>
      </w:r>
      <w:r w:rsidR="008304AC" w:rsidRPr="00C2477D">
        <w:rPr>
          <w:rFonts w:ascii="Arial" w:eastAsia="Calibri" w:hAnsi="Arial" w:cs="Arial"/>
          <w:szCs w:val="22"/>
          <w:lang w:val="fr-FR" w:eastAsia="fr-FR"/>
        </w:rPr>
        <w:t>’</w:t>
      </w:r>
      <w:r w:rsidRPr="00C2477D">
        <w:rPr>
          <w:rFonts w:ascii="Arial" w:eastAsia="Calibri" w:hAnsi="Arial" w:cs="Arial"/>
          <w:szCs w:val="22"/>
          <w:lang w:val="fr-FR" w:eastAsia="fr-FR"/>
        </w:rPr>
        <w:t xml:space="preserve">Affaires mondiales </w:t>
      </w:r>
      <w:r w:rsidR="000F3C01" w:rsidRPr="00C2477D">
        <w:rPr>
          <w:rFonts w:ascii="Arial" w:eastAsia="Calibri" w:hAnsi="Arial" w:cs="Arial"/>
          <w:szCs w:val="22"/>
          <w:lang w:val="fr-FR" w:eastAsia="fr-FR"/>
        </w:rPr>
        <w:t xml:space="preserve">Canada. </w:t>
      </w:r>
      <w:r w:rsidRPr="00C2477D">
        <w:rPr>
          <w:rFonts w:ascii="Arial" w:hAnsi="Arial" w:cs="Arial"/>
          <w:lang w:val="fr-FR"/>
        </w:rPr>
        <w:t>Pour obtenir de plus amples renseignements au sujet du présent rapport</w:t>
      </w:r>
      <w:r w:rsidRPr="00C2477D">
        <w:rPr>
          <w:rFonts w:ascii="Arial" w:hAnsi="Arial" w:cs="Arial"/>
          <w:color w:val="000000" w:themeColor="text1"/>
          <w:lang w:val="fr-FR"/>
        </w:rPr>
        <w:t xml:space="preserve">, veuillez communiquer avec </w:t>
      </w:r>
      <w:r w:rsidR="000F3C01" w:rsidRPr="00C2477D">
        <w:rPr>
          <w:rFonts w:ascii="Arial" w:eastAsia="Calibri" w:hAnsi="Arial" w:cs="Arial"/>
          <w:color w:val="000000" w:themeColor="text1"/>
          <w:szCs w:val="22"/>
          <w:lang w:val="fr-FR" w:eastAsia="fr-FR"/>
        </w:rPr>
        <w:t>Affair</w:t>
      </w:r>
      <w:r w:rsidRPr="00C2477D">
        <w:rPr>
          <w:rFonts w:ascii="Arial" w:eastAsia="Calibri" w:hAnsi="Arial" w:cs="Arial"/>
          <w:color w:val="000000" w:themeColor="text1"/>
          <w:szCs w:val="22"/>
          <w:lang w:val="fr-FR" w:eastAsia="fr-FR"/>
        </w:rPr>
        <w:t>e</w:t>
      </w:r>
      <w:r w:rsidR="000F3C01" w:rsidRPr="00C2477D">
        <w:rPr>
          <w:rFonts w:ascii="Arial" w:eastAsia="Calibri" w:hAnsi="Arial" w:cs="Arial"/>
          <w:color w:val="000000" w:themeColor="text1"/>
          <w:szCs w:val="22"/>
          <w:lang w:val="fr-FR" w:eastAsia="fr-FR"/>
        </w:rPr>
        <w:t xml:space="preserve">s </w:t>
      </w:r>
      <w:r w:rsidRPr="00C2477D">
        <w:rPr>
          <w:rFonts w:ascii="Arial" w:eastAsia="Calibri" w:hAnsi="Arial" w:cs="Arial"/>
          <w:color w:val="000000" w:themeColor="text1"/>
          <w:szCs w:val="22"/>
          <w:lang w:val="fr-FR" w:eastAsia="fr-FR"/>
        </w:rPr>
        <w:t xml:space="preserve">mondiales </w:t>
      </w:r>
      <w:r w:rsidR="000F3C01" w:rsidRPr="00C2477D">
        <w:rPr>
          <w:rFonts w:ascii="Arial" w:eastAsia="Calibri" w:hAnsi="Arial" w:cs="Arial"/>
          <w:color w:val="000000" w:themeColor="text1"/>
          <w:szCs w:val="22"/>
          <w:lang w:val="fr-FR" w:eastAsia="fr-FR"/>
        </w:rPr>
        <w:t>Canada</w:t>
      </w:r>
      <w:r w:rsidR="00CB7CE0" w:rsidRPr="00C2477D">
        <w:rPr>
          <w:rFonts w:ascii="Arial" w:eastAsia="Calibri" w:hAnsi="Arial" w:cs="Arial"/>
          <w:color w:val="000000" w:themeColor="text1"/>
          <w:szCs w:val="22"/>
          <w:lang w:val="fr-FR" w:eastAsia="fr-FR"/>
        </w:rPr>
        <w:t xml:space="preserve"> </w:t>
      </w:r>
      <w:r w:rsidR="000F3C01" w:rsidRPr="00C2477D">
        <w:rPr>
          <w:rFonts w:ascii="Arial" w:eastAsia="Calibri" w:hAnsi="Arial" w:cs="Arial"/>
          <w:color w:val="000000" w:themeColor="text1"/>
          <w:szCs w:val="22"/>
          <w:lang w:val="fr-FR" w:eastAsia="fr-FR"/>
        </w:rPr>
        <w:t xml:space="preserve">: </w:t>
      </w:r>
    </w:p>
    <w:p w14:paraId="63373C54" w14:textId="77777777" w:rsidR="000F3C01" w:rsidRPr="00C2477D" w:rsidRDefault="000F3C01" w:rsidP="000F3C01">
      <w:pPr>
        <w:rPr>
          <w:rFonts w:ascii="Arial" w:eastAsia="Calibri" w:hAnsi="Arial" w:cs="Arial"/>
          <w:color w:val="0000FF"/>
          <w:szCs w:val="22"/>
          <w:u w:val="single"/>
          <w:lang w:val="fr-FR" w:eastAsia="fr-FR"/>
        </w:rPr>
      </w:pPr>
    </w:p>
    <w:p w14:paraId="1839A710" w14:textId="47FE1CFC"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Direction générale des communications</w:t>
      </w:r>
    </w:p>
    <w:p w14:paraId="76CAD9CA" w14:textId="6226025C"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Services publics et Approvisionnement Canada</w:t>
      </w:r>
    </w:p>
    <w:p w14:paraId="5F121770" w14:textId="71ACB764"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Portage III, tour A</w:t>
      </w:r>
    </w:p>
    <w:p w14:paraId="541A03AB" w14:textId="11DB66F3"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16A1-11, rue Laurier</w:t>
      </w:r>
    </w:p>
    <w:p w14:paraId="050BAB1D" w14:textId="7DCE2B0B"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Gatineau (Québec)  K1A 0S5</w:t>
      </w:r>
    </w:p>
    <w:p w14:paraId="0BF08837" w14:textId="546E06BE" w:rsidR="00DB348B" w:rsidRPr="00C2477D" w:rsidRDefault="00DB348B" w:rsidP="00E71553">
      <w:pPr>
        <w:rPr>
          <w:rFonts w:ascii="Arial" w:hAnsi="Arial" w:cs="Arial"/>
          <w:lang w:val="fr-FR"/>
        </w:rPr>
      </w:pPr>
    </w:p>
    <w:p w14:paraId="1AF986C7" w14:textId="6525106D" w:rsidR="00A94A00" w:rsidRPr="00C2477D" w:rsidRDefault="007255BA" w:rsidP="00A94A00">
      <w:pPr>
        <w:rPr>
          <w:rFonts w:ascii="Arial" w:hAnsi="Arial" w:cs="Arial"/>
          <w:color w:val="000000" w:themeColor="text1"/>
          <w:lang w:val="fr-FR"/>
        </w:rPr>
      </w:pPr>
      <w:r w:rsidRPr="00C2477D">
        <w:rPr>
          <w:rFonts w:ascii="Arial" w:hAnsi="Arial" w:cs="Arial"/>
          <w:b/>
          <w:color w:val="000000" w:themeColor="text1"/>
          <w:lang w:val="fr-FR"/>
        </w:rPr>
        <w:t xml:space="preserve">Numéro de catalogue </w:t>
      </w:r>
      <w:r w:rsidR="00A94A00" w:rsidRPr="00C2477D">
        <w:rPr>
          <w:rFonts w:ascii="Arial" w:hAnsi="Arial" w:cs="Arial"/>
          <w:b/>
          <w:color w:val="000000" w:themeColor="text1"/>
          <w:lang w:val="fr-FR"/>
        </w:rPr>
        <w:t>:</w:t>
      </w:r>
      <w:r w:rsidR="00A94A00" w:rsidRPr="00C2477D">
        <w:rPr>
          <w:rFonts w:ascii="Arial" w:hAnsi="Arial" w:cs="Arial"/>
          <w:color w:val="000000" w:themeColor="text1"/>
          <w:lang w:val="fr-FR"/>
        </w:rPr>
        <w:t xml:space="preserve"> </w:t>
      </w:r>
    </w:p>
    <w:p w14:paraId="762CB7BB" w14:textId="530E6AFF" w:rsidR="002C2A96" w:rsidRPr="00C2477D" w:rsidRDefault="007255BA" w:rsidP="002C2A96">
      <w:pPr>
        <w:rPr>
          <w:rFonts w:ascii="Arial" w:hAnsi="Arial" w:cs="Arial"/>
          <w:color w:val="000000" w:themeColor="text1"/>
          <w:szCs w:val="22"/>
          <w:lang w:val="fr-FR"/>
        </w:rPr>
      </w:pPr>
      <w:r w:rsidRPr="00C2477D">
        <w:rPr>
          <w:rFonts w:ascii="Arial" w:hAnsi="Arial" w:cs="Arial"/>
          <w:color w:val="000000" w:themeColor="text1"/>
          <w:szCs w:val="22"/>
          <w:lang w:val="fr-FR"/>
        </w:rPr>
        <w:t xml:space="preserve">FR5-159/2019F-PDF </w:t>
      </w:r>
    </w:p>
    <w:p w14:paraId="2B46A651" w14:textId="681B07C1" w:rsidR="00A94A00" w:rsidRPr="00C2477D" w:rsidRDefault="00D55D7C" w:rsidP="00A94A00">
      <w:pPr>
        <w:rPr>
          <w:rFonts w:ascii="Arial" w:hAnsi="Arial" w:cs="Arial"/>
          <w:b/>
          <w:color w:val="000000" w:themeColor="text1"/>
          <w:lang w:val="fr-FR"/>
        </w:rPr>
      </w:pPr>
      <w:r w:rsidRPr="00C2477D">
        <w:rPr>
          <w:rFonts w:ascii="Arial" w:hAnsi="Arial" w:cs="Arial"/>
          <w:b/>
          <w:color w:val="000000" w:themeColor="text1"/>
          <w:lang w:val="fr-FR"/>
        </w:rPr>
        <w:t>Numéro international normalisé du livre</w:t>
      </w:r>
      <w:r w:rsidR="00A94A00" w:rsidRPr="00C2477D">
        <w:rPr>
          <w:rFonts w:ascii="Arial" w:hAnsi="Arial" w:cs="Arial"/>
          <w:b/>
          <w:color w:val="000000" w:themeColor="text1"/>
          <w:lang w:val="fr-FR"/>
        </w:rPr>
        <w:t xml:space="preserve"> (ISBN)</w:t>
      </w:r>
      <w:r w:rsidRPr="00C2477D">
        <w:rPr>
          <w:rFonts w:ascii="Arial" w:hAnsi="Arial" w:cs="Arial"/>
          <w:b/>
          <w:color w:val="000000" w:themeColor="text1"/>
          <w:lang w:val="fr-FR"/>
        </w:rPr>
        <w:t xml:space="preserve"> </w:t>
      </w:r>
      <w:r w:rsidR="00A94A00" w:rsidRPr="00C2477D">
        <w:rPr>
          <w:rFonts w:ascii="Arial" w:hAnsi="Arial" w:cs="Arial"/>
          <w:b/>
          <w:color w:val="000000" w:themeColor="text1"/>
          <w:lang w:val="fr-FR"/>
        </w:rPr>
        <w:t>:</w:t>
      </w:r>
      <w:r w:rsidRPr="00C2477D">
        <w:rPr>
          <w:rFonts w:ascii="Arial" w:hAnsi="Arial" w:cs="Arial"/>
          <w:b/>
          <w:color w:val="000000" w:themeColor="text1"/>
          <w:lang w:val="fr-FR"/>
        </w:rPr>
        <w:t xml:space="preserve"> </w:t>
      </w:r>
      <w:r w:rsidR="00A94A00" w:rsidRPr="00C2477D">
        <w:rPr>
          <w:rFonts w:ascii="Arial" w:hAnsi="Arial" w:cs="Arial"/>
          <w:b/>
          <w:color w:val="000000" w:themeColor="text1"/>
          <w:lang w:val="fr-FR"/>
        </w:rPr>
        <w:t xml:space="preserve"> </w:t>
      </w:r>
    </w:p>
    <w:p w14:paraId="45607B74" w14:textId="77777777" w:rsidR="002C2A96" w:rsidRPr="00C2477D" w:rsidRDefault="002C2A96" w:rsidP="002C2A96">
      <w:pPr>
        <w:rPr>
          <w:rFonts w:ascii="Arial" w:hAnsi="Arial" w:cs="Arial"/>
          <w:color w:val="000000" w:themeColor="text1"/>
          <w:szCs w:val="22"/>
          <w:lang w:val="fr-FR"/>
        </w:rPr>
      </w:pPr>
      <w:r w:rsidRPr="00C2477D">
        <w:rPr>
          <w:rFonts w:ascii="Arial" w:hAnsi="Arial" w:cs="Arial"/>
          <w:color w:val="000000" w:themeColor="text1"/>
          <w:szCs w:val="22"/>
          <w:lang w:val="fr-FR"/>
        </w:rPr>
        <w:t>978-0-660-30924-8</w:t>
      </w:r>
    </w:p>
    <w:p w14:paraId="72FE5FD9" w14:textId="77777777" w:rsidR="00BC6B5D" w:rsidRPr="00C2477D" w:rsidRDefault="00BC6B5D" w:rsidP="00A94A00">
      <w:pPr>
        <w:rPr>
          <w:rFonts w:ascii="Arial" w:hAnsi="Arial" w:cs="Arial"/>
          <w:b/>
          <w:color w:val="000000" w:themeColor="text1"/>
          <w:lang w:val="fr-FR"/>
        </w:rPr>
      </w:pPr>
    </w:p>
    <w:p w14:paraId="20ABFBD5" w14:textId="0FCEC83E" w:rsidR="00A94A00" w:rsidRPr="00C2477D" w:rsidRDefault="007255BA" w:rsidP="00A94A00">
      <w:pPr>
        <w:rPr>
          <w:rFonts w:ascii="Arial" w:hAnsi="Arial" w:cs="Arial"/>
          <w:b/>
          <w:color w:val="000000" w:themeColor="text1"/>
          <w:lang w:val="fr-FR"/>
        </w:rPr>
      </w:pPr>
      <w:r w:rsidRPr="00C2477D">
        <w:rPr>
          <w:rFonts w:ascii="Arial" w:hAnsi="Arial" w:cs="Arial"/>
          <w:b/>
          <w:color w:val="000000" w:themeColor="text1"/>
          <w:lang w:val="fr-FR"/>
        </w:rPr>
        <w:t>Publications connexes</w:t>
      </w:r>
      <w:r w:rsidR="00A94A00" w:rsidRPr="00C2477D">
        <w:rPr>
          <w:rFonts w:ascii="Arial" w:hAnsi="Arial" w:cs="Arial"/>
          <w:b/>
          <w:color w:val="000000" w:themeColor="text1"/>
          <w:lang w:val="fr-FR"/>
        </w:rPr>
        <w:t xml:space="preserve"> (</w:t>
      </w:r>
      <w:r w:rsidRPr="00C2477D">
        <w:rPr>
          <w:rFonts w:ascii="Arial" w:hAnsi="Arial" w:cs="Arial"/>
          <w:b/>
          <w:color w:val="000000" w:themeColor="text1"/>
          <w:lang w:val="fr-FR"/>
        </w:rPr>
        <w:t>numéro d</w:t>
      </w:r>
      <w:r w:rsidR="008304AC" w:rsidRPr="00C2477D">
        <w:rPr>
          <w:rFonts w:ascii="Arial" w:hAnsi="Arial" w:cs="Arial"/>
          <w:b/>
          <w:color w:val="000000" w:themeColor="text1"/>
          <w:lang w:val="fr-FR"/>
        </w:rPr>
        <w:t>’</w:t>
      </w:r>
      <w:r w:rsidRPr="00C2477D">
        <w:rPr>
          <w:rFonts w:ascii="Arial" w:hAnsi="Arial" w:cs="Arial"/>
          <w:b/>
          <w:color w:val="000000" w:themeColor="text1"/>
          <w:lang w:val="fr-FR"/>
        </w:rPr>
        <w:t xml:space="preserve">enregistrement </w:t>
      </w:r>
      <w:r w:rsidR="00A94A00" w:rsidRPr="00C2477D">
        <w:rPr>
          <w:rFonts w:ascii="Arial" w:hAnsi="Arial" w:cs="Arial"/>
          <w:b/>
          <w:color w:val="000000" w:themeColor="text1"/>
          <w:lang w:val="fr-FR"/>
        </w:rPr>
        <w:t>: POR 115-18)</w:t>
      </w:r>
      <w:r w:rsidR="00FE42FD" w:rsidRPr="00C2477D">
        <w:rPr>
          <w:rFonts w:ascii="Arial" w:hAnsi="Arial" w:cs="Arial"/>
          <w:b/>
          <w:color w:val="000000" w:themeColor="text1"/>
          <w:lang w:val="fr-FR"/>
        </w:rPr>
        <w:t xml:space="preserve"> </w:t>
      </w:r>
      <w:r w:rsidR="00A94A00" w:rsidRPr="00C2477D">
        <w:rPr>
          <w:rFonts w:ascii="Arial" w:hAnsi="Arial" w:cs="Arial"/>
          <w:b/>
          <w:color w:val="000000" w:themeColor="text1"/>
          <w:lang w:val="fr-FR"/>
        </w:rPr>
        <w:t>:</w:t>
      </w:r>
    </w:p>
    <w:p w14:paraId="00E8E2B0" w14:textId="032EC4BA" w:rsidR="00A94A00" w:rsidRPr="00C2477D" w:rsidRDefault="007255BA" w:rsidP="00A94A00">
      <w:pPr>
        <w:rPr>
          <w:rFonts w:ascii="Arial" w:hAnsi="Arial" w:cs="Arial"/>
          <w:color w:val="000000" w:themeColor="text1"/>
          <w:szCs w:val="22"/>
          <w:lang w:val="fr-FR"/>
        </w:rPr>
      </w:pPr>
      <w:r w:rsidRPr="00C2477D">
        <w:rPr>
          <w:rFonts w:ascii="Arial" w:hAnsi="Arial" w:cs="Arial"/>
          <w:color w:val="000000" w:themeColor="text1"/>
          <w:lang w:val="fr-FR"/>
        </w:rPr>
        <w:t>Numéro de catalogue</w:t>
      </w:r>
      <w:r w:rsidR="00A94A00" w:rsidRPr="00C2477D">
        <w:rPr>
          <w:rFonts w:ascii="Arial" w:hAnsi="Arial" w:cs="Arial"/>
          <w:color w:val="000000" w:themeColor="text1"/>
          <w:lang w:val="fr-FR"/>
        </w:rPr>
        <w:t xml:space="preserve"> </w:t>
      </w:r>
      <w:r w:rsidRPr="00C2477D">
        <w:rPr>
          <w:rFonts w:ascii="Arial" w:hAnsi="Arial" w:cs="Arial"/>
          <w:color w:val="000000" w:themeColor="text1"/>
          <w:szCs w:val="22"/>
          <w:lang w:val="fr-FR"/>
        </w:rPr>
        <w:t xml:space="preserve">FR5-159/2019E-PDF </w:t>
      </w:r>
      <w:r w:rsidR="00A94A00" w:rsidRPr="00C2477D">
        <w:rPr>
          <w:rFonts w:ascii="Arial" w:hAnsi="Arial" w:cs="Arial"/>
          <w:color w:val="000000" w:themeColor="text1"/>
          <w:lang w:val="fr-FR"/>
        </w:rPr>
        <w:t>(</w:t>
      </w:r>
      <w:r w:rsidRPr="00C2477D">
        <w:rPr>
          <w:rFonts w:ascii="Arial" w:hAnsi="Arial" w:cs="Arial"/>
          <w:color w:val="000000" w:themeColor="text1"/>
          <w:lang w:val="fr-FR"/>
        </w:rPr>
        <w:t>version anglaise du rapport final</w:t>
      </w:r>
      <w:r w:rsidR="00A94A00" w:rsidRPr="00C2477D">
        <w:rPr>
          <w:rFonts w:ascii="Arial" w:hAnsi="Arial" w:cs="Arial"/>
          <w:color w:val="000000" w:themeColor="text1"/>
          <w:lang w:val="fr-FR"/>
        </w:rPr>
        <w:t>)</w:t>
      </w:r>
    </w:p>
    <w:p w14:paraId="33C92150" w14:textId="1C26A075" w:rsidR="002C2A96" w:rsidRPr="00C2477D" w:rsidRDefault="00BC6B5D" w:rsidP="002C2A96">
      <w:pPr>
        <w:rPr>
          <w:rFonts w:ascii="Arial" w:hAnsi="Arial" w:cs="Arial"/>
          <w:color w:val="000000" w:themeColor="text1"/>
          <w:szCs w:val="22"/>
          <w:lang w:val="fr-FR"/>
        </w:rPr>
      </w:pPr>
      <w:r w:rsidRPr="00C2477D">
        <w:rPr>
          <w:rFonts w:ascii="Arial" w:hAnsi="Arial" w:cs="Arial"/>
          <w:color w:val="000000" w:themeColor="text1"/>
          <w:szCs w:val="22"/>
          <w:lang w:val="fr-FR"/>
        </w:rPr>
        <w:t xml:space="preserve">ISBN </w:t>
      </w:r>
      <w:r w:rsidR="002C2A96" w:rsidRPr="00C2477D">
        <w:rPr>
          <w:rFonts w:ascii="Arial" w:hAnsi="Arial" w:cs="Arial"/>
          <w:color w:val="000000" w:themeColor="text1"/>
          <w:szCs w:val="22"/>
          <w:lang w:val="fr-FR"/>
        </w:rPr>
        <w:t>978-0-660-30925-5</w:t>
      </w:r>
    </w:p>
    <w:p w14:paraId="1C05862F" w14:textId="1B76890E" w:rsidR="00A94A00" w:rsidRPr="00C2477D" w:rsidRDefault="00A94A00" w:rsidP="00E71553">
      <w:pPr>
        <w:rPr>
          <w:rFonts w:ascii="Arial" w:hAnsi="Arial" w:cs="Arial"/>
          <w:lang w:val="fr-FR"/>
        </w:rPr>
      </w:pPr>
    </w:p>
    <w:p w14:paraId="2D74A87E" w14:textId="77777777" w:rsidR="00A94A00" w:rsidRPr="00C2477D" w:rsidRDefault="00A94A00" w:rsidP="00E71553">
      <w:pPr>
        <w:rPr>
          <w:rFonts w:ascii="Arial" w:hAnsi="Arial" w:cs="Arial"/>
          <w:lang w:val="fr-FR"/>
        </w:rPr>
      </w:pPr>
    </w:p>
    <w:p w14:paraId="2C125BB0" w14:textId="6FD338F1" w:rsidR="00E71553" w:rsidRPr="00C2477D" w:rsidRDefault="00E71553" w:rsidP="00E71553">
      <w:pPr>
        <w:rPr>
          <w:rFonts w:ascii="Arial" w:hAnsi="Arial" w:cs="Arial"/>
          <w:lang w:val="fr-FR"/>
        </w:rPr>
      </w:pPr>
      <w:r w:rsidRPr="00C2477D">
        <w:rPr>
          <w:rFonts w:ascii="Arial" w:hAnsi="Arial" w:cs="Arial"/>
          <w:lang w:val="fr-FR"/>
        </w:rPr>
        <w:t>© </w:t>
      </w:r>
      <w:r w:rsidR="00D55D7C" w:rsidRPr="00C2477D">
        <w:rPr>
          <w:rFonts w:ascii="Arial" w:hAnsi="Arial" w:cs="Arial"/>
          <w:lang w:val="fr-FR"/>
        </w:rPr>
        <w:t xml:space="preserve">Sa Majesté la Reine du Chef du Canada, représentée par la ministre des Affaires étrangères du Canada, </w:t>
      </w:r>
      <w:r w:rsidRPr="00C2477D">
        <w:rPr>
          <w:rFonts w:ascii="Arial" w:hAnsi="Arial" w:cs="Arial"/>
          <w:lang w:val="fr-FR"/>
        </w:rPr>
        <w:t>2019</w:t>
      </w:r>
    </w:p>
    <w:p w14:paraId="5FFEDA9A" w14:textId="77777777" w:rsidR="000F3C01" w:rsidRPr="00C2477D" w:rsidRDefault="000F3C01" w:rsidP="000F3C01">
      <w:pPr>
        <w:rPr>
          <w:rFonts w:ascii="Arial" w:eastAsia="Calibri" w:hAnsi="Arial" w:cs="Arial"/>
          <w:szCs w:val="22"/>
          <w:lang w:val="fr-FR" w:eastAsia="fr-FR"/>
        </w:rPr>
      </w:pPr>
    </w:p>
    <w:p w14:paraId="14D16E03" w14:textId="0217469D" w:rsidR="00AB1E32" w:rsidRPr="00C2477D" w:rsidRDefault="00AB1E32" w:rsidP="00AB1E32">
      <w:pPr>
        <w:rPr>
          <w:rFonts w:ascii="Arial" w:hAnsi="Arial" w:cs="Arial"/>
        </w:rPr>
      </w:pPr>
      <w:r w:rsidRPr="00C2477D">
        <w:rPr>
          <w:rFonts w:ascii="Arial" w:hAnsi="Arial" w:cs="Arial"/>
        </w:rPr>
        <w:t>This publication is also available in English under the title</w:t>
      </w:r>
      <w:r w:rsidR="00A94A00" w:rsidRPr="00C2477D">
        <w:rPr>
          <w:rFonts w:ascii="Arial" w:hAnsi="Arial" w:cs="Arial"/>
        </w:rPr>
        <w:t xml:space="preserve">: </w:t>
      </w:r>
      <w:r w:rsidRPr="00C2477D">
        <w:rPr>
          <w:rFonts w:ascii="Arial" w:hAnsi="Arial" w:cs="Arial"/>
          <w:i/>
        </w:rPr>
        <w:t>Encouraging Export D</w:t>
      </w:r>
      <w:r w:rsidR="00795A47" w:rsidRPr="00C2477D">
        <w:rPr>
          <w:rFonts w:ascii="Arial" w:hAnsi="Arial" w:cs="Arial"/>
          <w:i/>
        </w:rPr>
        <w:t xml:space="preserve">iversification </w:t>
      </w:r>
      <w:r w:rsidRPr="00C2477D">
        <w:rPr>
          <w:rFonts w:ascii="Arial" w:hAnsi="Arial" w:cs="Arial"/>
          <w:i/>
        </w:rPr>
        <w:t xml:space="preserve">for Canadian Small and Medium-Sized Businesses: Quantitative and Qualitative Research on Free Trade Agreements. </w:t>
      </w:r>
      <w:r w:rsidR="00795A47" w:rsidRPr="00C2477D">
        <w:rPr>
          <w:rFonts w:ascii="Arial" w:hAnsi="Arial" w:cs="Arial"/>
          <w:i/>
        </w:rPr>
        <w:t xml:space="preserve"> </w:t>
      </w:r>
    </w:p>
    <w:p w14:paraId="6C819B36" w14:textId="3F93CF08" w:rsidR="00AB1E32" w:rsidRPr="00A94A00" w:rsidRDefault="00AB1E32" w:rsidP="00AB1E32">
      <w:pPr>
        <w:pStyle w:val="Header"/>
        <w:spacing w:before="0" w:after="0"/>
        <w:jc w:val="right"/>
      </w:pPr>
    </w:p>
    <w:p w14:paraId="78F56DBD" w14:textId="77777777" w:rsidR="000F3C01" w:rsidRPr="00AB1E32" w:rsidRDefault="000F3C01" w:rsidP="000F3C01">
      <w:pPr>
        <w:rPr>
          <w:rFonts w:cs="Arial"/>
          <w:szCs w:val="22"/>
        </w:rPr>
      </w:pPr>
    </w:p>
    <w:p w14:paraId="7A7FEDA8" w14:textId="77777777" w:rsidR="000F3C01" w:rsidRPr="00AB1E32" w:rsidRDefault="000F3C01" w:rsidP="000F3C01">
      <w:pPr>
        <w:pStyle w:val="TOAHeading"/>
        <w:tabs>
          <w:tab w:val="left" w:pos="5485"/>
        </w:tabs>
        <w:spacing w:before="0"/>
        <w:jc w:val="both"/>
        <w:rPr>
          <w:rFonts w:cs="Arial"/>
          <w:i/>
          <w:color w:val="595959" w:themeColor="text1" w:themeTint="A6"/>
          <w:sz w:val="44"/>
        </w:rPr>
        <w:sectPr w:rsidR="000F3C01" w:rsidRPr="00AB1E32" w:rsidSect="003470AE">
          <w:headerReference w:type="default" r:id="rId17"/>
          <w:footerReference w:type="default" r:id="rId18"/>
          <w:type w:val="oddPage"/>
          <w:pgSz w:w="12240" w:h="15840" w:code="1"/>
          <w:pgMar w:top="1440" w:right="1728" w:bottom="1440" w:left="1728" w:header="720" w:footer="720" w:gutter="0"/>
          <w:cols w:space="720"/>
          <w:docGrid w:linePitch="360"/>
        </w:sectPr>
      </w:pPr>
      <w:r w:rsidRPr="00AB1E32">
        <w:rPr>
          <w:rFonts w:cs="Arial"/>
          <w:i/>
          <w:color w:val="595959" w:themeColor="text1" w:themeTint="A6"/>
          <w:sz w:val="44"/>
        </w:rPr>
        <w:tab/>
      </w:r>
    </w:p>
    <w:p w14:paraId="18CD4BEE" w14:textId="77777777" w:rsidR="005B16DF" w:rsidRPr="00AB1E32" w:rsidRDefault="005B16DF" w:rsidP="000F3C01">
      <w:pPr>
        <w:pStyle w:val="TOAHeading"/>
        <w:tabs>
          <w:tab w:val="left" w:pos="5485"/>
        </w:tabs>
        <w:spacing w:before="0"/>
        <w:jc w:val="both"/>
        <w:rPr>
          <w:rFonts w:cs="Arial"/>
          <w:i/>
          <w:color w:val="595959" w:themeColor="text1" w:themeTint="A6"/>
          <w:sz w:val="44"/>
        </w:rPr>
      </w:pPr>
    </w:p>
    <w:p w14:paraId="16E6B3B8" w14:textId="77777777" w:rsidR="001E23F8" w:rsidRPr="00AB1E32" w:rsidRDefault="001E23F8" w:rsidP="001E23F8"/>
    <w:p w14:paraId="2B894D8C" w14:textId="77777777" w:rsidR="001E23F8" w:rsidRPr="00AB1E32" w:rsidRDefault="001E23F8" w:rsidP="001E23F8"/>
    <w:p w14:paraId="4D70B413" w14:textId="36957C7D" w:rsidR="00A536A7" w:rsidRPr="00D47B1A" w:rsidRDefault="00A536A7" w:rsidP="0088795A">
      <w:pPr>
        <w:pStyle w:val="TOAHeading"/>
        <w:spacing w:before="0"/>
        <w:jc w:val="right"/>
        <w:rPr>
          <w:rFonts w:cs="Arial"/>
          <w:i/>
          <w:color w:val="595959" w:themeColor="text1" w:themeTint="A6"/>
          <w:sz w:val="44"/>
        </w:rPr>
      </w:pPr>
      <w:r w:rsidRPr="00D47B1A">
        <w:rPr>
          <w:rFonts w:cs="Arial"/>
          <w:i/>
          <w:color w:val="595959" w:themeColor="text1" w:themeTint="A6"/>
          <w:sz w:val="44"/>
        </w:rPr>
        <w:t xml:space="preserve">Table </w:t>
      </w:r>
      <w:r w:rsidR="00AB1E32">
        <w:rPr>
          <w:rFonts w:cs="Arial"/>
          <w:i/>
          <w:color w:val="595959" w:themeColor="text1" w:themeTint="A6"/>
          <w:sz w:val="44"/>
        </w:rPr>
        <w:t>des matières</w:t>
      </w:r>
    </w:p>
    <w:p w14:paraId="77B909ED" w14:textId="77777777" w:rsidR="00C974A0" w:rsidRPr="00D47B1A" w:rsidRDefault="00C974A0" w:rsidP="00C974A0">
      <w:pPr>
        <w:pStyle w:val="TOC1"/>
        <w:spacing w:before="0" w:after="0"/>
        <w:rPr>
          <w:rFonts w:cs="Arial"/>
        </w:rPr>
      </w:pPr>
    </w:p>
    <w:p w14:paraId="10BEBED0" w14:textId="77777777" w:rsidR="00C974A0" w:rsidRPr="00D47B1A" w:rsidRDefault="00C974A0" w:rsidP="00C974A0"/>
    <w:p w14:paraId="4C194BFE" w14:textId="0AEBC450" w:rsidR="0093153D" w:rsidRDefault="00E91BC1">
      <w:pPr>
        <w:pStyle w:val="TOC1"/>
        <w:rPr>
          <w:rFonts w:asciiTheme="minorHAnsi" w:eastAsiaTheme="minorEastAsia" w:hAnsiTheme="minorHAnsi" w:cstheme="minorBidi"/>
        </w:rPr>
      </w:pPr>
      <w:r w:rsidRPr="00D47B1A">
        <w:rPr>
          <w:rFonts w:cs="Arial"/>
        </w:rPr>
        <w:fldChar w:fldCharType="begin"/>
      </w:r>
      <w:r w:rsidRPr="00D47B1A">
        <w:rPr>
          <w:rFonts w:cs="Arial"/>
        </w:rPr>
        <w:instrText xml:space="preserve"> TOC \h \z \t "Heading 1,1,Heading 2,2" </w:instrText>
      </w:r>
      <w:r w:rsidRPr="00D47B1A">
        <w:rPr>
          <w:rFonts w:cs="Arial"/>
        </w:rPr>
        <w:fldChar w:fldCharType="separate"/>
      </w:r>
      <w:hyperlink w:anchor="_Toc11923770" w:history="1">
        <w:r w:rsidR="0093153D" w:rsidRPr="004C071E">
          <w:rPr>
            <w:rStyle w:val="Hyperlink"/>
            <w:lang w:val="fr-FR"/>
          </w:rPr>
          <w:t>Sommaire</w:t>
        </w:r>
        <w:r w:rsidR="0093153D">
          <w:rPr>
            <w:webHidden/>
          </w:rPr>
          <w:tab/>
        </w:r>
        <w:r w:rsidR="0093153D">
          <w:rPr>
            <w:webHidden/>
          </w:rPr>
          <w:fldChar w:fldCharType="begin"/>
        </w:r>
        <w:r w:rsidR="0093153D">
          <w:rPr>
            <w:webHidden/>
          </w:rPr>
          <w:instrText xml:space="preserve"> PAGEREF _Toc11923770 \h </w:instrText>
        </w:r>
        <w:r w:rsidR="0093153D">
          <w:rPr>
            <w:webHidden/>
          </w:rPr>
        </w:r>
        <w:r w:rsidR="0093153D">
          <w:rPr>
            <w:webHidden/>
          </w:rPr>
          <w:fldChar w:fldCharType="separate"/>
        </w:r>
        <w:r w:rsidR="00B57144">
          <w:rPr>
            <w:webHidden/>
          </w:rPr>
          <w:t>1</w:t>
        </w:r>
        <w:r w:rsidR="0093153D">
          <w:rPr>
            <w:webHidden/>
          </w:rPr>
          <w:fldChar w:fldCharType="end"/>
        </w:r>
      </w:hyperlink>
    </w:p>
    <w:p w14:paraId="01853FE5" w14:textId="456CB593" w:rsidR="0093153D" w:rsidRDefault="00D73499">
      <w:pPr>
        <w:pStyle w:val="TOC2"/>
        <w:tabs>
          <w:tab w:val="right" w:leader="dot" w:pos="8774"/>
        </w:tabs>
        <w:rPr>
          <w:rFonts w:asciiTheme="minorHAnsi" w:eastAsiaTheme="minorEastAsia" w:hAnsiTheme="minorHAnsi" w:cstheme="minorBidi"/>
          <w:noProof/>
          <w:sz w:val="24"/>
        </w:rPr>
      </w:pPr>
      <w:hyperlink w:anchor="_Toc11923771" w:history="1">
        <w:r w:rsidR="0093153D" w:rsidRPr="004C071E">
          <w:rPr>
            <w:rStyle w:val="Hyperlink"/>
            <w:noProof/>
            <w:lang w:val="fr-FR"/>
          </w:rPr>
          <w:t>Contexte et objectifs</w:t>
        </w:r>
        <w:r w:rsidR="0093153D">
          <w:rPr>
            <w:noProof/>
            <w:webHidden/>
          </w:rPr>
          <w:tab/>
        </w:r>
        <w:r w:rsidR="0093153D">
          <w:rPr>
            <w:noProof/>
            <w:webHidden/>
          </w:rPr>
          <w:fldChar w:fldCharType="begin"/>
        </w:r>
        <w:r w:rsidR="0093153D">
          <w:rPr>
            <w:noProof/>
            <w:webHidden/>
          </w:rPr>
          <w:instrText xml:space="preserve"> PAGEREF _Toc11923771 \h </w:instrText>
        </w:r>
        <w:r w:rsidR="0093153D">
          <w:rPr>
            <w:noProof/>
            <w:webHidden/>
          </w:rPr>
        </w:r>
        <w:r w:rsidR="0093153D">
          <w:rPr>
            <w:noProof/>
            <w:webHidden/>
          </w:rPr>
          <w:fldChar w:fldCharType="separate"/>
        </w:r>
        <w:r w:rsidR="00B57144">
          <w:rPr>
            <w:noProof/>
            <w:webHidden/>
          </w:rPr>
          <w:t>1</w:t>
        </w:r>
        <w:r w:rsidR="0093153D">
          <w:rPr>
            <w:noProof/>
            <w:webHidden/>
          </w:rPr>
          <w:fldChar w:fldCharType="end"/>
        </w:r>
      </w:hyperlink>
    </w:p>
    <w:p w14:paraId="6FF0E7E4" w14:textId="72BE5AB8" w:rsidR="0093153D" w:rsidRDefault="00D73499">
      <w:pPr>
        <w:pStyle w:val="TOC2"/>
        <w:tabs>
          <w:tab w:val="right" w:leader="dot" w:pos="8774"/>
        </w:tabs>
        <w:rPr>
          <w:rFonts w:asciiTheme="minorHAnsi" w:eastAsiaTheme="minorEastAsia" w:hAnsiTheme="minorHAnsi" w:cstheme="minorBidi"/>
          <w:noProof/>
          <w:sz w:val="24"/>
        </w:rPr>
      </w:pPr>
      <w:hyperlink w:anchor="_Toc11923772" w:history="1">
        <w:r w:rsidR="0093153D" w:rsidRPr="004C071E">
          <w:rPr>
            <w:rStyle w:val="Hyperlink"/>
            <w:noProof/>
            <w:lang w:val="fr-FR"/>
          </w:rPr>
          <w:t>Méthodologie</w:t>
        </w:r>
        <w:r w:rsidR="0093153D">
          <w:rPr>
            <w:noProof/>
            <w:webHidden/>
          </w:rPr>
          <w:tab/>
        </w:r>
        <w:r w:rsidR="0093153D">
          <w:rPr>
            <w:noProof/>
            <w:webHidden/>
          </w:rPr>
          <w:fldChar w:fldCharType="begin"/>
        </w:r>
        <w:r w:rsidR="0093153D">
          <w:rPr>
            <w:noProof/>
            <w:webHidden/>
          </w:rPr>
          <w:instrText xml:space="preserve"> PAGEREF _Toc11923772 \h </w:instrText>
        </w:r>
        <w:r w:rsidR="0093153D">
          <w:rPr>
            <w:noProof/>
            <w:webHidden/>
          </w:rPr>
        </w:r>
        <w:r w:rsidR="0093153D">
          <w:rPr>
            <w:noProof/>
            <w:webHidden/>
          </w:rPr>
          <w:fldChar w:fldCharType="separate"/>
        </w:r>
        <w:r w:rsidR="00B57144">
          <w:rPr>
            <w:noProof/>
            <w:webHidden/>
          </w:rPr>
          <w:t>1</w:t>
        </w:r>
        <w:r w:rsidR="0093153D">
          <w:rPr>
            <w:noProof/>
            <w:webHidden/>
          </w:rPr>
          <w:fldChar w:fldCharType="end"/>
        </w:r>
      </w:hyperlink>
    </w:p>
    <w:p w14:paraId="07FCFC69" w14:textId="4314BFA9" w:rsidR="0093153D" w:rsidRDefault="00D73499">
      <w:pPr>
        <w:pStyle w:val="TOC2"/>
        <w:tabs>
          <w:tab w:val="right" w:leader="dot" w:pos="8774"/>
        </w:tabs>
        <w:rPr>
          <w:rFonts w:asciiTheme="minorHAnsi" w:eastAsiaTheme="minorEastAsia" w:hAnsiTheme="minorHAnsi" w:cstheme="minorBidi"/>
          <w:noProof/>
          <w:sz w:val="24"/>
        </w:rPr>
      </w:pPr>
      <w:hyperlink w:anchor="_Toc11923773" w:history="1">
        <w:r w:rsidR="0093153D" w:rsidRPr="004C071E">
          <w:rPr>
            <w:rStyle w:val="Hyperlink"/>
            <w:noProof/>
            <w:lang w:val="fr-FR"/>
          </w:rPr>
          <w:t>Résumé des constats</w:t>
        </w:r>
        <w:r w:rsidR="0093153D">
          <w:rPr>
            <w:noProof/>
            <w:webHidden/>
          </w:rPr>
          <w:tab/>
        </w:r>
        <w:r w:rsidR="0093153D">
          <w:rPr>
            <w:noProof/>
            <w:webHidden/>
          </w:rPr>
          <w:fldChar w:fldCharType="begin"/>
        </w:r>
        <w:r w:rsidR="0093153D">
          <w:rPr>
            <w:noProof/>
            <w:webHidden/>
          </w:rPr>
          <w:instrText xml:space="preserve"> PAGEREF _Toc11923773 \h </w:instrText>
        </w:r>
        <w:r w:rsidR="0093153D">
          <w:rPr>
            <w:noProof/>
            <w:webHidden/>
          </w:rPr>
        </w:r>
        <w:r w:rsidR="0093153D">
          <w:rPr>
            <w:noProof/>
            <w:webHidden/>
          </w:rPr>
          <w:fldChar w:fldCharType="separate"/>
        </w:r>
        <w:r w:rsidR="00B57144">
          <w:rPr>
            <w:noProof/>
            <w:webHidden/>
          </w:rPr>
          <w:t>2</w:t>
        </w:r>
        <w:r w:rsidR="0093153D">
          <w:rPr>
            <w:noProof/>
            <w:webHidden/>
          </w:rPr>
          <w:fldChar w:fldCharType="end"/>
        </w:r>
      </w:hyperlink>
    </w:p>
    <w:p w14:paraId="0F6BFA6D" w14:textId="1F7944C6" w:rsidR="0093153D" w:rsidRDefault="00D73499">
      <w:pPr>
        <w:pStyle w:val="TOC2"/>
        <w:tabs>
          <w:tab w:val="right" w:leader="dot" w:pos="8774"/>
        </w:tabs>
        <w:rPr>
          <w:rFonts w:asciiTheme="minorHAnsi" w:eastAsiaTheme="minorEastAsia" w:hAnsiTheme="minorHAnsi" w:cstheme="minorBidi"/>
          <w:noProof/>
          <w:sz w:val="24"/>
        </w:rPr>
      </w:pPr>
      <w:hyperlink w:anchor="_Toc11923774" w:history="1">
        <w:r w:rsidR="0093153D" w:rsidRPr="004C071E">
          <w:rPr>
            <w:rStyle w:val="Hyperlink"/>
            <w:noProof/>
            <w:lang w:val="fr-CA"/>
          </w:rPr>
          <w:t>Notes au lecteur</w:t>
        </w:r>
        <w:r w:rsidR="0093153D">
          <w:rPr>
            <w:noProof/>
            <w:webHidden/>
          </w:rPr>
          <w:tab/>
        </w:r>
        <w:r w:rsidR="0093153D">
          <w:rPr>
            <w:noProof/>
            <w:webHidden/>
          </w:rPr>
          <w:fldChar w:fldCharType="begin"/>
        </w:r>
        <w:r w:rsidR="0093153D">
          <w:rPr>
            <w:noProof/>
            <w:webHidden/>
          </w:rPr>
          <w:instrText xml:space="preserve"> PAGEREF _Toc11923774 \h </w:instrText>
        </w:r>
        <w:r w:rsidR="0093153D">
          <w:rPr>
            <w:noProof/>
            <w:webHidden/>
          </w:rPr>
        </w:r>
        <w:r w:rsidR="0093153D">
          <w:rPr>
            <w:noProof/>
            <w:webHidden/>
          </w:rPr>
          <w:fldChar w:fldCharType="separate"/>
        </w:r>
        <w:r w:rsidR="00B57144">
          <w:rPr>
            <w:noProof/>
            <w:webHidden/>
          </w:rPr>
          <w:t>6</w:t>
        </w:r>
        <w:r w:rsidR="0093153D">
          <w:rPr>
            <w:noProof/>
            <w:webHidden/>
          </w:rPr>
          <w:fldChar w:fldCharType="end"/>
        </w:r>
      </w:hyperlink>
    </w:p>
    <w:p w14:paraId="3C72D681" w14:textId="3F471475" w:rsidR="0093153D" w:rsidRDefault="00D73499">
      <w:pPr>
        <w:pStyle w:val="TOC1"/>
        <w:rPr>
          <w:rFonts w:asciiTheme="minorHAnsi" w:eastAsiaTheme="minorEastAsia" w:hAnsiTheme="minorHAnsi" w:cstheme="minorBidi"/>
        </w:rPr>
      </w:pPr>
      <w:hyperlink w:anchor="_Toc11923775" w:history="1">
        <w:r w:rsidR="0093153D" w:rsidRPr="004C071E">
          <w:rPr>
            <w:rStyle w:val="Hyperlink"/>
            <w:lang w:val="fr-FR"/>
          </w:rPr>
          <w:t>Constats détaillés</w:t>
        </w:r>
        <w:r w:rsidR="0093153D">
          <w:rPr>
            <w:webHidden/>
          </w:rPr>
          <w:tab/>
        </w:r>
        <w:r w:rsidR="0093153D">
          <w:rPr>
            <w:webHidden/>
          </w:rPr>
          <w:fldChar w:fldCharType="begin"/>
        </w:r>
        <w:r w:rsidR="0093153D">
          <w:rPr>
            <w:webHidden/>
          </w:rPr>
          <w:instrText xml:space="preserve"> PAGEREF _Toc11923775 \h </w:instrText>
        </w:r>
        <w:r w:rsidR="0093153D">
          <w:rPr>
            <w:webHidden/>
          </w:rPr>
        </w:r>
        <w:r w:rsidR="0093153D">
          <w:rPr>
            <w:webHidden/>
          </w:rPr>
          <w:fldChar w:fldCharType="separate"/>
        </w:r>
        <w:r w:rsidR="00B57144">
          <w:rPr>
            <w:webHidden/>
          </w:rPr>
          <w:t>9</w:t>
        </w:r>
        <w:r w:rsidR="0093153D">
          <w:rPr>
            <w:webHidden/>
          </w:rPr>
          <w:fldChar w:fldCharType="end"/>
        </w:r>
      </w:hyperlink>
    </w:p>
    <w:p w14:paraId="1C9BE177" w14:textId="0E89D564" w:rsidR="0093153D" w:rsidRDefault="00D73499">
      <w:pPr>
        <w:pStyle w:val="TOC1"/>
        <w:rPr>
          <w:rFonts w:asciiTheme="minorHAnsi" w:eastAsiaTheme="minorEastAsia" w:hAnsiTheme="minorHAnsi" w:cstheme="minorBidi"/>
        </w:rPr>
      </w:pPr>
      <w:hyperlink w:anchor="_Toc11923776" w:history="1">
        <w:r w:rsidR="0093153D" w:rsidRPr="004C071E">
          <w:rPr>
            <w:rStyle w:val="Hyperlink"/>
            <w:lang w:val="fr-FR"/>
          </w:rPr>
          <w:t>Phase 1 : Sondage en ligne</w:t>
        </w:r>
        <w:r w:rsidR="0093153D">
          <w:rPr>
            <w:webHidden/>
          </w:rPr>
          <w:tab/>
        </w:r>
        <w:r w:rsidR="0093153D">
          <w:rPr>
            <w:webHidden/>
          </w:rPr>
          <w:fldChar w:fldCharType="begin"/>
        </w:r>
        <w:r w:rsidR="0093153D">
          <w:rPr>
            <w:webHidden/>
          </w:rPr>
          <w:instrText xml:space="preserve"> PAGEREF _Toc11923776 \h </w:instrText>
        </w:r>
        <w:r w:rsidR="0093153D">
          <w:rPr>
            <w:webHidden/>
          </w:rPr>
        </w:r>
        <w:r w:rsidR="0093153D">
          <w:rPr>
            <w:webHidden/>
          </w:rPr>
          <w:fldChar w:fldCharType="separate"/>
        </w:r>
        <w:r w:rsidR="00B57144">
          <w:rPr>
            <w:webHidden/>
          </w:rPr>
          <w:t>9</w:t>
        </w:r>
        <w:r w:rsidR="0093153D">
          <w:rPr>
            <w:webHidden/>
          </w:rPr>
          <w:fldChar w:fldCharType="end"/>
        </w:r>
      </w:hyperlink>
    </w:p>
    <w:p w14:paraId="23255A77" w14:textId="28B8D47B" w:rsidR="0093153D" w:rsidRDefault="00D73499">
      <w:pPr>
        <w:pStyle w:val="TOC2"/>
        <w:tabs>
          <w:tab w:val="right" w:leader="dot" w:pos="8774"/>
        </w:tabs>
        <w:rPr>
          <w:rFonts w:asciiTheme="minorHAnsi" w:eastAsiaTheme="minorEastAsia" w:hAnsiTheme="minorHAnsi" w:cstheme="minorBidi"/>
          <w:noProof/>
          <w:sz w:val="24"/>
        </w:rPr>
      </w:pPr>
      <w:hyperlink w:anchor="_Toc11923777" w:history="1">
        <w:r w:rsidR="0093153D" w:rsidRPr="004C071E">
          <w:rPr>
            <w:rStyle w:val="Hyperlink"/>
            <w:noProof/>
            <w:lang w:val="fr-FR"/>
          </w:rPr>
          <w:t>I. Profil des entreprises</w:t>
        </w:r>
        <w:r w:rsidR="0093153D">
          <w:rPr>
            <w:noProof/>
            <w:webHidden/>
          </w:rPr>
          <w:tab/>
        </w:r>
        <w:r w:rsidR="0093153D">
          <w:rPr>
            <w:noProof/>
            <w:webHidden/>
          </w:rPr>
          <w:fldChar w:fldCharType="begin"/>
        </w:r>
        <w:r w:rsidR="0093153D">
          <w:rPr>
            <w:noProof/>
            <w:webHidden/>
          </w:rPr>
          <w:instrText xml:space="preserve"> PAGEREF _Toc11923777 \h </w:instrText>
        </w:r>
        <w:r w:rsidR="0093153D">
          <w:rPr>
            <w:noProof/>
            <w:webHidden/>
          </w:rPr>
        </w:r>
        <w:r w:rsidR="0093153D">
          <w:rPr>
            <w:noProof/>
            <w:webHidden/>
          </w:rPr>
          <w:fldChar w:fldCharType="separate"/>
        </w:r>
        <w:r w:rsidR="00B57144">
          <w:rPr>
            <w:noProof/>
            <w:webHidden/>
          </w:rPr>
          <w:t>9</w:t>
        </w:r>
        <w:r w:rsidR="0093153D">
          <w:rPr>
            <w:noProof/>
            <w:webHidden/>
          </w:rPr>
          <w:fldChar w:fldCharType="end"/>
        </w:r>
      </w:hyperlink>
    </w:p>
    <w:p w14:paraId="6B0C3E9A" w14:textId="33CDA27B" w:rsidR="0093153D" w:rsidRDefault="00D73499">
      <w:pPr>
        <w:pStyle w:val="TOC2"/>
        <w:tabs>
          <w:tab w:val="right" w:leader="dot" w:pos="8774"/>
        </w:tabs>
        <w:rPr>
          <w:rFonts w:asciiTheme="minorHAnsi" w:eastAsiaTheme="minorEastAsia" w:hAnsiTheme="minorHAnsi" w:cstheme="minorBidi"/>
          <w:noProof/>
          <w:sz w:val="24"/>
        </w:rPr>
      </w:pPr>
      <w:hyperlink w:anchor="_Toc11923778" w:history="1">
        <w:r w:rsidR="0093153D" w:rsidRPr="004C071E">
          <w:rPr>
            <w:rStyle w:val="Hyperlink"/>
            <w:noProof/>
            <w:lang w:val="fr-FR"/>
          </w:rPr>
          <w:t>II. Profil d’exportateur</w:t>
        </w:r>
        <w:r w:rsidR="0093153D">
          <w:rPr>
            <w:noProof/>
            <w:webHidden/>
          </w:rPr>
          <w:tab/>
        </w:r>
        <w:r w:rsidR="0093153D">
          <w:rPr>
            <w:noProof/>
            <w:webHidden/>
          </w:rPr>
          <w:fldChar w:fldCharType="begin"/>
        </w:r>
        <w:r w:rsidR="0093153D">
          <w:rPr>
            <w:noProof/>
            <w:webHidden/>
          </w:rPr>
          <w:instrText xml:space="preserve"> PAGEREF _Toc11923778 \h </w:instrText>
        </w:r>
        <w:r w:rsidR="0093153D">
          <w:rPr>
            <w:noProof/>
            <w:webHidden/>
          </w:rPr>
        </w:r>
        <w:r w:rsidR="0093153D">
          <w:rPr>
            <w:noProof/>
            <w:webHidden/>
          </w:rPr>
          <w:fldChar w:fldCharType="separate"/>
        </w:r>
        <w:r w:rsidR="00B57144">
          <w:rPr>
            <w:noProof/>
            <w:webHidden/>
          </w:rPr>
          <w:t>14</w:t>
        </w:r>
        <w:r w:rsidR="0093153D">
          <w:rPr>
            <w:noProof/>
            <w:webHidden/>
          </w:rPr>
          <w:fldChar w:fldCharType="end"/>
        </w:r>
      </w:hyperlink>
    </w:p>
    <w:p w14:paraId="4FCA7CB3" w14:textId="75C91A03" w:rsidR="0093153D" w:rsidRDefault="00D73499">
      <w:pPr>
        <w:pStyle w:val="TOC2"/>
        <w:tabs>
          <w:tab w:val="right" w:leader="dot" w:pos="8774"/>
        </w:tabs>
        <w:rPr>
          <w:rFonts w:asciiTheme="minorHAnsi" w:eastAsiaTheme="minorEastAsia" w:hAnsiTheme="minorHAnsi" w:cstheme="minorBidi"/>
          <w:noProof/>
          <w:sz w:val="24"/>
        </w:rPr>
      </w:pPr>
      <w:hyperlink w:anchor="_Toc11923779" w:history="1">
        <w:r w:rsidR="0093153D" w:rsidRPr="004C071E">
          <w:rPr>
            <w:rStyle w:val="Hyperlink"/>
            <w:noProof/>
            <w:lang w:val="fr-FR"/>
          </w:rPr>
          <w:t>III. Obstacles liés aux exportations et soutien</w:t>
        </w:r>
        <w:r w:rsidR="0093153D">
          <w:rPr>
            <w:noProof/>
            <w:webHidden/>
          </w:rPr>
          <w:tab/>
        </w:r>
        <w:r w:rsidR="0093153D">
          <w:rPr>
            <w:noProof/>
            <w:webHidden/>
          </w:rPr>
          <w:fldChar w:fldCharType="begin"/>
        </w:r>
        <w:r w:rsidR="0093153D">
          <w:rPr>
            <w:noProof/>
            <w:webHidden/>
          </w:rPr>
          <w:instrText xml:space="preserve"> PAGEREF _Toc11923779 \h </w:instrText>
        </w:r>
        <w:r w:rsidR="0093153D">
          <w:rPr>
            <w:noProof/>
            <w:webHidden/>
          </w:rPr>
        </w:r>
        <w:r w:rsidR="0093153D">
          <w:rPr>
            <w:noProof/>
            <w:webHidden/>
          </w:rPr>
          <w:fldChar w:fldCharType="separate"/>
        </w:r>
        <w:r w:rsidR="00B57144">
          <w:rPr>
            <w:noProof/>
            <w:webHidden/>
          </w:rPr>
          <w:t>21</w:t>
        </w:r>
        <w:r w:rsidR="0093153D">
          <w:rPr>
            <w:noProof/>
            <w:webHidden/>
          </w:rPr>
          <w:fldChar w:fldCharType="end"/>
        </w:r>
      </w:hyperlink>
    </w:p>
    <w:p w14:paraId="261EC874" w14:textId="4591D219" w:rsidR="0093153D" w:rsidRDefault="00D73499">
      <w:pPr>
        <w:pStyle w:val="TOC2"/>
        <w:tabs>
          <w:tab w:val="right" w:leader="dot" w:pos="8774"/>
        </w:tabs>
        <w:rPr>
          <w:rFonts w:asciiTheme="minorHAnsi" w:eastAsiaTheme="minorEastAsia" w:hAnsiTheme="minorHAnsi" w:cstheme="minorBidi"/>
          <w:noProof/>
          <w:sz w:val="24"/>
        </w:rPr>
      </w:pPr>
      <w:hyperlink w:anchor="_Toc11923780" w:history="1">
        <w:r w:rsidR="0093153D" w:rsidRPr="004C071E">
          <w:rPr>
            <w:rStyle w:val="Hyperlink"/>
            <w:noProof/>
            <w:lang w:val="fr-FR"/>
          </w:rPr>
          <w:t>IV. Connaissance et utilisation des accords de libre-échange</w:t>
        </w:r>
        <w:r w:rsidR="0093153D">
          <w:rPr>
            <w:noProof/>
            <w:webHidden/>
          </w:rPr>
          <w:tab/>
        </w:r>
        <w:r w:rsidR="0093153D">
          <w:rPr>
            <w:noProof/>
            <w:webHidden/>
          </w:rPr>
          <w:fldChar w:fldCharType="begin"/>
        </w:r>
        <w:r w:rsidR="0093153D">
          <w:rPr>
            <w:noProof/>
            <w:webHidden/>
          </w:rPr>
          <w:instrText xml:space="preserve"> PAGEREF _Toc11923780 \h </w:instrText>
        </w:r>
        <w:r w:rsidR="0093153D">
          <w:rPr>
            <w:noProof/>
            <w:webHidden/>
          </w:rPr>
        </w:r>
        <w:r w:rsidR="0093153D">
          <w:rPr>
            <w:noProof/>
            <w:webHidden/>
          </w:rPr>
          <w:fldChar w:fldCharType="separate"/>
        </w:r>
        <w:r w:rsidR="00B57144">
          <w:rPr>
            <w:noProof/>
            <w:webHidden/>
          </w:rPr>
          <w:t>25</w:t>
        </w:r>
        <w:r w:rsidR="0093153D">
          <w:rPr>
            <w:noProof/>
            <w:webHidden/>
          </w:rPr>
          <w:fldChar w:fldCharType="end"/>
        </w:r>
      </w:hyperlink>
    </w:p>
    <w:p w14:paraId="05FCD36D" w14:textId="5D82DB91" w:rsidR="0093153D" w:rsidRDefault="00D73499">
      <w:pPr>
        <w:pStyle w:val="TOC2"/>
        <w:tabs>
          <w:tab w:val="right" w:leader="dot" w:pos="8774"/>
        </w:tabs>
        <w:rPr>
          <w:rFonts w:asciiTheme="minorHAnsi" w:eastAsiaTheme="minorEastAsia" w:hAnsiTheme="minorHAnsi" w:cstheme="minorBidi"/>
          <w:noProof/>
          <w:sz w:val="24"/>
        </w:rPr>
      </w:pPr>
      <w:hyperlink w:anchor="_Toc11923781" w:history="1">
        <w:r w:rsidR="0093153D" w:rsidRPr="004C071E">
          <w:rPr>
            <w:rStyle w:val="Hyperlink"/>
            <w:noProof/>
            <w:lang w:val="fr-FR"/>
          </w:rPr>
          <w:t>V. Répercussions des accords de libre-échange</w:t>
        </w:r>
        <w:r w:rsidR="0093153D">
          <w:rPr>
            <w:noProof/>
            <w:webHidden/>
          </w:rPr>
          <w:tab/>
        </w:r>
        <w:r w:rsidR="0093153D">
          <w:rPr>
            <w:noProof/>
            <w:webHidden/>
          </w:rPr>
          <w:fldChar w:fldCharType="begin"/>
        </w:r>
        <w:r w:rsidR="0093153D">
          <w:rPr>
            <w:noProof/>
            <w:webHidden/>
          </w:rPr>
          <w:instrText xml:space="preserve"> PAGEREF _Toc11923781 \h </w:instrText>
        </w:r>
        <w:r w:rsidR="0093153D">
          <w:rPr>
            <w:noProof/>
            <w:webHidden/>
          </w:rPr>
        </w:r>
        <w:r w:rsidR="0093153D">
          <w:rPr>
            <w:noProof/>
            <w:webHidden/>
          </w:rPr>
          <w:fldChar w:fldCharType="separate"/>
        </w:r>
        <w:r w:rsidR="00B57144">
          <w:rPr>
            <w:noProof/>
            <w:webHidden/>
          </w:rPr>
          <w:t>33</w:t>
        </w:r>
        <w:r w:rsidR="0093153D">
          <w:rPr>
            <w:noProof/>
            <w:webHidden/>
          </w:rPr>
          <w:fldChar w:fldCharType="end"/>
        </w:r>
      </w:hyperlink>
    </w:p>
    <w:p w14:paraId="4F47A270" w14:textId="07EC8FE9" w:rsidR="0093153D" w:rsidRDefault="00D73499">
      <w:pPr>
        <w:pStyle w:val="TOC2"/>
        <w:tabs>
          <w:tab w:val="right" w:leader="dot" w:pos="8774"/>
        </w:tabs>
        <w:rPr>
          <w:rFonts w:asciiTheme="minorHAnsi" w:eastAsiaTheme="minorEastAsia" w:hAnsiTheme="minorHAnsi" w:cstheme="minorBidi"/>
          <w:noProof/>
          <w:sz w:val="24"/>
        </w:rPr>
      </w:pPr>
      <w:hyperlink w:anchor="_Toc11923782" w:history="1">
        <w:r w:rsidR="0093153D" w:rsidRPr="004C071E">
          <w:rPr>
            <w:rStyle w:val="Hyperlink"/>
            <w:noProof/>
            <w:lang w:val="fr-FR"/>
          </w:rPr>
          <w:t>VI. Connaissance du Service des délégués commerciaux</w:t>
        </w:r>
        <w:r w:rsidR="0093153D">
          <w:rPr>
            <w:noProof/>
            <w:webHidden/>
          </w:rPr>
          <w:tab/>
        </w:r>
        <w:r w:rsidR="0093153D">
          <w:rPr>
            <w:noProof/>
            <w:webHidden/>
          </w:rPr>
          <w:fldChar w:fldCharType="begin"/>
        </w:r>
        <w:r w:rsidR="0093153D">
          <w:rPr>
            <w:noProof/>
            <w:webHidden/>
          </w:rPr>
          <w:instrText xml:space="preserve"> PAGEREF _Toc11923782 \h </w:instrText>
        </w:r>
        <w:r w:rsidR="0093153D">
          <w:rPr>
            <w:noProof/>
            <w:webHidden/>
          </w:rPr>
        </w:r>
        <w:r w:rsidR="0093153D">
          <w:rPr>
            <w:noProof/>
            <w:webHidden/>
          </w:rPr>
          <w:fldChar w:fldCharType="separate"/>
        </w:r>
        <w:r w:rsidR="00B57144">
          <w:rPr>
            <w:noProof/>
            <w:webHidden/>
          </w:rPr>
          <w:t>40</w:t>
        </w:r>
        <w:r w:rsidR="0093153D">
          <w:rPr>
            <w:noProof/>
            <w:webHidden/>
          </w:rPr>
          <w:fldChar w:fldCharType="end"/>
        </w:r>
      </w:hyperlink>
    </w:p>
    <w:p w14:paraId="0A2F721D" w14:textId="1B0A5EDC" w:rsidR="0093153D" w:rsidRDefault="00D73499">
      <w:pPr>
        <w:pStyle w:val="TOC2"/>
        <w:tabs>
          <w:tab w:val="right" w:leader="dot" w:pos="8774"/>
        </w:tabs>
        <w:rPr>
          <w:rFonts w:asciiTheme="minorHAnsi" w:eastAsiaTheme="minorEastAsia" w:hAnsiTheme="minorHAnsi" w:cstheme="minorBidi"/>
          <w:noProof/>
          <w:sz w:val="24"/>
        </w:rPr>
      </w:pPr>
      <w:hyperlink w:anchor="_Toc11923783" w:history="1">
        <w:r w:rsidR="0093153D" w:rsidRPr="004C071E">
          <w:rPr>
            <w:rStyle w:val="Hyperlink"/>
            <w:noProof/>
            <w:lang w:val="fr-FR"/>
          </w:rPr>
          <w:t>VII. Préférences en matière de communication et besoins d’information</w:t>
        </w:r>
        <w:r w:rsidR="0093153D">
          <w:rPr>
            <w:noProof/>
            <w:webHidden/>
          </w:rPr>
          <w:tab/>
        </w:r>
        <w:r w:rsidR="0093153D">
          <w:rPr>
            <w:noProof/>
            <w:webHidden/>
          </w:rPr>
          <w:fldChar w:fldCharType="begin"/>
        </w:r>
        <w:r w:rsidR="0093153D">
          <w:rPr>
            <w:noProof/>
            <w:webHidden/>
          </w:rPr>
          <w:instrText xml:space="preserve"> PAGEREF _Toc11923783 \h </w:instrText>
        </w:r>
        <w:r w:rsidR="0093153D">
          <w:rPr>
            <w:noProof/>
            <w:webHidden/>
          </w:rPr>
        </w:r>
        <w:r w:rsidR="0093153D">
          <w:rPr>
            <w:noProof/>
            <w:webHidden/>
          </w:rPr>
          <w:fldChar w:fldCharType="separate"/>
        </w:r>
        <w:r w:rsidR="00B57144">
          <w:rPr>
            <w:noProof/>
            <w:webHidden/>
          </w:rPr>
          <w:t>42</w:t>
        </w:r>
        <w:r w:rsidR="0093153D">
          <w:rPr>
            <w:noProof/>
            <w:webHidden/>
          </w:rPr>
          <w:fldChar w:fldCharType="end"/>
        </w:r>
      </w:hyperlink>
    </w:p>
    <w:p w14:paraId="59398AB1" w14:textId="45F6DF4B" w:rsidR="0093153D" w:rsidRDefault="00D73499">
      <w:pPr>
        <w:pStyle w:val="TOC1"/>
        <w:rPr>
          <w:rFonts w:asciiTheme="minorHAnsi" w:eastAsiaTheme="minorEastAsia" w:hAnsiTheme="minorHAnsi" w:cstheme="minorBidi"/>
        </w:rPr>
      </w:pPr>
      <w:hyperlink w:anchor="_Toc11923784" w:history="1">
        <w:r w:rsidR="0093153D" w:rsidRPr="004C071E">
          <w:rPr>
            <w:rStyle w:val="Hyperlink"/>
            <w:lang w:val="fr-FR"/>
          </w:rPr>
          <w:t>Phase 2 : Entrevues approfondies</w:t>
        </w:r>
        <w:r w:rsidR="0093153D">
          <w:rPr>
            <w:webHidden/>
          </w:rPr>
          <w:tab/>
        </w:r>
        <w:r w:rsidR="0093153D">
          <w:rPr>
            <w:webHidden/>
          </w:rPr>
          <w:fldChar w:fldCharType="begin"/>
        </w:r>
        <w:r w:rsidR="0093153D">
          <w:rPr>
            <w:webHidden/>
          </w:rPr>
          <w:instrText xml:space="preserve"> PAGEREF _Toc11923784 \h </w:instrText>
        </w:r>
        <w:r w:rsidR="0093153D">
          <w:rPr>
            <w:webHidden/>
          </w:rPr>
        </w:r>
        <w:r w:rsidR="0093153D">
          <w:rPr>
            <w:webHidden/>
          </w:rPr>
          <w:fldChar w:fldCharType="separate"/>
        </w:r>
        <w:r w:rsidR="00B57144">
          <w:rPr>
            <w:webHidden/>
          </w:rPr>
          <w:t>47</w:t>
        </w:r>
        <w:r w:rsidR="0093153D">
          <w:rPr>
            <w:webHidden/>
          </w:rPr>
          <w:fldChar w:fldCharType="end"/>
        </w:r>
      </w:hyperlink>
    </w:p>
    <w:p w14:paraId="0F8A7F12" w14:textId="17651EAB" w:rsidR="0093153D" w:rsidRDefault="00D73499">
      <w:pPr>
        <w:pStyle w:val="TOC2"/>
        <w:tabs>
          <w:tab w:val="right" w:leader="dot" w:pos="8774"/>
        </w:tabs>
        <w:rPr>
          <w:rFonts w:asciiTheme="minorHAnsi" w:eastAsiaTheme="minorEastAsia" w:hAnsiTheme="minorHAnsi" w:cstheme="minorBidi"/>
          <w:noProof/>
          <w:sz w:val="24"/>
        </w:rPr>
      </w:pPr>
      <w:hyperlink w:anchor="_Toc11923785" w:history="1">
        <w:r w:rsidR="0093153D" w:rsidRPr="004C071E">
          <w:rPr>
            <w:rStyle w:val="Hyperlink"/>
            <w:noProof/>
            <w:lang w:val="fr-FR"/>
          </w:rPr>
          <w:t>I. Contexte</w:t>
        </w:r>
        <w:r w:rsidR="0093153D">
          <w:rPr>
            <w:noProof/>
            <w:webHidden/>
          </w:rPr>
          <w:tab/>
        </w:r>
        <w:r w:rsidR="0093153D">
          <w:rPr>
            <w:noProof/>
            <w:webHidden/>
          </w:rPr>
          <w:fldChar w:fldCharType="begin"/>
        </w:r>
        <w:r w:rsidR="0093153D">
          <w:rPr>
            <w:noProof/>
            <w:webHidden/>
          </w:rPr>
          <w:instrText xml:space="preserve"> PAGEREF _Toc11923785 \h </w:instrText>
        </w:r>
        <w:r w:rsidR="0093153D">
          <w:rPr>
            <w:noProof/>
            <w:webHidden/>
          </w:rPr>
        </w:r>
        <w:r w:rsidR="0093153D">
          <w:rPr>
            <w:noProof/>
            <w:webHidden/>
          </w:rPr>
          <w:fldChar w:fldCharType="separate"/>
        </w:r>
        <w:r w:rsidR="00B57144">
          <w:rPr>
            <w:noProof/>
            <w:webHidden/>
          </w:rPr>
          <w:t>47</w:t>
        </w:r>
        <w:r w:rsidR="0093153D">
          <w:rPr>
            <w:noProof/>
            <w:webHidden/>
          </w:rPr>
          <w:fldChar w:fldCharType="end"/>
        </w:r>
      </w:hyperlink>
    </w:p>
    <w:p w14:paraId="4F39960D" w14:textId="12819683" w:rsidR="0093153D" w:rsidRDefault="00D73499">
      <w:pPr>
        <w:pStyle w:val="TOC2"/>
        <w:tabs>
          <w:tab w:val="right" w:leader="dot" w:pos="8774"/>
        </w:tabs>
        <w:rPr>
          <w:rFonts w:asciiTheme="minorHAnsi" w:eastAsiaTheme="minorEastAsia" w:hAnsiTheme="minorHAnsi" w:cstheme="minorBidi"/>
          <w:noProof/>
          <w:sz w:val="24"/>
        </w:rPr>
      </w:pPr>
      <w:hyperlink w:anchor="_Toc11923786" w:history="1">
        <w:r w:rsidR="0093153D" w:rsidRPr="004C071E">
          <w:rPr>
            <w:rStyle w:val="Hyperlink"/>
            <w:noProof/>
            <w:lang w:val="fr-FR"/>
          </w:rPr>
          <w:t>II. Défis liés aux activités en matière de commerce international</w:t>
        </w:r>
        <w:r w:rsidR="0093153D">
          <w:rPr>
            <w:noProof/>
            <w:webHidden/>
          </w:rPr>
          <w:tab/>
        </w:r>
        <w:r w:rsidR="0093153D">
          <w:rPr>
            <w:noProof/>
            <w:webHidden/>
          </w:rPr>
          <w:fldChar w:fldCharType="begin"/>
        </w:r>
        <w:r w:rsidR="0093153D">
          <w:rPr>
            <w:noProof/>
            <w:webHidden/>
          </w:rPr>
          <w:instrText xml:space="preserve"> PAGEREF _Toc11923786 \h </w:instrText>
        </w:r>
        <w:r w:rsidR="0093153D">
          <w:rPr>
            <w:noProof/>
            <w:webHidden/>
          </w:rPr>
        </w:r>
        <w:r w:rsidR="0093153D">
          <w:rPr>
            <w:noProof/>
            <w:webHidden/>
          </w:rPr>
          <w:fldChar w:fldCharType="separate"/>
        </w:r>
        <w:r w:rsidR="00B57144">
          <w:rPr>
            <w:noProof/>
            <w:webHidden/>
          </w:rPr>
          <w:t>52</w:t>
        </w:r>
        <w:r w:rsidR="0093153D">
          <w:rPr>
            <w:noProof/>
            <w:webHidden/>
          </w:rPr>
          <w:fldChar w:fldCharType="end"/>
        </w:r>
      </w:hyperlink>
    </w:p>
    <w:p w14:paraId="6F3E599F" w14:textId="6186F239" w:rsidR="0093153D" w:rsidRDefault="00D73499">
      <w:pPr>
        <w:pStyle w:val="TOC2"/>
        <w:tabs>
          <w:tab w:val="right" w:leader="dot" w:pos="8774"/>
        </w:tabs>
        <w:rPr>
          <w:rFonts w:asciiTheme="minorHAnsi" w:eastAsiaTheme="minorEastAsia" w:hAnsiTheme="minorHAnsi" w:cstheme="minorBidi"/>
          <w:noProof/>
          <w:sz w:val="24"/>
        </w:rPr>
      </w:pPr>
      <w:hyperlink w:anchor="_Toc11923787" w:history="1">
        <w:r w:rsidR="0093153D" w:rsidRPr="004C071E">
          <w:rPr>
            <w:rStyle w:val="Hyperlink"/>
            <w:noProof/>
            <w:lang w:val="fr-FR"/>
          </w:rPr>
          <w:t>III. Accords de libre-échange internationaux</w:t>
        </w:r>
        <w:r w:rsidR="0093153D">
          <w:rPr>
            <w:noProof/>
            <w:webHidden/>
          </w:rPr>
          <w:tab/>
        </w:r>
        <w:r w:rsidR="0093153D">
          <w:rPr>
            <w:noProof/>
            <w:webHidden/>
          </w:rPr>
          <w:fldChar w:fldCharType="begin"/>
        </w:r>
        <w:r w:rsidR="0093153D">
          <w:rPr>
            <w:noProof/>
            <w:webHidden/>
          </w:rPr>
          <w:instrText xml:space="preserve"> PAGEREF _Toc11923787 \h </w:instrText>
        </w:r>
        <w:r w:rsidR="0093153D">
          <w:rPr>
            <w:noProof/>
            <w:webHidden/>
          </w:rPr>
        </w:r>
        <w:r w:rsidR="0093153D">
          <w:rPr>
            <w:noProof/>
            <w:webHidden/>
          </w:rPr>
          <w:fldChar w:fldCharType="separate"/>
        </w:r>
        <w:r w:rsidR="00B57144">
          <w:rPr>
            <w:noProof/>
            <w:webHidden/>
          </w:rPr>
          <w:t>57</w:t>
        </w:r>
        <w:r w:rsidR="0093153D">
          <w:rPr>
            <w:noProof/>
            <w:webHidden/>
          </w:rPr>
          <w:fldChar w:fldCharType="end"/>
        </w:r>
      </w:hyperlink>
    </w:p>
    <w:p w14:paraId="46010DFD" w14:textId="6359C021" w:rsidR="0093153D" w:rsidRDefault="00D73499">
      <w:pPr>
        <w:pStyle w:val="TOC2"/>
        <w:tabs>
          <w:tab w:val="right" w:leader="dot" w:pos="8774"/>
        </w:tabs>
        <w:rPr>
          <w:rFonts w:asciiTheme="minorHAnsi" w:eastAsiaTheme="minorEastAsia" w:hAnsiTheme="minorHAnsi" w:cstheme="minorBidi"/>
          <w:noProof/>
          <w:sz w:val="24"/>
        </w:rPr>
      </w:pPr>
      <w:hyperlink w:anchor="_Toc11923788" w:history="1">
        <w:r w:rsidR="0093153D" w:rsidRPr="004C071E">
          <w:rPr>
            <w:rStyle w:val="Hyperlink"/>
            <w:noProof/>
            <w:lang w:val="fr-FR"/>
          </w:rPr>
          <w:t>IV. Besoins d’information</w:t>
        </w:r>
        <w:r w:rsidR="0093153D">
          <w:rPr>
            <w:noProof/>
            <w:webHidden/>
          </w:rPr>
          <w:tab/>
        </w:r>
        <w:r w:rsidR="0093153D">
          <w:rPr>
            <w:noProof/>
            <w:webHidden/>
          </w:rPr>
          <w:fldChar w:fldCharType="begin"/>
        </w:r>
        <w:r w:rsidR="0093153D">
          <w:rPr>
            <w:noProof/>
            <w:webHidden/>
          </w:rPr>
          <w:instrText xml:space="preserve"> PAGEREF _Toc11923788 \h </w:instrText>
        </w:r>
        <w:r w:rsidR="0093153D">
          <w:rPr>
            <w:noProof/>
            <w:webHidden/>
          </w:rPr>
        </w:r>
        <w:r w:rsidR="0093153D">
          <w:rPr>
            <w:noProof/>
            <w:webHidden/>
          </w:rPr>
          <w:fldChar w:fldCharType="separate"/>
        </w:r>
        <w:r w:rsidR="00B57144">
          <w:rPr>
            <w:noProof/>
            <w:webHidden/>
          </w:rPr>
          <w:t>65</w:t>
        </w:r>
        <w:r w:rsidR="0093153D">
          <w:rPr>
            <w:noProof/>
            <w:webHidden/>
          </w:rPr>
          <w:fldChar w:fldCharType="end"/>
        </w:r>
      </w:hyperlink>
    </w:p>
    <w:p w14:paraId="31828C09" w14:textId="1B5E7A46" w:rsidR="0093153D" w:rsidRDefault="00D73499">
      <w:pPr>
        <w:pStyle w:val="TOC1"/>
        <w:rPr>
          <w:rFonts w:asciiTheme="minorHAnsi" w:eastAsiaTheme="minorEastAsia" w:hAnsiTheme="minorHAnsi" w:cstheme="minorBidi"/>
        </w:rPr>
      </w:pPr>
      <w:hyperlink w:anchor="_Toc11923789" w:history="1">
        <w:r w:rsidR="0093153D" w:rsidRPr="004C071E">
          <w:rPr>
            <w:rStyle w:val="Hyperlink"/>
            <w:lang w:val="fr-FR"/>
          </w:rPr>
          <w:t>Annexe</w:t>
        </w:r>
        <w:r w:rsidR="0093153D">
          <w:rPr>
            <w:webHidden/>
          </w:rPr>
          <w:tab/>
        </w:r>
        <w:r w:rsidR="0093153D">
          <w:rPr>
            <w:webHidden/>
          </w:rPr>
          <w:fldChar w:fldCharType="begin"/>
        </w:r>
        <w:r w:rsidR="0093153D">
          <w:rPr>
            <w:webHidden/>
          </w:rPr>
          <w:instrText xml:space="preserve"> PAGEREF _Toc11923789 \h </w:instrText>
        </w:r>
        <w:r w:rsidR="0093153D">
          <w:rPr>
            <w:webHidden/>
          </w:rPr>
        </w:r>
        <w:r w:rsidR="0093153D">
          <w:rPr>
            <w:webHidden/>
          </w:rPr>
          <w:fldChar w:fldCharType="separate"/>
        </w:r>
        <w:r w:rsidR="00B57144">
          <w:rPr>
            <w:webHidden/>
          </w:rPr>
          <w:t>72</w:t>
        </w:r>
        <w:r w:rsidR="0093153D">
          <w:rPr>
            <w:webHidden/>
          </w:rPr>
          <w:fldChar w:fldCharType="end"/>
        </w:r>
      </w:hyperlink>
    </w:p>
    <w:p w14:paraId="78430909" w14:textId="283801BB" w:rsidR="0093153D" w:rsidRDefault="00D73499">
      <w:pPr>
        <w:pStyle w:val="TOC2"/>
        <w:tabs>
          <w:tab w:val="right" w:leader="dot" w:pos="8774"/>
        </w:tabs>
        <w:rPr>
          <w:rFonts w:asciiTheme="minorHAnsi" w:eastAsiaTheme="minorEastAsia" w:hAnsiTheme="minorHAnsi" w:cstheme="minorBidi"/>
          <w:noProof/>
          <w:sz w:val="24"/>
        </w:rPr>
      </w:pPr>
      <w:hyperlink w:anchor="_Toc11923790" w:history="1">
        <w:r w:rsidR="0093153D" w:rsidRPr="004C071E">
          <w:rPr>
            <w:rStyle w:val="Hyperlink"/>
            <w:noProof/>
            <w:lang w:val="fr-FR"/>
          </w:rPr>
          <w:t>1 : Notes au sujet de la méthodologie</w:t>
        </w:r>
        <w:r w:rsidR="0093153D">
          <w:rPr>
            <w:noProof/>
            <w:webHidden/>
          </w:rPr>
          <w:tab/>
        </w:r>
        <w:r w:rsidR="0093153D">
          <w:rPr>
            <w:noProof/>
            <w:webHidden/>
          </w:rPr>
          <w:fldChar w:fldCharType="begin"/>
        </w:r>
        <w:r w:rsidR="0093153D">
          <w:rPr>
            <w:noProof/>
            <w:webHidden/>
          </w:rPr>
          <w:instrText xml:space="preserve"> PAGEREF _Toc11923790 \h </w:instrText>
        </w:r>
        <w:r w:rsidR="0093153D">
          <w:rPr>
            <w:noProof/>
            <w:webHidden/>
          </w:rPr>
        </w:r>
        <w:r w:rsidR="0093153D">
          <w:rPr>
            <w:noProof/>
            <w:webHidden/>
          </w:rPr>
          <w:fldChar w:fldCharType="separate"/>
        </w:r>
        <w:r w:rsidR="00B57144">
          <w:rPr>
            <w:noProof/>
            <w:webHidden/>
          </w:rPr>
          <w:t>72</w:t>
        </w:r>
        <w:r w:rsidR="0093153D">
          <w:rPr>
            <w:noProof/>
            <w:webHidden/>
          </w:rPr>
          <w:fldChar w:fldCharType="end"/>
        </w:r>
      </w:hyperlink>
    </w:p>
    <w:p w14:paraId="3EBEA152" w14:textId="31108070" w:rsidR="0093153D" w:rsidRDefault="00D73499">
      <w:pPr>
        <w:pStyle w:val="TOC2"/>
        <w:tabs>
          <w:tab w:val="right" w:leader="dot" w:pos="8774"/>
        </w:tabs>
        <w:rPr>
          <w:rFonts w:asciiTheme="minorHAnsi" w:eastAsiaTheme="minorEastAsia" w:hAnsiTheme="minorHAnsi" w:cstheme="minorBidi"/>
          <w:noProof/>
          <w:sz w:val="24"/>
        </w:rPr>
      </w:pPr>
      <w:hyperlink w:anchor="_Toc11923791" w:history="1">
        <w:r w:rsidR="0093153D" w:rsidRPr="004C071E">
          <w:rPr>
            <w:rStyle w:val="Hyperlink"/>
            <w:noProof/>
            <w:lang w:val="fr-FR"/>
          </w:rPr>
          <w:t>2 : Instruments de recherche</w:t>
        </w:r>
        <w:r w:rsidR="0093153D">
          <w:rPr>
            <w:noProof/>
            <w:webHidden/>
          </w:rPr>
          <w:tab/>
        </w:r>
        <w:r w:rsidR="0093153D">
          <w:rPr>
            <w:noProof/>
            <w:webHidden/>
          </w:rPr>
          <w:fldChar w:fldCharType="begin"/>
        </w:r>
        <w:r w:rsidR="0093153D">
          <w:rPr>
            <w:noProof/>
            <w:webHidden/>
          </w:rPr>
          <w:instrText xml:space="preserve"> PAGEREF _Toc11923791 \h </w:instrText>
        </w:r>
        <w:r w:rsidR="0093153D">
          <w:rPr>
            <w:noProof/>
            <w:webHidden/>
          </w:rPr>
        </w:r>
        <w:r w:rsidR="0093153D">
          <w:rPr>
            <w:noProof/>
            <w:webHidden/>
          </w:rPr>
          <w:fldChar w:fldCharType="separate"/>
        </w:r>
        <w:r w:rsidR="00B57144">
          <w:rPr>
            <w:noProof/>
            <w:webHidden/>
          </w:rPr>
          <w:t>75</w:t>
        </w:r>
        <w:r w:rsidR="0093153D">
          <w:rPr>
            <w:noProof/>
            <w:webHidden/>
          </w:rPr>
          <w:fldChar w:fldCharType="end"/>
        </w:r>
      </w:hyperlink>
    </w:p>
    <w:p w14:paraId="323F94CA" w14:textId="0CB9457F" w:rsidR="0093153D" w:rsidRDefault="00D73499">
      <w:pPr>
        <w:pStyle w:val="TOC1"/>
        <w:rPr>
          <w:rFonts w:asciiTheme="minorHAnsi" w:eastAsiaTheme="minorEastAsia" w:hAnsiTheme="minorHAnsi" w:cstheme="minorBidi"/>
        </w:rPr>
      </w:pPr>
      <w:hyperlink w:anchor="_Toc11923792" w:history="1">
        <w:r w:rsidR="0093153D" w:rsidRPr="004C071E">
          <w:rPr>
            <w:rStyle w:val="Hyperlink"/>
            <w:lang w:val="fr-CA"/>
          </w:rPr>
          <w:t>Entrevue</w:t>
        </w:r>
        <w:r w:rsidR="0093153D">
          <w:rPr>
            <w:webHidden/>
          </w:rPr>
          <w:tab/>
        </w:r>
        <w:r w:rsidR="0093153D">
          <w:rPr>
            <w:webHidden/>
          </w:rPr>
          <w:fldChar w:fldCharType="begin"/>
        </w:r>
        <w:r w:rsidR="0093153D">
          <w:rPr>
            <w:webHidden/>
          </w:rPr>
          <w:instrText xml:space="preserve"> PAGEREF _Toc11923792 \h </w:instrText>
        </w:r>
        <w:r w:rsidR="0093153D">
          <w:rPr>
            <w:webHidden/>
          </w:rPr>
        </w:r>
        <w:r w:rsidR="0093153D">
          <w:rPr>
            <w:webHidden/>
          </w:rPr>
          <w:fldChar w:fldCharType="separate"/>
        </w:r>
        <w:r w:rsidR="00B57144">
          <w:rPr>
            <w:webHidden/>
          </w:rPr>
          <w:t>97</w:t>
        </w:r>
        <w:r w:rsidR="0093153D">
          <w:rPr>
            <w:webHidden/>
          </w:rPr>
          <w:fldChar w:fldCharType="end"/>
        </w:r>
      </w:hyperlink>
    </w:p>
    <w:p w14:paraId="4C3BE698" w14:textId="6F05CFFA" w:rsidR="0093153D" w:rsidRDefault="00D73499">
      <w:pPr>
        <w:pStyle w:val="TOC2"/>
        <w:tabs>
          <w:tab w:val="right" w:leader="dot" w:pos="8774"/>
        </w:tabs>
        <w:rPr>
          <w:rFonts w:asciiTheme="minorHAnsi" w:eastAsiaTheme="minorEastAsia" w:hAnsiTheme="minorHAnsi" w:cstheme="minorBidi"/>
          <w:noProof/>
          <w:sz w:val="24"/>
        </w:rPr>
      </w:pPr>
      <w:hyperlink w:anchor="_Toc11923793" w:history="1">
        <w:r w:rsidR="0093153D" w:rsidRPr="004C071E">
          <w:rPr>
            <w:rStyle w:val="Hyperlink"/>
            <w:noProof/>
            <w:lang w:val="fr-FR"/>
          </w:rPr>
          <w:t>3 : Données tabulées</w:t>
        </w:r>
        <w:r w:rsidR="0093153D">
          <w:rPr>
            <w:noProof/>
            <w:webHidden/>
          </w:rPr>
          <w:tab/>
        </w:r>
        <w:r w:rsidR="0093153D">
          <w:rPr>
            <w:noProof/>
            <w:webHidden/>
          </w:rPr>
          <w:fldChar w:fldCharType="begin"/>
        </w:r>
        <w:r w:rsidR="0093153D">
          <w:rPr>
            <w:noProof/>
            <w:webHidden/>
          </w:rPr>
          <w:instrText xml:space="preserve"> PAGEREF _Toc11923793 \h </w:instrText>
        </w:r>
        <w:r w:rsidR="0093153D">
          <w:rPr>
            <w:noProof/>
            <w:webHidden/>
          </w:rPr>
        </w:r>
        <w:r w:rsidR="0093153D">
          <w:rPr>
            <w:noProof/>
            <w:webHidden/>
          </w:rPr>
          <w:fldChar w:fldCharType="separate"/>
        </w:r>
        <w:r w:rsidR="00B57144">
          <w:rPr>
            <w:noProof/>
            <w:webHidden/>
          </w:rPr>
          <w:t>104</w:t>
        </w:r>
        <w:r w:rsidR="0093153D">
          <w:rPr>
            <w:noProof/>
            <w:webHidden/>
          </w:rPr>
          <w:fldChar w:fldCharType="end"/>
        </w:r>
      </w:hyperlink>
    </w:p>
    <w:p w14:paraId="41EC8060" w14:textId="63659BDD" w:rsidR="00D449E1" w:rsidRPr="00D47B1A" w:rsidRDefault="00E91BC1" w:rsidP="0088795A">
      <w:pPr>
        <w:rPr>
          <w:rFonts w:cs="Arial"/>
          <w:noProof/>
        </w:rPr>
      </w:pPr>
      <w:r w:rsidRPr="00D47B1A">
        <w:rPr>
          <w:rFonts w:cs="Arial"/>
          <w:noProof/>
        </w:rPr>
        <w:fldChar w:fldCharType="end"/>
      </w:r>
    </w:p>
    <w:p w14:paraId="022CEB48" w14:textId="77777777" w:rsidR="00D449E1" w:rsidRPr="00D47B1A" w:rsidRDefault="00D449E1">
      <w:pPr>
        <w:rPr>
          <w:rFonts w:cs="Arial"/>
          <w:noProof/>
        </w:rPr>
      </w:pPr>
      <w:r w:rsidRPr="00D47B1A">
        <w:rPr>
          <w:rFonts w:cs="Arial"/>
          <w:noProof/>
        </w:rPr>
        <w:br w:type="page"/>
      </w:r>
    </w:p>
    <w:p w14:paraId="0F090692" w14:textId="77777777" w:rsidR="00D449E1" w:rsidRPr="00D47B1A" w:rsidRDefault="00D449E1" w:rsidP="00D449E1">
      <w:pPr>
        <w:jc w:val="right"/>
        <w:rPr>
          <w:rFonts w:cs="Arial"/>
          <w:b/>
          <w:i/>
          <w:noProof/>
          <w:color w:val="595959" w:themeColor="text1" w:themeTint="A6"/>
          <w:sz w:val="44"/>
          <w:szCs w:val="44"/>
        </w:rPr>
      </w:pPr>
    </w:p>
    <w:p w14:paraId="573363AD" w14:textId="01416F82" w:rsidR="003127CD" w:rsidRPr="00C2477D" w:rsidRDefault="00D449E1" w:rsidP="00D449E1">
      <w:pPr>
        <w:jc w:val="right"/>
        <w:rPr>
          <w:rFonts w:ascii="Arial" w:hAnsi="Arial" w:cs="Arial"/>
          <w:b/>
          <w:i/>
          <w:noProof/>
          <w:color w:val="595959" w:themeColor="text1" w:themeTint="A6"/>
          <w:sz w:val="44"/>
          <w:szCs w:val="44"/>
        </w:rPr>
      </w:pPr>
      <w:r w:rsidRPr="00C2477D">
        <w:rPr>
          <w:rFonts w:ascii="Arial" w:hAnsi="Arial" w:cs="Arial"/>
          <w:b/>
          <w:i/>
          <w:noProof/>
          <w:color w:val="595959" w:themeColor="text1" w:themeTint="A6"/>
          <w:sz w:val="44"/>
          <w:szCs w:val="44"/>
        </w:rPr>
        <w:t>List</w:t>
      </w:r>
      <w:r w:rsidR="00B617FD" w:rsidRPr="00C2477D">
        <w:rPr>
          <w:rFonts w:ascii="Arial" w:hAnsi="Arial" w:cs="Arial"/>
          <w:b/>
          <w:i/>
          <w:noProof/>
          <w:color w:val="595959" w:themeColor="text1" w:themeTint="A6"/>
          <w:sz w:val="44"/>
          <w:szCs w:val="44"/>
        </w:rPr>
        <w:t>e</w:t>
      </w:r>
      <w:r w:rsidRPr="00C2477D">
        <w:rPr>
          <w:rFonts w:ascii="Arial" w:hAnsi="Arial" w:cs="Arial"/>
          <w:b/>
          <w:i/>
          <w:noProof/>
          <w:color w:val="595959" w:themeColor="text1" w:themeTint="A6"/>
          <w:sz w:val="44"/>
          <w:szCs w:val="44"/>
        </w:rPr>
        <w:t xml:space="preserve"> </w:t>
      </w:r>
      <w:r w:rsidR="00AB1E32" w:rsidRPr="00C2477D">
        <w:rPr>
          <w:rFonts w:ascii="Arial" w:hAnsi="Arial" w:cs="Arial"/>
          <w:b/>
          <w:i/>
          <w:noProof/>
          <w:color w:val="595959" w:themeColor="text1" w:themeTint="A6"/>
          <w:sz w:val="44"/>
          <w:szCs w:val="44"/>
        </w:rPr>
        <w:t>des figures</w:t>
      </w:r>
    </w:p>
    <w:p w14:paraId="400CBA83" w14:textId="17D0077F" w:rsidR="00751B72" w:rsidRPr="00D47B1A" w:rsidRDefault="005E0F01" w:rsidP="005E0F01">
      <w:pPr>
        <w:tabs>
          <w:tab w:val="left" w:pos="2814"/>
        </w:tabs>
        <w:rPr>
          <w:rFonts w:cs="Arial"/>
          <w:b/>
          <w:i/>
          <w:noProof/>
          <w:color w:val="595959" w:themeColor="text1" w:themeTint="A6"/>
          <w:sz w:val="44"/>
          <w:szCs w:val="44"/>
        </w:rPr>
      </w:pPr>
      <w:r>
        <w:rPr>
          <w:rFonts w:cs="Arial"/>
          <w:b/>
          <w:i/>
          <w:noProof/>
          <w:color w:val="595959" w:themeColor="text1" w:themeTint="A6"/>
          <w:sz w:val="44"/>
          <w:szCs w:val="44"/>
        </w:rPr>
        <w:tab/>
      </w:r>
    </w:p>
    <w:p w14:paraId="029FD9E5" w14:textId="3DC51CBA" w:rsidR="005E0F01" w:rsidRPr="00C2477D" w:rsidRDefault="00751B72">
      <w:pPr>
        <w:pStyle w:val="TableofFigures"/>
        <w:tabs>
          <w:tab w:val="right" w:leader="dot" w:pos="8774"/>
        </w:tabs>
        <w:rPr>
          <w:rFonts w:asciiTheme="minorHAnsi" w:eastAsiaTheme="minorEastAsia" w:hAnsiTheme="minorHAnsi" w:cstheme="minorBidi"/>
          <w:noProof/>
          <w:sz w:val="20"/>
          <w:szCs w:val="20"/>
        </w:rPr>
      </w:pPr>
      <w:r w:rsidRPr="00C2477D">
        <w:rPr>
          <w:rFonts w:cs="Arial"/>
          <w:b/>
          <w:i/>
          <w:noProof/>
          <w:color w:val="595959" w:themeColor="text1" w:themeTint="A6"/>
          <w:sz w:val="20"/>
          <w:szCs w:val="20"/>
        </w:rPr>
        <w:fldChar w:fldCharType="begin"/>
      </w:r>
      <w:r w:rsidRPr="00C2477D">
        <w:rPr>
          <w:rFonts w:cs="Arial"/>
          <w:b/>
          <w:i/>
          <w:noProof/>
          <w:color w:val="595959" w:themeColor="text1" w:themeTint="A6"/>
          <w:sz w:val="20"/>
          <w:szCs w:val="20"/>
        </w:rPr>
        <w:instrText xml:space="preserve"> TOC \h \z \c "Figure" </w:instrText>
      </w:r>
      <w:r w:rsidRPr="00C2477D">
        <w:rPr>
          <w:rFonts w:cs="Arial"/>
          <w:b/>
          <w:i/>
          <w:noProof/>
          <w:color w:val="595959" w:themeColor="text1" w:themeTint="A6"/>
          <w:sz w:val="20"/>
          <w:szCs w:val="20"/>
        </w:rPr>
        <w:fldChar w:fldCharType="separate"/>
      </w:r>
      <w:hyperlink w:anchor="_Toc11923805" w:history="1">
        <w:r w:rsidR="005E0F01" w:rsidRPr="00C2477D">
          <w:rPr>
            <w:rStyle w:val="Hyperlink"/>
            <w:noProof/>
            <w:sz w:val="20"/>
            <w:szCs w:val="20"/>
            <w:lang w:val="fr-CA"/>
          </w:rPr>
          <w:t>Figure 1 : Rôle des répondants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_Toc11923805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9</w:t>
        </w:r>
        <w:r w:rsidR="005E0F01" w:rsidRPr="00C2477D">
          <w:rPr>
            <w:noProof/>
            <w:webHidden/>
            <w:sz w:val="20"/>
            <w:szCs w:val="20"/>
          </w:rPr>
          <w:fldChar w:fldCharType="end"/>
        </w:r>
      </w:hyperlink>
    </w:p>
    <w:p w14:paraId="4976D519" w14:textId="6EDAF2A8"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06" w:history="1">
        <w:r w:rsidR="005E0F01" w:rsidRPr="00C2477D">
          <w:rPr>
            <w:rStyle w:val="Hyperlink"/>
            <w:noProof/>
            <w:sz w:val="20"/>
            <w:szCs w:val="20"/>
            <w:lang w:val="fr-FR"/>
          </w:rPr>
          <w:t>Figure 2 : Connaissance des activités commerciales de l’entreprise au niveau international</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_Toc11923806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10</w:t>
        </w:r>
        <w:r w:rsidR="005E0F01" w:rsidRPr="00C2477D">
          <w:rPr>
            <w:noProof/>
            <w:webHidden/>
            <w:sz w:val="20"/>
            <w:szCs w:val="20"/>
          </w:rPr>
          <w:fldChar w:fldCharType="end"/>
        </w:r>
      </w:hyperlink>
    </w:p>
    <w:p w14:paraId="6ED9EEAE" w14:textId="5E9331C9"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07" w:history="1">
        <w:r w:rsidR="005E0F01" w:rsidRPr="00C2477D">
          <w:rPr>
            <w:rStyle w:val="Hyperlink"/>
            <w:noProof/>
            <w:sz w:val="20"/>
            <w:szCs w:val="20"/>
          </w:rPr>
          <w:t xml:space="preserve">Figure </w:t>
        </w:r>
        <w:r w:rsidR="005E0F01" w:rsidRPr="00C2477D">
          <w:rPr>
            <w:rStyle w:val="Hyperlink"/>
            <w:noProof/>
            <w:sz w:val="20"/>
            <w:szCs w:val="20"/>
            <w:lang w:val="fr-CA"/>
          </w:rPr>
          <w:t>3 : Nombre d’années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_Toc11923807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10</w:t>
        </w:r>
        <w:r w:rsidR="005E0F01" w:rsidRPr="00C2477D">
          <w:rPr>
            <w:noProof/>
            <w:webHidden/>
            <w:sz w:val="20"/>
            <w:szCs w:val="20"/>
          </w:rPr>
          <w:fldChar w:fldCharType="end"/>
        </w:r>
      </w:hyperlink>
    </w:p>
    <w:p w14:paraId="39A68ECF" w14:textId="57696E4F"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08" w:history="1">
        <w:r w:rsidR="005E0F01" w:rsidRPr="00C2477D">
          <w:rPr>
            <w:rStyle w:val="Hyperlink"/>
            <w:noProof/>
            <w:sz w:val="20"/>
            <w:szCs w:val="20"/>
          </w:rPr>
          <w:t>Figure</w:t>
        </w:r>
        <w:r w:rsidR="005E0F01" w:rsidRPr="00C2477D">
          <w:rPr>
            <w:rStyle w:val="Hyperlink"/>
            <w:noProof/>
            <w:sz w:val="20"/>
            <w:szCs w:val="20"/>
            <w:lang w:val="fr-CA"/>
          </w:rPr>
          <w:t xml:space="preserve"> 4 : Revenus des entreprises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_Toc11923808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11</w:t>
        </w:r>
        <w:r w:rsidR="005E0F01" w:rsidRPr="00C2477D">
          <w:rPr>
            <w:noProof/>
            <w:webHidden/>
            <w:sz w:val="20"/>
            <w:szCs w:val="20"/>
          </w:rPr>
          <w:fldChar w:fldCharType="end"/>
        </w:r>
      </w:hyperlink>
    </w:p>
    <w:p w14:paraId="45C16FF1" w14:textId="25F7BC29"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09" w:history="1">
        <w:r w:rsidR="005E0F01" w:rsidRPr="00C2477D">
          <w:rPr>
            <w:rStyle w:val="Hyperlink"/>
            <w:noProof/>
            <w:sz w:val="20"/>
            <w:szCs w:val="20"/>
            <w:lang w:val="fr-FR"/>
          </w:rPr>
          <w:t>Figure 5 : Secteur d’activité</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_Toc11923809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12</w:t>
        </w:r>
        <w:r w:rsidR="005E0F01" w:rsidRPr="00C2477D">
          <w:rPr>
            <w:noProof/>
            <w:webHidden/>
            <w:sz w:val="20"/>
            <w:szCs w:val="20"/>
          </w:rPr>
          <w:fldChar w:fldCharType="end"/>
        </w:r>
      </w:hyperlink>
    </w:p>
    <w:p w14:paraId="28F05B1A" w14:textId="3B909CCB"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0" w:history="1">
        <w:r w:rsidR="005E0F01" w:rsidRPr="00C2477D">
          <w:rPr>
            <w:rStyle w:val="Hyperlink"/>
            <w:noProof/>
            <w:sz w:val="20"/>
            <w:szCs w:val="20"/>
            <w:lang w:val="fr-FR"/>
          </w:rPr>
          <w:t>Figure 6 : Lieu du siège social</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_Toc11923810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12</w:t>
        </w:r>
        <w:r w:rsidR="005E0F01" w:rsidRPr="00C2477D">
          <w:rPr>
            <w:noProof/>
            <w:webHidden/>
            <w:sz w:val="20"/>
            <w:szCs w:val="20"/>
          </w:rPr>
          <w:fldChar w:fldCharType="end"/>
        </w:r>
      </w:hyperlink>
    </w:p>
    <w:p w14:paraId="27E3B329" w14:textId="4F6E7495"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1" w:history="1">
        <w:r w:rsidR="005E0F01" w:rsidRPr="00C2477D">
          <w:rPr>
            <w:rStyle w:val="Hyperlink"/>
            <w:noProof/>
            <w:sz w:val="20"/>
            <w:szCs w:val="20"/>
            <w:lang w:val="fr-FR"/>
          </w:rPr>
          <w:t xml:space="preserve">Figure 7 </w:t>
        </w:r>
        <w:r w:rsidR="005E0F01" w:rsidRPr="00C2477D">
          <w:rPr>
            <w:rStyle w:val="Hyperlink"/>
            <w:noProof/>
            <w:sz w:val="20"/>
            <w:szCs w:val="20"/>
            <w:lang w:val="fr-CA"/>
          </w:rPr>
          <w:t>: Nombre d’employés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_Toc11923811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13</w:t>
        </w:r>
        <w:r w:rsidR="005E0F01" w:rsidRPr="00C2477D">
          <w:rPr>
            <w:noProof/>
            <w:webHidden/>
            <w:sz w:val="20"/>
            <w:szCs w:val="20"/>
          </w:rPr>
          <w:fldChar w:fldCharType="end"/>
        </w:r>
      </w:hyperlink>
    </w:p>
    <w:p w14:paraId="655D0701" w14:textId="23A5B88C"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2" w:history="1">
        <w:r w:rsidR="005E0F01" w:rsidRPr="00C2477D">
          <w:rPr>
            <w:rStyle w:val="Hyperlink"/>
            <w:noProof/>
            <w:sz w:val="20"/>
            <w:szCs w:val="20"/>
            <w:lang w:val="fr-FR"/>
          </w:rPr>
          <w:t>Figure 8 : Activités commerciales des entreprises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_Toc11923812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13</w:t>
        </w:r>
        <w:r w:rsidR="005E0F01" w:rsidRPr="00C2477D">
          <w:rPr>
            <w:noProof/>
            <w:webHidden/>
            <w:sz w:val="20"/>
            <w:szCs w:val="20"/>
          </w:rPr>
          <w:fldChar w:fldCharType="end"/>
        </w:r>
      </w:hyperlink>
    </w:p>
    <w:p w14:paraId="3CE2ACC5" w14:textId="14A95CB6"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3" w:history="1">
        <w:r w:rsidR="005E0F01" w:rsidRPr="00C2477D">
          <w:rPr>
            <w:rStyle w:val="Hyperlink"/>
            <w:noProof/>
            <w:sz w:val="20"/>
            <w:szCs w:val="20"/>
          </w:rPr>
          <w:t xml:space="preserve">Figure 9 : </w:t>
        </w:r>
        <w:r w:rsidR="005E0F01" w:rsidRPr="00C2477D">
          <w:rPr>
            <w:rStyle w:val="Hyperlink"/>
            <w:noProof/>
            <w:sz w:val="20"/>
            <w:szCs w:val="20"/>
            <w:lang w:val="fr-CA"/>
          </w:rPr>
          <w:t>Marchés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_Toc11923813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14</w:t>
        </w:r>
        <w:r w:rsidR="005E0F01" w:rsidRPr="00C2477D">
          <w:rPr>
            <w:noProof/>
            <w:webHidden/>
            <w:sz w:val="20"/>
            <w:szCs w:val="20"/>
          </w:rPr>
          <w:fldChar w:fldCharType="end"/>
        </w:r>
      </w:hyperlink>
    </w:p>
    <w:p w14:paraId="5F0AE19F" w14:textId="4C8D1503"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4" w:history="1">
        <w:r w:rsidR="005E0F01" w:rsidRPr="00C2477D">
          <w:rPr>
            <w:rStyle w:val="Hyperlink"/>
            <w:noProof/>
            <w:sz w:val="20"/>
            <w:szCs w:val="20"/>
          </w:rPr>
          <w:t xml:space="preserve">Figure 10 : </w:t>
        </w:r>
        <w:r w:rsidR="005E0F01" w:rsidRPr="00C2477D">
          <w:rPr>
            <w:rStyle w:val="Hyperlink"/>
            <w:noProof/>
            <w:sz w:val="20"/>
            <w:szCs w:val="20"/>
            <w:lang w:val="fr-CA"/>
          </w:rPr>
          <w:t>Marchés d’exportations actuels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_Toc11923814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15</w:t>
        </w:r>
        <w:r w:rsidR="005E0F01" w:rsidRPr="00C2477D">
          <w:rPr>
            <w:noProof/>
            <w:webHidden/>
            <w:sz w:val="20"/>
            <w:szCs w:val="20"/>
          </w:rPr>
          <w:fldChar w:fldCharType="end"/>
        </w:r>
      </w:hyperlink>
    </w:p>
    <w:p w14:paraId="3F7E8BB8" w14:textId="57E10621"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5" w:history="1">
        <w:r w:rsidR="005E0F01" w:rsidRPr="00C2477D">
          <w:rPr>
            <w:rStyle w:val="Hyperlink"/>
            <w:noProof/>
            <w:sz w:val="20"/>
            <w:szCs w:val="20"/>
            <w:lang w:val="fr-FR"/>
          </w:rPr>
          <w:t>Figure 11 : Marchés d’exportations actuels : Amérique du Nord</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_Toc11923815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16</w:t>
        </w:r>
        <w:r w:rsidR="005E0F01" w:rsidRPr="00C2477D">
          <w:rPr>
            <w:noProof/>
            <w:webHidden/>
            <w:sz w:val="20"/>
            <w:szCs w:val="20"/>
          </w:rPr>
          <w:fldChar w:fldCharType="end"/>
        </w:r>
      </w:hyperlink>
    </w:p>
    <w:p w14:paraId="74C2EE74" w14:textId="32E928C5"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6" w:history="1">
        <w:r w:rsidR="005E0F01" w:rsidRPr="00C2477D">
          <w:rPr>
            <w:rStyle w:val="Hyperlink"/>
            <w:noProof/>
            <w:sz w:val="20"/>
            <w:szCs w:val="20"/>
            <w:lang w:val="fr-CA"/>
          </w:rPr>
          <w:t>Figure 12</w:t>
        </w:r>
        <w:r w:rsidR="005E0F01" w:rsidRPr="00C2477D">
          <w:rPr>
            <w:rStyle w:val="Hyperlink"/>
            <w:noProof/>
            <w:sz w:val="20"/>
            <w:szCs w:val="20"/>
            <w:lang w:val="fr-FR"/>
          </w:rPr>
          <w:t xml:space="preserve"> </w:t>
        </w:r>
        <w:r w:rsidR="005E0F01" w:rsidRPr="00C2477D">
          <w:rPr>
            <w:rStyle w:val="Hyperlink"/>
            <w:noProof/>
            <w:sz w:val="20"/>
            <w:szCs w:val="20"/>
            <w:lang w:val="fr-CA"/>
          </w:rPr>
          <w:t>: Marchés d’exportations actuels : principales destinations européennes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_Toc11923816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16</w:t>
        </w:r>
        <w:r w:rsidR="005E0F01" w:rsidRPr="00C2477D">
          <w:rPr>
            <w:noProof/>
            <w:webHidden/>
            <w:sz w:val="20"/>
            <w:szCs w:val="20"/>
          </w:rPr>
          <w:fldChar w:fldCharType="end"/>
        </w:r>
      </w:hyperlink>
    </w:p>
    <w:p w14:paraId="7542C575" w14:textId="371C537D"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7" w:history="1">
        <w:r w:rsidR="005E0F01" w:rsidRPr="00C2477D">
          <w:rPr>
            <w:rStyle w:val="Hyperlink"/>
            <w:noProof/>
            <w:sz w:val="20"/>
            <w:szCs w:val="20"/>
            <w:lang w:val="fr-FR"/>
          </w:rPr>
          <w:t>Figure 13 : Marchés d’exportations actuels : principales destinations en Asie et dans le Pacifique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_Toc11923817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17</w:t>
        </w:r>
        <w:r w:rsidR="005E0F01" w:rsidRPr="00C2477D">
          <w:rPr>
            <w:noProof/>
            <w:webHidden/>
            <w:sz w:val="20"/>
            <w:szCs w:val="20"/>
          </w:rPr>
          <w:fldChar w:fldCharType="end"/>
        </w:r>
      </w:hyperlink>
    </w:p>
    <w:p w14:paraId="1D9E1A4F" w14:textId="40517F02"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8" w:history="1">
        <w:r w:rsidR="005E0F01" w:rsidRPr="00C2477D">
          <w:rPr>
            <w:rStyle w:val="Hyperlink"/>
            <w:noProof/>
            <w:sz w:val="20"/>
            <w:szCs w:val="20"/>
            <w:lang w:val="fr-FR"/>
          </w:rPr>
          <w:t>Figure 14 : Marchés d’exportations actuels : principales destinations en Amérique centrale et du Sud</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_Toc11923818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18</w:t>
        </w:r>
        <w:r w:rsidR="005E0F01" w:rsidRPr="00C2477D">
          <w:rPr>
            <w:noProof/>
            <w:webHidden/>
            <w:sz w:val="20"/>
            <w:szCs w:val="20"/>
          </w:rPr>
          <w:fldChar w:fldCharType="end"/>
        </w:r>
      </w:hyperlink>
    </w:p>
    <w:p w14:paraId="55640577" w14:textId="50697909"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19" w:history="1">
        <w:r w:rsidR="005E0F01" w:rsidRPr="00C2477D">
          <w:rPr>
            <w:rStyle w:val="Hyperlink"/>
            <w:noProof/>
            <w:sz w:val="20"/>
            <w:szCs w:val="20"/>
            <w:lang w:val="fr-FR"/>
          </w:rPr>
          <w:t>Figure 15 : Marchés d’exportations actuels : principales destinations au Moyen-Orient et en Afrique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_Toc11923819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19</w:t>
        </w:r>
        <w:r w:rsidR="005E0F01" w:rsidRPr="00C2477D">
          <w:rPr>
            <w:noProof/>
            <w:webHidden/>
            <w:sz w:val="20"/>
            <w:szCs w:val="20"/>
          </w:rPr>
          <w:fldChar w:fldCharType="end"/>
        </w:r>
      </w:hyperlink>
    </w:p>
    <w:p w14:paraId="79328BFB" w14:textId="51BFD98D"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0" w:history="1">
        <w:r w:rsidR="005E0F01" w:rsidRPr="00C2477D">
          <w:rPr>
            <w:rStyle w:val="Hyperlink"/>
            <w:noProof/>
            <w:sz w:val="20"/>
            <w:szCs w:val="20"/>
          </w:rPr>
          <w:t xml:space="preserve">Figure </w:t>
        </w:r>
        <w:r w:rsidR="005E0F01" w:rsidRPr="00C2477D">
          <w:rPr>
            <w:rStyle w:val="Hyperlink"/>
            <w:noProof/>
            <w:sz w:val="20"/>
            <w:szCs w:val="20"/>
            <w:lang w:val="fr-CA"/>
          </w:rPr>
          <w:t>16 : Futurs marchés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_Toc11923820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20</w:t>
        </w:r>
        <w:r w:rsidR="005E0F01" w:rsidRPr="00C2477D">
          <w:rPr>
            <w:noProof/>
            <w:webHidden/>
            <w:sz w:val="20"/>
            <w:szCs w:val="20"/>
          </w:rPr>
          <w:fldChar w:fldCharType="end"/>
        </w:r>
      </w:hyperlink>
    </w:p>
    <w:p w14:paraId="23310FA6" w14:textId="3DA7AEA7"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1" w:history="1">
        <w:r w:rsidR="005E0F01" w:rsidRPr="00C2477D">
          <w:rPr>
            <w:rStyle w:val="Hyperlink"/>
            <w:noProof/>
            <w:sz w:val="20"/>
            <w:szCs w:val="20"/>
            <w:lang w:val="fr-FR"/>
          </w:rPr>
          <w:t>Figure 17 : Futurs marchés d’exportations : pays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_Toc11923821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20</w:t>
        </w:r>
        <w:r w:rsidR="005E0F01" w:rsidRPr="00C2477D">
          <w:rPr>
            <w:noProof/>
            <w:webHidden/>
            <w:sz w:val="20"/>
            <w:szCs w:val="20"/>
          </w:rPr>
          <w:fldChar w:fldCharType="end"/>
        </w:r>
      </w:hyperlink>
    </w:p>
    <w:p w14:paraId="2C3229B3" w14:textId="1F56F2D9"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2" w:history="1">
        <w:r w:rsidR="005E0F01" w:rsidRPr="00C2477D">
          <w:rPr>
            <w:rStyle w:val="Hyperlink"/>
            <w:noProof/>
            <w:sz w:val="20"/>
            <w:szCs w:val="20"/>
            <w:lang w:val="fr-FR"/>
          </w:rPr>
          <w:t>Figure 18 : Obstacles aux activités dans les marchés internationaux</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_Toc11923822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22</w:t>
        </w:r>
        <w:r w:rsidR="005E0F01" w:rsidRPr="00C2477D">
          <w:rPr>
            <w:noProof/>
            <w:webHidden/>
            <w:sz w:val="20"/>
            <w:szCs w:val="20"/>
          </w:rPr>
          <w:fldChar w:fldCharType="end"/>
        </w:r>
      </w:hyperlink>
    </w:p>
    <w:p w14:paraId="1B767C11" w14:textId="0ACF81DB"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3" w:history="1">
        <w:r w:rsidR="005E0F01" w:rsidRPr="00C2477D">
          <w:rPr>
            <w:rStyle w:val="Hyperlink"/>
            <w:noProof/>
            <w:sz w:val="20"/>
            <w:szCs w:val="20"/>
            <w:lang w:val="fr-FR"/>
          </w:rPr>
          <w:t>Figure 19 : Aide requise pour développer les marchés étrangers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_Toc11923823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23</w:t>
        </w:r>
        <w:r w:rsidR="005E0F01" w:rsidRPr="00C2477D">
          <w:rPr>
            <w:noProof/>
            <w:webHidden/>
            <w:sz w:val="20"/>
            <w:szCs w:val="20"/>
          </w:rPr>
          <w:fldChar w:fldCharType="end"/>
        </w:r>
      </w:hyperlink>
    </w:p>
    <w:p w14:paraId="2B8248F5" w14:textId="2DB4DFF5"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4" w:history="1">
        <w:r w:rsidR="005E0F01" w:rsidRPr="00C2477D">
          <w:rPr>
            <w:rStyle w:val="Hyperlink"/>
            <w:noProof/>
            <w:sz w:val="20"/>
            <w:szCs w:val="20"/>
            <w:lang w:val="fr-FR"/>
          </w:rPr>
          <w:t>Figure 20 : Connaissance des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_Toc11923824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26</w:t>
        </w:r>
        <w:r w:rsidR="005E0F01" w:rsidRPr="00C2477D">
          <w:rPr>
            <w:noProof/>
            <w:webHidden/>
            <w:sz w:val="20"/>
            <w:szCs w:val="20"/>
          </w:rPr>
          <w:fldChar w:fldCharType="end"/>
        </w:r>
      </w:hyperlink>
    </w:p>
    <w:p w14:paraId="40359BFF" w14:textId="1FFBC7C5"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5" w:history="1">
        <w:r w:rsidR="005E0F01" w:rsidRPr="00C2477D">
          <w:rPr>
            <w:rStyle w:val="Hyperlink"/>
            <w:noProof/>
            <w:sz w:val="20"/>
            <w:szCs w:val="20"/>
            <w:lang w:val="fr-FR"/>
          </w:rPr>
          <w:t>Figure 21 : Utilisation des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_Toc11923825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26</w:t>
        </w:r>
        <w:r w:rsidR="005E0F01" w:rsidRPr="00C2477D">
          <w:rPr>
            <w:noProof/>
            <w:webHidden/>
            <w:sz w:val="20"/>
            <w:szCs w:val="20"/>
          </w:rPr>
          <w:fldChar w:fldCharType="end"/>
        </w:r>
      </w:hyperlink>
    </w:p>
    <w:p w14:paraId="63AE59EE" w14:textId="37A31294"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6" w:history="1">
        <w:r w:rsidR="005E0F01" w:rsidRPr="00C2477D">
          <w:rPr>
            <w:rStyle w:val="Hyperlink"/>
            <w:noProof/>
            <w:sz w:val="20"/>
            <w:szCs w:val="20"/>
            <w:lang w:val="fr-FR"/>
          </w:rPr>
          <w:t>Figure 22 : Probabilité des échanges commerciaux avec des pays signataires du PTPGP</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_Toc11923826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27</w:t>
        </w:r>
        <w:r w:rsidR="005E0F01" w:rsidRPr="00C2477D">
          <w:rPr>
            <w:noProof/>
            <w:webHidden/>
            <w:sz w:val="20"/>
            <w:szCs w:val="20"/>
          </w:rPr>
          <w:fldChar w:fldCharType="end"/>
        </w:r>
      </w:hyperlink>
    </w:p>
    <w:p w14:paraId="32BCE690" w14:textId="2C152F27"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7" w:history="1">
        <w:r w:rsidR="005E0F01" w:rsidRPr="00C2477D">
          <w:rPr>
            <w:rStyle w:val="Hyperlink"/>
            <w:noProof/>
            <w:sz w:val="20"/>
            <w:szCs w:val="20"/>
            <w:lang w:val="fr-FR"/>
          </w:rPr>
          <w:t>Figure 23 : Perspectives concernant le volume d’importations vers la région Asie-Pacifique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_Toc11923827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29</w:t>
        </w:r>
        <w:r w:rsidR="005E0F01" w:rsidRPr="00C2477D">
          <w:rPr>
            <w:noProof/>
            <w:webHidden/>
            <w:sz w:val="20"/>
            <w:szCs w:val="20"/>
          </w:rPr>
          <w:fldChar w:fldCharType="end"/>
        </w:r>
      </w:hyperlink>
    </w:p>
    <w:p w14:paraId="13E5F9C2" w14:textId="0795FB0B"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8" w:history="1">
        <w:r w:rsidR="005E0F01" w:rsidRPr="00C2477D">
          <w:rPr>
            <w:rStyle w:val="Hyperlink"/>
            <w:noProof/>
            <w:sz w:val="20"/>
            <w:szCs w:val="20"/>
            <w:lang w:val="fr-FR"/>
          </w:rPr>
          <w:t>Figure 24 : Utilisation d’autres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_Toc11923828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30</w:t>
        </w:r>
        <w:r w:rsidR="005E0F01" w:rsidRPr="00C2477D">
          <w:rPr>
            <w:noProof/>
            <w:webHidden/>
            <w:sz w:val="20"/>
            <w:szCs w:val="20"/>
          </w:rPr>
          <w:fldChar w:fldCharType="end"/>
        </w:r>
      </w:hyperlink>
    </w:p>
    <w:p w14:paraId="78AB39FA" w14:textId="02A27265"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29" w:history="1">
        <w:r w:rsidR="005E0F01" w:rsidRPr="00C2477D">
          <w:rPr>
            <w:rStyle w:val="Hyperlink"/>
            <w:noProof/>
            <w:sz w:val="20"/>
            <w:szCs w:val="20"/>
            <w:lang w:val="fr-FR"/>
          </w:rPr>
          <w:t>Figure 25 : Connaissance des discussions ou négociations relatives à un accord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_Toc11923829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31</w:t>
        </w:r>
        <w:r w:rsidR="005E0F01" w:rsidRPr="00C2477D">
          <w:rPr>
            <w:noProof/>
            <w:webHidden/>
            <w:sz w:val="20"/>
            <w:szCs w:val="20"/>
          </w:rPr>
          <w:fldChar w:fldCharType="end"/>
        </w:r>
      </w:hyperlink>
    </w:p>
    <w:p w14:paraId="5BDC15FE" w14:textId="230E4A48"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0" w:history="1">
        <w:r w:rsidR="005E0F01" w:rsidRPr="00C2477D">
          <w:rPr>
            <w:rStyle w:val="Hyperlink"/>
            <w:noProof/>
            <w:sz w:val="20"/>
            <w:szCs w:val="20"/>
            <w:lang w:val="fr-FR"/>
          </w:rPr>
          <w:t>Figure 26 : Raisons pour ne pas utiliser les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_Toc11923830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32</w:t>
        </w:r>
        <w:r w:rsidR="005E0F01" w:rsidRPr="00C2477D">
          <w:rPr>
            <w:noProof/>
            <w:webHidden/>
            <w:sz w:val="20"/>
            <w:szCs w:val="20"/>
          </w:rPr>
          <w:fldChar w:fldCharType="end"/>
        </w:r>
      </w:hyperlink>
    </w:p>
    <w:p w14:paraId="254499F3" w14:textId="3A51A1CA"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1" w:history="1">
        <w:r w:rsidR="005E0F01" w:rsidRPr="00C2477D">
          <w:rPr>
            <w:rStyle w:val="Hyperlink"/>
            <w:noProof/>
            <w:sz w:val="20"/>
            <w:szCs w:val="20"/>
            <w:lang w:val="fr-FR"/>
          </w:rPr>
          <w:t>Figure 27 : Avantages de l’utilisation d’accords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_Toc11923831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33</w:t>
        </w:r>
        <w:r w:rsidR="005E0F01" w:rsidRPr="00C2477D">
          <w:rPr>
            <w:noProof/>
            <w:webHidden/>
            <w:sz w:val="20"/>
            <w:szCs w:val="20"/>
          </w:rPr>
          <w:fldChar w:fldCharType="end"/>
        </w:r>
      </w:hyperlink>
    </w:p>
    <w:p w14:paraId="53D2CF99" w14:textId="0B14E1FD"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2" w:history="1">
        <w:r w:rsidR="005E0F01" w:rsidRPr="00C2477D">
          <w:rPr>
            <w:rStyle w:val="Hyperlink"/>
            <w:noProof/>
            <w:sz w:val="20"/>
            <w:szCs w:val="20"/>
          </w:rPr>
          <w:t xml:space="preserve">Figure 28 : </w:t>
        </w:r>
        <w:r w:rsidR="005E0F01" w:rsidRPr="00C2477D">
          <w:rPr>
            <w:rStyle w:val="Hyperlink"/>
            <w:noProof/>
            <w:sz w:val="20"/>
            <w:szCs w:val="20"/>
            <w:lang w:val="en-US"/>
          </w:rPr>
          <w:t>Droits de douane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_Toc11923832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34</w:t>
        </w:r>
        <w:r w:rsidR="005E0F01" w:rsidRPr="00C2477D">
          <w:rPr>
            <w:noProof/>
            <w:webHidden/>
            <w:sz w:val="20"/>
            <w:szCs w:val="20"/>
          </w:rPr>
          <w:fldChar w:fldCharType="end"/>
        </w:r>
      </w:hyperlink>
    </w:p>
    <w:p w14:paraId="597315FE" w14:textId="7DC9C890"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3" w:history="1">
        <w:r w:rsidR="005E0F01" w:rsidRPr="00C2477D">
          <w:rPr>
            <w:rStyle w:val="Hyperlink"/>
            <w:noProof/>
            <w:sz w:val="20"/>
            <w:szCs w:val="20"/>
            <w:lang w:val="fr-FR"/>
          </w:rPr>
          <w:t>Figure 29 : Raisons pour ne pas réclamer une réduction des droits de douane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_Toc11923833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35</w:t>
        </w:r>
        <w:r w:rsidR="005E0F01" w:rsidRPr="00C2477D">
          <w:rPr>
            <w:noProof/>
            <w:webHidden/>
            <w:sz w:val="20"/>
            <w:szCs w:val="20"/>
          </w:rPr>
          <w:fldChar w:fldCharType="end"/>
        </w:r>
      </w:hyperlink>
    </w:p>
    <w:p w14:paraId="2F1FA351" w14:textId="0BA4B261"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4" w:history="1">
        <w:r w:rsidR="005E0F01" w:rsidRPr="00C2477D">
          <w:rPr>
            <w:rStyle w:val="Hyperlink"/>
            <w:noProof/>
            <w:sz w:val="20"/>
            <w:szCs w:val="20"/>
            <w:lang w:val="fr-FR"/>
          </w:rPr>
          <w:t>Figure 30 : Répercussions des accords de libre-échange sur la mobilité de la main-d’œuvre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_Toc11923834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36</w:t>
        </w:r>
        <w:r w:rsidR="005E0F01" w:rsidRPr="00C2477D">
          <w:rPr>
            <w:noProof/>
            <w:webHidden/>
            <w:sz w:val="20"/>
            <w:szCs w:val="20"/>
          </w:rPr>
          <w:fldChar w:fldCharType="end"/>
        </w:r>
      </w:hyperlink>
    </w:p>
    <w:p w14:paraId="6BC91F6F" w14:textId="06F14034"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5" w:history="1">
        <w:r w:rsidR="005E0F01" w:rsidRPr="00C2477D">
          <w:rPr>
            <w:rStyle w:val="Hyperlink"/>
            <w:noProof/>
            <w:sz w:val="20"/>
            <w:szCs w:val="20"/>
            <w:lang w:val="fr-FR"/>
          </w:rPr>
          <w:t>Figure 31 : Répercussions des accords de libre-échange sur les pratiques commerciales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_Toc11923835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37</w:t>
        </w:r>
        <w:r w:rsidR="005E0F01" w:rsidRPr="00C2477D">
          <w:rPr>
            <w:noProof/>
            <w:webHidden/>
            <w:sz w:val="20"/>
            <w:szCs w:val="20"/>
          </w:rPr>
          <w:fldChar w:fldCharType="end"/>
        </w:r>
      </w:hyperlink>
    </w:p>
    <w:p w14:paraId="1DC7CA54" w14:textId="49D825BF"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6" w:history="1">
        <w:r w:rsidR="005E0F01" w:rsidRPr="00C2477D">
          <w:rPr>
            <w:rStyle w:val="Hyperlink"/>
            <w:noProof/>
            <w:sz w:val="20"/>
            <w:szCs w:val="20"/>
            <w:lang w:val="fr-FR"/>
          </w:rPr>
          <w:t>Figure 32 : Influence des accords de libre-échange sur la stratégie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_Toc11923836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37</w:t>
        </w:r>
        <w:r w:rsidR="005E0F01" w:rsidRPr="00C2477D">
          <w:rPr>
            <w:noProof/>
            <w:webHidden/>
            <w:sz w:val="20"/>
            <w:szCs w:val="20"/>
          </w:rPr>
          <w:fldChar w:fldCharType="end"/>
        </w:r>
      </w:hyperlink>
    </w:p>
    <w:p w14:paraId="14A9CCAA" w14:textId="49594DCB"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7" w:history="1">
        <w:r w:rsidR="005E0F01" w:rsidRPr="00C2477D">
          <w:rPr>
            <w:rStyle w:val="Hyperlink"/>
            <w:noProof/>
            <w:sz w:val="20"/>
            <w:szCs w:val="20"/>
            <w:lang w:val="fr-FR"/>
          </w:rPr>
          <w:t>Figure 33 : Secteurs pour lesquels les accords de libre-échange ont influencé la stratégie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_Toc11923837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38</w:t>
        </w:r>
        <w:r w:rsidR="005E0F01" w:rsidRPr="00C2477D">
          <w:rPr>
            <w:noProof/>
            <w:webHidden/>
            <w:sz w:val="20"/>
            <w:szCs w:val="20"/>
          </w:rPr>
          <w:fldChar w:fldCharType="end"/>
        </w:r>
      </w:hyperlink>
    </w:p>
    <w:p w14:paraId="511D488F" w14:textId="60FB308A"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8" w:history="1">
        <w:r w:rsidR="005E0F01" w:rsidRPr="00C2477D">
          <w:rPr>
            <w:rStyle w:val="Hyperlink"/>
            <w:noProof/>
            <w:sz w:val="20"/>
            <w:szCs w:val="20"/>
            <w:lang w:val="fr-FR"/>
          </w:rPr>
          <w:t>Figure 34 : Autres avantages des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_Toc11923838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39</w:t>
        </w:r>
        <w:r w:rsidR="005E0F01" w:rsidRPr="00C2477D">
          <w:rPr>
            <w:noProof/>
            <w:webHidden/>
            <w:sz w:val="20"/>
            <w:szCs w:val="20"/>
          </w:rPr>
          <w:fldChar w:fldCharType="end"/>
        </w:r>
      </w:hyperlink>
    </w:p>
    <w:p w14:paraId="6B7575A1" w14:textId="58693040"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39" w:history="1">
        <w:r w:rsidR="005E0F01" w:rsidRPr="00C2477D">
          <w:rPr>
            <w:rStyle w:val="Hyperlink"/>
            <w:noProof/>
            <w:sz w:val="20"/>
            <w:szCs w:val="20"/>
            <w:lang w:val="fr-FR"/>
          </w:rPr>
          <w:t>Figure 35 : Connaissance des ressources et de l’information du gouvernement du Canada</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_Toc11923839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40</w:t>
        </w:r>
        <w:r w:rsidR="005E0F01" w:rsidRPr="00C2477D">
          <w:rPr>
            <w:noProof/>
            <w:webHidden/>
            <w:sz w:val="20"/>
            <w:szCs w:val="20"/>
          </w:rPr>
          <w:fldChar w:fldCharType="end"/>
        </w:r>
      </w:hyperlink>
    </w:p>
    <w:p w14:paraId="142E9FF8" w14:textId="2D0EFDFB"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40" w:history="1">
        <w:r w:rsidR="005E0F01" w:rsidRPr="00C2477D">
          <w:rPr>
            <w:rStyle w:val="Hyperlink"/>
            <w:noProof/>
            <w:sz w:val="20"/>
            <w:szCs w:val="20"/>
          </w:rPr>
          <w:t xml:space="preserve">Figure </w:t>
        </w:r>
        <w:r w:rsidR="005E0F01" w:rsidRPr="00C2477D">
          <w:rPr>
            <w:rStyle w:val="Hyperlink"/>
            <w:noProof/>
            <w:sz w:val="20"/>
            <w:szCs w:val="20"/>
            <w:lang w:val="fr-CA"/>
          </w:rPr>
          <w:t>36 : Connaissance du SDC</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_Toc11923840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41</w:t>
        </w:r>
        <w:r w:rsidR="005E0F01" w:rsidRPr="00C2477D">
          <w:rPr>
            <w:noProof/>
            <w:webHidden/>
            <w:sz w:val="20"/>
            <w:szCs w:val="20"/>
          </w:rPr>
          <w:fldChar w:fldCharType="end"/>
        </w:r>
      </w:hyperlink>
    </w:p>
    <w:p w14:paraId="5BBBB7F2" w14:textId="2DE58000"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41" w:history="1">
        <w:r w:rsidR="005E0F01" w:rsidRPr="00C2477D">
          <w:rPr>
            <w:rStyle w:val="Hyperlink"/>
            <w:noProof/>
            <w:sz w:val="20"/>
            <w:szCs w:val="20"/>
            <w:lang w:val="fr-FR"/>
          </w:rPr>
          <w:t>Figure 37 : Source d’information au sujet du SDC</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_Toc11923841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41</w:t>
        </w:r>
        <w:r w:rsidR="005E0F01" w:rsidRPr="00C2477D">
          <w:rPr>
            <w:noProof/>
            <w:webHidden/>
            <w:sz w:val="20"/>
            <w:szCs w:val="20"/>
          </w:rPr>
          <w:fldChar w:fldCharType="end"/>
        </w:r>
      </w:hyperlink>
    </w:p>
    <w:p w14:paraId="4B8CAA5C" w14:textId="4E580EF1"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42" w:history="1">
        <w:r w:rsidR="005E0F01" w:rsidRPr="00C2477D">
          <w:rPr>
            <w:rStyle w:val="Hyperlink"/>
            <w:noProof/>
            <w:sz w:val="20"/>
            <w:szCs w:val="20"/>
            <w:lang w:val="fr-FR"/>
          </w:rPr>
          <w:t>Figure 38 : Sources d’information pour faire des affaires à l’étranger</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_Toc11923842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42</w:t>
        </w:r>
        <w:r w:rsidR="005E0F01" w:rsidRPr="00C2477D">
          <w:rPr>
            <w:noProof/>
            <w:webHidden/>
            <w:sz w:val="20"/>
            <w:szCs w:val="20"/>
          </w:rPr>
          <w:fldChar w:fldCharType="end"/>
        </w:r>
      </w:hyperlink>
    </w:p>
    <w:p w14:paraId="6E707764" w14:textId="3A6CCB74"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43" w:history="1">
        <w:r w:rsidR="005E0F01" w:rsidRPr="00C2477D">
          <w:rPr>
            <w:rStyle w:val="Hyperlink"/>
            <w:noProof/>
            <w:sz w:val="20"/>
            <w:szCs w:val="20"/>
            <w:lang w:val="fr-FR"/>
          </w:rPr>
          <w:t>Figure 39 : Sources d’information utilisées pour demeurer à l’affût des tendances de l’industrie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_Toc11923843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43</w:t>
        </w:r>
        <w:r w:rsidR="005E0F01" w:rsidRPr="00C2477D">
          <w:rPr>
            <w:noProof/>
            <w:webHidden/>
            <w:sz w:val="20"/>
            <w:szCs w:val="20"/>
          </w:rPr>
          <w:fldChar w:fldCharType="end"/>
        </w:r>
      </w:hyperlink>
    </w:p>
    <w:p w14:paraId="6BA12DB6" w14:textId="18D859BF"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44" w:history="1">
        <w:r w:rsidR="005E0F01" w:rsidRPr="00C2477D">
          <w:rPr>
            <w:rStyle w:val="Hyperlink"/>
            <w:noProof/>
            <w:sz w:val="20"/>
            <w:szCs w:val="20"/>
            <w:lang w:val="fr-FR"/>
          </w:rPr>
          <w:t>Figure 40 : Méthodes préférées pour obtenir de l’information</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_Toc11923844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44</w:t>
        </w:r>
        <w:r w:rsidR="005E0F01" w:rsidRPr="00C2477D">
          <w:rPr>
            <w:noProof/>
            <w:webHidden/>
            <w:sz w:val="20"/>
            <w:szCs w:val="20"/>
          </w:rPr>
          <w:fldChar w:fldCharType="end"/>
        </w:r>
      </w:hyperlink>
    </w:p>
    <w:p w14:paraId="21639F06" w14:textId="3E685587"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45" w:history="1">
        <w:r w:rsidR="005E0F01" w:rsidRPr="00C2477D">
          <w:rPr>
            <w:rStyle w:val="Hyperlink"/>
            <w:noProof/>
            <w:sz w:val="20"/>
            <w:szCs w:val="20"/>
            <w:lang w:val="fr-FR"/>
          </w:rPr>
          <w:t>Figure 41 : Méthodes préférées pour lire de l’information</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_Toc11923845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44</w:t>
        </w:r>
        <w:r w:rsidR="005E0F01" w:rsidRPr="00C2477D">
          <w:rPr>
            <w:noProof/>
            <w:webHidden/>
            <w:sz w:val="20"/>
            <w:szCs w:val="20"/>
          </w:rPr>
          <w:fldChar w:fldCharType="end"/>
        </w:r>
      </w:hyperlink>
    </w:p>
    <w:p w14:paraId="05D85F0F" w14:textId="4DD4536F"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46" w:history="1">
        <w:r w:rsidR="005E0F01" w:rsidRPr="00C2477D">
          <w:rPr>
            <w:rStyle w:val="Hyperlink"/>
            <w:noProof/>
            <w:sz w:val="20"/>
            <w:szCs w:val="20"/>
            <w:lang w:val="fr-FR"/>
          </w:rPr>
          <w:t>Figure 42 : Appareil préféré pour diverses activités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_Toc11923846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45</w:t>
        </w:r>
        <w:r w:rsidR="005E0F01" w:rsidRPr="00C2477D">
          <w:rPr>
            <w:noProof/>
            <w:webHidden/>
            <w:sz w:val="20"/>
            <w:szCs w:val="20"/>
          </w:rPr>
          <w:fldChar w:fldCharType="end"/>
        </w:r>
      </w:hyperlink>
    </w:p>
    <w:p w14:paraId="58C36690" w14:textId="1DE5A2AD"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47" w:history="1">
        <w:r w:rsidR="005E0F01" w:rsidRPr="00C2477D">
          <w:rPr>
            <w:rStyle w:val="Hyperlink"/>
            <w:noProof/>
            <w:sz w:val="20"/>
            <w:szCs w:val="20"/>
            <w:lang w:val="fr-FR"/>
          </w:rPr>
          <w:t>Figure 43 : Méthode utilisée pour effectuer des recherches sur un nouveau sujet</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_Toc11923847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46</w:t>
        </w:r>
        <w:r w:rsidR="005E0F01" w:rsidRPr="00C2477D">
          <w:rPr>
            <w:noProof/>
            <w:webHidden/>
            <w:sz w:val="20"/>
            <w:szCs w:val="20"/>
          </w:rPr>
          <w:fldChar w:fldCharType="end"/>
        </w:r>
      </w:hyperlink>
    </w:p>
    <w:p w14:paraId="5B429148" w14:textId="1520844F" w:rsidR="005E0F01" w:rsidRPr="00C2477D" w:rsidRDefault="00D73499">
      <w:pPr>
        <w:pStyle w:val="TableofFigures"/>
        <w:tabs>
          <w:tab w:val="right" w:leader="dot" w:pos="8774"/>
        </w:tabs>
        <w:rPr>
          <w:rFonts w:asciiTheme="minorHAnsi" w:eastAsiaTheme="minorEastAsia" w:hAnsiTheme="minorHAnsi" w:cstheme="minorBidi"/>
          <w:noProof/>
          <w:sz w:val="20"/>
          <w:szCs w:val="20"/>
        </w:rPr>
      </w:pPr>
      <w:hyperlink w:anchor="_Toc11923848" w:history="1">
        <w:r w:rsidR="005E0F01" w:rsidRPr="00C2477D">
          <w:rPr>
            <w:rStyle w:val="Hyperlink"/>
            <w:noProof/>
            <w:sz w:val="20"/>
            <w:szCs w:val="20"/>
            <w:lang w:val="fr-FR"/>
          </w:rPr>
          <w:t>Figure 44 : Pays ou régions où les entreprises exercent des activités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_Toc11923848 \h </w:instrText>
        </w:r>
        <w:r w:rsidR="005E0F01" w:rsidRPr="00C2477D">
          <w:rPr>
            <w:noProof/>
            <w:webHidden/>
            <w:sz w:val="20"/>
            <w:szCs w:val="20"/>
          </w:rPr>
        </w:r>
        <w:r w:rsidR="005E0F01" w:rsidRPr="00C2477D">
          <w:rPr>
            <w:noProof/>
            <w:webHidden/>
            <w:sz w:val="20"/>
            <w:szCs w:val="20"/>
          </w:rPr>
          <w:fldChar w:fldCharType="separate"/>
        </w:r>
        <w:r w:rsidR="00B57144">
          <w:rPr>
            <w:noProof/>
            <w:webHidden/>
            <w:sz w:val="20"/>
            <w:szCs w:val="20"/>
          </w:rPr>
          <w:t>48</w:t>
        </w:r>
        <w:r w:rsidR="005E0F01" w:rsidRPr="00C2477D">
          <w:rPr>
            <w:noProof/>
            <w:webHidden/>
            <w:sz w:val="20"/>
            <w:szCs w:val="20"/>
          </w:rPr>
          <w:fldChar w:fldCharType="end"/>
        </w:r>
      </w:hyperlink>
    </w:p>
    <w:p w14:paraId="0C301E71" w14:textId="61047240" w:rsidR="00766D3F" w:rsidRPr="00D47B1A" w:rsidRDefault="00751B72" w:rsidP="003D65B4">
      <w:pPr>
        <w:jc w:val="right"/>
        <w:rPr>
          <w:rFonts w:cs="Arial"/>
          <w:color w:val="FF0000"/>
          <w:sz w:val="20"/>
        </w:rPr>
        <w:sectPr w:rsidR="00766D3F" w:rsidRPr="00D47B1A" w:rsidSect="000F3C01">
          <w:headerReference w:type="default" r:id="rId19"/>
          <w:pgSz w:w="12240" w:h="15840" w:code="1"/>
          <w:pgMar w:top="1440" w:right="1728" w:bottom="1440" w:left="1728" w:header="720" w:footer="720" w:gutter="0"/>
          <w:cols w:space="720"/>
          <w:docGrid w:linePitch="360"/>
        </w:sectPr>
      </w:pPr>
      <w:r w:rsidRPr="00C2477D">
        <w:rPr>
          <w:rFonts w:cs="Arial"/>
          <w:b/>
          <w:i/>
          <w:noProof/>
          <w:color w:val="595959" w:themeColor="text1" w:themeTint="A6"/>
          <w:sz w:val="20"/>
          <w:szCs w:val="20"/>
        </w:rPr>
        <w:fldChar w:fldCharType="end"/>
      </w:r>
      <w:bookmarkStart w:id="0" w:name="_Toc200871457"/>
    </w:p>
    <w:p w14:paraId="2D0C8E5F" w14:textId="57258D57" w:rsidR="006F3698" w:rsidRPr="00AB1E32" w:rsidRDefault="00AB1E32" w:rsidP="0088795A">
      <w:pPr>
        <w:pStyle w:val="Heading1"/>
        <w:spacing w:before="0" w:after="0"/>
        <w:rPr>
          <w:lang w:val="fr-FR"/>
        </w:rPr>
      </w:pPr>
      <w:bookmarkStart w:id="1" w:name="_Toc11923770"/>
      <w:bookmarkEnd w:id="0"/>
      <w:r w:rsidRPr="00AB1E32">
        <w:rPr>
          <w:lang w:val="fr-FR"/>
        </w:rPr>
        <w:lastRenderedPageBreak/>
        <w:t>Sommaire</w:t>
      </w:r>
      <w:bookmarkEnd w:id="1"/>
    </w:p>
    <w:p w14:paraId="55BEAAA0" w14:textId="3EAE5180" w:rsidR="000E3525" w:rsidRPr="008C58B4" w:rsidRDefault="00AB1E32" w:rsidP="008C58B4">
      <w:pPr>
        <w:spacing w:before="120"/>
        <w:jc w:val="both"/>
        <w:rPr>
          <w:rFonts w:ascii="Arial" w:hAnsi="Arial" w:cs="Arial"/>
          <w:sz w:val="22"/>
          <w:szCs w:val="22"/>
          <w:lang w:val="fr-FR"/>
        </w:rPr>
      </w:pPr>
      <w:r w:rsidRPr="008C58B4">
        <w:rPr>
          <w:rFonts w:ascii="Arial" w:hAnsi="Arial" w:cs="Arial"/>
          <w:sz w:val="22"/>
          <w:szCs w:val="22"/>
          <w:lang w:val="fr-FR"/>
        </w:rPr>
        <w:t xml:space="preserve">Affaires mondiales Canada (AMC) a chargé </w:t>
      </w:r>
      <w:r w:rsidR="000F171D" w:rsidRPr="008C58B4">
        <w:rPr>
          <w:rFonts w:ascii="Arial" w:hAnsi="Arial" w:cs="Arial"/>
          <w:sz w:val="22"/>
          <w:szCs w:val="22"/>
          <w:lang w:val="fr-FR"/>
        </w:rPr>
        <w:t>Phoenix Strategic Perspectives Inc. (Phoenix</w:t>
      </w:r>
      <w:r w:rsidR="00040896" w:rsidRPr="008C58B4">
        <w:rPr>
          <w:rFonts w:ascii="Arial" w:hAnsi="Arial" w:cs="Arial"/>
          <w:sz w:val="22"/>
          <w:szCs w:val="22"/>
          <w:lang w:val="fr-FR"/>
        </w:rPr>
        <w:t xml:space="preserve"> SPI</w:t>
      </w:r>
      <w:r w:rsidR="000F171D" w:rsidRPr="008C58B4">
        <w:rPr>
          <w:rFonts w:ascii="Arial" w:hAnsi="Arial" w:cs="Arial"/>
          <w:sz w:val="22"/>
          <w:szCs w:val="22"/>
          <w:lang w:val="fr-FR"/>
        </w:rPr>
        <w:t xml:space="preserve">) </w:t>
      </w:r>
      <w:r w:rsidRPr="008C58B4">
        <w:rPr>
          <w:rFonts w:ascii="Arial" w:hAnsi="Arial" w:cs="Arial"/>
          <w:sz w:val="22"/>
          <w:szCs w:val="22"/>
          <w:lang w:val="fr-FR"/>
        </w:rPr>
        <w:t>de mener une étude quantitative et qualitative afin d</w:t>
      </w:r>
      <w:r w:rsidR="008304AC" w:rsidRPr="008C58B4">
        <w:rPr>
          <w:rFonts w:ascii="Arial" w:hAnsi="Arial" w:cs="Arial"/>
          <w:sz w:val="22"/>
          <w:szCs w:val="22"/>
          <w:lang w:val="fr-FR"/>
        </w:rPr>
        <w:t>’</w:t>
      </w:r>
      <w:r w:rsidRPr="008C58B4">
        <w:rPr>
          <w:rFonts w:ascii="Arial" w:hAnsi="Arial" w:cs="Arial"/>
          <w:sz w:val="22"/>
          <w:szCs w:val="22"/>
          <w:lang w:val="fr-FR"/>
        </w:rPr>
        <w:t xml:space="preserve">appuyer la diversification des exportations. </w:t>
      </w:r>
      <w:r w:rsidR="000F171D" w:rsidRPr="008C58B4">
        <w:rPr>
          <w:rFonts w:ascii="Arial" w:hAnsi="Arial" w:cs="Arial"/>
          <w:color w:val="000000" w:themeColor="text1"/>
          <w:sz w:val="22"/>
          <w:szCs w:val="22"/>
          <w:lang w:val="fr-FR"/>
        </w:rPr>
        <w:t xml:space="preserve"> </w:t>
      </w:r>
    </w:p>
    <w:p w14:paraId="0EA4AD58" w14:textId="77777777" w:rsidR="000F171D" w:rsidRPr="008C58B4" w:rsidRDefault="000F171D" w:rsidP="008C58B4">
      <w:pPr>
        <w:jc w:val="both"/>
        <w:rPr>
          <w:rFonts w:ascii="Arial" w:hAnsi="Arial" w:cs="Arial"/>
          <w:sz w:val="22"/>
          <w:szCs w:val="22"/>
          <w:lang w:val="fr-FR"/>
        </w:rPr>
      </w:pPr>
    </w:p>
    <w:p w14:paraId="5E9ACE0D" w14:textId="638E8BAA" w:rsidR="00286839" w:rsidRPr="008C58B4" w:rsidRDefault="00AB1E32" w:rsidP="008C58B4">
      <w:pPr>
        <w:pStyle w:val="Heading2"/>
        <w:jc w:val="both"/>
        <w:rPr>
          <w:sz w:val="22"/>
          <w:szCs w:val="22"/>
          <w:lang w:val="fr-FR"/>
        </w:rPr>
      </w:pPr>
      <w:bookmarkStart w:id="2" w:name="_Toc11923771"/>
      <w:bookmarkStart w:id="3" w:name="_Toc200871458"/>
      <w:r w:rsidRPr="008C58B4">
        <w:rPr>
          <w:sz w:val="22"/>
          <w:szCs w:val="22"/>
          <w:lang w:val="fr-FR"/>
        </w:rPr>
        <w:t>Contexte et objectifs</w:t>
      </w:r>
      <w:bookmarkEnd w:id="2"/>
      <w:r w:rsidRPr="008C58B4">
        <w:rPr>
          <w:sz w:val="22"/>
          <w:szCs w:val="22"/>
          <w:lang w:val="fr-FR"/>
        </w:rPr>
        <w:t xml:space="preserve"> </w:t>
      </w:r>
    </w:p>
    <w:p w14:paraId="7AFBE32D" w14:textId="043052DD" w:rsidR="00A94A00" w:rsidRPr="008C58B4" w:rsidRDefault="007355FC" w:rsidP="008C58B4">
      <w:pP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Conformément à la lettre de mandat du ministre de la Diversification du commerce international</w:t>
      </w:r>
      <w:r w:rsidR="00A94A00" w:rsidRPr="008C58B4">
        <w:rPr>
          <w:rFonts w:ascii="Arial" w:hAnsi="Arial" w:cs="Arial"/>
          <w:color w:val="000000" w:themeColor="text1"/>
          <w:sz w:val="22"/>
          <w:szCs w:val="22"/>
          <w:lang w:val="fr-FR"/>
        </w:rPr>
        <w:t>, A</w:t>
      </w:r>
      <w:r w:rsidRPr="008C58B4">
        <w:rPr>
          <w:rFonts w:ascii="Arial" w:hAnsi="Arial" w:cs="Arial"/>
          <w:color w:val="000000" w:themeColor="text1"/>
          <w:sz w:val="22"/>
          <w:szCs w:val="22"/>
          <w:lang w:val="fr-FR"/>
        </w:rPr>
        <w:t>M</w:t>
      </w:r>
      <w:r w:rsidR="00A94A00" w:rsidRPr="008C58B4">
        <w:rPr>
          <w:rFonts w:ascii="Arial" w:hAnsi="Arial" w:cs="Arial"/>
          <w:color w:val="000000" w:themeColor="text1"/>
          <w:sz w:val="22"/>
          <w:szCs w:val="22"/>
          <w:lang w:val="fr-FR"/>
        </w:rPr>
        <w:t xml:space="preserve">C </w:t>
      </w:r>
      <w:r w:rsidRPr="008C58B4">
        <w:rPr>
          <w:rFonts w:ascii="Arial" w:hAnsi="Arial" w:cs="Arial"/>
          <w:color w:val="000000" w:themeColor="text1"/>
          <w:sz w:val="22"/>
          <w:szCs w:val="22"/>
          <w:lang w:val="fr-FR"/>
        </w:rPr>
        <w:t>s</w:t>
      </w:r>
      <w:r w:rsidR="008304AC" w:rsidRPr="008C58B4">
        <w:rPr>
          <w:rFonts w:ascii="Arial" w:hAnsi="Arial" w:cs="Arial"/>
          <w:color w:val="000000" w:themeColor="text1"/>
          <w:sz w:val="22"/>
          <w:szCs w:val="22"/>
          <w:lang w:val="fr-FR"/>
        </w:rPr>
        <w:t>’</w:t>
      </w:r>
      <w:r w:rsidRPr="008C58B4">
        <w:rPr>
          <w:rFonts w:ascii="Arial" w:hAnsi="Arial" w:cs="Arial"/>
          <w:color w:val="000000" w:themeColor="text1"/>
          <w:sz w:val="22"/>
          <w:szCs w:val="22"/>
          <w:lang w:val="fr-FR"/>
        </w:rPr>
        <w:t>efforce d</w:t>
      </w:r>
      <w:r w:rsidR="008304AC" w:rsidRPr="008C58B4">
        <w:rPr>
          <w:rFonts w:ascii="Arial" w:hAnsi="Arial" w:cs="Arial"/>
          <w:color w:val="000000" w:themeColor="text1"/>
          <w:sz w:val="22"/>
          <w:szCs w:val="22"/>
          <w:lang w:val="fr-FR"/>
        </w:rPr>
        <w:t>’</w:t>
      </w:r>
      <w:r w:rsidRPr="008C58B4">
        <w:rPr>
          <w:rFonts w:ascii="Arial" w:hAnsi="Arial" w:cs="Arial"/>
          <w:color w:val="000000" w:themeColor="text1"/>
          <w:sz w:val="22"/>
          <w:szCs w:val="22"/>
          <w:lang w:val="fr-FR"/>
        </w:rPr>
        <w:t>aider les entreprises canadiennes à diversifier leurs exportations à l</w:t>
      </w:r>
      <w:r w:rsidR="008304AC" w:rsidRPr="008C58B4">
        <w:rPr>
          <w:rFonts w:ascii="Arial" w:hAnsi="Arial" w:cs="Arial"/>
          <w:color w:val="000000" w:themeColor="text1"/>
          <w:sz w:val="22"/>
          <w:szCs w:val="22"/>
          <w:lang w:val="fr-FR"/>
        </w:rPr>
        <w:t>’</w:t>
      </w:r>
      <w:r w:rsidRPr="008C58B4">
        <w:rPr>
          <w:rFonts w:ascii="Arial" w:hAnsi="Arial" w:cs="Arial"/>
          <w:color w:val="000000" w:themeColor="text1"/>
          <w:sz w:val="22"/>
          <w:szCs w:val="22"/>
          <w:lang w:val="fr-FR"/>
        </w:rPr>
        <w:t xml:space="preserve">étranger. Le Groupe de travail sur la promotion des accords de libre-échange (ALE) a été créé </w:t>
      </w:r>
      <w:r w:rsidR="00FE42FD" w:rsidRPr="008C58B4">
        <w:rPr>
          <w:rFonts w:ascii="Arial" w:hAnsi="Arial" w:cs="Arial"/>
          <w:color w:val="000000" w:themeColor="text1"/>
          <w:sz w:val="22"/>
          <w:szCs w:val="22"/>
          <w:lang w:val="fr-FR"/>
        </w:rPr>
        <w:t>afin de</w:t>
      </w:r>
      <w:r w:rsidRPr="008C58B4">
        <w:rPr>
          <w:rFonts w:ascii="Arial" w:hAnsi="Arial" w:cs="Arial"/>
          <w:color w:val="000000" w:themeColor="text1"/>
          <w:sz w:val="22"/>
          <w:szCs w:val="22"/>
          <w:lang w:val="fr-FR"/>
        </w:rPr>
        <w:t xml:space="preserve"> </w:t>
      </w:r>
      <w:r w:rsidR="00FE42FD" w:rsidRPr="008C58B4">
        <w:rPr>
          <w:rFonts w:ascii="Arial" w:hAnsi="Arial" w:cs="Arial"/>
          <w:color w:val="000000" w:themeColor="text1"/>
          <w:sz w:val="22"/>
          <w:szCs w:val="22"/>
          <w:lang w:val="fr-FR"/>
        </w:rPr>
        <w:t>mieux faire connaître</w:t>
      </w:r>
      <w:r w:rsidRPr="008C58B4">
        <w:rPr>
          <w:rFonts w:ascii="Arial" w:hAnsi="Arial" w:cs="Arial"/>
          <w:color w:val="000000" w:themeColor="text1"/>
          <w:sz w:val="22"/>
          <w:szCs w:val="22"/>
          <w:lang w:val="fr-FR"/>
        </w:rPr>
        <w:t xml:space="preserve"> les accords de libre-échange en </w:t>
      </w:r>
      <w:r w:rsidR="00FE42FD" w:rsidRPr="008C58B4">
        <w:rPr>
          <w:rFonts w:ascii="Arial" w:hAnsi="Arial" w:cs="Arial"/>
          <w:color w:val="000000" w:themeColor="text1"/>
          <w:sz w:val="22"/>
          <w:szCs w:val="22"/>
          <w:lang w:val="fr-FR"/>
        </w:rPr>
        <w:t>auprès des</w:t>
      </w:r>
      <w:r w:rsidRPr="008C58B4">
        <w:rPr>
          <w:rFonts w:ascii="Arial" w:hAnsi="Arial" w:cs="Arial"/>
          <w:color w:val="000000" w:themeColor="text1"/>
          <w:sz w:val="22"/>
          <w:szCs w:val="22"/>
          <w:lang w:val="fr-FR"/>
        </w:rPr>
        <w:t xml:space="preserve"> entreprises canadiennes et </w:t>
      </w:r>
      <w:r w:rsidR="00FE42FD" w:rsidRPr="008C58B4">
        <w:rPr>
          <w:rFonts w:ascii="Arial" w:hAnsi="Arial" w:cs="Arial"/>
          <w:color w:val="000000" w:themeColor="text1"/>
          <w:sz w:val="22"/>
          <w:szCs w:val="22"/>
          <w:lang w:val="fr-FR"/>
        </w:rPr>
        <w:t>de former</w:t>
      </w:r>
      <w:r w:rsidRPr="008C58B4">
        <w:rPr>
          <w:rFonts w:ascii="Arial" w:hAnsi="Arial" w:cs="Arial"/>
          <w:color w:val="000000" w:themeColor="text1"/>
          <w:sz w:val="22"/>
          <w:szCs w:val="22"/>
          <w:lang w:val="fr-FR"/>
        </w:rPr>
        <w:t xml:space="preserve"> les délégués commerciaux du Canada. Le Groupe de travail est en place depuis trois ans. AMC désirait</w:t>
      </w:r>
      <w:r w:rsidR="00FE42FD" w:rsidRPr="008C58B4">
        <w:rPr>
          <w:rFonts w:ascii="Arial" w:hAnsi="Arial" w:cs="Arial"/>
          <w:color w:val="000000" w:themeColor="text1"/>
          <w:sz w:val="22"/>
          <w:szCs w:val="22"/>
          <w:lang w:val="fr-FR"/>
        </w:rPr>
        <w:t xml:space="preserve"> ainsi</w:t>
      </w:r>
      <w:r w:rsidRPr="008C58B4">
        <w:rPr>
          <w:rFonts w:ascii="Arial" w:hAnsi="Arial" w:cs="Arial"/>
          <w:color w:val="000000" w:themeColor="text1"/>
          <w:sz w:val="22"/>
          <w:szCs w:val="22"/>
          <w:lang w:val="fr-FR"/>
        </w:rPr>
        <w:t xml:space="preserve"> recueillir des données de référence sur les connaissances </w:t>
      </w:r>
      <w:r w:rsidR="00FE42FD" w:rsidRPr="008C58B4">
        <w:rPr>
          <w:rFonts w:ascii="Arial" w:hAnsi="Arial" w:cs="Arial"/>
          <w:color w:val="000000" w:themeColor="text1"/>
          <w:sz w:val="22"/>
          <w:szCs w:val="22"/>
          <w:lang w:val="fr-FR"/>
        </w:rPr>
        <w:t>qu</w:t>
      </w:r>
      <w:r w:rsidR="008304AC" w:rsidRPr="008C58B4">
        <w:rPr>
          <w:rFonts w:ascii="Arial" w:hAnsi="Arial" w:cs="Arial"/>
          <w:color w:val="000000" w:themeColor="text1"/>
          <w:sz w:val="22"/>
          <w:szCs w:val="22"/>
          <w:lang w:val="fr-FR"/>
        </w:rPr>
        <w:t>’</w:t>
      </w:r>
      <w:r w:rsidR="00FE42FD" w:rsidRPr="008C58B4">
        <w:rPr>
          <w:rFonts w:ascii="Arial" w:hAnsi="Arial" w:cs="Arial"/>
          <w:color w:val="000000" w:themeColor="text1"/>
          <w:sz w:val="22"/>
          <w:szCs w:val="22"/>
          <w:lang w:val="fr-FR"/>
        </w:rPr>
        <w:t>ont l</w:t>
      </w:r>
      <w:r w:rsidRPr="008C58B4">
        <w:rPr>
          <w:rFonts w:ascii="Arial" w:hAnsi="Arial" w:cs="Arial"/>
          <w:color w:val="000000" w:themeColor="text1"/>
          <w:sz w:val="22"/>
          <w:szCs w:val="22"/>
          <w:lang w:val="fr-FR"/>
        </w:rPr>
        <w:t xml:space="preserve">es petites et moyennes entreprises (PME) canadiennes des ALE </w:t>
      </w:r>
      <w:r w:rsidR="001869ED" w:rsidRPr="008C58B4">
        <w:rPr>
          <w:rFonts w:ascii="Arial" w:hAnsi="Arial" w:cs="Arial"/>
          <w:color w:val="000000" w:themeColor="text1"/>
          <w:sz w:val="22"/>
          <w:szCs w:val="22"/>
          <w:lang w:val="fr-FR"/>
        </w:rPr>
        <w:t>signés par le Canada</w:t>
      </w:r>
      <w:r w:rsidR="00A94A00" w:rsidRPr="008C58B4">
        <w:rPr>
          <w:rFonts w:ascii="Arial" w:hAnsi="Arial" w:cs="Arial"/>
          <w:color w:val="000000" w:themeColor="text1"/>
          <w:sz w:val="22"/>
          <w:szCs w:val="22"/>
          <w:lang w:val="fr-FR"/>
        </w:rPr>
        <w:t xml:space="preserve">, </w:t>
      </w:r>
      <w:r w:rsidR="00FE42FD" w:rsidRPr="008C58B4">
        <w:rPr>
          <w:rFonts w:ascii="Arial" w:hAnsi="Arial" w:cs="Arial"/>
          <w:color w:val="000000" w:themeColor="text1"/>
          <w:sz w:val="22"/>
          <w:szCs w:val="22"/>
          <w:lang w:val="fr-FR"/>
        </w:rPr>
        <w:t xml:space="preserve">sur </w:t>
      </w:r>
      <w:r w:rsidR="001869ED" w:rsidRPr="008C58B4">
        <w:rPr>
          <w:rFonts w:ascii="Arial" w:hAnsi="Arial" w:cs="Arial"/>
          <w:color w:val="000000" w:themeColor="text1"/>
          <w:sz w:val="22"/>
          <w:szCs w:val="22"/>
          <w:lang w:val="fr-FR"/>
        </w:rPr>
        <w:t xml:space="preserve">la mesure dans laquelle ces entreprises tirent profit des ALE en vigueur et </w:t>
      </w:r>
      <w:r w:rsidR="00FE42FD" w:rsidRPr="008C58B4">
        <w:rPr>
          <w:rFonts w:ascii="Arial" w:hAnsi="Arial" w:cs="Arial"/>
          <w:color w:val="000000" w:themeColor="text1"/>
          <w:sz w:val="22"/>
          <w:szCs w:val="22"/>
          <w:lang w:val="fr-FR"/>
        </w:rPr>
        <w:t xml:space="preserve">sur </w:t>
      </w:r>
      <w:r w:rsidR="001869ED" w:rsidRPr="008C58B4">
        <w:rPr>
          <w:rFonts w:ascii="Arial" w:hAnsi="Arial" w:cs="Arial"/>
          <w:color w:val="000000" w:themeColor="text1"/>
          <w:sz w:val="22"/>
          <w:szCs w:val="22"/>
          <w:lang w:val="fr-FR"/>
        </w:rPr>
        <w:t>les défis perçus par les PME concernant la diversification de leurs marchés d</w:t>
      </w:r>
      <w:r w:rsidR="008304AC" w:rsidRPr="008C58B4">
        <w:rPr>
          <w:rFonts w:ascii="Arial" w:hAnsi="Arial" w:cs="Arial"/>
          <w:color w:val="000000" w:themeColor="text1"/>
          <w:sz w:val="22"/>
          <w:szCs w:val="22"/>
          <w:lang w:val="fr-FR"/>
        </w:rPr>
        <w:t>’</w:t>
      </w:r>
      <w:r w:rsidR="001869ED" w:rsidRPr="008C58B4">
        <w:rPr>
          <w:rFonts w:ascii="Arial" w:hAnsi="Arial" w:cs="Arial"/>
          <w:color w:val="000000" w:themeColor="text1"/>
          <w:sz w:val="22"/>
          <w:szCs w:val="22"/>
          <w:lang w:val="fr-FR"/>
        </w:rPr>
        <w:t xml:space="preserve">exportations. </w:t>
      </w:r>
    </w:p>
    <w:p w14:paraId="39D8CDAE" w14:textId="2AFC7850" w:rsidR="0053193C" w:rsidRPr="008C58B4" w:rsidRDefault="0053193C" w:rsidP="008C58B4">
      <w:pPr>
        <w:jc w:val="both"/>
        <w:rPr>
          <w:rFonts w:ascii="Arial" w:hAnsi="Arial" w:cs="Arial"/>
          <w:b/>
          <w:sz w:val="22"/>
          <w:szCs w:val="22"/>
          <w:lang w:val="fr-FR"/>
        </w:rPr>
      </w:pPr>
    </w:p>
    <w:p w14:paraId="4B2DFABE" w14:textId="008340D1" w:rsidR="00A94A00" w:rsidRPr="008C58B4" w:rsidRDefault="001869ED" w:rsidP="008C58B4">
      <w:pP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La recherche visait à déterminer ce qui suit :</w:t>
      </w:r>
    </w:p>
    <w:p w14:paraId="3DF92A2F" w14:textId="29A00D9B" w:rsidR="00A94A00" w:rsidRPr="001869ED" w:rsidRDefault="001869ED" w:rsidP="008C58B4">
      <w:pPr>
        <w:pStyle w:val="ListParagraph"/>
        <w:numPr>
          <w:ilvl w:val="0"/>
          <w:numId w:val="4"/>
        </w:numPr>
        <w:spacing w:before="120"/>
        <w:contextualSpacing w:val="0"/>
        <w:rPr>
          <w:rFonts w:cs="Arial"/>
          <w:color w:val="000000" w:themeColor="text1"/>
          <w:lang w:val="fr-FR"/>
        </w:rPr>
      </w:pPr>
      <w:r w:rsidRPr="008C58B4">
        <w:rPr>
          <w:rFonts w:cs="Arial"/>
          <w:color w:val="000000" w:themeColor="text1"/>
          <w:szCs w:val="22"/>
          <w:lang w:val="fr-FR"/>
        </w:rPr>
        <w:t>La connaissance qu</w:t>
      </w:r>
      <w:r w:rsidR="008304AC" w:rsidRPr="008C58B4">
        <w:rPr>
          <w:rFonts w:cs="Arial"/>
          <w:color w:val="000000" w:themeColor="text1"/>
          <w:szCs w:val="22"/>
          <w:lang w:val="fr-FR"/>
        </w:rPr>
        <w:t>’</w:t>
      </w:r>
      <w:r w:rsidRPr="008C58B4">
        <w:rPr>
          <w:rFonts w:cs="Arial"/>
          <w:color w:val="000000" w:themeColor="text1"/>
          <w:szCs w:val="22"/>
          <w:lang w:val="fr-FR"/>
        </w:rPr>
        <w:t>ont les PME canadiennes des accords de libre-échange, particulièrement de l</w:t>
      </w:r>
      <w:r w:rsidR="008304AC" w:rsidRPr="008C58B4">
        <w:rPr>
          <w:rFonts w:cs="Arial"/>
          <w:color w:val="000000" w:themeColor="text1"/>
          <w:szCs w:val="22"/>
          <w:lang w:val="fr-FR"/>
        </w:rPr>
        <w:t>’</w:t>
      </w:r>
      <w:r w:rsidRPr="008C58B4">
        <w:rPr>
          <w:rFonts w:cs="Arial"/>
          <w:color w:val="000000" w:themeColor="text1"/>
          <w:szCs w:val="22"/>
          <w:lang w:val="fr-FR"/>
        </w:rPr>
        <w:t xml:space="preserve">Accord économique et commercial global (AECG) entre le </w:t>
      </w:r>
      <w:r w:rsidR="00A94A00" w:rsidRPr="008C58B4">
        <w:rPr>
          <w:rFonts w:cs="Arial"/>
          <w:color w:val="000000" w:themeColor="text1"/>
          <w:szCs w:val="22"/>
          <w:lang w:val="fr-FR"/>
        </w:rPr>
        <w:t>Canada</w:t>
      </w:r>
      <w:r w:rsidRPr="008C58B4">
        <w:rPr>
          <w:rFonts w:cs="Arial"/>
          <w:color w:val="000000" w:themeColor="text1"/>
          <w:szCs w:val="22"/>
          <w:lang w:val="fr-FR"/>
        </w:rPr>
        <w:t xml:space="preserve"> et l</w:t>
      </w:r>
      <w:r w:rsidR="008304AC" w:rsidRPr="008C58B4">
        <w:rPr>
          <w:rFonts w:cs="Arial"/>
          <w:color w:val="000000" w:themeColor="text1"/>
          <w:szCs w:val="22"/>
          <w:lang w:val="fr-FR"/>
        </w:rPr>
        <w:t>’</w:t>
      </w:r>
      <w:r w:rsidRPr="008C58B4">
        <w:rPr>
          <w:rFonts w:cs="Arial"/>
          <w:color w:val="000000" w:themeColor="text1"/>
          <w:szCs w:val="22"/>
          <w:lang w:val="fr-FR"/>
        </w:rPr>
        <w:t>Union européenne</w:t>
      </w:r>
      <w:r w:rsidR="00A94A00" w:rsidRPr="008C58B4">
        <w:rPr>
          <w:rFonts w:cs="Arial"/>
          <w:color w:val="000000" w:themeColor="text1"/>
          <w:szCs w:val="22"/>
          <w:lang w:val="fr-FR"/>
        </w:rPr>
        <w:t xml:space="preserve">, </w:t>
      </w:r>
      <w:r w:rsidR="00942334" w:rsidRPr="008C58B4">
        <w:rPr>
          <w:rFonts w:cs="Arial"/>
          <w:color w:val="000000" w:themeColor="text1"/>
          <w:szCs w:val="22"/>
          <w:lang w:val="fr-FR"/>
        </w:rPr>
        <w:t xml:space="preserve">de </w:t>
      </w:r>
      <w:r w:rsidRPr="008C58B4">
        <w:rPr>
          <w:rFonts w:cs="Arial"/>
          <w:color w:val="000000" w:themeColor="text1"/>
          <w:szCs w:val="22"/>
          <w:lang w:val="fr-FR"/>
        </w:rPr>
        <w:t>l</w:t>
      </w:r>
      <w:r w:rsidR="008304AC" w:rsidRPr="008C58B4">
        <w:rPr>
          <w:rFonts w:cs="Arial"/>
          <w:color w:val="000000" w:themeColor="text1"/>
          <w:szCs w:val="22"/>
          <w:lang w:val="fr-FR"/>
        </w:rPr>
        <w:t>’</w:t>
      </w:r>
      <w:r w:rsidRPr="008C58B4">
        <w:rPr>
          <w:rFonts w:cs="Arial"/>
          <w:color w:val="000000" w:themeColor="text1"/>
          <w:szCs w:val="22"/>
          <w:lang w:val="fr-FR"/>
        </w:rPr>
        <w:t xml:space="preserve">Accord de partenariat transpacifique global et progressiste (PTPGP), </w:t>
      </w:r>
      <w:r w:rsidR="00942334" w:rsidRPr="008C58B4">
        <w:rPr>
          <w:rFonts w:cs="Arial"/>
          <w:color w:val="000000" w:themeColor="text1"/>
          <w:szCs w:val="22"/>
          <w:lang w:val="fr-FR"/>
        </w:rPr>
        <w:t xml:space="preserve">de </w:t>
      </w:r>
      <w:r w:rsidRPr="008C58B4">
        <w:rPr>
          <w:rFonts w:cs="Arial"/>
          <w:color w:val="000000" w:themeColor="text1"/>
          <w:szCs w:val="22"/>
          <w:lang w:val="fr-FR"/>
        </w:rPr>
        <w:t>l</w:t>
      </w:r>
      <w:r w:rsidR="008304AC" w:rsidRPr="008C58B4">
        <w:rPr>
          <w:rFonts w:cs="Arial"/>
          <w:color w:val="000000" w:themeColor="text1"/>
          <w:szCs w:val="22"/>
          <w:lang w:val="fr-FR"/>
        </w:rPr>
        <w:t>’</w:t>
      </w:r>
      <w:r w:rsidRPr="008C58B4">
        <w:rPr>
          <w:rFonts w:cs="Arial"/>
          <w:color w:val="000000" w:themeColor="text1"/>
          <w:szCs w:val="22"/>
          <w:lang w:val="fr-FR"/>
        </w:rPr>
        <w:t>Accord de libre</w:t>
      </w:r>
      <w:r>
        <w:rPr>
          <w:rFonts w:cs="Arial"/>
          <w:color w:val="000000" w:themeColor="text1"/>
          <w:lang w:val="fr-FR"/>
        </w:rPr>
        <w:t xml:space="preserve">-échange </w:t>
      </w:r>
      <w:r w:rsidR="00A94A00" w:rsidRPr="001869ED">
        <w:rPr>
          <w:rFonts w:cs="Arial"/>
          <w:color w:val="000000" w:themeColor="text1"/>
          <w:lang w:val="fr-FR"/>
        </w:rPr>
        <w:t>Canada-</w:t>
      </w:r>
      <w:r>
        <w:rPr>
          <w:rFonts w:cs="Arial"/>
          <w:color w:val="000000" w:themeColor="text1"/>
          <w:lang w:val="fr-FR"/>
        </w:rPr>
        <w:t xml:space="preserve">Corée, </w:t>
      </w:r>
      <w:r w:rsidR="00942334">
        <w:rPr>
          <w:rFonts w:cs="Arial"/>
          <w:color w:val="000000" w:themeColor="text1"/>
          <w:lang w:val="fr-FR"/>
        </w:rPr>
        <w:t xml:space="preserve">de </w:t>
      </w:r>
      <w:r>
        <w:rPr>
          <w:rFonts w:cs="Arial"/>
          <w:color w:val="000000" w:themeColor="text1"/>
          <w:lang w:val="fr-FR"/>
        </w:rPr>
        <w:t>l</w:t>
      </w:r>
      <w:r w:rsidR="008304AC">
        <w:rPr>
          <w:rFonts w:cs="Arial"/>
          <w:color w:val="000000" w:themeColor="text1"/>
          <w:lang w:val="fr-FR"/>
        </w:rPr>
        <w:t>’</w:t>
      </w:r>
      <w:r>
        <w:rPr>
          <w:rFonts w:cs="Arial"/>
          <w:color w:val="000000" w:themeColor="text1"/>
          <w:lang w:val="fr-FR"/>
        </w:rPr>
        <w:t xml:space="preserve">Accord de libre-échange Canada-Israël et </w:t>
      </w:r>
      <w:r w:rsidR="00942334">
        <w:rPr>
          <w:rFonts w:cs="Arial"/>
          <w:color w:val="000000" w:themeColor="text1"/>
          <w:lang w:val="fr-FR"/>
        </w:rPr>
        <w:t xml:space="preserve">de </w:t>
      </w:r>
      <w:r>
        <w:rPr>
          <w:rFonts w:cs="Arial"/>
          <w:color w:val="000000" w:themeColor="text1"/>
          <w:lang w:val="fr-FR"/>
        </w:rPr>
        <w:t>l</w:t>
      </w:r>
      <w:r w:rsidR="008304AC">
        <w:rPr>
          <w:rFonts w:cs="Arial"/>
          <w:color w:val="000000" w:themeColor="text1"/>
          <w:lang w:val="fr-FR"/>
        </w:rPr>
        <w:t>’</w:t>
      </w:r>
      <w:r>
        <w:rPr>
          <w:rFonts w:cs="Arial"/>
          <w:color w:val="000000" w:themeColor="text1"/>
          <w:lang w:val="fr-FR"/>
        </w:rPr>
        <w:t>Accord de libre-échange Canada-Ukraine</w:t>
      </w:r>
      <w:r w:rsidR="00A94A00" w:rsidRPr="001869ED">
        <w:rPr>
          <w:rFonts w:cs="Arial"/>
          <w:color w:val="000000" w:themeColor="text1"/>
          <w:lang w:val="fr-FR"/>
        </w:rPr>
        <w:t>;</w:t>
      </w:r>
      <w:r>
        <w:rPr>
          <w:rFonts w:cs="Arial"/>
          <w:color w:val="000000" w:themeColor="text1"/>
          <w:lang w:val="fr-FR"/>
        </w:rPr>
        <w:t xml:space="preserve"> </w:t>
      </w:r>
    </w:p>
    <w:p w14:paraId="1AD41AC7" w14:textId="5AEAD930" w:rsidR="00A94A00" w:rsidRPr="001869ED" w:rsidRDefault="001869ED" w:rsidP="009800F6">
      <w:pPr>
        <w:pStyle w:val="ListParagraph"/>
        <w:numPr>
          <w:ilvl w:val="0"/>
          <w:numId w:val="4"/>
        </w:numPr>
        <w:spacing w:before="120"/>
        <w:contextualSpacing w:val="0"/>
        <w:rPr>
          <w:rFonts w:cs="Arial"/>
          <w:color w:val="000000" w:themeColor="text1"/>
          <w:lang w:val="fr-FR"/>
        </w:rPr>
      </w:pPr>
      <w:r w:rsidRPr="001869ED">
        <w:rPr>
          <w:rFonts w:cs="Arial"/>
          <w:color w:val="000000" w:themeColor="text1"/>
          <w:lang w:val="fr-FR"/>
        </w:rPr>
        <w:t>Les intentions des entreprises concerna</w:t>
      </w:r>
      <w:r>
        <w:rPr>
          <w:rFonts w:cs="Arial"/>
          <w:color w:val="000000" w:themeColor="text1"/>
          <w:lang w:val="fr-FR"/>
        </w:rPr>
        <w:t>nt l</w:t>
      </w:r>
      <w:r w:rsidR="008304AC">
        <w:rPr>
          <w:rFonts w:cs="Arial"/>
          <w:color w:val="000000" w:themeColor="text1"/>
          <w:lang w:val="fr-FR"/>
        </w:rPr>
        <w:t>’</w:t>
      </w:r>
      <w:r>
        <w:rPr>
          <w:rFonts w:cs="Arial"/>
          <w:color w:val="000000" w:themeColor="text1"/>
          <w:lang w:val="fr-FR"/>
        </w:rPr>
        <w:t>utilisation des ALE;</w:t>
      </w:r>
    </w:p>
    <w:p w14:paraId="561405A1" w14:textId="7A024480" w:rsidR="00A94A00" w:rsidRPr="001869ED" w:rsidRDefault="001869ED" w:rsidP="009800F6">
      <w:pPr>
        <w:pStyle w:val="ListParagraph"/>
        <w:numPr>
          <w:ilvl w:val="0"/>
          <w:numId w:val="4"/>
        </w:numPr>
        <w:spacing w:before="120"/>
        <w:contextualSpacing w:val="0"/>
        <w:rPr>
          <w:rFonts w:cs="Arial"/>
          <w:color w:val="000000" w:themeColor="text1"/>
          <w:lang w:val="fr-FR"/>
        </w:rPr>
      </w:pPr>
      <w:r w:rsidRPr="001869ED">
        <w:rPr>
          <w:rFonts w:cs="Arial"/>
          <w:color w:val="000000" w:themeColor="text1"/>
          <w:lang w:val="fr-FR"/>
        </w:rPr>
        <w:t>Le niveau de compr</w:t>
      </w:r>
      <w:r>
        <w:rPr>
          <w:rFonts w:cs="Arial"/>
          <w:color w:val="000000" w:themeColor="text1"/>
          <w:lang w:val="fr-FR"/>
        </w:rPr>
        <w:t>é</w:t>
      </w:r>
      <w:r w:rsidRPr="001869ED">
        <w:rPr>
          <w:rFonts w:cs="Arial"/>
          <w:color w:val="000000" w:themeColor="text1"/>
          <w:lang w:val="fr-FR"/>
        </w:rPr>
        <w:t>hension qu</w:t>
      </w:r>
      <w:r w:rsidR="008304AC">
        <w:rPr>
          <w:rFonts w:cs="Arial"/>
          <w:color w:val="000000" w:themeColor="text1"/>
          <w:lang w:val="fr-FR"/>
        </w:rPr>
        <w:t>’</w:t>
      </w:r>
      <w:r w:rsidRPr="001869ED">
        <w:rPr>
          <w:rFonts w:cs="Arial"/>
          <w:color w:val="000000" w:themeColor="text1"/>
          <w:lang w:val="fr-FR"/>
        </w:rPr>
        <w:t xml:space="preserve">ont les PME des avantages et des exigences des ALE </w:t>
      </w:r>
      <w:r w:rsidR="00942334">
        <w:rPr>
          <w:rFonts w:cs="Arial"/>
          <w:color w:val="000000" w:themeColor="text1"/>
          <w:lang w:val="fr-FR"/>
        </w:rPr>
        <w:t>conclus par le</w:t>
      </w:r>
      <w:r w:rsidRPr="001869ED">
        <w:rPr>
          <w:rFonts w:cs="Arial"/>
          <w:color w:val="000000" w:themeColor="text1"/>
          <w:lang w:val="fr-FR"/>
        </w:rPr>
        <w:t xml:space="preserve"> Canada (</w:t>
      </w:r>
      <w:r>
        <w:rPr>
          <w:rFonts w:cs="Arial"/>
          <w:color w:val="000000" w:themeColor="text1"/>
          <w:lang w:val="fr-FR"/>
        </w:rPr>
        <w:t>pour ce qui est des droits</w:t>
      </w:r>
      <w:r w:rsidR="00942334">
        <w:rPr>
          <w:rFonts w:cs="Arial"/>
          <w:color w:val="000000" w:themeColor="text1"/>
          <w:lang w:val="fr-FR"/>
        </w:rPr>
        <w:t xml:space="preserve"> de douane</w:t>
      </w:r>
      <w:r>
        <w:rPr>
          <w:rFonts w:cs="Arial"/>
          <w:color w:val="000000" w:themeColor="text1"/>
          <w:lang w:val="fr-FR"/>
        </w:rPr>
        <w:t xml:space="preserve">, des règles </w:t>
      </w:r>
      <w:r w:rsidR="00942334">
        <w:rPr>
          <w:rFonts w:cs="Arial"/>
          <w:color w:val="000000" w:themeColor="text1"/>
          <w:lang w:val="fr-FR"/>
        </w:rPr>
        <w:t>d</w:t>
      </w:r>
      <w:r w:rsidR="008304AC">
        <w:rPr>
          <w:rFonts w:cs="Arial"/>
          <w:color w:val="000000" w:themeColor="text1"/>
          <w:lang w:val="fr-FR"/>
        </w:rPr>
        <w:t>’</w:t>
      </w:r>
      <w:r>
        <w:rPr>
          <w:rFonts w:cs="Arial"/>
          <w:color w:val="000000" w:themeColor="text1"/>
          <w:lang w:val="fr-FR"/>
        </w:rPr>
        <w:t>origine, de l</w:t>
      </w:r>
      <w:r w:rsidR="008304AC">
        <w:rPr>
          <w:rFonts w:cs="Arial"/>
          <w:color w:val="000000" w:themeColor="text1"/>
          <w:lang w:val="fr-FR"/>
        </w:rPr>
        <w:t>’</w:t>
      </w:r>
      <w:r>
        <w:rPr>
          <w:rFonts w:cs="Arial"/>
          <w:color w:val="000000" w:themeColor="text1"/>
          <w:lang w:val="fr-FR"/>
        </w:rPr>
        <w:t>approvisionnement, de la mobilité de la main-d</w:t>
      </w:r>
      <w:r w:rsidR="008304AC">
        <w:rPr>
          <w:rFonts w:cs="Arial"/>
          <w:color w:val="000000" w:themeColor="text1"/>
          <w:lang w:val="fr-FR"/>
        </w:rPr>
        <w:t>’</w:t>
      </w:r>
      <w:r>
        <w:rPr>
          <w:rFonts w:cs="Arial"/>
          <w:color w:val="000000" w:themeColor="text1"/>
          <w:lang w:val="fr-FR"/>
        </w:rPr>
        <w:t>œuvre, etc.)</w:t>
      </w:r>
      <w:r w:rsidR="00C67AF7" w:rsidRPr="001869ED">
        <w:rPr>
          <w:rFonts w:cs="Arial"/>
          <w:color w:val="000000" w:themeColor="text1"/>
          <w:lang w:val="fr-FR"/>
        </w:rPr>
        <w:t>;</w:t>
      </w:r>
    </w:p>
    <w:p w14:paraId="5928DA50" w14:textId="6E354154" w:rsidR="00A94A00" w:rsidRPr="001869ED" w:rsidRDefault="001869ED" w:rsidP="009800F6">
      <w:pPr>
        <w:pStyle w:val="ListParagraph"/>
        <w:numPr>
          <w:ilvl w:val="0"/>
          <w:numId w:val="4"/>
        </w:numPr>
        <w:spacing w:before="120"/>
        <w:contextualSpacing w:val="0"/>
        <w:rPr>
          <w:rFonts w:cs="Arial"/>
          <w:color w:val="000000" w:themeColor="text1"/>
          <w:lang w:val="fr-FR"/>
        </w:rPr>
      </w:pPr>
      <w:r w:rsidRPr="001869ED">
        <w:rPr>
          <w:rFonts w:cs="Arial"/>
          <w:color w:val="000000" w:themeColor="text1"/>
          <w:lang w:val="fr-FR"/>
        </w:rPr>
        <w:t>L</w:t>
      </w:r>
      <w:r w:rsidR="008304AC">
        <w:rPr>
          <w:rFonts w:cs="Arial"/>
          <w:color w:val="000000" w:themeColor="text1"/>
          <w:lang w:val="fr-FR"/>
        </w:rPr>
        <w:t>’</w:t>
      </w:r>
      <w:r w:rsidRPr="001869ED">
        <w:rPr>
          <w:rFonts w:cs="Arial"/>
          <w:color w:val="000000" w:themeColor="text1"/>
          <w:lang w:val="fr-FR"/>
        </w:rPr>
        <w:t>expérience des PME canadiennes qui utilisent des ALE, notamment les r</w:t>
      </w:r>
      <w:r>
        <w:rPr>
          <w:rFonts w:cs="Arial"/>
          <w:color w:val="000000" w:themeColor="text1"/>
          <w:lang w:val="fr-FR"/>
        </w:rPr>
        <w:t>é</w:t>
      </w:r>
      <w:r w:rsidRPr="001869ED">
        <w:rPr>
          <w:rFonts w:cs="Arial"/>
          <w:color w:val="000000" w:themeColor="text1"/>
          <w:lang w:val="fr-FR"/>
        </w:rPr>
        <w:t>p</w:t>
      </w:r>
      <w:r>
        <w:rPr>
          <w:rFonts w:cs="Arial"/>
          <w:color w:val="000000" w:themeColor="text1"/>
          <w:lang w:val="fr-FR"/>
        </w:rPr>
        <w:t>e</w:t>
      </w:r>
      <w:r w:rsidRPr="001869ED">
        <w:rPr>
          <w:rFonts w:cs="Arial"/>
          <w:color w:val="000000" w:themeColor="text1"/>
          <w:lang w:val="fr-FR"/>
        </w:rPr>
        <w:t xml:space="preserve">rcussions </w:t>
      </w:r>
      <w:r>
        <w:rPr>
          <w:rFonts w:cs="Arial"/>
          <w:color w:val="000000" w:themeColor="text1"/>
          <w:lang w:val="fr-FR"/>
        </w:rPr>
        <w:t xml:space="preserve">des ALE sur les processus décisionnels, et les obstacles qui empêchent les entreprises </w:t>
      </w:r>
      <w:r w:rsidR="00942334">
        <w:rPr>
          <w:rFonts w:cs="Arial"/>
          <w:color w:val="000000" w:themeColor="text1"/>
          <w:lang w:val="fr-FR"/>
        </w:rPr>
        <w:t>de tirer parti des</w:t>
      </w:r>
      <w:r>
        <w:rPr>
          <w:rFonts w:cs="Arial"/>
          <w:color w:val="000000" w:themeColor="text1"/>
          <w:lang w:val="fr-FR"/>
        </w:rPr>
        <w:t xml:space="preserve"> ALE; </w:t>
      </w:r>
      <w:r w:rsidR="00A94A00" w:rsidRPr="001869ED">
        <w:rPr>
          <w:rFonts w:cs="Arial"/>
          <w:color w:val="000000" w:themeColor="text1"/>
          <w:lang w:val="fr-FR"/>
        </w:rPr>
        <w:t xml:space="preserve"> </w:t>
      </w:r>
    </w:p>
    <w:p w14:paraId="5B568002" w14:textId="7EAF1163" w:rsidR="00C67AF7" w:rsidRPr="00FA4987" w:rsidRDefault="00FA4987" w:rsidP="009800F6">
      <w:pPr>
        <w:pStyle w:val="ListParagraph"/>
        <w:numPr>
          <w:ilvl w:val="0"/>
          <w:numId w:val="4"/>
        </w:numPr>
        <w:spacing w:before="120"/>
        <w:contextualSpacing w:val="0"/>
        <w:rPr>
          <w:rFonts w:cs="Arial"/>
          <w:color w:val="000000" w:themeColor="text1"/>
          <w:lang w:val="fr-FR"/>
        </w:rPr>
      </w:pPr>
      <w:r w:rsidRPr="00FA4987">
        <w:rPr>
          <w:rFonts w:cs="Arial"/>
          <w:color w:val="000000" w:themeColor="text1"/>
          <w:lang w:val="fr-FR"/>
        </w:rPr>
        <w:t xml:space="preserve">Les renseignements et les programmes </w:t>
      </w:r>
      <w:r>
        <w:rPr>
          <w:rFonts w:cs="Arial"/>
          <w:color w:val="000000" w:themeColor="text1"/>
          <w:lang w:val="fr-FR"/>
        </w:rPr>
        <w:t>dont ont besoin</w:t>
      </w:r>
      <w:r w:rsidRPr="00FA4987">
        <w:rPr>
          <w:rFonts w:cs="Arial"/>
          <w:color w:val="000000" w:themeColor="text1"/>
          <w:lang w:val="fr-FR"/>
        </w:rPr>
        <w:t xml:space="preserve"> les entreprises canadiennes </w:t>
      </w:r>
      <w:r>
        <w:rPr>
          <w:rFonts w:cs="Arial"/>
          <w:color w:val="000000" w:themeColor="text1"/>
          <w:lang w:val="fr-FR"/>
        </w:rPr>
        <w:t>pour diversifier leurs exportations;</w:t>
      </w:r>
    </w:p>
    <w:p w14:paraId="0F4C0D53" w14:textId="14032DD2" w:rsidR="00A94A00" w:rsidRPr="00FA4987" w:rsidRDefault="00FA4987" w:rsidP="009800F6">
      <w:pPr>
        <w:pStyle w:val="ListParagraph"/>
        <w:numPr>
          <w:ilvl w:val="0"/>
          <w:numId w:val="4"/>
        </w:numPr>
        <w:spacing w:before="120"/>
        <w:contextualSpacing w:val="0"/>
        <w:rPr>
          <w:rFonts w:cs="Arial"/>
          <w:color w:val="000000" w:themeColor="text1"/>
          <w:lang w:val="fr-FR"/>
        </w:rPr>
      </w:pPr>
      <w:r w:rsidRPr="00FA4987">
        <w:rPr>
          <w:rFonts w:cs="Arial"/>
          <w:color w:val="000000" w:themeColor="text1"/>
          <w:lang w:val="fr-FR"/>
        </w:rPr>
        <w:t xml:space="preserve">Les sources </w:t>
      </w:r>
      <w:r w:rsidR="00942334">
        <w:rPr>
          <w:rFonts w:cs="Arial"/>
          <w:color w:val="000000" w:themeColor="text1"/>
          <w:lang w:val="fr-FR"/>
        </w:rPr>
        <w:t>privilégiées par</w:t>
      </w:r>
      <w:r w:rsidRPr="00FA4987">
        <w:rPr>
          <w:rFonts w:cs="Arial"/>
          <w:color w:val="000000" w:themeColor="text1"/>
          <w:lang w:val="fr-FR"/>
        </w:rPr>
        <w:t xml:space="preserve"> les entreprises canadiennes pour recevoir des </w:t>
      </w:r>
      <w:r>
        <w:rPr>
          <w:rFonts w:cs="Arial"/>
          <w:color w:val="000000" w:themeColor="text1"/>
          <w:lang w:val="fr-FR"/>
        </w:rPr>
        <w:t xml:space="preserve">renseignements </w:t>
      </w:r>
      <w:r w:rsidR="00942334">
        <w:rPr>
          <w:rFonts w:cs="Arial"/>
          <w:color w:val="000000" w:themeColor="text1"/>
          <w:lang w:val="fr-FR"/>
        </w:rPr>
        <w:t>de nature commerciale</w:t>
      </w:r>
      <w:r w:rsidR="00A94A00" w:rsidRPr="00FA4987">
        <w:rPr>
          <w:rFonts w:cs="Arial"/>
          <w:color w:val="000000" w:themeColor="text1"/>
          <w:lang w:val="fr-FR"/>
        </w:rPr>
        <w:t>.</w:t>
      </w:r>
    </w:p>
    <w:p w14:paraId="73A7EFF5" w14:textId="77777777" w:rsidR="00A94A00" w:rsidRPr="00FA4987" w:rsidRDefault="00A94A00" w:rsidP="00A94A00">
      <w:pPr>
        <w:rPr>
          <w:rFonts w:cs="Arial"/>
          <w:color w:val="000000" w:themeColor="text1"/>
          <w:lang w:val="fr-FR"/>
        </w:rPr>
      </w:pPr>
    </w:p>
    <w:p w14:paraId="0CAD7CCC" w14:textId="152666CE" w:rsidR="00A94A00" w:rsidRPr="008C58B4" w:rsidRDefault="00FA4987" w:rsidP="008C58B4">
      <w:pP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 xml:space="preserve">AMC se servira des constats de cette recherche pour élaborer sa stratégie de promotion des ALE afin de mieux répondre aux besoins des PME et </w:t>
      </w:r>
      <w:r w:rsidR="00942334" w:rsidRPr="008C58B4">
        <w:rPr>
          <w:rFonts w:ascii="Arial" w:hAnsi="Arial" w:cs="Arial"/>
          <w:color w:val="000000" w:themeColor="text1"/>
          <w:sz w:val="22"/>
          <w:szCs w:val="22"/>
          <w:lang w:val="fr-FR"/>
        </w:rPr>
        <w:t>d</w:t>
      </w:r>
      <w:r w:rsidR="008304AC" w:rsidRPr="008C58B4">
        <w:rPr>
          <w:rFonts w:ascii="Arial" w:hAnsi="Arial" w:cs="Arial"/>
          <w:color w:val="000000" w:themeColor="text1"/>
          <w:sz w:val="22"/>
          <w:szCs w:val="22"/>
          <w:lang w:val="fr-FR"/>
        </w:rPr>
        <w:t>’</w:t>
      </w:r>
      <w:r w:rsidR="00942334" w:rsidRPr="008C58B4">
        <w:rPr>
          <w:rFonts w:ascii="Arial" w:hAnsi="Arial" w:cs="Arial"/>
          <w:color w:val="000000" w:themeColor="text1"/>
          <w:sz w:val="22"/>
          <w:szCs w:val="22"/>
          <w:lang w:val="fr-FR"/>
        </w:rPr>
        <w:t xml:space="preserve">offrir </w:t>
      </w:r>
      <w:r w:rsidRPr="008C58B4">
        <w:rPr>
          <w:rFonts w:ascii="Arial" w:hAnsi="Arial" w:cs="Arial"/>
          <w:color w:val="000000" w:themeColor="text1"/>
          <w:sz w:val="22"/>
          <w:szCs w:val="22"/>
          <w:lang w:val="fr-FR"/>
        </w:rPr>
        <w:t xml:space="preserve">une meilleure expérience aux entreprises canadiennes qui aimeraient diversifier leurs exportations. </w:t>
      </w:r>
      <w:r w:rsidR="00A94A00" w:rsidRPr="008C58B4">
        <w:rPr>
          <w:rFonts w:ascii="Arial" w:hAnsi="Arial" w:cs="Arial"/>
          <w:color w:val="000000" w:themeColor="text1"/>
          <w:sz w:val="22"/>
          <w:szCs w:val="22"/>
          <w:lang w:val="fr-FR"/>
        </w:rPr>
        <w:t xml:space="preserve"> </w:t>
      </w:r>
    </w:p>
    <w:p w14:paraId="32A0501B" w14:textId="77777777" w:rsidR="00A94A00" w:rsidRPr="006231B7" w:rsidRDefault="00A94A00" w:rsidP="0053193C">
      <w:pPr>
        <w:rPr>
          <w:b/>
          <w:lang w:val="fr-FR"/>
        </w:rPr>
      </w:pPr>
    </w:p>
    <w:p w14:paraId="00E77807" w14:textId="2B2F4EB9" w:rsidR="00663FF7" w:rsidRPr="006231B7" w:rsidRDefault="00663FF7" w:rsidP="001027F8">
      <w:pPr>
        <w:pStyle w:val="Heading2"/>
        <w:rPr>
          <w:lang w:val="fr-FR"/>
        </w:rPr>
      </w:pPr>
      <w:bookmarkStart w:id="4" w:name="_Toc467074694"/>
      <w:bookmarkStart w:id="5" w:name="_Toc11923772"/>
      <w:r w:rsidRPr="006231B7">
        <w:rPr>
          <w:lang w:val="fr-FR"/>
        </w:rPr>
        <w:t>M</w:t>
      </w:r>
      <w:bookmarkEnd w:id="4"/>
      <w:r w:rsidR="00FA4987" w:rsidRPr="006231B7">
        <w:rPr>
          <w:lang w:val="fr-FR"/>
        </w:rPr>
        <w:t>éthodologie</w:t>
      </w:r>
      <w:bookmarkEnd w:id="5"/>
    </w:p>
    <w:p w14:paraId="43950EAC" w14:textId="15501DBA" w:rsidR="00D36D41" w:rsidRPr="008C58B4" w:rsidRDefault="00FA4987" w:rsidP="008C58B4">
      <w:pPr>
        <w:spacing w:after="240"/>
        <w:jc w:val="both"/>
        <w:rPr>
          <w:rFonts w:ascii="Arial" w:hAnsi="Arial" w:cs="Arial"/>
          <w:sz w:val="22"/>
          <w:szCs w:val="22"/>
          <w:lang w:val="fr-FR"/>
        </w:rPr>
      </w:pPr>
      <w:r w:rsidRPr="008C58B4">
        <w:rPr>
          <w:rFonts w:ascii="Arial" w:hAnsi="Arial" w:cs="Arial"/>
          <w:sz w:val="22"/>
          <w:szCs w:val="22"/>
          <w:lang w:val="fr-FR"/>
        </w:rPr>
        <w:t xml:space="preserve">Une recherche </w:t>
      </w:r>
      <w:r w:rsidR="00942334" w:rsidRPr="008C58B4">
        <w:rPr>
          <w:rFonts w:ascii="Arial" w:hAnsi="Arial" w:cs="Arial"/>
          <w:sz w:val="22"/>
          <w:szCs w:val="22"/>
          <w:lang w:val="fr-FR"/>
        </w:rPr>
        <w:t xml:space="preserve">comportant un volet </w:t>
      </w:r>
      <w:r w:rsidRPr="008C58B4">
        <w:rPr>
          <w:rFonts w:ascii="Arial" w:hAnsi="Arial" w:cs="Arial"/>
          <w:sz w:val="22"/>
          <w:szCs w:val="22"/>
          <w:lang w:val="fr-FR"/>
        </w:rPr>
        <w:t>q</w:t>
      </w:r>
      <w:r w:rsidR="0053193C" w:rsidRPr="008C58B4">
        <w:rPr>
          <w:rFonts w:ascii="Arial" w:hAnsi="Arial" w:cs="Arial"/>
          <w:sz w:val="22"/>
          <w:szCs w:val="22"/>
          <w:lang w:val="fr-FR"/>
        </w:rPr>
        <w:t>ualitati</w:t>
      </w:r>
      <w:r w:rsidR="00942334" w:rsidRPr="008C58B4">
        <w:rPr>
          <w:rFonts w:ascii="Arial" w:hAnsi="Arial" w:cs="Arial"/>
          <w:sz w:val="22"/>
          <w:szCs w:val="22"/>
          <w:lang w:val="fr-FR"/>
        </w:rPr>
        <w:t>f</w:t>
      </w:r>
      <w:r w:rsidR="0053193C" w:rsidRPr="008C58B4">
        <w:rPr>
          <w:rFonts w:ascii="Arial" w:hAnsi="Arial" w:cs="Arial"/>
          <w:sz w:val="22"/>
          <w:szCs w:val="22"/>
          <w:lang w:val="fr-FR"/>
        </w:rPr>
        <w:t xml:space="preserve"> </w:t>
      </w:r>
      <w:r w:rsidRPr="008C58B4">
        <w:rPr>
          <w:rFonts w:ascii="Arial" w:hAnsi="Arial" w:cs="Arial"/>
          <w:sz w:val="22"/>
          <w:szCs w:val="22"/>
          <w:lang w:val="fr-FR"/>
        </w:rPr>
        <w:t xml:space="preserve">et </w:t>
      </w:r>
      <w:r w:rsidR="00942334" w:rsidRPr="008C58B4">
        <w:rPr>
          <w:rFonts w:ascii="Arial" w:hAnsi="Arial" w:cs="Arial"/>
          <w:sz w:val="22"/>
          <w:szCs w:val="22"/>
          <w:lang w:val="fr-FR"/>
        </w:rPr>
        <w:t xml:space="preserve">un volet </w:t>
      </w:r>
      <w:r w:rsidRPr="008C58B4">
        <w:rPr>
          <w:rFonts w:ascii="Arial" w:hAnsi="Arial" w:cs="Arial"/>
          <w:sz w:val="22"/>
          <w:szCs w:val="22"/>
          <w:lang w:val="fr-FR"/>
        </w:rPr>
        <w:t>q</w:t>
      </w:r>
      <w:r w:rsidR="0053193C" w:rsidRPr="008C58B4">
        <w:rPr>
          <w:rFonts w:ascii="Arial" w:hAnsi="Arial" w:cs="Arial"/>
          <w:sz w:val="22"/>
          <w:szCs w:val="22"/>
          <w:lang w:val="fr-FR"/>
        </w:rPr>
        <w:t>uantitati</w:t>
      </w:r>
      <w:r w:rsidR="00942334" w:rsidRPr="008C58B4">
        <w:rPr>
          <w:rFonts w:ascii="Arial" w:hAnsi="Arial" w:cs="Arial"/>
          <w:sz w:val="22"/>
          <w:szCs w:val="22"/>
          <w:lang w:val="fr-FR"/>
        </w:rPr>
        <w:t>f</w:t>
      </w:r>
      <w:r w:rsidR="0053193C" w:rsidRPr="008C58B4">
        <w:rPr>
          <w:rFonts w:ascii="Arial" w:hAnsi="Arial" w:cs="Arial"/>
          <w:sz w:val="22"/>
          <w:szCs w:val="22"/>
          <w:lang w:val="fr-FR"/>
        </w:rPr>
        <w:t xml:space="preserve"> </w:t>
      </w:r>
      <w:r w:rsidRPr="008C58B4">
        <w:rPr>
          <w:rFonts w:ascii="Arial" w:hAnsi="Arial" w:cs="Arial"/>
          <w:sz w:val="22"/>
          <w:szCs w:val="22"/>
          <w:lang w:val="fr-FR"/>
        </w:rPr>
        <w:t xml:space="preserve">a été menée auprès du groupe cible suivant : les PME canadiennes qui exportent. Un sondage en ligne a donc été administré à 507 PME canadiennes qui exportent et 40 entrevues téléphoniques </w:t>
      </w:r>
      <w:r w:rsidR="00942334" w:rsidRPr="008C58B4">
        <w:rPr>
          <w:rFonts w:ascii="Arial" w:hAnsi="Arial" w:cs="Arial"/>
          <w:sz w:val="22"/>
          <w:szCs w:val="22"/>
          <w:lang w:val="fr-FR"/>
        </w:rPr>
        <w:lastRenderedPageBreak/>
        <w:t xml:space="preserve">individuelles </w:t>
      </w:r>
      <w:r w:rsidRPr="008C58B4">
        <w:rPr>
          <w:rFonts w:ascii="Arial" w:hAnsi="Arial" w:cs="Arial"/>
          <w:sz w:val="22"/>
          <w:szCs w:val="22"/>
          <w:lang w:val="fr-FR"/>
        </w:rPr>
        <w:t xml:space="preserve">approfondies ont été </w:t>
      </w:r>
      <w:r w:rsidR="00942334" w:rsidRPr="008C58B4">
        <w:rPr>
          <w:rFonts w:ascii="Arial" w:hAnsi="Arial" w:cs="Arial"/>
          <w:sz w:val="22"/>
          <w:szCs w:val="22"/>
          <w:lang w:val="fr-FR"/>
        </w:rPr>
        <w:t>réalisé</w:t>
      </w:r>
      <w:r w:rsidRPr="008C58B4">
        <w:rPr>
          <w:rFonts w:ascii="Arial" w:hAnsi="Arial" w:cs="Arial"/>
          <w:sz w:val="22"/>
          <w:szCs w:val="22"/>
          <w:lang w:val="fr-FR"/>
        </w:rPr>
        <w:t>es avec un sous-échantillon de répondants au sondage. Plus précisément</w:t>
      </w:r>
      <w:r w:rsidR="00942334" w:rsidRPr="008C58B4">
        <w:rPr>
          <w:rFonts w:ascii="Arial" w:hAnsi="Arial" w:cs="Arial"/>
          <w:sz w:val="22"/>
          <w:szCs w:val="22"/>
          <w:lang w:val="fr-FR"/>
        </w:rPr>
        <w:t> :</w:t>
      </w:r>
      <w:r w:rsidRPr="008C58B4">
        <w:rPr>
          <w:rFonts w:ascii="Arial" w:hAnsi="Arial" w:cs="Arial"/>
          <w:sz w:val="22"/>
          <w:szCs w:val="22"/>
          <w:lang w:val="fr-FR"/>
        </w:rPr>
        <w:t xml:space="preserve"> </w:t>
      </w:r>
      <w:r w:rsidR="00696A02" w:rsidRPr="008C58B4">
        <w:rPr>
          <w:rFonts w:ascii="Arial" w:hAnsi="Arial" w:cs="Arial"/>
          <w:sz w:val="22"/>
          <w:szCs w:val="22"/>
          <w:lang w:val="fr-FR"/>
        </w:rPr>
        <w:t xml:space="preserve"> </w:t>
      </w:r>
    </w:p>
    <w:p w14:paraId="72A97F47" w14:textId="50E81304" w:rsidR="00696A02" w:rsidRPr="006231B7" w:rsidRDefault="00FA4987" w:rsidP="008C58B4">
      <w:pPr>
        <w:pStyle w:val="ListParagraph"/>
        <w:numPr>
          <w:ilvl w:val="0"/>
          <w:numId w:val="2"/>
        </w:numPr>
        <w:rPr>
          <w:rFonts w:cs="Arial"/>
          <w:szCs w:val="18"/>
          <w:lang w:val="fr-FR"/>
        </w:rPr>
      </w:pPr>
      <w:r w:rsidRPr="008C58B4">
        <w:rPr>
          <w:rFonts w:cs="Arial"/>
          <w:szCs w:val="22"/>
          <w:lang w:val="fr-FR"/>
        </w:rPr>
        <w:t>Il a fallu en moyenne 15 minutes pour répondre au sondage en ligne. L</w:t>
      </w:r>
      <w:r w:rsidR="008304AC" w:rsidRPr="008C58B4">
        <w:rPr>
          <w:rFonts w:cs="Arial"/>
          <w:szCs w:val="22"/>
          <w:lang w:val="fr-FR"/>
        </w:rPr>
        <w:t>’</w:t>
      </w:r>
      <w:r w:rsidRPr="008C58B4">
        <w:rPr>
          <w:rFonts w:cs="Arial"/>
          <w:szCs w:val="22"/>
          <w:lang w:val="fr-FR"/>
        </w:rPr>
        <w:t>échantillon était tiré des groupes de gens d</w:t>
      </w:r>
      <w:r w:rsidR="008304AC" w:rsidRPr="008C58B4">
        <w:rPr>
          <w:rFonts w:cs="Arial"/>
          <w:szCs w:val="22"/>
          <w:lang w:val="fr-FR"/>
        </w:rPr>
        <w:t>’</w:t>
      </w:r>
      <w:r w:rsidRPr="008C58B4">
        <w:rPr>
          <w:rFonts w:cs="Arial"/>
          <w:szCs w:val="22"/>
          <w:lang w:val="fr-FR"/>
        </w:rPr>
        <w:t xml:space="preserve">affaires de </w:t>
      </w:r>
      <w:r w:rsidR="00696A02" w:rsidRPr="008C58B4">
        <w:rPr>
          <w:rFonts w:cs="Arial"/>
          <w:szCs w:val="22"/>
          <w:lang w:val="fr-FR"/>
        </w:rPr>
        <w:t>Dynata</w:t>
      </w:r>
      <w:r w:rsidR="00FC3C51" w:rsidRPr="008C58B4">
        <w:rPr>
          <w:rFonts w:cs="Arial"/>
          <w:szCs w:val="22"/>
          <w:lang w:val="fr-FR"/>
        </w:rPr>
        <w:t xml:space="preserve"> </w:t>
      </w:r>
      <w:r w:rsidRPr="008C58B4">
        <w:rPr>
          <w:rFonts w:cs="Arial"/>
          <w:szCs w:val="22"/>
          <w:lang w:val="fr-FR"/>
        </w:rPr>
        <w:t>et</w:t>
      </w:r>
      <w:r w:rsidR="00FC3C51" w:rsidRPr="008C58B4">
        <w:rPr>
          <w:rFonts w:cs="Arial"/>
          <w:szCs w:val="22"/>
          <w:lang w:val="fr-FR"/>
        </w:rPr>
        <w:t xml:space="preserve"> Maru/Blue</w:t>
      </w:r>
      <w:r w:rsidR="00696A02" w:rsidRPr="008C58B4">
        <w:rPr>
          <w:rFonts w:cs="Arial"/>
          <w:szCs w:val="22"/>
          <w:lang w:val="fr-FR"/>
        </w:rPr>
        <w:t>.</w:t>
      </w:r>
      <w:r w:rsidRPr="008C58B4">
        <w:rPr>
          <w:rFonts w:cs="Arial"/>
          <w:szCs w:val="22"/>
          <w:lang w:val="fr-FR"/>
        </w:rPr>
        <w:t xml:space="preserve"> Les participants ont été invités à répondre au sondage au moyen d</w:t>
      </w:r>
      <w:r w:rsidR="008304AC" w:rsidRPr="008C58B4">
        <w:rPr>
          <w:rFonts w:cs="Arial"/>
          <w:szCs w:val="22"/>
          <w:lang w:val="fr-FR"/>
        </w:rPr>
        <w:t>’</w:t>
      </w:r>
      <w:r w:rsidRPr="008C58B4">
        <w:rPr>
          <w:rFonts w:cs="Arial"/>
          <w:szCs w:val="22"/>
          <w:lang w:val="fr-FR"/>
        </w:rPr>
        <w:t>un courriel qui contenait une adresse URL protégée par un mot de passe pour accéder au sondage</w:t>
      </w:r>
      <w:r w:rsidR="00696A02" w:rsidRPr="008C58B4">
        <w:rPr>
          <w:rFonts w:cs="Arial"/>
          <w:szCs w:val="22"/>
          <w:lang w:val="fr-FR"/>
        </w:rPr>
        <w:t xml:space="preserve">. </w:t>
      </w:r>
      <w:r w:rsidRPr="008C58B4">
        <w:rPr>
          <w:rFonts w:cs="Arial"/>
          <w:szCs w:val="22"/>
          <w:lang w:val="fr-FR"/>
        </w:rPr>
        <w:t xml:space="preserve">Les données du sondage ont été pondérées par région et </w:t>
      </w:r>
      <w:r w:rsidR="00942334" w:rsidRPr="008C58B4">
        <w:rPr>
          <w:rFonts w:cs="Arial"/>
          <w:szCs w:val="22"/>
          <w:lang w:val="fr-FR"/>
        </w:rPr>
        <w:t xml:space="preserve">selon la </w:t>
      </w:r>
      <w:r w:rsidRPr="008C58B4">
        <w:rPr>
          <w:rFonts w:cs="Arial"/>
          <w:szCs w:val="22"/>
          <w:lang w:val="fr-FR"/>
        </w:rPr>
        <w:t>taille d</w:t>
      </w:r>
      <w:r w:rsidR="008304AC" w:rsidRPr="008C58B4">
        <w:rPr>
          <w:rFonts w:cs="Arial"/>
          <w:szCs w:val="22"/>
          <w:lang w:val="fr-FR"/>
        </w:rPr>
        <w:t>’</w:t>
      </w:r>
      <w:r w:rsidRPr="008C58B4">
        <w:rPr>
          <w:rFonts w:cs="Arial"/>
          <w:szCs w:val="22"/>
          <w:lang w:val="fr-FR"/>
        </w:rPr>
        <w:t>entreprise afin de refléter la composition du groupe cible. Les sondages</w:t>
      </w:r>
      <w:r w:rsidRPr="00FA4987">
        <w:rPr>
          <w:lang w:val="fr-FR"/>
        </w:rPr>
        <w:t xml:space="preserve"> qui utilisent des échantillons tir</w:t>
      </w:r>
      <w:r w:rsidR="00E84F6D">
        <w:rPr>
          <w:lang w:val="fr-FR"/>
        </w:rPr>
        <w:t>é</w:t>
      </w:r>
      <w:r w:rsidRPr="00FA4987">
        <w:rPr>
          <w:lang w:val="fr-FR"/>
        </w:rPr>
        <w:t xml:space="preserve">s de groupes </w:t>
      </w:r>
      <w:r>
        <w:rPr>
          <w:lang w:val="fr-FR"/>
        </w:rPr>
        <w:t xml:space="preserve">en ligne ne peuvent être </w:t>
      </w:r>
      <w:r w:rsidR="00E84F6D">
        <w:rPr>
          <w:lang w:val="fr-FR"/>
        </w:rPr>
        <w:t>représentatifs sur le plan statistique de la population cible. Il n</w:t>
      </w:r>
      <w:r w:rsidR="008304AC">
        <w:rPr>
          <w:lang w:val="fr-FR"/>
        </w:rPr>
        <w:t>’</w:t>
      </w:r>
      <w:r w:rsidR="00E84F6D">
        <w:rPr>
          <w:lang w:val="fr-FR"/>
        </w:rPr>
        <w:t>a pas été possible d</w:t>
      </w:r>
      <w:r w:rsidR="008304AC">
        <w:rPr>
          <w:lang w:val="fr-FR"/>
        </w:rPr>
        <w:t>’</w:t>
      </w:r>
      <w:r w:rsidR="00E84F6D">
        <w:rPr>
          <w:lang w:val="fr-FR"/>
        </w:rPr>
        <w:t>estimer l</w:t>
      </w:r>
      <w:r w:rsidR="008304AC">
        <w:rPr>
          <w:lang w:val="fr-FR"/>
        </w:rPr>
        <w:t>’</w:t>
      </w:r>
      <w:r w:rsidR="00E84F6D">
        <w:rPr>
          <w:lang w:val="fr-FR"/>
        </w:rPr>
        <w:t>erreur d</w:t>
      </w:r>
      <w:r w:rsidR="008304AC">
        <w:rPr>
          <w:lang w:val="fr-FR"/>
        </w:rPr>
        <w:t>’</w:t>
      </w:r>
      <w:r w:rsidR="00E84F6D">
        <w:rPr>
          <w:lang w:val="fr-FR"/>
        </w:rPr>
        <w:t>échantillonnage parce que l</w:t>
      </w:r>
      <w:r w:rsidR="008304AC">
        <w:rPr>
          <w:lang w:val="fr-FR"/>
        </w:rPr>
        <w:t>’</w:t>
      </w:r>
      <w:r w:rsidR="00E84F6D">
        <w:rPr>
          <w:lang w:val="fr-FR"/>
        </w:rPr>
        <w:t xml:space="preserve">échantillon </w:t>
      </w:r>
      <w:r w:rsidR="0060468B">
        <w:rPr>
          <w:lang w:val="fr-FR"/>
        </w:rPr>
        <w:t>est composé de</w:t>
      </w:r>
      <w:r w:rsidR="00E84F6D">
        <w:rPr>
          <w:lang w:val="fr-FR"/>
        </w:rPr>
        <w:t xml:space="preserve"> personnes qui avaient au départ choisi de participer au groupe. Le travail sur le terrain a été </w:t>
      </w:r>
      <w:r w:rsidR="0060468B">
        <w:rPr>
          <w:lang w:val="fr-FR"/>
        </w:rPr>
        <w:t>effectu</w:t>
      </w:r>
      <w:r w:rsidR="00E84F6D">
        <w:rPr>
          <w:lang w:val="fr-FR"/>
        </w:rPr>
        <w:t>é entre le 19 mars et le 1</w:t>
      </w:r>
      <w:r w:rsidR="00E84F6D" w:rsidRPr="00E84F6D">
        <w:rPr>
          <w:vertAlign w:val="superscript"/>
          <w:lang w:val="fr-FR"/>
        </w:rPr>
        <w:t>er</w:t>
      </w:r>
      <w:r w:rsidR="00E84F6D">
        <w:rPr>
          <w:lang w:val="fr-FR"/>
        </w:rPr>
        <w:t xml:space="preserve"> avril 2019</w:t>
      </w:r>
      <w:r w:rsidR="00696A02" w:rsidRPr="00E84F6D">
        <w:rPr>
          <w:lang w:val="fr-FR"/>
        </w:rPr>
        <w:t xml:space="preserve">. </w:t>
      </w:r>
    </w:p>
    <w:p w14:paraId="06731825" w14:textId="7A59F07C" w:rsidR="005A374F" w:rsidRPr="006231B7" w:rsidRDefault="00E84F6D" w:rsidP="009800F6">
      <w:pPr>
        <w:pStyle w:val="ListParagraph"/>
        <w:numPr>
          <w:ilvl w:val="0"/>
          <w:numId w:val="2"/>
        </w:numPr>
        <w:spacing w:before="120"/>
        <w:contextualSpacing w:val="0"/>
        <w:rPr>
          <w:rFonts w:cs="Arial"/>
          <w:color w:val="000000" w:themeColor="text1"/>
          <w:szCs w:val="22"/>
          <w:lang w:val="fr-FR"/>
        </w:rPr>
      </w:pPr>
      <w:r w:rsidRPr="00E84F6D">
        <w:rPr>
          <w:rFonts w:cs="Arial"/>
          <w:color w:val="000000" w:themeColor="text1"/>
          <w:szCs w:val="22"/>
          <w:lang w:val="fr-FR"/>
        </w:rPr>
        <w:t>Quarante entrevues individuelles ont été réalisées par t</w:t>
      </w:r>
      <w:r>
        <w:rPr>
          <w:rFonts w:cs="Arial"/>
          <w:color w:val="000000" w:themeColor="text1"/>
          <w:szCs w:val="22"/>
          <w:lang w:val="fr-FR"/>
        </w:rPr>
        <w:t>é</w:t>
      </w:r>
      <w:r w:rsidRPr="00E84F6D">
        <w:rPr>
          <w:rFonts w:cs="Arial"/>
          <w:color w:val="000000" w:themeColor="text1"/>
          <w:szCs w:val="22"/>
          <w:lang w:val="fr-FR"/>
        </w:rPr>
        <w:t>l</w:t>
      </w:r>
      <w:r>
        <w:rPr>
          <w:rFonts w:cs="Arial"/>
          <w:color w:val="000000" w:themeColor="text1"/>
          <w:szCs w:val="22"/>
          <w:lang w:val="fr-FR"/>
        </w:rPr>
        <w:t>é</w:t>
      </w:r>
      <w:r w:rsidRPr="00E84F6D">
        <w:rPr>
          <w:rFonts w:cs="Arial"/>
          <w:color w:val="000000" w:themeColor="text1"/>
          <w:szCs w:val="22"/>
          <w:lang w:val="fr-FR"/>
        </w:rPr>
        <w:t>phone avec un sous-</w:t>
      </w:r>
      <w:r>
        <w:rPr>
          <w:rFonts w:cs="Arial"/>
          <w:color w:val="000000" w:themeColor="text1"/>
          <w:szCs w:val="22"/>
          <w:lang w:val="fr-FR"/>
        </w:rPr>
        <w:t xml:space="preserve">échantillon de répondants au sondage. </w:t>
      </w:r>
      <w:r w:rsidRPr="00E84F6D">
        <w:rPr>
          <w:rFonts w:cs="Arial"/>
          <w:color w:val="000000" w:themeColor="text1"/>
          <w:szCs w:val="22"/>
          <w:lang w:val="fr-FR"/>
        </w:rPr>
        <w:t xml:space="preserve">Les entrevues </w:t>
      </w:r>
      <w:r>
        <w:rPr>
          <w:rFonts w:cs="Arial"/>
          <w:color w:val="000000" w:themeColor="text1"/>
          <w:szCs w:val="22"/>
          <w:lang w:val="fr-FR"/>
        </w:rPr>
        <w:t xml:space="preserve">se sont déroulées dans la langue officielle </w:t>
      </w:r>
      <w:r w:rsidR="0060468B">
        <w:rPr>
          <w:rFonts w:cs="Arial"/>
          <w:color w:val="000000" w:themeColor="text1"/>
          <w:szCs w:val="22"/>
          <w:lang w:val="fr-FR"/>
        </w:rPr>
        <w:t>choisie par le</w:t>
      </w:r>
      <w:r>
        <w:rPr>
          <w:rFonts w:cs="Arial"/>
          <w:color w:val="000000" w:themeColor="text1"/>
          <w:szCs w:val="22"/>
          <w:lang w:val="fr-FR"/>
        </w:rPr>
        <w:t xml:space="preserve"> participant et ont duré en moyenne environ 30 minutes. </w:t>
      </w:r>
      <w:r w:rsidRPr="00E84F6D">
        <w:rPr>
          <w:rFonts w:cs="Arial"/>
          <w:color w:val="000000" w:themeColor="text1"/>
          <w:szCs w:val="22"/>
          <w:lang w:val="fr-FR"/>
        </w:rPr>
        <w:t>Toutes les entrevues ont été effectuées entre le 28 mars et le 1</w:t>
      </w:r>
      <w:r>
        <w:rPr>
          <w:rFonts w:cs="Arial"/>
          <w:color w:val="000000" w:themeColor="text1"/>
          <w:szCs w:val="22"/>
          <w:lang w:val="fr-FR"/>
        </w:rPr>
        <w:t xml:space="preserve">0 avril 2019. </w:t>
      </w:r>
      <w:r w:rsidRPr="00E84F6D">
        <w:rPr>
          <w:rFonts w:cs="Arial"/>
          <w:color w:val="000000" w:themeColor="text1"/>
          <w:szCs w:val="22"/>
          <w:lang w:val="fr-FR"/>
        </w:rPr>
        <w:t xml:space="preserve">Les participants ont reçu un montant de 150 $ en guise de remerciement pour leur temps. </w:t>
      </w:r>
    </w:p>
    <w:p w14:paraId="0EB4AB8B" w14:textId="62A1DFAC" w:rsidR="00913D1B" w:rsidRPr="006231B7" w:rsidRDefault="00913D1B" w:rsidP="000846F7">
      <w:pPr>
        <w:autoSpaceDE w:val="0"/>
        <w:autoSpaceDN w:val="0"/>
        <w:adjustRightInd w:val="0"/>
        <w:rPr>
          <w:rFonts w:cs="Arial"/>
          <w:lang w:val="fr-FR"/>
        </w:rPr>
      </w:pPr>
    </w:p>
    <w:p w14:paraId="770EBC1F" w14:textId="7875B377" w:rsidR="00696A02" w:rsidRPr="008C58B4" w:rsidRDefault="00E84F6D" w:rsidP="008C58B4">
      <w:pPr>
        <w:autoSpaceDE w:val="0"/>
        <w:autoSpaceDN w:val="0"/>
        <w:adjustRightInd w:val="0"/>
        <w:jc w:val="both"/>
        <w:rPr>
          <w:rFonts w:ascii="Arial" w:hAnsi="Arial" w:cs="Arial"/>
          <w:sz w:val="22"/>
          <w:szCs w:val="22"/>
          <w:lang w:val="fr-FR"/>
        </w:rPr>
      </w:pPr>
      <w:r w:rsidRPr="008C58B4">
        <w:rPr>
          <w:rFonts w:ascii="Arial" w:hAnsi="Arial" w:cs="Arial"/>
          <w:sz w:val="22"/>
          <w:szCs w:val="22"/>
          <w:lang w:val="fr-FR"/>
        </w:rPr>
        <w:t>Des renseignements supplémentaires sur la méthodologie figurent dans l</w:t>
      </w:r>
      <w:r w:rsidR="008304AC" w:rsidRPr="008C58B4">
        <w:rPr>
          <w:rFonts w:ascii="Arial" w:hAnsi="Arial" w:cs="Arial"/>
          <w:sz w:val="22"/>
          <w:szCs w:val="22"/>
          <w:lang w:val="fr-FR"/>
        </w:rPr>
        <w:t>’</w:t>
      </w:r>
      <w:r w:rsidRPr="008C58B4">
        <w:rPr>
          <w:rFonts w:ascii="Arial" w:hAnsi="Arial" w:cs="Arial"/>
          <w:sz w:val="22"/>
          <w:szCs w:val="22"/>
          <w:lang w:val="fr-FR"/>
        </w:rPr>
        <w:t xml:space="preserve">annexe. </w:t>
      </w:r>
    </w:p>
    <w:p w14:paraId="74B28D58" w14:textId="77777777" w:rsidR="00FC3C51" w:rsidRPr="00E84F6D" w:rsidRDefault="00FC3C51" w:rsidP="000846F7">
      <w:pPr>
        <w:autoSpaceDE w:val="0"/>
        <w:autoSpaceDN w:val="0"/>
        <w:adjustRightInd w:val="0"/>
        <w:rPr>
          <w:rFonts w:cs="Arial"/>
          <w:lang w:val="fr-FR"/>
        </w:rPr>
      </w:pPr>
    </w:p>
    <w:p w14:paraId="7D809FB7" w14:textId="4E238E50" w:rsidR="00E91BC1" w:rsidRPr="00E84F6D" w:rsidRDefault="00E84F6D" w:rsidP="00CF6702">
      <w:pPr>
        <w:pStyle w:val="Heading2"/>
        <w:spacing w:after="240"/>
        <w:rPr>
          <w:lang w:val="fr-FR"/>
        </w:rPr>
      </w:pPr>
      <w:bookmarkStart w:id="6" w:name="_Toc11923773"/>
      <w:r w:rsidRPr="00E84F6D">
        <w:rPr>
          <w:lang w:val="fr-FR"/>
        </w:rPr>
        <w:t>Résumé des constats</w:t>
      </w:r>
      <w:bookmarkEnd w:id="6"/>
      <w:r w:rsidRPr="00E84F6D">
        <w:rPr>
          <w:lang w:val="fr-FR"/>
        </w:rPr>
        <w:t xml:space="preserve"> </w:t>
      </w:r>
    </w:p>
    <w:p w14:paraId="16C939C7" w14:textId="0E76EBF9" w:rsidR="00D828C6" w:rsidRPr="00E84F6D" w:rsidRDefault="00E84F6D" w:rsidP="00D828C6">
      <w:pPr>
        <w:pStyle w:val="Heading3"/>
        <w:rPr>
          <w:lang w:val="fr-FR"/>
        </w:rPr>
      </w:pPr>
      <w:r w:rsidRPr="00E84F6D">
        <w:rPr>
          <w:lang w:val="fr-FR"/>
        </w:rPr>
        <w:t>Activités d</w:t>
      </w:r>
      <w:r w:rsidR="008304AC">
        <w:rPr>
          <w:lang w:val="fr-FR"/>
        </w:rPr>
        <w:t>’</w:t>
      </w:r>
      <w:r w:rsidRPr="00E84F6D">
        <w:rPr>
          <w:lang w:val="fr-FR"/>
        </w:rPr>
        <w:t xml:space="preserve">exportations </w:t>
      </w:r>
    </w:p>
    <w:p w14:paraId="4227DE09" w14:textId="64F8D901" w:rsidR="00D828C6" w:rsidRPr="006231B7" w:rsidRDefault="00E84F6D" w:rsidP="00D828C6">
      <w:pPr>
        <w:pStyle w:val="Title"/>
        <w:rPr>
          <w:i/>
          <w:color w:val="595959" w:themeColor="text1" w:themeTint="A6"/>
          <w:lang w:val="fr-FR"/>
        </w:rPr>
      </w:pPr>
      <w:r w:rsidRPr="00E84F6D">
        <w:rPr>
          <w:i/>
          <w:color w:val="595959" w:themeColor="text1" w:themeTint="A6"/>
          <w:lang w:val="fr-FR"/>
        </w:rPr>
        <w:t xml:space="preserve">La majorité des PME </w:t>
      </w:r>
      <w:r>
        <w:rPr>
          <w:i/>
          <w:color w:val="595959" w:themeColor="text1" w:themeTint="A6"/>
          <w:lang w:val="fr-FR"/>
        </w:rPr>
        <w:t>exportent vers les États-Unis et d</w:t>
      </w:r>
      <w:r w:rsidR="008304AC">
        <w:rPr>
          <w:i/>
          <w:color w:val="595959" w:themeColor="text1" w:themeTint="A6"/>
          <w:lang w:val="fr-FR"/>
        </w:rPr>
        <w:t>’</w:t>
      </w:r>
      <w:r>
        <w:rPr>
          <w:i/>
          <w:color w:val="595959" w:themeColor="text1" w:themeTint="A6"/>
          <w:lang w:val="fr-FR"/>
        </w:rPr>
        <w:t xml:space="preserve">autres marchés étrangers </w:t>
      </w:r>
      <w:r w:rsidR="00D828C6" w:rsidRPr="00E84F6D">
        <w:rPr>
          <w:i/>
          <w:color w:val="595959" w:themeColor="text1" w:themeTint="A6"/>
          <w:lang w:val="fr-FR"/>
        </w:rPr>
        <w:t xml:space="preserve"> </w:t>
      </w:r>
    </w:p>
    <w:p w14:paraId="22B6BCDE" w14:textId="43E66EBF" w:rsidR="00D828C6" w:rsidRPr="00E84F6D" w:rsidRDefault="00E84F6D" w:rsidP="0065046B">
      <w:pPr>
        <w:pStyle w:val="ListParagraph"/>
        <w:numPr>
          <w:ilvl w:val="0"/>
          <w:numId w:val="69"/>
        </w:numPr>
        <w:spacing w:before="120" w:after="120"/>
        <w:contextualSpacing w:val="0"/>
        <w:rPr>
          <w:lang w:val="fr-FR"/>
        </w:rPr>
      </w:pPr>
      <w:r w:rsidRPr="00E84F6D">
        <w:rPr>
          <w:lang w:val="fr-FR"/>
        </w:rPr>
        <w:t>Plus de la moitié (</w:t>
      </w:r>
      <w:r w:rsidR="00D828C6" w:rsidRPr="00E84F6D">
        <w:rPr>
          <w:lang w:val="fr-FR"/>
        </w:rPr>
        <w:t>59</w:t>
      </w:r>
      <w:r w:rsidRPr="00E84F6D">
        <w:rPr>
          <w:lang w:val="fr-FR"/>
        </w:rPr>
        <w:t xml:space="preserve"> </w:t>
      </w:r>
      <w:r w:rsidR="00D828C6" w:rsidRPr="00E84F6D">
        <w:rPr>
          <w:lang w:val="fr-FR"/>
        </w:rPr>
        <w:t xml:space="preserve">%) </w:t>
      </w:r>
      <w:r w:rsidRPr="00E84F6D">
        <w:rPr>
          <w:lang w:val="fr-FR"/>
        </w:rPr>
        <w:t>des entreprises sondées exportent vers les États-Unis (</w:t>
      </w:r>
      <w:r>
        <w:rPr>
          <w:lang w:val="fr-FR"/>
        </w:rPr>
        <w:t>É.-U.) et d</w:t>
      </w:r>
      <w:r w:rsidR="008304AC">
        <w:rPr>
          <w:lang w:val="fr-FR"/>
        </w:rPr>
        <w:t>’</w:t>
      </w:r>
      <w:r>
        <w:rPr>
          <w:lang w:val="fr-FR"/>
        </w:rPr>
        <w:t xml:space="preserve">autres marchés étrangers. </w:t>
      </w:r>
      <w:r w:rsidRPr="00E84F6D">
        <w:rPr>
          <w:lang w:val="fr-FR"/>
        </w:rPr>
        <w:t>En revanche, environ trois entreprises sur 10 (29 %) exportent seulement vers les États-Unis</w:t>
      </w:r>
      <w:r>
        <w:rPr>
          <w:lang w:val="fr-FR"/>
        </w:rPr>
        <w:t xml:space="preserve"> et 12 %</w:t>
      </w:r>
      <w:r w:rsidR="00C976FB">
        <w:rPr>
          <w:lang w:val="fr-FR"/>
        </w:rPr>
        <w:t>,</w:t>
      </w:r>
      <w:r>
        <w:rPr>
          <w:lang w:val="fr-FR"/>
        </w:rPr>
        <w:t xml:space="preserve"> vers </w:t>
      </w:r>
      <w:r w:rsidR="00242263">
        <w:rPr>
          <w:lang w:val="fr-FR"/>
        </w:rPr>
        <w:t>d</w:t>
      </w:r>
      <w:r>
        <w:rPr>
          <w:lang w:val="fr-FR"/>
        </w:rPr>
        <w:t>es marchés étrangers</w:t>
      </w:r>
      <w:r w:rsidR="00C976FB">
        <w:rPr>
          <w:lang w:val="fr-FR"/>
        </w:rPr>
        <w:t xml:space="preserve"> autres que les</w:t>
      </w:r>
      <w:r>
        <w:rPr>
          <w:lang w:val="fr-FR"/>
        </w:rPr>
        <w:t xml:space="preserve"> États-Unis.</w:t>
      </w:r>
      <w:r w:rsidR="00D828C6" w:rsidRPr="00E84F6D">
        <w:rPr>
          <w:lang w:val="fr-FR"/>
        </w:rPr>
        <w:t xml:space="preserve"> </w:t>
      </w:r>
    </w:p>
    <w:p w14:paraId="26F0C421" w14:textId="55E8D464" w:rsidR="00211023" w:rsidRPr="00E84F6D" w:rsidRDefault="00E84F6D" w:rsidP="0065046B">
      <w:pPr>
        <w:pStyle w:val="ListParagraph"/>
        <w:numPr>
          <w:ilvl w:val="1"/>
          <w:numId w:val="69"/>
        </w:numPr>
        <w:rPr>
          <w:rFonts w:cs="Arial"/>
          <w:lang w:val="fr-FR"/>
        </w:rPr>
      </w:pPr>
      <w:r w:rsidRPr="00E84F6D">
        <w:rPr>
          <w:rFonts w:cs="Arial"/>
          <w:lang w:val="fr-FR"/>
        </w:rPr>
        <w:t xml:space="preserve">La plupart des participants interviewés ont indiqué que leur entreprise avait </w:t>
      </w:r>
      <w:r>
        <w:rPr>
          <w:rFonts w:cs="Arial"/>
          <w:lang w:val="fr-FR"/>
        </w:rPr>
        <w:t>d</w:t>
      </w:r>
      <w:r w:rsidR="008304AC">
        <w:rPr>
          <w:rFonts w:cs="Arial"/>
          <w:lang w:val="fr-FR"/>
        </w:rPr>
        <w:t>’</w:t>
      </w:r>
      <w:r>
        <w:rPr>
          <w:rFonts w:cs="Arial"/>
          <w:lang w:val="fr-FR"/>
        </w:rPr>
        <w:t xml:space="preserve">abord </w:t>
      </w:r>
      <w:r w:rsidR="00242263">
        <w:rPr>
          <w:rFonts w:cs="Arial"/>
          <w:lang w:val="fr-FR"/>
        </w:rPr>
        <w:t>v</w:t>
      </w:r>
      <w:r>
        <w:rPr>
          <w:rFonts w:cs="Arial"/>
          <w:lang w:val="fr-FR"/>
        </w:rPr>
        <w:t>isé le marché national, puis s</w:t>
      </w:r>
      <w:r w:rsidR="008304AC">
        <w:rPr>
          <w:rFonts w:cs="Arial"/>
          <w:lang w:val="fr-FR"/>
        </w:rPr>
        <w:t>’</w:t>
      </w:r>
      <w:r>
        <w:rPr>
          <w:rFonts w:cs="Arial"/>
          <w:lang w:val="fr-FR"/>
        </w:rPr>
        <w:t>était par la suite consacré</w:t>
      </w:r>
      <w:r w:rsidR="00242263">
        <w:rPr>
          <w:rFonts w:cs="Arial"/>
          <w:lang w:val="fr-FR"/>
        </w:rPr>
        <w:t>e</w:t>
      </w:r>
      <w:r>
        <w:rPr>
          <w:rFonts w:cs="Arial"/>
          <w:lang w:val="fr-FR"/>
        </w:rPr>
        <w:t xml:space="preserve"> au marché international. </w:t>
      </w:r>
      <w:r w:rsidRPr="00E84F6D">
        <w:rPr>
          <w:rFonts w:cs="Arial"/>
          <w:lang w:val="fr-FR"/>
        </w:rPr>
        <w:t>Les raisons pour lesquelles les entreprises devraient se tourner immédiatement v</w:t>
      </w:r>
      <w:r>
        <w:rPr>
          <w:rFonts w:cs="Arial"/>
          <w:lang w:val="fr-FR"/>
        </w:rPr>
        <w:t>ers le marché international comprennent les suivantes : le fait que les marchés pour les produits de l</w:t>
      </w:r>
      <w:r w:rsidR="008304AC">
        <w:rPr>
          <w:rFonts w:cs="Arial"/>
          <w:lang w:val="fr-FR"/>
        </w:rPr>
        <w:t>’</w:t>
      </w:r>
      <w:r>
        <w:rPr>
          <w:rFonts w:cs="Arial"/>
          <w:lang w:val="fr-FR"/>
        </w:rPr>
        <w:t>entreprise se trouvent principalement à l</w:t>
      </w:r>
      <w:r w:rsidR="008304AC">
        <w:rPr>
          <w:rFonts w:cs="Arial"/>
          <w:lang w:val="fr-FR"/>
        </w:rPr>
        <w:t>’</w:t>
      </w:r>
      <w:r>
        <w:rPr>
          <w:rFonts w:cs="Arial"/>
          <w:lang w:val="fr-FR"/>
        </w:rPr>
        <w:t xml:space="preserve">extérieur du </w:t>
      </w:r>
      <w:r w:rsidR="00211023" w:rsidRPr="00E84F6D">
        <w:rPr>
          <w:rFonts w:cs="Arial"/>
          <w:lang w:val="fr-FR"/>
        </w:rPr>
        <w:t xml:space="preserve">Canada, </w:t>
      </w:r>
      <w:r>
        <w:rPr>
          <w:rFonts w:cs="Arial"/>
          <w:lang w:val="fr-FR"/>
        </w:rPr>
        <w:t xml:space="preserve">la possibilité </w:t>
      </w:r>
      <w:r w:rsidRPr="007F692B">
        <w:rPr>
          <w:rFonts w:cs="Arial"/>
          <w:lang w:val="fr-FR"/>
        </w:rPr>
        <w:t xml:space="preserve">de </w:t>
      </w:r>
      <w:r w:rsidR="007F692B" w:rsidRPr="007F692B">
        <w:rPr>
          <w:rFonts w:cs="Arial"/>
          <w:lang w:val="fr-FR"/>
        </w:rPr>
        <w:t>tirer parti</w:t>
      </w:r>
      <w:r w:rsidRPr="007F692B">
        <w:rPr>
          <w:rFonts w:cs="Arial"/>
          <w:lang w:val="fr-FR"/>
        </w:rPr>
        <w:t xml:space="preserve"> des grandes entreprises internationales, la nécessité de</w:t>
      </w:r>
      <w:r w:rsidR="007F692B" w:rsidRPr="007F692B">
        <w:rPr>
          <w:rFonts w:cs="Arial"/>
          <w:lang w:val="fr-FR"/>
        </w:rPr>
        <w:t xml:space="preserve"> profiter de plus </w:t>
      </w:r>
      <w:r w:rsidR="00242263">
        <w:rPr>
          <w:rFonts w:cs="Arial"/>
          <w:lang w:val="fr-FR"/>
        </w:rPr>
        <w:t>vast</w:t>
      </w:r>
      <w:r w:rsidR="007F692B" w:rsidRPr="007F692B">
        <w:rPr>
          <w:rFonts w:cs="Arial"/>
          <w:lang w:val="fr-FR"/>
        </w:rPr>
        <w:t>es occasions de marché pour compenser les coûts de production</w:t>
      </w:r>
      <w:r w:rsidR="00242263">
        <w:rPr>
          <w:rFonts w:cs="Arial"/>
          <w:lang w:val="fr-FR"/>
        </w:rPr>
        <w:t>, ainsi que</w:t>
      </w:r>
      <w:r>
        <w:rPr>
          <w:rFonts w:cs="Arial"/>
          <w:lang w:val="fr-FR"/>
        </w:rPr>
        <w:t xml:space="preserve"> les expériences ou les contacts personnels.</w:t>
      </w:r>
    </w:p>
    <w:p w14:paraId="4FAF924C" w14:textId="1E348808" w:rsidR="00D828C6" w:rsidRPr="006231B7" w:rsidRDefault="00242263" w:rsidP="0065046B">
      <w:pPr>
        <w:pStyle w:val="ListParagraph"/>
        <w:numPr>
          <w:ilvl w:val="0"/>
          <w:numId w:val="69"/>
        </w:numPr>
        <w:spacing w:before="120" w:after="120"/>
        <w:contextualSpacing w:val="0"/>
        <w:rPr>
          <w:lang w:val="fr-FR"/>
        </w:rPr>
      </w:pPr>
      <w:r>
        <w:rPr>
          <w:lang w:val="fr-FR"/>
        </w:rPr>
        <w:t>L</w:t>
      </w:r>
      <w:r w:rsidR="00E84F6D" w:rsidRPr="00E84F6D">
        <w:rPr>
          <w:lang w:val="fr-FR"/>
        </w:rPr>
        <w:t>es entreprises qui exportent des biens ou des services</w:t>
      </w:r>
      <w:r>
        <w:rPr>
          <w:lang w:val="fr-FR"/>
        </w:rPr>
        <w:t xml:space="preserve"> le font principalement en </w:t>
      </w:r>
      <w:r w:rsidR="00E84F6D" w:rsidRPr="00E84F6D">
        <w:rPr>
          <w:lang w:val="fr-FR"/>
        </w:rPr>
        <w:t xml:space="preserve">Amérique </w:t>
      </w:r>
      <w:r w:rsidR="00E84F6D">
        <w:rPr>
          <w:lang w:val="fr-FR"/>
        </w:rPr>
        <w:t xml:space="preserve">du Nord </w:t>
      </w:r>
      <w:r w:rsidR="00D828C6" w:rsidRPr="00E84F6D">
        <w:rPr>
          <w:lang w:val="fr-FR"/>
        </w:rPr>
        <w:t>(71</w:t>
      </w:r>
      <w:r w:rsidR="008F51F1">
        <w:rPr>
          <w:lang w:val="fr-FR"/>
        </w:rPr>
        <w:t> </w:t>
      </w:r>
      <w:r w:rsidR="00D828C6" w:rsidRPr="00E84F6D">
        <w:rPr>
          <w:lang w:val="fr-FR"/>
        </w:rPr>
        <w:t>%)</w:t>
      </w:r>
      <w:r>
        <w:rPr>
          <w:lang w:val="fr-FR"/>
        </w:rPr>
        <w:t xml:space="preserve">, puis en </w:t>
      </w:r>
      <w:r w:rsidR="00D828C6" w:rsidRPr="00E84F6D">
        <w:rPr>
          <w:lang w:val="fr-FR"/>
        </w:rPr>
        <w:t>Europe (67</w:t>
      </w:r>
      <w:r w:rsidR="00E84F6D">
        <w:rPr>
          <w:lang w:val="fr-FR"/>
        </w:rPr>
        <w:t xml:space="preserve"> </w:t>
      </w:r>
      <w:r w:rsidR="00D828C6" w:rsidRPr="00E84F6D">
        <w:rPr>
          <w:lang w:val="fr-FR"/>
        </w:rPr>
        <w:t xml:space="preserve">%) </w:t>
      </w:r>
      <w:r w:rsidR="00E84F6D">
        <w:rPr>
          <w:lang w:val="fr-FR"/>
        </w:rPr>
        <w:t xml:space="preserve">et </w:t>
      </w:r>
      <w:r>
        <w:rPr>
          <w:lang w:val="fr-FR"/>
        </w:rPr>
        <w:t>dans</w:t>
      </w:r>
      <w:r w:rsidR="00E84F6D">
        <w:rPr>
          <w:lang w:val="fr-FR"/>
        </w:rPr>
        <w:t xml:space="preserve"> la région Asie-Pacifique </w:t>
      </w:r>
      <w:r w:rsidR="00D828C6" w:rsidRPr="00E84F6D">
        <w:rPr>
          <w:lang w:val="fr-FR"/>
        </w:rPr>
        <w:t>(55</w:t>
      </w:r>
      <w:r>
        <w:rPr>
          <w:lang w:val="fr-FR"/>
        </w:rPr>
        <w:t> </w:t>
      </w:r>
      <w:r w:rsidR="00D828C6" w:rsidRPr="00E84F6D">
        <w:rPr>
          <w:lang w:val="fr-FR"/>
        </w:rPr>
        <w:t>%).</w:t>
      </w:r>
      <w:r w:rsidR="00E84F6D">
        <w:rPr>
          <w:lang w:val="fr-FR"/>
        </w:rPr>
        <w:t xml:space="preserve"> </w:t>
      </w:r>
      <w:r w:rsidR="00E84F6D" w:rsidRPr="00E84F6D">
        <w:rPr>
          <w:lang w:val="fr-FR"/>
        </w:rPr>
        <w:t>Un moins grand nombre d</w:t>
      </w:r>
      <w:r w:rsidR="008304AC">
        <w:rPr>
          <w:lang w:val="fr-FR"/>
        </w:rPr>
        <w:t>’</w:t>
      </w:r>
      <w:r w:rsidR="00E84F6D" w:rsidRPr="00E84F6D">
        <w:rPr>
          <w:lang w:val="fr-FR"/>
        </w:rPr>
        <w:t xml:space="preserve">entreprises exportent actuellement vers des pays en Amérique centrale ou du Sud (27 %) </w:t>
      </w:r>
      <w:r w:rsidR="00E84F6D">
        <w:rPr>
          <w:lang w:val="fr-FR"/>
        </w:rPr>
        <w:t xml:space="preserve">et au Moyen-Orient ou en Afrique (22 %). </w:t>
      </w:r>
      <w:r w:rsidR="00D828C6" w:rsidRPr="00E84F6D">
        <w:rPr>
          <w:lang w:val="fr-FR"/>
        </w:rPr>
        <w:t xml:space="preserve"> </w:t>
      </w:r>
    </w:p>
    <w:p w14:paraId="0D7ADF46" w14:textId="7D6B30FB" w:rsidR="003472D9" w:rsidRPr="008F51F1" w:rsidRDefault="008F51F1" w:rsidP="0065046B">
      <w:pPr>
        <w:pStyle w:val="ListParagraph"/>
        <w:numPr>
          <w:ilvl w:val="0"/>
          <w:numId w:val="69"/>
        </w:numPr>
        <w:spacing w:before="120" w:after="120"/>
        <w:contextualSpacing w:val="0"/>
        <w:rPr>
          <w:lang w:val="fr-FR"/>
        </w:rPr>
      </w:pPr>
      <w:r w:rsidRPr="008F51F1">
        <w:rPr>
          <w:lang w:val="fr-FR"/>
        </w:rPr>
        <w:t xml:space="preserve">Pour ce qui est des pays </w:t>
      </w:r>
      <w:r w:rsidR="003472D9" w:rsidRPr="008F51F1">
        <w:rPr>
          <w:lang w:val="fr-FR"/>
        </w:rPr>
        <w:t>:</w:t>
      </w:r>
    </w:p>
    <w:p w14:paraId="429A60C5" w14:textId="1E0AA0DF" w:rsidR="003472D9" w:rsidRPr="008F51F1" w:rsidRDefault="008F51F1" w:rsidP="0065046B">
      <w:pPr>
        <w:pStyle w:val="ListParagraph"/>
        <w:numPr>
          <w:ilvl w:val="1"/>
          <w:numId w:val="69"/>
        </w:numPr>
        <w:spacing w:before="120" w:after="120"/>
        <w:contextualSpacing w:val="0"/>
        <w:rPr>
          <w:lang w:val="fr-FR"/>
        </w:rPr>
      </w:pPr>
      <w:r w:rsidRPr="008F51F1">
        <w:rPr>
          <w:lang w:val="fr-FR"/>
        </w:rPr>
        <w:t>Les É.-U</w:t>
      </w:r>
      <w:r w:rsidR="003472D9" w:rsidRPr="008F51F1">
        <w:rPr>
          <w:lang w:val="fr-FR"/>
        </w:rPr>
        <w:t>. (97</w:t>
      </w:r>
      <w:r w:rsidRPr="008F51F1">
        <w:rPr>
          <w:lang w:val="fr-FR"/>
        </w:rPr>
        <w:t xml:space="preserve"> </w:t>
      </w:r>
      <w:r w:rsidR="003472D9" w:rsidRPr="008F51F1">
        <w:rPr>
          <w:lang w:val="fr-FR"/>
        </w:rPr>
        <w:t xml:space="preserve">%) </w:t>
      </w:r>
      <w:r w:rsidRPr="008F51F1">
        <w:rPr>
          <w:lang w:val="fr-FR"/>
        </w:rPr>
        <w:t xml:space="preserve">sont </w:t>
      </w:r>
      <w:r w:rsidR="00242263">
        <w:rPr>
          <w:lang w:val="fr-FR"/>
        </w:rPr>
        <w:t>le</w:t>
      </w:r>
      <w:r w:rsidRPr="008F51F1">
        <w:rPr>
          <w:lang w:val="fr-FR"/>
        </w:rPr>
        <w:t xml:space="preserve"> plus important</w:t>
      </w:r>
      <w:r w:rsidR="00242263">
        <w:rPr>
          <w:lang w:val="fr-FR"/>
        </w:rPr>
        <w:t xml:space="preserve"> marché</w:t>
      </w:r>
      <w:r w:rsidRPr="008F51F1">
        <w:rPr>
          <w:lang w:val="fr-FR"/>
        </w:rPr>
        <w:t xml:space="preserve"> </w:t>
      </w:r>
      <w:r w:rsidR="00242263">
        <w:rPr>
          <w:lang w:val="fr-FR"/>
        </w:rPr>
        <w:t>pour</w:t>
      </w:r>
      <w:r>
        <w:rPr>
          <w:lang w:val="fr-FR"/>
        </w:rPr>
        <w:t xml:space="preserve"> les entreprises qui exportent actuellement en Amérique du Nord. </w:t>
      </w:r>
      <w:r w:rsidR="00D828C6" w:rsidRPr="008F51F1">
        <w:rPr>
          <w:lang w:val="fr-FR"/>
        </w:rPr>
        <w:t xml:space="preserve">  </w:t>
      </w:r>
    </w:p>
    <w:p w14:paraId="42744FBB" w14:textId="136EFC25" w:rsidR="00D828C6" w:rsidRPr="008F51F1" w:rsidRDefault="008F51F1" w:rsidP="0065046B">
      <w:pPr>
        <w:pStyle w:val="ListParagraph"/>
        <w:numPr>
          <w:ilvl w:val="1"/>
          <w:numId w:val="69"/>
        </w:numPr>
        <w:spacing w:before="120" w:after="120"/>
        <w:contextualSpacing w:val="0"/>
        <w:rPr>
          <w:lang w:val="fr-FR"/>
        </w:rPr>
      </w:pPr>
      <w:r w:rsidRPr="008F51F1">
        <w:rPr>
          <w:lang w:val="fr-FR"/>
        </w:rPr>
        <w:lastRenderedPageBreak/>
        <w:t>Le</w:t>
      </w:r>
      <w:r w:rsidR="00BB6B81">
        <w:rPr>
          <w:lang w:val="fr-FR"/>
        </w:rPr>
        <w:t>s entreprises qui exportent actuellement vers l</w:t>
      </w:r>
      <w:r w:rsidR="008304AC">
        <w:rPr>
          <w:lang w:val="fr-FR"/>
        </w:rPr>
        <w:t>’</w:t>
      </w:r>
      <w:r w:rsidR="00BB6B81">
        <w:rPr>
          <w:lang w:val="fr-FR"/>
        </w:rPr>
        <w:t>E</w:t>
      </w:r>
      <w:r w:rsidR="00BB6B81" w:rsidRPr="008F51F1">
        <w:rPr>
          <w:lang w:val="fr-FR"/>
        </w:rPr>
        <w:t>urope</w:t>
      </w:r>
      <w:r w:rsidR="00BB6B81">
        <w:rPr>
          <w:lang w:val="fr-FR"/>
        </w:rPr>
        <w:t xml:space="preserve"> visent surtout le</w:t>
      </w:r>
      <w:r w:rsidR="00BB6B81" w:rsidRPr="008F51F1">
        <w:rPr>
          <w:lang w:val="fr-FR"/>
        </w:rPr>
        <w:t xml:space="preserve"> </w:t>
      </w:r>
      <w:r w:rsidRPr="008F51F1">
        <w:rPr>
          <w:lang w:val="fr-FR"/>
        </w:rPr>
        <w:t xml:space="preserve">Royaume-Uni </w:t>
      </w:r>
      <w:r w:rsidR="00D828C6" w:rsidRPr="008F51F1">
        <w:rPr>
          <w:lang w:val="fr-FR"/>
        </w:rPr>
        <w:t>(55</w:t>
      </w:r>
      <w:r w:rsidRPr="008F51F1">
        <w:rPr>
          <w:lang w:val="fr-FR"/>
        </w:rPr>
        <w:t xml:space="preserve"> </w:t>
      </w:r>
      <w:r w:rsidR="00D828C6" w:rsidRPr="008F51F1">
        <w:rPr>
          <w:lang w:val="fr-FR"/>
        </w:rPr>
        <w:t>%),</w:t>
      </w:r>
      <w:r w:rsidRPr="008F51F1">
        <w:rPr>
          <w:lang w:val="fr-FR"/>
        </w:rPr>
        <w:t xml:space="preserve"> suivi de la</w:t>
      </w:r>
      <w:r w:rsidR="00D828C6" w:rsidRPr="008F51F1">
        <w:rPr>
          <w:lang w:val="fr-FR"/>
        </w:rPr>
        <w:t xml:space="preserve"> France (41</w:t>
      </w:r>
      <w:r w:rsidRPr="008F51F1">
        <w:rPr>
          <w:lang w:val="fr-FR"/>
        </w:rPr>
        <w:t xml:space="preserve"> </w:t>
      </w:r>
      <w:r w:rsidR="00D828C6" w:rsidRPr="008F51F1">
        <w:rPr>
          <w:lang w:val="fr-FR"/>
        </w:rPr>
        <w:t>%)</w:t>
      </w:r>
      <w:r w:rsidRPr="008F51F1">
        <w:rPr>
          <w:lang w:val="fr-FR"/>
        </w:rPr>
        <w:t xml:space="preserve"> et de l</w:t>
      </w:r>
      <w:r w:rsidR="008304AC">
        <w:rPr>
          <w:lang w:val="fr-FR"/>
        </w:rPr>
        <w:t>’</w:t>
      </w:r>
      <w:r w:rsidRPr="008F51F1">
        <w:rPr>
          <w:lang w:val="fr-FR"/>
        </w:rPr>
        <w:t>Allemagne</w:t>
      </w:r>
      <w:r w:rsidR="00D828C6" w:rsidRPr="008F51F1">
        <w:rPr>
          <w:lang w:val="fr-FR"/>
        </w:rPr>
        <w:t xml:space="preserve"> (38</w:t>
      </w:r>
      <w:r>
        <w:rPr>
          <w:lang w:val="fr-FR"/>
        </w:rPr>
        <w:t xml:space="preserve"> </w:t>
      </w:r>
      <w:r w:rsidR="00D828C6" w:rsidRPr="008F51F1">
        <w:rPr>
          <w:lang w:val="fr-FR"/>
        </w:rPr>
        <w:t xml:space="preserve">%). </w:t>
      </w:r>
    </w:p>
    <w:p w14:paraId="2AF2A1FE" w14:textId="25D849C4" w:rsidR="003472D9" w:rsidRPr="008F51F1" w:rsidRDefault="00BB6B81" w:rsidP="0065046B">
      <w:pPr>
        <w:pStyle w:val="ListParagraph"/>
        <w:numPr>
          <w:ilvl w:val="1"/>
          <w:numId w:val="69"/>
        </w:numPr>
        <w:spacing w:before="120" w:after="120"/>
        <w:contextualSpacing w:val="0"/>
        <w:rPr>
          <w:lang w:val="fr-FR"/>
        </w:rPr>
      </w:pPr>
      <w:r>
        <w:rPr>
          <w:lang w:val="fr-FR"/>
        </w:rPr>
        <w:t>Parmi</w:t>
      </w:r>
      <w:r w:rsidR="008F51F1">
        <w:rPr>
          <w:lang w:val="fr-FR"/>
        </w:rPr>
        <w:t xml:space="preserve"> les entreprises qui exportent actuellement vers la région</w:t>
      </w:r>
      <w:r>
        <w:rPr>
          <w:lang w:val="fr-FR"/>
        </w:rPr>
        <w:t xml:space="preserve"> </w:t>
      </w:r>
      <w:r w:rsidR="008F51F1">
        <w:rPr>
          <w:lang w:val="fr-FR"/>
        </w:rPr>
        <w:t>Asie-Pacifique, 4</w:t>
      </w:r>
      <w:r w:rsidR="00D828C6" w:rsidRPr="008F51F1">
        <w:rPr>
          <w:lang w:val="fr-FR"/>
        </w:rPr>
        <w:t>9</w:t>
      </w:r>
      <w:r w:rsidR="008F51F1">
        <w:rPr>
          <w:lang w:val="fr-FR"/>
        </w:rPr>
        <w:t xml:space="preserve"> </w:t>
      </w:r>
      <w:r w:rsidR="00D828C6" w:rsidRPr="008F51F1">
        <w:rPr>
          <w:lang w:val="fr-FR"/>
        </w:rPr>
        <w:t>%</w:t>
      </w:r>
      <w:r w:rsidR="003472D9" w:rsidRPr="008F51F1">
        <w:rPr>
          <w:lang w:val="fr-FR"/>
        </w:rPr>
        <w:t xml:space="preserve"> </w:t>
      </w:r>
      <w:r w:rsidR="00D828C6" w:rsidRPr="008F51F1">
        <w:rPr>
          <w:lang w:val="fr-FR"/>
        </w:rPr>
        <w:t>export</w:t>
      </w:r>
      <w:r w:rsidR="008F51F1">
        <w:rPr>
          <w:lang w:val="fr-FR"/>
        </w:rPr>
        <w:t>ent vers l</w:t>
      </w:r>
      <w:r w:rsidR="008304AC">
        <w:rPr>
          <w:lang w:val="fr-FR"/>
        </w:rPr>
        <w:t>’</w:t>
      </w:r>
      <w:r w:rsidR="008F51F1">
        <w:rPr>
          <w:lang w:val="fr-FR"/>
        </w:rPr>
        <w:t>Australie</w:t>
      </w:r>
      <w:r w:rsidR="00D828C6" w:rsidRPr="008F51F1">
        <w:rPr>
          <w:lang w:val="fr-FR"/>
        </w:rPr>
        <w:t xml:space="preserve">. </w:t>
      </w:r>
      <w:r w:rsidR="008F51F1" w:rsidRPr="008F51F1">
        <w:rPr>
          <w:lang w:val="fr-FR"/>
        </w:rPr>
        <w:t>Après l</w:t>
      </w:r>
      <w:r w:rsidR="008304AC">
        <w:rPr>
          <w:lang w:val="fr-FR"/>
        </w:rPr>
        <w:t>’</w:t>
      </w:r>
      <w:r w:rsidR="008F51F1" w:rsidRPr="008F51F1">
        <w:rPr>
          <w:lang w:val="fr-FR"/>
        </w:rPr>
        <w:t xml:space="preserve">Australie, viennent la Chine </w:t>
      </w:r>
      <w:r w:rsidR="00D828C6" w:rsidRPr="008F51F1">
        <w:rPr>
          <w:lang w:val="fr-FR"/>
        </w:rPr>
        <w:t>(36</w:t>
      </w:r>
      <w:r w:rsidR="008F51F1" w:rsidRPr="008F51F1">
        <w:rPr>
          <w:lang w:val="fr-FR"/>
        </w:rPr>
        <w:t xml:space="preserve"> </w:t>
      </w:r>
      <w:r w:rsidR="00D828C6" w:rsidRPr="008F51F1">
        <w:rPr>
          <w:lang w:val="fr-FR"/>
        </w:rPr>
        <w:t xml:space="preserve">%), </w:t>
      </w:r>
      <w:r w:rsidR="008F51F1">
        <w:rPr>
          <w:lang w:val="fr-FR"/>
        </w:rPr>
        <w:t xml:space="preserve">le </w:t>
      </w:r>
      <w:r w:rsidR="00D828C6" w:rsidRPr="008F51F1">
        <w:rPr>
          <w:lang w:val="fr-FR"/>
        </w:rPr>
        <w:t>Jap</w:t>
      </w:r>
      <w:r w:rsidR="008F51F1">
        <w:rPr>
          <w:lang w:val="fr-FR"/>
        </w:rPr>
        <w:t>o</w:t>
      </w:r>
      <w:r w:rsidR="00D828C6" w:rsidRPr="008F51F1">
        <w:rPr>
          <w:lang w:val="fr-FR"/>
        </w:rPr>
        <w:t>n (32</w:t>
      </w:r>
      <w:r w:rsidR="008F51F1">
        <w:rPr>
          <w:lang w:val="fr-FR"/>
        </w:rPr>
        <w:t xml:space="preserve"> </w:t>
      </w:r>
      <w:r w:rsidR="00D828C6" w:rsidRPr="008F51F1">
        <w:rPr>
          <w:lang w:val="fr-FR"/>
        </w:rPr>
        <w:t>%),</w:t>
      </w:r>
      <w:r w:rsidR="008F51F1">
        <w:rPr>
          <w:lang w:val="fr-FR"/>
        </w:rPr>
        <w:t xml:space="preserve"> la Nouvelle-Zélande </w:t>
      </w:r>
      <w:r w:rsidR="00D828C6" w:rsidRPr="008F51F1">
        <w:rPr>
          <w:lang w:val="fr-FR"/>
        </w:rPr>
        <w:t>(26</w:t>
      </w:r>
      <w:r w:rsidR="008F51F1">
        <w:rPr>
          <w:lang w:val="fr-FR"/>
        </w:rPr>
        <w:t xml:space="preserve"> </w:t>
      </w:r>
      <w:r w:rsidR="00D828C6" w:rsidRPr="008F51F1">
        <w:rPr>
          <w:lang w:val="fr-FR"/>
        </w:rPr>
        <w:t>%), Hong Kong (20</w:t>
      </w:r>
      <w:r w:rsidR="008F51F1">
        <w:rPr>
          <w:lang w:val="fr-FR"/>
        </w:rPr>
        <w:t xml:space="preserve"> </w:t>
      </w:r>
      <w:r w:rsidR="00D828C6" w:rsidRPr="008F51F1">
        <w:rPr>
          <w:lang w:val="fr-FR"/>
        </w:rPr>
        <w:t>%),</w:t>
      </w:r>
      <w:r w:rsidR="008F51F1">
        <w:rPr>
          <w:lang w:val="fr-FR"/>
        </w:rPr>
        <w:t xml:space="preserve"> l</w:t>
      </w:r>
      <w:r w:rsidR="008304AC">
        <w:rPr>
          <w:lang w:val="fr-FR"/>
        </w:rPr>
        <w:t>’</w:t>
      </w:r>
      <w:r w:rsidR="00D828C6" w:rsidRPr="008F51F1">
        <w:rPr>
          <w:lang w:val="fr-FR"/>
        </w:rPr>
        <w:t>Ind</w:t>
      </w:r>
      <w:r w:rsidR="008F51F1">
        <w:rPr>
          <w:lang w:val="fr-FR"/>
        </w:rPr>
        <w:t>e</w:t>
      </w:r>
      <w:r w:rsidR="00D828C6" w:rsidRPr="008F51F1">
        <w:rPr>
          <w:lang w:val="fr-FR"/>
        </w:rPr>
        <w:t xml:space="preserve"> (20</w:t>
      </w:r>
      <w:r w:rsidR="008F51F1">
        <w:rPr>
          <w:lang w:val="fr-FR"/>
        </w:rPr>
        <w:t xml:space="preserve"> </w:t>
      </w:r>
      <w:r w:rsidR="00D828C6" w:rsidRPr="008F51F1">
        <w:rPr>
          <w:lang w:val="fr-FR"/>
        </w:rPr>
        <w:t xml:space="preserve">%) </w:t>
      </w:r>
      <w:r w:rsidR="008F51F1">
        <w:rPr>
          <w:lang w:val="fr-FR"/>
        </w:rPr>
        <w:t>et</w:t>
      </w:r>
      <w:r w:rsidR="00D828C6" w:rsidRPr="008F51F1">
        <w:rPr>
          <w:lang w:val="fr-FR"/>
        </w:rPr>
        <w:t xml:space="preserve"> Ta</w:t>
      </w:r>
      <w:r w:rsidR="008F51F1">
        <w:rPr>
          <w:lang w:val="fr-FR"/>
        </w:rPr>
        <w:t>ï</w:t>
      </w:r>
      <w:r w:rsidR="00D828C6" w:rsidRPr="008F51F1">
        <w:rPr>
          <w:lang w:val="fr-FR"/>
        </w:rPr>
        <w:t>wan (17</w:t>
      </w:r>
      <w:r w:rsidR="008F51F1">
        <w:rPr>
          <w:lang w:val="fr-FR"/>
        </w:rPr>
        <w:t xml:space="preserve"> </w:t>
      </w:r>
      <w:r w:rsidR="00D828C6" w:rsidRPr="008F51F1">
        <w:rPr>
          <w:lang w:val="fr-FR"/>
        </w:rPr>
        <w:t xml:space="preserve">%). </w:t>
      </w:r>
    </w:p>
    <w:p w14:paraId="7E7FBC80" w14:textId="170ABAC5" w:rsidR="003472D9" w:rsidRPr="008F51F1" w:rsidRDefault="008F51F1" w:rsidP="0065046B">
      <w:pPr>
        <w:pStyle w:val="ListParagraph"/>
        <w:numPr>
          <w:ilvl w:val="1"/>
          <w:numId w:val="69"/>
        </w:numPr>
        <w:spacing w:before="120" w:after="120"/>
        <w:contextualSpacing w:val="0"/>
        <w:rPr>
          <w:lang w:val="fr-FR"/>
        </w:rPr>
      </w:pPr>
      <w:r w:rsidRPr="008F51F1">
        <w:rPr>
          <w:lang w:val="fr-FR"/>
        </w:rPr>
        <w:t xml:space="preserve">Le Brésil est la principale destination en Amérique centrale et du Sud; </w:t>
      </w:r>
      <w:r w:rsidR="00D828C6" w:rsidRPr="008F51F1">
        <w:rPr>
          <w:lang w:val="fr-FR"/>
        </w:rPr>
        <w:t>42</w:t>
      </w:r>
      <w:r w:rsidRPr="008F51F1">
        <w:rPr>
          <w:lang w:val="fr-FR"/>
        </w:rPr>
        <w:t xml:space="preserve"> </w:t>
      </w:r>
      <w:r w:rsidR="00D828C6" w:rsidRPr="008F51F1">
        <w:rPr>
          <w:lang w:val="fr-FR"/>
        </w:rPr>
        <w:t>%</w:t>
      </w:r>
      <w:r w:rsidR="003472D9" w:rsidRPr="008F51F1">
        <w:rPr>
          <w:lang w:val="fr-FR"/>
        </w:rPr>
        <w:t xml:space="preserve"> </w:t>
      </w:r>
      <w:r>
        <w:rPr>
          <w:lang w:val="fr-FR"/>
        </w:rPr>
        <w:t>des répondants ont indiqué que leur entreprise exporte actuellement vers le Brésil, alors que 26 % des entreprises exportent vers le Chili, 22 % vers l</w:t>
      </w:r>
      <w:r w:rsidR="008304AC">
        <w:rPr>
          <w:lang w:val="fr-FR"/>
        </w:rPr>
        <w:t>’</w:t>
      </w:r>
      <w:r>
        <w:rPr>
          <w:lang w:val="fr-FR"/>
        </w:rPr>
        <w:t xml:space="preserve">Argentine et 22 % vers la Colombie. </w:t>
      </w:r>
    </w:p>
    <w:p w14:paraId="3224BDAB" w14:textId="0784EC11" w:rsidR="00D828C6" w:rsidRPr="008F51F1" w:rsidRDefault="008F51F1" w:rsidP="0065046B">
      <w:pPr>
        <w:pStyle w:val="ListParagraph"/>
        <w:numPr>
          <w:ilvl w:val="1"/>
          <w:numId w:val="69"/>
        </w:numPr>
        <w:spacing w:before="120" w:after="120"/>
        <w:contextualSpacing w:val="0"/>
        <w:rPr>
          <w:lang w:val="fr-FR"/>
        </w:rPr>
      </w:pPr>
      <w:r w:rsidRPr="008F51F1">
        <w:rPr>
          <w:lang w:val="fr-FR"/>
        </w:rPr>
        <w:t xml:space="preserve">Les Émirats arabes unis </w:t>
      </w:r>
      <w:r w:rsidR="003472D9" w:rsidRPr="008F51F1">
        <w:rPr>
          <w:rFonts w:cs="Arial"/>
          <w:color w:val="222222"/>
          <w:shd w:val="clear" w:color="auto" w:fill="FFFFFF"/>
          <w:lang w:val="fr-FR"/>
        </w:rPr>
        <w:t>(36</w:t>
      </w:r>
      <w:r w:rsidRPr="008F51F1">
        <w:rPr>
          <w:rFonts w:cs="Arial"/>
          <w:color w:val="222222"/>
          <w:shd w:val="clear" w:color="auto" w:fill="FFFFFF"/>
          <w:lang w:val="fr-FR"/>
        </w:rPr>
        <w:t xml:space="preserve"> </w:t>
      </w:r>
      <w:r w:rsidR="003472D9" w:rsidRPr="008F51F1">
        <w:rPr>
          <w:rFonts w:cs="Arial"/>
          <w:color w:val="222222"/>
          <w:shd w:val="clear" w:color="auto" w:fill="FFFFFF"/>
          <w:lang w:val="fr-FR"/>
        </w:rPr>
        <w:t>%)</w:t>
      </w:r>
      <w:r w:rsidR="00D828C6" w:rsidRPr="008F51F1">
        <w:rPr>
          <w:lang w:val="fr-FR"/>
        </w:rPr>
        <w:t>, Isra</w:t>
      </w:r>
      <w:r w:rsidRPr="008F51F1">
        <w:rPr>
          <w:lang w:val="fr-FR"/>
        </w:rPr>
        <w:t>ë</w:t>
      </w:r>
      <w:r w:rsidR="00D828C6" w:rsidRPr="008F51F1">
        <w:rPr>
          <w:lang w:val="fr-FR"/>
        </w:rPr>
        <w:t>l</w:t>
      </w:r>
      <w:r w:rsidR="003472D9" w:rsidRPr="008F51F1">
        <w:rPr>
          <w:lang w:val="fr-FR"/>
        </w:rPr>
        <w:t xml:space="preserve"> (35</w:t>
      </w:r>
      <w:r w:rsidRPr="008F51F1">
        <w:rPr>
          <w:lang w:val="fr-FR"/>
        </w:rPr>
        <w:t xml:space="preserve"> </w:t>
      </w:r>
      <w:r w:rsidR="003472D9" w:rsidRPr="008F51F1">
        <w:rPr>
          <w:lang w:val="fr-FR"/>
        </w:rPr>
        <w:t>%)</w:t>
      </w:r>
      <w:r w:rsidRPr="008F51F1">
        <w:rPr>
          <w:lang w:val="fr-FR"/>
        </w:rPr>
        <w:t xml:space="preserve"> et l</w:t>
      </w:r>
      <w:r w:rsidR="008304AC">
        <w:rPr>
          <w:lang w:val="fr-FR"/>
        </w:rPr>
        <w:t>’</w:t>
      </w:r>
      <w:r w:rsidRPr="008F51F1">
        <w:rPr>
          <w:lang w:val="fr-FR"/>
        </w:rPr>
        <w:t xml:space="preserve">Afrique du Sud </w:t>
      </w:r>
      <w:r w:rsidR="003472D9" w:rsidRPr="008F51F1">
        <w:rPr>
          <w:lang w:val="fr-FR"/>
        </w:rPr>
        <w:t>(32</w:t>
      </w:r>
      <w:r>
        <w:rPr>
          <w:lang w:val="fr-FR"/>
        </w:rPr>
        <w:t xml:space="preserve"> </w:t>
      </w:r>
      <w:r w:rsidR="003472D9" w:rsidRPr="008F51F1">
        <w:rPr>
          <w:lang w:val="fr-FR"/>
        </w:rPr>
        <w:t>%)</w:t>
      </w:r>
      <w:r w:rsidR="00D828C6" w:rsidRPr="008F51F1">
        <w:rPr>
          <w:lang w:val="fr-FR"/>
        </w:rPr>
        <w:t xml:space="preserve"> </w:t>
      </w:r>
      <w:r>
        <w:rPr>
          <w:lang w:val="fr-FR"/>
        </w:rPr>
        <w:t xml:space="preserve">sont les plus importantes destinations au Moyen-Orient et en Afrique. </w:t>
      </w:r>
    </w:p>
    <w:p w14:paraId="4F53353E" w14:textId="24359E01" w:rsidR="00D828C6" w:rsidRPr="008F51F1" w:rsidRDefault="008F51F1" w:rsidP="0065046B">
      <w:pPr>
        <w:pStyle w:val="ListParagraph"/>
        <w:numPr>
          <w:ilvl w:val="0"/>
          <w:numId w:val="69"/>
        </w:numPr>
        <w:rPr>
          <w:lang w:val="fr-FR"/>
        </w:rPr>
      </w:pPr>
      <w:r w:rsidRPr="008F51F1">
        <w:rPr>
          <w:lang w:val="fr-FR"/>
        </w:rPr>
        <w:t xml:space="preserve">Pour ce qui est de la diversification des exportations, un tiers des entreprises </w:t>
      </w:r>
      <w:r>
        <w:rPr>
          <w:lang w:val="fr-FR"/>
        </w:rPr>
        <w:t>ne s</w:t>
      </w:r>
      <w:r w:rsidR="008304AC">
        <w:rPr>
          <w:lang w:val="fr-FR"/>
        </w:rPr>
        <w:t>’</w:t>
      </w:r>
      <w:r>
        <w:rPr>
          <w:lang w:val="fr-FR"/>
        </w:rPr>
        <w:t>intéressent pas à d</w:t>
      </w:r>
      <w:r w:rsidR="008304AC">
        <w:rPr>
          <w:lang w:val="fr-FR"/>
        </w:rPr>
        <w:t>’</w:t>
      </w:r>
      <w:r>
        <w:rPr>
          <w:lang w:val="fr-FR"/>
        </w:rPr>
        <w:t xml:space="preserve">autres marchés pour le moment. </w:t>
      </w:r>
      <w:r w:rsidR="00BB6B81">
        <w:rPr>
          <w:lang w:val="fr-FR"/>
        </w:rPr>
        <w:t>L</w:t>
      </w:r>
      <w:r w:rsidRPr="008F51F1">
        <w:rPr>
          <w:lang w:val="fr-FR"/>
        </w:rPr>
        <w:t>es entreprises qui prévoient accéder à de nouveaux marchés</w:t>
      </w:r>
      <w:r w:rsidR="00BB6B81">
        <w:rPr>
          <w:lang w:val="fr-FR"/>
        </w:rPr>
        <w:t xml:space="preserve"> visent principalement</w:t>
      </w:r>
      <w:r w:rsidRPr="008F51F1">
        <w:rPr>
          <w:lang w:val="fr-FR"/>
        </w:rPr>
        <w:t xml:space="preserve"> </w:t>
      </w:r>
      <w:r>
        <w:rPr>
          <w:lang w:val="fr-FR"/>
        </w:rPr>
        <w:t>l</w:t>
      </w:r>
      <w:r w:rsidR="008304AC">
        <w:rPr>
          <w:lang w:val="fr-FR"/>
        </w:rPr>
        <w:t>’</w:t>
      </w:r>
      <w:r>
        <w:rPr>
          <w:lang w:val="fr-FR"/>
        </w:rPr>
        <w:t xml:space="preserve">Australie </w:t>
      </w:r>
      <w:r w:rsidR="00D828C6" w:rsidRPr="008F51F1">
        <w:rPr>
          <w:lang w:val="fr-FR"/>
        </w:rPr>
        <w:t>(20</w:t>
      </w:r>
      <w:r w:rsidRPr="008F51F1">
        <w:rPr>
          <w:lang w:val="fr-FR"/>
        </w:rPr>
        <w:t xml:space="preserve"> </w:t>
      </w:r>
      <w:r w:rsidR="00D828C6" w:rsidRPr="008F51F1">
        <w:rPr>
          <w:lang w:val="fr-FR"/>
        </w:rPr>
        <w:t>%),</w:t>
      </w:r>
      <w:r>
        <w:rPr>
          <w:lang w:val="fr-FR"/>
        </w:rPr>
        <w:t xml:space="preserve"> suivie de la Nouvelle-Zélande </w:t>
      </w:r>
      <w:r w:rsidR="00D828C6" w:rsidRPr="008F51F1">
        <w:rPr>
          <w:lang w:val="fr-FR"/>
        </w:rPr>
        <w:t>(15</w:t>
      </w:r>
      <w:r>
        <w:rPr>
          <w:lang w:val="fr-FR"/>
        </w:rPr>
        <w:t xml:space="preserve"> </w:t>
      </w:r>
      <w:r w:rsidR="00D828C6" w:rsidRPr="008F51F1">
        <w:rPr>
          <w:lang w:val="fr-FR"/>
        </w:rPr>
        <w:t xml:space="preserve">%) </w:t>
      </w:r>
      <w:r>
        <w:rPr>
          <w:lang w:val="fr-FR"/>
        </w:rPr>
        <w:t xml:space="preserve">et du Royaume-Uni </w:t>
      </w:r>
      <w:r w:rsidR="00D828C6" w:rsidRPr="008F51F1">
        <w:rPr>
          <w:lang w:val="fr-FR"/>
        </w:rPr>
        <w:t>(14</w:t>
      </w:r>
      <w:r>
        <w:rPr>
          <w:lang w:val="fr-FR"/>
        </w:rPr>
        <w:t xml:space="preserve"> </w:t>
      </w:r>
      <w:r w:rsidR="00D828C6" w:rsidRPr="008F51F1">
        <w:rPr>
          <w:lang w:val="fr-FR"/>
        </w:rPr>
        <w:t>%).</w:t>
      </w:r>
    </w:p>
    <w:p w14:paraId="6E7DC44B" w14:textId="77777777" w:rsidR="000C7FA7" w:rsidRPr="008F51F1" w:rsidRDefault="000C7FA7" w:rsidP="000C7FA7">
      <w:pPr>
        <w:rPr>
          <w:lang w:val="fr-FR"/>
        </w:rPr>
      </w:pPr>
    </w:p>
    <w:p w14:paraId="78200125" w14:textId="354F7C87" w:rsidR="00D828C6" w:rsidRPr="008F51F1" w:rsidRDefault="008F51F1" w:rsidP="00D828C6">
      <w:pPr>
        <w:pStyle w:val="Heading3"/>
        <w:rPr>
          <w:lang w:val="fr-FR"/>
        </w:rPr>
      </w:pPr>
      <w:r w:rsidRPr="008F51F1">
        <w:rPr>
          <w:lang w:val="fr-FR"/>
        </w:rPr>
        <w:t xml:space="preserve">Obstacles aux exportations et soutien </w:t>
      </w:r>
    </w:p>
    <w:p w14:paraId="7A53BAE7" w14:textId="7F0C3348" w:rsidR="00827BE6" w:rsidRPr="006231B7" w:rsidRDefault="008F51F1" w:rsidP="003E7A10">
      <w:pPr>
        <w:pStyle w:val="Title"/>
        <w:jc w:val="both"/>
        <w:rPr>
          <w:rFonts w:cs="Arial"/>
          <w:i/>
          <w:color w:val="595959" w:themeColor="text1" w:themeTint="A6"/>
          <w:lang w:val="fr-FR"/>
        </w:rPr>
      </w:pPr>
      <w:r w:rsidRPr="008F51F1">
        <w:rPr>
          <w:rFonts w:cs="Arial"/>
          <w:i/>
          <w:color w:val="595959" w:themeColor="text1" w:themeTint="A6"/>
          <w:lang w:val="fr-FR"/>
        </w:rPr>
        <w:t>Les PME can</w:t>
      </w:r>
      <w:r>
        <w:rPr>
          <w:rFonts w:cs="Arial"/>
          <w:i/>
          <w:color w:val="595959" w:themeColor="text1" w:themeTint="A6"/>
          <w:lang w:val="fr-FR"/>
        </w:rPr>
        <w:t xml:space="preserve">adiennes </w:t>
      </w:r>
      <w:r w:rsidR="00BB6B81">
        <w:rPr>
          <w:rFonts w:cs="Arial"/>
          <w:i/>
          <w:color w:val="595959" w:themeColor="text1" w:themeTint="A6"/>
          <w:lang w:val="fr-FR"/>
        </w:rPr>
        <w:t>sont confrontées à de nombreux défis</w:t>
      </w:r>
      <w:r>
        <w:rPr>
          <w:rFonts w:cs="Arial"/>
          <w:i/>
          <w:color w:val="595959" w:themeColor="text1" w:themeTint="A6"/>
          <w:lang w:val="fr-FR"/>
        </w:rPr>
        <w:t xml:space="preserve"> pour ce qui est de leurs activités dans des marchés internationaux</w:t>
      </w:r>
    </w:p>
    <w:p w14:paraId="0CEB1C8E" w14:textId="7DE52BA0" w:rsidR="000C7FA7" w:rsidRPr="00C041BC" w:rsidRDefault="008F51F1" w:rsidP="0065046B">
      <w:pPr>
        <w:pStyle w:val="Title"/>
        <w:numPr>
          <w:ilvl w:val="0"/>
          <w:numId w:val="70"/>
        </w:numPr>
        <w:jc w:val="both"/>
        <w:rPr>
          <w:b w:val="0"/>
          <w:lang w:val="fr-FR"/>
        </w:rPr>
      </w:pPr>
      <w:r w:rsidRPr="00C041BC">
        <w:rPr>
          <w:b w:val="0"/>
          <w:lang w:val="fr-FR"/>
        </w:rPr>
        <w:t>La valeur du dollar canadien représente le plus grand défi pour les entreprises</w:t>
      </w:r>
      <w:r w:rsidR="00C041BC" w:rsidRPr="00C041BC">
        <w:rPr>
          <w:b w:val="0"/>
          <w:lang w:val="fr-FR"/>
        </w:rPr>
        <w:t>. Pour 69 % d</w:t>
      </w:r>
      <w:r w:rsidR="008304AC">
        <w:rPr>
          <w:b w:val="0"/>
          <w:lang w:val="fr-FR"/>
        </w:rPr>
        <w:t>’</w:t>
      </w:r>
      <w:r w:rsidR="00C041BC" w:rsidRPr="00C041BC">
        <w:rPr>
          <w:b w:val="0"/>
          <w:lang w:val="fr-FR"/>
        </w:rPr>
        <w:t>entre elles, il s</w:t>
      </w:r>
      <w:r w:rsidR="008304AC">
        <w:rPr>
          <w:b w:val="0"/>
          <w:lang w:val="fr-FR"/>
        </w:rPr>
        <w:t>’</w:t>
      </w:r>
      <w:r w:rsidR="00C041BC" w:rsidRPr="00C041BC">
        <w:rPr>
          <w:b w:val="0"/>
          <w:lang w:val="fr-FR"/>
        </w:rPr>
        <w:t>agit à tout le moins d</w:t>
      </w:r>
      <w:r w:rsidR="008304AC">
        <w:rPr>
          <w:b w:val="0"/>
          <w:lang w:val="fr-FR"/>
        </w:rPr>
        <w:t>’</w:t>
      </w:r>
      <w:r w:rsidR="00C041BC" w:rsidRPr="00C041BC">
        <w:rPr>
          <w:b w:val="0"/>
          <w:lang w:val="fr-FR"/>
        </w:rPr>
        <w:t xml:space="preserve">un obstacle mineur </w:t>
      </w:r>
      <w:r w:rsidR="00BB6B81">
        <w:rPr>
          <w:b w:val="0"/>
          <w:lang w:val="fr-FR"/>
        </w:rPr>
        <w:t>à leurs</w:t>
      </w:r>
      <w:r w:rsidR="00C041BC" w:rsidRPr="00C041BC">
        <w:rPr>
          <w:b w:val="0"/>
          <w:lang w:val="fr-FR"/>
        </w:rPr>
        <w:t xml:space="preserve"> activités </w:t>
      </w:r>
      <w:r w:rsidR="00C041BC">
        <w:rPr>
          <w:b w:val="0"/>
          <w:lang w:val="fr-FR"/>
        </w:rPr>
        <w:t xml:space="preserve">dans des marchés internationaux. </w:t>
      </w:r>
      <w:r w:rsidR="00C041BC" w:rsidRPr="00C041BC">
        <w:rPr>
          <w:b w:val="0"/>
          <w:lang w:val="fr-FR"/>
        </w:rPr>
        <w:t xml:space="preserve">Parmi les autres défis auxquels fait face la majorité des entreprises </w:t>
      </w:r>
      <w:r w:rsidR="00BB6B81">
        <w:rPr>
          <w:b w:val="0"/>
          <w:lang w:val="fr-FR"/>
        </w:rPr>
        <w:t>au niveau international</w:t>
      </w:r>
      <w:r w:rsidR="00C041BC" w:rsidRPr="00C041BC">
        <w:rPr>
          <w:b w:val="0"/>
          <w:lang w:val="fr-FR"/>
        </w:rPr>
        <w:t>, notons l</w:t>
      </w:r>
      <w:r w:rsidR="008304AC">
        <w:rPr>
          <w:b w:val="0"/>
          <w:lang w:val="fr-FR"/>
        </w:rPr>
        <w:t>’</w:t>
      </w:r>
      <w:r w:rsidR="00C041BC" w:rsidRPr="00C041BC">
        <w:rPr>
          <w:b w:val="0"/>
          <w:lang w:val="fr-FR"/>
        </w:rPr>
        <w:t xml:space="preserve">incertitude </w:t>
      </w:r>
      <w:r w:rsidR="00C041BC">
        <w:rPr>
          <w:b w:val="0"/>
          <w:lang w:val="fr-FR"/>
        </w:rPr>
        <w:t>concernant les exigences réglementaires d</w:t>
      </w:r>
      <w:r w:rsidR="008304AC">
        <w:rPr>
          <w:b w:val="0"/>
          <w:lang w:val="fr-FR"/>
        </w:rPr>
        <w:t>’</w:t>
      </w:r>
      <w:r w:rsidR="00C041BC">
        <w:rPr>
          <w:b w:val="0"/>
          <w:lang w:val="fr-FR"/>
        </w:rPr>
        <w:t xml:space="preserve">autres pays </w:t>
      </w:r>
      <w:r w:rsidR="00D828C6" w:rsidRPr="00C041BC">
        <w:rPr>
          <w:b w:val="0"/>
          <w:lang w:val="fr-FR"/>
        </w:rPr>
        <w:t>(67</w:t>
      </w:r>
      <w:r w:rsidR="00C041BC">
        <w:rPr>
          <w:b w:val="0"/>
          <w:lang w:val="fr-FR"/>
        </w:rPr>
        <w:t xml:space="preserve"> </w:t>
      </w:r>
      <w:r w:rsidR="00D828C6" w:rsidRPr="00C041BC">
        <w:rPr>
          <w:b w:val="0"/>
          <w:lang w:val="fr-FR"/>
        </w:rPr>
        <w:t>%),</w:t>
      </w:r>
      <w:r w:rsidR="00C041BC">
        <w:rPr>
          <w:b w:val="0"/>
          <w:lang w:val="fr-FR"/>
        </w:rPr>
        <w:t xml:space="preserve"> </w:t>
      </w:r>
      <w:r w:rsidR="00B617FD">
        <w:rPr>
          <w:b w:val="0"/>
          <w:lang w:val="fr-FR"/>
        </w:rPr>
        <w:t>les</w:t>
      </w:r>
      <w:r w:rsidR="00C041BC">
        <w:rPr>
          <w:b w:val="0"/>
          <w:lang w:val="fr-FR"/>
        </w:rPr>
        <w:t xml:space="preserve"> contacts</w:t>
      </w:r>
      <w:r w:rsidR="00B617FD">
        <w:rPr>
          <w:b w:val="0"/>
          <w:lang w:val="fr-FR"/>
        </w:rPr>
        <w:t xml:space="preserve"> insuffisants</w:t>
      </w:r>
      <w:r w:rsidR="00C041BC">
        <w:rPr>
          <w:b w:val="0"/>
          <w:lang w:val="fr-FR"/>
        </w:rPr>
        <w:t xml:space="preserve"> dans les marchés</w:t>
      </w:r>
      <w:r w:rsidR="00D828C6" w:rsidRPr="00C041BC">
        <w:rPr>
          <w:b w:val="0"/>
          <w:lang w:val="fr-FR"/>
        </w:rPr>
        <w:t xml:space="preserve"> (64</w:t>
      </w:r>
      <w:r w:rsidR="00BB6B81">
        <w:rPr>
          <w:b w:val="0"/>
          <w:lang w:val="fr-FR"/>
        </w:rPr>
        <w:t> </w:t>
      </w:r>
      <w:r w:rsidR="00D828C6" w:rsidRPr="00C041BC">
        <w:rPr>
          <w:b w:val="0"/>
          <w:lang w:val="fr-FR"/>
        </w:rPr>
        <w:t>%),</w:t>
      </w:r>
      <w:r w:rsidR="00C041BC">
        <w:rPr>
          <w:b w:val="0"/>
          <w:lang w:val="fr-FR"/>
        </w:rPr>
        <w:t xml:space="preserve"> les obstacles tarifaires et commerciaux des pays étrangers</w:t>
      </w:r>
      <w:r w:rsidR="00D828C6" w:rsidRPr="00C041BC">
        <w:rPr>
          <w:b w:val="0"/>
          <w:lang w:val="fr-FR"/>
        </w:rPr>
        <w:t xml:space="preserve"> (63</w:t>
      </w:r>
      <w:r w:rsidR="00C041BC">
        <w:rPr>
          <w:b w:val="0"/>
          <w:lang w:val="fr-FR"/>
        </w:rPr>
        <w:t xml:space="preserve"> </w:t>
      </w:r>
      <w:r w:rsidR="00D828C6" w:rsidRPr="00C041BC">
        <w:rPr>
          <w:b w:val="0"/>
          <w:lang w:val="fr-FR"/>
        </w:rPr>
        <w:t>%),</w:t>
      </w:r>
      <w:r w:rsidR="00C041BC">
        <w:rPr>
          <w:b w:val="0"/>
          <w:lang w:val="fr-FR"/>
        </w:rPr>
        <w:t xml:space="preserve"> </w:t>
      </w:r>
      <w:r w:rsidR="00B617FD">
        <w:rPr>
          <w:b w:val="0"/>
          <w:lang w:val="fr-FR"/>
        </w:rPr>
        <w:t>les</w:t>
      </w:r>
      <w:r w:rsidR="00C041BC">
        <w:rPr>
          <w:b w:val="0"/>
          <w:lang w:val="fr-FR"/>
        </w:rPr>
        <w:t xml:space="preserve"> renseignements </w:t>
      </w:r>
      <w:r w:rsidR="00B617FD">
        <w:rPr>
          <w:b w:val="0"/>
          <w:lang w:val="fr-FR"/>
        </w:rPr>
        <w:t xml:space="preserve">insuffisants </w:t>
      </w:r>
      <w:r w:rsidR="00C041BC">
        <w:rPr>
          <w:b w:val="0"/>
          <w:lang w:val="fr-FR"/>
        </w:rPr>
        <w:t>sur les occasions d</w:t>
      </w:r>
      <w:r w:rsidR="008304AC">
        <w:rPr>
          <w:b w:val="0"/>
          <w:lang w:val="fr-FR"/>
        </w:rPr>
        <w:t>’</w:t>
      </w:r>
      <w:r w:rsidR="00C041BC">
        <w:rPr>
          <w:b w:val="0"/>
          <w:lang w:val="fr-FR"/>
        </w:rPr>
        <w:t xml:space="preserve">affaires </w:t>
      </w:r>
      <w:r w:rsidR="00D828C6" w:rsidRPr="00C041BC">
        <w:rPr>
          <w:b w:val="0"/>
          <w:lang w:val="fr-FR"/>
        </w:rPr>
        <w:t>(62</w:t>
      </w:r>
      <w:r w:rsidR="00C041BC">
        <w:rPr>
          <w:b w:val="0"/>
          <w:lang w:val="fr-FR"/>
        </w:rPr>
        <w:t xml:space="preserve"> </w:t>
      </w:r>
      <w:r w:rsidR="00D828C6" w:rsidRPr="00C041BC">
        <w:rPr>
          <w:b w:val="0"/>
          <w:lang w:val="fr-FR"/>
        </w:rPr>
        <w:t>%)</w:t>
      </w:r>
      <w:r w:rsidR="000C7FA7" w:rsidRPr="00C041BC">
        <w:rPr>
          <w:b w:val="0"/>
          <w:lang w:val="fr-FR"/>
        </w:rPr>
        <w:t>,</w:t>
      </w:r>
      <w:r w:rsidR="00C041BC">
        <w:rPr>
          <w:b w:val="0"/>
          <w:lang w:val="fr-FR"/>
        </w:rPr>
        <w:t xml:space="preserve"> les obstacles linguistiques ou culturels </w:t>
      </w:r>
      <w:r w:rsidR="00D828C6" w:rsidRPr="00C041BC">
        <w:rPr>
          <w:b w:val="0"/>
          <w:lang w:val="fr-FR"/>
        </w:rPr>
        <w:t>(57</w:t>
      </w:r>
      <w:r w:rsidR="00C041BC">
        <w:rPr>
          <w:b w:val="0"/>
          <w:lang w:val="fr-FR"/>
        </w:rPr>
        <w:t xml:space="preserve"> </w:t>
      </w:r>
      <w:r w:rsidR="00D828C6" w:rsidRPr="00C041BC">
        <w:rPr>
          <w:b w:val="0"/>
          <w:lang w:val="fr-FR"/>
        </w:rPr>
        <w:t xml:space="preserve">%), </w:t>
      </w:r>
      <w:r w:rsidR="00C041BC">
        <w:rPr>
          <w:b w:val="0"/>
          <w:lang w:val="fr-FR"/>
        </w:rPr>
        <w:t>le manque d</w:t>
      </w:r>
      <w:r w:rsidR="008304AC">
        <w:rPr>
          <w:b w:val="0"/>
          <w:lang w:val="fr-FR"/>
        </w:rPr>
        <w:t>’</w:t>
      </w:r>
      <w:r w:rsidR="00C041BC">
        <w:rPr>
          <w:b w:val="0"/>
          <w:lang w:val="fr-FR"/>
        </w:rPr>
        <w:t xml:space="preserve">accès au financement </w:t>
      </w:r>
      <w:r w:rsidR="00D828C6" w:rsidRPr="00C041BC">
        <w:rPr>
          <w:b w:val="0"/>
          <w:lang w:val="fr-FR"/>
        </w:rPr>
        <w:t>(53</w:t>
      </w:r>
      <w:r w:rsidR="00C041BC">
        <w:rPr>
          <w:b w:val="0"/>
          <w:lang w:val="fr-FR"/>
        </w:rPr>
        <w:t xml:space="preserve"> </w:t>
      </w:r>
      <w:r w:rsidR="00D828C6" w:rsidRPr="00C041BC">
        <w:rPr>
          <w:b w:val="0"/>
          <w:lang w:val="fr-FR"/>
        </w:rPr>
        <w:t>%)</w:t>
      </w:r>
      <w:r w:rsidR="00C041BC">
        <w:rPr>
          <w:b w:val="0"/>
          <w:lang w:val="fr-FR"/>
        </w:rPr>
        <w:t xml:space="preserve"> et les taxes ou les permis d</w:t>
      </w:r>
      <w:r w:rsidR="008304AC">
        <w:rPr>
          <w:b w:val="0"/>
          <w:lang w:val="fr-FR"/>
        </w:rPr>
        <w:t>’</w:t>
      </w:r>
      <w:r w:rsidR="00C041BC">
        <w:rPr>
          <w:b w:val="0"/>
          <w:lang w:val="fr-FR"/>
        </w:rPr>
        <w:t xml:space="preserve">exportations canadiennes </w:t>
      </w:r>
      <w:r w:rsidR="00D828C6" w:rsidRPr="00C041BC">
        <w:rPr>
          <w:b w:val="0"/>
          <w:lang w:val="fr-FR"/>
        </w:rPr>
        <w:t xml:space="preserve"> (53</w:t>
      </w:r>
      <w:r w:rsidR="00C041BC">
        <w:rPr>
          <w:b w:val="0"/>
          <w:lang w:val="fr-FR"/>
        </w:rPr>
        <w:t xml:space="preserve"> </w:t>
      </w:r>
      <w:r w:rsidR="00D828C6" w:rsidRPr="00C041BC">
        <w:rPr>
          <w:b w:val="0"/>
          <w:lang w:val="fr-FR"/>
        </w:rPr>
        <w:t>%)</w:t>
      </w:r>
      <w:r w:rsidR="000C7FA7" w:rsidRPr="00C041BC">
        <w:rPr>
          <w:b w:val="0"/>
          <w:lang w:val="fr-FR"/>
        </w:rPr>
        <w:t>.</w:t>
      </w:r>
    </w:p>
    <w:p w14:paraId="7DDDC433" w14:textId="2A7F5794" w:rsidR="000C7FA7" w:rsidRPr="00AB4586" w:rsidRDefault="006231B7" w:rsidP="0065046B">
      <w:pPr>
        <w:pStyle w:val="Title"/>
        <w:numPr>
          <w:ilvl w:val="1"/>
          <w:numId w:val="70"/>
        </w:numPr>
        <w:jc w:val="both"/>
        <w:rPr>
          <w:b w:val="0"/>
          <w:color w:val="000000" w:themeColor="text1"/>
          <w:lang w:val="fr-FR"/>
        </w:rPr>
      </w:pPr>
      <w:r w:rsidRPr="006231B7">
        <w:rPr>
          <w:b w:val="0"/>
          <w:color w:val="000000" w:themeColor="text1"/>
          <w:lang w:val="fr-FR"/>
        </w:rPr>
        <w:t>Les participants à l</w:t>
      </w:r>
      <w:r w:rsidR="008304AC">
        <w:rPr>
          <w:b w:val="0"/>
          <w:color w:val="000000" w:themeColor="text1"/>
          <w:lang w:val="fr-FR"/>
        </w:rPr>
        <w:t>’</w:t>
      </w:r>
      <w:r w:rsidRPr="006231B7">
        <w:rPr>
          <w:b w:val="0"/>
          <w:color w:val="000000" w:themeColor="text1"/>
          <w:lang w:val="fr-FR"/>
        </w:rPr>
        <w:t xml:space="preserve">entrevue ont abondé dans </w:t>
      </w:r>
      <w:r>
        <w:rPr>
          <w:b w:val="0"/>
          <w:color w:val="000000" w:themeColor="text1"/>
          <w:lang w:val="fr-FR"/>
        </w:rPr>
        <w:t>le même sens et même discuté</w:t>
      </w:r>
      <w:r w:rsidR="00AB4586">
        <w:rPr>
          <w:b w:val="0"/>
          <w:color w:val="000000" w:themeColor="text1"/>
          <w:lang w:val="fr-FR"/>
        </w:rPr>
        <w:t xml:space="preserve"> de ces défis de manière plus approfondie</w:t>
      </w:r>
      <w:r>
        <w:rPr>
          <w:b w:val="0"/>
          <w:color w:val="000000" w:themeColor="text1"/>
          <w:lang w:val="fr-FR"/>
        </w:rPr>
        <w:t xml:space="preserve">. </w:t>
      </w:r>
      <w:r w:rsidRPr="006231B7">
        <w:rPr>
          <w:b w:val="0"/>
          <w:color w:val="000000" w:themeColor="text1"/>
          <w:lang w:val="fr-FR"/>
        </w:rPr>
        <w:t xml:space="preserve">En particulier, pour les petites entreprises et les </w:t>
      </w:r>
      <w:r>
        <w:rPr>
          <w:b w:val="0"/>
          <w:color w:val="000000" w:themeColor="text1"/>
          <w:lang w:val="fr-FR"/>
        </w:rPr>
        <w:t>sociétés qui ont récemment entrepris des activités à l</w:t>
      </w:r>
      <w:r w:rsidR="008304AC">
        <w:rPr>
          <w:b w:val="0"/>
          <w:color w:val="000000" w:themeColor="text1"/>
          <w:lang w:val="fr-FR"/>
        </w:rPr>
        <w:t>’</w:t>
      </w:r>
      <w:r>
        <w:rPr>
          <w:b w:val="0"/>
          <w:color w:val="000000" w:themeColor="text1"/>
          <w:lang w:val="fr-FR"/>
        </w:rPr>
        <w:t>échelle internationale, établir des liens et un réseau, qui permettent plus facilement d</w:t>
      </w:r>
      <w:r w:rsidR="008304AC">
        <w:rPr>
          <w:b w:val="0"/>
          <w:color w:val="000000" w:themeColor="text1"/>
          <w:lang w:val="fr-FR"/>
        </w:rPr>
        <w:t>’</w:t>
      </w:r>
      <w:r>
        <w:rPr>
          <w:b w:val="0"/>
          <w:color w:val="000000" w:themeColor="text1"/>
          <w:lang w:val="fr-FR"/>
        </w:rPr>
        <w:t>accéder aux marchés étrangers grâce à des gens compétents sur le terrain, et obtenir un soutien financier, pour les plus petites entreprises qui n</w:t>
      </w:r>
      <w:r w:rsidR="008304AC">
        <w:rPr>
          <w:b w:val="0"/>
          <w:color w:val="000000" w:themeColor="text1"/>
          <w:lang w:val="fr-FR"/>
        </w:rPr>
        <w:t>’</w:t>
      </w:r>
      <w:r>
        <w:rPr>
          <w:b w:val="0"/>
          <w:color w:val="000000" w:themeColor="text1"/>
          <w:lang w:val="fr-FR"/>
        </w:rPr>
        <w:t xml:space="preserve">ont pas un fonds de roulement suffisant pour appuyer leurs activités internationales, représentent les défis les plus importants. </w:t>
      </w:r>
    </w:p>
    <w:p w14:paraId="36EDDD0B" w14:textId="4879527B" w:rsidR="00D828C6" w:rsidRPr="00AB4586" w:rsidRDefault="00AB4586" w:rsidP="008C58B4">
      <w:pPr>
        <w:pStyle w:val="Title"/>
        <w:jc w:val="both"/>
        <w:rPr>
          <w:i/>
          <w:color w:val="595959" w:themeColor="text1" w:themeTint="A6"/>
          <w:lang w:val="fr-FR"/>
        </w:rPr>
      </w:pPr>
      <w:r w:rsidRPr="00AB4586">
        <w:rPr>
          <w:i/>
          <w:color w:val="595959" w:themeColor="text1" w:themeTint="A6"/>
          <w:lang w:val="fr-FR"/>
        </w:rPr>
        <w:t>Les PME canadiennes ont besoin d</w:t>
      </w:r>
      <w:r w:rsidR="008304AC">
        <w:rPr>
          <w:i/>
          <w:color w:val="595959" w:themeColor="text1" w:themeTint="A6"/>
          <w:lang w:val="fr-FR"/>
        </w:rPr>
        <w:t>’</w:t>
      </w:r>
      <w:r w:rsidRPr="00AB4586">
        <w:rPr>
          <w:i/>
          <w:color w:val="595959" w:themeColor="text1" w:themeTint="A6"/>
          <w:lang w:val="fr-FR"/>
        </w:rPr>
        <w:t>au moins un peu d</w:t>
      </w:r>
      <w:r w:rsidR="008304AC">
        <w:rPr>
          <w:i/>
          <w:color w:val="595959" w:themeColor="text1" w:themeTint="A6"/>
          <w:lang w:val="fr-FR"/>
        </w:rPr>
        <w:t>’</w:t>
      </w:r>
      <w:r w:rsidRPr="00AB4586">
        <w:rPr>
          <w:i/>
          <w:color w:val="595959" w:themeColor="text1" w:themeTint="A6"/>
          <w:lang w:val="fr-FR"/>
        </w:rPr>
        <w:t>aide dans plusieurs secteurs pour d</w:t>
      </w:r>
      <w:r>
        <w:rPr>
          <w:i/>
          <w:color w:val="595959" w:themeColor="text1" w:themeTint="A6"/>
          <w:lang w:val="fr-FR"/>
        </w:rPr>
        <w:t>évelopper leurs activités dans des marchés à l</w:t>
      </w:r>
      <w:r w:rsidR="008304AC">
        <w:rPr>
          <w:i/>
          <w:color w:val="595959" w:themeColor="text1" w:themeTint="A6"/>
          <w:lang w:val="fr-FR"/>
        </w:rPr>
        <w:t>’</w:t>
      </w:r>
      <w:r>
        <w:rPr>
          <w:i/>
          <w:color w:val="595959" w:themeColor="text1" w:themeTint="A6"/>
          <w:lang w:val="fr-FR"/>
        </w:rPr>
        <w:t xml:space="preserve">extérieur du </w:t>
      </w:r>
      <w:r w:rsidR="003E7A10" w:rsidRPr="00AB4586">
        <w:rPr>
          <w:i/>
          <w:color w:val="595959" w:themeColor="text1" w:themeTint="A6"/>
          <w:lang w:val="fr-FR"/>
        </w:rPr>
        <w:t>Canada</w:t>
      </w:r>
    </w:p>
    <w:p w14:paraId="5868501A" w14:textId="466081BB" w:rsidR="003E7A10" w:rsidRPr="00982AA2" w:rsidRDefault="00E67549" w:rsidP="0065046B">
      <w:pPr>
        <w:pStyle w:val="ListParagraph"/>
        <w:numPr>
          <w:ilvl w:val="0"/>
          <w:numId w:val="71"/>
        </w:numPr>
        <w:spacing w:after="120"/>
        <w:contextualSpacing w:val="0"/>
        <w:rPr>
          <w:lang w:val="fr-FR"/>
        </w:rPr>
      </w:pPr>
      <w:r w:rsidRPr="00E67549">
        <w:rPr>
          <w:lang w:val="fr-FR"/>
        </w:rPr>
        <w:t>Les PME canadiennes ont principalement besoin d</w:t>
      </w:r>
      <w:r w:rsidR="008304AC">
        <w:rPr>
          <w:lang w:val="fr-FR"/>
        </w:rPr>
        <w:t>’</w:t>
      </w:r>
      <w:r w:rsidRPr="00E67549">
        <w:rPr>
          <w:lang w:val="fr-FR"/>
        </w:rPr>
        <w:t>un peu ou de beaucoup d</w:t>
      </w:r>
      <w:r w:rsidR="008304AC">
        <w:rPr>
          <w:lang w:val="fr-FR"/>
        </w:rPr>
        <w:t>’</w:t>
      </w:r>
      <w:r w:rsidRPr="00E67549">
        <w:rPr>
          <w:lang w:val="fr-FR"/>
        </w:rPr>
        <w:t>aide pour ce qui suit : des renseignements sur les marchés et de l</w:t>
      </w:r>
      <w:r w:rsidR="008304AC">
        <w:rPr>
          <w:lang w:val="fr-FR"/>
        </w:rPr>
        <w:t>’</w:t>
      </w:r>
      <w:r w:rsidRPr="00E67549">
        <w:rPr>
          <w:lang w:val="fr-FR"/>
        </w:rPr>
        <w:t xml:space="preserve">information commerciale </w:t>
      </w:r>
      <w:r w:rsidR="00D828C6" w:rsidRPr="00E67549">
        <w:rPr>
          <w:lang w:val="fr-FR"/>
        </w:rPr>
        <w:t>(48</w:t>
      </w:r>
      <w:r w:rsidRPr="00E67549">
        <w:rPr>
          <w:lang w:val="fr-FR"/>
        </w:rPr>
        <w:t xml:space="preserve"> </w:t>
      </w:r>
      <w:r w:rsidR="00D828C6" w:rsidRPr="00E67549">
        <w:rPr>
          <w:lang w:val="fr-FR"/>
        </w:rPr>
        <w:t xml:space="preserve">%), </w:t>
      </w:r>
      <w:r w:rsidRPr="00E67549">
        <w:rPr>
          <w:lang w:val="fr-FR"/>
        </w:rPr>
        <w:t>des r</w:t>
      </w:r>
      <w:r>
        <w:rPr>
          <w:lang w:val="fr-FR"/>
        </w:rPr>
        <w:t>éférences à des possibilités de ventes au niveau international (</w:t>
      </w:r>
      <w:r w:rsidR="00D828C6" w:rsidRPr="00E67549">
        <w:rPr>
          <w:lang w:val="fr-FR"/>
        </w:rPr>
        <w:t>47</w:t>
      </w:r>
      <w:r>
        <w:rPr>
          <w:lang w:val="fr-FR"/>
        </w:rPr>
        <w:t xml:space="preserve"> </w:t>
      </w:r>
      <w:r w:rsidR="00D828C6" w:rsidRPr="00E67549">
        <w:rPr>
          <w:lang w:val="fr-FR"/>
        </w:rPr>
        <w:t xml:space="preserve">%), </w:t>
      </w:r>
      <w:r w:rsidR="00982AA2">
        <w:rPr>
          <w:lang w:val="fr-FR"/>
        </w:rPr>
        <w:t xml:space="preserve">du soutien pour comprendre les pratiques commerciales dans les marchés étrangers </w:t>
      </w:r>
      <w:r w:rsidR="00D828C6" w:rsidRPr="00E67549">
        <w:rPr>
          <w:lang w:val="fr-FR"/>
        </w:rPr>
        <w:t>(45</w:t>
      </w:r>
      <w:r w:rsidR="00982AA2">
        <w:rPr>
          <w:lang w:val="fr-FR"/>
        </w:rPr>
        <w:t> </w:t>
      </w:r>
      <w:r w:rsidR="00D828C6" w:rsidRPr="00E67549">
        <w:rPr>
          <w:lang w:val="fr-FR"/>
        </w:rPr>
        <w:t>%)</w:t>
      </w:r>
      <w:r w:rsidR="00982AA2">
        <w:rPr>
          <w:lang w:val="fr-FR"/>
        </w:rPr>
        <w:t xml:space="preserve"> et de l</w:t>
      </w:r>
      <w:r w:rsidR="008304AC">
        <w:rPr>
          <w:lang w:val="fr-FR"/>
        </w:rPr>
        <w:t>’</w:t>
      </w:r>
      <w:r w:rsidR="00982AA2">
        <w:rPr>
          <w:lang w:val="fr-FR"/>
        </w:rPr>
        <w:t>information au sujet des entreprises dans les marchés étrangers</w:t>
      </w:r>
      <w:r w:rsidR="00D828C6" w:rsidRPr="00982AA2">
        <w:rPr>
          <w:lang w:val="fr-FR"/>
        </w:rPr>
        <w:t xml:space="preserve"> (43</w:t>
      </w:r>
      <w:r w:rsidR="00982AA2">
        <w:rPr>
          <w:lang w:val="fr-FR"/>
        </w:rPr>
        <w:t xml:space="preserve"> </w:t>
      </w:r>
      <w:r w:rsidR="00D828C6" w:rsidRPr="00982AA2">
        <w:rPr>
          <w:lang w:val="fr-FR"/>
        </w:rPr>
        <w:t>%).</w:t>
      </w:r>
    </w:p>
    <w:p w14:paraId="6D756FE1" w14:textId="4B113EBD" w:rsidR="00E2165B" w:rsidRPr="00982AA2" w:rsidRDefault="00982AA2" w:rsidP="0065046B">
      <w:pPr>
        <w:pStyle w:val="ListParagraph"/>
        <w:numPr>
          <w:ilvl w:val="1"/>
          <w:numId w:val="71"/>
        </w:numPr>
        <w:spacing w:after="120"/>
        <w:contextualSpacing w:val="0"/>
        <w:rPr>
          <w:lang w:val="fr-FR"/>
        </w:rPr>
      </w:pPr>
      <w:r w:rsidRPr="00982AA2">
        <w:rPr>
          <w:lang w:val="fr-FR"/>
        </w:rPr>
        <w:lastRenderedPageBreak/>
        <w:t xml:space="preserve">Les personnes interviewées ont fourni des renseignements détaillés sur les types de soutien qui aideraient leur entreprise </w:t>
      </w:r>
      <w:r>
        <w:rPr>
          <w:lang w:val="fr-FR"/>
        </w:rPr>
        <w:t xml:space="preserve">à surmonter les défis liés à leurs activités commerciales internationales. </w:t>
      </w:r>
      <w:r w:rsidRPr="00982AA2">
        <w:rPr>
          <w:lang w:val="fr-FR"/>
        </w:rPr>
        <w:t xml:space="preserve">Plus précisément, les </w:t>
      </w:r>
      <w:r w:rsidR="00CF4C3F" w:rsidRPr="00982AA2">
        <w:rPr>
          <w:lang w:val="fr-FR"/>
        </w:rPr>
        <w:t>participants</w:t>
      </w:r>
      <w:r w:rsidRPr="00982AA2">
        <w:rPr>
          <w:lang w:val="fr-FR"/>
        </w:rPr>
        <w:t xml:space="preserve"> ont mentionné les conseils sur des questions juridiques, </w:t>
      </w:r>
      <w:r>
        <w:rPr>
          <w:lang w:val="fr-FR"/>
        </w:rPr>
        <w:t>les taxes, l</w:t>
      </w:r>
      <w:r w:rsidR="008304AC">
        <w:rPr>
          <w:lang w:val="fr-FR"/>
        </w:rPr>
        <w:t>’</w:t>
      </w:r>
      <w:r>
        <w:rPr>
          <w:lang w:val="fr-FR"/>
        </w:rPr>
        <w:t xml:space="preserve">utilisation des accords de libre-échange, les normes internationales pour les produits et les services et des renseignements généraux sur la façon de faire dans différentes régions. </w:t>
      </w:r>
      <w:r w:rsidR="00CF4C3F" w:rsidRPr="00982AA2">
        <w:rPr>
          <w:lang w:val="fr-FR"/>
        </w:rPr>
        <w:t xml:space="preserve"> </w:t>
      </w:r>
      <w:r w:rsidR="00CF4C3F" w:rsidRPr="00982AA2">
        <w:rPr>
          <w:rFonts w:cs="Arial"/>
          <w:color w:val="000000" w:themeColor="text1"/>
          <w:lang w:val="fr-FR"/>
        </w:rPr>
        <w:t xml:space="preserve"> </w:t>
      </w:r>
    </w:p>
    <w:p w14:paraId="2B02C5F7" w14:textId="7A857499" w:rsidR="00CF4C3F" w:rsidRPr="00982AA2" w:rsidRDefault="00982AA2" w:rsidP="0065046B">
      <w:pPr>
        <w:pStyle w:val="ListParagraph"/>
        <w:numPr>
          <w:ilvl w:val="1"/>
          <w:numId w:val="71"/>
        </w:numPr>
        <w:spacing w:after="120"/>
        <w:contextualSpacing w:val="0"/>
        <w:rPr>
          <w:lang w:val="fr-FR"/>
        </w:rPr>
      </w:pPr>
      <w:r w:rsidRPr="00982AA2">
        <w:rPr>
          <w:rFonts w:cs="Arial"/>
          <w:color w:val="000000" w:themeColor="text1"/>
          <w:lang w:val="fr-FR"/>
        </w:rPr>
        <w:t>Parmi les autres types d</w:t>
      </w:r>
      <w:r w:rsidR="008304AC">
        <w:rPr>
          <w:rFonts w:cs="Arial"/>
          <w:color w:val="000000" w:themeColor="text1"/>
          <w:lang w:val="fr-FR"/>
        </w:rPr>
        <w:t>’</w:t>
      </w:r>
      <w:r w:rsidRPr="00982AA2">
        <w:rPr>
          <w:rFonts w:cs="Arial"/>
          <w:color w:val="000000" w:themeColor="text1"/>
          <w:lang w:val="fr-FR"/>
        </w:rPr>
        <w:t xml:space="preserve">aide mentionnés à plusieurs reprises, notons le soutien financier pour </w:t>
      </w:r>
      <w:r>
        <w:rPr>
          <w:rFonts w:cs="Arial"/>
          <w:color w:val="000000" w:themeColor="text1"/>
          <w:lang w:val="fr-FR"/>
        </w:rPr>
        <w:t xml:space="preserve">accéder aux marchés internationaux, des contacts étrangers sur le terrain pour mettre en œuvre les plans de </w:t>
      </w:r>
      <w:r>
        <w:rPr>
          <w:lang w:val="fr-FR"/>
        </w:rPr>
        <w:t>marché, des renseignements essentiels sur la concurrence, ainsi que des occasions d</w:t>
      </w:r>
      <w:r w:rsidR="008304AC">
        <w:rPr>
          <w:lang w:val="fr-FR"/>
        </w:rPr>
        <w:t>’</w:t>
      </w:r>
      <w:r>
        <w:rPr>
          <w:lang w:val="fr-FR"/>
        </w:rPr>
        <w:t xml:space="preserve">affaires et des contacts étrangers. </w:t>
      </w:r>
      <w:r w:rsidR="00CF4C3F" w:rsidRPr="00982AA2">
        <w:rPr>
          <w:lang w:val="fr-FR"/>
        </w:rPr>
        <w:t xml:space="preserve"> </w:t>
      </w:r>
    </w:p>
    <w:p w14:paraId="387E6BAE" w14:textId="03CD344C" w:rsidR="00D828C6" w:rsidRPr="00982AA2" w:rsidRDefault="00982AA2" w:rsidP="0065046B">
      <w:pPr>
        <w:pStyle w:val="ListParagraph"/>
        <w:numPr>
          <w:ilvl w:val="0"/>
          <w:numId w:val="71"/>
        </w:numPr>
        <w:contextualSpacing w:val="0"/>
        <w:rPr>
          <w:lang w:val="fr-FR"/>
        </w:rPr>
      </w:pPr>
      <w:r w:rsidRPr="00982AA2">
        <w:rPr>
          <w:lang w:val="fr-FR"/>
        </w:rPr>
        <w:t>Les entreprises sont moins susceptibles d</w:t>
      </w:r>
      <w:r w:rsidR="008304AC">
        <w:rPr>
          <w:lang w:val="fr-FR"/>
        </w:rPr>
        <w:t>’</w:t>
      </w:r>
      <w:r w:rsidRPr="00982AA2">
        <w:rPr>
          <w:lang w:val="fr-FR"/>
        </w:rPr>
        <w:t>avoir besoin d</w:t>
      </w:r>
      <w:r w:rsidR="008304AC">
        <w:rPr>
          <w:lang w:val="fr-FR"/>
        </w:rPr>
        <w:t>’</w:t>
      </w:r>
      <w:r w:rsidRPr="00982AA2">
        <w:rPr>
          <w:lang w:val="fr-FR"/>
        </w:rPr>
        <w:t xml:space="preserve">aide </w:t>
      </w:r>
      <w:r w:rsidR="003B3CFE">
        <w:rPr>
          <w:lang w:val="fr-FR"/>
        </w:rPr>
        <w:t>pour ce qui suit</w:t>
      </w:r>
      <w:r w:rsidRPr="00982AA2">
        <w:rPr>
          <w:lang w:val="fr-FR"/>
        </w:rPr>
        <w:t xml:space="preserve"> : des références à des occasions </w:t>
      </w:r>
      <w:r>
        <w:rPr>
          <w:lang w:val="fr-FR"/>
        </w:rPr>
        <w:t xml:space="preserve">de partenariats </w:t>
      </w:r>
      <w:r w:rsidRPr="00982AA2">
        <w:rPr>
          <w:lang w:val="fr-FR"/>
        </w:rPr>
        <w:t>en matière de technologie ou de recher</w:t>
      </w:r>
      <w:r>
        <w:rPr>
          <w:lang w:val="fr-FR"/>
        </w:rPr>
        <w:t>che et développement</w:t>
      </w:r>
      <w:r w:rsidR="00D828C6" w:rsidRPr="00982AA2">
        <w:rPr>
          <w:lang w:val="fr-FR"/>
        </w:rPr>
        <w:t xml:space="preserve"> (47</w:t>
      </w:r>
      <w:r>
        <w:rPr>
          <w:lang w:val="fr-FR"/>
        </w:rPr>
        <w:t xml:space="preserve"> </w:t>
      </w:r>
      <w:r w:rsidR="00D828C6" w:rsidRPr="00982AA2">
        <w:rPr>
          <w:lang w:val="fr-FR"/>
        </w:rPr>
        <w:t xml:space="preserve">% </w:t>
      </w:r>
      <w:r>
        <w:rPr>
          <w:lang w:val="fr-FR"/>
        </w:rPr>
        <w:t>des entreprises n</w:t>
      </w:r>
      <w:r w:rsidR="008304AC">
        <w:rPr>
          <w:lang w:val="fr-FR"/>
        </w:rPr>
        <w:t>’</w:t>
      </w:r>
      <w:r>
        <w:rPr>
          <w:lang w:val="fr-FR"/>
        </w:rPr>
        <w:t>ont pas besoin d</w:t>
      </w:r>
      <w:r w:rsidR="008304AC">
        <w:rPr>
          <w:lang w:val="fr-FR"/>
        </w:rPr>
        <w:t>’</w:t>
      </w:r>
      <w:r>
        <w:rPr>
          <w:lang w:val="fr-FR"/>
        </w:rPr>
        <w:t>aide</w:t>
      </w:r>
      <w:r w:rsidR="00D828C6" w:rsidRPr="00982AA2">
        <w:rPr>
          <w:lang w:val="fr-FR"/>
        </w:rPr>
        <w:t xml:space="preserve">), </w:t>
      </w:r>
      <w:r>
        <w:rPr>
          <w:lang w:val="fr-FR"/>
        </w:rPr>
        <w:t>de l</w:t>
      </w:r>
      <w:r w:rsidR="008304AC">
        <w:rPr>
          <w:lang w:val="fr-FR"/>
        </w:rPr>
        <w:t>’</w:t>
      </w:r>
      <w:r>
        <w:rPr>
          <w:lang w:val="fr-FR"/>
        </w:rPr>
        <w:t xml:space="preserve">information ou des conseils pour trouver du soutien financier ou obtenir des conseils financiers </w:t>
      </w:r>
      <w:r w:rsidR="00D828C6" w:rsidRPr="00982AA2">
        <w:rPr>
          <w:lang w:val="fr-FR"/>
        </w:rPr>
        <w:t>(45</w:t>
      </w:r>
      <w:r w:rsidR="003B3CFE">
        <w:rPr>
          <w:lang w:val="fr-FR"/>
        </w:rPr>
        <w:t> </w:t>
      </w:r>
      <w:r w:rsidR="00D828C6" w:rsidRPr="00982AA2">
        <w:rPr>
          <w:lang w:val="fr-FR"/>
        </w:rPr>
        <w:t>%</w:t>
      </w:r>
      <w:r>
        <w:rPr>
          <w:lang w:val="fr-FR"/>
        </w:rPr>
        <w:t xml:space="preserve"> n</w:t>
      </w:r>
      <w:r w:rsidR="008304AC">
        <w:rPr>
          <w:lang w:val="fr-FR"/>
        </w:rPr>
        <w:t>’</w:t>
      </w:r>
      <w:r>
        <w:rPr>
          <w:lang w:val="fr-FR"/>
        </w:rPr>
        <w:t>ont pas besoin d</w:t>
      </w:r>
      <w:r w:rsidR="008304AC">
        <w:rPr>
          <w:lang w:val="fr-FR"/>
        </w:rPr>
        <w:t>’</w:t>
      </w:r>
      <w:r>
        <w:rPr>
          <w:lang w:val="fr-FR"/>
        </w:rPr>
        <w:t>aide</w:t>
      </w:r>
      <w:r w:rsidR="00D828C6" w:rsidRPr="00982AA2">
        <w:rPr>
          <w:lang w:val="fr-FR"/>
        </w:rPr>
        <w:t>)</w:t>
      </w:r>
      <w:r>
        <w:rPr>
          <w:lang w:val="fr-FR"/>
        </w:rPr>
        <w:t xml:space="preserve"> et des conseils pratiques sur le moment d</w:t>
      </w:r>
      <w:r w:rsidR="008304AC">
        <w:rPr>
          <w:lang w:val="fr-FR"/>
        </w:rPr>
        <w:t>’</w:t>
      </w:r>
      <w:r>
        <w:rPr>
          <w:lang w:val="fr-FR"/>
        </w:rPr>
        <w:t>effectuer un voyage d</w:t>
      </w:r>
      <w:r w:rsidR="008304AC">
        <w:rPr>
          <w:lang w:val="fr-FR"/>
        </w:rPr>
        <w:t>’</w:t>
      </w:r>
      <w:r>
        <w:rPr>
          <w:lang w:val="fr-FR"/>
        </w:rPr>
        <w:t>affaires et son organisation (</w:t>
      </w:r>
      <w:r w:rsidR="00D828C6" w:rsidRPr="00982AA2">
        <w:rPr>
          <w:lang w:val="fr-FR"/>
        </w:rPr>
        <w:t>44</w:t>
      </w:r>
      <w:r>
        <w:rPr>
          <w:lang w:val="fr-FR"/>
        </w:rPr>
        <w:t xml:space="preserve"> </w:t>
      </w:r>
      <w:r w:rsidR="00D828C6" w:rsidRPr="00982AA2">
        <w:rPr>
          <w:lang w:val="fr-FR"/>
        </w:rPr>
        <w:t>%</w:t>
      </w:r>
      <w:r>
        <w:rPr>
          <w:lang w:val="fr-FR"/>
        </w:rPr>
        <w:t xml:space="preserve"> n</w:t>
      </w:r>
      <w:r w:rsidR="008304AC">
        <w:rPr>
          <w:lang w:val="fr-FR"/>
        </w:rPr>
        <w:t>’</w:t>
      </w:r>
      <w:r>
        <w:rPr>
          <w:lang w:val="fr-FR"/>
        </w:rPr>
        <w:t>ont pas besoin d</w:t>
      </w:r>
      <w:r w:rsidR="008304AC">
        <w:rPr>
          <w:lang w:val="fr-FR"/>
        </w:rPr>
        <w:t>’</w:t>
      </w:r>
      <w:r>
        <w:rPr>
          <w:lang w:val="fr-FR"/>
        </w:rPr>
        <w:t>aide</w:t>
      </w:r>
      <w:r w:rsidR="00D828C6" w:rsidRPr="00982AA2">
        <w:rPr>
          <w:lang w:val="fr-FR"/>
        </w:rPr>
        <w:t xml:space="preserve">). </w:t>
      </w:r>
    </w:p>
    <w:p w14:paraId="30CE4803" w14:textId="77777777" w:rsidR="00B617FD" w:rsidRPr="00982AA2" w:rsidRDefault="00B617FD" w:rsidP="00B617FD">
      <w:pPr>
        <w:pStyle w:val="ListParagraph"/>
        <w:ind w:left="360"/>
        <w:contextualSpacing w:val="0"/>
        <w:rPr>
          <w:lang w:val="fr-FR"/>
        </w:rPr>
      </w:pPr>
    </w:p>
    <w:p w14:paraId="21225F47" w14:textId="7C8D0683" w:rsidR="00D828C6" w:rsidRPr="00B617FD" w:rsidRDefault="00B617FD" w:rsidP="00D828C6">
      <w:pPr>
        <w:pStyle w:val="Heading3"/>
        <w:rPr>
          <w:lang w:val="fr-FR"/>
        </w:rPr>
      </w:pPr>
      <w:r w:rsidRPr="00B617FD">
        <w:rPr>
          <w:lang w:val="fr-FR"/>
        </w:rPr>
        <w:t>Connaissance et utilisation des accords de libre-échange</w:t>
      </w:r>
    </w:p>
    <w:p w14:paraId="3A707E84" w14:textId="57086084" w:rsidR="00797AE5" w:rsidRPr="003C3A65" w:rsidRDefault="00982AA2" w:rsidP="00797AE5">
      <w:pPr>
        <w:spacing w:before="120" w:after="120"/>
        <w:rPr>
          <w:rFonts w:ascii="Arial" w:hAnsi="Arial" w:cs="Arial"/>
          <w:b/>
          <w:i/>
          <w:color w:val="595959" w:themeColor="text1" w:themeTint="A6"/>
          <w:sz w:val="22"/>
          <w:szCs w:val="22"/>
          <w:lang w:val="fr-FR"/>
        </w:rPr>
      </w:pPr>
      <w:r w:rsidRPr="003C3A65">
        <w:rPr>
          <w:rFonts w:ascii="Arial" w:hAnsi="Arial" w:cs="Arial"/>
          <w:b/>
          <w:i/>
          <w:color w:val="595959" w:themeColor="text1" w:themeTint="A6"/>
          <w:sz w:val="22"/>
          <w:szCs w:val="22"/>
          <w:lang w:val="fr-FR"/>
        </w:rPr>
        <w:t xml:space="preserve">Les PME canadiennes connaissent relativement peu les accords de libre-échange du Canada </w:t>
      </w:r>
    </w:p>
    <w:p w14:paraId="641B0BA9" w14:textId="3F3E9281" w:rsidR="006546A3" w:rsidRPr="006546A3" w:rsidRDefault="00982AA2" w:rsidP="0065046B">
      <w:pPr>
        <w:pStyle w:val="ListParagraph"/>
        <w:numPr>
          <w:ilvl w:val="0"/>
          <w:numId w:val="73"/>
        </w:numPr>
        <w:spacing w:before="120" w:after="120"/>
        <w:contextualSpacing w:val="0"/>
        <w:rPr>
          <w:color w:val="000000" w:themeColor="text1"/>
          <w:lang w:val="fr-FR"/>
        </w:rPr>
      </w:pPr>
      <w:r w:rsidRPr="006546A3">
        <w:rPr>
          <w:color w:val="000000" w:themeColor="text1"/>
          <w:lang w:val="fr-FR"/>
        </w:rPr>
        <w:t xml:space="preserve">Les représentants des entreprises exportatrices étaient plus susceptibles de connaître </w:t>
      </w:r>
      <w:r w:rsidR="006546A3">
        <w:rPr>
          <w:color w:val="000000" w:themeColor="text1"/>
          <w:lang w:val="fr-FR"/>
        </w:rPr>
        <w:t>l</w:t>
      </w:r>
      <w:r w:rsidR="008304AC">
        <w:rPr>
          <w:color w:val="000000" w:themeColor="text1"/>
          <w:lang w:val="fr-FR"/>
        </w:rPr>
        <w:t>’</w:t>
      </w:r>
      <w:r w:rsidR="006546A3" w:rsidRPr="00643651">
        <w:rPr>
          <w:lang w:val="fr-CA"/>
        </w:rPr>
        <w:t>Accord de partenariat transpacifique global et progressiste</w:t>
      </w:r>
      <w:r w:rsidR="006546A3">
        <w:rPr>
          <w:lang w:val="fr-CA"/>
        </w:rPr>
        <w:t xml:space="preserve"> (PTPGP)</w:t>
      </w:r>
      <w:r w:rsidR="006546A3" w:rsidRPr="006546A3">
        <w:rPr>
          <w:color w:val="000000" w:themeColor="text1"/>
          <w:lang w:val="fr-FR"/>
        </w:rPr>
        <w:t xml:space="preserve"> </w:t>
      </w:r>
      <w:r w:rsidR="00797AE5" w:rsidRPr="006546A3">
        <w:rPr>
          <w:color w:val="000000" w:themeColor="text1"/>
          <w:lang w:val="fr-FR"/>
        </w:rPr>
        <w:t>(74</w:t>
      </w:r>
      <w:r w:rsidR="003B3CFE">
        <w:rPr>
          <w:color w:val="000000" w:themeColor="text1"/>
          <w:lang w:val="fr-FR"/>
        </w:rPr>
        <w:t xml:space="preserve"> </w:t>
      </w:r>
      <w:r w:rsidR="00797AE5" w:rsidRPr="006546A3">
        <w:rPr>
          <w:color w:val="000000" w:themeColor="text1"/>
          <w:lang w:val="fr-FR"/>
        </w:rPr>
        <w:t xml:space="preserve">%) </w:t>
      </w:r>
      <w:r w:rsidR="006546A3">
        <w:rPr>
          <w:color w:val="000000" w:themeColor="text1"/>
          <w:lang w:val="fr-FR"/>
        </w:rPr>
        <w:t>et l</w:t>
      </w:r>
      <w:r w:rsidR="008304AC">
        <w:rPr>
          <w:color w:val="000000" w:themeColor="text1"/>
          <w:lang w:val="fr-FR"/>
        </w:rPr>
        <w:t>’</w:t>
      </w:r>
      <w:r w:rsidR="006546A3" w:rsidRPr="00970775">
        <w:rPr>
          <w:rFonts w:cs="Arial"/>
          <w:lang w:val="fr-CA"/>
        </w:rPr>
        <w:t xml:space="preserve">Accord économique et commercial global </w:t>
      </w:r>
      <w:r w:rsidR="003B3CFE" w:rsidRPr="00970775">
        <w:rPr>
          <w:rFonts w:cs="Arial"/>
          <w:lang w:val="fr-CA"/>
        </w:rPr>
        <w:t>(AECG</w:t>
      </w:r>
      <w:r w:rsidR="003B3CFE" w:rsidRPr="006546A3">
        <w:rPr>
          <w:color w:val="000000" w:themeColor="text1"/>
          <w:lang w:val="fr-FR"/>
        </w:rPr>
        <w:t xml:space="preserve">) </w:t>
      </w:r>
      <w:r w:rsidR="006546A3" w:rsidRPr="00970775">
        <w:rPr>
          <w:rFonts w:cs="Arial"/>
          <w:lang w:val="fr-CA"/>
        </w:rPr>
        <w:t>entre le Canada et l</w:t>
      </w:r>
      <w:r w:rsidR="008304AC">
        <w:rPr>
          <w:rFonts w:cs="Arial"/>
          <w:lang w:val="fr-CA"/>
        </w:rPr>
        <w:t>’</w:t>
      </w:r>
      <w:r w:rsidR="006546A3" w:rsidRPr="00970775">
        <w:rPr>
          <w:rFonts w:cs="Arial"/>
          <w:lang w:val="fr-CA"/>
        </w:rPr>
        <w:t xml:space="preserve">Union européenne </w:t>
      </w:r>
      <w:r w:rsidR="00797AE5" w:rsidRPr="006546A3">
        <w:rPr>
          <w:color w:val="000000" w:themeColor="text1"/>
          <w:lang w:val="fr-FR"/>
        </w:rPr>
        <w:t>(72</w:t>
      </w:r>
      <w:r w:rsidR="006546A3">
        <w:rPr>
          <w:color w:val="000000" w:themeColor="text1"/>
          <w:lang w:val="fr-FR"/>
        </w:rPr>
        <w:t xml:space="preserve"> </w:t>
      </w:r>
      <w:r w:rsidR="00797AE5" w:rsidRPr="006546A3">
        <w:rPr>
          <w:color w:val="000000" w:themeColor="text1"/>
          <w:lang w:val="fr-FR"/>
        </w:rPr>
        <w:t xml:space="preserve">%). </w:t>
      </w:r>
      <w:r w:rsidR="006546A3" w:rsidRPr="006546A3">
        <w:rPr>
          <w:color w:val="000000" w:themeColor="text1"/>
          <w:lang w:val="fr-FR"/>
        </w:rPr>
        <w:t>Cela dit</w:t>
      </w:r>
      <w:r w:rsidR="00797AE5" w:rsidRPr="006546A3">
        <w:rPr>
          <w:color w:val="000000" w:themeColor="text1"/>
          <w:lang w:val="fr-FR"/>
        </w:rPr>
        <w:t xml:space="preserve">, </w:t>
      </w:r>
      <w:r w:rsidR="006546A3" w:rsidRPr="006546A3">
        <w:rPr>
          <w:color w:val="000000" w:themeColor="text1"/>
          <w:lang w:val="fr-FR"/>
        </w:rPr>
        <w:t xml:space="preserve">seuls </w:t>
      </w:r>
      <w:r w:rsidR="00797AE5" w:rsidRPr="006546A3">
        <w:rPr>
          <w:color w:val="000000" w:themeColor="text1"/>
          <w:lang w:val="fr-FR"/>
        </w:rPr>
        <w:t>7</w:t>
      </w:r>
      <w:r w:rsidR="006546A3" w:rsidRPr="006546A3">
        <w:rPr>
          <w:color w:val="000000" w:themeColor="text1"/>
          <w:lang w:val="fr-FR"/>
        </w:rPr>
        <w:t xml:space="preserve"> </w:t>
      </w:r>
      <w:r w:rsidR="00797AE5" w:rsidRPr="006546A3">
        <w:rPr>
          <w:color w:val="000000" w:themeColor="text1"/>
          <w:lang w:val="fr-FR"/>
        </w:rPr>
        <w:t xml:space="preserve">% </w:t>
      </w:r>
      <w:r w:rsidR="006546A3" w:rsidRPr="006546A3">
        <w:rPr>
          <w:color w:val="000000" w:themeColor="text1"/>
          <w:lang w:val="fr-FR"/>
        </w:rPr>
        <w:t>des répondants ont indiqué qu</w:t>
      </w:r>
      <w:r w:rsidR="008304AC">
        <w:rPr>
          <w:color w:val="000000" w:themeColor="text1"/>
          <w:lang w:val="fr-FR"/>
        </w:rPr>
        <w:t>’</w:t>
      </w:r>
      <w:r w:rsidR="006546A3" w:rsidRPr="006546A3">
        <w:rPr>
          <w:color w:val="000000" w:themeColor="text1"/>
          <w:lang w:val="fr-FR"/>
        </w:rPr>
        <w:t>ils connaissaient les d</w:t>
      </w:r>
      <w:r w:rsidR="006546A3">
        <w:rPr>
          <w:color w:val="000000" w:themeColor="text1"/>
          <w:lang w:val="fr-FR"/>
        </w:rPr>
        <w:t>é</w:t>
      </w:r>
      <w:r w:rsidR="006546A3" w:rsidRPr="006546A3">
        <w:rPr>
          <w:color w:val="000000" w:themeColor="text1"/>
          <w:lang w:val="fr-FR"/>
        </w:rPr>
        <w:t xml:space="preserve">tails </w:t>
      </w:r>
      <w:r w:rsidR="006546A3">
        <w:rPr>
          <w:color w:val="000000" w:themeColor="text1"/>
          <w:lang w:val="fr-FR"/>
        </w:rPr>
        <w:t xml:space="preserve">de ces accords de libre-échange. </w:t>
      </w:r>
    </w:p>
    <w:p w14:paraId="11BA6FF8" w14:textId="518B1C62" w:rsidR="005B19F2" w:rsidRPr="006546A3" w:rsidRDefault="006546A3" w:rsidP="0065046B">
      <w:pPr>
        <w:pStyle w:val="ListParagraph"/>
        <w:numPr>
          <w:ilvl w:val="0"/>
          <w:numId w:val="73"/>
        </w:numPr>
        <w:spacing w:before="120" w:after="120"/>
        <w:contextualSpacing w:val="0"/>
        <w:rPr>
          <w:rFonts w:cs="Arial"/>
          <w:color w:val="000000" w:themeColor="text1"/>
          <w:lang w:val="fr-FR"/>
        </w:rPr>
      </w:pPr>
      <w:r w:rsidRPr="006546A3">
        <w:rPr>
          <w:rFonts w:cs="Arial"/>
          <w:color w:val="000000" w:themeColor="text1"/>
          <w:lang w:val="fr-FR"/>
        </w:rPr>
        <w:t>La majorité des répondants n</w:t>
      </w:r>
      <w:r w:rsidR="008304AC">
        <w:rPr>
          <w:rFonts w:cs="Arial"/>
          <w:color w:val="000000" w:themeColor="text1"/>
          <w:lang w:val="fr-FR"/>
        </w:rPr>
        <w:t>’</w:t>
      </w:r>
      <w:r w:rsidRPr="006546A3">
        <w:rPr>
          <w:rFonts w:cs="Arial"/>
          <w:color w:val="000000" w:themeColor="text1"/>
          <w:lang w:val="fr-FR"/>
        </w:rPr>
        <w:t>avaient pas entendu parler de l</w:t>
      </w:r>
      <w:r w:rsidR="008304AC">
        <w:rPr>
          <w:rFonts w:cs="Arial"/>
          <w:color w:val="000000" w:themeColor="text1"/>
          <w:lang w:val="fr-FR"/>
        </w:rPr>
        <w:t>’</w:t>
      </w:r>
      <w:r w:rsidRPr="006546A3">
        <w:rPr>
          <w:rFonts w:cs="Arial"/>
          <w:color w:val="000000" w:themeColor="text1"/>
          <w:lang w:val="fr-FR"/>
        </w:rPr>
        <w:t xml:space="preserve">Accord de libre-échange Canada-Ukraine (ALECU) </w:t>
      </w:r>
      <w:r w:rsidR="00D828C6" w:rsidRPr="006546A3">
        <w:rPr>
          <w:rFonts w:cs="Arial"/>
          <w:color w:val="000000" w:themeColor="text1"/>
          <w:lang w:val="fr-FR"/>
        </w:rPr>
        <w:t>(64</w:t>
      </w:r>
      <w:r w:rsidRPr="006546A3">
        <w:rPr>
          <w:rFonts w:cs="Arial"/>
          <w:color w:val="000000" w:themeColor="text1"/>
          <w:lang w:val="fr-FR"/>
        </w:rPr>
        <w:t xml:space="preserve"> </w:t>
      </w:r>
      <w:r w:rsidR="00D828C6" w:rsidRPr="006546A3">
        <w:rPr>
          <w:rFonts w:cs="Arial"/>
          <w:color w:val="000000" w:themeColor="text1"/>
          <w:lang w:val="fr-FR"/>
        </w:rPr>
        <w:t xml:space="preserve">%), </w:t>
      </w:r>
      <w:r>
        <w:rPr>
          <w:rFonts w:cs="Arial"/>
          <w:color w:val="000000" w:themeColor="text1"/>
          <w:lang w:val="fr-FR"/>
        </w:rPr>
        <w:t>de l</w:t>
      </w:r>
      <w:r w:rsidR="008304AC">
        <w:rPr>
          <w:rFonts w:cs="Arial"/>
          <w:color w:val="000000" w:themeColor="text1"/>
          <w:lang w:val="fr-FR"/>
        </w:rPr>
        <w:t>’</w:t>
      </w:r>
      <w:r>
        <w:rPr>
          <w:rFonts w:cs="Arial"/>
          <w:color w:val="000000" w:themeColor="text1"/>
          <w:lang w:val="fr-FR"/>
        </w:rPr>
        <w:t xml:space="preserve">Accord de libre-échange </w:t>
      </w:r>
      <w:r w:rsidR="00D828C6" w:rsidRPr="006546A3">
        <w:rPr>
          <w:color w:val="000000" w:themeColor="text1"/>
          <w:lang w:val="fr-FR"/>
        </w:rPr>
        <w:t>Canada-Isra</w:t>
      </w:r>
      <w:r>
        <w:rPr>
          <w:color w:val="000000" w:themeColor="text1"/>
          <w:lang w:val="fr-FR"/>
        </w:rPr>
        <w:t>ë</w:t>
      </w:r>
      <w:r w:rsidR="00D828C6" w:rsidRPr="006546A3">
        <w:rPr>
          <w:color w:val="000000" w:themeColor="text1"/>
          <w:lang w:val="fr-FR"/>
        </w:rPr>
        <w:t>l (</w:t>
      </w:r>
      <w:r>
        <w:rPr>
          <w:color w:val="000000" w:themeColor="text1"/>
          <w:lang w:val="fr-FR"/>
        </w:rPr>
        <w:t>ALECI</w:t>
      </w:r>
      <w:r w:rsidR="00D828C6" w:rsidRPr="006546A3">
        <w:rPr>
          <w:rFonts w:cs="Arial"/>
          <w:color w:val="000000" w:themeColor="text1"/>
          <w:lang w:val="fr-FR"/>
        </w:rPr>
        <w:t>) (57</w:t>
      </w:r>
      <w:r>
        <w:rPr>
          <w:rFonts w:cs="Arial"/>
          <w:color w:val="000000" w:themeColor="text1"/>
          <w:lang w:val="fr-FR"/>
        </w:rPr>
        <w:t xml:space="preserve"> </w:t>
      </w:r>
      <w:r w:rsidR="00D828C6" w:rsidRPr="006546A3">
        <w:rPr>
          <w:rFonts w:cs="Arial"/>
          <w:color w:val="000000" w:themeColor="text1"/>
          <w:lang w:val="fr-FR"/>
        </w:rPr>
        <w:t>%),</w:t>
      </w:r>
      <w:r>
        <w:rPr>
          <w:rFonts w:cs="Arial"/>
          <w:color w:val="000000" w:themeColor="text1"/>
          <w:lang w:val="fr-FR"/>
        </w:rPr>
        <w:t xml:space="preserve"> de l</w:t>
      </w:r>
      <w:r w:rsidR="008304AC">
        <w:rPr>
          <w:rFonts w:cs="Arial"/>
          <w:color w:val="000000" w:themeColor="text1"/>
          <w:lang w:val="fr-FR"/>
        </w:rPr>
        <w:t>’</w:t>
      </w:r>
      <w:r>
        <w:rPr>
          <w:rFonts w:cs="Arial"/>
          <w:color w:val="000000" w:themeColor="text1"/>
          <w:lang w:val="fr-FR"/>
        </w:rPr>
        <w:t>Accord de libre-échange</w:t>
      </w:r>
      <w:r w:rsidR="00D828C6" w:rsidRPr="006546A3">
        <w:rPr>
          <w:color w:val="000000" w:themeColor="text1"/>
          <w:lang w:val="fr-FR"/>
        </w:rPr>
        <w:t xml:space="preserve"> Canada-Chil</w:t>
      </w:r>
      <w:r>
        <w:rPr>
          <w:color w:val="000000" w:themeColor="text1"/>
          <w:lang w:val="fr-FR"/>
        </w:rPr>
        <w:t xml:space="preserve">i (ALECC) modernisé </w:t>
      </w:r>
      <w:r w:rsidR="00D828C6" w:rsidRPr="006546A3">
        <w:rPr>
          <w:rFonts w:cs="Arial"/>
          <w:color w:val="000000" w:themeColor="text1"/>
          <w:lang w:val="fr-FR"/>
        </w:rPr>
        <w:t>(54</w:t>
      </w:r>
      <w:r>
        <w:rPr>
          <w:rFonts w:cs="Arial"/>
          <w:color w:val="000000" w:themeColor="text1"/>
          <w:lang w:val="fr-FR"/>
        </w:rPr>
        <w:t> </w:t>
      </w:r>
      <w:r w:rsidR="00D828C6" w:rsidRPr="006546A3">
        <w:rPr>
          <w:rFonts w:cs="Arial"/>
          <w:color w:val="000000" w:themeColor="text1"/>
          <w:lang w:val="fr-FR"/>
        </w:rPr>
        <w:t>%)</w:t>
      </w:r>
      <w:r>
        <w:rPr>
          <w:rFonts w:cs="Arial"/>
          <w:color w:val="000000" w:themeColor="text1"/>
          <w:lang w:val="fr-FR"/>
        </w:rPr>
        <w:t xml:space="preserve"> et de l</w:t>
      </w:r>
      <w:r w:rsidR="008304AC">
        <w:rPr>
          <w:rFonts w:cs="Arial"/>
          <w:color w:val="000000" w:themeColor="text1"/>
          <w:lang w:val="fr-FR"/>
        </w:rPr>
        <w:t>’</w:t>
      </w:r>
      <w:r>
        <w:rPr>
          <w:rFonts w:cs="Arial"/>
          <w:color w:val="000000" w:themeColor="text1"/>
          <w:lang w:val="fr-FR"/>
        </w:rPr>
        <w:t xml:space="preserve">Accord de libre-échange Canada-Corée (ALECC) </w:t>
      </w:r>
      <w:r w:rsidR="00D828C6" w:rsidRPr="006546A3">
        <w:rPr>
          <w:rFonts w:cs="Arial"/>
          <w:color w:val="000000" w:themeColor="text1"/>
          <w:lang w:val="fr-FR"/>
        </w:rPr>
        <w:t>(52</w:t>
      </w:r>
      <w:r>
        <w:rPr>
          <w:rFonts w:cs="Arial"/>
          <w:color w:val="000000" w:themeColor="text1"/>
          <w:lang w:val="fr-FR"/>
        </w:rPr>
        <w:t xml:space="preserve"> </w:t>
      </w:r>
      <w:r w:rsidR="00D828C6" w:rsidRPr="006546A3">
        <w:rPr>
          <w:rFonts w:cs="Arial"/>
          <w:color w:val="000000" w:themeColor="text1"/>
          <w:lang w:val="fr-FR"/>
        </w:rPr>
        <w:t xml:space="preserve">%). </w:t>
      </w:r>
    </w:p>
    <w:p w14:paraId="68E1A796" w14:textId="39E55186" w:rsidR="00D828C6" w:rsidRPr="00225860" w:rsidRDefault="006546A3" w:rsidP="008C58B4">
      <w:pPr>
        <w:pStyle w:val="Title"/>
        <w:jc w:val="both"/>
        <w:rPr>
          <w:i/>
          <w:color w:val="595959" w:themeColor="text1" w:themeTint="A6"/>
          <w:lang w:val="fr-FR"/>
        </w:rPr>
      </w:pPr>
      <w:r w:rsidRPr="006546A3">
        <w:rPr>
          <w:i/>
          <w:color w:val="595959" w:themeColor="text1" w:themeTint="A6"/>
          <w:lang w:val="fr-FR"/>
        </w:rPr>
        <w:t>Peu d</w:t>
      </w:r>
      <w:r w:rsidR="008304AC">
        <w:rPr>
          <w:i/>
          <w:color w:val="595959" w:themeColor="text1" w:themeTint="A6"/>
          <w:lang w:val="fr-FR"/>
        </w:rPr>
        <w:t>’</w:t>
      </w:r>
      <w:r w:rsidRPr="006546A3">
        <w:rPr>
          <w:i/>
          <w:color w:val="595959" w:themeColor="text1" w:themeTint="A6"/>
          <w:lang w:val="fr-FR"/>
        </w:rPr>
        <w:t>entreprises utilisent l</w:t>
      </w:r>
      <w:r w:rsidR="008304AC">
        <w:rPr>
          <w:i/>
          <w:color w:val="595959" w:themeColor="text1" w:themeTint="A6"/>
          <w:lang w:val="fr-FR"/>
        </w:rPr>
        <w:t>’</w:t>
      </w:r>
      <w:r w:rsidRPr="006546A3">
        <w:rPr>
          <w:i/>
          <w:color w:val="595959" w:themeColor="text1" w:themeTint="A6"/>
          <w:lang w:val="fr-FR"/>
        </w:rPr>
        <w:t>un ou l</w:t>
      </w:r>
      <w:r w:rsidR="008304AC">
        <w:rPr>
          <w:i/>
          <w:color w:val="595959" w:themeColor="text1" w:themeTint="A6"/>
          <w:lang w:val="fr-FR"/>
        </w:rPr>
        <w:t>’</w:t>
      </w:r>
      <w:r w:rsidRPr="006546A3">
        <w:rPr>
          <w:i/>
          <w:color w:val="595959" w:themeColor="text1" w:themeTint="A6"/>
          <w:lang w:val="fr-FR"/>
        </w:rPr>
        <w:t>autre de ces accords de libre-échange, à l</w:t>
      </w:r>
      <w:r w:rsidR="008304AC">
        <w:rPr>
          <w:i/>
          <w:color w:val="595959" w:themeColor="text1" w:themeTint="A6"/>
          <w:lang w:val="fr-FR"/>
        </w:rPr>
        <w:t>’</w:t>
      </w:r>
      <w:r w:rsidRPr="006546A3">
        <w:rPr>
          <w:i/>
          <w:color w:val="595959" w:themeColor="text1" w:themeTint="A6"/>
          <w:lang w:val="fr-FR"/>
        </w:rPr>
        <w:t>exception de l</w:t>
      </w:r>
      <w:r w:rsidR="008304AC">
        <w:rPr>
          <w:i/>
          <w:color w:val="595959" w:themeColor="text1" w:themeTint="A6"/>
          <w:lang w:val="fr-FR"/>
        </w:rPr>
        <w:t>’</w:t>
      </w:r>
      <w:r w:rsidRPr="006546A3">
        <w:rPr>
          <w:i/>
          <w:color w:val="595959" w:themeColor="text1" w:themeTint="A6"/>
          <w:lang w:val="fr-FR"/>
        </w:rPr>
        <w:t>AL</w:t>
      </w:r>
      <w:r>
        <w:rPr>
          <w:i/>
          <w:color w:val="595959" w:themeColor="text1" w:themeTint="A6"/>
          <w:lang w:val="fr-FR"/>
        </w:rPr>
        <w:t xml:space="preserve">ENA </w:t>
      </w:r>
    </w:p>
    <w:p w14:paraId="342E63FE" w14:textId="48FC285A" w:rsidR="0016636B" w:rsidRPr="006546A3" w:rsidRDefault="006546A3" w:rsidP="0065046B">
      <w:pPr>
        <w:pStyle w:val="ListParagraph"/>
        <w:numPr>
          <w:ilvl w:val="0"/>
          <w:numId w:val="72"/>
        </w:numPr>
        <w:spacing w:before="120" w:after="120"/>
        <w:contextualSpacing w:val="0"/>
        <w:rPr>
          <w:color w:val="000000" w:themeColor="text1"/>
          <w:szCs w:val="22"/>
          <w:lang w:val="fr-FR"/>
        </w:rPr>
      </w:pPr>
      <w:r w:rsidRPr="006546A3">
        <w:rPr>
          <w:lang w:val="fr-FR"/>
        </w:rPr>
        <w:t xml:space="preserve">Un tiers </w:t>
      </w:r>
      <w:r w:rsidR="0016636B" w:rsidRPr="006546A3">
        <w:rPr>
          <w:lang w:val="fr-FR"/>
        </w:rPr>
        <w:t>(33</w:t>
      </w:r>
      <w:r w:rsidRPr="006546A3">
        <w:rPr>
          <w:lang w:val="fr-FR"/>
        </w:rPr>
        <w:t xml:space="preserve"> </w:t>
      </w:r>
      <w:r w:rsidR="0016636B" w:rsidRPr="006546A3">
        <w:rPr>
          <w:lang w:val="fr-FR"/>
        </w:rPr>
        <w:t xml:space="preserve">%) </w:t>
      </w:r>
      <w:r w:rsidRPr="006546A3">
        <w:rPr>
          <w:lang w:val="fr-FR"/>
        </w:rPr>
        <w:t>des entreprises utilisent actuellement l</w:t>
      </w:r>
      <w:r w:rsidR="008304AC">
        <w:rPr>
          <w:lang w:val="fr-FR"/>
        </w:rPr>
        <w:t>’</w:t>
      </w:r>
      <w:r w:rsidRPr="006546A3">
        <w:rPr>
          <w:lang w:val="fr-FR"/>
        </w:rPr>
        <w:t xml:space="preserve">Accord de libre-échange nord-américain (ALENA) et </w:t>
      </w:r>
      <w:r w:rsidR="0016636B" w:rsidRPr="006546A3">
        <w:rPr>
          <w:lang w:val="fr-FR"/>
        </w:rPr>
        <w:t>22</w:t>
      </w:r>
      <w:r w:rsidRPr="006546A3">
        <w:rPr>
          <w:lang w:val="fr-FR"/>
        </w:rPr>
        <w:t xml:space="preserve"> </w:t>
      </w:r>
      <w:r w:rsidR="0016636B" w:rsidRPr="006546A3">
        <w:rPr>
          <w:lang w:val="fr-FR"/>
        </w:rPr>
        <w:t xml:space="preserve">% </w:t>
      </w:r>
      <w:r w:rsidRPr="006546A3">
        <w:rPr>
          <w:lang w:val="fr-FR"/>
        </w:rPr>
        <w:t>ont dit que leur entrepri</w:t>
      </w:r>
      <w:r>
        <w:rPr>
          <w:lang w:val="fr-FR"/>
        </w:rPr>
        <w:t>se prévoyait commencer à l</w:t>
      </w:r>
      <w:r w:rsidR="008304AC">
        <w:rPr>
          <w:lang w:val="fr-FR"/>
        </w:rPr>
        <w:t>’</w:t>
      </w:r>
      <w:r>
        <w:rPr>
          <w:lang w:val="fr-FR"/>
        </w:rPr>
        <w:t>utiliser au cours de la prochaine année.</w:t>
      </w:r>
      <w:r w:rsidR="0016636B" w:rsidRPr="006546A3">
        <w:rPr>
          <w:lang w:val="fr-FR"/>
        </w:rPr>
        <w:t xml:space="preserve">  </w:t>
      </w:r>
    </w:p>
    <w:p w14:paraId="6D0D7D83" w14:textId="2611D86A" w:rsidR="0016636B" w:rsidRPr="003C3A65" w:rsidRDefault="006546A3" w:rsidP="0065046B">
      <w:pPr>
        <w:pStyle w:val="ListParagraph"/>
        <w:numPr>
          <w:ilvl w:val="0"/>
          <w:numId w:val="72"/>
        </w:numPr>
        <w:spacing w:before="120" w:after="120"/>
        <w:contextualSpacing w:val="0"/>
        <w:rPr>
          <w:rFonts w:cs="Arial"/>
          <w:lang w:val="fr-FR"/>
        </w:rPr>
      </w:pPr>
      <w:r w:rsidRPr="006546A3">
        <w:rPr>
          <w:rFonts w:cs="Arial"/>
          <w:lang w:val="fr-FR"/>
        </w:rPr>
        <w:t>Neuf pour cent des entreprises sondées utilisent l</w:t>
      </w:r>
      <w:r w:rsidR="008304AC">
        <w:rPr>
          <w:rFonts w:cs="Arial"/>
          <w:lang w:val="fr-FR"/>
        </w:rPr>
        <w:t>’</w:t>
      </w:r>
      <w:r w:rsidRPr="006546A3">
        <w:rPr>
          <w:rFonts w:cs="Arial"/>
          <w:lang w:val="fr-FR"/>
        </w:rPr>
        <w:t xml:space="preserve">ALENA et </w:t>
      </w:r>
      <w:r w:rsidR="00D828C6" w:rsidRPr="006546A3">
        <w:rPr>
          <w:rFonts w:cs="Arial"/>
          <w:lang w:val="fr-FR"/>
        </w:rPr>
        <w:t>17</w:t>
      </w:r>
      <w:r w:rsidRPr="006546A3">
        <w:rPr>
          <w:rFonts w:cs="Arial"/>
          <w:lang w:val="fr-FR"/>
        </w:rPr>
        <w:t xml:space="preserve"> </w:t>
      </w:r>
      <w:r w:rsidR="00D828C6" w:rsidRPr="006546A3">
        <w:rPr>
          <w:rFonts w:cs="Arial"/>
          <w:lang w:val="fr-FR"/>
        </w:rPr>
        <w:t xml:space="preserve">% </w:t>
      </w:r>
      <w:r w:rsidRPr="006546A3">
        <w:rPr>
          <w:rFonts w:cs="Arial"/>
          <w:lang w:val="fr-FR"/>
        </w:rPr>
        <w:t>prévoient l</w:t>
      </w:r>
      <w:r w:rsidR="008304AC">
        <w:rPr>
          <w:rFonts w:cs="Arial"/>
          <w:lang w:val="fr-FR"/>
        </w:rPr>
        <w:t>’</w:t>
      </w:r>
      <w:r w:rsidRPr="006546A3">
        <w:rPr>
          <w:rFonts w:cs="Arial"/>
          <w:lang w:val="fr-FR"/>
        </w:rPr>
        <w:t xml:space="preserve">utiliser, alors que </w:t>
      </w:r>
      <w:r w:rsidR="00D828C6" w:rsidRPr="006546A3">
        <w:rPr>
          <w:rFonts w:cs="Arial"/>
          <w:lang w:val="fr-FR"/>
        </w:rPr>
        <w:t>7</w:t>
      </w:r>
      <w:r w:rsidRPr="006546A3">
        <w:rPr>
          <w:rFonts w:cs="Arial"/>
          <w:lang w:val="fr-FR"/>
        </w:rPr>
        <w:t xml:space="preserve"> </w:t>
      </w:r>
      <w:r w:rsidR="00D828C6" w:rsidRPr="006546A3">
        <w:rPr>
          <w:rFonts w:cs="Arial"/>
          <w:lang w:val="fr-FR"/>
        </w:rPr>
        <w:t xml:space="preserve">% </w:t>
      </w:r>
      <w:r w:rsidRPr="006546A3">
        <w:rPr>
          <w:rFonts w:cs="Arial"/>
          <w:lang w:val="fr-FR"/>
        </w:rPr>
        <w:t>ut</w:t>
      </w:r>
      <w:r>
        <w:rPr>
          <w:rFonts w:cs="Arial"/>
          <w:lang w:val="fr-FR"/>
        </w:rPr>
        <w:t>ilisent l</w:t>
      </w:r>
      <w:r w:rsidR="008304AC">
        <w:rPr>
          <w:rFonts w:cs="Arial"/>
          <w:lang w:val="fr-FR"/>
        </w:rPr>
        <w:t>’</w:t>
      </w:r>
      <w:r>
        <w:rPr>
          <w:rFonts w:cs="Arial"/>
          <w:lang w:val="fr-FR"/>
        </w:rPr>
        <w:t>ALECC (Corée) et que 1</w:t>
      </w:r>
      <w:r w:rsidR="00D828C6" w:rsidRPr="006546A3">
        <w:rPr>
          <w:rFonts w:cs="Arial"/>
          <w:lang w:val="fr-FR"/>
        </w:rPr>
        <w:t>4</w:t>
      </w:r>
      <w:r>
        <w:rPr>
          <w:rFonts w:cs="Arial"/>
          <w:lang w:val="fr-FR"/>
        </w:rPr>
        <w:t xml:space="preserve"> </w:t>
      </w:r>
      <w:r w:rsidR="00D828C6" w:rsidRPr="006546A3">
        <w:rPr>
          <w:rFonts w:cs="Arial"/>
          <w:lang w:val="fr-FR"/>
        </w:rPr>
        <w:t>%</w:t>
      </w:r>
      <w:r>
        <w:rPr>
          <w:rFonts w:cs="Arial"/>
          <w:lang w:val="fr-FR"/>
        </w:rPr>
        <w:t xml:space="preserve"> prévoient l</w:t>
      </w:r>
      <w:r w:rsidR="008304AC">
        <w:rPr>
          <w:rFonts w:cs="Arial"/>
          <w:lang w:val="fr-FR"/>
        </w:rPr>
        <w:t>’</w:t>
      </w:r>
      <w:r>
        <w:rPr>
          <w:rFonts w:cs="Arial"/>
          <w:lang w:val="fr-FR"/>
        </w:rPr>
        <w:t>utiliser</w:t>
      </w:r>
      <w:r w:rsidR="00D828C6" w:rsidRPr="006546A3">
        <w:rPr>
          <w:rFonts w:cs="Arial"/>
          <w:lang w:val="fr-FR"/>
        </w:rPr>
        <w:t xml:space="preserve">. </w:t>
      </w:r>
      <w:r w:rsidRPr="006546A3">
        <w:rPr>
          <w:rFonts w:cs="Arial"/>
          <w:lang w:val="fr-FR"/>
        </w:rPr>
        <w:t>Sept pour cent des entreprises utilisent l</w:t>
      </w:r>
      <w:r w:rsidR="008304AC">
        <w:rPr>
          <w:rFonts w:cs="Arial"/>
          <w:lang w:val="fr-FR"/>
        </w:rPr>
        <w:t>’</w:t>
      </w:r>
      <w:r w:rsidRPr="006546A3">
        <w:rPr>
          <w:rFonts w:cs="Arial"/>
          <w:lang w:val="fr-FR"/>
        </w:rPr>
        <w:t>Accord de libre-échange Canada-Association européenne de libre-échange</w:t>
      </w:r>
      <w:r>
        <w:rPr>
          <w:rFonts w:cs="Arial"/>
          <w:lang w:val="fr-FR"/>
        </w:rPr>
        <w:t xml:space="preserve"> et 20 % prévoient l</w:t>
      </w:r>
      <w:r w:rsidR="008304AC">
        <w:rPr>
          <w:rFonts w:cs="Arial"/>
          <w:lang w:val="fr-FR"/>
        </w:rPr>
        <w:t>’</w:t>
      </w:r>
      <w:r>
        <w:rPr>
          <w:rFonts w:cs="Arial"/>
          <w:lang w:val="fr-FR"/>
        </w:rPr>
        <w:t>utiliser au cours de la prochaine année.</w:t>
      </w:r>
      <w:r w:rsidR="0016636B" w:rsidRPr="006546A3">
        <w:rPr>
          <w:color w:val="000000" w:themeColor="text1"/>
          <w:szCs w:val="22"/>
          <w:lang w:val="fr-FR"/>
        </w:rPr>
        <w:t xml:space="preserve"> </w:t>
      </w:r>
      <w:r w:rsidRPr="003C3A65">
        <w:rPr>
          <w:color w:val="000000" w:themeColor="text1"/>
          <w:szCs w:val="22"/>
          <w:lang w:val="fr-FR"/>
        </w:rPr>
        <w:t>Cinq pour cent utilisent l</w:t>
      </w:r>
      <w:r w:rsidR="008304AC">
        <w:rPr>
          <w:color w:val="000000" w:themeColor="text1"/>
          <w:szCs w:val="22"/>
          <w:lang w:val="fr-FR"/>
        </w:rPr>
        <w:t>’</w:t>
      </w:r>
      <w:r w:rsidRPr="003C3A65">
        <w:rPr>
          <w:color w:val="000000" w:themeColor="text1"/>
          <w:szCs w:val="22"/>
          <w:lang w:val="fr-FR"/>
        </w:rPr>
        <w:t>ALECU, l</w:t>
      </w:r>
      <w:r w:rsidR="008304AC">
        <w:rPr>
          <w:color w:val="000000" w:themeColor="text1"/>
          <w:szCs w:val="22"/>
          <w:lang w:val="fr-FR"/>
        </w:rPr>
        <w:t>’</w:t>
      </w:r>
      <w:r w:rsidRPr="003C3A65">
        <w:rPr>
          <w:color w:val="000000" w:themeColor="text1"/>
          <w:szCs w:val="22"/>
          <w:lang w:val="fr-FR"/>
        </w:rPr>
        <w:t>ALECC (Chili) et l</w:t>
      </w:r>
      <w:r w:rsidR="008304AC">
        <w:rPr>
          <w:color w:val="000000" w:themeColor="text1"/>
          <w:szCs w:val="22"/>
          <w:lang w:val="fr-FR"/>
        </w:rPr>
        <w:t>’</w:t>
      </w:r>
      <w:r w:rsidRPr="003C3A65">
        <w:rPr>
          <w:color w:val="000000" w:themeColor="text1"/>
          <w:szCs w:val="22"/>
          <w:lang w:val="fr-FR"/>
        </w:rPr>
        <w:t xml:space="preserve">ALECI. </w:t>
      </w:r>
    </w:p>
    <w:p w14:paraId="5155E3E9" w14:textId="4731454D" w:rsidR="000E23AD" w:rsidRPr="006546A3" w:rsidRDefault="006546A3" w:rsidP="0065046B">
      <w:pPr>
        <w:pStyle w:val="ListParagraph"/>
        <w:numPr>
          <w:ilvl w:val="0"/>
          <w:numId w:val="72"/>
        </w:numPr>
        <w:rPr>
          <w:lang w:val="fr-FR"/>
        </w:rPr>
      </w:pPr>
      <w:r w:rsidRPr="006546A3">
        <w:rPr>
          <w:lang w:val="fr-FR"/>
        </w:rPr>
        <w:t>La majorité des entreprises n</w:t>
      </w:r>
      <w:r w:rsidR="008304AC">
        <w:rPr>
          <w:lang w:val="fr-FR"/>
        </w:rPr>
        <w:t>’</w:t>
      </w:r>
      <w:r w:rsidRPr="006546A3">
        <w:rPr>
          <w:lang w:val="fr-FR"/>
        </w:rPr>
        <w:t>utilisent pas et ne prévoient pas utiliser les accords de libre-échange suivants : l</w:t>
      </w:r>
      <w:r w:rsidR="008304AC">
        <w:rPr>
          <w:lang w:val="fr-FR"/>
        </w:rPr>
        <w:t>’</w:t>
      </w:r>
      <w:r w:rsidRPr="006546A3">
        <w:rPr>
          <w:lang w:val="fr-FR"/>
        </w:rPr>
        <w:t xml:space="preserve">Accord de libre-échange </w:t>
      </w:r>
      <w:r w:rsidR="0016636B" w:rsidRPr="006546A3">
        <w:rPr>
          <w:lang w:val="fr-FR"/>
        </w:rPr>
        <w:t>Canada-Honduras (65</w:t>
      </w:r>
      <w:r w:rsidRPr="006546A3">
        <w:rPr>
          <w:lang w:val="fr-FR"/>
        </w:rPr>
        <w:t xml:space="preserve"> </w:t>
      </w:r>
      <w:r w:rsidR="0016636B" w:rsidRPr="006546A3">
        <w:rPr>
          <w:lang w:val="fr-FR"/>
        </w:rPr>
        <w:t xml:space="preserve">%), </w:t>
      </w:r>
      <w:r>
        <w:rPr>
          <w:lang w:val="fr-FR"/>
        </w:rPr>
        <w:t>l</w:t>
      </w:r>
      <w:r w:rsidR="008304AC">
        <w:rPr>
          <w:lang w:val="fr-FR"/>
        </w:rPr>
        <w:t>’</w:t>
      </w:r>
      <w:r>
        <w:rPr>
          <w:lang w:val="fr-FR"/>
        </w:rPr>
        <w:t xml:space="preserve">Accord de libre-échange </w:t>
      </w:r>
      <w:r w:rsidR="0016636B" w:rsidRPr="006546A3">
        <w:rPr>
          <w:lang w:val="fr-FR"/>
        </w:rPr>
        <w:t>Canada-Jordan</w:t>
      </w:r>
      <w:r>
        <w:rPr>
          <w:lang w:val="fr-FR"/>
        </w:rPr>
        <w:t>ie</w:t>
      </w:r>
      <w:r w:rsidR="0016636B" w:rsidRPr="006546A3">
        <w:rPr>
          <w:lang w:val="fr-FR"/>
        </w:rPr>
        <w:t xml:space="preserve"> (65</w:t>
      </w:r>
      <w:r>
        <w:rPr>
          <w:lang w:val="fr-FR"/>
        </w:rPr>
        <w:t xml:space="preserve"> </w:t>
      </w:r>
      <w:r w:rsidR="0016636B" w:rsidRPr="006546A3">
        <w:rPr>
          <w:lang w:val="fr-FR"/>
        </w:rPr>
        <w:t xml:space="preserve">%), </w:t>
      </w:r>
      <w:r>
        <w:rPr>
          <w:lang w:val="fr-FR"/>
        </w:rPr>
        <w:t>l</w:t>
      </w:r>
      <w:r w:rsidR="008304AC">
        <w:rPr>
          <w:lang w:val="fr-FR"/>
        </w:rPr>
        <w:t>’</w:t>
      </w:r>
      <w:r>
        <w:rPr>
          <w:lang w:val="fr-FR"/>
        </w:rPr>
        <w:t xml:space="preserve">Accord de libre-échange </w:t>
      </w:r>
      <w:r w:rsidR="0016636B" w:rsidRPr="006546A3">
        <w:rPr>
          <w:rFonts w:cstheme="minorHAnsi"/>
          <w:lang w:val="fr-FR"/>
        </w:rPr>
        <w:t>Canada-Colombi</w:t>
      </w:r>
      <w:r>
        <w:rPr>
          <w:rFonts w:cstheme="minorHAnsi"/>
          <w:lang w:val="fr-FR"/>
        </w:rPr>
        <w:t xml:space="preserve">e </w:t>
      </w:r>
      <w:r w:rsidR="0016636B" w:rsidRPr="006546A3">
        <w:rPr>
          <w:rFonts w:cstheme="minorHAnsi"/>
          <w:lang w:val="fr-FR"/>
        </w:rPr>
        <w:t>(63</w:t>
      </w:r>
      <w:r>
        <w:rPr>
          <w:rFonts w:cstheme="minorHAnsi"/>
          <w:lang w:val="fr-FR"/>
        </w:rPr>
        <w:t xml:space="preserve"> </w:t>
      </w:r>
      <w:r w:rsidR="0016636B" w:rsidRPr="006546A3">
        <w:rPr>
          <w:rFonts w:cstheme="minorHAnsi"/>
          <w:lang w:val="fr-FR"/>
        </w:rPr>
        <w:t>%),</w:t>
      </w:r>
      <w:r>
        <w:rPr>
          <w:rFonts w:cstheme="minorHAnsi"/>
          <w:lang w:val="fr-FR"/>
        </w:rPr>
        <w:t xml:space="preserve"> l</w:t>
      </w:r>
      <w:r w:rsidR="008304AC">
        <w:rPr>
          <w:rFonts w:cstheme="minorHAnsi"/>
          <w:lang w:val="fr-FR"/>
        </w:rPr>
        <w:t>’</w:t>
      </w:r>
      <w:r>
        <w:rPr>
          <w:rFonts w:cstheme="minorHAnsi"/>
          <w:lang w:val="fr-FR"/>
        </w:rPr>
        <w:t>Accord de libre-échange</w:t>
      </w:r>
      <w:r w:rsidR="0016636B" w:rsidRPr="006546A3">
        <w:rPr>
          <w:rFonts w:cstheme="minorHAnsi"/>
          <w:lang w:val="fr-FR"/>
        </w:rPr>
        <w:t xml:space="preserve"> </w:t>
      </w:r>
      <w:r w:rsidR="0016636B" w:rsidRPr="006546A3">
        <w:rPr>
          <w:lang w:val="fr-FR"/>
        </w:rPr>
        <w:t>Canada-P</w:t>
      </w:r>
      <w:r>
        <w:rPr>
          <w:lang w:val="fr-FR"/>
        </w:rPr>
        <w:t>érou</w:t>
      </w:r>
      <w:r w:rsidR="0016636B" w:rsidRPr="006546A3">
        <w:rPr>
          <w:lang w:val="fr-FR"/>
        </w:rPr>
        <w:t xml:space="preserve"> (60</w:t>
      </w:r>
      <w:r>
        <w:rPr>
          <w:lang w:val="fr-FR"/>
        </w:rPr>
        <w:t xml:space="preserve"> </w:t>
      </w:r>
      <w:r w:rsidR="0016636B" w:rsidRPr="006546A3">
        <w:rPr>
          <w:lang w:val="fr-FR"/>
        </w:rPr>
        <w:t>%),</w:t>
      </w:r>
      <w:r>
        <w:rPr>
          <w:lang w:val="fr-FR"/>
        </w:rPr>
        <w:t xml:space="preserve"> l</w:t>
      </w:r>
      <w:r w:rsidR="008304AC">
        <w:rPr>
          <w:lang w:val="fr-FR"/>
        </w:rPr>
        <w:t>’</w:t>
      </w:r>
      <w:r>
        <w:rPr>
          <w:lang w:val="fr-FR"/>
        </w:rPr>
        <w:t>Accord de libre-</w:t>
      </w:r>
      <w:r>
        <w:rPr>
          <w:lang w:val="fr-FR"/>
        </w:rPr>
        <w:lastRenderedPageBreak/>
        <w:t>échange</w:t>
      </w:r>
      <w:r w:rsidR="0016636B" w:rsidRPr="006546A3">
        <w:rPr>
          <w:lang w:val="fr-FR"/>
        </w:rPr>
        <w:t xml:space="preserve"> </w:t>
      </w:r>
      <w:r w:rsidR="0016636B" w:rsidRPr="006546A3">
        <w:rPr>
          <w:rFonts w:cstheme="minorHAnsi"/>
          <w:lang w:val="fr-FR"/>
        </w:rPr>
        <w:t>Canada-Costa Rica (60</w:t>
      </w:r>
      <w:r>
        <w:rPr>
          <w:rFonts w:cstheme="minorHAnsi"/>
          <w:lang w:val="fr-FR"/>
        </w:rPr>
        <w:t xml:space="preserve"> </w:t>
      </w:r>
      <w:r w:rsidR="0016636B" w:rsidRPr="006546A3">
        <w:rPr>
          <w:rFonts w:cstheme="minorHAnsi"/>
          <w:lang w:val="fr-FR"/>
        </w:rPr>
        <w:t>%)</w:t>
      </w:r>
      <w:r>
        <w:rPr>
          <w:rFonts w:cstheme="minorHAnsi"/>
          <w:lang w:val="fr-FR"/>
        </w:rPr>
        <w:t xml:space="preserve"> et l</w:t>
      </w:r>
      <w:r w:rsidR="008304AC">
        <w:rPr>
          <w:rFonts w:cstheme="minorHAnsi"/>
          <w:lang w:val="fr-FR"/>
        </w:rPr>
        <w:t>’</w:t>
      </w:r>
      <w:r>
        <w:rPr>
          <w:rFonts w:cstheme="minorHAnsi"/>
          <w:lang w:val="fr-FR"/>
        </w:rPr>
        <w:t xml:space="preserve">Accord de libre-échange </w:t>
      </w:r>
      <w:r w:rsidR="0016636B" w:rsidRPr="006546A3">
        <w:rPr>
          <w:lang w:val="fr-FR"/>
        </w:rPr>
        <w:t>Canada-Panama (56</w:t>
      </w:r>
      <w:r>
        <w:rPr>
          <w:lang w:val="fr-FR"/>
        </w:rPr>
        <w:t xml:space="preserve"> </w:t>
      </w:r>
      <w:r w:rsidR="0016636B" w:rsidRPr="006546A3">
        <w:rPr>
          <w:lang w:val="fr-FR"/>
        </w:rPr>
        <w:t xml:space="preserve">%). </w:t>
      </w:r>
    </w:p>
    <w:p w14:paraId="33601CA7" w14:textId="0AE82AC0" w:rsidR="00976D5F" w:rsidRPr="00C0641B" w:rsidRDefault="00C0641B" w:rsidP="0065046B">
      <w:pPr>
        <w:pStyle w:val="ListParagraph"/>
        <w:numPr>
          <w:ilvl w:val="0"/>
          <w:numId w:val="72"/>
        </w:numPr>
        <w:spacing w:before="120"/>
        <w:contextualSpacing w:val="0"/>
        <w:rPr>
          <w:lang w:val="fr-FR"/>
        </w:rPr>
      </w:pPr>
      <w:r w:rsidRPr="00C0641B">
        <w:rPr>
          <w:lang w:val="fr-FR"/>
        </w:rPr>
        <w:t>Les entreprises n</w:t>
      </w:r>
      <w:r w:rsidR="008304AC">
        <w:rPr>
          <w:lang w:val="fr-FR"/>
        </w:rPr>
        <w:t>’</w:t>
      </w:r>
      <w:r w:rsidRPr="00C0641B">
        <w:rPr>
          <w:lang w:val="fr-FR"/>
        </w:rPr>
        <w:t>utilisent pas les accords de libre-échange du Canada principalement parce qu</w:t>
      </w:r>
      <w:r w:rsidR="008304AC">
        <w:rPr>
          <w:lang w:val="fr-FR"/>
        </w:rPr>
        <w:t>’</w:t>
      </w:r>
      <w:r w:rsidRPr="00C0641B">
        <w:rPr>
          <w:lang w:val="fr-FR"/>
        </w:rPr>
        <w:t xml:space="preserve">elles ne voient pas les avantages </w:t>
      </w:r>
      <w:r w:rsidR="00497B04">
        <w:rPr>
          <w:lang w:val="fr-FR"/>
        </w:rPr>
        <w:t>que ces accords pourraient leur procurer</w:t>
      </w:r>
      <w:r>
        <w:rPr>
          <w:lang w:val="fr-FR"/>
        </w:rPr>
        <w:t xml:space="preserve"> (34 %) et qu</w:t>
      </w:r>
      <w:r w:rsidR="008304AC">
        <w:rPr>
          <w:lang w:val="fr-FR"/>
        </w:rPr>
        <w:t>’</w:t>
      </w:r>
      <w:r>
        <w:rPr>
          <w:lang w:val="fr-FR"/>
        </w:rPr>
        <w:t>il est difficile de déterminer comment tirer profit de</w:t>
      </w:r>
      <w:r w:rsidR="00497B04">
        <w:rPr>
          <w:lang w:val="fr-FR"/>
        </w:rPr>
        <w:t xml:space="preserve"> tel</w:t>
      </w:r>
      <w:r>
        <w:rPr>
          <w:lang w:val="fr-FR"/>
        </w:rPr>
        <w:t xml:space="preserve">s accords </w:t>
      </w:r>
      <w:r w:rsidR="00D828C6" w:rsidRPr="00C0641B">
        <w:rPr>
          <w:lang w:val="fr-FR"/>
        </w:rPr>
        <w:t>(30</w:t>
      </w:r>
      <w:r>
        <w:rPr>
          <w:lang w:val="fr-FR"/>
        </w:rPr>
        <w:t xml:space="preserve"> </w:t>
      </w:r>
      <w:r w:rsidR="00D828C6" w:rsidRPr="00C0641B">
        <w:rPr>
          <w:lang w:val="fr-FR"/>
        </w:rPr>
        <w:t xml:space="preserve">%). </w:t>
      </w:r>
    </w:p>
    <w:p w14:paraId="3E494932" w14:textId="2F2B5AD4" w:rsidR="00976D5F" w:rsidRPr="00C0641B" w:rsidRDefault="00C0641B" w:rsidP="0065046B">
      <w:pPr>
        <w:pStyle w:val="ListParagraph"/>
        <w:numPr>
          <w:ilvl w:val="1"/>
          <w:numId w:val="72"/>
        </w:numPr>
        <w:spacing w:before="120"/>
        <w:contextualSpacing w:val="0"/>
        <w:rPr>
          <w:rFonts w:cs="Arial"/>
          <w:lang w:val="fr-FR" w:eastAsia="en-CA"/>
        </w:rPr>
      </w:pPr>
      <w:r w:rsidRPr="00C0641B">
        <w:rPr>
          <w:lang w:val="fr-FR"/>
        </w:rPr>
        <w:t>Les participants interviewés ont invoqué les raisons suivantes : les accords de libre-échange ne s</w:t>
      </w:r>
      <w:r w:rsidR="008304AC">
        <w:rPr>
          <w:lang w:val="fr-FR"/>
        </w:rPr>
        <w:t>’</w:t>
      </w:r>
      <w:r w:rsidRPr="00C0641B">
        <w:rPr>
          <w:lang w:val="fr-FR"/>
        </w:rPr>
        <w:t>appliquent pas à eux (présumant que de tels accords s</w:t>
      </w:r>
      <w:r w:rsidR="008304AC">
        <w:rPr>
          <w:lang w:val="fr-FR"/>
        </w:rPr>
        <w:t>’</w:t>
      </w:r>
      <w:r w:rsidRPr="00C0641B">
        <w:rPr>
          <w:lang w:val="fr-FR"/>
        </w:rPr>
        <w:t>appliquent exclusivement ou principalement aux fournisseurs de biens ou de produits); leur secteur d</w:t>
      </w:r>
      <w:r w:rsidR="008304AC">
        <w:rPr>
          <w:lang w:val="fr-FR"/>
        </w:rPr>
        <w:t>’</w:t>
      </w:r>
      <w:r w:rsidRPr="00C0641B">
        <w:rPr>
          <w:lang w:val="fr-FR"/>
        </w:rPr>
        <w:t>activité n</w:t>
      </w:r>
      <w:r w:rsidR="008304AC">
        <w:rPr>
          <w:lang w:val="fr-FR"/>
        </w:rPr>
        <w:t>’</w:t>
      </w:r>
      <w:r w:rsidRPr="00C0641B">
        <w:rPr>
          <w:lang w:val="fr-FR"/>
        </w:rPr>
        <w:t>est pas visé par des accords de libre-échange (p. ex., p</w:t>
      </w:r>
      <w:r>
        <w:rPr>
          <w:lang w:val="fr-FR"/>
        </w:rPr>
        <w:t>hotographie, édition, services d</w:t>
      </w:r>
      <w:r w:rsidR="008304AC">
        <w:rPr>
          <w:lang w:val="fr-FR"/>
        </w:rPr>
        <w:t>’</w:t>
      </w:r>
      <w:r>
        <w:rPr>
          <w:lang w:val="fr-FR"/>
        </w:rPr>
        <w:t>experts-conseils); un besoin</w:t>
      </w:r>
      <w:r w:rsidR="00497B04">
        <w:rPr>
          <w:lang w:val="fr-FR"/>
        </w:rPr>
        <w:t xml:space="preserve"> inexistant</w:t>
      </w:r>
      <w:r>
        <w:rPr>
          <w:lang w:val="fr-FR"/>
        </w:rPr>
        <w:t>; la taille de l</w:t>
      </w:r>
      <w:r w:rsidR="008304AC">
        <w:rPr>
          <w:lang w:val="fr-FR"/>
        </w:rPr>
        <w:t>’</w:t>
      </w:r>
      <w:r>
        <w:rPr>
          <w:lang w:val="fr-FR"/>
        </w:rPr>
        <w:t xml:space="preserve">entreprise </w:t>
      </w:r>
      <w:r>
        <w:rPr>
          <w:rFonts w:cs="Arial"/>
          <w:lang w:val="fr-FR" w:eastAsia="en-CA"/>
        </w:rPr>
        <w:t xml:space="preserve">(p. ex., la </w:t>
      </w:r>
      <w:r w:rsidR="00976D5F" w:rsidRPr="00C0641B">
        <w:rPr>
          <w:rFonts w:cs="Arial"/>
          <w:lang w:val="fr-FR" w:eastAsia="en-CA"/>
        </w:rPr>
        <w:t xml:space="preserve">perception </w:t>
      </w:r>
      <w:r>
        <w:rPr>
          <w:rFonts w:cs="Arial"/>
          <w:lang w:val="fr-FR" w:eastAsia="en-CA"/>
        </w:rPr>
        <w:t xml:space="preserve">que les accords de libre-échange sont conçus pour de grandes entreprises); et </w:t>
      </w:r>
      <w:r w:rsidR="00497B04">
        <w:rPr>
          <w:rFonts w:cs="Arial"/>
          <w:lang w:val="fr-FR" w:eastAsia="en-CA"/>
        </w:rPr>
        <w:t>d</w:t>
      </w:r>
      <w:r>
        <w:rPr>
          <w:rFonts w:cs="Arial"/>
          <w:lang w:val="fr-FR" w:eastAsia="en-CA"/>
        </w:rPr>
        <w:t>es renseignements insuffisants.</w:t>
      </w:r>
    </w:p>
    <w:p w14:paraId="302EDD22" w14:textId="77777777" w:rsidR="00D828C6" w:rsidRPr="00C0641B" w:rsidRDefault="00D828C6" w:rsidP="002F36B1">
      <w:pPr>
        <w:rPr>
          <w:lang w:val="fr-FR"/>
        </w:rPr>
      </w:pPr>
    </w:p>
    <w:p w14:paraId="57E2FF6E" w14:textId="4F7D8441" w:rsidR="00D828C6" w:rsidRPr="00C0641B" w:rsidRDefault="00C0641B" w:rsidP="00D828C6">
      <w:pPr>
        <w:pStyle w:val="Heading3"/>
        <w:rPr>
          <w:lang w:val="fr-FR"/>
        </w:rPr>
      </w:pPr>
      <w:r w:rsidRPr="00C0641B">
        <w:rPr>
          <w:lang w:val="fr-FR"/>
        </w:rPr>
        <w:t>Répercussions des accords de libre-échange</w:t>
      </w:r>
    </w:p>
    <w:p w14:paraId="78FC8CC8" w14:textId="4816ACF7" w:rsidR="00D828C6" w:rsidRPr="00225860" w:rsidRDefault="00C0641B" w:rsidP="00D828C6">
      <w:pPr>
        <w:pStyle w:val="Title"/>
        <w:rPr>
          <w:i/>
          <w:color w:val="595959" w:themeColor="text1" w:themeTint="A6"/>
          <w:lang w:val="fr-FR"/>
        </w:rPr>
      </w:pPr>
      <w:r w:rsidRPr="00C0641B">
        <w:rPr>
          <w:i/>
          <w:color w:val="595959" w:themeColor="text1" w:themeTint="A6"/>
          <w:lang w:val="fr-FR"/>
        </w:rPr>
        <w:t>La réduction des droits de douane représente le principal avantage de l</w:t>
      </w:r>
      <w:r w:rsidR="008304AC">
        <w:rPr>
          <w:i/>
          <w:color w:val="595959" w:themeColor="text1" w:themeTint="A6"/>
          <w:lang w:val="fr-FR"/>
        </w:rPr>
        <w:t>’</w:t>
      </w:r>
      <w:r w:rsidRPr="00C0641B">
        <w:rPr>
          <w:i/>
          <w:color w:val="595959" w:themeColor="text1" w:themeTint="A6"/>
          <w:lang w:val="fr-FR"/>
        </w:rPr>
        <w:t xml:space="preserve">utilisation des accords de libre-échange. </w:t>
      </w:r>
      <w:r w:rsidR="00D828C6" w:rsidRPr="00C0641B">
        <w:rPr>
          <w:i/>
          <w:color w:val="595959" w:themeColor="text1" w:themeTint="A6"/>
          <w:lang w:val="fr-FR"/>
        </w:rPr>
        <w:t xml:space="preserve"> </w:t>
      </w:r>
    </w:p>
    <w:p w14:paraId="1BB1B312" w14:textId="212EA9D6" w:rsidR="002F36B1" w:rsidRPr="009777E5" w:rsidRDefault="00C0641B" w:rsidP="0065046B">
      <w:pPr>
        <w:pStyle w:val="ListParagraph"/>
        <w:numPr>
          <w:ilvl w:val="0"/>
          <w:numId w:val="75"/>
        </w:numPr>
        <w:rPr>
          <w:lang w:val="fr-FR"/>
        </w:rPr>
      </w:pPr>
      <w:r w:rsidRPr="00C0641B">
        <w:rPr>
          <w:lang w:val="fr-FR"/>
        </w:rPr>
        <w:t xml:space="preserve">Près de six entreprises sur </w:t>
      </w:r>
      <w:r w:rsidR="00D828C6" w:rsidRPr="00C0641B">
        <w:rPr>
          <w:lang w:val="fr-FR"/>
        </w:rPr>
        <w:t>10 (58</w:t>
      </w:r>
      <w:r w:rsidRPr="00C0641B">
        <w:rPr>
          <w:lang w:val="fr-FR"/>
        </w:rPr>
        <w:t xml:space="preserve"> </w:t>
      </w:r>
      <w:r w:rsidR="00D828C6" w:rsidRPr="00C0641B">
        <w:rPr>
          <w:lang w:val="fr-FR"/>
        </w:rPr>
        <w:t xml:space="preserve">%) </w:t>
      </w:r>
      <w:r w:rsidRPr="00C0641B">
        <w:rPr>
          <w:lang w:val="fr-FR"/>
        </w:rPr>
        <w:t>qui utilisent des accords de libre-échange ont bénéficié d</w:t>
      </w:r>
      <w:r w:rsidR="008304AC">
        <w:rPr>
          <w:lang w:val="fr-FR"/>
        </w:rPr>
        <w:t>’</w:t>
      </w:r>
      <w:r w:rsidRPr="00C0641B">
        <w:rPr>
          <w:lang w:val="fr-FR"/>
        </w:rPr>
        <w:t>une r</w:t>
      </w:r>
      <w:r>
        <w:rPr>
          <w:lang w:val="fr-FR"/>
        </w:rPr>
        <w:t>é</w:t>
      </w:r>
      <w:r w:rsidRPr="00C0641B">
        <w:rPr>
          <w:lang w:val="fr-FR"/>
        </w:rPr>
        <w:t xml:space="preserve">duction </w:t>
      </w:r>
      <w:r>
        <w:rPr>
          <w:lang w:val="fr-FR"/>
        </w:rPr>
        <w:t>ou d</w:t>
      </w:r>
      <w:r w:rsidR="008304AC">
        <w:rPr>
          <w:lang w:val="fr-FR"/>
        </w:rPr>
        <w:t>’</w:t>
      </w:r>
      <w:r>
        <w:rPr>
          <w:lang w:val="fr-FR"/>
        </w:rPr>
        <w:t xml:space="preserve">une élimination </w:t>
      </w:r>
      <w:r w:rsidRPr="00C0641B">
        <w:rPr>
          <w:lang w:val="fr-FR"/>
        </w:rPr>
        <w:t xml:space="preserve">des droits de douane </w:t>
      </w:r>
      <w:r>
        <w:rPr>
          <w:lang w:val="fr-FR"/>
        </w:rPr>
        <w:t>sur les biens</w:t>
      </w:r>
      <w:r w:rsidR="00D828C6" w:rsidRPr="00C0641B">
        <w:rPr>
          <w:lang w:val="fr-FR"/>
        </w:rPr>
        <w:t xml:space="preserve">. </w:t>
      </w:r>
      <w:r w:rsidR="00001637">
        <w:rPr>
          <w:lang w:val="fr-FR"/>
        </w:rPr>
        <w:t>Elles sont pas mal moins nombreuses à avoir</w:t>
      </w:r>
      <w:r w:rsidR="009777E5" w:rsidRPr="009777E5">
        <w:rPr>
          <w:lang w:val="fr-FR"/>
        </w:rPr>
        <w:t xml:space="preserve"> profité de meilleures conditions pour </w:t>
      </w:r>
      <w:r w:rsidR="009777E5">
        <w:rPr>
          <w:lang w:val="fr-FR"/>
        </w:rPr>
        <w:t>exporter leurs services</w:t>
      </w:r>
      <w:r w:rsidR="009777E5" w:rsidRPr="009777E5">
        <w:rPr>
          <w:lang w:val="fr-FR"/>
        </w:rPr>
        <w:t xml:space="preserve"> </w:t>
      </w:r>
      <w:r w:rsidR="00D828C6" w:rsidRPr="009777E5">
        <w:rPr>
          <w:lang w:val="fr-FR"/>
        </w:rPr>
        <w:t>(23</w:t>
      </w:r>
      <w:r w:rsidR="009777E5" w:rsidRPr="009777E5">
        <w:rPr>
          <w:lang w:val="fr-FR"/>
        </w:rPr>
        <w:t xml:space="preserve"> </w:t>
      </w:r>
      <w:r w:rsidR="00D828C6" w:rsidRPr="009777E5">
        <w:rPr>
          <w:lang w:val="fr-FR"/>
        </w:rPr>
        <w:t xml:space="preserve">%), </w:t>
      </w:r>
      <w:r w:rsidR="00001637">
        <w:rPr>
          <w:lang w:val="fr-FR"/>
        </w:rPr>
        <w:t>d</w:t>
      </w:r>
      <w:r w:rsidR="008304AC">
        <w:rPr>
          <w:lang w:val="fr-FR"/>
        </w:rPr>
        <w:t>’</w:t>
      </w:r>
      <w:r w:rsidR="009777E5">
        <w:rPr>
          <w:lang w:val="fr-FR"/>
        </w:rPr>
        <w:t>un accès plus facile aux possibilités relatives aux marchés publics</w:t>
      </w:r>
      <w:r w:rsidR="00D828C6" w:rsidRPr="009777E5">
        <w:rPr>
          <w:lang w:val="fr-FR"/>
        </w:rPr>
        <w:t xml:space="preserve"> (20</w:t>
      </w:r>
      <w:r w:rsidR="009777E5">
        <w:rPr>
          <w:lang w:val="fr-FR"/>
        </w:rPr>
        <w:t xml:space="preserve"> </w:t>
      </w:r>
      <w:r w:rsidR="00D828C6" w:rsidRPr="009777E5">
        <w:rPr>
          <w:lang w:val="fr-FR"/>
        </w:rPr>
        <w:t xml:space="preserve">%), </w:t>
      </w:r>
      <w:r w:rsidR="00001637">
        <w:rPr>
          <w:lang w:val="fr-FR"/>
        </w:rPr>
        <w:t>d</w:t>
      </w:r>
      <w:r w:rsidR="008304AC">
        <w:rPr>
          <w:lang w:val="fr-FR"/>
        </w:rPr>
        <w:t>’</w:t>
      </w:r>
      <w:r w:rsidR="009777E5">
        <w:rPr>
          <w:lang w:val="fr-FR"/>
        </w:rPr>
        <w:t>une plus grande stabilité sur le plan des affaires en raison des clauses d</w:t>
      </w:r>
      <w:r w:rsidR="008304AC">
        <w:rPr>
          <w:lang w:val="fr-FR"/>
        </w:rPr>
        <w:t>’</w:t>
      </w:r>
      <w:r w:rsidR="009777E5">
        <w:rPr>
          <w:lang w:val="fr-FR"/>
        </w:rPr>
        <w:t>investissement dans l</w:t>
      </w:r>
      <w:r w:rsidR="0062250E">
        <w:rPr>
          <w:lang w:val="fr-FR"/>
        </w:rPr>
        <w:t xml:space="preserve">es </w:t>
      </w:r>
      <w:r w:rsidR="009777E5">
        <w:rPr>
          <w:lang w:val="fr-FR"/>
        </w:rPr>
        <w:t>accord</w:t>
      </w:r>
      <w:r w:rsidR="0062250E">
        <w:rPr>
          <w:lang w:val="fr-FR"/>
        </w:rPr>
        <w:t>s</w:t>
      </w:r>
      <w:r w:rsidR="009777E5">
        <w:rPr>
          <w:lang w:val="fr-FR"/>
        </w:rPr>
        <w:t xml:space="preserve"> </w:t>
      </w:r>
      <w:r w:rsidR="00D828C6" w:rsidRPr="009777E5">
        <w:rPr>
          <w:lang w:val="fr-FR"/>
        </w:rPr>
        <w:t>(17</w:t>
      </w:r>
      <w:r w:rsidR="009777E5">
        <w:rPr>
          <w:lang w:val="fr-FR"/>
        </w:rPr>
        <w:t xml:space="preserve"> </w:t>
      </w:r>
      <w:r w:rsidR="00D828C6" w:rsidRPr="009777E5">
        <w:rPr>
          <w:lang w:val="fr-FR"/>
        </w:rPr>
        <w:t>%)</w:t>
      </w:r>
      <w:r w:rsidR="009777E5">
        <w:rPr>
          <w:lang w:val="fr-FR"/>
        </w:rPr>
        <w:t xml:space="preserve"> et des clauses de mobilité de la main-d</w:t>
      </w:r>
      <w:r w:rsidR="008304AC">
        <w:rPr>
          <w:lang w:val="fr-FR"/>
        </w:rPr>
        <w:t>’</w:t>
      </w:r>
      <w:r w:rsidR="009777E5">
        <w:rPr>
          <w:lang w:val="fr-FR"/>
        </w:rPr>
        <w:t>œuvre et d</w:t>
      </w:r>
      <w:r w:rsidR="008304AC">
        <w:rPr>
          <w:lang w:val="fr-FR"/>
        </w:rPr>
        <w:t>’</w:t>
      </w:r>
      <w:r w:rsidR="009777E5">
        <w:rPr>
          <w:lang w:val="fr-FR"/>
        </w:rPr>
        <w:t>admission temporaire</w:t>
      </w:r>
      <w:r w:rsidR="00D828C6" w:rsidRPr="009777E5">
        <w:rPr>
          <w:lang w:val="fr-FR"/>
        </w:rPr>
        <w:t xml:space="preserve"> (16</w:t>
      </w:r>
      <w:r w:rsidR="009777E5">
        <w:rPr>
          <w:lang w:val="fr-FR"/>
        </w:rPr>
        <w:t xml:space="preserve"> </w:t>
      </w:r>
      <w:r w:rsidR="00D828C6" w:rsidRPr="009777E5">
        <w:rPr>
          <w:lang w:val="fr-FR"/>
        </w:rPr>
        <w:t xml:space="preserve">%). </w:t>
      </w:r>
    </w:p>
    <w:p w14:paraId="03B912DA" w14:textId="575A52F2" w:rsidR="002F36B1" w:rsidRPr="00217F51" w:rsidRDefault="00217F51" w:rsidP="0065046B">
      <w:pPr>
        <w:pStyle w:val="ListParagraph"/>
        <w:numPr>
          <w:ilvl w:val="0"/>
          <w:numId w:val="76"/>
        </w:numPr>
        <w:spacing w:before="120"/>
        <w:contextualSpacing w:val="0"/>
        <w:rPr>
          <w:lang w:val="fr-FR"/>
        </w:rPr>
      </w:pPr>
      <w:r w:rsidRPr="00217F51">
        <w:rPr>
          <w:lang w:val="fr-FR"/>
        </w:rPr>
        <w:t>Lorsqu</w:t>
      </w:r>
      <w:r w:rsidR="008304AC">
        <w:rPr>
          <w:lang w:val="fr-FR"/>
        </w:rPr>
        <w:t>’</w:t>
      </w:r>
      <w:r w:rsidRPr="00217F51">
        <w:rPr>
          <w:lang w:val="fr-FR"/>
        </w:rPr>
        <w:t xml:space="preserve">on a posé des questions aux </w:t>
      </w:r>
      <w:r w:rsidR="002F36B1" w:rsidRPr="00217F51">
        <w:rPr>
          <w:lang w:val="fr-FR"/>
        </w:rPr>
        <w:t>participants</w:t>
      </w:r>
      <w:r w:rsidRPr="00217F51">
        <w:rPr>
          <w:lang w:val="fr-FR"/>
        </w:rPr>
        <w:t xml:space="preserve"> en entrevue au sujet des avantages des accords de libre-échange, </w:t>
      </w:r>
      <w:r>
        <w:rPr>
          <w:lang w:val="fr-FR"/>
        </w:rPr>
        <w:t>nous avons remarqué une différence notable dans les commentaires selon le type d</w:t>
      </w:r>
      <w:r w:rsidR="008304AC">
        <w:rPr>
          <w:lang w:val="fr-FR"/>
        </w:rPr>
        <w:t>’</w:t>
      </w:r>
      <w:r>
        <w:rPr>
          <w:lang w:val="fr-FR"/>
        </w:rPr>
        <w:t xml:space="preserve">exportateur. </w:t>
      </w:r>
      <w:r w:rsidRPr="00217F51">
        <w:rPr>
          <w:lang w:val="fr-FR"/>
        </w:rPr>
        <w:t>Alors que les entreprises qui exportent des biens pouvaient facilement identifier des avantages (p. ex., croissance de l</w:t>
      </w:r>
      <w:r w:rsidR="008304AC">
        <w:rPr>
          <w:lang w:val="fr-FR"/>
        </w:rPr>
        <w:t>’</w:t>
      </w:r>
      <w:r w:rsidRPr="00217F51">
        <w:rPr>
          <w:lang w:val="fr-FR"/>
        </w:rPr>
        <w:t>entreprise, diversification de la client</w:t>
      </w:r>
      <w:r>
        <w:rPr>
          <w:lang w:val="fr-FR"/>
        </w:rPr>
        <w:t>èle,</w:t>
      </w:r>
      <w:r w:rsidR="002F36B1" w:rsidRPr="00217F51">
        <w:rPr>
          <w:lang w:val="fr-FR"/>
        </w:rPr>
        <w:t xml:space="preserve"> </w:t>
      </w:r>
      <w:r>
        <w:rPr>
          <w:lang w:val="fr-FR"/>
        </w:rPr>
        <w:t xml:space="preserve">accès </w:t>
      </w:r>
      <w:r w:rsidR="0062250E">
        <w:rPr>
          <w:lang w:val="fr-FR"/>
        </w:rPr>
        <w:t xml:space="preserve">à de </w:t>
      </w:r>
      <w:r>
        <w:rPr>
          <w:lang w:val="fr-FR"/>
        </w:rPr>
        <w:t xml:space="preserve">nouveaux marchés, augmentation des profits, </w:t>
      </w:r>
      <w:r w:rsidR="00CF6702" w:rsidRPr="00217F51">
        <w:rPr>
          <w:lang w:val="fr-FR"/>
        </w:rPr>
        <w:t xml:space="preserve">etc.), </w:t>
      </w:r>
      <w:r>
        <w:rPr>
          <w:lang w:val="fr-FR"/>
        </w:rPr>
        <w:t>la plupart des fournisseurs de services ont mentionné que les accords de libre-échange s</w:t>
      </w:r>
      <w:r w:rsidR="008304AC">
        <w:rPr>
          <w:lang w:val="fr-FR"/>
        </w:rPr>
        <w:t>’</w:t>
      </w:r>
      <w:r>
        <w:rPr>
          <w:lang w:val="fr-FR"/>
        </w:rPr>
        <w:t>appliquent principalement ou exclusivement à des produits et non à des services.</w:t>
      </w:r>
      <w:r w:rsidR="002F36B1" w:rsidRPr="00217F51">
        <w:rPr>
          <w:lang w:val="fr-FR"/>
        </w:rPr>
        <w:t xml:space="preserve"> </w:t>
      </w:r>
    </w:p>
    <w:p w14:paraId="6C024567" w14:textId="4888BEF7" w:rsidR="00CF6702" w:rsidRPr="00217F51" w:rsidRDefault="00217F51" w:rsidP="0065046B">
      <w:pPr>
        <w:pStyle w:val="ListParagraph"/>
        <w:numPr>
          <w:ilvl w:val="0"/>
          <w:numId w:val="76"/>
        </w:numPr>
        <w:spacing w:before="120"/>
        <w:contextualSpacing w:val="0"/>
        <w:rPr>
          <w:lang w:val="fr-FR"/>
        </w:rPr>
      </w:pPr>
      <w:r w:rsidRPr="00217F51">
        <w:rPr>
          <w:lang w:val="fr-FR"/>
        </w:rPr>
        <w:t xml:space="preserve">Les participants aux entrevues ont également fait mention de défis : une concurrence accrue au niveau national et international, des pratiques commerciales inéquitables </w:t>
      </w:r>
      <w:r>
        <w:rPr>
          <w:lang w:val="fr-FR"/>
        </w:rPr>
        <w:t xml:space="preserve">(p. ex., </w:t>
      </w:r>
      <w:r w:rsidR="0062250E">
        <w:rPr>
          <w:rFonts w:cs="Arial"/>
          <w:color w:val="000000" w:themeColor="text1"/>
          <w:lang w:val="fr-FR"/>
        </w:rPr>
        <w:t>protectionnisme</w:t>
      </w:r>
      <w:r w:rsidR="00CF6702" w:rsidRPr="00217F51">
        <w:rPr>
          <w:rFonts w:cs="Arial"/>
          <w:color w:val="000000" w:themeColor="text1"/>
          <w:lang w:val="fr-FR"/>
        </w:rPr>
        <w:t>, corruption)</w:t>
      </w:r>
      <w:r>
        <w:rPr>
          <w:rFonts w:cs="Arial"/>
          <w:color w:val="000000" w:themeColor="text1"/>
          <w:lang w:val="fr-FR"/>
        </w:rPr>
        <w:t xml:space="preserve"> et comprendre les modalités des accords </w:t>
      </w:r>
      <w:r w:rsidR="00CF6702" w:rsidRPr="00217F51">
        <w:rPr>
          <w:rFonts w:cs="Arial"/>
          <w:color w:val="000000" w:themeColor="text1"/>
          <w:lang w:val="fr-FR"/>
        </w:rPr>
        <w:t>(</w:t>
      </w:r>
      <w:r>
        <w:rPr>
          <w:rFonts w:cs="Arial"/>
          <w:color w:val="000000" w:themeColor="text1"/>
          <w:lang w:val="fr-FR"/>
        </w:rPr>
        <w:t xml:space="preserve">p. ex., produits et services </w:t>
      </w:r>
      <w:r w:rsidR="0062250E">
        <w:rPr>
          <w:rFonts w:cs="Arial"/>
          <w:color w:val="000000" w:themeColor="text1"/>
          <w:lang w:val="fr-FR"/>
        </w:rPr>
        <w:t>visés</w:t>
      </w:r>
      <w:r>
        <w:rPr>
          <w:rFonts w:cs="Arial"/>
          <w:color w:val="000000" w:themeColor="text1"/>
          <w:lang w:val="fr-FR"/>
        </w:rPr>
        <w:t>, règlement des différends), entre autres.</w:t>
      </w:r>
    </w:p>
    <w:p w14:paraId="71564D2B" w14:textId="3A13F9A8" w:rsidR="00D828C6" w:rsidRPr="00217F51" w:rsidRDefault="00217F51" w:rsidP="008C58B4">
      <w:pPr>
        <w:pStyle w:val="Title"/>
        <w:jc w:val="both"/>
        <w:rPr>
          <w:i/>
          <w:color w:val="595959" w:themeColor="text1" w:themeTint="A6"/>
          <w:lang w:val="fr-FR"/>
        </w:rPr>
      </w:pPr>
      <w:r w:rsidRPr="00217F51">
        <w:rPr>
          <w:i/>
          <w:color w:val="595959" w:themeColor="text1" w:themeTint="A6"/>
          <w:lang w:val="fr-FR"/>
        </w:rPr>
        <w:t xml:space="preserve">Les accords de libre-échange </w:t>
      </w:r>
      <w:r w:rsidR="0062250E">
        <w:rPr>
          <w:i/>
          <w:color w:val="595959" w:themeColor="text1" w:themeTint="A6"/>
          <w:lang w:val="fr-FR"/>
        </w:rPr>
        <w:t>ont une incidence</w:t>
      </w:r>
      <w:r w:rsidR="00C73FAC">
        <w:rPr>
          <w:i/>
          <w:color w:val="595959" w:themeColor="text1" w:themeTint="A6"/>
          <w:lang w:val="fr-FR"/>
        </w:rPr>
        <w:t xml:space="preserve"> sur</w:t>
      </w:r>
      <w:r w:rsidRPr="00217F51">
        <w:rPr>
          <w:i/>
          <w:color w:val="595959" w:themeColor="text1" w:themeTint="A6"/>
          <w:lang w:val="fr-FR"/>
        </w:rPr>
        <w:t xml:space="preserve"> la stratégie d</w:t>
      </w:r>
      <w:r w:rsidR="008304AC">
        <w:rPr>
          <w:i/>
          <w:color w:val="595959" w:themeColor="text1" w:themeTint="A6"/>
          <w:lang w:val="fr-FR"/>
        </w:rPr>
        <w:t>’</w:t>
      </w:r>
      <w:r w:rsidRPr="00217F51">
        <w:rPr>
          <w:i/>
          <w:color w:val="595959" w:themeColor="text1" w:themeTint="A6"/>
          <w:lang w:val="fr-FR"/>
        </w:rPr>
        <w:t xml:space="preserve">exportations des entreprises de diverses façons </w:t>
      </w:r>
    </w:p>
    <w:p w14:paraId="16DB5698" w14:textId="710AD2BB" w:rsidR="00D828C6" w:rsidRPr="00C73FAC" w:rsidRDefault="0062250E" w:rsidP="0065046B">
      <w:pPr>
        <w:pStyle w:val="ListParagraph"/>
        <w:numPr>
          <w:ilvl w:val="0"/>
          <w:numId w:val="75"/>
        </w:numPr>
        <w:rPr>
          <w:lang w:val="fr-FR"/>
        </w:rPr>
      </w:pPr>
      <w:r>
        <w:rPr>
          <w:lang w:val="fr-FR"/>
        </w:rPr>
        <w:t>Selon l</w:t>
      </w:r>
      <w:r w:rsidR="00C73FAC" w:rsidRPr="00C73FAC">
        <w:rPr>
          <w:lang w:val="fr-FR"/>
        </w:rPr>
        <w:t>a plupart des répondants</w:t>
      </w:r>
      <w:r>
        <w:rPr>
          <w:lang w:val="fr-FR"/>
        </w:rPr>
        <w:t xml:space="preserve">, </w:t>
      </w:r>
      <w:r w:rsidR="00C73FAC" w:rsidRPr="00C73FAC">
        <w:rPr>
          <w:lang w:val="fr-FR"/>
        </w:rPr>
        <w:t>les accords de libre-é</w:t>
      </w:r>
      <w:r w:rsidR="00C73FAC">
        <w:rPr>
          <w:lang w:val="fr-FR"/>
        </w:rPr>
        <w:t xml:space="preserve">change ont </w:t>
      </w:r>
      <w:r>
        <w:rPr>
          <w:lang w:val="fr-FR"/>
        </w:rPr>
        <w:t xml:space="preserve">eu </w:t>
      </w:r>
      <w:r w:rsidR="00C73FAC">
        <w:rPr>
          <w:lang w:val="fr-FR"/>
        </w:rPr>
        <w:t>une incidence sur la stratégie d</w:t>
      </w:r>
      <w:r w:rsidR="008304AC">
        <w:rPr>
          <w:lang w:val="fr-FR"/>
        </w:rPr>
        <w:t>’</w:t>
      </w:r>
      <w:r w:rsidR="00C73FAC">
        <w:rPr>
          <w:lang w:val="fr-FR"/>
        </w:rPr>
        <w:t>exportations de l</w:t>
      </w:r>
      <w:r w:rsidR="008304AC">
        <w:rPr>
          <w:lang w:val="fr-FR"/>
        </w:rPr>
        <w:t>’</w:t>
      </w:r>
      <w:r w:rsidR="00C73FAC">
        <w:rPr>
          <w:lang w:val="fr-FR"/>
        </w:rPr>
        <w:t xml:space="preserve">entreprise, du moins dans une petite mesure. Plus précisément, 14 % des répondants affirment que ces accords ont </w:t>
      </w:r>
      <w:r>
        <w:rPr>
          <w:lang w:val="fr-FR"/>
        </w:rPr>
        <w:t xml:space="preserve">eu </w:t>
      </w:r>
      <w:r w:rsidR="00C73FAC">
        <w:rPr>
          <w:lang w:val="fr-FR"/>
        </w:rPr>
        <w:t>une grande incidence, 27 %, une incidence modérée, et 33 %, une petite incidence.</w:t>
      </w:r>
      <w:r w:rsidR="00D828C6" w:rsidRPr="00C73FAC">
        <w:rPr>
          <w:lang w:val="fr-FR"/>
        </w:rPr>
        <w:t xml:space="preserve"> </w:t>
      </w:r>
    </w:p>
    <w:p w14:paraId="1F07FCDE" w14:textId="1B3BF491" w:rsidR="00D828C6" w:rsidRPr="00C73FAC" w:rsidRDefault="00D828C6" w:rsidP="002F36B1">
      <w:pPr>
        <w:rPr>
          <w:lang w:val="fr-FR"/>
        </w:rPr>
      </w:pPr>
    </w:p>
    <w:p w14:paraId="13A77500" w14:textId="7BCDC763" w:rsidR="00D828C6" w:rsidRPr="00C73FAC" w:rsidRDefault="00C73FAC" w:rsidP="00D828C6">
      <w:pPr>
        <w:pStyle w:val="Heading3"/>
        <w:rPr>
          <w:lang w:val="fr-FR"/>
        </w:rPr>
      </w:pPr>
      <w:r w:rsidRPr="00C73FAC">
        <w:rPr>
          <w:lang w:val="fr-FR"/>
        </w:rPr>
        <w:lastRenderedPageBreak/>
        <w:t>Préférences en matière de c</w:t>
      </w:r>
      <w:r w:rsidR="00D828C6" w:rsidRPr="00C73FAC">
        <w:rPr>
          <w:lang w:val="fr-FR"/>
        </w:rPr>
        <w:t xml:space="preserve">ommunication </w:t>
      </w:r>
      <w:r w:rsidRPr="00C73FAC">
        <w:rPr>
          <w:lang w:val="fr-FR"/>
        </w:rPr>
        <w:t xml:space="preserve">et </w:t>
      </w:r>
      <w:r>
        <w:rPr>
          <w:lang w:val="fr-FR"/>
        </w:rPr>
        <w:t>besoins d</w:t>
      </w:r>
      <w:r w:rsidR="008304AC">
        <w:rPr>
          <w:lang w:val="fr-FR"/>
        </w:rPr>
        <w:t>’</w:t>
      </w:r>
      <w:r>
        <w:rPr>
          <w:lang w:val="fr-FR"/>
        </w:rPr>
        <w:t xml:space="preserve">information </w:t>
      </w:r>
    </w:p>
    <w:p w14:paraId="49B9C49D" w14:textId="0CF381E3" w:rsidR="00D828C6" w:rsidRPr="00C73FAC" w:rsidRDefault="00C73FAC" w:rsidP="00D828C6">
      <w:pPr>
        <w:pStyle w:val="Title"/>
        <w:jc w:val="both"/>
        <w:rPr>
          <w:b w:val="0"/>
          <w:bCs w:val="0"/>
          <w:kern w:val="0"/>
          <w:szCs w:val="24"/>
          <w:lang w:val="fr-FR"/>
        </w:rPr>
      </w:pPr>
      <w:r w:rsidRPr="00C73FAC">
        <w:rPr>
          <w:i/>
          <w:color w:val="595959" w:themeColor="text1" w:themeTint="A6"/>
          <w:lang w:val="fr-FR"/>
        </w:rPr>
        <w:t xml:space="preserve">Les </w:t>
      </w:r>
      <w:r w:rsidR="0062250E" w:rsidRPr="00C73FAC">
        <w:rPr>
          <w:i/>
          <w:color w:val="595959" w:themeColor="text1" w:themeTint="A6"/>
          <w:lang w:val="fr-FR"/>
        </w:rPr>
        <w:t>associations et les co</w:t>
      </w:r>
      <w:r w:rsidR="0062250E">
        <w:rPr>
          <w:i/>
          <w:color w:val="595959" w:themeColor="text1" w:themeTint="A6"/>
          <w:lang w:val="fr-FR"/>
        </w:rPr>
        <w:t>llègues</w:t>
      </w:r>
      <w:r w:rsidR="0062250E" w:rsidRPr="00C73FAC">
        <w:rPr>
          <w:i/>
          <w:color w:val="595959" w:themeColor="text1" w:themeTint="A6"/>
          <w:lang w:val="fr-FR"/>
        </w:rPr>
        <w:t xml:space="preserve"> </w:t>
      </w:r>
      <w:r w:rsidR="0062250E">
        <w:rPr>
          <w:i/>
          <w:color w:val="595959" w:themeColor="text1" w:themeTint="A6"/>
          <w:lang w:val="fr-FR"/>
        </w:rPr>
        <w:t xml:space="preserve">sont les </w:t>
      </w:r>
      <w:r w:rsidRPr="00C73FAC">
        <w:rPr>
          <w:i/>
          <w:color w:val="595959" w:themeColor="text1" w:themeTint="A6"/>
          <w:lang w:val="fr-FR"/>
        </w:rPr>
        <w:t>principales sources d</w:t>
      </w:r>
      <w:r w:rsidR="008304AC">
        <w:rPr>
          <w:i/>
          <w:color w:val="595959" w:themeColor="text1" w:themeTint="A6"/>
          <w:lang w:val="fr-FR"/>
        </w:rPr>
        <w:t>’</w:t>
      </w:r>
      <w:r w:rsidRPr="00C73FAC">
        <w:rPr>
          <w:i/>
          <w:color w:val="595959" w:themeColor="text1" w:themeTint="A6"/>
          <w:lang w:val="fr-FR"/>
        </w:rPr>
        <w:t>information pour faire des affaires à l</w:t>
      </w:r>
      <w:r w:rsidR="008304AC">
        <w:rPr>
          <w:i/>
          <w:color w:val="595959" w:themeColor="text1" w:themeTint="A6"/>
          <w:lang w:val="fr-FR"/>
        </w:rPr>
        <w:t>’</w:t>
      </w:r>
      <w:r w:rsidRPr="00C73FAC">
        <w:rPr>
          <w:i/>
          <w:color w:val="595959" w:themeColor="text1" w:themeTint="A6"/>
          <w:lang w:val="fr-FR"/>
        </w:rPr>
        <w:t>étranger</w:t>
      </w:r>
      <w:r>
        <w:rPr>
          <w:i/>
          <w:color w:val="595959" w:themeColor="text1" w:themeTint="A6"/>
          <w:lang w:val="fr-FR"/>
        </w:rPr>
        <w:t xml:space="preserve"> </w:t>
      </w:r>
      <w:r w:rsidR="00D828C6" w:rsidRPr="00C73FAC">
        <w:rPr>
          <w:b w:val="0"/>
          <w:bCs w:val="0"/>
          <w:kern w:val="0"/>
          <w:szCs w:val="24"/>
          <w:lang w:val="fr-FR"/>
        </w:rPr>
        <w:t xml:space="preserve"> </w:t>
      </w:r>
    </w:p>
    <w:p w14:paraId="0755B063" w14:textId="4DFB4136" w:rsidR="00D114AA" w:rsidRPr="00C73FAC" w:rsidRDefault="00C73FAC" w:rsidP="0065046B">
      <w:pPr>
        <w:pStyle w:val="ListParagraph"/>
        <w:numPr>
          <w:ilvl w:val="0"/>
          <w:numId w:val="74"/>
        </w:numPr>
        <w:rPr>
          <w:lang w:val="fr-FR"/>
        </w:rPr>
      </w:pPr>
      <w:r w:rsidRPr="00C73FAC">
        <w:rPr>
          <w:lang w:val="fr-FR"/>
        </w:rPr>
        <w:t>Lorsqu</w:t>
      </w:r>
      <w:r w:rsidR="008304AC">
        <w:rPr>
          <w:lang w:val="fr-FR"/>
        </w:rPr>
        <w:t>’</w:t>
      </w:r>
      <w:r w:rsidRPr="00C73FAC">
        <w:rPr>
          <w:lang w:val="fr-FR"/>
        </w:rPr>
        <w:t>on a demandé aux répondants où ils obtenaient des renseignements et des conseils pour faire des affaires à l</w:t>
      </w:r>
      <w:r w:rsidR="008304AC">
        <w:rPr>
          <w:lang w:val="fr-FR"/>
        </w:rPr>
        <w:t>’</w:t>
      </w:r>
      <w:r w:rsidRPr="00C73FAC">
        <w:rPr>
          <w:lang w:val="fr-FR"/>
        </w:rPr>
        <w:t xml:space="preserve">étranger, par exemple pour </w:t>
      </w:r>
      <w:r w:rsidR="00E87F2B">
        <w:rPr>
          <w:lang w:val="fr-FR"/>
        </w:rPr>
        <w:t>exporter</w:t>
      </w:r>
      <w:r w:rsidRPr="00C73FAC">
        <w:rPr>
          <w:lang w:val="fr-FR"/>
        </w:rPr>
        <w:t xml:space="preserve"> et </w:t>
      </w:r>
      <w:r w:rsidR="00E87F2B">
        <w:rPr>
          <w:lang w:val="fr-FR"/>
        </w:rPr>
        <w:t xml:space="preserve">recourir aux </w:t>
      </w:r>
      <w:r w:rsidRPr="00C73FAC">
        <w:rPr>
          <w:lang w:val="fr-FR"/>
        </w:rPr>
        <w:t xml:space="preserve">accords de libre-échange, environ un tiers </w:t>
      </w:r>
      <w:r>
        <w:rPr>
          <w:lang w:val="fr-FR"/>
        </w:rPr>
        <w:t>d</w:t>
      </w:r>
      <w:r w:rsidR="008304AC">
        <w:rPr>
          <w:lang w:val="fr-FR"/>
        </w:rPr>
        <w:t>’</w:t>
      </w:r>
      <w:r>
        <w:rPr>
          <w:lang w:val="fr-FR"/>
        </w:rPr>
        <w:t>entre eux ont fait mention des associations commerciales ou de l</w:t>
      </w:r>
      <w:r w:rsidR="008304AC">
        <w:rPr>
          <w:lang w:val="fr-FR"/>
        </w:rPr>
        <w:t>’</w:t>
      </w:r>
      <w:r>
        <w:rPr>
          <w:lang w:val="fr-FR"/>
        </w:rPr>
        <w:t xml:space="preserve">industrie </w:t>
      </w:r>
      <w:r w:rsidR="00D828C6" w:rsidRPr="00C73FAC">
        <w:rPr>
          <w:lang w:val="fr-FR"/>
        </w:rPr>
        <w:t>(32</w:t>
      </w:r>
      <w:r>
        <w:rPr>
          <w:lang w:val="fr-FR"/>
        </w:rPr>
        <w:t xml:space="preserve"> </w:t>
      </w:r>
      <w:r w:rsidR="00D828C6" w:rsidRPr="00C73FAC">
        <w:rPr>
          <w:lang w:val="fr-FR"/>
        </w:rPr>
        <w:t xml:space="preserve">%) </w:t>
      </w:r>
      <w:r>
        <w:rPr>
          <w:lang w:val="fr-FR"/>
        </w:rPr>
        <w:t>ainsi que des associés d</w:t>
      </w:r>
      <w:r w:rsidR="008304AC">
        <w:rPr>
          <w:lang w:val="fr-FR"/>
        </w:rPr>
        <w:t>’</w:t>
      </w:r>
      <w:r>
        <w:rPr>
          <w:lang w:val="fr-FR"/>
        </w:rPr>
        <w:t>affaires</w:t>
      </w:r>
      <w:r w:rsidR="00D828C6" w:rsidRPr="00C73FAC">
        <w:rPr>
          <w:lang w:val="fr-FR"/>
        </w:rPr>
        <w:t xml:space="preserve">, </w:t>
      </w:r>
      <w:r>
        <w:rPr>
          <w:lang w:val="fr-FR"/>
        </w:rPr>
        <w:t xml:space="preserve">des collègues ou des partenaires </w:t>
      </w:r>
      <w:r w:rsidR="00D828C6" w:rsidRPr="00C73FAC">
        <w:rPr>
          <w:lang w:val="fr-FR"/>
        </w:rPr>
        <w:t>(32</w:t>
      </w:r>
      <w:r>
        <w:rPr>
          <w:lang w:val="fr-FR"/>
        </w:rPr>
        <w:t xml:space="preserve"> </w:t>
      </w:r>
      <w:r w:rsidR="00D828C6" w:rsidRPr="00C73FAC">
        <w:rPr>
          <w:lang w:val="fr-FR"/>
        </w:rPr>
        <w:t xml:space="preserve">%). </w:t>
      </w:r>
      <w:r w:rsidRPr="00C73FAC">
        <w:rPr>
          <w:lang w:val="fr-FR"/>
        </w:rPr>
        <w:t xml:space="preserve">Vingt-neuf pour cent des répondants utilisent des sites Web ou des </w:t>
      </w:r>
      <w:r>
        <w:rPr>
          <w:lang w:val="fr-FR"/>
        </w:rPr>
        <w:t>outils gratuits en ligne offerts par des organismes de promotion du commerce.</w:t>
      </w:r>
      <w:r w:rsidR="00D828C6" w:rsidRPr="00C73FAC">
        <w:rPr>
          <w:lang w:val="fr-FR"/>
        </w:rPr>
        <w:t xml:space="preserve"> </w:t>
      </w:r>
    </w:p>
    <w:p w14:paraId="3E218DE6" w14:textId="3A23ABB9" w:rsidR="0050581C" w:rsidRPr="00C73FAC" w:rsidRDefault="00C73FAC" w:rsidP="0065046B">
      <w:pPr>
        <w:pStyle w:val="ListParagraph"/>
        <w:numPr>
          <w:ilvl w:val="1"/>
          <w:numId w:val="74"/>
        </w:numPr>
        <w:spacing w:before="120"/>
        <w:contextualSpacing w:val="0"/>
        <w:rPr>
          <w:lang w:val="fr-FR"/>
        </w:rPr>
      </w:pPr>
      <w:r w:rsidRPr="00C73FAC">
        <w:rPr>
          <w:lang w:val="fr-FR"/>
        </w:rPr>
        <w:t xml:space="preserve">Les participants interviewés ont </w:t>
      </w:r>
      <w:r>
        <w:rPr>
          <w:lang w:val="fr-FR"/>
        </w:rPr>
        <w:t xml:space="preserve">entre autres </w:t>
      </w:r>
      <w:r w:rsidRPr="00C73FAC">
        <w:rPr>
          <w:lang w:val="fr-FR"/>
        </w:rPr>
        <w:t>parlé des besoins d</w:t>
      </w:r>
      <w:r w:rsidR="008304AC">
        <w:rPr>
          <w:lang w:val="fr-FR"/>
        </w:rPr>
        <w:t>’</w:t>
      </w:r>
      <w:r w:rsidRPr="00C73FAC">
        <w:rPr>
          <w:lang w:val="fr-FR"/>
        </w:rPr>
        <w:t xml:space="preserve">information suivants : </w:t>
      </w:r>
      <w:r w:rsidR="00E87F2B">
        <w:rPr>
          <w:lang w:val="fr-FR"/>
        </w:rPr>
        <w:t>d</w:t>
      </w:r>
      <w:r w:rsidRPr="00C73FAC">
        <w:rPr>
          <w:lang w:val="fr-FR"/>
        </w:rPr>
        <w:t xml:space="preserve">es analyses relatives aux marchés, </w:t>
      </w:r>
      <w:r w:rsidR="00E87F2B">
        <w:rPr>
          <w:lang w:val="fr-FR"/>
        </w:rPr>
        <w:t>d</w:t>
      </w:r>
      <w:r w:rsidRPr="00C73FAC">
        <w:rPr>
          <w:lang w:val="fr-FR"/>
        </w:rPr>
        <w:t xml:space="preserve">es conseils stratégiques pour accéder à des marchés étrangers, </w:t>
      </w:r>
      <w:r w:rsidR="00E87F2B">
        <w:rPr>
          <w:lang w:val="fr-FR"/>
        </w:rPr>
        <w:t xml:space="preserve">des renseignements sur </w:t>
      </w:r>
      <w:r w:rsidRPr="00C73FAC">
        <w:rPr>
          <w:lang w:val="fr-FR"/>
        </w:rPr>
        <w:t xml:space="preserve">la façon de faire </w:t>
      </w:r>
      <w:r>
        <w:rPr>
          <w:lang w:val="fr-FR"/>
        </w:rPr>
        <w:t xml:space="preserve">des affaires dans un pays ou une région, </w:t>
      </w:r>
      <w:r w:rsidR="00E87F2B">
        <w:rPr>
          <w:lang w:val="fr-FR"/>
        </w:rPr>
        <w:t xml:space="preserve">de </w:t>
      </w:r>
      <w:r>
        <w:rPr>
          <w:lang w:val="fr-FR"/>
        </w:rPr>
        <w:t>l</w:t>
      </w:r>
      <w:r w:rsidR="008304AC">
        <w:rPr>
          <w:lang w:val="fr-FR"/>
        </w:rPr>
        <w:t>’</w:t>
      </w:r>
      <w:r>
        <w:rPr>
          <w:lang w:val="fr-FR"/>
        </w:rPr>
        <w:t>information sur le climat politique d</w:t>
      </w:r>
      <w:r w:rsidR="008304AC">
        <w:rPr>
          <w:lang w:val="fr-FR"/>
        </w:rPr>
        <w:t>’</w:t>
      </w:r>
      <w:r>
        <w:rPr>
          <w:lang w:val="fr-FR"/>
        </w:rPr>
        <w:t>un pays ou d</w:t>
      </w:r>
      <w:r w:rsidR="008304AC">
        <w:rPr>
          <w:lang w:val="fr-FR"/>
        </w:rPr>
        <w:t>’</w:t>
      </w:r>
      <w:r>
        <w:rPr>
          <w:lang w:val="fr-FR"/>
        </w:rPr>
        <w:t xml:space="preserve">une région, </w:t>
      </w:r>
      <w:r w:rsidR="00E87F2B">
        <w:rPr>
          <w:lang w:val="fr-FR"/>
        </w:rPr>
        <w:t>d</w:t>
      </w:r>
      <w:r>
        <w:rPr>
          <w:lang w:val="fr-FR"/>
        </w:rPr>
        <w:t xml:space="preserve">es conseils sur la gestion des risques, </w:t>
      </w:r>
      <w:r w:rsidR="00E87F2B">
        <w:rPr>
          <w:lang w:val="fr-FR"/>
        </w:rPr>
        <w:t>d</w:t>
      </w:r>
      <w:r>
        <w:rPr>
          <w:lang w:val="fr-FR"/>
        </w:rPr>
        <w:t>es occasions d</w:t>
      </w:r>
      <w:r w:rsidR="008304AC">
        <w:rPr>
          <w:lang w:val="fr-FR"/>
        </w:rPr>
        <w:t>’</w:t>
      </w:r>
      <w:r>
        <w:rPr>
          <w:lang w:val="fr-FR"/>
        </w:rPr>
        <w:t xml:space="preserve">affaires et </w:t>
      </w:r>
      <w:r w:rsidR="00E87F2B">
        <w:rPr>
          <w:lang w:val="fr-FR"/>
        </w:rPr>
        <w:t>d</w:t>
      </w:r>
      <w:r>
        <w:rPr>
          <w:lang w:val="fr-FR"/>
        </w:rPr>
        <w:t xml:space="preserve">es contacts étrangers, </w:t>
      </w:r>
      <w:r w:rsidR="00E87F2B">
        <w:rPr>
          <w:lang w:val="fr-FR"/>
        </w:rPr>
        <w:t>ainsi que d</w:t>
      </w:r>
      <w:r>
        <w:rPr>
          <w:lang w:val="fr-FR"/>
        </w:rPr>
        <w:t>es renseignements au sujet des règles, des politiques et des règlements internationaux.</w:t>
      </w:r>
    </w:p>
    <w:p w14:paraId="4C838DD5" w14:textId="2B6E6371" w:rsidR="0050581C" w:rsidRPr="00584CA1" w:rsidRDefault="00584CA1" w:rsidP="0065046B">
      <w:pPr>
        <w:pStyle w:val="ListParagraph"/>
        <w:numPr>
          <w:ilvl w:val="1"/>
          <w:numId w:val="74"/>
        </w:numPr>
        <w:spacing w:before="120"/>
        <w:contextualSpacing w:val="0"/>
        <w:rPr>
          <w:lang w:val="fr-FR"/>
        </w:rPr>
      </w:pPr>
      <w:r w:rsidRPr="00584CA1">
        <w:rPr>
          <w:rFonts w:cs="Arial"/>
          <w:lang w:val="fr-FR" w:eastAsia="en-CA"/>
        </w:rPr>
        <w:t>Parmi l</w:t>
      </w:r>
      <w:r w:rsidR="00C73FAC" w:rsidRPr="00584CA1">
        <w:rPr>
          <w:rFonts w:cs="Arial"/>
          <w:lang w:val="fr-FR" w:eastAsia="en-CA"/>
        </w:rPr>
        <w:t>eurs principaux défis pour obtenir ce type d</w:t>
      </w:r>
      <w:r w:rsidR="008304AC">
        <w:rPr>
          <w:rFonts w:cs="Arial"/>
          <w:lang w:val="fr-FR" w:eastAsia="en-CA"/>
        </w:rPr>
        <w:t>’</w:t>
      </w:r>
      <w:r w:rsidR="00C73FAC" w:rsidRPr="00584CA1">
        <w:rPr>
          <w:rFonts w:cs="Arial"/>
          <w:lang w:val="fr-FR" w:eastAsia="en-CA"/>
        </w:rPr>
        <w:t>information</w:t>
      </w:r>
      <w:r w:rsidRPr="00584CA1">
        <w:rPr>
          <w:rFonts w:cs="Arial"/>
          <w:lang w:val="fr-FR" w:eastAsia="en-CA"/>
        </w:rPr>
        <w:t>, notons le manque de temps, le manque d</w:t>
      </w:r>
      <w:r w:rsidR="008304AC">
        <w:rPr>
          <w:rFonts w:cs="Arial"/>
          <w:lang w:val="fr-FR" w:eastAsia="en-CA"/>
        </w:rPr>
        <w:t>’</w:t>
      </w:r>
      <w:r w:rsidRPr="00584CA1">
        <w:rPr>
          <w:rFonts w:cs="Arial"/>
          <w:lang w:val="fr-FR" w:eastAsia="en-CA"/>
        </w:rPr>
        <w:t>expertise, le manque de personnel comp</w:t>
      </w:r>
      <w:r>
        <w:rPr>
          <w:rFonts w:cs="Arial"/>
          <w:lang w:val="fr-FR" w:eastAsia="en-CA"/>
        </w:rPr>
        <w:t>é</w:t>
      </w:r>
      <w:r w:rsidRPr="00584CA1">
        <w:rPr>
          <w:rFonts w:cs="Arial"/>
          <w:lang w:val="fr-FR" w:eastAsia="en-CA"/>
        </w:rPr>
        <w:t>tent (ou</w:t>
      </w:r>
      <w:r>
        <w:rPr>
          <w:rFonts w:cs="Arial"/>
          <w:lang w:val="fr-FR" w:eastAsia="en-CA"/>
        </w:rPr>
        <w:t xml:space="preserve"> de ressources en général), les coûts et </w:t>
      </w:r>
      <w:r w:rsidR="00E87F2B">
        <w:rPr>
          <w:rFonts w:cs="Arial"/>
          <w:lang w:val="fr-FR" w:eastAsia="en-CA"/>
        </w:rPr>
        <w:t>l</w:t>
      </w:r>
      <w:r w:rsidR="008304AC">
        <w:rPr>
          <w:rFonts w:cs="Arial"/>
          <w:lang w:val="fr-FR" w:eastAsia="en-CA"/>
        </w:rPr>
        <w:t>’</w:t>
      </w:r>
      <w:r w:rsidR="00E87F2B">
        <w:rPr>
          <w:rFonts w:cs="Arial"/>
          <w:lang w:val="fr-FR" w:eastAsia="en-CA"/>
        </w:rPr>
        <w:t xml:space="preserve">obtention de </w:t>
      </w:r>
      <w:r>
        <w:rPr>
          <w:rFonts w:cs="Arial"/>
          <w:lang w:val="fr-FR" w:eastAsia="en-CA"/>
        </w:rPr>
        <w:t>l</w:t>
      </w:r>
      <w:r w:rsidR="008304AC">
        <w:rPr>
          <w:rFonts w:cs="Arial"/>
          <w:lang w:val="fr-FR" w:eastAsia="en-CA"/>
        </w:rPr>
        <w:t>’</w:t>
      </w:r>
      <w:r>
        <w:rPr>
          <w:rFonts w:cs="Arial"/>
          <w:lang w:val="fr-FR" w:eastAsia="en-CA"/>
        </w:rPr>
        <w:t>information en temps utile.</w:t>
      </w:r>
      <w:r w:rsidR="0050581C" w:rsidRPr="00584CA1">
        <w:rPr>
          <w:rFonts w:cs="Arial"/>
          <w:lang w:val="fr-FR" w:eastAsia="en-CA"/>
        </w:rPr>
        <w:t xml:space="preserve"> </w:t>
      </w:r>
    </w:p>
    <w:p w14:paraId="0BB64878" w14:textId="437F8F37" w:rsidR="00D828C6" w:rsidRPr="00584CA1" w:rsidRDefault="00584CA1" w:rsidP="00D828C6">
      <w:pPr>
        <w:pStyle w:val="Title"/>
        <w:jc w:val="both"/>
        <w:rPr>
          <w:i/>
          <w:color w:val="595959" w:themeColor="text1" w:themeTint="A6"/>
          <w:lang w:val="fr-FR"/>
        </w:rPr>
      </w:pPr>
      <w:r w:rsidRPr="00584CA1">
        <w:rPr>
          <w:i/>
          <w:color w:val="595959" w:themeColor="text1" w:themeTint="A6"/>
          <w:lang w:val="fr-FR"/>
        </w:rPr>
        <w:t>Une vaste majorité de répondants utilise</w:t>
      </w:r>
      <w:r w:rsidR="00E87F2B">
        <w:rPr>
          <w:i/>
          <w:color w:val="595959" w:themeColor="text1" w:themeTint="A6"/>
          <w:lang w:val="fr-FR"/>
        </w:rPr>
        <w:t>nt</w:t>
      </w:r>
      <w:r w:rsidRPr="00584CA1">
        <w:rPr>
          <w:i/>
          <w:color w:val="595959" w:themeColor="text1" w:themeTint="A6"/>
          <w:lang w:val="fr-FR"/>
        </w:rPr>
        <w:t xml:space="preserve"> l</w:t>
      </w:r>
      <w:r w:rsidR="008304AC">
        <w:rPr>
          <w:i/>
          <w:color w:val="595959" w:themeColor="text1" w:themeTint="A6"/>
          <w:lang w:val="fr-FR"/>
        </w:rPr>
        <w:t>’</w:t>
      </w:r>
      <w:r w:rsidRPr="00584CA1">
        <w:rPr>
          <w:i/>
          <w:color w:val="595959" w:themeColor="text1" w:themeTint="A6"/>
          <w:lang w:val="fr-FR"/>
        </w:rPr>
        <w:t>Internet pour demeurer à l</w:t>
      </w:r>
      <w:r w:rsidR="008304AC">
        <w:rPr>
          <w:i/>
          <w:color w:val="595959" w:themeColor="text1" w:themeTint="A6"/>
          <w:lang w:val="fr-FR"/>
        </w:rPr>
        <w:t>’</w:t>
      </w:r>
      <w:r w:rsidRPr="00584CA1">
        <w:rPr>
          <w:i/>
          <w:color w:val="595959" w:themeColor="text1" w:themeTint="A6"/>
          <w:lang w:val="fr-FR"/>
        </w:rPr>
        <w:t>a</w:t>
      </w:r>
      <w:r>
        <w:rPr>
          <w:i/>
          <w:color w:val="595959" w:themeColor="text1" w:themeTint="A6"/>
          <w:lang w:val="fr-FR"/>
        </w:rPr>
        <w:t>ffût des tendances de l</w:t>
      </w:r>
      <w:r w:rsidR="008304AC">
        <w:rPr>
          <w:i/>
          <w:color w:val="595959" w:themeColor="text1" w:themeTint="A6"/>
          <w:lang w:val="fr-FR"/>
        </w:rPr>
        <w:t>’</w:t>
      </w:r>
      <w:r>
        <w:rPr>
          <w:i/>
          <w:color w:val="595959" w:themeColor="text1" w:themeTint="A6"/>
          <w:lang w:val="fr-FR"/>
        </w:rPr>
        <w:t>industrie et obtenir des renseignements commerciaux de nature générale</w:t>
      </w:r>
    </w:p>
    <w:p w14:paraId="4EFD8C7E" w14:textId="7280794E" w:rsidR="00876843" w:rsidRPr="00E87F2B" w:rsidRDefault="00584CA1" w:rsidP="0065046B">
      <w:pPr>
        <w:pStyle w:val="ListParagraph"/>
        <w:numPr>
          <w:ilvl w:val="0"/>
          <w:numId w:val="74"/>
        </w:numPr>
        <w:rPr>
          <w:lang w:val="fr-FR"/>
        </w:rPr>
      </w:pPr>
      <w:r w:rsidRPr="00584CA1">
        <w:rPr>
          <w:lang w:val="fr-FR"/>
        </w:rPr>
        <w:t xml:space="preserve">Un peu plus des trois quarts </w:t>
      </w:r>
      <w:r w:rsidR="00876843" w:rsidRPr="00584CA1">
        <w:rPr>
          <w:lang w:val="fr-FR"/>
        </w:rPr>
        <w:t>(77</w:t>
      </w:r>
      <w:r w:rsidRPr="00584CA1">
        <w:rPr>
          <w:lang w:val="fr-FR"/>
        </w:rPr>
        <w:t xml:space="preserve"> </w:t>
      </w:r>
      <w:r w:rsidR="00876843" w:rsidRPr="00584CA1">
        <w:rPr>
          <w:lang w:val="fr-FR"/>
        </w:rPr>
        <w:t xml:space="preserve">%) </w:t>
      </w:r>
      <w:r w:rsidRPr="00584CA1">
        <w:rPr>
          <w:lang w:val="fr-FR"/>
        </w:rPr>
        <w:t>des répondants ont indiqué qu</w:t>
      </w:r>
      <w:r w:rsidR="008304AC">
        <w:rPr>
          <w:lang w:val="fr-FR"/>
        </w:rPr>
        <w:t>’</w:t>
      </w:r>
      <w:r w:rsidRPr="00584CA1">
        <w:rPr>
          <w:lang w:val="fr-FR"/>
        </w:rPr>
        <w:t>ils se tournent vers l</w:t>
      </w:r>
      <w:r w:rsidR="008304AC">
        <w:rPr>
          <w:lang w:val="fr-FR"/>
        </w:rPr>
        <w:t>’</w:t>
      </w:r>
      <w:r w:rsidRPr="00584CA1">
        <w:rPr>
          <w:lang w:val="fr-FR"/>
        </w:rPr>
        <w:t>Internet pour demeurer à l</w:t>
      </w:r>
      <w:r w:rsidR="008304AC">
        <w:rPr>
          <w:lang w:val="fr-FR"/>
        </w:rPr>
        <w:t>’</w:t>
      </w:r>
      <w:r w:rsidRPr="00584CA1">
        <w:rPr>
          <w:lang w:val="fr-FR"/>
        </w:rPr>
        <w:t>affût des tendan</w:t>
      </w:r>
      <w:r>
        <w:rPr>
          <w:lang w:val="fr-FR"/>
        </w:rPr>
        <w:t>ces au sein de l</w:t>
      </w:r>
      <w:r w:rsidR="008304AC">
        <w:rPr>
          <w:lang w:val="fr-FR"/>
        </w:rPr>
        <w:t>’</w:t>
      </w:r>
      <w:r>
        <w:rPr>
          <w:lang w:val="fr-FR"/>
        </w:rPr>
        <w:t xml:space="preserve">industrie et pour obtenir des renseignements commerciaux de nature générale. </w:t>
      </w:r>
      <w:r w:rsidRPr="00E87F2B">
        <w:rPr>
          <w:lang w:val="fr-FR"/>
        </w:rPr>
        <w:t>Les médias sociaux, au deuxième rang, sont utilisés par 46 %.</w:t>
      </w:r>
      <w:r w:rsidR="00876843" w:rsidRPr="00E87F2B">
        <w:rPr>
          <w:lang w:val="fr-FR"/>
        </w:rPr>
        <w:t xml:space="preserve"> </w:t>
      </w:r>
    </w:p>
    <w:p w14:paraId="2066A8B1" w14:textId="48F34664" w:rsidR="00D828C6" w:rsidRPr="00584CA1" w:rsidRDefault="00584CA1" w:rsidP="000E23AD">
      <w:pPr>
        <w:pStyle w:val="Title"/>
        <w:jc w:val="both"/>
        <w:rPr>
          <w:i/>
          <w:color w:val="595959" w:themeColor="text1" w:themeTint="A6"/>
          <w:lang w:val="fr-FR"/>
        </w:rPr>
      </w:pPr>
      <w:r w:rsidRPr="00584CA1">
        <w:rPr>
          <w:i/>
          <w:color w:val="595959" w:themeColor="text1" w:themeTint="A6"/>
          <w:lang w:val="fr-FR"/>
        </w:rPr>
        <w:t xml:space="preserve">Lire des </w:t>
      </w:r>
      <w:r w:rsidR="00D828C6" w:rsidRPr="00584CA1">
        <w:rPr>
          <w:i/>
          <w:color w:val="595959" w:themeColor="text1" w:themeTint="A6"/>
          <w:lang w:val="fr-FR"/>
        </w:rPr>
        <w:t>articles</w:t>
      </w:r>
      <w:r w:rsidR="00E87F2B">
        <w:rPr>
          <w:i/>
          <w:color w:val="595959" w:themeColor="text1" w:themeTint="A6"/>
          <w:lang w:val="fr-FR"/>
        </w:rPr>
        <w:t xml:space="preserve"> et</w:t>
      </w:r>
      <w:r w:rsidR="00D828C6" w:rsidRPr="00584CA1">
        <w:rPr>
          <w:i/>
          <w:color w:val="595959" w:themeColor="text1" w:themeTint="A6"/>
          <w:lang w:val="fr-FR"/>
        </w:rPr>
        <w:t xml:space="preserve"> </w:t>
      </w:r>
      <w:r w:rsidRPr="00584CA1">
        <w:rPr>
          <w:i/>
          <w:color w:val="595959" w:themeColor="text1" w:themeTint="A6"/>
          <w:lang w:val="fr-FR"/>
        </w:rPr>
        <w:t xml:space="preserve">obtenir des réponses des </w:t>
      </w:r>
      <w:r w:rsidR="00D828C6" w:rsidRPr="00584CA1">
        <w:rPr>
          <w:i/>
          <w:color w:val="595959" w:themeColor="text1" w:themeTint="A6"/>
          <w:lang w:val="fr-FR"/>
        </w:rPr>
        <w:t xml:space="preserve">experts </w:t>
      </w:r>
      <w:r w:rsidR="00E87F2B">
        <w:rPr>
          <w:i/>
          <w:color w:val="595959" w:themeColor="text1" w:themeTint="A6"/>
          <w:lang w:val="fr-FR"/>
        </w:rPr>
        <w:t>sont les</w:t>
      </w:r>
      <w:r w:rsidR="00D828C6" w:rsidRPr="00584CA1">
        <w:rPr>
          <w:i/>
          <w:color w:val="595959" w:themeColor="text1" w:themeTint="A6"/>
          <w:lang w:val="fr-FR"/>
        </w:rPr>
        <w:t xml:space="preserve"> </w:t>
      </w:r>
      <w:r w:rsidRPr="00584CA1">
        <w:rPr>
          <w:i/>
          <w:color w:val="595959" w:themeColor="text1" w:themeTint="A6"/>
          <w:lang w:val="fr-FR"/>
        </w:rPr>
        <w:t>principa</w:t>
      </w:r>
      <w:r w:rsidR="00E87F2B">
        <w:rPr>
          <w:i/>
          <w:color w:val="595959" w:themeColor="text1" w:themeTint="A6"/>
          <w:lang w:val="fr-FR"/>
        </w:rPr>
        <w:t>ux moyens d</w:t>
      </w:r>
      <w:r w:rsidR="008304AC">
        <w:rPr>
          <w:i/>
          <w:color w:val="595959" w:themeColor="text1" w:themeTint="A6"/>
          <w:lang w:val="fr-FR"/>
        </w:rPr>
        <w:t>’</w:t>
      </w:r>
      <w:r>
        <w:rPr>
          <w:i/>
          <w:color w:val="595959" w:themeColor="text1" w:themeTint="A6"/>
          <w:lang w:val="fr-FR"/>
        </w:rPr>
        <w:t>obtenir de l</w:t>
      </w:r>
      <w:r w:rsidR="008304AC">
        <w:rPr>
          <w:i/>
          <w:color w:val="595959" w:themeColor="text1" w:themeTint="A6"/>
          <w:lang w:val="fr-FR"/>
        </w:rPr>
        <w:t>’</w:t>
      </w:r>
      <w:r>
        <w:rPr>
          <w:i/>
          <w:color w:val="595959" w:themeColor="text1" w:themeTint="A6"/>
          <w:lang w:val="fr-FR"/>
        </w:rPr>
        <w:t>i</w:t>
      </w:r>
      <w:r w:rsidR="00D828C6" w:rsidRPr="00584CA1">
        <w:rPr>
          <w:i/>
          <w:color w:val="595959" w:themeColor="text1" w:themeTint="A6"/>
          <w:lang w:val="fr-FR"/>
        </w:rPr>
        <w:t>nformation</w:t>
      </w:r>
    </w:p>
    <w:p w14:paraId="68126C86" w14:textId="0CE6D369" w:rsidR="00D828C6" w:rsidRPr="00584CA1" w:rsidRDefault="00584CA1" w:rsidP="0065046B">
      <w:pPr>
        <w:pStyle w:val="ListParagraph"/>
        <w:numPr>
          <w:ilvl w:val="0"/>
          <w:numId w:val="74"/>
        </w:numPr>
        <w:rPr>
          <w:lang w:val="fr-FR"/>
        </w:rPr>
      </w:pPr>
      <w:r w:rsidRPr="00584CA1">
        <w:rPr>
          <w:lang w:val="fr-FR"/>
        </w:rPr>
        <w:t>Pour en savoir davantage à propos d</w:t>
      </w:r>
      <w:r w:rsidR="008304AC">
        <w:rPr>
          <w:lang w:val="fr-FR"/>
        </w:rPr>
        <w:t>’</w:t>
      </w:r>
      <w:r w:rsidRPr="00584CA1">
        <w:rPr>
          <w:lang w:val="fr-FR"/>
        </w:rPr>
        <w:t xml:space="preserve">un sujet, </w:t>
      </w:r>
      <w:r w:rsidR="00D828C6" w:rsidRPr="00584CA1">
        <w:rPr>
          <w:lang w:val="fr-FR"/>
        </w:rPr>
        <w:t>59</w:t>
      </w:r>
      <w:r w:rsidRPr="00584CA1">
        <w:rPr>
          <w:lang w:val="fr-FR"/>
        </w:rPr>
        <w:t xml:space="preserve"> </w:t>
      </w:r>
      <w:r w:rsidR="00D828C6" w:rsidRPr="00584CA1">
        <w:rPr>
          <w:lang w:val="fr-FR"/>
        </w:rPr>
        <w:t xml:space="preserve">% </w:t>
      </w:r>
      <w:r>
        <w:rPr>
          <w:lang w:val="fr-FR"/>
        </w:rPr>
        <w:t xml:space="preserve">des répondants préfèrent lire des articles et </w:t>
      </w:r>
      <w:r w:rsidR="00D828C6" w:rsidRPr="00584CA1">
        <w:rPr>
          <w:lang w:val="fr-FR"/>
        </w:rPr>
        <w:t>46</w:t>
      </w:r>
      <w:r>
        <w:rPr>
          <w:lang w:val="fr-FR"/>
        </w:rPr>
        <w:t xml:space="preserve"> </w:t>
      </w:r>
      <w:r w:rsidR="00D828C6" w:rsidRPr="00584CA1">
        <w:rPr>
          <w:lang w:val="fr-FR"/>
        </w:rPr>
        <w:t xml:space="preserve">% </w:t>
      </w:r>
      <w:r>
        <w:rPr>
          <w:lang w:val="fr-FR"/>
        </w:rPr>
        <w:t>préfèrent obtenir des réponses d</w:t>
      </w:r>
      <w:r w:rsidR="008304AC">
        <w:rPr>
          <w:lang w:val="fr-FR"/>
        </w:rPr>
        <w:t>’</w:t>
      </w:r>
      <w:r>
        <w:rPr>
          <w:lang w:val="fr-FR"/>
        </w:rPr>
        <w:t xml:space="preserve">un expert. </w:t>
      </w:r>
      <w:r w:rsidR="00D828C6" w:rsidRPr="00584CA1">
        <w:rPr>
          <w:lang w:val="fr-FR"/>
        </w:rPr>
        <w:t xml:space="preserve"> </w:t>
      </w:r>
    </w:p>
    <w:p w14:paraId="25DA49EA" w14:textId="77777777" w:rsidR="00D828C6" w:rsidRPr="00584CA1" w:rsidRDefault="00D828C6" w:rsidP="00D828C6">
      <w:pPr>
        <w:rPr>
          <w:lang w:val="fr-FR"/>
        </w:rPr>
      </w:pPr>
    </w:p>
    <w:p w14:paraId="7F6576B5" w14:textId="65E4BC6D" w:rsidR="000846F7" w:rsidRPr="003D22E5" w:rsidRDefault="000846F7" w:rsidP="001027F8">
      <w:pPr>
        <w:pStyle w:val="Heading2"/>
        <w:rPr>
          <w:rStyle w:val="Strong"/>
          <w:b/>
          <w:bCs/>
          <w:sz w:val="28"/>
          <w:szCs w:val="24"/>
          <w:lang w:val="fr-CA"/>
        </w:rPr>
      </w:pPr>
      <w:bookmarkStart w:id="7" w:name="_Toc467074695"/>
      <w:bookmarkStart w:id="8" w:name="_Toc454457870"/>
      <w:bookmarkStart w:id="9" w:name="_Toc11923774"/>
      <w:r w:rsidRPr="003D22E5">
        <w:rPr>
          <w:rStyle w:val="Strong"/>
          <w:b/>
          <w:bCs/>
          <w:sz w:val="28"/>
          <w:szCs w:val="24"/>
          <w:lang w:val="fr-CA"/>
        </w:rPr>
        <w:t xml:space="preserve">Notes </w:t>
      </w:r>
      <w:bookmarkEnd w:id="7"/>
      <w:bookmarkEnd w:id="8"/>
      <w:r w:rsidR="00B617FD" w:rsidRPr="003D22E5">
        <w:rPr>
          <w:rStyle w:val="Strong"/>
          <w:b/>
          <w:bCs/>
          <w:sz w:val="28"/>
          <w:szCs w:val="24"/>
          <w:lang w:val="fr-CA"/>
        </w:rPr>
        <w:t>au lecteur</w:t>
      </w:r>
      <w:bookmarkEnd w:id="9"/>
    </w:p>
    <w:p w14:paraId="7946F518" w14:textId="3C0CAA74" w:rsidR="005202C7" w:rsidRPr="008C58B4" w:rsidRDefault="00B617FD" w:rsidP="008C58B4">
      <w:pPr>
        <w:numPr>
          <w:ilvl w:val="0"/>
          <w:numId w:val="1"/>
        </w:numPr>
        <w:spacing w:before="120"/>
        <w:jc w:val="both"/>
        <w:rPr>
          <w:rFonts w:ascii="Arial" w:hAnsi="Arial" w:cs="Arial"/>
          <w:sz w:val="22"/>
          <w:szCs w:val="22"/>
          <w:lang w:val="fr-FR"/>
        </w:rPr>
      </w:pPr>
      <w:r w:rsidRPr="008C58B4">
        <w:rPr>
          <w:rFonts w:ascii="Arial" w:hAnsi="Arial" w:cs="Arial"/>
          <w:sz w:val="22"/>
          <w:szCs w:val="22"/>
          <w:lang w:val="fr-FR" w:eastAsia="en-CA"/>
        </w:rPr>
        <w:t>Le rapport est divisé en deux</w:t>
      </w:r>
      <w:r w:rsidR="005202C7" w:rsidRPr="008C58B4">
        <w:rPr>
          <w:rFonts w:ascii="Arial" w:hAnsi="Arial" w:cs="Arial"/>
          <w:sz w:val="22"/>
          <w:szCs w:val="22"/>
          <w:lang w:val="fr-FR" w:eastAsia="en-CA"/>
        </w:rPr>
        <w:t xml:space="preserve"> sections. </w:t>
      </w:r>
      <w:r w:rsidRPr="008C58B4">
        <w:rPr>
          <w:rFonts w:ascii="Arial" w:hAnsi="Arial" w:cs="Arial"/>
          <w:sz w:val="22"/>
          <w:szCs w:val="22"/>
          <w:lang w:val="fr-FR" w:eastAsia="en-CA"/>
        </w:rPr>
        <w:t>La première</w:t>
      </w:r>
      <w:r w:rsidR="005202C7" w:rsidRPr="008C58B4">
        <w:rPr>
          <w:rFonts w:ascii="Arial" w:hAnsi="Arial" w:cs="Arial"/>
          <w:sz w:val="22"/>
          <w:szCs w:val="22"/>
          <w:lang w:val="fr-FR" w:eastAsia="en-CA"/>
        </w:rPr>
        <w:t xml:space="preserve"> section </w:t>
      </w:r>
      <w:r w:rsidRPr="008C58B4">
        <w:rPr>
          <w:rFonts w:ascii="Arial" w:hAnsi="Arial" w:cs="Arial"/>
          <w:sz w:val="22"/>
          <w:szCs w:val="22"/>
          <w:lang w:val="fr-FR" w:eastAsia="en-CA"/>
        </w:rPr>
        <w:t>présente les résultats du sondage en ligne</w:t>
      </w:r>
      <w:r w:rsidR="005202C7" w:rsidRPr="008C58B4">
        <w:rPr>
          <w:rFonts w:ascii="Arial" w:hAnsi="Arial" w:cs="Arial"/>
          <w:sz w:val="22"/>
          <w:szCs w:val="22"/>
          <w:lang w:val="fr-FR" w:eastAsia="en-CA"/>
        </w:rPr>
        <w:t xml:space="preserve"> </w:t>
      </w:r>
      <w:r w:rsidR="00FC3C51" w:rsidRPr="008C58B4">
        <w:rPr>
          <w:rFonts w:ascii="Arial" w:hAnsi="Arial" w:cs="Arial"/>
          <w:sz w:val="22"/>
          <w:szCs w:val="22"/>
          <w:lang w:val="fr-FR" w:eastAsia="en-CA"/>
        </w:rPr>
        <w:t>(</w:t>
      </w:r>
      <w:r w:rsidRPr="008C58B4">
        <w:rPr>
          <w:rFonts w:ascii="Arial" w:hAnsi="Arial" w:cs="Arial"/>
          <w:sz w:val="22"/>
          <w:szCs w:val="22"/>
          <w:lang w:val="fr-FR" w:eastAsia="en-CA"/>
        </w:rPr>
        <w:t>le volet</w:t>
      </w:r>
      <w:r w:rsidR="00FC3C51" w:rsidRPr="008C58B4">
        <w:rPr>
          <w:rFonts w:ascii="Arial" w:hAnsi="Arial" w:cs="Arial"/>
          <w:sz w:val="22"/>
          <w:szCs w:val="22"/>
          <w:lang w:val="fr-FR" w:eastAsia="en-CA"/>
        </w:rPr>
        <w:t xml:space="preserve"> quantitati</w:t>
      </w:r>
      <w:r w:rsidRPr="008C58B4">
        <w:rPr>
          <w:rFonts w:ascii="Arial" w:hAnsi="Arial" w:cs="Arial"/>
          <w:sz w:val="22"/>
          <w:szCs w:val="22"/>
          <w:lang w:val="fr-FR" w:eastAsia="en-CA"/>
        </w:rPr>
        <w:t>f</w:t>
      </w:r>
      <w:r w:rsidR="00FC3C51" w:rsidRPr="008C58B4">
        <w:rPr>
          <w:rFonts w:ascii="Arial" w:hAnsi="Arial" w:cs="Arial"/>
          <w:sz w:val="22"/>
          <w:szCs w:val="22"/>
          <w:lang w:val="fr-FR" w:eastAsia="en-CA"/>
        </w:rPr>
        <w:t>)</w:t>
      </w:r>
      <w:r w:rsidR="005202C7" w:rsidRPr="008C58B4">
        <w:rPr>
          <w:rFonts w:ascii="Arial" w:hAnsi="Arial" w:cs="Arial"/>
          <w:sz w:val="22"/>
          <w:szCs w:val="22"/>
          <w:lang w:val="fr-FR" w:eastAsia="en-CA"/>
        </w:rPr>
        <w:t xml:space="preserve"> </w:t>
      </w:r>
      <w:r w:rsidRPr="008C58B4">
        <w:rPr>
          <w:rFonts w:ascii="Arial" w:hAnsi="Arial" w:cs="Arial"/>
          <w:sz w:val="22"/>
          <w:szCs w:val="22"/>
          <w:lang w:val="fr-FR" w:eastAsia="en-CA"/>
        </w:rPr>
        <w:t>et la deuxième</w:t>
      </w:r>
      <w:r w:rsidR="005202C7" w:rsidRPr="008C58B4">
        <w:rPr>
          <w:rFonts w:ascii="Arial" w:hAnsi="Arial" w:cs="Arial"/>
          <w:sz w:val="22"/>
          <w:szCs w:val="22"/>
          <w:lang w:val="fr-FR" w:eastAsia="en-CA"/>
        </w:rPr>
        <w:t xml:space="preserve"> section </w:t>
      </w:r>
      <w:r w:rsidRPr="008C58B4">
        <w:rPr>
          <w:rFonts w:ascii="Arial" w:hAnsi="Arial" w:cs="Arial"/>
          <w:sz w:val="22"/>
          <w:szCs w:val="22"/>
          <w:lang w:val="fr-FR" w:eastAsia="en-CA"/>
        </w:rPr>
        <w:t xml:space="preserve">présente les </w:t>
      </w:r>
      <w:r w:rsidR="00E87F2B" w:rsidRPr="008C58B4">
        <w:rPr>
          <w:rFonts w:ascii="Arial" w:hAnsi="Arial" w:cs="Arial"/>
          <w:sz w:val="22"/>
          <w:szCs w:val="22"/>
          <w:lang w:val="fr-FR" w:eastAsia="en-CA"/>
        </w:rPr>
        <w:t>constats issus</w:t>
      </w:r>
      <w:r w:rsidRPr="008C58B4">
        <w:rPr>
          <w:rFonts w:ascii="Arial" w:hAnsi="Arial" w:cs="Arial"/>
          <w:sz w:val="22"/>
          <w:szCs w:val="22"/>
          <w:lang w:val="fr-FR" w:eastAsia="en-CA"/>
        </w:rPr>
        <w:t xml:space="preserve"> des entrevues approfondies </w:t>
      </w:r>
      <w:r w:rsidR="00FC3C51" w:rsidRPr="008C58B4">
        <w:rPr>
          <w:rFonts w:ascii="Arial" w:hAnsi="Arial" w:cs="Arial"/>
          <w:sz w:val="22"/>
          <w:szCs w:val="22"/>
          <w:lang w:val="fr-FR" w:eastAsia="en-CA"/>
        </w:rPr>
        <w:t>(</w:t>
      </w:r>
      <w:r w:rsidRPr="008C58B4">
        <w:rPr>
          <w:rFonts w:ascii="Arial" w:hAnsi="Arial" w:cs="Arial"/>
          <w:sz w:val="22"/>
          <w:szCs w:val="22"/>
          <w:lang w:val="fr-FR" w:eastAsia="en-CA"/>
        </w:rPr>
        <w:t>le volet</w:t>
      </w:r>
      <w:r w:rsidR="00FC3C51" w:rsidRPr="008C58B4">
        <w:rPr>
          <w:rFonts w:ascii="Arial" w:hAnsi="Arial" w:cs="Arial"/>
          <w:sz w:val="22"/>
          <w:szCs w:val="22"/>
          <w:lang w:val="fr-FR" w:eastAsia="en-CA"/>
        </w:rPr>
        <w:t xml:space="preserve"> qualitati</w:t>
      </w:r>
      <w:r w:rsidRPr="008C58B4">
        <w:rPr>
          <w:rFonts w:ascii="Arial" w:hAnsi="Arial" w:cs="Arial"/>
          <w:sz w:val="22"/>
          <w:szCs w:val="22"/>
          <w:lang w:val="fr-FR" w:eastAsia="en-CA"/>
        </w:rPr>
        <w:t>f</w:t>
      </w:r>
      <w:r w:rsidR="00FC3C51" w:rsidRPr="008C58B4">
        <w:rPr>
          <w:rFonts w:ascii="Arial" w:hAnsi="Arial" w:cs="Arial"/>
          <w:sz w:val="22"/>
          <w:szCs w:val="22"/>
          <w:lang w:val="fr-FR" w:eastAsia="en-CA"/>
        </w:rPr>
        <w:t>)</w:t>
      </w:r>
      <w:r w:rsidR="005202C7" w:rsidRPr="008C58B4">
        <w:rPr>
          <w:rFonts w:ascii="Arial" w:hAnsi="Arial" w:cs="Arial"/>
          <w:sz w:val="22"/>
          <w:szCs w:val="22"/>
          <w:lang w:val="fr-FR" w:eastAsia="en-CA"/>
        </w:rPr>
        <w:t>.</w:t>
      </w:r>
    </w:p>
    <w:p w14:paraId="7FB2C3A3" w14:textId="28C68899" w:rsidR="00E978E2" w:rsidRPr="008C58B4" w:rsidRDefault="00B617FD" w:rsidP="008C58B4">
      <w:pPr>
        <w:numPr>
          <w:ilvl w:val="0"/>
          <w:numId w:val="1"/>
        </w:numPr>
        <w:spacing w:before="120"/>
        <w:jc w:val="both"/>
        <w:rPr>
          <w:rFonts w:ascii="Arial" w:hAnsi="Arial" w:cs="Arial"/>
          <w:sz w:val="22"/>
          <w:szCs w:val="22"/>
          <w:lang w:val="fr-FR"/>
        </w:rPr>
      </w:pPr>
      <w:r w:rsidRPr="008C58B4">
        <w:rPr>
          <w:rFonts w:ascii="Arial" w:hAnsi="Arial" w:cs="Arial"/>
          <w:sz w:val="22"/>
          <w:szCs w:val="22"/>
          <w:lang w:val="fr-FR" w:eastAsia="en-CA"/>
        </w:rPr>
        <w:t xml:space="preserve">En ce qui a trait aux </w:t>
      </w:r>
      <w:r w:rsidR="00E87F2B" w:rsidRPr="008C58B4">
        <w:rPr>
          <w:rFonts w:ascii="Arial" w:hAnsi="Arial" w:cs="Arial"/>
          <w:sz w:val="22"/>
          <w:szCs w:val="22"/>
          <w:lang w:val="fr-FR" w:eastAsia="en-CA"/>
        </w:rPr>
        <w:t>constats du volet</w:t>
      </w:r>
      <w:r w:rsidRPr="008C58B4">
        <w:rPr>
          <w:rFonts w:ascii="Arial" w:hAnsi="Arial" w:cs="Arial"/>
          <w:sz w:val="22"/>
          <w:szCs w:val="22"/>
          <w:lang w:val="fr-FR" w:eastAsia="en-CA"/>
        </w:rPr>
        <w:t xml:space="preserve"> qualitatif </w:t>
      </w:r>
      <w:r w:rsidR="00E978E2" w:rsidRPr="008C58B4">
        <w:rPr>
          <w:rFonts w:ascii="Arial" w:hAnsi="Arial" w:cs="Arial"/>
          <w:sz w:val="22"/>
          <w:szCs w:val="22"/>
          <w:lang w:val="fr-FR" w:eastAsia="en-CA"/>
        </w:rPr>
        <w:t>:</w:t>
      </w:r>
    </w:p>
    <w:p w14:paraId="08083549" w14:textId="2765675F" w:rsidR="00E978E2" w:rsidRPr="008C58B4" w:rsidRDefault="00E76CAA" w:rsidP="008C58B4">
      <w:pPr>
        <w:numPr>
          <w:ilvl w:val="1"/>
          <w:numId w:val="1"/>
        </w:numPr>
        <w:spacing w:before="120"/>
        <w:jc w:val="both"/>
        <w:rPr>
          <w:rFonts w:ascii="Arial" w:hAnsi="Arial" w:cs="Arial"/>
          <w:sz w:val="22"/>
          <w:szCs w:val="22"/>
          <w:lang w:val="fr-FR"/>
        </w:rPr>
      </w:pPr>
      <w:r w:rsidRPr="008C58B4">
        <w:rPr>
          <w:rFonts w:ascii="Arial" w:hAnsi="Arial" w:cs="Arial"/>
          <w:bCs/>
          <w:sz w:val="22"/>
          <w:szCs w:val="22"/>
          <w:lang w:val="fr-FR"/>
        </w:rPr>
        <w:t xml:space="preserve">Les résultats fournissent une indication des opinions des participants au sujet des enjeux abordés, mais ils ne peuvent être généralisés à </w:t>
      </w:r>
      <w:r w:rsidR="00E87F2B" w:rsidRPr="008C58B4">
        <w:rPr>
          <w:rFonts w:ascii="Arial" w:hAnsi="Arial" w:cs="Arial"/>
          <w:bCs/>
          <w:sz w:val="22"/>
          <w:szCs w:val="22"/>
          <w:lang w:val="fr-FR"/>
        </w:rPr>
        <w:t>l</w:t>
      </w:r>
      <w:r w:rsidR="008304AC" w:rsidRPr="008C58B4">
        <w:rPr>
          <w:rFonts w:ascii="Arial" w:hAnsi="Arial" w:cs="Arial"/>
          <w:bCs/>
          <w:sz w:val="22"/>
          <w:szCs w:val="22"/>
          <w:lang w:val="fr-FR"/>
        </w:rPr>
        <w:t>’</w:t>
      </w:r>
      <w:r w:rsidR="00E87F2B" w:rsidRPr="008C58B4">
        <w:rPr>
          <w:rFonts w:ascii="Arial" w:hAnsi="Arial" w:cs="Arial"/>
          <w:bCs/>
          <w:sz w:val="22"/>
          <w:szCs w:val="22"/>
          <w:lang w:val="fr-FR"/>
        </w:rPr>
        <w:t>ensemble</w:t>
      </w:r>
      <w:r w:rsidRPr="008C58B4">
        <w:rPr>
          <w:rFonts w:ascii="Arial" w:hAnsi="Arial" w:cs="Arial"/>
          <w:bCs/>
          <w:sz w:val="22"/>
          <w:szCs w:val="22"/>
          <w:lang w:val="fr-FR"/>
        </w:rPr>
        <w:t xml:space="preserve"> de</w:t>
      </w:r>
      <w:r w:rsidR="00E87F2B" w:rsidRPr="008C58B4">
        <w:rPr>
          <w:rFonts w:ascii="Arial" w:hAnsi="Arial" w:cs="Arial"/>
          <w:bCs/>
          <w:sz w:val="22"/>
          <w:szCs w:val="22"/>
          <w:lang w:val="fr-FR"/>
        </w:rPr>
        <w:t>s</w:t>
      </w:r>
      <w:r w:rsidRPr="008C58B4">
        <w:rPr>
          <w:rFonts w:ascii="Arial" w:hAnsi="Arial" w:cs="Arial"/>
          <w:bCs/>
          <w:sz w:val="22"/>
          <w:szCs w:val="22"/>
          <w:lang w:val="fr-FR"/>
        </w:rPr>
        <w:t xml:space="preserve"> PME canadiennes qui exportent. </w:t>
      </w:r>
    </w:p>
    <w:p w14:paraId="3DF0E8BE" w14:textId="1B03CED3" w:rsidR="00E978E2" w:rsidRPr="008C58B4" w:rsidRDefault="00E76CAA" w:rsidP="008C58B4">
      <w:pPr>
        <w:numPr>
          <w:ilvl w:val="0"/>
          <w:numId w:val="1"/>
        </w:numPr>
        <w:spacing w:before="120"/>
        <w:jc w:val="both"/>
        <w:rPr>
          <w:rFonts w:ascii="Arial" w:hAnsi="Arial" w:cs="Arial"/>
          <w:sz w:val="22"/>
          <w:szCs w:val="22"/>
          <w:lang w:val="fr-FR"/>
        </w:rPr>
      </w:pPr>
      <w:r w:rsidRPr="008C58B4">
        <w:rPr>
          <w:rFonts w:ascii="Arial" w:hAnsi="Arial" w:cs="Arial"/>
          <w:sz w:val="22"/>
          <w:szCs w:val="22"/>
          <w:lang w:val="fr-FR" w:eastAsia="en-CA"/>
        </w:rPr>
        <w:t xml:space="preserve">En ce qui a trait aux </w:t>
      </w:r>
      <w:r w:rsidR="00E87F2B" w:rsidRPr="008C58B4">
        <w:rPr>
          <w:rFonts w:ascii="Arial" w:hAnsi="Arial" w:cs="Arial"/>
          <w:sz w:val="22"/>
          <w:szCs w:val="22"/>
          <w:lang w:val="fr-FR" w:eastAsia="en-CA"/>
        </w:rPr>
        <w:t>constats du volet</w:t>
      </w:r>
      <w:r w:rsidRPr="008C58B4">
        <w:rPr>
          <w:rFonts w:ascii="Arial" w:hAnsi="Arial" w:cs="Arial"/>
          <w:sz w:val="22"/>
          <w:szCs w:val="22"/>
          <w:lang w:val="fr-FR" w:eastAsia="en-CA"/>
        </w:rPr>
        <w:t xml:space="preserve"> quantitatif </w:t>
      </w:r>
      <w:r w:rsidR="00E978E2" w:rsidRPr="008C58B4">
        <w:rPr>
          <w:rFonts w:ascii="Arial" w:hAnsi="Arial" w:cs="Arial"/>
          <w:sz w:val="22"/>
          <w:szCs w:val="22"/>
          <w:lang w:val="fr-FR" w:eastAsia="en-CA"/>
        </w:rPr>
        <w:t>:</w:t>
      </w:r>
    </w:p>
    <w:p w14:paraId="1A1FF4A9" w14:textId="1C03E0B5" w:rsidR="00E978E2" w:rsidRPr="008C58B4" w:rsidRDefault="00E76CAA" w:rsidP="008C58B4">
      <w:pPr>
        <w:numPr>
          <w:ilvl w:val="1"/>
          <w:numId w:val="1"/>
        </w:numPr>
        <w:spacing w:before="120"/>
        <w:jc w:val="both"/>
        <w:rPr>
          <w:rFonts w:ascii="Arial" w:hAnsi="Arial" w:cs="Arial"/>
          <w:sz w:val="22"/>
          <w:szCs w:val="22"/>
          <w:lang w:val="fr-FR"/>
        </w:rPr>
      </w:pPr>
      <w:r w:rsidRPr="008C58B4">
        <w:rPr>
          <w:rFonts w:ascii="Arial" w:hAnsi="Arial" w:cs="Arial"/>
          <w:sz w:val="22"/>
          <w:szCs w:val="22"/>
          <w:lang w:val="fr-FR" w:eastAsia="en-CA"/>
        </w:rPr>
        <w:lastRenderedPageBreak/>
        <w:t>Tous les résultats indiqués dans le rapport sont exprimés en pourcentages, à moins d</w:t>
      </w:r>
      <w:r w:rsidR="008304AC" w:rsidRPr="008C58B4">
        <w:rPr>
          <w:rFonts w:ascii="Arial" w:hAnsi="Arial" w:cs="Arial"/>
          <w:sz w:val="22"/>
          <w:szCs w:val="22"/>
          <w:lang w:val="fr-FR" w:eastAsia="en-CA"/>
        </w:rPr>
        <w:t>’</w:t>
      </w:r>
      <w:r w:rsidRPr="008C58B4">
        <w:rPr>
          <w:rFonts w:ascii="Arial" w:hAnsi="Arial" w:cs="Arial"/>
          <w:sz w:val="22"/>
          <w:szCs w:val="22"/>
          <w:lang w:val="fr-FR" w:eastAsia="en-CA"/>
        </w:rPr>
        <w:t>indication contraire. Tout au long du rapport, des pourcentages pourraient ne pas totaliser 100 en raison de l</w:t>
      </w:r>
      <w:r w:rsidR="008304AC" w:rsidRPr="008C58B4">
        <w:rPr>
          <w:rFonts w:ascii="Arial" w:hAnsi="Arial" w:cs="Arial"/>
          <w:sz w:val="22"/>
          <w:szCs w:val="22"/>
          <w:lang w:val="fr-FR" w:eastAsia="en-CA"/>
        </w:rPr>
        <w:t>’</w:t>
      </w:r>
      <w:r w:rsidRPr="008C58B4">
        <w:rPr>
          <w:rFonts w:ascii="Arial" w:hAnsi="Arial" w:cs="Arial"/>
          <w:sz w:val="22"/>
          <w:szCs w:val="22"/>
          <w:lang w:val="fr-FR" w:eastAsia="en-CA"/>
        </w:rPr>
        <w:t>arrondissement.</w:t>
      </w:r>
    </w:p>
    <w:p w14:paraId="0BD287DD" w14:textId="165A8BAF" w:rsidR="004D6249" w:rsidRPr="008C58B4" w:rsidRDefault="00E76CAA" w:rsidP="008C58B4">
      <w:pPr>
        <w:numPr>
          <w:ilvl w:val="0"/>
          <w:numId w:val="1"/>
        </w:numPr>
        <w:spacing w:before="120" w:after="120"/>
        <w:jc w:val="both"/>
        <w:rPr>
          <w:rFonts w:ascii="Arial" w:hAnsi="Arial" w:cs="Arial"/>
          <w:sz w:val="22"/>
          <w:szCs w:val="22"/>
          <w:lang w:val="fr-FR"/>
        </w:rPr>
      </w:pPr>
      <w:r w:rsidRPr="008C58B4">
        <w:rPr>
          <w:rFonts w:ascii="Arial" w:hAnsi="Arial" w:cs="Arial"/>
          <w:sz w:val="22"/>
          <w:szCs w:val="22"/>
          <w:lang w:val="fr-FR"/>
        </w:rPr>
        <w:t xml:space="preserve">Lorsque la taille de la base de référence est mentionnée dans les tableaux et les graphiques, elle indique le nombre réel de participants </w:t>
      </w:r>
      <w:r w:rsidR="00532616" w:rsidRPr="008C58B4">
        <w:rPr>
          <w:rFonts w:ascii="Arial" w:hAnsi="Arial" w:cs="Arial"/>
          <w:sz w:val="22"/>
          <w:szCs w:val="22"/>
          <w:lang w:val="fr-FR"/>
        </w:rPr>
        <w:t>à qui on a posé la question</w:t>
      </w:r>
      <w:r w:rsidR="004D6249" w:rsidRPr="008C58B4">
        <w:rPr>
          <w:rFonts w:ascii="Arial" w:hAnsi="Arial" w:cs="Arial"/>
          <w:sz w:val="22"/>
          <w:szCs w:val="22"/>
          <w:lang w:val="fr-FR"/>
        </w:rPr>
        <w:t>.</w:t>
      </w:r>
    </w:p>
    <w:p w14:paraId="64F63CCE" w14:textId="6D44447C" w:rsidR="00E978E2" w:rsidRPr="008C58B4" w:rsidRDefault="00532616" w:rsidP="008C58B4">
      <w:pPr>
        <w:numPr>
          <w:ilvl w:val="1"/>
          <w:numId w:val="1"/>
        </w:numPr>
        <w:spacing w:before="120"/>
        <w:jc w:val="both"/>
        <w:rPr>
          <w:rFonts w:ascii="Arial" w:hAnsi="Arial" w:cs="Arial"/>
          <w:sz w:val="22"/>
          <w:szCs w:val="22"/>
          <w:lang w:val="fr-FR"/>
        </w:rPr>
      </w:pPr>
      <w:r w:rsidRPr="008C58B4">
        <w:rPr>
          <w:rFonts w:ascii="Arial" w:hAnsi="Arial" w:cs="Arial"/>
          <w:sz w:val="22"/>
          <w:szCs w:val="22"/>
          <w:lang w:val="fr-FR"/>
        </w:rPr>
        <w:t>Le nombre de répondant change dans le rapport parce que des questions ont été posées à des sous-échantillons de répondants. Le lecteur devrait en être conscient et faire preuve de prudence lors de l</w:t>
      </w:r>
      <w:r w:rsidR="008304AC" w:rsidRPr="008C58B4">
        <w:rPr>
          <w:rFonts w:ascii="Arial" w:hAnsi="Arial" w:cs="Arial"/>
          <w:sz w:val="22"/>
          <w:szCs w:val="22"/>
          <w:lang w:val="fr-FR"/>
        </w:rPr>
        <w:t>’</w:t>
      </w:r>
      <w:r w:rsidRPr="008C58B4">
        <w:rPr>
          <w:rFonts w:ascii="Arial" w:hAnsi="Arial" w:cs="Arial"/>
          <w:sz w:val="22"/>
          <w:szCs w:val="22"/>
          <w:lang w:val="fr-FR"/>
        </w:rPr>
        <w:t>interprétation des résultats qui reposent sur un plus petit nombre de répondants.</w:t>
      </w:r>
      <w:r w:rsidR="00E978E2" w:rsidRPr="008C58B4">
        <w:rPr>
          <w:rFonts w:ascii="Arial" w:hAnsi="Arial" w:cs="Arial"/>
          <w:sz w:val="22"/>
          <w:szCs w:val="22"/>
          <w:lang w:val="fr-FR"/>
        </w:rPr>
        <w:t xml:space="preserve"> </w:t>
      </w:r>
    </w:p>
    <w:p w14:paraId="5AFD67D8" w14:textId="03C5176C" w:rsidR="007F692B" w:rsidRPr="008C58B4" w:rsidRDefault="00532616" w:rsidP="008C58B4">
      <w:pPr>
        <w:numPr>
          <w:ilvl w:val="1"/>
          <w:numId w:val="1"/>
        </w:numPr>
        <w:spacing w:before="120"/>
        <w:jc w:val="both"/>
        <w:rPr>
          <w:rFonts w:ascii="Arial" w:hAnsi="Arial" w:cs="Arial"/>
          <w:sz w:val="22"/>
          <w:szCs w:val="22"/>
          <w:lang w:val="fr-FR"/>
        </w:rPr>
      </w:pPr>
      <w:r w:rsidRPr="008C58B4">
        <w:rPr>
          <w:rFonts w:ascii="Arial" w:hAnsi="Arial" w:cs="Arial"/>
          <w:sz w:val="22"/>
          <w:szCs w:val="22"/>
          <w:lang w:val="fr-FR"/>
        </w:rPr>
        <w:t xml:space="preserve">Les écarts entre les sous-groupes ont été indiqués dans le rapport. Seuls les </w:t>
      </w:r>
      <w:r w:rsidR="00E87F2B" w:rsidRPr="008C58B4">
        <w:rPr>
          <w:rFonts w:ascii="Arial" w:hAnsi="Arial" w:cs="Arial"/>
          <w:sz w:val="22"/>
          <w:szCs w:val="22"/>
          <w:lang w:val="fr-FR"/>
        </w:rPr>
        <w:t>écarts</w:t>
      </w:r>
      <w:r w:rsidRPr="008C58B4">
        <w:rPr>
          <w:rFonts w:ascii="Arial" w:hAnsi="Arial" w:cs="Arial"/>
          <w:sz w:val="22"/>
          <w:szCs w:val="22"/>
          <w:lang w:val="fr-FR"/>
        </w:rPr>
        <w:t xml:space="preserve"> </w:t>
      </w:r>
      <w:r w:rsidR="007F692B" w:rsidRPr="008C58B4">
        <w:rPr>
          <w:rFonts w:ascii="Arial" w:hAnsi="Arial" w:cs="Arial"/>
          <w:sz w:val="22"/>
          <w:szCs w:val="22"/>
          <w:lang w:val="fr-FR"/>
        </w:rPr>
        <w:t xml:space="preserve">qui sont </w:t>
      </w:r>
      <w:r w:rsidR="00E87F2B" w:rsidRPr="008C58B4">
        <w:rPr>
          <w:rFonts w:ascii="Arial" w:hAnsi="Arial" w:cs="Arial"/>
          <w:sz w:val="22"/>
          <w:szCs w:val="22"/>
          <w:lang w:val="fr-FR"/>
        </w:rPr>
        <w:t xml:space="preserve">significatifs </w:t>
      </w:r>
      <w:r w:rsidR="007F692B" w:rsidRPr="008C58B4">
        <w:rPr>
          <w:rFonts w:ascii="Arial" w:hAnsi="Arial" w:cs="Arial"/>
          <w:sz w:val="22"/>
          <w:szCs w:val="22"/>
          <w:lang w:val="fr-FR"/>
        </w:rPr>
        <w:t xml:space="preserve">au niveau de confiance de </w:t>
      </w:r>
      <w:r w:rsidR="004D6249" w:rsidRPr="008C58B4">
        <w:rPr>
          <w:rFonts w:ascii="Arial" w:hAnsi="Arial" w:cs="Arial"/>
          <w:sz w:val="22"/>
          <w:szCs w:val="22"/>
          <w:lang w:val="fr-FR"/>
        </w:rPr>
        <w:t>95</w:t>
      </w:r>
      <w:r w:rsidR="007F692B" w:rsidRPr="008C58B4">
        <w:rPr>
          <w:rFonts w:ascii="Arial" w:hAnsi="Arial" w:cs="Arial"/>
          <w:sz w:val="22"/>
          <w:szCs w:val="22"/>
          <w:lang w:val="fr-FR"/>
        </w:rPr>
        <w:t xml:space="preserve"> </w:t>
      </w:r>
      <w:r w:rsidR="004D6249" w:rsidRPr="008C58B4">
        <w:rPr>
          <w:rFonts w:ascii="Arial" w:hAnsi="Arial" w:cs="Arial"/>
          <w:sz w:val="22"/>
          <w:szCs w:val="22"/>
          <w:lang w:val="fr-FR"/>
        </w:rPr>
        <w:t xml:space="preserve">% </w:t>
      </w:r>
      <w:r w:rsidR="007F692B" w:rsidRPr="008C58B4">
        <w:rPr>
          <w:rFonts w:ascii="Arial" w:hAnsi="Arial" w:cs="Arial"/>
          <w:sz w:val="22"/>
          <w:szCs w:val="22"/>
          <w:lang w:val="fr-FR"/>
        </w:rPr>
        <w:t xml:space="preserve">sont abordés dans le rapport. Si une ou plusieurs </w:t>
      </w:r>
      <w:r w:rsidR="004D6249" w:rsidRPr="008C58B4">
        <w:rPr>
          <w:rFonts w:ascii="Arial" w:hAnsi="Arial" w:cs="Arial"/>
          <w:sz w:val="22"/>
          <w:szCs w:val="22"/>
          <w:lang w:val="fr-FR"/>
        </w:rPr>
        <w:t>cat</w:t>
      </w:r>
      <w:r w:rsidR="007F692B" w:rsidRPr="008C58B4">
        <w:rPr>
          <w:rFonts w:ascii="Arial" w:hAnsi="Arial" w:cs="Arial"/>
          <w:sz w:val="22"/>
          <w:szCs w:val="22"/>
          <w:lang w:val="fr-FR"/>
        </w:rPr>
        <w:t>é</w:t>
      </w:r>
      <w:r w:rsidR="004D6249" w:rsidRPr="008C58B4">
        <w:rPr>
          <w:rFonts w:ascii="Arial" w:hAnsi="Arial" w:cs="Arial"/>
          <w:sz w:val="22"/>
          <w:szCs w:val="22"/>
          <w:lang w:val="fr-FR"/>
        </w:rPr>
        <w:t xml:space="preserve">gories </w:t>
      </w:r>
      <w:r w:rsidR="007F692B" w:rsidRPr="008C58B4">
        <w:rPr>
          <w:rFonts w:ascii="Arial" w:hAnsi="Arial" w:cs="Arial"/>
          <w:sz w:val="22"/>
          <w:szCs w:val="22"/>
          <w:lang w:val="fr-FR"/>
        </w:rPr>
        <w:t>d</w:t>
      </w:r>
      <w:r w:rsidR="008304AC" w:rsidRPr="008C58B4">
        <w:rPr>
          <w:rFonts w:ascii="Arial" w:hAnsi="Arial" w:cs="Arial"/>
          <w:sz w:val="22"/>
          <w:szCs w:val="22"/>
          <w:lang w:val="fr-FR"/>
        </w:rPr>
        <w:t>’</w:t>
      </w:r>
      <w:r w:rsidR="007F692B" w:rsidRPr="008C58B4">
        <w:rPr>
          <w:rFonts w:ascii="Arial" w:hAnsi="Arial" w:cs="Arial"/>
          <w:sz w:val="22"/>
          <w:szCs w:val="22"/>
          <w:lang w:val="fr-FR"/>
        </w:rPr>
        <w:t>un sous-groupe ne sont pas mentionnées dans une</w:t>
      </w:r>
      <w:r w:rsidR="004D6249" w:rsidRPr="008C58B4">
        <w:rPr>
          <w:rFonts w:ascii="Arial" w:hAnsi="Arial" w:cs="Arial"/>
          <w:sz w:val="22"/>
          <w:szCs w:val="22"/>
          <w:lang w:val="fr-FR"/>
        </w:rPr>
        <w:t xml:space="preserve"> discussion</w:t>
      </w:r>
      <w:r w:rsidR="007F692B" w:rsidRPr="008C58B4">
        <w:rPr>
          <w:rFonts w:ascii="Arial" w:hAnsi="Arial" w:cs="Arial"/>
          <w:sz w:val="22"/>
          <w:szCs w:val="22"/>
          <w:lang w:val="fr-FR"/>
        </w:rPr>
        <w:t xml:space="preserve"> sur les différences entre sous-groupes, on peut supposer que des différences significatives n</w:t>
      </w:r>
      <w:r w:rsidR="008304AC" w:rsidRPr="008C58B4">
        <w:rPr>
          <w:rFonts w:ascii="Arial" w:hAnsi="Arial" w:cs="Arial"/>
          <w:sz w:val="22"/>
          <w:szCs w:val="22"/>
          <w:lang w:val="fr-FR"/>
        </w:rPr>
        <w:t>’</w:t>
      </w:r>
      <w:r w:rsidR="007F692B" w:rsidRPr="008C58B4">
        <w:rPr>
          <w:rFonts w:ascii="Arial" w:hAnsi="Arial" w:cs="Arial"/>
          <w:sz w:val="22"/>
          <w:szCs w:val="22"/>
          <w:lang w:val="fr-FR"/>
        </w:rPr>
        <w:t xml:space="preserve">ont été relevées que dans les catégories déclarées. </w:t>
      </w:r>
      <w:r w:rsidR="004D6249" w:rsidRPr="008C58B4">
        <w:rPr>
          <w:rFonts w:ascii="Arial" w:hAnsi="Arial" w:cs="Arial"/>
          <w:sz w:val="22"/>
          <w:szCs w:val="22"/>
          <w:lang w:val="fr-FR"/>
        </w:rPr>
        <w:t xml:space="preserve"> </w:t>
      </w:r>
    </w:p>
    <w:p w14:paraId="117DDF03" w14:textId="03AF3523" w:rsidR="007F692B" w:rsidRPr="008C58B4" w:rsidRDefault="007F692B" w:rsidP="008C58B4">
      <w:pPr>
        <w:numPr>
          <w:ilvl w:val="2"/>
          <w:numId w:val="1"/>
        </w:numPr>
        <w:spacing w:before="120"/>
        <w:jc w:val="both"/>
        <w:rPr>
          <w:rFonts w:ascii="Arial" w:hAnsi="Arial" w:cs="Arial"/>
          <w:sz w:val="22"/>
          <w:szCs w:val="22"/>
          <w:lang w:val="fr-FR"/>
        </w:rPr>
      </w:pPr>
      <w:r w:rsidRPr="008C58B4">
        <w:rPr>
          <w:rFonts w:ascii="Arial" w:hAnsi="Arial" w:cs="Arial"/>
          <w:sz w:val="22"/>
          <w:szCs w:val="22"/>
          <w:lang w:val="fr"/>
        </w:rPr>
        <w:t>Lorsqu</w:t>
      </w:r>
      <w:r w:rsidR="008304AC" w:rsidRPr="008C58B4">
        <w:rPr>
          <w:rFonts w:ascii="Arial" w:hAnsi="Arial" w:cs="Arial"/>
          <w:sz w:val="22"/>
          <w:szCs w:val="22"/>
          <w:lang w:val="fr"/>
        </w:rPr>
        <w:t>’</w:t>
      </w:r>
      <w:r w:rsidRPr="008C58B4">
        <w:rPr>
          <w:rFonts w:ascii="Arial" w:hAnsi="Arial" w:cs="Arial"/>
          <w:sz w:val="22"/>
          <w:szCs w:val="22"/>
          <w:lang w:val="fr"/>
        </w:rPr>
        <w:t>on signale des différences selon la taille de l</w:t>
      </w:r>
      <w:r w:rsidR="008304AC" w:rsidRPr="008C58B4">
        <w:rPr>
          <w:rFonts w:ascii="Arial" w:hAnsi="Arial" w:cs="Arial"/>
          <w:sz w:val="22"/>
          <w:szCs w:val="22"/>
          <w:lang w:val="fr"/>
        </w:rPr>
        <w:t>’</w:t>
      </w:r>
      <w:r w:rsidRPr="008C58B4">
        <w:rPr>
          <w:rFonts w:ascii="Arial" w:hAnsi="Arial" w:cs="Arial"/>
          <w:sz w:val="22"/>
          <w:szCs w:val="22"/>
          <w:lang w:val="fr"/>
        </w:rPr>
        <w:t xml:space="preserve">entreprise, une micro-entreprise est une entreprise de moins de 5 employés, une petite entreprise compte de 5 à 99 employés, une </w:t>
      </w:r>
      <w:r w:rsidR="008304AC" w:rsidRPr="008C58B4">
        <w:rPr>
          <w:rFonts w:ascii="Arial" w:hAnsi="Arial" w:cs="Arial"/>
          <w:sz w:val="22"/>
          <w:szCs w:val="22"/>
          <w:lang w:val="fr"/>
        </w:rPr>
        <w:t xml:space="preserve">moyenne </w:t>
      </w:r>
      <w:r w:rsidRPr="008C58B4">
        <w:rPr>
          <w:rFonts w:ascii="Arial" w:hAnsi="Arial" w:cs="Arial"/>
          <w:sz w:val="22"/>
          <w:szCs w:val="22"/>
          <w:lang w:val="fr"/>
        </w:rPr>
        <w:t>entreprise</w:t>
      </w:r>
      <w:r w:rsidR="008304AC" w:rsidRPr="008C58B4">
        <w:rPr>
          <w:rFonts w:ascii="Arial" w:hAnsi="Arial" w:cs="Arial"/>
          <w:sz w:val="22"/>
          <w:szCs w:val="22"/>
          <w:lang w:val="fr"/>
        </w:rPr>
        <w:t xml:space="preserve">, </w:t>
      </w:r>
      <w:r w:rsidRPr="008C58B4">
        <w:rPr>
          <w:rFonts w:ascii="Arial" w:hAnsi="Arial" w:cs="Arial"/>
          <w:sz w:val="22"/>
          <w:szCs w:val="22"/>
          <w:lang w:val="fr"/>
        </w:rPr>
        <w:t>de 100 à 499 employés et une grande entreprise</w:t>
      </w:r>
      <w:r w:rsidR="008304AC" w:rsidRPr="008C58B4">
        <w:rPr>
          <w:rFonts w:ascii="Arial" w:hAnsi="Arial" w:cs="Arial"/>
          <w:sz w:val="22"/>
          <w:szCs w:val="22"/>
          <w:lang w:val="fr"/>
        </w:rPr>
        <w:t>,</w:t>
      </w:r>
      <w:r w:rsidRPr="008C58B4">
        <w:rPr>
          <w:rFonts w:ascii="Arial" w:hAnsi="Arial" w:cs="Arial"/>
          <w:sz w:val="22"/>
          <w:szCs w:val="22"/>
          <w:lang w:val="fr"/>
        </w:rPr>
        <w:t xml:space="preserve"> plus de 500 employés</w:t>
      </w:r>
      <w:r w:rsidR="00CC7B04" w:rsidRPr="008C58B4">
        <w:rPr>
          <w:rFonts w:ascii="Arial" w:hAnsi="Arial" w:cs="Arial"/>
          <w:sz w:val="22"/>
          <w:szCs w:val="22"/>
          <w:lang w:val="fr-FR"/>
        </w:rPr>
        <w:t xml:space="preserve">. </w:t>
      </w:r>
    </w:p>
    <w:p w14:paraId="300A4AA0" w14:textId="75E20C69" w:rsidR="00E978E2" w:rsidRPr="008C58B4" w:rsidRDefault="00532616" w:rsidP="008C58B4">
      <w:pPr>
        <w:numPr>
          <w:ilvl w:val="1"/>
          <w:numId w:val="1"/>
        </w:numPr>
        <w:spacing w:before="120"/>
        <w:jc w:val="both"/>
        <w:rPr>
          <w:rFonts w:ascii="Arial" w:hAnsi="Arial" w:cs="Arial"/>
          <w:sz w:val="22"/>
          <w:szCs w:val="22"/>
          <w:lang w:val="fr-FR"/>
        </w:rPr>
      </w:pPr>
      <w:r w:rsidRPr="008C58B4">
        <w:rPr>
          <w:rFonts w:ascii="Arial" w:hAnsi="Arial" w:cs="Arial"/>
          <w:sz w:val="22"/>
          <w:szCs w:val="22"/>
          <w:lang w:val="fr-FR"/>
        </w:rPr>
        <w:t>Les résultats reflètent les PME canadiennes qui exportent, mais ils ne peuvent être considérés représentatifs de la population cible parce qu</w:t>
      </w:r>
      <w:r w:rsidR="008304AC" w:rsidRPr="008C58B4">
        <w:rPr>
          <w:rFonts w:ascii="Arial" w:hAnsi="Arial" w:cs="Arial"/>
          <w:sz w:val="22"/>
          <w:szCs w:val="22"/>
          <w:lang w:val="fr-FR"/>
        </w:rPr>
        <w:t>’</w:t>
      </w:r>
      <w:r w:rsidRPr="008C58B4">
        <w:rPr>
          <w:rFonts w:ascii="Arial" w:hAnsi="Arial" w:cs="Arial"/>
          <w:sz w:val="22"/>
          <w:szCs w:val="22"/>
          <w:lang w:val="fr-FR"/>
        </w:rPr>
        <w:t>un échantillon aléatoire n</w:t>
      </w:r>
      <w:r w:rsidR="008304AC" w:rsidRPr="008C58B4">
        <w:rPr>
          <w:rFonts w:ascii="Arial" w:hAnsi="Arial" w:cs="Arial"/>
          <w:sz w:val="22"/>
          <w:szCs w:val="22"/>
          <w:lang w:val="fr-FR"/>
        </w:rPr>
        <w:t>’</w:t>
      </w:r>
      <w:r w:rsidRPr="008C58B4">
        <w:rPr>
          <w:rFonts w:ascii="Arial" w:hAnsi="Arial" w:cs="Arial"/>
          <w:sz w:val="22"/>
          <w:szCs w:val="22"/>
          <w:lang w:val="fr-FR"/>
        </w:rPr>
        <w:t>a pas été utilisé. Lorsqu</w:t>
      </w:r>
      <w:r w:rsidR="008304AC" w:rsidRPr="008C58B4">
        <w:rPr>
          <w:rFonts w:ascii="Arial" w:hAnsi="Arial" w:cs="Arial"/>
          <w:sz w:val="22"/>
          <w:szCs w:val="22"/>
          <w:lang w:val="fr-FR"/>
        </w:rPr>
        <w:t>’</w:t>
      </w:r>
      <w:r w:rsidRPr="008C58B4">
        <w:rPr>
          <w:rFonts w:ascii="Arial" w:hAnsi="Arial" w:cs="Arial"/>
          <w:sz w:val="22"/>
          <w:szCs w:val="22"/>
          <w:lang w:val="fr-FR"/>
        </w:rPr>
        <w:t xml:space="preserve">un échantillon non probabiliste est utilisé, </w:t>
      </w:r>
      <w:r w:rsidR="001E0FCC" w:rsidRPr="008C58B4">
        <w:rPr>
          <w:rFonts w:ascii="Arial" w:hAnsi="Arial" w:cs="Arial"/>
          <w:sz w:val="22"/>
          <w:szCs w:val="22"/>
          <w:lang w:val="fr-FR"/>
        </w:rPr>
        <w:t>on ne connaît pas dans quelle mesure l</w:t>
      </w:r>
      <w:r w:rsidR="008304AC" w:rsidRPr="008C58B4">
        <w:rPr>
          <w:rFonts w:ascii="Arial" w:hAnsi="Arial" w:cs="Arial"/>
          <w:sz w:val="22"/>
          <w:szCs w:val="22"/>
          <w:lang w:val="fr-FR"/>
        </w:rPr>
        <w:t>’</w:t>
      </w:r>
      <w:r w:rsidR="001E0FCC" w:rsidRPr="008C58B4">
        <w:rPr>
          <w:rFonts w:ascii="Arial" w:hAnsi="Arial" w:cs="Arial"/>
          <w:sz w:val="22"/>
          <w:szCs w:val="22"/>
          <w:lang w:val="fr-FR"/>
        </w:rPr>
        <w:t xml:space="preserve">échantillon du sondage représente la population cible (parce que la théorie de la probabilité ne peut être appliquée). </w:t>
      </w:r>
      <w:r w:rsidR="00E978E2" w:rsidRPr="008C58B4">
        <w:rPr>
          <w:rFonts w:ascii="Arial" w:hAnsi="Arial" w:cs="Arial"/>
          <w:sz w:val="22"/>
          <w:szCs w:val="22"/>
          <w:lang w:val="fr-FR"/>
        </w:rPr>
        <w:t xml:space="preserve">  </w:t>
      </w:r>
    </w:p>
    <w:p w14:paraId="05E4CE52" w14:textId="1E87978C" w:rsidR="0026192A" w:rsidRPr="008C58B4" w:rsidRDefault="001E0FCC" w:rsidP="008C58B4">
      <w:pPr>
        <w:pStyle w:val="ListParagraph"/>
        <w:numPr>
          <w:ilvl w:val="0"/>
          <w:numId w:val="1"/>
        </w:numPr>
        <w:spacing w:before="120"/>
        <w:contextualSpacing w:val="0"/>
        <w:rPr>
          <w:rFonts w:cs="Arial"/>
          <w:szCs w:val="22"/>
          <w:lang w:val="fr-FR" w:eastAsia="en-CA"/>
        </w:rPr>
      </w:pPr>
      <w:r w:rsidRPr="008C58B4">
        <w:rPr>
          <w:rFonts w:cs="Arial"/>
          <w:szCs w:val="22"/>
          <w:lang w:val="fr-FR"/>
        </w:rPr>
        <w:t>Les données tabulées sont disponibles sous pli séparé et les instruments de recherche se trouvent dans l</w:t>
      </w:r>
      <w:r w:rsidR="008304AC" w:rsidRPr="008C58B4">
        <w:rPr>
          <w:rFonts w:cs="Arial"/>
          <w:szCs w:val="22"/>
          <w:lang w:val="fr-FR"/>
        </w:rPr>
        <w:t>’</w:t>
      </w:r>
      <w:r w:rsidRPr="008C58B4">
        <w:rPr>
          <w:rFonts w:cs="Arial"/>
          <w:szCs w:val="22"/>
          <w:lang w:val="fr-FR"/>
        </w:rPr>
        <w:t xml:space="preserve">annexe. </w:t>
      </w:r>
    </w:p>
    <w:p w14:paraId="35CBE313" w14:textId="570A6ACE" w:rsidR="003D65B4" w:rsidRPr="00225860" w:rsidRDefault="003D65B4">
      <w:pPr>
        <w:rPr>
          <w:rFonts w:eastAsia="MS Mincho" w:cs="Arial"/>
          <w:szCs w:val="22"/>
          <w:lang w:val="fr-FR" w:eastAsia="ar-SA"/>
        </w:rPr>
      </w:pPr>
    </w:p>
    <w:p w14:paraId="41FAFC20" w14:textId="77777777" w:rsidR="000846F7" w:rsidRPr="00225860" w:rsidRDefault="000846F7" w:rsidP="000846F7">
      <w:pPr>
        <w:rPr>
          <w:rFonts w:cs="Arial"/>
          <w:lang w:val="fr-FR"/>
        </w:rPr>
      </w:pPr>
    </w:p>
    <w:p w14:paraId="659BE831" w14:textId="77777777" w:rsidR="000846F7" w:rsidRPr="00225860" w:rsidRDefault="000846F7" w:rsidP="000846F7">
      <w:pPr>
        <w:pBdr>
          <w:top w:val="single" w:sz="4" w:space="1" w:color="auto"/>
        </w:pBdr>
        <w:rPr>
          <w:rFonts w:cs="Arial"/>
          <w:lang w:val="fr-FR"/>
        </w:rPr>
      </w:pPr>
    </w:p>
    <w:p w14:paraId="292796B7" w14:textId="77777777" w:rsidR="000846F7" w:rsidRPr="00225860" w:rsidRDefault="000846F7" w:rsidP="000846F7">
      <w:pPr>
        <w:pBdr>
          <w:top w:val="single" w:sz="4" w:space="1" w:color="auto"/>
        </w:pBdr>
        <w:rPr>
          <w:rFonts w:cs="Arial"/>
          <w:sz w:val="20"/>
          <w:lang w:val="fr-FR"/>
        </w:rPr>
      </w:pPr>
    </w:p>
    <w:p w14:paraId="6ECDA812" w14:textId="6FC0475E" w:rsidR="00A53C44" w:rsidRDefault="007F692B" w:rsidP="008C58B4">
      <w:pPr>
        <w:pBdr>
          <w:top w:val="single" w:sz="4" w:space="1" w:color="auto"/>
        </w:pBdr>
        <w:jc w:val="both"/>
        <w:rPr>
          <w:rFonts w:ascii="Arial" w:hAnsi="Arial" w:cs="Arial"/>
          <w:sz w:val="22"/>
          <w:szCs w:val="22"/>
          <w:lang w:val="fr-FR"/>
        </w:rPr>
      </w:pPr>
      <w:r w:rsidRPr="008C58B4">
        <w:rPr>
          <w:rFonts w:ascii="Arial" w:hAnsi="Arial" w:cs="Arial"/>
          <w:sz w:val="22"/>
          <w:szCs w:val="22"/>
          <w:lang w:val="fr-FR"/>
        </w:rPr>
        <w:t>La valeur du contrat s</w:t>
      </w:r>
      <w:r w:rsidR="008304AC" w:rsidRPr="008C58B4">
        <w:rPr>
          <w:rFonts w:ascii="Arial" w:hAnsi="Arial" w:cs="Arial"/>
          <w:sz w:val="22"/>
          <w:szCs w:val="22"/>
          <w:lang w:val="fr-FR"/>
        </w:rPr>
        <w:t>’</w:t>
      </w:r>
      <w:r w:rsidRPr="008C58B4">
        <w:rPr>
          <w:rFonts w:ascii="Arial" w:hAnsi="Arial" w:cs="Arial"/>
          <w:sz w:val="22"/>
          <w:szCs w:val="22"/>
          <w:lang w:val="fr-FR"/>
        </w:rPr>
        <w:t xml:space="preserve">élevait à </w:t>
      </w:r>
      <w:r w:rsidR="00FC3C51" w:rsidRPr="008C58B4">
        <w:rPr>
          <w:rFonts w:ascii="Arial" w:hAnsi="Arial" w:cs="Arial"/>
          <w:sz w:val="22"/>
          <w:szCs w:val="22"/>
          <w:lang w:val="fr-FR"/>
        </w:rPr>
        <w:t>132</w:t>
      </w:r>
      <w:r w:rsidRPr="008C58B4">
        <w:rPr>
          <w:rFonts w:ascii="Arial" w:hAnsi="Arial" w:cs="Arial"/>
          <w:sz w:val="22"/>
          <w:szCs w:val="22"/>
          <w:lang w:val="fr-FR"/>
        </w:rPr>
        <w:t xml:space="preserve"> </w:t>
      </w:r>
      <w:r w:rsidR="00FC3C51" w:rsidRPr="008C58B4">
        <w:rPr>
          <w:rFonts w:ascii="Arial" w:hAnsi="Arial" w:cs="Arial"/>
          <w:sz w:val="22"/>
          <w:szCs w:val="22"/>
          <w:lang w:val="fr-FR"/>
        </w:rPr>
        <w:t>465</w:t>
      </w:r>
      <w:r w:rsidRPr="008C58B4">
        <w:rPr>
          <w:rFonts w:ascii="Arial" w:hAnsi="Arial" w:cs="Arial"/>
          <w:sz w:val="22"/>
          <w:szCs w:val="22"/>
          <w:lang w:val="fr-FR"/>
        </w:rPr>
        <w:t>,</w:t>
      </w:r>
      <w:r w:rsidR="00FC3C51" w:rsidRPr="008C58B4">
        <w:rPr>
          <w:rFonts w:ascii="Arial" w:hAnsi="Arial" w:cs="Arial"/>
          <w:sz w:val="22"/>
          <w:szCs w:val="22"/>
          <w:lang w:val="fr-FR"/>
        </w:rPr>
        <w:t>95</w:t>
      </w:r>
      <w:r w:rsidRPr="008C58B4">
        <w:rPr>
          <w:rFonts w:ascii="Arial" w:hAnsi="Arial" w:cs="Arial"/>
          <w:sz w:val="22"/>
          <w:szCs w:val="22"/>
          <w:lang w:val="fr-FR"/>
        </w:rPr>
        <w:t xml:space="preserve"> $</w:t>
      </w:r>
      <w:r w:rsidR="00FC3C51" w:rsidRPr="008C58B4">
        <w:rPr>
          <w:rFonts w:ascii="Arial" w:hAnsi="Arial" w:cs="Arial"/>
          <w:sz w:val="22"/>
          <w:szCs w:val="22"/>
          <w:lang w:val="fr-FR"/>
        </w:rPr>
        <w:t xml:space="preserve"> </w:t>
      </w:r>
      <w:r w:rsidR="000846F7" w:rsidRPr="008C58B4">
        <w:rPr>
          <w:rFonts w:ascii="Arial" w:hAnsi="Arial" w:cs="Arial"/>
          <w:sz w:val="22"/>
          <w:szCs w:val="22"/>
          <w:lang w:val="fr-FR"/>
        </w:rPr>
        <w:t>(</w:t>
      </w:r>
      <w:r w:rsidRPr="008C58B4">
        <w:rPr>
          <w:rFonts w:ascii="Arial" w:hAnsi="Arial" w:cs="Arial"/>
          <w:sz w:val="22"/>
          <w:szCs w:val="22"/>
          <w:lang w:val="fr-FR"/>
        </w:rPr>
        <w:t>TVH incluse</w:t>
      </w:r>
      <w:r w:rsidR="000846F7" w:rsidRPr="008C58B4">
        <w:rPr>
          <w:rFonts w:ascii="Arial" w:hAnsi="Arial" w:cs="Arial"/>
          <w:sz w:val="22"/>
          <w:szCs w:val="22"/>
          <w:lang w:val="fr-FR"/>
        </w:rPr>
        <w:t>).</w:t>
      </w:r>
    </w:p>
    <w:p w14:paraId="3E7ECEB2" w14:textId="77777777" w:rsidR="00A53C44" w:rsidRDefault="00A53C44">
      <w:pPr>
        <w:rPr>
          <w:rFonts w:ascii="Arial" w:hAnsi="Arial" w:cs="Arial"/>
          <w:sz w:val="22"/>
          <w:szCs w:val="22"/>
          <w:lang w:val="fr-FR"/>
        </w:rPr>
      </w:pPr>
      <w:r>
        <w:rPr>
          <w:rFonts w:ascii="Arial" w:hAnsi="Arial" w:cs="Arial"/>
          <w:sz w:val="22"/>
          <w:szCs w:val="22"/>
          <w:lang w:val="fr-FR"/>
        </w:rPr>
        <w:br w:type="page"/>
      </w:r>
    </w:p>
    <w:p w14:paraId="62B5A037" w14:textId="77777777" w:rsidR="000846F7" w:rsidRPr="008C58B4" w:rsidRDefault="000846F7" w:rsidP="008C58B4">
      <w:pPr>
        <w:jc w:val="both"/>
        <w:rPr>
          <w:rFonts w:ascii="Arial" w:hAnsi="Arial" w:cs="Arial"/>
          <w:sz w:val="22"/>
          <w:szCs w:val="22"/>
          <w:lang w:val="fr-FR"/>
        </w:rPr>
      </w:pPr>
    </w:p>
    <w:p w14:paraId="09770FBB" w14:textId="501091F8" w:rsidR="00CC7B04" w:rsidRPr="008C58B4" w:rsidRDefault="007F692B" w:rsidP="008C58B4">
      <w:pPr>
        <w:pStyle w:val="Heading3"/>
        <w:pBdr>
          <w:top w:val="single" w:sz="4" w:space="1" w:color="auto"/>
          <w:left w:val="single" w:sz="4" w:space="4" w:color="auto"/>
          <w:bottom w:val="single" w:sz="4" w:space="1" w:color="auto"/>
          <w:right w:val="single" w:sz="4" w:space="4" w:color="auto"/>
        </w:pBdr>
        <w:rPr>
          <w:sz w:val="22"/>
          <w:szCs w:val="22"/>
          <w:lang w:val="fr-FR"/>
        </w:rPr>
      </w:pPr>
      <w:r w:rsidRPr="008C58B4">
        <w:rPr>
          <w:sz w:val="22"/>
          <w:szCs w:val="22"/>
          <w:lang w:val="fr-FR"/>
        </w:rPr>
        <w:t>Déclaration de neutralité politique</w:t>
      </w:r>
    </w:p>
    <w:p w14:paraId="37A33ADF" w14:textId="5DF1861B" w:rsidR="00CC7B04" w:rsidRPr="008C58B4" w:rsidRDefault="007F692B"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CA"/>
        </w:rPr>
        <w:t>En ma qualité de cadre supérieure de Phoenix Strategic Perspectives, je certifie par la présente que les produits livrés sont en tout point conformes aux exigences du gouvernement du Canada en matière de neutralité politique qui sont décrites dans la Politique de communication du gouvernement du Canada et dans la Procédure de planification et d</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attribution de marchés de services de recherche sur l</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opinion publique. Plus particulièrement, les produits finaux ne comprennent pas de renseignements sur les intentions de vote aux élections, les préférences de partis politiques, les positions vis-à-vis de l</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électorat ou l</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évaluation de la performance d</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un parti politique ou de son dirigeant</w:t>
      </w:r>
      <w:r w:rsidR="00CC7B04" w:rsidRPr="008C58B4">
        <w:rPr>
          <w:rFonts w:ascii="Arial" w:hAnsi="Arial" w:cs="Arial"/>
          <w:color w:val="000000" w:themeColor="text1"/>
          <w:sz w:val="22"/>
          <w:szCs w:val="22"/>
          <w:lang w:val="fr-FR"/>
        </w:rPr>
        <w:t>.</w:t>
      </w:r>
    </w:p>
    <w:p w14:paraId="0C1650DC"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u w:val="single"/>
          <w:lang w:val="fr-FR"/>
        </w:rPr>
      </w:pPr>
    </w:p>
    <w:p w14:paraId="4F28C536" w14:textId="311EB2E6"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8C58B4">
        <w:rPr>
          <w:rFonts w:ascii="Arial" w:hAnsi="Arial" w:cs="Arial"/>
          <w:sz w:val="22"/>
          <w:szCs w:val="22"/>
        </w:rPr>
        <w:t>Sign</w:t>
      </w:r>
      <w:r w:rsidR="007F692B" w:rsidRPr="008C58B4">
        <w:rPr>
          <w:rFonts w:ascii="Arial" w:hAnsi="Arial" w:cs="Arial"/>
          <w:sz w:val="22"/>
          <w:szCs w:val="22"/>
        </w:rPr>
        <w:t xml:space="preserve">ature : </w:t>
      </w:r>
    </w:p>
    <w:p w14:paraId="6A2298C8"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u w:val="single"/>
        </w:rPr>
      </w:pPr>
    </w:p>
    <w:p w14:paraId="4C4C2DA3"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u w:val="single"/>
        </w:rPr>
      </w:pPr>
      <w:r w:rsidRPr="008C58B4">
        <w:rPr>
          <w:rFonts w:ascii="Arial" w:hAnsi="Arial" w:cs="Arial"/>
          <w:noProof/>
          <w:color w:val="000000" w:themeColor="text1"/>
          <w:sz w:val="22"/>
          <w:szCs w:val="22"/>
          <w:lang w:eastAsia="en-CA"/>
        </w:rPr>
        <w:drawing>
          <wp:inline distT="0" distB="0" distL="0" distR="0" wp14:anchorId="5C2183B3" wp14:editId="0CC64717">
            <wp:extent cx="817398" cy="286731"/>
            <wp:effectExtent l="0" t="0" r="0" b="0"/>
            <wp:docPr id="64" name="Picture 6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20"/>
                    <a:stretch>
                      <a:fillRect/>
                    </a:stretch>
                  </pic:blipFill>
                  <pic:spPr>
                    <a:xfrm>
                      <a:off x="0" y="0"/>
                      <a:ext cx="832694" cy="292096"/>
                    </a:xfrm>
                    <a:prstGeom prst="rect">
                      <a:avLst/>
                    </a:prstGeom>
                  </pic:spPr>
                </pic:pic>
              </a:graphicData>
            </a:graphic>
          </wp:inline>
        </w:drawing>
      </w:r>
    </w:p>
    <w:p w14:paraId="217F9F28"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38098C4F" w14:textId="307A082E"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 xml:space="preserve">Alethea Woods, </w:t>
      </w:r>
      <w:r w:rsidR="007F692B" w:rsidRPr="008C58B4">
        <w:rPr>
          <w:rFonts w:ascii="Arial" w:hAnsi="Arial" w:cs="Arial"/>
          <w:color w:val="000000" w:themeColor="text1"/>
          <w:sz w:val="22"/>
          <w:szCs w:val="22"/>
          <w:lang w:val="fr-FR"/>
        </w:rPr>
        <w:t>présidente</w:t>
      </w:r>
    </w:p>
    <w:p w14:paraId="6158972D"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Phoenix Strategic Perspectives Inc.</w:t>
      </w:r>
    </w:p>
    <w:p w14:paraId="1EAC8971" w14:textId="77777777" w:rsidR="00CC7B04" w:rsidRPr="00FE42FD" w:rsidRDefault="00CC7B04" w:rsidP="00CC7B04">
      <w:pPr>
        <w:rPr>
          <w:rFonts w:cs="Arial"/>
          <w:lang w:val="fr-FR"/>
        </w:rPr>
      </w:pPr>
    </w:p>
    <w:p w14:paraId="67260EE3" w14:textId="77777777" w:rsidR="000846F7" w:rsidRPr="00FE42FD" w:rsidRDefault="000846F7" w:rsidP="0088795A">
      <w:pPr>
        <w:pStyle w:val="ColorfulList-Accent12"/>
        <w:ind w:left="0"/>
        <w:contextualSpacing w:val="0"/>
        <w:rPr>
          <w:rFonts w:cs="Arial"/>
          <w:szCs w:val="22"/>
          <w:lang w:val="fr-FR"/>
        </w:rPr>
      </w:pPr>
    </w:p>
    <w:bookmarkEnd w:id="3"/>
    <w:p w14:paraId="557EC1F5" w14:textId="77777777" w:rsidR="00CC7B04" w:rsidRDefault="00E3427C" w:rsidP="0088795A">
      <w:pPr>
        <w:pStyle w:val="Heading1"/>
        <w:spacing w:before="0" w:after="0"/>
        <w:rPr>
          <w:lang w:val="fr-FR"/>
        </w:rPr>
      </w:pPr>
      <w:r w:rsidRPr="005A0CDF">
        <w:rPr>
          <w:lang w:val="fr-FR"/>
        </w:rPr>
        <w:br w:type="page"/>
      </w:r>
      <w:bookmarkStart w:id="10" w:name="_Toc11923775"/>
      <w:r w:rsidR="00CC7B04">
        <w:rPr>
          <w:lang w:val="fr-FR"/>
        </w:rPr>
        <w:lastRenderedPageBreak/>
        <w:t>Constats détaillés</w:t>
      </w:r>
      <w:bookmarkEnd w:id="10"/>
      <w:r w:rsidR="00CC7B04">
        <w:rPr>
          <w:lang w:val="fr-FR"/>
        </w:rPr>
        <w:t xml:space="preserve"> </w:t>
      </w:r>
    </w:p>
    <w:p w14:paraId="0BA8081C" w14:textId="77777777" w:rsidR="00CC7B04" w:rsidRDefault="00CC7B04" w:rsidP="0088795A">
      <w:pPr>
        <w:pStyle w:val="Heading1"/>
        <w:spacing w:before="0" w:after="0"/>
        <w:rPr>
          <w:lang w:val="fr-FR"/>
        </w:rPr>
      </w:pPr>
    </w:p>
    <w:p w14:paraId="3A160790" w14:textId="7AE3AE70" w:rsidR="00DE7693" w:rsidRPr="001E0FCC" w:rsidRDefault="003D0483" w:rsidP="0088795A">
      <w:pPr>
        <w:pStyle w:val="Heading1"/>
        <w:spacing w:before="0" w:after="0"/>
        <w:rPr>
          <w:lang w:val="fr-FR"/>
        </w:rPr>
      </w:pPr>
      <w:bookmarkStart w:id="11" w:name="_Toc11923776"/>
      <w:r w:rsidRPr="001E0FCC">
        <w:rPr>
          <w:lang w:val="fr-FR"/>
        </w:rPr>
        <w:t>Phase 1</w:t>
      </w:r>
      <w:r w:rsidR="001E0FCC" w:rsidRPr="001E0FCC">
        <w:rPr>
          <w:lang w:val="fr-FR"/>
        </w:rPr>
        <w:t xml:space="preserve"> </w:t>
      </w:r>
      <w:r w:rsidRPr="001E0FCC">
        <w:rPr>
          <w:lang w:val="fr-FR"/>
        </w:rPr>
        <w:t xml:space="preserve">: </w:t>
      </w:r>
      <w:r w:rsidR="001E0FCC" w:rsidRPr="001E0FCC">
        <w:rPr>
          <w:lang w:val="fr-FR"/>
        </w:rPr>
        <w:t>Sondage en ligne</w:t>
      </w:r>
      <w:bookmarkEnd w:id="11"/>
    </w:p>
    <w:p w14:paraId="75F4B658" w14:textId="66E109CC" w:rsidR="00A64656" w:rsidRPr="001E0FCC" w:rsidRDefault="00A64656" w:rsidP="0088795A">
      <w:pPr>
        <w:rPr>
          <w:rFonts w:cs="Arial"/>
          <w:lang w:val="fr-FR"/>
        </w:rPr>
      </w:pPr>
    </w:p>
    <w:p w14:paraId="2D65DAB6" w14:textId="4F3C2E6C" w:rsidR="00AB13C6" w:rsidRPr="00225860" w:rsidRDefault="00AB13C6" w:rsidP="001027F8">
      <w:pPr>
        <w:pStyle w:val="Heading2"/>
        <w:rPr>
          <w:lang w:val="fr-FR"/>
        </w:rPr>
      </w:pPr>
      <w:bookmarkStart w:id="12" w:name="_Toc11923777"/>
      <w:r w:rsidRPr="00225860">
        <w:rPr>
          <w:lang w:val="fr-FR"/>
        </w:rPr>
        <w:t xml:space="preserve">I. </w:t>
      </w:r>
      <w:r w:rsidR="001E0FCC" w:rsidRPr="00225860">
        <w:rPr>
          <w:lang w:val="fr-FR"/>
        </w:rPr>
        <w:t>Profil des entreprises</w:t>
      </w:r>
      <w:bookmarkEnd w:id="12"/>
      <w:r w:rsidR="001E0FCC" w:rsidRPr="00225860">
        <w:rPr>
          <w:lang w:val="fr-FR"/>
        </w:rPr>
        <w:t xml:space="preserve"> </w:t>
      </w:r>
    </w:p>
    <w:p w14:paraId="67BCE337" w14:textId="10FC2050" w:rsidR="00FB3E89" w:rsidRPr="008C58B4" w:rsidRDefault="001E0FCC" w:rsidP="008C58B4">
      <w:pPr>
        <w:jc w:val="both"/>
        <w:rPr>
          <w:rFonts w:ascii="Arial" w:hAnsi="Arial" w:cs="Arial"/>
          <w:sz w:val="22"/>
          <w:szCs w:val="22"/>
          <w:lang w:val="fr-FR"/>
        </w:rPr>
      </w:pPr>
      <w:r w:rsidRPr="008C58B4">
        <w:rPr>
          <w:rFonts w:ascii="Arial" w:hAnsi="Arial" w:cs="Arial"/>
          <w:sz w:val="22"/>
          <w:szCs w:val="22"/>
          <w:lang w:val="fr-FR"/>
        </w:rPr>
        <w:t>La présente s</w:t>
      </w:r>
      <w:r w:rsidR="00FB3E89" w:rsidRPr="008C58B4">
        <w:rPr>
          <w:rFonts w:ascii="Arial" w:hAnsi="Arial" w:cs="Arial"/>
          <w:sz w:val="22"/>
          <w:szCs w:val="22"/>
          <w:lang w:val="fr-FR"/>
        </w:rPr>
        <w:t xml:space="preserve">ection </w:t>
      </w:r>
      <w:r w:rsidR="003D22E5" w:rsidRPr="008C58B4">
        <w:rPr>
          <w:rFonts w:ascii="Arial" w:hAnsi="Arial" w:cs="Arial"/>
          <w:sz w:val="22"/>
          <w:szCs w:val="22"/>
          <w:lang w:val="fr-FR"/>
        </w:rPr>
        <w:t>fait état d</w:t>
      </w:r>
      <w:r w:rsidRPr="008C58B4">
        <w:rPr>
          <w:rFonts w:ascii="Arial" w:hAnsi="Arial" w:cs="Arial"/>
          <w:sz w:val="22"/>
          <w:szCs w:val="22"/>
          <w:lang w:val="fr-FR"/>
        </w:rPr>
        <w:t xml:space="preserve">es caractéristiques des </w:t>
      </w:r>
      <w:r w:rsidR="003D22E5" w:rsidRPr="008C58B4">
        <w:rPr>
          <w:rFonts w:ascii="Arial" w:hAnsi="Arial" w:cs="Arial"/>
          <w:sz w:val="22"/>
          <w:szCs w:val="22"/>
          <w:lang w:val="fr-FR"/>
        </w:rPr>
        <w:t>répondants</w:t>
      </w:r>
      <w:r w:rsidRPr="008C58B4">
        <w:rPr>
          <w:rFonts w:ascii="Arial" w:hAnsi="Arial" w:cs="Arial"/>
          <w:sz w:val="22"/>
          <w:szCs w:val="22"/>
          <w:lang w:val="fr-FR"/>
        </w:rPr>
        <w:t xml:space="preserve"> au sondage et de leurs entreprises.</w:t>
      </w:r>
    </w:p>
    <w:p w14:paraId="546599D5" w14:textId="77777777" w:rsidR="00FB3E89" w:rsidRPr="008C58B4" w:rsidRDefault="00FB3E89" w:rsidP="008C58B4">
      <w:pPr>
        <w:jc w:val="both"/>
        <w:rPr>
          <w:rFonts w:ascii="Arial" w:hAnsi="Arial" w:cs="Arial"/>
          <w:sz w:val="22"/>
          <w:szCs w:val="22"/>
          <w:lang w:val="fr-FR"/>
        </w:rPr>
      </w:pPr>
    </w:p>
    <w:p w14:paraId="58CB6CF3" w14:textId="5F5FF4FF" w:rsidR="00FB3E89" w:rsidRPr="008C58B4" w:rsidRDefault="004B7C31" w:rsidP="008C58B4">
      <w:pPr>
        <w:pStyle w:val="Title"/>
        <w:jc w:val="both"/>
        <w:rPr>
          <w:rFonts w:cs="Arial"/>
          <w:szCs w:val="22"/>
          <w:lang w:val="fr-FR"/>
        </w:rPr>
      </w:pPr>
      <w:r w:rsidRPr="008C58B4">
        <w:rPr>
          <w:rFonts w:cs="Arial"/>
          <w:szCs w:val="22"/>
          <w:lang w:val="fr-FR"/>
        </w:rPr>
        <w:t xml:space="preserve">La majorité des répondants sont propriétaires de leur entreprise </w:t>
      </w:r>
    </w:p>
    <w:p w14:paraId="0F1F87B0" w14:textId="367225EF" w:rsidR="00FB3E89" w:rsidRPr="008C58B4" w:rsidRDefault="004B7C31" w:rsidP="008C58B4">
      <w:pPr>
        <w:jc w:val="both"/>
        <w:rPr>
          <w:rFonts w:ascii="Arial" w:hAnsi="Arial" w:cs="Arial"/>
          <w:color w:val="000000"/>
          <w:sz w:val="22"/>
          <w:szCs w:val="22"/>
          <w:u w:color="000000"/>
          <w:lang w:val="fr-FR"/>
        </w:rPr>
      </w:pPr>
      <w:r w:rsidRPr="008C58B4">
        <w:rPr>
          <w:rFonts w:ascii="Arial" w:hAnsi="Arial" w:cs="Arial"/>
          <w:color w:val="000000"/>
          <w:sz w:val="22"/>
          <w:szCs w:val="22"/>
          <w:u w:color="000000"/>
          <w:lang w:val="fr-FR"/>
        </w:rPr>
        <w:t xml:space="preserve">Cinquante-cinq pour cent des répondants sont propriétaires de leur entreprise. </w:t>
      </w:r>
      <w:r w:rsidR="00840AA2" w:rsidRPr="008C58B4">
        <w:rPr>
          <w:rFonts w:ascii="Arial" w:hAnsi="Arial" w:cs="Arial"/>
          <w:color w:val="000000"/>
          <w:sz w:val="22"/>
          <w:szCs w:val="22"/>
          <w:u w:color="000000"/>
          <w:lang w:val="fr-FR"/>
        </w:rPr>
        <w:t xml:space="preserve">Les autres sont </w:t>
      </w:r>
      <w:r w:rsidR="003D22E5" w:rsidRPr="008C58B4">
        <w:rPr>
          <w:rFonts w:ascii="Arial" w:hAnsi="Arial" w:cs="Arial"/>
          <w:color w:val="000000"/>
          <w:sz w:val="22"/>
          <w:szCs w:val="22"/>
          <w:u w:color="000000"/>
          <w:lang w:val="fr-FR"/>
        </w:rPr>
        <w:t xml:space="preserve">des </w:t>
      </w:r>
      <w:r w:rsidR="00840AA2" w:rsidRPr="008C58B4">
        <w:rPr>
          <w:rFonts w:ascii="Arial" w:hAnsi="Arial" w:cs="Arial"/>
          <w:color w:val="000000"/>
          <w:sz w:val="22"/>
          <w:szCs w:val="22"/>
          <w:u w:color="000000"/>
          <w:lang w:val="fr-FR"/>
        </w:rPr>
        <w:t xml:space="preserve">gestionnaires ou superviseurs </w:t>
      </w:r>
      <w:r w:rsidR="003D22E5" w:rsidRPr="008C58B4">
        <w:rPr>
          <w:rFonts w:ascii="Arial" w:hAnsi="Arial" w:cs="Arial"/>
          <w:color w:val="000000"/>
          <w:sz w:val="22"/>
          <w:szCs w:val="22"/>
          <w:u w:color="000000"/>
          <w:lang w:val="fr-FR"/>
        </w:rPr>
        <w:t>des</w:t>
      </w:r>
      <w:r w:rsidR="00840AA2" w:rsidRPr="008C58B4">
        <w:rPr>
          <w:rFonts w:ascii="Arial" w:hAnsi="Arial" w:cs="Arial"/>
          <w:color w:val="000000"/>
          <w:sz w:val="22"/>
          <w:szCs w:val="22"/>
          <w:u w:color="000000"/>
          <w:lang w:val="fr-FR"/>
        </w:rPr>
        <w:t xml:space="preserve"> opérations (13 %), des cadres dirigeants</w:t>
      </w:r>
      <w:r w:rsidR="00FB3E89" w:rsidRPr="008C58B4">
        <w:rPr>
          <w:rFonts w:ascii="Arial" w:hAnsi="Arial" w:cs="Arial"/>
          <w:color w:val="000000"/>
          <w:sz w:val="22"/>
          <w:szCs w:val="22"/>
          <w:u w:color="000000"/>
          <w:lang w:val="fr-FR"/>
        </w:rPr>
        <w:t xml:space="preserve"> (11</w:t>
      </w:r>
      <w:r w:rsidR="00840AA2" w:rsidRPr="008C58B4">
        <w:rPr>
          <w:rFonts w:ascii="Arial" w:hAnsi="Arial" w:cs="Arial"/>
          <w:color w:val="000000"/>
          <w:sz w:val="22"/>
          <w:szCs w:val="22"/>
          <w:u w:color="000000"/>
          <w:lang w:val="fr-FR"/>
        </w:rPr>
        <w:t> </w:t>
      </w:r>
      <w:r w:rsidR="00FB3E89" w:rsidRPr="008C58B4">
        <w:rPr>
          <w:rFonts w:ascii="Arial" w:hAnsi="Arial" w:cs="Arial"/>
          <w:color w:val="000000"/>
          <w:sz w:val="22"/>
          <w:szCs w:val="22"/>
          <w:u w:color="000000"/>
          <w:lang w:val="fr-FR"/>
        </w:rPr>
        <w:t xml:space="preserve">%), </w:t>
      </w:r>
      <w:r w:rsidR="00840AA2" w:rsidRPr="008C58B4">
        <w:rPr>
          <w:rFonts w:ascii="Arial" w:hAnsi="Arial" w:cs="Arial"/>
          <w:color w:val="000000"/>
          <w:sz w:val="22"/>
          <w:szCs w:val="22"/>
          <w:u w:color="000000"/>
          <w:lang w:val="fr-FR"/>
        </w:rPr>
        <w:t>des directeurs</w:t>
      </w:r>
      <w:r w:rsidR="00FB3E89" w:rsidRPr="008C58B4">
        <w:rPr>
          <w:rFonts w:ascii="Arial" w:hAnsi="Arial" w:cs="Arial"/>
          <w:color w:val="000000"/>
          <w:sz w:val="22"/>
          <w:szCs w:val="22"/>
          <w:u w:color="000000"/>
          <w:lang w:val="fr-FR"/>
        </w:rPr>
        <w:t xml:space="preserve"> (7</w:t>
      </w:r>
      <w:r w:rsidR="00840AA2"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 xml:space="preserve">%), </w:t>
      </w:r>
      <w:r w:rsidR="00840AA2" w:rsidRPr="008C58B4">
        <w:rPr>
          <w:rFonts w:ascii="Arial" w:hAnsi="Arial" w:cs="Arial"/>
          <w:color w:val="000000"/>
          <w:sz w:val="22"/>
          <w:szCs w:val="22"/>
          <w:u w:color="000000"/>
          <w:lang w:val="fr-FR"/>
        </w:rPr>
        <w:t xml:space="preserve">des </w:t>
      </w:r>
      <w:r w:rsidR="00FB3E89" w:rsidRPr="008C58B4">
        <w:rPr>
          <w:rFonts w:ascii="Arial" w:hAnsi="Arial" w:cs="Arial"/>
          <w:color w:val="000000"/>
          <w:sz w:val="22"/>
          <w:szCs w:val="22"/>
          <w:u w:color="000000"/>
          <w:lang w:val="fr-FR"/>
        </w:rPr>
        <w:t>vice</w:t>
      </w:r>
      <w:r w:rsidR="00840AA2" w:rsidRPr="008C58B4">
        <w:rPr>
          <w:rFonts w:ascii="Arial" w:hAnsi="Arial" w:cs="Arial"/>
          <w:color w:val="000000"/>
          <w:sz w:val="22"/>
          <w:szCs w:val="22"/>
          <w:u w:color="000000"/>
          <w:lang w:val="fr-FR"/>
        </w:rPr>
        <w:t>-</w:t>
      </w:r>
      <w:r w:rsidR="00FB3E89" w:rsidRPr="008C58B4">
        <w:rPr>
          <w:rFonts w:ascii="Arial" w:hAnsi="Arial" w:cs="Arial"/>
          <w:color w:val="000000"/>
          <w:sz w:val="22"/>
          <w:szCs w:val="22"/>
          <w:u w:color="000000"/>
          <w:lang w:val="fr-FR"/>
        </w:rPr>
        <w:t>pr</w:t>
      </w:r>
      <w:r w:rsidR="00840AA2" w:rsidRPr="008C58B4">
        <w:rPr>
          <w:rFonts w:ascii="Arial" w:hAnsi="Arial" w:cs="Arial"/>
          <w:color w:val="000000"/>
          <w:sz w:val="22"/>
          <w:szCs w:val="22"/>
          <w:u w:color="000000"/>
          <w:lang w:val="fr-FR"/>
        </w:rPr>
        <w:t>é</w:t>
      </w:r>
      <w:r w:rsidR="00FB3E89" w:rsidRPr="008C58B4">
        <w:rPr>
          <w:rFonts w:ascii="Arial" w:hAnsi="Arial" w:cs="Arial"/>
          <w:color w:val="000000"/>
          <w:sz w:val="22"/>
          <w:szCs w:val="22"/>
          <w:u w:color="000000"/>
          <w:lang w:val="fr-FR"/>
        </w:rPr>
        <w:t>sidents (5</w:t>
      </w:r>
      <w:r w:rsidR="00840AA2"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w:t>
      </w:r>
      <w:r w:rsidR="00840AA2" w:rsidRPr="008C58B4">
        <w:rPr>
          <w:rFonts w:ascii="Arial" w:hAnsi="Arial" w:cs="Arial"/>
          <w:color w:val="000000"/>
          <w:sz w:val="22"/>
          <w:szCs w:val="22"/>
          <w:u w:color="000000"/>
          <w:lang w:val="fr-FR"/>
        </w:rPr>
        <w:t xml:space="preserve"> ou des </w:t>
      </w:r>
      <w:r w:rsidR="00FB3E89" w:rsidRPr="008C58B4">
        <w:rPr>
          <w:rFonts w:ascii="Arial" w:hAnsi="Arial" w:cs="Arial"/>
          <w:color w:val="000000"/>
          <w:sz w:val="22"/>
          <w:szCs w:val="22"/>
          <w:u w:color="000000"/>
          <w:lang w:val="fr-FR"/>
        </w:rPr>
        <w:t>pr</w:t>
      </w:r>
      <w:r w:rsidR="00840AA2" w:rsidRPr="008C58B4">
        <w:rPr>
          <w:rFonts w:ascii="Arial" w:hAnsi="Arial" w:cs="Arial"/>
          <w:color w:val="000000"/>
          <w:sz w:val="22"/>
          <w:szCs w:val="22"/>
          <w:u w:color="000000"/>
          <w:lang w:val="fr-FR"/>
        </w:rPr>
        <w:t>é</w:t>
      </w:r>
      <w:r w:rsidR="00FB3E89" w:rsidRPr="008C58B4">
        <w:rPr>
          <w:rFonts w:ascii="Arial" w:hAnsi="Arial" w:cs="Arial"/>
          <w:color w:val="000000"/>
          <w:sz w:val="22"/>
          <w:szCs w:val="22"/>
          <w:u w:color="000000"/>
          <w:lang w:val="fr-FR"/>
        </w:rPr>
        <w:t>sidents (4</w:t>
      </w:r>
      <w:r w:rsidR="00840AA2"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w:t>
      </w:r>
      <w:r w:rsidR="00840AA2" w:rsidRPr="008C58B4">
        <w:rPr>
          <w:rFonts w:ascii="Arial" w:hAnsi="Arial" w:cs="Arial"/>
          <w:color w:val="000000"/>
          <w:sz w:val="22"/>
          <w:szCs w:val="22"/>
          <w:u w:color="000000"/>
          <w:lang w:val="fr-FR"/>
        </w:rPr>
        <w:t>.</w:t>
      </w:r>
      <w:r w:rsidR="00FB3E89" w:rsidRPr="008C58B4">
        <w:rPr>
          <w:rFonts w:ascii="Arial" w:hAnsi="Arial" w:cs="Arial"/>
          <w:color w:val="000000"/>
          <w:sz w:val="22"/>
          <w:szCs w:val="22"/>
          <w:u w:color="000000"/>
          <w:lang w:val="fr-FR"/>
        </w:rPr>
        <w:t xml:space="preserve"> </w:t>
      </w:r>
    </w:p>
    <w:p w14:paraId="04569D65" w14:textId="09E0D0EF" w:rsidR="00762F04" w:rsidRPr="008C58B4" w:rsidRDefault="00762F04" w:rsidP="008C58B4">
      <w:pPr>
        <w:jc w:val="both"/>
        <w:rPr>
          <w:rFonts w:ascii="Arial" w:hAnsi="Arial" w:cs="Arial"/>
          <w:color w:val="000000"/>
          <w:sz w:val="22"/>
          <w:szCs w:val="22"/>
          <w:u w:color="000000"/>
          <w:lang w:val="fr-FR"/>
        </w:rPr>
      </w:pPr>
    </w:p>
    <w:p w14:paraId="10BC1EDE" w14:textId="758AF50C" w:rsidR="00762F04" w:rsidRPr="003D22E5" w:rsidRDefault="00762F04" w:rsidP="00762F04">
      <w:pPr>
        <w:pStyle w:val="Caption"/>
        <w:rPr>
          <w:rFonts w:cs="Arial"/>
          <w:color w:val="000000"/>
          <w:szCs w:val="22"/>
          <w:u w:color="000000"/>
          <w:lang w:val="fr-CA"/>
        </w:rPr>
      </w:pPr>
      <w:bookmarkStart w:id="13" w:name="_Toc11923805"/>
      <w:r w:rsidRPr="003D22E5">
        <w:rPr>
          <w:lang w:val="fr-CA"/>
        </w:rPr>
        <w:t xml:space="preserve">Figure </w:t>
      </w:r>
      <w:r w:rsidR="005A0CDF" w:rsidRPr="003D22E5">
        <w:rPr>
          <w:lang w:val="fr-CA"/>
        </w:rPr>
        <w:fldChar w:fldCharType="begin"/>
      </w:r>
      <w:r w:rsidR="005A0CDF" w:rsidRPr="003D22E5">
        <w:rPr>
          <w:lang w:val="fr-CA"/>
        </w:rPr>
        <w:instrText xml:space="preserve"> SEQ Figure \* ARABIC </w:instrText>
      </w:r>
      <w:r w:rsidR="005A0CDF" w:rsidRPr="003D22E5">
        <w:rPr>
          <w:lang w:val="fr-CA"/>
        </w:rPr>
        <w:fldChar w:fldCharType="separate"/>
      </w:r>
      <w:r w:rsidR="00B57144">
        <w:rPr>
          <w:noProof/>
          <w:lang w:val="fr-CA"/>
        </w:rPr>
        <w:t>1</w:t>
      </w:r>
      <w:r w:rsidR="005A0CDF" w:rsidRPr="003D22E5">
        <w:rPr>
          <w:noProof/>
          <w:lang w:val="fr-CA"/>
        </w:rPr>
        <w:fldChar w:fldCharType="end"/>
      </w:r>
      <w:r w:rsidR="00840AA2" w:rsidRPr="003D22E5">
        <w:rPr>
          <w:noProof/>
          <w:lang w:val="fr-CA"/>
        </w:rPr>
        <w:t xml:space="preserve"> </w:t>
      </w:r>
      <w:r w:rsidRPr="003D22E5">
        <w:rPr>
          <w:lang w:val="fr-CA"/>
        </w:rPr>
        <w:t xml:space="preserve">: </w:t>
      </w:r>
      <w:r w:rsidR="00840AA2" w:rsidRPr="003D22E5">
        <w:rPr>
          <w:lang w:val="fr-CA"/>
        </w:rPr>
        <w:t>Rôle des répondants</w:t>
      </w:r>
      <w:bookmarkEnd w:id="13"/>
    </w:p>
    <w:p w14:paraId="47A52382" w14:textId="036418A0" w:rsidR="00FB3E89" w:rsidRPr="00D47B1A" w:rsidRDefault="00C762F9" w:rsidP="00762F04">
      <w:pPr>
        <w:jc w:val="center"/>
        <w:rPr>
          <w:szCs w:val="22"/>
        </w:rPr>
      </w:pPr>
      <w:r>
        <w:rPr>
          <w:noProof/>
          <w:szCs w:val="22"/>
        </w:rPr>
        <w:drawing>
          <wp:inline distT="0" distB="0" distL="0" distR="0" wp14:anchorId="4855CD11" wp14:editId="5278A50D">
            <wp:extent cx="5270396" cy="30930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327"/>
                    <a:stretch/>
                  </pic:blipFill>
                  <pic:spPr bwMode="auto">
                    <a:xfrm>
                      <a:off x="0" y="0"/>
                      <a:ext cx="5313903" cy="3118591"/>
                    </a:xfrm>
                    <a:prstGeom prst="rect">
                      <a:avLst/>
                    </a:prstGeom>
                    <a:noFill/>
                    <a:ln>
                      <a:noFill/>
                    </a:ln>
                    <a:extLst>
                      <a:ext uri="{53640926-AAD7-44D8-BBD7-CCE9431645EC}">
                        <a14:shadowObscured xmlns:a14="http://schemas.microsoft.com/office/drawing/2010/main"/>
                      </a:ext>
                    </a:extLst>
                  </pic:spPr>
                </pic:pic>
              </a:graphicData>
            </a:graphic>
          </wp:inline>
        </w:drawing>
      </w:r>
    </w:p>
    <w:p w14:paraId="06D4598E" w14:textId="77777777" w:rsidR="00762F04" w:rsidRPr="00D47B1A" w:rsidRDefault="00762F04" w:rsidP="00762F04">
      <w:pPr>
        <w:rPr>
          <w:sz w:val="18"/>
        </w:rPr>
      </w:pPr>
    </w:p>
    <w:p w14:paraId="2D7576E3" w14:textId="4000B784" w:rsidR="00840AA2" w:rsidRPr="00840AA2" w:rsidRDefault="00840AA2" w:rsidP="00840AA2">
      <w:pPr>
        <w:pStyle w:val="Title"/>
        <w:jc w:val="both"/>
        <w:rPr>
          <w:b w:val="0"/>
          <w:bCs w:val="0"/>
          <w:sz w:val="16"/>
          <w:lang w:val="fr-FR"/>
        </w:rPr>
      </w:pPr>
      <w:r w:rsidRPr="00840AA2">
        <w:rPr>
          <w:b w:val="0"/>
          <w:bCs w:val="0"/>
          <w:sz w:val="16"/>
          <w:lang w:val="fr-FR"/>
        </w:rPr>
        <w:t>Base de référence : n=507; tous les répondants </w:t>
      </w:r>
      <w:r w:rsidRPr="00840AA2">
        <w:rPr>
          <w:rFonts w:cs="Arial"/>
          <w:b w:val="0"/>
          <w:bCs w:val="0"/>
          <w:sz w:val="16"/>
          <w:lang w:val="fr-CA"/>
        </w:rPr>
        <w:t xml:space="preserve">/ </w:t>
      </w:r>
      <w:r w:rsidRPr="00840AA2">
        <w:rPr>
          <w:b w:val="0"/>
          <w:bCs w:val="0"/>
          <w:sz w:val="16"/>
          <w:lang w:val="fr-FR"/>
        </w:rPr>
        <w:t xml:space="preserve">S3. </w:t>
      </w:r>
      <w:r w:rsidRPr="00840AA2">
        <w:rPr>
          <w:b w:val="0"/>
          <w:bCs w:val="0"/>
          <w:sz w:val="16"/>
          <w:lang w:val="fr-CA"/>
        </w:rPr>
        <w:t>Quel titre décrit le mieux votre poste au sein de l</w:t>
      </w:r>
      <w:r w:rsidR="008304AC">
        <w:rPr>
          <w:b w:val="0"/>
          <w:bCs w:val="0"/>
          <w:sz w:val="16"/>
          <w:lang w:val="fr-CA"/>
        </w:rPr>
        <w:t>’</w:t>
      </w:r>
      <w:r w:rsidRPr="00840AA2">
        <w:rPr>
          <w:b w:val="0"/>
          <w:bCs w:val="0"/>
          <w:sz w:val="16"/>
          <w:lang w:val="fr-CA"/>
        </w:rPr>
        <w:t>entreprise</w:t>
      </w:r>
      <w:r w:rsidRPr="00840AA2">
        <w:rPr>
          <w:b w:val="0"/>
          <w:bCs w:val="0"/>
          <w:sz w:val="16"/>
          <w:lang w:val="fr-FR"/>
        </w:rPr>
        <w:t>?</w:t>
      </w:r>
    </w:p>
    <w:p w14:paraId="49AB4059" w14:textId="77777777" w:rsidR="00762F04" w:rsidRPr="00840AA2" w:rsidRDefault="00762F04" w:rsidP="00223C78">
      <w:pPr>
        <w:rPr>
          <w:lang w:val="fr-FR"/>
        </w:rPr>
      </w:pPr>
    </w:p>
    <w:p w14:paraId="728D6FE0" w14:textId="6A24E50A" w:rsidR="004449E0" w:rsidRPr="008C58B4" w:rsidRDefault="00840AA2" w:rsidP="008C58B4">
      <w:pPr>
        <w:pStyle w:val="Title"/>
        <w:jc w:val="both"/>
        <w:rPr>
          <w:rFonts w:cs="Arial"/>
          <w:szCs w:val="22"/>
          <w:lang w:val="fr-FR"/>
        </w:rPr>
      </w:pPr>
      <w:r w:rsidRPr="00840AA2">
        <w:rPr>
          <w:lang w:val="fr-FR"/>
        </w:rPr>
        <w:t xml:space="preserve">La plupart des répondants sont responsables des activités commerciales </w:t>
      </w:r>
      <w:r w:rsidRPr="008C58B4">
        <w:rPr>
          <w:rFonts w:cs="Arial"/>
          <w:szCs w:val="22"/>
          <w:lang w:val="fr-FR"/>
        </w:rPr>
        <w:t xml:space="preserve">internationales de leur entreprise ou y participent directement </w:t>
      </w:r>
    </w:p>
    <w:p w14:paraId="0F81EB50" w14:textId="1E24CF53" w:rsidR="004449E0" w:rsidRPr="008C58B4" w:rsidRDefault="00840AA2" w:rsidP="008C58B4">
      <w:pPr>
        <w:jc w:val="both"/>
        <w:rPr>
          <w:rFonts w:ascii="Arial" w:hAnsi="Arial" w:cs="Arial"/>
          <w:sz w:val="22"/>
          <w:szCs w:val="22"/>
          <w:lang w:val="fr-FR"/>
        </w:rPr>
      </w:pPr>
      <w:r w:rsidRPr="008C58B4">
        <w:rPr>
          <w:rFonts w:ascii="Arial" w:hAnsi="Arial" w:cs="Arial"/>
          <w:sz w:val="22"/>
          <w:szCs w:val="22"/>
          <w:lang w:val="fr-FR"/>
        </w:rPr>
        <w:t xml:space="preserve">La moitié </w:t>
      </w:r>
      <w:r w:rsidR="00D03E40" w:rsidRPr="008C58B4">
        <w:rPr>
          <w:rFonts w:ascii="Arial" w:hAnsi="Arial" w:cs="Arial"/>
          <w:sz w:val="22"/>
          <w:szCs w:val="22"/>
          <w:lang w:val="fr-FR"/>
        </w:rPr>
        <w:t>(51</w:t>
      </w:r>
      <w:r w:rsidRPr="008C58B4">
        <w:rPr>
          <w:rFonts w:ascii="Arial" w:hAnsi="Arial" w:cs="Arial"/>
          <w:sz w:val="22"/>
          <w:szCs w:val="22"/>
          <w:lang w:val="fr-FR"/>
        </w:rPr>
        <w:t xml:space="preserve"> </w:t>
      </w:r>
      <w:r w:rsidR="00D03E40" w:rsidRPr="008C58B4">
        <w:rPr>
          <w:rFonts w:ascii="Arial" w:hAnsi="Arial" w:cs="Arial"/>
          <w:sz w:val="22"/>
          <w:szCs w:val="22"/>
          <w:lang w:val="fr-FR"/>
        </w:rPr>
        <w:t>%)</w:t>
      </w:r>
      <w:r w:rsidRPr="008C58B4">
        <w:rPr>
          <w:rFonts w:ascii="Arial" w:hAnsi="Arial" w:cs="Arial"/>
          <w:sz w:val="22"/>
          <w:szCs w:val="22"/>
          <w:lang w:val="fr-FR"/>
        </w:rPr>
        <w:t xml:space="preserve"> des personnes sondées sont responsables de la stratégie de commerce international de leur entreprise. Vingt-huit pour cent n</w:t>
      </w:r>
      <w:r w:rsidR="008304AC" w:rsidRPr="008C58B4">
        <w:rPr>
          <w:rFonts w:ascii="Arial" w:hAnsi="Arial" w:cs="Arial"/>
          <w:sz w:val="22"/>
          <w:szCs w:val="22"/>
          <w:lang w:val="fr-FR"/>
        </w:rPr>
        <w:t>’</w:t>
      </w:r>
      <w:r w:rsidRPr="008C58B4">
        <w:rPr>
          <w:rFonts w:ascii="Arial" w:hAnsi="Arial" w:cs="Arial"/>
          <w:sz w:val="22"/>
          <w:szCs w:val="22"/>
          <w:lang w:val="fr-FR"/>
        </w:rPr>
        <w:t>en sont pas responsables, mais y participe</w:t>
      </w:r>
      <w:r w:rsidR="00357D65" w:rsidRPr="008C58B4">
        <w:rPr>
          <w:rFonts w:ascii="Arial" w:hAnsi="Arial" w:cs="Arial"/>
          <w:sz w:val="22"/>
          <w:szCs w:val="22"/>
          <w:lang w:val="fr-FR"/>
        </w:rPr>
        <w:t>nt</w:t>
      </w:r>
      <w:r w:rsidRPr="008C58B4">
        <w:rPr>
          <w:rFonts w:ascii="Arial" w:hAnsi="Arial" w:cs="Arial"/>
          <w:sz w:val="22"/>
          <w:szCs w:val="22"/>
          <w:lang w:val="fr-FR"/>
        </w:rPr>
        <w:t xml:space="preserve"> directement. Un répondant sur cinq (21 %) est au courant des activités de l</w:t>
      </w:r>
      <w:r w:rsidR="008304AC" w:rsidRPr="008C58B4">
        <w:rPr>
          <w:rFonts w:ascii="Arial" w:hAnsi="Arial" w:cs="Arial"/>
          <w:sz w:val="22"/>
          <w:szCs w:val="22"/>
          <w:lang w:val="fr-FR"/>
        </w:rPr>
        <w:t>’</w:t>
      </w:r>
      <w:r w:rsidRPr="008C58B4">
        <w:rPr>
          <w:rFonts w:ascii="Arial" w:hAnsi="Arial" w:cs="Arial"/>
          <w:sz w:val="22"/>
          <w:szCs w:val="22"/>
          <w:lang w:val="fr-FR"/>
        </w:rPr>
        <w:t>entreprise, mais n</w:t>
      </w:r>
      <w:r w:rsidR="008304AC" w:rsidRPr="008C58B4">
        <w:rPr>
          <w:rFonts w:ascii="Arial" w:hAnsi="Arial" w:cs="Arial"/>
          <w:sz w:val="22"/>
          <w:szCs w:val="22"/>
          <w:lang w:val="fr-FR"/>
        </w:rPr>
        <w:t>’</w:t>
      </w:r>
      <w:r w:rsidRPr="008C58B4">
        <w:rPr>
          <w:rFonts w:ascii="Arial" w:hAnsi="Arial" w:cs="Arial"/>
          <w:sz w:val="22"/>
          <w:szCs w:val="22"/>
          <w:lang w:val="fr-FR"/>
        </w:rPr>
        <w:t xml:space="preserve">y participe pas directement. </w:t>
      </w:r>
      <w:r w:rsidR="00D03E40" w:rsidRPr="008C58B4">
        <w:rPr>
          <w:rFonts w:ascii="Arial" w:hAnsi="Arial" w:cs="Arial"/>
          <w:sz w:val="22"/>
          <w:szCs w:val="22"/>
          <w:lang w:val="fr-FR"/>
        </w:rPr>
        <w:t xml:space="preserve"> </w:t>
      </w:r>
    </w:p>
    <w:p w14:paraId="4115F0DE" w14:textId="77777777" w:rsidR="001050BD" w:rsidRPr="00840AA2" w:rsidRDefault="001050BD" w:rsidP="001050BD">
      <w:pPr>
        <w:rPr>
          <w:lang w:val="fr-FR"/>
        </w:rPr>
      </w:pPr>
    </w:p>
    <w:p w14:paraId="3102B478" w14:textId="7960CD71" w:rsidR="001050BD" w:rsidRDefault="001050BD" w:rsidP="001050BD">
      <w:pPr>
        <w:rPr>
          <w:lang w:val="fr-FR"/>
        </w:rPr>
      </w:pPr>
    </w:p>
    <w:p w14:paraId="11B67392" w14:textId="77777777" w:rsidR="00B60AE0" w:rsidRPr="00840AA2" w:rsidRDefault="00B60AE0" w:rsidP="001050BD">
      <w:pPr>
        <w:rPr>
          <w:lang w:val="fr-FR"/>
        </w:rPr>
      </w:pPr>
    </w:p>
    <w:p w14:paraId="4E14E9F5" w14:textId="77777777" w:rsidR="001050BD" w:rsidRPr="00840AA2" w:rsidRDefault="001050BD" w:rsidP="001050BD">
      <w:pPr>
        <w:rPr>
          <w:lang w:val="fr-FR"/>
        </w:rPr>
      </w:pPr>
    </w:p>
    <w:p w14:paraId="77DBACF6" w14:textId="2F1663D1" w:rsidR="00D03E40" w:rsidRPr="00840AA2" w:rsidRDefault="001050BD" w:rsidP="001050BD">
      <w:pPr>
        <w:pStyle w:val="Caption"/>
        <w:rPr>
          <w:lang w:val="fr-FR"/>
        </w:rPr>
      </w:pPr>
      <w:bookmarkStart w:id="14" w:name="_Toc11923806"/>
      <w:r w:rsidRPr="00840AA2">
        <w:rPr>
          <w:lang w:val="fr-FR"/>
        </w:rPr>
        <w:t xml:space="preserve">Figure </w:t>
      </w:r>
      <w:r w:rsidR="006231B7">
        <w:fldChar w:fldCharType="begin"/>
      </w:r>
      <w:r w:rsidR="006231B7" w:rsidRPr="00840AA2">
        <w:rPr>
          <w:lang w:val="fr-FR"/>
        </w:rPr>
        <w:instrText xml:space="preserve"> SEQ Figure \* ARABIC </w:instrText>
      </w:r>
      <w:r w:rsidR="006231B7">
        <w:fldChar w:fldCharType="separate"/>
      </w:r>
      <w:r w:rsidR="00B57144">
        <w:rPr>
          <w:noProof/>
          <w:lang w:val="fr-FR"/>
        </w:rPr>
        <w:t>2</w:t>
      </w:r>
      <w:r w:rsidR="006231B7">
        <w:rPr>
          <w:noProof/>
        </w:rPr>
        <w:fldChar w:fldCharType="end"/>
      </w:r>
      <w:r w:rsidR="00840AA2" w:rsidRPr="00840AA2">
        <w:rPr>
          <w:noProof/>
          <w:lang w:val="fr-FR"/>
        </w:rPr>
        <w:t xml:space="preserve"> </w:t>
      </w:r>
      <w:r w:rsidRPr="00840AA2">
        <w:rPr>
          <w:lang w:val="fr-FR"/>
        </w:rPr>
        <w:t xml:space="preserve">: </w:t>
      </w:r>
      <w:r w:rsidR="00840AA2" w:rsidRPr="00840AA2">
        <w:rPr>
          <w:lang w:val="fr-FR"/>
        </w:rPr>
        <w:t xml:space="preserve">Connaissance des activités commerciales </w:t>
      </w:r>
      <w:r w:rsidR="00840AA2">
        <w:rPr>
          <w:lang w:val="fr-FR"/>
        </w:rPr>
        <w:t>de l</w:t>
      </w:r>
      <w:r w:rsidR="008304AC">
        <w:rPr>
          <w:lang w:val="fr-FR"/>
        </w:rPr>
        <w:t>’</w:t>
      </w:r>
      <w:r w:rsidR="00840AA2">
        <w:rPr>
          <w:lang w:val="fr-FR"/>
        </w:rPr>
        <w:t>entreprise au niveau international</w:t>
      </w:r>
      <w:bookmarkEnd w:id="14"/>
      <w:r w:rsidR="00840AA2">
        <w:rPr>
          <w:lang w:val="fr-FR"/>
        </w:rPr>
        <w:t xml:space="preserve"> </w:t>
      </w:r>
      <w:r w:rsidRPr="00840AA2">
        <w:rPr>
          <w:lang w:val="fr-FR"/>
        </w:rPr>
        <w:t xml:space="preserve"> </w:t>
      </w:r>
    </w:p>
    <w:p w14:paraId="18F00351" w14:textId="77777777" w:rsidR="001050BD" w:rsidRPr="00840AA2" w:rsidRDefault="001050BD" w:rsidP="001050BD">
      <w:pPr>
        <w:rPr>
          <w:lang w:val="fr-FR"/>
        </w:rPr>
      </w:pPr>
    </w:p>
    <w:p w14:paraId="0E5FE237" w14:textId="505D42EF" w:rsidR="001050BD" w:rsidRPr="00D47B1A" w:rsidRDefault="00E61AC7" w:rsidP="001050BD">
      <w:pPr>
        <w:jc w:val="center"/>
        <w:rPr>
          <w:sz w:val="16"/>
        </w:rPr>
      </w:pPr>
      <w:r>
        <w:rPr>
          <w:noProof/>
          <w:sz w:val="16"/>
        </w:rPr>
        <w:drawing>
          <wp:inline distT="0" distB="0" distL="0" distR="0" wp14:anchorId="612AB10D" wp14:editId="5D43C961">
            <wp:extent cx="4277802" cy="249867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194"/>
                    <a:stretch/>
                  </pic:blipFill>
                  <pic:spPr bwMode="auto">
                    <a:xfrm>
                      <a:off x="0" y="0"/>
                      <a:ext cx="4328370" cy="2528213"/>
                    </a:xfrm>
                    <a:prstGeom prst="rect">
                      <a:avLst/>
                    </a:prstGeom>
                    <a:noFill/>
                    <a:ln>
                      <a:noFill/>
                    </a:ln>
                    <a:extLst>
                      <a:ext uri="{53640926-AAD7-44D8-BBD7-CCE9431645EC}">
                        <a14:shadowObscured xmlns:a14="http://schemas.microsoft.com/office/drawing/2010/main"/>
                      </a:ext>
                    </a:extLst>
                  </pic:spPr>
                </pic:pic>
              </a:graphicData>
            </a:graphic>
          </wp:inline>
        </w:drawing>
      </w:r>
    </w:p>
    <w:p w14:paraId="4170F8D8" w14:textId="77777777" w:rsidR="001050BD" w:rsidRPr="00D47B1A" w:rsidRDefault="001050BD" w:rsidP="001050BD">
      <w:pPr>
        <w:rPr>
          <w:sz w:val="16"/>
        </w:rPr>
      </w:pPr>
    </w:p>
    <w:p w14:paraId="1A2E4B06" w14:textId="22D322AE" w:rsidR="00840AA2" w:rsidRPr="00B60AE0" w:rsidRDefault="00840AA2" w:rsidP="00840AA2">
      <w:pPr>
        <w:rPr>
          <w:rFonts w:ascii="Arial" w:hAnsi="Arial" w:cs="Arial"/>
          <w:sz w:val="16"/>
          <w:lang w:val="fr-FR"/>
        </w:rPr>
      </w:pPr>
      <w:r w:rsidRPr="00B60AE0">
        <w:rPr>
          <w:rFonts w:ascii="Arial" w:hAnsi="Arial" w:cs="Arial"/>
          <w:sz w:val="16"/>
          <w:lang w:val="fr-FR"/>
        </w:rPr>
        <w:t xml:space="preserve">Base de référence : n=507; tous les répondants / S4. </w:t>
      </w:r>
      <w:r w:rsidRPr="00B60AE0">
        <w:rPr>
          <w:rFonts w:ascii="Arial" w:hAnsi="Arial" w:cs="Arial"/>
          <w:sz w:val="16"/>
          <w:lang w:val="fr-CA"/>
        </w:rPr>
        <w:t>Dans quelle mesure êtes-vous au courant des activités de votre entreprise dans le domaine du commerce international</w:t>
      </w:r>
      <w:r w:rsidRPr="00B60AE0">
        <w:rPr>
          <w:rFonts w:ascii="Arial" w:hAnsi="Arial" w:cs="Arial"/>
          <w:sz w:val="16"/>
          <w:lang w:val="fr-FR"/>
        </w:rPr>
        <w:t>?</w:t>
      </w:r>
    </w:p>
    <w:p w14:paraId="46855BEF" w14:textId="4ABC0188" w:rsidR="00762F04" w:rsidRPr="00B60AE0" w:rsidRDefault="00762F04">
      <w:pPr>
        <w:rPr>
          <w:rFonts w:ascii="Arial" w:hAnsi="Arial" w:cs="Arial"/>
          <w:b/>
          <w:bCs/>
          <w:kern w:val="28"/>
          <w:szCs w:val="32"/>
          <w:lang w:val="fr-FR"/>
        </w:rPr>
      </w:pPr>
    </w:p>
    <w:p w14:paraId="25501163" w14:textId="6DCAE796" w:rsidR="00FB3E89" w:rsidRPr="008C58B4" w:rsidRDefault="00840AA2" w:rsidP="008C58B4">
      <w:pPr>
        <w:pStyle w:val="Title"/>
        <w:jc w:val="both"/>
        <w:rPr>
          <w:rFonts w:cs="Arial"/>
          <w:szCs w:val="22"/>
          <w:lang w:val="fr-FR"/>
        </w:rPr>
      </w:pPr>
      <w:r w:rsidRPr="008C58B4">
        <w:rPr>
          <w:rFonts w:cs="Arial"/>
          <w:szCs w:val="22"/>
          <w:lang w:val="fr-FR"/>
        </w:rPr>
        <w:t xml:space="preserve">La plupart des répondants travaillent pour des entreprises qui exportent depuis longtemps </w:t>
      </w:r>
      <w:r w:rsidR="00FB3E89" w:rsidRPr="008C58B4">
        <w:rPr>
          <w:rFonts w:cs="Arial"/>
          <w:szCs w:val="22"/>
          <w:lang w:val="fr-FR"/>
        </w:rPr>
        <w:t xml:space="preserve"> </w:t>
      </w:r>
    </w:p>
    <w:p w14:paraId="0BB7D0AB" w14:textId="42EC2587" w:rsidR="00FB3E89" w:rsidRPr="008C58B4" w:rsidRDefault="00840AA2" w:rsidP="008C58B4">
      <w:pPr>
        <w:tabs>
          <w:tab w:val="left" w:pos="2145"/>
        </w:tabs>
        <w:jc w:val="both"/>
        <w:rPr>
          <w:rFonts w:ascii="Arial" w:hAnsi="Arial" w:cs="Arial"/>
          <w:color w:val="000000"/>
          <w:sz w:val="22"/>
          <w:szCs w:val="22"/>
          <w:lang w:val="fr-FR"/>
        </w:rPr>
      </w:pPr>
      <w:r w:rsidRPr="008C58B4">
        <w:rPr>
          <w:rFonts w:ascii="Arial" w:hAnsi="Arial" w:cs="Arial"/>
          <w:color w:val="000000"/>
          <w:sz w:val="22"/>
          <w:szCs w:val="22"/>
          <w:lang w:val="fr-FR"/>
        </w:rPr>
        <w:t xml:space="preserve">La moitié </w:t>
      </w:r>
      <w:r w:rsidR="00FB3E89" w:rsidRPr="008C58B4">
        <w:rPr>
          <w:rFonts w:ascii="Arial" w:hAnsi="Arial" w:cs="Arial"/>
          <w:color w:val="000000"/>
          <w:sz w:val="22"/>
          <w:szCs w:val="22"/>
          <w:lang w:val="fr-FR"/>
        </w:rPr>
        <w:t>(50</w:t>
      </w:r>
      <w:r w:rsidRPr="008C58B4">
        <w:rPr>
          <w:rFonts w:ascii="Arial" w:hAnsi="Arial" w:cs="Arial"/>
          <w:color w:val="000000"/>
          <w:sz w:val="22"/>
          <w:szCs w:val="22"/>
          <w:lang w:val="fr-FR"/>
        </w:rPr>
        <w:t xml:space="preserve"> </w:t>
      </w:r>
      <w:r w:rsidR="00FB3E89" w:rsidRPr="008C58B4">
        <w:rPr>
          <w:rFonts w:ascii="Arial" w:hAnsi="Arial" w:cs="Arial"/>
          <w:color w:val="000000"/>
          <w:sz w:val="22"/>
          <w:szCs w:val="22"/>
          <w:lang w:val="fr-FR"/>
        </w:rPr>
        <w:t xml:space="preserve">%) </w:t>
      </w:r>
      <w:r w:rsidRPr="008C58B4">
        <w:rPr>
          <w:rFonts w:ascii="Arial" w:hAnsi="Arial" w:cs="Arial"/>
          <w:color w:val="000000"/>
          <w:sz w:val="22"/>
          <w:szCs w:val="22"/>
          <w:lang w:val="fr-FR"/>
        </w:rPr>
        <w:t>des répondants ont indiqué que leur entreprise exportait des biens ou des services à l</w:t>
      </w:r>
      <w:r w:rsidR="008304AC" w:rsidRPr="008C58B4">
        <w:rPr>
          <w:rFonts w:ascii="Arial" w:hAnsi="Arial" w:cs="Arial"/>
          <w:color w:val="000000"/>
          <w:sz w:val="22"/>
          <w:szCs w:val="22"/>
          <w:lang w:val="fr-FR"/>
        </w:rPr>
        <w:t>’</w:t>
      </w:r>
      <w:r w:rsidRPr="008C58B4">
        <w:rPr>
          <w:rFonts w:ascii="Arial" w:hAnsi="Arial" w:cs="Arial"/>
          <w:color w:val="000000"/>
          <w:sz w:val="22"/>
          <w:szCs w:val="22"/>
          <w:lang w:val="fr-FR"/>
        </w:rPr>
        <w:t xml:space="preserve">échelle internationale depuis plus de 10 ans. </w:t>
      </w:r>
      <w:r w:rsidR="003D22E5" w:rsidRPr="008C58B4">
        <w:rPr>
          <w:rFonts w:ascii="Arial" w:hAnsi="Arial" w:cs="Arial"/>
          <w:color w:val="000000"/>
          <w:sz w:val="22"/>
          <w:szCs w:val="22"/>
          <w:lang w:val="fr-FR"/>
        </w:rPr>
        <w:t>Par ailleurs</w:t>
      </w:r>
      <w:r w:rsidRPr="008C58B4">
        <w:rPr>
          <w:rFonts w:ascii="Arial" w:hAnsi="Arial" w:cs="Arial"/>
          <w:color w:val="000000"/>
          <w:sz w:val="22"/>
          <w:szCs w:val="22"/>
          <w:lang w:val="fr-FR"/>
        </w:rPr>
        <w:t xml:space="preserve">, </w:t>
      </w:r>
      <w:r w:rsidR="00FB3E89" w:rsidRPr="008C58B4">
        <w:rPr>
          <w:rFonts w:ascii="Arial" w:hAnsi="Arial" w:cs="Arial"/>
          <w:color w:val="000000"/>
          <w:sz w:val="22"/>
          <w:szCs w:val="22"/>
          <w:lang w:val="fr-FR"/>
        </w:rPr>
        <w:t>20</w:t>
      </w:r>
      <w:r w:rsidRPr="008C58B4">
        <w:rPr>
          <w:rFonts w:ascii="Arial" w:hAnsi="Arial" w:cs="Arial"/>
          <w:color w:val="000000"/>
          <w:sz w:val="22"/>
          <w:szCs w:val="22"/>
          <w:lang w:val="fr-FR"/>
        </w:rPr>
        <w:t xml:space="preserve"> </w:t>
      </w:r>
      <w:r w:rsidR="00FB3E89" w:rsidRPr="008C58B4">
        <w:rPr>
          <w:rFonts w:ascii="Arial" w:hAnsi="Arial" w:cs="Arial"/>
          <w:color w:val="000000"/>
          <w:sz w:val="22"/>
          <w:szCs w:val="22"/>
          <w:lang w:val="fr-FR"/>
        </w:rPr>
        <w:t xml:space="preserve">% </w:t>
      </w:r>
      <w:r w:rsidRPr="008C58B4">
        <w:rPr>
          <w:rFonts w:ascii="Arial" w:hAnsi="Arial" w:cs="Arial"/>
          <w:color w:val="000000"/>
          <w:sz w:val="22"/>
          <w:szCs w:val="22"/>
          <w:lang w:val="fr-FR"/>
        </w:rPr>
        <w:t xml:space="preserve">travaillent pour des entreprises qui exportent depuis six à 10 ans. En tout, 70 % des personnes sondées œuvrent pour des entreprises </w:t>
      </w:r>
      <w:r w:rsidR="00357D65" w:rsidRPr="008C58B4">
        <w:rPr>
          <w:rFonts w:ascii="Arial" w:hAnsi="Arial" w:cs="Arial"/>
          <w:color w:val="000000"/>
          <w:sz w:val="22"/>
          <w:szCs w:val="22"/>
          <w:lang w:val="fr-FR"/>
        </w:rPr>
        <w:t xml:space="preserve">qui exportent depuis au moins six ans. Environ un répondant sur cinq </w:t>
      </w:r>
      <w:r w:rsidR="00FB3E89" w:rsidRPr="008C58B4">
        <w:rPr>
          <w:rFonts w:ascii="Arial" w:hAnsi="Arial" w:cs="Arial"/>
          <w:color w:val="000000"/>
          <w:sz w:val="22"/>
          <w:szCs w:val="22"/>
          <w:lang w:val="fr-FR"/>
        </w:rPr>
        <w:t>(19</w:t>
      </w:r>
      <w:r w:rsidR="00357D65" w:rsidRPr="008C58B4">
        <w:rPr>
          <w:rFonts w:ascii="Arial" w:hAnsi="Arial" w:cs="Arial"/>
          <w:color w:val="000000"/>
          <w:sz w:val="22"/>
          <w:szCs w:val="22"/>
          <w:lang w:val="fr-FR"/>
        </w:rPr>
        <w:t xml:space="preserve"> </w:t>
      </w:r>
      <w:r w:rsidR="00FB3E89" w:rsidRPr="008C58B4">
        <w:rPr>
          <w:rFonts w:ascii="Arial" w:hAnsi="Arial" w:cs="Arial"/>
          <w:color w:val="000000"/>
          <w:sz w:val="22"/>
          <w:szCs w:val="22"/>
          <w:lang w:val="fr-FR"/>
        </w:rPr>
        <w:t xml:space="preserve">%) </w:t>
      </w:r>
      <w:r w:rsidR="00357D65" w:rsidRPr="008C58B4">
        <w:rPr>
          <w:rFonts w:ascii="Arial" w:hAnsi="Arial" w:cs="Arial"/>
          <w:color w:val="000000"/>
          <w:sz w:val="22"/>
          <w:szCs w:val="22"/>
          <w:lang w:val="fr-FR"/>
        </w:rPr>
        <w:t xml:space="preserve">a mentionné que son entreprise exportait depuis deux à cinq ans, alors que 10 % travaillent pour une entreprise qui exporte depuis moins de deux ans. </w:t>
      </w:r>
    </w:p>
    <w:p w14:paraId="6A1105AC" w14:textId="77777777" w:rsidR="003D22E5" w:rsidRPr="006170EF" w:rsidRDefault="003D22E5" w:rsidP="00CB4F64">
      <w:pPr>
        <w:pStyle w:val="Caption"/>
        <w:rPr>
          <w:lang w:val="fr-FR"/>
        </w:rPr>
      </w:pPr>
    </w:p>
    <w:p w14:paraId="25CCF176" w14:textId="00BEB3F6" w:rsidR="00FB3E89" w:rsidRPr="003D22E5" w:rsidRDefault="00CB4F64" w:rsidP="00CB4F64">
      <w:pPr>
        <w:pStyle w:val="Caption"/>
        <w:rPr>
          <w:szCs w:val="22"/>
          <w:lang w:val="fr-CA"/>
        </w:rPr>
      </w:pPr>
      <w:bookmarkStart w:id="15" w:name="_Toc11923807"/>
      <w:r w:rsidRPr="00D47B1A">
        <w:t xml:space="preserve">Figure </w:t>
      </w:r>
      <w:r w:rsidR="005A0CDF" w:rsidRPr="003D22E5">
        <w:rPr>
          <w:lang w:val="fr-CA"/>
        </w:rPr>
        <w:fldChar w:fldCharType="begin"/>
      </w:r>
      <w:r w:rsidR="005A0CDF" w:rsidRPr="003D22E5">
        <w:rPr>
          <w:lang w:val="fr-CA"/>
        </w:rPr>
        <w:instrText xml:space="preserve"> SEQ Figure \* ARABIC </w:instrText>
      </w:r>
      <w:r w:rsidR="005A0CDF" w:rsidRPr="003D22E5">
        <w:rPr>
          <w:lang w:val="fr-CA"/>
        </w:rPr>
        <w:fldChar w:fldCharType="separate"/>
      </w:r>
      <w:r w:rsidR="00B57144">
        <w:rPr>
          <w:noProof/>
          <w:lang w:val="fr-CA"/>
        </w:rPr>
        <w:t>3</w:t>
      </w:r>
      <w:r w:rsidR="005A0CDF" w:rsidRPr="003D22E5">
        <w:rPr>
          <w:noProof/>
          <w:lang w:val="fr-CA"/>
        </w:rPr>
        <w:fldChar w:fldCharType="end"/>
      </w:r>
      <w:r w:rsidR="00357D65" w:rsidRPr="003D22E5">
        <w:rPr>
          <w:noProof/>
          <w:lang w:val="fr-CA"/>
        </w:rPr>
        <w:t xml:space="preserve"> </w:t>
      </w:r>
      <w:r w:rsidRPr="003D22E5">
        <w:rPr>
          <w:lang w:val="fr-CA"/>
        </w:rPr>
        <w:t xml:space="preserve">: </w:t>
      </w:r>
      <w:r w:rsidR="00357D65" w:rsidRPr="003D22E5">
        <w:rPr>
          <w:lang w:val="fr-CA"/>
        </w:rPr>
        <w:t>Nombre d</w:t>
      </w:r>
      <w:r w:rsidR="008304AC" w:rsidRPr="003D22E5">
        <w:rPr>
          <w:lang w:val="fr-CA"/>
        </w:rPr>
        <w:t>’</w:t>
      </w:r>
      <w:r w:rsidR="00357D65" w:rsidRPr="003D22E5">
        <w:rPr>
          <w:lang w:val="fr-CA"/>
        </w:rPr>
        <w:t>années d</w:t>
      </w:r>
      <w:r w:rsidR="008304AC" w:rsidRPr="003D22E5">
        <w:rPr>
          <w:lang w:val="fr-CA"/>
        </w:rPr>
        <w:t>’</w:t>
      </w:r>
      <w:r w:rsidR="00357D65" w:rsidRPr="003D22E5">
        <w:rPr>
          <w:lang w:val="fr-CA"/>
        </w:rPr>
        <w:t>exportations</w:t>
      </w:r>
      <w:bookmarkEnd w:id="15"/>
    </w:p>
    <w:p w14:paraId="202F21E1" w14:textId="46637B8C" w:rsidR="00CB4F64" w:rsidRPr="00D47B1A" w:rsidRDefault="005E1C0A" w:rsidP="00CB4F64">
      <w:pPr>
        <w:tabs>
          <w:tab w:val="left" w:pos="2145"/>
        </w:tabs>
        <w:jc w:val="center"/>
        <w:rPr>
          <w:szCs w:val="22"/>
        </w:rPr>
      </w:pPr>
      <w:r>
        <w:rPr>
          <w:noProof/>
          <w:szCs w:val="22"/>
        </w:rPr>
        <w:drawing>
          <wp:inline distT="0" distB="0" distL="0" distR="0" wp14:anchorId="4901E0D2" wp14:editId="4E891C41">
            <wp:extent cx="3737113" cy="272138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2735"/>
                    <a:stretch/>
                  </pic:blipFill>
                  <pic:spPr bwMode="auto">
                    <a:xfrm>
                      <a:off x="0" y="0"/>
                      <a:ext cx="3766487" cy="2742778"/>
                    </a:xfrm>
                    <a:prstGeom prst="rect">
                      <a:avLst/>
                    </a:prstGeom>
                    <a:noFill/>
                    <a:ln>
                      <a:noFill/>
                    </a:ln>
                    <a:extLst>
                      <a:ext uri="{53640926-AAD7-44D8-BBD7-CCE9431645EC}">
                        <a14:shadowObscured xmlns:a14="http://schemas.microsoft.com/office/drawing/2010/main"/>
                      </a:ext>
                    </a:extLst>
                  </pic:spPr>
                </pic:pic>
              </a:graphicData>
            </a:graphic>
          </wp:inline>
        </w:drawing>
      </w:r>
    </w:p>
    <w:p w14:paraId="3D8E79B4" w14:textId="77777777" w:rsidR="00357D65" w:rsidRPr="003E12DF" w:rsidRDefault="00357D65" w:rsidP="00357D65">
      <w:pPr>
        <w:rPr>
          <w:rFonts w:ascii="Arial" w:hAnsi="Arial" w:cs="Arial"/>
          <w:sz w:val="16"/>
          <w:lang w:val="fr-FR"/>
        </w:rPr>
      </w:pPr>
      <w:r w:rsidRPr="003E12DF">
        <w:rPr>
          <w:rFonts w:ascii="Arial" w:hAnsi="Arial" w:cs="Arial"/>
          <w:sz w:val="16"/>
          <w:lang w:val="fr-FR"/>
        </w:rPr>
        <w:t>Base de référence : n=507; tous les répondants. [Suppression des réponses Ne sait pas/refuse de répondre : 4 %; n=17]</w:t>
      </w:r>
    </w:p>
    <w:p w14:paraId="1DDFBC8B" w14:textId="4324DBF6" w:rsidR="00357D65" w:rsidRPr="003E12DF" w:rsidRDefault="00357D65" w:rsidP="00357D65">
      <w:pPr>
        <w:rPr>
          <w:rFonts w:ascii="Arial" w:hAnsi="Arial" w:cs="Arial"/>
          <w:sz w:val="16"/>
          <w:lang w:val="fr-FR"/>
        </w:rPr>
      </w:pPr>
      <w:r w:rsidRPr="003E12DF">
        <w:rPr>
          <w:rFonts w:ascii="Arial" w:hAnsi="Arial" w:cs="Arial"/>
          <w:sz w:val="16"/>
          <w:lang w:val="fr-FR"/>
        </w:rPr>
        <w:t xml:space="preserve">/ A3. </w:t>
      </w:r>
      <w:r w:rsidRPr="003E12DF">
        <w:rPr>
          <w:rFonts w:ascii="Arial" w:hAnsi="Arial" w:cs="Arial"/>
          <w:sz w:val="16"/>
          <w:lang w:val="fr-CA"/>
        </w:rPr>
        <w:t>Depuis combien d</w:t>
      </w:r>
      <w:r w:rsidR="008304AC" w:rsidRPr="003E12DF">
        <w:rPr>
          <w:rFonts w:ascii="Arial" w:hAnsi="Arial" w:cs="Arial"/>
          <w:sz w:val="16"/>
          <w:lang w:val="fr-CA"/>
        </w:rPr>
        <w:t>’</w:t>
      </w:r>
      <w:r w:rsidRPr="003E12DF">
        <w:rPr>
          <w:rFonts w:ascii="Arial" w:hAnsi="Arial" w:cs="Arial"/>
          <w:sz w:val="16"/>
          <w:lang w:val="fr-CA"/>
        </w:rPr>
        <w:t>années votre entreprise exporte-t-elle des biens ou des services à l</w:t>
      </w:r>
      <w:r w:rsidR="008304AC" w:rsidRPr="003E12DF">
        <w:rPr>
          <w:rFonts w:ascii="Arial" w:hAnsi="Arial" w:cs="Arial"/>
          <w:sz w:val="16"/>
          <w:lang w:val="fr-CA"/>
        </w:rPr>
        <w:t>’</w:t>
      </w:r>
      <w:r w:rsidRPr="003E12DF">
        <w:rPr>
          <w:rFonts w:ascii="Arial" w:hAnsi="Arial" w:cs="Arial"/>
          <w:sz w:val="16"/>
          <w:lang w:val="fr-CA"/>
        </w:rPr>
        <w:t>échelle internationale</w:t>
      </w:r>
      <w:r w:rsidRPr="003E12DF">
        <w:rPr>
          <w:rFonts w:ascii="Arial" w:hAnsi="Arial" w:cs="Arial"/>
          <w:sz w:val="16"/>
          <w:lang w:val="fr-FR"/>
        </w:rPr>
        <w:t xml:space="preserve">? </w:t>
      </w:r>
    </w:p>
    <w:p w14:paraId="00EBD373" w14:textId="67C3C139" w:rsidR="00CB4F64" w:rsidRPr="00357D65" w:rsidRDefault="00CB4F64">
      <w:pPr>
        <w:rPr>
          <w:b/>
          <w:bCs/>
          <w:kern w:val="28"/>
          <w:szCs w:val="32"/>
          <w:lang w:val="fr-FR"/>
        </w:rPr>
      </w:pPr>
    </w:p>
    <w:p w14:paraId="4257FE54" w14:textId="307A0A97" w:rsidR="00FB3E89" w:rsidRPr="008C58B4" w:rsidRDefault="00357D65" w:rsidP="008C58B4">
      <w:pPr>
        <w:pStyle w:val="Title"/>
        <w:jc w:val="both"/>
        <w:rPr>
          <w:rFonts w:cs="Arial"/>
          <w:szCs w:val="22"/>
          <w:lang w:val="fr-FR"/>
        </w:rPr>
      </w:pPr>
      <w:r w:rsidRPr="008C58B4">
        <w:rPr>
          <w:rFonts w:cs="Arial"/>
          <w:szCs w:val="22"/>
          <w:lang w:val="fr-FR"/>
        </w:rPr>
        <w:t>Revenus de l</w:t>
      </w:r>
      <w:r w:rsidR="008304AC" w:rsidRPr="008C58B4">
        <w:rPr>
          <w:rFonts w:cs="Arial"/>
          <w:szCs w:val="22"/>
          <w:lang w:val="fr-FR"/>
        </w:rPr>
        <w:t>’</w:t>
      </w:r>
      <w:r w:rsidRPr="008C58B4">
        <w:rPr>
          <w:rFonts w:cs="Arial"/>
          <w:szCs w:val="22"/>
          <w:lang w:val="fr-FR"/>
        </w:rPr>
        <w:t>entreprise</w:t>
      </w:r>
    </w:p>
    <w:p w14:paraId="44C4BAC7" w14:textId="1FBE5F65" w:rsidR="00FB3E89" w:rsidRPr="008C58B4" w:rsidRDefault="00357D65" w:rsidP="008C58B4">
      <w:pPr>
        <w:jc w:val="both"/>
        <w:rPr>
          <w:rFonts w:ascii="Arial" w:hAnsi="Arial" w:cs="Arial"/>
          <w:color w:val="000000"/>
          <w:sz w:val="22"/>
          <w:szCs w:val="22"/>
          <w:u w:color="000000"/>
          <w:lang w:val="fr-FR"/>
        </w:rPr>
      </w:pPr>
      <w:r w:rsidRPr="008C58B4">
        <w:rPr>
          <w:rFonts w:ascii="Arial" w:hAnsi="Arial" w:cs="Arial"/>
          <w:color w:val="000000"/>
          <w:sz w:val="22"/>
          <w:szCs w:val="22"/>
          <w:u w:color="000000"/>
          <w:lang w:val="fr-FR"/>
        </w:rPr>
        <w:t>On a demandé aux répondants d</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indiquer le total des revenus de leur entreprise pour le dernier exercice. Deux tiers ont fait mention de revenus de moins de un million de dollars; 41 % ont dit que les revenus de leur entreprise s</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élevaient à moins de 250 000 $ et 26 %, qu</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ils totalisaient entre </w:t>
      </w:r>
      <w:r w:rsidR="00FB3E89" w:rsidRPr="008C58B4">
        <w:rPr>
          <w:rFonts w:ascii="Arial" w:hAnsi="Arial" w:cs="Arial"/>
          <w:color w:val="000000"/>
          <w:sz w:val="22"/>
          <w:szCs w:val="22"/>
          <w:u w:color="000000"/>
          <w:lang w:val="fr-FR"/>
        </w:rPr>
        <w:t>250</w:t>
      </w:r>
      <w:r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 xml:space="preserve">000 </w:t>
      </w:r>
      <w:r w:rsidRPr="008C58B4">
        <w:rPr>
          <w:rFonts w:ascii="Arial" w:hAnsi="Arial" w:cs="Arial"/>
          <w:color w:val="000000"/>
          <w:sz w:val="22"/>
          <w:szCs w:val="22"/>
          <w:u w:color="000000"/>
          <w:lang w:val="fr-FR"/>
        </w:rPr>
        <w:t xml:space="preserve">$ et un peu moins de un million de dollars. En revanche, un quart </w:t>
      </w:r>
      <w:r w:rsidR="00FB3E89" w:rsidRPr="008C58B4">
        <w:rPr>
          <w:rFonts w:ascii="Arial" w:hAnsi="Arial" w:cs="Arial"/>
          <w:color w:val="000000"/>
          <w:sz w:val="22"/>
          <w:szCs w:val="22"/>
          <w:u w:color="000000"/>
          <w:lang w:val="fr-FR"/>
        </w:rPr>
        <w:t>(24</w:t>
      </w:r>
      <w:r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 xml:space="preserve">%) </w:t>
      </w:r>
      <w:r w:rsidRPr="008C58B4">
        <w:rPr>
          <w:rFonts w:ascii="Arial" w:hAnsi="Arial" w:cs="Arial"/>
          <w:color w:val="000000"/>
          <w:sz w:val="22"/>
          <w:szCs w:val="22"/>
          <w:u w:color="000000"/>
          <w:lang w:val="fr-FR"/>
        </w:rPr>
        <w:t>des répondants travaillent pour des entreprises ayant des</w:t>
      </w:r>
      <w:r w:rsidR="003D22E5" w:rsidRPr="008C58B4">
        <w:rPr>
          <w:rFonts w:ascii="Arial" w:hAnsi="Arial" w:cs="Arial"/>
          <w:color w:val="000000"/>
          <w:sz w:val="22"/>
          <w:szCs w:val="22"/>
          <w:u w:color="000000"/>
          <w:lang w:val="fr-FR"/>
        </w:rPr>
        <w:t xml:space="preserve"> </w:t>
      </w:r>
      <w:r w:rsidRPr="008C58B4">
        <w:rPr>
          <w:rFonts w:ascii="Arial" w:hAnsi="Arial" w:cs="Arial"/>
          <w:color w:val="000000"/>
          <w:sz w:val="22"/>
          <w:szCs w:val="22"/>
          <w:u w:color="000000"/>
          <w:lang w:val="fr-FR"/>
        </w:rPr>
        <w:t xml:space="preserve">revenus totalisant entre un million de dollars et un peu moins de 10 millions de dollars, alors que </w:t>
      </w:r>
      <w:r w:rsidR="003D22E5" w:rsidRPr="008C58B4">
        <w:rPr>
          <w:rFonts w:ascii="Arial" w:hAnsi="Arial" w:cs="Arial"/>
          <w:color w:val="000000"/>
          <w:sz w:val="22"/>
          <w:szCs w:val="22"/>
          <w:u w:color="000000"/>
          <w:lang w:val="fr-FR"/>
        </w:rPr>
        <w:t xml:space="preserve">dans </w:t>
      </w:r>
      <w:r w:rsidRPr="008C58B4">
        <w:rPr>
          <w:rFonts w:ascii="Arial" w:hAnsi="Arial" w:cs="Arial"/>
          <w:color w:val="000000"/>
          <w:sz w:val="22"/>
          <w:szCs w:val="22"/>
          <w:u w:color="000000"/>
          <w:lang w:val="fr-FR"/>
        </w:rPr>
        <w:t>9 %</w:t>
      </w:r>
      <w:r w:rsidR="003D22E5" w:rsidRPr="008C58B4">
        <w:rPr>
          <w:rFonts w:ascii="Arial" w:hAnsi="Arial" w:cs="Arial"/>
          <w:color w:val="000000"/>
          <w:sz w:val="22"/>
          <w:szCs w:val="22"/>
          <w:u w:color="000000"/>
          <w:lang w:val="fr-FR"/>
        </w:rPr>
        <w:t>, les entreprises</w:t>
      </w:r>
      <w:r w:rsidRPr="008C58B4">
        <w:rPr>
          <w:rFonts w:ascii="Arial" w:hAnsi="Arial" w:cs="Arial"/>
          <w:color w:val="000000"/>
          <w:sz w:val="22"/>
          <w:szCs w:val="22"/>
          <w:u w:color="000000"/>
          <w:lang w:val="fr-FR"/>
        </w:rPr>
        <w:t xml:space="preserve"> ont touché des revenus d</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au moins 10 millions de dollars lors du dernier exercice. </w:t>
      </w:r>
    </w:p>
    <w:p w14:paraId="07AB1587" w14:textId="77777777" w:rsidR="00765456" w:rsidRPr="008C58B4" w:rsidRDefault="00765456" w:rsidP="008C58B4">
      <w:pPr>
        <w:jc w:val="both"/>
        <w:rPr>
          <w:rFonts w:ascii="Arial" w:hAnsi="Arial" w:cs="Arial"/>
          <w:color w:val="000000"/>
          <w:sz w:val="22"/>
          <w:szCs w:val="22"/>
          <w:u w:color="000000"/>
          <w:lang w:val="fr-FR"/>
        </w:rPr>
      </w:pPr>
    </w:p>
    <w:p w14:paraId="28EF9B50" w14:textId="6064B07C" w:rsidR="00CB4F64" w:rsidRPr="00D47B1A" w:rsidRDefault="00765456" w:rsidP="00765456">
      <w:pPr>
        <w:pStyle w:val="Caption"/>
        <w:rPr>
          <w:szCs w:val="22"/>
        </w:rPr>
      </w:pPr>
      <w:bookmarkStart w:id="16" w:name="_Toc11923808"/>
      <w:r w:rsidRPr="00D47B1A">
        <w:t>Figure</w:t>
      </w:r>
      <w:r w:rsidRPr="003D22E5">
        <w:rPr>
          <w:lang w:val="fr-CA"/>
        </w:rPr>
        <w:t xml:space="preserve"> </w:t>
      </w:r>
      <w:r w:rsidR="005A0CDF" w:rsidRPr="003D22E5">
        <w:rPr>
          <w:lang w:val="fr-CA"/>
        </w:rPr>
        <w:fldChar w:fldCharType="begin"/>
      </w:r>
      <w:r w:rsidR="005A0CDF" w:rsidRPr="003D22E5">
        <w:rPr>
          <w:lang w:val="fr-CA"/>
        </w:rPr>
        <w:instrText xml:space="preserve"> SEQ Figure \* ARABIC </w:instrText>
      </w:r>
      <w:r w:rsidR="005A0CDF" w:rsidRPr="003D22E5">
        <w:rPr>
          <w:lang w:val="fr-CA"/>
        </w:rPr>
        <w:fldChar w:fldCharType="separate"/>
      </w:r>
      <w:r w:rsidR="00B57144">
        <w:rPr>
          <w:noProof/>
          <w:lang w:val="fr-CA"/>
        </w:rPr>
        <w:t>4</w:t>
      </w:r>
      <w:r w:rsidR="005A0CDF" w:rsidRPr="003D22E5">
        <w:rPr>
          <w:noProof/>
          <w:lang w:val="fr-CA"/>
        </w:rPr>
        <w:fldChar w:fldCharType="end"/>
      </w:r>
      <w:r w:rsidR="00357D65" w:rsidRPr="003D22E5">
        <w:rPr>
          <w:noProof/>
          <w:lang w:val="fr-CA"/>
        </w:rPr>
        <w:t xml:space="preserve"> </w:t>
      </w:r>
      <w:r w:rsidRPr="003D22E5">
        <w:rPr>
          <w:lang w:val="fr-CA"/>
        </w:rPr>
        <w:t xml:space="preserve">: </w:t>
      </w:r>
      <w:r w:rsidR="00357D65" w:rsidRPr="003D22E5">
        <w:rPr>
          <w:lang w:val="fr-CA"/>
        </w:rPr>
        <w:t>Revenus des entreprises</w:t>
      </w:r>
      <w:bookmarkEnd w:id="16"/>
      <w:r w:rsidR="00357D65">
        <w:t xml:space="preserve"> </w:t>
      </w:r>
    </w:p>
    <w:p w14:paraId="4A3E2B1A" w14:textId="1B9DCDCE" w:rsidR="00FB3E89" w:rsidRPr="00D47B1A" w:rsidRDefault="003769F7" w:rsidP="00CB4F64">
      <w:pPr>
        <w:jc w:val="center"/>
        <w:rPr>
          <w:szCs w:val="22"/>
        </w:rPr>
      </w:pPr>
      <w:r>
        <w:rPr>
          <w:noProof/>
          <w:szCs w:val="22"/>
        </w:rPr>
        <w:drawing>
          <wp:inline distT="0" distB="0" distL="0" distR="0" wp14:anchorId="1B2EB06B" wp14:editId="5C8F4C9E">
            <wp:extent cx="4137010" cy="2628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9553" cy="2668644"/>
                    </a:xfrm>
                    <a:prstGeom prst="rect">
                      <a:avLst/>
                    </a:prstGeom>
                    <a:noFill/>
                  </pic:spPr>
                </pic:pic>
              </a:graphicData>
            </a:graphic>
          </wp:inline>
        </w:drawing>
      </w:r>
    </w:p>
    <w:p w14:paraId="33CD0BE9" w14:textId="7CCC07C6" w:rsidR="00357D65" w:rsidRPr="003769F7" w:rsidRDefault="00357D65" w:rsidP="00357D65">
      <w:pPr>
        <w:rPr>
          <w:rFonts w:ascii="Arial" w:hAnsi="Arial" w:cs="Arial"/>
          <w:sz w:val="16"/>
          <w:szCs w:val="22"/>
          <w:lang w:val="fr-FR"/>
        </w:rPr>
      </w:pPr>
      <w:r w:rsidRPr="003769F7">
        <w:rPr>
          <w:rFonts w:ascii="Arial" w:hAnsi="Arial" w:cs="Arial"/>
          <w:sz w:val="16"/>
          <w:szCs w:val="22"/>
          <w:lang w:val="fr-FR"/>
        </w:rPr>
        <w:t>Base de référence : n=507; tous les répondants [Suppression des réponses Ne sait pas/refuse de répondre : 13 %; n=57]</w:t>
      </w:r>
    </w:p>
    <w:p w14:paraId="5C4EA61C" w14:textId="79C93507" w:rsidR="00357D65" w:rsidRPr="003769F7" w:rsidRDefault="00357D65" w:rsidP="00357D65">
      <w:pPr>
        <w:rPr>
          <w:rFonts w:ascii="Arial" w:hAnsi="Arial" w:cs="Arial"/>
          <w:sz w:val="16"/>
          <w:szCs w:val="22"/>
          <w:lang w:val="fr-FR"/>
        </w:rPr>
      </w:pPr>
      <w:r w:rsidRPr="003769F7">
        <w:rPr>
          <w:rFonts w:ascii="Arial" w:hAnsi="Arial" w:cs="Arial"/>
          <w:sz w:val="16"/>
          <w:szCs w:val="22"/>
          <w:lang w:val="fr-FR"/>
        </w:rPr>
        <w:t>/ A2.</w:t>
      </w:r>
      <w:r w:rsidRPr="003769F7">
        <w:rPr>
          <w:rFonts w:ascii="Arial" w:hAnsi="Arial" w:cs="Arial"/>
          <w:b/>
          <w:bCs/>
          <w:sz w:val="16"/>
          <w:szCs w:val="22"/>
          <w:lang w:val="fr-FR"/>
        </w:rPr>
        <w:t xml:space="preserve"> </w:t>
      </w:r>
      <w:r w:rsidRPr="003769F7">
        <w:rPr>
          <w:rFonts w:ascii="Arial" w:hAnsi="Arial" w:cs="Arial"/>
          <w:sz w:val="16"/>
          <w:szCs w:val="22"/>
          <w:lang w:val="fr-CA"/>
        </w:rPr>
        <w:t>Pour votre dernier exercice financier, à combien s</w:t>
      </w:r>
      <w:r w:rsidR="008304AC" w:rsidRPr="003769F7">
        <w:rPr>
          <w:rFonts w:ascii="Arial" w:hAnsi="Arial" w:cs="Arial"/>
          <w:sz w:val="16"/>
          <w:szCs w:val="22"/>
          <w:lang w:val="fr-CA"/>
        </w:rPr>
        <w:t>’</w:t>
      </w:r>
      <w:r w:rsidRPr="003769F7">
        <w:rPr>
          <w:rFonts w:ascii="Arial" w:hAnsi="Arial" w:cs="Arial"/>
          <w:sz w:val="16"/>
          <w:szCs w:val="22"/>
          <w:lang w:val="fr-CA"/>
        </w:rPr>
        <w:t>élevait le total des revenus de votre entreprise</w:t>
      </w:r>
      <w:r w:rsidRPr="003769F7">
        <w:rPr>
          <w:rFonts w:ascii="Arial" w:hAnsi="Arial" w:cs="Arial"/>
          <w:sz w:val="16"/>
          <w:szCs w:val="22"/>
          <w:lang w:val="fr-FR"/>
        </w:rPr>
        <w:t xml:space="preserve">? </w:t>
      </w:r>
    </w:p>
    <w:p w14:paraId="1DBBB294" w14:textId="77777777" w:rsidR="00765456" w:rsidRPr="00225860" w:rsidRDefault="00765456" w:rsidP="00765456">
      <w:pPr>
        <w:rPr>
          <w:lang w:val="fr-FR"/>
        </w:rPr>
      </w:pPr>
    </w:p>
    <w:p w14:paraId="4E0850DF" w14:textId="3CD696BC" w:rsidR="00FB3E89" w:rsidRPr="008C58B4" w:rsidRDefault="00385CCE" w:rsidP="008C58B4">
      <w:pPr>
        <w:pStyle w:val="Title"/>
        <w:jc w:val="both"/>
        <w:rPr>
          <w:rFonts w:cs="Arial"/>
          <w:szCs w:val="22"/>
          <w:lang w:val="fr-FR"/>
        </w:rPr>
      </w:pPr>
      <w:r w:rsidRPr="008C58B4">
        <w:rPr>
          <w:rFonts w:cs="Arial"/>
          <w:szCs w:val="22"/>
          <w:lang w:val="fr-FR"/>
        </w:rPr>
        <w:t>Secteur d</w:t>
      </w:r>
      <w:r w:rsidR="008304AC" w:rsidRPr="008C58B4">
        <w:rPr>
          <w:rFonts w:cs="Arial"/>
          <w:szCs w:val="22"/>
          <w:lang w:val="fr-FR"/>
        </w:rPr>
        <w:t>’</w:t>
      </w:r>
      <w:r w:rsidRPr="008C58B4">
        <w:rPr>
          <w:rFonts w:cs="Arial"/>
          <w:szCs w:val="22"/>
          <w:lang w:val="fr-FR"/>
        </w:rPr>
        <w:t>activité</w:t>
      </w:r>
    </w:p>
    <w:p w14:paraId="30135F58" w14:textId="3A62EE29" w:rsidR="00FB3E89" w:rsidRPr="008C58B4" w:rsidRDefault="002A3D75" w:rsidP="008C58B4">
      <w:pPr>
        <w:jc w:val="both"/>
        <w:rPr>
          <w:rFonts w:ascii="Arial" w:hAnsi="Arial" w:cs="Arial"/>
          <w:color w:val="000000"/>
          <w:sz w:val="22"/>
          <w:szCs w:val="22"/>
          <w:u w:color="000000"/>
          <w:lang w:val="fr-FR"/>
        </w:rPr>
      </w:pPr>
      <w:r w:rsidRPr="008C58B4">
        <w:rPr>
          <w:rFonts w:ascii="Arial" w:hAnsi="Arial" w:cs="Arial"/>
          <w:color w:val="000000"/>
          <w:sz w:val="22"/>
          <w:szCs w:val="22"/>
          <w:u w:color="000000"/>
          <w:lang w:val="fr-FR"/>
        </w:rPr>
        <w:t>Lorsqu</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on leur a demandé d</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identifier le principal secteur d</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activité de leur entreprise, la plus grande proportion de répondants </w:t>
      </w:r>
      <w:r w:rsidR="00FB3E89" w:rsidRPr="008C58B4">
        <w:rPr>
          <w:rFonts w:ascii="Arial" w:hAnsi="Arial" w:cs="Arial"/>
          <w:color w:val="000000"/>
          <w:sz w:val="22"/>
          <w:szCs w:val="22"/>
          <w:u w:color="000000"/>
          <w:lang w:val="fr-FR"/>
        </w:rPr>
        <w:t>(27</w:t>
      </w:r>
      <w:r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 </w:t>
      </w:r>
      <w:r w:rsidR="00FD72B0" w:rsidRPr="008C58B4">
        <w:rPr>
          <w:rFonts w:ascii="Arial" w:hAnsi="Arial" w:cs="Arial"/>
          <w:color w:val="000000"/>
          <w:sz w:val="22"/>
          <w:szCs w:val="22"/>
          <w:u w:color="000000"/>
          <w:lang w:val="fr-FR"/>
        </w:rPr>
        <w:t>ont</w:t>
      </w:r>
      <w:r w:rsidRPr="008C58B4">
        <w:rPr>
          <w:rFonts w:ascii="Arial" w:hAnsi="Arial" w:cs="Arial"/>
          <w:color w:val="000000"/>
          <w:sz w:val="22"/>
          <w:szCs w:val="22"/>
          <w:u w:color="000000"/>
          <w:lang w:val="fr-FR"/>
        </w:rPr>
        <w:t xml:space="preserve"> indiqué que leur entreprise offrait des services professionnels, scientifiques ou techniques. Des entreprises du secteur de l</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information et </w:t>
      </w:r>
      <w:r w:rsidR="00FD72B0" w:rsidRPr="008C58B4">
        <w:rPr>
          <w:rFonts w:ascii="Arial" w:hAnsi="Arial" w:cs="Arial"/>
          <w:color w:val="000000"/>
          <w:sz w:val="22"/>
          <w:szCs w:val="22"/>
          <w:u w:color="000000"/>
          <w:lang w:val="fr-FR"/>
        </w:rPr>
        <w:t>d</w:t>
      </w:r>
      <w:r w:rsidRPr="008C58B4">
        <w:rPr>
          <w:rFonts w:ascii="Arial" w:hAnsi="Arial" w:cs="Arial"/>
          <w:color w:val="000000"/>
          <w:sz w:val="22"/>
          <w:szCs w:val="22"/>
          <w:u w:color="000000"/>
          <w:lang w:val="fr-FR"/>
        </w:rPr>
        <w:t>es industries culturelles (23 %)</w:t>
      </w:r>
      <w:r w:rsidR="00FB3E89" w:rsidRPr="008C58B4">
        <w:rPr>
          <w:rFonts w:ascii="Arial" w:hAnsi="Arial" w:cs="Arial"/>
          <w:color w:val="000000"/>
          <w:sz w:val="22"/>
          <w:szCs w:val="22"/>
          <w:u w:color="000000"/>
          <w:lang w:val="fr-FR"/>
        </w:rPr>
        <w:t xml:space="preserve"> </w:t>
      </w:r>
      <w:r w:rsidRPr="008C58B4">
        <w:rPr>
          <w:rFonts w:ascii="Arial" w:hAnsi="Arial" w:cs="Arial"/>
          <w:color w:val="000000"/>
          <w:sz w:val="22"/>
          <w:szCs w:val="22"/>
          <w:u w:color="000000"/>
          <w:lang w:val="fr-FR"/>
        </w:rPr>
        <w:t>et les commerces au détail (17 %) arrivent ensuite au</w:t>
      </w:r>
      <w:r w:rsidR="00FD72B0" w:rsidRPr="008C58B4">
        <w:rPr>
          <w:rFonts w:ascii="Arial" w:hAnsi="Arial" w:cs="Arial"/>
          <w:color w:val="000000"/>
          <w:sz w:val="22"/>
          <w:szCs w:val="22"/>
          <w:u w:color="000000"/>
          <w:lang w:val="fr-FR"/>
        </w:rPr>
        <w:t xml:space="preserve"> </w:t>
      </w:r>
      <w:r w:rsidRPr="008C58B4">
        <w:rPr>
          <w:rFonts w:ascii="Arial" w:hAnsi="Arial" w:cs="Arial"/>
          <w:color w:val="000000"/>
          <w:sz w:val="22"/>
          <w:szCs w:val="22"/>
          <w:u w:color="000000"/>
          <w:lang w:val="fr-FR"/>
        </w:rPr>
        <w:t>deuxième et</w:t>
      </w:r>
      <w:r w:rsidR="00FD72B0" w:rsidRPr="008C58B4">
        <w:rPr>
          <w:rFonts w:ascii="Arial" w:hAnsi="Arial" w:cs="Arial"/>
          <w:color w:val="000000"/>
          <w:sz w:val="22"/>
          <w:szCs w:val="22"/>
          <w:u w:color="000000"/>
          <w:lang w:val="fr-FR"/>
        </w:rPr>
        <w:t xml:space="preserve"> au</w:t>
      </w:r>
      <w:r w:rsidRPr="008C58B4">
        <w:rPr>
          <w:rFonts w:ascii="Arial" w:hAnsi="Arial" w:cs="Arial"/>
          <w:color w:val="000000"/>
          <w:sz w:val="22"/>
          <w:szCs w:val="22"/>
          <w:u w:color="000000"/>
          <w:lang w:val="fr-FR"/>
        </w:rPr>
        <w:t xml:space="preserve"> troisième rang</w:t>
      </w:r>
      <w:r w:rsidR="00FB3E89" w:rsidRPr="008C58B4">
        <w:rPr>
          <w:rFonts w:ascii="Arial" w:hAnsi="Arial" w:cs="Arial"/>
          <w:color w:val="000000"/>
          <w:sz w:val="22"/>
          <w:szCs w:val="22"/>
          <w:u w:color="000000"/>
          <w:lang w:val="fr-FR"/>
        </w:rPr>
        <w:t xml:space="preserve">. </w:t>
      </w:r>
      <w:r w:rsidR="000F679E" w:rsidRPr="008C58B4">
        <w:rPr>
          <w:rStyle w:val="FootnoteReference"/>
          <w:rFonts w:ascii="Arial" w:hAnsi="Arial" w:cs="Arial"/>
          <w:color w:val="000000"/>
          <w:sz w:val="22"/>
          <w:szCs w:val="22"/>
          <w:u w:color="000000"/>
        </w:rPr>
        <w:footnoteReference w:id="1"/>
      </w:r>
    </w:p>
    <w:p w14:paraId="67989C2B" w14:textId="45612CE2" w:rsidR="00765456" w:rsidRDefault="00765456" w:rsidP="00765456">
      <w:pPr>
        <w:pStyle w:val="Caption"/>
        <w:rPr>
          <w:lang w:val="fr-FR"/>
        </w:rPr>
      </w:pPr>
    </w:p>
    <w:p w14:paraId="3C03A255" w14:textId="7277749D" w:rsidR="002F0272" w:rsidRDefault="002F0272" w:rsidP="002F0272">
      <w:pPr>
        <w:rPr>
          <w:lang w:val="fr-FR"/>
        </w:rPr>
      </w:pPr>
    </w:p>
    <w:p w14:paraId="6BC18DCA" w14:textId="0A6CCFD6" w:rsidR="002F0272" w:rsidRDefault="002F0272" w:rsidP="002F0272">
      <w:pPr>
        <w:rPr>
          <w:lang w:val="fr-FR"/>
        </w:rPr>
      </w:pPr>
    </w:p>
    <w:p w14:paraId="0B6DF0A7" w14:textId="624B3036" w:rsidR="002F0272" w:rsidRDefault="002F0272" w:rsidP="002F0272">
      <w:pPr>
        <w:rPr>
          <w:lang w:val="fr-FR"/>
        </w:rPr>
      </w:pPr>
    </w:p>
    <w:p w14:paraId="79858425" w14:textId="306278A3" w:rsidR="002F0272" w:rsidRDefault="002F0272" w:rsidP="002F0272">
      <w:pPr>
        <w:rPr>
          <w:lang w:val="fr-FR"/>
        </w:rPr>
      </w:pPr>
    </w:p>
    <w:p w14:paraId="4CBADFF4" w14:textId="7C34494E" w:rsidR="002F0272" w:rsidRDefault="002F0272" w:rsidP="002F0272">
      <w:pPr>
        <w:rPr>
          <w:lang w:val="fr-FR"/>
        </w:rPr>
      </w:pPr>
    </w:p>
    <w:p w14:paraId="7CED238D" w14:textId="081F3066" w:rsidR="002F0272" w:rsidRDefault="002F0272" w:rsidP="002F0272">
      <w:pPr>
        <w:rPr>
          <w:lang w:val="fr-FR"/>
        </w:rPr>
      </w:pPr>
    </w:p>
    <w:p w14:paraId="2F905BE6" w14:textId="10B40D3F" w:rsidR="002F0272" w:rsidRDefault="002F0272" w:rsidP="002F0272">
      <w:pPr>
        <w:rPr>
          <w:lang w:val="fr-FR"/>
        </w:rPr>
      </w:pPr>
    </w:p>
    <w:p w14:paraId="666CDDCF" w14:textId="77777777" w:rsidR="002F0272" w:rsidRPr="002F0272" w:rsidRDefault="002F0272" w:rsidP="002F0272">
      <w:pPr>
        <w:rPr>
          <w:lang w:val="fr-FR"/>
        </w:rPr>
      </w:pPr>
    </w:p>
    <w:p w14:paraId="21C259BE" w14:textId="3C9EDE15" w:rsidR="00765456" w:rsidRPr="00FD72B0" w:rsidRDefault="00765456" w:rsidP="00765456">
      <w:pPr>
        <w:pStyle w:val="Caption"/>
        <w:rPr>
          <w:rFonts w:cs="Arial"/>
          <w:color w:val="000000"/>
          <w:szCs w:val="22"/>
          <w:u w:color="000000"/>
          <w:lang w:val="fr-FR"/>
        </w:rPr>
      </w:pPr>
      <w:bookmarkStart w:id="17" w:name="_Toc11923809"/>
      <w:r w:rsidRPr="00FD72B0">
        <w:rPr>
          <w:lang w:val="fr-FR"/>
        </w:rPr>
        <w:lastRenderedPageBreak/>
        <w:t xml:space="preserve">Figure </w:t>
      </w:r>
      <w:r w:rsidR="005A0CDF" w:rsidRPr="00FD72B0">
        <w:rPr>
          <w:lang w:val="fr-FR"/>
        </w:rPr>
        <w:fldChar w:fldCharType="begin"/>
      </w:r>
      <w:r w:rsidR="005A0CDF" w:rsidRPr="00FD72B0">
        <w:rPr>
          <w:lang w:val="fr-FR"/>
        </w:rPr>
        <w:instrText xml:space="preserve"> SEQ Figure \* ARABIC </w:instrText>
      </w:r>
      <w:r w:rsidR="005A0CDF" w:rsidRPr="00FD72B0">
        <w:rPr>
          <w:lang w:val="fr-FR"/>
        </w:rPr>
        <w:fldChar w:fldCharType="separate"/>
      </w:r>
      <w:r w:rsidR="00B57144">
        <w:rPr>
          <w:noProof/>
          <w:lang w:val="fr-FR"/>
        </w:rPr>
        <w:t>5</w:t>
      </w:r>
      <w:r w:rsidR="005A0CDF" w:rsidRPr="00FD72B0">
        <w:rPr>
          <w:noProof/>
          <w:lang w:val="fr-FR"/>
        </w:rPr>
        <w:fldChar w:fldCharType="end"/>
      </w:r>
      <w:r w:rsidR="002A3D75" w:rsidRPr="00FD72B0">
        <w:rPr>
          <w:noProof/>
          <w:lang w:val="fr-FR"/>
        </w:rPr>
        <w:t xml:space="preserve"> </w:t>
      </w:r>
      <w:r w:rsidRPr="00FD72B0">
        <w:rPr>
          <w:lang w:val="fr-FR"/>
        </w:rPr>
        <w:t xml:space="preserve">: </w:t>
      </w:r>
      <w:r w:rsidR="00385CCE" w:rsidRPr="00FD72B0">
        <w:rPr>
          <w:lang w:val="fr-FR"/>
        </w:rPr>
        <w:t>Secteur d</w:t>
      </w:r>
      <w:r w:rsidR="008304AC" w:rsidRPr="00FD72B0">
        <w:rPr>
          <w:lang w:val="fr-FR"/>
        </w:rPr>
        <w:t>’</w:t>
      </w:r>
      <w:r w:rsidR="00385CCE" w:rsidRPr="00FD72B0">
        <w:rPr>
          <w:lang w:val="fr-FR"/>
        </w:rPr>
        <w:t>activité</w:t>
      </w:r>
      <w:bookmarkEnd w:id="17"/>
    </w:p>
    <w:p w14:paraId="238F2DF5" w14:textId="47863BE8" w:rsidR="00765456" w:rsidRPr="00D47B1A" w:rsidRDefault="002F0272" w:rsidP="00765456">
      <w:pPr>
        <w:jc w:val="center"/>
        <w:rPr>
          <w:rFonts w:cs="Arial"/>
          <w:color w:val="000000"/>
          <w:szCs w:val="22"/>
          <w:u w:color="000000"/>
        </w:rPr>
      </w:pPr>
      <w:r>
        <w:rPr>
          <w:rFonts w:cs="Arial"/>
          <w:noProof/>
          <w:color w:val="000000"/>
          <w:szCs w:val="22"/>
          <w:u w:color="000000"/>
        </w:rPr>
        <w:drawing>
          <wp:inline distT="0" distB="0" distL="0" distR="0" wp14:anchorId="5C651DAB" wp14:editId="5A08C274">
            <wp:extent cx="5286984" cy="2946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0733" cy="2965208"/>
                    </a:xfrm>
                    <a:prstGeom prst="rect">
                      <a:avLst/>
                    </a:prstGeom>
                    <a:noFill/>
                  </pic:spPr>
                </pic:pic>
              </a:graphicData>
            </a:graphic>
          </wp:inline>
        </w:drawing>
      </w:r>
    </w:p>
    <w:p w14:paraId="659E5BC0" w14:textId="076D8352" w:rsidR="00385CCE" w:rsidRPr="002F0272" w:rsidRDefault="00385CCE" w:rsidP="00385CCE">
      <w:pPr>
        <w:rPr>
          <w:rFonts w:ascii="Arial" w:hAnsi="Arial" w:cs="Arial"/>
          <w:color w:val="000000"/>
          <w:szCs w:val="22"/>
          <w:u w:color="000000"/>
          <w:lang w:val="fr-FR"/>
        </w:rPr>
      </w:pPr>
      <w:r w:rsidRPr="002F0272">
        <w:rPr>
          <w:rFonts w:ascii="Arial" w:hAnsi="Arial" w:cs="Arial"/>
          <w:color w:val="000000"/>
          <w:sz w:val="16"/>
          <w:szCs w:val="22"/>
          <w:u w:color="000000"/>
          <w:lang w:val="fr-FR"/>
        </w:rPr>
        <w:t xml:space="preserve">Base de référence : n=507; tous les répondants / A1. </w:t>
      </w:r>
      <w:r w:rsidRPr="002F0272">
        <w:rPr>
          <w:rFonts w:ascii="Arial" w:hAnsi="Arial" w:cs="Arial"/>
          <w:color w:val="000000"/>
          <w:sz w:val="16"/>
          <w:szCs w:val="22"/>
          <w:u w:color="000000"/>
          <w:lang w:val="fr-CA"/>
        </w:rPr>
        <w:t xml:space="preserve">Dans quelle industrie ou quel secteur votre entreprise exerce-t-elle des activités? </w:t>
      </w:r>
    </w:p>
    <w:p w14:paraId="08408B85" w14:textId="00576FCB" w:rsidR="00765456" w:rsidRPr="00225860" w:rsidRDefault="00765456" w:rsidP="00765456">
      <w:pPr>
        <w:rPr>
          <w:rFonts w:cs="Arial"/>
          <w:color w:val="000000"/>
          <w:szCs w:val="22"/>
          <w:u w:color="000000"/>
          <w:lang w:val="fr-FR"/>
        </w:rPr>
      </w:pPr>
    </w:p>
    <w:p w14:paraId="39CF06BB" w14:textId="348ECB9C" w:rsidR="00FB3E89" w:rsidRPr="00385CCE" w:rsidRDefault="00385CCE" w:rsidP="006C58A3">
      <w:pPr>
        <w:pStyle w:val="Title"/>
        <w:rPr>
          <w:lang w:val="fr-FR"/>
        </w:rPr>
      </w:pPr>
      <w:r w:rsidRPr="00385CCE">
        <w:rPr>
          <w:lang w:val="fr-FR"/>
        </w:rPr>
        <w:t>Siège social de l</w:t>
      </w:r>
      <w:r w:rsidR="008304AC">
        <w:rPr>
          <w:lang w:val="fr-FR"/>
        </w:rPr>
        <w:t>’</w:t>
      </w:r>
      <w:r w:rsidRPr="00385CCE">
        <w:rPr>
          <w:lang w:val="fr-FR"/>
        </w:rPr>
        <w:t>entreprise</w:t>
      </w:r>
    </w:p>
    <w:p w14:paraId="56421052" w14:textId="59DEE796" w:rsidR="00FB3E89" w:rsidRPr="008C58B4" w:rsidRDefault="00385CCE" w:rsidP="008C58B4">
      <w:pPr>
        <w:jc w:val="both"/>
        <w:rPr>
          <w:rFonts w:ascii="Arial" w:hAnsi="Arial" w:cs="Arial"/>
          <w:color w:val="000000"/>
          <w:sz w:val="22"/>
          <w:szCs w:val="22"/>
          <w:u w:color="000000"/>
          <w:lang w:val="fr-FR"/>
        </w:rPr>
      </w:pPr>
      <w:r w:rsidRPr="008C58B4">
        <w:rPr>
          <w:rFonts w:ascii="Arial" w:hAnsi="Arial" w:cs="Arial"/>
          <w:color w:val="000000"/>
          <w:sz w:val="22"/>
          <w:szCs w:val="22"/>
          <w:u w:color="000000"/>
          <w:lang w:val="fr-FR"/>
        </w:rPr>
        <w:t>La plus grande proportion des entreprises sont situées dans l</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Ouest </w:t>
      </w:r>
      <w:r w:rsidR="00FB3E89" w:rsidRPr="008C58B4">
        <w:rPr>
          <w:rFonts w:ascii="Arial" w:hAnsi="Arial" w:cs="Arial"/>
          <w:color w:val="000000"/>
          <w:sz w:val="22"/>
          <w:szCs w:val="22"/>
          <w:u w:color="000000"/>
          <w:lang w:val="fr-FR"/>
        </w:rPr>
        <w:t>(</w:t>
      </w:r>
      <w:r w:rsidR="000F679E" w:rsidRPr="008C58B4">
        <w:rPr>
          <w:rFonts w:ascii="Arial" w:hAnsi="Arial" w:cs="Arial"/>
          <w:color w:val="000000"/>
          <w:sz w:val="22"/>
          <w:szCs w:val="22"/>
          <w:u w:color="000000"/>
          <w:lang w:val="fr-FR"/>
        </w:rPr>
        <w:t>44</w:t>
      </w:r>
      <w:r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w:t>
      </w:r>
      <w:r w:rsidR="00FD72B0" w:rsidRPr="008C58B4">
        <w:rPr>
          <w:rFonts w:ascii="Arial" w:hAnsi="Arial" w:cs="Arial"/>
          <w:color w:val="000000"/>
          <w:sz w:val="22"/>
          <w:szCs w:val="22"/>
          <w:u w:color="000000"/>
          <w:lang w:val="fr-FR"/>
        </w:rPr>
        <w:t xml:space="preserve"> et en </w:t>
      </w:r>
      <w:r w:rsidRPr="008C58B4">
        <w:rPr>
          <w:rFonts w:ascii="Arial" w:hAnsi="Arial" w:cs="Arial"/>
          <w:color w:val="000000"/>
          <w:sz w:val="22"/>
          <w:szCs w:val="22"/>
          <w:u w:color="000000"/>
          <w:lang w:val="fr-FR"/>
        </w:rPr>
        <w:t>Ontario</w:t>
      </w:r>
      <w:r w:rsidR="000F679E" w:rsidRPr="008C58B4">
        <w:rPr>
          <w:rFonts w:ascii="Arial" w:hAnsi="Arial" w:cs="Arial"/>
          <w:color w:val="000000"/>
          <w:sz w:val="22"/>
          <w:szCs w:val="22"/>
          <w:u w:color="000000"/>
          <w:lang w:val="fr-FR"/>
        </w:rPr>
        <w:t xml:space="preserve"> (35</w:t>
      </w:r>
      <w:r w:rsidRPr="008C58B4">
        <w:rPr>
          <w:rFonts w:ascii="Arial" w:hAnsi="Arial" w:cs="Arial"/>
          <w:color w:val="000000"/>
          <w:sz w:val="22"/>
          <w:szCs w:val="22"/>
          <w:u w:color="000000"/>
          <w:lang w:val="fr-FR"/>
        </w:rPr>
        <w:t xml:space="preserve"> </w:t>
      </w:r>
      <w:r w:rsidR="000F679E" w:rsidRPr="008C58B4">
        <w:rPr>
          <w:rFonts w:ascii="Arial" w:hAnsi="Arial" w:cs="Arial"/>
          <w:color w:val="000000"/>
          <w:sz w:val="22"/>
          <w:szCs w:val="22"/>
          <w:u w:color="000000"/>
          <w:lang w:val="fr-FR"/>
        </w:rPr>
        <w:t xml:space="preserve">%). </w:t>
      </w:r>
    </w:p>
    <w:p w14:paraId="45F068A8" w14:textId="77777777" w:rsidR="008C58B4" w:rsidRDefault="008C58B4" w:rsidP="00E76F46">
      <w:pPr>
        <w:pStyle w:val="Caption"/>
        <w:rPr>
          <w:lang w:val="fr-FR"/>
        </w:rPr>
      </w:pPr>
    </w:p>
    <w:p w14:paraId="4846D70E" w14:textId="1F7EEFC0" w:rsidR="00E76F46" w:rsidRPr="00385CCE" w:rsidRDefault="00E76F46" w:rsidP="00E76F46">
      <w:pPr>
        <w:pStyle w:val="Caption"/>
        <w:rPr>
          <w:rFonts w:cs="Arial"/>
          <w:color w:val="000000"/>
          <w:szCs w:val="22"/>
          <w:u w:color="000000"/>
          <w:lang w:val="fr-FR"/>
        </w:rPr>
      </w:pPr>
      <w:bookmarkStart w:id="18" w:name="_Toc11923810"/>
      <w:r w:rsidRPr="00385CCE">
        <w:rPr>
          <w:lang w:val="fr-FR"/>
        </w:rPr>
        <w:t xml:space="preserve">Figure </w:t>
      </w:r>
      <w:r w:rsidR="006231B7">
        <w:fldChar w:fldCharType="begin"/>
      </w:r>
      <w:r w:rsidR="006231B7" w:rsidRPr="00385CCE">
        <w:rPr>
          <w:lang w:val="fr-FR"/>
        </w:rPr>
        <w:instrText xml:space="preserve"> SEQ Figure \* ARABIC </w:instrText>
      </w:r>
      <w:r w:rsidR="006231B7">
        <w:fldChar w:fldCharType="separate"/>
      </w:r>
      <w:r w:rsidR="00B57144">
        <w:rPr>
          <w:noProof/>
          <w:lang w:val="fr-FR"/>
        </w:rPr>
        <w:t>6</w:t>
      </w:r>
      <w:r w:rsidR="006231B7">
        <w:rPr>
          <w:noProof/>
        </w:rPr>
        <w:fldChar w:fldCharType="end"/>
      </w:r>
      <w:r w:rsidR="00385CCE" w:rsidRPr="00385CCE">
        <w:rPr>
          <w:noProof/>
          <w:lang w:val="fr-FR"/>
        </w:rPr>
        <w:t xml:space="preserve"> </w:t>
      </w:r>
      <w:r w:rsidRPr="00385CCE">
        <w:rPr>
          <w:lang w:val="fr-FR"/>
        </w:rPr>
        <w:t xml:space="preserve">: </w:t>
      </w:r>
      <w:r w:rsidR="00385CCE" w:rsidRPr="00385CCE">
        <w:rPr>
          <w:lang w:val="fr-FR"/>
        </w:rPr>
        <w:t>Lieu du siège social</w:t>
      </w:r>
      <w:bookmarkEnd w:id="18"/>
      <w:r w:rsidR="00385CCE" w:rsidRPr="00385CCE">
        <w:rPr>
          <w:lang w:val="fr-FR"/>
        </w:rPr>
        <w:t xml:space="preserve"> </w:t>
      </w:r>
    </w:p>
    <w:p w14:paraId="2E84BEEF" w14:textId="552F746B" w:rsidR="006C58A3" w:rsidRPr="00D47B1A" w:rsidRDefault="006C219F" w:rsidP="00E76F46">
      <w:pPr>
        <w:jc w:val="center"/>
        <w:rPr>
          <w:rFonts w:cs="Arial"/>
          <w:color w:val="000000"/>
          <w:szCs w:val="22"/>
          <w:u w:color="000000"/>
        </w:rPr>
      </w:pPr>
      <w:r>
        <w:rPr>
          <w:rFonts w:cs="Arial"/>
          <w:noProof/>
          <w:color w:val="000000"/>
          <w:szCs w:val="22"/>
          <w:u w:color="000000"/>
        </w:rPr>
        <w:drawing>
          <wp:inline distT="0" distB="0" distL="0" distR="0" wp14:anchorId="20C861E7" wp14:editId="60D84AFC">
            <wp:extent cx="4097043" cy="26035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0731" cy="2612198"/>
                    </a:xfrm>
                    <a:prstGeom prst="rect">
                      <a:avLst/>
                    </a:prstGeom>
                    <a:noFill/>
                  </pic:spPr>
                </pic:pic>
              </a:graphicData>
            </a:graphic>
          </wp:inline>
        </w:drawing>
      </w:r>
    </w:p>
    <w:p w14:paraId="2A376517" w14:textId="3A64B567" w:rsidR="00385CCE" w:rsidRPr="00F73C39" w:rsidRDefault="00385CCE" w:rsidP="00385CCE">
      <w:pPr>
        <w:rPr>
          <w:rFonts w:ascii="Arial" w:hAnsi="Arial" w:cs="Arial"/>
          <w:sz w:val="16"/>
          <w:u w:color="000000"/>
          <w:lang w:val="fr-FR"/>
        </w:rPr>
      </w:pPr>
      <w:r w:rsidRPr="00F73C39">
        <w:rPr>
          <w:rFonts w:ascii="Arial" w:hAnsi="Arial" w:cs="Arial"/>
          <w:sz w:val="16"/>
          <w:u w:color="000000"/>
          <w:lang w:val="fr-FR"/>
        </w:rPr>
        <w:t xml:space="preserve">Base de référence : n=507; tous les répondants / S6. </w:t>
      </w:r>
      <w:r w:rsidRPr="00F73C39">
        <w:rPr>
          <w:rFonts w:ascii="Arial" w:hAnsi="Arial" w:cs="Arial"/>
          <w:sz w:val="16"/>
          <w:u w:color="000000"/>
          <w:lang w:val="fr-CA"/>
        </w:rPr>
        <w:t>Dans quelle province ou quel territoire le siège social de votre entreprise est-il situé</w:t>
      </w:r>
      <w:r w:rsidRPr="00F73C39">
        <w:rPr>
          <w:rFonts w:ascii="Arial" w:hAnsi="Arial" w:cs="Arial"/>
          <w:sz w:val="16"/>
          <w:u w:color="000000"/>
          <w:lang w:val="fr-FR"/>
        </w:rPr>
        <w:t>?</w:t>
      </w:r>
    </w:p>
    <w:p w14:paraId="7C1966D3" w14:textId="64C18381" w:rsidR="006C219F" w:rsidRDefault="006C219F">
      <w:pPr>
        <w:rPr>
          <w:b/>
          <w:bCs/>
          <w:kern w:val="28"/>
          <w:szCs w:val="32"/>
          <w:u w:color="000000"/>
          <w:lang w:val="fr-FR"/>
        </w:rPr>
      </w:pPr>
      <w:r>
        <w:rPr>
          <w:b/>
          <w:bCs/>
          <w:kern w:val="28"/>
          <w:szCs w:val="32"/>
          <w:u w:color="000000"/>
          <w:lang w:val="fr-FR"/>
        </w:rPr>
        <w:br w:type="page"/>
      </w:r>
    </w:p>
    <w:p w14:paraId="79F764D0" w14:textId="46E43DE3" w:rsidR="006C58A3" w:rsidRPr="00225860" w:rsidRDefault="00385CCE" w:rsidP="006C58A3">
      <w:pPr>
        <w:pStyle w:val="Title"/>
        <w:rPr>
          <w:u w:color="000000"/>
          <w:lang w:val="fr-FR"/>
        </w:rPr>
      </w:pPr>
      <w:r w:rsidRPr="00225860">
        <w:rPr>
          <w:u w:color="000000"/>
          <w:lang w:val="fr-FR"/>
        </w:rPr>
        <w:lastRenderedPageBreak/>
        <w:t>Nombre d</w:t>
      </w:r>
      <w:r w:rsidR="008304AC">
        <w:rPr>
          <w:u w:color="000000"/>
          <w:lang w:val="fr-FR"/>
        </w:rPr>
        <w:t>’</w:t>
      </w:r>
      <w:r w:rsidRPr="00225860">
        <w:rPr>
          <w:u w:color="000000"/>
          <w:lang w:val="fr-FR"/>
        </w:rPr>
        <w:t>employés</w:t>
      </w:r>
    </w:p>
    <w:p w14:paraId="3F78F234" w14:textId="00483599" w:rsidR="00FB3E89" w:rsidRPr="008C58B4" w:rsidRDefault="00385CCE" w:rsidP="008C58B4">
      <w:pPr>
        <w:jc w:val="both"/>
        <w:rPr>
          <w:rFonts w:ascii="Arial" w:hAnsi="Arial" w:cs="Arial"/>
          <w:sz w:val="22"/>
          <w:szCs w:val="22"/>
          <w:lang w:val="fr-FR"/>
        </w:rPr>
      </w:pPr>
      <w:r w:rsidRPr="008C58B4">
        <w:rPr>
          <w:rFonts w:ascii="Arial" w:hAnsi="Arial" w:cs="Arial"/>
          <w:sz w:val="22"/>
          <w:szCs w:val="22"/>
          <w:lang w:val="fr-FR"/>
        </w:rPr>
        <w:t>En raison de la conception de la recherche</w:t>
      </w:r>
      <w:r w:rsidR="006C58A3" w:rsidRPr="008C58B4">
        <w:rPr>
          <w:rFonts w:ascii="Arial" w:hAnsi="Arial" w:cs="Arial"/>
          <w:sz w:val="22"/>
          <w:szCs w:val="22"/>
          <w:lang w:val="fr-FR"/>
        </w:rPr>
        <w:t xml:space="preserve">, </w:t>
      </w:r>
      <w:r w:rsidRPr="008C58B4">
        <w:rPr>
          <w:rFonts w:ascii="Arial" w:hAnsi="Arial" w:cs="Arial"/>
          <w:sz w:val="22"/>
          <w:szCs w:val="22"/>
          <w:lang w:val="fr-FR"/>
        </w:rPr>
        <w:t>pratiquement tous les répondants représentaient des petites ou des moyennes entreprises canadiennes</w:t>
      </w:r>
      <w:r w:rsidR="006C58A3" w:rsidRPr="008C58B4">
        <w:rPr>
          <w:rFonts w:ascii="Arial" w:hAnsi="Arial" w:cs="Arial"/>
          <w:sz w:val="22"/>
          <w:szCs w:val="22"/>
          <w:lang w:val="fr-FR"/>
        </w:rPr>
        <w:t>.</w:t>
      </w:r>
      <w:r w:rsidR="003B0FF3" w:rsidRPr="008C58B4">
        <w:rPr>
          <w:rStyle w:val="FootnoteReference"/>
          <w:rFonts w:ascii="Arial" w:hAnsi="Arial" w:cs="Arial"/>
          <w:sz w:val="22"/>
          <w:szCs w:val="22"/>
        </w:rPr>
        <w:footnoteReference w:id="2"/>
      </w:r>
    </w:p>
    <w:p w14:paraId="4ED79462" w14:textId="3F64529C" w:rsidR="00E76F46" w:rsidRPr="00385CCE" w:rsidRDefault="00E76F46" w:rsidP="00FB3E89">
      <w:pPr>
        <w:rPr>
          <w:rFonts w:cs="Arial"/>
          <w:szCs w:val="22"/>
          <w:lang w:val="fr-FR"/>
        </w:rPr>
      </w:pPr>
    </w:p>
    <w:p w14:paraId="06C210CE" w14:textId="0F2153E7" w:rsidR="00E76F46" w:rsidRPr="00FD72B0" w:rsidRDefault="00E76F46" w:rsidP="00E76F46">
      <w:pPr>
        <w:pStyle w:val="Caption"/>
        <w:rPr>
          <w:rFonts w:cs="Arial"/>
          <w:szCs w:val="22"/>
          <w:lang w:val="fr-CA"/>
        </w:rPr>
      </w:pPr>
      <w:bookmarkStart w:id="19" w:name="_Toc11923811"/>
      <w:r w:rsidRPr="008C58B4">
        <w:rPr>
          <w:lang w:val="fr-FR"/>
        </w:rPr>
        <w:t xml:space="preserve">Figure </w:t>
      </w:r>
      <w:r w:rsidR="006170EF">
        <w:fldChar w:fldCharType="begin"/>
      </w:r>
      <w:r w:rsidR="006170EF" w:rsidRPr="008C58B4">
        <w:rPr>
          <w:lang w:val="fr-FR"/>
        </w:rPr>
        <w:instrText xml:space="preserve"> SEQ Figure \* ARABIC </w:instrText>
      </w:r>
      <w:r w:rsidR="006170EF">
        <w:fldChar w:fldCharType="separate"/>
      </w:r>
      <w:r w:rsidR="00B57144">
        <w:rPr>
          <w:noProof/>
          <w:lang w:val="fr-FR"/>
        </w:rPr>
        <w:t>7</w:t>
      </w:r>
      <w:r w:rsidR="006170EF">
        <w:rPr>
          <w:noProof/>
        </w:rPr>
        <w:fldChar w:fldCharType="end"/>
      </w:r>
      <w:r w:rsidR="00385CCE" w:rsidRPr="008C58B4">
        <w:rPr>
          <w:noProof/>
          <w:lang w:val="fr-FR"/>
        </w:rPr>
        <w:t xml:space="preserve"> </w:t>
      </w:r>
      <w:r w:rsidRPr="00FD72B0">
        <w:rPr>
          <w:lang w:val="fr-CA"/>
        </w:rPr>
        <w:t xml:space="preserve">: </w:t>
      </w:r>
      <w:r w:rsidR="00385CCE" w:rsidRPr="00FD72B0">
        <w:rPr>
          <w:lang w:val="fr-CA"/>
        </w:rPr>
        <w:t>Nombre d</w:t>
      </w:r>
      <w:r w:rsidR="008304AC" w:rsidRPr="00FD72B0">
        <w:rPr>
          <w:lang w:val="fr-CA"/>
        </w:rPr>
        <w:t>’</w:t>
      </w:r>
      <w:r w:rsidR="00385CCE" w:rsidRPr="00FD72B0">
        <w:rPr>
          <w:lang w:val="fr-CA"/>
        </w:rPr>
        <w:t>employés</w:t>
      </w:r>
      <w:bookmarkEnd w:id="19"/>
    </w:p>
    <w:p w14:paraId="05AE330F" w14:textId="2927878D" w:rsidR="006C58A3" w:rsidRPr="00D47B1A" w:rsidRDefault="00F73C39" w:rsidP="00E76F46">
      <w:pPr>
        <w:jc w:val="center"/>
        <w:rPr>
          <w:rFonts w:cs="Arial"/>
          <w:szCs w:val="22"/>
        </w:rPr>
      </w:pPr>
      <w:r>
        <w:rPr>
          <w:rFonts w:cs="Arial"/>
          <w:noProof/>
          <w:szCs w:val="22"/>
        </w:rPr>
        <w:drawing>
          <wp:inline distT="0" distB="0" distL="0" distR="0" wp14:anchorId="74F1F7E0" wp14:editId="1A1FC43C">
            <wp:extent cx="3702050" cy="255933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8665" cy="2570820"/>
                    </a:xfrm>
                    <a:prstGeom prst="rect">
                      <a:avLst/>
                    </a:prstGeom>
                    <a:noFill/>
                  </pic:spPr>
                </pic:pic>
              </a:graphicData>
            </a:graphic>
          </wp:inline>
        </w:drawing>
      </w:r>
    </w:p>
    <w:p w14:paraId="046E1B48" w14:textId="356C9F4E" w:rsidR="000F679E" w:rsidRDefault="00385CCE" w:rsidP="00385CCE">
      <w:pPr>
        <w:rPr>
          <w:rFonts w:ascii="Arial" w:hAnsi="Arial" w:cs="Arial"/>
          <w:bCs/>
          <w:kern w:val="28"/>
          <w:sz w:val="16"/>
          <w:szCs w:val="32"/>
          <w:lang w:val="fr-FR"/>
        </w:rPr>
      </w:pPr>
      <w:r w:rsidRPr="00F73C39">
        <w:rPr>
          <w:rFonts w:ascii="Arial" w:hAnsi="Arial" w:cs="Arial"/>
          <w:bCs/>
          <w:kern w:val="28"/>
          <w:sz w:val="16"/>
          <w:szCs w:val="32"/>
          <w:lang w:val="fr-FR"/>
        </w:rPr>
        <w:t xml:space="preserve">Base de référence : n=507; tous les répondants </w:t>
      </w:r>
      <w:r w:rsidRPr="00F73C39">
        <w:rPr>
          <w:rFonts w:ascii="Arial" w:hAnsi="Arial" w:cs="Arial"/>
          <w:sz w:val="16"/>
          <w:lang w:val="fr-FR"/>
        </w:rPr>
        <w:t xml:space="preserve">/ </w:t>
      </w:r>
      <w:r w:rsidRPr="00F73C39">
        <w:rPr>
          <w:rFonts w:ascii="Arial" w:hAnsi="Arial" w:cs="Arial"/>
          <w:bCs/>
          <w:kern w:val="28"/>
          <w:sz w:val="16"/>
          <w:szCs w:val="32"/>
          <w:lang w:val="fr-FR"/>
        </w:rPr>
        <w:t xml:space="preserve">S2. </w:t>
      </w:r>
      <w:r w:rsidRPr="00F73C39">
        <w:rPr>
          <w:rFonts w:ascii="Arial" w:hAnsi="Arial" w:cs="Arial"/>
          <w:bCs/>
          <w:kern w:val="28"/>
          <w:sz w:val="16"/>
          <w:szCs w:val="32"/>
          <w:lang w:val="fr-CA"/>
        </w:rPr>
        <w:t>Combien d</w:t>
      </w:r>
      <w:r w:rsidR="008304AC" w:rsidRPr="00F73C39">
        <w:rPr>
          <w:rFonts w:ascii="Arial" w:hAnsi="Arial" w:cs="Arial"/>
          <w:bCs/>
          <w:kern w:val="28"/>
          <w:sz w:val="16"/>
          <w:szCs w:val="32"/>
          <w:lang w:val="fr-CA"/>
        </w:rPr>
        <w:t>’</w:t>
      </w:r>
      <w:r w:rsidRPr="00F73C39">
        <w:rPr>
          <w:rFonts w:ascii="Arial" w:hAnsi="Arial" w:cs="Arial"/>
          <w:bCs/>
          <w:kern w:val="28"/>
          <w:sz w:val="16"/>
          <w:szCs w:val="32"/>
          <w:lang w:val="fr-CA"/>
        </w:rPr>
        <w:t>employés travaillent pour votre entreprise?</w:t>
      </w:r>
      <w:r w:rsidRPr="00F73C39">
        <w:rPr>
          <w:rFonts w:ascii="Arial" w:hAnsi="Arial" w:cs="Arial"/>
          <w:bCs/>
          <w:kern w:val="28"/>
          <w:sz w:val="16"/>
          <w:szCs w:val="32"/>
          <w:lang w:val="fr-FR"/>
        </w:rPr>
        <w:t xml:space="preserve"> </w:t>
      </w:r>
      <w:r w:rsidRPr="00F73C39">
        <w:rPr>
          <w:rFonts w:ascii="Arial" w:hAnsi="Arial" w:cs="Arial"/>
          <w:bCs/>
          <w:kern w:val="28"/>
          <w:sz w:val="16"/>
          <w:szCs w:val="32"/>
          <w:lang w:val="fr-CA"/>
        </w:rPr>
        <w:t>Veuillez inclure les employés à temps partiel comme des équivalents temps plein</w:t>
      </w:r>
      <w:r w:rsidRPr="00F73C39">
        <w:rPr>
          <w:rFonts w:ascii="Arial" w:hAnsi="Arial" w:cs="Arial"/>
          <w:bCs/>
          <w:kern w:val="28"/>
          <w:sz w:val="16"/>
          <w:szCs w:val="32"/>
          <w:lang w:val="fr-FR"/>
        </w:rPr>
        <w:t>.</w:t>
      </w:r>
    </w:p>
    <w:p w14:paraId="232836D9" w14:textId="77777777" w:rsidR="008B090A" w:rsidRPr="008B090A" w:rsidRDefault="008B090A" w:rsidP="00385CCE">
      <w:pPr>
        <w:rPr>
          <w:rFonts w:ascii="Arial" w:hAnsi="Arial" w:cs="Arial"/>
          <w:b/>
          <w:bCs/>
          <w:kern w:val="28"/>
          <w:sz w:val="22"/>
          <w:szCs w:val="30"/>
          <w:lang w:val="fr-FR"/>
        </w:rPr>
      </w:pPr>
    </w:p>
    <w:p w14:paraId="017ABDC4" w14:textId="76CACCE2" w:rsidR="006C58A3" w:rsidRPr="0093153D" w:rsidRDefault="00385CCE" w:rsidP="0093153D">
      <w:pPr>
        <w:pStyle w:val="Title"/>
        <w:jc w:val="both"/>
        <w:rPr>
          <w:rFonts w:cs="Arial"/>
          <w:szCs w:val="22"/>
          <w:lang w:val="fr-FR"/>
        </w:rPr>
      </w:pPr>
      <w:r w:rsidRPr="00385CCE">
        <w:rPr>
          <w:lang w:val="fr-FR"/>
        </w:rPr>
        <w:t xml:space="preserve">Les </w:t>
      </w:r>
      <w:r w:rsidRPr="0093153D">
        <w:rPr>
          <w:rFonts w:cs="Arial"/>
          <w:szCs w:val="22"/>
          <w:lang w:val="fr-FR"/>
        </w:rPr>
        <w:t>entreprises sont plus susceptibles d</w:t>
      </w:r>
      <w:r w:rsidR="008304AC" w:rsidRPr="0093153D">
        <w:rPr>
          <w:rFonts w:cs="Arial"/>
          <w:szCs w:val="22"/>
          <w:lang w:val="fr-FR"/>
        </w:rPr>
        <w:t>’</w:t>
      </w:r>
      <w:r w:rsidRPr="0093153D">
        <w:rPr>
          <w:rFonts w:cs="Arial"/>
          <w:szCs w:val="22"/>
          <w:lang w:val="fr-FR"/>
        </w:rPr>
        <w:t>exporter et d</w:t>
      </w:r>
      <w:r w:rsidR="008304AC" w:rsidRPr="0093153D">
        <w:rPr>
          <w:rFonts w:cs="Arial"/>
          <w:szCs w:val="22"/>
          <w:lang w:val="fr-FR"/>
        </w:rPr>
        <w:t>’</w:t>
      </w:r>
      <w:r w:rsidRPr="0093153D">
        <w:rPr>
          <w:rFonts w:cs="Arial"/>
          <w:szCs w:val="22"/>
          <w:lang w:val="fr-FR"/>
        </w:rPr>
        <w:t xml:space="preserve">importer que de conclure ou de rechercher des partenariats ou des occasions de </w:t>
      </w:r>
      <w:r w:rsidR="00FD72B0" w:rsidRPr="0093153D">
        <w:rPr>
          <w:rFonts w:cs="Arial"/>
          <w:szCs w:val="22"/>
          <w:lang w:val="fr-FR"/>
        </w:rPr>
        <w:t>concéder des licences</w:t>
      </w:r>
    </w:p>
    <w:p w14:paraId="44D37675" w14:textId="1CF3BF12" w:rsidR="00B51436" w:rsidRPr="0093153D" w:rsidRDefault="00385CCE" w:rsidP="0093153D">
      <w:pPr>
        <w:jc w:val="both"/>
        <w:rPr>
          <w:rFonts w:ascii="Arial" w:hAnsi="Arial" w:cs="Arial"/>
          <w:sz w:val="22"/>
          <w:szCs w:val="22"/>
          <w:lang w:val="fr-FR"/>
        </w:rPr>
      </w:pPr>
      <w:r w:rsidRPr="0093153D">
        <w:rPr>
          <w:rFonts w:ascii="Arial" w:hAnsi="Arial" w:cs="Arial"/>
          <w:sz w:val="22"/>
          <w:szCs w:val="22"/>
          <w:lang w:val="fr-FR"/>
        </w:rPr>
        <w:t>Les répondants au sondage travaillent dans des entreprises</w:t>
      </w:r>
      <w:r w:rsidR="00FD72B0" w:rsidRPr="0093153D">
        <w:rPr>
          <w:rFonts w:ascii="Arial" w:hAnsi="Arial" w:cs="Arial"/>
          <w:sz w:val="22"/>
          <w:szCs w:val="22"/>
          <w:lang w:val="fr-FR"/>
        </w:rPr>
        <w:t xml:space="preserve"> qui exercent des activités commerciales internationales et qui investissent de plusieurs façons</w:t>
      </w:r>
      <w:r w:rsidR="00FB3E89" w:rsidRPr="0093153D">
        <w:rPr>
          <w:rFonts w:ascii="Arial" w:hAnsi="Arial" w:cs="Arial"/>
          <w:sz w:val="22"/>
          <w:szCs w:val="22"/>
          <w:lang w:val="fr-FR"/>
        </w:rPr>
        <w:t>.</w:t>
      </w:r>
    </w:p>
    <w:p w14:paraId="6E072A7B" w14:textId="77777777" w:rsidR="00B51436" w:rsidRPr="00FD72B0" w:rsidRDefault="00B51436" w:rsidP="00FB3E89">
      <w:pPr>
        <w:rPr>
          <w:rFonts w:cs="Arial"/>
          <w:szCs w:val="22"/>
          <w:lang w:val="fr-FR"/>
        </w:rPr>
      </w:pPr>
    </w:p>
    <w:p w14:paraId="7B7C1E4C" w14:textId="3CF7C9B2" w:rsidR="00B51436" w:rsidRPr="00AE2F82" w:rsidRDefault="00B51436" w:rsidP="00B51436">
      <w:pPr>
        <w:pStyle w:val="Caption"/>
        <w:rPr>
          <w:rFonts w:cs="Arial"/>
          <w:szCs w:val="22"/>
          <w:lang w:val="fr-FR"/>
        </w:rPr>
      </w:pPr>
      <w:bookmarkStart w:id="20" w:name="_Toc11923812"/>
      <w:r w:rsidRPr="00AE2F82">
        <w:rPr>
          <w:lang w:val="fr-FR"/>
        </w:rPr>
        <w:t xml:space="preserve">Figure </w:t>
      </w:r>
      <w:r w:rsidR="006231B7">
        <w:fldChar w:fldCharType="begin"/>
      </w:r>
      <w:r w:rsidR="006231B7" w:rsidRPr="00AE2F82">
        <w:rPr>
          <w:lang w:val="fr-FR"/>
        </w:rPr>
        <w:instrText xml:space="preserve"> SEQ Figure \* ARABIC </w:instrText>
      </w:r>
      <w:r w:rsidR="006231B7">
        <w:fldChar w:fldCharType="separate"/>
      </w:r>
      <w:r w:rsidR="00B57144">
        <w:rPr>
          <w:noProof/>
          <w:lang w:val="fr-FR"/>
        </w:rPr>
        <w:t>8</w:t>
      </w:r>
      <w:r w:rsidR="006231B7">
        <w:rPr>
          <w:noProof/>
        </w:rPr>
        <w:fldChar w:fldCharType="end"/>
      </w:r>
      <w:r w:rsidR="00AE2F82" w:rsidRPr="00AE2F82">
        <w:rPr>
          <w:noProof/>
          <w:lang w:val="fr-FR"/>
        </w:rPr>
        <w:t xml:space="preserve"> </w:t>
      </w:r>
      <w:r w:rsidRPr="00AE2F82">
        <w:rPr>
          <w:lang w:val="fr-FR"/>
        </w:rPr>
        <w:t xml:space="preserve">: </w:t>
      </w:r>
      <w:r w:rsidR="00AE2F82" w:rsidRPr="00AE2F82">
        <w:rPr>
          <w:lang w:val="fr-FR"/>
        </w:rPr>
        <w:t>Activités commerciales des entreprises</w:t>
      </w:r>
      <w:bookmarkEnd w:id="20"/>
      <w:r w:rsidR="00AE2F82" w:rsidRPr="00AE2F82">
        <w:rPr>
          <w:lang w:val="fr-FR"/>
        </w:rPr>
        <w:t xml:space="preserve"> </w:t>
      </w:r>
    </w:p>
    <w:p w14:paraId="1DF09B9F" w14:textId="149274DA" w:rsidR="00FB3E89" w:rsidRPr="00D47B1A" w:rsidRDefault="00BD1BC7" w:rsidP="00B51436">
      <w:pPr>
        <w:jc w:val="center"/>
        <w:rPr>
          <w:rFonts w:cs="Arial"/>
          <w:szCs w:val="22"/>
        </w:rPr>
      </w:pPr>
      <w:r>
        <w:rPr>
          <w:rFonts w:cs="Arial"/>
          <w:noProof/>
          <w:szCs w:val="22"/>
        </w:rPr>
        <w:drawing>
          <wp:inline distT="0" distB="0" distL="0" distR="0" wp14:anchorId="6AE8CDA0" wp14:editId="4ADF0710">
            <wp:extent cx="5491135" cy="19677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10023" r="5155"/>
                    <a:stretch/>
                  </pic:blipFill>
                  <pic:spPr bwMode="auto">
                    <a:xfrm>
                      <a:off x="0" y="0"/>
                      <a:ext cx="5552742" cy="1989865"/>
                    </a:xfrm>
                    <a:prstGeom prst="rect">
                      <a:avLst/>
                    </a:prstGeom>
                    <a:noFill/>
                    <a:ln>
                      <a:noFill/>
                    </a:ln>
                    <a:extLst>
                      <a:ext uri="{53640926-AAD7-44D8-BBD7-CCE9431645EC}">
                        <a14:shadowObscured xmlns:a14="http://schemas.microsoft.com/office/drawing/2010/main"/>
                      </a:ext>
                    </a:extLst>
                  </pic:spPr>
                </pic:pic>
              </a:graphicData>
            </a:graphic>
          </wp:inline>
        </w:drawing>
      </w:r>
    </w:p>
    <w:p w14:paraId="328ED75D" w14:textId="77777777" w:rsidR="00FB3E89" w:rsidRPr="00D47B1A" w:rsidRDefault="00FB3E89" w:rsidP="00FB3E89"/>
    <w:p w14:paraId="5AABFF37" w14:textId="4DF5D2C1" w:rsidR="00B51436" w:rsidRPr="00297331" w:rsidRDefault="00AE2F82" w:rsidP="00AE2F82">
      <w:pPr>
        <w:rPr>
          <w:rFonts w:ascii="Arial" w:hAnsi="Arial" w:cs="Arial"/>
          <w:sz w:val="16"/>
          <w:lang w:val="fr-FR"/>
        </w:rPr>
      </w:pPr>
      <w:r w:rsidRPr="00297331">
        <w:rPr>
          <w:rFonts w:ascii="Arial" w:hAnsi="Arial" w:cs="Arial"/>
          <w:sz w:val="16"/>
          <w:lang w:val="fr-FR"/>
        </w:rPr>
        <w:t xml:space="preserve">Base de référence : n=507; tous les répondants / S1. </w:t>
      </w:r>
      <w:r w:rsidRPr="00297331">
        <w:rPr>
          <w:rFonts w:ascii="Arial" w:hAnsi="Arial" w:cs="Arial"/>
          <w:sz w:val="16"/>
          <w:lang w:val="fr-CA"/>
        </w:rPr>
        <w:t>Votre entreprise exerce-t-elle actuellement l</w:t>
      </w:r>
      <w:r w:rsidR="008304AC" w:rsidRPr="00297331">
        <w:rPr>
          <w:rFonts w:ascii="Arial" w:hAnsi="Arial" w:cs="Arial"/>
          <w:sz w:val="16"/>
          <w:lang w:val="fr-CA"/>
        </w:rPr>
        <w:t>’</w:t>
      </w:r>
      <w:r w:rsidRPr="00297331">
        <w:rPr>
          <w:rFonts w:ascii="Arial" w:hAnsi="Arial" w:cs="Arial"/>
          <w:sz w:val="16"/>
          <w:lang w:val="fr-CA"/>
        </w:rPr>
        <w:t>une ou l</w:t>
      </w:r>
      <w:r w:rsidR="008304AC" w:rsidRPr="00297331">
        <w:rPr>
          <w:rFonts w:ascii="Arial" w:hAnsi="Arial" w:cs="Arial"/>
          <w:sz w:val="16"/>
          <w:lang w:val="fr-CA"/>
        </w:rPr>
        <w:t>’</w:t>
      </w:r>
      <w:r w:rsidRPr="00297331">
        <w:rPr>
          <w:rFonts w:ascii="Arial" w:hAnsi="Arial" w:cs="Arial"/>
          <w:sz w:val="16"/>
          <w:lang w:val="fr-CA"/>
        </w:rPr>
        <w:t xml:space="preserve">autre des activités suivantes? </w:t>
      </w:r>
      <w:r w:rsidRPr="00297331">
        <w:rPr>
          <w:rFonts w:ascii="Arial" w:hAnsi="Arial" w:cs="Arial"/>
          <w:sz w:val="16"/>
          <w:lang w:val="fr-FR"/>
        </w:rPr>
        <w:t xml:space="preserve">(plusieurs réponses acceptées). </w:t>
      </w:r>
      <w:r w:rsidR="001F60D0" w:rsidRPr="00297331">
        <w:rPr>
          <w:rFonts w:ascii="Arial" w:hAnsi="Arial" w:cs="Arial"/>
          <w:sz w:val="16"/>
          <w:lang w:val="fr-FR"/>
        </w:rPr>
        <w:t xml:space="preserve"> </w:t>
      </w:r>
    </w:p>
    <w:p w14:paraId="4CF6FBDB" w14:textId="77777777" w:rsidR="00860037" w:rsidRPr="009E4B5A" w:rsidRDefault="00860037">
      <w:pPr>
        <w:rPr>
          <w:rFonts w:cs="Arial"/>
          <w:b/>
          <w:bCs/>
          <w:iCs/>
          <w:color w:val="CE2029"/>
          <w:sz w:val="28"/>
          <w:szCs w:val="28"/>
          <w:lang w:val="fr-FR"/>
        </w:rPr>
      </w:pPr>
      <w:r w:rsidRPr="009E4B5A">
        <w:rPr>
          <w:lang w:val="fr-FR"/>
        </w:rPr>
        <w:br w:type="page"/>
      </w:r>
    </w:p>
    <w:p w14:paraId="5A8849AF" w14:textId="13EBBE54" w:rsidR="00163140" w:rsidRPr="00333870" w:rsidRDefault="00163140" w:rsidP="001027F8">
      <w:pPr>
        <w:pStyle w:val="Heading2"/>
        <w:rPr>
          <w:lang w:val="fr-FR"/>
        </w:rPr>
      </w:pPr>
      <w:bookmarkStart w:id="21" w:name="_Toc11923778"/>
      <w:r w:rsidRPr="00333870">
        <w:rPr>
          <w:lang w:val="fr-FR"/>
        </w:rPr>
        <w:lastRenderedPageBreak/>
        <w:t xml:space="preserve">II. </w:t>
      </w:r>
      <w:r w:rsidR="00333870" w:rsidRPr="00333870">
        <w:rPr>
          <w:lang w:val="fr-FR"/>
        </w:rPr>
        <w:t>Profil d</w:t>
      </w:r>
      <w:r w:rsidR="008304AC">
        <w:rPr>
          <w:lang w:val="fr-FR"/>
        </w:rPr>
        <w:t>’</w:t>
      </w:r>
      <w:r w:rsidR="00333870" w:rsidRPr="00333870">
        <w:rPr>
          <w:lang w:val="fr-FR"/>
        </w:rPr>
        <w:t>exportateur</w:t>
      </w:r>
      <w:bookmarkEnd w:id="21"/>
    </w:p>
    <w:p w14:paraId="397F94D1" w14:textId="4A610894" w:rsidR="00163140" w:rsidRPr="0093153D" w:rsidRDefault="00333870" w:rsidP="0093153D">
      <w:pPr>
        <w:jc w:val="both"/>
        <w:rPr>
          <w:rFonts w:ascii="Arial" w:hAnsi="Arial" w:cs="Arial"/>
          <w:sz w:val="22"/>
          <w:szCs w:val="22"/>
          <w:lang w:val="fr-FR"/>
        </w:rPr>
      </w:pPr>
      <w:r w:rsidRPr="0093153D">
        <w:rPr>
          <w:rFonts w:ascii="Arial" w:hAnsi="Arial" w:cs="Arial"/>
          <w:sz w:val="22"/>
          <w:szCs w:val="22"/>
          <w:lang w:val="fr-FR"/>
        </w:rPr>
        <w:t xml:space="preserve">La présente </w:t>
      </w:r>
      <w:r w:rsidR="00163140" w:rsidRPr="0093153D">
        <w:rPr>
          <w:rFonts w:ascii="Arial" w:hAnsi="Arial" w:cs="Arial"/>
          <w:sz w:val="22"/>
          <w:szCs w:val="22"/>
          <w:lang w:val="fr-FR"/>
        </w:rPr>
        <w:t xml:space="preserve">section </w:t>
      </w:r>
      <w:r w:rsidR="00FD72B0" w:rsidRPr="0093153D">
        <w:rPr>
          <w:rFonts w:ascii="Arial" w:hAnsi="Arial" w:cs="Arial"/>
          <w:sz w:val="22"/>
          <w:szCs w:val="22"/>
          <w:lang w:val="fr-FR"/>
        </w:rPr>
        <w:t>fait état</w:t>
      </w:r>
      <w:r w:rsidRPr="0093153D">
        <w:rPr>
          <w:rFonts w:ascii="Arial" w:hAnsi="Arial" w:cs="Arial"/>
          <w:sz w:val="22"/>
          <w:szCs w:val="22"/>
          <w:lang w:val="fr-FR"/>
        </w:rPr>
        <w:t xml:space="preserve"> des activités d</w:t>
      </w:r>
      <w:r w:rsidR="008304AC" w:rsidRPr="0093153D">
        <w:rPr>
          <w:rFonts w:ascii="Arial" w:hAnsi="Arial" w:cs="Arial"/>
          <w:sz w:val="22"/>
          <w:szCs w:val="22"/>
          <w:lang w:val="fr-FR"/>
        </w:rPr>
        <w:t>’</w:t>
      </w:r>
      <w:r w:rsidRPr="0093153D">
        <w:rPr>
          <w:rFonts w:ascii="Arial" w:hAnsi="Arial" w:cs="Arial"/>
          <w:sz w:val="22"/>
          <w:szCs w:val="22"/>
          <w:lang w:val="fr-FR"/>
        </w:rPr>
        <w:t>exportation</w:t>
      </w:r>
      <w:r w:rsidR="00FD72B0" w:rsidRPr="0093153D">
        <w:rPr>
          <w:rFonts w:ascii="Arial" w:hAnsi="Arial" w:cs="Arial"/>
          <w:sz w:val="22"/>
          <w:szCs w:val="22"/>
          <w:lang w:val="fr-FR"/>
        </w:rPr>
        <w:t>s</w:t>
      </w:r>
      <w:r w:rsidRPr="0093153D">
        <w:rPr>
          <w:rFonts w:ascii="Arial" w:hAnsi="Arial" w:cs="Arial"/>
          <w:sz w:val="22"/>
          <w:szCs w:val="22"/>
          <w:lang w:val="fr-FR"/>
        </w:rPr>
        <w:t xml:space="preserve"> des entreprises sondées. </w:t>
      </w:r>
    </w:p>
    <w:p w14:paraId="0E94C2BE" w14:textId="77777777" w:rsidR="0024448E" w:rsidRPr="0093153D" w:rsidRDefault="0024448E" w:rsidP="0093153D">
      <w:pPr>
        <w:jc w:val="both"/>
        <w:rPr>
          <w:rFonts w:ascii="Arial" w:hAnsi="Arial" w:cs="Arial"/>
          <w:sz w:val="22"/>
          <w:szCs w:val="22"/>
          <w:lang w:val="fr-FR"/>
        </w:rPr>
      </w:pPr>
    </w:p>
    <w:p w14:paraId="2B7618C1" w14:textId="070F8E2F" w:rsidR="0024448E" w:rsidRPr="0093153D" w:rsidRDefault="00333870" w:rsidP="0093153D">
      <w:pPr>
        <w:pStyle w:val="Title"/>
        <w:jc w:val="both"/>
        <w:rPr>
          <w:rFonts w:cs="Arial"/>
          <w:szCs w:val="22"/>
          <w:lang w:val="fr-FR"/>
        </w:rPr>
      </w:pPr>
      <w:r w:rsidRPr="0093153D">
        <w:rPr>
          <w:rFonts w:cs="Arial"/>
          <w:szCs w:val="22"/>
          <w:lang w:val="fr-FR"/>
        </w:rPr>
        <w:t>La majorité des entreprises exportent vers les É.-U. et d</w:t>
      </w:r>
      <w:r w:rsidR="008304AC" w:rsidRPr="0093153D">
        <w:rPr>
          <w:rFonts w:cs="Arial"/>
          <w:szCs w:val="22"/>
          <w:lang w:val="fr-FR"/>
        </w:rPr>
        <w:t>’</w:t>
      </w:r>
      <w:r w:rsidRPr="0093153D">
        <w:rPr>
          <w:rFonts w:cs="Arial"/>
          <w:szCs w:val="22"/>
          <w:lang w:val="fr-FR"/>
        </w:rPr>
        <w:t xml:space="preserve">autres marchés étrangers </w:t>
      </w:r>
    </w:p>
    <w:p w14:paraId="6B5D2148" w14:textId="56C84B54" w:rsidR="00670681" w:rsidRPr="0093153D" w:rsidRDefault="00333870" w:rsidP="0093153D">
      <w:pPr>
        <w:jc w:val="both"/>
        <w:rPr>
          <w:rFonts w:ascii="Arial" w:hAnsi="Arial" w:cs="Arial"/>
          <w:sz w:val="22"/>
          <w:szCs w:val="22"/>
          <w:lang w:val="fr-FR"/>
        </w:rPr>
      </w:pPr>
      <w:r w:rsidRPr="0093153D">
        <w:rPr>
          <w:rFonts w:ascii="Arial" w:hAnsi="Arial" w:cs="Arial"/>
          <w:sz w:val="22"/>
          <w:szCs w:val="22"/>
          <w:lang w:val="fr-FR"/>
        </w:rPr>
        <w:t xml:space="preserve">Plus de la moitié </w:t>
      </w:r>
      <w:r w:rsidR="00F00DAA" w:rsidRPr="0093153D">
        <w:rPr>
          <w:rFonts w:ascii="Arial" w:hAnsi="Arial" w:cs="Arial"/>
          <w:sz w:val="22"/>
          <w:szCs w:val="22"/>
          <w:lang w:val="fr-FR"/>
        </w:rPr>
        <w:t>(59</w:t>
      </w:r>
      <w:r w:rsidRPr="0093153D">
        <w:rPr>
          <w:rFonts w:ascii="Arial" w:hAnsi="Arial" w:cs="Arial"/>
          <w:sz w:val="22"/>
          <w:szCs w:val="22"/>
          <w:lang w:val="fr-FR"/>
        </w:rPr>
        <w:t xml:space="preserve"> </w:t>
      </w:r>
      <w:r w:rsidR="00F00DAA" w:rsidRPr="0093153D">
        <w:rPr>
          <w:rFonts w:ascii="Arial" w:hAnsi="Arial" w:cs="Arial"/>
          <w:sz w:val="22"/>
          <w:szCs w:val="22"/>
          <w:lang w:val="fr-FR"/>
        </w:rPr>
        <w:t xml:space="preserve">%) </w:t>
      </w:r>
      <w:r w:rsidRPr="0093153D">
        <w:rPr>
          <w:rFonts w:ascii="Arial" w:hAnsi="Arial" w:cs="Arial"/>
          <w:sz w:val="22"/>
          <w:szCs w:val="22"/>
          <w:lang w:val="fr-FR"/>
        </w:rPr>
        <w:t>des entreprises sondées exportent vers les États-Unis (É.-U.) et d</w:t>
      </w:r>
      <w:r w:rsidR="008304AC" w:rsidRPr="0093153D">
        <w:rPr>
          <w:rFonts w:ascii="Arial" w:hAnsi="Arial" w:cs="Arial"/>
          <w:sz w:val="22"/>
          <w:szCs w:val="22"/>
          <w:lang w:val="fr-FR"/>
        </w:rPr>
        <w:t>’</w:t>
      </w:r>
      <w:r w:rsidRPr="0093153D">
        <w:rPr>
          <w:rFonts w:ascii="Arial" w:hAnsi="Arial" w:cs="Arial"/>
          <w:sz w:val="22"/>
          <w:szCs w:val="22"/>
          <w:lang w:val="fr-FR"/>
        </w:rPr>
        <w:t xml:space="preserve">autres marchés étrangers. Par contre, environ trois entreprises sur 10 (29 %) exportent </w:t>
      </w:r>
      <w:r w:rsidRPr="0093153D">
        <w:rPr>
          <w:rFonts w:ascii="Arial" w:hAnsi="Arial" w:cs="Arial"/>
          <w:i/>
          <w:iCs/>
          <w:sz w:val="22"/>
          <w:szCs w:val="22"/>
          <w:lang w:val="fr-FR"/>
        </w:rPr>
        <w:t>seulement</w:t>
      </w:r>
      <w:r w:rsidRPr="0093153D">
        <w:rPr>
          <w:rFonts w:ascii="Arial" w:hAnsi="Arial" w:cs="Arial"/>
          <w:sz w:val="22"/>
          <w:szCs w:val="22"/>
          <w:lang w:val="fr-FR"/>
        </w:rPr>
        <w:t xml:space="preserve"> vers les États-Unis et 12 %</w:t>
      </w:r>
      <w:r w:rsidR="0016387E" w:rsidRPr="0093153D">
        <w:rPr>
          <w:rFonts w:ascii="Arial" w:hAnsi="Arial" w:cs="Arial"/>
          <w:sz w:val="22"/>
          <w:szCs w:val="22"/>
          <w:lang w:val="fr-FR"/>
        </w:rPr>
        <w:t xml:space="preserve"> vers des marchés étrangers </w:t>
      </w:r>
      <w:r w:rsidR="0016387E" w:rsidRPr="0093153D">
        <w:rPr>
          <w:rFonts w:ascii="Arial" w:hAnsi="Arial" w:cs="Arial"/>
          <w:i/>
          <w:iCs/>
          <w:sz w:val="22"/>
          <w:szCs w:val="22"/>
          <w:lang w:val="fr-FR"/>
        </w:rPr>
        <w:t>autres que les États-Unis</w:t>
      </w:r>
      <w:r w:rsidR="0016387E" w:rsidRPr="0093153D">
        <w:rPr>
          <w:rFonts w:ascii="Arial" w:hAnsi="Arial" w:cs="Arial"/>
          <w:sz w:val="22"/>
          <w:szCs w:val="22"/>
          <w:lang w:val="fr-FR"/>
        </w:rPr>
        <w:t>.</w:t>
      </w:r>
      <w:r w:rsidR="00F4796D" w:rsidRPr="0093153D">
        <w:rPr>
          <w:rFonts w:ascii="Arial" w:hAnsi="Arial" w:cs="Arial"/>
          <w:sz w:val="22"/>
          <w:szCs w:val="22"/>
          <w:lang w:val="fr-FR"/>
        </w:rPr>
        <w:t xml:space="preserve"> </w:t>
      </w:r>
    </w:p>
    <w:p w14:paraId="27C5E253" w14:textId="77777777" w:rsidR="00AA0F62" w:rsidRPr="0093153D" w:rsidRDefault="00AA0F62" w:rsidP="0093153D">
      <w:pPr>
        <w:pStyle w:val="Caption"/>
        <w:rPr>
          <w:rFonts w:cs="Arial"/>
          <w:sz w:val="22"/>
          <w:szCs w:val="22"/>
          <w:lang w:val="fr-FR"/>
        </w:rPr>
      </w:pPr>
    </w:p>
    <w:p w14:paraId="4D30590D" w14:textId="501260A9" w:rsidR="00AA0F62" w:rsidRPr="00FD72B0" w:rsidRDefault="00AA0F62" w:rsidP="00AA0F62">
      <w:pPr>
        <w:pStyle w:val="Caption"/>
        <w:rPr>
          <w:lang w:val="fr-CA"/>
        </w:rPr>
      </w:pPr>
      <w:bookmarkStart w:id="22" w:name="_Toc11923813"/>
      <w:r w:rsidRPr="00D47B1A">
        <w:t xml:space="preserve">Figure </w:t>
      </w:r>
      <w:fldSimple w:instr=" SEQ Figure \* ARABIC ">
        <w:r w:rsidR="00B57144">
          <w:rPr>
            <w:noProof/>
          </w:rPr>
          <w:t>9</w:t>
        </w:r>
      </w:fldSimple>
      <w:r w:rsidR="0016387E">
        <w:rPr>
          <w:noProof/>
        </w:rPr>
        <w:t xml:space="preserve"> </w:t>
      </w:r>
      <w:r w:rsidRPr="00D47B1A">
        <w:t xml:space="preserve">: </w:t>
      </w:r>
      <w:r w:rsidR="0016387E" w:rsidRPr="00FD72B0">
        <w:rPr>
          <w:lang w:val="fr-CA"/>
        </w:rPr>
        <w:t>Marchés d</w:t>
      </w:r>
      <w:r w:rsidR="008304AC" w:rsidRPr="00FD72B0">
        <w:rPr>
          <w:lang w:val="fr-CA"/>
        </w:rPr>
        <w:t>’</w:t>
      </w:r>
      <w:r w:rsidR="0016387E" w:rsidRPr="00FD72B0">
        <w:rPr>
          <w:lang w:val="fr-CA"/>
        </w:rPr>
        <w:t>exportations</w:t>
      </w:r>
      <w:bookmarkEnd w:id="22"/>
    </w:p>
    <w:p w14:paraId="24290959" w14:textId="047E450B" w:rsidR="00670681" w:rsidRPr="00D47B1A" w:rsidRDefault="00280E20" w:rsidP="00AA0F62">
      <w:pPr>
        <w:jc w:val="center"/>
        <w:rPr>
          <w:lang w:val="en-US"/>
        </w:rPr>
      </w:pPr>
      <w:r>
        <w:rPr>
          <w:noProof/>
          <w:lang w:val="en-US"/>
        </w:rPr>
        <w:drawing>
          <wp:inline distT="0" distB="0" distL="0" distR="0" wp14:anchorId="05FCBD1E" wp14:editId="067770EA">
            <wp:extent cx="5252730" cy="250004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0979" cy="2513494"/>
                    </a:xfrm>
                    <a:prstGeom prst="rect">
                      <a:avLst/>
                    </a:prstGeom>
                    <a:noFill/>
                  </pic:spPr>
                </pic:pic>
              </a:graphicData>
            </a:graphic>
          </wp:inline>
        </w:drawing>
      </w:r>
    </w:p>
    <w:p w14:paraId="62A75707" w14:textId="77777777" w:rsidR="00FE18C7" w:rsidRPr="00D47B1A" w:rsidRDefault="00FE18C7" w:rsidP="00AA0F62">
      <w:pPr>
        <w:rPr>
          <w:sz w:val="16"/>
        </w:rPr>
      </w:pPr>
    </w:p>
    <w:p w14:paraId="5B68226A" w14:textId="6D1B2A67" w:rsidR="0016387E" w:rsidRPr="00280E20" w:rsidRDefault="0016387E" w:rsidP="0016387E">
      <w:pPr>
        <w:rPr>
          <w:rFonts w:ascii="Arial" w:hAnsi="Arial" w:cs="Arial"/>
          <w:sz w:val="16"/>
          <w:lang w:val="fr-FR"/>
        </w:rPr>
      </w:pPr>
      <w:r w:rsidRPr="00280E20">
        <w:rPr>
          <w:rFonts w:ascii="Arial" w:hAnsi="Arial" w:cs="Arial"/>
          <w:sz w:val="16"/>
          <w:lang w:val="fr-FR"/>
        </w:rPr>
        <w:t>Base de référence : n=507; tous les répondants [Suppression des réponses Ne sait pas/refuse de répondre : 4 %; n=19]</w:t>
      </w:r>
    </w:p>
    <w:p w14:paraId="681849BE" w14:textId="4999FAE8" w:rsidR="00AA0F62" w:rsidRPr="00280E20" w:rsidRDefault="0016387E" w:rsidP="0016387E">
      <w:pPr>
        <w:rPr>
          <w:rFonts w:ascii="Arial" w:hAnsi="Arial" w:cs="Arial"/>
          <w:sz w:val="16"/>
          <w:lang w:val="fr-FR"/>
        </w:rPr>
      </w:pPr>
      <w:r w:rsidRPr="00280E20">
        <w:rPr>
          <w:rFonts w:ascii="Arial" w:hAnsi="Arial" w:cs="Arial"/>
          <w:sz w:val="16"/>
          <w:lang w:val="fr-FR"/>
        </w:rPr>
        <w:t xml:space="preserve">/ B1. </w:t>
      </w:r>
      <w:r w:rsidRPr="00280E20">
        <w:rPr>
          <w:rFonts w:ascii="Arial" w:hAnsi="Arial" w:cs="Arial"/>
          <w:sz w:val="16"/>
          <w:lang w:val="fr-CA"/>
        </w:rPr>
        <w:t>Votre organisation exporte-t-elle des biens et des services…</w:t>
      </w:r>
    </w:p>
    <w:p w14:paraId="09E04CF5" w14:textId="2EB9E67A" w:rsidR="00F4796D" w:rsidRPr="009E4B5A" w:rsidRDefault="00F4796D" w:rsidP="00E51B34">
      <w:pPr>
        <w:pStyle w:val="ListParagraph"/>
        <w:contextualSpacing w:val="0"/>
        <w:rPr>
          <w:lang w:val="fr-FR"/>
        </w:rPr>
      </w:pPr>
    </w:p>
    <w:p w14:paraId="2CCB92B7" w14:textId="77777777" w:rsidR="000F1FA1" w:rsidRPr="009E4B5A" w:rsidRDefault="000F1FA1" w:rsidP="00E51B34">
      <w:pPr>
        <w:pStyle w:val="ListParagraph"/>
        <w:contextualSpacing w:val="0"/>
        <w:rPr>
          <w:lang w:val="fr-FR"/>
        </w:rPr>
      </w:pPr>
    </w:p>
    <w:p w14:paraId="60731016" w14:textId="4B6D5657" w:rsidR="00F4796D" w:rsidRPr="0093153D" w:rsidRDefault="0016387E"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La probabilité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exporter seulement vers les É.-U. était plus élevée chez les petites entreprises (35 %) que chez les micro-entreprises (</w:t>
      </w:r>
      <w:r w:rsidR="00F4796D" w:rsidRPr="0093153D">
        <w:rPr>
          <w:rFonts w:ascii="Arial" w:hAnsi="Arial" w:cs="Arial"/>
          <w:color w:val="FFFFFF" w:themeColor="background1"/>
          <w:sz w:val="22"/>
          <w:szCs w:val="22"/>
          <w:lang w:val="fr-FR"/>
        </w:rPr>
        <w:t>24</w:t>
      </w:r>
      <w:r w:rsidRPr="0093153D">
        <w:rPr>
          <w:rFonts w:ascii="Arial" w:hAnsi="Arial" w:cs="Arial"/>
          <w:color w:val="FFFFFF" w:themeColor="background1"/>
          <w:sz w:val="22"/>
          <w:szCs w:val="22"/>
          <w:lang w:val="fr-FR"/>
        </w:rPr>
        <w:t xml:space="preserve"> </w:t>
      </w:r>
      <w:r w:rsidR="00F4796D" w:rsidRPr="0093153D">
        <w:rPr>
          <w:rFonts w:ascii="Arial" w:hAnsi="Arial" w:cs="Arial"/>
          <w:color w:val="FFFFFF" w:themeColor="background1"/>
          <w:sz w:val="22"/>
          <w:szCs w:val="22"/>
          <w:lang w:val="fr-FR"/>
        </w:rPr>
        <w:t>%).</w:t>
      </w:r>
    </w:p>
    <w:p w14:paraId="570978C2" w14:textId="77777777" w:rsidR="000F1FA1" w:rsidRPr="0093153D" w:rsidRDefault="000F1FA1" w:rsidP="0093153D">
      <w:pPr>
        <w:pStyle w:val="Title"/>
        <w:jc w:val="both"/>
        <w:rPr>
          <w:rFonts w:cs="Arial"/>
          <w:szCs w:val="22"/>
          <w:lang w:val="fr-FR"/>
        </w:rPr>
      </w:pPr>
    </w:p>
    <w:p w14:paraId="141B488F" w14:textId="129879C3" w:rsidR="00670681" w:rsidRPr="0093153D" w:rsidRDefault="0016387E" w:rsidP="0093153D">
      <w:pPr>
        <w:pStyle w:val="Title"/>
        <w:jc w:val="both"/>
        <w:rPr>
          <w:rFonts w:cs="Arial"/>
          <w:szCs w:val="22"/>
          <w:lang w:val="fr-FR"/>
        </w:rPr>
      </w:pPr>
      <w:r w:rsidRPr="0093153D">
        <w:rPr>
          <w:rFonts w:cs="Arial"/>
          <w:szCs w:val="22"/>
          <w:lang w:val="fr-FR"/>
        </w:rPr>
        <w:t>L</w:t>
      </w:r>
      <w:r w:rsidR="008304AC" w:rsidRPr="0093153D">
        <w:rPr>
          <w:rFonts w:cs="Arial"/>
          <w:szCs w:val="22"/>
          <w:lang w:val="fr-FR"/>
        </w:rPr>
        <w:t>’</w:t>
      </w:r>
      <w:r w:rsidRPr="0093153D">
        <w:rPr>
          <w:rFonts w:cs="Arial"/>
          <w:szCs w:val="22"/>
          <w:lang w:val="fr-FR"/>
        </w:rPr>
        <w:t>Amérique du Nord, puis l</w:t>
      </w:r>
      <w:r w:rsidR="008304AC" w:rsidRPr="0093153D">
        <w:rPr>
          <w:rFonts w:cs="Arial"/>
          <w:szCs w:val="22"/>
          <w:lang w:val="fr-FR"/>
        </w:rPr>
        <w:t>’</w:t>
      </w:r>
      <w:r w:rsidRPr="0093153D">
        <w:rPr>
          <w:rFonts w:cs="Arial"/>
          <w:szCs w:val="22"/>
          <w:lang w:val="fr-FR"/>
        </w:rPr>
        <w:t>Europe et l</w:t>
      </w:r>
      <w:r w:rsidR="008304AC" w:rsidRPr="0093153D">
        <w:rPr>
          <w:rFonts w:cs="Arial"/>
          <w:szCs w:val="22"/>
          <w:lang w:val="fr-FR"/>
        </w:rPr>
        <w:t>’</w:t>
      </w:r>
      <w:r w:rsidRPr="0093153D">
        <w:rPr>
          <w:rFonts w:cs="Arial"/>
          <w:szCs w:val="22"/>
          <w:lang w:val="fr-FR"/>
        </w:rPr>
        <w:t xml:space="preserve">Asie-Pacifique sont les </w:t>
      </w:r>
      <w:r w:rsidR="00FD72B0" w:rsidRPr="0093153D">
        <w:rPr>
          <w:rFonts w:cs="Arial"/>
          <w:szCs w:val="22"/>
          <w:lang w:val="fr-FR"/>
        </w:rPr>
        <w:t>principaux marchés d’</w:t>
      </w:r>
      <w:r w:rsidRPr="0093153D">
        <w:rPr>
          <w:rFonts w:cs="Arial"/>
          <w:szCs w:val="22"/>
          <w:lang w:val="fr-FR"/>
        </w:rPr>
        <w:t xml:space="preserve">exportations  </w:t>
      </w:r>
    </w:p>
    <w:p w14:paraId="2519B4EA" w14:textId="4AE3E06D" w:rsidR="009B4B80" w:rsidRPr="0093153D" w:rsidRDefault="0016387E" w:rsidP="0093153D">
      <w:pPr>
        <w:jc w:val="both"/>
        <w:rPr>
          <w:rFonts w:ascii="Arial" w:hAnsi="Arial" w:cs="Arial"/>
          <w:sz w:val="22"/>
          <w:szCs w:val="22"/>
          <w:lang w:val="fr-FR"/>
        </w:rPr>
      </w:pPr>
      <w:r w:rsidRPr="0093153D">
        <w:rPr>
          <w:rFonts w:ascii="Arial" w:hAnsi="Arial" w:cs="Arial"/>
          <w:sz w:val="22"/>
          <w:szCs w:val="22"/>
          <w:lang w:val="fr-FR"/>
        </w:rPr>
        <w:t xml:space="preserve">Pour les entreprises qui exportent des biens ou des services </w:t>
      </w:r>
      <w:r w:rsidR="00670681" w:rsidRPr="0093153D">
        <w:rPr>
          <w:rFonts w:ascii="Arial" w:hAnsi="Arial" w:cs="Arial"/>
          <w:sz w:val="22"/>
          <w:szCs w:val="22"/>
          <w:lang w:val="fr-FR"/>
        </w:rPr>
        <w:t xml:space="preserve">(n=348),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Amérique du Nord</w:t>
      </w:r>
      <w:r w:rsidR="00670681" w:rsidRPr="0093153D">
        <w:rPr>
          <w:rFonts w:ascii="Arial" w:hAnsi="Arial" w:cs="Arial"/>
          <w:sz w:val="22"/>
          <w:szCs w:val="22"/>
          <w:lang w:val="fr-FR"/>
        </w:rPr>
        <w:t xml:space="preserve"> (71</w:t>
      </w:r>
      <w:r w:rsidRPr="0093153D">
        <w:rPr>
          <w:rFonts w:ascii="Arial" w:hAnsi="Arial" w:cs="Arial"/>
          <w:sz w:val="22"/>
          <w:szCs w:val="22"/>
          <w:lang w:val="fr-FR"/>
        </w:rPr>
        <w:t xml:space="preserve"> </w:t>
      </w:r>
      <w:r w:rsidR="00670681" w:rsidRPr="0093153D">
        <w:rPr>
          <w:rFonts w:ascii="Arial" w:hAnsi="Arial" w:cs="Arial"/>
          <w:sz w:val="22"/>
          <w:szCs w:val="22"/>
          <w:lang w:val="fr-FR"/>
        </w:rPr>
        <w:t xml:space="preserve">%) </w:t>
      </w:r>
      <w:r w:rsidRPr="0093153D">
        <w:rPr>
          <w:rFonts w:ascii="Arial" w:hAnsi="Arial" w:cs="Arial"/>
          <w:sz w:val="22"/>
          <w:szCs w:val="22"/>
          <w:lang w:val="fr-FR"/>
        </w:rPr>
        <w:t>est la principale destination, suivie de l</w:t>
      </w:r>
      <w:r w:rsidR="008304AC" w:rsidRPr="0093153D">
        <w:rPr>
          <w:rFonts w:ascii="Arial" w:hAnsi="Arial" w:cs="Arial"/>
          <w:sz w:val="22"/>
          <w:szCs w:val="22"/>
          <w:lang w:val="fr-FR"/>
        </w:rPr>
        <w:t>’</w:t>
      </w:r>
      <w:r w:rsidR="00670681" w:rsidRPr="0093153D">
        <w:rPr>
          <w:rFonts w:ascii="Arial" w:hAnsi="Arial" w:cs="Arial"/>
          <w:sz w:val="22"/>
          <w:szCs w:val="22"/>
          <w:lang w:val="fr-FR"/>
        </w:rPr>
        <w:t>Europe (67</w:t>
      </w:r>
      <w:r w:rsidRPr="0093153D">
        <w:rPr>
          <w:rFonts w:ascii="Arial" w:hAnsi="Arial" w:cs="Arial"/>
          <w:sz w:val="22"/>
          <w:szCs w:val="22"/>
          <w:lang w:val="fr-FR"/>
        </w:rPr>
        <w:t xml:space="preserve"> </w:t>
      </w:r>
      <w:r w:rsidR="00670681" w:rsidRPr="0093153D">
        <w:rPr>
          <w:rFonts w:ascii="Arial" w:hAnsi="Arial" w:cs="Arial"/>
          <w:sz w:val="22"/>
          <w:szCs w:val="22"/>
          <w:lang w:val="fr-FR"/>
        </w:rPr>
        <w:t xml:space="preserve">%) </w:t>
      </w:r>
      <w:r w:rsidRPr="0093153D">
        <w:rPr>
          <w:rFonts w:ascii="Arial" w:hAnsi="Arial" w:cs="Arial"/>
          <w:sz w:val="22"/>
          <w:szCs w:val="22"/>
          <w:lang w:val="fr-FR"/>
        </w:rPr>
        <w:t xml:space="preserve">et de la région Asie-Pacifique </w:t>
      </w:r>
      <w:r w:rsidR="00670681" w:rsidRPr="0093153D">
        <w:rPr>
          <w:rFonts w:ascii="Arial" w:hAnsi="Arial" w:cs="Arial"/>
          <w:sz w:val="22"/>
          <w:szCs w:val="22"/>
          <w:lang w:val="fr-FR"/>
        </w:rPr>
        <w:t>(55</w:t>
      </w:r>
      <w:r w:rsidRPr="0093153D">
        <w:rPr>
          <w:rFonts w:ascii="Arial" w:hAnsi="Arial" w:cs="Arial"/>
          <w:sz w:val="22"/>
          <w:szCs w:val="22"/>
          <w:lang w:val="fr-FR"/>
        </w:rPr>
        <w:t xml:space="preserve"> </w:t>
      </w:r>
      <w:r w:rsidR="00670681" w:rsidRPr="0093153D">
        <w:rPr>
          <w:rFonts w:ascii="Arial" w:hAnsi="Arial" w:cs="Arial"/>
          <w:sz w:val="22"/>
          <w:szCs w:val="22"/>
          <w:lang w:val="fr-FR"/>
        </w:rPr>
        <w:t>%).</w:t>
      </w:r>
      <w:r w:rsidRPr="0093153D">
        <w:rPr>
          <w:rFonts w:ascii="Arial" w:hAnsi="Arial" w:cs="Arial"/>
          <w:sz w:val="22"/>
          <w:szCs w:val="22"/>
          <w:lang w:val="fr-FR"/>
        </w:rPr>
        <w:t xml:space="preserve"> Un nombre moins important d</w:t>
      </w:r>
      <w:r w:rsidR="008304AC" w:rsidRPr="0093153D">
        <w:rPr>
          <w:rFonts w:ascii="Arial" w:hAnsi="Arial" w:cs="Arial"/>
          <w:sz w:val="22"/>
          <w:szCs w:val="22"/>
          <w:lang w:val="fr-FR"/>
        </w:rPr>
        <w:t>’</w:t>
      </w:r>
      <w:r w:rsidRPr="0093153D">
        <w:rPr>
          <w:rFonts w:ascii="Arial" w:hAnsi="Arial" w:cs="Arial"/>
          <w:sz w:val="22"/>
          <w:szCs w:val="22"/>
          <w:lang w:val="fr-FR"/>
        </w:rPr>
        <w:t>entreprises exportent actuellement vers des pays d</w:t>
      </w:r>
      <w:r w:rsidR="008304AC" w:rsidRPr="0093153D">
        <w:rPr>
          <w:rFonts w:ascii="Arial" w:hAnsi="Arial" w:cs="Arial"/>
          <w:sz w:val="22"/>
          <w:szCs w:val="22"/>
          <w:lang w:val="fr-FR"/>
        </w:rPr>
        <w:t>’</w:t>
      </w:r>
      <w:r w:rsidRPr="0093153D">
        <w:rPr>
          <w:rFonts w:ascii="Arial" w:hAnsi="Arial" w:cs="Arial"/>
          <w:sz w:val="22"/>
          <w:szCs w:val="22"/>
          <w:lang w:val="fr-FR"/>
        </w:rPr>
        <w:t>Amérique centrale ou du Sud (27 %) et vers le Moyen-Orient ou l</w:t>
      </w:r>
      <w:r w:rsidR="008304AC" w:rsidRPr="0093153D">
        <w:rPr>
          <w:rFonts w:ascii="Arial" w:hAnsi="Arial" w:cs="Arial"/>
          <w:sz w:val="22"/>
          <w:szCs w:val="22"/>
          <w:lang w:val="fr-FR"/>
        </w:rPr>
        <w:t>’</w:t>
      </w:r>
      <w:r w:rsidRPr="0093153D">
        <w:rPr>
          <w:rFonts w:ascii="Arial" w:hAnsi="Arial" w:cs="Arial"/>
          <w:sz w:val="22"/>
          <w:szCs w:val="22"/>
          <w:lang w:val="fr-FR"/>
        </w:rPr>
        <w:t xml:space="preserve">Afrique </w:t>
      </w:r>
      <w:r w:rsidR="00670681" w:rsidRPr="0093153D">
        <w:rPr>
          <w:rFonts w:ascii="Arial" w:hAnsi="Arial" w:cs="Arial"/>
          <w:sz w:val="22"/>
          <w:szCs w:val="22"/>
          <w:lang w:val="fr-FR"/>
        </w:rPr>
        <w:t>(22</w:t>
      </w:r>
      <w:r w:rsidR="00CB7CE0" w:rsidRPr="0093153D">
        <w:rPr>
          <w:rFonts w:ascii="Arial" w:hAnsi="Arial" w:cs="Arial"/>
          <w:sz w:val="22"/>
          <w:szCs w:val="22"/>
          <w:lang w:val="fr-FR"/>
        </w:rPr>
        <w:t> </w:t>
      </w:r>
      <w:r w:rsidR="00670681" w:rsidRPr="0093153D">
        <w:rPr>
          <w:rFonts w:ascii="Arial" w:hAnsi="Arial" w:cs="Arial"/>
          <w:sz w:val="22"/>
          <w:szCs w:val="22"/>
          <w:lang w:val="fr-FR"/>
        </w:rPr>
        <w:t>%).</w:t>
      </w:r>
    </w:p>
    <w:p w14:paraId="4E758A38" w14:textId="18C83965" w:rsidR="000F1FA1" w:rsidRPr="0016387E" w:rsidRDefault="000F1FA1" w:rsidP="00F00DAA">
      <w:pPr>
        <w:rPr>
          <w:lang w:val="fr-FR"/>
        </w:rPr>
      </w:pPr>
    </w:p>
    <w:p w14:paraId="544E9309" w14:textId="77777777" w:rsidR="000F1FA1" w:rsidRPr="0016387E" w:rsidRDefault="000F1FA1" w:rsidP="00F00DAA">
      <w:pPr>
        <w:rPr>
          <w:lang w:val="fr-FR"/>
        </w:rPr>
      </w:pPr>
    </w:p>
    <w:p w14:paraId="34E8341B" w14:textId="77777777" w:rsidR="000F1FA1" w:rsidRPr="0016387E" w:rsidRDefault="000F1FA1">
      <w:pPr>
        <w:rPr>
          <w:b/>
          <w:bCs/>
          <w:color w:val="595959" w:themeColor="text1" w:themeTint="A6"/>
          <w:sz w:val="18"/>
          <w:szCs w:val="18"/>
          <w:lang w:val="fr-FR"/>
        </w:rPr>
      </w:pPr>
      <w:r w:rsidRPr="0016387E">
        <w:rPr>
          <w:lang w:val="fr-FR"/>
        </w:rPr>
        <w:br w:type="page"/>
      </w:r>
    </w:p>
    <w:p w14:paraId="2586586D" w14:textId="62C4A386" w:rsidR="00FE18C7" w:rsidRPr="00D47B1A" w:rsidRDefault="00FE18C7" w:rsidP="00FE18C7">
      <w:pPr>
        <w:pStyle w:val="Caption"/>
        <w:rPr>
          <w:lang w:val="en-US"/>
        </w:rPr>
      </w:pPr>
      <w:bookmarkStart w:id="23" w:name="_Toc11923814"/>
      <w:r w:rsidRPr="00D47B1A">
        <w:lastRenderedPageBreak/>
        <w:t xml:space="preserve">Figure </w:t>
      </w:r>
      <w:fldSimple w:instr=" SEQ Figure \* ARABIC ">
        <w:r w:rsidR="00B57144">
          <w:rPr>
            <w:noProof/>
          </w:rPr>
          <w:t>10</w:t>
        </w:r>
      </w:fldSimple>
      <w:r w:rsidR="00E2649B">
        <w:rPr>
          <w:noProof/>
        </w:rPr>
        <w:t xml:space="preserve"> </w:t>
      </w:r>
      <w:r w:rsidRPr="00D47B1A">
        <w:t xml:space="preserve">: </w:t>
      </w:r>
      <w:r w:rsidR="00E2649B" w:rsidRPr="001770FC">
        <w:rPr>
          <w:lang w:val="fr-CA"/>
        </w:rPr>
        <w:t>Marchés d</w:t>
      </w:r>
      <w:r w:rsidR="008304AC" w:rsidRPr="001770FC">
        <w:rPr>
          <w:lang w:val="fr-CA"/>
        </w:rPr>
        <w:t>’</w:t>
      </w:r>
      <w:r w:rsidR="00E2649B" w:rsidRPr="001770FC">
        <w:rPr>
          <w:lang w:val="fr-CA"/>
        </w:rPr>
        <w:t>exportations actuels</w:t>
      </w:r>
      <w:bookmarkEnd w:id="23"/>
      <w:r w:rsidR="00E2649B">
        <w:t xml:space="preserve"> </w:t>
      </w:r>
    </w:p>
    <w:p w14:paraId="7C24F1E0" w14:textId="10D49F7B" w:rsidR="009B4B80" w:rsidRPr="00D47B1A" w:rsidRDefault="00B97755" w:rsidP="00FE18C7">
      <w:pPr>
        <w:jc w:val="center"/>
        <w:rPr>
          <w:lang w:val="en-US"/>
        </w:rPr>
      </w:pPr>
      <w:r>
        <w:rPr>
          <w:noProof/>
          <w:lang w:val="en-US"/>
        </w:rPr>
        <w:drawing>
          <wp:inline distT="0" distB="0" distL="0" distR="0" wp14:anchorId="07694560" wp14:editId="2B34B6C5">
            <wp:extent cx="3859041" cy="2449773"/>
            <wp:effectExtent l="0" t="0" r="825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6002" cy="2473237"/>
                    </a:xfrm>
                    <a:prstGeom prst="rect">
                      <a:avLst/>
                    </a:prstGeom>
                    <a:noFill/>
                  </pic:spPr>
                </pic:pic>
              </a:graphicData>
            </a:graphic>
          </wp:inline>
        </w:drawing>
      </w:r>
    </w:p>
    <w:p w14:paraId="26B0AEB9" w14:textId="4636B105" w:rsidR="00E2649B" w:rsidRPr="002E1678" w:rsidRDefault="00E2649B" w:rsidP="00E2649B">
      <w:pPr>
        <w:rPr>
          <w:rFonts w:ascii="Arial" w:hAnsi="Arial" w:cs="Arial"/>
          <w:sz w:val="16"/>
          <w:lang w:val="fr-FR"/>
        </w:rPr>
      </w:pPr>
      <w:r w:rsidRPr="002E1678">
        <w:rPr>
          <w:rFonts w:ascii="Arial" w:hAnsi="Arial" w:cs="Arial"/>
          <w:sz w:val="16"/>
          <w:lang w:val="fr-FR"/>
        </w:rPr>
        <w:t xml:space="preserve">Base de référence : n=348; répondants qui exportent des biens ou des services vers les É.-U. et des marchés étrangers [Suppression des réponses Ne sait pas/refuse de répondre : 4 %; n=15] / B2. </w:t>
      </w:r>
      <w:r w:rsidRPr="002E1678">
        <w:rPr>
          <w:rFonts w:ascii="Arial" w:hAnsi="Arial" w:cs="Arial"/>
          <w:sz w:val="16"/>
          <w:lang w:val="fr-CA"/>
        </w:rPr>
        <w:t>Vers quels marchés votre entreprise exporte-t-elle actuellement</w:t>
      </w:r>
      <w:r w:rsidRPr="002E1678">
        <w:rPr>
          <w:rFonts w:ascii="Arial" w:hAnsi="Arial" w:cs="Arial"/>
          <w:sz w:val="16"/>
          <w:lang w:val="fr-FR"/>
        </w:rPr>
        <w:t>? (plusieurs réponses acceptées).</w:t>
      </w:r>
    </w:p>
    <w:p w14:paraId="34CB3032" w14:textId="7204C587" w:rsidR="000F1FA1" w:rsidRPr="009E4B5A" w:rsidRDefault="000F1FA1" w:rsidP="00FE18C7">
      <w:pPr>
        <w:rPr>
          <w:sz w:val="16"/>
          <w:lang w:val="fr-FR"/>
        </w:rPr>
      </w:pPr>
    </w:p>
    <w:p w14:paraId="494A8F9F" w14:textId="55397E40" w:rsidR="000F1FA1" w:rsidRPr="0093153D" w:rsidRDefault="00E2649B"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La probabilité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exporter vers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Amérique du Nord était plus </w:t>
      </w:r>
      <w:r w:rsidRPr="0093153D">
        <w:rPr>
          <w:rFonts w:ascii="Arial" w:hAnsi="Arial" w:cs="Arial"/>
          <w:i/>
          <w:color w:val="FFFFFF" w:themeColor="background1"/>
          <w:sz w:val="22"/>
          <w:szCs w:val="22"/>
          <w:lang w:val="fr-FR"/>
        </w:rPr>
        <w:t xml:space="preserve">élevée </w:t>
      </w:r>
      <w:r w:rsidRPr="0093153D">
        <w:rPr>
          <w:rFonts w:ascii="Arial" w:hAnsi="Arial" w:cs="Arial"/>
          <w:color w:val="FFFFFF" w:themeColor="background1"/>
          <w:sz w:val="22"/>
          <w:szCs w:val="22"/>
          <w:lang w:val="fr-FR"/>
        </w:rPr>
        <w:t xml:space="preserve">chez les petites entreprises </w:t>
      </w:r>
      <w:r w:rsidR="000F1FA1" w:rsidRPr="0093153D">
        <w:rPr>
          <w:rFonts w:ascii="Arial" w:hAnsi="Arial" w:cs="Arial"/>
          <w:color w:val="FFFFFF" w:themeColor="background1"/>
          <w:sz w:val="22"/>
          <w:szCs w:val="22"/>
          <w:lang w:val="fr-FR"/>
        </w:rPr>
        <w:t>(77</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que chez les micro-entreprises </w:t>
      </w:r>
      <w:r w:rsidR="000F1FA1" w:rsidRPr="0093153D">
        <w:rPr>
          <w:rFonts w:ascii="Arial" w:hAnsi="Arial" w:cs="Arial"/>
          <w:color w:val="FFFFFF" w:themeColor="background1"/>
          <w:sz w:val="22"/>
          <w:szCs w:val="22"/>
          <w:lang w:val="fr-FR"/>
        </w:rPr>
        <w:t>(65</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chez les entreprises exportant des biens </w:t>
      </w:r>
      <w:r w:rsidR="000F1FA1" w:rsidRPr="0093153D">
        <w:rPr>
          <w:rFonts w:ascii="Arial" w:hAnsi="Arial" w:cs="Arial"/>
          <w:color w:val="FFFFFF" w:themeColor="background1"/>
          <w:sz w:val="22"/>
          <w:szCs w:val="22"/>
          <w:lang w:val="fr-FR"/>
        </w:rPr>
        <w:t>(79</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que chez celles qui exportent des s</w:t>
      </w:r>
      <w:r w:rsidR="000F1FA1" w:rsidRPr="0093153D">
        <w:rPr>
          <w:rFonts w:ascii="Arial" w:hAnsi="Arial" w:cs="Arial"/>
          <w:color w:val="FFFFFF" w:themeColor="background1"/>
          <w:sz w:val="22"/>
          <w:szCs w:val="22"/>
          <w:lang w:val="fr-FR"/>
        </w:rPr>
        <w:t>ervices (63</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chez les entreprises qui exportent depuis plus de 10 ans </w:t>
      </w:r>
      <w:r w:rsidR="000F1FA1" w:rsidRPr="0093153D">
        <w:rPr>
          <w:rFonts w:ascii="Arial" w:hAnsi="Arial" w:cs="Arial"/>
          <w:color w:val="FFFFFF" w:themeColor="background1"/>
          <w:sz w:val="22"/>
          <w:szCs w:val="22"/>
          <w:lang w:val="fr-FR"/>
        </w:rPr>
        <w:t>(75</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001770FC" w:rsidRPr="0093153D">
        <w:rPr>
          <w:rFonts w:ascii="Arial" w:hAnsi="Arial" w:cs="Arial"/>
          <w:color w:val="FFFFFF" w:themeColor="background1"/>
          <w:sz w:val="22"/>
          <w:szCs w:val="22"/>
          <w:lang w:val="fr-FR"/>
        </w:rPr>
        <w:t>que chez les</w:t>
      </w:r>
      <w:r w:rsidR="00EE00FB" w:rsidRPr="0093153D">
        <w:rPr>
          <w:rFonts w:ascii="Arial" w:hAnsi="Arial" w:cs="Arial"/>
          <w:color w:val="FFFFFF" w:themeColor="background1"/>
          <w:sz w:val="22"/>
          <w:szCs w:val="22"/>
          <w:lang w:val="fr-FR"/>
        </w:rPr>
        <w:t xml:space="preserve"> entreprises qui exportent depuis cinq ans ou moins</w:t>
      </w:r>
      <w:r w:rsidR="000F1FA1" w:rsidRPr="0093153D">
        <w:rPr>
          <w:rFonts w:ascii="Arial" w:hAnsi="Arial" w:cs="Arial"/>
          <w:color w:val="FFFFFF" w:themeColor="background1"/>
          <w:sz w:val="22"/>
          <w:szCs w:val="22"/>
          <w:lang w:val="fr-FR"/>
        </w:rPr>
        <w:t xml:space="preserve"> (61</w:t>
      </w:r>
      <w:r w:rsidR="00EE00FB"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w:t>
      </w:r>
      <w:r w:rsidR="00EE00FB" w:rsidRPr="0093153D">
        <w:rPr>
          <w:rFonts w:ascii="Arial" w:hAnsi="Arial" w:cs="Arial"/>
          <w:color w:val="FFFFFF" w:themeColor="background1"/>
          <w:sz w:val="22"/>
          <w:szCs w:val="22"/>
          <w:lang w:val="fr-FR"/>
        </w:rPr>
        <w:t xml:space="preserve"> et chez les entreprises du secteur de l</w:t>
      </w:r>
      <w:r w:rsidR="008304AC" w:rsidRPr="0093153D">
        <w:rPr>
          <w:rFonts w:ascii="Arial" w:hAnsi="Arial" w:cs="Arial"/>
          <w:color w:val="FFFFFF" w:themeColor="background1"/>
          <w:sz w:val="22"/>
          <w:szCs w:val="22"/>
          <w:lang w:val="fr-FR"/>
        </w:rPr>
        <w:t>’</w:t>
      </w:r>
      <w:r w:rsidR="00EE00FB" w:rsidRPr="0093153D">
        <w:rPr>
          <w:rFonts w:ascii="Arial" w:hAnsi="Arial" w:cs="Arial"/>
          <w:color w:val="FFFFFF" w:themeColor="background1"/>
          <w:sz w:val="22"/>
          <w:szCs w:val="22"/>
          <w:lang w:val="fr-FR"/>
        </w:rPr>
        <w:t xml:space="preserve">information et des industries culturelles </w:t>
      </w:r>
      <w:r w:rsidR="000F1FA1" w:rsidRPr="0093153D">
        <w:rPr>
          <w:rFonts w:ascii="Arial" w:hAnsi="Arial" w:cs="Arial"/>
          <w:color w:val="FFFFFF" w:themeColor="background1"/>
          <w:sz w:val="22"/>
          <w:szCs w:val="22"/>
          <w:lang w:val="fr-FR"/>
        </w:rPr>
        <w:t>(87</w:t>
      </w:r>
      <w:r w:rsidR="00EE00FB"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w:t>
      </w:r>
      <w:r w:rsidR="001770FC" w:rsidRPr="0093153D">
        <w:rPr>
          <w:rFonts w:ascii="Arial" w:hAnsi="Arial" w:cs="Arial"/>
          <w:color w:val="FFFFFF" w:themeColor="background1"/>
          <w:sz w:val="22"/>
          <w:szCs w:val="22"/>
          <w:lang w:val="fr-FR"/>
        </w:rPr>
        <w:t xml:space="preserve"> que chez les entreprises </w:t>
      </w:r>
      <w:r w:rsidR="00EE00FB" w:rsidRPr="0093153D">
        <w:rPr>
          <w:rFonts w:ascii="Arial" w:hAnsi="Arial" w:cs="Arial"/>
          <w:color w:val="FFFFFF" w:themeColor="background1"/>
          <w:sz w:val="22"/>
          <w:szCs w:val="22"/>
          <w:lang w:val="fr-FR"/>
        </w:rPr>
        <w:t xml:space="preserve">du commerce au détail </w:t>
      </w:r>
      <w:r w:rsidR="000F1FA1" w:rsidRPr="0093153D">
        <w:rPr>
          <w:rFonts w:ascii="Arial" w:hAnsi="Arial" w:cs="Arial"/>
          <w:color w:val="FFFFFF" w:themeColor="background1"/>
          <w:sz w:val="22"/>
          <w:szCs w:val="22"/>
          <w:lang w:val="fr-FR"/>
        </w:rPr>
        <w:t>(62</w:t>
      </w:r>
      <w:r w:rsidR="00EE00FB"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00EE00FB" w:rsidRPr="0093153D">
        <w:rPr>
          <w:rFonts w:ascii="Arial" w:hAnsi="Arial" w:cs="Arial"/>
          <w:color w:val="FFFFFF" w:themeColor="background1"/>
          <w:sz w:val="22"/>
          <w:szCs w:val="22"/>
          <w:lang w:val="fr-FR"/>
        </w:rPr>
        <w:t xml:space="preserve">et des services professionnels, scientifiques et techniques </w:t>
      </w:r>
      <w:r w:rsidR="000F1FA1" w:rsidRPr="0093153D">
        <w:rPr>
          <w:rFonts w:ascii="Arial" w:hAnsi="Arial" w:cs="Arial"/>
          <w:color w:val="FFFFFF" w:themeColor="background1"/>
          <w:sz w:val="22"/>
          <w:szCs w:val="22"/>
          <w:lang w:val="fr-FR"/>
        </w:rPr>
        <w:t>(61</w:t>
      </w:r>
      <w:r w:rsidR="00EE00FB"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w:t>
      </w:r>
    </w:p>
    <w:p w14:paraId="322AE386" w14:textId="326752DD" w:rsidR="00DD1EFD" w:rsidRPr="0093153D" w:rsidRDefault="00DD1EFD"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169A479C" w14:textId="19AD378B" w:rsidR="00DB27BE" w:rsidRPr="0093153D" w:rsidRDefault="00EE00FB"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entreprises qui exportent des biens et des </w:t>
      </w:r>
      <w:r w:rsidR="00F333FA" w:rsidRPr="0093153D">
        <w:rPr>
          <w:rFonts w:ascii="Arial" w:hAnsi="Arial" w:cs="Arial"/>
          <w:color w:val="FFFFFF" w:themeColor="background1"/>
          <w:sz w:val="22"/>
          <w:szCs w:val="22"/>
          <w:lang w:val="fr-FR"/>
        </w:rPr>
        <w:t>services (83</w:t>
      </w:r>
      <w:r w:rsidRPr="0093153D">
        <w:rPr>
          <w:rFonts w:ascii="Arial" w:hAnsi="Arial" w:cs="Arial"/>
          <w:color w:val="FFFFFF" w:themeColor="background1"/>
          <w:sz w:val="22"/>
          <w:szCs w:val="22"/>
          <w:lang w:val="fr-FR"/>
        </w:rPr>
        <w:t xml:space="preserve"> </w:t>
      </w:r>
      <w:r w:rsidR="00F333F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étaient </w:t>
      </w:r>
      <w:r w:rsidRPr="0093153D">
        <w:rPr>
          <w:rFonts w:ascii="Arial" w:hAnsi="Arial" w:cs="Arial"/>
          <w:i/>
          <w:color w:val="FFFFFF" w:themeColor="background1"/>
          <w:sz w:val="22"/>
          <w:szCs w:val="22"/>
          <w:lang w:val="fr-FR"/>
        </w:rPr>
        <w:t>plus susceptibles</w:t>
      </w:r>
      <w:r w:rsidR="00F333F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que les entreprises qui exportent seulement des </w:t>
      </w:r>
      <w:r w:rsidR="00F333FA" w:rsidRPr="0093153D">
        <w:rPr>
          <w:rFonts w:ascii="Arial" w:hAnsi="Arial" w:cs="Arial"/>
          <w:color w:val="FFFFFF" w:themeColor="background1"/>
          <w:sz w:val="22"/>
          <w:szCs w:val="22"/>
          <w:lang w:val="fr-FR"/>
        </w:rPr>
        <w:t>services (60</w:t>
      </w:r>
      <w:r w:rsidRPr="0093153D">
        <w:rPr>
          <w:rFonts w:ascii="Arial" w:hAnsi="Arial" w:cs="Arial"/>
          <w:color w:val="FFFFFF" w:themeColor="background1"/>
          <w:sz w:val="22"/>
          <w:szCs w:val="22"/>
          <w:lang w:val="fr-FR"/>
        </w:rPr>
        <w:t xml:space="preserve"> </w:t>
      </w:r>
      <w:r w:rsidR="00F333F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exporter vers des pays européens. C</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est la même chose pour les entreprises qui connaissent le Service des délégués commerciaux (SDC) : </w:t>
      </w:r>
      <w:r w:rsidR="00DB27BE" w:rsidRPr="0093153D">
        <w:rPr>
          <w:rFonts w:ascii="Arial" w:hAnsi="Arial" w:cs="Arial"/>
          <w:color w:val="FFFFFF" w:themeColor="background1"/>
          <w:sz w:val="22"/>
          <w:szCs w:val="22"/>
          <w:lang w:val="fr-FR"/>
        </w:rPr>
        <w:t>82</w:t>
      </w:r>
      <w:r w:rsidRPr="0093153D">
        <w:rPr>
          <w:rFonts w:ascii="Arial" w:hAnsi="Arial" w:cs="Arial"/>
          <w:color w:val="FFFFFF" w:themeColor="background1"/>
          <w:sz w:val="22"/>
          <w:szCs w:val="22"/>
          <w:lang w:val="fr-FR"/>
        </w:rPr>
        <w:t xml:space="preserve"> </w:t>
      </w:r>
      <w:r w:rsidR="00DB27BE"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des entreprises qui connaissent le SDC exportent actuellement vers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Europe comparativement à </w:t>
      </w:r>
      <w:r w:rsidR="00DB27BE" w:rsidRPr="0093153D">
        <w:rPr>
          <w:rFonts w:ascii="Arial" w:hAnsi="Arial" w:cs="Arial"/>
          <w:color w:val="FFFFFF" w:themeColor="background1"/>
          <w:sz w:val="22"/>
          <w:szCs w:val="22"/>
          <w:lang w:val="fr-FR"/>
        </w:rPr>
        <w:t>60</w:t>
      </w:r>
      <w:r w:rsidRPr="0093153D">
        <w:rPr>
          <w:rFonts w:ascii="Arial" w:hAnsi="Arial" w:cs="Arial"/>
          <w:color w:val="FFFFFF" w:themeColor="background1"/>
          <w:sz w:val="22"/>
          <w:szCs w:val="22"/>
          <w:lang w:val="fr-FR"/>
        </w:rPr>
        <w:t xml:space="preserve"> </w:t>
      </w:r>
      <w:r w:rsidR="00DB27BE"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des entreprises qui ne connaissent pas le SDC</w:t>
      </w:r>
      <w:r w:rsidR="00DB27BE" w:rsidRPr="0093153D">
        <w:rPr>
          <w:rFonts w:ascii="Arial" w:hAnsi="Arial" w:cs="Arial"/>
          <w:color w:val="FFFFFF" w:themeColor="background1"/>
          <w:sz w:val="22"/>
          <w:szCs w:val="22"/>
          <w:lang w:val="fr-FR"/>
        </w:rPr>
        <w:t xml:space="preserve">. </w:t>
      </w:r>
    </w:p>
    <w:p w14:paraId="713AFF4E" w14:textId="7F615363" w:rsidR="00DB27BE" w:rsidRPr="0093153D" w:rsidRDefault="00DB27BE"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53C8E723" w14:textId="71CB1763" w:rsidR="00DB27BE" w:rsidRPr="0093153D" w:rsidRDefault="00EE00FB"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La probabilité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exporter vers des pays en Asie et le Pacifique était plus élevée chez les entreprises qui exportent des biens seulement (67 %) </w:t>
      </w:r>
      <w:r w:rsidR="00D10DCA" w:rsidRPr="0093153D">
        <w:rPr>
          <w:rFonts w:ascii="Arial" w:hAnsi="Arial" w:cs="Arial"/>
          <w:color w:val="FFFFFF" w:themeColor="background1"/>
          <w:sz w:val="22"/>
          <w:szCs w:val="22"/>
          <w:lang w:val="fr-FR"/>
        </w:rPr>
        <w:t>ainsi que</w:t>
      </w:r>
      <w:r w:rsidRPr="0093153D">
        <w:rPr>
          <w:rFonts w:ascii="Arial" w:hAnsi="Arial" w:cs="Arial"/>
          <w:color w:val="FFFFFF" w:themeColor="background1"/>
          <w:sz w:val="22"/>
          <w:szCs w:val="22"/>
          <w:lang w:val="fr-FR"/>
        </w:rPr>
        <w:t xml:space="preserve"> des biens et des services (79 %) comparativement à celles qui exportent uniquement des </w:t>
      </w:r>
      <w:r w:rsidR="00DB27BE" w:rsidRPr="0093153D">
        <w:rPr>
          <w:rFonts w:ascii="Arial" w:hAnsi="Arial" w:cs="Arial"/>
          <w:color w:val="FFFFFF" w:themeColor="background1"/>
          <w:sz w:val="22"/>
          <w:szCs w:val="22"/>
          <w:lang w:val="fr-FR"/>
        </w:rPr>
        <w:t>services (42</w:t>
      </w:r>
      <w:r w:rsidRPr="0093153D">
        <w:rPr>
          <w:rFonts w:ascii="Arial" w:hAnsi="Arial" w:cs="Arial"/>
          <w:color w:val="FFFFFF" w:themeColor="background1"/>
          <w:sz w:val="22"/>
          <w:szCs w:val="22"/>
          <w:lang w:val="fr-FR"/>
        </w:rPr>
        <w:t xml:space="preserve"> </w:t>
      </w:r>
      <w:r w:rsidR="00DB27BE" w:rsidRPr="0093153D">
        <w:rPr>
          <w:rFonts w:ascii="Arial" w:hAnsi="Arial" w:cs="Arial"/>
          <w:color w:val="FFFFFF" w:themeColor="background1"/>
          <w:sz w:val="22"/>
          <w:szCs w:val="22"/>
          <w:lang w:val="fr-FR"/>
        </w:rPr>
        <w:t>%).</w:t>
      </w:r>
    </w:p>
    <w:p w14:paraId="0658F676" w14:textId="77777777" w:rsidR="0093153D" w:rsidRDefault="0093153D" w:rsidP="00467FC2">
      <w:pPr>
        <w:rPr>
          <w:lang w:val="fr-FR"/>
        </w:rPr>
      </w:pPr>
    </w:p>
    <w:p w14:paraId="212C1DE4" w14:textId="3B31F38B" w:rsidR="009B4B80" w:rsidRPr="00EE00FB" w:rsidRDefault="00EE00FB" w:rsidP="009B4B80">
      <w:pPr>
        <w:pStyle w:val="Title"/>
        <w:rPr>
          <w:lang w:val="fr-FR"/>
        </w:rPr>
      </w:pPr>
      <w:r w:rsidRPr="00EE00FB">
        <w:rPr>
          <w:lang w:val="fr-FR"/>
        </w:rPr>
        <w:t xml:space="preserve">Les États-Unis sont </w:t>
      </w:r>
      <w:r w:rsidR="00D10DCA">
        <w:rPr>
          <w:lang w:val="fr-FR"/>
        </w:rPr>
        <w:t>le principal marché</w:t>
      </w:r>
      <w:r w:rsidRPr="00EE00FB">
        <w:rPr>
          <w:lang w:val="fr-FR"/>
        </w:rPr>
        <w:t xml:space="preserve"> en Amérique du Nord </w:t>
      </w:r>
    </w:p>
    <w:p w14:paraId="4B8770D0" w14:textId="17DAE5BA" w:rsidR="00072704" w:rsidRPr="0093153D" w:rsidRDefault="00EE00FB" w:rsidP="0093153D">
      <w:pPr>
        <w:jc w:val="both"/>
        <w:rPr>
          <w:rFonts w:ascii="Arial" w:hAnsi="Arial" w:cs="Arial"/>
          <w:sz w:val="22"/>
          <w:szCs w:val="22"/>
          <w:lang w:val="fr-FR"/>
        </w:rPr>
      </w:pPr>
      <w:r w:rsidRPr="0093153D">
        <w:rPr>
          <w:rFonts w:ascii="Arial" w:hAnsi="Arial" w:cs="Arial"/>
          <w:sz w:val="22"/>
          <w:szCs w:val="22"/>
          <w:lang w:val="fr-FR"/>
        </w:rPr>
        <w:t>Les entreprises qui exportent actuellement en Amérique du Nord le font principalement aux États-Unis</w:t>
      </w:r>
      <w:r w:rsidR="009B4B80" w:rsidRPr="0093153D">
        <w:rPr>
          <w:rFonts w:ascii="Arial" w:hAnsi="Arial" w:cs="Arial"/>
          <w:sz w:val="22"/>
          <w:szCs w:val="22"/>
          <w:lang w:val="fr-FR"/>
        </w:rPr>
        <w:t>.</w:t>
      </w:r>
      <w:r w:rsidR="00504763" w:rsidRPr="0093153D">
        <w:rPr>
          <w:rFonts w:ascii="Arial" w:hAnsi="Arial" w:cs="Arial"/>
          <w:sz w:val="22"/>
          <w:szCs w:val="22"/>
          <w:lang w:val="fr-FR"/>
        </w:rPr>
        <w:t xml:space="preserve"> </w:t>
      </w:r>
      <w:r w:rsidRPr="0093153D">
        <w:rPr>
          <w:rFonts w:ascii="Arial" w:hAnsi="Arial" w:cs="Arial"/>
          <w:sz w:val="22"/>
          <w:szCs w:val="22"/>
          <w:lang w:val="fr-FR"/>
        </w:rPr>
        <w:t xml:space="preserve">Pratiquement tous les répondants </w:t>
      </w:r>
      <w:r w:rsidR="00504763" w:rsidRPr="0093153D">
        <w:rPr>
          <w:rFonts w:ascii="Arial" w:hAnsi="Arial" w:cs="Arial"/>
          <w:sz w:val="22"/>
          <w:szCs w:val="22"/>
          <w:lang w:val="fr-FR"/>
        </w:rPr>
        <w:t>(97</w:t>
      </w:r>
      <w:r w:rsidRPr="0093153D">
        <w:rPr>
          <w:rFonts w:ascii="Arial" w:hAnsi="Arial" w:cs="Arial"/>
          <w:sz w:val="22"/>
          <w:szCs w:val="22"/>
          <w:lang w:val="fr-FR"/>
        </w:rPr>
        <w:t xml:space="preserve"> </w:t>
      </w:r>
      <w:r w:rsidR="00504763" w:rsidRPr="0093153D">
        <w:rPr>
          <w:rFonts w:ascii="Arial" w:hAnsi="Arial" w:cs="Arial"/>
          <w:sz w:val="22"/>
          <w:szCs w:val="22"/>
          <w:lang w:val="fr-FR"/>
        </w:rPr>
        <w:t>%)</w:t>
      </w:r>
      <w:r w:rsidRPr="0093153D">
        <w:rPr>
          <w:rFonts w:ascii="Arial" w:hAnsi="Arial" w:cs="Arial"/>
          <w:sz w:val="22"/>
          <w:szCs w:val="22"/>
          <w:lang w:val="fr-FR"/>
        </w:rPr>
        <w:t xml:space="preserve"> ont indiqué que leur entreprise exportait vers les É.-U., alors que seulement un quart des participants (24 %) ont mentionné le Mexique. </w:t>
      </w:r>
      <w:r w:rsidR="00504763" w:rsidRPr="0093153D">
        <w:rPr>
          <w:rFonts w:ascii="Arial" w:hAnsi="Arial" w:cs="Arial"/>
          <w:sz w:val="22"/>
          <w:szCs w:val="22"/>
          <w:lang w:val="fr-FR"/>
        </w:rPr>
        <w:t xml:space="preserve"> </w:t>
      </w:r>
    </w:p>
    <w:p w14:paraId="43ABDD39" w14:textId="75DE8B28" w:rsidR="00D10DCA" w:rsidRDefault="00D10DCA">
      <w:pPr>
        <w:rPr>
          <w:b/>
          <w:bCs/>
          <w:color w:val="595959" w:themeColor="text1" w:themeTint="A6"/>
          <w:sz w:val="18"/>
          <w:szCs w:val="18"/>
          <w:lang w:val="fr-FR"/>
        </w:rPr>
      </w:pPr>
    </w:p>
    <w:p w14:paraId="758D7E68" w14:textId="503745CE" w:rsidR="000E2174" w:rsidRDefault="000E2174">
      <w:pPr>
        <w:rPr>
          <w:b/>
          <w:bCs/>
          <w:color w:val="595959" w:themeColor="text1" w:themeTint="A6"/>
          <w:sz w:val="18"/>
          <w:szCs w:val="18"/>
          <w:lang w:val="fr-FR"/>
        </w:rPr>
      </w:pPr>
    </w:p>
    <w:p w14:paraId="5CF9D81B" w14:textId="14A7AA31" w:rsidR="000E2174" w:rsidRDefault="000E2174">
      <w:pPr>
        <w:rPr>
          <w:b/>
          <w:bCs/>
          <w:color w:val="595959" w:themeColor="text1" w:themeTint="A6"/>
          <w:sz w:val="18"/>
          <w:szCs w:val="18"/>
          <w:lang w:val="fr-FR"/>
        </w:rPr>
      </w:pPr>
    </w:p>
    <w:p w14:paraId="7F38CDA6" w14:textId="41364DD2" w:rsidR="000E2174" w:rsidRDefault="000E2174">
      <w:pPr>
        <w:rPr>
          <w:b/>
          <w:bCs/>
          <w:color w:val="595959" w:themeColor="text1" w:themeTint="A6"/>
          <w:sz w:val="18"/>
          <w:szCs w:val="18"/>
          <w:lang w:val="fr-FR"/>
        </w:rPr>
      </w:pPr>
    </w:p>
    <w:p w14:paraId="5B543626" w14:textId="563FC278" w:rsidR="000E2174" w:rsidRDefault="000E2174">
      <w:pPr>
        <w:rPr>
          <w:b/>
          <w:bCs/>
          <w:color w:val="595959" w:themeColor="text1" w:themeTint="A6"/>
          <w:sz w:val="18"/>
          <w:szCs w:val="18"/>
          <w:lang w:val="fr-FR"/>
        </w:rPr>
      </w:pPr>
    </w:p>
    <w:p w14:paraId="67145C52" w14:textId="1B6463A6" w:rsidR="000E2174" w:rsidRDefault="000E2174">
      <w:pPr>
        <w:rPr>
          <w:b/>
          <w:bCs/>
          <w:color w:val="595959" w:themeColor="text1" w:themeTint="A6"/>
          <w:sz w:val="18"/>
          <w:szCs w:val="18"/>
          <w:lang w:val="fr-FR"/>
        </w:rPr>
      </w:pPr>
    </w:p>
    <w:p w14:paraId="754F84C9" w14:textId="002BE108" w:rsidR="000E2174" w:rsidRDefault="000E2174">
      <w:pPr>
        <w:rPr>
          <w:b/>
          <w:bCs/>
          <w:color w:val="595959" w:themeColor="text1" w:themeTint="A6"/>
          <w:sz w:val="18"/>
          <w:szCs w:val="18"/>
          <w:lang w:val="fr-FR"/>
        </w:rPr>
      </w:pPr>
    </w:p>
    <w:p w14:paraId="2E649A3E" w14:textId="77777777" w:rsidR="000E2174" w:rsidRPr="009E4B5A" w:rsidRDefault="000E2174">
      <w:pPr>
        <w:rPr>
          <w:b/>
          <w:bCs/>
          <w:color w:val="595959" w:themeColor="text1" w:themeTint="A6"/>
          <w:sz w:val="18"/>
          <w:szCs w:val="18"/>
          <w:lang w:val="fr-FR"/>
        </w:rPr>
      </w:pPr>
    </w:p>
    <w:p w14:paraId="1E0C3D4A" w14:textId="3FA1BC46" w:rsidR="000B4173" w:rsidRPr="00EE00FB" w:rsidRDefault="000B4173" w:rsidP="000B4173">
      <w:pPr>
        <w:pStyle w:val="Caption"/>
        <w:rPr>
          <w:lang w:val="fr-FR"/>
        </w:rPr>
      </w:pPr>
      <w:bookmarkStart w:id="24" w:name="_Toc11923815"/>
      <w:r w:rsidRPr="00EE00FB">
        <w:rPr>
          <w:lang w:val="fr-FR"/>
        </w:rPr>
        <w:lastRenderedPageBreak/>
        <w:t xml:space="preserve">Figure </w:t>
      </w:r>
      <w:r w:rsidR="00225860">
        <w:fldChar w:fldCharType="begin"/>
      </w:r>
      <w:r w:rsidR="00225860" w:rsidRPr="00EE00FB">
        <w:rPr>
          <w:lang w:val="fr-FR"/>
        </w:rPr>
        <w:instrText xml:space="preserve"> SEQ Figure \* ARABIC </w:instrText>
      </w:r>
      <w:r w:rsidR="00225860">
        <w:fldChar w:fldCharType="separate"/>
      </w:r>
      <w:r w:rsidR="00B57144">
        <w:rPr>
          <w:noProof/>
          <w:lang w:val="fr-FR"/>
        </w:rPr>
        <w:t>11</w:t>
      </w:r>
      <w:r w:rsidR="00225860">
        <w:rPr>
          <w:noProof/>
        </w:rPr>
        <w:fldChar w:fldCharType="end"/>
      </w:r>
      <w:r w:rsidR="00EE00FB" w:rsidRPr="00EE00FB">
        <w:rPr>
          <w:noProof/>
          <w:lang w:val="fr-FR"/>
        </w:rPr>
        <w:t xml:space="preserve"> </w:t>
      </w:r>
      <w:r w:rsidRPr="00EE00FB">
        <w:rPr>
          <w:lang w:val="fr-FR"/>
        </w:rPr>
        <w:t xml:space="preserve">: </w:t>
      </w:r>
      <w:r w:rsidR="00EE00FB" w:rsidRPr="00EE00FB">
        <w:rPr>
          <w:lang w:val="fr-FR"/>
        </w:rPr>
        <w:t>Marchés d</w:t>
      </w:r>
      <w:r w:rsidR="008304AC">
        <w:rPr>
          <w:lang w:val="fr-FR"/>
        </w:rPr>
        <w:t>’</w:t>
      </w:r>
      <w:r w:rsidR="00EE00FB" w:rsidRPr="00EE00FB">
        <w:rPr>
          <w:lang w:val="fr-FR"/>
        </w:rPr>
        <w:t xml:space="preserve">exportations actuels </w:t>
      </w:r>
      <w:r w:rsidRPr="00EE00FB">
        <w:rPr>
          <w:lang w:val="fr-FR"/>
        </w:rPr>
        <w:t>:</w:t>
      </w:r>
      <w:r w:rsidR="00EE00FB" w:rsidRPr="00EE00FB">
        <w:rPr>
          <w:lang w:val="fr-FR"/>
        </w:rPr>
        <w:t xml:space="preserve"> Amérique du Nord</w:t>
      </w:r>
      <w:bookmarkEnd w:id="24"/>
    </w:p>
    <w:p w14:paraId="0EAFAA66" w14:textId="5A55C2C7" w:rsidR="000B4173" w:rsidRPr="00D47B1A" w:rsidRDefault="00577DEC" w:rsidP="000B4173">
      <w:pPr>
        <w:jc w:val="center"/>
        <w:rPr>
          <w:lang w:val="en-US"/>
        </w:rPr>
      </w:pPr>
      <w:r>
        <w:rPr>
          <w:noProof/>
          <w:lang w:val="en-US"/>
        </w:rPr>
        <w:drawing>
          <wp:inline distT="0" distB="0" distL="0" distR="0" wp14:anchorId="6CEAE43C" wp14:editId="200A1694">
            <wp:extent cx="4694830" cy="21506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t="14425" b="18413"/>
                    <a:stretch/>
                  </pic:blipFill>
                  <pic:spPr bwMode="auto">
                    <a:xfrm>
                      <a:off x="0" y="0"/>
                      <a:ext cx="4705239" cy="2155409"/>
                    </a:xfrm>
                    <a:prstGeom prst="rect">
                      <a:avLst/>
                    </a:prstGeom>
                    <a:noFill/>
                    <a:ln>
                      <a:noFill/>
                    </a:ln>
                    <a:extLst>
                      <a:ext uri="{53640926-AAD7-44D8-BBD7-CCE9431645EC}">
                        <a14:shadowObscured xmlns:a14="http://schemas.microsoft.com/office/drawing/2010/main"/>
                      </a:ext>
                    </a:extLst>
                  </pic:spPr>
                </pic:pic>
              </a:graphicData>
            </a:graphic>
          </wp:inline>
        </w:drawing>
      </w:r>
    </w:p>
    <w:p w14:paraId="64A47BFF" w14:textId="2C394C23" w:rsidR="00EE00FB" w:rsidRPr="00577DEC" w:rsidRDefault="00EE00FB" w:rsidP="00EE00FB">
      <w:pPr>
        <w:rPr>
          <w:rFonts w:ascii="Arial" w:hAnsi="Arial" w:cs="Arial"/>
          <w:sz w:val="16"/>
          <w:lang w:val="fr-FR"/>
        </w:rPr>
      </w:pPr>
      <w:r w:rsidRPr="00577DEC">
        <w:rPr>
          <w:rFonts w:ascii="Arial" w:hAnsi="Arial" w:cs="Arial"/>
          <w:sz w:val="16"/>
          <w:lang w:val="fr-FR"/>
        </w:rPr>
        <w:t>Base de référence : n=240; répondants qui exportent en Amérique du Nord. /</w:t>
      </w:r>
    </w:p>
    <w:p w14:paraId="1535C10D" w14:textId="77777777" w:rsidR="00EE00FB" w:rsidRPr="00577DEC" w:rsidRDefault="00EE00FB" w:rsidP="00EE00FB">
      <w:pPr>
        <w:rPr>
          <w:rFonts w:ascii="Arial" w:hAnsi="Arial" w:cs="Arial"/>
          <w:sz w:val="16"/>
          <w:lang w:val="fr-FR"/>
        </w:rPr>
      </w:pPr>
      <w:r w:rsidRPr="00577DEC">
        <w:rPr>
          <w:rFonts w:ascii="Arial" w:hAnsi="Arial" w:cs="Arial"/>
          <w:sz w:val="16"/>
          <w:lang w:val="fr-FR"/>
        </w:rPr>
        <w:t xml:space="preserve">B2. </w:t>
      </w:r>
      <w:r w:rsidRPr="00577DEC">
        <w:rPr>
          <w:rFonts w:ascii="Arial" w:hAnsi="Arial" w:cs="Arial"/>
          <w:sz w:val="16"/>
          <w:lang w:val="fr-CA"/>
        </w:rPr>
        <w:t>Vers quels marchés votre entreprise exporte-t-elle actuellement</w:t>
      </w:r>
      <w:r w:rsidRPr="00577DEC">
        <w:rPr>
          <w:rFonts w:ascii="Arial" w:hAnsi="Arial" w:cs="Arial"/>
          <w:sz w:val="16"/>
          <w:lang w:val="fr-FR"/>
        </w:rPr>
        <w:t>? (plusieurs réponses acceptées).</w:t>
      </w:r>
    </w:p>
    <w:p w14:paraId="1A452819" w14:textId="77777777" w:rsidR="005B53D1" w:rsidRPr="009E4B5A" w:rsidRDefault="005B53D1" w:rsidP="00C3182B">
      <w:pPr>
        <w:rPr>
          <w:lang w:val="fr-FR"/>
        </w:rPr>
      </w:pPr>
    </w:p>
    <w:p w14:paraId="6199E18A" w14:textId="1E943568" w:rsidR="00CE0EF9" w:rsidRPr="0093153D" w:rsidRDefault="00EE00FB" w:rsidP="0093153D">
      <w:pPr>
        <w:pStyle w:val="Title"/>
        <w:jc w:val="both"/>
        <w:rPr>
          <w:rFonts w:cs="Arial"/>
          <w:szCs w:val="22"/>
          <w:lang w:val="fr-FR"/>
        </w:rPr>
      </w:pPr>
      <w:r w:rsidRPr="0093153D">
        <w:rPr>
          <w:rFonts w:cs="Arial"/>
          <w:szCs w:val="22"/>
          <w:lang w:val="fr-FR"/>
        </w:rPr>
        <w:t>Le Royaume-Uni, la France et l</w:t>
      </w:r>
      <w:r w:rsidR="008304AC" w:rsidRPr="0093153D">
        <w:rPr>
          <w:rFonts w:cs="Arial"/>
          <w:szCs w:val="22"/>
          <w:lang w:val="fr-FR"/>
        </w:rPr>
        <w:t>’</w:t>
      </w:r>
      <w:r w:rsidRPr="0093153D">
        <w:rPr>
          <w:rFonts w:cs="Arial"/>
          <w:szCs w:val="22"/>
          <w:lang w:val="fr-FR"/>
        </w:rPr>
        <w:t xml:space="preserve">Allemagne sont les principales destinations européennes pour les exportations </w:t>
      </w:r>
    </w:p>
    <w:p w14:paraId="47764A08" w14:textId="3E85526A" w:rsidR="00332745" w:rsidRPr="0093153D" w:rsidRDefault="00EE00FB" w:rsidP="0093153D">
      <w:pPr>
        <w:jc w:val="both"/>
        <w:rPr>
          <w:rFonts w:ascii="Arial" w:hAnsi="Arial" w:cs="Arial"/>
          <w:sz w:val="22"/>
          <w:szCs w:val="22"/>
          <w:lang w:val="fr-FR"/>
        </w:rPr>
      </w:pPr>
      <w:r w:rsidRPr="0093153D">
        <w:rPr>
          <w:rFonts w:ascii="Arial" w:hAnsi="Arial" w:cs="Arial"/>
          <w:sz w:val="22"/>
          <w:szCs w:val="22"/>
          <w:lang w:val="fr-FR"/>
        </w:rPr>
        <w:t>Le</w:t>
      </w:r>
      <w:r w:rsidR="004E2751" w:rsidRPr="0093153D">
        <w:rPr>
          <w:rFonts w:ascii="Arial" w:hAnsi="Arial" w:cs="Arial"/>
          <w:sz w:val="22"/>
          <w:szCs w:val="22"/>
          <w:lang w:val="fr-FR"/>
        </w:rPr>
        <w:t>s entreprises qui exportent actuellement vers l</w:t>
      </w:r>
      <w:r w:rsidR="008304AC" w:rsidRPr="0093153D">
        <w:rPr>
          <w:rFonts w:ascii="Arial" w:hAnsi="Arial" w:cs="Arial"/>
          <w:sz w:val="22"/>
          <w:szCs w:val="22"/>
          <w:lang w:val="fr-FR"/>
        </w:rPr>
        <w:t>’</w:t>
      </w:r>
      <w:r w:rsidR="004E2751" w:rsidRPr="0093153D">
        <w:rPr>
          <w:rFonts w:ascii="Arial" w:hAnsi="Arial" w:cs="Arial"/>
          <w:sz w:val="22"/>
          <w:szCs w:val="22"/>
          <w:lang w:val="fr-FR"/>
        </w:rPr>
        <w:t>Europe visent surtout le</w:t>
      </w:r>
      <w:r w:rsidRPr="0093153D">
        <w:rPr>
          <w:rFonts w:ascii="Arial" w:hAnsi="Arial" w:cs="Arial"/>
          <w:sz w:val="22"/>
          <w:szCs w:val="22"/>
          <w:lang w:val="fr-FR"/>
        </w:rPr>
        <w:t xml:space="preserve"> Royaume-Uni </w:t>
      </w:r>
      <w:r w:rsidR="00CE0EF9" w:rsidRPr="0093153D">
        <w:rPr>
          <w:rFonts w:ascii="Arial" w:hAnsi="Arial" w:cs="Arial"/>
          <w:sz w:val="22"/>
          <w:szCs w:val="22"/>
          <w:lang w:val="fr-FR"/>
        </w:rPr>
        <w:t>(55</w:t>
      </w:r>
      <w:r w:rsidRPr="0093153D">
        <w:rPr>
          <w:rFonts w:ascii="Arial" w:hAnsi="Arial" w:cs="Arial"/>
          <w:sz w:val="22"/>
          <w:szCs w:val="22"/>
          <w:lang w:val="fr-FR"/>
        </w:rPr>
        <w:t xml:space="preserve"> </w:t>
      </w:r>
      <w:r w:rsidR="00CE0EF9" w:rsidRPr="0093153D">
        <w:rPr>
          <w:rFonts w:ascii="Arial" w:hAnsi="Arial" w:cs="Arial"/>
          <w:sz w:val="22"/>
          <w:szCs w:val="22"/>
          <w:lang w:val="fr-FR"/>
        </w:rPr>
        <w:t>%),</w:t>
      </w:r>
      <w:r w:rsidRPr="0093153D">
        <w:rPr>
          <w:rFonts w:ascii="Arial" w:hAnsi="Arial" w:cs="Arial"/>
          <w:sz w:val="22"/>
          <w:szCs w:val="22"/>
          <w:lang w:val="fr-FR"/>
        </w:rPr>
        <w:t xml:space="preserve"> la </w:t>
      </w:r>
      <w:r w:rsidR="00CE0EF9" w:rsidRPr="0093153D">
        <w:rPr>
          <w:rFonts w:ascii="Arial" w:hAnsi="Arial" w:cs="Arial"/>
          <w:sz w:val="22"/>
          <w:szCs w:val="22"/>
          <w:lang w:val="fr-FR"/>
        </w:rPr>
        <w:t>France (41</w:t>
      </w:r>
      <w:r w:rsidRPr="0093153D">
        <w:rPr>
          <w:rFonts w:ascii="Arial" w:hAnsi="Arial" w:cs="Arial"/>
          <w:sz w:val="22"/>
          <w:szCs w:val="22"/>
          <w:lang w:val="fr-FR"/>
        </w:rPr>
        <w:t xml:space="preserve"> </w:t>
      </w:r>
      <w:r w:rsidR="00CE0EF9"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Allemagne</w:t>
      </w:r>
      <w:r w:rsidR="00CE0EF9" w:rsidRPr="0093153D">
        <w:rPr>
          <w:rFonts w:ascii="Arial" w:hAnsi="Arial" w:cs="Arial"/>
          <w:sz w:val="22"/>
          <w:szCs w:val="22"/>
          <w:lang w:val="fr-FR"/>
        </w:rPr>
        <w:t xml:space="preserve"> (38</w:t>
      </w:r>
      <w:r w:rsidRPr="0093153D">
        <w:rPr>
          <w:rFonts w:ascii="Arial" w:hAnsi="Arial" w:cs="Arial"/>
          <w:sz w:val="22"/>
          <w:szCs w:val="22"/>
          <w:lang w:val="fr-FR"/>
        </w:rPr>
        <w:t xml:space="preserve"> </w:t>
      </w:r>
      <w:r w:rsidR="00CE0EF9" w:rsidRPr="0093153D">
        <w:rPr>
          <w:rFonts w:ascii="Arial" w:hAnsi="Arial" w:cs="Arial"/>
          <w:sz w:val="22"/>
          <w:szCs w:val="22"/>
          <w:lang w:val="fr-FR"/>
        </w:rPr>
        <w:t xml:space="preserve">%). </w:t>
      </w:r>
      <w:r w:rsidR="004E2751" w:rsidRPr="0093153D">
        <w:rPr>
          <w:rFonts w:ascii="Arial" w:hAnsi="Arial" w:cs="Arial"/>
          <w:sz w:val="22"/>
          <w:szCs w:val="22"/>
          <w:lang w:val="fr-FR"/>
        </w:rPr>
        <w:t>Comme l</w:t>
      </w:r>
      <w:r w:rsidR="008304AC" w:rsidRPr="0093153D">
        <w:rPr>
          <w:rFonts w:ascii="Arial" w:hAnsi="Arial" w:cs="Arial"/>
          <w:sz w:val="22"/>
          <w:szCs w:val="22"/>
          <w:lang w:val="fr-FR"/>
        </w:rPr>
        <w:t>’</w:t>
      </w:r>
      <w:r w:rsidR="004E2751" w:rsidRPr="0093153D">
        <w:rPr>
          <w:rFonts w:ascii="Arial" w:hAnsi="Arial" w:cs="Arial"/>
          <w:sz w:val="22"/>
          <w:szCs w:val="22"/>
          <w:lang w:val="fr-FR"/>
        </w:rPr>
        <w:t>indique le graphique, de plus petites proportions d</w:t>
      </w:r>
      <w:r w:rsidR="008304AC" w:rsidRPr="0093153D">
        <w:rPr>
          <w:rFonts w:ascii="Arial" w:hAnsi="Arial" w:cs="Arial"/>
          <w:sz w:val="22"/>
          <w:szCs w:val="22"/>
          <w:lang w:val="fr-FR"/>
        </w:rPr>
        <w:t>’</w:t>
      </w:r>
      <w:r w:rsidR="004E2751" w:rsidRPr="0093153D">
        <w:rPr>
          <w:rFonts w:ascii="Arial" w:hAnsi="Arial" w:cs="Arial"/>
          <w:sz w:val="22"/>
          <w:szCs w:val="22"/>
          <w:lang w:val="fr-FR"/>
        </w:rPr>
        <w:t xml:space="preserve">entreprises exportent actuellement vers divers pays européens. </w:t>
      </w:r>
    </w:p>
    <w:p w14:paraId="14D39D26" w14:textId="77777777" w:rsidR="00AE1856" w:rsidRPr="0093153D" w:rsidRDefault="00AE1856" w:rsidP="0093153D">
      <w:pPr>
        <w:jc w:val="both"/>
        <w:rPr>
          <w:rFonts w:ascii="Arial" w:hAnsi="Arial" w:cs="Arial"/>
          <w:sz w:val="22"/>
          <w:szCs w:val="22"/>
          <w:lang w:val="fr-FR"/>
        </w:rPr>
      </w:pPr>
    </w:p>
    <w:p w14:paraId="1260AF9A" w14:textId="60DF2113" w:rsidR="00AE1856" w:rsidRPr="00D47B1A" w:rsidRDefault="00AE1856" w:rsidP="00AE1856">
      <w:pPr>
        <w:pStyle w:val="Caption"/>
        <w:rPr>
          <w:lang w:val="fr-CA"/>
        </w:rPr>
      </w:pPr>
      <w:bookmarkStart w:id="25" w:name="_Toc11923816"/>
      <w:r w:rsidRPr="00D47B1A">
        <w:rPr>
          <w:lang w:val="fr-CA"/>
        </w:rPr>
        <w:t xml:space="preserve">Figure </w:t>
      </w:r>
      <w:r w:rsidRPr="00D47B1A">
        <w:fldChar w:fldCharType="begin"/>
      </w:r>
      <w:r w:rsidRPr="00D47B1A">
        <w:rPr>
          <w:lang w:val="fr-CA"/>
        </w:rPr>
        <w:instrText xml:space="preserve"> SEQ Figure \* ARABIC </w:instrText>
      </w:r>
      <w:r w:rsidRPr="00D47B1A">
        <w:fldChar w:fldCharType="separate"/>
      </w:r>
      <w:r w:rsidR="00B57144">
        <w:rPr>
          <w:noProof/>
          <w:lang w:val="fr-CA"/>
        </w:rPr>
        <w:t>12</w:t>
      </w:r>
      <w:r w:rsidRPr="00D47B1A">
        <w:fldChar w:fldCharType="end"/>
      </w:r>
      <w:r w:rsidR="004E2751" w:rsidRPr="004E2751">
        <w:rPr>
          <w:lang w:val="fr-FR"/>
        </w:rPr>
        <w:t xml:space="preserve"> </w:t>
      </w:r>
      <w:r w:rsidRPr="00D47B1A">
        <w:rPr>
          <w:lang w:val="fr-CA"/>
        </w:rPr>
        <w:t xml:space="preserve">: </w:t>
      </w:r>
      <w:r w:rsidR="004E2751">
        <w:rPr>
          <w:lang w:val="fr-CA"/>
        </w:rPr>
        <w:t>Marchés d</w:t>
      </w:r>
      <w:r w:rsidR="008304AC">
        <w:rPr>
          <w:lang w:val="fr-CA"/>
        </w:rPr>
        <w:t>’</w:t>
      </w:r>
      <w:r w:rsidR="004E2751">
        <w:rPr>
          <w:lang w:val="fr-CA"/>
        </w:rPr>
        <w:t>exportations actuels : principales destinations européennes</w:t>
      </w:r>
      <w:bookmarkEnd w:id="25"/>
    </w:p>
    <w:p w14:paraId="599085AC" w14:textId="77777777" w:rsidR="00AC13F9" w:rsidRPr="00D47B1A" w:rsidRDefault="00AC13F9" w:rsidP="00AC13F9">
      <w:pPr>
        <w:rPr>
          <w:lang w:val="fr-CA"/>
        </w:rPr>
      </w:pPr>
    </w:p>
    <w:p w14:paraId="620B0DF3" w14:textId="55D684B8" w:rsidR="00AE1856" w:rsidRPr="00D47B1A" w:rsidRDefault="00BE0A79" w:rsidP="00AE1856">
      <w:pPr>
        <w:jc w:val="center"/>
        <w:rPr>
          <w:lang w:val="en-US"/>
        </w:rPr>
      </w:pPr>
      <w:r>
        <w:rPr>
          <w:noProof/>
          <w:lang w:val="en-US"/>
        </w:rPr>
        <w:drawing>
          <wp:inline distT="0" distB="0" distL="0" distR="0" wp14:anchorId="120AB368" wp14:editId="0F8EE78A">
            <wp:extent cx="4859174" cy="331640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6696" cy="3321540"/>
                    </a:xfrm>
                    <a:prstGeom prst="rect">
                      <a:avLst/>
                    </a:prstGeom>
                    <a:noFill/>
                  </pic:spPr>
                </pic:pic>
              </a:graphicData>
            </a:graphic>
          </wp:inline>
        </w:drawing>
      </w:r>
    </w:p>
    <w:p w14:paraId="620C3E18" w14:textId="77777777" w:rsidR="00AE1856" w:rsidRPr="00D47B1A" w:rsidRDefault="00AE1856" w:rsidP="00AE1856">
      <w:pPr>
        <w:rPr>
          <w:sz w:val="16"/>
        </w:rPr>
      </w:pPr>
    </w:p>
    <w:p w14:paraId="53809B0C" w14:textId="216F9EBE" w:rsidR="004E2751" w:rsidRPr="00BE0A79" w:rsidRDefault="004E2751" w:rsidP="004E2751">
      <w:pPr>
        <w:rPr>
          <w:rFonts w:ascii="Arial" w:hAnsi="Arial" w:cs="Arial"/>
          <w:sz w:val="16"/>
          <w:lang w:val="fr-FR"/>
        </w:rPr>
      </w:pPr>
      <w:r w:rsidRPr="00BE0A79">
        <w:rPr>
          <w:rFonts w:ascii="Arial" w:hAnsi="Arial" w:cs="Arial"/>
          <w:sz w:val="16"/>
          <w:lang w:val="fr-FR"/>
        </w:rPr>
        <w:t>Base de référence : n=234; répondants qui exportent vers l</w:t>
      </w:r>
      <w:r w:rsidR="008304AC" w:rsidRPr="00BE0A79">
        <w:rPr>
          <w:rFonts w:ascii="Arial" w:hAnsi="Arial" w:cs="Arial"/>
          <w:sz w:val="16"/>
          <w:lang w:val="fr-FR"/>
        </w:rPr>
        <w:t>’</w:t>
      </w:r>
      <w:r w:rsidRPr="00BE0A79">
        <w:rPr>
          <w:rFonts w:ascii="Arial" w:hAnsi="Arial" w:cs="Arial"/>
          <w:sz w:val="16"/>
          <w:lang w:val="fr-FR"/>
        </w:rPr>
        <w:t xml:space="preserve">Europe / B2. </w:t>
      </w:r>
      <w:r w:rsidRPr="00BE0A79">
        <w:rPr>
          <w:rFonts w:ascii="Arial" w:hAnsi="Arial" w:cs="Arial"/>
          <w:sz w:val="16"/>
          <w:lang w:val="fr-CA"/>
        </w:rPr>
        <w:t>Vers quels marchés votre entreprise exporte-t-elle actuellement</w:t>
      </w:r>
      <w:r w:rsidRPr="00BE0A79">
        <w:rPr>
          <w:rFonts w:ascii="Arial" w:hAnsi="Arial" w:cs="Arial"/>
          <w:sz w:val="16"/>
          <w:lang w:val="fr-FR"/>
        </w:rPr>
        <w:t>? (plusieurs réponses acceptées).</w:t>
      </w:r>
    </w:p>
    <w:p w14:paraId="1EA6DA21" w14:textId="2FADB2EF" w:rsidR="00D10DCA" w:rsidRDefault="00D10DCA" w:rsidP="004E2751">
      <w:pPr>
        <w:rPr>
          <w:sz w:val="22"/>
          <w:szCs w:val="30"/>
          <w:lang w:val="fr-FR"/>
        </w:rPr>
      </w:pPr>
    </w:p>
    <w:p w14:paraId="35B64F7F" w14:textId="77777777" w:rsidR="00AF2DFE" w:rsidRPr="00BE0A79" w:rsidRDefault="00AF2DFE" w:rsidP="004E2751">
      <w:pPr>
        <w:rPr>
          <w:sz w:val="22"/>
          <w:szCs w:val="30"/>
          <w:lang w:val="fr-FR"/>
        </w:rPr>
      </w:pPr>
    </w:p>
    <w:p w14:paraId="41C6403F" w14:textId="0E7011C2" w:rsidR="00AE1856" w:rsidRPr="0093153D" w:rsidRDefault="004E2751" w:rsidP="0093153D">
      <w:pPr>
        <w:jc w:val="both"/>
        <w:rPr>
          <w:rFonts w:ascii="Arial" w:hAnsi="Arial" w:cs="Arial"/>
          <w:sz w:val="22"/>
          <w:szCs w:val="22"/>
          <w:lang w:val="fr-FR"/>
        </w:rPr>
      </w:pPr>
      <w:r w:rsidRPr="0093153D">
        <w:rPr>
          <w:rFonts w:ascii="Arial" w:hAnsi="Arial" w:cs="Arial"/>
          <w:sz w:val="22"/>
          <w:szCs w:val="22"/>
          <w:lang w:val="fr-FR"/>
        </w:rPr>
        <w:lastRenderedPageBreak/>
        <w:t xml:space="preserve">De plus, moins de un répondant sur 10 a fait mention des pays suivants : </w:t>
      </w:r>
    </w:p>
    <w:p w14:paraId="4341961C" w14:textId="77777777" w:rsidR="00AE1856" w:rsidRPr="0093153D" w:rsidRDefault="00AE1856" w:rsidP="0093153D">
      <w:pPr>
        <w:jc w:val="both"/>
        <w:rPr>
          <w:rFonts w:ascii="Arial" w:hAnsi="Arial" w:cs="Arial"/>
          <w:sz w:val="22"/>
          <w:szCs w:val="22"/>
          <w:lang w:val="fr-FR"/>
        </w:rPr>
      </w:pPr>
    </w:p>
    <w:p w14:paraId="050995CC" w14:textId="202B0712" w:rsidR="00AE1856" w:rsidRPr="0093153D" w:rsidRDefault="00D10DCA" w:rsidP="0093153D">
      <w:pPr>
        <w:pStyle w:val="ListParagraph"/>
        <w:numPr>
          <w:ilvl w:val="0"/>
          <w:numId w:val="17"/>
        </w:numPr>
        <w:autoSpaceDE w:val="0"/>
        <w:autoSpaceDN w:val="0"/>
        <w:adjustRightInd w:val="0"/>
        <w:rPr>
          <w:rFonts w:cs="Arial"/>
          <w:color w:val="000000"/>
          <w:szCs w:val="22"/>
          <w:lang w:val="fr-FR" w:eastAsia="en-CA"/>
        </w:rPr>
      </w:pPr>
      <w:r w:rsidRPr="0093153D">
        <w:rPr>
          <w:rFonts w:cs="Arial"/>
          <w:color w:val="000000"/>
          <w:szCs w:val="22"/>
          <w:lang w:val="fr-FR" w:eastAsia="en-CA"/>
        </w:rPr>
        <w:t>l</w:t>
      </w:r>
      <w:r w:rsidR="00B75D00" w:rsidRPr="0093153D">
        <w:rPr>
          <w:rFonts w:cs="Arial"/>
          <w:color w:val="000000"/>
          <w:szCs w:val="22"/>
          <w:lang w:val="fr-FR" w:eastAsia="en-CA"/>
        </w:rPr>
        <w:t xml:space="preserve">a </w:t>
      </w:r>
      <w:r w:rsidR="004E2751" w:rsidRPr="0093153D">
        <w:rPr>
          <w:rFonts w:cs="Arial"/>
          <w:color w:val="000000"/>
          <w:szCs w:val="22"/>
          <w:lang w:val="fr-FR" w:eastAsia="en-CA"/>
        </w:rPr>
        <w:t>Hongrie</w:t>
      </w:r>
      <w:r w:rsidR="00386A23" w:rsidRPr="0093153D">
        <w:rPr>
          <w:rFonts w:cs="Arial"/>
          <w:color w:val="000000"/>
          <w:szCs w:val="22"/>
          <w:lang w:val="fr-FR" w:eastAsia="en-CA"/>
        </w:rPr>
        <w:t xml:space="preserve"> </w:t>
      </w:r>
      <w:r w:rsidR="00860037" w:rsidRPr="0093153D">
        <w:rPr>
          <w:rFonts w:cs="Arial"/>
          <w:color w:val="000000"/>
          <w:szCs w:val="22"/>
          <w:lang w:val="fr-FR" w:eastAsia="en-CA"/>
        </w:rPr>
        <w:t>(9</w:t>
      </w:r>
      <w:r w:rsidR="004E2751" w:rsidRPr="0093153D">
        <w:rPr>
          <w:rFonts w:cs="Arial"/>
          <w:color w:val="000000"/>
          <w:szCs w:val="22"/>
          <w:lang w:val="fr-FR" w:eastAsia="en-CA"/>
        </w:rPr>
        <w:t xml:space="preserve"> </w:t>
      </w:r>
      <w:r w:rsidR="00860037" w:rsidRPr="0093153D">
        <w:rPr>
          <w:rFonts w:cs="Arial"/>
          <w:color w:val="000000"/>
          <w:szCs w:val="22"/>
          <w:lang w:val="fr-FR" w:eastAsia="en-CA"/>
        </w:rPr>
        <w:t xml:space="preserve">%) </w:t>
      </w:r>
      <w:r w:rsidR="004E2751" w:rsidRPr="0093153D">
        <w:rPr>
          <w:rFonts w:cs="Arial"/>
          <w:color w:val="000000"/>
          <w:szCs w:val="22"/>
          <w:lang w:val="fr-FR" w:eastAsia="en-CA"/>
        </w:rPr>
        <w:t>et</w:t>
      </w:r>
      <w:r w:rsidR="00B75D00" w:rsidRPr="0093153D">
        <w:rPr>
          <w:rFonts w:cs="Arial"/>
          <w:color w:val="000000"/>
          <w:szCs w:val="22"/>
          <w:lang w:val="fr-FR" w:eastAsia="en-CA"/>
        </w:rPr>
        <w:t xml:space="preserve"> la</w:t>
      </w:r>
      <w:r w:rsidR="004E2751" w:rsidRPr="0093153D">
        <w:rPr>
          <w:rFonts w:cs="Arial"/>
          <w:color w:val="000000"/>
          <w:szCs w:val="22"/>
          <w:lang w:val="fr-FR" w:eastAsia="en-CA"/>
        </w:rPr>
        <w:t xml:space="preserve"> Pologne</w:t>
      </w:r>
      <w:r w:rsidR="00860037" w:rsidRPr="0093153D">
        <w:rPr>
          <w:rFonts w:cs="Arial"/>
          <w:color w:val="000000"/>
          <w:szCs w:val="22"/>
          <w:lang w:val="fr-FR" w:eastAsia="en-CA"/>
        </w:rPr>
        <w:t xml:space="preserve"> (9</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5F69F7" w:rsidRPr="0093153D">
        <w:rPr>
          <w:rFonts w:cs="Arial"/>
          <w:color w:val="000000"/>
          <w:szCs w:val="22"/>
          <w:lang w:val="fr-FR" w:eastAsia="en-CA"/>
        </w:rPr>
        <w:t>;</w:t>
      </w:r>
      <w:r w:rsidR="00AE1856" w:rsidRPr="0093153D">
        <w:rPr>
          <w:rFonts w:cs="Arial"/>
          <w:color w:val="000000"/>
          <w:szCs w:val="22"/>
          <w:lang w:val="fr-FR" w:eastAsia="en-CA"/>
        </w:rPr>
        <w:t xml:space="preserve">  </w:t>
      </w:r>
    </w:p>
    <w:p w14:paraId="5BC4611D" w14:textId="7A189CF7" w:rsidR="00AE1856" w:rsidRPr="0093153D" w:rsidRDefault="00D10DCA" w:rsidP="0093153D">
      <w:pPr>
        <w:pStyle w:val="ListParagraph"/>
        <w:numPr>
          <w:ilvl w:val="0"/>
          <w:numId w:val="17"/>
        </w:numPr>
        <w:autoSpaceDE w:val="0"/>
        <w:autoSpaceDN w:val="0"/>
        <w:adjustRightInd w:val="0"/>
        <w:rPr>
          <w:rFonts w:cs="Arial"/>
          <w:color w:val="000000"/>
          <w:szCs w:val="22"/>
          <w:lang w:eastAsia="en-CA"/>
        </w:rPr>
      </w:pPr>
      <w:r w:rsidRPr="0093153D">
        <w:rPr>
          <w:rFonts w:cs="Arial"/>
          <w:color w:val="000000"/>
          <w:szCs w:val="22"/>
          <w:lang w:val="fr-FR" w:eastAsia="en-CA"/>
        </w:rPr>
        <w:t>l</w:t>
      </w:r>
      <w:r w:rsidR="00B75D00" w:rsidRPr="0093153D">
        <w:rPr>
          <w:rFonts w:cs="Arial"/>
          <w:color w:val="000000"/>
          <w:szCs w:val="22"/>
          <w:lang w:val="fr-FR" w:eastAsia="en-CA"/>
        </w:rPr>
        <w:t xml:space="preserve">a </w:t>
      </w:r>
      <w:r w:rsidR="00AE1856" w:rsidRPr="0093153D">
        <w:rPr>
          <w:rFonts w:cs="Arial"/>
          <w:color w:val="000000"/>
          <w:szCs w:val="22"/>
          <w:lang w:eastAsia="en-CA"/>
        </w:rPr>
        <w:t>Nor</w:t>
      </w:r>
      <w:r w:rsidR="004E2751" w:rsidRPr="0093153D">
        <w:rPr>
          <w:rFonts w:cs="Arial"/>
          <w:color w:val="000000"/>
          <w:szCs w:val="22"/>
          <w:lang w:eastAsia="en-CA"/>
        </w:rPr>
        <w:t>vège</w:t>
      </w:r>
      <w:r w:rsidR="00860037" w:rsidRPr="0093153D">
        <w:rPr>
          <w:rFonts w:cs="Arial"/>
          <w:color w:val="000000"/>
          <w:szCs w:val="22"/>
          <w:lang w:eastAsia="en-CA"/>
        </w:rPr>
        <w:t xml:space="preserve"> (8</w:t>
      </w:r>
      <w:r w:rsidR="004E2751" w:rsidRPr="0093153D">
        <w:rPr>
          <w:rFonts w:cs="Arial"/>
          <w:color w:val="000000"/>
          <w:szCs w:val="22"/>
          <w:lang w:eastAsia="en-CA"/>
        </w:rPr>
        <w:t xml:space="preserve"> </w:t>
      </w:r>
      <w:r w:rsidR="00860037" w:rsidRPr="0093153D">
        <w:rPr>
          <w:rFonts w:cs="Arial"/>
          <w:color w:val="000000"/>
          <w:szCs w:val="22"/>
          <w:lang w:eastAsia="en-CA"/>
        </w:rPr>
        <w:t>%)</w:t>
      </w:r>
      <w:r w:rsidR="005F69F7" w:rsidRPr="0093153D">
        <w:rPr>
          <w:rFonts w:cs="Arial"/>
          <w:color w:val="000000"/>
          <w:szCs w:val="22"/>
          <w:lang w:eastAsia="en-CA"/>
        </w:rPr>
        <w:t>;</w:t>
      </w:r>
    </w:p>
    <w:p w14:paraId="17CE839C" w14:textId="5204DB55" w:rsidR="00AE1856" w:rsidRPr="0093153D" w:rsidRDefault="00D10DCA" w:rsidP="0093153D">
      <w:pPr>
        <w:pStyle w:val="ListParagraph"/>
        <w:numPr>
          <w:ilvl w:val="0"/>
          <w:numId w:val="17"/>
        </w:numPr>
        <w:autoSpaceDE w:val="0"/>
        <w:autoSpaceDN w:val="0"/>
        <w:adjustRightInd w:val="0"/>
        <w:rPr>
          <w:rFonts w:cs="Arial"/>
          <w:color w:val="000000"/>
          <w:szCs w:val="22"/>
          <w:lang w:val="fr-FR" w:eastAsia="en-CA"/>
        </w:rPr>
      </w:pPr>
      <w:r w:rsidRPr="0093153D">
        <w:rPr>
          <w:rFonts w:cs="Arial"/>
          <w:color w:val="000000"/>
          <w:szCs w:val="22"/>
          <w:lang w:val="fr-FR" w:eastAsia="en-CA"/>
        </w:rPr>
        <w:t>l</w:t>
      </w:r>
      <w:r w:rsidR="00B75D00" w:rsidRPr="0093153D">
        <w:rPr>
          <w:rFonts w:cs="Arial"/>
          <w:color w:val="000000"/>
          <w:szCs w:val="22"/>
          <w:lang w:val="fr-FR" w:eastAsia="en-CA"/>
        </w:rPr>
        <w:t>e L</w:t>
      </w:r>
      <w:r w:rsidR="00AE1856" w:rsidRPr="0093153D">
        <w:rPr>
          <w:rFonts w:cs="Arial"/>
          <w:color w:val="000000"/>
          <w:szCs w:val="22"/>
          <w:lang w:val="fr-FR" w:eastAsia="en-CA"/>
        </w:rPr>
        <w:t>uxembourg</w:t>
      </w:r>
      <w:r w:rsidR="00860037" w:rsidRPr="0093153D">
        <w:rPr>
          <w:rFonts w:cs="Arial"/>
          <w:color w:val="000000"/>
          <w:szCs w:val="22"/>
          <w:lang w:val="fr-FR" w:eastAsia="en-CA"/>
        </w:rPr>
        <w:t xml:space="preserve"> (7</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w:t>
      </w:r>
      <w:r w:rsidR="004E2751"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4E2751" w:rsidRPr="0093153D">
        <w:rPr>
          <w:rFonts w:cs="Arial"/>
          <w:color w:val="000000"/>
          <w:szCs w:val="22"/>
          <w:lang w:val="fr-FR" w:eastAsia="en-CA"/>
        </w:rPr>
        <w:t>République tchèque</w:t>
      </w:r>
      <w:r w:rsidR="00860037" w:rsidRPr="0093153D">
        <w:rPr>
          <w:rFonts w:cs="Arial"/>
          <w:color w:val="000000"/>
          <w:szCs w:val="22"/>
          <w:lang w:val="fr-FR" w:eastAsia="en-CA"/>
        </w:rPr>
        <w:t xml:space="preserve"> (7</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4E2751" w:rsidRPr="0093153D">
        <w:rPr>
          <w:rFonts w:cs="Arial"/>
          <w:color w:val="000000"/>
          <w:szCs w:val="22"/>
          <w:lang w:val="fr-FR" w:eastAsia="en-CA"/>
        </w:rPr>
        <w:t xml:space="preserve"> et </w:t>
      </w:r>
      <w:r w:rsidR="00B75D00" w:rsidRPr="0093153D">
        <w:rPr>
          <w:rFonts w:cs="Arial"/>
          <w:color w:val="000000"/>
          <w:szCs w:val="22"/>
          <w:lang w:val="fr-FR" w:eastAsia="en-CA"/>
        </w:rPr>
        <w:t xml:space="preserve">la </w:t>
      </w:r>
      <w:r w:rsidR="004E2751" w:rsidRPr="0093153D">
        <w:rPr>
          <w:rFonts w:cs="Arial"/>
          <w:color w:val="000000"/>
          <w:szCs w:val="22"/>
          <w:lang w:val="fr-FR" w:eastAsia="en-CA"/>
        </w:rPr>
        <w:t>Turquie</w:t>
      </w:r>
      <w:r w:rsidR="00860037" w:rsidRPr="0093153D">
        <w:rPr>
          <w:rFonts w:cs="Arial"/>
          <w:color w:val="000000"/>
          <w:szCs w:val="22"/>
          <w:lang w:val="fr-FR" w:eastAsia="en-CA"/>
        </w:rPr>
        <w:t xml:space="preserve"> (7</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5F69F7" w:rsidRPr="0093153D">
        <w:rPr>
          <w:rFonts w:cs="Arial"/>
          <w:color w:val="000000"/>
          <w:szCs w:val="22"/>
          <w:lang w:val="fr-FR" w:eastAsia="en-CA"/>
        </w:rPr>
        <w:t>;</w:t>
      </w:r>
    </w:p>
    <w:p w14:paraId="689BA4A0" w14:textId="234D51F4" w:rsidR="00AE1856" w:rsidRPr="0093153D" w:rsidRDefault="00D10DCA" w:rsidP="0093153D">
      <w:pPr>
        <w:pStyle w:val="ListParagraph"/>
        <w:numPr>
          <w:ilvl w:val="0"/>
          <w:numId w:val="17"/>
        </w:numPr>
        <w:autoSpaceDE w:val="0"/>
        <w:autoSpaceDN w:val="0"/>
        <w:adjustRightInd w:val="0"/>
        <w:rPr>
          <w:rFonts w:cs="Arial"/>
          <w:color w:val="000000"/>
          <w:szCs w:val="22"/>
          <w:lang w:eastAsia="en-CA"/>
        </w:rPr>
      </w:pPr>
      <w:r w:rsidRPr="0093153D">
        <w:rPr>
          <w:rFonts w:cs="Arial"/>
          <w:color w:val="000000"/>
          <w:szCs w:val="22"/>
          <w:lang w:eastAsia="en-CA"/>
        </w:rPr>
        <w:t>l</w:t>
      </w:r>
      <w:r w:rsidR="008304AC" w:rsidRPr="0093153D">
        <w:rPr>
          <w:rFonts w:cs="Arial"/>
          <w:color w:val="000000"/>
          <w:szCs w:val="22"/>
          <w:lang w:eastAsia="en-CA"/>
        </w:rPr>
        <w:t>’</w:t>
      </w:r>
      <w:r w:rsidR="00AE1856" w:rsidRPr="0093153D">
        <w:rPr>
          <w:rFonts w:cs="Arial"/>
          <w:color w:val="000000"/>
          <w:szCs w:val="22"/>
          <w:lang w:eastAsia="en-CA"/>
        </w:rPr>
        <w:t>I</w:t>
      </w:r>
      <w:r w:rsidR="004E2751" w:rsidRPr="0093153D">
        <w:rPr>
          <w:rFonts w:cs="Arial"/>
          <w:color w:val="000000"/>
          <w:szCs w:val="22"/>
          <w:lang w:eastAsia="en-CA"/>
        </w:rPr>
        <w:t>slande</w:t>
      </w:r>
      <w:r w:rsidR="00860037" w:rsidRPr="0093153D">
        <w:rPr>
          <w:rFonts w:cs="Arial"/>
          <w:color w:val="000000"/>
          <w:szCs w:val="22"/>
          <w:lang w:eastAsia="en-CA"/>
        </w:rPr>
        <w:t xml:space="preserve"> (6</w:t>
      </w:r>
      <w:r w:rsidR="004E2751" w:rsidRPr="0093153D">
        <w:rPr>
          <w:rFonts w:cs="Arial"/>
          <w:color w:val="000000"/>
          <w:szCs w:val="22"/>
          <w:lang w:eastAsia="en-CA"/>
        </w:rPr>
        <w:t xml:space="preserve"> </w:t>
      </w:r>
      <w:r w:rsidR="00860037" w:rsidRPr="0093153D">
        <w:rPr>
          <w:rFonts w:cs="Arial"/>
          <w:color w:val="000000"/>
          <w:szCs w:val="22"/>
          <w:lang w:eastAsia="en-CA"/>
        </w:rPr>
        <w:t>%)</w:t>
      </w:r>
      <w:r w:rsidR="005F69F7" w:rsidRPr="0093153D">
        <w:rPr>
          <w:rFonts w:cs="Arial"/>
          <w:color w:val="000000"/>
          <w:szCs w:val="22"/>
          <w:lang w:eastAsia="en-CA"/>
        </w:rPr>
        <w:t>;</w:t>
      </w:r>
    </w:p>
    <w:p w14:paraId="36078DBB" w14:textId="0A22DFF5" w:rsidR="00AE1856" w:rsidRPr="0093153D" w:rsidRDefault="00D10DCA" w:rsidP="0093153D">
      <w:pPr>
        <w:pStyle w:val="ListParagraph"/>
        <w:numPr>
          <w:ilvl w:val="0"/>
          <w:numId w:val="17"/>
        </w:numPr>
        <w:autoSpaceDE w:val="0"/>
        <w:autoSpaceDN w:val="0"/>
        <w:adjustRightInd w:val="0"/>
        <w:rPr>
          <w:rFonts w:cs="Arial"/>
          <w:color w:val="000000"/>
          <w:szCs w:val="22"/>
          <w:lang w:val="fr-FR" w:eastAsia="en-CA"/>
        </w:rPr>
      </w:pPr>
      <w:r w:rsidRPr="0093153D">
        <w:rPr>
          <w:rFonts w:cs="Arial"/>
          <w:color w:val="000000"/>
          <w:szCs w:val="22"/>
          <w:lang w:val="fr-FR" w:eastAsia="en-CA"/>
        </w:rPr>
        <w:t>l</w:t>
      </w:r>
      <w:r w:rsidR="00B75D00" w:rsidRPr="0093153D">
        <w:rPr>
          <w:rFonts w:cs="Arial"/>
          <w:color w:val="000000"/>
          <w:szCs w:val="22"/>
          <w:lang w:val="fr-FR" w:eastAsia="en-CA"/>
        </w:rPr>
        <w:t xml:space="preserve">e </w:t>
      </w:r>
      <w:r w:rsidR="00AE1856" w:rsidRPr="0093153D">
        <w:rPr>
          <w:rFonts w:cs="Arial"/>
          <w:color w:val="000000"/>
          <w:szCs w:val="22"/>
          <w:lang w:val="fr-FR" w:eastAsia="en-CA"/>
        </w:rPr>
        <w:t>Kazakhstan</w:t>
      </w:r>
      <w:r w:rsidR="00860037" w:rsidRPr="0093153D">
        <w:rPr>
          <w:rFonts w:cs="Arial"/>
          <w:color w:val="000000"/>
          <w:szCs w:val="22"/>
          <w:lang w:val="fr-FR" w:eastAsia="en-CA"/>
        </w:rPr>
        <w:t xml:space="preserve"> (5</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w:t>
      </w:r>
      <w:r w:rsidR="00B75D00" w:rsidRPr="0093153D">
        <w:rPr>
          <w:rFonts w:cs="Arial"/>
          <w:color w:val="000000"/>
          <w:szCs w:val="22"/>
          <w:lang w:val="fr-FR" w:eastAsia="en-CA"/>
        </w:rPr>
        <w:t xml:space="preserve"> la</w:t>
      </w:r>
      <w:r w:rsidR="00AE1856" w:rsidRPr="0093153D">
        <w:rPr>
          <w:rFonts w:cs="Arial"/>
          <w:color w:val="000000"/>
          <w:szCs w:val="22"/>
          <w:lang w:val="fr-FR" w:eastAsia="en-CA"/>
        </w:rPr>
        <w:t xml:space="preserve"> Ro</w:t>
      </w:r>
      <w:r w:rsidR="004E2751" w:rsidRPr="0093153D">
        <w:rPr>
          <w:rFonts w:cs="Arial"/>
          <w:color w:val="000000"/>
          <w:szCs w:val="22"/>
          <w:lang w:val="fr-FR" w:eastAsia="en-CA"/>
        </w:rPr>
        <w:t>umanie</w:t>
      </w:r>
      <w:r w:rsidR="00860037" w:rsidRPr="0093153D">
        <w:rPr>
          <w:rFonts w:cs="Arial"/>
          <w:color w:val="000000"/>
          <w:szCs w:val="22"/>
          <w:lang w:val="fr-FR" w:eastAsia="en-CA"/>
        </w:rPr>
        <w:t xml:space="preserve"> (5</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4E2751" w:rsidRPr="0093153D">
        <w:rPr>
          <w:rFonts w:cs="Arial"/>
          <w:color w:val="000000"/>
          <w:szCs w:val="22"/>
          <w:lang w:val="fr-FR" w:eastAsia="en-CA"/>
        </w:rPr>
        <w:t xml:space="preserve"> et</w:t>
      </w:r>
      <w:r w:rsidR="00AE1856" w:rsidRPr="0093153D">
        <w:rPr>
          <w:rFonts w:cs="Arial"/>
          <w:color w:val="000000"/>
          <w:szCs w:val="22"/>
          <w:lang w:val="fr-FR" w:eastAsia="en-CA"/>
        </w:rPr>
        <w:t xml:space="preserve"> </w:t>
      </w:r>
      <w:r w:rsidR="00B75D00" w:rsidRPr="0093153D">
        <w:rPr>
          <w:rFonts w:cs="Arial"/>
          <w:color w:val="000000"/>
          <w:szCs w:val="22"/>
          <w:lang w:val="fr-FR" w:eastAsia="en-CA"/>
        </w:rPr>
        <w:t>l</w:t>
      </w:r>
      <w:r w:rsidR="008304AC" w:rsidRPr="0093153D">
        <w:rPr>
          <w:rFonts w:cs="Arial"/>
          <w:color w:val="000000"/>
          <w:szCs w:val="22"/>
          <w:lang w:val="fr-FR" w:eastAsia="en-CA"/>
        </w:rPr>
        <w:t>’</w:t>
      </w:r>
      <w:r w:rsidR="00AE1856" w:rsidRPr="0093153D">
        <w:rPr>
          <w:rFonts w:cs="Arial"/>
          <w:color w:val="000000"/>
          <w:szCs w:val="22"/>
          <w:lang w:val="fr-FR" w:eastAsia="en-CA"/>
        </w:rPr>
        <w:t>Ukraine</w:t>
      </w:r>
      <w:r w:rsidR="00860037" w:rsidRPr="0093153D">
        <w:rPr>
          <w:rFonts w:cs="Arial"/>
          <w:color w:val="000000"/>
          <w:szCs w:val="22"/>
          <w:lang w:val="fr-FR" w:eastAsia="en-CA"/>
        </w:rPr>
        <w:t xml:space="preserve"> (5</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5F69F7" w:rsidRPr="0093153D">
        <w:rPr>
          <w:rFonts w:cs="Arial"/>
          <w:color w:val="000000"/>
          <w:szCs w:val="22"/>
          <w:lang w:val="fr-FR" w:eastAsia="en-CA"/>
        </w:rPr>
        <w:t>;</w:t>
      </w:r>
    </w:p>
    <w:p w14:paraId="5AD4FF39" w14:textId="690EDF9E" w:rsidR="00AE1856" w:rsidRPr="0093153D" w:rsidRDefault="00D10DCA" w:rsidP="0093153D">
      <w:pPr>
        <w:pStyle w:val="ListParagraph"/>
        <w:numPr>
          <w:ilvl w:val="0"/>
          <w:numId w:val="17"/>
        </w:numPr>
        <w:autoSpaceDE w:val="0"/>
        <w:autoSpaceDN w:val="0"/>
        <w:adjustRightInd w:val="0"/>
        <w:rPr>
          <w:rFonts w:cs="Arial"/>
          <w:color w:val="000000"/>
          <w:szCs w:val="22"/>
          <w:lang w:val="fr-FR" w:eastAsia="en-CA"/>
        </w:rPr>
      </w:pPr>
      <w:r w:rsidRPr="0093153D">
        <w:rPr>
          <w:rFonts w:cs="Arial"/>
          <w:color w:val="000000"/>
          <w:szCs w:val="22"/>
          <w:lang w:val="fr-FR" w:eastAsia="en-CA"/>
        </w:rPr>
        <w:t>l</w:t>
      </w:r>
      <w:r w:rsidR="008304AC" w:rsidRPr="0093153D">
        <w:rPr>
          <w:rFonts w:cs="Arial"/>
          <w:color w:val="000000"/>
          <w:szCs w:val="22"/>
          <w:lang w:val="fr-FR" w:eastAsia="en-CA"/>
        </w:rPr>
        <w:t>’</w:t>
      </w:r>
      <w:r w:rsidR="00AE1856" w:rsidRPr="0093153D">
        <w:rPr>
          <w:rFonts w:cs="Arial"/>
          <w:color w:val="000000"/>
          <w:szCs w:val="22"/>
          <w:lang w:val="fr-FR" w:eastAsia="en-CA"/>
        </w:rPr>
        <w:t>Estoni</w:t>
      </w:r>
      <w:r w:rsidR="004E2751" w:rsidRPr="0093153D">
        <w:rPr>
          <w:rFonts w:cs="Arial"/>
          <w:color w:val="000000"/>
          <w:szCs w:val="22"/>
          <w:lang w:val="fr-FR" w:eastAsia="en-CA"/>
        </w:rPr>
        <w:t>e</w:t>
      </w:r>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AE1856" w:rsidRPr="0093153D">
        <w:rPr>
          <w:rFonts w:cs="Arial"/>
          <w:color w:val="000000"/>
          <w:szCs w:val="22"/>
          <w:lang w:val="fr-FR" w:eastAsia="en-CA"/>
        </w:rPr>
        <w:t>L</w:t>
      </w:r>
      <w:r w:rsidR="004E2751" w:rsidRPr="0093153D">
        <w:rPr>
          <w:rFonts w:cs="Arial"/>
          <w:color w:val="000000"/>
          <w:szCs w:val="22"/>
          <w:lang w:val="fr-FR" w:eastAsia="en-CA"/>
        </w:rPr>
        <w:t>ettonie</w:t>
      </w:r>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AE1856" w:rsidRPr="0093153D">
        <w:rPr>
          <w:rFonts w:cs="Arial"/>
          <w:color w:val="000000"/>
          <w:szCs w:val="22"/>
          <w:lang w:val="fr-FR" w:eastAsia="en-CA"/>
        </w:rPr>
        <w:t>Bulgari</w:t>
      </w:r>
      <w:r w:rsidR="004E2751" w:rsidRPr="0093153D">
        <w:rPr>
          <w:rFonts w:cs="Arial"/>
          <w:color w:val="000000"/>
          <w:szCs w:val="22"/>
          <w:lang w:val="fr-FR" w:eastAsia="en-CA"/>
        </w:rPr>
        <w:t>e</w:t>
      </w:r>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AE1856" w:rsidRPr="0093153D">
        <w:rPr>
          <w:rFonts w:cs="Arial"/>
          <w:color w:val="000000"/>
          <w:szCs w:val="22"/>
          <w:lang w:val="fr-FR" w:eastAsia="en-CA"/>
        </w:rPr>
        <w:t>Croati</w:t>
      </w:r>
      <w:r w:rsidR="004E2751" w:rsidRPr="0093153D">
        <w:rPr>
          <w:rFonts w:cs="Arial"/>
          <w:color w:val="000000"/>
          <w:szCs w:val="22"/>
          <w:lang w:val="fr-FR" w:eastAsia="en-CA"/>
        </w:rPr>
        <w:t>e</w:t>
      </w:r>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w:t>
      </w:r>
      <w:r w:rsidR="004E2751"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4E2751" w:rsidRPr="0093153D">
        <w:rPr>
          <w:rFonts w:cs="Arial"/>
          <w:color w:val="000000"/>
          <w:szCs w:val="22"/>
          <w:lang w:val="fr-FR" w:eastAsia="en-CA"/>
        </w:rPr>
        <w:t>République slovaque</w:t>
      </w:r>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 xml:space="preserve"> </w:t>
      </w:r>
      <w:r w:rsidR="004E2751" w:rsidRPr="0093153D">
        <w:rPr>
          <w:rFonts w:cs="Arial"/>
          <w:color w:val="000000"/>
          <w:szCs w:val="22"/>
          <w:lang w:val="fr-FR" w:eastAsia="en-CA"/>
        </w:rPr>
        <w:t xml:space="preserve">et </w:t>
      </w:r>
      <w:r w:rsidR="00B75D00" w:rsidRPr="0093153D">
        <w:rPr>
          <w:rFonts w:cs="Arial"/>
          <w:color w:val="000000"/>
          <w:szCs w:val="22"/>
          <w:lang w:val="fr-FR" w:eastAsia="en-CA"/>
        </w:rPr>
        <w:t xml:space="preserve">la </w:t>
      </w:r>
      <w:r w:rsidR="004E2751" w:rsidRPr="0093153D">
        <w:rPr>
          <w:rFonts w:cs="Arial"/>
          <w:color w:val="000000"/>
          <w:szCs w:val="22"/>
          <w:lang w:val="fr-FR" w:eastAsia="en-CA"/>
        </w:rPr>
        <w:t xml:space="preserve">Lithuanie </w:t>
      </w:r>
      <w:r w:rsidR="00860037" w:rsidRPr="0093153D">
        <w:rPr>
          <w:rFonts w:cs="Arial"/>
          <w:color w:val="000000"/>
          <w:szCs w:val="22"/>
          <w:lang w:val="fr-FR" w:eastAsia="en-CA"/>
        </w:rPr>
        <w:t>(4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5F69F7" w:rsidRPr="0093153D">
        <w:rPr>
          <w:rFonts w:cs="Arial"/>
          <w:color w:val="000000"/>
          <w:szCs w:val="22"/>
          <w:lang w:val="fr-FR" w:eastAsia="en-CA"/>
        </w:rPr>
        <w:t>;</w:t>
      </w:r>
    </w:p>
    <w:p w14:paraId="385001B4" w14:textId="5A5CB23E" w:rsidR="00AE1856" w:rsidRPr="0093153D" w:rsidRDefault="00AE1856" w:rsidP="0093153D">
      <w:pPr>
        <w:pStyle w:val="ListParagraph"/>
        <w:numPr>
          <w:ilvl w:val="0"/>
          <w:numId w:val="17"/>
        </w:numPr>
        <w:autoSpaceDE w:val="0"/>
        <w:autoSpaceDN w:val="0"/>
        <w:adjustRightInd w:val="0"/>
        <w:rPr>
          <w:rFonts w:cs="Arial"/>
          <w:color w:val="000000"/>
          <w:szCs w:val="22"/>
          <w:lang w:val="fr-FR" w:eastAsia="en-CA"/>
        </w:rPr>
      </w:pPr>
      <w:r w:rsidRPr="0093153D">
        <w:rPr>
          <w:rFonts w:cs="Arial"/>
          <w:color w:val="000000"/>
          <w:szCs w:val="22"/>
          <w:lang w:val="fr-FR" w:eastAsia="en-CA"/>
        </w:rPr>
        <w:t>Malt</w:t>
      </w:r>
      <w:r w:rsidR="004E2751" w:rsidRPr="0093153D">
        <w:rPr>
          <w:rFonts w:cs="Arial"/>
          <w:color w:val="000000"/>
          <w:szCs w:val="22"/>
          <w:lang w:val="fr-FR" w:eastAsia="en-CA"/>
        </w:rPr>
        <w:t>e</w:t>
      </w:r>
      <w:r w:rsidR="00860037" w:rsidRPr="0093153D">
        <w:rPr>
          <w:rFonts w:cs="Arial"/>
          <w:color w:val="000000"/>
          <w:szCs w:val="22"/>
          <w:lang w:val="fr-FR" w:eastAsia="en-CA"/>
        </w:rPr>
        <w:t xml:space="preserve"> (3</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Pr="0093153D">
        <w:rPr>
          <w:rFonts w:cs="Arial"/>
          <w:color w:val="000000"/>
          <w:szCs w:val="22"/>
          <w:lang w:val="fr-FR" w:eastAsia="en-CA"/>
        </w:rPr>
        <w:t>, C</w:t>
      </w:r>
      <w:r w:rsidR="004E2751" w:rsidRPr="0093153D">
        <w:rPr>
          <w:rFonts w:cs="Arial"/>
          <w:color w:val="000000"/>
          <w:szCs w:val="22"/>
          <w:lang w:val="fr-FR" w:eastAsia="en-CA"/>
        </w:rPr>
        <w:t>hypre</w:t>
      </w:r>
      <w:r w:rsidR="00860037" w:rsidRPr="0093153D">
        <w:rPr>
          <w:rFonts w:cs="Arial"/>
          <w:color w:val="000000"/>
          <w:szCs w:val="22"/>
          <w:lang w:val="fr-FR" w:eastAsia="en-CA"/>
        </w:rPr>
        <w:t xml:space="preserve"> (3</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Pr="0093153D">
        <w:rPr>
          <w:rFonts w:cs="Arial"/>
          <w:color w:val="000000"/>
          <w:szCs w:val="22"/>
          <w:lang w:val="fr-FR" w:eastAsia="en-CA"/>
        </w:rPr>
        <w:t>Serbi</w:t>
      </w:r>
      <w:r w:rsidR="004E2751" w:rsidRPr="0093153D">
        <w:rPr>
          <w:rFonts w:cs="Arial"/>
          <w:color w:val="000000"/>
          <w:szCs w:val="22"/>
          <w:lang w:val="fr-FR" w:eastAsia="en-CA"/>
        </w:rPr>
        <w:t>e</w:t>
      </w:r>
      <w:r w:rsidR="00860037" w:rsidRPr="0093153D">
        <w:rPr>
          <w:rFonts w:cs="Arial"/>
          <w:color w:val="000000"/>
          <w:szCs w:val="22"/>
          <w:lang w:val="fr-FR" w:eastAsia="en-CA"/>
        </w:rPr>
        <w:t xml:space="preserve"> (3</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4E2751" w:rsidRPr="0093153D">
        <w:rPr>
          <w:rFonts w:cs="Arial"/>
          <w:color w:val="000000"/>
          <w:szCs w:val="22"/>
          <w:lang w:val="fr-FR" w:eastAsia="en-CA"/>
        </w:rPr>
        <w:t xml:space="preserve"> et </w:t>
      </w:r>
      <w:r w:rsidR="00B75D00" w:rsidRPr="0093153D">
        <w:rPr>
          <w:rFonts w:cs="Arial"/>
          <w:color w:val="000000"/>
          <w:szCs w:val="22"/>
          <w:lang w:val="fr-FR" w:eastAsia="en-CA"/>
        </w:rPr>
        <w:t xml:space="preserve">la </w:t>
      </w:r>
      <w:r w:rsidR="004E2751" w:rsidRPr="0093153D">
        <w:rPr>
          <w:rFonts w:cs="Arial"/>
          <w:color w:val="000000"/>
          <w:szCs w:val="22"/>
          <w:lang w:val="fr-FR" w:eastAsia="en-CA"/>
        </w:rPr>
        <w:t>Slovénie</w:t>
      </w:r>
      <w:r w:rsidR="00860037" w:rsidRPr="0093153D">
        <w:rPr>
          <w:rFonts w:cs="Arial"/>
          <w:color w:val="000000"/>
          <w:szCs w:val="22"/>
          <w:lang w:val="fr-FR" w:eastAsia="en-CA"/>
        </w:rPr>
        <w:t xml:space="preserve"> (3</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6146A6" w:rsidRPr="0093153D">
        <w:rPr>
          <w:rFonts w:cs="Arial"/>
          <w:color w:val="000000"/>
          <w:szCs w:val="22"/>
          <w:lang w:val="fr-FR" w:eastAsia="en-CA"/>
        </w:rPr>
        <w:t>.</w:t>
      </w:r>
    </w:p>
    <w:p w14:paraId="4AE2EE7D" w14:textId="53B26BBF" w:rsidR="00C3182B" w:rsidRPr="0093153D" w:rsidRDefault="00C3182B" w:rsidP="0093153D">
      <w:pPr>
        <w:jc w:val="both"/>
        <w:rPr>
          <w:rFonts w:ascii="Arial" w:hAnsi="Arial" w:cs="Arial"/>
          <w:b/>
          <w:bCs/>
          <w:kern w:val="28"/>
          <w:sz w:val="22"/>
          <w:szCs w:val="22"/>
          <w:lang w:val="fr-FR"/>
        </w:rPr>
      </w:pPr>
    </w:p>
    <w:p w14:paraId="18B63636" w14:textId="6804B5C7" w:rsidR="00332745" w:rsidRPr="0093153D" w:rsidRDefault="004E2751" w:rsidP="0093153D">
      <w:pPr>
        <w:pStyle w:val="Title"/>
        <w:jc w:val="both"/>
        <w:rPr>
          <w:rFonts w:cs="Arial"/>
          <w:szCs w:val="22"/>
          <w:lang w:val="fr-FR"/>
        </w:rPr>
      </w:pPr>
      <w:r w:rsidRPr="0093153D">
        <w:rPr>
          <w:rFonts w:cs="Arial"/>
          <w:szCs w:val="22"/>
          <w:lang w:val="fr-FR"/>
        </w:rPr>
        <w:t>L</w:t>
      </w:r>
      <w:r w:rsidR="008304AC" w:rsidRPr="0093153D">
        <w:rPr>
          <w:rFonts w:cs="Arial"/>
          <w:szCs w:val="22"/>
          <w:lang w:val="fr-FR"/>
        </w:rPr>
        <w:t>’</w:t>
      </w:r>
      <w:r w:rsidRPr="0093153D">
        <w:rPr>
          <w:rFonts w:cs="Arial"/>
          <w:szCs w:val="22"/>
          <w:lang w:val="fr-FR"/>
        </w:rPr>
        <w:t xml:space="preserve">Australie est la principale destination pour les exportations en Asie et dans le Pacifique </w:t>
      </w:r>
    </w:p>
    <w:p w14:paraId="420159FC" w14:textId="7CFA7EE0" w:rsidR="00D10DCA" w:rsidRPr="00AF2DFE" w:rsidRDefault="004E2751" w:rsidP="00AF2DFE">
      <w:pPr>
        <w:jc w:val="both"/>
        <w:rPr>
          <w:rFonts w:ascii="Arial" w:hAnsi="Arial" w:cs="Arial"/>
          <w:sz w:val="22"/>
          <w:szCs w:val="22"/>
          <w:lang w:val="fr-FR"/>
        </w:rPr>
      </w:pPr>
      <w:r w:rsidRPr="0093153D">
        <w:rPr>
          <w:rFonts w:ascii="Arial" w:hAnsi="Arial" w:cs="Arial"/>
          <w:sz w:val="22"/>
          <w:szCs w:val="22"/>
          <w:lang w:val="fr-FR"/>
        </w:rPr>
        <w:t xml:space="preserve">Près de la moitié </w:t>
      </w:r>
      <w:r w:rsidR="001C3927" w:rsidRPr="0093153D">
        <w:rPr>
          <w:rFonts w:ascii="Arial" w:hAnsi="Arial" w:cs="Arial"/>
          <w:sz w:val="22"/>
          <w:szCs w:val="22"/>
          <w:lang w:val="fr-FR"/>
        </w:rPr>
        <w:t>(49</w:t>
      </w:r>
      <w:r w:rsidRPr="0093153D">
        <w:rPr>
          <w:rFonts w:ascii="Arial" w:hAnsi="Arial" w:cs="Arial"/>
          <w:sz w:val="22"/>
          <w:szCs w:val="22"/>
          <w:lang w:val="fr-FR"/>
        </w:rPr>
        <w:t xml:space="preserve"> </w:t>
      </w:r>
      <w:r w:rsidR="001C3927" w:rsidRPr="0093153D">
        <w:rPr>
          <w:rFonts w:ascii="Arial" w:hAnsi="Arial" w:cs="Arial"/>
          <w:sz w:val="22"/>
          <w:szCs w:val="22"/>
          <w:lang w:val="fr-FR"/>
        </w:rPr>
        <w:t xml:space="preserve">%) </w:t>
      </w:r>
      <w:r w:rsidRPr="0093153D">
        <w:rPr>
          <w:rFonts w:ascii="Arial" w:hAnsi="Arial" w:cs="Arial"/>
          <w:sz w:val="22"/>
          <w:szCs w:val="22"/>
          <w:lang w:val="fr-FR"/>
        </w:rPr>
        <w:t>des entreprises sondées exportent actuellement vers l</w:t>
      </w:r>
      <w:r w:rsidR="008304AC" w:rsidRPr="0093153D">
        <w:rPr>
          <w:rFonts w:ascii="Arial" w:hAnsi="Arial" w:cs="Arial"/>
          <w:sz w:val="22"/>
          <w:szCs w:val="22"/>
          <w:lang w:val="fr-FR"/>
        </w:rPr>
        <w:t>’</w:t>
      </w:r>
      <w:r w:rsidRPr="0093153D">
        <w:rPr>
          <w:rFonts w:ascii="Arial" w:hAnsi="Arial" w:cs="Arial"/>
          <w:sz w:val="22"/>
          <w:szCs w:val="22"/>
          <w:lang w:val="fr-FR"/>
        </w:rPr>
        <w:t xml:space="preserve">Australie. Suivent ensuite la Chine </w:t>
      </w:r>
      <w:r w:rsidR="001C3927" w:rsidRPr="0093153D">
        <w:rPr>
          <w:rFonts w:ascii="Arial" w:hAnsi="Arial" w:cs="Arial"/>
          <w:sz w:val="22"/>
          <w:szCs w:val="22"/>
          <w:lang w:val="fr-FR"/>
        </w:rPr>
        <w:t>(36</w:t>
      </w:r>
      <w:r w:rsidRPr="0093153D">
        <w:rPr>
          <w:rFonts w:ascii="Arial" w:hAnsi="Arial" w:cs="Arial"/>
          <w:sz w:val="22"/>
          <w:szCs w:val="22"/>
          <w:lang w:val="fr-FR"/>
        </w:rPr>
        <w:t xml:space="preserve"> </w:t>
      </w:r>
      <w:r w:rsidR="001C3927" w:rsidRPr="0093153D">
        <w:rPr>
          <w:rFonts w:ascii="Arial" w:hAnsi="Arial" w:cs="Arial"/>
          <w:sz w:val="22"/>
          <w:szCs w:val="22"/>
          <w:lang w:val="fr-FR"/>
        </w:rPr>
        <w:t>%)</w:t>
      </w:r>
      <w:r w:rsidR="00386A23" w:rsidRPr="0093153D">
        <w:rPr>
          <w:rFonts w:ascii="Arial" w:hAnsi="Arial" w:cs="Arial"/>
          <w:sz w:val="22"/>
          <w:szCs w:val="22"/>
          <w:lang w:val="fr-FR"/>
        </w:rPr>
        <w:t xml:space="preserve">, </w:t>
      </w:r>
      <w:r w:rsidRPr="0093153D">
        <w:rPr>
          <w:rFonts w:ascii="Arial" w:hAnsi="Arial" w:cs="Arial"/>
          <w:sz w:val="22"/>
          <w:szCs w:val="22"/>
          <w:lang w:val="fr-FR"/>
        </w:rPr>
        <w:t xml:space="preserve">le </w:t>
      </w:r>
      <w:r w:rsidR="001C3927" w:rsidRPr="0093153D">
        <w:rPr>
          <w:rFonts w:ascii="Arial" w:hAnsi="Arial" w:cs="Arial"/>
          <w:sz w:val="22"/>
          <w:szCs w:val="22"/>
          <w:lang w:val="fr-FR"/>
        </w:rPr>
        <w:t>Jap</w:t>
      </w:r>
      <w:r w:rsidRPr="0093153D">
        <w:rPr>
          <w:rFonts w:ascii="Arial" w:hAnsi="Arial" w:cs="Arial"/>
          <w:sz w:val="22"/>
          <w:szCs w:val="22"/>
          <w:lang w:val="fr-FR"/>
        </w:rPr>
        <w:t>o</w:t>
      </w:r>
      <w:r w:rsidR="001C3927" w:rsidRPr="0093153D">
        <w:rPr>
          <w:rFonts w:ascii="Arial" w:hAnsi="Arial" w:cs="Arial"/>
          <w:sz w:val="22"/>
          <w:szCs w:val="22"/>
          <w:lang w:val="fr-FR"/>
        </w:rPr>
        <w:t>n (32</w:t>
      </w:r>
      <w:r w:rsidRPr="0093153D">
        <w:rPr>
          <w:rFonts w:ascii="Arial" w:hAnsi="Arial" w:cs="Arial"/>
          <w:sz w:val="22"/>
          <w:szCs w:val="22"/>
          <w:lang w:val="fr-FR"/>
        </w:rPr>
        <w:t xml:space="preserve"> </w:t>
      </w:r>
      <w:r w:rsidR="001C3927" w:rsidRPr="0093153D">
        <w:rPr>
          <w:rFonts w:ascii="Arial" w:hAnsi="Arial" w:cs="Arial"/>
          <w:sz w:val="22"/>
          <w:szCs w:val="22"/>
          <w:lang w:val="fr-FR"/>
        </w:rPr>
        <w:t>%)</w:t>
      </w:r>
      <w:r w:rsidR="00386A23" w:rsidRPr="0093153D">
        <w:rPr>
          <w:rFonts w:ascii="Arial" w:hAnsi="Arial" w:cs="Arial"/>
          <w:sz w:val="22"/>
          <w:szCs w:val="22"/>
          <w:lang w:val="fr-FR"/>
        </w:rPr>
        <w:t>,</w:t>
      </w:r>
      <w:r w:rsidRPr="0093153D">
        <w:rPr>
          <w:rFonts w:ascii="Arial" w:hAnsi="Arial" w:cs="Arial"/>
          <w:sz w:val="22"/>
          <w:szCs w:val="22"/>
          <w:lang w:val="fr-FR"/>
        </w:rPr>
        <w:t xml:space="preserve"> la Nouvelle-Zélande </w:t>
      </w:r>
      <w:r w:rsidR="00386A23" w:rsidRPr="0093153D">
        <w:rPr>
          <w:rFonts w:ascii="Arial" w:hAnsi="Arial" w:cs="Arial"/>
          <w:sz w:val="22"/>
          <w:szCs w:val="22"/>
          <w:lang w:val="fr-FR"/>
        </w:rPr>
        <w:t>(26</w:t>
      </w:r>
      <w:r w:rsidRPr="0093153D">
        <w:rPr>
          <w:rFonts w:ascii="Arial" w:hAnsi="Arial" w:cs="Arial"/>
          <w:sz w:val="22"/>
          <w:szCs w:val="22"/>
          <w:lang w:val="fr-FR"/>
        </w:rPr>
        <w:t xml:space="preserve"> </w:t>
      </w:r>
      <w:r w:rsidR="00386A23" w:rsidRPr="0093153D">
        <w:rPr>
          <w:rFonts w:ascii="Arial" w:hAnsi="Arial" w:cs="Arial"/>
          <w:sz w:val="22"/>
          <w:szCs w:val="22"/>
          <w:lang w:val="fr-FR"/>
        </w:rPr>
        <w:t>%), Hong Kong (20</w:t>
      </w:r>
      <w:r w:rsidRPr="0093153D">
        <w:rPr>
          <w:rFonts w:ascii="Arial" w:hAnsi="Arial" w:cs="Arial"/>
          <w:sz w:val="22"/>
          <w:szCs w:val="22"/>
          <w:lang w:val="fr-FR"/>
        </w:rPr>
        <w:t xml:space="preserve"> </w:t>
      </w:r>
      <w:r w:rsidR="00386A23"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00386A23" w:rsidRPr="0093153D">
        <w:rPr>
          <w:rFonts w:ascii="Arial" w:hAnsi="Arial" w:cs="Arial"/>
          <w:sz w:val="22"/>
          <w:szCs w:val="22"/>
          <w:lang w:val="fr-FR"/>
        </w:rPr>
        <w:t>Ind</w:t>
      </w:r>
      <w:r w:rsidRPr="0093153D">
        <w:rPr>
          <w:rFonts w:ascii="Arial" w:hAnsi="Arial" w:cs="Arial"/>
          <w:sz w:val="22"/>
          <w:szCs w:val="22"/>
          <w:lang w:val="fr-FR"/>
        </w:rPr>
        <w:t>e</w:t>
      </w:r>
      <w:r w:rsidR="00386A23" w:rsidRPr="0093153D">
        <w:rPr>
          <w:rFonts w:ascii="Arial" w:hAnsi="Arial" w:cs="Arial"/>
          <w:sz w:val="22"/>
          <w:szCs w:val="22"/>
          <w:lang w:val="fr-FR"/>
        </w:rPr>
        <w:t xml:space="preserve"> (20</w:t>
      </w:r>
      <w:r w:rsidRPr="0093153D">
        <w:rPr>
          <w:rFonts w:ascii="Arial" w:hAnsi="Arial" w:cs="Arial"/>
          <w:sz w:val="22"/>
          <w:szCs w:val="22"/>
          <w:lang w:val="fr-FR"/>
        </w:rPr>
        <w:t xml:space="preserve"> </w:t>
      </w:r>
      <w:r w:rsidR="00386A23" w:rsidRPr="0093153D">
        <w:rPr>
          <w:rFonts w:ascii="Arial" w:hAnsi="Arial" w:cs="Arial"/>
          <w:sz w:val="22"/>
          <w:szCs w:val="22"/>
          <w:lang w:val="fr-FR"/>
        </w:rPr>
        <w:t xml:space="preserve">%) </w:t>
      </w:r>
      <w:r w:rsidRPr="0093153D">
        <w:rPr>
          <w:rFonts w:ascii="Arial" w:hAnsi="Arial" w:cs="Arial"/>
          <w:sz w:val="22"/>
          <w:szCs w:val="22"/>
          <w:lang w:val="fr-FR"/>
        </w:rPr>
        <w:t xml:space="preserve">et </w:t>
      </w:r>
      <w:r w:rsidR="00386A23" w:rsidRPr="0093153D">
        <w:rPr>
          <w:rFonts w:ascii="Arial" w:hAnsi="Arial" w:cs="Arial"/>
          <w:sz w:val="22"/>
          <w:szCs w:val="22"/>
          <w:lang w:val="fr-FR"/>
        </w:rPr>
        <w:t>Ta</w:t>
      </w:r>
      <w:r w:rsidRPr="0093153D">
        <w:rPr>
          <w:rFonts w:ascii="Arial" w:hAnsi="Arial" w:cs="Arial"/>
          <w:sz w:val="22"/>
          <w:szCs w:val="22"/>
          <w:lang w:val="fr-FR"/>
        </w:rPr>
        <w:t>ï</w:t>
      </w:r>
      <w:r w:rsidR="00386A23" w:rsidRPr="0093153D">
        <w:rPr>
          <w:rFonts w:ascii="Arial" w:hAnsi="Arial" w:cs="Arial"/>
          <w:sz w:val="22"/>
          <w:szCs w:val="22"/>
          <w:lang w:val="fr-FR"/>
        </w:rPr>
        <w:t>wan (17</w:t>
      </w:r>
      <w:r w:rsidRPr="0093153D">
        <w:rPr>
          <w:rFonts w:ascii="Arial" w:hAnsi="Arial" w:cs="Arial"/>
          <w:sz w:val="22"/>
          <w:szCs w:val="22"/>
          <w:lang w:val="fr-FR"/>
        </w:rPr>
        <w:t xml:space="preserve"> </w:t>
      </w:r>
      <w:r w:rsidR="00386A23" w:rsidRPr="0093153D">
        <w:rPr>
          <w:rFonts w:ascii="Arial" w:hAnsi="Arial" w:cs="Arial"/>
          <w:sz w:val="22"/>
          <w:szCs w:val="22"/>
          <w:lang w:val="fr-FR"/>
        </w:rPr>
        <w:t>%)</w:t>
      </w:r>
      <w:r w:rsidR="001C3927" w:rsidRPr="0093153D">
        <w:rPr>
          <w:rFonts w:ascii="Arial" w:hAnsi="Arial" w:cs="Arial"/>
          <w:sz w:val="22"/>
          <w:szCs w:val="22"/>
          <w:lang w:val="fr-FR"/>
        </w:rPr>
        <w:t xml:space="preserve">. </w:t>
      </w:r>
      <w:r w:rsidRPr="0093153D">
        <w:rPr>
          <w:rFonts w:ascii="Arial" w:hAnsi="Arial" w:cs="Arial"/>
          <w:sz w:val="22"/>
          <w:szCs w:val="22"/>
          <w:lang w:val="fr-FR"/>
        </w:rPr>
        <w:t>Comme le montre le graphique, de plus petites proportions d</w:t>
      </w:r>
      <w:r w:rsidR="008304AC" w:rsidRPr="0093153D">
        <w:rPr>
          <w:rFonts w:ascii="Arial" w:hAnsi="Arial" w:cs="Arial"/>
          <w:sz w:val="22"/>
          <w:szCs w:val="22"/>
          <w:lang w:val="fr-FR"/>
        </w:rPr>
        <w:t>’</w:t>
      </w:r>
      <w:r w:rsidRPr="0093153D">
        <w:rPr>
          <w:rFonts w:ascii="Arial" w:hAnsi="Arial" w:cs="Arial"/>
          <w:sz w:val="22"/>
          <w:szCs w:val="22"/>
          <w:lang w:val="fr-FR"/>
        </w:rPr>
        <w:t xml:space="preserve">entreprises </w:t>
      </w:r>
      <w:r w:rsidR="00D10DCA" w:rsidRPr="0093153D">
        <w:rPr>
          <w:rFonts w:ascii="Arial" w:hAnsi="Arial" w:cs="Arial"/>
          <w:sz w:val="22"/>
          <w:szCs w:val="22"/>
          <w:lang w:val="fr-FR"/>
        </w:rPr>
        <w:t xml:space="preserve">exportent </w:t>
      </w:r>
      <w:r w:rsidRPr="0093153D">
        <w:rPr>
          <w:rFonts w:ascii="Arial" w:hAnsi="Arial" w:cs="Arial"/>
          <w:sz w:val="22"/>
          <w:szCs w:val="22"/>
          <w:lang w:val="fr-FR"/>
        </w:rPr>
        <w:t>vers divers autres pays de l</w:t>
      </w:r>
      <w:r w:rsidR="008304AC" w:rsidRPr="0093153D">
        <w:rPr>
          <w:rFonts w:ascii="Arial" w:hAnsi="Arial" w:cs="Arial"/>
          <w:sz w:val="22"/>
          <w:szCs w:val="22"/>
          <w:lang w:val="fr-FR"/>
        </w:rPr>
        <w:t>’</w:t>
      </w:r>
      <w:r w:rsidRPr="0093153D">
        <w:rPr>
          <w:rFonts w:ascii="Arial" w:hAnsi="Arial" w:cs="Arial"/>
          <w:sz w:val="22"/>
          <w:szCs w:val="22"/>
          <w:lang w:val="fr-FR"/>
        </w:rPr>
        <w:t>Asie et du Pacifique.</w:t>
      </w:r>
    </w:p>
    <w:p w14:paraId="2E17DFC2" w14:textId="77777777" w:rsidR="0093153D" w:rsidRPr="00AF2DFE" w:rsidRDefault="0093153D" w:rsidP="00C751CB">
      <w:pPr>
        <w:pStyle w:val="Caption"/>
        <w:rPr>
          <w:sz w:val="22"/>
          <w:szCs w:val="22"/>
          <w:lang w:val="fr-FR"/>
        </w:rPr>
      </w:pPr>
    </w:p>
    <w:p w14:paraId="6A2D58BA" w14:textId="3D436FC1" w:rsidR="00C751CB" w:rsidRPr="004E2751" w:rsidRDefault="00C751CB" w:rsidP="00C751CB">
      <w:pPr>
        <w:pStyle w:val="Caption"/>
        <w:rPr>
          <w:lang w:val="fr-FR"/>
        </w:rPr>
      </w:pPr>
      <w:bookmarkStart w:id="26" w:name="_Toc11923817"/>
      <w:r w:rsidRPr="004E2751">
        <w:rPr>
          <w:lang w:val="fr-FR"/>
        </w:rPr>
        <w:t xml:space="preserve">Figure </w:t>
      </w:r>
      <w:r w:rsidR="00225860">
        <w:fldChar w:fldCharType="begin"/>
      </w:r>
      <w:r w:rsidR="00225860" w:rsidRPr="004E2751">
        <w:rPr>
          <w:lang w:val="fr-FR"/>
        </w:rPr>
        <w:instrText xml:space="preserve"> SEQ Figure \* ARABIC </w:instrText>
      </w:r>
      <w:r w:rsidR="00225860">
        <w:fldChar w:fldCharType="separate"/>
      </w:r>
      <w:r w:rsidR="00B57144">
        <w:rPr>
          <w:noProof/>
          <w:lang w:val="fr-FR"/>
        </w:rPr>
        <w:t>13</w:t>
      </w:r>
      <w:r w:rsidR="00225860">
        <w:rPr>
          <w:noProof/>
        </w:rPr>
        <w:fldChar w:fldCharType="end"/>
      </w:r>
      <w:r w:rsidR="004E2751" w:rsidRPr="004E2751">
        <w:rPr>
          <w:noProof/>
          <w:lang w:val="fr-FR"/>
        </w:rPr>
        <w:t xml:space="preserve"> </w:t>
      </w:r>
      <w:r w:rsidRPr="004E2751">
        <w:rPr>
          <w:lang w:val="fr-FR"/>
        </w:rPr>
        <w:t xml:space="preserve">: </w:t>
      </w:r>
      <w:r w:rsidR="004E2751" w:rsidRPr="004E2751">
        <w:rPr>
          <w:lang w:val="fr-FR"/>
        </w:rPr>
        <w:t>Marchés d</w:t>
      </w:r>
      <w:r w:rsidR="008304AC">
        <w:rPr>
          <w:lang w:val="fr-FR"/>
        </w:rPr>
        <w:t>’</w:t>
      </w:r>
      <w:r w:rsidR="004E2751" w:rsidRPr="004E2751">
        <w:rPr>
          <w:lang w:val="fr-FR"/>
        </w:rPr>
        <w:t xml:space="preserve">exportations actuels </w:t>
      </w:r>
      <w:r w:rsidRPr="004E2751">
        <w:rPr>
          <w:lang w:val="fr-FR"/>
        </w:rPr>
        <w:t xml:space="preserve">: </w:t>
      </w:r>
      <w:r w:rsidR="004E2751" w:rsidRPr="004E2751">
        <w:rPr>
          <w:lang w:val="fr-FR"/>
        </w:rPr>
        <w:t>principales destinations en Asie et dans le Pacifique</w:t>
      </w:r>
      <w:bookmarkEnd w:id="26"/>
    </w:p>
    <w:p w14:paraId="1821F7D5" w14:textId="78CFB8AC" w:rsidR="00C751CB" w:rsidRPr="00D47B1A" w:rsidRDefault="00236950" w:rsidP="00474B31">
      <w:pPr>
        <w:jc w:val="center"/>
      </w:pPr>
      <w:r>
        <w:rPr>
          <w:noProof/>
        </w:rPr>
        <w:drawing>
          <wp:inline distT="0" distB="0" distL="0" distR="0" wp14:anchorId="5C29F13F" wp14:editId="43C457CD">
            <wp:extent cx="4244074" cy="28788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11687" r="6646"/>
                    <a:stretch/>
                  </pic:blipFill>
                  <pic:spPr bwMode="auto">
                    <a:xfrm>
                      <a:off x="0" y="0"/>
                      <a:ext cx="4255100" cy="2886344"/>
                    </a:xfrm>
                    <a:prstGeom prst="rect">
                      <a:avLst/>
                    </a:prstGeom>
                    <a:noFill/>
                    <a:ln>
                      <a:noFill/>
                    </a:ln>
                    <a:extLst>
                      <a:ext uri="{53640926-AAD7-44D8-BBD7-CCE9431645EC}">
                        <a14:shadowObscured xmlns:a14="http://schemas.microsoft.com/office/drawing/2010/main"/>
                      </a:ext>
                    </a:extLst>
                  </pic:spPr>
                </pic:pic>
              </a:graphicData>
            </a:graphic>
          </wp:inline>
        </w:drawing>
      </w:r>
    </w:p>
    <w:p w14:paraId="7D10204F" w14:textId="7185A598" w:rsidR="004E2751" w:rsidRPr="00236950" w:rsidRDefault="004E2751" w:rsidP="004E2751">
      <w:pPr>
        <w:rPr>
          <w:rFonts w:ascii="Arial" w:hAnsi="Arial" w:cs="Arial"/>
          <w:sz w:val="16"/>
          <w:lang w:val="fr-FR"/>
        </w:rPr>
      </w:pPr>
      <w:r w:rsidRPr="00236950">
        <w:rPr>
          <w:rFonts w:ascii="Arial" w:hAnsi="Arial" w:cs="Arial"/>
          <w:sz w:val="16"/>
          <w:lang w:val="fr-FR"/>
        </w:rPr>
        <w:t>Base de référence : n=195; répondants qui exportent vers l</w:t>
      </w:r>
      <w:r w:rsidR="008304AC" w:rsidRPr="00236950">
        <w:rPr>
          <w:rFonts w:ascii="Arial" w:hAnsi="Arial" w:cs="Arial"/>
          <w:sz w:val="16"/>
          <w:lang w:val="fr-FR"/>
        </w:rPr>
        <w:t>’</w:t>
      </w:r>
      <w:r w:rsidRPr="00236950">
        <w:rPr>
          <w:rFonts w:ascii="Arial" w:hAnsi="Arial" w:cs="Arial"/>
          <w:sz w:val="16"/>
          <w:lang w:val="fr-FR"/>
        </w:rPr>
        <w:t xml:space="preserve">Asie et le Pacifique / B2. </w:t>
      </w:r>
      <w:r w:rsidRPr="00236950">
        <w:rPr>
          <w:rFonts w:ascii="Arial" w:hAnsi="Arial" w:cs="Arial"/>
          <w:sz w:val="16"/>
          <w:lang w:val="fr-CA"/>
        </w:rPr>
        <w:t>Vers quels marchés votre entreprise exporte-t-elle actuellement</w:t>
      </w:r>
      <w:r w:rsidRPr="00236950">
        <w:rPr>
          <w:rFonts w:ascii="Arial" w:hAnsi="Arial" w:cs="Arial"/>
          <w:sz w:val="16"/>
          <w:lang w:val="fr-FR"/>
        </w:rPr>
        <w:t>? (plusieurs réponses acceptées).</w:t>
      </w:r>
    </w:p>
    <w:p w14:paraId="60B373D3" w14:textId="77777777" w:rsidR="00386A23" w:rsidRPr="009E4B5A" w:rsidRDefault="00386A23" w:rsidP="00386A23">
      <w:pPr>
        <w:rPr>
          <w:lang w:val="fr-FR"/>
        </w:rPr>
      </w:pPr>
    </w:p>
    <w:p w14:paraId="7638A644" w14:textId="7D9FD90E" w:rsidR="00386A23" w:rsidRPr="0093153D" w:rsidRDefault="00D10DCA" w:rsidP="0093153D">
      <w:pPr>
        <w:jc w:val="both"/>
        <w:rPr>
          <w:rFonts w:ascii="Arial" w:hAnsi="Arial" w:cs="Arial"/>
          <w:sz w:val="22"/>
          <w:szCs w:val="22"/>
          <w:lang w:val="fr-FR"/>
        </w:rPr>
      </w:pPr>
      <w:r w:rsidRPr="0093153D">
        <w:rPr>
          <w:rFonts w:ascii="Arial" w:hAnsi="Arial" w:cs="Arial"/>
          <w:sz w:val="22"/>
          <w:szCs w:val="22"/>
          <w:lang w:val="fr-FR"/>
        </w:rPr>
        <w:t>Les</w:t>
      </w:r>
      <w:r w:rsidR="004E2751" w:rsidRPr="0093153D">
        <w:rPr>
          <w:rFonts w:ascii="Arial" w:hAnsi="Arial" w:cs="Arial"/>
          <w:sz w:val="22"/>
          <w:szCs w:val="22"/>
          <w:lang w:val="fr-FR"/>
        </w:rPr>
        <w:t xml:space="preserve"> pays mentionnés par moins de un répondant sur 10 comprennent les suivants :</w:t>
      </w:r>
    </w:p>
    <w:p w14:paraId="4290354D" w14:textId="3F7CD598" w:rsidR="00386A23" w:rsidRPr="0093153D" w:rsidRDefault="00386A23" w:rsidP="0093153D">
      <w:pPr>
        <w:pStyle w:val="ListParagraph"/>
        <w:numPr>
          <w:ilvl w:val="0"/>
          <w:numId w:val="18"/>
        </w:numPr>
        <w:autoSpaceDE w:val="0"/>
        <w:autoSpaceDN w:val="0"/>
        <w:adjustRightInd w:val="0"/>
        <w:spacing w:before="120"/>
        <w:contextualSpacing w:val="0"/>
        <w:rPr>
          <w:rFonts w:cs="Arial"/>
          <w:color w:val="000000"/>
          <w:szCs w:val="22"/>
          <w:lang w:val="fr-FR" w:eastAsia="en-CA"/>
        </w:rPr>
      </w:pPr>
      <w:r w:rsidRPr="0093153D">
        <w:rPr>
          <w:rFonts w:cs="Arial"/>
          <w:color w:val="000000"/>
          <w:szCs w:val="22"/>
          <w:lang w:val="fr-FR" w:eastAsia="en-CA"/>
        </w:rPr>
        <w:t>7</w:t>
      </w:r>
      <w:r w:rsidR="004E2751" w:rsidRPr="0093153D">
        <w:rPr>
          <w:rFonts w:cs="Arial"/>
          <w:color w:val="000000"/>
          <w:szCs w:val="22"/>
          <w:lang w:val="fr-FR" w:eastAsia="en-CA"/>
        </w:rPr>
        <w:t xml:space="preserve"> </w:t>
      </w:r>
      <w:r w:rsidRPr="0093153D">
        <w:rPr>
          <w:rFonts w:cs="Arial"/>
          <w:color w:val="000000"/>
          <w:szCs w:val="22"/>
          <w:lang w:val="fr-FR" w:eastAsia="en-CA"/>
        </w:rPr>
        <w:t xml:space="preserve">% </w:t>
      </w:r>
      <w:r w:rsidR="004E2751" w:rsidRPr="0093153D">
        <w:rPr>
          <w:rFonts w:cs="Arial"/>
          <w:color w:val="000000"/>
          <w:szCs w:val="22"/>
          <w:lang w:val="fr-FR" w:eastAsia="en-CA"/>
        </w:rPr>
        <w:t xml:space="preserve">des entreprises exportent vers le </w:t>
      </w:r>
      <w:r w:rsidRPr="0093153D">
        <w:rPr>
          <w:rFonts w:cs="Arial"/>
          <w:color w:val="000000"/>
          <w:szCs w:val="22"/>
          <w:lang w:val="fr-FR" w:eastAsia="en-CA"/>
        </w:rPr>
        <w:t>Pakistan</w:t>
      </w:r>
      <w:r w:rsidR="005F69F7" w:rsidRPr="0093153D">
        <w:rPr>
          <w:rFonts w:cs="Arial"/>
          <w:color w:val="000000"/>
          <w:szCs w:val="22"/>
          <w:lang w:val="fr-FR" w:eastAsia="en-CA"/>
        </w:rPr>
        <w:t>;</w:t>
      </w:r>
    </w:p>
    <w:p w14:paraId="3159AA82" w14:textId="31C3CA6E"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6</w:t>
      </w:r>
      <w:r w:rsidR="004E2751" w:rsidRPr="0093153D">
        <w:rPr>
          <w:rFonts w:cs="Arial"/>
          <w:color w:val="000000"/>
          <w:szCs w:val="22"/>
          <w:lang w:val="fr-FR" w:eastAsia="en-CA"/>
        </w:rPr>
        <w:t xml:space="preserve"> </w:t>
      </w:r>
      <w:r w:rsidRPr="0093153D">
        <w:rPr>
          <w:rFonts w:cs="Arial"/>
          <w:color w:val="000000"/>
          <w:szCs w:val="22"/>
          <w:lang w:val="fr-FR" w:eastAsia="en-CA"/>
        </w:rPr>
        <w:t xml:space="preserve">% </w:t>
      </w:r>
      <w:r w:rsidR="004E2751" w:rsidRPr="0093153D">
        <w:rPr>
          <w:rFonts w:cs="Arial"/>
          <w:color w:val="000000"/>
          <w:szCs w:val="22"/>
          <w:lang w:val="fr-FR" w:eastAsia="en-CA"/>
        </w:rPr>
        <w:t>exportent respectivement vers l</w:t>
      </w:r>
      <w:r w:rsidR="008304AC" w:rsidRPr="0093153D">
        <w:rPr>
          <w:rFonts w:cs="Arial"/>
          <w:color w:val="000000"/>
          <w:szCs w:val="22"/>
          <w:lang w:val="fr-FR" w:eastAsia="en-CA"/>
        </w:rPr>
        <w:t>’</w:t>
      </w:r>
      <w:r w:rsidR="004E2751" w:rsidRPr="0093153D">
        <w:rPr>
          <w:rFonts w:cs="Arial"/>
          <w:color w:val="000000"/>
          <w:szCs w:val="22"/>
          <w:lang w:val="fr-FR" w:eastAsia="en-CA"/>
        </w:rPr>
        <w:t>Indonésie, la Malaisie et le V</w:t>
      </w:r>
      <w:r w:rsidRPr="0093153D">
        <w:rPr>
          <w:rFonts w:cs="Arial"/>
          <w:color w:val="000000"/>
          <w:szCs w:val="22"/>
          <w:lang w:val="fr-FR" w:eastAsia="en-CA"/>
        </w:rPr>
        <w:t>ietnam</w:t>
      </w:r>
      <w:r w:rsidR="005F69F7" w:rsidRPr="0093153D">
        <w:rPr>
          <w:rFonts w:cs="Arial"/>
          <w:color w:val="000000"/>
          <w:szCs w:val="22"/>
          <w:lang w:val="fr-FR" w:eastAsia="en-CA"/>
        </w:rPr>
        <w:t>;</w:t>
      </w:r>
    </w:p>
    <w:p w14:paraId="57EF0768" w14:textId="7B11BC3A"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5</w:t>
      </w:r>
      <w:r w:rsidR="004E2751" w:rsidRPr="0093153D">
        <w:rPr>
          <w:rFonts w:cs="Arial"/>
          <w:color w:val="000000"/>
          <w:szCs w:val="22"/>
          <w:lang w:val="fr-FR" w:eastAsia="en-CA"/>
        </w:rPr>
        <w:t xml:space="preserve"> </w:t>
      </w:r>
      <w:r w:rsidRPr="0093153D">
        <w:rPr>
          <w:rFonts w:cs="Arial"/>
          <w:color w:val="000000"/>
          <w:szCs w:val="22"/>
          <w:lang w:val="fr-FR" w:eastAsia="en-CA"/>
        </w:rPr>
        <w:t>% export</w:t>
      </w:r>
      <w:r w:rsidR="004E2751" w:rsidRPr="0093153D">
        <w:rPr>
          <w:rFonts w:cs="Arial"/>
          <w:color w:val="000000"/>
          <w:szCs w:val="22"/>
          <w:lang w:val="fr-FR" w:eastAsia="en-CA"/>
        </w:rPr>
        <w:t xml:space="preserve">ent respectivement vers le </w:t>
      </w:r>
      <w:r w:rsidRPr="0093153D">
        <w:rPr>
          <w:rFonts w:cs="Arial"/>
          <w:color w:val="000000"/>
          <w:szCs w:val="22"/>
          <w:lang w:val="fr-FR" w:eastAsia="en-CA"/>
        </w:rPr>
        <w:t xml:space="preserve">Bangladesh </w:t>
      </w:r>
      <w:r w:rsidR="004E2751" w:rsidRPr="0093153D">
        <w:rPr>
          <w:rFonts w:cs="Arial"/>
          <w:color w:val="000000"/>
          <w:szCs w:val="22"/>
          <w:lang w:val="fr-FR" w:eastAsia="en-CA"/>
        </w:rPr>
        <w:t>et la Mongolie</w:t>
      </w:r>
      <w:r w:rsidR="005F69F7" w:rsidRPr="0093153D">
        <w:rPr>
          <w:rFonts w:cs="Arial"/>
          <w:color w:val="000000"/>
          <w:szCs w:val="22"/>
          <w:lang w:val="fr-FR" w:eastAsia="en-CA"/>
        </w:rPr>
        <w:t>;</w:t>
      </w:r>
    </w:p>
    <w:p w14:paraId="07FBF3E1" w14:textId="24D9DECF"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4</w:t>
      </w:r>
      <w:r w:rsidR="004E2751" w:rsidRPr="0093153D">
        <w:rPr>
          <w:rFonts w:cs="Arial"/>
          <w:color w:val="000000"/>
          <w:szCs w:val="22"/>
          <w:lang w:val="fr-FR" w:eastAsia="en-CA"/>
        </w:rPr>
        <w:t xml:space="preserve"> </w:t>
      </w:r>
      <w:r w:rsidRPr="0093153D">
        <w:rPr>
          <w:rFonts w:cs="Arial"/>
          <w:color w:val="000000"/>
          <w:szCs w:val="22"/>
          <w:lang w:val="fr-FR" w:eastAsia="en-CA"/>
        </w:rPr>
        <w:t>% export</w:t>
      </w:r>
      <w:r w:rsidR="004E2751" w:rsidRPr="0093153D">
        <w:rPr>
          <w:rFonts w:cs="Arial"/>
          <w:color w:val="000000"/>
          <w:szCs w:val="22"/>
          <w:lang w:val="fr-FR" w:eastAsia="en-CA"/>
        </w:rPr>
        <w:t>ent respectivement vers l</w:t>
      </w:r>
      <w:r w:rsidR="008304AC" w:rsidRPr="0093153D">
        <w:rPr>
          <w:rFonts w:cs="Arial"/>
          <w:color w:val="000000"/>
          <w:szCs w:val="22"/>
          <w:lang w:val="fr-FR" w:eastAsia="en-CA"/>
        </w:rPr>
        <w:t>’</w:t>
      </w:r>
      <w:r w:rsidRPr="0093153D">
        <w:rPr>
          <w:rFonts w:cs="Arial"/>
          <w:color w:val="000000"/>
          <w:szCs w:val="22"/>
          <w:lang w:val="fr-FR" w:eastAsia="en-CA"/>
        </w:rPr>
        <w:t xml:space="preserve">Afghanistan </w:t>
      </w:r>
      <w:r w:rsidR="004E2751" w:rsidRPr="0093153D">
        <w:rPr>
          <w:rFonts w:cs="Arial"/>
          <w:color w:val="000000"/>
          <w:szCs w:val="22"/>
          <w:lang w:val="fr-FR" w:eastAsia="en-CA"/>
        </w:rPr>
        <w:t>et le</w:t>
      </w:r>
      <w:r w:rsidRPr="0093153D">
        <w:rPr>
          <w:rFonts w:cs="Arial"/>
          <w:color w:val="000000"/>
          <w:szCs w:val="22"/>
          <w:lang w:val="fr-FR" w:eastAsia="en-CA"/>
        </w:rPr>
        <w:t xml:space="preserve"> Sri Lanka</w:t>
      </w:r>
      <w:r w:rsidR="005F69F7" w:rsidRPr="0093153D">
        <w:rPr>
          <w:rFonts w:cs="Arial"/>
          <w:color w:val="000000"/>
          <w:szCs w:val="22"/>
          <w:lang w:val="fr-FR" w:eastAsia="en-CA"/>
        </w:rPr>
        <w:t>;</w:t>
      </w:r>
    </w:p>
    <w:p w14:paraId="67C7C312" w14:textId="235425E9"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3</w:t>
      </w:r>
      <w:r w:rsidR="004E2751" w:rsidRPr="0093153D">
        <w:rPr>
          <w:rFonts w:cs="Arial"/>
          <w:color w:val="000000"/>
          <w:szCs w:val="22"/>
          <w:lang w:val="fr-FR" w:eastAsia="en-CA"/>
        </w:rPr>
        <w:t xml:space="preserve"> </w:t>
      </w:r>
      <w:r w:rsidRPr="0093153D">
        <w:rPr>
          <w:rFonts w:cs="Arial"/>
          <w:color w:val="000000"/>
          <w:szCs w:val="22"/>
          <w:lang w:val="fr-FR" w:eastAsia="en-CA"/>
        </w:rPr>
        <w:t xml:space="preserve">% </w:t>
      </w:r>
      <w:r w:rsidR="006146A6" w:rsidRPr="0093153D">
        <w:rPr>
          <w:rFonts w:cs="Arial"/>
          <w:color w:val="000000"/>
          <w:szCs w:val="22"/>
          <w:lang w:val="fr-FR" w:eastAsia="en-CA"/>
        </w:rPr>
        <w:t>export</w:t>
      </w:r>
      <w:r w:rsidR="004E2751" w:rsidRPr="0093153D">
        <w:rPr>
          <w:rFonts w:cs="Arial"/>
          <w:color w:val="000000"/>
          <w:szCs w:val="22"/>
          <w:lang w:val="fr-FR" w:eastAsia="en-CA"/>
        </w:rPr>
        <w:t xml:space="preserve">ent respectivement vers le </w:t>
      </w:r>
      <w:r w:rsidRPr="0093153D">
        <w:rPr>
          <w:rFonts w:cs="Arial"/>
          <w:color w:val="000000"/>
          <w:szCs w:val="22"/>
          <w:lang w:val="fr-FR" w:eastAsia="en-CA"/>
        </w:rPr>
        <w:t>Brun</w:t>
      </w:r>
      <w:r w:rsidR="004E2751" w:rsidRPr="0093153D">
        <w:rPr>
          <w:rFonts w:cs="Arial"/>
          <w:color w:val="000000"/>
          <w:szCs w:val="22"/>
          <w:lang w:val="fr-FR" w:eastAsia="en-CA"/>
        </w:rPr>
        <w:t>é</w:t>
      </w:r>
      <w:r w:rsidRPr="0093153D">
        <w:rPr>
          <w:rFonts w:cs="Arial"/>
          <w:color w:val="000000"/>
          <w:szCs w:val="22"/>
          <w:lang w:val="fr-FR" w:eastAsia="en-CA"/>
        </w:rPr>
        <w:t xml:space="preserve">i Darussalam </w:t>
      </w:r>
      <w:r w:rsidR="004E2751" w:rsidRPr="0093153D">
        <w:rPr>
          <w:rFonts w:cs="Arial"/>
          <w:color w:val="000000"/>
          <w:szCs w:val="22"/>
          <w:lang w:val="fr-FR" w:eastAsia="en-CA"/>
        </w:rPr>
        <w:t xml:space="preserve">et le </w:t>
      </w:r>
      <w:r w:rsidRPr="0093153D">
        <w:rPr>
          <w:rFonts w:cs="Arial"/>
          <w:color w:val="000000"/>
          <w:szCs w:val="22"/>
          <w:lang w:val="fr-FR" w:eastAsia="en-CA"/>
        </w:rPr>
        <w:t>Myanmar</w:t>
      </w:r>
      <w:r w:rsidR="005F69F7" w:rsidRPr="0093153D">
        <w:rPr>
          <w:rFonts w:cs="Arial"/>
          <w:color w:val="000000"/>
          <w:szCs w:val="22"/>
          <w:lang w:val="fr-FR" w:eastAsia="en-CA"/>
        </w:rPr>
        <w:t xml:space="preserve">; </w:t>
      </w:r>
    </w:p>
    <w:p w14:paraId="20201AF6" w14:textId="31ADBC8F"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2</w:t>
      </w:r>
      <w:r w:rsidR="004E2751" w:rsidRPr="0093153D">
        <w:rPr>
          <w:rFonts w:cs="Arial"/>
          <w:color w:val="000000"/>
          <w:szCs w:val="22"/>
          <w:lang w:val="fr-FR" w:eastAsia="en-CA"/>
        </w:rPr>
        <w:t xml:space="preserve"> </w:t>
      </w:r>
      <w:r w:rsidRPr="0093153D">
        <w:rPr>
          <w:rFonts w:cs="Arial"/>
          <w:color w:val="000000"/>
          <w:szCs w:val="22"/>
          <w:lang w:val="fr-FR" w:eastAsia="en-CA"/>
        </w:rPr>
        <w:t xml:space="preserve">% </w:t>
      </w:r>
      <w:r w:rsidR="006146A6" w:rsidRPr="0093153D">
        <w:rPr>
          <w:rFonts w:cs="Arial"/>
          <w:color w:val="000000"/>
          <w:szCs w:val="22"/>
          <w:lang w:val="fr-FR" w:eastAsia="en-CA"/>
        </w:rPr>
        <w:t>export</w:t>
      </w:r>
      <w:r w:rsidR="004E2751" w:rsidRPr="0093153D">
        <w:rPr>
          <w:rFonts w:cs="Arial"/>
          <w:color w:val="000000"/>
          <w:szCs w:val="22"/>
          <w:lang w:val="fr-FR" w:eastAsia="en-CA"/>
        </w:rPr>
        <w:t xml:space="preserve">ent respectivement vers le Cambodge et le </w:t>
      </w:r>
      <w:r w:rsidRPr="0093153D">
        <w:rPr>
          <w:rFonts w:cs="Arial"/>
          <w:color w:val="000000"/>
          <w:szCs w:val="22"/>
          <w:lang w:val="fr-FR" w:eastAsia="en-CA"/>
        </w:rPr>
        <w:t>Laos</w:t>
      </w:r>
      <w:r w:rsidR="006146A6" w:rsidRPr="0093153D">
        <w:rPr>
          <w:rFonts w:cs="Arial"/>
          <w:color w:val="000000"/>
          <w:szCs w:val="22"/>
          <w:lang w:val="fr-FR" w:eastAsia="en-CA"/>
        </w:rPr>
        <w:t>.</w:t>
      </w:r>
    </w:p>
    <w:p w14:paraId="436D3948" w14:textId="77777777" w:rsidR="00860037" w:rsidRPr="0093153D" w:rsidRDefault="00860037" w:rsidP="0093153D">
      <w:pPr>
        <w:pStyle w:val="ListParagraph"/>
        <w:autoSpaceDE w:val="0"/>
        <w:autoSpaceDN w:val="0"/>
        <w:adjustRightInd w:val="0"/>
        <w:rPr>
          <w:rFonts w:cs="Arial"/>
          <w:color w:val="000000"/>
          <w:szCs w:val="22"/>
          <w:lang w:val="fr-FR" w:eastAsia="en-CA"/>
        </w:rPr>
      </w:pPr>
    </w:p>
    <w:p w14:paraId="3994B261" w14:textId="2A543D43" w:rsidR="00E829F6" w:rsidRPr="0093153D" w:rsidRDefault="004E2751" w:rsidP="0093153D">
      <w:pPr>
        <w:pStyle w:val="Title"/>
        <w:jc w:val="both"/>
        <w:rPr>
          <w:rFonts w:cs="Arial"/>
          <w:szCs w:val="22"/>
          <w:lang w:val="fr-FR"/>
        </w:rPr>
      </w:pPr>
      <w:r w:rsidRPr="0093153D">
        <w:rPr>
          <w:rFonts w:cs="Arial"/>
          <w:szCs w:val="22"/>
          <w:lang w:val="fr-FR"/>
        </w:rPr>
        <w:lastRenderedPageBreak/>
        <w:t xml:space="preserve">Le Brésil est la principale destination pour les exportations en Amérique centrale et du Sud </w:t>
      </w:r>
    </w:p>
    <w:p w14:paraId="30230C44" w14:textId="097ECFE6" w:rsidR="00E41349" w:rsidRPr="0093153D" w:rsidRDefault="004E2751" w:rsidP="0093153D">
      <w:pPr>
        <w:jc w:val="both"/>
        <w:rPr>
          <w:rFonts w:ascii="Arial" w:hAnsi="Arial" w:cs="Arial"/>
          <w:sz w:val="22"/>
          <w:szCs w:val="22"/>
          <w:lang w:val="fr-FR"/>
        </w:rPr>
      </w:pPr>
      <w:r w:rsidRPr="0093153D">
        <w:rPr>
          <w:rFonts w:ascii="Arial" w:hAnsi="Arial" w:cs="Arial"/>
          <w:sz w:val="22"/>
          <w:szCs w:val="22"/>
          <w:lang w:val="fr-FR"/>
        </w:rPr>
        <w:t xml:space="preserve">Quatre répondants sur </w:t>
      </w:r>
      <w:r w:rsidR="00E41349" w:rsidRPr="0093153D">
        <w:rPr>
          <w:rFonts w:ascii="Arial" w:hAnsi="Arial" w:cs="Arial"/>
          <w:sz w:val="22"/>
          <w:szCs w:val="22"/>
          <w:lang w:val="fr-FR"/>
        </w:rPr>
        <w:t>10 (42</w:t>
      </w:r>
      <w:r w:rsidRPr="0093153D">
        <w:rPr>
          <w:rFonts w:ascii="Arial" w:hAnsi="Arial" w:cs="Arial"/>
          <w:sz w:val="22"/>
          <w:szCs w:val="22"/>
          <w:lang w:val="fr-FR"/>
        </w:rPr>
        <w:t xml:space="preserve"> </w:t>
      </w:r>
      <w:r w:rsidR="00E41349" w:rsidRPr="0093153D">
        <w:rPr>
          <w:rFonts w:ascii="Arial" w:hAnsi="Arial" w:cs="Arial"/>
          <w:sz w:val="22"/>
          <w:szCs w:val="22"/>
          <w:lang w:val="fr-FR"/>
        </w:rPr>
        <w:t xml:space="preserve">%) </w:t>
      </w:r>
      <w:r w:rsidRPr="0093153D">
        <w:rPr>
          <w:rFonts w:ascii="Arial" w:hAnsi="Arial" w:cs="Arial"/>
          <w:sz w:val="22"/>
          <w:szCs w:val="22"/>
          <w:lang w:val="fr-FR"/>
        </w:rPr>
        <w:t>ont indiqué que leur entreprise export</w:t>
      </w:r>
      <w:r w:rsidR="00D10DCA" w:rsidRPr="0093153D">
        <w:rPr>
          <w:rFonts w:ascii="Arial" w:hAnsi="Arial" w:cs="Arial"/>
          <w:sz w:val="22"/>
          <w:szCs w:val="22"/>
          <w:lang w:val="fr-FR"/>
        </w:rPr>
        <w:t>ait</w:t>
      </w:r>
      <w:r w:rsidRPr="0093153D">
        <w:rPr>
          <w:rFonts w:ascii="Arial" w:hAnsi="Arial" w:cs="Arial"/>
          <w:sz w:val="22"/>
          <w:szCs w:val="22"/>
          <w:lang w:val="fr-FR"/>
        </w:rPr>
        <w:t xml:space="preserve"> actuellement vers le Brésil, alors que </w:t>
      </w:r>
      <w:r w:rsidR="00E41349" w:rsidRPr="0093153D">
        <w:rPr>
          <w:rFonts w:ascii="Arial" w:hAnsi="Arial" w:cs="Arial"/>
          <w:sz w:val="22"/>
          <w:szCs w:val="22"/>
          <w:lang w:val="fr-FR"/>
        </w:rPr>
        <w:t>26</w:t>
      </w:r>
      <w:r w:rsidRPr="0093153D">
        <w:rPr>
          <w:rFonts w:ascii="Arial" w:hAnsi="Arial" w:cs="Arial"/>
          <w:sz w:val="22"/>
          <w:szCs w:val="22"/>
          <w:lang w:val="fr-FR"/>
        </w:rPr>
        <w:t xml:space="preserve"> </w:t>
      </w:r>
      <w:r w:rsidR="00E41349" w:rsidRPr="0093153D">
        <w:rPr>
          <w:rFonts w:ascii="Arial" w:hAnsi="Arial" w:cs="Arial"/>
          <w:sz w:val="22"/>
          <w:szCs w:val="22"/>
          <w:lang w:val="fr-FR"/>
        </w:rPr>
        <w:t>% export</w:t>
      </w:r>
      <w:r w:rsidRPr="0093153D">
        <w:rPr>
          <w:rFonts w:ascii="Arial" w:hAnsi="Arial" w:cs="Arial"/>
          <w:sz w:val="22"/>
          <w:szCs w:val="22"/>
          <w:lang w:val="fr-FR"/>
        </w:rPr>
        <w:t>ent vers le Chili, 2</w:t>
      </w:r>
      <w:r w:rsidR="00E41349" w:rsidRPr="0093153D">
        <w:rPr>
          <w:rFonts w:ascii="Arial" w:hAnsi="Arial" w:cs="Arial"/>
          <w:sz w:val="22"/>
          <w:szCs w:val="22"/>
          <w:lang w:val="fr-FR"/>
        </w:rPr>
        <w:t>2</w:t>
      </w:r>
      <w:r w:rsidRPr="0093153D">
        <w:rPr>
          <w:rFonts w:ascii="Arial" w:hAnsi="Arial" w:cs="Arial"/>
          <w:sz w:val="22"/>
          <w:szCs w:val="22"/>
          <w:lang w:val="fr-FR"/>
        </w:rPr>
        <w:t xml:space="preserve"> </w:t>
      </w:r>
      <w:r w:rsidR="00E41349" w:rsidRPr="0093153D">
        <w:rPr>
          <w:rFonts w:ascii="Arial" w:hAnsi="Arial" w:cs="Arial"/>
          <w:sz w:val="22"/>
          <w:szCs w:val="22"/>
          <w:lang w:val="fr-FR"/>
        </w:rPr>
        <w:t xml:space="preserve">% </w:t>
      </w:r>
      <w:r w:rsidRPr="0093153D">
        <w:rPr>
          <w:rFonts w:ascii="Arial" w:hAnsi="Arial" w:cs="Arial"/>
          <w:sz w:val="22"/>
          <w:szCs w:val="22"/>
          <w:lang w:val="fr-FR"/>
        </w:rPr>
        <w:t>vers l</w:t>
      </w:r>
      <w:r w:rsidR="008304AC" w:rsidRPr="0093153D">
        <w:rPr>
          <w:rFonts w:ascii="Arial" w:hAnsi="Arial" w:cs="Arial"/>
          <w:sz w:val="22"/>
          <w:szCs w:val="22"/>
          <w:lang w:val="fr-FR"/>
        </w:rPr>
        <w:t>’</w:t>
      </w:r>
      <w:r w:rsidRPr="0093153D">
        <w:rPr>
          <w:rFonts w:ascii="Arial" w:hAnsi="Arial" w:cs="Arial"/>
          <w:sz w:val="22"/>
          <w:szCs w:val="22"/>
          <w:lang w:val="fr-FR"/>
        </w:rPr>
        <w:t>Argentine et</w:t>
      </w:r>
      <w:r w:rsidR="00E41349" w:rsidRPr="0093153D">
        <w:rPr>
          <w:rFonts w:ascii="Arial" w:hAnsi="Arial" w:cs="Arial"/>
          <w:sz w:val="22"/>
          <w:szCs w:val="22"/>
          <w:lang w:val="fr-FR"/>
        </w:rPr>
        <w:t xml:space="preserve"> 22</w:t>
      </w:r>
      <w:r w:rsidRPr="0093153D">
        <w:rPr>
          <w:rFonts w:ascii="Arial" w:hAnsi="Arial" w:cs="Arial"/>
          <w:sz w:val="22"/>
          <w:szCs w:val="22"/>
          <w:lang w:val="fr-FR"/>
        </w:rPr>
        <w:t xml:space="preserve"> </w:t>
      </w:r>
      <w:r w:rsidR="00E41349" w:rsidRPr="0093153D">
        <w:rPr>
          <w:rFonts w:ascii="Arial" w:hAnsi="Arial" w:cs="Arial"/>
          <w:sz w:val="22"/>
          <w:szCs w:val="22"/>
          <w:lang w:val="fr-FR"/>
        </w:rPr>
        <w:t xml:space="preserve">% </w:t>
      </w:r>
      <w:r w:rsidRPr="0093153D">
        <w:rPr>
          <w:rFonts w:ascii="Arial" w:hAnsi="Arial" w:cs="Arial"/>
          <w:sz w:val="22"/>
          <w:szCs w:val="22"/>
          <w:lang w:val="fr-FR"/>
        </w:rPr>
        <w:t>vers la Colombie</w:t>
      </w:r>
      <w:r w:rsidR="00E41349" w:rsidRPr="0093153D">
        <w:rPr>
          <w:rFonts w:ascii="Arial" w:hAnsi="Arial" w:cs="Arial"/>
          <w:sz w:val="22"/>
          <w:szCs w:val="22"/>
          <w:lang w:val="fr-FR"/>
        </w:rPr>
        <w:t xml:space="preserve">. </w:t>
      </w:r>
      <w:r w:rsidR="008D1A3E" w:rsidRPr="0093153D">
        <w:rPr>
          <w:rFonts w:ascii="Arial" w:hAnsi="Arial" w:cs="Arial"/>
          <w:sz w:val="22"/>
          <w:szCs w:val="22"/>
          <w:lang w:val="fr-FR"/>
        </w:rPr>
        <w:t xml:space="preserve">Viennent ensuite </w:t>
      </w:r>
      <w:r w:rsidR="00B56970" w:rsidRPr="0093153D">
        <w:rPr>
          <w:rFonts w:ascii="Arial" w:hAnsi="Arial" w:cs="Arial"/>
          <w:sz w:val="22"/>
          <w:szCs w:val="22"/>
          <w:lang w:val="fr-FR"/>
        </w:rPr>
        <w:t xml:space="preserve">Trinidad </w:t>
      </w:r>
      <w:r w:rsidR="008D1A3E" w:rsidRPr="0093153D">
        <w:rPr>
          <w:rFonts w:ascii="Arial" w:hAnsi="Arial" w:cs="Arial"/>
          <w:sz w:val="22"/>
          <w:szCs w:val="22"/>
          <w:lang w:val="fr-FR"/>
        </w:rPr>
        <w:t>et</w:t>
      </w:r>
      <w:r w:rsidR="00B56970" w:rsidRPr="0093153D">
        <w:rPr>
          <w:rFonts w:ascii="Arial" w:hAnsi="Arial" w:cs="Arial"/>
          <w:sz w:val="22"/>
          <w:szCs w:val="22"/>
          <w:lang w:val="fr-FR"/>
        </w:rPr>
        <w:t xml:space="preserve"> Tobago, </w:t>
      </w:r>
      <w:r w:rsidR="008D1A3E" w:rsidRPr="0093153D">
        <w:rPr>
          <w:rFonts w:ascii="Arial" w:hAnsi="Arial" w:cs="Arial"/>
          <w:sz w:val="22"/>
          <w:szCs w:val="22"/>
          <w:lang w:val="fr-FR"/>
        </w:rPr>
        <w:t xml:space="preserve">le </w:t>
      </w:r>
      <w:r w:rsidR="00B56970" w:rsidRPr="0093153D">
        <w:rPr>
          <w:rFonts w:ascii="Arial" w:hAnsi="Arial" w:cs="Arial"/>
          <w:sz w:val="22"/>
          <w:szCs w:val="22"/>
          <w:lang w:val="fr-FR"/>
        </w:rPr>
        <w:t>Costa Rica</w:t>
      </w:r>
      <w:r w:rsidR="008D1A3E" w:rsidRPr="0093153D">
        <w:rPr>
          <w:rFonts w:ascii="Arial" w:hAnsi="Arial" w:cs="Arial"/>
          <w:sz w:val="22"/>
          <w:szCs w:val="22"/>
          <w:lang w:val="fr-FR"/>
        </w:rPr>
        <w:t xml:space="preserve"> et la </w:t>
      </w:r>
      <w:r w:rsidR="00B56970" w:rsidRPr="0093153D">
        <w:rPr>
          <w:rFonts w:ascii="Arial" w:hAnsi="Arial" w:cs="Arial"/>
          <w:sz w:val="22"/>
          <w:szCs w:val="22"/>
          <w:lang w:val="fr-FR"/>
        </w:rPr>
        <w:t>Jama</w:t>
      </w:r>
      <w:r w:rsidR="008D1A3E" w:rsidRPr="0093153D">
        <w:rPr>
          <w:rFonts w:ascii="Arial" w:hAnsi="Arial" w:cs="Arial"/>
          <w:sz w:val="22"/>
          <w:szCs w:val="22"/>
          <w:lang w:val="fr-FR"/>
        </w:rPr>
        <w:t>ïque (16 % respectivement)</w:t>
      </w:r>
      <w:r w:rsidR="00B56970" w:rsidRPr="0093153D">
        <w:rPr>
          <w:rFonts w:ascii="Arial" w:hAnsi="Arial" w:cs="Arial"/>
          <w:sz w:val="22"/>
          <w:szCs w:val="22"/>
          <w:lang w:val="fr-FR"/>
        </w:rPr>
        <w:t xml:space="preserve">. </w:t>
      </w:r>
      <w:r w:rsidR="008D1A3E" w:rsidRPr="0093153D">
        <w:rPr>
          <w:rFonts w:ascii="Arial" w:hAnsi="Arial" w:cs="Arial"/>
          <w:sz w:val="22"/>
          <w:szCs w:val="22"/>
          <w:lang w:val="fr-FR"/>
        </w:rPr>
        <w:t>Comme le montre le graphique, de plus petites proportions d</w:t>
      </w:r>
      <w:r w:rsidR="008304AC" w:rsidRPr="0093153D">
        <w:rPr>
          <w:rFonts w:ascii="Arial" w:hAnsi="Arial" w:cs="Arial"/>
          <w:sz w:val="22"/>
          <w:szCs w:val="22"/>
          <w:lang w:val="fr-FR"/>
        </w:rPr>
        <w:t>’</w:t>
      </w:r>
      <w:r w:rsidR="008D1A3E" w:rsidRPr="0093153D">
        <w:rPr>
          <w:rFonts w:ascii="Arial" w:hAnsi="Arial" w:cs="Arial"/>
          <w:sz w:val="22"/>
          <w:szCs w:val="22"/>
          <w:lang w:val="fr-FR"/>
        </w:rPr>
        <w:t>entreprises exportent vers divers pays d</w:t>
      </w:r>
      <w:r w:rsidR="008304AC" w:rsidRPr="0093153D">
        <w:rPr>
          <w:rFonts w:ascii="Arial" w:hAnsi="Arial" w:cs="Arial"/>
          <w:sz w:val="22"/>
          <w:szCs w:val="22"/>
          <w:lang w:val="fr-FR"/>
        </w:rPr>
        <w:t>’</w:t>
      </w:r>
      <w:r w:rsidR="008D1A3E" w:rsidRPr="0093153D">
        <w:rPr>
          <w:rFonts w:ascii="Arial" w:hAnsi="Arial" w:cs="Arial"/>
          <w:sz w:val="22"/>
          <w:szCs w:val="22"/>
          <w:lang w:val="fr-FR"/>
        </w:rPr>
        <w:t xml:space="preserve">Amérique centrale et du Sud. </w:t>
      </w:r>
    </w:p>
    <w:p w14:paraId="45BE1FF6" w14:textId="77777777" w:rsidR="0093153D" w:rsidRPr="00AA3A41" w:rsidRDefault="0093153D" w:rsidP="004F3830">
      <w:pPr>
        <w:pStyle w:val="Caption"/>
        <w:rPr>
          <w:sz w:val="22"/>
          <w:szCs w:val="22"/>
          <w:lang w:val="fr-FR"/>
        </w:rPr>
      </w:pPr>
    </w:p>
    <w:p w14:paraId="6DE459B2" w14:textId="68207160" w:rsidR="004F3830" w:rsidRPr="008D1A3E" w:rsidRDefault="004F3830" w:rsidP="004F3830">
      <w:pPr>
        <w:pStyle w:val="Caption"/>
        <w:rPr>
          <w:lang w:val="fr-FR"/>
        </w:rPr>
      </w:pPr>
      <w:bookmarkStart w:id="27" w:name="_Toc11923818"/>
      <w:r w:rsidRPr="008D1A3E">
        <w:rPr>
          <w:lang w:val="fr-FR"/>
        </w:rPr>
        <w:t xml:space="preserve">Figure </w:t>
      </w:r>
      <w:r w:rsidR="00225860">
        <w:fldChar w:fldCharType="begin"/>
      </w:r>
      <w:r w:rsidR="00225860" w:rsidRPr="008D1A3E">
        <w:rPr>
          <w:lang w:val="fr-FR"/>
        </w:rPr>
        <w:instrText xml:space="preserve"> SEQ Figure \* ARABIC </w:instrText>
      </w:r>
      <w:r w:rsidR="00225860">
        <w:fldChar w:fldCharType="separate"/>
      </w:r>
      <w:r w:rsidR="00B57144">
        <w:rPr>
          <w:noProof/>
          <w:lang w:val="fr-FR"/>
        </w:rPr>
        <w:t>14</w:t>
      </w:r>
      <w:r w:rsidR="00225860">
        <w:rPr>
          <w:noProof/>
        </w:rPr>
        <w:fldChar w:fldCharType="end"/>
      </w:r>
      <w:r w:rsidR="008D1A3E" w:rsidRPr="008D1A3E">
        <w:rPr>
          <w:noProof/>
          <w:lang w:val="fr-FR"/>
        </w:rPr>
        <w:t xml:space="preserve"> </w:t>
      </w:r>
      <w:r w:rsidRPr="008D1A3E">
        <w:rPr>
          <w:lang w:val="fr-FR"/>
        </w:rPr>
        <w:t xml:space="preserve">: </w:t>
      </w:r>
      <w:r w:rsidR="008D1A3E" w:rsidRPr="008D1A3E">
        <w:rPr>
          <w:lang w:val="fr-FR"/>
        </w:rPr>
        <w:t>Marchés d</w:t>
      </w:r>
      <w:r w:rsidR="008304AC">
        <w:rPr>
          <w:lang w:val="fr-FR"/>
        </w:rPr>
        <w:t>’</w:t>
      </w:r>
      <w:r w:rsidR="008D1A3E" w:rsidRPr="008D1A3E">
        <w:rPr>
          <w:lang w:val="fr-FR"/>
        </w:rPr>
        <w:t xml:space="preserve">exportations actuels </w:t>
      </w:r>
      <w:r w:rsidRPr="008D1A3E">
        <w:rPr>
          <w:lang w:val="fr-FR"/>
        </w:rPr>
        <w:t xml:space="preserve">: </w:t>
      </w:r>
      <w:r w:rsidR="008D1A3E" w:rsidRPr="008D1A3E">
        <w:rPr>
          <w:lang w:val="fr-FR"/>
        </w:rPr>
        <w:t xml:space="preserve">principales destinations en Amérique centrale et </w:t>
      </w:r>
      <w:r w:rsidR="008D1A3E">
        <w:rPr>
          <w:lang w:val="fr-FR"/>
        </w:rPr>
        <w:t>du Sud</w:t>
      </w:r>
      <w:bookmarkEnd w:id="27"/>
      <w:r w:rsidR="008D1A3E">
        <w:rPr>
          <w:lang w:val="fr-FR"/>
        </w:rPr>
        <w:t xml:space="preserve"> </w:t>
      </w:r>
    </w:p>
    <w:p w14:paraId="32FEA3F2" w14:textId="212D6B67" w:rsidR="004F3830" w:rsidRPr="00D47B1A" w:rsidRDefault="00AA3A41" w:rsidP="00E74DE8">
      <w:pPr>
        <w:jc w:val="center"/>
      </w:pPr>
      <w:r>
        <w:rPr>
          <w:noProof/>
        </w:rPr>
        <w:drawing>
          <wp:inline distT="0" distB="0" distL="0" distR="0" wp14:anchorId="3116D744" wp14:editId="6F5762F5">
            <wp:extent cx="4848549" cy="31242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t="1718" b="-1"/>
                    <a:stretch/>
                  </pic:blipFill>
                  <pic:spPr bwMode="auto">
                    <a:xfrm>
                      <a:off x="0" y="0"/>
                      <a:ext cx="4854452" cy="3128023"/>
                    </a:xfrm>
                    <a:prstGeom prst="rect">
                      <a:avLst/>
                    </a:prstGeom>
                    <a:noFill/>
                    <a:ln>
                      <a:noFill/>
                    </a:ln>
                    <a:extLst>
                      <a:ext uri="{53640926-AAD7-44D8-BBD7-CCE9431645EC}">
                        <a14:shadowObscured xmlns:a14="http://schemas.microsoft.com/office/drawing/2010/main"/>
                      </a:ext>
                    </a:extLst>
                  </pic:spPr>
                </pic:pic>
              </a:graphicData>
            </a:graphic>
          </wp:inline>
        </w:drawing>
      </w:r>
    </w:p>
    <w:p w14:paraId="7365709F" w14:textId="77777777" w:rsidR="00E74DE8" w:rsidRPr="00371C33" w:rsidRDefault="00E74DE8" w:rsidP="00B56970">
      <w:pPr>
        <w:rPr>
          <w:sz w:val="22"/>
          <w:szCs w:val="22"/>
        </w:rPr>
      </w:pPr>
    </w:p>
    <w:p w14:paraId="669AF21E" w14:textId="52350B5F" w:rsidR="008D1A3E" w:rsidRPr="00AA3A41" w:rsidRDefault="008D1A3E" w:rsidP="008D1A3E">
      <w:pPr>
        <w:rPr>
          <w:rFonts w:ascii="Arial" w:hAnsi="Arial" w:cs="Arial"/>
          <w:sz w:val="16"/>
          <w:lang w:val="fr-FR"/>
        </w:rPr>
      </w:pPr>
      <w:r w:rsidRPr="00AA3A41">
        <w:rPr>
          <w:rFonts w:ascii="Arial" w:hAnsi="Arial" w:cs="Arial"/>
          <w:sz w:val="16"/>
          <w:lang w:val="fr-FR"/>
        </w:rPr>
        <w:t>Base de référence : n=97; répondants qui exportent vers l</w:t>
      </w:r>
      <w:r w:rsidR="008304AC" w:rsidRPr="00AA3A41">
        <w:rPr>
          <w:rFonts w:ascii="Arial" w:hAnsi="Arial" w:cs="Arial"/>
          <w:sz w:val="16"/>
          <w:lang w:val="fr-FR"/>
        </w:rPr>
        <w:t>’</w:t>
      </w:r>
      <w:r w:rsidRPr="00AA3A41">
        <w:rPr>
          <w:rFonts w:ascii="Arial" w:hAnsi="Arial" w:cs="Arial"/>
          <w:sz w:val="16"/>
          <w:lang w:val="fr-FR"/>
        </w:rPr>
        <w:t xml:space="preserve">Amérique centrale et du Sud / B2. </w:t>
      </w:r>
      <w:r w:rsidRPr="00AA3A41">
        <w:rPr>
          <w:rFonts w:ascii="Arial" w:hAnsi="Arial" w:cs="Arial"/>
          <w:sz w:val="16"/>
          <w:lang w:val="fr-CA"/>
        </w:rPr>
        <w:t>Vers quels marchés votre entreprise exporte-t-elle actuellement</w:t>
      </w:r>
      <w:r w:rsidRPr="00AA3A41">
        <w:rPr>
          <w:rFonts w:ascii="Arial" w:hAnsi="Arial" w:cs="Arial"/>
          <w:sz w:val="16"/>
          <w:lang w:val="fr-FR"/>
        </w:rPr>
        <w:t>? (plusieurs réponses acceptées).</w:t>
      </w:r>
    </w:p>
    <w:p w14:paraId="01197020" w14:textId="77777777" w:rsidR="00E74DE8" w:rsidRPr="009E4B5A" w:rsidRDefault="00E74DE8" w:rsidP="00B56970">
      <w:pPr>
        <w:rPr>
          <w:lang w:val="fr-FR"/>
        </w:rPr>
      </w:pPr>
    </w:p>
    <w:p w14:paraId="7D8A0BD0" w14:textId="62A972FD" w:rsidR="00B56970" w:rsidRPr="0093153D" w:rsidRDefault="00D10DCA" w:rsidP="0093153D">
      <w:pPr>
        <w:jc w:val="both"/>
        <w:rPr>
          <w:rFonts w:ascii="Arial" w:hAnsi="Arial" w:cs="Arial"/>
          <w:sz w:val="22"/>
          <w:szCs w:val="22"/>
          <w:lang w:val="fr-FR"/>
        </w:rPr>
      </w:pPr>
      <w:r w:rsidRPr="0093153D">
        <w:rPr>
          <w:rFonts w:ascii="Arial" w:hAnsi="Arial" w:cs="Arial"/>
          <w:sz w:val="22"/>
          <w:szCs w:val="22"/>
          <w:lang w:val="fr-FR"/>
        </w:rPr>
        <w:t>L</w:t>
      </w:r>
      <w:r w:rsidR="008D1A3E" w:rsidRPr="0093153D">
        <w:rPr>
          <w:rFonts w:ascii="Arial" w:hAnsi="Arial" w:cs="Arial"/>
          <w:sz w:val="22"/>
          <w:szCs w:val="22"/>
          <w:lang w:val="fr-FR"/>
        </w:rPr>
        <w:t>es pays mentionnés par moins de un répondant sur 10 comprennent les suivants :</w:t>
      </w:r>
    </w:p>
    <w:p w14:paraId="48C49542" w14:textId="58F2A502" w:rsidR="000C6044" w:rsidRPr="0093153D" w:rsidRDefault="000C6044" w:rsidP="0093153D">
      <w:pPr>
        <w:pStyle w:val="ListParagraph"/>
        <w:numPr>
          <w:ilvl w:val="0"/>
          <w:numId w:val="19"/>
        </w:numPr>
        <w:spacing w:before="120"/>
        <w:contextualSpacing w:val="0"/>
        <w:rPr>
          <w:rFonts w:cs="Arial"/>
          <w:color w:val="000000"/>
          <w:szCs w:val="22"/>
          <w:lang w:eastAsia="en-CA"/>
        </w:rPr>
      </w:pPr>
      <w:r w:rsidRPr="0093153D">
        <w:rPr>
          <w:rFonts w:cs="Arial"/>
          <w:color w:val="000000"/>
          <w:szCs w:val="22"/>
          <w:lang w:eastAsia="en-CA"/>
        </w:rPr>
        <w:t>Ha</w:t>
      </w:r>
      <w:r w:rsidR="008D1A3E" w:rsidRPr="0093153D">
        <w:rPr>
          <w:rFonts w:cs="Arial"/>
          <w:color w:val="000000"/>
          <w:szCs w:val="22"/>
          <w:lang w:eastAsia="en-CA"/>
        </w:rPr>
        <w:t>ï</w:t>
      </w:r>
      <w:r w:rsidRPr="0093153D">
        <w:rPr>
          <w:rFonts w:cs="Arial"/>
          <w:color w:val="000000"/>
          <w:szCs w:val="22"/>
          <w:lang w:eastAsia="en-CA"/>
        </w:rPr>
        <w:t>ti (9</w:t>
      </w:r>
      <w:r w:rsidR="008D1A3E" w:rsidRPr="0093153D">
        <w:rPr>
          <w:rFonts w:cs="Arial"/>
          <w:color w:val="000000"/>
          <w:szCs w:val="22"/>
          <w:lang w:eastAsia="en-CA"/>
        </w:rPr>
        <w:t xml:space="preserve"> </w:t>
      </w:r>
      <w:r w:rsidRPr="0093153D">
        <w:rPr>
          <w:rFonts w:cs="Arial"/>
          <w:color w:val="000000"/>
          <w:szCs w:val="22"/>
          <w:lang w:eastAsia="en-CA"/>
        </w:rPr>
        <w:t xml:space="preserve">%), </w:t>
      </w:r>
      <w:r w:rsidR="00B75D00" w:rsidRPr="0093153D">
        <w:rPr>
          <w:rFonts w:cs="Arial"/>
          <w:color w:val="000000"/>
          <w:szCs w:val="22"/>
          <w:lang w:eastAsia="en-CA"/>
        </w:rPr>
        <w:t xml:space="preserve">la </w:t>
      </w:r>
      <w:r w:rsidRPr="0093153D">
        <w:rPr>
          <w:rFonts w:cs="Arial"/>
          <w:color w:val="000000"/>
          <w:szCs w:val="22"/>
          <w:lang w:eastAsia="en-CA"/>
        </w:rPr>
        <w:t>Guyan</w:t>
      </w:r>
      <w:r w:rsidR="008D1A3E" w:rsidRPr="0093153D">
        <w:rPr>
          <w:rFonts w:cs="Arial"/>
          <w:color w:val="000000"/>
          <w:szCs w:val="22"/>
          <w:lang w:eastAsia="en-CA"/>
        </w:rPr>
        <w:t>e</w:t>
      </w:r>
      <w:r w:rsidRPr="0093153D">
        <w:rPr>
          <w:rFonts w:cs="Arial"/>
          <w:color w:val="000000"/>
          <w:szCs w:val="22"/>
          <w:lang w:eastAsia="en-CA"/>
        </w:rPr>
        <w:t xml:space="preserve"> (9</w:t>
      </w:r>
      <w:r w:rsidR="008D1A3E" w:rsidRPr="0093153D">
        <w:rPr>
          <w:rFonts w:cs="Arial"/>
          <w:color w:val="000000"/>
          <w:szCs w:val="22"/>
          <w:lang w:eastAsia="en-CA"/>
        </w:rPr>
        <w:t xml:space="preserve"> </w:t>
      </w:r>
      <w:r w:rsidRPr="0093153D">
        <w:rPr>
          <w:rFonts w:cs="Arial"/>
          <w:color w:val="000000"/>
          <w:szCs w:val="22"/>
          <w:lang w:eastAsia="en-CA"/>
        </w:rPr>
        <w:t>%)</w:t>
      </w:r>
      <w:r w:rsidR="005F69F7" w:rsidRPr="0093153D">
        <w:rPr>
          <w:rFonts w:cs="Arial"/>
          <w:color w:val="000000"/>
          <w:szCs w:val="22"/>
          <w:lang w:eastAsia="en-CA"/>
        </w:rPr>
        <w:t>;</w:t>
      </w:r>
    </w:p>
    <w:p w14:paraId="429A40CE" w14:textId="23BB30AF" w:rsidR="000C6044" w:rsidRPr="0093153D" w:rsidRDefault="00D10DCA" w:rsidP="0093153D">
      <w:pPr>
        <w:pStyle w:val="ListParagraph"/>
        <w:numPr>
          <w:ilvl w:val="0"/>
          <w:numId w:val="19"/>
        </w:numPr>
        <w:rPr>
          <w:rFonts w:cs="Arial"/>
          <w:color w:val="000000"/>
          <w:szCs w:val="22"/>
          <w:lang w:eastAsia="en-CA"/>
        </w:rPr>
      </w:pPr>
      <w:r w:rsidRPr="0093153D">
        <w:rPr>
          <w:rFonts w:cs="Arial"/>
          <w:color w:val="000000"/>
          <w:szCs w:val="22"/>
          <w:lang w:eastAsia="en-CA"/>
        </w:rPr>
        <w:t>l</w:t>
      </w:r>
      <w:r w:rsidR="008304AC" w:rsidRPr="0093153D">
        <w:rPr>
          <w:rFonts w:cs="Arial"/>
          <w:color w:val="000000"/>
          <w:szCs w:val="22"/>
          <w:lang w:eastAsia="en-CA"/>
        </w:rPr>
        <w:t>’</w:t>
      </w:r>
      <w:r w:rsidR="000C6044" w:rsidRPr="0093153D">
        <w:rPr>
          <w:rFonts w:cs="Arial"/>
          <w:color w:val="000000"/>
          <w:szCs w:val="22"/>
          <w:lang w:eastAsia="en-CA"/>
        </w:rPr>
        <w:t>Uruguay (8</w:t>
      </w:r>
      <w:r w:rsidR="008D1A3E" w:rsidRPr="0093153D">
        <w:rPr>
          <w:rFonts w:cs="Arial"/>
          <w:color w:val="000000"/>
          <w:szCs w:val="22"/>
          <w:lang w:eastAsia="en-CA"/>
        </w:rPr>
        <w:t xml:space="preserve"> </w:t>
      </w:r>
      <w:r w:rsidR="000C6044" w:rsidRPr="0093153D">
        <w:rPr>
          <w:rFonts w:cs="Arial"/>
          <w:color w:val="000000"/>
          <w:szCs w:val="22"/>
          <w:lang w:eastAsia="en-CA"/>
        </w:rPr>
        <w:t>%),</w:t>
      </w:r>
      <w:r w:rsidR="008D1A3E" w:rsidRPr="0093153D">
        <w:rPr>
          <w:rFonts w:cs="Arial"/>
          <w:color w:val="000000"/>
          <w:szCs w:val="22"/>
          <w:lang w:eastAsia="en-CA"/>
        </w:rPr>
        <w:t xml:space="preserve"> </w:t>
      </w:r>
      <w:r w:rsidR="00B75D00" w:rsidRPr="0093153D">
        <w:rPr>
          <w:rFonts w:cs="Arial"/>
          <w:color w:val="000000"/>
          <w:szCs w:val="22"/>
          <w:lang w:eastAsia="en-CA"/>
        </w:rPr>
        <w:t>l</w:t>
      </w:r>
      <w:r w:rsidR="008304AC" w:rsidRPr="0093153D">
        <w:rPr>
          <w:rFonts w:cs="Arial"/>
          <w:color w:val="000000"/>
          <w:szCs w:val="22"/>
          <w:lang w:eastAsia="en-CA"/>
        </w:rPr>
        <w:t>’</w:t>
      </w:r>
      <w:r w:rsidR="008D1A3E" w:rsidRPr="0093153D">
        <w:rPr>
          <w:rFonts w:cs="Arial"/>
          <w:color w:val="000000"/>
          <w:szCs w:val="22"/>
          <w:lang w:eastAsia="en-CA"/>
        </w:rPr>
        <w:t>Équateur</w:t>
      </w:r>
      <w:r w:rsidR="000C6044" w:rsidRPr="0093153D">
        <w:rPr>
          <w:rFonts w:cs="Arial"/>
          <w:color w:val="000000"/>
          <w:szCs w:val="22"/>
          <w:lang w:eastAsia="en-CA"/>
        </w:rPr>
        <w:t xml:space="preserve"> (8</w:t>
      </w:r>
      <w:r w:rsidR="008D1A3E" w:rsidRPr="0093153D">
        <w:rPr>
          <w:rFonts w:cs="Arial"/>
          <w:color w:val="000000"/>
          <w:szCs w:val="22"/>
          <w:lang w:eastAsia="en-CA"/>
        </w:rPr>
        <w:t xml:space="preserve"> </w:t>
      </w:r>
      <w:r w:rsidR="000C6044" w:rsidRPr="0093153D">
        <w:rPr>
          <w:rFonts w:cs="Arial"/>
          <w:color w:val="000000"/>
          <w:szCs w:val="22"/>
          <w:lang w:eastAsia="en-CA"/>
        </w:rPr>
        <w:t>%)</w:t>
      </w:r>
      <w:r w:rsidR="005F69F7" w:rsidRPr="0093153D">
        <w:rPr>
          <w:rFonts w:cs="Arial"/>
          <w:color w:val="000000"/>
          <w:szCs w:val="22"/>
          <w:lang w:eastAsia="en-CA"/>
        </w:rPr>
        <w:t>;</w:t>
      </w:r>
    </w:p>
    <w:p w14:paraId="61E32B78" w14:textId="50F47FF2" w:rsidR="000C6044" w:rsidRPr="0093153D" w:rsidRDefault="00D10DCA" w:rsidP="0093153D">
      <w:pPr>
        <w:pStyle w:val="ListParagraph"/>
        <w:numPr>
          <w:ilvl w:val="0"/>
          <w:numId w:val="19"/>
        </w:numPr>
        <w:rPr>
          <w:rFonts w:cs="Arial"/>
          <w:color w:val="000000"/>
          <w:szCs w:val="22"/>
          <w:lang w:eastAsia="en-CA"/>
        </w:rPr>
      </w:pPr>
      <w:r w:rsidRPr="0093153D">
        <w:rPr>
          <w:rFonts w:cs="Arial"/>
          <w:color w:val="000000"/>
          <w:szCs w:val="22"/>
          <w:lang w:eastAsia="en-CA"/>
        </w:rPr>
        <w:t>l</w:t>
      </w:r>
      <w:r w:rsidR="00B75D00" w:rsidRPr="0093153D">
        <w:rPr>
          <w:rFonts w:cs="Arial"/>
          <w:color w:val="000000"/>
          <w:szCs w:val="22"/>
          <w:lang w:eastAsia="en-CA"/>
        </w:rPr>
        <w:t xml:space="preserve">e </w:t>
      </w:r>
      <w:r w:rsidR="000C6044" w:rsidRPr="0093153D">
        <w:rPr>
          <w:rFonts w:cs="Arial"/>
          <w:color w:val="000000"/>
          <w:szCs w:val="22"/>
          <w:lang w:eastAsia="en-CA"/>
        </w:rPr>
        <w:t>Guat</w:t>
      </w:r>
      <w:r w:rsidR="008D1A3E" w:rsidRPr="0093153D">
        <w:rPr>
          <w:rFonts w:cs="Arial"/>
          <w:color w:val="000000"/>
          <w:szCs w:val="22"/>
          <w:lang w:eastAsia="en-CA"/>
        </w:rPr>
        <w:t>é</w:t>
      </w:r>
      <w:r w:rsidR="000C6044" w:rsidRPr="0093153D">
        <w:rPr>
          <w:rFonts w:cs="Arial"/>
          <w:color w:val="000000"/>
          <w:szCs w:val="22"/>
          <w:lang w:eastAsia="en-CA"/>
        </w:rPr>
        <w:t>mala (7</w:t>
      </w:r>
      <w:r w:rsidR="008D1A3E" w:rsidRPr="0093153D">
        <w:rPr>
          <w:rFonts w:cs="Arial"/>
          <w:color w:val="000000"/>
          <w:szCs w:val="22"/>
          <w:lang w:eastAsia="en-CA"/>
        </w:rPr>
        <w:t xml:space="preserve"> </w:t>
      </w:r>
      <w:r w:rsidR="000C6044" w:rsidRPr="0093153D">
        <w:rPr>
          <w:rFonts w:cs="Arial"/>
          <w:color w:val="000000"/>
          <w:szCs w:val="22"/>
          <w:lang w:eastAsia="en-CA"/>
        </w:rPr>
        <w:t>%)</w:t>
      </w:r>
      <w:r w:rsidR="005F69F7" w:rsidRPr="0093153D">
        <w:rPr>
          <w:rFonts w:cs="Arial"/>
          <w:color w:val="000000"/>
          <w:szCs w:val="22"/>
          <w:lang w:eastAsia="en-CA"/>
        </w:rPr>
        <w:t>;</w:t>
      </w:r>
    </w:p>
    <w:p w14:paraId="6307836B" w14:textId="17FBC9F2" w:rsidR="000C6044" w:rsidRPr="0093153D" w:rsidRDefault="00D10DCA" w:rsidP="0093153D">
      <w:pPr>
        <w:pStyle w:val="ListParagraph"/>
        <w:numPr>
          <w:ilvl w:val="0"/>
          <w:numId w:val="19"/>
        </w:numPr>
        <w:rPr>
          <w:rFonts w:cs="Arial"/>
          <w:color w:val="000000"/>
          <w:szCs w:val="22"/>
          <w:lang w:eastAsia="en-CA"/>
        </w:rPr>
      </w:pPr>
      <w:r w:rsidRPr="0093153D">
        <w:rPr>
          <w:rFonts w:cs="Arial"/>
          <w:color w:val="000000"/>
          <w:szCs w:val="22"/>
          <w:lang w:eastAsia="en-CA"/>
        </w:rPr>
        <w:t>l</w:t>
      </w:r>
      <w:r w:rsidR="00B75D00" w:rsidRPr="0093153D">
        <w:rPr>
          <w:rFonts w:cs="Arial"/>
          <w:color w:val="000000"/>
          <w:szCs w:val="22"/>
          <w:lang w:eastAsia="en-CA"/>
        </w:rPr>
        <w:t xml:space="preserve">e </w:t>
      </w:r>
      <w:r w:rsidR="000C6044" w:rsidRPr="0093153D">
        <w:rPr>
          <w:rFonts w:cs="Arial"/>
          <w:color w:val="000000"/>
          <w:szCs w:val="22"/>
          <w:lang w:eastAsia="en-CA"/>
        </w:rPr>
        <w:t>Paraguay (6</w:t>
      </w:r>
      <w:r w:rsidR="008D1A3E" w:rsidRPr="0093153D">
        <w:rPr>
          <w:rFonts w:cs="Arial"/>
          <w:color w:val="000000"/>
          <w:szCs w:val="22"/>
          <w:lang w:eastAsia="en-CA"/>
        </w:rPr>
        <w:t xml:space="preserve"> </w:t>
      </w:r>
      <w:r w:rsidR="000C6044" w:rsidRPr="0093153D">
        <w:rPr>
          <w:rFonts w:cs="Arial"/>
          <w:color w:val="000000"/>
          <w:szCs w:val="22"/>
          <w:lang w:eastAsia="en-CA"/>
        </w:rPr>
        <w:t>%), El Salvador (6</w:t>
      </w:r>
      <w:r w:rsidR="008D1A3E" w:rsidRPr="0093153D">
        <w:rPr>
          <w:rFonts w:cs="Arial"/>
          <w:color w:val="000000"/>
          <w:szCs w:val="22"/>
          <w:lang w:eastAsia="en-CA"/>
        </w:rPr>
        <w:t xml:space="preserve"> </w:t>
      </w:r>
      <w:r w:rsidR="000C6044" w:rsidRPr="0093153D">
        <w:rPr>
          <w:rFonts w:cs="Arial"/>
          <w:color w:val="000000"/>
          <w:szCs w:val="22"/>
          <w:lang w:eastAsia="en-CA"/>
        </w:rPr>
        <w:t>%).</w:t>
      </w:r>
    </w:p>
    <w:p w14:paraId="3B3CF18B" w14:textId="77777777" w:rsidR="00B56970" w:rsidRPr="0093153D" w:rsidRDefault="00B56970" w:rsidP="0093153D">
      <w:pPr>
        <w:jc w:val="both"/>
        <w:rPr>
          <w:rFonts w:ascii="Arial" w:hAnsi="Arial" w:cs="Arial"/>
          <w:sz w:val="22"/>
          <w:szCs w:val="22"/>
          <w:lang w:val="en-US"/>
        </w:rPr>
      </w:pPr>
    </w:p>
    <w:p w14:paraId="4AB4E274" w14:textId="373B8BB3" w:rsidR="00DD6BF0" w:rsidRPr="0093153D" w:rsidRDefault="008D1A3E" w:rsidP="0093153D">
      <w:pPr>
        <w:pStyle w:val="Title"/>
        <w:jc w:val="both"/>
        <w:rPr>
          <w:rFonts w:cs="Arial"/>
          <w:szCs w:val="22"/>
          <w:lang w:val="fr-FR"/>
        </w:rPr>
      </w:pPr>
      <w:r w:rsidRPr="0093153D">
        <w:rPr>
          <w:rFonts w:cs="Arial"/>
          <w:szCs w:val="22"/>
          <w:lang w:val="fr-FR"/>
        </w:rPr>
        <w:t>Les Émirats arabes unis, Israël et l</w:t>
      </w:r>
      <w:r w:rsidR="008304AC" w:rsidRPr="0093153D">
        <w:rPr>
          <w:rFonts w:cs="Arial"/>
          <w:szCs w:val="22"/>
          <w:lang w:val="fr-FR"/>
        </w:rPr>
        <w:t>’</w:t>
      </w:r>
      <w:r w:rsidRPr="0093153D">
        <w:rPr>
          <w:rFonts w:cs="Arial"/>
          <w:szCs w:val="22"/>
          <w:lang w:val="fr-FR"/>
        </w:rPr>
        <w:t xml:space="preserve">Afrique du Sud sont les principales destinations au Moyen-Orient et en Afrique </w:t>
      </w:r>
    </w:p>
    <w:p w14:paraId="1DEDAF10" w14:textId="4A60128D" w:rsidR="00DD6BF0" w:rsidRPr="0093153D" w:rsidRDefault="008D1A3E" w:rsidP="0093153D">
      <w:pPr>
        <w:jc w:val="both"/>
        <w:rPr>
          <w:rFonts w:ascii="Arial" w:hAnsi="Arial" w:cs="Arial"/>
          <w:sz w:val="22"/>
          <w:szCs w:val="22"/>
          <w:lang w:val="fr-FR"/>
        </w:rPr>
      </w:pPr>
      <w:r w:rsidRPr="0093153D">
        <w:rPr>
          <w:rFonts w:ascii="Arial" w:hAnsi="Arial" w:cs="Arial"/>
          <w:sz w:val="22"/>
          <w:szCs w:val="22"/>
          <w:lang w:val="fr-FR"/>
        </w:rPr>
        <w:t xml:space="preserve">Des proportions semblables de répondants ont indiqué que leur entreprise exportait actuellement vers les Émirats arabes unis (EAU) </w:t>
      </w:r>
      <w:r w:rsidR="00DD6BF0" w:rsidRPr="0093153D">
        <w:rPr>
          <w:rFonts w:ascii="Arial" w:hAnsi="Arial" w:cs="Arial"/>
          <w:sz w:val="22"/>
          <w:szCs w:val="22"/>
          <w:lang w:val="fr-FR"/>
        </w:rPr>
        <w:t>(36</w:t>
      </w:r>
      <w:r w:rsidRPr="0093153D">
        <w:rPr>
          <w:rFonts w:ascii="Arial" w:hAnsi="Arial" w:cs="Arial"/>
          <w:sz w:val="22"/>
          <w:szCs w:val="22"/>
          <w:lang w:val="fr-FR"/>
        </w:rPr>
        <w:t xml:space="preserve"> </w:t>
      </w:r>
      <w:r w:rsidR="00DD6BF0" w:rsidRPr="0093153D">
        <w:rPr>
          <w:rFonts w:ascii="Arial" w:hAnsi="Arial" w:cs="Arial"/>
          <w:sz w:val="22"/>
          <w:szCs w:val="22"/>
          <w:lang w:val="fr-FR"/>
        </w:rPr>
        <w:t>%), Isra</w:t>
      </w:r>
      <w:r w:rsidRPr="0093153D">
        <w:rPr>
          <w:rFonts w:ascii="Arial" w:hAnsi="Arial" w:cs="Arial"/>
          <w:sz w:val="22"/>
          <w:szCs w:val="22"/>
          <w:lang w:val="fr-FR"/>
        </w:rPr>
        <w:t>ë</w:t>
      </w:r>
      <w:r w:rsidR="00DD6BF0" w:rsidRPr="0093153D">
        <w:rPr>
          <w:rFonts w:ascii="Arial" w:hAnsi="Arial" w:cs="Arial"/>
          <w:sz w:val="22"/>
          <w:szCs w:val="22"/>
          <w:lang w:val="fr-FR"/>
        </w:rPr>
        <w:t>l (35</w:t>
      </w:r>
      <w:r w:rsidRPr="0093153D">
        <w:rPr>
          <w:rFonts w:ascii="Arial" w:hAnsi="Arial" w:cs="Arial"/>
          <w:sz w:val="22"/>
          <w:szCs w:val="22"/>
          <w:lang w:val="fr-FR"/>
        </w:rPr>
        <w:t xml:space="preserve"> </w:t>
      </w:r>
      <w:r w:rsidR="00DD6BF0"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Afrique du Sud</w:t>
      </w:r>
      <w:r w:rsidR="00DD6BF0" w:rsidRPr="0093153D">
        <w:rPr>
          <w:rFonts w:ascii="Arial" w:hAnsi="Arial" w:cs="Arial"/>
          <w:sz w:val="22"/>
          <w:szCs w:val="22"/>
          <w:lang w:val="fr-FR"/>
        </w:rPr>
        <w:t xml:space="preserve"> (32</w:t>
      </w:r>
      <w:r w:rsidRPr="0093153D">
        <w:rPr>
          <w:rFonts w:ascii="Arial" w:hAnsi="Arial" w:cs="Arial"/>
          <w:sz w:val="22"/>
          <w:szCs w:val="22"/>
          <w:lang w:val="fr-FR"/>
        </w:rPr>
        <w:t xml:space="preserve"> </w:t>
      </w:r>
      <w:r w:rsidR="00DD6BF0" w:rsidRPr="0093153D">
        <w:rPr>
          <w:rFonts w:ascii="Arial" w:hAnsi="Arial" w:cs="Arial"/>
          <w:sz w:val="22"/>
          <w:szCs w:val="22"/>
          <w:lang w:val="fr-FR"/>
        </w:rPr>
        <w:t xml:space="preserve">%). </w:t>
      </w:r>
      <w:r w:rsidR="009F260A" w:rsidRPr="0093153D">
        <w:rPr>
          <w:rFonts w:ascii="Arial" w:hAnsi="Arial" w:cs="Arial"/>
          <w:sz w:val="22"/>
          <w:szCs w:val="22"/>
          <w:lang w:val="fr-FR"/>
        </w:rPr>
        <w:t xml:space="preserve">Exactement un quart des entreprises </w:t>
      </w:r>
      <w:r w:rsidR="00DD6BF0" w:rsidRPr="0093153D">
        <w:rPr>
          <w:rFonts w:ascii="Arial" w:hAnsi="Arial" w:cs="Arial"/>
          <w:sz w:val="22"/>
          <w:szCs w:val="22"/>
          <w:lang w:val="fr-FR"/>
        </w:rPr>
        <w:t>(25</w:t>
      </w:r>
      <w:r w:rsidR="009F260A" w:rsidRPr="0093153D">
        <w:rPr>
          <w:rFonts w:ascii="Arial" w:hAnsi="Arial" w:cs="Arial"/>
          <w:sz w:val="22"/>
          <w:szCs w:val="22"/>
          <w:lang w:val="fr-FR"/>
        </w:rPr>
        <w:t xml:space="preserve"> </w:t>
      </w:r>
      <w:r w:rsidR="00DD6BF0" w:rsidRPr="0093153D">
        <w:rPr>
          <w:rFonts w:ascii="Arial" w:hAnsi="Arial" w:cs="Arial"/>
          <w:sz w:val="22"/>
          <w:szCs w:val="22"/>
          <w:lang w:val="fr-FR"/>
        </w:rPr>
        <w:t>%) export</w:t>
      </w:r>
      <w:r w:rsidR="009F260A" w:rsidRPr="0093153D">
        <w:rPr>
          <w:rFonts w:ascii="Arial" w:hAnsi="Arial" w:cs="Arial"/>
          <w:sz w:val="22"/>
          <w:szCs w:val="22"/>
          <w:lang w:val="fr-FR"/>
        </w:rPr>
        <w:t>ent vers l</w:t>
      </w:r>
      <w:r w:rsidR="008304AC" w:rsidRPr="0093153D">
        <w:rPr>
          <w:rFonts w:ascii="Arial" w:hAnsi="Arial" w:cs="Arial"/>
          <w:sz w:val="22"/>
          <w:szCs w:val="22"/>
          <w:lang w:val="fr-FR"/>
        </w:rPr>
        <w:t>’</w:t>
      </w:r>
      <w:r w:rsidR="009F260A" w:rsidRPr="0093153D">
        <w:rPr>
          <w:rFonts w:ascii="Arial" w:hAnsi="Arial" w:cs="Arial"/>
          <w:sz w:val="22"/>
          <w:szCs w:val="22"/>
          <w:lang w:val="fr-FR"/>
        </w:rPr>
        <w:t>Arabie saoudite et 18 % vers l</w:t>
      </w:r>
      <w:r w:rsidR="008304AC" w:rsidRPr="0093153D">
        <w:rPr>
          <w:rFonts w:ascii="Arial" w:hAnsi="Arial" w:cs="Arial"/>
          <w:sz w:val="22"/>
          <w:szCs w:val="22"/>
          <w:lang w:val="fr-FR"/>
        </w:rPr>
        <w:t>’</w:t>
      </w:r>
      <w:r w:rsidR="009F260A" w:rsidRPr="0093153D">
        <w:rPr>
          <w:rFonts w:ascii="Arial" w:hAnsi="Arial" w:cs="Arial"/>
          <w:sz w:val="22"/>
          <w:szCs w:val="22"/>
          <w:lang w:val="fr-FR"/>
        </w:rPr>
        <w:t xml:space="preserve">Égypte. Comme le montre le graphique, des proportions </w:t>
      </w:r>
      <w:r w:rsidR="00B75D00" w:rsidRPr="0093153D">
        <w:rPr>
          <w:rFonts w:ascii="Arial" w:hAnsi="Arial" w:cs="Arial"/>
          <w:sz w:val="22"/>
          <w:szCs w:val="22"/>
          <w:lang w:val="fr-FR"/>
        </w:rPr>
        <w:t>inférieures d</w:t>
      </w:r>
      <w:r w:rsidR="008304AC" w:rsidRPr="0093153D">
        <w:rPr>
          <w:rFonts w:ascii="Arial" w:hAnsi="Arial" w:cs="Arial"/>
          <w:sz w:val="22"/>
          <w:szCs w:val="22"/>
          <w:lang w:val="fr-FR"/>
        </w:rPr>
        <w:t>’</w:t>
      </w:r>
      <w:r w:rsidR="00B75D00" w:rsidRPr="0093153D">
        <w:rPr>
          <w:rFonts w:ascii="Arial" w:hAnsi="Arial" w:cs="Arial"/>
          <w:sz w:val="22"/>
          <w:szCs w:val="22"/>
          <w:lang w:val="fr-FR"/>
        </w:rPr>
        <w:t>entreprises exportent vers d</w:t>
      </w:r>
      <w:r w:rsidR="00D10DCA" w:rsidRPr="0093153D">
        <w:rPr>
          <w:rFonts w:ascii="Arial" w:hAnsi="Arial" w:cs="Arial"/>
          <w:sz w:val="22"/>
          <w:szCs w:val="22"/>
          <w:lang w:val="fr-FR"/>
        </w:rPr>
        <w:t>’</w:t>
      </w:r>
      <w:r w:rsidR="00B75D00" w:rsidRPr="0093153D">
        <w:rPr>
          <w:rFonts w:ascii="Arial" w:hAnsi="Arial" w:cs="Arial"/>
          <w:sz w:val="22"/>
          <w:szCs w:val="22"/>
          <w:lang w:val="fr-FR"/>
        </w:rPr>
        <w:t>autres pays du Moyen-Orient et de l</w:t>
      </w:r>
      <w:r w:rsidR="008304AC" w:rsidRPr="0093153D">
        <w:rPr>
          <w:rFonts w:ascii="Arial" w:hAnsi="Arial" w:cs="Arial"/>
          <w:sz w:val="22"/>
          <w:szCs w:val="22"/>
          <w:lang w:val="fr-FR"/>
        </w:rPr>
        <w:t>’</w:t>
      </w:r>
      <w:r w:rsidR="00B75D00" w:rsidRPr="0093153D">
        <w:rPr>
          <w:rFonts w:ascii="Arial" w:hAnsi="Arial" w:cs="Arial"/>
          <w:sz w:val="22"/>
          <w:szCs w:val="22"/>
          <w:lang w:val="fr-FR"/>
        </w:rPr>
        <w:t xml:space="preserve">Afrique. </w:t>
      </w:r>
    </w:p>
    <w:p w14:paraId="40A99EF8" w14:textId="62B47C71" w:rsidR="00DB0B7D" w:rsidRPr="0093153D" w:rsidRDefault="00DB0B7D" w:rsidP="0093153D">
      <w:pPr>
        <w:pStyle w:val="Caption"/>
        <w:rPr>
          <w:rFonts w:cs="Arial"/>
          <w:sz w:val="22"/>
          <w:szCs w:val="22"/>
          <w:lang w:val="fr-FR"/>
        </w:rPr>
      </w:pPr>
    </w:p>
    <w:p w14:paraId="4116F75B" w14:textId="291C4503" w:rsidR="00D10DCA" w:rsidRPr="0093153D" w:rsidRDefault="00D10DCA" w:rsidP="0093153D">
      <w:pPr>
        <w:jc w:val="both"/>
        <w:rPr>
          <w:rFonts w:ascii="Arial" w:hAnsi="Arial" w:cs="Arial"/>
          <w:sz w:val="22"/>
          <w:szCs w:val="22"/>
          <w:lang w:val="fr-FR"/>
        </w:rPr>
      </w:pPr>
    </w:p>
    <w:p w14:paraId="3C904D98" w14:textId="128EB50C" w:rsidR="00D10DCA" w:rsidRDefault="00D10DCA" w:rsidP="00D10DCA">
      <w:pPr>
        <w:rPr>
          <w:lang w:val="fr-FR"/>
        </w:rPr>
      </w:pPr>
    </w:p>
    <w:p w14:paraId="07C45991" w14:textId="086B12B2" w:rsidR="00D10DCA" w:rsidRDefault="00D10DCA" w:rsidP="00D10DCA">
      <w:pPr>
        <w:rPr>
          <w:lang w:val="fr-FR"/>
        </w:rPr>
      </w:pPr>
    </w:p>
    <w:p w14:paraId="6E7BF7CD" w14:textId="55F44EFA" w:rsidR="000C6044" w:rsidRPr="00B75D00" w:rsidRDefault="000C6044" w:rsidP="000C6044">
      <w:pPr>
        <w:pStyle w:val="Caption"/>
        <w:rPr>
          <w:lang w:val="fr-FR"/>
        </w:rPr>
      </w:pPr>
      <w:bookmarkStart w:id="28" w:name="_Toc11923819"/>
      <w:r w:rsidRPr="00B75D00">
        <w:rPr>
          <w:lang w:val="fr-FR"/>
        </w:rPr>
        <w:lastRenderedPageBreak/>
        <w:t xml:space="preserve">Figure </w:t>
      </w:r>
      <w:r w:rsidR="00225860">
        <w:fldChar w:fldCharType="begin"/>
      </w:r>
      <w:r w:rsidR="00225860" w:rsidRPr="00B75D00">
        <w:rPr>
          <w:lang w:val="fr-FR"/>
        </w:rPr>
        <w:instrText xml:space="preserve"> SEQ Figure \* ARABIC </w:instrText>
      </w:r>
      <w:r w:rsidR="00225860">
        <w:fldChar w:fldCharType="separate"/>
      </w:r>
      <w:r w:rsidR="00B57144">
        <w:rPr>
          <w:noProof/>
          <w:lang w:val="fr-FR"/>
        </w:rPr>
        <w:t>15</w:t>
      </w:r>
      <w:r w:rsidR="00225860">
        <w:rPr>
          <w:noProof/>
        </w:rPr>
        <w:fldChar w:fldCharType="end"/>
      </w:r>
      <w:r w:rsidR="00B75D00" w:rsidRPr="00B75D00">
        <w:rPr>
          <w:noProof/>
          <w:lang w:val="fr-FR"/>
        </w:rPr>
        <w:t xml:space="preserve"> </w:t>
      </w:r>
      <w:r w:rsidRPr="00B75D00">
        <w:rPr>
          <w:lang w:val="fr-FR"/>
        </w:rPr>
        <w:t xml:space="preserve">: </w:t>
      </w:r>
      <w:r w:rsidR="00B75D00" w:rsidRPr="00B75D00">
        <w:rPr>
          <w:lang w:val="fr-FR"/>
        </w:rPr>
        <w:t>Marchés d</w:t>
      </w:r>
      <w:r w:rsidR="008304AC">
        <w:rPr>
          <w:lang w:val="fr-FR"/>
        </w:rPr>
        <w:t>’</w:t>
      </w:r>
      <w:r w:rsidR="00B75D00" w:rsidRPr="00B75D00">
        <w:rPr>
          <w:lang w:val="fr-FR"/>
        </w:rPr>
        <w:t xml:space="preserve">exportations actuels </w:t>
      </w:r>
      <w:r w:rsidRPr="00B75D00">
        <w:rPr>
          <w:lang w:val="fr-FR"/>
        </w:rPr>
        <w:t>:</w:t>
      </w:r>
      <w:r w:rsidR="00B75D00" w:rsidRPr="00B75D00">
        <w:rPr>
          <w:lang w:val="fr-FR"/>
        </w:rPr>
        <w:t xml:space="preserve"> principales destinations au Moyen-Orient et </w:t>
      </w:r>
      <w:r w:rsidR="00B75D00">
        <w:rPr>
          <w:lang w:val="fr-FR"/>
        </w:rPr>
        <w:t>en Afrique</w:t>
      </w:r>
      <w:bookmarkEnd w:id="28"/>
      <w:r w:rsidR="00B75D00">
        <w:rPr>
          <w:lang w:val="fr-FR"/>
        </w:rPr>
        <w:t xml:space="preserve"> </w:t>
      </w:r>
    </w:p>
    <w:p w14:paraId="11925FF9" w14:textId="42C45362" w:rsidR="00E74DE8" w:rsidRPr="0069783E" w:rsidRDefault="0069783E" w:rsidP="0069783E">
      <w:pPr>
        <w:jc w:val="center"/>
        <w:rPr>
          <w:rFonts w:ascii="Arial" w:hAnsi="Arial" w:cs="Arial"/>
          <w:lang w:val="en-US"/>
        </w:rPr>
      </w:pPr>
      <w:r w:rsidRPr="0069783E">
        <w:rPr>
          <w:rFonts w:ascii="Arial" w:hAnsi="Arial" w:cs="Arial"/>
          <w:noProof/>
          <w:lang w:val="en-US"/>
        </w:rPr>
        <w:drawing>
          <wp:inline distT="0" distB="0" distL="0" distR="0" wp14:anchorId="3C93314D" wp14:editId="0804F352">
            <wp:extent cx="4462817" cy="3045892"/>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836" cy="3055460"/>
                    </a:xfrm>
                    <a:prstGeom prst="rect">
                      <a:avLst/>
                    </a:prstGeom>
                    <a:noFill/>
                  </pic:spPr>
                </pic:pic>
              </a:graphicData>
            </a:graphic>
          </wp:inline>
        </w:drawing>
      </w:r>
    </w:p>
    <w:p w14:paraId="307CA45B" w14:textId="498C73AF" w:rsidR="00B75D00" w:rsidRPr="0069783E" w:rsidRDefault="00B75D00" w:rsidP="00B75D00">
      <w:pPr>
        <w:rPr>
          <w:rFonts w:ascii="Arial" w:hAnsi="Arial" w:cs="Arial"/>
          <w:sz w:val="16"/>
          <w:lang w:val="fr-FR"/>
        </w:rPr>
      </w:pPr>
      <w:r w:rsidRPr="0069783E">
        <w:rPr>
          <w:rFonts w:ascii="Arial" w:hAnsi="Arial" w:cs="Arial"/>
          <w:sz w:val="16"/>
          <w:lang w:val="fr-FR"/>
        </w:rPr>
        <w:t>Base de référence : n=85; répondants qui exportent vers le Moyen-Orient et l</w:t>
      </w:r>
      <w:r w:rsidR="008304AC" w:rsidRPr="0069783E">
        <w:rPr>
          <w:rFonts w:ascii="Arial" w:hAnsi="Arial" w:cs="Arial"/>
          <w:sz w:val="16"/>
          <w:lang w:val="fr-FR"/>
        </w:rPr>
        <w:t>’</w:t>
      </w:r>
      <w:r w:rsidRPr="0069783E">
        <w:rPr>
          <w:rFonts w:ascii="Arial" w:hAnsi="Arial" w:cs="Arial"/>
          <w:sz w:val="16"/>
          <w:lang w:val="fr-FR"/>
        </w:rPr>
        <w:t>Afrique / B3.</w:t>
      </w:r>
      <w:r w:rsidRPr="0069783E">
        <w:rPr>
          <w:rFonts w:ascii="Arial" w:hAnsi="Arial" w:cs="Arial"/>
          <w:b/>
          <w:bCs/>
          <w:sz w:val="16"/>
          <w:lang w:val="fr-FR"/>
        </w:rPr>
        <w:t xml:space="preserve"> </w:t>
      </w:r>
      <w:r w:rsidRPr="0069783E">
        <w:rPr>
          <w:rFonts w:ascii="Arial" w:hAnsi="Arial" w:cs="Arial"/>
          <w:sz w:val="16"/>
          <w:lang w:val="fr-CA"/>
        </w:rPr>
        <w:t>À quels marchés d</w:t>
      </w:r>
      <w:r w:rsidR="008304AC" w:rsidRPr="0069783E">
        <w:rPr>
          <w:rFonts w:ascii="Arial" w:hAnsi="Arial" w:cs="Arial"/>
          <w:sz w:val="16"/>
          <w:lang w:val="fr-CA"/>
        </w:rPr>
        <w:t>’</w:t>
      </w:r>
      <w:r w:rsidRPr="0069783E">
        <w:rPr>
          <w:rFonts w:ascii="Arial" w:hAnsi="Arial" w:cs="Arial"/>
          <w:sz w:val="16"/>
          <w:lang w:val="fr-CA"/>
        </w:rPr>
        <w:t>exportations, s</w:t>
      </w:r>
      <w:r w:rsidR="008304AC" w:rsidRPr="0069783E">
        <w:rPr>
          <w:rFonts w:ascii="Arial" w:hAnsi="Arial" w:cs="Arial"/>
          <w:sz w:val="16"/>
          <w:lang w:val="fr-CA"/>
        </w:rPr>
        <w:t>’</w:t>
      </w:r>
      <w:r w:rsidRPr="0069783E">
        <w:rPr>
          <w:rFonts w:ascii="Arial" w:hAnsi="Arial" w:cs="Arial"/>
          <w:sz w:val="16"/>
          <w:lang w:val="fr-CA"/>
        </w:rPr>
        <w:t>il y a lieu, songe ou s</w:t>
      </w:r>
      <w:r w:rsidR="008304AC" w:rsidRPr="0069783E">
        <w:rPr>
          <w:rFonts w:ascii="Arial" w:hAnsi="Arial" w:cs="Arial"/>
          <w:sz w:val="16"/>
          <w:lang w:val="fr-CA"/>
        </w:rPr>
        <w:t>’</w:t>
      </w:r>
      <w:r w:rsidRPr="0069783E">
        <w:rPr>
          <w:rFonts w:ascii="Arial" w:hAnsi="Arial" w:cs="Arial"/>
          <w:sz w:val="16"/>
          <w:lang w:val="fr-CA"/>
        </w:rPr>
        <w:t>intéresse actuellement votre entreprise</w:t>
      </w:r>
      <w:r w:rsidRPr="0069783E">
        <w:rPr>
          <w:rFonts w:ascii="Arial" w:hAnsi="Arial" w:cs="Arial"/>
          <w:sz w:val="16"/>
          <w:lang w:val="fr-FR"/>
        </w:rPr>
        <w:t>? (plusieurs réponses acceptées).</w:t>
      </w:r>
    </w:p>
    <w:p w14:paraId="2D53B57B" w14:textId="77777777" w:rsidR="001F0396" w:rsidRPr="0093153D" w:rsidRDefault="001F0396" w:rsidP="0093153D">
      <w:pPr>
        <w:jc w:val="both"/>
        <w:rPr>
          <w:rFonts w:ascii="Arial" w:hAnsi="Arial" w:cs="Arial"/>
          <w:sz w:val="22"/>
          <w:szCs w:val="22"/>
          <w:lang w:val="fr-FR"/>
        </w:rPr>
      </w:pPr>
    </w:p>
    <w:p w14:paraId="18DBF810" w14:textId="7DF639DC" w:rsidR="00DB0B7D" w:rsidRPr="0093153D" w:rsidRDefault="00D10DCA" w:rsidP="0093153D">
      <w:pPr>
        <w:jc w:val="both"/>
        <w:rPr>
          <w:rFonts w:ascii="Arial" w:hAnsi="Arial" w:cs="Arial"/>
          <w:sz w:val="22"/>
          <w:szCs w:val="22"/>
          <w:lang w:val="fr-FR"/>
        </w:rPr>
      </w:pPr>
      <w:r w:rsidRPr="0093153D">
        <w:rPr>
          <w:rFonts w:ascii="Arial" w:hAnsi="Arial" w:cs="Arial"/>
          <w:sz w:val="22"/>
          <w:szCs w:val="22"/>
          <w:lang w:val="fr-FR"/>
        </w:rPr>
        <w:t>Les</w:t>
      </w:r>
      <w:r w:rsidR="00B75D00" w:rsidRPr="0093153D">
        <w:rPr>
          <w:rFonts w:ascii="Arial" w:hAnsi="Arial" w:cs="Arial"/>
          <w:sz w:val="22"/>
          <w:szCs w:val="22"/>
          <w:lang w:val="fr-FR"/>
        </w:rPr>
        <w:t xml:space="preserve"> pays mentionnés par moins de un répondant sur 10 comprennent les suivants :</w:t>
      </w:r>
    </w:p>
    <w:p w14:paraId="6A9C7C61" w14:textId="5912C433" w:rsidR="00DB0B7D" w:rsidRPr="0093153D" w:rsidRDefault="00D10DCA" w:rsidP="0093153D">
      <w:pPr>
        <w:pStyle w:val="ListParagraph"/>
        <w:numPr>
          <w:ilvl w:val="0"/>
          <w:numId w:val="20"/>
        </w:numPr>
        <w:spacing w:before="120"/>
        <w:contextualSpacing w:val="0"/>
        <w:rPr>
          <w:rFonts w:cs="Arial"/>
          <w:color w:val="000000"/>
          <w:szCs w:val="22"/>
          <w:lang w:val="fr-FR" w:eastAsia="en-CA"/>
        </w:rPr>
      </w:pPr>
      <w:r w:rsidRPr="0093153D">
        <w:rPr>
          <w:rFonts w:cs="Arial"/>
          <w:color w:val="000000"/>
          <w:szCs w:val="22"/>
          <w:lang w:val="fr-FR" w:eastAsia="en-CA"/>
        </w:rPr>
        <w:t>l</w:t>
      </w:r>
      <w:r w:rsidR="00B75D00" w:rsidRPr="0093153D">
        <w:rPr>
          <w:rFonts w:cs="Arial"/>
          <w:color w:val="000000"/>
          <w:szCs w:val="22"/>
          <w:lang w:val="fr-FR" w:eastAsia="en-CA"/>
        </w:rPr>
        <w:t>a L</w:t>
      </w:r>
      <w:r w:rsidR="00DB0B7D" w:rsidRPr="0093153D">
        <w:rPr>
          <w:rFonts w:cs="Arial"/>
          <w:color w:val="000000"/>
          <w:szCs w:val="22"/>
          <w:lang w:val="fr-FR" w:eastAsia="en-CA"/>
        </w:rPr>
        <w:t>iby</w:t>
      </w:r>
      <w:r w:rsidR="00B75D00" w:rsidRPr="0093153D">
        <w:rPr>
          <w:rFonts w:cs="Arial"/>
          <w:color w:val="000000"/>
          <w:szCs w:val="22"/>
          <w:lang w:val="fr-FR" w:eastAsia="en-CA"/>
        </w:rPr>
        <w:t>e</w:t>
      </w:r>
      <w:r w:rsidR="00DB0B7D" w:rsidRPr="0093153D">
        <w:rPr>
          <w:rFonts w:cs="Arial"/>
          <w:color w:val="000000"/>
          <w:szCs w:val="22"/>
          <w:lang w:val="fr-FR" w:eastAsia="en-CA"/>
        </w:rPr>
        <w:t xml:space="preserve"> (8</w:t>
      </w:r>
      <w:r w:rsidR="00B75D00" w:rsidRPr="0093153D">
        <w:rPr>
          <w:rFonts w:cs="Arial"/>
          <w:color w:val="000000"/>
          <w:szCs w:val="22"/>
          <w:lang w:val="fr-FR" w:eastAsia="en-CA"/>
        </w:rPr>
        <w:t xml:space="preserve"> </w:t>
      </w:r>
      <w:r w:rsidR="00DB0B7D" w:rsidRPr="0093153D">
        <w:rPr>
          <w:rFonts w:cs="Arial"/>
          <w:color w:val="000000"/>
          <w:szCs w:val="22"/>
          <w:lang w:val="fr-FR" w:eastAsia="en-CA"/>
        </w:rPr>
        <w:t>%),</w:t>
      </w:r>
      <w:r w:rsidR="00B75D00" w:rsidRPr="0093153D">
        <w:rPr>
          <w:rFonts w:cs="Arial"/>
          <w:color w:val="000000"/>
          <w:szCs w:val="22"/>
          <w:lang w:val="fr-FR" w:eastAsia="en-CA"/>
        </w:rPr>
        <w:t xml:space="preserve"> le </w:t>
      </w:r>
      <w:r w:rsidR="00DB0B7D" w:rsidRPr="0093153D">
        <w:rPr>
          <w:rFonts w:cs="Arial"/>
          <w:color w:val="000000"/>
          <w:szCs w:val="22"/>
          <w:lang w:val="fr-FR" w:eastAsia="en-CA"/>
        </w:rPr>
        <w:t>Congo (8</w:t>
      </w:r>
      <w:r w:rsidR="00B75D00" w:rsidRPr="0093153D">
        <w:rPr>
          <w:rFonts w:cs="Arial"/>
          <w:color w:val="000000"/>
          <w:szCs w:val="22"/>
          <w:lang w:val="fr-FR" w:eastAsia="en-CA"/>
        </w:rPr>
        <w:t xml:space="preserve"> </w:t>
      </w:r>
      <w:r w:rsidR="00DB0B7D" w:rsidRPr="0093153D">
        <w:rPr>
          <w:rFonts w:cs="Arial"/>
          <w:color w:val="000000"/>
          <w:szCs w:val="22"/>
          <w:lang w:val="fr-FR" w:eastAsia="en-CA"/>
        </w:rPr>
        <w:t xml:space="preserve">%), </w:t>
      </w:r>
      <w:r w:rsidR="00B75D00" w:rsidRPr="0093153D">
        <w:rPr>
          <w:rFonts w:cs="Arial"/>
          <w:color w:val="000000"/>
          <w:szCs w:val="22"/>
          <w:lang w:val="fr-FR" w:eastAsia="en-CA"/>
        </w:rPr>
        <w:t xml:space="preserve">le </w:t>
      </w:r>
      <w:r w:rsidR="00DB0B7D" w:rsidRPr="0093153D">
        <w:rPr>
          <w:rFonts w:cs="Arial"/>
          <w:color w:val="000000"/>
          <w:szCs w:val="22"/>
          <w:lang w:val="fr-FR" w:eastAsia="en-CA"/>
        </w:rPr>
        <w:t>S</w:t>
      </w:r>
      <w:r w:rsidR="00B75D00" w:rsidRPr="0093153D">
        <w:rPr>
          <w:rFonts w:cs="Arial"/>
          <w:color w:val="000000"/>
          <w:szCs w:val="22"/>
          <w:lang w:val="fr-FR" w:eastAsia="en-CA"/>
        </w:rPr>
        <w:t>o</w:t>
      </w:r>
      <w:r w:rsidR="00DB0B7D" w:rsidRPr="0093153D">
        <w:rPr>
          <w:rFonts w:cs="Arial"/>
          <w:color w:val="000000"/>
          <w:szCs w:val="22"/>
          <w:lang w:val="fr-FR" w:eastAsia="en-CA"/>
        </w:rPr>
        <w:t>udan (8%),</w:t>
      </w:r>
      <w:r w:rsidR="00B75D00" w:rsidRPr="0093153D">
        <w:rPr>
          <w:rFonts w:cs="Arial"/>
          <w:color w:val="000000"/>
          <w:szCs w:val="22"/>
          <w:lang w:val="fr-FR" w:eastAsia="en-CA"/>
        </w:rPr>
        <w:t xml:space="preserve"> le</w:t>
      </w:r>
      <w:r w:rsidR="00DB0B7D" w:rsidRPr="0093153D">
        <w:rPr>
          <w:rFonts w:cs="Arial"/>
          <w:color w:val="000000"/>
          <w:szCs w:val="22"/>
          <w:lang w:val="fr-FR" w:eastAsia="en-CA"/>
        </w:rPr>
        <w:t xml:space="preserve"> L</w:t>
      </w:r>
      <w:r w:rsidR="00B75D00" w:rsidRPr="0093153D">
        <w:rPr>
          <w:rFonts w:cs="Arial"/>
          <w:color w:val="000000"/>
          <w:szCs w:val="22"/>
          <w:lang w:val="fr-FR" w:eastAsia="en-CA"/>
        </w:rPr>
        <w:t>iban</w:t>
      </w:r>
      <w:r w:rsidR="00DB0B7D" w:rsidRPr="0093153D">
        <w:rPr>
          <w:rFonts w:cs="Arial"/>
          <w:color w:val="000000"/>
          <w:szCs w:val="22"/>
          <w:lang w:val="fr-FR" w:eastAsia="en-CA"/>
        </w:rPr>
        <w:t xml:space="preserve"> (8</w:t>
      </w:r>
      <w:r w:rsidR="00B75D00" w:rsidRPr="0093153D">
        <w:rPr>
          <w:rFonts w:cs="Arial"/>
          <w:color w:val="000000"/>
          <w:szCs w:val="22"/>
          <w:lang w:val="fr-FR" w:eastAsia="en-CA"/>
        </w:rPr>
        <w:t xml:space="preserve"> </w:t>
      </w:r>
      <w:r w:rsidR="00DB0B7D" w:rsidRPr="0093153D">
        <w:rPr>
          <w:rFonts w:cs="Arial"/>
          <w:color w:val="000000"/>
          <w:szCs w:val="22"/>
          <w:lang w:val="fr-FR" w:eastAsia="en-CA"/>
        </w:rPr>
        <w:t>%),</w:t>
      </w:r>
      <w:r w:rsidR="00B75D00" w:rsidRPr="0093153D">
        <w:rPr>
          <w:rFonts w:cs="Arial"/>
          <w:color w:val="000000"/>
          <w:szCs w:val="22"/>
          <w:lang w:val="fr-FR" w:eastAsia="en-CA"/>
        </w:rPr>
        <w:t xml:space="preserve"> le</w:t>
      </w:r>
      <w:r w:rsidR="00DB0B7D" w:rsidRPr="0093153D">
        <w:rPr>
          <w:rFonts w:cs="Arial"/>
          <w:color w:val="000000"/>
          <w:szCs w:val="22"/>
          <w:lang w:val="fr-FR" w:eastAsia="en-CA"/>
        </w:rPr>
        <w:t xml:space="preserve"> Mozambique (8</w:t>
      </w:r>
      <w:r w:rsidR="0093153D">
        <w:rPr>
          <w:rFonts w:cs="Arial"/>
          <w:color w:val="000000"/>
          <w:szCs w:val="22"/>
          <w:lang w:val="fr-FR" w:eastAsia="en-CA"/>
        </w:rPr>
        <w:t> </w:t>
      </w:r>
      <w:r w:rsidR="00DB0B7D" w:rsidRPr="0093153D">
        <w:rPr>
          <w:rFonts w:cs="Arial"/>
          <w:color w:val="000000"/>
          <w:szCs w:val="22"/>
          <w:lang w:val="fr-FR" w:eastAsia="en-CA"/>
        </w:rPr>
        <w:t>%)</w:t>
      </w:r>
      <w:r w:rsidR="005F69F7" w:rsidRPr="0093153D">
        <w:rPr>
          <w:rFonts w:cs="Arial"/>
          <w:color w:val="000000"/>
          <w:szCs w:val="22"/>
          <w:lang w:val="fr-FR" w:eastAsia="en-CA"/>
        </w:rPr>
        <w:t>;</w:t>
      </w:r>
    </w:p>
    <w:p w14:paraId="105C91C6" w14:textId="129E7ED1" w:rsidR="00DB0B7D" w:rsidRPr="0093153D" w:rsidRDefault="00D10DCA" w:rsidP="0093153D">
      <w:pPr>
        <w:pStyle w:val="ListParagraph"/>
        <w:numPr>
          <w:ilvl w:val="0"/>
          <w:numId w:val="20"/>
        </w:numPr>
        <w:rPr>
          <w:rFonts w:cs="Arial"/>
          <w:color w:val="000000"/>
          <w:szCs w:val="22"/>
          <w:lang w:val="fr-CA" w:eastAsia="en-CA"/>
        </w:rPr>
      </w:pPr>
      <w:r w:rsidRPr="0093153D">
        <w:rPr>
          <w:rFonts w:cs="Arial"/>
          <w:color w:val="000000"/>
          <w:szCs w:val="22"/>
          <w:lang w:val="fr-CA" w:eastAsia="en-CA"/>
        </w:rPr>
        <w:t>l</w:t>
      </w:r>
      <w:r w:rsidR="00B75D00" w:rsidRPr="0093153D">
        <w:rPr>
          <w:rFonts w:cs="Arial"/>
          <w:color w:val="000000"/>
          <w:szCs w:val="22"/>
          <w:lang w:val="fr-CA" w:eastAsia="en-CA"/>
        </w:rPr>
        <w:t xml:space="preserve">e </w:t>
      </w:r>
      <w:r w:rsidR="00DB0B7D" w:rsidRPr="0093153D">
        <w:rPr>
          <w:rFonts w:cs="Arial"/>
          <w:color w:val="000000"/>
          <w:szCs w:val="22"/>
          <w:lang w:val="fr-CA" w:eastAsia="en-CA"/>
        </w:rPr>
        <w:t>Rwanda (7</w:t>
      </w:r>
      <w:r w:rsidR="00B75D00" w:rsidRPr="0093153D">
        <w:rPr>
          <w:rFonts w:cs="Arial"/>
          <w:color w:val="000000"/>
          <w:szCs w:val="22"/>
          <w:lang w:val="fr-CA" w:eastAsia="en-CA"/>
        </w:rPr>
        <w:t xml:space="preserve"> </w:t>
      </w:r>
      <w:r w:rsidR="00DB0B7D" w:rsidRPr="0093153D">
        <w:rPr>
          <w:rFonts w:cs="Arial"/>
          <w:color w:val="000000"/>
          <w:szCs w:val="22"/>
          <w:lang w:val="fr-CA" w:eastAsia="en-CA"/>
        </w:rPr>
        <w:t xml:space="preserve">%), </w:t>
      </w:r>
      <w:r w:rsidR="00B75D00" w:rsidRPr="0093153D">
        <w:rPr>
          <w:rFonts w:cs="Arial"/>
          <w:color w:val="000000"/>
          <w:szCs w:val="22"/>
          <w:lang w:val="fr-CA" w:eastAsia="en-CA"/>
        </w:rPr>
        <w:t xml:space="preserve">le </w:t>
      </w:r>
      <w:r w:rsidR="00DB0B7D" w:rsidRPr="0093153D">
        <w:rPr>
          <w:rFonts w:cs="Arial"/>
          <w:color w:val="000000"/>
          <w:szCs w:val="22"/>
          <w:lang w:val="fr-CA" w:eastAsia="en-CA"/>
        </w:rPr>
        <w:t>Camero</w:t>
      </w:r>
      <w:r w:rsidR="00B75D00" w:rsidRPr="0093153D">
        <w:rPr>
          <w:rFonts w:cs="Arial"/>
          <w:color w:val="000000"/>
          <w:szCs w:val="22"/>
          <w:lang w:val="fr-CA" w:eastAsia="en-CA"/>
        </w:rPr>
        <w:t>u</w:t>
      </w:r>
      <w:r w:rsidR="00DB0B7D" w:rsidRPr="0093153D">
        <w:rPr>
          <w:rFonts w:cs="Arial"/>
          <w:color w:val="000000"/>
          <w:szCs w:val="22"/>
          <w:lang w:val="fr-CA" w:eastAsia="en-CA"/>
        </w:rPr>
        <w:t>n (7</w:t>
      </w:r>
      <w:r w:rsidR="00B75D00" w:rsidRPr="0093153D">
        <w:rPr>
          <w:rFonts w:cs="Arial"/>
          <w:color w:val="000000"/>
          <w:szCs w:val="22"/>
          <w:lang w:val="fr-CA" w:eastAsia="en-CA"/>
        </w:rPr>
        <w:t xml:space="preserve"> </w:t>
      </w:r>
      <w:r w:rsidR="00DB0B7D" w:rsidRPr="0093153D">
        <w:rPr>
          <w:rFonts w:cs="Arial"/>
          <w:color w:val="000000"/>
          <w:szCs w:val="22"/>
          <w:lang w:val="fr-CA" w:eastAsia="en-CA"/>
        </w:rPr>
        <w:t xml:space="preserve">%), </w:t>
      </w:r>
      <w:r w:rsidR="00B75D00" w:rsidRPr="0093153D">
        <w:rPr>
          <w:rFonts w:cs="Arial"/>
          <w:color w:val="000000"/>
          <w:szCs w:val="22"/>
          <w:lang w:val="fr-CA" w:eastAsia="en-CA"/>
        </w:rPr>
        <w:t xml:space="preserve">le </w:t>
      </w:r>
      <w:r w:rsidR="00DB0B7D" w:rsidRPr="0093153D">
        <w:rPr>
          <w:rFonts w:cs="Arial"/>
          <w:color w:val="000000"/>
          <w:szCs w:val="22"/>
          <w:lang w:val="fr-CA" w:eastAsia="en-CA"/>
        </w:rPr>
        <w:t>Zimbabwe (7</w:t>
      </w:r>
      <w:r w:rsidR="00B75D00" w:rsidRPr="0093153D">
        <w:rPr>
          <w:rFonts w:cs="Arial"/>
          <w:color w:val="000000"/>
          <w:szCs w:val="22"/>
          <w:lang w:val="fr-CA" w:eastAsia="en-CA"/>
        </w:rPr>
        <w:t xml:space="preserve"> </w:t>
      </w:r>
      <w:r w:rsidR="00DB0B7D" w:rsidRPr="0093153D">
        <w:rPr>
          <w:rFonts w:cs="Arial"/>
          <w:color w:val="000000"/>
          <w:szCs w:val="22"/>
          <w:lang w:val="fr-CA" w:eastAsia="en-CA"/>
        </w:rPr>
        <w:t>%),</w:t>
      </w:r>
      <w:r w:rsidR="00B75D00" w:rsidRPr="0093153D">
        <w:rPr>
          <w:rFonts w:cs="Arial"/>
          <w:color w:val="000000"/>
          <w:szCs w:val="22"/>
          <w:lang w:val="fr-CA" w:eastAsia="en-CA"/>
        </w:rPr>
        <w:t xml:space="preserve"> la</w:t>
      </w:r>
      <w:r w:rsidR="00DB0B7D" w:rsidRPr="0093153D">
        <w:rPr>
          <w:rFonts w:cs="Arial"/>
          <w:color w:val="000000"/>
          <w:szCs w:val="22"/>
          <w:lang w:val="fr-CA" w:eastAsia="en-CA"/>
        </w:rPr>
        <w:t xml:space="preserve"> Cote d</w:t>
      </w:r>
      <w:r w:rsidR="008304AC" w:rsidRPr="0093153D">
        <w:rPr>
          <w:rFonts w:cs="Arial"/>
          <w:color w:val="000000"/>
          <w:szCs w:val="22"/>
          <w:lang w:val="fr-CA" w:eastAsia="en-CA"/>
        </w:rPr>
        <w:t>’</w:t>
      </w:r>
      <w:r w:rsidR="00DB0B7D" w:rsidRPr="0093153D">
        <w:rPr>
          <w:rFonts w:cs="Arial"/>
          <w:color w:val="000000"/>
          <w:szCs w:val="22"/>
          <w:lang w:val="fr-CA" w:eastAsia="en-CA"/>
        </w:rPr>
        <w:t>Ivoire (7</w:t>
      </w:r>
      <w:r w:rsidR="00B75D00" w:rsidRPr="0093153D">
        <w:rPr>
          <w:rFonts w:cs="Arial"/>
          <w:color w:val="000000"/>
          <w:szCs w:val="22"/>
          <w:lang w:val="fr-CA" w:eastAsia="en-CA"/>
        </w:rPr>
        <w:t xml:space="preserve"> </w:t>
      </w:r>
      <w:r w:rsidR="00DB0B7D" w:rsidRPr="0093153D">
        <w:rPr>
          <w:rFonts w:cs="Arial"/>
          <w:color w:val="000000"/>
          <w:szCs w:val="22"/>
          <w:lang w:val="fr-CA" w:eastAsia="en-CA"/>
        </w:rPr>
        <w:t>%)</w:t>
      </w:r>
      <w:r w:rsidR="005F69F7" w:rsidRPr="0093153D">
        <w:rPr>
          <w:rFonts w:cs="Arial"/>
          <w:color w:val="000000"/>
          <w:szCs w:val="22"/>
          <w:lang w:val="fr-CA" w:eastAsia="en-CA"/>
        </w:rPr>
        <w:t>;</w:t>
      </w:r>
    </w:p>
    <w:p w14:paraId="4A51080F" w14:textId="273AB57D" w:rsidR="00DB0B7D" w:rsidRPr="0093153D" w:rsidRDefault="00D10DCA" w:rsidP="0093153D">
      <w:pPr>
        <w:pStyle w:val="ListParagraph"/>
        <w:numPr>
          <w:ilvl w:val="0"/>
          <w:numId w:val="20"/>
        </w:numPr>
        <w:rPr>
          <w:rFonts w:cs="Arial"/>
          <w:color w:val="000000"/>
          <w:szCs w:val="22"/>
          <w:lang w:val="fr-FR" w:eastAsia="en-CA"/>
        </w:rPr>
      </w:pPr>
      <w:r w:rsidRPr="0093153D">
        <w:rPr>
          <w:rFonts w:cs="Arial"/>
          <w:color w:val="000000"/>
          <w:szCs w:val="22"/>
          <w:lang w:val="fr-FR" w:eastAsia="en-CA"/>
        </w:rPr>
        <w:t>l</w:t>
      </w:r>
      <w:r w:rsidR="00B75D00" w:rsidRPr="0093153D">
        <w:rPr>
          <w:rFonts w:cs="Arial"/>
          <w:color w:val="000000"/>
          <w:szCs w:val="22"/>
          <w:lang w:val="fr-FR" w:eastAsia="en-CA"/>
        </w:rPr>
        <w:t xml:space="preserve">a Cisjordanie et la bande de </w:t>
      </w:r>
      <w:r w:rsidR="00DB0B7D" w:rsidRPr="0093153D">
        <w:rPr>
          <w:rFonts w:cs="Arial"/>
          <w:color w:val="000000"/>
          <w:szCs w:val="22"/>
          <w:lang w:val="fr-FR" w:eastAsia="en-CA"/>
        </w:rPr>
        <w:t>Gaza (6</w:t>
      </w:r>
      <w:r w:rsidR="00B75D00" w:rsidRPr="0093153D">
        <w:rPr>
          <w:rFonts w:cs="Arial"/>
          <w:color w:val="000000"/>
          <w:szCs w:val="22"/>
          <w:lang w:val="fr-FR" w:eastAsia="en-CA"/>
        </w:rPr>
        <w:t xml:space="preserve"> </w:t>
      </w:r>
      <w:r w:rsidR="00DB0B7D" w:rsidRPr="0093153D">
        <w:rPr>
          <w:rFonts w:cs="Arial"/>
          <w:color w:val="000000"/>
          <w:szCs w:val="22"/>
          <w:lang w:val="fr-FR" w:eastAsia="en-CA"/>
        </w:rPr>
        <w:t>%),</w:t>
      </w:r>
      <w:r w:rsidR="00B75D00" w:rsidRPr="0093153D">
        <w:rPr>
          <w:rFonts w:cs="Arial"/>
          <w:color w:val="000000"/>
          <w:szCs w:val="22"/>
          <w:lang w:val="fr-FR" w:eastAsia="en-CA"/>
        </w:rPr>
        <w:t xml:space="preserve"> la</w:t>
      </w:r>
      <w:r w:rsidR="00DB0B7D" w:rsidRPr="0093153D">
        <w:rPr>
          <w:rFonts w:cs="Arial"/>
          <w:color w:val="000000"/>
          <w:szCs w:val="22"/>
          <w:lang w:val="fr-FR" w:eastAsia="en-CA"/>
        </w:rPr>
        <w:t xml:space="preserve"> Zambi</w:t>
      </w:r>
      <w:r w:rsidR="00B75D00" w:rsidRPr="0093153D">
        <w:rPr>
          <w:rFonts w:cs="Arial"/>
          <w:color w:val="000000"/>
          <w:szCs w:val="22"/>
          <w:lang w:val="fr-FR" w:eastAsia="en-CA"/>
        </w:rPr>
        <w:t>e</w:t>
      </w:r>
      <w:r w:rsidR="00DB0B7D" w:rsidRPr="0093153D">
        <w:rPr>
          <w:rFonts w:cs="Arial"/>
          <w:color w:val="000000"/>
          <w:szCs w:val="22"/>
          <w:lang w:val="fr-FR" w:eastAsia="en-CA"/>
        </w:rPr>
        <w:t xml:space="preserve"> (6</w:t>
      </w:r>
      <w:r w:rsidR="00B75D00" w:rsidRPr="0093153D">
        <w:rPr>
          <w:rFonts w:cs="Arial"/>
          <w:color w:val="000000"/>
          <w:szCs w:val="22"/>
          <w:lang w:val="fr-FR" w:eastAsia="en-CA"/>
        </w:rPr>
        <w:t xml:space="preserve"> </w:t>
      </w:r>
      <w:r w:rsidR="00DB0B7D" w:rsidRPr="0093153D">
        <w:rPr>
          <w:rFonts w:cs="Arial"/>
          <w:color w:val="000000"/>
          <w:szCs w:val="22"/>
          <w:lang w:val="fr-FR" w:eastAsia="en-CA"/>
        </w:rPr>
        <w:t xml:space="preserve">%), </w:t>
      </w:r>
      <w:r w:rsidR="00B75D00" w:rsidRPr="0093153D">
        <w:rPr>
          <w:rFonts w:cs="Arial"/>
          <w:color w:val="000000"/>
          <w:szCs w:val="22"/>
          <w:lang w:val="fr-FR" w:eastAsia="en-CA"/>
        </w:rPr>
        <w:t xml:space="preserve">le </w:t>
      </w:r>
      <w:r w:rsidR="00DB0B7D" w:rsidRPr="0093153D">
        <w:rPr>
          <w:rFonts w:cs="Arial"/>
          <w:color w:val="000000"/>
          <w:szCs w:val="22"/>
          <w:lang w:val="fr-FR" w:eastAsia="en-CA"/>
        </w:rPr>
        <w:t>Burkina Faso (6</w:t>
      </w:r>
      <w:r w:rsidR="00B75D00" w:rsidRPr="0093153D">
        <w:rPr>
          <w:rFonts w:cs="Arial"/>
          <w:color w:val="000000"/>
          <w:szCs w:val="22"/>
          <w:lang w:val="fr-FR" w:eastAsia="en-CA"/>
        </w:rPr>
        <w:t> </w:t>
      </w:r>
      <w:r w:rsidR="00DB0B7D" w:rsidRPr="0093153D">
        <w:rPr>
          <w:rFonts w:cs="Arial"/>
          <w:color w:val="000000"/>
          <w:szCs w:val="22"/>
          <w:lang w:val="fr-FR" w:eastAsia="en-CA"/>
        </w:rPr>
        <w:t xml:space="preserve">%), </w:t>
      </w:r>
      <w:r w:rsidR="00B75D00" w:rsidRPr="0093153D">
        <w:rPr>
          <w:rFonts w:cs="Arial"/>
          <w:color w:val="000000"/>
          <w:szCs w:val="22"/>
          <w:lang w:val="fr-FR" w:eastAsia="en-CA"/>
        </w:rPr>
        <w:t xml:space="preserve">le </w:t>
      </w:r>
      <w:r w:rsidR="00DB0B7D" w:rsidRPr="0093153D">
        <w:rPr>
          <w:rFonts w:cs="Arial"/>
          <w:color w:val="000000"/>
          <w:szCs w:val="22"/>
          <w:lang w:val="fr-FR" w:eastAsia="en-CA"/>
        </w:rPr>
        <w:t>S</w:t>
      </w:r>
      <w:r w:rsidR="00B75D00" w:rsidRPr="0093153D">
        <w:rPr>
          <w:rFonts w:cs="Arial"/>
          <w:color w:val="000000"/>
          <w:szCs w:val="22"/>
          <w:lang w:val="fr-FR" w:eastAsia="en-CA"/>
        </w:rPr>
        <w:t>é</w:t>
      </w:r>
      <w:r w:rsidR="00DB0B7D" w:rsidRPr="0093153D">
        <w:rPr>
          <w:rFonts w:cs="Arial"/>
          <w:color w:val="000000"/>
          <w:szCs w:val="22"/>
          <w:lang w:val="fr-FR" w:eastAsia="en-CA"/>
        </w:rPr>
        <w:t>n</w:t>
      </w:r>
      <w:r w:rsidR="00B75D00" w:rsidRPr="0093153D">
        <w:rPr>
          <w:rFonts w:cs="Arial"/>
          <w:color w:val="000000"/>
          <w:szCs w:val="22"/>
          <w:lang w:val="fr-FR" w:eastAsia="en-CA"/>
        </w:rPr>
        <w:t>é</w:t>
      </w:r>
      <w:r w:rsidR="00DB0B7D" w:rsidRPr="0093153D">
        <w:rPr>
          <w:rFonts w:cs="Arial"/>
          <w:color w:val="000000"/>
          <w:szCs w:val="22"/>
          <w:lang w:val="fr-FR" w:eastAsia="en-CA"/>
        </w:rPr>
        <w:t>gal (6</w:t>
      </w:r>
      <w:r w:rsidR="00B75D00" w:rsidRPr="0093153D">
        <w:rPr>
          <w:rFonts w:cs="Arial"/>
          <w:color w:val="000000"/>
          <w:szCs w:val="22"/>
          <w:lang w:val="fr-FR" w:eastAsia="en-CA"/>
        </w:rPr>
        <w:t xml:space="preserve"> </w:t>
      </w:r>
      <w:r w:rsidR="00DB0B7D" w:rsidRPr="0093153D">
        <w:rPr>
          <w:rFonts w:cs="Arial"/>
          <w:color w:val="000000"/>
          <w:szCs w:val="22"/>
          <w:lang w:val="fr-FR" w:eastAsia="en-CA"/>
        </w:rPr>
        <w:t>%)</w:t>
      </w:r>
      <w:r w:rsidR="005F69F7" w:rsidRPr="0093153D">
        <w:rPr>
          <w:rFonts w:cs="Arial"/>
          <w:color w:val="000000"/>
          <w:szCs w:val="22"/>
          <w:lang w:val="fr-FR" w:eastAsia="en-CA"/>
        </w:rPr>
        <w:t xml:space="preserve">; </w:t>
      </w:r>
    </w:p>
    <w:p w14:paraId="21AF0AF5" w14:textId="50AF5D3D" w:rsidR="00DB0B7D" w:rsidRPr="0093153D" w:rsidRDefault="00D10DCA" w:rsidP="0093153D">
      <w:pPr>
        <w:pStyle w:val="ListParagraph"/>
        <w:numPr>
          <w:ilvl w:val="0"/>
          <w:numId w:val="20"/>
        </w:numPr>
        <w:rPr>
          <w:rFonts w:cs="Arial"/>
          <w:color w:val="000000"/>
          <w:szCs w:val="22"/>
          <w:lang w:eastAsia="en-CA"/>
        </w:rPr>
      </w:pPr>
      <w:r w:rsidRPr="0093153D">
        <w:rPr>
          <w:rFonts w:cs="Arial"/>
          <w:color w:val="000000"/>
          <w:szCs w:val="22"/>
          <w:lang w:eastAsia="en-CA"/>
        </w:rPr>
        <w:t>l</w:t>
      </w:r>
      <w:r w:rsidR="008304AC" w:rsidRPr="0093153D">
        <w:rPr>
          <w:rFonts w:cs="Arial"/>
          <w:color w:val="000000"/>
          <w:szCs w:val="22"/>
          <w:lang w:eastAsia="en-CA"/>
        </w:rPr>
        <w:t>’</w:t>
      </w:r>
      <w:r w:rsidR="00DB0B7D" w:rsidRPr="0093153D">
        <w:rPr>
          <w:rFonts w:cs="Arial"/>
          <w:color w:val="000000"/>
          <w:szCs w:val="22"/>
          <w:lang w:eastAsia="en-CA"/>
        </w:rPr>
        <w:t>Alg</w:t>
      </w:r>
      <w:r w:rsidR="00B75D00" w:rsidRPr="0093153D">
        <w:rPr>
          <w:rFonts w:cs="Arial"/>
          <w:color w:val="000000"/>
          <w:szCs w:val="22"/>
          <w:lang w:eastAsia="en-CA"/>
        </w:rPr>
        <w:t>é</w:t>
      </w:r>
      <w:r w:rsidR="00DB0B7D" w:rsidRPr="0093153D">
        <w:rPr>
          <w:rFonts w:cs="Arial"/>
          <w:color w:val="000000"/>
          <w:szCs w:val="22"/>
          <w:lang w:eastAsia="en-CA"/>
        </w:rPr>
        <w:t>ri</w:t>
      </w:r>
      <w:r w:rsidR="00B75D00" w:rsidRPr="0093153D">
        <w:rPr>
          <w:rFonts w:cs="Arial"/>
          <w:color w:val="000000"/>
          <w:szCs w:val="22"/>
          <w:lang w:eastAsia="en-CA"/>
        </w:rPr>
        <w:t>e</w:t>
      </w:r>
      <w:r w:rsidR="00DB0B7D" w:rsidRPr="0093153D">
        <w:rPr>
          <w:rFonts w:cs="Arial"/>
          <w:color w:val="000000"/>
          <w:szCs w:val="22"/>
          <w:lang w:eastAsia="en-CA"/>
        </w:rPr>
        <w:t xml:space="preserve"> (5</w:t>
      </w:r>
      <w:r w:rsidR="00B75D00" w:rsidRPr="0093153D">
        <w:rPr>
          <w:rFonts w:cs="Arial"/>
          <w:color w:val="000000"/>
          <w:szCs w:val="22"/>
          <w:lang w:eastAsia="en-CA"/>
        </w:rPr>
        <w:t xml:space="preserve"> </w:t>
      </w:r>
      <w:r w:rsidR="00DB0B7D" w:rsidRPr="0093153D">
        <w:rPr>
          <w:rFonts w:cs="Arial"/>
          <w:color w:val="000000"/>
          <w:szCs w:val="22"/>
          <w:lang w:eastAsia="en-CA"/>
        </w:rPr>
        <w:t xml:space="preserve">%), </w:t>
      </w:r>
      <w:r w:rsidR="00B75D00" w:rsidRPr="0093153D">
        <w:rPr>
          <w:rFonts w:cs="Arial"/>
          <w:color w:val="000000"/>
          <w:szCs w:val="22"/>
          <w:lang w:eastAsia="en-CA"/>
        </w:rPr>
        <w:t xml:space="preserve">la </w:t>
      </w:r>
      <w:r w:rsidR="00DB0B7D" w:rsidRPr="0093153D">
        <w:rPr>
          <w:rFonts w:cs="Arial"/>
          <w:color w:val="000000"/>
          <w:szCs w:val="22"/>
          <w:lang w:eastAsia="en-CA"/>
        </w:rPr>
        <w:t>Tunisi</w:t>
      </w:r>
      <w:r w:rsidR="00B75D00" w:rsidRPr="0093153D">
        <w:rPr>
          <w:rFonts w:cs="Arial"/>
          <w:color w:val="000000"/>
          <w:szCs w:val="22"/>
          <w:lang w:eastAsia="en-CA"/>
        </w:rPr>
        <w:t>e</w:t>
      </w:r>
      <w:r w:rsidR="00DB0B7D" w:rsidRPr="0093153D">
        <w:rPr>
          <w:rFonts w:cs="Arial"/>
          <w:color w:val="000000"/>
          <w:szCs w:val="22"/>
          <w:lang w:eastAsia="en-CA"/>
        </w:rPr>
        <w:t xml:space="preserve"> (5</w:t>
      </w:r>
      <w:r w:rsidR="00B75D00" w:rsidRPr="0093153D">
        <w:rPr>
          <w:rFonts w:cs="Arial"/>
          <w:color w:val="000000"/>
          <w:szCs w:val="22"/>
          <w:lang w:eastAsia="en-CA"/>
        </w:rPr>
        <w:t xml:space="preserve"> </w:t>
      </w:r>
      <w:r w:rsidR="00DB0B7D" w:rsidRPr="0093153D">
        <w:rPr>
          <w:rFonts w:cs="Arial"/>
          <w:color w:val="000000"/>
          <w:szCs w:val="22"/>
          <w:lang w:eastAsia="en-CA"/>
        </w:rPr>
        <w:t>%).</w:t>
      </w:r>
    </w:p>
    <w:p w14:paraId="4AF5F004" w14:textId="77777777" w:rsidR="00425EF2" w:rsidRPr="0093153D" w:rsidRDefault="00425EF2" w:rsidP="0093153D">
      <w:pPr>
        <w:jc w:val="both"/>
        <w:rPr>
          <w:rFonts w:ascii="Arial" w:hAnsi="Arial" w:cs="Arial"/>
          <w:sz w:val="22"/>
          <w:szCs w:val="22"/>
          <w:lang w:val="en-US"/>
        </w:rPr>
      </w:pPr>
    </w:p>
    <w:p w14:paraId="5CA0416A" w14:textId="42ABB327" w:rsidR="00435DE4" w:rsidRPr="0093153D" w:rsidRDefault="00B75D00" w:rsidP="0093153D">
      <w:pPr>
        <w:pStyle w:val="Title"/>
        <w:jc w:val="both"/>
        <w:rPr>
          <w:rFonts w:cs="Arial"/>
          <w:szCs w:val="22"/>
          <w:lang w:val="fr-FR"/>
        </w:rPr>
      </w:pPr>
      <w:r w:rsidRPr="0093153D">
        <w:rPr>
          <w:rFonts w:cs="Arial"/>
          <w:szCs w:val="22"/>
          <w:lang w:val="fr-FR"/>
        </w:rPr>
        <w:t xml:space="preserve">Les exportateurs visent surtout des pays en Europe, en Asie et dans le Pacifique pour leurs prochaines destinations </w:t>
      </w:r>
    </w:p>
    <w:p w14:paraId="4DCC6CD3" w14:textId="1CBACC87" w:rsidR="00B82FE6" w:rsidRPr="0093153D" w:rsidRDefault="00B75D00" w:rsidP="0093153D">
      <w:pPr>
        <w:jc w:val="both"/>
        <w:rPr>
          <w:rFonts w:ascii="Arial" w:hAnsi="Arial" w:cs="Arial"/>
          <w:sz w:val="22"/>
          <w:szCs w:val="22"/>
          <w:lang w:val="fr-FR"/>
        </w:rPr>
      </w:pPr>
      <w:r w:rsidRPr="0093153D">
        <w:rPr>
          <w:rFonts w:ascii="Arial" w:hAnsi="Arial" w:cs="Arial"/>
          <w:sz w:val="22"/>
          <w:szCs w:val="22"/>
          <w:lang w:val="fr-FR"/>
        </w:rPr>
        <w:t>Lorsqu</w:t>
      </w:r>
      <w:r w:rsidR="008304AC" w:rsidRPr="0093153D">
        <w:rPr>
          <w:rFonts w:ascii="Arial" w:hAnsi="Arial" w:cs="Arial"/>
          <w:sz w:val="22"/>
          <w:szCs w:val="22"/>
          <w:lang w:val="fr-FR"/>
        </w:rPr>
        <w:t>’</w:t>
      </w:r>
      <w:r w:rsidRPr="0093153D">
        <w:rPr>
          <w:rFonts w:ascii="Arial" w:hAnsi="Arial" w:cs="Arial"/>
          <w:sz w:val="22"/>
          <w:szCs w:val="22"/>
          <w:lang w:val="fr-FR"/>
        </w:rPr>
        <w:t>on leur a demandé à quels marchés, s</w:t>
      </w:r>
      <w:r w:rsidR="008304AC" w:rsidRPr="0093153D">
        <w:rPr>
          <w:rFonts w:ascii="Arial" w:hAnsi="Arial" w:cs="Arial"/>
          <w:sz w:val="22"/>
          <w:szCs w:val="22"/>
          <w:lang w:val="fr-FR"/>
        </w:rPr>
        <w:t>’</w:t>
      </w:r>
      <w:r w:rsidRPr="0093153D">
        <w:rPr>
          <w:rFonts w:ascii="Arial" w:hAnsi="Arial" w:cs="Arial"/>
          <w:sz w:val="22"/>
          <w:szCs w:val="22"/>
          <w:lang w:val="fr-FR"/>
        </w:rPr>
        <w:t>il y a lieu, leur entreprise songeait ou s</w:t>
      </w:r>
      <w:r w:rsidR="008304AC" w:rsidRPr="0093153D">
        <w:rPr>
          <w:rFonts w:ascii="Arial" w:hAnsi="Arial" w:cs="Arial"/>
          <w:sz w:val="22"/>
          <w:szCs w:val="22"/>
          <w:lang w:val="fr-FR"/>
        </w:rPr>
        <w:t>’</w:t>
      </w:r>
      <w:r w:rsidRPr="0093153D">
        <w:rPr>
          <w:rFonts w:ascii="Arial" w:hAnsi="Arial" w:cs="Arial"/>
          <w:sz w:val="22"/>
          <w:szCs w:val="22"/>
          <w:lang w:val="fr-FR"/>
        </w:rPr>
        <w:t>intéressait, les répondants ont mentionné, dans une proportion semblable, l</w:t>
      </w:r>
      <w:r w:rsidR="008304AC" w:rsidRPr="0093153D">
        <w:rPr>
          <w:rFonts w:ascii="Arial" w:hAnsi="Arial" w:cs="Arial"/>
          <w:sz w:val="22"/>
          <w:szCs w:val="22"/>
          <w:lang w:val="fr-FR"/>
        </w:rPr>
        <w:t>’</w:t>
      </w:r>
      <w:r w:rsidRPr="0093153D">
        <w:rPr>
          <w:rFonts w:ascii="Arial" w:hAnsi="Arial" w:cs="Arial"/>
          <w:sz w:val="22"/>
          <w:szCs w:val="22"/>
          <w:lang w:val="fr-FR"/>
        </w:rPr>
        <w:t xml:space="preserve">Europe </w:t>
      </w:r>
      <w:r w:rsidR="00B82FE6" w:rsidRPr="0093153D">
        <w:rPr>
          <w:rFonts w:ascii="Arial" w:hAnsi="Arial" w:cs="Arial"/>
          <w:sz w:val="22"/>
          <w:szCs w:val="22"/>
          <w:lang w:val="fr-FR"/>
        </w:rPr>
        <w:t>(43</w:t>
      </w:r>
      <w:r w:rsidRPr="0093153D">
        <w:rPr>
          <w:rFonts w:ascii="Arial" w:hAnsi="Arial" w:cs="Arial"/>
          <w:sz w:val="22"/>
          <w:szCs w:val="22"/>
          <w:lang w:val="fr-FR"/>
        </w:rPr>
        <w:t> </w:t>
      </w:r>
      <w:r w:rsidR="00B82FE6" w:rsidRPr="0093153D">
        <w:rPr>
          <w:rFonts w:ascii="Arial" w:hAnsi="Arial" w:cs="Arial"/>
          <w:sz w:val="22"/>
          <w:szCs w:val="22"/>
          <w:lang w:val="fr-FR"/>
        </w:rPr>
        <w:t xml:space="preserve">%) </w:t>
      </w:r>
      <w:r w:rsidRPr="0093153D">
        <w:rPr>
          <w:rFonts w:ascii="Arial" w:hAnsi="Arial" w:cs="Arial"/>
          <w:sz w:val="22"/>
          <w:szCs w:val="22"/>
          <w:lang w:val="fr-FR"/>
        </w:rPr>
        <w:t>et la région Asie-Pacifique</w:t>
      </w:r>
      <w:r w:rsidR="00B82FE6" w:rsidRPr="0093153D">
        <w:rPr>
          <w:rFonts w:ascii="Arial" w:hAnsi="Arial" w:cs="Arial"/>
          <w:sz w:val="22"/>
          <w:szCs w:val="22"/>
          <w:lang w:val="fr-FR"/>
        </w:rPr>
        <w:t xml:space="preserve"> (42</w:t>
      </w:r>
      <w:r w:rsidRPr="0093153D">
        <w:rPr>
          <w:rFonts w:ascii="Arial" w:hAnsi="Arial" w:cs="Arial"/>
          <w:sz w:val="22"/>
          <w:szCs w:val="22"/>
          <w:lang w:val="fr-FR"/>
        </w:rPr>
        <w:t xml:space="preserve"> </w:t>
      </w:r>
      <w:r w:rsidR="00B82FE6" w:rsidRPr="0093153D">
        <w:rPr>
          <w:rFonts w:ascii="Arial" w:hAnsi="Arial" w:cs="Arial"/>
          <w:sz w:val="22"/>
          <w:szCs w:val="22"/>
          <w:lang w:val="fr-FR"/>
        </w:rPr>
        <w:t xml:space="preserve">%). </w:t>
      </w:r>
      <w:r w:rsidRPr="0093153D">
        <w:rPr>
          <w:rFonts w:ascii="Arial" w:hAnsi="Arial" w:cs="Arial"/>
          <w:sz w:val="22"/>
          <w:szCs w:val="22"/>
          <w:lang w:val="fr-FR"/>
        </w:rPr>
        <w:t>Un nombre inférieur d</w:t>
      </w:r>
      <w:r w:rsidR="008304AC" w:rsidRPr="0093153D">
        <w:rPr>
          <w:rFonts w:ascii="Arial" w:hAnsi="Arial" w:cs="Arial"/>
          <w:sz w:val="22"/>
          <w:szCs w:val="22"/>
          <w:lang w:val="fr-FR"/>
        </w:rPr>
        <w:t>’</w:t>
      </w:r>
      <w:r w:rsidRPr="0093153D">
        <w:rPr>
          <w:rFonts w:ascii="Arial" w:hAnsi="Arial" w:cs="Arial"/>
          <w:sz w:val="22"/>
          <w:szCs w:val="22"/>
          <w:lang w:val="fr-FR"/>
        </w:rPr>
        <w:t>entreprises prévoient exporter vers des pays d</w:t>
      </w:r>
      <w:r w:rsidR="008304AC" w:rsidRPr="0093153D">
        <w:rPr>
          <w:rFonts w:ascii="Arial" w:hAnsi="Arial" w:cs="Arial"/>
          <w:sz w:val="22"/>
          <w:szCs w:val="22"/>
          <w:lang w:val="fr-FR"/>
        </w:rPr>
        <w:t>’</w:t>
      </w:r>
      <w:r w:rsidRPr="0093153D">
        <w:rPr>
          <w:rFonts w:ascii="Arial" w:hAnsi="Arial" w:cs="Arial"/>
          <w:sz w:val="22"/>
          <w:szCs w:val="22"/>
          <w:lang w:val="fr-FR"/>
        </w:rPr>
        <w:t>Amérique centrale ou du Sud (25 %), le Moyen-Orient ou l</w:t>
      </w:r>
      <w:r w:rsidR="008304AC" w:rsidRPr="0093153D">
        <w:rPr>
          <w:rFonts w:ascii="Arial" w:hAnsi="Arial" w:cs="Arial"/>
          <w:sz w:val="22"/>
          <w:szCs w:val="22"/>
          <w:lang w:val="fr-FR"/>
        </w:rPr>
        <w:t>’</w:t>
      </w:r>
      <w:r w:rsidRPr="0093153D">
        <w:rPr>
          <w:rFonts w:ascii="Arial" w:hAnsi="Arial" w:cs="Arial"/>
          <w:sz w:val="22"/>
          <w:szCs w:val="22"/>
          <w:lang w:val="fr-FR"/>
        </w:rPr>
        <w:t>Afrique (22 %) et l</w:t>
      </w:r>
      <w:r w:rsidR="008304AC" w:rsidRPr="0093153D">
        <w:rPr>
          <w:rFonts w:ascii="Arial" w:hAnsi="Arial" w:cs="Arial"/>
          <w:sz w:val="22"/>
          <w:szCs w:val="22"/>
          <w:lang w:val="fr-FR"/>
        </w:rPr>
        <w:t>’</w:t>
      </w:r>
      <w:r w:rsidRPr="0093153D">
        <w:rPr>
          <w:rFonts w:ascii="Arial" w:hAnsi="Arial" w:cs="Arial"/>
          <w:sz w:val="22"/>
          <w:szCs w:val="22"/>
          <w:lang w:val="fr-FR"/>
        </w:rPr>
        <w:t xml:space="preserve">Amérique du Nord (16 %). </w:t>
      </w:r>
    </w:p>
    <w:p w14:paraId="12DE3F0B" w14:textId="732541CA" w:rsidR="005C3848" w:rsidRPr="0093153D" w:rsidRDefault="005C3848" w:rsidP="0093153D">
      <w:pPr>
        <w:jc w:val="both"/>
        <w:rPr>
          <w:rFonts w:ascii="Arial" w:hAnsi="Arial" w:cs="Arial"/>
          <w:sz w:val="22"/>
          <w:szCs w:val="22"/>
          <w:lang w:val="fr-FR"/>
        </w:rPr>
      </w:pPr>
    </w:p>
    <w:p w14:paraId="4C84BB30" w14:textId="2861D0FE" w:rsidR="005C3848" w:rsidRPr="0093153D" w:rsidRDefault="00B75D00" w:rsidP="0093153D">
      <w:pPr>
        <w:jc w:val="both"/>
        <w:rPr>
          <w:rFonts w:ascii="Arial" w:hAnsi="Arial" w:cs="Arial"/>
          <w:sz w:val="22"/>
          <w:szCs w:val="22"/>
          <w:lang w:val="fr-FR"/>
        </w:rPr>
      </w:pPr>
      <w:r w:rsidRPr="0093153D">
        <w:rPr>
          <w:rFonts w:ascii="Arial" w:hAnsi="Arial" w:cs="Arial"/>
          <w:sz w:val="22"/>
          <w:szCs w:val="22"/>
          <w:lang w:val="fr-FR"/>
        </w:rPr>
        <w:t>Un tiers des entreprises ne s</w:t>
      </w:r>
      <w:r w:rsidR="008304AC" w:rsidRPr="0093153D">
        <w:rPr>
          <w:rFonts w:ascii="Arial" w:hAnsi="Arial" w:cs="Arial"/>
          <w:sz w:val="22"/>
          <w:szCs w:val="22"/>
          <w:lang w:val="fr-FR"/>
        </w:rPr>
        <w:t>’</w:t>
      </w:r>
      <w:r w:rsidRPr="0093153D">
        <w:rPr>
          <w:rFonts w:ascii="Arial" w:hAnsi="Arial" w:cs="Arial"/>
          <w:sz w:val="22"/>
          <w:szCs w:val="22"/>
          <w:lang w:val="fr-FR"/>
        </w:rPr>
        <w:t>intéressent pas à d</w:t>
      </w:r>
      <w:r w:rsidR="008304AC" w:rsidRPr="0093153D">
        <w:rPr>
          <w:rFonts w:ascii="Arial" w:hAnsi="Arial" w:cs="Arial"/>
          <w:sz w:val="22"/>
          <w:szCs w:val="22"/>
          <w:lang w:val="fr-FR"/>
        </w:rPr>
        <w:t>’</w:t>
      </w:r>
      <w:r w:rsidRPr="0093153D">
        <w:rPr>
          <w:rFonts w:ascii="Arial" w:hAnsi="Arial" w:cs="Arial"/>
          <w:sz w:val="22"/>
          <w:szCs w:val="22"/>
          <w:lang w:val="fr-FR"/>
        </w:rPr>
        <w:t xml:space="preserve">autres marchés pour le moment. </w:t>
      </w:r>
    </w:p>
    <w:p w14:paraId="7759D672" w14:textId="77777777" w:rsidR="005C3848" w:rsidRPr="009E4B5A" w:rsidRDefault="005C3848" w:rsidP="00B82FE6">
      <w:pPr>
        <w:rPr>
          <w:lang w:val="fr-FR"/>
        </w:rPr>
      </w:pPr>
    </w:p>
    <w:p w14:paraId="396275DC" w14:textId="05634F91" w:rsidR="00F22064" w:rsidRPr="009E4B5A" w:rsidRDefault="00F22064" w:rsidP="00CE0EF9">
      <w:pPr>
        <w:rPr>
          <w:lang w:val="fr-FR"/>
        </w:rPr>
      </w:pPr>
    </w:p>
    <w:p w14:paraId="72916CA4" w14:textId="77777777" w:rsidR="00AC13F9" w:rsidRPr="009E4B5A" w:rsidRDefault="00AC13F9">
      <w:pPr>
        <w:rPr>
          <w:b/>
          <w:bCs/>
          <w:color w:val="595959" w:themeColor="text1" w:themeTint="A6"/>
          <w:sz w:val="18"/>
          <w:szCs w:val="18"/>
          <w:lang w:val="fr-FR"/>
        </w:rPr>
      </w:pPr>
      <w:r w:rsidRPr="009E4B5A">
        <w:rPr>
          <w:lang w:val="fr-FR"/>
        </w:rPr>
        <w:br w:type="page"/>
      </w:r>
    </w:p>
    <w:p w14:paraId="109C2230" w14:textId="18F8C5DF" w:rsidR="001F0396" w:rsidRPr="00D10DCA" w:rsidRDefault="001F0396" w:rsidP="001F0396">
      <w:pPr>
        <w:pStyle w:val="Caption"/>
        <w:rPr>
          <w:lang w:val="fr-CA"/>
        </w:rPr>
      </w:pPr>
      <w:bookmarkStart w:id="29" w:name="_Toc11923820"/>
      <w:r w:rsidRPr="00D47B1A">
        <w:lastRenderedPageBreak/>
        <w:t xml:space="preserve">Figure </w:t>
      </w:r>
      <w:r w:rsidR="005A0CDF" w:rsidRPr="00D10DCA">
        <w:rPr>
          <w:lang w:val="fr-CA"/>
        </w:rPr>
        <w:fldChar w:fldCharType="begin"/>
      </w:r>
      <w:r w:rsidR="005A0CDF" w:rsidRPr="00D10DCA">
        <w:rPr>
          <w:lang w:val="fr-CA"/>
        </w:rPr>
        <w:instrText xml:space="preserve"> SEQ Figure \* ARABIC </w:instrText>
      </w:r>
      <w:r w:rsidR="005A0CDF" w:rsidRPr="00D10DCA">
        <w:rPr>
          <w:lang w:val="fr-CA"/>
        </w:rPr>
        <w:fldChar w:fldCharType="separate"/>
      </w:r>
      <w:r w:rsidR="00B57144">
        <w:rPr>
          <w:noProof/>
          <w:lang w:val="fr-CA"/>
        </w:rPr>
        <w:t>16</w:t>
      </w:r>
      <w:r w:rsidR="005A0CDF" w:rsidRPr="00D10DCA">
        <w:rPr>
          <w:noProof/>
          <w:lang w:val="fr-CA"/>
        </w:rPr>
        <w:fldChar w:fldCharType="end"/>
      </w:r>
      <w:r w:rsidR="00B75D00" w:rsidRPr="00D10DCA">
        <w:rPr>
          <w:noProof/>
          <w:lang w:val="fr-CA"/>
        </w:rPr>
        <w:t xml:space="preserve"> </w:t>
      </w:r>
      <w:r w:rsidRPr="00D10DCA">
        <w:rPr>
          <w:lang w:val="fr-CA"/>
        </w:rPr>
        <w:t xml:space="preserve">: </w:t>
      </w:r>
      <w:r w:rsidR="00B75D00" w:rsidRPr="00D10DCA">
        <w:rPr>
          <w:lang w:val="fr-CA"/>
        </w:rPr>
        <w:t>Futurs marchés d</w:t>
      </w:r>
      <w:r w:rsidR="008304AC" w:rsidRPr="00D10DCA">
        <w:rPr>
          <w:lang w:val="fr-CA"/>
        </w:rPr>
        <w:t>’</w:t>
      </w:r>
      <w:r w:rsidR="00B75D00" w:rsidRPr="00D10DCA">
        <w:rPr>
          <w:lang w:val="fr-CA"/>
        </w:rPr>
        <w:t>exportations</w:t>
      </w:r>
      <w:bookmarkEnd w:id="29"/>
    </w:p>
    <w:p w14:paraId="10B62F62" w14:textId="49676672" w:rsidR="001F0396" w:rsidRPr="00D47B1A" w:rsidRDefault="00AC444A" w:rsidP="001F0396">
      <w:pPr>
        <w:jc w:val="center"/>
        <w:rPr>
          <w:lang w:val="en-US"/>
        </w:rPr>
      </w:pPr>
      <w:r>
        <w:rPr>
          <w:noProof/>
          <w:lang w:val="en-US"/>
        </w:rPr>
        <w:drawing>
          <wp:inline distT="0" distB="0" distL="0" distR="0" wp14:anchorId="2DECC5A6" wp14:editId="064D6A10">
            <wp:extent cx="4619767" cy="25666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r="6093"/>
                    <a:stretch/>
                  </pic:blipFill>
                  <pic:spPr bwMode="auto">
                    <a:xfrm>
                      <a:off x="0" y="0"/>
                      <a:ext cx="4640650" cy="2578272"/>
                    </a:xfrm>
                    <a:prstGeom prst="rect">
                      <a:avLst/>
                    </a:prstGeom>
                    <a:noFill/>
                    <a:ln>
                      <a:noFill/>
                    </a:ln>
                    <a:extLst>
                      <a:ext uri="{53640926-AAD7-44D8-BBD7-CCE9431645EC}">
                        <a14:shadowObscured xmlns:a14="http://schemas.microsoft.com/office/drawing/2010/main"/>
                      </a:ext>
                    </a:extLst>
                  </pic:spPr>
                </pic:pic>
              </a:graphicData>
            </a:graphic>
          </wp:inline>
        </w:drawing>
      </w:r>
    </w:p>
    <w:p w14:paraId="7A5BA3BF" w14:textId="3FFDCE8A" w:rsidR="001F0396" w:rsidRPr="000D28BB" w:rsidRDefault="00B75D00" w:rsidP="00B75D00">
      <w:pPr>
        <w:rPr>
          <w:rFonts w:ascii="Arial" w:hAnsi="Arial" w:cs="Arial"/>
          <w:sz w:val="16"/>
          <w:lang w:val="fr-FR"/>
        </w:rPr>
      </w:pPr>
      <w:r w:rsidRPr="000D28BB">
        <w:rPr>
          <w:rFonts w:ascii="Arial" w:hAnsi="Arial" w:cs="Arial"/>
          <w:sz w:val="16"/>
          <w:lang w:val="fr-FR"/>
        </w:rPr>
        <w:t>Base de référence : n=296; répondants qui exportent des biens et des services vers les É.-U. et des marchés étrangers [Suppression des réponses Ne sait pas/refuse de répondre : 19 %; n=56] / B3.</w:t>
      </w:r>
      <w:r w:rsidRPr="000D28BB">
        <w:rPr>
          <w:rFonts w:ascii="Arial" w:hAnsi="Arial" w:cs="Arial"/>
          <w:b/>
          <w:bCs/>
          <w:sz w:val="16"/>
          <w:lang w:val="fr-FR"/>
        </w:rPr>
        <w:t xml:space="preserve"> </w:t>
      </w:r>
      <w:r w:rsidRPr="000D28BB">
        <w:rPr>
          <w:rFonts w:ascii="Arial" w:hAnsi="Arial" w:cs="Arial"/>
          <w:sz w:val="16"/>
          <w:lang w:val="fr-CA"/>
        </w:rPr>
        <w:t>À quels marchés d</w:t>
      </w:r>
      <w:r w:rsidR="008304AC" w:rsidRPr="000D28BB">
        <w:rPr>
          <w:rFonts w:ascii="Arial" w:hAnsi="Arial" w:cs="Arial"/>
          <w:sz w:val="16"/>
          <w:lang w:val="fr-CA"/>
        </w:rPr>
        <w:t>’</w:t>
      </w:r>
      <w:r w:rsidRPr="000D28BB">
        <w:rPr>
          <w:rFonts w:ascii="Arial" w:hAnsi="Arial" w:cs="Arial"/>
          <w:sz w:val="16"/>
          <w:lang w:val="fr-CA"/>
        </w:rPr>
        <w:t>exportations, s</w:t>
      </w:r>
      <w:r w:rsidR="008304AC" w:rsidRPr="000D28BB">
        <w:rPr>
          <w:rFonts w:ascii="Arial" w:hAnsi="Arial" w:cs="Arial"/>
          <w:sz w:val="16"/>
          <w:lang w:val="fr-CA"/>
        </w:rPr>
        <w:t>’</w:t>
      </w:r>
      <w:r w:rsidRPr="000D28BB">
        <w:rPr>
          <w:rFonts w:ascii="Arial" w:hAnsi="Arial" w:cs="Arial"/>
          <w:sz w:val="16"/>
          <w:lang w:val="fr-CA"/>
        </w:rPr>
        <w:t>il y a lieu, songe ou s</w:t>
      </w:r>
      <w:r w:rsidR="008304AC" w:rsidRPr="000D28BB">
        <w:rPr>
          <w:rFonts w:ascii="Arial" w:hAnsi="Arial" w:cs="Arial"/>
          <w:sz w:val="16"/>
          <w:lang w:val="fr-CA"/>
        </w:rPr>
        <w:t>’</w:t>
      </w:r>
      <w:r w:rsidRPr="000D28BB">
        <w:rPr>
          <w:rFonts w:ascii="Arial" w:hAnsi="Arial" w:cs="Arial"/>
          <w:sz w:val="16"/>
          <w:lang w:val="fr-CA"/>
        </w:rPr>
        <w:t>intéresse actuellement votre entreprise</w:t>
      </w:r>
      <w:r w:rsidRPr="000D28BB">
        <w:rPr>
          <w:rFonts w:ascii="Arial" w:hAnsi="Arial" w:cs="Arial"/>
          <w:sz w:val="16"/>
          <w:lang w:val="fr-FR"/>
        </w:rPr>
        <w:t>? (plusieurs réponses acceptées)</w:t>
      </w:r>
      <w:r w:rsidR="001F0396" w:rsidRPr="000D28BB">
        <w:rPr>
          <w:rFonts w:ascii="Arial" w:hAnsi="Arial" w:cs="Arial"/>
          <w:sz w:val="16"/>
          <w:lang w:val="fr-FR"/>
        </w:rPr>
        <w:t>.</w:t>
      </w:r>
    </w:p>
    <w:p w14:paraId="67C313B1" w14:textId="77777777" w:rsidR="001B04A0" w:rsidRPr="009E4B5A" w:rsidRDefault="001B04A0" w:rsidP="001B04A0">
      <w:pPr>
        <w:rPr>
          <w:lang w:val="fr-FR"/>
        </w:rPr>
      </w:pPr>
    </w:p>
    <w:p w14:paraId="496E335C" w14:textId="6AB255B0" w:rsidR="00F22064" w:rsidRPr="0093153D" w:rsidRDefault="00B75D00" w:rsidP="0093153D">
      <w:pPr>
        <w:jc w:val="both"/>
        <w:rPr>
          <w:rFonts w:ascii="Arial" w:hAnsi="Arial" w:cs="Arial"/>
          <w:sz w:val="22"/>
          <w:szCs w:val="22"/>
          <w:lang w:val="fr-FR"/>
        </w:rPr>
      </w:pPr>
      <w:r w:rsidRPr="0093153D">
        <w:rPr>
          <w:rFonts w:ascii="Arial" w:hAnsi="Arial" w:cs="Arial"/>
          <w:sz w:val="22"/>
          <w:szCs w:val="22"/>
          <w:lang w:val="fr-FR"/>
        </w:rPr>
        <w:t>Les principaux pays mentionnés par les répondants comme des marchés d</w:t>
      </w:r>
      <w:r w:rsidR="008304AC" w:rsidRPr="0093153D">
        <w:rPr>
          <w:rFonts w:ascii="Arial" w:hAnsi="Arial" w:cs="Arial"/>
          <w:sz w:val="22"/>
          <w:szCs w:val="22"/>
          <w:lang w:val="fr-FR"/>
        </w:rPr>
        <w:t>’</w:t>
      </w:r>
      <w:r w:rsidRPr="0093153D">
        <w:rPr>
          <w:rFonts w:ascii="Arial" w:hAnsi="Arial" w:cs="Arial"/>
          <w:sz w:val="22"/>
          <w:szCs w:val="22"/>
          <w:lang w:val="fr-FR"/>
        </w:rPr>
        <w:t>exportations possibles sont l</w:t>
      </w:r>
      <w:r w:rsidR="008304AC" w:rsidRPr="0093153D">
        <w:rPr>
          <w:rFonts w:ascii="Arial" w:hAnsi="Arial" w:cs="Arial"/>
          <w:sz w:val="22"/>
          <w:szCs w:val="22"/>
          <w:lang w:val="fr-FR"/>
        </w:rPr>
        <w:t>’</w:t>
      </w:r>
      <w:r w:rsidRPr="0093153D">
        <w:rPr>
          <w:rFonts w:ascii="Arial" w:hAnsi="Arial" w:cs="Arial"/>
          <w:sz w:val="22"/>
          <w:szCs w:val="22"/>
          <w:lang w:val="fr-FR"/>
        </w:rPr>
        <w:t>Australie (</w:t>
      </w:r>
      <w:r w:rsidR="005C3848" w:rsidRPr="0093153D">
        <w:rPr>
          <w:rFonts w:ascii="Arial" w:hAnsi="Arial" w:cs="Arial"/>
          <w:sz w:val="22"/>
          <w:szCs w:val="22"/>
          <w:lang w:val="fr-FR"/>
        </w:rPr>
        <w:t>20</w:t>
      </w:r>
      <w:r w:rsidRPr="0093153D">
        <w:rPr>
          <w:rFonts w:ascii="Arial" w:hAnsi="Arial" w:cs="Arial"/>
          <w:sz w:val="22"/>
          <w:szCs w:val="22"/>
          <w:lang w:val="fr-FR"/>
        </w:rPr>
        <w:t xml:space="preserve"> </w:t>
      </w:r>
      <w:r w:rsidR="005C3848" w:rsidRPr="0093153D">
        <w:rPr>
          <w:rFonts w:ascii="Arial" w:hAnsi="Arial" w:cs="Arial"/>
          <w:sz w:val="22"/>
          <w:szCs w:val="22"/>
          <w:lang w:val="fr-FR"/>
        </w:rPr>
        <w:t>%)</w:t>
      </w:r>
      <w:r w:rsidR="0055552D" w:rsidRPr="0093153D">
        <w:rPr>
          <w:rFonts w:ascii="Arial" w:hAnsi="Arial" w:cs="Arial"/>
          <w:sz w:val="22"/>
          <w:szCs w:val="22"/>
          <w:lang w:val="fr-FR"/>
        </w:rPr>
        <w:t>, la Nouvelle-Zélan</w:t>
      </w:r>
      <w:r w:rsidR="00D10DCA" w:rsidRPr="0093153D">
        <w:rPr>
          <w:rFonts w:ascii="Arial" w:hAnsi="Arial" w:cs="Arial"/>
          <w:sz w:val="22"/>
          <w:szCs w:val="22"/>
          <w:lang w:val="fr-FR"/>
        </w:rPr>
        <w:t>d</w:t>
      </w:r>
      <w:r w:rsidR="0055552D" w:rsidRPr="0093153D">
        <w:rPr>
          <w:rFonts w:ascii="Arial" w:hAnsi="Arial" w:cs="Arial"/>
          <w:sz w:val="22"/>
          <w:szCs w:val="22"/>
          <w:lang w:val="fr-FR"/>
        </w:rPr>
        <w:t xml:space="preserve">e </w:t>
      </w:r>
      <w:r w:rsidR="005C3848" w:rsidRPr="0093153D">
        <w:rPr>
          <w:rFonts w:ascii="Arial" w:hAnsi="Arial" w:cs="Arial"/>
          <w:sz w:val="22"/>
          <w:szCs w:val="22"/>
          <w:lang w:val="fr-FR"/>
        </w:rPr>
        <w:t>(15</w:t>
      </w:r>
      <w:r w:rsidR="0055552D" w:rsidRPr="0093153D">
        <w:rPr>
          <w:rFonts w:ascii="Arial" w:hAnsi="Arial" w:cs="Arial"/>
          <w:sz w:val="22"/>
          <w:szCs w:val="22"/>
          <w:lang w:val="fr-FR"/>
        </w:rPr>
        <w:t xml:space="preserve"> </w:t>
      </w:r>
      <w:r w:rsidR="005C3848" w:rsidRPr="0093153D">
        <w:rPr>
          <w:rFonts w:ascii="Arial" w:hAnsi="Arial" w:cs="Arial"/>
          <w:sz w:val="22"/>
          <w:szCs w:val="22"/>
          <w:lang w:val="fr-FR"/>
        </w:rPr>
        <w:t>%)</w:t>
      </w:r>
      <w:r w:rsidR="0055552D" w:rsidRPr="0093153D">
        <w:rPr>
          <w:rFonts w:ascii="Arial" w:hAnsi="Arial" w:cs="Arial"/>
          <w:sz w:val="22"/>
          <w:szCs w:val="22"/>
          <w:lang w:val="fr-FR"/>
        </w:rPr>
        <w:t xml:space="preserve"> et le Royaume-Uni </w:t>
      </w:r>
      <w:r w:rsidR="005C3848" w:rsidRPr="0093153D">
        <w:rPr>
          <w:rFonts w:ascii="Arial" w:hAnsi="Arial" w:cs="Arial"/>
          <w:sz w:val="22"/>
          <w:szCs w:val="22"/>
          <w:lang w:val="fr-FR"/>
        </w:rPr>
        <w:t>(14</w:t>
      </w:r>
      <w:r w:rsidR="0055552D" w:rsidRPr="0093153D">
        <w:rPr>
          <w:rFonts w:ascii="Arial" w:hAnsi="Arial" w:cs="Arial"/>
          <w:sz w:val="22"/>
          <w:szCs w:val="22"/>
          <w:lang w:val="fr-FR"/>
        </w:rPr>
        <w:t xml:space="preserve"> </w:t>
      </w:r>
      <w:r w:rsidR="005C3848" w:rsidRPr="0093153D">
        <w:rPr>
          <w:rFonts w:ascii="Arial" w:hAnsi="Arial" w:cs="Arial"/>
          <w:sz w:val="22"/>
          <w:szCs w:val="22"/>
          <w:lang w:val="fr-FR"/>
        </w:rPr>
        <w:t>%).</w:t>
      </w:r>
    </w:p>
    <w:p w14:paraId="73B2FCD3" w14:textId="77777777" w:rsidR="00F22064" w:rsidRPr="0093153D" w:rsidRDefault="00F22064" w:rsidP="0093153D">
      <w:pPr>
        <w:jc w:val="both"/>
        <w:rPr>
          <w:rFonts w:ascii="Arial" w:hAnsi="Arial" w:cs="Arial"/>
          <w:sz w:val="22"/>
          <w:szCs w:val="22"/>
          <w:lang w:val="fr-FR"/>
        </w:rPr>
      </w:pPr>
    </w:p>
    <w:p w14:paraId="1B26C882" w14:textId="2EF26EF6" w:rsidR="00EB0FCB" w:rsidRPr="0055552D" w:rsidRDefault="00EB0FCB" w:rsidP="00EB0FCB">
      <w:pPr>
        <w:pStyle w:val="Caption"/>
        <w:rPr>
          <w:lang w:val="fr-FR"/>
        </w:rPr>
      </w:pPr>
      <w:bookmarkStart w:id="30" w:name="_Toc11923821"/>
      <w:r w:rsidRPr="0055552D">
        <w:rPr>
          <w:lang w:val="fr-FR"/>
        </w:rPr>
        <w:t xml:space="preserve">Figure </w:t>
      </w:r>
      <w:r w:rsidR="00225860">
        <w:fldChar w:fldCharType="begin"/>
      </w:r>
      <w:r w:rsidR="00225860" w:rsidRPr="0055552D">
        <w:rPr>
          <w:lang w:val="fr-FR"/>
        </w:rPr>
        <w:instrText xml:space="preserve"> SEQ Figure \* ARABIC </w:instrText>
      </w:r>
      <w:r w:rsidR="00225860">
        <w:fldChar w:fldCharType="separate"/>
      </w:r>
      <w:r w:rsidR="00B57144">
        <w:rPr>
          <w:noProof/>
          <w:lang w:val="fr-FR"/>
        </w:rPr>
        <w:t>17</w:t>
      </w:r>
      <w:r w:rsidR="00225860">
        <w:rPr>
          <w:noProof/>
        </w:rPr>
        <w:fldChar w:fldCharType="end"/>
      </w:r>
      <w:r w:rsidR="0055552D" w:rsidRPr="0055552D">
        <w:rPr>
          <w:noProof/>
          <w:lang w:val="fr-FR"/>
        </w:rPr>
        <w:t xml:space="preserve"> </w:t>
      </w:r>
      <w:r w:rsidRPr="0055552D">
        <w:rPr>
          <w:lang w:val="fr-FR"/>
        </w:rPr>
        <w:t>: Futur</w:t>
      </w:r>
      <w:r w:rsidR="0055552D" w:rsidRPr="0055552D">
        <w:rPr>
          <w:lang w:val="fr-FR"/>
        </w:rPr>
        <w:t>s marchés d</w:t>
      </w:r>
      <w:r w:rsidR="008304AC">
        <w:rPr>
          <w:lang w:val="fr-FR"/>
        </w:rPr>
        <w:t>’</w:t>
      </w:r>
      <w:r w:rsidR="0055552D" w:rsidRPr="0055552D">
        <w:rPr>
          <w:lang w:val="fr-FR"/>
        </w:rPr>
        <w:t xml:space="preserve">exportations </w:t>
      </w:r>
      <w:r w:rsidRPr="0055552D">
        <w:rPr>
          <w:lang w:val="fr-FR"/>
        </w:rPr>
        <w:t xml:space="preserve">: </w:t>
      </w:r>
      <w:r w:rsidR="0055552D" w:rsidRPr="0055552D">
        <w:rPr>
          <w:lang w:val="fr-FR"/>
        </w:rPr>
        <w:t>pays</w:t>
      </w:r>
      <w:bookmarkEnd w:id="30"/>
    </w:p>
    <w:p w14:paraId="095F43D8" w14:textId="77777777" w:rsidR="00620390" w:rsidRPr="0055552D" w:rsidRDefault="00620390" w:rsidP="00620390">
      <w:pPr>
        <w:rPr>
          <w:lang w:val="fr-FR"/>
        </w:rPr>
      </w:pPr>
    </w:p>
    <w:p w14:paraId="286B157A" w14:textId="1A08BC92" w:rsidR="005C3848" w:rsidRPr="00D47B1A" w:rsidRDefault="000D28BB" w:rsidP="005C3848">
      <w:pPr>
        <w:jc w:val="center"/>
      </w:pPr>
      <w:r>
        <w:rPr>
          <w:noProof/>
        </w:rPr>
        <w:drawing>
          <wp:inline distT="0" distB="0" distL="0" distR="0" wp14:anchorId="42D32945" wp14:editId="6ADFEC84">
            <wp:extent cx="4107977" cy="30829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r="9057"/>
                    <a:stretch/>
                  </pic:blipFill>
                  <pic:spPr bwMode="auto">
                    <a:xfrm>
                      <a:off x="0" y="0"/>
                      <a:ext cx="4117913" cy="3090382"/>
                    </a:xfrm>
                    <a:prstGeom prst="rect">
                      <a:avLst/>
                    </a:prstGeom>
                    <a:noFill/>
                    <a:ln>
                      <a:noFill/>
                    </a:ln>
                    <a:extLst>
                      <a:ext uri="{53640926-AAD7-44D8-BBD7-CCE9431645EC}">
                        <a14:shadowObscured xmlns:a14="http://schemas.microsoft.com/office/drawing/2010/main"/>
                      </a:ext>
                    </a:extLst>
                  </pic:spPr>
                </pic:pic>
              </a:graphicData>
            </a:graphic>
          </wp:inline>
        </w:drawing>
      </w:r>
    </w:p>
    <w:p w14:paraId="07878A27" w14:textId="77777777" w:rsidR="005C3848" w:rsidRPr="00D47B1A" w:rsidRDefault="005C3848"/>
    <w:p w14:paraId="0AC26B49" w14:textId="7BF2AE08" w:rsidR="0055552D" w:rsidRPr="000D28BB" w:rsidRDefault="0055552D" w:rsidP="0055552D">
      <w:pPr>
        <w:jc w:val="both"/>
        <w:rPr>
          <w:rFonts w:ascii="Arial" w:hAnsi="Arial" w:cs="Arial"/>
          <w:sz w:val="16"/>
          <w:lang w:val="fr-FR"/>
        </w:rPr>
      </w:pPr>
      <w:r w:rsidRPr="000D28BB">
        <w:rPr>
          <w:rFonts w:ascii="Arial" w:hAnsi="Arial" w:cs="Arial"/>
          <w:sz w:val="16"/>
          <w:lang w:val="fr-FR"/>
        </w:rPr>
        <w:t>Base de référence : n=296; répondants qui exportent des biens et des services vers les É.-U. et des marchés étrangers. [Suppression des réponses Ne sait pas/refuse de répondre : 19 %; n=56] / B3.</w:t>
      </w:r>
      <w:r w:rsidRPr="000D28BB">
        <w:rPr>
          <w:rFonts w:ascii="Arial" w:hAnsi="Arial" w:cs="Arial"/>
          <w:b/>
          <w:bCs/>
          <w:sz w:val="16"/>
          <w:lang w:val="fr-FR"/>
        </w:rPr>
        <w:t xml:space="preserve"> </w:t>
      </w:r>
      <w:r w:rsidRPr="000D28BB">
        <w:rPr>
          <w:rFonts w:ascii="Arial" w:hAnsi="Arial" w:cs="Arial"/>
          <w:sz w:val="16"/>
          <w:lang w:val="fr-CA"/>
        </w:rPr>
        <w:t>À quels marchés d</w:t>
      </w:r>
      <w:r w:rsidR="008304AC" w:rsidRPr="000D28BB">
        <w:rPr>
          <w:rFonts w:ascii="Arial" w:hAnsi="Arial" w:cs="Arial"/>
          <w:sz w:val="16"/>
          <w:lang w:val="fr-CA"/>
        </w:rPr>
        <w:t>’</w:t>
      </w:r>
      <w:r w:rsidRPr="000D28BB">
        <w:rPr>
          <w:rFonts w:ascii="Arial" w:hAnsi="Arial" w:cs="Arial"/>
          <w:sz w:val="16"/>
          <w:lang w:val="fr-CA"/>
        </w:rPr>
        <w:t>exportations, s</w:t>
      </w:r>
      <w:r w:rsidR="008304AC" w:rsidRPr="000D28BB">
        <w:rPr>
          <w:rFonts w:ascii="Arial" w:hAnsi="Arial" w:cs="Arial"/>
          <w:sz w:val="16"/>
          <w:lang w:val="fr-CA"/>
        </w:rPr>
        <w:t>’</w:t>
      </w:r>
      <w:r w:rsidRPr="000D28BB">
        <w:rPr>
          <w:rFonts w:ascii="Arial" w:hAnsi="Arial" w:cs="Arial"/>
          <w:sz w:val="16"/>
          <w:lang w:val="fr-CA"/>
        </w:rPr>
        <w:t>il y a lieu, songe ou s</w:t>
      </w:r>
      <w:r w:rsidR="008304AC" w:rsidRPr="000D28BB">
        <w:rPr>
          <w:rFonts w:ascii="Arial" w:hAnsi="Arial" w:cs="Arial"/>
          <w:sz w:val="16"/>
          <w:lang w:val="fr-CA"/>
        </w:rPr>
        <w:t>’</w:t>
      </w:r>
      <w:r w:rsidRPr="000D28BB">
        <w:rPr>
          <w:rFonts w:ascii="Arial" w:hAnsi="Arial" w:cs="Arial"/>
          <w:sz w:val="16"/>
          <w:lang w:val="fr-CA"/>
        </w:rPr>
        <w:t>intéresse actuellement votre entreprise</w:t>
      </w:r>
      <w:r w:rsidRPr="000D28BB">
        <w:rPr>
          <w:rFonts w:ascii="Arial" w:hAnsi="Arial" w:cs="Arial"/>
          <w:sz w:val="16"/>
          <w:lang w:val="fr-FR"/>
        </w:rPr>
        <w:t>? (plusieurs réponses acceptées).</w:t>
      </w:r>
    </w:p>
    <w:p w14:paraId="77D55A4F" w14:textId="7763CF84" w:rsidR="00F22064" w:rsidRPr="009E4B5A" w:rsidRDefault="00F22064">
      <w:pPr>
        <w:rPr>
          <w:rFonts w:cs="Arial"/>
          <w:b/>
          <w:bCs/>
          <w:color w:val="CE2029"/>
          <w:szCs w:val="26"/>
          <w:lang w:val="fr-FR"/>
        </w:rPr>
      </w:pPr>
    </w:p>
    <w:p w14:paraId="5247DF7B" w14:textId="786FDACF" w:rsidR="00F22064" w:rsidRPr="0055552D" w:rsidRDefault="00F22064" w:rsidP="001027F8">
      <w:pPr>
        <w:pStyle w:val="Heading2"/>
        <w:rPr>
          <w:lang w:val="fr-FR"/>
        </w:rPr>
      </w:pPr>
      <w:bookmarkStart w:id="31" w:name="_Toc11923779"/>
      <w:r w:rsidRPr="0055552D">
        <w:rPr>
          <w:lang w:val="fr-FR"/>
        </w:rPr>
        <w:lastRenderedPageBreak/>
        <w:t xml:space="preserve">III. Obstacles </w:t>
      </w:r>
      <w:r w:rsidR="0055552D" w:rsidRPr="0055552D">
        <w:rPr>
          <w:lang w:val="fr-FR"/>
        </w:rPr>
        <w:t>liés aux exportations et soutien</w:t>
      </w:r>
      <w:bookmarkEnd w:id="31"/>
    </w:p>
    <w:p w14:paraId="2A555E1B" w14:textId="28514756" w:rsidR="00F22064" w:rsidRPr="0093153D" w:rsidRDefault="0055552D" w:rsidP="0093153D">
      <w:pPr>
        <w:jc w:val="both"/>
        <w:rPr>
          <w:rFonts w:ascii="Arial" w:hAnsi="Arial" w:cs="Arial"/>
          <w:sz w:val="22"/>
          <w:szCs w:val="22"/>
          <w:lang w:val="fr-FR"/>
        </w:rPr>
      </w:pPr>
      <w:r w:rsidRPr="0093153D">
        <w:rPr>
          <w:rFonts w:ascii="Arial" w:hAnsi="Arial" w:cs="Arial"/>
          <w:sz w:val="22"/>
          <w:szCs w:val="22"/>
          <w:lang w:val="fr-FR"/>
        </w:rPr>
        <w:t>La présente</w:t>
      </w:r>
      <w:r w:rsidR="00F22064" w:rsidRPr="0093153D">
        <w:rPr>
          <w:rFonts w:ascii="Arial" w:hAnsi="Arial" w:cs="Arial"/>
          <w:sz w:val="22"/>
          <w:szCs w:val="22"/>
          <w:lang w:val="fr-FR"/>
        </w:rPr>
        <w:t xml:space="preserve"> section</w:t>
      </w:r>
      <w:r w:rsidRPr="0093153D">
        <w:rPr>
          <w:rFonts w:ascii="Arial" w:hAnsi="Arial" w:cs="Arial"/>
          <w:sz w:val="22"/>
          <w:szCs w:val="22"/>
          <w:lang w:val="fr-FR"/>
        </w:rPr>
        <w:t xml:space="preserve"> </w:t>
      </w:r>
      <w:r w:rsidR="00D10DCA" w:rsidRPr="0093153D">
        <w:rPr>
          <w:rFonts w:ascii="Arial" w:hAnsi="Arial" w:cs="Arial"/>
          <w:sz w:val="22"/>
          <w:szCs w:val="22"/>
          <w:lang w:val="fr-FR"/>
        </w:rPr>
        <w:t>fait état</w:t>
      </w:r>
      <w:r w:rsidRPr="0093153D">
        <w:rPr>
          <w:rFonts w:ascii="Arial" w:hAnsi="Arial" w:cs="Arial"/>
          <w:sz w:val="22"/>
          <w:szCs w:val="22"/>
          <w:lang w:val="fr-FR"/>
        </w:rPr>
        <w:t xml:space="preserve"> des obstacles liés aux exportations auxquels se heurtent les PME canadiennes, ainsi que les types de soutien </w:t>
      </w:r>
      <w:r w:rsidR="00E2190A" w:rsidRPr="0093153D">
        <w:rPr>
          <w:rFonts w:ascii="Arial" w:hAnsi="Arial" w:cs="Arial"/>
          <w:sz w:val="22"/>
          <w:szCs w:val="22"/>
          <w:lang w:val="fr-FR"/>
        </w:rPr>
        <w:t xml:space="preserve">que </w:t>
      </w:r>
      <w:r w:rsidRPr="0093153D">
        <w:rPr>
          <w:rFonts w:ascii="Arial" w:hAnsi="Arial" w:cs="Arial"/>
          <w:sz w:val="22"/>
          <w:szCs w:val="22"/>
          <w:lang w:val="fr-FR"/>
        </w:rPr>
        <w:t>les entreprises aimeraient obtenir pour les aider à développer leurs affaires dans des marchés à l</w:t>
      </w:r>
      <w:r w:rsidR="008304AC" w:rsidRPr="0093153D">
        <w:rPr>
          <w:rFonts w:ascii="Arial" w:hAnsi="Arial" w:cs="Arial"/>
          <w:sz w:val="22"/>
          <w:szCs w:val="22"/>
          <w:lang w:val="fr-FR"/>
        </w:rPr>
        <w:t>’</w:t>
      </w:r>
      <w:r w:rsidRPr="0093153D">
        <w:rPr>
          <w:rFonts w:ascii="Arial" w:hAnsi="Arial" w:cs="Arial"/>
          <w:sz w:val="22"/>
          <w:szCs w:val="22"/>
          <w:lang w:val="fr-FR"/>
        </w:rPr>
        <w:t>extérieur du</w:t>
      </w:r>
      <w:r w:rsidR="00FE6974" w:rsidRPr="0093153D">
        <w:rPr>
          <w:rFonts w:ascii="Arial" w:hAnsi="Arial" w:cs="Arial"/>
          <w:sz w:val="22"/>
          <w:szCs w:val="22"/>
          <w:lang w:val="fr-FR"/>
        </w:rPr>
        <w:t xml:space="preserve"> Canada</w:t>
      </w:r>
      <w:r w:rsidR="00F22064" w:rsidRPr="0093153D">
        <w:rPr>
          <w:rFonts w:ascii="Arial" w:hAnsi="Arial" w:cs="Arial"/>
          <w:sz w:val="22"/>
          <w:szCs w:val="22"/>
          <w:lang w:val="fr-FR"/>
        </w:rPr>
        <w:t>.</w:t>
      </w:r>
    </w:p>
    <w:p w14:paraId="3511977E" w14:textId="77777777" w:rsidR="004A75A0" w:rsidRPr="0093153D" w:rsidRDefault="004A75A0" w:rsidP="0093153D">
      <w:pPr>
        <w:jc w:val="both"/>
        <w:rPr>
          <w:rFonts w:ascii="Arial" w:hAnsi="Arial" w:cs="Arial"/>
          <w:sz w:val="22"/>
          <w:szCs w:val="22"/>
          <w:lang w:val="fr-FR"/>
        </w:rPr>
      </w:pPr>
    </w:p>
    <w:p w14:paraId="08EADE4B" w14:textId="68EDA30F" w:rsidR="004A75A0" w:rsidRPr="0093153D" w:rsidRDefault="0055552D" w:rsidP="0093153D">
      <w:pPr>
        <w:pStyle w:val="Title"/>
        <w:jc w:val="both"/>
        <w:rPr>
          <w:rFonts w:cs="Arial"/>
          <w:szCs w:val="22"/>
          <w:lang w:val="fr-FR"/>
        </w:rPr>
      </w:pPr>
      <w:r w:rsidRPr="0093153D">
        <w:rPr>
          <w:rFonts w:cs="Arial"/>
          <w:szCs w:val="22"/>
          <w:lang w:val="fr-FR"/>
        </w:rPr>
        <w:t xml:space="preserve">La valeur du dollar canadien est </w:t>
      </w:r>
      <w:r w:rsidR="009119CA" w:rsidRPr="0093153D">
        <w:rPr>
          <w:rFonts w:cs="Arial"/>
          <w:szCs w:val="22"/>
          <w:lang w:val="fr-FR"/>
        </w:rPr>
        <w:t>la plus grande difficulté pour les entreprises</w:t>
      </w:r>
    </w:p>
    <w:p w14:paraId="46CC7709" w14:textId="1B65DACA" w:rsidR="00B21C14" w:rsidRPr="0093153D" w:rsidRDefault="009119CA" w:rsidP="0093153D">
      <w:pPr>
        <w:jc w:val="both"/>
        <w:rPr>
          <w:rFonts w:ascii="Arial" w:hAnsi="Arial" w:cs="Arial"/>
          <w:sz w:val="22"/>
          <w:szCs w:val="22"/>
          <w:lang w:val="fr-FR"/>
        </w:rPr>
      </w:pPr>
      <w:r w:rsidRPr="0093153D">
        <w:rPr>
          <w:rFonts w:ascii="Arial" w:hAnsi="Arial" w:cs="Arial"/>
          <w:sz w:val="22"/>
          <w:szCs w:val="22"/>
          <w:lang w:val="fr-FR"/>
        </w:rPr>
        <w:t xml:space="preserve">Près de sept répondants sur </w:t>
      </w:r>
      <w:r w:rsidR="00F85120" w:rsidRPr="0093153D">
        <w:rPr>
          <w:rFonts w:ascii="Arial" w:hAnsi="Arial" w:cs="Arial"/>
          <w:sz w:val="22"/>
          <w:szCs w:val="22"/>
          <w:lang w:val="fr-FR"/>
        </w:rPr>
        <w:t>10 (69</w:t>
      </w:r>
      <w:r w:rsidRPr="0093153D">
        <w:rPr>
          <w:rFonts w:ascii="Arial" w:hAnsi="Arial" w:cs="Arial"/>
          <w:sz w:val="22"/>
          <w:szCs w:val="22"/>
          <w:lang w:val="fr-FR"/>
        </w:rPr>
        <w:t xml:space="preserve"> </w:t>
      </w:r>
      <w:r w:rsidR="00F85120" w:rsidRPr="0093153D">
        <w:rPr>
          <w:rFonts w:ascii="Arial" w:hAnsi="Arial" w:cs="Arial"/>
          <w:sz w:val="22"/>
          <w:szCs w:val="22"/>
          <w:lang w:val="fr-FR"/>
        </w:rPr>
        <w:t xml:space="preserve">%) </w:t>
      </w:r>
      <w:r w:rsidRPr="0093153D">
        <w:rPr>
          <w:rFonts w:ascii="Arial" w:hAnsi="Arial" w:cs="Arial"/>
          <w:sz w:val="22"/>
          <w:szCs w:val="22"/>
          <w:lang w:val="fr-FR"/>
        </w:rPr>
        <w:t>ont indiqué que la valeur du dollar canadien représentait à tout le moins un obstacle mineur aux activités de leur entreprise dans les marchés internationaux, et environ la moitié d</w:t>
      </w:r>
      <w:r w:rsidR="008304AC" w:rsidRPr="0093153D">
        <w:rPr>
          <w:rFonts w:ascii="Arial" w:hAnsi="Arial" w:cs="Arial"/>
          <w:sz w:val="22"/>
          <w:szCs w:val="22"/>
          <w:lang w:val="fr-FR"/>
        </w:rPr>
        <w:t>’</w:t>
      </w:r>
      <w:r w:rsidRPr="0093153D">
        <w:rPr>
          <w:rFonts w:ascii="Arial" w:hAnsi="Arial" w:cs="Arial"/>
          <w:sz w:val="22"/>
          <w:szCs w:val="22"/>
          <w:lang w:val="fr-FR"/>
        </w:rPr>
        <w:t>entre eux ont affirmé qu</w:t>
      </w:r>
      <w:r w:rsidR="008304AC" w:rsidRPr="0093153D">
        <w:rPr>
          <w:rFonts w:ascii="Arial" w:hAnsi="Arial" w:cs="Arial"/>
          <w:sz w:val="22"/>
          <w:szCs w:val="22"/>
          <w:lang w:val="fr-FR"/>
        </w:rPr>
        <w:t>’</w:t>
      </w:r>
      <w:r w:rsidRPr="0093153D">
        <w:rPr>
          <w:rFonts w:ascii="Arial" w:hAnsi="Arial" w:cs="Arial"/>
          <w:sz w:val="22"/>
          <w:szCs w:val="22"/>
          <w:lang w:val="fr-FR"/>
        </w:rPr>
        <w:t>elle constituait un obstacle modéré (</w:t>
      </w:r>
      <w:r w:rsidR="00B21C14" w:rsidRPr="0093153D">
        <w:rPr>
          <w:rFonts w:ascii="Arial" w:hAnsi="Arial" w:cs="Arial"/>
          <w:sz w:val="22"/>
          <w:szCs w:val="22"/>
          <w:lang w:val="fr-FR"/>
        </w:rPr>
        <w:t>26</w:t>
      </w:r>
      <w:r w:rsidRPr="0093153D">
        <w:rPr>
          <w:rFonts w:ascii="Arial" w:hAnsi="Arial" w:cs="Arial"/>
          <w:sz w:val="22"/>
          <w:szCs w:val="22"/>
          <w:lang w:val="fr-FR"/>
        </w:rPr>
        <w:t xml:space="preserve"> </w:t>
      </w:r>
      <w:r w:rsidR="00B21C14" w:rsidRPr="0093153D">
        <w:rPr>
          <w:rFonts w:ascii="Arial" w:hAnsi="Arial" w:cs="Arial"/>
          <w:sz w:val="22"/>
          <w:szCs w:val="22"/>
          <w:lang w:val="fr-FR"/>
        </w:rPr>
        <w:t xml:space="preserve">%) </w:t>
      </w:r>
      <w:r w:rsidRPr="0093153D">
        <w:rPr>
          <w:rFonts w:ascii="Arial" w:hAnsi="Arial" w:cs="Arial"/>
          <w:sz w:val="22"/>
          <w:szCs w:val="22"/>
          <w:lang w:val="fr-FR"/>
        </w:rPr>
        <w:t>ou majeur</w:t>
      </w:r>
      <w:r w:rsidR="00F85120" w:rsidRPr="0093153D">
        <w:rPr>
          <w:rFonts w:ascii="Arial" w:hAnsi="Arial" w:cs="Arial"/>
          <w:sz w:val="22"/>
          <w:szCs w:val="22"/>
          <w:lang w:val="fr-FR"/>
        </w:rPr>
        <w:t xml:space="preserve"> </w:t>
      </w:r>
      <w:r w:rsidR="00B21C14" w:rsidRPr="0093153D">
        <w:rPr>
          <w:rFonts w:ascii="Arial" w:hAnsi="Arial" w:cs="Arial"/>
          <w:sz w:val="22"/>
          <w:szCs w:val="22"/>
          <w:lang w:val="fr-FR"/>
        </w:rPr>
        <w:t>(21</w:t>
      </w:r>
      <w:r w:rsidRPr="0093153D">
        <w:rPr>
          <w:rFonts w:ascii="Arial" w:hAnsi="Arial" w:cs="Arial"/>
          <w:sz w:val="22"/>
          <w:szCs w:val="22"/>
          <w:lang w:val="fr-FR"/>
        </w:rPr>
        <w:t xml:space="preserve"> </w:t>
      </w:r>
      <w:r w:rsidR="00B21C14" w:rsidRPr="0093153D">
        <w:rPr>
          <w:rFonts w:ascii="Arial" w:hAnsi="Arial" w:cs="Arial"/>
          <w:sz w:val="22"/>
          <w:szCs w:val="22"/>
          <w:lang w:val="fr-FR"/>
        </w:rPr>
        <w:t>%)</w:t>
      </w:r>
      <w:r w:rsidR="00F85120" w:rsidRPr="0093153D">
        <w:rPr>
          <w:rFonts w:ascii="Arial" w:hAnsi="Arial" w:cs="Arial"/>
          <w:sz w:val="22"/>
          <w:szCs w:val="22"/>
          <w:lang w:val="fr-FR"/>
        </w:rPr>
        <w:t xml:space="preserve">. </w:t>
      </w:r>
      <w:r w:rsidRPr="0093153D">
        <w:rPr>
          <w:rFonts w:ascii="Arial" w:hAnsi="Arial" w:cs="Arial"/>
          <w:sz w:val="22"/>
          <w:szCs w:val="22"/>
          <w:lang w:val="fr-FR"/>
        </w:rPr>
        <w:t>Au moins six répondants sur</w:t>
      </w:r>
      <w:r w:rsidR="00B506C9" w:rsidRPr="0093153D">
        <w:rPr>
          <w:rFonts w:ascii="Arial" w:hAnsi="Arial" w:cs="Arial"/>
          <w:sz w:val="22"/>
          <w:szCs w:val="22"/>
          <w:lang w:val="fr-FR"/>
        </w:rPr>
        <w:t xml:space="preserve"> 10</w:t>
      </w:r>
      <w:r w:rsidR="00B21C14" w:rsidRPr="0093153D">
        <w:rPr>
          <w:rFonts w:ascii="Arial" w:hAnsi="Arial" w:cs="Arial"/>
          <w:sz w:val="22"/>
          <w:szCs w:val="22"/>
          <w:lang w:val="fr-FR"/>
        </w:rPr>
        <w:t xml:space="preserve"> </w:t>
      </w:r>
      <w:r w:rsidRPr="0093153D">
        <w:rPr>
          <w:rFonts w:ascii="Arial" w:hAnsi="Arial" w:cs="Arial"/>
          <w:sz w:val="22"/>
          <w:szCs w:val="22"/>
          <w:lang w:val="fr-FR"/>
        </w:rPr>
        <w:t>ont fait mention des obstacles suivants : l</w:t>
      </w:r>
      <w:r w:rsidR="008304AC" w:rsidRPr="0093153D">
        <w:rPr>
          <w:rFonts w:ascii="Arial" w:hAnsi="Arial" w:cs="Arial"/>
          <w:sz w:val="22"/>
          <w:szCs w:val="22"/>
          <w:lang w:val="fr-FR"/>
        </w:rPr>
        <w:t>’</w:t>
      </w:r>
      <w:r w:rsidRPr="0093153D">
        <w:rPr>
          <w:rFonts w:ascii="Arial" w:hAnsi="Arial" w:cs="Arial"/>
          <w:sz w:val="22"/>
          <w:szCs w:val="22"/>
          <w:lang w:val="fr-FR"/>
        </w:rPr>
        <w:t>incertitude concernant les exigences réglementaires d</w:t>
      </w:r>
      <w:r w:rsidR="008304AC" w:rsidRPr="0093153D">
        <w:rPr>
          <w:rFonts w:ascii="Arial" w:hAnsi="Arial" w:cs="Arial"/>
          <w:sz w:val="22"/>
          <w:szCs w:val="22"/>
          <w:lang w:val="fr-FR"/>
        </w:rPr>
        <w:t>’</w:t>
      </w:r>
      <w:r w:rsidRPr="0093153D">
        <w:rPr>
          <w:rFonts w:ascii="Arial" w:hAnsi="Arial" w:cs="Arial"/>
          <w:sz w:val="22"/>
          <w:szCs w:val="22"/>
          <w:lang w:val="fr-FR"/>
        </w:rPr>
        <w:t xml:space="preserve">autres pays </w:t>
      </w:r>
      <w:r w:rsidR="00B21C14" w:rsidRPr="0093153D">
        <w:rPr>
          <w:rFonts w:ascii="Arial" w:hAnsi="Arial" w:cs="Arial"/>
          <w:sz w:val="22"/>
          <w:szCs w:val="22"/>
          <w:lang w:val="fr-FR"/>
        </w:rPr>
        <w:t>(67</w:t>
      </w:r>
      <w:r w:rsidRPr="0093153D">
        <w:rPr>
          <w:rFonts w:ascii="Arial" w:hAnsi="Arial" w:cs="Arial"/>
          <w:sz w:val="22"/>
          <w:szCs w:val="22"/>
          <w:lang w:val="fr-FR"/>
        </w:rPr>
        <w:t xml:space="preserve"> </w:t>
      </w:r>
      <w:r w:rsidR="00B21C14" w:rsidRPr="0093153D">
        <w:rPr>
          <w:rFonts w:ascii="Arial" w:hAnsi="Arial" w:cs="Arial"/>
          <w:sz w:val="22"/>
          <w:szCs w:val="22"/>
          <w:lang w:val="fr-FR"/>
        </w:rPr>
        <w:t xml:space="preserve">%), </w:t>
      </w:r>
      <w:r w:rsidR="00FA58CB" w:rsidRPr="0093153D">
        <w:rPr>
          <w:rFonts w:ascii="Arial" w:hAnsi="Arial" w:cs="Arial"/>
          <w:sz w:val="22"/>
          <w:szCs w:val="22"/>
          <w:lang w:val="fr-FR"/>
        </w:rPr>
        <w:t xml:space="preserve">les contacts insuffisants dans les marchés </w:t>
      </w:r>
      <w:r w:rsidR="00D03760" w:rsidRPr="0093153D">
        <w:rPr>
          <w:rFonts w:ascii="Arial" w:hAnsi="Arial" w:cs="Arial"/>
          <w:sz w:val="22"/>
          <w:szCs w:val="22"/>
          <w:lang w:val="fr-FR"/>
        </w:rPr>
        <w:t>(64</w:t>
      </w:r>
      <w:r w:rsidR="00FA58CB" w:rsidRPr="0093153D">
        <w:rPr>
          <w:rFonts w:ascii="Arial" w:hAnsi="Arial" w:cs="Arial"/>
          <w:sz w:val="22"/>
          <w:szCs w:val="22"/>
          <w:lang w:val="fr-FR"/>
        </w:rPr>
        <w:t xml:space="preserve"> </w:t>
      </w:r>
      <w:r w:rsidR="00D03760" w:rsidRPr="0093153D">
        <w:rPr>
          <w:rFonts w:ascii="Arial" w:hAnsi="Arial" w:cs="Arial"/>
          <w:sz w:val="22"/>
          <w:szCs w:val="22"/>
          <w:lang w:val="fr-FR"/>
        </w:rPr>
        <w:t xml:space="preserve">%), </w:t>
      </w:r>
      <w:r w:rsidR="00FA58CB" w:rsidRPr="0093153D">
        <w:rPr>
          <w:rFonts w:ascii="Arial" w:hAnsi="Arial" w:cs="Arial"/>
          <w:sz w:val="22"/>
          <w:szCs w:val="22"/>
          <w:lang w:val="fr-FR"/>
        </w:rPr>
        <w:t xml:space="preserve">les droits de douane et les obstacles commerciaux </w:t>
      </w:r>
      <w:r w:rsidR="00D03760" w:rsidRPr="0093153D">
        <w:rPr>
          <w:rFonts w:ascii="Arial" w:hAnsi="Arial" w:cs="Arial"/>
          <w:sz w:val="22"/>
          <w:szCs w:val="22"/>
          <w:lang w:val="fr-FR"/>
        </w:rPr>
        <w:t>(63</w:t>
      </w:r>
      <w:r w:rsidR="00FA58CB" w:rsidRPr="0093153D">
        <w:rPr>
          <w:rFonts w:ascii="Arial" w:hAnsi="Arial" w:cs="Arial"/>
          <w:sz w:val="22"/>
          <w:szCs w:val="22"/>
          <w:lang w:val="fr-FR"/>
        </w:rPr>
        <w:t xml:space="preserve"> </w:t>
      </w:r>
      <w:r w:rsidR="00D03760" w:rsidRPr="0093153D">
        <w:rPr>
          <w:rFonts w:ascii="Arial" w:hAnsi="Arial" w:cs="Arial"/>
          <w:sz w:val="22"/>
          <w:szCs w:val="22"/>
          <w:lang w:val="fr-FR"/>
        </w:rPr>
        <w:t>%)</w:t>
      </w:r>
      <w:r w:rsidR="00B21C14" w:rsidRPr="0093153D">
        <w:rPr>
          <w:rFonts w:ascii="Arial" w:hAnsi="Arial" w:cs="Arial"/>
          <w:sz w:val="22"/>
          <w:szCs w:val="22"/>
          <w:lang w:val="fr-FR"/>
        </w:rPr>
        <w:t>,</w:t>
      </w:r>
      <w:r w:rsidR="00FA58CB" w:rsidRPr="0093153D">
        <w:rPr>
          <w:rFonts w:ascii="Arial" w:hAnsi="Arial" w:cs="Arial"/>
          <w:sz w:val="22"/>
          <w:szCs w:val="22"/>
          <w:lang w:val="fr-FR"/>
        </w:rPr>
        <w:t xml:space="preserve"> ainsi que les renseignements insuffisants sur les occasions d</w:t>
      </w:r>
      <w:r w:rsidR="008304AC" w:rsidRPr="0093153D">
        <w:rPr>
          <w:rFonts w:ascii="Arial" w:hAnsi="Arial" w:cs="Arial"/>
          <w:sz w:val="22"/>
          <w:szCs w:val="22"/>
          <w:lang w:val="fr-FR"/>
        </w:rPr>
        <w:t>’</w:t>
      </w:r>
      <w:r w:rsidR="00FA58CB" w:rsidRPr="0093153D">
        <w:rPr>
          <w:rFonts w:ascii="Arial" w:hAnsi="Arial" w:cs="Arial"/>
          <w:sz w:val="22"/>
          <w:szCs w:val="22"/>
          <w:lang w:val="fr-FR"/>
        </w:rPr>
        <w:t xml:space="preserve">affaires </w:t>
      </w:r>
      <w:r w:rsidR="00D03760" w:rsidRPr="0093153D">
        <w:rPr>
          <w:rFonts w:ascii="Arial" w:hAnsi="Arial" w:cs="Arial"/>
          <w:sz w:val="22"/>
          <w:szCs w:val="22"/>
          <w:lang w:val="fr-FR"/>
        </w:rPr>
        <w:t>(62</w:t>
      </w:r>
      <w:r w:rsidR="00FA58CB" w:rsidRPr="0093153D">
        <w:rPr>
          <w:rFonts w:ascii="Arial" w:hAnsi="Arial" w:cs="Arial"/>
          <w:sz w:val="22"/>
          <w:szCs w:val="22"/>
          <w:lang w:val="fr-FR"/>
        </w:rPr>
        <w:t xml:space="preserve"> </w:t>
      </w:r>
      <w:r w:rsidR="00D03760" w:rsidRPr="0093153D">
        <w:rPr>
          <w:rFonts w:ascii="Arial" w:hAnsi="Arial" w:cs="Arial"/>
          <w:sz w:val="22"/>
          <w:szCs w:val="22"/>
          <w:lang w:val="fr-FR"/>
        </w:rPr>
        <w:t>%).</w:t>
      </w:r>
      <w:r w:rsidR="00B21C14" w:rsidRPr="0093153D">
        <w:rPr>
          <w:rFonts w:ascii="Arial" w:hAnsi="Arial" w:cs="Arial"/>
          <w:sz w:val="22"/>
          <w:szCs w:val="22"/>
          <w:lang w:val="fr-FR"/>
        </w:rPr>
        <w:t xml:space="preserve"> </w:t>
      </w:r>
      <w:r w:rsidR="00FA58CB" w:rsidRPr="0093153D">
        <w:rPr>
          <w:rFonts w:ascii="Arial" w:hAnsi="Arial" w:cs="Arial"/>
          <w:sz w:val="22"/>
          <w:szCs w:val="22"/>
          <w:lang w:val="fr-FR"/>
        </w:rPr>
        <w:t>La</w:t>
      </w:r>
      <w:r w:rsidR="00D03760" w:rsidRPr="0093153D">
        <w:rPr>
          <w:rFonts w:ascii="Arial" w:hAnsi="Arial" w:cs="Arial"/>
          <w:sz w:val="22"/>
          <w:szCs w:val="22"/>
          <w:lang w:val="fr-FR"/>
        </w:rPr>
        <w:t xml:space="preserve"> proportion </w:t>
      </w:r>
      <w:r w:rsidR="00FA58CB" w:rsidRPr="0093153D">
        <w:rPr>
          <w:rFonts w:ascii="Arial" w:hAnsi="Arial" w:cs="Arial"/>
          <w:sz w:val="22"/>
          <w:szCs w:val="22"/>
          <w:lang w:val="fr-FR"/>
        </w:rPr>
        <w:t xml:space="preserve">de répondants qui jugent ces obstacles </w:t>
      </w:r>
      <w:r w:rsidR="00D03760" w:rsidRPr="0093153D">
        <w:rPr>
          <w:rFonts w:ascii="Arial" w:hAnsi="Arial" w:cs="Arial"/>
          <w:i/>
          <w:sz w:val="22"/>
          <w:szCs w:val="22"/>
          <w:lang w:val="fr-FR"/>
        </w:rPr>
        <w:t>mod</w:t>
      </w:r>
      <w:r w:rsidR="00FA58CB" w:rsidRPr="0093153D">
        <w:rPr>
          <w:rFonts w:ascii="Arial" w:hAnsi="Arial" w:cs="Arial"/>
          <w:i/>
          <w:sz w:val="22"/>
          <w:szCs w:val="22"/>
          <w:lang w:val="fr-FR"/>
        </w:rPr>
        <w:t>érés</w:t>
      </w:r>
      <w:r w:rsidR="00D03760" w:rsidRPr="0093153D">
        <w:rPr>
          <w:rFonts w:ascii="Arial" w:hAnsi="Arial" w:cs="Arial"/>
          <w:sz w:val="22"/>
          <w:szCs w:val="22"/>
          <w:lang w:val="fr-FR"/>
        </w:rPr>
        <w:t xml:space="preserve"> o</w:t>
      </w:r>
      <w:r w:rsidR="00FA58CB" w:rsidRPr="0093153D">
        <w:rPr>
          <w:rFonts w:ascii="Arial" w:hAnsi="Arial" w:cs="Arial"/>
          <w:sz w:val="22"/>
          <w:szCs w:val="22"/>
          <w:lang w:val="fr-FR"/>
        </w:rPr>
        <w:t>u</w:t>
      </w:r>
      <w:r w:rsidR="00D03760" w:rsidRPr="0093153D">
        <w:rPr>
          <w:rFonts w:ascii="Arial" w:hAnsi="Arial" w:cs="Arial"/>
          <w:sz w:val="22"/>
          <w:szCs w:val="22"/>
          <w:lang w:val="fr-FR"/>
        </w:rPr>
        <w:t xml:space="preserve"> </w:t>
      </w:r>
      <w:r w:rsidR="00D03760" w:rsidRPr="0093153D">
        <w:rPr>
          <w:rFonts w:ascii="Arial" w:hAnsi="Arial" w:cs="Arial"/>
          <w:i/>
          <w:sz w:val="22"/>
          <w:szCs w:val="22"/>
          <w:lang w:val="fr-FR"/>
        </w:rPr>
        <w:t>maj</w:t>
      </w:r>
      <w:r w:rsidR="00FA58CB" w:rsidRPr="0093153D">
        <w:rPr>
          <w:rFonts w:ascii="Arial" w:hAnsi="Arial" w:cs="Arial"/>
          <w:i/>
          <w:sz w:val="22"/>
          <w:szCs w:val="22"/>
          <w:lang w:val="fr-FR"/>
        </w:rPr>
        <w:t>eu</w:t>
      </w:r>
      <w:r w:rsidR="00D03760" w:rsidRPr="0093153D">
        <w:rPr>
          <w:rFonts w:ascii="Arial" w:hAnsi="Arial" w:cs="Arial"/>
          <w:i/>
          <w:sz w:val="22"/>
          <w:szCs w:val="22"/>
          <w:lang w:val="fr-FR"/>
        </w:rPr>
        <w:t>r</w:t>
      </w:r>
      <w:r w:rsidR="00FA58CB" w:rsidRPr="0093153D">
        <w:rPr>
          <w:rFonts w:ascii="Arial" w:hAnsi="Arial" w:cs="Arial"/>
          <w:i/>
          <w:sz w:val="22"/>
          <w:szCs w:val="22"/>
          <w:lang w:val="fr-FR"/>
        </w:rPr>
        <w:t>s</w:t>
      </w:r>
      <w:r w:rsidR="00D03760" w:rsidRPr="0093153D">
        <w:rPr>
          <w:rFonts w:ascii="Arial" w:hAnsi="Arial" w:cs="Arial"/>
          <w:sz w:val="22"/>
          <w:szCs w:val="22"/>
          <w:lang w:val="fr-FR"/>
        </w:rPr>
        <w:t xml:space="preserve"> </w:t>
      </w:r>
      <w:r w:rsidR="00FA58CB" w:rsidRPr="0093153D">
        <w:rPr>
          <w:rFonts w:ascii="Arial" w:hAnsi="Arial" w:cs="Arial"/>
          <w:sz w:val="22"/>
          <w:szCs w:val="22"/>
          <w:lang w:val="fr-FR"/>
        </w:rPr>
        <w:t>variait</w:t>
      </w:r>
      <w:r w:rsidR="00E2190A" w:rsidRPr="0093153D">
        <w:rPr>
          <w:rFonts w:ascii="Arial" w:hAnsi="Arial" w:cs="Arial"/>
          <w:sz w:val="22"/>
          <w:szCs w:val="22"/>
          <w:lang w:val="fr-FR"/>
        </w:rPr>
        <w:t>, passant</w:t>
      </w:r>
      <w:r w:rsidR="00FA58CB" w:rsidRPr="0093153D">
        <w:rPr>
          <w:rFonts w:ascii="Arial" w:hAnsi="Arial" w:cs="Arial"/>
          <w:sz w:val="22"/>
          <w:szCs w:val="22"/>
          <w:lang w:val="fr-FR"/>
        </w:rPr>
        <w:t xml:space="preserve"> d</w:t>
      </w:r>
      <w:r w:rsidR="008304AC" w:rsidRPr="0093153D">
        <w:rPr>
          <w:rFonts w:ascii="Arial" w:hAnsi="Arial" w:cs="Arial"/>
          <w:sz w:val="22"/>
          <w:szCs w:val="22"/>
          <w:lang w:val="fr-FR"/>
        </w:rPr>
        <w:t>’</w:t>
      </w:r>
      <w:r w:rsidR="00FA58CB" w:rsidRPr="0093153D">
        <w:rPr>
          <w:rFonts w:ascii="Arial" w:hAnsi="Arial" w:cs="Arial"/>
          <w:sz w:val="22"/>
          <w:szCs w:val="22"/>
          <w:lang w:val="fr-FR"/>
        </w:rPr>
        <w:t xml:space="preserve">un seuil de </w:t>
      </w:r>
      <w:r w:rsidR="00D03760" w:rsidRPr="0093153D">
        <w:rPr>
          <w:rFonts w:ascii="Arial" w:hAnsi="Arial" w:cs="Arial"/>
          <w:sz w:val="22"/>
          <w:szCs w:val="22"/>
          <w:lang w:val="fr-FR"/>
        </w:rPr>
        <w:t>36</w:t>
      </w:r>
      <w:r w:rsidR="00FA58CB" w:rsidRPr="0093153D">
        <w:rPr>
          <w:rFonts w:ascii="Arial" w:hAnsi="Arial" w:cs="Arial"/>
          <w:sz w:val="22"/>
          <w:szCs w:val="22"/>
          <w:lang w:val="fr-FR"/>
        </w:rPr>
        <w:t xml:space="preserve"> </w:t>
      </w:r>
      <w:r w:rsidR="00D03760" w:rsidRPr="0093153D">
        <w:rPr>
          <w:rFonts w:ascii="Arial" w:hAnsi="Arial" w:cs="Arial"/>
          <w:sz w:val="22"/>
          <w:szCs w:val="22"/>
          <w:lang w:val="fr-FR"/>
        </w:rPr>
        <w:t xml:space="preserve">% </w:t>
      </w:r>
      <w:r w:rsidR="00FA58CB" w:rsidRPr="0093153D">
        <w:rPr>
          <w:rFonts w:ascii="Arial" w:hAnsi="Arial" w:cs="Arial"/>
          <w:sz w:val="22"/>
          <w:szCs w:val="22"/>
          <w:lang w:val="fr-FR"/>
        </w:rPr>
        <w:t>pour les renseignements insuffisants au sujet des occasions d</w:t>
      </w:r>
      <w:r w:rsidR="008304AC" w:rsidRPr="0093153D">
        <w:rPr>
          <w:rFonts w:ascii="Arial" w:hAnsi="Arial" w:cs="Arial"/>
          <w:sz w:val="22"/>
          <w:szCs w:val="22"/>
          <w:lang w:val="fr-FR"/>
        </w:rPr>
        <w:t>’</w:t>
      </w:r>
      <w:r w:rsidR="00FA58CB" w:rsidRPr="0093153D">
        <w:rPr>
          <w:rFonts w:ascii="Arial" w:hAnsi="Arial" w:cs="Arial"/>
          <w:sz w:val="22"/>
          <w:szCs w:val="22"/>
          <w:lang w:val="fr-FR"/>
        </w:rPr>
        <w:t>affaires à 39 % pour les droits de douane et les obstacles commerciaux.</w:t>
      </w:r>
    </w:p>
    <w:p w14:paraId="5FE20650" w14:textId="77777777" w:rsidR="00B21C14" w:rsidRPr="0093153D" w:rsidRDefault="00B21C14" w:rsidP="0093153D">
      <w:pPr>
        <w:jc w:val="both"/>
        <w:rPr>
          <w:rFonts w:ascii="Arial" w:hAnsi="Arial" w:cs="Arial"/>
          <w:sz w:val="22"/>
          <w:szCs w:val="22"/>
          <w:lang w:val="fr-FR"/>
        </w:rPr>
      </w:pPr>
    </w:p>
    <w:p w14:paraId="033CDB57" w14:textId="5C27D1F9" w:rsidR="00B506C9" w:rsidRPr="0093153D" w:rsidRDefault="00FA58CB" w:rsidP="0093153D">
      <w:pPr>
        <w:jc w:val="both"/>
        <w:rPr>
          <w:rFonts w:ascii="Arial" w:hAnsi="Arial" w:cs="Arial"/>
          <w:sz w:val="22"/>
          <w:szCs w:val="22"/>
          <w:lang w:val="fr-FR"/>
        </w:rPr>
      </w:pPr>
      <w:r w:rsidRPr="0093153D">
        <w:rPr>
          <w:rFonts w:ascii="Arial" w:hAnsi="Arial" w:cs="Arial"/>
          <w:sz w:val="22"/>
          <w:szCs w:val="22"/>
          <w:lang w:val="fr-FR"/>
        </w:rPr>
        <w:t xml:space="preserve">De plus, au moins la moitié des répondants ont indiqué que les obstacles linguistiques ou culturels </w:t>
      </w:r>
      <w:r w:rsidR="00B506C9" w:rsidRPr="0093153D">
        <w:rPr>
          <w:rFonts w:ascii="Arial" w:hAnsi="Arial" w:cs="Arial"/>
          <w:sz w:val="22"/>
          <w:szCs w:val="22"/>
          <w:lang w:val="fr-FR"/>
        </w:rPr>
        <w:t>(57</w:t>
      </w:r>
      <w:r w:rsidRPr="0093153D">
        <w:rPr>
          <w:rFonts w:ascii="Arial" w:hAnsi="Arial" w:cs="Arial"/>
          <w:sz w:val="22"/>
          <w:szCs w:val="22"/>
          <w:lang w:val="fr-FR"/>
        </w:rPr>
        <w:t xml:space="preserve"> </w:t>
      </w:r>
      <w:r w:rsidR="00B506C9" w:rsidRPr="0093153D">
        <w:rPr>
          <w:rFonts w:ascii="Arial" w:hAnsi="Arial" w:cs="Arial"/>
          <w:sz w:val="22"/>
          <w:szCs w:val="22"/>
          <w:lang w:val="fr-FR"/>
        </w:rPr>
        <w:t>%),</w:t>
      </w:r>
      <w:r w:rsidRPr="0093153D">
        <w:rPr>
          <w:rFonts w:ascii="Arial" w:hAnsi="Arial" w:cs="Arial"/>
          <w:sz w:val="22"/>
          <w:szCs w:val="22"/>
          <w:lang w:val="fr-FR"/>
        </w:rPr>
        <w:t xml:space="preserve"> le manque d</w:t>
      </w:r>
      <w:r w:rsidR="008304AC" w:rsidRPr="0093153D">
        <w:rPr>
          <w:rFonts w:ascii="Arial" w:hAnsi="Arial" w:cs="Arial"/>
          <w:sz w:val="22"/>
          <w:szCs w:val="22"/>
          <w:lang w:val="fr-FR"/>
        </w:rPr>
        <w:t>’</w:t>
      </w:r>
      <w:r w:rsidRPr="0093153D">
        <w:rPr>
          <w:rFonts w:ascii="Arial" w:hAnsi="Arial" w:cs="Arial"/>
          <w:sz w:val="22"/>
          <w:szCs w:val="22"/>
          <w:lang w:val="fr-FR"/>
        </w:rPr>
        <w:t xml:space="preserve">accès au financement </w:t>
      </w:r>
      <w:r w:rsidR="00B506C9" w:rsidRPr="0093153D">
        <w:rPr>
          <w:rFonts w:ascii="Arial" w:hAnsi="Arial" w:cs="Arial"/>
          <w:sz w:val="22"/>
          <w:szCs w:val="22"/>
          <w:lang w:val="fr-FR"/>
        </w:rPr>
        <w:t>(53</w:t>
      </w:r>
      <w:r w:rsidRPr="0093153D">
        <w:rPr>
          <w:rFonts w:ascii="Arial" w:hAnsi="Arial" w:cs="Arial"/>
          <w:sz w:val="22"/>
          <w:szCs w:val="22"/>
          <w:lang w:val="fr-FR"/>
        </w:rPr>
        <w:t xml:space="preserve"> </w:t>
      </w:r>
      <w:r w:rsidR="00B506C9" w:rsidRPr="0093153D">
        <w:rPr>
          <w:rFonts w:ascii="Arial" w:hAnsi="Arial" w:cs="Arial"/>
          <w:sz w:val="22"/>
          <w:szCs w:val="22"/>
          <w:lang w:val="fr-FR"/>
        </w:rPr>
        <w:t>%)</w:t>
      </w:r>
      <w:r w:rsidRPr="0093153D">
        <w:rPr>
          <w:rFonts w:ascii="Arial" w:hAnsi="Arial" w:cs="Arial"/>
          <w:sz w:val="22"/>
          <w:szCs w:val="22"/>
          <w:lang w:val="fr-FR"/>
        </w:rPr>
        <w:t xml:space="preserve"> et les taxes et permis d</w:t>
      </w:r>
      <w:r w:rsidR="008304AC" w:rsidRPr="0093153D">
        <w:rPr>
          <w:rFonts w:ascii="Arial" w:hAnsi="Arial" w:cs="Arial"/>
          <w:sz w:val="22"/>
          <w:szCs w:val="22"/>
          <w:lang w:val="fr-FR"/>
        </w:rPr>
        <w:t>’</w:t>
      </w:r>
      <w:r w:rsidRPr="0093153D">
        <w:rPr>
          <w:rFonts w:ascii="Arial" w:hAnsi="Arial" w:cs="Arial"/>
          <w:sz w:val="22"/>
          <w:szCs w:val="22"/>
          <w:lang w:val="fr-FR"/>
        </w:rPr>
        <w:t xml:space="preserve">exportations canadiennes </w:t>
      </w:r>
      <w:r w:rsidR="00B506C9" w:rsidRPr="0093153D">
        <w:rPr>
          <w:rFonts w:ascii="Arial" w:hAnsi="Arial" w:cs="Arial"/>
          <w:sz w:val="22"/>
          <w:szCs w:val="22"/>
          <w:lang w:val="fr-FR"/>
        </w:rPr>
        <w:t>(53</w:t>
      </w:r>
      <w:r w:rsidRPr="0093153D">
        <w:rPr>
          <w:rFonts w:ascii="Arial" w:hAnsi="Arial" w:cs="Arial"/>
          <w:sz w:val="22"/>
          <w:szCs w:val="22"/>
          <w:lang w:val="fr-FR"/>
        </w:rPr>
        <w:t xml:space="preserve"> </w:t>
      </w:r>
      <w:r w:rsidR="00B506C9" w:rsidRPr="0093153D">
        <w:rPr>
          <w:rFonts w:ascii="Arial" w:hAnsi="Arial" w:cs="Arial"/>
          <w:sz w:val="22"/>
          <w:szCs w:val="22"/>
          <w:lang w:val="fr-FR"/>
        </w:rPr>
        <w:t xml:space="preserve">%) </w:t>
      </w:r>
      <w:r w:rsidRPr="0093153D">
        <w:rPr>
          <w:rFonts w:ascii="Arial" w:hAnsi="Arial" w:cs="Arial"/>
          <w:sz w:val="22"/>
          <w:szCs w:val="22"/>
          <w:lang w:val="fr-FR"/>
        </w:rPr>
        <w:t xml:space="preserve">représentent à tout le moins des obstacles mineurs pour les activités de leur entreprise dans des marchés internationaux. </w:t>
      </w:r>
    </w:p>
    <w:p w14:paraId="23F42789" w14:textId="77777777" w:rsidR="00B506C9" w:rsidRPr="0093153D" w:rsidRDefault="00B506C9" w:rsidP="0093153D">
      <w:pPr>
        <w:jc w:val="both"/>
        <w:rPr>
          <w:rFonts w:ascii="Arial" w:hAnsi="Arial" w:cs="Arial"/>
          <w:sz w:val="22"/>
          <w:szCs w:val="22"/>
          <w:lang w:val="fr-FR"/>
        </w:rPr>
      </w:pPr>
    </w:p>
    <w:p w14:paraId="105FAADA" w14:textId="30F20E5F" w:rsidR="00F85120" w:rsidRPr="0093153D" w:rsidRDefault="00FA58CB" w:rsidP="0093153D">
      <w:pPr>
        <w:jc w:val="both"/>
        <w:rPr>
          <w:rFonts w:ascii="Arial" w:hAnsi="Arial" w:cs="Arial"/>
          <w:sz w:val="22"/>
          <w:szCs w:val="22"/>
          <w:lang w:val="fr-FR"/>
        </w:rPr>
      </w:pPr>
      <w:r w:rsidRPr="0093153D">
        <w:rPr>
          <w:rFonts w:ascii="Arial" w:hAnsi="Arial" w:cs="Arial"/>
          <w:sz w:val="22"/>
          <w:szCs w:val="22"/>
          <w:lang w:val="fr-FR"/>
        </w:rPr>
        <w:t xml:space="preserve">En revanche, pour la majorité des répondants, les défis suivants ne posent pas problème pour leur entreprise </w:t>
      </w:r>
      <w:r w:rsidR="00F85120" w:rsidRPr="0093153D">
        <w:rPr>
          <w:rFonts w:ascii="Arial" w:hAnsi="Arial" w:cs="Arial"/>
          <w:sz w:val="22"/>
          <w:szCs w:val="22"/>
          <w:lang w:val="fr-FR"/>
        </w:rPr>
        <w:t xml:space="preserve">: </w:t>
      </w:r>
      <w:r w:rsidRPr="0093153D">
        <w:rPr>
          <w:rFonts w:ascii="Arial" w:hAnsi="Arial" w:cs="Arial"/>
          <w:sz w:val="22"/>
          <w:szCs w:val="22"/>
          <w:lang w:val="fr-FR"/>
        </w:rPr>
        <w:t xml:space="preserve">la </w:t>
      </w:r>
      <w:r w:rsidR="00D67C32" w:rsidRPr="0093153D">
        <w:rPr>
          <w:rFonts w:ascii="Arial" w:hAnsi="Arial" w:cs="Arial"/>
          <w:sz w:val="22"/>
          <w:szCs w:val="22"/>
          <w:lang w:val="fr-FR"/>
        </w:rPr>
        <w:t>corruption</w:t>
      </w:r>
      <w:r w:rsidR="00D67C32" w:rsidRPr="0093153D">
        <w:rPr>
          <w:rFonts w:ascii="Arial" w:hAnsi="Arial" w:cs="Arial"/>
          <w:sz w:val="22"/>
          <w:szCs w:val="22"/>
          <w:lang w:val="fr-FR" w:eastAsia="en-CA"/>
        </w:rPr>
        <w:t xml:space="preserve"> (52</w:t>
      </w:r>
      <w:r w:rsidRPr="0093153D">
        <w:rPr>
          <w:rFonts w:ascii="Arial" w:hAnsi="Arial" w:cs="Arial"/>
          <w:sz w:val="22"/>
          <w:szCs w:val="22"/>
          <w:lang w:val="fr-FR" w:eastAsia="en-CA"/>
        </w:rPr>
        <w:t xml:space="preserve"> </w:t>
      </w:r>
      <w:r w:rsidR="00D67C32" w:rsidRPr="0093153D">
        <w:rPr>
          <w:rFonts w:ascii="Arial" w:hAnsi="Arial" w:cs="Arial"/>
          <w:sz w:val="22"/>
          <w:szCs w:val="22"/>
          <w:lang w:val="fr-FR" w:eastAsia="en-CA"/>
        </w:rPr>
        <w:t>%)</w:t>
      </w:r>
      <w:r w:rsidR="00D67C32" w:rsidRPr="0093153D">
        <w:rPr>
          <w:rFonts w:ascii="Arial" w:hAnsi="Arial" w:cs="Arial"/>
          <w:sz w:val="22"/>
          <w:szCs w:val="22"/>
          <w:lang w:val="fr-FR"/>
        </w:rPr>
        <w:t xml:space="preserve">, </w:t>
      </w:r>
      <w:r w:rsidRPr="0093153D">
        <w:rPr>
          <w:rFonts w:ascii="Arial" w:hAnsi="Arial" w:cs="Arial"/>
          <w:sz w:val="22"/>
          <w:szCs w:val="22"/>
          <w:lang w:val="fr-FR"/>
        </w:rPr>
        <w:t>les préoccupations relatives aux brevets et à la propriété intellectuelle</w:t>
      </w:r>
      <w:r w:rsidR="00D67C32" w:rsidRPr="0093153D">
        <w:rPr>
          <w:rFonts w:ascii="Arial" w:hAnsi="Arial" w:cs="Arial"/>
          <w:sz w:val="22"/>
          <w:szCs w:val="22"/>
          <w:lang w:val="fr-FR" w:eastAsia="en-CA"/>
        </w:rPr>
        <w:t xml:space="preserve"> (5</w:t>
      </w:r>
      <w:r w:rsidRPr="0093153D">
        <w:rPr>
          <w:rFonts w:ascii="Arial" w:hAnsi="Arial" w:cs="Arial"/>
          <w:sz w:val="22"/>
          <w:szCs w:val="22"/>
          <w:lang w:val="fr-FR" w:eastAsia="en-CA"/>
        </w:rPr>
        <w:t xml:space="preserve">2 </w:t>
      </w:r>
      <w:r w:rsidR="00D67C32" w:rsidRPr="0093153D">
        <w:rPr>
          <w:rFonts w:ascii="Arial" w:hAnsi="Arial" w:cs="Arial"/>
          <w:sz w:val="22"/>
          <w:szCs w:val="22"/>
          <w:lang w:val="fr-FR" w:eastAsia="en-CA"/>
        </w:rPr>
        <w:t>%)</w:t>
      </w:r>
      <w:r w:rsidR="00D67C32" w:rsidRPr="0093153D">
        <w:rPr>
          <w:rFonts w:ascii="Arial" w:hAnsi="Arial" w:cs="Arial"/>
          <w:sz w:val="22"/>
          <w:szCs w:val="22"/>
          <w:lang w:val="fr-FR"/>
        </w:rPr>
        <w:t xml:space="preserve">, </w:t>
      </w:r>
      <w:r w:rsidRPr="0093153D">
        <w:rPr>
          <w:rFonts w:ascii="Arial" w:hAnsi="Arial" w:cs="Arial"/>
          <w:sz w:val="22"/>
          <w:szCs w:val="22"/>
          <w:lang w:val="fr-FR"/>
        </w:rPr>
        <w:t xml:space="preserve">le traitement discriminatoire </w:t>
      </w:r>
      <w:r w:rsidR="00E2190A" w:rsidRPr="0093153D">
        <w:rPr>
          <w:rFonts w:ascii="Arial" w:hAnsi="Arial" w:cs="Arial"/>
          <w:sz w:val="22"/>
          <w:szCs w:val="22"/>
          <w:lang w:val="fr-FR"/>
        </w:rPr>
        <w:t>envers l</w:t>
      </w:r>
      <w:r w:rsidRPr="0093153D">
        <w:rPr>
          <w:rFonts w:ascii="Arial" w:hAnsi="Arial" w:cs="Arial"/>
          <w:sz w:val="22"/>
          <w:szCs w:val="22"/>
          <w:lang w:val="fr-FR"/>
        </w:rPr>
        <w:t>es investisseurs canadiens</w:t>
      </w:r>
      <w:r w:rsidR="00F85120" w:rsidRPr="0093153D">
        <w:rPr>
          <w:rFonts w:ascii="Arial" w:hAnsi="Arial" w:cs="Arial"/>
          <w:sz w:val="22"/>
          <w:szCs w:val="22"/>
          <w:lang w:val="fr-FR" w:eastAsia="en-CA"/>
        </w:rPr>
        <w:t xml:space="preserve"> (51</w:t>
      </w:r>
      <w:r w:rsidRPr="0093153D">
        <w:rPr>
          <w:rFonts w:ascii="Arial" w:hAnsi="Arial" w:cs="Arial"/>
          <w:sz w:val="22"/>
          <w:szCs w:val="22"/>
          <w:lang w:val="fr-FR" w:eastAsia="en-CA"/>
        </w:rPr>
        <w:t xml:space="preserve"> </w:t>
      </w:r>
      <w:r w:rsidR="00F85120" w:rsidRPr="0093153D">
        <w:rPr>
          <w:rFonts w:ascii="Arial" w:hAnsi="Arial" w:cs="Arial"/>
          <w:sz w:val="22"/>
          <w:szCs w:val="22"/>
          <w:lang w:val="fr-FR" w:eastAsia="en-CA"/>
        </w:rPr>
        <w:t>%)</w:t>
      </w:r>
      <w:r w:rsidRPr="0093153D">
        <w:rPr>
          <w:rFonts w:ascii="Arial" w:hAnsi="Arial" w:cs="Arial"/>
          <w:sz w:val="22"/>
          <w:szCs w:val="22"/>
          <w:lang w:val="fr-FR"/>
        </w:rPr>
        <w:t xml:space="preserve"> </w:t>
      </w:r>
      <w:r w:rsidR="00E2190A" w:rsidRPr="0093153D">
        <w:rPr>
          <w:rFonts w:ascii="Arial" w:hAnsi="Arial" w:cs="Arial"/>
          <w:sz w:val="22"/>
          <w:szCs w:val="22"/>
          <w:lang w:val="fr-FR"/>
        </w:rPr>
        <w:t>ainsi que</w:t>
      </w:r>
      <w:r w:rsidRPr="0093153D">
        <w:rPr>
          <w:rFonts w:ascii="Arial" w:hAnsi="Arial" w:cs="Arial"/>
          <w:sz w:val="22"/>
          <w:szCs w:val="22"/>
          <w:lang w:val="fr-FR"/>
        </w:rPr>
        <w:t xml:space="preserve"> la disponibilité et la compétence de la main-d</w:t>
      </w:r>
      <w:r w:rsidR="008304AC" w:rsidRPr="0093153D">
        <w:rPr>
          <w:rFonts w:ascii="Arial" w:hAnsi="Arial" w:cs="Arial"/>
          <w:sz w:val="22"/>
          <w:szCs w:val="22"/>
          <w:lang w:val="fr-FR"/>
        </w:rPr>
        <w:t>’</w:t>
      </w:r>
      <w:r w:rsidRPr="0093153D">
        <w:rPr>
          <w:rFonts w:ascii="Arial" w:hAnsi="Arial" w:cs="Arial"/>
          <w:sz w:val="22"/>
          <w:szCs w:val="22"/>
          <w:lang w:val="fr-FR"/>
        </w:rPr>
        <w:t xml:space="preserve">œuvre </w:t>
      </w:r>
      <w:r w:rsidR="00F85120" w:rsidRPr="0093153D">
        <w:rPr>
          <w:rFonts w:ascii="Arial" w:hAnsi="Arial" w:cs="Arial"/>
          <w:sz w:val="22"/>
          <w:szCs w:val="22"/>
          <w:lang w:val="fr-FR" w:eastAsia="en-CA"/>
        </w:rPr>
        <w:t>(50</w:t>
      </w:r>
      <w:r w:rsidRPr="0093153D">
        <w:rPr>
          <w:rFonts w:ascii="Arial" w:hAnsi="Arial" w:cs="Arial"/>
          <w:sz w:val="22"/>
          <w:szCs w:val="22"/>
          <w:lang w:val="fr-FR" w:eastAsia="en-CA"/>
        </w:rPr>
        <w:t xml:space="preserve"> </w:t>
      </w:r>
      <w:r w:rsidR="00F85120" w:rsidRPr="0093153D">
        <w:rPr>
          <w:rFonts w:ascii="Arial" w:hAnsi="Arial" w:cs="Arial"/>
          <w:sz w:val="22"/>
          <w:szCs w:val="22"/>
          <w:lang w:val="fr-FR" w:eastAsia="en-CA"/>
        </w:rPr>
        <w:t>%)</w:t>
      </w:r>
      <w:r w:rsidR="00D67C32" w:rsidRPr="0093153D">
        <w:rPr>
          <w:rFonts w:ascii="Arial" w:hAnsi="Arial" w:cs="Arial"/>
          <w:sz w:val="22"/>
          <w:szCs w:val="22"/>
          <w:lang w:val="fr-FR" w:eastAsia="en-CA"/>
        </w:rPr>
        <w:t>.</w:t>
      </w:r>
      <w:r w:rsidRPr="0093153D">
        <w:rPr>
          <w:rFonts w:ascii="Arial" w:hAnsi="Arial" w:cs="Arial"/>
          <w:sz w:val="22"/>
          <w:szCs w:val="22"/>
          <w:lang w:val="fr-FR" w:eastAsia="en-CA"/>
        </w:rPr>
        <w:t xml:space="preserve"> Les répondants qui ont indiqué que ces défis constituaient des obstacles pour leur entreprise jugeaient dans une plus grande proportion qu</w:t>
      </w:r>
      <w:r w:rsidR="008304AC" w:rsidRPr="0093153D">
        <w:rPr>
          <w:rFonts w:ascii="Arial" w:hAnsi="Arial" w:cs="Arial"/>
          <w:sz w:val="22"/>
          <w:szCs w:val="22"/>
          <w:lang w:val="fr-FR" w:eastAsia="en-CA"/>
        </w:rPr>
        <w:t>’</w:t>
      </w:r>
      <w:r w:rsidRPr="0093153D">
        <w:rPr>
          <w:rFonts w:ascii="Arial" w:hAnsi="Arial" w:cs="Arial"/>
          <w:sz w:val="22"/>
          <w:szCs w:val="22"/>
          <w:lang w:val="fr-FR" w:eastAsia="en-CA"/>
        </w:rPr>
        <w:t xml:space="preserve">ils étaient </w:t>
      </w:r>
      <w:r w:rsidR="007011C5" w:rsidRPr="0093153D">
        <w:rPr>
          <w:rFonts w:ascii="Arial" w:hAnsi="Arial" w:cs="Arial"/>
          <w:i/>
          <w:sz w:val="22"/>
          <w:szCs w:val="22"/>
          <w:lang w:val="fr-FR" w:eastAsia="en-CA"/>
        </w:rPr>
        <w:t>min</w:t>
      </w:r>
      <w:r w:rsidRPr="0093153D">
        <w:rPr>
          <w:rFonts w:ascii="Arial" w:hAnsi="Arial" w:cs="Arial"/>
          <w:i/>
          <w:sz w:val="22"/>
          <w:szCs w:val="22"/>
          <w:lang w:val="fr-FR" w:eastAsia="en-CA"/>
        </w:rPr>
        <w:t>eu</w:t>
      </w:r>
      <w:r w:rsidR="007011C5" w:rsidRPr="0093153D">
        <w:rPr>
          <w:rFonts w:ascii="Arial" w:hAnsi="Arial" w:cs="Arial"/>
          <w:i/>
          <w:sz w:val="22"/>
          <w:szCs w:val="22"/>
          <w:lang w:val="fr-FR" w:eastAsia="en-CA"/>
        </w:rPr>
        <w:t>r</w:t>
      </w:r>
      <w:r w:rsidRPr="0093153D">
        <w:rPr>
          <w:rFonts w:ascii="Arial" w:hAnsi="Arial" w:cs="Arial"/>
          <w:i/>
          <w:sz w:val="22"/>
          <w:szCs w:val="22"/>
          <w:lang w:val="fr-FR" w:eastAsia="en-CA"/>
        </w:rPr>
        <w:t>s</w:t>
      </w:r>
      <w:r w:rsidR="007011C5" w:rsidRPr="0093153D">
        <w:rPr>
          <w:rFonts w:ascii="Arial" w:hAnsi="Arial" w:cs="Arial"/>
          <w:sz w:val="22"/>
          <w:szCs w:val="22"/>
          <w:lang w:val="fr-FR" w:eastAsia="en-CA"/>
        </w:rPr>
        <w:t xml:space="preserve"> o</w:t>
      </w:r>
      <w:r w:rsidRPr="0093153D">
        <w:rPr>
          <w:rFonts w:ascii="Arial" w:hAnsi="Arial" w:cs="Arial"/>
          <w:sz w:val="22"/>
          <w:szCs w:val="22"/>
          <w:lang w:val="fr-FR" w:eastAsia="en-CA"/>
        </w:rPr>
        <w:t>u</w:t>
      </w:r>
      <w:r w:rsidR="007011C5" w:rsidRPr="0093153D">
        <w:rPr>
          <w:rFonts w:ascii="Arial" w:hAnsi="Arial" w:cs="Arial"/>
          <w:sz w:val="22"/>
          <w:szCs w:val="22"/>
          <w:lang w:val="fr-FR" w:eastAsia="en-CA"/>
        </w:rPr>
        <w:t xml:space="preserve"> </w:t>
      </w:r>
      <w:r w:rsidR="007011C5" w:rsidRPr="0093153D">
        <w:rPr>
          <w:rFonts w:ascii="Arial" w:hAnsi="Arial" w:cs="Arial"/>
          <w:i/>
          <w:sz w:val="22"/>
          <w:szCs w:val="22"/>
          <w:lang w:val="fr-FR" w:eastAsia="en-CA"/>
        </w:rPr>
        <w:t>mod</w:t>
      </w:r>
      <w:r w:rsidRPr="0093153D">
        <w:rPr>
          <w:rFonts w:ascii="Arial" w:hAnsi="Arial" w:cs="Arial"/>
          <w:i/>
          <w:sz w:val="22"/>
          <w:szCs w:val="22"/>
          <w:lang w:val="fr-FR" w:eastAsia="en-CA"/>
        </w:rPr>
        <w:t xml:space="preserve">érés </w:t>
      </w:r>
      <w:r w:rsidRPr="0093153D">
        <w:rPr>
          <w:rFonts w:ascii="Arial" w:hAnsi="Arial" w:cs="Arial"/>
          <w:sz w:val="22"/>
          <w:szCs w:val="22"/>
          <w:lang w:val="fr-FR" w:eastAsia="en-CA"/>
        </w:rPr>
        <w:t xml:space="preserve">plutôt que </w:t>
      </w:r>
      <w:r w:rsidR="007011C5" w:rsidRPr="0093153D">
        <w:rPr>
          <w:rFonts w:ascii="Arial" w:hAnsi="Arial" w:cs="Arial"/>
          <w:i/>
          <w:sz w:val="22"/>
          <w:szCs w:val="22"/>
          <w:lang w:val="fr-FR" w:eastAsia="en-CA"/>
        </w:rPr>
        <w:t>maj</w:t>
      </w:r>
      <w:r w:rsidRPr="0093153D">
        <w:rPr>
          <w:rFonts w:ascii="Arial" w:hAnsi="Arial" w:cs="Arial"/>
          <w:i/>
          <w:sz w:val="22"/>
          <w:szCs w:val="22"/>
          <w:lang w:val="fr-FR" w:eastAsia="en-CA"/>
        </w:rPr>
        <w:t>eu</w:t>
      </w:r>
      <w:r w:rsidR="007011C5" w:rsidRPr="0093153D">
        <w:rPr>
          <w:rFonts w:ascii="Arial" w:hAnsi="Arial" w:cs="Arial"/>
          <w:i/>
          <w:sz w:val="22"/>
          <w:szCs w:val="22"/>
          <w:lang w:val="fr-FR" w:eastAsia="en-CA"/>
        </w:rPr>
        <w:t>r</w:t>
      </w:r>
      <w:r w:rsidRPr="0093153D">
        <w:rPr>
          <w:rFonts w:ascii="Arial" w:hAnsi="Arial" w:cs="Arial"/>
          <w:i/>
          <w:sz w:val="22"/>
          <w:szCs w:val="22"/>
          <w:lang w:val="fr-FR" w:eastAsia="en-CA"/>
        </w:rPr>
        <w:t>s</w:t>
      </w:r>
      <w:r w:rsidR="007011C5" w:rsidRPr="0093153D">
        <w:rPr>
          <w:rFonts w:ascii="Arial" w:hAnsi="Arial" w:cs="Arial"/>
          <w:sz w:val="22"/>
          <w:szCs w:val="22"/>
          <w:lang w:val="fr-FR" w:eastAsia="en-CA"/>
        </w:rPr>
        <w:t>.</w:t>
      </w:r>
      <w:r w:rsidR="00FB0577" w:rsidRPr="0093153D">
        <w:rPr>
          <w:rFonts w:ascii="Arial" w:hAnsi="Arial" w:cs="Arial"/>
          <w:sz w:val="22"/>
          <w:szCs w:val="22"/>
          <w:lang w:val="fr-FR" w:eastAsia="en-CA"/>
        </w:rPr>
        <w:t xml:space="preserve"> </w:t>
      </w:r>
    </w:p>
    <w:p w14:paraId="65D60DA6" w14:textId="77777777" w:rsidR="0093153D" w:rsidRDefault="0093153D" w:rsidP="00EB0FCB">
      <w:pPr>
        <w:pStyle w:val="Caption"/>
        <w:rPr>
          <w:lang w:val="fr-FR"/>
        </w:rPr>
      </w:pPr>
    </w:p>
    <w:p w14:paraId="0EFCA4B4" w14:textId="77777777" w:rsidR="00A53C44" w:rsidRDefault="00A53C44">
      <w:pPr>
        <w:rPr>
          <w:rFonts w:ascii="Arial" w:hAnsi="Arial"/>
          <w:b/>
          <w:bCs/>
          <w:color w:val="595959" w:themeColor="text1" w:themeTint="A6"/>
          <w:sz w:val="18"/>
          <w:szCs w:val="18"/>
          <w:lang w:val="fr-FR"/>
        </w:rPr>
      </w:pPr>
      <w:bookmarkStart w:id="32" w:name="_Toc11923822"/>
      <w:r>
        <w:rPr>
          <w:lang w:val="fr-FR"/>
        </w:rPr>
        <w:br w:type="page"/>
      </w:r>
    </w:p>
    <w:p w14:paraId="07065898" w14:textId="7F25E048" w:rsidR="00EB0FCB" w:rsidRPr="00FA58CB" w:rsidRDefault="00EB0FCB" w:rsidP="00EB0FCB">
      <w:pPr>
        <w:pStyle w:val="Caption"/>
        <w:rPr>
          <w:lang w:val="fr-FR"/>
        </w:rPr>
      </w:pPr>
      <w:bookmarkStart w:id="33" w:name="_GoBack"/>
      <w:bookmarkEnd w:id="33"/>
      <w:r w:rsidRPr="00FA58CB">
        <w:rPr>
          <w:lang w:val="fr-FR"/>
        </w:rPr>
        <w:lastRenderedPageBreak/>
        <w:t xml:space="preserve">Figure </w:t>
      </w:r>
      <w:r w:rsidR="00225860">
        <w:fldChar w:fldCharType="begin"/>
      </w:r>
      <w:r w:rsidR="00225860" w:rsidRPr="00FA58CB">
        <w:rPr>
          <w:lang w:val="fr-FR"/>
        </w:rPr>
        <w:instrText xml:space="preserve"> SEQ Figure \* ARABIC </w:instrText>
      </w:r>
      <w:r w:rsidR="00225860">
        <w:fldChar w:fldCharType="separate"/>
      </w:r>
      <w:r w:rsidR="00B57144">
        <w:rPr>
          <w:noProof/>
          <w:lang w:val="fr-FR"/>
        </w:rPr>
        <w:t>18</w:t>
      </w:r>
      <w:r w:rsidR="00225860">
        <w:rPr>
          <w:noProof/>
        </w:rPr>
        <w:fldChar w:fldCharType="end"/>
      </w:r>
      <w:r w:rsidR="00FA58CB" w:rsidRPr="00FA58CB">
        <w:rPr>
          <w:noProof/>
          <w:lang w:val="fr-FR"/>
        </w:rPr>
        <w:t xml:space="preserve"> </w:t>
      </w:r>
      <w:r w:rsidRPr="00FA58CB">
        <w:rPr>
          <w:lang w:val="fr-FR"/>
        </w:rPr>
        <w:t>: Obstacles</w:t>
      </w:r>
      <w:r w:rsidR="00FA58CB" w:rsidRPr="00FA58CB">
        <w:rPr>
          <w:lang w:val="fr-FR"/>
        </w:rPr>
        <w:t xml:space="preserve"> aux activités dans les marchés internationaux</w:t>
      </w:r>
      <w:bookmarkEnd w:id="32"/>
      <w:r w:rsidR="00FA58CB" w:rsidRPr="00FA58CB">
        <w:rPr>
          <w:lang w:val="fr-FR"/>
        </w:rPr>
        <w:t xml:space="preserve"> </w:t>
      </w:r>
      <w:r w:rsidRPr="00FA58CB">
        <w:rPr>
          <w:lang w:val="fr-FR"/>
        </w:rPr>
        <w:t xml:space="preserve"> </w:t>
      </w:r>
    </w:p>
    <w:p w14:paraId="5498F0F7" w14:textId="77777777" w:rsidR="00BE7243" w:rsidRPr="00BC04F7" w:rsidRDefault="00BE7243" w:rsidP="00BE7243">
      <w:pPr>
        <w:rPr>
          <w:sz w:val="22"/>
          <w:szCs w:val="22"/>
          <w:lang w:val="fr-FR"/>
        </w:rPr>
      </w:pPr>
    </w:p>
    <w:p w14:paraId="6DD357A3" w14:textId="6E025362" w:rsidR="00EB0FCB" w:rsidRPr="00D47B1A" w:rsidRDefault="00D94F63" w:rsidP="004240A9">
      <w:pPr>
        <w:jc w:val="center"/>
        <w:rPr>
          <w:lang w:val="en-US"/>
        </w:rPr>
      </w:pPr>
      <w:r>
        <w:rPr>
          <w:noProof/>
          <w:lang w:val="en-US"/>
        </w:rPr>
        <w:drawing>
          <wp:inline distT="0" distB="0" distL="0" distR="0" wp14:anchorId="152CADA2" wp14:editId="6CD393D8">
            <wp:extent cx="5419697" cy="29050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4164" cy="2907489"/>
                    </a:xfrm>
                    <a:prstGeom prst="rect">
                      <a:avLst/>
                    </a:prstGeom>
                    <a:noFill/>
                  </pic:spPr>
                </pic:pic>
              </a:graphicData>
            </a:graphic>
          </wp:inline>
        </w:drawing>
      </w:r>
    </w:p>
    <w:p w14:paraId="670DBD18" w14:textId="27CF3850" w:rsidR="00FA58CB" w:rsidRPr="00BC04F7" w:rsidRDefault="00FA58CB" w:rsidP="00FA58CB">
      <w:pPr>
        <w:jc w:val="both"/>
        <w:rPr>
          <w:rFonts w:ascii="Arial" w:hAnsi="Arial" w:cs="Arial"/>
          <w:sz w:val="16"/>
          <w:lang w:val="fr-FR"/>
        </w:rPr>
      </w:pPr>
      <w:r w:rsidRPr="00BC04F7">
        <w:rPr>
          <w:rFonts w:ascii="Arial" w:hAnsi="Arial" w:cs="Arial"/>
          <w:sz w:val="16"/>
          <w:lang w:val="fr-FR"/>
        </w:rPr>
        <w:t xml:space="preserve">Base de référence : n=507; tous les répondants [Suppression des réponses Ne sait pas/refuse de répondre : 6 % à 12 %; n= 30 à 56] / C2. </w:t>
      </w:r>
      <w:r w:rsidRPr="00BC04F7">
        <w:rPr>
          <w:rFonts w:ascii="Arial" w:hAnsi="Arial" w:cs="Arial"/>
          <w:sz w:val="16"/>
          <w:lang w:val="fr-CA"/>
        </w:rPr>
        <w:t>Dans quelle mesure, s</w:t>
      </w:r>
      <w:r w:rsidR="008304AC" w:rsidRPr="00BC04F7">
        <w:rPr>
          <w:rFonts w:ascii="Arial" w:hAnsi="Arial" w:cs="Arial"/>
          <w:sz w:val="16"/>
          <w:lang w:val="fr-CA"/>
        </w:rPr>
        <w:t>’</w:t>
      </w:r>
      <w:r w:rsidRPr="00BC04F7">
        <w:rPr>
          <w:rFonts w:ascii="Arial" w:hAnsi="Arial" w:cs="Arial"/>
          <w:sz w:val="16"/>
          <w:lang w:val="fr-CA"/>
        </w:rPr>
        <w:t>il y a lieu, chacun des enjeux suivants constitue-t-il un obstacle aux activités de votre entreprise dans des marchés internationaux</w:t>
      </w:r>
      <w:r w:rsidRPr="00BC04F7">
        <w:rPr>
          <w:rFonts w:ascii="Arial" w:hAnsi="Arial" w:cs="Arial"/>
          <w:sz w:val="16"/>
          <w:lang w:val="fr-FR"/>
        </w:rPr>
        <w:t xml:space="preserve">? </w:t>
      </w:r>
    </w:p>
    <w:p w14:paraId="53B021CA" w14:textId="77777777" w:rsidR="00E2190A" w:rsidRPr="00FA58CB" w:rsidRDefault="00E2190A" w:rsidP="00FA58CB">
      <w:pPr>
        <w:jc w:val="both"/>
        <w:rPr>
          <w:sz w:val="16"/>
          <w:lang w:val="fr-FR"/>
        </w:rPr>
      </w:pPr>
    </w:p>
    <w:p w14:paraId="581E5D5F" w14:textId="5342A774" w:rsidR="00620390" w:rsidRPr="0093153D" w:rsidRDefault="00FA58CB"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La valeur du dollar canadien était </w:t>
      </w:r>
      <w:r w:rsidRPr="0093153D">
        <w:rPr>
          <w:rFonts w:ascii="Arial" w:hAnsi="Arial" w:cs="Arial"/>
          <w:i/>
          <w:color w:val="FFFFFF" w:themeColor="background1"/>
          <w:sz w:val="22"/>
          <w:szCs w:val="22"/>
          <w:lang w:val="fr-FR"/>
        </w:rPr>
        <w:t xml:space="preserve">plus </w:t>
      </w:r>
      <w:r w:rsidRPr="0093153D">
        <w:rPr>
          <w:rFonts w:ascii="Arial" w:hAnsi="Arial" w:cs="Arial"/>
          <w:color w:val="FFFFFF" w:themeColor="background1"/>
          <w:sz w:val="22"/>
          <w:szCs w:val="22"/>
          <w:lang w:val="fr-FR"/>
        </w:rPr>
        <w:t>susceptible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être un obstacle pour les entreprises pr</w:t>
      </w:r>
      <w:r w:rsidR="00E2190A" w:rsidRPr="0093153D">
        <w:rPr>
          <w:rFonts w:ascii="Arial" w:hAnsi="Arial" w:cs="Arial"/>
          <w:color w:val="FFFFFF" w:themeColor="background1"/>
          <w:sz w:val="22"/>
          <w:szCs w:val="22"/>
          <w:lang w:val="fr-FR"/>
        </w:rPr>
        <w:t>é</w:t>
      </w:r>
      <w:r w:rsidRPr="0093153D">
        <w:rPr>
          <w:rFonts w:ascii="Arial" w:hAnsi="Arial" w:cs="Arial"/>
          <w:color w:val="FFFFFF" w:themeColor="background1"/>
          <w:sz w:val="22"/>
          <w:szCs w:val="22"/>
          <w:lang w:val="fr-FR"/>
        </w:rPr>
        <w:t>voyant exporter vers l</w:t>
      </w:r>
      <w:r w:rsidR="008304AC" w:rsidRPr="0093153D">
        <w:rPr>
          <w:rFonts w:ascii="Arial" w:hAnsi="Arial" w:cs="Arial"/>
          <w:color w:val="FFFFFF" w:themeColor="background1"/>
          <w:sz w:val="22"/>
          <w:szCs w:val="22"/>
          <w:lang w:val="fr-FR"/>
        </w:rPr>
        <w:t>’</w:t>
      </w:r>
      <w:r w:rsidR="00A7235C" w:rsidRPr="0093153D">
        <w:rPr>
          <w:rFonts w:ascii="Arial" w:hAnsi="Arial" w:cs="Arial"/>
          <w:color w:val="FFFFFF" w:themeColor="background1"/>
          <w:sz w:val="22"/>
          <w:szCs w:val="22"/>
          <w:lang w:val="fr-FR"/>
        </w:rPr>
        <w:t>Ukraine (90</w:t>
      </w:r>
      <w:r w:rsidRPr="0093153D">
        <w:rPr>
          <w:rFonts w:ascii="Arial" w:hAnsi="Arial" w:cs="Arial"/>
          <w:color w:val="FFFFFF" w:themeColor="background1"/>
          <w:sz w:val="22"/>
          <w:szCs w:val="22"/>
          <w:lang w:val="fr-FR"/>
        </w:rPr>
        <w:t xml:space="preserve"> </w:t>
      </w:r>
      <w:r w:rsidR="00A7235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que </w:t>
      </w:r>
      <w:r w:rsidR="00E2190A" w:rsidRPr="0093153D">
        <w:rPr>
          <w:rFonts w:ascii="Arial" w:hAnsi="Arial" w:cs="Arial"/>
          <w:color w:val="FFFFFF" w:themeColor="background1"/>
          <w:sz w:val="22"/>
          <w:szCs w:val="22"/>
          <w:lang w:val="fr-FR"/>
        </w:rPr>
        <w:t xml:space="preserve">pour celles qui visaient </w:t>
      </w:r>
      <w:r w:rsidRPr="0093153D">
        <w:rPr>
          <w:rFonts w:ascii="Arial" w:hAnsi="Arial" w:cs="Arial"/>
          <w:color w:val="FFFFFF" w:themeColor="background1"/>
          <w:sz w:val="22"/>
          <w:szCs w:val="22"/>
          <w:lang w:val="fr-FR"/>
        </w:rPr>
        <w:t>le Mexique ou les États-Unis</w:t>
      </w:r>
      <w:r w:rsidR="00A7235C" w:rsidRPr="0093153D">
        <w:rPr>
          <w:rFonts w:ascii="Arial" w:hAnsi="Arial" w:cs="Arial"/>
          <w:color w:val="FFFFFF" w:themeColor="background1"/>
          <w:sz w:val="22"/>
          <w:szCs w:val="22"/>
          <w:lang w:val="fr-FR"/>
        </w:rPr>
        <w:t xml:space="preserve"> (63</w:t>
      </w:r>
      <w:r w:rsidRPr="0093153D">
        <w:rPr>
          <w:rFonts w:ascii="Arial" w:hAnsi="Arial" w:cs="Arial"/>
          <w:color w:val="FFFFFF" w:themeColor="background1"/>
          <w:sz w:val="22"/>
          <w:szCs w:val="22"/>
          <w:lang w:val="fr-FR"/>
        </w:rPr>
        <w:t xml:space="preserve"> </w:t>
      </w:r>
      <w:r w:rsidR="00A7235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Les taxes ou permis </w:t>
      </w:r>
      <w:r w:rsidR="00E2190A" w:rsidRPr="0093153D">
        <w:rPr>
          <w:rFonts w:ascii="Arial" w:hAnsi="Arial" w:cs="Arial"/>
          <w:color w:val="FFFFFF" w:themeColor="background1"/>
          <w:sz w:val="22"/>
          <w:szCs w:val="22"/>
          <w:lang w:val="fr-FR"/>
        </w:rPr>
        <w:t>d’</w:t>
      </w:r>
      <w:r w:rsidRPr="0093153D">
        <w:rPr>
          <w:rFonts w:ascii="Arial" w:hAnsi="Arial" w:cs="Arial"/>
          <w:color w:val="FFFFFF" w:themeColor="background1"/>
          <w:sz w:val="22"/>
          <w:szCs w:val="22"/>
          <w:lang w:val="fr-FR"/>
        </w:rPr>
        <w:t>exportations canadien</w:t>
      </w:r>
      <w:r w:rsidR="00E2190A" w:rsidRPr="0093153D">
        <w:rPr>
          <w:rFonts w:ascii="Arial" w:hAnsi="Arial" w:cs="Arial"/>
          <w:color w:val="FFFFFF" w:themeColor="background1"/>
          <w:sz w:val="22"/>
          <w:szCs w:val="22"/>
          <w:lang w:val="fr-FR"/>
        </w:rPr>
        <w:t>ne</w:t>
      </w:r>
      <w:r w:rsidRPr="0093153D">
        <w:rPr>
          <w:rFonts w:ascii="Arial" w:hAnsi="Arial" w:cs="Arial"/>
          <w:color w:val="FFFFFF" w:themeColor="background1"/>
          <w:sz w:val="22"/>
          <w:szCs w:val="22"/>
          <w:lang w:val="fr-FR"/>
        </w:rPr>
        <w:t xml:space="preserve">s </w:t>
      </w:r>
      <w:r w:rsidR="00101B73" w:rsidRPr="0093153D">
        <w:rPr>
          <w:rFonts w:ascii="Arial" w:hAnsi="Arial" w:cs="Arial"/>
          <w:color w:val="FFFFFF" w:themeColor="background1"/>
          <w:sz w:val="22"/>
          <w:szCs w:val="22"/>
          <w:lang w:val="fr-FR"/>
        </w:rPr>
        <w:t xml:space="preserve">étaient </w:t>
      </w:r>
      <w:r w:rsidR="00101B73" w:rsidRPr="0093153D">
        <w:rPr>
          <w:rFonts w:ascii="Arial" w:hAnsi="Arial" w:cs="Arial"/>
          <w:i/>
          <w:color w:val="FFFFFF" w:themeColor="background1"/>
          <w:sz w:val="22"/>
          <w:szCs w:val="22"/>
          <w:lang w:val="fr-FR"/>
        </w:rPr>
        <w:t>plus</w:t>
      </w:r>
      <w:r w:rsidR="004B2A2F"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susceptibles de représenter un obstacle pour les entreprises prévoyant exporter vers l</w:t>
      </w:r>
      <w:r w:rsidR="008304AC"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 xml:space="preserve">Ukraine </w:t>
      </w:r>
      <w:r w:rsidR="004B2A2F" w:rsidRPr="0093153D">
        <w:rPr>
          <w:rFonts w:ascii="Arial" w:hAnsi="Arial" w:cs="Arial"/>
          <w:color w:val="FFFFFF" w:themeColor="background1"/>
          <w:sz w:val="22"/>
          <w:szCs w:val="22"/>
          <w:lang w:val="fr-FR"/>
        </w:rPr>
        <w:t>(8</w:t>
      </w:r>
      <w:r w:rsidR="00EB3EDA" w:rsidRPr="0093153D">
        <w:rPr>
          <w:rFonts w:ascii="Arial" w:hAnsi="Arial" w:cs="Arial"/>
          <w:color w:val="FFFFFF" w:themeColor="background1"/>
          <w:sz w:val="22"/>
          <w:szCs w:val="22"/>
          <w:lang w:val="fr-FR"/>
        </w:rPr>
        <w:t>6</w:t>
      </w:r>
      <w:r w:rsidR="00101B73" w:rsidRPr="0093153D">
        <w:rPr>
          <w:rFonts w:ascii="Arial" w:hAnsi="Arial" w:cs="Arial"/>
          <w:color w:val="FFFFFF" w:themeColor="background1"/>
          <w:sz w:val="22"/>
          <w:szCs w:val="22"/>
          <w:lang w:val="fr-FR"/>
        </w:rPr>
        <w:t xml:space="preserve"> </w:t>
      </w:r>
      <w:r w:rsidR="004B2A2F"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 xml:space="preserve">que </w:t>
      </w:r>
      <w:r w:rsidR="00E2190A" w:rsidRPr="0093153D">
        <w:rPr>
          <w:rFonts w:ascii="Arial" w:hAnsi="Arial" w:cs="Arial"/>
          <w:color w:val="FFFFFF" w:themeColor="background1"/>
          <w:sz w:val="22"/>
          <w:szCs w:val="22"/>
          <w:lang w:val="fr-FR"/>
        </w:rPr>
        <w:t>pour celles ayant</w:t>
      </w:r>
      <w:r w:rsidR="00101B73" w:rsidRPr="0093153D">
        <w:rPr>
          <w:rFonts w:ascii="Arial" w:hAnsi="Arial" w:cs="Arial"/>
          <w:color w:val="FFFFFF" w:themeColor="background1"/>
          <w:sz w:val="22"/>
          <w:szCs w:val="22"/>
          <w:lang w:val="fr-FR"/>
        </w:rPr>
        <w:t xml:space="preserve"> </w:t>
      </w:r>
      <w:r w:rsidR="00E2190A" w:rsidRPr="0093153D">
        <w:rPr>
          <w:rFonts w:ascii="Arial" w:hAnsi="Arial" w:cs="Arial"/>
          <w:color w:val="FFFFFF" w:themeColor="background1"/>
          <w:sz w:val="22"/>
          <w:szCs w:val="22"/>
          <w:lang w:val="fr-FR"/>
        </w:rPr>
        <w:t xml:space="preserve">dans leur mire </w:t>
      </w:r>
      <w:r w:rsidR="00101B73" w:rsidRPr="0093153D">
        <w:rPr>
          <w:rFonts w:ascii="Arial" w:hAnsi="Arial" w:cs="Arial"/>
          <w:color w:val="FFFFFF" w:themeColor="background1"/>
          <w:sz w:val="22"/>
          <w:szCs w:val="22"/>
          <w:lang w:val="fr-FR"/>
        </w:rPr>
        <w:t>les pays de l</w:t>
      </w:r>
      <w:r w:rsidR="008304AC"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 xml:space="preserve">AECG </w:t>
      </w:r>
      <w:r w:rsidR="004B2A2F" w:rsidRPr="0093153D">
        <w:rPr>
          <w:rFonts w:ascii="Arial" w:hAnsi="Arial" w:cs="Arial"/>
          <w:color w:val="FFFFFF" w:themeColor="background1"/>
          <w:sz w:val="22"/>
          <w:szCs w:val="22"/>
          <w:lang w:val="fr-FR"/>
        </w:rPr>
        <w:t>(56</w:t>
      </w:r>
      <w:r w:rsidR="00101B73" w:rsidRPr="0093153D">
        <w:rPr>
          <w:rFonts w:ascii="Arial" w:hAnsi="Arial" w:cs="Arial"/>
          <w:color w:val="FFFFFF" w:themeColor="background1"/>
          <w:sz w:val="22"/>
          <w:szCs w:val="22"/>
          <w:lang w:val="fr-FR"/>
        </w:rPr>
        <w:t xml:space="preserve"> </w:t>
      </w:r>
      <w:r w:rsidR="004B2A2F"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 xml:space="preserve"> Le traitement discriminatoire </w:t>
      </w:r>
      <w:r w:rsidR="00E2190A" w:rsidRPr="0093153D">
        <w:rPr>
          <w:rFonts w:ascii="Arial" w:hAnsi="Arial" w:cs="Arial"/>
          <w:color w:val="FFFFFF" w:themeColor="background1"/>
          <w:sz w:val="22"/>
          <w:szCs w:val="22"/>
          <w:lang w:val="fr-FR"/>
        </w:rPr>
        <w:t>envers l</w:t>
      </w:r>
      <w:r w:rsidR="00101B73" w:rsidRPr="0093153D">
        <w:rPr>
          <w:rFonts w:ascii="Arial" w:hAnsi="Arial" w:cs="Arial"/>
          <w:color w:val="FFFFFF" w:themeColor="background1"/>
          <w:sz w:val="22"/>
          <w:szCs w:val="22"/>
          <w:lang w:val="fr-FR"/>
        </w:rPr>
        <w:t>es investisseurs canadiens était</w:t>
      </w:r>
      <w:r w:rsidR="00A2560F" w:rsidRPr="0093153D">
        <w:rPr>
          <w:rFonts w:ascii="Arial" w:hAnsi="Arial" w:cs="Arial"/>
          <w:color w:val="FFFFFF" w:themeColor="background1"/>
          <w:sz w:val="22"/>
          <w:szCs w:val="22"/>
          <w:lang w:val="fr-FR"/>
        </w:rPr>
        <w:t xml:space="preserve"> </w:t>
      </w:r>
      <w:r w:rsidR="00101B73" w:rsidRPr="0093153D">
        <w:rPr>
          <w:rFonts w:ascii="Arial" w:hAnsi="Arial" w:cs="Arial"/>
          <w:i/>
          <w:color w:val="FFFFFF" w:themeColor="background1"/>
          <w:sz w:val="22"/>
          <w:szCs w:val="22"/>
          <w:lang w:val="fr-FR"/>
        </w:rPr>
        <w:t>plus</w:t>
      </w:r>
      <w:r w:rsidR="00A2560F"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susceptible d</w:t>
      </w:r>
      <w:r w:rsidR="008304AC"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être un obstacle pour les entreprises prévoyant exporter vers l</w:t>
      </w:r>
      <w:r w:rsidR="008304AC" w:rsidRPr="0093153D">
        <w:rPr>
          <w:rFonts w:ascii="Arial" w:hAnsi="Arial" w:cs="Arial"/>
          <w:color w:val="FFFFFF" w:themeColor="background1"/>
          <w:sz w:val="22"/>
          <w:szCs w:val="22"/>
          <w:lang w:val="fr-FR"/>
        </w:rPr>
        <w:t>’</w:t>
      </w:r>
      <w:r w:rsidR="00A2560F" w:rsidRPr="0093153D">
        <w:rPr>
          <w:rFonts w:ascii="Arial" w:hAnsi="Arial" w:cs="Arial"/>
          <w:color w:val="FFFFFF" w:themeColor="background1"/>
          <w:sz w:val="22"/>
          <w:szCs w:val="22"/>
          <w:lang w:val="fr-FR"/>
        </w:rPr>
        <w:t>Ukraine (87</w:t>
      </w:r>
      <w:r w:rsidR="00101B73" w:rsidRPr="0093153D">
        <w:rPr>
          <w:rFonts w:ascii="Arial" w:hAnsi="Arial" w:cs="Arial"/>
          <w:color w:val="FFFFFF" w:themeColor="background1"/>
          <w:sz w:val="22"/>
          <w:szCs w:val="22"/>
          <w:lang w:val="fr-FR"/>
        </w:rPr>
        <w:t> </w:t>
      </w:r>
      <w:r w:rsidR="00A2560F"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que</w:t>
      </w:r>
      <w:r w:rsidR="00E2190A" w:rsidRPr="0093153D">
        <w:rPr>
          <w:rFonts w:ascii="Arial" w:hAnsi="Arial" w:cs="Arial"/>
          <w:color w:val="FFFFFF" w:themeColor="background1"/>
          <w:sz w:val="22"/>
          <w:szCs w:val="22"/>
          <w:lang w:val="fr-FR"/>
        </w:rPr>
        <w:t xml:space="preserve"> pour celles visant</w:t>
      </w:r>
      <w:r w:rsidR="00101B73" w:rsidRPr="0093153D">
        <w:rPr>
          <w:rFonts w:ascii="Arial" w:hAnsi="Arial" w:cs="Arial"/>
          <w:color w:val="FFFFFF" w:themeColor="background1"/>
          <w:sz w:val="22"/>
          <w:szCs w:val="22"/>
          <w:lang w:val="fr-FR"/>
        </w:rPr>
        <w:t xml:space="preserve"> le Mexique ou les É.-U. </w:t>
      </w:r>
      <w:r w:rsidR="00775726" w:rsidRPr="0093153D">
        <w:rPr>
          <w:rFonts w:ascii="Arial" w:hAnsi="Arial" w:cs="Arial"/>
          <w:color w:val="FFFFFF" w:themeColor="background1"/>
          <w:sz w:val="22"/>
          <w:szCs w:val="22"/>
          <w:lang w:val="fr-FR"/>
        </w:rPr>
        <w:t>(53</w:t>
      </w:r>
      <w:r w:rsidR="00101B73" w:rsidRPr="0093153D">
        <w:rPr>
          <w:rFonts w:ascii="Arial" w:hAnsi="Arial" w:cs="Arial"/>
          <w:color w:val="FFFFFF" w:themeColor="background1"/>
          <w:sz w:val="22"/>
          <w:szCs w:val="22"/>
          <w:lang w:val="fr-FR"/>
        </w:rPr>
        <w:t xml:space="preserve"> </w:t>
      </w:r>
      <w:r w:rsidR="00775726"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et les pays de l</w:t>
      </w:r>
      <w:r w:rsidR="008304AC"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 xml:space="preserve">AECG </w:t>
      </w:r>
      <w:r w:rsidR="00775726" w:rsidRPr="0093153D">
        <w:rPr>
          <w:rFonts w:ascii="Arial" w:hAnsi="Arial" w:cs="Arial"/>
          <w:color w:val="FFFFFF" w:themeColor="background1"/>
          <w:sz w:val="22"/>
          <w:szCs w:val="22"/>
          <w:lang w:val="fr-FR"/>
        </w:rPr>
        <w:t>(52</w:t>
      </w:r>
      <w:r w:rsidR="00101B73" w:rsidRPr="0093153D">
        <w:rPr>
          <w:rFonts w:ascii="Arial" w:hAnsi="Arial" w:cs="Arial"/>
          <w:color w:val="FFFFFF" w:themeColor="background1"/>
          <w:sz w:val="22"/>
          <w:szCs w:val="22"/>
          <w:lang w:val="fr-FR"/>
        </w:rPr>
        <w:t xml:space="preserve"> </w:t>
      </w:r>
      <w:r w:rsidR="00775726" w:rsidRPr="0093153D">
        <w:rPr>
          <w:rFonts w:ascii="Arial" w:hAnsi="Arial" w:cs="Arial"/>
          <w:color w:val="FFFFFF" w:themeColor="background1"/>
          <w:sz w:val="22"/>
          <w:szCs w:val="22"/>
          <w:lang w:val="fr-FR"/>
        </w:rPr>
        <w:t>%)</w:t>
      </w:r>
      <w:r w:rsidR="00EB3EDA" w:rsidRPr="0093153D">
        <w:rPr>
          <w:rStyle w:val="FootnoteReference"/>
          <w:rFonts w:ascii="Arial" w:hAnsi="Arial" w:cs="Arial"/>
          <w:color w:val="FFFFFF" w:themeColor="background1"/>
          <w:sz w:val="22"/>
          <w:szCs w:val="22"/>
        </w:rPr>
        <w:footnoteReference w:id="3"/>
      </w:r>
      <w:r w:rsidR="00A2560F" w:rsidRPr="0093153D">
        <w:rPr>
          <w:rFonts w:ascii="Arial" w:hAnsi="Arial" w:cs="Arial"/>
          <w:color w:val="FFFFFF" w:themeColor="background1"/>
          <w:sz w:val="22"/>
          <w:szCs w:val="22"/>
          <w:lang w:val="fr-FR"/>
        </w:rPr>
        <w:t xml:space="preserve">. </w:t>
      </w:r>
    </w:p>
    <w:p w14:paraId="63CAE0AF" w14:textId="673FE0E5" w:rsidR="00EE68B3" w:rsidRPr="0093153D" w:rsidRDefault="00EE68B3"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204DB452" w14:textId="7CB33753" w:rsidR="00E2190A" w:rsidRPr="00D94F63" w:rsidRDefault="00101B73" w:rsidP="00D94F63">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Comparativement aux micro-entreprises</w:t>
      </w:r>
      <w:r w:rsidR="00EB3ED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moins de cinq employés</w:t>
      </w:r>
      <w:r w:rsidR="00EB3EDA" w:rsidRPr="0093153D">
        <w:rPr>
          <w:rFonts w:ascii="Arial" w:hAnsi="Arial" w:cs="Arial"/>
          <w:color w:val="FFFFFF" w:themeColor="background1"/>
          <w:sz w:val="22"/>
          <w:szCs w:val="22"/>
          <w:lang w:val="fr-FR"/>
        </w:rPr>
        <w:t>)</w:t>
      </w:r>
      <w:r w:rsidR="001654B6"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les petites entreprises </w:t>
      </w:r>
      <w:r w:rsidR="00EB3EDA" w:rsidRPr="0093153D">
        <w:rPr>
          <w:rFonts w:ascii="Arial" w:hAnsi="Arial" w:cs="Arial"/>
          <w:color w:val="FFFFFF" w:themeColor="background1"/>
          <w:sz w:val="22"/>
          <w:szCs w:val="22"/>
          <w:lang w:val="fr-FR"/>
        </w:rPr>
        <w:t xml:space="preserve">(5 </w:t>
      </w:r>
      <w:r w:rsidRPr="0093153D">
        <w:rPr>
          <w:rFonts w:ascii="Arial" w:hAnsi="Arial" w:cs="Arial"/>
          <w:color w:val="FFFFFF" w:themeColor="background1"/>
          <w:sz w:val="22"/>
          <w:szCs w:val="22"/>
          <w:lang w:val="fr-FR"/>
        </w:rPr>
        <w:t>à</w:t>
      </w:r>
      <w:r w:rsidR="00EB3EDA" w:rsidRPr="0093153D">
        <w:rPr>
          <w:rFonts w:ascii="Arial" w:hAnsi="Arial" w:cs="Arial"/>
          <w:color w:val="FFFFFF" w:themeColor="background1"/>
          <w:sz w:val="22"/>
          <w:szCs w:val="22"/>
          <w:lang w:val="fr-FR"/>
        </w:rPr>
        <w:t xml:space="preserve"> 99 employ</w:t>
      </w:r>
      <w:r w:rsidRPr="0093153D">
        <w:rPr>
          <w:rFonts w:ascii="Arial" w:hAnsi="Arial" w:cs="Arial"/>
          <w:color w:val="FFFFFF" w:themeColor="background1"/>
          <w:sz w:val="22"/>
          <w:szCs w:val="22"/>
          <w:lang w:val="fr-FR"/>
        </w:rPr>
        <w:t>é</w:t>
      </w:r>
      <w:r w:rsidR="00EB3EDA" w:rsidRPr="0093153D">
        <w:rPr>
          <w:rFonts w:ascii="Arial" w:hAnsi="Arial" w:cs="Arial"/>
          <w:color w:val="FFFFFF" w:themeColor="background1"/>
          <w:sz w:val="22"/>
          <w:szCs w:val="22"/>
          <w:lang w:val="fr-FR"/>
        </w:rPr>
        <w:t xml:space="preserve">s) </w:t>
      </w:r>
      <w:r w:rsidRPr="0093153D">
        <w:rPr>
          <w:rFonts w:ascii="Arial" w:hAnsi="Arial" w:cs="Arial"/>
          <w:color w:val="FFFFFF" w:themeColor="background1"/>
          <w:sz w:val="22"/>
          <w:szCs w:val="22"/>
          <w:lang w:val="fr-FR"/>
        </w:rPr>
        <w:t>étaient</w:t>
      </w:r>
      <w:r w:rsidR="00E97105" w:rsidRPr="0093153D">
        <w:rPr>
          <w:rFonts w:ascii="Arial" w:hAnsi="Arial" w:cs="Arial"/>
          <w:color w:val="FFFFFF" w:themeColor="background1"/>
          <w:sz w:val="22"/>
          <w:szCs w:val="22"/>
          <w:lang w:val="fr-FR"/>
        </w:rPr>
        <w:t xml:space="preserve"> </w:t>
      </w:r>
      <w:r w:rsidRPr="0093153D">
        <w:rPr>
          <w:rFonts w:ascii="Arial" w:hAnsi="Arial" w:cs="Arial"/>
          <w:i/>
          <w:color w:val="FFFFFF" w:themeColor="background1"/>
          <w:sz w:val="22"/>
          <w:szCs w:val="22"/>
          <w:lang w:val="fr-FR"/>
        </w:rPr>
        <w:t>plus</w:t>
      </w:r>
      <w:r w:rsidRPr="0093153D">
        <w:rPr>
          <w:rFonts w:ascii="Arial" w:hAnsi="Arial" w:cs="Arial"/>
          <w:color w:val="FFFFFF" w:themeColor="background1"/>
          <w:sz w:val="22"/>
          <w:szCs w:val="22"/>
          <w:lang w:val="fr-FR"/>
        </w:rPr>
        <w:t xml:space="preserve"> susceptibles de cerner les obstacles suivants : la valeur du dollar canadien </w:t>
      </w:r>
      <w:r w:rsidR="00E97105" w:rsidRPr="0093153D">
        <w:rPr>
          <w:rFonts w:ascii="Arial" w:hAnsi="Arial" w:cs="Arial"/>
          <w:color w:val="FFFFFF" w:themeColor="background1"/>
          <w:sz w:val="22"/>
          <w:szCs w:val="22"/>
          <w:lang w:val="fr-FR"/>
        </w:rPr>
        <w:t>(</w:t>
      </w:r>
      <w:r w:rsidR="0033084C" w:rsidRPr="0093153D">
        <w:rPr>
          <w:rFonts w:ascii="Arial" w:hAnsi="Arial" w:cs="Arial"/>
          <w:color w:val="FFFFFF" w:themeColor="background1"/>
          <w:sz w:val="22"/>
          <w:szCs w:val="22"/>
          <w:lang w:val="fr-FR"/>
        </w:rPr>
        <w:t>74</w:t>
      </w:r>
      <w:r w:rsidRPr="0093153D">
        <w:rPr>
          <w:rFonts w:ascii="Arial" w:hAnsi="Arial" w:cs="Arial"/>
          <w:color w:val="FFFFFF" w:themeColor="background1"/>
          <w:sz w:val="22"/>
          <w:szCs w:val="22"/>
          <w:lang w:val="fr-FR"/>
        </w:rPr>
        <w:t xml:space="preserve"> </w:t>
      </w:r>
      <w:r w:rsidR="00E97105"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63</w:t>
      </w:r>
      <w:r w:rsidRPr="0093153D">
        <w:rPr>
          <w:rFonts w:ascii="Arial" w:hAnsi="Arial" w:cs="Arial"/>
          <w:color w:val="FFFFFF" w:themeColor="background1"/>
          <w:sz w:val="22"/>
          <w:szCs w:val="22"/>
          <w:lang w:val="fr-FR"/>
        </w:rPr>
        <w:t xml:space="preserve"> </w:t>
      </w:r>
      <w:r w:rsidR="00E97105"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les taxes ou permis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exportations canadiennes </w:t>
      </w:r>
      <w:r w:rsidR="0033084C" w:rsidRPr="0093153D">
        <w:rPr>
          <w:rFonts w:ascii="Arial" w:hAnsi="Arial" w:cs="Arial"/>
          <w:color w:val="FFFFFF" w:themeColor="background1"/>
          <w:sz w:val="22"/>
          <w:szCs w:val="22"/>
          <w:lang w:val="fr-FR"/>
        </w:rPr>
        <w:t>(60</w:t>
      </w:r>
      <w:r w:rsidRPr="0093153D">
        <w:rPr>
          <w:rFonts w:ascii="Arial" w:hAnsi="Arial" w:cs="Arial"/>
          <w:color w:val="FFFFFF" w:themeColor="background1"/>
          <w:sz w:val="22"/>
          <w:szCs w:val="22"/>
          <w:lang w:val="fr-FR"/>
        </w:rPr>
        <w:t xml:space="preserve"> </w:t>
      </w:r>
      <w:r w:rsidR="001654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1654B6" w:rsidRPr="0093153D">
        <w:rPr>
          <w:rFonts w:ascii="Arial" w:hAnsi="Arial" w:cs="Arial"/>
          <w:color w:val="FFFFFF" w:themeColor="background1"/>
          <w:sz w:val="22"/>
          <w:szCs w:val="22"/>
          <w:lang w:val="fr-FR"/>
        </w:rPr>
        <w:t>4</w:t>
      </w:r>
      <w:r w:rsidR="0033084C" w:rsidRPr="0093153D">
        <w:rPr>
          <w:rFonts w:ascii="Arial" w:hAnsi="Arial" w:cs="Arial"/>
          <w:color w:val="FFFFFF" w:themeColor="background1"/>
          <w:sz w:val="22"/>
          <w:szCs w:val="22"/>
          <w:lang w:val="fr-FR"/>
        </w:rPr>
        <w:t>3</w:t>
      </w:r>
      <w:r w:rsidRPr="0093153D">
        <w:rPr>
          <w:rFonts w:ascii="Arial" w:hAnsi="Arial" w:cs="Arial"/>
          <w:color w:val="FFFFFF" w:themeColor="background1"/>
          <w:sz w:val="22"/>
          <w:szCs w:val="22"/>
          <w:lang w:val="fr-FR"/>
        </w:rPr>
        <w:t xml:space="preserve"> </w:t>
      </w:r>
      <w:r w:rsidR="001654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le traitement discriminatoire ou arbitraire envers les investisseurs canadiens ou leurs investissements </w:t>
      </w:r>
      <w:r w:rsidR="001654B6" w:rsidRPr="0093153D">
        <w:rPr>
          <w:rFonts w:ascii="Arial" w:hAnsi="Arial" w:cs="Arial"/>
          <w:color w:val="FFFFFF" w:themeColor="background1"/>
          <w:sz w:val="22"/>
          <w:szCs w:val="22"/>
          <w:lang w:val="fr-FR"/>
        </w:rPr>
        <w:t>(</w:t>
      </w:r>
      <w:r w:rsidR="0033084C" w:rsidRPr="0093153D">
        <w:rPr>
          <w:rFonts w:ascii="Arial" w:hAnsi="Arial" w:cs="Arial"/>
          <w:color w:val="FFFFFF" w:themeColor="background1"/>
          <w:sz w:val="22"/>
          <w:szCs w:val="22"/>
          <w:lang w:val="fr-FR"/>
        </w:rPr>
        <w:t>54</w:t>
      </w:r>
      <w:r w:rsidRPr="0093153D">
        <w:rPr>
          <w:rFonts w:ascii="Arial" w:hAnsi="Arial" w:cs="Arial"/>
          <w:color w:val="FFFFFF" w:themeColor="background1"/>
          <w:sz w:val="22"/>
          <w:szCs w:val="22"/>
          <w:lang w:val="fr-FR"/>
        </w:rPr>
        <w:t xml:space="preserve"> </w:t>
      </w:r>
      <w:r w:rsidR="001654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35</w:t>
      </w:r>
      <w:r w:rsidRPr="0093153D">
        <w:rPr>
          <w:rFonts w:ascii="Arial" w:hAnsi="Arial" w:cs="Arial"/>
          <w:color w:val="FFFFFF" w:themeColor="background1"/>
          <w:sz w:val="22"/>
          <w:szCs w:val="22"/>
          <w:lang w:val="fr-FR"/>
        </w:rPr>
        <w:t> </w:t>
      </w:r>
      <w:r w:rsidR="001654B6" w:rsidRPr="0093153D">
        <w:rPr>
          <w:rFonts w:ascii="Arial" w:hAnsi="Arial" w:cs="Arial"/>
          <w:color w:val="FFFFFF" w:themeColor="background1"/>
          <w:sz w:val="22"/>
          <w:szCs w:val="22"/>
          <w:lang w:val="fr-FR"/>
        </w:rPr>
        <w:t>%);</w:t>
      </w:r>
      <w:r w:rsidR="0033084C" w:rsidRPr="0093153D">
        <w:rPr>
          <w:rFonts w:ascii="Arial" w:hAnsi="Arial" w:cs="Arial"/>
          <w:sz w:val="22"/>
          <w:szCs w:val="22"/>
          <w:lang w:val="fr-FR"/>
        </w:rPr>
        <w:t xml:space="preserve"> </w:t>
      </w:r>
      <w:r w:rsidRPr="0093153D">
        <w:rPr>
          <w:rFonts w:ascii="Arial" w:hAnsi="Arial" w:cs="Arial"/>
          <w:color w:val="FFFFFF" w:themeColor="background1"/>
          <w:sz w:val="22"/>
          <w:szCs w:val="22"/>
          <w:lang w:val="fr-FR"/>
        </w:rPr>
        <w:t xml:space="preserve">un accès insuffisant à du financement ou à des fonds </w:t>
      </w:r>
      <w:r w:rsidR="0033084C" w:rsidRPr="0093153D">
        <w:rPr>
          <w:rFonts w:ascii="Arial" w:hAnsi="Arial" w:cs="Arial"/>
          <w:color w:val="FFFFFF" w:themeColor="background1"/>
          <w:sz w:val="22"/>
          <w:szCs w:val="22"/>
          <w:lang w:val="fr-FR"/>
        </w:rPr>
        <w:t>(57</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 xml:space="preserve"> 46</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des droits de douane ou des obstacles commerciaux </w:t>
      </w:r>
      <w:r w:rsidR="0033084C" w:rsidRPr="0093153D">
        <w:rPr>
          <w:rFonts w:ascii="Arial" w:hAnsi="Arial" w:cs="Arial"/>
          <w:color w:val="FFFFFF" w:themeColor="background1"/>
          <w:sz w:val="22"/>
          <w:szCs w:val="22"/>
          <w:lang w:val="fr-FR"/>
        </w:rPr>
        <w:t>(72</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 xml:space="preserve"> 53</w:t>
      </w:r>
      <w:r w:rsidRPr="0093153D">
        <w:rPr>
          <w:rFonts w:ascii="Arial" w:hAnsi="Arial" w:cs="Arial"/>
          <w:color w:val="FFFFFF" w:themeColor="background1"/>
          <w:sz w:val="22"/>
          <w:szCs w:val="22"/>
          <w:lang w:val="fr-FR"/>
        </w:rPr>
        <w:t>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des obstacles linguistiques ou culturels </w:t>
      </w:r>
      <w:r w:rsidR="0033084C" w:rsidRPr="0093153D">
        <w:rPr>
          <w:rFonts w:ascii="Arial" w:hAnsi="Arial" w:cs="Arial"/>
          <w:color w:val="FFFFFF" w:themeColor="background1"/>
          <w:sz w:val="22"/>
          <w:szCs w:val="22"/>
          <w:lang w:val="fr-FR"/>
        </w:rPr>
        <w:t>(64</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48</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w:t>
      </w:r>
      <w:r w:rsidR="005D592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et la disponibilité et la compétence de la main-d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œuvre </w:t>
      </w:r>
      <w:r w:rsidR="0033084C" w:rsidRPr="0093153D">
        <w:rPr>
          <w:rFonts w:ascii="Arial" w:hAnsi="Arial" w:cs="Arial"/>
          <w:color w:val="FFFFFF" w:themeColor="background1"/>
          <w:sz w:val="22"/>
          <w:szCs w:val="22"/>
          <w:lang w:val="fr-FR"/>
        </w:rPr>
        <w:t>(59</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37</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w:t>
      </w:r>
    </w:p>
    <w:p w14:paraId="44C3994E" w14:textId="77777777" w:rsidR="0093153D" w:rsidRDefault="0093153D" w:rsidP="00D94F63">
      <w:pPr>
        <w:rPr>
          <w:lang w:val="fr-FR"/>
        </w:rPr>
      </w:pPr>
    </w:p>
    <w:p w14:paraId="5C5CBA75" w14:textId="5FD68BF1" w:rsidR="007B114D" w:rsidRPr="0065057B" w:rsidRDefault="0065057B" w:rsidP="007B114D">
      <w:pPr>
        <w:pStyle w:val="Title"/>
        <w:rPr>
          <w:lang w:val="fr-FR"/>
        </w:rPr>
      </w:pPr>
      <w:r w:rsidRPr="0065057B">
        <w:rPr>
          <w:lang w:val="fr-FR"/>
        </w:rPr>
        <w:t>La majorité des exportateurs ont besoin au moins d</w:t>
      </w:r>
      <w:r w:rsidR="008304AC">
        <w:rPr>
          <w:lang w:val="fr-FR"/>
        </w:rPr>
        <w:t>’</w:t>
      </w:r>
      <w:r w:rsidRPr="0065057B">
        <w:rPr>
          <w:lang w:val="fr-FR"/>
        </w:rPr>
        <w:t>un peu d</w:t>
      </w:r>
      <w:r w:rsidR="008304AC">
        <w:rPr>
          <w:lang w:val="fr-FR"/>
        </w:rPr>
        <w:t>’</w:t>
      </w:r>
      <w:r w:rsidRPr="0065057B">
        <w:rPr>
          <w:lang w:val="fr-FR"/>
        </w:rPr>
        <w:t xml:space="preserve">aide dans plusieurs secteurs </w:t>
      </w:r>
    </w:p>
    <w:p w14:paraId="3E54BF11" w14:textId="6F437C4B" w:rsidR="00BC277C" w:rsidRPr="0093153D" w:rsidRDefault="0065057B" w:rsidP="0093153D">
      <w:pPr>
        <w:jc w:val="both"/>
        <w:rPr>
          <w:rFonts w:ascii="Arial" w:hAnsi="Arial" w:cs="Arial"/>
          <w:sz w:val="22"/>
          <w:szCs w:val="22"/>
          <w:lang w:val="fr-FR"/>
        </w:rPr>
      </w:pPr>
      <w:r w:rsidRPr="0093153D">
        <w:rPr>
          <w:rFonts w:ascii="Arial" w:hAnsi="Arial" w:cs="Arial"/>
          <w:sz w:val="22"/>
          <w:szCs w:val="22"/>
          <w:lang w:val="fr-FR"/>
        </w:rPr>
        <w:t>On a demandé aux répondants dans quelle mesure leur entreprise avait besoin, s</w:t>
      </w:r>
      <w:r w:rsidR="008304AC" w:rsidRPr="0093153D">
        <w:rPr>
          <w:rFonts w:ascii="Arial" w:hAnsi="Arial" w:cs="Arial"/>
          <w:sz w:val="22"/>
          <w:szCs w:val="22"/>
          <w:lang w:val="fr-FR"/>
        </w:rPr>
        <w:t>’</w:t>
      </w:r>
      <w:r w:rsidRPr="0093153D">
        <w:rPr>
          <w:rFonts w:ascii="Arial" w:hAnsi="Arial" w:cs="Arial"/>
          <w:sz w:val="22"/>
          <w:szCs w:val="22"/>
          <w:lang w:val="fr-FR"/>
        </w:rPr>
        <w:t>il y a lieu, de soutien dans les secteurs suivants lorsqu</w:t>
      </w:r>
      <w:r w:rsidR="008304AC" w:rsidRPr="0093153D">
        <w:rPr>
          <w:rFonts w:ascii="Arial" w:hAnsi="Arial" w:cs="Arial"/>
          <w:sz w:val="22"/>
          <w:szCs w:val="22"/>
          <w:lang w:val="fr-FR"/>
        </w:rPr>
        <w:t>’</w:t>
      </w:r>
      <w:r w:rsidRPr="0093153D">
        <w:rPr>
          <w:rFonts w:ascii="Arial" w:hAnsi="Arial" w:cs="Arial"/>
          <w:sz w:val="22"/>
          <w:szCs w:val="22"/>
          <w:lang w:val="fr-FR"/>
        </w:rPr>
        <w:t>elle développe des affaires dans des marchés à l</w:t>
      </w:r>
      <w:r w:rsidR="008304AC" w:rsidRPr="0093153D">
        <w:rPr>
          <w:rFonts w:ascii="Arial" w:hAnsi="Arial" w:cs="Arial"/>
          <w:sz w:val="22"/>
          <w:szCs w:val="22"/>
          <w:lang w:val="fr-FR"/>
        </w:rPr>
        <w:t>’</w:t>
      </w:r>
      <w:r w:rsidRPr="0093153D">
        <w:rPr>
          <w:rFonts w:ascii="Arial" w:hAnsi="Arial" w:cs="Arial"/>
          <w:sz w:val="22"/>
          <w:szCs w:val="22"/>
          <w:lang w:val="fr-FR"/>
        </w:rPr>
        <w:t xml:space="preserve">extérieur du </w:t>
      </w:r>
      <w:r w:rsidR="00BC277C" w:rsidRPr="0093153D">
        <w:rPr>
          <w:rFonts w:ascii="Arial" w:hAnsi="Arial" w:cs="Arial"/>
          <w:sz w:val="22"/>
          <w:szCs w:val="22"/>
          <w:lang w:val="fr-FR"/>
        </w:rPr>
        <w:t>Canada</w:t>
      </w:r>
      <w:r w:rsidRPr="0093153D">
        <w:rPr>
          <w:rFonts w:ascii="Arial" w:hAnsi="Arial" w:cs="Arial"/>
          <w:sz w:val="22"/>
          <w:szCs w:val="22"/>
          <w:lang w:val="fr-FR"/>
        </w:rPr>
        <w:t xml:space="preserve"> </w:t>
      </w:r>
      <w:r w:rsidR="00BC277C" w:rsidRPr="0093153D">
        <w:rPr>
          <w:rFonts w:ascii="Arial" w:hAnsi="Arial" w:cs="Arial"/>
          <w:sz w:val="22"/>
          <w:szCs w:val="22"/>
          <w:lang w:val="fr-FR"/>
        </w:rPr>
        <w:t>:</w:t>
      </w:r>
    </w:p>
    <w:p w14:paraId="11AFA746" w14:textId="2D5D9810" w:rsidR="00BC277C" w:rsidRPr="0093153D" w:rsidRDefault="0065057B" w:rsidP="0093153D">
      <w:pPr>
        <w:pStyle w:val="ResponseOptions"/>
        <w:numPr>
          <w:ilvl w:val="0"/>
          <w:numId w:val="21"/>
        </w:numPr>
        <w:spacing w:before="120" w:after="0"/>
        <w:rPr>
          <w:rFonts w:ascii="Arial" w:hAnsi="Arial" w:cs="Arial"/>
          <w:i/>
          <w:sz w:val="22"/>
          <w:szCs w:val="22"/>
          <w:lang w:val="fr-FR"/>
        </w:rPr>
      </w:pPr>
      <w:r w:rsidRPr="0093153D">
        <w:rPr>
          <w:rFonts w:ascii="Arial" w:hAnsi="Arial" w:cs="Arial"/>
          <w:i/>
          <w:sz w:val="22"/>
          <w:szCs w:val="22"/>
          <w:lang w:val="fr-FR"/>
        </w:rPr>
        <w:lastRenderedPageBreak/>
        <w:t>Renseignements sur les marchés et information commerciale</w:t>
      </w:r>
    </w:p>
    <w:p w14:paraId="32461119" w14:textId="3D717EBC"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Aiguillage vers des juristes, des professionnels des ressources humaines, des traducteurs et d</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autres fournisseurs de services professionnels </w:t>
      </w:r>
    </w:p>
    <w:p w14:paraId="450ACB3E"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 xml:space="preserve">Soutien pour la protection des droits relatifs à la propriété intellectuelle, les marchés publics et/ou les questions de réglementation </w:t>
      </w:r>
    </w:p>
    <w:p w14:paraId="4A23D739" w14:textId="1B1BBF96"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Références à des occasions d</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affaires internationales/possibilités de ventes </w:t>
      </w:r>
    </w:p>
    <w:p w14:paraId="5C048D68"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 xml:space="preserve">Références à des occasions en matière de technologie et/ou de partenariat en recherche et développement </w:t>
      </w:r>
    </w:p>
    <w:p w14:paraId="35B1B79B" w14:textId="777B945B"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Références à d</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autres programmes et services commerciaux pertinents </w:t>
      </w:r>
    </w:p>
    <w:p w14:paraId="7DDD9391"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 xml:space="preserve">Information ou conseils pour trouver du soutien financier </w:t>
      </w:r>
    </w:p>
    <w:p w14:paraId="38730ED9"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Recommandations concernant les foires commerciales/missions commerciales auxquelles prendre part</w:t>
      </w:r>
    </w:p>
    <w:p w14:paraId="310D6756" w14:textId="1EF48B93"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Conseils pratiques sur le moment d</w:t>
      </w:r>
      <w:r w:rsidR="008304AC" w:rsidRPr="0093153D">
        <w:rPr>
          <w:rFonts w:ascii="Arial" w:hAnsi="Arial" w:cs="Arial"/>
          <w:i/>
          <w:iCs/>
          <w:sz w:val="22"/>
          <w:szCs w:val="22"/>
          <w:lang w:val="fr-CA"/>
        </w:rPr>
        <w:t>’</w:t>
      </w:r>
      <w:r w:rsidRPr="0093153D">
        <w:rPr>
          <w:rFonts w:ascii="Arial" w:hAnsi="Arial" w:cs="Arial"/>
          <w:i/>
          <w:iCs/>
          <w:sz w:val="22"/>
          <w:szCs w:val="22"/>
          <w:lang w:val="fr-CA"/>
        </w:rPr>
        <w:t>effectuer votre voyage d</w:t>
      </w:r>
      <w:r w:rsidR="008304AC" w:rsidRPr="0093153D">
        <w:rPr>
          <w:rFonts w:ascii="Arial" w:hAnsi="Arial" w:cs="Arial"/>
          <w:i/>
          <w:iCs/>
          <w:sz w:val="22"/>
          <w:szCs w:val="22"/>
          <w:lang w:val="fr-CA"/>
        </w:rPr>
        <w:t>’</w:t>
      </w:r>
      <w:r w:rsidRPr="0093153D">
        <w:rPr>
          <w:rFonts w:ascii="Arial" w:hAnsi="Arial" w:cs="Arial"/>
          <w:i/>
          <w:iCs/>
          <w:sz w:val="22"/>
          <w:szCs w:val="22"/>
          <w:lang w:val="fr-CA"/>
        </w:rPr>
        <w:t>affaires et sur l</w:t>
      </w:r>
      <w:r w:rsidR="008304AC" w:rsidRPr="0093153D">
        <w:rPr>
          <w:rFonts w:ascii="Arial" w:hAnsi="Arial" w:cs="Arial"/>
          <w:i/>
          <w:iCs/>
          <w:sz w:val="22"/>
          <w:szCs w:val="22"/>
          <w:lang w:val="fr-CA"/>
        </w:rPr>
        <w:t>’</w:t>
      </w:r>
      <w:r w:rsidRPr="0093153D">
        <w:rPr>
          <w:rFonts w:ascii="Arial" w:hAnsi="Arial" w:cs="Arial"/>
          <w:i/>
          <w:iCs/>
          <w:sz w:val="22"/>
          <w:szCs w:val="22"/>
          <w:lang w:val="fr-CA"/>
        </w:rPr>
        <w:t>organisation de ce dernier</w:t>
      </w:r>
    </w:p>
    <w:p w14:paraId="6A42132D"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Information au sujet des organisations ou des entreprises dans des marchés étrangers</w:t>
      </w:r>
    </w:p>
    <w:p w14:paraId="03E68363"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Comprendre les pratiques commerciales responsables dans des marchés étrangers</w:t>
      </w:r>
    </w:p>
    <w:p w14:paraId="7DDECBD8" w14:textId="673F1ECB" w:rsidR="006B3524" w:rsidRPr="0093153D" w:rsidRDefault="006B3524" w:rsidP="0093153D">
      <w:pPr>
        <w:jc w:val="both"/>
        <w:rPr>
          <w:rFonts w:ascii="Arial" w:hAnsi="Arial" w:cs="Arial"/>
          <w:i/>
          <w:iCs/>
          <w:sz w:val="22"/>
          <w:szCs w:val="22"/>
          <w:lang w:val="fr-CA"/>
        </w:rPr>
      </w:pPr>
    </w:p>
    <w:p w14:paraId="7FAF4E50" w14:textId="00A7F85D" w:rsidR="00BC277C" w:rsidRPr="0093153D" w:rsidRDefault="0065057B" w:rsidP="0093153D">
      <w:pPr>
        <w:jc w:val="both"/>
        <w:rPr>
          <w:rFonts w:ascii="Arial" w:hAnsi="Arial" w:cs="Arial"/>
          <w:sz w:val="22"/>
          <w:szCs w:val="22"/>
          <w:lang w:val="fr-FR"/>
        </w:rPr>
      </w:pPr>
      <w:r w:rsidRPr="0093153D">
        <w:rPr>
          <w:rFonts w:ascii="Arial" w:hAnsi="Arial" w:cs="Arial"/>
          <w:sz w:val="22"/>
          <w:szCs w:val="22"/>
          <w:lang w:val="fr-FR"/>
        </w:rPr>
        <w:t>Les répondants étaient plus susceptibles d</w:t>
      </w:r>
      <w:r w:rsidR="008304AC" w:rsidRPr="0093153D">
        <w:rPr>
          <w:rFonts w:ascii="Arial" w:hAnsi="Arial" w:cs="Arial"/>
          <w:sz w:val="22"/>
          <w:szCs w:val="22"/>
          <w:lang w:val="fr-FR"/>
        </w:rPr>
        <w:t>’</w:t>
      </w:r>
      <w:r w:rsidRPr="0093153D">
        <w:rPr>
          <w:rFonts w:ascii="Arial" w:hAnsi="Arial" w:cs="Arial"/>
          <w:sz w:val="22"/>
          <w:szCs w:val="22"/>
          <w:lang w:val="fr-FR"/>
        </w:rPr>
        <w:t>indiquer que leur entreprise avait besoin d</w:t>
      </w:r>
      <w:r w:rsidR="008304AC" w:rsidRPr="0093153D">
        <w:rPr>
          <w:rFonts w:ascii="Arial" w:hAnsi="Arial" w:cs="Arial"/>
          <w:sz w:val="22"/>
          <w:szCs w:val="22"/>
          <w:lang w:val="fr-FR"/>
        </w:rPr>
        <w:t>’</w:t>
      </w:r>
      <w:r w:rsidRPr="0093153D">
        <w:rPr>
          <w:rFonts w:ascii="Arial" w:hAnsi="Arial" w:cs="Arial"/>
          <w:i/>
          <w:iCs/>
          <w:sz w:val="22"/>
          <w:szCs w:val="22"/>
          <w:lang w:val="fr-FR"/>
        </w:rPr>
        <w:t>un peu</w:t>
      </w:r>
      <w:r w:rsidRPr="0093153D">
        <w:rPr>
          <w:rFonts w:ascii="Arial" w:hAnsi="Arial" w:cs="Arial"/>
          <w:sz w:val="22"/>
          <w:szCs w:val="22"/>
          <w:lang w:val="fr-FR"/>
        </w:rPr>
        <w:t xml:space="preserve"> ou de </w:t>
      </w:r>
      <w:r w:rsidRPr="0093153D">
        <w:rPr>
          <w:rFonts w:ascii="Arial" w:hAnsi="Arial" w:cs="Arial"/>
          <w:i/>
          <w:iCs/>
          <w:sz w:val="22"/>
          <w:szCs w:val="22"/>
          <w:lang w:val="fr-FR"/>
        </w:rPr>
        <w:t>beaucoup</w:t>
      </w:r>
      <w:r w:rsidRPr="0093153D">
        <w:rPr>
          <w:rFonts w:ascii="Arial" w:hAnsi="Arial" w:cs="Arial"/>
          <w:sz w:val="22"/>
          <w:szCs w:val="22"/>
          <w:lang w:val="fr-FR"/>
        </w:rPr>
        <w:t xml:space="preserve"> d</w:t>
      </w:r>
      <w:r w:rsidR="008304AC" w:rsidRPr="0093153D">
        <w:rPr>
          <w:rFonts w:ascii="Arial" w:hAnsi="Arial" w:cs="Arial"/>
          <w:sz w:val="22"/>
          <w:szCs w:val="22"/>
          <w:lang w:val="fr-FR"/>
        </w:rPr>
        <w:t>’</w:t>
      </w:r>
      <w:r w:rsidRPr="0093153D">
        <w:rPr>
          <w:rFonts w:ascii="Arial" w:hAnsi="Arial" w:cs="Arial"/>
          <w:sz w:val="22"/>
          <w:szCs w:val="22"/>
          <w:lang w:val="fr-FR"/>
        </w:rPr>
        <w:t>aide pour ce qui suit : des renseignements sur les marchés ou de l</w:t>
      </w:r>
      <w:r w:rsidR="008304AC" w:rsidRPr="0093153D">
        <w:rPr>
          <w:rFonts w:ascii="Arial" w:hAnsi="Arial" w:cs="Arial"/>
          <w:sz w:val="22"/>
          <w:szCs w:val="22"/>
          <w:lang w:val="fr-FR"/>
        </w:rPr>
        <w:t>’</w:t>
      </w:r>
      <w:r w:rsidRPr="0093153D">
        <w:rPr>
          <w:rFonts w:ascii="Arial" w:hAnsi="Arial" w:cs="Arial"/>
          <w:sz w:val="22"/>
          <w:szCs w:val="22"/>
          <w:lang w:val="fr-FR"/>
        </w:rPr>
        <w:t>information commerciale (</w:t>
      </w:r>
      <w:r w:rsidR="00BC277C" w:rsidRPr="0093153D">
        <w:rPr>
          <w:rFonts w:ascii="Arial" w:hAnsi="Arial" w:cs="Arial"/>
          <w:sz w:val="22"/>
          <w:szCs w:val="22"/>
          <w:lang w:val="fr-FR"/>
        </w:rPr>
        <w:t>48</w:t>
      </w:r>
      <w:r w:rsidRPr="0093153D">
        <w:rPr>
          <w:rFonts w:ascii="Arial" w:hAnsi="Arial" w:cs="Arial"/>
          <w:sz w:val="22"/>
          <w:szCs w:val="22"/>
          <w:lang w:val="fr-FR"/>
        </w:rPr>
        <w:t xml:space="preserve"> </w:t>
      </w:r>
      <w:r w:rsidR="00BC277C" w:rsidRPr="0093153D">
        <w:rPr>
          <w:rFonts w:ascii="Arial" w:hAnsi="Arial" w:cs="Arial"/>
          <w:sz w:val="22"/>
          <w:szCs w:val="22"/>
          <w:lang w:val="fr-FR"/>
        </w:rPr>
        <w:t>%),</w:t>
      </w:r>
      <w:r w:rsidRPr="0093153D">
        <w:rPr>
          <w:rFonts w:ascii="Arial" w:hAnsi="Arial" w:cs="Arial"/>
          <w:sz w:val="22"/>
          <w:szCs w:val="22"/>
          <w:lang w:val="fr-FR"/>
        </w:rPr>
        <w:t xml:space="preserve"> des références à des possibilités de ventes au niveau international </w:t>
      </w:r>
      <w:r w:rsidR="00BC277C" w:rsidRPr="0093153D">
        <w:rPr>
          <w:rFonts w:ascii="Arial" w:hAnsi="Arial" w:cs="Arial"/>
          <w:sz w:val="22"/>
          <w:szCs w:val="22"/>
          <w:lang w:val="fr-FR"/>
        </w:rPr>
        <w:t>(47</w:t>
      </w:r>
      <w:r w:rsidRPr="0093153D">
        <w:rPr>
          <w:rFonts w:ascii="Arial" w:hAnsi="Arial" w:cs="Arial"/>
          <w:sz w:val="22"/>
          <w:szCs w:val="22"/>
          <w:lang w:val="fr-FR"/>
        </w:rPr>
        <w:t xml:space="preserve"> </w:t>
      </w:r>
      <w:r w:rsidR="00BC277C" w:rsidRPr="0093153D">
        <w:rPr>
          <w:rFonts w:ascii="Arial" w:hAnsi="Arial" w:cs="Arial"/>
          <w:sz w:val="22"/>
          <w:szCs w:val="22"/>
          <w:lang w:val="fr-FR"/>
        </w:rPr>
        <w:t xml:space="preserve">%), </w:t>
      </w:r>
      <w:r w:rsidRPr="0093153D">
        <w:rPr>
          <w:rFonts w:ascii="Arial" w:hAnsi="Arial" w:cs="Arial"/>
          <w:sz w:val="22"/>
          <w:szCs w:val="22"/>
          <w:lang w:val="fr-FR"/>
        </w:rPr>
        <w:t>comprendre les pratiques commerciales responsables dans des marchés étrangers</w:t>
      </w:r>
      <w:r w:rsidR="00BC277C" w:rsidRPr="0093153D">
        <w:rPr>
          <w:rFonts w:ascii="Arial" w:hAnsi="Arial" w:cs="Arial"/>
          <w:sz w:val="22"/>
          <w:szCs w:val="22"/>
          <w:lang w:val="fr-FR"/>
        </w:rPr>
        <w:t xml:space="preserve"> (45</w:t>
      </w:r>
      <w:r w:rsidRPr="0093153D">
        <w:rPr>
          <w:rFonts w:ascii="Arial" w:hAnsi="Arial" w:cs="Arial"/>
          <w:sz w:val="22"/>
          <w:szCs w:val="22"/>
          <w:lang w:val="fr-FR"/>
        </w:rPr>
        <w:t xml:space="preserve"> </w:t>
      </w:r>
      <w:r w:rsidR="00BC277C" w:rsidRPr="0093153D">
        <w:rPr>
          <w:rFonts w:ascii="Arial" w:hAnsi="Arial" w:cs="Arial"/>
          <w:sz w:val="22"/>
          <w:szCs w:val="22"/>
          <w:lang w:val="fr-FR"/>
        </w:rPr>
        <w:t>%)</w:t>
      </w:r>
      <w:r w:rsidRPr="0093153D">
        <w:rPr>
          <w:rFonts w:ascii="Arial" w:hAnsi="Arial" w:cs="Arial"/>
          <w:sz w:val="22"/>
          <w:szCs w:val="22"/>
          <w:lang w:val="fr-FR"/>
        </w:rPr>
        <w:t xml:space="preserve"> et de l</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au sujet des organisations ou des entreprises dans des marchés étrangers </w:t>
      </w:r>
      <w:r w:rsidR="00BC277C" w:rsidRPr="0093153D">
        <w:rPr>
          <w:rFonts w:ascii="Arial" w:hAnsi="Arial" w:cs="Arial"/>
          <w:sz w:val="22"/>
          <w:szCs w:val="22"/>
          <w:lang w:val="fr-FR"/>
        </w:rPr>
        <w:t>(43</w:t>
      </w:r>
      <w:r w:rsidRPr="0093153D">
        <w:rPr>
          <w:rFonts w:ascii="Arial" w:hAnsi="Arial" w:cs="Arial"/>
          <w:sz w:val="22"/>
          <w:szCs w:val="22"/>
          <w:lang w:val="fr-FR"/>
        </w:rPr>
        <w:t xml:space="preserve"> </w:t>
      </w:r>
      <w:r w:rsidR="00BC277C" w:rsidRPr="0093153D">
        <w:rPr>
          <w:rFonts w:ascii="Arial" w:hAnsi="Arial" w:cs="Arial"/>
          <w:sz w:val="22"/>
          <w:szCs w:val="22"/>
          <w:lang w:val="fr-FR"/>
        </w:rPr>
        <w:t>%).</w:t>
      </w:r>
    </w:p>
    <w:p w14:paraId="18549789" w14:textId="004623E3" w:rsidR="000B4074" w:rsidRPr="0093153D" w:rsidRDefault="000B4074" w:rsidP="0093153D">
      <w:pPr>
        <w:jc w:val="both"/>
        <w:rPr>
          <w:rFonts w:ascii="Arial" w:hAnsi="Arial" w:cs="Arial"/>
          <w:sz w:val="22"/>
          <w:szCs w:val="22"/>
          <w:lang w:val="fr-FR"/>
        </w:rPr>
      </w:pPr>
    </w:p>
    <w:p w14:paraId="1DDB6906" w14:textId="65B3D809" w:rsidR="000B4074" w:rsidRPr="0093153D" w:rsidRDefault="0065057B" w:rsidP="0093153D">
      <w:pPr>
        <w:jc w:val="both"/>
        <w:rPr>
          <w:rFonts w:ascii="Arial" w:hAnsi="Arial" w:cs="Arial"/>
          <w:sz w:val="22"/>
          <w:szCs w:val="22"/>
          <w:lang w:val="fr-FR"/>
        </w:rPr>
      </w:pPr>
      <w:r w:rsidRPr="0093153D">
        <w:rPr>
          <w:rFonts w:ascii="Arial" w:hAnsi="Arial" w:cs="Arial"/>
          <w:sz w:val="22"/>
          <w:szCs w:val="22"/>
          <w:lang w:val="fr-FR"/>
        </w:rPr>
        <w:t>Les secteurs pour lesquels les entreprises ont moins tendance à avoir besoin d</w:t>
      </w:r>
      <w:r w:rsidR="008304AC" w:rsidRPr="0093153D">
        <w:rPr>
          <w:rFonts w:ascii="Arial" w:hAnsi="Arial" w:cs="Arial"/>
          <w:sz w:val="22"/>
          <w:szCs w:val="22"/>
          <w:lang w:val="fr-FR"/>
        </w:rPr>
        <w:t>’</w:t>
      </w:r>
      <w:r w:rsidRPr="0093153D">
        <w:rPr>
          <w:rFonts w:ascii="Arial" w:hAnsi="Arial" w:cs="Arial"/>
          <w:sz w:val="22"/>
          <w:szCs w:val="22"/>
          <w:lang w:val="fr-FR"/>
        </w:rPr>
        <w:t>aide sont les suivants : les références à des occasions en matière de technologie ou de partenariat en recherche et développement (47 % des entreprises n</w:t>
      </w:r>
      <w:r w:rsidR="008304AC" w:rsidRPr="0093153D">
        <w:rPr>
          <w:rFonts w:ascii="Arial" w:hAnsi="Arial" w:cs="Arial"/>
          <w:sz w:val="22"/>
          <w:szCs w:val="22"/>
          <w:lang w:val="fr-FR"/>
        </w:rPr>
        <w:t>’</w:t>
      </w:r>
      <w:r w:rsidRPr="0093153D">
        <w:rPr>
          <w:rFonts w:ascii="Arial" w:hAnsi="Arial" w:cs="Arial"/>
          <w:sz w:val="22"/>
          <w:szCs w:val="22"/>
          <w:lang w:val="fr-FR"/>
        </w:rPr>
        <w:t>ont pas besoin d</w:t>
      </w:r>
      <w:r w:rsidR="008304AC" w:rsidRPr="0093153D">
        <w:rPr>
          <w:rFonts w:ascii="Arial" w:hAnsi="Arial" w:cs="Arial"/>
          <w:sz w:val="22"/>
          <w:szCs w:val="22"/>
          <w:lang w:val="fr-FR"/>
        </w:rPr>
        <w:t>’</w:t>
      </w:r>
      <w:r w:rsidRPr="0093153D">
        <w:rPr>
          <w:rFonts w:ascii="Arial" w:hAnsi="Arial" w:cs="Arial"/>
          <w:sz w:val="22"/>
          <w:szCs w:val="22"/>
          <w:lang w:val="fr-FR"/>
        </w:rPr>
        <w:t>aide), de l</w:t>
      </w:r>
      <w:r w:rsidR="008304AC" w:rsidRPr="0093153D">
        <w:rPr>
          <w:rFonts w:ascii="Arial" w:hAnsi="Arial" w:cs="Arial"/>
          <w:sz w:val="22"/>
          <w:szCs w:val="22"/>
          <w:lang w:val="fr-FR"/>
        </w:rPr>
        <w:t>’</w:t>
      </w:r>
      <w:r w:rsidRPr="0093153D">
        <w:rPr>
          <w:rFonts w:ascii="Arial" w:hAnsi="Arial" w:cs="Arial"/>
          <w:sz w:val="22"/>
          <w:szCs w:val="22"/>
          <w:lang w:val="fr-FR"/>
        </w:rPr>
        <w:t>information ou des conseils pour trouver du soutien financier (45 % des entreprises n</w:t>
      </w:r>
      <w:r w:rsidR="008304AC" w:rsidRPr="0093153D">
        <w:rPr>
          <w:rFonts w:ascii="Arial" w:hAnsi="Arial" w:cs="Arial"/>
          <w:sz w:val="22"/>
          <w:szCs w:val="22"/>
          <w:lang w:val="fr-FR"/>
        </w:rPr>
        <w:t>’</w:t>
      </w:r>
      <w:r w:rsidRPr="0093153D">
        <w:rPr>
          <w:rFonts w:ascii="Arial" w:hAnsi="Arial" w:cs="Arial"/>
          <w:sz w:val="22"/>
          <w:szCs w:val="22"/>
          <w:lang w:val="fr-FR"/>
        </w:rPr>
        <w:t>ont pas besoin d</w:t>
      </w:r>
      <w:r w:rsidR="008304AC" w:rsidRPr="0093153D">
        <w:rPr>
          <w:rFonts w:ascii="Arial" w:hAnsi="Arial" w:cs="Arial"/>
          <w:sz w:val="22"/>
          <w:szCs w:val="22"/>
          <w:lang w:val="fr-FR"/>
        </w:rPr>
        <w:t>’</w:t>
      </w:r>
      <w:r w:rsidRPr="0093153D">
        <w:rPr>
          <w:rFonts w:ascii="Arial" w:hAnsi="Arial" w:cs="Arial"/>
          <w:sz w:val="22"/>
          <w:szCs w:val="22"/>
          <w:lang w:val="fr-FR"/>
        </w:rPr>
        <w:t>aide</w:t>
      </w:r>
      <w:r w:rsidR="000B4074" w:rsidRPr="0093153D">
        <w:rPr>
          <w:rFonts w:ascii="Arial" w:hAnsi="Arial" w:cs="Arial"/>
          <w:sz w:val="22"/>
          <w:szCs w:val="22"/>
          <w:lang w:val="fr-FR"/>
        </w:rPr>
        <w:t>)</w:t>
      </w:r>
      <w:r w:rsidRPr="0093153D">
        <w:rPr>
          <w:rFonts w:ascii="Arial" w:hAnsi="Arial" w:cs="Arial"/>
          <w:sz w:val="22"/>
          <w:szCs w:val="22"/>
          <w:lang w:val="fr-FR"/>
        </w:rPr>
        <w:t xml:space="preserve"> et des conseils pratiques sur le moment d</w:t>
      </w:r>
      <w:r w:rsidR="008304AC" w:rsidRPr="0093153D">
        <w:rPr>
          <w:rFonts w:ascii="Arial" w:hAnsi="Arial" w:cs="Arial"/>
          <w:sz w:val="22"/>
          <w:szCs w:val="22"/>
          <w:lang w:val="fr-FR"/>
        </w:rPr>
        <w:t>’</w:t>
      </w:r>
      <w:r w:rsidRPr="0093153D">
        <w:rPr>
          <w:rFonts w:ascii="Arial" w:hAnsi="Arial" w:cs="Arial"/>
          <w:sz w:val="22"/>
          <w:szCs w:val="22"/>
          <w:lang w:val="fr-FR"/>
        </w:rPr>
        <w:t>effectuer leurs voyages d</w:t>
      </w:r>
      <w:r w:rsidR="008304AC" w:rsidRPr="0093153D">
        <w:rPr>
          <w:rFonts w:ascii="Arial" w:hAnsi="Arial" w:cs="Arial"/>
          <w:sz w:val="22"/>
          <w:szCs w:val="22"/>
          <w:lang w:val="fr-FR"/>
        </w:rPr>
        <w:t>’</w:t>
      </w:r>
      <w:r w:rsidRPr="0093153D">
        <w:rPr>
          <w:rFonts w:ascii="Arial" w:hAnsi="Arial" w:cs="Arial"/>
          <w:sz w:val="22"/>
          <w:szCs w:val="22"/>
          <w:lang w:val="fr-FR"/>
        </w:rPr>
        <w:t>affaires et sur l</w:t>
      </w:r>
      <w:r w:rsidR="008304AC" w:rsidRPr="0093153D">
        <w:rPr>
          <w:rFonts w:ascii="Arial" w:hAnsi="Arial" w:cs="Arial"/>
          <w:sz w:val="22"/>
          <w:szCs w:val="22"/>
          <w:lang w:val="fr-FR"/>
        </w:rPr>
        <w:t>’</w:t>
      </w:r>
      <w:r w:rsidRPr="0093153D">
        <w:rPr>
          <w:rFonts w:ascii="Arial" w:hAnsi="Arial" w:cs="Arial"/>
          <w:sz w:val="22"/>
          <w:szCs w:val="22"/>
          <w:lang w:val="fr-FR"/>
        </w:rPr>
        <w:t xml:space="preserve">organisation de tels voyages </w:t>
      </w:r>
      <w:r w:rsidR="000B4074" w:rsidRPr="0093153D">
        <w:rPr>
          <w:rFonts w:ascii="Arial" w:hAnsi="Arial" w:cs="Arial"/>
          <w:sz w:val="22"/>
          <w:szCs w:val="22"/>
          <w:lang w:val="fr-FR"/>
        </w:rPr>
        <w:t>(44</w:t>
      </w:r>
      <w:r w:rsidRPr="0093153D">
        <w:rPr>
          <w:rFonts w:ascii="Arial" w:hAnsi="Arial" w:cs="Arial"/>
          <w:sz w:val="22"/>
          <w:szCs w:val="22"/>
          <w:lang w:val="fr-FR"/>
        </w:rPr>
        <w:t xml:space="preserve"> </w:t>
      </w:r>
      <w:r w:rsidR="000B4074" w:rsidRPr="0093153D">
        <w:rPr>
          <w:rFonts w:ascii="Arial" w:hAnsi="Arial" w:cs="Arial"/>
          <w:sz w:val="22"/>
          <w:szCs w:val="22"/>
          <w:lang w:val="fr-FR"/>
        </w:rPr>
        <w:t xml:space="preserve">% </w:t>
      </w:r>
      <w:r w:rsidRPr="0093153D">
        <w:rPr>
          <w:rFonts w:ascii="Arial" w:hAnsi="Arial" w:cs="Arial"/>
          <w:sz w:val="22"/>
          <w:szCs w:val="22"/>
          <w:lang w:val="fr-FR"/>
        </w:rPr>
        <w:t>des entreprises n</w:t>
      </w:r>
      <w:r w:rsidR="008304AC" w:rsidRPr="0093153D">
        <w:rPr>
          <w:rFonts w:ascii="Arial" w:hAnsi="Arial" w:cs="Arial"/>
          <w:sz w:val="22"/>
          <w:szCs w:val="22"/>
          <w:lang w:val="fr-FR"/>
        </w:rPr>
        <w:t>’</w:t>
      </w:r>
      <w:r w:rsidRPr="0093153D">
        <w:rPr>
          <w:rFonts w:ascii="Arial" w:hAnsi="Arial" w:cs="Arial"/>
          <w:sz w:val="22"/>
          <w:szCs w:val="22"/>
          <w:lang w:val="fr-FR"/>
        </w:rPr>
        <w:t>ont pas besoin d</w:t>
      </w:r>
      <w:r w:rsidR="008304AC" w:rsidRPr="0093153D">
        <w:rPr>
          <w:rFonts w:ascii="Arial" w:hAnsi="Arial" w:cs="Arial"/>
          <w:sz w:val="22"/>
          <w:szCs w:val="22"/>
          <w:lang w:val="fr-FR"/>
        </w:rPr>
        <w:t>’</w:t>
      </w:r>
      <w:r w:rsidRPr="0093153D">
        <w:rPr>
          <w:rFonts w:ascii="Arial" w:hAnsi="Arial" w:cs="Arial"/>
          <w:sz w:val="22"/>
          <w:szCs w:val="22"/>
          <w:lang w:val="fr-FR"/>
        </w:rPr>
        <w:t>aide</w:t>
      </w:r>
      <w:r w:rsidR="000B4074" w:rsidRPr="0093153D">
        <w:rPr>
          <w:rFonts w:ascii="Arial" w:hAnsi="Arial" w:cs="Arial"/>
          <w:sz w:val="22"/>
          <w:szCs w:val="22"/>
          <w:lang w:val="fr-FR"/>
        </w:rPr>
        <w:t xml:space="preserve">). </w:t>
      </w:r>
    </w:p>
    <w:p w14:paraId="152CB4A1" w14:textId="77777777" w:rsidR="00BC277C" w:rsidRPr="0093153D" w:rsidRDefault="00BC277C" w:rsidP="0093153D">
      <w:pPr>
        <w:jc w:val="both"/>
        <w:rPr>
          <w:rFonts w:ascii="Arial" w:hAnsi="Arial" w:cs="Arial"/>
          <w:sz w:val="22"/>
          <w:szCs w:val="22"/>
          <w:lang w:val="fr-FR"/>
        </w:rPr>
      </w:pPr>
    </w:p>
    <w:p w14:paraId="74C4C905" w14:textId="2A5DF87B" w:rsidR="006B3524" w:rsidRPr="00AE6EFE" w:rsidRDefault="006B3524" w:rsidP="006B3524">
      <w:pPr>
        <w:pStyle w:val="Caption"/>
        <w:rPr>
          <w:lang w:val="fr-FR"/>
        </w:rPr>
      </w:pPr>
      <w:bookmarkStart w:id="34" w:name="_Toc11923823"/>
      <w:r w:rsidRPr="00AE6EFE">
        <w:rPr>
          <w:lang w:val="fr-FR"/>
        </w:rPr>
        <w:t xml:space="preserve">Figure </w:t>
      </w:r>
      <w:r w:rsidR="00225860">
        <w:fldChar w:fldCharType="begin"/>
      </w:r>
      <w:r w:rsidR="00225860" w:rsidRPr="00AE6EFE">
        <w:rPr>
          <w:lang w:val="fr-FR"/>
        </w:rPr>
        <w:instrText xml:space="preserve"> SEQ Figure \* ARABIC </w:instrText>
      </w:r>
      <w:r w:rsidR="00225860">
        <w:fldChar w:fldCharType="separate"/>
      </w:r>
      <w:r w:rsidR="00B57144">
        <w:rPr>
          <w:noProof/>
          <w:lang w:val="fr-FR"/>
        </w:rPr>
        <w:t>19</w:t>
      </w:r>
      <w:r w:rsidR="00225860">
        <w:rPr>
          <w:noProof/>
        </w:rPr>
        <w:fldChar w:fldCharType="end"/>
      </w:r>
      <w:r w:rsidR="00AE6EFE" w:rsidRPr="00AE6EFE">
        <w:rPr>
          <w:noProof/>
          <w:lang w:val="fr-FR"/>
        </w:rPr>
        <w:t xml:space="preserve"> </w:t>
      </w:r>
      <w:r w:rsidRPr="00AE6EFE">
        <w:rPr>
          <w:lang w:val="fr-FR"/>
        </w:rPr>
        <w:t xml:space="preserve">: </w:t>
      </w:r>
      <w:r w:rsidR="00AE6EFE" w:rsidRPr="00AE6EFE">
        <w:rPr>
          <w:lang w:val="fr-FR"/>
        </w:rPr>
        <w:t>Aide requise pour d</w:t>
      </w:r>
      <w:r w:rsidR="00A17E7F">
        <w:rPr>
          <w:lang w:val="fr-FR"/>
        </w:rPr>
        <w:t>é</w:t>
      </w:r>
      <w:r w:rsidR="00AE6EFE" w:rsidRPr="00AE6EFE">
        <w:rPr>
          <w:lang w:val="fr-FR"/>
        </w:rPr>
        <w:t>velop</w:t>
      </w:r>
      <w:r w:rsidR="00A17E7F">
        <w:rPr>
          <w:lang w:val="fr-FR"/>
        </w:rPr>
        <w:t>p</w:t>
      </w:r>
      <w:r w:rsidR="00AE6EFE" w:rsidRPr="00AE6EFE">
        <w:rPr>
          <w:lang w:val="fr-FR"/>
        </w:rPr>
        <w:t>er les marchés étrangers</w:t>
      </w:r>
      <w:bookmarkEnd w:id="34"/>
      <w:r w:rsidR="00AE6EFE" w:rsidRPr="00AE6EFE">
        <w:rPr>
          <w:lang w:val="fr-FR"/>
        </w:rPr>
        <w:t xml:space="preserve"> </w:t>
      </w:r>
    </w:p>
    <w:p w14:paraId="748F01BB" w14:textId="0F347142" w:rsidR="0001394E" w:rsidRPr="00D47B1A" w:rsidRDefault="004E056C" w:rsidP="002107C2">
      <w:pPr>
        <w:rPr>
          <w:lang w:val="en-US"/>
        </w:rPr>
      </w:pPr>
      <w:r>
        <w:rPr>
          <w:noProof/>
          <w:lang w:val="en-US"/>
        </w:rPr>
        <w:drawing>
          <wp:inline distT="0" distB="0" distL="0" distR="0" wp14:anchorId="0A4AD811" wp14:editId="57C72DCA">
            <wp:extent cx="5431790" cy="204851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1790" cy="2048510"/>
                    </a:xfrm>
                    <a:prstGeom prst="rect">
                      <a:avLst/>
                    </a:prstGeom>
                    <a:noFill/>
                  </pic:spPr>
                </pic:pic>
              </a:graphicData>
            </a:graphic>
          </wp:inline>
        </w:drawing>
      </w:r>
    </w:p>
    <w:p w14:paraId="36210242" w14:textId="77777777" w:rsidR="0001394E" w:rsidRPr="00D47B1A" w:rsidRDefault="0001394E" w:rsidP="0001394E">
      <w:pPr>
        <w:rPr>
          <w:sz w:val="16"/>
        </w:rPr>
      </w:pPr>
    </w:p>
    <w:p w14:paraId="08231D40" w14:textId="600B83BB" w:rsidR="0001394E" w:rsidRPr="00AE6EFE" w:rsidRDefault="00AE6EFE" w:rsidP="00AE6EFE">
      <w:pPr>
        <w:jc w:val="both"/>
        <w:rPr>
          <w:rFonts w:ascii="Arial" w:hAnsi="Arial" w:cs="Arial"/>
          <w:sz w:val="16"/>
          <w:lang w:val="fr-FR"/>
        </w:rPr>
      </w:pPr>
      <w:r w:rsidRPr="00AE6EFE">
        <w:rPr>
          <w:rFonts w:ascii="Arial" w:hAnsi="Arial"/>
          <w:sz w:val="16"/>
          <w:lang w:val="fr-FR"/>
        </w:rPr>
        <w:t>Base de référence : n=507; tous les répondants [Suppression des réponses Ne sait pas/refuse de répondre : 6 % à 9 %; n=28 à 41]</w:t>
      </w:r>
      <w:r>
        <w:rPr>
          <w:rFonts w:ascii="Arial" w:hAnsi="Arial"/>
          <w:sz w:val="16"/>
          <w:lang w:val="fr-FR"/>
        </w:rPr>
        <w:t xml:space="preserve"> </w:t>
      </w:r>
      <w:r w:rsidRPr="00AE6EFE">
        <w:rPr>
          <w:rFonts w:ascii="Arial" w:hAnsi="Arial" w:cs="Arial"/>
          <w:sz w:val="16"/>
          <w:lang w:val="fr-FR"/>
        </w:rPr>
        <w:t>/</w:t>
      </w:r>
      <w:r>
        <w:rPr>
          <w:rFonts w:ascii="Arial" w:hAnsi="Arial" w:cs="Arial"/>
          <w:sz w:val="16"/>
          <w:lang w:val="fr-FR"/>
        </w:rPr>
        <w:t xml:space="preserve"> </w:t>
      </w:r>
      <w:r w:rsidRPr="00AE6EFE">
        <w:rPr>
          <w:rFonts w:ascii="Arial" w:hAnsi="Arial"/>
          <w:sz w:val="16"/>
          <w:lang w:val="fr-FR"/>
        </w:rPr>
        <w:t xml:space="preserve">C1. </w:t>
      </w:r>
      <w:r w:rsidRPr="00AE6EFE">
        <w:rPr>
          <w:rFonts w:ascii="Arial" w:hAnsi="Arial"/>
          <w:sz w:val="16"/>
          <w:lang w:val="fr-CA"/>
        </w:rPr>
        <w:t>Dans quelle mesure, s</w:t>
      </w:r>
      <w:r w:rsidR="008304AC">
        <w:rPr>
          <w:rFonts w:ascii="Arial" w:hAnsi="Arial"/>
          <w:sz w:val="16"/>
          <w:lang w:val="fr-CA"/>
        </w:rPr>
        <w:t>’</w:t>
      </w:r>
      <w:r w:rsidRPr="00AE6EFE">
        <w:rPr>
          <w:rFonts w:ascii="Arial" w:hAnsi="Arial"/>
          <w:sz w:val="16"/>
          <w:lang w:val="fr-CA"/>
        </w:rPr>
        <w:t>il y a lieu, votre entreprise a-t-elle besoin d</w:t>
      </w:r>
      <w:r w:rsidR="008304AC">
        <w:rPr>
          <w:rFonts w:ascii="Arial" w:hAnsi="Arial"/>
          <w:sz w:val="16"/>
          <w:lang w:val="fr-CA"/>
        </w:rPr>
        <w:t>’</w:t>
      </w:r>
      <w:r w:rsidRPr="00AE6EFE">
        <w:rPr>
          <w:rFonts w:ascii="Arial" w:hAnsi="Arial"/>
          <w:sz w:val="16"/>
          <w:lang w:val="fr-CA"/>
        </w:rPr>
        <w:t>aide dans les secteurs suivants lorsqu</w:t>
      </w:r>
      <w:r w:rsidR="008304AC">
        <w:rPr>
          <w:rFonts w:ascii="Arial" w:hAnsi="Arial"/>
          <w:sz w:val="16"/>
          <w:lang w:val="fr-CA"/>
        </w:rPr>
        <w:t>’</w:t>
      </w:r>
      <w:r w:rsidRPr="00AE6EFE">
        <w:rPr>
          <w:rFonts w:ascii="Arial" w:hAnsi="Arial"/>
          <w:sz w:val="16"/>
          <w:lang w:val="fr-CA"/>
        </w:rPr>
        <w:t xml:space="preserve">elle se </w:t>
      </w:r>
      <w:r w:rsidRPr="00AE6EFE">
        <w:rPr>
          <w:rFonts w:ascii="Arial" w:hAnsi="Arial" w:cs="Arial"/>
          <w:sz w:val="16"/>
          <w:lang w:val="fr-CA"/>
        </w:rPr>
        <w:t>prépare à faire des affaires dans des marchés à l</w:t>
      </w:r>
      <w:r w:rsidR="008304AC">
        <w:rPr>
          <w:rFonts w:ascii="Arial" w:hAnsi="Arial" w:cs="Arial"/>
          <w:sz w:val="16"/>
          <w:lang w:val="fr-CA"/>
        </w:rPr>
        <w:t>’</w:t>
      </w:r>
      <w:r w:rsidRPr="00AE6EFE">
        <w:rPr>
          <w:rFonts w:ascii="Arial" w:hAnsi="Arial" w:cs="Arial"/>
          <w:sz w:val="16"/>
          <w:lang w:val="fr-CA"/>
        </w:rPr>
        <w:t>extérieur du Canada</w:t>
      </w:r>
      <w:r w:rsidR="0001394E" w:rsidRPr="00AE6EFE">
        <w:rPr>
          <w:rFonts w:ascii="Arial" w:hAnsi="Arial" w:cs="Arial"/>
          <w:sz w:val="16"/>
          <w:lang w:val="fr-FR"/>
        </w:rPr>
        <w:t xml:space="preserve">? </w:t>
      </w:r>
    </w:p>
    <w:p w14:paraId="7913C6B2" w14:textId="06BA9699" w:rsidR="000B4074" w:rsidRPr="00AE6EFE" w:rsidRDefault="000B4074" w:rsidP="0001394E">
      <w:pPr>
        <w:rPr>
          <w:sz w:val="16"/>
          <w:lang w:val="fr-FR"/>
        </w:rPr>
      </w:pPr>
    </w:p>
    <w:p w14:paraId="3F302FD8" w14:textId="77777777" w:rsidR="000B4074" w:rsidRPr="00AE6EFE" w:rsidRDefault="000B4074" w:rsidP="0001394E">
      <w:pPr>
        <w:rPr>
          <w:sz w:val="16"/>
          <w:lang w:val="fr-FR"/>
        </w:rPr>
      </w:pPr>
    </w:p>
    <w:p w14:paraId="030D289D" w14:textId="094C9D92" w:rsidR="00620390" w:rsidRPr="0093153D" w:rsidRDefault="00AE6EFE"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Les entreprises situées dans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ouest du </w:t>
      </w:r>
      <w:r w:rsidR="004E66D9" w:rsidRPr="0093153D">
        <w:rPr>
          <w:rFonts w:ascii="Arial" w:hAnsi="Arial" w:cs="Arial"/>
          <w:color w:val="FFFFFF" w:themeColor="background1"/>
          <w:sz w:val="22"/>
          <w:szCs w:val="22"/>
          <w:lang w:val="fr-FR"/>
        </w:rPr>
        <w:t>Canada sont plus susceptibles de ne</w:t>
      </w:r>
      <w:r w:rsidR="00620390" w:rsidRPr="0093153D">
        <w:rPr>
          <w:rFonts w:ascii="Arial" w:hAnsi="Arial" w:cs="Arial"/>
          <w:color w:val="FFFFFF" w:themeColor="background1"/>
          <w:sz w:val="22"/>
          <w:szCs w:val="22"/>
          <w:lang w:val="fr-FR"/>
        </w:rPr>
        <w:t xml:space="preserve"> </w:t>
      </w:r>
      <w:r w:rsidR="004E66D9" w:rsidRPr="0093153D">
        <w:rPr>
          <w:rFonts w:ascii="Arial" w:hAnsi="Arial" w:cs="Arial"/>
          <w:i/>
          <w:color w:val="FFFFFF" w:themeColor="background1"/>
          <w:sz w:val="22"/>
          <w:szCs w:val="22"/>
          <w:lang w:val="fr-FR"/>
        </w:rPr>
        <w:t>pas</w:t>
      </w:r>
      <w:r w:rsidR="00620390" w:rsidRPr="0093153D">
        <w:rPr>
          <w:rFonts w:ascii="Arial" w:hAnsi="Arial" w:cs="Arial"/>
          <w:color w:val="FFFFFF" w:themeColor="background1"/>
          <w:sz w:val="22"/>
          <w:szCs w:val="22"/>
          <w:lang w:val="fr-FR"/>
        </w:rPr>
        <w:t xml:space="preserve"> </w:t>
      </w:r>
      <w:r w:rsidR="004E66D9" w:rsidRPr="0093153D">
        <w:rPr>
          <w:rFonts w:ascii="Arial" w:hAnsi="Arial" w:cs="Arial"/>
          <w:color w:val="FFFFFF" w:themeColor="background1"/>
          <w:sz w:val="22"/>
          <w:szCs w:val="22"/>
          <w:lang w:val="fr-FR"/>
        </w:rPr>
        <w:t>avoir besoin d</w:t>
      </w:r>
      <w:r w:rsidR="008304AC" w:rsidRPr="0093153D">
        <w:rPr>
          <w:rFonts w:ascii="Arial" w:hAnsi="Arial" w:cs="Arial"/>
          <w:color w:val="FFFFFF" w:themeColor="background1"/>
          <w:sz w:val="22"/>
          <w:szCs w:val="22"/>
          <w:lang w:val="fr-FR"/>
        </w:rPr>
        <w:t>’</w:t>
      </w:r>
      <w:r w:rsidR="004E66D9" w:rsidRPr="0093153D">
        <w:rPr>
          <w:rFonts w:ascii="Arial" w:hAnsi="Arial" w:cs="Arial"/>
          <w:color w:val="FFFFFF" w:themeColor="background1"/>
          <w:sz w:val="22"/>
          <w:szCs w:val="22"/>
          <w:lang w:val="fr-FR"/>
        </w:rPr>
        <w:t>aide dans plusieurs de ces secteurs, notamment les renseignements sur les marchés et l</w:t>
      </w:r>
      <w:r w:rsidR="008304AC" w:rsidRPr="0093153D">
        <w:rPr>
          <w:rFonts w:ascii="Arial" w:hAnsi="Arial" w:cs="Arial"/>
          <w:color w:val="FFFFFF" w:themeColor="background1"/>
          <w:sz w:val="22"/>
          <w:szCs w:val="22"/>
          <w:lang w:val="fr-FR"/>
        </w:rPr>
        <w:t>’</w:t>
      </w:r>
      <w:r w:rsidR="004E66D9" w:rsidRPr="0093153D">
        <w:rPr>
          <w:rFonts w:ascii="Arial" w:hAnsi="Arial" w:cs="Arial"/>
          <w:color w:val="FFFFFF" w:themeColor="background1"/>
          <w:sz w:val="22"/>
          <w:szCs w:val="22"/>
          <w:lang w:val="fr-FR"/>
        </w:rPr>
        <w:t>information commerciale; la protection de la pro</w:t>
      </w:r>
      <w:r w:rsidR="00E2190A" w:rsidRPr="0093153D">
        <w:rPr>
          <w:rFonts w:ascii="Arial" w:hAnsi="Arial" w:cs="Arial"/>
          <w:color w:val="FFFFFF" w:themeColor="background1"/>
          <w:sz w:val="22"/>
          <w:szCs w:val="22"/>
          <w:lang w:val="fr-FR"/>
        </w:rPr>
        <w:t>priété</w:t>
      </w:r>
      <w:r w:rsidR="004E66D9" w:rsidRPr="0093153D">
        <w:rPr>
          <w:rFonts w:ascii="Arial" w:hAnsi="Arial" w:cs="Arial"/>
          <w:color w:val="FFFFFF" w:themeColor="background1"/>
          <w:sz w:val="22"/>
          <w:szCs w:val="22"/>
          <w:lang w:val="fr-FR"/>
        </w:rPr>
        <w:t xml:space="preserve"> intellectuelle, les marchés publi</w:t>
      </w:r>
      <w:r w:rsidR="00E2190A" w:rsidRPr="0093153D">
        <w:rPr>
          <w:rFonts w:ascii="Arial" w:hAnsi="Arial" w:cs="Arial"/>
          <w:color w:val="FFFFFF" w:themeColor="background1"/>
          <w:sz w:val="22"/>
          <w:szCs w:val="22"/>
          <w:lang w:val="fr-FR"/>
        </w:rPr>
        <w:t>c</w:t>
      </w:r>
      <w:r w:rsidR="004E66D9" w:rsidRPr="0093153D">
        <w:rPr>
          <w:rFonts w:ascii="Arial" w:hAnsi="Arial" w:cs="Arial"/>
          <w:color w:val="FFFFFF" w:themeColor="background1"/>
          <w:sz w:val="22"/>
          <w:szCs w:val="22"/>
          <w:lang w:val="fr-FR"/>
        </w:rPr>
        <w:t>s et les questions de réglementation; les références à des occasions d</w:t>
      </w:r>
      <w:r w:rsidR="008304AC" w:rsidRPr="0093153D">
        <w:rPr>
          <w:rFonts w:ascii="Arial" w:hAnsi="Arial" w:cs="Arial"/>
          <w:color w:val="FFFFFF" w:themeColor="background1"/>
          <w:sz w:val="22"/>
          <w:szCs w:val="22"/>
          <w:lang w:val="fr-FR"/>
        </w:rPr>
        <w:t>’</w:t>
      </w:r>
      <w:r w:rsidR="004E66D9" w:rsidRPr="0093153D">
        <w:rPr>
          <w:rFonts w:ascii="Arial" w:hAnsi="Arial" w:cs="Arial"/>
          <w:color w:val="FFFFFF" w:themeColor="background1"/>
          <w:sz w:val="22"/>
          <w:szCs w:val="22"/>
          <w:lang w:val="fr-FR"/>
        </w:rPr>
        <w:t>affaires internationales et à des possibilités de vente; les références à d</w:t>
      </w:r>
      <w:r w:rsidR="008304AC" w:rsidRPr="0093153D">
        <w:rPr>
          <w:rFonts w:ascii="Arial" w:hAnsi="Arial" w:cs="Arial"/>
          <w:color w:val="FFFFFF" w:themeColor="background1"/>
          <w:sz w:val="22"/>
          <w:szCs w:val="22"/>
          <w:lang w:val="fr-FR"/>
        </w:rPr>
        <w:t>’</w:t>
      </w:r>
      <w:r w:rsidR="004E66D9" w:rsidRPr="0093153D">
        <w:rPr>
          <w:rFonts w:ascii="Arial" w:hAnsi="Arial" w:cs="Arial"/>
          <w:color w:val="FFFFFF" w:themeColor="background1"/>
          <w:sz w:val="22"/>
          <w:szCs w:val="22"/>
          <w:lang w:val="fr-FR"/>
        </w:rPr>
        <w:t>autres programmes et services commerciaux pertinents;</w:t>
      </w:r>
      <w:r w:rsidR="005D592C" w:rsidRPr="0093153D">
        <w:rPr>
          <w:rFonts w:ascii="Arial" w:hAnsi="Arial" w:cs="Arial"/>
          <w:color w:val="FFFFFF" w:themeColor="background1"/>
          <w:sz w:val="22"/>
          <w:szCs w:val="22"/>
          <w:lang w:val="fr-FR"/>
        </w:rPr>
        <w:t xml:space="preserve"> </w:t>
      </w:r>
      <w:r w:rsidR="004E66D9" w:rsidRPr="0093153D">
        <w:rPr>
          <w:rFonts w:ascii="Arial" w:hAnsi="Arial" w:cs="Arial"/>
          <w:color w:val="FFFFFF" w:themeColor="background1"/>
          <w:sz w:val="22"/>
          <w:szCs w:val="22"/>
          <w:lang w:val="fr-FR"/>
        </w:rPr>
        <w:t>de l</w:t>
      </w:r>
      <w:r w:rsidR="008304AC" w:rsidRPr="0093153D">
        <w:rPr>
          <w:rFonts w:ascii="Arial" w:hAnsi="Arial" w:cs="Arial"/>
          <w:color w:val="FFFFFF" w:themeColor="background1"/>
          <w:sz w:val="22"/>
          <w:szCs w:val="22"/>
          <w:lang w:val="fr-FR"/>
        </w:rPr>
        <w:t>’</w:t>
      </w:r>
      <w:r w:rsidR="005D592C" w:rsidRPr="0093153D">
        <w:rPr>
          <w:rFonts w:ascii="Arial" w:hAnsi="Arial" w:cs="Arial"/>
          <w:color w:val="FFFFFF" w:themeColor="background1"/>
          <w:sz w:val="22"/>
          <w:szCs w:val="22"/>
          <w:lang w:val="fr-FR"/>
        </w:rPr>
        <w:t xml:space="preserve">information </w:t>
      </w:r>
      <w:r w:rsidR="004E66D9" w:rsidRPr="0093153D">
        <w:rPr>
          <w:rFonts w:ascii="Arial" w:hAnsi="Arial" w:cs="Arial"/>
          <w:color w:val="FFFFFF" w:themeColor="background1"/>
          <w:sz w:val="22"/>
          <w:szCs w:val="22"/>
          <w:lang w:val="fr-FR"/>
        </w:rPr>
        <w:t>ou des conseils pour trouver du soutien financier; de l</w:t>
      </w:r>
      <w:r w:rsidR="008304AC" w:rsidRPr="0093153D">
        <w:rPr>
          <w:rFonts w:ascii="Arial" w:hAnsi="Arial" w:cs="Arial"/>
          <w:color w:val="FFFFFF" w:themeColor="background1"/>
          <w:sz w:val="22"/>
          <w:szCs w:val="22"/>
          <w:lang w:val="fr-FR"/>
        </w:rPr>
        <w:t>’</w:t>
      </w:r>
      <w:r w:rsidR="005D592C" w:rsidRPr="0093153D">
        <w:rPr>
          <w:rFonts w:ascii="Arial" w:hAnsi="Arial" w:cs="Arial"/>
          <w:color w:val="FFFFFF" w:themeColor="background1"/>
          <w:sz w:val="22"/>
          <w:szCs w:val="22"/>
          <w:lang w:val="fr-FR"/>
        </w:rPr>
        <w:t xml:space="preserve">information </w:t>
      </w:r>
      <w:r w:rsidR="004E66D9" w:rsidRPr="0093153D">
        <w:rPr>
          <w:rFonts w:ascii="Arial" w:hAnsi="Arial" w:cs="Arial"/>
          <w:color w:val="FFFFFF" w:themeColor="background1"/>
          <w:sz w:val="22"/>
          <w:szCs w:val="22"/>
          <w:lang w:val="fr-FR"/>
        </w:rPr>
        <w:t xml:space="preserve">au sujet des organisations ou des entreprises dans des marchés étrangers; et comprendre les pratiques commerciales responsables des marchés étrangers. </w:t>
      </w:r>
    </w:p>
    <w:p w14:paraId="27406EFB" w14:textId="6DEE4A41" w:rsidR="00EB3EDA" w:rsidRPr="0093153D" w:rsidRDefault="00EB3EDA"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7DE8D396" w14:textId="62A7800F" w:rsidR="00E97105" w:rsidRPr="0093153D" w:rsidRDefault="004E66D9"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micro-entreprises et les entreprises de petite taille étaient </w:t>
      </w:r>
      <w:r w:rsidRPr="0093153D">
        <w:rPr>
          <w:rFonts w:ascii="Arial" w:hAnsi="Arial" w:cs="Arial"/>
          <w:i/>
          <w:color w:val="FFFFFF" w:themeColor="background1"/>
          <w:sz w:val="22"/>
          <w:szCs w:val="22"/>
          <w:lang w:val="fr-FR"/>
        </w:rPr>
        <w:t>plus</w:t>
      </w:r>
      <w:r w:rsidR="00EB3ED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susceptibles que les moyennes entreprises de ne </w:t>
      </w:r>
      <w:r w:rsidRPr="0093153D">
        <w:rPr>
          <w:rFonts w:ascii="Arial" w:hAnsi="Arial" w:cs="Arial"/>
          <w:i/>
          <w:color w:val="FFFFFF" w:themeColor="background1"/>
          <w:sz w:val="22"/>
          <w:szCs w:val="22"/>
          <w:lang w:val="fr-FR"/>
        </w:rPr>
        <w:t xml:space="preserve">pas </w:t>
      </w:r>
      <w:r w:rsidRPr="0093153D">
        <w:rPr>
          <w:rFonts w:ascii="Arial" w:hAnsi="Arial" w:cs="Arial"/>
          <w:color w:val="FFFFFF" w:themeColor="background1"/>
          <w:sz w:val="22"/>
          <w:szCs w:val="22"/>
          <w:lang w:val="fr-FR"/>
        </w:rPr>
        <w:t>avoir besoin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aide dans ces secteurs. </w:t>
      </w:r>
    </w:p>
    <w:p w14:paraId="47426F22" w14:textId="5AAE4A22" w:rsidR="00E64029" w:rsidRPr="0093153D" w:rsidRDefault="00E64029"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6B5EF1EF" w14:textId="415946DB" w:rsidR="00E64029" w:rsidRPr="0093153D" w:rsidRDefault="004E66D9"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Comparativement aux entreprises qui ne prévoient pas exporter vers un pays avec lequel le Canada a conclu un accord de libre-échange, les entreprises qui prévoient le faire étaient </w:t>
      </w:r>
      <w:r w:rsidRPr="0093153D">
        <w:rPr>
          <w:rFonts w:ascii="Arial" w:hAnsi="Arial" w:cs="Arial"/>
          <w:i/>
          <w:color w:val="FFFFFF" w:themeColor="background1"/>
          <w:sz w:val="22"/>
          <w:szCs w:val="22"/>
          <w:lang w:val="fr-FR"/>
        </w:rPr>
        <w:t xml:space="preserve">plus </w:t>
      </w:r>
      <w:r w:rsidRPr="0093153D">
        <w:rPr>
          <w:rFonts w:ascii="Arial" w:hAnsi="Arial" w:cs="Arial"/>
          <w:color w:val="FFFFFF" w:themeColor="background1"/>
          <w:sz w:val="22"/>
          <w:szCs w:val="22"/>
          <w:lang w:val="fr-FR"/>
        </w:rPr>
        <w:t>susceptibles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avoir besoin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aide dans </w:t>
      </w:r>
      <w:r w:rsidRPr="0093153D">
        <w:rPr>
          <w:rFonts w:ascii="Arial" w:hAnsi="Arial" w:cs="Arial"/>
          <w:i/>
          <w:color w:val="FFFFFF" w:themeColor="background1"/>
          <w:sz w:val="22"/>
          <w:szCs w:val="22"/>
          <w:lang w:val="fr-FR"/>
        </w:rPr>
        <w:t xml:space="preserve">tous </w:t>
      </w:r>
      <w:r w:rsidRPr="0093153D">
        <w:rPr>
          <w:rFonts w:ascii="Arial" w:hAnsi="Arial" w:cs="Arial"/>
          <w:color w:val="FFFFFF" w:themeColor="background1"/>
          <w:sz w:val="22"/>
          <w:szCs w:val="22"/>
          <w:lang w:val="fr-FR"/>
        </w:rPr>
        <w:t>ces secteurs</w:t>
      </w:r>
      <w:r w:rsidR="00F32B75" w:rsidRPr="0093153D">
        <w:rPr>
          <w:rFonts w:ascii="Arial" w:hAnsi="Arial" w:cs="Arial"/>
          <w:color w:val="FFFFFF" w:themeColor="background1"/>
          <w:sz w:val="22"/>
          <w:szCs w:val="22"/>
          <w:lang w:val="fr-FR"/>
        </w:rPr>
        <w:t>.</w:t>
      </w:r>
    </w:p>
    <w:p w14:paraId="2ADBD1CC" w14:textId="77777777" w:rsidR="00620390" w:rsidRPr="004E66D9" w:rsidRDefault="00620390" w:rsidP="00620390">
      <w:pPr>
        <w:pStyle w:val="Title"/>
        <w:rPr>
          <w:lang w:val="fr-FR"/>
        </w:rPr>
      </w:pPr>
    </w:p>
    <w:p w14:paraId="6637FDE5" w14:textId="2D426802" w:rsidR="004B1343" w:rsidRPr="004E66D9" w:rsidRDefault="004B1343" w:rsidP="00ED732C">
      <w:pPr>
        <w:jc w:val="center"/>
        <w:rPr>
          <w:noProof/>
          <w:lang w:val="fr-FR"/>
        </w:rPr>
      </w:pPr>
      <w:r w:rsidRPr="004E66D9">
        <w:rPr>
          <w:lang w:val="fr-FR"/>
        </w:rPr>
        <w:br w:type="page"/>
      </w:r>
    </w:p>
    <w:p w14:paraId="12E2A4A6" w14:textId="4F1B7C51" w:rsidR="004B1343" w:rsidRPr="004E66D9" w:rsidRDefault="004B1343" w:rsidP="004B1343">
      <w:pPr>
        <w:pStyle w:val="Heading2"/>
        <w:rPr>
          <w:lang w:val="fr-FR"/>
        </w:rPr>
      </w:pPr>
      <w:bookmarkStart w:id="35" w:name="_Toc11923780"/>
      <w:r w:rsidRPr="004E66D9">
        <w:rPr>
          <w:lang w:val="fr-FR"/>
        </w:rPr>
        <w:lastRenderedPageBreak/>
        <w:t xml:space="preserve">IV. </w:t>
      </w:r>
      <w:r w:rsidR="004E66D9" w:rsidRPr="004E66D9">
        <w:rPr>
          <w:lang w:val="fr-FR"/>
        </w:rPr>
        <w:t>Connaissance et utilisation des ac</w:t>
      </w:r>
      <w:r w:rsidR="004E66D9">
        <w:rPr>
          <w:lang w:val="fr-FR"/>
        </w:rPr>
        <w:t>cords de libre-échange</w:t>
      </w:r>
      <w:bookmarkEnd w:id="35"/>
    </w:p>
    <w:p w14:paraId="1BD32E60" w14:textId="4D22A2E0" w:rsidR="004B1343" w:rsidRPr="0093153D" w:rsidRDefault="004E66D9" w:rsidP="0093153D">
      <w:pPr>
        <w:jc w:val="both"/>
        <w:rPr>
          <w:rFonts w:ascii="Arial" w:hAnsi="Arial" w:cs="Arial"/>
          <w:sz w:val="22"/>
          <w:szCs w:val="22"/>
          <w:lang w:val="fr-FR"/>
        </w:rPr>
      </w:pPr>
      <w:r w:rsidRPr="0093153D">
        <w:rPr>
          <w:rFonts w:ascii="Arial" w:hAnsi="Arial" w:cs="Arial"/>
          <w:sz w:val="22"/>
          <w:szCs w:val="22"/>
          <w:lang w:val="fr-FR"/>
        </w:rPr>
        <w:t>Cette</w:t>
      </w:r>
      <w:r w:rsidR="004B1343" w:rsidRPr="0093153D">
        <w:rPr>
          <w:rFonts w:ascii="Arial" w:hAnsi="Arial" w:cs="Arial"/>
          <w:sz w:val="22"/>
          <w:szCs w:val="22"/>
          <w:lang w:val="fr-FR"/>
        </w:rPr>
        <w:t xml:space="preserve"> section </w:t>
      </w:r>
      <w:r w:rsidRPr="0093153D">
        <w:rPr>
          <w:rFonts w:ascii="Arial" w:hAnsi="Arial" w:cs="Arial"/>
          <w:sz w:val="22"/>
          <w:szCs w:val="22"/>
          <w:lang w:val="fr-FR"/>
        </w:rPr>
        <w:t>présente les constats relativement à la connaissance qu</w:t>
      </w:r>
      <w:r w:rsidR="008304AC" w:rsidRPr="0093153D">
        <w:rPr>
          <w:rFonts w:ascii="Arial" w:hAnsi="Arial" w:cs="Arial"/>
          <w:sz w:val="22"/>
          <w:szCs w:val="22"/>
          <w:lang w:val="fr-FR"/>
        </w:rPr>
        <w:t>’</w:t>
      </w:r>
      <w:r w:rsidRPr="0093153D">
        <w:rPr>
          <w:rFonts w:ascii="Arial" w:hAnsi="Arial" w:cs="Arial"/>
          <w:sz w:val="22"/>
          <w:szCs w:val="22"/>
          <w:lang w:val="fr-FR"/>
        </w:rPr>
        <w:t>ont les répondants des accords de libre-échange et à l</w:t>
      </w:r>
      <w:r w:rsidR="008304AC" w:rsidRPr="0093153D">
        <w:rPr>
          <w:rFonts w:ascii="Arial" w:hAnsi="Arial" w:cs="Arial"/>
          <w:sz w:val="22"/>
          <w:szCs w:val="22"/>
          <w:lang w:val="fr-FR"/>
        </w:rPr>
        <w:t>’</w:t>
      </w:r>
      <w:r w:rsidRPr="0093153D">
        <w:rPr>
          <w:rFonts w:ascii="Arial" w:hAnsi="Arial" w:cs="Arial"/>
          <w:sz w:val="22"/>
          <w:szCs w:val="22"/>
          <w:lang w:val="fr-FR"/>
        </w:rPr>
        <w:t>utilisation qu</w:t>
      </w:r>
      <w:r w:rsidR="008304AC" w:rsidRPr="0093153D">
        <w:rPr>
          <w:rFonts w:ascii="Arial" w:hAnsi="Arial" w:cs="Arial"/>
          <w:sz w:val="22"/>
          <w:szCs w:val="22"/>
          <w:lang w:val="fr-FR"/>
        </w:rPr>
        <w:t>’</w:t>
      </w:r>
      <w:r w:rsidRPr="0093153D">
        <w:rPr>
          <w:rFonts w:ascii="Arial" w:hAnsi="Arial" w:cs="Arial"/>
          <w:sz w:val="22"/>
          <w:szCs w:val="22"/>
          <w:lang w:val="fr-FR"/>
        </w:rPr>
        <w:t xml:space="preserve">en fait leur entreprise. Dans le questionnaire en ligne, les répondants obtenaient les renseignements suivants : </w:t>
      </w:r>
    </w:p>
    <w:p w14:paraId="5CDDF028" w14:textId="5D9F4C29" w:rsidR="00A4366B" w:rsidRPr="0093153D" w:rsidRDefault="004E66D9" w:rsidP="0093153D">
      <w:pPr>
        <w:spacing w:before="120"/>
        <w:ind w:left="720" w:right="720"/>
        <w:jc w:val="both"/>
        <w:rPr>
          <w:rFonts w:ascii="Arial" w:hAnsi="Arial" w:cs="Arial"/>
          <w:i/>
          <w:sz w:val="22"/>
          <w:szCs w:val="22"/>
          <w:lang w:val="fr-FR"/>
        </w:rPr>
      </w:pPr>
      <w:r w:rsidRPr="0093153D">
        <w:rPr>
          <w:rFonts w:ascii="Arial" w:hAnsi="Arial" w:cs="Arial"/>
          <w:i/>
          <w:iCs/>
          <w:sz w:val="22"/>
          <w:szCs w:val="22"/>
          <w:lang w:val="fr-CA"/>
        </w:rPr>
        <w:t>Les accords de libre-échange sont négociés pour réduire les obstacles commerciaux, comme les contingents d</w:t>
      </w:r>
      <w:r w:rsidR="008304AC" w:rsidRPr="0093153D">
        <w:rPr>
          <w:rFonts w:ascii="Arial" w:hAnsi="Arial" w:cs="Arial"/>
          <w:i/>
          <w:iCs/>
          <w:sz w:val="22"/>
          <w:szCs w:val="22"/>
          <w:lang w:val="fr-CA"/>
        </w:rPr>
        <w:t>’</w:t>
      </w:r>
      <w:r w:rsidRPr="0093153D">
        <w:rPr>
          <w:rFonts w:ascii="Arial" w:hAnsi="Arial" w:cs="Arial"/>
          <w:i/>
          <w:iCs/>
          <w:sz w:val="22"/>
          <w:szCs w:val="22"/>
          <w:lang w:val="fr-CA"/>
        </w:rPr>
        <w:t>importation et les droits de douane, et pour accroître les échanges commerciaux de biens et de services entre les pays participants</w:t>
      </w:r>
      <w:r w:rsidR="00A4366B" w:rsidRPr="0093153D">
        <w:rPr>
          <w:rFonts w:ascii="Arial" w:hAnsi="Arial" w:cs="Arial"/>
          <w:i/>
          <w:sz w:val="22"/>
          <w:szCs w:val="22"/>
          <w:lang w:val="fr-FR"/>
        </w:rPr>
        <w:t xml:space="preserve">. </w:t>
      </w:r>
    </w:p>
    <w:p w14:paraId="5F65E595" w14:textId="0B913654" w:rsidR="00A4366B" w:rsidRPr="0093153D" w:rsidRDefault="00A4366B" w:rsidP="0093153D">
      <w:pPr>
        <w:ind w:left="720" w:right="720"/>
        <w:jc w:val="both"/>
        <w:rPr>
          <w:rFonts w:ascii="Arial" w:hAnsi="Arial" w:cs="Arial"/>
          <w:sz w:val="22"/>
          <w:szCs w:val="22"/>
          <w:lang w:val="fr-FR"/>
        </w:rPr>
      </w:pPr>
      <w:r w:rsidRPr="0093153D">
        <w:rPr>
          <w:rFonts w:ascii="Arial" w:hAnsi="Arial" w:cs="Arial"/>
          <w:sz w:val="22"/>
          <w:szCs w:val="22"/>
          <w:lang w:val="fr-FR"/>
        </w:rPr>
        <w:t xml:space="preserve"> </w:t>
      </w:r>
    </w:p>
    <w:p w14:paraId="3DE9F2B1" w14:textId="6163C1A0" w:rsidR="00A462C4" w:rsidRPr="0093153D" w:rsidRDefault="009E47D7" w:rsidP="0093153D">
      <w:pPr>
        <w:pStyle w:val="Title"/>
        <w:jc w:val="both"/>
        <w:rPr>
          <w:rFonts w:cs="Arial"/>
          <w:szCs w:val="22"/>
          <w:lang w:val="fr-FR"/>
        </w:rPr>
      </w:pPr>
      <w:r w:rsidRPr="0093153D">
        <w:rPr>
          <w:rFonts w:cs="Arial"/>
          <w:szCs w:val="22"/>
          <w:lang w:val="fr-FR"/>
        </w:rPr>
        <w:t xml:space="preserve">Divers niveaux de connaissance des accords de libre-échange  </w:t>
      </w:r>
    </w:p>
    <w:p w14:paraId="51DBF503" w14:textId="125C86E0" w:rsidR="00DF001B" w:rsidRPr="0093153D" w:rsidRDefault="009E47D7" w:rsidP="0093153D">
      <w:pPr>
        <w:jc w:val="both"/>
        <w:rPr>
          <w:rFonts w:ascii="Arial" w:hAnsi="Arial" w:cs="Arial"/>
          <w:sz w:val="22"/>
          <w:szCs w:val="22"/>
          <w:lang w:val="fr-FR"/>
        </w:rPr>
      </w:pPr>
      <w:r w:rsidRPr="0093153D">
        <w:rPr>
          <w:rFonts w:ascii="Arial" w:hAnsi="Arial" w:cs="Arial"/>
          <w:sz w:val="22"/>
          <w:szCs w:val="22"/>
          <w:lang w:val="fr-FR"/>
        </w:rPr>
        <w:t>Au moins la moitié des répondants n</w:t>
      </w:r>
      <w:r w:rsidR="008304AC" w:rsidRPr="0093153D">
        <w:rPr>
          <w:rFonts w:ascii="Arial" w:hAnsi="Arial" w:cs="Arial"/>
          <w:sz w:val="22"/>
          <w:szCs w:val="22"/>
          <w:lang w:val="fr-FR"/>
        </w:rPr>
        <w:t>’</w:t>
      </w:r>
      <w:r w:rsidRPr="0093153D">
        <w:rPr>
          <w:rFonts w:ascii="Arial" w:hAnsi="Arial" w:cs="Arial"/>
          <w:sz w:val="22"/>
          <w:szCs w:val="22"/>
          <w:lang w:val="fr-FR"/>
        </w:rPr>
        <w:t>avaient jamais entendu parler des accords de libre-échange suivants : 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w:t>
      </w:r>
      <w:r w:rsidR="009522FD" w:rsidRPr="0093153D">
        <w:rPr>
          <w:rFonts w:ascii="Arial" w:hAnsi="Arial" w:cs="Arial"/>
          <w:sz w:val="22"/>
          <w:szCs w:val="22"/>
          <w:lang w:val="fr-FR"/>
        </w:rPr>
        <w:t>Canada-Ukraine (</w:t>
      </w:r>
      <w:r w:rsidRPr="0093153D">
        <w:rPr>
          <w:rFonts w:ascii="Arial" w:hAnsi="Arial" w:cs="Arial"/>
          <w:sz w:val="22"/>
          <w:szCs w:val="22"/>
          <w:lang w:val="fr-FR"/>
        </w:rPr>
        <w:t>ALE</w:t>
      </w:r>
      <w:r w:rsidR="00071D67" w:rsidRPr="0093153D">
        <w:rPr>
          <w:rFonts w:ascii="Arial" w:hAnsi="Arial" w:cs="Arial"/>
          <w:sz w:val="22"/>
          <w:szCs w:val="22"/>
          <w:lang w:val="fr-FR"/>
        </w:rPr>
        <w:t>CU</w:t>
      </w:r>
      <w:r w:rsidR="009522FD" w:rsidRPr="0093153D">
        <w:rPr>
          <w:rFonts w:ascii="Arial" w:hAnsi="Arial" w:cs="Arial"/>
          <w:sz w:val="22"/>
          <w:szCs w:val="22"/>
          <w:lang w:val="fr-FR"/>
        </w:rPr>
        <w:t>)</w:t>
      </w:r>
      <w:r w:rsidR="00071D67" w:rsidRPr="0093153D">
        <w:rPr>
          <w:rFonts w:ascii="Arial" w:hAnsi="Arial" w:cs="Arial"/>
          <w:sz w:val="22"/>
          <w:szCs w:val="22"/>
          <w:lang w:val="fr-FR"/>
        </w:rPr>
        <w:t xml:space="preserve"> (64</w:t>
      </w:r>
      <w:r w:rsidRPr="0093153D">
        <w:rPr>
          <w:rFonts w:ascii="Arial" w:hAnsi="Arial" w:cs="Arial"/>
          <w:sz w:val="22"/>
          <w:szCs w:val="22"/>
          <w:lang w:val="fr-FR"/>
        </w:rPr>
        <w:t xml:space="preserve"> </w:t>
      </w:r>
      <w:r w:rsidR="00071D67" w:rsidRPr="0093153D">
        <w:rPr>
          <w:rFonts w:ascii="Arial" w:hAnsi="Arial" w:cs="Arial"/>
          <w:sz w:val="22"/>
          <w:szCs w:val="22"/>
          <w:lang w:val="fr-FR"/>
        </w:rPr>
        <w:t>%),</w:t>
      </w:r>
      <w:r w:rsidRPr="0093153D">
        <w:rPr>
          <w:rFonts w:ascii="Arial" w:hAnsi="Arial" w:cs="Arial"/>
          <w:sz w:val="22"/>
          <w:szCs w:val="22"/>
          <w:lang w:val="fr-FR"/>
        </w:rPr>
        <w:t xml:space="preserve"> l</w:t>
      </w:r>
      <w:r w:rsidR="008304AC" w:rsidRPr="0093153D">
        <w:rPr>
          <w:rFonts w:ascii="Arial" w:hAnsi="Arial" w:cs="Arial"/>
          <w:sz w:val="22"/>
          <w:szCs w:val="22"/>
          <w:lang w:val="fr-FR"/>
        </w:rPr>
        <w:t>’</w:t>
      </w:r>
      <w:r w:rsidRPr="0093153D">
        <w:rPr>
          <w:rFonts w:ascii="Arial" w:hAnsi="Arial" w:cs="Arial"/>
          <w:sz w:val="22"/>
          <w:szCs w:val="22"/>
          <w:lang w:val="fr-FR"/>
        </w:rPr>
        <w:t>Accord de libre-échange</w:t>
      </w:r>
      <w:r w:rsidR="00071D67" w:rsidRPr="0093153D">
        <w:rPr>
          <w:rFonts w:ascii="Arial" w:hAnsi="Arial" w:cs="Arial"/>
          <w:sz w:val="22"/>
          <w:szCs w:val="22"/>
          <w:lang w:val="fr-FR"/>
        </w:rPr>
        <w:t xml:space="preserve"> </w:t>
      </w:r>
      <w:r w:rsidR="009522FD" w:rsidRPr="0093153D">
        <w:rPr>
          <w:rFonts w:ascii="Arial" w:hAnsi="Arial" w:cs="Arial"/>
          <w:sz w:val="22"/>
          <w:szCs w:val="22"/>
          <w:lang w:val="fr-FR"/>
        </w:rPr>
        <w:t>Canada-Isra</w:t>
      </w:r>
      <w:r w:rsidRPr="0093153D">
        <w:rPr>
          <w:rFonts w:ascii="Arial" w:hAnsi="Arial" w:cs="Arial"/>
          <w:sz w:val="22"/>
          <w:szCs w:val="22"/>
          <w:lang w:val="fr-FR"/>
        </w:rPr>
        <w:t>ë</w:t>
      </w:r>
      <w:r w:rsidR="009522FD" w:rsidRPr="0093153D">
        <w:rPr>
          <w:rFonts w:ascii="Arial" w:hAnsi="Arial" w:cs="Arial"/>
          <w:sz w:val="22"/>
          <w:szCs w:val="22"/>
          <w:lang w:val="fr-FR"/>
        </w:rPr>
        <w:t>l</w:t>
      </w:r>
      <w:r w:rsidRPr="0093153D">
        <w:rPr>
          <w:rFonts w:ascii="Arial" w:hAnsi="Arial" w:cs="Arial"/>
          <w:sz w:val="22"/>
          <w:szCs w:val="22"/>
          <w:lang w:val="fr-FR"/>
        </w:rPr>
        <w:t xml:space="preserve"> </w:t>
      </w:r>
      <w:r w:rsidR="009522FD" w:rsidRPr="0093153D">
        <w:rPr>
          <w:rFonts w:ascii="Arial" w:hAnsi="Arial" w:cs="Arial"/>
          <w:sz w:val="22"/>
          <w:szCs w:val="22"/>
          <w:lang w:val="fr-FR"/>
        </w:rPr>
        <w:t>(</w:t>
      </w:r>
      <w:r w:rsidRPr="0093153D">
        <w:rPr>
          <w:rFonts w:ascii="Arial" w:hAnsi="Arial" w:cs="Arial"/>
          <w:sz w:val="22"/>
          <w:szCs w:val="22"/>
          <w:lang w:val="fr-FR"/>
        </w:rPr>
        <w:t>ALE</w:t>
      </w:r>
      <w:r w:rsidR="00071D67" w:rsidRPr="0093153D">
        <w:rPr>
          <w:rFonts w:ascii="Arial" w:hAnsi="Arial" w:cs="Arial"/>
          <w:sz w:val="22"/>
          <w:szCs w:val="22"/>
          <w:lang w:val="fr-FR"/>
        </w:rPr>
        <w:t>CI</w:t>
      </w:r>
      <w:r w:rsidR="009522FD" w:rsidRPr="0093153D">
        <w:rPr>
          <w:rFonts w:ascii="Arial" w:hAnsi="Arial" w:cs="Arial"/>
          <w:sz w:val="22"/>
          <w:szCs w:val="22"/>
          <w:lang w:val="fr-FR"/>
        </w:rPr>
        <w:t>)</w:t>
      </w:r>
      <w:r w:rsidR="00071D67" w:rsidRPr="0093153D">
        <w:rPr>
          <w:rFonts w:ascii="Arial" w:hAnsi="Arial" w:cs="Arial"/>
          <w:sz w:val="22"/>
          <w:szCs w:val="22"/>
          <w:lang w:val="fr-FR"/>
        </w:rPr>
        <w:t xml:space="preserve"> (57</w:t>
      </w:r>
      <w:r w:rsidRPr="0093153D">
        <w:rPr>
          <w:rFonts w:ascii="Arial" w:hAnsi="Arial" w:cs="Arial"/>
          <w:sz w:val="22"/>
          <w:szCs w:val="22"/>
          <w:lang w:val="fr-FR"/>
        </w:rPr>
        <w:t xml:space="preserve"> </w:t>
      </w:r>
      <w:r w:rsidR="00071D67"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Canada-Chili (ALECC) modernisé </w:t>
      </w:r>
      <w:r w:rsidR="00071D67" w:rsidRPr="0093153D">
        <w:rPr>
          <w:rFonts w:ascii="Arial" w:hAnsi="Arial" w:cs="Arial"/>
          <w:sz w:val="22"/>
          <w:szCs w:val="22"/>
          <w:lang w:val="fr-FR"/>
        </w:rPr>
        <w:t>(54</w:t>
      </w:r>
      <w:r w:rsidRPr="0093153D">
        <w:rPr>
          <w:rFonts w:ascii="Arial" w:hAnsi="Arial" w:cs="Arial"/>
          <w:sz w:val="22"/>
          <w:szCs w:val="22"/>
          <w:lang w:val="fr-FR"/>
        </w:rPr>
        <w:t xml:space="preserve"> </w:t>
      </w:r>
      <w:r w:rsidR="00071D67"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w:t>
      </w:r>
      <w:r w:rsidR="009522FD" w:rsidRPr="0093153D">
        <w:rPr>
          <w:rFonts w:ascii="Arial" w:hAnsi="Arial" w:cs="Arial"/>
          <w:sz w:val="22"/>
          <w:szCs w:val="22"/>
          <w:lang w:val="fr-FR"/>
        </w:rPr>
        <w:t>Canada-</w:t>
      </w:r>
      <w:r w:rsidRPr="0093153D">
        <w:rPr>
          <w:rFonts w:ascii="Arial" w:hAnsi="Arial" w:cs="Arial"/>
          <w:sz w:val="22"/>
          <w:szCs w:val="22"/>
          <w:lang w:val="fr-FR"/>
        </w:rPr>
        <w:t xml:space="preserve">Corée (ALECC) </w:t>
      </w:r>
      <w:r w:rsidR="00071D67" w:rsidRPr="0093153D">
        <w:rPr>
          <w:rFonts w:ascii="Arial" w:hAnsi="Arial" w:cs="Arial"/>
          <w:sz w:val="22"/>
          <w:szCs w:val="22"/>
          <w:lang w:val="fr-FR"/>
        </w:rPr>
        <w:t>(52</w:t>
      </w:r>
      <w:r w:rsidRPr="0093153D">
        <w:rPr>
          <w:rFonts w:ascii="Arial" w:hAnsi="Arial" w:cs="Arial"/>
          <w:sz w:val="22"/>
          <w:szCs w:val="22"/>
          <w:lang w:val="fr-FR"/>
        </w:rPr>
        <w:t xml:space="preserve"> </w:t>
      </w:r>
      <w:r w:rsidR="00071D67" w:rsidRPr="0093153D">
        <w:rPr>
          <w:rFonts w:ascii="Arial" w:hAnsi="Arial" w:cs="Arial"/>
          <w:sz w:val="22"/>
          <w:szCs w:val="22"/>
          <w:lang w:val="fr-FR"/>
        </w:rPr>
        <w:t>%).</w:t>
      </w:r>
      <w:r w:rsidRPr="0093153D">
        <w:rPr>
          <w:rFonts w:ascii="Arial" w:hAnsi="Arial" w:cs="Arial"/>
          <w:sz w:val="22"/>
          <w:szCs w:val="22"/>
          <w:lang w:val="fr-FR"/>
        </w:rPr>
        <w:t xml:space="preserve"> Les répondants qui disaient connaître quelque peu ces accords de libre-échange étaient plus susceptibles de savoir uniquement leur nom (c.-à-d. « j</w:t>
      </w:r>
      <w:r w:rsidR="008304AC" w:rsidRPr="0093153D">
        <w:rPr>
          <w:rFonts w:ascii="Arial" w:hAnsi="Arial" w:cs="Arial"/>
          <w:sz w:val="22"/>
          <w:szCs w:val="22"/>
          <w:lang w:val="fr-FR"/>
        </w:rPr>
        <w:t>’</w:t>
      </w:r>
      <w:r w:rsidRPr="0093153D">
        <w:rPr>
          <w:rFonts w:ascii="Arial" w:hAnsi="Arial" w:cs="Arial"/>
          <w:sz w:val="22"/>
          <w:szCs w:val="22"/>
          <w:lang w:val="fr-FR"/>
        </w:rPr>
        <w:t>en ai entendu parler, mais je n</w:t>
      </w:r>
      <w:r w:rsidR="008304AC" w:rsidRPr="0093153D">
        <w:rPr>
          <w:rFonts w:ascii="Arial" w:hAnsi="Arial" w:cs="Arial"/>
          <w:sz w:val="22"/>
          <w:szCs w:val="22"/>
          <w:lang w:val="fr-FR"/>
        </w:rPr>
        <w:t>’</w:t>
      </w:r>
      <w:r w:rsidRPr="0093153D">
        <w:rPr>
          <w:rFonts w:ascii="Arial" w:hAnsi="Arial" w:cs="Arial"/>
          <w:sz w:val="22"/>
          <w:szCs w:val="22"/>
          <w:lang w:val="fr-FR"/>
        </w:rPr>
        <w:t>en connais pas les détails »). Un nombre relativement petit</w:t>
      </w:r>
      <w:r w:rsidR="00E2190A" w:rsidRPr="0093153D">
        <w:rPr>
          <w:rFonts w:ascii="Arial" w:hAnsi="Arial" w:cs="Arial"/>
          <w:sz w:val="22"/>
          <w:szCs w:val="22"/>
          <w:lang w:val="fr-FR"/>
        </w:rPr>
        <w:t xml:space="preserve"> de répondants</w:t>
      </w:r>
      <w:r w:rsidRPr="0093153D">
        <w:rPr>
          <w:rFonts w:ascii="Arial" w:hAnsi="Arial" w:cs="Arial"/>
          <w:sz w:val="22"/>
          <w:szCs w:val="22"/>
          <w:lang w:val="fr-FR"/>
        </w:rPr>
        <w:t xml:space="preserve"> ont indiqué qu</w:t>
      </w:r>
      <w:r w:rsidR="008304AC" w:rsidRPr="0093153D">
        <w:rPr>
          <w:rFonts w:ascii="Arial" w:hAnsi="Arial" w:cs="Arial"/>
          <w:sz w:val="22"/>
          <w:szCs w:val="22"/>
          <w:lang w:val="fr-FR"/>
        </w:rPr>
        <w:t>’</w:t>
      </w:r>
      <w:r w:rsidRPr="0093153D">
        <w:rPr>
          <w:rFonts w:ascii="Arial" w:hAnsi="Arial" w:cs="Arial"/>
          <w:sz w:val="22"/>
          <w:szCs w:val="22"/>
          <w:lang w:val="fr-FR"/>
        </w:rPr>
        <w:t>ils connaissaient les détails de ces accords de libre-échange : l</w:t>
      </w:r>
      <w:r w:rsidR="008304AC" w:rsidRPr="0093153D">
        <w:rPr>
          <w:rFonts w:ascii="Arial" w:hAnsi="Arial" w:cs="Arial"/>
          <w:sz w:val="22"/>
          <w:szCs w:val="22"/>
          <w:lang w:val="fr-FR"/>
        </w:rPr>
        <w:t>’</w:t>
      </w:r>
      <w:r w:rsidRPr="0093153D">
        <w:rPr>
          <w:rFonts w:ascii="Arial" w:hAnsi="Arial" w:cs="Arial"/>
          <w:sz w:val="22"/>
          <w:szCs w:val="22"/>
          <w:lang w:val="fr-FR"/>
        </w:rPr>
        <w:t>ALECU</w:t>
      </w:r>
      <w:r w:rsidR="00071D67" w:rsidRPr="0093153D">
        <w:rPr>
          <w:rFonts w:ascii="Arial" w:hAnsi="Arial" w:cs="Arial"/>
          <w:sz w:val="22"/>
          <w:szCs w:val="22"/>
          <w:lang w:val="fr-FR"/>
        </w:rPr>
        <w:t xml:space="preserve"> (15</w:t>
      </w:r>
      <w:r w:rsidRPr="0093153D">
        <w:rPr>
          <w:rFonts w:ascii="Arial" w:hAnsi="Arial" w:cs="Arial"/>
          <w:sz w:val="22"/>
          <w:szCs w:val="22"/>
          <w:lang w:val="fr-FR"/>
        </w:rPr>
        <w:t xml:space="preserve"> </w:t>
      </w:r>
      <w:r w:rsidR="00071D67"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ALE</w:t>
      </w:r>
      <w:r w:rsidR="00071D67" w:rsidRPr="0093153D">
        <w:rPr>
          <w:rFonts w:ascii="Arial" w:hAnsi="Arial" w:cs="Arial"/>
          <w:sz w:val="22"/>
          <w:szCs w:val="22"/>
          <w:lang w:val="fr-FR"/>
        </w:rPr>
        <w:t>CI (13</w:t>
      </w:r>
      <w:r w:rsidRPr="0093153D">
        <w:rPr>
          <w:rFonts w:ascii="Arial" w:hAnsi="Arial" w:cs="Arial"/>
          <w:sz w:val="22"/>
          <w:szCs w:val="22"/>
          <w:lang w:val="fr-FR"/>
        </w:rPr>
        <w:t xml:space="preserve"> </w:t>
      </w:r>
      <w:r w:rsidR="00071D67"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 xml:space="preserve">ALECC (Chili) </w:t>
      </w:r>
      <w:r w:rsidR="00071D67" w:rsidRPr="0093153D">
        <w:rPr>
          <w:rFonts w:ascii="Arial" w:hAnsi="Arial" w:cs="Arial"/>
          <w:sz w:val="22"/>
          <w:szCs w:val="22"/>
          <w:lang w:val="fr-FR"/>
        </w:rPr>
        <w:t>(15</w:t>
      </w:r>
      <w:r w:rsidRPr="0093153D">
        <w:rPr>
          <w:rFonts w:ascii="Arial" w:hAnsi="Arial" w:cs="Arial"/>
          <w:sz w:val="22"/>
          <w:szCs w:val="22"/>
          <w:lang w:val="fr-FR"/>
        </w:rPr>
        <w:t xml:space="preserve"> </w:t>
      </w:r>
      <w:r w:rsidR="00071D67"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ALECC (Corée)</w:t>
      </w:r>
      <w:r w:rsidR="00071D67" w:rsidRPr="0093153D">
        <w:rPr>
          <w:rFonts w:ascii="Arial" w:hAnsi="Arial" w:cs="Arial"/>
          <w:sz w:val="22"/>
          <w:szCs w:val="22"/>
          <w:lang w:val="fr-FR"/>
        </w:rPr>
        <w:t xml:space="preserve"> (14</w:t>
      </w:r>
      <w:r w:rsidRPr="0093153D">
        <w:rPr>
          <w:rFonts w:ascii="Arial" w:hAnsi="Arial" w:cs="Arial"/>
          <w:sz w:val="22"/>
          <w:szCs w:val="22"/>
          <w:lang w:val="fr-FR"/>
        </w:rPr>
        <w:t xml:space="preserve"> </w:t>
      </w:r>
      <w:r w:rsidR="00071D67" w:rsidRPr="0093153D">
        <w:rPr>
          <w:rFonts w:ascii="Arial" w:hAnsi="Arial" w:cs="Arial"/>
          <w:sz w:val="22"/>
          <w:szCs w:val="22"/>
          <w:lang w:val="fr-FR"/>
        </w:rPr>
        <w:t xml:space="preserve">%). </w:t>
      </w:r>
    </w:p>
    <w:p w14:paraId="60AA298C" w14:textId="77777777" w:rsidR="00DF001B" w:rsidRPr="0093153D" w:rsidRDefault="00DF001B" w:rsidP="0093153D">
      <w:pPr>
        <w:jc w:val="both"/>
        <w:rPr>
          <w:rFonts w:ascii="Arial" w:hAnsi="Arial" w:cs="Arial"/>
          <w:sz w:val="22"/>
          <w:szCs w:val="22"/>
          <w:lang w:val="fr-FR"/>
        </w:rPr>
      </w:pPr>
    </w:p>
    <w:p w14:paraId="7B463E69" w14:textId="33819688" w:rsidR="009E47D7" w:rsidRPr="0093153D" w:rsidRDefault="009E47D7" w:rsidP="0093153D">
      <w:pPr>
        <w:jc w:val="both"/>
        <w:rPr>
          <w:rFonts w:ascii="Arial" w:hAnsi="Arial" w:cs="Arial"/>
          <w:sz w:val="22"/>
          <w:szCs w:val="22"/>
          <w:lang w:val="fr-CA"/>
        </w:rPr>
      </w:pPr>
      <w:r w:rsidRPr="0093153D">
        <w:rPr>
          <w:rFonts w:ascii="Arial" w:hAnsi="Arial" w:cs="Arial"/>
          <w:sz w:val="22"/>
          <w:szCs w:val="22"/>
          <w:lang w:val="fr-FR"/>
        </w:rPr>
        <w:t>En revanche, l</w:t>
      </w:r>
      <w:r w:rsidR="008304AC" w:rsidRPr="0093153D">
        <w:rPr>
          <w:rFonts w:ascii="Arial" w:hAnsi="Arial" w:cs="Arial"/>
          <w:sz w:val="22"/>
          <w:szCs w:val="22"/>
          <w:lang w:val="fr-FR"/>
        </w:rPr>
        <w:t>’</w:t>
      </w:r>
      <w:r w:rsidRPr="0093153D">
        <w:rPr>
          <w:rFonts w:ascii="Arial" w:hAnsi="Arial" w:cs="Arial"/>
          <w:sz w:val="22"/>
          <w:szCs w:val="22"/>
          <w:lang w:val="fr-FR"/>
        </w:rPr>
        <w:t>Accord de partenariat transpacifique global et progressiste (PTPGP) et l</w:t>
      </w:r>
      <w:r w:rsidR="008304AC" w:rsidRPr="0093153D">
        <w:rPr>
          <w:rFonts w:ascii="Arial" w:hAnsi="Arial" w:cs="Arial"/>
          <w:sz w:val="22"/>
          <w:szCs w:val="22"/>
          <w:lang w:val="fr-FR"/>
        </w:rPr>
        <w:t>’</w:t>
      </w:r>
      <w:r w:rsidRPr="0093153D">
        <w:rPr>
          <w:rFonts w:ascii="Arial" w:hAnsi="Arial" w:cs="Arial"/>
          <w:sz w:val="22"/>
          <w:szCs w:val="22"/>
          <w:lang w:val="fr-FR"/>
        </w:rPr>
        <w:t>Accord économique et commercial global entre le Canada et l</w:t>
      </w:r>
      <w:r w:rsidR="008304AC" w:rsidRPr="0093153D">
        <w:rPr>
          <w:rFonts w:ascii="Arial" w:hAnsi="Arial" w:cs="Arial"/>
          <w:sz w:val="22"/>
          <w:szCs w:val="22"/>
          <w:lang w:val="fr-FR"/>
        </w:rPr>
        <w:t>’</w:t>
      </w:r>
      <w:r w:rsidRPr="0093153D">
        <w:rPr>
          <w:rFonts w:ascii="Arial" w:hAnsi="Arial" w:cs="Arial"/>
          <w:sz w:val="22"/>
          <w:szCs w:val="22"/>
          <w:lang w:val="fr-FR"/>
        </w:rPr>
        <w:t>Union européenne (AECG) étaient relativement connus. Soixante-quatorze pour cent des répondants avaient entendu parler de l</w:t>
      </w:r>
      <w:r w:rsidR="008304AC" w:rsidRPr="0093153D">
        <w:rPr>
          <w:rFonts w:ascii="Arial" w:hAnsi="Arial" w:cs="Arial"/>
          <w:sz w:val="22"/>
          <w:szCs w:val="22"/>
          <w:lang w:val="fr-FR"/>
        </w:rPr>
        <w:t>’</w:t>
      </w:r>
      <w:r w:rsidRPr="0093153D">
        <w:rPr>
          <w:rFonts w:ascii="Arial" w:hAnsi="Arial" w:cs="Arial"/>
          <w:sz w:val="22"/>
          <w:szCs w:val="22"/>
          <w:lang w:val="fr-FR"/>
        </w:rPr>
        <w:t xml:space="preserve">AECG et </w:t>
      </w:r>
      <w:r w:rsidR="00DF001B" w:rsidRPr="0093153D">
        <w:rPr>
          <w:rFonts w:ascii="Arial" w:hAnsi="Arial" w:cs="Arial"/>
          <w:sz w:val="22"/>
          <w:szCs w:val="22"/>
          <w:lang w:val="fr-FR"/>
        </w:rPr>
        <w:t>72</w:t>
      </w:r>
      <w:r w:rsidRPr="0093153D">
        <w:rPr>
          <w:rFonts w:ascii="Arial" w:hAnsi="Arial" w:cs="Arial"/>
          <w:sz w:val="22"/>
          <w:szCs w:val="22"/>
          <w:lang w:val="fr-FR"/>
        </w:rPr>
        <w:t xml:space="preserve"> </w:t>
      </w:r>
      <w:r w:rsidR="00DF001B" w:rsidRPr="0093153D">
        <w:rPr>
          <w:rFonts w:ascii="Arial" w:hAnsi="Arial" w:cs="Arial"/>
          <w:sz w:val="22"/>
          <w:szCs w:val="22"/>
          <w:lang w:val="fr-FR"/>
        </w:rPr>
        <w:t>%</w:t>
      </w:r>
      <w:r w:rsidRPr="0093153D">
        <w:rPr>
          <w:rFonts w:ascii="Arial" w:hAnsi="Arial" w:cs="Arial"/>
          <w:sz w:val="22"/>
          <w:szCs w:val="22"/>
          <w:lang w:val="fr-FR"/>
        </w:rPr>
        <w:t xml:space="preserve">, du PTPGP. Cela dit, seulement </w:t>
      </w:r>
      <w:r w:rsidR="00DF001B" w:rsidRPr="0093153D">
        <w:rPr>
          <w:rFonts w:ascii="Arial" w:hAnsi="Arial" w:cs="Arial"/>
          <w:sz w:val="22"/>
          <w:szCs w:val="22"/>
          <w:lang w:val="fr-FR"/>
        </w:rPr>
        <w:t>7</w:t>
      </w:r>
      <w:r w:rsidRPr="0093153D">
        <w:rPr>
          <w:rFonts w:ascii="Arial" w:hAnsi="Arial" w:cs="Arial"/>
          <w:sz w:val="22"/>
          <w:szCs w:val="22"/>
          <w:lang w:val="fr-FR"/>
        </w:rPr>
        <w:t xml:space="preserve"> </w:t>
      </w:r>
      <w:r w:rsidR="00DF001B" w:rsidRPr="0093153D">
        <w:rPr>
          <w:rFonts w:ascii="Arial" w:hAnsi="Arial" w:cs="Arial"/>
          <w:sz w:val="22"/>
          <w:szCs w:val="22"/>
          <w:lang w:val="fr-FR"/>
        </w:rPr>
        <w:t>%</w:t>
      </w:r>
      <w:r w:rsidRPr="0093153D">
        <w:rPr>
          <w:rFonts w:ascii="Arial" w:hAnsi="Arial" w:cs="Arial"/>
          <w:sz w:val="22"/>
          <w:szCs w:val="22"/>
          <w:lang w:val="fr-FR"/>
        </w:rPr>
        <w:t xml:space="preserve"> des répondants ont indiqué qu</w:t>
      </w:r>
      <w:r w:rsidR="008304AC" w:rsidRPr="0093153D">
        <w:rPr>
          <w:rFonts w:ascii="Arial" w:hAnsi="Arial" w:cs="Arial"/>
          <w:sz w:val="22"/>
          <w:szCs w:val="22"/>
          <w:lang w:val="fr-FR"/>
        </w:rPr>
        <w:t>’</w:t>
      </w:r>
      <w:r w:rsidRPr="0093153D">
        <w:rPr>
          <w:rFonts w:ascii="Arial" w:hAnsi="Arial" w:cs="Arial"/>
          <w:sz w:val="22"/>
          <w:szCs w:val="22"/>
          <w:lang w:val="fr-FR"/>
        </w:rPr>
        <w:t xml:space="preserve">ils connaissaient les détails de ces accords de libre-échange. </w:t>
      </w:r>
      <w:r w:rsidR="00DF001B" w:rsidRPr="0093153D">
        <w:rPr>
          <w:rFonts w:ascii="Arial" w:hAnsi="Arial" w:cs="Arial"/>
          <w:sz w:val="22"/>
          <w:szCs w:val="22"/>
          <w:lang w:val="fr-FR"/>
        </w:rPr>
        <w:t xml:space="preserve"> </w:t>
      </w:r>
    </w:p>
    <w:p w14:paraId="760A11A2" w14:textId="77777777" w:rsidR="00DD5CBE" w:rsidRPr="0093153D" w:rsidRDefault="00DD5CBE" w:rsidP="0093153D">
      <w:pPr>
        <w:pStyle w:val="Caption"/>
        <w:rPr>
          <w:rFonts w:cs="Arial"/>
          <w:sz w:val="22"/>
          <w:szCs w:val="22"/>
          <w:lang w:val="fr-FR"/>
        </w:rPr>
      </w:pPr>
    </w:p>
    <w:p w14:paraId="54CC5240" w14:textId="77777777" w:rsidR="00DD5CBE" w:rsidRDefault="00DD5CBE" w:rsidP="00DD5CBE">
      <w:pPr>
        <w:pStyle w:val="Caption"/>
        <w:rPr>
          <w:lang w:val="fr-FR"/>
        </w:rPr>
      </w:pPr>
    </w:p>
    <w:p w14:paraId="6571AACE" w14:textId="77777777" w:rsidR="00DD5CBE" w:rsidRDefault="00DD5CBE" w:rsidP="00DD5CBE">
      <w:pPr>
        <w:pStyle w:val="Caption"/>
        <w:rPr>
          <w:lang w:val="fr-FR"/>
        </w:rPr>
      </w:pPr>
    </w:p>
    <w:p w14:paraId="616ECA1C" w14:textId="77777777" w:rsidR="00DD5CBE" w:rsidRDefault="00DD5CBE" w:rsidP="00DD5CBE">
      <w:pPr>
        <w:pStyle w:val="Caption"/>
        <w:rPr>
          <w:lang w:val="fr-FR"/>
        </w:rPr>
      </w:pPr>
    </w:p>
    <w:p w14:paraId="79A0D533" w14:textId="77777777" w:rsidR="00DD5CBE" w:rsidRDefault="00DD5CBE" w:rsidP="00DD5CBE">
      <w:pPr>
        <w:pStyle w:val="Caption"/>
        <w:rPr>
          <w:lang w:val="fr-FR"/>
        </w:rPr>
      </w:pPr>
    </w:p>
    <w:p w14:paraId="25EB1253" w14:textId="77777777" w:rsidR="00DD5CBE" w:rsidRDefault="00DD5CBE" w:rsidP="00DD5CBE">
      <w:pPr>
        <w:pStyle w:val="Caption"/>
        <w:rPr>
          <w:lang w:val="fr-FR"/>
        </w:rPr>
      </w:pPr>
    </w:p>
    <w:p w14:paraId="72B1F8D9" w14:textId="77777777" w:rsidR="00DD5CBE" w:rsidRDefault="00DD5CBE" w:rsidP="00DD5CBE">
      <w:pPr>
        <w:pStyle w:val="Caption"/>
        <w:rPr>
          <w:lang w:val="fr-FR"/>
        </w:rPr>
      </w:pPr>
    </w:p>
    <w:p w14:paraId="375146C6" w14:textId="77777777" w:rsidR="00DD5CBE" w:rsidRDefault="00DD5CBE" w:rsidP="00DD5CBE">
      <w:pPr>
        <w:pStyle w:val="Caption"/>
        <w:rPr>
          <w:lang w:val="fr-FR"/>
        </w:rPr>
      </w:pPr>
    </w:p>
    <w:p w14:paraId="6EBF6D71" w14:textId="77777777" w:rsidR="00DD5CBE" w:rsidRDefault="00DD5CBE" w:rsidP="00DD5CBE">
      <w:pPr>
        <w:pStyle w:val="Caption"/>
        <w:rPr>
          <w:lang w:val="fr-FR"/>
        </w:rPr>
      </w:pPr>
    </w:p>
    <w:p w14:paraId="7C988C6F" w14:textId="77777777" w:rsidR="00DD5CBE" w:rsidRDefault="00DD5CBE" w:rsidP="00DD5CBE">
      <w:pPr>
        <w:pStyle w:val="Caption"/>
        <w:rPr>
          <w:lang w:val="fr-FR"/>
        </w:rPr>
      </w:pPr>
    </w:p>
    <w:p w14:paraId="42DEE9AF" w14:textId="77777777" w:rsidR="00DD5CBE" w:rsidRDefault="00DD5CBE" w:rsidP="00DD5CBE">
      <w:pPr>
        <w:pStyle w:val="Caption"/>
        <w:rPr>
          <w:lang w:val="fr-FR"/>
        </w:rPr>
      </w:pPr>
    </w:p>
    <w:p w14:paraId="2D95556B" w14:textId="77777777" w:rsidR="00DD5CBE" w:rsidRDefault="00DD5CBE" w:rsidP="00DD5CBE">
      <w:pPr>
        <w:pStyle w:val="Caption"/>
        <w:rPr>
          <w:lang w:val="fr-FR"/>
        </w:rPr>
      </w:pPr>
    </w:p>
    <w:p w14:paraId="329D7584" w14:textId="77777777" w:rsidR="00DD5CBE" w:rsidRDefault="00DD5CBE" w:rsidP="00DD5CBE">
      <w:pPr>
        <w:pStyle w:val="Caption"/>
        <w:rPr>
          <w:lang w:val="fr-FR"/>
        </w:rPr>
      </w:pPr>
    </w:p>
    <w:p w14:paraId="137AF39D" w14:textId="77777777" w:rsidR="00DD5CBE" w:rsidRDefault="00DD5CBE" w:rsidP="00DD5CBE">
      <w:pPr>
        <w:pStyle w:val="Caption"/>
        <w:rPr>
          <w:lang w:val="fr-FR"/>
        </w:rPr>
      </w:pPr>
    </w:p>
    <w:p w14:paraId="382B355D" w14:textId="77777777" w:rsidR="00DD5CBE" w:rsidRDefault="00DD5CBE" w:rsidP="00DD5CBE">
      <w:pPr>
        <w:pStyle w:val="Caption"/>
        <w:rPr>
          <w:lang w:val="fr-FR"/>
        </w:rPr>
      </w:pPr>
    </w:p>
    <w:p w14:paraId="76BE0513" w14:textId="77777777" w:rsidR="00DD5CBE" w:rsidRDefault="00DD5CBE" w:rsidP="00DD5CBE">
      <w:pPr>
        <w:pStyle w:val="Caption"/>
        <w:rPr>
          <w:lang w:val="fr-FR"/>
        </w:rPr>
      </w:pPr>
    </w:p>
    <w:p w14:paraId="060ECC0C" w14:textId="77777777" w:rsidR="00DD5CBE" w:rsidRDefault="00DD5CBE" w:rsidP="00DD5CBE">
      <w:pPr>
        <w:pStyle w:val="Caption"/>
        <w:rPr>
          <w:lang w:val="fr-FR"/>
        </w:rPr>
      </w:pPr>
    </w:p>
    <w:p w14:paraId="793D2A22" w14:textId="77777777" w:rsidR="00DD5CBE" w:rsidRDefault="00DD5CBE" w:rsidP="00DD5CBE">
      <w:pPr>
        <w:pStyle w:val="Caption"/>
        <w:rPr>
          <w:lang w:val="fr-FR"/>
        </w:rPr>
      </w:pPr>
    </w:p>
    <w:p w14:paraId="4FF38F5F" w14:textId="77777777" w:rsidR="00DD5CBE" w:rsidRDefault="00DD5CBE" w:rsidP="00DD5CBE">
      <w:pPr>
        <w:pStyle w:val="Caption"/>
        <w:rPr>
          <w:lang w:val="fr-FR"/>
        </w:rPr>
      </w:pPr>
    </w:p>
    <w:p w14:paraId="40823930" w14:textId="77777777" w:rsidR="00DD5CBE" w:rsidRDefault="00DD5CBE" w:rsidP="00DD5CBE">
      <w:pPr>
        <w:pStyle w:val="Caption"/>
        <w:rPr>
          <w:lang w:val="fr-FR"/>
        </w:rPr>
      </w:pPr>
    </w:p>
    <w:p w14:paraId="3B4FA13C" w14:textId="77777777" w:rsidR="00DD5CBE" w:rsidRDefault="00DD5CBE" w:rsidP="00DD5CBE">
      <w:pPr>
        <w:pStyle w:val="Caption"/>
        <w:rPr>
          <w:lang w:val="fr-FR"/>
        </w:rPr>
      </w:pPr>
    </w:p>
    <w:p w14:paraId="2904F289" w14:textId="77777777" w:rsidR="00DD5CBE" w:rsidRDefault="00DD5CBE" w:rsidP="00DD5CBE">
      <w:pPr>
        <w:pStyle w:val="Caption"/>
        <w:rPr>
          <w:lang w:val="fr-FR"/>
        </w:rPr>
      </w:pPr>
    </w:p>
    <w:p w14:paraId="5425321E" w14:textId="77777777" w:rsidR="00DD5CBE" w:rsidRDefault="00DD5CBE" w:rsidP="00DD5CBE">
      <w:pPr>
        <w:pStyle w:val="Caption"/>
        <w:rPr>
          <w:lang w:val="fr-FR"/>
        </w:rPr>
      </w:pPr>
    </w:p>
    <w:p w14:paraId="5C47B46E" w14:textId="77777777" w:rsidR="00DD5CBE" w:rsidRDefault="00DD5CBE" w:rsidP="00DD5CBE">
      <w:pPr>
        <w:pStyle w:val="Caption"/>
        <w:rPr>
          <w:lang w:val="fr-FR"/>
        </w:rPr>
      </w:pPr>
    </w:p>
    <w:p w14:paraId="00AFF2FE" w14:textId="77777777" w:rsidR="00DD5CBE" w:rsidRDefault="00DD5CBE" w:rsidP="00DD5CBE">
      <w:pPr>
        <w:pStyle w:val="Caption"/>
        <w:rPr>
          <w:lang w:val="fr-FR"/>
        </w:rPr>
      </w:pPr>
    </w:p>
    <w:p w14:paraId="02BA77AB" w14:textId="77777777" w:rsidR="00DD5CBE" w:rsidRDefault="00DD5CBE" w:rsidP="00DD5CBE">
      <w:pPr>
        <w:pStyle w:val="Caption"/>
        <w:rPr>
          <w:lang w:val="fr-FR"/>
        </w:rPr>
      </w:pPr>
    </w:p>
    <w:p w14:paraId="4164C115" w14:textId="77777777" w:rsidR="00DD5CBE" w:rsidRDefault="00DD5CBE" w:rsidP="00DD5CBE">
      <w:pPr>
        <w:pStyle w:val="Caption"/>
        <w:rPr>
          <w:lang w:val="fr-FR"/>
        </w:rPr>
      </w:pPr>
    </w:p>
    <w:p w14:paraId="1BAE3C9A" w14:textId="10BA6B77" w:rsidR="003744ED" w:rsidRPr="00DD5CBE" w:rsidRDefault="003744ED" w:rsidP="00DD5CBE">
      <w:pPr>
        <w:pStyle w:val="Caption"/>
        <w:rPr>
          <w:lang w:val="fr-FR"/>
        </w:rPr>
      </w:pPr>
      <w:bookmarkStart w:id="36" w:name="_Toc11923824"/>
      <w:r w:rsidRPr="004E66D9">
        <w:rPr>
          <w:lang w:val="fr-FR"/>
        </w:rPr>
        <w:lastRenderedPageBreak/>
        <w:t xml:space="preserve">Figure </w:t>
      </w:r>
      <w:r w:rsidR="00225860">
        <w:fldChar w:fldCharType="begin"/>
      </w:r>
      <w:r w:rsidR="00225860" w:rsidRPr="004E66D9">
        <w:rPr>
          <w:lang w:val="fr-FR"/>
        </w:rPr>
        <w:instrText xml:space="preserve"> SEQ Figure \* ARABIC </w:instrText>
      </w:r>
      <w:r w:rsidR="00225860">
        <w:fldChar w:fldCharType="separate"/>
      </w:r>
      <w:r w:rsidR="00B57144">
        <w:rPr>
          <w:noProof/>
          <w:lang w:val="fr-FR"/>
        </w:rPr>
        <w:t>20</w:t>
      </w:r>
      <w:r w:rsidR="00225860">
        <w:rPr>
          <w:noProof/>
        </w:rPr>
        <w:fldChar w:fldCharType="end"/>
      </w:r>
      <w:r w:rsidR="004E66D9" w:rsidRPr="004E66D9">
        <w:rPr>
          <w:noProof/>
          <w:lang w:val="fr-FR"/>
        </w:rPr>
        <w:t xml:space="preserve"> </w:t>
      </w:r>
      <w:r w:rsidRPr="004E66D9">
        <w:rPr>
          <w:lang w:val="fr-FR"/>
        </w:rPr>
        <w:t xml:space="preserve">: </w:t>
      </w:r>
      <w:r w:rsidR="004E66D9" w:rsidRPr="004E66D9">
        <w:rPr>
          <w:lang w:val="fr-FR"/>
        </w:rPr>
        <w:t>Connaissance des accords de libre-échang</w:t>
      </w:r>
      <w:r w:rsidR="00DD5CBE">
        <w:rPr>
          <w:lang w:val="fr-FR"/>
        </w:rPr>
        <w:t>e</w:t>
      </w:r>
      <w:bookmarkEnd w:id="36"/>
    </w:p>
    <w:p w14:paraId="3F08C5A6" w14:textId="1FF6E0CF" w:rsidR="00DF001B" w:rsidRPr="00D47B1A" w:rsidRDefault="002879FA" w:rsidP="002879FA">
      <w:pPr>
        <w:jc w:val="center"/>
        <w:rPr>
          <w:rFonts w:cs="Arial"/>
        </w:rPr>
      </w:pPr>
      <w:r>
        <w:rPr>
          <w:rFonts w:cs="Arial"/>
          <w:noProof/>
        </w:rPr>
        <w:drawing>
          <wp:inline distT="0" distB="0" distL="0" distR="0" wp14:anchorId="3ABEB0E3" wp14:editId="088B6438">
            <wp:extent cx="3924300" cy="2381092"/>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t="3949" r="4001" b="3624"/>
                    <a:stretch/>
                  </pic:blipFill>
                  <pic:spPr bwMode="auto">
                    <a:xfrm>
                      <a:off x="0" y="0"/>
                      <a:ext cx="3940277" cy="2390786"/>
                    </a:xfrm>
                    <a:prstGeom prst="rect">
                      <a:avLst/>
                    </a:prstGeom>
                    <a:noFill/>
                    <a:ln>
                      <a:noFill/>
                    </a:ln>
                    <a:extLst>
                      <a:ext uri="{53640926-AAD7-44D8-BBD7-CCE9431645EC}">
                        <a14:shadowObscured xmlns:a14="http://schemas.microsoft.com/office/drawing/2010/main"/>
                      </a:ext>
                    </a:extLst>
                  </pic:spPr>
                </pic:pic>
              </a:graphicData>
            </a:graphic>
          </wp:inline>
        </w:drawing>
      </w:r>
    </w:p>
    <w:p w14:paraId="7A003DFB" w14:textId="515015F3" w:rsidR="00DF001B" w:rsidRPr="002879FA" w:rsidRDefault="004B2C98" w:rsidP="00DF001B">
      <w:pPr>
        <w:rPr>
          <w:rFonts w:ascii="Arial" w:hAnsi="Arial" w:cs="Arial"/>
          <w:sz w:val="16"/>
          <w:lang w:val="fr-FR"/>
        </w:rPr>
      </w:pPr>
      <w:r w:rsidRPr="002879FA">
        <w:rPr>
          <w:rFonts w:ascii="Arial" w:hAnsi="Arial" w:cs="Arial"/>
          <w:sz w:val="16"/>
          <w:lang w:val="fr-FR"/>
        </w:rPr>
        <w:t xml:space="preserve">Base de référence : n=507; tous les répondants / D1. </w:t>
      </w:r>
      <w:r w:rsidRPr="002879FA">
        <w:rPr>
          <w:rFonts w:ascii="Arial" w:hAnsi="Arial" w:cs="Arial"/>
          <w:sz w:val="16"/>
          <w:lang w:val="fr-CA"/>
        </w:rPr>
        <w:t>Dans quelle mesure connaissez-vous les accords de libre-échange suivants</w:t>
      </w:r>
      <w:r w:rsidRPr="002879FA">
        <w:rPr>
          <w:rFonts w:ascii="Arial" w:hAnsi="Arial" w:cs="Arial"/>
          <w:sz w:val="16"/>
          <w:lang w:val="fr-FR"/>
        </w:rPr>
        <w:t xml:space="preserve">? </w:t>
      </w:r>
    </w:p>
    <w:p w14:paraId="007AC15D" w14:textId="77777777" w:rsidR="00DF001B" w:rsidRPr="009E4B5A" w:rsidRDefault="00DF001B" w:rsidP="00071D67">
      <w:pPr>
        <w:rPr>
          <w:rFonts w:cs="Arial"/>
          <w:lang w:val="fr-FR"/>
        </w:rPr>
      </w:pPr>
    </w:p>
    <w:p w14:paraId="0EB32464" w14:textId="5DA0182F" w:rsidR="00BE7243" w:rsidRPr="0093153D" w:rsidRDefault="004B2C98"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Le niveau de connaissance de</w:t>
      </w:r>
      <w:r w:rsidR="00BE7243" w:rsidRPr="0093153D">
        <w:rPr>
          <w:rFonts w:ascii="Arial" w:hAnsi="Arial" w:cs="Arial"/>
          <w:color w:val="FFFFFF" w:themeColor="background1"/>
          <w:sz w:val="22"/>
          <w:szCs w:val="22"/>
          <w:lang w:val="fr-FR"/>
        </w:rPr>
        <w:t xml:space="preserve"> </w:t>
      </w:r>
      <w:r w:rsidRPr="0093153D">
        <w:rPr>
          <w:rFonts w:ascii="Arial" w:hAnsi="Arial" w:cs="Arial"/>
          <w:i/>
          <w:color w:val="FFFFFF" w:themeColor="background1"/>
          <w:sz w:val="22"/>
          <w:szCs w:val="22"/>
          <w:lang w:val="fr-FR"/>
        </w:rPr>
        <w:t>tous</w:t>
      </w:r>
      <w:r w:rsidR="005105E0"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ces accords de libre-échange était plus élevé chez les moyennes entreprises que les micro-entreprises ou les petites entreprises, et chez les entreprises qui connaissent le SDC. De plus, les entreprises qui prévo</w:t>
      </w:r>
      <w:r w:rsidR="00DD5CBE" w:rsidRPr="0093153D">
        <w:rPr>
          <w:rFonts w:ascii="Arial" w:hAnsi="Arial" w:cs="Arial"/>
          <w:color w:val="FFFFFF" w:themeColor="background1"/>
          <w:sz w:val="22"/>
          <w:szCs w:val="22"/>
          <w:lang w:val="fr-FR"/>
        </w:rPr>
        <w:t>yai</w:t>
      </w:r>
      <w:r w:rsidRPr="0093153D">
        <w:rPr>
          <w:rFonts w:ascii="Arial" w:hAnsi="Arial" w:cs="Arial"/>
          <w:color w:val="FFFFFF" w:themeColor="background1"/>
          <w:sz w:val="22"/>
          <w:szCs w:val="22"/>
          <w:lang w:val="fr-FR"/>
        </w:rPr>
        <w:t>ent exporter vers un pays avec lequel le Canada a conclu un accord de libre-échange connaissaient mieux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ALECC (Corée) </w:t>
      </w:r>
      <w:r w:rsidR="001B1CC3" w:rsidRPr="0093153D">
        <w:rPr>
          <w:rFonts w:ascii="Arial" w:hAnsi="Arial" w:cs="Arial"/>
          <w:color w:val="FFFFFF" w:themeColor="background1"/>
          <w:sz w:val="22"/>
          <w:szCs w:val="22"/>
          <w:lang w:val="fr-FR"/>
        </w:rPr>
        <w:t>(57</w:t>
      </w:r>
      <w:r w:rsidRPr="0093153D">
        <w:rPr>
          <w:rFonts w:ascii="Arial" w:hAnsi="Arial" w:cs="Arial"/>
          <w:color w:val="FFFFFF" w:themeColor="background1"/>
          <w:sz w:val="22"/>
          <w:szCs w:val="22"/>
          <w:lang w:val="fr-FR"/>
        </w:rPr>
        <w:t xml:space="preserve"> </w:t>
      </w:r>
      <w:r w:rsidR="001B1CC3"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1B1CC3" w:rsidRPr="0093153D">
        <w:rPr>
          <w:rFonts w:ascii="Arial" w:hAnsi="Arial" w:cs="Arial"/>
          <w:color w:val="FFFFFF" w:themeColor="background1"/>
          <w:sz w:val="22"/>
          <w:szCs w:val="22"/>
          <w:lang w:val="fr-FR"/>
        </w:rPr>
        <w:t>42</w:t>
      </w:r>
      <w:r w:rsidRPr="0093153D">
        <w:rPr>
          <w:rFonts w:ascii="Arial" w:hAnsi="Arial" w:cs="Arial"/>
          <w:color w:val="FFFFFF" w:themeColor="background1"/>
          <w:sz w:val="22"/>
          <w:szCs w:val="22"/>
          <w:lang w:val="fr-FR"/>
        </w:rPr>
        <w:t xml:space="preserve"> </w:t>
      </w:r>
      <w:r w:rsidR="001B1CC3"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de celles qui ne prévo</w:t>
      </w:r>
      <w:r w:rsidR="00DD5CBE" w:rsidRPr="0093153D">
        <w:rPr>
          <w:rFonts w:ascii="Arial" w:hAnsi="Arial" w:cs="Arial"/>
          <w:color w:val="FFFFFF" w:themeColor="background1"/>
          <w:sz w:val="22"/>
          <w:szCs w:val="22"/>
          <w:lang w:val="fr-FR"/>
        </w:rPr>
        <w:t>yai</w:t>
      </w:r>
      <w:r w:rsidRPr="0093153D">
        <w:rPr>
          <w:rFonts w:ascii="Arial" w:hAnsi="Arial" w:cs="Arial"/>
          <w:color w:val="FFFFFF" w:themeColor="background1"/>
          <w:sz w:val="22"/>
          <w:szCs w:val="22"/>
          <w:lang w:val="fr-FR"/>
        </w:rPr>
        <w:t>ent pas exporter</w:t>
      </w:r>
      <w:r w:rsidR="001B1CC3" w:rsidRPr="0093153D">
        <w:rPr>
          <w:rFonts w:ascii="Arial" w:hAnsi="Arial" w:cs="Arial"/>
          <w:color w:val="FFFFFF" w:themeColor="background1"/>
          <w:sz w:val="22"/>
          <w:szCs w:val="22"/>
          <w:lang w:val="fr-FR"/>
        </w:rPr>
        <w:t>)</w:t>
      </w:r>
      <w:r w:rsidR="00DD5CBE" w:rsidRPr="0093153D">
        <w:rPr>
          <w:rFonts w:ascii="Arial" w:hAnsi="Arial" w:cs="Arial"/>
          <w:color w:val="FFFFFF" w:themeColor="background1"/>
          <w:sz w:val="22"/>
          <w:szCs w:val="22"/>
          <w:lang w:val="fr-FR"/>
        </w:rPr>
        <w:t>.</w:t>
      </w:r>
    </w:p>
    <w:p w14:paraId="5ED326D9" w14:textId="77777777" w:rsidR="003744ED" w:rsidRPr="00E73BFC" w:rsidRDefault="003744ED" w:rsidP="00681170">
      <w:pPr>
        <w:rPr>
          <w:sz w:val="22"/>
          <w:szCs w:val="22"/>
          <w:lang w:val="fr-FR"/>
        </w:rPr>
      </w:pPr>
    </w:p>
    <w:p w14:paraId="708D697E" w14:textId="15E9257C" w:rsidR="00C94F69" w:rsidRPr="0093153D" w:rsidRDefault="004B2C98" w:rsidP="0093153D">
      <w:pPr>
        <w:pStyle w:val="Title"/>
        <w:jc w:val="both"/>
        <w:rPr>
          <w:rFonts w:cs="Arial"/>
          <w:szCs w:val="22"/>
          <w:lang w:val="fr-FR"/>
        </w:rPr>
      </w:pPr>
      <w:r w:rsidRPr="0093153D">
        <w:rPr>
          <w:rFonts w:cs="Arial"/>
          <w:szCs w:val="22"/>
          <w:lang w:val="fr-FR"/>
        </w:rPr>
        <w:t>Peu d</w:t>
      </w:r>
      <w:r w:rsidR="008304AC" w:rsidRPr="0093153D">
        <w:rPr>
          <w:rFonts w:cs="Arial"/>
          <w:szCs w:val="22"/>
          <w:lang w:val="fr-FR"/>
        </w:rPr>
        <w:t>’</w:t>
      </w:r>
      <w:r w:rsidRPr="0093153D">
        <w:rPr>
          <w:rFonts w:cs="Arial"/>
          <w:szCs w:val="22"/>
          <w:lang w:val="fr-FR"/>
        </w:rPr>
        <w:t>entreprises utilisent l</w:t>
      </w:r>
      <w:r w:rsidR="008304AC" w:rsidRPr="0093153D">
        <w:rPr>
          <w:rFonts w:cs="Arial"/>
          <w:szCs w:val="22"/>
          <w:lang w:val="fr-FR"/>
        </w:rPr>
        <w:t>’</w:t>
      </w:r>
      <w:r w:rsidRPr="0093153D">
        <w:rPr>
          <w:rFonts w:cs="Arial"/>
          <w:szCs w:val="22"/>
          <w:lang w:val="fr-FR"/>
        </w:rPr>
        <w:t>un ou l</w:t>
      </w:r>
      <w:r w:rsidR="008304AC" w:rsidRPr="0093153D">
        <w:rPr>
          <w:rFonts w:cs="Arial"/>
          <w:szCs w:val="22"/>
          <w:lang w:val="fr-FR"/>
        </w:rPr>
        <w:t>’</w:t>
      </w:r>
      <w:r w:rsidRPr="0093153D">
        <w:rPr>
          <w:rFonts w:cs="Arial"/>
          <w:szCs w:val="22"/>
          <w:lang w:val="fr-FR"/>
        </w:rPr>
        <w:t xml:space="preserve">autre de ces accords de libre-échange </w:t>
      </w:r>
      <w:r w:rsidR="00C94F69" w:rsidRPr="0093153D">
        <w:rPr>
          <w:rFonts w:cs="Arial"/>
          <w:szCs w:val="22"/>
          <w:lang w:val="fr-FR"/>
        </w:rPr>
        <w:t xml:space="preserve"> </w:t>
      </w:r>
    </w:p>
    <w:p w14:paraId="4FE7A938" w14:textId="661505C6" w:rsidR="00C94F69" w:rsidRPr="0093153D" w:rsidRDefault="004B2C98" w:rsidP="0093153D">
      <w:pPr>
        <w:jc w:val="both"/>
        <w:rPr>
          <w:rFonts w:ascii="Arial" w:hAnsi="Arial" w:cs="Arial"/>
          <w:sz w:val="22"/>
          <w:szCs w:val="22"/>
          <w:lang w:val="fr-FR"/>
        </w:rPr>
      </w:pPr>
      <w:r w:rsidRPr="0093153D">
        <w:rPr>
          <w:rFonts w:ascii="Arial" w:hAnsi="Arial" w:cs="Arial"/>
          <w:sz w:val="22"/>
          <w:szCs w:val="22"/>
          <w:lang w:val="fr-FR"/>
        </w:rPr>
        <w:t>Peu d</w:t>
      </w:r>
      <w:r w:rsidR="008304AC" w:rsidRPr="0093153D">
        <w:rPr>
          <w:rFonts w:ascii="Arial" w:hAnsi="Arial" w:cs="Arial"/>
          <w:sz w:val="22"/>
          <w:szCs w:val="22"/>
          <w:lang w:val="fr-FR"/>
        </w:rPr>
        <w:t>’</w:t>
      </w:r>
      <w:r w:rsidRPr="0093153D">
        <w:rPr>
          <w:rFonts w:ascii="Arial" w:hAnsi="Arial" w:cs="Arial"/>
          <w:sz w:val="22"/>
          <w:szCs w:val="22"/>
          <w:lang w:val="fr-FR"/>
        </w:rPr>
        <w:t>entreprises qui connaissent ces accords de libre-échange les utilisent. Neuf pour cent utilisent l</w:t>
      </w:r>
      <w:r w:rsidR="008304AC" w:rsidRPr="0093153D">
        <w:rPr>
          <w:rFonts w:ascii="Arial" w:hAnsi="Arial" w:cs="Arial"/>
          <w:sz w:val="22"/>
          <w:szCs w:val="22"/>
          <w:lang w:val="fr-FR"/>
        </w:rPr>
        <w:t>’</w:t>
      </w:r>
      <w:r w:rsidRPr="0093153D">
        <w:rPr>
          <w:rFonts w:ascii="Arial" w:hAnsi="Arial" w:cs="Arial"/>
          <w:sz w:val="22"/>
          <w:szCs w:val="22"/>
          <w:lang w:val="fr-FR"/>
        </w:rPr>
        <w:t xml:space="preserve">AECG et </w:t>
      </w:r>
      <w:r w:rsidR="00E92197" w:rsidRPr="0093153D">
        <w:rPr>
          <w:rFonts w:ascii="Arial" w:hAnsi="Arial" w:cs="Arial"/>
          <w:sz w:val="22"/>
          <w:szCs w:val="22"/>
          <w:lang w:val="fr-FR"/>
        </w:rPr>
        <w:t>17</w:t>
      </w:r>
      <w:r w:rsidRPr="0093153D">
        <w:rPr>
          <w:rFonts w:ascii="Arial" w:hAnsi="Arial" w:cs="Arial"/>
          <w:sz w:val="22"/>
          <w:szCs w:val="22"/>
          <w:lang w:val="fr-FR"/>
        </w:rPr>
        <w:t xml:space="preserve"> </w:t>
      </w:r>
      <w:r w:rsidR="00E92197" w:rsidRPr="0093153D">
        <w:rPr>
          <w:rFonts w:ascii="Arial" w:hAnsi="Arial" w:cs="Arial"/>
          <w:sz w:val="22"/>
          <w:szCs w:val="22"/>
          <w:lang w:val="fr-FR"/>
        </w:rPr>
        <w:t xml:space="preserve">% </w:t>
      </w:r>
      <w:r w:rsidRPr="0093153D">
        <w:rPr>
          <w:rFonts w:ascii="Arial" w:hAnsi="Arial" w:cs="Arial"/>
          <w:sz w:val="22"/>
          <w:szCs w:val="22"/>
          <w:lang w:val="fr-FR"/>
        </w:rPr>
        <w:t>prévoient l</w:t>
      </w:r>
      <w:r w:rsidR="008304AC" w:rsidRPr="0093153D">
        <w:rPr>
          <w:rFonts w:ascii="Arial" w:hAnsi="Arial" w:cs="Arial"/>
          <w:sz w:val="22"/>
          <w:szCs w:val="22"/>
          <w:lang w:val="fr-FR"/>
        </w:rPr>
        <w:t>’</w:t>
      </w:r>
      <w:r w:rsidRPr="0093153D">
        <w:rPr>
          <w:rFonts w:ascii="Arial" w:hAnsi="Arial" w:cs="Arial"/>
          <w:sz w:val="22"/>
          <w:szCs w:val="22"/>
          <w:lang w:val="fr-FR"/>
        </w:rPr>
        <w:t xml:space="preserve">utiliser, alors que </w:t>
      </w:r>
      <w:r w:rsidR="00E92197" w:rsidRPr="0093153D">
        <w:rPr>
          <w:rFonts w:ascii="Arial" w:hAnsi="Arial" w:cs="Arial"/>
          <w:sz w:val="22"/>
          <w:szCs w:val="22"/>
          <w:lang w:val="fr-FR"/>
        </w:rPr>
        <w:t>7</w:t>
      </w:r>
      <w:r w:rsidRPr="0093153D">
        <w:rPr>
          <w:rFonts w:ascii="Arial" w:hAnsi="Arial" w:cs="Arial"/>
          <w:sz w:val="22"/>
          <w:szCs w:val="22"/>
          <w:lang w:val="fr-FR"/>
        </w:rPr>
        <w:t xml:space="preserve"> </w:t>
      </w:r>
      <w:r w:rsidR="00E92197" w:rsidRPr="0093153D">
        <w:rPr>
          <w:rFonts w:ascii="Arial" w:hAnsi="Arial" w:cs="Arial"/>
          <w:sz w:val="22"/>
          <w:szCs w:val="22"/>
          <w:lang w:val="fr-FR"/>
        </w:rPr>
        <w:t xml:space="preserve">% </w:t>
      </w:r>
      <w:r w:rsidRPr="0093153D">
        <w:rPr>
          <w:rFonts w:ascii="Arial" w:hAnsi="Arial" w:cs="Arial"/>
          <w:sz w:val="22"/>
          <w:szCs w:val="22"/>
          <w:lang w:val="fr-FR"/>
        </w:rPr>
        <w:t>utilisent l</w:t>
      </w:r>
      <w:r w:rsidR="008304AC" w:rsidRPr="0093153D">
        <w:rPr>
          <w:rFonts w:ascii="Arial" w:hAnsi="Arial" w:cs="Arial"/>
          <w:sz w:val="22"/>
          <w:szCs w:val="22"/>
          <w:lang w:val="fr-FR"/>
        </w:rPr>
        <w:t>’</w:t>
      </w:r>
      <w:r w:rsidRPr="0093153D">
        <w:rPr>
          <w:rFonts w:ascii="Arial" w:hAnsi="Arial" w:cs="Arial"/>
          <w:sz w:val="22"/>
          <w:szCs w:val="22"/>
          <w:lang w:val="fr-FR"/>
        </w:rPr>
        <w:t xml:space="preserve">ALECC (Corée) et </w:t>
      </w:r>
      <w:r w:rsidR="00E92197" w:rsidRPr="0093153D">
        <w:rPr>
          <w:rFonts w:ascii="Arial" w:hAnsi="Arial" w:cs="Arial"/>
          <w:sz w:val="22"/>
          <w:szCs w:val="22"/>
          <w:lang w:val="fr-FR"/>
        </w:rPr>
        <w:t>14</w:t>
      </w:r>
      <w:r w:rsidRPr="0093153D">
        <w:rPr>
          <w:rFonts w:ascii="Arial" w:hAnsi="Arial" w:cs="Arial"/>
          <w:sz w:val="22"/>
          <w:szCs w:val="22"/>
          <w:lang w:val="fr-FR"/>
        </w:rPr>
        <w:t xml:space="preserve"> </w:t>
      </w:r>
      <w:r w:rsidR="00E92197" w:rsidRPr="0093153D">
        <w:rPr>
          <w:rFonts w:ascii="Arial" w:hAnsi="Arial" w:cs="Arial"/>
          <w:sz w:val="22"/>
          <w:szCs w:val="22"/>
          <w:lang w:val="fr-FR"/>
        </w:rPr>
        <w:t xml:space="preserve">% </w:t>
      </w:r>
      <w:r w:rsidRPr="0093153D">
        <w:rPr>
          <w:rFonts w:ascii="Arial" w:hAnsi="Arial" w:cs="Arial"/>
          <w:sz w:val="22"/>
          <w:szCs w:val="22"/>
          <w:lang w:val="fr-FR"/>
        </w:rPr>
        <w:t>prévoient l</w:t>
      </w:r>
      <w:r w:rsidR="008304AC" w:rsidRPr="0093153D">
        <w:rPr>
          <w:rFonts w:ascii="Arial" w:hAnsi="Arial" w:cs="Arial"/>
          <w:sz w:val="22"/>
          <w:szCs w:val="22"/>
          <w:lang w:val="fr-FR"/>
        </w:rPr>
        <w:t>’</w:t>
      </w:r>
      <w:r w:rsidRPr="0093153D">
        <w:rPr>
          <w:rFonts w:ascii="Arial" w:hAnsi="Arial" w:cs="Arial"/>
          <w:sz w:val="22"/>
          <w:szCs w:val="22"/>
          <w:lang w:val="fr-FR"/>
        </w:rPr>
        <w:t>utiliser. Cinq pour cent des entreprises exportatrices connaissent l</w:t>
      </w:r>
      <w:r w:rsidR="008304AC" w:rsidRPr="0093153D">
        <w:rPr>
          <w:rFonts w:ascii="Arial" w:hAnsi="Arial" w:cs="Arial"/>
          <w:sz w:val="22"/>
          <w:szCs w:val="22"/>
          <w:lang w:val="fr-FR"/>
        </w:rPr>
        <w:t>’</w:t>
      </w:r>
      <w:r w:rsidRPr="0093153D">
        <w:rPr>
          <w:rFonts w:ascii="Arial" w:hAnsi="Arial" w:cs="Arial"/>
          <w:sz w:val="22"/>
          <w:szCs w:val="22"/>
          <w:lang w:val="fr-FR"/>
        </w:rPr>
        <w:t>ALECU, l</w:t>
      </w:r>
      <w:r w:rsidR="008304AC" w:rsidRPr="0093153D">
        <w:rPr>
          <w:rFonts w:ascii="Arial" w:hAnsi="Arial" w:cs="Arial"/>
          <w:sz w:val="22"/>
          <w:szCs w:val="22"/>
          <w:lang w:val="fr-FR"/>
        </w:rPr>
        <w:t>’</w:t>
      </w:r>
      <w:r w:rsidRPr="0093153D">
        <w:rPr>
          <w:rFonts w:ascii="Arial" w:hAnsi="Arial" w:cs="Arial"/>
          <w:sz w:val="22"/>
          <w:szCs w:val="22"/>
          <w:lang w:val="fr-FR"/>
        </w:rPr>
        <w:t>ALECC (Chili) et l</w:t>
      </w:r>
      <w:r w:rsidR="008304AC" w:rsidRPr="0093153D">
        <w:rPr>
          <w:rFonts w:ascii="Arial" w:hAnsi="Arial" w:cs="Arial"/>
          <w:sz w:val="22"/>
          <w:szCs w:val="22"/>
          <w:lang w:val="fr-FR"/>
        </w:rPr>
        <w:t>’</w:t>
      </w:r>
      <w:r w:rsidRPr="0093153D">
        <w:rPr>
          <w:rFonts w:ascii="Arial" w:hAnsi="Arial" w:cs="Arial"/>
          <w:sz w:val="22"/>
          <w:szCs w:val="22"/>
          <w:lang w:val="fr-FR"/>
        </w:rPr>
        <w:t xml:space="preserve">ALECI. </w:t>
      </w:r>
      <w:r w:rsidR="00E92197" w:rsidRPr="0093153D">
        <w:rPr>
          <w:rFonts w:ascii="Arial" w:hAnsi="Arial" w:cs="Arial"/>
          <w:sz w:val="22"/>
          <w:szCs w:val="22"/>
          <w:lang w:val="fr-FR"/>
        </w:rPr>
        <w:t xml:space="preserve"> </w:t>
      </w:r>
    </w:p>
    <w:p w14:paraId="6838AAF9" w14:textId="6103FA28" w:rsidR="003744ED" w:rsidRPr="00E73BFC" w:rsidRDefault="003744ED" w:rsidP="00071D67">
      <w:pPr>
        <w:rPr>
          <w:rFonts w:cs="Arial"/>
          <w:sz w:val="22"/>
          <w:szCs w:val="22"/>
          <w:lang w:val="fr-FR"/>
        </w:rPr>
      </w:pPr>
    </w:p>
    <w:p w14:paraId="60F3B651" w14:textId="6260E243" w:rsidR="003744ED" w:rsidRPr="004B2C98" w:rsidRDefault="003744ED" w:rsidP="003744ED">
      <w:pPr>
        <w:pStyle w:val="Caption"/>
        <w:rPr>
          <w:lang w:val="fr-FR"/>
        </w:rPr>
      </w:pPr>
      <w:bookmarkStart w:id="37" w:name="_Toc11923825"/>
      <w:r w:rsidRPr="004B2C98">
        <w:rPr>
          <w:lang w:val="fr-FR"/>
        </w:rPr>
        <w:t xml:space="preserve">Figure </w:t>
      </w:r>
      <w:r w:rsidR="00225860">
        <w:fldChar w:fldCharType="begin"/>
      </w:r>
      <w:r w:rsidR="00225860" w:rsidRPr="004B2C98">
        <w:rPr>
          <w:lang w:val="fr-FR"/>
        </w:rPr>
        <w:instrText xml:space="preserve"> SEQ Figure \* ARABIC </w:instrText>
      </w:r>
      <w:r w:rsidR="00225860">
        <w:fldChar w:fldCharType="separate"/>
      </w:r>
      <w:r w:rsidR="00B57144">
        <w:rPr>
          <w:noProof/>
          <w:lang w:val="fr-FR"/>
        </w:rPr>
        <w:t>21</w:t>
      </w:r>
      <w:r w:rsidR="00225860">
        <w:rPr>
          <w:noProof/>
        </w:rPr>
        <w:fldChar w:fldCharType="end"/>
      </w:r>
      <w:r w:rsidR="004B2C98" w:rsidRPr="004B2C98">
        <w:rPr>
          <w:noProof/>
          <w:lang w:val="fr-FR"/>
        </w:rPr>
        <w:t xml:space="preserve"> </w:t>
      </w:r>
      <w:r w:rsidRPr="004B2C98">
        <w:rPr>
          <w:lang w:val="fr-FR"/>
        </w:rPr>
        <w:t>: U</w:t>
      </w:r>
      <w:r w:rsidR="004B2C98" w:rsidRPr="004B2C98">
        <w:rPr>
          <w:lang w:val="fr-FR"/>
        </w:rPr>
        <w:t>tilisation des accords de libre-</w:t>
      </w:r>
      <w:r w:rsidR="004B2C98">
        <w:rPr>
          <w:lang w:val="fr-FR"/>
        </w:rPr>
        <w:t>échange</w:t>
      </w:r>
      <w:bookmarkEnd w:id="37"/>
      <w:r w:rsidR="004B2C98">
        <w:rPr>
          <w:lang w:val="fr-FR"/>
        </w:rPr>
        <w:t xml:space="preserve"> </w:t>
      </w:r>
    </w:p>
    <w:p w14:paraId="1105A657" w14:textId="533E370D" w:rsidR="00F22064" w:rsidRPr="00D47B1A" w:rsidRDefault="00D3137C" w:rsidP="003744ED">
      <w:pPr>
        <w:jc w:val="center"/>
        <w:rPr>
          <w:lang w:val="en-US"/>
        </w:rPr>
      </w:pPr>
      <w:r>
        <w:rPr>
          <w:noProof/>
          <w:lang w:val="en-US"/>
        </w:rPr>
        <w:drawing>
          <wp:inline distT="0" distB="0" distL="0" distR="0" wp14:anchorId="355BBFA1" wp14:editId="0154F75A">
            <wp:extent cx="4286250" cy="2486150"/>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2559" cy="2495609"/>
                    </a:xfrm>
                    <a:prstGeom prst="rect">
                      <a:avLst/>
                    </a:prstGeom>
                    <a:noFill/>
                  </pic:spPr>
                </pic:pic>
              </a:graphicData>
            </a:graphic>
          </wp:inline>
        </w:drawing>
      </w:r>
    </w:p>
    <w:p w14:paraId="5378CD54" w14:textId="33A1E687" w:rsidR="004B2C98" w:rsidRDefault="004B2C98" w:rsidP="004B2C98">
      <w:pPr>
        <w:rPr>
          <w:rFonts w:ascii="Arial" w:hAnsi="Arial" w:cs="Arial"/>
          <w:sz w:val="16"/>
          <w:lang w:val="fr-FR"/>
        </w:rPr>
      </w:pPr>
      <w:r w:rsidRPr="00D3137C">
        <w:rPr>
          <w:rFonts w:ascii="Arial" w:hAnsi="Arial" w:cs="Arial"/>
          <w:sz w:val="16"/>
          <w:lang w:val="fr-FR"/>
        </w:rPr>
        <w:t xml:space="preserve">Base de référence : n= répondants qui connaissent des ALE / D2. </w:t>
      </w:r>
      <w:r w:rsidRPr="00D3137C">
        <w:rPr>
          <w:rFonts w:ascii="Arial" w:hAnsi="Arial" w:cs="Arial"/>
          <w:sz w:val="16"/>
          <w:lang w:val="fr-CA"/>
        </w:rPr>
        <w:t>Votre entreprise utilise-t-elle actuellement ou planifie-t-elle utiliser au cours de la prochaine année l</w:t>
      </w:r>
      <w:r w:rsidR="008304AC" w:rsidRPr="00D3137C">
        <w:rPr>
          <w:rFonts w:ascii="Arial" w:hAnsi="Arial" w:cs="Arial"/>
          <w:sz w:val="16"/>
          <w:lang w:val="fr-CA"/>
        </w:rPr>
        <w:t>’</w:t>
      </w:r>
      <w:r w:rsidRPr="00D3137C">
        <w:rPr>
          <w:rFonts w:ascii="Arial" w:hAnsi="Arial" w:cs="Arial"/>
          <w:sz w:val="16"/>
          <w:lang w:val="fr-CA"/>
        </w:rPr>
        <w:t>un ou l</w:t>
      </w:r>
      <w:r w:rsidR="008304AC" w:rsidRPr="00D3137C">
        <w:rPr>
          <w:rFonts w:ascii="Arial" w:hAnsi="Arial" w:cs="Arial"/>
          <w:sz w:val="16"/>
          <w:lang w:val="fr-CA"/>
        </w:rPr>
        <w:t>’</w:t>
      </w:r>
      <w:r w:rsidRPr="00D3137C">
        <w:rPr>
          <w:rFonts w:ascii="Arial" w:hAnsi="Arial" w:cs="Arial"/>
          <w:sz w:val="16"/>
          <w:lang w:val="fr-CA"/>
        </w:rPr>
        <w:t>autre des accords de libre-échange suivants</w:t>
      </w:r>
      <w:r w:rsidRPr="00D3137C">
        <w:rPr>
          <w:rFonts w:ascii="Arial" w:hAnsi="Arial" w:cs="Arial"/>
          <w:sz w:val="16"/>
          <w:lang w:val="fr-FR"/>
        </w:rPr>
        <w:t xml:space="preserve">? </w:t>
      </w:r>
    </w:p>
    <w:p w14:paraId="651590AC" w14:textId="77777777" w:rsidR="008577B6" w:rsidRPr="00D3137C" w:rsidRDefault="008577B6" w:rsidP="004B2C98">
      <w:pPr>
        <w:rPr>
          <w:rFonts w:ascii="Arial" w:hAnsi="Arial" w:cs="Arial"/>
          <w:sz w:val="16"/>
          <w:lang w:val="fr-FR"/>
        </w:rPr>
      </w:pPr>
    </w:p>
    <w:p w14:paraId="69B29250" w14:textId="5279A79F" w:rsidR="00681170" w:rsidRPr="0093153D" w:rsidRDefault="004B2C98"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lastRenderedPageBreak/>
        <w:t xml:space="preserve">Les micro-entreprises étaient </w:t>
      </w:r>
      <w:r w:rsidRPr="0093153D">
        <w:rPr>
          <w:rFonts w:ascii="Arial" w:hAnsi="Arial" w:cs="Arial"/>
          <w:i/>
          <w:color w:val="FFFFFF" w:themeColor="background1"/>
          <w:sz w:val="22"/>
          <w:szCs w:val="22"/>
          <w:lang w:val="fr-FR"/>
        </w:rPr>
        <w:t>moins</w:t>
      </w:r>
      <w:r w:rsidR="00681170"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susceptibles que les moyennes entreprises de prévoir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utilisation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un ou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autre de ces accords de libre-échange. </w:t>
      </w:r>
    </w:p>
    <w:p w14:paraId="02A4064B" w14:textId="77777777" w:rsidR="00681170" w:rsidRPr="0093153D" w:rsidRDefault="00681170" w:rsidP="0093153D">
      <w:pPr>
        <w:jc w:val="both"/>
        <w:rPr>
          <w:rFonts w:ascii="Arial" w:hAnsi="Arial" w:cs="Arial"/>
          <w:sz w:val="22"/>
          <w:szCs w:val="22"/>
          <w:lang w:val="fr-FR"/>
        </w:rPr>
      </w:pPr>
    </w:p>
    <w:p w14:paraId="06407D03" w14:textId="14445A00" w:rsidR="00A47984" w:rsidRPr="0093153D" w:rsidRDefault="004B2C98" w:rsidP="0093153D">
      <w:pPr>
        <w:jc w:val="both"/>
        <w:rPr>
          <w:rFonts w:ascii="Arial" w:hAnsi="Arial" w:cs="Arial"/>
          <w:sz w:val="22"/>
          <w:szCs w:val="22"/>
          <w:lang w:val="fr-FR"/>
        </w:rPr>
      </w:pPr>
      <w:r w:rsidRPr="0093153D">
        <w:rPr>
          <w:rFonts w:ascii="Arial" w:hAnsi="Arial" w:cs="Arial"/>
          <w:sz w:val="22"/>
          <w:szCs w:val="22"/>
          <w:lang w:val="fr-FR"/>
        </w:rPr>
        <w:t>Avant de leur poser des questions au sujet de l</w:t>
      </w:r>
      <w:r w:rsidR="008304AC" w:rsidRPr="0093153D">
        <w:rPr>
          <w:rFonts w:ascii="Arial" w:hAnsi="Arial" w:cs="Arial"/>
          <w:sz w:val="22"/>
          <w:szCs w:val="22"/>
          <w:lang w:val="fr-FR"/>
        </w:rPr>
        <w:t>’</w:t>
      </w:r>
      <w:r w:rsidRPr="0093153D">
        <w:rPr>
          <w:rFonts w:ascii="Arial" w:hAnsi="Arial" w:cs="Arial"/>
          <w:sz w:val="22"/>
          <w:szCs w:val="22"/>
          <w:lang w:val="fr-FR"/>
        </w:rPr>
        <w:t>utilisation de ces accords de libre-échange par leur entreprise, nous avons fourni aux répondants plusieurs exemples de la façon dont leur entreprise pourrait utiliser un accord de libre-échange, notamment les suivants </w:t>
      </w:r>
      <w:r w:rsidR="00A47984" w:rsidRPr="0093153D">
        <w:rPr>
          <w:rFonts w:ascii="Arial" w:hAnsi="Arial" w:cs="Arial"/>
          <w:sz w:val="22"/>
          <w:szCs w:val="22"/>
          <w:lang w:val="fr-FR"/>
        </w:rPr>
        <w:t>:</w:t>
      </w:r>
    </w:p>
    <w:p w14:paraId="73087F9A" w14:textId="77777777" w:rsidR="00A47984" w:rsidRPr="0093153D" w:rsidRDefault="00A47984" w:rsidP="0093153D">
      <w:pPr>
        <w:jc w:val="both"/>
        <w:rPr>
          <w:rFonts w:ascii="Arial" w:hAnsi="Arial" w:cs="Arial"/>
          <w:sz w:val="22"/>
          <w:szCs w:val="22"/>
          <w:lang w:val="fr-FR"/>
        </w:rPr>
      </w:pPr>
    </w:p>
    <w:p w14:paraId="38981C3B" w14:textId="24A5E1E3" w:rsidR="004B2C98" w:rsidRPr="0093153D" w:rsidRDefault="004B2C98" w:rsidP="0093153D">
      <w:pPr>
        <w:pStyle w:val="ListParagraph"/>
        <w:numPr>
          <w:ilvl w:val="0"/>
          <w:numId w:val="15"/>
        </w:numPr>
        <w:rPr>
          <w:rFonts w:cs="Arial"/>
          <w:i/>
          <w:iCs/>
          <w:szCs w:val="22"/>
          <w:lang w:val="fr-CA"/>
        </w:rPr>
      </w:pPr>
      <w:r w:rsidRPr="0093153D">
        <w:rPr>
          <w:rFonts w:cs="Arial"/>
          <w:i/>
          <w:iCs/>
          <w:szCs w:val="22"/>
          <w:lang w:val="fr-CA"/>
        </w:rPr>
        <w:t>réclamer un traitement tarifaire préférentiel pour un produit qu</w:t>
      </w:r>
      <w:r w:rsidR="008304AC" w:rsidRPr="0093153D">
        <w:rPr>
          <w:rFonts w:cs="Arial"/>
          <w:i/>
          <w:iCs/>
          <w:szCs w:val="22"/>
          <w:lang w:val="fr-CA"/>
        </w:rPr>
        <w:t>’</w:t>
      </w:r>
      <w:r w:rsidRPr="0093153D">
        <w:rPr>
          <w:rFonts w:cs="Arial"/>
          <w:i/>
          <w:iCs/>
          <w:szCs w:val="22"/>
          <w:lang w:val="fr-CA"/>
        </w:rPr>
        <w:t>elle exporte, bénéficiant de la réduction ou de l</w:t>
      </w:r>
      <w:r w:rsidR="008304AC" w:rsidRPr="0093153D">
        <w:rPr>
          <w:rFonts w:cs="Arial"/>
          <w:i/>
          <w:iCs/>
          <w:szCs w:val="22"/>
          <w:lang w:val="fr-CA"/>
        </w:rPr>
        <w:t>’</w:t>
      </w:r>
      <w:r w:rsidRPr="0093153D">
        <w:rPr>
          <w:rFonts w:cs="Arial"/>
          <w:i/>
          <w:iCs/>
          <w:szCs w:val="22"/>
          <w:lang w:val="fr-CA"/>
        </w:rPr>
        <w:t>élimination d</w:t>
      </w:r>
      <w:r w:rsidR="008304AC" w:rsidRPr="0093153D">
        <w:rPr>
          <w:rFonts w:cs="Arial"/>
          <w:i/>
          <w:iCs/>
          <w:szCs w:val="22"/>
          <w:lang w:val="fr-CA"/>
        </w:rPr>
        <w:t>’</w:t>
      </w:r>
      <w:r w:rsidRPr="0093153D">
        <w:rPr>
          <w:rFonts w:cs="Arial"/>
          <w:i/>
          <w:iCs/>
          <w:szCs w:val="22"/>
          <w:lang w:val="fr-CA"/>
        </w:rPr>
        <w:t xml:space="preserve">un droit de douane; </w:t>
      </w:r>
    </w:p>
    <w:p w14:paraId="3E7FDFD2" w14:textId="0AAD6530" w:rsidR="004B2C98" w:rsidRPr="0093153D" w:rsidRDefault="004B2C98" w:rsidP="0093153D">
      <w:pPr>
        <w:pStyle w:val="ListParagraph"/>
        <w:numPr>
          <w:ilvl w:val="0"/>
          <w:numId w:val="15"/>
        </w:numPr>
        <w:rPr>
          <w:rFonts w:cs="Arial"/>
          <w:i/>
          <w:iCs/>
          <w:szCs w:val="22"/>
          <w:lang w:val="fr-CA"/>
        </w:rPr>
      </w:pPr>
      <w:r w:rsidRPr="0093153D">
        <w:rPr>
          <w:rFonts w:cs="Arial"/>
          <w:i/>
          <w:iCs/>
          <w:szCs w:val="22"/>
          <w:lang w:val="fr-CA"/>
        </w:rPr>
        <w:t>réclamer un traitement tarifaire préférentiel pour un produit importé, réduisant le coût des intrants d</w:t>
      </w:r>
      <w:r w:rsidR="008304AC" w:rsidRPr="0093153D">
        <w:rPr>
          <w:rFonts w:cs="Arial"/>
          <w:i/>
          <w:iCs/>
          <w:szCs w:val="22"/>
          <w:lang w:val="fr-CA"/>
        </w:rPr>
        <w:t>’</w:t>
      </w:r>
      <w:r w:rsidRPr="0093153D">
        <w:rPr>
          <w:rFonts w:cs="Arial"/>
          <w:i/>
          <w:iCs/>
          <w:szCs w:val="22"/>
          <w:lang w:val="fr-CA"/>
        </w:rPr>
        <w:t xml:space="preserve">entreprise; </w:t>
      </w:r>
    </w:p>
    <w:p w14:paraId="4ABA53B4" w14:textId="2481547E" w:rsidR="004B2C98" w:rsidRPr="0093153D" w:rsidRDefault="00A17E7F" w:rsidP="0093153D">
      <w:pPr>
        <w:pStyle w:val="ListParagraph"/>
        <w:numPr>
          <w:ilvl w:val="0"/>
          <w:numId w:val="15"/>
        </w:numPr>
        <w:rPr>
          <w:rFonts w:cs="Arial"/>
          <w:i/>
          <w:iCs/>
          <w:szCs w:val="22"/>
          <w:lang w:val="fr-CA"/>
        </w:rPr>
      </w:pPr>
      <w:r w:rsidRPr="0093153D">
        <w:rPr>
          <w:rFonts w:cs="Arial"/>
          <w:i/>
          <w:iCs/>
          <w:szCs w:val="22"/>
          <w:lang w:val="fr-CA"/>
        </w:rPr>
        <w:t>profiter</w:t>
      </w:r>
      <w:r w:rsidR="004B2C98" w:rsidRPr="0093153D">
        <w:rPr>
          <w:rFonts w:cs="Arial"/>
          <w:i/>
          <w:iCs/>
          <w:szCs w:val="22"/>
          <w:lang w:val="fr-CA"/>
        </w:rPr>
        <w:t xml:space="preserve"> des dispositions relatives à l</w:t>
      </w:r>
      <w:r w:rsidR="008304AC" w:rsidRPr="0093153D">
        <w:rPr>
          <w:rFonts w:cs="Arial"/>
          <w:i/>
          <w:iCs/>
          <w:szCs w:val="22"/>
          <w:lang w:val="fr-CA"/>
        </w:rPr>
        <w:t>’</w:t>
      </w:r>
      <w:r w:rsidR="004B2C98" w:rsidRPr="0093153D">
        <w:rPr>
          <w:rFonts w:cs="Arial"/>
          <w:i/>
          <w:iCs/>
          <w:szCs w:val="22"/>
          <w:lang w:val="fr-CA"/>
        </w:rPr>
        <w:t xml:space="preserve">admission temporaire formulées dans un accord pour faciliter </w:t>
      </w:r>
      <w:r w:rsidRPr="0093153D">
        <w:rPr>
          <w:rFonts w:cs="Arial"/>
          <w:i/>
          <w:iCs/>
          <w:szCs w:val="22"/>
          <w:lang w:val="fr-CA"/>
        </w:rPr>
        <w:t>son</w:t>
      </w:r>
      <w:r w:rsidR="004B2C98" w:rsidRPr="0093153D">
        <w:rPr>
          <w:rFonts w:cs="Arial"/>
          <w:i/>
          <w:iCs/>
          <w:szCs w:val="22"/>
          <w:lang w:val="fr-CA"/>
        </w:rPr>
        <w:t xml:space="preserve"> admission dans un autre pays et </w:t>
      </w:r>
      <w:r w:rsidRPr="0093153D">
        <w:rPr>
          <w:rFonts w:cs="Arial"/>
          <w:i/>
          <w:iCs/>
          <w:szCs w:val="22"/>
          <w:lang w:val="fr-CA"/>
        </w:rPr>
        <w:t>son</w:t>
      </w:r>
      <w:r w:rsidR="004B2C98" w:rsidRPr="0093153D">
        <w:rPr>
          <w:rFonts w:cs="Arial"/>
          <w:i/>
          <w:iCs/>
          <w:szCs w:val="22"/>
          <w:lang w:val="fr-CA"/>
        </w:rPr>
        <w:t xml:space="preserve"> autorisation à y travailler;  </w:t>
      </w:r>
    </w:p>
    <w:p w14:paraId="692A071D" w14:textId="16CB497E" w:rsidR="004B2C98" w:rsidRPr="0093153D" w:rsidRDefault="004B2C98" w:rsidP="0093153D">
      <w:pPr>
        <w:pStyle w:val="ListParagraph"/>
        <w:numPr>
          <w:ilvl w:val="0"/>
          <w:numId w:val="15"/>
        </w:numPr>
        <w:rPr>
          <w:rFonts w:cs="Arial"/>
          <w:i/>
          <w:iCs/>
          <w:szCs w:val="22"/>
          <w:lang w:val="fr-CA"/>
        </w:rPr>
      </w:pPr>
      <w:r w:rsidRPr="0093153D">
        <w:rPr>
          <w:rFonts w:cs="Arial"/>
          <w:i/>
          <w:iCs/>
          <w:szCs w:val="22"/>
          <w:lang w:val="fr-CA"/>
        </w:rPr>
        <w:t>profit</w:t>
      </w:r>
      <w:r w:rsidR="00A17E7F" w:rsidRPr="0093153D">
        <w:rPr>
          <w:rFonts w:cs="Arial"/>
          <w:i/>
          <w:iCs/>
          <w:szCs w:val="22"/>
          <w:lang w:val="fr-CA"/>
        </w:rPr>
        <w:t>er</w:t>
      </w:r>
      <w:r w:rsidRPr="0093153D">
        <w:rPr>
          <w:rFonts w:cs="Arial"/>
          <w:i/>
          <w:iCs/>
          <w:szCs w:val="22"/>
          <w:lang w:val="fr-CA"/>
        </w:rPr>
        <w:t xml:space="preserve"> d</w:t>
      </w:r>
      <w:r w:rsidR="008304AC" w:rsidRPr="0093153D">
        <w:rPr>
          <w:rFonts w:cs="Arial"/>
          <w:i/>
          <w:iCs/>
          <w:szCs w:val="22"/>
          <w:lang w:val="fr-CA"/>
        </w:rPr>
        <w:t>’</w:t>
      </w:r>
      <w:r w:rsidRPr="0093153D">
        <w:rPr>
          <w:rFonts w:cs="Arial"/>
          <w:i/>
          <w:iCs/>
          <w:szCs w:val="22"/>
          <w:lang w:val="fr-CA"/>
        </w:rPr>
        <w:t>un nouvel accès ou d</w:t>
      </w:r>
      <w:r w:rsidR="008304AC" w:rsidRPr="0093153D">
        <w:rPr>
          <w:rFonts w:cs="Arial"/>
          <w:i/>
          <w:iCs/>
          <w:szCs w:val="22"/>
          <w:lang w:val="fr-CA"/>
        </w:rPr>
        <w:t>’</w:t>
      </w:r>
      <w:r w:rsidRPr="0093153D">
        <w:rPr>
          <w:rFonts w:cs="Arial"/>
          <w:i/>
          <w:iCs/>
          <w:szCs w:val="22"/>
          <w:lang w:val="fr-CA"/>
        </w:rPr>
        <w:t>un meilleur accès aux possibilités relatives aux marchés publics dans un pays partenaire d</w:t>
      </w:r>
      <w:r w:rsidR="008304AC" w:rsidRPr="0093153D">
        <w:rPr>
          <w:rFonts w:cs="Arial"/>
          <w:i/>
          <w:iCs/>
          <w:szCs w:val="22"/>
          <w:lang w:val="fr-CA"/>
        </w:rPr>
        <w:t>’</w:t>
      </w:r>
      <w:r w:rsidRPr="0093153D">
        <w:rPr>
          <w:rFonts w:cs="Arial"/>
          <w:i/>
          <w:iCs/>
          <w:szCs w:val="22"/>
          <w:lang w:val="fr-CA"/>
        </w:rPr>
        <w:t xml:space="preserve">un accord de libre-échange;  </w:t>
      </w:r>
    </w:p>
    <w:p w14:paraId="0C5FE4DD" w14:textId="4B43223A" w:rsidR="004B2C98" w:rsidRPr="0093153D" w:rsidRDefault="00A17E7F" w:rsidP="0093153D">
      <w:pPr>
        <w:pStyle w:val="ListParagraph"/>
        <w:numPr>
          <w:ilvl w:val="0"/>
          <w:numId w:val="15"/>
        </w:numPr>
        <w:rPr>
          <w:rFonts w:cs="Arial"/>
          <w:i/>
          <w:iCs/>
          <w:szCs w:val="22"/>
          <w:lang w:val="fr-CA"/>
        </w:rPr>
      </w:pPr>
      <w:r w:rsidRPr="0093153D">
        <w:rPr>
          <w:rFonts w:cs="Arial"/>
          <w:i/>
          <w:iCs/>
          <w:szCs w:val="22"/>
          <w:lang w:val="fr-CA"/>
        </w:rPr>
        <w:t>faire</w:t>
      </w:r>
      <w:r w:rsidR="004B2C98" w:rsidRPr="0093153D">
        <w:rPr>
          <w:rFonts w:cs="Arial"/>
          <w:i/>
          <w:iCs/>
          <w:szCs w:val="22"/>
          <w:lang w:val="fr-CA"/>
        </w:rPr>
        <w:t xml:space="preserve"> des affaires dans un pays partenaire d</w:t>
      </w:r>
      <w:r w:rsidR="008304AC" w:rsidRPr="0093153D">
        <w:rPr>
          <w:rFonts w:cs="Arial"/>
          <w:i/>
          <w:iCs/>
          <w:szCs w:val="22"/>
          <w:lang w:val="fr-CA"/>
        </w:rPr>
        <w:t>’</w:t>
      </w:r>
      <w:r w:rsidR="004B2C98" w:rsidRPr="0093153D">
        <w:rPr>
          <w:rFonts w:cs="Arial"/>
          <w:i/>
          <w:iCs/>
          <w:szCs w:val="22"/>
          <w:lang w:val="fr-CA"/>
        </w:rPr>
        <w:t>un accord de libre-échange dans un secteur de services qui a bénéficié d</w:t>
      </w:r>
      <w:r w:rsidR="008304AC" w:rsidRPr="0093153D">
        <w:rPr>
          <w:rFonts w:cs="Arial"/>
          <w:i/>
          <w:iCs/>
          <w:szCs w:val="22"/>
          <w:lang w:val="fr-CA"/>
        </w:rPr>
        <w:t>’</w:t>
      </w:r>
      <w:r w:rsidR="004B2C98" w:rsidRPr="0093153D">
        <w:rPr>
          <w:rFonts w:cs="Arial"/>
          <w:i/>
          <w:iCs/>
          <w:szCs w:val="22"/>
          <w:lang w:val="fr-CA"/>
        </w:rPr>
        <w:t>engagements visant à améliorer l</w:t>
      </w:r>
      <w:r w:rsidR="008304AC" w:rsidRPr="0093153D">
        <w:rPr>
          <w:rFonts w:cs="Arial"/>
          <w:i/>
          <w:iCs/>
          <w:szCs w:val="22"/>
          <w:lang w:val="fr-CA"/>
        </w:rPr>
        <w:t>’</w:t>
      </w:r>
      <w:r w:rsidR="004B2C98" w:rsidRPr="0093153D">
        <w:rPr>
          <w:rFonts w:cs="Arial"/>
          <w:i/>
          <w:iCs/>
          <w:szCs w:val="22"/>
          <w:lang w:val="fr-CA"/>
        </w:rPr>
        <w:t>accès au marché grâce à un accord de libre-échange;</w:t>
      </w:r>
    </w:p>
    <w:p w14:paraId="70D49FFC" w14:textId="53E4EA01" w:rsidR="0093153D" w:rsidRPr="00C96A08" w:rsidRDefault="004B2C98" w:rsidP="0093153D">
      <w:pPr>
        <w:pStyle w:val="ListParagraph"/>
        <w:numPr>
          <w:ilvl w:val="0"/>
          <w:numId w:val="15"/>
        </w:numPr>
        <w:rPr>
          <w:rFonts w:cs="Arial"/>
          <w:i/>
          <w:iCs/>
          <w:szCs w:val="22"/>
          <w:lang w:val="fr-CA"/>
        </w:rPr>
      </w:pPr>
      <w:r w:rsidRPr="0093153D">
        <w:rPr>
          <w:rFonts w:cs="Arial"/>
          <w:i/>
          <w:iCs/>
          <w:szCs w:val="22"/>
          <w:lang w:val="fr-CA"/>
        </w:rPr>
        <w:t>investi</w:t>
      </w:r>
      <w:r w:rsidR="00A17E7F" w:rsidRPr="0093153D">
        <w:rPr>
          <w:rFonts w:cs="Arial"/>
          <w:i/>
          <w:iCs/>
          <w:szCs w:val="22"/>
          <w:lang w:val="fr-CA"/>
        </w:rPr>
        <w:t>r</w:t>
      </w:r>
      <w:r w:rsidRPr="0093153D">
        <w:rPr>
          <w:rFonts w:cs="Arial"/>
          <w:i/>
          <w:iCs/>
          <w:szCs w:val="22"/>
          <w:lang w:val="fr-CA"/>
        </w:rPr>
        <w:t xml:space="preserve"> dans un pays avec lequel le Canada a conclu un accord de libre-échange, si les nouvelles protections des investissements en vertu de l</w:t>
      </w:r>
      <w:r w:rsidR="008304AC" w:rsidRPr="0093153D">
        <w:rPr>
          <w:rFonts w:cs="Arial"/>
          <w:i/>
          <w:iCs/>
          <w:szCs w:val="22"/>
          <w:lang w:val="fr-CA"/>
        </w:rPr>
        <w:t>’</w:t>
      </w:r>
      <w:r w:rsidRPr="0093153D">
        <w:rPr>
          <w:rFonts w:cs="Arial"/>
          <w:i/>
          <w:iCs/>
          <w:szCs w:val="22"/>
          <w:lang w:val="fr-CA"/>
        </w:rPr>
        <w:t>Accord ont influencé votre décision à y investir.</w:t>
      </w:r>
    </w:p>
    <w:p w14:paraId="36BAE741" w14:textId="77777777" w:rsidR="0093153D" w:rsidRDefault="0093153D" w:rsidP="00C96A08">
      <w:pPr>
        <w:rPr>
          <w:lang w:val="fr-CA"/>
        </w:rPr>
      </w:pPr>
    </w:p>
    <w:p w14:paraId="2AB0FC91" w14:textId="280A85C7" w:rsidR="00F22064" w:rsidRPr="0093153D" w:rsidRDefault="00A17E7F" w:rsidP="0093153D">
      <w:pPr>
        <w:pStyle w:val="Title"/>
        <w:jc w:val="both"/>
        <w:rPr>
          <w:rFonts w:cs="Arial"/>
          <w:szCs w:val="22"/>
          <w:lang w:val="fr-CA"/>
        </w:rPr>
      </w:pPr>
      <w:r w:rsidRPr="0093153D">
        <w:rPr>
          <w:rFonts w:cs="Arial"/>
          <w:szCs w:val="22"/>
          <w:lang w:val="fr-CA"/>
        </w:rPr>
        <w:t>Trois entreprises sur</w:t>
      </w:r>
      <w:r w:rsidR="00E7203C" w:rsidRPr="0093153D">
        <w:rPr>
          <w:rFonts w:cs="Arial"/>
          <w:szCs w:val="22"/>
          <w:lang w:val="fr-CA"/>
        </w:rPr>
        <w:t xml:space="preserve"> 10</w:t>
      </w:r>
      <w:r w:rsidRPr="0093153D">
        <w:rPr>
          <w:rFonts w:cs="Arial"/>
          <w:szCs w:val="22"/>
          <w:lang w:val="fr-CA"/>
        </w:rPr>
        <w:t xml:space="preserve"> sont au moins quelque peu susceptible</w:t>
      </w:r>
      <w:r w:rsidR="00CB7CE0" w:rsidRPr="0093153D">
        <w:rPr>
          <w:rFonts w:cs="Arial"/>
          <w:szCs w:val="22"/>
          <w:lang w:val="fr-CA"/>
        </w:rPr>
        <w:t>s</w:t>
      </w:r>
      <w:r w:rsidRPr="0093153D">
        <w:rPr>
          <w:rFonts w:cs="Arial"/>
          <w:szCs w:val="22"/>
          <w:lang w:val="fr-CA"/>
        </w:rPr>
        <w:t xml:space="preserve"> d</w:t>
      </w:r>
      <w:r w:rsidR="008304AC" w:rsidRPr="0093153D">
        <w:rPr>
          <w:rFonts w:cs="Arial"/>
          <w:szCs w:val="22"/>
          <w:lang w:val="fr-CA"/>
        </w:rPr>
        <w:t>’</w:t>
      </w:r>
      <w:r w:rsidRPr="0093153D">
        <w:rPr>
          <w:rFonts w:cs="Arial"/>
          <w:szCs w:val="22"/>
          <w:lang w:val="fr-CA"/>
        </w:rPr>
        <w:t xml:space="preserve">amorcer des échanges commerciaux avec les pays signataires du PTPGP </w:t>
      </w:r>
      <w:r w:rsidR="00E7203C" w:rsidRPr="0093153D">
        <w:rPr>
          <w:rFonts w:cs="Arial"/>
          <w:szCs w:val="22"/>
          <w:lang w:val="fr-CA"/>
        </w:rPr>
        <w:t xml:space="preserve"> </w:t>
      </w:r>
    </w:p>
    <w:p w14:paraId="1E4370B8" w14:textId="09F6AC7A" w:rsidR="00F92081" w:rsidRPr="0093153D" w:rsidRDefault="00A17E7F" w:rsidP="0093153D">
      <w:pPr>
        <w:jc w:val="both"/>
        <w:rPr>
          <w:rFonts w:ascii="Arial" w:hAnsi="Arial" w:cs="Arial"/>
          <w:sz w:val="22"/>
          <w:szCs w:val="22"/>
          <w:lang w:val="fr-CA"/>
        </w:rPr>
      </w:pPr>
      <w:r w:rsidRPr="0093153D">
        <w:rPr>
          <w:rFonts w:ascii="Arial" w:hAnsi="Arial" w:cs="Arial"/>
          <w:sz w:val="22"/>
          <w:szCs w:val="22"/>
          <w:lang w:val="fr-CA"/>
        </w:rPr>
        <w:t>Lorsqu</w:t>
      </w:r>
      <w:r w:rsidR="008304AC" w:rsidRPr="0093153D">
        <w:rPr>
          <w:rFonts w:ascii="Arial" w:hAnsi="Arial" w:cs="Arial"/>
          <w:sz w:val="22"/>
          <w:szCs w:val="22"/>
          <w:lang w:val="fr-CA"/>
        </w:rPr>
        <w:t>’</w:t>
      </w:r>
      <w:r w:rsidRPr="0093153D">
        <w:rPr>
          <w:rFonts w:ascii="Arial" w:hAnsi="Arial" w:cs="Arial"/>
          <w:sz w:val="22"/>
          <w:szCs w:val="22"/>
          <w:lang w:val="fr-CA"/>
        </w:rPr>
        <w:t xml:space="preserve">on leur a demandé dans quelle mesure il était probable que leur entreprise amorce des échanges commerciaux avec des pays signataires du PTPGP en raison de cet accord de libre-échange, trois répondants sur </w:t>
      </w:r>
      <w:r w:rsidR="00A7297B" w:rsidRPr="0093153D">
        <w:rPr>
          <w:rFonts w:ascii="Arial" w:hAnsi="Arial" w:cs="Arial"/>
          <w:sz w:val="22"/>
          <w:szCs w:val="22"/>
          <w:lang w:val="fr-CA"/>
        </w:rPr>
        <w:t xml:space="preserve">10 </w:t>
      </w:r>
      <w:r w:rsidRPr="0093153D">
        <w:rPr>
          <w:rFonts w:ascii="Arial" w:hAnsi="Arial" w:cs="Arial"/>
          <w:sz w:val="22"/>
          <w:szCs w:val="22"/>
          <w:lang w:val="fr-CA"/>
        </w:rPr>
        <w:t>ont dit qu</w:t>
      </w:r>
      <w:r w:rsidR="00DD5CBE" w:rsidRPr="0093153D">
        <w:rPr>
          <w:rFonts w:ascii="Arial" w:hAnsi="Arial" w:cs="Arial"/>
          <w:sz w:val="22"/>
          <w:szCs w:val="22"/>
          <w:lang w:val="fr-CA"/>
        </w:rPr>
        <w:t>e c’</w:t>
      </w:r>
      <w:r w:rsidRPr="0093153D">
        <w:rPr>
          <w:rFonts w:ascii="Arial" w:hAnsi="Arial" w:cs="Arial"/>
          <w:sz w:val="22"/>
          <w:szCs w:val="22"/>
          <w:lang w:val="fr-CA"/>
        </w:rPr>
        <w:t xml:space="preserve">était quelque peu </w:t>
      </w:r>
      <w:r w:rsidR="00A7297B" w:rsidRPr="0093153D">
        <w:rPr>
          <w:rFonts w:ascii="Arial" w:hAnsi="Arial" w:cs="Arial"/>
          <w:sz w:val="22"/>
          <w:szCs w:val="22"/>
          <w:lang w:val="fr-CA"/>
        </w:rPr>
        <w:t>(21</w:t>
      </w:r>
      <w:r w:rsidRPr="0093153D">
        <w:rPr>
          <w:rFonts w:ascii="Arial" w:hAnsi="Arial" w:cs="Arial"/>
          <w:sz w:val="22"/>
          <w:szCs w:val="22"/>
          <w:lang w:val="fr-CA"/>
        </w:rPr>
        <w:t xml:space="preserve"> </w:t>
      </w:r>
      <w:r w:rsidR="00A7297B" w:rsidRPr="0093153D">
        <w:rPr>
          <w:rFonts w:ascii="Arial" w:hAnsi="Arial" w:cs="Arial"/>
          <w:sz w:val="22"/>
          <w:szCs w:val="22"/>
          <w:lang w:val="fr-CA"/>
        </w:rPr>
        <w:t>%) o</w:t>
      </w:r>
      <w:r w:rsidRPr="0093153D">
        <w:rPr>
          <w:rFonts w:ascii="Arial" w:hAnsi="Arial" w:cs="Arial"/>
          <w:sz w:val="22"/>
          <w:szCs w:val="22"/>
          <w:lang w:val="fr-CA"/>
        </w:rPr>
        <w:t>u très</w:t>
      </w:r>
      <w:r w:rsidR="00A7297B" w:rsidRPr="0093153D">
        <w:rPr>
          <w:rFonts w:ascii="Arial" w:hAnsi="Arial" w:cs="Arial"/>
          <w:sz w:val="22"/>
          <w:szCs w:val="22"/>
          <w:lang w:val="fr-CA"/>
        </w:rPr>
        <w:t xml:space="preserve"> (9</w:t>
      </w:r>
      <w:r w:rsidRPr="0093153D">
        <w:rPr>
          <w:rFonts w:ascii="Arial" w:hAnsi="Arial" w:cs="Arial"/>
          <w:sz w:val="22"/>
          <w:szCs w:val="22"/>
          <w:lang w:val="fr-CA"/>
        </w:rPr>
        <w:t> </w:t>
      </w:r>
      <w:r w:rsidR="00A7297B" w:rsidRPr="0093153D">
        <w:rPr>
          <w:rFonts w:ascii="Arial" w:hAnsi="Arial" w:cs="Arial"/>
          <w:sz w:val="22"/>
          <w:szCs w:val="22"/>
          <w:lang w:val="fr-CA"/>
        </w:rPr>
        <w:t xml:space="preserve">%) </w:t>
      </w:r>
      <w:r w:rsidRPr="0093153D">
        <w:rPr>
          <w:rFonts w:ascii="Arial" w:hAnsi="Arial" w:cs="Arial"/>
          <w:sz w:val="22"/>
          <w:szCs w:val="22"/>
          <w:lang w:val="fr-CA"/>
        </w:rPr>
        <w:t>probable</w:t>
      </w:r>
      <w:r w:rsidR="00A7297B" w:rsidRPr="0093153D">
        <w:rPr>
          <w:rFonts w:ascii="Arial" w:hAnsi="Arial" w:cs="Arial"/>
          <w:sz w:val="22"/>
          <w:szCs w:val="22"/>
          <w:lang w:val="fr-CA"/>
        </w:rPr>
        <w:t xml:space="preserve">. </w:t>
      </w:r>
      <w:r w:rsidRPr="0093153D">
        <w:rPr>
          <w:rFonts w:ascii="Arial" w:hAnsi="Arial" w:cs="Arial"/>
          <w:sz w:val="22"/>
          <w:szCs w:val="22"/>
          <w:lang w:val="fr-CA"/>
        </w:rPr>
        <w:t xml:space="preserve">En revanche, </w:t>
      </w:r>
      <w:r w:rsidR="00A7297B" w:rsidRPr="0093153D">
        <w:rPr>
          <w:rFonts w:ascii="Arial" w:hAnsi="Arial" w:cs="Arial"/>
          <w:sz w:val="22"/>
          <w:szCs w:val="22"/>
          <w:lang w:val="fr-CA"/>
        </w:rPr>
        <w:t>21</w:t>
      </w:r>
      <w:r w:rsidRPr="0093153D">
        <w:rPr>
          <w:rFonts w:ascii="Arial" w:hAnsi="Arial" w:cs="Arial"/>
          <w:sz w:val="22"/>
          <w:szCs w:val="22"/>
          <w:lang w:val="fr-CA"/>
        </w:rPr>
        <w:t xml:space="preserve"> </w:t>
      </w:r>
      <w:r w:rsidR="00A7297B" w:rsidRPr="0093153D">
        <w:rPr>
          <w:rFonts w:ascii="Arial" w:hAnsi="Arial" w:cs="Arial"/>
          <w:sz w:val="22"/>
          <w:szCs w:val="22"/>
          <w:lang w:val="fr-CA"/>
        </w:rPr>
        <w:t xml:space="preserve">% </w:t>
      </w:r>
      <w:r w:rsidRPr="0093153D">
        <w:rPr>
          <w:rFonts w:ascii="Arial" w:hAnsi="Arial" w:cs="Arial"/>
          <w:sz w:val="22"/>
          <w:szCs w:val="22"/>
          <w:lang w:val="fr-CA"/>
        </w:rPr>
        <w:t>ont dit qu</w:t>
      </w:r>
      <w:r w:rsidR="00DD5CBE" w:rsidRPr="0093153D">
        <w:rPr>
          <w:rFonts w:ascii="Arial" w:hAnsi="Arial" w:cs="Arial"/>
          <w:sz w:val="22"/>
          <w:szCs w:val="22"/>
          <w:lang w:val="fr-CA"/>
        </w:rPr>
        <w:t>e c’</w:t>
      </w:r>
      <w:r w:rsidRPr="0093153D">
        <w:rPr>
          <w:rFonts w:ascii="Arial" w:hAnsi="Arial" w:cs="Arial"/>
          <w:sz w:val="22"/>
          <w:szCs w:val="22"/>
          <w:lang w:val="fr-CA"/>
        </w:rPr>
        <w:t>était peu probable et 23 %, qu</w:t>
      </w:r>
      <w:r w:rsidR="00DD5CBE" w:rsidRPr="0093153D">
        <w:rPr>
          <w:rFonts w:ascii="Arial" w:hAnsi="Arial" w:cs="Arial"/>
          <w:sz w:val="22"/>
          <w:szCs w:val="22"/>
          <w:lang w:val="fr-CA"/>
        </w:rPr>
        <w:t>e ce</w:t>
      </w:r>
      <w:r w:rsidRPr="0093153D">
        <w:rPr>
          <w:rFonts w:ascii="Arial" w:hAnsi="Arial" w:cs="Arial"/>
          <w:sz w:val="22"/>
          <w:szCs w:val="22"/>
          <w:lang w:val="fr-CA"/>
        </w:rPr>
        <w:t xml:space="preserve"> n</w:t>
      </w:r>
      <w:r w:rsidR="008304AC" w:rsidRPr="0093153D">
        <w:rPr>
          <w:rFonts w:ascii="Arial" w:hAnsi="Arial" w:cs="Arial"/>
          <w:sz w:val="22"/>
          <w:szCs w:val="22"/>
          <w:lang w:val="fr-CA"/>
        </w:rPr>
        <w:t>’</w:t>
      </w:r>
      <w:r w:rsidRPr="0093153D">
        <w:rPr>
          <w:rFonts w:ascii="Arial" w:hAnsi="Arial" w:cs="Arial"/>
          <w:sz w:val="22"/>
          <w:szCs w:val="22"/>
          <w:lang w:val="fr-CA"/>
        </w:rPr>
        <w:t xml:space="preserve">était pas du tout probable. Les autres répondants étaient incertains </w:t>
      </w:r>
      <w:r w:rsidR="00A7297B" w:rsidRPr="0093153D">
        <w:rPr>
          <w:rFonts w:ascii="Arial" w:hAnsi="Arial" w:cs="Arial"/>
          <w:sz w:val="22"/>
          <w:szCs w:val="22"/>
          <w:lang w:val="fr-CA"/>
        </w:rPr>
        <w:t>(21</w:t>
      </w:r>
      <w:r w:rsidRPr="0093153D">
        <w:rPr>
          <w:rFonts w:ascii="Arial" w:hAnsi="Arial" w:cs="Arial"/>
          <w:sz w:val="22"/>
          <w:szCs w:val="22"/>
          <w:lang w:val="fr-CA"/>
        </w:rPr>
        <w:t xml:space="preserve"> </w:t>
      </w:r>
      <w:r w:rsidR="00A7297B" w:rsidRPr="0093153D">
        <w:rPr>
          <w:rFonts w:ascii="Arial" w:hAnsi="Arial" w:cs="Arial"/>
          <w:sz w:val="22"/>
          <w:szCs w:val="22"/>
          <w:lang w:val="fr-CA"/>
        </w:rPr>
        <w:t>%)</w:t>
      </w:r>
      <w:r w:rsidRPr="0093153D">
        <w:rPr>
          <w:rFonts w:ascii="Arial" w:hAnsi="Arial" w:cs="Arial"/>
          <w:sz w:val="22"/>
          <w:szCs w:val="22"/>
          <w:lang w:val="fr-CA"/>
        </w:rPr>
        <w:t xml:space="preserve"> des plans de leur entreprise ou ont indiqué que leur entreprise faisait déjà affaire avec des pays signataires du PTPGP. </w:t>
      </w:r>
      <w:r w:rsidR="00A7297B" w:rsidRPr="0093153D">
        <w:rPr>
          <w:rFonts w:ascii="Arial" w:hAnsi="Arial" w:cs="Arial"/>
          <w:sz w:val="22"/>
          <w:szCs w:val="22"/>
          <w:lang w:val="fr-CA"/>
        </w:rPr>
        <w:t xml:space="preserve"> </w:t>
      </w:r>
    </w:p>
    <w:p w14:paraId="30CA06F9" w14:textId="77777777" w:rsidR="00345890" w:rsidRPr="0093153D" w:rsidRDefault="00345890" w:rsidP="0093153D">
      <w:pPr>
        <w:pStyle w:val="Caption"/>
        <w:rPr>
          <w:rFonts w:cs="Arial"/>
          <w:sz w:val="22"/>
          <w:szCs w:val="22"/>
          <w:lang w:val="fr-FR"/>
        </w:rPr>
      </w:pPr>
    </w:p>
    <w:p w14:paraId="31F5427E" w14:textId="6FE163D9" w:rsidR="00345890" w:rsidRPr="00A17E7F" w:rsidRDefault="00345890" w:rsidP="00345890">
      <w:pPr>
        <w:pStyle w:val="Caption"/>
        <w:rPr>
          <w:lang w:val="fr-FR"/>
        </w:rPr>
      </w:pPr>
      <w:bookmarkStart w:id="38" w:name="_Toc11923826"/>
      <w:r w:rsidRPr="00A17E7F">
        <w:rPr>
          <w:lang w:val="fr-FR"/>
        </w:rPr>
        <w:t xml:space="preserve">Figure </w:t>
      </w:r>
      <w:r w:rsidR="00225860">
        <w:fldChar w:fldCharType="begin"/>
      </w:r>
      <w:r w:rsidR="00225860" w:rsidRPr="00A17E7F">
        <w:rPr>
          <w:lang w:val="fr-FR"/>
        </w:rPr>
        <w:instrText xml:space="preserve"> SEQ Figure \* ARABIC </w:instrText>
      </w:r>
      <w:r w:rsidR="00225860">
        <w:fldChar w:fldCharType="separate"/>
      </w:r>
      <w:r w:rsidR="00B57144">
        <w:rPr>
          <w:noProof/>
          <w:lang w:val="fr-FR"/>
        </w:rPr>
        <w:t>22</w:t>
      </w:r>
      <w:r w:rsidR="00225860">
        <w:rPr>
          <w:noProof/>
        </w:rPr>
        <w:fldChar w:fldCharType="end"/>
      </w:r>
      <w:r w:rsidR="00A17E7F" w:rsidRPr="00A17E7F">
        <w:rPr>
          <w:noProof/>
          <w:lang w:val="fr-FR"/>
        </w:rPr>
        <w:t xml:space="preserve"> </w:t>
      </w:r>
      <w:r w:rsidRPr="00A17E7F">
        <w:rPr>
          <w:lang w:val="fr-FR"/>
        </w:rPr>
        <w:t xml:space="preserve">: </w:t>
      </w:r>
      <w:r w:rsidR="00A17E7F" w:rsidRPr="00A17E7F">
        <w:rPr>
          <w:lang w:val="fr-FR"/>
        </w:rPr>
        <w:t>Probabilité des échanges commerciaux avec des pays signataires du PTPGP</w:t>
      </w:r>
      <w:bookmarkEnd w:id="38"/>
    </w:p>
    <w:p w14:paraId="133F713E" w14:textId="77777777" w:rsidR="00F92081" w:rsidRPr="00A17E7F" w:rsidRDefault="00F92081" w:rsidP="00F22064">
      <w:pPr>
        <w:rPr>
          <w:lang w:val="fr-FR"/>
        </w:rPr>
      </w:pPr>
    </w:p>
    <w:p w14:paraId="14459E1A" w14:textId="536CD169" w:rsidR="00345890" w:rsidRPr="00C96A08" w:rsidRDefault="00C96A08" w:rsidP="00345890">
      <w:pPr>
        <w:jc w:val="center"/>
        <w:rPr>
          <w:rFonts w:ascii="Arial" w:hAnsi="Arial" w:cs="Arial"/>
        </w:rPr>
      </w:pPr>
      <w:r w:rsidRPr="00C96A08">
        <w:rPr>
          <w:rFonts w:ascii="Arial" w:hAnsi="Arial" w:cs="Arial"/>
          <w:noProof/>
        </w:rPr>
        <w:drawing>
          <wp:inline distT="0" distB="0" distL="0" distR="0" wp14:anchorId="2CA31900" wp14:editId="72930312">
            <wp:extent cx="4044152" cy="2044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a:extLst>
                        <a:ext uri="{28A0092B-C50C-407E-A947-70E740481C1C}">
                          <a14:useLocalDpi xmlns:a14="http://schemas.microsoft.com/office/drawing/2010/main" val="0"/>
                        </a:ext>
                      </a:extLst>
                    </a:blip>
                    <a:srcRect t="11886" b="10574"/>
                    <a:stretch/>
                  </pic:blipFill>
                  <pic:spPr bwMode="auto">
                    <a:xfrm>
                      <a:off x="0" y="0"/>
                      <a:ext cx="4060084" cy="2052755"/>
                    </a:xfrm>
                    <a:prstGeom prst="rect">
                      <a:avLst/>
                    </a:prstGeom>
                    <a:noFill/>
                    <a:ln>
                      <a:noFill/>
                    </a:ln>
                    <a:extLst>
                      <a:ext uri="{53640926-AAD7-44D8-BBD7-CCE9431645EC}">
                        <a14:shadowObscured xmlns:a14="http://schemas.microsoft.com/office/drawing/2010/main"/>
                      </a:ext>
                    </a:extLst>
                  </pic:spPr>
                </pic:pic>
              </a:graphicData>
            </a:graphic>
          </wp:inline>
        </w:drawing>
      </w:r>
    </w:p>
    <w:p w14:paraId="459E41F4" w14:textId="57437FF6" w:rsidR="00345890" w:rsidRPr="00C96A08" w:rsidRDefault="00A17E7F" w:rsidP="00A17E7F">
      <w:pPr>
        <w:rPr>
          <w:rFonts w:ascii="Arial" w:hAnsi="Arial" w:cs="Arial"/>
          <w:sz w:val="16"/>
          <w:lang w:val="fr-FR"/>
        </w:rPr>
      </w:pPr>
      <w:r w:rsidRPr="00C96A08">
        <w:rPr>
          <w:rFonts w:ascii="Arial" w:hAnsi="Arial" w:cs="Arial"/>
          <w:sz w:val="16"/>
          <w:lang w:val="fr-FR"/>
        </w:rPr>
        <w:t xml:space="preserve">Base de référence : n=507; tous les répondants / D3. </w:t>
      </w:r>
      <w:r w:rsidRPr="00C96A08">
        <w:rPr>
          <w:rFonts w:ascii="Arial" w:hAnsi="Arial" w:cs="Arial"/>
          <w:sz w:val="16"/>
          <w:lang w:val="fr-CA"/>
        </w:rPr>
        <w:t xml:space="preserve">Dans quelle mesure est-il probable que votre entreprise </w:t>
      </w:r>
      <w:r w:rsidRPr="00C96A08">
        <w:rPr>
          <w:rFonts w:ascii="Arial" w:hAnsi="Arial" w:cs="Arial"/>
          <w:sz w:val="16"/>
          <w:u w:val="single"/>
          <w:lang w:val="fr-CA"/>
        </w:rPr>
        <w:t>commence</w:t>
      </w:r>
      <w:r w:rsidRPr="00C96A08">
        <w:rPr>
          <w:rFonts w:ascii="Arial" w:hAnsi="Arial" w:cs="Arial"/>
          <w:sz w:val="16"/>
          <w:lang w:val="fr-CA"/>
        </w:rPr>
        <w:t xml:space="preserve"> à faire des échanges commerciaux avec les pays du PTPGP en raison de cet accord de libre-échange</w:t>
      </w:r>
      <w:r w:rsidR="00345890" w:rsidRPr="00C96A08">
        <w:rPr>
          <w:rFonts w:ascii="Arial" w:hAnsi="Arial" w:cs="Arial"/>
          <w:sz w:val="16"/>
          <w:lang w:val="fr-FR"/>
        </w:rPr>
        <w:t xml:space="preserve">? </w:t>
      </w:r>
    </w:p>
    <w:p w14:paraId="03776F8B" w14:textId="77777777" w:rsidR="00345890" w:rsidRPr="00A17E7F" w:rsidRDefault="00345890" w:rsidP="0018155C">
      <w:pPr>
        <w:rPr>
          <w:lang w:val="fr-FR"/>
        </w:rPr>
      </w:pPr>
    </w:p>
    <w:p w14:paraId="376F8E58" w14:textId="2994F937" w:rsidR="003B5123" w:rsidRPr="0093153D" w:rsidRDefault="00A17E7F"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petites et moyennes entreprises sont plus susceptibles que les micro-entreprises à amorcer des échanges commerciaux avec des pays signataires du PTPGP en raison de cet accord de libre-échange. </w:t>
      </w:r>
    </w:p>
    <w:p w14:paraId="23838F78" w14:textId="77777777" w:rsidR="003B5123" w:rsidRPr="0093153D" w:rsidRDefault="003B5123" w:rsidP="0093153D">
      <w:pPr>
        <w:jc w:val="both"/>
        <w:rPr>
          <w:rFonts w:ascii="Arial" w:hAnsi="Arial" w:cs="Arial"/>
          <w:sz w:val="22"/>
          <w:szCs w:val="22"/>
          <w:lang w:val="fr-FR"/>
        </w:rPr>
      </w:pPr>
    </w:p>
    <w:p w14:paraId="4EEAC98F" w14:textId="4FC11BBB" w:rsidR="0018155C" w:rsidRPr="0093153D" w:rsidRDefault="00A17E7F" w:rsidP="0093153D">
      <w:pPr>
        <w:jc w:val="both"/>
        <w:rPr>
          <w:rFonts w:ascii="Arial" w:hAnsi="Arial" w:cs="Arial"/>
          <w:sz w:val="22"/>
          <w:szCs w:val="22"/>
          <w:lang w:val="fr-FR"/>
        </w:rPr>
      </w:pPr>
      <w:r w:rsidRPr="0093153D">
        <w:rPr>
          <w:rFonts w:ascii="Arial" w:hAnsi="Arial" w:cs="Arial"/>
          <w:sz w:val="22"/>
          <w:szCs w:val="22"/>
          <w:lang w:val="fr-FR"/>
        </w:rPr>
        <w:t>Avant de leur poser des questions au sujet de l</w:t>
      </w:r>
      <w:r w:rsidR="008304AC" w:rsidRPr="0093153D">
        <w:rPr>
          <w:rFonts w:ascii="Arial" w:hAnsi="Arial" w:cs="Arial"/>
          <w:sz w:val="22"/>
          <w:szCs w:val="22"/>
          <w:lang w:val="fr-FR"/>
        </w:rPr>
        <w:t>’</w:t>
      </w:r>
      <w:r w:rsidRPr="0093153D">
        <w:rPr>
          <w:rFonts w:ascii="Arial" w:hAnsi="Arial" w:cs="Arial"/>
          <w:sz w:val="22"/>
          <w:szCs w:val="22"/>
          <w:lang w:val="fr-FR"/>
        </w:rPr>
        <w:t>utilisation du PTPGP par leur entreprise, les répondants ont obtenu les renseignements suivants au sujet de l</w:t>
      </w:r>
      <w:r w:rsidR="008304AC" w:rsidRPr="0093153D">
        <w:rPr>
          <w:rFonts w:ascii="Arial" w:hAnsi="Arial" w:cs="Arial"/>
          <w:sz w:val="22"/>
          <w:szCs w:val="22"/>
          <w:lang w:val="fr-FR"/>
        </w:rPr>
        <w:t>’</w:t>
      </w:r>
      <w:r w:rsidRPr="0093153D">
        <w:rPr>
          <w:rFonts w:ascii="Arial" w:hAnsi="Arial" w:cs="Arial"/>
          <w:sz w:val="22"/>
          <w:szCs w:val="22"/>
          <w:lang w:val="fr-FR"/>
        </w:rPr>
        <w:t xml:space="preserve">accord : </w:t>
      </w:r>
    </w:p>
    <w:p w14:paraId="204348E5" w14:textId="77777777" w:rsidR="0018155C" w:rsidRPr="0093153D" w:rsidRDefault="0018155C" w:rsidP="0093153D">
      <w:pPr>
        <w:jc w:val="both"/>
        <w:rPr>
          <w:rFonts w:ascii="Arial" w:hAnsi="Arial" w:cs="Arial"/>
          <w:sz w:val="22"/>
          <w:szCs w:val="22"/>
          <w:lang w:val="fr-FR"/>
        </w:rPr>
      </w:pPr>
    </w:p>
    <w:p w14:paraId="0986BB68" w14:textId="678795BB" w:rsidR="00ED7CA8" w:rsidRPr="0093153D" w:rsidRDefault="00A17E7F" w:rsidP="0093153D">
      <w:pPr>
        <w:ind w:left="720" w:right="720"/>
        <w:jc w:val="both"/>
        <w:rPr>
          <w:rFonts w:ascii="Arial" w:hAnsi="Arial" w:cs="Arial"/>
          <w:i/>
          <w:iCs/>
          <w:sz w:val="22"/>
          <w:szCs w:val="22"/>
          <w:lang w:val="fr-FR"/>
        </w:rPr>
      </w:pPr>
      <w:r w:rsidRPr="0093153D">
        <w:rPr>
          <w:rFonts w:ascii="Arial" w:hAnsi="Arial" w:cs="Arial"/>
          <w:i/>
          <w:iCs/>
          <w:sz w:val="22"/>
          <w:szCs w:val="22"/>
          <w:lang w:val="fr-CA"/>
        </w:rPr>
        <w:t>L</w:t>
      </w:r>
      <w:r w:rsidR="008304AC" w:rsidRPr="0093153D">
        <w:rPr>
          <w:rFonts w:ascii="Arial" w:hAnsi="Arial" w:cs="Arial"/>
          <w:i/>
          <w:iCs/>
          <w:sz w:val="22"/>
          <w:szCs w:val="22"/>
          <w:lang w:val="fr-CA"/>
        </w:rPr>
        <w:t>’</w:t>
      </w:r>
      <w:r w:rsidRPr="0093153D">
        <w:rPr>
          <w:rFonts w:ascii="Arial" w:hAnsi="Arial" w:cs="Arial"/>
          <w:i/>
          <w:iCs/>
          <w:sz w:val="22"/>
          <w:szCs w:val="22"/>
          <w:lang w:val="fr-CA"/>
        </w:rPr>
        <w:t>Accord de partenariat transpacifique global et progressiste (PTPGP) est un accord de libre-échange conclu entre le Canada et 10 autres pays de la région Asie-Pacifique : Australie, Brunéi, Chili, Japon, Malaisie, Mexique, Nouvelle-Zélande, Pérou, Singapour et Vietnam. Une fois que l</w:t>
      </w:r>
      <w:r w:rsidR="008304AC" w:rsidRPr="0093153D">
        <w:rPr>
          <w:rFonts w:ascii="Arial" w:hAnsi="Arial" w:cs="Arial"/>
          <w:i/>
          <w:iCs/>
          <w:sz w:val="22"/>
          <w:szCs w:val="22"/>
          <w:lang w:val="fr-CA"/>
        </w:rPr>
        <w:t>’</w:t>
      </w:r>
      <w:r w:rsidRPr="0093153D">
        <w:rPr>
          <w:rFonts w:ascii="Arial" w:hAnsi="Arial" w:cs="Arial"/>
          <w:i/>
          <w:iCs/>
          <w:sz w:val="22"/>
          <w:szCs w:val="22"/>
          <w:lang w:val="fr-CA"/>
        </w:rPr>
        <w:t>accord sera pleinement mis en œuvre, 99 % de toutes les lignes tarifaires seront exemptées de droits. Le PTPGP offre également aux exportateurs un meilleur accès aux marchés publics dans les marchés visés par le PTPGP en plus de fournir une plus grande certitude et stabilité aux investisseurs et aux entreprises dans les secteurs des services et d</w:t>
      </w:r>
      <w:r w:rsidR="008304AC" w:rsidRPr="0093153D">
        <w:rPr>
          <w:rFonts w:ascii="Arial" w:hAnsi="Arial" w:cs="Arial"/>
          <w:i/>
          <w:iCs/>
          <w:sz w:val="22"/>
          <w:szCs w:val="22"/>
          <w:lang w:val="fr-CA"/>
        </w:rPr>
        <w:t>’</w:t>
      </w:r>
      <w:r w:rsidRPr="0093153D">
        <w:rPr>
          <w:rFonts w:ascii="Arial" w:hAnsi="Arial" w:cs="Arial"/>
          <w:i/>
          <w:iCs/>
          <w:sz w:val="22"/>
          <w:szCs w:val="22"/>
          <w:lang w:val="fr-CA"/>
        </w:rPr>
        <w:t>accroître la mobilité de la main-d</w:t>
      </w:r>
      <w:r w:rsidR="008304AC" w:rsidRPr="0093153D">
        <w:rPr>
          <w:rFonts w:ascii="Arial" w:hAnsi="Arial" w:cs="Arial"/>
          <w:i/>
          <w:iCs/>
          <w:sz w:val="22"/>
          <w:szCs w:val="22"/>
          <w:lang w:val="fr-CA"/>
        </w:rPr>
        <w:t>’</w:t>
      </w:r>
      <w:r w:rsidRPr="0093153D">
        <w:rPr>
          <w:rFonts w:ascii="Arial" w:hAnsi="Arial" w:cs="Arial"/>
          <w:i/>
          <w:iCs/>
          <w:sz w:val="22"/>
          <w:szCs w:val="22"/>
          <w:lang w:val="fr-CA"/>
        </w:rPr>
        <w:t>œuvre</w:t>
      </w:r>
      <w:r w:rsidR="00ED7CA8" w:rsidRPr="0093153D">
        <w:rPr>
          <w:rFonts w:ascii="Arial" w:hAnsi="Arial" w:cs="Arial"/>
          <w:i/>
          <w:iCs/>
          <w:sz w:val="22"/>
          <w:szCs w:val="22"/>
          <w:lang w:val="fr-FR"/>
        </w:rPr>
        <w:t xml:space="preserve">. </w:t>
      </w:r>
    </w:p>
    <w:p w14:paraId="10D047B2" w14:textId="77777777" w:rsidR="00ED7CA8" w:rsidRPr="0093153D" w:rsidRDefault="00ED7CA8" w:rsidP="0093153D">
      <w:pPr>
        <w:ind w:left="720" w:right="720"/>
        <w:jc w:val="both"/>
        <w:rPr>
          <w:rFonts w:ascii="Arial" w:hAnsi="Arial" w:cs="Arial"/>
          <w:i/>
          <w:sz w:val="22"/>
          <w:szCs w:val="22"/>
          <w:lang w:val="fr-FR"/>
        </w:rPr>
      </w:pPr>
    </w:p>
    <w:p w14:paraId="215B3302" w14:textId="2050A495" w:rsidR="00ED7CA8" w:rsidRPr="0093153D" w:rsidRDefault="00A17E7F" w:rsidP="0093153D">
      <w:pPr>
        <w:ind w:left="720" w:right="720"/>
        <w:jc w:val="both"/>
        <w:rPr>
          <w:rFonts w:ascii="Arial" w:hAnsi="Arial" w:cs="Arial"/>
          <w:i/>
          <w:sz w:val="22"/>
          <w:szCs w:val="22"/>
          <w:lang w:val="fr-FR"/>
        </w:rPr>
      </w:pPr>
      <w:r w:rsidRPr="0093153D">
        <w:rPr>
          <w:rFonts w:ascii="Arial" w:hAnsi="Arial" w:cs="Arial"/>
          <w:i/>
          <w:sz w:val="22"/>
          <w:szCs w:val="22"/>
          <w:lang w:val="fr-CA"/>
        </w:rPr>
        <w:t>Le 30 décembre 2018, le PTPGP est entré en vigueur dans les six premiers pays qui l</w:t>
      </w:r>
      <w:r w:rsidR="008304AC" w:rsidRPr="0093153D">
        <w:rPr>
          <w:rFonts w:ascii="Arial" w:hAnsi="Arial" w:cs="Arial"/>
          <w:i/>
          <w:sz w:val="22"/>
          <w:szCs w:val="22"/>
          <w:lang w:val="fr-CA"/>
        </w:rPr>
        <w:t>’</w:t>
      </w:r>
      <w:r w:rsidRPr="0093153D">
        <w:rPr>
          <w:rFonts w:ascii="Arial" w:hAnsi="Arial" w:cs="Arial"/>
          <w:i/>
          <w:sz w:val="22"/>
          <w:szCs w:val="22"/>
          <w:lang w:val="fr-CA"/>
        </w:rPr>
        <w:t>ont ratifié, soit le Canada, l</w:t>
      </w:r>
      <w:r w:rsidR="008304AC" w:rsidRPr="0093153D">
        <w:rPr>
          <w:rFonts w:ascii="Arial" w:hAnsi="Arial" w:cs="Arial"/>
          <w:i/>
          <w:sz w:val="22"/>
          <w:szCs w:val="22"/>
          <w:lang w:val="fr-CA"/>
        </w:rPr>
        <w:t>’</w:t>
      </w:r>
      <w:r w:rsidRPr="0093153D">
        <w:rPr>
          <w:rFonts w:ascii="Arial" w:hAnsi="Arial" w:cs="Arial"/>
          <w:i/>
          <w:sz w:val="22"/>
          <w:szCs w:val="22"/>
          <w:lang w:val="fr-CA"/>
        </w:rPr>
        <w:t>Australie, le Japon, le Mexique, la Nouvelle-Zélande et Singapour. Le 14 janvier 2019, le PTPGP est entré en vigueur au Vietnam. Le Pérou, le Chili, la Malaisie, et le Brunéi n</w:t>
      </w:r>
      <w:r w:rsidR="008304AC" w:rsidRPr="0093153D">
        <w:rPr>
          <w:rFonts w:ascii="Arial" w:hAnsi="Arial" w:cs="Arial"/>
          <w:i/>
          <w:sz w:val="22"/>
          <w:szCs w:val="22"/>
          <w:lang w:val="fr-CA"/>
        </w:rPr>
        <w:t>’</w:t>
      </w:r>
      <w:r w:rsidRPr="0093153D">
        <w:rPr>
          <w:rFonts w:ascii="Arial" w:hAnsi="Arial" w:cs="Arial"/>
          <w:i/>
          <w:sz w:val="22"/>
          <w:szCs w:val="22"/>
          <w:lang w:val="fr-CA"/>
        </w:rPr>
        <w:t>ont pas encore ratifié l</w:t>
      </w:r>
      <w:r w:rsidR="008304AC" w:rsidRPr="0093153D">
        <w:rPr>
          <w:rFonts w:ascii="Arial" w:hAnsi="Arial" w:cs="Arial"/>
          <w:i/>
          <w:sz w:val="22"/>
          <w:szCs w:val="22"/>
          <w:lang w:val="fr-CA"/>
        </w:rPr>
        <w:t>’</w:t>
      </w:r>
      <w:r w:rsidRPr="0093153D">
        <w:rPr>
          <w:rFonts w:ascii="Arial" w:hAnsi="Arial" w:cs="Arial"/>
          <w:i/>
          <w:sz w:val="22"/>
          <w:szCs w:val="22"/>
          <w:lang w:val="fr-CA"/>
        </w:rPr>
        <w:t>accord</w:t>
      </w:r>
      <w:r w:rsidR="00ED7CA8" w:rsidRPr="0093153D">
        <w:rPr>
          <w:rFonts w:ascii="Arial" w:hAnsi="Arial" w:cs="Arial"/>
          <w:i/>
          <w:sz w:val="22"/>
          <w:szCs w:val="22"/>
          <w:lang w:val="fr-FR"/>
        </w:rPr>
        <w:t>.</w:t>
      </w:r>
    </w:p>
    <w:p w14:paraId="5001BB32" w14:textId="77777777" w:rsidR="00A17E7F" w:rsidRPr="0093153D" w:rsidRDefault="00A17E7F" w:rsidP="0093153D">
      <w:pPr>
        <w:jc w:val="both"/>
        <w:rPr>
          <w:rFonts w:ascii="Arial" w:hAnsi="Arial" w:cs="Arial"/>
          <w:sz w:val="22"/>
          <w:szCs w:val="22"/>
          <w:lang w:val="fr-CA"/>
        </w:rPr>
      </w:pPr>
    </w:p>
    <w:p w14:paraId="4C0305D6" w14:textId="3F3EAAA3" w:rsidR="00A9660B" w:rsidRPr="0093153D" w:rsidRDefault="003C4993" w:rsidP="0093153D">
      <w:pPr>
        <w:jc w:val="both"/>
        <w:rPr>
          <w:rFonts w:ascii="Arial" w:hAnsi="Arial" w:cs="Arial"/>
          <w:sz w:val="22"/>
          <w:szCs w:val="22"/>
          <w:lang w:val="fr-FR"/>
        </w:rPr>
      </w:pPr>
      <w:r w:rsidRPr="0093153D">
        <w:rPr>
          <w:rFonts w:ascii="Arial" w:hAnsi="Arial" w:cs="Arial"/>
          <w:sz w:val="22"/>
          <w:szCs w:val="22"/>
          <w:lang w:val="fr-CA"/>
        </w:rPr>
        <w:t xml:space="preserve">Pratiquement toutes les entreprises qui font actuellement des affaires avec des pays du PTPGP </w:t>
      </w:r>
      <w:r w:rsidR="00F92081" w:rsidRPr="0093153D">
        <w:rPr>
          <w:rFonts w:ascii="Arial" w:hAnsi="Arial" w:cs="Arial"/>
          <w:sz w:val="22"/>
          <w:szCs w:val="22"/>
          <w:lang w:val="fr-CA"/>
        </w:rPr>
        <w:t>(n=30)</w:t>
      </w:r>
      <w:r w:rsidR="007860E0" w:rsidRPr="0093153D">
        <w:rPr>
          <w:rStyle w:val="FootnoteReference"/>
          <w:rFonts w:ascii="Arial" w:hAnsi="Arial" w:cs="Arial"/>
          <w:sz w:val="22"/>
          <w:szCs w:val="22"/>
          <w:lang w:val="en-US"/>
        </w:rPr>
        <w:footnoteReference w:id="4"/>
      </w:r>
      <w:r w:rsidR="00F92081" w:rsidRPr="0093153D">
        <w:rPr>
          <w:rFonts w:ascii="Arial" w:hAnsi="Arial" w:cs="Arial"/>
          <w:sz w:val="22"/>
          <w:szCs w:val="22"/>
          <w:lang w:val="fr-CA"/>
        </w:rPr>
        <w:t xml:space="preserve"> </w:t>
      </w:r>
      <w:r w:rsidRPr="0093153D">
        <w:rPr>
          <w:rFonts w:ascii="Arial" w:hAnsi="Arial" w:cs="Arial"/>
          <w:sz w:val="22"/>
          <w:szCs w:val="22"/>
          <w:lang w:val="fr-CA"/>
        </w:rPr>
        <w:t>vont probablement continuer de le faire en raison de l</w:t>
      </w:r>
      <w:r w:rsidR="008304AC" w:rsidRPr="0093153D">
        <w:rPr>
          <w:rFonts w:ascii="Arial" w:hAnsi="Arial" w:cs="Arial"/>
          <w:sz w:val="22"/>
          <w:szCs w:val="22"/>
          <w:lang w:val="fr-CA"/>
        </w:rPr>
        <w:t>’</w:t>
      </w:r>
      <w:r w:rsidRPr="0093153D">
        <w:rPr>
          <w:rFonts w:ascii="Arial" w:hAnsi="Arial" w:cs="Arial"/>
          <w:sz w:val="22"/>
          <w:szCs w:val="22"/>
          <w:lang w:val="fr-CA"/>
        </w:rPr>
        <w:t xml:space="preserve">accord de libre-échange </w:t>
      </w:r>
      <w:r w:rsidR="00F92081" w:rsidRPr="0093153D">
        <w:rPr>
          <w:rFonts w:ascii="Arial" w:hAnsi="Arial" w:cs="Arial"/>
          <w:sz w:val="22"/>
          <w:szCs w:val="22"/>
          <w:lang w:val="fr-CA"/>
        </w:rPr>
        <w:t>(</w:t>
      </w:r>
      <w:r w:rsidRPr="0093153D">
        <w:rPr>
          <w:rFonts w:ascii="Arial" w:hAnsi="Arial" w:cs="Arial"/>
          <w:sz w:val="22"/>
          <w:szCs w:val="22"/>
          <w:lang w:val="fr-CA"/>
        </w:rPr>
        <w:t xml:space="preserve">pour </w:t>
      </w:r>
      <w:r w:rsidR="00F92081" w:rsidRPr="0093153D">
        <w:rPr>
          <w:rFonts w:ascii="Arial" w:hAnsi="Arial" w:cs="Arial"/>
          <w:sz w:val="22"/>
          <w:szCs w:val="22"/>
          <w:lang w:val="fr-CA"/>
        </w:rPr>
        <w:t>88</w:t>
      </w:r>
      <w:r w:rsidRPr="0093153D">
        <w:rPr>
          <w:rFonts w:ascii="Arial" w:hAnsi="Arial" w:cs="Arial"/>
          <w:sz w:val="22"/>
          <w:szCs w:val="22"/>
          <w:lang w:val="fr-CA"/>
        </w:rPr>
        <w:t xml:space="preserve"> </w:t>
      </w:r>
      <w:r w:rsidR="00F92081" w:rsidRPr="0093153D">
        <w:rPr>
          <w:rFonts w:ascii="Arial" w:hAnsi="Arial" w:cs="Arial"/>
          <w:sz w:val="22"/>
          <w:szCs w:val="22"/>
          <w:lang w:val="fr-CA"/>
        </w:rPr>
        <w:t xml:space="preserve">% </w:t>
      </w:r>
      <w:r w:rsidRPr="0093153D">
        <w:rPr>
          <w:rFonts w:ascii="Arial" w:hAnsi="Arial" w:cs="Arial"/>
          <w:sz w:val="22"/>
          <w:szCs w:val="22"/>
          <w:lang w:val="fr-CA"/>
        </w:rPr>
        <w:t>d</w:t>
      </w:r>
      <w:r w:rsidR="008304AC" w:rsidRPr="0093153D">
        <w:rPr>
          <w:rFonts w:ascii="Arial" w:hAnsi="Arial" w:cs="Arial"/>
          <w:sz w:val="22"/>
          <w:szCs w:val="22"/>
          <w:lang w:val="fr-CA"/>
        </w:rPr>
        <w:t>’</w:t>
      </w:r>
      <w:r w:rsidRPr="0093153D">
        <w:rPr>
          <w:rFonts w:ascii="Arial" w:hAnsi="Arial" w:cs="Arial"/>
          <w:sz w:val="22"/>
          <w:szCs w:val="22"/>
          <w:lang w:val="fr-CA"/>
        </w:rPr>
        <w:t>entre elles, c</w:t>
      </w:r>
      <w:r w:rsidR="008304AC" w:rsidRPr="0093153D">
        <w:rPr>
          <w:rFonts w:ascii="Arial" w:hAnsi="Arial" w:cs="Arial"/>
          <w:sz w:val="22"/>
          <w:szCs w:val="22"/>
          <w:lang w:val="fr-CA"/>
        </w:rPr>
        <w:t>’</w:t>
      </w:r>
      <w:r w:rsidRPr="0093153D">
        <w:rPr>
          <w:rFonts w:ascii="Arial" w:hAnsi="Arial" w:cs="Arial"/>
          <w:sz w:val="22"/>
          <w:szCs w:val="22"/>
          <w:lang w:val="fr-CA"/>
        </w:rPr>
        <w:t>est très probable et pour 9 %, c</w:t>
      </w:r>
      <w:r w:rsidR="008304AC" w:rsidRPr="0093153D">
        <w:rPr>
          <w:rFonts w:ascii="Arial" w:hAnsi="Arial" w:cs="Arial"/>
          <w:sz w:val="22"/>
          <w:szCs w:val="22"/>
          <w:lang w:val="fr-CA"/>
        </w:rPr>
        <w:t>’</w:t>
      </w:r>
      <w:r w:rsidRPr="0093153D">
        <w:rPr>
          <w:rFonts w:ascii="Arial" w:hAnsi="Arial" w:cs="Arial"/>
          <w:sz w:val="22"/>
          <w:szCs w:val="22"/>
          <w:lang w:val="fr-CA"/>
        </w:rPr>
        <w:t>est quelque peu probable</w:t>
      </w:r>
      <w:r w:rsidR="00F92081" w:rsidRPr="0093153D">
        <w:rPr>
          <w:rFonts w:ascii="Arial" w:hAnsi="Arial" w:cs="Arial"/>
          <w:sz w:val="22"/>
          <w:szCs w:val="22"/>
          <w:lang w:val="fr-CA"/>
        </w:rPr>
        <w:t xml:space="preserve">). </w:t>
      </w:r>
      <w:r w:rsidRPr="0093153D">
        <w:rPr>
          <w:rFonts w:ascii="Arial" w:hAnsi="Arial" w:cs="Arial"/>
          <w:sz w:val="22"/>
          <w:szCs w:val="22"/>
          <w:lang w:val="fr-FR"/>
        </w:rPr>
        <w:t>Les autres</w:t>
      </w:r>
      <w:r w:rsidR="00F92081" w:rsidRPr="0093153D">
        <w:rPr>
          <w:rFonts w:ascii="Arial" w:hAnsi="Arial" w:cs="Arial"/>
          <w:sz w:val="22"/>
          <w:szCs w:val="22"/>
          <w:lang w:val="fr-FR"/>
        </w:rPr>
        <w:t xml:space="preserve"> (3</w:t>
      </w:r>
      <w:r w:rsidRPr="0093153D">
        <w:rPr>
          <w:rFonts w:ascii="Arial" w:hAnsi="Arial" w:cs="Arial"/>
          <w:sz w:val="22"/>
          <w:szCs w:val="22"/>
          <w:lang w:val="fr-FR"/>
        </w:rPr>
        <w:t xml:space="preserve"> </w:t>
      </w:r>
      <w:r w:rsidR="00F92081" w:rsidRPr="0093153D">
        <w:rPr>
          <w:rFonts w:ascii="Arial" w:hAnsi="Arial" w:cs="Arial"/>
          <w:sz w:val="22"/>
          <w:szCs w:val="22"/>
          <w:lang w:val="fr-FR"/>
        </w:rPr>
        <w:t xml:space="preserve">%) </w:t>
      </w:r>
      <w:r w:rsidRPr="0093153D">
        <w:rPr>
          <w:rFonts w:ascii="Arial" w:hAnsi="Arial" w:cs="Arial"/>
          <w:sz w:val="22"/>
          <w:szCs w:val="22"/>
          <w:lang w:val="fr-FR"/>
        </w:rPr>
        <w:t>n</w:t>
      </w:r>
      <w:r w:rsidR="008304AC" w:rsidRPr="0093153D">
        <w:rPr>
          <w:rFonts w:ascii="Arial" w:hAnsi="Arial" w:cs="Arial"/>
          <w:sz w:val="22"/>
          <w:szCs w:val="22"/>
          <w:lang w:val="fr-FR"/>
        </w:rPr>
        <w:t>’</w:t>
      </w:r>
      <w:r w:rsidRPr="0093153D">
        <w:rPr>
          <w:rFonts w:ascii="Arial" w:hAnsi="Arial" w:cs="Arial"/>
          <w:sz w:val="22"/>
          <w:szCs w:val="22"/>
          <w:lang w:val="fr-FR"/>
        </w:rPr>
        <w:t>étaient pas certains des plans de leur entreprise.</w:t>
      </w:r>
      <w:r w:rsidR="00A7297B" w:rsidRPr="0093153D">
        <w:rPr>
          <w:rFonts w:ascii="Arial" w:hAnsi="Arial" w:cs="Arial"/>
          <w:sz w:val="22"/>
          <w:szCs w:val="22"/>
          <w:lang w:val="fr-FR"/>
        </w:rPr>
        <w:t xml:space="preserve"> </w:t>
      </w:r>
    </w:p>
    <w:p w14:paraId="4A57E6F0" w14:textId="77777777" w:rsidR="00A9660B" w:rsidRPr="0093153D" w:rsidRDefault="00A9660B" w:rsidP="0093153D">
      <w:pPr>
        <w:jc w:val="both"/>
        <w:rPr>
          <w:rFonts w:ascii="Arial" w:hAnsi="Arial" w:cs="Arial"/>
          <w:sz w:val="22"/>
          <w:szCs w:val="22"/>
          <w:lang w:val="fr-FR"/>
        </w:rPr>
      </w:pPr>
    </w:p>
    <w:p w14:paraId="725D4E84" w14:textId="14B7F5BD" w:rsidR="00E7203C" w:rsidRPr="0093153D" w:rsidRDefault="003C4993" w:rsidP="0093153D">
      <w:pPr>
        <w:jc w:val="both"/>
        <w:rPr>
          <w:rFonts w:ascii="Arial" w:hAnsi="Arial" w:cs="Arial"/>
          <w:sz w:val="22"/>
          <w:szCs w:val="22"/>
          <w:lang w:val="fr-FR"/>
        </w:rPr>
      </w:pPr>
      <w:r w:rsidRPr="0093153D">
        <w:rPr>
          <w:rFonts w:ascii="Arial" w:hAnsi="Arial" w:cs="Arial"/>
          <w:sz w:val="22"/>
          <w:szCs w:val="22"/>
          <w:lang w:val="fr-FR"/>
        </w:rPr>
        <w:t xml:space="preserve">Au cours des trois prochaines années, la majorité de ces répondants </w:t>
      </w:r>
      <w:r w:rsidR="00713563" w:rsidRPr="0093153D">
        <w:rPr>
          <w:rFonts w:ascii="Arial" w:hAnsi="Arial" w:cs="Arial"/>
          <w:sz w:val="22"/>
          <w:szCs w:val="22"/>
          <w:lang w:val="fr-FR"/>
        </w:rPr>
        <w:t>(n=30)</w:t>
      </w:r>
      <w:r w:rsidR="00713563" w:rsidRPr="0093153D">
        <w:rPr>
          <w:rStyle w:val="FootnoteReference"/>
          <w:rFonts w:ascii="Arial" w:hAnsi="Arial" w:cs="Arial"/>
          <w:sz w:val="22"/>
          <w:szCs w:val="22"/>
          <w:lang w:val="en-US"/>
        </w:rPr>
        <w:footnoteReference w:id="5"/>
      </w:r>
      <w:r w:rsidR="00713563" w:rsidRPr="0093153D">
        <w:rPr>
          <w:rFonts w:ascii="Arial" w:hAnsi="Arial" w:cs="Arial"/>
          <w:sz w:val="22"/>
          <w:szCs w:val="22"/>
          <w:lang w:val="fr-FR"/>
        </w:rPr>
        <w:t xml:space="preserve"> </w:t>
      </w:r>
      <w:r w:rsidRPr="0093153D">
        <w:rPr>
          <w:rFonts w:ascii="Arial" w:hAnsi="Arial" w:cs="Arial"/>
          <w:sz w:val="22"/>
          <w:szCs w:val="22"/>
          <w:lang w:val="fr-FR"/>
        </w:rPr>
        <w:t>s</w:t>
      </w:r>
      <w:r w:rsidR="008304AC" w:rsidRPr="0093153D">
        <w:rPr>
          <w:rFonts w:ascii="Arial" w:hAnsi="Arial" w:cs="Arial"/>
          <w:sz w:val="22"/>
          <w:szCs w:val="22"/>
          <w:lang w:val="fr-FR"/>
        </w:rPr>
        <w:t>’</w:t>
      </w:r>
      <w:r w:rsidRPr="0093153D">
        <w:rPr>
          <w:rFonts w:ascii="Arial" w:hAnsi="Arial" w:cs="Arial"/>
          <w:sz w:val="22"/>
          <w:szCs w:val="22"/>
          <w:lang w:val="fr-FR"/>
        </w:rPr>
        <w:t>attendent à ce que le volume d</w:t>
      </w:r>
      <w:r w:rsidR="008304AC" w:rsidRPr="0093153D">
        <w:rPr>
          <w:rFonts w:ascii="Arial" w:hAnsi="Arial" w:cs="Arial"/>
          <w:sz w:val="22"/>
          <w:szCs w:val="22"/>
          <w:lang w:val="fr-FR"/>
        </w:rPr>
        <w:t>’</w:t>
      </w:r>
      <w:r w:rsidRPr="0093153D">
        <w:rPr>
          <w:rFonts w:ascii="Arial" w:hAnsi="Arial" w:cs="Arial"/>
          <w:sz w:val="22"/>
          <w:szCs w:val="22"/>
          <w:lang w:val="fr-FR"/>
        </w:rPr>
        <w:t xml:space="preserve">exportations de leur entreprise vers la région Asie-Pacifique demeure à peu près le même </w:t>
      </w:r>
      <w:r w:rsidR="000E2C09" w:rsidRPr="0093153D">
        <w:rPr>
          <w:rFonts w:ascii="Arial" w:hAnsi="Arial" w:cs="Arial"/>
          <w:sz w:val="22"/>
          <w:szCs w:val="22"/>
          <w:lang w:val="fr-FR"/>
        </w:rPr>
        <w:t>(5</w:t>
      </w:r>
      <w:r w:rsidR="004318F6" w:rsidRPr="0093153D">
        <w:rPr>
          <w:rFonts w:ascii="Arial" w:hAnsi="Arial" w:cs="Arial"/>
          <w:sz w:val="22"/>
          <w:szCs w:val="22"/>
          <w:lang w:val="fr-FR"/>
        </w:rPr>
        <w:t>1</w:t>
      </w:r>
      <w:r w:rsidRPr="0093153D">
        <w:rPr>
          <w:rFonts w:ascii="Arial" w:hAnsi="Arial" w:cs="Arial"/>
          <w:sz w:val="22"/>
          <w:szCs w:val="22"/>
          <w:lang w:val="fr-FR"/>
        </w:rPr>
        <w:t xml:space="preserve"> </w:t>
      </w:r>
      <w:r w:rsidR="000E2C09" w:rsidRPr="0093153D">
        <w:rPr>
          <w:rFonts w:ascii="Arial" w:hAnsi="Arial" w:cs="Arial"/>
          <w:sz w:val="22"/>
          <w:szCs w:val="22"/>
          <w:lang w:val="fr-FR"/>
        </w:rPr>
        <w:t xml:space="preserve">%). </w:t>
      </w:r>
      <w:r w:rsidRPr="0093153D">
        <w:rPr>
          <w:rFonts w:ascii="Arial" w:hAnsi="Arial" w:cs="Arial"/>
          <w:sz w:val="22"/>
          <w:szCs w:val="22"/>
          <w:lang w:val="fr-FR"/>
        </w:rPr>
        <w:t>Parmi les répondants qui prévoient un changement, un peu plus d</w:t>
      </w:r>
      <w:r w:rsidR="008304AC" w:rsidRPr="0093153D">
        <w:rPr>
          <w:rFonts w:ascii="Arial" w:hAnsi="Arial" w:cs="Arial"/>
          <w:sz w:val="22"/>
          <w:szCs w:val="22"/>
          <w:lang w:val="fr-FR"/>
        </w:rPr>
        <w:t>’</w:t>
      </w:r>
      <w:r w:rsidRPr="0093153D">
        <w:rPr>
          <w:rFonts w:ascii="Arial" w:hAnsi="Arial" w:cs="Arial"/>
          <w:sz w:val="22"/>
          <w:szCs w:val="22"/>
          <w:lang w:val="fr-FR"/>
        </w:rPr>
        <w:t>un quart s</w:t>
      </w:r>
      <w:r w:rsidR="008304AC" w:rsidRPr="0093153D">
        <w:rPr>
          <w:rFonts w:ascii="Arial" w:hAnsi="Arial" w:cs="Arial"/>
          <w:sz w:val="22"/>
          <w:szCs w:val="22"/>
          <w:lang w:val="fr-FR"/>
        </w:rPr>
        <w:t>’</w:t>
      </w:r>
      <w:r w:rsidRPr="0093153D">
        <w:rPr>
          <w:rFonts w:ascii="Arial" w:hAnsi="Arial" w:cs="Arial"/>
          <w:sz w:val="22"/>
          <w:szCs w:val="22"/>
          <w:lang w:val="fr-FR"/>
        </w:rPr>
        <w:t xml:space="preserve">attendent à ce que les volumes augmentent quelque peu </w:t>
      </w:r>
      <w:r w:rsidR="000E2C09" w:rsidRPr="0093153D">
        <w:rPr>
          <w:rFonts w:ascii="Arial" w:hAnsi="Arial" w:cs="Arial"/>
          <w:sz w:val="22"/>
          <w:szCs w:val="22"/>
          <w:lang w:val="fr-FR"/>
        </w:rPr>
        <w:t>(24</w:t>
      </w:r>
      <w:r w:rsidRPr="0093153D">
        <w:rPr>
          <w:rFonts w:ascii="Arial" w:hAnsi="Arial" w:cs="Arial"/>
          <w:sz w:val="22"/>
          <w:szCs w:val="22"/>
          <w:lang w:val="fr-FR"/>
        </w:rPr>
        <w:t xml:space="preserve"> </w:t>
      </w:r>
      <w:r w:rsidR="000E2C09" w:rsidRPr="0093153D">
        <w:rPr>
          <w:rFonts w:ascii="Arial" w:hAnsi="Arial" w:cs="Arial"/>
          <w:sz w:val="22"/>
          <w:szCs w:val="22"/>
          <w:lang w:val="fr-FR"/>
        </w:rPr>
        <w:t>%) o</w:t>
      </w:r>
      <w:r w:rsidRPr="0093153D">
        <w:rPr>
          <w:rFonts w:ascii="Arial" w:hAnsi="Arial" w:cs="Arial"/>
          <w:sz w:val="22"/>
          <w:szCs w:val="22"/>
          <w:lang w:val="fr-FR"/>
        </w:rPr>
        <w:t xml:space="preserve">u considérablement </w:t>
      </w:r>
      <w:r w:rsidR="000E2C09" w:rsidRPr="0093153D">
        <w:rPr>
          <w:rFonts w:ascii="Arial" w:hAnsi="Arial" w:cs="Arial"/>
          <w:sz w:val="22"/>
          <w:szCs w:val="22"/>
          <w:lang w:val="fr-FR"/>
        </w:rPr>
        <w:t>(3</w:t>
      </w:r>
      <w:r w:rsidRPr="0093153D">
        <w:rPr>
          <w:rFonts w:ascii="Arial" w:hAnsi="Arial" w:cs="Arial"/>
          <w:sz w:val="22"/>
          <w:szCs w:val="22"/>
          <w:lang w:val="fr-FR"/>
        </w:rPr>
        <w:t xml:space="preserve"> </w:t>
      </w:r>
      <w:r w:rsidR="000E2C09" w:rsidRPr="0093153D">
        <w:rPr>
          <w:rFonts w:ascii="Arial" w:hAnsi="Arial" w:cs="Arial"/>
          <w:sz w:val="22"/>
          <w:szCs w:val="22"/>
          <w:lang w:val="fr-FR"/>
        </w:rPr>
        <w:t>%).</w:t>
      </w:r>
      <w:r w:rsidRPr="0093153D">
        <w:rPr>
          <w:rFonts w:ascii="Arial" w:hAnsi="Arial" w:cs="Arial"/>
          <w:sz w:val="22"/>
          <w:szCs w:val="22"/>
          <w:lang w:val="fr-FR"/>
        </w:rPr>
        <w:t xml:space="preserve"> Un répondant sur </w:t>
      </w:r>
      <w:r w:rsidR="000E2C09" w:rsidRPr="0093153D">
        <w:rPr>
          <w:rFonts w:ascii="Arial" w:hAnsi="Arial" w:cs="Arial"/>
          <w:sz w:val="22"/>
          <w:szCs w:val="22"/>
          <w:lang w:val="fr-FR"/>
        </w:rPr>
        <w:t>10</w:t>
      </w:r>
      <w:r w:rsidRPr="0093153D">
        <w:rPr>
          <w:rFonts w:ascii="Arial" w:hAnsi="Arial" w:cs="Arial"/>
          <w:sz w:val="22"/>
          <w:szCs w:val="22"/>
          <w:lang w:val="fr-FR"/>
        </w:rPr>
        <w:t xml:space="preserve"> s</w:t>
      </w:r>
      <w:r w:rsidR="008304AC" w:rsidRPr="0093153D">
        <w:rPr>
          <w:rFonts w:ascii="Arial" w:hAnsi="Arial" w:cs="Arial"/>
          <w:sz w:val="22"/>
          <w:szCs w:val="22"/>
          <w:lang w:val="fr-FR"/>
        </w:rPr>
        <w:t>’</w:t>
      </w:r>
      <w:r w:rsidRPr="0093153D">
        <w:rPr>
          <w:rFonts w:ascii="Arial" w:hAnsi="Arial" w:cs="Arial"/>
          <w:sz w:val="22"/>
          <w:szCs w:val="22"/>
          <w:lang w:val="fr-FR"/>
        </w:rPr>
        <w:t xml:space="preserve">attend à ce que le volume diminue quelque peu et les autres </w:t>
      </w:r>
      <w:r w:rsidR="000E2C09" w:rsidRPr="0093153D">
        <w:rPr>
          <w:rFonts w:ascii="Arial" w:hAnsi="Arial" w:cs="Arial"/>
          <w:sz w:val="22"/>
          <w:szCs w:val="22"/>
          <w:lang w:val="fr-FR"/>
        </w:rPr>
        <w:t>(12</w:t>
      </w:r>
      <w:r w:rsidRPr="0093153D">
        <w:rPr>
          <w:rFonts w:ascii="Arial" w:hAnsi="Arial" w:cs="Arial"/>
          <w:sz w:val="22"/>
          <w:szCs w:val="22"/>
          <w:lang w:val="fr-FR"/>
        </w:rPr>
        <w:t xml:space="preserve"> </w:t>
      </w:r>
      <w:r w:rsidR="000E2C09" w:rsidRPr="0093153D">
        <w:rPr>
          <w:rFonts w:ascii="Arial" w:hAnsi="Arial" w:cs="Arial"/>
          <w:sz w:val="22"/>
          <w:szCs w:val="22"/>
          <w:lang w:val="fr-FR"/>
        </w:rPr>
        <w:t>%)</w:t>
      </w:r>
      <w:r w:rsidRPr="0093153D">
        <w:rPr>
          <w:rFonts w:ascii="Arial" w:hAnsi="Arial" w:cs="Arial"/>
          <w:sz w:val="22"/>
          <w:szCs w:val="22"/>
          <w:lang w:val="fr-FR"/>
        </w:rPr>
        <w:t xml:space="preserve"> ne savent pas à quoi s</w:t>
      </w:r>
      <w:r w:rsidR="008304AC" w:rsidRPr="0093153D">
        <w:rPr>
          <w:rFonts w:ascii="Arial" w:hAnsi="Arial" w:cs="Arial"/>
          <w:sz w:val="22"/>
          <w:szCs w:val="22"/>
          <w:lang w:val="fr-FR"/>
        </w:rPr>
        <w:t>’</w:t>
      </w:r>
      <w:r w:rsidRPr="0093153D">
        <w:rPr>
          <w:rFonts w:ascii="Arial" w:hAnsi="Arial" w:cs="Arial"/>
          <w:sz w:val="22"/>
          <w:szCs w:val="22"/>
          <w:lang w:val="fr-FR"/>
        </w:rPr>
        <w:t>attendre en ce qui a trait aux volumes d</w:t>
      </w:r>
      <w:r w:rsidR="008304AC" w:rsidRPr="0093153D">
        <w:rPr>
          <w:rFonts w:ascii="Arial" w:hAnsi="Arial" w:cs="Arial"/>
          <w:sz w:val="22"/>
          <w:szCs w:val="22"/>
          <w:lang w:val="fr-FR"/>
        </w:rPr>
        <w:t>’</w:t>
      </w:r>
      <w:r w:rsidRPr="0093153D">
        <w:rPr>
          <w:rFonts w:ascii="Arial" w:hAnsi="Arial" w:cs="Arial"/>
          <w:sz w:val="22"/>
          <w:szCs w:val="22"/>
          <w:lang w:val="fr-FR"/>
        </w:rPr>
        <w:t xml:space="preserve">exportations vers la région Asie-Pacifique. </w:t>
      </w:r>
      <w:r w:rsidR="000E2C09" w:rsidRPr="0093153D">
        <w:rPr>
          <w:rFonts w:ascii="Arial" w:hAnsi="Arial" w:cs="Arial"/>
          <w:sz w:val="22"/>
          <w:szCs w:val="22"/>
          <w:lang w:val="fr-FR"/>
        </w:rPr>
        <w:t xml:space="preserve"> </w:t>
      </w:r>
    </w:p>
    <w:p w14:paraId="2B50BCED" w14:textId="77CA8B56" w:rsidR="00685ED0" w:rsidRPr="0093153D" w:rsidRDefault="00685ED0" w:rsidP="0093153D">
      <w:pPr>
        <w:jc w:val="both"/>
        <w:rPr>
          <w:rFonts w:ascii="Arial" w:hAnsi="Arial" w:cs="Arial"/>
          <w:sz w:val="22"/>
          <w:szCs w:val="22"/>
          <w:lang w:val="fr-FR"/>
        </w:rPr>
      </w:pPr>
    </w:p>
    <w:p w14:paraId="30505B2E" w14:textId="6DFCE918" w:rsidR="00685ED0" w:rsidRPr="0093153D" w:rsidRDefault="003C4993" w:rsidP="0093153D">
      <w:pPr>
        <w:pStyle w:val="Title"/>
        <w:jc w:val="both"/>
        <w:rPr>
          <w:rFonts w:cs="Arial"/>
          <w:szCs w:val="22"/>
          <w:lang w:val="fr-FR"/>
        </w:rPr>
      </w:pPr>
      <w:r w:rsidRPr="0093153D">
        <w:rPr>
          <w:rFonts w:cs="Arial"/>
          <w:szCs w:val="22"/>
          <w:lang w:val="fr-FR"/>
        </w:rPr>
        <w:t>Les importateurs ne s</w:t>
      </w:r>
      <w:r w:rsidR="008304AC" w:rsidRPr="0093153D">
        <w:rPr>
          <w:rFonts w:cs="Arial"/>
          <w:szCs w:val="22"/>
          <w:lang w:val="fr-FR"/>
        </w:rPr>
        <w:t>’</w:t>
      </w:r>
      <w:r w:rsidRPr="0093153D">
        <w:rPr>
          <w:rFonts w:cs="Arial"/>
          <w:szCs w:val="22"/>
          <w:lang w:val="fr-FR"/>
        </w:rPr>
        <w:t xml:space="preserve">attendent pas à une diminution du volume des importations provenant de la région Asie-Pacifique </w:t>
      </w:r>
    </w:p>
    <w:p w14:paraId="0724463C" w14:textId="29B418DB" w:rsidR="00B7288D" w:rsidRPr="0093153D" w:rsidRDefault="003C4993" w:rsidP="0093153D">
      <w:pPr>
        <w:jc w:val="both"/>
        <w:rPr>
          <w:rFonts w:ascii="Arial" w:hAnsi="Arial" w:cs="Arial"/>
          <w:sz w:val="22"/>
          <w:szCs w:val="22"/>
          <w:lang w:val="fr-FR"/>
        </w:rPr>
      </w:pPr>
      <w:r w:rsidRPr="0093153D">
        <w:rPr>
          <w:rFonts w:ascii="Arial" w:hAnsi="Arial" w:cs="Arial"/>
          <w:sz w:val="22"/>
          <w:szCs w:val="22"/>
          <w:lang w:val="fr-FR"/>
        </w:rPr>
        <w:t>Près d</w:t>
      </w:r>
      <w:r w:rsidR="008304AC" w:rsidRPr="0093153D">
        <w:rPr>
          <w:rFonts w:ascii="Arial" w:hAnsi="Arial" w:cs="Arial"/>
          <w:sz w:val="22"/>
          <w:szCs w:val="22"/>
          <w:lang w:val="fr-FR"/>
        </w:rPr>
        <w:t>’</w:t>
      </w:r>
      <w:r w:rsidRPr="0093153D">
        <w:rPr>
          <w:rFonts w:ascii="Arial" w:hAnsi="Arial" w:cs="Arial"/>
          <w:sz w:val="22"/>
          <w:szCs w:val="22"/>
          <w:lang w:val="fr-FR"/>
        </w:rPr>
        <w:t xml:space="preserve">un tiers </w:t>
      </w:r>
      <w:r w:rsidR="00B7288D" w:rsidRPr="0093153D">
        <w:rPr>
          <w:rFonts w:ascii="Arial" w:hAnsi="Arial" w:cs="Arial"/>
          <w:sz w:val="22"/>
          <w:szCs w:val="22"/>
          <w:lang w:val="fr-FR"/>
        </w:rPr>
        <w:t xml:space="preserve">(32%) </w:t>
      </w:r>
      <w:r w:rsidRPr="0093153D">
        <w:rPr>
          <w:rFonts w:ascii="Arial" w:hAnsi="Arial" w:cs="Arial"/>
          <w:sz w:val="22"/>
          <w:szCs w:val="22"/>
          <w:lang w:val="fr-FR"/>
        </w:rPr>
        <w:t>des importateurs s</w:t>
      </w:r>
      <w:r w:rsidR="008304AC" w:rsidRPr="0093153D">
        <w:rPr>
          <w:rFonts w:ascii="Arial" w:hAnsi="Arial" w:cs="Arial"/>
          <w:sz w:val="22"/>
          <w:szCs w:val="22"/>
          <w:lang w:val="fr-FR"/>
        </w:rPr>
        <w:t>’</w:t>
      </w:r>
      <w:r w:rsidRPr="0093153D">
        <w:rPr>
          <w:rFonts w:ascii="Arial" w:hAnsi="Arial" w:cs="Arial"/>
          <w:sz w:val="22"/>
          <w:szCs w:val="22"/>
          <w:lang w:val="fr-FR"/>
        </w:rPr>
        <w:t>attendent à ce que le volume d</w:t>
      </w:r>
      <w:r w:rsidR="008304AC" w:rsidRPr="0093153D">
        <w:rPr>
          <w:rFonts w:ascii="Arial" w:hAnsi="Arial" w:cs="Arial"/>
          <w:sz w:val="22"/>
          <w:szCs w:val="22"/>
          <w:lang w:val="fr-FR"/>
        </w:rPr>
        <w:t>’</w:t>
      </w:r>
      <w:r w:rsidRPr="0093153D">
        <w:rPr>
          <w:rFonts w:ascii="Arial" w:hAnsi="Arial" w:cs="Arial"/>
          <w:sz w:val="22"/>
          <w:szCs w:val="22"/>
          <w:lang w:val="fr-FR"/>
        </w:rPr>
        <w:t xml:space="preserve">importations provenant de la région Asie-Pacifique augmente quelque peu </w:t>
      </w:r>
      <w:r w:rsidR="00B7288D" w:rsidRPr="0093153D">
        <w:rPr>
          <w:rFonts w:ascii="Arial" w:hAnsi="Arial" w:cs="Arial"/>
          <w:sz w:val="22"/>
          <w:szCs w:val="22"/>
          <w:lang w:val="fr-FR"/>
        </w:rPr>
        <w:t>(27</w:t>
      </w:r>
      <w:r w:rsidRPr="0093153D">
        <w:rPr>
          <w:rFonts w:ascii="Arial" w:hAnsi="Arial" w:cs="Arial"/>
          <w:sz w:val="22"/>
          <w:szCs w:val="22"/>
          <w:lang w:val="fr-FR"/>
        </w:rPr>
        <w:t xml:space="preserve"> </w:t>
      </w:r>
      <w:r w:rsidR="00B7288D" w:rsidRPr="0093153D">
        <w:rPr>
          <w:rFonts w:ascii="Arial" w:hAnsi="Arial" w:cs="Arial"/>
          <w:sz w:val="22"/>
          <w:szCs w:val="22"/>
          <w:lang w:val="fr-FR"/>
        </w:rPr>
        <w:t>%) o</w:t>
      </w:r>
      <w:r w:rsidRPr="0093153D">
        <w:rPr>
          <w:rFonts w:ascii="Arial" w:hAnsi="Arial" w:cs="Arial"/>
          <w:sz w:val="22"/>
          <w:szCs w:val="22"/>
          <w:lang w:val="fr-FR"/>
        </w:rPr>
        <w:t xml:space="preserve">u considérablement </w:t>
      </w:r>
      <w:r w:rsidR="00B7288D" w:rsidRPr="0093153D">
        <w:rPr>
          <w:rFonts w:ascii="Arial" w:hAnsi="Arial" w:cs="Arial"/>
          <w:sz w:val="22"/>
          <w:szCs w:val="22"/>
          <w:lang w:val="fr-FR"/>
        </w:rPr>
        <w:t>(5</w:t>
      </w:r>
      <w:r w:rsidRPr="0093153D">
        <w:rPr>
          <w:rFonts w:ascii="Arial" w:hAnsi="Arial" w:cs="Arial"/>
          <w:sz w:val="22"/>
          <w:szCs w:val="22"/>
          <w:lang w:val="fr-FR"/>
        </w:rPr>
        <w:t xml:space="preserve"> </w:t>
      </w:r>
      <w:r w:rsidR="00B7288D" w:rsidRPr="0093153D">
        <w:rPr>
          <w:rFonts w:ascii="Arial" w:hAnsi="Arial" w:cs="Arial"/>
          <w:sz w:val="22"/>
          <w:szCs w:val="22"/>
          <w:lang w:val="fr-FR"/>
        </w:rPr>
        <w:t xml:space="preserve">%). </w:t>
      </w:r>
      <w:r w:rsidRPr="0093153D">
        <w:rPr>
          <w:rFonts w:ascii="Arial" w:hAnsi="Arial" w:cs="Arial"/>
          <w:sz w:val="22"/>
          <w:szCs w:val="22"/>
          <w:lang w:val="fr-FR"/>
        </w:rPr>
        <w:t xml:space="preserve">Une proportion presque aussi importante </w:t>
      </w:r>
      <w:r w:rsidR="00B7288D" w:rsidRPr="0093153D">
        <w:rPr>
          <w:rFonts w:ascii="Arial" w:hAnsi="Arial" w:cs="Arial"/>
          <w:sz w:val="22"/>
          <w:szCs w:val="22"/>
          <w:lang w:val="fr-FR"/>
        </w:rPr>
        <w:t>(30</w:t>
      </w:r>
      <w:r w:rsidRPr="0093153D">
        <w:rPr>
          <w:rFonts w:ascii="Arial" w:hAnsi="Arial" w:cs="Arial"/>
          <w:sz w:val="22"/>
          <w:szCs w:val="22"/>
          <w:lang w:val="fr-FR"/>
        </w:rPr>
        <w:t xml:space="preserve"> </w:t>
      </w:r>
      <w:r w:rsidR="00B7288D" w:rsidRPr="0093153D">
        <w:rPr>
          <w:rFonts w:ascii="Arial" w:hAnsi="Arial" w:cs="Arial"/>
          <w:sz w:val="22"/>
          <w:szCs w:val="22"/>
          <w:lang w:val="fr-FR"/>
        </w:rPr>
        <w:t xml:space="preserve">%) </w:t>
      </w:r>
      <w:r w:rsidRPr="0093153D">
        <w:rPr>
          <w:rFonts w:ascii="Arial" w:hAnsi="Arial" w:cs="Arial"/>
          <w:sz w:val="22"/>
          <w:szCs w:val="22"/>
          <w:lang w:val="fr-FR"/>
        </w:rPr>
        <w:t xml:space="preserve">croit que le niveau des importations demeurera le même. Seulement </w:t>
      </w:r>
      <w:r w:rsidR="00B7288D" w:rsidRPr="0093153D">
        <w:rPr>
          <w:rFonts w:ascii="Arial" w:hAnsi="Arial" w:cs="Arial"/>
          <w:sz w:val="22"/>
          <w:szCs w:val="22"/>
          <w:lang w:val="fr-FR"/>
        </w:rPr>
        <w:t>6</w:t>
      </w:r>
      <w:r w:rsidRPr="0093153D">
        <w:rPr>
          <w:rFonts w:ascii="Arial" w:hAnsi="Arial" w:cs="Arial"/>
          <w:sz w:val="22"/>
          <w:szCs w:val="22"/>
          <w:lang w:val="fr-FR"/>
        </w:rPr>
        <w:t xml:space="preserve"> </w:t>
      </w:r>
      <w:r w:rsidR="00B7288D" w:rsidRPr="0093153D">
        <w:rPr>
          <w:rFonts w:ascii="Arial" w:hAnsi="Arial" w:cs="Arial"/>
          <w:sz w:val="22"/>
          <w:szCs w:val="22"/>
          <w:lang w:val="fr-FR"/>
        </w:rPr>
        <w:t xml:space="preserve">% </w:t>
      </w:r>
      <w:r w:rsidRPr="0093153D">
        <w:rPr>
          <w:rFonts w:ascii="Arial" w:hAnsi="Arial" w:cs="Arial"/>
          <w:sz w:val="22"/>
          <w:szCs w:val="22"/>
          <w:lang w:val="fr-FR"/>
        </w:rPr>
        <w:t xml:space="preserve">des répondants prévoient une </w:t>
      </w:r>
      <w:r w:rsidRPr="0093153D">
        <w:rPr>
          <w:rFonts w:ascii="Arial" w:hAnsi="Arial" w:cs="Arial"/>
          <w:sz w:val="22"/>
          <w:szCs w:val="22"/>
          <w:lang w:val="fr-FR"/>
        </w:rPr>
        <w:lastRenderedPageBreak/>
        <w:t xml:space="preserve">diminution </w:t>
      </w:r>
      <w:r w:rsidR="00B7288D" w:rsidRPr="0093153D">
        <w:rPr>
          <w:rFonts w:ascii="Arial" w:hAnsi="Arial" w:cs="Arial"/>
          <w:sz w:val="22"/>
          <w:szCs w:val="22"/>
          <w:lang w:val="fr-FR"/>
        </w:rPr>
        <w:t>(8</w:t>
      </w:r>
      <w:r w:rsidRPr="0093153D">
        <w:rPr>
          <w:rFonts w:ascii="Arial" w:hAnsi="Arial" w:cs="Arial"/>
          <w:sz w:val="22"/>
          <w:szCs w:val="22"/>
          <w:lang w:val="fr-FR"/>
        </w:rPr>
        <w:t xml:space="preserve"> </w:t>
      </w:r>
      <w:r w:rsidR="00B7288D" w:rsidRPr="0093153D">
        <w:rPr>
          <w:rFonts w:ascii="Arial" w:hAnsi="Arial" w:cs="Arial"/>
          <w:sz w:val="22"/>
          <w:szCs w:val="22"/>
          <w:lang w:val="fr-FR"/>
        </w:rPr>
        <w:t>%</w:t>
      </w:r>
      <w:r w:rsidRPr="0093153D">
        <w:rPr>
          <w:rFonts w:ascii="Arial" w:hAnsi="Arial" w:cs="Arial"/>
          <w:sz w:val="22"/>
          <w:szCs w:val="22"/>
          <w:lang w:val="fr-FR"/>
        </w:rPr>
        <w:t xml:space="preserve"> n</w:t>
      </w:r>
      <w:r w:rsidR="008304AC" w:rsidRPr="0093153D">
        <w:rPr>
          <w:rFonts w:ascii="Arial" w:hAnsi="Arial" w:cs="Arial"/>
          <w:sz w:val="22"/>
          <w:szCs w:val="22"/>
          <w:lang w:val="fr-FR"/>
        </w:rPr>
        <w:t>’</w:t>
      </w:r>
      <w:r w:rsidRPr="0093153D">
        <w:rPr>
          <w:rFonts w:ascii="Arial" w:hAnsi="Arial" w:cs="Arial"/>
          <w:sz w:val="22"/>
          <w:szCs w:val="22"/>
          <w:lang w:val="fr-FR"/>
        </w:rPr>
        <w:t xml:space="preserve">étaient pas certains des perspectives et </w:t>
      </w:r>
      <w:r w:rsidR="00B7288D" w:rsidRPr="0093153D">
        <w:rPr>
          <w:rFonts w:ascii="Arial" w:hAnsi="Arial" w:cs="Arial"/>
          <w:sz w:val="22"/>
          <w:szCs w:val="22"/>
          <w:lang w:val="fr-FR"/>
        </w:rPr>
        <w:t>21</w:t>
      </w:r>
      <w:r w:rsidRPr="0093153D">
        <w:rPr>
          <w:rFonts w:ascii="Arial" w:hAnsi="Arial" w:cs="Arial"/>
          <w:sz w:val="22"/>
          <w:szCs w:val="22"/>
          <w:lang w:val="fr-FR"/>
        </w:rPr>
        <w:t xml:space="preserve"> </w:t>
      </w:r>
      <w:r w:rsidR="00B7288D" w:rsidRPr="0093153D">
        <w:rPr>
          <w:rFonts w:ascii="Arial" w:hAnsi="Arial" w:cs="Arial"/>
          <w:sz w:val="22"/>
          <w:szCs w:val="22"/>
          <w:lang w:val="fr-FR"/>
        </w:rPr>
        <w:t xml:space="preserve">% </w:t>
      </w:r>
      <w:r w:rsidRPr="0093153D">
        <w:rPr>
          <w:rFonts w:ascii="Arial" w:hAnsi="Arial" w:cs="Arial"/>
          <w:sz w:val="22"/>
          <w:szCs w:val="22"/>
          <w:lang w:val="fr-FR"/>
        </w:rPr>
        <w:t>n</w:t>
      </w:r>
      <w:r w:rsidR="008304AC" w:rsidRPr="0093153D">
        <w:rPr>
          <w:rFonts w:ascii="Arial" w:hAnsi="Arial" w:cs="Arial"/>
          <w:sz w:val="22"/>
          <w:szCs w:val="22"/>
          <w:lang w:val="fr-FR"/>
        </w:rPr>
        <w:t>’</w:t>
      </w:r>
      <w:r w:rsidRPr="0093153D">
        <w:rPr>
          <w:rFonts w:ascii="Arial" w:hAnsi="Arial" w:cs="Arial"/>
          <w:sz w:val="22"/>
          <w:szCs w:val="22"/>
          <w:lang w:val="fr-FR"/>
        </w:rPr>
        <w:t>importent pas de cette région</w:t>
      </w:r>
      <w:r w:rsidR="00B7288D" w:rsidRPr="0093153D">
        <w:rPr>
          <w:rFonts w:ascii="Arial" w:hAnsi="Arial" w:cs="Arial"/>
          <w:sz w:val="22"/>
          <w:szCs w:val="22"/>
          <w:lang w:val="fr-FR"/>
        </w:rPr>
        <w:t>).</w:t>
      </w:r>
    </w:p>
    <w:p w14:paraId="6EC255D5" w14:textId="77777777" w:rsidR="0093153D" w:rsidRDefault="0093153D" w:rsidP="00B7288D">
      <w:pPr>
        <w:pStyle w:val="Caption"/>
        <w:rPr>
          <w:lang w:val="fr-FR"/>
        </w:rPr>
      </w:pPr>
    </w:p>
    <w:p w14:paraId="50476E43" w14:textId="2DF9DDA0" w:rsidR="00B7288D" w:rsidRPr="003C4993" w:rsidRDefault="00C4781C" w:rsidP="00B7288D">
      <w:pPr>
        <w:pStyle w:val="Caption"/>
        <w:rPr>
          <w:lang w:val="fr-FR"/>
        </w:rPr>
      </w:pPr>
      <w:bookmarkStart w:id="39" w:name="_Toc11923827"/>
      <w:r w:rsidRPr="003C4993">
        <w:rPr>
          <w:lang w:val="fr-FR"/>
        </w:rPr>
        <w:t xml:space="preserve">Figure </w:t>
      </w:r>
      <w:r w:rsidR="00225860">
        <w:fldChar w:fldCharType="begin"/>
      </w:r>
      <w:r w:rsidR="00225860" w:rsidRPr="003C4993">
        <w:rPr>
          <w:lang w:val="fr-FR"/>
        </w:rPr>
        <w:instrText xml:space="preserve"> SEQ Figure \* ARABIC </w:instrText>
      </w:r>
      <w:r w:rsidR="00225860">
        <w:fldChar w:fldCharType="separate"/>
      </w:r>
      <w:r w:rsidR="00B57144">
        <w:rPr>
          <w:noProof/>
          <w:lang w:val="fr-FR"/>
        </w:rPr>
        <w:t>23</w:t>
      </w:r>
      <w:r w:rsidR="00225860">
        <w:rPr>
          <w:noProof/>
        </w:rPr>
        <w:fldChar w:fldCharType="end"/>
      </w:r>
      <w:r w:rsidR="003C4993" w:rsidRPr="003C4993">
        <w:rPr>
          <w:noProof/>
          <w:lang w:val="fr-FR"/>
        </w:rPr>
        <w:t xml:space="preserve"> </w:t>
      </w:r>
      <w:r w:rsidRPr="003C4993">
        <w:rPr>
          <w:lang w:val="fr-FR"/>
        </w:rPr>
        <w:t xml:space="preserve">: </w:t>
      </w:r>
      <w:r w:rsidR="003C4993" w:rsidRPr="003C4993">
        <w:rPr>
          <w:lang w:val="fr-FR"/>
        </w:rPr>
        <w:t>Perspectives concernant le volume d</w:t>
      </w:r>
      <w:r w:rsidR="008304AC">
        <w:rPr>
          <w:lang w:val="fr-FR"/>
        </w:rPr>
        <w:t>’</w:t>
      </w:r>
      <w:r w:rsidR="003C4993" w:rsidRPr="003C4993">
        <w:rPr>
          <w:lang w:val="fr-FR"/>
        </w:rPr>
        <w:t>importations vers la région</w:t>
      </w:r>
      <w:r w:rsidR="00B7288D" w:rsidRPr="003C4993">
        <w:rPr>
          <w:lang w:val="fr-FR"/>
        </w:rPr>
        <w:t xml:space="preserve"> Asi</w:t>
      </w:r>
      <w:r w:rsidR="003C4993">
        <w:rPr>
          <w:lang w:val="fr-FR"/>
        </w:rPr>
        <w:t>e</w:t>
      </w:r>
      <w:r w:rsidR="00B7288D" w:rsidRPr="003C4993">
        <w:rPr>
          <w:lang w:val="fr-FR"/>
        </w:rPr>
        <w:t>-Pacifi</w:t>
      </w:r>
      <w:r w:rsidR="003C4993">
        <w:rPr>
          <w:lang w:val="fr-FR"/>
        </w:rPr>
        <w:t>que</w:t>
      </w:r>
      <w:bookmarkEnd w:id="39"/>
    </w:p>
    <w:p w14:paraId="491D7D63" w14:textId="5F72C048" w:rsidR="00C4781C" w:rsidRPr="003C4993" w:rsidRDefault="00C4781C" w:rsidP="00C4781C">
      <w:pPr>
        <w:pStyle w:val="Caption"/>
        <w:rPr>
          <w:lang w:val="fr-FR"/>
        </w:rPr>
      </w:pPr>
    </w:p>
    <w:p w14:paraId="11656850" w14:textId="089E3BAD" w:rsidR="00C4781C" w:rsidRPr="00D47B1A" w:rsidRDefault="00803E1C" w:rsidP="00B7288D">
      <w:pPr>
        <w:jc w:val="center"/>
      </w:pPr>
      <w:r>
        <w:rPr>
          <w:noProof/>
        </w:rPr>
        <w:drawing>
          <wp:inline distT="0" distB="0" distL="0" distR="0" wp14:anchorId="00434BB9" wp14:editId="6106B1E1">
            <wp:extent cx="4929300" cy="23993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3">
                      <a:extLst>
                        <a:ext uri="{28A0092B-C50C-407E-A947-70E740481C1C}">
                          <a14:useLocalDpi xmlns:a14="http://schemas.microsoft.com/office/drawing/2010/main" val="0"/>
                        </a:ext>
                      </a:extLst>
                    </a:blip>
                    <a:srcRect t="14306"/>
                    <a:stretch/>
                  </pic:blipFill>
                  <pic:spPr bwMode="auto">
                    <a:xfrm>
                      <a:off x="0" y="0"/>
                      <a:ext cx="4952586" cy="2410720"/>
                    </a:xfrm>
                    <a:prstGeom prst="rect">
                      <a:avLst/>
                    </a:prstGeom>
                    <a:noFill/>
                    <a:ln>
                      <a:noFill/>
                    </a:ln>
                    <a:extLst>
                      <a:ext uri="{53640926-AAD7-44D8-BBD7-CCE9431645EC}">
                        <a14:shadowObscured xmlns:a14="http://schemas.microsoft.com/office/drawing/2010/main"/>
                      </a:ext>
                    </a:extLst>
                  </pic:spPr>
                </pic:pic>
              </a:graphicData>
            </a:graphic>
          </wp:inline>
        </w:drawing>
      </w:r>
    </w:p>
    <w:p w14:paraId="3600E29C" w14:textId="0EBE9E15" w:rsidR="003C4993" w:rsidRPr="006A5DD1" w:rsidRDefault="003C4993" w:rsidP="003C4993">
      <w:pPr>
        <w:rPr>
          <w:rFonts w:ascii="Arial" w:hAnsi="Arial" w:cs="Arial"/>
          <w:sz w:val="16"/>
          <w:lang w:val="fr-FR"/>
        </w:rPr>
      </w:pPr>
      <w:r w:rsidRPr="006A5DD1">
        <w:rPr>
          <w:rFonts w:ascii="Arial" w:hAnsi="Arial" w:cs="Arial"/>
          <w:sz w:val="16"/>
          <w:lang w:val="fr-FR"/>
        </w:rPr>
        <w:t xml:space="preserve">Base de référence : n=30; entreprises qui font déjà des échanges commerciaux avec les pays du PTPGP / D6. </w:t>
      </w:r>
      <w:r w:rsidRPr="006A5DD1">
        <w:rPr>
          <w:rFonts w:ascii="Arial" w:hAnsi="Arial" w:cs="Arial"/>
          <w:sz w:val="16"/>
          <w:lang w:val="fr-CA"/>
        </w:rPr>
        <w:t>Au cours des trois prochaines années, vous attendez-vous à ce que le volume d</w:t>
      </w:r>
      <w:r w:rsidR="008304AC" w:rsidRPr="006A5DD1">
        <w:rPr>
          <w:rFonts w:ascii="Arial" w:hAnsi="Arial" w:cs="Arial"/>
          <w:sz w:val="16"/>
          <w:lang w:val="fr-CA"/>
        </w:rPr>
        <w:t>’</w:t>
      </w:r>
      <w:r w:rsidRPr="006A5DD1">
        <w:rPr>
          <w:rFonts w:ascii="Arial" w:hAnsi="Arial" w:cs="Arial"/>
          <w:sz w:val="16"/>
          <w:u w:val="single"/>
          <w:lang w:val="fr-CA"/>
        </w:rPr>
        <w:t>importations</w:t>
      </w:r>
      <w:r w:rsidRPr="006A5DD1">
        <w:rPr>
          <w:rFonts w:ascii="Arial" w:hAnsi="Arial" w:cs="Arial"/>
          <w:sz w:val="16"/>
          <w:lang w:val="fr-CA"/>
        </w:rPr>
        <w:t xml:space="preserve"> de votre entreprise en provenance de la région Asie-Pacifique…?</w:t>
      </w:r>
      <w:r w:rsidRPr="006A5DD1">
        <w:rPr>
          <w:rFonts w:ascii="Arial" w:hAnsi="Arial" w:cs="Arial"/>
          <w:sz w:val="16"/>
          <w:lang w:val="fr-FR"/>
        </w:rPr>
        <w:t xml:space="preserve"> </w:t>
      </w:r>
    </w:p>
    <w:p w14:paraId="2DA693BB" w14:textId="77777777" w:rsidR="00B7288D" w:rsidRPr="003C4993" w:rsidRDefault="00B7288D" w:rsidP="00984F71">
      <w:pPr>
        <w:rPr>
          <w:sz w:val="16"/>
          <w:lang w:val="fr-FR"/>
        </w:rPr>
      </w:pPr>
    </w:p>
    <w:p w14:paraId="21857397" w14:textId="70A0C65A" w:rsidR="00F22064" w:rsidRPr="0093153D" w:rsidRDefault="000819D6" w:rsidP="0093153D">
      <w:pPr>
        <w:pStyle w:val="Title"/>
        <w:jc w:val="both"/>
        <w:rPr>
          <w:rFonts w:cs="Arial"/>
          <w:szCs w:val="22"/>
          <w:lang w:val="fr-FR"/>
        </w:rPr>
      </w:pPr>
      <w:r w:rsidRPr="0093153D">
        <w:rPr>
          <w:rFonts w:cs="Arial"/>
          <w:szCs w:val="22"/>
          <w:lang w:val="fr-FR"/>
        </w:rPr>
        <w:t>Les entreprises ont plus tendance à utiliser l</w:t>
      </w:r>
      <w:r w:rsidR="008304AC" w:rsidRPr="0093153D">
        <w:rPr>
          <w:rFonts w:cs="Arial"/>
          <w:szCs w:val="22"/>
          <w:lang w:val="fr-FR"/>
        </w:rPr>
        <w:t>’</w:t>
      </w:r>
      <w:r w:rsidRPr="0093153D">
        <w:rPr>
          <w:rFonts w:cs="Arial"/>
          <w:szCs w:val="22"/>
          <w:lang w:val="fr-FR"/>
        </w:rPr>
        <w:t>ALENA ou à prévoir l</w:t>
      </w:r>
      <w:r w:rsidR="008304AC" w:rsidRPr="0093153D">
        <w:rPr>
          <w:rFonts w:cs="Arial"/>
          <w:szCs w:val="22"/>
          <w:lang w:val="fr-FR"/>
        </w:rPr>
        <w:t>’</w:t>
      </w:r>
      <w:r w:rsidRPr="0093153D">
        <w:rPr>
          <w:rFonts w:cs="Arial"/>
          <w:szCs w:val="22"/>
          <w:lang w:val="fr-FR"/>
        </w:rPr>
        <w:t xml:space="preserve">utiliser  </w:t>
      </w:r>
    </w:p>
    <w:p w14:paraId="52D4900D" w14:textId="13FDEF23" w:rsidR="001462D0" w:rsidRPr="0093153D" w:rsidRDefault="000819D6" w:rsidP="0093153D">
      <w:pPr>
        <w:jc w:val="both"/>
        <w:rPr>
          <w:rFonts w:ascii="Arial" w:hAnsi="Arial" w:cs="Arial"/>
          <w:color w:val="000000" w:themeColor="text1"/>
          <w:sz w:val="22"/>
          <w:szCs w:val="22"/>
          <w:lang w:val="fr-FR"/>
        </w:rPr>
      </w:pPr>
      <w:r w:rsidRPr="0093153D">
        <w:rPr>
          <w:rFonts w:ascii="Arial" w:hAnsi="Arial" w:cs="Arial"/>
          <w:sz w:val="22"/>
          <w:szCs w:val="22"/>
          <w:lang w:val="fr-FR"/>
        </w:rPr>
        <w:t>Un tiers</w:t>
      </w:r>
      <w:r w:rsidR="003C4B24" w:rsidRPr="0093153D">
        <w:rPr>
          <w:rFonts w:ascii="Arial" w:hAnsi="Arial" w:cs="Arial"/>
          <w:sz w:val="22"/>
          <w:szCs w:val="22"/>
          <w:lang w:val="fr-FR"/>
        </w:rPr>
        <w:t xml:space="preserve"> (33</w:t>
      </w:r>
      <w:r w:rsidRPr="0093153D">
        <w:rPr>
          <w:rFonts w:ascii="Arial" w:hAnsi="Arial" w:cs="Arial"/>
          <w:sz w:val="22"/>
          <w:szCs w:val="22"/>
          <w:lang w:val="fr-FR"/>
        </w:rPr>
        <w:t xml:space="preserve"> </w:t>
      </w:r>
      <w:r w:rsidR="003C4B24" w:rsidRPr="0093153D">
        <w:rPr>
          <w:rFonts w:ascii="Arial" w:hAnsi="Arial" w:cs="Arial"/>
          <w:sz w:val="22"/>
          <w:szCs w:val="22"/>
          <w:lang w:val="fr-FR"/>
        </w:rPr>
        <w:t xml:space="preserve">%) </w:t>
      </w:r>
      <w:r w:rsidRPr="0093153D">
        <w:rPr>
          <w:rFonts w:ascii="Arial" w:hAnsi="Arial" w:cs="Arial"/>
          <w:sz w:val="22"/>
          <w:szCs w:val="22"/>
          <w:lang w:val="fr-FR"/>
        </w:rPr>
        <w:t>des répondants ont indiqué que leur entreprise utilise actuellement l</w:t>
      </w:r>
      <w:r w:rsidR="008304AC" w:rsidRPr="0093153D">
        <w:rPr>
          <w:rFonts w:ascii="Arial" w:hAnsi="Arial" w:cs="Arial"/>
          <w:sz w:val="22"/>
          <w:szCs w:val="22"/>
          <w:lang w:val="fr-FR"/>
        </w:rPr>
        <w:t>’</w:t>
      </w:r>
      <w:r w:rsidRPr="0093153D">
        <w:rPr>
          <w:rFonts w:ascii="Arial" w:hAnsi="Arial" w:cs="Arial"/>
          <w:sz w:val="22"/>
          <w:szCs w:val="22"/>
          <w:lang w:val="fr-FR"/>
        </w:rPr>
        <w:t>Accord de libre-échange nord-américain (ALENA) et 22 % ont dit que leur entreprise prévoit commencer à l</w:t>
      </w:r>
      <w:r w:rsidR="008304AC" w:rsidRPr="0093153D">
        <w:rPr>
          <w:rFonts w:ascii="Arial" w:hAnsi="Arial" w:cs="Arial"/>
          <w:sz w:val="22"/>
          <w:szCs w:val="22"/>
          <w:lang w:val="fr-FR"/>
        </w:rPr>
        <w:t>’</w:t>
      </w:r>
      <w:r w:rsidRPr="0093153D">
        <w:rPr>
          <w:rFonts w:ascii="Arial" w:hAnsi="Arial" w:cs="Arial"/>
          <w:sz w:val="22"/>
          <w:szCs w:val="22"/>
          <w:lang w:val="fr-FR"/>
        </w:rPr>
        <w:t xml:space="preserve">utiliser au cours de la prochaine année. </w:t>
      </w:r>
      <w:r w:rsidR="009E4B5A" w:rsidRPr="0093153D">
        <w:rPr>
          <w:rFonts w:ascii="Arial" w:hAnsi="Arial" w:cs="Arial"/>
          <w:sz w:val="22"/>
          <w:szCs w:val="22"/>
          <w:lang w:val="fr-FR"/>
        </w:rPr>
        <w:t>Ainsi, e</w:t>
      </w:r>
      <w:r w:rsidRPr="0093153D">
        <w:rPr>
          <w:rFonts w:ascii="Arial" w:hAnsi="Arial" w:cs="Arial"/>
          <w:sz w:val="22"/>
          <w:szCs w:val="22"/>
          <w:lang w:val="fr-FR"/>
        </w:rPr>
        <w:t xml:space="preserve">n tout, 55 % des entreprises </w:t>
      </w:r>
      <w:r w:rsidR="00871A7E" w:rsidRPr="0093153D">
        <w:rPr>
          <w:rFonts w:ascii="Arial" w:hAnsi="Arial" w:cs="Arial"/>
          <w:sz w:val="22"/>
          <w:szCs w:val="22"/>
          <w:lang w:val="fr-FR"/>
        </w:rPr>
        <w:t>utilisent actuellement l</w:t>
      </w:r>
      <w:r w:rsidR="008304AC" w:rsidRPr="0093153D">
        <w:rPr>
          <w:rFonts w:ascii="Arial" w:hAnsi="Arial" w:cs="Arial"/>
          <w:sz w:val="22"/>
          <w:szCs w:val="22"/>
          <w:lang w:val="fr-FR"/>
        </w:rPr>
        <w:t>’</w:t>
      </w:r>
      <w:r w:rsidR="00871A7E" w:rsidRPr="0093153D">
        <w:rPr>
          <w:rFonts w:ascii="Arial" w:hAnsi="Arial" w:cs="Arial"/>
          <w:sz w:val="22"/>
          <w:szCs w:val="22"/>
          <w:lang w:val="fr-FR"/>
        </w:rPr>
        <w:t>ALENA ou prévoient l</w:t>
      </w:r>
      <w:r w:rsidR="008304AC" w:rsidRPr="0093153D">
        <w:rPr>
          <w:rFonts w:ascii="Arial" w:hAnsi="Arial" w:cs="Arial"/>
          <w:sz w:val="22"/>
          <w:szCs w:val="22"/>
          <w:lang w:val="fr-FR"/>
        </w:rPr>
        <w:t>’</w:t>
      </w:r>
      <w:r w:rsidR="00871A7E" w:rsidRPr="0093153D">
        <w:rPr>
          <w:rFonts w:ascii="Arial" w:hAnsi="Arial" w:cs="Arial"/>
          <w:sz w:val="22"/>
          <w:szCs w:val="22"/>
          <w:lang w:val="fr-FR"/>
        </w:rPr>
        <w:t>utiliser. Les autres ont mentionné que leur entreprise n</w:t>
      </w:r>
      <w:r w:rsidR="008304AC" w:rsidRPr="0093153D">
        <w:rPr>
          <w:rFonts w:ascii="Arial" w:hAnsi="Arial" w:cs="Arial"/>
          <w:sz w:val="22"/>
          <w:szCs w:val="22"/>
          <w:lang w:val="fr-FR"/>
        </w:rPr>
        <w:t>’</w:t>
      </w:r>
      <w:r w:rsidR="00871A7E" w:rsidRPr="0093153D">
        <w:rPr>
          <w:rFonts w:ascii="Arial" w:hAnsi="Arial" w:cs="Arial"/>
          <w:sz w:val="22"/>
          <w:szCs w:val="22"/>
          <w:lang w:val="fr-FR"/>
        </w:rPr>
        <w:t>avait pas l</w:t>
      </w:r>
      <w:r w:rsidR="008304AC" w:rsidRPr="0093153D">
        <w:rPr>
          <w:rFonts w:ascii="Arial" w:hAnsi="Arial" w:cs="Arial"/>
          <w:sz w:val="22"/>
          <w:szCs w:val="22"/>
          <w:lang w:val="fr-FR"/>
        </w:rPr>
        <w:t>’</w:t>
      </w:r>
      <w:r w:rsidR="00871A7E" w:rsidRPr="0093153D">
        <w:rPr>
          <w:rFonts w:ascii="Arial" w:hAnsi="Arial" w:cs="Arial"/>
          <w:sz w:val="22"/>
          <w:szCs w:val="22"/>
          <w:lang w:val="fr-FR"/>
        </w:rPr>
        <w:t>intention d</w:t>
      </w:r>
      <w:r w:rsidR="008304AC" w:rsidRPr="0093153D">
        <w:rPr>
          <w:rFonts w:ascii="Arial" w:hAnsi="Arial" w:cs="Arial"/>
          <w:sz w:val="22"/>
          <w:szCs w:val="22"/>
          <w:lang w:val="fr-FR"/>
        </w:rPr>
        <w:t>’</w:t>
      </w:r>
      <w:r w:rsidR="00871A7E" w:rsidRPr="0093153D">
        <w:rPr>
          <w:rFonts w:ascii="Arial" w:hAnsi="Arial" w:cs="Arial"/>
          <w:sz w:val="22"/>
          <w:szCs w:val="22"/>
          <w:lang w:val="fr-FR"/>
        </w:rPr>
        <w:t>utiliser l</w:t>
      </w:r>
      <w:r w:rsidR="008304AC" w:rsidRPr="0093153D">
        <w:rPr>
          <w:rFonts w:ascii="Arial" w:hAnsi="Arial" w:cs="Arial"/>
          <w:sz w:val="22"/>
          <w:szCs w:val="22"/>
          <w:lang w:val="fr-FR"/>
        </w:rPr>
        <w:t>’</w:t>
      </w:r>
      <w:r w:rsidR="00871A7E" w:rsidRPr="0093153D">
        <w:rPr>
          <w:rFonts w:ascii="Arial" w:hAnsi="Arial" w:cs="Arial"/>
          <w:sz w:val="22"/>
          <w:szCs w:val="22"/>
          <w:lang w:val="fr-FR"/>
        </w:rPr>
        <w:t xml:space="preserve">ALENA (20 %) ou étaient incertains des plans de leur entreprise concernant cet accord de libre-échange </w:t>
      </w:r>
      <w:r w:rsidR="008820A7" w:rsidRPr="0093153D">
        <w:rPr>
          <w:rFonts w:ascii="Arial" w:hAnsi="Arial" w:cs="Arial"/>
          <w:sz w:val="22"/>
          <w:szCs w:val="22"/>
          <w:lang w:val="fr-FR"/>
        </w:rPr>
        <w:t>(25</w:t>
      </w:r>
      <w:r w:rsidR="00871A7E" w:rsidRPr="0093153D">
        <w:rPr>
          <w:rFonts w:ascii="Arial" w:hAnsi="Arial" w:cs="Arial"/>
          <w:sz w:val="22"/>
          <w:szCs w:val="22"/>
          <w:lang w:val="fr-FR"/>
        </w:rPr>
        <w:t> </w:t>
      </w:r>
      <w:r w:rsidR="008820A7" w:rsidRPr="0093153D">
        <w:rPr>
          <w:rFonts w:ascii="Arial" w:hAnsi="Arial" w:cs="Arial"/>
          <w:sz w:val="22"/>
          <w:szCs w:val="22"/>
          <w:lang w:val="fr-FR"/>
        </w:rPr>
        <w:t>%).</w:t>
      </w:r>
      <w:r w:rsidR="00A526DD" w:rsidRPr="0093153D">
        <w:rPr>
          <w:rFonts w:ascii="Arial" w:hAnsi="Arial" w:cs="Arial"/>
          <w:sz w:val="22"/>
          <w:szCs w:val="22"/>
          <w:lang w:val="fr-FR"/>
        </w:rPr>
        <w:t xml:space="preserve"> </w:t>
      </w:r>
      <w:r w:rsidR="009E4B5A" w:rsidRPr="0093153D">
        <w:rPr>
          <w:rFonts w:ascii="Arial" w:hAnsi="Arial" w:cs="Arial"/>
          <w:sz w:val="22"/>
          <w:szCs w:val="22"/>
          <w:lang w:val="fr-FR"/>
        </w:rPr>
        <w:t xml:space="preserve">Ensuite, </w:t>
      </w:r>
      <w:r w:rsidR="001462D0" w:rsidRPr="0093153D">
        <w:rPr>
          <w:rFonts w:ascii="Arial" w:hAnsi="Arial" w:cs="Arial"/>
          <w:sz w:val="22"/>
          <w:szCs w:val="22"/>
          <w:lang w:val="fr-FR"/>
        </w:rPr>
        <w:t>7</w:t>
      </w:r>
      <w:r w:rsidR="009E4B5A" w:rsidRPr="0093153D">
        <w:rPr>
          <w:rFonts w:ascii="Arial" w:hAnsi="Arial" w:cs="Arial"/>
          <w:sz w:val="22"/>
          <w:szCs w:val="22"/>
          <w:lang w:val="fr-FR"/>
        </w:rPr>
        <w:t xml:space="preserve"> </w:t>
      </w:r>
      <w:r w:rsidR="001462D0" w:rsidRPr="0093153D">
        <w:rPr>
          <w:rFonts w:ascii="Arial" w:hAnsi="Arial" w:cs="Arial"/>
          <w:sz w:val="22"/>
          <w:szCs w:val="22"/>
          <w:lang w:val="fr-FR"/>
        </w:rPr>
        <w:t xml:space="preserve">% </w:t>
      </w:r>
      <w:r w:rsidR="009E4B5A" w:rsidRPr="0093153D">
        <w:rPr>
          <w:rFonts w:ascii="Arial" w:hAnsi="Arial" w:cs="Arial"/>
          <w:sz w:val="22"/>
          <w:szCs w:val="22"/>
          <w:lang w:val="fr-FR"/>
        </w:rPr>
        <w:t>des entreprises ont recours à l</w:t>
      </w:r>
      <w:r w:rsidR="008304AC" w:rsidRPr="0093153D">
        <w:rPr>
          <w:rFonts w:ascii="Arial" w:hAnsi="Arial" w:cs="Arial"/>
          <w:sz w:val="22"/>
          <w:szCs w:val="22"/>
          <w:lang w:val="fr-FR"/>
        </w:rPr>
        <w:t>’</w:t>
      </w:r>
      <w:r w:rsidR="009E4B5A" w:rsidRPr="0093153D">
        <w:rPr>
          <w:rFonts w:ascii="Arial" w:hAnsi="Arial" w:cs="Arial"/>
          <w:sz w:val="22"/>
          <w:szCs w:val="22"/>
          <w:lang w:val="fr-FR"/>
        </w:rPr>
        <w:t xml:space="preserve">Accord de libre-échange Canada-Association européenne de libre-échange et </w:t>
      </w:r>
      <w:r w:rsidR="00A526DD" w:rsidRPr="0093153D">
        <w:rPr>
          <w:rFonts w:ascii="Arial" w:hAnsi="Arial" w:cs="Arial"/>
          <w:color w:val="000000" w:themeColor="text1"/>
          <w:sz w:val="22"/>
          <w:szCs w:val="22"/>
          <w:lang w:val="fr-FR"/>
        </w:rPr>
        <w:t>20</w:t>
      </w:r>
      <w:r w:rsidR="009E4B5A" w:rsidRPr="0093153D">
        <w:rPr>
          <w:rFonts w:ascii="Arial" w:hAnsi="Arial" w:cs="Arial"/>
          <w:color w:val="000000" w:themeColor="text1"/>
          <w:sz w:val="22"/>
          <w:szCs w:val="22"/>
          <w:lang w:val="fr-FR"/>
        </w:rPr>
        <w:t xml:space="preserve"> </w:t>
      </w:r>
      <w:r w:rsidR="00A526DD" w:rsidRPr="0093153D">
        <w:rPr>
          <w:rFonts w:ascii="Arial" w:hAnsi="Arial" w:cs="Arial"/>
          <w:color w:val="000000" w:themeColor="text1"/>
          <w:sz w:val="22"/>
          <w:szCs w:val="22"/>
          <w:lang w:val="fr-FR"/>
        </w:rPr>
        <w:t xml:space="preserve">% </w:t>
      </w:r>
      <w:r w:rsidR="009E4B5A" w:rsidRPr="0093153D">
        <w:rPr>
          <w:rFonts w:ascii="Arial" w:hAnsi="Arial" w:cs="Arial"/>
          <w:color w:val="000000" w:themeColor="text1"/>
          <w:sz w:val="22"/>
          <w:szCs w:val="22"/>
          <w:lang w:val="fr-FR"/>
        </w:rPr>
        <w:t>prévoient l</w:t>
      </w:r>
      <w:r w:rsidR="008304AC" w:rsidRPr="0093153D">
        <w:rPr>
          <w:rFonts w:ascii="Arial" w:hAnsi="Arial" w:cs="Arial"/>
          <w:color w:val="000000" w:themeColor="text1"/>
          <w:sz w:val="22"/>
          <w:szCs w:val="22"/>
          <w:lang w:val="fr-FR"/>
        </w:rPr>
        <w:t>’</w:t>
      </w:r>
      <w:r w:rsidR="009E4B5A" w:rsidRPr="0093153D">
        <w:rPr>
          <w:rFonts w:ascii="Arial" w:hAnsi="Arial" w:cs="Arial"/>
          <w:color w:val="000000" w:themeColor="text1"/>
          <w:sz w:val="22"/>
          <w:szCs w:val="22"/>
          <w:lang w:val="fr-FR"/>
        </w:rPr>
        <w:t>utiliser l</w:t>
      </w:r>
      <w:r w:rsidR="008304AC" w:rsidRPr="0093153D">
        <w:rPr>
          <w:rFonts w:ascii="Arial" w:hAnsi="Arial" w:cs="Arial"/>
          <w:color w:val="000000" w:themeColor="text1"/>
          <w:sz w:val="22"/>
          <w:szCs w:val="22"/>
          <w:lang w:val="fr-FR"/>
        </w:rPr>
        <w:t>’</w:t>
      </w:r>
      <w:r w:rsidR="009E4B5A" w:rsidRPr="0093153D">
        <w:rPr>
          <w:rFonts w:ascii="Arial" w:hAnsi="Arial" w:cs="Arial"/>
          <w:color w:val="000000" w:themeColor="text1"/>
          <w:sz w:val="22"/>
          <w:szCs w:val="22"/>
          <w:lang w:val="fr-FR"/>
        </w:rPr>
        <w:t>an prochain.</w:t>
      </w:r>
      <w:r w:rsidR="00A526DD" w:rsidRPr="0093153D">
        <w:rPr>
          <w:rFonts w:ascii="Arial" w:hAnsi="Arial" w:cs="Arial"/>
          <w:color w:val="000000" w:themeColor="text1"/>
          <w:sz w:val="22"/>
          <w:szCs w:val="22"/>
          <w:lang w:val="fr-FR"/>
        </w:rPr>
        <w:t xml:space="preserve"> </w:t>
      </w:r>
    </w:p>
    <w:p w14:paraId="0CA249BB" w14:textId="48F349E0" w:rsidR="00A526DD" w:rsidRPr="0093153D" w:rsidRDefault="00A526DD" w:rsidP="0093153D">
      <w:pPr>
        <w:jc w:val="both"/>
        <w:rPr>
          <w:rFonts w:ascii="Arial" w:hAnsi="Arial" w:cs="Arial"/>
          <w:color w:val="000000" w:themeColor="text1"/>
          <w:sz w:val="22"/>
          <w:szCs w:val="22"/>
          <w:lang w:val="fr-FR"/>
        </w:rPr>
      </w:pPr>
    </w:p>
    <w:p w14:paraId="23C30568" w14:textId="65777C79" w:rsidR="00A526DD" w:rsidRPr="0093153D" w:rsidRDefault="009E4B5A" w:rsidP="0093153D">
      <w:pPr>
        <w:jc w:val="both"/>
        <w:rPr>
          <w:rFonts w:ascii="Arial" w:hAnsi="Arial" w:cs="Arial"/>
          <w:sz w:val="22"/>
          <w:szCs w:val="22"/>
          <w:lang w:val="fr-FR"/>
        </w:rPr>
      </w:pPr>
      <w:r w:rsidRPr="0093153D">
        <w:rPr>
          <w:rFonts w:ascii="Arial" w:hAnsi="Arial" w:cs="Arial"/>
          <w:sz w:val="22"/>
          <w:szCs w:val="22"/>
          <w:lang w:val="fr-FR"/>
        </w:rPr>
        <w:t>La majorité des entreprises n</w:t>
      </w:r>
      <w:r w:rsidR="008304AC" w:rsidRPr="0093153D">
        <w:rPr>
          <w:rFonts w:ascii="Arial" w:hAnsi="Arial" w:cs="Arial"/>
          <w:sz w:val="22"/>
          <w:szCs w:val="22"/>
          <w:lang w:val="fr-FR"/>
        </w:rPr>
        <w:t>’</w:t>
      </w:r>
      <w:r w:rsidRPr="0093153D">
        <w:rPr>
          <w:rFonts w:ascii="Arial" w:hAnsi="Arial" w:cs="Arial"/>
          <w:sz w:val="22"/>
          <w:szCs w:val="22"/>
          <w:lang w:val="fr-FR"/>
        </w:rPr>
        <w:t>utilisent pas et ne prévoient pas utiliser les accords de libre-échange suivants : 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w:t>
      </w:r>
      <w:r w:rsidR="00A526DD" w:rsidRPr="0093153D">
        <w:rPr>
          <w:rFonts w:ascii="Arial" w:hAnsi="Arial" w:cs="Arial"/>
          <w:sz w:val="22"/>
          <w:szCs w:val="22"/>
          <w:lang w:val="fr-FR"/>
        </w:rPr>
        <w:t>Canada-Honduras (65</w:t>
      </w:r>
      <w:r w:rsidRPr="0093153D">
        <w:rPr>
          <w:rFonts w:ascii="Arial" w:hAnsi="Arial" w:cs="Arial"/>
          <w:sz w:val="22"/>
          <w:szCs w:val="22"/>
          <w:lang w:val="fr-FR"/>
        </w:rPr>
        <w:t xml:space="preserve"> </w:t>
      </w:r>
      <w:r w:rsidR="00A526DD" w:rsidRPr="0093153D">
        <w:rPr>
          <w:rFonts w:ascii="Arial" w:hAnsi="Arial" w:cs="Arial"/>
          <w:sz w:val="22"/>
          <w:szCs w:val="22"/>
          <w:lang w:val="fr-FR"/>
        </w:rPr>
        <w:t>%),</w:t>
      </w:r>
      <w:r w:rsidRPr="0093153D">
        <w:rPr>
          <w:rFonts w:ascii="Arial" w:hAnsi="Arial" w:cs="Arial"/>
          <w:sz w:val="22"/>
          <w:szCs w:val="22"/>
          <w:lang w:val="fr-FR"/>
        </w:rPr>
        <w:t xml:space="preserve"> l</w:t>
      </w:r>
      <w:r w:rsidR="008304AC" w:rsidRPr="0093153D">
        <w:rPr>
          <w:rFonts w:ascii="Arial" w:hAnsi="Arial" w:cs="Arial"/>
          <w:sz w:val="22"/>
          <w:szCs w:val="22"/>
          <w:lang w:val="fr-FR"/>
        </w:rPr>
        <w:t>’</w:t>
      </w:r>
      <w:r w:rsidRPr="0093153D">
        <w:rPr>
          <w:rFonts w:ascii="Arial" w:hAnsi="Arial" w:cs="Arial"/>
          <w:sz w:val="22"/>
          <w:szCs w:val="22"/>
          <w:lang w:val="fr-FR"/>
        </w:rPr>
        <w:t>Accord de libre-échange</w:t>
      </w:r>
      <w:r w:rsidR="00A526DD" w:rsidRPr="0093153D">
        <w:rPr>
          <w:rFonts w:ascii="Arial" w:hAnsi="Arial" w:cs="Arial"/>
          <w:sz w:val="22"/>
          <w:szCs w:val="22"/>
          <w:lang w:val="fr-FR"/>
        </w:rPr>
        <w:t xml:space="preserve"> Canada-Jordan</w:t>
      </w:r>
      <w:r w:rsidRPr="0093153D">
        <w:rPr>
          <w:rFonts w:ascii="Arial" w:hAnsi="Arial" w:cs="Arial"/>
          <w:sz w:val="22"/>
          <w:szCs w:val="22"/>
          <w:lang w:val="fr-FR"/>
        </w:rPr>
        <w:t>ie</w:t>
      </w:r>
      <w:r w:rsidR="00A526DD" w:rsidRPr="0093153D">
        <w:rPr>
          <w:rFonts w:ascii="Arial" w:hAnsi="Arial" w:cs="Arial"/>
          <w:sz w:val="22"/>
          <w:szCs w:val="22"/>
          <w:lang w:val="fr-FR"/>
        </w:rPr>
        <w:t xml:space="preserve"> (65</w:t>
      </w:r>
      <w:r w:rsidRPr="0093153D">
        <w:rPr>
          <w:rFonts w:ascii="Arial" w:hAnsi="Arial" w:cs="Arial"/>
          <w:sz w:val="22"/>
          <w:szCs w:val="22"/>
          <w:lang w:val="fr-FR"/>
        </w:rPr>
        <w:t xml:space="preserve"> </w:t>
      </w:r>
      <w:r w:rsidR="00A526DD" w:rsidRPr="0093153D">
        <w:rPr>
          <w:rFonts w:ascii="Arial" w:hAnsi="Arial" w:cs="Arial"/>
          <w:sz w:val="22"/>
          <w:szCs w:val="22"/>
          <w:lang w:val="fr-FR"/>
        </w:rPr>
        <w:t>%),</w:t>
      </w:r>
      <w:r w:rsidRPr="0093153D">
        <w:rPr>
          <w:rFonts w:ascii="Arial" w:hAnsi="Arial" w:cs="Arial"/>
          <w:sz w:val="22"/>
          <w:szCs w:val="22"/>
          <w:lang w:val="fr-FR"/>
        </w:rPr>
        <w:t xml:space="preserve"> l</w:t>
      </w:r>
      <w:r w:rsidR="008304AC" w:rsidRPr="0093153D">
        <w:rPr>
          <w:rFonts w:ascii="Arial" w:hAnsi="Arial" w:cs="Arial"/>
          <w:sz w:val="22"/>
          <w:szCs w:val="22"/>
          <w:lang w:val="fr-FR"/>
        </w:rPr>
        <w:t>’</w:t>
      </w:r>
      <w:r w:rsidRPr="0093153D">
        <w:rPr>
          <w:rFonts w:ascii="Arial" w:hAnsi="Arial" w:cs="Arial"/>
          <w:sz w:val="22"/>
          <w:szCs w:val="22"/>
          <w:lang w:val="fr-FR"/>
        </w:rPr>
        <w:t>Accord de libre-échange</w:t>
      </w:r>
      <w:r w:rsidR="00A526DD" w:rsidRPr="0093153D">
        <w:rPr>
          <w:rFonts w:ascii="Arial" w:hAnsi="Arial" w:cs="Arial"/>
          <w:sz w:val="22"/>
          <w:szCs w:val="22"/>
          <w:lang w:val="fr-FR"/>
        </w:rPr>
        <w:t xml:space="preserve"> Canada-Colombi</w:t>
      </w:r>
      <w:r w:rsidRPr="0093153D">
        <w:rPr>
          <w:rFonts w:ascii="Arial" w:hAnsi="Arial" w:cs="Arial"/>
          <w:sz w:val="22"/>
          <w:szCs w:val="22"/>
          <w:lang w:val="fr-FR"/>
        </w:rPr>
        <w:t>e</w:t>
      </w:r>
      <w:r w:rsidR="00A526DD" w:rsidRPr="0093153D">
        <w:rPr>
          <w:rFonts w:ascii="Arial" w:hAnsi="Arial" w:cs="Arial"/>
          <w:sz w:val="22"/>
          <w:szCs w:val="22"/>
          <w:lang w:val="fr-FR"/>
        </w:rPr>
        <w:t xml:space="preserve"> (63</w:t>
      </w:r>
      <w:r w:rsidR="001D546E" w:rsidRPr="0093153D">
        <w:rPr>
          <w:rFonts w:ascii="Arial" w:hAnsi="Arial" w:cs="Arial"/>
          <w:sz w:val="22"/>
          <w:szCs w:val="22"/>
          <w:lang w:val="fr-FR"/>
        </w:rPr>
        <w:t> </w:t>
      </w:r>
      <w:r w:rsidR="00A526DD"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w:t>
      </w:r>
      <w:r w:rsidR="00A526DD" w:rsidRPr="0093153D">
        <w:rPr>
          <w:rFonts w:ascii="Arial" w:hAnsi="Arial" w:cs="Arial"/>
          <w:sz w:val="22"/>
          <w:szCs w:val="22"/>
          <w:lang w:val="fr-FR"/>
        </w:rPr>
        <w:t>Canada-P</w:t>
      </w:r>
      <w:r w:rsidRPr="0093153D">
        <w:rPr>
          <w:rFonts w:ascii="Arial" w:hAnsi="Arial" w:cs="Arial"/>
          <w:sz w:val="22"/>
          <w:szCs w:val="22"/>
          <w:lang w:val="fr-FR"/>
        </w:rPr>
        <w:t>érou</w:t>
      </w:r>
      <w:r w:rsidR="00A526DD" w:rsidRPr="0093153D">
        <w:rPr>
          <w:rFonts w:ascii="Arial" w:hAnsi="Arial" w:cs="Arial"/>
          <w:sz w:val="22"/>
          <w:szCs w:val="22"/>
          <w:lang w:val="fr-FR"/>
        </w:rPr>
        <w:t xml:space="preserve"> (60</w:t>
      </w:r>
      <w:r w:rsidRPr="0093153D">
        <w:rPr>
          <w:rFonts w:ascii="Arial" w:hAnsi="Arial" w:cs="Arial"/>
          <w:sz w:val="22"/>
          <w:szCs w:val="22"/>
          <w:lang w:val="fr-FR"/>
        </w:rPr>
        <w:t xml:space="preserve"> </w:t>
      </w:r>
      <w:r w:rsidR="00A526DD" w:rsidRPr="0093153D">
        <w:rPr>
          <w:rFonts w:ascii="Arial" w:hAnsi="Arial" w:cs="Arial"/>
          <w:sz w:val="22"/>
          <w:szCs w:val="22"/>
          <w:lang w:val="fr-FR"/>
        </w:rPr>
        <w:t>%),</w:t>
      </w:r>
      <w:r w:rsidRPr="0093153D">
        <w:rPr>
          <w:rFonts w:ascii="Arial" w:hAnsi="Arial" w:cs="Arial"/>
          <w:sz w:val="22"/>
          <w:szCs w:val="22"/>
          <w:lang w:val="fr-FR"/>
        </w:rPr>
        <w:t xml:space="preserve"> l</w:t>
      </w:r>
      <w:r w:rsidR="008304AC" w:rsidRPr="0093153D">
        <w:rPr>
          <w:rFonts w:ascii="Arial" w:hAnsi="Arial" w:cs="Arial"/>
          <w:sz w:val="22"/>
          <w:szCs w:val="22"/>
          <w:lang w:val="fr-FR"/>
        </w:rPr>
        <w:t>’</w:t>
      </w:r>
      <w:r w:rsidRPr="0093153D">
        <w:rPr>
          <w:rFonts w:ascii="Arial" w:hAnsi="Arial" w:cs="Arial"/>
          <w:sz w:val="22"/>
          <w:szCs w:val="22"/>
          <w:lang w:val="fr-FR"/>
        </w:rPr>
        <w:t>Accord de libre-échange</w:t>
      </w:r>
      <w:r w:rsidR="00A526DD" w:rsidRPr="0093153D">
        <w:rPr>
          <w:rFonts w:ascii="Arial" w:hAnsi="Arial" w:cs="Arial"/>
          <w:sz w:val="22"/>
          <w:szCs w:val="22"/>
          <w:lang w:val="fr-FR"/>
        </w:rPr>
        <w:t xml:space="preserve"> Canada-Costa Rica (60</w:t>
      </w:r>
      <w:r w:rsidRPr="0093153D">
        <w:rPr>
          <w:rFonts w:ascii="Arial" w:hAnsi="Arial" w:cs="Arial"/>
          <w:sz w:val="22"/>
          <w:szCs w:val="22"/>
          <w:lang w:val="fr-FR"/>
        </w:rPr>
        <w:t xml:space="preserve"> </w:t>
      </w:r>
      <w:r w:rsidR="00A526DD"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Accord de libre-</w:t>
      </w:r>
      <w:r w:rsidR="001D546E" w:rsidRPr="0093153D">
        <w:rPr>
          <w:rFonts w:ascii="Arial" w:hAnsi="Arial" w:cs="Arial"/>
          <w:sz w:val="22"/>
          <w:szCs w:val="22"/>
          <w:lang w:val="fr-FR"/>
        </w:rPr>
        <w:t>éc</w:t>
      </w:r>
      <w:r w:rsidRPr="0093153D">
        <w:rPr>
          <w:rFonts w:ascii="Arial" w:hAnsi="Arial" w:cs="Arial"/>
          <w:sz w:val="22"/>
          <w:szCs w:val="22"/>
          <w:lang w:val="fr-FR"/>
        </w:rPr>
        <w:t xml:space="preserve">hange </w:t>
      </w:r>
      <w:r w:rsidR="00A526DD" w:rsidRPr="0093153D">
        <w:rPr>
          <w:rFonts w:ascii="Arial" w:hAnsi="Arial" w:cs="Arial"/>
          <w:sz w:val="22"/>
          <w:szCs w:val="22"/>
          <w:lang w:val="fr-FR"/>
        </w:rPr>
        <w:t>Canada-Panama (56</w:t>
      </w:r>
      <w:r w:rsidR="001D546E" w:rsidRPr="0093153D">
        <w:rPr>
          <w:rFonts w:ascii="Arial" w:hAnsi="Arial" w:cs="Arial"/>
          <w:sz w:val="22"/>
          <w:szCs w:val="22"/>
          <w:lang w:val="fr-FR"/>
        </w:rPr>
        <w:t xml:space="preserve"> </w:t>
      </w:r>
      <w:r w:rsidR="00A526DD" w:rsidRPr="0093153D">
        <w:rPr>
          <w:rFonts w:ascii="Arial" w:hAnsi="Arial" w:cs="Arial"/>
          <w:sz w:val="22"/>
          <w:szCs w:val="22"/>
          <w:lang w:val="fr-FR"/>
        </w:rPr>
        <w:t xml:space="preserve">%). </w:t>
      </w:r>
    </w:p>
    <w:p w14:paraId="1E67888E" w14:textId="77777777" w:rsidR="00C4781C" w:rsidRPr="009E4B5A" w:rsidRDefault="00C4781C" w:rsidP="00A526DD">
      <w:pPr>
        <w:rPr>
          <w:lang w:val="fr-FR"/>
        </w:rPr>
      </w:pPr>
    </w:p>
    <w:p w14:paraId="7B1496D7" w14:textId="77777777" w:rsidR="0093153D" w:rsidRDefault="0093153D" w:rsidP="00C4781C">
      <w:pPr>
        <w:pStyle w:val="Caption"/>
        <w:rPr>
          <w:lang w:val="fr-FR"/>
        </w:rPr>
      </w:pPr>
    </w:p>
    <w:p w14:paraId="72645382" w14:textId="77777777" w:rsidR="0093153D" w:rsidRDefault="0093153D" w:rsidP="00C4781C">
      <w:pPr>
        <w:pStyle w:val="Caption"/>
        <w:rPr>
          <w:lang w:val="fr-FR"/>
        </w:rPr>
      </w:pPr>
    </w:p>
    <w:p w14:paraId="14B164E2" w14:textId="77777777" w:rsidR="0093153D" w:rsidRDefault="0093153D" w:rsidP="00C4781C">
      <w:pPr>
        <w:pStyle w:val="Caption"/>
        <w:rPr>
          <w:lang w:val="fr-FR"/>
        </w:rPr>
      </w:pPr>
    </w:p>
    <w:p w14:paraId="39AEADE8" w14:textId="77777777" w:rsidR="0093153D" w:rsidRDefault="0093153D" w:rsidP="00C4781C">
      <w:pPr>
        <w:pStyle w:val="Caption"/>
        <w:rPr>
          <w:lang w:val="fr-FR"/>
        </w:rPr>
      </w:pPr>
    </w:p>
    <w:p w14:paraId="6176DD80" w14:textId="77777777" w:rsidR="0093153D" w:rsidRDefault="0093153D" w:rsidP="00C4781C">
      <w:pPr>
        <w:pStyle w:val="Caption"/>
        <w:rPr>
          <w:lang w:val="fr-FR"/>
        </w:rPr>
      </w:pPr>
    </w:p>
    <w:p w14:paraId="6180473E" w14:textId="77777777" w:rsidR="0093153D" w:rsidRDefault="0093153D" w:rsidP="00C4781C">
      <w:pPr>
        <w:pStyle w:val="Caption"/>
        <w:rPr>
          <w:lang w:val="fr-FR"/>
        </w:rPr>
      </w:pPr>
    </w:p>
    <w:p w14:paraId="775E4BEB" w14:textId="77777777" w:rsidR="0093153D" w:rsidRDefault="0093153D" w:rsidP="00C4781C">
      <w:pPr>
        <w:pStyle w:val="Caption"/>
        <w:rPr>
          <w:lang w:val="fr-FR"/>
        </w:rPr>
      </w:pPr>
    </w:p>
    <w:p w14:paraId="6EA33DDF" w14:textId="77777777" w:rsidR="0093153D" w:rsidRDefault="0093153D" w:rsidP="00C4781C">
      <w:pPr>
        <w:pStyle w:val="Caption"/>
        <w:rPr>
          <w:lang w:val="fr-FR"/>
        </w:rPr>
      </w:pPr>
    </w:p>
    <w:p w14:paraId="42A363C4" w14:textId="77777777" w:rsidR="0093153D" w:rsidRDefault="0093153D" w:rsidP="00C4781C">
      <w:pPr>
        <w:pStyle w:val="Caption"/>
        <w:rPr>
          <w:lang w:val="fr-FR"/>
        </w:rPr>
      </w:pPr>
    </w:p>
    <w:p w14:paraId="0A4CA96D" w14:textId="77777777" w:rsidR="0093153D" w:rsidRDefault="0093153D" w:rsidP="00C4781C">
      <w:pPr>
        <w:pStyle w:val="Caption"/>
        <w:rPr>
          <w:lang w:val="fr-FR"/>
        </w:rPr>
      </w:pPr>
    </w:p>
    <w:p w14:paraId="0A0CFEE6" w14:textId="77777777" w:rsidR="0093153D" w:rsidRDefault="0093153D" w:rsidP="00C4781C">
      <w:pPr>
        <w:pStyle w:val="Caption"/>
        <w:rPr>
          <w:lang w:val="fr-FR"/>
        </w:rPr>
      </w:pPr>
    </w:p>
    <w:p w14:paraId="76F34C9B" w14:textId="58E2F6A1" w:rsidR="008A308E" w:rsidRDefault="008A308E">
      <w:pPr>
        <w:rPr>
          <w:rFonts w:ascii="Arial" w:hAnsi="Arial"/>
          <w:b/>
          <w:bCs/>
          <w:color w:val="595959" w:themeColor="text1" w:themeTint="A6"/>
          <w:sz w:val="18"/>
          <w:szCs w:val="18"/>
          <w:lang w:val="fr-FR"/>
        </w:rPr>
      </w:pPr>
      <w:r>
        <w:rPr>
          <w:lang w:val="fr-FR"/>
        </w:rPr>
        <w:br w:type="page"/>
      </w:r>
    </w:p>
    <w:p w14:paraId="0B0F6714" w14:textId="76558904" w:rsidR="00C4781C" w:rsidRPr="001D546E" w:rsidRDefault="00C4781C" w:rsidP="00C4781C">
      <w:pPr>
        <w:pStyle w:val="Caption"/>
        <w:rPr>
          <w:lang w:val="fr-FR"/>
        </w:rPr>
      </w:pPr>
      <w:bookmarkStart w:id="40" w:name="_Toc11923828"/>
      <w:r w:rsidRPr="001D546E">
        <w:rPr>
          <w:lang w:val="fr-FR"/>
        </w:rPr>
        <w:lastRenderedPageBreak/>
        <w:t xml:space="preserve">Figure </w:t>
      </w:r>
      <w:r w:rsidR="009E4B5A">
        <w:fldChar w:fldCharType="begin"/>
      </w:r>
      <w:r w:rsidR="009E4B5A" w:rsidRPr="001D546E">
        <w:rPr>
          <w:lang w:val="fr-FR"/>
        </w:rPr>
        <w:instrText xml:space="preserve"> SEQ Figure \* ARABIC </w:instrText>
      </w:r>
      <w:r w:rsidR="009E4B5A">
        <w:fldChar w:fldCharType="separate"/>
      </w:r>
      <w:r w:rsidR="00B57144">
        <w:rPr>
          <w:noProof/>
          <w:lang w:val="fr-FR"/>
        </w:rPr>
        <w:t>24</w:t>
      </w:r>
      <w:r w:rsidR="009E4B5A">
        <w:rPr>
          <w:noProof/>
        </w:rPr>
        <w:fldChar w:fldCharType="end"/>
      </w:r>
      <w:r w:rsidR="001D546E" w:rsidRPr="001D546E">
        <w:rPr>
          <w:noProof/>
          <w:lang w:val="fr-FR"/>
        </w:rPr>
        <w:t xml:space="preserve"> </w:t>
      </w:r>
      <w:r w:rsidRPr="001D546E">
        <w:rPr>
          <w:lang w:val="fr-FR"/>
        </w:rPr>
        <w:t xml:space="preserve">: </w:t>
      </w:r>
      <w:r w:rsidR="001D546E" w:rsidRPr="001D546E">
        <w:rPr>
          <w:lang w:val="fr-FR"/>
        </w:rPr>
        <w:t>Utilisation d</w:t>
      </w:r>
      <w:r w:rsidR="008304AC">
        <w:rPr>
          <w:lang w:val="fr-FR"/>
        </w:rPr>
        <w:t>’</w:t>
      </w:r>
      <w:r w:rsidR="001D546E" w:rsidRPr="001D546E">
        <w:rPr>
          <w:lang w:val="fr-FR"/>
        </w:rPr>
        <w:t>autres accords de libre-</w:t>
      </w:r>
      <w:r w:rsidR="001D546E">
        <w:rPr>
          <w:lang w:val="fr-FR"/>
        </w:rPr>
        <w:t>échange</w:t>
      </w:r>
      <w:bookmarkEnd w:id="40"/>
      <w:r w:rsidRPr="001D546E">
        <w:rPr>
          <w:lang w:val="fr-FR"/>
        </w:rPr>
        <w:t xml:space="preserve"> </w:t>
      </w:r>
    </w:p>
    <w:p w14:paraId="3865E008" w14:textId="6FD25AD6" w:rsidR="00A526DD" w:rsidRPr="0036315C" w:rsidRDefault="00A526DD" w:rsidP="003B3B15">
      <w:pPr>
        <w:rPr>
          <w:sz w:val="22"/>
          <w:szCs w:val="22"/>
          <w:lang w:val="fr-FR"/>
        </w:rPr>
      </w:pPr>
    </w:p>
    <w:p w14:paraId="73F3BABA" w14:textId="12873570" w:rsidR="005D1616" w:rsidRPr="00D47B1A" w:rsidRDefault="001E0613" w:rsidP="005D1616">
      <w:pPr>
        <w:jc w:val="center"/>
      </w:pPr>
      <w:r>
        <w:rPr>
          <w:noProof/>
        </w:rPr>
        <w:drawing>
          <wp:inline distT="0" distB="0" distL="0" distR="0" wp14:anchorId="5BF47AE3" wp14:editId="2A233E3A">
            <wp:extent cx="5305584" cy="2336800"/>
            <wp:effectExtent l="0" t="0" r="952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extLst>
                        <a:ext uri="{28A0092B-C50C-407E-A947-70E740481C1C}">
                          <a14:useLocalDpi xmlns:a14="http://schemas.microsoft.com/office/drawing/2010/main" val="0"/>
                        </a:ext>
                      </a:extLst>
                    </a:blip>
                    <a:srcRect l="9563"/>
                    <a:stretch/>
                  </pic:blipFill>
                  <pic:spPr bwMode="auto">
                    <a:xfrm>
                      <a:off x="0" y="0"/>
                      <a:ext cx="5323444" cy="2344666"/>
                    </a:xfrm>
                    <a:prstGeom prst="rect">
                      <a:avLst/>
                    </a:prstGeom>
                    <a:noFill/>
                    <a:ln>
                      <a:noFill/>
                    </a:ln>
                    <a:extLst>
                      <a:ext uri="{53640926-AAD7-44D8-BBD7-CCE9431645EC}">
                        <a14:shadowObscured xmlns:a14="http://schemas.microsoft.com/office/drawing/2010/main"/>
                      </a:ext>
                    </a:extLst>
                  </pic:spPr>
                </pic:pic>
              </a:graphicData>
            </a:graphic>
          </wp:inline>
        </w:drawing>
      </w:r>
    </w:p>
    <w:p w14:paraId="37F7F361" w14:textId="77777777" w:rsidR="00C4781C" w:rsidRPr="00D47B1A" w:rsidRDefault="00C4781C" w:rsidP="005D1616">
      <w:pPr>
        <w:rPr>
          <w:sz w:val="16"/>
        </w:rPr>
      </w:pPr>
    </w:p>
    <w:p w14:paraId="02BCD40F" w14:textId="0FCBDBBF" w:rsidR="001D546E" w:rsidRPr="001E0613" w:rsidRDefault="001D546E" w:rsidP="001D546E">
      <w:pPr>
        <w:rPr>
          <w:rFonts w:ascii="Arial" w:hAnsi="Arial" w:cs="Arial"/>
          <w:sz w:val="16"/>
          <w:lang w:val="fr-FR"/>
        </w:rPr>
      </w:pPr>
      <w:r w:rsidRPr="001E0613">
        <w:rPr>
          <w:rFonts w:ascii="Arial" w:hAnsi="Arial" w:cs="Arial"/>
          <w:sz w:val="16"/>
          <w:lang w:val="fr-FR"/>
        </w:rPr>
        <w:t xml:space="preserve">Base de référence : n=507; tous les répondants / D7. </w:t>
      </w:r>
      <w:r w:rsidRPr="001E0613">
        <w:rPr>
          <w:rFonts w:ascii="Arial" w:hAnsi="Arial" w:cs="Arial"/>
          <w:sz w:val="16"/>
          <w:lang w:val="fr-CA"/>
        </w:rPr>
        <w:t>Quel(s) autre(s) accord(s) de libre-échange, s</w:t>
      </w:r>
      <w:r w:rsidR="008304AC" w:rsidRPr="001E0613">
        <w:rPr>
          <w:rFonts w:ascii="Arial" w:hAnsi="Arial" w:cs="Arial"/>
          <w:sz w:val="16"/>
          <w:lang w:val="fr-CA"/>
        </w:rPr>
        <w:t>’</w:t>
      </w:r>
      <w:r w:rsidRPr="001E0613">
        <w:rPr>
          <w:rFonts w:ascii="Arial" w:hAnsi="Arial" w:cs="Arial"/>
          <w:sz w:val="16"/>
          <w:lang w:val="fr-CA"/>
        </w:rPr>
        <w:t>il y a lieu, votre entreprise utilise-t-elle actuellement ou planifie-t-elle utiliser au cours de la prochaine année</w:t>
      </w:r>
      <w:r w:rsidRPr="001E0613">
        <w:rPr>
          <w:rFonts w:ascii="Arial" w:hAnsi="Arial" w:cs="Arial"/>
          <w:sz w:val="16"/>
          <w:lang w:val="fr-FR"/>
        </w:rPr>
        <w:t xml:space="preserve">? </w:t>
      </w:r>
    </w:p>
    <w:p w14:paraId="64716EE7" w14:textId="7389A88F" w:rsidR="00C4781C" w:rsidRPr="005A0CDF" w:rsidRDefault="00C4781C" w:rsidP="005D1616">
      <w:pPr>
        <w:rPr>
          <w:sz w:val="16"/>
          <w:lang w:val="fr-FR"/>
        </w:rPr>
      </w:pPr>
    </w:p>
    <w:p w14:paraId="3FDAEC63" w14:textId="2FE52669" w:rsidR="0027784A" w:rsidRPr="0093153D" w:rsidRDefault="00CC7B04"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micro-entreprises et les petites entreprises sont plus susceptibles que les </w:t>
      </w:r>
      <w:r w:rsidR="00CB7CE0" w:rsidRPr="0093153D">
        <w:rPr>
          <w:rFonts w:ascii="Arial" w:hAnsi="Arial" w:cs="Arial"/>
          <w:color w:val="FFFFFF" w:themeColor="background1"/>
          <w:sz w:val="22"/>
          <w:szCs w:val="22"/>
          <w:lang w:val="fr-FR"/>
        </w:rPr>
        <w:t xml:space="preserve">moyennes entreprises de ne </w:t>
      </w:r>
      <w:r w:rsidR="00CB7CE0" w:rsidRPr="0093153D">
        <w:rPr>
          <w:rFonts w:ascii="Arial" w:hAnsi="Arial" w:cs="Arial"/>
          <w:i/>
          <w:color w:val="FFFFFF" w:themeColor="background1"/>
          <w:sz w:val="22"/>
          <w:szCs w:val="22"/>
          <w:lang w:val="fr-FR"/>
        </w:rPr>
        <w:t>pas</w:t>
      </w:r>
      <w:r w:rsidR="0027784A" w:rsidRPr="0093153D">
        <w:rPr>
          <w:rFonts w:ascii="Arial" w:hAnsi="Arial" w:cs="Arial"/>
          <w:i/>
          <w:color w:val="FFFFFF" w:themeColor="background1"/>
          <w:sz w:val="22"/>
          <w:szCs w:val="22"/>
          <w:lang w:val="fr-FR"/>
        </w:rPr>
        <w:t xml:space="preserve"> </w:t>
      </w:r>
      <w:r w:rsidR="00CB7CE0" w:rsidRPr="0093153D">
        <w:rPr>
          <w:rFonts w:ascii="Arial" w:hAnsi="Arial" w:cs="Arial"/>
          <w:color w:val="FFFFFF" w:themeColor="background1"/>
          <w:sz w:val="22"/>
          <w:szCs w:val="22"/>
          <w:lang w:val="fr-FR"/>
        </w:rPr>
        <w:t>p</w:t>
      </w:r>
      <w:r w:rsidR="00DD5CBE" w:rsidRPr="0093153D">
        <w:rPr>
          <w:rFonts w:ascii="Arial" w:hAnsi="Arial" w:cs="Arial"/>
          <w:color w:val="FFFFFF" w:themeColor="background1"/>
          <w:sz w:val="22"/>
          <w:szCs w:val="22"/>
          <w:lang w:val="fr-FR"/>
        </w:rPr>
        <w:t>lanifier</w:t>
      </w:r>
      <w:r w:rsidR="00CB7CE0" w:rsidRPr="0093153D">
        <w:rPr>
          <w:rFonts w:ascii="Arial" w:hAnsi="Arial" w:cs="Arial"/>
          <w:color w:val="FFFFFF" w:themeColor="background1"/>
          <w:sz w:val="22"/>
          <w:szCs w:val="22"/>
          <w:lang w:val="fr-FR"/>
        </w:rPr>
        <w:t xml:space="preserve">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utilisation de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un ou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 xml:space="preserve">autre des accords de libre-échange. Les entreprises qui prévoient commencer à exporter vers des pays avec lesquels le Canada a conclu un accord de libre-échange étaient </w:t>
      </w:r>
      <w:r w:rsidR="00CB7CE0" w:rsidRPr="0093153D">
        <w:rPr>
          <w:rFonts w:ascii="Arial" w:hAnsi="Arial" w:cs="Arial"/>
          <w:i/>
          <w:color w:val="FFFFFF" w:themeColor="background1"/>
          <w:sz w:val="22"/>
          <w:szCs w:val="22"/>
          <w:lang w:val="fr-FR"/>
        </w:rPr>
        <w:t>plus</w:t>
      </w:r>
      <w:r w:rsidR="001E5634" w:rsidRPr="0093153D">
        <w:rPr>
          <w:rFonts w:ascii="Arial" w:hAnsi="Arial" w:cs="Arial"/>
          <w:color w:val="FFFFFF" w:themeColor="background1"/>
          <w:sz w:val="22"/>
          <w:szCs w:val="22"/>
          <w:lang w:val="fr-FR"/>
        </w:rPr>
        <w:t xml:space="preserve"> </w:t>
      </w:r>
      <w:r w:rsidR="00CB7CE0" w:rsidRPr="0093153D">
        <w:rPr>
          <w:rFonts w:ascii="Arial" w:hAnsi="Arial" w:cs="Arial"/>
          <w:color w:val="FFFFFF" w:themeColor="background1"/>
          <w:sz w:val="22"/>
          <w:szCs w:val="22"/>
          <w:lang w:val="fr-FR"/>
        </w:rPr>
        <w:t>susceptibles que les autres de ne pas p</w:t>
      </w:r>
      <w:r w:rsidR="00DD5CBE" w:rsidRPr="0093153D">
        <w:rPr>
          <w:rFonts w:ascii="Arial" w:hAnsi="Arial" w:cs="Arial"/>
          <w:color w:val="FFFFFF" w:themeColor="background1"/>
          <w:sz w:val="22"/>
          <w:szCs w:val="22"/>
          <w:lang w:val="fr-FR"/>
        </w:rPr>
        <w:t>lanifie</w:t>
      </w:r>
      <w:r w:rsidR="00CB7CE0" w:rsidRPr="0093153D">
        <w:rPr>
          <w:rFonts w:ascii="Arial" w:hAnsi="Arial" w:cs="Arial"/>
          <w:color w:val="FFFFFF" w:themeColor="background1"/>
          <w:sz w:val="22"/>
          <w:szCs w:val="22"/>
          <w:lang w:val="fr-FR"/>
        </w:rPr>
        <w:t>r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utilisation de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 xml:space="preserve">un de ces accords. </w:t>
      </w:r>
    </w:p>
    <w:p w14:paraId="54BCCB71" w14:textId="77777777" w:rsidR="00DD5CBE" w:rsidRPr="008A308E" w:rsidRDefault="00DD5CBE" w:rsidP="008A308E">
      <w:pPr>
        <w:rPr>
          <w:sz w:val="22"/>
          <w:szCs w:val="22"/>
          <w:lang w:val="fr-FR"/>
        </w:rPr>
      </w:pPr>
    </w:p>
    <w:p w14:paraId="5EA4690B" w14:textId="04FF6470" w:rsidR="00F22064" w:rsidRPr="00CB7CE0" w:rsidRDefault="00CB7CE0" w:rsidP="005D1616">
      <w:pPr>
        <w:pStyle w:val="Title"/>
        <w:rPr>
          <w:lang w:val="fr-FR"/>
        </w:rPr>
      </w:pPr>
      <w:r w:rsidRPr="00CB7CE0">
        <w:rPr>
          <w:lang w:val="fr-FR"/>
        </w:rPr>
        <w:t>Les négociations ou les discussions relatives à certains accords de libre-</w:t>
      </w:r>
      <w:r>
        <w:rPr>
          <w:lang w:val="fr-FR"/>
        </w:rPr>
        <w:t xml:space="preserve">échange sont peu connues </w:t>
      </w:r>
    </w:p>
    <w:p w14:paraId="5792A8FC" w14:textId="7EFC77F0" w:rsidR="00C270C8" w:rsidRPr="0093153D" w:rsidRDefault="00C270C8" w:rsidP="0093153D">
      <w:pPr>
        <w:contextualSpacing/>
        <w:jc w:val="both"/>
        <w:rPr>
          <w:rFonts w:ascii="Arial" w:hAnsi="Arial" w:cs="Arial"/>
          <w:sz w:val="22"/>
          <w:szCs w:val="22"/>
          <w:lang w:val="fr-FR"/>
        </w:rPr>
      </w:pPr>
      <w:r w:rsidRPr="0093153D">
        <w:rPr>
          <w:rFonts w:ascii="Arial" w:hAnsi="Arial" w:cs="Arial"/>
          <w:sz w:val="22"/>
          <w:szCs w:val="22"/>
          <w:lang w:val="fr-FR"/>
        </w:rPr>
        <w:t>T</w:t>
      </w:r>
      <w:r w:rsidR="00CB7CE0" w:rsidRPr="0093153D">
        <w:rPr>
          <w:rFonts w:ascii="Arial" w:hAnsi="Arial" w:cs="Arial"/>
          <w:sz w:val="22"/>
          <w:szCs w:val="22"/>
          <w:lang w:val="fr-FR"/>
        </w:rPr>
        <w:t xml:space="preserve">rois quarts </w:t>
      </w:r>
      <w:r w:rsidRPr="0093153D">
        <w:rPr>
          <w:rFonts w:ascii="Arial" w:hAnsi="Arial" w:cs="Arial"/>
          <w:sz w:val="22"/>
          <w:szCs w:val="22"/>
          <w:lang w:val="fr-FR"/>
        </w:rPr>
        <w:t>(75</w:t>
      </w:r>
      <w:r w:rsidR="00CB7CE0" w:rsidRPr="0093153D">
        <w:rPr>
          <w:rFonts w:ascii="Arial" w:hAnsi="Arial" w:cs="Arial"/>
          <w:sz w:val="22"/>
          <w:szCs w:val="22"/>
          <w:lang w:val="fr-FR"/>
        </w:rPr>
        <w:t xml:space="preserve"> </w:t>
      </w:r>
      <w:r w:rsidRPr="0093153D">
        <w:rPr>
          <w:rFonts w:ascii="Arial" w:hAnsi="Arial" w:cs="Arial"/>
          <w:sz w:val="22"/>
          <w:szCs w:val="22"/>
          <w:lang w:val="fr-FR"/>
        </w:rPr>
        <w:t xml:space="preserve">%) </w:t>
      </w:r>
      <w:r w:rsidR="00CB7CE0" w:rsidRPr="0093153D">
        <w:rPr>
          <w:rFonts w:ascii="Arial" w:hAnsi="Arial" w:cs="Arial"/>
          <w:sz w:val="22"/>
          <w:szCs w:val="22"/>
          <w:lang w:val="fr-FR"/>
        </w:rPr>
        <w:t>des répondants n</w:t>
      </w:r>
      <w:r w:rsidR="008304AC" w:rsidRPr="0093153D">
        <w:rPr>
          <w:rFonts w:ascii="Arial" w:hAnsi="Arial" w:cs="Arial"/>
          <w:sz w:val="22"/>
          <w:szCs w:val="22"/>
          <w:lang w:val="fr-FR"/>
        </w:rPr>
        <w:t>’</w:t>
      </w:r>
      <w:r w:rsidR="00CB7CE0" w:rsidRPr="0093153D">
        <w:rPr>
          <w:rFonts w:ascii="Arial" w:hAnsi="Arial" w:cs="Arial"/>
          <w:sz w:val="22"/>
          <w:szCs w:val="22"/>
          <w:lang w:val="fr-FR"/>
        </w:rPr>
        <w:t>ont pas entendu parler des négociations relatives à l</w:t>
      </w:r>
      <w:r w:rsidR="008304AC" w:rsidRPr="0093153D">
        <w:rPr>
          <w:rFonts w:ascii="Arial" w:hAnsi="Arial" w:cs="Arial"/>
          <w:sz w:val="22"/>
          <w:szCs w:val="22"/>
          <w:lang w:val="fr-FR"/>
        </w:rPr>
        <w:t>’</w:t>
      </w:r>
      <w:r w:rsidR="00CB7CE0" w:rsidRPr="0093153D">
        <w:rPr>
          <w:rFonts w:ascii="Arial" w:hAnsi="Arial" w:cs="Arial"/>
          <w:sz w:val="22"/>
          <w:szCs w:val="22"/>
          <w:lang w:val="fr-FR"/>
        </w:rPr>
        <w:t xml:space="preserve">accord de libre-échange entre le </w:t>
      </w:r>
      <w:r w:rsidRPr="0093153D">
        <w:rPr>
          <w:rFonts w:ascii="Arial" w:hAnsi="Arial" w:cs="Arial"/>
          <w:sz w:val="22"/>
          <w:szCs w:val="22"/>
          <w:lang w:val="fr-FR"/>
        </w:rPr>
        <w:t>Canada</w:t>
      </w:r>
      <w:r w:rsidR="00CB7CE0" w:rsidRPr="0093153D">
        <w:rPr>
          <w:rFonts w:ascii="Arial" w:hAnsi="Arial" w:cs="Arial"/>
          <w:sz w:val="22"/>
          <w:szCs w:val="22"/>
          <w:lang w:val="fr-FR"/>
        </w:rPr>
        <w:t xml:space="preserve"> et le </w:t>
      </w:r>
      <w:r w:rsidRPr="0093153D">
        <w:rPr>
          <w:rFonts w:ascii="Arial" w:hAnsi="Arial" w:cs="Arial"/>
          <w:sz w:val="22"/>
          <w:szCs w:val="22"/>
          <w:lang w:val="fr-FR"/>
        </w:rPr>
        <w:t>MERCOSUR</w:t>
      </w:r>
      <w:r w:rsidR="00CB7CE0" w:rsidRPr="0093153D">
        <w:rPr>
          <w:rFonts w:ascii="Arial" w:hAnsi="Arial" w:cs="Arial"/>
          <w:sz w:val="22"/>
          <w:szCs w:val="22"/>
          <w:lang w:val="fr-FR"/>
        </w:rPr>
        <w:t xml:space="preserve">. Les personnes qui en </w:t>
      </w:r>
      <w:r w:rsidR="00DD5CBE" w:rsidRPr="0093153D">
        <w:rPr>
          <w:rFonts w:ascii="Arial" w:hAnsi="Arial" w:cs="Arial"/>
          <w:sz w:val="22"/>
          <w:szCs w:val="22"/>
          <w:lang w:val="fr-FR"/>
        </w:rPr>
        <w:t>o</w:t>
      </w:r>
      <w:r w:rsidR="00CB7CE0" w:rsidRPr="0093153D">
        <w:rPr>
          <w:rFonts w:ascii="Arial" w:hAnsi="Arial" w:cs="Arial"/>
          <w:sz w:val="22"/>
          <w:szCs w:val="22"/>
          <w:lang w:val="fr-FR"/>
        </w:rPr>
        <w:t>nt entendu parler étaient plus susceptibles de seulement savoir qu</w:t>
      </w:r>
      <w:r w:rsidR="008304AC" w:rsidRPr="0093153D">
        <w:rPr>
          <w:rFonts w:ascii="Arial" w:hAnsi="Arial" w:cs="Arial"/>
          <w:sz w:val="22"/>
          <w:szCs w:val="22"/>
          <w:lang w:val="fr-FR"/>
        </w:rPr>
        <w:t>’</w:t>
      </w:r>
      <w:r w:rsidR="00CB7CE0" w:rsidRPr="0093153D">
        <w:rPr>
          <w:rFonts w:ascii="Arial" w:hAnsi="Arial" w:cs="Arial"/>
          <w:sz w:val="22"/>
          <w:szCs w:val="22"/>
          <w:lang w:val="fr-FR"/>
        </w:rPr>
        <w:t xml:space="preserve">elles </w:t>
      </w:r>
      <w:r w:rsidR="00DD5CBE" w:rsidRPr="0093153D">
        <w:rPr>
          <w:rFonts w:ascii="Arial" w:hAnsi="Arial" w:cs="Arial"/>
          <w:sz w:val="22"/>
          <w:szCs w:val="22"/>
          <w:lang w:val="fr-FR"/>
        </w:rPr>
        <w:t>avaient cours</w:t>
      </w:r>
      <w:r w:rsidR="00CB7CE0" w:rsidRPr="0093153D">
        <w:rPr>
          <w:rFonts w:ascii="Arial" w:hAnsi="Arial" w:cs="Arial"/>
          <w:sz w:val="22"/>
          <w:szCs w:val="22"/>
          <w:lang w:val="fr-FR"/>
        </w:rPr>
        <w:t xml:space="preserve"> </w:t>
      </w:r>
      <w:r w:rsidRPr="0093153D">
        <w:rPr>
          <w:rFonts w:ascii="Arial" w:hAnsi="Arial" w:cs="Arial"/>
          <w:sz w:val="22"/>
          <w:szCs w:val="22"/>
          <w:lang w:val="fr-FR"/>
        </w:rPr>
        <w:t>(16</w:t>
      </w:r>
      <w:r w:rsidR="00CB7CE0" w:rsidRPr="0093153D">
        <w:rPr>
          <w:rFonts w:ascii="Arial" w:hAnsi="Arial" w:cs="Arial"/>
          <w:sz w:val="22"/>
          <w:szCs w:val="22"/>
          <w:lang w:val="fr-FR"/>
        </w:rPr>
        <w:t> </w:t>
      </w:r>
      <w:r w:rsidRPr="0093153D">
        <w:rPr>
          <w:rFonts w:ascii="Arial" w:hAnsi="Arial" w:cs="Arial"/>
          <w:sz w:val="22"/>
          <w:szCs w:val="22"/>
          <w:lang w:val="fr-FR"/>
        </w:rPr>
        <w:t xml:space="preserve">%) </w:t>
      </w:r>
      <w:r w:rsidR="00CB7CE0" w:rsidRPr="0093153D">
        <w:rPr>
          <w:rFonts w:ascii="Arial" w:hAnsi="Arial" w:cs="Arial"/>
          <w:sz w:val="22"/>
          <w:szCs w:val="22"/>
          <w:lang w:val="fr-FR"/>
        </w:rPr>
        <w:t xml:space="preserve">que de connaître certains </w:t>
      </w:r>
      <w:r w:rsidRPr="0093153D">
        <w:rPr>
          <w:rFonts w:ascii="Arial" w:hAnsi="Arial" w:cs="Arial"/>
          <w:sz w:val="22"/>
          <w:szCs w:val="22"/>
          <w:lang w:val="fr-FR"/>
        </w:rPr>
        <w:t>(7</w:t>
      </w:r>
      <w:r w:rsidR="00CB7CE0" w:rsidRPr="0093153D">
        <w:rPr>
          <w:rFonts w:ascii="Arial" w:hAnsi="Arial" w:cs="Arial"/>
          <w:sz w:val="22"/>
          <w:szCs w:val="22"/>
          <w:lang w:val="fr-FR"/>
        </w:rPr>
        <w:t xml:space="preserve"> </w:t>
      </w:r>
      <w:r w:rsidRPr="0093153D">
        <w:rPr>
          <w:rFonts w:ascii="Arial" w:hAnsi="Arial" w:cs="Arial"/>
          <w:sz w:val="22"/>
          <w:szCs w:val="22"/>
          <w:lang w:val="fr-FR"/>
        </w:rPr>
        <w:t xml:space="preserve">%) </w:t>
      </w:r>
      <w:r w:rsidR="00CB7CE0" w:rsidRPr="0093153D">
        <w:rPr>
          <w:rFonts w:ascii="Arial" w:hAnsi="Arial" w:cs="Arial"/>
          <w:sz w:val="22"/>
          <w:szCs w:val="22"/>
          <w:lang w:val="fr-FR"/>
        </w:rPr>
        <w:t xml:space="preserve">ou tous </w:t>
      </w:r>
      <w:r w:rsidRPr="0093153D">
        <w:rPr>
          <w:rFonts w:ascii="Arial" w:hAnsi="Arial" w:cs="Arial"/>
          <w:sz w:val="22"/>
          <w:szCs w:val="22"/>
          <w:lang w:val="fr-FR"/>
        </w:rPr>
        <w:t>(2</w:t>
      </w:r>
      <w:r w:rsidR="00CB7CE0" w:rsidRPr="0093153D">
        <w:rPr>
          <w:rFonts w:ascii="Arial" w:hAnsi="Arial" w:cs="Arial"/>
          <w:sz w:val="22"/>
          <w:szCs w:val="22"/>
          <w:lang w:val="fr-FR"/>
        </w:rPr>
        <w:t xml:space="preserve"> </w:t>
      </w:r>
      <w:r w:rsidRPr="0093153D">
        <w:rPr>
          <w:rFonts w:ascii="Arial" w:hAnsi="Arial" w:cs="Arial"/>
          <w:sz w:val="22"/>
          <w:szCs w:val="22"/>
          <w:lang w:val="fr-FR"/>
        </w:rPr>
        <w:t xml:space="preserve">%) </w:t>
      </w:r>
      <w:r w:rsidR="00CB7CE0" w:rsidRPr="0093153D">
        <w:rPr>
          <w:rFonts w:ascii="Arial" w:hAnsi="Arial" w:cs="Arial"/>
          <w:sz w:val="22"/>
          <w:szCs w:val="22"/>
          <w:lang w:val="fr-FR"/>
        </w:rPr>
        <w:t>les détails</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 xml:space="preserve">De plus, </w:t>
      </w:r>
      <w:r w:rsidR="00DB75B8" w:rsidRPr="0093153D">
        <w:rPr>
          <w:rFonts w:ascii="Arial" w:hAnsi="Arial" w:cs="Arial"/>
          <w:sz w:val="22"/>
          <w:szCs w:val="22"/>
          <w:lang w:val="fr-FR"/>
        </w:rPr>
        <w:t>60</w:t>
      </w:r>
      <w:r w:rsidR="00CB7CE0" w:rsidRPr="0093153D">
        <w:rPr>
          <w:rFonts w:ascii="Arial" w:hAnsi="Arial" w:cs="Arial"/>
          <w:sz w:val="22"/>
          <w:szCs w:val="22"/>
          <w:lang w:val="fr-FR"/>
        </w:rPr>
        <w:t xml:space="preserve"> </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des répondants ne sont pas au courant des discussions exploratoires entre le Canada et l</w:t>
      </w:r>
      <w:r w:rsidR="008304AC" w:rsidRPr="0093153D">
        <w:rPr>
          <w:rFonts w:ascii="Arial" w:hAnsi="Arial" w:cs="Arial"/>
          <w:sz w:val="22"/>
          <w:szCs w:val="22"/>
          <w:lang w:val="fr-FR"/>
        </w:rPr>
        <w:t>’</w:t>
      </w:r>
      <w:r w:rsidR="00CB7CE0" w:rsidRPr="0093153D">
        <w:rPr>
          <w:rFonts w:ascii="Arial" w:hAnsi="Arial" w:cs="Arial"/>
          <w:sz w:val="22"/>
          <w:szCs w:val="22"/>
          <w:lang w:val="fr-FR"/>
        </w:rPr>
        <w:t>ANASE. Parmi ceux qui l</w:t>
      </w:r>
      <w:r w:rsidR="00DD5CBE" w:rsidRPr="0093153D">
        <w:rPr>
          <w:rFonts w:ascii="Arial" w:hAnsi="Arial" w:cs="Arial"/>
          <w:sz w:val="22"/>
          <w:szCs w:val="22"/>
          <w:lang w:val="fr-FR"/>
        </w:rPr>
        <w:t>e so</w:t>
      </w:r>
      <w:r w:rsidR="00CB7CE0" w:rsidRPr="0093153D">
        <w:rPr>
          <w:rFonts w:ascii="Arial" w:hAnsi="Arial" w:cs="Arial"/>
          <w:sz w:val="22"/>
          <w:szCs w:val="22"/>
          <w:lang w:val="fr-FR"/>
        </w:rPr>
        <w:t xml:space="preserve">nt, </w:t>
      </w:r>
      <w:r w:rsidR="00DB75B8" w:rsidRPr="0093153D">
        <w:rPr>
          <w:rFonts w:ascii="Arial" w:hAnsi="Arial" w:cs="Arial"/>
          <w:sz w:val="22"/>
          <w:szCs w:val="22"/>
          <w:lang w:val="fr-FR"/>
        </w:rPr>
        <w:t>28</w:t>
      </w:r>
      <w:r w:rsidR="00CB7CE0" w:rsidRPr="0093153D">
        <w:rPr>
          <w:rFonts w:ascii="Arial" w:hAnsi="Arial" w:cs="Arial"/>
          <w:sz w:val="22"/>
          <w:szCs w:val="22"/>
          <w:lang w:val="fr-FR"/>
        </w:rPr>
        <w:t xml:space="preserve"> </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 xml:space="preserve">avaient entendu parler des discussions exploratoires, </w:t>
      </w:r>
      <w:r w:rsidR="00DB75B8" w:rsidRPr="0093153D">
        <w:rPr>
          <w:rFonts w:ascii="Arial" w:hAnsi="Arial" w:cs="Arial"/>
          <w:sz w:val="22"/>
          <w:szCs w:val="22"/>
          <w:lang w:val="fr-FR"/>
        </w:rPr>
        <w:t>9</w:t>
      </w:r>
      <w:r w:rsidR="00CB7CE0" w:rsidRPr="0093153D">
        <w:rPr>
          <w:rFonts w:ascii="Arial" w:hAnsi="Arial" w:cs="Arial"/>
          <w:sz w:val="22"/>
          <w:szCs w:val="22"/>
          <w:lang w:val="fr-FR"/>
        </w:rPr>
        <w:t xml:space="preserve"> </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connaissaient certains détails et</w:t>
      </w:r>
      <w:r w:rsidR="00DB75B8" w:rsidRPr="0093153D">
        <w:rPr>
          <w:rFonts w:ascii="Arial" w:hAnsi="Arial" w:cs="Arial"/>
          <w:sz w:val="22"/>
          <w:szCs w:val="22"/>
          <w:lang w:val="fr-FR"/>
        </w:rPr>
        <w:t xml:space="preserve"> 3</w:t>
      </w:r>
      <w:r w:rsidR="00CB7CE0" w:rsidRPr="0093153D">
        <w:rPr>
          <w:rFonts w:ascii="Arial" w:hAnsi="Arial" w:cs="Arial"/>
          <w:sz w:val="22"/>
          <w:szCs w:val="22"/>
          <w:lang w:val="fr-FR"/>
        </w:rPr>
        <w:t xml:space="preserve"> </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connaissaient les détails de ces</w:t>
      </w:r>
      <w:r w:rsidR="00DB75B8" w:rsidRPr="0093153D">
        <w:rPr>
          <w:rFonts w:ascii="Arial" w:hAnsi="Arial" w:cs="Arial"/>
          <w:sz w:val="22"/>
          <w:szCs w:val="22"/>
          <w:lang w:val="fr-FR"/>
        </w:rPr>
        <w:t xml:space="preserve"> discussions. </w:t>
      </w:r>
    </w:p>
    <w:p w14:paraId="58788298" w14:textId="43C98009" w:rsidR="008975B3" w:rsidRPr="0093153D" w:rsidRDefault="008975B3" w:rsidP="0093153D">
      <w:pPr>
        <w:contextualSpacing/>
        <w:jc w:val="both"/>
        <w:rPr>
          <w:rFonts w:ascii="Arial" w:hAnsi="Arial" w:cs="Arial"/>
          <w:sz w:val="22"/>
          <w:szCs w:val="22"/>
          <w:lang w:val="fr-FR"/>
        </w:rPr>
      </w:pPr>
    </w:p>
    <w:p w14:paraId="2441A8D8" w14:textId="05084769" w:rsidR="008975B3" w:rsidRPr="0093153D" w:rsidRDefault="00CB7CE0" w:rsidP="0093153D">
      <w:pPr>
        <w:contextualSpacing/>
        <w:jc w:val="both"/>
        <w:rPr>
          <w:rFonts w:ascii="Arial" w:hAnsi="Arial" w:cs="Arial"/>
          <w:sz w:val="22"/>
          <w:szCs w:val="22"/>
          <w:lang w:val="fr-FR"/>
        </w:rPr>
      </w:pPr>
      <w:r w:rsidRPr="0093153D">
        <w:rPr>
          <w:rFonts w:ascii="Arial" w:hAnsi="Arial" w:cs="Arial"/>
          <w:sz w:val="22"/>
          <w:szCs w:val="22"/>
          <w:lang w:val="fr-FR"/>
        </w:rPr>
        <w:t>Les négociations relatives à l</w:t>
      </w:r>
      <w:r w:rsidR="008304AC" w:rsidRPr="0093153D">
        <w:rPr>
          <w:rFonts w:ascii="Arial" w:hAnsi="Arial" w:cs="Arial"/>
          <w:sz w:val="22"/>
          <w:szCs w:val="22"/>
          <w:lang w:val="fr-FR"/>
        </w:rPr>
        <w:t>’</w:t>
      </w:r>
      <w:r w:rsidRPr="0093153D">
        <w:rPr>
          <w:rFonts w:ascii="Arial" w:hAnsi="Arial" w:cs="Arial"/>
          <w:sz w:val="22"/>
          <w:szCs w:val="22"/>
          <w:lang w:val="fr-FR"/>
        </w:rPr>
        <w:t>accord de libre-échange entre le</w:t>
      </w:r>
      <w:r w:rsidR="008975B3" w:rsidRPr="0093153D">
        <w:rPr>
          <w:rFonts w:ascii="Arial" w:hAnsi="Arial" w:cs="Arial"/>
          <w:sz w:val="22"/>
          <w:szCs w:val="22"/>
          <w:lang w:val="fr-FR"/>
        </w:rPr>
        <w:t xml:space="preserve"> Canada</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 xml:space="preserve">Alliance du Pacifique </w:t>
      </w:r>
      <w:r w:rsidR="00FE467B" w:rsidRPr="0093153D">
        <w:rPr>
          <w:rFonts w:ascii="Arial" w:hAnsi="Arial" w:cs="Arial"/>
          <w:sz w:val="22"/>
          <w:szCs w:val="22"/>
          <w:lang w:val="fr-FR"/>
        </w:rPr>
        <w:t xml:space="preserve">étaient mieux connues; seulement </w:t>
      </w:r>
      <w:r w:rsidR="008975B3" w:rsidRPr="0093153D">
        <w:rPr>
          <w:rFonts w:ascii="Arial" w:hAnsi="Arial" w:cs="Arial"/>
          <w:sz w:val="22"/>
          <w:szCs w:val="22"/>
          <w:lang w:val="fr-FR"/>
        </w:rPr>
        <w:t>44</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 xml:space="preserve">% </w:t>
      </w:r>
      <w:r w:rsidR="00FE467B" w:rsidRPr="0093153D">
        <w:rPr>
          <w:rFonts w:ascii="Arial" w:hAnsi="Arial" w:cs="Arial"/>
          <w:sz w:val="22"/>
          <w:szCs w:val="22"/>
          <w:lang w:val="fr-FR"/>
        </w:rPr>
        <w:t>des répondants ont indiqué qu</w:t>
      </w:r>
      <w:r w:rsidR="008304AC" w:rsidRPr="0093153D">
        <w:rPr>
          <w:rFonts w:ascii="Arial" w:hAnsi="Arial" w:cs="Arial"/>
          <w:sz w:val="22"/>
          <w:szCs w:val="22"/>
          <w:lang w:val="fr-FR"/>
        </w:rPr>
        <w:t>’</w:t>
      </w:r>
      <w:r w:rsidR="00FE467B" w:rsidRPr="0093153D">
        <w:rPr>
          <w:rFonts w:ascii="Arial" w:hAnsi="Arial" w:cs="Arial"/>
          <w:sz w:val="22"/>
          <w:szCs w:val="22"/>
          <w:lang w:val="fr-FR"/>
        </w:rPr>
        <w:t>ils n</w:t>
      </w:r>
      <w:r w:rsidR="008304AC" w:rsidRPr="0093153D">
        <w:rPr>
          <w:rFonts w:ascii="Arial" w:hAnsi="Arial" w:cs="Arial"/>
          <w:sz w:val="22"/>
          <w:szCs w:val="22"/>
          <w:lang w:val="fr-FR"/>
        </w:rPr>
        <w:t>’</w:t>
      </w:r>
      <w:r w:rsidR="00FE467B" w:rsidRPr="0093153D">
        <w:rPr>
          <w:rFonts w:ascii="Arial" w:hAnsi="Arial" w:cs="Arial"/>
          <w:sz w:val="22"/>
          <w:szCs w:val="22"/>
          <w:lang w:val="fr-FR"/>
        </w:rPr>
        <w:t>en avaient pas entendu parler. Parmi ceux qui étaient au courant</w:t>
      </w:r>
      <w:r w:rsidR="008975B3" w:rsidRPr="0093153D">
        <w:rPr>
          <w:rFonts w:ascii="Arial" w:hAnsi="Arial" w:cs="Arial"/>
          <w:sz w:val="22"/>
          <w:szCs w:val="22"/>
          <w:lang w:val="fr-FR"/>
        </w:rPr>
        <w:t>, 37</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 xml:space="preserve">% </w:t>
      </w:r>
      <w:r w:rsidR="00FE467B" w:rsidRPr="0093153D">
        <w:rPr>
          <w:rFonts w:ascii="Arial" w:hAnsi="Arial" w:cs="Arial"/>
          <w:sz w:val="22"/>
          <w:szCs w:val="22"/>
          <w:lang w:val="fr-FR"/>
        </w:rPr>
        <w:t xml:space="preserve">savaient que des négociations se déroulaient, </w:t>
      </w:r>
      <w:r w:rsidR="008975B3" w:rsidRPr="0093153D">
        <w:rPr>
          <w:rFonts w:ascii="Arial" w:hAnsi="Arial" w:cs="Arial"/>
          <w:sz w:val="22"/>
          <w:szCs w:val="22"/>
          <w:lang w:val="fr-FR"/>
        </w:rPr>
        <w:t>15</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 xml:space="preserve">% </w:t>
      </w:r>
      <w:r w:rsidR="00FE467B" w:rsidRPr="0093153D">
        <w:rPr>
          <w:rFonts w:ascii="Arial" w:hAnsi="Arial" w:cs="Arial"/>
          <w:sz w:val="22"/>
          <w:szCs w:val="22"/>
          <w:lang w:val="fr-FR"/>
        </w:rPr>
        <w:t xml:space="preserve">connaissaient certains détails, et </w:t>
      </w:r>
      <w:r w:rsidR="008975B3" w:rsidRPr="0093153D">
        <w:rPr>
          <w:rFonts w:ascii="Arial" w:hAnsi="Arial" w:cs="Arial"/>
          <w:sz w:val="22"/>
          <w:szCs w:val="22"/>
          <w:lang w:val="fr-FR"/>
        </w:rPr>
        <w:t>4</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w:t>
      </w:r>
      <w:r w:rsidR="00FE467B" w:rsidRPr="0093153D">
        <w:rPr>
          <w:rFonts w:ascii="Arial" w:hAnsi="Arial" w:cs="Arial"/>
          <w:sz w:val="22"/>
          <w:szCs w:val="22"/>
          <w:lang w:val="fr-FR"/>
        </w:rPr>
        <w:t xml:space="preserve"> en connaissaient les détails. Ainsi, en tout, </w:t>
      </w:r>
      <w:r w:rsidR="008975B3" w:rsidRPr="0093153D">
        <w:rPr>
          <w:rFonts w:ascii="Arial" w:hAnsi="Arial" w:cs="Arial"/>
          <w:sz w:val="22"/>
          <w:szCs w:val="22"/>
          <w:lang w:val="fr-FR"/>
        </w:rPr>
        <w:t>56</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 xml:space="preserve">% </w:t>
      </w:r>
      <w:r w:rsidR="00FE467B" w:rsidRPr="0093153D">
        <w:rPr>
          <w:rFonts w:ascii="Arial" w:hAnsi="Arial" w:cs="Arial"/>
          <w:sz w:val="22"/>
          <w:szCs w:val="22"/>
          <w:lang w:val="fr-FR"/>
        </w:rPr>
        <w:t>des répondants savaient à tout le moins qu</w:t>
      </w:r>
      <w:r w:rsidR="008304AC" w:rsidRPr="0093153D">
        <w:rPr>
          <w:rFonts w:ascii="Arial" w:hAnsi="Arial" w:cs="Arial"/>
          <w:sz w:val="22"/>
          <w:szCs w:val="22"/>
          <w:lang w:val="fr-FR"/>
        </w:rPr>
        <w:t>’</w:t>
      </w:r>
      <w:r w:rsidR="00FE467B" w:rsidRPr="0093153D">
        <w:rPr>
          <w:rFonts w:ascii="Arial" w:hAnsi="Arial" w:cs="Arial"/>
          <w:sz w:val="22"/>
          <w:szCs w:val="22"/>
          <w:lang w:val="fr-FR"/>
        </w:rPr>
        <w:t>il y avait des négociations relatives à un accord de libre-échange entre le Canada et l</w:t>
      </w:r>
      <w:r w:rsidR="008304AC" w:rsidRPr="0093153D">
        <w:rPr>
          <w:rFonts w:ascii="Arial" w:hAnsi="Arial" w:cs="Arial"/>
          <w:sz w:val="22"/>
          <w:szCs w:val="22"/>
          <w:lang w:val="fr-FR"/>
        </w:rPr>
        <w:t>’</w:t>
      </w:r>
      <w:r w:rsidR="00FE467B" w:rsidRPr="0093153D">
        <w:rPr>
          <w:rFonts w:ascii="Arial" w:hAnsi="Arial" w:cs="Arial"/>
          <w:sz w:val="22"/>
          <w:szCs w:val="22"/>
          <w:lang w:val="fr-FR"/>
        </w:rPr>
        <w:t xml:space="preserve">Alliance du Pacifique. </w:t>
      </w:r>
    </w:p>
    <w:p w14:paraId="2B09579F" w14:textId="3BCA6E3D" w:rsidR="00EC5C4F" w:rsidRPr="0093153D" w:rsidRDefault="00EC5C4F" w:rsidP="0093153D">
      <w:pPr>
        <w:contextualSpacing/>
        <w:jc w:val="both"/>
        <w:rPr>
          <w:rFonts w:ascii="Arial" w:hAnsi="Arial" w:cs="Arial"/>
          <w:sz w:val="22"/>
          <w:szCs w:val="22"/>
          <w:lang w:val="fr-FR"/>
        </w:rPr>
      </w:pPr>
    </w:p>
    <w:p w14:paraId="5707E02F" w14:textId="77777777" w:rsidR="0093153D" w:rsidRDefault="0093153D" w:rsidP="005E7B20">
      <w:pPr>
        <w:pStyle w:val="Caption"/>
        <w:rPr>
          <w:lang w:val="fr-FR"/>
        </w:rPr>
      </w:pPr>
    </w:p>
    <w:p w14:paraId="2B96EDC2" w14:textId="1A75C49C" w:rsidR="00BB43E3" w:rsidRDefault="00BB43E3">
      <w:pPr>
        <w:rPr>
          <w:rFonts w:ascii="Arial" w:hAnsi="Arial"/>
          <w:b/>
          <w:bCs/>
          <w:color w:val="595959" w:themeColor="text1" w:themeTint="A6"/>
          <w:sz w:val="18"/>
          <w:szCs w:val="18"/>
          <w:lang w:val="fr-FR"/>
        </w:rPr>
      </w:pPr>
      <w:r>
        <w:rPr>
          <w:lang w:val="fr-FR"/>
        </w:rPr>
        <w:br w:type="page"/>
      </w:r>
    </w:p>
    <w:p w14:paraId="2AA86F69" w14:textId="12A2F73D" w:rsidR="005E7B20" w:rsidRPr="00FE467B" w:rsidRDefault="0093153D" w:rsidP="005E7B20">
      <w:pPr>
        <w:pStyle w:val="Caption"/>
        <w:rPr>
          <w:lang w:val="fr-FR"/>
        </w:rPr>
      </w:pPr>
      <w:bookmarkStart w:id="41" w:name="_Toc11923829"/>
      <w:r>
        <w:rPr>
          <w:lang w:val="fr-FR"/>
        </w:rPr>
        <w:lastRenderedPageBreak/>
        <w:t>F</w:t>
      </w:r>
      <w:r w:rsidR="005E7B20" w:rsidRPr="00FE467B">
        <w:rPr>
          <w:lang w:val="fr-FR"/>
        </w:rPr>
        <w:t xml:space="preserve">igure </w:t>
      </w:r>
      <w:r w:rsidR="009E4B5A">
        <w:fldChar w:fldCharType="begin"/>
      </w:r>
      <w:r w:rsidR="009E4B5A" w:rsidRPr="00FE467B">
        <w:rPr>
          <w:lang w:val="fr-FR"/>
        </w:rPr>
        <w:instrText xml:space="preserve"> SEQ Figure \* ARABIC </w:instrText>
      </w:r>
      <w:r w:rsidR="009E4B5A">
        <w:fldChar w:fldCharType="separate"/>
      </w:r>
      <w:r w:rsidR="00B57144">
        <w:rPr>
          <w:noProof/>
          <w:lang w:val="fr-FR"/>
        </w:rPr>
        <w:t>25</w:t>
      </w:r>
      <w:r w:rsidR="009E4B5A">
        <w:rPr>
          <w:noProof/>
        </w:rPr>
        <w:fldChar w:fldCharType="end"/>
      </w:r>
      <w:r w:rsidR="00FE467B" w:rsidRPr="00FE467B">
        <w:rPr>
          <w:noProof/>
          <w:lang w:val="fr-FR"/>
        </w:rPr>
        <w:t xml:space="preserve"> </w:t>
      </w:r>
      <w:r w:rsidR="005E7B20" w:rsidRPr="00FE467B">
        <w:rPr>
          <w:lang w:val="fr-FR"/>
        </w:rPr>
        <w:t xml:space="preserve">: </w:t>
      </w:r>
      <w:r w:rsidR="00FE467B" w:rsidRPr="00FE467B">
        <w:rPr>
          <w:lang w:val="fr-FR"/>
        </w:rPr>
        <w:t>Connaissance des discussions ou négociations relatives à un accord de libre</w:t>
      </w:r>
      <w:r w:rsidR="00FE467B">
        <w:rPr>
          <w:lang w:val="fr-FR"/>
        </w:rPr>
        <w:t>-échange</w:t>
      </w:r>
      <w:bookmarkEnd w:id="41"/>
      <w:r w:rsidR="00FE467B">
        <w:rPr>
          <w:lang w:val="fr-FR"/>
        </w:rPr>
        <w:t xml:space="preserve"> </w:t>
      </w:r>
    </w:p>
    <w:p w14:paraId="5FF3E516" w14:textId="77777777" w:rsidR="005E7B20" w:rsidRPr="00FE467B" w:rsidRDefault="005E7B20" w:rsidP="00C270C8">
      <w:pPr>
        <w:contextualSpacing/>
        <w:rPr>
          <w:lang w:val="fr-FR"/>
        </w:rPr>
      </w:pPr>
    </w:p>
    <w:p w14:paraId="7C251095" w14:textId="2F148E53" w:rsidR="005E7B20" w:rsidRPr="00D47B1A" w:rsidRDefault="00407E24" w:rsidP="005E7B20">
      <w:pPr>
        <w:contextualSpacing/>
        <w:jc w:val="center"/>
      </w:pPr>
      <w:r>
        <w:rPr>
          <w:noProof/>
        </w:rPr>
        <w:drawing>
          <wp:inline distT="0" distB="0" distL="0" distR="0" wp14:anchorId="360D6651" wp14:editId="1DBD6387">
            <wp:extent cx="4882515" cy="257804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a:extLst>
                        <a:ext uri="{28A0092B-C50C-407E-A947-70E740481C1C}">
                          <a14:useLocalDpi xmlns:a14="http://schemas.microsoft.com/office/drawing/2010/main" val="0"/>
                        </a:ext>
                      </a:extLst>
                    </a:blip>
                    <a:srcRect t="2088" r="5555" b="3690"/>
                    <a:stretch/>
                  </pic:blipFill>
                  <pic:spPr bwMode="auto">
                    <a:xfrm>
                      <a:off x="0" y="0"/>
                      <a:ext cx="4892664" cy="2583400"/>
                    </a:xfrm>
                    <a:prstGeom prst="rect">
                      <a:avLst/>
                    </a:prstGeom>
                    <a:noFill/>
                    <a:ln>
                      <a:noFill/>
                    </a:ln>
                    <a:extLst>
                      <a:ext uri="{53640926-AAD7-44D8-BBD7-CCE9431645EC}">
                        <a14:shadowObscured xmlns:a14="http://schemas.microsoft.com/office/drawing/2010/main"/>
                      </a:ext>
                    </a:extLst>
                  </pic:spPr>
                </pic:pic>
              </a:graphicData>
            </a:graphic>
          </wp:inline>
        </w:drawing>
      </w:r>
    </w:p>
    <w:p w14:paraId="7CB02421" w14:textId="19B77D86" w:rsidR="00FE467B" w:rsidRPr="00365E9D" w:rsidRDefault="00FE467B" w:rsidP="00FE467B">
      <w:pPr>
        <w:rPr>
          <w:rFonts w:ascii="Arial" w:hAnsi="Arial" w:cs="Arial"/>
          <w:sz w:val="16"/>
          <w:lang w:val="fr-FR"/>
        </w:rPr>
      </w:pPr>
      <w:r w:rsidRPr="00365E9D">
        <w:rPr>
          <w:rFonts w:ascii="Arial" w:hAnsi="Arial" w:cs="Arial"/>
          <w:sz w:val="16"/>
          <w:lang w:val="fr-FR"/>
        </w:rPr>
        <w:t xml:space="preserve">Base de référence : n=507; tous les répondants / D8. </w:t>
      </w:r>
      <w:r w:rsidRPr="00365E9D">
        <w:rPr>
          <w:rFonts w:ascii="Arial" w:hAnsi="Arial" w:cs="Arial"/>
          <w:sz w:val="16"/>
          <w:lang w:val="fr-CA"/>
        </w:rPr>
        <w:t>Avez-vous entendu quoi que ce soit au sujet de négociations ou de discussions portant sur les accords de libre</w:t>
      </w:r>
      <w:r w:rsidR="003730D9" w:rsidRPr="00365E9D">
        <w:rPr>
          <w:rFonts w:ascii="Arial" w:hAnsi="Arial" w:cs="Arial"/>
          <w:sz w:val="16"/>
          <w:lang w:val="fr-CA"/>
        </w:rPr>
        <w:t>-</w:t>
      </w:r>
      <w:r w:rsidRPr="00365E9D">
        <w:rPr>
          <w:rFonts w:ascii="Arial" w:hAnsi="Arial" w:cs="Arial"/>
          <w:sz w:val="16"/>
          <w:lang w:val="fr-CA"/>
        </w:rPr>
        <w:t>échange suivants</w:t>
      </w:r>
      <w:r w:rsidRPr="00365E9D">
        <w:rPr>
          <w:rFonts w:ascii="Arial" w:hAnsi="Arial" w:cs="Arial"/>
          <w:sz w:val="16"/>
          <w:lang w:val="fr-FR"/>
        </w:rPr>
        <w:t>?</w:t>
      </w:r>
    </w:p>
    <w:p w14:paraId="5F944702" w14:textId="77777777" w:rsidR="00FE467B" w:rsidRPr="00365E9D" w:rsidRDefault="00FE467B" w:rsidP="00365E9D">
      <w:pPr>
        <w:rPr>
          <w:lang w:val="fr-FR"/>
        </w:rPr>
      </w:pPr>
    </w:p>
    <w:p w14:paraId="76A70969" w14:textId="390B26FF" w:rsidR="007C7AE6" w:rsidRPr="0093153D" w:rsidRDefault="00FE467B" w:rsidP="0093153D">
      <w:pPr>
        <w:pStyle w:val="Title"/>
        <w:jc w:val="both"/>
        <w:rPr>
          <w:rFonts w:cs="Arial"/>
          <w:szCs w:val="22"/>
          <w:lang w:val="fr-FR"/>
        </w:rPr>
      </w:pPr>
      <w:r w:rsidRPr="0093153D">
        <w:rPr>
          <w:rFonts w:cs="Arial"/>
          <w:szCs w:val="22"/>
          <w:lang w:val="fr-FR"/>
        </w:rPr>
        <w:t xml:space="preserve">Diverses raisons pour ne pas utiliser les accords de libre-échange </w:t>
      </w:r>
    </w:p>
    <w:p w14:paraId="10647206" w14:textId="42611689" w:rsidR="007C7AE6" w:rsidRPr="0093153D" w:rsidRDefault="00FE467B" w:rsidP="0093153D">
      <w:pPr>
        <w:contextualSpacing/>
        <w:jc w:val="both"/>
        <w:rPr>
          <w:rFonts w:ascii="Arial" w:hAnsi="Arial" w:cs="Arial"/>
          <w:sz w:val="22"/>
          <w:szCs w:val="22"/>
          <w:lang w:val="fr-FR"/>
        </w:rPr>
      </w:pPr>
      <w:r w:rsidRPr="0093153D">
        <w:rPr>
          <w:rFonts w:ascii="Arial" w:hAnsi="Arial" w:cs="Arial"/>
          <w:sz w:val="22"/>
          <w:szCs w:val="22"/>
          <w:lang w:val="fr-FR"/>
        </w:rPr>
        <w:t>Les répondants qui ont indiqué que leur entreprise n</w:t>
      </w:r>
      <w:r w:rsidR="008304AC" w:rsidRPr="0093153D">
        <w:rPr>
          <w:rFonts w:ascii="Arial" w:hAnsi="Arial" w:cs="Arial"/>
          <w:sz w:val="22"/>
          <w:szCs w:val="22"/>
          <w:lang w:val="fr-FR"/>
        </w:rPr>
        <w:t>’</w:t>
      </w:r>
      <w:r w:rsidRPr="0093153D">
        <w:rPr>
          <w:rFonts w:ascii="Arial" w:hAnsi="Arial" w:cs="Arial"/>
          <w:sz w:val="22"/>
          <w:szCs w:val="22"/>
          <w:lang w:val="fr-FR"/>
        </w:rPr>
        <w:t xml:space="preserve">utilisait pas les accords de libre-échange pour exporter des biens ou des services </w:t>
      </w:r>
      <w:r w:rsidR="007C7AE6" w:rsidRPr="0093153D">
        <w:rPr>
          <w:rFonts w:ascii="Arial" w:hAnsi="Arial" w:cs="Arial"/>
          <w:sz w:val="22"/>
          <w:szCs w:val="22"/>
          <w:lang w:val="fr-FR"/>
        </w:rPr>
        <w:t>(n=2</w:t>
      </w:r>
      <w:r w:rsidR="00D54146" w:rsidRPr="0093153D">
        <w:rPr>
          <w:rFonts w:ascii="Arial" w:hAnsi="Arial" w:cs="Arial"/>
          <w:sz w:val="22"/>
          <w:szCs w:val="22"/>
          <w:lang w:val="fr-FR"/>
        </w:rPr>
        <w:t>72</w:t>
      </w:r>
      <w:r w:rsidR="007C7AE6" w:rsidRPr="0093153D">
        <w:rPr>
          <w:rFonts w:ascii="Arial" w:hAnsi="Arial" w:cs="Arial"/>
          <w:sz w:val="22"/>
          <w:szCs w:val="22"/>
          <w:lang w:val="fr-FR"/>
        </w:rPr>
        <w:t xml:space="preserve">) </w:t>
      </w:r>
      <w:r w:rsidRPr="0093153D">
        <w:rPr>
          <w:rFonts w:ascii="Arial" w:hAnsi="Arial" w:cs="Arial"/>
          <w:sz w:val="22"/>
          <w:szCs w:val="22"/>
          <w:lang w:val="fr-FR"/>
        </w:rPr>
        <w:t>ont invoqué diverses raisons pour justifier cette situation. La raison la plus importante est la perception que leur entreprise n</w:t>
      </w:r>
      <w:r w:rsidR="008304AC" w:rsidRPr="0093153D">
        <w:rPr>
          <w:rFonts w:ascii="Arial" w:hAnsi="Arial" w:cs="Arial"/>
          <w:sz w:val="22"/>
          <w:szCs w:val="22"/>
          <w:lang w:val="fr-FR"/>
        </w:rPr>
        <w:t>’</w:t>
      </w:r>
      <w:r w:rsidRPr="0093153D">
        <w:rPr>
          <w:rFonts w:ascii="Arial" w:hAnsi="Arial" w:cs="Arial"/>
          <w:sz w:val="22"/>
          <w:szCs w:val="22"/>
          <w:lang w:val="fr-FR"/>
        </w:rPr>
        <w:t xml:space="preserve">en tirerait aucun avantage </w:t>
      </w:r>
      <w:r w:rsidR="004021E4" w:rsidRPr="0093153D">
        <w:rPr>
          <w:rFonts w:ascii="Arial" w:hAnsi="Arial" w:cs="Arial"/>
          <w:sz w:val="22"/>
          <w:szCs w:val="22"/>
          <w:lang w:val="fr-FR"/>
        </w:rPr>
        <w:t>(34</w:t>
      </w:r>
      <w:r w:rsidRPr="0093153D">
        <w:rPr>
          <w:rFonts w:ascii="Arial" w:hAnsi="Arial" w:cs="Arial"/>
          <w:sz w:val="22"/>
          <w:szCs w:val="22"/>
          <w:lang w:val="fr-FR"/>
        </w:rPr>
        <w:t xml:space="preserve"> </w:t>
      </w:r>
      <w:r w:rsidR="004021E4" w:rsidRPr="0093153D">
        <w:rPr>
          <w:rFonts w:ascii="Arial" w:hAnsi="Arial" w:cs="Arial"/>
          <w:sz w:val="22"/>
          <w:szCs w:val="22"/>
          <w:lang w:val="fr-FR"/>
        </w:rPr>
        <w:t xml:space="preserve">%) </w:t>
      </w:r>
      <w:r w:rsidRPr="0093153D">
        <w:rPr>
          <w:rFonts w:ascii="Arial" w:hAnsi="Arial" w:cs="Arial"/>
          <w:sz w:val="22"/>
          <w:szCs w:val="22"/>
          <w:lang w:val="fr-FR"/>
        </w:rPr>
        <w:t>et qu</w:t>
      </w:r>
      <w:r w:rsidR="008304AC" w:rsidRPr="0093153D">
        <w:rPr>
          <w:rFonts w:ascii="Arial" w:hAnsi="Arial" w:cs="Arial"/>
          <w:sz w:val="22"/>
          <w:szCs w:val="22"/>
          <w:lang w:val="fr-FR"/>
        </w:rPr>
        <w:t>’</w:t>
      </w:r>
      <w:r w:rsidRPr="0093153D">
        <w:rPr>
          <w:rFonts w:ascii="Arial" w:hAnsi="Arial" w:cs="Arial"/>
          <w:sz w:val="22"/>
          <w:szCs w:val="22"/>
          <w:lang w:val="fr-FR"/>
        </w:rPr>
        <w:t>il est difficile de tirer profit ou d</w:t>
      </w:r>
      <w:r w:rsidR="008304AC" w:rsidRPr="0093153D">
        <w:rPr>
          <w:rFonts w:ascii="Arial" w:hAnsi="Arial" w:cs="Arial"/>
          <w:sz w:val="22"/>
          <w:szCs w:val="22"/>
          <w:lang w:val="fr-FR"/>
        </w:rPr>
        <w:t>’</w:t>
      </w:r>
      <w:r w:rsidRPr="0093153D">
        <w:rPr>
          <w:rFonts w:ascii="Arial" w:hAnsi="Arial" w:cs="Arial"/>
          <w:sz w:val="22"/>
          <w:szCs w:val="22"/>
          <w:lang w:val="fr-FR"/>
        </w:rPr>
        <w:t xml:space="preserve">utiliser </w:t>
      </w:r>
      <w:r w:rsidR="003730D9" w:rsidRPr="0093153D">
        <w:rPr>
          <w:rFonts w:ascii="Arial" w:hAnsi="Arial" w:cs="Arial"/>
          <w:sz w:val="22"/>
          <w:szCs w:val="22"/>
          <w:lang w:val="fr-FR"/>
        </w:rPr>
        <w:t>d</w:t>
      </w:r>
      <w:r w:rsidRPr="0093153D">
        <w:rPr>
          <w:rFonts w:ascii="Arial" w:hAnsi="Arial" w:cs="Arial"/>
          <w:sz w:val="22"/>
          <w:szCs w:val="22"/>
          <w:lang w:val="fr-FR"/>
        </w:rPr>
        <w:t xml:space="preserve">es accords de libre-échange </w:t>
      </w:r>
      <w:r w:rsidR="004021E4" w:rsidRPr="0093153D">
        <w:rPr>
          <w:rFonts w:ascii="Arial" w:hAnsi="Arial" w:cs="Arial"/>
          <w:sz w:val="22"/>
          <w:szCs w:val="22"/>
          <w:lang w:val="fr-FR"/>
        </w:rPr>
        <w:t>(30</w:t>
      </w:r>
      <w:r w:rsidRPr="0093153D">
        <w:rPr>
          <w:rFonts w:ascii="Arial" w:hAnsi="Arial" w:cs="Arial"/>
          <w:sz w:val="22"/>
          <w:szCs w:val="22"/>
          <w:lang w:val="fr-FR"/>
        </w:rPr>
        <w:t xml:space="preserve"> </w:t>
      </w:r>
      <w:r w:rsidR="004021E4" w:rsidRPr="0093153D">
        <w:rPr>
          <w:rFonts w:ascii="Arial" w:hAnsi="Arial" w:cs="Arial"/>
          <w:sz w:val="22"/>
          <w:szCs w:val="22"/>
          <w:lang w:val="fr-FR"/>
        </w:rPr>
        <w:t>%).</w:t>
      </w:r>
      <w:r w:rsidRPr="0093153D">
        <w:rPr>
          <w:rFonts w:ascii="Arial" w:hAnsi="Arial" w:cs="Arial"/>
          <w:sz w:val="22"/>
          <w:szCs w:val="22"/>
          <w:lang w:val="fr-FR"/>
        </w:rPr>
        <w:t xml:space="preserve"> Ensuite, un quart des répondants </w:t>
      </w:r>
      <w:r w:rsidR="004021E4" w:rsidRPr="0093153D">
        <w:rPr>
          <w:rFonts w:ascii="Arial" w:hAnsi="Arial" w:cs="Arial"/>
          <w:sz w:val="22"/>
          <w:szCs w:val="22"/>
          <w:lang w:val="fr-FR"/>
        </w:rPr>
        <w:t>(26</w:t>
      </w:r>
      <w:r w:rsidRPr="0093153D">
        <w:rPr>
          <w:rFonts w:ascii="Arial" w:hAnsi="Arial" w:cs="Arial"/>
          <w:sz w:val="22"/>
          <w:szCs w:val="22"/>
          <w:lang w:val="fr-FR"/>
        </w:rPr>
        <w:t xml:space="preserve"> </w:t>
      </w:r>
      <w:r w:rsidR="004021E4" w:rsidRPr="0093153D">
        <w:rPr>
          <w:rFonts w:ascii="Arial" w:hAnsi="Arial" w:cs="Arial"/>
          <w:sz w:val="22"/>
          <w:szCs w:val="22"/>
          <w:lang w:val="fr-FR"/>
        </w:rPr>
        <w:t>%)</w:t>
      </w:r>
      <w:r w:rsidR="007F572F" w:rsidRPr="0093153D">
        <w:rPr>
          <w:rFonts w:ascii="Arial" w:hAnsi="Arial" w:cs="Arial"/>
          <w:sz w:val="22"/>
          <w:szCs w:val="22"/>
          <w:lang w:val="fr-FR"/>
        </w:rPr>
        <w:t xml:space="preserve"> </w:t>
      </w:r>
      <w:r w:rsidRPr="0093153D">
        <w:rPr>
          <w:rFonts w:ascii="Arial" w:hAnsi="Arial" w:cs="Arial"/>
          <w:sz w:val="22"/>
          <w:szCs w:val="22"/>
          <w:lang w:val="fr-FR"/>
        </w:rPr>
        <w:t>ont dit que leur entreprise ne détenait pas suffisamment de renseignements au sujet des accords de libre-échange et près de un répondant sur cinq</w:t>
      </w:r>
      <w:r w:rsidR="007F572F" w:rsidRPr="0093153D">
        <w:rPr>
          <w:rFonts w:ascii="Arial" w:hAnsi="Arial" w:cs="Arial"/>
          <w:sz w:val="22"/>
          <w:szCs w:val="22"/>
          <w:lang w:val="fr-FR"/>
        </w:rPr>
        <w:t xml:space="preserve"> (19</w:t>
      </w:r>
      <w:r w:rsidRPr="0093153D">
        <w:rPr>
          <w:rFonts w:ascii="Arial" w:hAnsi="Arial" w:cs="Arial"/>
          <w:sz w:val="22"/>
          <w:szCs w:val="22"/>
          <w:lang w:val="fr-FR"/>
        </w:rPr>
        <w:t xml:space="preserve"> </w:t>
      </w:r>
      <w:r w:rsidR="007F572F" w:rsidRPr="0093153D">
        <w:rPr>
          <w:rFonts w:ascii="Arial" w:hAnsi="Arial" w:cs="Arial"/>
          <w:sz w:val="22"/>
          <w:szCs w:val="22"/>
          <w:lang w:val="fr-FR"/>
        </w:rPr>
        <w:t xml:space="preserve">%) </w:t>
      </w:r>
      <w:r w:rsidRPr="0093153D">
        <w:rPr>
          <w:rFonts w:ascii="Arial" w:hAnsi="Arial" w:cs="Arial"/>
          <w:sz w:val="22"/>
          <w:szCs w:val="22"/>
          <w:lang w:val="fr-FR"/>
        </w:rPr>
        <w:t>a mentionné que son entreprise n</w:t>
      </w:r>
      <w:r w:rsidR="008304AC" w:rsidRPr="0093153D">
        <w:rPr>
          <w:rFonts w:ascii="Arial" w:hAnsi="Arial" w:cs="Arial"/>
          <w:sz w:val="22"/>
          <w:szCs w:val="22"/>
          <w:lang w:val="fr-FR"/>
        </w:rPr>
        <w:t>’</w:t>
      </w:r>
      <w:r w:rsidRPr="0093153D">
        <w:rPr>
          <w:rFonts w:ascii="Arial" w:hAnsi="Arial" w:cs="Arial"/>
          <w:sz w:val="22"/>
          <w:szCs w:val="22"/>
          <w:lang w:val="fr-FR"/>
        </w:rPr>
        <w:t xml:space="preserve">était pas intéressée aux marchés accessibles grâce aux accords de libre-échange du Canada. </w:t>
      </w:r>
    </w:p>
    <w:p w14:paraId="1CD9B61E" w14:textId="672C625B" w:rsidR="007F572F" w:rsidRPr="0093153D" w:rsidRDefault="007F572F" w:rsidP="0093153D">
      <w:pPr>
        <w:contextualSpacing/>
        <w:jc w:val="both"/>
        <w:rPr>
          <w:rFonts w:ascii="Arial" w:hAnsi="Arial" w:cs="Arial"/>
          <w:sz w:val="22"/>
          <w:szCs w:val="22"/>
          <w:lang w:val="fr-FR"/>
        </w:rPr>
      </w:pPr>
    </w:p>
    <w:p w14:paraId="59F17AAC" w14:textId="21AA5A97" w:rsidR="001E5634" w:rsidRPr="0093153D" w:rsidRDefault="00FE467B" w:rsidP="0093153D">
      <w:pPr>
        <w:contextualSpacing/>
        <w:jc w:val="both"/>
        <w:rPr>
          <w:rFonts w:ascii="Arial" w:hAnsi="Arial" w:cs="Arial"/>
          <w:sz w:val="22"/>
          <w:szCs w:val="22"/>
          <w:lang w:val="fr-FR"/>
        </w:rPr>
      </w:pPr>
      <w:r w:rsidRPr="0093153D">
        <w:rPr>
          <w:rFonts w:ascii="Arial" w:hAnsi="Arial" w:cs="Arial"/>
          <w:sz w:val="22"/>
          <w:szCs w:val="22"/>
          <w:lang w:val="fr-FR"/>
        </w:rPr>
        <w:t xml:space="preserve">Parmi les raisons invoquées par environ un répondant sur 10, notons le fait de ne pas savoir que les accords de libre-échange existent </w:t>
      </w:r>
      <w:r w:rsidR="007F572F" w:rsidRPr="0093153D">
        <w:rPr>
          <w:rFonts w:ascii="Arial" w:hAnsi="Arial" w:cs="Arial"/>
          <w:sz w:val="22"/>
          <w:szCs w:val="22"/>
          <w:lang w:val="fr-FR"/>
        </w:rPr>
        <w:t>(13</w:t>
      </w:r>
      <w:r w:rsidRPr="0093153D">
        <w:rPr>
          <w:rFonts w:ascii="Arial" w:hAnsi="Arial" w:cs="Arial"/>
          <w:sz w:val="22"/>
          <w:szCs w:val="22"/>
          <w:lang w:val="fr-FR"/>
        </w:rPr>
        <w:t xml:space="preserve"> </w:t>
      </w:r>
      <w:r w:rsidR="007F572F" w:rsidRPr="0093153D">
        <w:rPr>
          <w:rFonts w:ascii="Arial" w:hAnsi="Arial" w:cs="Arial"/>
          <w:sz w:val="22"/>
          <w:szCs w:val="22"/>
          <w:lang w:val="fr-FR"/>
        </w:rPr>
        <w:t>%)</w:t>
      </w:r>
      <w:r w:rsidRPr="0093153D">
        <w:rPr>
          <w:rFonts w:ascii="Arial" w:hAnsi="Arial" w:cs="Arial"/>
          <w:sz w:val="22"/>
          <w:szCs w:val="22"/>
          <w:lang w:val="fr-FR"/>
        </w:rPr>
        <w:t xml:space="preserve"> ainsi que la perception que les exigences d</w:t>
      </w:r>
      <w:r w:rsidR="008304AC" w:rsidRPr="0093153D">
        <w:rPr>
          <w:rFonts w:ascii="Arial" w:hAnsi="Arial" w:cs="Arial"/>
          <w:sz w:val="22"/>
          <w:szCs w:val="22"/>
          <w:lang w:val="fr-FR"/>
        </w:rPr>
        <w:t>’</w:t>
      </w:r>
      <w:r w:rsidRPr="0093153D">
        <w:rPr>
          <w:rFonts w:ascii="Arial" w:hAnsi="Arial" w:cs="Arial"/>
          <w:sz w:val="22"/>
          <w:szCs w:val="22"/>
          <w:lang w:val="fr-FR"/>
        </w:rPr>
        <w:t xml:space="preserve">admissibilité sont complexes </w:t>
      </w:r>
      <w:r w:rsidR="007F572F" w:rsidRPr="0093153D">
        <w:rPr>
          <w:rFonts w:ascii="Arial" w:hAnsi="Arial" w:cs="Arial"/>
          <w:sz w:val="22"/>
          <w:szCs w:val="22"/>
          <w:lang w:val="fr-FR"/>
        </w:rPr>
        <w:t>(12</w:t>
      </w:r>
      <w:r w:rsidRPr="0093153D">
        <w:rPr>
          <w:rFonts w:ascii="Arial" w:hAnsi="Arial" w:cs="Arial"/>
          <w:sz w:val="22"/>
          <w:szCs w:val="22"/>
          <w:lang w:val="fr-FR"/>
        </w:rPr>
        <w:t xml:space="preserve"> </w:t>
      </w:r>
      <w:r w:rsidR="007F572F" w:rsidRPr="0093153D">
        <w:rPr>
          <w:rFonts w:ascii="Arial" w:hAnsi="Arial" w:cs="Arial"/>
          <w:sz w:val="22"/>
          <w:szCs w:val="22"/>
          <w:lang w:val="fr-FR"/>
        </w:rPr>
        <w:t>%)</w:t>
      </w:r>
      <w:r w:rsidRPr="0093153D">
        <w:rPr>
          <w:rFonts w:ascii="Arial" w:hAnsi="Arial" w:cs="Arial"/>
          <w:sz w:val="22"/>
          <w:szCs w:val="22"/>
          <w:lang w:val="fr-FR"/>
        </w:rPr>
        <w:t xml:space="preserve"> ou que les accords ne s</w:t>
      </w:r>
      <w:r w:rsidR="008304AC" w:rsidRPr="0093153D">
        <w:rPr>
          <w:rFonts w:ascii="Arial" w:hAnsi="Arial" w:cs="Arial"/>
          <w:sz w:val="22"/>
          <w:szCs w:val="22"/>
          <w:lang w:val="fr-FR"/>
        </w:rPr>
        <w:t>’</w:t>
      </w:r>
      <w:r w:rsidRPr="0093153D">
        <w:rPr>
          <w:rFonts w:ascii="Arial" w:hAnsi="Arial" w:cs="Arial"/>
          <w:sz w:val="22"/>
          <w:szCs w:val="22"/>
          <w:lang w:val="fr-FR"/>
        </w:rPr>
        <w:t>appliquent pas aux produits ou aux services de l</w:t>
      </w:r>
      <w:r w:rsidR="008304AC" w:rsidRPr="0093153D">
        <w:rPr>
          <w:rFonts w:ascii="Arial" w:hAnsi="Arial" w:cs="Arial"/>
          <w:sz w:val="22"/>
          <w:szCs w:val="22"/>
          <w:lang w:val="fr-FR"/>
        </w:rPr>
        <w:t>’</w:t>
      </w:r>
      <w:r w:rsidRPr="0093153D">
        <w:rPr>
          <w:rFonts w:ascii="Arial" w:hAnsi="Arial" w:cs="Arial"/>
          <w:sz w:val="22"/>
          <w:szCs w:val="22"/>
          <w:lang w:val="fr-FR"/>
        </w:rPr>
        <w:t>entreprise</w:t>
      </w:r>
      <w:r w:rsidR="007F572F" w:rsidRPr="0093153D">
        <w:rPr>
          <w:rFonts w:ascii="Arial" w:hAnsi="Arial" w:cs="Arial"/>
          <w:sz w:val="22"/>
          <w:szCs w:val="22"/>
          <w:lang w:val="fr-FR"/>
        </w:rPr>
        <w:t xml:space="preserve"> (10</w:t>
      </w:r>
      <w:r w:rsidRPr="0093153D">
        <w:rPr>
          <w:rFonts w:ascii="Arial" w:hAnsi="Arial" w:cs="Arial"/>
          <w:sz w:val="22"/>
          <w:szCs w:val="22"/>
          <w:lang w:val="fr-FR"/>
        </w:rPr>
        <w:t xml:space="preserve"> </w:t>
      </w:r>
      <w:r w:rsidR="007F572F" w:rsidRPr="0093153D">
        <w:rPr>
          <w:rFonts w:ascii="Arial" w:hAnsi="Arial" w:cs="Arial"/>
          <w:sz w:val="22"/>
          <w:szCs w:val="22"/>
          <w:lang w:val="fr-FR"/>
        </w:rPr>
        <w:t xml:space="preserve">%). </w:t>
      </w:r>
    </w:p>
    <w:p w14:paraId="58373A2C" w14:textId="77777777" w:rsidR="00FE467B" w:rsidRPr="0093153D" w:rsidRDefault="00FE467B" w:rsidP="0093153D">
      <w:pPr>
        <w:contextualSpacing/>
        <w:jc w:val="both"/>
        <w:rPr>
          <w:rFonts w:ascii="Arial" w:hAnsi="Arial" w:cs="Arial"/>
          <w:sz w:val="22"/>
          <w:szCs w:val="22"/>
          <w:lang w:val="fr-FR"/>
        </w:rPr>
      </w:pPr>
    </w:p>
    <w:p w14:paraId="438C7DE1" w14:textId="49983924" w:rsidR="007F572F" w:rsidRPr="0093153D" w:rsidRDefault="00FE467B" w:rsidP="0093153D">
      <w:pPr>
        <w:contextualSpacing/>
        <w:jc w:val="both"/>
        <w:rPr>
          <w:rFonts w:ascii="Arial" w:hAnsi="Arial" w:cs="Arial"/>
          <w:sz w:val="22"/>
          <w:szCs w:val="22"/>
          <w:lang w:val="fr-FR"/>
        </w:rPr>
      </w:pPr>
      <w:r w:rsidRPr="0093153D">
        <w:rPr>
          <w:rFonts w:ascii="Arial" w:hAnsi="Arial" w:cs="Arial"/>
          <w:sz w:val="22"/>
          <w:szCs w:val="22"/>
          <w:lang w:val="fr-FR"/>
        </w:rPr>
        <w:t>Comme le montre le graphique, plusieurs autres raisons ont été invoquées</w:t>
      </w:r>
      <w:r w:rsidR="00B44A3D" w:rsidRPr="0093153D">
        <w:rPr>
          <w:rFonts w:ascii="Arial" w:hAnsi="Arial" w:cs="Arial"/>
          <w:sz w:val="22"/>
          <w:szCs w:val="22"/>
          <w:lang w:val="fr-FR"/>
        </w:rPr>
        <w:t xml:space="preserve"> par moins de un répondant sur 10</w:t>
      </w:r>
      <w:r w:rsidRPr="0093153D">
        <w:rPr>
          <w:rFonts w:ascii="Arial" w:hAnsi="Arial" w:cs="Arial"/>
          <w:sz w:val="22"/>
          <w:szCs w:val="22"/>
          <w:lang w:val="fr-FR"/>
        </w:rPr>
        <w:t xml:space="preserve"> pour expliquer </w:t>
      </w:r>
      <w:r w:rsidR="00B44A3D" w:rsidRPr="0093153D">
        <w:rPr>
          <w:rFonts w:ascii="Arial" w:hAnsi="Arial" w:cs="Arial"/>
          <w:sz w:val="22"/>
          <w:szCs w:val="22"/>
          <w:lang w:val="fr-FR"/>
        </w:rPr>
        <w:t>pourquoi leur entreprise n</w:t>
      </w:r>
      <w:r w:rsidR="008304AC" w:rsidRPr="0093153D">
        <w:rPr>
          <w:rFonts w:ascii="Arial" w:hAnsi="Arial" w:cs="Arial"/>
          <w:sz w:val="22"/>
          <w:szCs w:val="22"/>
          <w:lang w:val="fr-FR"/>
        </w:rPr>
        <w:t>’</w:t>
      </w:r>
      <w:r w:rsidR="00B44A3D" w:rsidRPr="0093153D">
        <w:rPr>
          <w:rFonts w:ascii="Arial" w:hAnsi="Arial" w:cs="Arial"/>
          <w:sz w:val="22"/>
          <w:szCs w:val="22"/>
          <w:lang w:val="fr-FR"/>
        </w:rPr>
        <w:t>a pas recours aux accords de libre-échange</w:t>
      </w:r>
      <w:r w:rsidR="007F572F" w:rsidRPr="0093153D">
        <w:rPr>
          <w:rFonts w:ascii="Arial" w:hAnsi="Arial" w:cs="Arial"/>
          <w:sz w:val="22"/>
          <w:szCs w:val="22"/>
          <w:lang w:val="fr-FR"/>
        </w:rPr>
        <w:t>.</w:t>
      </w:r>
    </w:p>
    <w:p w14:paraId="133D46F6" w14:textId="77777777" w:rsidR="00585F79" w:rsidRPr="00B44A3D" w:rsidRDefault="00585F79" w:rsidP="00C270C8">
      <w:pPr>
        <w:contextualSpacing/>
        <w:rPr>
          <w:lang w:val="fr-FR"/>
        </w:rPr>
      </w:pPr>
    </w:p>
    <w:p w14:paraId="2965022A" w14:textId="77777777" w:rsidR="0093153D" w:rsidRDefault="0093153D" w:rsidP="00613D65">
      <w:pPr>
        <w:pStyle w:val="Caption"/>
        <w:rPr>
          <w:lang w:val="fr-FR"/>
        </w:rPr>
      </w:pPr>
    </w:p>
    <w:p w14:paraId="5543A22E" w14:textId="77777777" w:rsidR="0093153D" w:rsidRDefault="0093153D" w:rsidP="00613D65">
      <w:pPr>
        <w:pStyle w:val="Caption"/>
        <w:rPr>
          <w:lang w:val="fr-FR"/>
        </w:rPr>
      </w:pPr>
    </w:p>
    <w:p w14:paraId="2163A64C" w14:textId="77777777" w:rsidR="0093153D" w:rsidRDefault="0093153D" w:rsidP="00613D65">
      <w:pPr>
        <w:pStyle w:val="Caption"/>
        <w:rPr>
          <w:lang w:val="fr-FR"/>
        </w:rPr>
      </w:pPr>
    </w:p>
    <w:p w14:paraId="2C6707BD" w14:textId="77777777" w:rsidR="0093153D" w:rsidRDefault="0093153D" w:rsidP="00613D65">
      <w:pPr>
        <w:pStyle w:val="Caption"/>
        <w:rPr>
          <w:lang w:val="fr-FR"/>
        </w:rPr>
      </w:pPr>
    </w:p>
    <w:p w14:paraId="39AFB210" w14:textId="46642A25" w:rsidR="009D7581" w:rsidRDefault="009D7581">
      <w:pPr>
        <w:rPr>
          <w:rFonts w:ascii="Arial" w:hAnsi="Arial"/>
          <w:b/>
          <w:bCs/>
          <w:color w:val="595959" w:themeColor="text1" w:themeTint="A6"/>
          <w:sz w:val="18"/>
          <w:szCs w:val="18"/>
          <w:lang w:val="fr-FR"/>
        </w:rPr>
      </w:pPr>
      <w:r>
        <w:rPr>
          <w:lang w:val="fr-FR"/>
        </w:rPr>
        <w:br w:type="page"/>
      </w:r>
    </w:p>
    <w:p w14:paraId="75CEA11A" w14:textId="2836B8BC" w:rsidR="00613D65" w:rsidRPr="00B44A3D" w:rsidRDefault="00613D65" w:rsidP="00613D65">
      <w:pPr>
        <w:pStyle w:val="Caption"/>
        <w:rPr>
          <w:lang w:val="fr-FR"/>
        </w:rPr>
      </w:pPr>
      <w:bookmarkStart w:id="42" w:name="_Toc11923830"/>
      <w:r w:rsidRPr="00B44A3D">
        <w:rPr>
          <w:lang w:val="fr-FR"/>
        </w:rPr>
        <w:lastRenderedPageBreak/>
        <w:t xml:space="preserve">Figure </w:t>
      </w:r>
      <w:r w:rsidR="009E4B5A">
        <w:fldChar w:fldCharType="begin"/>
      </w:r>
      <w:r w:rsidR="009E4B5A" w:rsidRPr="00B44A3D">
        <w:rPr>
          <w:lang w:val="fr-FR"/>
        </w:rPr>
        <w:instrText xml:space="preserve"> SEQ Figure \* ARABIC </w:instrText>
      </w:r>
      <w:r w:rsidR="009E4B5A">
        <w:fldChar w:fldCharType="separate"/>
      </w:r>
      <w:r w:rsidR="00B57144">
        <w:rPr>
          <w:noProof/>
          <w:lang w:val="fr-FR"/>
        </w:rPr>
        <w:t>26</w:t>
      </w:r>
      <w:r w:rsidR="009E4B5A">
        <w:rPr>
          <w:noProof/>
        </w:rPr>
        <w:fldChar w:fldCharType="end"/>
      </w:r>
      <w:r w:rsidR="00B44A3D" w:rsidRPr="00B44A3D">
        <w:rPr>
          <w:noProof/>
          <w:lang w:val="fr-FR"/>
        </w:rPr>
        <w:t xml:space="preserve"> </w:t>
      </w:r>
      <w:r w:rsidRPr="00B44A3D">
        <w:rPr>
          <w:lang w:val="fr-FR"/>
        </w:rPr>
        <w:t xml:space="preserve">: </w:t>
      </w:r>
      <w:r w:rsidR="00B44A3D" w:rsidRPr="00B44A3D">
        <w:rPr>
          <w:lang w:val="fr-FR"/>
        </w:rPr>
        <w:t>Raisons pour ne pas utili</w:t>
      </w:r>
      <w:r w:rsidR="00B44A3D">
        <w:rPr>
          <w:lang w:val="fr-FR"/>
        </w:rPr>
        <w:t>ser les accords de libre-échange</w:t>
      </w:r>
      <w:bookmarkEnd w:id="42"/>
    </w:p>
    <w:p w14:paraId="2C3FCDA4" w14:textId="77777777" w:rsidR="00A76496" w:rsidRPr="009D7581" w:rsidRDefault="00A76496" w:rsidP="00A76496">
      <w:pPr>
        <w:rPr>
          <w:sz w:val="22"/>
          <w:szCs w:val="22"/>
          <w:lang w:val="fr-FR"/>
        </w:rPr>
      </w:pPr>
    </w:p>
    <w:p w14:paraId="3ACD5742" w14:textId="136F9EF1" w:rsidR="00613D65" w:rsidRPr="00D47B1A" w:rsidRDefault="009D7581" w:rsidP="00613D65">
      <w:pPr>
        <w:rPr>
          <w:lang w:val="en-US"/>
        </w:rPr>
      </w:pPr>
      <w:r>
        <w:rPr>
          <w:noProof/>
          <w:lang w:val="en-US"/>
        </w:rPr>
        <w:drawing>
          <wp:inline distT="0" distB="0" distL="0" distR="0" wp14:anchorId="3E3DB0FD" wp14:editId="17A23F54">
            <wp:extent cx="5403240" cy="3308350"/>
            <wp:effectExtent l="0" t="0" r="698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l="4562" r="2155"/>
                    <a:stretch/>
                  </pic:blipFill>
                  <pic:spPr bwMode="auto">
                    <a:xfrm>
                      <a:off x="0" y="0"/>
                      <a:ext cx="5416990" cy="3316769"/>
                    </a:xfrm>
                    <a:prstGeom prst="rect">
                      <a:avLst/>
                    </a:prstGeom>
                    <a:noFill/>
                    <a:ln>
                      <a:noFill/>
                    </a:ln>
                    <a:extLst>
                      <a:ext uri="{53640926-AAD7-44D8-BBD7-CCE9431645EC}">
                        <a14:shadowObscured xmlns:a14="http://schemas.microsoft.com/office/drawing/2010/main"/>
                      </a:ext>
                    </a:extLst>
                  </pic:spPr>
                </pic:pic>
              </a:graphicData>
            </a:graphic>
          </wp:inline>
        </w:drawing>
      </w:r>
    </w:p>
    <w:p w14:paraId="4122B3D4" w14:textId="77777777" w:rsidR="00613D65" w:rsidRPr="00D47B1A" w:rsidRDefault="00613D65" w:rsidP="00613D65">
      <w:pPr>
        <w:rPr>
          <w:sz w:val="16"/>
        </w:rPr>
      </w:pPr>
    </w:p>
    <w:p w14:paraId="0DFB3587" w14:textId="1F621E03" w:rsidR="00B44A3D" w:rsidRPr="009D7581" w:rsidRDefault="00B44A3D" w:rsidP="00B44A3D">
      <w:pPr>
        <w:rPr>
          <w:rFonts w:ascii="Arial" w:hAnsi="Arial" w:cs="Arial"/>
          <w:sz w:val="16"/>
          <w:lang w:val="fr-FR"/>
        </w:rPr>
      </w:pPr>
      <w:r w:rsidRPr="009D7581">
        <w:rPr>
          <w:rFonts w:ascii="Arial" w:hAnsi="Arial" w:cs="Arial"/>
          <w:sz w:val="16"/>
          <w:lang w:val="fr-FR"/>
        </w:rPr>
        <w:t>Base de référence : n=272; répondants qui n</w:t>
      </w:r>
      <w:r w:rsidR="008304AC" w:rsidRPr="009D7581">
        <w:rPr>
          <w:rFonts w:ascii="Arial" w:hAnsi="Arial" w:cs="Arial"/>
          <w:sz w:val="16"/>
          <w:lang w:val="fr-FR"/>
        </w:rPr>
        <w:t>’</w:t>
      </w:r>
      <w:r w:rsidRPr="009D7581">
        <w:rPr>
          <w:rFonts w:ascii="Arial" w:hAnsi="Arial" w:cs="Arial"/>
          <w:sz w:val="16"/>
          <w:lang w:val="fr-FR"/>
        </w:rPr>
        <w:t xml:space="preserve">utilisent pas les ALE [Suppression des réponses Ne sait pas/refuse de répondre : 2 %; n=5] / E1. </w:t>
      </w:r>
      <w:r w:rsidRPr="009D7581">
        <w:rPr>
          <w:rFonts w:ascii="Arial" w:hAnsi="Arial" w:cs="Arial"/>
          <w:sz w:val="16"/>
          <w:lang w:val="fr-CA"/>
        </w:rPr>
        <w:t>Pourquoi votre entreprise n</w:t>
      </w:r>
      <w:r w:rsidR="008304AC" w:rsidRPr="009D7581">
        <w:rPr>
          <w:rFonts w:ascii="Arial" w:hAnsi="Arial" w:cs="Arial"/>
          <w:sz w:val="16"/>
          <w:lang w:val="fr-CA"/>
        </w:rPr>
        <w:t>’</w:t>
      </w:r>
      <w:r w:rsidRPr="009D7581">
        <w:rPr>
          <w:rFonts w:ascii="Arial" w:hAnsi="Arial" w:cs="Arial"/>
          <w:sz w:val="16"/>
          <w:lang w:val="fr-CA"/>
        </w:rPr>
        <w:t>utilise-t-elle pas des accords de libre-échange pour exporter des biens ou des services</w:t>
      </w:r>
      <w:r w:rsidRPr="009D7581">
        <w:rPr>
          <w:rFonts w:ascii="Arial" w:hAnsi="Arial" w:cs="Arial"/>
          <w:sz w:val="16"/>
          <w:lang w:val="fr-FR"/>
        </w:rPr>
        <w:t>? (plusieurs réponses acceptées).</w:t>
      </w:r>
    </w:p>
    <w:p w14:paraId="474E20D5" w14:textId="77777777" w:rsidR="00833221" w:rsidRPr="009D7581" w:rsidRDefault="00833221">
      <w:pPr>
        <w:rPr>
          <w:rFonts w:ascii="Arial" w:hAnsi="Arial" w:cs="Arial"/>
          <w:b/>
          <w:bCs/>
          <w:iCs/>
          <w:color w:val="CE2029"/>
          <w:sz w:val="28"/>
          <w:szCs w:val="28"/>
          <w:lang w:val="fr-FR"/>
        </w:rPr>
      </w:pPr>
      <w:r w:rsidRPr="009D7581">
        <w:rPr>
          <w:rFonts w:ascii="Arial" w:hAnsi="Arial" w:cs="Arial"/>
          <w:lang w:val="fr-FR"/>
        </w:rPr>
        <w:br w:type="page"/>
      </w:r>
    </w:p>
    <w:p w14:paraId="4BC16641" w14:textId="077D33F7" w:rsidR="00EC5C4F" w:rsidRPr="00B44A3D" w:rsidRDefault="00EC5C4F" w:rsidP="00EC5C4F">
      <w:pPr>
        <w:pStyle w:val="Heading2"/>
        <w:rPr>
          <w:lang w:val="fr-FR"/>
        </w:rPr>
      </w:pPr>
      <w:bookmarkStart w:id="43" w:name="_Toc11923781"/>
      <w:r w:rsidRPr="00B44A3D">
        <w:rPr>
          <w:lang w:val="fr-FR"/>
        </w:rPr>
        <w:lastRenderedPageBreak/>
        <w:t xml:space="preserve">V. </w:t>
      </w:r>
      <w:r w:rsidR="00B44A3D" w:rsidRPr="00B44A3D">
        <w:rPr>
          <w:lang w:val="fr-FR"/>
        </w:rPr>
        <w:t>Répercussions des accords de libre-</w:t>
      </w:r>
      <w:r w:rsidR="00B44A3D">
        <w:rPr>
          <w:lang w:val="fr-FR"/>
        </w:rPr>
        <w:t>échange</w:t>
      </w:r>
      <w:bookmarkEnd w:id="43"/>
      <w:r w:rsidR="00B44A3D">
        <w:rPr>
          <w:lang w:val="fr-FR"/>
        </w:rPr>
        <w:t xml:space="preserve"> </w:t>
      </w:r>
    </w:p>
    <w:p w14:paraId="38F6E294" w14:textId="08064C87" w:rsidR="00833221" w:rsidRPr="0093153D" w:rsidRDefault="00B44A3D" w:rsidP="0093153D">
      <w:pPr>
        <w:jc w:val="both"/>
        <w:rPr>
          <w:rFonts w:ascii="Arial" w:hAnsi="Arial" w:cs="Arial"/>
          <w:sz w:val="22"/>
          <w:szCs w:val="22"/>
          <w:lang w:val="fr-FR"/>
        </w:rPr>
      </w:pPr>
      <w:r w:rsidRPr="0093153D">
        <w:rPr>
          <w:rFonts w:ascii="Arial" w:hAnsi="Arial" w:cs="Arial"/>
          <w:sz w:val="22"/>
          <w:szCs w:val="22"/>
          <w:lang w:val="fr-FR"/>
        </w:rPr>
        <w:t>La présente section fait état des constats concernant les répercussions des accords de libre-échange sur les PME canadiennes aux yeux des répondants. Ces questions ont été posées seulement aux répondants ayant indiqué que leur entreprise utilisait au moins un accord de libre-échange.</w:t>
      </w:r>
    </w:p>
    <w:p w14:paraId="3389F10E" w14:textId="77777777" w:rsidR="00B664D6" w:rsidRPr="0093153D" w:rsidRDefault="00B664D6" w:rsidP="0093153D">
      <w:pPr>
        <w:jc w:val="both"/>
        <w:rPr>
          <w:rFonts w:ascii="Arial" w:hAnsi="Arial" w:cs="Arial"/>
          <w:sz w:val="22"/>
          <w:szCs w:val="22"/>
          <w:lang w:val="fr-FR"/>
        </w:rPr>
      </w:pPr>
    </w:p>
    <w:p w14:paraId="4821094D" w14:textId="48B5055C" w:rsidR="00833221" w:rsidRPr="0093153D" w:rsidRDefault="00B44A3D" w:rsidP="0093153D">
      <w:pPr>
        <w:pStyle w:val="Title"/>
        <w:jc w:val="both"/>
        <w:rPr>
          <w:rFonts w:cs="Arial"/>
          <w:szCs w:val="22"/>
          <w:lang w:val="fr-FR"/>
        </w:rPr>
      </w:pPr>
      <w:r w:rsidRPr="0093153D">
        <w:rPr>
          <w:rFonts w:cs="Arial"/>
          <w:szCs w:val="22"/>
          <w:lang w:val="fr-FR"/>
        </w:rPr>
        <w:t>La réduction des droits de douane représente le principal avantage de l</w:t>
      </w:r>
      <w:r w:rsidR="008304AC" w:rsidRPr="0093153D">
        <w:rPr>
          <w:rFonts w:cs="Arial"/>
          <w:szCs w:val="22"/>
          <w:lang w:val="fr-FR"/>
        </w:rPr>
        <w:t>’</w:t>
      </w:r>
      <w:r w:rsidRPr="0093153D">
        <w:rPr>
          <w:rFonts w:cs="Arial"/>
          <w:szCs w:val="22"/>
          <w:lang w:val="fr-FR"/>
        </w:rPr>
        <w:t xml:space="preserve">utilisation des accords de libre-échange </w:t>
      </w:r>
    </w:p>
    <w:p w14:paraId="655EF110" w14:textId="2C1F6376" w:rsidR="00FF532D" w:rsidRPr="0093153D" w:rsidRDefault="00B44A3D" w:rsidP="0093153D">
      <w:pPr>
        <w:jc w:val="both"/>
        <w:rPr>
          <w:rFonts w:ascii="Arial" w:hAnsi="Arial" w:cs="Arial"/>
          <w:sz w:val="22"/>
          <w:szCs w:val="22"/>
          <w:lang w:val="fr-FR"/>
        </w:rPr>
      </w:pPr>
      <w:r w:rsidRPr="0093153D">
        <w:rPr>
          <w:rFonts w:ascii="Arial" w:hAnsi="Arial" w:cs="Arial"/>
          <w:sz w:val="22"/>
          <w:szCs w:val="22"/>
          <w:lang w:val="fr-FR"/>
        </w:rPr>
        <w:t xml:space="preserve">Près de six entreprises sur </w:t>
      </w:r>
      <w:r w:rsidR="00FF532D" w:rsidRPr="0093153D">
        <w:rPr>
          <w:rFonts w:ascii="Arial" w:hAnsi="Arial" w:cs="Arial"/>
          <w:sz w:val="22"/>
          <w:szCs w:val="22"/>
          <w:lang w:val="fr-FR"/>
        </w:rPr>
        <w:t>10 (58</w:t>
      </w:r>
      <w:r w:rsidRPr="0093153D">
        <w:rPr>
          <w:rFonts w:ascii="Arial" w:hAnsi="Arial" w:cs="Arial"/>
          <w:sz w:val="22"/>
          <w:szCs w:val="22"/>
          <w:lang w:val="fr-FR"/>
        </w:rPr>
        <w:t xml:space="preserve"> </w:t>
      </w:r>
      <w:r w:rsidR="00FF532D" w:rsidRPr="0093153D">
        <w:rPr>
          <w:rFonts w:ascii="Arial" w:hAnsi="Arial" w:cs="Arial"/>
          <w:sz w:val="22"/>
          <w:szCs w:val="22"/>
          <w:lang w:val="fr-FR"/>
        </w:rPr>
        <w:t xml:space="preserve">%) </w:t>
      </w:r>
      <w:r w:rsidRPr="0093153D">
        <w:rPr>
          <w:rFonts w:ascii="Arial" w:hAnsi="Arial" w:cs="Arial"/>
          <w:sz w:val="22"/>
          <w:szCs w:val="22"/>
          <w:lang w:val="fr-FR"/>
        </w:rPr>
        <w:t>qui utilisent les accords de libre-échange</w:t>
      </w:r>
      <w:r w:rsidR="00FF532D" w:rsidRPr="0093153D">
        <w:rPr>
          <w:rFonts w:ascii="Arial" w:hAnsi="Arial" w:cs="Arial"/>
          <w:sz w:val="22"/>
          <w:szCs w:val="22"/>
          <w:lang w:val="fr-FR"/>
        </w:rPr>
        <w:t xml:space="preserve"> (n=</w:t>
      </w:r>
      <w:r w:rsidR="00D54146" w:rsidRPr="0093153D">
        <w:rPr>
          <w:rFonts w:ascii="Arial" w:hAnsi="Arial" w:cs="Arial"/>
          <w:sz w:val="22"/>
          <w:szCs w:val="22"/>
          <w:lang w:val="fr-FR"/>
        </w:rPr>
        <w:t>191</w:t>
      </w:r>
      <w:r w:rsidR="00FF532D" w:rsidRPr="0093153D">
        <w:rPr>
          <w:rFonts w:ascii="Arial" w:hAnsi="Arial" w:cs="Arial"/>
          <w:sz w:val="22"/>
          <w:szCs w:val="22"/>
          <w:lang w:val="fr-FR"/>
        </w:rPr>
        <w:t xml:space="preserve">) </w:t>
      </w:r>
      <w:r w:rsidRPr="0093153D">
        <w:rPr>
          <w:rFonts w:ascii="Arial" w:hAnsi="Arial" w:cs="Arial"/>
          <w:sz w:val="22"/>
          <w:szCs w:val="22"/>
          <w:lang w:val="fr-FR"/>
        </w:rPr>
        <w:t>ont bénéficié d</w:t>
      </w:r>
      <w:r w:rsidR="008304AC" w:rsidRPr="0093153D">
        <w:rPr>
          <w:rFonts w:ascii="Arial" w:hAnsi="Arial" w:cs="Arial"/>
          <w:sz w:val="22"/>
          <w:szCs w:val="22"/>
          <w:lang w:val="fr-FR"/>
        </w:rPr>
        <w:t>’</w:t>
      </w:r>
      <w:r w:rsidRPr="0093153D">
        <w:rPr>
          <w:rFonts w:ascii="Arial" w:hAnsi="Arial" w:cs="Arial"/>
          <w:sz w:val="22"/>
          <w:szCs w:val="22"/>
          <w:lang w:val="fr-FR"/>
        </w:rPr>
        <w:t>une réduction ou d</w:t>
      </w:r>
      <w:r w:rsidR="008304AC" w:rsidRPr="0093153D">
        <w:rPr>
          <w:rFonts w:ascii="Arial" w:hAnsi="Arial" w:cs="Arial"/>
          <w:sz w:val="22"/>
          <w:szCs w:val="22"/>
          <w:lang w:val="fr-FR"/>
        </w:rPr>
        <w:t>’</w:t>
      </w:r>
      <w:r w:rsidRPr="0093153D">
        <w:rPr>
          <w:rFonts w:ascii="Arial" w:hAnsi="Arial" w:cs="Arial"/>
          <w:sz w:val="22"/>
          <w:szCs w:val="22"/>
          <w:lang w:val="fr-FR"/>
        </w:rPr>
        <w:t>une élimination des droits de douane sur les biens. Un nombre considérablement plus petit a profité de meilleures conditions pour l</w:t>
      </w:r>
      <w:r w:rsidR="008304AC" w:rsidRPr="0093153D">
        <w:rPr>
          <w:rFonts w:ascii="Arial" w:hAnsi="Arial" w:cs="Arial"/>
          <w:sz w:val="22"/>
          <w:szCs w:val="22"/>
          <w:lang w:val="fr-FR"/>
        </w:rPr>
        <w:t>’</w:t>
      </w:r>
      <w:r w:rsidRPr="0093153D">
        <w:rPr>
          <w:rFonts w:ascii="Arial" w:hAnsi="Arial" w:cs="Arial"/>
          <w:sz w:val="22"/>
          <w:szCs w:val="22"/>
          <w:lang w:val="fr-FR"/>
        </w:rPr>
        <w:t xml:space="preserve">exportation des services </w:t>
      </w:r>
      <w:r w:rsidR="00FF532D" w:rsidRPr="0093153D">
        <w:rPr>
          <w:rFonts w:ascii="Arial" w:hAnsi="Arial" w:cs="Arial"/>
          <w:sz w:val="22"/>
          <w:szCs w:val="22"/>
          <w:lang w:val="fr-FR"/>
        </w:rPr>
        <w:t>(23</w:t>
      </w:r>
      <w:r w:rsidRPr="0093153D">
        <w:rPr>
          <w:rFonts w:ascii="Arial" w:hAnsi="Arial" w:cs="Arial"/>
          <w:sz w:val="22"/>
          <w:szCs w:val="22"/>
          <w:lang w:val="fr-FR"/>
        </w:rPr>
        <w:t xml:space="preserve"> </w:t>
      </w:r>
      <w:r w:rsidR="00FF532D" w:rsidRPr="0093153D">
        <w:rPr>
          <w:rFonts w:ascii="Arial" w:hAnsi="Arial" w:cs="Arial"/>
          <w:sz w:val="22"/>
          <w:szCs w:val="22"/>
          <w:lang w:val="fr-FR"/>
        </w:rPr>
        <w:t xml:space="preserve">%), </w:t>
      </w:r>
      <w:r w:rsidRPr="0093153D">
        <w:rPr>
          <w:rFonts w:ascii="Arial" w:hAnsi="Arial" w:cs="Arial"/>
          <w:sz w:val="22"/>
          <w:szCs w:val="22"/>
          <w:lang w:val="fr-FR"/>
        </w:rPr>
        <w:t>d</w:t>
      </w:r>
      <w:r w:rsidR="008304AC" w:rsidRPr="0093153D">
        <w:rPr>
          <w:rFonts w:ascii="Arial" w:hAnsi="Arial" w:cs="Arial"/>
          <w:sz w:val="22"/>
          <w:szCs w:val="22"/>
          <w:lang w:val="fr-FR"/>
        </w:rPr>
        <w:t>’</w:t>
      </w:r>
      <w:r w:rsidRPr="0093153D">
        <w:rPr>
          <w:rFonts w:ascii="Arial" w:hAnsi="Arial" w:cs="Arial"/>
          <w:sz w:val="22"/>
          <w:szCs w:val="22"/>
          <w:lang w:val="fr-FR"/>
        </w:rPr>
        <w:t xml:space="preserve">un accès plus facile aux possibilités relatives aux marchés publics </w:t>
      </w:r>
      <w:r w:rsidR="00FF532D" w:rsidRPr="0093153D">
        <w:rPr>
          <w:rFonts w:ascii="Arial" w:hAnsi="Arial" w:cs="Arial"/>
          <w:sz w:val="22"/>
          <w:szCs w:val="22"/>
          <w:lang w:val="fr-FR"/>
        </w:rPr>
        <w:t>(20</w:t>
      </w:r>
      <w:r w:rsidRPr="0093153D">
        <w:rPr>
          <w:rFonts w:ascii="Arial" w:hAnsi="Arial" w:cs="Arial"/>
          <w:sz w:val="22"/>
          <w:szCs w:val="22"/>
          <w:lang w:val="fr-FR"/>
        </w:rPr>
        <w:t xml:space="preserve"> </w:t>
      </w:r>
      <w:r w:rsidR="00FF532D" w:rsidRPr="0093153D">
        <w:rPr>
          <w:rFonts w:ascii="Arial" w:hAnsi="Arial" w:cs="Arial"/>
          <w:sz w:val="22"/>
          <w:szCs w:val="22"/>
          <w:lang w:val="fr-FR"/>
        </w:rPr>
        <w:t>%),</w:t>
      </w:r>
      <w:r w:rsidRPr="0093153D">
        <w:rPr>
          <w:rFonts w:ascii="Arial" w:hAnsi="Arial" w:cs="Arial"/>
          <w:sz w:val="22"/>
          <w:szCs w:val="22"/>
          <w:lang w:val="fr-FR"/>
        </w:rPr>
        <w:t xml:space="preserve"> d</w:t>
      </w:r>
      <w:r w:rsidR="008304AC" w:rsidRPr="0093153D">
        <w:rPr>
          <w:rFonts w:ascii="Arial" w:hAnsi="Arial" w:cs="Arial"/>
          <w:sz w:val="22"/>
          <w:szCs w:val="22"/>
          <w:lang w:val="fr-FR"/>
        </w:rPr>
        <w:t>’</w:t>
      </w:r>
      <w:r w:rsidRPr="0093153D">
        <w:rPr>
          <w:rFonts w:ascii="Arial" w:hAnsi="Arial" w:cs="Arial"/>
          <w:sz w:val="22"/>
          <w:szCs w:val="22"/>
          <w:lang w:val="fr-FR"/>
        </w:rPr>
        <w:t>une plus grande certitude ou stabilité sur le plan des affaires en raison des clauses d</w:t>
      </w:r>
      <w:r w:rsidR="008304AC" w:rsidRPr="0093153D">
        <w:rPr>
          <w:rFonts w:ascii="Arial" w:hAnsi="Arial" w:cs="Arial"/>
          <w:sz w:val="22"/>
          <w:szCs w:val="22"/>
          <w:lang w:val="fr-FR"/>
        </w:rPr>
        <w:t>’</w:t>
      </w:r>
      <w:r w:rsidRPr="0093153D">
        <w:rPr>
          <w:rFonts w:ascii="Arial" w:hAnsi="Arial" w:cs="Arial"/>
          <w:sz w:val="22"/>
          <w:szCs w:val="22"/>
          <w:lang w:val="fr-FR"/>
        </w:rPr>
        <w:t>investissement</w:t>
      </w:r>
      <w:r w:rsidR="00FF532D" w:rsidRPr="0093153D">
        <w:rPr>
          <w:rFonts w:ascii="Arial" w:hAnsi="Arial" w:cs="Arial"/>
          <w:sz w:val="22"/>
          <w:szCs w:val="22"/>
          <w:lang w:val="fr-FR"/>
        </w:rPr>
        <w:t xml:space="preserve"> (17</w:t>
      </w:r>
      <w:r w:rsidRPr="0093153D">
        <w:rPr>
          <w:rFonts w:ascii="Arial" w:hAnsi="Arial" w:cs="Arial"/>
          <w:sz w:val="22"/>
          <w:szCs w:val="22"/>
          <w:lang w:val="fr-FR"/>
        </w:rPr>
        <w:t xml:space="preserve"> </w:t>
      </w:r>
      <w:r w:rsidR="00FF532D" w:rsidRPr="0093153D">
        <w:rPr>
          <w:rFonts w:ascii="Arial" w:hAnsi="Arial" w:cs="Arial"/>
          <w:sz w:val="22"/>
          <w:szCs w:val="22"/>
          <w:lang w:val="fr-FR"/>
        </w:rPr>
        <w:t>%)</w:t>
      </w:r>
      <w:r w:rsidRPr="0093153D">
        <w:rPr>
          <w:rFonts w:ascii="Arial" w:hAnsi="Arial" w:cs="Arial"/>
          <w:sz w:val="22"/>
          <w:szCs w:val="22"/>
          <w:lang w:val="fr-FR"/>
        </w:rPr>
        <w:t xml:space="preserve"> et des clauses liées à la mobilité de la main-d</w:t>
      </w:r>
      <w:r w:rsidR="008304AC" w:rsidRPr="0093153D">
        <w:rPr>
          <w:rFonts w:ascii="Arial" w:hAnsi="Arial" w:cs="Arial"/>
          <w:sz w:val="22"/>
          <w:szCs w:val="22"/>
          <w:lang w:val="fr-FR"/>
        </w:rPr>
        <w:t>’</w:t>
      </w:r>
      <w:r w:rsidRPr="0093153D">
        <w:rPr>
          <w:rFonts w:ascii="Arial" w:hAnsi="Arial" w:cs="Arial"/>
          <w:sz w:val="22"/>
          <w:szCs w:val="22"/>
          <w:lang w:val="fr-FR"/>
        </w:rPr>
        <w:t>œuvre et à l</w:t>
      </w:r>
      <w:r w:rsidR="008304AC" w:rsidRPr="0093153D">
        <w:rPr>
          <w:rFonts w:ascii="Arial" w:hAnsi="Arial" w:cs="Arial"/>
          <w:sz w:val="22"/>
          <w:szCs w:val="22"/>
          <w:lang w:val="fr-FR"/>
        </w:rPr>
        <w:t>’</w:t>
      </w:r>
      <w:r w:rsidRPr="0093153D">
        <w:rPr>
          <w:rFonts w:ascii="Arial" w:hAnsi="Arial" w:cs="Arial"/>
          <w:sz w:val="22"/>
          <w:szCs w:val="22"/>
          <w:lang w:val="fr-FR"/>
        </w:rPr>
        <w:t xml:space="preserve">admission temporaire </w:t>
      </w:r>
      <w:r w:rsidR="00FF532D" w:rsidRPr="0093153D">
        <w:rPr>
          <w:rFonts w:ascii="Arial" w:hAnsi="Arial" w:cs="Arial"/>
          <w:sz w:val="22"/>
          <w:szCs w:val="22"/>
          <w:lang w:val="fr-FR"/>
        </w:rPr>
        <w:t>(16</w:t>
      </w:r>
      <w:r w:rsidRPr="0093153D">
        <w:rPr>
          <w:rFonts w:ascii="Arial" w:hAnsi="Arial" w:cs="Arial"/>
          <w:sz w:val="22"/>
          <w:szCs w:val="22"/>
          <w:lang w:val="fr-FR"/>
        </w:rPr>
        <w:t xml:space="preserve"> </w:t>
      </w:r>
      <w:r w:rsidR="00FF532D" w:rsidRPr="0093153D">
        <w:rPr>
          <w:rFonts w:ascii="Arial" w:hAnsi="Arial" w:cs="Arial"/>
          <w:sz w:val="22"/>
          <w:szCs w:val="22"/>
          <w:lang w:val="fr-FR"/>
        </w:rPr>
        <w:t xml:space="preserve">%). </w:t>
      </w:r>
    </w:p>
    <w:p w14:paraId="1DB926A2" w14:textId="26C0CF57" w:rsidR="00EC1F92" w:rsidRPr="00B44A3D" w:rsidRDefault="00EC1F92" w:rsidP="00EC1F92">
      <w:pPr>
        <w:rPr>
          <w:lang w:val="fr-FR"/>
        </w:rPr>
      </w:pPr>
      <w:r w:rsidRPr="00B44A3D">
        <w:rPr>
          <w:lang w:val="fr-FR"/>
        </w:rPr>
        <w:t xml:space="preserve"> </w:t>
      </w:r>
    </w:p>
    <w:p w14:paraId="01840F91" w14:textId="3F1B7A56" w:rsidR="00A76496" w:rsidRPr="005A0CDF" w:rsidRDefault="00A76496" w:rsidP="00A76496">
      <w:pPr>
        <w:pStyle w:val="Caption"/>
        <w:rPr>
          <w:lang w:val="fr-FR"/>
        </w:rPr>
      </w:pPr>
      <w:bookmarkStart w:id="44" w:name="_Toc11923831"/>
      <w:r w:rsidRPr="005A0CDF">
        <w:rPr>
          <w:lang w:val="fr-FR"/>
        </w:rPr>
        <w:t xml:space="preserve">Figure </w:t>
      </w:r>
      <w:r w:rsidR="005A0CDF">
        <w:fldChar w:fldCharType="begin"/>
      </w:r>
      <w:r w:rsidR="005A0CDF" w:rsidRPr="005A0CDF">
        <w:rPr>
          <w:lang w:val="fr-FR"/>
        </w:rPr>
        <w:instrText xml:space="preserve"> SEQ Figure \* ARABIC </w:instrText>
      </w:r>
      <w:r w:rsidR="005A0CDF">
        <w:fldChar w:fldCharType="separate"/>
      </w:r>
      <w:r w:rsidR="00B57144">
        <w:rPr>
          <w:noProof/>
          <w:lang w:val="fr-FR"/>
        </w:rPr>
        <w:t>27</w:t>
      </w:r>
      <w:r w:rsidR="005A0CDF">
        <w:rPr>
          <w:noProof/>
        </w:rPr>
        <w:fldChar w:fldCharType="end"/>
      </w:r>
      <w:r w:rsidR="00B44A3D" w:rsidRPr="005A0CDF">
        <w:rPr>
          <w:noProof/>
          <w:lang w:val="fr-FR"/>
        </w:rPr>
        <w:t xml:space="preserve"> </w:t>
      </w:r>
      <w:r w:rsidRPr="005A0CDF">
        <w:rPr>
          <w:lang w:val="fr-FR"/>
        </w:rPr>
        <w:t xml:space="preserve">: </w:t>
      </w:r>
      <w:r w:rsidR="00B44A3D" w:rsidRPr="005A0CDF">
        <w:rPr>
          <w:lang w:val="fr-FR"/>
        </w:rPr>
        <w:t>Avantages de l</w:t>
      </w:r>
      <w:r w:rsidR="008304AC">
        <w:rPr>
          <w:lang w:val="fr-FR"/>
        </w:rPr>
        <w:t>’</w:t>
      </w:r>
      <w:r w:rsidR="00B44A3D" w:rsidRPr="005A0CDF">
        <w:rPr>
          <w:lang w:val="fr-FR"/>
        </w:rPr>
        <w:t>utilisation d</w:t>
      </w:r>
      <w:r w:rsidR="008304AC">
        <w:rPr>
          <w:lang w:val="fr-FR"/>
        </w:rPr>
        <w:t>’</w:t>
      </w:r>
      <w:r w:rsidR="00B44A3D" w:rsidRPr="005A0CDF">
        <w:rPr>
          <w:lang w:val="fr-FR"/>
        </w:rPr>
        <w:t>accords de libre-échange</w:t>
      </w:r>
      <w:bookmarkEnd w:id="44"/>
      <w:r w:rsidR="00B44A3D" w:rsidRPr="005A0CDF">
        <w:rPr>
          <w:lang w:val="fr-FR"/>
        </w:rPr>
        <w:t xml:space="preserve"> </w:t>
      </w:r>
    </w:p>
    <w:p w14:paraId="4DDF1060" w14:textId="79A841EB" w:rsidR="00A76496" w:rsidRPr="005A0CDF" w:rsidRDefault="00A401C8" w:rsidP="009B22C6">
      <w:pPr>
        <w:jc w:val="center"/>
        <w:rPr>
          <w:lang w:val="fr-FR"/>
        </w:rPr>
      </w:pPr>
      <w:r>
        <w:rPr>
          <w:noProof/>
          <w:lang w:val="fr-FR"/>
        </w:rPr>
        <w:drawing>
          <wp:inline distT="0" distB="0" distL="0" distR="0" wp14:anchorId="065C936F" wp14:editId="2AF9F5CF">
            <wp:extent cx="5385119" cy="239395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7">
                      <a:extLst>
                        <a:ext uri="{28A0092B-C50C-407E-A947-70E740481C1C}">
                          <a14:useLocalDpi xmlns:a14="http://schemas.microsoft.com/office/drawing/2010/main" val="0"/>
                        </a:ext>
                      </a:extLst>
                    </a:blip>
                    <a:srcRect l="18374" r="4618"/>
                    <a:stretch/>
                  </pic:blipFill>
                  <pic:spPr bwMode="auto">
                    <a:xfrm>
                      <a:off x="0" y="0"/>
                      <a:ext cx="5406637" cy="2403516"/>
                    </a:xfrm>
                    <a:prstGeom prst="rect">
                      <a:avLst/>
                    </a:prstGeom>
                    <a:noFill/>
                    <a:ln>
                      <a:noFill/>
                    </a:ln>
                    <a:extLst>
                      <a:ext uri="{53640926-AAD7-44D8-BBD7-CCE9431645EC}">
                        <a14:shadowObscured xmlns:a14="http://schemas.microsoft.com/office/drawing/2010/main"/>
                      </a:ext>
                    </a:extLst>
                  </pic:spPr>
                </pic:pic>
              </a:graphicData>
            </a:graphic>
          </wp:inline>
        </w:drawing>
      </w:r>
    </w:p>
    <w:p w14:paraId="274642D7" w14:textId="7E50D92E" w:rsidR="00B44A3D" w:rsidRPr="00A401C8" w:rsidRDefault="00B44A3D" w:rsidP="00B44A3D">
      <w:pPr>
        <w:rPr>
          <w:rFonts w:ascii="Arial" w:hAnsi="Arial" w:cs="Arial"/>
          <w:sz w:val="16"/>
          <w:lang w:val="fr-FR"/>
        </w:rPr>
      </w:pPr>
      <w:r w:rsidRPr="00A401C8">
        <w:rPr>
          <w:rFonts w:ascii="Arial" w:hAnsi="Arial" w:cs="Arial"/>
          <w:sz w:val="16"/>
          <w:lang w:val="fr-FR"/>
        </w:rPr>
        <w:t>Base de référence : n=191; répondants qui utilisent les ALE [Suppression des réponses Ne sait pas/refuse de répondre : 9 %; n=18]</w:t>
      </w:r>
      <w:r w:rsidR="00045CA4">
        <w:rPr>
          <w:rFonts w:ascii="Arial" w:hAnsi="Arial" w:cs="Arial"/>
          <w:sz w:val="16"/>
          <w:lang w:val="fr-FR"/>
        </w:rPr>
        <w:t xml:space="preserve"> </w:t>
      </w:r>
      <w:r w:rsidRPr="00A401C8">
        <w:rPr>
          <w:rFonts w:ascii="Arial" w:hAnsi="Arial" w:cs="Arial"/>
          <w:sz w:val="16"/>
          <w:lang w:val="fr-FR"/>
        </w:rPr>
        <w:t xml:space="preserve">/ E2. </w:t>
      </w:r>
      <w:r w:rsidRPr="00A401C8">
        <w:rPr>
          <w:rFonts w:ascii="Arial" w:hAnsi="Arial" w:cs="Arial"/>
          <w:sz w:val="16"/>
          <w:lang w:val="fr-CA"/>
        </w:rPr>
        <w:t>En pensant aux accords de libre-échange que votre entreprise utilise actuellement, votre entreprise a-t-elle profité de l</w:t>
      </w:r>
      <w:r w:rsidR="008304AC" w:rsidRPr="00A401C8">
        <w:rPr>
          <w:rFonts w:ascii="Arial" w:hAnsi="Arial" w:cs="Arial"/>
          <w:sz w:val="16"/>
          <w:lang w:val="fr-CA"/>
        </w:rPr>
        <w:t>’</w:t>
      </w:r>
      <w:r w:rsidRPr="00A401C8">
        <w:rPr>
          <w:rFonts w:ascii="Arial" w:hAnsi="Arial" w:cs="Arial"/>
          <w:sz w:val="16"/>
          <w:lang w:val="fr-CA"/>
        </w:rPr>
        <w:t>un ou l</w:t>
      </w:r>
      <w:r w:rsidR="008304AC" w:rsidRPr="00A401C8">
        <w:rPr>
          <w:rFonts w:ascii="Arial" w:hAnsi="Arial" w:cs="Arial"/>
          <w:sz w:val="16"/>
          <w:lang w:val="fr-CA"/>
        </w:rPr>
        <w:t>’</w:t>
      </w:r>
      <w:r w:rsidRPr="00A401C8">
        <w:rPr>
          <w:rFonts w:ascii="Arial" w:hAnsi="Arial" w:cs="Arial"/>
          <w:sz w:val="16"/>
          <w:lang w:val="fr-CA"/>
        </w:rPr>
        <w:t>autre des éléments suivants</w:t>
      </w:r>
      <w:r w:rsidRPr="00A401C8">
        <w:rPr>
          <w:rFonts w:ascii="Arial" w:hAnsi="Arial" w:cs="Arial"/>
          <w:sz w:val="16"/>
          <w:lang w:val="fr-FR"/>
        </w:rPr>
        <w:t>? (plusieurs réponses acceptées).</w:t>
      </w:r>
    </w:p>
    <w:p w14:paraId="53ABBE5E" w14:textId="77777777" w:rsidR="005E4428" w:rsidRPr="00A84282" w:rsidRDefault="005E4428" w:rsidP="00EC1F92">
      <w:pPr>
        <w:rPr>
          <w:rFonts w:ascii="Arial" w:hAnsi="Arial" w:cs="Arial"/>
          <w:sz w:val="22"/>
          <w:szCs w:val="22"/>
          <w:lang w:val="fr-FR"/>
        </w:rPr>
      </w:pPr>
    </w:p>
    <w:p w14:paraId="3BF6D305" w14:textId="6BE1DD15" w:rsidR="005E4428" w:rsidRPr="0093153D" w:rsidRDefault="00A74869" w:rsidP="0093153D">
      <w:pPr>
        <w:pStyle w:val="Title"/>
        <w:jc w:val="both"/>
        <w:rPr>
          <w:rFonts w:cs="Arial"/>
          <w:szCs w:val="22"/>
          <w:lang w:val="fr-FR"/>
        </w:rPr>
      </w:pPr>
      <w:r w:rsidRPr="00A401C8">
        <w:rPr>
          <w:rFonts w:cs="Arial"/>
          <w:szCs w:val="22"/>
          <w:lang w:val="fr-FR"/>
        </w:rPr>
        <w:t>Les entreprises</w:t>
      </w:r>
      <w:r w:rsidR="003730D9" w:rsidRPr="00A401C8">
        <w:rPr>
          <w:rFonts w:cs="Arial"/>
          <w:szCs w:val="22"/>
          <w:lang w:val="fr-FR"/>
        </w:rPr>
        <w:t>, puis l</w:t>
      </w:r>
      <w:r w:rsidRPr="00A401C8">
        <w:rPr>
          <w:rFonts w:cs="Arial"/>
          <w:szCs w:val="22"/>
          <w:lang w:val="fr-FR"/>
        </w:rPr>
        <w:t>es importateurs sont les plus susceptibles de réclamer une</w:t>
      </w:r>
      <w:r w:rsidRPr="0093153D">
        <w:rPr>
          <w:rFonts w:cs="Arial"/>
          <w:szCs w:val="22"/>
          <w:lang w:val="fr-FR"/>
        </w:rPr>
        <w:t xml:space="preserve"> réduction des droits de douane </w:t>
      </w:r>
    </w:p>
    <w:p w14:paraId="79EFAED9" w14:textId="33B7C108" w:rsidR="005E4428" w:rsidRPr="0093153D" w:rsidRDefault="00456868" w:rsidP="0093153D">
      <w:pPr>
        <w:jc w:val="both"/>
        <w:rPr>
          <w:rFonts w:ascii="Arial" w:hAnsi="Arial" w:cs="Arial"/>
          <w:sz w:val="22"/>
          <w:szCs w:val="22"/>
          <w:lang w:val="fr-FR"/>
        </w:rPr>
      </w:pPr>
      <w:r w:rsidRPr="0093153D">
        <w:rPr>
          <w:rFonts w:ascii="Arial" w:hAnsi="Arial" w:cs="Arial"/>
          <w:sz w:val="22"/>
          <w:szCs w:val="22"/>
          <w:lang w:val="fr-FR"/>
        </w:rPr>
        <w:t>Parmi les entreprises qui ont bénéficié d</w:t>
      </w:r>
      <w:r w:rsidR="008304AC" w:rsidRPr="0093153D">
        <w:rPr>
          <w:rFonts w:ascii="Arial" w:hAnsi="Arial" w:cs="Arial"/>
          <w:sz w:val="22"/>
          <w:szCs w:val="22"/>
          <w:lang w:val="fr-FR"/>
        </w:rPr>
        <w:t>’</w:t>
      </w:r>
      <w:r w:rsidRPr="0093153D">
        <w:rPr>
          <w:rFonts w:ascii="Arial" w:hAnsi="Arial" w:cs="Arial"/>
          <w:sz w:val="22"/>
          <w:szCs w:val="22"/>
          <w:lang w:val="fr-FR"/>
        </w:rPr>
        <w:t>une réduction ou d</w:t>
      </w:r>
      <w:r w:rsidR="008304AC" w:rsidRPr="0093153D">
        <w:rPr>
          <w:rFonts w:ascii="Arial" w:hAnsi="Arial" w:cs="Arial"/>
          <w:sz w:val="22"/>
          <w:szCs w:val="22"/>
          <w:lang w:val="fr-FR"/>
        </w:rPr>
        <w:t>’</w:t>
      </w:r>
      <w:r w:rsidRPr="0093153D">
        <w:rPr>
          <w:rFonts w:ascii="Arial" w:hAnsi="Arial" w:cs="Arial"/>
          <w:sz w:val="22"/>
          <w:szCs w:val="22"/>
          <w:lang w:val="fr-FR"/>
        </w:rPr>
        <w:t xml:space="preserve">une élimination des droits de douane sur les biens </w:t>
      </w:r>
      <w:r w:rsidR="00EC1F92" w:rsidRPr="0093153D">
        <w:rPr>
          <w:rFonts w:ascii="Arial" w:hAnsi="Arial" w:cs="Arial"/>
          <w:sz w:val="22"/>
          <w:szCs w:val="22"/>
          <w:lang w:val="fr-FR"/>
        </w:rPr>
        <w:t>(n=</w:t>
      </w:r>
      <w:r w:rsidR="001E5634" w:rsidRPr="0093153D">
        <w:rPr>
          <w:rFonts w:ascii="Arial" w:hAnsi="Arial" w:cs="Arial"/>
          <w:sz w:val="22"/>
          <w:szCs w:val="22"/>
          <w:lang w:val="fr-FR"/>
        </w:rPr>
        <w:t>121</w:t>
      </w:r>
      <w:r w:rsidR="00EC1F92" w:rsidRPr="0093153D">
        <w:rPr>
          <w:rFonts w:ascii="Arial" w:hAnsi="Arial" w:cs="Arial"/>
          <w:sz w:val="22"/>
          <w:szCs w:val="22"/>
          <w:lang w:val="fr-FR"/>
        </w:rPr>
        <w:t>), 80</w:t>
      </w:r>
      <w:r w:rsidRPr="0093153D">
        <w:rPr>
          <w:rFonts w:ascii="Arial" w:hAnsi="Arial" w:cs="Arial"/>
          <w:sz w:val="22"/>
          <w:szCs w:val="22"/>
          <w:lang w:val="fr-FR"/>
        </w:rPr>
        <w:t xml:space="preserve"> </w:t>
      </w:r>
      <w:r w:rsidR="00EC1F92" w:rsidRPr="0093153D">
        <w:rPr>
          <w:rFonts w:ascii="Arial" w:hAnsi="Arial" w:cs="Arial"/>
          <w:sz w:val="22"/>
          <w:szCs w:val="22"/>
          <w:lang w:val="fr-FR"/>
        </w:rPr>
        <w:t xml:space="preserve">% </w:t>
      </w:r>
      <w:r w:rsidRPr="0093153D">
        <w:rPr>
          <w:rFonts w:ascii="Arial" w:hAnsi="Arial" w:cs="Arial"/>
          <w:sz w:val="22"/>
          <w:szCs w:val="22"/>
          <w:lang w:val="fr-FR"/>
        </w:rPr>
        <w:t>ont réclamé une réduction des droits de douane en vertu des accords de libre-échange qu</w:t>
      </w:r>
      <w:r w:rsidR="008304AC" w:rsidRPr="0093153D">
        <w:rPr>
          <w:rFonts w:ascii="Arial" w:hAnsi="Arial" w:cs="Arial"/>
          <w:sz w:val="22"/>
          <w:szCs w:val="22"/>
          <w:lang w:val="fr-FR"/>
        </w:rPr>
        <w:t>’</w:t>
      </w:r>
      <w:r w:rsidRPr="0093153D">
        <w:rPr>
          <w:rFonts w:ascii="Arial" w:hAnsi="Arial" w:cs="Arial"/>
          <w:sz w:val="22"/>
          <w:szCs w:val="22"/>
          <w:lang w:val="fr-FR"/>
        </w:rPr>
        <w:t>elles utilisent. De plus, 76 % des répondants ont indiqué que c</w:t>
      </w:r>
      <w:r w:rsidR="008304AC" w:rsidRPr="0093153D">
        <w:rPr>
          <w:rFonts w:ascii="Arial" w:hAnsi="Arial" w:cs="Arial"/>
          <w:sz w:val="22"/>
          <w:szCs w:val="22"/>
          <w:lang w:val="fr-FR"/>
        </w:rPr>
        <w:t>’</w:t>
      </w:r>
      <w:r w:rsidRPr="0093153D">
        <w:rPr>
          <w:rFonts w:ascii="Arial" w:hAnsi="Arial" w:cs="Arial"/>
          <w:sz w:val="22"/>
          <w:szCs w:val="22"/>
          <w:lang w:val="fr-FR"/>
        </w:rPr>
        <w:t>est l</w:t>
      </w:r>
      <w:r w:rsidR="008304AC" w:rsidRPr="0093153D">
        <w:rPr>
          <w:rFonts w:ascii="Arial" w:hAnsi="Arial" w:cs="Arial"/>
          <w:sz w:val="22"/>
          <w:szCs w:val="22"/>
          <w:lang w:val="fr-FR"/>
        </w:rPr>
        <w:t>’</w:t>
      </w:r>
      <w:r w:rsidRPr="0093153D">
        <w:rPr>
          <w:rFonts w:ascii="Arial" w:hAnsi="Arial" w:cs="Arial"/>
          <w:sz w:val="22"/>
          <w:szCs w:val="22"/>
          <w:lang w:val="fr-FR"/>
        </w:rPr>
        <w:t>importateur des biens qui l</w:t>
      </w:r>
      <w:r w:rsidR="008304AC" w:rsidRPr="0093153D">
        <w:rPr>
          <w:rFonts w:ascii="Arial" w:hAnsi="Arial" w:cs="Arial"/>
          <w:sz w:val="22"/>
          <w:szCs w:val="22"/>
          <w:lang w:val="fr-FR"/>
        </w:rPr>
        <w:t>’</w:t>
      </w:r>
      <w:r w:rsidRPr="0093153D">
        <w:rPr>
          <w:rFonts w:ascii="Arial" w:hAnsi="Arial" w:cs="Arial"/>
          <w:sz w:val="22"/>
          <w:szCs w:val="22"/>
          <w:lang w:val="fr-FR"/>
        </w:rPr>
        <w:t>avait réclamée, alors que 68 % on</w:t>
      </w:r>
      <w:r w:rsidR="003730D9" w:rsidRPr="0093153D">
        <w:rPr>
          <w:rFonts w:ascii="Arial" w:hAnsi="Arial" w:cs="Arial"/>
          <w:sz w:val="22"/>
          <w:szCs w:val="22"/>
          <w:lang w:val="fr-FR"/>
        </w:rPr>
        <w:t>t</w:t>
      </w:r>
      <w:r w:rsidRPr="0093153D">
        <w:rPr>
          <w:rFonts w:ascii="Arial" w:hAnsi="Arial" w:cs="Arial"/>
          <w:sz w:val="22"/>
          <w:szCs w:val="22"/>
          <w:lang w:val="fr-FR"/>
        </w:rPr>
        <w:t xml:space="preserve"> dit que c</w:t>
      </w:r>
      <w:r w:rsidR="008304AC" w:rsidRPr="0093153D">
        <w:rPr>
          <w:rFonts w:ascii="Arial" w:hAnsi="Arial" w:cs="Arial"/>
          <w:sz w:val="22"/>
          <w:szCs w:val="22"/>
          <w:lang w:val="fr-FR"/>
        </w:rPr>
        <w:t>’</w:t>
      </w:r>
      <w:r w:rsidRPr="0093153D">
        <w:rPr>
          <w:rFonts w:ascii="Arial" w:hAnsi="Arial" w:cs="Arial"/>
          <w:sz w:val="22"/>
          <w:szCs w:val="22"/>
          <w:lang w:val="fr-FR"/>
        </w:rPr>
        <w:t>était le fabricant.</w:t>
      </w:r>
    </w:p>
    <w:p w14:paraId="35CEA172" w14:textId="2EFFFFED" w:rsidR="00317E9D" w:rsidRDefault="00317E9D">
      <w:pPr>
        <w:rPr>
          <w:rFonts w:ascii="Arial" w:hAnsi="Arial" w:cs="Arial"/>
          <w:b/>
          <w:bCs/>
          <w:color w:val="595959" w:themeColor="text1" w:themeTint="A6"/>
          <w:sz w:val="22"/>
          <w:szCs w:val="22"/>
          <w:lang w:val="fr-FR"/>
        </w:rPr>
      </w:pPr>
      <w:r>
        <w:rPr>
          <w:rFonts w:ascii="Arial" w:hAnsi="Arial" w:cs="Arial"/>
          <w:b/>
          <w:bCs/>
          <w:color w:val="595959" w:themeColor="text1" w:themeTint="A6"/>
          <w:sz w:val="22"/>
          <w:szCs w:val="22"/>
          <w:lang w:val="fr-FR"/>
        </w:rPr>
        <w:br w:type="page"/>
      </w:r>
    </w:p>
    <w:p w14:paraId="2D03CEE6" w14:textId="55FA6F71" w:rsidR="005E4428" w:rsidRPr="00D47B1A" w:rsidRDefault="005E4428" w:rsidP="005E4428">
      <w:pPr>
        <w:pStyle w:val="Caption"/>
        <w:rPr>
          <w:lang w:val="en-US"/>
        </w:rPr>
      </w:pPr>
      <w:bookmarkStart w:id="45" w:name="_Toc11923832"/>
      <w:r w:rsidRPr="00D47B1A">
        <w:lastRenderedPageBreak/>
        <w:t xml:space="preserve">Figure </w:t>
      </w:r>
      <w:fldSimple w:instr=" SEQ Figure \* ARABIC ">
        <w:r w:rsidR="00B57144">
          <w:rPr>
            <w:noProof/>
          </w:rPr>
          <w:t>28</w:t>
        </w:r>
      </w:fldSimple>
      <w:r w:rsidR="00456868">
        <w:rPr>
          <w:noProof/>
        </w:rPr>
        <w:t xml:space="preserve"> </w:t>
      </w:r>
      <w:r w:rsidRPr="00D47B1A">
        <w:t xml:space="preserve">: </w:t>
      </w:r>
      <w:r w:rsidR="00A74869">
        <w:rPr>
          <w:lang w:val="en-US"/>
        </w:rPr>
        <w:t>Droits de douane</w:t>
      </w:r>
      <w:bookmarkEnd w:id="45"/>
    </w:p>
    <w:p w14:paraId="6EBD846C" w14:textId="77777777" w:rsidR="00E2417B" w:rsidRPr="00D47B1A" w:rsidRDefault="00E2417B" w:rsidP="00EC1F92">
      <w:pPr>
        <w:rPr>
          <w:lang w:val="en-US"/>
        </w:rPr>
      </w:pPr>
    </w:p>
    <w:p w14:paraId="5403C5A4" w14:textId="0C9F75B6" w:rsidR="005E4428" w:rsidRPr="00D47B1A" w:rsidRDefault="00317E9D" w:rsidP="005E4428">
      <w:pPr>
        <w:jc w:val="center"/>
        <w:rPr>
          <w:lang w:val="en-US"/>
        </w:rPr>
      </w:pPr>
      <w:r>
        <w:rPr>
          <w:noProof/>
          <w:lang w:val="en-US"/>
        </w:rPr>
        <w:drawing>
          <wp:inline distT="0" distB="0" distL="0" distR="0" wp14:anchorId="3ECDB5F4" wp14:editId="0B7A5B39">
            <wp:extent cx="4550556" cy="2286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0092" cy="2295814"/>
                    </a:xfrm>
                    <a:prstGeom prst="rect">
                      <a:avLst/>
                    </a:prstGeom>
                    <a:noFill/>
                  </pic:spPr>
                </pic:pic>
              </a:graphicData>
            </a:graphic>
          </wp:inline>
        </w:drawing>
      </w:r>
    </w:p>
    <w:p w14:paraId="49F26070" w14:textId="0C19E021" w:rsidR="00A74869" w:rsidRPr="00317E9D" w:rsidRDefault="00A74869" w:rsidP="00A74869">
      <w:pPr>
        <w:rPr>
          <w:rFonts w:ascii="Arial" w:hAnsi="Arial" w:cs="Arial"/>
          <w:sz w:val="16"/>
          <w:lang w:val="fr-FR"/>
        </w:rPr>
      </w:pPr>
      <w:r w:rsidRPr="00317E9D">
        <w:rPr>
          <w:rFonts w:ascii="Arial" w:hAnsi="Arial" w:cs="Arial"/>
          <w:sz w:val="16"/>
          <w:lang w:val="fr-FR"/>
        </w:rPr>
        <w:t>Base de référence : n=121; répondants qui ont bénéficié d</w:t>
      </w:r>
      <w:r w:rsidR="008304AC" w:rsidRPr="00317E9D">
        <w:rPr>
          <w:rFonts w:ascii="Arial" w:hAnsi="Arial" w:cs="Arial"/>
          <w:sz w:val="16"/>
          <w:lang w:val="fr-FR"/>
        </w:rPr>
        <w:t>’</w:t>
      </w:r>
      <w:r w:rsidRPr="00317E9D">
        <w:rPr>
          <w:rFonts w:ascii="Arial" w:hAnsi="Arial" w:cs="Arial"/>
          <w:sz w:val="16"/>
          <w:lang w:val="fr-FR"/>
        </w:rPr>
        <w:t xml:space="preserve">une réduction/élimination des droits sur les biens </w:t>
      </w:r>
      <w:r w:rsidRPr="00317E9D">
        <w:rPr>
          <w:rFonts w:ascii="Arial" w:hAnsi="Arial" w:cs="Arial"/>
          <w:sz w:val="16"/>
          <w:lang w:val="fr-FR"/>
        </w:rPr>
        <w:br/>
        <w:t>[Suppression des réponses Ne sait pas/refuse de répondre : 74 % à 96 %; n=46 à 48] [Suppression des réponses Ne s</w:t>
      </w:r>
      <w:r w:rsidR="008304AC" w:rsidRPr="00317E9D">
        <w:rPr>
          <w:rFonts w:ascii="Arial" w:hAnsi="Arial" w:cs="Arial"/>
          <w:sz w:val="16"/>
          <w:lang w:val="fr-FR"/>
        </w:rPr>
        <w:t>’</w:t>
      </w:r>
      <w:r w:rsidRPr="00317E9D">
        <w:rPr>
          <w:rFonts w:ascii="Arial" w:hAnsi="Arial" w:cs="Arial"/>
          <w:sz w:val="16"/>
          <w:lang w:val="fr-FR"/>
        </w:rPr>
        <w:t>applique pas : 10</w:t>
      </w:r>
      <w:r w:rsidR="003730D9" w:rsidRPr="00317E9D">
        <w:rPr>
          <w:rFonts w:ascii="Arial" w:hAnsi="Arial" w:cs="Arial"/>
          <w:sz w:val="16"/>
          <w:lang w:val="fr-FR"/>
        </w:rPr>
        <w:t> </w:t>
      </w:r>
      <w:r w:rsidRPr="00317E9D">
        <w:rPr>
          <w:rFonts w:ascii="Arial" w:hAnsi="Arial" w:cs="Arial"/>
          <w:sz w:val="16"/>
          <w:lang w:val="fr-FR"/>
        </w:rPr>
        <w:t xml:space="preserve">% à 21 %; n= 5 à 11] / E3. </w:t>
      </w:r>
      <w:r w:rsidRPr="00317E9D">
        <w:rPr>
          <w:rFonts w:ascii="Arial" w:hAnsi="Arial" w:cs="Arial"/>
          <w:sz w:val="16"/>
          <w:lang w:val="fr-CA"/>
        </w:rPr>
        <w:t>Est-ce que votre entreprise, le fabricant ou l</w:t>
      </w:r>
      <w:r w:rsidR="008304AC" w:rsidRPr="00317E9D">
        <w:rPr>
          <w:rFonts w:ascii="Arial" w:hAnsi="Arial" w:cs="Arial"/>
          <w:sz w:val="16"/>
          <w:lang w:val="fr-CA"/>
        </w:rPr>
        <w:t>’</w:t>
      </w:r>
      <w:r w:rsidRPr="00317E9D">
        <w:rPr>
          <w:rFonts w:ascii="Arial" w:hAnsi="Arial" w:cs="Arial"/>
          <w:sz w:val="16"/>
          <w:lang w:val="fr-CA"/>
        </w:rPr>
        <w:t>importateur de vos biens réclame une réduction des droits de douane en vertu d</w:t>
      </w:r>
      <w:r w:rsidR="008304AC" w:rsidRPr="00317E9D">
        <w:rPr>
          <w:rFonts w:ascii="Arial" w:hAnsi="Arial" w:cs="Arial"/>
          <w:sz w:val="16"/>
          <w:lang w:val="fr-CA"/>
        </w:rPr>
        <w:t>’</w:t>
      </w:r>
      <w:r w:rsidRPr="00317E9D">
        <w:rPr>
          <w:rFonts w:ascii="Arial" w:hAnsi="Arial" w:cs="Arial"/>
          <w:sz w:val="16"/>
          <w:lang w:val="fr-CA"/>
        </w:rPr>
        <w:t>un accord de libre-échange</w:t>
      </w:r>
      <w:r w:rsidRPr="00317E9D">
        <w:rPr>
          <w:rFonts w:ascii="Arial" w:hAnsi="Arial" w:cs="Arial"/>
          <w:sz w:val="16"/>
          <w:lang w:val="fr-FR"/>
        </w:rPr>
        <w:t>?</w:t>
      </w:r>
    </w:p>
    <w:p w14:paraId="0DCDCDD7" w14:textId="77777777" w:rsidR="00A74869" w:rsidRPr="00317E9D" w:rsidRDefault="00A74869" w:rsidP="00317E9D">
      <w:pPr>
        <w:rPr>
          <w:sz w:val="22"/>
          <w:szCs w:val="22"/>
          <w:lang w:val="fr-FR"/>
        </w:rPr>
      </w:pPr>
    </w:p>
    <w:p w14:paraId="57AC96FB" w14:textId="1D7097D0" w:rsidR="00E2417B" w:rsidRPr="00A74869" w:rsidRDefault="00A74869" w:rsidP="00E2417B">
      <w:pPr>
        <w:pStyle w:val="Title"/>
        <w:rPr>
          <w:lang w:val="fr-FR"/>
        </w:rPr>
      </w:pPr>
      <w:r w:rsidRPr="00A74869">
        <w:rPr>
          <w:lang w:val="fr-FR"/>
        </w:rPr>
        <w:t xml:space="preserve">Divers facteurs ont </w:t>
      </w:r>
      <w:r>
        <w:rPr>
          <w:lang w:val="fr-FR"/>
        </w:rPr>
        <w:t xml:space="preserve">eu </w:t>
      </w:r>
      <w:r w:rsidRPr="00A74869">
        <w:rPr>
          <w:lang w:val="fr-FR"/>
        </w:rPr>
        <w:t>une incidence sur la d</w:t>
      </w:r>
      <w:r>
        <w:rPr>
          <w:lang w:val="fr-FR"/>
        </w:rPr>
        <w:t>é</w:t>
      </w:r>
      <w:r w:rsidRPr="00A74869">
        <w:rPr>
          <w:lang w:val="fr-FR"/>
        </w:rPr>
        <w:t>cision de l</w:t>
      </w:r>
      <w:r w:rsidR="008304AC">
        <w:rPr>
          <w:lang w:val="fr-FR"/>
        </w:rPr>
        <w:t>’</w:t>
      </w:r>
      <w:r w:rsidRPr="00A74869">
        <w:rPr>
          <w:lang w:val="fr-FR"/>
        </w:rPr>
        <w:t xml:space="preserve">entreprise de ne pas réclamer une réduction des droits de douane </w:t>
      </w:r>
      <w:r w:rsidR="00E2417B" w:rsidRPr="00A74869">
        <w:rPr>
          <w:lang w:val="fr-FR"/>
        </w:rPr>
        <w:t xml:space="preserve"> </w:t>
      </w:r>
    </w:p>
    <w:p w14:paraId="70D8D81B" w14:textId="525C8703" w:rsidR="002075FA" w:rsidRPr="0093153D" w:rsidRDefault="00A74869" w:rsidP="0093153D">
      <w:pPr>
        <w:jc w:val="both"/>
        <w:rPr>
          <w:rFonts w:ascii="Arial" w:hAnsi="Arial" w:cs="Arial"/>
          <w:sz w:val="22"/>
          <w:szCs w:val="22"/>
          <w:lang w:val="fr-FR"/>
        </w:rPr>
      </w:pPr>
      <w:r w:rsidRPr="0093153D">
        <w:rPr>
          <w:rFonts w:ascii="Arial" w:hAnsi="Arial" w:cs="Arial"/>
          <w:sz w:val="22"/>
          <w:szCs w:val="22"/>
          <w:lang w:val="fr-FR"/>
        </w:rPr>
        <w:t>On a demandé aux répondants ayant indiqué que leur entreprise n</w:t>
      </w:r>
      <w:r w:rsidR="008304AC" w:rsidRPr="0093153D">
        <w:rPr>
          <w:rFonts w:ascii="Arial" w:hAnsi="Arial" w:cs="Arial"/>
          <w:sz w:val="22"/>
          <w:szCs w:val="22"/>
          <w:lang w:val="fr-FR"/>
        </w:rPr>
        <w:t>’</w:t>
      </w:r>
      <w:r w:rsidRPr="0093153D">
        <w:rPr>
          <w:rFonts w:ascii="Arial" w:hAnsi="Arial" w:cs="Arial"/>
          <w:sz w:val="22"/>
          <w:szCs w:val="22"/>
          <w:lang w:val="fr-FR"/>
        </w:rPr>
        <w:t xml:space="preserve">avait pas réclamé une réduction des droits de douane </w:t>
      </w:r>
      <w:r w:rsidR="00E2417B" w:rsidRPr="0093153D">
        <w:rPr>
          <w:rFonts w:ascii="Arial" w:hAnsi="Arial" w:cs="Arial"/>
          <w:sz w:val="22"/>
          <w:szCs w:val="22"/>
          <w:lang w:val="fr-FR"/>
        </w:rPr>
        <w:t>(n=</w:t>
      </w:r>
      <w:r w:rsidR="005E4428" w:rsidRPr="0093153D">
        <w:rPr>
          <w:rFonts w:ascii="Arial" w:hAnsi="Arial" w:cs="Arial"/>
          <w:sz w:val="22"/>
          <w:szCs w:val="22"/>
          <w:lang w:val="fr-FR"/>
        </w:rPr>
        <w:t>52</w:t>
      </w:r>
      <w:r w:rsidR="00E2417B" w:rsidRPr="0093153D">
        <w:rPr>
          <w:rFonts w:ascii="Arial" w:hAnsi="Arial" w:cs="Arial"/>
          <w:sz w:val="22"/>
          <w:szCs w:val="22"/>
          <w:lang w:val="fr-FR"/>
        </w:rPr>
        <w:t>)</w:t>
      </w:r>
      <w:r w:rsidR="00E2417B" w:rsidRPr="0093153D">
        <w:rPr>
          <w:rStyle w:val="FootnoteReference"/>
          <w:rFonts w:ascii="Arial" w:hAnsi="Arial" w:cs="Arial"/>
          <w:sz w:val="22"/>
          <w:szCs w:val="22"/>
          <w:lang w:val="fr-FR"/>
        </w:rPr>
        <w:t xml:space="preserve"> </w:t>
      </w:r>
      <w:r w:rsidR="00661E2A" w:rsidRPr="0093153D">
        <w:rPr>
          <w:rFonts w:ascii="Arial" w:hAnsi="Arial" w:cs="Arial"/>
          <w:sz w:val="22"/>
          <w:szCs w:val="22"/>
          <w:lang w:val="fr-FR"/>
        </w:rPr>
        <w:t>quel impact, s</w:t>
      </w:r>
      <w:r w:rsidR="008304AC" w:rsidRPr="0093153D">
        <w:rPr>
          <w:rFonts w:ascii="Arial" w:hAnsi="Arial" w:cs="Arial"/>
          <w:sz w:val="22"/>
          <w:szCs w:val="22"/>
          <w:lang w:val="fr-FR"/>
        </w:rPr>
        <w:t>’</w:t>
      </w:r>
      <w:r w:rsidR="00661E2A" w:rsidRPr="0093153D">
        <w:rPr>
          <w:rFonts w:ascii="Arial" w:hAnsi="Arial" w:cs="Arial"/>
          <w:sz w:val="22"/>
          <w:szCs w:val="22"/>
          <w:lang w:val="fr-FR"/>
        </w:rPr>
        <w:t xml:space="preserve">il y a lieu, un certain nombre de facteurs avait eu sur la décision. Les facteurs comprenaient les suivants : </w:t>
      </w:r>
      <w:r w:rsidR="00CB77BA" w:rsidRPr="0093153D">
        <w:rPr>
          <w:rFonts w:ascii="Arial" w:hAnsi="Arial" w:cs="Arial"/>
          <w:sz w:val="22"/>
          <w:szCs w:val="22"/>
          <w:lang w:val="en-US"/>
        </w:rPr>
        <w:t xml:space="preserve"> </w:t>
      </w:r>
    </w:p>
    <w:p w14:paraId="771D320F" w14:textId="1D028719"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Le bien que nous exportons n</w:t>
      </w:r>
      <w:r w:rsidR="008304AC" w:rsidRPr="0093153D">
        <w:rPr>
          <w:rFonts w:cs="Arial"/>
          <w:i/>
          <w:iCs/>
          <w:szCs w:val="22"/>
          <w:lang w:val="fr-CA"/>
        </w:rPr>
        <w:t>’</w:t>
      </w:r>
      <w:r w:rsidRPr="0093153D">
        <w:rPr>
          <w:rFonts w:cs="Arial"/>
          <w:i/>
          <w:iCs/>
          <w:szCs w:val="22"/>
          <w:lang w:val="fr-CA"/>
        </w:rPr>
        <w:t xml:space="preserve">est pas visé par un accord de libre-échange. </w:t>
      </w:r>
    </w:p>
    <w:p w14:paraId="36165D70" w14:textId="52308CBD"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Nous n</w:t>
      </w:r>
      <w:r w:rsidR="008304AC" w:rsidRPr="0093153D">
        <w:rPr>
          <w:rFonts w:cs="Arial"/>
          <w:i/>
          <w:iCs/>
          <w:szCs w:val="22"/>
          <w:lang w:val="fr-CA"/>
        </w:rPr>
        <w:t>’</w:t>
      </w:r>
      <w:r w:rsidRPr="0093153D">
        <w:rPr>
          <w:rFonts w:cs="Arial"/>
          <w:i/>
          <w:iCs/>
          <w:szCs w:val="22"/>
          <w:lang w:val="fr-CA"/>
        </w:rPr>
        <w:t>avons pas vu une réduction importante des droits de douane en raison de l</w:t>
      </w:r>
      <w:r w:rsidR="008304AC" w:rsidRPr="0093153D">
        <w:rPr>
          <w:rFonts w:cs="Arial"/>
          <w:i/>
          <w:iCs/>
          <w:szCs w:val="22"/>
          <w:lang w:val="fr-CA"/>
        </w:rPr>
        <w:t>’</w:t>
      </w:r>
      <w:r w:rsidRPr="0093153D">
        <w:rPr>
          <w:rFonts w:cs="Arial"/>
          <w:i/>
          <w:iCs/>
          <w:szCs w:val="22"/>
          <w:lang w:val="fr-CA"/>
        </w:rPr>
        <w:t xml:space="preserve">accord de libre-échange. </w:t>
      </w:r>
    </w:p>
    <w:p w14:paraId="130B726C" w14:textId="6A759864"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Nous ne savions pas que nous devions présenter une demande pour obtenir un tarif préférentiel en vertu d</w:t>
      </w:r>
      <w:r w:rsidR="008304AC" w:rsidRPr="0093153D">
        <w:rPr>
          <w:rFonts w:cs="Arial"/>
          <w:i/>
          <w:iCs/>
          <w:szCs w:val="22"/>
          <w:lang w:val="fr-CA"/>
        </w:rPr>
        <w:t>’</w:t>
      </w:r>
      <w:r w:rsidRPr="0093153D">
        <w:rPr>
          <w:rFonts w:cs="Arial"/>
          <w:i/>
          <w:iCs/>
          <w:szCs w:val="22"/>
          <w:lang w:val="fr-CA"/>
        </w:rPr>
        <w:t xml:space="preserve">un accord de libre-échange. </w:t>
      </w:r>
    </w:p>
    <w:p w14:paraId="39315FD1" w14:textId="3361B617"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Nous ne comprenons pas les accords de libre-échange ou les exigences d</w:t>
      </w:r>
      <w:r w:rsidR="008304AC" w:rsidRPr="0093153D">
        <w:rPr>
          <w:rFonts w:cs="Arial"/>
          <w:i/>
          <w:iCs/>
          <w:szCs w:val="22"/>
          <w:lang w:val="fr-CA"/>
        </w:rPr>
        <w:t>’</w:t>
      </w:r>
      <w:r w:rsidRPr="0093153D">
        <w:rPr>
          <w:rFonts w:cs="Arial"/>
          <w:i/>
          <w:iCs/>
          <w:szCs w:val="22"/>
          <w:lang w:val="fr-CA"/>
        </w:rPr>
        <w:t>admissibilité/les règles d</w:t>
      </w:r>
      <w:r w:rsidR="008304AC" w:rsidRPr="0093153D">
        <w:rPr>
          <w:rFonts w:cs="Arial"/>
          <w:i/>
          <w:iCs/>
          <w:szCs w:val="22"/>
          <w:lang w:val="fr-CA"/>
        </w:rPr>
        <w:t>’</w:t>
      </w:r>
      <w:r w:rsidRPr="0093153D">
        <w:rPr>
          <w:rFonts w:cs="Arial"/>
          <w:i/>
          <w:iCs/>
          <w:szCs w:val="22"/>
          <w:lang w:val="fr-CA"/>
        </w:rPr>
        <w:t>origine.</w:t>
      </w:r>
    </w:p>
    <w:p w14:paraId="3635B2D0" w14:textId="212CC887"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Obtenir une déclaration d</w:t>
      </w:r>
      <w:r w:rsidR="008304AC" w:rsidRPr="0093153D">
        <w:rPr>
          <w:rFonts w:cs="Arial"/>
          <w:i/>
          <w:iCs/>
          <w:szCs w:val="22"/>
          <w:lang w:val="fr-CA"/>
        </w:rPr>
        <w:t>’</w:t>
      </w:r>
      <w:r w:rsidRPr="0093153D">
        <w:rPr>
          <w:rFonts w:cs="Arial"/>
          <w:i/>
          <w:iCs/>
          <w:szCs w:val="22"/>
          <w:lang w:val="fr-CA"/>
        </w:rPr>
        <w:t xml:space="preserve">origine prend beaucoup trop de temps. </w:t>
      </w:r>
    </w:p>
    <w:p w14:paraId="45199FE4" w14:textId="593BB3B6"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Les coûts administratifs associés à l</w:t>
      </w:r>
      <w:r w:rsidR="008304AC" w:rsidRPr="0093153D">
        <w:rPr>
          <w:rFonts w:cs="Arial"/>
          <w:i/>
          <w:iCs/>
          <w:szCs w:val="22"/>
          <w:lang w:val="fr-CA"/>
        </w:rPr>
        <w:t>’</w:t>
      </w:r>
      <w:r w:rsidRPr="0093153D">
        <w:rPr>
          <w:rFonts w:cs="Arial"/>
          <w:i/>
          <w:iCs/>
          <w:szCs w:val="22"/>
          <w:lang w:val="fr-CA"/>
        </w:rPr>
        <w:t>obtention d</w:t>
      </w:r>
      <w:r w:rsidR="008304AC" w:rsidRPr="0093153D">
        <w:rPr>
          <w:rFonts w:cs="Arial"/>
          <w:i/>
          <w:iCs/>
          <w:szCs w:val="22"/>
          <w:lang w:val="fr-CA"/>
        </w:rPr>
        <w:t>’</w:t>
      </w:r>
      <w:r w:rsidRPr="0093153D">
        <w:rPr>
          <w:rFonts w:cs="Arial"/>
          <w:i/>
          <w:iCs/>
          <w:szCs w:val="22"/>
          <w:lang w:val="fr-CA"/>
        </w:rPr>
        <w:t>une déclaration d</w:t>
      </w:r>
      <w:r w:rsidR="008304AC" w:rsidRPr="0093153D">
        <w:rPr>
          <w:rFonts w:cs="Arial"/>
          <w:i/>
          <w:iCs/>
          <w:szCs w:val="22"/>
          <w:lang w:val="fr-CA"/>
        </w:rPr>
        <w:t>’</w:t>
      </w:r>
      <w:r w:rsidRPr="0093153D">
        <w:rPr>
          <w:rFonts w:cs="Arial"/>
          <w:i/>
          <w:iCs/>
          <w:szCs w:val="22"/>
          <w:lang w:val="fr-CA"/>
        </w:rPr>
        <w:t xml:space="preserve">origine sont trop élevés.  </w:t>
      </w:r>
    </w:p>
    <w:p w14:paraId="55526DEE" w14:textId="1F3CC178" w:rsidR="00CB77B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Nous utilisons les tarifs préférentiels prévus par l</w:t>
      </w:r>
      <w:r w:rsidR="008304AC" w:rsidRPr="0093153D">
        <w:rPr>
          <w:rFonts w:cs="Arial"/>
          <w:i/>
          <w:iCs/>
          <w:szCs w:val="22"/>
          <w:lang w:val="fr-CA"/>
        </w:rPr>
        <w:t>’</w:t>
      </w:r>
      <w:r w:rsidRPr="0093153D">
        <w:rPr>
          <w:rFonts w:cs="Arial"/>
          <w:i/>
          <w:iCs/>
          <w:szCs w:val="22"/>
          <w:lang w:val="fr-CA"/>
        </w:rPr>
        <w:t>Organisation mondiale du commerce (OMC) parce que les règles/exigences sont plus simples.</w:t>
      </w:r>
      <w:r w:rsidR="00CB77BA" w:rsidRPr="0093153D">
        <w:rPr>
          <w:rFonts w:cs="Arial"/>
          <w:i/>
          <w:iCs/>
          <w:szCs w:val="22"/>
          <w:lang w:val="fr-FR"/>
        </w:rPr>
        <w:t xml:space="preserve"> </w:t>
      </w:r>
    </w:p>
    <w:p w14:paraId="0879434B" w14:textId="63697B87" w:rsidR="00ED531D" w:rsidRPr="0093153D" w:rsidRDefault="00ED531D" w:rsidP="0093153D">
      <w:pPr>
        <w:ind w:right="720"/>
        <w:jc w:val="both"/>
        <w:rPr>
          <w:rFonts w:ascii="Arial" w:hAnsi="Arial" w:cs="Arial"/>
          <w:i/>
          <w:sz w:val="22"/>
          <w:szCs w:val="22"/>
          <w:lang w:val="fr-FR"/>
        </w:rPr>
      </w:pPr>
    </w:p>
    <w:p w14:paraId="60B4C767" w14:textId="15139784" w:rsidR="00ED531D" w:rsidRPr="0093153D" w:rsidRDefault="00661E2A" w:rsidP="0093153D">
      <w:pPr>
        <w:jc w:val="both"/>
        <w:rPr>
          <w:rFonts w:ascii="Arial" w:hAnsi="Arial" w:cs="Arial"/>
          <w:sz w:val="22"/>
          <w:szCs w:val="22"/>
          <w:lang w:val="fr-FR"/>
        </w:rPr>
      </w:pPr>
      <w:r w:rsidRPr="0093153D">
        <w:rPr>
          <w:rFonts w:ascii="Arial" w:hAnsi="Arial" w:cs="Arial"/>
          <w:sz w:val="22"/>
          <w:szCs w:val="22"/>
          <w:lang w:val="fr-FR"/>
        </w:rPr>
        <w:t xml:space="preserve">Un plus grand nombre de répondants ont indiqué que les facteurs suivants avaient </w:t>
      </w:r>
      <w:r w:rsidR="003730D9" w:rsidRPr="0093153D">
        <w:rPr>
          <w:rFonts w:ascii="Arial" w:hAnsi="Arial" w:cs="Arial"/>
          <w:sz w:val="22"/>
          <w:szCs w:val="22"/>
          <w:lang w:val="fr-FR"/>
        </w:rPr>
        <w:t xml:space="preserve">eu </w:t>
      </w:r>
      <w:r w:rsidRPr="0093153D">
        <w:rPr>
          <w:rFonts w:ascii="Arial" w:hAnsi="Arial" w:cs="Arial"/>
          <w:sz w:val="22"/>
          <w:szCs w:val="22"/>
          <w:lang w:val="fr-FR"/>
        </w:rPr>
        <w:t>au moins un faible</w:t>
      </w:r>
      <w:r w:rsidR="00ED531D" w:rsidRPr="0093153D">
        <w:rPr>
          <w:rFonts w:ascii="Arial" w:hAnsi="Arial" w:cs="Arial"/>
          <w:sz w:val="22"/>
          <w:szCs w:val="22"/>
          <w:lang w:val="fr-FR"/>
        </w:rPr>
        <w:t xml:space="preserve"> impact </w:t>
      </w:r>
      <w:r w:rsidRPr="0093153D">
        <w:rPr>
          <w:rFonts w:ascii="Arial" w:hAnsi="Arial" w:cs="Arial"/>
          <w:sz w:val="22"/>
          <w:szCs w:val="22"/>
          <w:lang w:val="fr-FR"/>
        </w:rPr>
        <w:t xml:space="preserve">sur la décision de leur entreprise </w:t>
      </w:r>
      <w:r w:rsidR="00ED531D" w:rsidRPr="0093153D">
        <w:rPr>
          <w:rFonts w:ascii="Arial" w:hAnsi="Arial" w:cs="Arial"/>
          <w:sz w:val="22"/>
          <w:szCs w:val="22"/>
          <w:lang w:val="fr-FR"/>
        </w:rPr>
        <w:t>:</w:t>
      </w:r>
      <w:r w:rsidRPr="0093153D">
        <w:rPr>
          <w:rFonts w:ascii="Arial" w:hAnsi="Arial" w:cs="Arial"/>
          <w:sz w:val="22"/>
          <w:szCs w:val="22"/>
          <w:lang w:val="fr-FR"/>
        </w:rPr>
        <w:t xml:space="preserve"> </w:t>
      </w:r>
      <w:r w:rsidR="003730D9" w:rsidRPr="0093153D">
        <w:rPr>
          <w:rFonts w:ascii="Arial" w:hAnsi="Arial" w:cs="Arial"/>
          <w:sz w:val="22"/>
          <w:szCs w:val="22"/>
          <w:lang w:val="fr-FR"/>
        </w:rPr>
        <w:t>l’entreprise</w:t>
      </w:r>
      <w:r w:rsidRPr="0093153D">
        <w:rPr>
          <w:rFonts w:ascii="Arial" w:hAnsi="Arial" w:cs="Arial"/>
          <w:sz w:val="22"/>
          <w:szCs w:val="22"/>
          <w:lang w:val="fr-FR"/>
        </w:rPr>
        <w:t xml:space="preserve"> n</w:t>
      </w:r>
      <w:r w:rsidR="008304AC" w:rsidRPr="0093153D">
        <w:rPr>
          <w:rFonts w:ascii="Arial" w:hAnsi="Arial" w:cs="Arial"/>
          <w:sz w:val="22"/>
          <w:szCs w:val="22"/>
          <w:lang w:val="fr-FR"/>
        </w:rPr>
        <w:t>’</w:t>
      </w:r>
      <w:r w:rsidRPr="0093153D">
        <w:rPr>
          <w:rFonts w:ascii="Arial" w:hAnsi="Arial" w:cs="Arial"/>
          <w:sz w:val="22"/>
          <w:szCs w:val="22"/>
          <w:lang w:val="fr-FR"/>
        </w:rPr>
        <w:t xml:space="preserve">avait pas vu une réduction importante des droits de douane </w:t>
      </w:r>
      <w:r w:rsidR="00ED531D" w:rsidRPr="0093153D">
        <w:rPr>
          <w:rFonts w:ascii="Arial" w:hAnsi="Arial" w:cs="Arial"/>
          <w:sz w:val="22"/>
          <w:szCs w:val="22"/>
          <w:lang w:val="fr-FR"/>
        </w:rPr>
        <w:t>(66</w:t>
      </w:r>
      <w:r w:rsidRPr="0093153D">
        <w:rPr>
          <w:rFonts w:ascii="Arial" w:hAnsi="Arial" w:cs="Arial"/>
          <w:sz w:val="22"/>
          <w:szCs w:val="22"/>
          <w:lang w:val="fr-FR"/>
        </w:rPr>
        <w:t xml:space="preserve"> </w:t>
      </w:r>
      <w:r w:rsidR="00ED531D" w:rsidRPr="0093153D">
        <w:rPr>
          <w:rFonts w:ascii="Arial" w:hAnsi="Arial" w:cs="Arial"/>
          <w:sz w:val="22"/>
          <w:szCs w:val="22"/>
          <w:lang w:val="fr-FR"/>
        </w:rPr>
        <w:t>%</w:t>
      </w:r>
      <w:r w:rsidRPr="0093153D">
        <w:rPr>
          <w:rFonts w:ascii="Arial" w:hAnsi="Arial" w:cs="Arial"/>
          <w:sz w:val="22"/>
          <w:szCs w:val="22"/>
          <w:lang w:val="fr-FR"/>
        </w:rPr>
        <w:t xml:space="preserve">, y compris </w:t>
      </w:r>
      <w:r w:rsidR="00ED531D" w:rsidRPr="0093153D">
        <w:rPr>
          <w:rFonts w:ascii="Arial" w:hAnsi="Arial" w:cs="Arial"/>
          <w:sz w:val="22"/>
          <w:szCs w:val="22"/>
          <w:lang w:val="fr-FR"/>
        </w:rPr>
        <w:t>26</w:t>
      </w:r>
      <w:r w:rsidRPr="0093153D">
        <w:rPr>
          <w:rFonts w:ascii="Arial" w:hAnsi="Arial" w:cs="Arial"/>
          <w:sz w:val="22"/>
          <w:szCs w:val="22"/>
          <w:lang w:val="fr-FR"/>
        </w:rPr>
        <w:t xml:space="preserve"> </w:t>
      </w:r>
      <w:r w:rsidR="00ED531D" w:rsidRPr="0093153D">
        <w:rPr>
          <w:rFonts w:ascii="Arial" w:hAnsi="Arial" w:cs="Arial"/>
          <w:sz w:val="22"/>
          <w:szCs w:val="22"/>
          <w:lang w:val="fr-FR"/>
        </w:rPr>
        <w:t xml:space="preserve">% </w:t>
      </w:r>
      <w:r w:rsidRPr="0093153D">
        <w:rPr>
          <w:rFonts w:ascii="Arial" w:hAnsi="Arial" w:cs="Arial"/>
          <w:sz w:val="22"/>
          <w:szCs w:val="22"/>
          <w:lang w:val="fr-FR"/>
        </w:rPr>
        <w:t>qui ont indiqué que cela avait eu un impact considérable</w:t>
      </w:r>
      <w:r w:rsidR="00ED531D" w:rsidRPr="0093153D">
        <w:rPr>
          <w:rFonts w:ascii="Arial" w:hAnsi="Arial" w:cs="Arial"/>
          <w:sz w:val="22"/>
          <w:szCs w:val="22"/>
          <w:lang w:val="fr-FR"/>
        </w:rPr>
        <w:t>),</w:t>
      </w:r>
      <w:r w:rsidRPr="0093153D">
        <w:rPr>
          <w:rFonts w:ascii="Arial" w:hAnsi="Arial" w:cs="Arial"/>
          <w:sz w:val="22"/>
          <w:szCs w:val="22"/>
          <w:lang w:val="fr-FR"/>
        </w:rPr>
        <w:t xml:space="preserve"> les coûts administratifs élevés associés à l</w:t>
      </w:r>
      <w:r w:rsidR="008304AC" w:rsidRPr="0093153D">
        <w:rPr>
          <w:rFonts w:ascii="Arial" w:hAnsi="Arial" w:cs="Arial"/>
          <w:sz w:val="22"/>
          <w:szCs w:val="22"/>
          <w:lang w:val="fr-FR"/>
        </w:rPr>
        <w:t>’</w:t>
      </w:r>
      <w:r w:rsidRPr="0093153D">
        <w:rPr>
          <w:rFonts w:ascii="Arial" w:hAnsi="Arial" w:cs="Arial"/>
          <w:sz w:val="22"/>
          <w:szCs w:val="22"/>
          <w:lang w:val="fr-FR"/>
        </w:rPr>
        <w:t>obtention d</w:t>
      </w:r>
      <w:r w:rsidR="008304AC" w:rsidRPr="0093153D">
        <w:rPr>
          <w:rFonts w:ascii="Arial" w:hAnsi="Arial" w:cs="Arial"/>
          <w:sz w:val="22"/>
          <w:szCs w:val="22"/>
          <w:lang w:val="fr-FR"/>
        </w:rPr>
        <w:t>’</w:t>
      </w:r>
      <w:r w:rsidRPr="0093153D">
        <w:rPr>
          <w:rFonts w:ascii="Arial" w:hAnsi="Arial" w:cs="Arial"/>
          <w:sz w:val="22"/>
          <w:szCs w:val="22"/>
          <w:lang w:val="fr-FR"/>
        </w:rPr>
        <w:t>une déclaration d</w:t>
      </w:r>
      <w:r w:rsidR="008304AC" w:rsidRPr="0093153D">
        <w:rPr>
          <w:rFonts w:ascii="Arial" w:hAnsi="Arial" w:cs="Arial"/>
          <w:sz w:val="22"/>
          <w:szCs w:val="22"/>
          <w:lang w:val="fr-FR"/>
        </w:rPr>
        <w:t>’</w:t>
      </w:r>
      <w:r w:rsidRPr="0093153D">
        <w:rPr>
          <w:rFonts w:ascii="Arial" w:hAnsi="Arial" w:cs="Arial"/>
          <w:sz w:val="22"/>
          <w:szCs w:val="22"/>
          <w:lang w:val="fr-FR"/>
        </w:rPr>
        <w:t xml:space="preserve">origine </w:t>
      </w:r>
      <w:r w:rsidR="00ED531D" w:rsidRPr="0093153D">
        <w:rPr>
          <w:rFonts w:ascii="Arial" w:hAnsi="Arial" w:cs="Arial"/>
          <w:sz w:val="22"/>
          <w:szCs w:val="22"/>
          <w:lang w:val="fr-FR"/>
        </w:rPr>
        <w:t>(63</w:t>
      </w:r>
      <w:r w:rsidRPr="0093153D">
        <w:rPr>
          <w:rFonts w:ascii="Arial" w:hAnsi="Arial" w:cs="Arial"/>
          <w:sz w:val="22"/>
          <w:szCs w:val="22"/>
          <w:lang w:val="fr-FR"/>
        </w:rPr>
        <w:t xml:space="preserve"> </w:t>
      </w:r>
      <w:r w:rsidR="00ED531D" w:rsidRPr="0093153D">
        <w:rPr>
          <w:rFonts w:ascii="Arial" w:hAnsi="Arial" w:cs="Arial"/>
          <w:sz w:val="22"/>
          <w:szCs w:val="22"/>
          <w:lang w:val="fr-FR"/>
        </w:rPr>
        <w:t xml:space="preserve">%), </w:t>
      </w:r>
      <w:r w:rsidRPr="0093153D">
        <w:rPr>
          <w:rFonts w:ascii="Arial" w:hAnsi="Arial" w:cs="Arial"/>
          <w:sz w:val="22"/>
          <w:szCs w:val="22"/>
          <w:lang w:val="fr-FR"/>
        </w:rPr>
        <w:t>le manque de compréhension des accords de libre-échange</w:t>
      </w:r>
      <w:r w:rsidR="00ED531D" w:rsidRPr="0093153D">
        <w:rPr>
          <w:rFonts w:ascii="Arial" w:hAnsi="Arial" w:cs="Arial"/>
          <w:sz w:val="22"/>
          <w:szCs w:val="22"/>
          <w:lang w:val="fr-FR"/>
        </w:rPr>
        <w:t xml:space="preserve">, </w:t>
      </w:r>
      <w:r w:rsidRPr="0093153D">
        <w:rPr>
          <w:rFonts w:ascii="Arial" w:hAnsi="Arial" w:cs="Arial"/>
          <w:sz w:val="22"/>
          <w:szCs w:val="22"/>
          <w:lang w:val="fr-FR"/>
        </w:rPr>
        <w:t>des exigences d</w:t>
      </w:r>
      <w:r w:rsidR="008304AC" w:rsidRPr="0093153D">
        <w:rPr>
          <w:rFonts w:ascii="Arial" w:hAnsi="Arial" w:cs="Arial"/>
          <w:sz w:val="22"/>
          <w:szCs w:val="22"/>
          <w:lang w:val="fr-FR"/>
        </w:rPr>
        <w:t>’</w:t>
      </w:r>
      <w:r w:rsidRPr="0093153D">
        <w:rPr>
          <w:rFonts w:ascii="Arial" w:hAnsi="Arial" w:cs="Arial"/>
          <w:sz w:val="22"/>
          <w:szCs w:val="22"/>
          <w:lang w:val="fr-FR"/>
        </w:rPr>
        <w:t>admissibilité ou des règles d</w:t>
      </w:r>
      <w:r w:rsidR="008304AC" w:rsidRPr="0093153D">
        <w:rPr>
          <w:rFonts w:ascii="Arial" w:hAnsi="Arial" w:cs="Arial"/>
          <w:sz w:val="22"/>
          <w:szCs w:val="22"/>
          <w:lang w:val="fr-FR"/>
        </w:rPr>
        <w:t>’</w:t>
      </w:r>
      <w:r w:rsidRPr="0093153D">
        <w:rPr>
          <w:rFonts w:ascii="Arial" w:hAnsi="Arial" w:cs="Arial"/>
          <w:sz w:val="22"/>
          <w:szCs w:val="22"/>
          <w:lang w:val="fr-FR"/>
        </w:rPr>
        <w:t xml:space="preserve">origine </w:t>
      </w:r>
      <w:r w:rsidR="00ED531D" w:rsidRPr="0093153D">
        <w:rPr>
          <w:rFonts w:ascii="Arial" w:hAnsi="Arial" w:cs="Arial"/>
          <w:sz w:val="22"/>
          <w:szCs w:val="22"/>
          <w:lang w:val="fr-FR"/>
        </w:rPr>
        <w:t>(62</w:t>
      </w:r>
      <w:r w:rsidRPr="0093153D">
        <w:rPr>
          <w:rFonts w:ascii="Arial" w:hAnsi="Arial" w:cs="Arial"/>
          <w:sz w:val="22"/>
          <w:szCs w:val="22"/>
          <w:lang w:val="fr-FR"/>
        </w:rPr>
        <w:t xml:space="preserve"> </w:t>
      </w:r>
      <w:r w:rsidR="00ED531D" w:rsidRPr="0093153D">
        <w:rPr>
          <w:rFonts w:ascii="Arial" w:hAnsi="Arial" w:cs="Arial"/>
          <w:sz w:val="22"/>
          <w:szCs w:val="22"/>
          <w:lang w:val="fr-FR"/>
        </w:rPr>
        <w:t>%)</w:t>
      </w:r>
      <w:r w:rsidRPr="0093153D">
        <w:rPr>
          <w:rFonts w:ascii="Arial" w:hAnsi="Arial" w:cs="Arial"/>
          <w:sz w:val="22"/>
          <w:szCs w:val="22"/>
          <w:lang w:val="fr-FR"/>
        </w:rPr>
        <w:t xml:space="preserve"> et les longs délais pour obtenir une déclaration d</w:t>
      </w:r>
      <w:r w:rsidR="008304AC" w:rsidRPr="0093153D">
        <w:rPr>
          <w:rFonts w:ascii="Arial" w:hAnsi="Arial" w:cs="Arial"/>
          <w:sz w:val="22"/>
          <w:szCs w:val="22"/>
          <w:lang w:val="fr-FR"/>
        </w:rPr>
        <w:t>’</w:t>
      </w:r>
      <w:r w:rsidRPr="0093153D">
        <w:rPr>
          <w:rFonts w:ascii="Arial" w:hAnsi="Arial" w:cs="Arial"/>
          <w:sz w:val="22"/>
          <w:szCs w:val="22"/>
          <w:lang w:val="fr-FR"/>
        </w:rPr>
        <w:t xml:space="preserve">origine </w:t>
      </w:r>
      <w:r w:rsidR="00ED531D" w:rsidRPr="0093153D">
        <w:rPr>
          <w:rFonts w:ascii="Arial" w:hAnsi="Arial" w:cs="Arial"/>
          <w:sz w:val="22"/>
          <w:szCs w:val="22"/>
          <w:lang w:val="fr-FR"/>
        </w:rPr>
        <w:t>(60</w:t>
      </w:r>
      <w:r w:rsidRPr="0093153D">
        <w:rPr>
          <w:rFonts w:ascii="Arial" w:hAnsi="Arial" w:cs="Arial"/>
          <w:sz w:val="22"/>
          <w:szCs w:val="22"/>
          <w:lang w:val="fr-FR"/>
        </w:rPr>
        <w:t xml:space="preserve"> </w:t>
      </w:r>
      <w:r w:rsidR="00ED531D" w:rsidRPr="0093153D">
        <w:rPr>
          <w:rFonts w:ascii="Arial" w:hAnsi="Arial" w:cs="Arial"/>
          <w:sz w:val="22"/>
          <w:szCs w:val="22"/>
          <w:lang w:val="fr-FR"/>
        </w:rPr>
        <w:t>%).</w:t>
      </w:r>
    </w:p>
    <w:p w14:paraId="259789A3" w14:textId="4187EB16" w:rsidR="00ED531D" w:rsidRPr="0093153D" w:rsidRDefault="00ED531D" w:rsidP="0093153D">
      <w:pPr>
        <w:jc w:val="both"/>
        <w:rPr>
          <w:rFonts w:ascii="Arial" w:hAnsi="Arial" w:cs="Arial"/>
          <w:sz w:val="22"/>
          <w:szCs w:val="22"/>
          <w:lang w:val="fr-FR"/>
        </w:rPr>
      </w:pPr>
    </w:p>
    <w:p w14:paraId="3C072E28" w14:textId="79141805" w:rsidR="005E4428" w:rsidRPr="0093153D" w:rsidRDefault="00BC7109" w:rsidP="0093153D">
      <w:pPr>
        <w:jc w:val="both"/>
        <w:rPr>
          <w:rFonts w:ascii="Arial" w:hAnsi="Arial" w:cs="Arial"/>
          <w:sz w:val="22"/>
          <w:szCs w:val="22"/>
          <w:lang w:val="fr-FR"/>
        </w:rPr>
      </w:pPr>
      <w:r w:rsidRPr="0093153D">
        <w:rPr>
          <w:rFonts w:ascii="Arial" w:hAnsi="Arial" w:cs="Arial"/>
          <w:sz w:val="22"/>
          <w:szCs w:val="22"/>
          <w:lang w:val="fr-FR"/>
        </w:rPr>
        <w:t>Selon l</w:t>
      </w:r>
      <w:r w:rsidR="00661E2A" w:rsidRPr="0093153D">
        <w:rPr>
          <w:rFonts w:ascii="Arial" w:hAnsi="Arial" w:cs="Arial"/>
          <w:sz w:val="22"/>
          <w:szCs w:val="22"/>
          <w:lang w:val="fr-FR"/>
        </w:rPr>
        <w:t>a majorité des répondants</w:t>
      </w:r>
      <w:r w:rsidRPr="0093153D">
        <w:rPr>
          <w:rFonts w:ascii="Arial" w:hAnsi="Arial" w:cs="Arial"/>
          <w:sz w:val="22"/>
          <w:szCs w:val="22"/>
          <w:lang w:val="fr-FR"/>
        </w:rPr>
        <w:t xml:space="preserve">, le fait que </w:t>
      </w:r>
      <w:r w:rsidR="00661E2A" w:rsidRPr="0093153D">
        <w:rPr>
          <w:rFonts w:ascii="Arial" w:hAnsi="Arial" w:cs="Arial"/>
          <w:sz w:val="22"/>
          <w:szCs w:val="22"/>
          <w:lang w:val="fr-FR"/>
        </w:rPr>
        <w:t>leur bien n</w:t>
      </w:r>
      <w:r w:rsidR="008304AC" w:rsidRPr="0093153D">
        <w:rPr>
          <w:rFonts w:ascii="Arial" w:hAnsi="Arial" w:cs="Arial"/>
          <w:sz w:val="22"/>
          <w:szCs w:val="22"/>
          <w:lang w:val="fr-FR"/>
        </w:rPr>
        <w:t>’</w:t>
      </w:r>
      <w:r w:rsidR="00661E2A" w:rsidRPr="0093153D">
        <w:rPr>
          <w:rFonts w:ascii="Arial" w:hAnsi="Arial" w:cs="Arial"/>
          <w:sz w:val="22"/>
          <w:szCs w:val="22"/>
          <w:lang w:val="fr-FR"/>
        </w:rPr>
        <w:t>était pas visé par l</w:t>
      </w:r>
      <w:r w:rsidR="008304AC" w:rsidRPr="0093153D">
        <w:rPr>
          <w:rFonts w:ascii="Arial" w:hAnsi="Arial" w:cs="Arial"/>
          <w:sz w:val="22"/>
          <w:szCs w:val="22"/>
          <w:lang w:val="fr-FR"/>
        </w:rPr>
        <w:t>’</w:t>
      </w:r>
      <w:r w:rsidR="00661E2A" w:rsidRPr="0093153D">
        <w:rPr>
          <w:rFonts w:ascii="Arial" w:hAnsi="Arial" w:cs="Arial"/>
          <w:sz w:val="22"/>
          <w:szCs w:val="22"/>
          <w:lang w:val="fr-FR"/>
        </w:rPr>
        <w:t xml:space="preserve">accord de libre-échange </w:t>
      </w:r>
      <w:r w:rsidR="00ED531D" w:rsidRPr="0093153D">
        <w:rPr>
          <w:rFonts w:ascii="Arial" w:hAnsi="Arial" w:cs="Arial"/>
          <w:sz w:val="22"/>
          <w:szCs w:val="22"/>
          <w:lang w:val="fr-FR"/>
        </w:rPr>
        <w:t>(58</w:t>
      </w:r>
      <w:r w:rsidR="00661E2A" w:rsidRPr="0093153D">
        <w:rPr>
          <w:rFonts w:ascii="Arial" w:hAnsi="Arial" w:cs="Arial"/>
          <w:sz w:val="22"/>
          <w:szCs w:val="22"/>
          <w:lang w:val="fr-FR"/>
        </w:rPr>
        <w:t xml:space="preserve"> </w:t>
      </w:r>
      <w:r w:rsidR="00ED531D" w:rsidRPr="0093153D">
        <w:rPr>
          <w:rFonts w:ascii="Arial" w:hAnsi="Arial" w:cs="Arial"/>
          <w:sz w:val="22"/>
          <w:szCs w:val="22"/>
          <w:lang w:val="fr-FR"/>
        </w:rPr>
        <w:t xml:space="preserve">%) </w:t>
      </w:r>
      <w:r w:rsidR="00661E2A" w:rsidRPr="0093153D">
        <w:rPr>
          <w:rFonts w:ascii="Arial" w:hAnsi="Arial" w:cs="Arial"/>
          <w:sz w:val="22"/>
          <w:szCs w:val="22"/>
          <w:lang w:val="fr-FR"/>
        </w:rPr>
        <w:t xml:space="preserve">et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utilisation des tarifs préférentiels prévus par l</w:t>
      </w:r>
      <w:r w:rsidR="008304AC" w:rsidRPr="0093153D">
        <w:rPr>
          <w:rFonts w:ascii="Arial" w:hAnsi="Arial" w:cs="Arial"/>
          <w:sz w:val="22"/>
          <w:szCs w:val="22"/>
          <w:lang w:val="fr-FR"/>
        </w:rPr>
        <w:t>’</w:t>
      </w:r>
      <w:r w:rsidRPr="0093153D">
        <w:rPr>
          <w:rFonts w:ascii="Arial" w:hAnsi="Arial" w:cs="Arial"/>
          <w:sz w:val="22"/>
          <w:szCs w:val="22"/>
          <w:lang w:val="fr-FR"/>
        </w:rPr>
        <w:t xml:space="preserve">OMC </w:t>
      </w:r>
      <w:r w:rsidR="00ED531D" w:rsidRPr="0093153D">
        <w:rPr>
          <w:rFonts w:ascii="Arial" w:hAnsi="Arial" w:cs="Arial"/>
          <w:sz w:val="22"/>
          <w:szCs w:val="22"/>
          <w:lang w:val="fr-FR"/>
        </w:rPr>
        <w:t>(50</w:t>
      </w:r>
      <w:r w:rsidRPr="0093153D">
        <w:rPr>
          <w:rFonts w:ascii="Arial" w:hAnsi="Arial" w:cs="Arial"/>
          <w:sz w:val="22"/>
          <w:szCs w:val="22"/>
          <w:lang w:val="fr-FR"/>
        </w:rPr>
        <w:t xml:space="preserve"> </w:t>
      </w:r>
      <w:r w:rsidR="00ED531D" w:rsidRPr="0093153D">
        <w:rPr>
          <w:rFonts w:ascii="Arial" w:hAnsi="Arial" w:cs="Arial"/>
          <w:sz w:val="22"/>
          <w:szCs w:val="22"/>
          <w:lang w:val="fr-FR"/>
        </w:rPr>
        <w:t xml:space="preserve">%) </w:t>
      </w:r>
      <w:r w:rsidRPr="0093153D">
        <w:rPr>
          <w:rFonts w:ascii="Arial" w:hAnsi="Arial" w:cs="Arial"/>
          <w:sz w:val="22"/>
          <w:szCs w:val="22"/>
          <w:lang w:val="fr-FR"/>
        </w:rPr>
        <w:t>n</w:t>
      </w:r>
      <w:r w:rsidR="008304AC" w:rsidRPr="0093153D">
        <w:rPr>
          <w:rFonts w:ascii="Arial" w:hAnsi="Arial" w:cs="Arial"/>
          <w:sz w:val="22"/>
          <w:szCs w:val="22"/>
          <w:lang w:val="fr-FR"/>
        </w:rPr>
        <w:t>’</w:t>
      </w:r>
      <w:r w:rsidRPr="0093153D">
        <w:rPr>
          <w:rFonts w:ascii="Arial" w:hAnsi="Arial" w:cs="Arial"/>
          <w:sz w:val="22"/>
          <w:szCs w:val="22"/>
          <w:lang w:val="fr-FR"/>
        </w:rPr>
        <w:t xml:space="preserve">ont pas </w:t>
      </w:r>
      <w:r w:rsidRPr="0093153D">
        <w:rPr>
          <w:rFonts w:ascii="Arial" w:hAnsi="Arial" w:cs="Arial"/>
          <w:sz w:val="22"/>
          <w:szCs w:val="22"/>
          <w:lang w:val="fr-FR"/>
        </w:rPr>
        <w:lastRenderedPageBreak/>
        <w:t>eu d</w:t>
      </w:r>
      <w:r w:rsidR="008304AC" w:rsidRPr="0093153D">
        <w:rPr>
          <w:rFonts w:ascii="Arial" w:hAnsi="Arial" w:cs="Arial"/>
          <w:sz w:val="22"/>
          <w:szCs w:val="22"/>
          <w:lang w:val="fr-FR"/>
        </w:rPr>
        <w:t>’</w:t>
      </w:r>
      <w:r w:rsidRPr="0093153D">
        <w:rPr>
          <w:rFonts w:ascii="Arial" w:hAnsi="Arial" w:cs="Arial"/>
          <w:sz w:val="22"/>
          <w:szCs w:val="22"/>
          <w:lang w:val="fr-FR"/>
        </w:rPr>
        <w:t>impact sur la décision de l</w:t>
      </w:r>
      <w:r w:rsidR="008304AC" w:rsidRPr="0093153D">
        <w:rPr>
          <w:rFonts w:ascii="Arial" w:hAnsi="Arial" w:cs="Arial"/>
          <w:sz w:val="22"/>
          <w:szCs w:val="22"/>
          <w:lang w:val="fr-FR"/>
        </w:rPr>
        <w:t>’</w:t>
      </w:r>
      <w:r w:rsidRPr="0093153D">
        <w:rPr>
          <w:rFonts w:ascii="Arial" w:hAnsi="Arial" w:cs="Arial"/>
          <w:sz w:val="22"/>
          <w:szCs w:val="22"/>
          <w:lang w:val="fr-FR"/>
        </w:rPr>
        <w:t xml:space="preserve">entreprise de ne pas réclamer une réduction des droits de douane. </w:t>
      </w:r>
    </w:p>
    <w:p w14:paraId="1AF38034" w14:textId="77777777" w:rsidR="00BC7109" w:rsidRPr="0093153D" w:rsidRDefault="00BC7109" w:rsidP="0093153D">
      <w:pPr>
        <w:jc w:val="both"/>
        <w:rPr>
          <w:rFonts w:ascii="Arial" w:hAnsi="Arial" w:cs="Arial"/>
          <w:b/>
          <w:bCs/>
          <w:color w:val="595959" w:themeColor="text1" w:themeTint="A6"/>
          <w:sz w:val="22"/>
          <w:szCs w:val="22"/>
          <w:lang w:val="fr-FR"/>
        </w:rPr>
      </w:pPr>
    </w:p>
    <w:p w14:paraId="69C73FC7" w14:textId="7AF91A94" w:rsidR="00ED531D" w:rsidRPr="00BC7109" w:rsidRDefault="00ED531D" w:rsidP="00ED531D">
      <w:pPr>
        <w:pStyle w:val="Caption"/>
        <w:rPr>
          <w:lang w:val="fr-FR"/>
        </w:rPr>
      </w:pPr>
      <w:bookmarkStart w:id="46" w:name="_Toc11923833"/>
      <w:r w:rsidRPr="00BC7109">
        <w:rPr>
          <w:lang w:val="fr-FR"/>
        </w:rPr>
        <w:t xml:space="preserve">Figure </w:t>
      </w:r>
      <w:r w:rsidR="009E4B5A">
        <w:fldChar w:fldCharType="begin"/>
      </w:r>
      <w:r w:rsidR="009E4B5A" w:rsidRPr="00BC7109">
        <w:rPr>
          <w:lang w:val="fr-FR"/>
        </w:rPr>
        <w:instrText xml:space="preserve"> SEQ Figure \* ARABIC </w:instrText>
      </w:r>
      <w:r w:rsidR="009E4B5A">
        <w:fldChar w:fldCharType="separate"/>
      </w:r>
      <w:r w:rsidR="00B57144">
        <w:rPr>
          <w:noProof/>
          <w:lang w:val="fr-FR"/>
        </w:rPr>
        <w:t>29</w:t>
      </w:r>
      <w:r w:rsidR="009E4B5A">
        <w:rPr>
          <w:noProof/>
        </w:rPr>
        <w:fldChar w:fldCharType="end"/>
      </w:r>
      <w:r w:rsidR="00BC7109" w:rsidRPr="00BC7109">
        <w:rPr>
          <w:noProof/>
          <w:lang w:val="fr-FR"/>
        </w:rPr>
        <w:t xml:space="preserve"> </w:t>
      </w:r>
      <w:r w:rsidRPr="00BC7109">
        <w:rPr>
          <w:lang w:val="fr-FR"/>
        </w:rPr>
        <w:t xml:space="preserve">: </w:t>
      </w:r>
      <w:r w:rsidRPr="00BC7109">
        <w:rPr>
          <w:rFonts w:eastAsiaTheme="minorEastAsia"/>
          <w:lang w:val="fr-FR"/>
        </w:rPr>
        <w:t>R</w:t>
      </w:r>
      <w:r w:rsidR="00BC7109" w:rsidRPr="00BC7109">
        <w:rPr>
          <w:rFonts w:eastAsiaTheme="minorEastAsia"/>
          <w:lang w:val="fr-FR"/>
        </w:rPr>
        <w:t>aisons pour ne pas réclamer une réduction des droits de douane</w:t>
      </w:r>
      <w:bookmarkEnd w:id="46"/>
      <w:r w:rsidR="00BC7109" w:rsidRPr="00BC7109">
        <w:rPr>
          <w:rFonts w:eastAsiaTheme="minorEastAsia"/>
          <w:lang w:val="fr-FR"/>
        </w:rPr>
        <w:t xml:space="preserve"> </w:t>
      </w:r>
    </w:p>
    <w:p w14:paraId="2723D7E2" w14:textId="1C9AA246" w:rsidR="00CB77BA" w:rsidRPr="00D47B1A" w:rsidRDefault="00E048AD" w:rsidP="00E048AD">
      <w:pPr>
        <w:jc w:val="center"/>
      </w:pPr>
      <w:r>
        <w:rPr>
          <w:noProof/>
        </w:rPr>
        <w:drawing>
          <wp:inline distT="0" distB="0" distL="0" distR="0" wp14:anchorId="24E21234" wp14:editId="0B114F66">
            <wp:extent cx="5327542" cy="228600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a:extLst>
                        <a:ext uri="{28A0092B-C50C-407E-A947-70E740481C1C}">
                          <a14:useLocalDpi xmlns:a14="http://schemas.microsoft.com/office/drawing/2010/main" val="0"/>
                        </a:ext>
                      </a:extLst>
                    </a:blip>
                    <a:srcRect l="4904" r="5181"/>
                    <a:stretch/>
                  </pic:blipFill>
                  <pic:spPr bwMode="auto">
                    <a:xfrm>
                      <a:off x="0" y="0"/>
                      <a:ext cx="5343502" cy="2292848"/>
                    </a:xfrm>
                    <a:prstGeom prst="rect">
                      <a:avLst/>
                    </a:prstGeom>
                    <a:noFill/>
                    <a:ln>
                      <a:noFill/>
                    </a:ln>
                    <a:extLst>
                      <a:ext uri="{53640926-AAD7-44D8-BBD7-CCE9431645EC}">
                        <a14:shadowObscured xmlns:a14="http://schemas.microsoft.com/office/drawing/2010/main"/>
                      </a:ext>
                    </a:extLst>
                  </pic:spPr>
                </pic:pic>
              </a:graphicData>
            </a:graphic>
          </wp:inline>
        </w:drawing>
      </w:r>
    </w:p>
    <w:p w14:paraId="45A132F7" w14:textId="2BA86005" w:rsidR="00BC7109" w:rsidRPr="00E048AD" w:rsidRDefault="00BC7109" w:rsidP="00BC7109">
      <w:pPr>
        <w:rPr>
          <w:rFonts w:ascii="Arial" w:hAnsi="Arial" w:cs="Arial"/>
          <w:sz w:val="16"/>
          <w:lang w:val="fr-FR"/>
        </w:rPr>
      </w:pPr>
      <w:r w:rsidRPr="00E048AD">
        <w:rPr>
          <w:rFonts w:ascii="Arial" w:hAnsi="Arial" w:cs="Arial"/>
          <w:sz w:val="16"/>
          <w:lang w:val="fr-FR"/>
        </w:rPr>
        <w:t>Base de référence : n=52; répondants qui n</w:t>
      </w:r>
      <w:r w:rsidR="008304AC" w:rsidRPr="00E048AD">
        <w:rPr>
          <w:rFonts w:ascii="Arial" w:hAnsi="Arial" w:cs="Arial"/>
          <w:sz w:val="16"/>
          <w:lang w:val="fr-FR"/>
        </w:rPr>
        <w:t>’</w:t>
      </w:r>
      <w:r w:rsidRPr="00E048AD">
        <w:rPr>
          <w:rFonts w:ascii="Arial" w:hAnsi="Arial" w:cs="Arial"/>
          <w:sz w:val="16"/>
          <w:lang w:val="fr-FR"/>
        </w:rPr>
        <w:t xml:space="preserve">ont pas réclamé une réduction des droits de douane [Suppression des réponses Ne sait pas/refuse de répondre : 22 % à 47 %; n=9 à 16] / E4. </w:t>
      </w:r>
      <w:r w:rsidRPr="00E048AD">
        <w:rPr>
          <w:rFonts w:ascii="Arial" w:hAnsi="Arial" w:cs="Arial"/>
          <w:sz w:val="16"/>
          <w:lang w:val="fr-CA"/>
        </w:rPr>
        <w:t>Quel impact, s</w:t>
      </w:r>
      <w:r w:rsidR="008304AC" w:rsidRPr="00E048AD">
        <w:rPr>
          <w:rFonts w:ascii="Arial" w:hAnsi="Arial" w:cs="Arial"/>
          <w:sz w:val="16"/>
          <w:lang w:val="fr-CA"/>
        </w:rPr>
        <w:t>’</w:t>
      </w:r>
      <w:r w:rsidRPr="00E048AD">
        <w:rPr>
          <w:rFonts w:ascii="Arial" w:hAnsi="Arial" w:cs="Arial"/>
          <w:sz w:val="16"/>
          <w:lang w:val="fr-CA"/>
        </w:rPr>
        <w:t>il y a lieu, les facteurs suivants ont-ils sur la décision de votre entreprise de ne pas réclamer une réduction des droits de douane pour vos biens</w:t>
      </w:r>
      <w:r w:rsidRPr="00E048AD">
        <w:rPr>
          <w:rFonts w:ascii="Arial" w:hAnsi="Arial" w:cs="Arial"/>
          <w:sz w:val="16"/>
          <w:lang w:val="fr-FR"/>
        </w:rPr>
        <w:t>?</w:t>
      </w:r>
    </w:p>
    <w:p w14:paraId="70E1A1DE" w14:textId="77777777" w:rsidR="00BC7109" w:rsidRPr="00E048AD" w:rsidRDefault="00BC7109" w:rsidP="00E048AD">
      <w:pPr>
        <w:rPr>
          <w:sz w:val="22"/>
          <w:szCs w:val="22"/>
          <w:lang w:val="fr-FR"/>
        </w:rPr>
      </w:pPr>
    </w:p>
    <w:p w14:paraId="51BE26FB" w14:textId="49D4D16E" w:rsidR="002075FA" w:rsidRPr="00BC7109" w:rsidRDefault="00BC7109" w:rsidP="002075FA">
      <w:pPr>
        <w:pStyle w:val="Title"/>
        <w:rPr>
          <w:lang w:val="fr-FR"/>
        </w:rPr>
      </w:pPr>
      <w:r>
        <w:rPr>
          <w:lang w:val="fr-FR"/>
        </w:rPr>
        <w:t>L</w:t>
      </w:r>
      <w:r w:rsidR="008304AC">
        <w:rPr>
          <w:lang w:val="fr-FR"/>
        </w:rPr>
        <w:t>’</w:t>
      </w:r>
      <w:r>
        <w:rPr>
          <w:lang w:val="fr-FR"/>
        </w:rPr>
        <w:t xml:space="preserve">impact </w:t>
      </w:r>
      <w:r w:rsidRPr="00BC7109">
        <w:rPr>
          <w:lang w:val="fr-FR"/>
        </w:rPr>
        <w:t>des accords de libre-échange sur les marchés publics n</w:t>
      </w:r>
      <w:r w:rsidR="008304AC">
        <w:rPr>
          <w:lang w:val="fr-FR"/>
        </w:rPr>
        <w:t>’</w:t>
      </w:r>
      <w:r w:rsidRPr="00BC7109">
        <w:rPr>
          <w:lang w:val="fr-FR"/>
        </w:rPr>
        <w:t xml:space="preserve">est pas </w:t>
      </w:r>
      <w:r>
        <w:rPr>
          <w:lang w:val="fr-FR"/>
        </w:rPr>
        <w:t>connu</w:t>
      </w:r>
    </w:p>
    <w:p w14:paraId="33FBB25F" w14:textId="343A3E75" w:rsidR="005E4428" w:rsidRPr="0093153D" w:rsidRDefault="00BC7109" w:rsidP="0093153D">
      <w:pPr>
        <w:jc w:val="both"/>
        <w:rPr>
          <w:rFonts w:ascii="Arial" w:hAnsi="Arial" w:cs="Arial"/>
          <w:sz w:val="22"/>
          <w:szCs w:val="22"/>
          <w:lang w:val="fr-FR"/>
        </w:rPr>
      </w:pPr>
      <w:r w:rsidRPr="0093153D">
        <w:rPr>
          <w:rFonts w:ascii="Arial" w:hAnsi="Arial" w:cs="Arial"/>
          <w:sz w:val="22"/>
          <w:szCs w:val="22"/>
          <w:lang w:val="fr-FR"/>
        </w:rPr>
        <w:t>On a demandé aux répondants ayant indiqué que leur entreprise avait bénéficié d</w:t>
      </w:r>
      <w:r w:rsidR="008304AC" w:rsidRPr="0093153D">
        <w:rPr>
          <w:rFonts w:ascii="Arial" w:hAnsi="Arial" w:cs="Arial"/>
          <w:sz w:val="22"/>
          <w:szCs w:val="22"/>
          <w:lang w:val="fr-FR"/>
        </w:rPr>
        <w:t>’</w:t>
      </w:r>
      <w:r w:rsidRPr="0093153D">
        <w:rPr>
          <w:rFonts w:ascii="Arial" w:hAnsi="Arial" w:cs="Arial"/>
          <w:sz w:val="22"/>
          <w:szCs w:val="22"/>
          <w:lang w:val="fr-FR"/>
        </w:rPr>
        <w:t xml:space="preserve">un accès plus facile aux possibilités relatives aux marchés publics </w:t>
      </w:r>
      <w:r w:rsidR="002075FA" w:rsidRPr="0093153D">
        <w:rPr>
          <w:rFonts w:ascii="Arial" w:hAnsi="Arial" w:cs="Arial"/>
          <w:sz w:val="22"/>
          <w:szCs w:val="22"/>
          <w:lang w:val="fr-FR"/>
        </w:rPr>
        <w:t>(n=</w:t>
      </w:r>
      <w:r w:rsidR="005E4428" w:rsidRPr="0093153D">
        <w:rPr>
          <w:rFonts w:ascii="Arial" w:hAnsi="Arial" w:cs="Arial"/>
          <w:sz w:val="22"/>
          <w:szCs w:val="22"/>
          <w:lang w:val="fr-FR"/>
        </w:rPr>
        <w:t>61</w:t>
      </w:r>
      <w:r w:rsidR="002075FA" w:rsidRPr="0093153D">
        <w:rPr>
          <w:rFonts w:ascii="Arial" w:hAnsi="Arial" w:cs="Arial"/>
          <w:sz w:val="22"/>
          <w:szCs w:val="22"/>
          <w:lang w:val="fr-FR"/>
        </w:rPr>
        <w:t>)</w:t>
      </w:r>
      <w:r w:rsidR="002075FA" w:rsidRPr="0093153D">
        <w:rPr>
          <w:rStyle w:val="FootnoteReference"/>
          <w:rFonts w:ascii="Arial" w:hAnsi="Arial" w:cs="Arial"/>
          <w:sz w:val="22"/>
          <w:szCs w:val="22"/>
          <w:lang w:val="fr-FR"/>
        </w:rPr>
        <w:t xml:space="preserve"> </w:t>
      </w:r>
      <w:r w:rsidRPr="0093153D">
        <w:rPr>
          <w:rFonts w:ascii="Arial" w:hAnsi="Arial" w:cs="Arial"/>
          <w:sz w:val="22"/>
          <w:szCs w:val="22"/>
          <w:lang w:val="fr-FR"/>
        </w:rPr>
        <w:t>d</w:t>
      </w:r>
      <w:r w:rsidR="008304AC" w:rsidRPr="0093153D">
        <w:rPr>
          <w:rFonts w:ascii="Arial" w:hAnsi="Arial" w:cs="Arial"/>
          <w:sz w:val="22"/>
          <w:szCs w:val="22"/>
          <w:lang w:val="fr-FR"/>
        </w:rPr>
        <w:t>’</w:t>
      </w:r>
      <w:r w:rsidRPr="0093153D">
        <w:rPr>
          <w:rFonts w:ascii="Arial" w:hAnsi="Arial" w:cs="Arial"/>
          <w:sz w:val="22"/>
          <w:szCs w:val="22"/>
          <w:lang w:val="fr-FR"/>
        </w:rPr>
        <w:t>évaluer dans quelle mesure ils étaient d</w:t>
      </w:r>
      <w:r w:rsidR="008304AC" w:rsidRPr="0093153D">
        <w:rPr>
          <w:rFonts w:ascii="Arial" w:hAnsi="Arial" w:cs="Arial"/>
          <w:sz w:val="22"/>
          <w:szCs w:val="22"/>
          <w:lang w:val="fr-FR"/>
        </w:rPr>
        <w:t>’</w:t>
      </w:r>
      <w:r w:rsidRPr="0093153D">
        <w:rPr>
          <w:rFonts w:ascii="Arial" w:hAnsi="Arial" w:cs="Arial"/>
          <w:sz w:val="22"/>
          <w:szCs w:val="22"/>
          <w:lang w:val="fr-FR"/>
        </w:rPr>
        <w:t xml:space="preserve">accord ou en désaccord avec les énoncés suivants : </w:t>
      </w:r>
    </w:p>
    <w:p w14:paraId="6627BD71" w14:textId="77777777" w:rsidR="005E4428" w:rsidRPr="0093153D" w:rsidRDefault="005E4428" w:rsidP="0093153D">
      <w:pPr>
        <w:jc w:val="both"/>
        <w:rPr>
          <w:rFonts w:ascii="Arial" w:hAnsi="Arial" w:cs="Arial"/>
          <w:sz w:val="22"/>
          <w:szCs w:val="22"/>
          <w:lang w:val="fr-FR"/>
        </w:rPr>
      </w:pPr>
    </w:p>
    <w:p w14:paraId="1A594994" w14:textId="511BDA84" w:rsidR="005E4428" w:rsidRPr="0093153D" w:rsidRDefault="00BC7109" w:rsidP="0093153D">
      <w:pPr>
        <w:ind w:left="720"/>
        <w:jc w:val="both"/>
        <w:rPr>
          <w:rFonts w:ascii="Arial" w:hAnsi="Arial" w:cs="Arial"/>
          <w:sz w:val="22"/>
          <w:szCs w:val="22"/>
          <w:lang w:val="fr-FR"/>
        </w:rPr>
      </w:pPr>
      <w:r w:rsidRPr="0093153D">
        <w:rPr>
          <w:rFonts w:ascii="Arial" w:hAnsi="Arial" w:cs="Arial"/>
          <w:i/>
          <w:sz w:val="22"/>
          <w:szCs w:val="22"/>
          <w:lang w:val="fr-FR"/>
        </w:rPr>
        <w:t>En raison des accords de libre-échange</w:t>
      </w:r>
      <w:r w:rsidR="005E4428" w:rsidRPr="0093153D">
        <w:rPr>
          <w:rFonts w:ascii="Arial" w:hAnsi="Arial" w:cs="Arial"/>
          <w:i/>
          <w:sz w:val="22"/>
          <w:szCs w:val="22"/>
          <w:lang w:val="fr-FR"/>
        </w:rPr>
        <w:t>…</w:t>
      </w:r>
    </w:p>
    <w:p w14:paraId="41B83FE4" w14:textId="45B3454C" w:rsidR="005E4428" w:rsidRPr="0093153D" w:rsidRDefault="005E4428" w:rsidP="0093153D">
      <w:pPr>
        <w:ind w:right="720"/>
        <w:jc w:val="both"/>
        <w:rPr>
          <w:rFonts w:ascii="Arial" w:hAnsi="Arial" w:cs="Arial"/>
          <w:i/>
          <w:color w:val="000000" w:themeColor="text1"/>
          <w:sz w:val="22"/>
          <w:szCs w:val="22"/>
          <w:lang w:val="fr-FR"/>
        </w:rPr>
      </w:pPr>
    </w:p>
    <w:p w14:paraId="64E0775D" w14:textId="3AFF6BD7" w:rsidR="00BC7109" w:rsidRPr="0093153D" w:rsidRDefault="00BC7109" w:rsidP="0093153D">
      <w:pPr>
        <w:pStyle w:val="ListParagraph"/>
        <w:numPr>
          <w:ilvl w:val="0"/>
          <w:numId w:val="77"/>
        </w:numPr>
        <w:contextualSpacing w:val="0"/>
        <w:rPr>
          <w:rFonts w:cs="Arial"/>
          <w:i/>
          <w:iCs/>
          <w:color w:val="000000" w:themeColor="text1"/>
          <w:szCs w:val="22"/>
          <w:lang w:val="fr-CA"/>
        </w:rPr>
      </w:pPr>
      <w:r w:rsidRPr="0093153D">
        <w:rPr>
          <w:rFonts w:cs="Arial"/>
          <w:i/>
          <w:iCs/>
          <w:color w:val="000000" w:themeColor="text1"/>
          <w:szCs w:val="22"/>
          <w:lang w:val="fr-CA"/>
        </w:rPr>
        <w:t>Notre entreprise a un meilleur accès à l</w:t>
      </w:r>
      <w:r w:rsidR="008304AC" w:rsidRPr="0093153D">
        <w:rPr>
          <w:rFonts w:cs="Arial"/>
          <w:i/>
          <w:iCs/>
          <w:color w:val="000000" w:themeColor="text1"/>
          <w:szCs w:val="22"/>
          <w:lang w:val="fr-CA"/>
        </w:rPr>
        <w:t>’</w:t>
      </w:r>
      <w:r w:rsidRPr="0093153D">
        <w:rPr>
          <w:rFonts w:cs="Arial"/>
          <w:i/>
          <w:iCs/>
          <w:color w:val="000000" w:themeColor="text1"/>
          <w:szCs w:val="22"/>
          <w:lang w:val="fr-CA"/>
        </w:rPr>
        <w:t>information concernant les possibilités de marchés avec des gouvernements étrangers.</w:t>
      </w:r>
    </w:p>
    <w:p w14:paraId="12500873" w14:textId="638F31DF" w:rsidR="00BC7109" w:rsidRPr="0093153D" w:rsidRDefault="00BC7109" w:rsidP="0093153D">
      <w:pPr>
        <w:pStyle w:val="ListParagraph"/>
        <w:numPr>
          <w:ilvl w:val="0"/>
          <w:numId w:val="77"/>
        </w:numPr>
        <w:contextualSpacing w:val="0"/>
        <w:rPr>
          <w:rFonts w:cs="Arial"/>
          <w:i/>
          <w:iCs/>
          <w:color w:val="000000" w:themeColor="text1"/>
          <w:szCs w:val="22"/>
          <w:lang w:val="fr-CA"/>
        </w:rPr>
      </w:pPr>
      <w:r w:rsidRPr="0093153D">
        <w:rPr>
          <w:rFonts w:cs="Arial"/>
          <w:i/>
          <w:iCs/>
          <w:color w:val="000000" w:themeColor="text1"/>
          <w:szCs w:val="22"/>
          <w:lang w:val="fr-CA"/>
        </w:rPr>
        <w:t>Notre entreprise tente d</w:t>
      </w:r>
      <w:r w:rsidR="008304AC" w:rsidRPr="0093153D">
        <w:rPr>
          <w:rFonts w:cs="Arial"/>
          <w:i/>
          <w:iCs/>
          <w:color w:val="000000" w:themeColor="text1"/>
          <w:szCs w:val="22"/>
          <w:lang w:val="fr-CA"/>
        </w:rPr>
        <w:t>’</w:t>
      </w:r>
      <w:r w:rsidRPr="0093153D">
        <w:rPr>
          <w:rFonts w:cs="Arial"/>
          <w:i/>
          <w:iCs/>
          <w:color w:val="000000" w:themeColor="text1"/>
          <w:szCs w:val="22"/>
          <w:lang w:val="fr-CA"/>
        </w:rPr>
        <w:t xml:space="preserve">obtenir des contrats publics de gouvernements étrangers dans les pays partenaires.  </w:t>
      </w:r>
    </w:p>
    <w:p w14:paraId="2360D934" w14:textId="77777777" w:rsidR="00BC7109" w:rsidRPr="0093153D" w:rsidRDefault="00BC7109" w:rsidP="0093153D">
      <w:pPr>
        <w:pStyle w:val="ListParagraph"/>
        <w:numPr>
          <w:ilvl w:val="0"/>
          <w:numId w:val="77"/>
        </w:numPr>
        <w:contextualSpacing w:val="0"/>
        <w:rPr>
          <w:rFonts w:cs="Arial"/>
          <w:i/>
          <w:iCs/>
          <w:color w:val="000000" w:themeColor="text1"/>
          <w:szCs w:val="22"/>
          <w:lang w:val="fr-CA"/>
        </w:rPr>
      </w:pPr>
      <w:r w:rsidRPr="0093153D">
        <w:rPr>
          <w:rFonts w:cs="Arial"/>
          <w:i/>
          <w:iCs/>
          <w:color w:val="000000" w:themeColor="text1"/>
          <w:szCs w:val="22"/>
          <w:lang w:val="fr-CA"/>
        </w:rPr>
        <w:t xml:space="preserve">Notre entreprise a pu présenter plus facilement des soumissions pour obtenir des marchés avec des gouvernements étrangers. </w:t>
      </w:r>
    </w:p>
    <w:p w14:paraId="357F049B" w14:textId="30EFA609" w:rsidR="00BC7109" w:rsidRPr="0093153D" w:rsidRDefault="00BC7109" w:rsidP="0093153D">
      <w:pPr>
        <w:pStyle w:val="ListParagraph"/>
        <w:numPr>
          <w:ilvl w:val="0"/>
          <w:numId w:val="77"/>
        </w:numPr>
        <w:contextualSpacing w:val="0"/>
        <w:rPr>
          <w:rFonts w:cs="Arial"/>
          <w:i/>
          <w:iCs/>
          <w:color w:val="000000" w:themeColor="text1"/>
          <w:szCs w:val="22"/>
          <w:lang w:val="fr-CA"/>
        </w:rPr>
      </w:pPr>
      <w:r w:rsidRPr="0093153D">
        <w:rPr>
          <w:rFonts w:cs="Arial"/>
          <w:i/>
          <w:iCs/>
          <w:color w:val="000000" w:themeColor="text1"/>
          <w:szCs w:val="22"/>
          <w:lang w:val="fr-CA"/>
        </w:rPr>
        <w:t xml:space="preserve">Le processus de passation des marchés des gouvernements étrangers permet aux entreprises canadiennes de faire concurrence de manière équitable aux entreprises locales.  </w:t>
      </w:r>
    </w:p>
    <w:p w14:paraId="4C41772F" w14:textId="30A4B01F" w:rsidR="000F5AF2" w:rsidRPr="0093153D" w:rsidRDefault="000F5AF2" w:rsidP="0093153D">
      <w:pPr>
        <w:jc w:val="both"/>
        <w:rPr>
          <w:rFonts w:ascii="Arial" w:hAnsi="Arial" w:cs="Arial"/>
          <w:sz w:val="22"/>
          <w:szCs w:val="22"/>
          <w:lang w:val="fr-FR"/>
        </w:rPr>
      </w:pPr>
    </w:p>
    <w:p w14:paraId="5E2EA26E" w14:textId="4BCE1CEF" w:rsidR="002075FA" w:rsidRPr="0093153D" w:rsidRDefault="00BC7109" w:rsidP="0093153D">
      <w:pPr>
        <w:jc w:val="both"/>
        <w:rPr>
          <w:rFonts w:ascii="Arial" w:hAnsi="Arial" w:cs="Arial"/>
          <w:sz w:val="22"/>
          <w:szCs w:val="22"/>
          <w:lang w:val="fr-FR"/>
        </w:rPr>
      </w:pPr>
      <w:r w:rsidRPr="0093153D">
        <w:rPr>
          <w:rFonts w:ascii="Arial" w:hAnsi="Arial" w:cs="Arial"/>
          <w:sz w:val="22"/>
          <w:szCs w:val="22"/>
          <w:lang w:val="fr-FR"/>
        </w:rPr>
        <w:t>Dans tous les cas, la majorité des répondants ont indiqué qu</w:t>
      </w:r>
      <w:r w:rsidR="008304AC" w:rsidRPr="0093153D">
        <w:rPr>
          <w:rFonts w:ascii="Arial" w:hAnsi="Arial" w:cs="Arial"/>
          <w:sz w:val="22"/>
          <w:szCs w:val="22"/>
          <w:lang w:val="fr-FR"/>
        </w:rPr>
        <w:t>’</w:t>
      </w:r>
      <w:r w:rsidRPr="0093153D">
        <w:rPr>
          <w:rFonts w:ascii="Arial" w:hAnsi="Arial" w:cs="Arial"/>
          <w:sz w:val="22"/>
          <w:szCs w:val="22"/>
          <w:lang w:val="fr-FR"/>
        </w:rPr>
        <w:t xml:space="preserve">ils ne savaient pas quel impact les accords de libre-échange avaient eu relativement à ces aspects. </w:t>
      </w:r>
      <w:r w:rsidR="00076210" w:rsidRPr="0093153D">
        <w:rPr>
          <w:rFonts w:ascii="Arial" w:hAnsi="Arial" w:cs="Arial"/>
          <w:sz w:val="22"/>
          <w:szCs w:val="22"/>
          <w:lang w:val="fr-FR"/>
        </w:rPr>
        <w:t xml:space="preserve"> </w:t>
      </w:r>
    </w:p>
    <w:p w14:paraId="3FA15D7A" w14:textId="77777777" w:rsidR="004B6831" w:rsidRPr="0093153D" w:rsidRDefault="004B6831" w:rsidP="0093153D">
      <w:pPr>
        <w:jc w:val="both"/>
        <w:rPr>
          <w:rFonts w:ascii="Arial" w:hAnsi="Arial" w:cs="Arial"/>
          <w:sz w:val="22"/>
          <w:szCs w:val="22"/>
          <w:lang w:val="fr-FR"/>
        </w:rPr>
      </w:pPr>
    </w:p>
    <w:p w14:paraId="02695D37" w14:textId="77777777" w:rsidR="0093153D" w:rsidRDefault="0093153D" w:rsidP="002075FA">
      <w:pPr>
        <w:pStyle w:val="Title"/>
        <w:rPr>
          <w:lang w:val="fr-FR"/>
        </w:rPr>
      </w:pPr>
    </w:p>
    <w:p w14:paraId="221EEA7B" w14:textId="244EE9BA" w:rsidR="002075FA" w:rsidRPr="00DD0B6B" w:rsidRDefault="00DD0B6B" w:rsidP="002075FA">
      <w:pPr>
        <w:pStyle w:val="Title"/>
        <w:rPr>
          <w:lang w:val="fr-FR"/>
        </w:rPr>
      </w:pPr>
      <w:r w:rsidRPr="00DD0B6B">
        <w:rPr>
          <w:lang w:val="fr-FR"/>
        </w:rPr>
        <w:t>Diverses répercussions des accords de libre-échange sur la mobilité de la main-d</w:t>
      </w:r>
      <w:r w:rsidR="008304AC">
        <w:rPr>
          <w:lang w:val="fr-FR"/>
        </w:rPr>
        <w:t>’</w:t>
      </w:r>
      <w:r>
        <w:rPr>
          <w:lang w:val="fr-FR"/>
        </w:rPr>
        <w:t xml:space="preserve">œuvre </w:t>
      </w:r>
    </w:p>
    <w:p w14:paraId="1716438F" w14:textId="2A16913F" w:rsidR="002075FA" w:rsidRPr="0093153D" w:rsidRDefault="00DD0B6B" w:rsidP="0093153D">
      <w:pPr>
        <w:jc w:val="both"/>
        <w:rPr>
          <w:rFonts w:ascii="Arial" w:hAnsi="Arial" w:cs="Arial"/>
          <w:sz w:val="22"/>
          <w:szCs w:val="22"/>
          <w:lang w:val="fr-FR"/>
        </w:rPr>
      </w:pPr>
      <w:r w:rsidRPr="0093153D">
        <w:rPr>
          <w:rFonts w:ascii="Arial" w:hAnsi="Arial" w:cs="Arial"/>
          <w:sz w:val="22"/>
          <w:szCs w:val="22"/>
          <w:lang w:val="fr-FR"/>
        </w:rPr>
        <w:t xml:space="preserve">Les répondants ayant indiqué que leur entreprise avait bénéficié des clauses relatives </w:t>
      </w:r>
      <w:r w:rsidR="003730D9" w:rsidRPr="0093153D">
        <w:rPr>
          <w:rFonts w:ascii="Arial" w:hAnsi="Arial" w:cs="Arial"/>
          <w:sz w:val="22"/>
          <w:szCs w:val="22"/>
          <w:lang w:val="fr-FR"/>
        </w:rPr>
        <w:t xml:space="preserve">à </w:t>
      </w:r>
      <w:r w:rsidRPr="0093153D">
        <w:rPr>
          <w:rFonts w:ascii="Arial" w:hAnsi="Arial" w:cs="Arial"/>
          <w:sz w:val="22"/>
          <w:szCs w:val="22"/>
          <w:lang w:val="fr-FR"/>
        </w:rPr>
        <w:t>la mobilité de la main-d</w:t>
      </w:r>
      <w:r w:rsidR="008304AC" w:rsidRPr="0093153D">
        <w:rPr>
          <w:rFonts w:ascii="Arial" w:hAnsi="Arial" w:cs="Arial"/>
          <w:sz w:val="22"/>
          <w:szCs w:val="22"/>
          <w:lang w:val="fr-FR"/>
        </w:rPr>
        <w:t>’</w:t>
      </w:r>
      <w:r w:rsidRPr="0093153D">
        <w:rPr>
          <w:rFonts w:ascii="Arial" w:hAnsi="Arial" w:cs="Arial"/>
          <w:sz w:val="22"/>
          <w:szCs w:val="22"/>
          <w:lang w:val="fr-FR"/>
        </w:rPr>
        <w:t>œuvre ou à l</w:t>
      </w:r>
      <w:r w:rsidR="008304AC" w:rsidRPr="0093153D">
        <w:rPr>
          <w:rFonts w:ascii="Arial" w:hAnsi="Arial" w:cs="Arial"/>
          <w:sz w:val="22"/>
          <w:szCs w:val="22"/>
          <w:lang w:val="fr-FR"/>
        </w:rPr>
        <w:t>’</w:t>
      </w:r>
      <w:r w:rsidRPr="0093153D">
        <w:rPr>
          <w:rFonts w:ascii="Arial" w:hAnsi="Arial" w:cs="Arial"/>
          <w:sz w:val="22"/>
          <w:szCs w:val="22"/>
          <w:lang w:val="fr-FR"/>
        </w:rPr>
        <w:t xml:space="preserve">admission temporaire </w:t>
      </w:r>
      <w:r w:rsidR="002075FA" w:rsidRPr="0093153D">
        <w:rPr>
          <w:rFonts w:ascii="Arial" w:hAnsi="Arial" w:cs="Arial"/>
          <w:sz w:val="22"/>
          <w:szCs w:val="22"/>
          <w:lang w:val="fr-FR"/>
        </w:rPr>
        <w:t>(n=</w:t>
      </w:r>
      <w:r w:rsidR="00FD5242" w:rsidRPr="0093153D">
        <w:rPr>
          <w:rFonts w:ascii="Arial" w:hAnsi="Arial" w:cs="Arial"/>
          <w:sz w:val="22"/>
          <w:szCs w:val="22"/>
          <w:lang w:val="fr-FR"/>
        </w:rPr>
        <w:t>47</w:t>
      </w:r>
      <w:r w:rsidR="002075FA" w:rsidRPr="0093153D">
        <w:rPr>
          <w:rFonts w:ascii="Arial" w:hAnsi="Arial" w:cs="Arial"/>
          <w:sz w:val="22"/>
          <w:szCs w:val="22"/>
          <w:lang w:val="fr-FR"/>
        </w:rPr>
        <w:t>)</w:t>
      </w:r>
      <w:r w:rsidR="00FD5242" w:rsidRPr="0093153D">
        <w:rPr>
          <w:rFonts w:ascii="Arial" w:hAnsi="Arial" w:cs="Arial"/>
          <w:sz w:val="22"/>
          <w:szCs w:val="22"/>
          <w:lang w:val="fr-FR"/>
        </w:rPr>
        <w:t xml:space="preserve"> </w:t>
      </w:r>
      <w:r w:rsidRPr="0093153D">
        <w:rPr>
          <w:rFonts w:ascii="Arial" w:hAnsi="Arial" w:cs="Arial"/>
          <w:sz w:val="22"/>
          <w:szCs w:val="22"/>
          <w:lang w:val="fr-FR"/>
        </w:rPr>
        <w:t>étaient plus susceptibles d</w:t>
      </w:r>
      <w:r w:rsidR="00947D89" w:rsidRPr="0093153D">
        <w:rPr>
          <w:rFonts w:ascii="Arial" w:hAnsi="Arial" w:cs="Arial"/>
          <w:sz w:val="22"/>
          <w:szCs w:val="22"/>
          <w:lang w:val="fr-FR"/>
        </w:rPr>
        <w:t>e convenir que la direction et le personnel de leur entreprise avaient une plus grande capacité de travailler dans des marchés visés par les accords de libre-</w:t>
      </w:r>
      <w:r w:rsidR="00947D89" w:rsidRPr="0093153D">
        <w:rPr>
          <w:rFonts w:ascii="Arial" w:hAnsi="Arial" w:cs="Arial"/>
          <w:sz w:val="22"/>
          <w:szCs w:val="22"/>
          <w:lang w:val="fr-FR"/>
        </w:rPr>
        <w:lastRenderedPageBreak/>
        <w:t xml:space="preserve">échange </w:t>
      </w:r>
      <w:r w:rsidR="00CA12CB" w:rsidRPr="0093153D">
        <w:rPr>
          <w:rFonts w:ascii="Arial" w:hAnsi="Arial" w:cs="Arial"/>
          <w:sz w:val="22"/>
          <w:szCs w:val="22"/>
          <w:lang w:val="fr-FR"/>
        </w:rPr>
        <w:t>(66</w:t>
      </w:r>
      <w:r w:rsidR="00947D89" w:rsidRPr="0093153D">
        <w:rPr>
          <w:rFonts w:ascii="Arial" w:hAnsi="Arial" w:cs="Arial"/>
          <w:sz w:val="22"/>
          <w:szCs w:val="22"/>
          <w:lang w:val="fr-FR"/>
        </w:rPr>
        <w:t xml:space="preserve"> </w:t>
      </w:r>
      <w:r w:rsidR="00CA12CB" w:rsidRPr="0093153D">
        <w:rPr>
          <w:rFonts w:ascii="Arial" w:hAnsi="Arial" w:cs="Arial"/>
          <w:sz w:val="22"/>
          <w:szCs w:val="22"/>
          <w:lang w:val="fr-FR"/>
        </w:rPr>
        <w:t xml:space="preserve">%) </w:t>
      </w:r>
      <w:r w:rsidR="00947D89" w:rsidRPr="0093153D">
        <w:rPr>
          <w:rFonts w:ascii="Arial" w:hAnsi="Arial" w:cs="Arial"/>
          <w:sz w:val="22"/>
          <w:szCs w:val="22"/>
          <w:lang w:val="fr-FR"/>
        </w:rPr>
        <w:t>en raison de tels accords. De plus, plus de la moitié des répondants étaient d</w:t>
      </w:r>
      <w:r w:rsidR="008304AC" w:rsidRPr="0093153D">
        <w:rPr>
          <w:rFonts w:ascii="Arial" w:hAnsi="Arial" w:cs="Arial"/>
          <w:sz w:val="22"/>
          <w:szCs w:val="22"/>
          <w:lang w:val="fr-FR"/>
        </w:rPr>
        <w:t>’</w:t>
      </w:r>
      <w:r w:rsidR="00947D89" w:rsidRPr="0093153D">
        <w:rPr>
          <w:rFonts w:ascii="Arial" w:hAnsi="Arial" w:cs="Arial"/>
          <w:sz w:val="22"/>
          <w:szCs w:val="22"/>
          <w:lang w:val="fr-FR"/>
        </w:rPr>
        <w:t>avis que la direction et le personnel de l</w:t>
      </w:r>
      <w:r w:rsidR="008304AC" w:rsidRPr="0093153D">
        <w:rPr>
          <w:rFonts w:ascii="Arial" w:hAnsi="Arial" w:cs="Arial"/>
          <w:sz w:val="22"/>
          <w:szCs w:val="22"/>
          <w:lang w:val="fr-FR"/>
        </w:rPr>
        <w:t>’</w:t>
      </w:r>
      <w:r w:rsidR="00947D89" w:rsidRPr="0093153D">
        <w:rPr>
          <w:rFonts w:ascii="Arial" w:hAnsi="Arial" w:cs="Arial"/>
          <w:sz w:val="22"/>
          <w:szCs w:val="22"/>
          <w:lang w:val="fr-FR"/>
        </w:rPr>
        <w:t>entreprise avaient une plus grande capacité de profiter d</w:t>
      </w:r>
      <w:r w:rsidR="008304AC" w:rsidRPr="0093153D">
        <w:rPr>
          <w:rFonts w:ascii="Arial" w:hAnsi="Arial" w:cs="Arial"/>
          <w:sz w:val="22"/>
          <w:szCs w:val="22"/>
          <w:lang w:val="fr-FR"/>
        </w:rPr>
        <w:t>’</w:t>
      </w:r>
      <w:r w:rsidR="00947D89" w:rsidRPr="0093153D">
        <w:rPr>
          <w:rFonts w:ascii="Arial" w:hAnsi="Arial" w:cs="Arial"/>
          <w:sz w:val="22"/>
          <w:szCs w:val="22"/>
          <w:lang w:val="fr-FR"/>
        </w:rPr>
        <w:t xml:space="preserve">occasions en tant que contractuels dans des marchés visés par des accords de libre-échange </w:t>
      </w:r>
      <w:r w:rsidR="00CA12CB" w:rsidRPr="0093153D">
        <w:rPr>
          <w:rFonts w:ascii="Arial" w:hAnsi="Arial" w:cs="Arial"/>
          <w:sz w:val="22"/>
          <w:szCs w:val="22"/>
          <w:lang w:val="fr-FR"/>
        </w:rPr>
        <w:t>(57</w:t>
      </w:r>
      <w:r w:rsidR="00947D89" w:rsidRPr="0093153D">
        <w:rPr>
          <w:rFonts w:ascii="Arial" w:hAnsi="Arial" w:cs="Arial"/>
          <w:sz w:val="22"/>
          <w:szCs w:val="22"/>
          <w:lang w:val="fr-FR"/>
        </w:rPr>
        <w:t xml:space="preserve"> </w:t>
      </w:r>
      <w:r w:rsidR="00CA12CB" w:rsidRPr="0093153D">
        <w:rPr>
          <w:rFonts w:ascii="Arial" w:hAnsi="Arial" w:cs="Arial"/>
          <w:sz w:val="22"/>
          <w:szCs w:val="22"/>
          <w:lang w:val="fr-FR"/>
        </w:rPr>
        <w:t xml:space="preserve">%) </w:t>
      </w:r>
      <w:r w:rsidR="00947D89" w:rsidRPr="0093153D">
        <w:rPr>
          <w:rFonts w:ascii="Arial" w:hAnsi="Arial" w:cs="Arial"/>
          <w:sz w:val="22"/>
          <w:szCs w:val="22"/>
          <w:lang w:val="fr-FR"/>
        </w:rPr>
        <w:t>et que l</w:t>
      </w:r>
      <w:r w:rsidR="008304AC" w:rsidRPr="0093153D">
        <w:rPr>
          <w:rFonts w:ascii="Arial" w:hAnsi="Arial" w:cs="Arial"/>
          <w:sz w:val="22"/>
          <w:szCs w:val="22"/>
          <w:lang w:val="fr-FR"/>
        </w:rPr>
        <w:t>’</w:t>
      </w:r>
      <w:r w:rsidR="00947D89" w:rsidRPr="0093153D">
        <w:rPr>
          <w:rFonts w:ascii="Arial" w:hAnsi="Arial" w:cs="Arial"/>
          <w:sz w:val="22"/>
          <w:szCs w:val="22"/>
          <w:lang w:val="fr-FR"/>
        </w:rPr>
        <w:t xml:space="preserve">entreprise avait pu envoyer du personnel dans de tels marchés </w:t>
      </w:r>
      <w:r w:rsidR="00CA12CB" w:rsidRPr="0093153D">
        <w:rPr>
          <w:rFonts w:ascii="Arial" w:hAnsi="Arial" w:cs="Arial"/>
          <w:sz w:val="22"/>
          <w:szCs w:val="22"/>
          <w:lang w:val="fr-FR"/>
        </w:rPr>
        <w:t>(55</w:t>
      </w:r>
      <w:r w:rsidR="00947D89" w:rsidRPr="0093153D">
        <w:rPr>
          <w:rFonts w:ascii="Arial" w:hAnsi="Arial" w:cs="Arial"/>
          <w:sz w:val="22"/>
          <w:szCs w:val="22"/>
          <w:lang w:val="fr-FR"/>
        </w:rPr>
        <w:t xml:space="preserve"> </w:t>
      </w:r>
      <w:r w:rsidR="00CA12CB" w:rsidRPr="0093153D">
        <w:rPr>
          <w:rFonts w:ascii="Arial" w:hAnsi="Arial" w:cs="Arial"/>
          <w:sz w:val="22"/>
          <w:szCs w:val="22"/>
          <w:lang w:val="fr-FR"/>
        </w:rPr>
        <w:t xml:space="preserve">%). </w:t>
      </w:r>
      <w:r w:rsidR="00947D89" w:rsidRPr="0093153D">
        <w:rPr>
          <w:rFonts w:ascii="Arial" w:hAnsi="Arial" w:cs="Arial"/>
          <w:sz w:val="22"/>
          <w:szCs w:val="22"/>
          <w:lang w:val="fr-FR"/>
        </w:rPr>
        <w:t>Les répondants étaient moins susceptibles d</w:t>
      </w:r>
      <w:r w:rsidR="00CD0015" w:rsidRPr="0093153D">
        <w:rPr>
          <w:rFonts w:ascii="Arial" w:hAnsi="Arial" w:cs="Arial"/>
          <w:sz w:val="22"/>
          <w:szCs w:val="22"/>
          <w:lang w:val="fr-FR"/>
        </w:rPr>
        <w:t>e dire que leur entreprise avait augmenter le nombre de voyages d</w:t>
      </w:r>
      <w:r w:rsidR="008304AC" w:rsidRPr="0093153D">
        <w:rPr>
          <w:rFonts w:ascii="Arial" w:hAnsi="Arial" w:cs="Arial"/>
          <w:sz w:val="22"/>
          <w:szCs w:val="22"/>
          <w:lang w:val="fr-FR"/>
        </w:rPr>
        <w:t>’</w:t>
      </w:r>
      <w:r w:rsidR="00CD0015" w:rsidRPr="0093153D">
        <w:rPr>
          <w:rFonts w:ascii="Arial" w:hAnsi="Arial" w:cs="Arial"/>
          <w:sz w:val="22"/>
          <w:szCs w:val="22"/>
          <w:lang w:val="fr-FR"/>
        </w:rPr>
        <w:t xml:space="preserve">affaires dans des marchés visés par des accords de libre-échange </w:t>
      </w:r>
      <w:r w:rsidR="00CA12CB" w:rsidRPr="0093153D">
        <w:rPr>
          <w:rFonts w:ascii="Arial" w:hAnsi="Arial" w:cs="Arial"/>
          <w:sz w:val="22"/>
          <w:szCs w:val="22"/>
          <w:lang w:val="fr-FR"/>
        </w:rPr>
        <w:t>(44</w:t>
      </w:r>
      <w:r w:rsidR="00CD0015" w:rsidRPr="0093153D">
        <w:rPr>
          <w:rFonts w:ascii="Arial" w:hAnsi="Arial" w:cs="Arial"/>
          <w:sz w:val="22"/>
          <w:szCs w:val="22"/>
          <w:lang w:val="fr-FR"/>
        </w:rPr>
        <w:t xml:space="preserve"> </w:t>
      </w:r>
      <w:r w:rsidR="00CA12CB" w:rsidRPr="0093153D">
        <w:rPr>
          <w:rFonts w:ascii="Arial" w:hAnsi="Arial" w:cs="Arial"/>
          <w:sz w:val="22"/>
          <w:szCs w:val="22"/>
          <w:lang w:val="fr-FR"/>
        </w:rPr>
        <w:t xml:space="preserve">%).  </w:t>
      </w:r>
    </w:p>
    <w:p w14:paraId="4FB502CC" w14:textId="77B11B5F" w:rsidR="00CA12CB" w:rsidRPr="0093153D" w:rsidRDefault="00CA12CB" w:rsidP="0093153D">
      <w:pPr>
        <w:jc w:val="both"/>
        <w:rPr>
          <w:rFonts w:ascii="Arial" w:hAnsi="Arial" w:cs="Arial"/>
          <w:sz w:val="22"/>
          <w:szCs w:val="22"/>
          <w:lang w:val="fr-FR"/>
        </w:rPr>
      </w:pPr>
    </w:p>
    <w:p w14:paraId="5D20922D" w14:textId="3F75D92E" w:rsidR="00CA12CB" w:rsidRPr="00CD0015" w:rsidRDefault="00CA12CB" w:rsidP="00CA12CB">
      <w:pPr>
        <w:pStyle w:val="Caption"/>
        <w:rPr>
          <w:lang w:val="fr-FR"/>
        </w:rPr>
      </w:pPr>
      <w:bookmarkStart w:id="47" w:name="_Toc11923834"/>
      <w:r w:rsidRPr="00CD0015">
        <w:rPr>
          <w:lang w:val="fr-FR"/>
        </w:rPr>
        <w:t xml:space="preserve">Figure </w:t>
      </w:r>
      <w:r w:rsidR="009E4B5A">
        <w:fldChar w:fldCharType="begin"/>
      </w:r>
      <w:r w:rsidR="009E4B5A" w:rsidRPr="00CD0015">
        <w:rPr>
          <w:lang w:val="fr-FR"/>
        </w:rPr>
        <w:instrText xml:space="preserve"> SEQ Figure \* ARABIC </w:instrText>
      </w:r>
      <w:r w:rsidR="009E4B5A">
        <w:fldChar w:fldCharType="separate"/>
      </w:r>
      <w:r w:rsidR="00B57144">
        <w:rPr>
          <w:noProof/>
          <w:lang w:val="fr-FR"/>
        </w:rPr>
        <w:t>30</w:t>
      </w:r>
      <w:r w:rsidR="009E4B5A">
        <w:rPr>
          <w:noProof/>
        </w:rPr>
        <w:fldChar w:fldCharType="end"/>
      </w:r>
      <w:r w:rsidR="00CD0015" w:rsidRPr="00CD0015">
        <w:rPr>
          <w:noProof/>
          <w:lang w:val="fr-FR"/>
        </w:rPr>
        <w:t xml:space="preserve"> </w:t>
      </w:r>
      <w:r w:rsidRPr="00CD0015">
        <w:rPr>
          <w:lang w:val="fr-FR"/>
        </w:rPr>
        <w:t xml:space="preserve">: </w:t>
      </w:r>
      <w:r w:rsidR="00CD0015" w:rsidRPr="00CD0015">
        <w:rPr>
          <w:rFonts w:eastAsiaTheme="minorEastAsia"/>
          <w:lang w:val="fr-FR"/>
        </w:rPr>
        <w:t>Répercussions des accords de libre-échange sur la mobilité de la main-d</w:t>
      </w:r>
      <w:r w:rsidR="008304AC">
        <w:rPr>
          <w:rFonts w:eastAsiaTheme="minorEastAsia"/>
          <w:lang w:val="fr-FR"/>
        </w:rPr>
        <w:t>’</w:t>
      </w:r>
      <w:r w:rsidR="00CD0015">
        <w:rPr>
          <w:rFonts w:eastAsiaTheme="minorEastAsia"/>
          <w:lang w:val="fr-FR"/>
        </w:rPr>
        <w:t>œuvre</w:t>
      </w:r>
      <w:bookmarkEnd w:id="47"/>
      <w:r w:rsidR="00CD0015">
        <w:rPr>
          <w:rFonts w:eastAsiaTheme="minorEastAsia"/>
          <w:lang w:val="fr-FR"/>
        </w:rPr>
        <w:t xml:space="preserve"> </w:t>
      </w:r>
    </w:p>
    <w:p w14:paraId="11B36E97" w14:textId="2BA65679" w:rsidR="002075FA" w:rsidRPr="00811B52" w:rsidRDefault="002075FA" w:rsidP="002075FA">
      <w:pPr>
        <w:rPr>
          <w:sz w:val="22"/>
          <w:szCs w:val="22"/>
          <w:lang w:val="fr-FR"/>
        </w:rPr>
      </w:pPr>
    </w:p>
    <w:p w14:paraId="06E68984" w14:textId="52F0F4D3" w:rsidR="002075FA" w:rsidRPr="00D47B1A" w:rsidRDefault="00D7132C" w:rsidP="00B17F35">
      <w:pPr>
        <w:jc w:val="center"/>
        <w:rPr>
          <w:lang w:val="en-US"/>
        </w:rPr>
      </w:pPr>
      <w:r>
        <w:rPr>
          <w:noProof/>
          <w:lang w:val="en-US"/>
        </w:rPr>
        <w:drawing>
          <wp:inline distT="0" distB="0" distL="0" distR="0" wp14:anchorId="24A3B15C" wp14:editId="7BF1AB1B">
            <wp:extent cx="5276850" cy="206568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0">
                      <a:extLst>
                        <a:ext uri="{28A0092B-C50C-407E-A947-70E740481C1C}">
                          <a14:useLocalDpi xmlns:a14="http://schemas.microsoft.com/office/drawing/2010/main" val="0"/>
                        </a:ext>
                      </a:extLst>
                    </a:blip>
                    <a:srcRect l="8927" r="4090"/>
                    <a:stretch/>
                  </pic:blipFill>
                  <pic:spPr bwMode="auto">
                    <a:xfrm>
                      <a:off x="0" y="0"/>
                      <a:ext cx="5295912" cy="2073143"/>
                    </a:xfrm>
                    <a:prstGeom prst="rect">
                      <a:avLst/>
                    </a:prstGeom>
                    <a:noFill/>
                    <a:ln>
                      <a:noFill/>
                    </a:ln>
                    <a:extLst>
                      <a:ext uri="{53640926-AAD7-44D8-BBD7-CCE9431645EC}">
                        <a14:shadowObscured xmlns:a14="http://schemas.microsoft.com/office/drawing/2010/main"/>
                      </a:ext>
                    </a:extLst>
                  </pic:spPr>
                </pic:pic>
              </a:graphicData>
            </a:graphic>
          </wp:inline>
        </w:drawing>
      </w:r>
    </w:p>
    <w:p w14:paraId="00C5ED84" w14:textId="77777777" w:rsidR="006C40D5" w:rsidRPr="00D47B1A" w:rsidRDefault="006C40D5" w:rsidP="00CA12CB">
      <w:pPr>
        <w:rPr>
          <w:sz w:val="16"/>
        </w:rPr>
      </w:pPr>
    </w:p>
    <w:p w14:paraId="2A522ED2" w14:textId="3ECEF5C7" w:rsidR="00CD0015" w:rsidRPr="006D4D60" w:rsidRDefault="00CD0015" w:rsidP="00CD0015">
      <w:pPr>
        <w:rPr>
          <w:rFonts w:ascii="Arial" w:hAnsi="Arial" w:cs="Arial"/>
          <w:sz w:val="16"/>
          <w:lang w:val="fr-FR"/>
        </w:rPr>
      </w:pPr>
      <w:r w:rsidRPr="006D4D60">
        <w:rPr>
          <w:rFonts w:ascii="Arial" w:hAnsi="Arial" w:cs="Arial"/>
          <w:sz w:val="16"/>
          <w:lang w:val="fr-FR"/>
        </w:rPr>
        <w:t>Base de référence : n=47; répondants ayant utilisé les clauses de mobilité de la main-d</w:t>
      </w:r>
      <w:r w:rsidR="008304AC" w:rsidRPr="006D4D60">
        <w:rPr>
          <w:rFonts w:ascii="Arial" w:hAnsi="Arial" w:cs="Arial"/>
          <w:sz w:val="16"/>
          <w:lang w:val="fr-FR"/>
        </w:rPr>
        <w:t>’</w:t>
      </w:r>
      <w:r w:rsidRPr="006D4D60">
        <w:rPr>
          <w:rFonts w:ascii="Arial" w:hAnsi="Arial" w:cs="Arial"/>
          <w:sz w:val="16"/>
          <w:lang w:val="fr-FR"/>
        </w:rPr>
        <w:t>œuvre ou d</w:t>
      </w:r>
      <w:r w:rsidR="008304AC" w:rsidRPr="006D4D60">
        <w:rPr>
          <w:rFonts w:ascii="Arial" w:hAnsi="Arial" w:cs="Arial"/>
          <w:sz w:val="16"/>
          <w:lang w:val="fr-FR"/>
        </w:rPr>
        <w:t>’</w:t>
      </w:r>
      <w:r w:rsidRPr="006D4D60">
        <w:rPr>
          <w:rFonts w:ascii="Arial" w:hAnsi="Arial" w:cs="Arial"/>
          <w:sz w:val="16"/>
          <w:lang w:val="fr-FR"/>
        </w:rPr>
        <w:t xml:space="preserve">admission temporaire [Suppression des réponses Ne sait pas/refuse de répondre : 37 % à 45 %; n=10 à 12] / E6. </w:t>
      </w:r>
      <w:r w:rsidRPr="006D4D60">
        <w:rPr>
          <w:rFonts w:ascii="Arial" w:hAnsi="Arial" w:cs="Arial"/>
          <w:sz w:val="16"/>
          <w:lang w:val="fr-CA"/>
        </w:rPr>
        <w:t>Dans quelle mesure êtes-vous d</w:t>
      </w:r>
      <w:r w:rsidR="008304AC" w:rsidRPr="006D4D60">
        <w:rPr>
          <w:rFonts w:ascii="Arial" w:hAnsi="Arial" w:cs="Arial"/>
          <w:sz w:val="16"/>
          <w:lang w:val="fr-CA"/>
        </w:rPr>
        <w:t>’</w:t>
      </w:r>
      <w:r w:rsidRPr="006D4D60">
        <w:rPr>
          <w:rFonts w:ascii="Arial" w:hAnsi="Arial" w:cs="Arial"/>
          <w:sz w:val="16"/>
          <w:lang w:val="fr-CA"/>
        </w:rPr>
        <w:t xml:space="preserve">accord ou en désaccord avec les énoncés suivants? </w:t>
      </w:r>
    </w:p>
    <w:p w14:paraId="3DEABFBF" w14:textId="77777777" w:rsidR="00CA12CB" w:rsidRPr="00C901B7" w:rsidRDefault="00CA12CB" w:rsidP="00C901B7">
      <w:pPr>
        <w:rPr>
          <w:sz w:val="22"/>
          <w:szCs w:val="22"/>
          <w:lang w:val="fr-FR"/>
        </w:rPr>
      </w:pPr>
    </w:p>
    <w:p w14:paraId="2EBA252C" w14:textId="696C5D37" w:rsidR="002075FA" w:rsidRPr="0093153D" w:rsidRDefault="00CD0015" w:rsidP="0093153D">
      <w:pPr>
        <w:pStyle w:val="Title"/>
        <w:jc w:val="both"/>
        <w:rPr>
          <w:rFonts w:cs="Arial"/>
          <w:szCs w:val="22"/>
          <w:lang w:val="fr-FR"/>
        </w:rPr>
      </w:pPr>
      <w:r w:rsidRPr="0093153D">
        <w:rPr>
          <w:rFonts w:cs="Arial"/>
          <w:szCs w:val="22"/>
          <w:lang w:val="fr-FR"/>
        </w:rPr>
        <w:t xml:space="preserve">Les accords de libre-échange ont un impact modéré sur les pratiques commerciales </w:t>
      </w:r>
    </w:p>
    <w:p w14:paraId="5C49C87B" w14:textId="78A18C6A" w:rsidR="00FD5242" w:rsidRPr="0093153D" w:rsidRDefault="00CD0015" w:rsidP="0093153D">
      <w:pPr>
        <w:jc w:val="both"/>
        <w:rPr>
          <w:rFonts w:ascii="Arial" w:hAnsi="Arial" w:cs="Arial"/>
          <w:sz w:val="22"/>
          <w:szCs w:val="22"/>
          <w:lang w:val="fr-FR"/>
        </w:rPr>
      </w:pPr>
      <w:r w:rsidRPr="0093153D">
        <w:rPr>
          <w:rFonts w:ascii="Arial" w:hAnsi="Arial" w:cs="Arial"/>
          <w:sz w:val="22"/>
          <w:szCs w:val="22"/>
          <w:lang w:val="fr-FR"/>
        </w:rPr>
        <w:t xml:space="preserve">On a demandé aux répondants ayant indiqué que leur entreprise utilise les accords de libre-échange </w:t>
      </w:r>
      <w:r w:rsidR="00FD5242" w:rsidRPr="0093153D">
        <w:rPr>
          <w:rFonts w:ascii="Arial" w:hAnsi="Arial" w:cs="Arial"/>
          <w:sz w:val="22"/>
          <w:szCs w:val="22"/>
          <w:lang w:val="fr-FR"/>
        </w:rPr>
        <w:t>(n=191)</w:t>
      </w:r>
      <w:r w:rsidRPr="0093153D">
        <w:rPr>
          <w:rFonts w:ascii="Arial" w:hAnsi="Arial" w:cs="Arial"/>
          <w:sz w:val="22"/>
          <w:szCs w:val="22"/>
          <w:lang w:val="fr-FR"/>
        </w:rPr>
        <w:t xml:space="preserve"> de nous faire part des répercussions de ces accords sur les pratiques commerciales de leur entreprise. </w:t>
      </w:r>
      <w:r w:rsidR="00FD5242" w:rsidRPr="0093153D">
        <w:rPr>
          <w:rFonts w:ascii="Arial" w:hAnsi="Arial" w:cs="Arial"/>
          <w:sz w:val="22"/>
          <w:szCs w:val="22"/>
          <w:lang w:val="fr-FR"/>
        </w:rPr>
        <w:t xml:space="preserve"> </w:t>
      </w:r>
    </w:p>
    <w:p w14:paraId="4298A146" w14:textId="77777777" w:rsidR="00FD5242" w:rsidRPr="0093153D" w:rsidRDefault="00FD5242" w:rsidP="0093153D">
      <w:pPr>
        <w:jc w:val="both"/>
        <w:rPr>
          <w:rFonts w:ascii="Arial" w:hAnsi="Arial" w:cs="Arial"/>
          <w:sz w:val="22"/>
          <w:szCs w:val="22"/>
          <w:lang w:val="fr-FR"/>
        </w:rPr>
      </w:pPr>
    </w:p>
    <w:p w14:paraId="598CD877" w14:textId="75E1F494" w:rsidR="00FD5242" w:rsidRPr="0093153D" w:rsidRDefault="00CD0015" w:rsidP="0093153D">
      <w:pPr>
        <w:jc w:val="both"/>
        <w:rPr>
          <w:rFonts w:ascii="Arial" w:hAnsi="Arial" w:cs="Arial"/>
          <w:sz w:val="22"/>
          <w:szCs w:val="22"/>
          <w:lang w:val="fr-FR"/>
        </w:rPr>
      </w:pPr>
      <w:r w:rsidRPr="0093153D">
        <w:rPr>
          <w:rFonts w:ascii="Arial" w:hAnsi="Arial" w:cs="Arial"/>
          <w:sz w:val="22"/>
          <w:szCs w:val="22"/>
          <w:lang w:val="fr-FR"/>
        </w:rPr>
        <w:t>Près de quatre répondants sur</w:t>
      </w:r>
      <w:r w:rsidR="00A004F2" w:rsidRPr="0093153D">
        <w:rPr>
          <w:rFonts w:ascii="Arial" w:hAnsi="Arial" w:cs="Arial"/>
          <w:sz w:val="22"/>
          <w:szCs w:val="22"/>
          <w:lang w:val="fr-FR"/>
        </w:rPr>
        <w:t xml:space="preserve"> 10 (39</w:t>
      </w:r>
      <w:r w:rsidRPr="0093153D">
        <w:rPr>
          <w:rFonts w:ascii="Arial" w:hAnsi="Arial" w:cs="Arial"/>
          <w:sz w:val="22"/>
          <w:szCs w:val="22"/>
          <w:lang w:val="fr-FR"/>
        </w:rPr>
        <w:t xml:space="preserve"> </w:t>
      </w:r>
      <w:r w:rsidR="00A004F2" w:rsidRPr="0093153D">
        <w:rPr>
          <w:rFonts w:ascii="Arial" w:hAnsi="Arial" w:cs="Arial"/>
          <w:sz w:val="22"/>
          <w:szCs w:val="22"/>
          <w:lang w:val="fr-FR"/>
        </w:rPr>
        <w:t xml:space="preserve">%) </w:t>
      </w:r>
      <w:r w:rsidRPr="0093153D">
        <w:rPr>
          <w:rFonts w:ascii="Arial" w:hAnsi="Arial" w:cs="Arial"/>
          <w:sz w:val="22"/>
          <w:szCs w:val="22"/>
          <w:lang w:val="fr-FR"/>
        </w:rPr>
        <w:t xml:space="preserve">estiment que les accords de libre-échange </w:t>
      </w:r>
      <w:r w:rsidR="003730D9" w:rsidRPr="0093153D">
        <w:rPr>
          <w:rFonts w:ascii="Arial" w:hAnsi="Arial" w:cs="Arial"/>
          <w:sz w:val="22"/>
          <w:szCs w:val="22"/>
          <w:lang w:val="fr-FR"/>
        </w:rPr>
        <w:t>o</w:t>
      </w:r>
      <w:r w:rsidRPr="0093153D">
        <w:rPr>
          <w:rFonts w:ascii="Arial" w:hAnsi="Arial" w:cs="Arial"/>
          <w:sz w:val="22"/>
          <w:szCs w:val="22"/>
          <w:lang w:val="fr-FR"/>
        </w:rPr>
        <w:t>nt amélioré les modalités ou l</w:t>
      </w:r>
      <w:r w:rsidR="008304AC" w:rsidRPr="0093153D">
        <w:rPr>
          <w:rFonts w:ascii="Arial" w:hAnsi="Arial" w:cs="Arial"/>
          <w:sz w:val="22"/>
          <w:szCs w:val="22"/>
          <w:lang w:val="fr-FR"/>
        </w:rPr>
        <w:t>’</w:t>
      </w:r>
      <w:r w:rsidRPr="0093153D">
        <w:rPr>
          <w:rFonts w:ascii="Arial" w:hAnsi="Arial" w:cs="Arial"/>
          <w:sz w:val="22"/>
          <w:szCs w:val="22"/>
          <w:lang w:val="fr-FR"/>
        </w:rPr>
        <w:t>intégration de la chaîne d</w:t>
      </w:r>
      <w:r w:rsidR="008304AC" w:rsidRPr="0093153D">
        <w:rPr>
          <w:rFonts w:ascii="Arial" w:hAnsi="Arial" w:cs="Arial"/>
          <w:sz w:val="22"/>
          <w:szCs w:val="22"/>
          <w:lang w:val="fr-FR"/>
        </w:rPr>
        <w:t>’</w:t>
      </w:r>
      <w:r w:rsidRPr="0093153D">
        <w:rPr>
          <w:rFonts w:ascii="Arial" w:hAnsi="Arial" w:cs="Arial"/>
          <w:sz w:val="22"/>
          <w:szCs w:val="22"/>
          <w:lang w:val="fr-FR"/>
        </w:rPr>
        <w:t>approvisionnement, alors que 22 % se montrent en désaccord</w:t>
      </w:r>
      <w:r w:rsidR="00A004F2" w:rsidRPr="0093153D">
        <w:rPr>
          <w:rFonts w:ascii="Arial" w:hAnsi="Arial" w:cs="Arial"/>
          <w:sz w:val="22"/>
          <w:szCs w:val="22"/>
          <w:lang w:val="fr-FR"/>
        </w:rPr>
        <w:t xml:space="preserve">. </w:t>
      </w:r>
      <w:r w:rsidRPr="0093153D">
        <w:rPr>
          <w:rFonts w:ascii="Arial" w:hAnsi="Arial" w:cs="Arial"/>
          <w:sz w:val="22"/>
          <w:szCs w:val="22"/>
          <w:lang w:val="fr-FR"/>
        </w:rPr>
        <w:t>Les autres répondants</w:t>
      </w:r>
      <w:r w:rsidR="00A004F2" w:rsidRPr="0093153D">
        <w:rPr>
          <w:rFonts w:ascii="Arial" w:hAnsi="Arial" w:cs="Arial"/>
          <w:sz w:val="22"/>
          <w:szCs w:val="22"/>
          <w:lang w:val="fr-FR"/>
        </w:rPr>
        <w:t xml:space="preserve"> (39</w:t>
      </w:r>
      <w:r w:rsidRPr="0093153D">
        <w:rPr>
          <w:rFonts w:ascii="Arial" w:hAnsi="Arial" w:cs="Arial"/>
          <w:sz w:val="22"/>
          <w:szCs w:val="22"/>
          <w:lang w:val="fr-FR"/>
        </w:rPr>
        <w:t xml:space="preserve"> </w:t>
      </w:r>
      <w:r w:rsidR="00A004F2" w:rsidRPr="0093153D">
        <w:rPr>
          <w:rFonts w:ascii="Arial" w:hAnsi="Arial" w:cs="Arial"/>
          <w:sz w:val="22"/>
          <w:szCs w:val="22"/>
          <w:lang w:val="fr-FR"/>
        </w:rPr>
        <w:t xml:space="preserve">%) </w:t>
      </w:r>
      <w:r w:rsidRPr="0093153D">
        <w:rPr>
          <w:rFonts w:ascii="Arial" w:hAnsi="Arial" w:cs="Arial"/>
          <w:sz w:val="22"/>
          <w:szCs w:val="22"/>
          <w:lang w:val="fr-FR"/>
        </w:rPr>
        <w:t>n</w:t>
      </w:r>
      <w:r w:rsidR="003730D9" w:rsidRPr="0093153D">
        <w:rPr>
          <w:rFonts w:ascii="Arial" w:hAnsi="Arial" w:cs="Arial"/>
          <w:sz w:val="22"/>
          <w:szCs w:val="22"/>
          <w:lang w:val="fr-FR"/>
        </w:rPr>
        <w:t>e so</w:t>
      </w:r>
      <w:r w:rsidRPr="0093153D">
        <w:rPr>
          <w:rFonts w:ascii="Arial" w:hAnsi="Arial" w:cs="Arial"/>
          <w:sz w:val="22"/>
          <w:szCs w:val="22"/>
          <w:lang w:val="fr-FR"/>
        </w:rPr>
        <w:t>nt ni d</w:t>
      </w:r>
      <w:r w:rsidR="008304AC" w:rsidRPr="0093153D">
        <w:rPr>
          <w:rFonts w:ascii="Arial" w:hAnsi="Arial" w:cs="Arial"/>
          <w:sz w:val="22"/>
          <w:szCs w:val="22"/>
          <w:lang w:val="fr-FR"/>
        </w:rPr>
        <w:t>’</w:t>
      </w:r>
      <w:r w:rsidRPr="0093153D">
        <w:rPr>
          <w:rFonts w:ascii="Arial" w:hAnsi="Arial" w:cs="Arial"/>
          <w:sz w:val="22"/>
          <w:szCs w:val="22"/>
          <w:lang w:val="fr-FR"/>
        </w:rPr>
        <w:t>accord ni en désaccord.</w:t>
      </w:r>
      <w:r w:rsidR="00A004F2" w:rsidRPr="0093153D">
        <w:rPr>
          <w:rFonts w:ascii="Arial" w:hAnsi="Arial" w:cs="Arial"/>
          <w:sz w:val="22"/>
          <w:szCs w:val="22"/>
          <w:lang w:val="fr-FR"/>
        </w:rPr>
        <w:t xml:space="preserve"> </w:t>
      </w:r>
    </w:p>
    <w:p w14:paraId="76C3C921" w14:textId="77777777" w:rsidR="00FD5242" w:rsidRPr="0093153D" w:rsidRDefault="00FD5242" w:rsidP="0093153D">
      <w:pPr>
        <w:jc w:val="both"/>
        <w:rPr>
          <w:rFonts w:ascii="Arial" w:hAnsi="Arial" w:cs="Arial"/>
          <w:sz w:val="22"/>
          <w:szCs w:val="22"/>
          <w:lang w:val="fr-FR"/>
        </w:rPr>
      </w:pPr>
    </w:p>
    <w:p w14:paraId="7E5F1C82" w14:textId="16568F0A" w:rsidR="00FD5242" w:rsidRPr="0093153D" w:rsidRDefault="00CD0015" w:rsidP="0093153D">
      <w:pPr>
        <w:jc w:val="both"/>
        <w:rPr>
          <w:rFonts w:ascii="Arial" w:hAnsi="Arial" w:cs="Arial"/>
          <w:sz w:val="22"/>
          <w:szCs w:val="22"/>
          <w:lang w:val="fr-FR"/>
        </w:rPr>
      </w:pPr>
      <w:r w:rsidRPr="0093153D">
        <w:rPr>
          <w:rFonts w:ascii="Arial" w:hAnsi="Arial" w:cs="Arial"/>
          <w:sz w:val="22"/>
          <w:szCs w:val="22"/>
          <w:lang w:val="fr-FR"/>
        </w:rPr>
        <w:t xml:space="preserve">Ensuite, </w:t>
      </w:r>
      <w:r w:rsidR="008435E5" w:rsidRPr="0093153D">
        <w:rPr>
          <w:rFonts w:ascii="Arial" w:hAnsi="Arial" w:cs="Arial"/>
          <w:sz w:val="22"/>
          <w:szCs w:val="22"/>
          <w:lang w:val="fr-FR"/>
        </w:rPr>
        <w:t>35</w:t>
      </w:r>
      <w:r w:rsidRPr="0093153D">
        <w:rPr>
          <w:rFonts w:ascii="Arial" w:hAnsi="Arial" w:cs="Arial"/>
          <w:sz w:val="22"/>
          <w:szCs w:val="22"/>
          <w:lang w:val="fr-FR"/>
        </w:rPr>
        <w:t xml:space="preserve"> </w:t>
      </w:r>
      <w:r w:rsidR="008435E5" w:rsidRPr="0093153D">
        <w:rPr>
          <w:rFonts w:ascii="Arial" w:hAnsi="Arial" w:cs="Arial"/>
          <w:sz w:val="22"/>
          <w:szCs w:val="22"/>
          <w:lang w:val="fr-FR"/>
        </w:rPr>
        <w:t xml:space="preserve">% </w:t>
      </w:r>
      <w:r w:rsidR="003730D9" w:rsidRPr="0093153D">
        <w:rPr>
          <w:rFonts w:ascii="Arial" w:hAnsi="Arial" w:cs="Arial"/>
          <w:sz w:val="22"/>
          <w:szCs w:val="22"/>
          <w:lang w:val="fr-FR"/>
        </w:rPr>
        <w:t xml:space="preserve">sont d’avis </w:t>
      </w:r>
      <w:r w:rsidRPr="0093153D">
        <w:rPr>
          <w:rFonts w:ascii="Arial" w:hAnsi="Arial" w:cs="Arial"/>
          <w:sz w:val="22"/>
          <w:szCs w:val="22"/>
          <w:lang w:val="fr-FR"/>
        </w:rPr>
        <w:t xml:space="preserve">que leur entreprise a amélioré ses dispositions contractuelles avec les acheteurs, et </w:t>
      </w:r>
      <w:r w:rsidR="008435E5" w:rsidRPr="0093153D">
        <w:rPr>
          <w:rFonts w:ascii="Arial" w:hAnsi="Arial" w:cs="Arial"/>
          <w:sz w:val="22"/>
          <w:szCs w:val="22"/>
          <w:lang w:val="fr-FR"/>
        </w:rPr>
        <w:t>33</w:t>
      </w:r>
      <w:r w:rsidRPr="0093153D">
        <w:rPr>
          <w:rFonts w:ascii="Arial" w:hAnsi="Arial" w:cs="Arial"/>
          <w:sz w:val="22"/>
          <w:szCs w:val="22"/>
          <w:lang w:val="fr-FR"/>
        </w:rPr>
        <w:t xml:space="preserve"> </w:t>
      </w:r>
      <w:r w:rsidR="008435E5" w:rsidRPr="0093153D">
        <w:rPr>
          <w:rFonts w:ascii="Arial" w:hAnsi="Arial" w:cs="Arial"/>
          <w:sz w:val="22"/>
          <w:szCs w:val="22"/>
          <w:lang w:val="fr-FR"/>
        </w:rPr>
        <w:t xml:space="preserve">% </w:t>
      </w:r>
      <w:r w:rsidR="003730D9" w:rsidRPr="0093153D">
        <w:rPr>
          <w:rFonts w:ascii="Arial" w:hAnsi="Arial" w:cs="Arial"/>
          <w:sz w:val="22"/>
          <w:szCs w:val="22"/>
          <w:lang w:val="fr-FR"/>
        </w:rPr>
        <w:t>estiment</w:t>
      </w:r>
      <w:r w:rsidRPr="0093153D">
        <w:rPr>
          <w:rFonts w:ascii="Arial" w:hAnsi="Arial" w:cs="Arial"/>
          <w:sz w:val="22"/>
          <w:szCs w:val="22"/>
          <w:lang w:val="fr-FR"/>
        </w:rPr>
        <w:t xml:space="preserve"> que leur entreprise a modifié ses pratiques administratives pour intégrer des processus visés par les ALE. Les répondants qui n</w:t>
      </w:r>
      <w:r w:rsidR="003730D9" w:rsidRPr="0093153D">
        <w:rPr>
          <w:rFonts w:ascii="Arial" w:hAnsi="Arial" w:cs="Arial"/>
          <w:sz w:val="22"/>
          <w:szCs w:val="22"/>
          <w:lang w:val="fr-FR"/>
        </w:rPr>
        <w:t>e son</w:t>
      </w:r>
      <w:r w:rsidRPr="0093153D">
        <w:rPr>
          <w:rFonts w:ascii="Arial" w:hAnsi="Arial" w:cs="Arial"/>
          <w:sz w:val="22"/>
          <w:szCs w:val="22"/>
          <w:lang w:val="fr-FR"/>
        </w:rPr>
        <w:t>t pas d</w:t>
      </w:r>
      <w:r w:rsidR="008304AC" w:rsidRPr="0093153D">
        <w:rPr>
          <w:rFonts w:ascii="Arial" w:hAnsi="Arial" w:cs="Arial"/>
          <w:sz w:val="22"/>
          <w:szCs w:val="22"/>
          <w:lang w:val="fr-FR"/>
        </w:rPr>
        <w:t>’</w:t>
      </w:r>
      <w:r w:rsidRPr="0093153D">
        <w:rPr>
          <w:rFonts w:ascii="Arial" w:hAnsi="Arial" w:cs="Arial"/>
          <w:sz w:val="22"/>
          <w:szCs w:val="22"/>
          <w:lang w:val="fr-FR"/>
        </w:rPr>
        <w:t>accord étaient plus susceptibles d</w:t>
      </w:r>
      <w:r w:rsidR="008304AC" w:rsidRPr="0093153D">
        <w:rPr>
          <w:rFonts w:ascii="Arial" w:hAnsi="Arial" w:cs="Arial"/>
          <w:sz w:val="22"/>
          <w:szCs w:val="22"/>
          <w:lang w:val="fr-FR"/>
        </w:rPr>
        <w:t>’</w:t>
      </w:r>
      <w:r w:rsidRPr="0093153D">
        <w:rPr>
          <w:rFonts w:ascii="Arial" w:hAnsi="Arial" w:cs="Arial"/>
          <w:sz w:val="22"/>
          <w:szCs w:val="22"/>
          <w:lang w:val="fr-FR"/>
        </w:rPr>
        <w:t>être ni d</w:t>
      </w:r>
      <w:r w:rsidR="008304AC" w:rsidRPr="0093153D">
        <w:rPr>
          <w:rFonts w:ascii="Arial" w:hAnsi="Arial" w:cs="Arial"/>
          <w:sz w:val="22"/>
          <w:szCs w:val="22"/>
          <w:lang w:val="fr-FR"/>
        </w:rPr>
        <w:t>’</w:t>
      </w:r>
      <w:r w:rsidRPr="0093153D">
        <w:rPr>
          <w:rFonts w:ascii="Arial" w:hAnsi="Arial" w:cs="Arial"/>
          <w:sz w:val="22"/>
          <w:szCs w:val="22"/>
          <w:lang w:val="fr-FR"/>
        </w:rPr>
        <w:t>accord ni en désaccord que d</w:t>
      </w:r>
      <w:r w:rsidR="008304AC" w:rsidRPr="0093153D">
        <w:rPr>
          <w:rFonts w:ascii="Arial" w:hAnsi="Arial" w:cs="Arial"/>
          <w:sz w:val="22"/>
          <w:szCs w:val="22"/>
          <w:lang w:val="fr-FR"/>
        </w:rPr>
        <w:t>’</w:t>
      </w:r>
      <w:r w:rsidRPr="0093153D">
        <w:rPr>
          <w:rFonts w:ascii="Arial" w:hAnsi="Arial" w:cs="Arial"/>
          <w:sz w:val="22"/>
          <w:szCs w:val="22"/>
          <w:lang w:val="fr-FR"/>
        </w:rPr>
        <w:t xml:space="preserve">exprimer un désaccord. </w:t>
      </w:r>
      <w:r w:rsidR="008435E5" w:rsidRPr="0093153D">
        <w:rPr>
          <w:rFonts w:ascii="Arial" w:hAnsi="Arial" w:cs="Arial"/>
          <w:sz w:val="22"/>
          <w:szCs w:val="22"/>
          <w:lang w:val="fr-FR"/>
        </w:rPr>
        <w:t xml:space="preserve"> </w:t>
      </w:r>
    </w:p>
    <w:p w14:paraId="51C30BA8" w14:textId="3E5974F7" w:rsidR="007A72CB" w:rsidRDefault="007A72CB">
      <w:pPr>
        <w:rPr>
          <w:rFonts w:ascii="Arial" w:hAnsi="Arial" w:cs="Arial"/>
          <w:sz w:val="22"/>
          <w:szCs w:val="22"/>
          <w:lang w:val="fr-FR"/>
        </w:rPr>
      </w:pPr>
      <w:r>
        <w:rPr>
          <w:rFonts w:ascii="Arial" w:hAnsi="Arial" w:cs="Arial"/>
          <w:sz w:val="22"/>
          <w:szCs w:val="22"/>
          <w:lang w:val="fr-FR"/>
        </w:rPr>
        <w:br w:type="page"/>
      </w:r>
    </w:p>
    <w:p w14:paraId="737A2490" w14:textId="084E32B4" w:rsidR="008F1742" w:rsidRPr="00CD0015" w:rsidRDefault="008F1742" w:rsidP="008F1742">
      <w:pPr>
        <w:pStyle w:val="Caption"/>
        <w:rPr>
          <w:lang w:val="fr-FR"/>
        </w:rPr>
      </w:pPr>
      <w:bookmarkStart w:id="48" w:name="_Toc11923835"/>
      <w:r w:rsidRPr="00CD0015">
        <w:rPr>
          <w:lang w:val="fr-FR"/>
        </w:rPr>
        <w:lastRenderedPageBreak/>
        <w:t xml:space="preserve">Figure </w:t>
      </w:r>
      <w:r w:rsidR="009E4B5A">
        <w:fldChar w:fldCharType="begin"/>
      </w:r>
      <w:r w:rsidR="009E4B5A" w:rsidRPr="00CD0015">
        <w:rPr>
          <w:lang w:val="fr-FR"/>
        </w:rPr>
        <w:instrText xml:space="preserve"> SEQ Figure \* ARABIC </w:instrText>
      </w:r>
      <w:r w:rsidR="009E4B5A">
        <w:fldChar w:fldCharType="separate"/>
      </w:r>
      <w:r w:rsidR="00B57144">
        <w:rPr>
          <w:noProof/>
          <w:lang w:val="fr-FR"/>
        </w:rPr>
        <w:t>31</w:t>
      </w:r>
      <w:r w:rsidR="009E4B5A">
        <w:rPr>
          <w:noProof/>
        </w:rPr>
        <w:fldChar w:fldCharType="end"/>
      </w:r>
      <w:r w:rsidR="00CD0015" w:rsidRPr="00CD0015">
        <w:rPr>
          <w:noProof/>
          <w:lang w:val="fr-FR"/>
        </w:rPr>
        <w:t xml:space="preserve"> </w:t>
      </w:r>
      <w:r w:rsidRPr="00CD0015">
        <w:rPr>
          <w:lang w:val="fr-FR"/>
        </w:rPr>
        <w:t xml:space="preserve">: </w:t>
      </w:r>
      <w:r w:rsidR="00CD0015" w:rsidRPr="00CD0015">
        <w:rPr>
          <w:rFonts w:eastAsiaTheme="minorEastAsia"/>
          <w:lang w:val="fr-FR"/>
        </w:rPr>
        <w:t>Répercussions des accords de libre-</w:t>
      </w:r>
      <w:r w:rsidR="00CD0015">
        <w:rPr>
          <w:rFonts w:eastAsiaTheme="minorEastAsia"/>
          <w:lang w:val="fr-FR"/>
        </w:rPr>
        <w:t>échange sur les pratiques commerciales</w:t>
      </w:r>
      <w:bookmarkEnd w:id="48"/>
    </w:p>
    <w:p w14:paraId="1F0D39B8" w14:textId="5ED15D87" w:rsidR="002075FA" w:rsidRPr="00D47B1A" w:rsidRDefault="007A72CB" w:rsidP="008435E5">
      <w:pPr>
        <w:jc w:val="center"/>
        <w:rPr>
          <w:lang w:val="en-US"/>
        </w:rPr>
      </w:pPr>
      <w:r>
        <w:rPr>
          <w:noProof/>
          <w:lang w:val="en-US"/>
        </w:rPr>
        <w:drawing>
          <wp:inline distT="0" distB="0" distL="0" distR="0" wp14:anchorId="44F17756" wp14:editId="190A61DF">
            <wp:extent cx="5452747" cy="1873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1">
                      <a:extLst>
                        <a:ext uri="{28A0092B-C50C-407E-A947-70E740481C1C}">
                          <a14:useLocalDpi xmlns:a14="http://schemas.microsoft.com/office/drawing/2010/main" val="0"/>
                        </a:ext>
                      </a:extLst>
                    </a:blip>
                    <a:srcRect l="2395" r="9064"/>
                    <a:stretch/>
                  </pic:blipFill>
                  <pic:spPr bwMode="auto">
                    <a:xfrm>
                      <a:off x="0" y="0"/>
                      <a:ext cx="5489086" cy="1885734"/>
                    </a:xfrm>
                    <a:prstGeom prst="rect">
                      <a:avLst/>
                    </a:prstGeom>
                    <a:noFill/>
                    <a:ln>
                      <a:noFill/>
                    </a:ln>
                    <a:extLst>
                      <a:ext uri="{53640926-AAD7-44D8-BBD7-CCE9431645EC}">
                        <a14:shadowObscured xmlns:a14="http://schemas.microsoft.com/office/drawing/2010/main"/>
                      </a:ext>
                    </a:extLst>
                  </pic:spPr>
                </pic:pic>
              </a:graphicData>
            </a:graphic>
          </wp:inline>
        </w:drawing>
      </w:r>
    </w:p>
    <w:p w14:paraId="6B234C66" w14:textId="4925F4CD" w:rsidR="00CD0015" w:rsidRPr="007A72CB" w:rsidRDefault="00CD0015" w:rsidP="00CD0015">
      <w:pPr>
        <w:rPr>
          <w:rFonts w:ascii="Arial" w:hAnsi="Arial" w:cs="Arial"/>
          <w:sz w:val="16"/>
          <w:lang w:val="fr-FR"/>
        </w:rPr>
      </w:pPr>
      <w:r w:rsidRPr="007A72CB">
        <w:rPr>
          <w:rFonts w:ascii="Arial" w:hAnsi="Arial" w:cs="Arial"/>
          <w:sz w:val="16"/>
          <w:lang w:val="fr-FR"/>
        </w:rPr>
        <w:t xml:space="preserve">Base de référence : n= 235; répondants ayant utilisé les ALE [Suppression des réponses Ne sait pas/refuse de répondre : 37 % à 45 %; n=10 à 12] / E7. </w:t>
      </w:r>
      <w:r w:rsidRPr="007A72CB">
        <w:rPr>
          <w:rFonts w:ascii="Arial" w:hAnsi="Arial" w:cs="Arial"/>
          <w:sz w:val="16"/>
          <w:lang w:val="fr-CA"/>
        </w:rPr>
        <w:t>Dans quelle mesure êtes-vous d</w:t>
      </w:r>
      <w:r w:rsidR="008304AC" w:rsidRPr="007A72CB">
        <w:rPr>
          <w:rFonts w:ascii="Arial" w:hAnsi="Arial" w:cs="Arial"/>
          <w:sz w:val="16"/>
          <w:lang w:val="fr-CA"/>
        </w:rPr>
        <w:t>’</w:t>
      </w:r>
      <w:r w:rsidRPr="007A72CB">
        <w:rPr>
          <w:rFonts w:ascii="Arial" w:hAnsi="Arial" w:cs="Arial"/>
          <w:sz w:val="16"/>
          <w:lang w:val="fr-CA"/>
        </w:rPr>
        <w:t>accord ou en désaccord avec les énoncés suivants</w:t>
      </w:r>
      <w:r w:rsidRPr="007A72CB">
        <w:rPr>
          <w:rFonts w:ascii="Arial" w:hAnsi="Arial" w:cs="Arial"/>
          <w:sz w:val="16"/>
          <w:lang w:val="fr-FR"/>
        </w:rPr>
        <w:t xml:space="preserve">? </w:t>
      </w:r>
    </w:p>
    <w:p w14:paraId="6B76D6F7" w14:textId="77777777" w:rsidR="008F1742" w:rsidRPr="0034069A" w:rsidRDefault="008F1742" w:rsidP="00D46530">
      <w:pPr>
        <w:rPr>
          <w:sz w:val="22"/>
          <w:szCs w:val="22"/>
          <w:lang w:val="fr-FR"/>
        </w:rPr>
      </w:pPr>
    </w:p>
    <w:p w14:paraId="2124ACFA" w14:textId="15E033C7" w:rsidR="002075FA" w:rsidRPr="0093153D" w:rsidRDefault="00CD0015" w:rsidP="0093153D">
      <w:pPr>
        <w:pStyle w:val="Title"/>
        <w:jc w:val="both"/>
        <w:rPr>
          <w:rFonts w:cs="Arial"/>
          <w:szCs w:val="22"/>
          <w:lang w:val="fr-FR"/>
        </w:rPr>
      </w:pPr>
      <w:r w:rsidRPr="0093153D">
        <w:rPr>
          <w:rFonts w:cs="Arial"/>
          <w:szCs w:val="22"/>
          <w:lang w:val="fr-FR"/>
        </w:rPr>
        <w:t>Les accords de libre-échange ont une incidence sur la stratégie d</w:t>
      </w:r>
      <w:r w:rsidR="008304AC" w:rsidRPr="0093153D">
        <w:rPr>
          <w:rFonts w:cs="Arial"/>
          <w:szCs w:val="22"/>
          <w:lang w:val="fr-FR"/>
        </w:rPr>
        <w:t>’</w:t>
      </w:r>
      <w:r w:rsidRPr="0093153D">
        <w:rPr>
          <w:rFonts w:cs="Arial"/>
          <w:szCs w:val="22"/>
          <w:lang w:val="fr-FR"/>
        </w:rPr>
        <w:t xml:space="preserve">exportations des entreprises de diverses façons </w:t>
      </w:r>
    </w:p>
    <w:p w14:paraId="792904AE" w14:textId="77B7E8F6" w:rsidR="002075FA" w:rsidRPr="0093153D" w:rsidRDefault="006A40E1" w:rsidP="0093153D">
      <w:pPr>
        <w:jc w:val="both"/>
        <w:rPr>
          <w:rFonts w:ascii="Arial" w:hAnsi="Arial" w:cs="Arial"/>
          <w:sz w:val="22"/>
          <w:szCs w:val="22"/>
          <w:lang w:val="fr-FR"/>
        </w:rPr>
      </w:pPr>
      <w:r w:rsidRPr="0093153D">
        <w:rPr>
          <w:rFonts w:ascii="Arial" w:hAnsi="Arial" w:cs="Arial"/>
          <w:sz w:val="22"/>
          <w:szCs w:val="22"/>
          <w:lang w:val="fr-FR"/>
        </w:rPr>
        <w:t>Selon l</w:t>
      </w:r>
      <w:r w:rsidR="00CD0015" w:rsidRPr="0093153D">
        <w:rPr>
          <w:rFonts w:ascii="Arial" w:hAnsi="Arial" w:cs="Arial"/>
          <w:sz w:val="22"/>
          <w:szCs w:val="22"/>
          <w:lang w:val="fr-FR"/>
        </w:rPr>
        <w:t>a plupart des répondants</w:t>
      </w:r>
      <w:r w:rsidRPr="0093153D">
        <w:rPr>
          <w:rFonts w:ascii="Arial" w:hAnsi="Arial" w:cs="Arial"/>
          <w:sz w:val="22"/>
          <w:szCs w:val="22"/>
          <w:lang w:val="fr-FR"/>
        </w:rPr>
        <w:t>, les accords de libre-échange ont eu une incidence, du moins dans une petite mesure, sur la stratégie d</w:t>
      </w:r>
      <w:r w:rsidR="008304AC" w:rsidRPr="0093153D">
        <w:rPr>
          <w:rFonts w:ascii="Arial" w:hAnsi="Arial" w:cs="Arial"/>
          <w:sz w:val="22"/>
          <w:szCs w:val="22"/>
          <w:lang w:val="fr-FR"/>
        </w:rPr>
        <w:t>’</w:t>
      </w:r>
      <w:r w:rsidRPr="0093153D">
        <w:rPr>
          <w:rFonts w:ascii="Arial" w:hAnsi="Arial" w:cs="Arial"/>
          <w:sz w:val="22"/>
          <w:szCs w:val="22"/>
          <w:lang w:val="fr-FR"/>
        </w:rPr>
        <w:t>exportations de leur entreprise. Plus particulièrement, les accords de libre-échange ont eu beaucoup d</w:t>
      </w:r>
      <w:r w:rsidR="008304AC" w:rsidRPr="0093153D">
        <w:rPr>
          <w:rFonts w:ascii="Arial" w:hAnsi="Arial" w:cs="Arial"/>
          <w:sz w:val="22"/>
          <w:szCs w:val="22"/>
          <w:lang w:val="fr-FR"/>
        </w:rPr>
        <w:t>’</w:t>
      </w:r>
      <w:r w:rsidRPr="0093153D">
        <w:rPr>
          <w:rFonts w:ascii="Arial" w:hAnsi="Arial" w:cs="Arial"/>
          <w:sz w:val="22"/>
          <w:szCs w:val="22"/>
          <w:lang w:val="fr-FR"/>
        </w:rPr>
        <w:t xml:space="preserve">influence </w:t>
      </w:r>
      <w:r w:rsidR="006F2523" w:rsidRPr="0093153D">
        <w:rPr>
          <w:rFonts w:ascii="Arial" w:hAnsi="Arial" w:cs="Arial"/>
          <w:sz w:val="22"/>
          <w:szCs w:val="22"/>
          <w:lang w:val="fr-FR"/>
        </w:rPr>
        <w:t xml:space="preserve">dans </w:t>
      </w:r>
      <w:r w:rsidR="00061EC5" w:rsidRPr="0093153D">
        <w:rPr>
          <w:rFonts w:ascii="Arial" w:hAnsi="Arial" w:cs="Arial"/>
          <w:sz w:val="22"/>
          <w:szCs w:val="22"/>
          <w:lang w:val="fr-FR"/>
        </w:rPr>
        <w:t>14</w:t>
      </w:r>
      <w:r w:rsidRPr="0093153D">
        <w:rPr>
          <w:rFonts w:ascii="Arial" w:hAnsi="Arial" w:cs="Arial"/>
          <w:sz w:val="22"/>
          <w:szCs w:val="22"/>
          <w:lang w:val="fr-FR"/>
        </w:rPr>
        <w:t xml:space="preserve"> </w:t>
      </w:r>
      <w:r w:rsidR="00061EC5" w:rsidRPr="0093153D">
        <w:rPr>
          <w:rFonts w:ascii="Arial" w:hAnsi="Arial" w:cs="Arial"/>
          <w:sz w:val="22"/>
          <w:szCs w:val="22"/>
          <w:lang w:val="fr-FR"/>
        </w:rPr>
        <w:t>%</w:t>
      </w:r>
      <w:r w:rsidR="006F2523" w:rsidRPr="0093153D">
        <w:rPr>
          <w:rFonts w:ascii="Arial" w:hAnsi="Arial" w:cs="Arial"/>
          <w:sz w:val="22"/>
          <w:szCs w:val="22"/>
          <w:lang w:val="fr-FR"/>
        </w:rPr>
        <w:t xml:space="preserve"> des cas, une influence modérée dans </w:t>
      </w:r>
      <w:r w:rsidR="00061EC5" w:rsidRPr="0093153D">
        <w:rPr>
          <w:rFonts w:ascii="Arial" w:hAnsi="Arial" w:cs="Arial"/>
          <w:sz w:val="22"/>
          <w:szCs w:val="22"/>
          <w:lang w:val="fr-FR"/>
        </w:rPr>
        <w:t>27</w:t>
      </w:r>
      <w:r w:rsidR="006F2523" w:rsidRPr="0093153D">
        <w:rPr>
          <w:rFonts w:ascii="Arial" w:hAnsi="Arial" w:cs="Arial"/>
          <w:sz w:val="22"/>
          <w:szCs w:val="22"/>
          <w:lang w:val="fr-FR"/>
        </w:rPr>
        <w:t xml:space="preserve"> </w:t>
      </w:r>
      <w:r w:rsidR="00061EC5" w:rsidRPr="0093153D">
        <w:rPr>
          <w:rFonts w:ascii="Arial" w:hAnsi="Arial" w:cs="Arial"/>
          <w:sz w:val="22"/>
          <w:szCs w:val="22"/>
          <w:lang w:val="fr-FR"/>
        </w:rPr>
        <w:t xml:space="preserve">% </w:t>
      </w:r>
      <w:r w:rsidR="006F2523" w:rsidRPr="0093153D">
        <w:rPr>
          <w:rFonts w:ascii="Arial" w:hAnsi="Arial" w:cs="Arial"/>
          <w:sz w:val="22"/>
          <w:szCs w:val="22"/>
          <w:lang w:val="fr-FR"/>
        </w:rPr>
        <w:t xml:space="preserve">des cas et </w:t>
      </w:r>
      <w:r w:rsidR="0068672F" w:rsidRPr="0093153D">
        <w:rPr>
          <w:rFonts w:ascii="Arial" w:hAnsi="Arial" w:cs="Arial"/>
          <w:sz w:val="22"/>
          <w:szCs w:val="22"/>
          <w:lang w:val="fr-FR"/>
        </w:rPr>
        <w:t xml:space="preserve">une faible influence dans </w:t>
      </w:r>
      <w:r w:rsidR="00061EC5" w:rsidRPr="0093153D">
        <w:rPr>
          <w:rFonts w:ascii="Arial" w:hAnsi="Arial" w:cs="Arial"/>
          <w:sz w:val="22"/>
          <w:szCs w:val="22"/>
          <w:lang w:val="fr-FR"/>
        </w:rPr>
        <w:t>33</w:t>
      </w:r>
      <w:r w:rsidR="006F2523" w:rsidRPr="0093153D">
        <w:rPr>
          <w:rFonts w:ascii="Arial" w:hAnsi="Arial" w:cs="Arial"/>
          <w:sz w:val="22"/>
          <w:szCs w:val="22"/>
          <w:lang w:val="fr-FR"/>
        </w:rPr>
        <w:t xml:space="preserve"> </w:t>
      </w:r>
      <w:r w:rsidR="00061EC5" w:rsidRPr="0093153D">
        <w:rPr>
          <w:rFonts w:ascii="Arial" w:hAnsi="Arial" w:cs="Arial"/>
          <w:sz w:val="22"/>
          <w:szCs w:val="22"/>
          <w:lang w:val="fr-FR"/>
        </w:rPr>
        <w:t>%</w:t>
      </w:r>
      <w:r w:rsidR="0068672F" w:rsidRPr="0093153D">
        <w:rPr>
          <w:rFonts w:ascii="Arial" w:hAnsi="Arial" w:cs="Arial"/>
          <w:sz w:val="22"/>
          <w:szCs w:val="22"/>
          <w:lang w:val="fr-FR"/>
        </w:rPr>
        <w:t xml:space="preserve"> des</w:t>
      </w:r>
      <w:r w:rsidR="006F2523" w:rsidRPr="0093153D">
        <w:rPr>
          <w:rFonts w:ascii="Arial" w:hAnsi="Arial" w:cs="Arial"/>
          <w:sz w:val="22"/>
          <w:szCs w:val="22"/>
          <w:lang w:val="fr-FR"/>
        </w:rPr>
        <w:t xml:space="preserve"> cas. En revanche, la stratégie d</w:t>
      </w:r>
      <w:r w:rsidR="008304AC" w:rsidRPr="0093153D">
        <w:rPr>
          <w:rFonts w:ascii="Arial" w:hAnsi="Arial" w:cs="Arial"/>
          <w:sz w:val="22"/>
          <w:szCs w:val="22"/>
          <w:lang w:val="fr-FR"/>
        </w:rPr>
        <w:t>’</w:t>
      </w:r>
      <w:r w:rsidR="006F2523" w:rsidRPr="0093153D">
        <w:rPr>
          <w:rFonts w:ascii="Arial" w:hAnsi="Arial" w:cs="Arial"/>
          <w:sz w:val="22"/>
          <w:szCs w:val="22"/>
          <w:lang w:val="fr-FR"/>
        </w:rPr>
        <w:t>exportations d</w:t>
      </w:r>
      <w:r w:rsidR="008304AC" w:rsidRPr="0093153D">
        <w:rPr>
          <w:rFonts w:ascii="Arial" w:hAnsi="Arial" w:cs="Arial"/>
          <w:sz w:val="22"/>
          <w:szCs w:val="22"/>
          <w:lang w:val="fr-FR"/>
        </w:rPr>
        <w:t>’</w:t>
      </w:r>
      <w:r w:rsidR="006F2523" w:rsidRPr="0093153D">
        <w:rPr>
          <w:rFonts w:ascii="Arial" w:hAnsi="Arial" w:cs="Arial"/>
          <w:sz w:val="22"/>
          <w:szCs w:val="22"/>
          <w:lang w:val="fr-FR"/>
        </w:rPr>
        <w:t xml:space="preserve">un quart </w:t>
      </w:r>
      <w:r w:rsidR="00061EC5" w:rsidRPr="0093153D">
        <w:rPr>
          <w:rFonts w:ascii="Arial" w:hAnsi="Arial" w:cs="Arial"/>
          <w:sz w:val="22"/>
          <w:szCs w:val="22"/>
          <w:lang w:val="fr-FR"/>
        </w:rPr>
        <w:t>(26</w:t>
      </w:r>
      <w:r w:rsidR="006F2523" w:rsidRPr="0093153D">
        <w:rPr>
          <w:rFonts w:ascii="Arial" w:hAnsi="Arial" w:cs="Arial"/>
          <w:sz w:val="22"/>
          <w:szCs w:val="22"/>
          <w:lang w:val="fr-FR"/>
        </w:rPr>
        <w:t xml:space="preserve"> </w:t>
      </w:r>
      <w:r w:rsidR="00061EC5" w:rsidRPr="0093153D">
        <w:rPr>
          <w:rFonts w:ascii="Arial" w:hAnsi="Arial" w:cs="Arial"/>
          <w:sz w:val="22"/>
          <w:szCs w:val="22"/>
          <w:lang w:val="fr-FR"/>
        </w:rPr>
        <w:t>%)</w:t>
      </w:r>
      <w:r w:rsidR="006F2523" w:rsidRPr="0093153D">
        <w:rPr>
          <w:rFonts w:ascii="Arial" w:hAnsi="Arial" w:cs="Arial"/>
          <w:sz w:val="22"/>
          <w:szCs w:val="22"/>
          <w:lang w:val="fr-FR"/>
        </w:rPr>
        <w:t xml:space="preserve"> des entreprises n</w:t>
      </w:r>
      <w:r w:rsidR="008304AC" w:rsidRPr="0093153D">
        <w:rPr>
          <w:rFonts w:ascii="Arial" w:hAnsi="Arial" w:cs="Arial"/>
          <w:sz w:val="22"/>
          <w:szCs w:val="22"/>
          <w:lang w:val="fr-FR"/>
        </w:rPr>
        <w:t>’</w:t>
      </w:r>
      <w:r w:rsidR="006F2523" w:rsidRPr="0093153D">
        <w:rPr>
          <w:rFonts w:ascii="Arial" w:hAnsi="Arial" w:cs="Arial"/>
          <w:sz w:val="22"/>
          <w:szCs w:val="22"/>
          <w:lang w:val="fr-FR"/>
        </w:rPr>
        <w:t xml:space="preserve">a pas du tout été influencée par les accords de libre-échange du Canada. </w:t>
      </w:r>
      <w:r w:rsidR="00061EC5" w:rsidRPr="0093153D">
        <w:rPr>
          <w:rFonts w:ascii="Arial" w:hAnsi="Arial" w:cs="Arial"/>
          <w:sz w:val="22"/>
          <w:szCs w:val="22"/>
          <w:lang w:val="fr-FR"/>
        </w:rPr>
        <w:t xml:space="preserve"> </w:t>
      </w:r>
    </w:p>
    <w:p w14:paraId="081E6CC2" w14:textId="65711B4D" w:rsidR="00D46530" w:rsidRPr="0093153D" w:rsidRDefault="00D46530" w:rsidP="0093153D">
      <w:pPr>
        <w:jc w:val="both"/>
        <w:rPr>
          <w:rFonts w:ascii="Arial" w:hAnsi="Arial" w:cs="Arial"/>
          <w:sz w:val="22"/>
          <w:szCs w:val="22"/>
          <w:lang w:val="fr-FR"/>
        </w:rPr>
      </w:pPr>
    </w:p>
    <w:p w14:paraId="3235FDBA" w14:textId="19D9B227" w:rsidR="00D46530" w:rsidRPr="006F2523" w:rsidRDefault="00D46530" w:rsidP="00D46530">
      <w:pPr>
        <w:pStyle w:val="Caption"/>
        <w:rPr>
          <w:rFonts w:eastAsiaTheme="minorEastAsia"/>
          <w:lang w:val="fr-FR"/>
        </w:rPr>
      </w:pPr>
      <w:bookmarkStart w:id="49" w:name="_Toc11923836"/>
      <w:r w:rsidRPr="006F2523">
        <w:rPr>
          <w:lang w:val="fr-FR"/>
        </w:rPr>
        <w:t xml:space="preserve">Figure </w:t>
      </w:r>
      <w:r w:rsidR="009E4B5A">
        <w:fldChar w:fldCharType="begin"/>
      </w:r>
      <w:r w:rsidR="009E4B5A" w:rsidRPr="006F2523">
        <w:rPr>
          <w:lang w:val="fr-FR"/>
        </w:rPr>
        <w:instrText xml:space="preserve"> SEQ Figure \* ARABIC </w:instrText>
      </w:r>
      <w:r w:rsidR="009E4B5A">
        <w:fldChar w:fldCharType="separate"/>
      </w:r>
      <w:r w:rsidR="00B57144">
        <w:rPr>
          <w:noProof/>
          <w:lang w:val="fr-FR"/>
        </w:rPr>
        <w:t>32</w:t>
      </w:r>
      <w:r w:rsidR="009E4B5A">
        <w:rPr>
          <w:noProof/>
        </w:rPr>
        <w:fldChar w:fldCharType="end"/>
      </w:r>
      <w:r w:rsidR="006F2523" w:rsidRPr="006F2523">
        <w:rPr>
          <w:noProof/>
          <w:lang w:val="fr-FR"/>
        </w:rPr>
        <w:t xml:space="preserve"> </w:t>
      </w:r>
      <w:r w:rsidRPr="006F2523">
        <w:rPr>
          <w:lang w:val="fr-FR"/>
        </w:rPr>
        <w:t xml:space="preserve">: </w:t>
      </w:r>
      <w:r w:rsidRPr="006F2523">
        <w:rPr>
          <w:rFonts w:eastAsiaTheme="minorEastAsia"/>
          <w:lang w:val="fr-FR"/>
        </w:rPr>
        <w:t xml:space="preserve">Influence </w:t>
      </w:r>
      <w:r w:rsidR="006F2523" w:rsidRPr="006F2523">
        <w:rPr>
          <w:rFonts w:eastAsiaTheme="minorEastAsia"/>
          <w:lang w:val="fr-FR"/>
        </w:rPr>
        <w:t>des accords de libre-échange sur la stratégie d</w:t>
      </w:r>
      <w:r w:rsidR="008304AC">
        <w:rPr>
          <w:rFonts w:eastAsiaTheme="minorEastAsia"/>
          <w:lang w:val="fr-FR"/>
        </w:rPr>
        <w:t>’</w:t>
      </w:r>
      <w:r w:rsidR="006F2523" w:rsidRPr="006F2523">
        <w:rPr>
          <w:rFonts w:eastAsiaTheme="minorEastAsia"/>
          <w:lang w:val="fr-FR"/>
        </w:rPr>
        <w:t>exportations</w:t>
      </w:r>
      <w:bookmarkEnd w:id="49"/>
      <w:r w:rsidR="006F2523" w:rsidRPr="006F2523">
        <w:rPr>
          <w:rFonts w:eastAsiaTheme="minorEastAsia"/>
          <w:lang w:val="fr-FR"/>
        </w:rPr>
        <w:t xml:space="preserve"> </w:t>
      </w:r>
    </w:p>
    <w:p w14:paraId="305E57D0" w14:textId="77777777" w:rsidR="00D46530" w:rsidRPr="00D36181" w:rsidRDefault="00D46530" w:rsidP="00D46530">
      <w:pPr>
        <w:rPr>
          <w:sz w:val="22"/>
          <w:szCs w:val="22"/>
          <w:lang w:val="fr-FR"/>
        </w:rPr>
      </w:pPr>
    </w:p>
    <w:p w14:paraId="3F168C56" w14:textId="380D4526" w:rsidR="00D46530" w:rsidRPr="00D47B1A" w:rsidRDefault="00D36181" w:rsidP="00D46530">
      <w:pPr>
        <w:jc w:val="center"/>
        <w:rPr>
          <w:lang w:val="en-US"/>
        </w:rPr>
      </w:pPr>
      <w:r>
        <w:rPr>
          <w:noProof/>
          <w:lang w:val="en-US"/>
        </w:rPr>
        <w:drawing>
          <wp:inline distT="0" distB="0" distL="0" distR="0" wp14:anchorId="24EB726C" wp14:editId="75D30CE5">
            <wp:extent cx="4343926" cy="22415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5730" cy="2252801"/>
                    </a:xfrm>
                    <a:prstGeom prst="rect">
                      <a:avLst/>
                    </a:prstGeom>
                    <a:noFill/>
                  </pic:spPr>
                </pic:pic>
              </a:graphicData>
            </a:graphic>
          </wp:inline>
        </w:drawing>
      </w:r>
    </w:p>
    <w:p w14:paraId="656E047C" w14:textId="77777777" w:rsidR="00D46530" w:rsidRPr="00D36181" w:rsidRDefault="00D46530" w:rsidP="002075FA">
      <w:pPr>
        <w:rPr>
          <w:rFonts w:ascii="Arial" w:hAnsi="Arial" w:cs="Arial"/>
          <w:lang w:val="en-US"/>
        </w:rPr>
      </w:pPr>
    </w:p>
    <w:p w14:paraId="75202BA3" w14:textId="6CD89FF6" w:rsidR="006F2523" w:rsidRPr="00D36181" w:rsidRDefault="006F2523" w:rsidP="006F2523">
      <w:pPr>
        <w:rPr>
          <w:rFonts w:ascii="Arial" w:hAnsi="Arial" w:cs="Arial"/>
          <w:sz w:val="16"/>
          <w:lang w:val="fr-FR"/>
        </w:rPr>
      </w:pPr>
      <w:r w:rsidRPr="00D36181">
        <w:rPr>
          <w:rFonts w:ascii="Arial" w:hAnsi="Arial" w:cs="Arial"/>
          <w:sz w:val="16"/>
          <w:lang w:val="fr-FR"/>
        </w:rPr>
        <w:t>Base de référence : n=235; répondants connaissant les ALE [Suppression des réponses Ne sait pas/refuse de répondre : 5 %; n=9]</w:t>
      </w:r>
      <w:r w:rsidR="00CA2427">
        <w:rPr>
          <w:rFonts w:ascii="Arial" w:hAnsi="Arial" w:cs="Arial"/>
          <w:sz w:val="16"/>
          <w:lang w:val="fr-FR"/>
        </w:rPr>
        <w:t xml:space="preserve"> </w:t>
      </w:r>
      <w:r w:rsidRPr="00D36181">
        <w:rPr>
          <w:rFonts w:ascii="Arial" w:hAnsi="Arial" w:cs="Arial"/>
          <w:sz w:val="16"/>
          <w:lang w:val="fr-FR"/>
        </w:rPr>
        <w:t xml:space="preserve">/ E8. </w:t>
      </w:r>
      <w:r w:rsidRPr="00D36181">
        <w:rPr>
          <w:rFonts w:ascii="Arial" w:hAnsi="Arial" w:cs="Arial"/>
          <w:sz w:val="16"/>
          <w:lang w:val="fr-CA"/>
        </w:rPr>
        <w:t>Dans quelle mesure, s</w:t>
      </w:r>
      <w:r w:rsidR="008304AC" w:rsidRPr="00D36181">
        <w:rPr>
          <w:rFonts w:ascii="Arial" w:hAnsi="Arial" w:cs="Arial"/>
          <w:sz w:val="16"/>
          <w:lang w:val="fr-CA"/>
        </w:rPr>
        <w:t>’</w:t>
      </w:r>
      <w:r w:rsidRPr="00D36181">
        <w:rPr>
          <w:rFonts w:ascii="Arial" w:hAnsi="Arial" w:cs="Arial"/>
          <w:sz w:val="16"/>
          <w:lang w:val="fr-CA"/>
        </w:rPr>
        <w:t>il y a lieu, les accords de libre-échange ont-ils une incidence sur la stratégie d</w:t>
      </w:r>
      <w:r w:rsidR="008304AC" w:rsidRPr="00D36181">
        <w:rPr>
          <w:rFonts w:ascii="Arial" w:hAnsi="Arial" w:cs="Arial"/>
          <w:sz w:val="16"/>
          <w:lang w:val="fr-CA"/>
        </w:rPr>
        <w:t>’</w:t>
      </w:r>
      <w:r w:rsidRPr="00D36181">
        <w:rPr>
          <w:rFonts w:ascii="Arial" w:hAnsi="Arial" w:cs="Arial"/>
          <w:sz w:val="16"/>
          <w:lang w:val="fr-CA"/>
        </w:rPr>
        <w:t>exportations de votre entreprise et vous encouragent à envisager d</w:t>
      </w:r>
      <w:r w:rsidR="008304AC" w:rsidRPr="00D36181">
        <w:rPr>
          <w:rFonts w:ascii="Arial" w:hAnsi="Arial" w:cs="Arial"/>
          <w:sz w:val="16"/>
          <w:lang w:val="fr-CA"/>
        </w:rPr>
        <w:t>’</w:t>
      </w:r>
      <w:r w:rsidRPr="00D36181">
        <w:rPr>
          <w:rFonts w:ascii="Arial" w:hAnsi="Arial" w:cs="Arial"/>
          <w:sz w:val="16"/>
          <w:lang w:val="fr-CA"/>
        </w:rPr>
        <w:t>autres marchés</w:t>
      </w:r>
      <w:r w:rsidRPr="00D36181">
        <w:rPr>
          <w:rFonts w:ascii="Arial" w:hAnsi="Arial" w:cs="Arial"/>
          <w:sz w:val="16"/>
          <w:lang w:val="fr-FR"/>
        </w:rPr>
        <w:t>?</w:t>
      </w:r>
    </w:p>
    <w:p w14:paraId="7990E1D0" w14:textId="77777777" w:rsidR="00D46530" w:rsidRPr="00D36181" w:rsidRDefault="00D46530" w:rsidP="002075FA">
      <w:pPr>
        <w:rPr>
          <w:rFonts w:ascii="Arial" w:hAnsi="Arial" w:cs="Arial"/>
          <w:lang w:val="fr-FR"/>
        </w:rPr>
      </w:pPr>
    </w:p>
    <w:p w14:paraId="2034A9A6" w14:textId="1E10B136" w:rsidR="00FA7C93" w:rsidRPr="0093153D" w:rsidRDefault="006F2523" w:rsidP="0093153D">
      <w:pPr>
        <w:jc w:val="both"/>
        <w:rPr>
          <w:rFonts w:ascii="Arial" w:hAnsi="Arial" w:cs="Arial"/>
          <w:sz w:val="22"/>
          <w:szCs w:val="22"/>
          <w:lang w:val="fr-FR"/>
        </w:rPr>
      </w:pPr>
      <w:r w:rsidRPr="0093153D">
        <w:rPr>
          <w:rFonts w:ascii="Arial" w:hAnsi="Arial" w:cs="Arial"/>
          <w:sz w:val="22"/>
          <w:szCs w:val="22"/>
          <w:lang w:val="fr-FR"/>
        </w:rPr>
        <w:t>Les entreprises sont influencées par les accords de libre-échange de diverses façons. La plupart des répondants</w:t>
      </w:r>
      <w:r w:rsidR="00315F24" w:rsidRPr="0093153D">
        <w:rPr>
          <w:rFonts w:ascii="Arial" w:hAnsi="Arial" w:cs="Arial"/>
          <w:sz w:val="22"/>
          <w:szCs w:val="22"/>
          <w:lang w:val="fr-FR"/>
        </w:rPr>
        <w:t xml:space="preserve"> (84</w:t>
      </w:r>
      <w:r w:rsidRPr="0093153D">
        <w:rPr>
          <w:rFonts w:ascii="Arial" w:hAnsi="Arial" w:cs="Arial"/>
          <w:sz w:val="22"/>
          <w:szCs w:val="22"/>
          <w:lang w:val="fr-FR"/>
        </w:rPr>
        <w:t xml:space="preserve"> </w:t>
      </w:r>
      <w:r w:rsidR="00315F24" w:rsidRPr="0093153D">
        <w:rPr>
          <w:rFonts w:ascii="Arial" w:hAnsi="Arial" w:cs="Arial"/>
          <w:sz w:val="22"/>
          <w:szCs w:val="22"/>
          <w:lang w:val="fr-FR"/>
        </w:rPr>
        <w:t xml:space="preserve">%) </w:t>
      </w:r>
      <w:r w:rsidRPr="0093153D">
        <w:rPr>
          <w:rFonts w:ascii="Arial" w:hAnsi="Arial" w:cs="Arial"/>
          <w:sz w:val="22"/>
          <w:szCs w:val="22"/>
          <w:lang w:val="fr-FR"/>
        </w:rPr>
        <w:t>ont indiqué que les accords avaient eu une incidence sur la d</w:t>
      </w:r>
      <w:r w:rsidR="00D55D7C" w:rsidRPr="0093153D">
        <w:rPr>
          <w:rFonts w:ascii="Arial" w:hAnsi="Arial" w:cs="Arial"/>
          <w:sz w:val="22"/>
          <w:szCs w:val="22"/>
          <w:lang w:val="fr-FR"/>
        </w:rPr>
        <w:t>é</w:t>
      </w:r>
      <w:r w:rsidRPr="0093153D">
        <w:rPr>
          <w:rFonts w:ascii="Arial" w:hAnsi="Arial" w:cs="Arial"/>
          <w:sz w:val="22"/>
          <w:szCs w:val="22"/>
          <w:lang w:val="fr-FR"/>
        </w:rPr>
        <w:t xml:space="preserve">cision de leur entreprise </w:t>
      </w:r>
      <w:r w:rsidR="0068672F" w:rsidRPr="0093153D">
        <w:rPr>
          <w:rFonts w:ascii="Arial" w:hAnsi="Arial" w:cs="Arial"/>
          <w:sz w:val="22"/>
          <w:szCs w:val="22"/>
          <w:lang w:val="fr-FR"/>
        </w:rPr>
        <w:t>de se livrer à</w:t>
      </w:r>
      <w:r w:rsidRPr="0093153D">
        <w:rPr>
          <w:rFonts w:ascii="Arial" w:hAnsi="Arial" w:cs="Arial"/>
          <w:sz w:val="22"/>
          <w:szCs w:val="22"/>
          <w:lang w:val="fr-FR"/>
        </w:rPr>
        <w:t xml:space="preserve"> une vaste gamme d</w:t>
      </w:r>
      <w:r w:rsidR="008304AC" w:rsidRPr="0093153D">
        <w:rPr>
          <w:rFonts w:ascii="Arial" w:hAnsi="Arial" w:cs="Arial"/>
          <w:sz w:val="22"/>
          <w:szCs w:val="22"/>
          <w:lang w:val="fr-FR"/>
        </w:rPr>
        <w:t>’</w:t>
      </w:r>
      <w:r w:rsidRPr="0093153D">
        <w:rPr>
          <w:rFonts w:ascii="Arial" w:hAnsi="Arial" w:cs="Arial"/>
          <w:sz w:val="22"/>
          <w:szCs w:val="22"/>
          <w:lang w:val="fr-FR"/>
        </w:rPr>
        <w:t xml:space="preserve">activités commerciales; </w:t>
      </w:r>
      <w:r w:rsidR="00315F24" w:rsidRPr="0093153D">
        <w:rPr>
          <w:rFonts w:ascii="Arial" w:hAnsi="Arial" w:cs="Arial"/>
          <w:sz w:val="22"/>
          <w:szCs w:val="22"/>
          <w:lang w:val="fr-FR"/>
        </w:rPr>
        <w:t>29</w:t>
      </w:r>
      <w:r w:rsidRPr="0093153D">
        <w:rPr>
          <w:rFonts w:ascii="Arial" w:hAnsi="Arial" w:cs="Arial"/>
          <w:sz w:val="22"/>
          <w:szCs w:val="22"/>
          <w:lang w:val="fr-FR"/>
        </w:rPr>
        <w:t xml:space="preserve"> </w:t>
      </w:r>
      <w:r w:rsidR="00315F24" w:rsidRPr="0093153D">
        <w:rPr>
          <w:rFonts w:ascii="Arial" w:hAnsi="Arial" w:cs="Arial"/>
          <w:sz w:val="22"/>
          <w:szCs w:val="22"/>
          <w:lang w:val="fr-FR"/>
        </w:rPr>
        <w:t xml:space="preserve">% </w:t>
      </w:r>
      <w:r w:rsidRPr="0093153D">
        <w:rPr>
          <w:rFonts w:ascii="Arial" w:hAnsi="Arial" w:cs="Arial"/>
          <w:sz w:val="22"/>
          <w:szCs w:val="22"/>
          <w:lang w:val="fr-FR"/>
        </w:rPr>
        <w:t>ont indiqué que l</w:t>
      </w:r>
      <w:r w:rsidR="008304AC" w:rsidRPr="0093153D">
        <w:rPr>
          <w:rFonts w:ascii="Arial" w:hAnsi="Arial" w:cs="Arial"/>
          <w:sz w:val="22"/>
          <w:szCs w:val="22"/>
          <w:lang w:val="fr-FR"/>
        </w:rPr>
        <w:t>’</w:t>
      </w:r>
      <w:r w:rsidRPr="0093153D">
        <w:rPr>
          <w:rFonts w:ascii="Arial" w:hAnsi="Arial" w:cs="Arial"/>
          <w:sz w:val="22"/>
          <w:szCs w:val="22"/>
          <w:lang w:val="fr-FR"/>
        </w:rPr>
        <w:t xml:space="preserve">influence était considérable. De plus, près de huit répondants sur 10 </w:t>
      </w:r>
      <w:r w:rsidR="00FA7C93" w:rsidRPr="0093153D">
        <w:rPr>
          <w:rFonts w:ascii="Arial" w:hAnsi="Arial" w:cs="Arial"/>
          <w:sz w:val="22"/>
          <w:szCs w:val="22"/>
          <w:lang w:val="fr-FR"/>
        </w:rPr>
        <w:t>(78</w:t>
      </w:r>
      <w:r w:rsidRPr="0093153D">
        <w:rPr>
          <w:rFonts w:ascii="Arial" w:hAnsi="Arial" w:cs="Arial"/>
          <w:sz w:val="22"/>
          <w:szCs w:val="22"/>
          <w:lang w:val="fr-FR"/>
        </w:rPr>
        <w:t> </w:t>
      </w:r>
      <w:r w:rsidR="00FA7C93" w:rsidRPr="0093153D">
        <w:rPr>
          <w:rFonts w:ascii="Arial" w:hAnsi="Arial" w:cs="Arial"/>
          <w:sz w:val="22"/>
          <w:szCs w:val="22"/>
          <w:lang w:val="fr-FR"/>
        </w:rPr>
        <w:t xml:space="preserve">%) </w:t>
      </w:r>
      <w:r w:rsidRPr="0093153D">
        <w:rPr>
          <w:rFonts w:ascii="Arial" w:hAnsi="Arial" w:cs="Arial"/>
          <w:sz w:val="22"/>
          <w:szCs w:val="22"/>
          <w:lang w:val="fr-FR"/>
        </w:rPr>
        <w:t>ont dit que les accords de libre-échange avaient eu une incidence sur la d</w:t>
      </w:r>
      <w:r w:rsidR="00D55D7C" w:rsidRPr="0093153D">
        <w:rPr>
          <w:rFonts w:ascii="Arial" w:hAnsi="Arial" w:cs="Arial"/>
          <w:sz w:val="22"/>
          <w:szCs w:val="22"/>
          <w:lang w:val="fr-FR"/>
        </w:rPr>
        <w:t>é</w:t>
      </w:r>
      <w:r w:rsidRPr="0093153D">
        <w:rPr>
          <w:rFonts w:ascii="Arial" w:hAnsi="Arial" w:cs="Arial"/>
          <w:sz w:val="22"/>
          <w:szCs w:val="22"/>
          <w:lang w:val="fr-FR"/>
        </w:rPr>
        <w:t>cision de l</w:t>
      </w:r>
      <w:r w:rsidR="008304AC" w:rsidRPr="0093153D">
        <w:rPr>
          <w:rFonts w:ascii="Arial" w:hAnsi="Arial" w:cs="Arial"/>
          <w:sz w:val="22"/>
          <w:szCs w:val="22"/>
          <w:lang w:val="fr-FR"/>
        </w:rPr>
        <w:t>’</w:t>
      </w:r>
      <w:r w:rsidRPr="0093153D">
        <w:rPr>
          <w:rFonts w:ascii="Arial" w:hAnsi="Arial" w:cs="Arial"/>
          <w:sz w:val="22"/>
          <w:szCs w:val="22"/>
          <w:lang w:val="fr-FR"/>
        </w:rPr>
        <w:t xml:space="preserve">entreprise de vendre un plus grand éventail de biens ou de services, alors </w:t>
      </w:r>
      <w:r w:rsidRPr="0093153D">
        <w:rPr>
          <w:rFonts w:ascii="Arial" w:hAnsi="Arial" w:cs="Arial"/>
          <w:sz w:val="22"/>
          <w:szCs w:val="22"/>
          <w:lang w:val="fr-FR"/>
        </w:rPr>
        <w:lastRenderedPageBreak/>
        <w:t>que sept répondants sur 10 ont dit que ces accords avaient encouragé leur entreprise à recourir à la délocalisation ou à l</w:t>
      </w:r>
      <w:r w:rsidR="008304AC" w:rsidRPr="0093153D">
        <w:rPr>
          <w:rFonts w:ascii="Arial" w:hAnsi="Arial" w:cs="Arial"/>
          <w:sz w:val="22"/>
          <w:szCs w:val="22"/>
          <w:lang w:val="fr-FR"/>
        </w:rPr>
        <w:t>’</w:t>
      </w:r>
      <w:r w:rsidRPr="0093153D">
        <w:rPr>
          <w:rFonts w:ascii="Arial" w:hAnsi="Arial" w:cs="Arial"/>
          <w:sz w:val="22"/>
          <w:szCs w:val="22"/>
          <w:lang w:val="fr-FR"/>
        </w:rPr>
        <w:t>approvisionnement extérieur</w:t>
      </w:r>
      <w:r w:rsidR="00FA7C93" w:rsidRPr="0093153D">
        <w:rPr>
          <w:rFonts w:ascii="Arial" w:hAnsi="Arial" w:cs="Arial"/>
          <w:sz w:val="22"/>
          <w:szCs w:val="22"/>
          <w:lang w:val="fr-FR"/>
        </w:rPr>
        <w:t xml:space="preserve"> (72</w:t>
      </w:r>
      <w:r w:rsidRPr="0093153D">
        <w:rPr>
          <w:rFonts w:ascii="Arial" w:hAnsi="Arial" w:cs="Arial"/>
          <w:sz w:val="22"/>
          <w:szCs w:val="22"/>
          <w:lang w:val="fr-FR"/>
        </w:rPr>
        <w:t xml:space="preserve"> </w:t>
      </w:r>
      <w:r w:rsidR="00FA7C93" w:rsidRPr="0093153D">
        <w:rPr>
          <w:rFonts w:ascii="Arial" w:hAnsi="Arial" w:cs="Arial"/>
          <w:sz w:val="22"/>
          <w:szCs w:val="22"/>
          <w:lang w:val="fr-FR"/>
        </w:rPr>
        <w:t xml:space="preserve">%) </w:t>
      </w:r>
      <w:r w:rsidRPr="0093153D">
        <w:rPr>
          <w:rFonts w:ascii="Arial" w:hAnsi="Arial" w:cs="Arial"/>
          <w:sz w:val="22"/>
          <w:szCs w:val="22"/>
          <w:lang w:val="fr-FR"/>
        </w:rPr>
        <w:t xml:space="preserve">ou à investir dans un pays visé par un accord de libre-échange </w:t>
      </w:r>
      <w:r w:rsidR="00FA7C93" w:rsidRPr="0093153D">
        <w:rPr>
          <w:rFonts w:ascii="Arial" w:hAnsi="Arial" w:cs="Arial"/>
          <w:sz w:val="22"/>
          <w:szCs w:val="22"/>
          <w:lang w:val="fr-FR"/>
        </w:rPr>
        <w:t>(70</w:t>
      </w:r>
      <w:r w:rsidRPr="0093153D">
        <w:rPr>
          <w:rFonts w:ascii="Arial" w:hAnsi="Arial" w:cs="Arial"/>
          <w:sz w:val="22"/>
          <w:szCs w:val="22"/>
          <w:lang w:val="fr-FR"/>
        </w:rPr>
        <w:t xml:space="preserve"> </w:t>
      </w:r>
      <w:r w:rsidR="00FA7C93" w:rsidRPr="0093153D">
        <w:rPr>
          <w:rFonts w:ascii="Arial" w:hAnsi="Arial" w:cs="Arial"/>
          <w:sz w:val="22"/>
          <w:szCs w:val="22"/>
          <w:lang w:val="fr-FR"/>
        </w:rPr>
        <w:t>%).</w:t>
      </w:r>
    </w:p>
    <w:p w14:paraId="51D9E79D" w14:textId="77777777" w:rsidR="00FA7C93" w:rsidRPr="0093153D" w:rsidRDefault="00FA7C93" w:rsidP="0093153D">
      <w:pPr>
        <w:jc w:val="both"/>
        <w:rPr>
          <w:rFonts w:ascii="Arial" w:hAnsi="Arial" w:cs="Arial"/>
          <w:sz w:val="22"/>
          <w:szCs w:val="22"/>
          <w:lang w:val="fr-FR"/>
        </w:rPr>
      </w:pPr>
    </w:p>
    <w:p w14:paraId="53076BD7" w14:textId="14876A0A" w:rsidR="00315F24" w:rsidRPr="0093153D" w:rsidRDefault="006F2523" w:rsidP="0093153D">
      <w:pPr>
        <w:jc w:val="both"/>
        <w:rPr>
          <w:rFonts w:ascii="Arial" w:hAnsi="Arial" w:cs="Arial"/>
          <w:sz w:val="22"/>
          <w:szCs w:val="22"/>
          <w:lang w:val="fr-FR"/>
        </w:rPr>
      </w:pPr>
      <w:r w:rsidRPr="0093153D">
        <w:rPr>
          <w:rFonts w:ascii="Arial" w:hAnsi="Arial" w:cs="Arial"/>
          <w:sz w:val="22"/>
          <w:szCs w:val="22"/>
          <w:lang w:val="fr-FR"/>
        </w:rPr>
        <w:t>Les accords de libre-échange étaient moins susceptibles d</w:t>
      </w:r>
      <w:r w:rsidR="008304AC" w:rsidRPr="0093153D">
        <w:rPr>
          <w:rFonts w:ascii="Arial" w:hAnsi="Arial" w:cs="Arial"/>
          <w:sz w:val="22"/>
          <w:szCs w:val="22"/>
          <w:lang w:val="fr-FR"/>
        </w:rPr>
        <w:t>’</w:t>
      </w:r>
      <w:r w:rsidRPr="0093153D">
        <w:rPr>
          <w:rFonts w:ascii="Arial" w:hAnsi="Arial" w:cs="Arial"/>
          <w:sz w:val="22"/>
          <w:szCs w:val="22"/>
          <w:lang w:val="fr-FR"/>
        </w:rPr>
        <w:t>avoir influencé les entreprises à s</w:t>
      </w:r>
      <w:r w:rsidR="008304AC" w:rsidRPr="0093153D">
        <w:rPr>
          <w:rFonts w:ascii="Arial" w:hAnsi="Arial" w:cs="Arial"/>
          <w:sz w:val="22"/>
          <w:szCs w:val="22"/>
          <w:lang w:val="fr-FR"/>
        </w:rPr>
        <w:t>’</w:t>
      </w:r>
      <w:r w:rsidRPr="0093153D">
        <w:rPr>
          <w:rFonts w:ascii="Arial" w:hAnsi="Arial" w:cs="Arial"/>
          <w:sz w:val="22"/>
          <w:szCs w:val="22"/>
          <w:lang w:val="fr-FR"/>
        </w:rPr>
        <w:t>établir à l</w:t>
      </w:r>
      <w:r w:rsidR="008304AC" w:rsidRPr="0093153D">
        <w:rPr>
          <w:rFonts w:ascii="Arial" w:hAnsi="Arial" w:cs="Arial"/>
          <w:sz w:val="22"/>
          <w:szCs w:val="22"/>
          <w:lang w:val="fr-FR"/>
        </w:rPr>
        <w:t>’</w:t>
      </w:r>
      <w:r w:rsidRPr="0093153D">
        <w:rPr>
          <w:rFonts w:ascii="Arial" w:hAnsi="Arial" w:cs="Arial"/>
          <w:sz w:val="22"/>
          <w:szCs w:val="22"/>
          <w:lang w:val="fr-FR"/>
        </w:rPr>
        <w:t>étranger ou à soumissionner pour obtenir des contrats publics dans des marchés visés par un accord de libre-échange. Bon nombre de répondants (</w:t>
      </w:r>
      <w:r w:rsidR="00FA7C93" w:rsidRPr="0093153D">
        <w:rPr>
          <w:rFonts w:ascii="Arial" w:hAnsi="Arial" w:cs="Arial"/>
          <w:sz w:val="22"/>
          <w:szCs w:val="22"/>
          <w:lang w:val="fr-FR"/>
        </w:rPr>
        <w:t>40</w:t>
      </w:r>
      <w:r w:rsidRPr="0093153D">
        <w:rPr>
          <w:rFonts w:ascii="Arial" w:hAnsi="Arial" w:cs="Arial"/>
          <w:sz w:val="22"/>
          <w:szCs w:val="22"/>
          <w:lang w:val="fr-FR"/>
        </w:rPr>
        <w:t xml:space="preserve"> </w:t>
      </w:r>
      <w:r w:rsidR="00FA7C93" w:rsidRPr="0093153D">
        <w:rPr>
          <w:rFonts w:ascii="Arial" w:hAnsi="Arial" w:cs="Arial"/>
          <w:sz w:val="22"/>
          <w:szCs w:val="22"/>
          <w:lang w:val="fr-FR"/>
        </w:rPr>
        <w:t xml:space="preserve">% </w:t>
      </w:r>
      <w:r w:rsidRPr="0093153D">
        <w:rPr>
          <w:rFonts w:ascii="Arial" w:hAnsi="Arial" w:cs="Arial"/>
          <w:sz w:val="22"/>
          <w:szCs w:val="22"/>
          <w:lang w:val="fr-FR"/>
        </w:rPr>
        <w:t>et</w:t>
      </w:r>
      <w:r w:rsidR="00FA7C93" w:rsidRPr="0093153D">
        <w:rPr>
          <w:rFonts w:ascii="Arial" w:hAnsi="Arial" w:cs="Arial"/>
          <w:sz w:val="22"/>
          <w:szCs w:val="22"/>
          <w:lang w:val="fr-FR"/>
        </w:rPr>
        <w:t xml:space="preserve"> 41</w:t>
      </w:r>
      <w:r w:rsidR="0093153D">
        <w:rPr>
          <w:rFonts w:ascii="Arial" w:hAnsi="Arial" w:cs="Arial"/>
          <w:sz w:val="22"/>
          <w:szCs w:val="22"/>
          <w:lang w:val="fr-FR"/>
        </w:rPr>
        <w:t> </w:t>
      </w:r>
      <w:r w:rsidR="00FA7C93" w:rsidRPr="0093153D">
        <w:rPr>
          <w:rFonts w:ascii="Arial" w:hAnsi="Arial" w:cs="Arial"/>
          <w:sz w:val="22"/>
          <w:szCs w:val="22"/>
          <w:lang w:val="fr-FR"/>
        </w:rPr>
        <w:t>%, respective</w:t>
      </w:r>
      <w:r w:rsidRPr="0093153D">
        <w:rPr>
          <w:rFonts w:ascii="Arial" w:hAnsi="Arial" w:cs="Arial"/>
          <w:sz w:val="22"/>
          <w:szCs w:val="22"/>
          <w:lang w:val="fr-FR"/>
        </w:rPr>
        <w:t>ment</w:t>
      </w:r>
      <w:r w:rsidR="00FA7C93" w:rsidRPr="0093153D">
        <w:rPr>
          <w:rFonts w:ascii="Arial" w:hAnsi="Arial" w:cs="Arial"/>
          <w:sz w:val="22"/>
          <w:szCs w:val="22"/>
          <w:lang w:val="fr-FR"/>
        </w:rPr>
        <w:t xml:space="preserve">) </w:t>
      </w:r>
      <w:r w:rsidRPr="0093153D">
        <w:rPr>
          <w:rFonts w:ascii="Arial" w:hAnsi="Arial" w:cs="Arial"/>
          <w:sz w:val="22"/>
          <w:szCs w:val="22"/>
          <w:lang w:val="fr-FR"/>
        </w:rPr>
        <w:t>ont indiqué que les accords de libre-échange n</w:t>
      </w:r>
      <w:r w:rsidR="008304AC" w:rsidRPr="0093153D">
        <w:rPr>
          <w:rFonts w:ascii="Arial" w:hAnsi="Arial" w:cs="Arial"/>
          <w:sz w:val="22"/>
          <w:szCs w:val="22"/>
          <w:lang w:val="fr-FR"/>
        </w:rPr>
        <w:t>’</w:t>
      </w:r>
      <w:r w:rsidRPr="0093153D">
        <w:rPr>
          <w:rFonts w:ascii="Arial" w:hAnsi="Arial" w:cs="Arial"/>
          <w:sz w:val="22"/>
          <w:szCs w:val="22"/>
          <w:lang w:val="fr-FR"/>
        </w:rPr>
        <w:t>avaient pas du tout influencé la décision de l</w:t>
      </w:r>
      <w:r w:rsidR="008304AC" w:rsidRPr="0093153D">
        <w:rPr>
          <w:rFonts w:ascii="Arial" w:hAnsi="Arial" w:cs="Arial"/>
          <w:sz w:val="22"/>
          <w:szCs w:val="22"/>
          <w:lang w:val="fr-FR"/>
        </w:rPr>
        <w:t>’</w:t>
      </w:r>
      <w:r w:rsidRPr="0093153D">
        <w:rPr>
          <w:rFonts w:ascii="Arial" w:hAnsi="Arial" w:cs="Arial"/>
          <w:sz w:val="22"/>
          <w:szCs w:val="22"/>
          <w:lang w:val="fr-FR"/>
        </w:rPr>
        <w:t>entreprise de s</w:t>
      </w:r>
      <w:r w:rsidR="008304AC" w:rsidRPr="0093153D">
        <w:rPr>
          <w:rFonts w:ascii="Arial" w:hAnsi="Arial" w:cs="Arial"/>
          <w:sz w:val="22"/>
          <w:szCs w:val="22"/>
          <w:lang w:val="fr-FR"/>
        </w:rPr>
        <w:t>’</w:t>
      </w:r>
      <w:r w:rsidRPr="0093153D">
        <w:rPr>
          <w:rFonts w:ascii="Arial" w:hAnsi="Arial" w:cs="Arial"/>
          <w:sz w:val="22"/>
          <w:szCs w:val="22"/>
          <w:lang w:val="fr-FR"/>
        </w:rPr>
        <w:t xml:space="preserve">adonner à ces activités. </w:t>
      </w:r>
    </w:p>
    <w:p w14:paraId="009EE119" w14:textId="0CB51AA1" w:rsidR="002075FA" w:rsidRPr="0093153D" w:rsidRDefault="002075FA" w:rsidP="0093153D">
      <w:pPr>
        <w:jc w:val="both"/>
        <w:rPr>
          <w:rFonts w:ascii="Arial" w:hAnsi="Arial" w:cs="Arial"/>
          <w:sz w:val="22"/>
          <w:szCs w:val="22"/>
          <w:lang w:val="fr-FR"/>
        </w:rPr>
      </w:pPr>
    </w:p>
    <w:p w14:paraId="01147FC1" w14:textId="6D72E9E3" w:rsidR="00D46530" w:rsidRPr="00CC54C8" w:rsidRDefault="00D46530" w:rsidP="00D46530">
      <w:pPr>
        <w:pStyle w:val="Caption"/>
        <w:rPr>
          <w:rFonts w:eastAsiaTheme="minorEastAsia"/>
          <w:lang w:val="fr-FR"/>
        </w:rPr>
      </w:pPr>
      <w:bookmarkStart w:id="50" w:name="_Toc11923837"/>
      <w:r w:rsidRPr="00CC54C8">
        <w:rPr>
          <w:lang w:val="fr-FR"/>
        </w:rPr>
        <w:t xml:space="preserve">Figure </w:t>
      </w:r>
      <w:r w:rsidR="009E4B5A">
        <w:fldChar w:fldCharType="begin"/>
      </w:r>
      <w:r w:rsidR="009E4B5A" w:rsidRPr="00CC54C8">
        <w:rPr>
          <w:lang w:val="fr-FR"/>
        </w:rPr>
        <w:instrText xml:space="preserve"> SEQ Figure \* ARABIC </w:instrText>
      </w:r>
      <w:r w:rsidR="009E4B5A">
        <w:fldChar w:fldCharType="separate"/>
      </w:r>
      <w:r w:rsidR="00B57144">
        <w:rPr>
          <w:noProof/>
          <w:lang w:val="fr-FR"/>
        </w:rPr>
        <w:t>33</w:t>
      </w:r>
      <w:r w:rsidR="009E4B5A">
        <w:rPr>
          <w:noProof/>
        </w:rPr>
        <w:fldChar w:fldCharType="end"/>
      </w:r>
      <w:r w:rsidR="006F2523" w:rsidRPr="00CC54C8">
        <w:rPr>
          <w:noProof/>
          <w:lang w:val="fr-FR"/>
        </w:rPr>
        <w:t xml:space="preserve"> </w:t>
      </w:r>
      <w:r w:rsidRPr="00CC54C8">
        <w:rPr>
          <w:lang w:val="fr-FR"/>
        </w:rPr>
        <w:t xml:space="preserve">: </w:t>
      </w:r>
      <w:r w:rsidR="006F2523" w:rsidRPr="00CC54C8">
        <w:rPr>
          <w:rFonts w:eastAsiaTheme="minorEastAsia"/>
          <w:lang w:val="fr-FR"/>
        </w:rPr>
        <w:t xml:space="preserve">Secteurs </w:t>
      </w:r>
      <w:r w:rsidR="00CC54C8" w:rsidRPr="00CC54C8">
        <w:rPr>
          <w:rFonts w:eastAsiaTheme="minorEastAsia"/>
          <w:lang w:val="fr-FR"/>
        </w:rPr>
        <w:t>pour lesquels les accords de libre-échange ont influencé la stratégie d</w:t>
      </w:r>
      <w:r w:rsidR="008304AC">
        <w:rPr>
          <w:rFonts w:eastAsiaTheme="minorEastAsia"/>
          <w:lang w:val="fr-FR"/>
        </w:rPr>
        <w:t>’</w:t>
      </w:r>
      <w:r w:rsidR="00CC54C8" w:rsidRPr="00CC54C8">
        <w:rPr>
          <w:rFonts w:eastAsiaTheme="minorEastAsia"/>
          <w:lang w:val="fr-FR"/>
        </w:rPr>
        <w:t>exportations</w:t>
      </w:r>
      <w:bookmarkEnd w:id="50"/>
      <w:r w:rsidR="00CC54C8" w:rsidRPr="00CC54C8">
        <w:rPr>
          <w:rFonts w:eastAsiaTheme="minorEastAsia"/>
          <w:lang w:val="fr-FR"/>
        </w:rPr>
        <w:t xml:space="preserve"> </w:t>
      </w:r>
    </w:p>
    <w:p w14:paraId="5C0DE0ED" w14:textId="77777777" w:rsidR="001F69E6" w:rsidRPr="00653D38" w:rsidRDefault="001F69E6" w:rsidP="001F69E6">
      <w:pPr>
        <w:rPr>
          <w:rFonts w:eastAsiaTheme="minorEastAsia"/>
          <w:sz w:val="22"/>
          <w:szCs w:val="22"/>
          <w:lang w:val="fr-FR"/>
        </w:rPr>
      </w:pPr>
    </w:p>
    <w:p w14:paraId="1ACB3748" w14:textId="09C8E470" w:rsidR="00D46530" w:rsidRPr="00D47B1A" w:rsidRDefault="00FB424A" w:rsidP="00FB424A">
      <w:pPr>
        <w:jc w:val="center"/>
      </w:pPr>
      <w:r>
        <w:rPr>
          <w:noProof/>
        </w:rPr>
        <w:drawing>
          <wp:inline distT="0" distB="0" distL="0" distR="0" wp14:anchorId="3376FE07" wp14:editId="6C09CC65">
            <wp:extent cx="5354310" cy="2235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3">
                      <a:extLst>
                        <a:ext uri="{28A0092B-C50C-407E-A947-70E740481C1C}">
                          <a14:useLocalDpi xmlns:a14="http://schemas.microsoft.com/office/drawing/2010/main" val="0"/>
                        </a:ext>
                      </a:extLst>
                    </a:blip>
                    <a:srcRect l="12619" r="5988"/>
                    <a:stretch/>
                  </pic:blipFill>
                  <pic:spPr bwMode="auto">
                    <a:xfrm>
                      <a:off x="0" y="0"/>
                      <a:ext cx="5370377" cy="2241907"/>
                    </a:xfrm>
                    <a:prstGeom prst="rect">
                      <a:avLst/>
                    </a:prstGeom>
                    <a:noFill/>
                    <a:ln>
                      <a:noFill/>
                    </a:ln>
                    <a:extLst>
                      <a:ext uri="{53640926-AAD7-44D8-BBD7-CCE9431645EC}">
                        <a14:shadowObscured xmlns:a14="http://schemas.microsoft.com/office/drawing/2010/main"/>
                      </a:ext>
                    </a:extLst>
                  </pic:spPr>
                </pic:pic>
              </a:graphicData>
            </a:graphic>
          </wp:inline>
        </w:drawing>
      </w:r>
    </w:p>
    <w:p w14:paraId="539B1AE5" w14:textId="77777777" w:rsidR="001F69E6" w:rsidRPr="00653D38" w:rsidRDefault="001F69E6" w:rsidP="001F69E6">
      <w:pPr>
        <w:rPr>
          <w:rFonts w:ascii="Arial" w:hAnsi="Arial" w:cs="Arial"/>
          <w:sz w:val="16"/>
        </w:rPr>
      </w:pPr>
    </w:p>
    <w:p w14:paraId="2365F381" w14:textId="6F862BB8" w:rsidR="00CC54C8" w:rsidRPr="00653D38" w:rsidRDefault="00CC54C8" w:rsidP="00CC54C8">
      <w:pPr>
        <w:rPr>
          <w:rFonts w:ascii="Arial" w:hAnsi="Arial" w:cs="Arial"/>
          <w:sz w:val="16"/>
          <w:lang w:val="fr-FR"/>
        </w:rPr>
      </w:pPr>
      <w:r w:rsidRPr="00653D38">
        <w:rPr>
          <w:rFonts w:ascii="Arial" w:hAnsi="Arial" w:cs="Arial"/>
          <w:sz w:val="16"/>
          <w:lang w:val="fr-FR"/>
        </w:rPr>
        <w:t>Base de référence : n= 154 à 172; répondants dont la stratégie d</w:t>
      </w:r>
      <w:r w:rsidR="008304AC" w:rsidRPr="00653D38">
        <w:rPr>
          <w:rFonts w:ascii="Arial" w:hAnsi="Arial" w:cs="Arial"/>
          <w:sz w:val="16"/>
          <w:lang w:val="fr-FR"/>
        </w:rPr>
        <w:t>’</w:t>
      </w:r>
      <w:r w:rsidRPr="00653D38">
        <w:rPr>
          <w:rFonts w:ascii="Arial" w:hAnsi="Arial" w:cs="Arial"/>
          <w:sz w:val="16"/>
          <w:lang w:val="fr-FR"/>
        </w:rPr>
        <w:t>exportations a été influencée par les ALE</w:t>
      </w:r>
      <w:r w:rsidR="0068672F" w:rsidRPr="00653D38">
        <w:rPr>
          <w:rFonts w:ascii="Arial" w:hAnsi="Arial" w:cs="Arial"/>
          <w:sz w:val="16"/>
          <w:lang w:val="fr-FR"/>
        </w:rPr>
        <w:t xml:space="preserve"> </w:t>
      </w:r>
      <w:r w:rsidRPr="00653D38">
        <w:rPr>
          <w:rFonts w:ascii="Arial" w:hAnsi="Arial" w:cs="Arial"/>
          <w:sz w:val="16"/>
          <w:lang w:val="fr-FR"/>
        </w:rPr>
        <w:t>[Suppression des réponses Ne sait pas/refuse de répondre : 4 % à 8 %; n=6 à 10] [Suppression des réponses Ne s</w:t>
      </w:r>
      <w:r w:rsidR="008304AC" w:rsidRPr="00653D38">
        <w:rPr>
          <w:rFonts w:ascii="Arial" w:hAnsi="Arial" w:cs="Arial"/>
          <w:sz w:val="16"/>
          <w:lang w:val="fr-FR"/>
        </w:rPr>
        <w:t>’</w:t>
      </w:r>
      <w:r w:rsidRPr="00653D38">
        <w:rPr>
          <w:rFonts w:ascii="Arial" w:hAnsi="Arial" w:cs="Arial"/>
          <w:sz w:val="16"/>
          <w:lang w:val="fr-FR"/>
        </w:rPr>
        <w:t xml:space="preserve">applique pas : 7 % à 26 %; n=10 à 30] / E9. </w:t>
      </w:r>
      <w:r w:rsidRPr="00653D38">
        <w:rPr>
          <w:rFonts w:ascii="Arial" w:hAnsi="Arial" w:cs="Arial"/>
          <w:sz w:val="16"/>
          <w:lang w:val="fr-CA"/>
        </w:rPr>
        <w:t>Dans quelle mesure, s</w:t>
      </w:r>
      <w:r w:rsidR="008304AC" w:rsidRPr="00653D38">
        <w:rPr>
          <w:rFonts w:ascii="Arial" w:hAnsi="Arial" w:cs="Arial"/>
          <w:sz w:val="16"/>
          <w:lang w:val="fr-CA"/>
        </w:rPr>
        <w:t>’</w:t>
      </w:r>
      <w:r w:rsidRPr="00653D38">
        <w:rPr>
          <w:rFonts w:ascii="Arial" w:hAnsi="Arial" w:cs="Arial"/>
          <w:sz w:val="16"/>
          <w:lang w:val="fr-CA"/>
        </w:rPr>
        <w:t>il y a lieu, les accords de libre-échange ont-ils eu une incidence sur la décision de votre entreprise de</w:t>
      </w:r>
      <w:r w:rsidRPr="00653D38">
        <w:rPr>
          <w:rFonts w:ascii="Arial" w:hAnsi="Arial" w:cs="Arial"/>
          <w:sz w:val="16"/>
          <w:lang w:val="fr-FR"/>
        </w:rPr>
        <w:t xml:space="preserve"> …?</w:t>
      </w:r>
    </w:p>
    <w:p w14:paraId="5528FE30" w14:textId="77777777" w:rsidR="001F69E6" w:rsidRPr="00653D38" w:rsidRDefault="001F69E6" w:rsidP="00FD5242">
      <w:pPr>
        <w:rPr>
          <w:rFonts w:ascii="Arial" w:hAnsi="Arial" w:cs="Arial"/>
          <w:sz w:val="22"/>
          <w:szCs w:val="22"/>
          <w:lang w:val="fr-FR"/>
        </w:rPr>
      </w:pPr>
    </w:p>
    <w:p w14:paraId="0DA7F3FA" w14:textId="63E11778" w:rsidR="002075FA" w:rsidRPr="0093153D" w:rsidRDefault="00CC54C8" w:rsidP="0093153D">
      <w:pPr>
        <w:pStyle w:val="Title"/>
        <w:jc w:val="both"/>
        <w:rPr>
          <w:rFonts w:cs="Arial"/>
          <w:szCs w:val="22"/>
          <w:lang w:val="fr-FR"/>
        </w:rPr>
      </w:pPr>
      <w:r w:rsidRPr="0093153D">
        <w:rPr>
          <w:rFonts w:cs="Arial"/>
          <w:szCs w:val="22"/>
          <w:lang w:val="fr-FR"/>
        </w:rPr>
        <w:t>L</w:t>
      </w:r>
      <w:r w:rsidR="008304AC" w:rsidRPr="0093153D">
        <w:rPr>
          <w:rFonts w:cs="Arial"/>
          <w:szCs w:val="22"/>
          <w:lang w:val="fr-FR"/>
        </w:rPr>
        <w:t>’</w:t>
      </w:r>
      <w:r w:rsidRPr="0093153D">
        <w:rPr>
          <w:rFonts w:cs="Arial"/>
          <w:szCs w:val="22"/>
          <w:lang w:val="fr-FR"/>
        </w:rPr>
        <w:t>augmentation des ventes et les nouveaux clients sont d</w:t>
      </w:r>
      <w:r w:rsidR="008304AC" w:rsidRPr="0093153D">
        <w:rPr>
          <w:rFonts w:cs="Arial"/>
          <w:szCs w:val="22"/>
          <w:lang w:val="fr-FR"/>
        </w:rPr>
        <w:t>’</w:t>
      </w:r>
      <w:r w:rsidRPr="0093153D">
        <w:rPr>
          <w:rFonts w:cs="Arial"/>
          <w:szCs w:val="22"/>
          <w:lang w:val="fr-FR"/>
        </w:rPr>
        <w:t xml:space="preserve">autres avantages des accords de libre-échange  </w:t>
      </w:r>
    </w:p>
    <w:p w14:paraId="247AA1DA" w14:textId="0AF4403B" w:rsidR="00FD5242"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Lorsqu</w:t>
      </w:r>
      <w:r w:rsidR="008304AC" w:rsidRPr="0093153D">
        <w:rPr>
          <w:rFonts w:ascii="Arial" w:hAnsi="Arial" w:cs="Arial"/>
          <w:sz w:val="22"/>
          <w:szCs w:val="22"/>
          <w:lang w:val="fr-FR"/>
        </w:rPr>
        <w:t>’</w:t>
      </w:r>
      <w:r w:rsidRPr="0093153D">
        <w:rPr>
          <w:rFonts w:ascii="Arial" w:hAnsi="Arial" w:cs="Arial"/>
          <w:sz w:val="22"/>
          <w:szCs w:val="22"/>
          <w:lang w:val="fr-FR"/>
        </w:rPr>
        <w:t>on leur a demandé quels autres avantages, s</w:t>
      </w:r>
      <w:r w:rsidR="008304AC" w:rsidRPr="0093153D">
        <w:rPr>
          <w:rFonts w:ascii="Arial" w:hAnsi="Arial" w:cs="Arial"/>
          <w:sz w:val="22"/>
          <w:szCs w:val="22"/>
          <w:lang w:val="fr-FR"/>
        </w:rPr>
        <w:t>’</w:t>
      </w:r>
      <w:r w:rsidRPr="0093153D">
        <w:rPr>
          <w:rFonts w:ascii="Arial" w:hAnsi="Arial" w:cs="Arial"/>
          <w:sz w:val="22"/>
          <w:szCs w:val="22"/>
          <w:lang w:val="fr-FR"/>
        </w:rPr>
        <w:t xml:space="preserve">il y a lieu, </w:t>
      </w:r>
      <w:r w:rsidR="0068672F" w:rsidRPr="0093153D">
        <w:rPr>
          <w:rFonts w:ascii="Arial" w:hAnsi="Arial" w:cs="Arial"/>
          <w:sz w:val="22"/>
          <w:szCs w:val="22"/>
          <w:lang w:val="fr-FR"/>
        </w:rPr>
        <w:t xml:space="preserve">l’utilisation d’accords de libre-échange </w:t>
      </w:r>
      <w:r w:rsidRPr="0093153D">
        <w:rPr>
          <w:rFonts w:ascii="Arial" w:hAnsi="Arial" w:cs="Arial"/>
          <w:sz w:val="22"/>
          <w:szCs w:val="22"/>
          <w:lang w:val="fr-FR"/>
        </w:rPr>
        <w:t xml:space="preserve">avait </w:t>
      </w:r>
      <w:r w:rsidR="0068672F" w:rsidRPr="0093153D">
        <w:rPr>
          <w:rFonts w:ascii="Arial" w:hAnsi="Arial" w:cs="Arial"/>
          <w:sz w:val="22"/>
          <w:szCs w:val="22"/>
          <w:lang w:val="fr-FR"/>
        </w:rPr>
        <w:t>procurés à</w:t>
      </w:r>
      <w:r w:rsidRPr="0093153D">
        <w:rPr>
          <w:rFonts w:ascii="Arial" w:hAnsi="Arial" w:cs="Arial"/>
          <w:sz w:val="22"/>
          <w:szCs w:val="22"/>
          <w:lang w:val="fr-FR"/>
        </w:rPr>
        <w:t xml:space="preserve"> leur entreprise, </w:t>
      </w:r>
      <w:r w:rsidR="00EF4B2B" w:rsidRPr="0093153D">
        <w:rPr>
          <w:rFonts w:ascii="Arial" w:hAnsi="Arial" w:cs="Arial"/>
          <w:sz w:val="22"/>
          <w:szCs w:val="22"/>
          <w:lang w:val="fr-FR"/>
        </w:rPr>
        <w:t>40</w:t>
      </w:r>
      <w:r w:rsidRPr="0093153D">
        <w:rPr>
          <w:rFonts w:ascii="Arial" w:hAnsi="Arial" w:cs="Arial"/>
          <w:sz w:val="22"/>
          <w:szCs w:val="22"/>
          <w:lang w:val="fr-FR"/>
        </w:rPr>
        <w:t xml:space="preserve"> </w:t>
      </w:r>
      <w:r w:rsidR="00EF4B2B" w:rsidRPr="0093153D">
        <w:rPr>
          <w:rFonts w:ascii="Arial" w:hAnsi="Arial" w:cs="Arial"/>
          <w:sz w:val="22"/>
          <w:szCs w:val="22"/>
          <w:lang w:val="fr-FR"/>
        </w:rPr>
        <w:t xml:space="preserve">% </w:t>
      </w:r>
      <w:r w:rsidRPr="0093153D">
        <w:rPr>
          <w:rFonts w:ascii="Arial" w:hAnsi="Arial" w:cs="Arial"/>
          <w:sz w:val="22"/>
          <w:szCs w:val="22"/>
          <w:lang w:val="fr-FR"/>
        </w:rPr>
        <w:t xml:space="preserve">des répondants ont mentionné une augmentation des ventes ou des revenus, </w:t>
      </w:r>
      <w:r w:rsidR="00EF4B2B" w:rsidRPr="0093153D">
        <w:rPr>
          <w:rFonts w:ascii="Arial" w:hAnsi="Arial" w:cs="Arial"/>
          <w:sz w:val="22"/>
          <w:szCs w:val="22"/>
          <w:lang w:val="fr-FR"/>
        </w:rPr>
        <w:t>31</w:t>
      </w:r>
      <w:r w:rsidRPr="0093153D">
        <w:rPr>
          <w:rFonts w:ascii="Arial" w:hAnsi="Arial" w:cs="Arial"/>
          <w:sz w:val="22"/>
          <w:szCs w:val="22"/>
          <w:lang w:val="fr-FR"/>
        </w:rPr>
        <w:t xml:space="preserve"> </w:t>
      </w:r>
      <w:r w:rsidR="00EF4B2B" w:rsidRPr="0093153D">
        <w:rPr>
          <w:rFonts w:ascii="Arial" w:hAnsi="Arial" w:cs="Arial"/>
          <w:sz w:val="22"/>
          <w:szCs w:val="22"/>
          <w:lang w:val="fr-FR"/>
        </w:rPr>
        <w:t>%</w:t>
      </w:r>
      <w:r w:rsidR="0068672F" w:rsidRPr="0093153D">
        <w:rPr>
          <w:rFonts w:ascii="Arial" w:hAnsi="Arial" w:cs="Arial"/>
          <w:sz w:val="22"/>
          <w:szCs w:val="22"/>
          <w:lang w:val="fr-FR"/>
        </w:rPr>
        <w:t>,</w:t>
      </w:r>
      <w:r w:rsidR="00EF4B2B" w:rsidRPr="0093153D">
        <w:rPr>
          <w:rFonts w:ascii="Arial" w:hAnsi="Arial" w:cs="Arial"/>
          <w:sz w:val="22"/>
          <w:szCs w:val="22"/>
          <w:lang w:val="fr-FR"/>
        </w:rPr>
        <w:t xml:space="preserve"> </w:t>
      </w:r>
      <w:r w:rsidRPr="0093153D">
        <w:rPr>
          <w:rFonts w:ascii="Arial" w:hAnsi="Arial" w:cs="Arial"/>
          <w:sz w:val="22"/>
          <w:szCs w:val="22"/>
          <w:lang w:val="fr-FR"/>
        </w:rPr>
        <w:t xml:space="preserve">des nouveaux clients dans des marchés visés par un accord de libre-échange, et </w:t>
      </w:r>
      <w:r w:rsidR="00EF4B2B" w:rsidRPr="0093153D">
        <w:rPr>
          <w:rFonts w:ascii="Arial" w:hAnsi="Arial" w:cs="Arial"/>
          <w:sz w:val="22"/>
          <w:szCs w:val="22"/>
          <w:lang w:val="fr-FR"/>
        </w:rPr>
        <w:t>30</w:t>
      </w:r>
      <w:r w:rsidRPr="0093153D">
        <w:rPr>
          <w:rFonts w:ascii="Arial" w:hAnsi="Arial" w:cs="Arial"/>
          <w:sz w:val="22"/>
          <w:szCs w:val="22"/>
          <w:lang w:val="fr-FR"/>
        </w:rPr>
        <w:t xml:space="preserve"> </w:t>
      </w:r>
      <w:r w:rsidR="00EF4B2B" w:rsidRPr="0093153D">
        <w:rPr>
          <w:rFonts w:ascii="Arial" w:hAnsi="Arial" w:cs="Arial"/>
          <w:sz w:val="22"/>
          <w:szCs w:val="22"/>
          <w:lang w:val="fr-FR"/>
        </w:rPr>
        <w:t>%</w:t>
      </w:r>
      <w:r w:rsidR="0068672F" w:rsidRPr="0093153D">
        <w:rPr>
          <w:rFonts w:ascii="Arial" w:hAnsi="Arial" w:cs="Arial"/>
          <w:sz w:val="22"/>
          <w:szCs w:val="22"/>
          <w:lang w:val="fr-FR"/>
        </w:rPr>
        <w:t>,</w:t>
      </w:r>
      <w:r w:rsidR="00EF4B2B"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augmentation des ventes à des clients actuels.</w:t>
      </w:r>
      <w:r w:rsidR="00EF4B2B" w:rsidRPr="0093153D">
        <w:rPr>
          <w:rFonts w:ascii="Arial" w:hAnsi="Arial" w:cs="Arial"/>
          <w:sz w:val="22"/>
          <w:szCs w:val="22"/>
          <w:lang w:val="fr-FR"/>
        </w:rPr>
        <w:t xml:space="preserve"> </w:t>
      </w:r>
    </w:p>
    <w:p w14:paraId="06084123" w14:textId="77777777" w:rsidR="00FD5242" w:rsidRPr="0093153D" w:rsidRDefault="00FD5242" w:rsidP="0093153D">
      <w:pPr>
        <w:jc w:val="both"/>
        <w:rPr>
          <w:rFonts w:ascii="Arial" w:hAnsi="Arial" w:cs="Arial"/>
          <w:sz w:val="22"/>
          <w:szCs w:val="22"/>
          <w:lang w:val="fr-FR"/>
        </w:rPr>
      </w:pPr>
    </w:p>
    <w:p w14:paraId="5C22040C" w14:textId="6B2B6317" w:rsidR="00D466D7"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De plus, environ un quart des répondants ont mentionné que le prix des produits est plus</w:t>
      </w:r>
      <w:r w:rsidR="00EF4B2B" w:rsidRPr="0093153D">
        <w:rPr>
          <w:rFonts w:ascii="Arial" w:hAnsi="Arial" w:cs="Arial"/>
          <w:sz w:val="22"/>
          <w:szCs w:val="22"/>
          <w:lang w:val="fr-FR"/>
        </w:rPr>
        <w:t xml:space="preserve"> </w:t>
      </w:r>
      <w:r w:rsidRPr="0093153D">
        <w:rPr>
          <w:rFonts w:ascii="Arial" w:hAnsi="Arial" w:cs="Arial"/>
          <w:sz w:val="22"/>
          <w:szCs w:val="22"/>
          <w:lang w:val="fr-FR"/>
        </w:rPr>
        <w:t>concurrentiel dans les marchés d</w:t>
      </w:r>
      <w:r w:rsidR="008304AC" w:rsidRPr="0093153D">
        <w:rPr>
          <w:rFonts w:ascii="Arial" w:hAnsi="Arial" w:cs="Arial"/>
          <w:sz w:val="22"/>
          <w:szCs w:val="22"/>
          <w:lang w:val="fr-FR"/>
        </w:rPr>
        <w:t>’</w:t>
      </w:r>
      <w:r w:rsidRPr="0093153D">
        <w:rPr>
          <w:rFonts w:ascii="Arial" w:hAnsi="Arial" w:cs="Arial"/>
          <w:sz w:val="22"/>
          <w:szCs w:val="22"/>
          <w:lang w:val="fr-FR"/>
        </w:rPr>
        <w:t>exportations</w:t>
      </w:r>
      <w:r w:rsidR="00EF4B2B" w:rsidRPr="0093153D">
        <w:rPr>
          <w:rFonts w:ascii="Arial" w:hAnsi="Arial" w:cs="Arial"/>
          <w:sz w:val="22"/>
          <w:szCs w:val="22"/>
          <w:lang w:val="fr-FR"/>
        </w:rPr>
        <w:t xml:space="preserve"> (26</w:t>
      </w:r>
      <w:r w:rsidRPr="0093153D">
        <w:rPr>
          <w:rFonts w:ascii="Arial" w:hAnsi="Arial" w:cs="Arial"/>
          <w:sz w:val="22"/>
          <w:szCs w:val="22"/>
          <w:lang w:val="fr-FR"/>
        </w:rPr>
        <w:t xml:space="preserve"> </w:t>
      </w:r>
      <w:r w:rsidR="00EF4B2B" w:rsidRPr="0093153D">
        <w:rPr>
          <w:rFonts w:ascii="Arial" w:hAnsi="Arial" w:cs="Arial"/>
          <w:sz w:val="22"/>
          <w:szCs w:val="22"/>
          <w:lang w:val="fr-FR"/>
        </w:rPr>
        <w:t xml:space="preserve">%) </w:t>
      </w:r>
      <w:r w:rsidRPr="0093153D">
        <w:rPr>
          <w:rFonts w:ascii="Arial" w:hAnsi="Arial" w:cs="Arial"/>
          <w:sz w:val="22"/>
          <w:szCs w:val="22"/>
          <w:lang w:val="fr-FR"/>
        </w:rPr>
        <w:t>et que leur entreprise est capable d</w:t>
      </w:r>
      <w:r w:rsidR="008304AC" w:rsidRPr="0093153D">
        <w:rPr>
          <w:rFonts w:ascii="Arial" w:hAnsi="Arial" w:cs="Arial"/>
          <w:sz w:val="22"/>
          <w:szCs w:val="22"/>
          <w:lang w:val="fr-FR"/>
        </w:rPr>
        <w:t>’</w:t>
      </w:r>
      <w:r w:rsidRPr="0093153D">
        <w:rPr>
          <w:rFonts w:ascii="Arial" w:hAnsi="Arial" w:cs="Arial"/>
          <w:sz w:val="22"/>
          <w:szCs w:val="22"/>
          <w:lang w:val="fr-FR"/>
        </w:rPr>
        <w:t>accéder à des biens et de l</w:t>
      </w:r>
      <w:r w:rsidR="008304AC" w:rsidRPr="0093153D">
        <w:rPr>
          <w:rFonts w:ascii="Arial" w:hAnsi="Arial" w:cs="Arial"/>
          <w:sz w:val="22"/>
          <w:szCs w:val="22"/>
          <w:lang w:val="fr-FR"/>
        </w:rPr>
        <w:t>’</w:t>
      </w:r>
      <w:r w:rsidRPr="0093153D">
        <w:rPr>
          <w:rFonts w:ascii="Arial" w:hAnsi="Arial" w:cs="Arial"/>
          <w:sz w:val="22"/>
          <w:szCs w:val="22"/>
          <w:lang w:val="fr-FR"/>
        </w:rPr>
        <w:t>équipement spécialisés à l</w:t>
      </w:r>
      <w:r w:rsidR="008304AC" w:rsidRPr="0093153D">
        <w:rPr>
          <w:rFonts w:ascii="Arial" w:hAnsi="Arial" w:cs="Arial"/>
          <w:sz w:val="22"/>
          <w:szCs w:val="22"/>
          <w:lang w:val="fr-FR"/>
        </w:rPr>
        <w:t>’</w:t>
      </w:r>
      <w:r w:rsidRPr="0093153D">
        <w:rPr>
          <w:rFonts w:ascii="Arial" w:hAnsi="Arial" w:cs="Arial"/>
          <w:sz w:val="22"/>
          <w:szCs w:val="22"/>
          <w:lang w:val="fr-FR"/>
        </w:rPr>
        <w:t xml:space="preserve">extérieur du </w:t>
      </w:r>
      <w:r w:rsidR="00EF4B2B" w:rsidRPr="0093153D">
        <w:rPr>
          <w:rFonts w:ascii="Arial" w:hAnsi="Arial" w:cs="Arial"/>
          <w:sz w:val="22"/>
          <w:szCs w:val="22"/>
          <w:lang w:val="fr-FR"/>
        </w:rPr>
        <w:t>Canada (24</w:t>
      </w:r>
      <w:r w:rsidRPr="0093153D">
        <w:rPr>
          <w:rFonts w:ascii="Arial" w:hAnsi="Arial" w:cs="Arial"/>
          <w:sz w:val="22"/>
          <w:szCs w:val="22"/>
          <w:lang w:val="fr-FR"/>
        </w:rPr>
        <w:t xml:space="preserve"> </w:t>
      </w:r>
      <w:r w:rsidR="00EF4B2B" w:rsidRPr="0093153D">
        <w:rPr>
          <w:rFonts w:ascii="Arial" w:hAnsi="Arial" w:cs="Arial"/>
          <w:sz w:val="22"/>
          <w:szCs w:val="22"/>
          <w:lang w:val="fr-FR"/>
        </w:rPr>
        <w:t>%).</w:t>
      </w:r>
      <w:r w:rsidR="00F81938" w:rsidRPr="0093153D">
        <w:rPr>
          <w:rFonts w:ascii="Arial" w:hAnsi="Arial" w:cs="Arial"/>
          <w:sz w:val="22"/>
          <w:szCs w:val="22"/>
          <w:lang w:val="fr-FR"/>
        </w:rPr>
        <w:t xml:space="preserve"> </w:t>
      </w:r>
      <w:r w:rsidRPr="0093153D">
        <w:rPr>
          <w:rFonts w:ascii="Arial" w:hAnsi="Arial" w:cs="Arial"/>
          <w:sz w:val="22"/>
          <w:szCs w:val="22"/>
          <w:lang w:val="fr-FR"/>
        </w:rPr>
        <w:t>Treize pour cent des répondants ont indiqué que leur entreprise avait profité d</w:t>
      </w:r>
      <w:r w:rsidR="008304AC" w:rsidRPr="0093153D">
        <w:rPr>
          <w:rFonts w:ascii="Arial" w:hAnsi="Arial" w:cs="Arial"/>
          <w:sz w:val="22"/>
          <w:szCs w:val="22"/>
          <w:lang w:val="fr-FR"/>
        </w:rPr>
        <w:t>’</w:t>
      </w:r>
      <w:r w:rsidRPr="0093153D">
        <w:rPr>
          <w:rFonts w:ascii="Arial" w:hAnsi="Arial" w:cs="Arial"/>
          <w:sz w:val="22"/>
          <w:szCs w:val="22"/>
          <w:lang w:val="fr-FR"/>
        </w:rPr>
        <w:t>un accès à une expertise et des services spécialisés à l</w:t>
      </w:r>
      <w:r w:rsidR="008304AC" w:rsidRPr="0093153D">
        <w:rPr>
          <w:rFonts w:ascii="Arial" w:hAnsi="Arial" w:cs="Arial"/>
          <w:sz w:val="22"/>
          <w:szCs w:val="22"/>
          <w:lang w:val="fr-FR"/>
        </w:rPr>
        <w:t>’</w:t>
      </w:r>
      <w:r w:rsidRPr="0093153D">
        <w:rPr>
          <w:rFonts w:ascii="Arial" w:hAnsi="Arial" w:cs="Arial"/>
          <w:sz w:val="22"/>
          <w:szCs w:val="22"/>
          <w:lang w:val="fr-FR"/>
        </w:rPr>
        <w:t>extérieur du Canada en raison des accords de libre-échange.</w:t>
      </w:r>
    </w:p>
    <w:p w14:paraId="7A45BC80" w14:textId="1747E7A7" w:rsidR="006C1B33" w:rsidRPr="0093153D" w:rsidRDefault="006C1B33" w:rsidP="0093153D">
      <w:pPr>
        <w:jc w:val="both"/>
        <w:rPr>
          <w:rFonts w:ascii="Arial" w:hAnsi="Arial" w:cs="Arial"/>
          <w:sz w:val="22"/>
          <w:szCs w:val="22"/>
          <w:lang w:val="fr-FR"/>
        </w:rPr>
      </w:pPr>
    </w:p>
    <w:p w14:paraId="3C8EB853" w14:textId="2C869FB3" w:rsidR="006C1B33"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Près de trois répondants sur</w:t>
      </w:r>
      <w:r w:rsidR="006C1B33" w:rsidRPr="0093153D">
        <w:rPr>
          <w:rFonts w:ascii="Arial" w:hAnsi="Arial" w:cs="Arial"/>
          <w:sz w:val="22"/>
          <w:szCs w:val="22"/>
          <w:lang w:val="fr-FR"/>
        </w:rPr>
        <w:t xml:space="preserve"> 10 (28</w:t>
      </w:r>
      <w:r w:rsidRPr="0093153D">
        <w:rPr>
          <w:rFonts w:ascii="Arial" w:hAnsi="Arial" w:cs="Arial"/>
          <w:sz w:val="22"/>
          <w:szCs w:val="22"/>
          <w:lang w:val="fr-FR"/>
        </w:rPr>
        <w:t xml:space="preserve"> </w:t>
      </w:r>
      <w:r w:rsidR="006C1B33" w:rsidRPr="0093153D">
        <w:rPr>
          <w:rFonts w:ascii="Arial" w:hAnsi="Arial" w:cs="Arial"/>
          <w:sz w:val="22"/>
          <w:szCs w:val="22"/>
          <w:lang w:val="fr-FR"/>
        </w:rPr>
        <w:t xml:space="preserve">%) </w:t>
      </w:r>
      <w:r w:rsidRPr="0093153D">
        <w:rPr>
          <w:rFonts w:ascii="Arial" w:hAnsi="Arial" w:cs="Arial"/>
          <w:sz w:val="22"/>
          <w:szCs w:val="22"/>
          <w:lang w:val="fr-FR"/>
        </w:rPr>
        <w:t>estiment que leur entreprise n</w:t>
      </w:r>
      <w:r w:rsidR="008304AC" w:rsidRPr="0093153D">
        <w:rPr>
          <w:rFonts w:ascii="Arial" w:hAnsi="Arial" w:cs="Arial"/>
          <w:sz w:val="22"/>
          <w:szCs w:val="22"/>
          <w:lang w:val="fr-FR"/>
        </w:rPr>
        <w:t>’</w:t>
      </w:r>
      <w:r w:rsidRPr="0093153D">
        <w:rPr>
          <w:rFonts w:ascii="Arial" w:hAnsi="Arial" w:cs="Arial"/>
          <w:sz w:val="22"/>
          <w:szCs w:val="22"/>
          <w:lang w:val="fr-FR"/>
        </w:rPr>
        <w:t>a pas tiré d</w:t>
      </w:r>
      <w:r w:rsidR="008304AC" w:rsidRPr="0093153D">
        <w:rPr>
          <w:rFonts w:ascii="Arial" w:hAnsi="Arial" w:cs="Arial"/>
          <w:sz w:val="22"/>
          <w:szCs w:val="22"/>
          <w:lang w:val="fr-FR"/>
        </w:rPr>
        <w:t>’</w:t>
      </w:r>
      <w:r w:rsidRPr="0093153D">
        <w:rPr>
          <w:rFonts w:ascii="Arial" w:hAnsi="Arial" w:cs="Arial"/>
          <w:sz w:val="22"/>
          <w:szCs w:val="22"/>
          <w:lang w:val="fr-FR"/>
        </w:rPr>
        <w:t xml:space="preserve">avantages des accords de libre-échange. </w:t>
      </w:r>
    </w:p>
    <w:p w14:paraId="12208B81" w14:textId="77777777" w:rsidR="001F69E6" w:rsidRPr="005A0CDF" w:rsidRDefault="001F69E6" w:rsidP="001F69E6">
      <w:pPr>
        <w:pStyle w:val="Caption"/>
        <w:rPr>
          <w:lang w:val="fr-FR"/>
        </w:rPr>
      </w:pPr>
    </w:p>
    <w:p w14:paraId="7B1E47CC" w14:textId="77777777" w:rsidR="00FD5242" w:rsidRPr="005A0CDF" w:rsidRDefault="00FD5242">
      <w:pPr>
        <w:rPr>
          <w:b/>
          <w:bCs/>
          <w:color w:val="595959" w:themeColor="text1" w:themeTint="A6"/>
          <w:sz w:val="18"/>
          <w:szCs w:val="18"/>
          <w:lang w:val="fr-FR"/>
        </w:rPr>
      </w:pPr>
      <w:r w:rsidRPr="005A0CDF">
        <w:rPr>
          <w:lang w:val="fr-FR"/>
        </w:rPr>
        <w:br w:type="page"/>
      </w:r>
    </w:p>
    <w:p w14:paraId="71122BC6" w14:textId="64A9BE7E" w:rsidR="001F69E6" w:rsidRPr="00CC54C8" w:rsidRDefault="001F69E6" w:rsidP="001F69E6">
      <w:pPr>
        <w:pStyle w:val="Caption"/>
        <w:rPr>
          <w:rFonts w:eastAsiaTheme="minorEastAsia"/>
          <w:lang w:val="fr-FR"/>
        </w:rPr>
      </w:pPr>
      <w:bookmarkStart w:id="51" w:name="_Toc11923838"/>
      <w:r w:rsidRPr="00CC54C8">
        <w:rPr>
          <w:lang w:val="fr-FR"/>
        </w:rPr>
        <w:lastRenderedPageBreak/>
        <w:t xml:space="preserve">Figure </w:t>
      </w:r>
      <w:r w:rsidR="009E4B5A">
        <w:fldChar w:fldCharType="begin"/>
      </w:r>
      <w:r w:rsidR="009E4B5A" w:rsidRPr="00CC54C8">
        <w:rPr>
          <w:lang w:val="fr-FR"/>
        </w:rPr>
        <w:instrText xml:space="preserve"> SEQ Figure \* ARABIC </w:instrText>
      </w:r>
      <w:r w:rsidR="009E4B5A">
        <w:fldChar w:fldCharType="separate"/>
      </w:r>
      <w:r w:rsidR="00B57144">
        <w:rPr>
          <w:noProof/>
          <w:lang w:val="fr-FR"/>
        </w:rPr>
        <w:t>34</w:t>
      </w:r>
      <w:r w:rsidR="009E4B5A">
        <w:rPr>
          <w:noProof/>
        </w:rPr>
        <w:fldChar w:fldCharType="end"/>
      </w:r>
      <w:r w:rsidR="00CC54C8" w:rsidRPr="00CC54C8">
        <w:rPr>
          <w:noProof/>
          <w:lang w:val="fr-FR"/>
        </w:rPr>
        <w:t xml:space="preserve"> </w:t>
      </w:r>
      <w:r w:rsidRPr="00CC54C8">
        <w:rPr>
          <w:lang w:val="fr-FR"/>
        </w:rPr>
        <w:t xml:space="preserve">: </w:t>
      </w:r>
      <w:r w:rsidR="00CC54C8" w:rsidRPr="00CC54C8">
        <w:rPr>
          <w:rFonts w:eastAsiaTheme="minorEastAsia"/>
          <w:lang w:val="fr-FR"/>
        </w:rPr>
        <w:t>Autres avantages des accords de libre-échan</w:t>
      </w:r>
      <w:r w:rsidR="00CC54C8">
        <w:rPr>
          <w:rFonts w:eastAsiaTheme="minorEastAsia"/>
          <w:lang w:val="fr-FR"/>
        </w:rPr>
        <w:t>ge</w:t>
      </w:r>
      <w:bookmarkEnd w:id="51"/>
      <w:r w:rsidR="00CC54C8">
        <w:rPr>
          <w:rFonts w:eastAsiaTheme="minorEastAsia"/>
          <w:lang w:val="fr-FR"/>
        </w:rPr>
        <w:t xml:space="preserve"> </w:t>
      </w:r>
      <w:r w:rsidRPr="00CC54C8">
        <w:rPr>
          <w:rFonts w:eastAsiaTheme="minorEastAsia"/>
          <w:lang w:val="fr-FR"/>
        </w:rPr>
        <w:t xml:space="preserve"> </w:t>
      </w:r>
    </w:p>
    <w:p w14:paraId="0A779778" w14:textId="28FA7B76" w:rsidR="001F69E6" w:rsidRPr="00A339B7" w:rsidRDefault="001F69E6" w:rsidP="002075FA">
      <w:pPr>
        <w:rPr>
          <w:rFonts w:ascii="Arial" w:hAnsi="Arial" w:cs="Arial"/>
          <w:sz w:val="22"/>
          <w:szCs w:val="22"/>
          <w:lang w:val="fr-FR"/>
        </w:rPr>
      </w:pPr>
    </w:p>
    <w:p w14:paraId="2C5F2DCF" w14:textId="5319C69E" w:rsidR="001F69E6" w:rsidRPr="00A339B7" w:rsidRDefault="00A339B7" w:rsidP="00A339B7">
      <w:pPr>
        <w:jc w:val="center"/>
        <w:rPr>
          <w:rFonts w:ascii="Arial" w:hAnsi="Arial" w:cs="Arial"/>
          <w:sz w:val="22"/>
          <w:szCs w:val="22"/>
          <w:lang w:val="en-US"/>
        </w:rPr>
      </w:pPr>
      <w:r>
        <w:rPr>
          <w:rFonts w:ascii="Arial" w:hAnsi="Arial" w:cs="Arial"/>
          <w:noProof/>
          <w:sz w:val="22"/>
          <w:szCs w:val="22"/>
          <w:lang w:val="en-US"/>
        </w:rPr>
        <w:drawing>
          <wp:inline distT="0" distB="0" distL="0" distR="0" wp14:anchorId="3BF9889D" wp14:editId="0EB1870B">
            <wp:extent cx="5380114" cy="2349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4">
                      <a:extLst>
                        <a:ext uri="{28A0092B-C50C-407E-A947-70E740481C1C}">
                          <a14:useLocalDpi xmlns:a14="http://schemas.microsoft.com/office/drawing/2010/main" val="0"/>
                        </a:ext>
                      </a:extLst>
                    </a:blip>
                    <a:srcRect l="24011" r="2070"/>
                    <a:stretch/>
                  </pic:blipFill>
                  <pic:spPr bwMode="auto">
                    <a:xfrm>
                      <a:off x="0" y="0"/>
                      <a:ext cx="5398818" cy="2357668"/>
                    </a:xfrm>
                    <a:prstGeom prst="rect">
                      <a:avLst/>
                    </a:prstGeom>
                    <a:noFill/>
                    <a:ln>
                      <a:noFill/>
                    </a:ln>
                    <a:extLst>
                      <a:ext uri="{53640926-AAD7-44D8-BBD7-CCE9431645EC}">
                        <a14:shadowObscured xmlns:a14="http://schemas.microsoft.com/office/drawing/2010/main"/>
                      </a:ext>
                    </a:extLst>
                  </pic:spPr>
                </pic:pic>
              </a:graphicData>
            </a:graphic>
          </wp:inline>
        </w:drawing>
      </w:r>
    </w:p>
    <w:p w14:paraId="75AF414D" w14:textId="5F6917BD" w:rsidR="002075FA" w:rsidRPr="00A339B7" w:rsidRDefault="002075FA" w:rsidP="002075FA">
      <w:pPr>
        <w:rPr>
          <w:rFonts w:ascii="Arial" w:hAnsi="Arial" w:cs="Arial"/>
          <w:sz w:val="22"/>
          <w:szCs w:val="22"/>
          <w:lang w:val="en-US"/>
        </w:rPr>
      </w:pPr>
    </w:p>
    <w:p w14:paraId="5DC095BC" w14:textId="26695103" w:rsidR="002075FA" w:rsidRPr="00A339B7" w:rsidRDefault="00CC54C8" w:rsidP="00CC54C8">
      <w:pPr>
        <w:rPr>
          <w:rFonts w:ascii="Arial" w:hAnsi="Arial" w:cs="Arial"/>
          <w:sz w:val="16"/>
          <w:lang w:val="fr-FR"/>
        </w:rPr>
      </w:pPr>
      <w:r w:rsidRPr="00A339B7">
        <w:rPr>
          <w:rFonts w:ascii="Arial" w:hAnsi="Arial" w:cs="Arial"/>
          <w:sz w:val="16"/>
          <w:lang w:val="fr-FR"/>
        </w:rPr>
        <w:t>Base de référence : n=234; répondants ayant utilisé des ALE [Suppression des réponses Ne sait pas/refuse de répondre : 1 %; n=1]</w:t>
      </w:r>
      <w:r w:rsidR="00A339B7">
        <w:rPr>
          <w:rFonts w:ascii="Arial" w:hAnsi="Arial" w:cs="Arial"/>
          <w:sz w:val="16"/>
          <w:lang w:val="fr-FR"/>
        </w:rPr>
        <w:t xml:space="preserve"> </w:t>
      </w:r>
      <w:r w:rsidRPr="00A339B7">
        <w:rPr>
          <w:rFonts w:ascii="Arial" w:hAnsi="Arial" w:cs="Arial"/>
          <w:sz w:val="16"/>
          <w:lang w:val="fr-FR"/>
        </w:rPr>
        <w:t xml:space="preserve">/ E10. </w:t>
      </w:r>
      <w:r w:rsidRPr="00A339B7">
        <w:rPr>
          <w:rFonts w:ascii="Arial" w:hAnsi="Arial" w:cs="Arial"/>
          <w:sz w:val="16"/>
          <w:lang w:val="fr-CA"/>
        </w:rPr>
        <w:t>Quels sont les autres avantages, s</w:t>
      </w:r>
      <w:r w:rsidR="008304AC" w:rsidRPr="00A339B7">
        <w:rPr>
          <w:rFonts w:ascii="Arial" w:hAnsi="Arial" w:cs="Arial"/>
          <w:sz w:val="16"/>
          <w:lang w:val="fr-CA"/>
        </w:rPr>
        <w:t>’</w:t>
      </w:r>
      <w:r w:rsidRPr="00A339B7">
        <w:rPr>
          <w:rFonts w:ascii="Arial" w:hAnsi="Arial" w:cs="Arial"/>
          <w:sz w:val="16"/>
          <w:lang w:val="fr-CA"/>
        </w:rPr>
        <w:t>il y a lieu, dont votre entreprise a profité en raison de l</w:t>
      </w:r>
      <w:r w:rsidR="008304AC" w:rsidRPr="00A339B7">
        <w:rPr>
          <w:rFonts w:ascii="Arial" w:hAnsi="Arial" w:cs="Arial"/>
          <w:sz w:val="16"/>
          <w:lang w:val="fr-CA"/>
        </w:rPr>
        <w:t>’</w:t>
      </w:r>
      <w:r w:rsidRPr="00A339B7">
        <w:rPr>
          <w:rFonts w:ascii="Arial" w:hAnsi="Arial" w:cs="Arial"/>
          <w:sz w:val="16"/>
          <w:lang w:val="fr-CA"/>
        </w:rPr>
        <w:t>utilisation d</w:t>
      </w:r>
      <w:r w:rsidR="008304AC" w:rsidRPr="00A339B7">
        <w:rPr>
          <w:rFonts w:ascii="Arial" w:hAnsi="Arial" w:cs="Arial"/>
          <w:sz w:val="16"/>
          <w:lang w:val="fr-CA"/>
        </w:rPr>
        <w:t>’</w:t>
      </w:r>
      <w:r w:rsidRPr="00A339B7">
        <w:rPr>
          <w:rFonts w:ascii="Arial" w:hAnsi="Arial" w:cs="Arial"/>
          <w:sz w:val="16"/>
          <w:lang w:val="fr-CA"/>
        </w:rPr>
        <w:t>accords de libre-échange</w:t>
      </w:r>
      <w:r w:rsidRPr="00A339B7">
        <w:rPr>
          <w:rFonts w:ascii="Arial" w:hAnsi="Arial" w:cs="Arial"/>
          <w:sz w:val="16"/>
          <w:lang w:val="fr-FR"/>
        </w:rPr>
        <w:t>?</w:t>
      </w:r>
    </w:p>
    <w:p w14:paraId="0F0C3697" w14:textId="77777777" w:rsidR="001F69E6" w:rsidRPr="005A0CDF" w:rsidRDefault="001F69E6" w:rsidP="001F69E6">
      <w:pPr>
        <w:rPr>
          <w:lang w:val="fr-FR"/>
        </w:rPr>
      </w:pPr>
    </w:p>
    <w:p w14:paraId="1C2E16F2" w14:textId="77777777" w:rsidR="00B66F60" w:rsidRPr="005A0CDF" w:rsidRDefault="00B66F60">
      <w:pPr>
        <w:rPr>
          <w:rFonts w:cs="Arial"/>
          <w:b/>
          <w:bCs/>
          <w:iCs/>
          <w:color w:val="CE2029"/>
          <w:sz w:val="28"/>
          <w:szCs w:val="28"/>
          <w:lang w:val="fr-FR"/>
        </w:rPr>
      </w:pPr>
      <w:r w:rsidRPr="005A0CDF">
        <w:rPr>
          <w:lang w:val="fr-FR"/>
        </w:rPr>
        <w:br w:type="page"/>
      </w:r>
    </w:p>
    <w:p w14:paraId="18D4F0DF" w14:textId="2C74A3FB" w:rsidR="00C65320" w:rsidRPr="00CC54C8" w:rsidRDefault="00C65320" w:rsidP="00C65320">
      <w:pPr>
        <w:pStyle w:val="Heading2"/>
        <w:rPr>
          <w:lang w:val="fr-FR"/>
        </w:rPr>
      </w:pPr>
      <w:bookmarkStart w:id="52" w:name="_Toc11923782"/>
      <w:r w:rsidRPr="00CC54C8">
        <w:rPr>
          <w:lang w:val="fr-FR"/>
        </w:rPr>
        <w:lastRenderedPageBreak/>
        <w:t xml:space="preserve">VI. </w:t>
      </w:r>
      <w:r w:rsidR="00CC54C8" w:rsidRPr="00CC54C8">
        <w:rPr>
          <w:lang w:val="fr-FR"/>
        </w:rPr>
        <w:t>Connaissance du Service des délégués commerciaux</w:t>
      </w:r>
      <w:bookmarkEnd w:id="52"/>
      <w:r w:rsidRPr="00CC54C8">
        <w:rPr>
          <w:lang w:val="fr-FR"/>
        </w:rPr>
        <w:t xml:space="preserve"> </w:t>
      </w:r>
    </w:p>
    <w:p w14:paraId="79365CE7" w14:textId="1C4787B7" w:rsidR="00F469E4"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 xml:space="preserve">La présente </w:t>
      </w:r>
      <w:r w:rsidR="00F469E4" w:rsidRPr="0093153D">
        <w:rPr>
          <w:rFonts w:ascii="Arial" w:hAnsi="Arial" w:cs="Arial"/>
          <w:sz w:val="22"/>
          <w:szCs w:val="22"/>
          <w:lang w:val="fr-FR"/>
        </w:rPr>
        <w:t xml:space="preserve">section </w:t>
      </w:r>
      <w:r w:rsidRPr="0093153D">
        <w:rPr>
          <w:rFonts w:ascii="Arial" w:hAnsi="Arial" w:cs="Arial"/>
          <w:sz w:val="22"/>
          <w:szCs w:val="22"/>
          <w:lang w:val="fr-FR"/>
        </w:rPr>
        <w:t xml:space="preserve">fait état de la connaissance et des perceptions des répondants concernant le Service des délégués commerciaux </w:t>
      </w:r>
      <w:r w:rsidR="00F469E4" w:rsidRPr="0093153D">
        <w:rPr>
          <w:rFonts w:ascii="Arial" w:hAnsi="Arial" w:cs="Arial"/>
          <w:sz w:val="22"/>
          <w:szCs w:val="22"/>
          <w:lang w:val="fr-FR"/>
        </w:rPr>
        <w:t>(</w:t>
      </w:r>
      <w:r w:rsidRPr="0093153D">
        <w:rPr>
          <w:rFonts w:ascii="Arial" w:hAnsi="Arial" w:cs="Arial"/>
          <w:sz w:val="22"/>
          <w:szCs w:val="22"/>
          <w:lang w:val="fr-FR"/>
        </w:rPr>
        <w:t>SDC</w:t>
      </w:r>
      <w:r w:rsidR="00F469E4" w:rsidRPr="0093153D">
        <w:rPr>
          <w:rFonts w:ascii="Arial" w:hAnsi="Arial" w:cs="Arial"/>
          <w:sz w:val="22"/>
          <w:szCs w:val="22"/>
          <w:lang w:val="fr-FR"/>
        </w:rPr>
        <w:t>).</w:t>
      </w:r>
      <w:r w:rsidRPr="0093153D">
        <w:rPr>
          <w:rFonts w:ascii="Arial" w:hAnsi="Arial" w:cs="Arial"/>
          <w:sz w:val="22"/>
          <w:szCs w:val="22"/>
          <w:lang w:val="fr-FR"/>
        </w:rPr>
        <w:t xml:space="preserve"> Ces questions ont été posées seulement aux répondants qui connaissaient au moins un accord de libre-échange. </w:t>
      </w:r>
      <w:r w:rsidR="00F469E4" w:rsidRPr="0093153D">
        <w:rPr>
          <w:rFonts w:ascii="Arial" w:hAnsi="Arial" w:cs="Arial"/>
          <w:sz w:val="22"/>
          <w:szCs w:val="22"/>
          <w:lang w:val="fr-FR"/>
        </w:rPr>
        <w:t xml:space="preserve"> </w:t>
      </w:r>
    </w:p>
    <w:p w14:paraId="2E1EED38" w14:textId="737F5BFA" w:rsidR="002075FA" w:rsidRPr="0093153D" w:rsidRDefault="002075FA" w:rsidP="0093153D">
      <w:pPr>
        <w:jc w:val="both"/>
        <w:rPr>
          <w:rFonts w:ascii="Arial" w:hAnsi="Arial" w:cs="Arial"/>
          <w:sz w:val="22"/>
          <w:szCs w:val="22"/>
          <w:lang w:val="fr-FR"/>
        </w:rPr>
      </w:pPr>
    </w:p>
    <w:p w14:paraId="77F86F77" w14:textId="60536878" w:rsidR="002075FA" w:rsidRPr="0093153D" w:rsidRDefault="00CC54C8" w:rsidP="0093153D">
      <w:pPr>
        <w:pStyle w:val="Title"/>
        <w:jc w:val="both"/>
        <w:rPr>
          <w:rFonts w:cs="Arial"/>
          <w:szCs w:val="22"/>
          <w:lang w:val="fr-FR"/>
        </w:rPr>
      </w:pPr>
      <w:r w:rsidRPr="0093153D">
        <w:rPr>
          <w:rFonts w:cs="Arial"/>
          <w:szCs w:val="22"/>
          <w:lang w:val="fr-FR"/>
        </w:rPr>
        <w:t>L</w:t>
      </w:r>
      <w:r w:rsidR="008304AC" w:rsidRPr="0093153D">
        <w:rPr>
          <w:rFonts w:cs="Arial"/>
          <w:szCs w:val="22"/>
          <w:lang w:val="fr-FR"/>
        </w:rPr>
        <w:t>’</w:t>
      </w:r>
      <w:r w:rsidRPr="0093153D">
        <w:rPr>
          <w:rFonts w:cs="Arial"/>
          <w:szCs w:val="22"/>
          <w:lang w:val="fr-FR"/>
        </w:rPr>
        <w:t xml:space="preserve">information et les ressources que le gouvernement du Canada met à la disposition des exportateurs sont bien connues </w:t>
      </w:r>
    </w:p>
    <w:p w14:paraId="14CBFE09" w14:textId="5117E33B" w:rsidR="00636635"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Huit répondants sur</w:t>
      </w:r>
      <w:r w:rsidR="00636635" w:rsidRPr="0093153D">
        <w:rPr>
          <w:rFonts w:ascii="Arial" w:hAnsi="Arial" w:cs="Arial"/>
          <w:sz w:val="22"/>
          <w:szCs w:val="22"/>
          <w:lang w:val="fr-FR"/>
        </w:rPr>
        <w:t xml:space="preserve"> 10 (82</w:t>
      </w:r>
      <w:r w:rsidRPr="0093153D">
        <w:rPr>
          <w:rFonts w:ascii="Arial" w:hAnsi="Arial" w:cs="Arial"/>
          <w:sz w:val="22"/>
          <w:szCs w:val="22"/>
          <w:lang w:val="fr-FR"/>
        </w:rPr>
        <w:t xml:space="preserve"> </w:t>
      </w:r>
      <w:r w:rsidR="00636635" w:rsidRPr="0093153D">
        <w:rPr>
          <w:rFonts w:ascii="Arial" w:hAnsi="Arial" w:cs="Arial"/>
          <w:sz w:val="22"/>
          <w:szCs w:val="22"/>
          <w:lang w:val="fr-FR"/>
        </w:rPr>
        <w:t>%)</w:t>
      </w:r>
      <w:r w:rsidRPr="0093153D">
        <w:rPr>
          <w:rFonts w:ascii="Arial" w:hAnsi="Arial" w:cs="Arial"/>
          <w:sz w:val="22"/>
          <w:szCs w:val="22"/>
          <w:lang w:val="fr-FR"/>
        </w:rPr>
        <w:t xml:space="preserve"> au courant des accords de libre-échange </w:t>
      </w:r>
      <w:r w:rsidR="00BF4517" w:rsidRPr="0093153D">
        <w:rPr>
          <w:rFonts w:ascii="Arial" w:hAnsi="Arial" w:cs="Arial"/>
          <w:sz w:val="22"/>
          <w:szCs w:val="22"/>
          <w:lang w:val="fr-FR"/>
        </w:rPr>
        <w:t xml:space="preserve">(n=235) </w:t>
      </w:r>
      <w:r w:rsidR="00B821C1" w:rsidRPr="0093153D">
        <w:rPr>
          <w:rFonts w:ascii="Arial" w:hAnsi="Arial" w:cs="Arial"/>
          <w:sz w:val="22"/>
          <w:szCs w:val="22"/>
          <w:lang w:val="fr-FR"/>
        </w:rPr>
        <w:t>savent que le gouvernement du Canada met à la disposition des entreprises de l</w:t>
      </w:r>
      <w:r w:rsidR="008304AC" w:rsidRPr="0093153D">
        <w:rPr>
          <w:rFonts w:ascii="Arial" w:hAnsi="Arial" w:cs="Arial"/>
          <w:sz w:val="22"/>
          <w:szCs w:val="22"/>
          <w:lang w:val="fr-FR"/>
        </w:rPr>
        <w:t>’</w:t>
      </w:r>
      <w:r w:rsidR="00B821C1" w:rsidRPr="0093153D">
        <w:rPr>
          <w:rFonts w:ascii="Arial" w:hAnsi="Arial" w:cs="Arial"/>
          <w:sz w:val="22"/>
          <w:szCs w:val="22"/>
          <w:lang w:val="fr-FR"/>
        </w:rPr>
        <w:t>information et des ressources pour les aider à accroître leurs échanges commerciaux à l</w:t>
      </w:r>
      <w:r w:rsidR="008304AC" w:rsidRPr="0093153D">
        <w:rPr>
          <w:rFonts w:ascii="Arial" w:hAnsi="Arial" w:cs="Arial"/>
          <w:sz w:val="22"/>
          <w:szCs w:val="22"/>
          <w:lang w:val="fr-FR"/>
        </w:rPr>
        <w:t>’</w:t>
      </w:r>
      <w:r w:rsidR="00B821C1" w:rsidRPr="0093153D">
        <w:rPr>
          <w:rFonts w:ascii="Arial" w:hAnsi="Arial" w:cs="Arial"/>
          <w:sz w:val="22"/>
          <w:szCs w:val="22"/>
          <w:lang w:val="fr-FR"/>
        </w:rPr>
        <w:t>étranger. Cependant, 18 % ne le savent pas</w:t>
      </w:r>
      <w:r w:rsidR="00636635" w:rsidRPr="0093153D">
        <w:rPr>
          <w:rFonts w:ascii="Arial" w:hAnsi="Arial" w:cs="Arial"/>
          <w:sz w:val="22"/>
          <w:szCs w:val="22"/>
          <w:lang w:val="fr-FR"/>
        </w:rPr>
        <w:t>.</w:t>
      </w:r>
    </w:p>
    <w:p w14:paraId="717D5C70" w14:textId="578CD1C8" w:rsidR="002075FA" w:rsidRPr="0093153D" w:rsidRDefault="002075FA" w:rsidP="0093153D">
      <w:pPr>
        <w:jc w:val="both"/>
        <w:rPr>
          <w:rFonts w:ascii="Arial" w:hAnsi="Arial" w:cs="Arial"/>
          <w:sz w:val="22"/>
          <w:szCs w:val="22"/>
          <w:lang w:val="fr-FR"/>
        </w:rPr>
      </w:pPr>
    </w:p>
    <w:p w14:paraId="77A39593" w14:textId="4BA33A57" w:rsidR="00EA329A" w:rsidRDefault="00EA329A" w:rsidP="00EA329A">
      <w:pPr>
        <w:pStyle w:val="Caption"/>
        <w:rPr>
          <w:rFonts w:eastAsiaTheme="minorEastAsia"/>
          <w:lang w:val="fr-FR"/>
        </w:rPr>
      </w:pPr>
      <w:bookmarkStart w:id="53" w:name="_Toc11923839"/>
      <w:r w:rsidRPr="00B821C1">
        <w:rPr>
          <w:lang w:val="fr-FR"/>
        </w:rPr>
        <w:t xml:space="preserve">Figure </w:t>
      </w:r>
      <w:r w:rsidR="009E4B5A">
        <w:fldChar w:fldCharType="begin"/>
      </w:r>
      <w:r w:rsidR="009E4B5A" w:rsidRPr="00B821C1">
        <w:rPr>
          <w:lang w:val="fr-FR"/>
        </w:rPr>
        <w:instrText xml:space="preserve"> SEQ Figure \* ARABIC </w:instrText>
      </w:r>
      <w:r w:rsidR="009E4B5A">
        <w:fldChar w:fldCharType="separate"/>
      </w:r>
      <w:r w:rsidR="00B57144">
        <w:rPr>
          <w:noProof/>
          <w:lang w:val="fr-FR"/>
        </w:rPr>
        <w:t>35</w:t>
      </w:r>
      <w:r w:rsidR="009E4B5A">
        <w:rPr>
          <w:noProof/>
        </w:rPr>
        <w:fldChar w:fldCharType="end"/>
      </w:r>
      <w:r w:rsidR="00B821C1" w:rsidRPr="00B821C1">
        <w:rPr>
          <w:noProof/>
          <w:lang w:val="fr-FR"/>
        </w:rPr>
        <w:t xml:space="preserve"> </w:t>
      </w:r>
      <w:r w:rsidRPr="00B821C1">
        <w:rPr>
          <w:lang w:val="fr-FR"/>
        </w:rPr>
        <w:t xml:space="preserve">: </w:t>
      </w:r>
      <w:r w:rsidR="00B821C1" w:rsidRPr="00B821C1">
        <w:rPr>
          <w:lang w:val="fr-FR"/>
        </w:rPr>
        <w:t>Connaissance des ressources et de l</w:t>
      </w:r>
      <w:r w:rsidR="008304AC">
        <w:rPr>
          <w:lang w:val="fr-FR"/>
        </w:rPr>
        <w:t>’</w:t>
      </w:r>
      <w:r w:rsidR="00B821C1" w:rsidRPr="00B821C1">
        <w:rPr>
          <w:lang w:val="fr-FR"/>
        </w:rPr>
        <w:t>information du gouvernement du Canada</w:t>
      </w:r>
      <w:bookmarkEnd w:id="53"/>
      <w:r w:rsidR="00B821C1" w:rsidRPr="00B821C1">
        <w:rPr>
          <w:lang w:val="fr-FR"/>
        </w:rPr>
        <w:t xml:space="preserve"> </w:t>
      </w:r>
      <w:r w:rsidRPr="00B821C1">
        <w:rPr>
          <w:rFonts w:eastAsiaTheme="minorEastAsia"/>
          <w:lang w:val="fr-FR"/>
        </w:rPr>
        <w:t xml:space="preserve"> </w:t>
      </w:r>
    </w:p>
    <w:p w14:paraId="289DC9A7" w14:textId="77777777" w:rsidR="00E41F77" w:rsidRPr="00E41F77" w:rsidRDefault="00E41F77" w:rsidP="00E41F77">
      <w:pPr>
        <w:rPr>
          <w:rFonts w:eastAsiaTheme="minorEastAsia"/>
          <w:lang w:val="fr-FR"/>
        </w:rPr>
      </w:pPr>
    </w:p>
    <w:p w14:paraId="12F2221C" w14:textId="2204B650" w:rsidR="00EA329A" w:rsidRPr="00DE7CD9" w:rsidRDefault="00DE7CD9" w:rsidP="00EA329A">
      <w:pPr>
        <w:jc w:val="center"/>
        <w:rPr>
          <w:noProof/>
          <w:sz w:val="22"/>
          <w:szCs w:val="22"/>
        </w:rPr>
      </w:pPr>
      <w:r>
        <w:rPr>
          <w:noProof/>
          <w:sz w:val="22"/>
          <w:szCs w:val="22"/>
        </w:rPr>
        <w:drawing>
          <wp:inline distT="0" distB="0" distL="0" distR="0" wp14:anchorId="0AA057AA" wp14:editId="1C7FF385">
            <wp:extent cx="4521200" cy="2070941"/>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7780" cy="2083116"/>
                    </a:xfrm>
                    <a:prstGeom prst="rect">
                      <a:avLst/>
                    </a:prstGeom>
                    <a:noFill/>
                  </pic:spPr>
                </pic:pic>
              </a:graphicData>
            </a:graphic>
          </wp:inline>
        </w:drawing>
      </w:r>
    </w:p>
    <w:p w14:paraId="5058CBEF" w14:textId="5FBCB876" w:rsidR="00EA329A" w:rsidRPr="00DE7CD9" w:rsidRDefault="00EA329A" w:rsidP="00EA329A">
      <w:pPr>
        <w:jc w:val="center"/>
        <w:rPr>
          <w:sz w:val="22"/>
          <w:szCs w:val="22"/>
          <w:lang w:val="en-US"/>
        </w:rPr>
      </w:pPr>
    </w:p>
    <w:p w14:paraId="254A8606" w14:textId="75CCEFC0" w:rsidR="00B821C1" w:rsidRPr="00DE7CD9" w:rsidRDefault="00B821C1" w:rsidP="00B821C1">
      <w:pPr>
        <w:rPr>
          <w:rFonts w:ascii="Arial" w:hAnsi="Arial" w:cs="Arial"/>
          <w:sz w:val="16"/>
          <w:lang w:val="fr-FR"/>
        </w:rPr>
      </w:pPr>
      <w:r w:rsidRPr="00DE7CD9">
        <w:rPr>
          <w:rFonts w:ascii="Arial" w:hAnsi="Arial" w:cs="Arial"/>
          <w:sz w:val="16"/>
          <w:lang w:val="fr-FR"/>
        </w:rPr>
        <w:t xml:space="preserve">Base de référence : n=235; répondants connaissant les ALE / F1. </w:t>
      </w:r>
      <w:r w:rsidRPr="00DE7CD9">
        <w:rPr>
          <w:rFonts w:ascii="Arial" w:hAnsi="Arial" w:cs="Arial"/>
          <w:sz w:val="16"/>
          <w:lang w:val="fr-CA"/>
        </w:rPr>
        <w:t>Savez-vous que le gouvernement du Canada met à la disposition des entreprises des renseignements et des ressources pour les aider à accroître leurs échanges commerciaux à l</w:t>
      </w:r>
      <w:r w:rsidR="008304AC" w:rsidRPr="00DE7CD9">
        <w:rPr>
          <w:rFonts w:ascii="Arial" w:hAnsi="Arial" w:cs="Arial"/>
          <w:sz w:val="16"/>
          <w:lang w:val="fr-CA"/>
        </w:rPr>
        <w:t>’</w:t>
      </w:r>
      <w:r w:rsidRPr="00DE7CD9">
        <w:rPr>
          <w:rFonts w:ascii="Arial" w:hAnsi="Arial" w:cs="Arial"/>
          <w:sz w:val="16"/>
          <w:lang w:val="fr-CA"/>
        </w:rPr>
        <w:t>étranger</w:t>
      </w:r>
      <w:r w:rsidRPr="00DE7CD9">
        <w:rPr>
          <w:rFonts w:ascii="Arial" w:hAnsi="Arial" w:cs="Arial"/>
          <w:sz w:val="16"/>
          <w:lang w:val="fr-FR"/>
        </w:rPr>
        <w:t>?</w:t>
      </w:r>
    </w:p>
    <w:p w14:paraId="5DAA796C" w14:textId="77777777" w:rsidR="00EA063D" w:rsidRPr="00DE7CD9" w:rsidRDefault="00EA063D" w:rsidP="003476EE">
      <w:pPr>
        <w:rPr>
          <w:rFonts w:ascii="Arial" w:hAnsi="Arial" w:cs="Arial"/>
          <w:sz w:val="16"/>
          <w:lang w:val="fr-FR"/>
        </w:rPr>
      </w:pPr>
    </w:p>
    <w:p w14:paraId="5AB9AFB8" w14:textId="7E3A898D" w:rsidR="00EA063D" w:rsidRPr="0093153D" w:rsidRDefault="00B821C1"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répondants qui connaissaient le SDC (94 % comparativement à 69 % des personnes qui ne le connaissaient pas), les micro-entreprises (95 % comparativement à 74 % des petites entreprises et à 78 % des moyennes entreprises) et les entreprises qui exportent actuellement vers les É.-U. </w:t>
      </w:r>
      <w:r w:rsidRPr="0093153D">
        <w:rPr>
          <w:rFonts w:ascii="Arial" w:hAnsi="Arial" w:cs="Arial"/>
          <w:i/>
          <w:iCs/>
          <w:color w:val="FFFFFF" w:themeColor="background1"/>
          <w:sz w:val="22"/>
          <w:szCs w:val="22"/>
          <w:lang w:val="fr-FR"/>
        </w:rPr>
        <w:t>et</w:t>
      </w:r>
      <w:r w:rsidRPr="0093153D">
        <w:rPr>
          <w:rFonts w:ascii="Arial" w:hAnsi="Arial" w:cs="Arial"/>
          <w:color w:val="FFFFFF" w:themeColor="background1"/>
          <w:sz w:val="22"/>
          <w:szCs w:val="22"/>
          <w:lang w:val="fr-FR"/>
        </w:rPr>
        <w:t xml:space="preserve"> les marchés étrangers (86 % comparativement à 70 % des entreprises qui exportent uniquement vers les É.-U.) étaient plus nombreux à être au courant que le gouvernement du Canada met à la disposition des entreprises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information et des ressources pour les aider à accroître leurs échanges commerciaux à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étranger.</w:t>
      </w:r>
      <w:r w:rsidR="00EA063D" w:rsidRPr="0093153D">
        <w:rPr>
          <w:rFonts w:ascii="Arial" w:hAnsi="Arial" w:cs="Arial"/>
          <w:color w:val="FFFFFF" w:themeColor="background1"/>
          <w:sz w:val="22"/>
          <w:szCs w:val="22"/>
          <w:lang w:val="fr-FR"/>
        </w:rPr>
        <w:t xml:space="preserve"> </w:t>
      </w:r>
    </w:p>
    <w:p w14:paraId="243440BA" w14:textId="77777777" w:rsidR="0093153D" w:rsidRPr="007050CB" w:rsidRDefault="0093153D" w:rsidP="007B26AB">
      <w:pPr>
        <w:rPr>
          <w:sz w:val="22"/>
          <w:szCs w:val="22"/>
          <w:lang w:val="fr-FR"/>
        </w:rPr>
      </w:pPr>
    </w:p>
    <w:p w14:paraId="297D8972" w14:textId="6277ACFD" w:rsidR="002075FA" w:rsidRPr="00B821C1" w:rsidRDefault="00B821C1" w:rsidP="0093153D">
      <w:pPr>
        <w:pStyle w:val="Title"/>
        <w:jc w:val="both"/>
        <w:rPr>
          <w:lang w:val="fr-FR"/>
        </w:rPr>
      </w:pPr>
      <w:r w:rsidRPr="00B821C1">
        <w:rPr>
          <w:lang w:val="fr-FR"/>
        </w:rPr>
        <w:t>La moitié des répondants connaissent le SDC; la plupart des personnes qui le connaiss</w:t>
      </w:r>
      <w:r>
        <w:rPr>
          <w:lang w:val="fr-FR"/>
        </w:rPr>
        <w:t xml:space="preserve">ent </w:t>
      </w:r>
      <w:r w:rsidR="0068672F">
        <w:rPr>
          <w:lang w:val="fr-FR"/>
        </w:rPr>
        <w:t>ne savent que son</w:t>
      </w:r>
      <w:r>
        <w:rPr>
          <w:lang w:val="fr-FR"/>
        </w:rPr>
        <w:t xml:space="preserve"> nom</w:t>
      </w:r>
      <w:r w:rsidR="0068672F">
        <w:rPr>
          <w:lang w:val="fr-FR"/>
        </w:rPr>
        <w:t xml:space="preserve"> </w:t>
      </w:r>
      <w:r>
        <w:rPr>
          <w:lang w:val="fr-FR"/>
        </w:rPr>
        <w:t xml:space="preserve"> </w:t>
      </w:r>
    </w:p>
    <w:p w14:paraId="309803CC" w14:textId="0CC07DE2" w:rsidR="00E66DF4" w:rsidRPr="0093153D" w:rsidRDefault="00B821C1" w:rsidP="0093153D">
      <w:pPr>
        <w:jc w:val="both"/>
        <w:rPr>
          <w:rFonts w:ascii="Arial" w:hAnsi="Arial" w:cs="Arial"/>
          <w:sz w:val="22"/>
          <w:szCs w:val="22"/>
          <w:lang w:val="fr-FR"/>
        </w:rPr>
      </w:pPr>
      <w:r w:rsidRPr="0093153D">
        <w:rPr>
          <w:rFonts w:ascii="Arial" w:hAnsi="Arial" w:cs="Arial"/>
          <w:sz w:val="22"/>
          <w:szCs w:val="22"/>
          <w:lang w:val="fr-FR"/>
        </w:rPr>
        <w:t>Exactement la moitié</w:t>
      </w:r>
      <w:r w:rsidR="00A84765" w:rsidRPr="0093153D">
        <w:rPr>
          <w:rFonts w:ascii="Arial" w:hAnsi="Arial" w:cs="Arial"/>
          <w:sz w:val="22"/>
          <w:szCs w:val="22"/>
          <w:lang w:val="fr-FR"/>
        </w:rPr>
        <w:t xml:space="preserve"> (50</w:t>
      </w:r>
      <w:r w:rsidRPr="0093153D">
        <w:rPr>
          <w:rFonts w:ascii="Arial" w:hAnsi="Arial" w:cs="Arial"/>
          <w:sz w:val="22"/>
          <w:szCs w:val="22"/>
          <w:lang w:val="fr-FR"/>
        </w:rPr>
        <w:t xml:space="preserve"> </w:t>
      </w:r>
      <w:r w:rsidR="00A84765" w:rsidRPr="0093153D">
        <w:rPr>
          <w:rFonts w:ascii="Arial" w:hAnsi="Arial" w:cs="Arial"/>
          <w:sz w:val="22"/>
          <w:szCs w:val="22"/>
          <w:lang w:val="fr-FR"/>
        </w:rPr>
        <w:t xml:space="preserve">%) </w:t>
      </w:r>
      <w:r w:rsidRPr="0093153D">
        <w:rPr>
          <w:rFonts w:ascii="Arial" w:hAnsi="Arial" w:cs="Arial"/>
          <w:sz w:val="22"/>
          <w:szCs w:val="22"/>
          <w:lang w:val="fr-FR"/>
        </w:rPr>
        <w:t xml:space="preserve">des répondants qui sont au courant des accords de libre-échange </w:t>
      </w:r>
      <w:r w:rsidR="0068672F" w:rsidRPr="0093153D">
        <w:rPr>
          <w:rFonts w:ascii="Arial" w:hAnsi="Arial" w:cs="Arial"/>
          <w:sz w:val="22"/>
          <w:szCs w:val="22"/>
          <w:lang w:val="fr-FR"/>
        </w:rPr>
        <w:t>o</w:t>
      </w:r>
      <w:r w:rsidRPr="0093153D">
        <w:rPr>
          <w:rFonts w:ascii="Arial" w:hAnsi="Arial" w:cs="Arial"/>
          <w:sz w:val="22"/>
          <w:szCs w:val="22"/>
          <w:lang w:val="fr-FR"/>
        </w:rPr>
        <w:t xml:space="preserve">nt </w:t>
      </w:r>
      <w:r w:rsidR="0068672F" w:rsidRPr="0093153D">
        <w:rPr>
          <w:rFonts w:ascii="Arial" w:hAnsi="Arial" w:cs="Arial"/>
          <w:sz w:val="22"/>
          <w:szCs w:val="22"/>
          <w:lang w:val="fr-FR"/>
        </w:rPr>
        <w:t xml:space="preserve">déjà </w:t>
      </w:r>
      <w:r w:rsidRPr="0093153D">
        <w:rPr>
          <w:rFonts w:ascii="Arial" w:hAnsi="Arial" w:cs="Arial"/>
          <w:sz w:val="22"/>
          <w:szCs w:val="22"/>
          <w:lang w:val="fr-FR"/>
        </w:rPr>
        <w:t>entendu parler du Service des délégués commerciaux (SDC)</w:t>
      </w:r>
      <w:r w:rsidR="00A84765" w:rsidRPr="0093153D">
        <w:rPr>
          <w:rFonts w:ascii="Arial" w:hAnsi="Arial" w:cs="Arial"/>
          <w:sz w:val="22"/>
          <w:szCs w:val="22"/>
          <w:lang w:val="fr-FR"/>
        </w:rPr>
        <w:t>.</w:t>
      </w:r>
      <w:r w:rsidR="003476EE" w:rsidRPr="0093153D">
        <w:rPr>
          <w:rStyle w:val="FootnoteReference"/>
          <w:rFonts w:ascii="Arial" w:hAnsi="Arial" w:cs="Arial"/>
          <w:sz w:val="22"/>
          <w:szCs w:val="22"/>
          <w:lang w:val="en-US"/>
        </w:rPr>
        <w:footnoteReference w:id="6"/>
      </w:r>
      <w:r w:rsidR="00A84765" w:rsidRPr="0093153D">
        <w:rPr>
          <w:rFonts w:ascii="Arial" w:hAnsi="Arial" w:cs="Arial"/>
          <w:sz w:val="22"/>
          <w:szCs w:val="22"/>
          <w:lang w:val="fr-FR"/>
        </w:rPr>
        <w:t xml:space="preserve"> </w:t>
      </w:r>
      <w:r w:rsidRPr="0093153D">
        <w:rPr>
          <w:rFonts w:ascii="Arial" w:hAnsi="Arial" w:cs="Arial"/>
          <w:sz w:val="22"/>
          <w:szCs w:val="22"/>
          <w:lang w:val="fr-FR"/>
        </w:rPr>
        <w:t>On a demandé aux répondants qui connaissent le SDC (</w:t>
      </w:r>
      <w:r w:rsidR="00E66DF4" w:rsidRPr="0093153D">
        <w:rPr>
          <w:rFonts w:ascii="Arial" w:hAnsi="Arial" w:cs="Arial"/>
          <w:sz w:val="22"/>
          <w:szCs w:val="22"/>
          <w:lang w:val="fr-FR"/>
        </w:rPr>
        <w:t xml:space="preserve">n=115) </w:t>
      </w:r>
      <w:r w:rsidRPr="0093153D">
        <w:rPr>
          <w:rFonts w:ascii="Arial" w:hAnsi="Arial" w:cs="Arial"/>
          <w:sz w:val="22"/>
          <w:szCs w:val="22"/>
          <w:lang w:val="fr-FR"/>
        </w:rPr>
        <w:t>ce qu</w:t>
      </w:r>
      <w:r w:rsidR="008304AC" w:rsidRPr="0093153D">
        <w:rPr>
          <w:rFonts w:ascii="Arial" w:hAnsi="Arial" w:cs="Arial"/>
          <w:sz w:val="22"/>
          <w:szCs w:val="22"/>
          <w:lang w:val="fr-FR"/>
        </w:rPr>
        <w:t>’</w:t>
      </w:r>
      <w:r w:rsidRPr="0093153D">
        <w:rPr>
          <w:rFonts w:ascii="Arial" w:hAnsi="Arial" w:cs="Arial"/>
          <w:sz w:val="22"/>
          <w:szCs w:val="22"/>
          <w:lang w:val="fr-FR"/>
        </w:rPr>
        <w:t xml:space="preserve">ils savaient à son sujet. La plupart </w:t>
      </w:r>
      <w:r w:rsidR="00E66DF4" w:rsidRPr="0093153D">
        <w:rPr>
          <w:rFonts w:ascii="Arial" w:hAnsi="Arial" w:cs="Arial"/>
          <w:sz w:val="22"/>
          <w:szCs w:val="22"/>
          <w:lang w:val="fr-FR"/>
        </w:rPr>
        <w:t>(83</w:t>
      </w:r>
      <w:r w:rsidRPr="0093153D">
        <w:rPr>
          <w:rFonts w:ascii="Arial" w:hAnsi="Arial" w:cs="Arial"/>
          <w:sz w:val="22"/>
          <w:szCs w:val="22"/>
          <w:lang w:val="fr-FR"/>
        </w:rPr>
        <w:t xml:space="preserve"> </w:t>
      </w:r>
      <w:r w:rsidR="00E66DF4" w:rsidRPr="0093153D">
        <w:rPr>
          <w:rFonts w:ascii="Arial" w:hAnsi="Arial" w:cs="Arial"/>
          <w:sz w:val="22"/>
          <w:szCs w:val="22"/>
          <w:lang w:val="fr-FR"/>
        </w:rPr>
        <w:t xml:space="preserve">%) </w:t>
      </w:r>
      <w:r w:rsidRPr="0093153D">
        <w:rPr>
          <w:rFonts w:ascii="Arial" w:hAnsi="Arial" w:cs="Arial"/>
          <w:sz w:val="22"/>
          <w:szCs w:val="22"/>
          <w:lang w:val="fr-FR"/>
        </w:rPr>
        <w:t>ont reconnu qu</w:t>
      </w:r>
      <w:r w:rsidR="008304AC" w:rsidRPr="0093153D">
        <w:rPr>
          <w:rFonts w:ascii="Arial" w:hAnsi="Arial" w:cs="Arial"/>
          <w:sz w:val="22"/>
          <w:szCs w:val="22"/>
          <w:lang w:val="fr-FR"/>
        </w:rPr>
        <w:t>’</w:t>
      </w:r>
      <w:r w:rsidRPr="0093153D">
        <w:rPr>
          <w:rFonts w:ascii="Arial" w:hAnsi="Arial" w:cs="Arial"/>
          <w:sz w:val="22"/>
          <w:szCs w:val="22"/>
          <w:lang w:val="fr-FR"/>
        </w:rPr>
        <w:t>ils avaient entendu parler du SDC, mais qu</w:t>
      </w:r>
      <w:r w:rsidR="008304AC" w:rsidRPr="0093153D">
        <w:rPr>
          <w:rFonts w:ascii="Arial" w:hAnsi="Arial" w:cs="Arial"/>
          <w:sz w:val="22"/>
          <w:szCs w:val="22"/>
          <w:lang w:val="fr-FR"/>
        </w:rPr>
        <w:t>’</w:t>
      </w:r>
      <w:r w:rsidRPr="0093153D">
        <w:rPr>
          <w:rFonts w:ascii="Arial" w:hAnsi="Arial" w:cs="Arial"/>
          <w:sz w:val="22"/>
          <w:szCs w:val="22"/>
          <w:lang w:val="fr-FR"/>
        </w:rPr>
        <w:t xml:space="preserve">ils ne </w:t>
      </w:r>
      <w:r w:rsidRPr="0093153D">
        <w:rPr>
          <w:rFonts w:ascii="Arial" w:hAnsi="Arial" w:cs="Arial"/>
          <w:sz w:val="22"/>
          <w:szCs w:val="22"/>
          <w:lang w:val="fr-FR"/>
        </w:rPr>
        <w:lastRenderedPageBreak/>
        <w:t>pouvaient se rappeler d</w:t>
      </w:r>
      <w:r w:rsidR="008304AC" w:rsidRPr="0093153D">
        <w:rPr>
          <w:rFonts w:ascii="Arial" w:hAnsi="Arial" w:cs="Arial"/>
          <w:sz w:val="22"/>
          <w:szCs w:val="22"/>
          <w:lang w:val="fr-FR"/>
        </w:rPr>
        <w:t>’</w:t>
      </w:r>
      <w:r w:rsidRPr="0093153D">
        <w:rPr>
          <w:rFonts w:ascii="Arial" w:hAnsi="Arial" w:cs="Arial"/>
          <w:sz w:val="22"/>
          <w:szCs w:val="22"/>
          <w:lang w:val="fr-FR"/>
        </w:rPr>
        <w:t xml:space="preserve">aucun </w:t>
      </w:r>
      <w:r w:rsidR="009352A4" w:rsidRPr="0093153D">
        <w:rPr>
          <w:rFonts w:ascii="Arial" w:hAnsi="Arial" w:cs="Arial"/>
          <w:sz w:val="22"/>
          <w:szCs w:val="22"/>
          <w:lang w:val="fr-FR"/>
        </w:rPr>
        <w:t xml:space="preserve">renseignement précis au sujet du SDC. Par ailleurs, 13 % avaient entendu dire que le SDC fournit du soutien aux activités commerciales. </w:t>
      </w:r>
    </w:p>
    <w:p w14:paraId="7EA12149" w14:textId="77777777" w:rsidR="009352A4" w:rsidRPr="0093153D" w:rsidRDefault="009352A4" w:rsidP="0093153D">
      <w:pPr>
        <w:pStyle w:val="Caption"/>
        <w:rPr>
          <w:rFonts w:cs="Arial"/>
          <w:sz w:val="22"/>
          <w:szCs w:val="22"/>
          <w:lang w:val="fr-FR"/>
        </w:rPr>
      </w:pPr>
    </w:p>
    <w:p w14:paraId="01E2CBA4" w14:textId="117470E7" w:rsidR="00E66DF4" w:rsidRPr="00237540" w:rsidRDefault="00E66DF4" w:rsidP="00EA063D">
      <w:pPr>
        <w:pStyle w:val="Caption"/>
        <w:rPr>
          <w:rFonts w:eastAsiaTheme="minorEastAsia"/>
          <w:sz w:val="22"/>
          <w:szCs w:val="22"/>
        </w:rPr>
      </w:pPr>
      <w:bookmarkStart w:id="54" w:name="_Toc11923840"/>
      <w:r w:rsidRPr="00D47B1A">
        <w:t xml:space="preserve">Figure </w:t>
      </w:r>
      <w:r w:rsidR="005A0CDF" w:rsidRPr="0068672F">
        <w:rPr>
          <w:lang w:val="fr-CA"/>
        </w:rPr>
        <w:fldChar w:fldCharType="begin"/>
      </w:r>
      <w:r w:rsidR="005A0CDF" w:rsidRPr="0068672F">
        <w:rPr>
          <w:lang w:val="fr-CA"/>
        </w:rPr>
        <w:instrText xml:space="preserve"> SEQ Figure \* ARABIC </w:instrText>
      </w:r>
      <w:r w:rsidR="005A0CDF" w:rsidRPr="0068672F">
        <w:rPr>
          <w:lang w:val="fr-CA"/>
        </w:rPr>
        <w:fldChar w:fldCharType="separate"/>
      </w:r>
      <w:r w:rsidR="00B57144">
        <w:rPr>
          <w:noProof/>
          <w:lang w:val="fr-CA"/>
        </w:rPr>
        <w:t>36</w:t>
      </w:r>
      <w:r w:rsidR="005A0CDF" w:rsidRPr="0068672F">
        <w:rPr>
          <w:noProof/>
          <w:lang w:val="fr-CA"/>
        </w:rPr>
        <w:fldChar w:fldCharType="end"/>
      </w:r>
      <w:r w:rsidR="009352A4" w:rsidRPr="0068672F">
        <w:rPr>
          <w:noProof/>
          <w:lang w:val="fr-CA"/>
        </w:rPr>
        <w:t xml:space="preserve"> </w:t>
      </w:r>
      <w:r w:rsidRPr="0068672F">
        <w:rPr>
          <w:lang w:val="fr-CA"/>
        </w:rPr>
        <w:t xml:space="preserve">: </w:t>
      </w:r>
      <w:r w:rsidR="009352A4" w:rsidRPr="0068672F">
        <w:rPr>
          <w:rFonts w:eastAsiaTheme="minorEastAsia"/>
          <w:lang w:val="fr-CA"/>
        </w:rPr>
        <w:t>Connaissance du SDC</w:t>
      </w:r>
      <w:bookmarkEnd w:id="54"/>
      <w:r w:rsidRPr="00D47B1A">
        <w:rPr>
          <w:rFonts w:eastAsiaTheme="minorEastAsia"/>
        </w:rPr>
        <w:t xml:space="preserve"> </w:t>
      </w:r>
    </w:p>
    <w:p w14:paraId="0AEEB001" w14:textId="77777777" w:rsidR="00E66DF4" w:rsidRPr="00237540" w:rsidRDefault="00E66DF4" w:rsidP="002075FA">
      <w:pPr>
        <w:rPr>
          <w:rFonts w:ascii="Arial" w:hAnsi="Arial" w:cs="Arial"/>
          <w:sz w:val="22"/>
          <w:szCs w:val="22"/>
        </w:rPr>
      </w:pPr>
    </w:p>
    <w:p w14:paraId="5A12ADBD" w14:textId="76528A62" w:rsidR="002075FA" w:rsidRPr="00237540" w:rsidRDefault="00237540" w:rsidP="003476EE">
      <w:pPr>
        <w:jc w:val="center"/>
        <w:rPr>
          <w:rFonts w:ascii="Arial" w:hAnsi="Arial" w:cs="Arial"/>
          <w:sz w:val="22"/>
          <w:szCs w:val="22"/>
          <w:lang w:val="en-US"/>
        </w:rPr>
      </w:pPr>
      <w:r>
        <w:rPr>
          <w:rFonts w:ascii="Arial" w:hAnsi="Arial" w:cs="Arial"/>
          <w:noProof/>
          <w:sz w:val="22"/>
          <w:szCs w:val="22"/>
          <w:lang w:val="en-US"/>
        </w:rPr>
        <w:drawing>
          <wp:inline distT="0" distB="0" distL="0" distR="0" wp14:anchorId="5C5AD45F" wp14:editId="6DE14182">
            <wp:extent cx="3263900" cy="1919175"/>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6">
                      <a:extLst>
                        <a:ext uri="{28A0092B-C50C-407E-A947-70E740481C1C}">
                          <a14:useLocalDpi xmlns:a14="http://schemas.microsoft.com/office/drawing/2010/main" val="0"/>
                        </a:ext>
                      </a:extLst>
                    </a:blip>
                    <a:srcRect l="3429" r="2332"/>
                    <a:stretch/>
                  </pic:blipFill>
                  <pic:spPr bwMode="auto">
                    <a:xfrm>
                      <a:off x="0" y="0"/>
                      <a:ext cx="3280116" cy="1928710"/>
                    </a:xfrm>
                    <a:prstGeom prst="rect">
                      <a:avLst/>
                    </a:prstGeom>
                    <a:noFill/>
                    <a:ln>
                      <a:noFill/>
                    </a:ln>
                    <a:extLst>
                      <a:ext uri="{53640926-AAD7-44D8-BBD7-CCE9431645EC}">
                        <a14:shadowObscured xmlns:a14="http://schemas.microsoft.com/office/drawing/2010/main"/>
                      </a:ext>
                    </a:extLst>
                  </pic:spPr>
                </pic:pic>
              </a:graphicData>
            </a:graphic>
          </wp:inline>
        </w:drawing>
      </w:r>
    </w:p>
    <w:p w14:paraId="16020730" w14:textId="66DA6CFD" w:rsidR="003476EE" w:rsidRPr="00237540" w:rsidRDefault="003476EE" w:rsidP="003476EE">
      <w:pPr>
        <w:jc w:val="center"/>
        <w:rPr>
          <w:rFonts w:ascii="Arial" w:hAnsi="Arial" w:cs="Arial"/>
          <w:sz w:val="22"/>
          <w:szCs w:val="22"/>
          <w:lang w:val="en-US"/>
        </w:rPr>
      </w:pPr>
    </w:p>
    <w:p w14:paraId="606567DB" w14:textId="3C60DFD7" w:rsidR="009352A4" w:rsidRPr="00237540" w:rsidRDefault="009352A4" w:rsidP="009352A4">
      <w:pPr>
        <w:rPr>
          <w:rFonts w:ascii="Arial" w:hAnsi="Arial" w:cs="Arial"/>
          <w:sz w:val="16"/>
          <w:lang w:val="fr-FR"/>
        </w:rPr>
      </w:pPr>
      <w:r w:rsidRPr="00237540">
        <w:rPr>
          <w:rFonts w:ascii="Arial" w:hAnsi="Arial" w:cs="Arial"/>
          <w:sz w:val="16"/>
          <w:lang w:val="fr-FR"/>
        </w:rPr>
        <w:t xml:space="preserve">Base de référence : n=235; répondants qui connaissent le SDC / F2. </w:t>
      </w:r>
      <w:r w:rsidRPr="00237540">
        <w:rPr>
          <w:rFonts w:ascii="Arial" w:hAnsi="Arial" w:cs="Arial"/>
          <w:sz w:val="16"/>
          <w:lang w:val="fr-CA"/>
        </w:rPr>
        <w:t>Avez-vous déjà entendu parler du Service des délégués commerciaux, ou SDC</w:t>
      </w:r>
      <w:r w:rsidRPr="00237540">
        <w:rPr>
          <w:rFonts w:ascii="Arial" w:hAnsi="Arial" w:cs="Arial"/>
          <w:sz w:val="16"/>
          <w:lang w:val="fr-FR"/>
        </w:rPr>
        <w:t>?</w:t>
      </w:r>
    </w:p>
    <w:p w14:paraId="51ED61C0" w14:textId="77777777" w:rsidR="003476EE" w:rsidRPr="005A0CDF" w:rsidRDefault="003476EE" w:rsidP="003476EE">
      <w:pPr>
        <w:rPr>
          <w:lang w:val="fr-FR"/>
        </w:rPr>
      </w:pPr>
    </w:p>
    <w:p w14:paraId="11FA56D9" w14:textId="6D7E9819" w:rsidR="002075FA" w:rsidRPr="0093153D" w:rsidRDefault="009352A4" w:rsidP="0093153D">
      <w:pPr>
        <w:pStyle w:val="Title"/>
        <w:jc w:val="both"/>
        <w:rPr>
          <w:rFonts w:cs="Arial"/>
          <w:szCs w:val="22"/>
          <w:lang w:val="fr-FR"/>
        </w:rPr>
      </w:pPr>
      <w:r w:rsidRPr="0093153D">
        <w:rPr>
          <w:rFonts w:cs="Arial"/>
          <w:szCs w:val="22"/>
          <w:lang w:val="fr-FR"/>
        </w:rPr>
        <w:t>Quatre répondants sur</w:t>
      </w:r>
      <w:r w:rsidR="00261F40" w:rsidRPr="0093153D">
        <w:rPr>
          <w:rFonts w:cs="Arial"/>
          <w:szCs w:val="22"/>
          <w:lang w:val="fr-FR"/>
        </w:rPr>
        <w:t xml:space="preserve"> 10 </w:t>
      </w:r>
      <w:r w:rsidRPr="0093153D">
        <w:rPr>
          <w:rFonts w:cs="Arial"/>
          <w:szCs w:val="22"/>
          <w:lang w:val="fr-FR"/>
        </w:rPr>
        <w:t>avaient d</w:t>
      </w:r>
      <w:r w:rsidR="008304AC" w:rsidRPr="0093153D">
        <w:rPr>
          <w:rFonts w:cs="Arial"/>
          <w:szCs w:val="22"/>
          <w:lang w:val="fr-FR"/>
        </w:rPr>
        <w:t>’</w:t>
      </w:r>
      <w:r w:rsidRPr="0093153D">
        <w:rPr>
          <w:rFonts w:cs="Arial"/>
          <w:szCs w:val="22"/>
          <w:lang w:val="fr-FR"/>
        </w:rPr>
        <w:t>abord entendu parler du SDC par l</w:t>
      </w:r>
      <w:r w:rsidR="008304AC" w:rsidRPr="0093153D">
        <w:rPr>
          <w:rFonts w:cs="Arial"/>
          <w:szCs w:val="22"/>
          <w:lang w:val="fr-FR"/>
        </w:rPr>
        <w:t>’</w:t>
      </w:r>
      <w:r w:rsidRPr="0093153D">
        <w:rPr>
          <w:rFonts w:cs="Arial"/>
          <w:szCs w:val="22"/>
          <w:lang w:val="fr-FR"/>
        </w:rPr>
        <w:t>entremise d</w:t>
      </w:r>
      <w:r w:rsidR="008304AC" w:rsidRPr="0093153D">
        <w:rPr>
          <w:rFonts w:cs="Arial"/>
          <w:szCs w:val="22"/>
          <w:lang w:val="fr-FR"/>
        </w:rPr>
        <w:t>’</w:t>
      </w:r>
      <w:r w:rsidRPr="0093153D">
        <w:rPr>
          <w:rFonts w:cs="Arial"/>
          <w:szCs w:val="22"/>
          <w:lang w:val="fr-FR"/>
        </w:rPr>
        <w:t xml:space="preserve">Internet </w:t>
      </w:r>
    </w:p>
    <w:p w14:paraId="66A8ADCC" w14:textId="7C027A49" w:rsidR="00261F40" w:rsidRPr="0093153D" w:rsidRDefault="009352A4" w:rsidP="0093153D">
      <w:pPr>
        <w:jc w:val="both"/>
        <w:rPr>
          <w:rFonts w:ascii="Arial" w:hAnsi="Arial" w:cs="Arial"/>
          <w:sz w:val="22"/>
          <w:szCs w:val="22"/>
          <w:lang w:val="fr-FR"/>
        </w:rPr>
      </w:pPr>
      <w:r w:rsidRPr="0093153D">
        <w:rPr>
          <w:rFonts w:ascii="Arial" w:hAnsi="Arial" w:cs="Arial"/>
          <w:sz w:val="22"/>
          <w:szCs w:val="22"/>
          <w:lang w:val="fr-FR"/>
        </w:rPr>
        <w:t>Les répondants qui connaissaient le SDC étaient plus susceptibles d</w:t>
      </w:r>
      <w:r w:rsidR="008304AC" w:rsidRPr="0093153D">
        <w:rPr>
          <w:rFonts w:ascii="Arial" w:hAnsi="Arial" w:cs="Arial"/>
          <w:sz w:val="22"/>
          <w:szCs w:val="22"/>
          <w:lang w:val="fr-FR"/>
        </w:rPr>
        <w:t>’</w:t>
      </w:r>
      <w:r w:rsidRPr="0093153D">
        <w:rPr>
          <w:rFonts w:ascii="Arial" w:hAnsi="Arial" w:cs="Arial"/>
          <w:sz w:val="22"/>
          <w:szCs w:val="22"/>
          <w:lang w:val="fr-FR"/>
        </w:rPr>
        <w:t>en avoir d</w:t>
      </w:r>
      <w:r w:rsidR="008304AC" w:rsidRPr="0093153D">
        <w:rPr>
          <w:rFonts w:ascii="Arial" w:hAnsi="Arial" w:cs="Arial"/>
          <w:sz w:val="22"/>
          <w:szCs w:val="22"/>
          <w:lang w:val="fr-FR"/>
        </w:rPr>
        <w:t>’</w:t>
      </w:r>
      <w:r w:rsidRPr="0093153D">
        <w:rPr>
          <w:rFonts w:ascii="Arial" w:hAnsi="Arial" w:cs="Arial"/>
          <w:sz w:val="22"/>
          <w:szCs w:val="22"/>
          <w:lang w:val="fr-FR"/>
        </w:rPr>
        <w:t>abord entendu parler par l</w:t>
      </w:r>
      <w:r w:rsidR="008304AC" w:rsidRPr="0093153D">
        <w:rPr>
          <w:rFonts w:ascii="Arial" w:hAnsi="Arial" w:cs="Arial"/>
          <w:sz w:val="22"/>
          <w:szCs w:val="22"/>
          <w:lang w:val="fr-FR"/>
        </w:rPr>
        <w:t>’</w:t>
      </w:r>
      <w:r w:rsidRPr="0093153D">
        <w:rPr>
          <w:rFonts w:ascii="Arial" w:hAnsi="Arial" w:cs="Arial"/>
          <w:sz w:val="22"/>
          <w:szCs w:val="22"/>
          <w:lang w:val="fr-FR"/>
        </w:rPr>
        <w:t>entremise d</w:t>
      </w:r>
      <w:r w:rsidR="008304AC" w:rsidRPr="0093153D">
        <w:rPr>
          <w:rFonts w:ascii="Arial" w:hAnsi="Arial" w:cs="Arial"/>
          <w:sz w:val="22"/>
          <w:szCs w:val="22"/>
          <w:lang w:val="fr-FR"/>
        </w:rPr>
        <w:t>’</w:t>
      </w:r>
      <w:r w:rsidRPr="0093153D">
        <w:rPr>
          <w:rFonts w:ascii="Arial" w:hAnsi="Arial" w:cs="Arial"/>
          <w:sz w:val="22"/>
          <w:szCs w:val="22"/>
          <w:lang w:val="fr-FR"/>
        </w:rPr>
        <w:t xml:space="preserve">Internet </w:t>
      </w:r>
      <w:r w:rsidR="00261F40" w:rsidRPr="0093153D">
        <w:rPr>
          <w:rFonts w:ascii="Arial" w:hAnsi="Arial" w:cs="Arial"/>
          <w:sz w:val="22"/>
          <w:szCs w:val="22"/>
          <w:lang w:val="fr-FR"/>
        </w:rPr>
        <w:t>(40</w:t>
      </w:r>
      <w:r w:rsidRPr="0093153D">
        <w:rPr>
          <w:rFonts w:ascii="Arial" w:hAnsi="Arial" w:cs="Arial"/>
          <w:sz w:val="22"/>
          <w:szCs w:val="22"/>
          <w:lang w:val="fr-FR"/>
        </w:rPr>
        <w:t xml:space="preserve"> </w:t>
      </w:r>
      <w:r w:rsidR="00261F40" w:rsidRPr="0093153D">
        <w:rPr>
          <w:rFonts w:ascii="Arial" w:hAnsi="Arial" w:cs="Arial"/>
          <w:sz w:val="22"/>
          <w:szCs w:val="22"/>
          <w:lang w:val="fr-FR"/>
        </w:rPr>
        <w:t>%).</w:t>
      </w:r>
      <w:r w:rsidRPr="0093153D">
        <w:rPr>
          <w:rFonts w:ascii="Arial" w:hAnsi="Arial" w:cs="Arial"/>
          <w:sz w:val="22"/>
          <w:szCs w:val="22"/>
          <w:lang w:val="fr-FR"/>
        </w:rPr>
        <w:t xml:space="preserve"> Un petit nombre de répondants ont mentionné une référence d</w:t>
      </w:r>
      <w:r w:rsidR="008304AC" w:rsidRPr="0093153D">
        <w:rPr>
          <w:rFonts w:ascii="Arial" w:hAnsi="Arial" w:cs="Arial"/>
          <w:sz w:val="22"/>
          <w:szCs w:val="22"/>
          <w:lang w:val="fr-FR"/>
        </w:rPr>
        <w:t>’</w:t>
      </w:r>
      <w:r w:rsidRPr="0093153D">
        <w:rPr>
          <w:rFonts w:ascii="Arial" w:hAnsi="Arial" w:cs="Arial"/>
          <w:sz w:val="22"/>
          <w:szCs w:val="22"/>
          <w:lang w:val="fr-FR"/>
        </w:rPr>
        <w:t xml:space="preserve">Exportations et Développement </w:t>
      </w:r>
      <w:r w:rsidR="008B371F" w:rsidRPr="0093153D">
        <w:rPr>
          <w:rFonts w:ascii="Arial" w:hAnsi="Arial" w:cs="Arial"/>
          <w:sz w:val="22"/>
          <w:szCs w:val="22"/>
          <w:lang w:val="fr-FR"/>
        </w:rPr>
        <w:t>Canada (</w:t>
      </w:r>
      <w:r w:rsidR="00261F40" w:rsidRPr="0093153D">
        <w:rPr>
          <w:rFonts w:ascii="Arial" w:hAnsi="Arial" w:cs="Arial"/>
          <w:sz w:val="22"/>
          <w:szCs w:val="22"/>
          <w:lang w:val="fr-FR"/>
        </w:rPr>
        <w:t>EDC</w:t>
      </w:r>
      <w:r w:rsidR="008B371F" w:rsidRPr="0093153D">
        <w:rPr>
          <w:rFonts w:ascii="Arial" w:hAnsi="Arial" w:cs="Arial"/>
          <w:sz w:val="22"/>
          <w:szCs w:val="22"/>
          <w:lang w:val="fr-FR"/>
        </w:rPr>
        <w:t>)</w:t>
      </w:r>
      <w:r w:rsidR="00261F40" w:rsidRPr="0093153D">
        <w:rPr>
          <w:rFonts w:ascii="Arial" w:hAnsi="Arial" w:cs="Arial"/>
          <w:sz w:val="22"/>
          <w:szCs w:val="22"/>
          <w:lang w:val="fr-FR"/>
        </w:rPr>
        <w:t xml:space="preserve"> (13</w:t>
      </w:r>
      <w:r w:rsidRPr="0093153D">
        <w:rPr>
          <w:rFonts w:ascii="Arial" w:hAnsi="Arial" w:cs="Arial"/>
          <w:sz w:val="22"/>
          <w:szCs w:val="22"/>
          <w:lang w:val="fr-FR"/>
        </w:rPr>
        <w:t xml:space="preserve"> </w:t>
      </w:r>
      <w:r w:rsidR="00261F40" w:rsidRPr="0093153D">
        <w:rPr>
          <w:rFonts w:ascii="Arial" w:hAnsi="Arial" w:cs="Arial"/>
          <w:sz w:val="22"/>
          <w:szCs w:val="22"/>
          <w:lang w:val="fr-FR"/>
        </w:rPr>
        <w:t xml:space="preserve">%) </w:t>
      </w:r>
      <w:r w:rsidRPr="0093153D">
        <w:rPr>
          <w:rFonts w:ascii="Arial" w:hAnsi="Arial" w:cs="Arial"/>
          <w:sz w:val="22"/>
          <w:szCs w:val="22"/>
          <w:lang w:val="fr-FR"/>
        </w:rPr>
        <w:t xml:space="preserve">ou de la Banque de développement du </w:t>
      </w:r>
      <w:r w:rsidR="008B371F" w:rsidRPr="0093153D">
        <w:rPr>
          <w:rFonts w:ascii="Arial" w:hAnsi="Arial" w:cs="Arial"/>
          <w:sz w:val="22"/>
          <w:szCs w:val="22"/>
          <w:lang w:val="fr-FR"/>
        </w:rPr>
        <w:t>Canada (</w:t>
      </w:r>
      <w:r w:rsidR="00261F40" w:rsidRPr="0093153D">
        <w:rPr>
          <w:rFonts w:ascii="Arial" w:hAnsi="Arial" w:cs="Arial"/>
          <w:sz w:val="22"/>
          <w:szCs w:val="22"/>
          <w:lang w:val="fr-FR"/>
        </w:rPr>
        <w:t>BDC</w:t>
      </w:r>
      <w:r w:rsidR="008B371F" w:rsidRPr="0093153D">
        <w:rPr>
          <w:rFonts w:ascii="Arial" w:hAnsi="Arial" w:cs="Arial"/>
          <w:sz w:val="22"/>
          <w:szCs w:val="22"/>
          <w:lang w:val="fr-FR"/>
        </w:rPr>
        <w:t>)</w:t>
      </w:r>
      <w:r w:rsidR="00261F40" w:rsidRPr="0093153D">
        <w:rPr>
          <w:rFonts w:ascii="Arial" w:hAnsi="Arial" w:cs="Arial"/>
          <w:sz w:val="22"/>
          <w:szCs w:val="22"/>
          <w:lang w:val="fr-FR"/>
        </w:rPr>
        <w:t xml:space="preserve"> (11</w:t>
      </w:r>
      <w:r w:rsidRPr="0093153D">
        <w:rPr>
          <w:rFonts w:ascii="Arial" w:hAnsi="Arial" w:cs="Arial"/>
          <w:sz w:val="22"/>
          <w:szCs w:val="22"/>
          <w:lang w:val="fr-FR"/>
        </w:rPr>
        <w:t xml:space="preserve"> </w:t>
      </w:r>
      <w:r w:rsidR="00261F40" w:rsidRPr="0093153D">
        <w:rPr>
          <w:rFonts w:ascii="Arial" w:hAnsi="Arial" w:cs="Arial"/>
          <w:sz w:val="22"/>
          <w:szCs w:val="22"/>
          <w:lang w:val="fr-FR"/>
        </w:rPr>
        <w:t xml:space="preserve">%) </w:t>
      </w:r>
      <w:r w:rsidRPr="0093153D">
        <w:rPr>
          <w:rFonts w:ascii="Arial" w:hAnsi="Arial" w:cs="Arial"/>
          <w:sz w:val="22"/>
          <w:szCs w:val="22"/>
          <w:lang w:val="fr-FR"/>
        </w:rPr>
        <w:t>et un événement d</w:t>
      </w:r>
      <w:r w:rsidR="008304AC" w:rsidRPr="0093153D">
        <w:rPr>
          <w:rFonts w:ascii="Arial" w:hAnsi="Arial" w:cs="Arial"/>
          <w:sz w:val="22"/>
          <w:szCs w:val="22"/>
          <w:lang w:val="fr-FR"/>
        </w:rPr>
        <w:t>’</w:t>
      </w:r>
      <w:r w:rsidRPr="0093153D">
        <w:rPr>
          <w:rFonts w:ascii="Arial" w:hAnsi="Arial" w:cs="Arial"/>
          <w:sz w:val="22"/>
          <w:szCs w:val="22"/>
          <w:lang w:val="fr-FR"/>
        </w:rPr>
        <w:t>un tiers</w:t>
      </w:r>
      <w:r w:rsidR="00261F40" w:rsidRPr="0093153D">
        <w:rPr>
          <w:rFonts w:ascii="Arial" w:hAnsi="Arial" w:cs="Arial"/>
          <w:sz w:val="22"/>
          <w:szCs w:val="22"/>
          <w:lang w:val="fr-FR"/>
        </w:rPr>
        <w:t xml:space="preserve"> (10</w:t>
      </w:r>
      <w:r w:rsidRPr="0093153D">
        <w:rPr>
          <w:rFonts w:ascii="Arial" w:hAnsi="Arial" w:cs="Arial"/>
          <w:sz w:val="22"/>
          <w:szCs w:val="22"/>
          <w:lang w:val="fr-FR"/>
        </w:rPr>
        <w:t> </w:t>
      </w:r>
      <w:r w:rsidR="00261F40" w:rsidRPr="0093153D">
        <w:rPr>
          <w:rFonts w:ascii="Arial" w:hAnsi="Arial" w:cs="Arial"/>
          <w:sz w:val="22"/>
          <w:szCs w:val="22"/>
          <w:lang w:val="fr-FR"/>
        </w:rPr>
        <w:t>%).</w:t>
      </w:r>
      <w:r w:rsidR="00D1599C" w:rsidRPr="0093153D">
        <w:rPr>
          <w:rFonts w:ascii="Arial" w:hAnsi="Arial" w:cs="Arial"/>
          <w:sz w:val="22"/>
          <w:szCs w:val="22"/>
          <w:lang w:val="fr-FR"/>
        </w:rPr>
        <w:t xml:space="preserve"> </w:t>
      </w:r>
      <w:r w:rsidRPr="0093153D">
        <w:rPr>
          <w:rFonts w:ascii="Arial" w:hAnsi="Arial" w:cs="Arial"/>
          <w:sz w:val="22"/>
          <w:szCs w:val="22"/>
          <w:lang w:val="fr-FR"/>
        </w:rPr>
        <w:t>Toutes les autres sources d</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ont été mentionnées par moins de un répondant sur 10. </w:t>
      </w:r>
    </w:p>
    <w:p w14:paraId="3FBEBB34" w14:textId="77777777" w:rsidR="0093153D" w:rsidRDefault="0093153D" w:rsidP="00E66DF4">
      <w:pPr>
        <w:pStyle w:val="Caption"/>
        <w:rPr>
          <w:lang w:val="fr-FR"/>
        </w:rPr>
      </w:pPr>
    </w:p>
    <w:p w14:paraId="0A7A3DB9" w14:textId="1FB79DED" w:rsidR="00E66DF4" w:rsidRPr="009352A4" w:rsidRDefault="00E66DF4" w:rsidP="00E66DF4">
      <w:pPr>
        <w:pStyle w:val="Caption"/>
        <w:rPr>
          <w:rFonts w:eastAsiaTheme="minorEastAsia"/>
          <w:lang w:val="fr-FR"/>
        </w:rPr>
      </w:pPr>
      <w:bookmarkStart w:id="55" w:name="_Toc11923841"/>
      <w:r w:rsidRPr="009352A4">
        <w:rPr>
          <w:lang w:val="fr-FR"/>
        </w:rPr>
        <w:t xml:space="preserve">Figure </w:t>
      </w:r>
      <w:r w:rsidR="009E4B5A">
        <w:fldChar w:fldCharType="begin"/>
      </w:r>
      <w:r w:rsidR="009E4B5A" w:rsidRPr="009352A4">
        <w:rPr>
          <w:lang w:val="fr-FR"/>
        </w:rPr>
        <w:instrText xml:space="preserve"> SEQ Figure \* ARABIC </w:instrText>
      </w:r>
      <w:r w:rsidR="009E4B5A">
        <w:fldChar w:fldCharType="separate"/>
      </w:r>
      <w:r w:rsidR="00B57144">
        <w:rPr>
          <w:noProof/>
          <w:lang w:val="fr-FR"/>
        </w:rPr>
        <w:t>37</w:t>
      </w:r>
      <w:r w:rsidR="009E4B5A">
        <w:rPr>
          <w:noProof/>
        </w:rPr>
        <w:fldChar w:fldCharType="end"/>
      </w:r>
      <w:r w:rsidR="009352A4" w:rsidRPr="009352A4">
        <w:rPr>
          <w:noProof/>
          <w:lang w:val="fr-FR"/>
        </w:rPr>
        <w:t xml:space="preserve"> </w:t>
      </w:r>
      <w:r w:rsidRPr="009352A4">
        <w:rPr>
          <w:lang w:val="fr-FR"/>
        </w:rPr>
        <w:t xml:space="preserve">: Source </w:t>
      </w:r>
      <w:r w:rsidR="009352A4" w:rsidRPr="009352A4">
        <w:rPr>
          <w:lang w:val="fr-FR"/>
        </w:rPr>
        <w:t>d</w:t>
      </w:r>
      <w:r w:rsidR="008304AC">
        <w:rPr>
          <w:lang w:val="fr-FR"/>
        </w:rPr>
        <w:t>’</w:t>
      </w:r>
      <w:r w:rsidR="009352A4" w:rsidRPr="009352A4">
        <w:rPr>
          <w:lang w:val="fr-FR"/>
        </w:rPr>
        <w:t>information au sujet du SDC</w:t>
      </w:r>
      <w:bookmarkEnd w:id="55"/>
      <w:r w:rsidRPr="009352A4">
        <w:rPr>
          <w:rFonts w:eastAsiaTheme="minorEastAsia"/>
          <w:lang w:val="fr-FR"/>
        </w:rPr>
        <w:t xml:space="preserve"> </w:t>
      </w:r>
    </w:p>
    <w:p w14:paraId="4DA2F812" w14:textId="1692FDBD" w:rsidR="00E66DF4" w:rsidRPr="008339E4" w:rsidRDefault="00884C60" w:rsidP="00E66DF4">
      <w:pPr>
        <w:jc w:val="center"/>
        <w:rPr>
          <w:rFonts w:ascii="Arial" w:eastAsiaTheme="minorEastAsia" w:hAnsi="Arial" w:cs="Arial"/>
        </w:rPr>
      </w:pPr>
      <w:r>
        <w:rPr>
          <w:rFonts w:ascii="Arial" w:eastAsiaTheme="minorEastAsia" w:hAnsi="Arial" w:cs="Arial"/>
          <w:noProof/>
        </w:rPr>
        <w:drawing>
          <wp:inline distT="0" distB="0" distL="0" distR="0" wp14:anchorId="738168C7" wp14:editId="777DBBE2">
            <wp:extent cx="3343046" cy="2622687"/>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7">
                      <a:extLst>
                        <a:ext uri="{28A0092B-C50C-407E-A947-70E740481C1C}">
                          <a14:useLocalDpi xmlns:a14="http://schemas.microsoft.com/office/drawing/2010/main" val="0"/>
                        </a:ext>
                      </a:extLst>
                    </a:blip>
                    <a:srcRect l="9645" r="4950"/>
                    <a:stretch/>
                  </pic:blipFill>
                  <pic:spPr bwMode="auto">
                    <a:xfrm>
                      <a:off x="0" y="0"/>
                      <a:ext cx="3372211" cy="2645567"/>
                    </a:xfrm>
                    <a:prstGeom prst="rect">
                      <a:avLst/>
                    </a:prstGeom>
                    <a:noFill/>
                    <a:ln>
                      <a:noFill/>
                    </a:ln>
                    <a:extLst>
                      <a:ext uri="{53640926-AAD7-44D8-BBD7-CCE9431645EC}">
                        <a14:shadowObscured xmlns:a14="http://schemas.microsoft.com/office/drawing/2010/main"/>
                      </a:ext>
                    </a:extLst>
                  </pic:spPr>
                </pic:pic>
              </a:graphicData>
            </a:graphic>
          </wp:inline>
        </w:drawing>
      </w:r>
    </w:p>
    <w:p w14:paraId="2574D954" w14:textId="79C0BAD0" w:rsidR="00884C60" w:rsidRDefault="009352A4" w:rsidP="00884C60">
      <w:pPr>
        <w:rPr>
          <w:rFonts w:ascii="Arial" w:hAnsi="Arial" w:cs="Arial"/>
          <w:sz w:val="16"/>
          <w:lang w:val="fr-FR"/>
        </w:rPr>
      </w:pPr>
      <w:r w:rsidRPr="008339E4">
        <w:rPr>
          <w:rFonts w:ascii="Arial" w:hAnsi="Arial" w:cs="Arial"/>
          <w:sz w:val="16"/>
          <w:lang w:val="fr-FR"/>
        </w:rPr>
        <w:t xml:space="preserve">Base de référence : n=116; répondants qui connaissent le SDC [Suppression des réponses Ne sait pas/refuse de répondre : 14 %; n=13] / F4. </w:t>
      </w:r>
      <w:r w:rsidRPr="008339E4">
        <w:rPr>
          <w:rFonts w:ascii="Arial" w:hAnsi="Arial" w:cs="Arial"/>
          <w:sz w:val="16"/>
          <w:lang w:val="fr-CA"/>
        </w:rPr>
        <w:t>Comment avez-vous entendu parler pour la première fois du Service des délégués commerciaux (ou SDC)</w:t>
      </w:r>
      <w:r w:rsidRPr="008339E4">
        <w:rPr>
          <w:rFonts w:ascii="Arial" w:hAnsi="Arial" w:cs="Arial"/>
          <w:sz w:val="16"/>
          <w:lang w:val="fr-FR"/>
        </w:rPr>
        <w:t xml:space="preserve">? </w:t>
      </w:r>
    </w:p>
    <w:p w14:paraId="71CBC751" w14:textId="77777777" w:rsidR="00884C60" w:rsidRDefault="00884C60">
      <w:pPr>
        <w:rPr>
          <w:rFonts w:ascii="Arial" w:hAnsi="Arial" w:cs="Arial"/>
          <w:sz w:val="16"/>
          <w:lang w:val="fr-FR"/>
        </w:rPr>
      </w:pPr>
      <w:r>
        <w:rPr>
          <w:rFonts w:ascii="Arial" w:hAnsi="Arial" w:cs="Arial"/>
          <w:sz w:val="16"/>
          <w:lang w:val="fr-FR"/>
        </w:rPr>
        <w:br w:type="page"/>
      </w:r>
    </w:p>
    <w:p w14:paraId="318D7A9B" w14:textId="44901E13" w:rsidR="00317DB9" w:rsidRPr="009352A4" w:rsidRDefault="00317DB9" w:rsidP="00317DB9">
      <w:pPr>
        <w:pStyle w:val="Heading2"/>
        <w:rPr>
          <w:lang w:val="fr-FR"/>
        </w:rPr>
      </w:pPr>
      <w:bookmarkStart w:id="56" w:name="_Toc11923783"/>
      <w:r w:rsidRPr="009352A4">
        <w:rPr>
          <w:lang w:val="fr-FR"/>
        </w:rPr>
        <w:lastRenderedPageBreak/>
        <w:t xml:space="preserve">VII. </w:t>
      </w:r>
      <w:r w:rsidR="009352A4" w:rsidRPr="009352A4">
        <w:rPr>
          <w:lang w:val="fr-FR"/>
        </w:rPr>
        <w:t>Préférences en matière de c</w:t>
      </w:r>
      <w:r w:rsidRPr="009352A4">
        <w:rPr>
          <w:lang w:val="fr-FR"/>
        </w:rPr>
        <w:t xml:space="preserve">ommunication </w:t>
      </w:r>
      <w:r w:rsidR="009352A4">
        <w:rPr>
          <w:lang w:val="fr-FR"/>
        </w:rPr>
        <w:t>et besoins d</w:t>
      </w:r>
      <w:r w:rsidR="008304AC">
        <w:rPr>
          <w:lang w:val="fr-FR"/>
        </w:rPr>
        <w:t>’</w:t>
      </w:r>
      <w:r w:rsidR="009352A4">
        <w:rPr>
          <w:lang w:val="fr-FR"/>
        </w:rPr>
        <w:t>information</w:t>
      </w:r>
      <w:bookmarkEnd w:id="56"/>
    </w:p>
    <w:p w14:paraId="2291E36F" w14:textId="260A6DA5" w:rsidR="00D00A27" w:rsidRPr="0093153D" w:rsidRDefault="009352A4" w:rsidP="0093153D">
      <w:pPr>
        <w:jc w:val="both"/>
        <w:rPr>
          <w:rFonts w:ascii="Arial" w:hAnsi="Arial" w:cs="Arial"/>
          <w:sz w:val="22"/>
          <w:szCs w:val="22"/>
          <w:lang w:val="fr-FR"/>
        </w:rPr>
      </w:pPr>
      <w:r w:rsidRPr="0093153D">
        <w:rPr>
          <w:rFonts w:ascii="Arial" w:hAnsi="Arial" w:cs="Arial"/>
          <w:sz w:val="22"/>
          <w:szCs w:val="22"/>
          <w:lang w:val="fr-FR"/>
        </w:rPr>
        <w:t xml:space="preserve">La présente </w:t>
      </w:r>
      <w:r w:rsidR="00D00A27" w:rsidRPr="0093153D">
        <w:rPr>
          <w:rFonts w:ascii="Arial" w:hAnsi="Arial" w:cs="Arial"/>
          <w:sz w:val="22"/>
          <w:szCs w:val="22"/>
          <w:lang w:val="fr-FR"/>
        </w:rPr>
        <w:t>section</w:t>
      </w:r>
      <w:r w:rsidRPr="0093153D">
        <w:rPr>
          <w:rFonts w:ascii="Arial" w:hAnsi="Arial" w:cs="Arial"/>
          <w:sz w:val="22"/>
          <w:szCs w:val="22"/>
          <w:lang w:val="fr-FR"/>
        </w:rPr>
        <w:t xml:space="preserve"> fait état des préférences en matière de communication et des besoins d</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des répondants. </w:t>
      </w:r>
      <w:r w:rsidR="00D00A27" w:rsidRPr="0093153D">
        <w:rPr>
          <w:rFonts w:ascii="Arial" w:hAnsi="Arial" w:cs="Arial"/>
          <w:sz w:val="22"/>
          <w:szCs w:val="22"/>
          <w:lang w:val="fr-FR"/>
        </w:rPr>
        <w:t xml:space="preserve"> </w:t>
      </w:r>
    </w:p>
    <w:p w14:paraId="49F53F43" w14:textId="6088C4B4" w:rsidR="002075FA" w:rsidRPr="0093153D" w:rsidRDefault="002075FA" w:rsidP="0093153D">
      <w:pPr>
        <w:jc w:val="both"/>
        <w:rPr>
          <w:rFonts w:ascii="Arial" w:hAnsi="Arial" w:cs="Arial"/>
          <w:sz w:val="22"/>
          <w:szCs w:val="22"/>
          <w:lang w:val="fr-FR"/>
        </w:rPr>
      </w:pPr>
    </w:p>
    <w:p w14:paraId="79EF25A6" w14:textId="72A186C0" w:rsidR="002075FA" w:rsidRPr="0093153D" w:rsidRDefault="009352A4" w:rsidP="0093153D">
      <w:pPr>
        <w:pStyle w:val="Title"/>
        <w:jc w:val="both"/>
        <w:rPr>
          <w:rFonts w:cs="Arial"/>
          <w:szCs w:val="22"/>
          <w:lang w:val="fr-FR"/>
        </w:rPr>
      </w:pPr>
      <w:r w:rsidRPr="0093153D">
        <w:rPr>
          <w:rFonts w:cs="Arial"/>
          <w:szCs w:val="22"/>
          <w:lang w:val="fr-FR"/>
        </w:rPr>
        <w:t>Les associations et les collègues sont les principales sources d</w:t>
      </w:r>
      <w:r w:rsidR="008304AC" w:rsidRPr="0093153D">
        <w:rPr>
          <w:rFonts w:cs="Arial"/>
          <w:szCs w:val="22"/>
          <w:lang w:val="fr-FR"/>
        </w:rPr>
        <w:t>’</w:t>
      </w:r>
      <w:r w:rsidRPr="0093153D">
        <w:rPr>
          <w:rFonts w:cs="Arial"/>
          <w:szCs w:val="22"/>
          <w:lang w:val="fr-FR"/>
        </w:rPr>
        <w:t>information pour faire des affaires à l</w:t>
      </w:r>
      <w:r w:rsidR="008304AC" w:rsidRPr="0093153D">
        <w:rPr>
          <w:rFonts w:cs="Arial"/>
          <w:szCs w:val="22"/>
          <w:lang w:val="fr-FR"/>
        </w:rPr>
        <w:t>’</w:t>
      </w:r>
      <w:r w:rsidRPr="0093153D">
        <w:rPr>
          <w:rFonts w:cs="Arial"/>
          <w:szCs w:val="22"/>
          <w:lang w:val="fr-FR"/>
        </w:rPr>
        <w:t xml:space="preserve">étranger </w:t>
      </w:r>
    </w:p>
    <w:p w14:paraId="12BD8BDC" w14:textId="570F89B8" w:rsidR="00CA5271" w:rsidRPr="0093153D" w:rsidRDefault="009352A4" w:rsidP="0093153D">
      <w:pPr>
        <w:jc w:val="both"/>
        <w:rPr>
          <w:rFonts w:ascii="Arial" w:hAnsi="Arial" w:cs="Arial"/>
          <w:sz w:val="22"/>
          <w:szCs w:val="22"/>
          <w:lang w:val="fr-FR"/>
        </w:rPr>
      </w:pPr>
      <w:r w:rsidRPr="0093153D">
        <w:rPr>
          <w:rFonts w:ascii="Arial" w:hAnsi="Arial" w:cs="Arial"/>
          <w:sz w:val="22"/>
          <w:szCs w:val="22"/>
          <w:lang w:val="fr-FR"/>
        </w:rPr>
        <w:t>Lorsqu</w:t>
      </w:r>
      <w:r w:rsidR="008304AC" w:rsidRPr="0093153D">
        <w:rPr>
          <w:rFonts w:ascii="Arial" w:hAnsi="Arial" w:cs="Arial"/>
          <w:sz w:val="22"/>
          <w:szCs w:val="22"/>
          <w:lang w:val="fr-FR"/>
        </w:rPr>
        <w:t>’</w:t>
      </w:r>
      <w:r w:rsidRPr="0093153D">
        <w:rPr>
          <w:rFonts w:ascii="Arial" w:hAnsi="Arial" w:cs="Arial"/>
          <w:sz w:val="22"/>
          <w:szCs w:val="22"/>
          <w:lang w:val="fr-FR"/>
        </w:rPr>
        <w:t>on leur a demandé où ils obtenaient de l</w:t>
      </w:r>
      <w:r w:rsidR="008304AC" w:rsidRPr="0093153D">
        <w:rPr>
          <w:rFonts w:ascii="Arial" w:hAnsi="Arial" w:cs="Arial"/>
          <w:sz w:val="22"/>
          <w:szCs w:val="22"/>
          <w:lang w:val="fr-FR"/>
        </w:rPr>
        <w:t>’</w:t>
      </w:r>
      <w:r w:rsidRPr="0093153D">
        <w:rPr>
          <w:rFonts w:ascii="Arial" w:hAnsi="Arial" w:cs="Arial"/>
          <w:sz w:val="22"/>
          <w:szCs w:val="22"/>
          <w:lang w:val="fr-FR"/>
        </w:rPr>
        <w:t>information et des conseils pour faire des affaires à l</w:t>
      </w:r>
      <w:r w:rsidR="008304AC" w:rsidRPr="0093153D">
        <w:rPr>
          <w:rFonts w:ascii="Arial" w:hAnsi="Arial" w:cs="Arial"/>
          <w:sz w:val="22"/>
          <w:szCs w:val="22"/>
          <w:lang w:val="fr-FR"/>
        </w:rPr>
        <w:t>’</w:t>
      </w:r>
      <w:r w:rsidRPr="0093153D">
        <w:rPr>
          <w:rFonts w:ascii="Arial" w:hAnsi="Arial" w:cs="Arial"/>
          <w:sz w:val="22"/>
          <w:szCs w:val="22"/>
          <w:lang w:val="fr-FR"/>
        </w:rPr>
        <w:t>étranger, par exemple pour les exportations et l</w:t>
      </w:r>
      <w:r w:rsidR="008304AC" w:rsidRPr="0093153D">
        <w:rPr>
          <w:rFonts w:ascii="Arial" w:hAnsi="Arial" w:cs="Arial"/>
          <w:sz w:val="22"/>
          <w:szCs w:val="22"/>
          <w:lang w:val="fr-FR"/>
        </w:rPr>
        <w:t>’</w:t>
      </w:r>
      <w:r w:rsidRPr="0093153D">
        <w:rPr>
          <w:rFonts w:ascii="Arial" w:hAnsi="Arial" w:cs="Arial"/>
          <w:sz w:val="22"/>
          <w:szCs w:val="22"/>
          <w:lang w:val="fr-FR"/>
        </w:rPr>
        <w:t>utilisation des accords de libre-échange, environ un tiers des répondants ont fait mention des associations commerciales ou de l</w:t>
      </w:r>
      <w:r w:rsidR="008304AC" w:rsidRPr="0093153D">
        <w:rPr>
          <w:rFonts w:ascii="Arial" w:hAnsi="Arial" w:cs="Arial"/>
          <w:sz w:val="22"/>
          <w:szCs w:val="22"/>
          <w:lang w:val="fr-FR"/>
        </w:rPr>
        <w:t>’</w:t>
      </w:r>
      <w:r w:rsidRPr="0093153D">
        <w:rPr>
          <w:rFonts w:ascii="Arial" w:hAnsi="Arial" w:cs="Arial"/>
          <w:sz w:val="22"/>
          <w:szCs w:val="22"/>
          <w:lang w:val="fr-FR"/>
        </w:rPr>
        <w:t xml:space="preserve">industrie </w:t>
      </w:r>
      <w:r w:rsidR="00BB5660" w:rsidRPr="0093153D">
        <w:rPr>
          <w:rFonts w:ascii="Arial" w:hAnsi="Arial" w:cs="Arial"/>
          <w:sz w:val="22"/>
          <w:szCs w:val="22"/>
          <w:lang w:val="fr-FR"/>
        </w:rPr>
        <w:t>(32</w:t>
      </w:r>
      <w:r w:rsidRPr="0093153D">
        <w:rPr>
          <w:rFonts w:ascii="Arial" w:hAnsi="Arial" w:cs="Arial"/>
          <w:sz w:val="22"/>
          <w:szCs w:val="22"/>
          <w:lang w:val="fr-FR"/>
        </w:rPr>
        <w:t xml:space="preserve"> </w:t>
      </w:r>
      <w:r w:rsidR="00BB5660" w:rsidRPr="0093153D">
        <w:rPr>
          <w:rFonts w:ascii="Arial" w:hAnsi="Arial" w:cs="Arial"/>
          <w:sz w:val="22"/>
          <w:szCs w:val="22"/>
          <w:lang w:val="fr-FR"/>
        </w:rPr>
        <w:t xml:space="preserve">%) </w:t>
      </w:r>
      <w:r w:rsidRPr="0093153D">
        <w:rPr>
          <w:rFonts w:ascii="Arial" w:hAnsi="Arial" w:cs="Arial"/>
          <w:sz w:val="22"/>
          <w:szCs w:val="22"/>
          <w:lang w:val="fr-FR"/>
        </w:rPr>
        <w:t xml:space="preserve">et des associés, des collègues ou des partenaires commerciaux </w:t>
      </w:r>
      <w:r w:rsidR="00BB5660" w:rsidRPr="0093153D">
        <w:rPr>
          <w:rFonts w:ascii="Arial" w:hAnsi="Arial" w:cs="Arial"/>
          <w:sz w:val="22"/>
          <w:szCs w:val="22"/>
          <w:lang w:val="fr-FR"/>
        </w:rPr>
        <w:t>(32</w:t>
      </w:r>
      <w:r w:rsidRPr="0093153D">
        <w:rPr>
          <w:rFonts w:ascii="Arial" w:hAnsi="Arial" w:cs="Arial"/>
          <w:sz w:val="22"/>
          <w:szCs w:val="22"/>
          <w:lang w:val="fr-FR"/>
        </w:rPr>
        <w:t xml:space="preserve"> </w:t>
      </w:r>
      <w:r w:rsidR="00BB5660" w:rsidRPr="0093153D">
        <w:rPr>
          <w:rFonts w:ascii="Arial" w:hAnsi="Arial" w:cs="Arial"/>
          <w:sz w:val="22"/>
          <w:szCs w:val="22"/>
          <w:lang w:val="fr-FR"/>
        </w:rPr>
        <w:t xml:space="preserve">%). </w:t>
      </w:r>
    </w:p>
    <w:p w14:paraId="1F638743" w14:textId="77777777" w:rsidR="00CA5271" w:rsidRPr="0093153D" w:rsidRDefault="00CA5271" w:rsidP="0093153D">
      <w:pPr>
        <w:jc w:val="both"/>
        <w:rPr>
          <w:rFonts w:ascii="Arial" w:hAnsi="Arial" w:cs="Arial"/>
          <w:sz w:val="22"/>
          <w:szCs w:val="22"/>
          <w:lang w:val="fr-FR"/>
        </w:rPr>
      </w:pPr>
    </w:p>
    <w:p w14:paraId="2C32C141" w14:textId="0F825893" w:rsidR="00CA5271" w:rsidRPr="0093153D" w:rsidRDefault="009352A4" w:rsidP="0093153D">
      <w:pPr>
        <w:jc w:val="both"/>
        <w:rPr>
          <w:rFonts w:ascii="Arial" w:hAnsi="Arial" w:cs="Arial"/>
          <w:sz w:val="22"/>
          <w:szCs w:val="22"/>
          <w:lang w:val="fr-FR"/>
        </w:rPr>
      </w:pPr>
      <w:r w:rsidRPr="0093153D">
        <w:rPr>
          <w:rFonts w:ascii="Arial" w:hAnsi="Arial" w:cs="Arial"/>
          <w:sz w:val="22"/>
          <w:szCs w:val="22"/>
          <w:lang w:val="fr-FR"/>
        </w:rPr>
        <w:t>Vingt-neuf pour cent des répondants se servent de sites Web ou d</w:t>
      </w:r>
      <w:r w:rsidR="008304AC" w:rsidRPr="0093153D">
        <w:rPr>
          <w:rFonts w:ascii="Arial" w:hAnsi="Arial" w:cs="Arial"/>
          <w:sz w:val="22"/>
          <w:szCs w:val="22"/>
          <w:lang w:val="fr-FR"/>
        </w:rPr>
        <w:t>’</w:t>
      </w:r>
      <w:r w:rsidRPr="0093153D">
        <w:rPr>
          <w:rFonts w:ascii="Arial" w:hAnsi="Arial" w:cs="Arial"/>
          <w:sz w:val="22"/>
          <w:szCs w:val="22"/>
          <w:lang w:val="fr-FR"/>
        </w:rPr>
        <w:t xml:space="preserve">outils gratuits en ligne </w:t>
      </w:r>
      <w:r w:rsidR="002F4956" w:rsidRPr="0093153D">
        <w:rPr>
          <w:rFonts w:ascii="Arial" w:hAnsi="Arial" w:cs="Arial"/>
          <w:sz w:val="22"/>
          <w:szCs w:val="22"/>
          <w:lang w:val="fr-FR"/>
        </w:rPr>
        <w:t>offerts par des organismes de promotion du commerce. Les répondants qui utilisent l</w:t>
      </w:r>
      <w:r w:rsidR="008304AC" w:rsidRPr="0093153D">
        <w:rPr>
          <w:rFonts w:ascii="Arial" w:hAnsi="Arial" w:cs="Arial"/>
          <w:sz w:val="22"/>
          <w:szCs w:val="22"/>
          <w:lang w:val="fr-FR"/>
        </w:rPr>
        <w:t>’</w:t>
      </w:r>
      <w:r w:rsidR="002F4956" w:rsidRPr="0093153D">
        <w:rPr>
          <w:rFonts w:ascii="Arial" w:hAnsi="Arial" w:cs="Arial"/>
          <w:sz w:val="22"/>
          <w:szCs w:val="22"/>
          <w:lang w:val="fr-FR"/>
        </w:rPr>
        <w:t xml:space="preserve">information et les ressources des organismes de promotion du commerce </w:t>
      </w:r>
      <w:r w:rsidR="00CA5271" w:rsidRPr="0093153D">
        <w:rPr>
          <w:rFonts w:ascii="Arial" w:hAnsi="Arial" w:cs="Arial"/>
          <w:sz w:val="22"/>
          <w:szCs w:val="22"/>
          <w:lang w:val="fr-FR"/>
        </w:rPr>
        <w:t>(n=49)</w:t>
      </w:r>
      <w:r w:rsidR="002F4956" w:rsidRPr="0093153D">
        <w:rPr>
          <w:rFonts w:ascii="Arial" w:hAnsi="Arial" w:cs="Arial"/>
          <w:sz w:val="22"/>
          <w:szCs w:val="22"/>
          <w:lang w:val="fr-FR"/>
        </w:rPr>
        <w:t xml:space="preserve"> étaient plus susceptibles de mentionner la Banque de développement du Canada </w:t>
      </w:r>
      <w:r w:rsidR="008B371F" w:rsidRPr="0093153D">
        <w:rPr>
          <w:rFonts w:ascii="Arial" w:hAnsi="Arial" w:cs="Arial"/>
          <w:sz w:val="22"/>
          <w:szCs w:val="22"/>
          <w:lang w:val="fr-FR"/>
        </w:rPr>
        <w:t>(50</w:t>
      </w:r>
      <w:r w:rsidR="002F4956" w:rsidRPr="0093153D">
        <w:rPr>
          <w:rFonts w:ascii="Arial" w:hAnsi="Arial" w:cs="Arial"/>
          <w:sz w:val="22"/>
          <w:szCs w:val="22"/>
          <w:lang w:val="fr-FR"/>
        </w:rPr>
        <w:t xml:space="preserve"> </w:t>
      </w:r>
      <w:r w:rsidR="008B371F" w:rsidRPr="0093153D">
        <w:rPr>
          <w:rFonts w:ascii="Arial" w:hAnsi="Arial" w:cs="Arial"/>
          <w:sz w:val="22"/>
          <w:szCs w:val="22"/>
          <w:lang w:val="fr-FR"/>
        </w:rPr>
        <w:t>%)</w:t>
      </w:r>
      <w:r w:rsidR="00DC0CD1" w:rsidRPr="0093153D">
        <w:rPr>
          <w:rFonts w:ascii="Arial" w:hAnsi="Arial" w:cs="Arial"/>
          <w:sz w:val="22"/>
          <w:szCs w:val="22"/>
          <w:lang w:val="fr-FR"/>
        </w:rPr>
        <w:t>,</w:t>
      </w:r>
      <w:r w:rsidR="002F4956" w:rsidRPr="0093153D">
        <w:rPr>
          <w:rFonts w:ascii="Arial" w:hAnsi="Arial" w:cs="Arial"/>
          <w:sz w:val="22"/>
          <w:szCs w:val="22"/>
          <w:lang w:val="fr-FR"/>
        </w:rPr>
        <w:t xml:space="preserve"> suivi</w:t>
      </w:r>
      <w:r w:rsidR="00AB6D12" w:rsidRPr="0093153D">
        <w:rPr>
          <w:rFonts w:ascii="Arial" w:hAnsi="Arial" w:cs="Arial"/>
          <w:sz w:val="22"/>
          <w:szCs w:val="22"/>
          <w:lang w:val="fr-FR"/>
        </w:rPr>
        <w:t>e</w:t>
      </w:r>
      <w:r w:rsidR="002F4956" w:rsidRPr="0093153D">
        <w:rPr>
          <w:rFonts w:ascii="Arial" w:hAnsi="Arial" w:cs="Arial"/>
          <w:sz w:val="22"/>
          <w:szCs w:val="22"/>
          <w:lang w:val="fr-FR"/>
        </w:rPr>
        <w:t xml:space="preserve"> d</w:t>
      </w:r>
      <w:r w:rsidR="008304AC" w:rsidRPr="0093153D">
        <w:rPr>
          <w:rFonts w:ascii="Arial" w:hAnsi="Arial" w:cs="Arial"/>
          <w:sz w:val="22"/>
          <w:szCs w:val="22"/>
          <w:lang w:val="fr-FR"/>
        </w:rPr>
        <w:t>’</w:t>
      </w:r>
      <w:r w:rsidR="002F4956" w:rsidRPr="0093153D">
        <w:rPr>
          <w:rFonts w:ascii="Arial" w:hAnsi="Arial" w:cs="Arial"/>
          <w:sz w:val="22"/>
          <w:szCs w:val="22"/>
          <w:lang w:val="fr-FR"/>
        </w:rPr>
        <w:t>un peu plus loin d</w:t>
      </w:r>
      <w:r w:rsidR="008304AC" w:rsidRPr="0093153D">
        <w:rPr>
          <w:rFonts w:ascii="Arial" w:hAnsi="Arial" w:cs="Arial"/>
          <w:sz w:val="22"/>
          <w:szCs w:val="22"/>
          <w:lang w:val="fr-FR"/>
        </w:rPr>
        <w:t>’</w:t>
      </w:r>
      <w:r w:rsidR="002F4956" w:rsidRPr="0093153D">
        <w:rPr>
          <w:rFonts w:ascii="Arial" w:hAnsi="Arial" w:cs="Arial"/>
          <w:sz w:val="22"/>
          <w:szCs w:val="22"/>
          <w:lang w:val="fr-FR"/>
        </w:rPr>
        <w:t xml:space="preserve">Exportations et Développement Canada </w:t>
      </w:r>
      <w:r w:rsidR="00DC0CD1" w:rsidRPr="0093153D">
        <w:rPr>
          <w:rFonts w:ascii="Arial" w:hAnsi="Arial" w:cs="Arial"/>
          <w:sz w:val="22"/>
          <w:szCs w:val="22"/>
          <w:lang w:val="fr-FR"/>
        </w:rPr>
        <w:t>(38</w:t>
      </w:r>
      <w:r w:rsidR="002F4956" w:rsidRPr="0093153D">
        <w:rPr>
          <w:rFonts w:ascii="Arial" w:hAnsi="Arial" w:cs="Arial"/>
          <w:sz w:val="22"/>
          <w:szCs w:val="22"/>
          <w:lang w:val="fr-FR"/>
        </w:rPr>
        <w:t xml:space="preserve"> </w:t>
      </w:r>
      <w:r w:rsidR="00DC0CD1" w:rsidRPr="0093153D">
        <w:rPr>
          <w:rFonts w:ascii="Arial" w:hAnsi="Arial" w:cs="Arial"/>
          <w:sz w:val="22"/>
          <w:szCs w:val="22"/>
          <w:lang w:val="fr-FR"/>
        </w:rPr>
        <w:t>%),</w:t>
      </w:r>
      <w:r w:rsidR="002F4956" w:rsidRPr="0093153D">
        <w:rPr>
          <w:rFonts w:ascii="Arial" w:hAnsi="Arial" w:cs="Arial"/>
          <w:sz w:val="22"/>
          <w:szCs w:val="22"/>
          <w:lang w:val="fr-FR"/>
        </w:rPr>
        <w:t xml:space="preserve"> des organismes provinciaux voués aux exportations </w:t>
      </w:r>
      <w:r w:rsidR="00DC0CD1" w:rsidRPr="0093153D">
        <w:rPr>
          <w:rFonts w:ascii="Arial" w:hAnsi="Arial" w:cs="Arial"/>
          <w:sz w:val="22"/>
          <w:szCs w:val="22"/>
          <w:lang w:val="fr-FR"/>
        </w:rPr>
        <w:t>(26</w:t>
      </w:r>
      <w:r w:rsidR="002F4956" w:rsidRPr="0093153D">
        <w:rPr>
          <w:rFonts w:ascii="Arial" w:hAnsi="Arial" w:cs="Arial"/>
          <w:sz w:val="22"/>
          <w:szCs w:val="22"/>
          <w:lang w:val="fr-FR"/>
        </w:rPr>
        <w:t xml:space="preserve"> </w:t>
      </w:r>
      <w:r w:rsidR="00DC0CD1" w:rsidRPr="0093153D">
        <w:rPr>
          <w:rFonts w:ascii="Arial" w:hAnsi="Arial" w:cs="Arial"/>
          <w:sz w:val="22"/>
          <w:szCs w:val="22"/>
          <w:lang w:val="fr-FR"/>
        </w:rPr>
        <w:t>%)</w:t>
      </w:r>
      <w:r w:rsidR="002F4956" w:rsidRPr="0093153D">
        <w:rPr>
          <w:rFonts w:ascii="Arial" w:hAnsi="Arial" w:cs="Arial"/>
          <w:sz w:val="22"/>
          <w:szCs w:val="22"/>
          <w:lang w:val="fr-FR"/>
        </w:rPr>
        <w:t xml:space="preserve"> et du</w:t>
      </w:r>
      <w:r w:rsidR="00DC0CD1" w:rsidRPr="0093153D">
        <w:rPr>
          <w:rFonts w:ascii="Arial" w:hAnsi="Arial" w:cs="Arial"/>
          <w:sz w:val="22"/>
          <w:szCs w:val="22"/>
          <w:lang w:val="fr-FR"/>
        </w:rPr>
        <w:t xml:space="preserve"> Service</w:t>
      </w:r>
      <w:r w:rsidR="002F4956" w:rsidRPr="0093153D">
        <w:rPr>
          <w:rFonts w:ascii="Arial" w:hAnsi="Arial" w:cs="Arial"/>
          <w:sz w:val="22"/>
          <w:szCs w:val="22"/>
          <w:lang w:val="fr-FR"/>
        </w:rPr>
        <w:t xml:space="preserve"> des délégués commerciaux</w:t>
      </w:r>
      <w:r w:rsidR="00DC0CD1" w:rsidRPr="0093153D">
        <w:rPr>
          <w:rFonts w:ascii="Arial" w:hAnsi="Arial" w:cs="Arial"/>
          <w:sz w:val="22"/>
          <w:szCs w:val="22"/>
          <w:lang w:val="fr-FR"/>
        </w:rPr>
        <w:t xml:space="preserve"> (20</w:t>
      </w:r>
      <w:r w:rsidR="002F4956" w:rsidRPr="0093153D">
        <w:rPr>
          <w:rFonts w:ascii="Arial" w:hAnsi="Arial" w:cs="Arial"/>
          <w:sz w:val="22"/>
          <w:szCs w:val="22"/>
          <w:lang w:val="fr-FR"/>
        </w:rPr>
        <w:t> </w:t>
      </w:r>
      <w:r w:rsidR="00DC0CD1" w:rsidRPr="0093153D">
        <w:rPr>
          <w:rFonts w:ascii="Arial" w:hAnsi="Arial" w:cs="Arial"/>
          <w:sz w:val="22"/>
          <w:szCs w:val="22"/>
          <w:lang w:val="fr-FR"/>
        </w:rPr>
        <w:t>%).</w:t>
      </w:r>
    </w:p>
    <w:p w14:paraId="74987FE7" w14:textId="77777777" w:rsidR="00CA5271" w:rsidRPr="0093153D" w:rsidRDefault="00CA5271" w:rsidP="0093153D">
      <w:pPr>
        <w:jc w:val="both"/>
        <w:rPr>
          <w:rFonts w:ascii="Arial" w:hAnsi="Arial" w:cs="Arial"/>
          <w:sz w:val="22"/>
          <w:szCs w:val="22"/>
          <w:lang w:val="fr-FR"/>
        </w:rPr>
      </w:pPr>
    </w:p>
    <w:p w14:paraId="25FF90E5" w14:textId="045DF1F9" w:rsidR="00BB5660" w:rsidRPr="0093153D" w:rsidRDefault="002F4956" w:rsidP="0093153D">
      <w:pPr>
        <w:jc w:val="both"/>
        <w:rPr>
          <w:rFonts w:ascii="Arial" w:hAnsi="Arial" w:cs="Arial"/>
          <w:sz w:val="22"/>
          <w:szCs w:val="22"/>
          <w:lang w:val="fr-FR"/>
        </w:rPr>
      </w:pPr>
      <w:r w:rsidRPr="0093153D">
        <w:rPr>
          <w:rFonts w:ascii="Arial" w:hAnsi="Arial" w:cs="Arial"/>
          <w:sz w:val="22"/>
          <w:szCs w:val="22"/>
          <w:lang w:val="fr-FR"/>
        </w:rPr>
        <w:t>Environ deux répondants sur</w:t>
      </w:r>
      <w:r w:rsidR="00BC06E5" w:rsidRPr="0093153D">
        <w:rPr>
          <w:rFonts w:ascii="Arial" w:hAnsi="Arial" w:cs="Arial"/>
          <w:sz w:val="22"/>
          <w:szCs w:val="22"/>
          <w:lang w:val="fr-FR"/>
        </w:rPr>
        <w:t xml:space="preserve"> 10 </w:t>
      </w:r>
      <w:r w:rsidRPr="0093153D">
        <w:rPr>
          <w:rFonts w:ascii="Arial" w:hAnsi="Arial" w:cs="Arial"/>
          <w:sz w:val="22"/>
          <w:szCs w:val="22"/>
          <w:lang w:val="fr-FR"/>
        </w:rPr>
        <w:t xml:space="preserve">ont recours à des services professionnels </w:t>
      </w:r>
      <w:r w:rsidR="00BC06E5" w:rsidRPr="0093153D">
        <w:rPr>
          <w:rFonts w:ascii="Arial" w:hAnsi="Arial" w:cs="Arial"/>
          <w:sz w:val="22"/>
          <w:szCs w:val="22"/>
          <w:lang w:val="fr-FR"/>
        </w:rPr>
        <w:t>(22</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Pr="0093153D">
        <w:rPr>
          <w:rFonts w:ascii="Arial" w:hAnsi="Arial" w:cs="Arial"/>
          <w:sz w:val="22"/>
          <w:szCs w:val="22"/>
          <w:lang w:val="fr-FR"/>
        </w:rPr>
        <w:t xml:space="preserve"> à des publications d</w:t>
      </w:r>
      <w:r w:rsidR="008304AC" w:rsidRPr="0093153D">
        <w:rPr>
          <w:rFonts w:ascii="Arial" w:hAnsi="Arial" w:cs="Arial"/>
          <w:sz w:val="22"/>
          <w:szCs w:val="22"/>
          <w:lang w:val="fr-FR"/>
        </w:rPr>
        <w:t>’</w:t>
      </w:r>
      <w:r w:rsidRPr="0093153D">
        <w:rPr>
          <w:rFonts w:ascii="Arial" w:hAnsi="Arial" w:cs="Arial"/>
          <w:sz w:val="22"/>
          <w:szCs w:val="22"/>
          <w:lang w:val="fr-FR"/>
        </w:rPr>
        <w:t xml:space="preserve">affaires </w:t>
      </w:r>
      <w:r w:rsidR="00BC06E5" w:rsidRPr="0093153D">
        <w:rPr>
          <w:rFonts w:ascii="Arial" w:hAnsi="Arial" w:cs="Arial"/>
          <w:sz w:val="22"/>
          <w:szCs w:val="22"/>
          <w:lang w:val="fr-FR"/>
        </w:rPr>
        <w:t>(22</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Pr="0093153D">
        <w:rPr>
          <w:rFonts w:ascii="Arial" w:hAnsi="Arial" w:cs="Arial"/>
          <w:sz w:val="22"/>
          <w:szCs w:val="22"/>
          <w:lang w:val="fr-FR"/>
        </w:rPr>
        <w:t xml:space="preserve"> et à des courtiers de douane ou des commissionnaires de transport </w:t>
      </w:r>
      <w:r w:rsidR="00BC06E5" w:rsidRPr="0093153D">
        <w:rPr>
          <w:rFonts w:ascii="Arial" w:hAnsi="Arial" w:cs="Arial"/>
          <w:sz w:val="22"/>
          <w:szCs w:val="22"/>
          <w:lang w:val="fr-FR"/>
        </w:rPr>
        <w:t>(21</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Pr="0093153D">
        <w:rPr>
          <w:rFonts w:ascii="Arial" w:hAnsi="Arial" w:cs="Arial"/>
          <w:sz w:val="22"/>
          <w:szCs w:val="22"/>
          <w:lang w:val="fr-FR"/>
        </w:rPr>
        <w:t xml:space="preserve"> alors que de plus petites proportions se fient aux entreprises d</w:t>
      </w:r>
      <w:r w:rsidR="008304AC" w:rsidRPr="0093153D">
        <w:rPr>
          <w:rFonts w:ascii="Arial" w:hAnsi="Arial" w:cs="Arial"/>
          <w:sz w:val="22"/>
          <w:szCs w:val="22"/>
          <w:lang w:val="fr-FR"/>
        </w:rPr>
        <w:t>’</w:t>
      </w:r>
      <w:r w:rsidRPr="0093153D">
        <w:rPr>
          <w:rFonts w:ascii="Arial" w:hAnsi="Arial" w:cs="Arial"/>
          <w:sz w:val="22"/>
          <w:szCs w:val="22"/>
          <w:lang w:val="fr-FR"/>
        </w:rPr>
        <w:t xml:space="preserve">expéditions </w:t>
      </w:r>
      <w:r w:rsidR="00BC06E5" w:rsidRPr="0093153D">
        <w:rPr>
          <w:rFonts w:ascii="Arial" w:hAnsi="Arial" w:cs="Arial"/>
          <w:sz w:val="22"/>
          <w:szCs w:val="22"/>
          <w:lang w:val="fr-FR"/>
        </w:rPr>
        <w:t>(18</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Pr="0093153D">
        <w:rPr>
          <w:rFonts w:ascii="Arial" w:hAnsi="Arial" w:cs="Arial"/>
          <w:sz w:val="22"/>
          <w:szCs w:val="22"/>
          <w:lang w:val="fr-FR"/>
        </w:rPr>
        <w:t xml:space="preserve"> aux institutions financières</w:t>
      </w:r>
      <w:r w:rsidR="00BC06E5" w:rsidRPr="0093153D">
        <w:rPr>
          <w:rFonts w:ascii="Arial" w:hAnsi="Arial" w:cs="Arial"/>
          <w:sz w:val="22"/>
          <w:szCs w:val="22"/>
          <w:lang w:val="fr-FR"/>
        </w:rPr>
        <w:t xml:space="preserve"> (16</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00CA5271" w:rsidRPr="0093153D">
        <w:rPr>
          <w:rFonts w:ascii="Arial" w:hAnsi="Arial" w:cs="Arial"/>
          <w:sz w:val="22"/>
          <w:szCs w:val="22"/>
          <w:lang w:val="fr-FR"/>
        </w:rPr>
        <w:t>,</w:t>
      </w:r>
      <w:r w:rsidRPr="0093153D">
        <w:rPr>
          <w:rFonts w:ascii="Arial" w:hAnsi="Arial" w:cs="Arial"/>
          <w:sz w:val="22"/>
          <w:szCs w:val="22"/>
          <w:lang w:val="fr-FR"/>
        </w:rPr>
        <w:t xml:space="preserve"> aux conseillers professionnels</w:t>
      </w:r>
      <w:r w:rsidR="00CA5271" w:rsidRPr="0093153D">
        <w:rPr>
          <w:rFonts w:ascii="Arial" w:hAnsi="Arial" w:cs="Arial"/>
          <w:sz w:val="22"/>
          <w:szCs w:val="22"/>
          <w:lang w:val="fr-FR"/>
        </w:rPr>
        <w:t xml:space="preserve"> </w:t>
      </w:r>
      <w:r w:rsidR="00BC06E5" w:rsidRPr="0093153D">
        <w:rPr>
          <w:rFonts w:ascii="Arial" w:hAnsi="Arial" w:cs="Arial"/>
          <w:sz w:val="22"/>
          <w:szCs w:val="22"/>
          <w:lang w:val="fr-FR"/>
        </w:rPr>
        <w:t>(12</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00CA5271" w:rsidRPr="0093153D">
        <w:rPr>
          <w:rFonts w:ascii="Arial" w:hAnsi="Arial" w:cs="Arial"/>
          <w:sz w:val="22"/>
          <w:szCs w:val="22"/>
          <w:lang w:val="fr-FR"/>
        </w:rPr>
        <w:t>,</w:t>
      </w:r>
      <w:r w:rsidRPr="0093153D">
        <w:rPr>
          <w:rFonts w:ascii="Arial" w:hAnsi="Arial" w:cs="Arial"/>
          <w:sz w:val="22"/>
          <w:szCs w:val="22"/>
          <w:lang w:val="fr-FR"/>
        </w:rPr>
        <w:t xml:space="preserve"> aux courtiers</w:t>
      </w:r>
      <w:r w:rsidR="00CA5271" w:rsidRPr="0093153D">
        <w:rPr>
          <w:rFonts w:ascii="Arial" w:hAnsi="Arial" w:cs="Arial"/>
          <w:sz w:val="22"/>
          <w:szCs w:val="22"/>
          <w:lang w:val="fr-FR"/>
        </w:rPr>
        <w:t xml:space="preserve"> (12</w:t>
      </w:r>
      <w:r w:rsidRPr="0093153D">
        <w:rPr>
          <w:rFonts w:ascii="Arial" w:hAnsi="Arial" w:cs="Arial"/>
          <w:sz w:val="22"/>
          <w:szCs w:val="22"/>
          <w:lang w:val="fr-FR"/>
        </w:rPr>
        <w:t xml:space="preserve"> </w:t>
      </w:r>
      <w:r w:rsidR="00CA5271" w:rsidRPr="0093153D">
        <w:rPr>
          <w:rFonts w:ascii="Arial" w:hAnsi="Arial" w:cs="Arial"/>
          <w:sz w:val="22"/>
          <w:szCs w:val="22"/>
          <w:lang w:val="fr-FR"/>
        </w:rPr>
        <w:t>%),</w:t>
      </w:r>
      <w:r w:rsidRPr="0093153D">
        <w:rPr>
          <w:rFonts w:ascii="Arial" w:hAnsi="Arial" w:cs="Arial"/>
          <w:sz w:val="22"/>
          <w:szCs w:val="22"/>
          <w:lang w:val="fr-FR"/>
        </w:rPr>
        <w:t xml:space="preserve"> aux formations privées </w:t>
      </w:r>
      <w:r w:rsidR="00CA5271" w:rsidRPr="0093153D">
        <w:rPr>
          <w:rFonts w:ascii="Arial" w:hAnsi="Arial" w:cs="Arial"/>
          <w:sz w:val="22"/>
          <w:szCs w:val="22"/>
          <w:lang w:val="fr-FR"/>
        </w:rPr>
        <w:t>(8</w:t>
      </w:r>
      <w:r w:rsidRPr="0093153D">
        <w:rPr>
          <w:rFonts w:ascii="Arial" w:hAnsi="Arial" w:cs="Arial"/>
          <w:sz w:val="22"/>
          <w:szCs w:val="22"/>
          <w:lang w:val="fr-FR"/>
        </w:rPr>
        <w:t xml:space="preserve"> </w:t>
      </w:r>
      <w:r w:rsidR="00CA5271" w:rsidRPr="0093153D">
        <w:rPr>
          <w:rFonts w:ascii="Arial" w:hAnsi="Arial" w:cs="Arial"/>
          <w:sz w:val="22"/>
          <w:szCs w:val="22"/>
          <w:lang w:val="fr-FR"/>
        </w:rPr>
        <w:t>%)</w:t>
      </w:r>
      <w:r w:rsidRPr="0093153D">
        <w:rPr>
          <w:rFonts w:ascii="Arial" w:hAnsi="Arial" w:cs="Arial"/>
          <w:sz w:val="22"/>
          <w:szCs w:val="22"/>
          <w:lang w:val="fr-FR"/>
        </w:rPr>
        <w:t xml:space="preserve"> et aux détaillants </w:t>
      </w:r>
      <w:r w:rsidR="00CA5271" w:rsidRPr="0093153D">
        <w:rPr>
          <w:rFonts w:ascii="Arial" w:hAnsi="Arial" w:cs="Arial"/>
          <w:sz w:val="22"/>
          <w:szCs w:val="22"/>
          <w:lang w:val="fr-FR"/>
        </w:rPr>
        <w:t>(4</w:t>
      </w:r>
      <w:r w:rsidRPr="0093153D">
        <w:rPr>
          <w:rFonts w:ascii="Arial" w:hAnsi="Arial" w:cs="Arial"/>
          <w:sz w:val="22"/>
          <w:szCs w:val="22"/>
          <w:lang w:val="fr-FR"/>
        </w:rPr>
        <w:t xml:space="preserve"> </w:t>
      </w:r>
      <w:r w:rsidR="00CA5271" w:rsidRPr="0093153D">
        <w:rPr>
          <w:rFonts w:ascii="Arial" w:hAnsi="Arial" w:cs="Arial"/>
          <w:sz w:val="22"/>
          <w:szCs w:val="22"/>
          <w:lang w:val="fr-FR"/>
        </w:rPr>
        <w:t>%)</w:t>
      </w:r>
      <w:r w:rsidR="00BC06E5" w:rsidRPr="0093153D">
        <w:rPr>
          <w:rFonts w:ascii="Arial" w:hAnsi="Arial" w:cs="Arial"/>
          <w:sz w:val="22"/>
          <w:szCs w:val="22"/>
          <w:lang w:val="fr-FR"/>
        </w:rPr>
        <w:t xml:space="preserve"> </w:t>
      </w:r>
      <w:r w:rsidRPr="0093153D">
        <w:rPr>
          <w:rFonts w:ascii="Arial" w:hAnsi="Arial" w:cs="Arial"/>
          <w:sz w:val="22"/>
          <w:szCs w:val="22"/>
          <w:lang w:val="fr-FR"/>
        </w:rPr>
        <w:t>pour obtenir de l</w:t>
      </w:r>
      <w:r w:rsidR="008304AC" w:rsidRPr="0093153D">
        <w:rPr>
          <w:rFonts w:ascii="Arial" w:hAnsi="Arial" w:cs="Arial"/>
          <w:sz w:val="22"/>
          <w:szCs w:val="22"/>
          <w:lang w:val="fr-FR"/>
        </w:rPr>
        <w:t>’</w:t>
      </w:r>
      <w:r w:rsidRPr="0093153D">
        <w:rPr>
          <w:rFonts w:ascii="Arial" w:hAnsi="Arial" w:cs="Arial"/>
          <w:sz w:val="22"/>
          <w:szCs w:val="22"/>
          <w:lang w:val="fr-FR"/>
        </w:rPr>
        <w:t>information et des conseils sur les affaires à l</w:t>
      </w:r>
      <w:r w:rsidR="008304AC" w:rsidRPr="0093153D">
        <w:rPr>
          <w:rFonts w:ascii="Arial" w:hAnsi="Arial" w:cs="Arial"/>
          <w:sz w:val="22"/>
          <w:szCs w:val="22"/>
          <w:lang w:val="fr-FR"/>
        </w:rPr>
        <w:t>’</w:t>
      </w:r>
      <w:r w:rsidRPr="0093153D">
        <w:rPr>
          <w:rFonts w:ascii="Arial" w:hAnsi="Arial" w:cs="Arial"/>
          <w:sz w:val="22"/>
          <w:szCs w:val="22"/>
          <w:lang w:val="fr-FR"/>
        </w:rPr>
        <w:t xml:space="preserve">étranger. </w:t>
      </w:r>
    </w:p>
    <w:p w14:paraId="51EC5A48" w14:textId="0FA2BB18" w:rsidR="0052440D" w:rsidRPr="0093153D" w:rsidRDefault="0052440D" w:rsidP="0093153D">
      <w:pPr>
        <w:jc w:val="both"/>
        <w:rPr>
          <w:rFonts w:ascii="Arial" w:hAnsi="Arial" w:cs="Arial"/>
          <w:sz w:val="22"/>
          <w:szCs w:val="22"/>
          <w:lang w:val="fr-FR"/>
        </w:rPr>
      </w:pPr>
    </w:p>
    <w:p w14:paraId="4E7A180A" w14:textId="39082D75" w:rsidR="003C5E82" w:rsidRPr="002F4956" w:rsidRDefault="003C5E82" w:rsidP="003C5E82">
      <w:pPr>
        <w:pStyle w:val="Caption"/>
        <w:rPr>
          <w:lang w:val="fr-FR"/>
        </w:rPr>
      </w:pPr>
      <w:bookmarkStart w:id="57" w:name="_Toc11923842"/>
      <w:r w:rsidRPr="002F4956">
        <w:rPr>
          <w:lang w:val="fr-FR"/>
        </w:rPr>
        <w:t xml:space="preserve">Figure </w:t>
      </w:r>
      <w:r w:rsidR="009E4B5A">
        <w:fldChar w:fldCharType="begin"/>
      </w:r>
      <w:r w:rsidR="009E4B5A" w:rsidRPr="002F4956">
        <w:rPr>
          <w:lang w:val="fr-FR"/>
        </w:rPr>
        <w:instrText xml:space="preserve"> SEQ Figure \* ARABIC </w:instrText>
      </w:r>
      <w:r w:rsidR="009E4B5A">
        <w:fldChar w:fldCharType="separate"/>
      </w:r>
      <w:r w:rsidR="00B57144">
        <w:rPr>
          <w:noProof/>
          <w:lang w:val="fr-FR"/>
        </w:rPr>
        <w:t>38</w:t>
      </w:r>
      <w:r w:rsidR="009E4B5A">
        <w:rPr>
          <w:noProof/>
        </w:rPr>
        <w:fldChar w:fldCharType="end"/>
      </w:r>
      <w:r w:rsidR="002F4956" w:rsidRPr="002F4956">
        <w:rPr>
          <w:noProof/>
          <w:lang w:val="fr-FR"/>
        </w:rPr>
        <w:t xml:space="preserve"> </w:t>
      </w:r>
      <w:r w:rsidRPr="002F4956">
        <w:rPr>
          <w:lang w:val="fr-FR"/>
        </w:rPr>
        <w:t xml:space="preserve">: </w:t>
      </w:r>
      <w:r w:rsidR="002F4956" w:rsidRPr="002F4956">
        <w:rPr>
          <w:lang w:val="fr-FR"/>
        </w:rPr>
        <w:t>Sources d</w:t>
      </w:r>
      <w:r w:rsidR="008304AC">
        <w:rPr>
          <w:lang w:val="fr-FR"/>
        </w:rPr>
        <w:t>’</w:t>
      </w:r>
      <w:r w:rsidR="002F4956" w:rsidRPr="002F4956">
        <w:rPr>
          <w:lang w:val="fr-FR"/>
        </w:rPr>
        <w:t>i</w:t>
      </w:r>
      <w:r w:rsidRPr="002F4956">
        <w:rPr>
          <w:lang w:val="fr-FR"/>
        </w:rPr>
        <w:t xml:space="preserve">nformation </w:t>
      </w:r>
      <w:r w:rsidR="002F4956" w:rsidRPr="002F4956">
        <w:rPr>
          <w:lang w:val="fr-FR"/>
        </w:rPr>
        <w:t xml:space="preserve">pour faire des affaires </w:t>
      </w:r>
      <w:r w:rsidR="002F4956">
        <w:rPr>
          <w:lang w:val="fr-FR"/>
        </w:rPr>
        <w:t>à l</w:t>
      </w:r>
      <w:r w:rsidR="008304AC">
        <w:rPr>
          <w:lang w:val="fr-FR"/>
        </w:rPr>
        <w:t>’</w:t>
      </w:r>
      <w:r w:rsidR="002F4956">
        <w:rPr>
          <w:lang w:val="fr-FR"/>
        </w:rPr>
        <w:t>étranger</w:t>
      </w:r>
      <w:bookmarkEnd w:id="57"/>
    </w:p>
    <w:p w14:paraId="3082A502" w14:textId="77777777" w:rsidR="00A827AF" w:rsidRPr="00483721" w:rsidRDefault="00A827AF" w:rsidP="00A827AF">
      <w:pPr>
        <w:rPr>
          <w:rFonts w:eastAsiaTheme="minorEastAsia"/>
          <w:sz w:val="22"/>
          <w:szCs w:val="22"/>
          <w:lang w:val="fr-FR"/>
        </w:rPr>
      </w:pPr>
    </w:p>
    <w:p w14:paraId="6395BB01" w14:textId="6F327262" w:rsidR="003C5E82" w:rsidRPr="00483721" w:rsidRDefault="00483721" w:rsidP="00A827AF">
      <w:pPr>
        <w:jc w:val="center"/>
        <w:rPr>
          <w:sz w:val="22"/>
          <w:szCs w:val="22"/>
        </w:rPr>
      </w:pPr>
      <w:r>
        <w:rPr>
          <w:noProof/>
          <w:sz w:val="22"/>
          <w:szCs w:val="22"/>
        </w:rPr>
        <w:drawing>
          <wp:inline distT="0" distB="0" distL="0" distR="0" wp14:anchorId="796815A0" wp14:editId="15206700">
            <wp:extent cx="5423190" cy="2529444"/>
            <wp:effectExtent l="0" t="0" r="635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7688" cy="2540870"/>
                    </a:xfrm>
                    <a:prstGeom prst="rect">
                      <a:avLst/>
                    </a:prstGeom>
                    <a:noFill/>
                  </pic:spPr>
                </pic:pic>
              </a:graphicData>
            </a:graphic>
          </wp:inline>
        </w:drawing>
      </w:r>
    </w:p>
    <w:p w14:paraId="33EAAD21" w14:textId="77777777" w:rsidR="000A6DC0" w:rsidRPr="00483721" w:rsidRDefault="000A6DC0" w:rsidP="000A6DC0">
      <w:pPr>
        <w:rPr>
          <w:rFonts w:ascii="Arial" w:hAnsi="Arial" w:cs="Arial"/>
          <w:sz w:val="22"/>
          <w:szCs w:val="22"/>
        </w:rPr>
      </w:pPr>
    </w:p>
    <w:p w14:paraId="48E6CFD3" w14:textId="64A1CF3A" w:rsidR="002F4956" w:rsidRPr="00483721" w:rsidRDefault="002F4956" w:rsidP="002F4956">
      <w:pPr>
        <w:rPr>
          <w:rFonts w:ascii="Arial" w:hAnsi="Arial" w:cs="Arial"/>
          <w:sz w:val="16"/>
          <w:lang w:val="fr-FR"/>
        </w:rPr>
      </w:pPr>
      <w:r w:rsidRPr="00483721">
        <w:rPr>
          <w:rFonts w:ascii="Arial" w:hAnsi="Arial" w:cs="Arial"/>
          <w:sz w:val="16"/>
          <w:lang w:val="fr-FR"/>
        </w:rPr>
        <w:t>Base de référence : n=507; tous les répondants [Suppression des réponses Ne sait pas/refuse de répondre : 5 %, n=22] /</w:t>
      </w:r>
    </w:p>
    <w:p w14:paraId="59BFBD8C" w14:textId="2E97D0CB" w:rsidR="002F4956" w:rsidRPr="00483721" w:rsidRDefault="002F4956" w:rsidP="002F4956">
      <w:pPr>
        <w:rPr>
          <w:rFonts w:ascii="Arial" w:hAnsi="Arial" w:cs="Arial"/>
          <w:sz w:val="16"/>
          <w:lang w:val="fr-FR"/>
        </w:rPr>
      </w:pPr>
      <w:r w:rsidRPr="00483721">
        <w:rPr>
          <w:rFonts w:ascii="Arial" w:hAnsi="Arial" w:cs="Arial"/>
          <w:sz w:val="16"/>
          <w:lang w:val="fr-FR"/>
        </w:rPr>
        <w:t xml:space="preserve">G1. </w:t>
      </w:r>
      <w:r w:rsidRPr="00483721">
        <w:rPr>
          <w:rFonts w:ascii="Arial" w:hAnsi="Arial" w:cs="Arial"/>
          <w:sz w:val="16"/>
          <w:lang w:val="fr-CA"/>
        </w:rPr>
        <w:t>Où obtenez-vous des renseignements et des conseils sur les affaires à l</w:t>
      </w:r>
      <w:r w:rsidR="008304AC" w:rsidRPr="00483721">
        <w:rPr>
          <w:rFonts w:ascii="Arial" w:hAnsi="Arial" w:cs="Arial"/>
          <w:sz w:val="16"/>
          <w:lang w:val="fr-CA"/>
        </w:rPr>
        <w:t>’</w:t>
      </w:r>
      <w:r w:rsidRPr="00483721">
        <w:rPr>
          <w:rFonts w:ascii="Arial" w:hAnsi="Arial" w:cs="Arial"/>
          <w:sz w:val="16"/>
          <w:lang w:val="fr-CA"/>
        </w:rPr>
        <w:t>étranger (c.-à-d., exporter et/ou utiliser des accords de libre-échange</w:t>
      </w:r>
      <w:r w:rsidRPr="00483721">
        <w:rPr>
          <w:rFonts w:ascii="Arial" w:hAnsi="Arial" w:cs="Arial"/>
          <w:sz w:val="16"/>
          <w:lang w:val="fr-FR"/>
        </w:rPr>
        <w:t>)? (plusieurs réponses acceptées)</w:t>
      </w:r>
    </w:p>
    <w:p w14:paraId="5AE7EA4F" w14:textId="77777777" w:rsidR="000A6DC0" w:rsidRPr="00483721" w:rsidRDefault="000A6DC0" w:rsidP="002C38EA">
      <w:pPr>
        <w:rPr>
          <w:rFonts w:ascii="Arial" w:hAnsi="Arial" w:cs="Arial"/>
          <w:lang w:val="fr-FR"/>
        </w:rPr>
      </w:pPr>
    </w:p>
    <w:p w14:paraId="593906D3" w14:textId="3D54EA43" w:rsidR="00F642B6" w:rsidRPr="0093153D" w:rsidRDefault="002F4956"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La probabilité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utiliser des associations commerciales et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industrie était plus élevée chez les entreprises qui exportent actuellement vers les pays concernés par des accords de libre-échange </w:t>
      </w:r>
      <w:r w:rsidR="00F642B6" w:rsidRPr="0093153D">
        <w:rPr>
          <w:rFonts w:ascii="Arial" w:hAnsi="Arial" w:cs="Arial"/>
          <w:color w:val="FFFFFF" w:themeColor="background1"/>
          <w:sz w:val="22"/>
          <w:szCs w:val="22"/>
          <w:lang w:val="fr-FR"/>
        </w:rPr>
        <w:t>(34</w:t>
      </w:r>
      <w:r w:rsidRPr="0093153D">
        <w:rPr>
          <w:rFonts w:ascii="Arial" w:hAnsi="Arial" w:cs="Arial"/>
          <w:color w:val="FFFFFF" w:themeColor="background1"/>
          <w:sz w:val="22"/>
          <w:szCs w:val="22"/>
          <w:lang w:val="fr-FR"/>
        </w:rPr>
        <w:t xml:space="preserve"> </w:t>
      </w:r>
      <w:r w:rsidR="00F642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F642B6" w:rsidRPr="0093153D">
        <w:rPr>
          <w:rFonts w:ascii="Arial" w:hAnsi="Arial" w:cs="Arial"/>
          <w:color w:val="FFFFFF" w:themeColor="background1"/>
          <w:sz w:val="22"/>
          <w:szCs w:val="22"/>
          <w:lang w:val="fr-FR"/>
        </w:rPr>
        <w:t>17</w:t>
      </w:r>
      <w:r w:rsidRPr="0093153D">
        <w:rPr>
          <w:rFonts w:ascii="Arial" w:hAnsi="Arial" w:cs="Arial"/>
          <w:color w:val="FFFFFF" w:themeColor="background1"/>
          <w:sz w:val="22"/>
          <w:szCs w:val="22"/>
          <w:lang w:val="fr-FR"/>
        </w:rPr>
        <w:t xml:space="preserve"> </w:t>
      </w:r>
      <w:r w:rsidR="00F642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et chez les répondants qui connaissent le SDC </w:t>
      </w:r>
      <w:r w:rsidR="00F642B6" w:rsidRPr="0093153D">
        <w:rPr>
          <w:rFonts w:ascii="Arial" w:hAnsi="Arial" w:cs="Arial"/>
          <w:color w:val="FFFFFF" w:themeColor="background1"/>
          <w:sz w:val="22"/>
          <w:szCs w:val="22"/>
          <w:lang w:val="fr-FR"/>
        </w:rPr>
        <w:t>(50</w:t>
      </w:r>
      <w:r w:rsidRPr="0093153D">
        <w:rPr>
          <w:rFonts w:ascii="Arial" w:hAnsi="Arial" w:cs="Arial"/>
          <w:color w:val="FFFFFF" w:themeColor="background1"/>
          <w:sz w:val="22"/>
          <w:szCs w:val="22"/>
          <w:lang w:val="fr-FR"/>
        </w:rPr>
        <w:t xml:space="preserve"> </w:t>
      </w:r>
      <w:r w:rsidR="00F642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F642B6" w:rsidRPr="0093153D">
        <w:rPr>
          <w:rFonts w:ascii="Arial" w:hAnsi="Arial" w:cs="Arial"/>
          <w:color w:val="FFFFFF" w:themeColor="background1"/>
          <w:sz w:val="22"/>
          <w:szCs w:val="22"/>
          <w:lang w:val="fr-FR"/>
        </w:rPr>
        <w:t>25</w:t>
      </w:r>
      <w:r w:rsidRPr="0093153D">
        <w:rPr>
          <w:rFonts w:ascii="Arial" w:hAnsi="Arial" w:cs="Arial"/>
          <w:color w:val="FFFFFF" w:themeColor="background1"/>
          <w:sz w:val="22"/>
          <w:szCs w:val="22"/>
          <w:lang w:val="fr-FR"/>
        </w:rPr>
        <w:t xml:space="preserve"> </w:t>
      </w:r>
      <w:r w:rsidR="00F642B6" w:rsidRPr="0093153D">
        <w:rPr>
          <w:rFonts w:ascii="Arial" w:hAnsi="Arial" w:cs="Arial"/>
          <w:color w:val="FFFFFF" w:themeColor="background1"/>
          <w:sz w:val="22"/>
          <w:szCs w:val="22"/>
          <w:lang w:val="fr-FR"/>
        </w:rPr>
        <w:t>%).</w:t>
      </w:r>
      <w:r w:rsidR="00EC351B"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La probabilité de recourir à un associé commercial ou un collègue était plus élevée chez les entreprises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Ouest du Canada </w:t>
      </w:r>
      <w:r w:rsidR="00EC351B" w:rsidRPr="0093153D">
        <w:rPr>
          <w:rFonts w:ascii="Arial" w:hAnsi="Arial" w:cs="Arial"/>
          <w:color w:val="FFFFFF" w:themeColor="background1"/>
          <w:sz w:val="22"/>
          <w:szCs w:val="22"/>
          <w:lang w:val="fr-FR"/>
        </w:rPr>
        <w:t>(32</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et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O</w:t>
      </w:r>
      <w:r w:rsidR="00EC351B" w:rsidRPr="0093153D">
        <w:rPr>
          <w:rFonts w:ascii="Arial" w:hAnsi="Arial" w:cs="Arial"/>
          <w:color w:val="FFFFFF" w:themeColor="background1"/>
          <w:sz w:val="22"/>
          <w:szCs w:val="22"/>
          <w:lang w:val="fr-FR"/>
        </w:rPr>
        <w:t>ntario (36</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aux entreprises du </w:t>
      </w:r>
      <w:r w:rsidR="00EC351B" w:rsidRPr="0093153D">
        <w:rPr>
          <w:rFonts w:ascii="Arial" w:hAnsi="Arial" w:cs="Arial"/>
          <w:color w:val="FFFFFF" w:themeColor="background1"/>
          <w:sz w:val="22"/>
          <w:szCs w:val="22"/>
          <w:lang w:val="fr-FR"/>
        </w:rPr>
        <w:t>Qu</w:t>
      </w:r>
      <w:r w:rsidRPr="0093153D">
        <w:rPr>
          <w:rFonts w:ascii="Arial" w:hAnsi="Arial" w:cs="Arial"/>
          <w:color w:val="FFFFFF" w:themeColor="background1"/>
          <w:sz w:val="22"/>
          <w:szCs w:val="22"/>
          <w:lang w:val="fr-FR"/>
        </w:rPr>
        <w:t>é</w:t>
      </w:r>
      <w:r w:rsidR="00EC351B" w:rsidRPr="0093153D">
        <w:rPr>
          <w:rFonts w:ascii="Arial" w:hAnsi="Arial" w:cs="Arial"/>
          <w:color w:val="FFFFFF" w:themeColor="background1"/>
          <w:sz w:val="22"/>
          <w:szCs w:val="22"/>
          <w:lang w:val="fr-FR"/>
        </w:rPr>
        <w:t>bec (18</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les entreprises qui connaissent le SDC </w:t>
      </w:r>
      <w:r w:rsidR="00EC351B" w:rsidRPr="0093153D">
        <w:rPr>
          <w:rFonts w:ascii="Arial" w:hAnsi="Arial" w:cs="Arial"/>
          <w:color w:val="FFFFFF" w:themeColor="background1"/>
          <w:sz w:val="22"/>
          <w:szCs w:val="22"/>
          <w:lang w:val="fr-FR"/>
        </w:rPr>
        <w:t>(44</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comparativement à </w:t>
      </w:r>
      <w:r w:rsidR="00EC351B" w:rsidRPr="0093153D">
        <w:rPr>
          <w:rFonts w:ascii="Arial" w:hAnsi="Arial" w:cs="Arial"/>
          <w:color w:val="FFFFFF" w:themeColor="background1"/>
          <w:sz w:val="22"/>
          <w:szCs w:val="22"/>
          <w:lang w:val="fr-FR"/>
        </w:rPr>
        <w:t>23</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et les entreprises qui exportent uniquement des services </w:t>
      </w:r>
      <w:r w:rsidR="00EC351B" w:rsidRPr="0093153D">
        <w:rPr>
          <w:rFonts w:ascii="Arial" w:hAnsi="Arial" w:cs="Arial"/>
          <w:color w:val="FFFFFF" w:themeColor="background1"/>
          <w:sz w:val="22"/>
          <w:szCs w:val="22"/>
          <w:lang w:val="fr-FR"/>
        </w:rPr>
        <w:t>(38</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comparativement à </w:t>
      </w:r>
      <w:r w:rsidR="00EC351B" w:rsidRPr="0093153D">
        <w:rPr>
          <w:rFonts w:ascii="Arial" w:hAnsi="Arial" w:cs="Arial"/>
          <w:color w:val="FFFFFF" w:themeColor="background1"/>
          <w:sz w:val="22"/>
          <w:szCs w:val="22"/>
          <w:lang w:val="fr-FR"/>
        </w:rPr>
        <w:t>30</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de celles qui exportent des biens et des </w:t>
      </w:r>
      <w:r w:rsidR="00EC351B" w:rsidRPr="0093153D">
        <w:rPr>
          <w:rFonts w:ascii="Arial" w:hAnsi="Arial" w:cs="Arial"/>
          <w:color w:val="FFFFFF" w:themeColor="background1"/>
          <w:sz w:val="22"/>
          <w:szCs w:val="22"/>
          <w:lang w:val="fr-FR"/>
        </w:rPr>
        <w:t>services).</w:t>
      </w:r>
    </w:p>
    <w:p w14:paraId="35B83C88" w14:textId="77777777" w:rsidR="00F642B6" w:rsidRPr="002F4956" w:rsidRDefault="00F642B6" w:rsidP="00F642B6">
      <w:pPr>
        <w:pStyle w:val="ListParagraph"/>
        <w:rPr>
          <w:lang w:val="fr-FR"/>
        </w:rPr>
      </w:pPr>
    </w:p>
    <w:p w14:paraId="6EA08B0B" w14:textId="3918A2A6" w:rsidR="0052440D" w:rsidRPr="00A47ED0" w:rsidRDefault="002F4956" w:rsidP="0052440D">
      <w:pPr>
        <w:pStyle w:val="Title"/>
        <w:jc w:val="both"/>
        <w:rPr>
          <w:lang w:val="fr-FR"/>
        </w:rPr>
      </w:pPr>
      <w:r w:rsidRPr="00A47ED0">
        <w:rPr>
          <w:lang w:val="fr-FR"/>
        </w:rPr>
        <w:t xml:space="preserve">La vaste majorité </w:t>
      </w:r>
      <w:r w:rsidR="00A47ED0" w:rsidRPr="00A47ED0">
        <w:rPr>
          <w:lang w:val="fr-FR"/>
        </w:rPr>
        <w:t>des répondants utilisent l</w:t>
      </w:r>
      <w:r w:rsidR="008304AC">
        <w:rPr>
          <w:lang w:val="fr-FR"/>
        </w:rPr>
        <w:t>’</w:t>
      </w:r>
      <w:r w:rsidR="00A47ED0" w:rsidRPr="00A47ED0">
        <w:rPr>
          <w:lang w:val="fr-FR"/>
        </w:rPr>
        <w:t>Internet pour demeurer à l</w:t>
      </w:r>
      <w:r w:rsidR="008304AC">
        <w:rPr>
          <w:lang w:val="fr-FR"/>
        </w:rPr>
        <w:t>’</w:t>
      </w:r>
      <w:r w:rsidR="00A47ED0" w:rsidRPr="00A47ED0">
        <w:rPr>
          <w:lang w:val="fr-FR"/>
        </w:rPr>
        <w:t>affût des tendances de l</w:t>
      </w:r>
      <w:r w:rsidR="008304AC">
        <w:rPr>
          <w:lang w:val="fr-FR"/>
        </w:rPr>
        <w:t>’</w:t>
      </w:r>
      <w:r w:rsidR="00A47ED0" w:rsidRPr="00A47ED0">
        <w:rPr>
          <w:lang w:val="fr-FR"/>
        </w:rPr>
        <w:t xml:space="preserve">industrie et </w:t>
      </w:r>
      <w:r w:rsidR="00A47ED0">
        <w:rPr>
          <w:lang w:val="fr-FR"/>
        </w:rPr>
        <w:t xml:space="preserve">obtenir des renseignements commerciaux de nature générale </w:t>
      </w:r>
    </w:p>
    <w:p w14:paraId="141476F7" w14:textId="33A224AF" w:rsidR="00BB3AE1" w:rsidRPr="0093153D" w:rsidRDefault="00A47ED0" w:rsidP="0093153D">
      <w:pPr>
        <w:jc w:val="both"/>
        <w:rPr>
          <w:rFonts w:ascii="Arial" w:hAnsi="Arial" w:cs="Arial"/>
          <w:sz w:val="22"/>
          <w:szCs w:val="22"/>
          <w:lang w:val="fr-FR"/>
        </w:rPr>
      </w:pPr>
      <w:r w:rsidRPr="0093153D">
        <w:rPr>
          <w:rFonts w:ascii="Arial" w:hAnsi="Arial" w:cs="Arial"/>
          <w:sz w:val="22"/>
          <w:szCs w:val="22"/>
          <w:lang w:val="fr-FR"/>
        </w:rPr>
        <w:t xml:space="preserve">Un peu plus des trois quarts </w:t>
      </w:r>
      <w:r w:rsidR="00BB3AE1" w:rsidRPr="0093153D">
        <w:rPr>
          <w:rFonts w:ascii="Arial" w:hAnsi="Arial" w:cs="Arial"/>
          <w:sz w:val="22"/>
          <w:szCs w:val="22"/>
          <w:lang w:val="fr-FR"/>
        </w:rPr>
        <w:t>(</w:t>
      </w:r>
      <w:r w:rsidR="00876843" w:rsidRPr="0093153D">
        <w:rPr>
          <w:rFonts w:ascii="Arial" w:hAnsi="Arial" w:cs="Arial"/>
          <w:sz w:val="22"/>
          <w:szCs w:val="22"/>
          <w:lang w:val="fr-FR"/>
        </w:rPr>
        <w:t>77</w:t>
      </w:r>
      <w:r w:rsidRPr="0093153D">
        <w:rPr>
          <w:rFonts w:ascii="Arial" w:hAnsi="Arial" w:cs="Arial"/>
          <w:sz w:val="22"/>
          <w:szCs w:val="22"/>
          <w:lang w:val="fr-FR"/>
        </w:rPr>
        <w:t xml:space="preserve"> </w:t>
      </w:r>
      <w:r w:rsidR="00BB3AE1" w:rsidRPr="0093153D">
        <w:rPr>
          <w:rFonts w:ascii="Arial" w:hAnsi="Arial" w:cs="Arial"/>
          <w:sz w:val="22"/>
          <w:szCs w:val="22"/>
          <w:lang w:val="fr-FR"/>
        </w:rPr>
        <w:t>%)</w:t>
      </w:r>
      <w:r w:rsidRPr="0093153D">
        <w:rPr>
          <w:rFonts w:ascii="Arial" w:hAnsi="Arial" w:cs="Arial"/>
          <w:sz w:val="22"/>
          <w:szCs w:val="22"/>
          <w:lang w:val="fr-FR"/>
        </w:rPr>
        <w:t xml:space="preserve"> des répondants se tournent vers l</w:t>
      </w:r>
      <w:r w:rsidR="008304AC" w:rsidRPr="0093153D">
        <w:rPr>
          <w:rFonts w:ascii="Arial" w:hAnsi="Arial" w:cs="Arial"/>
          <w:sz w:val="22"/>
          <w:szCs w:val="22"/>
          <w:lang w:val="fr-FR"/>
        </w:rPr>
        <w:t>’</w:t>
      </w:r>
      <w:r w:rsidRPr="0093153D">
        <w:rPr>
          <w:rFonts w:ascii="Arial" w:hAnsi="Arial" w:cs="Arial"/>
          <w:sz w:val="22"/>
          <w:szCs w:val="22"/>
          <w:lang w:val="fr-FR"/>
        </w:rPr>
        <w:t>Internet pour demeurer à l</w:t>
      </w:r>
      <w:r w:rsidR="008304AC" w:rsidRPr="0093153D">
        <w:rPr>
          <w:rFonts w:ascii="Arial" w:hAnsi="Arial" w:cs="Arial"/>
          <w:sz w:val="22"/>
          <w:szCs w:val="22"/>
          <w:lang w:val="fr-FR"/>
        </w:rPr>
        <w:t>’</w:t>
      </w:r>
      <w:r w:rsidRPr="0093153D">
        <w:rPr>
          <w:rFonts w:ascii="Arial" w:hAnsi="Arial" w:cs="Arial"/>
          <w:sz w:val="22"/>
          <w:szCs w:val="22"/>
          <w:lang w:val="fr-FR"/>
        </w:rPr>
        <w:t>affût des tendances de l</w:t>
      </w:r>
      <w:r w:rsidR="008304AC" w:rsidRPr="0093153D">
        <w:rPr>
          <w:rFonts w:ascii="Arial" w:hAnsi="Arial" w:cs="Arial"/>
          <w:sz w:val="22"/>
          <w:szCs w:val="22"/>
          <w:lang w:val="fr-FR"/>
        </w:rPr>
        <w:t>’</w:t>
      </w:r>
      <w:r w:rsidRPr="0093153D">
        <w:rPr>
          <w:rFonts w:ascii="Arial" w:hAnsi="Arial" w:cs="Arial"/>
          <w:sz w:val="22"/>
          <w:szCs w:val="22"/>
          <w:lang w:val="fr-FR"/>
        </w:rPr>
        <w:t>industrie et obtenir des renseignements commerciaux de nature générale. Par ailleurs</w:t>
      </w:r>
      <w:r w:rsidR="00876843" w:rsidRPr="0093153D">
        <w:rPr>
          <w:rFonts w:ascii="Arial" w:hAnsi="Arial" w:cs="Arial"/>
          <w:sz w:val="22"/>
          <w:szCs w:val="22"/>
          <w:lang w:val="fr-FR"/>
        </w:rPr>
        <w:t>, 46</w:t>
      </w:r>
      <w:r w:rsidRPr="0093153D">
        <w:rPr>
          <w:rFonts w:ascii="Arial" w:hAnsi="Arial" w:cs="Arial"/>
          <w:sz w:val="22"/>
          <w:szCs w:val="22"/>
          <w:lang w:val="fr-FR"/>
        </w:rPr>
        <w:t xml:space="preserve"> </w:t>
      </w:r>
      <w:r w:rsidR="00876843" w:rsidRPr="0093153D">
        <w:rPr>
          <w:rFonts w:ascii="Arial" w:hAnsi="Arial" w:cs="Arial"/>
          <w:sz w:val="22"/>
          <w:szCs w:val="22"/>
          <w:lang w:val="fr-FR"/>
        </w:rPr>
        <w:t xml:space="preserve">% </w:t>
      </w:r>
      <w:r w:rsidRPr="0093153D">
        <w:rPr>
          <w:rFonts w:ascii="Arial" w:hAnsi="Arial" w:cs="Arial"/>
          <w:sz w:val="22"/>
          <w:szCs w:val="22"/>
          <w:lang w:val="fr-FR"/>
        </w:rPr>
        <w:t>utilisent les médias sociaux. D</w:t>
      </w:r>
      <w:r w:rsidR="008304AC" w:rsidRPr="0093153D">
        <w:rPr>
          <w:rFonts w:ascii="Arial" w:hAnsi="Arial" w:cs="Arial"/>
          <w:sz w:val="22"/>
          <w:szCs w:val="22"/>
          <w:lang w:val="fr-FR"/>
        </w:rPr>
        <w:t>’</w:t>
      </w:r>
      <w:r w:rsidRPr="0093153D">
        <w:rPr>
          <w:rFonts w:ascii="Arial" w:hAnsi="Arial" w:cs="Arial"/>
          <w:sz w:val="22"/>
          <w:szCs w:val="22"/>
          <w:lang w:val="fr-FR"/>
        </w:rPr>
        <w:t xml:space="preserve">autres sources ont été mentionnées par moins de deux personnes sur </w:t>
      </w:r>
      <w:r w:rsidR="00876843" w:rsidRPr="0093153D">
        <w:rPr>
          <w:rFonts w:ascii="Arial" w:hAnsi="Arial" w:cs="Arial"/>
          <w:sz w:val="22"/>
          <w:szCs w:val="22"/>
          <w:lang w:val="fr-FR"/>
        </w:rPr>
        <w:t xml:space="preserve">10. </w:t>
      </w:r>
    </w:p>
    <w:p w14:paraId="6F289E8A" w14:textId="77777777" w:rsidR="0093153D" w:rsidRDefault="0093153D" w:rsidP="00BB3AE1">
      <w:pPr>
        <w:pStyle w:val="Caption"/>
        <w:rPr>
          <w:lang w:val="fr-FR"/>
        </w:rPr>
      </w:pPr>
    </w:p>
    <w:p w14:paraId="7A88B8CE" w14:textId="5DDEA0FF" w:rsidR="002075FA" w:rsidRPr="00A47ED0" w:rsidRDefault="00BB3AE1" w:rsidP="00BB3AE1">
      <w:pPr>
        <w:pStyle w:val="Caption"/>
        <w:rPr>
          <w:lang w:val="fr-FR"/>
        </w:rPr>
      </w:pPr>
      <w:bookmarkStart w:id="58" w:name="_Toc11923843"/>
      <w:r w:rsidRPr="00A47ED0">
        <w:rPr>
          <w:lang w:val="fr-FR"/>
        </w:rPr>
        <w:t xml:space="preserve">Figure </w:t>
      </w:r>
      <w:r w:rsidR="009E4B5A">
        <w:fldChar w:fldCharType="begin"/>
      </w:r>
      <w:r w:rsidR="009E4B5A" w:rsidRPr="00A47ED0">
        <w:rPr>
          <w:lang w:val="fr-FR"/>
        </w:rPr>
        <w:instrText xml:space="preserve"> SEQ Figure \* ARABIC </w:instrText>
      </w:r>
      <w:r w:rsidR="009E4B5A">
        <w:fldChar w:fldCharType="separate"/>
      </w:r>
      <w:r w:rsidR="00B57144">
        <w:rPr>
          <w:noProof/>
          <w:lang w:val="fr-FR"/>
        </w:rPr>
        <w:t>39</w:t>
      </w:r>
      <w:r w:rsidR="009E4B5A">
        <w:rPr>
          <w:noProof/>
        </w:rPr>
        <w:fldChar w:fldCharType="end"/>
      </w:r>
      <w:r w:rsidR="00A47ED0" w:rsidRPr="00A47ED0">
        <w:rPr>
          <w:noProof/>
          <w:lang w:val="fr-FR"/>
        </w:rPr>
        <w:t xml:space="preserve"> </w:t>
      </w:r>
      <w:r w:rsidRPr="00A47ED0">
        <w:rPr>
          <w:lang w:val="fr-FR"/>
        </w:rPr>
        <w:t xml:space="preserve">: </w:t>
      </w:r>
      <w:r w:rsidR="00A47ED0" w:rsidRPr="00A47ED0">
        <w:rPr>
          <w:lang w:val="fr-FR"/>
        </w:rPr>
        <w:t>Sources d</w:t>
      </w:r>
      <w:r w:rsidR="008304AC">
        <w:rPr>
          <w:lang w:val="fr-FR"/>
        </w:rPr>
        <w:t>’</w:t>
      </w:r>
      <w:r w:rsidR="00A47ED0" w:rsidRPr="00A47ED0">
        <w:rPr>
          <w:lang w:val="fr-FR"/>
        </w:rPr>
        <w:t>information utilisées pour demeurer à l</w:t>
      </w:r>
      <w:r w:rsidR="008304AC">
        <w:rPr>
          <w:lang w:val="fr-FR"/>
        </w:rPr>
        <w:t>’</w:t>
      </w:r>
      <w:r w:rsidR="00A47ED0" w:rsidRPr="00A47ED0">
        <w:rPr>
          <w:lang w:val="fr-FR"/>
        </w:rPr>
        <w:t>affût des tendances de l</w:t>
      </w:r>
      <w:r w:rsidR="008304AC">
        <w:rPr>
          <w:lang w:val="fr-FR"/>
        </w:rPr>
        <w:t>’</w:t>
      </w:r>
      <w:r w:rsidR="00A47ED0" w:rsidRPr="00A47ED0">
        <w:rPr>
          <w:lang w:val="fr-FR"/>
        </w:rPr>
        <w:t>industrie</w:t>
      </w:r>
      <w:bookmarkEnd w:id="58"/>
      <w:r w:rsidR="00A47ED0" w:rsidRPr="00A47ED0">
        <w:rPr>
          <w:lang w:val="fr-FR"/>
        </w:rPr>
        <w:t xml:space="preserve"> </w:t>
      </w:r>
      <w:r w:rsidRPr="00A47ED0">
        <w:rPr>
          <w:lang w:val="fr-FR"/>
        </w:rPr>
        <w:t xml:space="preserve"> </w:t>
      </w:r>
    </w:p>
    <w:p w14:paraId="250514D9" w14:textId="77777777" w:rsidR="00876843" w:rsidRPr="0077178B" w:rsidRDefault="00876843" w:rsidP="00876843">
      <w:pPr>
        <w:rPr>
          <w:sz w:val="22"/>
          <w:szCs w:val="22"/>
          <w:lang w:val="fr-FR"/>
        </w:rPr>
      </w:pPr>
    </w:p>
    <w:p w14:paraId="221436A4" w14:textId="0C45264C" w:rsidR="00BB3AE1" w:rsidRPr="0077178B" w:rsidRDefault="0077178B" w:rsidP="00BB3AE1">
      <w:pPr>
        <w:jc w:val="center"/>
        <w:rPr>
          <w:sz w:val="22"/>
          <w:szCs w:val="22"/>
        </w:rPr>
      </w:pPr>
      <w:r>
        <w:rPr>
          <w:noProof/>
          <w:sz w:val="22"/>
          <w:szCs w:val="22"/>
        </w:rPr>
        <w:drawing>
          <wp:inline distT="0" distB="0" distL="0" distR="0" wp14:anchorId="51A0DEE5" wp14:editId="4B2B08A7">
            <wp:extent cx="3476976" cy="22919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9">
                      <a:extLst>
                        <a:ext uri="{28A0092B-C50C-407E-A947-70E740481C1C}">
                          <a14:useLocalDpi xmlns:a14="http://schemas.microsoft.com/office/drawing/2010/main" val="0"/>
                        </a:ext>
                      </a:extLst>
                    </a:blip>
                    <a:srcRect l="5278" r="3451"/>
                    <a:stretch/>
                  </pic:blipFill>
                  <pic:spPr bwMode="auto">
                    <a:xfrm>
                      <a:off x="0" y="0"/>
                      <a:ext cx="3511171" cy="2314479"/>
                    </a:xfrm>
                    <a:prstGeom prst="rect">
                      <a:avLst/>
                    </a:prstGeom>
                    <a:noFill/>
                    <a:ln>
                      <a:noFill/>
                    </a:ln>
                    <a:extLst>
                      <a:ext uri="{53640926-AAD7-44D8-BBD7-CCE9431645EC}">
                        <a14:shadowObscured xmlns:a14="http://schemas.microsoft.com/office/drawing/2010/main"/>
                      </a:ext>
                    </a:extLst>
                  </pic:spPr>
                </pic:pic>
              </a:graphicData>
            </a:graphic>
          </wp:inline>
        </w:drawing>
      </w:r>
    </w:p>
    <w:p w14:paraId="06922054" w14:textId="77777777" w:rsidR="001102AB" w:rsidRPr="0077178B" w:rsidRDefault="001102AB" w:rsidP="00BB3AE1">
      <w:pPr>
        <w:rPr>
          <w:sz w:val="22"/>
          <w:szCs w:val="22"/>
        </w:rPr>
      </w:pPr>
    </w:p>
    <w:p w14:paraId="6C14DC51" w14:textId="184ABB36" w:rsidR="00A47ED0" w:rsidRPr="0077178B" w:rsidRDefault="00A47ED0" w:rsidP="00A47ED0">
      <w:pPr>
        <w:rPr>
          <w:rFonts w:ascii="Arial" w:hAnsi="Arial" w:cs="Arial"/>
          <w:sz w:val="16"/>
          <w:lang w:val="fr-FR"/>
        </w:rPr>
      </w:pPr>
      <w:r w:rsidRPr="0077178B">
        <w:rPr>
          <w:rFonts w:ascii="Arial" w:hAnsi="Arial" w:cs="Arial"/>
          <w:sz w:val="16"/>
          <w:lang w:val="fr-FR"/>
        </w:rPr>
        <w:t>Base de référence : n=507; tous les répondants [Suppression des réponses Ne sait pas/refuse de répondre : 4 %; n=19] /</w:t>
      </w:r>
    </w:p>
    <w:p w14:paraId="7754F9D2" w14:textId="05FCB91F" w:rsidR="00A47ED0" w:rsidRPr="0077178B" w:rsidRDefault="00A47ED0" w:rsidP="00A47ED0">
      <w:pPr>
        <w:rPr>
          <w:rFonts w:ascii="Arial" w:hAnsi="Arial" w:cs="Arial"/>
          <w:sz w:val="16"/>
          <w:lang w:val="fr-FR"/>
        </w:rPr>
      </w:pPr>
      <w:r w:rsidRPr="0077178B">
        <w:rPr>
          <w:rFonts w:ascii="Arial" w:hAnsi="Arial" w:cs="Arial"/>
          <w:sz w:val="16"/>
          <w:lang w:val="fr-FR"/>
        </w:rPr>
        <w:t xml:space="preserve">G2. </w:t>
      </w:r>
      <w:r w:rsidRPr="0077178B">
        <w:rPr>
          <w:rFonts w:ascii="Arial" w:hAnsi="Arial" w:cs="Arial"/>
          <w:sz w:val="16"/>
          <w:lang w:val="fr-CA"/>
        </w:rPr>
        <w:t>Pour demeurer à l</w:t>
      </w:r>
      <w:r w:rsidR="008304AC" w:rsidRPr="0077178B">
        <w:rPr>
          <w:rFonts w:ascii="Arial" w:hAnsi="Arial" w:cs="Arial"/>
          <w:sz w:val="16"/>
          <w:lang w:val="fr-CA"/>
        </w:rPr>
        <w:t>’</w:t>
      </w:r>
      <w:r w:rsidRPr="0077178B">
        <w:rPr>
          <w:rFonts w:ascii="Arial" w:hAnsi="Arial" w:cs="Arial"/>
          <w:sz w:val="16"/>
          <w:lang w:val="fr-CA"/>
        </w:rPr>
        <w:t>affût des tendances au sein de l</w:t>
      </w:r>
      <w:r w:rsidR="008304AC" w:rsidRPr="0077178B">
        <w:rPr>
          <w:rFonts w:ascii="Arial" w:hAnsi="Arial" w:cs="Arial"/>
          <w:sz w:val="16"/>
          <w:lang w:val="fr-CA"/>
        </w:rPr>
        <w:t>’</w:t>
      </w:r>
      <w:r w:rsidRPr="0077178B">
        <w:rPr>
          <w:rFonts w:ascii="Arial" w:hAnsi="Arial" w:cs="Arial"/>
          <w:sz w:val="16"/>
          <w:lang w:val="fr-CA"/>
        </w:rPr>
        <w:t>industrie et obtenir des renseignements commerciaux de nature générale, où cherchez-vous habituellement</w:t>
      </w:r>
      <w:r w:rsidRPr="0077178B">
        <w:rPr>
          <w:rFonts w:ascii="Arial" w:hAnsi="Arial" w:cs="Arial"/>
          <w:sz w:val="16"/>
          <w:lang w:val="fr-FR"/>
        </w:rPr>
        <w:t>? (plusieurs réponses acceptées).</w:t>
      </w:r>
    </w:p>
    <w:p w14:paraId="48DCC446" w14:textId="77777777" w:rsidR="00F35DCC" w:rsidRPr="0077178B" w:rsidRDefault="00F35DCC" w:rsidP="00F35DCC">
      <w:pPr>
        <w:rPr>
          <w:sz w:val="22"/>
          <w:szCs w:val="22"/>
          <w:lang w:val="fr-FR"/>
        </w:rPr>
      </w:pPr>
    </w:p>
    <w:p w14:paraId="7FC4DF44" w14:textId="675EF2F5" w:rsidR="002075FA" w:rsidRPr="00A47ED0" w:rsidRDefault="00A47ED0" w:rsidP="0093153D">
      <w:pPr>
        <w:pStyle w:val="Title"/>
        <w:jc w:val="both"/>
        <w:rPr>
          <w:lang w:val="fr-FR"/>
        </w:rPr>
      </w:pPr>
      <w:r w:rsidRPr="00A47ED0">
        <w:rPr>
          <w:lang w:val="fr-FR"/>
        </w:rPr>
        <w:t xml:space="preserve">Lire des </w:t>
      </w:r>
      <w:r w:rsidR="0034223E" w:rsidRPr="00A47ED0">
        <w:rPr>
          <w:lang w:val="fr-FR"/>
        </w:rPr>
        <w:t>articles</w:t>
      </w:r>
      <w:r w:rsidRPr="00A47ED0">
        <w:rPr>
          <w:lang w:val="fr-FR"/>
        </w:rPr>
        <w:t xml:space="preserve"> et obtenir des réponses des experts sont les princi</w:t>
      </w:r>
      <w:r>
        <w:rPr>
          <w:lang w:val="fr-FR"/>
        </w:rPr>
        <w:t xml:space="preserve">paux moyens pour </w:t>
      </w:r>
      <w:r>
        <w:rPr>
          <w:i/>
          <w:lang w:val="fr-FR"/>
        </w:rPr>
        <w:t>obtenir</w:t>
      </w:r>
      <w:r w:rsidR="0034223E" w:rsidRPr="00A47ED0">
        <w:rPr>
          <w:lang w:val="fr-FR"/>
        </w:rPr>
        <w:t xml:space="preserve"> </w:t>
      </w:r>
      <w:r>
        <w:rPr>
          <w:lang w:val="fr-FR"/>
        </w:rPr>
        <w:t>de l</w:t>
      </w:r>
      <w:r w:rsidR="008304AC">
        <w:rPr>
          <w:lang w:val="fr-FR"/>
        </w:rPr>
        <w:t>’</w:t>
      </w:r>
      <w:r w:rsidR="0034223E" w:rsidRPr="00A47ED0">
        <w:rPr>
          <w:lang w:val="fr-FR"/>
        </w:rPr>
        <w:t>information</w:t>
      </w:r>
    </w:p>
    <w:p w14:paraId="37AB5977" w14:textId="694FF13E" w:rsidR="0034223E" w:rsidRPr="0093153D" w:rsidRDefault="00A47ED0" w:rsidP="0093153D">
      <w:pPr>
        <w:jc w:val="both"/>
        <w:rPr>
          <w:rFonts w:ascii="Arial" w:hAnsi="Arial" w:cs="Arial"/>
          <w:sz w:val="22"/>
          <w:szCs w:val="22"/>
          <w:lang w:val="fr-FR"/>
        </w:rPr>
      </w:pPr>
      <w:r w:rsidRPr="0093153D">
        <w:rPr>
          <w:rFonts w:ascii="Arial" w:hAnsi="Arial" w:cs="Arial"/>
          <w:sz w:val="22"/>
          <w:szCs w:val="22"/>
          <w:lang w:val="fr-FR"/>
        </w:rPr>
        <w:t>Pour en savoir davantage à propos d</w:t>
      </w:r>
      <w:r w:rsidR="008304AC" w:rsidRPr="0093153D">
        <w:rPr>
          <w:rFonts w:ascii="Arial" w:hAnsi="Arial" w:cs="Arial"/>
          <w:sz w:val="22"/>
          <w:szCs w:val="22"/>
          <w:lang w:val="fr-FR"/>
        </w:rPr>
        <w:t>’</w:t>
      </w:r>
      <w:r w:rsidRPr="0093153D">
        <w:rPr>
          <w:rFonts w:ascii="Arial" w:hAnsi="Arial" w:cs="Arial"/>
          <w:sz w:val="22"/>
          <w:szCs w:val="22"/>
          <w:lang w:val="fr-FR"/>
        </w:rPr>
        <w:t xml:space="preserve">un certain sujet, </w:t>
      </w:r>
      <w:r w:rsidR="0034223E" w:rsidRPr="0093153D">
        <w:rPr>
          <w:rFonts w:ascii="Arial" w:hAnsi="Arial" w:cs="Arial"/>
          <w:sz w:val="22"/>
          <w:szCs w:val="22"/>
          <w:lang w:val="fr-FR"/>
        </w:rPr>
        <w:t>59</w:t>
      </w:r>
      <w:r w:rsidRPr="0093153D">
        <w:rPr>
          <w:rFonts w:ascii="Arial" w:hAnsi="Arial" w:cs="Arial"/>
          <w:sz w:val="22"/>
          <w:szCs w:val="22"/>
          <w:lang w:val="fr-FR"/>
        </w:rPr>
        <w:t xml:space="preserve"> </w:t>
      </w:r>
      <w:r w:rsidR="0034223E" w:rsidRPr="0093153D">
        <w:rPr>
          <w:rFonts w:ascii="Arial" w:hAnsi="Arial" w:cs="Arial"/>
          <w:sz w:val="22"/>
          <w:szCs w:val="22"/>
          <w:lang w:val="fr-FR"/>
        </w:rPr>
        <w:t xml:space="preserve">% </w:t>
      </w:r>
      <w:r w:rsidRPr="0093153D">
        <w:rPr>
          <w:rFonts w:ascii="Arial" w:hAnsi="Arial" w:cs="Arial"/>
          <w:sz w:val="22"/>
          <w:szCs w:val="22"/>
          <w:lang w:val="fr-FR"/>
        </w:rPr>
        <w:t xml:space="preserve">des répondants préfèrent lire des articles et </w:t>
      </w:r>
      <w:r w:rsidR="0034223E" w:rsidRPr="0093153D">
        <w:rPr>
          <w:rFonts w:ascii="Arial" w:hAnsi="Arial" w:cs="Arial"/>
          <w:sz w:val="22"/>
          <w:szCs w:val="22"/>
          <w:lang w:val="fr-FR"/>
        </w:rPr>
        <w:t>46</w:t>
      </w:r>
      <w:r w:rsidRPr="0093153D">
        <w:rPr>
          <w:rFonts w:ascii="Arial" w:hAnsi="Arial" w:cs="Arial"/>
          <w:sz w:val="22"/>
          <w:szCs w:val="22"/>
          <w:lang w:val="fr-FR"/>
        </w:rPr>
        <w:t xml:space="preserve"> </w:t>
      </w:r>
      <w:r w:rsidR="0034223E" w:rsidRPr="0093153D">
        <w:rPr>
          <w:rFonts w:ascii="Arial" w:hAnsi="Arial" w:cs="Arial"/>
          <w:sz w:val="22"/>
          <w:szCs w:val="22"/>
          <w:lang w:val="fr-FR"/>
        </w:rPr>
        <w:t>%</w:t>
      </w:r>
      <w:r w:rsidRPr="0093153D">
        <w:rPr>
          <w:rFonts w:ascii="Arial" w:hAnsi="Arial" w:cs="Arial"/>
          <w:sz w:val="22"/>
          <w:szCs w:val="22"/>
          <w:lang w:val="fr-FR"/>
        </w:rPr>
        <w:t xml:space="preserve"> obtiennent des réponses d</w:t>
      </w:r>
      <w:r w:rsidR="008304AC" w:rsidRPr="0093153D">
        <w:rPr>
          <w:rFonts w:ascii="Arial" w:hAnsi="Arial" w:cs="Arial"/>
          <w:sz w:val="22"/>
          <w:szCs w:val="22"/>
          <w:lang w:val="fr-FR"/>
        </w:rPr>
        <w:t>’</w:t>
      </w:r>
      <w:r w:rsidRPr="0093153D">
        <w:rPr>
          <w:rFonts w:ascii="Arial" w:hAnsi="Arial" w:cs="Arial"/>
          <w:sz w:val="22"/>
          <w:szCs w:val="22"/>
          <w:lang w:val="fr-FR"/>
        </w:rPr>
        <w:t xml:space="preserve">un </w:t>
      </w:r>
      <w:r w:rsidR="0034223E" w:rsidRPr="0093153D">
        <w:rPr>
          <w:rFonts w:ascii="Arial" w:hAnsi="Arial" w:cs="Arial"/>
          <w:sz w:val="22"/>
          <w:szCs w:val="22"/>
          <w:lang w:val="fr-FR"/>
        </w:rPr>
        <w:t xml:space="preserve">expert. </w:t>
      </w:r>
      <w:r w:rsidRPr="0093153D">
        <w:rPr>
          <w:rFonts w:ascii="Arial" w:hAnsi="Arial" w:cs="Arial"/>
          <w:sz w:val="22"/>
          <w:szCs w:val="22"/>
          <w:lang w:val="fr-FR"/>
        </w:rPr>
        <w:t xml:space="preserve">Environ un tiers ont exprimé une préférence pour les </w:t>
      </w:r>
      <w:r w:rsidR="0034223E" w:rsidRPr="0093153D">
        <w:rPr>
          <w:rFonts w:ascii="Arial" w:hAnsi="Arial" w:cs="Arial"/>
          <w:sz w:val="22"/>
          <w:szCs w:val="22"/>
          <w:lang w:val="fr-FR"/>
        </w:rPr>
        <w:t>guides</w:t>
      </w:r>
      <w:r w:rsidRPr="0093153D">
        <w:rPr>
          <w:rFonts w:ascii="Arial" w:hAnsi="Arial" w:cs="Arial"/>
          <w:sz w:val="22"/>
          <w:szCs w:val="22"/>
          <w:lang w:val="fr-FR"/>
        </w:rPr>
        <w:t xml:space="preserve"> décrivant la marche à suivre</w:t>
      </w:r>
      <w:r w:rsidR="0034223E" w:rsidRPr="0093153D">
        <w:rPr>
          <w:rFonts w:ascii="Arial" w:hAnsi="Arial" w:cs="Arial"/>
          <w:sz w:val="22"/>
          <w:szCs w:val="22"/>
          <w:lang w:val="fr-FR"/>
        </w:rPr>
        <w:t xml:space="preserve"> (32</w:t>
      </w:r>
      <w:r w:rsidRPr="0093153D">
        <w:rPr>
          <w:rFonts w:ascii="Arial" w:hAnsi="Arial" w:cs="Arial"/>
          <w:sz w:val="22"/>
          <w:szCs w:val="22"/>
          <w:lang w:val="fr-FR"/>
        </w:rPr>
        <w:t xml:space="preserve"> </w:t>
      </w:r>
      <w:r w:rsidR="0034223E" w:rsidRPr="0093153D">
        <w:rPr>
          <w:rFonts w:ascii="Arial" w:hAnsi="Arial" w:cs="Arial"/>
          <w:sz w:val="22"/>
          <w:szCs w:val="22"/>
          <w:lang w:val="fr-FR"/>
        </w:rPr>
        <w:t>%)</w:t>
      </w:r>
      <w:r w:rsidR="00F87671" w:rsidRPr="0093153D">
        <w:rPr>
          <w:rFonts w:ascii="Arial" w:hAnsi="Arial" w:cs="Arial"/>
          <w:sz w:val="22"/>
          <w:szCs w:val="22"/>
          <w:lang w:val="fr-FR"/>
        </w:rPr>
        <w:t xml:space="preserve"> </w:t>
      </w:r>
      <w:r w:rsidRPr="0093153D">
        <w:rPr>
          <w:rFonts w:ascii="Arial" w:hAnsi="Arial" w:cs="Arial"/>
          <w:sz w:val="22"/>
          <w:szCs w:val="22"/>
          <w:lang w:val="fr-FR"/>
        </w:rPr>
        <w:t xml:space="preserve">et des formations en personne </w:t>
      </w:r>
      <w:r w:rsidR="0034223E" w:rsidRPr="0093153D">
        <w:rPr>
          <w:rFonts w:ascii="Arial" w:hAnsi="Arial" w:cs="Arial"/>
          <w:sz w:val="22"/>
          <w:szCs w:val="22"/>
          <w:lang w:val="fr-FR"/>
        </w:rPr>
        <w:t>(31</w:t>
      </w:r>
      <w:r w:rsidRPr="0093153D">
        <w:rPr>
          <w:rFonts w:ascii="Arial" w:hAnsi="Arial" w:cs="Arial"/>
          <w:sz w:val="22"/>
          <w:szCs w:val="22"/>
          <w:lang w:val="fr-FR"/>
        </w:rPr>
        <w:t xml:space="preserve"> </w:t>
      </w:r>
      <w:r w:rsidR="0034223E" w:rsidRPr="0093153D">
        <w:rPr>
          <w:rFonts w:ascii="Arial" w:hAnsi="Arial" w:cs="Arial"/>
          <w:sz w:val="22"/>
          <w:szCs w:val="22"/>
          <w:lang w:val="fr-FR"/>
        </w:rPr>
        <w:t>%),</w:t>
      </w:r>
      <w:r w:rsidRPr="0093153D">
        <w:rPr>
          <w:rFonts w:ascii="Arial" w:hAnsi="Arial" w:cs="Arial"/>
          <w:sz w:val="22"/>
          <w:szCs w:val="22"/>
          <w:lang w:val="fr-FR"/>
        </w:rPr>
        <w:t xml:space="preserve"> alors que</w:t>
      </w:r>
      <w:r w:rsidR="00F87671" w:rsidRPr="0093153D">
        <w:rPr>
          <w:rFonts w:ascii="Arial" w:hAnsi="Arial" w:cs="Arial"/>
          <w:sz w:val="22"/>
          <w:szCs w:val="22"/>
          <w:lang w:val="fr-FR"/>
        </w:rPr>
        <w:t xml:space="preserve"> 29</w:t>
      </w:r>
      <w:r w:rsidRPr="0093153D">
        <w:rPr>
          <w:rFonts w:ascii="Arial" w:hAnsi="Arial" w:cs="Arial"/>
          <w:sz w:val="22"/>
          <w:szCs w:val="22"/>
          <w:lang w:val="fr-FR"/>
        </w:rPr>
        <w:t xml:space="preserve"> </w:t>
      </w:r>
      <w:r w:rsidR="00F87671" w:rsidRPr="0093153D">
        <w:rPr>
          <w:rFonts w:ascii="Arial" w:hAnsi="Arial" w:cs="Arial"/>
          <w:sz w:val="22"/>
          <w:szCs w:val="22"/>
          <w:lang w:val="fr-FR"/>
        </w:rPr>
        <w:t>%</w:t>
      </w:r>
      <w:r w:rsidRPr="0093153D">
        <w:rPr>
          <w:rFonts w:ascii="Arial" w:hAnsi="Arial" w:cs="Arial"/>
          <w:sz w:val="22"/>
          <w:szCs w:val="22"/>
          <w:lang w:val="fr-FR"/>
        </w:rPr>
        <w:t xml:space="preserve"> préf</w:t>
      </w:r>
      <w:r w:rsidR="00AB6D12" w:rsidRPr="0093153D">
        <w:rPr>
          <w:rFonts w:ascii="Arial" w:hAnsi="Arial" w:cs="Arial"/>
          <w:sz w:val="22"/>
          <w:szCs w:val="22"/>
          <w:lang w:val="fr-FR"/>
        </w:rPr>
        <w:t>èr</w:t>
      </w:r>
      <w:r w:rsidRPr="0093153D">
        <w:rPr>
          <w:rFonts w:ascii="Arial" w:hAnsi="Arial" w:cs="Arial"/>
          <w:sz w:val="22"/>
          <w:szCs w:val="22"/>
          <w:lang w:val="fr-FR"/>
        </w:rPr>
        <w:t xml:space="preserve">ent lire des livres blancs et 26 % aiment mieux visionner de courtes vidéos. En outre, </w:t>
      </w:r>
      <w:r w:rsidR="00F87671" w:rsidRPr="0093153D">
        <w:rPr>
          <w:rFonts w:ascii="Arial" w:hAnsi="Arial" w:cs="Arial"/>
          <w:sz w:val="22"/>
          <w:szCs w:val="22"/>
          <w:lang w:val="fr-FR"/>
        </w:rPr>
        <w:t>19</w:t>
      </w:r>
      <w:r w:rsidRPr="0093153D">
        <w:rPr>
          <w:rFonts w:ascii="Arial" w:hAnsi="Arial" w:cs="Arial"/>
          <w:sz w:val="22"/>
          <w:szCs w:val="22"/>
          <w:lang w:val="fr-FR"/>
        </w:rPr>
        <w:t xml:space="preserve"> </w:t>
      </w:r>
      <w:r w:rsidR="00F87671" w:rsidRPr="0093153D">
        <w:rPr>
          <w:rFonts w:ascii="Arial" w:hAnsi="Arial" w:cs="Arial"/>
          <w:sz w:val="22"/>
          <w:szCs w:val="22"/>
          <w:lang w:val="fr-FR"/>
        </w:rPr>
        <w:t>%</w:t>
      </w:r>
      <w:r w:rsidRPr="0093153D">
        <w:rPr>
          <w:rFonts w:ascii="Arial" w:hAnsi="Arial" w:cs="Arial"/>
          <w:sz w:val="22"/>
          <w:szCs w:val="22"/>
          <w:lang w:val="fr-FR"/>
        </w:rPr>
        <w:t xml:space="preserve"> assisteraient à des webinaires et </w:t>
      </w:r>
      <w:r w:rsidR="00F87671" w:rsidRPr="0093153D">
        <w:rPr>
          <w:rFonts w:ascii="Arial" w:hAnsi="Arial" w:cs="Arial"/>
          <w:sz w:val="22"/>
          <w:szCs w:val="22"/>
          <w:lang w:val="fr-FR"/>
        </w:rPr>
        <w:t>14</w:t>
      </w:r>
      <w:r w:rsidRPr="0093153D">
        <w:rPr>
          <w:rFonts w:ascii="Arial" w:hAnsi="Arial" w:cs="Arial"/>
          <w:sz w:val="22"/>
          <w:szCs w:val="22"/>
          <w:lang w:val="fr-FR"/>
        </w:rPr>
        <w:t xml:space="preserve"> </w:t>
      </w:r>
      <w:r w:rsidR="00F87671" w:rsidRPr="0093153D">
        <w:rPr>
          <w:rFonts w:ascii="Arial" w:hAnsi="Arial" w:cs="Arial"/>
          <w:sz w:val="22"/>
          <w:szCs w:val="22"/>
          <w:lang w:val="fr-FR"/>
        </w:rPr>
        <w:t>%</w:t>
      </w:r>
      <w:r w:rsidRPr="0093153D">
        <w:rPr>
          <w:rFonts w:ascii="Arial" w:hAnsi="Arial" w:cs="Arial"/>
          <w:sz w:val="22"/>
          <w:szCs w:val="22"/>
          <w:lang w:val="fr-FR"/>
        </w:rPr>
        <w:t xml:space="preserve"> liraient des blogues</w:t>
      </w:r>
      <w:r w:rsidR="00F87671" w:rsidRPr="0093153D">
        <w:rPr>
          <w:rFonts w:ascii="Arial" w:hAnsi="Arial" w:cs="Arial"/>
          <w:sz w:val="22"/>
          <w:szCs w:val="22"/>
          <w:lang w:val="fr-FR"/>
        </w:rPr>
        <w:t xml:space="preserve">. </w:t>
      </w:r>
    </w:p>
    <w:p w14:paraId="6A492389" w14:textId="77777777" w:rsidR="00540574" w:rsidRPr="00A47ED0" w:rsidRDefault="00540574">
      <w:pPr>
        <w:rPr>
          <w:b/>
          <w:bCs/>
          <w:color w:val="595959" w:themeColor="text1" w:themeTint="A6"/>
          <w:sz w:val="18"/>
          <w:szCs w:val="18"/>
          <w:lang w:val="fr-FR"/>
        </w:rPr>
      </w:pPr>
      <w:r w:rsidRPr="00A47ED0">
        <w:rPr>
          <w:lang w:val="fr-FR"/>
        </w:rPr>
        <w:br w:type="page"/>
      </w:r>
    </w:p>
    <w:p w14:paraId="3CC4BFF5" w14:textId="146879DF" w:rsidR="002C38EA" w:rsidRPr="004B3FF7" w:rsidRDefault="002C38EA" w:rsidP="002C38EA">
      <w:pPr>
        <w:pStyle w:val="Caption"/>
        <w:rPr>
          <w:lang w:val="fr-FR"/>
        </w:rPr>
      </w:pPr>
      <w:bookmarkStart w:id="59" w:name="_Toc11923844"/>
      <w:r w:rsidRPr="004B3FF7">
        <w:rPr>
          <w:lang w:val="fr-FR"/>
        </w:rPr>
        <w:lastRenderedPageBreak/>
        <w:t xml:space="preserve">Figure </w:t>
      </w:r>
      <w:r w:rsidR="009E4B5A">
        <w:fldChar w:fldCharType="begin"/>
      </w:r>
      <w:r w:rsidR="009E4B5A" w:rsidRPr="004B3FF7">
        <w:rPr>
          <w:lang w:val="fr-FR"/>
        </w:rPr>
        <w:instrText xml:space="preserve"> SEQ Figure \* ARABIC </w:instrText>
      </w:r>
      <w:r w:rsidR="009E4B5A">
        <w:fldChar w:fldCharType="separate"/>
      </w:r>
      <w:r w:rsidR="00B57144">
        <w:rPr>
          <w:noProof/>
          <w:lang w:val="fr-FR"/>
        </w:rPr>
        <w:t>40</w:t>
      </w:r>
      <w:r w:rsidR="009E4B5A">
        <w:rPr>
          <w:noProof/>
        </w:rPr>
        <w:fldChar w:fldCharType="end"/>
      </w:r>
      <w:r w:rsidR="004B3FF7" w:rsidRPr="004B3FF7">
        <w:rPr>
          <w:noProof/>
          <w:lang w:val="fr-FR"/>
        </w:rPr>
        <w:t xml:space="preserve"> </w:t>
      </w:r>
      <w:r w:rsidRPr="004B3FF7">
        <w:rPr>
          <w:lang w:val="fr-FR"/>
        </w:rPr>
        <w:t xml:space="preserve">: </w:t>
      </w:r>
      <w:r w:rsidR="004B3FF7" w:rsidRPr="004B3FF7">
        <w:rPr>
          <w:lang w:val="fr-FR"/>
        </w:rPr>
        <w:t>Méthodes préférées pour obtenir de l</w:t>
      </w:r>
      <w:r w:rsidR="008304AC">
        <w:rPr>
          <w:lang w:val="fr-FR"/>
        </w:rPr>
        <w:t>’</w:t>
      </w:r>
      <w:r w:rsidR="004B3FF7" w:rsidRPr="004B3FF7">
        <w:rPr>
          <w:lang w:val="fr-FR"/>
        </w:rPr>
        <w:t>info</w:t>
      </w:r>
      <w:r w:rsidRPr="004B3FF7">
        <w:rPr>
          <w:lang w:val="fr-FR"/>
        </w:rPr>
        <w:t>rmation</w:t>
      </w:r>
      <w:bookmarkEnd w:id="59"/>
    </w:p>
    <w:p w14:paraId="25856F75" w14:textId="77777777" w:rsidR="002C38EA" w:rsidRPr="00B90120" w:rsidRDefault="002C38EA" w:rsidP="002C38EA">
      <w:pPr>
        <w:rPr>
          <w:sz w:val="22"/>
          <w:szCs w:val="22"/>
          <w:lang w:val="fr-FR"/>
        </w:rPr>
      </w:pPr>
    </w:p>
    <w:p w14:paraId="09B62BD6" w14:textId="256A432A" w:rsidR="002C38EA" w:rsidRPr="00D47B1A" w:rsidRDefault="00265F4F" w:rsidP="002C38EA">
      <w:pPr>
        <w:jc w:val="center"/>
      </w:pPr>
      <w:r>
        <w:rPr>
          <w:noProof/>
        </w:rPr>
        <w:drawing>
          <wp:inline distT="0" distB="0" distL="0" distR="0" wp14:anchorId="5A4D36A2" wp14:editId="4220715C">
            <wp:extent cx="4279392" cy="2427481"/>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0">
                      <a:extLst>
                        <a:ext uri="{28A0092B-C50C-407E-A947-70E740481C1C}">
                          <a14:useLocalDpi xmlns:a14="http://schemas.microsoft.com/office/drawing/2010/main" val="0"/>
                        </a:ext>
                      </a:extLst>
                    </a:blip>
                    <a:srcRect l="13748" r="2970"/>
                    <a:stretch/>
                  </pic:blipFill>
                  <pic:spPr bwMode="auto">
                    <a:xfrm>
                      <a:off x="0" y="0"/>
                      <a:ext cx="4312520" cy="2446273"/>
                    </a:xfrm>
                    <a:prstGeom prst="rect">
                      <a:avLst/>
                    </a:prstGeom>
                    <a:noFill/>
                    <a:ln>
                      <a:noFill/>
                    </a:ln>
                    <a:extLst>
                      <a:ext uri="{53640926-AAD7-44D8-BBD7-CCE9431645EC}">
                        <a14:shadowObscured xmlns:a14="http://schemas.microsoft.com/office/drawing/2010/main"/>
                      </a:ext>
                    </a:extLst>
                  </pic:spPr>
                </pic:pic>
              </a:graphicData>
            </a:graphic>
          </wp:inline>
        </w:drawing>
      </w:r>
    </w:p>
    <w:p w14:paraId="261ED6A9" w14:textId="77777777" w:rsidR="002C38EA" w:rsidRPr="00D47B1A" w:rsidRDefault="002C38EA" w:rsidP="002C38EA">
      <w:pPr>
        <w:rPr>
          <w:sz w:val="16"/>
        </w:rPr>
      </w:pPr>
    </w:p>
    <w:p w14:paraId="35688F52" w14:textId="3AE6CC0A" w:rsidR="004B3FF7" w:rsidRPr="00265F4F" w:rsidRDefault="004B3FF7" w:rsidP="004B3FF7">
      <w:pPr>
        <w:rPr>
          <w:rFonts w:ascii="Arial" w:hAnsi="Arial" w:cs="Arial"/>
          <w:sz w:val="16"/>
          <w:lang w:val="fr-FR"/>
        </w:rPr>
      </w:pPr>
      <w:r w:rsidRPr="00265F4F">
        <w:rPr>
          <w:rFonts w:ascii="Arial" w:hAnsi="Arial" w:cs="Arial"/>
          <w:sz w:val="16"/>
          <w:lang w:val="fr-FR"/>
        </w:rPr>
        <w:t>Base de référence : n=507; tous les répondants [Suppression des réponses Ne sait pas/refuse de répondre : 1 %, n=4] /</w:t>
      </w:r>
    </w:p>
    <w:p w14:paraId="074F0313" w14:textId="432E606B" w:rsidR="004B3FF7" w:rsidRPr="00265F4F" w:rsidRDefault="004B3FF7" w:rsidP="004B3FF7">
      <w:pPr>
        <w:rPr>
          <w:rFonts w:ascii="Arial" w:hAnsi="Arial" w:cs="Arial"/>
          <w:sz w:val="16"/>
          <w:lang w:val="fr-FR"/>
        </w:rPr>
      </w:pPr>
      <w:r w:rsidRPr="00265F4F">
        <w:rPr>
          <w:rFonts w:ascii="Arial" w:hAnsi="Arial" w:cs="Arial"/>
          <w:sz w:val="16"/>
          <w:lang w:val="fr-FR"/>
        </w:rPr>
        <w:t xml:space="preserve">G3. </w:t>
      </w:r>
      <w:r w:rsidRPr="00265F4F">
        <w:rPr>
          <w:rFonts w:ascii="Arial" w:hAnsi="Arial" w:cs="Arial"/>
          <w:sz w:val="16"/>
          <w:lang w:val="fr-CA"/>
        </w:rPr>
        <w:t>Comment préférez-vous obtenir de l</w:t>
      </w:r>
      <w:r w:rsidR="008304AC" w:rsidRPr="00265F4F">
        <w:rPr>
          <w:rFonts w:ascii="Arial" w:hAnsi="Arial" w:cs="Arial"/>
          <w:sz w:val="16"/>
          <w:lang w:val="fr-CA"/>
        </w:rPr>
        <w:t>’</w:t>
      </w:r>
      <w:r w:rsidRPr="00265F4F">
        <w:rPr>
          <w:rFonts w:ascii="Arial" w:hAnsi="Arial" w:cs="Arial"/>
          <w:sz w:val="16"/>
          <w:lang w:val="fr-CA"/>
        </w:rPr>
        <w:t>information lorsque vous désirez en savoir davantage à propos d</w:t>
      </w:r>
      <w:r w:rsidR="008304AC" w:rsidRPr="00265F4F">
        <w:rPr>
          <w:rFonts w:ascii="Arial" w:hAnsi="Arial" w:cs="Arial"/>
          <w:sz w:val="16"/>
          <w:lang w:val="fr-CA"/>
        </w:rPr>
        <w:t>’</w:t>
      </w:r>
      <w:r w:rsidRPr="00265F4F">
        <w:rPr>
          <w:rFonts w:ascii="Arial" w:hAnsi="Arial" w:cs="Arial"/>
          <w:sz w:val="16"/>
          <w:lang w:val="fr-CA"/>
        </w:rPr>
        <w:t>un certain sujet</w:t>
      </w:r>
      <w:r w:rsidRPr="00265F4F">
        <w:rPr>
          <w:rFonts w:ascii="Arial" w:hAnsi="Arial" w:cs="Arial"/>
          <w:sz w:val="16"/>
          <w:lang w:val="fr-FR"/>
        </w:rPr>
        <w:t>? (plusieurs réponses acceptées)</w:t>
      </w:r>
    </w:p>
    <w:p w14:paraId="30103E94" w14:textId="77777777" w:rsidR="002C38EA" w:rsidRPr="005A0CDF" w:rsidRDefault="002C38EA" w:rsidP="002C38EA">
      <w:pPr>
        <w:rPr>
          <w:sz w:val="16"/>
          <w:lang w:val="fr-FR"/>
        </w:rPr>
      </w:pPr>
    </w:p>
    <w:p w14:paraId="7C8BAC35" w14:textId="00AA1140" w:rsidR="00540574" w:rsidRPr="0093153D" w:rsidRDefault="004B3FF7"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Les répondants qui préfèrent obtenir des réponses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un expert ou assister à une formation en personne ou un webinaire étaient</w:t>
      </w:r>
      <w:r w:rsidR="00540574" w:rsidRPr="0093153D">
        <w:rPr>
          <w:rFonts w:ascii="Arial" w:hAnsi="Arial" w:cs="Arial"/>
          <w:color w:val="FFFFFF" w:themeColor="background1"/>
          <w:sz w:val="22"/>
          <w:szCs w:val="22"/>
          <w:lang w:val="fr-FR"/>
        </w:rPr>
        <w:t xml:space="preserve"> </w:t>
      </w:r>
      <w:r w:rsidRPr="0093153D">
        <w:rPr>
          <w:rFonts w:ascii="Arial" w:hAnsi="Arial" w:cs="Arial"/>
          <w:i/>
          <w:color w:val="FFFFFF" w:themeColor="background1"/>
          <w:sz w:val="22"/>
          <w:szCs w:val="22"/>
          <w:lang w:val="fr-FR"/>
        </w:rPr>
        <w:t>plus</w:t>
      </w:r>
      <w:r w:rsidR="00540574"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susceptibles de connaître le SDC. Les répondants repr</w:t>
      </w:r>
      <w:r w:rsidR="00EE4A1E" w:rsidRPr="0093153D">
        <w:rPr>
          <w:rFonts w:ascii="Arial" w:hAnsi="Arial" w:cs="Arial"/>
          <w:color w:val="FFFFFF" w:themeColor="background1"/>
          <w:sz w:val="22"/>
          <w:szCs w:val="22"/>
          <w:lang w:val="fr-FR"/>
        </w:rPr>
        <w:t>é</w:t>
      </w:r>
      <w:r w:rsidRPr="0093153D">
        <w:rPr>
          <w:rFonts w:ascii="Arial" w:hAnsi="Arial" w:cs="Arial"/>
          <w:color w:val="FFFFFF" w:themeColor="background1"/>
          <w:sz w:val="22"/>
          <w:szCs w:val="22"/>
          <w:lang w:val="fr-FR"/>
        </w:rPr>
        <w:t xml:space="preserve">sentant des entreprises qui prévoyaient commencer à exporter vers des pays avec lesquels le Canada a conclu un accord de libre-échange </w:t>
      </w:r>
      <w:r w:rsidR="00EE4A1E" w:rsidRPr="0093153D">
        <w:rPr>
          <w:rFonts w:ascii="Arial" w:hAnsi="Arial" w:cs="Arial"/>
          <w:color w:val="FFFFFF" w:themeColor="background1"/>
          <w:sz w:val="22"/>
          <w:szCs w:val="22"/>
          <w:lang w:val="fr-FR"/>
        </w:rPr>
        <w:t xml:space="preserve">avaient </w:t>
      </w:r>
      <w:r w:rsidR="00EE4A1E" w:rsidRPr="0093153D">
        <w:rPr>
          <w:rFonts w:ascii="Arial" w:hAnsi="Arial" w:cs="Arial"/>
          <w:i/>
          <w:iCs/>
          <w:color w:val="FFFFFF" w:themeColor="background1"/>
          <w:sz w:val="22"/>
          <w:szCs w:val="22"/>
          <w:lang w:val="fr-FR"/>
        </w:rPr>
        <w:t>plus</w:t>
      </w:r>
      <w:r w:rsidR="00EE4A1E" w:rsidRPr="0093153D">
        <w:rPr>
          <w:rFonts w:ascii="Arial" w:hAnsi="Arial" w:cs="Arial"/>
          <w:color w:val="FFFFFF" w:themeColor="background1"/>
          <w:sz w:val="22"/>
          <w:szCs w:val="22"/>
          <w:lang w:val="fr-FR"/>
        </w:rPr>
        <w:t xml:space="preserve"> tendance</w:t>
      </w:r>
      <w:r w:rsidRPr="0093153D">
        <w:rPr>
          <w:rFonts w:ascii="Arial" w:hAnsi="Arial" w:cs="Arial"/>
          <w:color w:val="FFFFFF" w:themeColor="background1"/>
          <w:sz w:val="22"/>
          <w:szCs w:val="22"/>
          <w:lang w:val="fr-FR"/>
        </w:rPr>
        <w:t xml:space="preserve"> </w:t>
      </w:r>
      <w:r w:rsidR="00EE4A1E" w:rsidRPr="0093153D">
        <w:rPr>
          <w:rFonts w:ascii="Arial" w:hAnsi="Arial" w:cs="Arial"/>
          <w:color w:val="FFFFFF" w:themeColor="background1"/>
          <w:sz w:val="22"/>
          <w:szCs w:val="22"/>
          <w:lang w:val="fr-FR"/>
        </w:rPr>
        <w:t>à préférer obtenir des réponses d</w:t>
      </w:r>
      <w:r w:rsidR="008304AC" w:rsidRPr="0093153D">
        <w:rPr>
          <w:rFonts w:ascii="Arial" w:hAnsi="Arial" w:cs="Arial"/>
          <w:color w:val="FFFFFF" w:themeColor="background1"/>
          <w:sz w:val="22"/>
          <w:szCs w:val="22"/>
          <w:lang w:val="fr-FR"/>
        </w:rPr>
        <w:t>’</w:t>
      </w:r>
      <w:r w:rsidR="00EE4A1E" w:rsidRPr="0093153D">
        <w:rPr>
          <w:rFonts w:ascii="Arial" w:hAnsi="Arial" w:cs="Arial"/>
          <w:color w:val="FFFFFF" w:themeColor="background1"/>
          <w:sz w:val="22"/>
          <w:szCs w:val="22"/>
          <w:lang w:val="fr-FR"/>
        </w:rPr>
        <w:t>un</w:t>
      </w:r>
      <w:r w:rsidR="00321231" w:rsidRPr="0093153D">
        <w:rPr>
          <w:rFonts w:ascii="Arial" w:hAnsi="Arial" w:cs="Arial"/>
          <w:color w:val="FFFFFF" w:themeColor="background1"/>
          <w:sz w:val="22"/>
          <w:szCs w:val="22"/>
          <w:lang w:val="fr-FR"/>
        </w:rPr>
        <w:t xml:space="preserve"> expert.</w:t>
      </w:r>
    </w:p>
    <w:p w14:paraId="7CF903EF" w14:textId="77777777" w:rsidR="002C38EA" w:rsidRPr="006C309E" w:rsidRDefault="002C38EA" w:rsidP="0049371E">
      <w:pPr>
        <w:rPr>
          <w:sz w:val="22"/>
          <w:szCs w:val="22"/>
          <w:lang w:val="fr-FR"/>
        </w:rPr>
      </w:pPr>
    </w:p>
    <w:p w14:paraId="6AD83A62" w14:textId="050CC3D7" w:rsidR="00D813E2" w:rsidRPr="0093153D" w:rsidRDefault="00EE4A1E" w:rsidP="0093153D">
      <w:pPr>
        <w:pStyle w:val="Title"/>
        <w:jc w:val="both"/>
        <w:rPr>
          <w:rFonts w:cs="Arial"/>
          <w:i/>
          <w:szCs w:val="22"/>
          <w:lang w:val="fr-FR"/>
        </w:rPr>
      </w:pPr>
      <w:r w:rsidRPr="0093153D">
        <w:rPr>
          <w:rFonts w:cs="Arial"/>
          <w:szCs w:val="22"/>
          <w:lang w:val="fr-FR"/>
        </w:rPr>
        <w:t>Aucun</w:t>
      </w:r>
      <w:r w:rsidR="00D813E2" w:rsidRPr="0093153D">
        <w:rPr>
          <w:rFonts w:cs="Arial"/>
          <w:szCs w:val="22"/>
          <w:lang w:val="fr-FR"/>
        </w:rPr>
        <w:t xml:space="preserve"> consensus</w:t>
      </w:r>
      <w:r w:rsidRPr="0093153D">
        <w:rPr>
          <w:rFonts w:cs="Arial"/>
          <w:szCs w:val="22"/>
          <w:lang w:val="fr-FR"/>
        </w:rPr>
        <w:t xml:space="preserve"> sur la méthode préférée pour </w:t>
      </w:r>
      <w:r w:rsidRPr="0093153D">
        <w:rPr>
          <w:rFonts w:cs="Arial"/>
          <w:i/>
          <w:szCs w:val="22"/>
          <w:lang w:val="fr-FR"/>
        </w:rPr>
        <w:t xml:space="preserve">lire </w:t>
      </w:r>
      <w:r w:rsidRPr="0093153D">
        <w:rPr>
          <w:rFonts w:cs="Arial"/>
          <w:szCs w:val="22"/>
          <w:lang w:val="fr-FR"/>
        </w:rPr>
        <w:t>de l</w:t>
      </w:r>
      <w:r w:rsidR="008304AC" w:rsidRPr="0093153D">
        <w:rPr>
          <w:rFonts w:cs="Arial"/>
          <w:szCs w:val="22"/>
          <w:lang w:val="fr-FR"/>
        </w:rPr>
        <w:t>’</w:t>
      </w:r>
      <w:r w:rsidRPr="0093153D">
        <w:rPr>
          <w:rFonts w:cs="Arial"/>
          <w:szCs w:val="22"/>
          <w:lang w:val="fr-FR"/>
        </w:rPr>
        <w:t>i</w:t>
      </w:r>
      <w:r w:rsidR="00D813E2" w:rsidRPr="0093153D">
        <w:rPr>
          <w:rFonts w:cs="Arial"/>
          <w:szCs w:val="22"/>
          <w:lang w:val="fr-FR"/>
        </w:rPr>
        <w:t>nformation</w:t>
      </w:r>
    </w:p>
    <w:p w14:paraId="22360BC9" w14:textId="271293E8" w:rsidR="002075FA" w:rsidRPr="0093153D" w:rsidRDefault="00EE4A1E" w:rsidP="0093153D">
      <w:pPr>
        <w:jc w:val="both"/>
        <w:rPr>
          <w:rFonts w:ascii="Arial" w:hAnsi="Arial" w:cs="Arial"/>
          <w:sz w:val="22"/>
          <w:szCs w:val="22"/>
          <w:lang w:val="fr-FR"/>
        </w:rPr>
      </w:pPr>
      <w:r w:rsidRPr="0093153D">
        <w:rPr>
          <w:rFonts w:ascii="Arial" w:hAnsi="Arial" w:cs="Arial"/>
          <w:sz w:val="22"/>
          <w:szCs w:val="22"/>
          <w:lang w:val="fr-FR"/>
        </w:rPr>
        <w:t>Environ un tiers des répondants préfèrent obtenir de l</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résumée sous forme de sommaire </w:t>
      </w:r>
      <w:r w:rsidR="00A36640" w:rsidRPr="0093153D">
        <w:rPr>
          <w:rFonts w:ascii="Arial" w:hAnsi="Arial" w:cs="Arial"/>
          <w:sz w:val="22"/>
          <w:szCs w:val="22"/>
          <w:lang w:val="fr-FR"/>
        </w:rPr>
        <w:t>(36</w:t>
      </w:r>
      <w:r w:rsidRPr="0093153D">
        <w:rPr>
          <w:rFonts w:ascii="Arial" w:hAnsi="Arial" w:cs="Arial"/>
          <w:sz w:val="22"/>
          <w:szCs w:val="22"/>
          <w:lang w:val="fr-FR"/>
        </w:rPr>
        <w:t xml:space="preserve"> </w:t>
      </w:r>
      <w:r w:rsidR="00A36640" w:rsidRPr="0093153D">
        <w:rPr>
          <w:rFonts w:ascii="Arial" w:hAnsi="Arial" w:cs="Arial"/>
          <w:sz w:val="22"/>
          <w:szCs w:val="22"/>
          <w:lang w:val="fr-FR"/>
        </w:rPr>
        <w:t xml:space="preserve">%) </w:t>
      </w:r>
      <w:r w:rsidRPr="0093153D">
        <w:rPr>
          <w:rFonts w:ascii="Arial" w:hAnsi="Arial" w:cs="Arial"/>
          <w:sz w:val="22"/>
          <w:szCs w:val="22"/>
          <w:lang w:val="fr-FR"/>
        </w:rPr>
        <w:t xml:space="preserve">ou tout lire </w:t>
      </w:r>
      <w:r w:rsidR="00A36640" w:rsidRPr="0093153D">
        <w:rPr>
          <w:rFonts w:ascii="Arial" w:hAnsi="Arial" w:cs="Arial"/>
          <w:sz w:val="22"/>
          <w:szCs w:val="22"/>
          <w:lang w:val="fr-FR"/>
        </w:rPr>
        <w:t>(33</w:t>
      </w:r>
      <w:r w:rsidRPr="0093153D">
        <w:rPr>
          <w:rFonts w:ascii="Arial" w:hAnsi="Arial" w:cs="Arial"/>
          <w:sz w:val="22"/>
          <w:szCs w:val="22"/>
          <w:lang w:val="fr-FR"/>
        </w:rPr>
        <w:t xml:space="preserve"> </w:t>
      </w:r>
      <w:r w:rsidR="00A36640" w:rsidRPr="0093153D">
        <w:rPr>
          <w:rFonts w:ascii="Arial" w:hAnsi="Arial" w:cs="Arial"/>
          <w:sz w:val="22"/>
          <w:szCs w:val="22"/>
          <w:lang w:val="fr-FR"/>
        </w:rPr>
        <w:t xml:space="preserve">%), </w:t>
      </w:r>
      <w:r w:rsidRPr="0093153D">
        <w:rPr>
          <w:rFonts w:ascii="Arial" w:hAnsi="Arial" w:cs="Arial"/>
          <w:sz w:val="22"/>
          <w:szCs w:val="22"/>
          <w:lang w:val="fr-FR"/>
        </w:rPr>
        <w:t>alors que</w:t>
      </w:r>
      <w:r w:rsidR="00A36640" w:rsidRPr="0093153D">
        <w:rPr>
          <w:rFonts w:ascii="Arial" w:hAnsi="Arial" w:cs="Arial"/>
          <w:sz w:val="22"/>
          <w:szCs w:val="22"/>
          <w:lang w:val="fr-FR"/>
        </w:rPr>
        <w:t xml:space="preserve"> 17</w:t>
      </w:r>
      <w:r w:rsidRPr="0093153D">
        <w:rPr>
          <w:rFonts w:ascii="Arial" w:hAnsi="Arial" w:cs="Arial"/>
          <w:sz w:val="22"/>
          <w:szCs w:val="22"/>
          <w:lang w:val="fr-FR"/>
        </w:rPr>
        <w:t xml:space="preserve"> </w:t>
      </w:r>
      <w:r w:rsidR="00A36640" w:rsidRPr="0093153D">
        <w:rPr>
          <w:rFonts w:ascii="Arial" w:hAnsi="Arial" w:cs="Arial"/>
          <w:sz w:val="22"/>
          <w:szCs w:val="22"/>
          <w:lang w:val="fr-FR"/>
        </w:rPr>
        <w:t xml:space="preserve">% </w:t>
      </w:r>
      <w:r w:rsidRPr="0093153D">
        <w:rPr>
          <w:rFonts w:ascii="Arial" w:hAnsi="Arial" w:cs="Arial"/>
          <w:sz w:val="22"/>
          <w:szCs w:val="22"/>
          <w:lang w:val="fr-FR"/>
        </w:rPr>
        <w:t>aiment mieux les graphiques, les tableaux ou l</w:t>
      </w:r>
      <w:r w:rsidR="008304AC" w:rsidRPr="0093153D">
        <w:rPr>
          <w:rFonts w:ascii="Arial" w:hAnsi="Arial" w:cs="Arial"/>
          <w:sz w:val="22"/>
          <w:szCs w:val="22"/>
          <w:lang w:val="fr-FR"/>
        </w:rPr>
        <w:t>’</w:t>
      </w:r>
      <w:r w:rsidRPr="0093153D">
        <w:rPr>
          <w:rFonts w:ascii="Arial" w:hAnsi="Arial" w:cs="Arial"/>
          <w:sz w:val="22"/>
          <w:szCs w:val="22"/>
          <w:lang w:val="fr-FR"/>
        </w:rPr>
        <w:t>infographie et 1</w:t>
      </w:r>
      <w:r w:rsidR="00A36640" w:rsidRPr="0093153D">
        <w:rPr>
          <w:rFonts w:ascii="Arial" w:hAnsi="Arial" w:cs="Arial"/>
          <w:sz w:val="22"/>
          <w:szCs w:val="22"/>
          <w:lang w:val="fr-FR"/>
        </w:rPr>
        <w:t>5</w:t>
      </w:r>
      <w:r w:rsidRPr="0093153D">
        <w:rPr>
          <w:rFonts w:ascii="Arial" w:hAnsi="Arial" w:cs="Arial"/>
          <w:sz w:val="22"/>
          <w:szCs w:val="22"/>
          <w:lang w:val="fr-FR"/>
        </w:rPr>
        <w:t xml:space="preserve"> </w:t>
      </w:r>
      <w:r w:rsidR="00A36640" w:rsidRPr="0093153D">
        <w:rPr>
          <w:rFonts w:ascii="Arial" w:hAnsi="Arial" w:cs="Arial"/>
          <w:sz w:val="22"/>
          <w:szCs w:val="22"/>
          <w:lang w:val="fr-FR"/>
        </w:rPr>
        <w:t xml:space="preserve">% </w:t>
      </w:r>
      <w:r w:rsidRPr="0093153D">
        <w:rPr>
          <w:rFonts w:ascii="Arial" w:hAnsi="Arial" w:cs="Arial"/>
          <w:sz w:val="22"/>
          <w:szCs w:val="22"/>
          <w:lang w:val="fr-FR"/>
        </w:rPr>
        <w:t>parcourent rapidement l</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pour en comprendre les principaux points. </w:t>
      </w:r>
      <w:r w:rsidR="00A36640" w:rsidRPr="0093153D">
        <w:rPr>
          <w:rFonts w:ascii="Arial" w:hAnsi="Arial" w:cs="Arial"/>
          <w:sz w:val="22"/>
          <w:szCs w:val="22"/>
          <w:lang w:val="fr-FR"/>
        </w:rPr>
        <w:t xml:space="preserve"> </w:t>
      </w:r>
    </w:p>
    <w:p w14:paraId="2E4275D7" w14:textId="46AF8229" w:rsidR="00AA1CC9" w:rsidRPr="0093153D" w:rsidRDefault="00AA1CC9" w:rsidP="0093153D">
      <w:pPr>
        <w:jc w:val="both"/>
        <w:rPr>
          <w:rFonts w:ascii="Arial" w:hAnsi="Arial" w:cs="Arial"/>
          <w:sz w:val="22"/>
          <w:szCs w:val="22"/>
          <w:lang w:val="fr-FR"/>
        </w:rPr>
      </w:pPr>
    </w:p>
    <w:p w14:paraId="541CEF5F" w14:textId="214E4512" w:rsidR="00AA1CC9" w:rsidRPr="00EE4A1E" w:rsidRDefault="00AA1CC9" w:rsidP="00AA1CC9">
      <w:pPr>
        <w:pStyle w:val="Caption"/>
        <w:rPr>
          <w:lang w:val="fr-FR"/>
        </w:rPr>
      </w:pPr>
      <w:bookmarkStart w:id="60" w:name="_Toc11923845"/>
      <w:r w:rsidRPr="00EE4A1E">
        <w:rPr>
          <w:lang w:val="fr-FR"/>
        </w:rPr>
        <w:t xml:space="preserve">Figure </w:t>
      </w:r>
      <w:r w:rsidR="009E4B5A">
        <w:fldChar w:fldCharType="begin"/>
      </w:r>
      <w:r w:rsidR="009E4B5A" w:rsidRPr="00EE4A1E">
        <w:rPr>
          <w:lang w:val="fr-FR"/>
        </w:rPr>
        <w:instrText xml:space="preserve"> SEQ Figure \* ARABIC </w:instrText>
      </w:r>
      <w:r w:rsidR="009E4B5A">
        <w:fldChar w:fldCharType="separate"/>
      </w:r>
      <w:r w:rsidR="00B57144">
        <w:rPr>
          <w:noProof/>
          <w:lang w:val="fr-FR"/>
        </w:rPr>
        <w:t>41</w:t>
      </w:r>
      <w:r w:rsidR="009E4B5A">
        <w:rPr>
          <w:noProof/>
        </w:rPr>
        <w:fldChar w:fldCharType="end"/>
      </w:r>
      <w:r w:rsidR="00EE4A1E" w:rsidRPr="00EE4A1E">
        <w:rPr>
          <w:noProof/>
          <w:lang w:val="fr-FR"/>
        </w:rPr>
        <w:t xml:space="preserve"> </w:t>
      </w:r>
      <w:r w:rsidRPr="00EE4A1E">
        <w:rPr>
          <w:lang w:val="fr-FR"/>
        </w:rPr>
        <w:t xml:space="preserve">: </w:t>
      </w:r>
      <w:r w:rsidR="00EE4A1E" w:rsidRPr="00EE4A1E">
        <w:rPr>
          <w:lang w:val="fr-FR"/>
        </w:rPr>
        <w:t xml:space="preserve">Méthodes préférées pour lire </w:t>
      </w:r>
      <w:r w:rsidR="00EE4A1E">
        <w:rPr>
          <w:lang w:val="fr-FR"/>
        </w:rPr>
        <w:t xml:space="preserve">de </w:t>
      </w:r>
      <w:r w:rsidR="00EE4A1E" w:rsidRPr="00EE4A1E">
        <w:rPr>
          <w:lang w:val="fr-FR"/>
        </w:rPr>
        <w:t>l</w:t>
      </w:r>
      <w:r w:rsidR="008304AC">
        <w:rPr>
          <w:lang w:val="fr-FR"/>
        </w:rPr>
        <w:t>’</w:t>
      </w:r>
      <w:r w:rsidRPr="00EE4A1E">
        <w:rPr>
          <w:lang w:val="fr-FR"/>
        </w:rPr>
        <w:t>information</w:t>
      </w:r>
      <w:bookmarkEnd w:id="60"/>
    </w:p>
    <w:p w14:paraId="56213C8E" w14:textId="77777777" w:rsidR="00AA1CC9" w:rsidRPr="00C33B01" w:rsidRDefault="00AA1CC9" w:rsidP="002075FA">
      <w:pPr>
        <w:rPr>
          <w:sz w:val="22"/>
          <w:szCs w:val="22"/>
          <w:lang w:val="fr-FR"/>
        </w:rPr>
      </w:pPr>
    </w:p>
    <w:p w14:paraId="4F926257" w14:textId="732CEF52" w:rsidR="002075FA" w:rsidRPr="00D47B1A" w:rsidRDefault="00C33B01" w:rsidP="00AA1CC9">
      <w:pPr>
        <w:jc w:val="center"/>
        <w:rPr>
          <w:lang w:val="en-US"/>
        </w:rPr>
      </w:pPr>
      <w:r>
        <w:rPr>
          <w:noProof/>
          <w:lang w:val="en-US"/>
        </w:rPr>
        <w:drawing>
          <wp:inline distT="0" distB="0" distL="0" distR="0" wp14:anchorId="53E248C2" wp14:editId="3F736B7E">
            <wp:extent cx="4939767" cy="209169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1">
                      <a:extLst>
                        <a:ext uri="{28A0092B-C50C-407E-A947-70E740481C1C}">
                          <a14:useLocalDpi xmlns:a14="http://schemas.microsoft.com/office/drawing/2010/main" val="0"/>
                        </a:ext>
                      </a:extLst>
                    </a:blip>
                    <a:srcRect l="19663"/>
                    <a:stretch/>
                  </pic:blipFill>
                  <pic:spPr bwMode="auto">
                    <a:xfrm>
                      <a:off x="0" y="0"/>
                      <a:ext cx="4960808" cy="2100600"/>
                    </a:xfrm>
                    <a:prstGeom prst="rect">
                      <a:avLst/>
                    </a:prstGeom>
                    <a:noFill/>
                    <a:ln>
                      <a:noFill/>
                    </a:ln>
                    <a:extLst>
                      <a:ext uri="{53640926-AAD7-44D8-BBD7-CCE9431645EC}">
                        <a14:shadowObscured xmlns:a14="http://schemas.microsoft.com/office/drawing/2010/main"/>
                      </a:ext>
                    </a:extLst>
                  </pic:spPr>
                </pic:pic>
              </a:graphicData>
            </a:graphic>
          </wp:inline>
        </w:drawing>
      </w:r>
    </w:p>
    <w:p w14:paraId="750DF61D" w14:textId="77777777" w:rsidR="00AA1CC9" w:rsidRPr="00D47B1A" w:rsidRDefault="00AA1CC9" w:rsidP="00AA1CC9">
      <w:pPr>
        <w:rPr>
          <w:sz w:val="16"/>
        </w:rPr>
      </w:pPr>
    </w:p>
    <w:p w14:paraId="3887F070" w14:textId="7FB22020" w:rsidR="002B2CBF" w:rsidRPr="00C33B01" w:rsidRDefault="002B2CBF" w:rsidP="002B2CBF">
      <w:pPr>
        <w:rPr>
          <w:rFonts w:ascii="Arial" w:hAnsi="Arial" w:cs="Arial"/>
          <w:sz w:val="16"/>
          <w:lang w:val="fr-FR"/>
        </w:rPr>
      </w:pPr>
      <w:r w:rsidRPr="00C33B01">
        <w:rPr>
          <w:rFonts w:ascii="Arial" w:hAnsi="Arial" w:cs="Arial"/>
          <w:sz w:val="16"/>
          <w:lang w:val="fr-FR"/>
        </w:rPr>
        <w:t xml:space="preserve">Base de référence : n=507; tous les répondants / G4. </w:t>
      </w:r>
      <w:r w:rsidRPr="00C33B01">
        <w:rPr>
          <w:rFonts w:ascii="Arial" w:hAnsi="Arial" w:cs="Arial"/>
          <w:sz w:val="16"/>
          <w:lang w:val="fr-CA"/>
        </w:rPr>
        <w:t xml:space="preserve">Lequel des énoncés suivants décrit </w:t>
      </w:r>
      <w:r w:rsidRPr="00C33B01">
        <w:rPr>
          <w:rFonts w:ascii="Arial" w:hAnsi="Arial" w:cs="Arial"/>
          <w:sz w:val="16"/>
          <w:u w:val="single"/>
          <w:lang w:val="fr-CA"/>
        </w:rPr>
        <w:t>le mieux</w:t>
      </w:r>
      <w:r w:rsidRPr="00C33B01">
        <w:rPr>
          <w:rFonts w:ascii="Arial" w:hAnsi="Arial" w:cs="Arial"/>
          <w:sz w:val="16"/>
          <w:lang w:val="fr-CA"/>
        </w:rPr>
        <w:t xml:space="preserve"> vos préférences pour lire l</w:t>
      </w:r>
      <w:r w:rsidR="008304AC" w:rsidRPr="00C33B01">
        <w:rPr>
          <w:rFonts w:ascii="Arial" w:hAnsi="Arial" w:cs="Arial"/>
          <w:sz w:val="16"/>
          <w:lang w:val="fr-CA"/>
        </w:rPr>
        <w:t>’</w:t>
      </w:r>
      <w:r w:rsidRPr="00C33B01">
        <w:rPr>
          <w:rFonts w:ascii="Arial" w:hAnsi="Arial" w:cs="Arial"/>
          <w:sz w:val="16"/>
          <w:lang w:val="fr-CA"/>
        </w:rPr>
        <w:t>information</w:t>
      </w:r>
      <w:r w:rsidRPr="00C33B01">
        <w:rPr>
          <w:rFonts w:ascii="Arial" w:hAnsi="Arial" w:cs="Arial"/>
          <w:sz w:val="16"/>
          <w:lang w:val="fr-FR"/>
        </w:rPr>
        <w:t>?</w:t>
      </w:r>
    </w:p>
    <w:p w14:paraId="6F875D4A" w14:textId="77777777" w:rsidR="00AB6D12" w:rsidRPr="00C33B01" w:rsidRDefault="00AB6D12" w:rsidP="002B2CBF">
      <w:pPr>
        <w:rPr>
          <w:rFonts w:ascii="Arial" w:hAnsi="Arial" w:cs="Arial"/>
          <w:sz w:val="16"/>
          <w:lang w:val="fr-FR"/>
        </w:rPr>
      </w:pPr>
    </w:p>
    <w:p w14:paraId="763B4F3D" w14:textId="4DA2BD0D" w:rsidR="0049371E" w:rsidRPr="0093153D" w:rsidRDefault="002B2CBF"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répondants qui préfèrent </w:t>
      </w:r>
      <w:r w:rsidR="00AB6D12" w:rsidRPr="0093153D">
        <w:rPr>
          <w:rFonts w:ascii="Arial" w:hAnsi="Arial" w:cs="Arial"/>
          <w:color w:val="FFFFFF" w:themeColor="background1"/>
          <w:sz w:val="22"/>
          <w:szCs w:val="22"/>
          <w:lang w:val="fr-FR"/>
        </w:rPr>
        <w:t xml:space="preserve">tout </w:t>
      </w:r>
      <w:r w:rsidRPr="0093153D">
        <w:rPr>
          <w:rFonts w:ascii="Arial" w:hAnsi="Arial" w:cs="Arial"/>
          <w:color w:val="FFFFFF" w:themeColor="background1"/>
          <w:sz w:val="22"/>
          <w:szCs w:val="22"/>
          <w:lang w:val="fr-FR"/>
        </w:rPr>
        <w:t>lire étaient</w:t>
      </w:r>
      <w:r w:rsidR="0049371E" w:rsidRPr="0093153D">
        <w:rPr>
          <w:rFonts w:ascii="Arial" w:hAnsi="Arial" w:cs="Arial"/>
          <w:color w:val="FFFFFF" w:themeColor="background1"/>
          <w:sz w:val="22"/>
          <w:szCs w:val="22"/>
          <w:lang w:val="fr-FR"/>
        </w:rPr>
        <w:t xml:space="preserve"> </w:t>
      </w:r>
      <w:r w:rsidRPr="0093153D">
        <w:rPr>
          <w:rFonts w:ascii="Arial" w:hAnsi="Arial" w:cs="Arial"/>
          <w:i/>
          <w:color w:val="FFFFFF" w:themeColor="background1"/>
          <w:sz w:val="22"/>
          <w:szCs w:val="22"/>
          <w:lang w:val="fr-FR"/>
        </w:rPr>
        <w:t>plus</w:t>
      </w:r>
      <w:r w:rsidR="0049371E" w:rsidRPr="0093153D">
        <w:rPr>
          <w:rFonts w:ascii="Arial" w:hAnsi="Arial" w:cs="Arial"/>
          <w:i/>
          <w:color w:val="FFFFFF" w:themeColor="background1"/>
          <w:sz w:val="22"/>
          <w:szCs w:val="22"/>
          <w:lang w:val="fr-FR"/>
        </w:rPr>
        <w:t xml:space="preserve"> </w:t>
      </w:r>
      <w:r w:rsidRPr="0093153D">
        <w:rPr>
          <w:rFonts w:ascii="Arial" w:hAnsi="Arial" w:cs="Arial"/>
          <w:color w:val="FFFFFF" w:themeColor="background1"/>
          <w:sz w:val="22"/>
          <w:szCs w:val="22"/>
          <w:lang w:val="fr-FR"/>
        </w:rPr>
        <w:t>susceptibles de représenter des micro-entreprises et des entreprises œuvrant dans le secteur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information et des industries culturelles </w:t>
      </w:r>
      <w:r w:rsidR="0049371E" w:rsidRPr="0093153D">
        <w:rPr>
          <w:rFonts w:ascii="Arial" w:hAnsi="Arial" w:cs="Arial"/>
          <w:color w:val="FFFFFF" w:themeColor="background1"/>
          <w:sz w:val="22"/>
          <w:szCs w:val="22"/>
          <w:lang w:val="fr-FR"/>
        </w:rPr>
        <w:t>(compar</w:t>
      </w:r>
      <w:r w:rsidRPr="0093153D">
        <w:rPr>
          <w:rFonts w:ascii="Arial" w:hAnsi="Arial" w:cs="Arial"/>
          <w:color w:val="FFFFFF" w:themeColor="background1"/>
          <w:sz w:val="22"/>
          <w:szCs w:val="22"/>
          <w:lang w:val="fr-FR"/>
        </w:rPr>
        <w:t>ativement à celles du secteur de la fabrication</w:t>
      </w:r>
      <w:r w:rsidR="0049371E" w:rsidRPr="0093153D">
        <w:rPr>
          <w:rFonts w:ascii="Arial" w:hAnsi="Arial" w:cs="Arial"/>
          <w:color w:val="FFFFFF" w:themeColor="background1"/>
          <w:sz w:val="22"/>
          <w:szCs w:val="22"/>
          <w:lang w:val="fr-FR"/>
        </w:rPr>
        <w:t>).</w:t>
      </w:r>
    </w:p>
    <w:p w14:paraId="4996B702" w14:textId="77777777" w:rsidR="00AA1CC9" w:rsidRPr="00CE7EDB" w:rsidRDefault="00AA1CC9" w:rsidP="00CE7EDB">
      <w:pPr>
        <w:rPr>
          <w:sz w:val="22"/>
          <w:szCs w:val="22"/>
          <w:lang w:val="fr-FR"/>
        </w:rPr>
      </w:pPr>
    </w:p>
    <w:p w14:paraId="73BFE442" w14:textId="7947226F" w:rsidR="002075FA" w:rsidRPr="0093153D" w:rsidRDefault="002B2CBF" w:rsidP="0093153D">
      <w:pPr>
        <w:pStyle w:val="Title"/>
        <w:jc w:val="both"/>
        <w:rPr>
          <w:rFonts w:cs="Arial"/>
          <w:szCs w:val="22"/>
          <w:lang w:val="fr-FR"/>
        </w:rPr>
      </w:pPr>
      <w:r w:rsidRPr="0093153D">
        <w:rPr>
          <w:rFonts w:cs="Arial"/>
          <w:szCs w:val="22"/>
          <w:lang w:val="fr-FR"/>
        </w:rPr>
        <w:t>Les ordinateurs portables et les ordinateurs sont préférables aux appareils mobiles pour la plupart des t</w:t>
      </w:r>
      <w:r w:rsidR="00AB6D12" w:rsidRPr="0093153D">
        <w:rPr>
          <w:rFonts w:cs="Arial"/>
          <w:szCs w:val="22"/>
          <w:lang w:val="fr-FR"/>
        </w:rPr>
        <w:t>â</w:t>
      </w:r>
      <w:r w:rsidRPr="0093153D">
        <w:rPr>
          <w:rFonts w:cs="Arial"/>
          <w:szCs w:val="22"/>
          <w:lang w:val="fr-FR"/>
        </w:rPr>
        <w:t xml:space="preserve">ches commerciales </w:t>
      </w:r>
    </w:p>
    <w:p w14:paraId="40A3E141" w14:textId="44A6AA68" w:rsidR="00863905" w:rsidRPr="0093153D" w:rsidRDefault="002B2CBF" w:rsidP="0093153D">
      <w:pPr>
        <w:jc w:val="both"/>
        <w:rPr>
          <w:rFonts w:ascii="Arial" w:hAnsi="Arial" w:cs="Arial"/>
          <w:sz w:val="22"/>
          <w:szCs w:val="22"/>
          <w:lang w:val="fr-FR"/>
        </w:rPr>
      </w:pPr>
      <w:r w:rsidRPr="0093153D">
        <w:rPr>
          <w:rFonts w:ascii="Arial" w:hAnsi="Arial" w:cs="Arial"/>
          <w:sz w:val="22"/>
          <w:szCs w:val="22"/>
          <w:lang w:val="fr-FR"/>
        </w:rPr>
        <w:t>Comme le graphique ci-dessous le montre, la</w:t>
      </w:r>
      <w:r w:rsidR="002457AC" w:rsidRPr="0093153D">
        <w:rPr>
          <w:rFonts w:ascii="Arial" w:hAnsi="Arial" w:cs="Arial"/>
          <w:sz w:val="22"/>
          <w:szCs w:val="22"/>
          <w:lang w:val="fr-FR"/>
        </w:rPr>
        <w:t xml:space="preserve"> vast</w:t>
      </w:r>
      <w:r w:rsidRPr="0093153D">
        <w:rPr>
          <w:rFonts w:ascii="Arial" w:hAnsi="Arial" w:cs="Arial"/>
          <w:sz w:val="22"/>
          <w:szCs w:val="22"/>
          <w:lang w:val="fr-FR"/>
        </w:rPr>
        <w:t xml:space="preserve">e majorité des répondants feraient </w:t>
      </w:r>
      <w:r w:rsidR="00AC09E1" w:rsidRPr="0093153D">
        <w:rPr>
          <w:rFonts w:ascii="Arial" w:hAnsi="Arial" w:cs="Arial"/>
          <w:sz w:val="22"/>
          <w:szCs w:val="22"/>
          <w:lang w:val="fr-FR"/>
        </w:rPr>
        <w:t xml:space="preserve">électroniquement </w:t>
      </w:r>
      <w:r w:rsidRPr="0093153D">
        <w:rPr>
          <w:rFonts w:ascii="Arial" w:hAnsi="Arial" w:cs="Arial"/>
          <w:sz w:val="22"/>
          <w:szCs w:val="22"/>
          <w:lang w:val="fr-FR"/>
        </w:rPr>
        <w:t>toutes ces tâches ou activités</w:t>
      </w:r>
      <w:r w:rsidR="002457AC" w:rsidRPr="0093153D">
        <w:rPr>
          <w:rFonts w:ascii="Arial" w:hAnsi="Arial" w:cs="Arial"/>
          <w:sz w:val="22"/>
          <w:szCs w:val="22"/>
          <w:lang w:val="fr-FR"/>
        </w:rPr>
        <w:t xml:space="preserve">. </w:t>
      </w:r>
    </w:p>
    <w:p w14:paraId="59B4A939" w14:textId="5603AC7A" w:rsidR="002075FA" w:rsidRPr="0093153D" w:rsidRDefault="002075FA" w:rsidP="0093153D">
      <w:pPr>
        <w:jc w:val="both"/>
        <w:rPr>
          <w:rFonts w:ascii="Arial" w:hAnsi="Arial" w:cs="Arial"/>
          <w:sz w:val="22"/>
          <w:szCs w:val="22"/>
          <w:lang w:val="fr-FR"/>
        </w:rPr>
      </w:pPr>
    </w:p>
    <w:p w14:paraId="290708A7" w14:textId="5FF16C3D" w:rsidR="008902E7" w:rsidRDefault="008902E7" w:rsidP="008902E7">
      <w:pPr>
        <w:pStyle w:val="Caption"/>
        <w:rPr>
          <w:lang w:val="fr-FR"/>
        </w:rPr>
      </w:pPr>
      <w:bookmarkStart w:id="61" w:name="_Toc11923846"/>
      <w:r w:rsidRPr="00AC09E1">
        <w:rPr>
          <w:lang w:val="fr-FR"/>
        </w:rPr>
        <w:t xml:space="preserve">Figure </w:t>
      </w:r>
      <w:r w:rsidR="009E4B5A">
        <w:fldChar w:fldCharType="begin"/>
      </w:r>
      <w:r w:rsidR="009E4B5A" w:rsidRPr="00AC09E1">
        <w:rPr>
          <w:lang w:val="fr-FR"/>
        </w:rPr>
        <w:instrText xml:space="preserve"> SEQ Figure \* ARABIC </w:instrText>
      </w:r>
      <w:r w:rsidR="009E4B5A">
        <w:fldChar w:fldCharType="separate"/>
      </w:r>
      <w:r w:rsidR="00B57144">
        <w:rPr>
          <w:noProof/>
          <w:lang w:val="fr-FR"/>
        </w:rPr>
        <w:t>42</w:t>
      </w:r>
      <w:r w:rsidR="009E4B5A">
        <w:rPr>
          <w:noProof/>
        </w:rPr>
        <w:fldChar w:fldCharType="end"/>
      </w:r>
      <w:r w:rsidR="00AC09E1" w:rsidRPr="00AC09E1">
        <w:rPr>
          <w:noProof/>
          <w:lang w:val="fr-FR"/>
        </w:rPr>
        <w:t xml:space="preserve"> </w:t>
      </w:r>
      <w:r w:rsidRPr="00AC09E1">
        <w:rPr>
          <w:lang w:val="fr-FR"/>
        </w:rPr>
        <w:t xml:space="preserve">: </w:t>
      </w:r>
      <w:r w:rsidR="00AC09E1" w:rsidRPr="00AC09E1">
        <w:rPr>
          <w:lang w:val="fr-FR"/>
        </w:rPr>
        <w:t>Appareil préféré pour diverses activités</w:t>
      </w:r>
      <w:bookmarkEnd w:id="61"/>
      <w:r w:rsidR="00AC09E1" w:rsidRPr="00AC09E1">
        <w:rPr>
          <w:lang w:val="fr-FR"/>
        </w:rPr>
        <w:t xml:space="preserve"> </w:t>
      </w:r>
    </w:p>
    <w:p w14:paraId="53B9563C" w14:textId="77777777" w:rsidR="000F1A57" w:rsidRPr="000F1A57" w:rsidRDefault="000F1A57" w:rsidP="000F1A57">
      <w:pPr>
        <w:rPr>
          <w:lang w:val="fr-FR"/>
        </w:rPr>
      </w:pPr>
    </w:p>
    <w:p w14:paraId="65FCA9B2" w14:textId="43EEA397" w:rsidR="008902E7" w:rsidRDefault="005E7BC4" w:rsidP="000F1A57">
      <w:pPr>
        <w:jc w:val="center"/>
        <w:rPr>
          <w:lang w:val="fr-FR"/>
        </w:rPr>
      </w:pPr>
      <w:r>
        <w:rPr>
          <w:noProof/>
          <w:lang w:val="fr-FR"/>
        </w:rPr>
        <w:drawing>
          <wp:inline distT="0" distB="0" distL="0" distR="0" wp14:anchorId="258ED75D" wp14:editId="760BC18A">
            <wp:extent cx="5413279" cy="242133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2">
                      <a:extLst>
                        <a:ext uri="{28A0092B-C50C-407E-A947-70E740481C1C}">
                          <a14:useLocalDpi xmlns:a14="http://schemas.microsoft.com/office/drawing/2010/main" val="0"/>
                        </a:ext>
                      </a:extLst>
                    </a:blip>
                    <a:srcRect l="18542" t="5278" r="1725"/>
                    <a:stretch/>
                  </pic:blipFill>
                  <pic:spPr bwMode="auto">
                    <a:xfrm>
                      <a:off x="0" y="0"/>
                      <a:ext cx="5447340" cy="2436566"/>
                    </a:xfrm>
                    <a:prstGeom prst="rect">
                      <a:avLst/>
                    </a:prstGeom>
                    <a:noFill/>
                    <a:ln>
                      <a:noFill/>
                    </a:ln>
                    <a:extLst>
                      <a:ext uri="{53640926-AAD7-44D8-BBD7-CCE9431645EC}">
                        <a14:shadowObscured xmlns:a14="http://schemas.microsoft.com/office/drawing/2010/main"/>
                      </a:ext>
                    </a:extLst>
                  </pic:spPr>
                </pic:pic>
              </a:graphicData>
            </a:graphic>
          </wp:inline>
        </w:drawing>
      </w:r>
    </w:p>
    <w:p w14:paraId="6E53B99B" w14:textId="77777777" w:rsidR="000F1A57" w:rsidRPr="00AC09E1" w:rsidRDefault="000F1A57" w:rsidP="000F1A57">
      <w:pPr>
        <w:jc w:val="center"/>
        <w:rPr>
          <w:lang w:val="fr-FR"/>
        </w:rPr>
      </w:pPr>
    </w:p>
    <w:p w14:paraId="4037D01D" w14:textId="05E1AF74" w:rsidR="00AC09E1" w:rsidRPr="000F1A57" w:rsidRDefault="00AC09E1" w:rsidP="00AC09E1">
      <w:pPr>
        <w:rPr>
          <w:rFonts w:ascii="Arial" w:hAnsi="Arial" w:cs="Arial"/>
          <w:sz w:val="16"/>
          <w:lang w:val="fr-FR"/>
        </w:rPr>
      </w:pPr>
      <w:r w:rsidRPr="000F1A57">
        <w:rPr>
          <w:rFonts w:ascii="Arial" w:hAnsi="Arial" w:cs="Arial"/>
          <w:sz w:val="16"/>
          <w:lang w:val="fr-FR"/>
        </w:rPr>
        <w:t xml:space="preserve">Base de référence : n= 381-505; tous les répondants [Suppression des réponses Je ne fais pas cette activité : &lt;0,5 % à 40 %, n=2 à 144] / G5. </w:t>
      </w:r>
      <w:r w:rsidRPr="000F1A57">
        <w:rPr>
          <w:rFonts w:ascii="Arial" w:hAnsi="Arial" w:cs="Arial"/>
          <w:sz w:val="16"/>
          <w:lang w:val="fr-CA"/>
        </w:rPr>
        <w:t>Sur quel appareil faites-vous chacune des activités suivantes? Vous pouvez choisir plus d</w:t>
      </w:r>
      <w:r w:rsidR="008304AC" w:rsidRPr="000F1A57">
        <w:rPr>
          <w:rFonts w:ascii="Arial" w:hAnsi="Arial" w:cs="Arial"/>
          <w:sz w:val="16"/>
          <w:lang w:val="fr-CA"/>
        </w:rPr>
        <w:t>’</w:t>
      </w:r>
      <w:r w:rsidRPr="000F1A57">
        <w:rPr>
          <w:rFonts w:ascii="Arial" w:hAnsi="Arial" w:cs="Arial"/>
          <w:sz w:val="16"/>
          <w:lang w:val="fr-CA"/>
        </w:rPr>
        <w:t>un appareil pour chaque activité</w:t>
      </w:r>
      <w:r w:rsidRPr="000F1A57">
        <w:rPr>
          <w:rFonts w:ascii="Arial" w:hAnsi="Arial" w:cs="Arial"/>
          <w:sz w:val="16"/>
          <w:lang w:val="fr-FR"/>
        </w:rPr>
        <w:t xml:space="preserve">. (plusieurs réponses acceptées). </w:t>
      </w:r>
    </w:p>
    <w:p w14:paraId="663E098F" w14:textId="77777777" w:rsidR="008902E7" w:rsidRPr="0044093D" w:rsidRDefault="008902E7" w:rsidP="002075FA">
      <w:pPr>
        <w:rPr>
          <w:sz w:val="22"/>
          <w:szCs w:val="22"/>
          <w:lang w:val="fr-FR"/>
        </w:rPr>
      </w:pPr>
    </w:p>
    <w:p w14:paraId="6A284EF4" w14:textId="50C82626" w:rsidR="002075FA" w:rsidRPr="0093153D" w:rsidRDefault="00AC09E1" w:rsidP="0093153D">
      <w:pPr>
        <w:pStyle w:val="Title"/>
        <w:jc w:val="both"/>
        <w:rPr>
          <w:rFonts w:cs="Arial"/>
          <w:szCs w:val="22"/>
          <w:lang w:val="fr-FR"/>
        </w:rPr>
      </w:pPr>
      <w:r w:rsidRPr="0093153D">
        <w:rPr>
          <w:rFonts w:cs="Arial"/>
          <w:szCs w:val="22"/>
          <w:lang w:val="fr-FR"/>
        </w:rPr>
        <w:t>Pour en savoir davantage à propos d</w:t>
      </w:r>
      <w:r w:rsidR="008304AC" w:rsidRPr="0093153D">
        <w:rPr>
          <w:rFonts w:cs="Arial"/>
          <w:szCs w:val="22"/>
          <w:lang w:val="fr-FR"/>
        </w:rPr>
        <w:t>’</w:t>
      </w:r>
      <w:r w:rsidRPr="0093153D">
        <w:rPr>
          <w:rFonts w:cs="Arial"/>
          <w:szCs w:val="22"/>
          <w:lang w:val="fr-FR"/>
        </w:rPr>
        <w:t>un certain sujet, la plupart des répondants se tourneraient d</w:t>
      </w:r>
      <w:r w:rsidR="008304AC" w:rsidRPr="0093153D">
        <w:rPr>
          <w:rFonts w:cs="Arial"/>
          <w:szCs w:val="22"/>
          <w:lang w:val="fr-FR"/>
        </w:rPr>
        <w:t>’</w:t>
      </w:r>
      <w:r w:rsidRPr="0093153D">
        <w:rPr>
          <w:rFonts w:cs="Arial"/>
          <w:szCs w:val="22"/>
          <w:lang w:val="fr-FR"/>
        </w:rPr>
        <w:t>abord vers l</w:t>
      </w:r>
      <w:r w:rsidR="008304AC" w:rsidRPr="0093153D">
        <w:rPr>
          <w:rFonts w:cs="Arial"/>
          <w:szCs w:val="22"/>
          <w:lang w:val="fr-FR"/>
        </w:rPr>
        <w:t>’</w:t>
      </w:r>
      <w:r w:rsidRPr="0093153D">
        <w:rPr>
          <w:rFonts w:cs="Arial"/>
          <w:szCs w:val="22"/>
          <w:lang w:val="fr-FR"/>
        </w:rPr>
        <w:t xml:space="preserve">Internet et détermineraient ensuite les prochaines étapes </w:t>
      </w:r>
    </w:p>
    <w:p w14:paraId="529B8B87" w14:textId="0A4C8381" w:rsidR="00F00E38" w:rsidRPr="0093153D" w:rsidRDefault="00AC09E1" w:rsidP="0093153D">
      <w:pPr>
        <w:jc w:val="both"/>
        <w:rPr>
          <w:rFonts w:ascii="Arial" w:hAnsi="Arial" w:cs="Arial"/>
          <w:sz w:val="22"/>
          <w:szCs w:val="22"/>
          <w:lang w:val="fr-FR"/>
        </w:rPr>
      </w:pPr>
      <w:r w:rsidRPr="0093153D">
        <w:rPr>
          <w:rFonts w:ascii="Arial" w:hAnsi="Arial" w:cs="Arial"/>
          <w:sz w:val="22"/>
          <w:szCs w:val="22"/>
          <w:lang w:val="fr-FR"/>
        </w:rPr>
        <w:t>On a demandé aux répondants d</w:t>
      </w:r>
      <w:r w:rsidR="008304AC" w:rsidRPr="0093153D">
        <w:rPr>
          <w:rFonts w:ascii="Arial" w:hAnsi="Arial" w:cs="Arial"/>
          <w:sz w:val="22"/>
          <w:szCs w:val="22"/>
          <w:lang w:val="fr-FR"/>
        </w:rPr>
        <w:t>’</w:t>
      </w:r>
      <w:r w:rsidRPr="0093153D">
        <w:rPr>
          <w:rFonts w:ascii="Arial" w:hAnsi="Arial" w:cs="Arial"/>
          <w:sz w:val="22"/>
          <w:szCs w:val="22"/>
          <w:lang w:val="fr-FR"/>
        </w:rPr>
        <w:t>indiquer laquelle des descriptions suivantes décrit le mieux leur façon d</w:t>
      </w:r>
      <w:r w:rsidR="008304AC" w:rsidRPr="0093153D">
        <w:rPr>
          <w:rFonts w:ascii="Arial" w:hAnsi="Arial" w:cs="Arial"/>
          <w:sz w:val="22"/>
          <w:szCs w:val="22"/>
          <w:lang w:val="fr-FR"/>
        </w:rPr>
        <w:t>’</w:t>
      </w:r>
      <w:r w:rsidRPr="0093153D">
        <w:rPr>
          <w:rFonts w:ascii="Arial" w:hAnsi="Arial" w:cs="Arial"/>
          <w:sz w:val="22"/>
          <w:szCs w:val="22"/>
          <w:lang w:val="fr-FR"/>
        </w:rPr>
        <w:t>en savoir davantage à propos d</w:t>
      </w:r>
      <w:r w:rsidR="008304AC" w:rsidRPr="0093153D">
        <w:rPr>
          <w:rFonts w:ascii="Arial" w:hAnsi="Arial" w:cs="Arial"/>
          <w:sz w:val="22"/>
          <w:szCs w:val="22"/>
          <w:lang w:val="fr-FR"/>
        </w:rPr>
        <w:t>’</w:t>
      </w:r>
      <w:r w:rsidRPr="0093153D">
        <w:rPr>
          <w:rFonts w:ascii="Arial" w:hAnsi="Arial" w:cs="Arial"/>
          <w:sz w:val="22"/>
          <w:szCs w:val="22"/>
          <w:lang w:val="fr-FR"/>
        </w:rPr>
        <w:t>un certain sujet :</w:t>
      </w:r>
    </w:p>
    <w:p w14:paraId="00B7314F" w14:textId="77777777" w:rsidR="00F00E38" w:rsidRPr="0093153D" w:rsidRDefault="00F00E38" w:rsidP="0093153D">
      <w:pPr>
        <w:jc w:val="both"/>
        <w:rPr>
          <w:rFonts w:ascii="Arial" w:hAnsi="Arial" w:cs="Arial"/>
          <w:sz w:val="22"/>
          <w:szCs w:val="22"/>
          <w:lang w:val="fr-FR"/>
        </w:rPr>
      </w:pPr>
    </w:p>
    <w:p w14:paraId="456C98EF" w14:textId="5655166D" w:rsidR="00AC09E1" w:rsidRPr="0093153D" w:rsidRDefault="00AC09E1" w:rsidP="0093153D">
      <w:pPr>
        <w:numPr>
          <w:ilvl w:val="0"/>
          <w:numId w:val="16"/>
        </w:numPr>
        <w:jc w:val="both"/>
        <w:rPr>
          <w:rFonts w:ascii="Arial" w:hAnsi="Arial" w:cs="Arial"/>
          <w:i/>
          <w:iCs/>
          <w:sz w:val="22"/>
          <w:szCs w:val="22"/>
          <w:lang w:val="fr-CA"/>
        </w:rPr>
      </w:pPr>
      <w:r w:rsidRPr="0093153D">
        <w:rPr>
          <w:rFonts w:ascii="Arial" w:hAnsi="Arial" w:cs="Arial"/>
          <w:i/>
          <w:iCs/>
          <w:sz w:val="22"/>
          <w:szCs w:val="22"/>
          <w:lang w:val="fr-CA"/>
        </w:rPr>
        <w:t>J</w:t>
      </w:r>
      <w:r w:rsidR="008304AC" w:rsidRPr="0093153D">
        <w:rPr>
          <w:rFonts w:ascii="Arial" w:hAnsi="Arial" w:cs="Arial"/>
          <w:i/>
          <w:iCs/>
          <w:sz w:val="22"/>
          <w:szCs w:val="22"/>
          <w:lang w:val="fr-CA"/>
        </w:rPr>
        <w:t>’</w:t>
      </w:r>
      <w:r w:rsidRPr="0093153D">
        <w:rPr>
          <w:rFonts w:ascii="Arial" w:hAnsi="Arial" w:cs="Arial"/>
          <w:i/>
          <w:iCs/>
          <w:sz w:val="22"/>
          <w:szCs w:val="22"/>
          <w:lang w:val="fr-CA"/>
        </w:rPr>
        <w:t>appellerais d</w:t>
      </w:r>
      <w:r w:rsidR="008304AC" w:rsidRPr="0093153D">
        <w:rPr>
          <w:rFonts w:ascii="Arial" w:hAnsi="Arial" w:cs="Arial"/>
          <w:i/>
          <w:iCs/>
          <w:sz w:val="22"/>
          <w:szCs w:val="22"/>
          <w:lang w:val="fr-CA"/>
        </w:rPr>
        <w:t>’</w:t>
      </w:r>
      <w:r w:rsidRPr="0093153D">
        <w:rPr>
          <w:rFonts w:ascii="Arial" w:hAnsi="Arial" w:cs="Arial"/>
          <w:i/>
          <w:iCs/>
          <w:sz w:val="22"/>
          <w:szCs w:val="22"/>
          <w:lang w:val="fr-CA"/>
        </w:rPr>
        <w:t>abord quelqu</w:t>
      </w:r>
      <w:r w:rsidR="008304AC" w:rsidRPr="0093153D">
        <w:rPr>
          <w:rFonts w:ascii="Arial" w:hAnsi="Arial" w:cs="Arial"/>
          <w:i/>
          <w:iCs/>
          <w:sz w:val="22"/>
          <w:szCs w:val="22"/>
          <w:lang w:val="fr-CA"/>
        </w:rPr>
        <w:t>’</w:t>
      </w:r>
      <w:r w:rsidRPr="0093153D">
        <w:rPr>
          <w:rFonts w:ascii="Arial" w:hAnsi="Arial" w:cs="Arial"/>
          <w:i/>
          <w:iCs/>
          <w:sz w:val="22"/>
          <w:szCs w:val="22"/>
          <w:lang w:val="fr-CA"/>
        </w:rPr>
        <w:t>un pour m</w:t>
      </w:r>
      <w:r w:rsidR="008304AC" w:rsidRPr="0093153D">
        <w:rPr>
          <w:rFonts w:ascii="Arial" w:hAnsi="Arial" w:cs="Arial"/>
          <w:i/>
          <w:iCs/>
          <w:sz w:val="22"/>
          <w:szCs w:val="22"/>
          <w:lang w:val="fr-CA"/>
        </w:rPr>
        <w:t>’</w:t>
      </w:r>
      <w:r w:rsidRPr="0093153D">
        <w:rPr>
          <w:rFonts w:ascii="Arial" w:hAnsi="Arial" w:cs="Arial"/>
          <w:i/>
          <w:iCs/>
          <w:sz w:val="22"/>
          <w:szCs w:val="22"/>
          <w:lang w:val="fr-CA"/>
        </w:rPr>
        <w:t>aider à déterminer où chercher de nouveaux renseignements et j</w:t>
      </w:r>
      <w:r w:rsidR="008304AC" w:rsidRPr="0093153D">
        <w:rPr>
          <w:rFonts w:ascii="Arial" w:hAnsi="Arial" w:cs="Arial"/>
          <w:i/>
          <w:iCs/>
          <w:sz w:val="22"/>
          <w:szCs w:val="22"/>
          <w:lang w:val="fr-CA"/>
        </w:rPr>
        <w:t>’</w:t>
      </w:r>
      <w:r w:rsidRPr="0093153D">
        <w:rPr>
          <w:rFonts w:ascii="Arial" w:hAnsi="Arial" w:cs="Arial"/>
          <w:i/>
          <w:iCs/>
          <w:sz w:val="22"/>
          <w:szCs w:val="22"/>
          <w:lang w:val="fr-CA"/>
        </w:rPr>
        <w:t>essaierais ensuite de les dénicher à un endroit précis en ligne. J</w:t>
      </w:r>
      <w:r w:rsidR="008304AC" w:rsidRPr="0093153D">
        <w:rPr>
          <w:rFonts w:ascii="Arial" w:hAnsi="Arial" w:cs="Arial"/>
          <w:i/>
          <w:iCs/>
          <w:sz w:val="22"/>
          <w:szCs w:val="22"/>
          <w:lang w:val="fr-CA"/>
        </w:rPr>
        <w:t>’</w:t>
      </w:r>
      <w:r w:rsidRPr="0093153D">
        <w:rPr>
          <w:rFonts w:ascii="Arial" w:hAnsi="Arial" w:cs="Arial"/>
          <w:i/>
          <w:iCs/>
          <w:sz w:val="22"/>
          <w:szCs w:val="22"/>
          <w:lang w:val="fr-CA"/>
        </w:rPr>
        <w:t>aimerais probablement parler à une personne après avoir trouvé les renseignements simplement pour m</w:t>
      </w:r>
      <w:r w:rsidR="008304AC" w:rsidRPr="0093153D">
        <w:rPr>
          <w:rFonts w:ascii="Arial" w:hAnsi="Arial" w:cs="Arial"/>
          <w:i/>
          <w:iCs/>
          <w:sz w:val="22"/>
          <w:szCs w:val="22"/>
          <w:lang w:val="fr-CA"/>
        </w:rPr>
        <w:t>’</w:t>
      </w:r>
      <w:r w:rsidRPr="0093153D">
        <w:rPr>
          <w:rFonts w:ascii="Arial" w:hAnsi="Arial" w:cs="Arial"/>
          <w:i/>
          <w:iCs/>
          <w:sz w:val="22"/>
          <w:szCs w:val="22"/>
          <w:lang w:val="fr-CA"/>
        </w:rPr>
        <w:t>assurer que j</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ai obtenu la bonne information. </w:t>
      </w:r>
    </w:p>
    <w:p w14:paraId="7233E6DB" w14:textId="2ADC7172" w:rsidR="00AC09E1" w:rsidRPr="0093153D" w:rsidRDefault="00AC09E1" w:rsidP="0093153D">
      <w:pPr>
        <w:numPr>
          <w:ilvl w:val="0"/>
          <w:numId w:val="16"/>
        </w:numPr>
        <w:jc w:val="both"/>
        <w:rPr>
          <w:rFonts w:ascii="Arial" w:hAnsi="Arial" w:cs="Arial"/>
          <w:i/>
          <w:iCs/>
          <w:sz w:val="22"/>
          <w:szCs w:val="22"/>
          <w:lang w:val="fr-CA"/>
        </w:rPr>
      </w:pPr>
      <w:r w:rsidRPr="0093153D">
        <w:rPr>
          <w:rFonts w:ascii="Arial" w:hAnsi="Arial" w:cs="Arial"/>
          <w:i/>
          <w:iCs/>
          <w:sz w:val="22"/>
          <w:szCs w:val="22"/>
          <w:lang w:val="fr-CA"/>
        </w:rPr>
        <w:t>Je commencerais à chercher en ligne les renseignements qui m</w:t>
      </w:r>
      <w:r w:rsidR="008304AC" w:rsidRPr="0093153D">
        <w:rPr>
          <w:rFonts w:ascii="Arial" w:hAnsi="Arial" w:cs="Arial"/>
          <w:i/>
          <w:iCs/>
          <w:sz w:val="22"/>
          <w:szCs w:val="22"/>
          <w:lang w:val="fr-CA"/>
        </w:rPr>
        <w:t>’</w:t>
      </w:r>
      <w:r w:rsidRPr="0093153D">
        <w:rPr>
          <w:rFonts w:ascii="Arial" w:hAnsi="Arial" w:cs="Arial"/>
          <w:i/>
          <w:iCs/>
          <w:sz w:val="22"/>
          <w:szCs w:val="22"/>
          <w:lang w:val="fr-CA"/>
        </w:rPr>
        <w:t>intéressent, en parcourant toutes les sources disponibles et en décidant ensuite de la prochaine étape selon ce que j</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ai appris. </w:t>
      </w:r>
    </w:p>
    <w:p w14:paraId="4C2C5E30" w14:textId="0B8257C5" w:rsidR="00AC09E1" w:rsidRPr="0093153D" w:rsidRDefault="00AC09E1" w:rsidP="0093153D">
      <w:pPr>
        <w:numPr>
          <w:ilvl w:val="0"/>
          <w:numId w:val="16"/>
        </w:numPr>
        <w:jc w:val="both"/>
        <w:rPr>
          <w:rFonts w:ascii="Arial" w:hAnsi="Arial" w:cs="Arial"/>
          <w:i/>
          <w:iCs/>
          <w:sz w:val="22"/>
          <w:szCs w:val="22"/>
          <w:lang w:val="fr-CA"/>
        </w:rPr>
      </w:pPr>
      <w:r w:rsidRPr="0093153D">
        <w:rPr>
          <w:rFonts w:ascii="Arial" w:hAnsi="Arial" w:cs="Arial"/>
          <w:i/>
          <w:iCs/>
          <w:sz w:val="22"/>
          <w:szCs w:val="22"/>
          <w:lang w:val="fr-CA"/>
        </w:rPr>
        <w:t>Je me pencherais sur des renseignements seulement s</w:t>
      </w:r>
      <w:r w:rsidR="008304AC" w:rsidRPr="0093153D">
        <w:rPr>
          <w:rFonts w:ascii="Arial" w:hAnsi="Arial" w:cs="Arial"/>
          <w:i/>
          <w:iCs/>
          <w:sz w:val="22"/>
          <w:szCs w:val="22"/>
          <w:lang w:val="fr-CA"/>
        </w:rPr>
        <w:t>’</w:t>
      </w:r>
      <w:r w:rsidRPr="0093153D">
        <w:rPr>
          <w:rFonts w:ascii="Arial" w:hAnsi="Arial" w:cs="Arial"/>
          <w:i/>
          <w:iCs/>
          <w:sz w:val="22"/>
          <w:szCs w:val="22"/>
          <w:lang w:val="fr-CA"/>
        </w:rPr>
        <w:t>ils m</w:t>
      </w:r>
      <w:r w:rsidR="008304AC" w:rsidRPr="0093153D">
        <w:rPr>
          <w:rFonts w:ascii="Arial" w:hAnsi="Arial" w:cs="Arial"/>
          <w:i/>
          <w:iCs/>
          <w:sz w:val="22"/>
          <w:szCs w:val="22"/>
          <w:lang w:val="fr-CA"/>
        </w:rPr>
        <w:t>’</w:t>
      </w:r>
      <w:r w:rsidRPr="0093153D">
        <w:rPr>
          <w:rFonts w:ascii="Arial" w:hAnsi="Arial" w:cs="Arial"/>
          <w:i/>
          <w:iCs/>
          <w:sz w:val="22"/>
          <w:szCs w:val="22"/>
          <w:lang w:val="fr-CA"/>
        </w:rPr>
        <w:t>étaient envoyés dans ma boîte de courriels. J</w:t>
      </w:r>
      <w:r w:rsidR="008304AC" w:rsidRPr="0093153D">
        <w:rPr>
          <w:rFonts w:ascii="Arial" w:hAnsi="Arial" w:cs="Arial"/>
          <w:i/>
          <w:iCs/>
          <w:sz w:val="22"/>
          <w:szCs w:val="22"/>
          <w:lang w:val="fr-CA"/>
        </w:rPr>
        <w:t>’</w:t>
      </w:r>
      <w:r w:rsidRPr="0093153D">
        <w:rPr>
          <w:rFonts w:ascii="Arial" w:hAnsi="Arial" w:cs="Arial"/>
          <w:i/>
          <w:iCs/>
          <w:sz w:val="22"/>
          <w:szCs w:val="22"/>
          <w:lang w:val="fr-CA"/>
        </w:rPr>
        <w:t>irais uniquement en ligne pour trouver de l</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information si le courriel ou le message avait attiré mon attention. </w:t>
      </w:r>
    </w:p>
    <w:p w14:paraId="788FF310" w14:textId="6D047DCB" w:rsidR="00AC09E1" w:rsidRPr="0093153D" w:rsidRDefault="00AC09E1" w:rsidP="0093153D">
      <w:pPr>
        <w:numPr>
          <w:ilvl w:val="0"/>
          <w:numId w:val="16"/>
        </w:numPr>
        <w:jc w:val="both"/>
        <w:rPr>
          <w:rFonts w:ascii="Arial" w:hAnsi="Arial" w:cs="Arial"/>
          <w:i/>
          <w:iCs/>
          <w:sz w:val="22"/>
          <w:szCs w:val="22"/>
          <w:lang w:val="fr-CA"/>
        </w:rPr>
      </w:pPr>
      <w:r w:rsidRPr="0093153D">
        <w:rPr>
          <w:rFonts w:ascii="Arial" w:hAnsi="Arial" w:cs="Arial"/>
          <w:i/>
          <w:iCs/>
          <w:sz w:val="22"/>
          <w:szCs w:val="22"/>
          <w:lang w:val="fr-CA"/>
        </w:rPr>
        <w:lastRenderedPageBreak/>
        <w:t>Je demanderais à une personne de mon entreprise de trouver les renseignements pour moi et de m</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en faire part par la suite. </w:t>
      </w:r>
    </w:p>
    <w:p w14:paraId="7504EA30" w14:textId="77777777" w:rsidR="00F00E38" w:rsidRPr="0093153D" w:rsidRDefault="00F00E38" w:rsidP="0093153D">
      <w:pPr>
        <w:jc w:val="both"/>
        <w:rPr>
          <w:rFonts w:ascii="Arial" w:hAnsi="Arial" w:cs="Arial"/>
          <w:sz w:val="22"/>
          <w:szCs w:val="22"/>
          <w:lang w:val="fr-FR"/>
        </w:rPr>
      </w:pPr>
    </w:p>
    <w:p w14:paraId="2CF4F6F2" w14:textId="0B790450" w:rsidR="0033787C" w:rsidRPr="00AC09E1" w:rsidRDefault="008902E7" w:rsidP="00AC09E1">
      <w:pPr>
        <w:pStyle w:val="Caption"/>
        <w:rPr>
          <w:lang w:val="fr-FR"/>
        </w:rPr>
      </w:pPr>
      <w:bookmarkStart w:id="62" w:name="_Toc11923847"/>
      <w:r w:rsidRPr="00AC09E1">
        <w:rPr>
          <w:lang w:val="fr-FR"/>
        </w:rPr>
        <w:t xml:space="preserve">Figure </w:t>
      </w:r>
      <w:r w:rsidR="009E4B5A">
        <w:fldChar w:fldCharType="begin"/>
      </w:r>
      <w:r w:rsidR="009E4B5A" w:rsidRPr="00AC09E1">
        <w:rPr>
          <w:lang w:val="fr-FR"/>
        </w:rPr>
        <w:instrText xml:space="preserve"> SEQ Figure \* ARABIC </w:instrText>
      </w:r>
      <w:r w:rsidR="009E4B5A">
        <w:fldChar w:fldCharType="separate"/>
      </w:r>
      <w:r w:rsidR="00B57144">
        <w:rPr>
          <w:noProof/>
          <w:lang w:val="fr-FR"/>
        </w:rPr>
        <w:t>43</w:t>
      </w:r>
      <w:r w:rsidR="009E4B5A">
        <w:rPr>
          <w:noProof/>
        </w:rPr>
        <w:fldChar w:fldCharType="end"/>
      </w:r>
      <w:r w:rsidR="00AC09E1" w:rsidRPr="00AC09E1">
        <w:rPr>
          <w:noProof/>
          <w:lang w:val="fr-FR"/>
        </w:rPr>
        <w:t xml:space="preserve"> </w:t>
      </w:r>
      <w:r w:rsidRPr="00AC09E1">
        <w:rPr>
          <w:lang w:val="fr-FR"/>
        </w:rPr>
        <w:t xml:space="preserve">: </w:t>
      </w:r>
      <w:r w:rsidR="00AC09E1" w:rsidRPr="00AC09E1">
        <w:rPr>
          <w:lang w:val="fr-FR"/>
        </w:rPr>
        <w:t xml:space="preserve">Méthode utilisée pour effectuer des recherches </w:t>
      </w:r>
      <w:r w:rsidR="00AC09E1">
        <w:rPr>
          <w:lang w:val="fr-FR"/>
        </w:rPr>
        <w:t xml:space="preserve">sur </w:t>
      </w:r>
      <w:r w:rsidR="00AC09E1" w:rsidRPr="00AC09E1">
        <w:rPr>
          <w:lang w:val="fr-FR"/>
        </w:rPr>
        <w:t>un nouveau sujet</w:t>
      </w:r>
      <w:bookmarkEnd w:id="62"/>
    </w:p>
    <w:p w14:paraId="53A95FD8" w14:textId="461F9892" w:rsidR="002075FA" w:rsidRPr="00C2477D" w:rsidRDefault="002075FA" w:rsidP="008902E7">
      <w:pPr>
        <w:rPr>
          <w:sz w:val="22"/>
          <w:szCs w:val="22"/>
          <w:lang w:val="fr-CA"/>
        </w:rPr>
      </w:pPr>
    </w:p>
    <w:p w14:paraId="4BE383A8" w14:textId="2171517B" w:rsidR="002075FA" w:rsidRPr="008D2F49" w:rsidRDefault="008D2F49" w:rsidP="008D2F49">
      <w:pPr>
        <w:jc w:val="center"/>
        <w:rPr>
          <w:rFonts w:ascii="Arial" w:hAnsi="Arial" w:cs="Arial"/>
          <w:sz w:val="22"/>
          <w:szCs w:val="22"/>
          <w:lang w:val="en-US"/>
        </w:rPr>
      </w:pPr>
      <w:r>
        <w:rPr>
          <w:rFonts w:ascii="Arial" w:hAnsi="Arial" w:cs="Arial"/>
          <w:noProof/>
          <w:sz w:val="22"/>
          <w:szCs w:val="22"/>
          <w:lang w:val="en-US"/>
        </w:rPr>
        <w:drawing>
          <wp:inline distT="0" distB="0" distL="0" distR="0" wp14:anchorId="506F9DBA" wp14:editId="1683679C">
            <wp:extent cx="5488825" cy="193121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3">
                      <a:extLst>
                        <a:ext uri="{28A0092B-C50C-407E-A947-70E740481C1C}">
                          <a14:useLocalDpi xmlns:a14="http://schemas.microsoft.com/office/drawing/2010/main" val="0"/>
                        </a:ext>
                      </a:extLst>
                    </a:blip>
                    <a:srcRect l="31601"/>
                    <a:stretch/>
                  </pic:blipFill>
                  <pic:spPr bwMode="auto">
                    <a:xfrm>
                      <a:off x="0" y="0"/>
                      <a:ext cx="5510132" cy="1938710"/>
                    </a:xfrm>
                    <a:prstGeom prst="rect">
                      <a:avLst/>
                    </a:prstGeom>
                    <a:noFill/>
                    <a:ln>
                      <a:noFill/>
                    </a:ln>
                    <a:extLst>
                      <a:ext uri="{53640926-AAD7-44D8-BBD7-CCE9431645EC}">
                        <a14:shadowObscured xmlns:a14="http://schemas.microsoft.com/office/drawing/2010/main"/>
                      </a:ext>
                    </a:extLst>
                  </pic:spPr>
                </pic:pic>
              </a:graphicData>
            </a:graphic>
          </wp:inline>
        </w:drawing>
      </w:r>
    </w:p>
    <w:p w14:paraId="6857D8E1" w14:textId="77777777" w:rsidR="002075FA" w:rsidRPr="008D2F49" w:rsidRDefault="002075FA" w:rsidP="002075FA">
      <w:pPr>
        <w:rPr>
          <w:rFonts w:ascii="Arial" w:hAnsi="Arial" w:cs="Arial"/>
          <w:sz w:val="22"/>
          <w:szCs w:val="22"/>
          <w:lang w:val="en-US"/>
        </w:rPr>
      </w:pPr>
    </w:p>
    <w:p w14:paraId="35A73523" w14:textId="17E7328D" w:rsidR="00AC09E1" w:rsidRPr="008D2F49" w:rsidRDefault="00AC09E1" w:rsidP="00AC09E1">
      <w:pPr>
        <w:rPr>
          <w:rFonts w:ascii="Arial" w:hAnsi="Arial" w:cs="Arial"/>
          <w:sz w:val="16"/>
          <w:lang w:val="fr-FR"/>
        </w:rPr>
      </w:pPr>
      <w:r w:rsidRPr="008D2F49">
        <w:rPr>
          <w:rFonts w:ascii="Arial" w:hAnsi="Arial" w:cs="Arial"/>
          <w:sz w:val="16"/>
          <w:lang w:val="fr-FR"/>
        </w:rPr>
        <w:t xml:space="preserve">Base de référence : n=507; tous les répondants / G6. </w:t>
      </w:r>
      <w:r w:rsidRPr="008D2F49">
        <w:rPr>
          <w:rFonts w:ascii="Arial" w:hAnsi="Arial" w:cs="Arial"/>
          <w:sz w:val="16"/>
          <w:lang w:val="fr-CA"/>
        </w:rPr>
        <w:t>Veuillez choisir l</w:t>
      </w:r>
      <w:r w:rsidR="008304AC" w:rsidRPr="008D2F49">
        <w:rPr>
          <w:rFonts w:ascii="Arial" w:hAnsi="Arial" w:cs="Arial"/>
          <w:sz w:val="16"/>
          <w:lang w:val="fr-CA"/>
        </w:rPr>
        <w:t>’</w:t>
      </w:r>
      <w:r w:rsidRPr="008D2F49">
        <w:rPr>
          <w:rFonts w:ascii="Arial" w:hAnsi="Arial" w:cs="Arial"/>
          <w:sz w:val="16"/>
          <w:lang w:val="fr-CA"/>
        </w:rPr>
        <w:t>option qui décrit le mieux comment vous vous y prendriez pour effectuer des recherches sur un nouveau sujet</w:t>
      </w:r>
      <w:r w:rsidRPr="008D2F49">
        <w:rPr>
          <w:rFonts w:ascii="Arial" w:hAnsi="Arial" w:cs="Arial"/>
          <w:sz w:val="16"/>
          <w:lang w:val="fr-FR"/>
        </w:rPr>
        <w:t xml:space="preserve">. </w:t>
      </w:r>
    </w:p>
    <w:p w14:paraId="7245631A" w14:textId="6AF7BEE6" w:rsidR="002075FA" w:rsidRPr="008D2F49" w:rsidRDefault="002075FA" w:rsidP="002075FA">
      <w:pPr>
        <w:rPr>
          <w:rFonts w:ascii="Arial" w:hAnsi="Arial" w:cs="Arial"/>
          <w:lang w:val="fr-FR"/>
        </w:rPr>
      </w:pPr>
    </w:p>
    <w:p w14:paraId="25647C80" w14:textId="6F482B39" w:rsidR="00980ED2" w:rsidRPr="0093153D" w:rsidRDefault="00AC09E1" w:rsidP="0093153D">
      <w:pPr>
        <w:jc w:val="both"/>
        <w:rPr>
          <w:rFonts w:ascii="Arial" w:hAnsi="Arial" w:cs="Arial"/>
          <w:sz w:val="22"/>
          <w:szCs w:val="22"/>
          <w:lang w:val="fr-FR"/>
        </w:rPr>
      </w:pPr>
      <w:r w:rsidRPr="0093153D">
        <w:rPr>
          <w:rFonts w:ascii="Arial" w:hAnsi="Arial" w:cs="Arial"/>
          <w:sz w:val="22"/>
          <w:szCs w:val="22"/>
          <w:lang w:val="fr-FR"/>
        </w:rPr>
        <w:t>Afin d</w:t>
      </w:r>
      <w:r w:rsidR="008304AC" w:rsidRPr="0093153D">
        <w:rPr>
          <w:rFonts w:ascii="Arial" w:hAnsi="Arial" w:cs="Arial"/>
          <w:sz w:val="22"/>
          <w:szCs w:val="22"/>
          <w:lang w:val="fr-FR"/>
        </w:rPr>
        <w:t>’</w:t>
      </w:r>
      <w:r w:rsidRPr="0093153D">
        <w:rPr>
          <w:rFonts w:ascii="Arial" w:hAnsi="Arial" w:cs="Arial"/>
          <w:sz w:val="22"/>
          <w:szCs w:val="22"/>
          <w:lang w:val="fr-FR"/>
        </w:rPr>
        <w:t>en savoir davantage à propos d</w:t>
      </w:r>
      <w:r w:rsidR="008304AC" w:rsidRPr="0093153D">
        <w:rPr>
          <w:rFonts w:ascii="Arial" w:hAnsi="Arial" w:cs="Arial"/>
          <w:sz w:val="22"/>
          <w:szCs w:val="22"/>
          <w:lang w:val="fr-FR"/>
        </w:rPr>
        <w:t>’</w:t>
      </w:r>
      <w:r w:rsidRPr="0093153D">
        <w:rPr>
          <w:rFonts w:ascii="Arial" w:hAnsi="Arial" w:cs="Arial"/>
          <w:sz w:val="22"/>
          <w:szCs w:val="22"/>
          <w:lang w:val="fr-FR"/>
        </w:rPr>
        <w:t>un nouveau sujet</w:t>
      </w:r>
      <w:r w:rsidR="00980ED2" w:rsidRPr="0093153D">
        <w:rPr>
          <w:rFonts w:ascii="Arial" w:hAnsi="Arial" w:cs="Arial"/>
          <w:sz w:val="22"/>
          <w:szCs w:val="22"/>
          <w:lang w:val="fr-FR"/>
        </w:rPr>
        <w:t>, 83</w:t>
      </w:r>
      <w:r w:rsidRPr="0093153D">
        <w:rPr>
          <w:rFonts w:ascii="Arial" w:hAnsi="Arial" w:cs="Arial"/>
          <w:sz w:val="22"/>
          <w:szCs w:val="22"/>
          <w:lang w:val="fr-FR"/>
        </w:rPr>
        <w:t xml:space="preserve"> </w:t>
      </w:r>
      <w:r w:rsidR="00980ED2" w:rsidRPr="0093153D">
        <w:rPr>
          <w:rFonts w:ascii="Arial" w:hAnsi="Arial" w:cs="Arial"/>
          <w:sz w:val="22"/>
          <w:szCs w:val="22"/>
          <w:lang w:val="fr-FR"/>
        </w:rPr>
        <w:t xml:space="preserve">% </w:t>
      </w:r>
      <w:r w:rsidRPr="0093153D">
        <w:rPr>
          <w:rFonts w:ascii="Arial" w:hAnsi="Arial" w:cs="Arial"/>
          <w:sz w:val="22"/>
          <w:szCs w:val="22"/>
          <w:lang w:val="fr-FR"/>
        </w:rPr>
        <w:t>des répondants commenceraient par effectuer des recherches en ligne, puis prendraient une décision concernant les prochaines étapes en fonction de ce qu</w:t>
      </w:r>
      <w:r w:rsidR="008304AC" w:rsidRPr="0093153D">
        <w:rPr>
          <w:rFonts w:ascii="Arial" w:hAnsi="Arial" w:cs="Arial"/>
          <w:sz w:val="22"/>
          <w:szCs w:val="22"/>
          <w:lang w:val="fr-FR"/>
        </w:rPr>
        <w:t>’</w:t>
      </w:r>
      <w:r w:rsidRPr="0093153D">
        <w:rPr>
          <w:rFonts w:ascii="Arial" w:hAnsi="Arial" w:cs="Arial"/>
          <w:sz w:val="22"/>
          <w:szCs w:val="22"/>
          <w:lang w:val="fr-FR"/>
        </w:rPr>
        <w:t>ils ont appris. Un nombre relativement restreint de répondants appelleraient quelqu</w:t>
      </w:r>
      <w:r w:rsidR="008304AC" w:rsidRPr="0093153D">
        <w:rPr>
          <w:rFonts w:ascii="Arial" w:hAnsi="Arial" w:cs="Arial"/>
          <w:sz w:val="22"/>
          <w:szCs w:val="22"/>
          <w:lang w:val="fr-FR"/>
        </w:rPr>
        <w:t>’</w:t>
      </w:r>
      <w:r w:rsidRPr="0093153D">
        <w:rPr>
          <w:rFonts w:ascii="Arial" w:hAnsi="Arial" w:cs="Arial"/>
          <w:sz w:val="22"/>
          <w:szCs w:val="22"/>
          <w:lang w:val="fr-FR"/>
        </w:rPr>
        <w:t xml:space="preserve">un pour les aider à déterminer les sites à consulter en ligne </w:t>
      </w:r>
      <w:r w:rsidR="00980ED2" w:rsidRPr="0093153D">
        <w:rPr>
          <w:rFonts w:ascii="Arial" w:hAnsi="Arial" w:cs="Arial"/>
          <w:sz w:val="22"/>
          <w:szCs w:val="22"/>
          <w:lang w:val="fr-FR"/>
        </w:rPr>
        <w:t>(12</w:t>
      </w:r>
      <w:r w:rsidRPr="0093153D">
        <w:rPr>
          <w:rFonts w:ascii="Arial" w:hAnsi="Arial" w:cs="Arial"/>
          <w:sz w:val="22"/>
          <w:szCs w:val="22"/>
          <w:lang w:val="fr-FR"/>
        </w:rPr>
        <w:t xml:space="preserve"> </w:t>
      </w:r>
      <w:r w:rsidR="00980ED2" w:rsidRPr="0093153D">
        <w:rPr>
          <w:rFonts w:ascii="Arial" w:hAnsi="Arial" w:cs="Arial"/>
          <w:sz w:val="22"/>
          <w:szCs w:val="22"/>
          <w:lang w:val="fr-FR"/>
        </w:rPr>
        <w:t>%),</w:t>
      </w:r>
      <w:r w:rsidRPr="0093153D">
        <w:rPr>
          <w:rFonts w:ascii="Arial" w:hAnsi="Arial" w:cs="Arial"/>
          <w:sz w:val="22"/>
          <w:szCs w:val="22"/>
          <w:lang w:val="fr-FR"/>
        </w:rPr>
        <w:t xml:space="preserve"> se pencheraient d</w:t>
      </w:r>
      <w:r w:rsidR="008304AC" w:rsidRPr="0093153D">
        <w:rPr>
          <w:rFonts w:ascii="Arial" w:hAnsi="Arial" w:cs="Arial"/>
          <w:sz w:val="22"/>
          <w:szCs w:val="22"/>
          <w:lang w:val="fr-FR"/>
        </w:rPr>
        <w:t>’</w:t>
      </w:r>
      <w:r w:rsidRPr="0093153D">
        <w:rPr>
          <w:rFonts w:ascii="Arial" w:hAnsi="Arial" w:cs="Arial"/>
          <w:sz w:val="22"/>
          <w:szCs w:val="22"/>
          <w:lang w:val="fr-FR"/>
        </w:rPr>
        <w:t xml:space="preserve">abord seulement les renseignements dans leur boîte de courriels </w:t>
      </w:r>
      <w:r w:rsidR="00980ED2" w:rsidRPr="0093153D">
        <w:rPr>
          <w:rFonts w:ascii="Arial" w:hAnsi="Arial" w:cs="Arial"/>
          <w:sz w:val="22"/>
          <w:szCs w:val="22"/>
          <w:lang w:val="fr-FR"/>
        </w:rPr>
        <w:t>(3</w:t>
      </w:r>
      <w:r w:rsidRPr="0093153D">
        <w:rPr>
          <w:rFonts w:ascii="Arial" w:hAnsi="Arial" w:cs="Arial"/>
          <w:sz w:val="22"/>
          <w:szCs w:val="22"/>
          <w:lang w:val="fr-FR"/>
        </w:rPr>
        <w:t xml:space="preserve"> </w:t>
      </w:r>
      <w:r w:rsidR="00980ED2" w:rsidRPr="0093153D">
        <w:rPr>
          <w:rFonts w:ascii="Arial" w:hAnsi="Arial" w:cs="Arial"/>
          <w:sz w:val="22"/>
          <w:szCs w:val="22"/>
          <w:lang w:val="fr-FR"/>
        </w:rPr>
        <w:t>%)</w:t>
      </w:r>
      <w:r w:rsidRPr="0093153D">
        <w:rPr>
          <w:rFonts w:ascii="Arial" w:hAnsi="Arial" w:cs="Arial"/>
          <w:sz w:val="22"/>
          <w:szCs w:val="22"/>
          <w:lang w:val="fr-FR"/>
        </w:rPr>
        <w:t xml:space="preserve"> et demanderaient à quelqu</w:t>
      </w:r>
      <w:r w:rsidR="008304AC" w:rsidRPr="0093153D">
        <w:rPr>
          <w:rFonts w:ascii="Arial" w:hAnsi="Arial" w:cs="Arial"/>
          <w:sz w:val="22"/>
          <w:szCs w:val="22"/>
          <w:lang w:val="fr-FR"/>
        </w:rPr>
        <w:t>’</w:t>
      </w:r>
      <w:r w:rsidRPr="0093153D">
        <w:rPr>
          <w:rFonts w:ascii="Arial" w:hAnsi="Arial" w:cs="Arial"/>
          <w:sz w:val="22"/>
          <w:szCs w:val="22"/>
          <w:lang w:val="fr-FR"/>
        </w:rPr>
        <w:t>un d</w:t>
      </w:r>
      <w:r w:rsidR="008304AC" w:rsidRPr="0093153D">
        <w:rPr>
          <w:rFonts w:ascii="Arial" w:hAnsi="Arial" w:cs="Arial"/>
          <w:sz w:val="22"/>
          <w:szCs w:val="22"/>
          <w:lang w:val="fr-FR"/>
        </w:rPr>
        <w:t>’</w:t>
      </w:r>
      <w:r w:rsidRPr="0093153D">
        <w:rPr>
          <w:rFonts w:ascii="Arial" w:hAnsi="Arial" w:cs="Arial"/>
          <w:sz w:val="22"/>
          <w:szCs w:val="22"/>
          <w:lang w:val="fr-FR"/>
        </w:rPr>
        <w:t xml:space="preserve">effectuer des recherches sur le sujet et de leur présenter leurs résultats </w:t>
      </w:r>
      <w:r w:rsidR="00980ED2" w:rsidRPr="0093153D">
        <w:rPr>
          <w:rFonts w:ascii="Arial" w:hAnsi="Arial" w:cs="Arial"/>
          <w:sz w:val="22"/>
          <w:szCs w:val="22"/>
          <w:lang w:val="fr-FR"/>
        </w:rPr>
        <w:t>(2</w:t>
      </w:r>
      <w:r w:rsidRPr="0093153D">
        <w:rPr>
          <w:rFonts w:ascii="Arial" w:hAnsi="Arial" w:cs="Arial"/>
          <w:sz w:val="22"/>
          <w:szCs w:val="22"/>
          <w:lang w:val="fr-FR"/>
        </w:rPr>
        <w:t xml:space="preserve"> </w:t>
      </w:r>
      <w:r w:rsidR="00980ED2" w:rsidRPr="0093153D">
        <w:rPr>
          <w:rFonts w:ascii="Arial" w:hAnsi="Arial" w:cs="Arial"/>
          <w:sz w:val="22"/>
          <w:szCs w:val="22"/>
          <w:lang w:val="fr-FR"/>
        </w:rPr>
        <w:t xml:space="preserve">%). </w:t>
      </w:r>
    </w:p>
    <w:p w14:paraId="3D637178" w14:textId="2B04E26F" w:rsidR="002075FA" w:rsidRPr="00AC09E1" w:rsidRDefault="002075FA" w:rsidP="002075FA">
      <w:pPr>
        <w:rPr>
          <w:lang w:val="fr-FR"/>
        </w:rPr>
      </w:pPr>
    </w:p>
    <w:p w14:paraId="756F8DFE" w14:textId="77777777" w:rsidR="002075FA" w:rsidRPr="00AC09E1" w:rsidRDefault="002075FA" w:rsidP="002075FA">
      <w:pPr>
        <w:rPr>
          <w:lang w:val="fr-FR"/>
        </w:rPr>
      </w:pPr>
    </w:p>
    <w:p w14:paraId="7989E70E" w14:textId="3A71F8E6" w:rsidR="002075FA" w:rsidRPr="00AC09E1" w:rsidRDefault="002075FA" w:rsidP="002075FA">
      <w:pPr>
        <w:rPr>
          <w:lang w:val="fr-FR"/>
        </w:rPr>
      </w:pPr>
    </w:p>
    <w:p w14:paraId="4166704A" w14:textId="11EE8D78" w:rsidR="002075FA" w:rsidRPr="00AC09E1" w:rsidRDefault="002075FA" w:rsidP="002075FA">
      <w:pPr>
        <w:rPr>
          <w:lang w:val="fr-FR"/>
        </w:rPr>
      </w:pPr>
    </w:p>
    <w:p w14:paraId="07B5EC1F" w14:textId="77777777" w:rsidR="002075FA" w:rsidRPr="00AC09E1" w:rsidRDefault="002075FA" w:rsidP="002075FA">
      <w:pPr>
        <w:rPr>
          <w:lang w:val="fr-FR"/>
        </w:rPr>
      </w:pPr>
    </w:p>
    <w:p w14:paraId="70E1948B" w14:textId="190C8E36" w:rsidR="002075FA" w:rsidRPr="00AC09E1" w:rsidRDefault="002075FA" w:rsidP="002075FA">
      <w:pPr>
        <w:rPr>
          <w:lang w:val="fr-FR"/>
        </w:rPr>
      </w:pPr>
    </w:p>
    <w:p w14:paraId="11B86EE2" w14:textId="6B828F98" w:rsidR="002075FA" w:rsidRPr="00AC09E1" w:rsidRDefault="002075FA" w:rsidP="002075FA">
      <w:pPr>
        <w:rPr>
          <w:lang w:val="fr-FR"/>
        </w:rPr>
      </w:pPr>
    </w:p>
    <w:p w14:paraId="0ACB9C9A" w14:textId="77777777" w:rsidR="002075FA" w:rsidRPr="00AC09E1" w:rsidRDefault="002075FA" w:rsidP="002075FA">
      <w:pPr>
        <w:rPr>
          <w:lang w:val="fr-FR"/>
        </w:rPr>
      </w:pPr>
    </w:p>
    <w:p w14:paraId="230705C9" w14:textId="5F75BD0B" w:rsidR="002075FA" w:rsidRPr="00AC09E1" w:rsidRDefault="002075FA" w:rsidP="002075FA">
      <w:pPr>
        <w:rPr>
          <w:lang w:val="fr-FR"/>
        </w:rPr>
      </w:pPr>
    </w:p>
    <w:p w14:paraId="42E244B5" w14:textId="7D72BB4D" w:rsidR="002075FA" w:rsidRPr="00AC09E1" w:rsidRDefault="002075FA" w:rsidP="002075FA">
      <w:pPr>
        <w:rPr>
          <w:lang w:val="fr-FR"/>
        </w:rPr>
      </w:pPr>
    </w:p>
    <w:p w14:paraId="35887A3A" w14:textId="77777777" w:rsidR="002075FA" w:rsidRPr="00AC09E1" w:rsidRDefault="002075FA" w:rsidP="002075FA">
      <w:pPr>
        <w:rPr>
          <w:lang w:val="fr-FR"/>
        </w:rPr>
      </w:pPr>
    </w:p>
    <w:p w14:paraId="44416FBA" w14:textId="1D6803F2" w:rsidR="002075FA" w:rsidRPr="00AC09E1" w:rsidRDefault="002075FA" w:rsidP="002075FA">
      <w:pPr>
        <w:rPr>
          <w:lang w:val="fr-FR"/>
        </w:rPr>
      </w:pPr>
    </w:p>
    <w:p w14:paraId="3A6C186E" w14:textId="5FF212AB" w:rsidR="002075FA" w:rsidRPr="00AC09E1" w:rsidRDefault="002075FA" w:rsidP="002075FA">
      <w:pPr>
        <w:rPr>
          <w:lang w:val="fr-FR"/>
        </w:rPr>
      </w:pPr>
    </w:p>
    <w:p w14:paraId="64C31ABD" w14:textId="77777777" w:rsidR="002075FA" w:rsidRPr="00AC09E1" w:rsidRDefault="002075FA" w:rsidP="002075FA">
      <w:pPr>
        <w:rPr>
          <w:lang w:val="fr-FR"/>
        </w:rPr>
      </w:pPr>
    </w:p>
    <w:p w14:paraId="69FE9733" w14:textId="66FB69A0" w:rsidR="002075FA" w:rsidRPr="00AC09E1" w:rsidRDefault="002075FA" w:rsidP="002075FA">
      <w:pPr>
        <w:rPr>
          <w:lang w:val="fr-FR"/>
        </w:rPr>
      </w:pPr>
    </w:p>
    <w:p w14:paraId="561000C1" w14:textId="3EF9DFF4" w:rsidR="002075FA" w:rsidRPr="00AC09E1" w:rsidRDefault="002075FA" w:rsidP="002075FA">
      <w:pPr>
        <w:rPr>
          <w:lang w:val="fr-FR"/>
        </w:rPr>
      </w:pPr>
    </w:p>
    <w:p w14:paraId="13116671" w14:textId="77777777" w:rsidR="002075FA" w:rsidRPr="00AC09E1" w:rsidRDefault="002075FA" w:rsidP="002075FA">
      <w:pPr>
        <w:rPr>
          <w:lang w:val="fr-FR"/>
        </w:rPr>
      </w:pPr>
    </w:p>
    <w:p w14:paraId="5C43A226" w14:textId="29B06785" w:rsidR="002075FA" w:rsidRPr="00AC09E1" w:rsidRDefault="002075FA" w:rsidP="002075FA">
      <w:pPr>
        <w:rPr>
          <w:lang w:val="fr-FR"/>
        </w:rPr>
      </w:pPr>
    </w:p>
    <w:p w14:paraId="6F801961" w14:textId="205A83B2" w:rsidR="002075FA" w:rsidRPr="00AC09E1" w:rsidRDefault="002075FA" w:rsidP="002075FA">
      <w:pPr>
        <w:rPr>
          <w:lang w:val="fr-FR"/>
        </w:rPr>
      </w:pPr>
    </w:p>
    <w:p w14:paraId="4B7AF50B" w14:textId="77777777" w:rsidR="002075FA" w:rsidRPr="00AC09E1" w:rsidRDefault="002075FA" w:rsidP="002075FA">
      <w:pPr>
        <w:rPr>
          <w:lang w:val="fr-FR"/>
        </w:rPr>
      </w:pPr>
    </w:p>
    <w:p w14:paraId="52BCB0C3" w14:textId="04AB2BB3" w:rsidR="00AE5685" w:rsidRPr="00225860" w:rsidRDefault="00483B7C" w:rsidP="00AE5685">
      <w:pPr>
        <w:pStyle w:val="Heading1"/>
        <w:spacing w:before="0" w:after="0"/>
        <w:rPr>
          <w:lang w:val="fr-FR"/>
        </w:rPr>
      </w:pPr>
      <w:bookmarkStart w:id="63" w:name="_Toc11923784"/>
      <w:r w:rsidRPr="00225860">
        <w:rPr>
          <w:lang w:val="fr-FR"/>
        </w:rPr>
        <w:lastRenderedPageBreak/>
        <w:t>Phase 2</w:t>
      </w:r>
      <w:r w:rsidR="001F60D0" w:rsidRPr="00225860">
        <w:rPr>
          <w:lang w:val="fr-FR"/>
        </w:rPr>
        <w:t xml:space="preserve"> </w:t>
      </w:r>
      <w:r w:rsidRPr="00225860">
        <w:rPr>
          <w:lang w:val="fr-FR"/>
        </w:rPr>
        <w:t xml:space="preserve">: </w:t>
      </w:r>
      <w:r w:rsidR="001F60D0" w:rsidRPr="00225860">
        <w:rPr>
          <w:lang w:val="fr-FR"/>
        </w:rPr>
        <w:t>Entrevues approfondies</w:t>
      </w:r>
      <w:bookmarkEnd w:id="63"/>
    </w:p>
    <w:p w14:paraId="76613419" w14:textId="77777777" w:rsidR="00D40D63" w:rsidRPr="00225860" w:rsidRDefault="00D40D63" w:rsidP="00D40D63">
      <w:pPr>
        <w:rPr>
          <w:rFonts w:eastAsiaTheme="minorHAnsi" w:cs="Arial"/>
          <w:szCs w:val="22"/>
          <w:lang w:val="fr-FR"/>
        </w:rPr>
      </w:pPr>
    </w:p>
    <w:p w14:paraId="49DD6B1E" w14:textId="35B825E1" w:rsidR="00D40D63" w:rsidRPr="00225860" w:rsidRDefault="00394535" w:rsidP="000F5AF2">
      <w:pPr>
        <w:pStyle w:val="Heading2"/>
        <w:rPr>
          <w:lang w:val="fr-FR"/>
        </w:rPr>
      </w:pPr>
      <w:bookmarkStart w:id="64" w:name="_Toc11923785"/>
      <w:r w:rsidRPr="00225860">
        <w:rPr>
          <w:lang w:val="fr-FR"/>
        </w:rPr>
        <w:t xml:space="preserve">I. </w:t>
      </w:r>
      <w:r w:rsidR="00D40D63" w:rsidRPr="00225860">
        <w:rPr>
          <w:lang w:val="fr-FR"/>
        </w:rPr>
        <w:t>Context</w:t>
      </w:r>
      <w:r w:rsidR="001F60D0" w:rsidRPr="00225860">
        <w:rPr>
          <w:lang w:val="fr-FR"/>
        </w:rPr>
        <w:t>e</w:t>
      </w:r>
      <w:bookmarkEnd w:id="64"/>
    </w:p>
    <w:p w14:paraId="212B99EC" w14:textId="4D0CA95D" w:rsidR="001462D0" w:rsidRPr="00AE5768" w:rsidRDefault="001F60D0" w:rsidP="00AE5768">
      <w:pPr>
        <w:jc w:val="both"/>
        <w:rPr>
          <w:rFonts w:ascii="Arial" w:hAnsi="Arial" w:cs="Arial"/>
          <w:sz w:val="22"/>
          <w:szCs w:val="22"/>
          <w:lang w:val="fr-FR"/>
        </w:rPr>
      </w:pPr>
      <w:r w:rsidRPr="00AE5768">
        <w:rPr>
          <w:rFonts w:ascii="Arial" w:hAnsi="Arial" w:cs="Arial"/>
          <w:sz w:val="22"/>
          <w:szCs w:val="22"/>
          <w:lang w:val="fr-FR"/>
        </w:rPr>
        <w:t xml:space="preserve">La présente section fournit des renseignements généraux sur les participants et les activités commerciales de leur entreprise au niveau international. </w:t>
      </w:r>
    </w:p>
    <w:p w14:paraId="20BCB3A0" w14:textId="77777777" w:rsidR="001462D0" w:rsidRPr="00AE5768" w:rsidRDefault="001462D0" w:rsidP="00AE5768">
      <w:pPr>
        <w:jc w:val="both"/>
        <w:rPr>
          <w:rFonts w:ascii="Arial" w:hAnsi="Arial" w:cs="Arial"/>
          <w:sz w:val="22"/>
          <w:szCs w:val="22"/>
          <w:lang w:val="fr-FR"/>
        </w:rPr>
      </w:pPr>
    </w:p>
    <w:p w14:paraId="0243C025" w14:textId="7A732D56" w:rsidR="001462D0" w:rsidRPr="00AE5768" w:rsidRDefault="001F60D0" w:rsidP="00AE5768">
      <w:pPr>
        <w:pStyle w:val="Title"/>
        <w:jc w:val="both"/>
        <w:rPr>
          <w:rFonts w:cs="Arial"/>
          <w:szCs w:val="22"/>
          <w:lang w:val="fr-FR"/>
        </w:rPr>
      </w:pPr>
      <w:r w:rsidRPr="00AE5768">
        <w:rPr>
          <w:rFonts w:cs="Arial"/>
          <w:szCs w:val="22"/>
          <w:lang w:val="fr-FR"/>
        </w:rPr>
        <w:t>Postes et titres des p</w:t>
      </w:r>
      <w:r w:rsidR="001462D0" w:rsidRPr="00AE5768">
        <w:rPr>
          <w:rFonts w:cs="Arial"/>
          <w:szCs w:val="22"/>
          <w:lang w:val="fr-FR"/>
        </w:rPr>
        <w:t>articipants</w:t>
      </w:r>
      <w:r w:rsidRPr="00AE5768">
        <w:rPr>
          <w:rFonts w:cs="Arial"/>
          <w:szCs w:val="22"/>
          <w:lang w:val="fr-FR"/>
        </w:rPr>
        <w:t xml:space="preserve"> </w:t>
      </w:r>
    </w:p>
    <w:p w14:paraId="7C2EF5B3" w14:textId="138B4B36" w:rsidR="001462D0" w:rsidRPr="00AE5768" w:rsidRDefault="001F60D0" w:rsidP="00AE5768">
      <w:pPr>
        <w:jc w:val="both"/>
        <w:rPr>
          <w:rFonts w:ascii="Arial" w:hAnsi="Arial" w:cs="Arial"/>
          <w:sz w:val="22"/>
          <w:szCs w:val="22"/>
          <w:lang w:val="fr-FR"/>
        </w:rPr>
      </w:pPr>
      <w:r w:rsidRPr="00AE5768">
        <w:rPr>
          <w:rFonts w:ascii="Arial" w:hAnsi="Arial" w:cs="Arial"/>
          <w:sz w:val="22"/>
          <w:szCs w:val="22"/>
          <w:lang w:val="fr-FR"/>
        </w:rPr>
        <w:t>Les p</w:t>
      </w:r>
      <w:r w:rsidR="001462D0" w:rsidRPr="00AE5768">
        <w:rPr>
          <w:rFonts w:ascii="Arial" w:hAnsi="Arial" w:cs="Arial"/>
          <w:sz w:val="22"/>
          <w:szCs w:val="22"/>
          <w:lang w:val="fr-FR"/>
        </w:rPr>
        <w:t xml:space="preserve">articipants </w:t>
      </w:r>
      <w:r w:rsidRPr="00AE5768">
        <w:rPr>
          <w:rFonts w:ascii="Arial" w:hAnsi="Arial" w:cs="Arial"/>
          <w:sz w:val="22"/>
          <w:szCs w:val="22"/>
          <w:lang w:val="fr-FR"/>
        </w:rPr>
        <w:t>de l</w:t>
      </w:r>
      <w:r w:rsidR="008304AC" w:rsidRPr="00AE5768">
        <w:rPr>
          <w:rFonts w:ascii="Arial" w:hAnsi="Arial" w:cs="Arial"/>
          <w:sz w:val="22"/>
          <w:szCs w:val="22"/>
          <w:lang w:val="fr-FR"/>
        </w:rPr>
        <w:t>’</w:t>
      </w:r>
      <w:r w:rsidRPr="00AE5768">
        <w:rPr>
          <w:rFonts w:ascii="Arial" w:hAnsi="Arial" w:cs="Arial"/>
          <w:sz w:val="22"/>
          <w:szCs w:val="22"/>
          <w:lang w:val="fr-FR"/>
        </w:rPr>
        <w:t>étude occupent divers postes au sein de leur entreprise respective. Parmi les titres détenus par les participants, notons les suivants : propriétaire, président, président et chef de la direction, dirigeant principal des finances, dirigeant principal des opérations, comptable en chef, directeur des opérations, concepteur principal, directeur général, gestionnaire des achats et des expéditions, gestionnaire des ventes,</w:t>
      </w:r>
      <w:r w:rsidR="001462D0" w:rsidRPr="00AE5768">
        <w:rPr>
          <w:rFonts w:ascii="Arial" w:hAnsi="Arial" w:cs="Arial"/>
          <w:sz w:val="22"/>
          <w:szCs w:val="22"/>
          <w:lang w:val="fr-FR"/>
        </w:rPr>
        <w:t xml:space="preserve"> </w:t>
      </w:r>
      <w:r w:rsidRPr="00AE5768">
        <w:rPr>
          <w:rFonts w:ascii="Arial" w:hAnsi="Arial" w:cs="Arial"/>
          <w:sz w:val="22"/>
          <w:szCs w:val="22"/>
          <w:lang w:val="fr-FR"/>
        </w:rPr>
        <w:t>gestionnaire de l</w:t>
      </w:r>
      <w:r w:rsidR="008304AC" w:rsidRPr="00AE5768">
        <w:rPr>
          <w:rFonts w:ascii="Arial" w:hAnsi="Arial" w:cs="Arial"/>
          <w:sz w:val="22"/>
          <w:szCs w:val="22"/>
          <w:lang w:val="fr-FR"/>
        </w:rPr>
        <w:t>’</w:t>
      </w:r>
      <w:r w:rsidRPr="00AE5768">
        <w:rPr>
          <w:rFonts w:ascii="Arial" w:hAnsi="Arial" w:cs="Arial"/>
          <w:sz w:val="22"/>
          <w:szCs w:val="22"/>
          <w:lang w:val="fr-FR"/>
        </w:rPr>
        <w:t>approvisionnement et directeur des ventes</w:t>
      </w:r>
      <w:r w:rsidR="001462D0" w:rsidRPr="00AE5768">
        <w:rPr>
          <w:rFonts w:ascii="Arial" w:hAnsi="Arial" w:cs="Arial"/>
          <w:sz w:val="22"/>
          <w:szCs w:val="22"/>
          <w:lang w:val="fr-FR"/>
        </w:rPr>
        <w:t xml:space="preserve">. </w:t>
      </w:r>
    </w:p>
    <w:p w14:paraId="3094BEF4" w14:textId="77777777" w:rsidR="001462D0" w:rsidRPr="00AE5768" w:rsidRDefault="001462D0" w:rsidP="00AE5768">
      <w:pPr>
        <w:jc w:val="both"/>
        <w:rPr>
          <w:rFonts w:ascii="Arial" w:hAnsi="Arial" w:cs="Arial"/>
          <w:sz w:val="22"/>
          <w:szCs w:val="22"/>
          <w:lang w:val="fr-FR"/>
        </w:rPr>
      </w:pPr>
    </w:p>
    <w:p w14:paraId="556E68D6" w14:textId="1CE645F3" w:rsidR="001462D0" w:rsidRPr="00AE5768" w:rsidRDefault="001462D0" w:rsidP="00AE5768">
      <w:pPr>
        <w:pStyle w:val="Title"/>
        <w:jc w:val="both"/>
        <w:rPr>
          <w:rStyle w:val="Strong"/>
          <w:rFonts w:cs="Arial"/>
          <w:b/>
          <w:bCs/>
          <w:szCs w:val="22"/>
          <w:lang w:val="fr-FR"/>
        </w:rPr>
      </w:pPr>
      <w:r w:rsidRPr="00AE5768">
        <w:rPr>
          <w:rStyle w:val="Strong"/>
          <w:rFonts w:cs="Arial"/>
          <w:b/>
          <w:bCs/>
          <w:szCs w:val="22"/>
          <w:lang w:val="fr-FR"/>
        </w:rPr>
        <w:t xml:space="preserve">Nature </w:t>
      </w:r>
      <w:r w:rsidR="001F60D0" w:rsidRPr="00AE5768">
        <w:rPr>
          <w:rStyle w:val="Strong"/>
          <w:rFonts w:cs="Arial"/>
          <w:b/>
          <w:bCs/>
          <w:szCs w:val="22"/>
          <w:lang w:val="fr-FR"/>
        </w:rPr>
        <w:t>des activités commerciales des entreprises au niveau international</w:t>
      </w:r>
    </w:p>
    <w:p w14:paraId="07B8BD8D" w14:textId="2C436378" w:rsidR="001462D0" w:rsidRPr="00AE5768" w:rsidRDefault="001F60D0" w:rsidP="00AE5768">
      <w:pPr>
        <w:jc w:val="both"/>
        <w:rPr>
          <w:rFonts w:ascii="Arial" w:hAnsi="Arial" w:cs="Arial"/>
          <w:sz w:val="22"/>
          <w:szCs w:val="22"/>
          <w:lang w:val="fr-FR"/>
        </w:rPr>
      </w:pPr>
      <w:r w:rsidRPr="00AE5768">
        <w:rPr>
          <w:rFonts w:ascii="Arial" w:hAnsi="Arial" w:cs="Arial"/>
          <w:sz w:val="22"/>
          <w:szCs w:val="22"/>
          <w:lang w:val="fr-FR"/>
        </w:rPr>
        <w:t>Les types d</w:t>
      </w:r>
      <w:r w:rsidR="008304AC" w:rsidRPr="00AE5768">
        <w:rPr>
          <w:rFonts w:ascii="Arial" w:hAnsi="Arial" w:cs="Arial"/>
          <w:sz w:val="22"/>
          <w:szCs w:val="22"/>
          <w:lang w:val="fr-FR"/>
        </w:rPr>
        <w:t>’</w:t>
      </w:r>
      <w:r w:rsidRPr="00AE5768">
        <w:rPr>
          <w:rFonts w:ascii="Arial" w:hAnsi="Arial" w:cs="Arial"/>
          <w:sz w:val="22"/>
          <w:szCs w:val="22"/>
          <w:lang w:val="fr-FR"/>
        </w:rPr>
        <w:t xml:space="preserve">activités exercées par les entreprises au niveau international comprennent ce qui suit : </w:t>
      </w:r>
    </w:p>
    <w:p w14:paraId="554C7B99" w14:textId="15C0EF68" w:rsidR="001462D0" w:rsidRPr="00DB5F47" w:rsidRDefault="001F60D0" w:rsidP="0065046B">
      <w:pPr>
        <w:pStyle w:val="ListParagraph"/>
        <w:numPr>
          <w:ilvl w:val="0"/>
          <w:numId w:val="9"/>
        </w:numPr>
        <w:spacing w:before="120" w:after="120"/>
        <w:ind w:left="357" w:hanging="357"/>
        <w:contextualSpacing w:val="0"/>
        <w:rPr>
          <w:rFonts w:cs="Arial"/>
          <w:lang w:val="fr-FR" w:eastAsia="en-CA"/>
        </w:rPr>
      </w:pPr>
      <w:r w:rsidRPr="001F60D0">
        <w:rPr>
          <w:rFonts w:cs="Arial"/>
          <w:i/>
          <w:color w:val="CE2029"/>
          <w:lang w:val="fr-FR" w:eastAsia="en-CA"/>
        </w:rPr>
        <w:t xml:space="preserve">Exportations de biens </w:t>
      </w:r>
      <w:r w:rsidR="001462D0" w:rsidRPr="001F60D0">
        <w:rPr>
          <w:rFonts w:cs="Arial"/>
          <w:i/>
          <w:color w:val="CE2029"/>
          <w:lang w:val="fr-FR" w:eastAsia="en-CA"/>
        </w:rPr>
        <w:t>:</w:t>
      </w:r>
      <w:r w:rsidR="001462D0" w:rsidRPr="001F60D0">
        <w:rPr>
          <w:rFonts w:cs="Arial"/>
          <w:color w:val="CE2029"/>
          <w:lang w:val="fr-FR" w:eastAsia="en-CA"/>
        </w:rPr>
        <w:t xml:space="preserve"> </w:t>
      </w:r>
      <w:r w:rsidRPr="001F60D0">
        <w:rPr>
          <w:rFonts w:cs="Arial"/>
          <w:lang w:val="fr-FR" w:eastAsia="en-CA"/>
        </w:rPr>
        <w:t>Parmi les biens exportés par les entreprises des participants, notons à titre d</w:t>
      </w:r>
      <w:r w:rsidR="008304AC">
        <w:rPr>
          <w:rFonts w:cs="Arial"/>
          <w:lang w:val="fr-FR" w:eastAsia="en-CA"/>
        </w:rPr>
        <w:t>’</w:t>
      </w:r>
      <w:r w:rsidRPr="001F60D0">
        <w:rPr>
          <w:rFonts w:cs="Arial"/>
          <w:lang w:val="fr-FR" w:eastAsia="en-CA"/>
        </w:rPr>
        <w:t>exemples des produits de l</w:t>
      </w:r>
      <w:r w:rsidR="008304AC">
        <w:rPr>
          <w:rFonts w:cs="Arial"/>
          <w:lang w:val="fr-FR" w:eastAsia="en-CA"/>
        </w:rPr>
        <w:t>’</w:t>
      </w:r>
      <w:r w:rsidRPr="001F60D0">
        <w:rPr>
          <w:rFonts w:cs="Arial"/>
          <w:lang w:val="fr-FR" w:eastAsia="en-CA"/>
        </w:rPr>
        <w:t>acier, des cylindres hydrauliques, des produits liés à l</w:t>
      </w:r>
      <w:r w:rsidR="008304AC">
        <w:rPr>
          <w:rFonts w:cs="Arial"/>
          <w:lang w:val="fr-FR" w:eastAsia="en-CA"/>
        </w:rPr>
        <w:t>’</w:t>
      </w:r>
      <w:r w:rsidRPr="001F60D0">
        <w:rPr>
          <w:rFonts w:cs="Arial"/>
          <w:lang w:val="fr-FR" w:eastAsia="en-CA"/>
        </w:rPr>
        <w:t>industrie</w:t>
      </w:r>
      <w:r>
        <w:rPr>
          <w:rFonts w:cs="Arial"/>
          <w:lang w:val="fr-FR" w:eastAsia="en-CA"/>
        </w:rPr>
        <w:t xml:space="preserve"> </w:t>
      </w:r>
      <w:r w:rsidRPr="001F60D0">
        <w:rPr>
          <w:rFonts w:cs="Arial"/>
          <w:lang w:val="fr-FR" w:eastAsia="en-CA"/>
        </w:rPr>
        <w:t>hôtel</w:t>
      </w:r>
      <w:r>
        <w:rPr>
          <w:rFonts w:cs="Arial"/>
          <w:lang w:val="fr-FR" w:eastAsia="en-CA"/>
        </w:rPr>
        <w:t>ière</w:t>
      </w:r>
      <w:r w:rsidRPr="001F60D0">
        <w:rPr>
          <w:rFonts w:cs="Arial"/>
          <w:lang w:val="fr-FR" w:eastAsia="en-CA"/>
        </w:rPr>
        <w:t xml:space="preserve">, </w:t>
      </w:r>
      <w:r>
        <w:rPr>
          <w:rFonts w:cs="Arial"/>
          <w:lang w:val="fr-FR" w:eastAsia="en-CA"/>
        </w:rPr>
        <w:t xml:space="preserve">des pièces pour des </w:t>
      </w:r>
      <w:r w:rsidR="00DB5F47">
        <w:rPr>
          <w:rFonts w:cs="Arial"/>
          <w:lang w:val="fr-FR" w:eastAsia="en-CA"/>
        </w:rPr>
        <w:t xml:space="preserve">puits de pétrole, des pièces automobiles, du ciment, des vannes et des pompes, des </w:t>
      </w:r>
      <w:r w:rsidR="00D55D7C">
        <w:rPr>
          <w:rFonts w:cs="Arial"/>
          <w:lang w:val="fr-FR" w:eastAsia="en-CA"/>
        </w:rPr>
        <w:t>chambres à combustion</w:t>
      </w:r>
      <w:r w:rsidR="001462D0" w:rsidRPr="001F60D0">
        <w:rPr>
          <w:rFonts w:cs="Arial"/>
          <w:lang w:val="fr-FR" w:eastAsia="en-CA"/>
        </w:rPr>
        <w:t xml:space="preserve">, </w:t>
      </w:r>
      <w:r w:rsidR="00DB5F47">
        <w:rPr>
          <w:rFonts w:cs="Arial"/>
          <w:lang w:val="fr-FR" w:eastAsia="en-CA"/>
        </w:rPr>
        <w:t>des produits de traitement des eaux usées, des pièces mécaniques, des produits électroniques pour véhicules, des livres</w:t>
      </w:r>
      <w:r w:rsidR="001462D0" w:rsidRPr="001F60D0">
        <w:rPr>
          <w:rFonts w:cs="Arial"/>
          <w:lang w:val="fr-FR" w:eastAsia="en-CA"/>
        </w:rPr>
        <w:t xml:space="preserve">/publications, </w:t>
      </w:r>
      <w:r w:rsidR="00DB5F47">
        <w:rPr>
          <w:rFonts w:cs="Arial"/>
          <w:lang w:val="fr-FR" w:eastAsia="en-CA"/>
        </w:rPr>
        <w:t>des produits médicaux, des denrées non périssables, des produits alimentaires santé, des produits de la viande (particulièrement les produits à base de porc), des logiciels, des vêtements sur mesure, des cosmétiques, des produits semi-finis, des aliments pour animaux, des articles de cuir, des bijoux, des chevaux et de l</w:t>
      </w:r>
      <w:r w:rsidR="008304AC">
        <w:rPr>
          <w:rFonts w:cs="Arial"/>
          <w:lang w:val="fr-FR" w:eastAsia="en-CA"/>
        </w:rPr>
        <w:t>’</w:t>
      </w:r>
      <w:r w:rsidR="00DB5F47">
        <w:rPr>
          <w:rFonts w:cs="Arial"/>
          <w:lang w:val="fr-FR" w:eastAsia="en-CA"/>
        </w:rPr>
        <w:t xml:space="preserve">équipement pour chevaux. </w:t>
      </w:r>
    </w:p>
    <w:p w14:paraId="722E9151" w14:textId="1DCC0340" w:rsidR="001462D0" w:rsidRPr="00DB5F47" w:rsidRDefault="00DB5F47" w:rsidP="0065046B">
      <w:pPr>
        <w:pStyle w:val="ListParagraph"/>
        <w:numPr>
          <w:ilvl w:val="0"/>
          <w:numId w:val="9"/>
        </w:numPr>
        <w:spacing w:before="120" w:after="120"/>
        <w:ind w:left="357" w:hanging="357"/>
        <w:contextualSpacing w:val="0"/>
        <w:rPr>
          <w:rFonts w:cs="Arial"/>
          <w:lang w:val="fr-FR" w:eastAsia="en-CA"/>
        </w:rPr>
      </w:pPr>
      <w:r w:rsidRPr="00DB5F47">
        <w:rPr>
          <w:rFonts w:cs="Arial"/>
          <w:i/>
          <w:color w:val="CE2029"/>
          <w:lang w:val="fr-FR" w:eastAsia="en-CA"/>
        </w:rPr>
        <w:t xml:space="preserve">Exportations de services </w:t>
      </w:r>
      <w:r w:rsidR="001462D0" w:rsidRPr="00DB5F47">
        <w:rPr>
          <w:rFonts w:cs="Arial"/>
          <w:i/>
          <w:color w:val="CE2029"/>
          <w:lang w:val="fr-FR" w:eastAsia="en-CA"/>
        </w:rPr>
        <w:t>:</w:t>
      </w:r>
      <w:r w:rsidRPr="00DB5F47">
        <w:rPr>
          <w:rFonts w:cs="Arial"/>
          <w:lang w:val="fr-FR" w:eastAsia="en-CA"/>
        </w:rPr>
        <w:t xml:space="preserve"> La conception et le développement W</w:t>
      </w:r>
      <w:r w:rsidR="001462D0" w:rsidRPr="00DB5F47">
        <w:rPr>
          <w:rFonts w:cs="Arial"/>
          <w:lang w:val="fr-FR" w:eastAsia="en-CA"/>
        </w:rPr>
        <w:t>eb</w:t>
      </w:r>
      <w:r>
        <w:rPr>
          <w:rFonts w:cs="Arial"/>
          <w:lang w:val="fr-FR" w:eastAsia="en-CA"/>
        </w:rPr>
        <w:t>, les services de conception de produits électroniques, les services juridiques, les services d</w:t>
      </w:r>
      <w:r w:rsidR="008304AC">
        <w:rPr>
          <w:rFonts w:cs="Arial"/>
          <w:lang w:val="fr-FR" w:eastAsia="en-CA"/>
        </w:rPr>
        <w:t>’</w:t>
      </w:r>
      <w:r>
        <w:rPr>
          <w:rFonts w:cs="Arial"/>
          <w:lang w:val="fr-FR" w:eastAsia="en-CA"/>
        </w:rPr>
        <w:t xml:space="preserve">audits, la formation technique, les services </w:t>
      </w:r>
      <w:r w:rsidR="006170EF">
        <w:rPr>
          <w:rFonts w:cs="Arial"/>
          <w:lang w:val="fr-FR" w:eastAsia="en-CA"/>
        </w:rPr>
        <w:t>d’édition</w:t>
      </w:r>
      <w:r>
        <w:rPr>
          <w:rFonts w:cs="Arial"/>
          <w:lang w:val="fr-FR" w:eastAsia="en-CA"/>
        </w:rPr>
        <w:t xml:space="preserve"> en ligne et </w:t>
      </w:r>
      <w:r w:rsidR="0026230D">
        <w:rPr>
          <w:rFonts w:cs="Arial"/>
          <w:lang w:val="fr-FR" w:eastAsia="en-CA"/>
        </w:rPr>
        <w:t>l</w:t>
      </w:r>
      <w:r>
        <w:rPr>
          <w:rFonts w:cs="Arial"/>
          <w:lang w:val="fr-FR" w:eastAsia="en-CA"/>
        </w:rPr>
        <w:t xml:space="preserve">es services relatifs au marketing sont des exemples de </w:t>
      </w:r>
      <w:r w:rsidRPr="00DB5F47">
        <w:rPr>
          <w:rFonts w:cs="Arial"/>
          <w:lang w:val="fr-FR" w:eastAsia="en-CA"/>
        </w:rPr>
        <w:t xml:space="preserve">services offerts par les entreprises des participants </w:t>
      </w:r>
      <w:r>
        <w:rPr>
          <w:rFonts w:cs="Arial"/>
          <w:lang w:val="fr-FR" w:eastAsia="en-CA"/>
        </w:rPr>
        <w:t>au niveau international</w:t>
      </w:r>
      <w:r w:rsidR="0026230D">
        <w:rPr>
          <w:rFonts w:cs="Arial"/>
          <w:lang w:val="fr-FR" w:eastAsia="en-CA"/>
        </w:rPr>
        <w:t>.</w:t>
      </w:r>
    </w:p>
    <w:p w14:paraId="7F89D07A" w14:textId="41492B3E" w:rsidR="001462D0" w:rsidRPr="00DB5F47" w:rsidRDefault="001462D0" w:rsidP="0065046B">
      <w:pPr>
        <w:pStyle w:val="ListParagraph"/>
        <w:numPr>
          <w:ilvl w:val="0"/>
          <w:numId w:val="9"/>
        </w:numPr>
        <w:spacing w:before="120" w:after="120"/>
        <w:ind w:left="357" w:hanging="357"/>
        <w:contextualSpacing w:val="0"/>
        <w:rPr>
          <w:rFonts w:cs="Arial"/>
          <w:lang w:val="fr-FR" w:eastAsia="en-CA"/>
        </w:rPr>
      </w:pPr>
      <w:r w:rsidRPr="00DB5F47">
        <w:rPr>
          <w:rFonts w:cs="Arial"/>
          <w:i/>
          <w:color w:val="CE2029"/>
          <w:lang w:val="fr-FR" w:eastAsia="en-CA"/>
        </w:rPr>
        <w:t>Export</w:t>
      </w:r>
      <w:r w:rsidR="00DB5F47" w:rsidRPr="00DB5F47">
        <w:rPr>
          <w:rFonts w:cs="Arial"/>
          <w:i/>
          <w:color w:val="CE2029"/>
          <w:lang w:val="fr-FR" w:eastAsia="en-CA"/>
        </w:rPr>
        <w:t xml:space="preserve">ations de biens et de </w:t>
      </w:r>
      <w:r w:rsidRPr="00DB5F47">
        <w:rPr>
          <w:rFonts w:cs="Arial"/>
          <w:i/>
          <w:color w:val="CE2029"/>
          <w:lang w:val="fr-FR" w:eastAsia="en-CA"/>
        </w:rPr>
        <w:t>services</w:t>
      </w:r>
      <w:r w:rsidR="00DB5F47" w:rsidRPr="00DB5F47">
        <w:rPr>
          <w:rFonts w:cs="Arial"/>
          <w:i/>
          <w:color w:val="CE2029"/>
          <w:lang w:val="fr-FR" w:eastAsia="en-CA"/>
        </w:rPr>
        <w:t xml:space="preserve"> </w:t>
      </w:r>
      <w:r w:rsidRPr="00DB5F47">
        <w:rPr>
          <w:rFonts w:cs="Arial"/>
          <w:i/>
          <w:color w:val="CE2029"/>
          <w:lang w:val="fr-FR" w:eastAsia="en-CA"/>
        </w:rPr>
        <w:t>:</w:t>
      </w:r>
      <w:r w:rsidRPr="00DB5F47">
        <w:rPr>
          <w:rFonts w:cs="Arial"/>
          <w:color w:val="CE2029"/>
          <w:lang w:val="fr-FR" w:eastAsia="en-CA"/>
        </w:rPr>
        <w:t xml:space="preserve"> </w:t>
      </w:r>
      <w:r w:rsidR="00DB5F47" w:rsidRPr="00DB5F47">
        <w:rPr>
          <w:rFonts w:cs="Arial"/>
          <w:lang w:val="fr-FR" w:eastAsia="en-CA"/>
        </w:rPr>
        <w:t>Certains</w:t>
      </w:r>
      <w:r w:rsidR="00DB5F47">
        <w:rPr>
          <w:rFonts w:cs="Arial"/>
          <w:lang w:val="fr-FR" w:eastAsia="en-CA"/>
        </w:rPr>
        <w:t xml:space="preserve"> </w:t>
      </w:r>
      <w:r w:rsidRPr="00DB5F47">
        <w:rPr>
          <w:rFonts w:cs="Arial"/>
          <w:lang w:val="fr-FR" w:eastAsia="en-CA"/>
        </w:rPr>
        <w:t xml:space="preserve">participants </w:t>
      </w:r>
      <w:r w:rsidR="00DB5F47">
        <w:rPr>
          <w:rFonts w:cs="Arial"/>
          <w:lang w:val="fr-FR" w:eastAsia="en-CA"/>
        </w:rPr>
        <w:t xml:space="preserve">ont indiqué que leur entreprise exportait à la fois des biens et des services. </w:t>
      </w:r>
      <w:r w:rsidR="0026230D">
        <w:rPr>
          <w:rFonts w:cs="Arial"/>
          <w:lang w:val="fr-FR" w:eastAsia="en-CA"/>
        </w:rPr>
        <w:t>À titre d’</w:t>
      </w:r>
      <w:r w:rsidR="00DB5F47" w:rsidRPr="00DB5F47">
        <w:rPr>
          <w:rFonts w:cs="Arial"/>
          <w:lang w:val="fr-FR" w:eastAsia="en-CA"/>
        </w:rPr>
        <w:t>exemple</w:t>
      </w:r>
      <w:r w:rsidR="0026230D">
        <w:rPr>
          <w:rFonts w:cs="Arial"/>
          <w:lang w:val="fr-FR" w:eastAsia="en-CA"/>
        </w:rPr>
        <w:t>s</w:t>
      </w:r>
      <w:r w:rsidR="00DB5F47" w:rsidRPr="00DB5F47">
        <w:rPr>
          <w:rFonts w:cs="Arial"/>
          <w:lang w:val="fr-FR" w:eastAsia="en-CA"/>
        </w:rPr>
        <w:t>,</w:t>
      </w:r>
      <w:r w:rsidR="0026230D">
        <w:rPr>
          <w:rFonts w:cs="Arial"/>
          <w:lang w:val="fr-FR" w:eastAsia="en-CA"/>
        </w:rPr>
        <w:t xml:space="preserve"> ils ont mentionné</w:t>
      </w:r>
      <w:r w:rsidR="00DB5F47" w:rsidRPr="00DB5F47">
        <w:rPr>
          <w:rFonts w:cs="Arial"/>
          <w:lang w:val="fr-FR" w:eastAsia="en-CA"/>
        </w:rPr>
        <w:t xml:space="preserve"> l</w:t>
      </w:r>
      <w:r w:rsidR="008304AC">
        <w:rPr>
          <w:rFonts w:cs="Arial"/>
          <w:lang w:val="fr-FR" w:eastAsia="en-CA"/>
        </w:rPr>
        <w:t>’</w:t>
      </w:r>
      <w:r w:rsidR="00DB5F47" w:rsidRPr="00DB5F47">
        <w:rPr>
          <w:rFonts w:cs="Arial"/>
          <w:lang w:val="fr-FR" w:eastAsia="en-CA"/>
        </w:rPr>
        <w:t>exportation de produits ainsi que la mise à niveau et l</w:t>
      </w:r>
      <w:r w:rsidR="008304AC">
        <w:rPr>
          <w:rFonts w:cs="Arial"/>
          <w:lang w:val="fr-FR" w:eastAsia="en-CA"/>
        </w:rPr>
        <w:t>’</w:t>
      </w:r>
      <w:r w:rsidR="00DB5F47">
        <w:rPr>
          <w:rFonts w:cs="Arial"/>
          <w:lang w:val="fr-FR" w:eastAsia="en-CA"/>
        </w:rPr>
        <w:t>entretien sur place, l</w:t>
      </w:r>
      <w:r w:rsidR="008304AC">
        <w:rPr>
          <w:rFonts w:cs="Arial"/>
          <w:lang w:val="fr-FR" w:eastAsia="en-CA"/>
        </w:rPr>
        <w:t>’</w:t>
      </w:r>
      <w:r w:rsidR="00DB5F47">
        <w:rPr>
          <w:rFonts w:cs="Arial"/>
          <w:lang w:val="fr-FR" w:eastAsia="en-CA"/>
        </w:rPr>
        <w:t>offre de services d</w:t>
      </w:r>
      <w:r w:rsidR="008304AC">
        <w:rPr>
          <w:rFonts w:cs="Arial"/>
          <w:lang w:val="fr-FR" w:eastAsia="en-CA"/>
        </w:rPr>
        <w:t>’</w:t>
      </w:r>
      <w:r w:rsidR="00DB5F47">
        <w:rPr>
          <w:rFonts w:cs="Arial"/>
          <w:lang w:val="fr-FR" w:eastAsia="en-CA"/>
        </w:rPr>
        <w:t>experts-conseils en plus de la fabrication ou de l</w:t>
      </w:r>
      <w:r w:rsidR="008304AC">
        <w:rPr>
          <w:rFonts w:cs="Arial"/>
          <w:lang w:val="fr-FR" w:eastAsia="en-CA"/>
        </w:rPr>
        <w:t>’</w:t>
      </w:r>
      <w:r w:rsidR="00DB5F47">
        <w:rPr>
          <w:rFonts w:cs="Arial"/>
          <w:lang w:val="fr-FR" w:eastAsia="en-CA"/>
        </w:rPr>
        <w:t>exportation de biens, l</w:t>
      </w:r>
      <w:r w:rsidR="008304AC">
        <w:rPr>
          <w:rFonts w:cs="Arial"/>
          <w:lang w:val="fr-FR" w:eastAsia="en-CA"/>
        </w:rPr>
        <w:t>’</w:t>
      </w:r>
      <w:r w:rsidR="00DB5F47">
        <w:rPr>
          <w:rFonts w:cs="Arial"/>
          <w:lang w:val="fr-FR" w:eastAsia="en-CA"/>
        </w:rPr>
        <w:t>exportation de produits et la formation de techniciens sur le terrain, et l</w:t>
      </w:r>
      <w:r w:rsidR="008304AC">
        <w:rPr>
          <w:rFonts w:cs="Arial"/>
          <w:lang w:val="fr-FR" w:eastAsia="en-CA"/>
        </w:rPr>
        <w:t>’</w:t>
      </w:r>
      <w:r w:rsidR="00DB5F47">
        <w:rPr>
          <w:rFonts w:cs="Arial"/>
          <w:lang w:val="fr-FR" w:eastAsia="en-CA"/>
        </w:rPr>
        <w:t xml:space="preserve">exportation de produits en plus de leur installation sur place. </w:t>
      </w:r>
    </w:p>
    <w:p w14:paraId="650FC27E" w14:textId="2F0C6E79" w:rsidR="001462D0" w:rsidRPr="00873B89" w:rsidRDefault="001462D0" w:rsidP="0065046B">
      <w:pPr>
        <w:pStyle w:val="ListParagraph"/>
        <w:numPr>
          <w:ilvl w:val="0"/>
          <w:numId w:val="9"/>
        </w:numPr>
        <w:spacing w:before="120" w:after="120"/>
        <w:ind w:left="357" w:hanging="357"/>
        <w:contextualSpacing w:val="0"/>
        <w:rPr>
          <w:rFonts w:cs="Arial"/>
          <w:lang w:val="fr-FR" w:eastAsia="en-CA"/>
        </w:rPr>
      </w:pPr>
      <w:r w:rsidRPr="00C778BC">
        <w:rPr>
          <w:rFonts w:cs="Arial"/>
          <w:i/>
          <w:color w:val="CE2029"/>
          <w:lang w:val="fr-FR" w:eastAsia="en-CA"/>
        </w:rPr>
        <w:t>Import</w:t>
      </w:r>
      <w:r w:rsidR="00DB5F47" w:rsidRPr="00C778BC">
        <w:rPr>
          <w:rFonts w:cs="Arial"/>
          <w:i/>
          <w:color w:val="CE2029"/>
          <w:lang w:val="fr-FR" w:eastAsia="en-CA"/>
        </w:rPr>
        <w:t>ation</w:t>
      </w:r>
      <w:r w:rsidR="0026230D">
        <w:rPr>
          <w:rFonts w:cs="Arial"/>
          <w:i/>
          <w:color w:val="CE2029"/>
          <w:lang w:val="fr-FR" w:eastAsia="en-CA"/>
        </w:rPr>
        <w:t>s</w:t>
      </w:r>
      <w:r w:rsidR="00DB5F47" w:rsidRPr="00C778BC">
        <w:rPr>
          <w:rFonts w:cs="Arial"/>
          <w:i/>
          <w:color w:val="CE2029"/>
          <w:lang w:val="fr-FR" w:eastAsia="en-CA"/>
        </w:rPr>
        <w:t xml:space="preserve"> de biens, </w:t>
      </w:r>
      <w:r w:rsidR="00DB5F47" w:rsidRPr="0026230D">
        <w:rPr>
          <w:rFonts w:cs="Arial"/>
          <w:i/>
          <w:color w:val="CE2029"/>
          <w:lang w:val="fr-FR" w:eastAsia="en-CA"/>
        </w:rPr>
        <w:t>a</w:t>
      </w:r>
      <w:r w:rsidR="0026230D" w:rsidRPr="0026230D">
        <w:rPr>
          <w:rFonts w:cs="Arial"/>
          <w:i/>
          <w:color w:val="CE2029"/>
          <w:lang w:val="fr-FR" w:eastAsia="en-CA"/>
        </w:rPr>
        <w:t>pprovisionnement</w:t>
      </w:r>
      <w:r w:rsidR="00C778BC" w:rsidRPr="0026230D">
        <w:rPr>
          <w:rFonts w:cs="Arial"/>
          <w:i/>
          <w:color w:val="CE2029"/>
          <w:lang w:val="fr-FR" w:eastAsia="en-CA"/>
        </w:rPr>
        <w:t xml:space="preserve"> et importation de composants dans le cadre d</w:t>
      </w:r>
      <w:r w:rsidR="008304AC" w:rsidRPr="0026230D">
        <w:rPr>
          <w:rFonts w:cs="Arial"/>
          <w:i/>
          <w:color w:val="CE2029"/>
          <w:lang w:val="fr-FR" w:eastAsia="en-CA"/>
        </w:rPr>
        <w:t>’</w:t>
      </w:r>
      <w:r w:rsidR="00C778BC" w:rsidRPr="0026230D">
        <w:rPr>
          <w:rFonts w:cs="Arial"/>
          <w:i/>
          <w:color w:val="CE2029"/>
          <w:lang w:val="fr-FR" w:eastAsia="en-CA"/>
        </w:rPr>
        <w:t>une chaîne d</w:t>
      </w:r>
      <w:r w:rsidR="008304AC" w:rsidRPr="0026230D">
        <w:rPr>
          <w:rFonts w:cs="Arial"/>
          <w:i/>
          <w:color w:val="CE2029"/>
          <w:lang w:val="fr-FR" w:eastAsia="en-CA"/>
        </w:rPr>
        <w:t>’</w:t>
      </w:r>
      <w:r w:rsidR="00C778BC" w:rsidRPr="0026230D">
        <w:rPr>
          <w:rFonts w:cs="Arial"/>
          <w:i/>
          <w:color w:val="CE2029"/>
          <w:lang w:val="fr-FR" w:eastAsia="en-CA"/>
        </w:rPr>
        <w:t xml:space="preserve">approvisionnement ou de valeur </w:t>
      </w:r>
      <w:r w:rsidRPr="0026230D">
        <w:rPr>
          <w:rFonts w:cs="Arial"/>
          <w:i/>
          <w:color w:val="CE2029"/>
          <w:lang w:val="fr-FR" w:eastAsia="en-CA"/>
        </w:rPr>
        <w:t>:</w:t>
      </w:r>
      <w:r w:rsidRPr="0026230D">
        <w:rPr>
          <w:rFonts w:cs="Arial"/>
          <w:color w:val="CE2029"/>
          <w:lang w:val="fr-FR" w:eastAsia="en-CA"/>
        </w:rPr>
        <w:t xml:space="preserve"> </w:t>
      </w:r>
      <w:r w:rsidR="00C778BC" w:rsidRPr="0026230D">
        <w:rPr>
          <w:rFonts w:cs="Arial"/>
          <w:lang w:val="fr-FR" w:eastAsia="en-CA"/>
        </w:rPr>
        <w:t>Certains</w:t>
      </w:r>
      <w:r w:rsidRPr="0026230D">
        <w:rPr>
          <w:rFonts w:cs="Arial"/>
          <w:lang w:val="fr-FR" w:eastAsia="en-CA"/>
        </w:rPr>
        <w:t xml:space="preserve"> participants </w:t>
      </w:r>
      <w:r w:rsidR="00C778BC" w:rsidRPr="0026230D">
        <w:rPr>
          <w:rFonts w:cs="Arial"/>
          <w:lang w:val="fr-FR" w:eastAsia="en-CA"/>
        </w:rPr>
        <w:t xml:space="preserve">ont indiqué que leur </w:t>
      </w:r>
      <w:r w:rsidR="000464A4" w:rsidRPr="0026230D">
        <w:rPr>
          <w:rFonts w:cs="Arial"/>
          <w:lang w:val="fr-FR" w:eastAsia="en-CA"/>
        </w:rPr>
        <w:t xml:space="preserve">entreprise </w:t>
      </w:r>
      <w:r w:rsidR="00873B89" w:rsidRPr="0026230D">
        <w:rPr>
          <w:rFonts w:cs="Arial"/>
          <w:lang w:val="fr-FR" w:eastAsia="en-CA"/>
        </w:rPr>
        <w:t>importe des biens</w:t>
      </w:r>
      <w:r w:rsidR="0026230D" w:rsidRPr="0026230D">
        <w:rPr>
          <w:rFonts w:cs="Arial"/>
          <w:lang w:val="fr-FR" w:eastAsia="en-CA"/>
        </w:rPr>
        <w:t>, s’approvisionne</w:t>
      </w:r>
      <w:r w:rsidR="00873B89">
        <w:rPr>
          <w:rFonts w:cs="Arial"/>
          <w:lang w:val="fr-FR" w:eastAsia="en-CA"/>
        </w:rPr>
        <w:t xml:space="preserve"> ou importe des composants ou du matériel dans le cadre d</w:t>
      </w:r>
      <w:r w:rsidR="008304AC">
        <w:rPr>
          <w:rFonts w:cs="Arial"/>
          <w:lang w:val="fr-FR" w:eastAsia="en-CA"/>
        </w:rPr>
        <w:t>’</w:t>
      </w:r>
      <w:r w:rsidR="00873B89">
        <w:rPr>
          <w:rFonts w:cs="Arial"/>
          <w:lang w:val="fr-FR" w:eastAsia="en-CA"/>
        </w:rPr>
        <w:t>une chaîne d</w:t>
      </w:r>
      <w:r w:rsidR="008304AC">
        <w:rPr>
          <w:rFonts w:cs="Arial"/>
          <w:lang w:val="fr-FR" w:eastAsia="en-CA"/>
        </w:rPr>
        <w:t>’</w:t>
      </w:r>
      <w:r w:rsidR="00873B89">
        <w:rPr>
          <w:rFonts w:cs="Arial"/>
          <w:lang w:val="fr-FR" w:eastAsia="en-CA"/>
        </w:rPr>
        <w:t xml:space="preserve">approvisionnement ou de valeur </w:t>
      </w:r>
      <w:r w:rsidRPr="00873B89">
        <w:rPr>
          <w:rFonts w:cs="Arial"/>
          <w:lang w:val="fr-FR" w:eastAsia="en-CA"/>
        </w:rPr>
        <w:t>(</w:t>
      </w:r>
      <w:r w:rsidR="00873B89">
        <w:rPr>
          <w:rFonts w:cs="Arial"/>
          <w:lang w:val="fr-FR" w:eastAsia="en-CA"/>
        </w:rPr>
        <w:t>p. ex., importation de produits alimentaires, importation de diamants ou d</w:t>
      </w:r>
      <w:r w:rsidR="008304AC">
        <w:rPr>
          <w:rFonts w:cs="Arial"/>
          <w:lang w:val="fr-FR" w:eastAsia="en-CA"/>
        </w:rPr>
        <w:t>’</w:t>
      </w:r>
      <w:r w:rsidR="00873B89">
        <w:rPr>
          <w:rFonts w:cs="Arial"/>
          <w:lang w:val="fr-FR" w:eastAsia="en-CA"/>
        </w:rPr>
        <w:t>autres types de pierres précieuses pour la production de bijoux, importation de vis et de boulons pour la production de machines</w:t>
      </w:r>
      <w:r w:rsidRPr="00873B89">
        <w:rPr>
          <w:rFonts w:cs="Arial"/>
          <w:lang w:val="fr-FR" w:eastAsia="en-CA"/>
        </w:rPr>
        <w:t>).</w:t>
      </w:r>
    </w:p>
    <w:p w14:paraId="28A54473" w14:textId="6DF8458D" w:rsidR="001462D0" w:rsidRPr="00225860" w:rsidRDefault="001462D0" w:rsidP="0065046B">
      <w:pPr>
        <w:pStyle w:val="ListParagraph"/>
        <w:numPr>
          <w:ilvl w:val="0"/>
          <w:numId w:val="9"/>
        </w:numPr>
        <w:spacing w:before="120"/>
        <w:ind w:left="360"/>
        <w:contextualSpacing w:val="0"/>
        <w:rPr>
          <w:rFonts w:cs="Arial"/>
          <w:lang w:val="fr-FR" w:eastAsia="en-CA"/>
        </w:rPr>
      </w:pPr>
      <w:r w:rsidRPr="00873B89">
        <w:rPr>
          <w:rFonts w:cs="Arial"/>
          <w:i/>
          <w:color w:val="CE2029"/>
          <w:lang w:val="fr-FR" w:eastAsia="en-CA"/>
        </w:rPr>
        <w:lastRenderedPageBreak/>
        <w:t>Pr</w:t>
      </w:r>
      <w:r w:rsidR="00873B89" w:rsidRPr="00873B89">
        <w:rPr>
          <w:rFonts w:cs="Arial"/>
          <w:i/>
          <w:color w:val="CE2029"/>
          <w:lang w:val="fr-FR" w:eastAsia="en-CA"/>
        </w:rPr>
        <w:t>é</w:t>
      </w:r>
      <w:r w:rsidRPr="00873B89">
        <w:rPr>
          <w:rFonts w:cs="Arial"/>
          <w:i/>
          <w:color w:val="CE2029"/>
          <w:lang w:val="fr-FR" w:eastAsia="en-CA"/>
        </w:rPr>
        <w:t>sence/</w:t>
      </w:r>
      <w:r w:rsidR="00873B89" w:rsidRPr="00873B89">
        <w:rPr>
          <w:rFonts w:cs="Arial"/>
          <w:i/>
          <w:color w:val="CE2029"/>
          <w:lang w:val="fr-FR" w:eastAsia="en-CA"/>
        </w:rPr>
        <w:t>implication dans d</w:t>
      </w:r>
      <w:r w:rsidR="008304AC">
        <w:rPr>
          <w:rFonts w:cs="Arial"/>
          <w:i/>
          <w:color w:val="CE2029"/>
          <w:lang w:val="fr-FR" w:eastAsia="en-CA"/>
        </w:rPr>
        <w:t>’</w:t>
      </w:r>
      <w:r w:rsidR="00873B89" w:rsidRPr="00873B89">
        <w:rPr>
          <w:rFonts w:cs="Arial"/>
          <w:i/>
          <w:color w:val="CE2029"/>
          <w:lang w:val="fr-FR" w:eastAsia="en-CA"/>
        </w:rPr>
        <w:t xml:space="preserve">autres pays </w:t>
      </w:r>
      <w:r w:rsidRPr="00873B89">
        <w:rPr>
          <w:rFonts w:cs="Arial"/>
          <w:i/>
          <w:color w:val="CE2029"/>
          <w:lang w:val="fr-FR" w:eastAsia="en-CA"/>
        </w:rPr>
        <w:t>:</w:t>
      </w:r>
      <w:r w:rsidRPr="00873B89">
        <w:rPr>
          <w:rFonts w:cs="Arial"/>
          <w:color w:val="CE2029"/>
          <w:lang w:val="fr-FR" w:eastAsia="en-CA"/>
        </w:rPr>
        <w:t xml:space="preserve"> </w:t>
      </w:r>
      <w:r w:rsidR="00873B89" w:rsidRPr="00873B89">
        <w:rPr>
          <w:rFonts w:cs="Arial"/>
          <w:lang w:val="fr-FR" w:eastAsia="en-CA"/>
        </w:rPr>
        <w:t>Certains pa</w:t>
      </w:r>
      <w:r w:rsidRPr="00873B89">
        <w:rPr>
          <w:rFonts w:cs="Arial"/>
          <w:lang w:val="fr-FR" w:eastAsia="en-CA"/>
        </w:rPr>
        <w:t xml:space="preserve">rticipants </w:t>
      </w:r>
      <w:r w:rsidR="00873B89" w:rsidRPr="00873B89">
        <w:rPr>
          <w:rFonts w:cs="Arial"/>
          <w:lang w:val="fr-FR" w:eastAsia="en-CA"/>
        </w:rPr>
        <w:t>ont précisé que leur entreprise était présente ou impliquée dans d</w:t>
      </w:r>
      <w:r w:rsidR="008304AC">
        <w:rPr>
          <w:rFonts w:cs="Arial"/>
          <w:lang w:val="fr-FR" w:eastAsia="en-CA"/>
        </w:rPr>
        <w:t>’</w:t>
      </w:r>
      <w:r w:rsidR="00873B89" w:rsidRPr="00873B89">
        <w:rPr>
          <w:rFonts w:cs="Arial"/>
          <w:lang w:val="fr-FR" w:eastAsia="en-CA"/>
        </w:rPr>
        <w:t xml:space="preserve">autres pays. </w:t>
      </w:r>
      <w:r w:rsidR="00873B89">
        <w:rPr>
          <w:rFonts w:cs="Arial"/>
          <w:lang w:val="fr-FR" w:eastAsia="en-CA"/>
        </w:rPr>
        <w:t>Elle pouvait notamment avoir des centres de distribution à divers endroits (p. ex., entrepôts), employer du personnel dans d</w:t>
      </w:r>
      <w:r w:rsidR="008304AC">
        <w:rPr>
          <w:rFonts w:cs="Arial"/>
          <w:lang w:val="fr-FR" w:eastAsia="en-CA"/>
        </w:rPr>
        <w:t>’</w:t>
      </w:r>
      <w:r w:rsidR="00873B89">
        <w:rPr>
          <w:rFonts w:cs="Arial"/>
          <w:lang w:val="fr-FR" w:eastAsia="en-CA"/>
        </w:rPr>
        <w:t>autres pays (p. ex., programmeurs) et assurer la production sur place (p. ex., fabrication d</w:t>
      </w:r>
      <w:r w:rsidR="008304AC">
        <w:rPr>
          <w:rFonts w:cs="Arial"/>
          <w:lang w:val="fr-FR" w:eastAsia="en-CA"/>
        </w:rPr>
        <w:t>’</w:t>
      </w:r>
      <w:r w:rsidR="00873B89">
        <w:rPr>
          <w:rFonts w:cs="Arial"/>
          <w:lang w:val="fr-FR" w:eastAsia="en-CA"/>
        </w:rPr>
        <w:t xml:space="preserve">aliments secs). </w:t>
      </w:r>
    </w:p>
    <w:p w14:paraId="13B9747F" w14:textId="5C984208" w:rsidR="001462D0" w:rsidRPr="00873B89" w:rsidRDefault="00873B89" w:rsidP="000F5AF2">
      <w:pPr>
        <w:pStyle w:val="Title"/>
        <w:rPr>
          <w:lang w:val="fr-FR"/>
        </w:rPr>
      </w:pPr>
      <w:r w:rsidRPr="00873B89">
        <w:rPr>
          <w:lang w:val="fr-FR"/>
        </w:rPr>
        <w:t>Pays ou r</w:t>
      </w:r>
      <w:r>
        <w:rPr>
          <w:lang w:val="fr-FR"/>
        </w:rPr>
        <w:t>é</w:t>
      </w:r>
      <w:r w:rsidRPr="00873B89">
        <w:rPr>
          <w:lang w:val="fr-FR"/>
        </w:rPr>
        <w:t xml:space="preserve">gions où les entreprises exercent des activités </w:t>
      </w:r>
      <w:r w:rsidR="001462D0" w:rsidRPr="00873B89">
        <w:rPr>
          <w:lang w:val="fr-FR"/>
        </w:rPr>
        <w:t xml:space="preserve"> </w:t>
      </w:r>
    </w:p>
    <w:p w14:paraId="4CB6F7D0" w14:textId="7FF6535C" w:rsidR="001462D0" w:rsidRPr="00AE5768" w:rsidRDefault="00873B89" w:rsidP="00AE5768">
      <w:pPr>
        <w:jc w:val="both"/>
        <w:rPr>
          <w:rFonts w:ascii="Arial" w:hAnsi="Arial" w:cs="Arial"/>
          <w:sz w:val="22"/>
          <w:szCs w:val="22"/>
          <w:lang w:val="fr-FR"/>
        </w:rPr>
      </w:pPr>
      <w:r w:rsidRPr="00AE5768">
        <w:rPr>
          <w:rFonts w:ascii="Arial" w:hAnsi="Arial" w:cs="Arial"/>
          <w:sz w:val="22"/>
          <w:szCs w:val="22"/>
          <w:lang w:val="fr-FR"/>
        </w:rPr>
        <w:t>Les p</w:t>
      </w:r>
      <w:r w:rsidR="001462D0" w:rsidRPr="00AE5768">
        <w:rPr>
          <w:rFonts w:ascii="Arial" w:hAnsi="Arial" w:cs="Arial"/>
          <w:sz w:val="22"/>
          <w:szCs w:val="22"/>
          <w:lang w:val="fr-FR"/>
        </w:rPr>
        <w:t xml:space="preserve">articipants </w:t>
      </w:r>
      <w:r w:rsidRPr="00AE5768">
        <w:rPr>
          <w:rFonts w:ascii="Arial" w:hAnsi="Arial" w:cs="Arial"/>
          <w:sz w:val="22"/>
          <w:szCs w:val="22"/>
          <w:lang w:val="fr-FR"/>
        </w:rPr>
        <w:t>ont identifié de nombreux pays et</w:t>
      </w:r>
      <w:r w:rsidR="001462D0" w:rsidRPr="00AE5768">
        <w:rPr>
          <w:rFonts w:ascii="Arial" w:hAnsi="Arial" w:cs="Arial"/>
          <w:sz w:val="22"/>
          <w:szCs w:val="22"/>
          <w:lang w:val="fr-FR"/>
        </w:rPr>
        <w:t>/o</w:t>
      </w:r>
      <w:r w:rsidRPr="00AE5768">
        <w:rPr>
          <w:rFonts w:ascii="Arial" w:hAnsi="Arial" w:cs="Arial"/>
          <w:sz w:val="22"/>
          <w:szCs w:val="22"/>
          <w:lang w:val="fr-FR"/>
        </w:rPr>
        <w:t>u régions où leurs entreprises exercent actuellement des activités liées au commerce international, mais les États-Unis (É.-U.) suivis de l</w:t>
      </w:r>
      <w:r w:rsidR="008304AC" w:rsidRPr="00AE5768">
        <w:rPr>
          <w:rFonts w:ascii="Arial" w:hAnsi="Arial" w:cs="Arial"/>
          <w:sz w:val="22"/>
          <w:szCs w:val="22"/>
          <w:lang w:val="fr-FR"/>
        </w:rPr>
        <w:t>’</w:t>
      </w:r>
      <w:r w:rsidRPr="00AE5768">
        <w:rPr>
          <w:rFonts w:ascii="Arial" w:hAnsi="Arial" w:cs="Arial"/>
          <w:sz w:val="22"/>
          <w:szCs w:val="22"/>
          <w:lang w:val="fr-FR"/>
        </w:rPr>
        <w:t>Europe</w:t>
      </w:r>
      <w:r w:rsidR="001462D0" w:rsidRPr="00AE5768">
        <w:rPr>
          <w:rFonts w:ascii="Arial" w:hAnsi="Arial" w:cs="Arial"/>
          <w:sz w:val="22"/>
          <w:szCs w:val="22"/>
          <w:lang w:val="fr-FR"/>
        </w:rPr>
        <w:t>/</w:t>
      </w:r>
      <w:r w:rsidRPr="00AE5768">
        <w:rPr>
          <w:rFonts w:ascii="Arial" w:hAnsi="Arial" w:cs="Arial"/>
          <w:sz w:val="22"/>
          <w:szCs w:val="22"/>
          <w:lang w:val="fr-FR"/>
        </w:rPr>
        <w:t>l</w:t>
      </w:r>
      <w:r w:rsidR="008304AC" w:rsidRPr="00AE5768">
        <w:rPr>
          <w:rFonts w:ascii="Arial" w:hAnsi="Arial" w:cs="Arial"/>
          <w:sz w:val="22"/>
          <w:szCs w:val="22"/>
          <w:lang w:val="fr-FR"/>
        </w:rPr>
        <w:t>’</w:t>
      </w:r>
      <w:r w:rsidRPr="00AE5768">
        <w:rPr>
          <w:rFonts w:ascii="Arial" w:hAnsi="Arial" w:cs="Arial"/>
          <w:sz w:val="22"/>
          <w:szCs w:val="22"/>
          <w:lang w:val="fr-FR"/>
        </w:rPr>
        <w:t>Union européenne ont été les plus souvent mentionnés. Outre les É.-U. et l</w:t>
      </w:r>
      <w:r w:rsidR="008304AC" w:rsidRPr="00AE5768">
        <w:rPr>
          <w:rFonts w:ascii="Arial" w:hAnsi="Arial" w:cs="Arial"/>
          <w:sz w:val="22"/>
          <w:szCs w:val="22"/>
          <w:lang w:val="fr-FR"/>
        </w:rPr>
        <w:t>’</w:t>
      </w:r>
      <w:r w:rsidR="004106AE" w:rsidRPr="00AE5768">
        <w:rPr>
          <w:rFonts w:ascii="Arial" w:hAnsi="Arial" w:cs="Arial"/>
          <w:sz w:val="22"/>
          <w:szCs w:val="22"/>
          <w:lang w:val="fr-FR"/>
        </w:rPr>
        <w:t>Europe</w:t>
      </w:r>
      <w:r w:rsidR="001462D0" w:rsidRPr="00AE5768">
        <w:rPr>
          <w:rFonts w:ascii="Arial" w:hAnsi="Arial" w:cs="Arial"/>
          <w:sz w:val="22"/>
          <w:szCs w:val="22"/>
          <w:lang w:val="fr-FR"/>
        </w:rPr>
        <w:t xml:space="preserve">, </w:t>
      </w:r>
      <w:r w:rsidRPr="00AE5768">
        <w:rPr>
          <w:rFonts w:ascii="Arial" w:hAnsi="Arial" w:cs="Arial"/>
          <w:sz w:val="22"/>
          <w:szCs w:val="22"/>
          <w:lang w:val="fr-FR"/>
        </w:rPr>
        <w:t>plusieurs pays</w:t>
      </w:r>
      <w:r w:rsidR="001462D0" w:rsidRPr="00AE5768">
        <w:rPr>
          <w:rFonts w:ascii="Arial" w:hAnsi="Arial" w:cs="Arial"/>
          <w:sz w:val="22"/>
          <w:szCs w:val="22"/>
          <w:lang w:val="fr-FR"/>
        </w:rPr>
        <w:t>/r</w:t>
      </w:r>
      <w:r w:rsidRPr="00AE5768">
        <w:rPr>
          <w:rFonts w:ascii="Arial" w:hAnsi="Arial" w:cs="Arial"/>
          <w:sz w:val="22"/>
          <w:szCs w:val="22"/>
          <w:lang w:val="fr-FR"/>
        </w:rPr>
        <w:t>é</w:t>
      </w:r>
      <w:r w:rsidR="001462D0" w:rsidRPr="00AE5768">
        <w:rPr>
          <w:rFonts w:ascii="Arial" w:hAnsi="Arial" w:cs="Arial"/>
          <w:sz w:val="22"/>
          <w:szCs w:val="22"/>
          <w:lang w:val="fr-FR"/>
        </w:rPr>
        <w:t xml:space="preserve">gions </w:t>
      </w:r>
      <w:r w:rsidRPr="00AE5768">
        <w:rPr>
          <w:rFonts w:ascii="Arial" w:hAnsi="Arial" w:cs="Arial"/>
          <w:sz w:val="22"/>
          <w:szCs w:val="22"/>
          <w:lang w:val="fr-FR"/>
        </w:rPr>
        <w:t xml:space="preserve">en particulier ont été mentionnés par les </w:t>
      </w:r>
      <w:r w:rsidR="001462D0" w:rsidRPr="00AE5768">
        <w:rPr>
          <w:rFonts w:ascii="Arial" w:hAnsi="Arial" w:cs="Arial"/>
          <w:sz w:val="22"/>
          <w:szCs w:val="22"/>
          <w:lang w:val="fr-FR"/>
        </w:rPr>
        <w:t>participants.</w:t>
      </w:r>
    </w:p>
    <w:p w14:paraId="564EC22A" w14:textId="24943702" w:rsidR="00CD5A1F" w:rsidRPr="00873B89" w:rsidRDefault="00CD5A1F" w:rsidP="001462D0">
      <w:pPr>
        <w:rPr>
          <w:rFonts w:cs="Arial"/>
          <w:lang w:val="fr-FR"/>
        </w:rPr>
      </w:pPr>
    </w:p>
    <w:p w14:paraId="650EFE7F" w14:textId="31CEDC18" w:rsidR="004106AE" w:rsidRPr="00A4651B" w:rsidRDefault="004106AE" w:rsidP="004106AE">
      <w:pPr>
        <w:pStyle w:val="Caption"/>
        <w:rPr>
          <w:lang w:val="fr-FR"/>
        </w:rPr>
      </w:pPr>
      <w:bookmarkStart w:id="65" w:name="_Toc11923848"/>
      <w:r w:rsidRPr="00A4651B">
        <w:rPr>
          <w:lang w:val="fr-FR"/>
        </w:rPr>
        <w:t xml:space="preserve">Figure </w:t>
      </w:r>
      <w:r w:rsidR="006231B7">
        <w:fldChar w:fldCharType="begin"/>
      </w:r>
      <w:r w:rsidR="006231B7" w:rsidRPr="00A4651B">
        <w:rPr>
          <w:lang w:val="fr-FR"/>
        </w:rPr>
        <w:instrText xml:space="preserve"> SEQ Figure \* ARABIC </w:instrText>
      </w:r>
      <w:r w:rsidR="006231B7">
        <w:fldChar w:fldCharType="separate"/>
      </w:r>
      <w:r w:rsidR="00B57144">
        <w:rPr>
          <w:noProof/>
          <w:lang w:val="fr-FR"/>
        </w:rPr>
        <w:t>44</w:t>
      </w:r>
      <w:r w:rsidR="006231B7">
        <w:rPr>
          <w:noProof/>
        </w:rPr>
        <w:fldChar w:fldCharType="end"/>
      </w:r>
      <w:r w:rsidR="00A4651B" w:rsidRPr="00A4651B">
        <w:rPr>
          <w:noProof/>
          <w:lang w:val="fr-FR"/>
        </w:rPr>
        <w:t xml:space="preserve"> </w:t>
      </w:r>
      <w:r w:rsidRPr="00A4651B">
        <w:rPr>
          <w:lang w:val="fr-FR"/>
        </w:rPr>
        <w:t xml:space="preserve">: </w:t>
      </w:r>
      <w:r w:rsidR="00A4651B" w:rsidRPr="00A4651B">
        <w:rPr>
          <w:lang w:val="fr-FR"/>
        </w:rPr>
        <w:t>Pays ou régions o</w:t>
      </w:r>
      <w:r w:rsidR="00A4651B">
        <w:rPr>
          <w:lang w:val="fr-FR"/>
        </w:rPr>
        <w:t>ù les entreprises exercent des activités</w:t>
      </w:r>
      <w:bookmarkEnd w:id="65"/>
      <w:r w:rsidR="00A4651B">
        <w:rPr>
          <w:lang w:val="fr-FR"/>
        </w:rPr>
        <w:t xml:space="preserve"> </w:t>
      </w:r>
    </w:p>
    <w:p w14:paraId="10B28C8A" w14:textId="77777777" w:rsidR="004106AE" w:rsidRPr="00213AB7" w:rsidRDefault="004106AE" w:rsidP="001462D0">
      <w:pPr>
        <w:rPr>
          <w:rFonts w:cs="Arial"/>
          <w:sz w:val="22"/>
          <w:szCs w:val="22"/>
          <w:lang w:val="fr-FR"/>
        </w:rPr>
      </w:pPr>
    </w:p>
    <w:p w14:paraId="1CA3A8B4" w14:textId="004E7EF6" w:rsidR="00474758" w:rsidRPr="00D47B1A" w:rsidRDefault="00213AB7" w:rsidP="00474758">
      <w:pPr>
        <w:jc w:val="center"/>
        <w:rPr>
          <w:rFonts w:cs="Arial"/>
        </w:rPr>
      </w:pPr>
      <w:r>
        <w:rPr>
          <w:rFonts w:cs="Arial"/>
          <w:noProof/>
        </w:rPr>
        <w:drawing>
          <wp:inline distT="0" distB="0" distL="0" distR="0" wp14:anchorId="31D8FBF8" wp14:editId="32FD554E">
            <wp:extent cx="4557370" cy="480596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4">
                      <a:extLst>
                        <a:ext uri="{28A0092B-C50C-407E-A947-70E740481C1C}">
                          <a14:useLocalDpi xmlns:a14="http://schemas.microsoft.com/office/drawing/2010/main" val="0"/>
                        </a:ext>
                      </a:extLst>
                    </a:blip>
                    <a:srcRect l="15090" r="14825"/>
                    <a:stretch/>
                  </pic:blipFill>
                  <pic:spPr bwMode="auto">
                    <a:xfrm>
                      <a:off x="0" y="0"/>
                      <a:ext cx="4580250" cy="4830096"/>
                    </a:xfrm>
                    <a:prstGeom prst="rect">
                      <a:avLst/>
                    </a:prstGeom>
                    <a:noFill/>
                    <a:ln>
                      <a:noFill/>
                    </a:ln>
                    <a:extLst>
                      <a:ext uri="{53640926-AAD7-44D8-BBD7-CCE9431645EC}">
                        <a14:shadowObscured xmlns:a14="http://schemas.microsoft.com/office/drawing/2010/main"/>
                      </a:ext>
                    </a:extLst>
                  </pic:spPr>
                </pic:pic>
              </a:graphicData>
            </a:graphic>
          </wp:inline>
        </w:drawing>
      </w:r>
    </w:p>
    <w:p w14:paraId="5DA5F6C0" w14:textId="77777777" w:rsidR="004106AE" w:rsidRPr="00213AB7" w:rsidRDefault="004106AE" w:rsidP="001462D0">
      <w:pPr>
        <w:rPr>
          <w:rFonts w:cs="Arial"/>
          <w:sz w:val="22"/>
          <w:szCs w:val="22"/>
        </w:rPr>
      </w:pPr>
    </w:p>
    <w:p w14:paraId="3C272063" w14:textId="16DAE591" w:rsidR="004106AE" w:rsidRPr="00AE5768" w:rsidRDefault="0027152B" w:rsidP="00AE5768">
      <w:pPr>
        <w:jc w:val="both"/>
        <w:rPr>
          <w:rFonts w:ascii="Arial" w:hAnsi="Arial" w:cs="Arial"/>
          <w:sz w:val="22"/>
          <w:szCs w:val="22"/>
          <w:lang w:val="fr-FR"/>
        </w:rPr>
      </w:pPr>
      <w:r w:rsidRPr="00AE5768">
        <w:rPr>
          <w:rFonts w:ascii="Arial" w:hAnsi="Arial" w:cs="Arial"/>
          <w:sz w:val="22"/>
          <w:szCs w:val="22"/>
          <w:lang w:val="fr-FR"/>
        </w:rPr>
        <w:t xml:space="preserve">La plupart des </w:t>
      </w:r>
      <w:r w:rsidR="001462D0" w:rsidRPr="00AE5768">
        <w:rPr>
          <w:rFonts w:ascii="Arial" w:hAnsi="Arial" w:cs="Arial"/>
          <w:sz w:val="22"/>
          <w:szCs w:val="22"/>
          <w:lang w:val="fr-FR"/>
        </w:rPr>
        <w:t>participants</w:t>
      </w:r>
      <w:r w:rsidRPr="00AE5768">
        <w:rPr>
          <w:rFonts w:ascii="Arial" w:hAnsi="Arial" w:cs="Arial"/>
          <w:sz w:val="22"/>
          <w:szCs w:val="22"/>
          <w:lang w:val="fr-FR"/>
        </w:rPr>
        <w:t xml:space="preserve"> dont l</w:t>
      </w:r>
      <w:r w:rsidR="008304AC" w:rsidRPr="00AE5768">
        <w:rPr>
          <w:rFonts w:ascii="Arial" w:hAnsi="Arial" w:cs="Arial"/>
          <w:sz w:val="22"/>
          <w:szCs w:val="22"/>
          <w:lang w:val="fr-FR"/>
        </w:rPr>
        <w:t>’</w:t>
      </w:r>
      <w:r w:rsidRPr="00AE5768">
        <w:rPr>
          <w:rFonts w:ascii="Arial" w:hAnsi="Arial" w:cs="Arial"/>
          <w:sz w:val="22"/>
          <w:szCs w:val="22"/>
          <w:lang w:val="fr-FR"/>
        </w:rPr>
        <w:t>entreprise exerce des activités dans plus d</w:t>
      </w:r>
      <w:r w:rsidR="008304AC" w:rsidRPr="00AE5768">
        <w:rPr>
          <w:rFonts w:ascii="Arial" w:hAnsi="Arial" w:cs="Arial"/>
          <w:sz w:val="22"/>
          <w:szCs w:val="22"/>
          <w:lang w:val="fr-FR"/>
        </w:rPr>
        <w:t>’</w:t>
      </w:r>
      <w:r w:rsidRPr="00AE5768">
        <w:rPr>
          <w:rFonts w:ascii="Arial" w:hAnsi="Arial" w:cs="Arial"/>
          <w:sz w:val="22"/>
          <w:szCs w:val="22"/>
          <w:lang w:val="fr-FR"/>
        </w:rPr>
        <w:t>un pays ou d</w:t>
      </w:r>
      <w:r w:rsidR="008304AC" w:rsidRPr="00AE5768">
        <w:rPr>
          <w:rFonts w:ascii="Arial" w:hAnsi="Arial" w:cs="Arial"/>
          <w:sz w:val="22"/>
          <w:szCs w:val="22"/>
          <w:lang w:val="fr-FR"/>
        </w:rPr>
        <w:t>’</w:t>
      </w:r>
      <w:r w:rsidRPr="00AE5768">
        <w:rPr>
          <w:rFonts w:ascii="Arial" w:hAnsi="Arial" w:cs="Arial"/>
          <w:sz w:val="22"/>
          <w:szCs w:val="22"/>
          <w:lang w:val="fr-FR"/>
        </w:rPr>
        <w:t>une région ont indiqué que les activités étaient semblables ou les mêmes dans les divers pays ou régions. Lorsqu</w:t>
      </w:r>
      <w:r w:rsidR="008304AC" w:rsidRPr="00AE5768">
        <w:rPr>
          <w:rFonts w:ascii="Arial" w:hAnsi="Arial" w:cs="Arial"/>
          <w:sz w:val="22"/>
          <w:szCs w:val="22"/>
          <w:lang w:val="fr-FR"/>
        </w:rPr>
        <w:t>’</w:t>
      </w:r>
      <w:r w:rsidRPr="00AE5768">
        <w:rPr>
          <w:rFonts w:ascii="Arial" w:hAnsi="Arial" w:cs="Arial"/>
          <w:sz w:val="22"/>
          <w:szCs w:val="22"/>
          <w:lang w:val="fr-FR"/>
        </w:rPr>
        <w:t>il y avait des différences, elles avaient tendance à être liées aux approches et aux stratégies plutôt qu</w:t>
      </w:r>
      <w:r w:rsidR="008304AC" w:rsidRPr="00AE5768">
        <w:rPr>
          <w:rFonts w:ascii="Arial" w:hAnsi="Arial" w:cs="Arial"/>
          <w:sz w:val="22"/>
          <w:szCs w:val="22"/>
          <w:lang w:val="fr-FR"/>
        </w:rPr>
        <w:t>’</w:t>
      </w:r>
      <w:r w:rsidRPr="00AE5768">
        <w:rPr>
          <w:rFonts w:ascii="Arial" w:hAnsi="Arial" w:cs="Arial"/>
          <w:sz w:val="22"/>
          <w:szCs w:val="22"/>
          <w:lang w:val="fr-FR"/>
        </w:rPr>
        <w:t>aux types d</w:t>
      </w:r>
      <w:r w:rsidR="008304AC" w:rsidRPr="00AE5768">
        <w:rPr>
          <w:rFonts w:ascii="Arial" w:hAnsi="Arial" w:cs="Arial"/>
          <w:sz w:val="22"/>
          <w:szCs w:val="22"/>
          <w:lang w:val="fr-FR"/>
        </w:rPr>
        <w:t>’</w:t>
      </w:r>
      <w:r w:rsidRPr="00AE5768">
        <w:rPr>
          <w:rFonts w:ascii="Arial" w:hAnsi="Arial" w:cs="Arial"/>
          <w:sz w:val="22"/>
          <w:szCs w:val="22"/>
          <w:lang w:val="fr-FR"/>
        </w:rPr>
        <w:t xml:space="preserve">activité. Par exemple, certaines entreprises ont recours à différentes approches ou stratégies pour commercialiser leurs </w:t>
      </w:r>
      <w:r w:rsidRPr="00AE5768">
        <w:rPr>
          <w:rFonts w:ascii="Arial" w:hAnsi="Arial" w:cs="Arial"/>
          <w:sz w:val="22"/>
          <w:szCs w:val="22"/>
          <w:lang w:val="fr-FR"/>
        </w:rPr>
        <w:lastRenderedPageBreak/>
        <w:t>produits dans diverses régions, selon divers facteurs (p. ex., la nature du marché cible, les facteurs culturels, les conseils des représentants des ventes, la présence de distributeurs et d</w:t>
      </w:r>
      <w:r w:rsidR="008304AC" w:rsidRPr="00AE5768">
        <w:rPr>
          <w:rFonts w:ascii="Arial" w:hAnsi="Arial" w:cs="Arial"/>
          <w:sz w:val="22"/>
          <w:szCs w:val="22"/>
          <w:lang w:val="fr-FR"/>
        </w:rPr>
        <w:t>’</w:t>
      </w:r>
      <w:r w:rsidRPr="00AE5768">
        <w:rPr>
          <w:rFonts w:ascii="Arial" w:hAnsi="Arial" w:cs="Arial"/>
          <w:sz w:val="22"/>
          <w:szCs w:val="22"/>
          <w:lang w:val="fr-FR"/>
        </w:rPr>
        <w:t>experts-conseils sur place, leur niveau de connaissance du pays ou du marché)</w:t>
      </w:r>
      <w:r w:rsidR="001462D0" w:rsidRPr="00AE5768">
        <w:rPr>
          <w:rFonts w:ascii="Arial" w:hAnsi="Arial" w:cs="Arial"/>
          <w:sz w:val="22"/>
          <w:szCs w:val="22"/>
          <w:lang w:val="fr-FR"/>
        </w:rPr>
        <w:t>.</w:t>
      </w:r>
    </w:p>
    <w:p w14:paraId="332BDF8F" w14:textId="6C2DF2C2" w:rsidR="001462D0" w:rsidRPr="00AE5768" w:rsidRDefault="0027152B" w:rsidP="00AE5768">
      <w:pPr>
        <w:jc w:val="both"/>
        <w:rPr>
          <w:rFonts w:ascii="Arial" w:hAnsi="Arial" w:cs="Arial"/>
          <w:sz w:val="22"/>
          <w:szCs w:val="22"/>
          <w:lang w:val="fr-FR"/>
        </w:rPr>
      </w:pPr>
      <w:r w:rsidRPr="00AE5768">
        <w:rPr>
          <w:rFonts w:ascii="Arial" w:hAnsi="Arial" w:cs="Arial"/>
          <w:sz w:val="22"/>
          <w:szCs w:val="22"/>
          <w:lang w:val="fr-FR"/>
        </w:rPr>
        <w:t>Quelques participants ont mentionné qu</w:t>
      </w:r>
      <w:r w:rsidR="008304AC" w:rsidRPr="00AE5768">
        <w:rPr>
          <w:rFonts w:ascii="Arial" w:hAnsi="Arial" w:cs="Arial"/>
          <w:sz w:val="22"/>
          <w:szCs w:val="22"/>
          <w:lang w:val="fr-FR"/>
        </w:rPr>
        <w:t>’</w:t>
      </w:r>
      <w:r w:rsidRPr="00AE5768">
        <w:rPr>
          <w:rFonts w:ascii="Arial" w:hAnsi="Arial" w:cs="Arial"/>
          <w:sz w:val="22"/>
          <w:szCs w:val="22"/>
          <w:lang w:val="fr-FR"/>
        </w:rPr>
        <w:t xml:space="preserve">ils utilisaient une approche différente pour le marché de la </w:t>
      </w:r>
      <w:r w:rsidR="001462D0" w:rsidRPr="00AE5768">
        <w:rPr>
          <w:rFonts w:ascii="Arial" w:hAnsi="Arial" w:cs="Arial"/>
          <w:sz w:val="22"/>
          <w:szCs w:val="22"/>
          <w:lang w:val="fr-FR"/>
        </w:rPr>
        <w:t>Chin</w:t>
      </w:r>
      <w:r w:rsidRPr="00AE5768">
        <w:rPr>
          <w:rFonts w:ascii="Arial" w:hAnsi="Arial" w:cs="Arial"/>
          <w:sz w:val="22"/>
          <w:szCs w:val="22"/>
          <w:lang w:val="fr-FR"/>
        </w:rPr>
        <w:t>e en raison des différences culturelles entre la Chine et l</w:t>
      </w:r>
      <w:r w:rsidR="008304AC" w:rsidRPr="00AE5768">
        <w:rPr>
          <w:rFonts w:ascii="Arial" w:hAnsi="Arial" w:cs="Arial"/>
          <w:sz w:val="22"/>
          <w:szCs w:val="22"/>
          <w:lang w:val="fr-FR"/>
        </w:rPr>
        <w:t>’</w:t>
      </w:r>
      <w:r w:rsidRPr="00AE5768">
        <w:rPr>
          <w:rFonts w:ascii="Arial" w:hAnsi="Arial" w:cs="Arial"/>
          <w:sz w:val="22"/>
          <w:szCs w:val="22"/>
          <w:lang w:val="fr-FR"/>
        </w:rPr>
        <w:t>Ouest, ainsi que de la taille et de la diversité du marché (il y a des différences d</w:t>
      </w:r>
      <w:r w:rsidR="008304AC" w:rsidRPr="00AE5768">
        <w:rPr>
          <w:rFonts w:ascii="Arial" w:hAnsi="Arial" w:cs="Arial"/>
          <w:sz w:val="22"/>
          <w:szCs w:val="22"/>
          <w:lang w:val="fr-FR"/>
        </w:rPr>
        <w:t>’</w:t>
      </w:r>
      <w:r w:rsidRPr="00AE5768">
        <w:rPr>
          <w:rFonts w:ascii="Arial" w:hAnsi="Arial" w:cs="Arial"/>
          <w:sz w:val="22"/>
          <w:szCs w:val="22"/>
          <w:lang w:val="fr-FR"/>
        </w:rPr>
        <w:t>une région à l</w:t>
      </w:r>
      <w:r w:rsidR="008304AC" w:rsidRPr="00AE5768">
        <w:rPr>
          <w:rFonts w:ascii="Arial" w:hAnsi="Arial" w:cs="Arial"/>
          <w:sz w:val="22"/>
          <w:szCs w:val="22"/>
          <w:lang w:val="fr-FR"/>
        </w:rPr>
        <w:t>’</w:t>
      </w:r>
      <w:r w:rsidRPr="00AE5768">
        <w:rPr>
          <w:rFonts w:ascii="Arial" w:hAnsi="Arial" w:cs="Arial"/>
          <w:sz w:val="22"/>
          <w:szCs w:val="22"/>
          <w:lang w:val="fr-FR"/>
        </w:rPr>
        <w:t xml:space="preserve">autre). </w:t>
      </w:r>
      <w:r w:rsidR="001462D0" w:rsidRPr="00AE5768">
        <w:rPr>
          <w:rFonts w:ascii="Arial" w:hAnsi="Arial" w:cs="Arial"/>
          <w:sz w:val="22"/>
          <w:szCs w:val="22"/>
          <w:lang w:val="fr-FR"/>
        </w:rPr>
        <w:t xml:space="preserve">  </w:t>
      </w:r>
    </w:p>
    <w:p w14:paraId="352C3A3B" w14:textId="77777777" w:rsidR="001462D0" w:rsidRPr="00AE5768" w:rsidRDefault="001462D0" w:rsidP="00AE5768">
      <w:pPr>
        <w:jc w:val="both"/>
        <w:rPr>
          <w:rFonts w:ascii="Arial" w:hAnsi="Arial" w:cs="Arial"/>
          <w:sz w:val="22"/>
          <w:szCs w:val="22"/>
          <w:lang w:val="fr-FR"/>
        </w:rPr>
      </w:pPr>
    </w:p>
    <w:p w14:paraId="7CC2B5A2" w14:textId="150D56EA" w:rsidR="001462D0" w:rsidRPr="00AE5768" w:rsidRDefault="0027152B" w:rsidP="00AE5768">
      <w:pPr>
        <w:jc w:val="both"/>
        <w:rPr>
          <w:rFonts w:ascii="Arial" w:hAnsi="Arial" w:cs="Arial"/>
          <w:sz w:val="22"/>
          <w:szCs w:val="22"/>
          <w:lang w:val="fr-FR"/>
        </w:rPr>
      </w:pPr>
      <w:r w:rsidRPr="00AE5768">
        <w:rPr>
          <w:rFonts w:ascii="Arial" w:hAnsi="Arial" w:cs="Arial"/>
          <w:sz w:val="22"/>
          <w:szCs w:val="22"/>
          <w:lang w:val="fr-FR"/>
        </w:rPr>
        <w:t xml:space="preserve">Certains ont dit que leur approche ou stratégie avait tendance à être ponctuelle ou circonstancielle </w:t>
      </w:r>
      <w:r w:rsidR="001462D0" w:rsidRPr="00AE5768">
        <w:rPr>
          <w:rFonts w:ascii="Arial" w:hAnsi="Arial" w:cs="Arial"/>
          <w:sz w:val="22"/>
          <w:szCs w:val="22"/>
          <w:lang w:val="fr-FR"/>
        </w:rPr>
        <w:t>(</w:t>
      </w:r>
      <w:r w:rsidR="00225860" w:rsidRPr="00AE5768">
        <w:rPr>
          <w:rFonts w:ascii="Arial" w:hAnsi="Arial" w:cs="Arial"/>
          <w:sz w:val="22"/>
          <w:szCs w:val="22"/>
          <w:lang w:val="fr-FR"/>
        </w:rPr>
        <w:t>p. ex., elle dépendait de l</w:t>
      </w:r>
      <w:r w:rsidR="008304AC" w:rsidRPr="00AE5768">
        <w:rPr>
          <w:rFonts w:ascii="Arial" w:hAnsi="Arial" w:cs="Arial"/>
          <w:sz w:val="22"/>
          <w:szCs w:val="22"/>
          <w:lang w:val="fr-FR"/>
        </w:rPr>
        <w:t>’</w:t>
      </w:r>
      <w:r w:rsidR="00225860" w:rsidRPr="00AE5768">
        <w:rPr>
          <w:rFonts w:ascii="Arial" w:hAnsi="Arial" w:cs="Arial"/>
          <w:sz w:val="22"/>
          <w:szCs w:val="22"/>
          <w:lang w:val="fr-FR"/>
        </w:rPr>
        <w:t>identité de leurs partenaires, de leurs collaborateurs ou intermédiaires et des clients dans divers pays). Autrement dit, on adapte l</w:t>
      </w:r>
      <w:r w:rsidR="008304AC" w:rsidRPr="00AE5768">
        <w:rPr>
          <w:rFonts w:ascii="Arial" w:hAnsi="Arial" w:cs="Arial"/>
          <w:sz w:val="22"/>
          <w:szCs w:val="22"/>
          <w:lang w:val="fr-FR"/>
        </w:rPr>
        <w:t>’</w:t>
      </w:r>
      <w:r w:rsidR="00225860" w:rsidRPr="00AE5768">
        <w:rPr>
          <w:rFonts w:ascii="Arial" w:hAnsi="Arial" w:cs="Arial"/>
          <w:sz w:val="22"/>
          <w:szCs w:val="22"/>
          <w:lang w:val="fr-FR"/>
        </w:rPr>
        <w:t>approche selon les circonstances particulières, notamment les besoins, les exigences et les préférences des clients et des partenaires. En revanche, les auteurs ou romanciers qui vendent leurs produits et en font la promotion en ligne (p. ex., par l</w:t>
      </w:r>
      <w:r w:rsidR="008304AC" w:rsidRPr="00AE5768">
        <w:rPr>
          <w:rFonts w:ascii="Arial" w:hAnsi="Arial" w:cs="Arial"/>
          <w:sz w:val="22"/>
          <w:szCs w:val="22"/>
          <w:lang w:val="fr-FR"/>
        </w:rPr>
        <w:t>’</w:t>
      </w:r>
      <w:r w:rsidR="00225860" w:rsidRPr="00AE5768">
        <w:rPr>
          <w:rFonts w:ascii="Arial" w:hAnsi="Arial" w:cs="Arial"/>
          <w:sz w:val="22"/>
          <w:szCs w:val="22"/>
          <w:lang w:val="fr-FR"/>
        </w:rPr>
        <w:t>entremise d</w:t>
      </w:r>
      <w:r w:rsidR="008304AC" w:rsidRPr="00AE5768">
        <w:rPr>
          <w:rFonts w:ascii="Arial" w:hAnsi="Arial" w:cs="Arial"/>
          <w:sz w:val="22"/>
          <w:szCs w:val="22"/>
          <w:lang w:val="fr-FR"/>
        </w:rPr>
        <w:t>’</w:t>
      </w:r>
      <w:r w:rsidR="00225860" w:rsidRPr="00AE5768">
        <w:rPr>
          <w:rFonts w:ascii="Arial" w:hAnsi="Arial" w:cs="Arial"/>
          <w:sz w:val="22"/>
          <w:szCs w:val="22"/>
          <w:lang w:val="fr-FR"/>
        </w:rPr>
        <w:t>Amazon), ainsi que certains fournisseurs de services, ont indiqué que leurs activités ont tendance à être homogènes, peu importe le marché visé</w:t>
      </w:r>
      <w:r w:rsidR="001462D0" w:rsidRPr="00AE5768">
        <w:rPr>
          <w:rFonts w:ascii="Arial" w:hAnsi="Arial" w:cs="Arial"/>
          <w:sz w:val="22"/>
          <w:szCs w:val="22"/>
          <w:lang w:val="fr-FR"/>
        </w:rPr>
        <w:t xml:space="preserve">. </w:t>
      </w:r>
    </w:p>
    <w:p w14:paraId="4DA051B6" w14:textId="77777777" w:rsidR="00755E71" w:rsidRPr="00AE5768" w:rsidRDefault="00755E71" w:rsidP="00AE5768">
      <w:pPr>
        <w:jc w:val="both"/>
        <w:rPr>
          <w:rFonts w:ascii="Arial" w:hAnsi="Arial" w:cs="Arial"/>
          <w:sz w:val="22"/>
          <w:szCs w:val="22"/>
          <w:lang w:val="fr-FR"/>
        </w:rPr>
      </w:pPr>
    </w:p>
    <w:p w14:paraId="54BEFDA3" w14:textId="5040B848" w:rsidR="001462D0" w:rsidRPr="00AE5768" w:rsidRDefault="00225860" w:rsidP="00AE5768">
      <w:pPr>
        <w:pStyle w:val="Title"/>
        <w:jc w:val="both"/>
        <w:rPr>
          <w:rFonts w:cs="Arial"/>
          <w:szCs w:val="22"/>
          <w:lang w:val="fr-FR"/>
        </w:rPr>
      </w:pPr>
      <w:r w:rsidRPr="00AE5768">
        <w:rPr>
          <w:rFonts w:cs="Arial"/>
          <w:szCs w:val="22"/>
          <w:lang w:val="fr-FR"/>
        </w:rPr>
        <w:t>Nombre d</w:t>
      </w:r>
      <w:r w:rsidR="008304AC" w:rsidRPr="00AE5768">
        <w:rPr>
          <w:rFonts w:cs="Arial"/>
          <w:szCs w:val="22"/>
          <w:lang w:val="fr-FR"/>
        </w:rPr>
        <w:t>’</w:t>
      </w:r>
      <w:r w:rsidRPr="00AE5768">
        <w:rPr>
          <w:rFonts w:cs="Arial"/>
          <w:szCs w:val="22"/>
          <w:lang w:val="fr-FR"/>
        </w:rPr>
        <w:t>années d</w:t>
      </w:r>
      <w:r w:rsidR="008304AC" w:rsidRPr="00AE5768">
        <w:rPr>
          <w:rFonts w:cs="Arial"/>
          <w:szCs w:val="22"/>
          <w:lang w:val="fr-FR"/>
        </w:rPr>
        <w:t>’</w:t>
      </w:r>
      <w:r w:rsidRPr="00AE5768">
        <w:rPr>
          <w:rFonts w:cs="Arial"/>
          <w:szCs w:val="22"/>
          <w:lang w:val="fr-FR"/>
        </w:rPr>
        <w:t xml:space="preserve">expérience des entreprises en matière de commerce international </w:t>
      </w:r>
    </w:p>
    <w:p w14:paraId="3E1544BC" w14:textId="59D79AA4" w:rsidR="001462D0" w:rsidRPr="00AE5768" w:rsidRDefault="00225860" w:rsidP="00AE5768">
      <w:pPr>
        <w:spacing w:before="120"/>
        <w:jc w:val="both"/>
        <w:rPr>
          <w:rFonts w:ascii="Arial" w:hAnsi="Arial" w:cs="Arial"/>
          <w:sz w:val="22"/>
          <w:szCs w:val="22"/>
          <w:lang w:val="fr-FR"/>
        </w:rPr>
      </w:pPr>
      <w:r w:rsidRPr="00AE5768">
        <w:rPr>
          <w:rFonts w:ascii="Arial" w:hAnsi="Arial" w:cs="Arial"/>
          <w:sz w:val="22"/>
          <w:szCs w:val="22"/>
          <w:lang w:val="fr-FR"/>
        </w:rPr>
        <w:t>Il n</w:t>
      </w:r>
      <w:r w:rsidR="008304AC" w:rsidRPr="00AE5768">
        <w:rPr>
          <w:rFonts w:ascii="Arial" w:hAnsi="Arial" w:cs="Arial"/>
          <w:sz w:val="22"/>
          <w:szCs w:val="22"/>
          <w:lang w:val="fr-FR"/>
        </w:rPr>
        <w:t>’</w:t>
      </w:r>
      <w:r w:rsidRPr="00AE5768">
        <w:rPr>
          <w:rFonts w:ascii="Arial" w:hAnsi="Arial" w:cs="Arial"/>
          <w:sz w:val="22"/>
          <w:szCs w:val="22"/>
          <w:lang w:val="fr-FR"/>
        </w:rPr>
        <w:t>est pas surprenant de constater qu</w:t>
      </w:r>
      <w:r w:rsidR="008304AC" w:rsidRPr="00AE5768">
        <w:rPr>
          <w:rFonts w:ascii="Arial" w:hAnsi="Arial" w:cs="Arial"/>
          <w:sz w:val="22"/>
          <w:szCs w:val="22"/>
          <w:lang w:val="fr-FR"/>
        </w:rPr>
        <w:t>’</w:t>
      </w:r>
      <w:r w:rsidRPr="00AE5768">
        <w:rPr>
          <w:rFonts w:ascii="Arial" w:hAnsi="Arial" w:cs="Arial"/>
          <w:sz w:val="22"/>
          <w:szCs w:val="22"/>
          <w:lang w:val="fr-FR"/>
        </w:rPr>
        <w:t>il n</w:t>
      </w:r>
      <w:r w:rsidR="008304AC" w:rsidRPr="00AE5768">
        <w:rPr>
          <w:rFonts w:ascii="Arial" w:hAnsi="Arial" w:cs="Arial"/>
          <w:sz w:val="22"/>
          <w:szCs w:val="22"/>
          <w:lang w:val="fr-FR"/>
        </w:rPr>
        <w:t>’</w:t>
      </w:r>
      <w:r w:rsidRPr="00AE5768">
        <w:rPr>
          <w:rFonts w:ascii="Arial" w:hAnsi="Arial" w:cs="Arial"/>
          <w:sz w:val="22"/>
          <w:szCs w:val="22"/>
          <w:lang w:val="fr-FR"/>
        </w:rPr>
        <w:t>y avait pas de constance ou d</w:t>
      </w:r>
      <w:r w:rsidR="008304AC" w:rsidRPr="00AE5768">
        <w:rPr>
          <w:rFonts w:ascii="Arial" w:hAnsi="Arial" w:cs="Arial"/>
          <w:sz w:val="22"/>
          <w:szCs w:val="22"/>
          <w:lang w:val="fr-FR"/>
        </w:rPr>
        <w:t>’</w:t>
      </w:r>
      <w:r w:rsidRPr="00AE5768">
        <w:rPr>
          <w:rFonts w:ascii="Arial" w:hAnsi="Arial" w:cs="Arial"/>
          <w:sz w:val="22"/>
          <w:szCs w:val="22"/>
          <w:lang w:val="fr-FR"/>
        </w:rPr>
        <w:t>uniformité relativement au nombre d</w:t>
      </w:r>
      <w:r w:rsidR="008304AC" w:rsidRPr="00AE5768">
        <w:rPr>
          <w:rFonts w:ascii="Arial" w:hAnsi="Arial" w:cs="Arial"/>
          <w:sz w:val="22"/>
          <w:szCs w:val="22"/>
          <w:lang w:val="fr-FR"/>
        </w:rPr>
        <w:t>’</w:t>
      </w:r>
      <w:r w:rsidRPr="00AE5768">
        <w:rPr>
          <w:rFonts w:ascii="Arial" w:hAnsi="Arial" w:cs="Arial"/>
          <w:sz w:val="22"/>
          <w:szCs w:val="22"/>
          <w:lang w:val="fr-FR"/>
        </w:rPr>
        <w:t>années d</w:t>
      </w:r>
      <w:r w:rsidR="008304AC" w:rsidRPr="00AE5768">
        <w:rPr>
          <w:rFonts w:ascii="Arial" w:hAnsi="Arial" w:cs="Arial"/>
          <w:sz w:val="22"/>
          <w:szCs w:val="22"/>
          <w:lang w:val="fr-FR"/>
        </w:rPr>
        <w:t>’</w:t>
      </w:r>
      <w:r w:rsidRPr="00AE5768">
        <w:rPr>
          <w:rFonts w:ascii="Arial" w:hAnsi="Arial" w:cs="Arial"/>
          <w:sz w:val="22"/>
          <w:szCs w:val="22"/>
          <w:lang w:val="fr-FR"/>
        </w:rPr>
        <w:t>expérience des entreprises en matière de commerce international. Certaines venaient de s</w:t>
      </w:r>
      <w:r w:rsidR="008304AC" w:rsidRPr="00AE5768">
        <w:rPr>
          <w:rFonts w:ascii="Arial" w:hAnsi="Arial" w:cs="Arial"/>
          <w:sz w:val="22"/>
          <w:szCs w:val="22"/>
          <w:lang w:val="fr-FR"/>
        </w:rPr>
        <w:t>’</w:t>
      </w:r>
      <w:r w:rsidRPr="00AE5768">
        <w:rPr>
          <w:rFonts w:ascii="Arial" w:hAnsi="Arial" w:cs="Arial"/>
          <w:sz w:val="22"/>
          <w:szCs w:val="22"/>
          <w:lang w:val="fr-FR"/>
        </w:rPr>
        <w:t>y initier, alors que d</w:t>
      </w:r>
      <w:r w:rsidR="008304AC" w:rsidRPr="00AE5768">
        <w:rPr>
          <w:rFonts w:ascii="Arial" w:hAnsi="Arial" w:cs="Arial"/>
          <w:sz w:val="22"/>
          <w:szCs w:val="22"/>
          <w:lang w:val="fr-FR"/>
        </w:rPr>
        <w:t>’</w:t>
      </w:r>
      <w:r w:rsidRPr="00AE5768">
        <w:rPr>
          <w:rFonts w:ascii="Arial" w:hAnsi="Arial" w:cs="Arial"/>
          <w:sz w:val="22"/>
          <w:szCs w:val="22"/>
          <w:lang w:val="fr-FR"/>
        </w:rPr>
        <w:t>autres ont une quarantaine d</w:t>
      </w:r>
      <w:r w:rsidR="008304AC" w:rsidRPr="00AE5768">
        <w:rPr>
          <w:rFonts w:ascii="Arial" w:hAnsi="Arial" w:cs="Arial"/>
          <w:sz w:val="22"/>
          <w:szCs w:val="22"/>
          <w:lang w:val="fr-FR"/>
        </w:rPr>
        <w:t>’</w:t>
      </w:r>
      <w:r w:rsidRPr="00AE5768">
        <w:rPr>
          <w:rFonts w:ascii="Arial" w:hAnsi="Arial" w:cs="Arial"/>
          <w:sz w:val="22"/>
          <w:szCs w:val="22"/>
          <w:lang w:val="fr-FR"/>
        </w:rPr>
        <w:t>années d</w:t>
      </w:r>
      <w:r w:rsidR="008304AC" w:rsidRPr="00AE5768">
        <w:rPr>
          <w:rFonts w:ascii="Arial" w:hAnsi="Arial" w:cs="Arial"/>
          <w:sz w:val="22"/>
          <w:szCs w:val="22"/>
          <w:lang w:val="fr-FR"/>
        </w:rPr>
        <w:t>’</w:t>
      </w:r>
      <w:r w:rsidRPr="00AE5768">
        <w:rPr>
          <w:rFonts w:ascii="Arial" w:hAnsi="Arial" w:cs="Arial"/>
          <w:sz w:val="22"/>
          <w:szCs w:val="22"/>
          <w:lang w:val="fr-FR"/>
        </w:rPr>
        <w:t xml:space="preserve">expérience. Cela dit, la plupart des </w:t>
      </w:r>
      <w:r w:rsidR="00755E71" w:rsidRPr="00AE5768">
        <w:rPr>
          <w:rFonts w:ascii="Arial" w:hAnsi="Arial" w:cs="Arial"/>
          <w:sz w:val="22"/>
          <w:szCs w:val="22"/>
          <w:lang w:val="fr-FR"/>
        </w:rPr>
        <w:t>participants</w:t>
      </w:r>
      <w:r w:rsidRPr="00AE5768">
        <w:rPr>
          <w:rFonts w:ascii="Arial" w:hAnsi="Arial" w:cs="Arial"/>
          <w:sz w:val="22"/>
          <w:szCs w:val="22"/>
          <w:lang w:val="fr-FR"/>
        </w:rPr>
        <w:t xml:space="preserve"> ont indiqué que leur entreprise faisait des affaires au niveau international depuis au moins cinq ans</w:t>
      </w:r>
      <w:r w:rsidR="001462D0" w:rsidRPr="00AE5768">
        <w:rPr>
          <w:rFonts w:ascii="Arial" w:hAnsi="Arial" w:cs="Arial"/>
          <w:sz w:val="22"/>
          <w:szCs w:val="22"/>
          <w:lang w:val="fr-FR"/>
        </w:rPr>
        <w:t>.</w:t>
      </w:r>
    </w:p>
    <w:p w14:paraId="50FAB710" w14:textId="77777777" w:rsidR="001462D0" w:rsidRPr="00AE5768" w:rsidRDefault="001462D0" w:rsidP="00AE5768">
      <w:pPr>
        <w:pStyle w:val="ListParagraph"/>
        <w:rPr>
          <w:rFonts w:cs="Arial"/>
          <w:szCs w:val="22"/>
          <w:lang w:val="fr-FR"/>
        </w:rPr>
      </w:pPr>
    </w:p>
    <w:p w14:paraId="3D4DC7B1" w14:textId="26F3AE78" w:rsidR="001462D0" w:rsidRPr="00AE5768" w:rsidRDefault="00225860" w:rsidP="00AE5768">
      <w:pPr>
        <w:pStyle w:val="Title"/>
        <w:jc w:val="both"/>
        <w:rPr>
          <w:rFonts w:cs="Arial"/>
          <w:szCs w:val="22"/>
          <w:lang w:val="fr-FR"/>
        </w:rPr>
      </w:pPr>
      <w:r w:rsidRPr="00AE5768">
        <w:rPr>
          <w:rFonts w:cs="Arial"/>
          <w:szCs w:val="22"/>
          <w:lang w:val="fr-FR"/>
        </w:rPr>
        <w:t>Certaines entreprises ont visé le marché international dès le départ alors que d</w:t>
      </w:r>
      <w:r w:rsidR="008304AC" w:rsidRPr="00AE5768">
        <w:rPr>
          <w:rFonts w:cs="Arial"/>
          <w:szCs w:val="22"/>
          <w:lang w:val="fr-FR"/>
        </w:rPr>
        <w:t>’</w:t>
      </w:r>
      <w:r w:rsidRPr="00AE5768">
        <w:rPr>
          <w:rFonts w:cs="Arial"/>
          <w:szCs w:val="22"/>
          <w:lang w:val="fr-FR"/>
        </w:rPr>
        <w:t xml:space="preserve">autres se sont concentrées sur le marché national </w:t>
      </w:r>
      <w:r w:rsidR="001462D0" w:rsidRPr="00AE5768">
        <w:rPr>
          <w:rFonts w:cs="Arial"/>
          <w:szCs w:val="22"/>
          <w:lang w:val="fr-FR"/>
        </w:rPr>
        <w:t xml:space="preserve"> </w:t>
      </w:r>
    </w:p>
    <w:p w14:paraId="6BF293D6" w14:textId="2E0B5FC2" w:rsidR="001462D0" w:rsidRPr="00AE5768" w:rsidRDefault="00225860" w:rsidP="00AE5768">
      <w:pPr>
        <w:jc w:val="both"/>
        <w:rPr>
          <w:rFonts w:ascii="Arial" w:hAnsi="Arial" w:cs="Arial"/>
          <w:sz w:val="22"/>
          <w:szCs w:val="22"/>
          <w:lang w:val="fr-FR"/>
        </w:rPr>
      </w:pPr>
      <w:r w:rsidRPr="00AE5768">
        <w:rPr>
          <w:rFonts w:ascii="Arial" w:hAnsi="Arial" w:cs="Arial"/>
          <w:sz w:val="22"/>
          <w:szCs w:val="22"/>
          <w:lang w:val="fr-FR"/>
        </w:rPr>
        <w:t>Encore une fois, il n</w:t>
      </w:r>
      <w:r w:rsidR="008304AC" w:rsidRPr="00AE5768">
        <w:rPr>
          <w:rFonts w:ascii="Arial" w:hAnsi="Arial" w:cs="Arial"/>
          <w:sz w:val="22"/>
          <w:szCs w:val="22"/>
          <w:lang w:val="fr-FR"/>
        </w:rPr>
        <w:t>’</w:t>
      </w:r>
      <w:r w:rsidRPr="00AE5768">
        <w:rPr>
          <w:rFonts w:ascii="Arial" w:hAnsi="Arial" w:cs="Arial"/>
          <w:sz w:val="22"/>
          <w:szCs w:val="22"/>
          <w:lang w:val="fr-FR"/>
        </w:rPr>
        <w:t xml:space="preserve">est peut-être pas surprenant de constater </w:t>
      </w:r>
      <w:r w:rsidR="00063BE2" w:rsidRPr="00AE5768">
        <w:rPr>
          <w:rFonts w:ascii="Arial" w:hAnsi="Arial" w:cs="Arial"/>
          <w:sz w:val="22"/>
          <w:szCs w:val="22"/>
          <w:lang w:val="fr-FR"/>
        </w:rPr>
        <w:t>des différences en ce qui concerne</w:t>
      </w:r>
      <w:r w:rsidR="00503859" w:rsidRPr="00AE5768">
        <w:rPr>
          <w:rFonts w:ascii="Arial" w:hAnsi="Arial" w:cs="Arial"/>
          <w:sz w:val="22"/>
          <w:szCs w:val="22"/>
          <w:lang w:val="fr-FR"/>
        </w:rPr>
        <w:t xml:space="preserve"> les débuts des entreprises sur la scène internationale. Cela dit, la plupart des répondants ont indiqué que leur entreprise s</w:t>
      </w:r>
      <w:r w:rsidR="008304AC" w:rsidRPr="00AE5768">
        <w:rPr>
          <w:rFonts w:ascii="Arial" w:hAnsi="Arial" w:cs="Arial"/>
          <w:sz w:val="22"/>
          <w:szCs w:val="22"/>
          <w:lang w:val="fr-FR"/>
        </w:rPr>
        <w:t>’</w:t>
      </w:r>
      <w:r w:rsidR="00503859" w:rsidRPr="00AE5768">
        <w:rPr>
          <w:rFonts w:ascii="Arial" w:hAnsi="Arial" w:cs="Arial"/>
          <w:sz w:val="22"/>
          <w:szCs w:val="22"/>
          <w:lang w:val="fr-FR"/>
        </w:rPr>
        <w:t>était d</w:t>
      </w:r>
      <w:r w:rsidR="008304AC" w:rsidRPr="00AE5768">
        <w:rPr>
          <w:rFonts w:ascii="Arial" w:hAnsi="Arial" w:cs="Arial"/>
          <w:sz w:val="22"/>
          <w:szCs w:val="22"/>
          <w:lang w:val="fr-FR"/>
        </w:rPr>
        <w:t>’</w:t>
      </w:r>
      <w:r w:rsidR="00503859" w:rsidRPr="00AE5768">
        <w:rPr>
          <w:rFonts w:ascii="Arial" w:hAnsi="Arial" w:cs="Arial"/>
          <w:sz w:val="22"/>
          <w:szCs w:val="22"/>
          <w:lang w:val="fr-FR"/>
        </w:rPr>
        <w:t>abord concentrée sur le marché national pour ensuite se tourner vers le marché international. Bien qu</w:t>
      </w:r>
      <w:r w:rsidR="008304AC" w:rsidRPr="00AE5768">
        <w:rPr>
          <w:rFonts w:ascii="Arial" w:hAnsi="Arial" w:cs="Arial"/>
          <w:sz w:val="22"/>
          <w:szCs w:val="22"/>
          <w:lang w:val="fr-FR"/>
        </w:rPr>
        <w:t>’</w:t>
      </w:r>
      <w:r w:rsidR="00503859" w:rsidRPr="00AE5768">
        <w:rPr>
          <w:rFonts w:ascii="Arial" w:hAnsi="Arial" w:cs="Arial"/>
          <w:sz w:val="22"/>
          <w:szCs w:val="22"/>
          <w:lang w:val="fr-FR"/>
        </w:rPr>
        <w:t>il n</w:t>
      </w:r>
      <w:r w:rsidR="008304AC" w:rsidRPr="00AE5768">
        <w:rPr>
          <w:rFonts w:ascii="Arial" w:hAnsi="Arial" w:cs="Arial"/>
          <w:sz w:val="22"/>
          <w:szCs w:val="22"/>
          <w:lang w:val="fr-FR"/>
        </w:rPr>
        <w:t>’</w:t>
      </w:r>
      <w:r w:rsidR="00503859" w:rsidRPr="00AE5768">
        <w:rPr>
          <w:rFonts w:ascii="Arial" w:hAnsi="Arial" w:cs="Arial"/>
          <w:sz w:val="22"/>
          <w:szCs w:val="22"/>
          <w:lang w:val="fr-FR"/>
        </w:rPr>
        <w:t xml:space="preserve">y ait pas de </w:t>
      </w:r>
      <w:r w:rsidR="00063BE2" w:rsidRPr="00AE5768">
        <w:rPr>
          <w:rFonts w:ascii="Arial" w:hAnsi="Arial" w:cs="Arial"/>
          <w:sz w:val="22"/>
          <w:szCs w:val="22"/>
          <w:lang w:val="fr-FR"/>
        </w:rPr>
        <w:t>cheminement</w:t>
      </w:r>
      <w:r w:rsidR="00503859" w:rsidRPr="00AE5768">
        <w:rPr>
          <w:rFonts w:ascii="Arial" w:hAnsi="Arial" w:cs="Arial"/>
          <w:sz w:val="22"/>
          <w:szCs w:val="22"/>
          <w:lang w:val="fr-FR"/>
        </w:rPr>
        <w:t xml:space="preserve"> universel pour passer du marché national à l</w:t>
      </w:r>
      <w:r w:rsidR="008304AC" w:rsidRPr="00AE5768">
        <w:rPr>
          <w:rFonts w:ascii="Arial" w:hAnsi="Arial" w:cs="Arial"/>
          <w:sz w:val="22"/>
          <w:szCs w:val="22"/>
          <w:lang w:val="fr-FR"/>
        </w:rPr>
        <w:t>’</w:t>
      </w:r>
      <w:r w:rsidR="00503859" w:rsidRPr="00AE5768">
        <w:rPr>
          <w:rFonts w:ascii="Arial" w:hAnsi="Arial" w:cs="Arial"/>
          <w:sz w:val="22"/>
          <w:szCs w:val="22"/>
          <w:lang w:val="fr-FR"/>
        </w:rPr>
        <w:t xml:space="preserve">international, certains facteurs « circonstanciels » (et </w:t>
      </w:r>
      <w:r w:rsidR="00063BE2" w:rsidRPr="00AE5768">
        <w:rPr>
          <w:rFonts w:ascii="Arial" w:hAnsi="Arial" w:cs="Arial"/>
          <w:sz w:val="22"/>
          <w:szCs w:val="22"/>
          <w:lang w:val="fr-FR"/>
        </w:rPr>
        <w:t>d</w:t>
      </w:r>
      <w:r w:rsidR="00503859" w:rsidRPr="00AE5768">
        <w:rPr>
          <w:rFonts w:ascii="Arial" w:hAnsi="Arial" w:cs="Arial"/>
          <w:sz w:val="22"/>
          <w:szCs w:val="22"/>
          <w:lang w:val="fr-FR"/>
        </w:rPr>
        <w:t xml:space="preserve">es </w:t>
      </w:r>
      <w:r w:rsidR="00063BE2" w:rsidRPr="00AE5768">
        <w:rPr>
          <w:rFonts w:ascii="Arial" w:hAnsi="Arial" w:cs="Arial"/>
          <w:sz w:val="22"/>
          <w:szCs w:val="22"/>
          <w:lang w:val="fr-FR"/>
        </w:rPr>
        <w:t>variantes</w:t>
      </w:r>
      <w:r w:rsidR="00503859" w:rsidRPr="00AE5768">
        <w:rPr>
          <w:rFonts w:ascii="Arial" w:hAnsi="Arial" w:cs="Arial"/>
          <w:sz w:val="22"/>
          <w:szCs w:val="22"/>
          <w:lang w:val="fr-FR"/>
        </w:rPr>
        <w:t>) ont été expliqués à maintes reprises pour expliquer l</w:t>
      </w:r>
      <w:r w:rsidR="008304AC" w:rsidRPr="00AE5768">
        <w:rPr>
          <w:rFonts w:ascii="Arial" w:hAnsi="Arial" w:cs="Arial"/>
          <w:sz w:val="22"/>
          <w:szCs w:val="22"/>
          <w:lang w:val="fr-FR"/>
        </w:rPr>
        <w:t>’</w:t>
      </w:r>
      <w:r w:rsidR="00503859" w:rsidRPr="00AE5768">
        <w:rPr>
          <w:rFonts w:ascii="Arial" w:hAnsi="Arial" w:cs="Arial"/>
          <w:sz w:val="22"/>
          <w:szCs w:val="22"/>
          <w:lang w:val="fr-FR"/>
        </w:rPr>
        <w:t xml:space="preserve">évolution. Les raisons comprenaient les suivantes : </w:t>
      </w:r>
    </w:p>
    <w:p w14:paraId="541E5DF8" w14:textId="52272CDD" w:rsidR="001462D0" w:rsidRPr="009E4B5A" w:rsidRDefault="00794F2E" w:rsidP="00AE5768">
      <w:pPr>
        <w:pStyle w:val="ListParagraph"/>
        <w:numPr>
          <w:ilvl w:val="0"/>
          <w:numId w:val="14"/>
        </w:numPr>
        <w:spacing w:before="120"/>
        <w:ind w:left="714" w:hanging="357"/>
        <w:rPr>
          <w:rFonts w:cs="Arial"/>
          <w:lang w:val="fr-FR"/>
        </w:rPr>
      </w:pPr>
      <w:r w:rsidRPr="00AE5768">
        <w:rPr>
          <w:rFonts w:cs="Arial"/>
          <w:szCs w:val="22"/>
          <w:lang w:val="fr-FR"/>
        </w:rPr>
        <w:t>Les possibilités découlant de liens, de réseautage et d</w:t>
      </w:r>
      <w:r w:rsidR="008304AC" w:rsidRPr="00AE5768">
        <w:rPr>
          <w:rFonts w:cs="Arial"/>
          <w:szCs w:val="22"/>
          <w:lang w:val="fr-FR"/>
        </w:rPr>
        <w:t>’</w:t>
      </w:r>
      <w:r w:rsidRPr="00AE5768">
        <w:rPr>
          <w:rFonts w:cs="Arial"/>
          <w:szCs w:val="22"/>
          <w:lang w:val="fr-FR"/>
        </w:rPr>
        <w:t>occasions de contrat (p. ex., appels d</w:t>
      </w:r>
      <w:r w:rsidR="008304AC" w:rsidRPr="00AE5768">
        <w:rPr>
          <w:rFonts w:cs="Arial"/>
          <w:szCs w:val="22"/>
          <w:lang w:val="fr-FR"/>
        </w:rPr>
        <w:t>’</w:t>
      </w:r>
      <w:r w:rsidRPr="00AE5768">
        <w:rPr>
          <w:rFonts w:cs="Arial"/>
          <w:szCs w:val="22"/>
          <w:lang w:val="fr-FR"/>
        </w:rPr>
        <w:t>offres à l</w:t>
      </w:r>
      <w:r w:rsidR="008304AC" w:rsidRPr="00AE5768">
        <w:rPr>
          <w:rFonts w:cs="Arial"/>
          <w:szCs w:val="22"/>
          <w:lang w:val="fr-FR"/>
        </w:rPr>
        <w:t>’</w:t>
      </w:r>
      <w:r w:rsidRPr="00AE5768">
        <w:rPr>
          <w:rFonts w:cs="Arial"/>
          <w:szCs w:val="22"/>
          <w:lang w:val="fr-FR"/>
        </w:rPr>
        <w:t>échelle</w:t>
      </w:r>
      <w:r>
        <w:rPr>
          <w:rFonts w:cs="Arial"/>
          <w:lang w:val="fr-FR"/>
        </w:rPr>
        <w:t xml:space="preserve"> internationale). </w:t>
      </w:r>
    </w:p>
    <w:p w14:paraId="2C07DC38" w14:textId="66564494" w:rsidR="001462D0" w:rsidRPr="00794F2E" w:rsidRDefault="00794F2E" w:rsidP="0065046B">
      <w:pPr>
        <w:pStyle w:val="ListParagraph"/>
        <w:numPr>
          <w:ilvl w:val="0"/>
          <w:numId w:val="14"/>
        </w:numPr>
        <w:spacing w:before="120"/>
        <w:ind w:left="714" w:hanging="357"/>
        <w:rPr>
          <w:rFonts w:cs="Arial"/>
          <w:lang w:val="fr-FR"/>
        </w:rPr>
      </w:pPr>
      <w:r w:rsidRPr="00794F2E">
        <w:rPr>
          <w:rFonts w:cs="Arial"/>
          <w:lang w:val="fr-FR"/>
        </w:rPr>
        <w:t>La croissance ou l</w:t>
      </w:r>
      <w:r w:rsidR="008304AC">
        <w:rPr>
          <w:rFonts w:cs="Arial"/>
          <w:lang w:val="fr-FR"/>
        </w:rPr>
        <w:t>’</w:t>
      </w:r>
      <w:r w:rsidRPr="00794F2E">
        <w:rPr>
          <w:rFonts w:cs="Arial"/>
          <w:lang w:val="fr-FR"/>
        </w:rPr>
        <w:t>expansion de leur produit ou secteur de service ou du domaine d</w:t>
      </w:r>
      <w:r w:rsidR="008304AC">
        <w:rPr>
          <w:rFonts w:cs="Arial"/>
          <w:lang w:val="fr-FR"/>
        </w:rPr>
        <w:t>’</w:t>
      </w:r>
      <w:r w:rsidRPr="00794F2E">
        <w:rPr>
          <w:rFonts w:cs="Arial"/>
          <w:lang w:val="fr-FR"/>
        </w:rPr>
        <w:t>expertise de l</w:t>
      </w:r>
      <w:r w:rsidR="008304AC">
        <w:rPr>
          <w:rFonts w:cs="Arial"/>
          <w:lang w:val="fr-FR"/>
        </w:rPr>
        <w:t>’</w:t>
      </w:r>
      <w:r w:rsidRPr="00794F2E">
        <w:rPr>
          <w:rFonts w:cs="Arial"/>
          <w:lang w:val="fr-FR"/>
        </w:rPr>
        <w:t xml:space="preserve">entreprise </w:t>
      </w:r>
      <w:r w:rsidR="001462D0" w:rsidRPr="00794F2E">
        <w:rPr>
          <w:rFonts w:cs="Arial"/>
          <w:lang w:val="fr-FR"/>
        </w:rPr>
        <w:t>(</w:t>
      </w:r>
      <w:r>
        <w:rPr>
          <w:rFonts w:cs="Arial"/>
          <w:lang w:val="fr-FR"/>
        </w:rPr>
        <w:t xml:space="preserve">p. </w:t>
      </w:r>
      <w:r w:rsidR="001462D0" w:rsidRPr="00794F2E">
        <w:rPr>
          <w:rFonts w:cs="Arial"/>
          <w:lang w:val="fr-FR"/>
        </w:rPr>
        <w:t>e</w:t>
      </w:r>
      <w:r>
        <w:rPr>
          <w:rFonts w:cs="Arial"/>
          <w:lang w:val="fr-FR"/>
        </w:rPr>
        <w:t>x., logiciels informatiques, appareils électroniques</w:t>
      </w:r>
      <w:r w:rsidR="001462D0" w:rsidRPr="00794F2E">
        <w:rPr>
          <w:rFonts w:cs="Arial"/>
          <w:lang w:val="fr-FR"/>
        </w:rPr>
        <w:t>).</w:t>
      </w:r>
    </w:p>
    <w:p w14:paraId="4498241D" w14:textId="33CD6AA6" w:rsidR="001462D0" w:rsidRPr="00794F2E" w:rsidRDefault="00794F2E" w:rsidP="0065046B">
      <w:pPr>
        <w:pStyle w:val="ListParagraph"/>
        <w:numPr>
          <w:ilvl w:val="0"/>
          <w:numId w:val="14"/>
        </w:numPr>
        <w:spacing w:before="120"/>
        <w:ind w:left="714" w:hanging="357"/>
        <w:rPr>
          <w:rFonts w:cs="Arial"/>
          <w:lang w:val="fr-FR"/>
        </w:rPr>
      </w:pPr>
      <w:r w:rsidRPr="00794F2E">
        <w:rPr>
          <w:rFonts w:cs="Arial"/>
          <w:lang w:val="fr-FR"/>
        </w:rPr>
        <w:t xml:space="preserve">Une demande internationale ou externe croissante pour le produit ou le service en </w:t>
      </w:r>
      <w:r w:rsidR="001462D0" w:rsidRPr="00794F2E">
        <w:rPr>
          <w:rFonts w:cs="Arial"/>
          <w:lang w:val="fr-FR"/>
        </w:rPr>
        <w:t>question.</w:t>
      </w:r>
    </w:p>
    <w:p w14:paraId="1BAE4939" w14:textId="70D3EF99" w:rsidR="001462D0" w:rsidRPr="00FB4688" w:rsidRDefault="00FB4688" w:rsidP="0065046B">
      <w:pPr>
        <w:pStyle w:val="ListParagraph"/>
        <w:numPr>
          <w:ilvl w:val="0"/>
          <w:numId w:val="14"/>
        </w:numPr>
        <w:spacing w:before="120"/>
        <w:ind w:left="714" w:hanging="357"/>
        <w:rPr>
          <w:rFonts w:cs="Arial"/>
          <w:lang w:val="fr-FR"/>
        </w:rPr>
      </w:pPr>
      <w:r>
        <w:rPr>
          <w:rFonts w:cs="Arial"/>
          <w:lang w:val="fr-FR"/>
        </w:rPr>
        <w:t>Une fusion avec une entreprise qui exerce déjà des activités à l</w:t>
      </w:r>
      <w:r w:rsidR="008304AC">
        <w:rPr>
          <w:rFonts w:cs="Arial"/>
          <w:lang w:val="fr-FR"/>
        </w:rPr>
        <w:t>’</w:t>
      </w:r>
      <w:r>
        <w:rPr>
          <w:rFonts w:cs="Arial"/>
          <w:lang w:val="fr-FR"/>
        </w:rPr>
        <w:t xml:space="preserve">échelle internationale. </w:t>
      </w:r>
    </w:p>
    <w:p w14:paraId="083BDDA3" w14:textId="28938F8C" w:rsidR="001462D0" w:rsidRPr="00FB4688" w:rsidRDefault="00FB4688" w:rsidP="0065046B">
      <w:pPr>
        <w:pStyle w:val="ListParagraph"/>
        <w:numPr>
          <w:ilvl w:val="0"/>
          <w:numId w:val="14"/>
        </w:numPr>
        <w:spacing w:before="120"/>
        <w:ind w:left="714" w:hanging="357"/>
        <w:rPr>
          <w:rFonts w:cs="Arial"/>
          <w:lang w:val="fr-FR"/>
        </w:rPr>
      </w:pPr>
      <w:r w:rsidRPr="00FB4688">
        <w:rPr>
          <w:rFonts w:cs="Arial"/>
          <w:lang w:val="fr-FR"/>
        </w:rPr>
        <w:t xml:space="preserve">La faible valeur du dollar canadien ou des taux de change </w:t>
      </w:r>
      <w:r w:rsidR="001462D0" w:rsidRPr="00FB4688">
        <w:rPr>
          <w:rFonts w:cs="Arial"/>
          <w:lang w:val="fr-FR"/>
        </w:rPr>
        <w:t>(</w:t>
      </w:r>
      <w:r w:rsidRPr="00FB4688">
        <w:rPr>
          <w:rFonts w:cs="Arial"/>
          <w:lang w:val="fr-FR"/>
        </w:rPr>
        <w:t>ce qui fait que c</w:t>
      </w:r>
      <w:r w:rsidR="008304AC">
        <w:rPr>
          <w:rFonts w:cs="Arial"/>
          <w:lang w:val="fr-FR"/>
        </w:rPr>
        <w:t>’</w:t>
      </w:r>
      <w:r w:rsidRPr="00FB4688">
        <w:rPr>
          <w:rFonts w:cs="Arial"/>
          <w:lang w:val="fr-FR"/>
        </w:rPr>
        <w:t xml:space="preserve">est </w:t>
      </w:r>
      <w:r>
        <w:rPr>
          <w:rFonts w:cs="Arial"/>
          <w:lang w:val="fr-FR"/>
        </w:rPr>
        <w:t>plus</w:t>
      </w:r>
      <w:r w:rsidRPr="00FB4688">
        <w:rPr>
          <w:rFonts w:cs="Arial"/>
          <w:lang w:val="fr-FR"/>
        </w:rPr>
        <w:t xml:space="preserve"> </w:t>
      </w:r>
      <w:r>
        <w:rPr>
          <w:rFonts w:cs="Arial"/>
          <w:lang w:val="fr-FR"/>
        </w:rPr>
        <w:t xml:space="preserve">intéressant pour les clients internationaux de rechercher un fournisseur canadien ayant une expertise dans un domaine particulier). </w:t>
      </w:r>
    </w:p>
    <w:p w14:paraId="7BB26617" w14:textId="77D3E128" w:rsidR="001462D0" w:rsidRPr="00FB4688" w:rsidRDefault="00FB4688" w:rsidP="0065046B">
      <w:pPr>
        <w:pStyle w:val="ListParagraph"/>
        <w:numPr>
          <w:ilvl w:val="0"/>
          <w:numId w:val="14"/>
        </w:numPr>
        <w:spacing w:before="120"/>
        <w:ind w:left="714" w:hanging="357"/>
        <w:rPr>
          <w:rFonts w:cs="Arial"/>
          <w:lang w:val="fr-FR"/>
        </w:rPr>
      </w:pPr>
      <w:r w:rsidRPr="00FB4688">
        <w:rPr>
          <w:rFonts w:cs="Arial"/>
          <w:lang w:val="fr-FR"/>
        </w:rPr>
        <w:t xml:space="preserve">Des possibilités limitées dans le marché canadien en raison des conditions </w:t>
      </w:r>
      <w:r>
        <w:rPr>
          <w:rFonts w:cs="Arial"/>
          <w:lang w:val="fr-FR"/>
        </w:rPr>
        <w:t>nationales (p. ex., l</w:t>
      </w:r>
      <w:r w:rsidR="008304AC">
        <w:rPr>
          <w:rFonts w:cs="Arial"/>
          <w:lang w:val="fr-FR"/>
        </w:rPr>
        <w:t>’</w:t>
      </w:r>
      <w:r>
        <w:rPr>
          <w:rFonts w:cs="Arial"/>
          <w:lang w:val="fr-FR"/>
        </w:rPr>
        <w:t>industrie pétrolière).</w:t>
      </w:r>
    </w:p>
    <w:p w14:paraId="0603832F" w14:textId="515D4E02" w:rsidR="001462D0" w:rsidRPr="00FB4688" w:rsidRDefault="00FB4688" w:rsidP="0065046B">
      <w:pPr>
        <w:pStyle w:val="ListParagraph"/>
        <w:numPr>
          <w:ilvl w:val="0"/>
          <w:numId w:val="14"/>
        </w:numPr>
        <w:spacing w:before="120"/>
        <w:ind w:left="714" w:hanging="357"/>
        <w:rPr>
          <w:rFonts w:cs="Arial"/>
          <w:lang w:val="fr-FR"/>
        </w:rPr>
      </w:pPr>
      <w:r w:rsidRPr="00FB4688">
        <w:rPr>
          <w:rFonts w:cs="Arial"/>
          <w:lang w:val="fr-FR"/>
        </w:rPr>
        <w:t xml:space="preserve">Une possibilité ou un désir de croissance </w:t>
      </w:r>
      <w:r>
        <w:rPr>
          <w:rFonts w:cs="Arial"/>
          <w:lang w:val="fr-FR"/>
        </w:rPr>
        <w:t xml:space="preserve">après avoir réussi au niveau national. </w:t>
      </w:r>
    </w:p>
    <w:p w14:paraId="6DD54A10" w14:textId="214DAEE0" w:rsidR="001462D0" w:rsidRPr="009E4B5A" w:rsidRDefault="00FB4688" w:rsidP="0065046B">
      <w:pPr>
        <w:pStyle w:val="ListParagraph"/>
        <w:numPr>
          <w:ilvl w:val="0"/>
          <w:numId w:val="14"/>
        </w:numPr>
        <w:spacing w:before="120"/>
        <w:ind w:left="714" w:hanging="357"/>
        <w:rPr>
          <w:rFonts w:cs="Arial"/>
          <w:lang w:val="fr-FR"/>
        </w:rPr>
      </w:pPr>
      <w:r w:rsidRPr="00FB4688">
        <w:rPr>
          <w:rFonts w:cs="Arial"/>
          <w:lang w:val="fr-FR"/>
        </w:rPr>
        <w:lastRenderedPageBreak/>
        <w:t>Des possibilités pour une commercialisation à plus vaste échelle grâce à l</w:t>
      </w:r>
      <w:r w:rsidR="008304AC">
        <w:rPr>
          <w:rFonts w:cs="Arial"/>
          <w:lang w:val="fr-FR"/>
        </w:rPr>
        <w:t>’</w:t>
      </w:r>
      <w:r w:rsidRPr="00FB4688">
        <w:rPr>
          <w:rFonts w:cs="Arial"/>
          <w:lang w:val="fr-FR"/>
        </w:rPr>
        <w:t xml:space="preserve">avènement et à la popularité croissante de la publicité numérique. </w:t>
      </w:r>
    </w:p>
    <w:p w14:paraId="5250EC64" w14:textId="77777777" w:rsidR="00FB4688" w:rsidRPr="009E4B5A" w:rsidRDefault="00FB4688" w:rsidP="00FB4688">
      <w:pPr>
        <w:pStyle w:val="ListParagraph"/>
        <w:spacing w:before="120"/>
        <w:ind w:left="714"/>
        <w:rPr>
          <w:rFonts w:cs="Arial"/>
          <w:lang w:val="fr-FR"/>
        </w:rPr>
      </w:pPr>
    </w:p>
    <w:p w14:paraId="2A874146" w14:textId="0A2E98DB" w:rsidR="001462D0" w:rsidRPr="00AE5768" w:rsidRDefault="00FB4688" w:rsidP="00AE5768">
      <w:pPr>
        <w:jc w:val="both"/>
        <w:rPr>
          <w:rFonts w:ascii="Arial" w:hAnsi="Arial" w:cs="Arial"/>
          <w:sz w:val="22"/>
          <w:szCs w:val="22"/>
          <w:lang w:val="fr-FR"/>
        </w:rPr>
      </w:pPr>
      <w:r w:rsidRPr="00AE5768">
        <w:rPr>
          <w:rFonts w:ascii="Arial" w:hAnsi="Arial" w:cs="Arial"/>
          <w:sz w:val="22"/>
          <w:szCs w:val="22"/>
          <w:lang w:val="fr-FR"/>
        </w:rPr>
        <w:t>Les p</w:t>
      </w:r>
      <w:r w:rsidR="001462D0" w:rsidRPr="00AE5768">
        <w:rPr>
          <w:rFonts w:ascii="Arial" w:hAnsi="Arial" w:cs="Arial"/>
          <w:sz w:val="22"/>
          <w:szCs w:val="22"/>
          <w:lang w:val="fr-FR"/>
        </w:rPr>
        <w:t>articipants</w:t>
      </w:r>
      <w:r w:rsidRPr="00AE5768">
        <w:rPr>
          <w:rFonts w:ascii="Arial" w:hAnsi="Arial" w:cs="Arial"/>
          <w:sz w:val="22"/>
          <w:szCs w:val="22"/>
          <w:lang w:val="fr-FR"/>
        </w:rPr>
        <w:t xml:space="preserve"> qui ont indiqué que leur entreprise avait </w:t>
      </w:r>
      <w:r w:rsidR="00063BE2" w:rsidRPr="00AE5768">
        <w:rPr>
          <w:rFonts w:ascii="Arial" w:hAnsi="Arial" w:cs="Arial"/>
          <w:sz w:val="22"/>
          <w:szCs w:val="22"/>
          <w:lang w:val="fr-FR"/>
        </w:rPr>
        <w:t xml:space="preserve">des </w:t>
      </w:r>
      <w:r w:rsidRPr="00AE5768">
        <w:rPr>
          <w:rFonts w:ascii="Arial" w:hAnsi="Arial" w:cs="Arial"/>
          <w:sz w:val="22"/>
          <w:szCs w:val="22"/>
          <w:lang w:val="fr-FR"/>
        </w:rPr>
        <w:t>visé</w:t>
      </w:r>
      <w:r w:rsidR="00063BE2" w:rsidRPr="00AE5768">
        <w:rPr>
          <w:rFonts w:ascii="Arial" w:hAnsi="Arial" w:cs="Arial"/>
          <w:sz w:val="22"/>
          <w:szCs w:val="22"/>
          <w:lang w:val="fr-FR"/>
        </w:rPr>
        <w:t xml:space="preserve">es </w:t>
      </w:r>
      <w:r w:rsidRPr="00AE5768">
        <w:rPr>
          <w:rFonts w:ascii="Arial" w:hAnsi="Arial" w:cs="Arial"/>
          <w:sz w:val="22"/>
          <w:szCs w:val="22"/>
          <w:lang w:val="fr-FR"/>
        </w:rPr>
        <w:t>international</w:t>
      </w:r>
      <w:r w:rsidR="00063BE2" w:rsidRPr="00AE5768">
        <w:rPr>
          <w:rFonts w:ascii="Arial" w:hAnsi="Arial" w:cs="Arial"/>
          <w:sz w:val="22"/>
          <w:szCs w:val="22"/>
          <w:lang w:val="fr-FR"/>
        </w:rPr>
        <w:t>es</w:t>
      </w:r>
      <w:r w:rsidRPr="00AE5768">
        <w:rPr>
          <w:rFonts w:ascii="Arial" w:hAnsi="Arial" w:cs="Arial"/>
          <w:sz w:val="22"/>
          <w:szCs w:val="22"/>
          <w:lang w:val="fr-FR"/>
        </w:rPr>
        <w:t xml:space="preserve"> dès le départ</w:t>
      </w:r>
      <w:r w:rsidR="001462D0" w:rsidRPr="00AE5768">
        <w:rPr>
          <w:rFonts w:ascii="Arial" w:hAnsi="Arial" w:cs="Arial"/>
          <w:sz w:val="22"/>
          <w:szCs w:val="22"/>
          <w:lang w:val="fr-FR"/>
        </w:rPr>
        <w:t xml:space="preserve"> </w:t>
      </w:r>
      <w:r w:rsidRPr="00AE5768">
        <w:rPr>
          <w:rFonts w:ascii="Arial" w:hAnsi="Arial" w:cs="Arial"/>
          <w:sz w:val="22"/>
          <w:szCs w:val="22"/>
          <w:lang w:val="fr-FR"/>
        </w:rPr>
        <w:t>ont invoqué les raisons suivantes : le fait que les marchés pour leurs produits se trouvent principalement à l</w:t>
      </w:r>
      <w:r w:rsidR="008304AC" w:rsidRPr="00AE5768">
        <w:rPr>
          <w:rFonts w:ascii="Arial" w:hAnsi="Arial" w:cs="Arial"/>
          <w:sz w:val="22"/>
          <w:szCs w:val="22"/>
          <w:lang w:val="fr-FR"/>
        </w:rPr>
        <w:t>’</w:t>
      </w:r>
      <w:r w:rsidRPr="00AE5768">
        <w:rPr>
          <w:rFonts w:ascii="Arial" w:hAnsi="Arial" w:cs="Arial"/>
          <w:sz w:val="22"/>
          <w:szCs w:val="22"/>
          <w:lang w:val="fr-FR"/>
        </w:rPr>
        <w:t>extérieur du Canada (p. ex., système important de transport en commun, chevaux et produits liés aux chevaux</w:t>
      </w:r>
      <w:r w:rsidR="001462D0" w:rsidRPr="00AE5768">
        <w:rPr>
          <w:rFonts w:ascii="Arial" w:hAnsi="Arial" w:cs="Arial"/>
          <w:sz w:val="22"/>
          <w:szCs w:val="22"/>
          <w:lang w:val="fr-FR"/>
        </w:rPr>
        <w:t xml:space="preserve">), </w:t>
      </w:r>
      <w:r w:rsidRPr="00AE5768">
        <w:rPr>
          <w:rFonts w:ascii="Arial" w:hAnsi="Arial" w:cs="Arial"/>
          <w:sz w:val="22"/>
          <w:szCs w:val="22"/>
          <w:lang w:val="fr-FR"/>
        </w:rPr>
        <w:t>la capacité ou la possibilité de profiter</w:t>
      </w:r>
      <w:r w:rsidR="00063BE2" w:rsidRPr="00AE5768">
        <w:rPr>
          <w:rFonts w:ascii="Arial" w:hAnsi="Arial" w:cs="Arial"/>
          <w:sz w:val="22"/>
          <w:szCs w:val="22"/>
          <w:lang w:val="fr-FR"/>
        </w:rPr>
        <w:t xml:space="preserve"> </w:t>
      </w:r>
      <w:r w:rsidRPr="00AE5768">
        <w:rPr>
          <w:rFonts w:ascii="Arial" w:hAnsi="Arial" w:cs="Arial"/>
          <w:sz w:val="22"/>
          <w:szCs w:val="22"/>
          <w:lang w:val="fr-FR"/>
        </w:rPr>
        <w:t xml:space="preserve">de grandes entreprises </w:t>
      </w:r>
      <w:r w:rsidR="001462D0" w:rsidRPr="00AE5768">
        <w:rPr>
          <w:rFonts w:ascii="Arial" w:hAnsi="Arial" w:cs="Arial"/>
          <w:sz w:val="22"/>
          <w:szCs w:val="22"/>
          <w:lang w:val="fr-FR"/>
        </w:rPr>
        <w:t>international</w:t>
      </w:r>
      <w:r w:rsidRPr="00AE5768">
        <w:rPr>
          <w:rFonts w:ascii="Arial" w:hAnsi="Arial" w:cs="Arial"/>
          <w:sz w:val="22"/>
          <w:szCs w:val="22"/>
          <w:lang w:val="fr-FR"/>
        </w:rPr>
        <w:t>es ou de multinationales (parfois en raison des accords de libre-échange), le besoin d</w:t>
      </w:r>
      <w:r w:rsidR="008304AC" w:rsidRPr="00AE5768">
        <w:rPr>
          <w:rFonts w:ascii="Arial" w:hAnsi="Arial" w:cs="Arial"/>
          <w:sz w:val="22"/>
          <w:szCs w:val="22"/>
          <w:lang w:val="fr-FR"/>
        </w:rPr>
        <w:t>’</w:t>
      </w:r>
      <w:r w:rsidRPr="00AE5768">
        <w:rPr>
          <w:rFonts w:ascii="Arial" w:hAnsi="Arial" w:cs="Arial"/>
          <w:sz w:val="22"/>
          <w:szCs w:val="22"/>
          <w:lang w:val="fr-FR"/>
        </w:rPr>
        <w:t>obtenir de plus grandes possibilités de marchés pour compenser les coûts de production ou les frais généraux, la possibilité de faire davantage d</w:t>
      </w:r>
      <w:r w:rsidR="008304AC" w:rsidRPr="00AE5768">
        <w:rPr>
          <w:rFonts w:ascii="Arial" w:hAnsi="Arial" w:cs="Arial"/>
          <w:sz w:val="22"/>
          <w:szCs w:val="22"/>
          <w:lang w:val="fr-FR"/>
        </w:rPr>
        <w:t>’</w:t>
      </w:r>
      <w:r w:rsidRPr="00AE5768">
        <w:rPr>
          <w:rFonts w:ascii="Arial" w:hAnsi="Arial" w:cs="Arial"/>
          <w:sz w:val="22"/>
          <w:szCs w:val="22"/>
          <w:lang w:val="fr-FR"/>
        </w:rPr>
        <w:t>argent ou de réaliser des profits plus importants (à l</w:t>
      </w:r>
      <w:r w:rsidR="008304AC" w:rsidRPr="00AE5768">
        <w:rPr>
          <w:rFonts w:ascii="Arial" w:hAnsi="Arial" w:cs="Arial"/>
          <w:sz w:val="22"/>
          <w:szCs w:val="22"/>
          <w:lang w:val="fr-FR"/>
        </w:rPr>
        <w:t>’</w:t>
      </w:r>
      <w:r w:rsidRPr="00AE5768">
        <w:rPr>
          <w:rFonts w:ascii="Arial" w:hAnsi="Arial" w:cs="Arial"/>
          <w:sz w:val="22"/>
          <w:szCs w:val="22"/>
          <w:lang w:val="fr-FR"/>
        </w:rPr>
        <w:t>extérieur du Canada), et l</w:t>
      </w:r>
      <w:r w:rsidR="008304AC" w:rsidRPr="00AE5768">
        <w:rPr>
          <w:rFonts w:ascii="Arial" w:hAnsi="Arial" w:cs="Arial"/>
          <w:sz w:val="22"/>
          <w:szCs w:val="22"/>
          <w:lang w:val="fr-FR"/>
        </w:rPr>
        <w:t>’</w:t>
      </w:r>
      <w:r w:rsidRPr="00AE5768">
        <w:rPr>
          <w:rFonts w:ascii="Arial" w:hAnsi="Arial" w:cs="Arial"/>
          <w:sz w:val="22"/>
          <w:szCs w:val="22"/>
          <w:lang w:val="fr-FR"/>
        </w:rPr>
        <w:t xml:space="preserve">expérience et les contacts personnels. </w:t>
      </w:r>
    </w:p>
    <w:p w14:paraId="2474B1BA" w14:textId="6A794EC2" w:rsidR="001462D0" w:rsidRPr="00AE5768" w:rsidRDefault="00D24D53"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Augmentation des profits ou des ventes : </w:t>
      </w:r>
      <w:r w:rsidR="00063BE2" w:rsidRPr="00AE5768">
        <w:rPr>
          <w:rFonts w:ascii="Arial" w:hAnsi="Arial" w:cs="Arial"/>
          <w:b/>
          <w:sz w:val="22"/>
          <w:szCs w:val="22"/>
          <w:lang w:val="fr-FR"/>
        </w:rPr>
        <w:t xml:space="preserve">la </w:t>
      </w:r>
      <w:r w:rsidRPr="00AE5768">
        <w:rPr>
          <w:rFonts w:ascii="Arial" w:hAnsi="Arial" w:cs="Arial"/>
          <w:b/>
          <w:sz w:val="22"/>
          <w:szCs w:val="22"/>
          <w:lang w:val="fr-FR"/>
        </w:rPr>
        <w:t xml:space="preserve">principale raison pour </w:t>
      </w:r>
      <w:r w:rsidR="00333870" w:rsidRPr="00AE5768">
        <w:rPr>
          <w:rFonts w:ascii="Arial" w:hAnsi="Arial" w:cs="Arial"/>
          <w:b/>
          <w:sz w:val="22"/>
          <w:szCs w:val="22"/>
          <w:lang w:val="fr-FR"/>
        </w:rPr>
        <w:t xml:space="preserve">exercer des activités au niveau international </w:t>
      </w:r>
    </w:p>
    <w:p w14:paraId="7AD9EEC5" w14:textId="38BFF7F8" w:rsidR="00D24D53" w:rsidRPr="00AE5768" w:rsidRDefault="00AC09E1" w:rsidP="00AE5768">
      <w:pPr>
        <w:jc w:val="both"/>
        <w:rPr>
          <w:rFonts w:ascii="Arial" w:hAnsi="Arial" w:cs="Arial"/>
          <w:sz w:val="22"/>
          <w:szCs w:val="22"/>
          <w:lang w:val="fr-FR"/>
        </w:rPr>
      </w:pPr>
      <w:r w:rsidRPr="00AE5768">
        <w:rPr>
          <w:rFonts w:ascii="Arial" w:hAnsi="Arial" w:cs="Arial"/>
          <w:sz w:val="22"/>
          <w:szCs w:val="22"/>
          <w:lang w:val="fr-FR"/>
        </w:rPr>
        <w:t xml:space="preserve">La raison la plus fréquemment invoquée par les </w:t>
      </w:r>
      <w:r w:rsidR="001462D0" w:rsidRPr="00AE5768">
        <w:rPr>
          <w:rFonts w:ascii="Arial" w:hAnsi="Arial" w:cs="Arial"/>
          <w:sz w:val="22"/>
          <w:szCs w:val="22"/>
          <w:lang w:val="fr-FR"/>
        </w:rPr>
        <w:t xml:space="preserve">participants </w:t>
      </w:r>
      <w:r w:rsidRPr="00AE5768">
        <w:rPr>
          <w:rFonts w:ascii="Arial" w:hAnsi="Arial" w:cs="Arial"/>
          <w:sz w:val="22"/>
          <w:szCs w:val="22"/>
          <w:lang w:val="fr-FR"/>
        </w:rPr>
        <w:t>pour faire des affaires au niveau international concern</w:t>
      </w:r>
      <w:r w:rsidR="00063BE2" w:rsidRPr="00AE5768">
        <w:rPr>
          <w:rFonts w:ascii="Arial" w:hAnsi="Arial" w:cs="Arial"/>
          <w:sz w:val="22"/>
          <w:szCs w:val="22"/>
          <w:lang w:val="fr-FR"/>
        </w:rPr>
        <w:t>e</w:t>
      </w:r>
      <w:r w:rsidRPr="00AE5768">
        <w:rPr>
          <w:rFonts w:ascii="Arial" w:hAnsi="Arial" w:cs="Arial"/>
          <w:sz w:val="22"/>
          <w:szCs w:val="22"/>
          <w:lang w:val="fr-FR"/>
        </w:rPr>
        <w:t xml:space="preserve"> l</w:t>
      </w:r>
      <w:r w:rsidR="008304AC" w:rsidRPr="00AE5768">
        <w:rPr>
          <w:rFonts w:ascii="Arial" w:hAnsi="Arial" w:cs="Arial"/>
          <w:sz w:val="22"/>
          <w:szCs w:val="22"/>
          <w:lang w:val="fr-FR"/>
        </w:rPr>
        <w:t>’</w:t>
      </w:r>
      <w:r w:rsidRPr="00AE5768">
        <w:rPr>
          <w:rFonts w:ascii="Arial" w:hAnsi="Arial" w:cs="Arial"/>
          <w:sz w:val="22"/>
          <w:szCs w:val="22"/>
          <w:lang w:val="fr-FR"/>
        </w:rPr>
        <w:t>augmentation ou le maintien des ventes ou des profits. Les p</w:t>
      </w:r>
      <w:r w:rsidR="001462D0" w:rsidRPr="00AE5768">
        <w:rPr>
          <w:rFonts w:ascii="Arial" w:hAnsi="Arial" w:cs="Arial"/>
          <w:sz w:val="22"/>
          <w:szCs w:val="22"/>
          <w:lang w:val="fr-FR"/>
        </w:rPr>
        <w:t xml:space="preserve">articipants </w:t>
      </w:r>
      <w:r w:rsidRPr="00AE5768">
        <w:rPr>
          <w:rFonts w:ascii="Arial" w:hAnsi="Arial" w:cs="Arial"/>
          <w:sz w:val="22"/>
          <w:szCs w:val="22"/>
          <w:lang w:val="fr-FR"/>
        </w:rPr>
        <w:t xml:space="preserve">ont à maintes reprises </w:t>
      </w:r>
      <w:r w:rsidR="007B2460" w:rsidRPr="00AE5768">
        <w:rPr>
          <w:rFonts w:ascii="Arial" w:hAnsi="Arial" w:cs="Arial"/>
          <w:sz w:val="22"/>
          <w:szCs w:val="22"/>
          <w:lang w:val="fr-FR"/>
        </w:rPr>
        <w:t>cerné d</w:t>
      </w:r>
      <w:r w:rsidR="008304AC" w:rsidRPr="00AE5768">
        <w:rPr>
          <w:rFonts w:ascii="Arial" w:hAnsi="Arial" w:cs="Arial"/>
          <w:sz w:val="22"/>
          <w:szCs w:val="22"/>
          <w:lang w:val="fr-FR"/>
        </w:rPr>
        <w:t>’</w:t>
      </w:r>
      <w:r w:rsidR="007B2460" w:rsidRPr="00AE5768">
        <w:rPr>
          <w:rFonts w:ascii="Arial" w:hAnsi="Arial" w:cs="Arial"/>
          <w:sz w:val="22"/>
          <w:szCs w:val="22"/>
          <w:lang w:val="fr-FR"/>
        </w:rPr>
        <w:t>autres raisons, mais elles étaient généralement liées à l</w:t>
      </w:r>
      <w:r w:rsidR="008304AC" w:rsidRPr="00AE5768">
        <w:rPr>
          <w:rFonts w:ascii="Arial" w:hAnsi="Arial" w:cs="Arial"/>
          <w:sz w:val="22"/>
          <w:szCs w:val="22"/>
          <w:lang w:val="fr-FR"/>
        </w:rPr>
        <w:t>’</w:t>
      </w:r>
      <w:r w:rsidR="007B2460" w:rsidRPr="00AE5768">
        <w:rPr>
          <w:rFonts w:ascii="Arial" w:hAnsi="Arial" w:cs="Arial"/>
          <w:sz w:val="22"/>
          <w:szCs w:val="22"/>
          <w:lang w:val="fr-FR"/>
        </w:rPr>
        <w:t>augmentation ou au maintien des ventes ou des profits. Par exemple</w:t>
      </w:r>
      <w:r w:rsidR="001462D0" w:rsidRPr="00AE5768">
        <w:rPr>
          <w:rFonts w:ascii="Arial" w:hAnsi="Arial" w:cs="Arial"/>
          <w:sz w:val="22"/>
          <w:szCs w:val="22"/>
          <w:lang w:val="fr-FR"/>
        </w:rPr>
        <w:t xml:space="preserve">, </w:t>
      </w:r>
      <w:r w:rsidR="007B2460" w:rsidRPr="00AE5768">
        <w:rPr>
          <w:rFonts w:ascii="Arial" w:hAnsi="Arial" w:cs="Arial"/>
          <w:sz w:val="22"/>
          <w:szCs w:val="22"/>
          <w:lang w:val="fr-FR"/>
        </w:rPr>
        <w:t xml:space="preserve">les </w:t>
      </w:r>
      <w:r w:rsidR="001462D0" w:rsidRPr="00AE5768">
        <w:rPr>
          <w:rFonts w:ascii="Arial" w:hAnsi="Arial" w:cs="Arial"/>
          <w:sz w:val="22"/>
          <w:szCs w:val="22"/>
          <w:lang w:val="fr-FR"/>
        </w:rPr>
        <w:t>participants</w:t>
      </w:r>
      <w:r w:rsidR="007B2460" w:rsidRPr="00AE5768">
        <w:rPr>
          <w:rFonts w:ascii="Arial" w:hAnsi="Arial" w:cs="Arial"/>
          <w:sz w:val="22"/>
          <w:szCs w:val="22"/>
          <w:lang w:val="fr-FR"/>
        </w:rPr>
        <w:t xml:space="preserve"> ont parfois parlé des raisons suivantes </w:t>
      </w:r>
      <w:r w:rsidR="001462D0" w:rsidRPr="00AE5768">
        <w:rPr>
          <w:rFonts w:ascii="Arial" w:hAnsi="Arial" w:cs="Arial"/>
          <w:sz w:val="22"/>
          <w:szCs w:val="22"/>
          <w:lang w:val="fr-FR"/>
        </w:rPr>
        <w:t xml:space="preserve">: </w:t>
      </w:r>
      <w:r w:rsidR="007B2460" w:rsidRPr="00AE5768">
        <w:rPr>
          <w:rFonts w:ascii="Arial" w:hAnsi="Arial" w:cs="Arial"/>
          <w:sz w:val="22"/>
          <w:szCs w:val="22"/>
          <w:lang w:val="fr-FR"/>
        </w:rPr>
        <w:t xml:space="preserve">de mauvaises conditions économiques au Canada </w:t>
      </w:r>
      <w:r w:rsidR="001462D0" w:rsidRPr="00AE5768">
        <w:rPr>
          <w:rFonts w:ascii="Arial" w:hAnsi="Arial" w:cs="Arial"/>
          <w:sz w:val="22"/>
          <w:szCs w:val="22"/>
          <w:lang w:val="fr-FR"/>
        </w:rPr>
        <w:t>(</w:t>
      </w:r>
      <w:r w:rsidR="007B2460" w:rsidRPr="00AE5768">
        <w:rPr>
          <w:rFonts w:ascii="Arial" w:hAnsi="Arial" w:cs="Arial"/>
          <w:sz w:val="22"/>
          <w:szCs w:val="22"/>
          <w:lang w:val="fr-FR"/>
        </w:rPr>
        <w:t>p. ex., ne pas ou ne plus être capable de réaliser des profits au niveau national seulement)</w:t>
      </w:r>
      <w:r w:rsidR="001462D0" w:rsidRPr="00AE5768">
        <w:rPr>
          <w:rFonts w:ascii="Arial" w:hAnsi="Arial" w:cs="Arial"/>
          <w:sz w:val="22"/>
          <w:szCs w:val="22"/>
          <w:lang w:val="fr-FR"/>
        </w:rPr>
        <w:t>,</w:t>
      </w:r>
      <w:r w:rsidR="007B2460" w:rsidRPr="00AE5768">
        <w:rPr>
          <w:rFonts w:ascii="Arial" w:hAnsi="Arial" w:cs="Arial"/>
          <w:sz w:val="22"/>
          <w:szCs w:val="22"/>
          <w:lang w:val="fr-FR"/>
        </w:rPr>
        <w:t xml:space="preserve"> être pressenti par un client étranger </w:t>
      </w:r>
      <w:r w:rsidR="001462D0" w:rsidRPr="00AE5768">
        <w:rPr>
          <w:rFonts w:ascii="Arial" w:hAnsi="Arial" w:cs="Arial"/>
          <w:sz w:val="22"/>
          <w:szCs w:val="22"/>
          <w:lang w:val="fr-FR"/>
        </w:rPr>
        <w:t>(</w:t>
      </w:r>
      <w:r w:rsidR="007B2460" w:rsidRPr="00AE5768">
        <w:rPr>
          <w:rFonts w:ascii="Arial" w:hAnsi="Arial" w:cs="Arial"/>
          <w:sz w:val="22"/>
          <w:szCs w:val="22"/>
          <w:lang w:val="fr-FR"/>
        </w:rPr>
        <w:t>p. ex., une occasion d</w:t>
      </w:r>
      <w:r w:rsidR="008304AC" w:rsidRPr="00AE5768">
        <w:rPr>
          <w:rFonts w:ascii="Arial" w:hAnsi="Arial" w:cs="Arial"/>
          <w:sz w:val="22"/>
          <w:szCs w:val="22"/>
          <w:lang w:val="fr-FR"/>
        </w:rPr>
        <w:t>’</w:t>
      </w:r>
      <w:r w:rsidR="007B2460" w:rsidRPr="00AE5768">
        <w:rPr>
          <w:rFonts w:ascii="Arial" w:hAnsi="Arial" w:cs="Arial"/>
          <w:sz w:val="22"/>
          <w:szCs w:val="22"/>
          <w:lang w:val="fr-FR"/>
        </w:rPr>
        <w:t>augmenter les profits ou d</w:t>
      </w:r>
      <w:r w:rsidR="008304AC" w:rsidRPr="00AE5768">
        <w:rPr>
          <w:rFonts w:ascii="Arial" w:hAnsi="Arial" w:cs="Arial"/>
          <w:sz w:val="22"/>
          <w:szCs w:val="22"/>
          <w:lang w:val="fr-FR"/>
        </w:rPr>
        <w:t>’</w:t>
      </w:r>
      <w:r w:rsidR="007B2460" w:rsidRPr="00AE5768">
        <w:rPr>
          <w:rFonts w:ascii="Arial" w:hAnsi="Arial" w:cs="Arial"/>
          <w:sz w:val="22"/>
          <w:szCs w:val="22"/>
          <w:lang w:val="fr-FR"/>
        </w:rPr>
        <w:t>accéder à un nouveau marché) et prendre de l</w:t>
      </w:r>
      <w:r w:rsidR="008304AC" w:rsidRPr="00AE5768">
        <w:rPr>
          <w:rFonts w:ascii="Arial" w:hAnsi="Arial" w:cs="Arial"/>
          <w:sz w:val="22"/>
          <w:szCs w:val="22"/>
          <w:lang w:val="fr-FR"/>
        </w:rPr>
        <w:t>’</w:t>
      </w:r>
      <w:r w:rsidR="007B2460" w:rsidRPr="00AE5768">
        <w:rPr>
          <w:rFonts w:ascii="Arial" w:hAnsi="Arial" w:cs="Arial"/>
          <w:sz w:val="22"/>
          <w:szCs w:val="22"/>
          <w:lang w:val="fr-FR"/>
        </w:rPr>
        <w:t>expansion dans de nouveaux marchés</w:t>
      </w:r>
      <w:r w:rsidR="005A0CDF" w:rsidRPr="00AE5768">
        <w:rPr>
          <w:rFonts w:ascii="Arial" w:hAnsi="Arial" w:cs="Arial"/>
          <w:sz w:val="22"/>
          <w:szCs w:val="22"/>
          <w:lang w:val="fr-FR"/>
        </w:rPr>
        <w:t xml:space="preserve"> (c.-à-d. le rendement ou le retour sur investissement est meilleur dans </w:t>
      </w:r>
      <w:r w:rsidR="00063BE2" w:rsidRPr="00AE5768">
        <w:rPr>
          <w:rFonts w:ascii="Arial" w:hAnsi="Arial" w:cs="Arial"/>
          <w:sz w:val="22"/>
          <w:szCs w:val="22"/>
          <w:lang w:val="fr-FR"/>
        </w:rPr>
        <w:t>des</w:t>
      </w:r>
      <w:r w:rsidR="005A0CDF" w:rsidRPr="00AE5768">
        <w:rPr>
          <w:rFonts w:ascii="Arial" w:hAnsi="Arial" w:cs="Arial"/>
          <w:sz w:val="22"/>
          <w:szCs w:val="22"/>
          <w:lang w:val="fr-FR"/>
        </w:rPr>
        <w:t xml:space="preserve"> marchés recelant plus de clients et de réseaux de distribution</w:t>
      </w:r>
      <w:r w:rsidR="001462D0" w:rsidRPr="00AE5768">
        <w:rPr>
          <w:rFonts w:ascii="Arial" w:hAnsi="Arial" w:cs="Arial"/>
          <w:sz w:val="22"/>
          <w:szCs w:val="22"/>
          <w:lang w:val="fr-FR"/>
        </w:rPr>
        <w:t xml:space="preserve">). </w:t>
      </w:r>
    </w:p>
    <w:p w14:paraId="58004EF5" w14:textId="77777777" w:rsidR="001462D0" w:rsidRPr="00AE5768" w:rsidRDefault="001462D0" w:rsidP="00AE5768">
      <w:pPr>
        <w:jc w:val="both"/>
        <w:rPr>
          <w:rFonts w:ascii="Arial" w:hAnsi="Arial" w:cs="Arial"/>
          <w:sz w:val="22"/>
          <w:szCs w:val="22"/>
          <w:lang w:val="fr-FR"/>
        </w:rPr>
      </w:pPr>
    </w:p>
    <w:p w14:paraId="1EE1E280" w14:textId="467D7CEF" w:rsidR="001462D0" w:rsidRPr="00AE5768" w:rsidRDefault="005A0CDF" w:rsidP="00AE5768">
      <w:pPr>
        <w:jc w:val="both"/>
        <w:rPr>
          <w:rFonts w:ascii="Arial" w:hAnsi="Arial" w:cs="Arial"/>
          <w:sz w:val="22"/>
          <w:szCs w:val="22"/>
          <w:lang w:val="fr-FR"/>
        </w:rPr>
      </w:pPr>
      <w:r w:rsidRPr="00AE5768">
        <w:rPr>
          <w:rFonts w:ascii="Arial" w:hAnsi="Arial" w:cs="Arial"/>
          <w:sz w:val="22"/>
          <w:szCs w:val="22"/>
          <w:lang w:val="fr-FR"/>
        </w:rPr>
        <w:t>Dans certains cas, les participants ont fait remarquer qu</w:t>
      </w:r>
      <w:r w:rsidR="008304AC" w:rsidRPr="00AE5768">
        <w:rPr>
          <w:rFonts w:ascii="Arial" w:hAnsi="Arial" w:cs="Arial"/>
          <w:sz w:val="22"/>
          <w:szCs w:val="22"/>
          <w:lang w:val="fr-FR"/>
        </w:rPr>
        <w:t>’</w:t>
      </w:r>
      <w:r w:rsidRPr="00AE5768">
        <w:rPr>
          <w:rFonts w:ascii="Arial" w:hAnsi="Arial" w:cs="Arial"/>
          <w:sz w:val="22"/>
          <w:szCs w:val="22"/>
          <w:lang w:val="fr-FR"/>
        </w:rPr>
        <w:t xml:space="preserve">ils offraient un produit ou un service </w:t>
      </w:r>
      <w:r w:rsidR="00063BE2" w:rsidRPr="00AE5768">
        <w:rPr>
          <w:rFonts w:ascii="Arial" w:hAnsi="Arial" w:cs="Arial"/>
          <w:sz w:val="22"/>
          <w:szCs w:val="22"/>
          <w:lang w:val="fr-FR"/>
        </w:rPr>
        <w:t>de créneau</w:t>
      </w:r>
      <w:r w:rsidRPr="00AE5768">
        <w:rPr>
          <w:rFonts w:ascii="Arial" w:hAnsi="Arial" w:cs="Arial"/>
          <w:sz w:val="22"/>
          <w:szCs w:val="22"/>
          <w:lang w:val="fr-FR"/>
        </w:rPr>
        <w:t>, conçu pour des marchés particuliers (p. ex., des produits ou des services conçus pour les zones de tremblements de terre ou de catastrophes naturelles, une race de chevaux en demande seulement aux É.-U., des produits pour les systèmes de transport en commun dans de grandes villes</w:t>
      </w:r>
      <w:r w:rsidR="001462D0" w:rsidRPr="00AE5768">
        <w:rPr>
          <w:rFonts w:ascii="Arial" w:hAnsi="Arial" w:cs="Arial"/>
          <w:sz w:val="22"/>
          <w:szCs w:val="22"/>
          <w:lang w:val="fr-FR"/>
        </w:rPr>
        <w:t xml:space="preserve">). </w:t>
      </w:r>
      <w:r w:rsidRPr="00AE5768">
        <w:rPr>
          <w:rFonts w:ascii="Arial" w:hAnsi="Arial" w:cs="Arial"/>
          <w:sz w:val="22"/>
          <w:szCs w:val="22"/>
          <w:lang w:val="fr-FR"/>
        </w:rPr>
        <w:t>Cependant, même dans ces cas, la rentabilité était un facteur. Les éditeurs et les romanciers ont également indiqué que le médium avec lequel il travaille (l</w:t>
      </w:r>
      <w:r w:rsidR="008304AC" w:rsidRPr="00AE5768">
        <w:rPr>
          <w:rFonts w:ascii="Arial" w:hAnsi="Arial" w:cs="Arial"/>
          <w:sz w:val="22"/>
          <w:szCs w:val="22"/>
          <w:lang w:val="fr-FR"/>
        </w:rPr>
        <w:t>’</w:t>
      </w:r>
      <w:r w:rsidRPr="00AE5768">
        <w:rPr>
          <w:rFonts w:ascii="Arial" w:hAnsi="Arial" w:cs="Arial"/>
          <w:sz w:val="22"/>
          <w:szCs w:val="22"/>
          <w:lang w:val="fr-FR"/>
        </w:rPr>
        <w:t xml:space="preserve">édition en ligne) est, de par sa nature, international. </w:t>
      </w:r>
      <w:r w:rsidR="001462D0" w:rsidRPr="00AE5768">
        <w:rPr>
          <w:rFonts w:ascii="Arial" w:hAnsi="Arial" w:cs="Arial"/>
          <w:sz w:val="22"/>
          <w:szCs w:val="22"/>
          <w:lang w:val="fr-FR"/>
        </w:rPr>
        <w:t xml:space="preserve"> </w:t>
      </w:r>
    </w:p>
    <w:p w14:paraId="5ABB05A4" w14:textId="77777777" w:rsidR="001462D0" w:rsidRPr="00AE5768" w:rsidRDefault="001462D0" w:rsidP="00AE5768">
      <w:pPr>
        <w:jc w:val="both"/>
        <w:rPr>
          <w:rFonts w:ascii="Arial" w:hAnsi="Arial" w:cs="Arial"/>
          <w:sz w:val="22"/>
          <w:szCs w:val="22"/>
          <w:lang w:val="fr-FR"/>
        </w:rPr>
      </w:pPr>
    </w:p>
    <w:p w14:paraId="60E8D195" w14:textId="7177AF76" w:rsidR="005A0CDF" w:rsidRPr="00AE5768" w:rsidRDefault="005A0CDF" w:rsidP="00AE5768">
      <w:pPr>
        <w:jc w:val="both"/>
        <w:rPr>
          <w:rFonts w:ascii="Arial" w:hAnsi="Arial" w:cs="Arial"/>
          <w:sz w:val="22"/>
          <w:szCs w:val="22"/>
          <w:lang w:val="fr-FR"/>
        </w:rPr>
      </w:pPr>
      <w:r w:rsidRPr="00AE5768">
        <w:rPr>
          <w:rFonts w:ascii="Arial" w:hAnsi="Arial" w:cs="Arial"/>
          <w:sz w:val="22"/>
          <w:szCs w:val="22"/>
          <w:lang w:val="fr"/>
        </w:rPr>
        <w:t xml:space="preserve">Étant donné que </w:t>
      </w:r>
      <w:r w:rsidR="00705CD7" w:rsidRPr="00AE5768">
        <w:rPr>
          <w:rFonts w:ascii="Arial" w:hAnsi="Arial" w:cs="Arial"/>
          <w:sz w:val="22"/>
          <w:szCs w:val="22"/>
          <w:lang w:val="fr"/>
        </w:rPr>
        <w:t>le</w:t>
      </w:r>
      <w:r w:rsidRPr="00AE5768">
        <w:rPr>
          <w:rFonts w:ascii="Arial" w:hAnsi="Arial" w:cs="Arial"/>
          <w:sz w:val="22"/>
          <w:szCs w:val="22"/>
          <w:lang w:val="fr"/>
        </w:rPr>
        <w:t xml:space="preserve"> profit est un facteur qui motive les entreprises à rechercher des occasions d</w:t>
      </w:r>
      <w:r w:rsidR="008304AC" w:rsidRPr="00AE5768">
        <w:rPr>
          <w:rFonts w:ascii="Arial" w:hAnsi="Arial" w:cs="Arial"/>
          <w:sz w:val="22"/>
          <w:szCs w:val="22"/>
          <w:lang w:val="fr"/>
        </w:rPr>
        <w:t>’</w:t>
      </w:r>
      <w:r w:rsidRPr="00AE5768">
        <w:rPr>
          <w:rFonts w:ascii="Arial" w:hAnsi="Arial" w:cs="Arial"/>
          <w:sz w:val="22"/>
          <w:szCs w:val="22"/>
          <w:lang w:val="fr"/>
        </w:rPr>
        <w:t>affaires internationales, il n</w:t>
      </w:r>
      <w:r w:rsidR="008304AC" w:rsidRPr="00AE5768">
        <w:rPr>
          <w:rFonts w:ascii="Arial" w:hAnsi="Arial" w:cs="Arial"/>
          <w:sz w:val="22"/>
          <w:szCs w:val="22"/>
          <w:lang w:val="fr"/>
        </w:rPr>
        <w:t>’</w:t>
      </w:r>
      <w:r w:rsidRPr="00AE5768">
        <w:rPr>
          <w:rFonts w:ascii="Arial" w:hAnsi="Arial" w:cs="Arial"/>
          <w:sz w:val="22"/>
          <w:szCs w:val="22"/>
          <w:lang w:val="fr"/>
        </w:rPr>
        <w:t xml:space="preserve">est pas surprenant que les raisons invoquées par les participants pour </w:t>
      </w:r>
      <w:r w:rsidR="00705CD7" w:rsidRPr="00AE5768">
        <w:rPr>
          <w:rFonts w:ascii="Arial" w:hAnsi="Arial" w:cs="Arial"/>
          <w:sz w:val="22"/>
          <w:szCs w:val="22"/>
          <w:lang w:val="fr"/>
        </w:rPr>
        <w:t>faire des affaires au niveau i</w:t>
      </w:r>
      <w:r w:rsidRPr="00AE5768">
        <w:rPr>
          <w:rFonts w:ascii="Arial" w:hAnsi="Arial" w:cs="Arial"/>
          <w:sz w:val="22"/>
          <w:szCs w:val="22"/>
          <w:lang w:val="fr"/>
        </w:rPr>
        <w:t>nternational n</w:t>
      </w:r>
      <w:r w:rsidR="008304AC" w:rsidRPr="00AE5768">
        <w:rPr>
          <w:rFonts w:ascii="Arial" w:hAnsi="Arial" w:cs="Arial"/>
          <w:sz w:val="22"/>
          <w:szCs w:val="22"/>
          <w:lang w:val="fr"/>
        </w:rPr>
        <w:t>’</w:t>
      </w:r>
      <w:r w:rsidRPr="00AE5768">
        <w:rPr>
          <w:rFonts w:ascii="Arial" w:hAnsi="Arial" w:cs="Arial"/>
          <w:sz w:val="22"/>
          <w:szCs w:val="22"/>
          <w:lang w:val="fr"/>
        </w:rPr>
        <w:t xml:space="preserve">aient pas beaucoup changé au fil du temps. Ce qui </w:t>
      </w:r>
      <w:r w:rsidR="00705CD7" w:rsidRPr="00AE5768">
        <w:rPr>
          <w:rFonts w:ascii="Arial" w:hAnsi="Arial" w:cs="Arial"/>
          <w:sz w:val="22"/>
          <w:szCs w:val="22"/>
          <w:lang w:val="fr"/>
        </w:rPr>
        <w:t>est différent, c</w:t>
      </w:r>
      <w:r w:rsidR="008304AC" w:rsidRPr="00AE5768">
        <w:rPr>
          <w:rFonts w:ascii="Arial" w:hAnsi="Arial" w:cs="Arial"/>
          <w:sz w:val="22"/>
          <w:szCs w:val="22"/>
          <w:lang w:val="fr"/>
        </w:rPr>
        <w:t>’</w:t>
      </w:r>
      <w:r w:rsidR="00705CD7" w:rsidRPr="00AE5768">
        <w:rPr>
          <w:rFonts w:ascii="Arial" w:hAnsi="Arial" w:cs="Arial"/>
          <w:sz w:val="22"/>
          <w:szCs w:val="22"/>
          <w:lang w:val="fr"/>
        </w:rPr>
        <w:t>est</w:t>
      </w:r>
      <w:r w:rsidRPr="00AE5768">
        <w:rPr>
          <w:rFonts w:ascii="Arial" w:hAnsi="Arial" w:cs="Arial"/>
          <w:sz w:val="22"/>
          <w:szCs w:val="22"/>
          <w:lang w:val="fr"/>
        </w:rPr>
        <w:t xml:space="preserve"> ce qu</w:t>
      </w:r>
      <w:r w:rsidR="008304AC" w:rsidRPr="00AE5768">
        <w:rPr>
          <w:rFonts w:ascii="Arial" w:hAnsi="Arial" w:cs="Arial"/>
          <w:sz w:val="22"/>
          <w:szCs w:val="22"/>
          <w:lang w:val="fr"/>
        </w:rPr>
        <w:t>’</w:t>
      </w:r>
      <w:r w:rsidR="00705CD7" w:rsidRPr="00AE5768">
        <w:rPr>
          <w:rFonts w:ascii="Arial" w:hAnsi="Arial" w:cs="Arial"/>
          <w:sz w:val="22"/>
          <w:szCs w:val="22"/>
          <w:lang w:val="fr"/>
        </w:rPr>
        <w:t>ils</w:t>
      </w:r>
      <w:r w:rsidRPr="00AE5768">
        <w:rPr>
          <w:rFonts w:ascii="Arial" w:hAnsi="Arial" w:cs="Arial"/>
          <w:sz w:val="22"/>
          <w:szCs w:val="22"/>
          <w:lang w:val="fr"/>
        </w:rPr>
        <w:t xml:space="preserve"> ont appris ou confirmé à la suite de leur expérience</w:t>
      </w:r>
      <w:r w:rsidR="00705CD7" w:rsidRPr="00AE5768">
        <w:rPr>
          <w:rFonts w:ascii="Arial" w:hAnsi="Arial" w:cs="Arial"/>
          <w:sz w:val="22"/>
          <w:szCs w:val="22"/>
          <w:lang w:val="fr"/>
        </w:rPr>
        <w:t xml:space="preserve">; </w:t>
      </w:r>
      <w:r w:rsidRPr="00AE5768">
        <w:rPr>
          <w:rFonts w:ascii="Arial" w:hAnsi="Arial" w:cs="Arial"/>
          <w:sz w:val="22"/>
          <w:szCs w:val="22"/>
          <w:lang w:val="fr"/>
        </w:rPr>
        <w:t xml:space="preserve">par exemple, </w:t>
      </w:r>
      <w:r w:rsidR="00705CD7" w:rsidRPr="00AE5768">
        <w:rPr>
          <w:rFonts w:ascii="Arial" w:hAnsi="Arial" w:cs="Arial"/>
          <w:sz w:val="22"/>
          <w:szCs w:val="22"/>
          <w:lang w:val="fr"/>
        </w:rPr>
        <w:t xml:space="preserve">ils ont développé une meilleure compréhension des </w:t>
      </w:r>
      <w:r w:rsidRPr="00AE5768">
        <w:rPr>
          <w:rFonts w:ascii="Arial" w:hAnsi="Arial" w:cs="Arial"/>
          <w:sz w:val="22"/>
          <w:szCs w:val="22"/>
          <w:lang w:val="fr"/>
        </w:rPr>
        <w:t xml:space="preserve">marchés internationaux </w:t>
      </w:r>
      <w:r w:rsidR="00705CD7" w:rsidRPr="00AE5768">
        <w:rPr>
          <w:rFonts w:ascii="Arial" w:hAnsi="Arial" w:cs="Arial"/>
          <w:sz w:val="22"/>
          <w:szCs w:val="22"/>
          <w:lang w:val="fr"/>
        </w:rPr>
        <w:t>a</w:t>
      </w:r>
      <w:r w:rsidRPr="00AE5768">
        <w:rPr>
          <w:rFonts w:ascii="Arial" w:hAnsi="Arial" w:cs="Arial"/>
          <w:sz w:val="22"/>
          <w:szCs w:val="22"/>
          <w:lang w:val="fr"/>
        </w:rPr>
        <w:t xml:space="preserve">u fil du temps, </w:t>
      </w:r>
      <w:r w:rsidR="00705CD7" w:rsidRPr="00AE5768">
        <w:rPr>
          <w:rFonts w:ascii="Arial" w:hAnsi="Arial" w:cs="Arial"/>
          <w:sz w:val="22"/>
          <w:szCs w:val="22"/>
          <w:lang w:val="fr"/>
        </w:rPr>
        <w:t>les</w:t>
      </w:r>
      <w:r w:rsidRPr="00AE5768">
        <w:rPr>
          <w:rFonts w:ascii="Arial" w:hAnsi="Arial" w:cs="Arial"/>
          <w:sz w:val="22"/>
          <w:szCs w:val="22"/>
          <w:lang w:val="fr"/>
        </w:rPr>
        <w:t xml:space="preserve"> conditions économiques mondiales </w:t>
      </w:r>
      <w:r w:rsidR="00705CD7" w:rsidRPr="00AE5768">
        <w:rPr>
          <w:rFonts w:ascii="Arial" w:hAnsi="Arial" w:cs="Arial"/>
          <w:sz w:val="22"/>
          <w:szCs w:val="22"/>
          <w:lang w:val="fr"/>
        </w:rPr>
        <w:t xml:space="preserve">ont favorisé leur croissance </w:t>
      </w:r>
      <w:r w:rsidRPr="00AE5768">
        <w:rPr>
          <w:rFonts w:ascii="Arial" w:hAnsi="Arial" w:cs="Arial"/>
          <w:sz w:val="22"/>
          <w:szCs w:val="22"/>
          <w:lang w:val="fr"/>
        </w:rPr>
        <w:t>d</w:t>
      </w:r>
      <w:r w:rsidR="008304AC" w:rsidRPr="00AE5768">
        <w:rPr>
          <w:rFonts w:ascii="Arial" w:hAnsi="Arial" w:cs="Arial"/>
          <w:sz w:val="22"/>
          <w:szCs w:val="22"/>
          <w:lang w:val="fr"/>
        </w:rPr>
        <w:t>’</w:t>
      </w:r>
      <w:r w:rsidRPr="00AE5768">
        <w:rPr>
          <w:rFonts w:ascii="Arial" w:hAnsi="Arial" w:cs="Arial"/>
          <w:sz w:val="22"/>
          <w:szCs w:val="22"/>
          <w:lang w:val="fr"/>
        </w:rPr>
        <w:t>une manière qu</w:t>
      </w:r>
      <w:r w:rsidR="00705CD7" w:rsidRPr="00AE5768">
        <w:rPr>
          <w:rFonts w:ascii="Arial" w:hAnsi="Arial" w:cs="Arial"/>
          <w:sz w:val="22"/>
          <w:szCs w:val="22"/>
          <w:lang w:val="fr"/>
        </w:rPr>
        <w:t>i n</w:t>
      </w:r>
      <w:r w:rsidR="008304AC" w:rsidRPr="00AE5768">
        <w:rPr>
          <w:rFonts w:ascii="Arial" w:hAnsi="Arial" w:cs="Arial"/>
          <w:sz w:val="22"/>
          <w:szCs w:val="22"/>
          <w:lang w:val="fr"/>
        </w:rPr>
        <w:t>’</w:t>
      </w:r>
      <w:r w:rsidR="00705CD7" w:rsidRPr="00AE5768">
        <w:rPr>
          <w:rFonts w:ascii="Arial" w:hAnsi="Arial" w:cs="Arial"/>
          <w:sz w:val="22"/>
          <w:szCs w:val="22"/>
          <w:lang w:val="fr"/>
        </w:rPr>
        <w:t xml:space="preserve">était pas possible </w:t>
      </w:r>
      <w:r w:rsidR="004D3045" w:rsidRPr="00AE5768">
        <w:rPr>
          <w:rFonts w:ascii="Arial" w:hAnsi="Arial" w:cs="Arial"/>
          <w:sz w:val="22"/>
          <w:szCs w:val="22"/>
          <w:lang w:val="fr"/>
        </w:rPr>
        <w:t>sur</w:t>
      </w:r>
      <w:r w:rsidRPr="00AE5768">
        <w:rPr>
          <w:rFonts w:ascii="Arial" w:hAnsi="Arial" w:cs="Arial"/>
          <w:sz w:val="22"/>
          <w:szCs w:val="22"/>
          <w:lang w:val="fr"/>
        </w:rPr>
        <w:t xml:space="preserve"> le marché canadie</w:t>
      </w:r>
      <w:r w:rsidR="00705CD7" w:rsidRPr="00AE5768">
        <w:rPr>
          <w:rFonts w:ascii="Arial" w:hAnsi="Arial" w:cs="Arial"/>
          <w:sz w:val="22"/>
          <w:szCs w:val="22"/>
          <w:lang w:val="fr"/>
        </w:rPr>
        <w:t>n</w:t>
      </w:r>
      <w:r w:rsidRPr="00AE5768">
        <w:rPr>
          <w:rFonts w:ascii="Arial" w:hAnsi="Arial" w:cs="Arial"/>
          <w:sz w:val="22"/>
          <w:szCs w:val="22"/>
          <w:lang w:val="fr"/>
        </w:rPr>
        <w:t xml:space="preserve">, et les entreprises ont </w:t>
      </w:r>
      <w:r w:rsidR="00705CD7" w:rsidRPr="00AE5768">
        <w:rPr>
          <w:rFonts w:ascii="Arial" w:hAnsi="Arial" w:cs="Arial"/>
          <w:sz w:val="22"/>
          <w:szCs w:val="22"/>
          <w:lang w:val="fr"/>
        </w:rPr>
        <w:t xml:space="preserve">adapté </w:t>
      </w:r>
      <w:r w:rsidRPr="00AE5768">
        <w:rPr>
          <w:rFonts w:ascii="Arial" w:hAnsi="Arial" w:cs="Arial"/>
          <w:sz w:val="22"/>
          <w:szCs w:val="22"/>
          <w:lang w:val="fr"/>
        </w:rPr>
        <w:t xml:space="preserve">leur approche de marketing en raison de leur entrée sur le marché international (c.-à-d. </w:t>
      </w:r>
      <w:r w:rsidR="00705CD7" w:rsidRPr="00AE5768">
        <w:rPr>
          <w:rFonts w:ascii="Arial" w:hAnsi="Arial" w:cs="Arial"/>
          <w:sz w:val="22"/>
          <w:szCs w:val="22"/>
          <w:lang w:val="fr"/>
        </w:rPr>
        <w:t xml:space="preserve">le recours au </w:t>
      </w:r>
      <w:r w:rsidRPr="00AE5768">
        <w:rPr>
          <w:rFonts w:ascii="Arial" w:hAnsi="Arial" w:cs="Arial"/>
          <w:sz w:val="22"/>
          <w:szCs w:val="22"/>
          <w:lang w:val="fr"/>
        </w:rPr>
        <w:t>numérique plutôt que la presse écrite).</w:t>
      </w:r>
    </w:p>
    <w:p w14:paraId="359411E3" w14:textId="77777777" w:rsidR="005A0CDF" w:rsidRPr="00AE5768" w:rsidRDefault="005A0CDF" w:rsidP="00AE5768">
      <w:pPr>
        <w:jc w:val="both"/>
        <w:rPr>
          <w:rFonts w:ascii="Arial" w:hAnsi="Arial" w:cs="Arial"/>
          <w:sz w:val="22"/>
          <w:szCs w:val="22"/>
          <w:lang w:val="fr-FR"/>
        </w:rPr>
      </w:pPr>
    </w:p>
    <w:p w14:paraId="4131E1A4" w14:textId="05589979" w:rsidR="001462D0" w:rsidRPr="00AE5768" w:rsidRDefault="00705CD7" w:rsidP="00AE5768">
      <w:pPr>
        <w:spacing w:before="120" w:after="120"/>
        <w:jc w:val="both"/>
        <w:rPr>
          <w:rFonts w:ascii="Arial" w:hAnsi="Arial" w:cs="Arial"/>
          <w:b/>
          <w:sz w:val="22"/>
          <w:szCs w:val="22"/>
          <w:lang w:val="fr-FR"/>
        </w:rPr>
      </w:pPr>
      <w:r w:rsidRPr="00AE5768">
        <w:rPr>
          <w:rFonts w:ascii="Arial" w:hAnsi="Arial" w:cs="Arial"/>
          <w:b/>
          <w:sz w:val="22"/>
          <w:szCs w:val="22"/>
          <w:lang w:val="fr-FR"/>
        </w:rPr>
        <w:t>Les approches en matière de commerce international ont tendance à faire partie d</w:t>
      </w:r>
      <w:r w:rsidR="008304AC" w:rsidRPr="00AE5768">
        <w:rPr>
          <w:rFonts w:ascii="Arial" w:hAnsi="Arial" w:cs="Arial"/>
          <w:b/>
          <w:sz w:val="22"/>
          <w:szCs w:val="22"/>
          <w:lang w:val="fr-FR"/>
        </w:rPr>
        <w:t>’</w:t>
      </w:r>
      <w:r w:rsidRPr="00AE5768">
        <w:rPr>
          <w:rFonts w:ascii="Arial" w:hAnsi="Arial" w:cs="Arial"/>
          <w:b/>
          <w:sz w:val="22"/>
          <w:szCs w:val="22"/>
          <w:lang w:val="fr-FR"/>
        </w:rPr>
        <w:t xml:space="preserve">une stratégie </w:t>
      </w:r>
      <w:r w:rsidR="00CB6D0D" w:rsidRPr="00AE5768">
        <w:rPr>
          <w:rFonts w:ascii="Arial" w:hAnsi="Arial" w:cs="Arial"/>
          <w:b/>
          <w:sz w:val="22"/>
          <w:szCs w:val="22"/>
          <w:lang w:val="fr-FR"/>
        </w:rPr>
        <w:t>d</w:t>
      </w:r>
      <w:r w:rsidR="008304AC" w:rsidRPr="00AE5768">
        <w:rPr>
          <w:rFonts w:ascii="Arial" w:hAnsi="Arial" w:cs="Arial"/>
          <w:b/>
          <w:sz w:val="22"/>
          <w:szCs w:val="22"/>
          <w:lang w:val="fr-FR"/>
        </w:rPr>
        <w:t>’</w:t>
      </w:r>
      <w:r w:rsidR="00CB6D0D" w:rsidRPr="00AE5768">
        <w:rPr>
          <w:rFonts w:ascii="Arial" w:hAnsi="Arial" w:cs="Arial"/>
          <w:b/>
          <w:sz w:val="22"/>
          <w:szCs w:val="22"/>
          <w:lang w:val="fr-FR"/>
        </w:rPr>
        <w:t>entreprise</w:t>
      </w:r>
      <w:r w:rsidRPr="00AE5768">
        <w:rPr>
          <w:rFonts w:ascii="Arial" w:hAnsi="Arial" w:cs="Arial"/>
          <w:b/>
          <w:sz w:val="22"/>
          <w:szCs w:val="22"/>
          <w:lang w:val="fr-FR"/>
        </w:rPr>
        <w:t xml:space="preserve"> </w:t>
      </w:r>
    </w:p>
    <w:p w14:paraId="43A3343D" w14:textId="7B1FF210" w:rsidR="00705CD7" w:rsidRPr="00AE5768" w:rsidRDefault="00705CD7" w:rsidP="00AE5768">
      <w:pPr>
        <w:jc w:val="both"/>
        <w:rPr>
          <w:rFonts w:ascii="Arial" w:hAnsi="Arial" w:cs="Arial"/>
          <w:sz w:val="22"/>
          <w:szCs w:val="22"/>
          <w:lang w:val="fr-FR"/>
        </w:rPr>
      </w:pPr>
      <w:r w:rsidRPr="00AE5768">
        <w:rPr>
          <w:rFonts w:ascii="Arial" w:hAnsi="Arial" w:cs="Arial"/>
          <w:sz w:val="22"/>
          <w:szCs w:val="22"/>
          <w:lang w:val="fr"/>
        </w:rPr>
        <w:t>Bien que des occasions d</w:t>
      </w:r>
      <w:r w:rsidR="008304AC" w:rsidRPr="00AE5768">
        <w:rPr>
          <w:rFonts w:ascii="Arial" w:hAnsi="Arial" w:cs="Arial"/>
          <w:sz w:val="22"/>
          <w:szCs w:val="22"/>
          <w:lang w:val="fr"/>
        </w:rPr>
        <w:t>’</w:t>
      </w:r>
      <w:r w:rsidRPr="00AE5768">
        <w:rPr>
          <w:rFonts w:ascii="Arial" w:hAnsi="Arial" w:cs="Arial"/>
          <w:sz w:val="22"/>
          <w:szCs w:val="22"/>
          <w:lang w:val="fr"/>
        </w:rPr>
        <w:t>affaires internationales aient pu se présenter au départ de façon ponctuelle, et en raison des circonstances, les participants ont le plus souvent indiqué que l</w:t>
      </w:r>
      <w:r w:rsidR="008304AC" w:rsidRPr="00AE5768">
        <w:rPr>
          <w:rFonts w:ascii="Arial" w:hAnsi="Arial" w:cs="Arial"/>
          <w:sz w:val="22"/>
          <w:szCs w:val="22"/>
          <w:lang w:val="fr"/>
        </w:rPr>
        <w:t>’</w:t>
      </w:r>
      <w:r w:rsidRPr="00AE5768">
        <w:rPr>
          <w:rFonts w:ascii="Arial" w:hAnsi="Arial" w:cs="Arial"/>
          <w:sz w:val="22"/>
          <w:szCs w:val="22"/>
          <w:lang w:val="fr"/>
        </w:rPr>
        <w:t>approche de leur entreprise à l</w:t>
      </w:r>
      <w:r w:rsidR="008304AC" w:rsidRPr="00AE5768">
        <w:rPr>
          <w:rFonts w:ascii="Arial" w:hAnsi="Arial" w:cs="Arial"/>
          <w:sz w:val="22"/>
          <w:szCs w:val="22"/>
          <w:lang w:val="fr"/>
        </w:rPr>
        <w:t>’</w:t>
      </w:r>
      <w:r w:rsidRPr="00AE5768">
        <w:rPr>
          <w:rFonts w:ascii="Arial" w:hAnsi="Arial" w:cs="Arial"/>
          <w:sz w:val="22"/>
          <w:szCs w:val="22"/>
          <w:lang w:val="fr"/>
        </w:rPr>
        <w:t>égard de ses activités commerciales internationales s</w:t>
      </w:r>
      <w:r w:rsidR="008304AC" w:rsidRPr="00AE5768">
        <w:rPr>
          <w:rFonts w:ascii="Arial" w:hAnsi="Arial" w:cs="Arial"/>
          <w:sz w:val="22"/>
          <w:szCs w:val="22"/>
          <w:lang w:val="fr"/>
        </w:rPr>
        <w:t>’</w:t>
      </w:r>
      <w:r w:rsidRPr="00AE5768">
        <w:rPr>
          <w:rFonts w:ascii="Arial" w:hAnsi="Arial" w:cs="Arial"/>
          <w:sz w:val="22"/>
          <w:szCs w:val="22"/>
          <w:lang w:val="fr"/>
        </w:rPr>
        <w:t>inscrivait dans le cadre d</w:t>
      </w:r>
      <w:r w:rsidR="008304AC" w:rsidRPr="00AE5768">
        <w:rPr>
          <w:rFonts w:ascii="Arial" w:hAnsi="Arial" w:cs="Arial"/>
          <w:sz w:val="22"/>
          <w:szCs w:val="22"/>
          <w:lang w:val="fr"/>
        </w:rPr>
        <w:t>’</w:t>
      </w:r>
      <w:r w:rsidRPr="00AE5768">
        <w:rPr>
          <w:rFonts w:ascii="Arial" w:hAnsi="Arial" w:cs="Arial"/>
          <w:sz w:val="22"/>
          <w:szCs w:val="22"/>
          <w:lang w:val="fr"/>
        </w:rPr>
        <w:t>un plan ou d</w:t>
      </w:r>
      <w:r w:rsidR="008304AC" w:rsidRPr="00AE5768">
        <w:rPr>
          <w:rFonts w:ascii="Arial" w:hAnsi="Arial" w:cs="Arial"/>
          <w:sz w:val="22"/>
          <w:szCs w:val="22"/>
          <w:lang w:val="fr"/>
        </w:rPr>
        <w:t>’</w:t>
      </w:r>
      <w:r w:rsidRPr="00AE5768">
        <w:rPr>
          <w:rFonts w:ascii="Arial" w:hAnsi="Arial" w:cs="Arial"/>
          <w:sz w:val="22"/>
          <w:szCs w:val="22"/>
          <w:lang w:val="fr"/>
        </w:rPr>
        <w:t xml:space="preserve">une stratégie. Les représentants de petites </w:t>
      </w:r>
      <w:r w:rsidRPr="00AE5768">
        <w:rPr>
          <w:rFonts w:ascii="Arial" w:hAnsi="Arial" w:cs="Arial"/>
          <w:sz w:val="22"/>
          <w:szCs w:val="22"/>
          <w:lang w:val="fr"/>
        </w:rPr>
        <w:lastRenderedPageBreak/>
        <w:t>entreprises et/ou d</w:t>
      </w:r>
      <w:r w:rsidR="008304AC" w:rsidRPr="00AE5768">
        <w:rPr>
          <w:rFonts w:ascii="Arial" w:hAnsi="Arial" w:cs="Arial"/>
          <w:sz w:val="22"/>
          <w:szCs w:val="22"/>
          <w:lang w:val="fr"/>
        </w:rPr>
        <w:t>’</w:t>
      </w:r>
      <w:r w:rsidRPr="00AE5768">
        <w:rPr>
          <w:rFonts w:ascii="Arial" w:hAnsi="Arial" w:cs="Arial"/>
          <w:sz w:val="22"/>
          <w:szCs w:val="22"/>
          <w:lang w:val="fr"/>
        </w:rPr>
        <w:t xml:space="preserve">entreprises qui se sont récemment lancées dans le commerce international ont parfois décrit leur approche (ou une partie de leur approche) comme </w:t>
      </w:r>
      <w:r w:rsidRPr="00AE5768">
        <w:rPr>
          <w:rFonts w:ascii="Arial" w:hAnsi="Arial" w:cs="Arial"/>
          <w:i/>
          <w:iCs/>
          <w:sz w:val="22"/>
          <w:szCs w:val="22"/>
          <w:lang w:val="fr"/>
        </w:rPr>
        <w:t>ad hoc</w:t>
      </w:r>
      <w:r w:rsidRPr="00AE5768">
        <w:rPr>
          <w:rFonts w:ascii="Arial" w:hAnsi="Arial" w:cs="Arial"/>
          <w:sz w:val="22"/>
          <w:szCs w:val="22"/>
          <w:lang w:val="fr"/>
        </w:rPr>
        <w:t xml:space="preserve"> (c.-à-d. </w:t>
      </w:r>
      <w:r w:rsidR="00CB6D0D" w:rsidRPr="00AE5768">
        <w:rPr>
          <w:rFonts w:ascii="Arial" w:hAnsi="Arial" w:cs="Arial"/>
          <w:sz w:val="22"/>
          <w:szCs w:val="22"/>
          <w:lang w:val="fr"/>
        </w:rPr>
        <w:t>lorsque</w:t>
      </w:r>
      <w:r w:rsidRPr="00AE5768">
        <w:rPr>
          <w:rFonts w:ascii="Arial" w:hAnsi="Arial" w:cs="Arial"/>
          <w:sz w:val="22"/>
          <w:szCs w:val="22"/>
          <w:lang w:val="fr"/>
        </w:rPr>
        <w:t xml:space="preserve"> l</w:t>
      </w:r>
      <w:r w:rsidR="008304AC" w:rsidRPr="00AE5768">
        <w:rPr>
          <w:rFonts w:ascii="Arial" w:hAnsi="Arial" w:cs="Arial"/>
          <w:sz w:val="22"/>
          <w:szCs w:val="22"/>
          <w:lang w:val="fr"/>
        </w:rPr>
        <w:t>’</w:t>
      </w:r>
      <w:r w:rsidRPr="00AE5768">
        <w:rPr>
          <w:rFonts w:ascii="Arial" w:hAnsi="Arial" w:cs="Arial"/>
          <w:sz w:val="22"/>
          <w:szCs w:val="22"/>
          <w:lang w:val="fr"/>
        </w:rPr>
        <w:t>occasion se présente) parce que leur situation est encore précaire (p. ex., ils commencent à peine, ils passent toujours d</w:t>
      </w:r>
      <w:r w:rsidR="008304AC" w:rsidRPr="00AE5768">
        <w:rPr>
          <w:rFonts w:ascii="Arial" w:hAnsi="Arial" w:cs="Arial"/>
          <w:sz w:val="22"/>
          <w:szCs w:val="22"/>
          <w:lang w:val="fr"/>
        </w:rPr>
        <w:t>’</w:t>
      </w:r>
      <w:r w:rsidRPr="00AE5768">
        <w:rPr>
          <w:rFonts w:ascii="Arial" w:hAnsi="Arial" w:cs="Arial"/>
          <w:sz w:val="22"/>
          <w:szCs w:val="22"/>
          <w:lang w:val="fr"/>
        </w:rPr>
        <w:t>un contrat à l</w:t>
      </w:r>
      <w:r w:rsidR="008304AC" w:rsidRPr="00AE5768">
        <w:rPr>
          <w:rFonts w:ascii="Arial" w:hAnsi="Arial" w:cs="Arial"/>
          <w:sz w:val="22"/>
          <w:szCs w:val="22"/>
          <w:lang w:val="fr"/>
        </w:rPr>
        <w:t>’</w:t>
      </w:r>
      <w:r w:rsidRPr="00AE5768">
        <w:rPr>
          <w:rFonts w:ascii="Arial" w:hAnsi="Arial" w:cs="Arial"/>
          <w:sz w:val="22"/>
          <w:szCs w:val="22"/>
          <w:lang w:val="fr"/>
        </w:rPr>
        <w:t xml:space="preserve">autre, ils ont un nouveau distributeur et sont encore en train de </w:t>
      </w:r>
      <w:r w:rsidR="004D3045" w:rsidRPr="00AE5768">
        <w:rPr>
          <w:rFonts w:ascii="Arial" w:hAnsi="Arial" w:cs="Arial"/>
          <w:sz w:val="22"/>
          <w:szCs w:val="22"/>
          <w:lang w:val="fr"/>
        </w:rPr>
        <w:t>confirm</w:t>
      </w:r>
      <w:r w:rsidRPr="00AE5768">
        <w:rPr>
          <w:rFonts w:ascii="Arial" w:hAnsi="Arial" w:cs="Arial"/>
          <w:sz w:val="22"/>
          <w:szCs w:val="22"/>
          <w:lang w:val="fr"/>
        </w:rPr>
        <w:t xml:space="preserve">er les détails, ils ne veulent pas se développer trop rapidement de peur de </w:t>
      </w:r>
      <w:r w:rsidR="004D3045" w:rsidRPr="00AE5768">
        <w:rPr>
          <w:rFonts w:ascii="Arial" w:hAnsi="Arial" w:cs="Arial"/>
          <w:sz w:val="22"/>
          <w:szCs w:val="22"/>
          <w:lang w:val="fr"/>
        </w:rPr>
        <w:t>ne pouvoir</w:t>
      </w:r>
      <w:r w:rsidRPr="00AE5768">
        <w:rPr>
          <w:rFonts w:ascii="Arial" w:hAnsi="Arial" w:cs="Arial"/>
          <w:sz w:val="22"/>
          <w:szCs w:val="22"/>
          <w:lang w:val="fr"/>
        </w:rPr>
        <w:t xml:space="preserve"> répondre à la demande).</w:t>
      </w:r>
    </w:p>
    <w:p w14:paraId="6717E764" w14:textId="77777777" w:rsidR="00705CD7" w:rsidRPr="00AE5768" w:rsidRDefault="00705CD7" w:rsidP="00AE5768">
      <w:pPr>
        <w:jc w:val="both"/>
        <w:rPr>
          <w:rFonts w:ascii="Arial" w:hAnsi="Arial" w:cs="Arial"/>
          <w:sz w:val="22"/>
          <w:szCs w:val="22"/>
          <w:lang w:val="fr-FR"/>
        </w:rPr>
      </w:pPr>
    </w:p>
    <w:p w14:paraId="1B14E25D" w14:textId="7D7DF1A8" w:rsidR="00705CD7" w:rsidRPr="00AE5768" w:rsidRDefault="00705CD7" w:rsidP="00AE5768">
      <w:pPr>
        <w:jc w:val="both"/>
        <w:rPr>
          <w:rFonts w:ascii="Arial" w:hAnsi="Arial" w:cs="Arial"/>
          <w:sz w:val="22"/>
          <w:szCs w:val="22"/>
          <w:lang w:val="fr"/>
        </w:rPr>
      </w:pPr>
      <w:r w:rsidRPr="00AE5768">
        <w:rPr>
          <w:rFonts w:ascii="Arial" w:hAnsi="Arial" w:cs="Arial"/>
          <w:sz w:val="22"/>
          <w:szCs w:val="22"/>
          <w:lang w:val="fr"/>
        </w:rPr>
        <w:t xml:space="preserve">Les fournisseurs de services étaient plus susceptibles de décrire leur approche des affaires internationales comme </w:t>
      </w:r>
      <w:r w:rsidRPr="00AE5768">
        <w:rPr>
          <w:rFonts w:ascii="Arial" w:hAnsi="Arial" w:cs="Arial"/>
          <w:i/>
          <w:iCs/>
          <w:sz w:val="22"/>
          <w:szCs w:val="22"/>
          <w:lang w:val="fr"/>
        </w:rPr>
        <w:t>ad hoc</w:t>
      </w:r>
      <w:r w:rsidRPr="00AE5768">
        <w:rPr>
          <w:rFonts w:ascii="Arial" w:hAnsi="Arial" w:cs="Arial"/>
          <w:sz w:val="22"/>
          <w:szCs w:val="22"/>
          <w:lang w:val="fr"/>
        </w:rPr>
        <w:t xml:space="preserve"> ou circonstancielle (c.-à-d. </w:t>
      </w:r>
      <w:r w:rsidR="00CB6D0D" w:rsidRPr="00AE5768">
        <w:rPr>
          <w:rFonts w:ascii="Arial" w:hAnsi="Arial" w:cs="Arial"/>
          <w:sz w:val="22"/>
          <w:szCs w:val="22"/>
          <w:lang w:val="fr"/>
        </w:rPr>
        <w:t xml:space="preserve">profiter </w:t>
      </w:r>
      <w:r w:rsidRPr="00AE5768">
        <w:rPr>
          <w:rFonts w:ascii="Arial" w:hAnsi="Arial" w:cs="Arial"/>
          <w:sz w:val="22"/>
          <w:szCs w:val="22"/>
          <w:lang w:val="fr"/>
        </w:rPr>
        <w:t>de</w:t>
      </w:r>
      <w:r w:rsidR="00CB6D0D" w:rsidRPr="00AE5768">
        <w:rPr>
          <w:rFonts w:ascii="Arial" w:hAnsi="Arial" w:cs="Arial"/>
          <w:sz w:val="22"/>
          <w:szCs w:val="22"/>
          <w:lang w:val="fr"/>
        </w:rPr>
        <w:t xml:space="preserve"> contrats ou saisir des occasions lorsqu</w:t>
      </w:r>
      <w:r w:rsidR="008304AC" w:rsidRPr="00AE5768">
        <w:rPr>
          <w:rFonts w:ascii="Arial" w:hAnsi="Arial" w:cs="Arial"/>
          <w:sz w:val="22"/>
          <w:szCs w:val="22"/>
          <w:lang w:val="fr"/>
        </w:rPr>
        <w:t>’</w:t>
      </w:r>
      <w:r w:rsidR="00CB6D0D" w:rsidRPr="00AE5768">
        <w:rPr>
          <w:rFonts w:ascii="Arial" w:hAnsi="Arial" w:cs="Arial"/>
          <w:sz w:val="22"/>
          <w:szCs w:val="22"/>
          <w:lang w:val="fr"/>
        </w:rPr>
        <w:t xml:space="preserve">ils </w:t>
      </w:r>
      <w:r w:rsidRPr="00AE5768">
        <w:rPr>
          <w:rFonts w:ascii="Arial" w:hAnsi="Arial" w:cs="Arial"/>
          <w:sz w:val="22"/>
          <w:szCs w:val="22"/>
          <w:lang w:val="fr"/>
        </w:rPr>
        <w:t xml:space="preserve">se présentent). </w:t>
      </w:r>
      <w:r w:rsidR="00CB6D0D" w:rsidRPr="00AE5768">
        <w:rPr>
          <w:rFonts w:ascii="Arial" w:hAnsi="Arial" w:cs="Arial"/>
          <w:sz w:val="22"/>
          <w:szCs w:val="22"/>
          <w:lang w:val="fr"/>
        </w:rPr>
        <w:t>Selon la description de q</w:t>
      </w:r>
      <w:r w:rsidRPr="00AE5768">
        <w:rPr>
          <w:rFonts w:ascii="Arial" w:hAnsi="Arial" w:cs="Arial"/>
          <w:sz w:val="22"/>
          <w:szCs w:val="22"/>
          <w:lang w:val="fr"/>
        </w:rPr>
        <w:t>uelques participants</w:t>
      </w:r>
      <w:r w:rsidR="00CB6D0D" w:rsidRPr="00AE5768">
        <w:rPr>
          <w:rFonts w:ascii="Arial" w:hAnsi="Arial" w:cs="Arial"/>
          <w:sz w:val="22"/>
          <w:szCs w:val="22"/>
          <w:lang w:val="fr"/>
        </w:rPr>
        <w:t>,</w:t>
      </w:r>
      <w:r w:rsidRPr="00AE5768">
        <w:rPr>
          <w:rFonts w:ascii="Arial" w:hAnsi="Arial" w:cs="Arial"/>
          <w:sz w:val="22"/>
          <w:szCs w:val="22"/>
          <w:lang w:val="fr"/>
        </w:rPr>
        <w:t xml:space="preserve"> </w:t>
      </w:r>
      <w:r w:rsidR="00CB6D0D" w:rsidRPr="00AE5768">
        <w:rPr>
          <w:rFonts w:ascii="Arial" w:hAnsi="Arial" w:cs="Arial"/>
          <w:sz w:val="22"/>
          <w:szCs w:val="22"/>
          <w:lang w:val="fr"/>
        </w:rPr>
        <w:t>il est parfois question à la fois d</w:t>
      </w:r>
      <w:r w:rsidR="008304AC" w:rsidRPr="00AE5768">
        <w:rPr>
          <w:rFonts w:ascii="Arial" w:hAnsi="Arial" w:cs="Arial"/>
          <w:sz w:val="22"/>
          <w:szCs w:val="22"/>
          <w:lang w:val="fr"/>
        </w:rPr>
        <w:t>’</w:t>
      </w:r>
      <w:r w:rsidRPr="00AE5768">
        <w:rPr>
          <w:rFonts w:ascii="Arial" w:hAnsi="Arial" w:cs="Arial"/>
          <w:sz w:val="22"/>
          <w:szCs w:val="22"/>
          <w:lang w:val="fr"/>
        </w:rPr>
        <w:t>une stratégie d</w:t>
      </w:r>
      <w:r w:rsidR="008304AC" w:rsidRPr="00AE5768">
        <w:rPr>
          <w:rFonts w:ascii="Arial" w:hAnsi="Arial" w:cs="Arial"/>
          <w:sz w:val="22"/>
          <w:szCs w:val="22"/>
          <w:lang w:val="fr"/>
        </w:rPr>
        <w:t>’</w:t>
      </w:r>
      <w:r w:rsidRPr="00AE5768">
        <w:rPr>
          <w:rFonts w:ascii="Arial" w:hAnsi="Arial" w:cs="Arial"/>
          <w:sz w:val="22"/>
          <w:szCs w:val="22"/>
          <w:lang w:val="fr"/>
        </w:rPr>
        <w:t xml:space="preserve">entreprise et </w:t>
      </w:r>
      <w:r w:rsidR="00CB6D0D" w:rsidRPr="00AE5768">
        <w:rPr>
          <w:rFonts w:ascii="Arial" w:hAnsi="Arial" w:cs="Arial"/>
          <w:sz w:val="22"/>
          <w:szCs w:val="22"/>
          <w:lang w:val="fr"/>
        </w:rPr>
        <w:t>d</w:t>
      </w:r>
      <w:r w:rsidR="008304AC" w:rsidRPr="00AE5768">
        <w:rPr>
          <w:rFonts w:ascii="Arial" w:hAnsi="Arial" w:cs="Arial"/>
          <w:sz w:val="22"/>
          <w:szCs w:val="22"/>
          <w:lang w:val="fr"/>
        </w:rPr>
        <w:t>’</w:t>
      </w:r>
      <w:r w:rsidRPr="00AE5768">
        <w:rPr>
          <w:rFonts w:ascii="Arial" w:hAnsi="Arial" w:cs="Arial"/>
          <w:sz w:val="22"/>
          <w:szCs w:val="22"/>
          <w:lang w:val="fr"/>
        </w:rPr>
        <w:t xml:space="preserve">une approche </w:t>
      </w:r>
      <w:r w:rsidRPr="00AE5768">
        <w:rPr>
          <w:rFonts w:ascii="Arial" w:hAnsi="Arial" w:cs="Arial"/>
          <w:i/>
          <w:iCs/>
          <w:sz w:val="22"/>
          <w:szCs w:val="22"/>
          <w:lang w:val="fr"/>
        </w:rPr>
        <w:t>ad hoc</w:t>
      </w:r>
      <w:r w:rsidRPr="00AE5768">
        <w:rPr>
          <w:rFonts w:ascii="Arial" w:hAnsi="Arial" w:cs="Arial"/>
          <w:sz w:val="22"/>
          <w:szCs w:val="22"/>
          <w:lang w:val="fr"/>
        </w:rPr>
        <w:t xml:space="preserve"> (c.-à-d. qu</w:t>
      </w:r>
      <w:r w:rsidR="008304AC" w:rsidRPr="00AE5768">
        <w:rPr>
          <w:rFonts w:ascii="Arial" w:hAnsi="Arial" w:cs="Arial"/>
          <w:sz w:val="22"/>
          <w:szCs w:val="22"/>
          <w:lang w:val="fr"/>
        </w:rPr>
        <w:t>’</w:t>
      </w:r>
      <w:r w:rsidRPr="00AE5768">
        <w:rPr>
          <w:rFonts w:ascii="Arial" w:hAnsi="Arial" w:cs="Arial"/>
          <w:sz w:val="22"/>
          <w:szCs w:val="22"/>
          <w:lang w:val="fr"/>
        </w:rPr>
        <w:t>ils s</w:t>
      </w:r>
      <w:r w:rsidR="008304AC" w:rsidRPr="00AE5768">
        <w:rPr>
          <w:rFonts w:ascii="Arial" w:hAnsi="Arial" w:cs="Arial"/>
          <w:sz w:val="22"/>
          <w:szCs w:val="22"/>
          <w:lang w:val="fr"/>
        </w:rPr>
        <w:t>’</w:t>
      </w:r>
      <w:r w:rsidR="00CB6D0D" w:rsidRPr="00AE5768">
        <w:rPr>
          <w:rFonts w:ascii="Arial" w:hAnsi="Arial" w:cs="Arial"/>
          <w:sz w:val="22"/>
          <w:szCs w:val="22"/>
          <w:lang w:val="fr"/>
        </w:rPr>
        <w:t>attachent</w:t>
      </w:r>
      <w:r w:rsidRPr="00AE5768">
        <w:rPr>
          <w:rFonts w:ascii="Arial" w:hAnsi="Arial" w:cs="Arial"/>
          <w:sz w:val="22"/>
          <w:szCs w:val="22"/>
          <w:lang w:val="fr"/>
        </w:rPr>
        <w:t xml:space="preserve"> activement </w:t>
      </w:r>
      <w:r w:rsidR="00CB6D0D" w:rsidRPr="00AE5768">
        <w:rPr>
          <w:rFonts w:ascii="Arial" w:hAnsi="Arial" w:cs="Arial"/>
          <w:sz w:val="22"/>
          <w:szCs w:val="22"/>
          <w:lang w:val="fr"/>
        </w:rPr>
        <w:t>à dénicher ou à favoriser des possibilités, mais</w:t>
      </w:r>
      <w:r w:rsidRPr="00AE5768">
        <w:rPr>
          <w:rFonts w:ascii="Arial" w:hAnsi="Arial" w:cs="Arial"/>
          <w:sz w:val="22"/>
          <w:szCs w:val="22"/>
          <w:lang w:val="fr"/>
        </w:rPr>
        <w:t xml:space="preserve"> </w:t>
      </w:r>
      <w:r w:rsidR="004D3045" w:rsidRPr="00AE5768">
        <w:rPr>
          <w:rFonts w:ascii="Arial" w:hAnsi="Arial" w:cs="Arial"/>
          <w:sz w:val="22"/>
          <w:szCs w:val="22"/>
          <w:lang w:val="fr"/>
        </w:rPr>
        <w:t>si</w:t>
      </w:r>
      <w:r w:rsidRPr="00AE5768">
        <w:rPr>
          <w:rFonts w:ascii="Arial" w:hAnsi="Arial" w:cs="Arial"/>
          <w:sz w:val="22"/>
          <w:szCs w:val="22"/>
          <w:lang w:val="fr"/>
        </w:rPr>
        <w:t xml:space="preserve"> quelqu</w:t>
      </w:r>
      <w:r w:rsidR="008304AC" w:rsidRPr="00AE5768">
        <w:rPr>
          <w:rFonts w:ascii="Arial" w:hAnsi="Arial" w:cs="Arial"/>
          <w:sz w:val="22"/>
          <w:szCs w:val="22"/>
          <w:lang w:val="fr"/>
        </w:rPr>
        <w:t>’</w:t>
      </w:r>
      <w:r w:rsidRPr="00AE5768">
        <w:rPr>
          <w:rFonts w:ascii="Arial" w:hAnsi="Arial" w:cs="Arial"/>
          <w:sz w:val="22"/>
          <w:szCs w:val="22"/>
          <w:lang w:val="fr"/>
        </w:rPr>
        <w:t xml:space="preserve">un </w:t>
      </w:r>
      <w:r w:rsidR="00CB6D0D" w:rsidRPr="00AE5768">
        <w:rPr>
          <w:rFonts w:ascii="Arial" w:hAnsi="Arial" w:cs="Arial"/>
          <w:sz w:val="22"/>
          <w:szCs w:val="22"/>
          <w:lang w:val="fr"/>
        </w:rPr>
        <w:t>leur propose une occasion</w:t>
      </w:r>
      <w:r w:rsidRPr="00AE5768">
        <w:rPr>
          <w:rFonts w:ascii="Arial" w:hAnsi="Arial" w:cs="Arial"/>
          <w:sz w:val="22"/>
          <w:szCs w:val="22"/>
          <w:lang w:val="fr"/>
        </w:rPr>
        <w:t>, ils peuvent</w:t>
      </w:r>
      <w:r w:rsidR="004D3045" w:rsidRPr="00AE5768">
        <w:rPr>
          <w:rFonts w:ascii="Arial" w:hAnsi="Arial" w:cs="Arial"/>
          <w:sz w:val="22"/>
          <w:szCs w:val="22"/>
          <w:lang w:val="fr"/>
        </w:rPr>
        <w:t xml:space="preserve"> à l’occasion </w:t>
      </w:r>
      <w:r w:rsidR="00CB6D0D" w:rsidRPr="00AE5768">
        <w:rPr>
          <w:rFonts w:ascii="Arial" w:hAnsi="Arial" w:cs="Arial"/>
          <w:sz w:val="22"/>
          <w:szCs w:val="22"/>
          <w:lang w:val="fr"/>
        </w:rPr>
        <w:t>l</w:t>
      </w:r>
      <w:r w:rsidR="008304AC" w:rsidRPr="00AE5768">
        <w:rPr>
          <w:rFonts w:ascii="Arial" w:hAnsi="Arial" w:cs="Arial"/>
          <w:sz w:val="22"/>
          <w:szCs w:val="22"/>
          <w:lang w:val="fr"/>
        </w:rPr>
        <w:t>’</w:t>
      </w:r>
      <w:r w:rsidR="00CB6D0D" w:rsidRPr="00AE5768">
        <w:rPr>
          <w:rFonts w:ascii="Arial" w:hAnsi="Arial" w:cs="Arial"/>
          <w:sz w:val="22"/>
          <w:szCs w:val="22"/>
          <w:lang w:val="fr"/>
        </w:rPr>
        <w:t>accepter</w:t>
      </w:r>
      <w:r w:rsidRPr="00AE5768">
        <w:rPr>
          <w:rFonts w:ascii="Arial" w:hAnsi="Arial" w:cs="Arial"/>
          <w:sz w:val="22"/>
          <w:szCs w:val="22"/>
          <w:lang w:val="fr"/>
        </w:rPr>
        <w:t>).</w:t>
      </w:r>
    </w:p>
    <w:p w14:paraId="2B5852F3" w14:textId="77777777" w:rsidR="00705CD7" w:rsidRPr="00AE5768" w:rsidRDefault="00705CD7" w:rsidP="00AE5768">
      <w:pPr>
        <w:jc w:val="both"/>
        <w:rPr>
          <w:rFonts w:ascii="Arial" w:hAnsi="Arial" w:cs="Arial"/>
          <w:sz w:val="22"/>
          <w:szCs w:val="22"/>
          <w:lang w:val="fr-FR"/>
        </w:rPr>
      </w:pPr>
    </w:p>
    <w:p w14:paraId="58EF21FE" w14:textId="77777777" w:rsidR="001462D0" w:rsidRPr="00AE5768" w:rsidRDefault="001462D0" w:rsidP="00AE5768">
      <w:pPr>
        <w:jc w:val="both"/>
        <w:rPr>
          <w:rFonts w:ascii="Arial" w:hAnsi="Arial" w:cs="Arial"/>
          <w:color w:val="FF0000"/>
          <w:sz w:val="22"/>
          <w:szCs w:val="22"/>
          <w:lang w:val="fr-FR"/>
        </w:rPr>
      </w:pPr>
    </w:p>
    <w:p w14:paraId="217479DE" w14:textId="77777777" w:rsidR="00D55308" w:rsidRPr="00AE5768" w:rsidRDefault="00D55308" w:rsidP="00AE5768">
      <w:pPr>
        <w:jc w:val="both"/>
        <w:rPr>
          <w:rFonts w:ascii="Arial" w:hAnsi="Arial" w:cs="Arial"/>
          <w:b/>
          <w:bCs/>
          <w:iCs/>
          <w:color w:val="CE2029"/>
          <w:sz w:val="22"/>
          <w:szCs w:val="22"/>
          <w:lang w:val="fr-FR"/>
        </w:rPr>
      </w:pPr>
      <w:bookmarkStart w:id="66" w:name="_Hlk2253699"/>
      <w:r w:rsidRPr="00AE5768">
        <w:rPr>
          <w:rFonts w:ascii="Arial" w:hAnsi="Arial" w:cs="Arial"/>
          <w:sz w:val="22"/>
          <w:szCs w:val="22"/>
          <w:lang w:val="fr-FR"/>
        </w:rPr>
        <w:br w:type="page"/>
      </w:r>
    </w:p>
    <w:p w14:paraId="68F7F892" w14:textId="3509C784" w:rsidR="001462D0" w:rsidRPr="00CB6D0D" w:rsidRDefault="000F5AF2" w:rsidP="000F5AF2">
      <w:pPr>
        <w:pStyle w:val="Heading2"/>
        <w:rPr>
          <w:lang w:val="fr-FR"/>
        </w:rPr>
      </w:pPr>
      <w:bookmarkStart w:id="67" w:name="_Toc11923786"/>
      <w:r w:rsidRPr="00CB6D0D">
        <w:rPr>
          <w:lang w:val="fr-FR"/>
        </w:rPr>
        <w:lastRenderedPageBreak/>
        <w:t xml:space="preserve">II. </w:t>
      </w:r>
      <w:r w:rsidR="00CB6D0D" w:rsidRPr="00CB6D0D">
        <w:rPr>
          <w:lang w:val="fr-FR"/>
        </w:rPr>
        <w:t>Défis liés aux activités en matière de commerce international</w:t>
      </w:r>
      <w:bookmarkEnd w:id="67"/>
      <w:r w:rsidR="00CB6D0D" w:rsidRPr="00CB6D0D">
        <w:rPr>
          <w:lang w:val="fr-FR"/>
        </w:rPr>
        <w:t xml:space="preserve"> </w:t>
      </w:r>
    </w:p>
    <w:p w14:paraId="6ACB8665" w14:textId="63ACACF8" w:rsidR="00253A18" w:rsidRPr="00AE5768" w:rsidRDefault="00CB6D0D" w:rsidP="00AE5768">
      <w:pPr>
        <w:jc w:val="both"/>
        <w:rPr>
          <w:rFonts w:ascii="Arial" w:hAnsi="Arial" w:cs="Arial"/>
          <w:sz w:val="22"/>
          <w:szCs w:val="22"/>
          <w:lang w:val="fr-FR"/>
        </w:rPr>
      </w:pPr>
      <w:r w:rsidRPr="00AE5768">
        <w:rPr>
          <w:rFonts w:ascii="Arial" w:hAnsi="Arial" w:cs="Arial"/>
          <w:sz w:val="22"/>
          <w:szCs w:val="22"/>
          <w:lang w:val="fr-FR"/>
        </w:rPr>
        <w:t>La présente</w:t>
      </w:r>
      <w:r w:rsidR="00253A18" w:rsidRPr="00AE5768">
        <w:rPr>
          <w:rFonts w:ascii="Arial" w:hAnsi="Arial" w:cs="Arial"/>
          <w:sz w:val="22"/>
          <w:szCs w:val="22"/>
          <w:lang w:val="fr-FR"/>
        </w:rPr>
        <w:t xml:space="preserve"> section </w:t>
      </w:r>
      <w:r w:rsidRPr="00AE5768">
        <w:rPr>
          <w:rFonts w:ascii="Arial" w:hAnsi="Arial" w:cs="Arial"/>
          <w:sz w:val="22"/>
          <w:szCs w:val="22"/>
          <w:lang w:val="fr-FR"/>
        </w:rPr>
        <w:t>fait état de</w:t>
      </w:r>
      <w:r w:rsidR="004D3045" w:rsidRPr="00AE5768">
        <w:rPr>
          <w:rFonts w:ascii="Arial" w:hAnsi="Arial" w:cs="Arial"/>
          <w:sz w:val="22"/>
          <w:szCs w:val="22"/>
          <w:lang w:val="fr-FR"/>
        </w:rPr>
        <w:t>s</w:t>
      </w:r>
      <w:r w:rsidRPr="00AE5768">
        <w:rPr>
          <w:rFonts w:ascii="Arial" w:hAnsi="Arial" w:cs="Arial"/>
          <w:sz w:val="22"/>
          <w:szCs w:val="22"/>
          <w:lang w:val="fr-FR"/>
        </w:rPr>
        <w:t xml:space="preserve"> commentaires relatifs aux défis auxquels sont confrontées les entreprises canadiennes qui exercent des activités en matière de commerce international.</w:t>
      </w:r>
    </w:p>
    <w:p w14:paraId="63CD2929" w14:textId="77777777" w:rsidR="00253A18" w:rsidRPr="00AE5768" w:rsidRDefault="00253A18" w:rsidP="00AE5768">
      <w:pPr>
        <w:jc w:val="both"/>
        <w:rPr>
          <w:rFonts w:ascii="Arial" w:hAnsi="Arial" w:cs="Arial"/>
          <w:sz w:val="22"/>
          <w:szCs w:val="22"/>
          <w:lang w:val="fr-FR"/>
        </w:rPr>
      </w:pPr>
    </w:p>
    <w:p w14:paraId="0C07D714" w14:textId="41CC2572" w:rsidR="001462D0" w:rsidRPr="00AE5768" w:rsidRDefault="00CB6D0D"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Divers défis sont associés au commerce international </w:t>
      </w:r>
    </w:p>
    <w:p w14:paraId="087FDA89" w14:textId="0BB173C6" w:rsidR="00CB6D0D" w:rsidRPr="00AE5768" w:rsidRDefault="00CB6D0D" w:rsidP="00AE5768">
      <w:pPr>
        <w:jc w:val="both"/>
        <w:rPr>
          <w:rFonts w:ascii="Arial" w:hAnsi="Arial" w:cs="Arial"/>
          <w:color w:val="000000" w:themeColor="text1"/>
          <w:sz w:val="22"/>
          <w:szCs w:val="22"/>
          <w:lang w:val="fr-FR"/>
        </w:rPr>
      </w:pPr>
      <w:bookmarkStart w:id="68" w:name="_Hlk8131907"/>
      <w:bookmarkEnd w:id="66"/>
      <w:r w:rsidRPr="00AE5768">
        <w:rPr>
          <w:rFonts w:ascii="Arial" w:hAnsi="Arial" w:cs="Arial"/>
          <w:color w:val="000000" w:themeColor="text1"/>
          <w:sz w:val="22"/>
          <w:szCs w:val="22"/>
          <w:lang w:val="fr"/>
        </w:rPr>
        <w:t>Les participants ont identifié collectivement un certain nombre de défis ou d</w:t>
      </w:r>
      <w:r w:rsidR="008304AC" w:rsidRPr="00AE5768">
        <w:rPr>
          <w:rFonts w:ascii="Arial" w:hAnsi="Arial" w:cs="Arial"/>
          <w:color w:val="000000" w:themeColor="text1"/>
          <w:sz w:val="22"/>
          <w:szCs w:val="22"/>
          <w:lang w:val="fr"/>
        </w:rPr>
        <w:t>’</w:t>
      </w:r>
      <w:r w:rsidRPr="00AE5768">
        <w:rPr>
          <w:rFonts w:ascii="Arial" w:hAnsi="Arial" w:cs="Arial"/>
          <w:color w:val="000000" w:themeColor="text1"/>
          <w:sz w:val="22"/>
          <w:szCs w:val="22"/>
          <w:lang w:val="fr"/>
        </w:rPr>
        <w:t>obstacles auxquels leurs entreprises sont confrontées dans leurs activités actuelles sur les</w:t>
      </w:r>
      <w:r w:rsidRPr="00AE5768">
        <w:rPr>
          <w:rFonts w:ascii="Arial" w:hAnsi="Arial" w:cs="Arial"/>
          <w:sz w:val="22"/>
          <w:szCs w:val="22"/>
          <w:lang w:val="fr"/>
        </w:rPr>
        <w:t xml:space="preserve"> marchés internationaux. Ils comprennent ce qui suit, et ceux marqués d</w:t>
      </w:r>
      <w:r w:rsidR="008304AC" w:rsidRPr="00AE5768">
        <w:rPr>
          <w:rFonts w:ascii="Arial" w:hAnsi="Arial" w:cs="Arial"/>
          <w:sz w:val="22"/>
          <w:szCs w:val="22"/>
          <w:lang w:val="fr"/>
        </w:rPr>
        <w:t>’</w:t>
      </w:r>
      <w:r w:rsidRPr="00AE5768">
        <w:rPr>
          <w:rFonts w:ascii="Arial" w:hAnsi="Arial" w:cs="Arial"/>
          <w:sz w:val="22"/>
          <w:szCs w:val="22"/>
          <w:lang w:val="fr"/>
        </w:rPr>
        <w:t xml:space="preserve">un astérisque ont été mentionnés le plus souvent. </w:t>
      </w:r>
    </w:p>
    <w:p w14:paraId="25BDDE40" w14:textId="09E23EE2" w:rsidR="00CB6D0D" w:rsidRPr="00400D1B" w:rsidRDefault="00CB6D0D" w:rsidP="0065046B">
      <w:pPr>
        <w:pStyle w:val="ListParagraph"/>
        <w:numPr>
          <w:ilvl w:val="0"/>
          <w:numId w:val="9"/>
        </w:numPr>
        <w:spacing w:before="120" w:after="120"/>
        <w:ind w:left="357" w:hanging="357"/>
        <w:contextualSpacing w:val="0"/>
        <w:rPr>
          <w:rFonts w:cs="Arial"/>
          <w:lang w:val="fr-FR" w:eastAsia="en-CA"/>
        </w:rPr>
      </w:pPr>
      <w:r w:rsidRPr="00CB6D0D">
        <w:rPr>
          <w:rFonts w:cs="Arial"/>
          <w:i/>
          <w:color w:val="CE2029"/>
          <w:lang w:val="fr-FR" w:eastAsia="en-CA"/>
        </w:rPr>
        <w:t>*</w:t>
      </w:r>
      <w:r w:rsidRPr="00CB6D0D">
        <w:rPr>
          <w:i/>
          <w:color w:val="CE2029"/>
          <w:lang w:val="fr"/>
        </w:rPr>
        <w:t>Établir des liens/réseautage/dé</w:t>
      </w:r>
      <w:r>
        <w:rPr>
          <w:i/>
          <w:color w:val="CE2029"/>
          <w:lang w:val="fr"/>
        </w:rPr>
        <w:t xml:space="preserve">nicher </w:t>
      </w:r>
      <w:r w:rsidRPr="00CB6D0D">
        <w:rPr>
          <w:i/>
          <w:color w:val="CE2029"/>
          <w:lang w:val="fr"/>
        </w:rPr>
        <w:t>des o</w:t>
      </w:r>
      <w:r>
        <w:rPr>
          <w:i/>
          <w:color w:val="CE2029"/>
          <w:lang w:val="fr"/>
        </w:rPr>
        <w:t>ccasions</w:t>
      </w:r>
      <w:r w:rsidRPr="00CB6D0D">
        <w:rPr>
          <w:i/>
          <w:color w:val="CE2029"/>
          <w:lang w:val="fr"/>
        </w:rPr>
        <w:t xml:space="preserve"> et des clients : </w:t>
      </w:r>
      <w:r>
        <w:rPr>
          <w:iCs/>
          <w:color w:val="000000" w:themeColor="text1"/>
          <w:lang w:val="fr"/>
        </w:rPr>
        <w:t xml:space="preserve">Ce sont </w:t>
      </w:r>
      <w:r w:rsidRPr="00CB6D0D">
        <w:rPr>
          <w:iCs/>
          <w:color w:val="000000" w:themeColor="text1"/>
          <w:lang w:val="fr"/>
        </w:rPr>
        <w:t>les représentants de petites entreprises et d</w:t>
      </w:r>
      <w:r w:rsidR="008304AC">
        <w:rPr>
          <w:iCs/>
          <w:color w:val="000000" w:themeColor="text1"/>
          <w:lang w:val="fr"/>
        </w:rPr>
        <w:t>’</w:t>
      </w:r>
      <w:r w:rsidRPr="00CB6D0D">
        <w:rPr>
          <w:iCs/>
          <w:color w:val="000000" w:themeColor="text1"/>
          <w:lang w:val="fr"/>
        </w:rPr>
        <w:t xml:space="preserve">entreprises qui ont récemment </w:t>
      </w:r>
      <w:r w:rsidR="00400D1B">
        <w:rPr>
          <w:iCs/>
          <w:color w:val="000000" w:themeColor="text1"/>
          <w:lang w:val="fr"/>
        </w:rPr>
        <w:t>commencé à faire des affaires au niveau</w:t>
      </w:r>
      <w:r w:rsidRPr="00CB6D0D">
        <w:rPr>
          <w:lang w:val="fr"/>
        </w:rPr>
        <w:t xml:space="preserve"> international</w:t>
      </w:r>
      <w:r w:rsidR="00400D1B">
        <w:rPr>
          <w:lang w:val="fr"/>
        </w:rPr>
        <w:t xml:space="preserve"> qui ont surtout parlé de ce défi</w:t>
      </w:r>
      <w:r w:rsidRPr="00CB6D0D">
        <w:rPr>
          <w:lang w:val="fr"/>
        </w:rPr>
        <w:t xml:space="preserve">. </w:t>
      </w:r>
      <w:r w:rsidR="00400D1B">
        <w:rPr>
          <w:lang w:val="fr"/>
        </w:rPr>
        <w:t xml:space="preserve">Il représente </w:t>
      </w:r>
      <w:r w:rsidRPr="00CB6D0D">
        <w:rPr>
          <w:lang w:val="fr"/>
        </w:rPr>
        <w:t>un défi important parce qu</w:t>
      </w:r>
      <w:r w:rsidR="008304AC">
        <w:rPr>
          <w:lang w:val="fr"/>
        </w:rPr>
        <w:t>’</w:t>
      </w:r>
      <w:r w:rsidRPr="00CB6D0D">
        <w:rPr>
          <w:lang w:val="fr"/>
        </w:rPr>
        <w:t>il est important d</w:t>
      </w:r>
      <w:r w:rsidR="008304AC">
        <w:rPr>
          <w:lang w:val="fr"/>
        </w:rPr>
        <w:t>’</w:t>
      </w:r>
      <w:r w:rsidRPr="00CB6D0D">
        <w:rPr>
          <w:lang w:val="fr"/>
        </w:rPr>
        <w:t xml:space="preserve">avoir des « gens sur le terrain » compétents pour faciliter </w:t>
      </w:r>
      <w:r w:rsidR="00400D1B">
        <w:rPr>
          <w:lang w:val="fr"/>
        </w:rPr>
        <w:t>l</w:t>
      </w:r>
      <w:r w:rsidR="008304AC">
        <w:rPr>
          <w:lang w:val="fr"/>
        </w:rPr>
        <w:t>’</w:t>
      </w:r>
      <w:r w:rsidR="00400D1B">
        <w:rPr>
          <w:lang w:val="fr"/>
        </w:rPr>
        <w:t>accès à</w:t>
      </w:r>
      <w:r w:rsidRPr="00CB6D0D">
        <w:rPr>
          <w:lang w:val="fr"/>
        </w:rPr>
        <w:t xml:space="preserve"> un marché étranger ou du moins </w:t>
      </w:r>
      <w:r w:rsidR="00400D1B">
        <w:rPr>
          <w:lang w:val="fr"/>
        </w:rPr>
        <w:t xml:space="preserve">pour analyser la situation sur le terrain </w:t>
      </w:r>
      <w:r w:rsidRPr="00CB6D0D">
        <w:rPr>
          <w:lang w:val="fr"/>
        </w:rPr>
        <w:t>(p. ex., confirmer ou fournir des renseignements sur le marché</w:t>
      </w:r>
      <w:r w:rsidR="00400D1B">
        <w:rPr>
          <w:lang w:val="fr"/>
        </w:rPr>
        <w:t xml:space="preserve"> ou le </w:t>
      </w:r>
      <w:r w:rsidRPr="00CB6D0D">
        <w:rPr>
          <w:lang w:val="fr"/>
        </w:rPr>
        <w:t>produit).</w:t>
      </w:r>
    </w:p>
    <w:p w14:paraId="17696A8A" w14:textId="38D4E1B9" w:rsidR="00400D1B" w:rsidRPr="00400D1B" w:rsidRDefault="00400D1B" w:rsidP="0065046B">
      <w:pPr>
        <w:pStyle w:val="ListParagraph"/>
        <w:numPr>
          <w:ilvl w:val="0"/>
          <w:numId w:val="9"/>
        </w:numPr>
        <w:spacing w:before="120" w:after="120"/>
        <w:ind w:left="357" w:hanging="357"/>
        <w:contextualSpacing w:val="0"/>
        <w:rPr>
          <w:rFonts w:cs="Arial"/>
          <w:lang w:val="fr-FR" w:eastAsia="en-CA"/>
        </w:rPr>
      </w:pPr>
      <w:r w:rsidRPr="00400D1B">
        <w:rPr>
          <w:rFonts w:cs="Arial"/>
          <w:i/>
          <w:color w:val="CE2029"/>
          <w:lang w:val="fr-FR" w:eastAsia="en-CA"/>
        </w:rPr>
        <w:t>*</w:t>
      </w:r>
      <w:r w:rsidRPr="00400D1B">
        <w:rPr>
          <w:i/>
          <w:color w:val="CE2029"/>
          <w:lang w:val="fr"/>
        </w:rPr>
        <w:t xml:space="preserve">Taux de change/fluctuations/valeur du dollar canadien : </w:t>
      </w:r>
      <w:r w:rsidRPr="00400D1B">
        <w:rPr>
          <w:iCs/>
          <w:color w:val="000000" w:themeColor="text1"/>
          <w:lang w:val="fr"/>
        </w:rPr>
        <w:t>Il s</w:t>
      </w:r>
      <w:r w:rsidR="008304AC">
        <w:rPr>
          <w:iCs/>
          <w:color w:val="000000" w:themeColor="text1"/>
          <w:lang w:val="fr"/>
        </w:rPr>
        <w:t>’</w:t>
      </w:r>
      <w:r w:rsidRPr="00400D1B">
        <w:rPr>
          <w:iCs/>
          <w:color w:val="000000" w:themeColor="text1"/>
          <w:lang w:val="fr"/>
        </w:rPr>
        <w:t>agit d</w:t>
      </w:r>
      <w:r w:rsidR="008304AC">
        <w:rPr>
          <w:iCs/>
          <w:color w:val="000000" w:themeColor="text1"/>
          <w:lang w:val="fr"/>
        </w:rPr>
        <w:t>’</w:t>
      </w:r>
      <w:r w:rsidRPr="00400D1B">
        <w:rPr>
          <w:iCs/>
          <w:color w:val="000000" w:themeColor="text1"/>
          <w:lang w:val="fr"/>
        </w:rPr>
        <w:t>un défi important parce qu</w:t>
      </w:r>
      <w:r w:rsidR="008304AC">
        <w:rPr>
          <w:iCs/>
          <w:color w:val="000000" w:themeColor="text1"/>
          <w:lang w:val="fr"/>
        </w:rPr>
        <w:t>’</w:t>
      </w:r>
      <w:r w:rsidRPr="00400D1B">
        <w:rPr>
          <w:iCs/>
          <w:color w:val="000000" w:themeColor="text1"/>
          <w:lang w:val="fr"/>
        </w:rPr>
        <w:t>il a une incidence sur les coûts si l</w:t>
      </w:r>
      <w:r w:rsidR="008304AC">
        <w:rPr>
          <w:iCs/>
          <w:color w:val="000000" w:themeColor="text1"/>
          <w:lang w:val="fr"/>
        </w:rPr>
        <w:t>’</w:t>
      </w:r>
      <w:r w:rsidRPr="00400D1B">
        <w:rPr>
          <w:iCs/>
          <w:color w:val="000000" w:themeColor="text1"/>
          <w:lang w:val="fr"/>
        </w:rPr>
        <w:t>on s</w:t>
      </w:r>
      <w:r w:rsidR="008304AC">
        <w:rPr>
          <w:iCs/>
          <w:color w:val="000000" w:themeColor="text1"/>
          <w:lang w:val="fr"/>
        </w:rPr>
        <w:t>’</w:t>
      </w:r>
      <w:r w:rsidRPr="00400D1B">
        <w:rPr>
          <w:iCs/>
          <w:color w:val="000000" w:themeColor="text1"/>
          <w:lang w:val="fr"/>
        </w:rPr>
        <w:t>approvisionne en matériaux ou en produits dans un pays où la monnaie est p</w:t>
      </w:r>
      <w:r w:rsidRPr="00400D1B">
        <w:rPr>
          <w:lang w:val="fr"/>
        </w:rPr>
        <w:t xml:space="preserve">lus forte. De plus, les fluctuations ont une incidence sur la capacité de prévoir les coûts et les bénéfices, car les calculs peuvent devoir être révisés en fonction des fluctuations des taux de change. En fin de compte, cela peut affecter la compétitivité </w:t>
      </w:r>
      <w:r>
        <w:rPr>
          <w:lang w:val="fr"/>
        </w:rPr>
        <w:t>des</w:t>
      </w:r>
      <w:r w:rsidRPr="00400D1B">
        <w:rPr>
          <w:lang w:val="fr"/>
        </w:rPr>
        <w:t xml:space="preserve"> prix</w:t>
      </w:r>
      <w:r>
        <w:rPr>
          <w:lang w:val="fr"/>
        </w:rPr>
        <w:t xml:space="preserve"> d</w:t>
      </w:r>
      <w:r w:rsidR="008304AC">
        <w:rPr>
          <w:lang w:val="fr"/>
        </w:rPr>
        <w:t>’</w:t>
      </w:r>
      <w:r>
        <w:rPr>
          <w:lang w:val="fr"/>
        </w:rPr>
        <w:t>une entreprise</w:t>
      </w:r>
      <w:r w:rsidRPr="00400D1B">
        <w:rPr>
          <w:lang w:val="fr"/>
        </w:rPr>
        <w:t>.</w:t>
      </w:r>
    </w:p>
    <w:p w14:paraId="705F1C0D" w14:textId="2AEE9A0E" w:rsidR="001462D0" w:rsidRPr="00D47B1A" w:rsidRDefault="00400D1B" w:rsidP="0065046B">
      <w:pPr>
        <w:pStyle w:val="ListParagraph"/>
        <w:numPr>
          <w:ilvl w:val="0"/>
          <w:numId w:val="9"/>
        </w:numPr>
        <w:spacing w:before="120" w:after="120"/>
        <w:ind w:left="357" w:hanging="357"/>
        <w:contextualSpacing w:val="0"/>
        <w:rPr>
          <w:rFonts w:cs="Arial"/>
          <w:lang w:val="en-US" w:eastAsia="en-CA"/>
        </w:rPr>
      </w:pPr>
      <w:r w:rsidRPr="00400D1B">
        <w:rPr>
          <w:rFonts w:cs="Arial"/>
          <w:i/>
          <w:color w:val="CE2029"/>
          <w:lang w:val="fr-FR" w:eastAsia="en-CA"/>
        </w:rPr>
        <w:t>*</w:t>
      </w:r>
      <w:r w:rsidRPr="00D47B1A">
        <w:rPr>
          <w:i/>
          <w:color w:val="CE2029"/>
          <w:lang w:val="fr"/>
        </w:rPr>
        <w:t xml:space="preserve">Aide </w:t>
      </w:r>
      <w:r>
        <w:rPr>
          <w:i/>
          <w:color w:val="CE2029"/>
          <w:lang w:val="fr"/>
        </w:rPr>
        <w:t xml:space="preserve">concernant les </w:t>
      </w:r>
      <w:r w:rsidRPr="00D47B1A">
        <w:rPr>
          <w:i/>
          <w:color w:val="CE2029"/>
          <w:lang w:val="fr"/>
        </w:rPr>
        <w:t xml:space="preserve">règles, </w:t>
      </w:r>
      <w:r>
        <w:rPr>
          <w:i/>
          <w:color w:val="CE2029"/>
          <w:lang w:val="fr"/>
        </w:rPr>
        <w:t xml:space="preserve">les </w:t>
      </w:r>
      <w:r w:rsidRPr="00D47B1A">
        <w:rPr>
          <w:i/>
          <w:color w:val="CE2029"/>
          <w:lang w:val="fr"/>
        </w:rPr>
        <w:t xml:space="preserve">règlements, </w:t>
      </w:r>
      <w:r>
        <w:rPr>
          <w:i/>
          <w:color w:val="CE2029"/>
          <w:lang w:val="fr"/>
        </w:rPr>
        <w:t xml:space="preserve">les </w:t>
      </w:r>
      <w:r w:rsidRPr="00D47B1A">
        <w:rPr>
          <w:i/>
          <w:color w:val="CE2029"/>
          <w:lang w:val="fr"/>
        </w:rPr>
        <w:t xml:space="preserve">politiques et </w:t>
      </w:r>
      <w:r>
        <w:rPr>
          <w:i/>
          <w:color w:val="CE2029"/>
          <w:lang w:val="fr"/>
        </w:rPr>
        <w:t xml:space="preserve">les </w:t>
      </w:r>
      <w:r w:rsidRPr="00D47B1A">
        <w:rPr>
          <w:i/>
          <w:color w:val="CE2029"/>
          <w:lang w:val="fr"/>
        </w:rPr>
        <w:t>normes :</w:t>
      </w:r>
      <w:r w:rsidRPr="00D47B1A">
        <w:rPr>
          <w:lang w:val="fr"/>
        </w:rPr>
        <w:t xml:space="preserve"> </w:t>
      </w:r>
      <w:r>
        <w:rPr>
          <w:lang w:val="fr"/>
        </w:rPr>
        <w:t>Il s</w:t>
      </w:r>
      <w:r w:rsidR="008304AC">
        <w:rPr>
          <w:lang w:val="fr"/>
        </w:rPr>
        <w:t>’</w:t>
      </w:r>
      <w:r>
        <w:rPr>
          <w:lang w:val="fr"/>
        </w:rPr>
        <w:t>agit d</w:t>
      </w:r>
      <w:r w:rsidR="008304AC">
        <w:rPr>
          <w:lang w:val="fr"/>
        </w:rPr>
        <w:t>’</w:t>
      </w:r>
      <w:r w:rsidRPr="00D47B1A">
        <w:rPr>
          <w:lang w:val="fr"/>
        </w:rPr>
        <w:t>un défi parce qu</w:t>
      </w:r>
      <w:r w:rsidR="008304AC">
        <w:rPr>
          <w:lang w:val="fr"/>
        </w:rPr>
        <w:t>’</w:t>
      </w:r>
      <w:r w:rsidRPr="00D47B1A">
        <w:rPr>
          <w:lang w:val="fr"/>
        </w:rPr>
        <w:t>il faut beaucoup de temps et d</w:t>
      </w:r>
      <w:r w:rsidR="008304AC">
        <w:rPr>
          <w:lang w:val="fr"/>
        </w:rPr>
        <w:t>’</w:t>
      </w:r>
      <w:r w:rsidRPr="00D47B1A">
        <w:rPr>
          <w:lang w:val="fr"/>
        </w:rPr>
        <w:t xml:space="preserve">efforts pour </w:t>
      </w:r>
      <w:r>
        <w:rPr>
          <w:lang w:val="fr"/>
        </w:rPr>
        <w:t>être au courant de l</w:t>
      </w:r>
      <w:r w:rsidR="008304AC">
        <w:rPr>
          <w:lang w:val="fr"/>
        </w:rPr>
        <w:t>’</w:t>
      </w:r>
      <w:r>
        <w:rPr>
          <w:lang w:val="fr"/>
        </w:rPr>
        <w:t>ensemble d</w:t>
      </w:r>
      <w:r w:rsidRPr="00D47B1A">
        <w:rPr>
          <w:lang w:val="fr"/>
        </w:rPr>
        <w:t xml:space="preserve">es règles et </w:t>
      </w:r>
      <w:r>
        <w:rPr>
          <w:lang w:val="fr"/>
        </w:rPr>
        <w:t xml:space="preserve">des </w:t>
      </w:r>
      <w:r w:rsidRPr="00D47B1A">
        <w:rPr>
          <w:lang w:val="fr"/>
        </w:rPr>
        <w:t>règlements qui s</w:t>
      </w:r>
      <w:r w:rsidR="008304AC">
        <w:rPr>
          <w:lang w:val="fr"/>
        </w:rPr>
        <w:t>’</w:t>
      </w:r>
      <w:r w:rsidRPr="00D47B1A">
        <w:rPr>
          <w:lang w:val="fr"/>
        </w:rPr>
        <w:t xml:space="preserve">appliquent dans diverses juridictions et </w:t>
      </w:r>
      <w:r>
        <w:rPr>
          <w:lang w:val="fr"/>
        </w:rPr>
        <w:t>auxquels</w:t>
      </w:r>
      <w:r w:rsidRPr="00D47B1A">
        <w:rPr>
          <w:lang w:val="fr"/>
        </w:rPr>
        <w:t xml:space="preserve"> on doit se conformer (p. ex., normes de santé et de sécurité, exigences en matière d</w:t>
      </w:r>
      <w:r w:rsidR="008304AC">
        <w:rPr>
          <w:lang w:val="fr"/>
        </w:rPr>
        <w:t>’</w:t>
      </w:r>
      <w:r w:rsidRPr="00D47B1A">
        <w:rPr>
          <w:lang w:val="fr"/>
        </w:rPr>
        <w:t>étiquetage et d</w:t>
      </w:r>
      <w:r w:rsidR="008304AC">
        <w:rPr>
          <w:lang w:val="fr"/>
        </w:rPr>
        <w:t>’</w:t>
      </w:r>
      <w:r w:rsidRPr="00D47B1A">
        <w:rPr>
          <w:lang w:val="fr"/>
        </w:rPr>
        <w:t xml:space="preserve">emballage, certifications/approbations pour </w:t>
      </w:r>
      <w:r>
        <w:rPr>
          <w:lang w:val="fr"/>
        </w:rPr>
        <w:t>que</w:t>
      </w:r>
      <w:r w:rsidRPr="00D47B1A">
        <w:rPr>
          <w:lang w:val="fr"/>
        </w:rPr>
        <w:t xml:space="preserve"> des produits </w:t>
      </w:r>
      <w:r>
        <w:rPr>
          <w:lang w:val="fr"/>
        </w:rPr>
        <w:t>passent</w:t>
      </w:r>
      <w:r w:rsidRPr="00D47B1A">
        <w:rPr>
          <w:lang w:val="fr"/>
        </w:rPr>
        <w:t xml:space="preserve"> diverses frontières</w:t>
      </w:r>
      <w:r>
        <w:rPr>
          <w:lang w:val="fr"/>
        </w:rPr>
        <w:t xml:space="preserve"> ou des </w:t>
      </w:r>
      <w:r w:rsidRPr="00D47B1A">
        <w:rPr>
          <w:lang w:val="fr"/>
        </w:rPr>
        <w:t>points de contrôle)</w:t>
      </w:r>
      <w:r>
        <w:rPr>
          <w:lang w:val="fr"/>
        </w:rPr>
        <w:t xml:space="preserve"> et les comprendre</w:t>
      </w:r>
      <w:r w:rsidRPr="00D47B1A">
        <w:rPr>
          <w:lang w:val="fr"/>
        </w:rPr>
        <w:t>. En outre, le défi est compliqué par le fait que les normes ne sont pas homogènes. Deux sous-</w:t>
      </w:r>
      <w:r>
        <w:rPr>
          <w:lang w:val="fr"/>
        </w:rPr>
        <w:t>défi</w:t>
      </w:r>
      <w:r w:rsidRPr="00D47B1A">
        <w:rPr>
          <w:lang w:val="fr"/>
        </w:rPr>
        <w:t xml:space="preserve">s plus </w:t>
      </w:r>
      <w:r>
        <w:rPr>
          <w:lang w:val="fr"/>
        </w:rPr>
        <w:t>précis</w:t>
      </w:r>
      <w:r w:rsidRPr="00D47B1A">
        <w:rPr>
          <w:lang w:val="fr"/>
        </w:rPr>
        <w:t xml:space="preserve"> ont été identifiés</w:t>
      </w:r>
      <w:r>
        <w:rPr>
          <w:lang w:val="fr"/>
        </w:rPr>
        <w:t xml:space="preserve"> </w:t>
      </w:r>
      <w:r w:rsidR="001462D0" w:rsidRPr="00D47B1A">
        <w:rPr>
          <w:rFonts w:cs="Arial"/>
          <w:lang w:val="en-US" w:eastAsia="en-CA"/>
        </w:rPr>
        <w:t xml:space="preserve">: </w:t>
      </w:r>
    </w:p>
    <w:p w14:paraId="0BC40E12" w14:textId="1E43B96D" w:rsidR="001462D0" w:rsidRPr="00400D1B" w:rsidRDefault="00400D1B" w:rsidP="0065046B">
      <w:pPr>
        <w:pStyle w:val="ListParagraph"/>
        <w:numPr>
          <w:ilvl w:val="1"/>
          <w:numId w:val="9"/>
        </w:numPr>
        <w:spacing w:before="120" w:after="120"/>
        <w:ind w:left="981" w:hanging="357"/>
        <w:contextualSpacing w:val="0"/>
        <w:rPr>
          <w:rFonts w:cs="Arial"/>
          <w:lang w:val="fr-FR" w:eastAsia="en-CA"/>
        </w:rPr>
      </w:pPr>
      <w:r w:rsidRPr="00D47B1A">
        <w:rPr>
          <w:lang w:val="fr"/>
        </w:rPr>
        <w:t>L</w:t>
      </w:r>
      <w:r w:rsidR="008304AC">
        <w:rPr>
          <w:lang w:val="fr"/>
        </w:rPr>
        <w:t>’</w:t>
      </w:r>
      <w:r w:rsidRPr="00D47B1A">
        <w:rPr>
          <w:lang w:val="fr"/>
        </w:rPr>
        <w:t>un port</w:t>
      </w:r>
      <w:r>
        <w:rPr>
          <w:lang w:val="fr"/>
        </w:rPr>
        <w:t>e</w:t>
      </w:r>
      <w:r w:rsidRPr="00D47B1A">
        <w:rPr>
          <w:lang w:val="fr"/>
        </w:rPr>
        <w:t xml:space="preserve"> sur ce que l</w:t>
      </w:r>
      <w:r w:rsidR="008304AC">
        <w:rPr>
          <w:lang w:val="fr"/>
        </w:rPr>
        <w:t>’</w:t>
      </w:r>
      <w:r w:rsidRPr="00D47B1A">
        <w:rPr>
          <w:lang w:val="fr"/>
        </w:rPr>
        <w:t>on a décrit comme de la paperasserie et de la bureaucratie en ce qui concerne le transport des marchandises à la frontière canado-américaine (c.-à-d. la réglementation douanière, les questions liées à la perception de la TPS par les douanes canadiennes). Un participant a fait remarquer que son client américain envisage de mettre fin à leur relation parce que le commerce transfrontalier est tout simplement trop lourd</w:t>
      </w:r>
      <w:r w:rsidR="001462D0" w:rsidRPr="00400D1B">
        <w:rPr>
          <w:rFonts w:cs="Arial"/>
          <w:lang w:val="fr-FR" w:eastAsia="en-CA"/>
        </w:rPr>
        <w:t xml:space="preserve">. </w:t>
      </w:r>
    </w:p>
    <w:p w14:paraId="25280572" w14:textId="12703A00" w:rsidR="00400D1B" w:rsidRPr="00CA181D" w:rsidRDefault="00CA181D" w:rsidP="0065046B">
      <w:pPr>
        <w:pStyle w:val="ListParagraph"/>
        <w:numPr>
          <w:ilvl w:val="1"/>
          <w:numId w:val="9"/>
        </w:numPr>
        <w:spacing w:before="120" w:after="120"/>
        <w:ind w:left="981" w:hanging="357"/>
        <w:contextualSpacing w:val="0"/>
        <w:rPr>
          <w:rFonts w:cs="Arial"/>
          <w:lang w:val="fr-FR" w:eastAsia="en-CA"/>
        </w:rPr>
      </w:pPr>
      <w:r w:rsidRPr="00D47B1A">
        <w:rPr>
          <w:lang w:val="fr"/>
        </w:rPr>
        <w:t>L</w:t>
      </w:r>
      <w:r w:rsidR="008304AC">
        <w:rPr>
          <w:lang w:val="fr"/>
        </w:rPr>
        <w:t>’</w:t>
      </w:r>
      <w:r w:rsidRPr="00D47B1A">
        <w:rPr>
          <w:lang w:val="fr"/>
        </w:rPr>
        <w:t>autre concern</w:t>
      </w:r>
      <w:r>
        <w:rPr>
          <w:lang w:val="fr"/>
        </w:rPr>
        <w:t>e</w:t>
      </w:r>
      <w:r w:rsidRPr="00D47B1A">
        <w:rPr>
          <w:lang w:val="fr"/>
        </w:rPr>
        <w:t xml:space="preserve"> des questions juridiques</w:t>
      </w:r>
      <w:r>
        <w:rPr>
          <w:lang w:val="fr"/>
        </w:rPr>
        <w:t xml:space="preserve"> et des </w:t>
      </w:r>
      <w:r w:rsidRPr="00D47B1A">
        <w:rPr>
          <w:lang w:val="fr"/>
        </w:rPr>
        <w:t xml:space="preserve">complexités (p. ex., comment enregistrer </w:t>
      </w:r>
      <w:r>
        <w:rPr>
          <w:lang w:val="fr"/>
        </w:rPr>
        <w:t>son entreprise</w:t>
      </w:r>
      <w:r w:rsidRPr="00D47B1A">
        <w:rPr>
          <w:lang w:val="fr"/>
        </w:rPr>
        <w:t xml:space="preserve"> à l</w:t>
      </w:r>
      <w:r w:rsidR="008304AC">
        <w:rPr>
          <w:lang w:val="fr"/>
        </w:rPr>
        <w:t>’</w:t>
      </w:r>
      <w:r w:rsidRPr="00D47B1A">
        <w:rPr>
          <w:lang w:val="fr"/>
        </w:rPr>
        <w:t>échelle internationale/doi</w:t>
      </w:r>
      <w:r>
        <w:rPr>
          <w:lang w:val="fr"/>
        </w:rPr>
        <w:t>t</w:t>
      </w:r>
      <w:r w:rsidRPr="00D47B1A">
        <w:rPr>
          <w:lang w:val="fr"/>
        </w:rPr>
        <w:t xml:space="preserve">-elle être enregistrée, les implications fiscales de faire des affaires en Chine, </w:t>
      </w:r>
      <w:r>
        <w:rPr>
          <w:lang w:val="fr"/>
        </w:rPr>
        <w:t xml:space="preserve">les poursuites pour obtenir </w:t>
      </w:r>
      <w:r w:rsidR="0036337A">
        <w:rPr>
          <w:lang w:val="fr"/>
        </w:rPr>
        <w:t>u</w:t>
      </w:r>
      <w:r w:rsidRPr="00D47B1A">
        <w:rPr>
          <w:lang w:val="fr"/>
        </w:rPr>
        <w:t>n paiement dans des juridictions étrangères, déclarer un revenu international en Canada</w:t>
      </w:r>
      <w:r w:rsidR="001462D0" w:rsidRPr="00CA181D">
        <w:rPr>
          <w:rFonts w:cs="Arial"/>
          <w:lang w:val="fr-FR" w:eastAsia="en-CA"/>
        </w:rPr>
        <w:t>)</w:t>
      </w:r>
      <w:r>
        <w:rPr>
          <w:rFonts w:cs="Arial"/>
          <w:lang w:val="fr-FR" w:eastAsia="en-CA"/>
        </w:rPr>
        <w:t>.</w:t>
      </w:r>
    </w:p>
    <w:p w14:paraId="01D1863D" w14:textId="6F9C9CE9" w:rsidR="00CA181D" w:rsidRPr="00CA181D" w:rsidRDefault="00CA181D" w:rsidP="0065046B">
      <w:pPr>
        <w:pStyle w:val="ListParagraph"/>
        <w:numPr>
          <w:ilvl w:val="0"/>
          <w:numId w:val="9"/>
        </w:numPr>
        <w:spacing w:before="120" w:after="120"/>
        <w:ind w:left="357" w:hanging="357"/>
        <w:contextualSpacing w:val="0"/>
        <w:rPr>
          <w:rFonts w:cs="Arial"/>
          <w:lang w:val="fr-FR" w:eastAsia="en-CA"/>
        </w:rPr>
      </w:pPr>
      <w:r w:rsidRPr="00CA181D">
        <w:rPr>
          <w:rFonts w:cs="Arial"/>
          <w:i/>
          <w:color w:val="CE2029"/>
          <w:lang w:val="fr-FR" w:eastAsia="en-CA"/>
        </w:rPr>
        <w:t>*</w:t>
      </w:r>
      <w:r>
        <w:rPr>
          <w:i/>
          <w:color w:val="CE2029"/>
          <w:lang w:val="fr-FR"/>
        </w:rPr>
        <w:t xml:space="preserve">Renseignements </w:t>
      </w:r>
      <w:r w:rsidRPr="00CA181D">
        <w:rPr>
          <w:i/>
          <w:color w:val="CE2029"/>
          <w:lang w:val="fr"/>
        </w:rPr>
        <w:t xml:space="preserve">stratégiques </w:t>
      </w:r>
      <w:r w:rsidRPr="00CA181D">
        <w:rPr>
          <w:iCs/>
          <w:color w:val="000000" w:themeColor="text1"/>
          <w:lang w:val="fr"/>
        </w:rPr>
        <w:t>:</w:t>
      </w:r>
      <w:r w:rsidRPr="00CA181D">
        <w:rPr>
          <w:i/>
          <w:color w:val="CE2029"/>
          <w:lang w:val="fr"/>
        </w:rPr>
        <w:t xml:space="preserve"> </w:t>
      </w:r>
      <w:r>
        <w:rPr>
          <w:iCs/>
          <w:color w:val="000000" w:themeColor="text1"/>
          <w:lang w:val="fr"/>
        </w:rPr>
        <w:t>Il s</w:t>
      </w:r>
      <w:r w:rsidR="008304AC">
        <w:rPr>
          <w:iCs/>
          <w:color w:val="000000" w:themeColor="text1"/>
          <w:lang w:val="fr"/>
        </w:rPr>
        <w:t>’</w:t>
      </w:r>
      <w:r>
        <w:rPr>
          <w:iCs/>
          <w:color w:val="000000" w:themeColor="text1"/>
          <w:lang w:val="fr"/>
        </w:rPr>
        <w:t>agit ici, par exemple, d</w:t>
      </w:r>
      <w:r w:rsidR="008304AC">
        <w:rPr>
          <w:iCs/>
          <w:color w:val="000000" w:themeColor="text1"/>
          <w:lang w:val="fr"/>
        </w:rPr>
        <w:t>’</w:t>
      </w:r>
      <w:r w:rsidRPr="00CA181D">
        <w:rPr>
          <w:iCs/>
          <w:color w:val="000000" w:themeColor="text1"/>
          <w:lang w:val="fr"/>
        </w:rPr>
        <w:t xml:space="preserve">analyses de marché, </w:t>
      </w:r>
      <w:r>
        <w:rPr>
          <w:iCs/>
          <w:color w:val="000000" w:themeColor="text1"/>
          <w:lang w:val="fr"/>
        </w:rPr>
        <w:t>de</w:t>
      </w:r>
      <w:r w:rsidRPr="00CA181D">
        <w:rPr>
          <w:iCs/>
          <w:color w:val="000000" w:themeColor="text1"/>
          <w:lang w:val="fr"/>
        </w:rPr>
        <w:t xml:space="preserve"> zones de croissance</w:t>
      </w:r>
      <w:r w:rsidRPr="00CA181D">
        <w:rPr>
          <w:color w:val="000000" w:themeColor="text1"/>
          <w:lang w:val="fr"/>
        </w:rPr>
        <w:t xml:space="preserve"> </w:t>
      </w:r>
      <w:r w:rsidRPr="00CA181D">
        <w:rPr>
          <w:lang w:val="fr"/>
        </w:rPr>
        <w:t xml:space="preserve">potentielles, </w:t>
      </w:r>
      <w:r>
        <w:rPr>
          <w:lang w:val="fr"/>
        </w:rPr>
        <w:t xml:space="preserve">de </w:t>
      </w:r>
      <w:r w:rsidRPr="00CA181D">
        <w:rPr>
          <w:lang w:val="fr"/>
        </w:rPr>
        <w:t xml:space="preserve">la demande </w:t>
      </w:r>
      <w:r>
        <w:rPr>
          <w:lang w:val="fr"/>
        </w:rPr>
        <w:t>éventuelle</w:t>
      </w:r>
      <w:r w:rsidRPr="00CA181D">
        <w:rPr>
          <w:lang w:val="fr"/>
        </w:rPr>
        <w:t xml:space="preserve"> de produits et de services,</w:t>
      </w:r>
      <w:r>
        <w:rPr>
          <w:lang w:val="fr"/>
        </w:rPr>
        <w:t xml:space="preserve"> de</w:t>
      </w:r>
      <w:r w:rsidRPr="00CA181D">
        <w:rPr>
          <w:lang w:val="fr"/>
        </w:rPr>
        <w:t xml:space="preserve"> la concurrence et </w:t>
      </w:r>
      <w:r>
        <w:rPr>
          <w:lang w:val="fr"/>
        </w:rPr>
        <w:t>de</w:t>
      </w:r>
      <w:r w:rsidR="0036337A">
        <w:rPr>
          <w:lang w:val="fr"/>
        </w:rPr>
        <w:t xml:space="preserve"> renseignements sur</w:t>
      </w:r>
      <w:r>
        <w:rPr>
          <w:lang w:val="fr"/>
        </w:rPr>
        <w:t xml:space="preserve"> </w:t>
      </w:r>
      <w:r w:rsidRPr="00CA181D">
        <w:rPr>
          <w:lang w:val="fr"/>
        </w:rPr>
        <w:t xml:space="preserve">la situation </w:t>
      </w:r>
      <w:r w:rsidR="0036337A">
        <w:rPr>
          <w:lang w:val="fr"/>
        </w:rPr>
        <w:t xml:space="preserve">ou le climat </w:t>
      </w:r>
      <w:r w:rsidRPr="00CA181D">
        <w:rPr>
          <w:lang w:val="fr"/>
        </w:rPr>
        <w:t>politique</w:t>
      </w:r>
      <w:r>
        <w:rPr>
          <w:lang w:val="fr"/>
        </w:rPr>
        <w:t xml:space="preserve"> </w:t>
      </w:r>
      <w:r w:rsidRPr="00CA181D">
        <w:rPr>
          <w:lang w:val="fr"/>
        </w:rPr>
        <w:t xml:space="preserve">en </w:t>
      </w:r>
      <w:r w:rsidRPr="00CA181D">
        <w:rPr>
          <w:lang w:val="fr"/>
        </w:rPr>
        <w:lastRenderedPageBreak/>
        <w:t xml:space="preserve">général. </w:t>
      </w:r>
      <w:r>
        <w:rPr>
          <w:lang w:val="fr"/>
        </w:rPr>
        <w:t>C</w:t>
      </w:r>
      <w:r w:rsidR="008304AC">
        <w:rPr>
          <w:lang w:val="fr"/>
        </w:rPr>
        <w:t>’</w:t>
      </w:r>
      <w:r>
        <w:rPr>
          <w:lang w:val="fr"/>
        </w:rPr>
        <w:t xml:space="preserve">est un défi en </w:t>
      </w:r>
      <w:r w:rsidRPr="00CA181D">
        <w:rPr>
          <w:lang w:val="fr"/>
        </w:rPr>
        <w:t>raison du temps et des efforts nécessaires pour l</w:t>
      </w:r>
      <w:r w:rsidR="0036337A">
        <w:rPr>
          <w:lang w:val="fr"/>
        </w:rPr>
        <w:t xml:space="preserve">es </w:t>
      </w:r>
      <w:r w:rsidRPr="00CA181D">
        <w:rPr>
          <w:lang w:val="fr"/>
        </w:rPr>
        <w:t>obtenir, mais aussi en raison d</w:t>
      </w:r>
      <w:r>
        <w:rPr>
          <w:lang w:val="fr"/>
        </w:rPr>
        <w:t xml:space="preserve">e renseignements </w:t>
      </w:r>
      <w:r w:rsidRPr="00CA181D">
        <w:rPr>
          <w:lang w:val="fr"/>
        </w:rPr>
        <w:t>contradictoires possibles</w:t>
      </w:r>
      <w:r>
        <w:rPr>
          <w:lang w:val="fr"/>
        </w:rPr>
        <w:t>.</w:t>
      </w:r>
    </w:p>
    <w:p w14:paraId="4FA1273C" w14:textId="4B59CC44" w:rsidR="009A1E00" w:rsidRPr="0036337A" w:rsidRDefault="00CA181D" w:rsidP="0036337A">
      <w:pPr>
        <w:pStyle w:val="ListParagraph"/>
        <w:numPr>
          <w:ilvl w:val="0"/>
          <w:numId w:val="9"/>
        </w:numPr>
        <w:spacing w:before="120" w:after="120"/>
        <w:ind w:left="357" w:hanging="357"/>
        <w:contextualSpacing w:val="0"/>
        <w:rPr>
          <w:rFonts w:cs="Arial"/>
          <w:lang w:val="fr-FR" w:eastAsia="en-CA"/>
        </w:rPr>
      </w:pPr>
      <w:r w:rsidRPr="00CA181D">
        <w:rPr>
          <w:rFonts w:cs="Arial"/>
          <w:i/>
          <w:color w:val="CE2029"/>
          <w:lang w:val="fr-FR" w:eastAsia="en-CA"/>
        </w:rPr>
        <w:t>*</w:t>
      </w:r>
      <w:r w:rsidRPr="00CA181D">
        <w:rPr>
          <w:i/>
          <w:color w:val="CE2029"/>
          <w:lang w:val="fr"/>
        </w:rPr>
        <w:t xml:space="preserve">Partenaires fiables (c.-à-d. fournisseurs/distributeurs/courtiers) </w:t>
      </w:r>
      <w:r w:rsidRPr="00CA181D">
        <w:rPr>
          <w:iCs/>
          <w:color w:val="000000" w:themeColor="text1"/>
          <w:lang w:val="fr"/>
        </w:rPr>
        <w:t>: Un certain nombre de participants ont déclaré que l</w:t>
      </w:r>
      <w:r w:rsidR="008304AC">
        <w:rPr>
          <w:iCs/>
          <w:color w:val="000000" w:themeColor="text1"/>
          <w:lang w:val="fr"/>
        </w:rPr>
        <w:t>’</w:t>
      </w:r>
      <w:r w:rsidRPr="00CA181D">
        <w:rPr>
          <w:iCs/>
          <w:color w:val="000000" w:themeColor="text1"/>
          <w:lang w:val="fr"/>
        </w:rPr>
        <w:t>un des défis auxquels ils sont confrontés est de trouver des fournisseurs, des courtiers et des distributeurs fiables</w:t>
      </w:r>
      <w:r w:rsidRPr="00CA181D">
        <w:rPr>
          <w:color w:val="000000" w:themeColor="text1"/>
          <w:lang w:val="fr"/>
        </w:rPr>
        <w:t xml:space="preserve"> </w:t>
      </w:r>
      <w:r w:rsidRPr="00CA181D">
        <w:rPr>
          <w:lang w:val="fr"/>
        </w:rPr>
        <w:t xml:space="preserve">pour transporter leurs marchandises. Cela </w:t>
      </w:r>
      <w:r>
        <w:rPr>
          <w:lang w:val="fr"/>
        </w:rPr>
        <w:t>représente</w:t>
      </w:r>
      <w:r w:rsidRPr="00CA181D">
        <w:rPr>
          <w:lang w:val="fr"/>
        </w:rPr>
        <w:t xml:space="preserve"> un défi parce qu</w:t>
      </w:r>
      <w:r w:rsidR="008304AC">
        <w:rPr>
          <w:lang w:val="fr"/>
        </w:rPr>
        <w:t>’</w:t>
      </w:r>
      <w:r w:rsidRPr="00CA181D">
        <w:rPr>
          <w:lang w:val="fr"/>
        </w:rPr>
        <w:t>il peut être difficile de savoir à l</w:t>
      </w:r>
      <w:r w:rsidR="008304AC">
        <w:rPr>
          <w:lang w:val="fr"/>
        </w:rPr>
        <w:t>’</w:t>
      </w:r>
      <w:r w:rsidRPr="00CA181D">
        <w:rPr>
          <w:lang w:val="fr"/>
        </w:rPr>
        <w:t>avance qui est fiable</w:t>
      </w:r>
      <w:r w:rsidR="0036337A">
        <w:rPr>
          <w:lang w:val="fr"/>
        </w:rPr>
        <w:t xml:space="preserve">, mais </w:t>
      </w:r>
      <w:r>
        <w:rPr>
          <w:lang w:val="fr"/>
        </w:rPr>
        <w:t xml:space="preserve">que </w:t>
      </w:r>
      <w:r w:rsidRPr="00CA181D">
        <w:rPr>
          <w:lang w:val="fr"/>
        </w:rPr>
        <w:t>cela est crucial pour s</w:t>
      </w:r>
      <w:r w:rsidR="008304AC">
        <w:rPr>
          <w:lang w:val="fr"/>
        </w:rPr>
        <w:t>’</w:t>
      </w:r>
      <w:r w:rsidRPr="00CA181D">
        <w:rPr>
          <w:lang w:val="fr"/>
        </w:rPr>
        <w:t xml:space="preserve">assurer que </w:t>
      </w:r>
      <w:r>
        <w:rPr>
          <w:lang w:val="fr"/>
        </w:rPr>
        <w:t>l</w:t>
      </w:r>
      <w:r w:rsidRPr="00CA181D">
        <w:rPr>
          <w:lang w:val="fr"/>
        </w:rPr>
        <w:t xml:space="preserve">es produits sont livrés selon le calendrier </w:t>
      </w:r>
      <w:r>
        <w:rPr>
          <w:lang w:val="fr"/>
        </w:rPr>
        <w:t xml:space="preserve">prévu </w:t>
      </w:r>
      <w:r w:rsidRPr="00CA181D">
        <w:rPr>
          <w:lang w:val="fr"/>
        </w:rPr>
        <w:t xml:space="preserve">et </w:t>
      </w:r>
      <w:r>
        <w:rPr>
          <w:lang w:val="fr"/>
        </w:rPr>
        <w:t>en bon</w:t>
      </w:r>
      <w:r w:rsidR="0036337A">
        <w:rPr>
          <w:lang w:val="fr"/>
        </w:rPr>
        <w:t xml:space="preserve"> état</w:t>
      </w:r>
      <w:r w:rsidRPr="0036337A">
        <w:rPr>
          <w:lang w:val="fr"/>
        </w:rPr>
        <w:t>.</w:t>
      </w:r>
    </w:p>
    <w:p w14:paraId="5396333F" w14:textId="2A4EDD83" w:rsidR="00CA181D" w:rsidRPr="009A1E00" w:rsidRDefault="001462D0" w:rsidP="0065046B">
      <w:pPr>
        <w:pStyle w:val="ListParagraph"/>
        <w:numPr>
          <w:ilvl w:val="0"/>
          <w:numId w:val="9"/>
        </w:numPr>
        <w:spacing w:before="120" w:after="120"/>
        <w:ind w:left="357" w:hanging="357"/>
        <w:contextualSpacing w:val="0"/>
        <w:rPr>
          <w:rFonts w:cs="Arial"/>
          <w:lang w:val="fr-FR" w:eastAsia="en-CA"/>
        </w:rPr>
      </w:pPr>
      <w:r w:rsidRPr="009A1E00">
        <w:rPr>
          <w:rFonts w:cs="Arial"/>
          <w:i/>
          <w:color w:val="CE2029"/>
          <w:lang w:val="fr-FR" w:eastAsia="en-CA"/>
        </w:rPr>
        <w:t>*</w:t>
      </w:r>
      <w:r w:rsidR="00CA181D" w:rsidRPr="009A1E00">
        <w:rPr>
          <w:i/>
          <w:color w:val="CE2029"/>
          <w:lang w:val="fr"/>
        </w:rPr>
        <w:t xml:space="preserve">Aide financière/capital : </w:t>
      </w:r>
      <w:r w:rsidR="00CA181D" w:rsidRPr="009A1E00">
        <w:rPr>
          <w:iCs/>
          <w:color w:val="000000" w:themeColor="text1"/>
          <w:lang w:val="fr"/>
        </w:rPr>
        <w:t>Ce sont principalement les représentants des petites entreprises qui ont fait mention de ce défi, qui comprenait l</w:t>
      </w:r>
      <w:r w:rsidR="008304AC">
        <w:rPr>
          <w:iCs/>
          <w:color w:val="000000" w:themeColor="text1"/>
          <w:lang w:val="fr"/>
        </w:rPr>
        <w:t>’</w:t>
      </w:r>
      <w:r w:rsidR="00CA181D" w:rsidRPr="009A1E00">
        <w:rPr>
          <w:iCs/>
          <w:color w:val="000000" w:themeColor="text1"/>
          <w:lang w:val="fr"/>
        </w:rPr>
        <w:t>obtention de fonds de roulement et de capital d</w:t>
      </w:r>
      <w:r w:rsidR="008304AC">
        <w:rPr>
          <w:iCs/>
          <w:color w:val="000000" w:themeColor="text1"/>
          <w:lang w:val="fr"/>
        </w:rPr>
        <w:t>’</w:t>
      </w:r>
      <w:r w:rsidR="00CA181D" w:rsidRPr="009A1E00">
        <w:rPr>
          <w:iCs/>
          <w:color w:val="000000" w:themeColor="text1"/>
          <w:lang w:val="fr"/>
        </w:rPr>
        <w:t>amorçage ainsi que de capitaux et d</w:t>
      </w:r>
      <w:r w:rsidR="0036337A">
        <w:rPr>
          <w:iCs/>
          <w:color w:val="000000" w:themeColor="text1"/>
          <w:lang w:val="fr"/>
        </w:rPr>
        <w:t>e</w:t>
      </w:r>
      <w:r w:rsidR="00CA181D" w:rsidRPr="009A1E00">
        <w:rPr>
          <w:iCs/>
          <w:color w:val="000000" w:themeColor="text1"/>
          <w:lang w:val="fr"/>
        </w:rPr>
        <w:t xml:space="preserve"> financement pour </w:t>
      </w:r>
      <w:r w:rsidR="0036337A">
        <w:rPr>
          <w:iCs/>
          <w:color w:val="000000" w:themeColor="text1"/>
          <w:lang w:val="fr"/>
        </w:rPr>
        <w:t>contribuer à</w:t>
      </w:r>
      <w:r w:rsidR="00CA181D" w:rsidRPr="009A1E00">
        <w:rPr>
          <w:iCs/>
          <w:color w:val="000000" w:themeColor="text1"/>
          <w:lang w:val="fr"/>
        </w:rPr>
        <w:t xml:space="preserve"> l</w:t>
      </w:r>
      <w:r w:rsidR="008304AC">
        <w:rPr>
          <w:iCs/>
          <w:color w:val="000000" w:themeColor="text1"/>
          <w:lang w:val="fr"/>
        </w:rPr>
        <w:t>’</w:t>
      </w:r>
      <w:r w:rsidR="00CA181D" w:rsidRPr="009A1E00">
        <w:rPr>
          <w:iCs/>
          <w:color w:val="000000" w:themeColor="text1"/>
          <w:lang w:val="fr"/>
        </w:rPr>
        <w:t>expansion sur les marchés i</w:t>
      </w:r>
      <w:r w:rsidR="00CA181D" w:rsidRPr="009A1E00">
        <w:rPr>
          <w:lang w:val="fr"/>
        </w:rPr>
        <w:t xml:space="preserve">nternationaux. Il faut parfois un certain temps pour obtenir des contrats et être payé, mais les entreprises ont beaucoup de coûts initiaux </w:t>
      </w:r>
      <w:r w:rsidR="0036337A">
        <w:rPr>
          <w:lang w:val="fr"/>
        </w:rPr>
        <w:t>à assumer</w:t>
      </w:r>
      <w:r w:rsidR="00CA181D" w:rsidRPr="009A1E00">
        <w:rPr>
          <w:lang w:val="fr"/>
        </w:rPr>
        <w:t>. Quelques participants ont fait remarquer à cet égard que, parce que leurs entreprises sont petites,</w:t>
      </w:r>
      <w:r w:rsidR="009A1E00" w:rsidRPr="009A1E00">
        <w:rPr>
          <w:lang w:val="fr"/>
        </w:rPr>
        <w:t xml:space="preserve"> </w:t>
      </w:r>
      <w:r w:rsidR="00CA181D" w:rsidRPr="009A1E00">
        <w:rPr>
          <w:lang w:val="fr"/>
        </w:rPr>
        <w:t>les institutions financières hésitent à les aider.</w:t>
      </w:r>
    </w:p>
    <w:p w14:paraId="0F592768" w14:textId="77777777" w:rsidR="00CA181D" w:rsidRPr="009A1E00" w:rsidRDefault="00CA181D" w:rsidP="009A1E00">
      <w:pPr>
        <w:spacing w:before="120"/>
        <w:rPr>
          <w:rFonts w:cs="Arial"/>
          <w:lang w:val="fr-FR" w:eastAsia="en-CA"/>
        </w:rPr>
      </w:pPr>
    </w:p>
    <w:p w14:paraId="0FFEB180" w14:textId="3A8A7BEC" w:rsidR="009A1E00" w:rsidRPr="00AE5768" w:rsidRDefault="009A1E00" w:rsidP="00AE5768">
      <w:pPr>
        <w:jc w:val="both"/>
        <w:rPr>
          <w:rFonts w:ascii="Arial" w:hAnsi="Arial" w:cs="Arial"/>
          <w:sz w:val="22"/>
          <w:szCs w:val="22"/>
          <w:lang w:val="fr-FR"/>
        </w:rPr>
      </w:pPr>
      <w:r w:rsidRPr="00AE5768">
        <w:rPr>
          <w:rFonts w:ascii="Arial" w:hAnsi="Arial" w:cs="Arial"/>
          <w:sz w:val="22"/>
          <w:szCs w:val="22"/>
          <w:lang w:val="fr"/>
        </w:rPr>
        <w:t>Bon nombre d</w:t>
      </w:r>
      <w:r w:rsidR="008304AC" w:rsidRPr="00AE5768">
        <w:rPr>
          <w:rFonts w:ascii="Arial" w:hAnsi="Arial" w:cs="Arial"/>
          <w:sz w:val="22"/>
          <w:szCs w:val="22"/>
          <w:lang w:val="fr"/>
        </w:rPr>
        <w:t>’</w:t>
      </w:r>
      <w:r w:rsidRPr="00AE5768">
        <w:rPr>
          <w:rFonts w:ascii="Arial" w:hAnsi="Arial" w:cs="Arial"/>
          <w:sz w:val="22"/>
          <w:szCs w:val="22"/>
          <w:lang w:val="fr"/>
        </w:rPr>
        <w:t>autres défis ou obstacles ont été identifiés moins fréquemment, ou par au plus quelques participants. Il s</w:t>
      </w:r>
      <w:r w:rsidR="008304AC" w:rsidRPr="00AE5768">
        <w:rPr>
          <w:rFonts w:ascii="Arial" w:hAnsi="Arial" w:cs="Arial"/>
          <w:sz w:val="22"/>
          <w:szCs w:val="22"/>
          <w:lang w:val="fr"/>
        </w:rPr>
        <w:t>’</w:t>
      </w:r>
      <w:r w:rsidRPr="00AE5768">
        <w:rPr>
          <w:rFonts w:ascii="Arial" w:hAnsi="Arial" w:cs="Arial"/>
          <w:sz w:val="22"/>
          <w:szCs w:val="22"/>
          <w:lang w:val="fr"/>
        </w:rPr>
        <w:t>agissait notamment des éléments suivants :</w:t>
      </w:r>
    </w:p>
    <w:p w14:paraId="57D4F7F3" w14:textId="45D589BB"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 xml:space="preserve">Opérations à distance/problèmes </w:t>
      </w:r>
      <w:r w:rsidR="0036337A">
        <w:rPr>
          <w:i/>
          <w:color w:val="CE2029"/>
          <w:lang w:val="fr"/>
        </w:rPr>
        <w:t>liés aux</w:t>
      </w:r>
      <w:r w:rsidRPr="009A1E00">
        <w:rPr>
          <w:i/>
          <w:color w:val="CE2029"/>
          <w:lang w:val="fr"/>
        </w:rPr>
        <w:t xml:space="preserve"> </w:t>
      </w:r>
      <w:r w:rsidR="0036337A">
        <w:rPr>
          <w:i/>
          <w:color w:val="CE2029"/>
          <w:lang w:val="fr"/>
        </w:rPr>
        <w:t xml:space="preserve">différents </w:t>
      </w:r>
      <w:r w:rsidRPr="009A1E00">
        <w:rPr>
          <w:i/>
          <w:color w:val="CE2029"/>
          <w:lang w:val="fr"/>
        </w:rPr>
        <w:t>fuseau</w:t>
      </w:r>
      <w:r w:rsidR="0036337A">
        <w:rPr>
          <w:i/>
          <w:color w:val="CE2029"/>
          <w:lang w:val="fr"/>
        </w:rPr>
        <w:t>x</w:t>
      </w:r>
      <w:r w:rsidRPr="009A1E00">
        <w:rPr>
          <w:i/>
          <w:color w:val="CE2029"/>
          <w:lang w:val="fr"/>
        </w:rPr>
        <w:t xml:space="preserve"> horaire</w:t>
      </w:r>
      <w:r w:rsidR="0036337A">
        <w:rPr>
          <w:i/>
          <w:color w:val="CE2029"/>
          <w:lang w:val="fr"/>
        </w:rPr>
        <w:t>s</w:t>
      </w:r>
      <w:r w:rsidRPr="009A1E00">
        <w:rPr>
          <w:i/>
          <w:color w:val="CE2029"/>
          <w:lang w:val="fr"/>
        </w:rPr>
        <w:t xml:space="preserve"> </w:t>
      </w:r>
      <w:r w:rsidRPr="009A1E00">
        <w:rPr>
          <w:iCs/>
          <w:color w:val="000000" w:themeColor="text1"/>
          <w:lang w:val="fr"/>
        </w:rPr>
        <w:t xml:space="preserve">: </w:t>
      </w:r>
      <w:r>
        <w:rPr>
          <w:iCs/>
          <w:color w:val="000000" w:themeColor="text1"/>
          <w:lang w:val="fr"/>
        </w:rPr>
        <w:t>Il s</w:t>
      </w:r>
      <w:r w:rsidR="008304AC">
        <w:rPr>
          <w:iCs/>
          <w:color w:val="000000" w:themeColor="text1"/>
          <w:lang w:val="fr"/>
        </w:rPr>
        <w:t>’</w:t>
      </w:r>
      <w:r>
        <w:rPr>
          <w:iCs/>
          <w:color w:val="000000" w:themeColor="text1"/>
          <w:lang w:val="fr"/>
        </w:rPr>
        <w:t>agit d</w:t>
      </w:r>
      <w:r w:rsidR="008304AC">
        <w:rPr>
          <w:iCs/>
          <w:color w:val="000000" w:themeColor="text1"/>
          <w:lang w:val="fr"/>
        </w:rPr>
        <w:t>’</w:t>
      </w:r>
      <w:r w:rsidRPr="009A1E00">
        <w:rPr>
          <w:iCs/>
          <w:color w:val="000000" w:themeColor="text1"/>
          <w:lang w:val="fr"/>
        </w:rPr>
        <w:t xml:space="preserve">un défi </w:t>
      </w:r>
      <w:r w:rsidR="0036337A">
        <w:rPr>
          <w:iCs/>
          <w:color w:val="000000" w:themeColor="text1"/>
          <w:lang w:val="fr"/>
        </w:rPr>
        <w:t>puisqu’il peut être difficile</w:t>
      </w:r>
      <w:r w:rsidRPr="009A1E00">
        <w:rPr>
          <w:iCs/>
          <w:color w:val="000000" w:themeColor="text1"/>
          <w:lang w:val="fr"/>
        </w:rPr>
        <w:t xml:space="preserve"> d</w:t>
      </w:r>
      <w:r w:rsidR="008304AC">
        <w:rPr>
          <w:iCs/>
          <w:color w:val="000000" w:themeColor="text1"/>
          <w:lang w:val="fr"/>
        </w:rPr>
        <w:t>’</w:t>
      </w:r>
      <w:r>
        <w:rPr>
          <w:iCs/>
          <w:color w:val="000000" w:themeColor="text1"/>
          <w:lang w:val="fr"/>
        </w:rPr>
        <w:t>organiser</w:t>
      </w:r>
      <w:r w:rsidRPr="009A1E00">
        <w:rPr>
          <w:iCs/>
          <w:color w:val="000000" w:themeColor="text1"/>
          <w:lang w:val="fr"/>
        </w:rPr>
        <w:t xml:space="preserve"> </w:t>
      </w:r>
      <w:r w:rsidRPr="009A1E00">
        <w:rPr>
          <w:lang w:val="fr"/>
        </w:rPr>
        <w:t xml:space="preserve">des réunions lorsque le jour ouvrable commence dans une région mais </w:t>
      </w:r>
      <w:r w:rsidR="0036337A">
        <w:rPr>
          <w:lang w:val="fr"/>
        </w:rPr>
        <w:t xml:space="preserve">qu’il </w:t>
      </w:r>
      <w:r w:rsidRPr="009A1E00">
        <w:rPr>
          <w:lang w:val="fr"/>
        </w:rPr>
        <w:t xml:space="preserve">se termine </w:t>
      </w:r>
      <w:r>
        <w:rPr>
          <w:lang w:val="fr"/>
        </w:rPr>
        <w:t>dans</w:t>
      </w:r>
      <w:r w:rsidRPr="009A1E00">
        <w:rPr>
          <w:lang w:val="fr"/>
        </w:rPr>
        <w:t xml:space="preserve"> une autre.</w:t>
      </w:r>
    </w:p>
    <w:p w14:paraId="3071E727" w14:textId="17A743F1"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 xml:space="preserve">Obstacles linguistiques </w:t>
      </w:r>
      <w:r w:rsidRPr="009A1E00">
        <w:rPr>
          <w:iCs/>
          <w:color w:val="000000" w:themeColor="text1"/>
          <w:lang w:val="fr"/>
        </w:rPr>
        <w:t xml:space="preserve">: </w:t>
      </w:r>
      <w:r>
        <w:rPr>
          <w:iCs/>
          <w:color w:val="000000" w:themeColor="text1"/>
          <w:lang w:val="fr"/>
        </w:rPr>
        <w:t>Les participants ont parlé de ce défi</w:t>
      </w:r>
      <w:r w:rsidRPr="009A1E00">
        <w:rPr>
          <w:iCs/>
          <w:color w:val="000000" w:themeColor="text1"/>
          <w:lang w:val="fr"/>
        </w:rPr>
        <w:t xml:space="preserve"> principalement en ce qui concerne le commerce avec la Chine et/ou</w:t>
      </w:r>
      <w:r w:rsidRPr="009A1E00">
        <w:rPr>
          <w:color w:val="000000" w:themeColor="text1"/>
          <w:lang w:val="fr"/>
        </w:rPr>
        <w:t xml:space="preserve"> </w:t>
      </w:r>
      <w:r w:rsidRPr="009A1E00">
        <w:rPr>
          <w:lang w:val="fr"/>
        </w:rPr>
        <w:t>l</w:t>
      </w:r>
      <w:r w:rsidR="008304AC">
        <w:rPr>
          <w:lang w:val="fr"/>
        </w:rPr>
        <w:t>’</w:t>
      </w:r>
      <w:r w:rsidRPr="009A1E00">
        <w:rPr>
          <w:lang w:val="fr"/>
        </w:rPr>
        <w:t>Asie du Sud-Est</w:t>
      </w:r>
      <w:r w:rsidR="0036337A">
        <w:rPr>
          <w:lang w:val="fr"/>
        </w:rPr>
        <w:t>. Q</w:t>
      </w:r>
      <w:r w:rsidRPr="009A1E00">
        <w:rPr>
          <w:lang w:val="fr"/>
        </w:rPr>
        <w:t xml:space="preserve">uel que soit le domaine, </w:t>
      </w:r>
      <w:r>
        <w:rPr>
          <w:lang w:val="fr"/>
        </w:rPr>
        <w:t>le plus grand enjeu était la difficulté de</w:t>
      </w:r>
      <w:r w:rsidRPr="009A1E00">
        <w:rPr>
          <w:lang w:val="fr"/>
        </w:rPr>
        <w:t xml:space="preserve"> communiquer avec les partenaires</w:t>
      </w:r>
      <w:r>
        <w:rPr>
          <w:lang w:val="fr"/>
        </w:rPr>
        <w:t xml:space="preserve"> ou les </w:t>
      </w:r>
      <w:r w:rsidRPr="009A1E00">
        <w:rPr>
          <w:lang w:val="fr"/>
        </w:rPr>
        <w:t xml:space="preserve">partenaires potentiels et les clients en raison </w:t>
      </w:r>
      <w:r>
        <w:rPr>
          <w:lang w:val="fr"/>
        </w:rPr>
        <w:t>des</w:t>
      </w:r>
      <w:r w:rsidRPr="009A1E00">
        <w:rPr>
          <w:lang w:val="fr"/>
        </w:rPr>
        <w:t xml:space="preserve"> différences</w:t>
      </w:r>
      <w:r>
        <w:rPr>
          <w:lang w:val="fr"/>
        </w:rPr>
        <w:t xml:space="preserve"> linguistiques</w:t>
      </w:r>
      <w:r w:rsidRPr="009A1E00">
        <w:rPr>
          <w:lang w:val="fr"/>
        </w:rPr>
        <w:t xml:space="preserve"> et</w:t>
      </w:r>
      <w:r>
        <w:rPr>
          <w:lang w:val="fr"/>
        </w:rPr>
        <w:t xml:space="preserve"> de</w:t>
      </w:r>
      <w:r w:rsidRPr="009A1E00">
        <w:rPr>
          <w:lang w:val="fr"/>
        </w:rPr>
        <w:t xml:space="preserve"> la nécessité de </w:t>
      </w:r>
      <w:r w:rsidR="0036337A">
        <w:rPr>
          <w:lang w:val="fr"/>
        </w:rPr>
        <w:t>se fier à</w:t>
      </w:r>
      <w:r w:rsidRPr="009A1E00">
        <w:rPr>
          <w:lang w:val="fr"/>
        </w:rPr>
        <w:t xml:space="preserve"> des traducteurs et des interprètes.</w:t>
      </w:r>
    </w:p>
    <w:p w14:paraId="02399F9C" w14:textId="33238A32"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Questions de paiement international</w:t>
      </w:r>
      <w:r w:rsidRPr="009A1E00">
        <w:rPr>
          <w:iCs/>
          <w:color w:val="000000" w:themeColor="text1"/>
          <w:lang w:val="fr"/>
        </w:rPr>
        <w:t xml:space="preserve">, en particulier les coopératives de crédit refusant </w:t>
      </w:r>
      <w:r>
        <w:rPr>
          <w:iCs/>
          <w:color w:val="000000" w:themeColor="text1"/>
          <w:lang w:val="fr"/>
        </w:rPr>
        <w:t>les</w:t>
      </w:r>
      <w:r w:rsidRPr="009A1E00">
        <w:rPr>
          <w:lang w:val="fr"/>
        </w:rPr>
        <w:t xml:space="preserve"> transferts bancaires </w:t>
      </w:r>
      <w:r>
        <w:rPr>
          <w:lang w:val="fr"/>
        </w:rPr>
        <w:t xml:space="preserve">directs </w:t>
      </w:r>
      <w:r w:rsidRPr="009A1E00">
        <w:rPr>
          <w:lang w:val="fr"/>
        </w:rPr>
        <w:t>à l</w:t>
      </w:r>
      <w:r w:rsidR="008304AC">
        <w:rPr>
          <w:lang w:val="fr"/>
        </w:rPr>
        <w:t>’</w:t>
      </w:r>
      <w:r w:rsidRPr="009A1E00">
        <w:rPr>
          <w:lang w:val="fr"/>
        </w:rPr>
        <w:t>échelle internationale.</w:t>
      </w:r>
    </w:p>
    <w:p w14:paraId="4D398AE9" w14:textId="415D78DB"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D47B1A">
        <w:rPr>
          <w:i/>
          <w:color w:val="CE2029"/>
          <w:lang w:val="fr"/>
        </w:rPr>
        <w:t xml:space="preserve">Problèmes de paiement </w:t>
      </w:r>
      <w:r w:rsidRPr="009A1E00">
        <w:rPr>
          <w:iCs/>
          <w:color w:val="000000" w:themeColor="text1"/>
          <w:lang w:val="fr"/>
        </w:rPr>
        <w:t>: Cela comprend le fait de traiter avec des clients qui ne paient pas régulièrement ou à te</w:t>
      </w:r>
      <w:r w:rsidRPr="00D47B1A">
        <w:rPr>
          <w:lang w:val="fr"/>
        </w:rPr>
        <w:t xml:space="preserve">mps ou </w:t>
      </w:r>
      <w:r>
        <w:rPr>
          <w:lang w:val="fr"/>
        </w:rPr>
        <w:t>qui ne paient pas</w:t>
      </w:r>
      <w:r w:rsidRPr="00D47B1A">
        <w:rPr>
          <w:lang w:val="fr"/>
        </w:rPr>
        <w:t>. Il en résulte parfois des questions juridiques qui sont inévitablemen</w:t>
      </w:r>
      <w:r>
        <w:rPr>
          <w:lang w:val="fr"/>
        </w:rPr>
        <w:t>t</w:t>
      </w:r>
      <w:r w:rsidRPr="00D47B1A">
        <w:rPr>
          <w:lang w:val="fr"/>
        </w:rPr>
        <w:t xml:space="preserve"> compliquées</w:t>
      </w:r>
      <w:r w:rsidRPr="009A1E00">
        <w:rPr>
          <w:rFonts w:cs="Arial"/>
          <w:lang w:val="fr-FR" w:eastAsia="en-CA"/>
        </w:rPr>
        <w:t xml:space="preserve">. </w:t>
      </w:r>
    </w:p>
    <w:p w14:paraId="4318A089" w14:textId="38489747"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Corruption/pratiques contraires à l</w:t>
      </w:r>
      <w:r w:rsidR="008304AC">
        <w:rPr>
          <w:i/>
          <w:color w:val="CE2029"/>
          <w:lang w:val="fr"/>
        </w:rPr>
        <w:t>’</w:t>
      </w:r>
      <w:r w:rsidRPr="009A1E00">
        <w:rPr>
          <w:i/>
          <w:color w:val="CE2029"/>
          <w:lang w:val="fr"/>
        </w:rPr>
        <w:t xml:space="preserve">éthique </w:t>
      </w:r>
      <w:r w:rsidRPr="009A1E00">
        <w:rPr>
          <w:iCs/>
          <w:color w:val="000000" w:themeColor="text1"/>
          <w:lang w:val="fr"/>
        </w:rPr>
        <w:t>: Cela comprend des pratiques telles que la corruption, le piratage et les violations du droit d</w:t>
      </w:r>
      <w:r w:rsidR="008304AC">
        <w:rPr>
          <w:iCs/>
          <w:color w:val="000000" w:themeColor="text1"/>
          <w:lang w:val="fr"/>
        </w:rPr>
        <w:t>’</w:t>
      </w:r>
      <w:r w:rsidRPr="009A1E00">
        <w:rPr>
          <w:iCs/>
          <w:color w:val="000000" w:themeColor="text1"/>
          <w:lang w:val="fr"/>
        </w:rPr>
        <w:t>auteur et des</w:t>
      </w:r>
      <w:r w:rsidRPr="009A1E00">
        <w:rPr>
          <w:color w:val="000000" w:themeColor="text1"/>
          <w:lang w:val="fr"/>
        </w:rPr>
        <w:t xml:space="preserve"> </w:t>
      </w:r>
      <w:r w:rsidRPr="009A1E00">
        <w:rPr>
          <w:lang w:val="fr"/>
        </w:rPr>
        <w:t xml:space="preserve">marques (p. ex., </w:t>
      </w:r>
      <w:r w:rsidR="00420D9E">
        <w:rPr>
          <w:lang w:val="fr"/>
        </w:rPr>
        <w:t>les produits de contrefaçon</w:t>
      </w:r>
      <w:r w:rsidRPr="009A1E00">
        <w:rPr>
          <w:lang w:val="fr"/>
        </w:rPr>
        <w:t>).</w:t>
      </w:r>
    </w:p>
    <w:p w14:paraId="0A692717" w14:textId="430ADD38"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 xml:space="preserve">Assurance de la qualité </w:t>
      </w:r>
      <w:r w:rsidRPr="009A1E00">
        <w:rPr>
          <w:iCs/>
          <w:color w:val="000000" w:themeColor="text1"/>
          <w:lang w:val="fr"/>
        </w:rPr>
        <w:t xml:space="preserve">: </w:t>
      </w:r>
      <w:r>
        <w:rPr>
          <w:iCs/>
          <w:color w:val="000000" w:themeColor="text1"/>
          <w:lang w:val="fr"/>
        </w:rPr>
        <w:t>L</w:t>
      </w:r>
      <w:r w:rsidR="008304AC">
        <w:rPr>
          <w:iCs/>
          <w:color w:val="000000" w:themeColor="text1"/>
          <w:lang w:val="fr"/>
        </w:rPr>
        <w:t>’</w:t>
      </w:r>
      <w:r w:rsidRPr="009A1E00">
        <w:rPr>
          <w:iCs/>
          <w:color w:val="000000" w:themeColor="text1"/>
          <w:lang w:val="fr"/>
        </w:rPr>
        <w:t xml:space="preserve">absence de normes </w:t>
      </w:r>
      <w:r>
        <w:rPr>
          <w:iCs/>
          <w:color w:val="000000" w:themeColor="text1"/>
          <w:lang w:val="fr"/>
        </w:rPr>
        <w:t>relatives au</w:t>
      </w:r>
      <w:r w:rsidRPr="009A1E00">
        <w:rPr>
          <w:iCs/>
          <w:color w:val="000000" w:themeColor="text1"/>
          <w:lang w:val="fr"/>
        </w:rPr>
        <w:t xml:space="preserve"> contrôle de la qualité dans certaines juridictions peut constituer un obstacle lorsqu</w:t>
      </w:r>
      <w:r w:rsidR="008304AC">
        <w:rPr>
          <w:iCs/>
          <w:color w:val="000000" w:themeColor="text1"/>
          <w:lang w:val="fr"/>
        </w:rPr>
        <w:t>’</w:t>
      </w:r>
      <w:r w:rsidRPr="009A1E00">
        <w:rPr>
          <w:iCs/>
          <w:color w:val="000000" w:themeColor="text1"/>
          <w:lang w:val="fr"/>
        </w:rPr>
        <w:t xml:space="preserve">une </w:t>
      </w:r>
      <w:r>
        <w:rPr>
          <w:iCs/>
          <w:color w:val="000000" w:themeColor="text1"/>
          <w:lang w:val="fr"/>
        </w:rPr>
        <w:t>entreprise s</w:t>
      </w:r>
      <w:r w:rsidR="008304AC">
        <w:rPr>
          <w:iCs/>
          <w:color w:val="000000" w:themeColor="text1"/>
          <w:lang w:val="fr"/>
        </w:rPr>
        <w:t>’</w:t>
      </w:r>
      <w:r>
        <w:rPr>
          <w:iCs/>
          <w:color w:val="000000" w:themeColor="text1"/>
          <w:lang w:val="fr"/>
        </w:rPr>
        <w:t>approvisionne</w:t>
      </w:r>
      <w:r w:rsidRPr="009A1E00">
        <w:rPr>
          <w:iCs/>
          <w:color w:val="000000" w:themeColor="text1"/>
          <w:lang w:val="fr"/>
        </w:rPr>
        <w:t xml:space="preserve"> par l</w:t>
      </w:r>
      <w:r w:rsidR="008304AC">
        <w:rPr>
          <w:iCs/>
          <w:color w:val="000000" w:themeColor="text1"/>
          <w:lang w:val="fr"/>
        </w:rPr>
        <w:t>’</w:t>
      </w:r>
      <w:r w:rsidRPr="009A1E00">
        <w:rPr>
          <w:iCs/>
          <w:color w:val="000000" w:themeColor="text1"/>
          <w:lang w:val="fr"/>
        </w:rPr>
        <w:t>entremise de</w:t>
      </w:r>
      <w:r w:rsidRPr="009A1E00">
        <w:rPr>
          <w:color w:val="000000" w:themeColor="text1"/>
          <w:lang w:val="fr"/>
        </w:rPr>
        <w:t xml:space="preserve"> </w:t>
      </w:r>
      <w:r w:rsidRPr="009A1E00">
        <w:rPr>
          <w:lang w:val="fr"/>
        </w:rPr>
        <w:t xml:space="preserve">ces juridictions (p. ex., le fait </w:t>
      </w:r>
      <w:r>
        <w:rPr>
          <w:lang w:val="fr"/>
        </w:rPr>
        <w:t>de recevoir du</w:t>
      </w:r>
      <w:r w:rsidRPr="009A1E00">
        <w:rPr>
          <w:lang w:val="fr"/>
        </w:rPr>
        <w:t xml:space="preserve"> matériel de mauvaise qualité ou incomplet nuit à la qualité </w:t>
      </w:r>
      <w:r>
        <w:rPr>
          <w:lang w:val="fr"/>
        </w:rPr>
        <w:t>finale</w:t>
      </w:r>
      <w:r w:rsidRPr="009A1E00">
        <w:rPr>
          <w:lang w:val="fr"/>
        </w:rPr>
        <w:t xml:space="preserve"> d</w:t>
      </w:r>
      <w:r>
        <w:rPr>
          <w:lang w:val="fr"/>
        </w:rPr>
        <w:t>u</w:t>
      </w:r>
      <w:r w:rsidRPr="009A1E00">
        <w:rPr>
          <w:lang w:val="fr"/>
        </w:rPr>
        <w:t xml:space="preserve"> produit ainsi qu</w:t>
      </w:r>
      <w:r w:rsidR="008304AC">
        <w:rPr>
          <w:lang w:val="fr"/>
        </w:rPr>
        <w:t>’</w:t>
      </w:r>
      <w:r>
        <w:rPr>
          <w:lang w:val="fr"/>
        </w:rPr>
        <w:t>à</w:t>
      </w:r>
      <w:r w:rsidRPr="009A1E00">
        <w:rPr>
          <w:lang w:val="fr"/>
        </w:rPr>
        <w:t xml:space="preserve"> la capacité de respecter les délais).</w:t>
      </w:r>
    </w:p>
    <w:p w14:paraId="6E3EE9A2" w14:textId="100D018D" w:rsidR="00DA46DD" w:rsidRPr="00DA46DD"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 xml:space="preserve">Expédition, livraison, problèmes </w:t>
      </w:r>
      <w:r w:rsidR="00DA46DD">
        <w:rPr>
          <w:i/>
          <w:color w:val="CE2029"/>
          <w:lang w:val="fr"/>
        </w:rPr>
        <w:t>d</w:t>
      </w:r>
      <w:r w:rsidR="008304AC">
        <w:rPr>
          <w:i/>
          <w:color w:val="CE2029"/>
          <w:lang w:val="fr"/>
        </w:rPr>
        <w:t>’</w:t>
      </w:r>
      <w:r w:rsidR="00DA46DD">
        <w:rPr>
          <w:i/>
          <w:color w:val="CE2029"/>
          <w:lang w:val="fr"/>
        </w:rPr>
        <w:t>entreposage</w:t>
      </w:r>
      <w:r w:rsidRPr="009A1E00">
        <w:rPr>
          <w:i/>
          <w:color w:val="CE2029"/>
          <w:lang w:val="fr"/>
        </w:rPr>
        <w:t xml:space="preserve"> </w:t>
      </w:r>
      <w:r w:rsidRPr="009A1E00">
        <w:rPr>
          <w:iCs/>
          <w:color w:val="000000" w:themeColor="text1"/>
          <w:lang w:val="fr"/>
        </w:rPr>
        <w:t>: Il s</w:t>
      </w:r>
      <w:r w:rsidR="008304AC">
        <w:rPr>
          <w:iCs/>
          <w:color w:val="000000" w:themeColor="text1"/>
          <w:lang w:val="fr"/>
        </w:rPr>
        <w:t>’</w:t>
      </w:r>
      <w:r w:rsidRPr="009A1E00">
        <w:rPr>
          <w:iCs/>
          <w:color w:val="000000" w:themeColor="text1"/>
          <w:lang w:val="fr"/>
        </w:rPr>
        <w:t>agit notamment de s</w:t>
      </w:r>
      <w:r w:rsidR="008304AC">
        <w:rPr>
          <w:iCs/>
          <w:color w:val="000000" w:themeColor="text1"/>
          <w:lang w:val="fr"/>
        </w:rPr>
        <w:t>’</w:t>
      </w:r>
      <w:r w:rsidRPr="009A1E00">
        <w:rPr>
          <w:iCs/>
          <w:color w:val="000000" w:themeColor="text1"/>
          <w:lang w:val="fr"/>
        </w:rPr>
        <w:t xml:space="preserve">assurer </w:t>
      </w:r>
      <w:r w:rsidRPr="009A1E00">
        <w:rPr>
          <w:lang w:val="fr"/>
        </w:rPr>
        <w:t>que tout est synchronisé en termes de production, d</w:t>
      </w:r>
      <w:r w:rsidR="008304AC">
        <w:rPr>
          <w:lang w:val="fr"/>
        </w:rPr>
        <w:t>’</w:t>
      </w:r>
      <w:r w:rsidRPr="009A1E00">
        <w:rPr>
          <w:lang w:val="fr"/>
        </w:rPr>
        <w:t xml:space="preserve">expédition, </w:t>
      </w:r>
      <w:r w:rsidR="00DA46DD">
        <w:rPr>
          <w:lang w:val="fr"/>
        </w:rPr>
        <w:t>d</w:t>
      </w:r>
      <w:r w:rsidR="008304AC">
        <w:rPr>
          <w:lang w:val="fr"/>
        </w:rPr>
        <w:t>’</w:t>
      </w:r>
      <w:r w:rsidR="00DA46DD">
        <w:rPr>
          <w:lang w:val="fr"/>
        </w:rPr>
        <w:t>entreposage</w:t>
      </w:r>
      <w:r w:rsidRPr="009A1E00">
        <w:rPr>
          <w:lang w:val="fr"/>
        </w:rPr>
        <w:t xml:space="preserve"> et de distribution des marchandises. Une erreur ou un retard dans un domaine aura </w:t>
      </w:r>
      <w:r w:rsidR="00DA46DD">
        <w:rPr>
          <w:lang w:val="fr"/>
        </w:rPr>
        <w:t>des répercussions</w:t>
      </w:r>
      <w:r w:rsidRPr="009A1E00">
        <w:rPr>
          <w:lang w:val="fr"/>
        </w:rPr>
        <w:t xml:space="preserve"> </w:t>
      </w:r>
      <w:r w:rsidR="0036337A">
        <w:rPr>
          <w:lang w:val="fr"/>
        </w:rPr>
        <w:t>sur l’ensemble du</w:t>
      </w:r>
      <w:r w:rsidRPr="009A1E00">
        <w:rPr>
          <w:lang w:val="fr"/>
        </w:rPr>
        <w:t xml:space="preserve"> processus. </w:t>
      </w:r>
      <w:r w:rsidR="00DA46DD">
        <w:rPr>
          <w:lang w:val="fr"/>
        </w:rPr>
        <w:t xml:space="preserve">Il est donc nécessaire </w:t>
      </w:r>
      <w:r w:rsidRPr="009A1E00">
        <w:rPr>
          <w:lang w:val="fr"/>
        </w:rPr>
        <w:t>d</w:t>
      </w:r>
      <w:r w:rsidR="0036337A">
        <w:rPr>
          <w:lang w:val="fr"/>
        </w:rPr>
        <w:t>e pouvoir compter sur</w:t>
      </w:r>
      <w:r w:rsidRPr="009A1E00">
        <w:rPr>
          <w:lang w:val="fr"/>
        </w:rPr>
        <w:t xml:space="preserve"> des partenaires fiables.</w:t>
      </w:r>
    </w:p>
    <w:p w14:paraId="6E84E35A" w14:textId="77777777" w:rsidR="00DA46DD" w:rsidRPr="00DA46DD" w:rsidRDefault="009A1E00" w:rsidP="0065046B">
      <w:pPr>
        <w:pStyle w:val="ListParagraph"/>
        <w:numPr>
          <w:ilvl w:val="0"/>
          <w:numId w:val="9"/>
        </w:numPr>
        <w:spacing w:before="120" w:after="120"/>
        <w:ind w:left="357" w:hanging="357"/>
        <w:contextualSpacing w:val="0"/>
        <w:rPr>
          <w:rFonts w:cs="Arial"/>
          <w:lang w:val="fr-FR" w:eastAsia="en-CA"/>
        </w:rPr>
      </w:pPr>
      <w:r w:rsidRPr="00DA46DD">
        <w:rPr>
          <w:i/>
          <w:color w:val="CE2029"/>
          <w:lang w:val="fr"/>
        </w:rPr>
        <w:lastRenderedPageBreak/>
        <w:t xml:space="preserve">Obtenir des lettres de crédit ou des garanties </w:t>
      </w:r>
      <w:r w:rsidRPr="00DA46DD">
        <w:rPr>
          <w:iCs/>
          <w:color w:val="000000" w:themeColor="text1"/>
          <w:lang w:val="fr"/>
        </w:rPr>
        <w:t xml:space="preserve">: Quelques représentants de petites entreprises ont </w:t>
      </w:r>
      <w:r w:rsidR="00DA46DD" w:rsidRPr="00DA46DD">
        <w:rPr>
          <w:iCs/>
          <w:color w:val="000000" w:themeColor="text1"/>
          <w:lang w:val="fr"/>
        </w:rPr>
        <w:t>parlé de cet enjeu</w:t>
      </w:r>
      <w:r w:rsidRPr="00DA46DD">
        <w:rPr>
          <w:lang w:val="fr"/>
        </w:rPr>
        <w:t>.</w:t>
      </w:r>
    </w:p>
    <w:p w14:paraId="32D53001" w14:textId="0D577446" w:rsidR="00DA46DD" w:rsidRPr="00DA46DD" w:rsidRDefault="009A1E00" w:rsidP="0065046B">
      <w:pPr>
        <w:pStyle w:val="ListParagraph"/>
        <w:numPr>
          <w:ilvl w:val="0"/>
          <w:numId w:val="9"/>
        </w:numPr>
        <w:spacing w:before="120" w:after="120"/>
        <w:ind w:left="357" w:hanging="357"/>
        <w:contextualSpacing w:val="0"/>
        <w:rPr>
          <w:rFonts w:cs="Arial"/>
          <w:lang w:val="fr-FR" w:eastAsia="en-CA"/>
        </w:rPr>
      </w:pPr>
      <w:r w:rsidRPr="00DA46DD">
        <w:rPr>
          <w:i/>
          <w:color w:val="CE2029"/>
          <w:lang w:val="fr"/>
        </w:rPr>
        <w:t xml:space="preserve">Difficulté à trouver du personnel ou à répondre à la demande </w:t>
      </w:r>
      <w:r w:rsidRPr="00DA46DD">
        <w:rPr>
          <w:iCs/>
          <w:color w:val="000000" w:themeColor="text1"/>
          <w:lang w:val="fr"/>
        </w:rPr>
        <w:t xml:space="preserve">: </w:t>
      </w:r>
      <w:r w:rsidR="00DA46DD">
        <w:rPr>
          <w:iCs/>
          <w:color w:val="000000" w:themeColor="text1"/>
          <w:lang w:val="fr"/>
        </w:rPr>
        <w:t>Il s</w:t>
      </w:r>
      <w:r w:rsidR="008304AC">
        <w:rPr>
          <w:iCs/>
          <w:color w:val="000000" w:themeColor="text1"/>
          <w:lang w:val="fr"/>
        </w:rPr>
        <w:t>’</w:t>
      </w:r>
      <w:r w:rsidR="00DA46DD">
        <w:rPr>
          <w:iCs/>
          <w:color w:val="000000" w:themeColor="text1"/>
          <w:lang w:val="fr"/>
        </w:rPr>
        <w:t>agit d</w:t>
      </w:r>
      <w:r w:rsidR="008304AC">
        <w:rPr>
          <w:iCs/>
          <w:color w:val="000000" w:themeColor="text1"/>
          <w:lang w:val="fr"/>
        </w:rPr>
        <w:t>’</w:t>
      </w:r>
      <w:r w:rsidRPr="00DA46DD">
        <w:rPr>
          <w:iCs/>
          <w:color w:val="000000" w:themeColor="text1"/>
          <w:lang w:val="fr"/>
        </w:rPr>
        <w:t>un défi parce qu</w:t>
      </w:r>
      <w:r w:rsidR="00DA46DD">
        <w:rPr>
          <w:iCs/>
          <w:color w:val="000000" w:themeColor="text1"/>
          <w:lang w:val="fr"/>
        </w:rPr>
        <w:t xml:space="preserve">e cela </w:t>
      </w:r>
      <w:r w:rsidRPr="00DA46DD">
        <w:rPr>
          <w:iCs/>
          <w:color w:val="000000" w:themeColor="text1"/>
          <w:lang w:val="fr"/>
        </w:rPr>
        <w:t>affecte la capacité d</w:t>
      </w:r>
      <w:r w:rsidR="008304AC">
        <w:rPr>
          <w:iCs/>
          <w:color w:val="000000" w:themeColor="text1"/>
          <w:lang w:val="fr"/>
        </w:rPr>
        <w:t>’</w:t>
      </w:r>
      <w:r w:rsidRPr="00DA46DD">
        <w:rPr>
          <w:iCs/>
          <w:color w:val="000000" w:themeColor="text1"/>
          <w:lang w:val="fr"/>
        </w:rPr>
        <w:t xml:space="preserve">accepter </w:t>
      </w:r>
      <w:r w:rsidRPr="00DA46DD">
        <w:rPr>
          <w:lang w:val="fr"/>
        </w:rPr>
        <w:t>de nouveaux contrats</w:t>
      </w:r>
      <w:r w:rsidR="00DA46DD">
        <w:rPr>
          <w:lang w:val="fr"/>
        </w:rPr>
        <w:t xml:space="preserve"> </w:t>
      </w:r>
      <w:r w:rsidR="00DA46DD" w:rsidRPr="00DA46DD">
        <w:rPr>
          <w:iCs/>
          <w:color w:val="000000" w:themeColor="text1"/>
          <w:lang w:val="fr"/>
        </w:rPr>
        <w:t xml:space="preserve">ou de </w:t>
      </w:r>
      <w:r w:rsidR="00DA46DD" w:rsidRPr="00DA46DD">
        <w:rPr>
          <w:lang w:val="fr"/>
        </w:rPr>
        <w:t>soumissionner</w:t>
      </w:r>
      <w:r w:rsidRPr="00DA46DD">
        <w:rPr>
          <w:lang w:val="fr"/>
        </w:rPr>
        <w:t xml:space="preserve"> (c.-à-d. si l</w:t>
      </w:r>
      <w:r w:rsidR="008304AC">
        <w:rPr>
          <w:lang w:val="fr"/>
        </w:rPr>
        <w:t>’</w:t>
      </w:r>
      <w:r w:rsidRPr="00DA46DD">
        <w:rPr>
          <w:lang w:val="fr"/>
        </w:rPr>
        <w:t>on n</w:t>
      </w:r>
      <w:r w:rsidR="008304AC">
        <w:rPr>
          <w:lang w:val="fr"/>
        </w:rPr>
        <w:t>’</w:t>
      </w:r>
      <w:r w:rsidRPr="00DA46DD">
        <w:rPr>
          <w:lang w:val="fr"/>
        </w:rPr>
        <w:t xml:space="preserve">a pas les ressources humaines nécessaires pour remplir un contrat ou une commande, on ne peut pas assumer le travail ou répondre à la demande). </w:t>
      </w:r>
      <w:r w:rsidR="00DA46DD">
        <w:rPr>
          <w:lang w:val="fr"/>
        </w:rPr>
        <w:t>À titre d</w:t>
      </w:r>
      <w:r w:rsidR="008304AC">
        <w:rPr>
          <w:lang w:val="fr"/>
        </w:rPr>
        <w:t>’</w:t>
      </w:r>
      <w:r w:rsidR="00DA46DD">
        <w:rPr>
          <w:lang w:val="fr"/>
        </w:rPr>
        <w:t xml:space="preserve">exemples, les entreprises recherchent </w:t>
      </w:r>
      <w:r w:rsidRPr="00DA46DD">
        <w:rPr>
          <w:lang w:val="fr"/>
        </w:rPr>
        <w:t>de</w:t>
      </w:r>
      <w:r w:rsidR="00DA46DD">
        <w:rPr>
          <w:lang w:val="fr"/>
        </w:rPr>
        <w:t>s</w:t>
      </w:r>
      <w:r w:rsidRPr="00DA46DD">
        <w:rPr>
          <w:lang w:val="fr"/>
        </w:rPr>
        <w:t xml:space="preserve"> </w:t>
      </w:r>
      <w:r w:rsidR="00DA46DD">
        <w:rPr>
          <w:lang w:val="fr"/>
        </w:rPr>
        <w:t>programmeurs</w:t>
      </w:r>
      <w:r w:rsidRPr="00DA46DD">
        <w:rPr>
          <w:lang w:val="fr"/>
        </w:rPr>
        <w:t>, d</w:t>
      </w:r>
      <w:r w:rsidR="00DA46DD">
        <w:rPr>
          <w:lang w:val="fr"/>
        </w:rPr>
        <w:t xml:space="preserve">es </w:t>
      </w:r>
      <w:r w:rsidRPr="00DA46DD">
        <w:rPr>
          <w:lang w:val="fr"/>
        </w:rPr>
        <w:t>analystes d</w:t>
      </w:r>
      <w:r w:rsidR="008304AC">
        <w:rPr>
          <w:lang w:val="fr"/>
        </w:rPr>
        <w:t>’</w:t>
      </w:r>
      <w:r w:rsidRPr="00DA46DD">
        <w:rPr>
          <w:lang w:val="fr"/>
        </w:rPr>
        <w:t>affaires, de</w:t>
      </w:r>
      <w:r w:rsidR="00DA46DD">
        <w:rPr>
          <w:lang w:val="fr"/>
        </w:rPr>
        <w:t>s</w:t>
      </w:r>
      <w:r w:rsidRPr="00DA46DD">
        <w:rPr>
          <w:lang w:val="fr"/>
        </w:rPr>
        <w:t xml:space="preserve"> machinistes et de</w:t>
      </w:r>
      <w:r w:rsidR="00DA46DD">
        <w:rPr>
          <w:lang w:val="fr"/>
        </w:rPr>
        <w:t>s</w:t>
      </w:r>
      <w:r w:rsidRPr="00DA46DD">
        <w:rPr>
          <w:lang w:val="fr"/>
        </w:rPr>
        <w:t xml:space="preserve"> soudeurs.</w:t>
      </w:r>
    </w:p>
    <w:p w14:paraId="63B26B17" w14:textId="0C106459" w:rsidR="009A1E00" w:rsidRPr="00AF3FB6" w:rsidRDefault="009A1E00" w:rsidP="0065046B">
      <w:pPr>
        <w:pStyle w:val="ListParagraph"/>
        <w:numPr>
          <w:ilvl w:val="0"/>
          <w:numId w:val="9"/>
        </w:numPr>
        <w:spacing w:before="120" w:after="120"/>
        <w:ind w:left="357" w:hanging="357"/>
        <w:contextualSpacing w:val="0"/>
        <w:rPr>
          <w:rFonts w:cs="Arial"/>
          <w:lang w:val="fr-FR" w:eastAsia="en-CA"/>
        </w:rPr>
      </w:pPr>
      <w:r w:rsidRPr="00DA46DD">
        <w:rPr>
          <w:i/>
          <w:color w:val="CE2029"/>
          <w:lang w:val="fr"/>
        </w:rPr>
        <w:t xml:space="preserve">Établir des liens avec les grandes entreprises </w:t>
      </w:r>
      <w:r w:rsidRPr="00DA46DD">
        <w:rPr>
          <w:iCs/>
          <w:color w:val="000000" w:themeColor="text1"/>
          <w:lang w:val="fr"/>
        </w:rPr>
        <w:t>: Quelques représentants de petites entreprises ont déclaré qu</w:t>
      </w:r>
      <w:r w:rsidR="008304AC">
        <w:rPr>
          <w:iCs/>
          <w:color w:val="000000" w:themeColor="text1"/>
          <w:lang w:val="fr"/>
        </w:rPr>
        <w:t>’</w:t>
      </w:r>
      <w:r w:rsidRPr="00DA46DD">
        <w:rPr>
          <w:iCs/>
          <w:color w:val="000000" w:themeColor="text1"/>
          <w:lang w:val="fr"/>
        </w:rPr>
        <w:t>ils doivent établir des liens avec les gr</w:t>
      </w:r>
      <w:r w:rsidRPr="00DA46DD">
        <w:rPr>
          <w:lang w:val="fr"/>
        </w:rPr>
        <w:t>andes entreprises en tant que sous-traitants afin d</w:t>
      </w:r>
      <w:r w:rsidR="008304AC">
        <w:rPr>
          <w:lang w:val="fr"/>
        </w:rPr>
        <w:t>’</w:t>
      </w:r>
      <w:r w:rsidRPr="00DA46DD">
        <w:rPr>
          <w:lang w:val="fr"/>
        </w:rPr>
        <w:t>obtenir du travail à l</w:t>
      </w:r>
      <w:r w:rsidR="008304AC">
        <w:rPr>
          <w:lang w:val="fr"/>
        </w:rPr>
        <w:t>’</w:t>
      </w:r>
      <w:r w:rsidRPr="00DA46DD">
        <w:rPr>
          <w:lang w:val="fr"/>
        </w:rPr>
        <w:t>échelle internationale</w:t>
      </w:r>
      <w:r w:rsidR="00DA46DD">
        <w:rPr>
          <w:lang w:val="fr"/>
        </w:rPr>
        <w:t>, ce qui représente un défi</w:t>
      </w:r>
      <w:r w:rsidRPr="00DA46DD">
        <w:rPr>
          <w:lang w:val="fr"/>
        </w:rPr>
        <w:t xml:space="preserve">. Plus précisément, ils </w:t>
      </w:r>
      <w:r w:rsidR="00DA46DD">
        <w:rPr>
          <w:lang w:val="fr"/>
        </w:rPr>
        <w:t>doivent promouvoir leur entreprise et</w:t>
      </w:r>
      <w:r w:rsidRPr="00DA46DD">
        <w:rPr>
          <w:lang w:val="fr"/>
        </w:rPr>
        <w:t xml:space="preserve"> leurs compétences </w:t>
      </w:r>
      <w:r w:rsidR="00DA46DD">
        <w:rPr>
          <w:lang w:val="fr"/>
        </w:rPr>
        <w:t>auprès</w:t>
      </w:r>
      <w:r w:rsidRPr="00DA46DD">
        <w:rPr>
          <w:lang w:val="fr"/>
        </w:rPr>
        <w:t xml:space="preserve"> de grandes entreprises internationales. </w:t>
      </w:r>
      <w:r w:rsidR="00DA46DD">
        <w:rPr>
          <w:lang w:val="fr"/>
        </w:rPr>
        <w:t xml:space="preserve">Un participant a mentionné la difficulté </w:t>
      </w:r>
      <w:r w:rsidRPr="00DA46DD">
        <w:rPr>
          <w:lang w:val="fr"/>
        </w:rPr>
        <w:t>de trouver des capitaux ou d</w:t>
      </w:r>
      <w:r w:rsidR="008304AC">
        <w:rPr>
          <w:lang w:val="fr"/>
        </w:rPr>
        <w:t>’</w:t>
      </w:r>
      <w:r w:rsidRPr="00DA46DD">
        <w:rPr>
          <w:lang w:val="fr"/>
        </w:rPr>
        <w:t xml:space="preserve">obtenir une aide financière </w:t>
      </w:r>
      <w:r w:rsidR="00DA46DD">
        <w:rPr>
          <w:lang w:val="fr"/>
        </w:rPr>
        <w:t xml:space="preserve">parce </w:t>
      </w:r>
      <w:r w:rsidRPr="00DA46DD">
        <w:rPr>
          <w:lang w:val="fr"/>
        </w:rPr>
        <w:t>qu</w:t>
      </w:r>
      <w:r w:rsidR="008304AC">
        <w:rPr>
          <w:lang w:val="fr"/>
        </w:rPr>
        <w:t>’</w:t>
      </w:r>
      <w:r w:rsidRPr="00DA46DD">
        <w:rPr>
          <w:lang w:val="fr"/>
        </w:rPr>
        <w:t>il peut être coûteux d</w:t>
      </w:r>
      <w:r w:rsidR="008304AC">
        <w:rPr>
          <w:lang w:val="fr"/>
        </w:rPr>
        <w:t>’</w:t>
      </w:r>
      <w:r w:rsidRPr="00DA46DD">
        <w:rPr>
          <w:lang w:val="fr"/>
        </w:rPr>
        <w:t xml:space="preserve">essayer de communiquer avec les grandes entreprises pour se faire une place </w:t>
      </w:r>
      <w:r w:rsidR="00DA46DD">
        <w:rPr>
          <w:lang w:val="fr"/>
        </w:rPr>
        <w:t>sur le</w:t>
      </w:r>
      <w:r w:rsidRPr="00DA46DD">
        <w:rPr>
          <w:lang w:val="fr"/>
        </w:rPr>
        <w:t xml:space="preserve"> marché.</w:t>
      </w:r>
    </w:p>
    <w:p w14:paraId="15A65F8F" w14:textId="62B87343" w:rsidR="00AF3FB6" w:rsidRPr="00AF3FB6" w:rsidRDefault="00AF3FB6" w:rsidP="0065046B">
      <w:pPr>
        <w:pStyle w:val="ListParagraph"/>
        <w:numPr>
          <w:ilvl w:val="0"/>
          <w:numId w:val="9"/>
        </w:numPr>
        <w:spacing w:before="120" w:after="120"/>
        <w:ind w:left="357" w:hanging="357"/>
        <w:contextualSpacing w:val="0"/>
        <w:rPr>
          <w:rFonts w:cs="Arial"/>
          <w:lang w:val="fr-FR" w:eastAsia="en-CA"/>
        </w:rPr>
      </w:pPr>
      <w:r w:rsidRPr="00AF3FB6">
        <w:rPr>
          <w:i/>
          <w:color w:val="CE2029"/>
          <w:lang w:val="fr"/>
        </w:rPr>
        <w:t xml:space="preserve">Circonstances imprévues </w:t>
      </w:r>
      <w:r w:rsidRPr="00AF3FB6">
        <w:rPr>
          <w:iCs/>
          <w:color w:val="000000" w:themeColor="text1"/>
          <w:lang w:val="fr"/>
        </w:rPr>
        <w:t xml:space="preserve">: Quelques participants ont déclaré que des circonstances imprévues </w:t>
      </w:r>
      <w:r>
        <w:rPr>
          <w:iCs/>
          <w:color w:val="000000" w:themeColor="text1"/>
          <w:lang w:val="fr"/>
        </w:rPr>
        <w:t>leur avaient nui ou pouvaient leur nuire en créant des défis ou des obstacles supplémentaires</w:t>
      </w:r>
      <w:r w:rsidRPr="00AF3FB6">
        <w:rPr>
          <w:iCs/>
          <w:color w:val="000000" w:themeColor="text1"/>
          <w:lang w:val="fr"/>
        </w:rPr>
        <w:t xml:space="preserve">. </w:t>
      </w:r>
      <w:r>
        <w:rPr>
          <w:iCs/>
          <w:color w:val="000000" w:themeColor="text1"/>
          <w:lang w:val="fr"/>
        </w:rPr>
        <w:t>Parmi l</w:t>
      </w:r>
      <w:r w:rsidRPr="00AF3FB6">
        <w:rPr>
          <w:iCs/>
          <w:color w:val="000000" w:themeColor="text1"/>
          <w:lang w:val="fr"/>
        </w:rPr>
        <w:t>es circonstances imprévues qui ont créé de tels</w:t>
      </w:r>
      <w:r w:rsidRPr="00AF3FB6">
        <w:rPr>
          <w:color w:val="000000" w:themeColor="text1"/>
          <w:lang w:val="fr"/>
        </w:rPr>
        <w:t xml:space="preserve"> </w:t>
      </w:r>
      <w:r w:rsidRPr="00AF3FB6">
        <w:rPr>
          <w:lang w:val="fr"/>
        </w:rPr>
        <w:t>défis</w:t>
      </w:r>
      <w:r>
        <w:rPr>
          <w:lang w:val="fr"/>
        </w:rPr>
        <w:t xml:space="preserve">, notons </w:t>
      </w:r>
      <w:r w:rsidRPr="00AF3FB6">
        <w:rPr>
          <w:lang w:val="fr"/>
        </w:rPr>
        <w:t>les droits de douane américains sur l</w:t>
      </w:r>
      <w:r w:rsidR="008304AC">
        <w:rPr>
          <w:lang w:val="fr"/>
        </w:rPr>
        <w:t>’</w:t>
      </w:r>
      <w:r w:rsidRPr="00AF3FB6">
        <w:rPr>
          <w:lang w:val="fr"/>
        </w:rPr>
        <w:t>acier et l</w:t>
      </w:r>
      <w:r w:rsidR="008304AC">
        <w:rPr>
          <w:lang w:val="fr"/>
        </w:rPr>
        <w:t>’</w:t>
      </w:r>
      <w:r w:rsidRPr="00AF3FB6">
        <w:rPr>
          <w:lang w:val="fr"/>
        </w:rPr>
        <w:t>aluminium et le Brex</w:t>
      </w:r>
      <w:r>
        <w:rPr>
          <w:lang w:val="fr"/>
        </w:rPr>
        <w:t>i</w:t>
      </w:r>
      <w:r w:rsidRPr="00AF3FB6">
        <w:rPr>
          <w:lang w:val="fr"/>
        </w:rPr>
        <w:t xml:space="preserve">t. Il a été noté plus généralement que les circonstances imprévues peuvent causer des obstacles en créant des interruptions </w:t>
      </w:r>
      <w:r w:rsidR="0068284A">
        <w:rPr>
          <w:lang w:val="fr"/>
        </w:rPr>
        <w:t>dans une</w:t>
      </w:r>
      <w:r w:rsidRPr="00AF3FB6">
        <w:rPr>
          <w:lang w:val="fr"/>
        </w:rPr>
        <w:t xml:space="preserve"> chaîne d</w:t>
      </w:r>
      <w:r w:rsidR="008304AC">
        <w:rPr>
          <w:lang w:val="fr"/>
        </w:rPr>
        <w:t>’</w:t>
      </w:r>
      <w:r w:rsidRPr="00AF3FB6">
        <w:rPr>
          <w:lang w:val="fr"/>
        </w:rPr>
        <w:t>approvisionnement (p. ex., problèmes de main-d</w:t>
      </w:r>
      <w:r w:rsidR="008304AC">
        <w:rPr>
          <w:lang w:val="fr"/>
        </w:rPr>
        <w:t>’</w:t>
      </w:r>
      <w:r w:rsidRPr="00AF3FB6">
        <w:rPr>
          <w:lang w:val="fr"/>
        </w:rPr>
        <w:t>œuvre, troubles politiques, catastrophes naturelles ou conditions météorologiques extrêmes).</w:t>
      </w:r>
    </w:p>
    <w:p w14:paraId="473AEB08" w14:textId="065B5AA3" w:rsidR="00AF3FB6" w:rsidRPr="00AF3FB6" w:rsidRDefault="00AF3FB6" w:rsidP="0065046B">
      <w:pPr>
        <w:pStyle w:val="ListParagraph"/>
        <w:numPr>
          <w:ilvl w:val="0"/>
          <w:numId w:val="9"/>
        </w:numPr>
        <w:spacing w:before="120" w:after="120"/>
        <w:ind w:left="357" w:hanging="357"/>
        <w:contextualSpacing w:val="0"/>
        <w:rPr>
          <w:rFonts w:cs="Arial"/>
          <w:lang w:val="fr-FR" w:eastAsia="en-CA"/>
        </w:rPr>
      </w:pPr>
      <w:r w:rsidRPr="00AF3FB6">
        <w:rPr>
          <w:i/>
          <w:color w:val="CE2029"/>
          <w:lang w:val="fr"/>
        </w:rPr>
        <w:t>Mise en place d</w:t>
      </w:r>
      <w:r w:rsidR="008304AC">
        <w:rPr>
          <w:i/>
          <w:color w:val="CE2029"/>
          <w:lang w:val="fr"/>
        </w:rPr>
        <w:t>’</w:t>
      </w:r>
      <w:r w:rsidRPr="00AF3FB6">
        <w:rPr>
          <w:i/>
          <w:color w:val="CE2029"/>
          <w:lang w:val="fr"/>
        </w:rPr>
        <w:t>itinéraires d</w:t>
      </w:r>
      <w:r w:rsidR="008304AC">
        <w:rPr>
          <w:i/>
          <w:color w:val="CE2029"/>
          <w:lang w:val="fr"/>
        </w:rPr>
        <w:t>’</w:t>
      </w:r>
      <w:r w:rsidRPr="00AF3FB6">
        <w:rPr>
          <w:i/>
          <w:color w:val="CE2029"/>
          <w:lang w:val="fr"/>
        </w:rPr>
        <w:t xml:space="preserve">expédition et de transport </w:t>
      </w:r>
      <w:r w:rsidRPr="00AF3FB6">
        <w:rPr>
          <w:iCs/>
          <w:color w:val="000000" w:themeColor="text1"/>
          <w:lang w:val="fr"/>
        </w:rPr>
        <w:t xml:space="preserve">: </w:t>
      </w:r>
      <w:r>
        <w:rPr>
          <w:lang w:val="fr"/>
        </w:rPr>
        <w:t>Il s</w:t>
      </w:r>
      <w:r w:rsidR="008304AC">
        <w:rPr>
          <w:lang w:val="fr"/>
        </w:rPr>
        <w:t>’</w:t>
      </w:r>
      <w:r>
        <w:rPr>
          <w:lang w:val="fr"/>
        </w:rPr>
        <w:t>agit d</w:t>
      </w:r>
      <w:r w:rsidR="008304AC">
        <w:rPr>
          <w:lang w:val="fr"/>
        </w:rPr>
        <w:t>’</w:t>
      </w:r>
      <w:r w:rsidRPr="00AF3FB6">
        <w:rPr>
          <w:lang w:val="fr"/>
        </w:rPr>
        <w:t xml:space="preserve">un défi en raison de la nécessité de trouver les itinéraires </w:t>
      </w:r>
      <w:r w:rsidR="0068284A">
        <w:rPr>
          <w:lang w:val="fr"/>
        </w:rPr>
        <w:t xml:space="preserve">qui sont </w:t>
      </w:r>
      <w:r w:rsidRPr="00AF3FB6">
        <w:rPr>
          <w:lang w:val="fr"/>
        </w:rPr>
        <w:t>les meilleurs et les plus efficaces pour l</w:t>
      </w:r>
      <w:r w:rsidR="008304AC">
        <w:rPr>
          <w:lang w:val="fr"/>
        </w:rPr>
        <w:t>’</w:t>
      </w:r>
      <w:r w:rsidRPr="00AF3FB6">
        <w:rPr>
          <w:lang w:val="fr"/>
        </w:rPr>
        <w:t xml:space="preserve">expédition </w:t>
      </w:r>
      <w:r>
        <w:rPr>
          <w:lang w:val="fr"/>
        </w:rPr>
        <w:t>des</w:t>
      </w:r>
      <w:r w:rsidRPr="00AF3FB6">
        <w:rPr>
          <w:lang w:val="fr"/>
        </w:rPr>
        <w:t xml:space="preserve"> produits </w:t>
      </w:r>
      <w:r>
        <w:rPr>
          <w:lang w:val="fr"/>
        </w:rPr>
        <w:t>de l</w:t>
      </w:r>
      <w:r w:rsidR="008304AC">
        <w:rPr>
          <w:lang w:val="fr"/>
        </w:rPr>
        <w:t>’</w:t>
      </w:r>
      <w:r>
        <w:rPr>
          <w:lang w:val="fr"/>
        </w:rPr>
        <w:t xml:space="preserve">entreprise </w:t>
      </w:r>
      <w:r w:rsidRPr="00AF3FB6">
        <w:rPr>
          <w:lang w:val="fr"/>
        </w:rPr>
        <w:t xml:space="preserve">(y compris les </w:t>
      </w:r>
      <w:r>
        <w:rPr>
          <w:lang w:val="fr"/>
        </w:rPr>
        <w:t>facteurs liés aux</w:t>
      </w:r>
      <w:r w:rsidRPr="00AF3FB6">
        <w:rPr>
          <w:lang w:val="fr"/>
        </w:rPr>
        <w:t xml:space="preserve"> délais), tout en étant conscient des coûts associés aux itinéraires en question.</w:t>
      </w:r>
    </w:p>
    <w:p w14:paraId="3E042BB8" w14:textId="1E82C9CF" w:rsidR="00AF3FB6" w:rsidRPr="00AF3FB6" w:rsidRDefault="00AF3FB6" w:rsidP="0065046B">
      <w:pPr>
        <w:pStyle w:val="ListParagraph"/>
        <w:numPr>
          <w:ilvl w:val="0"/>
          <w:numId w:val="9"/>
        </w:numPr>
        <w:spacing w:before="120" w:after="120"/>
        <w:ind w:left="357" w:hanging="357"/>
        <w:contextualSpacing w:val="0"/>
        <w:rPr>
          <w:rFonts w:cs="Arial"/>
          <w:lang w:val="fr-FR" w:eastAsia="en-CA"/>
        </w:rPr>
      </w:pPr>
      <w:r>
        <w:rPr>
          <w:i/>
          <w:color w:val="CE2029"/>
          <w:lang w:val="fr"/>
        </w:rPr>
        <w:t xml:space="preserve">Faire connaître ou </w:t>
      </w:r>
      <w:r w:rsidRPr="00AF3FB6">
        <w:rPr>
          <w:i/>
          <w:color w:val="CE2029"/>
          <w:lang w:val="fr"/>
        </w:rPr>
        <w:t>promouvoir ses produits à l</w:t>
      </w:r>
      <w:r w:rsidR="008304AC">
        <w:rPr>
          <w:i/>
          <w:color w:val="CE2029"/>
          <w:lang w:val="fr"/>
        </w:rPr>
        <w:t>’</w:t>
      </w:r>
      <w:r w:rsidRPr="00AF3FB6">
        <w:rPr>
          <w:i/>
          <w:color w:val="CE2029"/>
          <w:lang w:val="fr"/>
        </w:rPr>
        <w:t xml:space="preserve">échelle internationale </w:t>
      </w:r>
      <w:r w:rsidRPr="00AF3FB6">
        <w:rPr>
          <w:iCs/>
          <w:color w:val="000000" w:themeColor="text1"/>
          <w:lang w:val="fr"/>
        </w:rPr>
        <w:t>: Quelques participants ont indiqué que c</w:t>
      </w:r>
      <w:r w:rsidR="008304AC">
        <w:rPr>
          <w:iCs/>
          <w:color w:val="000000" w:themeColor="text1"/>
          <w:lang w:val="fr"/>
        </w:rPr>
        <w:t>’</w:t>
      </w:r>
      <w:r w:rsidRPr="00AF3FB6">
        <w:rPr>
          <w:iCs/>
          <w:color w:val="000000" w:themeColor="text1"/>
          <w:lang w:val="fr"/>
        </w:rPr>
        <w:t>était particulièrement difficile parce qu</w:t>
      </w:r>
      <w:r w:rsidR="008304AC">
        <w:rPr>
          <w:iCs/>
          <w:color w:val="000000" w:themeColor="text1"/>
          <w:lang w:val="fr"/>
        </w:rPr>
        <w:t>’</w:t>
      </w:r>
      <w:r w:rsidRPr="00AF3FB6">
        <w:rPr>
          <w:iCs/>
          <w:color w:val="000000" w:themeColor="text1"/>
          <w:lang w:val="fr"/>
        </w:rPr>
        <w:t>ils s</w:t>
      </w:r>
      <w:r w:rsidR="008304AC">
        <w:rPr>
          <w:iCs/>
          <w:color w:val="000000" w:themeColor="text1"/>
          <w:lang w:val="fr"/>
        </w:rPr>
        <w:t>’</w:t>
      </w:r>
      <w:r w:rsidRPr="00AF3FB6">
        <w:rPr>
          <w:iCs/>
          <w:color w:val="000000" w:themeColor="text1"/>
          <w:lang w:val="fr"/>
        </w:rPr>
        <w:t>approvisionnent en produits d</w:t>
      </w:r>
      <w:r w:rsidR="008304AC">
        <w:rPr>
          <w:iCs/>
          <w:color w:val="000000" w:themeColor="text1"/>
          <w:lang w:val="fr"/>
        </w:rPr>
        <w:t>’</w:t>
      </w:r>
      <w:r w:rsidRPr="00AF3FB6">
        <w:rPr>
          <w:iCs/>
          <w:color w:val="000000" w:themeColor="text1"/>
          <w:lang w:val="fr"/>
        </w:rPr>
        <w:t>Amérique du Sud et du</w:t>
      </w:r>
      <w:r w:rsidRPr="00AF3FB6">
        <w:rPr>
          <w:lang w:val="fr"/>
        </w:rPr>
        <w:t xml:space="preserve"> Mexique, et de nombreux détaillants préfèrent acheter des produits similaires </w:t>
      </w:r>
      <w:r>
        <w:rPr>
          <w:lang w:val="fr"/>
        </w:rPr>
        <w:t>en provenance</w:t>
      </w:r>
      <w:r w:rsidRPr="00AF3FB6">
        <w:rPr>
          <w:lang w:val="fr"/>
        </w:rPr>
        <w:t xml:space="preserve"> d</w:t>
      </w:r>
      <w:r w:rsidR="0068284A">
        <w:rPr>
          <w:lang w:val="fr"/>
        </w:rPr>
        <w:t>es</w:t>
      </w:r>
      <w:r w:rsidRPr="00AF3FB6">
        <w:rPr>
          <w:lang w:val="fr"/>
        </w:rPr>
        <w:t xml:space="preserve"> États-Unis </w:t>
      </w:r>
      <w:r>
        <w:rPr>
          <w:lang w:val="fr"/>
        </w:rPr>
        <w:t>puisqu</w:t>
      </w:r>
      <w:r w:rsidR="008304AC">
        <w:rPr>
          <w:lang w:val="fr"/>
        </w:rPr>
        <w:t>’</w:t>
      </w:r>
      <w:r>
        <w:rPr>
          <w:lang w:val="fr"/>
        </w:rPr>
        <w:t>ils présument</w:t>
      </w:r>
      <w:r w:rsidRPr="00AF3FB6">
        <w:rPr>
          <w:lang w:val="fr"/>
        </w:rPr>
        <w:t xml:space="preserve"> qu</w:t>
      </w:r>
      <w:r w:rsidR="008304AC">
        <w:rPr>
          <w:lang w:val="fr"/>
        </w:rPr>
        <w:t>’</w:t>
      </w:r>
      <w:r w:rsidRPr="00AF3FB6">
        <w:rPr>
          <w:lang w:val="fr"/>
        </w:rPr>
        <w:t xml:space="preserve">ils sont de meilleure qualité. </w:t>
      </w:r>
      <w:r>
        <w:rPr>
          <w:lang w:val="fr"/>
        </w:rPr>
        <w:t>Autrement dit</w:t>
      </w:r>
      <w:r w:rsidRPr="00AF3FB6">
        <w:rPr>
          <w:lang w:val="fr"/>
        </w:rPr>
        <w:t>, on suppose que certains produits provenant du Mexique et/ou d</w:t>
      </w:r>
      <w:r>
        <w:rPr>
          <w:lang w:val="fr"/>
        </w:rPr>
        <w:t>e l</w:t>
      </w:r>
      <w:r w:rsidR="008304AC">
        <w:rPr>
          <w:lang w:val="fr"/>
        </w:rPr>
        <w:t>’</w:t>
      </w:r>
      <w:r w:rsidRPr="00AF3FB6">
        <w:rPr>
          <w:lang w:val="fr"/>
        </w:rPr>
        <w:t>Amérique du Sud ne sont pas aussi bons que les équivalents américains</w:t>
      </w:r>
      <w:r>
        <w:rPr>
          <w:lang w:val="fr"/>
        </w:rPr>
        <w:t>.</w:t>
      </w:r>
    </w:p>
    <w:bookmarkEnd w:id="68"/>
    <w:p w14:paraId="7CF237E9" w14:textId="77777777" w:rsidR="001462D0" w:rsidRPr="00AF3FB6" w:rsidRDefault="001462D0" w:rsidP="001462D0">
      <w:pPr>
        <w:spacing w:before="120" w:after="120"/>
        <w:rPr>
          <w:rFonts w:cs="Arial"/>
          <w:lang w:val="fr-FR" w:eastAsia="en-CA"/>
        </w:rPr>
      </w:pPr>
    </w:p>
    <w:p w14:paraId="7357E492" w14:textId="146E4055" w:rsidR="001462D0" w:rsidRPr="0093153D" w:rsidRDefault="00AF3FB6" w:rsidP="00AE5768">
      <w:pPr>
        <w:spacing w:before="120" w:after="120"/>
        <w:jc w:val="both"/>
        <w:rPr>
          <w:rFonts w:ascii="Arial" w:hAnsi="Arial" w:cs="Arial"/>
          <w:b/>
          <w:sz w:val="22"/>
          <w:szCs w:val="22"/>
          <w:lang w:val="fr-FR" w:eastAsia="en-CA"/>
        </w:rPr>
      </w:pPr>
      <w:r w:rsidRPr="0093153D">
        <w:rPr>
          <w:rFonts w:ascii="Arial" w:hAnsi="Arial" w:cs="Arial"/>
          <w:b/>
          <w:sz w:val="22"/>
          <w:szCs w:val="22"/>
          <w:lang w:val="fr-FR" w:eastAsia="en-CA"/>
        </w:rPr>
        <w:t>Les défis liés à la</w:t>
      </w:r>
      <w:r w:rsidR="001462D0" w:rsidRPr="0093153D">
        <w:rPr>
          <w:rFonts w:ascii="Arial" w:hAnsi="Arial" w:cs="Arial"/>
          <w:b/>
          <w:sz w:val="22"/>
          <w:szCs w:val="22"/>
          <w:lang w:val="fr-FR" w:eastAsia="en-CA"/>
        </w:rPr>
        <w:t xml:space="preserve"> diversification </w:t>
      </w:r>
      <w:r w:rsidR="0068284A" w:rsidRPr="0093153D">
        <w:rPr>
          <w:rFonts w:ascii="Arial" w:hAnsi="Arial" w:cs="Arial"/>
          <w:b/>
          <w:sz w:val="22"/>
          <w:szCs w:val="22"/>
          <w:lang w:val="fr-FR" w:eastAsia="en-CA"/>
        </w:rPr>
        <w:t>s’apparentent</w:t>
      </w:r>
      <w:r w:rsidRPr="0093153D">
        <w:rPr>
          <w:rFonts w:ascii="Arial" w:hAnsi="Arial" w:cs="Arial"/>
          <w:b/>
          <w:sz w:val="22"/>
          <w:szCs w:val="22"/>
          <w:lang w:val="fr-FR" w:eastAsia="en-CA"/>
        </w:rPr>
        <w:t xml:space="preserve"> aux défis </w:t>
      </w:r>
      <w:r w:rsidR="0068284A" w:rsidRPr="0093153D">
        <w:rPr>
          <w:rFonts w:ascii="Arial" w:hAnsi="Arial" w:cs="Arial"/>
          <w:b/>
          <w:sz w:val="22"/>
          <w:szCs w:val="22"/>
          <w:lang w:val="fr-FR" w:eastAsia="en-CA"/>
        </w:rPr>
        <w:t>associé</w:t>
      </w:r>
      <w:r w:rsidRPr="0093153D">
        <w:rPr>
          <w:rFonts w:ascii="Arial" w:hAnsi="Arial" w:cs="Arial"/>
          <w:b/>
          <w:sz w:val="22"/>
          <w:szCs w:val="22"/>
          <w:lang w:val="fr-FR" w:eastAsia="en-CA"/>
        </w:rPr>
        <w:t xml:space="preserve">s aux marchés internationaux </w:t>
      </w:r>
    </w:p>
    <w:p w14:paraId="13DDDBA1" w14:textId="65BB0DEF" w:rsidR="00AF3FB6" w:rsidRPr="0093153D" w:rsidRDefault="0068284A" w:rsidP="00AE5768">
      <w:pPr>
        <w:jc w:val="both"/>
        <w:rPr>
          <w:rFonts w:ascii="Arial" w:hAnsi="Arial" w:cs="Arial"/>
          <w:sz w:val="22"/>
          <w:szCs w:val="22"/>
          <w:lang w:val="fr-FR"/>
        </w:rPr>
      </w:pPr>
      <w:r w:rsidRPr="0093153D">
        <w:rPr>
          <w:rFonts w:ascii="Arial" w:hAnsi="Arial" w:cs="Arial"/>
          <w:sz w:val="22"/>
          <w:szCs w:val="22"/>
          <w:lang w:val="fr"/>
        </w:rPr>
        <w:t>Bon nombre des enjeux ou des</w:t>
      </w:r>
      <w:r w:rsidR="00AF3FB6" w:rsidRPr="0093153D">
        <w:rPr>
          <w:rFonts w:ascii="Arial" w:hAnsi="Arial" w:cs="Arial"/>
          <w:sz w:val="22"/>
          <w:szCs w:val="22"/>
          <w:lang w:val="fr"/>
        </w:rPr>
        <w:t xml:space="preserve"> défis les plus importants qui affectent la capacité des entreprises participantes à se diversifier et à accéder à de nouveaux marchés </w:t>
      </w:r>
      <w:r w:rsidRPr="0093153D">
        <w:rPr>
          <w:rFonts w:ascii="Arial" w:hAnsi="Arial" w:cs="Arial"/>
          <w:sz w:val="22"/>
          <w:szCs w:val="22"/>
          <w:lang w:val="fr"/>
        </w:rPr>
        <w:t xml:space="preserve">sont </w:t>
      </w:r>
      <w:r w:rsidR="00AF3FB6" w:rsidRPr="0093153D">
        <w:rPr>
          <w:rFonts w:ascii="Arial" w:hAnsi="Arial" w:cs="Arial"/>
          <w:sz w:val="22"/>
          <w:szCs w:val="22"/>
          <w:lang w:val="fr"/>
        </w:rPr>
        <w:t xml:space="preserve">semblables aux défis qui nuisent </w:t>
      </w:r>
      <w:r w:rsidRPr="0093153D">
        <w:rPr>
          <w:rFonts w:ascii="Arial" w:hAnsi="Arial" w:cs="Arial"/>
          <w:sz w:val="22"/>
          <w:szCs w:val="22"/>
          <w:lang w:val="fr"/>
        </w:rPr>
        <w:t>à leurs</w:t>
      </w:r>
      <w:r w:rsidR="00AF3FB6" w:rsidRPr="0093153D">
        <w:rPr>
          <w:rFonts w:ascii="Arial" w:hAnsi="Arial" w:cs="Arial"/>
          <w:sz w:val="22"/>
          <w:szCs w:val="22"/>
          <w:lang w:val="fr"/>
        </w:rPr>
        <w:t xml:space="preserve"> activités actuelles sur les marchés internationaux. Cependant, ces défis ont tendance à être exacerbés ou accentués lorsque les entreprises accèdent à un nouveau marché ou songent à y accéder. Plus précisément, les défis mentionnés précédemment ont été le plus souvent décrits comme étant plus importants lorsqu</w:t>
      </w:r>
      <w:r w:rsidR="008304AC" w:rsidRPr="0093153D">
        <w:rPr>
          <w:rFonts w:ascii="Arial" w:hAnsi="Arial" w:cs="Arial"/>
          <w:sz w:val="22"/>
          <w:szCs w:val="22"/>
          <w:lang w:val="fr"/>
        </w:rPr>
        <w:t>’</w:t>
      </w:r>
      <w:r w:rsidR="00AF3FB6" w:rsidRPr="0093153D">
        <w:rPr>
          <w:rFonts w:ascii="Arial" w:hAnsi="Arial" w:cs="Arial"/>
          <w:sz w:val="22"/>
          <w:szCs w:val="22"/>
          <w:lang w:val="fr"/>
        </w:rPr>
        <w:t>on accède à un nouveau marché :</w:t>
      </w:r>
    </w:p>
    <w:p w14:paraId="413F76AC" w14:textId="4ACF6C86" w:rsidR="00AF3FB6" w:rsidRPr="0093153D" w:rsidRDefault="00AF3FB6" w:rsidP="00AE5768">
      <w:pPr>
        <w:pStyle w:val="ListParagraph"/>
        <w:numPr>
          <w:ilvl w:val="0"/>
          <w:numId w:val="79"/>
        </w:numPr>
        <w:spacing w:before="120" w:after="120"/>
        <w:contextualSpacing w:val="0"/>
        <w:rPr>
          <w:rFonts w:cs="Arial"/>
          <w:szCs w:val="22"/>
          <w:lang w:val="fr-FR" w:eastAsia="en-CA"/>
        </w:rPr>
      </w:pPr>
      <w:r w:rsidRPr="0093153D">
        <w:rPr>
          <w:rFonts w:cs="Arial"/>
          <w:szCs w:val="22"/>
          <w:lang w:val="fr"/>
        </w:rPr>
        <w:t>Établir des liens/réseautage/dénicher des occasions</w:t>
      </w:r>
      <w:r w:rsidRPr="0093153D">
        <w:rPr>
          <w:szCs w:val="22"/>
          <w:lang w:val="fr"/>
        </w:rPr>
        <w:t xml:space="preserve"> ou des clients.</w:t>
      </w:r>
    </w:p>
    <w:p w14:paraId="3AB86D64" w14:textId="3A18456D" w:rsidR="00AF3FB6" w:rsidRPr="00AF3FB6" w:rsidRDefault="00AF3FB6" w:rsidP="0065046B">
      <w:pPr>
        <w:pStyle w:val="ListParagraph"/>
        <w:numPr>
          <w:ilvl w:val="0"/>
          <w:numId w:val="79"/>
        </w:numPr>
        <w:spacing w:before="120" w:after="120"/>
        <w:contextualSpacing w:val="0"/>
        <w:rPr>
          <w:rFonts w:cs="Arial"/>
          <w:lang w:val="fr-FR" w:eastAsia="en-CA"/>
        </w:rPr>
      </w:pPr>
      <w:r w:rsidRPr="0093153D">
        <w:rPr>
          <w:szCs w:val="22"/>
          <w:lang w:val="fr"/>
        </w:rPr>
        <w:lastRenderedPageBreak/>
        <w:t>Aide pour comprendre les règles, les règlements, les politiques et les normes</w:t>
      </w:r>
      <w:r w:rsidRPr="00D47B1A">
        <w:rPr>
          <w:lang w:val="fr"/>
        </w:rPr>
        <w:t xml:space="preserve"> (p. ex., </w:t>
      </w:r>
      <w:r>
        <w:rPr>
          <w:lang w:val="fr"/>
        </w:rPr>
        <w:t xml:space="preserve">les </w:t>
      </w:r>
      <w:r w:rsidRPr="00D47B1A">
        <w:rPr>
          <w:lang w:val="fr"/>
        </w:rPr>
        <w:t xml:space="preserve">étapes </w:t>
      </w:r>
      <w:r>
        <w:rPr>
          <w:lang w:val="fr"/>
        </w:rPr>
        <w:t xml:space="preserve">pour accéder à un </w:t>
      </w:r>
      <w:r w:rsidRPr="00D47B1A">
        <w:rPr>
          <w:lang w:val="fr"/>
        </w:rPr>
        <w:t xml:space="preserve">marché, </w:t>
      </w:r>
      <w:r>
        <w:rPr>
          <w:lang w:val="fr"/>
        </w:rPr>
        <w:t xml:space="preserve">la </w:t>
      </w:r>
      <w:r w:rsidRPr="00D47B1A">
        <w:rPr>
          <w:lang w:val="fr"/>
        </w:rPr>
        <w:t xml:space="preserve">documentation, </w:t>
      </w:r>
      <w:r>
        <w:rPr>
          <w:lang w:val="fr"/>
        </w:rPr>
        <w:t xml:space="preserve">le </w:t>
      </w:r>
      <w:r w:rsidRPr="00D47B1A">
        <w:rPr>
          <w:lang w:val="fr"/>
        </w:rPr>
        <w:t>respect des exigences réglementaires).</w:t>
      </w:r>
    </w:p>
    <w:p w14:paraId="5049650D" w14:textId="59E3D49D" w:rsidR="00AF3FB6" w:rsidRPr="00AF3FB6" w:rsidRDefault="00AF3FB6" w:rsidP="0065046B">
      <w:pPr>
        <w:pStyle w:val="ListParagraph"/>
        <w:numPr>
          <w:ilvl w:val="0"/>
          <w:numId w:val="79"/>
        </w:numPr>
        <w:spacing w:before="120" w:after="120"/>
        <w:contextualSpacing w:val="0"/>
        <w:rPr>
          <w:rFonts w:cs="Arial"/>
          <w:lang w:val="fr-FR" w:eastAsia="en-CA"/>
        </w:rPr>
      </w:pPr>
      <w:r>
        <w:rPr>
          <w:lang w:val="fr"/>
        </w:rPr>
        <w:t>Renseignements</w:t>
      </w:r>
      <w:r w:rsidRPr="00D47B1A">
        <w:rPr>
          <w:lang w:val="fr"/>
        </w:rPr>
        <w:t xml:space="preserve"> stratégiques (p. ex., </w:t>
      </w:r>
      <w:r>
        <w:rPr>
          <w:lang w:val="fr"/>
        </w:rPr>
        <w:t xml:space="preserve">les </w:t>
      </w:r>
      <w:r w:rsidRPr="00D47B1A">
        <w:rPr>
          <w:lang w:val="fr"/>
        </w:rPr>
        <w:t xml:space="preserve">analyses de marché, </w:t>
      </w:r>
      <w:r>
        <w:rPr>
          <w:lang w:val="fr"/>
        </w:rPr>
        <w:t xml:space="preserve">la </w:t>
      </w:r>
      <w:r w:rsidRPr="00D47B1A">
        <w:rPr>
          <w:lang w:val="fr"/>
        </w:rPr>
        <w:t xml:space="preserve">demande potentielle de produits ou de services, </w:t>
      </w:r>
      <w:r>
        <w:rPr>
          <w:lang w:val="fr"/>
        </w:rPr>
        <w:t xml:space="preserve">la </w:t>
      </w:r>
      <w:r w:rsidRPr="00D47B1A">
        <w:rPr>
          <w:lang w:val="fr"/>
        </w:rPr>
        <w:t xml:space="preserve">concurrence, </w:t>
      </w:r>
      <w:r>
        <w:rPr>
          <w:lang w:val="fr"/>
        </w:rPr>
        <w:t xml:space="preserve">les </w:t>
      </w:r>
      <w:r w:rsidRPr="00D47B1A">
        <w:rPr>
          <w:lang w:val="fr"/>
        </w:rPr>
        <w:t>lois du</w:t>
      </w:r>
      <w:r>
        <w:rPr>
          <w:lang w:val="fr"/>
        </w:rPr>
        <w:t xml:space="preserve"> travail ou les exigences d</w:t>
      </w:r>
      <w:r w:rsidR="008304AC">
        <w:rPr>
          <w:lang w:val="fr"/>
        </w:rPr>
        <w:t>’</w:t>
      </w:r>
      <w:r>
        <w:rPr>
          <w:lang w:val="fr"/>
        </w:rPr>
        <w:t>embauche, la</w:t>
      </w:r>
      <w:r w:rsidRPr="00D47B1A">
        <w:rPr>
          <w:lang w:val="fr"/>
        </w:rPr>
        <w:t xml:space="preserve"> situation </w:t>
      </w:r>
      <w:r>
        <w:rPr>
          <w:lang w:val="fr"/>
        </w:rPr>
        <w:t xml:space="preserve">ou le climat </w:t>
      </w:r>
      <w:r w:rsidRPr="00D47B1A">
        <w:rPr>
          <w:lang w:val="fr"/>
        </w:rPr>
        <w:t>politique, social et économique).</w:t>
      </w:r>
    </w:p>
    <w:p w14:paraId="2AB687C1" w14:textId="655F581F" w:rsidR="00AF3FB6" w:rsidRPr="00AF3FB6" w:rsidRDefault="00AF3FB6" w:rsidP="0065046B">
      <w:pPr>
        <w:pStyle w:val="ListParagraph"/>
        <w:numPr>
          <w:ilvl w:val="0"/>
          <w:numId w:val="79"/>
        </w:numPr>
        <w:spacing w:before="120" w:after="120"/>
        <w:contextualSpacing w:val="0"/>
        <w:rPr>
          <w:rFonts w:cs="Arial"/>
          <w:lang w:val="fr-FR" w:eastAsia="en-CA"/>
        </w:rPr>
      </w:pPr>
      <w:r w:rsidRPr="00D47B1A">
        <w:rPr>
          <w:lang w:val="fr"/>
        </w:rPr>
        <w:t xml:space="preserve">Trouver des partenaires fiables (c.-à-d. </w:t>
      </w:r>
      <w:r>
        <w:rPr>
          <w:lang w:val="fr"/>
        </w:rPr>
        <w:t xml:space="preserve">des </w:t>
      </w:r>
      <w:r w:rsidRPr="00D47B1A">
        <w:rPr>
          <w:lang w:val="fr"/>
        </w:rPr>
        <w:t>fournisseurs</w:t>
      </w:r>
      <w:r>
        <w:rPr>
          <w:lang w:val="fr"/>
        </w:rPr>
        <w:t xml:space="preserve">, des </w:t>
      </w:r>
      <w:r w:rsidRPr="00D47B1A">
        <w:rPr>
          <w:lang w:val="fr"/>
        </w:rPr>
        <w:t>distributeurs</w:t>
      </w:r>
      <w:r>
        <w:rPr>
          <w:lang w:val="fr"/>
        </w:rPr>
        <w:t xml:space="preserve"> et des</w:t>
      </w:r>
      <w:r w:rsidR="00573C7B">
        <w:rPr>
          <w:lang w:val="fr"/>
        </w:rPr>
        <w:t xml:space="preserve"> </w:t>
      </w:r>
      <w:r w:rsidRPr="00D47B1A">
        <w:rPr>
          <w:lang w:val="fr"/>
        </w:rPr>
        <w:t>courtiers).</w:t>
      </w:r>
    </w:p>
    <w:p w14:paraId="3782BD66" w14:textId="5260C7A8" w:rsidR="00AF3FB6" w:rsidRPr="00AF3FB6" w:rsidRDefault="00AF3FB6" w:rsidP="0065046B">
      <w:pPr>
        <w:pStyle w:val="ListParagraph"/>
        <w:numPr>
          <w:ilvl w:val="0"/>
          <w:numId w:val="79"/>
        </w:numPr>
        <w:spacing w:before="120" w:after="120"/>
        <w:contextualSpacing w:val="0"/>
        <w:rPr>
          <w:lang w:val="fr-FR"/>
        </w:rPr>
      </w:pPr>
      <w:r w:rsidRPr="00D47B1A">
        <w:rPr>
          <w:lang w:val="fr"/>
        </w:rPr>
        <w:t xml:space="preserve">Aide financière/capital (p. ex., </w:t>
      </w:r>
      <w:r w:rsidR="00573C7B">
        <w:rPr>
          <w:lang w:val="fr"/>
        </w:rPr>
        <w:t xml:space="preserve">il </w:t>
      </w:r>
      <w:r w:rsidRPr="00D47B1A">
        <w:rPr>
          <w:lang w:val="fr"/>
        </w:rPr>
        <w:t>peu</w:t>
      </w:r>
      <w:r w:rsidR="00573C7B">
        <w:rPr>
          <w:lang w:val="fr"/>
        </w:rPr>
        <w:t xml:space="preserve">t </w:t>
      </w:r>
      <w:r w:rsidRPr="00D47B1A">
        <w:rPr>
          <w:lang w:val="fr"/>
        </w:rPr>
        <w:t>être</w:t>
      </w:r>
      <w:r w:rsidR="00573C7B">
        <w:rPr>
          <w:lang w:val="fr"/>
        </w:rPr>
        <w:t xml:space="preserve"> nécessaire</w:t>
      </w:r>
      <w:r w:rsidRPr="00D47B1A">
        <w:rPr>
          <w:lang w:val="fr"/>
        </w:rPr>
        <w:t xml:space="preserve"> d</w:t>
      </w:r>
      <w:r w:rsidR="008304AC">
        <w:rPr>
          <w:lang w:val="fr"/>
        </w:rPr>
        <w:t>’</w:t>
      </w:r>
      <w:r w:rsidRPr="00D47B1A">
        <w:rPr>
          <w:lang w:val="fr"/>
        </w:rPr>
        <w:t>embaucher des consultants, du personnel</w:t>
      </w:r>
      <w:r w:rsidR="00573C7B">
        <w:rPr>
          <w:lang w:val="fr"/>
        </w:rPr>
        <w:t xml:space="preserve"> ou des </w:t>
      </w:r>
      <w:r w:rsidRPr="00D47B1A">
        <w:rPr>
          <w:lang w:val="fr"/>
        </w:rPr>
        <w:t>gestionnaires de ventes supplémentaires, des employés supplémentaires)</w:t>
      </w:r>
    </w:p>
    <w:p w14:paraId="2DA8B411" w14:textId="1C76F240" w:rsidR="00AF3FB6" w:rsidRPr="00AF3FB6" w:rsidRDefault="00AF3FB6" w:rsidP="0065046B">
      <w:pPr>
        <w:pStyle w:val="ListParagraph"/>
        <w:numPr>
          <w:ilvl w:val="0"/>
          <w:numId w:val="79"/>
        </w:numPr>
        <w:spacing w:before="120" w:after="120"/>
        <w:contextualSpacing w:val="0"/>
        <w:rPr>
          <w:rFonts w:cs="Arial"/>
          <w:lang w:val="fr-FR" w:eastAsia="en-CA"/>
        </w:rPr>
      </w:pPr>
      <w:r w:rsidRPr="00D47B1A">
        <w:rPr>
          <w:lang w:val="fr"/>
        </w:rPr>
        <w:t>Obstacles/défis culturels</w:t>
      </w:r>
      <w:r w:rsidR="00573C7B">
        <w:rPr>
          <w:lang w:val="fr"/>
        </w:rPr>
        <w:t xml:space="preserve"> et </w:t>
      </w:r>
      <w:r w:rsidRPr="00D47B1A">
        <w:rPr>
          <w:lang w:val="fr"/>
        </w:rPr>
        <w:t xml:space="preserve">linguistiques potentiels : </w:t>
      </w:r>
      <w:r w:rsidR="00573C7B">
        <w:rPr>
          <w:lang w:val="fr"/>
        </w:rPr>
        <w:t>Il s</w:t>
      </w:r>
      <w:r w:rsidR="008304AC">
        <w:rPr>
          <w:lang w:val="fr"/>
        </w:rPr>
        <w:t>’</w:t>
      </w:r>
      <w:r w:rsidR="00573C7B">
        <w:rPr>
          <w:lang w:val="fr"/>
        </w:rPr>
        <w:t>agit</w:t>
      </w:r>
      <w:r w:rsidRPr="00D47B1A">
        <w:rPr>
          <w:lang w:val="fr"/>
        </w:rPr>
        <w:t xml:space="preserve"> non seulement des difficultés de communication, mais aussi des défis liés à la commercialisation efficace d</w:t>
      </w:r>
      <w:r w:rsidR="008304AC">
        <w:rPr>
          <w:lang w:val="fr"/>
        </w:rPr>
        <w:t>’</w:t>
      </w:r>
      <w:r w:rsidRPr="00D47B1A">
        <w:rPr>
          <w:lang w:val="fr"/>
        </w:rPr>
        <w:t>un produit en tenant compte des différences culturelles.</w:t>
      </w:r>
    </w:p>
    <w:p w14:paraId="3C10CAFD" w14:textId="139D4BD7" w:rsidR="00AF3FB6" w:rsidRPr="00AF3FB6" w:rsidRDefault="00AF3FB6" w:rsidP="0065046B">
      <w:pPr>
        <w:pStyle w:val="ListParagraph"/>
        <w:numPr>
          <w:ilvl w:val="0"/>
          <w:numId w:val="79"/>
        </w:numPr>
        <w:spacing w:before="120" w:after="120"/>
        <w:contextualSpacing w:val="0"/>
        <w:rPr>
          <w:rFonts w:cs="Arial"/>
          <w:lang w:val="fr-FR" w:eastAsia="en-CA"/>
        </w:rPr>
      </w:pPr>
      <w:r w:rsidRPr="00D47B1A">
        <w:rPr>
          <w:lang w:val="fr"/>
        </w:rPr>
        <w:t>Questions d</w:t>
      </w:r>
      <w:r w:rsidR="008304AC">
        <w:rPr>
          <w:lang w:val="fr"/>
        </w:rPr>
        <w:t>’</w:t>
      </w:r>
      <w:r w:rsidRPr="00D47B1A">
        <w:rPr>
          <w:lang w:val="fr"/>
        </w:rPr>
        <w:t>expédition, de livraison</w:t>
      </w:r>
      <w:r w:rsidR="00573C7B">
        <w:rPr>
          <w:lang w:val="fr"/>
        </w:rPr>
        <w:t xml:space="preserve"> ou</w:t>
      </w:r>
      <w:r w:rsidRPr="00D47B1A">
        <w:rPr>
          <w:lang w:val="fr"/>
        </w:rPr>
        <w:t xml:space="preserve"> d</w:t>
      </w:r>
      <w:r w:rsidR="008304AC">
        <w:rPr>
          <w:lang w:val="fr"/>
        </w:rPr>
        <w:t>’</w:t>
      </w:r>
      <w:r w:rsidR="00573C7B">
        <w:rPr>
          <w:lang w:val="fr"/>
        </w:rPr>
        <w:t>entreposage</w:t>
      </w:r>
      <w:r w:rsidRPr="00D47B1A">
        <w:rPr>
          <w:lang w:val="fr"/>
        </w:rPr>
        <w:t xml:space="preserve"> (p. ex., </w:t>
      </w:r>
      <w:r w:rsidR="0068284A">
        <w:rPr>
          <w:lang w:val="fr"/>
        </w:rPr>
        <w:t xml:space="preserve">la </w:t>
      </w:r>
      <w:r w:rsidRPr="00D47B1A">
        <w:rPr>
          <w:lang w:val="fr"/>
        </w:rPr>
        <w:t>mise en place d</w:t>
      </w:r>
      <w:r w:rsidR="008304AC">
        <w:rPr>
          <w:lang w:val="fr"/>
        </w:rPr>
        <w:t>’</w:t>
      </w:r>
      <w:r w:rsidRPr="00D47B1A">
        <w:rPr>
          <w:lang w:val="fr"/>
        </w:rPr>
        <w:t xml:space="preserve">entrepôts et de réseaux de distribution </w:t>
      </w:r>
      <w:r w:rsidR="00573C7B">
        <w:rPr>
          <w:lang w:val="fr"/>
        </w:rPr>
        <w:t>selon</w:t>
      </w:r>
      <w:r w:rsidRPr="00D47B1A">
        <w:rPr>
          <w:lang w:val="fr"/>
        </w:rPr>
        <w:t xml:space="preserve"> ce qui est logique en termes d</w:t>
      </w:r>
      <w:r w:rsidR="008304AC">
        <w:rPr>
          <w:lang w:val="fr"/>
        </w:rPr>
        <w:t>’</w:t>
      </w:r>
      <w:r w:rsidRPr="00D47B1A">
        <w:rPr>
          <w:lang w:val="fr"/>
        </w:rPr>
        <w:t>itinéraires, de coûts</w:t>
      </w:r>
      <w:r w:rsidR="00573C7B">
        <w:rPr>
          <w:lang w:val="fr"/>
        </w:rPr>
        <w:t xml:space="preserve"> et</w:t>
      </w:r>
      <w:r>
        <w:rPr>
          <w:lang w:val="fr"/>
        </w:rPr>
        <w:t xml:space="preserve"> de tarifs).</w:t>
      </w:r>
    </w:p>
    <w:p w14:paraId="6B482B71" w14:textId="1085587A" w:rsidR="00AF3FB6" w:rsidRPr="00AF3FB6" w:rsidRDefault="00573C7B" w:rsidP="0065046B">
      <w:pPr>
        <w:pStyle w:val="ListParagraph"/>
        <w:numPr>
          <w:ilvl w:val="0"/>
          <w:numId w:val="79"/>
        </w:numPr>
        <w:spacing w:before="120" w:after="120"/>
        <w:contextualSpacing w:val="0"/>
        <w:rPr>
          <w:rFonts w:cs="Arial"/>
          <w:sz w:val="20"/>
          <w:lang w:val="fr-FR"/>
        </w:rPr>
      </w:pPr>
      <w:r>
        <w:rPr>
          <w:lang w:val="fr"/>
        </w:rPr>
        <w:t xml:space="preserve">Faire connaître ou </w:t>
      </w:r>
      <w:r w:rsidR="00AF3FB6" w:rsidRPr="00D47B1A">
        <w:rPr>
          <w:lang w:val="fr"/>
        </w:rPr>
        <w:t>promouvoir ses produits, y compris convaincre un client potentiel d</w:t>
      </w:r>
      <w:r w:rsidR="008304AC">
        <w:rPr>
          <w:lang w:val="fr"/>
        </w:rPr>
        <w:t>’</w:t>
      </w:r>
      <w:r w:rsidR="00AF3FB6" w:rsidRPr="00D47B1A">
        <w:rPr>
          <w:lang w:val="fr"/>
        </w:rPr>
        <w:t>accepter un nouveau fournisseur.</w:t>
      </w:r>
    </w:p>
    <w:p w14:paraId="4337E3C7" w14:textId="692B2454" w:rsidR="00AF3FB6" w:rsidRPr="00AF3FB6" w:rsidRDefault="00AF3FB6" w:rsidP="0065046B">
      <w:pPr>
        <w:pStyle w:val="ListParagraph"/>
        <w:numPr>
          <w:ilvl w:val="0"/>
          <w:numId w:val="9"/>
        </w:numPr>
        <w:spacing w:before="120" w:after="120"/>
        <w:ind w:left="357" w:hanging="357"/>
        <w:contextualSpacing w:val="0"/>
        <w:rPr>
          <w:rFonts w:cs="Arial"/>
          <w:sz w:val="20"/>
          <w:lang w:val="fr-FR"/>
        </w:rPr>
      </w:pPr>
      <w:r w:rsidRPr="00D47B1A">
        <w:rPr>
          <w:lang w:val="fr"/>
        </w:rPr>
        <w:t xml:space="preserve">Capacité de répondre à la demande ou </w:t>
      </w:r>
      <w:r w:rsidR="00573C7B">
        <w:rPr>
          <w:lang w:val="fr"/>
        </w:rPr>
        <w:t>d</w:t>
      </w:r>
      <w:r w:rsidR="008304AC">
        <w:rPr>
          <w:lang w:val="fr"/>
        </w:rPr>
        <w:t>’</w:t>
      </w:r>
      <w:r w:rsidR="00573C7B">
        <w:rPr>
          <w:lang w:val="fr"/>
        </w:rPr>
        <w:t>élargir ses activités</w:t>
      </w:r>
      <w:r w:rsidRPr="00D47B1A">
        <w:rPr>
          <w:lang w:val="fr"/>
        </w:rPr>
        <w:t xml:space="preserve"> (p. ex., </w:t>
      </w:r>
      <w:r w:rsidR="00573C7B">
        <w:rPr>
          <w:lang w:val="fr"/>
        </w:rPr>
        <w:t xml:space="preserve">on </w:t>
      </w:r>
      <w:r w:rsidRPr="00D47B1A">
        <w:rPr>
          <w:lang w:val="fr"/>
        </w:rPr>
        <w:t xml:space="preserve">ne peut pas </w:t>
      </w:r>
      <w:r w:rsidR="00573C7B">
        <w:rPr>
          <w:lang w:val="fr"/>
        </w:rPr>
        <w:t>accéder à un</w:t>
      </w:r>
      <w:r w:rsidRPr="00D47B1A">
        <w:rPr>
          <w:lang w:val="fr"/>
        </w:rPr>
        <w:t xml:space="preserve"> nouveau marché sans </w:t>
      </w:r>
      <w:r w:rsidR="0068284A">
        <w:rPr>
          <w:lang w:val="fr"/>
        </w:rPr>
        <w:t xml:space="preserve">un </w:t>
      </w:r>
      <w:r w:rsidRPr="00D47B1A">
        <w:rPr>
          <w:lang w:val="fr"/>
        </w:rPr>
        <w:t>plus</w:t>
      </w:r>
      <w:r w:rsidR="0068284A">
        <w:rPr>
          <w:lang w:val="fr"/>
        </w:rPr>
        <w:t xml:space="preserve"> grand nombre</w:t>
      </w:r>
      <w:r w:rsidRPr="00D47B1A">
        <w:rPr>
          <w:lang w:val="fr"/>
        </w:rPr>
        <w:t xml:space="preserve"> d</w:t>
      </w:r>
      <w:r w:rsidR="008304AC">
        <w:rPr>
          <w:lang w:val="fr"/>
        </w:rPr>
        <w:t>’</w:t>
      </w:r>
      <w:r w:rsidRPr="00D47B1A">
        <w:rPr>
          <w:lang w:val="fr"/>
        </w:rPr>
        <w:t xml:space="preserve">employés, mais </w:t>
      </w:r>
      <w:r w:rsidR="00573C7B">
        <w:rPr>
          <w:lang w:val="fr"/>
        </w:rPr>
        <w:t xml:space="preserve">on </w:t>
      </w:r>
      <w:r w:rsidRPr="00D47B1A">
        <w:rPr>
          <w:lang w:val="fr"/>
        </w:rPr>
        <w:t>ne peut pas embaucher plus d</w:t>
      </w:r>
      <w:r w:rsidR="008304AC">
        <w:rPr>
          <w:lang w:val="fr"/>
        </w:rPr>
        <w:t>’</w:t>
      </w:r>
      <w:r w:rsidRPr="00D47B1A">
        <w:rPr>
          <w:lang w:val="fr"/>
        </w:rPr>
        <w:t>employés sans contrat).</w:t>
      </w:r>
    </w:p>
    <w:p w14:paraId="38F0BF5E" w14:textId="73060B33" w:rsidR="00573C7B" w:rsidRPr="00AE5768" w:rsidRDefault="00573C7B" w:rsidP="00AE5768">
      <w:pPr>
        <w:jc w:val="both"/>
        <w:rPr>
          <w:rFonts w:ascii="Arial" w:hAnsi="Arial" w:cs="Arial"/>
          <w:sz w:val="22"/>
          <w:szCs w:val="22"/>
          <w:lang w:val="fr-FR"/>
        </w:rPr>
      </w:pPr>
      <w:r w:rsidRPr="00AE5768">
        <w:rPr>
          <w:rFonts w:ascii="Arial" w:hAnsi="Arial" w:cs="Arial"/>
          <w:sz w:val="22"/>
          <w:szCs w:val="22"/>
          <w:lang w:val="fr"/>
        </w:rPr>
        <w:t>Certains participants ont également fait mention d</w:t>
      </w:r>
      <w:r w:rsidR="008304AC" w:rsidRPr="00AE5768">
        <w:rPr>
          <w:rFonts w:ascii="Arial" w:hAnsi="Arial" w:cs="Arial"/>
          <w:sz w:val="22"/>
          <w:szCs w:val="22"/>
          <w:lang w:val="fr"/>
        </w:rPr>
        <w:t>’</w:t>
      </w:r>
      <w:r w:rsidRPr="00AE5768">
        <w:rPr>
          <w:rFonts w:ascii="Arial" w:hAnsi="Arial" w:cs="Arial"/>
          <w:sz w:val="22"/>
          <w:szCs w:val="22"/>
          <w:lang w:val="fr"/>
        </w:rPr>
        <w:t>un autre défi, associé à ceux mentionnés précédemment, soit le temps et les ressources disponibles pour s</w:t>
      </w:r>
      <w:r w:rsidR="008304AC" w:rsidRPr="00AE5768">
        <w:rPr>
          <w:rFonts w:ascii="Arial" w:hAnsi="Arial" w:cs="Arial"/>
          <w:sz w:val="22"/>
          <w:szCs w:val="22"/>
          <w:lang w:val="fr"/>
        </w:rPr>
        <w:t>’</w:t>
      </w:r>
      <w:r w:rsidRPr="00AE5768">
        <w:rPr>
          <w:rFonts w:ascii="Arial" w:hAnsi="Arial" w:cs="Arial"/>
          <w:sz w:val="22"/>
          <w:szCs w:val="22"/>
          <w:lang w:val="fr"/>
        </w:rPr>
        <w:t>attaquer à ces difficultés. Des participants ont précisé qu</w:t>
      </w:r>
      <w:r w:rsidR="008304AC" w:rsidRPr="00AE5768">
        <w:rPr>
          <w:rFonts w:ascii="Arial" w:hAnsi="Arial" w:cs="Arial"/>
          <w:sz w:val="22"/>
          <w:szCs w:val="22"/>
          <w:lang w:val="fr"/>
        </w:rPr>
        <w:t>’</w:t>
      </w:r>
      <w:r w:rsidRPr="00AE5768">
        <w:rPr>
          <w:rFonts w:ascii="Arial" w:hAnsi="Arial" w:cs="Arial"/>
          <w:sz w:val="22"/>
          <w:szCs w:val="22"/>
          <w:lang w:val="fr"/>
        </w:rPr>
        <w:t>ils n</w:t>
      </w:r>
      <w:r w:rsidR="008304AC" w:rsidRPr="00AE5768">
        <w:rPr>
          <w:rFonts w:ascii="Arial" w:hAnsi="Arial" w:cs="Arial"/>
          <w:sz w:val="22"/>
          <w:szCs w:val="22"/>
          <w:lang w:val="fr"/>
        </w:rPr>
        <w:t>’</w:t>
      </w:r>
      <w:r w:rsidRPr="00AE5768">
        <w:rPr>
          <w:rFonts w:ascii="Arial" w:hAnsi="Arial" w:cs="Arial"/>
          <w:sz w:val="22"/>
          <w:szCs w:val="22"/>
          <w:lang w:val="fr"/>
        </w:rPr>
        <w:t>étaient pas intéressés (ou pas intéressés pour le moment) à accéder à de nouveaux marchés ou à se diversifier.</w:t>
      </w:r>
    </w:p>
    <w:p w14:paraId="74C5D612" w14:textId="77777777" w:rsidR="00573C7B" w:rsidRPr="00AE5768" w:rsidRDefault="00573C7B" w:rsidP="00AE5768">
      <w:pPr>
        <w:jc w:val="both"/>
        <w:rPr>
          <w:rFonts w:ascii="Arial" w:hAnsi="Arial" w:cs="Arial"/>
          <w:sz w:val="22"/>
          <w:szCs w:val="22"/>
          <w:lang w:val="fr-FR"/>
        </w:rPr>
      </w:pPr>
    </w:p>
    <w:p w14:paraId="4E44BADF" w14:textId="7B909DAE" w:rsidR="001462D0" w:rsidRPr="00AE5768" w:rsidRDefault="001462D0"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Types </w:t>
      </w:r>
      <w:r w:rsidR="00573C7B" w:rsidRPr="00AE5768">
        <w:rPr>
          <w:rFonts w:ascii="Arial" w:hAnsi="Arial" w:cs="Arial"/>
          <w:b/>
          <w:sz w:val="22"/>
          <w:szCs w:val="22"/>
          <w:lang w:val="fr-FR"/>
        </w:rPr>
        <w:t>de soutien ou d</w:t>
      </w:r>
      <w:r w:rsidR="008304AC" w:rsidRPr="00AE5768">
        <w:rPr>
          <w:rFonts w:ascii="Arial" w:hAnsi="Arial" w:cs="Arial"/>
          <w:b/>
          <w:sz w:val="22"/>
          <w:szCs w:val="22"/>
          <w:lang w:val="fr-FR"/>
        </w:rPr>
        <w:t>’</w:t>
      </w:r>
      <w:r w:rsidR="00573C7B" w:rsidRPr="00AE5768">
        <w:rPr>
          <w:rFonts w:ascii="Arial" w:hAnsi="Arial" w:cs="Arial"/>
          <w:b/>
          <w:sz w:val="22"/>
          <w:szCs w:val="22"/>
          <w:lang w:val="fr-FR"/>
        </w:rPr>
        <w:t xml:space="preserve">aide jugés les plus utiles pour surmonter les défis </w:t>
      </w:r>
    </w:p>
    <w:p w14:paraId="1305F92F" w14:textId="0D9A7495" w:rsidR="00573C7B" w:rsidRPr="00AE5768" w:rsidRDefault="00573C7B" w:rsidP="00AE5768">
      <w:pPr>
        <w:jc w:val="both"/>
        <w:rPr>
          <w:rFonts w:ascii="Arial" w:hAnsi="Arial" w:cs="Arial"/>
          <w:sz w:val="22"/>
          <w:szCs w:val="22"/>
          <w:lang w:val="fr-FR"/>
        </w:rPr>
      </w:pPr>
      <w:r w:rsidRPr="00AE5768">
        <w:rPr>
          <w:rFonts w:ascii="Arial" w:hAnsi="Arial" w:cs="Arial"/>
          <w:sz w:val="22"/>
          <w:szCs w:val="22"/>
          <w:lang w:val="fr"/>
        </w:rPr>
        <w:t>Lorsqu</w:t>
      </w:r>
      <w:r w:rsidR="008304AC" w:rsidRPr="00AE5768">
        <w:rPr>
          <w:rFonts w:ascii="Arial" w:hAnsi="Arial" w:cs="Arial"/>
          <w:sz w:val="22"/>
          <w:szCs w:val="22"/>
          <w:lang w:val="fr"/>
        </w:rPr>
        <w:t>’</w:t>
      </w:r>
      <w:r w:rsidRPr="00AE5768">
        <w:rPr>
          <w:rFonts w:ascii="Arial" w:hAnsi="Arial" w:cs="Arial"/>
          <w:sz w:val="22"/>
          <w:szCs w:val="22"/>
          <w:lang w:val="fr"/>
        </w:rPr>
        <w:t>on a demandé aux participants quel type de soutien ou d</w:t>
      </w:r>
      <w:r w:rsidR="008304AC" w:rsidRPr="00AE5768">
        <w:rPr>
          <w:rFonts w:ascii="Arial" w:hAnsi="Arial" w:cs="Arial"/>
          <w:sz w:val="22"/>
          <w:szCs w:val="22"/>
          <w:lang w:val="fr"/>
        </w:rPr>
        <w:t>’</w:t>
      </w:r>
      <w:r w:rsidRPr="00AE5768">
        <w:rPr>
          <w:rFonts w:ascii="Arial" w:hAnsi="Arial" w:cs="Arial"/>
          <w:sz w:val="22"/>
          <w:szCs w:val="22"/>
          <w:lang w:val="fr"/>
        </w:rPr>
        <w:t>aide serait le plus utile à leur entreprise pour l</w:t>
      </w:r>
      <w:r w:rsidR="008304AC" w:rsidRPr="00AE5768">
        <w:rPr>
          <w:rFonts w:ascii="Arial" w:hAnsi="Arial" w:cs="Arial"/>
          <w:sz w:val="22"/>
          <w:szCs w:val="22"/>
          <w:lang w:val="fr"/>
        </w:rPr>
        <w:t>’</w:t>
      </w:r>
      <w:r w:rsidRPr="00AE5768">
        <w:rPr>
          <w:rFonts w:ascii="Arial" w:hAnsi="Arial" w:cs="Arial"/>
          <w:sz w:val="22"/>
          <w:szCs w:val="22"/>
          <w:lang w:val="fr"/>
        </w:rPr>
        <w:t>aider à relever les défis liés à ses activités commerciales internationales actuelles, les éléments suivants ont été mentionnés</w:t>
      </w:r>
      <w:r w:rsidR="001462D0" w:rsidRPr="00AE5768">
        <w:rPr>
          <w:rStyle w:val="FootnoteReference"/>
          <w:rFonts w:ascii="Arial" w:hAnsi="Arial" w:cs="Arial"/>
          <w:sz w:val="22"/>
          <w:szCs w:val="22"/>
        </w:rPr>
        <w:footnoteReference w:id="7"/>
      </w:r>
      <w:r w:rsidR="001462D0" w:rsidRPr="00AE5768">
        <w:rPr>
          <w:rFonts w:ascii="Arial" w:hAnsi="Arial" w:cs="Arial"/>
          <w:sz w:val="22"/>
          <w:szCs w:val="22"/>
          <w:lang w:val="fr-FR"/>
        </w:rPr>
        <w:t>.</w:t>
      </w:r>
    </w:p>
    <w:p w14:paraId="52DD3E07" w14:textId="6A6C3B04" w:rsidR="001462D0" w:rsidRPr="00573C7B" w:rsidRDefault="00573C7B" w:rsidP="00AE5768">
      <w:pPr>
        <w:pStyle w:val="ListParagraph"/>
        <w:numPr>
          <w:ilvl w:val="0"/>
          <w:numId w:val="10"/>
        </w:numPr>
        <w:spacing w:before="120"/>
        <w:ind w:left="357" w:hanging="357"/>
        <w:rPr>
          <w:rFonts w:cs="Arial"/>
          <w:lang w:val="fr-FR"/>
        </w:rPr>
      </w:pPr>
      <w:r w:rsidRPr="00AE5768">
        <w:rPr>
          <w:rFonts w:cs="Arial"/>
          <w:b/>
          <w:szCs w:val="22"/>
          <w:lang w:val="fr"/>
        </w:rPr>
        <w:t>Conseils pour aider à comprendre les règles, les politiques</w:t>
      </w:r>
      <w:r>
        <w:rPr>
          <w:b/>
          <w:lang w:val="fr"/>
        </w:rPr>
        <w:t xml:space="preserve"> et les </w:t>
      </w:r>
      <w:r w:rsidRPr="00D47B1A">
        <w:rPr>
          <w:b/>
          <w:lang w:val="fr"/>
        </w:rPr>
        <w:t xml:space="preserve">règlements internationaux : </w:t>
      </w:r>
      <w:r w:rsidRPr="00573C7B">
        <w:rPr>
          <w:bCs/>
          <w:lang w:val="fr"/>
        </w:rPr>
        <w:t xml:space="preserve">Les participants ont mentionné </w:t>
      </w:r>
      <w:r>
        <w:rPr>
          <w:bCs/>
          <w:lang w:val="fr"/>
        </w:rPr>
        <w:t>avoir</w:t>
      </w:r>
      <w:r w:rsidRPr="00573C7B">
        <w:rPr>
          <w:bCs/>
          <w:lang w:val="fr"/>
        </w:rPr>
        <w:t xml:space="preserve"> besoin </w:t>
      </w:r>
      <w:r>
        <w:rPr>
          <w:bCs/>
          <w:lang w:val="fr"/>
        </w:rPr>
        <w:t xml:space="preserve">de bien comprendre </w:t>
      </w:r>
      <w:r w:rsidRPr="00D47B1A">
        <w:rPr>
          <w:lang w:val="fr"/>
        </w:rPr>
        <w:t xml:space="preserve">les règlements et les </w:t>
      </w:r>
      <w:r>
        <w:rPr>
          <w:lang w:val="fr"/>
        </w:rPr>
        <w:t>accords en vigueur,</w:t>
      </w:r>
      <w:r w:rsidRPr="00D47B1A">
        <w:rPr>
          <w:lang w:val="fr"/>
        </w:rPr>
        <w:t xml:space="preserve"> y compris tout changement ou </w:t>
      </w:r>
      <w:r>
        <w:rPr>
          <w:lang w:val="fr"/>
        </w:rPr>
        <w:t>modification qui leur est apporté, et d</w:t>
      </w:r>
      <w:r w:rsidR="008304AC">
        <w:rPr>
          <w:lang w:val="fr"/>
        </w:rPr>
        <w:t>’</w:t>
      </w:r>
      <w:r>
        <w:rPr>
          <w:lang w:val="fr"/>
        </w:rPr>
        <w:t>obtenir des renseignements à jour sur la réglementation</w:t>
      </w:r>
      <w:r w:rsidRPr="00D47B1A">
        <w:rPr>
          <w:lang w:val="fr"/>
        </w:rPr>
        <w:t xml:space="preserve">. Plus précisément, ils ont besoin de conseils sur </w:t>
      </w:r>
      <w:r>
        <w:rPr>
          <w:lang w:val="fr"/>
        </w:rPr>
        <w:t xml:space="preserve">ce qui suit </w:t>
      </w:r>
      <w:r w:rsidR="001462D0" w:rsidRPr="00573C7B">
        <w:rPr>
          <w:rFonts w:cs="Arial"/>
          <w:lang w:val="fr-FR"/>
        </w:rPr>
        <w:t>:</w:t>
      </w:r>
    </w:p>
    <w:p w14:paraId="0CA16DA9" w14:textId="7E1166C2" w:rsidR="001462D0" w:rsidRPr="00A475D3" w:rsidRDefault="00573C7B" w:rsidP="0065046B">
      <w:pPr>
        <w:pStyle w:val="ListParagraph"/>
        <w:numPr>
          <w:ilvl w:val="1"/>
          <w:numId w:val="10"/>
        </w:numPr>
        <w:spacing w:before="120"/>
        <w:contextualSpacing w:val="0"/>
        <w:rPr>
          <w:rFonts w:cs="Arial"/>
          <w:color w:val="000000" w:themeColor="text1"/>
          <w:lang w:val="fr-CA"/>
        </w:rPr>
      </w:pPr>
      <w:r w:rsidRPr="00A475D3">
        <w:rPr>
          <w:rFonts w:cs="Arial"/>
          <w:i/>
          <w:color w:val="000000" w:themeColor="text1"/>
          <w:lang w:val="fr-CA"/>
        </w:rPr>
        <w:t xml:space="preserve">Renseignements juridiques </w:t>
      </w:r>
      <w:r w:rsidR="001462D0" w:rsidRPr="00A475D3">
        <w:rPr>
          <w:rFonts w:cs="Arial"/>
          <w:color w:val="000000" w:themeColor="text1"/>
          <w:lang w:val="fr-CA"/>
        </w:rPr>
        <w:t xml:space="preserve">: </w:t>
      </w:r>
    </w:p>
    <w:p w14:paraId="27F89B14" w14:textId="0FD9F28E" w:rsidR="001462D0" w:rsidRPr="00FE42FD" w:rsidRDefault="00591E88" w:rsidP="0065046B">
      <w:pPr>
        <w:pStyle w:val="ListParagraph"/>
        <w:numPr>
          <w:ilvl w:val="2"/>
          <w:numId w:val="10"/>
        </w:numPr>
        <w:spacing w:before="120"/>
        <w:ind w:left="1797" w:hanging="357"/>
        <w:contextualSpacing w:val="0"/>
        <w:rPr>
          <w:rFonts w:cs="Arial"/>
          <w:color w:val="000000" w:themeColor="text1"/>
          <w:lang w:val="fr-FR"/>
        </w:rPr>
      </w:pPr>
      <w:r w:rsidRPr="00A475D3">
        <w:rPr>
          <w:rFonts w:cs="Arial"/>
          <w:color w:val="000000" w:themeColor="text1"/>
          <w:lang w:val="fr-CA"/>
        </w:rPr>
        <w:t>La façon de négocier et de rédiger</w:t>
      </w:r>
      <w:r w:rsidRPr="00591E88">
        <w:rPr>
          <w:rFonts w:cs="Arial"/>
          <w:color w:val="000000" w:themeColor="text1"/>
          <w:lang w:val="fr-FR"/>
        </w:rPr>
        <w:t xml:space="preserve"> des contrats internationaux. </w:t>
      </w:r>
    </w:p>
    <w:p w14:paraId="076207F7" w14:textId="0E474CB6" w:rsidR="001462D0" w:rsidRPr="00591E88" w:rsidRDefault="00591E88" w:rsidP="0065046B">
      <w:pPr>
        <w:pStyle w:val="ListParagraph"/>
        <w:numPr>
          <w:ilvl w:val="2"/>
          <w:numId w:val="10"/>
        </w:numPr>
        <w:contextualSpacing w:val="0"/>
        <w:rPr>
          <w:rFonts w:cs="Arial"/>
          <w:color w:val="000000" w:themeColor="text1"/>
          <w:lang w:val="fr-FR"/>
        </w:rPr>
      </w:pPr>
      <w:r w:rsidRPr="00591E88">
        <w:rPr>
          <w:rFonts w:cs="Arial"/>
          <w:color w:val="000000" w:themeColor="text1"/>
          <w:lang w:val="fr-FR"/>
        </w:rPr>
        <w:t>La façon de se protéger lorsque des enjeux juridiques se présentent.</w:t>
      </w:r>
    </w:p>
    <w:p w14:paraId="56D83CF6" w14:textId="4EB1366B" w:rsidR="001462D0" w:rsidRPr="00D47B1A" w:rsidRDefault="00573C7B" w:rsidP="0065046B">
      <w:pPr>
        <w:pStyle w:val="ListParagraph"/>
        <w:numPr>
          <w:ilvl w:val="1"/>
          <w:numId w:val="10"/>
        </w:numPr>
        <w:spacing w:before="120"/>
        <w:contextualSpacing w:val="0"/>
        <w:rPr>
          <w:rFonts w:cs="Arial"/>
          <w:color w:val="000000" w:themeColor="text1"/>
        </w:rPr>
      </w:pPr>
      <w:r>
        <w:rPr>
          <w:rFonts w:cs="Arial"/>
          <w:i/>
          <w:color w:val="000000" w:themeColor="text1"/>
        </w:rPr>
        <w:t xml:space="preserve">Information financière </w:t>
      </w:r>
      <w:r w:rsidR="001462D0" w:rsidRPr="00D47B1A">
        <w:rPr>
          <w:rFonts w:cs="Arial"/>
          <w:color w:val="000000" w:themeColor="text1"/>
        </w:rPr>
        <w:t xml:space="preserve">: </w:t>
      </w:r>
    </w:p>
    <w:p w14:paraId="40A785FB" w14:textId="6B621439" w:rsidR="001462D0" w:rsidRPr="00591E88" w:rsidRDefault="00573C7B" w:rsidP="0065046B">
      <w:pPr>
        <w:pStyle w:val="ListParagraph"/>
        <w:numPr>
          <w:ilvl w:val="2"/>
          <w:numId w:val="10"/>
        </w:numPr>
        <w:spacing w:before="120"/>
        <w:contextualSpacing w:val="0"/>
        <w:rPr>
          <w:rFonts w:cs="Arial"/>
          <w:color w:val="000000" w:themeColor="text1"/>
          <w:lang w:val="fr-FR"/>
        </w:rPr>
      </w:pPr>
      <w:r w:rsidRPr="00591E88">
        <w:rPr>
          <w:rFonts w:cs="Arial"/>
          <w:color w:val="000000" w:themeColor="text1"/>
          <w:lang w:val="fr-FR"/>
        </w:rPr>
        <w:t>La façon de d</w:t>
      </w:r>
      <w:r w:rsidR="00591E88">
        <w:rPr>
          <w:rFonts w:cs="Arial"/>
          <w:color w:val="000000" w:themeColor="text1"/>
          <w:lang w:val="fr-FR"/>
        </w:rPr>
        <w:t>é</w:t>
      </w:r>
      <w:r w:rsidRPr="00591E88">
        <w:rPr>
          <w:rFonts w:cs="Arial"/>
          <w:color w:val="000000" w:themeColor="text1"/>
          <w:lang w:val="fr-FR"/>
        </w:rPr>
        <w:t xml:space="preserve">clarer les revenus </w:t>
      </w:r>
      <w:r w:rsidR="00591E88" w:rsidRPr="00591E88">
        <w:rPr>
          <w:rFonts w:cs="Arial"/>
          <w:color w:val="000000" w:themeColor="text1"/>
          <w:lang w:val="fr-FR"/>
        </w:rPr>
        <w:t>touch</w:t>
      </w:r>
      <w:r w:rsidR="00591E88">
        <w:rPr>
          <w:rFonts w:cs="Arial"/>
          <w:color w:val="000000" w:themeColor="text1"/>
          <w:lang w:val="fr-FR"/>
        </w:rPr>
        <w:t>é</w:t>
      </w:r>
      <w:r w:rsidR="00591E88" w:rsidRPr="00591E88">
        <w:rPr>
          <w:rFonts w:cs="Arial"/>
          <w:color w:val="000000" w:themeColor="text1"/>
          <w:lang w:val="fr-FR"/>
        </w:rPr>
        <w:t>s à l</w:t>
      </w:r>
      <w:r w:rsidR="008304AC">
        <w:rPr>
          <w:rFonts w:cs="Arial"/>
          <w:color w:val="000000" w:themeColor="text1"/>
          <w:lang w:val="fr-FR"/>
        </w:rPr>
        <w:t>’</w:t>
      </w:r>
      <w:r w:rsidR="00591E88" w:rsidRPr="00591E88">
        <w:rPr>
          <w:rFonts w:cs="Arial"/>
          <w:color w:val="000000" w:themeColor="text1"/>
          <w:lang w:val="fr-FR"/>
        </w:rPr>
        <w:t>échelle international</w:t>
      </w:r>
      <w:r w:rsidR="00591E88">
        <w:rPr>
          <w:rFonts w:cs="Arial"/>
          <w:color w:val="000000" w:themeColor="text1"/>
          <w:lang w:val="fr-FR"/>
        </w:rPr>
        <w:t xml:space="preserve">e. </w:t>
      </w:r>
      <w:r w:rsidR="00591E88" w:rsidRPr="00591E88">
        <w:rPr>
          <w:rFonts w:cs="Arial"/>
          <w:color w:val="000000" w:themeColor="text1"/>
          <w:lang w:val="fr-FR"/>
        </w:rPr>
        <w:t xml:space="preserve"> </w:t>
      </w:r>
    </w:p>
    <w:p w14:paraId="75CBB523" w14:textId="66B239B8" w:rsidR="001462D0" w:rsidRPr="00D47B1A" w:rsidRDefault="00573C7B" w:rsidP="0065046B">
      <w:pPr>
        <w:pStyle w:val="ListParagraph"/>
        <w:numPr>
          <w:ilvl w:val="1"/>
          <w:numId w:val="10"/>
        </w:numPr>
        <w:spacing w:before="120"/>
        <w:contextualSpacing w:val="0"/>
        <w:rPr>
          <w:rFonts w:cs="Arial"/>
          <w:color w:val="000000" w:themeColor="text1"/>
        </w:rPr>
      </w:pPr>
      <w:r>
        <w:rPr>
          <w:rFonts w:cs="Arial"/>
          <w:i/>
          <w:color w:val="000000" w:themeColor="text1"/>
        </w:rPr>
        <w:lastRenderedPageBreak/>
        <w:t xml:space="preserve">Accords de libre-échange </w:t>
      </w:r>
      <w:r w:rsidR="001462D0" w:rsidRPr="00D47B1A">
        <w:rPr>
          <w:rFonts w:cs="Arial"/>
          <w:color w:val="000000" w:themeColor="text1"/>
        </w:rPr>
        <w:t xml:space="preserve">: </w:t>
      </w:r>
    </w:p>
    <w:p w14:paraId="22F10072" w14:textId="51C8F776" w:rsidR="001462D0" w:rsidRPr="00591E88" w:rsidRDefault="00591E88" w:rsidP="0065046B">
      <w:pPr>
        <w:pStyle w:val="ListParagraph"/>
        <w:numPr>
          <w:ilvl w:val="2"/>
          <w:numId w:val="10"/>
        </w:numPr>
        <w:spacing w:before="120"/>
        <w:contextualSpacing w:val="0"/>
        <w:rPr>
          <w:rFonts w:cs="Arial"/>
          <w:color w:val="000000" w:themeColor="text1"/>
          <w:lang w:val="fr-FR"/>
        </w:rPr>
      </w:pPr>
      <w:r w:rsidRPr="00591E88">
        <w:rPr>
          <w:rFonts w:cs="Arial"/>
          <w:color w:val="000000" w:themeColor="text1"/>
          <w:lang w:val="fr-FR"/>
        </w:rPr>
        <w:t xml:space="preserve">Comprendre comment </w:t>
      </w:r>
      <w:r w:rsidR="001462D0" w:rsidRPr="00591E88">
        <w:rPr>
          <w:rFonts w:cs="Arial"/>
          <w:color w:val="000000" w:themeColor="text1"/>
          <w:lang w:val="fr-FR"/>
        </w:rPr>
        <w:t xml:space="preserve">: 1) </w:t>
      </w:r>
      <w:r w:rsidRPr="00591E88">
        <w:rPr>
          <w:rFonts w:cs="Arial"/>
          <w:color w:val="000000" w:themeColor="text1"/>
          <w:lang w:val="fr-FR"/>
        </w:rPr>
        <w:t>tirer profit des ALE</w:t>
      </w:r>
      <w:r w:rsidR="001462D0" w:rsidRPr="00591E88">
        <w:rPr>
          <w:rFonts w:cs="Arial"/>
          <w:color w:val="000000" w:themeColor="text1"/>
          <w:lang w:val="fr-FR"/>
        </w:rPr>
        <w:t>; 2) d</w:t>
      </w:r>
      <w:r w:rsidRPr="00591E88">
        <w:rPr>
          <w:rFonts w:cs="Arial"/>
          <w:color w:val="000000" w:themeColor="text1"/>
          <w:lang w:val="fr-FR"/>
        </w:rPr>
        <w:t>éterminer s</w:t>
      </w:r>
      <w:r w:rsidR="008304AC">
        <w:rPr>
          <w:rFonts w:cs="Arial"/>
          <w:color w:val="000000" w:themeColor="text1"/>
          <w:lang w:val="fr-FR"/>
        </w:rPr>
        <w:t>’</w:t>
      </w:r>
      <w:r w:rsidRPr="00591E88">
        <w:rPr>
          <w:rFonts w:cs="Arial"/>
          <w:color w:val="000000" w:themeColor="text1"/>
          <w:lang w:val="fr-FR"/>
        </w:rPr>
        <w:t>ils s</w:t>
      </w:r>
      <w:r w:rsidR="008304AC">
        <w:rPr>
          <w:rFonts w:cs="Arial"/>
          <w:color w:val="000000" w:themeColor="text1"/>
          <w:lang w:val="fr-FR"/>
        </w:rPr>
        <w:t>’</w:t>
      </w:r>
      <w:r w:rsidRPr="00591E88">
        <w:rPr>
          <w:rFonts w:cs="Arial"/>
          <w:color w:val="000000" w:themeColor="text1"/>
          <w:lang w:val="fr-FR"/>
        </w:rPr>
        <w:t>appliquent à des produits ou des services particuliers; et</w:t>
      </w:r>
      <w:r w:rsidR="001462D0" w:rsidRPr="00591E88">
        <w:rPr>
          <w:rFonts w:cs="Arial"/>
          <w:color w:val="000000" w:themeColor="text1"/>
          <w:lang w:val="fr-FR"/>
        </w:rPr>
        <w:t xml:space="preserve"> 3) </w:t>
      </w:r>
      <w:r>
        <w:rPr>
          <w:rFonts w:cs="Arial"/>
          <w:color w:val="000000" w:themeColor="text1"/>
          <w:lang w:val="fr-FR"/>
        </w:rPr>
        <w:t xml:space="preserve">gérer les obstacles commerciaux non tarifaires. </w:t>
      </w:r>
      <w:r w:rsidRPr="00591E88">
        <w:rPr>
          <w:rFonts w:cs="Arial"/>
          <w:color w:val="000000" w:themeColor="text1"/>
          <w:lang w:val="fr-FR"/>
        </w:rPr>
        <w:t>Bref, les</w:t>
      </w:r>
      <w:r w:rsidR="001462D0" w:rsidRPr="00591E88">
        <w:rPr>
          <w:rFonts w:cs="Arial"/>
          <w:color w:val="000000" w:themeColor="text1"/>
          <w:lang w:val="fr-FR"/>
        </w:rPr>
        <w:t xml:space="preserve"> participants </w:t>
      </w:r>
      <w:r w:rsidRPr="00591E88">
        <w:rPr>
          <w:rFonts w:cs="Arial"/>
          <w:color w:val="000000" w:themeColor="text1"/>
          <w:lang w:val="fr-FR"/>
        </w:rPr>
        <w:t>ont parlé d</w:t>
      </w:r>
      <w:r w:rsidR="008304AC">
        <w:rPr>
          <w:rFonts w:cs="Arial"/>
          <w:color w:val="000000" w:themeColor="text1"/>
          <w:lang w:val="fr-FR"/>
        </w:rPr>
        <w:t>’</w:t>
      </w:r>
      <w:r w:rsidRPr="00591E88">
        <w:rPr>
          <w:rFonts w:cs="Arial"/>
          <w:color w:val="000000" w:themeColor="text1"/>
          <w:lang w:val="fr-FR"/>
        </w:rPr>
        <w:t xml:space="preserve">une référence claire et facile à comprendre qui concerne les divers accords </w:t>
      </w:r>
      <w:r>
        <w:rPr>
          <w:rFonts w:cs="Arial"/>
          <w:color w:val="000000" w:themeColor="text1"/>
          <w:lang w:val="fr-FR"/>
        </w:rPr>
        <w:t>régissant les échanges commerciaux à l</w:t>
      </w:r>
      <w:r w:rsidR="008304AC">
        <w:rPr>
          <w:rFonts w:cs="Arial"/>
          <w:color w:val="000000" w:themeColor="text1"/>
          <w:lang w:val="fr-FR"/>
        </w:rPr>
        <w:t>’</w:t>
      </w:r>
      <w:r>
        <w:rPr>
          <w:rFonts w:cs="Arial"/>
          <w:color w:val="000000" w:themeColor="text1"/>
          <w:lang w:val="fr-FR"/>
        </w:rPr>
        <w:t xml:space="preserve">échelle internationale. </w:t>
      </w:r>
      <w:r w:rsidR="001462D0" w:rsidRPr="00591E88">
        <w:rPr>
          <w:rFonts w:cs="Arial"/>
          <w:color w:val="000000" w:themeColor="text1"/>
          <w:lang w:val="fr-FR"/>
        </w:rPr>
        <w:t xml:space="preserve">   </w:t>
      </w:r>
    </w:p>
    <w:p w14:paraId="12AACB4A" w14:textId="5BDF0510" w:rsidR="001462D0" w:rsidRPr="00591E88" w:rsidRDefault="00591E88" w:rsidP="0065046B">
      <w:pPr>
        <w:pStyle w:val="ListParagraph"/>
        <w:numPr>
          <w:ilvl w:val="1"/>
          <w:numId w:val="10"/>
        </w:numPr>
        <w:spacing w:before="120"/>
        <w:contextualSpacing w:val="0"/>
        <w:rPr>
          <w:rFonts w:cs="Arial"/>
          <w:color w:val="000000" w:themeColor="text1"/>
          <w:lang w:val="fr-FR"/>
        </w:rPr>
      </w:pPr>
      <w:r w:rsidRPr="00591E88">
        <w:rPr>
          <w:rFonts w:cs="Arial"/>
          <w:i/>
          <w:color w:val="000000" w:themeColor="text1"/>
          <w:lang w:val="fr-FR"/>
        </w:rPr>
        <w:t xml:space="preserve">Normes internationales </w:t>
      </w:r>
      <w:r w:rsidR="001462D0" w:rsidRPr="00591E88">
        <w:rPr>
          <w:rFonts w:cs="Arial"/>
          <w:color w:val="000000" w:themeColor="text1"/>
          <w:lang w:val="fr-FR"/>
        </w:rPr>
        <w:t xml:space="preserve">: </w:t>
      </w:r>
      <w:r w:rsidRPr="00591E88">
        <w:rPr>
          <w:rFonts w:cs="Arial"/>
          <w:color w:val="000000" w:themeColor="text1"/>
          <w:lang w:val="fr-FR"/>
        </w:rPr>
        <w:t>Comment se conformer aux norm</w:t>
      </w:r>
      <w:r>
        <w:rPr>
          <w:rFonts w:cs="Arial"/>
          <w:color w:val="000000" w:themeColor="text1"/>
          <w:lang w:val="fr-FR"/>
        </w:rPr>
        <w:t>e</w:t>
      </w:r>
      <w:r w:rsidRPr="00591E88">
        <w:rPr>
          <w:rFonts w:cs="Arial"/>
          <w:color w:val="000000" w:themeColor="text1"/>
          <w:lang w:val="fr-FR"/>
        </w:rPr>
        <w:t>s international</w:t>
      </w:r>
      <w:r>
        <w:rPr>
          <w:rFonts w:cs="Arial"/>
          <w:color w:val="000000" w:themeColor="text1"/>
          <w:lang w:val="fr-FR"/>
        </w:rPr>
        <w:t>e</w:t>
      </w:r>
      <w:r w:rsidRPr="00591E88">
        <w:rPr>
          <w:rFonts w:cs="Arial"/>
          <w:color w:val="000000" w:themeColor="text1"/>
          <w:lang w:val="fr-FR"/>
        </w:rPr>
        <w:t xml:space="preserve">s </w:t>
      </w:r>
      <w:r>
        <w:rPr>
          <w:rFonts w:cs="Arial"/>
          <w:color w:val="000000" w:themeColor="text1"/>
          <w:lang w:val="fr-FR"/>
        </w:rPr>
        <w:t xml:space="preserve">concernant les produits et les services </w:t>
      </w:r>
      <w:r w:rsidR="001462D0" w:rsidRPr="00591E88">
        <w:rPr>
          <w:rFonts w:cs="Arial"/>
          <w:color w:val="000000" w:themeColor="text1"/>
          <w:lang w:val="fr-FR"/>
        </w:rPr>
        <w:t>(</w:t>
      </w:r>
      <w:r>
        <w:rPr>
          <w:rFonts w:cs="Arial"/>
          <w:color w:val="000000" w:themeColor="text1"/>
          <w:lang w:val="fr-FR"/>
        </w:rPr>
        <w:t>p. ex., les normes concernant l</w:t>
      </w:r>
      <w:r w:rsidR="008304AC">
        <w:rPr>
          <w:rFonts w:cs="Arial"/>
          <w:color w:val="000000" w:themeColor="text1"/>
          <w:lang w:val="fr-FR"/>
        </w:rPr>
        <w:t>’</w:t>
      </w:r>
      <w:r>
        <w:rPr>
          <w:rFonts w:cs="Arial"/>
          <w:color w:val="000000" w:themeColor="text1"/>
          <w:lang w:val="fr-FR"/>
        </w:rPr>
        <w:t>alimentation ou la viande et les emballages</w:t>
      </w:r>
      <w:r w:rsidR="001462D0" w:rsidRPr="00591E88">
        <w:rPr>
          <w:rFonts w:cs="Arial"/>
          <w:color w:val="000000" w:themeColor="text1"/>
          <w:lang w:val="fr-FR"/>
        </w:rPr>
        <w:t>).</w:t>
      </w:r>
    </w:p>
    <w:p w14:paraId="6BB9A007" w14:textId="03383BE9" w:rsidR="00591E88" w:rsidRDefault="00591E88" w:rsidP="0065046B">
      <w:pPr>
        <w:pStyle w:val="ListParagraph"/>
        <w:numPr>
          <w:ilvl w:val="1"/>
          <w:numId w:val="10"/>
        </w:numPr>
        <w:spacing w:before="120"/>
        <w:contextualSpacing w:val="0"/>
        <w:rPr>
          <w:rFonts w:cs="Arial"/>
          <w:color w:val="000000" w:themeColor="text1"/>
          <w:lang w:val="fr-FR"/>
        </w:rPr>
      </w:pPr>
      <w:r w:rsidRPr="00591E88">
        <w:rPr>
          <w:rFonts w:cs="Arial"/>
          <w:color w:val="000000" w:themeColor="text1"/>
          <w:lang w:val="fr-FR"/>
        </w:rPr>
        <w:t>Conseils généraux sur la façon de faire dans différentes régions, par exemple les sources possibl</w:t>
      </w:r>
      <w:r>
        <w:rPr>
          <w:rFonts w:cs="Arial"/>
          <w:color w:val="000000" w:themeColor="text1"/>
          <w:lang w:val="fr-FR"/>
        </w:rPr>
        <w:t xml:space="preserve">es de contacts et de liaisons fiables, ainsi que les règles et les règlements concernant le travail dans des pays étrangers (p. ex., les permis de travail). </w:t>
      </w:r>
    </w:p>
    <w:p w14:paraId="5730F8A5" w14:textId="77777777" w:rsidR="001462D0" w:rsidRPr="00FE42FD" w:rsidRDefault="001462D0" w:rsidP="001462D0">
      <w:pPr>
        <w:pStyle w:val="ListParagraph"/>
        <w:rPr>
          <w:rFonts w:cs="Arial"/>
          <w:lang w:val="fr-FR"/>
        </w:rPr>
      </w:pPr>
    </w:p>
    <w:p w14:paraId="7300A54E" w14:textId="2676EA10" w:rsidR="00591E88" w:rsidRPr="00591E88" w:rsidRDefault="00591E88" w:rsidP="0065046B">
      <w:pPr>
        <w:pStyle w:val="ListParagraph"/>
        <w:numPr>
          <w:ilvl w:val="0"/>
          <w:numId w:val="10"/>
        </w:numPr>
        <w:rPr>
          <w:rFonts w:cs="Arial"/>
          <w:lang w:val="fr-FR"/>
        </w:rPr>
      </w:pPr>
      <w:r w:rsidRPr="00591E88">
        <w:rPr>
          <w:b/>
          <w:lang w:val="fr"/>
        </w:rPr>
        <w:t xml:space="preserve">Aide financière/capital pour aider à </w:t>
      </w:r>
      <w:r>
        <w:rPr>
          <w:b/>
          <w:lang w:val="fr"/>
        </w:rPr>
        <w:t xml:space="preserve">accéder </w:t>
      </w:r>
      <w:r w:rsidRPr="00591E88">
        <w:rPr>
          <w:b/>
          <w:lang w:val="fr"/>
        </w:rPr>
        <w:t>aux marchés internationaux</w:t>
      </w:r>
      <w:r>
        <w:rPr>
          <w:b/>
          <w:lang w:val="fr"/>
        </w:rPr>
        <w:t xml:space="preserve"> </w:t>
      </w:r>
      <w:r w:rsidRPr="00591E88">
        <w:rPr>
          <w:b/>
          <w:color w:val="595959" w:themeColor="text1" w:themeTint="A6"/>
          <w:lang w:val="fr"/>
        </w:rPr>
        <w:t>:</w:t>
      </w:r>
      <w:r w:rsidRPr="00591E88">
        <w:rPr>
          <w:lang w:val="fr"/>
        </w:rPr>
        <w:t xml:space="preserve"> Certains exportateurs seraient intéressés par l</w:t>
      </w:r>
      <w:r w:rsidR="008304AC">
        <w:rPr>
          <w:lang w:val="fr"/>
        </w:rPr>
        <w:t>’</w:t>
      </w:r>
      <w:r w:rsidRPr="00591E88">
        <w:rPr>
          <w:lang w:val="fr"/>
        </w:rPr>
        <w:t xml:space="preserve">assurance et le crédit pour les aider à couvrir les problèmes de pertes/dommages et de non-paiement, ainsi que </w:t>
      </w:r>
      <w:r w:rsidR="00A475D3">
        <w:rPr>
          <w:lang w:val="fr"/>
        </w:rPr>
        <w:t xml:space="preserve">par </w:t>
      </w:r>
      <w:r w:rsidRPr="00591E88">
        <w:rPr>
          <w:lang w:val="fr"/>
        </w:rPr>
        <w:t>les prêts pour démarrer une nouvelle entreprise à l</w:t>
      </w:r>
      <w:r w:rsidR="008304AC">
        <w:rPr>
          <w:lang w:val="fr"/>
        </w:rPr>
        <w:t>’</w:t>
      </w:r>
      <w:r w:rsidRPr="00591E88">
        <w:rPr>
          <w:lang w:val="fr"/>
        </w:rPr>
        <w:t xml:space="preserve">échelle internationale. Quelques-uns ont mentionné que les sources actuelles de prêts et de financement sont trop coûteuses </w:t>
      </w:r>
      <w:r>
        <w:rPr>
          <w:lang w:val="fr"/>
        </w:rPr>
        <w:t>ou que</w:t>
      </w:r>
      <w:r w:rsidRPr="00591E88">
        <w:rPr>
          <w:lang w:val="fr"/>
        </w:rPr>
        <w:t xml:space="preserve"> les taux d</w:t>
      </w:r>
      <w:r w:rsidR="008304AC">
        <w:rPr>
          <w:lang w:val="fr"/>
        </w:rPr>
        <w:t>’</w:t>
      </w:r>
      <w:r w:rsidRPr="00591E88">
        <w:rPr>
          <w:lang w:val="fr"/>
        </w:rPr>
        <w:t>intérêt sont trop élevés</w:t>
      </w:r>
      <w:r>
        <w:rPr>
          <w:lang w:val="fr"/>
        </w:rPr>
        <w:t xml:space="preserve">, </w:t>
      </w:r>
      <w:r w:rsidRPr="00591E88">
        <w:rPr>
          <w:lang w:val="fr"/>
        </w:rPr>
        <w:t>ou que, parce qu</w:t>
      </w:r>
      <w:r w:rsidR="00A475D3">
        <w:rPr>
          <w:lang w:val="fr"/>
        </w:rPr>
        <w:t>e les entreprise</w:t>
      </w:r>
      <w:r w:rsidRPr="00591E88">
        <w:rPr>
          <w:lang w:val="fr"/>
        </w:rPr>
        <w:t>s sont trop petites, les institutions financières ne les aideront pas (c.-à-d. qu</w:t>
      </w:r>
      <w:r w:rsidR="008304AC">
        <w:rPr>
          <w:lang w:val="fr"/>
        </w:rPr>
        <w:t>’</w:t>
      </w:r>
      <w:r w:rsidRPr="00591E88">
        <w:rPr>
          <w:lang w:val="fr"/>
        </w:rPr>
        <w:t>elles sont perçues comme trop risquées).</w:t>
      </w:r>
    </w:p>
    <w:p w14:paraId="7AD29938" w14:textId="77777777" w:rsidR="00591E88" w:rsidRPr="00591E88" w:rsidRDefault="00591E88" w:rsidP="00591E88">
      <w:pPr>
        <w:pStyle w:val="ListParagraph"/>
        <w:rPr>
          <w:b/>
          <w:lang w:val="fr"/>
        </w:rPr>
      </w:pPr>
    </w:p>
    <w:p w14:paraId="69344E7B" w14:textId="44CF5E63" w:rsidR="00591E88" w:rsidRPr="00591E88" w:rsidRDefault="00591E88" w:rsidP="0065046B">
      <w:pPr>
        <w:pStyle w:val="ListParagraph"/>
        <w:numPr>
          <w:ilvl w:val="0"/>
          <w:numId w:val="10"/>
        </w:numPr>
        <w:rPr>
          <w:rFonts w:cs="Arial"/>
          <w:lang w:val="fr-FR"/>
        </w:rPr>
      </w:pPr>
      <w:r w:rsidRPr="00591E88">
        <w:rPr>
          <w:b/>
          <w:lang w:val="fr"/>
        </w:rPr>
        <w:t xml:space="preserve">Contacts étrangers pour mettre en œuvre des plans de marché : </w:t>
      </w:r>
      <w:r w:rsidRPr="00591E88">
        <w:rPr>
          <w:bCs/>
          <w:lang w:val="fr"/>
        </w:rPr>
        <w:t>Les contacts étrangers sont particulièrement importants pour les marchés que les</w:t>
      </w:r>
      <w:r w:rsidRPr="00591E88">
        <w:rPr>
          <w:lang w:val="fr"/>
        </w:rPr>
        <w:t xml:space="preserve"> entreprises ne connaissent pas. Trouver des contacts fiables et </w:t>
      </w:r>
      <w:r w:rsidR="00A475D3">
        <w:rPr>
          <w:lang w:val="fr"/>
        </w:rPr>
        <w:t>réputés</w:t>
      </w:r>
      <w:r>
        <w:rPr>
          <w:lang w:val="fr"/>
        </w:rPr>
        <w:t>, c</w:t>
      </w:r>
      <w:r w:rsidR="008304AC">
        <w:rPr>
          <w:lang w:val="fr"/>
        </w:rPr>
        <w:t>’</w:t>
      </w:r>
      <w:r>
        <w:rPr>
          <w:lang w:val="fr"/>
        </w:rPr>
        <w:t>est-à-dire des contacts qui fournissent des informations précises,</w:t>
      </w:r>
      <w:r w:rsidRPr="00591E88">
        <w:rPr>
          <w:lang w:val="fr"/>
        </w:rPr>
        <w:t xml:space="preserve"> </w:t>
      </w:r>
      <w:r w:rsidR="00A475D3">
        <w:rPr>
          <w:lang w:val="fr"/>
        </w:rPr>
        <w:t>est</w:t>
      </w:r>
      <w:r w:rsidRPr="00591E88">
        <w:rPr>
          <w:lang w:val="fr"/>
        </w:rPr>
        <w:t xml:space="preserve"> difficile pour certains. Les contacts étrangers aideraient également à </w:t>
      </w:r>
      <w:r>
        <w:rPr>
          <w:lang w:val="fr"/>
        </w:rPr>
        <w:t>surmonter</w:t>
      </w:r>
      <w:r w:rsidRPr="00591E88">
        <w:rPr>
          <w:lang w:val="fr"/>
        </w:rPr>
        <w:t xml:space="preserve"> les problèmes </w:t>
      </w:r>
      <w:r>
        <w:rPr>
          <w:lang w:val="fr"/>
        </w:rPr>
        <w:t>découlant des</w:t>
      </w:r>
      <w:r w:rsidRPr="00591E88">
        <w:rPr>
          <w:lang w:val="fr"/>
        </w:rPr>
        <w:t xml:space="preserve"> barrières linguistiques et culturelles. </w:t>
      </w:r>
    </w:p>
    <w:p w14:paraId="32C5EB74" w14:textId="77777777" w:rsidR="001462D0" w:rsidRPr="00591E88" w:rsidRDefault="001462D0" w:rsidP="001462D0">
      <w:pPr>
        <w:pStyle w:val="ListParagraph"/>
        <w:rPr>
          <w:rFonts w:cs="Arial"/>
          <w:lang w:val="fr-FR"/>
        </w:rPr>
      </w:pPr>
    </w:p>
    <w:p w14:paraId="6DF8B62C" w14:textId="3065BBF6" w:rsidR="00B603F1" w:rsidRDefault="00B603F1" w:rsidP="0065046B">
      <w:pPr>
        <w:pStyle w:val="ListParagraph"/>
        <w:numPr>
          <w:ilvl w:val="0"/>
          <w:numId w:val="10"/>
        </w:numPr>
        <w:rPr>
          <w:rFonts w:cs="Arial"/>
        </w:rPr>
      </w:pPr>
      <w:r w:rsidRPr="00D47B1A">
        <w:rPr>
          <w:b/>
          <w:lang w:val="fr"/>
        </w:rPr>
        <w:t xml:space="preserve">Renseignements concurrentiels : </w:t>
      </w:r>
      <w:r w:rsidRPr="00D47B1A">
        <w:rPr>
          <w:lang w:val="fr"/>
        </w:rPr>
        <w:t>Renseignements</w:t>
      </w:r>
      <w:r>
        <w:rPr>
          <w:lang w:val="fr"/>
        </w:rPr>
        <w:t xml:space="preserve"> sur les données démographiques, les industries, les clients potentiels et les concurrents pour aider les entreprises canadiennes à déterminer s</w:t>
      </w:r>
      <w:r w:rsidR="008304AC">
        <w:rPr>
          <w:lang w:val="fr"/>
        </w:rPr>
        <w:t>’</w:t>
      </w:r>
      <w:r>
        <w:rPr>
          <w:lang w:val="fr"/>
        </w:rPr>
        <w:t>il</w:t>
      </w:r>
      <w:r w:rsidRPr="00D47B1A">
        <w:rPr>
          <w:lang w:val="fr"/>
        </w:rPr>
        <w:t xml:space="preserve"> faut soumissionner sur un projet international (ou même participer au processus d</w:t>
      </w:r>
      <w:r w:rsidR="008304AC">
        <w:rPr>
          <w:lang w:val="fr"/>
        </w:rPr>
        <w:t>’</w:t>
      </w:r>
      <w:r w:rsidRPr="00D47B1A">
        <w:rPr>
          <w:lang w:val="fr"/>
        </w:rPr>
        <w:t xml:space="preserve">approvisionnement). </w:t>
      </w:r>
      <w:r>
        <w:rPr>
          <w:lang w:val="fr"/>
        </w:rPr>
        <w:t xml:space="preserve">Notons les exemples suivants </w:t>
      </w:r>
      <w:r w:rsidR="001462D0" w:rsidRPr="00D47B1A">
        <w:rPr>
          <w:rFonts w:cs="Arial"/>
        </w:rPr>
        <w:t>:</w:t>
      </w:r>
    </w:p>
    <w:p w14:paraId="7971B0A4" w14:textId="77777777" w:rsidR="00B603F1" w:rsidRPr="00B603F1" w:rsidRDefault="00B603F1" w:rsidP="00B603F1">
      <w:pPr>
        <w:pStyle w:val="ListParagraph"/>
        <w:rPr>
          <w:lang w:val="fr"/>
        </w:rPr>
      </w:pPr>
    </w:p>
    <w:p w14:paraId="2662BD7F" w14:textId="7BEEC8BC" w:rsidR="00B603F1" w:rsidRPr="00B603F1" w:rsidRDefault="00B603F1" w:rsidP="0065046B">
      <w:pPr>
        <w:pStyle w:val="ListParagraph"/>
        <w:numPr>
          <w:ilvl w:val="1"/>
          <w:numId w:val="10"/>
        </w:numPr>
        <w:rPr>
          <w:rFonts w:cs="Arial"/>
          <w:lang w:val="fr-FR"/>
        </w:rPr>
      </w:pPr>
      <w:r w:rsidRPr="00B603F1">
        <w:rPr>
          <w:lang w:val="fr"/>
        </w:rPr>
        <w:t>Informations sur les prévisions commerciales pour les différents marchés mondiaux, c</w:t>
      </w:r>
      <w:r w:rsidR="008304AC">
        <w:rPr>
          <w:lang w:val="fr"/>
        </w:rPr>
        <w:t>’</w:t>
      </w:r>
      <w:r w:rsidRPr="00B603F1">
        <w:rPr>
          <w:lang w:val="fr"/>
        </w:rPr>
        <w:t xml:space="preserve">est-à-dire prévoir </w:t>
      </w:r>
      <w:r w:rsidR="00A475D3">
        <w:rPr>
          <w:lang w:val="fr"/>
        </w:rPr>
        <w:t>la priorité de croissance d’</w:t>
      </w:r>
      <w:r w:rsidRPr="00B603F1">
        <w:rPr>
          <w:lang w:val="fr"/>
        </w:rPr>
        <w:t>une région (c.-à-d. dans quel secteur, par quels moyens : les dépenses publiques?)</w:t>
      </w:r>
    </w:p>
    <w:p w14:paraId="3F0F5B4B" w14:textId="77777777" w:rsidR="001462D0" w:rsidRPr="00B603F1" w:rsidRDefault="001462D0" w:rsidP="001462D0">
      <w:pPr>
        <w:rPr>
          <w:rFonts w:cs="Arial"/>
          <w:lang w:val="fr-FR"/>
        </w:rPr>
      </w:pPr>
    </w:p>
    <w:p w14:paraId="4B2E1C6B" w14:textId="0E1B962E" w:rsidR="001462D0" w:rsidRPr="00B603F1" w:rsidRDefault="00B603F1" w:rsidP="0065046B">
      <w:pPr>
        <w:pStyle w:val="ListParagraph"/>
        <w:numPr>
          <w:ilvl w:val="0"/>
          <w:numId w:val="80"/>
        </w:numPr>
        <w:rPr>
          <w:rFonts w:cs="Arial"/>
          <w:lang w:val="fr-FR"/>
        </w:rPr>
      </w:pPr>
      <w:r w:rsidRPr="00D47B1A">
        <w:rPr>
          <w:b/>
          <w:lang w:val="fr"/>
        </w:rPr>
        <w:t>Les prospects d</w:t>
      </w:r>
      <w:r w:rsidR="008304AC">
        <w:rPr>
          <w:b/>
          <w:lang w:val="fr"/>
        </w:rPr>
        <w:t>’</w:t>
      </w:r>
      <w:r w:rsidRPr="00D47B1A">
        <w:rPr>
          <w:b/>
          <w:lang w:val="fr"/>
        </w:rPr>
        <w:t>affaires et les contacts à l</w:t>
      </w:r>
      <w:r w:rsidR="008304AC">
        <w:rPr>
          <w:b/>
          <w:lang w:val="fr"/>
        </w:rPr>
        <w:t>’</w:t>
      </w:r>
      <w:r w:rsidRPr="00D47B1A">
        <w:rPr>
          <w:b/>
          <w:lang w:val="fr"/>
        </w:rPr>
        <w:t xml:space="preserve">étranger, </w:t>
      </w:r>
      <w:r w:rsidRPr="00B603F1">
        <w:rPr>
          <w:bCs/>
          <w:lang w:val="fr"/>
        </w:rPr>
        <w:t>en particulier les</w:t>
      </w:r>
      <w:r>
        <w:rPr>
          <w:bCs/>
          <w:lang w:val="fr"/>
        </w:rPr>
        <w:t xml:space="preserve"> </w:t>
      </w:r>
      <w:r w:rsidRPr="00B603F1">
        <w:rPr>
          <w:bCs/>
          <w:lang w:val="fr"/>
        </w:rPr>
        <w:t>sous</w:t>
      </w:r>
      <w:r w:rsidRPr="00D47B1A">
        <w:rPr>
          <w:lang w:val="fr"/>
        </w:rPr>
        <w:t>-traitants potentiels dans différents marchés. Les participants ont mentionné qu</w:t>
      </w:r>
      <w:r w:rsidR="008304AC">
        <w:rPr>
          <w:lang w:val="fr"/>
        </w:rPr>
        <w:t>’</w:t>
      </w:r>
      <w:r w:rsidRPr="00D47B1A">
        <w:rPr>
          <w:lang w:val="fr"/>
        </w:rPr>
        <w:t>il est très important d</w:t>
      </w:r>
      <w:r w:rsidR="008304AC">
        <w:rPr>
          <w:lang w:val="fr"/>
        </w:rPr>
        <w:t>’</w:t>
      </w:r>
      <w:r w:rsidRPr="00D47B1A">
        <w:rPr>
          <w:lang w:val="fr"/>
        </w:rPr>
        <w:t xml:space="preserve">établir une relation à long terme avec des courtiers et des sous-traitants de bonne réputation afin de pouvoir soumissionner sur des contrats </w:t>
      </w:r>
      <w:r w:rsidR="00A475D3">
        <w:rPr>
          <w:lang w:val="fr"/>
        </w:rPr>
        <w:t>dans</w:t>
      </w:r>
      <w:r w:rsidRPr="00D47B1A">
        <w:rPr>
          <w:lang w:val="fr"/>
        </w:rPr>
        <w:t xml:space="preserve"> les marchés internationaux. </w:t>
      </w:r>
    </w:p>
    <w:p w14:paraId="43051C59" w14:textId="77777777" w:rsidR="001462D0" w:rsidRPr="00B603F1" w:rsidRDefault="001462D0" w:rsidP="001462D0">
      <w:pPr>
        <w:rPr>
          <w:rFonts w:cs="Arial"/>
          <w:lang w:val="fr-FR"/>
        </w:rPr>
      </w:pPr>
    </w:p>
    <w:p w14:paraId="4129819E" w14:textId="2BECEAD3" w:rsidR="00B603F1" w:rsidRPr="00B603F1" w:rsidRDefault="00B603F1" w:rsidP="0065046B">
      <w:pPr>
        <w:pStyle w:val="ListParagraph"/>
        <w:numPr>
          <w:ilvl w:val="0"/>
          <w:numId w:val="80"/>
        </w:numPr>
        <w:rPr>
          <w:rFonts w:cs="Arial"/>
          <w:lang w:val="fr-FR"/>
        </w:rPr>
      </w:pPr>
      <w:r w:rsidRPr="00B603F1">
        <w:rPr>
          <w:b/>
          <w:lang w:val="fr"/>
        </w:rPr>
        <w:t>Plus d</w:t>
      </w:r>
      <w:r w:rsidR="008304AC">
        <w:rPr>
          <w:b/>
          <w:lang w:val="fr"/>
        </w:rPr>
        <w:t>’</w:t>
      </w:r>
      <w:r w:rsidRPr="00B603F1">
        <w:rPr>
          <w:b/>
          <w:lang w:val="fr"/>
        </w:rPr>
        <w:t>aide ou de soutien gouvernemental [</w:t>
      </w:r>
      <w:r w:rsidR="00A475D3">
        <w:rPr>
          <w:b/>
          <w:lang w:val="fr"/>
        </w:rPr>
        <w:t xml:space="preserve">en </w:t>
      </w:r>
      <w:r w:rsidRPr="00B603F1">
        <w:rPr>
          <w:b/>
          <w:lang w:val="fr"/>
        </w:rPr>
        <w:t>général] :</w:t>
      </w:r>
      <w:r w:rsidRPr="00B603F1">
        <w:rPr>
          <w:lang w:val="fr"/>
        </w:rPr>
        <w:t xml:space="preserve"> Cela compren</w:t>
      </w:r>
      <w:r>
        <w:rPr>
          <w:lang w:val="fr"/>
        </w:rPr>
        <w:t xml:space="preserve">d </w:t>
      </w:r>
      <w:r w:rsidRPr="00B603F1">
        <w:rPr>
          <w:lang w:val="fr"/>
        </w:rPr>
        <w:t>:</w:t>
      </w:r>
    </w:p>
    <w:p w14:paraId="705E625D" w14:textId="26CDFA3E" w:rsidR="00B603F1" w:rsidRPr="00B603F1" w:rsidRDefault="00B603F1" w:rsidP="0065046B">
      <w:pPr>
        <w:pStyle w:val="ListParagraph"/>
        <w:numPr>
          <w:ilvl w:val="1"/>
          <w:numId w:val="81"/>
        </w:numPr>
        <w:spacing w:before="120"/>
        <w:contextualSpacing w:val="0"/>
        <w:rPr>
          <w:rFonts w:cs="Arial"/>
          <w:lang w:val="fr-FR"/>
        </w:rPr>
      </w:pPr>
      <w:r w:rsidRPr="00D47B1A">
        <w:rPr>
          <w:lang w:val="fr"/>
        </w:rPr>
        <w:lastRenderedPageBreak/>
        <w:t>Des règles ou des politiques plus inclusives sur les types de produits ou de services pour lesquels une entreprise canadienne peut demander</w:t>
      </w:r>
      <w:r>
        <w:rPr>
          <w:lang w:val="fr"/>
        </w:rPr>
        <w:t xml:space="preserve"> de</w:t>
      </w:r>
      <w:r w:rsidRPr="00D47B1A">
        <w:rPr>
          <w:lang w:val="fr"/>
        </w:rPr>
        <w:t xml:space="preserve"> l</w:t>
      </w:r>
      <w:r w:rsidR="008304AC">
        <w:rPr>
          <w:lang w:val="fr"/>
        </w:rPr>
        <w:t>’</w:t>
      </w:r>
      <w:r w:rsidRPr="00D47B1A">
        <w:rPr>
          <w:lang w:val="fr"/>
        </w:rPr>
        <w:t>aide ou l</w:t>
      </w:r>
      <w:r w:rsidR="008304AC">
        <w:rPr>
          <w:lang w:val="fr"/>
        </w:rPr>
        <w:t>’</w:t>
      </w:r>
      <w:r w:rsidRPr="00D47B1A">
        <w:rPr>
          <w:lang w:val="fr"/>
        </w:rPr>
        <w:t>aide du gouvernement.</w:t>
      </w:r>
    </w:p>
    <w:p w14:paraId="6FF06D10" w14:textId="6A5B74EA" w:rsidR="00B603F1" w:rsidRPr="00B603F1" w:rsidRDefault="00B603F1" w:rsidP="0065046B">
      <w:pPr>
        <w:pStyle w:val="ListParagraph"/>
        <w:numPr>
          <w:ilvl w:val="1"/>
          <w:numId w:val="81"/>
        </w:numPr>
        <w:spacing w:before="120"/>
        <w:contextualSpacing w:val="0"/>
        <w:rPr>
          <w:rFonts w:cs="Arial"/>
          <w:lang w:val="fr-FR"/>
        </w:rPr>
      </w:pPr>
      <w:r w:rsidRPr="00D47B1A">
        <w:rPr>
          <w:lang w:val="fr"/>
        </w:rPr>
        <w:t>Aide à la promotion de l</w:t>
      </w:r>
      <w:r w:rsidR="008304AC">
        <w:rPr>
          <w:lang w:val="fr"/>
        </w:rPr>
        <w:t>’</w:t>
      </w:r>
      <w:r w:rsidRPr="00D47B1A">
        <w:rPr>
          <w:lang w:val="fr"/>
        </w:rPr>
        <w:t>expertise canadienne à l</w:t>
      </w:r>
      <w:r w:rsidR="008304AC">
        <w:rPr>
          <w:lang w:val="fr"/>
        </w:rPr>
        <w:t>’</w:t>
      </w:r>
      <w:r w:rsidRPr="00D47B1A">
        <w:rPr>
          <w:lang w:val="fr"/>
        </w:rPr>
        <w:t>échelle internationale.</w:t>
      </w:r>
    </w:p>
    <w:p w14:paraId="7594F293" w14:textId="3CFA0DEA" w:rsidR="00B603F1" w:rsidRPr="00B603F1" w:rsidRDefault="00B603F1" w:rsidP="0065046B">
      <w:pPr>
        <w:pStyle w:val="ListParagraph"/>
        <w:numPr>
          <w:ilvl w:val="1"/>
          <w:numId w:val="81"/>
        </w:numPr>
        <w:spacing w:before="120"/>
        <w:contextualSpacing w:val="0"/>
        <w:rPr>
          <w:rFonts w:cs="Arial"/>
          <w:lang w:val="fr-FR"/>
        </w:rPr>
      </w:pPr>
      <w:r w:rsidRPr="00D47B1A">
        <w:rPr>
          <w:lang w:val="fr"/>
        </w:rPr>
        <w:t>Plus d</w:t>
      </w:r>
      <w:r w:rsidR="008304AC">
        <w:rPr>
          <w:lang w:val="fr"/>
        </w:rPr>
        <w:t>’</w:t>
      </w:r>
      <w:r w:rsidRPr="00D47B1A">
        <w:rPr>
          <w:lang w:val="fr"/>
        </w:rPr>
        <w:t xml:space="preserve">aide en général pour aider les entreprises prêtes à exporter à </w:t>
      </w:r>
      <w:r>
        <w:rPr>
          <w:lang w:val="fr"/>
        </w:rPr>
        <w:t>faire le saut</w:t>
      </w:r>
      <w:r w:rsidRPr="00D47B1A">
        <w:rPr>
          <w:lang w:val="fr"/>
        </w:rPr>
        <w:t xml:space="preserve"> à l</w:t>
      </w:r>
      <w:r w:rsidR="008304AC">
        <w:rPr>
          <w:lang w:val="fr"/>
        </w:rPr>
        <w:t>’</w:t>
      </w:r>
      <w:r w:rsidRPr="00D47B1A">
        <w:rPr>
          <w:lang w:val="fr"/>
        </w:rPr>
        <w:t>international.</w:t>
      </w:r>
    </w:p>
    <w:p w14:paraId="6E2AE3AA" w14:textId="3AF961B1" w:rsidR="00B603F1" w:rsidRPr="00B603F1" w:rsidRDefault="00B603F1" w:rsidP="0065046B">
      <w:pPr>
        <w:pStyle w:val="ListParagraph"/>
        <w:numPr>
          <w:ilvl w:val="1"/>
          <w:numId w:val="81"/>
        </w:numPr>
        <w:spacing w:before="120"/>
        <w:contextualSpacing w:val="0"/>
        <w:rPr>
          <w:rFonts w:cs="Arial"/>
          <w:lang w:val="fr-FR"/>
        </w:rPr>
      </w:pPr>
      <w:r w:rsidRPr="00D47B1A">
        <w:rPr>
          <w:lang w:val="fr"/>
        </w:rPr>
        <w:t>Efforts/soutien du gouvernement du Canada pour rendre le commerce plus équitable</w:t>
      </w:r>
      <w:r>
        <w:rPr>
          <w:lang w:val="fr"/>
        </w:rPr>
        <w:t xml:space="preserve"> et</w:t>
      </w:r>
      <w:r w:rsidRPr="00D47B1A">
        <w:rPr>
          <w:lang w:val="fr"/>
        </w:rPr>
        <w:t xml:space="preserve"> réglementer ou normaliser </w:t>
      </w:r>
      <w:r>
        <w:rPr>
          <w:lang w:val="fr"/>
        </w:rPr>
        <w:t xml:space="preserve">la façon de faire </w:t>
      </w:r>
      <w:r w:rsidRPr="00D47B1A">
        <w:rPr>
          <w:lang w:val="fr"/>
        </w:rPr>
        <w:t>des entreprises canadiennes</w:t>
      </w:r>
      <w:r>
        <w:rPr>
          <w:lang w:val="fr"/>
        </w:rPr>
        <w:t xml:space="preserve"> dans leurs échanges commerciaux internationaux</w:t>
      </w:r>
      <w:r w:rsidRPr="00D47B1A">
        <w:rPr>
          <w:lang w:val="fr"/>
        </w:rPr>
        <w:t>.</w:t>
      </w:r>
    </w:p>
    <w:p w14:paraId="0093F422" w14:textId="77777777" w:rsidR="001462D0" w:rsidRPr="00B603F1" w:rsidRDefault="001462D0" w:rsidP="001462D0">
      <w:pPr>
        <w:rPr>
          <w:rFonts w:cs="Arial"/>
          <w:lang w:val="fr-FR"/>
        </w:rPr>
      </w:pPr>
    </w:p>
    <w:p w14:paraId="4E15E497" w14:textId="04F6D2DE" w:rsidR="00B603F1" w:rsidRPr="0093153D" w:rsidRDefault="00B603F1" w:rsidP="0093153D">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shd w:val="clear" w:color="auto" w:fill="595959" w:themeFill="text1" w:themeFillTint="A6"/>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
        </w:rPr>
        <w:t>Plusieurs participants ont dit que leur entreprise n</w:t>
      </w:r>
      <w:r w:rsidR="008304AC" w:rsidRPr="0093153D">
        <w:rPr>
          <w:rFonts w:ascii="Arial" w:hAnsi="Arial" w:cs="Arial"/>
          <w:color w:val="FFFFFF" w:themeColor="background1"/>
          <w:sz w:val="22"/>
          <w:szCs w:val="22"/>
          <w:lang w:val="fr"/>
        </w:rPr>
        <w:t>’</w:t>
      </w:r>
      <w:r w:rsidRPr="0093153D">
        <w:rPr>
          <w:rFonts w:ascii="Arial" w:hAnsi="Arial" w:cs="Arial"/>
          <w:color w:val="FFFFFF" w:themeColor="background1"/>
          <w:sz w:val="22"/>
          <w:szCs w:val="22"/>
          <w:lang w:val="fr"/>
        </w:rPr>
        <w:t>a pas besoin du soutien ou de l</w:t>
      </w:r>
      <w:r w:rsidR="008304AC" w:rsidRPr="0093153D">
        <w:rPr>
          <w:rFonts w:ascii="Arial" w:hAnsi="Arial" w:cs="Arial"/>
          <w:color w:val="FFFFFF" w:themeColor="background1"/>
          <w:sz w:val="22"/>
          <w:szCs w:val="22"/>
          <w:lang w:val="fr"/>
        </w:rPr>
        <w:t>’</w:t>
      </w:r>
      <w:r w:rsidRPr="0093153D">
        <w:rPr>
          <w:rFonts w:ascii="Arial" w:hAnsi="Arial" w:cs="Arial"/>
          <w:color w:val="FFFFFF" w:themeColor="background1"/>
          <w:sz w:val="22"/>
          <w:szCs w:val="22"/>
          <w:lang w:val="fr"/>
        </w:rPr>
        <w:t>aide du gouvernement du Canada parce que les défis auxquels elle est confrontée lui sont propres (p. ex., pour une entreprise qui crée des vêtements personnalisés, la recherche de tissus de qualité constitue un défi, mais ce n</w:t>
      </w:r>
      <w:r w:rsidR="008304AC" w:rsidRPr="0093153D">
        <w:rPr>
          <w:rFonts w:ascii="Arial" w:hAnsi="Arial" w:cs="Arial"/>
          <w:color w:val="FFFFFF" w:themeColor="background1"/>
          <w:sz w:val="22"/>
          <w:szCs w:val="22"/>
          <w:lang w:val="fr"/>
        </w:rPr>
        <w:t>’</w:t>
      </w:r>
      <w:r w:rsidRPr="0093153D">
        <w:rPr>
          <w:rFonts w:ascii="Arial" w:hAnsi="Arial" w:cs="Arial"/>
          <w:color w:val="FFFFFF" w:themeColor="background1"/>
          <w:sz w:val="22"/>
          <w:szCs w:val="22"/>
          <w:lang w:val="fr"/>
        </w:rPr>
        <w:t>est pas une difficulté qui peut être surmontée par un ordre de gouvernement).</w:t>
      </w:r>
    </w:p>
    <w:p w14:paraId="51F3F417" w14:textId="77777777" w:rsidR="001462D0" w:rsidRPr="00B603F1" w:rsidRDefault="001462D0" w:rsidP="001462D0">
      <w:pPr>
        <w:rPr>
          <w:rFonts w:cs="Arial"/>
          <w:lang w:val="fr-FR"/>
        </w:rPr>
      </w:pPr>
    </w:p>
    <w:p w14:paraId="16E7FD89" w14:textId="6075E96B" w:rsidR="001462D0" w:rsidRPr="007B2460" w:rsidRDefault="000F5AF2" w:rsidP="000F5AF2">
      <w:pPr>
        <w:pStyle w:val="Heading2"/>
        <w:rPr>
          <w:lang w:val="fr-FR"/>
        </w:rPr>
      </w:pPr>
      <w:bookmarkStart w:id="69" w:name="_Toc11923787"/>
      <w:r w:rsidRPr="007B2460">
        <w:rPr>
          <w:lang w:val="fr-FR"/>
        </w:rPr>
        <w:t xml:space="preserve">III. </w:t>
      </w:r>
      <w:r w:rsidR="007B2460" w:rsidRPr="007B2460">
        <w:rPr>
          <w:lang w:val="fr-FR"/>
        </w:rPr>
        <w:t>Accords de libre-échange internationaux</w:t>
      </w:r>
      <w:bookmarkEnd w:id="69"/>
    </w:p>
    <w:p w14:paraId="5CF628D1" w14:textId="05A9EFCC" w:rsidR="001462D0" w:rsidRPr="00AE5768" w:rsidRDefault="007B2460" w:rsidP="00AE5768">
      <w:pPr>
        <w:jc w:val="both"/>
        <w:rPr>
          <w:rFonts w:ascii="Arial" w:hAnsi="Arial" w:cs="Arial"/>
          <w:sz w:val="22"/>
          <w:szCs w:val="22"/>
          <w:lang w:val="fr-FR"/>
        </w:rPr>
      </w:pPr>
      <w:r w:rsidRPr="00AE5768">
        <w:rPr>
          <w:rFonts w:ascii="Arial" w:hAnsi="Arial" w:cs="Arial"/>
          <w:sz w:val="22"/>
          <w:szCs w:val="22"/>
          <w:lang w:val="fr-FR"/>
        </w:rPr>
        <w:t xml:space="preserve">La présente </w:t>
      </w:r>
      <w:r w:rsidR="001462D0" w:rsidRPr="00AE5768">
        <w:rPr>
          <w:rFonts w:ascii="Arial" w:hAnsi="Arial" w:cs="Arial"/>
          <w:sz w:val="22"/>
          <w:szCs w:val="22"/>
          <w:lang w:val="fr-FR"/>
        </w:rPr>
        <w:t xml:space="preserve">section </w:t>
      </w:r>
      <w:r w:rsidRPr="00AE5768">
        <w:rPr>
          <w:rFonts w:ascii="Arial" w:hAnsi="Arial" w:cs="Arial"/>
          <w:sz w:val="22"/>
          <w:szCs w:val="22"/>
          <w:lang w:val="fr-FR"/>
        </w:rPr>
        <w:t>fait état des commentaires concernant les accords de libre-échange du Canada.</w:t>
      </w:r>
    </w:p>
    <w:p w14:paraId="6A88AEAB" w14:textId="77777777" w:rsidR="001462D0" w:rsidRPr="00AE5768" w:rsidRDefault="001462D0" w:rsidP="00AE5768">
      <w:pPr>
        <w:jc w:val="both"/>
        <w:rPr>
          <w:rFonts w:ascii="Arial" w:hAnsi="Arial" w:cs="Arial"/>
          <w:sz w:val="22"/>
          <w:szCs w:val="22"/>
          <w:lang w:val="fr-FR"/>
        </w:rPr>
      </w:pPr>
    </w:p>
    <w:p w14:paraId="18A1C0AC" w14:textId="3523A571" w:rsidR="001462D0" w:rsidRPr="00AE5768" w:rsidRDefault="00B603F1"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Bon nombre de participants connaissent les accords de libre-échange du Canada, mais en connaissent peu les détails </w:t>
      </w:r>
    </w:p>
    <w:p w14:paraId="73FF74A9" w14:textId="181BD5FF" w:rsidR="00B603F1" w:rsidRPr="00AE5768" w:rsidRDefault="00B603F1" w:rsidP="00AE5768">
      <w:pPr>
        <w:spacing w:before="120" w:after="120"/>
        <w:jc w:val="both"/>
        <w:rPr>
          <w:rFonts w:ascii="Arial" w:hAnsi="Arial" w:cs="Arial"/>
          <w:sz w:val="22"/>
          <w:szCs w:val="22"/>
          <w:lang w:val="fr-FR"/>
        </w:rPr>
      </w:pPr>
      <w:r w:rsidRPr="00AE5768">
        <w:rPr>
          <w:rFonts w:ascii="Arial" w:hAnsi="Arial" w:cs="Arial"/>
          <w:sz w:val="22"/>
          <w:szCs w:val="22"/>
          <w:lang w:val="fr"/>
        </w:rPr>
        <w:t>Les participants savent que le Canada participe à divers accords internationaux de libre-échange et la plupart d</w:t>
      </w:r>
      <w:r w:rsidR="008304AC" w:rsidRPr="00AE5768">
        <w:rPr>
          <w:rFonts w:ascii="Arial" w:hAnsi="Arial" w:cs="Arial"/>
          <w:sz w:val="22"/>
          <w:szCs w:val="22"/>
          <w:lang w:val="fr"/>
        </w:rPr>
        <w:t>’</w:t>
      </w:r>
      <w:r w:rsidRPr="00AE5768">
        <w:rPr>
          <w:rFonts w:ascii="Arial" w:hAnsi="Arial" w:cs="Arial"/>
          <w:sz w:val="22"/>
          <w:szCs w:val="22"/>
          <w:lang w:val="fr"/>
        </w:rPr>
        <w:t>entre eux pouvaient en nommer un ou plusieurs par leur nom (ou par une variation du nom), l</w:t>
      </w:r>
      <w:r w:rsidR="008304AC" w:rsidRPr="00AE5768">
        <w:rPr>
          <w:rFonts w:ascii="Arial" w:hAnsi="Arial" w:cs="Arial"/>
          <w:sz w:val="22"/>
          <w:szCs w:val="22"/>
          <w:lang w:val="fr"/>
        </w:rPr>
        <w:t>’</w:t>
      </w:r>
      <w:r w:rsidRPr="00AE5768">
        <w:rPr>
          <w:rFonts w:ascii="Arial" w:hAnsi="Arial" w:cs="Arial"/>
          <w:sz w:val="22"/>
          <w:szCs w:val="22"/>
          <w:lang w:val="fr"/>
        </w:rPr>
        <w:t>acronyme ou l</w:t>
      </w:r>
      <w:r w:rsidR="008304AC" w:rsidRPr="00AE5768">
        <w:rPr>
          <w:rFonts w:ascii="Arial" w:hAnsi="Arial" w:cs="Arial"/>
          <w:sz w:val="22"/>
          <w:szCs w:val="22"/>
          <w:lang w:val="fr"/>
        </w:rPr>
        <w:t>’</w:t>
      </w:r>
      <w:r w:rsidRPr="00AE5768">
        <w:rPr>
          <w:rFonts w:ascii="Arial" w:hAnsi="Arial" w:cs="Arial"/>
          <w:sz w:val="22"/>
          <w:szCs w:val="22"/>
          <w:lang w:val="fr"/>
        </w:rPr>
        <w:t>orientation régionale ou régionale. Cela dit, les participants étaient plus susceptibles d</w:t>
      </w:r>
      <w:r w:rsidR="008304AC" w:rsidRPr="00AE5768">
        <w:rPr>
          <w:rFonts w:ascii="Arial" w:hAnsi="Arial" w:cs="Arial"/>
          <w:sz w:val="22"/>
          <w:szCs w:val="22"/>
          <w:lang w:val="fr"/>
        </w:rPr>
        <w:t>’</w:t>
      </w:r>
      <w:r w:rsidRPr="00AE5768">
        <w:rPr>
          <w:rFonts w:ascii="Arial" w:hAnsi="Arial" w:cs="Arial"/>
          <w:sz w:val="22"/>
          <w:szCs w:val="22"/>
          <w:lang w:val="fr"/>
        </w:rPr>
        <w:t>être au courant de la renégociation de l</w:t>
      </w:r>
      <w:r w:rsidR="008304AC" w:rsidRPr="00AE5768">
        <w:rPr>
          <w:rFonts w:ascii="Arial" w:hAnsi="Arial" w:cs="Arial"/>
          <w:sz w:val="22"/>
          <w:szCs w:val="22"/>
          <w:lang w:val="fr"/>
        </w:rPr>
        <w:t>’</w:t>
      </w:r>
      <w:r w:rsidRPr="00AE5768">
        <w:rPr>
          <w:rFonts w:ascii="Arial" w:hAnsi="Arial" w:cs="Arial"/>
          <w:sz w:val="22"/>
          <w:szCs w:val="22"/>
          <w:lang w:val="fr"/>
        </w:rPr>
        <w:t>Accord de libre-échange nord-américain (l</w:t>
      </w:r>
      <w:r w:rsidR="008304AC" w:rsidRPr="00AE5768">
        <w:rPr>
          <w:rFonts w:ascii="Arial" w:hAnsi="Arial" w:cs="Arial"/>
          <w:sz w:val="22"/>
          <w:szCs w:val="22"/>
          <w:lang w:val="fr"/>
        </w:rPr>
        <w:t>’</w:t>
      </w:r>
      <w:r w:rsidRPr="00AE5768">
        <w:rPr>
          <w:rFonts w:ascii="Arial" w:hAnsi="Arial" w:cs="Arial"/>
          <w:sz w:val="22"/>
          <w:szCs w:val="22"/>
          <w:lang w:val="fr"/>
        </w:rPr>
        <w:t>Accord Canada-États-Unis-</w:t>
      </w:r>
      <w:r w:rsidR="00A81F16" w:rsidRPr="00AE5768">
        <w:rPr>
          <w:rFonts w:ascii="Arial" w:hAnsi="Arial" w:cs="Arial"/>
          <w:sz w:val="22"/>
          <w:szCs w:val="22"/>
          <w:lang w:val="fr"/>
        </w:rPr>
        <w:t>Mexique ou ACEUM</w:t>
      </w:r>
      <w:r w:rsidRPr="00AE5768">
        <w:rPr>
          <w:rFonts w:ascii="Arial" w:hAnsi="Arial" w:cs="Arial"/>
          <w:sz w:val="22"/>
          <w:szCs w:val="22"/>
          <w:lang w:val="fr"/>
        </w:rPr>
        <w:t xml:space="preserve">), suivi du </w:t>
      </w:r>
      <w:r w:rsidR="00A81F16" w:rsidRPr="00AE5768">
        <w:rPr>
          <w:rFonts w:ascii="Arial" w:hAnsi="Arial" w:cs="Arial"/>
          <w:sz w:val="22"/>
          <w:szCs w:val="22"/>
          <w:lang w:val="fr"/>
        </w:rPr>
        <w:t>PTPGP</w:t>
      </w:r>
      <w:r w:rsidRPr="00AE5768">
        <w:rPr>
          <w:rFonts w:ascii="Arial" w:hAnsi="Arial" w:cs="Arial"/>
          <w:sz w:val="22"/>
          <w:szCs w:val="22"/>
          <w:lang w:val="fr"/>
        </w:rPr>
        <w:t xml:space="preserve"> et de l</w:t>
      </w:r>
      <w:r w:rsidR="008304AC" w:rsidRPr="00AE5768">
        <w:rPr>
          <w:rFonts w:ascii="Arial" w:hAnsi="Arial" w:cs="Arial"/>
          <w:sz w:val="22"/>
          <w:szCs w:val="22"/>
          <w:lang w:val="fr"/>
        </w:rPr>
        <w:t>’</w:t>
      </w:r>
      <w:r w:rsidRPr="00AE5768">
        <w:rPr>
          <w:rFonts w:ascii="Arial" w:hAnsi="Arial" w:cs="Arial"/>
          <w:sz w:val="22"/>
          <w:szCs w:val="22"/>
          <w:lang w:val="fr"/>
        </w:rPr>
        <w:t xml:space="preserve">AECG. Bien que </w:t>
      </w:r>
      <w:r w:rsidR="00A81F16" w:rsidRPr="00AE5768">
        <w:rPr>
          <w:rFonts w:ascii="Arial" w:hAnsi="Arial" w:cs="Arial"/>
          <w:sz w:val="22"/>
          <w:szCs w:val="22"/>
          <w:lang w:val="fr"/>
        </w:rPr>
        <w:t>les participants étaient nombreux à savoir que</w:t>
      </w:r>
      <w:r w:rsidRPr="00AE5768">
        <w:rPr>
          <w:rFonts w:ascii="Arial" w:hAnsi="Arial" w:cs="Arial"/>
          <w:sz w:val="22"/>
          <w:szCs w:val="22"/>
          <w:lang w:val="fr"/>
        </w:rPr>
        <w:t xml:space="preserve"> le Canada </w:t>
      </w:r>
      <w:r w:rsidR="00A81F16" w:rsidRPr="00AE5768">
        <w:rPr>
          <w:rFonts w:ascii="Arial" w:hAnsi="Arial" w:cs="Arial"/>
          <w:sz w:val="22"/>
          <w:szCs w:val="22"/>
          <w:lang w:val="fr"/>
        </w:rPr>
        <w:t>a conclu des</w:t>
      </w:r>
      <w:r w:rsidRPr="00AE5768">
        <w:rPr>
          <w:rFonts w:ascii="Arial" w:hAnsi="Arial" w:cs="Arial"/>
          <w:sz w:val="22"/>
          <w:szCs w:val="22"/>
          <w:lang w:val="fr"/>
        </w:rPr>
        <w:t xml:space="preserve"> accords de libre-échange, la connaissance </w:t>
      </w:r>
      <w:r w:rsidR="00A81F16" w:rsidRPr="00AE5768">
        <w:rPr>
          <w:rFonts w:ascii="Arial" w:hAnsi="Arial" w:cs="Arial"/>
          <w:sz w:val="22"/>
          <w:szCs w:val="22"/>
          <w:lang w:val="fr"/>
        </w:rPr>
        <w:t>des modalités</w:t>
      </w:r>
      <w:r w:rsidRPr="00AE5768">
        <w:rPr>
          <w:rFonts w:ascii="Arial" w:hAnsi="Arial" w:cs="Arial"/>
          <w:sz w:val="22"/>
          <w:szCs w:val="22"/>
          <w:lang w:val="fr"/>
        </w:rPr>
        <w:t xml:space="preserve"> ou des détails d</w:t>
      </w:r>
      <w:r w:rsidR="00A81F16" w:rsidRPr="00AE5768">
        <w:rPr>
          <w:rFonts w:ascii="Arial" w:hAnsi="Arial" w:cs="Arial"/>
          <w:sz w:val="22"/>
          <w:szCs w:val="22"/>
          <w:lang w:val="fr"/>
        </w:rPr>
        <w:t xml:space="preserve">es </w:t>
      </w:r>
      <w:r w:rsidRPr="00AE5768">
        <w:rPr>
          <w:rFonts w:ascii="Arial" w:hAnsi="Arial" w:cs="Arial"/>
          <w:sz w:val="22"/>
          <w:szCs w:val="22"/>
          <w:lang w:val="fr"/>
        </w:rPr>
        <w:t>accords était limitée. Les fournisseurs de biens étaient beaucoup plus susceptibles d</w:t>
      </w:r>
      <w:r w:rsidR="008304AC" w:rsidRPr="00AE5768">
        <w:rPr>
          <w:rFonts w:ascii="Arial" w:hAnsi="Arial" w:cs="Arial"/>
          <w:sz w:val="22"/>
          <w:szCs w:val="22"/>
          <w:lang w:val="fr"/>
        </w:rPr>
        <w:t>’</w:t>
      </w:r>
      <w:r w:rsidRPr="00AE5768">
        <w:rPr>
          <w:rFonts w:ascii="Arial" w:hAnsi="Arial" w:cs="Arial"/>
          <w:sz w:val="22"/>
          <w:szCs w:val="22"/>
          <w:lang w:val="fr"/>
        </w:rPr>
        <w:t>identifier (ou d</w:t>
      </w:r>
      <w:r w:rsidR="008304AC" w:rsidRPr="00AE5768">
        <w:rPr>
          <w:rFonts w:ascii="Arial" w:hAnsi="Arial" w:cs="Arial"/>
          <w:sz w:val="22"/>
          <w:szCs w:val="22"/>
          <w:lang w:val="fr"/>
        </w:rPr>
        <w:t>’</w:t>
      </w:r>
      <w:r w:rsidRPr="00AE5768">
        <w:rPr>
          <w:rFonts w:ascii="Arial" w:hAnsi="Arial" w:cs="Arial"/>
          <w:sz w:val="22"/>
          <w:szCs w:val="22"/>
          <w:lang w:val="fr"/>
        </w:rPr>
        <w:t>essayer d</w:t>
      </w:r>
      <w:r w:rsidR="008304AC" w:rsidRPr="00AE5768">
        <w:rPr>
          <w:rFonts w:ascii="Arial" w:hAnsi="Arial" w:cs="Arial"/>
          <w:sz w:val="22"/>
          <w:szCs w:val="22"/>
          <w:lang w:val="fr"/>
        </w:rPr>
        <w:t>’</w:t>
      </w:r>
      <w:r w:rsidRPr="00AE5768">
        <w:rPr>
          <w:rFonts w:ascii="Arial" w:hAnsi="Arial" w:cs="Arial"/>
          <w:sz w:val="22"/>
          <w:szCs w:val="22"/>
          <w:lang w:val="fr"/>
        </w:rPr>
        <w:t xml:space="preserve">identifier) les détails concernant divers accords de libre-échange, tandis que les fournisseurs de services étaient plus susceptibles de commenter les accords de libre-échange en général. Des commentaires concernant des accords de libre-échange </w:t>
      </w:r>
      <w:r w:rsidR="00A81F16" w:rsidRPr="00AE5768">
        <w:rPr>
          <w:rFonts w:ascii="Arial" w:hAnsi="Arial" w:cs="Arial"/>
          <w:sz w:val="22"/>
          <w:szCs w:val="22"/>
          <w:lang w:val="fr"/>
        </w:rPr>
        <w:t>particuliers</w:t>
      </w:r>
      <w:r w:rsidRPr="00AE5768">
        <w:rPr>
          <w:rFonts w:ascii="Arial" w:hAnsi="Arial" w:cs="Arial"/>
          <w:sz w:val="22"/>
          <w:szCs w:val="22"/>
          <w:lang w:val="fr"/>
        </w:rPr>
        <w:t xml:space="preserve"> sont fournis ci-dessous.</w:t>
      </w:r>
    </w:p>
    <w:p w14:paraId="7D99DD87" w14:textId="76EB3C13" w:rsidR="00A81F16" w:rsidRPr="00FE42FD" w:rsidRDefault="00A81F16" w:rsidP="00AE5768">
      <w:pPr>
        <w:pStyle w:val="ListParagraph"/>
        <w:numPr>
          <w:ilvl w:val="0"/>
          <w:numId w:val="9"/>
        </w:numPr>
        <w:spacing w:before="120" w:after="120"/>
        <w:ind w:left="357" w:hanging="357"/>
        <w:contextualSpacing w:val="0"/>
        <w:rPr>
          <w:rFonts w:cs="Arial"/>
          <w:lang w:val="fr-FR" w:eastAsia="en-CA"/>
        </w:rPr>
      </w:pPr>
      <w:r w:rsidRPr="00AE5768">
        <w:rPr>
          <w:rFonts w:cs="Arial"/>
          <w:i/>
          <w:color w:val="CE2029"/>
          <w:szCs w:val="22"/>
          <w:lang w:val="fr"/>
        </w:rPr>
        <w:t xml:space="preserve">ACEUM </w:t>
      </w:r>
      <w:r w:rsidRPr="00AE5768">
        <w:rPr>
          <w:rFonts w:cs="Arial"/>
          <w:iCs/>
          <w:color w:val="000000" w:themeColor="text1"/>
          <w:szCs w:val="22"/>
          <w:lang w:val="fr"/>
        </w:rPr>
        <w:t>: Les participants étaient plus susceptibles de fournir des commentaires ou des détails au sujet de l</w:t>
      </w:r>
      <w:r w:rsidR="008304AC" w:rsidRPr="00AE5768">
        <w:rPr>
          <w:rFonts w:cs="Arial"/>
          <w:iCs/>
          <w:color w:val="000000" w:themeColor="text1"/>
          <w:szCs w:val="22"/>
          <w:lang w:val="fr"/>
        </w:rPr>
        <w:t>’</w:t>
      </w:r>
      <w:r w:rsidRPr="00AE5768">
        <w:rPr>
          <w:rFonts w:cs="Arial"/>
          <w:iCs/>
          <w:color w:val="000000" w:themeColor="text1"/>
          <w:szCs w:val="22"/>
          <w:lang w:val="fr"/>
        </w:rPr>
        <w:t>ACEUM, mais</w:t>
      </w:r>
      <w:r w:rsidRPr="00A81F16">
        <w:rPr>
          <w:iCs/>
          <w:color w:val="000000" w:themeColor="text1"/>
          <w:lang w:val="fr"/>
        </w:rPr>
        <w:t xml:space="preserve"> ils avaient tendance à se concentrer davantage sur les questions ou les problèmes qui mettent un frein à la ratification de l</w:t>
      </w:r>
      <w:r w:rsidR="008304AC">
        <w:rPr>
          <w:iCs/>
          <w:color w:val="000000" w:themeColor="text1"/>
          <w:lang w:val="fr"/>
        </w:rPr>
        <w:t>’</w:t>
      </w:r>
      <w:r w:rsidRPr="00A81F16">
        <w:rPr>
          <w:iCs/>
          <w:color w:val="000000" w:themeColor="text1"/>
          <w:lang w:val="fr"/>
        </w:rPr>
        <w:t>accord, en s</w:t>
      </w:r>
      <w:r w:rsidR="008304AC">
        <w:rPr>
          <w:iCs/>
          <w:color w:val="000000" w:themeColor="text1"/>
          <w:lang w:val="fr"/>
        </w:rPr>
        <w:t>’</w:t>
      </w:r>
      <w:r w:rsidRPr="00A81F16">
        <w:rPr>
          <w:iCs/>
          <w:color w:val="000000" w:themeColor="text1"/>
          <w:lang w:val="fr"/>
        </w:rPr>
        <w:t>attardant parfois à la façon dont leurs propres activités ont été affectées</w:t>
      </w:r>
      <w:r w:rsidRPr="00A81F16">
        <w:rPr>
          <w:color w:val="000000" w:themeColor="text1"/>
          <w:lang w:val="fr"/>
        </w:rPr>
        <w:t xml:space="preserve"> </w:t>
      </w:r>
      <w:r w:rsidRPr="00A81F16">
        <w:rPr>
          <w:lang w:val="fr"/>
        </w:rPr>
        <w:t>négativement. Il n</w:t>
      </w:r>
      <w:r w:rsidR="008304AC">
        <w:rPr>
          <w:lang w:val="fr"/>
        </w:rPr>
        <w:t>’</w:t>
      </w:r>
      <w:r w:rsidRPr="00A81F16">
        <w:rPr>
          <w:lang w:val="fr"/>
        </w:rPr>
        <w:t>est peut-être pas surprenant qu</w:t>
      </w:r>
      <w:r w:rsidR="008304AC">
        <w:rPr>
          <w:lang w:val="fr"/>
        </w:rPr>
        <w:t>’</w:t>
      </w:r>
      <w:r w:rsidRPr="00A81F16">
        <w:rPr>
          <w:lang w:val="fr"/>
        </w:rPr>
        <w:t>ils aient le plus souvent parlé de l</w:t>
      </w:r>
      <w:r w:rsidR="008304AC">
        <w:rPr>
          <w:lang w:val="fr"/>
        </w:rPr>
        <w:t>’</w:t>
      </w:r>
      <w:r w:rsidRPr="00A81F16">
        <w:rPr>
          <w:lang w:val="fr"/>
        </w:rPr>
        <w:t>imposition de droits de douane sur l</w:t>
      </w:r>
      <w:r w:rsidR="008304AC">
        <w:rPr>
          <w:lang w:val="fr"/>
        </w:rPr>
        <w:t>’</w:t>
      </w:r>
      <w:r w:rsidRPr="00A81F16">
        <w:rPr>
          <w:lang w:val="fr"/>
        </w:rPr>
        <w:t>acier et l</w:t>
      </w:r>
      <w:r w:rsidR="008304AC">
        <w:rPr>
          <w:lang w:val="fr"/>
        </w:rPr>
        <w:t>’</w:t>
      </w:r>
      <w:r w:rsidRPr="00A81F16">
        <w:rPr>
          <w:lang w:val="fr"/>
        </w:rPr>
        <w:t>aluminium canadiens (mais surtout sur l</w:t>
      </w:r>
      <w:r w:rsidR="008304AC">
        <w:rPr>
          <w:lang w:val="fr"/>
        </w:rPr>
        <w:t>’</w:t>
      </w:r>
      <w:r w:rsidRPr="00A81F16">
        <w:rPr>
          <w:lang w:val="fr"/>
        </w:rPr>
        <w:t>acier). Parmi les autres questions ou obstacles soulevés, mentionnons la réponse du Canada à ce dernier en imposant des mesures compensatoires, l</w:t>
      </w:r>
      <w:r w:rsidR="008304AC">
        <w:rPr>
          <w:lang w:val="fr"/>
        </w:rPr>
        <w:t>’</w:t>
      </w:r>
      <w:r w:rsidRPr="00A81F16">
        <w:rPr>
          <w:lang w:val="fr"/>
        </w:rPr>
        <w:t>opposition des États-Unis à la gestion de l</w:t>
      </w:r>
      <w:r w:rsidR="008304AC">
        <w:rPr>
          <w:lang w:val="fr"/>
        </w:rPr>
        <w:t>’</w:t>
      </w:r>
      <w:r w:rsidRPr="00A81F16">
        <w:rPr>
          <w:lang w:val="fr"/>
        </w:rPr>
        <w:t>offre et les problèmes liés à l</w:t>
      </w:r>
      <w:r w:rsidR="008304AC">
        <w:rPr>
          <w:lang w:val="fr"/>
        </w:rPr>
        <w:t>’</w:t>
      </w:r>
      <w:r w:rsidRPr="00A81F16">
        <w:rPr>
          <w:lang w:val="fr"/>
        </w:rPr>
        <w:t>exportation de bois d</w:t>
      </w:r>
      <w:r w:rsidR="008304AC">
        <w:rPr>
          <w:lang w:val="fr"/>
        </w:rPr>
        <w:t>’</w:t>
      </w:r>
      <w:r w:rsidRPr="00A81F16">
        <w:rPr>
          <w:lang w:val="fr"/>
        </w:rPr>
        <w:t>œuvre résineux. Les références à des modalités précises comprenaient des changements concernant l</w:t>
      </w:r>
      <w:r w:rsidR="008304AC">
        <w:rPr>
          <w:lang w:val="fr"/>
        </w:rPr>
        <w:t>’</w:t>
      </w:r>
      <w:r w:rsidRPr="00A81F16">
        <w:rPr>
          <w:lang w:val="fr"/>
        </w:rPr>
        <w:t>industrie automobile (c.-à-d. qu</w:t>
      </w:r>
      <w:r w:rsidR="008304AC">
        <w:rPr>
          <w:lang w:val="fr"/>
        </w:rPr>
        <w:t>’</w:t>
      </w:r>
      <w:r w:rsidRPr="00A81F16">
        <w:rPr>
          <w:lang w:val="fr"/>
        </w:rPr>
        <w:t>un plus grand nombre de pièces automobiles doivent être produites en Amérique du Nord pour bénéficier d</w:t>
      </w:r>
      <w:r w:rsidR="008304AC">
        <w:rPr>
          <w:lang w:val="fr"/>
        </w:rPr>
        <w:t>’</w:t>
      </w:r>
      <w:r w:rsidRPr="00A81F16">
        <w:rPr>
          <w:lang w:val="fr"/>
        </w:rPr>
        <w:t xml:space="preserve">une </w:t>
      </w:r>
      <w:r w:rsidRPr="00A81F16">
        <w:rPr>
          <w:lang w:val="fr"/>
        </w:rPr>
        <w:lastRenderedPageBreak/>
        <w:t>exemption tarifaire), l</w:t>
      </w:r>
      <w:r w:rsidR="008304AC">
        <w:rPr>
          <w:lang w:val="fr"/>
        </w:rPr>
        <w:t>’</w:t>
      </w:r>
      <w:r w:rsidRPr="00A81F16">
        <w:rPr>
          <w:lang w:val="fr"/>
        </w:rPr>
        <w:t>augmentation de la limite d</w:t>
      </w:r>
      <w:r w:rsidR="008304AC">
        <w:rPr>
          <w:lang w:val="fr"/>
        </w:rPr>
        <w:t>’</w:t>
      </w:r>
      <w:r w:rsidRPr="00A81F16">
        <w:rPr>
          <w:lang w:val="fr"/>
        </w:rPr>
        <w:t>achat en franchise de droits pour les produits en ligne, la protection accrue conférée par un brevet pour certains produits et l</w:t>
      </w:r>
      <w:r w:rsidR="008304AC">
        <w:rPr>
          <w:lang w:val="fr"/>
        </w:rPr>
        <w:t>’</w:t>
      </w:r>
      <w:r w:rsidRPr="00A81F16">
        <w:rPr>
          <w:lang w:val="fr"/>
        </w:rPr>
        <w:t>inclusion de produits alimentaires santé.</w:t>
      </w:r>
    </w:p>
    <w:p w14:paraId="444BCAAA" w14:textId="79E08D09" w:rsidR="00332420" w:rsidRPr="00332420" w:rsidRDefault="00332420" w:rsidP="0065046B">
      <w:pPr>
        <w:pStyle w:val="ListParagraph"/>
        <w:numPr>
          <w:ilvl w:val="0"/>
          <w:numId w:val="9"/>
        </w:numPr>
        <w:spacing w:before="120" w:after="120"/>
        <w:ind w:left="357" w:hanging="357"/>
        <w:contextualSpacing w:val="0"/>
        <w:rPr>
          <w:rFonts w:cs="Arial"/>
          <w:lang w:val="fr-FR" w:eastAsia="en-CA"/>
        </w:rPr>
      </w:pPr>
      <w:r w:rsidRPr="00332420">
        <w:rPr>
          <w:i/>
          <w:color w:val="CE2029"/>
          <w:lang w:val="fr"/>
        </w:rPr>
        <w:t>PTP</w:t>
      </w:r>
      <w:r>
        <w:rPr>
          <w:i/>
          <w:color w:val="CE2029"/>
          <w:lang w:val="fr"/>
        </w:rPr>
        <w:t>G</w:t>
      </w:r>
      <w:r w:rsidRPr="00332420">
        <w:rPr>
          <w:i/>
          <w:color w:val="CE2029"/>
          <w:lang w:val="fr"/>
        </w:rPr>
        <w:t xml:space="preserve">P : </w:t>
      </w:r>
      <w:r w:rsidRPr="00332420">
        <w:rPr>
          <w:iCs/>
          <w:color w:val="000000" w:themeColor="text1"/>
          <w:lang w:val="fr"/>
        </w:rPr>
        <w:t>Les seuls détails fréquemment mentionnés concernant cet accord de</w:t>
      </w:r>
      <w:r w:rsidRPr="00332420">
        <w:rPr>
          <w:color w:val="000000" w:themeColor="text1"/>
          <w:lang w:val="fr"/>
        </w:rPr>
        <w:t xml:space="preserve"> </w:t>
      </w:r>
      <w:r w:rsidRPr="00332420">
        <w:rPr>
          <w:lang w:val="fr"/>
        </w:rPr>
        <w:t xml:space="preserve">libre-échange étaient les références à ses membres et/ou à sa région (p. ex., il </w:t>
      </w:r>
      <w:r>
        <w:rPr>
          <w:lang w:val="fr"/>
        </w:rPr>
        <w:t>concerne</w:t>
      </w:r>
      <w:r w:rsidRPr="00332420">
        <w:rPr>
          <w:lang w:val="fr"/>
        </w:rPr>
        <w:t xml:space="preserve"> 12 pays, l</w:t>
      </w:r>
      <w:r w:rsidR="008304AC">
        <w:rPr>
          <w:lang w:val="fr"/>
        </w:rPr>
        <w:t>’</w:t>
      </w:r>
      <w:r w:rsidRPr="00332420">
        <w:rPr>
          <w:lang w:val="fr"/>
        </w:rPr>
        <w:t>accent est mis sur la région Asie-Pacifique). On a également fait remarquer qu</w:t>
      </w:r>
      <w:r w:rsidR="008304AC">
        <w:rPr>
          <w:lang w:val="fr"/>
        </w:rPr>
        <w:t>’</w:t>
      </w:r>
      <w:r w:rsidRPr="00332420">
        <w:rPr>
          <w:lang w:val="fr"/>
        </w:rPr>
        <w:t>il a récemment été ratifié (c.-à-d. qu</w:t>
      </w:r>
      <w:r w:rsidR="008304AC">
        <w:rPr>
          <w:lang w:val="fr"/>
        </w:rPr>
        <w:t>’</w:t>
      </w:r>
      <w:r w:rsidRPr="00332420">
        <w:rPr>
          <w:lang w:val="fr"/>
        </w:rPr>
        <w:t>il est maintenant en vigueur), qu</w:t>
      </w:r>
      <w:r w:rsidR="008304AC">
        <w:rPr>
          <w:lang w:val="fr"/>
        </w:rPr>
        <w:t>’</w:t>
      </w:r>
      <w:r w:rsidRPr="00332420">
        <w:rPr>
          <w:lang w:val="fr"/>
        </w:rPr>
        <w:t>il s</w:t>
      </w:r>
      <w:r w:rsidR="008304AC">
        <w:rPr>
          <w:lang w:val="fr"/>
        </w:rPr>
        <w:t>’</w:t>
      </w:r>
      <w:r w:rsidRPr="00332420">
        <w:rPr>
          <w:lang w:val="fr"/>
        </w:rPr>
        <w:t>agit d</w:t>
      </w:r>
      <w:r w:rsidR="008304AC">
        <w:rPr>
          <w:lang w:val="fr"/>
        </w:rPr>
        <w:t>’</w:t>
      </w:r>
      <w:r w:rsidRPr="00332420">
        <w:rPr>
          <w:lang w:val="fr"/>
        </w:rPr>
        <w:t xml:space="preserve">un accord de libre-échange </w:t>
      </w:r>
      <w:r w:rsidR="00A475D3" w:rsidRPr="00332420">
        <w:rPr>
          <w:lang w:val="fr"/>
        </w:rPr>
        <w:t xml:space="preserve">très important </w:t>
      </w:r>
      <w:r w:rsidRPr="00332420">
        <w:rPr>
          <w:lang w:val="fr"/>
        </w:rPr>
        <w:t>en ce qui concerne la zone incluse, qu</w:t>
      </w:r>
      <w:r w:rsidR="008304AC">
        <w:rPr>
          <w:lang w:val="fr"/>
        </w:rPr>
        <w:t>’</w:t>
      </w:r>
      <w:r w:rsidRPr="00332420">
        <w:rPr>
          <w:lang w:val="fr"/>
        </w:rPr>
        <w:t>il fournit de nouveaux débouchés pour les produits canadiens, qu</w:t>
      </w:r>
      <w:r w:rsidR="008304AC">
        <w:rPr>
          <w:lang w:val="fr"/>
        </w:rPr>
        <w:t>’</w:t>
      </w:r>
      <w:r w:rsidRPr="00332420">
        <w:rPr>
          <w:lang w:val="fr"/>
        </w:rPr>
        <w:t>il réduit les droits de douane sur les produits agricoles et qu</w:t>
      </w:r>
      <w:r w:rsidR="008304AC">
        <w:rPr>
          <w:lang w:val="fr"/>
        </w:rPr>
        <w:t>’</w:t>
      </w:r>
      <w:r w:rsidRPr="00332420">
        <w:rPr>
          <w:lang w:val="fr"/>
        </w:rPr>
        <w:t>il comprend des dispositions relatives à la protection de l</w:t>
      </w:r>
      <w:r w:rsidR="008304AC">
        <w:rPr>
          <w:lang w:val="fr"/>
        </w:rPr>
        <w:t>’</w:t>
      </w:r>
      <w:r w:rsidRPr="00332420">
        <w:rPr>
          <w:lang w:val="fr"/>
        </w:rPr>
        <w:t>environnement</w:t>
      </w:r>
      <w:r w:rsidR="00A475D3">
        <w:rPr>
          <w:lang w:val="fr"/>
        </w:rPr>
        <w:t>.</w:t>
      </w:r>
    </w:p>
    <w:p w14:paraId="6D4F4A05" w14:textId="25F37F85" w:rsidR="00332420" w:rsidRPr="00332420" w:rsidRDefault="00332420" w:rsidP="0065046B">
      <w:pPr>
        <w:pStyle w:val="ListParagraph"/>
        <w:numPr>
          <w:ilvl w:val="0"/>
          <w:numId w:val="9"/>
        </w:numPr>
        <w:spacing w:before="120"/>
        <w:ind w:left="360"/>
        <w:contextualSpacing w:val="0"/>
        <w:rPr>
          <w:rFonts w:cs="Arial"/>
          <w:lang w:val="fr-FR" w:eastAsia="en-CA"/>
        </w:rPr>
      </w:pPr>
      <w:r w:rsidRPr="00332420">
        <w:rPr>
          <w:i/>
          <w:color w:val="CE2029"/>
          <w:lang w:val="fr"/>
        </w:rPr>
        <w:t>AECG :</w:t>
      </w:r>
      <w:r w:rsidRPr="00332420">
        <w:rPr>
          <w:lang w:val="fr"/>
        </w:rPr>
        <w:t xml:space="preserve"> </w:t>
      </w:r>
      <w:r>
        <w:rPr>
          <w:lang w:val="fr"/>
        </w:rPr>
        <w:t>Pour cet accord également</w:t>
      </w:r>
      <w:r w:rsidRPr="00332420">
        <w:rPr>
          <w:lang w:val="fr"/>
        </w:rPr>
        <w:t>, la caractéristique la plus fréquemment identifiée était son adhésion (par exemple, l</w:t>
      </w:r>
      <w:r w:rsidR="008304AC">
        <w:rPr>
          <w:lang w:val="fr"/>
        </w:rPr>
        <w:t>’</w:t>
      </w:r>
      <w:r w:rsidRPr="00332420">
        <w:rPr>
          <w:lang w:val="fr"/>
        </w:rPr>
        <w:t xml:space="preserve">Union européenne/Europe/pays européens). Parmi les caractéristiques particulières identifiées ou mentionnées, </w:t>
      </w:r>
      <w:r w:rsidR="00A475D3">
        <w:rPr>
          <w:lang w:val="fr"/>
        </w:rPr>
        <w:t>noto</w:t>
      </w:r>
      <w:r w:rsidRPr="00332420">
        <w:rPr>
          <w:lang w:val="fr"/>
        </w:rPr>
        <w:t>ns la réduction ou l</w:t>
      </w:r>
      <w:r w:rsidR="008304AC">
        <w:rPr>
          <w:lang w:val="fr"/>
        </w:rPr>
        <w:t>’</w:t>
      </w:r>
      <w:r w:rsidRPr="00332420">
        <w:rPr>
          <w:lang w:val="fr"/>
        </w:rPr>
        <w:t>élimination des droits de douane sur de nombreux produits canadiens, l</w:t>
      </w:r>
      <w:r w:rsidR="008304AC">
        <w:rPr>
          <w:lang w:val="fr"/>
        </w:rPr>
        <w:t>’</w:t>
      </w:r>
      <w:r w:rsidRPr="00332420">
        <w:rPr>
          <w:lang w:val="fr"/>
        </w:rPr>
        <w:t>inclusion de</w:t>
      </w:r>
      <w:r w:rsidR="00A475D3">
        <w:rPr>
          <w:lang w:val="fr"/>
        </w:rPr>
        <w:t>s</w:t>
      </w:r>
      <w:r w:rsidRPr="00332420">
        <w:rPr>
          <w:lang w:val="fr"/>
        </w:rPr>
        <w:t xml:space="preserve"> produits laitiers, les lois sur l</w:t>
      </w:r>
      <w:r w:rsidR="008304AC">
        <w:rPr>
          <w:lang w:val="fr"/>
        </w:rPr>
        <w:t>’</w:t>
      </w:r>
      <w:r w:rsidRPr="00332420">
        <w:rPr>
          <w:lang w:val="fr"/>
        </w:rPr>
        <w:t xml:space="preserve">environnement et la protection </w:t>
      </w:r>
      <w:r>
        <w:rPr>
          <w:lang w:val="fr"/>
        </w:rPr>
        <w:t>des travailleurs</w:t>
      </w:r>
      <w:r w:rsidRPr="00332420">
        <w:rPr>
          <w:lang w:val="fr"/>
        </w:rPr>
        <w:t xml:space="preserve"> et des règles et exigences strictes concernant l</w:t>
      </w:r>
      <w:r w:rsidR="008304AC">
        <w:rPr>
          <w:lang w:val="fr"/>
        </w:rPr>
        <w:t>’</w:t>
      </w:r>
      <w:r w:rsidRPr="00332420">
        <w:rPr>
          <w:lang w:val="fr"/>
        </w:rPr>
        <w:t>étiquetage et l</w:t>
      </w:r>
      <w:r w:rsidR="008304AC">
        <w:rPr>
          <w:lang w:val="fr"/>
        </w:rPr>
        <w:t>’</w:t>
      </w:r>
      <w:r w:rsidRPr="00332420">
        <w:rPr>
          <w:lang w:val="fr"/>
        </w:rPr>
        <w:t>emballage des produits</w:t>
      </w:r>
      <w:r>
        <w:rPr>
          <w:lang w:val="fr"/>
        </w:rPr>
        <w:t>, entre autres</w:t>
      </w:r>
      <w:r w:rsidRPr="00332420">
        <w:rPr>
          <w:lang w:val="fr"/>
        </w:rPr>
        <w:t>.</w:t>
      </w:r>
    </w:p>
    <w:p w14:paraId="29AC97D0" w14:textId="77777777" w:rsidR="00E62133" w:rsidRPr="00332420" w:rsidRDefault="00E62133" w:rsidP="001462D0">
      <w:pPr>
        <w:rPr>
          <w:rFonts w:cs="Arial"/>
          <w:lang w:val="fr-FR" w:eastAsia="en-CA"/>
        </w:rPr>
      </w:pPr>
    </w:p>
    <w:p w14:paraId="088CCBE3" w14:textId="666FF08E" w:rsidR="001462D0" w:rsidRPr="00AE5768" w:rsidRDefault="007B2460" w:rsidP="00AE5768">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eastAsia="en-CA"/>
        </w:rPr>
      </w:pPr>
      <w:r w:rsidRPr="00AE5768">
        <w:rPr>
          <w:rFonts w:ascii="Arial" w:hAnsi="Arial" w:cs="Arial"/>
          <w:color w:val="FFFFFF" w:themeColor="background1"/>
          <w:sz w:val="22"/>
          <w:szCs w:val="22"/>
          <w:lang w:val="fr-FR" w:eastAsia="en-CA"/>
        </w:rPr>
        <w:t>Parmi les autres accords de libre-échange connus des participants, mais au sujet desquels aucun renseignement détaillé n</w:t>
      </w:r>
      <w:r w:rsidR="008304AC" w:rsidRPr="00AE5768">
        <w:rPr>
          <w:rFonts w:ascii="Arial" w:hAnsi="Arial" w:cs="Arial"/>
          <w:color w:val="FFFFFF" w:themeColor="background1"/>
          <w:sz w:val="22"/>
          <w:szCs w:val="22"/>
          <w:lang w:val="fr-FR" w:eastAsia="en-CA"/>
        </w:rPr>
        <w:t>’</w:t>
      </w:r>
      <w:r w:rsidRPr="00AE5768">
        <w:rPr>
          <w:rFonts w:ascii="Arial" w:hAnsi="Arial" w:cs="Arial"/>
          <w:color w:val="FFFFFF" w:themeColor="background1"/>
          <w:sz w:val="22"/>
          <w:szCs w:val="22"/>
          <w:lang w:val="fr-FR" w:eastAsia="en-CA"/>
        </w:rPr>
        <w:t xml:space="preserve">a été fourni, notons les suivants : </w:t>
      </w:r>
    </w:p>
    <w:p w14:paraId="40155C3B" w14:textId="31018124" w:rsidR="00E62133" w:rsidRPr="00AE5768" w:rsidRDefault="007B2460" w:rsidP="00AE5768">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szCs w:val="22"/>
          <w:lang w:val="en-US" w:eastAsia="en-CA"/>
        </w:rPr>
      </w:pPr>
      <w:r w:rsidRPr="00AE5768">
        <w:rPr>
          <w:rFonts w:cs="Arial"/>
          <w:color w:val="FFFFFF" w:themeColor="background1"/>
          <w:szCs w:val="22"/>
        </w:rPr>
        <w:t xml:space="preserve">ALE </w:t>
      </w:r>
      <w:r w:rsidR="001462D0" w:rsidRPr="00AE5768">
        <w:rPr>
          <w:rFonts w:cs="Arial"/>
          <w:color w:val="FFFFFF" w:themeColor="background1"/>
          <w:szCs w:val="22"/>
        </w:rPr>
        <w:t>Canada-Chi</w:t>
      </w:r>
      <w:r w:rsidRPr="00AE5768">
        <w:rPr>
          <w:rFonts w:cs="Arial"/>
          <w:color w:val="FFFFFF" w:themeColor="background1"/>
          <w:szCs w:val="22"/>
        </w:rPr>
        <w:t>li</w:t>
      </w:r>
    </w:p>
    <w:p w14:paraId="1E8D1B38" w14:textId="666E9FBC" w:rsidR="00E62133" w:rsidRPr="00AE5768" w:rsidRDefault="007B2460" w:rsidP="00AE5768">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szCs w:val="22"/>
          <w:lang w:val="en-US" w:eastAsia="en-CA"/>
        </w:rPr>
      </w:pPr>
      <w:r w:rsidRPr="00AE5768">
        <w:rPr>
          <w:rFonts w:cs="Arial"/>
          <w:color w:val="FFFFFF" w:themeColor="background1"/>
          <w:szCs w:val="22"/>
        </w:rPr>
        <w:t xml:space="preserve">ALE </w:t>
      </w:r>
      <w:r w:rsidR="001462D0" w:rsidRPr="00AE5768">
        <w:rPr>
          <w:rFonts w:cs="Arial"/>
          <w:color w:val="FFFFFF" w:themeColor="background1"/>
          <w:szCs w:val="22"/>
        </w:rPr>
        <w:t>Canada-Chin</w:t>
      </w:r>
      <w:r w:rsidRPr="00AE5768">
        <w:rPr>
          <w:rFonts w:cs="Arial"/>
          <w:color w:val="FFFFFF" w:themeColor="background1"/>
          <w:szCs w:val="22"/>
        </w:rPr>
        <w:t>e</w:t>
      </w:r>
    </w:p>
    <w:p w14:paraId="6DF78314" w14:textId="4E14D7B4" w:rsidR="00E62133" w:rsidRPr="00D47B1A" w:rsidRDefault="007B2460" w:rsidP="0065046B">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Pr>
          <w:rFonts w:cs="Arial"/>
          <w:color w:val="FFFFFF" w:themeColor="background1"/>
        </w:rPr>
        <w:t xml:space="preserve">ALE </w:t>
      </w:r>
      <w:r w:rsidR="001462D0" w:rsidRPr="00D47B1A">
        <w:rPr>
          <w:rFonts w:cs="Arial"/>
          <w:color w:val="FFFFFF" w:themeColor="background1"/>
        </w:rPr>
        <w:t>Canada-Isra</w:t>
      </w:r>
      <w:r>
        <w:rPr>
          <w:rFonts w:cs="Arial"/>
          <w:color w:val="FFFFFF" w:themeColor="background1"/>
        </w:rPr>
        <w:t>ë</w:t>
      </w:r>
      <w:r w:rsidR="001462D0" w:rsidRPr="00D47B1A">
        <w:rPr>
          <w:rFonts w:cs="Arial"/>
          <w:color w:val="FFFFFF" w:themeColor="background1"/>
        </w:rPr>
        <w:t xml:space="preserve">l </w:t>
      </w:r>
    </w:p>
    <w:p w14:paraId="3522BFE0" w14:textId="19FC8D15" w:rsidR="00E62133" w:rsidRPr="00D47B1A" w:rsidRDefault="007B2460" w:rsidP="0065046B">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Pr>
          <w:rFonts w:cs="Arial"/>
          <w:color w:val="FFFFFF" w:themeColor="background1"/>
        </w:rPr>
        <w:t xml:space="preserve">ALE </w:t>
      </w:r>
      <w:r w:rsidR="001462D0" w:rsidRPr="00D47B1A">
        <w:rPr>
          <w:rFonts w:cs="Arial"/>
          <w:color w:val="FFFFFF" w:themeColor="background1"/>
        </w:rPr>
        <w:t xml:space="preserve">Canada-Ukraine </w:t>
      </w:r>
    </w:p>
    <w:p w14:paraId="29232C34" w14:textId="58F9C25F" w:rsidR="001462D0" w:rsidRPr="00D47B1A" w:rsidRDefault="007B2460" w:rsidP="0065046B">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Pr>
          <w:rFonts w:cs="Arial"/>
          <w:color w:val="FFFFFF" w:themeColor="background1"/>
        </w:rPr>
        <w:t xml:space="preserve">ALE </w:t>
      </w:r>
      <w:r w:rsidR="001462D0" w:rsidRPr="00D47B1A">
        <w:rPr>
          <w:rFonts w:cs="Arial"/>
          <w:color w:val="FFFFFF" w:themeColor="background1"/>
        </w:rPr>
        <w:t>Canada-</w:t>
      </w:r>
      <w:r>
        <w:rPr>
          <w:rFonts w:cs="Arial"/>
          <w:color w:val="FFFFFF" w:themeColor="background1"/>
        </w:rPr>
        <w:t>Corée</w:t>
      </w:r>
      <w:r w:rsidR="001462D0" w:rsidRPr="00D47B1A">
        <w:rPr>
          <w:rFonts w:cs="Arial"/>
          <w:color w:val="FFFFFF" w:themeColor="background1"/>
        </w:rPr>
        <w:t xml:space="preserve"> </w:t>
      </w:r>
    </w:p>
    <w:p w14:paraId="45638A67" w14:textId="77777777" w:rsidR="001462D0" w:rsidRPr="00D47B1A" w:rsidRDefault="001462D0" w:rsidP="00E62133"/>
    <w:p w14:paraId="16C15E26" w14:textId="43975A32" w:rsidR="001462D0" w:rsidRPr="00AE5768" w:rsidRDefault="00332420"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Idées générales préconçues au sujet des ALE </w:t>
      </w:r>
    </w:p>
    <w:p w14:paraId="457363BF" w14:textId="4DCCE8B8" w:rsidR="00332420" w:rsidRPr="00AE5768" w:rsidRDefault="00332420" w:rsidP="00AE5768">
      <w:pPr>
        <w:jc w:val="both"/>
        <w:rPr>
          <w:rFonts w:ascii="Arial" w:hAnsi="Arial" w:cs="Arial"/>
          <w:sz w:val="22"/>
          <w:szCs w:val="22"/>
          <w:lang w:val="fr-FR"/>
        </w:rPr>
      </w:pPr>
      <w:r w:rsidRPr="00AE5768">
        <w:rPr>
          <w:rFonts w:ascii="Arial" w:hAnsi="Arial" w:cs="Arial"/>
          <w:sz w:val="22"/>
          <w:szCs w:val="22"/>
          <w:lang w:val="fr"/>
        </w:rPr>
        <w:t>Les caractéristiques que les participants associent aux accords de libre-échange, ou les idées générales préconçues que les participants ont à leur sujet, comprenaient les éléments suivants, qui ont tous été identifiés à maintes reprises :</w:t>
      </w:r>
    </w:p>
    <w:p w14:paraId="43151160" w14:textId="2D620765" w:rsidR="00332420" w:rsidRPr="00AE5768" w:rsidRDefault="00332420" w:rsidP="00AE5768">
      <w:pPr>
        <w:pStyle w:val="ListParagraph"/>
        <w:numPr>
          <w:ilvl w:val="0"/>
          <w:numId w:val="11"/>
        </w:numPr>
        <w:spacing w:before="120"/>
        <w:ind w:left="714" w:hanging="357"/>
        <w:rPr>
          <w:rFonts w:cs="Arial"/>
          <w:szCs w:val="22"/>
          <w:lang w:val="fr-FR" w:eastAsia="en-CA"/>
        </w:rPr>
      </w:pPr>
      <w:r w:rsidRPr="00AE5768">
        <w:rPr>
          <w:rFonts w:cs="Arial"/>
          <w:szCs w:val="22"/>
          <w:lang w:val="fr"/>
        </w:rPr>
        <w:t>Leur but est de réduire ou d</w:t>
      </w:r>
      <w:r w:rsidR="008304AC" w:rsidRPr="00AE5768">
        <w:rPr>
          <w:rFonts w:cs="Arial"/>
          <w:szCs w:val="22"/>
          <w:lang w:val="fr"/>
        </w:rPr>
        <w:t>’</w:t>
      </w:r>
      <w:r w:rsidRPr="00AE5768">
        <w:rPr>
          <w:rFonts w:cs="Arial"/>
          <w:szCs w:val="22"/>
          <w:lang w:val="fr"/>
        </w:rPr>
        <w:t>éliminer les barrières tarifaires pour permettre la libre circulation des biens et des services.</w:t>
      </w:r>
    </w:p>
    <w:p w14:paraId="7BD95A4D" w14:textId="7032EB25" w:rsidR="00332420" w:rsidRPr="00332420" w:rsidRDefault="00332420" w:rsidP="0065046B">
      <w:pPr>
        <w:pStyle w:val="ListParagraph"/>
        <w:numPr>
          <w:ilvl w:val="0"/>
          <w:numId w:val="11"/>
        </w:numPr>
        <w:spacing w:before="120"/>
        <w:ind w:left="714" w:hanging="357"/>
        <w:rPr>
          <w:rFonts w:cs="Arial"/>
          <w:lang w:val="fr-FR" w:eastAsia="en-CA"/>
        </w:rPr>
      </w:pPr>
      <w:r w:rsidRPr="00332420">
        <w:rPr>
          <w:lang w:val="fr"/>
        </w:rPr>
        <w:t>Les droits de douane et les droits sont réduits</w:t>
      </w:r>
      <w:r>
        <w:rPr>
          <w:lang w:val="fr"/>
        </w:rPr>
        <w:t xml:space="preserve"> ou </w:t>
      </w:r>
      <w:r w:rsidRPr="00332420">
        <w:rPr>
          <w:lang w:val="fr"/>
        </w:rPr>
        <w:t xml:space="preserve">supprimés pour des régions </w:t>
      </w:r>
      <w:r>
        <w:rPr>
          <w:lang w:val="fr"/>
        </w:rPr>
        <w:t>particulière</w:t>
      </w:r>
      <w:r w:rsidRPr="00332420">
        <w:rPr>
          <w:lang w:val="fr"/>
        </w:rPr>
        <w:t>s ou des produits ou services spécifiques exportés ou importés.</w:t>
      </w:r>
    </w:p>
    <w:p w14:paraId="2E4EE1F8" w14:textId="543290F5" w:rsidR="00332420" w:rsidRPr="00332420" w:rsidRDefault="00332420" w:rsidP="0065046B">
      <w:pPr>
        <w:pStyle w:val="ListParagraph"/>
        <w:numPr>
          <w:ilvl w:val="0"/>
          <w:numId w:val="11"/>
        </w:numPr>
        <w:spacing w:before="120"/>
        <w:ind w:left="714" w:hanging="357"/>
        <w:rPr>
          <w:rFonts w:cs="Arial"/>
          <w:lang w:val="fr-FR" w:eastAsia="en-CA"/>
        </w:rPr>
      </w:pPr>
      <w:r w:rsidRPr="00332420">
        <w:rPr>
          <w:lang w:val="fr"/>
        </w:rPr>
        <w:t>Ils améliorent les possibilités de vendre des produits et des services à l</w:t>
      </w:r>
      <w:r w:rsidR="008304AC">
        <w:rPr>
          <w:lang w:val="fr"/>
        </w:rPr>
        <w:t>’</w:t>
      </w:r>
      <w:r w:rsidRPr="00332420">
        <w:rPr>
          <w:lang w:val="fr"/>
        </w:rPr>
        <w:t>échelle internationale.</w:t>
      </w:r>
    </w:p>
    <w:p w14:paraId="4EEF740B" w14:textId="1D192593" w:rsidR="00332420" w:rsidRPr="00332420" w:rsidRDefault="00332420" w:rsidP="0065046B">
      <w:pPr>
        <w:pStyle w:val="ListParagraph"/>
        <w:numPr>
          <w:ilvl w:val="0"/>
          <w:numId w:val="11"/>
        </w:numPr>
        <w:spacing w:before="120"/>
        <w:ind w:left="714" w:hanging="357"/>
        <w:rPr>
          <w:rFonts w:cs="Arial"/>
          <w:lang w:val="fr-FR" w:eastAsia="en-CA"/>
        </w:rPr>
      </w:pPr>
      <w:r w:rsidRPr="00332420">
        <w:rPr>
          <w:lang w:val="fr"/>
        </w:rPr>
        <w:t>Il s</w:t>
      </w:r>
      <w:r w:rsidR="008304AC">
        <w:rPr>
          <w:lang w:val="fr"/>
        </w:rPr>
        <w:t>’</w:t>
      </w:r>
      <w:r w:rsidRPr="00332420">
        <w:rPr>
          <w:lang w:val="fr"/>
        </w:rPr>
        <w:t>agit d</w:t>
      </w:r>
      <w:r w:rsidR="008304AC">
        <w:rPr>
          <w:lang w:val="fr"/>
        </w:rPr>
        <w:t>’</w:t>
      </w:r>
      <w:r w:rsidRPr="00332420">
        <w:rPr>
          <w:lang w:val="fr"/>
        </w:rPr>
        <w:t>accords négociés pour des produits spécifiques.</w:t>
      </w:r>
    </w:p>
    <w:p w14:paraId="586A395B" w14:textId="6F10A4AB" w:rsidR="00332420" w:rsidRPr="00332420" w:rsidRDefault="00332420" w:rsidP="0065046B">
      <w:pPr>
        <w:pStyle w:val="ListParagraph"/>
        <w:numPr>
          <w:ilvl w:val="0"/>
          <w:numId w:val="11"/>
        </w:numPr>
        <w:spacing w:before="120"/>
        <w:ind w:left="714" w:hanging="357"/>
        <w:rPr>
          <w:rFonts w:cs="Arial"/>
          <w:lang w:val="fr-FR" w:eastAsia="en-CA"/>
        </w:rPr>
      </w:pPr>
      <w:r>
        <w:rPr>
          <w:lang w:val="fr"/>
        </w:rPr>
        <w:t>Il</w:t>
      </w:r>
      <w:r w:rsidRPr="00332420">
        <w:rPr>
          <w:lang w:val="fr"/>
        </w:rPr>
        <w:t>s ne s</w:t>
      </w:r>
      <w:r w:rsidR="008304AC">
        <w:rPr>
          <w:lang w:val="fr"/>
        </w:rPr>
        <w:t>’</w:t>
      </w:r>
      <w:r w:rsidRPr="00332420">
        <w:rPr>
          <w:lang w:val="fr"/>
        </w:rPr>
        <w:t>appliquent pas à l</w:t>
      </w:r>
      <w:r w:rsidR="008304AC">
        <w:rPr>
          <w:lang w:val="fr"/>
        </w:rPr>
        <w:t>’</w:t>
      </w:r>
      <w:r w:rsidRPr="00332420">
        <w:rPr>
          <w:lang w:val="fr"/>
        </w:rPr>
        <w:t>industrie des services (</w:t>
      </w:r>
      <w:r>
        <w:rPr>
          <w:lang w:val="fr"/>
        </w:rPr>
        <w:t>mentionné précisément</w:t>
      </w:r>
      <w:r w:rsidRPr="00332420">
        <w:rPr>
          <w:lang w:val="fr"/>
        </w:rPr>
        <w:t xml:space="preserve"> par les fournisseurs de services).</w:t>
      </w:r>
    </w:p>
    <w:p w14:paraId="2D8C2217" w14:textId="0D6221C4" w:rsidR="00332420" w:rsidRPr="00332420" w:rsidRDefault="00332420" w:rsidP="0065046B">
      <w:pPr>
        <w:pStyle w:val="ListParagraph"/>
        <w:numPr>
          <w:ilvl w:val="0"/>
          <w:numId w:val="11"/>
        </w:numPr>
        <w:spacing w:before="120"/>
        <w:ind w:left="714" w:hanging="357"/>
        <w:rPr>
          <w:rFonts w:cs="Arial"/>
          <w:lang w:val="fr-FR" w:eastAsia="en-CA"/>
        </w:rPr>
      </w:pPr>
      <w:r w:rsidRPr="00332420">
        <w:rPr>
          <w:lang w:val="fr"/>
        </w:rPr>
        <w:t>Ils peuvent prendre diverses formes en termes d</w:t>
      </w:r>
      <w:r w:rsidR="008304AC">
        <w:rPr>
          <w:lang w:val="fr"/>
        </w:rPr>
        <w:t>’</w:t>
      </w:r>
      <w:r w:rsidRPr="00332420">
        <w:rPr>
          <w:lang w:val="fr"/>
        </w:rPr>
        <w:t>adhésion (c.-à-d. multilatérale, trilatérale, bilatérale).</w:t>
      </w:r>
    </w:p>
    <w:p w14:paraId="246D8AA3" w14:textId="1112FD53" w:rsidR="00332420" w:rsidRPr="00332420" w:rsidRDefault="00332420" w:rsidP="0065046B">
      <w:pPr>
        <w:pStyle w:val="ListParagraph"/>
        <w:numPr>
          <w:ilvl w:val="0"/>
          <w:numId w:val="11"/>
        </w:numPr>
        <w:spacing w:before="120"/>
        <w:ind w:left="714" w:hanging="357"/>
        <w:rPr>
          <w:rFonts w:cs="Arial"/>
          <w:lang w:val="fr-FR" w:eastAsia="en-CA"/>
        </w:rPr>
      </w:pPr>
      <w:r>
        <w:rPr>
          <w:lang w:val="fr"/>
        </w:rPr>
        <w:t xml:space="preserve">Leurs détails </w:t>
      </w:r>
      <w:r w:rsidRPr="00332420">
        <w:rPr>
          <w:lang w:val="fr"/>
        </w:rPr>
        <w:t>peuvent être très complexes (p. ex., règles/exigences/règlements, exceptions).</w:t>
      </w:r>
    </w:p>
    <w:p w14:paraId="26BA5F9D" w14:textId="77777777" w:rsidR="001462D0" w:rsidRPr="00332420" w:rsidRDefault="001462D0" w:rsidP="001462D0">
      <w:pPr>
        <w:rPr>
          <w:lang w:val="fr-FR"/>
        </w:rPr>
      </w:pPr>
    </w:p>
    <w:p w14:paraId="56F2D6FC" w14:textId="4A81CAE1" w:rsidR="001462D0" w:rsidRPr="00AE5768" w:rsidRDefault="00332420"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Avantages perçus des accords de libre-échange </w:t>
      </w:r>
    </w:p>
    <w:p w14:paraId="4E4AE0AB" w14:textId="11DADE6D" w:rsidR="00332420" w:rsidRPr="00AE5768" w:rsidRDefault="00332420" w:rsidP="00AE5768">
      <w:pPr>
        <w:jc w:val="both"/>
        <w:rPr>
          <w:rFonts w:ascii="Arial" w:hAnsi="Arial" w:cs="Arial"/>
          <w:sz w:val="22"/>
          <w:szCs w:val="22"/>
          <w:lang w:val="fr-FR"/>
        </w:rPr>
      </w:pPr>
      <w:r w:rsidRPr="00AE5768">
        <w:rPr>
          <w:rFonts w:ascii="Arial" w:hAnsi="Arial" w:cs="Arial"/>
          <w:sz w:val="22"/>
          <w:szCs w:val="22"/>
          <w:lang w:val="fr"/>
        </w:rPr>
        <w:lastRenderedPageBreak/>
        <w:t>Les participants dont les entreprises sont impliquées dans le commerce de biens étaient beaucoup plus susceptibles que ceux qui fournissent des services d</w:t>
      </w:r>
      <w:r w:rsidR="008304AC" w:rsidRPr="00AE5768">
        <w:rPr>
          <w:rFonts w:ascii="Arial" w:hAnsi="Arial" w:cs="Arial"/>
          <w:sz w:val="22"/>
          <w:szCs w:val="22"/>
          <w:lang w:val="fr"/>
        </w:rPr>
        <w:t>’</w:t>
      </w:r>
      <w:r w:rsidRPr="00AE5768">
        <w:rPr>
          <w:rFonts w:ascii="Arial" w:hAnsi="Arial" w:cs="Arial"/>
          <w:sz w:val="22"/>
          <w:szCs w:val="22"/>
          <w:lang w:val="fr"/>
        </w:rPr>
        <w:t xml:space="preserve">identifier </w:t>
      </w:r>
      <w:r w:rsidR="00BB2136" w:rsidRPr="00AE5768">
        <w:rPr>
          <w:rFonts w:ascii="Arial" w:hAnsi="Arial" w:cs="Arial"/>
          <w:sz w:val="22"/>
          <w:szCs w:val="22"/>
          <w:lang w:val="fr"/>
        </w:rPr>
        <w:t>d</w:t>
      </w:r>
      <w:r w:rsidRPr="00AE5768">
        <w:rPr>
          <w:rFonts w:ascii="Arial" w:hAnsi="Arial" w:cs="Arial"/>
          <w:sz w:val="22"/>
          <w:szCs w:val="22"/>
          <w:lang w:val="fr"/>
        </w:rPr>
        <w:t xml:space="preserve">es avantages des accords de libre-échange. En effet, en ce qui concerne les avantages des accords de libre-échange, la plupart des fournisseurs de services ont dit que </w:t>
      </w:r>
      <w:r w:rsidR="00BB2136" w:rsidRPr="00AE5768">
        <w:rPr>
          <w:rFonts w:ascii="Arial" w:hAnsi="Arial" w:cs="Arial"/>
          <w:sz w:val="22"/>
          <w:szCs w:val="22"/>
          <w:lang w:val="fr"/>
        </w:rPr>
        <w:t>c</w:t>
      </w:r>
      <w:r w:rsidRPr="00AE5768">
        <w:rPr>
          <w:rFonts w:ascii="Arial" w:hAnsi="Arial" w:cs="Arial"/>
          <w:sz w:val="22"/>
          <w:szCs w:val="22"/>
          <w:lang w:val="fr"/>
        </w:rPr>
        <w:t>es accords s</w:t>
      </w:r>
      <w:r w:rsidR="008304AC" w:rsidRPr="00AE5768">
        <w:rPr>
          <w:rFonts w:ascii="Arial" w:hAnsi="Arial" w:cs="Arial"/>
          <w:sz w:val="22"/>
          <w:szCs w:val="22"/>
          <w:lang w:val="fr"/>
        </w:rPr>
        <w:t>’</w:t>
      </w:r>
      <w:r w:rsidRPr="00AE5768">
        <w:rPr>
          <w:rFonts w:ascii="Arial" w:hAnsi="Arial" w:cs="Arial"/>
          <w:sz w:val="22"/>
          <w:szCs w:val="22"/>
          <w:lang w:val="fr"/>
        </w:rPr>
        <w:t xml:space="preserve">appliquent principalement ou exclusivement aux produits et non aux services. Parmi les personnes </w:t>
      </w:r>
      <w:r w:rsidR="00BB2136" w:rsidRPr="00AE5768">
        <w:rPr>
          <w:rFonts w:ascii="Arial" w:hAnsi="Arial" w:cs="Arial"/>
          <w:sz w:val="22"/>
          <w:szCs w:val="22"/>
          <w:lang w:val="fr"/>
        </w:rPr>
        <w:t>concernées par le commerce des biens</w:t>
      </w:r>
      <w:r w:rsidRPr="00AE5768">
        <w:rPr>
          <w:rFonts w:ascii="Arial" w:hAnsi="Arial" w:cs="Arial"/>
          <w:sz w:val="22"/>
          <w:szCs w:val="22"/>
          <w:lang w:val="fr"/>
        </w:rPr>
        <w:t>, les avantages suivants ont été identifiés</w:t>
      </w:r>
      <w:r w:rsidR="00BB2136" w:rsidRPr="00AE5768">
        <w:rPr>
          <w:rFonts w:ascii="Arial" w:hAnsi="Arial" w:cs="Arial"/>
          <w:sz w:val="22"/>
          <w:szCs w:val="22"/>
          <w:lang w:val="fr"/>
        </w:rPr>
        <w:t> :</w:t>
      </w:r>
    </w:p>
    <w:p w14:paraId="3B705AEB" w14:textId="77777777" w:rsidR="00BB2136" w:rsidRPr="00BB2136" w:rsidRDefault="00BB2136" w:rsidP="00AE5768">
      <w:pPr>
        <w:pStyle w:val="ListParagraph"/>
        <w:numPr>
          <w:ilvl w:val="0"/>
          <w:numId w:val="7"/>
        </w:numPr>
        <w:rPr>
          <w:lang w:val="fr-FR"/>
        </w:rPr>
      </w:pPr>
      <w:r w:rsidRPr="00AE5768">
        <w:rPr>
          <w:rFonts w:cs="Arial"/>
          <w:szCs w:val="22"/>
          <w:lang w:val="fr"/>
        </w:rPr>
        <w:t>Accès à des</w:t>
      </w:r>
      <w:r w:rsidRPr="00BB2136">
        <w:rPr>
          <w:lang w:val="fr"/>
        </w:rPr>
        <w:t xml:space="preserve"> marchés internationaux/plus larges, hors taxes.</w:t>
      </w:r>
    </w:p>
    <w:p w14:paraId="7926607C" w14:textId="14624B24" w:rsidR="00BB2136" w:rsidRPr="00BB2136" w:rsidRDefault="00BB2136" w:rsidP="0065046B">
      <w:pPr>
        <w:pStyle w:val="ListParagraph"/>
        <w:numPr>
          <w:ilvl w:val="0"/>
          <w:numId w:val="7"/>
        </w:numPr>
        <w:rPr>
          <w:lang w:val="fr-FR"/>
        </w:rPr>
      </w:pPr>
      <w:r w:rsidRPr="00BB2136">
        <w:rPr>
          <w:lang w:val="fr"/>
        </w:rPr>
        <w:t>Possibilités d</w:t>
      </w:r>
      <w:r w:rsidR="008304AC">
        <w:rPr>
          <w:lang w:val="fr"/>
        </w:rPr>
        <w:t>’</w:t>
      </w:r>
      <w:r w:rsidRPr="00BB2136">
        <w:rPr>
          <w:lang w:val="fr"/>
        </w:rPr>
        <w:t>élargir son entreprise/d</w:t>
      </w:r>
      <w:r w:rsidR="008304AC">
        <w:rPr>
          <w:lang w:val="fr"/>
        </w:rPr>
        <w:t>’</w:t>
      </w:r>
      <w:r w:rsidRPr="00BB2136">
        <w:rPr>
          <w:lang w:val="fr"/>
        </w:rPr>
        <w:t xml:space="preserve">augmenter ses profits/de diversifier ses clients. </w:t>
      </w:r>
    </w:p>
    <w:p w14:paraId="15605511" w14:textId="4A4F25AA" w:rsidR="00BB2136" w:rsidRPr="00BB2136" w:rsidRDefault="00BB2136" w:rsidP="0065046B">
      <w:pPr>
        <w:pStyle w:val="ListParagraph"/>
        <w:numPr>
          <w:ilvl w:val="0"/>
          <w:numId w:val="7"/>
        </w:numPr>
        <w:rPr>
          <w:lang w:val="fr-FR"/>
        </w:rPr>
      </w:pPr>
      <w:r w:rsidRPr="00BB2136">
        <w:rPr>
          <w:lang w:val="fr"/>
        </w:rPr>
        <w:t>Harmonisation des règlements et des normes qui facilitent le commerce.</w:t>
      </w:r>
    </w:p>
    <w:p w14:paraId="70B673D9" w14:textId="77777777" w:rsidR="00BB2136" w:rsidRPr="00BB2136" w:rsidRDefault="00BB2136" w:rsidP="0065046B">
      <w:pPr>
        <w:pStyle w:val="ListParagraph"/>
        <w:numPr>
          <w:ilvl w:val="0"/>
          <w:numId w:val="7"/>
        </w:numPr>
        <w:rPr>
          <w:lang w:val="fr-FR"/>
        </w:rPr>
      </w:pPr>
      <w:r w:rsidRPr="00BB2136">
        <w:rPr>
          <w:lang w:val="fr"/>
        </w:rPr>
        <w:t>Création de règles du jeu équitables pour tous les acteurs du commerce international.</w:t>
      </w:r>
    </w:p>
    <w:p w14:paraId="3A50D6D9" w14:textId="565E79E6" w:rsidR="00BB2136" w:rsidRPr="00BB2136" w:rsidRDefault="00BB2136" w:rsidP="0065046B">
      <w:pPr>
        <w:pStyle w:val="ListParagraph"/>
        <w:numPr>
          <w:ilvl w:val="0"/>
          <w:numId w:val="7"/>
        </w:numPr>
        <w:rPr>
          <w:lang w:val="fr-FR"/>
        </w:rPr>
      </w:pPr>
      <w:r>
        <w:rPr>
          <w:lang w:val="fr"/>
        </w:rPr>
        <w:t>Possibilité de mieux faire connaître</w:t>
      </w:r>
      <w:r w:rsidRPr="00BB2136">
        <w:rPr>
          <w:lang w:val="fr"/>
        </w:rPr>
        <w:t xml:space="preserve"> les produits.</w:t>
      </w:r>
    </w:p>
    <w:p w14:paraId="5BEBF25B" w14:textId="2162C25F" w:rsidR="00BB2136" w:rsidRPr="00BB2136" w:rsidRDefault="00BB2136" w:rsidP="0065046B">
      <w:pPr>
        <w:pStyle w:val="ListParagraph"/>
        <w:numPr>
          <w:ilvl w:val="0"/>
          <w:numId w:val="7"/>
        </w:numPr>
        <w:rPr>
          <w:lang w:val="fr-FR"/>
        </w:rPr>
      </w:pPr>
      <w:r w:rsidRPr="00BB2136">
        <w:rPr>
          <w:lang w:val="fr"/>
        </w:rPr>
        <w:t>Moins de règles/r</w:t>
      </w:r>
      <w:r>
        <w:rPr>
          <w:lang w:val="fr"/>
        </w:rPr>
        <w:t>èglement</w:t>
      </w:r>
      <w:r w:rsidRPr="00BB2136">
        <w:rPr>
          <w:lang w:val="fr"/>
        </w:rPr>
        <w:t>s/formalités administratives lorsqu</w:t>
      </w:r>
      <w:r w:rsidR="008304AC">
        <w:rPr>
          <w:lang w:val="fr"/>
        </w:rPr>
        <w:t>’</w:t>
      </w:r>
      <w:r w:rsidRPr="00BB2136">
        <w:rPr>
          <w:lang w:val="fr"/>
        </w:rPr>
        <w:t>il s</w:t>
      </w:r>
      <w:r w:rsidR="008304AC">
        <w:rPr>
          <w:lang w:val="fr"/>
        </w:rPr>
        <w:t>’</w:t>
      </w:r>
      <w:r w:rsidRPr="00BB2136">
        <w:rPr>
          <w:lang w:val="fr"/>
        </w:rPr>
        <w:t xml:space="preserve">agit </w:t>
      </w:r>
      <w:r>
        <w:rPr>
          <w:lang w:val="fr"/>
        </w:rPr>
        <w:t>d</w:t>
      </w:r>
      <w:r w:rsidR="008304AC">
        <w:rPr>
          <w:lang w:val="fr"/>
        </w:rPr>
        <w:t>’</w:t>
      </w:r>
      <w:r>
        <w:rPr>
          <w:lang w:val="fr"/>
        </w:rPr>
        <w:t>accéder à</w:t>
      </w:r>
      <w:r w:rsidRPr="00BB2136">
        <w:rPr>
          <w:lang w:val="fr"/>
        </w:rPr>
        <w:t xml:space="preserve"> de nouveaux marchés (</w:t>
      </w:r>
      <w:r>
        <w:rPr>
          <w:lang w:val="fr"/>
        </w:rPr>
        <w:t>pour au</w:t>
      </w:r>
      <w:r w:rsidRPr="00BB2136">
        <w:rPr>
          <w:lang w:val="fr"/>
        </w:rPr>
        <w:t xml:space="preserve">tant que </w:t>
      </w:r>
      <w:r>
        <w:rPr>
          <w:lang w:val="fr"/>
        </w:rPr>
        <w:t>l</w:t>
      </w:r>
      <w:r w:rsidRPr="00BB2136">
        <w:rPr>
          <w:lang w:val="fr"/>
        </w:rPr>
        <w:t>es produits so</w:t>
      </w:r>
      <w:r>
        <w:rPr>
          <w:lang w:val="fr"/>
        </w:rPr>
        <w:t>ie</w:t>
      </w:r>
      <w:r w:rsidRPr="00BB2136">
        <w:rPr>
          <w:lang w:val="fr"/>
        </w:rPr>
        <w:t>nt inclus dans l</w:t>
      </w:r>
      <w:r w:rsidR="008304AC">
        <w:rPr>
          <w:lang w:val="fr"/>
        </w:rPr>
        <w:t>’</w:t>
      </w:r>
      <w:r w:rsidRPr="00BB2136">
        <w:rPr>
          <w:lang w:val="fr"/>
        </w:rPr>
        <w:t>accord de</w:t>
      </w:r>
      <w:r>
        <w:rPr>
          <w:lang w:val="fr"/>
        </w:rPr>
        <w:t xml:space="preserve"> </w:t>
      </w:r>
      <w:r w:rsidRPr="00BB2136">
        <w:rPr>
          <w:lang w:val="fr"/>
        </w:rPr>
        <w:t>libre-échange en question).</w:t>
      </w:r>
    </w:p>
    <w:p w14:paraId="27BAE140" w14:textId="77777777" w:rsidR="00BB2136" w:rsidRPr="00BB2136" w:rsidRDefault="00BB2136" w:rsidP="00BB2136">
      <w:pPr>
        <w:ind w:left="360"/>
        <w:rPr>
          <w:lang w:val="fr-FR"/>
        </w:rPr>
      </w:pPr>
    </w:p>
    <w:p w14:paraId="0786AF14" w14:textId="77777777" w:rsidR="001462D0" w:rsidRPr="00BB2136" w:rsidRDefault="001462D0" w:rsidP="001462D0">
      <w:pPr>
        <w:rPr>
          <w:lang w:val="fr-FR"/>
        </w:rPr>
      </w:pPr>
    </w:p>
    <w:p w14:paraId="54F73747" w14:textId="51F4B82D" w:rsidR="001462D0" w:rsidRPr="00AE5768" w:rsidRDefault="00BB2136" w:rsidP="000810CA">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rFonts w:ascii="Arial" w:hAnsi="Arial" w:cs="Arial"/>
          <w:color w:val="FFFFFF" w:themeColor="background1"/>
          <w:sz w:val="22"/>
          <w:szCs w:val="22"/>
          <w:lang w:val="fr-FR"/>
        </w:rPr>
      </w:pPr>
      <w:r w:rsidRPr="00AE5768">
        <w:rPr>
          <w:rFonts w:ascii="Arial" w:hAnsi="Arial" w:cs="Arial"/>
          <w:color w:val="FFFFFF" w:themeColor="background1"/>
          <w:sz w:val="22"/>
          <w:szCs w:val="22"/>
          <w:lang w:val="fr-FR"/>
        </w:rPr>
        <w:t>D</w:t>
      </w:r>
      <w:r w:rsidR="008304AC" w:rsidRPr="00AE5768">
        <w:rPr>
          <w:rFonts w:ascii="Arial" w:hAnsi="Arial" w:cs="Arial"/>
          <w:color w:val="FFFFFF" w:themeColor="background1"/>
          <w:sz w:val="22"/>
          <w:szCs w:val="22"/>
          <w:lang w:val="fr-FR"/>
        </w:rPr>
        <w:t>’</w:t>
      </w:r>
      <w:r w:rsidRPr="00AE5768">
        <w:rPr>
          <w:rFonts w:ascii="Arial" w:hAnsi="Arial" w:cs="Arial"/>
          <w:color w:val="FFFFFF" w:themeColor="background1"/>
          <w:sz w:val="22"/>
          <w:szCs w:val="22"/>
          <w:lang w:val="fr-FR"/>
        </w:rPr>
        <w:t xml:space="preserve">autres avantages </w:t>
      </w:r>
      <w:r w:rsidRPr="00AE5768">
        <w:rPr>
          <w:rFonts w:ascii="Arial" w:hAnsi="Arial" w:cs="Arial"/>
          <w:i/>
          <w:color w:val="FFFFFF" w:themeColor="background1"/>
          <w:sz w:val="22"/>
          <w:szCs w:val="22"/>
          <w:lang w:val="fr-FR"/>
        </w:rPr>
        <w:t>moins</w:t>
      </w:r>
      <w:r w:rsidR="001462D0" w:rsidRPr="00AE5768">
        <w:rPr>
          <w:rFonts w:ascii="Arial" w:hAnsi="Arial" w:cs="Arial"/>
          <w:color w:val="FFFFFF" w:themeColor="background1"/>
          <w:sz w:val="22"/>
          <w:szCs w:val="22"/>
          <w:lang w:val="fr-FR"/>
        </w:rPr>
        <w:t xml:space="preserve"> fr</w:t>
      </w:r>
      <w:r w:rsidRPr="00AE5768">
        <w:rPr>
          <w:rFonts w:ascii="Arial" w:hAnsi="Arial" w:cs="Arial"/>
          <w:color w:val="FFFFFF" w:themeColor="background1"/>
          <w:sz w:val="22"/>
          <w:szCs w:val="22"/>
          <w:lang w:val="fr-FR"/>
        </w:rPr>
        <w:t xml:space="preserve">équemment mentionnés comprennent les suivants </w:t>
      </w:r>
      <w:r w:rsidR="001462D0" w:rsidRPr="00AE5768">
        <w:rPr>
          <w:rFonts w:ascii="Arial" w:hAnsi="Arial" w:cs="Arial"/>
          <w:color w:val="FFFFFF" w:themeColor="background1"/>
          <w:sz w:val="22"/>
          <w:szCs w:val="22"/>
          <w:lang w:val="fr-FR"/>
        </w:rPr>
        <w:t>:</w:t>
      </w:r>
    </w:p>
    <w:p w14:paraId="2B1094A8" w14:textId="4F143708" w:rsidR="001462D0" w:rsidRPr="00AE5768" w:rsidRDefault="00BB2136"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rFonts w:cs="Arial"/>
          <w:color w:val="FFFFFF" w:themeColor="background1"/>
          <w:szCs w:val="22"/>
          <w:lang w:val="fr-FR"/>
        </w:rPr>
      </w:pPr>
      <w:r w:rsidRPr="00AE5768">
        <w:rPr>
          <w:rFonts w:cs="Arial"/>
          <w:color w:val="FFFFFF" w:themeColor="background1"/>
          <w:szCs w:val="22"/>
          <w:lang w:val="fr"/>
        </w:rPr>
        <w:t>Capacité de tirer parti des marchés spécialisés</w:t>
      </w:r>
      <w:r w:rsidR="001462D0" w:rsidRPr="00AE5768">
        <w:rPr>
          <w:rFonts w:cs="Arial"/>
          <w:color w:val="FFFFFF" w:themeColor="background1"/>
          <w:szCs w:val="22"/>
          <w:lang w:val="fr-FR"/>
        </w:rPr>
        <w:t>.</w:t>
      </w:r>
    </w:p>
    <w:p w14:paraId="3623C028" w14:textId="26C752B9" w:rsidR="001462D0" w:rsidRPr="00BB2136" w:rsidRDefault="00BB2136"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AE5768">
        <w:rPr>
          <w:rFonts w:cs="Arial"/>
          <w:color w:val="FFFFFF" w:themeColor="background1"/>
          <w:szCs w:val="22"/>
          <w:lang w:val="fr"/>
        </w:rPr>
        <w:t>Capacité d</w:t>
      </w:r>
      <w:r w:rsidR="008304AC" w:rsidRPr="00AE5768">
        <w:rPr>
          <w:rFonts w:cs="Arial"/>
          <w:color w:val="FFFFFF" w:themeColor="background1"/>
          <w:szCs w:val="22"/>
          <w:lang w:val="fr"/>
        </w:rPr>
        <w:t>’</w:t>
      </w:r>
      <w:r w:rsidRPr="00AE5768">
        <w:rPr>
          <w:rFonts w:cs="Arial"/>
          <w:color w:val="FFFFFF" w:themeColor="background1"/>
          <w:szCs w:val="22"/>
          <w:lang w:val="fr"/>
        </w:rPr>
        <w:t>exploiter les avantages concurrentiels</w:t>
      </w:r>
      <w:r w:rsidR="001462D0" w:rsidRPr="00BB2136">
        <w:rPr>
          <w:color w:val="FFFFFF" w:themeColor="background1"/>
          <w:lang w:val="fr-FR"/>
        </w:rPr>
        <w:t>.</w:t>
      </w:r>
    </w:p>
    <w:p w14:paraId="148F912E" w14:textId="3A7BDA2A" w:rsidR="001462D0" w:rsidRPr="00BB2136" w:rsidRDefault="00BB2136"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Capacité de s</w:t>
      </w:r>
      <w:r w:rsidR="008304AC">
        <w:rPr>
          <w:color w:val="FFFFFF" w:themeColor="background1"/>
          <w:lang w:val="fr"/>
        </w:rPr>
        <w:t>’</w:t>
      </w:r>
      <w:r w:rsidRPr="00D47B1A">
        <w:rPr>
          <w:color w:val="FFFFFF" w:themeColor="background1"/>
          <w:lang w:val="fr"/>
        </w:rPr>
        <w:t>associer à d</w:t>
      </w:r>
      <w:r w:rsidR="008304AC">
        <w:rPr>
          <w:color w:val="FFFFFF" w:themeColor="background1"/>
          <w:lang w:val="fr"/>
        </w:rPr>
        <w:t>’</w:t>
      </w:r>
      <w:r w:rsidRPr="00D47B1A">
        <w:rPr>
          <w:color w:val="FFFFFF" w:themeColor="background1"/>
          <w:lang w:val="fr"/>
        </w:rPr>
        <w:t>autres entreprises</w:t>
      </w:r>
      <w:r w:rsidR="001462D0" w:rsidRPr="00BB2136">
        <w:rPr>
          <w:color w:val="FFFFFF" w:themeColor="background1"/>
          <w:lang w:val="fr-FR"/>
        </w:rPr>
        <w:t>.</w:t>
      </w:r>
    </w:p>
    <w:p w14:paraId="62C15299" w14:textId="057E7938"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Potentiel de nouvelles sources de produits/chaînes d</w:t>
      </w:r>
      <w:r w:rsidR="008304AC">
        <w:rPr>
          <w:color w:val="FFFFFF" w:themeColor="background1"/>
          <w:lang w:val="fr"/>
        </w:rPr>
        <w:t>’</w:t>
      </w:r>
      <w:r w:rsidRPr="00D47B1A">
        <w:rPr>
          <w:color w:val="FFFFFF" w:themeColor="background1"/>
          <w:lang w:val="fr"/>
        </w:rPr>
        <w:t>approvisionnement</w:t>
      </w:r>
      <w:r w:rsidR="001462D0" w:rsidRPr="00130BF5">
        <w:rPr>
          <w:color w:val="FFFFFF" w:themeColor="background1"/>
          <w:lang w:val="fr-FR"/>
        </w:rPr>
        <w:t>.</w:t>
      </w:r>
    </w:p>
    <w:p w14:paraId="2D8A9CF6" w14:textId="215C5799"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Des prix plus bas pour les consommateurs (ce qui pourrait accroître la demande de produits</w:t>
      </w:r>
      <w:r w:rsidR="001462D0" w:rsidRPr="00130BF5">
        <w:rPr>
          <w:color w:val="FFFFFF" w:themeColor="background1"/>
          <w:lang w:val="fr-FR"/>
        </w:rPr>
        <w:t>).</w:t>
      </w:r>
    </w:p>
    <w:p w14:paraId="39B459FE" w14:textId="1085B45A"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 xml:space="preserve">Une plus grande </w:t>
      </w:r>
      <w:r w:rsidR="004C5E4C">
        <w:rPr>
          <w:color w:val="FFFFFF" w:themeColor="background1"/>
          <w:lang w:val="fr"/>
        </w:rPr>
        <w:t>diversité</w:t>
      </w:r>
      <w:r w:rsidRPr="00D47B1A">
        <w:rPr>
          <w:color w:val="FFFFFF" w:themeColor="background1"/>
          <w:lang w:val="fr"/>
        </w:rPr>
        <w:t xml:space="preserve"> d</w:t>
      </w:r>
      <w:r w:rsidR="008304AC">
        <w:rPr>
          <w:color w:val="FFFFFF" w:themeColor="background1"/>
          <w:lang w:val="fr"/>
        </w:rPr>
        <w:t>’</w:t>
      </w:r>
      <w:r w:rsidRPr="00D47B1A">
        <w:rPr>
          <w:color w:val="FFFFFF" w:themeColor="background1"/>
          <w:lang w:val="fr"/>
        </w:rPr>
        <w:t>o</w:t>
      </w:r>
      <w:r>
        <w:rPr>
          <w:color w:val="FFFFFF" w:themeColor="background1"/>
          <w:lang w:val="fr"/>
        </w:rPr>
        <w:t>ccasion</w:t>
      </w:r>
      <w:r w:rsidRPr="00D47B1A">
        <w:rPr>
          <w:color w:val="FFFFFF" w:themeColor="background1"/>
          <w:lang w:val="fr"/>
        </w:rPr>
        <w:t>s, de sorte que l</w:t>
      </w:r>
      <w:r w:rsidR="008304AC">
        <w:rPr>
          <w:color w:val="FFFFFF" w:themeColor="background1"/>
          <w:lang w:val="fr"/>
        </w:rPr>
        <w:t>’</w:t>
      </w:r>
      <w:r w:rsidRPr="00D47B1A">
        <w:rPr>
          <w:color w:val="FFFFFF" w:themeColor="background1"/>
          <w:lang w:val="fr"/>
        </w:rPr>
        <w:t>on n</w:t>
      </w:r>
      <w:r w:rsidR="008304AC">
        <w:rPr>
          <w:color w:val="FFFFFF" w:themeColor="background1"/>
          <w:lang w:val="fr"/>
        </w:rPr>
        <w:t>’</w:t>
      </w:r>
      <w:r w:rsidRPr="00D47B1A">
        <w:rPr>
          <w:color w:val="FFFFFF" w:themeColor="background1"/>
          <w:lang w:val="fr"/>
        </w:rPr>
        <w:t>a pas besoin de mettre tous ses œufs dans le même panier (c.-à-d., compter sur un seul marché</w:t>
      </w:r>
      <w:r w:rsidR="001462D0" w:rsidRPr="00130BF5">
        <w:rPr>
          <w:color w:val="FFFFFF" w:themeColor="background1"/>
          <w:lang w:val="fr-FR"/>
        </w:rPr>
        <w:t>).</w:t>
      </w:r>
    </w:p>
    <w:p w14:paraId="56ED29D5" w14:textId="63ABA051"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 xml:space="preserve">Bénéfique pour les pays pauvres/en développement </w:t>
      </w:r>
      <w:r>
        <w:rPr>
          <w:color w:val="FFFFFF" w:themeColor="background1"/>
          <w:lang w:val="fr"/>
        </w:rPr>
        <w:t>étant donné les</w:t>
      </w:r>
      <w:r w:rsidRPr="00D47B1A">
        <w:rPr>
          <w:color w:val="FFFFFF" w:themeColor="background1"/>
          <w:lang w:val="fr"/>
        </w:rPr>
        <w:t xml:space="preserve"> possibilités </w:t>
      </w:r>
      <w:r>
        <w:rPr>
          <w:color w:val="FFFFFF" w:themeColor="background1"/>
          <w:lang w:val="fr"/>
        </w:rPr>
        <w:t xml:space="preserve">accrues </w:t>
      </w:r>
      <w:r w:rsidRPr="00D47B1A">
        <w:rPr>
          <w:color w:val="FFFFFF" w:themeColor="background1"/>
          <w:lang w:val="fr"/>
        </w:rPr>
        <w:t>d</w:t>
      </w:r>
      <w:r w:rsidR="008304AC">
        <w:rPr>
          <w:color w:val="FFFFFF" w:themeColor="background1"/>
          <w:lang w:val="fr"/>
        </w:rPr>
        <w:t>’</w:t>
      </w:r>
      <w:r w:rsidRPr="00D47B1A">
        <w:rPr>
          <w:color w:val="FFFFFF" w:themeColor="background1"/>
          <w:lang w:val="fr"/>
        </w:rPr>
        <w:t>améliorer leur économie (par exemple, l</w:t>
      </w:r>
      <w:r w:rsidR="008304AC">
        <w:rPr>
          <w:color w:val="FFFFFF" w:themeColor="background1"/>
          <w:lang w:val="fr"/>
        </w:rPr>
        <w:t>’</w:t>
      </w:r>
      <w:r w:rsidRPr="00D47B1A">
        <w:rPr>
          <w:color w:val="FFFFFF" w:themeColor="background1"/>
          <w:lang w:val="fr"/>
        </w:rPr>
        <w:t>investissement, l</w:t>
      </w:r>
      <w:r w:rsidR="008304AC">
        <w:rPr>
          <w:color w:val="FFFFFF" w:themeColor="background1"/>
          <w:lang w:val="fr"/>
        </w:rPr>
        <w:t>’</w:t>
      </w:r>
      <w:r w:rsidRPr="00D47B1A">
        <w:rPr>
          <w:color w:val="FFFFFF" w:themeColor="background1"/>
          <w:lang w:val="fr"/>
        </w:rPr>
        <w:t>emploi</w:t>
      </w:r>
      <w:r w:rsidR="001462D0" w:rsidRPr="00130BF5">
        <w:rPr>
          <w:rFonts w:cs="Arial"/>
          <w:color w:val="FFFFFF" w:themeColor="background1"/>
          <w:lang w:val="fr-FR"/>
        </w:rPr>
        <w:t>).</w:t>
      </w:r>
    </w:p>
    <w:p w14:paraId="636AB1EF" w14:textId="534721E6"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Mécanismes de règlement des différends</w:t>
      </w:r>
      <w:r w:rsidR="001462D0" w:rsidRPr="00130BF5">
        <w:rPr>
          <w:rFonts w:cs="Arial"/>
          <w:color w:val="FFFFFF" w:themeColor="background1"/>
          <w:lang w:val="fr-FR"/>
        </w:rPr>
        <w:t>.</w:t>
      </w:r>
    </w:p>
    <w:p w14:paraId="2E4A4BFF" w14:textId="1FF673A1" w:rsidR="00BB2136"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130BF5">
        <w:rPr>
          <w:color w:val="FFFFFF" w:themeColor="background1"/>
          <w:lang w:val="fr"/>
        </w:rPr>
        <w:t>Les ALE offrent une sécurité et une protection lorsqu</w:t>
      </w:r>
      <w:r w:rsidR="008304AC">
        <w:rPr>
          <w:color w:val="FFFFFF" w:themeColor="background1"/>
          <w:lang w:val="fr"/>
        </w:rPr>
        <w:t>’</w:t>
      </w:r>
      <w:r w:rsidRPr="00130BF5">
        <w:rPr>
          <w:color w:val="FFFFFF" w:themeColor="background1"/>
          <w:lang w:val="fr"/>
        </w:rPr>
        <w:t>on fait des affaires à l</w:t>
      </w:r>
      <w:r w:rsidR="008304AC">
        <w:rPr>
          <w:color w:val="FFFFFF" w:themeColor="background1"/>
          <w:lang w:val="fr"/>
        </w:rPr>
        <w:t>’</w:t>
      </w:r>
      <w:r w:rsidRPr="00130BF5">
        <w:rPr>
          <w:color w:val="FFFFFF" w:themeColor="background1"/>
          <w:lang w:val="fr"/>
        </w:rPr>
        <w:t>échelle internationale (p. ex., la ratification exige le respect de dispositions qui, à leur tour, assurent la prévisibilité des entreprises</w:t>
      </w:r>
      <w:r w:rsidR="001462D0" w:rsidRPr="00130BF5">
        <w:rPr>
          <w:rFonts w:cs="Arial"/>
          <w:color w:val="FFFFFF" w:themeColor="background1"/>
          <w:lang w:val="fr-FR"/>
        </w:rPr>
        <w:t>)</w:t>
      </w:r>
      <w:r w:rsidRPr="00130BF5">
        <w:rPr>
          <w:rFonts w:cs="Arial"/>
          <w:color w:val="FFFFFF" w:themeColor="background1"/>
          <w:lang w:val="fr-FR"/>
        </w:rPr>
        <w:t>.</w:t>
      </w:r>
    </w:p>
    <w:p w14:paraId="47519636" w14:textId="77777777" w:rsidR="001462D0" w:rsidRPr="00BB2136" w:rsidRDefault="001462D0" w:rsidP="00552595">
      <w:pPr>
        <w:rPr>
          <w:lang w:val="fr-FR"/>
        </w:rPr>
      </w:pPr>
    </w:p>
    <w:p w14:paraId="1FFC77A1" w14:textId="4ADB02D0" w:rsidR="001462D0" w:rsidRPr="00AE5768" w:rsidRDefault="00130BF5"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Défis perçus associés aux accords de libre-échange </w:t>
      </w:r>
    </w:p>
    <w:p w14:paraId="5690E9C7" w14:textId="1AFDA49F" w:rsidR="00130BF5" w:rsidRPr="00AE5768" w:rsidRDefault="00130BF5" w:rsidP="00AE5768">
      <w:pPr>
        <w:jc w:val="both"/>
        <w:rPr>
          <w:rFonts w:ascii="Arial" w:hAnsi="Arial" w:cs="Arial"/>
          <w:sz w:val="22"/>
          <w:szCs w:val="22"/>
          <w:lang w:val="fr-FR"/>
        </w:rPr>
      </w:pPr>
      <w:r w:rsidRPr="00AE5768">
        <w:rPr>
          <w:rFonts w:ascii="Arial" w:hAnsi="Arial" w:cs="Arial"/>
          <w:sz w:val="22"/>
          <w:szCs w:val="22"/>
          <w:lang w:val="fr"/>
        </w:rPr>
        <w:t>Comme c</w:t>
      </w:r>
      <w:r w:rsidR="008304AC" w:rsidRPr="00AE5768">
        <w:rPr>
          <w:rFonts w:ascii="Arial" w:hAnsi="Arial" w:cs="Arial"/>
          <w:sz w:val="22"/>
          <w:szCs w:val="22"/>
          <w:lang w:val="fr"/>
        </w:rPr>
        <w:t>’</w:t>
      </w:r>
      <w:r w:rsidRPr="00AE5768">
        <w:rPr>
          <w:rFonts w:ascii="Arial" w:hAnsi="Arial" w:cs="Arial"/>
          <w:sz w:val="22"/>
          <w:szCs w:val="22"/>
          <w:lang w:val="fr"/>
        </w:rPr>
        <w:t xml:space="preserve">était le cas en ce qui concerne les avantages, les participants dont les entreprises </w:t>
      </w:r>
      <w:r w:rsidR="004C5E4C" w:rsidRPr="00AE5768">
        <w:rPr>
          <w:rFonts w:ascii="Arial" w:hAnsi="Arial" w:cs="Arial"/>
          <w:sz w:val="22"/>
          <w:szCs w:val="22"/>
          <w:lang w:val="fr"/>
        </w:rPr>
        <w:t xml:space="preserve">sont axées sur </w:t>
      </w:r>
      <w:r w:rsidRPr="00AE5768">
        <w:rPr>
          <w:rFonts w:ascii="Arial" w:hAnsi="Arial" w:cs="Arial"/>
          <w:sz w:val="22"/>
          <w:szCs w:val="22"/>
          <w:lang w:val="fr"/>
        </w:rPr>
        <w:t>des biens ou des produits étaient beaucoup plus susceptibles d</w:t>
      </w:r>
      <w:r w:rsidR="008304AC" w:rsidRPr="00AE5768">
        <w:rPr>
          <w:rFonts w:ascii="Arial" w:hAnsi="Arial" w:cs="Arial"/>
          <w:sz w:val="22"/>
          <w:szCs w:val="22"/>
          <w:lang w:val="fr"/>
        </w:rPr>
        <w:t>’</w:t>
      </w:r>
      <w:r w:rsidRPr="00AE5768">
        <w:rPr>
          <w:rFonts w:ascii="Arial" w:hAnsi="Arial" w:cs="Arial"/>
          <w:sz w:val="22"/>
          <w:szCs w:val="22"/>
          <w:lang w:val="fr"/>
        </w:rPr>
        <w:t>identifier des défis associés aux accords de libre-échange. Les défis se rapportaient généralement à l</w:t>
      </w:r>
      <w:r w:rsidR="008304AC" w:rsidRPr="00AE5768">
        <w:rPr>
          <w:rFonts w:ascii="Arial" w:hAnsi="Arial" w:cs="Arial"/>
          <w:sz w:val="22"/>
          <w:szCs w:val="22"/>
          <w:lang w:val="fr"/>
        </w:rPr>
        <w:t>’</w:t>
      </w:r>
      <w:r w:rsidRPr="00AE5768">
        <w:rPr>
          <w:rFonts w:ascii="Arial" w:hAnsi="Arial" w:cs="Arial"/>
          <w:sz w:val="22"/>
          <w:szCs w:val="22"/>
          <w:lang w:val="fr"/>
        </w:rPr>
        <w:t>une des catégories suivantes :</w:t>
      </w:r>
    </w:p>
    <w:p w14:paraId="3A09FF1E" w14:textId="01F6C479" w:rsidR="001462D0" w:rsidRPr="00130BF5" w:rsidRDefault="00130BF5" w:rsidP="00AE5768">
      <w:pPr>
        <w:pStyle w:val="ListParagraph"/>
        <w:numPr>
          <w:ilvl w:val="0"/>
          <w:numId w:val="9"/>
        </w:numPr>
        <w:spacing w:before="120" w:after="120"/>
        <w:ind w:left="357" w:hanging="357"/>
        <w:contextualSpacing w:val="0"/>
        <w:rPr>
          <w:rFonts w:cs="Arial"/>
          <w:lang w:val="fr-FR"/>
        </w:rPr>
      </w:pPr>
      <w:r w:rsidRPr="00AE5768">
        <w:rPr>
          <w:rFonts w:cs="Arial"/>
          <w:i/>
          <w:color w:val="CE2029"/>
          <w:szCs w:val="22"/>
          <w:lang w:val="fr"/>
        </w:rPr>
        <w:t>Concurrence/concurrence accrue :</w:t>
      </w:r>
      <w:r w:rsidRPr="00AE5768">
        <w:rPr>
          <w:rFonts w:cs="Arial"/>
          <w:szCs w:val="22"/>
          <w:lang w:val="fr"/>
        </w:rPr>
        <w:t xml:space="preserve"> Les participants ont </w:t>
      </w:r>
      <w:r w:rsidR="004C5E4C" w:rsidRPr="00AE5768">
        <w:rPr>
          <w:rFonts w:cs="Arial"/>
          <w:szCs w:val="22"/>
          <w:lang w:val="fr"/>
        </w:rPr>
        <w:t>fait remarquer à maintes reprises</w:t>
      </w:r>
      <w:r w:rsidRPr="00AE5768">
        <w:rPr>
          <w:rFonts w:cs="Arial"/>
          <w:szCs w:val="22"/>
          <w:lang w:val="fr"/>
        </w:rPr>
        <w:t xml:space="preserve"> que l</w:t>
      </w:r>
      <w:r w:rsidR="008304AC" w:rsidRPr="00AE5768">
        <w:rPr>
          <w:rFonts w:cs="Arial"/>
          <w:szCs w:val="22"/>
          <w:lang w:val="fr"/>
        </w:rPr>
        <w:t>’</w:t>
      </w:r>
      <w:r w:rsidRPr="00AE5768">
        <w:rPr>
          <w:rFonts w:cs="Arial"/>
          <w:szCs w:val="22"/>
          <w:lang w:val="fr"/>
        </w:rPr>
        <w:t>un des défis associés</w:t>
      </w:r>
      <w:r w:rsidRPr="00D47B1A">
        <w:rPr>
          <w:lang w:val="fr"/>
        </w:rPr>
        <w:t xml:space="preserve"> aux accords de libre-échange était l</w:t>
      </w:r>
      <w:r w:rsidR="008304AC">
        <w:rPr>
          <w:lang w:val="fr"/>
        </w:rPr>
        <w:t>’</w:t>
      </w:r>
      <w:r w:rsidRPr="00D47B1A">
        <w:rPr>
          <w:lang w:val="fr"/>
        </w:rPr>
        <w:t xml:space="preserve">intensification de la concurrence. </w:t>
      </w:r>
      <w:r w:rsidRPr="00130BF5">
        <w:rPr>
          <w:lang w:val="fr-FR"/>
        </w:rPr>
        <w:t xml:space="preserve">Ce défi a été formulé de diverses manières, notamment les suivantes </w:t>
      </w:r>
      <w:r w:rsidR="001462D0" w:rsidRPr="00130BF5">
        <w:rPr>
          <w:rFonts w:cs="Arial"/>
          <w:lang w:val="fr-FR"/>
        </w:rPr>
        <w:t>:</w:t>
      </w:r>
    </w:p>
    <w:p w14:paraId="2C8CF36C" w14:textId="501A2459" w:rsidR="001462D0" w:rsidRPr="00130BF5" w:rsidRDefault="004C5E4C" w:rsidP="0065046B">
      <w:pPr>
        <w:pStyle w:val="ListParagraph"/>
        <w:numPr>
          <w:ilvl w:val="1"/>
          <w:numId w:val="10"/>
        </w:numPr>
        <w:spacing w:before="120"/>
        <w:contextualSpacing w:val="0"/>
        <w:rPr>
          <w:rFonts w:cs="Arial"/>
          <w:lang w:val="fr-FR"/>
        </w:rPr>
      </w:pPr>
      <w:r>
        <w:rPr>
          <w:lang w:val="fr"/>
        </w:rPr>
        <w:t>Une c</w:t>
      </w:r>
      <w:r w:rsidR="00130BF5" w:rsidRPr="00D47B1A">
        <w:rPr>
          <w:lang w:val="fr"/>
        </w:rPr>
        <w:t>oncurrence accrue, tant sur le marché national qu</w:t>
      </w:r>
      <w:r w:rsidR="008304AC">
        <w:rPr>
          <w:lang w:val="fr"/>
        </w:rPr>
        <w:t>’</w:t>
      </w:r>
      <w:r w:rsidR="00130BF5" w:rsidRPr="00D47B1A">
        <w:rPr>
          <w:lang w:val="fr"/>
        </w:rPr>
        <w:t>international, en raison du fait qu</w:t>
      </w:r>
      <w:r w:rsidR="008304AC">
        <w:rPr>
          <w:lang w:val="fr"/>
        </w:rPr>
        <w:t>’</w:t>
      </w:r>
      <w:r w:rsidR="00130BF5" w:rsidRPr="00D47B1A">
        <w:rPr>
          <w:lang w:val="fr"/>
        </w:rPr>
        <w:t>un plus grand nombre d</w:t>
      </w:r>
      <w:r w:rsidR="008304AC">
        <w:rPr>
          <w:lang w:val="fr"/>
        </w:rPr>
        <w:t>’</w:t>
      </w:r>
      <w:r w:rsidR="00130BF5" w:rsidRPr="00D47B1A">
        <w:rPr>
          <w:lang w:val="fr"/>
        </w:rPr>
        <w:t>entreprises offrent des produits similaires ou les mêmes, peut-être à des prix moins élevés</w:t>
      </w:r>
      <w:r w:rsidR="001462D0" w:rsidRPr="00130BF5">
        <w:rPr>
          <w:rFonts w:cs="Arial"/>
          <w:lang w:val="fr-FR"/>
        </w:rPr>
        <w:t xml:space="preserve">. </w:t>
      </w:r>
    </w:p>
    <w:p w14:paraId="366341B0" w14:textId="5CC82136" w:rsidR="001462D0" w:rsidRPr="00130BF5" w:rsidRDefault="004C5E4C" w:rsidP="0065046B">
      <w:pPr>
        <w:pStyle w:val="ListParagraph"/>
        <w:numPr>
          <w:ilvl w:val="1"/>
          <w:numId w:val="10"/>
        </w:numPr>
        <w:spacing w:before="120"/>
        <w:contextualSpacing w:val="0"/>
        <w:rPr>
          <w:rFonts w:cs="Arial"/>
          <w:lang w:val="fr-FR"/>
        </w:rPr>
      </w:pPr>
      <w:r>
        <w:rPr>
          <w:lang w:val="fr"/>
        </w:rPr>
        <w:lastRenderedPageBreak/>
        <w:t>Une c</w:t>
      </w:r>
      <w:r w:rsidR="00130BF5" w:rsidRPr="00D47B1A">
        <w:rPr>
          <w:lang w:val="fr"/>
        </w:rPr>
        <w:t xml:space="preserve">oncurrence accrue en raison de </w:t>
      </w:r>
      <w:r w:rsidR="00130BF5">
        <w:rPr>
          <w:lang w:val="fr"/>
        </w:rPr>
        <w:t>l</w:t>
      </w:r>
      <w:r w:rsidR="008304AC">
        <w:rPr>
          <w:lang w:val="fr"/>
        </w:rPr>
        <w:t>’</w:t>
      </w:r>
      <w:r w:rsidR="00130BF5">
        <w:rPr>
          <w:lang w:val="fr"/>
        </w:rPr>
        <w:t>accès à</w:t>
      </w:r>
      <w:r w:rsidR="00130BF5" w:rsidRPr="00D47B1A">
        <w:rPr>
          <w:lang w:val="fr"/>
        </w:rPr>
        <w:t xml:space="preserve"> un marché avec des concurrents bien établis</w:t>
      </w:r>
      <w:r w:rsidR="001462D0" w:rsidRPr="00130BF5">
        <w:rPr>
          <w:rFonts w:cs="Arial"/>
          <w:lang w:val="fr-FR"/>
        </w:rPr>
        <w:t>.</w:t>
      </w:r>
    </w:p>
    <w:p w14:paraId="18DBD368" w14:textId="2A506B8D" w:rsidR="001462D0" w:rsidRPr="00130BF5" w:rsidRDefault="00130BF5" w:rsidP="0065046B">
      <w:pPr>
        <w:pStyle w:val="ListParagraph"/>
        <w:numPr>
          <w:ilvl w:val="1"/>
          <w:numId w:val="10"/>
        </w:numPr>
        <w:spacing w:before="120"/>
        <w:contextualSpacing w:val="0"/>
        <w:rPr>
          <w:rFonts w:cs="Arial"/>
          <w:lang w:val="fr-FR"/>
        </w:rPr>
      </w:pPr>
      <w:r w:rsidRPr="00D47B1A">
        <w:rPr>
          <w:lang w:val="fr"/>
        </w:rPr>
        <w:t xml:space="preserve">La concurrence des grandes entreprises, qui peuvent facilement </w:t>
      </w:r>
      <w:r>
        <w:rPr>
          <w:lang w:val="fr"/>
        </w:rPr>
        <w:t>accéder à un</w:t>
      </w:r>
      <w:r w:rsidRPr="00D47B1A">
        <w:rPr>
          <w:lang w:val="fr"/>
        </w:rPr>
        <w:t xml:space="preserve"> marché </w:t>
      </w:r>
      <w:r w:rsidR="004C5E4C">
        <w:rPr>
          <w:lang w:val="fr"/>
        </w:rPr>
        <w:t>parce qu’elles ont davantage de</w:t>
      </w:r>
      <w:r w:rsidRPr="00D47B1A">
        <w:rPr>
          <w:lang w:val="fr"/>
        </w:rPr>
        <w:t xml:space="preserve"> ressources (p. ex., études marketing, </w:t>
      </w:r>
      <w:r>
        <w:rPr>
          <w:lang w:val="fr"/>
        </w:rPr>
        <w:t>lie</w:t>
      </w:r>
      <w:r w:rsidRPr="00D47B1A">
        <w:rPr>
          <w:lang w:val="fr"/>
        </w:rPr>
        <w:t>ns/réseaux</w:t>
      </w:r>
      <w:r w:rsidR="001462D0" w:rsidRPr="00130BF5">
        <w:rPr>
          <w:rFonts w:cs="Arial"/>
          <w:lang w:val="fr-FR"/>
        </w:rPr>
        <w:t xml:space="preserve">). </w:t>
      </w:r>
    </w:p>
    <w:p w14:paraId="17444BA7" w14:textId="1BFB0BF8" w:rsidR="007662F0" w:rsidRPr="007662F0" w:rsidRDefault="00130BF5" w:rsidP="0065046B">
      <w:pPr>
        <w:pStyle w:val="ListParagraph"/>
        <w:numPr>
          <w:ilvl w:val="0"/>
          <w:numId w:val="9"/>
        </w:numPr>
        <w:spacing w:before="120" w:after="120"/>
        <w:ind w:left="357" w:hanging="357"/>
        <w:contextualSpacing w:val="0"/>
        <w:rPr>
          <w:rFonts w:cs="Arial"/>
          <w:lang w:val="fr-FR" w:eastAsia="en-CA"/>
        </w:rPr>
      </w:pPr>
      <w:r w:rsidRPr="00130BF5">
        <w:rPr>
          <w:i/>
          <w:color w:val="CE2029"/>
          <w:lang w:val="fr"/>
        </w:rPr>
        <w:t xml:space="preserve">Défis pour les petites entreprises : </w:t>
      </w:r>
      <w:r w:rsidRPr="00130BF5">
        <w:rPr>
          <w:iCs/>
          <w:color w:val="000000" w:themeColor="text1"/>
          <w:lang w:val="fr"/>
        </w:rPr>
        <w:t>Selon un certain nombre de représentants de petites entreprises, les accords de</w:t>
      </w:r>
      <w:r w:rsidRPr="00130BF5">
        <w:rPr>
          <w:color w:val="000000" w:themeColor="text1"/>
          <w:lang w:val="fr"/>
        </w:rPr>
        <w:t xml:space="preserve"> </w:t>
      </w:r>
      <w:r w:rsidRPr="00130BF5">
        <w:rPr>
          <w:lang w:val="fr"/>
        </w:rPr>
        <w:t>libre-échange tendent à être plus avantageux pour les grandes entreprises (p. ex., leurs ressources, financières et autres, leur permettent de tirer parti</w:t>
      </w:r>
      <w:r w:rsidR="004C5E4C">
        <w:rPr>
          <w:lang w:val="fr"/>
        </w:rPr>
        <w:t xml:space="preserve"> ou même d’influencer</w:t>
      </w:r>
      <w:r w:rsidRPr="00130BF5">
        <w:rPr>
          <w:lang w:val="fr"/>
        </w:rPr>
        <w:t xml:space="preserve"> des modalités des accords beaucoup plus que les petites entreprises).</w:t>
      </w:r>
    </w:p>
    <w:p w14:paraId="1480CD83" w14:textId="76B6B97E" w:rsidR="00130BF5" w:rsidRPr="007662F0" w:rsidRDefault="007662F0" w:rsidP="0065046B">
      <w:pPr>
        <w:pStyle w:val="ListParagraph"/>
        <w:numPr>
          <w:ilvl w:val="0"/>
          <w:numId w:val="9"/>
        </w:numPr>
        <w:spacing w:before="120" w:after="120"/>
        <w:ind w:left="357" w:hanging="357"/>
        <w:contextualSpacing w:val="0"/>
        <w:rPr>
          <w:rFonts w:cs="Arial"/>
          <w:lang w:val="fr-FR" w:eastAsia="en-CA"/>
        </w:rPr>
      </w:pPr>
      <w:r w:rsidRPr="007662F0">
        <w:rPr>
          <w:i/>
          <w:color w:val="CE2029"/>
          <w:lang w:val="fr"/>
        </w:rPr>
        <w:t>Modalité</w:t>
      </w:r>
      <w:r w:rsidR="00130BF5" w:rsidRPr="007662F0">
        <w:rPr>
          <w:i/>
          <w:color w:val="CE2029"/>
          <w:lang w:val="fr"/>
        </w:rPr>
        <w:t>s des accords :</w:t>
      </w:r>
      <w:r w:rsidR="00130BF5" w:rsidRPr="007662F0">
        <w:rPr>
          <w:lang w:val="fr"/>
        </w:rPr>
        <w:t xml:space="preserve"> Les </w:t>
      </w:r>
      <w:r w:rsidRPr="007662F0">
        <w:rPr>
          <w:lang w:val="fr"/>
        </w:rPr>
        <w:t>modalités</w:t>
      </w:r>
      <w:r w:rsidR="00130BF5" w:rsidRPr="007662F0">
        <w:rPr>
          <w:lang w:val="fr"/>
        </w:rPr>
        <w:t xml:space="preserve"> d</w:t>
      </w:r>
      <w:r w:rsidR="008304AC">
        <w:rPr>
          <w:lang w:val="fr"/>
        </w:rPr>
        <w:t>’</w:t>
      </w:r>
      <w:r w:rsidR="00130BF5" w:rsidRPr="007662F0">
        <w:rPr>
          <w:lang w:val="fr"/>
        </w:rPr>
        <w:t>un accord, en particulier ce qui est et n</w:t>
      </w:r>
      <w:r w:rsidR="008304AC">
        <w:rPr>
          <w:lang w:val="fr"/>
        </w:rPr>
        <w:t>’</w:t>
      </w:r>
      <w:r w:rsidR="00130BF5" w:rsidRPr="007662F0">
        <w:rPr>
          <w:lang w:val="fr"/>
        </w:rPr>
        <w:t xml:space="preserve">est pas couvert ou inclus dans un accord de libre-échange </w:t>
      </w:r>
      <w:r w:rsidRPr="007662F0">
        <w:rPr>
          <w:lang w:val="fr"/>
        </w:rPr>
        <w:t>particulier</w:t>
      </w:r>
      <w:r w:rsidR="00130BF5" w:rsidRPr="007662F0">
        <w:rPr>
          <w:lang w:val="fr"/>
        </w:rPr>
        <w:t xml:space="preserve">, </w:t>
      </w:r>
      <w:r>
        <w:rPr>
          <w:lang w:val="fr"/>
        </w:rPr>
        <w:t>peuvent représenter</w:t>
      </w:r>
      <w:r w:rsidR="00130BF5" w:rsidRPr="007662F0">
        <w:rPr>
          <w:lang w:val="fr"/>
        </w:rPr>
        <w:t xml:space="preserve"> un défi pour les entreprises parce </w:t>
      </w:r>
      <w:r>
        <w:rPr>
          <w:lang w:val="fr"/>
        </w:rPr>
        <w:t>qu</w:t>
      </w:r>
      <w:r w:rsidR="008304AC">
        <w:rPr>
          <w:lang w:val="fr"/>
        </w:rPr>
        <w:t>’</w:t>
      </w:r>
      <w:r>
        <w:rPr>
          <w:lang w:val="fr"/>
        </w:rPr>
        <w:t>elles</w:t>
      </w:r>
      <w:r w:rsidR="00130BF5" w:rsidRPr="007662F0">
        <w:rPr>
          <w:lang w:val="fr"/>
        </w:rPr>
        <w:t xml:space="preserve"> doivent être respectées. Voici quelques exemples :</w:t>
      </w:r>
    </w:p>
    <w:p w14:paraId="57DECC5C" w14:textId="1756D10A" w:rsidR="001462D0" w:rsidRPr="007662F0" w:rsidRDefault="00C46DB3" w:rsidP="0065046B">
      <w:pPr>
        <w:pStyle w:val="ListParagraph"/>
        <w:numPr>
          <w:ilvl w:val="1"/>
          <w:numId w:val="10"/>
        </w:numPr>
        <w:spacing w:before="120"/>
        <w:contextualSpacing w:val="0"/>
        <w:rPr>
          <w:rFonts w:cs="Arial"/>
          <w:lang w:val="fr-FR"/>
        </w:rPr>
      </w:pPr>
      <w:r>
        <w:rPr>
          <w:lang w:val="fr"/>
        </w:rPr>
        <w:t>L</w:t>
      </w:r>
      <w:r w:rsidR="007662F0" w:rsidRPr="00D47B1A">
        <w:rPr>
          <w:lang w:val="fr"/>
        </w:rPr>
        <w:t xml:space="preserve">es produits et services </w:t>
      </w:r>
      <w:r w:rsidR="007662F0">
        <w:rPr>
          <w:lang w:val="fr"/>
        </w:rPr>
        <w:t>visés par</w:t>
      </w:r>
      <w:r w:rsidR="007662F0" w:rsidRPr="00D47B1A">
        <w:rPr>
          <w:lang w:val="fr"/>
        </w:rPr>
        <w:t xml:space="preserve"> l</w:t>
      </w:r>
      <w:r w:rsidR="008304AC">
        <w:rPr>
          <w:lang w:val="fr"/>
        </w:rPr>
        <w:t>’</w:t>
      </w:r>
      <w:r w:rsidR="007662F0">
        <w:rPr>
          <w:lang w:val="fr"/>
        </w:rPr>
        <w:t>accord</w:t>
      </w:r>
      <w:r w:rsidR="007662F0" w:rsidRPr="00D47B1A">
        <w:rPr>
          <w:lang w:val="fr"/>
        </w:rPr>
        <w:t xml:space="preserve"> (p. ex., les produits ou services </w:t>
      </w:r>
      <w:r w:rsidR="007662F0">
        <w:rPr>
          <w:lang w:val="fr"/>
        </w:rPr>
        <w:t>de l</w:t>
      </w:r>
      <w:r w:rsidR="008304AC">
        <w:rPr>
          <w:lang w:val="fr"/>
        </w:rPr>
        <w:t>’</w:t>
      </w:r>
      <w:r w:rsidR="007662F0">
        <w:rPr>
          <w:lang w:val="fr"/>
        </w:rPr>
        <w:t xml:space="preserve">entreprise sont-ils </w:t>
      </w:r>
      <w:r w:rsidR="007662F0" w:rsidRPr="00D47B1A">
        <w:rPr>
          <w:lang w:val="fr"/>
        </w:rPr>
        <w:t xml:space="preserve">couverts par </w:t>
      </w:r>
      <w:r>
        <w:rPr>
          <w:lang w:val="fr"/>
        </w:rPr>
        <w:t>l’</w:t>
      </w:r>
      <w:r w:rsidR="007662F0">
        <w:rPr>
          <w:lang w:val="fr"/>
        </w:rPr>
        <w:t>accord</w:t>
      </w:r>
      <w:r>
        <w:rPr>
          <w:lang w:val="fr"/>
        </w:rPr>
        <w:t>?</w:t>
      </w:r>
      <w:r w:rsidR="001462D0" w:rsidRPr="007662F0">
        <w:rPr>
          <w:rFonts w:cs="Arial"/>
          <w:lang w:val="fr-FR"/>
        </w:rPr>
        <w:t>).</w:t>
      </w:r>
    </w:p>
    <w:p w14:paraId="1952DC8F" w14:textId="22FC2484" w:rsidR="001462D0" w:rsidRPr="007662F0" w:rsidRDefault="00C46DB3" w:rsidP="0065046B">
      <w:pPr>
        <w:pStyle w:val="ListParagraph"/>
        <w:numPr>
          <w:ilvl w:val="1"/>
          <w:numId w:val="10"/>
        </w:numPr>
        <w:spacing w:before="120"/>
        <w:contextualSpacing w:val="0"/>
        <w:rPr>
          <w:rFonts w:cs="Arial"/>
          <w:lang w:val="fr-FR"/>
        </w:rPr>
      </w:pPr>
      <w:r>
        <w:rPr>
          <w:lang w:val="fr"/>
        </w:rPr>
        <w:t>L</w:t>
      </w:r>
      <w:r w:rsidR="007662F0" w:rsidRPr="00D47B1A">
        <w:rPr>
          <w:lang w:val="fr"/>
        </w:rPr>
        <w:t>es exigences/réglementation/normes non tarifaires incluses dans l</w:t>
      </w:r>
      <w:r w:rsidR="008304AC">
        <w:rPr>
          <w:lang w:val="fr"/>
        </w:rPr>
        <w:t>’</w:t>
      </w:r>
      <w:r w:rsidR="007662F0" w:rsidRPr="00D47B1A">
        <w:rPr>
          <w:lang w:val="fr"/>
        </w:rPr>
        <w:t xml:space="preserve">accord (p. ex. normes de santé et de sécurité, normes/exigences </w:t>
      </w:r>
      <w:r w:rsidR="007662F0">
        <w:rPr>
          <w:lang w:val="fr"/>
        </w:rPr>
        <w:t>en matière de</w:t>
      </w:r>
      <w:r w:rsidR="007662F0" w:rsidRPr="00D47B1A">
        <w:rPr>
          <w:lang w:val="fr"/>
        </w:rPr>
        <w:t xml:space="preserve"> travail, normes environnementales, exigences en matière d</w:t>
      </w:r>
      <w:r w:rsidR="008304AC">
        <w:rPr>
          <w:lang w:val="fr"/>
        </w:rPr>
        <w:t>’</w:t>
      </w:r>
      <w:r w:rsidR="007662F0" w:rsidRPr="00D47B1A">
        <w:rPr>
          <w:lang w:val="fr"/>
        </w:rPr>
        <w:t>emballage et d</w:t>
      </w:r>
      <w:r w:rsidR="008304AC">
        <w:rPr>
          <w:lang w:val="fr"/>
        </w:rPr>
        <w:t>’</w:t>
      </w:r>
      <w:r w:rsidR="007662F0" w:rsidRPr="00D47B1A">
        <w:rPr>
          <w:lang w:val="fr"/>
        </w:rPr>
        <w:t>étiquetage). À cet égard, on a fait remarquer que le défi peut être plus grand plus les normes en question diffèrent des normes au Canada</w:t>
      </w:r>
      <w:r w:rsidR="001462D0" w:rsidRPr="007662F0">
        <w:rPr>
          <w:rFonts w:cs="Arial"/>
          <w:lang w:val="fr-FR"/>
        </w:rPr>
        <w:t>.</w:t>
      </w:r>
    </w:p>
    <w:p w14:paraId="1AE42C73" w14:textId="434DF65A" w:rsidR="001462D0" w:rsidRPr="007662F0" w:rsidRDefault="007662F0" w:rsidP="0065046B">
      <w:pPr>
        <w:pStyle w:val="ListParagraph"/>
        <w:numPr>
          <w:ilvl w:val="1"/>
          <w:numId w:val="10"/>
        </w:numPr>
        <w:spacing w:before="120"/>
        <w:contextualSpacing w:val="0"/>
        <w:rPr>
          <w:rFonts w:cs="Arial"/>
          <w:lang w:val="fr-FR"/>
        </w:rPr>
      </w:pPr>
      <w:r w:rsidRPr="00D47B1A">
        <w:rPr>
          <w:lang w:val="fr"/>
        </w:rPr>
        <w:t xml:space="preserve">Mécanismes de règlement des différends (p. ex., </w:t>
      </w:r>
      <w:r>
        <w:rPr>
          <w:lang w:val="fr"/>
        </w:rPr>
        <w:t xml:space="preserve">comment peut-on régler </w:t>
      </w:r>
      <w:r w:rsidRPr="00D47B1A">
        <w:rPr>
          <w:lang w:val="fr"/>
        </w:rPr>
        <w:t>les différends éventuels ou les questions juridiques</w:t>
      </w:r>
      <w:r w:rsidR="00C46DB3">
        <w:rPr>
          <w:lang w:val="fr"/>
        </w:rPr>
        <w:t>?</w:t>
      </w:r>
      <w:r w:rsidR="001462D0" w:rsidRPr="007662F0">
        <w:rPr>
          <w:rFonts w:cs="Arial"/>
          <w:lang w:val="fr-FR"/>
        </w:rPr>
        <w:t>).</w:t>
      </w:r>
    </w:p>
    <w:p w14:paraId="3E89EABB" w14:textId="07E5B0F2" w:rsidR="001462D0" w:rsidRPr="007662F0" w:rsidRDefault="007662F0" w:rsidP="0065046B">
      <w:pPr>
        <w:pStyle w:val="ListParagraph"/>
        <w:numPr>
          <w:ilvl w:val="1"/>
          <w:numId w:val="10"/>
        </w:numPr>
        <w:spacing w:before="120"/>
        <w:contextualSpacing w:val="0"/>
        <w:rPr>
          <w:rFonts w:cs="Arial"/>
          <w:lang w:val="fr-FR"/>
        </w:rPr>
      </w:pPr>
      <w:r w:rsidRPr="00D47B1A">
        <w:rPr>
          <w:lang w:val="fr"/>
        </w:rPr>
        <w:t>Protection du droit d</w:t>
      </w:r>
      <w:r w:rsidR="008304AC">
        <w:rPr>
          <w:lang w:val="fr"/>
        </w:rPr>
        <w:t>’</w:t>
      </w:r>
      <w:r w:rsidRPr="00D47B1A">
        <w:rPr>
          <w:lang w:val="fr"/>
        </w:rPr>
        <w:t>auteur, des marques (p. ex., l</w:t>
      </w:r>
      <w:r w:rsidR="008304AC">
        <w:rPr>
          <w:lang w:val="fr"/>
        </w:rPr>
        <w:t>’</w:t>
      </w:r>
      <w:r w:rsidRPr="00D47B1A">
        <w:rPr>
          <w:lang w:val="fr"/>
        </w:rPr>
        <w:t xml:space="preserve">accord prévoit-il une protection contre les violations de marques, </w:t>
      </w:r>
      <w:r w:rsidR="00C46DB3">
        <w:rPr>
          <w:lang w:val="fr"/>
        </w:rPr>
        <w:t>du</w:t>
      </w:r>
      <w:r w:rsidRPr="00D47B1A">
        <w:rPr>
          <w:lang w:val="fr"/>
        </w:rPr>
        <w:t xml:space="preserve"> droit d</w:t>
      </w:r>
      <w:r w:rsidR="008304AC">
        <w:rPr>
          <w:lang w:val="fr"/>
        </w:rPr>
        <w:t>’</w:t>
      </w:r>
      <w:r w:rsidRPr="00D47B1A">
        <w:rPr>
          <w:lang w:val="fr"/>
        </w:rPr>
        <w:t>auteur</w:t>
      </w:r>
      <w:r w:rsidR="00C46DB3">
        <w:rPr>
          <w:lang w:val="fr"/>
        </w:rPr>
        <w:t xml:space="preserve"> ou de</w:t>
      </w:r>
      <w:r w:rsidRPr="00D47B1A">
        <w:rPr>
          <w:lang w:val="fr"/>
        </w:rPr>
        <w:t xml:space="preserve"> la propriété intellectuell</w:t>
      </w:r>
      <w:r>
        <w:rPr>
          <w:lang w:val="fr"/>
        </w:rPr>
        <w:t>e</w:t>
      </w:r>
      <w:r w:rsidR="00C46DB3">
        <w:rPr>
          <w:lang w:val="fr"/>
        </w:rPr>
        <w:t>?</w:t>
      </w:r>
      <w:r w:rsidR="001462D0" w:rsidRPr="007662F0">
        <w:rPr>
          <w:rFonts w:cs="Arial"/>
          <w:lang w:val="fr-FR"/>
        </w:rPr>
        <w:t>).</w:t>
      </w:r>
    </w:p>
    <w:p w14:paraId="5A0EB563" w14:textId="7C5E6686" w:rsidR="007662F0" w:rsidRPr="007662F0" w:rsidRDefault="007662F0" w:rsidP="0065046B">
      <w:pPr>
        <w:pStyle w:val="ListParagraph"/>
        <w:numPr>
          <w:ilvl w:val="0"/>
          <w:numId w:val="9"/>
        </w:numPr>
        <w:spacing w:before="120" w:after="120"/>
        <w:ind w:left="357" w:hanging="357"/>
        <w:contextualSpacing w:val="0"/>
        <w:rPr>
          <w:rFonts w:cs="Arial"/>
          <w:lang w:val="fr-FR" w:eastAsia="en-CA"/>
        </w:rPr>
      </w:pPr>
      <w:r w:rsidRPr="007662F0">
        <w:rPr>
          <w:i/>
          <w:color w:val="CE2029"/>
          <w:lang w:val="fr"/>
        </w:rPr>
        <w:t xml:space="preserve">Comprendre les détails et les modalités des ententes : </w:t>
      </w:r>
      <w:r w:rsidRPr="007662F0">
        <w:rPr>
          <w:iCs/>
          <w:color w:val="000000" w:themeColor="text1"/>
          <w:lang w:val="fr"/>
        </w:rPr>
        <w:t xml:space="preserve">En plus des modalités des </w:t>
      </w:r>
      <w:r>
        <w:rPr>
          <w:iCs/>
          <w:color w:val="000000" w:themeColor="text1"/>
          <w:lang w:val="fr"/>
        </w:rPr>
        <w:t>accord</w:t>
      </w:r>
      <w:r w:rsidRPr="007662F0">
        <w:rPr>
          <w:iCs/>
          <w:color w:val="000000" w:themeColor="text1"/>
          <w:lang w:val="fr"/>
        </w:rPr>
        <w:t xml:space="preserve">s, </w:t>
      </w:r>
      <w:r>
        <w:rPr>
          <w:iCs/>
          <w:color w:val="000000" w:themeColor="text1"/>
          <w:lang w:val="fr"/>
        </w:rPr>
        <w:t xml:space="preserve">les participants ont mentionné à maintes reprises </w:t>
      </w:r>
      <w:r w:rsidRPr="007662F0">
        <w:rPr>
          <w:iCs/>
          <w:color w:val="000000" w:themeColor="text1"/>
          <w:lang w:val="fr"/>
        </w:rPr>
        <w:t>que les ALE sont des</w:t>
      </w:r>
      <w:r w:rsidRPr="007662F0">
        <w:rPr>
          <w:color w:val="000000" w:themeColor="text1"/>
          <w:lang w:val="fr"/>
        </w:rPr>
        <w:t xml:space="preserve"> </w:t>
      </w:r>
      <w:r>
        <w:rPr>
          <w:lang w:val="fr"/>
        </w:rPr>
        <w:t>ententes</w:t>
      </w:r>
      <w:r w:rsidRPr="007662F0">
        <w:rPr>
          <w:lang w:val="fr"/>
        </w:rPr>
        <w:t xml:space="preserve"> complexes</w:t>
      </w:r>
      <w:r w:rsidR="00C46DB3">
        <w:rPr>
          <w:lang w:val="fr"/>
        </w:rPr>
        <w:t>;</w:t>
      </w:r>
      <w:r w:rsidRPr="007662F0">
        <w:rPr>
          <w:lang w:val="fr"/>
        </w:rPr>
        <w:t xml:space="preserve"> </w:t>
      </w:r>
      <w:r>
        <w:rPr>
          <w:lang w:val="fr"/>
        </w:rPr>
        <w:t>toutes leurs ramifications</w:t>
      </w:r>
      <w:r w:rsidRPr="007662F0">
        <w:rPr>
          <w:lang w:val="fr"/>
        </w:rPr>
        <w:t xml:space="preserve"> peuvent être difficiles à comprendre. </w:t>
      </w:r>
      <w:r>
        <w:rPr>
          <w:lang w:val="fr"/>
        </w:rPr>
        <w:t>Notons</w:t>
      </w:r>
      <w:r w:rsidRPr="007662F0">
        <w:rPr>
          <w:lang w:val="fr"/>
        </w:rPr>
        <w:t xml:space="preserve"> les exemples suivants :</w:t>
      </w:r>
    </w:p>
    <w:p w14:paraId="0C2C26BE" w14:textId="789C9005" w:rsidR="007662F0" w:rsidRPr="00DE2FCA" w:rsidRDefault="007662F0" w:rsidP="0065046B">
      <w:pPr>
        <w:pStyle w:val="ListParagraph"/>
        <w:numPr>
          <w:ilvl w:val="1"/>
          <w:numId w:val="10"/>
        </w:numPr>
        <w:spacing w:before="120"/>
        <w:contextualSpacing w:val="0"/>
        <w:rPr>
          <w:rFonts w:cs="Arial"/>
          <w:lang w:val="fr-FR" w:eastAsia="en-CA"/>
        </w:rPr>
      </w:pPr>
      <w:r w:rsidRPr="007662F0">
        <w:rPr>
          <w:lang w:val="fr"/>
        </w:rPr>
        <w:t>Compréhension des exigences/réglementation/normes non tarifaires.</w:t>
      </w:r>
    </w:p>
    <w:p w14:paraId="294E05FB" w14:textId="1C5F6A46" w:rsidR="00DE2FCA" w:rsidRPr="00DE2FCA" w:rsidRDefault="00DE2FCA" w:rsidP="0065046B">
      <w:pPr>
        <w:pStyle w:val="ListParagraph"/>
        <w:numPr>
          <w:ilvl w:val="1"/>
          <w:numId w:val="10"/>
        </w:numPr>
        <w:spacing w:before="120"/>
        <w:contextualSpacing w:val="0"/>
        <w:rPr>
          <w:rFonts w:cs="Arial"/>
          <w:lang w:val="fr-FR" w:eastAsia="en-CA"/>
        </w:rPr>
      </w:pPr>
      <w:r w:rsidRPr="00D47B1A">
        <w:rPr>
          <w:lang w:val="fr"/>
        </w:rPr>
        <w:t xml:space="preserve">Exceptions </w:t>
      </w:r>
      <w:r>
        <w:rPr>
          <w:lang w:val="fr"/>
        </w:rPr>
        <w:t xml:space="preserve">à la </w:t>
      </w:r>
      <w:r w:rsidRPr="00D47B1A">
        <w:rPr>
          <w:lang w:val="fr"/>
        </w:rPr>
        <w:t>réglementations/</w:t>
      </w:r>
      <w:r>
        <w:rPr>
          <w:lang w:val="fr"/>
        </w:rPr>
        <w:t>les faille</w:t>
      </w:r>
      <w:r w:rsidRPr="00D47B1A">
        <w:rPr>
          <w:lang w:val="fr"/>
        </w:rPr>
        <w:t xml:space="preserve">s (le cas échéant), </w:t>
      </w:r>
      <w:r>
        <w:rPr>
          <w:lang w:val="fr"/>
        </w:rPr>
        <w:t>les</w:t>
      </w:r>
      <w:r w:rsidRPr="00D47B1A">
        <w:rPr>
          <w:lang w:val="fr"/>
        </w:rPr>
        <w:t xml:space="preserve"> quotas, </w:t>
      </w:r>
      <w:r>
        <w:rPr>
          <w:lang w:val="fr"/>
        </w:rPr>
        <w:t xml:space="preserve">les </w:t>
      </w:r>
      <w:r w:rsidRPr="00D47B1A">
        <w:rPr>
          <w:lang w:val="fr"/>
        </w:rPr>
        <w:t>règles concernant le contenu national/l</w:t>
      </w:r>
      <w:r w:rsidR="008304AC">
        <w:rPr>
          <w:lang w:val="fr"/>
        </w:rPr>
        <w:t>’</w:t>
      </w:r>
      <w:r w:rsidRPr="00D47B1A">
        <w:rPr>
          <w:lang w:val="fr"/>
        </w:rPr>
        <w:t xml:space="preserve">approvisionnement </w:t>
      </w:r>
      <w:r>
        <w:rPr>
          <w:lang w:val="fr"/>
        </w:rPr>
        <w:t xml:space="preserve">national </w:t>
      </w:r>
      <w:r w:rsidRPr="00D47B1A">
        <w:rPr>
          <w:lang w:val="fr"/>
        </w:rPr>
        <w:t xml:space="preserve">de produits ou de </w:t>
      </w:r>
      <w:r>
        <w:rPr>
          <w:lang w:val="fr"/>
        </w:rPr>
        <w:t>composants.</w:t>
      </w:r>
    </w:p>
    <w:p w14:paraId="3C9AC610" w14:textId="4C900B0E" w:rsidR="00DE2FCA" w:rsidRPr="00DE2FCA" w:rsidRDefault="00DE2FCA" w:rsidP="0065046B">
      <w:pPr>
        <w:pStyle w:val="ListParagraph"/>
        <w:numPr>
          <w:ilvl w:val="1"/>
          <w:numId w:val="10"/>
        </w:numPr>
        <w:spacing w:before="120"/>
        <w:contextualSpacing w:val="0"/>
        <w:rPr>
          <w:rFonts w:cs="Arial"/>
          <w:lang w:val="fr-FR" w:eastAsia="en-CA"/>
        </w:rPr>
      </w:pPr>
      <w:r>
        <w:rPr>
          <w:lang w:val="fr"/>
        </w:rPr>
        <w:t>Restriction</w:t>
      </w:r>
      <w:r w:rsidRPr="00D47B1A">
        <w:rPr>
          <w:lang w:val="fr"/>
        </w:rPr>
        <w:t xml:space="preserve"> </w:t>
      </w:r>
      <w:r>
        <w:rPr>
          <w:lang w:val="fr"/>
        </w:rPr>
        <w:t xml:space="preserve">relative aux </w:t>
      </w:r>
      <w:r w:rsidRPr="00D47B1A">
        <w:rPr>
          <w:lang w:val="fr"/>
        </w:rPr>
        <w:t>produits qui peuvent être transportés entre les frontières, les implications juridiques (par exemple, les implications fiscales, les lois concernant les sous-traitants et les travailleurs étrangers</w:t>
      </w:r>
      <w:r w:rsidR="00C46DB3">
        <w:rPr>
          <w:lang w:val="fr"/>
        </w:rPr>
        <w:t>)</w:t>
      </w:r>
      <w:r>
        <w:rPr>
          <w:lang w:val="fr"/>
        </w:rPr>
        <w:t>.</w:t>
      </w:r>
    </w:p>
    <w:p w14:paraId="7F796811" w14:textId="6090B723" w:rsidR="00DE2FCA" w:rsidRPr="00C46DB3" w:rsidRDefault="00DE2FCA" w:rsidP="00DE2FCA">
      <w:pPr>
        <w:spacing w:before="120"/>
        <w:ind w:left="357"/>
        <w:rPr>
          <w:rFonts w:ascii="Arial" w:hAnsi="Arial" w:cs="Arial"/>
          <w:sz w:val="22"/>
          <w:szCs w:val="22"/>
          <w:lang w:val="fr-FR" w:eastAsia="en-CA"/>
        </w:rPr>
      </w:pPr>
      <w:r w:rsidRPr="00C46DB3">
        <w:rPr>
          <w:rFonts w:ascii="Arial" w:hAnsi="Arial" w:cs="Arial"/>
          <w:sz w:val="22"/>
          <w:szCs w:val="22"/>
          <w:lang w:val="fr"/>
        </w:rPr>
        <w:t>Pour reprendre les termes d</w:t>
      </w:r>
      <w:r w:rsidR="008304AC" w:rsidRPr="00C46DB3">
        <w:rPr>
          <w:rFonts w:ascii="Arial" w:hAnsi="Arial" w:cs="Arial"/>
          <w:sz w:val="22"/>
          <w:szCs w:val="22"/>
          <w:lang w:val="fr"/>
        </w:rPr>
        <w:t>’</w:t>
      </w:r>
      <w:r w:rsidRPr="00C46DB3">
        <w:rPr>
          <w:rFonts w:ascii="Arial" w:hAnsi="Arial" w:cs="Arial"/>
          <w:sz w:val="22"/>
          <w:szCs w:val="22"/>
          <w:lang w:val="fr"/>
        </w:rPr>
        <w:t>un participant, il est crucial de comprendre les exigences afin de pouvoir mettre tous les points sur les « i » et les barres sur les «</w:t>
      </w:r>
      <w:r w:rsidR="00C46DB3">
        <w:rPr>
          <w:rFonts w:ascii="Arial" w:hAnsi="Arial" w:cs="Arial"/>
          <w:sz w:val="22"/>
          <w:szCs w:val="22"/>
          <w:lang w:val="fr"/>
        </w:rPr>
        <w:t> </w:t>
      </w:r>
      <w:r w:rsidRPr="00C46DB3">
        <w:rPr>
          <w:rFonts w:ascii="Arial" w:hAnsi="Arial" w:cs="Arial"/>
          <w:sz w:val="22"/>
          <w:szCs w:val="22"/>
          <w:lang w:val="fr"/>
        </w:rPr>
        <w:t>t</w:t>
      </w:r>
      <w:r w:rsidR="00C46DB3">
        <w:rPr>
          <w:rFonts w:ascii="Arial" w:hAnsi="Arial" w:cs="Arial"/>
          <w:sz w:val="22"/>
          <w:szCs w:val="22"/>
          <w:lang w:val="fr"/>
        </w:rPr>
        <w:t> </w:t>
      </w:r>
      <w:r w:rsidRPr="00C46DB3">
        <w:rPr>
          <w:rFonts w:ascii="Arial" w:hAnsi="Arial" w:cs="Arial"/>
          <w:sz w:val="22"/>
          <w:szCs w:val="22"/>
          <w:lang w:val="fr"/>
        </w:rPr>
        <w:t>». Autrement, si les règlements ne sont pas respectés, les transactions pourraient ne plus être valides</w:t>
      </w:r>
      <w:r w:rsidRPr="00C46DB3">
        <w:rPr>
          <w:rFonts w:ascii="Arial" w:hAnsi="Arial" w:cs="Arial"/>
          <w:sz w:val="22"/>
          <w:szCs w:val="22"/>
          <w:lang w:val="fr-FR"/>
        </w:rPr>
        <w:t>.</w:t>
      </w:r>
    </w:p>
    <w:p w14:paraId="1CFBE2C0" w14:textId="60889B2A" w:rsidR="00DE2FCA" w:rsidRPr="00DE2FCA" w:rsidRDefault="00DE2FCA" w:rsidP="0065046B">
      <w:pPr>
        <w:pStyle w:val="ListParagraph"/>
        <w:numPr>
          <w:ilvl w:val="0"/>
          <w:numId w:val="9"/>
        </w:numPr>
        <w:spacing w:before="120"/>
        <w:ind w:left="357" w:hanging="357"/>
        <w:contextualSpacing w:val="0"/>
        <w:rPr>
          <w:rFonts w:cs="Arial"/>
          <w:lang w:val="fr-FR" w:eastAsia="en-CA"/>
        </w:rPr>
      </w:pPr>
      <w:r w:rsidRPr="00C46DB3">
        <w:rPr>
          <w:rFonts w:cs="Arial"/>
          <w:i/>
          <w:color w:val="CE2029"/>
          <w:szCs w:val="22"/>
          <w:lang w:val="fr-FR"/>
        </w:rPr>
        <w:t>P</w:t>
      </w:r>
      <w:r w:rsidRPr="00C46DB3">
        <w:rPr>
          <w:rFonts w:cs="Arial"/>
          <w:i/>
          <w:color w:val="CE2029"/>
          <w:szCs w:val="22"/>
          <w:lang w:val="fr"/>
        </w:rPr>
        <w:t xml:space="preserve">ratiques commerciales déloyales : </w:t>
      </w:r>
      <w:r w:rsidR="00C46DB3">
        <w:rPr>
          <w:rFonts w:cs="Arial"/>
          <w:iCs/>
          <w:color w:val="000000" w:themeColor="text1"/>
          <w:szCs w:val="22"/>
          <w:lang w:val="fr"/>
        </w:rPr>
        <w:t>Des participants ont indiqu</w:t>
      </w:r>
      <w:r w:rsidRPr="00C46DB3">
        <w:rPr>
          <w:rFonts w:cs="Arial"/>
          <w:iCs/>
          <w:color w:val="000000" w:themeColor="text1"/>
          <w:szCs w:val="22"/>
          <w:lang w:val="fr"/>
        </w:rPr>
        <w:t xml:space="preserve">é que, même si les pays conviennent généralement que le </w:t>
      </w:r>
      <w:r w:rsidRPr="00C46DB3">
        <w:rPr>
          <w:rFonts w:cs="Arial"/>
          <w:szCs w:val="22"/>
          <w:lang w:val="fr"/>
        </w:rPr>
        <w:t>libre-échange est une bonne chose, il y a toujours des tentatives de contourner les modalités de ces accords afin d</w:t>
      </w:r>
      <w:r w:rsidR="008304AC" w:rsidRPr="00C46DB3">
        <w:rPr>
          <w:rFonts w:cs="Arial"/>
          <w:szCs w:val="22"/>
          <w:lang w:val="fr"/>
        </w:rPr>
        <w:t>’</w:t>
      </w:r>
      <w:r w:rsidRPr="00C46DB3">
        <w:rPr>
          <w:rFonts w:cs="Arial"/>
          <w:szCs w:val="22"/>
          <w:lang w:val="fr"/>
        </w:rPr>
        <w:t xml:space="preserve">en tirer un </w:t>
      </w:r>
      <w:r w:rsidRPr="00C46DB3">
        <w:rPr>
          <w:rFonts w:cs="Arial"/>
          <w:szCs w:val="22"/>
          <w:lang w:val="fr"/>
        </w:rPr>
        <w:lastRenderedPageBreak/>
        <w:t>avantage injuste. Par exemple, les mesures protectionnistes ou les restrictions déloyales, la corruption ou les pots-de-vin</w:t>
      </w:r>
      <w:r w:rsidRPr="00DE2FCA">
        <w:rPr>
          <w:lang w:val="fr"/>
        </w:rPr>
        <w:t>, les pratiques de dumping, le</w:t>
      </w:r>
      <w:r>
        <w:rPr>
          <w:lang w:val="fr"/>
        </w:rPr>
        <w:t>s</w:t>
      </w:r>
      <w:r w:rsidRPr="00DE2FCA">
        <w:rPr>
          <w:lang w:val="fr"/>
        </w:rPr>
        <w:t xml:space="preserve"> </w:t>
      </w:r>
      <w:r>
        <w:rPr>
          <w:lang w:val="fr"/>
        </w:rPr>
        <w:t>subventions aux</w:t>
      </w:r>
      <w:r w:rsidRPr="00DE2FCA">
        <w:rPr>
          <w:lang w:val="fr"/>
        </w:rPr>
        <w:t xml:space="preserve"> industries nationales et le non-respect des dispositions d</w:t>
      </w:r>
      <w:r w:rsidR="008304AC">
        <w:rPr>
          <w:lang w:val="fr"/>
        </w:rPr>
        <w:t>’</w:t>
      </w:r>
      <w:r w:rsidRPr="00DE2FCA">
        <w:rPr>
          <w:lang w:val="fr"/>
        </w:rPr>
        <w:t>un accord. En ce sens, les accords de libre-échange ne créent pas nécessairement des règles du jeu équitables. À cet égard, la force de leurs mécanismes de conformité et d</w:t>
      </w:r>
      <w:r w:rsidR="008304AC">
        <w:rPr>
          <w:lang w:val="fr"/>
        </w:rPr>
        <w:t>’</w:t>
      </w:r>
      <w:r w:rsidRPr="00DE2FCA">
        <w:rPr>
          <w:lang w:val="fr"/>
        </w:rPr>
        <w:t>application</w:t>
      </w:r>
      <w:r>
        <w:rPr>
          <w:lang w:val="fr"/>
        </w:rPr>
        <w:t xml:space="preserve"> des règles</w:t>
      </w:r>
      <w:r w:rsidRPr="00DE2FCA">
        <w:rPr>
          <w:lang w:val="fr"/>
        </w:rPr>
        <w:t xml:space="preserve"> (c.-à-d. ont-ils </w:t>
      </w:r>
      <w:r>
        <w:rPr>
          <w:lang w:val="fr"/>
        </w:rPr>
        <w:t>moyen d</w:t>
      </w:r>
      <w:r w:rsidR="008304AC">
        <w:rPr>
          <w:lang w:val="fr"/>
        </w:rPr>
        <w:t>’</w:t>
      </w:r>
      <w:r>
        <w:rPr>
          <w:lang w:val="fr"/>
        </w:rPr>
        <w:t>imposer leur application</w:t>
      </w:r>
      <w:r w:rsidRPr="00DE2FCA">
        <w:rPr>
          <w:lang w:val="fr"/>
        </w:rPr>
        <w:t>)</w:t>
      </w:r>
      <w:r>
        <w:rPr>
          <w:lang w:val="fr"/>
        </w:rPr>
        <w:t xml:space="preserve"> peut représenter un défi. </w:t>
      </w:r>
    </w:p>
    <w:p w14:paraId="05C90CA8" w14:textId="77777777" w:rsidR="000810CA" w:rsidRPr="00DE2FCA" w:rsidRDefault="000810CA" w:rsidP="000810CA">
      <w:pPr>
        <w:rPr>
          <w:rFonts w:cs="Arial"/>
          <w:lang w:val="fr-FR" w:eastAsia="en-CA"/>
        </w:rPr>
      </w:pPr>
    </w:p>
    <w:p w14:paraId="06EBCE6E" w14:textId="0F5EB5AD" w:rsidR="001462D0" w:rsidRPr="00AE5768" w:rsidRDefault="00DE2FCA" w:rsidP="00AE5768">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eastAsia="en-CA"/>
        </w:rPr>
      </w:pPr>
      <w:r w:rsidRPr="00AE5768">
        <w:rPr>
          <w:rFonts w:ascii="Arial" w:hAnsi="Arial" w:cs="Arial"/>
          <w:color w:val="FFFFFF" w:themeColor="background1"/>
          <w:sz w:val="22"/>
          <w:szCs w:val="22"/>
          <w:lang w:val="fr-FR" w:eastAsia="en-CA"/>
        </w:rPr>
        <w:t xml:space="preserve">Les types de défis suivants associés aux accords de libre-échange ont été mentionnés </w:t>
      </w:r>
      <w:r w:rsidRPr="00AE5768">
        <w:rPr>
          <w:rFonts w:ascii="Arial" w:hAnsi="Arial" w:cs="Arial"/>
          <w:i/>
          <w:color w:val="FFFFFF" w:themeColor="background1"/>
          <w:sz w:val="22"/>
          <w:szCs w:val="22"/>
          <w:lang w:val="fr-FR" w:eastAsia="en-CA"/>
        </w:rPr>
        <w:t>moins</w:t>
      </w:r>
      <w:r w:rsidR="001462D0" w:rsidRPr="00AE5768">
        <w:rPr>
          <w:rFonts w:ascii="Arial" w:hAnsi="Arial" w:cs="Arial"/>
          <w:i/>
          <w:color w:val="FFFFFF" w:themeColor="background1"/>
          <w:sz w:val="22"/>
          <w:szCs w:val="22"/>
          <w:lang w:val="fr-FR" w:eastAsia="en-CA"/>
        </w:rPr>
        <w:t xml:space="preserve"> </w:t>
      </w:r>
      <w:r w:rsidRPr="00AE5768">
        <w:rPr>
          <w:rFonts w:ascii="Arial" w:hAnsi="Arial" w:cs="Arial"/>
          <w:color w:val="FFFFFF" w:themeColor="background1"/>
          <w:sz w:val="22"/>
          <w:szCs w:val="22"/>
          <w:lang w:val="fr-FR" w:eastAsia="en-CA"/>
        </w:rPr>
        <w:t xml:space="preserve">souvent </w:t>
      </w:r>
      <w:r w:rsidR="000810CA" w:rsidRPr="00AE5768">
        <w:rPr>
          <w:rFonts w:ascii="Arial" w:hAnsi="Arial" w:cs="Arial"/>
          <w:color w:val="FFFFFF" w:themeColor="background1"/>
          <w:sz w:val="22"/>
          <w:szCs w:val="22"/>
          <w:lang w:val="fr-FR" w:eastAsia="en-CA"/>
        </w:rPr>
        <w:t>:</w:t>
      </w:r>
    </w:p>
    <w:p w14:paraId="78529C25" w14:textId="5C39555E" w:rsidR="00DE2FCA" w:rsidRPr="00DE2FCA" w:rsidRDefault="00DE2FCA" w:rsidP="00AE5768">
      <w:pPr>
        <w:pStyle w:val="ListParagraph"/>
        <w:numPr>
          <w:ilvl w:val="0"/>
          <w:numId w:val="9"/>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after="120"/>
        <w:ind w:left="357" w:hanging="357"/>
        <w:contextualSpacing w:val="0"/>
        <w:rPr>
          <w:rFonts w:cs="Arial"/>
          <w:color w:val="FFFFFF" w:themeColor="background1"/>
          <w:lang w:val="fr-FR" w:eastAsia="en-CA"/>
        </w:rPr>
      </w:pPr>
      <w:r w:rsidRPr="00AE5768">
        <w:rPr>
          <w:rFonts w:cs="Arial"/>
          <w:i/>
          <w:color w:val="FFFFFF" w:themeColor="background1"/>
          <w:szCs w:val="22"/>
          <w:lang w:val="fr"/>
        </w:rPr>
        <w:t>Taux de change/fluctuations/valeur du dollar canadien :</w:t>
      </w:r>
      <w:r w:rsidRPr="00AE5768">
        <w:rPr>
          <w:rFonts w:cs="Arial"/>
          <w:color w:val="FFFFFF" w:themeColor="background1"/>
          <w:szCs w:val="22"/>
          <w:lang w:val="fr"/>
        </w:rPr>
        <w:t xml:space="preserve"> Cela avait été identifié comme un défi lié au commerce international en général, mais il a également été identifié plus précisément comme</w:t>
      </w:r>
      <w:r w:rsidRPr="00D47B1A">
        <w:rPr>
          <w:color w:val="FFFFFF" w:themeColor="background1"/>
          <w:lang w:val="fr"/>
        </w:rPr>
        <w:t xml:space="preserve"> un défi lié au libre-échange. Les fluctuations des taux de change peuvent affecter la capacité de prévoir les coûts et les bénéfices, car les calculs peuvent devoir être révisés en fonction de</w:t>
      </w:r>
      <w:r>
        <w:rPr>
          <w:color w:val="FFFFFF" w:themeColor="background1"/>
          <w:lang w:val="fr"/>
        </w:rPr>
        <w:t xml:space="preserve"> ce</w:t>
      </w:r>
      <w:r w:rsidRPr="00D47B1A">
        <w:rPr>
          <w:color w:val="FFFFFF" w:themeColor="background1"/>
          <w:lang w:val="fr"/>
        </w:rPr>
        <w:t xml:space="preserve">s fluctuations. Cela peut </w:t>
      </w:r>
      <w:r>
        <w:rPr>
          <w:color w:val="FFFFFF" w:themeColor="background1"/>
          <w:lang w:val="fr"/>
        </w:rPr>
        <w:t xml:space="preserve">nuire à </w:t>
      </w:r>
      <w:r w:rsidRPr="00D47B1A">
        <w:rPr>
          <w:color w:val="FFFFFF" w:themeColor="background1"/>
          <w:lang w:val="fr"/>
        </w:rPr>
        <w:t xml:space="preserve">la compétitivité des prix dans un environnement de </w:t>
      </w:r>
      <w:r>
        <w:rPr>
          <w:color w:val="FFFFFF" w:themeColor="background1"/>
          <w:lang w:val="fr"/>
        </w:rPr>
        <w:t>libre-échange</w:t>
      </w:r>
      <w:r w:rsidR="001462D0" w:rsidRPr="00DE2FCA">
        <w:rPr>
          <w:rFonts w:cs="Arial"/>
          <w:color w:val="FFFFFF" w:themeColor="background1"/>
          <w:lang w:val="fr-FR" w:eastAsia="en-CA"/>
        </w:rPr>
        <w:t>.</w:t>
      </w:r>
    </w:p>
    <w:p w14:paraId="023CE7BE" w14:textId="0DD84F8F" w:rsidR="001462D0" w:rsidRPr="00ED3ABB" w:rsidRDefault="00ED3ABB" w:rsidP="0065046B">
      <w:pPr>
        <w:pStyle w:val="ListParagraph"/>
        <w:numPr>
          <w:ilvl w:val="0"/>
          <w:numId w:val="9"/>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after="120"/>
        <w:ind w:left="357" w:hanging="357"/>
        <w:contextualSpacing w:val="0"/>
        <w:rPr>
          <w:rFonts w:cs="Arial"/>
          <w:color w:val="FFFFFF" w:themeColor="background1"/>
          <w:lang w:val="fr-FR" w:eastAsia="en-CA"/>
        </w:rPr>
      </w:pPr>
      <w:r w:rsidRPr="00D47B1A">
        <w:rPr>
          <w:i/>
          <w:color w:val="FFFFFF" w:themeColor="background1"/>
          <w:lang w:val="fr"/>
        </w:rPr>
        <w:t>Obstacles non tarifaires :</w:t>
      </w:r>
      <w:r w:rsidRPr="00D47B1A">
        <w:rPr>
          <w:color w:val="FFFFFF" w:themeColor="background1"/>
          <w:lang w:val="fr"/>
        </w:rPr>
        <w:t xml:space="preserve"> </w:t>
      </w:r>
      <w:r>
        <w:rPr>
          <w:color w:val="FFFFFF" w:themeColor="background1"/>
          <w:lang w:val="fr"/>
        </w:rPr>
        <w:t>O</w:t>
      </w:r>
      <w:r w:rsidRPr="00D47B1A">
        <w:rPr>
          <w:color w:val="FFFFFF" w:themeColor="background1"/>
          <w:lang w:val="fr"/>
        </w:rPr>
        <w:t>n a laissé entendre que l</w:t>
      </w:r>
      <w:r w:rsidR="008304AC">
        <w:rPr>
          <w:color w:val="FFFFFF" w:themeColor="background1"/>
          <w:lang w:val="fr"/>
        </w:rPr>
        <w:t>’</w:t>
      </w:r>
      <w:r w:rsidRPr="00D47B1A">
        <w:rPr>
          <w:color w:val="FFFFFF" w:themeColor="background1"/>
          <w:lang w:val="fr"/>
        </w:rPr>
        <w:t>un des défis associés aux ALE est que, bien qu</w:t>
      </w:r>
      <w:r w:rsidR="008304AC">
        <w:rPr>
          <w:color w:val="FFFFFF" w:themeColor="background1"/>
          <w:lang w:val="fr"/>
        </w:rPr>
        <w:t>’</w:t>
      </w:r>
      <w:r w:rsidRPr="00D47B1A">
        <w:rPr>
          <w:color w:val="FFFFFF" w:themeColor="background1"/>
          <w:lang w:val="fr"/>
        </w:rPr>
        <w:t>ils puissent réduire les obstacles tarifaires, ils peuvent encore inclure ou être soumis à des obstacles non tarifaires qui créent des défis. Par</w:t>
      </w:r>
      <w:r w:rsidR="00C46DB3">
        <w:rPr>
          <w:color w:val="FFFFFF" w:themeColor="background1"/>
          <w:lang w:val="fr"/>
        </w:rPr>
        <w:t xml:space="preserve"> </w:t>
      </w:r>
      <w:r w:rsidRPr="00D47B1A">
        <w:rPr>
          <w:color w:val="FFFFFF" w:themeColor="background1"/>
          <w:lang w:val="fr"/>
        </w:rPr>
        <w:t>exemple, mentionnons le respect des règles et règlements relatifs à l</w:t>
      </w:r>
      <w:r w:rsidR="008304AC">
        <w:rPr>
          <w:color w:val="FFFFFF" w:themeColor="background1"/>
          <w:lang w:val="fr"/>
        </w:rPr>
        <w:t>’</w:t>
      </w:r>
      <w:r w:rsidRPr="00D47B1A">
        <w:rPr>
          <w:color w:val="FFFFFF" w:themeColor="background1"/>
          <w:lang w:val="fr"/>
        </w:rPr>
        <w:t>emballage et à l</w:t>
      </w:r>
      <w:r w:rsidR="008304AC">
        <w:rPr>
          <w:color w:val="FFFFFF" w:themeColor="background1"/>
          <w:lang w:val="fr"/>
        </w:rPr>
        <w:t>’</w:t>
      </w:r>
      <w:r w:rsidRPr="00D47B1A">
        <w:rPr>
          <w:color w:val="FFFFFF" w:themeColor="background1"/>
          <w:lang w:val="fr"/>
        </w:rPr>
        <w:t>étiquetage, les règles relatives au travail et à l</w:t>
      </w:r>
      <w:r w:rsidR="008304AC">
        <w:rPr>
          <w:color w:val="FFFFFF" w:themeColor="background1"/>
          <w:lang w:val="fr"/>
        </w:rPr>
        <w:t>’</w:t>
      </w:r>
      <w:r w:rsidRPr="00D47B1A">
        <w:rPr>
          <w:color w:val="FFFFFF" w:themeColor="background1"/>
          <w:lang w:val="fr"/>
        </w:rPr>
        <w:t>emploi transfrontaliers, les questions de sécurité et les règlements touchant les postes commerciaux transfrontaliers du 11</w:t>
      </w:r>
      <w:r w:rsidR="00C46DB3">
        <w:rPr>
          <w:color w:val="FFFFFF" w:themeColor="background1"/>
          <w:lang w:val="fr"/>
        </w:rPr>
        <w:t> </w:t>
      </w:r>
      <w:r w:rsidRPr="00D47B1A">
        <w:rPr>
          <w:color w:val="FFFFFF" w:themeColor="background1"/>
          <w:lang w:val="fr"/>
        </w:rPr>
        <w:t xml:space="preserve">septembre et les relations avec les agents des douanes (p. ex., documents/documentation/certifications associés au commerce </w:t>
      </w:r>
      <w:r w:rsidR="001462D0" w:rsidRPr="00ED3ABB">
        <w:rPr>
          <w:rFonts w:cs="Arial"/>
          <w:color w:val="FFFFFF" w:themeColor="background1"/>
          <w:lang w:val="fr-FR" w:eastAsia="en-CA"/>
        </w:rPr>
        <w:t>tra</w:t>
      </w:r>
      <w:r>
        <w:rPr>
          <w:rFonts w:cs="Arial"/>
          <w:color w:val="FFFFFF" w:themeColor="background1"/>
          <w:lang w:val="fr-FR" w:eastAsia="en-CA"/>
        </w:rPr>
        <w:t>nsfrontalier</w:t>
      </w:r>
      <w:r w:rsidR="001462D0" w:rsidRPr="00ED3ABB">
        <w:rPr>
          <w:rFonts w:cs="Arial"/>
          <w:color w:val="FFFFFF" w:themeColor="background1"/>
          <w:lang w:val="fr-FR" w:eastAsia="en-CA"/>
        </w:rPr>
        <w:t>).</w:t>
      </w:r>
    </w:p>
    <w:p w14:paraId="77AE2655" w14:textId="783C6266" w:rsidR="00ED3ABB" w:rsidRPr="00ED3ABB" w:rsidRDefault="00ED3ABB" w:rsidP="0065046B">
      <w:pPr>
        <w:pStyle w:val="ListParagraph"/>
        <w:numPr>
          <w:ilvl w:val="0"/>
          <w:numId w:val="9"/>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contextualSpacing w:val="0"/>
        <w:rPr>
          <w:rFonts w:cs="Arial"/>
          <w:color w:val="FFFFFF" w:themeColor="background1"/>
          <w:lang w:val="fr-FR" w:eastAsia="en-CA"/>
        </w:rPr>
      </w:pPr>
      <w:r w:rsidRPr="00D47B1A">
        <w:rPr>
          <w:i/>
          <w:color w:val="FFFFFF" w:themeColor="background1"/>
          <w:lang w:val="fr"/>
        </w:rPr>
        <w:t>Mise en place de réseaux de distribution et de chaînes d</w:t>
      </w:r>
      <w:r w:rsidR="008304AC">
        <w:rPr>
          <w:i/>
          <w:color w:val="FFFFFF" w:themeColor="background1"/>
          <w:lang w:val="fr"/>
        </w:rPr>
        <w:t>’</w:t>
      </w:r>
      <w:r w:rsidRPr="00D47B1A">
        <w:rPr>
          <w:i/>
          <w:color w:val="FFFFFF" w:themeColor="background1"/>
          <w:lang w:val="fr"/>
        </w:rPr>
        <w:t xml:space="preserve">approvisionnement : </w:t>
      </w:r>
      <w:r w:rsidRPr="00ED3ABB">
        <w:rPr>
          <w:iCs/>
          <w:color w:val="FFFFFF" w:themeColor="background1"/>
          <w:lang w:val="fr"/>
        </w:rPr>
        <w:t>Bien que les accords de libre-échange élargissent les possibilités commerciales, ces possibilités comportent également des défis tels que la mise en place de réseaux de distribution et de chaînes d</w:t>
      </w:r>
      <w:r w:rsidR="008304AC">
        <w:rPr>
          <w:iCs/>
          <w:color w:val="FFFFFF" w:themeColor="background1"/>
          <w:lang w:val="fr"/>
        </w:rPr>
        <w:t>’</w:t>
      </w:r>
      <w:r w:rsidRPr="00ED3ABB">
        <w:rPr>
          <w:iCs/>
          <w:color w:val="FFFFFF" w:themeColor="background1"/>
          <w:lang w:val="fr"/>
        </w:rPr>
        <w:t xml:space="preserve">approvisionnement, en particulier </w:t>
      </w:r>
      <w:r>
        <w:rPr>
          <w:iCs/>
          <w:color w:val="FFFFFF" w:themeColor="background1"/>
          <w:lang w:val="fr"/>
        </w:rPr>
        <w:t>dans le cas de l</w:t>
      </w:r>
      <w:r w:rsidR="008304AC">
        <w:rPr>
          <w:iCs/>
          <w:color w:val="FFFFFF" w:themeColor="background1"/>
          <w:lang w:val="fr"/>
        </w:rPr>
        <w:t>’</w:t>
      </w:r>
      <w:r>
        <w:rPr>
          <w:iCs/>
          <w:color w:val="FFFFFF" w:themeColor="background1"/>
          <w:lang w:val="fr"/>
        </w:rPr>
        <w:t xml:space="preserve">accès à </w:t>
      </w:r>
      <w:r w:rsidRPr="00D47B1A">
        <w:rPr>
          <w:color w:val="FFFFFF" w:themeColor="background1"/>
          <w:lang w:val="fr"/>
        </w:rPr>
        <w:t xml:space="preserve">un nouveau marché. Plus précisément, le défi </w:t>
      </w:r>
      <w:r>
        <w:rPr>
          <w:color w:val="FFFFFF" w:themeColor="background1"/>
          <w:lang w:val="fr"/>
        </w:rPr>
        <w:t>concerne</w:t>
      </w:r>
      <w:r w:rsidRPr="00D47B1A">
        <w:rPr>
          <w:color w:val="FFFFFF" w:themeColor="background1"/>
          <w:lang w:val="fr"/>
        </w:rPr>
        <w:t xml:space="preserve"> la capacité </w:t>
      </w:r>
      <w:r>
        <w:rPr>
          <w:color w:val="FFFFFF" w:themeColor="background1"/>
          <w:lang w:val="fr"/>
        </w:rPr>
        <w:t>de fournir</w:t>
      </w:r>
      <w:r w:rsidRPr="00D47B1A">
        <w:rPr>
          <w:color w:val="FFFFFF" w:themeColor="background1"/>
          <w:lang w:val="fr"/>
        </w:rPr>
        <w:t xml:space="preserve"> à ses clients un produit à temps et en bon état. </w:t>
      </w:r>
      <w:r>
        <w:rPr>
          <w:color w:val="FFFFFF" w:themeColor="background1"/>
          <w:lang w:val="fr"/>
        </w:rPr>
        <w:t>Il faut donc disposer</w:t>
      </w:r>
      <w:r w:rsidRPr="00D47B1A">
        <w:rPr>
          <w:color w:val="FFFFFF" w:themeColor="background1"/>
          <w:lang w:val="fr"/>
        </w:rPr>
        <w:t xml:space="preserve"> d</w:t>
      </w:r>
      <w:r w:rsidR="008304AC">
        <w:rPr>
          <w:color w:val="FFFFFF" w:themeColor="background1"/>
          <w:lang w:val="fr"/>
        </w:rPr>
        <w:t>’</w:t>
      </w:r>
      <w:r w:rsidRPr="00D47B1A">
        <w:rPr>
          <w:color w:val="FFFFFF" w:themeColor="background1"/>
          <w:lang w:val="fr"/>
        </w:rPr>
        <w:t>un réseau fiable (p. ex., expéditeurs, distributeurs, courtiers en douane</w:t>
      </w:r>
      <w:r w:rsidR="001462D0" w:rsidRPr="00ED3ABB">
        <w:rPr>
          <w:rFonts w:cs="Arial"/>
          <w:color w:val="FFFFFF" w:themeColor="background1"/>
          <w:lang w:val="fr-FR"/>
        </w:rPr>
        <w:t>).</w:t>
      </w:r>
    </w:p>
    <w:p w14:paraId="26DC9C78" w14:textId="77777777" w:rsidR="001462D0" w:rsidRPr="00FE42FD" w:rsidRDefault="001462D0" w:rsidP="001462D0">
      <w:pPr>
        <w:rPr>
          <w:lang w:val="fr-FR"/>
        </w:rPr>
      </w:pPr>
    </w:p>
    <w:p w14:paraId="786B748B" w14:textId="3584B0B5" w:rsidR="001462D0" w:rsidRPr="00AE5768" w:rsidRDefault="00ED3ABB" w:rsidP="001462D0">
      <w:pPr>
        <w:spacing w:before="120" w:after="120"/>
        <w:rPr>
          <w:rFonts w:ascii="Arial" w:hAnsi="Arial" w:cs="Arial"/>
          <w:b/>
          <w:lang w:val="fr-FR"/>
        </w:rPr>
      </w:pPr>
      <w:r w:rsidRPr="00AE5768">
        <w:rPr>
          <w:rFonts w:ascii="Arial" w:hAnsi="Arial" w:cs="Arial"/>
          <w:b/>
          <w:lang w:val="fr-FR"/>
        </w:rPr>
        <w:t>L</w:t>
      </w:r>
      <w:r w:rsidR="008304AC" w:rsidRPr="00AE5768">
        <w:rPr>
          <w:rFonts w:ascii="Arial" w:hAnsi="Arial" w:cs="Arial"/>
          <w:b/>
          <w:lang w:val="fr-FR"/>
        </w:rPr>
        <w:t>’</w:t>
      </w:r>
      <w:r w:rsidRPr="00AE5768">
        <w:rPr>
          <w:rFonts w:ascii="Arial" w:hAnsi="Arial" w:cs="Arial"/>
          <w:b/>
          <w:lang w:val="fr-FR"/>
        </w:rPr>
        <w:t>ALENA est l</w:t>
      </w:r>
      <w:r w:rsidR="008304AC" w:rsidRPr="00AE5768">
        <w:rPr>
          <w:rFonts w:ascii="Arial" w:hAnsi="Arial" w:cs="Arial"/>
          <w:b/>
          <w:lang w:val="fr-FR"/>
        </w:rPr>
        <w:t>’</w:t>
      </w:r>
      <w:r w:rsidRPr="00AE5768">
        <w:rPr>
          <w:rFonts w:ascii="Arial" w:hAnsi="Arial" w:cs="Arial"/>
          <w:b/>
          <w:lang w:val="fr-FR"/>
        </w:rPr>
        <w:t>ALE le plus susceptible d</w:t>
      </w:r>
      <w:r w:rsidR="008304AC" w:rsidRPr="00AE5768">
        <w:rPr>
          <w:rFonts w:ascii="Arial" w:hAnsi="Arial" w:cs="Arial"/>
          <w:b/>
          <w:lang w:val="fr-FR"/>
        </w:rPr>
        <w:t>’</w:t>
      </w:r>
      <w:r w:rsidRPr="00AE5768">
        <w:rPr>
          <w:rFonts w:ascii="Arial" w:hAnsi="Arial" w:cs="Arial"/>
          <w:b/>
          <w:lang w:val="fr-FR"/>
        </w:rPr>
        <w:t xml:space="preserve">être utilisé </w:t>
      </w:r>
    </w:p>
    <w:p w14:paraId="664DFAFB" w14:textId="77777777" w:rsidR="001462D0" w:rsidRPr="00FE42FD" w:rsidRDefault="001462D0" w:rsidP="001462D0">
      <w:pPr>
        <w:pStyle w:val="ResponseOptions"/>
        <w:spacing w:after="0"/>
        <w:rPr>
          <w:rFonts w:ascii="Arial" w:hAnsi="Arial" w:cs="Arial"/>
          <w:sz w:val="22"/>
          <w:szCs w:val="22"/>
          <w:lang w:val="fr-FR"/>
        </w:rPr>
      </w:pPr>
    </w:p>
    <w:p w14:paraId="7B04F39D" w14:textId="29396B87" w:rsidR="00ED3ABB" w:rsidRPr="00ED3ABB" w:rsidRDefault="00ED3ABB" w:rsidP="00582229">
      <w:pPr>
        <w:pStyle w:val="ResponseOptions"/>
        <w:spacing w:after="0"/>
        <w:rPr>
          <w:rFonts w:ascii="Arial" w:hAnsi="Arial" w:cs="Arial"/>
          <w:sz w:val="22"/>
          <w:szCs w:val="22"/>
          <w:lang w:val="fr-FR"/>
        </w:rPr>
      </w:pPr>
      <w:r w:rsidRPr="00ED3ABB">
        <w:rPr>
          <w:rFonts w:ascii="Arial" w:hAnsi="Arial" w:cs="Arial"/>
          <w:sz w:val="22"/>
          <w:szCs w:val="22"/>
          <w:lang w:val="fr"/>
        </w:rPr>
        <w:t>La plupart des participants ont indiqué que leur entreprise utilise actuellement l</w:t>
      </w:r>
      <w:r w:rsidR="008304AC">
        <w:rPr>
          <w:rFonts w:ascii="Arial" w:hAnsi="Arial" w:cs="Arial"/>
          <w:sz w:val="22"/>
          <w:szCs w:val="22"/>
          <w:lang w:val="fr"/>
        </w:rPr>
        <w:t>’</w:t>
      </w:r>
      <w:r w:rsidRPr="00ED3ABB">
        <w:rPr>
          <w:rFonts w:ascii="Arial" w:hAnsi="Arial" w:cs="Arial"/>
          <w:sz w:val="22"/>
          <w:szCs w:val="22"/>
          <w:lang w:val="fr"/>
        </w:rPr>
        <w:t>un des accords de libre-échange du Canada ou envisage d</w:t>
      </w:r>
      <w:r w:rsidR="008304AC">
        <w:rPr>
          <w:rFonts w:ascii="Arial" w:hAnsi="Arial" w:cs="Arial"/>
          <w:sz w:val="22"/>
          <w:szCs w:val="22"/>
          <w:lang w:val="fr"/>
        </w:rPr>
        <w:t>’</w:t>
      </w:r>
      <w:r w:rsidRPr="00ED3ABB">
        <w:rPr>
          <w:rFonts w:ascii="Arial" w:hAnsi="Arial" w:cs="Arial"/>
          <w:sz w:val="22"/>
          <w:szCs w:val="22"/>
          <w:lang w:val="fr"/>
        </w:rPr>
        <w:t>y recourir. Cela dit, ils étaient presque tous des représentants d</w:t>
      </w:r>
      <w:r w:rsidR="008304AC">
        <w:rPr>
          <w:rFonts w:ascii="Arial" w:hAnsi="Arial" w:cs="Arial"/>
          <w:sz w:val="22"/>
          <w:szCs w:val="22"/>
          <w:lang w:val="fr"/>
        </w:rPr>
        <w:t>’</w:t>
      </w:r>
      <w:r w:rsidRPr="00ED3ABB">
        <w:rPr>
          <w:rFonts w:ascii="Arial" w:hAnsi="Arial" w:cs="Arial"/>
          <w:sz w:val="22"/>
          <w:szCs w:val="22"/>
          <w:lang w:val="fr"/>
        </w:rPr>
        <w:t xml:space="preserve">entreprises dont les activités internationales </w:t>
      </w:r>
      <w:r w:rsidR="00AE5768">
        <w:rPr>
          <w:rFonts w:ascii="Arial" w:hAnsi="Arial" w:cs="Arial"/>
          <w:sz w:val="22"/>
          <w:szCs w:val="22"/>
          <w:lang w:val="fr"/>
        </w:rPr>
        <w:t>sont axées sur</w:t>
      </w:r>
      <w:r w:rsidRPr="00ED3ABB">
        <w:rPr>
          <w:rFonts w:ascii="Arial" w:hAnsi="Arial" w:cs="Arial"/>
          <w:sz w:val="22"/>
          <w:szCs w:val="22"/>
          <w:lang w:val="fr"/>
        </w:rPr>
        <w:t xml:space="preserve"> des biens</w:t>
      </w:r>
      <w:r>
        <w:rPr>
          <w:rFonts w:ascii="Arial" w:hAnsi="Arial" w:cs="Arial"/>
          <w:sz w:val="22"/>
          <w:szCs w:val="22"/>
          <w:lang w:val="fr"/>
        </w:rPr>
        <w:t xml:space="preserve"> ou des </w:t>
      </w:r>
      <w:r w:rsidRPr="00ED3ABB">
        <w:rPr>
          <w:rFonts w:ascii="Arial" w:hAnsi="Arial" w:cs="Arial"/>
          <w:sz w:val="22"/>
          <w:szCs w:val="22"/>
          <w:lang w:val="fr"/>
        </w:rPr>
        <w:t>produits plutôt que la vente de services. De plus, l</w:t>
      </w:r>
      <w:r w:rsidR="008304AC">
        <w:rPr>
          <w:rFonts w:ascii="Arial" w:hAnsi="Arial" w:cs="Arial"/>
          <w:sz w:val="22"/>
          <w:szCs w:val="22"/>
          <w:lang w:val="fr"/>
        </w:rPr>
        <w:t>’</w:t>
      </w:r>
      <w:r w:rsidRPr="00ED3ABB">
        <w:rPr>
          <w:rFonts w:ascii="Arial" w:hAnsi="Arial" w:cs="Arial"/>
          <w:sz w:val="22"/>
          <w:szCs w:val="22"/>
          <w:lang w:val="fr"/>
        </w:rPr>
        <w:t xml:space="preserve">ALENA était, de </w:t>
      </w:r>
      <w:r w:rsidRPr="00ED3ABB">
        <w:rPr>
          <w:rFonts w:ascii="Arial" w:hAnsi="Arial" w:cs="Arial"/>
          <w:color w:val="000000" w:themeColor="text1"/>
          <w:sz w:val="22"/>
          <w:szCs w:val="22"/>
          <w:lang w:val="fr"/>
        </w:rPr>
        <w:t>loin, l</w:t>
      </w:r>
      <w:r w:rsidR="008304AC">
        <w:rPr>
          <w:rFonts w:ascii="Arial" w:hAnsi="Arial" w:cs="Arial"/>
          <w:color w:val="000000" w:themeColor="text1"/>
          <w:sz w:val="22"/>
          <w:szCs w:val="22"/>
          <w:lang w:val="fr"/>
        </w:rPr>
        <w:t>’</w:t>
      </w:r>
      <w:r w:rsidRPr="00ED3ABB">
        <w:rPr>
          <w:rFonts w:ascii="Arial" w:hAnsi="Arial" w:cs="Arial"/>
          <w:color w:val="000000" w:themeColor="text1"/>
          <w:sz w:val="22"/>
          <w:szCs w:val="22"/>
          <w:lang w:val="fr"/>
        </w:rPr>
        <w:t xml:space="preserve">accord le plus fréquemment identifié à cet égard, suivi par </w:t>
      </w:r>
      <w:r w:rsidRPr="00ED3ABB">
        <w:rPr>
          <w:rFonts w:ascii="Arial" w:hAnsi="Arial" w:cs="Arial"/>
          <w:sz w:val="22"/>
          <w:szCs w:val="22"/>
          <w:lang w:val="fr"/>
        </w:rPr>
        <w:t xml:space="preserve">le </w:t>
      </w:r>
      <w:r>
        <w:rPr>
          <w:rFonts w:ascii="Arial" w:hAnsi="Arial" w:cs="Arial"/>
          <w:sz w:val="22"/>
          <w:szCs w:val="22"/>
          <w:lang w:val="fr"/>
        </w:rPr>
        <w:t>PTPG</w:t>
      </w:r>
      <w:r w:rsidRPr="00ED3ABB">
        <w:rPr>
          <w:rFonts w:ascii="Arial" w:hAnsi="Arial" w:cs="Arial"/>
          <w:sz w:val="22"/>
          <w:szCs w:val="22"/>
          <w:lang w:val="fr"/>
        </w:rPr>
        <w:t>P et l</w:t>
      </w:r>
      <w:r w:rsidR="008304AC">
        <w:rPr>
          <w:rFonts w:ascii="Arial" w:hAnsi="Arial" w:cs="Arial"/>
          <w:sz w:val="22"/>
          <w:szCs w:val="22"/>
          <w:lang w:val="fr"/>
        </w:rPr>
        <w:t>’</w:t>
      </w:r>
      <w:r w:rsidRPr="00ED3ABB">
        <w:rPr>
          <w:rFonts w:ascii="Arial" w:hAnsi="Arial" w:cs="Arial"/>
          <w:sz w:val="22"/>
          <w:szCs w:val="22"/>
          <w:lang w:val="fr"/>
        </w:rPr>
        <w:t>Accord de libre-échange Canada-Association européenne</w:t>
      </w:r>
      <w:r>
        <w:rPr>
          <w:rFonts w:ascii="Arial" w:hAnsi="Arial" w:cs="Arial"/>
          <w:sz w:val="22"/>
          <w:szCs w:val="22"/>
          <w:lang w:val="fr"/>
        </w:rPr>
        <w:t xml:space="preserve"> de libre-échange</w:t>
      </w:r>
      <w:r w:rsidRPr="00ED3ABB">
        <w:rPr>
          <w:rFonts w:ascii="Arial" w:hAnsi="Arial" w:cs="Arial"/>
          <w:sz w:val="22"/>
          <w:szCs w:val="22"/>
          <w:lang w:val="fr"/>
        </w:rPr>
        <w:t>. Quelques participants ont dit qu</w:t>
      </w:r>
      <w:r w:rsidR="008304AC">
        <w:rPr>
          <w:rFonts w:ascii="Arial" w:hAnsi="Arial" w:cs="Arial"/>
          <w:sz w:val="22"/>
          <w:szCs w:val="22"/>
          <w:lang w:val="fr"/>
        </w:rPr>
        <w:t>’</w:t>
      </w:r>
      <w:r w:rsidRPr="00ED3ABB">
        <w:rPr>
          <w:rFonts w:ascii="Arial" w:hAnsi="Arial" w:cs="Arial"/>
          <w:sz w:val="22"/>
          <w:szCs w:val="22"/>
          <w:lang w:val="fr"/>
        </w:rPr>
        <w:t>ils envisageaient utiliser l</w:t>
      </w:r>
      <w:r w:rsidR="008304AC">
        <w:rPr>
          <w:rFonts w:ascii="Arial" w:hAnsi="Arial" w:cs="Arial"/>
          <w:sz w:val="22"/>
          <w:szCs w:val="22"/>
          <w:lang w:val="fr"/>
        </w:rPr>
        <w:t>’</w:t>
      </w:r>
      <w:r w:rsidRPr="00ED3ABB">
        <w:rPr>
          <w:rFonts w:ascii="Arial" w:hAnsi="Arial" w:cs="Arial"/>
          <w:sz w:val="22"/>
          <w:szCs w:val="22"/>
          <w:lang w:val="fr"/>
        </w:rPr>
        <w:t xml:space="preserve">ALE Canada-Chine, tandis </w:t>
      </w:r>
      <w:r>
        <w:rPr>
          <w:rFonts w:ascii="Arial" w:hAnsi="Arial" w:cs="Arial"/>
          <w:sz w:val="22"/>
          <w:szCs w:val="22"/>
          <w:lang w:val="fr"/>
        </w:rPr>
        <w:t>qu</w:t>
      </w:r>
      <w:r w:rsidR="008304AC">
        <w:rPr>
          <w:rFonts w:ascii="Arial" w:hAnsi="Arial" w:cs="Arial"/>
          <w:sz w:val="22"/>
          <w:szCs w:val="22"/>
          <w:lang w:val="fr"/>
        </w:rPr>
        <w:t>’</w:t>
      </w:r>
      <w:r>
        <w:rPr>
          <w:rFonts w:ascii="Arial" w:hAnsi="Arial" w:cs="Arial"/>
          <w:sz w:val="22"/>
          <w:szCs w:val="22"/>
          <w:lang w:val="fr"/>
        </w:rPr>
        <w:t>un</w:t>
      </w:r>
      <w:r w:rsidRPr="00ED3ABB">
        <w:rPr>
          <w:rFonts w:ascii="Arial" w:hAnsi="Arial" w:cs="Arial"/>
          <w:sz w:val="22"/>
          <w:szCs w:val="22"/>
          <w:lang w:val="fr"/>
        </w:rPr>
        <w:t xml:space="preserve"> participant </w:t>
      </w:r>
      <w:r>
        <w:rPr>
          <w:rFonts w:ascii="Arial" w:hAnsi="Arial" w:cs="Arial"/>
          <w:sz w:val="22"/>
          <w:szCs w:val="22"/>
          <w:lang w:val="fr"/>
        </w:rPr>
        <w:t>a parlé de</w:t>
      </w:r>
      <w:r w:rsidRPr="00ED3ABB">
        <w:rPr>
          <w:rFonts w:ascii="Arial" w:hAnsi="Arial" w:cs="Arial"/>
          <w:sz w:val="22"/>
          <w:szCs w:val="22"/>
          <w:lang w:val="fr"/>
        </w:rPr>
        <w:t xml:space="preserve"> l</w:t>
      </w:r>
      <w:r w:rsidR="008304AC">
        <w:rPr>
          <w:rFonts w:ascii="Arial" w:hAnsi="Arial" w:cs="Arial"/>
          <w:sz w:val="22"/>
          <w:szCs w:val="22"/>
          <w:lang w:val="fr"/>
        </w:rPr>
        <w:t>’</w:t>
      </w:r>
      <w:r w:rsidRPr="00ED3ABB">
        <w:rPr>
          <w:rFonts w:ascii="Arial" w:hAnsi="Arial" w:cs="Arial"/>
          <w:sz w:val="22"/>
          <w:szCs w:val="22"/>
          <w:lang w:val="fr"/>
        </w:rPr>
        <w:t xml:space="preserve">ALE Canada-Colombie et </w:t>
      </w:r>
      <w:r>
        <w:rPr>
          <w:rFonts w:ascii="Arial" w:hAnsi="Arial" w:cs="Arial"/>
          <w:sz w:val="22"/>
          <w:szCs w:val="22"/>
          <w:lang w:val="fr"/>
        </w:rPr>
        <w:t xml:space="preserve">un autre, de </w:t>
      </w:r>
      <w:r w:rsidRPr="00ED3ABB">
        <w:rPr>
          <w:rFonts w:ascii="Arial" w:hAnsi="Arial" w:cs="Arial"/>
          <w:sz w:val="22"/>
          <w:szCs w:val="22"/>
          <w:lang w:val="fr"/>
        </w:rPr>
        <w:t>l</w:t>
      </w:r>
      <w:r w:rsidR="008304AC">
        <w:rPr>
          <w:rFonts w:ascii="Arial" w:hAnsi="Arial" w:cs="Arial"/>
          <w:sz w:val="22"/>
          <w:szCs w:val="22"/>
          <w:lang w:val="fr"/>
        </w:rPr>
        <w:t>’</w:t>
      </w:r>
      <w:r w:rsidRPr="00ED3ABB">
        <w:rPr>
          <w:rFonts w:ascii="Arial" w:hAnsi="Arial" w:cs="Arial"/>
          <w:sz w:val="22"/>
          <w:szCs w:val="22"/>
          <w:lang w:val="fr"/>
        </w:rPr>
        <w:t xml:space="preserve">ALE Canada-Pérou. </w:t>
      </w:r>
    </w:p>
    <w:p w14:paraId="0802D775" w14:textId="77777777" w:rsidR="00ED3ABB" w:rsidRPr="00ED3ABB" w:rsidRDefault="00ED3ABB" w:rsidP="00582229">
      <w:pPr>
        <w:pStyle w:val="ResponseOptions"/>
        <w:spacing w:after="0"/>
        <w:rPr>
          <w:rFonts w:ascii="Arial" w:hAnsi="Arial" w:cs="Arial"/>
          <w:sz w:val="22"/>
          <w:szCs w:val="22"/>
          <w:lang w:val="fr-FR"/>
        </w:rPr>
      </w:pPr>
    </w:p>
    <w:p w14:paraId="70105C12" w14:textId="5C871505" w:rsidR="00ED3ABB" w:rsidRPr="00ED3ABB" w:rsidRDefault="00ED3ABB" w:rsidP="00582229">
      <w:pPr>
        <w:pStyle w:val="ResponseOptions"/>
        <w:spacing w:after="0"/>
        <w:rPr>
          <w:rFonts w:ascii="Arial" w:hAnsi="Arial" w:cs="Arial"/>
          <w:sz w:val="22"/>
          <w:szCs w:val="22"/>
          <w:lang w:val="fr-FR"/>
        </w:rPr>
      </w:pPr>
      <w:r w:rsidRPr="00ED3ABB">
        <w:rPr>
          <w:rFonts w:ascii="Arial" w:hAnsi="Arial" w:cs="Arial"/>
          <w:sz w:val="22"/>
          <w:szCs w:val="22"/>
          <w:lang w:val="fr"/>
        </w:rPr>
        <w:t>Lorsqu</w:t>
      </w:r>
      <w:r w:rsidR="008304AC">
        <w:rPr>
          <w:rFonts w:ascii="Arial" w:hAnsi="Arial" w:cs="Arial"/>
          <w:sz w:val="22"/>
          <w:szCs w:val="22"/>
          <w:lang w:val="fr"/>
        </w:rPr>
        <w:t>’</w:t>
      </w:r>
      <w:r w:rsidRPr="00ED3ABB">
        <w:rPr>
          <w:rFonts w:ascii="Arial" w:hAnsi="Arial" w:cs="Arial"/>
          <w:sz w:val="22"/>
          <w:szCs w:val="22"/>
          <w:lang w:val="fr"/>
        </w:rPr>
        <w:t xml:space="preserve">on leur a demandé comment ils utilisent ou </w:t>
      </w:r>
      <w:r>
        <w:rPr>
          <w:rFonts w:ascii="Arial" w:hAnsi="Arial" w:cs="Arial"/>
          <w:sz w:val="22"/>
          <w:szCs w:val="22"/>
          <w:lang w:val="fr"/>
        </w:rPr>
        <w:t>prévoient utiliser</w:t>
      </w:r>
      <w:r w:rsidRPr="00ED3ABB">
        <w:rPr>
          <w:rFonts w:ascii="Arial" w:hAnsi="Arial" w:cs="Arial"/>
          <w:sz w:val="22"/>
          <w:szCs w:val="22"/>
          <w:lang w:val="fr"/>
        </w:rPr>
        <w:t xml:space="preserve"> </w:t>
      </w:r>
      <w:r>
        <w:rPr>
          <w:rFonts w:ascii="Arial" w:hAnsi="Arial" w:cs="Arial"/>
          <w:sz w:val="22"/>
          <w:szCs w:val="22"/>
          <w:lang w:val="fr"/>
        </w:rPr>
        <w:t>l</w:t>
      </w:r>
      <w:r w:rsidRPr="00ED3ABB">
        <w:rPr>
          <w:rFonts w:ascii="Arial" w:hAnsi="Arial" w:cs="Arial"/>
          <w:sz w:val="22"/>
          <w:szCs w:val="22"/>
          <w:lang w:val="fr"/>
        </w:rPr>
        <w:t>es accords en question, les participants ont généralement dit qu</w:t>
      </w:r>
      <w:r w:rsidR="008304AC">
        <w:rPr>
          <w:rFonts w:ascii="Arial" w:hAnsi="Arial" w:cs="Arial"/>
          <w:sz w:val="22"/>
          <w:szCs w:val="22"/>
          <w:lang w:val="fr"/>
        </w:rPr>
        <w:t>’</w:t>
      </w:r>
      <w:r w:rsidRPr="00ED3ABB">
        <w:rPr>
          <w:rFonts w:ascii="Arial" w:hAnsi="Arial" w:cs="Arial"/>
          <w:sz w:val="22"/>
          <w:szCs w:val="22"/>
          <w:lang w:val="fr"/>
        </w:rPr>
        <w:t>ils utilisaient les accords pour expédier leurs produits au-delà des frontières, profitant des dispositions non tarifaires ou à faible tarif de l</w:t>
      </w:r>
      <w:r w:rsidR="008304AC">
        <w:rPr>
          <w:rFonts w:ascii="Arial" w:hAnsi="Arial" w:cs="Arial"/>
          <w:sz w:val="22"/>
          <w:szCs w:val="22"/>
          <w:lang w:val="fr"/>
        </w:rPr>
        <w:t>’</w:t>
      </w:r>
      <w:r w:rsidRPr="00ED3ABB">
        <w:rPr>
          <w:rFonts w:ascii="Arial" w:hAnsi="Arial" w:cs="Arial"/>
          <w:sz w:val="22"/>
          <w:szCs w:val="22"/>
          <w:lang w:val="fr"/>
        </w:rPr>
        <w:t xml:space="preserve">accord </w:t>
      </w:r>
      <w:r>
        <w:rPr>
          <w:rFonts w:ascii="Arial" w:hAnsi="Arial" w:cs="Arial"/>
          <w:sz w:val="22"/>
          <w:szCs w:val="22"/>
          <w:lang w:val="fr"/>
        </w:rPr>
        <w:t>en question</w:t>
      </w:r>
      <w:r w:rsidRPr="00ED3ABB">
        <w:rPr>
          <w:rFonts w:ascii="Arial" w:hAnsi="Arial" w:cs="Arial"/>
          <w:sz w:val="22"/>
          <w:szCs w:val="22"/>
          <w:lang w:val="fr"/>
        </w:rPr>
        <w:t>. Certains ont dit qu</w:t>
      </w:r>
      <w:r w:rsidR="008304AC">
        <w:rPr>
          <w:rFonts w:ascii="Arial" w:hAnsi="Arial" w:cs="Arial"/>
          <w:sz w:val="22"/>
          <w:szCs w:val="22"/>
          <w:lang w:val="fr"/>
        </w:rPr>
        <w:t>’</w:t>
      </w:r>
      <w:r w:rsidRPr="00ED3ABB">
        <w:rPr>
          <w:rFonts w:ascii="Arial" w:hAnsi="Arial" w:cs="Arial"/>
          <w:sz w:val="22"/>
          <w:szCs w:val="22"/>
          <w:lang w:val="fr"/>
        </w:rPr>
        <w:t>en vertu de l</w:t>
      </w:r>
      <w:r w:rsidR="008304AC">
        <w:rPr>
          <w:rFonts w:ascii="Arial" w:hAnsi="Arial" w:cs="Arial"/>
          <w:sz w:val="22"/>
          <w:szCs w:val="22"/>
          <w:lang w:val="fr"/>
        </w:rPr>
        <w:t>’</w:t>
      </w:r>
      <w:r w:rsidRPr="00ED3ABB">
        <w:rPr>
          <w:rFonts w:ascii="Arial" w:hAnsi="Arial" w:cs="Arial"/>
          <w:sz w:val="22"/>
          <w:szCs w:val="22"/>
          <w:lang w:val="fr"/>
        </w:rPr>
        <w:t xml:space="preserve">accord, ils importaient également des produits ou des composants sources. Quelques participants ont ajouté </w:t>
      </w:r>
      <w:r w:rsidR="00AE5768">
        <w:rPr>
          <w:rFonts w:ascii="Arial" w:hAnsi="Arial" w:cs="Arial"/>
          <w:sz w:val="22"/>
          <w:szCs w:val="22"/>
          <w:lang w:val="fr"/>
        </w:rPr>
        <w:t>qu’aux termes</w:t>
      </w:r>
      <w:r w:rsidRPr="00ED3ABB">
        <w:rPr>
          <w:rFonts w:ascii="Arial" w:hAnsi="Arial" w:cs="Arial"/>
          <w:sz w:val="22"/>
          <w:szCs w:val="22"/>
          <w:lang w:val="fr"/>
        </w:rPr>
        <w:t xml:space="preserve"> de l</w:t>
      </w:r>
      <w:r w:rsidR="008304AC">
        <w:rPr>
          <w:rFonts w:ascii="Arial" w:hAnsi="Arial" w:cs="Arial"/>
          <w:sz w:val="22"/>
          <w:szCs w:val="22"/>
          <w:lang w:val="fr"/>
        </w:rPr>
        <w:t>’</w:t>
      </w:r>
      <w:r w:rsidRPr="00ED3ABB">
        <w:rPr>
          <w:rFonts w:ascii="Arial" w:hAnsi="Arial" w:cs="Arial"/>
          <w:sz w:val="22"/>
          <w:szCs w:val="22"/>
          <w:lang w:val="fr"/>
        </w:rPr>
        <w:t xml:space="preserve">ALENA, ils ont conclu des partenariats avec des entreprises </w:t>
      </w:r>
      <w:r w:rsidRPr="00ED3ABB">
        <w:rPr>
          <w:rFonts w:ascii="Arial" w:hAnsi="Arial" w:cs="Arial"/>
          <w:sz w:val="22"/>
          <w:szCs w:val="22"/>
          <w:lang w:val="fr"/>
        </w:rPr>
        <w:lastRenderedPageBreak/>
        <w:t>américaines, investi aux États-Unis et établi des chaînes d</w:t>
      </w:r>
      <w:r w:rsidR="008304AC">
        <w:rPr>
          <w:rFonts w:ascii="Arial" w:hAnsi="Arial" w:cs="Arial"/>
          <w:sz w:val="22"/>
          <w:szCs w:val="22"/>
          <w:lang w:val="fr"/>
        </w:rPr>
        <w:t>’</w:t>
      </w:r>
      <w:r w:rsidRPr="00ED3ABB">
        <w:rPr>
          <w:rFonts w:ascii="Arial" w:hAnsi="Arial" w:cs="Arial"/>
          <w:sz w:val="22"/>
          <w:szCs w:val="22"/>
          <w:lang w:val="fr"/>
        </w:rPr>
        <w:t>approvisionnement et des réseaux de distribution pour leurs produits (p. ex., des entrepôts).</w:t>
      </w:r>
    </w:p>
    <w:p w14:paraId="0D0DF47E" w14:textId="77777777" w:rsidR="00ED3ABB" w:rsidRPr="00ED3ABB" w:rsidRDefault="00ED3ABB" w:rsidP="001462D0">
      <w:pPr>
        <w:pStyle w:val="ResponseOptions"/>
        <w:spacing w:after="0"/>
        <w:rPr>
          <w:rFonts w:ascii="Arial" w:hAnsi="Arial" w:cs="Arial"/>
          <w:sz w:val="22"/>
          <w:szCs w:val="22"/>
          <w:lang w:val="fr-FR"/>
        </w:rPr>
      </w:pPr>
    </w:p>
    <w:p w14:paraId="55787041" w14:textId="2977C1CC" w:rsidR="001462D0" w:rsidRPr="00AE5768" w:rsidRDefault="001462D0" w:rsidP="001462D0">
      <w:pPr>
        <w:spacing w:before="120" w:after="120"/>
        <w:rPr>
          <w:rFonts w:ascii="Arial" w:hAnsi="Arial" w:cs="Arial"/>
          <w:b/>
          <w:sz w:val="22"/>
          <w:szCs w:val="22"/>
          <w:lang w:val="fr-FR"/>
        </w:rPr>
      </w:pPr>
      <w:r w:rsidRPr="00AE5768">
        <w:rPr>
          <w:rFonts w:ascii="Arial" w:hAnsi="Arial" w:cs="Arial"/>
          <w:b/>
          <w:sz w:val="22"/>
          <w:szCs w:val="22"/>
          <w:lang w:val="fr-FR"/>
        </w:rPr>
        <w:t xml:space="preserve">Types </w:t>
      </w:r>
      <w:r w:rsidR="00ED3ABB" w:rsidRPr="00AE5768">
        <w:rPr>
          <w:rFonts w:ascii="Arial" w:hAnsi="Arial" w:cs="Arial"/>
          <w:b/>
          <w:sz w:val="22"/>
          <w:szCs w:val="22"/>
          <w:lang w:val="fr-FR"/>
        </w:rPr>
        <w:t>de défis associés aux ALE</w:t>
      </w:r>
      <w:r w:rsidRPr="00AE5768">
        <w:rPr>
          <w:rFonts w:ascii="Arial" w:hAnsi="Arial" w:cs="Arial"/>
          <w:b/>
          <w:sz w:val="22"/>
          <w:szCs w:val="22"/>
          <w:lang w:val="fr-FR"/>
        </w:rPr>
        <w:t xml:space="preserve"> </w:t>
      </w:r>
    </w:p>
    <w:p w14:paraId="395E5B03" w14:textId="1DC9B803" w:rsidR="00ED3ABB" w:rsidRPr="00AE5768" w:rsidRDefault="00ED3ABB" w:rsidP="00AE5768">
      <w:pPr>
        <w:jc w:val="both"/>
        <w:rPr>
          <w:rFonts w:ascii="Arial" w:hAnsi="Arial" w:cs="Arial"/>
          <w:sz w:val="22"/>
          <w:szCs w:val="22"/>
          <w:lang w:val="fr-FR"/>
        </w:rPr>
      </w:pPr>
      <w:r w:rsidRPr="00AE5768">
        <w:rPr>
          <w:rFonts w:ascii="Arial" w:hAnsi="Arial" w:cs="Arial"/>
          <w:sz w:val="22"/>
          <w:szCs w:val="22"/>
          <w:lang w:val="fr"/>
        </w:rPr>
        <w:t>Un certain nombre de participants ont déclaré que leur entreprise n</w:t>
      </w:r>
      <w:r w:rsidR="008304AC" w:rsidRPr="00AE5768">
        <w:rPr>
          <w:rFonts w:ascii="Arial" w:hAnsi="Arial" w:cs="Arial"/>
          <w:sz w:val="22"/>
          <w:szCs w:val="22"/>
          <w:lang w:val="fr"/>
        </w:rPr>
        <w:t>’</w:t>
      </w:r>
      <w:r w:rsidRPr="00AE5768">
        <w:rPr>
          <w:rFonts w:ascii="Arial" w:hAnsi="Arial" w:cs="Arial"/>
          <w:sz w:val="22"/>
          <w:szCs w:val="22"/>
          <w:lang w:val="fr"/>
        </w:rPr>
        <w:t xml:space="preserve">avait pas (ou pas encore) fait face à des défis liés aux ALE auxquels elle a recours. Les participants qui ont relevé des défis liés </w:t>
      </w:r>
      <w:r w:rsidR="00AE5768">
        <w:rPr>
          <w:rFonts w:ascii="Arial" w:hAnsi="Arial" w:cs="Arial"/>
          <w:sz w:val="22"/>
          <w:szCs w:val="22"/>
          <w:lang w:val="fr"/>
        </w:rPr>
        <w:t>à</w:t>
      </w:r>
      <w:r w:rsidRPr="00AE5768">
        <w:rPr>
          <w:rFonts w:ascii="Arial" w:hAnsi="Arial" w:cs="Arial"/>
          <w:sz w:val="22"/>
          <w:szCs w:val="22"/>
          <w:lang w:val="fr"/>
        </w:rPr>
        <w:t xml:space="preserve"> </w:t>
      </w:r>
      <w:r w:rsidR="00AE5768">
        <w:rPr>
          <w:rFonts w:ascii="Arial" w:hAnsi="Arial" w:cs="Arial"/>
          <w:sz w:val="22"/>
          <w:szCs w:val="22"/>
          <w:lang w:val="fr"/>
        </w:rPr>
        <w:t xml:space="preserve">des </w:t>
      </w:r>
      <w:r w:rsidRPr="00AE5768">
        <w:rPr>
          <w:rFonts w:ascii="Arial" w:hAnsi="Arial" w:cs="Arial"/>
          <w:sz w:val="22"/>
          <w:szCs w:val="22"/>
          <w:lang w:val="fr"/>
        </w:rPr>
        <w:t xml:space="preserve">ALE </w:t>
      </w:r>
      <w:r w:rsidR="00AE5768">
        <w:rPr>
          <w:rFonts w:ascii="Arial" w:hAnsi="Arial" w:cs="Arial"/>
          <w:sz w:val="22"/>
          <w:szCs w:val="22"/>
          <w:lang w:val="fr"/>
        </w:rPr>
        <w:t>utilisés par</w:t>
      </w:r>
      <w:r w:rsidR="005F44E8" w:rsidRPr="00AE5768">
        <w:rPr>
          <w:rFonts w:ascii="Arial" w:hAnsi="Arial" w:cs="Arial"/>
          <w:sz w:val="22"/>
          <w:szCs w:val="22"/>
          <w:lang w:val="fr"/>
        </w:rPr>
        <w:t xml:space="preserve"> leur entreprise </w:t>
      </w:r>
      <w:r w:rsidRPr="00AE5768">
        <w:rPr>
          <w:rFonts w:ascii="Arial" w:hAnsi="Arial" w:cs="Arial"/>
          <w:sz w:val="22"/>
          <w:szCs w:val="22"/>
          <w:lang w:val="fr"/>
        </w:rPr>
        <w:t xml:space="preserve">avaient tendance à les qualifier de </w:t>
      </w:r>
      <w:r w:rsidR="005F44E8" w:rsidRPr="00AE5768">
        <w:rPr>
          <w:rFonts w:ascii="Arial" w:hAnsi="Arial" w:cs="Arial"/>
          <w:sz w:val="22"/>
          <w:szCs w:val="22"/>
          <w:lang w:val="fr"/>
        </w:rPr>
        <w:t>mineurs</w:t>
      </w:r>
      <w:r w:rsidRPr="00AE5768">
        <w:rPr>
          <w:rFonts w:ascii="Arial" w:hAnsi="Arial" w:cs="Arial"/>
          <w:sz w:val="22"/>
          <w:szCs w:val="22"/>
          <w:lang w:val="fr"/>
        </w:rPr>
        <w:t xml:space="preserve"> ou modérés. Dans certains cas, les </w:t>
      </w:r>
      <w:r w:rsidR="005F44E8" w:rsidRPr="00AE5768">
        <w:rPr>
          <w:rFonts w:ascii="Arial" w:hAnsi="Arial" w:cs="Arial"/>
          <w:sz w:val="22"/>
          <w:szCs w:val="22"/>
          <w:lang w:val="fr"/>
        </w:rPr>
        <w:t>défis</w:t>
      </w:r>
      <w:r w:rsidRPr="00AE5768">
        <w:rPr>
          <w:rFonts w:ascii="Arial" w:hAnsi="Arial" w:cs="Arial"/>
          <w:sz w:val="22"/>
          <w:szCs w:val="22"/>
          <w:lang w:val="fr"/>
        </w:rPr>
        <w:t xml:space="preserve"> étaient de nature générale (c.-à-d. qu</w:t>
      </w:r>
      <w:r w:rsidR="008304AC" w:rsidRPr="00AE5768">
        <w:rPr>
          <w:rFonts w:ascii="Arial" w:hAnsi="Arial" w:cs="Arial"/>
          <w:sz w:val="22"/>
          <w:szCs w:val="22"/>
          <w:lang w:val="fr"/>
        </w:rPr>
        <w:t>’</w:t>
      </w:r>
      <w:r w:rsidR="005F44E8" w:rsidRPr="00AE5768">
        <w:rPr>
          <w:rFonts w:ascii="Arial" w:hAnsi="Arial" w:cs="Arial"/>
          <w:sz w:val="22"/>
          <w:szCs w:val="22"/>
          <w:lang w:val="fr"/>
        </w:rPr>
        <w:t>il</w:t>
      </w:r>
      <w:r w:rsidRPr="00AE5768">
        <w:rPr>
          <w:rFonts w:ascii="Arial" w:hAnsi="Arial" w:cs="Arial"/>
          <w:sz w:val="22"/>
          <w:szCs w:val="22"/>
          <w:lang w:val="fr"/>
        </w:rPr>
        <w:t>s ne s</w:t>
      </w:r>
      <w:r w:rsidR="008304AC" w:rsidRPr="00AE5768">
        <w:rPr>
          <w:rFonts w:ascii="Arial" w:hAnsi="Arial" w:cs="Arial"/>
          <w:sz w:val="22"/>
          <w:szCs w:val="22"/>
          <w:lang w:val="fr"/>
        </w:rPr>
        <w:t>’</w:t>
      </w:r>
      <w:r w:rsidRPr="00AE5768">
        <w:rPr>
          <w:rFonts w:ascii="Arial" w:hAnsi="Arial" w:cs="Arial"/>
          <w:sz w:val="22"/>
          <w:szCs w:val="22"/>
          <w:lang w:val="fr"/>
        </w:rPr>
        <w:t>appliquaient pas nécessairement à un accord commercial particulier). Par exemple, certains participants ont dit qu</w:t>
      </w:r>
      <w:r w:rsidR="008304AC" w:rsidRPr="00AE5768">
        <w:rPr>
          <w:rFonts w:ascii="Arial" w:hAnsi="Arial" w:cs="Arial"/>
          <w:sz w:val="22"/>
          <w:szCs w:val="22"/>
          <w:lang w:val="fr"/>
        </w:rPr>
        <w:t>’</w:t>
      </w:r>
      <w:r w:rsidRPr="00AE5768">
        <w:rPr>
          <w:rFonts w:ascii="Arial" w:hAnsi="Arial" w:cs="Arial"/>
          <w:sz w:val="22"/>
          <w:szCs w:val="22"/>
          <w:lang w:val="fr"/>
        </w:rPr>
        <w:t xml:space="preserve">il </w:t>
      </w:r>
      <w:r w:rsidR="00AE5768">
        <w:rPr>
          <w:rFonts w:ascii="Arial" w:hAnsi="Arial" w:cs="Arial"/>
          <w:sz w:val="22"/>
          <w:szCs w:val="22"/>
          <w:lang w:val="fr"/>
        </w:rPr>
        <w:t>n’était pas facile</w:t>
      </w:r>
      <w:r w:rsidRPr="00AE5768">
        <w:rPr>
          <w:rFonts w:ascii="Arial" w:hAnsi="Arial" w:cs="Arial"/>
          <w:sz w:val="22"/>
          <w:szCs w:val="22"/>
          <w:lang w:val="fr"/>
        </w:rPr>
        <w:t xml:space="preserve"> de se familiariser avec les dispositions des accords commerciaux </w:t>
      </w:r>
      <w:r w:rsidR="005F44E8" w:rsidRPr="00AE5768">
        <w:rPr>
          <w:rFonts w:ascii="Arial" w:hAnsi="Arial" w:cs="Arial"/>
          <w:sz w:val="22"/>
          <w:szCs w:val="22"/>
          <w:lang w:val="fr"/>
        </w:rPr>
        <w:t>qu</w:t>
      </w:r>
      <w:r w:rsidR="008304AC" w:rsidRPr="00AE5768">
        <w:rPr>
          <w:rFonts w:ascii="Arial" w:hAnsi="Arial" w:cs="Arial"/>
          <w:sz w:val="22"/>
          <w:szCs w:val="22"/>
          <w:lang w:val="fr"/>
        </w:rPr>
        <w:t>’</w:t>
      </w:r>
      <w:r w:rsidR="005F44E8" w:rsidRPr="00AE5768">
        <w:rPr>
          <w:rFonts w:ascii="Arial" w:hAnsi="Arial" w:cs="Arial"/>
          <w:sz w:val="22"/>
          <w:szCs w:val="22"/>
          <w:lang w:val="fr"/>
        </w:rPr>
        <w:t>ils utilisent</w:t>
      </w:r>
      <w:r w:rsidRPr="00AE5768">
        <w:rPr>
          <w:rFonts w:ascii="Arial" w:hAnsi="Arial" w:cs="Arial"/>
          <w:sz w:val="22"/>
          <w:szCs w:val="22"/>
          <w:lang w:val="fr"/>
        </w:rPr>
        <w:t xml:space="preserve"> (p. ex., les règles d</w:t>
      </w:r>
      <w:r w:rsidR="008304AC" w:rsidRPr="00AE5768">
        <w:rPr>
          <w:rFonts w:ascii="Arial" w:hAnsi="Arial" w:cs="Arial"/>
          <w:sz w:val="22"/>
          <w:szCs w:val="22"/>
          <w:lang w:val="fr"/>
        </w:rPr>
        <w:t>’</w:t>
      </w:r>
      <w:r w:rsidRPr="00AE5768">
        <w:rPr>
          <w:rFonts w:ascii="Arial" w:hAnsi="Arial" w:cs="Arial"/>
          <w:sz w:val="22"/>
          <w:szCs w:val="22"/>
          <w:lang w:val="fr"/>
        </w:rPr>
        <w:t>origine). Dans le cas du nouvel accord de l</w:t>
      </w:r>
      <w:r w:rsidR="008304AC" w:rsidRPr="00AE5768">
        <w:rPr>
          <w:rFonts w:ascii="Arial" w:hAnsi="Arial" w:cs="Arial"/>
          <w:sz w:val="22"/>
          <w:szCs w:val="22"/>
          <w:lang w:val="fr"/>
        </w:rPr>
        <w:t>’</w:t>
      </w:r>
      <w:r w:rsidRPr="00AE5768">
        <w:rPr>
          <w:rFonts w:ascii="Arial" w:hAnsi="Arial" w:cs="Arial"/>
          <w:sz w:val="22"/>
          <w:szCs w:val="22"/>
          <w:lang w:val="fr"/>
        </w:rPr>
        <w:t>ALENA</w:t>
      </w:r>
      <w:r w:rsidR="005F44E8" w:rsidRPr="00AE5768">
        <w:rPr>
          <w:rFonts w:ascii="Arial" w:hAnsi="Arial" w:cs="Arial"/>
          <w:sz w:val="22"/>
          <w:szCs w:val="22"/>
          <w:lang w:val="fr"/>
        </w:rPr>
        <w:t>, ou de l</w:t>
      </w:r>
      <w:r w:rsidR="008304AC" w:rsidRPr="00AE5768">
        <w:rPr>
          <w:rFonts w:ascii="Arial" w:hAnsi="Arial" w:cs="Arial"/>
          <w:sz w:val="22"/>
          <w:szCs w:val="22"/>
          <w:lang w:val="fr"/>
        </w:rPr>
        <w:t>’</w:t>
      </w:r>
      <w:r w:rsidR="005F44E8" w:rsidRPr="00AE5768">
        <w:rPr>
          <w:rFonts w:ascii="Arial" w:hAnsi="Arial" w:cs="Arial"/>
          <w:sz w:val="22"/>
          <w:szCs w:val="22"/>
          <w:lang w:val="fr"/>
        </w:rPr>
        <w:t xml:space="preserve">accord </w:t>
      </w:r>
      <w:r w:rsidRPr="00AE5768">
        <w:rPr>
          <w:rFonts w:ascii="Arial" w:hAnsi="Arial" w:cs="Arial"/>
          <w:sz w:val="22"/>
          <w:szCs w:val="22"/>
          <w:lang w:val="fr"/>
        </w:rPr>
        <w:t>révisé, certains participants ont dit qu</w:t>
      </w:r>
      <w:r w:rsidR="008304AC" w:rsidRPr="00AE5768">
        <w:rPr>
          <w:rFonts w:ascii="Arial" w:hAnsi="Arial" w:cs="Arial"/>
          <w:sz w:val="22"/>
          <w:szCs w:val="22"/>
          <w:lang w:val="fr"/>
        </w:rPr>
        <w:t>’</w:t>
      </w:r>
      <w:r w:rsidRPr="00AE5768">
        <w:rPr>
          <w:rFonts w:ascii="Arial" w:hAnsi="Arial" w:cs="Arial"/>
          <w:sz w:val="22"/>
          <w:szCs w:val="22"/>
          <w:lang w:val="fr"/>
        </w:rPr>
        <w:t>il était difficile de comprendre ce qui est nouveau</w:t>
      </w:r>
      <w:r w:rsidR="005F44E8" w:rsidRPr="00AE5768">
        <w:rPr>
          <w:rFonts w:ascii="Arial" w:hAnsi="Arial" w:cs="Arial"/>
          <w:sz w:val="22"/>
          <w:szCs w:val="22"/>
          <w:lang w:val="fr"/>
        </w:rPr>
        <w:t xml:space="preserve"> ou </w:t>
      </w:r>
      <w:r w:rsidRPr="00AE5768">
        <w:rPr>
          <w:rFonts w:ascii="Arial" w:hAnsi="Arial" w:cs="Arial"/>
          <w:sz w:val="22"/>
          <w:szCs w:val="22"/>
          <w:lang w:val="fr"/>
        </w:rPr>
        <w:t xml:space="preserve">différent </w:t>
      </w:r>
      <w:r w:rsidR="00AE5768">
        <w:rPr>
          <w:rFonts w:ascii="Arial" w:hAnsi="Arial" w:cs="Arial"/>
          <w:sz w:val="22"/>
          <w:szCs w:val="22"/>
          <w:lang w:val="fr"/>
        </w:rPr>
        <w:t xml:space="preserve">dans </w:t>
      </w:r>
      <w:r w:rsidRPr="00AE5768">
        <w:rPr>
          <w:rFonts w:ascii="Arial" w:hAnsi="Arial" w:cs="Arial"/>
          <w:sz w:val="22"/>
          <w:szCs w:val="22"/>
          <w:lang w:val="fr"/>
        </w:rPr>
        <w:t>le nouvel accord de l</w:t>
      </w:r>
      <w:r w:rsidR="008304AC" w:rsidRPr="00AE5768">
        <w:rPr>
          <w:rFonts w:ascii="Arial" w:hAnsi="Arial" w:cs="Arial"/>
          <w:sz w:val="22"/>
          <w:szCs w:val="22"/>
          <w:lang w:val="fr"/>
        </w:rPr>
        <w:t>’</w:t>
      </w:r>
      <w:r w:rsidRPr="00AE5768">
        <w:rPr>
          <w:rFonts w:ascii="Arial" w:hAnsi="Arial" w:cs="Arial"/>
          <w:sz w:val="22"/>
          <w:szCs w:val="22"/>
          <w:lang w:val="fr"/>
        </w:rPr>
        <w:t xml:space="preserve">ALENA. Quelques participants dont les entreprises </w:t>
      </w:r>
      <w:r w:rsidR="005F44E8" w:rsidRPr="00AE5768">
        <w:rPr>
          <w:rFonts w:ascii="Arial" w:hAnsi="Arial" w:cs="Arial"/>
          <w:sz w:val="22"/>
          <w:szCs w:val="22"/>
          <w:lang w:val="fr"/>
        </w:rPr>
        <w:t>ont recours à</w:t>
      </w:r>
      <w:r w:rsidRPr="00AE5768">
        <w:rPr>
          <w:rFonts w:ascii="Arial" w:hAnsi="Arial" w:cs="Arial"/>
          <w:sz w:val="22"/>
          <w:szCs w:val="22"/>
          <w:lang w:val="fr"/>
        </w:rPr>
        <w:t xml:space="preserve"> plus d</w:t>
      </w:r>
      <w:r w:rsidR="008304AC" w:rsidRPr="00AE5768">
        <w:rPr>
          <w:rFonts w:ascii="Arial" w:hAnsi="Arial" w:cs="Arial"/>
          <w:sz w:val="22"/>
          <w:szCs w:val="22"/>
          <w:lang w:val="fr"/>
        </w:rPr>
        <w:t>’</w:t>
      </w:r>
      <w:r w:rsidRPr="00AE5768">
        <w:rPr>
          <w:rFonts w:ascii="Arial" w:hAnsi="Arial" w:cs="Arial"/>
          <w:sz w:val="22"/>
          <w:szCs w:val="22"/>
          <w:lang w:val="fr"/>
        </w:rPr>
        <w:t>un accord ont dit qu</w:t>
      </w:r>
      <w:r w:rsidR="008304AC" w:rsidRPr="00AE5768">
        <w:rPr>
          <w:rFonts w:ascii="Arial" w:hAnsi="Arial" w:cs="Arial"/>
          <w:sz w:val="22"/>
          <w:szCs w:val="22"/>
          <w:lang w:val="fr"/>
        </w:rPr>
        <w:t>’</w:t>
      </w:r>
      <w:r w:rsidRPr="00AE5768">
        <w:rPr>
          <w:rFonts w:ascii="Arial" w:hAnsi="Arial" w:cs="Arial"/>
          <w:sz w:val="22"/>
          <w:szCs w:val="22"/>
          <w:lang w:val="fr"/>
        </w:rPr>
        <w:t>un défi auquel ils sont confrontés est de comprendre les similitudes et les différences entre les différents accords</w:t>
      </w:r>
      <w:r w:rsidRPr="00AE5768">
        <w:rPr>
          <w:rFonts w:ascii="Arial" w:hAnsi="Arial" w:cs="Arial"/>
          <w:sz w:val="22"/>
          <w:szCs w:val="22"/>
          <w:lang w:val="fr-FR"/>
        </w:rPr>
        <w:t>.</w:t>
      </w:r>
    </w:p>
    <w:p w14:paraId="6732EE50" w14:textId="77777777" w:rsidR="001462D0" w:rsidRPr="00AE5768" w:rsidRDefault="001462D0" w:rsidP="001462D0">
      <w:pPr>
        <w:rPr>
          <w:rFonts w:ascii="Arial" w:hAnsi="Arial" w:cs="Arial"/>
          <w:sz w:val="22"/>
          <w:szCs w:val="22"/>
          <w:lang w:val="fr-FR"/>
        </w:rPr>
      </w:pPr>
    </w:p>
    <w:p w14:paraId="27ED67F4" w14:textId="03C6BDE2" w:rsidR="001462D0" w:rsidRPr="00AE5768" w:rsidRDefault="007B2460" w:rsidP="001462D0">
      <w:pPr>
        <w:rPr>
          <w:rFonts w:ascii="Arial" w:hAnsi="Arial" w:cs="Arial"/>
          <w:sz w:val="22"/>
          <w:szCs w:val="22"/>
          <w:lang w:val="fr-FR"/>
        </w:rPr>
      </w:pPr>
      <w:r w:rsidRPr="00AE5768">
        <w:rPr>
          <w:rFonts w:ascii="Arial" w:hAnsi="Arial" w:cs="Arial"/>
          <w:sz w:val="22"/>
          <w:szCs w:val="22"/>
          <w:lang w:val="fr-FR"/>
        </w:rPr>
        <w:t xml:space="preserve">Les défis associés </w:t>
      </w:r>
      <w:r w:rsidR="00212230" w:rsidRPr="00AE5768">
        <w:rPr>
          <w:rFonts w:ascii="Arial" w:hAnsi="Arial" w:cs="Arial"/>
          <w:sz w:val="22"/>
          <w:szCs w:val="22"/>
          <w:lang w:val="fr-FR"/>
        </w:rPr>
        <w:t>à</w:t>
      </w:r>
      <w:r w:rsidRPr="00AE5768">
        <w:rPr>
          <w:rFonts w:ascii="Arial" w:hAnsi="Arial" w:cs="Arial"/>
          <w:sz w:val="22"/>
          <w:szCs w:val="22"/>
          <w:lang w:val="fr-FR"/>
        </w:rPr>
        <w:t xml:space="preserve"> certains accords de libre-échange comprennent les suivants</w:t>
      </w:r>
      <w:r w:rsidR="00AE5768">
        <w:rPr>
          <w:rFonts w:ascii="Arial" w:hAnsi="Arial" w:cs="Arial"/>
          <w:sz w:val="22"/>
          <w:szCs w:val="22"/>
          <w:lang w:val="fr-FR"/>
        </w:rPr>
        <w:t xml:space="preserve"> </w:t>
      </w:r>
      <w:r w:rsidRPr="00AE5768">
        <w:rPr>
          <w:rFonts w:ascii="Arial" w:hAnsi="Arial" w:cs="Arial"/>
          <w:sz w:val="22"/>
          <w:szCs w:val="22"/>
          <w:lang w:val="fr-FR"/>
        </w:rPr>
        <w:t>:</w:t>
      </w:r>
    </w:p>
    <w:p w14:paraId="133B27EF" w14:textId="04588B4F" w:rsidR="000810CA" w:rsidRPr="00AE5768" w:rsidRDefault="000810CA" w:rsidP="001462D0">
      <w:pPr>
        <w:rPr>
          <w:rFonts w:ascii="Arial" w:hAnsi="Arial" w:cs="Arial"/>
          <w:lang w:val="fr-FR"/>
        </w:rPr>
      </w:pPr>
    </w:p>
    <w:p w14:paraId="5CD05C22" w14:textId="225C8E78" w:rsidR="001426F4" w:rsidRPr="00C2477D" w:rsidRDefault="001426F4" w:rsidP="001426F4">
      <w:pPr>
        <w:keepNext/>
        <w:framePr w:dropCap="margin" w:lines="3" w:wrap="around" w:vAnchor="text" w:hAnchor="page"/>
        <w:spacing w:line="1118" w:lineRule="exact"/>
        <w:textAlignment w:val="baseline"/>
        <w:rPr>
          <w:rFonts w:ascii="Arial" w:hAnsi="Arial" w:cs="Arial"/>
          <w:b/>
          <w:noProof/>
          <w:color w:val="CE2029"/>
          <w:position w:val="-6"/>
          <w:sz w:val="128"/>
        </w:rPr>
      </w:pPr>
      <w:r w:rsidRPr="00C2477D">
        <w:rPr>
          <w:rFonts w:ascii="Arial" w:hAnsi="Arial" w:cs="Arial"/>
          <w:b/>
          <w:color w:val="CE2029"/>
          <w:position w:val="-6"/>
          <w:sz w:val="72"/>
        </w:rPr>
        <w:t>1</w:t>
      </w:r>
    </w:p>
    <w:p w14:paraId="59B9BCE7" w14:textId="40C03201" w:rsidR="001462D0" w:rsidRPr="00C2477D" w:rsidRDefault="007B2460" w:rsidP="001462D0">
      <w:pPr>
        <w:spacing w:before="120" w:after="120"/>
        <w:rPr>
          <w:rFonts w:ascii="Arial" w:hAnsi="Arial" w:cs="Arial"/>
          <w:b/>
          <w:color w:val="CE2029"/>
        </w:rPr>
      </w:pPr>
      <w:r w:rsidRPr="00C2477D">
        <w:rPr>
          <w:rFonts w:ascii="Arial" w:hAnsi="Arial" w:cs="Arial"/>
          <w:b/>
          <w:color w:val="CE2029"/>
        </w:rPr>
        <w:t>AECG</w:t>
      </w:r>
    </w:p>
    <w:p w14:paraId="4590CBC6" w14:textId="1ECDFC0A" w:rsidR="001462D0" w:rsidRPr="007B2460" w:rsidRDefault="007B2460" w:rsidP="00AE5768">
      <w:pPr>
        <w:pStyle w:val="ListParagraph"/>
        <w:numPr>
          <w:ilvl w:val="0"/>
          <w:numId w:val="8"/>
        </w:numPr>
        <w:spacing w:before="120"/>
        <w:ind w:left="1077" w:hanging="357"/>
        <w:rPr>
          <w:lang w:val="fr-FR"/>
        </w:rPr>
      </w:pPr>
      <w:r w:rsidRPr="007B2460">
        <w:rPr>
          <w:lang w:val="fr-FR"/>
        </w:rPr>
        <w:t>La conformité aux exigences de l</w:t>
      </w:r>
      <w:r w:rsidR="008304AC">
        <w:rPr>
          <w:lang w:val="fr-FR"/>
        </w:rPr>
        <w:t>’</w:t>
      </w:r>
      <w:r w:rsidRPr="007B2460">
        <w:rPr>
          <w:lang w:val="fr-FR"/>
        </w:rPr>
        <w:t>AECG</w:t>
      </w:r>
      <w:r>
        <w:rPr>
          <w:lang w:val="fr-FR"/>
        </w:rPr>
        <w:t>, notamment les exigences relatives à l</w:t>
      </w:r>
      <w:r w:rsidR="008304AC">
        <w:rPr>
          <w:lang w:val="fr-FR"/>
        </w:rPr>
        <w:t>’</w:t>
      </w:r>
      <w:r>
        <w:rPr>
          <w:lang w:val="fr-FR"/>
        </w:rPr>
        <w:t>emballage, à l</w:t>
      </w:r>
      <w:r w:rsidR="008304AC">
        <w:rPr>
          <w:lang w:val="fr-FR"/>
        </w:rPr>
        <w:t>’</w:t>
      </w:r>
      <w:r>
        <w:rPr>
          <w:lang w:val="fr-FR"/>
        </w:rPr>
        <w:t>étiquetage et à la réglementation environnementale, qui sont différent</w:t>
      </w:r>
      <w:r w:rsidR="00AE5768">
        <w:rPr>
          <w:lang w:val="fr-FR"/>
        </w:rPr>
        <w:t>e</w:t>
      </w:r>
      <w:r>
        <w:rPr>
          <w:lang w:val="fr-FR"/>
        </w:rPr>
        <w:t>s des règlements canadiens (p. ex., qui s</w:t>
      </w:r>
      <w:r w:rsidR="008304AC">
        <w:rPr>
          <w:lang w:val="fr-FR"/>
        </w:rPr>
        <w:t>’</w:t>
      </w:r>
      <w:r>
        <w:rPr>
          <w:lang w:val="fr-FR"/>
        </w:rPr>
        <w:t>appliquent au marché national).</w:t>
      </w:r>
    </w:p>
    <w:p w14:paraId="5EE64D4F" w14:textId="24FA577B" w:rsidR="001462D0" w:rsidRPr="007B2460" w:rsidRDefault="007B2460" w:rsidP="00AE5768">
      <w:pPr>
        <w:pStyle w:val="ListParagraph"/>
        <w:numPr>
          <w:ilvl w:val="0"/>
          <w:numId w:val="8"/>
        </w:numPr>
        <w:spacing w:before="120"/>
        <w:ind w:left="1077" w:hanging="357"/>
        <w:rPr>
          <w:lang w:val="fr-FR"/>
        </w:rPr>
      </w:pPr>
      <w:r>
        <w:rPr>
          <w:lang w:val="fr-FR"/>
        </w:rPr>
        <w:t>Une augmentation du fardeau ou des exigences liés à la paperasse</w:t>
      </w:r>
      <w:r w:rsidR="001462D0" w:rsidRPr="007B2460">
        <w:rPr>
          <w:lang w:val="fr-FR"/>
        </w:rPr>
        <w:t>.</w:t>
      </w:r>
    </w:p>
    <w:p w14:paraId="4430BC7F" w14:textId="1BC64CF7" w:rsidR="001462D0" w:rsidRPr="007B2460" w:rsidRDefault="007B2460" w:rsidP="00AE5768">
      <w:pPr>
        <w:pStyle w:val="ListParagraph"/>
        <w:numPr>
          <w:ilvl w:val="0"/>
          <w:numId w:val="8"/>
        </w:numPr>
        <w:spacing w:before="120"/>
        <w:ind w:left="1077" w:hanging="357"/>
        <w:rPr>
          <w:lang w:val="fr-FR"/>
        </w:rPr>
      </w:pPr>
      <w:r w:rsidRPr="007B2460">
        <w:rPr>
          <w:lang w:val="fr-FR"/>
        </w:rPr>
        <w:t xml:space="preserve">La façon dont le </w:t>
      </w:r>
      <w:r w:rsidR="001462D0" w:rsidRPr="007B2460">
        <w:rPr>
          <w:lang w:val="fr-FR"/>
        </w:rPr>
        <w:t xml:space="preserve">Brexit </w:t>
      </w:r>
      <w:r w:rsidRPr="007B2460">
        <w:rPr>
          <w:lang w:val="fr-FR"/>
        </w:rPr>
        <w:t>aura une incidence sur l</w:t>
      </w:r>
      <w:r w:rsidR="008304AC">
        <w:rPr>
          <w:lang w:val="fr-FR"/>
        </w:rPr>
        <w:t>’</w:t>
      </w:r>
      <w:r>
        <w:rPr>
          <w:lang w:val="fr-FR"/>
        </w:rPr>
        <w:t>AECG</w:t>
      </w:r>
      <w:r w:rsidR="001462D0" w:rsidRPr="007B2460">
        <w:rPr>
          <w:lang w:val="fr-FR"/>
        </w:rPr>
        <w:t>/</w:t>
      </w:r>
      <w:r>
        <w:rPr>
          <w:lang w:val="fr-FR"/>
        </w:rPr>
        <w:t xml:space="preserve">comment le commerce avec le Royaume-Uni sera affecté après le </w:t>
      </w:r>
      <w:r w:rsidR="001462D0" w:rsidRPr="007B2460">
        <w:rPr>
          <w:lang w:val="fr-FR"/>
        </w:rPr>
        <w:t>Brexit.</w:t>
      </w:r>
    </w:p>
    <w:p w14:paraId="1CBC2416" w14:textId="15D0D64B" w:rsidR="001462D0" w:rsidRPr="00D47B1A" w:rsidRDefault="00065FF1" w:rsidP="00AE5768">
      <w:pPr>
        <w:pStyle w:val="ListParagraph"/>
        <w:numPr>
          <w:ilvl w:val="0"/>
          <w:numId w:val="8"/>
        </w:numPr>
        <w:spacing w:before="120"/>
        <w:ind w:left="1077" w:hanging="357"/>
      </w:pPr>
      <w:r>
        <w:rPr>
          <w:lang w:val="fr-FR"/>
        </w:rPr>
        <w:t>Des o</w:t>
      </w:r>
      <w:r w:rsidR="007B2460">
        <w:rPr>
          <w:lang w:val="fr-FR"/>
        </w:rPr>
        <w:t xml:space="preserve">bstacles linguistiques. </w:t>
      </w:r>
      <w:r w:rsidR="001462D0" w:rsidRPr="00D47B1A">
        <w:t xml:space="preserve"> </w:t>
      </w:r>
    </w:p>
    <w:p w14:paraId="78C1328F" w14:textId="559FB199" w:rsidR="001462D0" w:rsidRPr="00065FF1" w:rsidRDefault="00065FF1" w:rsidP="00AE5768">
      <w:pPr>
        <w:pStyle w:val="ListParagraph"/>
        <w:numPr>
          <w:ilvl w:val="0"/>
          <w:numId w:val="8"/>
        </w:numPr>
        <w:spacing w:before="120"/>
        <w:ind w:left="1077" w:hanging="357"/>
        <w:rPr>
          <w:lang w:val="fr-FR"/>
        </w:rPr>
      </w:pPr>
      <w:r>
        <w:rPr>
          <w:lang w:val="fr-FR"/>
        </w:rPr>
        <w:t>Une c</w:t>
      </w:r>
      <w:r w:rsidR="007B2460" w:rsidRPr="00065FF1">
        <w:rPr>
          <w:lang w:val="fr-FR"/>
        </w:rPr>
        <w:t xml:space="preserve">oncurrence accrue au Canada par des fournisseurs </w:t>
      </w:r>
      <w:r w:rsidRPr="00065FF1">
        <w:rPr>
          <w:lang w:val="fr-FR"/>
        </w:rPr>
        <w:t>européens</w:t>
      </w:r>
      <w:r>
        <w:rPr>
          <w:lang w:val="fr-FR"/>
        </w:rPr>
        <w:t>.</w:t>
      </w:r>
    </w:p>
    <w:p w14:paraId="26BD9E99" w14:textId="5963E07B" w:rsidR="001462D0" w:rsidRPr="00065FF1" w:rsidRDefault="00065FF1" w:rsidP="00AE5768">
      <w:pPr>
        <w:pStyle w:val="ListParagraph"/>
        <w:numPr>
          <w:ilvl w:val="0"/>
          <w:numId w:val="8"/>
        </w:numPr>
        <w:spacing w:before="120"/>
        <w:ind w:left="1077" w:hanging="357"/>
        <w:rPr>
          <w:lang w:val="fr-FR"/>
        </w:rPr>
      </w:pPr>
      <w:r w:rsidRPr="00065FF1">
        <w:rPr>
          <w:lang w:val="fr-FR"/>
        </w:rPr>
        <w:t>Trouver des agents locaux</w:t>
      </w:r>
      <w:r w:rsidR="001462D0" w:rsidRPr="00065FF1">
        <w:rPr>
          <w:lang w:val="fr-FR"/>
        </w:rPr>
        <w:t>/r</w:t>
      </w:r>
      <w:r w:rsidRPr="00065FF1">
        <w:rPr>
          <w:lang w:val="fr-FR"/>
        </w:rPr>
        <w:t>égionaux</w:t>
      </w:r>
      <w:r w:rsidR="001462D0" w:rsidRPr="00065FF1">
        <w:rPr>
          <w:lang w:val="fr-FR"/>
        </w:rPr>
        <w:t>.</w:t>
      </w:r>
    </w:p>
    <w:p w14:paraId="537A16CB" w14:textId="252AA3DF" w:rsidR="001462D0" w:rsidRPr="00065FF1" w:rsidRDefault="00065FF1" w:rsidP="00AE5768">
      <w:pPr>
        <w:pStyle w:val="ListParagraph"/>
        <w:numPr>
          <w:ilvl w:val="0"/>
          <w:numId w:val="8"/>
        </w:numPr>
        <w:spacing w:before="120"/>
        <w:ind w:left="1077" w:hanging="357"/>
        <w:rPr>
          <w:lang w:val="fr-FR"/>
        </w:rPr>
      </w:pPr>
      <w:r w:rsidRPr="00065FF1">
        <w:rPr>
          <w:lang w:val="fr-FR"/>
        </w:rPr>
        <w:t>Trouver des marchés spécialisés et</w:t>
      </w:r>
      <w:r w:rsidR="001462D0" w:rsidRPr="00065FF1">
        <w:rPr>
          <w:lang w:val="fr-FR"/>
        </w:rPr>
        <w:t>/</w:t>
      </w:r>
      <w:r w:rsidRPr="00065FF1">
        <w:rPr>
          <w:lang w:val="fr-FR"/>
        </w:rPr>
        <w:t xml:space="preserve">ou les marchés les plus intéressants. </w:t>
      </w:r>
    </w:p>
    <w:p w14:paraId="0DC940F7" w14:textId="4777BA47" w:rsidR="001462D0" w:rsidRPr="005A0CDF" w:rsidRDefault="00065FF1" w:rsidP="00AE5768">
      <w:pPr>
        <w:pStyle w:val="ListParagraph"/>
        <w:numPr>
          <w:ilvl w:val="0"/>
          <w:numId w:val="8"/>
        </w:numPr>
        <w:spacing w:before="120"/>
        <w:ind w:left="1077" w:hanging="357"/>
        <w:rPr>
          <w:lang w:val="fr-FR"/>
        </w:rPr>
      </w:pPr>
      <w:r w:rsidRPr="00065FF1">
        <w:rPr>
          <w:lang w:val="fr-FR"/>
        </w:rPr>
        <w:t>Une instabilité politique éventuelle en Europe de l</w:t>
      </w:r>
      <w:r w:rsidR="008304AC">
        <w:rPr>
          <w:lang w:val="fr-FR"/>
        </w:rPr>
        <w:t>’</w:t>
      </w:r>
      <w:r w:rsidRPr="00065FF1">
        <w:rPr>
          <w:lang w:val="fr-FR"/>
        </w:rPr>
        <w:t xml:space="preserve">Est. </w:t>
      </w:r>
    </w:p>
    <w:p w14:paraId="7CCE07B0" w14:textId="106688C1" w:rsidR="001462D0" w:rsidRPr="00065FF1" w:rsidRDefault="00065FF1" w:rsidP="00AE5768">
      <w:pPr>
        <w:pStyle w:val="ListParagraph"/>
        <w:numPr>
          <w:ilvl w:val="0"/>
          <w:numId w:val="8"/>
        </w:numPr>
        <w:spacing w:before="120"/>
        <w:ind w:left="1077" w:hanging="357"/>
        <w:rPr>
          <w:lang w:val="fr-FR"/>
        </w:rPr>
      </w:pPr>
      <w:r w:rsidRPr="00065FF1">
        <w:rPr>
          <w:lang w:val="fr-FR"/>
        </w:rPr>
        <w:t>La c</w:t>
      </w:r>
      <w:r w:rsidR="001462D0" w:rsidRPr="00065FF1">
        <w:rPr>
          <w:lang w:val="fr-FR"/>
        </w:rPr>
        <w:t xml:space="preserve">orruption </w:t>
      </w:r>
      <w:r w:rsidRPr="00065FF1">
        <w:rPr>
          <w:lang w:val="fr-FR"/>
        </w:rPr>
        <w:t>dans les pays d</w:t>
      </w:r>
      <w:r w:rsidR="008304AC">
        <w:rPr>
          <w:lang w:val="fr-FR"/>
        </w:rPr>
        <w:t>’</w:t>
      </w:r>
      <w:r w:rsidRPr="00065FF1">
        <w:rPr>
          <w:lang w:val="fr-FR"/>
        </w:rPr>
        <w:t>Europe de l</w:t>
      </w:r>
      <w:r w:rsidR="008304AC">
        <w:rPr>
          <w:lang w:val="fr-FR"/>
        </w:rPr>
        <w:t>’</w:t>
      </w:r>
      <w:r w:rsidRPr="00065FF1">
        <w:rPr>
          <w:lang w:val="fr-FR"/>
        </w:rPr>
        <w:t>Est</w:t>
      </w:r>
      <w:r w:rsidR="001462D0" w:rsidRPr="00065FF1">
        <w:rPr>
          <w:lang w:val="fr-FR"/>
        </w:rPr>
        <w:t>.</w:t>
      </w:r>
    </w:p>
    <w:p w14:paraId="0709E17A" w14:textId="77777777" w:rsidR="001462D0" w:rsidRPr="00065FF1" w:rsidRDefault="001462D0" w:rsidP="00AE5768">
      <w:pPr>
        <w:jc w:val="both"/>
        <w:rPr>
          <w:lang w:val="fr-FR"/>
        </w:rPr>
      </w:pPr>
    </w:p>
    <w:p w14:paraId="08BD6DCE" w14:textId="476CD45E" w:rsidR="001426F4" w:rsidRPr="00C2477D" w:rsidRDefault="001426F4" w:rsidP="001426F4">
      <w:pPr>
        <w:keepNext/>
        <w:framePr w:dropCap="margin" w:lines="3" w:wrap="around" w:vAnchor="text" w:hAnchor="page"/>
        <w:spacing w:line="1118" w:lineRule="exact"/>
        <w:textAlignment w:val="baseline"/>
        <w:rPr>
          <w:rFonts w:ascii="Arial" w:hAnsi="Arial" w:cs="Arial"/>
          <w:b/>
          <w:color w:val="CE2029"/>
          <w:position w:val="-6"/>
          <w:sz w:val="72"/>
        </w:rPr>
      </w:pPr>
      <w:r w:rsidRPr="00C2477D">
        <w:rPr>
          <w:rFonts w:ascii="Arial" w:hAnsi="Arial" w:cs="Arial"/>
          <w:b/>
          <w:color w:val="CE2029"/>
          <w:position w:val="-6"/>
          <w:sz w:val="72"/>
        </w:rPr>
        <w:t>2</w:t>
      </w:r>
    </w:p>
    <w:p w14:paraId="211BC696" w14:textId="745B2133" w:rsidR="001462D0" w:rsidRPr="00C2477D" w:rsidRDefault="001426F4" w:rsidP="001462D0">
      <w:pPr>
        <w:spacing w:before="120" w:after="120"/>
        <w:rPr>
          <w:rFonts w:ascii="Arial" w:hAnsi="Arial" w:cs="Arial"/>
          <w:b/>
          <w:color w:val="CE2029"/>
          <w:lang w:val="fr-CA"/>
        </w:rPr>
      </w:pPr>
      <w:r w:rsidRPr="00AE5768">
        <w:rPr>
          <w:b/>
          <w:color w:val="CE2029"/>
          <w:lang w:val="fr-CA"/>
        </w:rPr>
        <w:t xml:space="preserve"> </w:t>
      </w:r>
      <w:r w:rsidR="00065FF1" w:rsidRPr="00C2477D">
        <w:rPr>
          <w:rFonts w:ascii="Arial" w:hAnsi="Arial" w:cs="Arial"/>
          <w:b/>
          <w:color w:val="CE2029"/>
          <w:lang w:val="fr-CA"/>
        </w:rPr>
        <w:t>ALENA renégocié</w:t>
      </w:r>
    </w:p>
    <w:p w14:paraId="419E23FC" w14:textId="42DC6348" w:rsidR="001462D0" w:rsidRPr="00065FF1" w:rsidRDefault="00065FF1" w:rsidP="0065046B">
      <w:pPr>
        <w:pStyle w:val="ListParagraph"/>
        <w:numPr>
          <w:ilvl w:val="0"/>
          <w:numId w:val="8"/>
        </w:numPr>
        <w:rPr>
          <w:lang w:val="fr-FR"/>
        </w:rPr>
      </w:pPr>
      <w:r w:rsidRPr="00065FF1">
        <w:rPr>
          <w:lang w:val="fr-FR"/>
        </w:rPr>
        <w:t>L</w:t>
      </w:r>
      <w:r w:rsidR="008304AC">
        <w:rPr>
          <w:lang w:val="fr-FR"/>
        </w:rPr>
        <w:t>’</w:t>
      </w:r>
      <w:r w:rsidRPr="00065FF1">
        <w:rPr>
          <w:lang w:val="fr-FR"/>
        </w:rPr>
        <w:t xml:space="preserve">incertitude </w:t>
      </w:r>
      <w:r w:rsidR="001462D0" w:rsidRPr="00065FF1">
        <w:rPr>
          <w:lang w:val="fr-FR"/>
        </w:rPr>
        <w:t>(</w:t>
      </w:r>
      <w:r w:rsidRPr="00065FF1">
        <w:rPr>
          <w:lang w:val="fr-FR"/>
        </w:rPr>
        <w:t>l</w:t>
      </w:r>
      <w:r w:rsidR="008304AC">
        <w:rPr>
          <w:lang w:val="fr-FR"/>
        </w:rPr>
        <w:t>’</w:t>
      </w:r>
      <w:r w:rsidRPr="00065FF1">
        <w:rPr>
          <w:lang w:val="fr-FR"/>
        </w:rPr>
        <w:t>accord sera-t-il ratifié et quand</w:t>
      </w:r>
      <w:r w:rsidR="001462D0" w:rsidRPr="00065FF1">
        <w:rPr>
          <w:lang w:val="fr-FR"/>
        </w:rPr>
        <w:t>).</w:t>
      </w:r>
    </w:p>
    <w:p w14:paraId="6AD75CED" w14:textId="5A4C083A" w:rsidR="001462D0" w:rsidRPr="005A0CDF" w:rsidRDefault="00065FF1" w:rsidP="0065046B">
      <w:pPr>
        <w:pStyle w:val="ListParagraph"/>
        <w:numPr>
          <w:ilvl w:val="0"/>
          <w:numId w:val="8"/>
        </w:numPr>
        <w:rPr>
          <w:lang w:val="fr-FR"/>
        </w:rPr>
      </w:pPr>
      <w:r w:rsidRPr="00065FF1">
        <w:rPr>
          <w:lang w:val="fr-FR"/>
        </w:rPr>
        <w:t>L</w:t>
      </w:r>
      <w:r w:rsidR="008304AC">
        <w:rPr>
          <w:lang w:val="fr-FR"/>
        </w:rPr>
        <w:t>’</w:t>
      </w:r>
      <w:r w:rsidRPr="00065FF1">
        <w:rPr>
          <w:lang w:val="fr-FR"/>
        </w:rPr>
        <w:t>effet des droits de douane américains sur l</w:t>
      </w:r>
      <w:r w:rsidR="008304AC">
        <w:rPr>
          <w:lang w:val="fr-FR"/>
        </w:rPr>
        <w:t>’</w:t>
      </w:r>
      <w:r>
        <w:rPr>
          <w:lang w:val="fr-FR"/>
        </w:rPr>
        <w:t>acier et l</w:t>
      </w:r>
      <w:r w:rsidR="008304AC">
        <w:rPr>
          <w:lang w:val="fr-FR"/>
        </w:rPr>
        <w:t>’</w:t>
      </w:r>
      <w:r>
        <w:rPr>
          <w:lang w:val="fr-FR"/>
        </w:rPr>
        <w:t xml:space="preserve">aluminium (p. ex., des coûts plus importants). </w:t>
      </w:r>
    </w:p>
    <w:p w14:paraId="6314DCE4" w14:textId="6DCDD303" w:rsidR="001462D0" w:rsidRPr="00065FF1" w:rsidRDefault="00065FF1" w:rsidP="0065046B">
      <w:pPr>
        <w:pStyle w:val="ListParagraph"/>
        <w:numPr>
          <w:ilvl w:val="0"/>
          <w:numId w:val="8"/>
        </w:numPr>
        <w:rPr>
          <w:lang w:val="fr-FR"/>
        </w:rPr>
      </w:pPr>
      <w:r w:rsidRPr="00065FF1">
        <w:rPr>
          <w:lang w:val="fr-FR"/>
        </w:rPr>
        <w:t>La faiblesse du dollar canadien</w:t>
      </w:r>
      <w:r w:rsidR="001462D0" w:rsidRPr="00065FF1">
        <w:rPr>
          <w:lang w:val="fr-FR"/>
        </w:rPr>
        <w:t>/</w:t>
      </w:r>
      <w:r>
        <w:rPr>
          <w:lang w:val="fr-FR"/>
        </w:rPr>
        <w:t>taux de change</w:t>
      </w:r>
      <w:r w:rsidR="001462D0" w:rsidRPr="00065FF1">
        <w:rPr>
          <w:lang w:val="fr-FR"/>
        </w:rPr>
        <w:t>.</w:t>
      </w:r>
    </w:p>
    <w:p w14:paraId="326B0D24" w14:textId="2338F068" w:rsidR="001462D0" w:rsidRPr="00065FF1" w:rsidRDefault="00065FF1" w:rsidP="0065046B">
      <w:pPr>
        <w:pStyle w:val="ListParagraph"/>
        <w:numPr>
          <w:ilvl w:val="0"/>
          <w:numId w:val="8"/>
        </w:numPr>
        <w:rPr>
          <w:lang w:val="fr-FR"/>
        </w:rPr>
      </w:pPr>
      <w:r w:rsidRPr="00065FF1">
        <w:rPr>
          <w:lang w:val="fr-FR"/>
        </w:rPr>
        <w:t>Composer avec les mesures protectionnistes américaines</w:t>
      </w:r>
      <w:r w:rsidR="001462D0" w:rsidRPr="00065FF1">
        <w:rPr>
          <w:lang w:val="fr-FR"/>
        </w:rPr>
        <w:t>/conv</w:t>
      </w:r>
      <w:r w:rsidRPr="00065FF1">
        <w:rPr>
          <w:lang w:val="fr-FR"/>
        </w:rPr>
        <w:t xml:space="preserve">aincre </w:t>
      </w:r>
      <w:r>
        <w:rPr>
          <w:lang w:val="fr-FR"/>
        </w:rPr>
        <w:t>des clients éventuels d</w:t>
      </w:r>
      <w:r w:rsidR="008304AC">
        <w:rPr>
          <w:lang w:val="fr-FR"/>
        </w:rPr>
        <w:t>’</w:t>
      </w:r>
      <w:r>
        <w:rPr>
          <w:lang w:val="fr-FR"/>
        </w:rPr>
        <w:t xml:space="preserve">opter pour un fournisseur canadien. </w:t>
      </w:r>
    </w:p>
    <w:p w14:paraId="4FE3F0A6" w14:textId="6A341255" w:rsidR="001462D0" w:rsidRPr="00065FF1" w:rsidRDefault="00065FF1" w:rsidP="0065046B">
      <w:pPr>
        <w:pStyle w:val="ListParagraph"/>
        <w:numPr>
          <w:ilvl w:val="0"/>
          <w:numId w:val="8"/>
        </w:numPr>
        <w:rPr>
          <w:lang w:val="fr-FR"/>
        </w:rPr>
      </w:pPr>
      <w:r w:rsidRPr="00065FF1">
        <w:rPr>
          <w:lang w:val="fr-FR"/>
        </w:rPr>
        <w:t>Comment et où établir des chaînes d</w:t>
      </w:r>
      <w:r w:rsidR="008304AC">
        <w:rPr>
          <w:lang w:val="fr-FR"/>
        </w:rPr>
        <w:t>’</w:t>
      </w:r>
      <w:r w:rsidRPr="00065FF1">
        <w:rPr>
          <w:lang w:val="fr-FR"/>
        </w:rPr>
        <w:t xml:space="preserve">approvisionnement aux É.-U. </w:t>
      </w:r>
      <w:r>
        <w:rPr>
          <w:lang w:val="fr-FR"/>
        </w:rPr>
        <w:t>et</w:t>
      </w:r>
      <w:r w:rsidR="001462D0" w:rsidRPr="00065FF1">
        <w:rPr>
          <w:lang w:val="fr-FR"/>
        </w:rPr>
        <w:t>/o</w:t>
      </w:r>
      <w:r>
        <w:rPr>
          <w:lang w:val="fr-FR"/>
        </w:rPr>
        <w:t>u au Mexique</w:t>
      </w:r>
      <w:r w:rsidR="001462D0" w:rsidRPr="00065FF1">
        <w:rPr>
          <w:lang w:val="fr-FR"/>
        </w:rPr>
        <w:t>.</w:t>
      </w:r>
    </w:p>
    <w:p w14:paraId="7693F096" w14:textId="574A68A4" w:rsidR="001462D0" w:rsidRPr="00065FF1" w:rsidRDefault="00065FF1" w:rsidP="0065046B">
      <w:pPr>
        <w:pStyle w:val="ListParagraph"/>
        <w:numPr>
          <w:ilvl w:val="0"/>
          <w:numId w:val="8"/>
        </w:numPr>
        <w:rPr>
          <w:lang w:val="fr-FR"/>
        </w:rPr>
      </w:pPr>
      <w:r w:rsidRPr="00065FF1">
        <w:rPr>
          <w:lang w:val="fr-FR"/>
        </w:rPr>
        <w:t>Des obstacles en matière de c</w:t>
      </w:r>
      <w:r w:rsidR="001462D0" w:rsidRPr="00065FF1">
        <w:rPr>
          <w:lang w:val="fr-FR"/>
        </w:rPr>
        <w:t>ommunications</w:t>
      </w:r>
      <w:r w:rsidRPr="00065FF1">
        <w:rPr>
          <w:lang w:val="fr-FR"/>
        </w:rPr>
        <w:t xml:space="preserve"> au </w:t>
      </w:r>
      <w:r>
        <w:rPr>
          <w:lang w:val="fr-FR"/>
        </w:rPr>
        <w:t xml:space="preserve">Mexique. </w:t>
      </w:r>
    </w:p>
    <w:p w14:paraId="248193FE" w14:textId="22B0E398" w:rsidR="001462D0" w:rsidRPr="00065FF1" w:rsidRDefault="00065FF1" w:rsidP="0065046B">
      <w:pPr>
        <w:pStyle w:val="ListParagraph"/>
        <w:numPr>
          <w:ilvl w:val="0"/>
          <w:numId w:val="8"/>
        </w:numPr>
        <w:rPr>
          <w:lang w:val="fr-FR"/>
        </w:rPr>
      </w:pPr>
      <w:r w:rsidRPr="00065FF1">
        <w:rPr>
          <w:lang w:val="fr-FR"/>
        </w:rPr>
        <w:t>Trouver des agents locaux</w:t>
      </w:r>
      <w:r w:rsidR="001462D0" w:rsidRPr="00065FF1">
        <w:rPr>
          <w:lang w:val="fr-FR"/>
        </w:rPr>
        <w:t>/r</w:t>
      </w:r>
      <w:r w:rsidRPr="00065FF1">
        <w:rPr>
          <w:lang w:val="fr-FR"/>
        </w:rPr>
        <w:t>égionaux</w:t>
      </w:r>
      <w:r w:rsidR="001462D0" w:rsidRPr="00065FF1">
        <w:rPr>
          <w:lang w:val="fr-FR"/>
        </w:rPr>
        <w:t>.</w:t>
      </w:r>
    </w:p>
    <w:p w14:paraId="1A174786" w14:textId="77777777" w:rsidR="001462D0" w:rsidRPr="00065FF1" w:rsidRDefault="001462D0" w:rsidP="001462D0">
      <w:pPr>
        <w:rPr>
          <w:lang w:val="fr-FR"/>
        </w:rPr>
      </w:pPr>
    </w:p>
    <w:p w14:paraId="4AFA83AC" w14:textId="29728062" w:rsidR="001426F4" w:rsidRPr="00C2477D" w:rsidRDefault="001426F4" w:rsidP="001426F4">
      <w:pPr>
        <w:keepNext/>
        <w:framePr w:dropCap="margin" w:lines="3" w:wrap="around" w:vAnchor="text" w:hAnchor="page"/>
        <w:spacing w:before="120" w:line="1118" w:lineRule="exact"/>
        <w:textAlignment w:val="baseline"/>
        <w:rPr>
          <w:rFonts w:ascii="Arial" w:hAnsi="Arial" w:cs="Arial"/>
          <w:b/>
          <w:color w:val="CE2029"/>
          <w:position w:val="-4"/>
          <w:sz w:val="72"/>
        </w:rPr>
      </w:pPr>
      <w:r w:rsidRPr="00C2477D">
        <w:rPr>
          <w:rFonts w:ascii="Arial" w:hAnsi="Arial" w:cs="Arial"/>
          <w:b/>
          <w:color w:val="CE2029"/>
          <w:position w:val="-4"/>
          <w:sz w:val="72"/>
        </w:rPr>
        <w:lastRenderedPageBreak/>
        <w:t>3</w:t>
      </w:r>
    </w:p>
    <w:p w14:paraId="0A1FA7C4" w14:textId="709AF2F1" w:rsidR="001462D0" w:rsidRPr="00C2477D" w:rsidRDefault="001426F4" w:rsidP="001462D0">
      <w:pPr>
        <w:spacing w:before="120" w:after="120"/>
        <w:rPr>
          <w:rFonts w:ascii="Arial" w:hAnsi="Arial" w:cs="Arial"/>
          <w:b/>
          <w:color w:val="CE2029"/>
        </w:rPr>
      </w:pPr>
      <w:r w:rsidRPr="00C2477D">
        <w:rPr>
          <w:rFonts w:ascii="Arial" w:hAnsi="Arial" w:cs="Arial"/>
          <w:b/>
          <w:color w:val="CE2029"/>
        </w:rPr>
        <w:t xml:space="preserve"> </w:t>
      </w:r>
      <w:r w:rsidR="00065FF1" w:rsidRPr="00C2477D">
        <w:rPr>
          <w:rFonts w:ascii="Arial" w:hAnsi="Arial" w:cs="Arial"/>
          <w:b/>
          <w:color w:val="CE2029"/>
        </w:rPr>
        <w:t>PTPGP</w:t>
      </w:r>
      <w:r w:rsidRPr="00C2477D">
        <w:rPr>
          <w:rFonts w:ascii="Arial" w:hAnsi="Arial" w:cs="Arial"/>
          <w:b/>
          <w:noProof/>
          <w:color w:val="CE2029"/>
        </w:rPr>
        <w:t xml:space="preserve"> </w:t>
      </w:r>
    </w:p>
    <w:p w14:paraId="7B73B3A3" w14:textId="4CFB3E70" w:rsidR="001462D0" w:rsidRPr="005A0CDF" w:rsidRDefault="00065FF1" w:rsidP="0065046B">
      <w:pPr>
        <w:pStyle w:val="ListParagraph"/>
        <w:numPr>
          <w:ilvl w:val="0"/>
          <w:numId w:val="8"/>
        </w:numPr>
        <w:rPr>
          <w:lang w:val="fr-FR"/>
        </w:rPr>
      </w:pPr>
      <w:r w:rsidRPr="00065FF1">
        <w:rPr>
          <w:lang w:val="fr-FR"/>
        </w:rPr>
        <w:t>Comprendre les accords en parallèle qui concernent le Canada.</w:t>
      </w:r>
    </w:p>
    <w:p w14:paraId="20BF5F37" w14:textId="06731003" w:rsidR="001462D0" w:rsidRPr="005A0CDF" w:rsidRDefault="00065FF1" w:rsidP="0065046B">
      <w:pPr>
        <w:pStyle w:val="ListParagraph"/>
        <w:numPr>
          <w:ilvl w:val="0"/>
          <w:numId w:val="8"/>
        </w:numPr>
        <w:rPr>
          <w:lang w:val="fr-FR"/>
        </w:rPr>
      </w:pPr>
      <w:r w:rsidRPr="00103D0B">
        <w:rPr>
          <w:lang w:val="fr-FR"/>
        </w:rPr>
        <w:t>Comprendre les nombreuses règles</w:t>
      </w:r>
      <w:r w:rsidR="00103D0B" w:rsidRPr="00103D0B">
        <w:rPr>
          <w:lang w:val="fr-FR"/>
        </w:rPr>
        <w:t xml:space="preserve"> et les divers règlements (p. ex., droits de dou</w:t>
      </w:r>
      <w:r w:rsidR="00103D0B">
        <w:rPr>
          <w:lang w:val="fr-FR"/>
        </w:rPr>
        <w:t>ane, règles d</w:t>
      </w:r>
      <w:r w:rsidR="008304AC">
        <w:rPr>
          <w:lang w:val="fr-FR"/>
        </w:rPr>
        <w:t>’</w:t>
      </w:r>
      <w:r w:rsidR="00103D0B">
        <w:rPr>
          <w:lang w:val="fr-FR"/>
        </w:rPr>
        <w:t xml:space="preserve">origine, marchés publics). </w:t>
      </w:r>
    </w:p>
    <w:p w14:paraId="68B48324" w14:textId="5F48A01D" w:rsidR="001462D0" w:rsidRPr="00103D0B" w:rsidRDefault="00103D0B" w:rsidP="0065046B">
      <w:pPr>
        <w:pStyle w:val="ListParagraph"/>
        <w:numPr>
          <w:ilvl w:val="0"/>
          <w:numId w:val="8"/>
        </w:numPr>
        <w:rPr>
          <w:lang w:val="fr-FR"/>
        </w:rPr>
      </w:pPr>
      <w:r w:rsidRPr="00103D0B">
        <w:rPr>
          <w:lang w:val="fr-FR"/>
        </w:rPr>
        <w:t xml:space="preserve">Les règles concernant les expéditions </w:t>
      </w:r>
      <w:r w:rsidR="001462D0" w:rsidRPr="00103D0B">
        <w:rPr>
          <w:lang w:val="fr-FR"/>
        </w:rPr>
        <w:t>(</w:t>
      </w:r>
      <w:r w:rsidRPr="00103D0B">
        <w:rPr>
          <w:lang w:val="fr-FR"/>
        </w:rPr>
        <w:t xml:space="preserve">p. ex., expéditions directes plutôt que </w:t>
      </w:r>
      <w:r>
        <w:rPr>
          <w:lang w:val="fr-FR"/>
        </w:rPr>
        <w:t>de transiger par un autre pays)</w:t>
      </w:r>
      <w:r w:rsidR="001462D0" w:rsidRPr="00103D0B">
        <w:rPr>
          <w:lang w:val="fr-FR"/>
        </w:rPr>
        <w:t>.</w:t>
      </w:r>
    </w:p>
    <w:p w14:paraId="7017E4D3" w14:textId="6ED8E116" w:rsidR="001462D0" w:rsidRPr="00103D0B" w:rsidRDefault="00103D0B" w:rsidP="0065046B">
      <w:pPr>
        <w:pStyle w:val="ListParagraph"/>
        <w:numPr>
          <w:ilvl w:val="0"/>
          <w:numId w:val="8"/>
        </w:numPr>
        <w:rPr>
          <w:lang w:val="fr-FR"/>
        </w:rPr>
      </w:pPr>
      <w:r>
        <w:rPr>
          <w:rFonts w:cs="Arial"/>
          <w:lang w:val="fr-FR" w:eastAsia="en-CA"/>
        </w:rPr>
        <w:t>Les problèmes liés à la d</w:t>
      </w:r>
      <w:r w:rsidR="001462D0" w:rsidRPr="00103D0B">
        <w:rPr>
          <w:rFonts w:cs="Arial"/>
          <w:lang w:val="fr-FR" w:eastAsia="en-CA"/>
        </w:rPr>
        <w:t xml:space="preserve">istance </w:t>
      </w:r>
      <w:r w:rsidRPr="00103D0B">
        <w:rPr>
          <w:rFonts w:cs="Arial"/>
          <w:lang w:val="fr-FR" w:eastAsia="en-CA"/>
        </w:rPr>
        <w:t>et aux</w:t>
      </w:r>
      <w:r>
        <w:rPr>
          <w:rFonts w:cs="Arial"/>
          <w:lang w:val="fr-FR" w:eastAsia="en-CA"/>
        </w:rPr>
        <w:t xml:space="preserve"> fuseaux horaires. </w:t>
      </w:r>
    </w:p>
    <w:p w14:paraId="5FB2704E" w14:textId="045687D4" w:rsidR="001462D0" w:rsidRPr="00103D0B" w:rsidRDefault="00103D0B" w:rsidP="0065046B">
      <w:pPr>
        <w:pStyle w:val="ListParagraph"/>
        <w:numPr>
          <w:ilvl w:val="0"/>
          <w:numId w:val="8"/>
        </w:numPr>
        <w:rPr>
          <w:lang w:val="fr-FR"/>
        </w:rPr>
      </w:pPr>
      <w:r w:rsidRPr="00103D0B">
        <w:rPr>
          <w:rFonts w:cs="Arial"/>
          <w:lang w:val="fr-FR" w:eastAsia="en-CA"/>
        </w:rPr>
        <w:t xml:space="preserve">Les obstacles culturels ou linguistiques dans certains pays. </w:t>
      </w:r>
    </w:p>
    <w:p w14:paraId="5B8B51B3" w14:textId="3FF3C15F" w:rsidR="001462D0" w:rsidRPr="00103D0B" w:rsidRDefault="00103D0B" w:rsidP="0065046B">
      <w:pPr>
        <w:pStyle w:val="ListParagraph"/>
        <w:numPr>
          <w:ilvl w:val="0"/>
          <w:numId w:val="8"/>
        </w:numPr>
        <w:rPr>
          <w:lang w:val="fr-FR"/>
        </w:rPr>
      </w:pPr>
      <w:r w:rsidRPr="00103D0B">
        <w:rPr>
          <w:rFonts w:cs="Arial"/>
          <w:lang w:val="fr-FR" w:eastAsia="en-CA"/>
        </w:rPr>
        <w:t>Établir des liens</w:t>
      </w:r>
      <w:r w:rsidR="001462D0" w:rsidRPr="00103D0B">
        <w:rPr>
          <w:rFonts w:cs="Arial"/>
          <w:lang w:val="fr-FR" w:eastAsia="en-CA"/>
        </w:rPr>
        <w:t>/</w:t>
      </w:r>
      <w:r w:rsidRPr="00103D0B">
        <w:rPr>
          <w:rFonts w:cs="Arial"/>
          <w:lang w:val="fr-FR" w:eastAsia="en-CA"/>
        </w:rPr>
        <w:t>le réseautage</w:t>
      </w:r>
      <w:r w:rsidR="001462D0" w:rsidRPr="00103D0B">
        <w:rPr>
          <w:rFonts w:cs="Arial"/>
          <w:lang w:val="fr-FR" w:eastAsia="en-CA"/>
        </w:rPr>
        <w:t>/</w:t>
      </w:r>
      <w:r w:rsidRPr="00103D0B">
        <w:rPr>
          <w:rFonts w:cs="Arial"/>
          <w:lang w:val="fr-FR" w:eastAsia="en-CA"/>
        </w:rPr>
        <w:t>dé</w:t>
      </w:r>
      <w:r>
        <w:rPr>
          <w:rFonts w:cs="Arial"/>
          <w:lang w:val="fr-FR" w:eastAsia="en-CA"/>
        </w:rPr>
        <w:t>nicher des occasions</w:t>
      </w:r>
      <w:r w:rsidR="001462D0" w:rsidRPr="00103D0B">
        <w:rPr>
          <w:rFonts w:cs="Arial"/>
          <w:lang w:val="fr-FR" w:eastAsia="en-CA"/>
        </w:rPr>
        <w:t>/</w:t>
      </w:r>
      <w:r>
        <w:rPr>
          <w:rFonts w:cs="Arial"/>
          <w:lang w:val="fr-FR" w:eastAsia="en-CA"/>
        </w:rPr>
        <w:t>clients</w:t>
      </w:r>
      <w:r w:rsidR="001462D0" w:rsidRPr="00103D0B">
        <w:rPr>
          <w:rFonts w:cs="Arial"/>
          <w:lang w:val="fr-FR" w:eastAsia="en-CA"/>
        </w:rPr>
        <w:t>.</w:t>
      </w:r>
    </w:p>
    <w:p w14:paraId="0ACA396A" w14:textId="5F1FB2AB" w:rsidR="001462D0" w:rsidRPr="005A0CDF" w:rsidRDefault="00103D0B" w:rsidP="0065046B">
      <w:pPr>
        <w:pStyle w:val="ListParagraph"/>
        <w:numPr>
          <w:ilvl w:val="0"/>
          <w:numId w:val="8"/>
        </w:numPr>
        <w:rPr>
          <w:rFonts w:cs="Arial"/>
          <w:lang w:val="fr-FR"/>
        </w:rPr>
      </w:pPr>
      <w:r w:rsidRPr="005A0CDF">
        <w:rPr>
          <w:rFonts w:cs="Arial"/>
          <w:color w:val="333333"/>
          <w:lang w:val="fr-FR"/>
        </w:rPr>
        <w:t xml:space="preserve">Cerner les marchés les plus prometteurs. </w:t>
      </w:r>
    </w:p>
    <w:p w14:paraId="0B0954E1" w14:textId="77777777" w:rsidR="001462D0" w:rsidRPr="005A0CDF" w:rsidRDefault="001462D0" w:rsidP="001462D0">
      <w:pPr>
        <w:rPr>
          <w:lang w:val="fr-FR"/>
        </w:rPr>
      </w:pPr>
    </w:p>
    <w:p w14:paraId="0CF31BB9" w14:textId="1111C693" w:rsidR="001426F4" w:rsidRPr="00C2477D" w:rsidRDefault="001426F4" w:rsidP="001426F4">
      <w:pPr>
        <w:keepNext/>
        <w:framePr w:dropCap="margin" w:lines="3" w:wrap="around" w:vAnchor="text" w:hAnchor="page"/>
        <w:spacing w:line="1118" w:lineRule="exact"/>
        <w:textAlignment w:val="baseline"/>
        <w:rPr>
          <w:rFonts w:ascii="Arial" w:hAnsi="Arial" w:cs="Arial"/>
          <w:b/>
          <w:color w:val="CE2029"/>
          <w:position w:val="-6"/>
          <w:sz w:val="72"/>
        </w:rPr>
      </w:pPr>
      <w:r w:rsidRPr="00C2477D">
        <w:rPr>
          <w:rFonts w:ascii="Arial" w:hAnsi="Arial" w:cs="Arial"/>
          <w:b/>
          <w:color w:val="CE2029"/>
          <w:position w:val="-6"/>
          <w:sz w:val="72"/>
        </w:rPr>
        <w:t>4</w:t>
      </w:r>
    </w:p>
    <w:p w14:paraId="0009E627" w14:textId="5B3E5B25" w:rsidR="001462D0" w:rsidRPr="00C2477D" w:rsidRDefault="001426F4" w:rsidP="001462D0">
      <w:pPr>
        <w:spacing w:before="120" w:after="120"/>
        <w:rPr>
          <w:rFonts w:ascii="Arial" w:hAnsi="Arial" w:cs="Arial"/>
          <w:b/>
          <w:color w:val="CE2029"/>
          <w:lang w:val="fr-CA"/>
        </w:rPr>
      </w:pPr>
      <w:r w:rsidRPr="00D47B1A">
        <w:rPr>
          <w:b/>
          <w:color w:val="CE2029"/>
        </w:rPr>
        <w:t xml:space="preserve"> </w:t>
      </w:r>
      <w:r w:rsidR="00103D0B" w:rsidRPr="00C2477D">
        <w:rPr>
          <w:rFonts w:ascii="Arial" w:hAnsi="Arial" w:cs="Arial"/>
          <w:b/>
          <w:color w:val="CE2029"/>
        </w:rPr>
        <w:t xml:space="preserve">ALE </w:t>
      </w:r>
      <w:r w:rsidR="001462D0" w:rsidRPr="00C2477D">
        <w:rPr>
          <w:rFonts w:ascii="Arial" w:hAnsi="Arial" w:cs="Arial"/>
          <w:b/>
          <w:color w:val="CE2029"/>
          <w:lang w:val="fr-CA"/>
        </w:rPr>
        <w:t>Canada-Colombi</w:t>
      </w:r>
      <w:r w:rsidR="00103D0B" w:rsidRPr="00C2477D">
        <w:rPr>
          <w:rFonts w:ascii="Arial" w:hAnsi="Arial" w:cs="Arial"/>
          <w:b/>
          <w:color w:val="CE2029"/>
          <w:lang w:val="fr-CA"/>
        </w:rPr>
        <w:t>e</w:t>
      </w:r>
    </w:p>
    <w:p w14:paraId="16CF124E" w14:textId="3C832F57" w:rsidR="001462D0" w:rsidRPr="005A0CDF" w:rsidRDefault="00103D0B" w:rsidP="0065046B">
      <w:pPr>
        <w:pStyle w:val="ListParagraph"/>
        <w:numPr>
          <w:ilvl w:val="0"/>
          <w:numId w:val="8"/>
        </w:numPr>
        <w:rPr>
          <w:lang w:val="fr-FR"/>
        </w:rPr>
      </w:pPr>
      <w:r w:rsidRPr="00103D0B">
        <w:rPr>
          <w:lang w:val="fr-FR"/>
        </w:rPr>
        <w:t>Besoin de commander de grandes quantités de produits ou de matériel pour compenser les coûts du transport.</w:t>
      </w:r>
    </w:p>
    <w:p w14:paraId="20FDED4A" w14:textId="57DCD184" w:rsidR="001462D0" w:rsidRPr="00103D0B" w:rsidRDefault="00103D0B" w:rsidP="0065046B">
      <w:pPr>
        <w:pStyle w:val="ListParagraph"/>
        <w:numPr>
          <w:ilvl w:val="0"/>
          <w:numId w:val="8"/>
        </w:numPr>
        <w:rPr>
          <w:lang w:val="fr-FR"/>
        </w:rPr>
      </w:pPr>
      <w:r w:rsidRPr="00103D0B">
        <w:rPr>
          <w:lang w:val="fr-FR"/>
        </w:rPr>
        <w:t xml:space="preserve">Les consommateurs </w:t>
      </w:r>
      <w:r>
        <w:rPr>
          <w:lang w:val="fr-FR"/>
        </w:rPr>
        <w:t>ont une opinion négative de</w:t>
      </w:r>
      <w:r w:rsidRPr="00103D0B">
        <w:rPr>
          <w:lang w:val="fr-FR"/>
        </w:rPr>
        <w:t xml:space="preserve"> la qualité des produits expédiés d</w:t>
      </w:r>
      <w:r w:rsidR="008304AC">
        <w:rPr>
          <w:lang w:val="fr-FR"/>
        </w:rPr>
        <w:t>’</w:t>
      </w:r>
      <w:r w:rsidRPr="00103D0B">
        <w:rPr>
          <w:lang w:val="fr-FR"/>
        </w:rPr>
        <w:t>Amérique du Sud.</w:t>
      </w:r>
    </w:p>
    <w:p w14:paraId="488504CC" w14:textId="77777777" w:rsidR="001462D0" w:rsidRPr="00103D0B" w:rsidRDefault="001462D0" w:rsidP="001462D0">
      <w:pPr>
        <w:rPr>
          <w:lang w:val="fr-FR"/>
        </w:rPr>
      </w:pPr>
    </w:p>
    <w:p w14:paraId="34460A64" w14:textId="134BEBB5" w:rsidR="00212230" w:rsidRPr="00AE5768" w:rsidRDefault="00212230" w:rsidP="00AE5768">
      <w:pPr>
        <w:jc w:val="both"/>
        <w:rPr>
          <w:rFonts w:ascii="Arial" w:hAnsi="Arial" w:cs="Arial"/>
          <w:sz w:val="22"/>
          <w:szCs w:val="22"/>
          <w:lang w:val="fr-FR"/>
        </w:rPr>
      </w:pPr>
      <w:r w:rsidRPr="00AE5768">
        <w:rPr>
          <w:rFonts w:ascii="Arial" w:hAnsi="Arial" w:cs="Arial"/>
          <w:sz w:val="22"/>
          <w:szCs w:val="22"/>
          <w:lang w:val="fr"/>
        </w:rPr>
        <w:t xml:space="preserve">Les participants qui </w:t>
      </w:r>
      <w:r w:rsidR="00030339">
        <w:rPr>
          <w:rFonts w:ascii="Arial" w:hAnsi="Arial" w:cs="Arial"/>
          <w:sz w:val="22"/>
          <w:szCs w:val="22"/>
          <w:lang w:val="fr"/>
        </w:rPr>
        <w:t xml:space="preserve">anticipent </w:t>
      </w:r>
      <w:r w:rsidRPr="00AE5768">
        <w:rPr>
          <w:rFonts w:ascii="Arial" w:hAnsi="Arial" w:cs="Arial"/>
          <w:sz w:val="22"/>
          <w:szCs w:val="22"/>
          <w:lang w:val="fr"/>
        </w:rPr>
        <w:t xml:space="preserve">des défis liés </w:t>
      </w:r>
      <w:r w:rsidR="00030339">
        <w:rPr>
          <w:rFonts w:ascii="Arial" w:hAnsi="Arial" w:cs="Arial"/>
          <w:sz w:val="22"/>
          <w:szCs w:val="22"/>
          <w:lang w:val="fr"/>
        </w:rPr>
        <w:t>à des</w:t>
      </w:r>
      <w:r w:rsidRPr="00AE5768">
        <w:rPr>
          <w:rFonts w:ascii="Arial" w:hAnsi="Arial" w:cs="Arial"/>
          <w:sz w:val="22"/>
          <w:szCs w:val="22"/>
          <w:lang w:val="fr"/>
        </w:rPr>
        <w:t xml:space="preserve"> ALE que leur entreprise envisage utiliser (ou songe à utiliser) </w:t>
      </w:r>
      <w:r w:rsidR="00030339">
        <w:rPr>
          <w:rFonts w:ascii="Arial" w:hAnsi="Arial" w:cs="Arial"/>
          <w:sz w:val="22"/>
          <w:szCs w:val="22"/>
          <w:lang w:val="fr"/>
        </w:rPr>
        <w:t>parlaient principalement de la difficulté</w:t>
      </w:r>
      <w:r w:rsidRPr="00AE5768">
        <w:rPr>
          <w:rFonts w:ascii="Arial" w:hAnsi="Arial" w:cs="Arial"/>
          <w:sz w:val="22"/>
          <w:szCs w:val="22"/>
          <w:lang w:val="fr"/>
        </w:rPr>
        <w:t xml:space="preserve"> de se familiariser avec les dispositions des accords commerciaux. Parmi les défis plus précis, mentionnons les suivants :</w:t>
      </w:r>
    </w:p>
    <w:p w14:paraId="09E759DA" w14:textId="2209D78A" w:rsidR="001462D0" w:rsidRPr="00212230" w:rsidRDefault="00212230" w:rsidP="0065046B">
      <w:pPr>
        <w:pStyle w:val="ListParagraph"/>
        <w:numPr>
          <w:ilvl w:val="0"/>
          <w:numId w:val="8"/>
        </w:numPr>
        <w:spacing w:before="120"/>
        <w:ind w:left="1077" w:hanging="357"/>
        <w:rPr>
          <w:lang w:val="fr-FR"/>
        </w:rPr>
      </w:pPr>
      <w:r w:rsidRPr="00D47B1A">
        <w:rPr>
          <w:lang w:val="fr"/>
        </w:rPr>
        <w:t>Faire face à l</w:t>
      </w:r>
      <w:r w:rsidR="008304AC">
        <w:rPr>
          <w:lang w:val="fr"/>
        </w:rPr>
        <w:t>’</w:t>
      </w:r>
      <w:r w:rsidRPr="00D47B1A">
        <w:rPr>
          <w:lang w:val="fr"/>
        </w:rPr>
        <w:t xml:space="preserve">incertitude engendrée par le Brexit (par exemple, </w:t>
      </w:r>
      <w:r w:rsidRPr="00D47B1A">
        <w:rPr>
          <w:i/>
          <w:lang w:val="fr"/>
        </w:rPr>
        <w:t xml:space="preserve">quel impact </w:t>
      </w:r>
      <w:r>
        <w:rPr>
          <w:i/>
          <w:lang w:val="fr"/>
        </w:rPr>
        <w:t xml:space="preserve">le </w:t>
      </w:r>
      <w:r w:rsidRPr="00D47B1A">
        <w:rPr>
          <w:i/>
          <w:lang w:val="fr"/>
        </w:rPr>
        <w:t>BREXIT aura</w:t>
      </w:r>
      <w:r>
        <w:rPr>
          <w:i/>
          <w:lang w:val="fr"/>
        </w:rPr>
        <w:t>-t-il</w:t>
      </w:r>
      <w:r w:rsidRPr="00D47B1A">
        <w:rPr>
          <w:i/>
          <w:lang w:val="fr"/>
        </w:rPr>
        <w:t xml:space="preserve"> sur </w:t>
      </w:r>
      <w:r>
        <w:rPr>
          <w:i/>
          <w:lang w:val="fr"/>
        </w:rPr>
        <w:t>l</w:t>
      </w:r>
      <w:r w:rsidR="008304AC">
        <w:rPr>
          <w:i/>
          <w:lang w:val="fr"/>
        </w:rPr>
        <w:t>’</w:t>
      </w:r>
      <w:r>
        <w:rPr>
          <w:i/>
          <w:lang w:val="fr"/>
        </w:rPr>
        <w:t>AECG</w:t>
      </w:r>
      <w:r w:rsidRPr="00D47B1A">
        <w:rPr>
          <w:i/>
          <w:lang w:val="fr"/>
        </w:rPr>
        <w:t xml:space="preserve">? Mon entreprise devra-t-elle </w:t>
      </w:r>
      <w:r>
        <w:rPr>
          <w:i/>
          <w:lang w:val="fr"/>
        </w:rPr>
        <w:t xml:space="preserve">exercer </w:t>
      </w:r>
      <w:r w:rsidRPr="00D47B1A">
        <w:rPr>
          <w:i/>
          <w:lang w:val="fr"/>
        </w:rPr>
        <w:t xml:space="preserve">différemment </w:t>
      </w:r>
      <w:r>
        <w:rPr>
          <w:i/>
          <w:lang w:val="fr"/>
        </w:rPr>
        <w:t xml:space="preserve">ses activités </w:t>
      </w:r>
      <w:r w:rsidRPr="00D47B1A">
        <w:rPr>
          <w:i/>
          <w:lang w:val="fr"/>
        </w:rPr>
        <w:t>au Royaume-Uni</w:t>
      </w:r>
      <w:r w:rsidR="001462D0" w:rsidRPr="00212230">
        <w:rPr>
          <w:i/>
          <w:lang w:val="fr-FR"/>
        </w:rPr>
        <w:t>?</w:t>
      </w:r>
      <w:r w:rsidR="001462D0" w:rsidRPr="00212230">
        <w:rPr>
          <w:lang w:val="fr-FR"/>
        </w:rPr>
        <w:t>)</w:t>
      </w:r>
      <w:r w:rsidR="001426F4" w:rsidRPr="00212230">
        <w:rPr>
          <w:lang w:val="fr-FR"/>
        </w:rPr>
        <w:t>.</w:t>
      </w:r>
    </w:p>
    <w:p w14:paraId="0B6EC06A" w14:textId="15C3E5F8" w:rsidR="001462D0" w:rsidRPr="00212230" w:rsidRDefault="00212230" w:rsidP="0065046B">
      <w:pPr>
        <w:pStyle w:val="ListParagraph"/>
        <w:numPr>
          <w:ilvl w:val="0"/>
          <w:numId w:val="8"/>
        </w:numPr>
        <w:rPr>
          <w:lang w:val="fr-FR"/>
        </w:rPr>
      </w:pPr>
      <w:r>
        <w:rPr>
          <w:lang w:val="fr"/>
        </w:rPr>
        <w:t>Les d</w:t>
      </w:r>
      <w:r w:rsidRPr="00D47B1A">
        <w:rPr>
          <w:lang w:val="fr"/>
        </w:rPr>
        <w:t>éfis posés par l</w:t>
      </w:r>
      <w:r w:rsidR="008304AC">
        <w:rPr>
          <w:lang w:val="fr"/>
        </w:rPr>
        <w:t>’</w:t>
      </w:r>
      <w:r w:rsidRPr="00D47B1A">
        <w:rPr>
          <w:lang w:val="fr"/>
        </w:rPr>
        <w:t>AECG (p. ex., règles d</w:t>
      </w:r>
      <w:r w:rsidR="008304AC">
        <w:rPr>
          <w:lang w:val="fr"/>
        </w:rPr>
        <w:t>’</w:t>
      </w:r>
      <w:r w:rsidRPr="00D47B1A">
        <w:rPr>
          <w:lang w:val="fr"/>
        </w:rPr>
        <w:t>origine, exigences en matière de documentation</w:t>
      </w:r>
      <w:r w:rsidR="001462D0" w:rsidRPr="00212230">
        <w:rPr>
          <w:lang w:val="fr-FR"/>
        </w:rPr>
        <w:t>)</w:t>
      </w:r>
      <w:r w:rsidR="001426F4" w:rsidRPr="00212230">
        <w:rPr>
          <w:lang w:val="fr-FR"/>
        </w:rPr>
        <w:t>.</w:t>
      </w:r>
    </w:p>
    <w:p w14:paraId="32D8492C" w14:textId="54DE334D" w:rsidR="001462D0" w:rsidRPr="00212230" w:rsidRDefault="00212230" w:rsidP="0065046B">
      <w:pPr>
        <w:pStyle w:val="ListParagraph"/>
        <w:numPr>
          <w:ilvl w:val="0"/>
          <w:numId w:val="8"/>
        </w:numPr>
        <w:rPr>
          <w:lang w:val="fr-FR"/>
        </w:rPr>
      </w:pPr>
      <w:r w:rsidRPr="00D47B1A">
        <w:rPr>
          <w:lang w:val="fr"/>
        </w:rPr>
        <w:t>Le libre-échange avec la Chine sera-t-il équitable (p. ex., les produits étrangers auront-ils un accès équitable au marché chinois</w:t>
      </w:r>
      <w:r w:rsidR="001462D0" w:rsidRPr="00212230">
        <w:rPr>
          <w:lang w:val="fr-FR"/>
        </w:rPr>
        <w:t>)</w:t>
      </w:r>
      <w:r>
        <w:rPr>
          <w:lang w:val="fr-FR"/>
        </w:rPr>
        <w:t>?</w:t>
      </w:r>
    </w:p>
    <w:p w14:paraId="2E7BEC56" w14:textId="748C0D1B" w:rsidR="001462D0" w:rsidRPr="00212230" w:rsidRDefault="00212230" w:rsidP="0065046B">
      <w:pPr>
        <w:pStyle w:val="ListParagraph"/>
        <w:numPr>
          <w:ilvl w:val="0"/>
          <w:numId w:val="8"/>
        </w:numPr>
        <w:rPr>
          <w:lang w:val="fr-FR"/>
        </w:rPr>
      </w:pPr>
      <w:r w:rsidRPr="00D47B1A">
        <w:rPr>
          <w:lang w:val="fr"/>
        </w:rPr>
        <w:t>S</w:t>
      </w:r>
      <w:r w:rsidR="008304AC">
        <w:rPr>
          <w:lang w:val="fr"/>
        </w:rPr>
        <w:t>’</w:t>
      </w:r>
      <w:r w:rsidRPr="00D47B1A">
        <w:rPr>
          <w:lang w:val="fr"/>
        </w:rPr>
        <w:t>occuper de la bureaucratie/réglementation liée au libre-échange avec la Chine</w:t>
      </w:r>
      <w:r w:rsidR="001462D0" w:rsidRPr="00212230">
        <w:rPr>
          <w:lang w:val="fr-FR"/>
        </w:rPr>
        <w:t>.</w:t>
      </w:r>
    </w:p>
    <w:p w14:paraId="6326606E" w14:textId="1084EDA3" w:rsidR="001462D0" w:rsidRPr="00212230" w:rsidRDefault="00212230" w:rsidP="0065046B">
      <w:pPr>
        <w:pStyle w:val="ListParagraph"/>
        <w:numPr>
          <w:ilvl w:val="0"/>
          <w:numId w:val="8"/>
        </w:numPr>
        <w:rPr>
          <w:lang w:val="fr-FR"/>
        </w:rPr>
      </w:pPr>
      <w:r>
        <w:rPr>
          <w:lang w:val="fr"/>
        </w:rPr>
        <w:t>Les d</w:t>
      </w:r>
      <w:r w:rsidRPr="00D47B1A">
        <w:rPr>
          <w:lang w:val="fr"/>
        </w:rPr>
        <w:t>éfis posés par les produits/composants de mauvaise qualité expédiés de Chine (p. ex., ce qu</w:t>
      </w:r>
      <w:r w:rsidR="008304AC">
        <w:rPr>
          <w:lang w:val="fr"/>
        </w:rPr>
        <w:t>’</w:t>
      </w:r>
      <w:r w:rsidRPr="00D47B1A">
        <w:rPr>
          <w:lang w:val="fr"/>
        </w:rPr>
        <w:t xml:space="preserve">il faut faire </w:t>
      </w:r>
      <w:r>
        <w:rPr>
          <w:lang w:val="fr"/>
        </w:rPr>
        <w:t>lorsque</w:t>
      </w:r>
      <w:r w:rsidRPr="00D47B1A">
        <w:rPr>
          <w:lang w:val="fr"/>
        </w:rPr>
        <w:t xml:space="preserve"> les produits/composants importés de Chine ne sont pas conformes aux normes</w:t>
      </w:r>
      <w:r w:rsidR="001462D0" w:rsidRPr="00212230">
        <w:rPr>
          <w:lang w:val="fr-FR"/>
        </w:rPr>
        <w:t xml:space="preserve">). </w:t>
      </w:r>
    </w:p>
    <w:p w14:paraId="524E36D9" w14:textId="77777777" w:rsidR="001462D0" w:rsidRPr="00212230" w:rsidRDefault="001462D0" w:rsidP="001462D0">
      <w:pPr>
        <w:rPr>
          <w:lang w:val="fr-FR"/>
        </w:rPr>
      </w:pPr>
    </w:p>
    <w:p w14:paraId="11649794" w14:textId="73E1C356" w:rsidR="00212230" w:rsidRPr="00030339" w:rsidRDefault="00212230" w:rsidP="00030339">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030339">
        <w:rPr>
          <w:rFonts w:ascii="Arial" w:hAnsi="Arial" w:cs="Arial"/>
          <w:color w:val="FFFFFF" w:themeColor="background1"/>
          <w:sz w:val="22"/>
          <w:szCs w:val="22"/>
          <w:lang w:val="fr"/>
        </w:rPr>
        <w:t>La plupart des participants ont indiqué que leur entreprise n</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avait pas demandé d</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aide pour composer avec ces défis. Pour bon nombre d</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entre eux, les ressources internes ont été suffisantes jusqu</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à présent. Cela dit, un certain nombre de participants ont déclaré que leur entreprise avait demandé de l</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aide. Ils ont le plus souvent parlé des réseaux existants et des liens d</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affaires. Certains ont identifié des associations commerciales et de l</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industrie, alors que d</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autres ont fait mention de ressources gouvernementales canadiennes, notamment Exportations et Développement Canada, la Banque de développement du Canada, Affaires mondiales Canada et des ambassades, consulats et hauts-commissariats canadiens dans différents pays</w:t>
      </w:r>
      <w:r w:rsidRPr="00030339">
        <w:rPr>
          <w:rFonts w:ascii="Arial" w:hAnsi="Arial" w:cs="Arial"/>
          <w:color w:val="FFFFFF" w:themeColor="background1"/>
          <w:sz w:val="22"/>
          <w:szCs w:val="22"/>
          <w:lang w:val="fr-FR"/>
        </w:rPr>
        <w:t xml:space="preserve">. </w:t>
      </w:r>
    </w:p>
    <w:p w14:paraId="5FC1EE4C" w14:textId="77777777" w:rsidR="001462D0" w:rsidRPr="00212230" w:rsidRDefault="001462D0" w:rsidP="001462D0">
      <w:pPr>
        <w:pStyle w:val="ListParagraph"/>
        <w:ind w:left="360"/>
        <w:rPr>
          <w:lang w:val="fr-FR"/>
        </w:rPr>
      </w:pPr>
    </w:p>
    <w:p w14:paraId="2DDFD372" w14:textId="6F906EAE" w:rsidR="001462D0" w:rsidRPr="00030339" w:rsidRDefault="00212230" w:rsidP="00030339">
      <w:pPr>
        <w:spacing w:before="120" w:after="120"/>
        <w:jc w:val="both"/>
        <w:rPr>
          <w:rFonts w:ascii="Arial" w:hAnsi="Arial" w:cs="Arial"/>
          <w:b/>
          <w:sz w:val="22"/>
          <w:szCs w:val="22"/>
          <w:lang w:val="fr-FR"/>
        </w:rPr>
      </w:pPr>
      <w:r w:rsidRPr="00030339">
        <w:rPr>
          <w:rFonts w:ascii="Arial" w:hAnsi="Arial" w:cs="Arial"/>
          <w:b/>
          <w:sz w:val="22"/>
          <w:szCs w:val="22"/>
          <w:lang w:val="fr-FR"/>
        </w:rPr>
        <w:t>Possibilités d</w:t>
      </w:r>
      <w:r w:rsidR="008304AC" w:rsidRPr="00030339">
        <w:rPr>
          <w:rFonts w:ascii="Arial" w:hAnsi="Arial" w:cs="Arial"/>
          <w:b/>
          <w:sz w:val="22"/>
          <w:szCs w:val="22"/>
          <w:lang w:val="fr-FR"/>
        </w:rPr>
        <w:t>’</w:t>
      </w:r>
      <w:r w:rsidRPr="00030339">
        <w:rPr>
          <w:rFonts w:ascii="Arial" w:hAnsi="Arial" w:cs="Arial"/>
          <w:b/>
          <w:sz w:val="22"/>
          <w:szCs w:val="22"/>
          <w:lang w:val="fr-FR"/>
        </w:rPr>
        <w:t>aide pour surmonter les défis associés aux ALE</w:t>
      </w:r>
    </w:p>
    <w:p w14:paraId="254A92D6" w14:textId="54119EA3" w:rsidR="00212230" w:rsidRPr="00030339" w:rsidRDefault="00212230" w:rsidP="00030339">
      <w:pPr>
        <w:jc w:val="both"/>
        <w:rPr>
          <w:rFonts w:ascii="Arial" w:hAnsi="Arial" w:cs="Arial"/>
          <w:sz w:val="22"/>
          <w:szCs w:val="22"/>
          <w:lang w:val="fr-FR"/>
        </w:rPr>
      </w:pPr>
      <w:r w:rsidRPr="00030339">
        <w:rPr>
          <w:rFonts w:ascii="Arial" w:hAnsi="Arial" w:cs="Arial"/>
          <w:sz w:val="22"/>
          <w:szCs w:val="22"/>
          <w:lang w:val="fr"/>
        </w:rPr>
        <w:lastRenderedPageBreak/>
        <w:t xml:space="preserve">On a demandé précisément ce que le gouvernement du Canada/Affaires mondiales Canada ou le Service des délégués commerciaux pouvaient faire pour aider les entreprises à surmonter les défis liés aux accords de commerce international. Les éléments suivants ont été mentionnés </w:t>
      </w:r>
      <w:r w:rsidRPr="00030339">
        <w:rPr>
          <w:rFonts w:ascii="Arial" w:hAnsi="Arial" w:cs="Arial"/>
          <w:sz w:val="22"/>
          <w:szCs w:val="22"/>
          <w:lang w:val="fr-FR"/>
        </w:rPr>
        <w:t xml:space="preserve">: </w:t>
      </w:r>
    </w:p>
    <w:p w14:paraId="13800A0E" w14:textId="125B5065" w:rsidR="00FD5150" w:rsidRPr="00FD5150" w:rsidRDefault="00FD5150" w:rsidP="00030339">
      <w:pPr>
        <w:pStyle w:val="ListParagraph"/>
        <w:numPr>
          <w:ilvl w:val="0"/>
          <w:numId w:val="9"/>
        </w:numPr>
        <w:spacing w:before="120" w:after="120"/>
        <w:ind w:left="357" w:hanging="357"/>
        <w:contextualSpacing w:val="0"/>
        <w:rPr>
          <w:rFonts w:cs="Arial"/>
          <w:lang w:val="fr-FR" w:eastAsia="en-CA"/>
        </w:rPr>
      </w:pPr>
      <w:r w:rsidRPr="00030339">
        <w:rPr>
          <w:rFonts w:cs="Arial"/>
          <w:szCs w:val="22"/>
          <w:lang w:val="fr"/>
        </w:rPr>
        <w:t>Améliorer les ALE existants et conclure</w:t>
      </w:r>
      <w:r>
        <w:rPr>
          <w:lang w:val="fr"/>
        </w:rPr>
        <w:t xml:space="preserve"> des </w:t>
      </w:r>
      <w:r w:rsidRPr="00212230">
        <w:rPr>
          <w:lang w:val="fr"/>
        </w:rPr>
        <w:t>ALE avec d</w:t>
      </w:r>
      <w:r w:rsidR="008304AC">
        <w:rPr>
          <w:lang w:val="fr"/>
        </w:rPr>
        <w:t>’</w:t>
      </w:r>
      <w:r w:rsidRPr="00212230">
        <w:rPr>
          <w:lang w:val="fr"/>
        </w:rPr>
        <w:t>autres régions</w:t>
      </w:r>
      <w:r>
        <w:rPr>
          <w:lang w:val="fr"/>
        </w:rPr>
        <w:t xml:space="preserve"> ou </w:t>
      </w:r>
      <w:r w:rsidRPr="00212230">
        <w:rPr>
          <w:lang w:val="fr"/>
        </w:rPr>
        <w:t>pays : Certains ont mentionné qu</w:t>
      </w:r>
      <w:r w:rsidR="008304AC">
        <w:rPr>
          <w:lang w:val="fr"/>
        </w:rPr>
        <w:t>’</w:t>
      </w:r>
      <w:r w:rsidRPr="00212230">
        <w:rPr>
          <w:lang w:val="fr"/>
        </w:rPr>
        <w:t xml:space="preserve">ils souhaitaient que les accords </w:t>
      </w:r>
      <w:r w:rsidR="00030339">
        <w:rPr>
          <w:lang w:val="fr"/>
        </w:rPr>
        <w:t xml:space="preserve">visent </w:t>
      </w:r>
      <w:r w:rsidRPr="00212230">
        <w:rPr>
          <w:lang w:val="fr"/>
        </w:rPr>
        <w:t xml:space="preserve">une gamme plus large de produits et de services, y compris les produits en ligne. </w:t>
      </w:r>
      <w:r w:rsidRPr="00FD5150">
        <w:rPr>
          <w:lang w:val="fr"/>
        </w:rPr>
        <w:t>P</w:t>
      </w:r>
      <w:r>
        <w:rPr>
          <w:lang w:val="fr"/>
        </w:rPr>
        <w:t>a</w:t>
      </w:r>
      <w:r w:rsidRPr="00FD5150">
        <w:rPr>
          <w:lang w:val="fr"/>
        </w:rPr>
        <w:t>r ex</w:t>
      </w:r>
      <w:r>
        <w:rPr>
          <w:lang w:val="fr"/>
        </w:rPr>
        <w:t>e</w:t>
      </w:r>
      <w:r w:rsidRPr="00FD5150">
        <w:rPr>
          <w:lang w:val="fr"/>
        </w:rPr>
        <w:t>mpl</w:t>
      </w:r>
      <w:r w:rsidRPr="00FD5150">
        <w:rPr>
          <w:rFonts w:cs="Arial"/>
          <w:lang w:val="fr-FR" w:eastAsia="en-CA"/>
        </w:rPr>
        <w:t>e</w:t>
      </w:r>
      <w:r>
        <w:rPr>
          <w:rFonts w:cs="Arial"/>
          <w:lang w:val="fr-FR" w:eastAsia="en-CA"/>
        </w:rPr>
        <w:t> :</w:t>
      </w:r>
    </w:p>
    <w:p w14:paraId="4BD05B6D" w14:textId="5AF08115" w:rsidR="001462D0" w:rsidRPr="00FD5150" w:rsidRDefault="00FD5150" w:rsidP="0065046B">
      <w:pPr>
        <w:pStyle w:val="ListParagraph"/>
        <w:numPr>
          <w:ilvl w:val="1"/>
          <w:numId w:val="9"/>
        </w:numPr>
        <w:spacing w:before="120" w:after="120"/>
        <w:contextualSpacing w:val="0"/>
        <w:rPr>
          <w:rFonts w:cs="Arial"/>
          <w:lang w:val="fr-FR" w:eastAsia="en-CA"/>
        </w:rPr>
      </w:pPr>
      <w:r w:rsidRPr="00D47B1A">
        <w:rPr>
          <w:lang w:val="fr"/>
        </w:rPr>
        <w:t>Un participant a mentionné l</w:t>
      </w:r>
      <w:r w:rsidR="008304AC">
        <w:rPr>
          <w:lang w:val="fr"/>
        </w:rPr>
        <w:t>’</w:t>
      </w:r>
      <w:r w:rsidRPr="00D47B1A">
        <w:rPr>
          <w:lang w:val="fr"/>
        </w:rPr>
        <w:t>inclusion d</w:t>
      </w:r>
      <w:r w:rsidR="008304AC">
        <w:rPr>
          <w:lang w:val="fr"/>
        </w:rPr>
        <w:t>’</w:t>
      </w:r>
      <w:r w:rsidRPr="00D47B1A">
        <w:rPr>
          <w:lang w:val="fr"/>
        </w:rPr>
        <w:t>un plus grand nombre de produits à base de porc dans les ALE existants afin que l</w:t>
      </w:r>
      <w:r w:rsidR="008304AC">
        <w:rPr>
          <w:lang w:val="fr"/>
        </w:rPr>
        <w:t>’</w:t>
      </w:r>
      <w:r w:rsidRPr="00D47B1A">
        <w:rPr>
          <w:lang w:val="fr"/>
        </w:rPr>
        <w:t xml:space="preserve">entreprise puisse </w:t>
      </w:r>
      <w:r>
        <w:rPr>
          <w:lang w:val="fr"/>
        </w:rPr>
        <w:t xml:space="preserve">profiter </w:t>
      </w:r>
      <w:r w:rsidR="00030339">
        <w:rPr>
          <w:lang w:val="fr"/>
        </w:rPr>
        <w:t>d’un plus grand nombre</w:t>
      </w:r>
      <w:r w:rsidRPr="00D47B1A">
        <w:rPr>
          <w:lang w:val="fr"/>
        </w:rPr>
        <w:t xml:space="preserve"> d</w:t>
      </w:r>
      <w:r w:rsidR="008304AC">
        <w:rPr>
          <w:lang w:val="fr"/>
        </w:rPr>
        <w:t>’</w:t>
      </w:r>
      <w:r w:rsidRPr="00D47B1A">
        <w:rPr>
          <w:lang w:val="fr"/>
        </w:rPr>
        <w:t>occasions commerciales</w:t>
      </w:r>
      <w:r w:rsidR="001462D0" w:rsidRPr="00FD5150">
        <w:rPr>
          <w:rFonts w:cs="Arial"/>
          <w:lang w:val="fr-FR" w:eastAsia="en-CA"/>
        </w:rPr>
        <w:t>.</w:t>
      </w:r>
    </w:p>
    <w:p w14:paraId="13504F26" w14:textId="182E023E" w:rsidR="001462D0" w:rsidRPr="00FD5150" w:rsidRDefault="00FD5150" w:rsidP="0065046B">
      <w:pPr>
        <w:pStyle w:val="ListParagraph"/>
        <w:numPr>
          <w:ilvl w:val="1"/>
          <w:numId w:val="9"/>
        </w:numPr>
        <w:spacing w:before="120" w:after="120"/>
        <w:contextualSpacing w:val="0"/>
        <w:rPr>
          <w:rFonts w:cs="Arial"/>
          <w:lang w:val="fr-FR" w:eastAsia="en-CA"/>
        </w:rPr>
      </w:pPr>
      <w:r w:rsidRPr="00D47B1A">
        <w:rPr>
          <w:lang w:val="fr"/>
        </w:rPr>
        <w:t>Une autre personne interrogée a mentionné que ceux qui vendent leurs produits en ligne devraient</w:t>
      </w:r>
      <w:r w:rsidR="00030339">
        <w:rPr>
          <w:lang w:val="fr"/>
        </w:rPr>
        <w:t xml:space="preserve"> aussi</w:t>
      </w:r>
      <w:r w:rsidRPr="00D47B1A">
        <w:rPr>
          <w:lang w:val="fr"/>
        </w:rPr>
        <w:t xml:space="preserve"> être en mesure d</w:t>
      </w:r>
      <w:r w:rsidR="008304AC">
        <w:rPr>
          <w:lang w:val="fr"/>
        </w:rPr>
        <w:t>’</w:t>
      </w:r>
      <w:r w:rsidRPr="00D47B1A">
        <w:rPr>
          <w:lang w:val="fr"/>
        </w:rPr>
        <w:t>utiliser les ALE</w:t>
      </w:r>
      <w:r w:rsidR="001462D0" w:rsidRPr="00FD5150">
        <w:rPr>
          <w:rFonts w:cs="Arial"/>
          <w:lang w:val="fr-FR" w:eastAsia="en-CA"/>
        </w:rPr>
        <w:t xml:space="preserve">. </w:t>
      </w:r>
    </w:p>
    <w:p w14:paraId="0AF92386" w14:textId="269FB1F3" w:rsidR="001462D0" w:rsidRPr="00B90104" w:rsidRDefault="00B90104" w:rsidP="0065046B">
      <w:pPr>
        <w:pStyle w:val="ListParagraph"/>
        <w:numPr>
          <w:ilvl w:val="0"/>
          <w:numId w:val="9"/>
        </w:numPr>
        <w:spacing w:before="120" w:after="120"/>
        <w:ind w:left="357" w:hanging="357"/>
        <w:contextualSpacing w:val="0"/>
        <w:rPr>
          <w:rFonts w:cs="Arial"/>
          <w:lang w:val="fr-FR" w:eastAsia="en-CA"/>
        </w:rPr>
      </w:pPr>
      <w:r w:rsidRPr="00D47B1A">
        <w:rPr>
          <w:lang w:val="fr"/>
        </w:rPr>
        <w:t>Plus d</w:t>
      </w:r>
      <w:r w:rsidR="008304AC">
        <w:rPr>
          <w:lang w:val="fr"/>
        </w:rPr>
        <w:t>’</w:t>
      </w:r>
      <w:r w:rsidRPr="00D47B1A">
        <w:rPr>
          <w:lang w:val="fr"/>
        </w:rPr>
        <w:t xml:space="preserve">aide du gouvernement </w:t>
      </w:r>
      <w:r w:rsidR="008D574F">
        <w:rPr>
          <w:lang w:val="fr"/>
        </w:rPr>
        <w:t xml:space="preserve">pour traiter avec </w:t>
      </w:r>
      <w:r w:rsidRPr="00D47B1A">
        <w:rPr>
          <w:lang w:val="fr"/>
        </w:rPr>
        <w:t xml:space="preserve">un client international qui ne paie pas pour les produits ou services rendus : Il a été suggéré que le gouvernement du Canada </w:t>
      </w:r>
      <w:r w:rsidR="008D574F">
        <w:rPr>
          <w:lang w:val="fr"/>
        </w:rPr>
        <w:t>fasse</w:t>
      </w:r>
      <w:r w:rsidRPr="00D47B1A">
        <w:rPr>
          <w:lang w:val="fr"/>
        </w:rPr>
        <w:t xml:space="preserve"> davantage pour aider à protéger les exportateurs canadiens contre le non-paiement ou les situations dans lesquelles les produits achetés auprès de clients internationaux sont défectueux ou ne répondent pas aux spécifications citées</w:t>
      </w:r>
      <w:r w:rsidR="008D574F">
        <w:rPr>
          <w:lang w:val="fr"/>
        </w:rPr>
        <w:t>.</w:t>
      </w:r>
      <w:r w:rsidR="001462D0" w:rsidRPr="00B90104">
        <w:rPr>
          <w:rFonts w:cs="Arial"/>
          <w:lang w:val="fr-FR" w:eastAsia="en-CA"/>
        </w:rPr>
        <w:t xml:space="preserve">  </w:t>
      </w:r>
    </w:p>
    <w:p w14:paraId="12D4806F" w14:textId="45F71D6D" w:rsidR="001462D0" w:rsidRPr="008D574F" w:rsidRDefault="008D574F" w:rsidP="0065046B">
      <w:pPr>
        <w:pStyle w:val="ListParagraph"/>
        <w:numPr>
          <w:ilvl w:val="0"/>
          <w:numId w:val="9"/>
        </w:numPr>
        <w:spacing w:before="120" w:after="120"/>
        <w:ind w:left="357" w:hanging="357"/>
        <w:contextualSpacing w:val="0"/>
        <w:rPr>
          <w:rFonts w:cs="Arial"/>
          <w:lang w:val="fr-FR" w:eastAsia="en-CA"/>
        </w:rPr>
      </w:pPr>
      <w:r w:rsidRPr="00D47B1A">
        <w:rPr>
          <w:lang w:val="fr"/>
        </w:rPr>
        <w:t>Ressources pour aider les exportateurs canadiens à acquérir des connaissances générales sur les relations d</w:t>
      </w:r>
      <w:r w:rsidR="008304AC">
        <w:rPr>
          <w:lang w:val="fr"/>
        </w:rPr>
        <w:t>’</w:t>
      </w:r>
      <w:r w:rsidRPr="00D47B1A">
        <w:rPr>
          <w:lang w:val="fr"/>
        </w:rPr>
        <w:t xml:space="preserve">affaires avec des clients internationaux </w:t>
      </w:r>
      <w:r>
        <w:rPr>
          <w:lang w:val="fr"/>
        </w:rPr>
        <w:t xml:space="preserve">exerçant des activités </w:t>
      </w:r>
      <w:r w:rsidRPr="00D47B1A">
        <w:rPr>
          <w:lang w:val="fr"/>
        </w:rPr>
        <w:t>dans un marché inconnu (c.-à-d. un marché dans lequel l</w:t>
      </w:r>
      <w:r w:rsidR="008304AC">
        <w:rPr>
          <w:lang w:val="fr"/>
        </w:rPr>
        <w:t>’</w:t>
      </w:r>
      <w:r w:rsidRPr="00D47B1A">
        <w:rPr>
          <w:lang w:val="fr"/>
        </w:rPr>
        <w:t>entreprise canadienne n</w:t>
      </w:r>
      <w:r w:rsidR="008304AC">
        <w:rPr>
          <w:lang w:val="fr"/>
        </w:rPr>
        <w:t>’</w:t>
      </w:r>
      <w:r w:rsidRPr="00D47B1A">
        <w:rPr>
          <w:lang w:val="fr"/>
        </w:rPr>
        <w:t>a pas d</w:t>
      </w:r>
      <w:r w:rsidR="008304AC">
        <w:rPr>
          <w:lang w:val="fr"/>
        </w:rPr>
        <w:t>’</w:t>
      </w:r>
      <w:r w:rsidRPr="00D47B1A">
        <w:rPr>
          <w:lang w:val="fr"/>
        </w:rPr>
        <w:t>expérience ou de connaissances). Plusieurs participants ont laissé entendre qu</w:t>
      </w:r>
      <w:r w:rsidR="008304AC">
        <w:rPr>
          <w:lang w:val="fr"/>
        </w:rPr>
        <w:t>’</w:t>
      </w:r>
      <w:r w:rsidRPr="00D47B1A">
        <w:rPr>
          <w:lang w:val="fr"/>
        </w:rPr>
        <w:t>il serait utile d</w:t>
      </w:r>
      <w:r w:rsidR="008304AC">
        <w:rPr>
          <w:lang w:val="fr"/>
        </w:rPr>
        <w:t>’</w:t>
      </w:r>
      <w:r>
        <w:rPr>
          <w:lang w:val="fr"/>
        </w:rPr>
        <w:t xml:space="preserve">obtenir des conseils pratiques sur les </w:t>
      </w:r>
      <w:r w:rsidR="00030339">
        <w:rPr>
          <w:lang w:val="fr"/>
        </w:rPr>
        <w:t>façons de faire d’une perspective culturelle</w:t>
      </w:r>
      <w:r w:rsidRPr="00D47B1A">
        <w:rPr>
          <w:lang w:val="fr"/>
        </w:rPr>
        <w:t xml:space="preserve"> (c.-à-d. comment s</w:t>
      </w:r>
      <w:r w:rsidR="008304AC">
        <w:rPr>
          <w:lang w:val="fr"/>
        </w:rPr>
        <w:t>’</w:t>
      </w:r>
      <w:r w:rsidRPr="00D47B1A">
        <w:rPr>
          <w:lang w:val="fr"/>
        </w:rPr>
        <w:t xml:space="preserve">attaquer aux situations de corruption, comment interagir avec les clients dans un contexte social par rapport </w:t>
      </w:r>
      <w:r>
        <w:rPr>
          <w:lang w:val="fr"/>
        </w:rPr>
        <w:t>au contexte d</w:t>
      </w:r>
      <w:r w:rsidR="008304AC">
        <w:rPr>
          <w:lang w:val="fr"/>
        </w:rPr>
        <w:t>’</w:t>
      </w:r>
      <w:r>
        <w:rPr>
          <w:lang w:val="fr"/>
        </w:rPr>
        <w:t>affaires).</w:t>
      </w:r>
    </w:p>
    <w:p w14:paraId="2E6A09AC" w14:textId="1FF413D7" w:rsidR="00B90104" w:rsidRPr="008D574F" w:rsidRDefault="008D574F" w:rsidP="0065046B">
      <w:pPr>
        <w:pStyle w:val="ListParagraph"/>
        <w:numPr>
          <w:ilvl w:val="0"/>
          <w:numId w:val="9"/>
        </w:numPr>
        <w:spacing w:before="120" w:after="120"/>
        <w:ind w:left="357" w:hanging="357"/>
        <w:contextualSpacing w:val="0"/>
        <w:rPr>
          <w:rFonts w:cs="Arial"/>
          <w:lang w:val="fr-FR" w:eastAsia="en-CA"/>
        </w:rPr>
      </w:pPr>
      <w:r w:rsidRPr="00D47B1A">
        <w:rPr>
          <w:lang w:val="fr"/>
        </w:rPr>
        <w:t>Meilleure promotion par le gouvernement du Canada des services et des ressources qu</w:t>
      </w:r>
      <w:r w:rsidR="008304AC">
        <w:rPr>
          <w:lang w:val="fr"/>
        </w:rPr>
        <w:t>’</w:t>
      </w:r>
      <w:r w:rsidRPr="00D47B1A">
        <w:rPr>
          <w:lang w:val="fr"/>
        </w:rPr>
        <w:t xml:space="preserve">il offre aux entreprises canadiennes qui </w:t>
      </w:r>
      <w:r>
        <w:rPr>
          <w:lang w:val="fr"/>
        </w:rPr>
        <w:t>font des affaires à l</w:t>
      </w:r>
      <w:r w:rsidR="008304AC">
        <w:rPr>
          <w:lang w:val="fr"/>
        </w:rPr>
        <w:t>’</w:t>
      </w:r>
      <w:r>
        <w:rPr>
          <w:lang w:val="fr"/>
        </w:rPr>
        <w:t xml:space="preserve">échelle internationale </w:t>
      </w:r>
      <w:r w:rsidR="00030339">
        <w:rPr>
          <w:lang w:val="fr"/>
        </w:rPr>
        <w:t xml:space="preserve">ou </w:t>
      </w:r>
      <w:r>
        <w:rPr>
          <w:lang w:val="fr"/>
        </w:rPr>
        <w:t xml:space="preserve">qui désirent le faire </w:t>
      </w:r>
      <w:r w:rsidRPr="00D47B1A">
        <w:rPr>
          <w:lang w:val="fr"/>
        </w:rPr>
        <w:t xml:space="preserve">: Certains participants aux entrevues ont même mentionné que le gouvernement du Canada devrait </w:t>
      </w:r>
      <w:r>
        <w:rPr>
          <w:lang w:val="fr"/>
        </w:rPr>
        <w:t>déployer</w:t>
      </w:r>
      <w:r w:rsidRPr="00D47B1A">
        <w:rPr>
          <w:lang w:val="fr"/>
        </w:rPr>
        <w:t xml:space="preserve"> davantage d</w:t>
      </w:r>
      <w:r w:rsidR="008304AC">
        <w:rPr>
          <w:lang w:val="fr"/>
        </w:rPr>
        <w:t>’</w:t>
      </w:r>
      <w:r w:rsidRPr="00D47B1A">
        <w:rPr>
          <w:lang w:val="fr"/>
        </w:rPr>
        <w:t>efforts pour : 1) promouvoir les ALE existants auprès des petites entreprises; et 2) comprendre les types de défis et de problèmes propres aux petites et moyennes entreprises lorsqu</w:t>
      </w:r>
      <w:r w:rsidR="008304AC">
        <w:rPr>
          <w:lang w:val="fr"/>
        </w:rPr>
        <w:t>’</w:t>
      </w:r>
      <w:r w:rsidRPr="00D47B1A">
        <w:rPr>
          <w:lang w:val="fr"/>
        </w:rPr>
        <w:t>elles se développent à l</w:t>
      </w:r>
      <w:r w:rsidR="008304AC">
        <w:rPr>
          <w:lang w:val="fr"/>
        </w:rPr>
        <w:t>’</w:t>
      </w:r>
      <w:r w:rsidRPr="00D47B1A">
        <w:rPr>
          <w:lang w:val="fr"/>
        </w:rPr>
        <w:t>échelle internationale</w:t>
      </w:r>
      <w:r>
        <w:rPr>
          <w:lang w:val="fr"/>
        </w:rPr>
        <w:t>.</w:t>
      </w:r>
    </w:p>
    <w:p w14:paraId="7A11F36B" w14:textId="6DCFE4CB" w:rsidR="001462D0" w:rsidRPr="008D574F" w:rsidRDefault="008D574F" w:rsidP="0065046B">
      <w:pPr>
        <w:pStyle w:val="ListParagraph"/>
        <w:numPr>
          <w:ilvl w:val="0"/>
          <w:numId w:val="9"/>
        </w:numPr>
        <w:spacing w:before="120" w:after="120"/>
        <w:ind w:left="357" w:hanging="357"/>
        <w:contextualSpacing w:val="0"/>
        <w:rPr>
          <w:rFonts w:cs="Arial"/>
          <w:lang w:val="fr-FR" w:eastAsia="en-CA"/>
        </w:rPr>
      </w:pPr>
      <w:r w:rsidRPr="00D47B1A">
        <w:rPr>
          <w:lang w:val="fr"/>
        </w:rPr>
        <w:t>Quelques participants ont suggéré que le gouvernement du Canada crée une ressource (facile d</w:t>
      </w:r>
      <w:r w:rsidR="008304AC">
        <w:rPr>
          <w:lang w:val="fr"/>
        </w:rPr>
        <w:t>’</w:t>
      </w:r>
      <w:r w:rsidRPr="00D47B1A">
        <w:rPr>
          <w:lang w:val="fr"/>
        </w:rPr>
        <w:t xml:space="preserve">accès) qui répertorie tous les ALE canadiens. </w:t>
      </w:r>
      <w:r>
        <w:rPr>
          <w:lang w:val="fr"/>
        </w:rPr>
        <w:t>Une telle ressource pourrait comprendre l</w:t>
      </w:r>
      <w:r w:rsidRPr="00D47B1A">
        <w:rPr>
          <w:lang w:val="fr"/>
        </w:rPr>
        <w:t xml:space="preserve">es caractéristiques </w:t>
      </w:r>
      <w:r>
        <w:rPr>
          <w:lang w:val="fr"/>
        </w:rPr>
        <w:t xml:space="preserve">suivantes </w:t>
      </w:r>
      <w:r w:rsidR="001462D0" w:rsidRPr="008D574F">
        <w:rPr>
          <w:rFonts w:cs="Arial"/>
          <w:lang w:val="fr-FR"/>
        </w:rPr>
        <w:t>:</w:t>
      </w:r>
    </w:p>
    <w:p w14:paraId="1DB44AFB" w14:textId="6CB82586" w:rsidR="001462D0" w:rsidRPr="008D574F" w:rsidRDefault="008D574F" w:rsidP="0065046B">
      <w:pPr>
        <w:pStyle w:val="ListParagraph"/>
        <w:numPr>
          <w:ilvl w:val="1"/>
          <w:numId w:val="13"/>
        </w:numPr>
        <w:spacing w:before="120"/>
        <w:contextualSpacing w:val="0"/>
        <w:rPr>
          <w:rFonts w:cs="Arial"/>
          <w:lang w:val="fr-FR"/>
        </w:rPr>
      </w:pPr>
      <w:r w:rsidRPr="00D47B1A">
        <w:rPr>
          <w:lang w:val="fr"/>
        </w:rPr>
        <w:t>Les similitudes et les différences entre les ALE</w:t>
      </w:r>
      <w:r w:rsidR="001462D0" w:rsidRPr="008D574F">
        <w:rPr>
          <w:rFonts w:cs="Arial"/>
          <w:lang w:val="fr-FR"/>
        </w:rPr>
        <w:t xml:space="preserve">. </w:t>
      </w:r>
    </w:p>
    <w:p w14:paraId="28AD4372" w14:textId="199196A2" w:rsidR="001462D0" w:rsidRPr="008D574F" w:rsidRDefault="008D574F" w:rsidP="0065046B">
      <w:pPr>
        <w:pStyle w:val="ListParagraph"/>
        <w:numPr>
          <w:ilvl w:val="1"/>
          <w:numId w:val="13"/>
        </w:numPr>
        <w:rPr>
          <w:rFonts w:cs="Arial"/>
          <w:lang w:val="fr-FR"/>
        </w:rPr>
      </w:pPr>
      <w:r>
        <w:rPr>
          <w:lang w:val="fr"/>
        </w:rPr>
        <w:t>Une l</w:t>
      </w:r>
      <w:r w:rsidRPr="00D47B1A">
        <w:rPr>
          <w:lang w:val="fr"/>
        </w:rPr>
        <w:t xml:space="preserve">iste des produits et </w:t>
      </w:r>
      <w:r>
        <w:rPr>
          <w:lang w:val="fr"/>
        </w:rPr>
        <w:t xml:space="preserve">des </w:t>
      </w:r>
      <w:r w:rsidRPr="00D47B1A">
        <w:rPr>
          <w:lang w:val="fr"/>
        </w:rPr>
        <w:t xml:space="preserve">services </w:t>
      </w:r>
      <w:r>
        <w:rPr>
          <w:lang w:val="fr"/>
        </w:rPr>
        <w:t>visés par</w:t>
      </w:r>
      <w:r w:rsidRPr="00D47B1A">
        <w:rPr>
          <w:lang w:val="fr"/>
        </w:rPr>
        <w:t xml:space="preserve"> chaque accord</w:t>
      </w:r>
      <w:r w:rsidR="001462D0" w:rsidRPr="008D574F">
        <w:rPr>
          <w:rFonts w:cs="Arial"/>
          <w:lang w:val="fr-FR"/>
        </w:rPr>
        <w:t>.</w:t>
      </w:r>
    </w:p>
    <w:p w14:paraId="1A01321A" w14:textId="005E3E98" w:rsidR="001462D0" w:rsidRPr="00D47B1A" w:rsidRDefault="008D574F" w:rsidP="0065046B">
      <w:pPr>
        <w:pStyle w:val="ListParagraph"/>
        <w:numPr>
          <w:ilvl w:val="1"/>
          <w:numId w:val="13"/>
        </w:numPr>
        <w:rPr>
          <w:rFonts w:cs="Arial"/>
        </w:rPr>
      </w:pPr>
      <w:r>
        <w:rPr>
          <w:lang w:val="fr"/>
        </w:rPr>
        <w:t xml:space="preserve">Des renseignements </w:t>
      </w:r>
      <w:r w:rsidRPr="00D47B1A">
        <w:rPr>
          <w:lang w:val="fr"/>
        </w:rPr>
        <w:t>tarifaires spécifiques</w:t>
      </w:r>
      <w:r w:rsidR="001462D0" w:rsidRPr="00D47B1A">
        <w:rPr>
          <w:rFonts w:cs="Arial"/>
        </w:rPr>
        <w:t xml:space="preserve">. </w:t>
      </w:r>
    </w:p>
    <w:p w14:paraId="3AEBC013" w14:textId="38ED42A4" w:rsidR="001462D0" w:rsidRPr="008D574F" w:rsidRDefault="008D574F" w:rsidP="0065046B">
      <w:pPr>
        <w:pStyle w:val="ListParagraph"/>
        <w:numPr>
          <w:ilvl w:val="1"/>
          <w:numId w:val="13"/>
        </w:numPr>
        <w:rPr>
          <w:rFonts w:cs="Arial"/>
          <w:lang w:val="fr-FR"/>
        </w:rPr>
      </w:pPr>
      <w:r w:rsidRPr="008D574F">
        <w:rPr>
          <w:lang w:val="fr-FR"/>
        </w:rPr>
        <w:t xml:space="preserve">Un « assistant » ou un guide étape par étape pour aider les utilisateurs potentiels à apprendre à </w:t>
      </w:r>
      <w:r>
        <w:rPr>
          <w:lang w:val="fr-FR"/>
        </w:rPr>
        <w:t>bien tirer profit d</w:t>
      </w:r>
      <w:r w:rsidRPr="008D574F">
        <w:rPr>
          <w:lang w:val="fr-FR"/>
        </w:rPr>
        <w:t>es ALE.</w:t>
      </w:r>
      <w:r w:rsidR="001462D0" w:rsidRPr="008D574F">
        <w:rPr>
          <w:rFonts w:cs="Arial"/>
          <w:lang w:val="fr-FR"/>
        </w:rPr>
        <w:t xml:space="preserve"> </w:t>
      </w:r>
    </w:p>
    <w:p w14:paraId="01346E53" w14:textId="569195C4" w:rsidR="001462D0" w:rsidRPr="008D574F" w:rsidRDefault="008D574F" w:rsidP="0065046B">
      <w:pPr>
        <w:pStyle w:val="ListParagraph"/>
        <w:numPr>
          <w:ilvl w:val="0"/>
          <w:numId w:val="9"/>
        </w:numPr>
        <w:spacing w:before="120"/>
        <w:ind w:left="360"/>
        <w:contextualSpacing w:val="0"/>
        <w:rPr>
          <w:rFonts w:cs="Arial"/>
          <w:lang w:val="fr-FR" w:eastAsia="en-CA"/>
        </w:rPr>
      </w:pPr>
      <w:r w:rsidRPr="00D47B1A">
        <w:rPr>
          <w:lang w:val="fr"/>
        </w:rPr>
        <w:t>Plus d</w:t>
      </w:r>
      <w:r w:rsidR="008304AC">
        <w:rPr>
          <w:lang w:val="fr"/>
        </w:rPr>
        <w:t>’</w:t>
      </w:r>
      <w:r w:rsidRPr="00D47B1A">
        <w:rPr>
          <w:lang w:val="fr"/>
        </w:rPr>
        <w:t>aide financière du gouvernement du Canada afin d</w:t>
      </w:r>
      <w:r w:rsidR="008304AC">
        <w:rPr>
          <w:lang w:val="fr"/>
        </w:rPr>
        <w:t>’</w:t>
      </w:r>
      <w:r w:rsidRPr="00D47B1A">
        <w:rPr>
          <w:lang w:val="fr"/>
        </w:rPr>
        <w:t>accroître le nombre d</w:t>
      </w:r>
      <w:r w:rsidR="008304AC">
        <w:rPr>
          <w:lang w:val="fr"/>
        </w:rPr>
        <w:t>’</w:t>
      </w:r>
      <w:r w:rsidRPr="00D47B1A">
        <w:rPr>
          <w:lang w:val="fr"/>
        </w:rPr>
        <w:t xml:space="preserve">occasions internationales </w:t>
      </w:r>
      <w:r>
        <w:rPr>
          <w:lang w:val="fr"/>
        </w:rPr>
        <w:t>dont peuvent profiter</w:t>
      </w:r>
      <w:r w:rsidRPr="00D47B1A">
        <w:rPr>
          <w:lang w:val="fr"/>
        </w:rPr>
        <w:t xml:space="preserve"> les entreprises </w:t>
      </w:r>
      <w:r>
        <w:rPr>
          <w:lang w:val="fr"/>
        </w:rPr>
        <w:t>selon leur</w:t>
      </w:r>
      <w:r w:rsidRPr="00D47B1A">
        <w:rPr>
          <w:lang w:val="fr"/>
        </w:rPr>
        <w:t xml:space="preserve"> capacité et le</w:t>
      </w:r>
      <w:r>
        <w:rPr>
          <w:lang w:val="fr"/>
        </w:rPr>
        <w:t>ur</w:t>
      </w:r>
      <w:r w:rsidRPr="00D47B1A">
        <w:rPr>
          <w:lang w:val="fr"/>
        </w:rPr>
        <w:t>s ressources</w:t>
      </w:r>
      <w:r w:rsidR="001462D0" w:rsidRPr="008D574F">
        <w:rPr>
          <w:rFonts w:cs="Arial"/>
          <w:lang w:val="fr-FR" w:eastAsia="en-CA"/>
        </w:rPr>
        <w:t>.</w:t>
      </w:r>
    </w:p>
    <w:p w14:paraId="53791C53" w14:textId="77777777" w:rsidR="001462D0" w:rsidRPr="008D574F" w:rsidRDefault="001462D0" w:rsidP="001426F4">
      <w:pPr>
        <w:rPr>
          <w:lang w:val="fr-FR"/>
        </w:rPr>
      </w:pPr>
    </w:p>
    <w:p w14:paraId="68408281" w14:textId="7CCD6640" w:rsidR="001462D0" w:rsidRPr="00030339" w:rsidRDefault="001462D0" w:rsidP="00030339">
      <w:pPr>
        <w:spacing w:before="120" w:after="120"/>
        <w:jc w:val="both"/>
        <w:rPr>
          <w:rFonts w:ascii="Arial" w:hAnsi="Arial" w:cs="Arial"/>
          <w:b/>
          <w:sz w:val="22"/>
          <w:szCs w:val="22"/>
          <w:lang w:val="fr-FR"/>
        </w:rPr>
      </w:pPr>
      <w:r w:rsidRPr="00030339">
        <w:rPr>
          <w:rFonts w:ascii="Arial" w:hAnsi="Arial" w:cs="Arial"/>
          <w:b/>
          <w:sz w:val="22"/>
          <w:szCs w:val="22"/>
          <w:lang w:val="fr-FR"/>
        </w:rPr>
        <w:t>R</w:t>
      </w:r>
      <w:r w:rsidR="008D574F" w:rsidRPr="00030339">
        <w:rPr>
          <w:rFonts w:ascii="Arial" w:hAnsi="Arial" w:cs="Arial"/>
          <w:b/>
          <w:sz w:val="22"/>
          <w:szCs w:val="22"/>
          <w:lang w:val="fr-FR"/>
        </w:rPr>
        <w:t xml:space="preserve">aisons pour ne pas utiliser ou ne pas songer à utiliser les accords de libre-échange </w:t>
      </w:r>
    </w:p>
    <w:p w14:paraId="0DDB78D1" w14:textId="6B7D72BA" w:rsidR="001462D0" w:rsidRPr="00030339" w:rsidRDefault="008D574F" w:rsidP="00030339">
      <w:pPr>
        <w:jc w:val="both"/>
        <w:rPr>
          <w:rFonts w:ascii="Arial" w:hAnsi="Arial" w:cs="Arial"/>
          <w:sz w:val="22"/>
          <w:szCs w:val="22"/>
          <w:lang w:val="fr-FR"/>
        </w:rPr>
      </w:pPr>
      <w:r w:rsidRPr="00030339">
        <w:rPr>
          <w:rFonts w:ascii="Arial" w:hAnsi="Arial" w:cs="Arial"/>
          <w:sz w:val="22"/>
          <w:szCs w:val="22"/>
          <w:lang w:val="fr"/>
        </w:rPr>
        <w:lastRenderedPageBreak/>
        <w:t>Les participants qui ont dit que leur entreprise n</w:t>
      </w:r>
      <w:r w:rsidR="008304AC" w:rsidRPr="00030339">
        <w:rPr>
          <w:rFonts w:ascii="Arial" w:hAnsi="Arial" w:cs="Arial"/>
          <w:sz w:val="22"/>
          <w:szCs w:val="22"/>
          <w:lang w:val="fr"/>
        </w:rPr>
        <w:t>’</w:t>
      </w:r>
      <w:r w:rsidRPr="00030339">
        <w:rPr>
          <w:rFonts w:ascii="Arial" w:hAnsi="Arial" w:cs="Arial"/>
          <w:sz w:val="22"/>
          <w:szCs w:val="22"/>
          <w:lang w:val="fr"/>
        </w:rPr>
        <w:t>utilise pas ou ne songe pas à utiliser l</w:t>
      </w:r>
      <w:r w:rsidR="008304AC" w:rsidRPr="00030339">
        <w:rPr>
          <w:rFonts w:ascii="Arial" w:hAnsi="Arial" w:cs="Arial"/>
          <w:sz w:val="22"/>
          <w:szCs w:val="22"/>
          <w:lang w:val="fr"/>
        </w:rPr>
        <w:t>’</w:t>
      </w:r>
      <w:r w:rsidRPr="00030339">
        <w:rPr>
          <w:rFonts w:ascii="Arial" w:hAnsi="Arial" w:cs="Arial"/>
          <w:sz w:val="22"/>
          <w:szCs w:val="22"/>
          <w:lang w:val="fr"/>
        </w:rPr>
        <w:t>un ou l</w:t>
      </w:r>
      <w:r w:rsidR="008304AC" w:rsidRPr="00030339">
        <w:rPr>
          <w:rFonts w:ascii="Arial" w:hAnsi="Arial" w:cs="Arial"/>
          <w:sz w:val="22"/>
          <w:szCs w:val="22"/>
          <w:lang w:val="fr"/>
        </w:rPr>
        <w:t>’</w:t>
      </w:r>
      <w:r w:rsidRPr="00030339">
        <w:rPr>
          <w:rFonts w:ascii="Arial" w:hAnsi="Arial" w:cs="Arial"/>
          <w:sz w:val="22"/>
          <w:szCs w:val="22"/>
          <w:lang w:val="fr"/>
        </w:rPr>
        <w:t xml:space="preserve">autre des accords de libre-échange conclus par le Canada ont fourni diverses raisons, dont les suivantes </w:t>
      </w:r>
      <w:r w:rsidR="001462D0" w:rsidRPr="00030339">
        <w:rPr>
          <w:rFonts w:ascii="Arial" w:hAnsi="Arial" w:cs="Arial"/>
          <w:sz w:val="22"/>
          <w:szCs w:val="22"/>
          <w:lang w:val="fr-FR"/>
        </w:rPr>
        <w:t>:</w:t>
      </w:r>
    </w:p>
    <w:p w14:paraId="37B69742" w14:textId="07CC218C" w:rsidR="001462D0" w:rsidRPr="00CD2EF6" w:rsidRDefault="00CD2EF6" w:rsidP="00030339">
      <w:pPr>
        <w:pStyle w:val="ListParagraph"/>
        <w:numPr>
          <w:ilvl w:val="0"/>
          <w:numId w:val="9"/>
        </w:numPr>
        <w:spacing w:before="120" w:after="120"/>
        <w:ind w:left="357" w:hanging="357"/>
        <w:contextualSpacing w:val="0"/>
        <w:rPr>
          <w:rFonts w:cs="Arial"/>
          <w:lang w:val="fr-FR" w:eastAsia="en-CA"/>
        </w:rPr>
      </w:pPr>
      <w:r w:rsidRPr="00030339">
        <w:rPr>
          <w:rFonts w:cs="Arial"/>
          <w:szCs w:val="22"/>
          <w:lang w:val="fr"/>
        </w:rPr>
        <w:t>Secteur des services</w:t>
      </w:r>
      <w:r w:rsidRPr="00D47B1A">
        <w:rPr>
          <w:lang w:val="fr"/>
        </w:rPr>
        <w:t xml:space="preserve"> : L</w:t>
      </w:r>
      <w:r w:rsidR="008304AC">
        <w:rPr>
          <w:lang w:val="fr"/>
        </w:rPr>
        <w:t>’</w:t>
      </w:r>
      <w:r w:rsidRPr="00D47B1A">
        <w:rPr>
          <w:lang w:val="fr"/>
        </w:rPr>
        <w:t>une des raisons invoquées par les participants dont les entreprises travaillent dans le secteur des services est que, parce qu</w:t>
      </w:r>
      <w:r w:rsidR="008304AC">
        <w:rPr>
          <w:lang w:val="fr"/>
        </w:rPr>
        <w:t>’</w:t>
      </w:r>
      <w:r w:rsidRPr="00D47B1A">
        <w:rPr>
          <w:lang w:val="fr"/>
        </w:rPr>
        <w:t>ils travaillent dans le secteur des services, les accords de libre-échange ne s</w:t>
      </w:r>
      <w:r w:rsidR="008304AC">
        <w:rPr>
          <w:lang w:val="fr"/>
        </w:rPr>
        <w:t>’</w:t>
      </w:r>
      <w:r w:rsidRPr="00D47B1A">
        <w:rPr>
          <w:lang w:val="fr"/>
        </w:rPr>
        <w:t>appliquent pas à eux (</w:t>
      </w:r>
      <w:r w:rsidR="00030339">
        <w:rPr>
          <w:lang w:val="fr"/>
        </w:rPr>
        <w:t>on présume</w:t>
      </w:r>
      <w:r w:rsidRPr="00D47B1A">
        <w:rPr>
          <w:lang w:val="fr"/>
        </w:rPr>
        <w:t xml:space="preserve"> que ces accords s</w:t>
      </w:r>
      <w:r w:rsidR="008304AC">
        <w:rPr>
          <w:lang w:val="fr"/>
        </w:rPr>
        <w:t>’</w:t>
      </w:r>
      <w:r w:rsidRPr="00D47B1A">
        <w:rPr>
          <w:lang w:val="fr"/>
        </w:rPr>
        <w:t xml:space="preserve">appliquent exclusivement ou principalement à </w:t>
      </w:r>
      <w:r w:rsidR="00030339">
        <w:rPr>
          <w:lang w:val="fr"/>
        </w:rPr>
        <w:t xml:space="preserve">des </w:t>
      </w:r>
      <w:r w:rsidRPr="00D47B1A">
        <w:rPr>
          <w:lang w:val="fr"/>
        </w:rPr>
        <w:t>fournisseurs de biens ou de produits</w:t>
      </w:r>
      <w:r w:rsidR="001462D0" w:rsidRPr="00CD2EF6">
        <w:rPr>
          <w:rFonts w:cs="Arial"/>
          <w:lang w:val="fr-FR" w:eastAsia="en-CA"/>
        </w:rPr>
        <w:t>).</w:t>
      </w:r>
    </w:p>
    <w:p w14:paraId="72D594B1" w14:textId="1898485E" w:rsidR="001462D0" w:rsidRPr="00CD2EF6" w:rsidRDefault="00CD2EF6" w:rsidP="0065046B">
      <w:pPr>
        <w:pStyle w:val="ListParagraph"/>
        <w:numPr>
          <w:ilvl w:val="0"/>
          <w:numId w:val="9"/>
        </w:numPr>
        <w:spacing w:before="120" w:after="120"/>
        <w:ind w:left="357" w:hanging="357"/>
        <w:contextualSpacing w:val="0"/>
        <w:rPr>
          <w:rFonts w:cs="Arial"/>
          <w:lang w:val="fr-FR" w:eastAsia="en-CA"/>
        </w:rPr>
      </w:pPr>
      <w:r w:rsidRPr="00D47B1A">
        <w:rPr>
          <w:lang w:val="fr"/>
        </w:rPr>
        <w:t>Secteur d</w:t>
      </w:r>
      <w:r w:rsidR="008304AC">
        <w:rPr>
          <w:lang w:val="fr"/>
        </w:rPr>
        <w:t>’</w:t>
      </w:r>
      <w:r w:rsidRPr="00D47B1A">
        <w:rPr>
          <w:lang w:val="fr"/>
        </w:rPr>
        <w:t xml:space="preserve">activité non </w:t>
      </w:r>
      <w:r w:rsidR="00074007">
        <w:rPr>
          <w:lang w:val="fr"/>
        </w:rPr>
        <w:t>vis</w:t>
      </w:r>
      <w:r w:rsidRPr="00D47B1A">
        <w:rPr>
          <w:lang w:val="fr"/>
        </w:rPr>
        <w:t>é par les ALE : Certains ont dit qu</w:t>
      </w:r>
      <w:r w:rsidR="008304AC">
        <w:rPr>
          <w:lang w:val="fr"/>
        </w:rPr>
        <w:t>’</w:t>
      </w:r>
      <w:r w:rsidRPr="00D47B1A">
        <w:rPr>
          <w:lang w:val="fr"/>
        </w:rPr>
        <w:t>ils n</w:t>
      </w:r>
      <w:r w:rsidR="008304AC">
        <w:rPr>
          <w:lang w:val="fr"/>
        </w:rPr>
        <w:t>’</w:t>
      </w:r>
      <w:r w:rsidRPr="00D47B1A">
        <w:rPr>
          <w:lang w:val="fr"/>
        </w:rPr>
        <w:t>utilisent pas d</w:t>
      </w:r>
      <w:r w:rsidR="008304AC">
        <w:rPr>
          <w:lang w:val="fr"/>
        </w:rPr>
        <w:t>’</w:t>
      </w:r>
      <w:r w:rsidRPr="00D47B1A">
        <w:rPr>
          <w:lang w:val="fr"/>
        </w:rPr>
        <w:t>ALE parce que de tels accords n</w:t>
      </w:r>
      <w:r w:rsidR="008304AC">
        <w:rPr>
          <w:lang w:val="fr"/>
        </w:rPr>
        <w:t>’</w:t>
      </w:r>
      <w:r w:rsidRPr="00D47B1A">
        <w:rPr>
          <w:lang w:val="fr"/>
        </w:rPr>
        <w:t xml:space="preserve">affectent pas </w:t>
      </w:r>
      <w:r>
        <w:rPr>
          <w:lang w:val="fr"/>
        </w:rPr>
        <w:t xml:space="preserve">du tout </w:t>
      </w:r>
      <w:r w:rsidRPr="00D47B1A">
        <w:rPr>
          <w:lang w:val="fr"/>
        </w:rPr>
        <w:t xml:space="preserve">ou pas de façon </w:t>
      </w:r>
      <w:r>
        <w:rPr>
          <w:lang w:val="fr"/>
        </w:rPr>
        <w:t>importante</w:t>
      </w:r>
      <w:r w:rsidRPr="00D47B1A">
        <w:rPr>
          <w:lang w:val="fr"/>
        </w:rPr>
        <w:t xml:space="preserve"> leur secteur d</w:t>
      </w:r>
      <w:r w:rsidR="008304AC">
        <w:rPr>
          <w:lang w:val="fr"/>
        </w:rPr>
        <w:t>’</w:t>
      </w:r>
      <w:r w:rsidRPr="00D47B1A">
        <w:rPr>
          <w:lang w:val="fr"/>
        </w:rPr>
        <w:t xml:space="preserve">activité (p. ex., photographie, </w:t>
      </w:r>
      <w:r>
        <w:rPr>
          <w:lang w:val="fr"/>
        </w:rPr>
        <w:t>édit</w:t>
      </w:r>
      <w:r w:rsidRPr="00D47B1A">
        <w:rPr>
          <w:lang w:val="fr"/>
        </w:rPr>
        <w:t xml:space="preserve">ion, </w:t>
      </w:r>
      <w:r>
        <w:rPr>
          <w:lang w:val="fr"/>
        </w:rPr>
        <w:t>services d</w:t>
      </w:r>
      <w:r w:rsidR="008304AC">
        <w:rPr>
          <w:lang w:val="fr"/>
        </w:rPr>
        <w:t>’</w:t>
      </w:r>
      <w:r>
        <w:rPr>
          <w:lang w:val="fr"/>
        </w:rPr>
        <w:t>experts-conseils</w:t>
      </w:r>
      <w:r w:rsidR="001462D0" w:rsidRPr="00CD2EF6">
        <w:rPr>
          <w:rFonts w:cs="Arial"/>
          <w:lang w:val="fr-FR" w:eastAsia="en-CA"/>
        </w:rPr>
        <w:t>).</w:t>
      </w:r>
    </w:p>
    <w:p w14:paraId="06B642B7" w14:textId="40C8CA2A" w:rsidR="001462D0" w:rsidRPr="00CD2EF6" w:rsidRDefault="00CD2EF6" w:rsidP="0065046B">
      <w:pPr>
        <w:pStyle w:val="ListParagraph"/>
        <w:numPr>
          <w:ilvl w:val="0"/>
          <w:numId w:val="9"/>
        </w:numPr>
        <w:spacing w:before="120" w:after="120"/>
        <w:ind w:left="357" w:hanging="357"/>
        <w:contextualSpacing w:val="0"/>
        <w:rPr>
          <w:rFonts w:cs="Arial"/>
          <w:lang w:val="fr-FR" w:eastAsia="en-CA"/>
        </w:rPr>
      </w:pPr>
      <w:r w:rsidRPr="00CD2EF6">
        <w:rPr>
          <w:rFonts w:cs="Arial"/>
          <w:lang w:val="fr-FR" w:eastAsia="en-CA"/>
        </w:rPr>
        <w:t xml:space="preserve">Absence de nécessité </w:t>
      </w:r>
      <w:r w:rsidR="001462D0" w:rsidRPr="00CD2EF6">
        <w:rPr>
          <w:rFonts w:cs="Arial"/>
          <w:lang w:val="fr-FR" w:eastAsia="en-CA"/>
        </w:rPr>
        <w:t xml:space="preserve">: </w:t>
      </w:r>
      <w:r w:rsidRPr="00D47B1A">
        <w:rPr>
          <w:lang w:val="fr"/>
        </w:rPr>
        <w:t>Certains ont dit que leur entreprise n</w:t>
      </w:r>
      <w:r w:rsidR="008304AC">
        <w:rPr>
          <w:lang w:val="fr"/>
        </w:rPr>
        <w:t>’</w:t>
      </w:r>
      <w:r w:rsidRPr="00D47B1A">
        <w:rPr>
          <w:lang w:val="fr"/>
        </w:rPr>
        <w:t>avait pas encore ressenti le besoin d</w:t>
      </w:r>
      <w:r w:rsidR="008304AC">
        <w:rPr>
          <w:lang w:val="fr"/>
        </w:rPr>
        <w:t>’</w:t>
      </w:r>
      <w:r w:rsidRPr="00D47B1A">
        <w:rPr>
          <w:lang w:val="fr"/>
        </w:rPr>
        <w:t>utiliser des ALE</w:t>
      </w:r>
      <w:r w:rsidR="001462D0" w:rsidRPr="00CD2EF6">
        <w:rPr>
          <w:rFonts w:cs="Arial"/>
          <w:lang w:val="fr-FR" w:eastAsia="en-CA"/>
        </w:rPr>
        <w:t>.</w:t>
      </w:r>
    </w:p>
    <w:p w14:paraId="192A1610" w14:textId="19B0373B" w:rsidR="001462D0" w:rsidRPr="00CD2EF6" w:rsidRDefault="00CD2EF6" w:rsidP="0065046B">
      <w:pPr>
        <w:pStyle w:val="ListParagraph"/>
        <w:numPr>
          <w:ilvl w:val="0"/>
          <w:numId w:val="9"/>
        </w:numPr>
        <w:spacing w:before="120" w:after="120"/>
        <w:ind w:left="357" w:hanging="357"/>
        <w:contextualSpacing w:val="0"/>
        <w:rPr>
          <w:rFonts w:cs="Arial"/>
          <w:lang w:val="fr-FR" w:eastAsia="en-CA"/>
        </w:rPr>
      </w:pPr>
      <w:r w:rsidRPr="00D47B1A">
        <w:rPr>
          <w:lang w:val="fr"/>
        </w:rPr>
        <w:t>Taille de l</w:t>
      </w:r>
      <w:r w:rsidR="008304AC">
        <w:rPr>
          <w:lang w:val="fr"/>
        </w:rPr>
        <w:t>’</w:t>
      </w:r>
      <w:r w:rsidRPr="00D47B1A">
        <w:rPr>
          <w:lang w:val="fr"/>
        </w:rPr>
        <w:t xml:space="preserve">entreprise : Certains ont </w:t>
      </w:r>
      <w:r>
        <w:rPr>
          <w:lang w:val="fr"/>
        </w:rPr>
        <w:t>indiqu</w:t>
      </w:r>
      <w:r w:rsidRPr="00D47B1A">
        <w:rPr>
          <w:lang w:val="fr"/>
        </w:rPr>
        <w:t>é que les ALE sont conçus principalement pour les grandes entreprises (et non pour les petites entreprises comme la leur</w:t>
      </w:r>
      <w:r w:rsidR="001462D0" w:rsidRPr="00CD2EF6">
        <w:rPr>
          <w:rFonts w:cs="Arial"/>
          <w:lang w:val="fr-FR" w:eastAsia="en-CA"/>
        </w:rPr>
        <w:t>).</w:t>
      </w:r>
    </w:p>
    <w:p w14:paraId="7E9D2466" w14:textId="13279CD1" w:rsidR="001462D0" w:rsidRPr="00CD2EF6" w:rsidRDefault="00CD2EF6" w:rsidP="0065046B">
      <w:pPr>
        <w:pStyle w:val="ListParagraph"/>
        <w:numPr>
          <w:ilvl w:val="0"/>
          <w:numId w:val="9"/>
        </w:numPr>
        <w:spacing w:before="120" w:after="120"/>
        <w:ind w:left="357" w:hanging="357"/>
        <w:contextualSpacing w:val="0"/>
        <w:rPr>
          <w:rFonts w:cs="Arial"/>
          <w:lang w:val="fr-FR" w:eastAsia="en-CA"/>
        </w:rPr>
      </w:pPr>
      <w:r w:rsidRPr="00CD2EF6">
        <w:rPr>
          <w:rFonts w:cs="Arial"/>
          <w:lang w:val="fr-FR" w:eastAsia="en-CA"/>
        </w:rPr>
        <w:t xml:space="preserve">Renseignements insuffisants </w:t>
      </w:r>
      <w:r w:rsidR="001462D0" w:rsidRPr="00CD2EF6">
        <w:rPr>
          <w:rFonts w:cs="Arial"/>
          <w:lang w:val="fr-FR" w:eastAsia="en-CA"/>
        </w:rPr>
        <w:t xml:space="preserve">: </w:t>
      </w:r>
      <w:r w:rsidRPr="00D47B1A">
        <w:rPr>
          <w:lang w:val="fr"/>
        </w:rPr>
        <w:t>Quelques-uns ont dit qu</w:t>
      </w:r>
      <w:r w:rsidR="008304AC">
        <w:rPr>
          <w:lang w:val="fr"/>
        </w:rPr>
        <w:t>’</w:t>
      </w:r>
      <w:r w:rsidRPr="00D47B1A">
        <w:rPr>
          <w:lang w:val="fr"/>
        </w:rPr>
        <w:t>ils n</w:t>
      </w:r>
      <w:r w:rsidR="008304AC">
        <w:rPr>
          <w:lang w:val="fr"/>
        </w:rPr>
        <w:t>’</w:t>
      </w:r>
      <w:r w:rsidRPr="00D47B1A">
        <w:rPr>
          <w:lang w:val="fr"/>
        </w:rPr>
        <w:t xml:space="preserve">avaient pas utilisé ou </w:t>
      </w:r>
      <w:r>
        <w:rPr>
          <w:lang w:val="fr"/>
        </w:rPr>
        <w:t>songé</w:t>
      </w:r>
      <w:r w:rsidRPr="00D47B1A">
        <w:rPr>
          <w:lang w:val="fr"/>
        </w:rPr>
        <w:t xml:space="preserve"> à utiliser des ALE parce qu</w:t>
      </w:r>
      <w:r w:rsidR="008304AC">
        <w:rPr>
          <w:lang w:val="fr"/>
        </w:rPr>
        <w:t>’</w:t>
      </w:r>
      <w:r w:rsidRPr="00D47B1A">
        <w:rPr>
          <w:lang w:val="fr"/>
        </w:rPr>
        <w:t xml:space="preserve">ils ne savent pas par où commencer </w:t>
      </w:r>
      <w:r>
        <w:rPr>
          <w:lang w:val="fr"/>
        </w:rPr>
        <w:t>pour trouver</w:t>
      </w:r>
      <w:r w:rsidRPr="00D47B1A">
        <w:rPr>
          <w:lang w:val="fr"/>
        </w:rPr>
        <w:t xml:space="preserve"> de l</w:t>
      </w:r>
      <w:r w:rsidR="008304AC">
        <w:rPr>
          <w:lang w:val="fr"/>
        </w:rPr>
        <w:t>’</w:t>
      </w:r>
      <w:r w:rsidRPr="00D47B1A">
        <w:rPr>
          <w:lang w:val="fr"/>
        </w:rPr>
        <w:t>information à leur sujet</w:t>
      </w:r>
      <w:r w:rsidR="001462D0" w:rsidRPr="00CD2EF6">
        <w:rPr>
          <w:rFonts w:cs="Arial"/>
          <w:lang w:val="fr-FR" w:eastAsia="en-CA"/>
        </w:rPr>
        <w:t>.</w:t>
      </w:r>
    </w:p>
    <w:p w14:paraId="6D8A4CEC" w14:textId="77777777" w:rsidR="001462D0" w:rsidRPr="008D574F" w:rsidRDefault="001462D0" w:rsidP="001462D0">
      <w:pPr>
        <w:rPr>
          <w:rFonts w:cs="Arial"/>
          <w:color w:val="FF0000"/>
          <w:sz w:val="18"/>
          <w:lang w:val="fr-FR"/>
        </w:rPr>
      </w:pPr>
    </w:p>
    <w:p w14:paraId="4653F663" w14:textId="77777777" w:rsidR="001462D0" w:rsidRPr="008D574F" w:rsidRDefault="001462D0" w:rsidP="001462D0">
      <w:pPr>
        <w:rPr>
          <w:b/>
          <w:lang w:val="fr-FR"/>
        </w:rPr>
      </w:pPr>
    </w:p>
    <w:p w14:paraId="1E201B38" w14:textId="31C10FB3" w:rsidR="001462D0" w:rsidRPr="00CD2EF6" w:rsidRDefault="000F5AF2" w:rsidP="000F5AF2">
      <w:pPr>
        <w:pStyle w:val="Heading2"/>
        <w:rPr>
          <w:lang w:val="fr-FR"/>
        </w:rPr>
      </w:pPr>
      <w:bookmarkStart w:id="70" w:name="_Toc11923788"/>
      <w:r w:rsidRPr="00CD2EF6">
        <w:rPr>
          <w:lang w:val="fr-FR"/>
        </w:rPr>
        <w:t xml:space="preserve">IV. </w:t>
      </w:r>
      <w:r w:rsidR="00CD2EF6" w:rsidRPr="00CD2EF6">
        <w:rPr>
          <w:lang w:val="fr-FR"/>
        </w:rPr>
        <w:t>Besoins d</w:t>
      </w:r>
      <w:r w:rsidR="008304AC">
        <w:rPr>
          <w:lang w:val="fr-FR"/>
        </w:rPr>
        <w:t>’</w:t>
      </w:r>
      <w:r w:rsidR="00CD2EF6" w:rsidRPr="00CD2EF6">
        <w:rPr>
          <w:lang w:val="fr-FR"/>
        </w:rPr>
        <w:t>information</w:t>
      </w:r>
      <w:bookmarkEnd w:id="70"/>
    </w:p>
    <w:p w14:paraId="50C0F25C" w14:textId="3EE09094" w:rsidR="001462D0" w:rsidRPr="00074007" w:rsidRDefault="00CD2EF6" w:rsidP="00074007">
      <w:pPr>
        <w:jc w:val="both"/>
        <w:rPr>
          <w:rFonts w:ascii="Arial" w:hAnsi="Arial" w:cs="Arial"/>
          <w:sz w:val="22"/>
          <w:szCs w:val="22"/>
          <w:lang w:val="fr-FR" w:eastAsia="en-CA"/>
        </w:rPr>
      </w:pPr>
      <w:r w:rsidRPr="00074007">
        <w:rPr>
          <w:rFonts w:ascii="Arial" w:hAnsi="Arial" w:cs="Arial"/>
          <w:sz w:val="22"/>
          <w:szCs w:val="22"/>
          <w:lang w:val="fr-FR" w:eastAsia="en-CA"/>
        </w:rPr>
        <w:t xml:space="preserve">La présente </w:t>
      </w:r>
      <w:r w:rsidR="001462D0" w:rsidRPr="00074007">
        <w:rPr>
          <w:rFonts w:ascii="Arial" w:hAnsi="Arial" w:cs="Arial"/>
          <w:sz w:val="22"/>
          <w:szCs w:val="22"/>
          <w:lang w:val="fr-FR" w:eastAsia="en-CA"/>
        </w:rPr>
        <w:t xml:space="preserve">section </w:t>
      </w:r>
      <w:r w:rsidRPr="00074007">
        <w:rPr>
          <w:rFonts w:ascii="Arial" w:hAnsi="Arial" w:cs="Arial"/>
          <w:sz w:val="22"/>
          <w:szCs w:val="22"/>
          <w:lang w:val="fr-FR" w:eastAsia="en-CA"/>
        </w:rPr>
        <w:t>fait état des besoins et des préférences des</w:t>
      </w:r>
      <w:r w:rsidR="001462D0" w:rsidRPr="00074007">
        <w:rPr>
          <w:rFonts w:ascii="Arial" w:hAnsi="Arial" w:cs="Arial"/>
          <w:sz w:val="22"/>
          <w:szCs w:val="22"/>
          <w:lang w:val="fr-FR" w:eastAsia="en-CA"/>
        </w:rPr>
        <w:t xml:space="preserve"> participants</w:t>
      </w:r>
      <w:r w:rsidRPr="00074007">
        <w:rPr>
          <w:rFonts w:ascii="Arial" w:hAnsi="Arial" w:cs="Arial"/>
          <w:sz w:val="22"/>
          <w:szCs w:val="22"/>
          <w:lang w:val="fr-FR" w:eastAsia="en-CA"/>
        </w:rPr>
        <w:t xml:space="preserve"> en matière d</w:t>
      </w:r>
      <w:r w:rsidR="008304AC" w:rsidRPr="00074007">
        <w:rPr>
          <w:rFonts w:ascii="Arial" w:hAnsi="Arial" w:cs="Arial"/>
          <w:sz w:val="22"/>
          <w:szCs w:val="22"/>
          <w:lang w:val="fr-FR" w:eastAsia="en-CA"/>
        </w:rPr>
        <w:t>’</w:t>
      </w:r>
      <w:r w:rsidRPr="00074007">
        <w:rPr>
          <w:rFonts w:ascii="Arial" w:hAnsi="Arial" w:cs="Arial"/>
          <w:sz w:val="22"/>
          <w:szCs w:val="22"/>
          <w:lang w:val="fr-FR" w:eastAsia="en-CA"/>
        </w:rPr>
        <w:t>information pour qu</w:t>
      </w:r>
      <w:r w:rsidR="008304AC" w:rsidRPr="00074007">
        <w:rPr>
          <w:rFonts w:ascii="Arial" w:hAnsi="Arial" w:cs="Arial"/>
          <w:sz w:val="22"/>
          <w:szCs w:val="22"/>
          <w:lang w:val="fr-FR" w:eastAsia="en-CA"/>
        </w:rPr>
        <w:t>’</w:t>
      </w:r>
      <w:r w:rsidRPr="00074007">
        <w:rPr>
          <w:rFonts w:ascii="Arial" w:hAnsi="Arial" w:cs="Arial"/>
          <w:sz w:val="22"/>
          <w:szCs w:val="22"/>
          <w:lang w:val="fr-FR" w:eastAsia="en-CA"/>
        </w:rPr>
        <w:t>ils puissent poursuivre leurs activités commerciales sur la scène internationale.</w:t>
      </w:r>
    </w:p>
    <w:p w14:paraId="151E840C" w14:textId="77777777" w:rsidR="001462D0" w:rsidRPr="00074007" w:rsidRDefault="001462D0" w:rsidP="00074007">
      <w:pPr>
        <w:jc w:val="both"/>
        <w:rPr>
          <w:rFonts w:ascii="Arial" w:hAnsi="Arial" w:cs="Arial"/>
          <w:sz w:val="22"/>
          <w:szCs w:val="22"/>
          <w:lang w:val="fr-FR"/>
        </w:rPr>
      </w:pPr>
    </w:p>
    <w:p w14:paraId="4EBC84EB" w14:textId="4010436F" w:rsidR="001462D0" w:rsidRPr="00074007" w:rsidRDefault="00DC31B8" w:rsidP="00074007">
      <w:pPr>
        <w:spacing w:before="120" w:after="120"/>
        <w:jc w:val="both"/>
        <w:rPr>
          <w:rFonts w:ascii="Arial" w:hAnsi="Arial" w:cs="Arial"/>
          <w:b/>
          <w:sz w:val="22"/>
          <w:szCs w:val="22"/>
          <w:lang w:val="fr-FR" w:eastAsia="en-CA"/>
        </w:rPr>
      </w:pPr>
      <w:r w:rsidRPr="00074007">
        <w:rPr>
          <w:rFonts w:ascii="Arial" w:hAnsi="Arial" w:cs="Arial"/>
          <w:b/>
          <w:sz w:val="22"/>
          <w:szCs w:val="22"/>
          <w:lang w:val="fr-FR"/>
        </w:rPr>
        <w:t>Principaux besoins des entreprises en matière d</w:t>
      </w:r>
      <w:r w:rsidR="008304AC" w:rsidRPr="00074007">
        <w:rPr>
          <w:rFonts w:ascii="Arial" w:hAnsi="Arial" w:cs="Arial"/>
          <w:b/>
          <w:sz w:val="22"/>
          <w:szCs w:val="22"/>
          <w:lang w:val="fr-FR"/>
        </w:rPr>
        <w:t>’</w:t>
      </w:r>
      <w:r w:rsidRPr="00074007">
        <w:rPr>
          <w:rFonts w:ascii="Arial" w:hAnsi="Arial" w:cs="Arial"/>
          <w:b/>
          <w:sz w:val="22"/>
          <w:szCs w:val="22"/>
          <w:lang w:val="fr-FR"/>
        </w:rPr>
        <w:t xml:space="preserve">information pour poursuivre leurs activités commerciales internationales </w:t>
      </w:r>
    </w:p>
    <w:p w14:paraId="31440CEE" w14:textId="6C6DD0EA" w:rsidR="001462D0" w:rsidRPr="00074007" w:rsidRDefault="00074007" w:rsidP="00074007">
      <w:pPr>
        <w:jc w:val="both"/>
        <w:rPr>
          <w:rFonts w:ascii="Arial" w:hAnsi="Arial" w:cs="Arial"/>
          <w:sz w:val="22"/>
          <w:szCs w:val="22"/>
          <w:lang w:val="fr-FR"/>
        </w:rPr>
      </w:pPr>
      <w:r>
        <w:rPr>
          <w:rFonts w:ascii="Arial" w:hAnsi="Arial" w:cs="Arial"/>
          <w:sz w:val="22"/>
          <w:szCs w:val="22"/>
          <w:lang w:val="fr"/>
        </w:rPr>
        <w:t>L</w:t>
      </w:r>
      <w:r w:rsidR="00DC31B8" w:rsidRPr="00074007">
        <w:rPr>
          <w:rFonts w:ascii="Arial" w:hAnsi="Arial" w:cs="Arial"/>
          <w:sz w:val="22"/>
          <w:szCs w:val="22"/>
          <w:lang w:val="fr"/>
        </w:rPr>
        <w:t>orsqu</w:t>
      </w:r>
      <w:r w:rsidR="008304AC" w:rsidRPr="00074007">
        <w:rPr>
          <w:rFonts w:ascii="Arial" w:hAnsi="Arial" w:cs="Arial"/>
          <w:sz w:val="22"/>
          <w:szCs w:val="22"/>
          <w:lang w:val="fr"/>
        </w:rPr>
        <w:t>’</w:t>
      </w:r>
      <w:r w:rsidR="00DC31B8" w:rsidRPr="00074007">
        <w:rPr>
          <w:rFonts w:ascii="Arial" w:hAnsi="Arial" w:cs="Arial"/>
          <w:sz w:val="22"/>
          <w:szCs w:val="22"/>
          <w:lang w:val="fr"/>
        </w:rPr>
        <w:t>on a demandé aux participants quels étaient les principaux besoins d</w:t>
      </w:r>
      <w:r w:rsidR="008304AC" w:rsidRPr="00074007">
        <w:rPr>
          <w:rFonts w:ascii="Arial" w:hAnsi="Arial" w:cs="Arial"/>
          <w:sz w:val="22"/>
          <w:szCs w:val="22"/>
          <w:lang w:val="fr"/>
        </w:rPr>
        <w:t>’</w:t>
      </w:r>
      <w:r w:rsidR="00DC31B8" w:rsidRPr="00074007">
        <w:rPr>
          <w:rFonts w:ascii="Arial" w:hAnsi="Arial" w:cs="Arial"/>
          <w:sz w:val="22"/>
          <w:szCs w:val="22"/>
          <w:lang w:val="fr"/>
        </w:rPr>
        <w:t xml:space="preserve">information de leur entreprise </w:t>
      </w:r>
      <w:r>
        <w:rPr>
          <w:rFonts w:ascii="Arial" w:hAnsi="Arial" w:cs="Arial"/>
          <w:sz w:val="22"/>
          <w:szCs w:val="22"/>
          <w:lang w:val="fr"/>
        </w:rPr>
        <w:t>pour qu’elle poursuive ses a</w:t>
      </w:r>
      <w:r w:rsidR="00DC31B8" w:rsidRPr="00074007">
        <w:rPr>
          <w:rFonts w:ascii="Arial" w:hAnsi="Arial" w:cs="Arial"/>
          <w:sz w:val="22"/>
          <w:szCs w:val="22"/>
          <w:lang w:val="fr"/>
        </w:rPr>
        <w:t xml:space="preserve">ctivités commerciales internationales, </w:t>
      </w:r>
      <w:r>
        <w:rPr>
          <w:rFonts w:ascii="Arial" w:hAnsi="Arial" w:cs="Arial"/>
          <w:sz w:val="22"/>
          <w:szCs w:val="22"/>
          <w:lang w:val="fr"/>
        </w:rPr>
        <w:t>i</w:t>
      </w:r>
      <w:r w:rsidRPr="00074007">
        <w:rPr>
          <w:rFonts w:ascii="Arial" w:hAnsi="Arial" w:cs="Arial"/>
          <w:sz w:val="22"/>
          <w:szCs w:val="22"/>
          <w:lang w:val="fr"/>
        </w:rPr>
        <w:t xml:space="preserve">l n’est peut-être pas surprenant </w:t>
      </w:r>
      <w:r>
        <w:rPr>
          <w:rFonts w:ascii="Arial" w:hAnsi="Arial" w:cs="Arial"/>
          <w:sz w:val="22"/>
          <w:szCs w:val="22"/>
          <w:lang w:val="fr"/>
        </w:rPr>
        <w:t xml:space="preserve">qu’ils parlent à maintes reprises </w:t>
      </w:r>
      <w:r w:rsidR="00DC31B8" w:rsidRPr="00074007">
        <w:rPr>
          <w:rFonts w:ascii="Arial" w:hAnsi="Arial" w:cs="Arial"/>
          <w:sz w:val="22"/>
          <w:szCs w:val="22"/>
          <w:lang w:val="fr"/>
        </w:rPr>
        <w:t xml:space="preserve">des questions soulevées plus tôt </w:t>
      </w:r>
      <w:r>
        <w:rPr>
          <w:rFonts w:ascii="Arial" w:hAnsi="Arial" w:cs="Arial"/>
          <w:sz w:val="22"/>
          <w:szCs w:val="22"/>
          <w:lang w:val="fr"/>
        </w:rPr>
        <w:t>concernant</w:t>
      </w:r>
      <w:r w:rsidR="00DC31B8" w:rsidRPr="00074007">
        <w:rPr>
          <w:rFonts w:ascii="Arial" w:hAnsi="Arial" w:cs="Arial"/>
          <w:sz w:val="22"/>
          <w:szCs w:val="22"/>
          <w:lang w:val="fr"/>
        </w:rPr>
        <w:t xml:space="preserve"> les défis ou les </w:t>
      </w:r>
      <w:r w:rsidR="00DC31B8" w:rsidRPr="00074007">
        <w:rPr>
          <w:rFonts w:ascii="Arial" w:hAnsi="Arial" w:cs="Arial"/>
          <w:color w:val="000000" w:themeColor="text1"/>
          <w:sz w:val="22"/>
          <w:szCs w:val="22"/>
          <w:lang w:val="fr"/>
        </w:rPr>
        <w:t>obstacles auxquels leur entreprise fait face</w:t>
      </w:r>
      <w:r w:rsidR="00DC31B8" w:rsidRPr="00074007">
        <w:rPr>
          <w:rFonts w:ascii="Arial" w:hAnsi="Arial" w:cs="Arial"/>
          <w:sz w:val="22"/>
          <w:szCs w:val="22"/>
          <w:lang w:val="fr"/>
        </w:rPr>
        <w:t xml:space="preserve"> actuellement sur les marchés internationaux. Les types précis d</w:t>
      </w:r>
      <w:r w:rsidR="008304AC" w:rsidRPr="00074007">
        <w:rPr>
          <w:rFonts w:ascii="Arial" w:hAnsi="Arial" w:cs="Arial"/>
          <w:sz w:val="22"/>
          <w:szCs w:val="22"/>
          <w:lang w:val="fr"/>
        </w:rPr>
        <w:t>’</w:t>
      </w:r>
      <w:r w:rsidR="00DC31B8" w:rsidRPr="00074007">
        <w:rPr>
          <w:rFonts w:ascii="Arial" w:hAnsi="Arial" w:cs="Arial"/>
          <w:sz w:val="22"/>
          <w:szCs w:val="22"/>
          <w:lang w:val="fr"/>
        </w:rPr>
        <w:t>information identifiés sont énumérés ci-dessous et classés par thème pour faciliter l</w:t>
      </w:r>
      <w:r w:rsidR="008304AC" w:rsidRPr="00074007">
        <w:rPr>
          <w:rFonts w:ascii="Arial" w:hAnsi="Arial" w:cs="Arial"/>
          <w:sz w:val="22"/>
          <w:szCs w:val="22"/>
          <w:lang w:val="fr"/>
        </w:rPr>
        <w:t>’</w:t>
      </w:r>
      <w:r w:rsidR="00DC31B8" w:rsidRPr="00074007">
        <w:rPr>
          <w:rFonts w:ascii="Arial" w:hAnsi="Arial" w:cs="Arial"/>
          <w:sz w:val="22"/>
          <w:szCs w:val="22"/>
          <w:lang w:val="fr"/>
        </w:rPr>
        <w:t>examen</w:t>
      </w:r>
      <w:r w:rsidR="001462D0" w:rsidRPr="00074007">
        <w:rPr>
          <w:rStyle w:val="FootnoteReference"/>
          <w:rFonts w:ascii="Arial" w:hAnsi="Arial" w:cs="Arial"/>
          <w:sz w:val="22"/>
          <w:szCs w:val="22"/>
        </w:rPr>
        <w:footnoteReference w:id="8"/>
      </w:r>
      <w:r w:rsidR="001462D0" w:rsidRPr="00074007">
        <w:rPr>
          <w:rFonts w:ascii="Arial" w:hAnsi="Arial" w:cs="Arial"/>
          <w:sz w:val="22"/>
          <w:szCs w:val="22"/>
          <w:lang w:val="fr-FR"/>
        </w:rPr>
        <w:t>.</w:t>
      </w:r>
    </w:p>
    <w:p w14:paraId="3ED99D4B" w14:textId="371F9E6B" w:rsidR="00DC31B8" w:rsidRPr="00074007" w:rsidRDefault="00DC31B8" w:rsidP="00074007">
      <w:pPr>
        <w:jc w:val="both"/>
        <w:rPr>
          <w:rFonts w:ascii="Arial" w:hAnsi="Arial" w:cs="Arial"/>
          <w:sz w:val="22"/>
          <w:szCs w:val="22"/>
          <w:lang w:val="fr-FR"/>
        </w:rPr>
      </w:pPr>
    </w:p>
    <w:p w14:paraId="1AB0CCF9" w14:textId="3B3F0562" w:rsidR="001462D0" w:rsidRPr="00DC31B8" w:rsidRDefault="00DC31B8" w:rsidP="0065046B">
      <w:pPr>
        <w:pStyle w:val="ListParagraph"/>
        <w:numPr>
          <w:ilvl w:val="0"/>
          <w:numId w:val="9"/>
        </w:numPr>
        <w:spacing w:before="120" w:after="120"/>
        <w:ind w:left="357" w:hanging="357"/>
        <w:contextualSpacing w:val="0"/>
        <w:rPr>
          <w:rFonts w:cs="Arial"/>
          <w:lang w:val="fr-FR"/>
        </w:rPr>
      </w:pPr>
      <w:r w:rsidRPr="00D47B1A">
        <w:rPr>
          <w:lang w:val="fr"/>
        </w:rPr>
        <w:t>Informations et conseils stratégiques : Les participants ont régulièrement identifié un besoin d</w:t>
      </w:r>
      <w:r w:rsidR="008304AC">
        <w:rPr>
          <w:lang w:val="fr"/>
        </w:rPr>
        <w:t>’</w:t>
      </w:r>
      <w:r w:rsidRPr="00D47B1A">
        <w:rPr>
          <w:lang w:val="fr"/>
        </w:rPr>
        <w:t xml:space="preserve">information qui pourrait être qualifié de « stratégique », </w:t>
      </w:r>
      <w:r>
        <w:rPr>
          <w:lang w:val="fr"/>
        </w:rPr>
        <w:t>notamment ce qui suit </w:t>
      </w:r>
      <w:r w:rsidR="001462D0" w:rsidRPr="00DC31B8">
        <w:rPr>
          <w:rFonts w:cs="Arial"/>
          <w:lang w:val="fr-FR"/>
        </w:rPr>
        <w:t>:</w:t>
      </w:r>
    </w:p>
    <w:p w14:paraId="0BB41D04" w14:textId="7F5B8CCE" w:rsidR="001462D0" w:rsidRPr="00FE42FD" w:rsidRDefault="00DC31B8" w:rsidP="0065046B">
      <w:pPr>
        <w:pStyle w:val="ListParagraph"/>
        <w:numPr>
          <w:ilvl w:val="1"/>
          <w:numId w:val="9"/>
        </w:numPr>
        <w:spacing w:before="120" w:after="120"/>
        <w:ind w:left="924" w:hanging="357"/>
        <w:contextualSpacing w:val="0"/>
        <w:rPr>
          <w:rFonts w:cs="Arial"/>
          <w:color w:val="000000"/>
          <w:lang w:val="fr-FR" w:eastAsia="en-CA"/>
        </w:rPr>
      </w:pPr>
      <w:r w:rsidRPr="00D47B1A">
        <w:rPr>
          <w:lang w:val="fr"/>
        </w:rPr>
        <w:t xml:space="preserve">Analyses du marché (p. ex., secteurs de croissance potentiels, </w:t>
      </w:r>
      <w:r>
        <w:rPr>
          <w:lang w:val="fr"/>
        </w:rPr>
        <w:t>habitudes</w:t>
      </w:r>
      <w:r w:rsidRPr="00D47B1A">
        <w:rPr>
          <w:lang w:val="fr"/>
        </w:rPr>
        <w:t xml:space="preserve"> d</w:t>
      </w:r>
      <w:r w:rsidR="008304AC">
        <w:rPr>
          <w:lang w:val="fr"/>
        </w:rPr>
        <w:t>’</w:t>
      </w:r>
      <w:r w:rsidRPr="00D47B1A">
        <w:rPr>
          <w:lang w:val="fr"/>
        </w:rPr>
        <w:t xml:space="preserve">achat, demande potentielle de produits et de services, concurrence </w:t>
      </w:r>
      <w:r>
        <w:rPr>
          <w:lang w:val="fr"/>
        </w:rPr>
        <w:t>actuell</w:t>
      </w:r>
      <w:r w:rsidRPr="00D47B1A">
        <w:rPr>
          <w:lang w:val="fr"/>
        </w:rPr>
        <w:t>e, façon d</w:t>
      </w:r>
      <w:r w:rsidR="008304AC">
        <w:rPr>
          <w:lang w:val="fr"/>
        </w:rPr>
        <w:t>’</w:t>
      </w:r>
      <w:r w:rsidRPr="00D47B1A">
        <w:rPr>
          <w:lang w:val="fr"/>
        </w:rPr>
        <w:t>adapter les produits pour qu</w:t>
      </w:r>
      <w:r w:rsidR="008304AC">
        <w:rPr>
          <w:lang w:val="fr"/>
        </w:rPr>
        <w:t>’</w:t>
      </w:r>
      <w:r w:rsidRPr="00D47B1A">
        <w:rPr>
          <w:lang w:val="fr"/>
        </w:rPr>
        <w:t xml:space="preserve">ils fournissent de la </w:t>
      </w:r>
      <w:r w:rsidRPr="00D47B1A">
        <w:rPr>
          <w:color w:val="000000"/>
          <w:lang w:val="fr"/>
        </w:rPr>
        <w:t>valeur/réponde</w:t>
      </w:r>
      <w:r>
        <w:rPr>
          <w:color w:val="000000"/>
          <w:lang w:val="fr"/>
        </w:rPr>
        <w:t>nt</w:t>
      </w:r>
      <w:r w:rsidRPr="00D47B1A">
        <w:rPr>
          <w:color w:val="000000"/>
          <w:lang w:val="fr"/>
        </w:rPr>
        <w:t xml:space="preserve"> à un besoin</w:t>
      </w:r>
      <w:r>
        <w:rPr>
          <w:color w:val="000000"/>
          <w:lang w:val="fr"/>
        </w:rPr>
        <w:t xml:space="preserve"> ou une </w:t>
      </w:r>
      <w:r w:rsidRPr="00D47B1A">
        <w:rPr>
          <w:color w:val="000000"/>
          <w:lang w:val="fr"/>
        </w:rPr>
        <w:t xml:space="preserve">demande, </w:t>
      </w:r>
      <w:r w:rsidRPr="00D47B1A">
        <w:rPr>
          <w:lang w:val="fr"/>
        </w:rPr>
        <w:t xml:space="preserve">tendances/développements du marché, données </w:t>
      </w:r>
      <w:r w:rsidRPr="00D47B1A">
        <w:rPr>
          <w:lang w:val="fr"/>
        </w:rPr>
        <w:lastRenderedPageBreak/>
        <w:t xml:space="preserve">démographiques, tendances </w:t>
      </w:r>
      <w:r w:rsidR="00074007">
        <w:rPr>
          <w:lang w:val="fr"/>
        </w:rPr>
        <w:t>relatives à</w:t>
      </w:r>
      <w:r w:rsidRPr="00D47B1A">
        <w:rPr>
          <w:lang w:val="fr"/>
        </w:rPr>
        <w:t xml:space="preserve"> la stabilité/fluctuation</w:t>
      </w:r>
      <w:r w:rsidR="00791E2A">
        <w:rPr>
          <w:lang w:val="fr"/>
        </w:rPr>
        <w:t>s</w:t>
      </w:r>
      <w:r>
        <w:rPr>
          <w:lang w:val="fr"/>
        </w:rPr>
        <w:t xml:space="preserve"> du taux de change au fil du temps).</w:t>
      </w:r>
    </w:p>
    <w:p w14:paraId="17C9CA8B" w14:textId="25170EA4" w:rsidR="001462D0" w:rsidRPr="00791E2A" w:rsidRDefault="00791E2A" w:rsidP="0065046B">
      <w:pPr>
        <w:pStyle w:val="ListParagraph"/>
        <w:numPr>
          <w:ilvl w:val="1"/>
          <w:numId w:val="9"/>
        </w:numPr>
        <w:spacing w:before="120" w:after="120"/>
        <w:ind w:left="924" w:hanging="357"/>
        <w:contextualSpacing w:val="0"/>
        <w:rPr>
          <w:rFonts w:cs="Arial"/>
          <w:lang w:val="fr-FR" w:eastAsia="en-CA"/>
        </w:rPr>
      </w:pPr>
      <w:r w:rsidRPr="00D47B1A">
        <w:rPr>
          <w:lang w:val="fr"/>
        </w:rPr>
        <w:t xml:space="preserve">Conseils stratégiques sur </w:t>
      </w:r>
      <w:r>
        <w:rPr>
          <w:lang w:val="fr"/>
        </w:rPr>
        <w:t>l</w:t>
      </w:r>
      <w:r w:rsidR="008304AC">
        <w:rPr>
          <w:lang w:val="fr"/>
        </w:rPr>
        <w:t>’</w:t>
      </w:r>
      <w:r>
        <w:rPr>
          <w:lang w:val="fr"/>
        </w:rPr>
        <w:t>accès aux</w:t>
      </w:r>
      <w:r w:rsidRPr="00D47B1A">
        <w:rPr>
          <w:lang w:val="fr"/>
        </w:rPr>
        <w:t xml:space="preserve"> marchés étrangers (p. ex., conseils en marketing/publicité, comment évaluer les produits dans un marché concurrentiel, facteurs culturels à prendre en compte</w:t>
      </w:r>
      <w:r>
        <w:rPr>
          <w:lang w:val="fr"/>
        </w:rPr>
        <w:t>).</w:t>
      </w:r>
    </w:p>
    <w:p w14:paraId="336BF0CB" w14:textId="3E091569" w:rsidR="001462D0" w:rsidRPr="00791E2A" w:rsidRDefault="00791E2A" w:rsidP="0065046B">
      <w:pPr>
        <w:pStyle w:val="ListParagraph"/>
        <w:numPr>
          <w:ilvl w:val="1"/>
          <w:numId w:val="9"/>
        </w:numPr>
        <w:spacing w:before="120" w:after="120"/>
        <w:ind w:left="924" w:hanging="357"/>
        <w:contextualSpacing w:val="0"/>
        <w:rPr>
          <w:rFonts w:cs="Arial"/>
          <w:lang w:val="fr-FR" w:eastAsia="en-CA"/>
        </w:rPr>
      </w:pPr>
      <w:r>
        <w:rPr>
          <w:lang w:val="fr"/>
        </w:rPr>
        <w:t>La façon de faire des a</w:t>
      </w:r>
      <w:r w:rsidRPr="00D47B1A">
        <w:rPr>
          <w:lang w:val="fr"/>
        </w:rPr>
        <w:t xml:space="preserve">ffaires dans un pays </w:t>
      </w:r>
      <w:r>
        <w:rPr>
          <w:lang w:val="fr"/>
        </w:rPr>
        <w:t>ou une</w:t>
      </w:r>
      <w:r w:rsidRPr="00D47B1A">
        <w:rPr>
          <w:lang w:val="fr"/>
        </w:rPr>
        <w:t xml:space="preserve"> région </w:t>
      </w:r>
      <w:r>
        <w:rPr>
          <w:lang w:val="fr"/>
        </w:rPr>
        <w:t xml:space="preserve">en particulier </w:t>
      </w:r>
      <w:r w:rsidRPr="00D47B1A">
        <w:rPr>
          <w:lang w:val="fr"/>
        </w:rPr>
        <w:t xml:space="preserve">(par exemple, </w:t>
      </w:r>
      <w:r>
        <w:rPr>
          <w:lang w:val="fr"/>
        </w:rPr>
        <w:t xml:space="preserve">avec qui traiter et qui </w:t>
      </w:r>
      <w:r w:rsidRPr="00D47B1A">
        <w:rPr>
          <w:lang w:val="fr"/>
        </w:rPr>
        <w:t xml:space="preserve">éviter, ce </w:t>
      </w:r>
      <w:r>
        <w:rPr>
          <w:lang w:val="fr"/>
        </w:rPr>
        <w:t>à quoi il faut porter attention et les sign</w:t>
      </w:r>
      <w:r w:rsidR="00074007">
        <w:rPr>
          <w:lang w:val="fr"/>
        </w:rPr>
        <w:t>es</w:t>
      </w:r>
      <w:r>
        <w:rPr>
          <w:lang w:val="fr"/>
        </w:rPr>
        <w:t xml:space="preserve"> </w:t>
      </w:r>
      <w:r w:rsidR="00074007">
        <w:rPr>
          <w:lang w:val="fr"/>
        </w:rPr>
        <w:t xml:space="preserve">incitant à la </w:t>
      </w:r>
      <w:r>
        <w:rPr>
          <w:lang w:val="fr"/>
        </w:rPr>
        <w:t>prudence</w:t>
      </w:r>
      <w:r w:rsidR="001462D0" w:rsidRPr="00791E2A">
        <w:rPr>
          <w:rFonts w:cs="Arial"/>
          <w:lang w:val="fr-FR" w:eastAsia="en-CA"/>
        </w:rPr>
        <w:t>).</w:t>
      </w:r>
    </w:p>
    <w:p w14:paraId="4F015B5C" w14:textId="193A153D" w:rsidR="001462D0" w:rsidRPr="00791E2A" w:rsidRDefault="00791E2A" w:rsidP="0065046B">
      <w:pPr>
        <w:pStyle w:val="ListParagraph"/>
        <w:numPr>
          <w:ilvl w:val="1"/>
          <w:numId w:val="9"/>
        </w:numPr>
        <w:spacing w:before="120" w:after="120"/>
        <w:ind w:left="924" w:hanging="357"/>
        <w:contextualSpacing w:val="0"/>
        <w:rPr>
          <w:rFonts w:cs="Arial"/>
          <w:lang w:val="fr-FR" w:eastAsia="en-CA"/>
        </w:rPr>
      </w:pPr>
      <w:r w:rsidRPr="00D47B1A">
        <w:rPr>
          <w:lang w:val="fr"/>
        </w:rPr>
        <w:t>Informations sur la corruption</w:t>
      </w:r>
      <w:r>
        <w:rPr>
          <w:lang w:val="fr"/>
        </w:rPr>
        <w:t xml:space="preserve"> et les </w:t>
      </w:r>
      <w:r w:rsidRPr="00D47B1A">
        <w:rPr>
          <w:lang w:val="fr"/>
        </w:rPr>
        <w:t>pratiques contraires à l</w:t>
      </w:r>
      <w:r w:rsidR="008304AC">
        <w:rPr>
          <w:lang w:val="fr"/>
        </w:rPr>
        <w:t>’</w:t>
      </w:r>
      <w:r w:rsidRPr="00D47B1A">
        <w:rPr>
          <w:lang w:val="fr"/>
        </w:rPr>
        <w:t xml:space="preserve">éthique et comment </w:t>
      </w:r>
      <w:r>
        <w:rPr>
          <w:lang w:val="fr"/>
        </w:rPr>
        <w:t>composer avec ces enjeux</w:t>
      </w:r>
      <w:r w:rsidR="001462D0" w:rsidRPr="00791E2A">
        <w:rPr>
          <w:rFonts w:cs="Arial"/>
          <w:lang w:val="fr-FR" w:eastAsia="en-CA"/>
        </w:rPr>
        <w:t>.</w:t>
      </w:r>
    </w:p>
    <w:p w14:paraId="021ABA6F" w14:textId="52288EAD" w:rsidR="001462D0" w:rsidRPr="00791E2A" w:rsidRDefault="00791E2A" w:rsidP="0065046B">
      <w:pPr>
        <w:pStyle w:val="ListParagraph"/>
        <w:numPr>
          <w:ilvl w:val="1"/>
          <w:numId w:val="9"/>
        </w:numPr>
        <w:spacing w:before="120" w:after="120"/>
        <w:ind w:left="924" w:hanging="357"/>
        <w:contextualSpacing w:val="0"/>
        <w:rPr>
          <w:rFonts w:cs="Arial"/>
          <w:lang w:val="fr-FR" w:eastAsia="en-CA"/>
        </w:rPr>
      </w:pPr>
      <w:r w:rsidRPr="00D47B1A">
        <w:rPr>
          <w:lang w:val="fr"/>
        </w:rPr>
        <w:t>Informations sur la situation</w:t>
      </w:r>
      <w:r>
        <w:rPr>
          <w:lang w:val="fr"/>
        </w:rPr>
        <w:t xml:space="preserve"> ou le climat</w:t>
      </w:r>
      <w:r w:rsidRPr="00D47B1A">
        <w:rPr>
          <w:lang w:val="fr"/>
        </w:rPr>
        <w:t xml:space="preserve"> politique dans un pays</w:t>
      </w:r>
      <w:r>
        <w:rPr>
          <w:lang w:val="fr"/>
        </w:rPr>
        <w:t xml:space="preserve"> ou une </w:t>
      </w:r>
      <w:r w:rsidRPr="00D47B1A">
        <w:rPr>
          <w:lang w:val="fr"/>
        </w:rPr>
        <w:t>région (par exemple, volatilité politique, instabilité potentielle</w:t>
      </w:r>
      <w:r w:rsidR="001462D0" w:rsidRPr="00791E2A">
        <w:rPr>
          <w:rFonts w:cs="Arial"/>
          <w:lang w:val="fr-FR" w:eastAsia="en-CA"/>
        </w:rPr>
        <w:t>).</w:t>
      </w:r>
    </w:p>
    <w:p w14:paraId="566ED7EA" w14:textId="06147A26"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 xml:space="preserve">Conseils sur la </w:t>
      </w:r>
      <w:r>
        <w:rPr>
          <w:lang w:val="fr"/>
        </w:rPr>
        <w:t>façon de faire</w:t>
      </w:r>
      <w:r w:rsidRPr="00D47B1A">
        <w:rPr>
          <w:lang w:val="fr"/>
        </w:rPr>
        <w:t xml:space="preserve"> des affaires</w:t>
      </w:r>
      <w:r>
        <w:rPr>
          <w:lang w:val="fr"/>
        </w:rPr>
        <w:t xml:space="preserve"> et la</w:t>
      </w:r>
      <w:r w:rsidRPr="00D47B1A">
        <w:rPr>
          <w:lang w:val="fr"/>
        </w:rPr>
        <w:t xml:space="preserve"> communication à travers les fuseaux horaires</w:t>
      </w:r>
      <w:r w:rsidR="001462D0" w:rsidRPr="00845D35">
        <w:rPr>
          <w:rFonts w:cs="Arial"/>
          <w:lang w:val="fr-FR" w:eastAsia="en-CA"/>
        </w:rPr>
        <w:t>.</w:t>
      </w:r>
    </w:p>
    <w:p w14:paraId="755E1090" w14:textId="0EC2F83B"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 xml:space="preserve">Conseils et renseignements sur la gestion des risques (p. ex., perturbations des </w:t>
      </w:r>
      <w:r>
        <w:rPr>
          <w:lang w:val="fr"/>
        </w:rPr>
        <w:t>chaînes</w:t>
      </w:r>
      <w:r w:rsidRPr="00D47B1A">
        <w:rPr>
          <w:lang w:val="fr"/>
        </w:rPr>
        <w:t xml:space="preserve"> d</w:t>
      </w:r>
      <w:r w:rsidR="008304AC">
        <w:rPr>
          <w:lang w:val="fr"/>
        </w:rPr>
        <w:t>’</w:t>
      </w:r>
      <w:r w:rsidRPr="00D47B1A">
        <w:rPr>
          <w:lang w:val="fr"/>
        </w:rPr>
        <w:t>approvisionnement, non-paiement, instabilité politique</w:t>
      </w:r>
      <w:r w:rsidR="001462D0" w:rsidRPr="00845D35">
        <w:rPr>
          <w:rFonts w:cs="Arial"/>
          <w:lang w:val="fr-FR" w:eastAsia="en-CA"/>
        </w:rPr>
        <w:t>).</w:t>
      </w:r>
    </w:p>
    <w:p w14:paraId="1DA6F7EB" w14:textId="59975E96" w:rsidR="001462D0" w:rsidRDefault="00845D35" w:rsidP="0065046B">
      <w:pPr>
        <w:pStyle w:val="ListParagraph"/>
        <w:numPr>
          <w:ilvl w:val="1"/>
          <w:numId w:val="9"/>
        </w:numPr>
        <w:spacing w:before="120" w:after="120"/>
        <w:ind w:left="924" w:hanging="357"/>
        <w:contextualSpacing w:val="0"/>
        <w:rPr>
          <w:rFonts w:cs="Arial"/>
          <w:lang w:val="en-US" w:eastAsia="en-CA"/>
        </w:rPr>
      </w:pPr>
      <w:r w:rsidRPr="00D47B1A">
        <w:rPr>
          <w:lang w:val="fr"/>
        </w:rPr>
        <w:t xml:space="preserve">Liste </w:t>
      </w:r>
      <w:r>
        <w:rPr>
          <w:lang w:val="fr"/>
        </w:rPr>
        <w:t>de vérification</w:t>
      </w:r>
      <w:r w:rsidRPr="00D47B1A">
        <w:rPr>
          <w:lang w:val="fr"/>
        </w:rPr>
        <w:t xml:space="preserve"> de base des </w:t>
      </w:r>
      <w:r>
        <w:rPr>
          <w:lang w:val="fr"/>
        </w:rPr>
        <w:t>éléments</w:t>
      </w:r>
      <w:r w:rsidRPr="00D47B1A">
        <w:rPr>
          <w:lang w:val="fr"/>
        </w:rPr>
        <w:t xml:space="preserve"> à retenir (par exemple, «</w:t>
      </w:r>
      <w:r>
        <w:rPr>
          <w:lang w:val="fr"/>
        </w:rPr>
        <w:t xml:space="preserve"> </w:t>
      </w:r>
      <w:r w:rsidRPr="00D47B1A">
        <w:rPr>
          <w:lang w:val="fr"/>
        </w:rPr>
        <w:t>avez-vous fait ... X, Y, Z</w:t>
      </w:r>
      <w:r>
        <w:rPr>
          <w:lang w:val="fr"/>
        </w:rPr>
        <w:t xml:space="preserve"> »</w:t>
      </w:r>
      <w:r w:rsidR="001462D0" w:rsidRPr="00D47B1A">
        <w:rPr>
          <w:rFonts w:cs="Arial"/>
          <w:lang w:val="en-US" w:eastAsia="en-CA"/>
        </w:rPr>
        <w:t>).</w:t>
      </w:r>
    </w:p>
    <w:p w14:paraId="2981AA45" w14:textId="7BE65AC0" w:rsidR="001462D0" w:rsidRPr="00845D35" w:rsidRDefault="00845D35" w:rsidP="0065046B">
      <w:pPr>
        <w:pStyle w:val="ListParagraph"/>
        <w:numPr>
          <w:ilvl w:val="0"/>
          <w:numId w:val="9"/>
        </w:numPr>
        <w:spacing w:before="120" w:after="120"/>
        <w:ind w:left="357" w:hanging="357"/>
        <w:contextualSpacing w:val="0"/>
        <w:rPr>
          <w:rFonts w:cs="Arial"/>
          <w:lang w:val="fr-FR"/>
        </w:rPr>
      </w:pPr>
      <w:r>
        <w:rPr>
          <w:lang w:val="fr"/>
        </w:rPr>
        <w:t>Possibilités d</w:t>
      </w:r>
      <w:r w:rsidR="008304AC">
        <w:rPr>
          <w:lang w:val="fr"/>
        </w:rPr>
        <w:t>’</w:t>
      </w:r>
      <w:r>
        <w:rPr>
          <w:lang w:val="fr"/>
        </w:rPr>
        <w:t>affaires</w:t>
      </w:r>
      <w:r w:rsidRPr="00D47B1A">
        <w:rPr>
          <w:lang w:val="fr"/>
        </w:rPr>
        <w:t xml:space="preserve"> : </w:t>
      </w:r>
      <w:r>
        <w:rPr>
          <w:lang w:val="fr"/>
        </w:rPr>
        <w:t>Il s</w:t>
      </w:r>
      <w:r w:rsidR="008304AC">
        <w:rPr>
          <w:lang w:val="fr"/>
        </w:rPr>
        <w:t>’</w:t>
      </w:r>
      <w:r>
        <w:rPr>
          <w:lang w:val="fr"/>
        </w:rPr>
        <w:t>agit</w:t>
      </w:r>
      <w:r w:rsidRPr="00D47B1A">
        <w:rPr>
          <w:lang w:val="fr"/>
        </w:rPr>
        <w:t xml:space="preserve"> de l</w:t>
      </w:r>
      <w:r w:rsidR="008304AC">
        <w:rPr>
          <w:lang w:val="fr"/>
        </w:rPr>
        <w:t>’</w:t>
      </w:r>
      <w:r w:rsidRPr="00D47B1A">
        <w:rPr>
          <w:lang w:val="fr"/>
        </w:rPr>
        <w:t>information et des conseils liés aux occasions d</w:t>
      </w:r>
      <w:r w:rsidR="008304AC">
        <w:rPr>
          <w:lang w:val="fr"/>
        </w:rPr>
        <w:t>’</w:t>
      </w:r>
      <w:r w:rsidRPr="00D47B1A">
        <w:rPr>
          <w:lang w:val="fr"/>
        </w:rPr>
        <w:t xml:space="preserve">affaires potentielles, </w:t>
      </w:r>
      <w:r>
        <w:rPr>
          <w:lang w:val="fr"/>
        </w:rPr>
        <w:t xml:space="preserve">notamment ce qui suit </w:t>
      </w:r>
      <w:r w:rsidR="001462D0" w:rsidRPr="00845D35">
        <w:rPr>
          <w:rFonts w:cs="Arial"/>
          <w:lang w:val="fr-FR" w:eastAsia="en-CA"/>
        </w:rPr>
        <w:t>:</w:t>
      </w:r>
    </w:p>
    <w:p w14:paraId="6E6DDFDF" w14:textId="427BA140"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Comment rechercher/trouver des partenaires potentiels (p. ex., fournisseurs, distributeurs) et des clients dans un nouveau marché</w:t>
      </w:r>
      <w:r>
        <w:rPr>
          <w:lang w:val="fr"/>
        </w:rPr>
        <w:t>.</w:t>
      </w:r>
    </w:p>
    <w:p w14:paraId="083260CE" w14:textId="4F8EA434"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O</w:t>
      </w:r>
      <w:r>
        <w:rPr>
          <w:lang w:val="fr"/>
        </w:rPr>
        <w:t>ccasion</w:t>
      </w:r>
      <w:r w:rsidRPr="00D47B1A">
        <w:rPr>
          <w:lang w:val="fr"/>
        </w:rPr>
        <w:t>s de marché/</w:t>
      </w:r>
      <w:r>
        <w:rPr>
          <w:lang w:val="fr"/>
        </w:rPr>
        <w:t xml:space="preserve">nouveaux </w:t>
      </w:r>
      <w:r w:rsidRPr="00D47B1A">
        <w:rPr>
          <w:lang w:val="fr"/>
        </w:rPr>
        <w:t xml:space="preserve">marchés émergents pour les produits dans les pays </w:t>
      </w:r>
      <w:r>
        <w:rPr>
          <w:lang w:val="fr"/>
        </w:rPr>
        <w:t>avec lesquels le Canada a conclu un</w:t>
      </w:r>
      <w:r w:rsidRPr="00D47B1A">
        <w:rPr>
          <w:lang w:val="fr"/>
        </w:rPr>
        <w:t xml:space="preserve"> ALE</w:t>
      </w:r>
      <w:r w:rsidR="001462D0" w:rsidRPr="00845D35">
        <w:rPr>
          <w:rFonts w:cs="Arial"/>
          <w:lang w:val="fr-FR" w:eastAsia="en-CA"/>
        </w:rPr>
        <w:t>.</w:t>
      </w:r>
    </w:p>
    <w:p w14:paraId="0FB87CCE" w14:textId="0694EF12"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Renseignements sur les missions commerciales et les événements liés au commerce dans ou sur divers pays (p. ex., foires commerciales et conférences</w:t>
      </w:r>
      <w:r w:rsidR="001462D0" w:rsidRPr="00845D35">
        <w:rPr>
          <w:rFonts w:cs="Arial"/>
          <w:lang w:val="fr-FR" w:eastAsia="en-CA"/>
        </w:rPr>
        <w:t xml:space="preserve">). </w:t>
      </w:r>
    </w:p>
    <w:p w14:paraId="023D4662" w14:textId="624DCCFE"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Listes/informations sur les fournisseurs, distributeurs, courtiers réputés dans divers pay</w:t>
      </w:r>
      <w:r w:rsidR="001462D0" w:rsidRPr="00845D35">
        <w:rPr>
          <w:rFonts w:cs="Arial"/>
          <w:lang w:val="fr-FR" w:eastAsia="en-CA"/>
        </w:rPr>
        <w:t>s.</w:t>
      </w:r>
    </w:p>
    <w:p w14:paraId="0E2B6BB1" w14:textId="36B3899A" w:rsidR="00845D35" w:rsidRPr="00845D35" w:rsidRDefault="00845D35" w:rsidP="0065046B">
      <w:pPr>
        <w:pStyle w:val="ListParagraph"/>
        <w:numPr>
          <w:ilvl w:val="0"/>
          <w:numId w:val="9"/>
        </w:numPr>
        <w:spacing w:before="120" w:after="120"/>
        <w:ind w:left="357" w:hanging="357"/>
        <w:contextualSpacing w:val="0"/>
        <w:rPr>
          <w:rFonts w:cs="Arial"/>
          <w:color w:val="000000"/>
          <w:lang w:val="fr-FR" w:eastAsia="en-CA"/>
        </w:rPr>
      </w:pPr>
      <w:r w:rsidRPr="00845D35">
        <w:rPr>
          <w:color w:val="000000"/>
          <w:lang w:val="fr"/>
        </w:rPr>
        <w:t>Contacts/contacts étrangers pour aider à mettre en œuvre des plans de marché (p. ex., distributeurs/fournisseurs qui sont réputés/fiables, représentants des ventes, courtiers en douane, représentants commerciaux du Canada dans d</w:t>
      </w:r>
      <w:r w:rsidR="008304AC">
        <w:rPr>
          <w:color w:val="000000"/>
          <w:lang w:val="fr"/>
        </w:rPr>
        <w:t>’</w:t>
      </w:r>
      <w:r w:rsidRPr="00845D35">
        <w:rPr>
          <w:color w:val="000000"/>
          <w:lang w:val="fr"/>
        </w:rPr>
        <w:t>autres pays, services de traduction et d</w:t>
      </w:r>
      <w:r w:rsidR="008304AC">
        <w:rPr>
          <w:color w:val="000000"/>
          <w:lang w:val="fr"/>
        </w:rPr>
        <w:t>’</w:t>
      </w:r>
      <w:r w:rsidRPr="00845D35">
        <w:rPr>
          <w:color w:val="000000"/>
          <w:lang w:val="fr"/>
        </w:rPr>
        <w:t>interprétation).</w:t>
      </w:r>
    </w:p>
    <w:p w14:paraId="3DDD99AC" w14:textId="7B835A20" w:rsidR="001462D0" w:rsidRPr="00582229" w:rsidRDefault="00582229" w:rsidP="0065046B">
      <w:pPr>
        <w:pStyle w:val="ListParagraph"/>
        <w:numPr>
          <w:ilvl w:val="0"/>
          <w:numId w:val="9"/>
        </w:numPr>
        <w:spacing w:before="120" w:after="120"/>
        <w:ind w:left="357" w:hanging="357"/>
        <w:contextualSpacing w:val="0"/>
        <w:rPr>
          <w:rFonts w:cs="Arial"/>
          <w:lang w:val="fr-FR"/>
        </w:rPr>
      </w:pPr>
      <w:r w:rsidRPr="00D47B1A">
        <w:rPr>
          <w:lang w:val="fr"/>
        </w:rPr>
        <w:t xml:space="preserve">Informations sur les règles, </w:t>
      </w:r>
      <w:r>
        <w:rPr>
          <w:lang w:val="fr"/>
        </w:rPr>
        <w:t xml:space="preserve">les politiques et les </w:t>
      </w:r>
      <w:r w:rsidRPr="00D47B1A">
        <w:rPr>
          <w:lang w:val="fr"/>
        </w:rPr>
        <w:t>règlements internationa</w:t>
      </w:r>
      <w:r>
        <w:rPr>
          <w:lang w:val="fr"/>
        </w:rPr>
        <w:t xml:space="preserve">ux </w:t>
      </w:r>
      <w:r w:rsidRPr="00D47B1A">
        <w:rPr>
          <w:lang w:val="fr"/>
        </w:rPr>
        <w:t xml:space="preserve">: Les participants ont régulièrement identifié </w:t>
      </w:r>
      <w:r>
        <w:rPr>
          <w:lang w:val="fr"/>
        </w:rPr>
        <w:t>avoir</w:t>
      </w:r>
      <w:r w:rsidRPr="00D47B1A">
        <w:rPr>
          <w:lang w:val="fr"/>
        </w:rPr>
        <w:t xml:space="preserve"> besoin de ces informations, y compris </w:t>
      </w:r>
      <w:r>
        <w:rPr>
          <w:lang w:val="fr"/>
        </w:rPr>
        <w:t xml:space="preserve">des renseignements propres à </w:t>
      </w:r>
      <w:r w:rsidRPr="00D47B1A">
        <w:rPr>
          <w:lang w:val="fr"/>
        </w:rPr>
        <w:t>divers pays</w:t>
      </w:r>
      <w:r>
        <w:rPr>
          <w:lang w:val="fr"/>
        </w:rPr>
        <w:t xml:space="preserve"> ou </w:t>
      </w:r>
      <w:r w:rsidRPr="00D47B1A">
        <w:rPr>
          <w:lang w:val="fr"/>
        </w:rPr>
        <w:t>régions</w:t>
      </w:r>
      <w:r>
        <w:rPr>
          <w:lang w:val="fr"/>
        </w:rPr>
        <w:t xml:space="preserve"> </w:t>
      </w:r>
      <w:r w:rsidR="001462D0" w:rsidRPr="00582229">
        <w:rPr>
          <w:rFonts w:cs="Arial"/>
          <w:lang w:val="fr-FR"/>
        </w:rPr>
        <w:t>:</w:t>
      </w:r>
    </w:p>
    <w:p w14:paraId="795D36F6" w14:textId="2091EC1B"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Normes de santé et de sécurité</w:t>
      </w:r>
      <w:r w:rsidR="001462D0" w:rsidRPr="00582229">
        <w:rPr>
          <w:rFonts w:cs="Arial"/>
          <w:lang w:val="fr-FR" w:eastAsia="en-CA"/>
        </w:rPr>
        <w:t>.</w:t>
      </w:r>
    </w:p>
    <w:p w14:paraId="081263F9" w14:textId="4E5A9E69" w:rsidR="001462D0" w:rsidRPr="00D47B1A" w:rsidRDefault="00582229" w:rsidP="0065046B">
      <w:pPr>
        <w:pStyle w:val="ListParagraph"/>
        <w:numPr>
          <w:ilvl w:val="1"/>
          <w:numId w:val="9"/>
        </w:numPr>
        <w:spacing w:before="120" w:after="120"/>
        <w:ind w:left="924" w:hanging="357"/>
        <w:contextualSpacing w:val="0"/>
        <w:rPr>
          <w:rFonts w:cs="Arial"/>
        </w:rPr>
      </w:pPr>
      <w:r w:rsidRPr="00D47B1A">
        <w:rPr>
          <w:lang w:val="fr"/>
        </w:rPr>
        <w:t>Lois/r</w:t>
      </w:r>
      <w:r>
        <w:rPr>
          <w:lang w:val="fr"/>
        </w:rPr>
        <w:t>èglement</w:t>
      </w:r>
      <w:r w:rsidRPr="00D47B1A">
        <w:rPr>
          <w:lang w:val="fr"/>
        </w:rPr>
        <w:t>s environnementa</w:t>
      </w:r>
      <w:r>
        <w:rPr>
          <w:lang w:val="fr"/>
        </w:rPr>
        <w:t>ux</w:t>
      </w:r>
      <w:r w:rsidR="001462D0" w:rsidRPr="00D47B1A">
        <w:rPr>
          <w:rFonts w:cs="Arial"/>
          <w:lang w:val="en-US" w:eastAsia="en-CA"/>
        </w:rPr>
        <w:t>.</w:t>
      </w:r>
    </w:p>
    <w:p w14:paraId="4491EA73" w14:textId="3CFE48E2"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Lois/règlements du travail dans les juridictions étrangères (p. ex., salaire minimum, exigences d</w:t>
      </w:r>
      <w:r w:rsidR="008304AC">
        <w:rPr>
          <w:lang w:val="fr"/>
        </w:rPr>
        <w:t>’</w:t>
      </w:r>
      <w:r w:rsidRPr="00D47B1A">
        <w:rPr>
          <w:lang w:val="fr"/>
        </w:rPr>
        <w:t>utilisation de la main-d</w:t>
      </w:r>
      <w:r w:rsidR="008304AC">
        <w:rPr>
          <w:lang w:val="fr"/>
        </w:rPr>
        <w:t>’</w:t>
      </w:r>
      <w:r w:rsidRPr="00D47B1A">
        <w:rPr>
          <w:lang w:val="fr"/>
        </w:rPr>
        <w:t>œuvre syndiquée</w:t>
      </w:r>
      <w:r w:rsidR="001462D0" w:rsidRPr="00582229">
        <w:rPr>
          <w:rFonts w:cs="Arial"/>
          <w:lang w:val="fr-FR" w:eastAsia="en-CA"/>
        </w:rPr>
        <w:t>).</w:t>
      </w:r>
    </w:p>
    <w:p w14:paraId="2CDC10F3" w14:textId="0D8B253F"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Exigences en matière d</w:t>
      </w:r>
      <w:r w:rsidR="008304AC">
        <w:rPr>
          <w:lang w:val="fr"/>
        </w:rPr>
        <w:t>’</w:t>
      </w:r>
      <w:r w:rsidRPr="00D47B1A">
        <w:rPr>
          <w:lang w:val="fr"/>
        </w:rPr>
        <w:t>étiquetage et d</w:t>
      </w:r>
      <w:r w:rsidR="008304AC">
        <w:rPr>
          <w:lang w:val="fr"/>
        </w:rPr>
        <w:t>’</w:t>
      </w:r>
      <w:r w:rsidRPr="00D47B1A">
        <w:rPr>
          <w:lang w:val="fr"/>
        </w:rPr>
        <w:t>emballage</w:t>
      </w:r>
      <w:r w:rsidR="001462D0" w:rsidRPr="00582229">
        <w:rPr>
          <w:rFonts w:cs="Arial"/>
          <w:lang w:val="fr-FR" w:eastAsia="en-CA"/>
        </w:rPr>
        <w:t>.</w:t>
      </w:r>
    </w:p>
    <w:p w14:paraId="11830595" w14:textId="6B6C63EE"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Types de certifications/approbations requises aux frontières</w:t>
      </w:r>
      <w:r w:rsidR="001462D0" w:rsidRPr="00582229">
        <w:rPr>
          <w:rFonts w:cs="Arial"/>
          <w:lang w:val="fr-FR" w:eastAsia="en-CA"/>
        </w:rPr>
        <w:t xml:space="preserve">. </w:t>
      </w:r>
    </w:p>
    <w:p w14:paraId="6A79EDA8" w14:textId="47BC50F7"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lastRenderedPageBreak/>
        <w:t>Incidences fiscales de faire des affaires en Chine</w:t>
      </w:r>
      <w:r w:rsidR="001462D0" w:rsidRPr="00582229">
        <w:rPr>
          <w:rFonts w:cs="Arial"/>
          <w:lang w:val="fr-FR" w:eastAsia="en-CA"/>
        </w:rPr>
        <w:t>.</w:t>
      </w:r>
    </w:p>
    <w:p w14:paraId="629F3FA3" w14:textId="09E88457"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 xml:space="preserve">Poursuite pour </w:t>
      </w:r>
      <w:r>
        <w:rPr>
          <w:lang w:val="fr"/>
        </w:rPr>
        <w:t>non-</w:t>
      </w:r>
      <w:r w:rsidRPr="00D47B1A">
        <w:rPr>
          <w:lang w:val="fr"/>
        </w:rPr>
        <w:t>paiement dans des juridictions étrangères</w:t>
      </w:r>
      <w:r w:rsidR="001462D0" w:rsidRPr="00582229">
        <w:rPr>
          <w:rFonts w:cs="Arial"/>
          <w:lang w:val="fr-FR" w:eastAsia="en-CA"/>
        </w:rPr>
        <w:t>.</w:t>
      </w:r>
    </w:p>
    <w:p w14:paraId="125948DA" w14:textId="0ED4C244" w:rsidR="001462D0" w:rsidRPr="00D47B1A" w:rsidRDefault="00582229" w:rsidP="0065046B">
      <w:pPr>
        <w:pStyle w:val="ListParagraph"/>
        <w:numPr>
          <w:ilvl w:val="1"/>
          <w:numId w:val="9"/>
        </w:numPr>
        <w:spacing w:before="120" w:after="120"/>
        <w:ind w:left="924" w:hanging="357"/>
        <w:contextualSpacing w:val="0"/>
        <w:rPr>
          <w:rFonts w:cs="Arial"/>
        </w:rPr>
      </w:pPr>
      <w:r w:rsidRPr="00D47B1A">
        <w:rPr>
          <w:lang w:val="fr"/>
        </w:rPr>
        <w:t>Déclarer un revenu international</w:t>
      </w:r>
      <w:r w:rsidR="001462D0" w:rsidRPr="00D47B1A">
        <w:rPr>
          <w:rFonts w:cs="Arial"/>
          <w:lang w:val="en-US" w:eastAsia="en-CA"/>
        </w:rPr>
        <w:t>.</w:t>
      </w:r>
    </w:p>
    <w:p w14:paraId="064C979C" w14:textId="45DD8BC6"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582229">
        <w:rPr>
          <w:color w:val="000000"/>
          <w:lang w:val="fr-FR"/>
        </w:rPr>
        <w:t>Guichet unique concernant les ALE/bref survol de tous les accords de libre-échange (similitudes et différences</w:t>
      </w:r>
      <w:r w:rsidR="001462D0" w:rsidRPr="00582229">
        <w:rPr>
          <w:rFonts w:cs="Arial"/>
          <w:color w:val="000000"/>
          <w:lang w:val="fr-FR" w:eastAsia="en-CA"/>
        </w:rPr>
        <w:t>).</w:t>
      </w:r>
    </w:p>
    <w:p w14:paraId="4360E8EE" w14:textId="689FC742"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Règles/exigences concernant le transport du bétail à la frontière entre le Canada et les États-Unis</w:t>
      </w:r>
      <w:r w:rsidR="001462D0" w:rsidRPr="00582229">
        <w:rPr>
          <w:rFonts w:cs="Arial"/>
          <w:lang w:val="fr-FR"/>
        </w:rPr>
        <w:t>.</w:t>
      </w:r>
    </w:p>
    <w:p w14:paraId="77D4C135" w14:textId="3148B6E4"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Règles/règlements et recours en matière de protection du droit d</w:t>
      </w:r>
      <w:r w:rsidR="008304AC">
        <w:rPr>
          <w:lang w:val="fr"/>
        </w:rPr>
        <w:t>’</w:t>
      </w:r>
      <w:r w:rsidRPr="00D47B1A">
        <w:rPr>
          <w:lang w:val="fr"/>
        </w:rPr>
        <w:t>auteur et des droits de propriété intellectuelle</w:t>
      </w:r>
      <w:r w:rsidR="001462D0" w:rsidRPr="00582229">
        <w:rPr>
          <w:rFonts w:cs="Arial"/>
          <w:lang w:val="fr-FR"/>
        </w:rPr>
        <w:t>.</w:t>
      </w:r>
    </w:p>
    <w:p w14:paraId="38050AC9" w14:textId="27A6067F"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Demande de visa de</w:t>
      </w:r>
      <w:r>
        <w:rPr>
          <w:lang w:val="fr"/>
        </w:rPr>
        <w:t xml:space="preserve"> travail</w:t>
      </w:r>
      <w:r w:rsidR="001462D0" w:rsidRPr="00582229">
        <w:rPr>
          <w:rFonts w:cs="Arial"/>
          <w:lang w:val="fr-FR"/>
        </w:rPr>
        <w:t>.</w:t>
      </w:r>
    </w:p>
    <w:p w14:paraId="524956BD" w14:textId="77777777" w:rsidR="001426F4" w:rsidRPr="00074007" w:rsidRDefault="001426F4" w:rsidP="00074007">
      <w:pPr>
        <w:jc w:val="both"/>
        <w:rPr>
          <w:rFonts w:ascii="Arial" w:hAnsi="Arial" w:cs="Arial"/>
          <w:sz w:val="22"/>
          <w:szCs w:val="22"/>
          <w:lang w:val="fr-FR"/>
        </w:rPr>
      </w:pPr>
    </w:p>
    <w:p w14:paraId="3C5F7513" w14:textId="17B7AD5A" w:rsidR="00582229" w:rsidRPr="00074007" w:rsidRDefault="00582229" w:rsidP="00074007">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074007">
        <w:rPr>
          <w:rFonts w:ascii="Arial" w:hAnsi="Arial" w:cs="Arial"/>
          <w:color w:val="FFFFFF" w:themeColor="background1"/>
          <w:sz w:val="22"/>
          <w:szCs w:val="22"/>
          <w:lang w:val="fr"/>
        </w:rPr>
        <w:t>De plus, certains participants représentant les petites entreprises ont dit qu</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ils avaient besoin d</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information sur l</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aide financière disponible (p. ex., le capital de démarrage). D</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autres types d</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 xml:space="preserve">information nécessaires comprenaient des renseignements généraux sur les activités commerciales en Chine et </w:t>
      </w:r>
      <w:r w:rsidR="00074007">
        <w:rPr>
          <w:rFonts w:ascii="Arial" w:hAnsi="Arial" w:cs="Arial"/>
          <w:color w:val="FFFFFF" w:themeColor="background1"/>
          <w:sz w:val="22"/>
          <w:szCs w:val="22"/>
          <w:lang w:val="fr"/>
        </w:rPr>
        <w:t>les différences entre</w:t>
      </w:r>
      <w:r w:rsidRPr="00074007">
        <w:rPr>
          <w:rFonts w:ascii="Arial" w:hAnsi="Arial" w:cs="Arial"/>
          <w:color w:val="FFFFFF" w:themeColor="background1"/>
          <w:sz w:val="22"/>
          <w:szCs w:val="22"/>
          <w:lang w:val="fr"/>
        </w:rPr>
        <w:t xml:space="preserve"> le nouvel ALENA </w:t>
      </w:r>
      <w:r w:rsidR="00074007">
        <w:rPr>
          <w:rFonts w:ascii="Arial" w:hAnsi="Arial" w:cs="Arial"/>
          <w:color w:val="FFFFFF" w:themeColor="background1"/>
          <w:sz w:val="22"/>
          <w:szCs w:val="22"/>
          <w:lang w:val="fr"/>
        </w:rPr>
        <w:t>et</w:t>
      </w:r>
      <w:r w:rsidRPr="00074007">
        <w:rPr>
          <w:rFonts w:ascii="Arial" w:hAnsi="Arial" w:cs="Arial"/>
          <w:color w:val="FFFFFF" w:themeColor="background1"/>
          <w:sz w:val="22"/>
          <w:szCs w:val="22"/>
          <w:lang w:val="fr"/>
        </w:rPr>
        <w:t xml:space="preserve"> l</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ancien</w:t>
      </w:r>
      <w:r w:rsidRPr="00074007">
        <w:rPr>
          <w:rFonts w:ascii="Arial" w:hAnsi="Arial" w:cs="Arial"/>
          <w:color w:val="FFFFFF" w:themeColor="background1"/>
          <w:sz w:val="22"/>
          <w:szCs w:val="22"/>
          <w:lang w:val="fr-FR"/>
        </w:rPr>
        <w:t>.</w:t>
      </w:r>
    </w:p>
    <w:p w14:paraId="044FC2D7" w14:textId="77777777" w:rsidR="001462D0" w:rsidRPr="00582229" w:rsidRDefault="001462D0" w:rsidP="001462D0">
      <w:pPr>
        <w:rPr>
          <w:rFonts w:cs="Arial"/>
          <w:color w:val="E36C0A" w:themeColor="accent6" w:themeShade="BF"/>
          <w:lang w:val="fr-FR"/>
        </w:rPr>
      </w:pPr>
    </w:p>
    <w:p w14:paraId="02F265BC" w14:textId="45485355" w:rsidR="001462D0" w:rsidRPr="00074007" w:rsidRDefault="00582229" w:rsidP="00074007">
      <w:pPr>
        <w:spacing w:before="120" w:after="120"/>
        <w:jc w:val="both"/>
        <w:rPr>
          <w:rFonts w:ascii="Arial" w:hAnsi="Arial" w:cs="Arial"/>
          <w:b/>
          <w:sz w:val="22"/>
          <w:szCs w:val="22"/>
          <w:lang w:val="fr-FR"/>
        </w:rPr>
      </w:pPr>
      <w:r w:rsidRPr="00074007">
        <w:rPr>
          <w:rFonts w:ascii="Arial" w:hAnsi="Arial" w:cs="Arial"/>
          <w:b/>
          <w:sz w:val="22"/>
          <w:szCs w:val="22"/>
          <w:lang w:val="fr-FR"/>
        </w:rPr>
        <w:t>Contraintes</w:t>
      </w:r>
      <w:r w:rsidR="001462D0" w:rsidRPr="00074007">
        <w:rPr>
          <w:rFonts w:ascii="Arial" w:hAnsi="Arial" w:cs="Arial"/>
          <w:b/>
          <w:sz w:val="22"/>
          <w:szCs w:val="22"/>
          <w:lang w:val="fr-FR"/>
        </w:rPr>
        <w:t>/</w:t>
      </w:r>
      <w:r w:rsidRPr="00074007">
        <w:rPr>
          <w:rFonts w:ascii="Arial" w:hAnsi="Arial" w:cs="Arial"/>
          <w:b/>
          <w:sz w:val="22"/>
          <w:szCs w:val="22"/>
          <w:lang w:val="fr-FR"/>
        </w:rPr>
        <w:t>problèmes pour obtenir de l</w:t>
      </w:r>
      <w:r w:rsidR="008304AC" w:rsidRPr="00074007">
        <w:rPr>
          <w:rFonts w:ascii="Arial" w:hAnsi="Arial" w:cs="Arial"/>
          <w:b/>
          <w:sz w:val="22"/>
          <w:szCs w:val="22"/>
          <w:lang w:val="fr-FR"/>
        </w:rPr>
        <w:t>’</w:t>
      </w:r>
      <w:r w:rsidRPr="00074007">
        <w:rPr>
          <w:rFonts w:ascii="Arial" w:hAnsi="Arial" w:cs="Arial"/>
          <w:b/>
          <w:sz w:val="22"/>
          <w:szCs w:val="22"/>
          <w:lang w:val="fr-FR"/>
        </w:rPr>
        <w:t>information en vue d</w:t>
      </w:r>
      <w:r w:rsidR="008304AC" w:rsidRPr="00074007">
        <w:rPr>
          <w:rFonts w:ascii="Arial" w:hAnsi="Arial" w:cs="Arial"/>
          <w:b/>
          <w:sz w:val="22"/>
          <w:szCs w:val="22"/>
          <w:lang w:val="fr-FR"/>
        </w:rPr>
        <w:t>’</w:t>
      </w:r>
      <w:r w:rsidRPr="00074007">
        <w:rPr>
          <w:rFonts w:ascii="Arial" w:hAnsi="Arial" w:cs="Arial"/>
          <w:b/>
          <w:sz w:val="22"/>
          <w:szCs w:val="22"/>
          <w:lang w:val="fr-FR"/>
        </w:rPr>
        <w:t xml:space="preserve">appuyer le commerce international </w:t>
      </w:r>
    </w:p>
    <w:p w14:paraId="2C09689D" w14:textId="5190D70A" w:rsidR="00582229" w:rsidRPr="00074007" w:rsidRDefault="00582229" w:rsidP="00074007">
      <w:pPr>
        <w:jc w:val="both"/>
        <w:rPr>
          <w:rFonts w:ascii="Arial" w:hAnsi="Arial" w:cs="Arial"/>
          <w:sz w:val="22"/>
          <w:szCs w:val="22"/>
          <w:lang w:val="fr-FR"/>
        </w:rPr>
      </w:pPr>
      <w:r w:rsidRPr="00074007">
        <w:rPr>
          <w:rFonts w:ascii="Arial" w:hAnsi="Arial" w:cs="Arial"/>
          <w:sz w:val="22"/>
          <w:szCs w:val="22"/>
          <w:lang w:val="fr"/>
        </w:rPr>
        <w:t>Un certain nombre de participants, en particulier les fournisseurs de services, ont déclaré qu</w:t>
      </w:r>
      <w:r w:rsidR="008304AC" w:rsidRPr="00074007">
        <w:rPr>
          <w:rFonts w:ascii="Arial" w:hAnsi="Arial" w:cs="Arial"/>
          <w:sz w:val="22"/>
          <w:szCs w:val="22"/>
          <w:lang w:val="fr"/>
        </w:rPr>
        <w:t>’</w:t>
      </w:r>
      <w:r w:rsidRPr="00074007">
        <w:rPr>
          <w:rFonts w:ascii="Arial" w:hAnsi="Arial" w:cs="Arial"/>
          <w:sz w:val="22"/>
          <w:szCs w:val="22"/>
          <w:lang w:val="fr"/>
        </w:rPr>
        <w:t>ils étaient confrontés à peu ou pas de contraintes ou de problèmes pour obtenir l</w:t>
      </w:r>
      <w:r w:rsidR="008304AC" w:rsidRPr="00074007">
        <w:rPr>
          <w:rFonts w:ascii="Arial" w:hAnsi="Arial" w:cs="Arial"/>
          <w:sz w:val="22"/>
          <w:szCs w:val="22"/>
          <w:lang w:val="fr"/>
        </w:rPr>
        <w:t>’</w:t>
      </w:r>
      <w:r w:rsidRPr="00074007">
        <w:rPr>
          <w:rFonts w:ascii="Arial" w:hAnsi="Arial" w:cs="Arial"/>
          <w:sz w:val="22"/>
          <w:szCs w:val="22"/>
          <w:lang w:val="fr"/>
        </w:rPr>
        <w:t xml:space="preserve">information dont ils ont besoin pour soutenir leurs activités commerciales internationales. </w:t>
      </w:r>
      <w:r w:rsidR="00074007">
        <w:rPr>
          <w:rFonts w:ascii="Arial" w:hAnsi="Arial" w:cs="Arial"/>
          <w:sz w:val="22"/>
          <w:szCs w:val="22"/>
          <w:lang w:val="fr"/>
        </w:rPr>
        <w:t>En revanche</w:t>
      </w:r>
      <w:r w:rsidRPr="00074007">
        <w:rPr>
          <w:rFonts w:ascii="Arial" w:hAnsi="Arial" w:cs="Arial"/>
          <w:sz w:val="22"/>
          <w:szCs w:val="22"/>
          <w:lang w:val="fr"/>
        </w:rPr>
        <w:t xml:space="preserve">, un certain nombre de participants, principalement des représentants de petites entreprises et des </w:t>
      </w:r>
      <w:r w:rsidRPr="00074007">
        <w:rPr>
          <w:rFonts w:ascii="Arial" w:hAnsi="Arial" w:cs="Arial"/>
          <w:color w:val="000000"/>
          <w:sz w:val="22"/>
          <w:szCs w:val="22"/>
          <w:lang w:val="fr"/>
        </w:rPr>
        <w:t>propriétaires uniques,</w:t>
      </w:r>
      <w:r w:rsidRPr="00074007">
        <w:rPr>
          <w:rFonts w:ascii="Arial" w:hAnsi="Arial" w:cs="Arial"/>
          <w:sz w:val="22"/>
          <w:szCs w:val="22"/>
          <w:lang w:val="fr"/>
        </w:rPr>
        <w:t xml:space="preserve"> ont identifié de telles contraintes</w:t>
      </w:r>
      <w:r w:rsidRPr="00074007">
        <w:rPr>
          <w:rFonts w:ascii="Arial" w:hAnsi="Arial" w:cs="Arial"/>
          <w:color w:val="000000"/>
          <w:sz w:val="22"/>
          <w:szCs w:val="22"/>
          <w:lang w:val="fr"/>
        </w:rPr>
        <w:t>. Il</w:t>
      </w:r>
      <w:r w:rsidRPr="00074007">
        <w:rPr>
          <w:rFonts w:ascii="Arial" w:hAnsi="Arial" w:cs="Arial"/>
          <w:sz w:val="22"/>
          <w:szCs w:val="22"/>
          <w:lang w:val="fr"/>
        </w:rPr>
        <w:t xml:space="preserve"> s</w:t>
      </w:r>
      <w:r w:rsidR="008304AC" w:rsidRPr="00074007">
        <w:rPr>
          <w:rFonts w:ascii="Arial" w:hAnsi="Arial" w:cs="Arial"/>
          <w:sz w:val="22"/>
          <w:szCs w:val="22"/>
          <w:lang w:val="fr"/>
        </w:rPr>
        <w:t>’</w:t>
      </w:r>
      <w:r w:rsidRPr="00074007">
        <w:rPr>
          <w:rFonts w:ascii="Arial" w:hAnsi="Arial" w:cs="Arial"/>
          <w:sz w:val="22"/>
          <w:szCs w:val="22"/>
          <w:lang w:val="fr"/>
        </w:rPr>
        <w:t>agissait notamment des éléments suivants :</w:t>
      </w:r>
    </w:p>
    <w:p w14:paraId="08395556" w14:textId="207420C6" w:rsidR="00582229" w:rsidRPr="00582229" w:rsidRDefault="00582229" w:rsidP="0065046B">
      <w:pPr>
        <w:pStyle w:val="ListParagraph"/>
        <w:numPr>
          <w:ilvl w:val="0"/>
          <w:numId w:val="9"/>
        </w:numPr>
        <w:spacing w:before="120" w:after="120"/>
        <w:ind w:left="357" w:hanging="357"/>
        <w:contextualSpacing w:val="0"/>
        <w:rPr>
          <w:rFonts w:cs="Arial"/>
          <w:color w:val="000000"/>
          <w:lang w:val="fr-FR" w:eastAsia="en-CA"/>
        </w:rPr>
      </w:pPr>
      <w:r w:rsidRPr="00D47B1A">
        <w:rPr>
          <w:color w:val="000000"/>
          <w:lang w:val="fr"/>
        </w:rPr>
        <w:t>Manque de temps : La contrainte la plus fréquemment identifiée était le manque de temps à consacrer à la recherche d</w:t>
      </w:r>
      <w:r w:rsidR="008304AC">
        <w:rPr>
          <w:color w:val="000000"/>
          <w:lang w:val="fr"/>
        </w:rPr>
        <w:t>’</w:t>
      </w:r>
      <w:r w:rsidRPr="00D47B1A">
        <w:rPr>
          <w:color w:val="000000"/>
          <w:lang w:val="fr"/>
        </w:rPr>
        <w:t xml:space="preserve">information. </w:t>
      </w:r>
      <w:r>
        <w:rPr>
          <w:color w:val="000000"/>
          <w:lang w:val="fr"/>
        </w:rPr>
        <w:t xml:space="preserve">Certains ont indiqué ne pas </w:t>
      </w:r>
      <w:r w:rsidRPr="00D47B1A">
        <w:rPr>
          <w:color w:val="000000"/>
          <w:lang w:val="fr"/>
        </w:rPr>
        <w:t>avoir assez de temps pour passer en revue l</w:t>
      </w:r>
      <w:r w:rsidR="008304AC">
        <w:rPr>
          <w:color w:val="000000"/>
          <w:lang w:val="fr"/>
        </w:rPr>
        <w:t>’</w:t>
      </w:r>
      <w:r w:rsidRPr="00D47B1A">
        <w:rPr>
          <w:color w:val="000000"/>
          <w:lang w:val="fr"/>
        </w:rPr>
        <w:t xml:space="preserve">information </w:t>
      </w:r>
      <w:r w:rsidR="00074007">
        <w:rPr>
          <w:color w:val="000000"/>
          <w:lang w:val="fr"/>
        </w:rPr>
        <w:t>dénichée</w:t>
      </w:r>
      <w:r w:rsidRPr="00D47B1A">
        <w:rPr>
          <w:color w:val="000000"/>
          <w:lang w:val="fr"/>
        </w:rPr>
        <w:t xml:space="preserve">. </w:t>
      </w:r>
      <w:r>
        <w:rPr>
          <w:color w:val="000000"/>
          <w:lang w:val="fr"/>
        </w:rPr>
        <w:t>Autrement dit</w:t>
      </w:r>
      <w:r w:rsidRPr="00D47B1A">
        <w:rPr>
          <w:color w:val="000000"/>
          <w:lang w:val="fr"/>
        </w:rPr>
        <w:t xml:space="preserve">, </w:t>
      </w:r>
      <w:r>
        <w:rPr>
          <w:color w:val="000000"/>
          <w:lang w:val="fr"/>
        </w:rPr>
        <w:t>ils</w:t>
      </w:r>
      <w:r w:rsidRPr="00D47B1A">
        <w:rPr>
          <w:color w:val="000000"/>
          <w:lang w:val="fr"/>
        </w:rPr>
        <w:t xml:space="preserve"> ont peu de temps à consacrer à </w:t>
      </w:r>
      <w:r>
        <w:rPr>
          <w:color w:val="000000"/>
          <w:lang w:val="fr"/>
        </w:rPr>
        <w:t>parcourir</w:t>
      </w:r>
      <w:r w:rsidRPr="00D47B1A">
        <w:rPr>
          <w:color w:val="000000"/>
          <w:lang w:val="fr"/>
        </w:rPr>
        <w:t xml:space="preserve"> l</w:t>
      </w:r>
      <w:r w:rsidR="008304AC">
        <w:rPr>
          <w:color w:val="000000"/>
          <w:lang w:val="fr"/>
        </w:rPr>
        <w:t>’</w:t>
      </w:r>
      <w:r w:rsidRPr="00D47B1A">
        <w:rPr>
          <w:color w:val="000000"/>
          <w:lang w:val="fr"/>
        </w:rPr>
        <w:t xml:space="preserve">information </w:t>
      </w:r>
      <w:r>
        <w:rPr>
          <w:color w:val="000000"/>
          <w:lang w:val="fr"/>
        </w:rPr>
        <w:t xml:space="preserve">à laquelle </w:t>
      </w:r>
      <w:r w:rsidRPr="00D47B1A">
        <w:rPr>
          <w:color w:val="000000"/>
          <w:lang w:val="fr"/>
        </w:rPr>
        <w:t>ils ont accès.</w:t>
      </w:r>
      <w:r w:rsidRPr="00582229">
        <w:rPr>
          <w:rFonts w:cs="Arial"/>
          <w:color w:val="000000"/>
          <w:lang w:val="fr-FR" w:eastAsia="en-CA"/>
        </w:rPr>
        <w:t xml:space="preserve"> </w:t>
      </w:r>
    </w:p>
    <w:p w14:paraId="00AD56EC" w14:textId="3BC45768" w:rsidR="001462D0" w:rsidRPr="007C19EB" w:rsidRDefault="007C19EB" w:rsidP="0065046B">
      <w:pPr>
        <w:pStyle w:val="ListParagraph"/>
        <w:numPr>
          <w:ilvl w:val="0"/>
          <w:numId w:val="9"/>
        </w:numPr>
        <w:spacing w:before="120" w:after="120"/>
        <w:ind w:left="357" w:hanging="357"/>
        <w:contextualSpacing w:val="0"/>
        <w:rPr>
          <w:rFonts w:cs="Arial"/>
          <w:color w:val="000000"/>
          <w:lang w:val="fr-FR" w:eastAsia="en-CA"/>
        </w:rPr>
      </w:pPr>
      <w:r w:rsidRPr="00D47B1A">
        <w:rPr>
          <w:color w:val="000000"/>
          <w:lang w:val="fr"/>
        </w:rPr>
        <w:t>Manque d</w:t>
      </w:r>
      <w:r w:rsidR="008304AC">
        <w:rPr>
          <w:color w:val="000000"/>
          <w:lang w:val="fr"/>
        </w:rPr>
        <w:t>’</w:t>
      </w:r>
      <w:r w:rsidRPr="00D47B1A">
        <w:rPr>
          <w:color w:val="000000"/>
          <w:lang w:val="fr"/>
        </w:rPr>
        <w:t xml:space="preserve">expertise/personnel qualifié : </w:t>
      </w:r>
      <w:r>
        <w:rPr>
          <w:color w:val="000000"/>
          <w:lang w:val="fr"/>
        </w:rPr>
        <w:t>C</w:t>
      </w:r>
      <w:r w:rsidRPr="00D47B1A">
        <w:rPr>
          <w:color w:val="000000"/>
          <w:lang w:val="fr"/>
        </w:rPr>
        <w:t xml:space="preserve">ette contrainte prend diverses formes, </w:t>
      </w:r>
      <w:r>
        <w:rPr>
          <w:color w:val="000000"/>
          <w:lang w:val="fr"/>
        </w:rPr>
        <w:t xml:space="preserve">entre autres </w:t>
      </w:r>
      <w:r w:rsidR="001462D0" w:rsidRPr="007C19EB">
        <w:rPr>
          <w:rFonts w:cs="Arial"/>
          <w:color w:val="000000"/>
          <w:lang w:val="fr-FR" w:eastAsia="en-CA"/>
        </w:rPr>
        <w:t xml:space="preserve">: </w:t>
      </w:r>
    </w:p>
    <w:p w14:paraId="14EC5761" w14:textId="5DF682B2" w:rsidR="001462D0" w:rsidRPr="007C19EB" w:rsidRDefault="007C19EB" w:rsidP="0065046B">
      <w:pPr>
        <w:pStyle w:val="ListParagraph"/>
        <w:numPr>
          <w:ilvl w:val="1"/>
          <w:numId w:val="9"/>
        </w:numPr>
        <w:spacing w:before="120"/>
        <w:ind w:left="924" w:hanging="357"/>
        <w:contextualSpacing w:val="0"/>
        <w:rPr>
          <w:rFonts w:cs="Arial"/>
          <w:color w:val="000000"/>
          <w:lang w:val="fr-FR" w:eastAsia="en-CA"/>
        </w:rPr>
      </w:pPr>
      <w:r w:rsidRPr="00D47B1A">
        <w:rPr>
          <w:color w:val="000000"/>
          <w:lang w:val="fr"/>
        </w:rPr>
        <w:t xml:space="preserve">Ne pas savoir où chercher </w:t>
      </w:r>
      <w:r w:rsidR="00074007">
        <w:rPr>
          <w:color w:val="000000"/>
          <w:lang w:val="fr"/>
        </w:rPr>
        <w:t>ni</w:t>
      </w:r>
      <w:r>
        <w:rPr>
          <w:color w:val="000000"/>
          <w:lang w:val="fr"/>
        </w:rPr>
        <w:t xml:space="preserve"> par où</w:t>
      </w:r>
      <w:r w:rsidRPr="00D47B1A">
        <w:rPr>
          <w:color w:val="000000"/>
          <w:lang w:val="fr"/>
        </w:rPr>
        <w:t xml:space="preserve"> commencer</w:t>
      </w:r>
      <w:r w:rsidR="001462D0" w:rsidRPr="007C19EB">
        <w:rPr>
          <w:rFonts w:cs="Arial"/>
          <w:color w:val="000000"/>
          <w:lang w:val="fr-FR" w:eastAsia="en-CA"/>
        </w:rPr>
        <w:t>.</w:t>
      </w:r>
    </w:p>
    <w:p w14:paraId="49E0EE32" w14:textId="30F83FCC" w:rsidR="001462D0" w:rsidRPr="007C19EB" w:rsidRDefault="007C19EB" w:rsidP="0065046B">
      <w:pPr>
        <w:pStyle w:val="ListParagraph"/>
        <w:numPr>
          <w:ilvl w:val="1"/>
          <w:numId w:val="9"/>
        </w:numPr>
        <w:ind w:left="924" w:hanging="357"/>
        <w:contextualSpacing w:val="0"/>
        <w:rPr>
          <w:rFonts w:cs="Arial"/>
          <w:color w:val="000000"/>
          <w:lang w:val="fr-FR" w:eastAsia="en-CA"/>
        </w:rPr>
      </w:pPr>
      <w:r>
        <w:rPr>
          <w:color w:val="000000"/>
          <w:lang w:val="fr"/>
        </w:rPr>
        <w:t>Obtenir facilement des renseignements généraux, mais éprouver</w:t>
      </w:r>
      <w:r w:rsidRPr="00D47B1A">
        <w:rPr>
          <w:color w:val="000000"/>
          <w:lang w:val="fr"/>
        </w:rPr>
        <w:t xml:space="preserve"> plus de difficulté à trouver des informations</w:t>
      </w:r>
      <w:r>
        <w:rPr>
          <w:color w:val="000000"/>
          <w:lang w:val="fr"/>
        </w:rPr>
        <w:t xml:space="preserve"> ou des </w:t>
      </w:r>
      <w:r w:rsidRPr="00D47B1A">
        <w:rPr>
          <w:color w:val="000000"/>
          <w:lang w:val="fr"/>
        </w:rPr>
        <w:t>détails spécifiques</w:t>
      </w:r>
      <w:r w:rsidR="001462D0" w:rsidRPr="007C19EB">
        <w:rPr>
          <w:rFonts w:cs="Arial"/>
          <w:color w:val="000000"/>
          <w:lang w:val="fr-FR" w:eastAsia="en-CA"/>
        </w:rPr>
        <w:t>.</w:t>
      </w:r>
    </w:p>
    <w:p w14:paraId="551EBDDB" w14:textId="66FE349D" w:rsidR="001462D0" w:rsidRPr="007C19EB" w:rsidRDefault="007C19EB" w:rsidP="0065046B">
      <w:pPr>
        <w:pStyle w:val="ListParagraph"/>
        <w:numPr>
          <w:ilvl w:val="1"/>
          <w:numId w:val="9"/>
        </w:numPr>
        <w:ind w:left="924" w:hanging="357"/>
        <w:contextualSpacing w:val="0"/>
        <w:rPr>
          <w:rFonts w:cs="Arial"/>
          <w:color w:val="000000"/>
          <w:lang w:val="fr-FR" w:eastAsia="en-CA"/>
        </w:rPr>
      </w:pPr>
      <w:r w:rsidRPr="00D47B1A">
        <w:rPr>
          <w:color w:val="000000"/>
          <w:lang w:val="fr"/>
        </w:rPr>
        <w:t>Difficulté à comprendre les détails, compte tenu de leur complexité et/ou de l</w:t>
      </w:r>
      <w:r w:rsidR="008304AC">
        <w:rPr>
          <w:color w:val="000000"/>
          <w:lang w:val="fr"/>
        </w:rPr>
        <w:t>’</w:t>
      </w:r>
      <w:r w:rsidRPr="00D47B1A">
        <w:rPr>
          <w:color w:val="000000"/>
          <w:lang w:val="fr"/>
        </w:rPr>
        <w:t>utilisation d</w:t>
      </w:r>
      <w:r w:rsidR="008304AC">
        <w:rPr>
          <w:color w:val="000000"/>
          <w:lang w:val="fr"/>
        </w:rPr>
        <w:t>’</w:t>
      </w:r>
      <w:r w:rsidRPr="00D47B1A">
        <w:rPr>
          <w:color w:val="000000"/>
          <w:lang w:val="fr"/>
        </w:rPr>
        <w:t>un langage technique/bureaucratique</w:t>
      </w:r>
      <w:r w:rsidR="001462D0" w:rsidRPr="007C19EB">
        <w:rPr>
          <w:rFonts w:cs="Arial"/>
          <w:color w:val="000000"/>
          <w:lang w:val="fr-FR" w:eastAsia="en-CA"/>
        </w:rPr>
        <w:t>.</w:t>
      </w:r>
    </w:p>
    <w:p w14:paraId="176659DF" w14:textId="34359053" w:rsidR="001462D0" w:rsidRPr="007C19EB" w:rsidRDefault="007C19EB" w:rsidP="0065046B">
      <w:pPr>
        <w:pStyle w:val="ListParagraph"/>
        <w:numPr>
          <w:ilvl w:val="1"/>
          <w:numId w:val="9"/>
        </w:numPr>
        <w:ind w:left="924" w:hanging="357"/>
        <w:contextualSpacing w:val="0"/>
        <w:rPr>
          <w:rFonts w:cs="Arial"/>
          <w:color w:val="000000"/>
          <w:lang w:val="fr-FR" w:eastAsia="en-CA"/>
        </w:rPr>
      </w:pPr>
      <w:r w:rsidRPr="00D47B1A">
        <w:rPr>
          <w:color w:val="000000"/>
          <w:lang w:val="fr"/>
        </w:rPr>
        <w:t>Difficulté à évaluer la validité de diverses sources d</w:t>
      </w:r>
      <w:r w:rsidR="008304AC">
        <w:rPr>
          <w:color w:val="000000"/>
          <w:lang w:val="fr"/>
        </w:rPr>
        <w:t>’</w:t>
      </w:r>
      <w:r w:rsidRPr="00D47B1A">
        <w:rPr>
          <w:color w:val="000000"/>
          <w:lang w:val="fr"/>
        </w:rPr>
        <w:t>information (p. ex., est-elle fiable ou exacte</w:t>
      </w:r>
      <w:r w:rsidR="001462D0" w:rsidRPr="007C19EB">
        <w:rPr>
          <w:rFonts w:cs="Arial"/>
          <w:color w:val="000000"/>
          <w:lang w:val="fr-FR" w:eastAsia="en-CA"/>
        </w:rPr>
        <w:t>).</w:t>
      </w:r>
    </w:p>
    <w:p w14:paraId="72FCA71C" w14:textId="2888B96A" w:rsidR="007C19EB" w:rsidRPr="007C19EB" w:rsidRDefault="007C19EB" w:rsidP="0065046B">
      <w:pPr>
        <w:pStyle w:val="ListParagraph"/>
        <w:numPr>
          <w:ilvl w:val="1"/>
          <w:numId w:val="9"/>
        </w:numPr>
        <w:ind w:left="924" w:hanging="357"/>
        <w:contextualSpacing w:val="0"/>
        <w:rPr>
          <w:rFonts w:cs="Arial"/>
          <w:color w:val="000000"/>
          <w:lang w:val="fr-FR" w:eastAsia="en-CA"/>
        </w:rPr>
      </w:pPr>
      <w:r w:rsidRPr="00D47B1A">
        <w:rPr>
          <w:color w:val="000000"/>
          <w:lang w:val="fr"/>
        </w:rPr>
        <w:t>Manque de contacts « sur le terrain » (c</w:t>
      </w:r>
      <w:r>
        <w:rPr>
          <w:color w:val="000000"/>
          <w:lang w:val="fr"/>
        </w:rPr>
        <w:t>.</w:t>
      </w:r>
      <w:r w:rsidRPr="00D47B1A">
        <w:rPr>
          <w:color w:val="000000"/>
          <w:lang w:val="fr"/>
        </w:rPr>
        <w:t>-à-d., dans le pays</w:t>
      </w:r>
      <w:r>
        <w:rPr>
          <w:color w:val="000000"/>
          <w:lang w:val="fr"/>
        </w:rPr>
        <w:t xml:space="preserve"> ou la </w:t>
      </w:r>
      <w:r w:rsidRPr="00D47B1A">
        <w:rPr>
          <w:color w:val="000000"/>
          <w:lang w:val="fr"/>
        </w:rPr>
        <w:t>région en question</w:t>
      </w:r>
      <w:r w:rsidR="001462D0" w:rsidRPr="007C19EB">
        <w:rPr>
          <w:rFonts w:cs="Arial"/>
          <w:color w:val="000000"/>
          <w:lang w:val="fr-FR" w:eastAsia="en-CA"/>
        </w:rPr>
        <w:t>).</w:t>
      </w:r>
    </w:p>
    <w:p w14:paraId="29AA50FB" w14:textId="5500D1D0" w:rsidR="001462D0" w:rsidRPr="007C19EB" w:rsidRDefault="007C19EB" w:rsidP="0065046B">
      <w:pPr>
        <w:pStyle w:val="ListParagraph"/>
        <w:numPr>
          <w:ilvl w:val="0"/>
          <w:numId w:val="9"/>
        </w:numPr>
        <w:spacing w:before="120" w:after="120"/>
        <w:ind w:left="357" w:hanging="357"/>
        <w:contextualSpacing w:val="0"/>
        <w:rPr>
          <w:rFonts w:cs="Arial"/>
          <w:color w:val="000000"/>
          <w:lang w:val="fr-FR" w:eastAsia="en-CA"/>
        </w:rPr>
      </w:pPr>
      <w:r w:rsidRPr="00D47B1A">
        <w:rPr>
          <w:color w:val="000000"/>
          <w:lang w:val="fr"/>
        </w:rPr>
        <w:t>Coûts : Certains participants ont cerné les coûts ou les coûts potentiels associés à la recherche de ces renseignements. Il s</w:t>
      </w:r>
      <w:r w:rsidR="008304AC">
        <w:rPr>
          <w:color w:val="000000"/>
          <w:lang w:val="fr"/>
        </w:rPr>
        <w:t>’</w:t>
      </w:r>
      <w:r w:rsidRPr="00D47B1A">
        <w:rPr>
          <w:color w:val="000000"/>
          <w:lang w:val="fr"/>
        </w:rPr>
        <w:t>agissait notamment de sources</w:t>
      </w:r>
      <w:r>
        <w:rPr>
          <w:color w:val="000000"/>
          <w:lang w:val="fr"/>
        </w:rPr>
        <w:t xml:space="preserve"> d</w:t>
      </w:r>
      <w:r w:rsidR="008304AC">
        <w:rPr>
          <w:color w:val="000000"/>
          <w:lang w:val="fr"/>
        </w:rPr>
        <w:t>’</w:t>
      </w:r>
      <w:r>
        <w:rPr>
          <w:color w:val="000000"/>
          <w:lang w:val="fr"/>
        </w:rPr>
        <w:t xml:space="preserve">information ou de </w:t>
      </w:r>
      <w:r w:rsidRPr="00D47B1A">
        <w:rPr>
          <w:color w:val="000000"/>
          <w:lang w:val="fr"/>
        </w:rPr>
        <w:t xml:space="preserve">ressources </w:t>
      </w:r>
      <w:r>
        <w:rPr>
          <w:color w:val="000000"/>
          <w:lang w:val="fr"/>
        </w:rPr>
        <w:t xml:space="preserve">auxquelles sont rattachés des </w:t>
      </w:r>
      <w:r w:rsidRPr="00D47B1A">
        <w:rPr>
          <w:color w:val="000000"/>
          <w:lang w:val="fr"/>
        </w:rPr>
        <w:t>frais</w:t>
      </w:r>
      <w:r>
        <w:rPr>
          <w:color w:val="000000"/>
          <w:lang w:val="fr"/>
        </w:rPr>
        <w:t xml:space="preserve"> ou des </w:t>
      </w:r>
      <w:r w:rsidRPr="00D47B1A">
        <w:rPr>
          <w:color w:val="000000"/>
          <w:lang w:val="fr"/>
        </w:rPr>
        <w:t>coûts, d</w:t>
      </w:r>
      <w:r>
        <w:rPr>
          <w:color w:val="000000"/>
          <w:lang w:val="fr"/>
        </w:rPr>
        <w:t>e devoir</w:t>
      </w:r>
      <w:r w:rsidRPr="00D47B1A">
        <w:rPr>
          <w:color w:val="000000"/>
          <w:lang w:val="fr"/>
        </w:rPr>
        <w:t xml:space="preserve"> embaucher ou payer des gens pour trouver ou </w:t>
      </w:r>
      <w:r>
        <w:rPr>
          <w:color w:val="000000"/>
          <w:lang w:val="fr"/>
        </w:rPr>
        <w:t>obtenir de</w:t>
      </w:r>
      <w:r w:rsidRPr="00D47B1A">
        <w:rPr>
          <w:color w:val="000000"/>
          <w:lang w:val="fr"/>
        </w:rPr>
        <w:t xml:space="preserve"> l</w:t>
      </w:r>
      <w:r w:rsidR="008304AC">
        <w:rPr>
          <w:color w:val="000000"/>
          <w:lang w:val="fr"/>
        </w:rPr>
        <w:t>’</w:t>
      </w:r>
      <w:r w:rsidRPr="00D47B1A">
        <w:rPr>
          <w:color w:val="000000"/>
          <w:lang w:val="fr"/>
        </w:rPr>
        <w:t xml:space="preserve">information (p. ex., des avocats pour interpréter les règles/règlements, des traducteurs pour interpréter des </w:t>
      </w:r>
      <w:r w:rsidRPr="00D47B1A">
        <w:rPr>
          <w:color w:val="000000"/>
          <w:lang w:val="fr"/>
        </w:rPr>
        <w:lastRenderedPageBreak/>
        <w:t>documents non traduits, des personnes « sur le terrain »</w:t>
      </w:r>
      <w:r>
        <w:rPr>
          <w:color w:val="000000"/>
          <w:lang w:val="fr"/>
        </w:rPr>
        <w:t xml:space="preserve"> qui ont des connaissances pratiques, pertinentes et fiables</w:t>
      </w:r>
      <w:r w:rsidR="00074007">
        <w:rPr>
          <w:color w:val="000000"/>
          <w:lang w:val="fr"/>
        </w:rPr>
        <w:t>)</w:t>
      </w:r>
      <w:r w:rsidR="001462D0" w:rsidRPr="007C19EB">
        <w:rPr>
          <w:rFonts w:cs="Arial"/>
          <w:color w:val="000000"/>
          <w:lang w:val="fr-FR" w:eastAsia="en-CA"/>
        </w:rPr>
        <w:t xml:space="preserve">. </w:t>
      </w:r>
    </w:p>
    <w:p w14:paraId="767AB2A3" w14:textId="12E21FA4" w:rsidR="007C19EB" w:rsidRPr="007C19EB" w:rsidRDefault="007C19EB" w:rsidP="0065046B">
      <w:pPr>
        <w:pStyle w:val="ListParagraph"/>
        <w:numPr>
          <w:ilvl w:val="0"/>
          <w:numId w:val="9"/>
        </w:numPr>
        <w:spacing w:before="120"/>
        <w:ind w:left="360"/>
        <w:contextualSpacing w:val="0"/>
        <w:rPr>
          <w:rFonts w:cs="Arial"/>
          <w:color w:val="000000"/>
          <w:lang w:val="fr-FR" w:eastAsia="en-CA"/>
        </w:rPr>
      </w:pPr>
      <w:r w:rsidRPr="00D47B1A">
        <w:rPr>
          <w:color w:val="000000"/>
          <w:lang w:val="fr"/>
        </w:rPr>
        <w:t>Obtenir de l</w:t>
      </w:r>
      <w:r w:rsidR="008304AC">
        <w:rPr>
          <w:color w:val="000000"/>
          <w:lang w:val="fr"/>
        </w:rPr>
        <w:t>’</w:t>
      </w:r>
      <w:r w:rsidRPr="00D47B1A">
        <w:rPr>
          <w:color w:val="000000"/>
          <w:lang w:val="fr"/>
        </w:rPr>
        <w:t xml:space="preserve">information en temps opportun : </w:t>
      </w:r>
      <w:r>
        <w:rPr>
          <w:color w:val="000000"/>
          <w:lang w:val="fr"/>
        </w:rPr>
        <w:t>Pour c</w:t>
      </w:r>
      <w:r w:rsidRPr="00D47B1A">
        <w:rPr>
          <w:color w:val="000000"/>
          <w:lang w:val="fr"/>
        </w:rPr>
        <w:t>ertains</w:t>
      </w:r>
      <w:r>
        <w:rPr>
          <w:color w:val="000000"/>
          <w:lang w:val="fr"/>
        </w:rPr>
        <w:t xml:space="preserve">, il était difficile </w:t>
      </w:r>
      <w:r w:rsidRPr="00D47B1A">
        <w:rPr>
          <w:color w:val="000000"/>
          <w:lang w:val="fr"/>
        </w:rPr>
        <w:t>d</w:t>
      </w:r>
      <w:r w:rsidR="008304AC">
        <w:rPr>
          <w:color w:val="000000"/>
          <w:lang w:val="fr"/>
        </w:rPr>
        <w:t>’</w:t>
      </w:r>
      <w:r w:rsidRPr="00D47B1A">
        <w:rPr>
          <w:color w:val="000000"/>
          <w:lang w:val="fr"/>
        </w:rPr>
        <w:t>obtenir de l</w:t>
      </w:r>
      <w:r w:rsidR="008304AC">
        <w:rPr>
          <w:color w:val="000000"/>
          <w:lang w:val="fr"/>
        </w:rPr>
        <w:t>’</w:t>
      </w:r>
      <w:r w:rsidRPr="00D47B1A">
        <w:rPr>
          <w:color w:val="000000"/>
          <w:lang w:val="fr"/>
        </w:rPr>
        <w:t>information « rapidement » ou en temps opportun. Pour reprendre les mots d</w:t>
      </w:r>
      <w:r w:rsidR="008304AC">
        <w:rPr>
          <w:color w:val="000000"/>
          <w:lang w:val="fr"/>
        </w:rPr>
        <w:t>’</w:t>
      </w:r>
      <w:r w:rsidRPr="00D47B1A">
        <w:rPr>
          <w:color w:val="000000"/>
          <w:lang w:val="fr"/>
        </w:rPr>
        <w:t>un participant, le défi consiste à obtenir des informations qui</w:t>
      </w:r>
      <w:r>
        <w:rPr>
          <w:color w:val="000000"/>
          <w:lang w:val="fr"/>
        </w:rPr>
        <w:t xml:space="preserve"> permettent à l</w:t>
      </w:r>
      <w:r w:rsidR="008304AC">
        <w:rPr>
          <w:color w:val="000000"/>
          <w:lang w:val="fr"/>
        </w:rPr>
        <w:t>’</w:t>
      </w:r>
      <w:r>
        <w:rPr>
          <w:color w:val="000000"/>
          <w:lang w:val="fr"/>
        </w:rPr>
        <w:t>entreprise d</w:t>
      </w:r>
      <w:r w:rsidR="008304AC">
        <w:rPr>
          <w:color w:val="000000"/>
          <w:lang w:val="fr"/>
        </w:rPr>
        <w:t>’</w:t>
      </w:r>
      <w:r>
        <w:rPr>
          <w:color w:val="000000"/>
          <w:lang w:val="fr"/>
        </w:rPr>
        <w:t>avoir</w:t>
      </w:r>
      <w:r w:rsidRPr="00D47B1A">
        <w:rPr>
          <w:color w:val="000000"/>
          <w:lang w:val="fr"/>
        </w:rPr>
        <w:t xml:space="preserve"> «</w:t>
      </w:r>
      <w:r>
        <w:rPr>
          <w:color w:val="000000"/>
          <w:lang w:val="fr"/>
        </w:rPr>
        <w:t xml:space="preserve"> une longueur d</w:t>
      </w:r>
      <w:r w:rsidR="008304AC">
        <w:rPr>
          <w:color w:val="000000"/>
          <w:lang w:val="fr"/>
        </w:rPr>
        <w:t>’</w:t>
      </w:r>
      <w:r>
        <w:rPr>
          <w:color w:val="000000"/>
          <w:lang w:val="fr"/>
        </w:rPr>
        <w:t>avance</w:t>
      </w:r>
      <w:r w:rsidRPr="00D47B1A">
        <w:rPr>
          <w:color w:val="000000"/>
          <w:lang w:val="fr"/>
        </w:rPr>
        <w:t xml:space="preserve"> » et</w:t>
      </w:r>
      <w:r>
        <w:rPr>
          <w:color w:val="000000"/>
          <w:lang w:val="fr"/>
        </w:rPr>
        <w:t xml:space="preserve"> d</w:t>
      </w:r>
      <w:r w:rsidR="008304AC">
        <w:rPr>
          <w:color w:val="000000"/>
          <w:lang w:val="fr"/>
        </w:rPr>
        <w:t>’</w:t>
      </w:r>
      <w:r>
        <w:rPr>
          <w:color w:val="000000"/>
          <w:lang w:val="fr"/>
        </w:rPr>
        <w:t>être proactive plutôt que réactive pour ce qui est de l</w:t>
      </w:r>
      <w:r w:rsidR="008304AC">
        <w:rPr>
          <w:color w:val="000000"/>
          <w:lang w:val="fr"/>
        </w:rPr>
        <w:t>’</w:t>
      </w:r>
      <w:r>
        <w:rPr>
          <w:color w:val="000000"/>
          <w:lang w:val="fr"/>
        </w:rPr>
        <w:t>examen et de l</w:t>
      </w:r>
      <w:r w:rsidR="008304AC">
        <w:rPr>
          <w:color w:val="000000"/>
          <w:lang w:val="fr"/>
        </w:rPr>
        <w:t>’</w:t>
      </w:r>
      <w:r>
        <w:rPr>
          <w:lang w:val="fr"/>
        </w:rPr>
        <w:t>évaluation des possibilités</w:t>
      </w:r>
      <w:r>
        <w:rPr>
          <w:rFonts w:cs="Arial"/>
          <w:lang w:val="fr-FR"/>
        </w:rPr>
        <w:t>.</w:t>
      </w:r>
    </w:p>
    <w:p w14:paraId="1A71A9E9" w14:textId="77777777" w:rsidR="001462D0" w:rsidRPr="007C19EB" w:rsidRDefault="001462D0" w:rsidP="001426F4">
      <w:pPr>
        <w:rPr>
          <w:lang w:val="fr-FR"/>
        </w:rPr>
      </w:pPr>
    </w:p>
    <w:p w14:paraId="1590139B" w14:textId="096147D2" w:rsidR="001462D0" w:rsidRPr="00074007" w:rsidRDefault="00174E47" w:rsidP="00074007">
      <w:pPr>
        <w:spacing w:before="120" w:after="120"/>
        <w:jc w:val="both"/>
        <w:rPr>
          <w:rFonts w:ascii="Arial" w:hAnsi="Arial" w:cs="Arial"/>
          <w:b/>
          <w:sz w:val="22"/>
          <w:szCs w:val="22"/>
          <w:lang w:val="fr-FR"/>
        </w:rPr>
      </w:pPr>
      <w:r w:rsidRPr="00074007">
        <w:rPr>
          <w:rFonts w:ascii="Arial" w:hAnsi="Arial" w:cs="Arial"/>
          <w:b/>
          <w:sz w:val="22"/>
          <w:szCs w:val="22"/>
          <w:lang w:val="fr-FR"/>
        </w:rPr>
        <w:t>Les s</w:t>
      </w:r>
      <w:r w:rsidR="001462D0" w:rsidRPr="00074007">
        <w:rPr>
          <w:rFonts w:ascii="Arial" w:hAnsi="Arial" w:cs="Arial"/>
          <w:b/>
          <w:sz w:val="22"/>
          <w:szCs w:val="22"/>
          <w:lang w:val="fr-FR"/>
        </w:rPr>
        <w:t xml:space="preserve">ources </w:t>
      </w:r>
      <w:r w:rsidR="00074007">
        <w:rPr>
          <w:rFonts w:ascii="Arial" w:hAnsi="Arial" w:cs="Arial"/>
          <w:b/>
          <w:sz w:val="22"/>
          <w:szCs w:val="22"/>
          <w:lang w:val="fr-FR"/>
        </w:rPr>
        <w:t>d’</w:t>
      </w:r>
      <w:r w:rsidR="001462D0" w:rsidRPr="00074007">
        <w:rPr>
          <w:rFonts w:ascii="Arial" w:hAnsi="Arial" w:cs="Arial"/>
          <w:b/>
          <w:sz w:val="22"/>
          <w:szCs w:val="22"/>
          <w:lang w:val="fr-FR"/>
        </w:rPr>
        <w:t xml:space="preserve">information </w:t>
      </w:r>
      <w:r w:rsidRPr="00074007">
        <w:rPr>
          <w:rFonts w:ascii="Arial" w:hAnsi="Arial" w:cs="Arial"/>
          <w:b/>
          <w:sz w:val="22"/>
          <w:szCs w:val="22"/>
          <w:lang w:val="fr-FR"/>
        </w:rPr>
        <w:t xml:space="preserve">tendent à varier selon les besoins précis </w:t>
      </w:r>
    </w:p>
    <w:p w14:paraId="534CF17B" w14:textId="0C770B02" w:rsidR="001462D0" w:rsidRPr="00074007" w:rsidRDefault="00174E47" w:rsidP="00074007">
      <w:pPr>
        <w:jc w:val="both"/>
        <w:rPr>
          <w:rFonts w:ascii="Arial" w:hAnsi="Arial" w:cs="Arial"/>
          <w:sz w:val="22"/>
          <w:szCs w:val="22"/>
          <w:lang w:val="fr-FR"/>
        </w:rPr>
      </w:pPr>
      <w:r w:rsidRPr="00074007">
        <w:rPr>
          <w:rFonts w:ascii="Arial" w:hAnsi="Arial" w:cs="Arial"/>
          <w:sz w:val="22"/>
          <w:szCs w:val="22"/>
          <w:lang w:val="fr-FR"/>
        </w:rPr>
        <w:t xml:space="preserve">De façon générale, les participants </w:t>
      </w:r>
      <w:r w:rsidRPr="00074007">
        <w:rPr>
          <w:rFonts w:ascii="Arial" w:hAnsi="Arial" w:cs="Arial"/>
          <w:sz w:val="22"/>
          <w:szCs w:val="22"/>
          <w:lang w:val="fr"/>
        </w:rPr>
        <w:t>ont indiqué qu</w:t>
      </w:r>
      <w:r w:rsidR="008304AC" w:rsidRPr="00074007">
        <w:rPr>
          <w:rFonts w:ascii="Arial" w:hAnsi="Arial" w:cs="Arial"/>
          <w:sz w:val="22"/>
          <w:szCs w:val="22"/>
          <w:lang w:val="fr"/>
        </w:rPr>
        <w:t>’</w:t>
      </w:r>
      <w:r w:rsidRPr="00074007">
        <w:rPr>
          <w:rFonts w:ascii="Arial" w:hAnsi="Arial" w:cs="Arial"/>
          <w:sz w:val="22"/>
          <w:szCs w:val="22"/>
          <w:lang w:val="fr"/>
        </w:rPr>
        <w:t>ils avaient tendance à utiliser différentes sources d</w:t>
      </w:r>
      <w:r w:rsidR="008304AC" w:rsidRPr="00074007">
        <w:rPr>
          <w:rFonts w:ascii="Arial" w:hAnsi="Arial" w:cs="Arial"/>
          <w:sz w:val="22"/>
          <w:szCs w:val="22"/>
          <w:lang w:val="fr"/>
        </w:rPr>
        <w:t>’</w:t>
      </w:r>
      <w:r w:rsidRPr="00074007">
        <w:rPr>
          <w:rFonts w:ascii="Arial" w:hAnsi="Arial" w:cs="Arial"/>
          <w:sz w:val="22"/>
          <w:szCs w:val="22"/>
          <w:lang w:val="fr"/>
        </w:rPr>
        <w:t>information pour leurs activités commerciales internationales. Il s</w:t>
      </w:r>
      <w:r w:rsidR="008304AC" w:rsidRPr="00074007">
        <w:rPr>
          <w:rFonts w:ascii="Arial" w:hAnsi="Arial" w:cs="Arial"/>
          <w:sz w:val="22"/>
          <w:szCs w:val="22"/>
          <w:lang w:val="fr"/>
        </w:rPr>
        <w:t>’</w:t>
      </w:r>
      <w:r w:rsidRPr="00074007">
        <w:rPr>
          <w:rFonts w:ascii="Arial" w:hAnsi="Arial" w:cs="Arial"/>
          <w:sz w:val="22"/>
          <w:szCs w:val="22"/>
          <w:lang w:val="fr"/>
        </w:rPr>
        <w:t xml:space="preserve">agissait le plus souvent </w:t>
      </w:r>
      <w:r w:rsidR="00074007">
        <w:rPr>
          <w:rFonts w:ascii="Arial" w:hAnsi="Arial" w:cs="Arial"/>
          <w:sz w:val="22"/>
          <w:szCs w:val="22"/>
          <w:lang w:val="fr"/>
        </w:rPr>
        <w:t>de</w:t>
      </w:r>
      <w:r w:rsidRPr="00074007">
        <w:rPr>
          <w:rFonts w:ascii="Arial" w:hAnsi="Arial" w:cs="Arial"/>
          <w:sz w:val="22"/>
          <w:szCs w:val="22"/>
          <w:lang w:val="fr"/>
        </w:rPr>
        <w:t xml:space="preserve"> sources différentes pour di</w:t>
      </w:r>
      <w:r w:rsidR="00074007">
        <w:rPr>
          <w:rFonts w:ascii="Arial" w:hAnsi="Arial" w:cs="Arial"/>
          <w:sz w:val="22"/>
          <w:szCs w:val="22"/>
          <w:lang w:val="fr"/>
        </w:rPr>
        <w:t>ver</w:t>
      </w:r>
      <w:r w:rsidRPr="00074007">
        <w:rPr>
          <w:rFonts w:ascii="Arial" w:hAnsi="Arial" w:cs="Arial"/>
          <w:sz w:val="22"/>
          <w:szCs w:val="22"/>
          <w:lang w:val="fr"/>
        </w:rPr>
        <w:t>s types d</w:t>
      </w:r>
      <w:r w:rsidR="008304AC" w:rsidRPr="00074007">
        <w:rPr>
          <w:rFonts w:ascii="Arial" w:hAnsi="Arial" w:cs="Arial"/>
          <w:sz w:val="22"/>
          <w:szCs w:val="22"/>
          <w:lang w:val="fr"/>
        </w:rPr>
        <w:t>’</w:t>
      </w:r>
      <w:r w:rsidRPr="00074007">
        <w:rPr>
          <w:rFonts w:ascii="Arial" w:hAnsi="Arial" w:cs="Arial"/>
          <w:sz w:val="22"/>
          <w:szCs w:val="22"/>
          <w:lang w:val="fr"/>
        </w:rPr>
        <w:t>information (p. ex., fiscalistes/comptables pour les questions fi</w:t>
      </w:r>
      <w:r w:rsidR="00B73004" w:rsidRPr="00074007">
        <w:rPr>
          <w:rFonts w:ascii="Arial" w:hAnsi="Arial" w:cs="Arial"/>
          <w:sz w:val="22"/>
          <w:szCs w:val="22"/>
          <w:lang w:val="fr"/>
        </w:rPr>
        <w:t>nancières</w:t>
      </w:r>
      <w:r w:rsidRPr="00074007">
        <w:rPr>
          <w:rFonts w:ascii="Arial" w:hAnsi="Arial" w:cs="Arial"/>
          <w:sz w:val="22"/>
          <w:szCs w:val="22"/>
          <w:lang w:val="fr"/>
        </w:rPr>
        <w:t xml:space="preserve">, banques/institutions financières en ce qui concerne les marges de crédit, sources gouvernementales </w:t>
      </w:r>
      <w:r w:rsidR="00B73004" w:rsidRPr="00074007">
        <w:rPr>
          <w:rFonts w:ascii="Arial" w:hAnsi="Arial" w:cs="Arial"/>
          <w:sz w:val="22"/>
          <w:szCs w:val="22"/>
          <w:lang w:val="fr"/>
        </w:rPr>
        <w:t>pour les</w:t>
      </w:r>
      <w:r w:rsidRPr="00074007">
        <w:rPr>
          <w:rFonts w:ascii="Arial" w:hAnsi="Arial" w:cs="Arial"/>
          <w:sz w:val="22"/>
          <w:szCs w:val="22"/>
          <w:lang w:val="fr"/>
        </w:rPr>
        <w:t xml:space="preserve"> règles</w:t>
      </w:r>
      <w:r w:rsidR="00B73004" w:rsidRPr="00074007">
        <w:rPr>
          <w:rFonts w:ascii="Arial" w:hAnsi="Arial" w:cs="Arial"/>
          <w:sz w:val="22"/>
          <w:szCs w:val="22"/>
          <w:lang w:val="fr"/>
        </w:rPr>
        <w:t xml:space="preserve"> et les </w:t>
      </w:r>
      <w:r w:rsidRPr="00074007">
        <w:rPr>
          <w:rFonts w:ascii="Arial" w:hAnsi="Arial" w:cs="Arial"/>
          <w:sz w:val="22"/>
          <w:szCs w:val="22"/>
          <w:lang w:val="fr"/>
        </w:rPr>
        <w:t xml:space="preserve">règlements). </w:t>
      </w:r>
      <w:r w:rsidR="00074007">
        <w:rPr>
          <w:rFonts w:ascii="Arial" w:hAnsi="Arial" w:cs="Arial"/>
          <w:sz w:val="22"/>
          <w:szCs w:val="22"/>
          <w:lang w:val="fr"/>
        </w:rPr>
        <w:t>De</w:t>
      </w:r>
      <w:r w:rsidRPr="00074007">
        <w:rPr>
          <w:rFonts w:ascii="Arial" w:hAnsi="Arial" w:cs="Arial"/>
          <w:sz w:val="22"/>
          <w:szCs w:val="22"/>
          <w:lang w:val="fr"/>
        </w:rPr>
        <w:t xml:space="preserve"> plus, certains ont</w:t>
      </w:r>
      <w:r w:rsidR="00B73004" w:rsidRPr="00074007">
        <w:rPr>
          <w:rFonts w:ascii="Arial" w:hAnsi="Arial" w:cs="Arial"/>
          <w:sz w:val="22"/>
          <w:szCs w:val="22"/>
          <w:lang w:val="fr"/>
        </w:rPr>
        <w:t xml:space="preserve"> recours à</w:t>
      </w:r>
      <w:r w:rsidRPr="00074007">
        <w:rPr>
          <w:rFonts w:ascii="Arial" w:hAnsi="Arial" w:cs="Arial"/>
          <w:sz w:val="22"/>
          <w:szCs w:val="22"/>
          <w:lang w:val="fr"/>
        </w:rPr>
        <w:t xml:space="preserve"> des sources différentes pour le même type d</w:t>
      </w:r>
      <w:r w:rsidR="008304AC" w:rsidRPr="00074007">
        <w:rPr>
          <w:rFonts w:ascii="Arial" w:hAnsi="Arial" w:cs="Arial"/>
          <w:sz w:val="22"/>
          <w:szCs w:val="22"/>
          <w:lang w:val="fr"/>
        </w:rPr>
        <w:t>’</w:t>
      </w:r>
      <w:r w:rsidRPr="00074007">
        <w:rPr>
          <w:rFonts w:ascii="Arial" w:hAnsi="Arial" w:cs="Arial"/>
          <w:sz w:val="22"/>
          <w:szCs w:val="22"/>
          <w:lang w:val="fr"/>
        </w:rPr>
        <w:t xml:space="preserve">information afin de </w:t>
      </w:r>
      <w:r w:rsidR="00074007">
        <w:rPr>
          <w:rFonts w:ascii="Arial" w:hAnsi="Arial" w:cs="Arial"/>
          <w:sz w:val="22"/>
          <w:szCs w:val="22"/>
          <w:lang w:val="fr"/>
        </w:rPr>
        <w:t>comparer</w:t>
      </w:r>
      <w:r w:rsidRPr="00074007">
        <w:rPr>
          <w:rFonts w:ascii="Arial" w:hAnsi="Arial" w:cs="Arial"/>
          <w:sz w:val="22"/>
          <w:szCs w:val="22"/>
          <w:lang w:val="fr"/>
        </w:rPr>
        <w:t xml:space="preserve"> l</w:t>
      </w:r>
      <w:r w:rsidR="008304AC" w:rsidRPr="00074007">
        <w:rPr>
          <w:rFonts w:ascii="Arial" w:hAnsi="Arial" w:cs="Arial"/>
          <w:sz w:val="22"/>
          <w:szCs w:val="22"/>
          <w:lang w:val="fr"/>
        </w:rPr>
        <w:t>’</w:t>
      </w:r>
      <w:r w:rsidRPr="00074007">
        <w:rPr>
          <w:rFonts w:ascii="Arial" w:hAnsi="Arial" w:cs="Arial"/>
          <w:sz w:val="22"/>
          <w:szCs w:val="22"/>
          <w:lang w:val="fr"/>
        </w:rPr>
        <w:t>information de la source à une autre. Certains représentants de grandes entreprises utilisent des sources différentes parce qu</w:t>
      </w:r>
      <w:r w:rsidR="008304AC" w:rsidRPr="00074007">
        <w:rPr>
          <w:rFonts w:ascii="Arial" w:hAnsi="Arial" w:cs="Arial"/>
          <w:sz w:val="22"/>
          <w:szCs w:val="22"/>
          <w:lang w:val="fr"/>
        </w:rPr>
        <w:t>’</w:t>
      </w:r>
      <w:r w:rsidRPr="00074007">
        <w:rPr>
          <w:rFonts w:ascii="Arial" w:hAnsi="Arial" w:cs="Arial"/>
          <w:sz w:val="22"/>
          <w:szCs w:val="22"/>
          <w:lang w:val="fr"/>
        </w:rPr>
        <w:t>ils ont accès à un large éventail de sources par l</w:t>
      </w:r>
      <w:r w:rsidR="008304AC" w:rsidRPr="00074007">
        <w:rPr>
          <w:rFonts w:ascii="Arial" w:hAnsi="Arial" w:cs="Arial"/>
          <w:sz w:val="22"/>
          <w:szCs w:val="22"/>
          <w:lang w:val="fr"/>
        </w:rPr>
        <w:t>’</w:t>
      </w:r>
      <w:r w:rsidRPr="00074007">
        <w:rPr>
          <w:rFonts w:ascii="Arial" w:hAnsi="Arial" w:cs="Arial"/>
          <w:sz w:val="22"/>
          <w:szCs w:val="22"/>
          <w:lang w:val="fr"/>
        </w:rPr>
        <w:t xml:space="preserve">entremise de leurs réseaux et de leurs </w:t>
      </w:r>
      <w:r w:rsidR="00B73004" w:rsidRPr="00074007">
        <w:rPr>
          <w:rFonts w:ascii="Arial" w:hAnsi="Arial" w:cs="Arial"/>
          <w:sz w:val="22"/>
          <w:szCs w:val="22"/>
          <w:lang w:val="fr"/>
        </w:rPr>
        <w:t>liens</w:t>
      </w:r>
      <w:r w:rsidRPr="00074007">
        <w:rPr>
          <w:rFonts w:ascii="Arial" w:hAnsi="Arial" w:cs="Arial"/>
          <w:sz w:val="22"/>
          <w:szCs w:val="22"/>
          <w:lang w:val="fr"/>
        </w:rPr>
        <w:t xml:space="preserve"> (p. ex., courtiers en douane, expéditeurs et distributeurs</w:t>
      </w:r>
      <w:r w:rsidR="00B835A0">
        <w:rPr>
          <w:rFonts w:ascii="Arial" w:hAnsi="Arial" w:cs="Arial"/>
          <w:sz w:val="22"/>
          <w:szCs w:val="22"/>
          <w:lang w:val="fr"/>
        </w:rPr>
        <w:t>)</w:t>
      </w:r>
      <w:r w:rsidRPr="00074007">
        <w:rPr>
          <w:rFonts w:ascii="Arial" w:hAnsi="Arial" w:cs="Arial"/>
          <w:sz w:val="22"/>
          <w:szCs w:val="22"/>
          <w:lang w:val="fr"/>
        </w:rPr>
        <w:t>.</w:t>
      </w:r>
    </w:p>
    <w:p w14:paraId="774F892D" w14:textId="082822AE" w:rsidR="00174E47" w:rsidRPr="00074007" w:rsidRDefault="00174E47" w:rsidP="00074007">
      <w:pPr>
        <w:jc w:val="both"/>
        <w:rPr>
          <w:rFonts w:ascii="Arial" w:hAnsi="Arial" w:cs="Arial"/>
          <w:sz w:val="22"/>
          <w:szCs w:val="22"/>
          <w:lang w:val="fr-FR"/>
        </w:rPr>
      </w:pPr>
    </w:p>
    <w:p w14:paraId="2A1075B3" w14:textId="75DCE5D0" w:rsidR="00D9575D" w:rsidRPr="00074007" w:rsidRDefault="00D9575D" w:rsidP="00074007">
      <w:pPr>
        <w:jc w:val="both"/>
        <w:rPr>
          <w:rFonts w:ascii="Arial" w:hAnsi="Arial" w:cs="Arial"/>
          <w:sz w:val="22"/>
          <w:szCs w:val="22"/>
          <w:lang w:val="fr-FR"/>
        </w:rPr>
      </w:pPr>
      <w:r w:rsidRPr="00074007">
        <w:rPr>
          <w:rFonts w:ascii="Arial" w:hAnsi="Arial" w:cs="Arial"/>
          <w:sz w:val="22"/>
          <w:szCs w:val="22"/>
          <w:lang w:val="fr"/>
        </w:rPr>
        <w:t xml:space="preserve">Les participants qui utilisent ou ont tendance à utiliser les mêmes sources ou des sources similaires ont </w:t>
      </w:r>
      <w:r w:rsidR="00B835A0">
        <w:rPr>
          <w:rFonts w:ascii="Arial" w:hAnsi="Arial" w:cs="Arial"/>
          <w:sz w:val="22"/>
          <w:szCs w:val="22"/>
          <w:lang w:val="fr"/>
        </w:rPr>
        <w:t>fourni</w:t>
      </w:r>
      <w:r w:rsidRPr="00074007">
        <w:rPr>
          <w:rFonts w:ascii="Arial" w:hAnsi="Arial" w:cs="Arial"/>
          <w:sz w:val="22"/>
          <w:szCs w:val="22"/>
          <w:lang w:val="fr"/>
        </w:rPr>
        <w:t xml:space="preserve"> des raisons différentes. Par exemple, quelques représentants de petites entreprises ont dit qu</w:t>
      </w:r>
      <w:r w:rsidR="008304AC" w:rsidRPr="00074007">
        <w:rPr>
          <w:rFonts w:ascii="Arial" w:hAnsi="Arial" w:cs="Arial"/>
          <w:sz w:val="22"/>
          <w:szCs w:val="22"/>
          <w:lang w:val="fr"/>
        </w:rPr>
        <w:t>’</w:t>
      </w:r>
      <w:r w:rsidRPr="00074007">
        <w:rPr>
          <w:rFonts w:ascii="Arial" w:hAnsi="Arial" w:cs="Arial"/>
          <w:sz w:val="22"/>
          <w:szCs w:val="22"/>
          <w:lang w:val="fr"/>
        </w:rPr>
        <w:t>ils se fiaient à Internet, une source unique qui leur donne accès à un large éventail d</w:t>
      </w:r>
      <w:r w:rsidR="008304AC" w:rsidRPr="00074007">
        <w:rPr>
          <w:rFonts w:ascii="Arial" w:hAnsi="Arial" w:cs="Arial"/>
          <w:sz w:val="22"/>
          <w:szCs w:val="22"/>
          <w:lang w:val="fr"/>
        </w:rPr>
        <w:t>’</w:t>
      </w:r>
      <w:r w:rsidRPr="00074007">
        <w:rPr>
          <w:rFonts w:ascii="Arial" w:hAnsi="Arial" w:cs="Arial"/>
          <w:sz w:val="22"/>
          <w:szCs w:val="22"/>
          <w:lang w:val="fr"/>
        </w:rPr>
        <w:t>informations et de ressources. Certains représentants s</w:t>
      </w:r>
      <w:r w:rsidR="008304AC" w:rsidRPr="00074007">
        <w:rPr>
          <w:rFonts w:ascii="Arial" w:hAnsi="Arial" w:cs="Arial"/>
          <w:sz w:val="22"/>
          <w:szCs w:val="22"/>
          <w:lang w:val="fr"/>
        </w:rPr>
        <w:t>’</w:t>
      </w:r>
      <w:r w:rsidRPr="00074007">
        <w:rPr>
          <w:rFonts w:ascii="Arial" w:hAnsi="Arial" w:cs="Arial"/>
          <w:sz w:val="22"/>
          <w:szCs w:val="22"/>
          <w:lang w:val="fr"/>
        </w:rPr>
        <w:t>appuient sur des « sources internes » parce qu</w:t>
      </w:r>
      <w:r w:rsidR="008304AC" w:rsidRPr="00074007">
        <w:rPr>
          <w:rFonts w:ascii="Arial" w:hAnsi="Arial" w:cs="Arial"/>
          <w:sz w:val="22"/>
          <w:szCs w:val="22"/>
          <w:lang w:val="fr"/>
        </w:rPr>
        <w:t>’</w:t>
      </w:r>
      <w:r w:rsidRPr="00074007">
        <w:rPr>
          <w:rFonts w:ascii="Arial" w:hAnsi="Arial" w:cs="Arial"/>
          <w:sz w:val="22"/>
          <w:szCs w:val="22"/>
          <w:lang w:val="fr"/>
        </w:rPr>
        <w:t>elles sont suffisantes pour répondre à tous leurs besoins en matière d</w:t>
      </w:r>
      <w:r w:rsidR="008304AC" w:rsidRPr="00074007">
        <w:rPr>
          <w:rFonts w:ascii="Arial" w:hAnsi="Arial" w:cs="Arial"/>
          <w:sz w:val="22"/>
          <w:szCs w:val="22"/>
          <w:lang w:val="fr"/>
        </w:rPr>
        <w:t>’</w:t>
      </w:r>
      <w:r w:rsidRPr="00074007">
        <w:rPr>
          <w:rFonts w:ascii="Arial" w:hAnsi="Arial" w:cs="Arial"/>
          <w:sz w:val="22"/>
          <w:szCs w:val="22"/>
          <w:lang w:val="fr"/>
        </w:rPr>
        <w:t>information (c.-à-d. qu</w:t>
      </w:r>
      <w:r w:rsidR="008304AC" w:rsidRPr="00074007">
        <w:rPr>
          <w:rFonts w:ascii="Arial" w:hAnsi="Arial" w:cs="Arial"/>
          <w:sz w:val="22"/>
          <w:szCs w:val="22"/>
          <w:lang w:val="fr"/>
        </w:rPr>
        <w:t>’</w:t>
      </w:r>
      <w:r w:rsidRPr="00074007">
        <w:rPr>
          <w:rFonts w:ascii="Arial" w:hAnsi="Arial" w:cs="Arial"/>
          <w:sz w:val="22"/>
          <w:szCs w:val="22"/>
          <w:lang w:val="fr"/>
        </w:rPr>
        <w:t xml:space="preserve">ils sont autonomes pour </w:t>
      </w:r>
      <w:r w:rsidR="00B835A0">
        <w:rPr>
          <w:rFonts w:ascii="Arial" w:hAnsi="Arial" w:cs="Arial"/>
          <w:sz w:val="22"/>
          <w:szCs w:val="22"/>
          <w:lang w:val="fr"/>
        </w:rPr>
        <w:t xml:space="preserve">répondre </w:t>
      </w:r>
      <w:r w:rsidRPr="00074007">
        <w:rPr>
          <w:rFonts w:ascii="Arial" w:hAnsi="Arial" w:cs="Arial"/>
          <w:sz w:val="22"/>
          <w:szCs w:val="22"/>
          <w:lang w:val="fr"/>
        </w:rPr>
        <w:t>la plupart de leurs besoins commerciaux). Enfin, quelques-uns ont dit qu</w:t>
      </w:r>
      <w:r w:rsidR="008304AC" w:rsidRPr="00074007">
        <w:rPr>
          <w:rFonts w:ascii="Arial" w:hAnsi="Arial" w:cs="Arial"/>
          <w:sz w:val="22"/>
          <w:szCs w:val="22"/>
          <w:lang w:val="fr"/>
        </w:rPr>
        <w:t>’</w:t>
      </w:r>
      <w:r w:rsidRPr="00074007">
        <w:rPr>
          <w:rFonts w:ascii="Arial" w:hAnsi="Arial" w:cs="Arial"/>
          <w:sz w:val="22"/>
          <w:szCs w:val="22"/>
          <w:lang w:val="fr"/>
        </w:rPr>
        <w:t>ils utilisent les mêmes sources ou des sources similaires parce que leurs besoins d</w:t>
      </w:r>
      <w:r w:rsidR="008304AC" w:rsidRPr="00074007">
        <w:rPr>
          <w:rFonts w:ascii="Arial" w:hAnsi="Arial" w:cs="Arial"/>
          <w:sz w:val="22"/>
          <w:szCs w:val="22"/>
          <w:lang w:val="fr"/>
        </w:rPr>
        <w:t>’</w:t>
      </w:r>
      <w:r w:rsidRPr="00074007">
        <w:rPr>
          <w:rFonts w:ascii="Arial" w:hAnsi="Arial" w:cs="Arial"/>
          <w:sz w:val="22"/>
          <w:szCs w:val="22"/>
          <w:lang w:val="fr"/>
        </w:rPr>
        <w:t>information sont plutôt limités et/ou adéquatement desservis par une seule source d</w:t>
      </w:r>
      <w:r w:rsidR="008304AC" w:rsidRPr="00074007">
        <w:rPr>
          <w:rFonts w:ascii="Arial" w:hAnsi="Arial" w:cs="Arial"/>
          <w:sz w:val="22"/>
          <w:szCs w:val="22"/>
          <w:lang w:val="fr"/>
        </w:rPr>
        <w:t>’</w:t>
      </w:r>
      <w:r w:rsidRPr="00074007">
        <w:rPr>
          <w:rFonts w:ascii="Arial" w:hAnsi="Arial" w:cs="Arial"/>
          <w:sz w:val="22"/>
          <w:szCs w:val="22"/>
          <w:lang w:val="fr"/>
        </w:rPr>
        <w:t>information (p. ex., ils ont une source éprouvée et fiable d</w:t>
      </w:r>
      <w:r w:rsidR="008304AC" w:rsidRPr="00074007">
        <w:rPr>
          <w:rFonts w:ascii="Arial" w:hAnsi="Arial" w:cs="Arial"/>
          <w:sz w:val="22"/>
          <w:szCs w:val="22"/>
          <w:lang w:val="fr"/>
        </w:rPr>
        <w:t>’</w:t>
      </w:r>
      <w:r w:rsidRPr="00074007">
        <w:rPr>
          <w:rFonts w:ascii="Arial" w:hAnsi="Arial" w:cs="Arial"/>
          <w:sz w:val="22"/>
          <w:szCs w:val="22"/>
          <w:lang w:val="fr"/>
        </w:rPr>
        <w:t>informatio</w:t>
      </w:r>
      <w:r w:rsidRPr="00074007">
        <w:rPr>
          <w:rFonts w:ascii="Arial" w:hAnsi="Arial" w:cs="Arial"/>
          <w:sz w:val="22"/>
          <w:szCs w:val="22"/>
          <w:lang w:val="fr-FR"/>
        </w:rPr>
        <w:t>n</w:t>
      </w:r>
      <w:r w:rsidR="00B835A0">
        <w:rPr>
          <w:rFonts w:ascii="Arial" w:hAnsi="Arial" w:cs="Arial"/>
          <w:sz w:val="22"/>
          <w:szCs w:val="22"/>
          <w:lang w:val="fr-FR"/>
        </w:rPr>
        <w:t>)</w:t>
      </w:r>
      <w:r w:rsidRPr="00074007">
        <w:rPr>
          <w:rFonts w:ascii="Arial" w:hAnsi="Arial" w:cs="Arial"/>
          <w:sz w:val="22"/>
          <w:szCs w:val="22"/>
          <w:lang w:val="fr-FR"/>
        </w:rPr>
        <w:t>.</w:t>
      </w:r>
    </w:p>
    <w:p w14:paraId="39C16930" w14:textId="77777777" w:rsidR="001462D0" w:rsidRPr="00074007" w:rsidRDefault="001462D0" w:rsidP="00074007">
      <w:pPr>
        <w:jc w:val="both"/>
        <w:rPr>
          <w:rFonts w:ascii="Arial" w:hAnsi="Arial" w:cs="Arial"/>
          <w:sz w:val="22"/>
          <w:szCs w:val="22"/>
          <w:lang w:val="fr-FR"/>
        </w:rPr>
      </w:pPr>
    </w:p>
    <w:p w14:paraId="4BED1C1F" w14:textId="05C1BBB1" w:rsidR="001462D0" w:rsidRPr="00B835A0" w:rsidRDefault="00D9575D" w:rsidP="00074007">
      <w:pPr>
        <w:spacing w:before="120" w:after="120"/>
        <w:jc w:val="both"/>
        <w:rPr>
          <w:rFonts w:ascii="Arial" w:hAnsi="Arial" w:cs="Arial"/>
          <w:b/>
          <w:color w:val="000000" w:themeColor="text1"/>
          <w:sz w:val="22"/>
          <w:szCs w:val="22"/>
          <w:lang w:val="fr-FR" w:eastAsia="en-CA"/>
        </w:rPr>
      </w:pPr>
      <w:r w:rsidRPr="00B835A0">
        <w:rPr>
          <w:rFonts w:ascii="Arial" w:hAnsi="Arial" w:cs="Arial"/>
          <w:b/>
          <w:color w:val="000000" w:themeColor="text1"/>
          <w:sz w:val="22"/>
          <w:szCs w:val="22"/>
          <w:lang w:val="fr-FR"/>
        </w:rPr>
        <w:t>Le niveau d</w:t>
      </w:r>
      <w:r w:rsidR="008304AC" w:rsidRPr="00B835A0">
        <w:rPr>
          <w:rFonts w:ascii="Arial" w:hAnsi="Arial" w:cs="Arial"/>
          <w:b/>
          <w:color w:val="000000" w:themeColor="text1"/>
          <w:sz w:val="22"/>
          <w:szCs w:val="22"/>
          <w:lang w:val="fr-FR"/>
        </w:rPr>
        <w:t>’</w:t>
      </w:r>
      <w:r w:rsidRPr="00B835A0">
        <w:rPr>
          <w:rFonts w:ascii="Arial" w:hAnsi="Arial" w:cs="Arial"/>
          <w:b/>
          <w:color w:val="000000" w:themeColor="text1"/>
          <w:sz w:val="22"/>
          <w:szCs w:val="22"/>
          <w:lang w:val="fr-FR"/>
        </w:rPr>
        <w:t>expertise perçu pour trouver de l</w:t>
      </w:r>
      <w:r w:rsidR="008304AC" w:rsidRPr="00B835A0">
        <w:rPr>
          <w:rFonts w:ascii="Arial" w:hAnsi="Arial" w:cs="Arial"/>
          <w:b/>
          <w:color w:val="000000" w:themeColor="text1"/>
          <w:sz w:val="22"/>
          <w:szCs w:val="22"/>
          <w:lang w:val="fr-FR"/>
        </w:rPr>
        <w:t>’</w:t>
      </w:r>
      <w:r w:rsidRPr="00B835A0">
        <w:rPr>
          <w:rFonts w:ascii="Arial" w:hAnsi="Arial" w:cs="Arial"/>
          <w:b/>
          <w:color w:val="000000" w:themeColor="text1"/>
          <w:sz w:val="22"/>
          <w:szCs w:val="22"/>
          <w:lang w:val="fr-FR"/>
        </w:rPr>
        <w:t>information ou des ressources varie</w:t>
      </w:r>
      <w:r w:rsidR="001462D0" w:rsidRPr="00B835A0">
        <w:rPr>
          <w:rFonts w:ascii="Arial" w:hAnsi="Arial" w:cs="Arial"/>
          <w:b/>
          <w:color w:val="000000" w:themeColor="text1"/>
          <w:sz w:val="22"/>
          <w:szCs w:val="22"/>
          <w:lang w:val="fr-FR"/>
        </w:rPr>
        <w:t xml:space="preserve"> </w:t>
      </w:r>
    </w:p>
    <w:p w14:paraId="4F8DEF32" w14:textId="0DACAD44" w:rsidR="00D9575D" w:rsidRPr="00B835A0" w:rsidRDefault="00D9575D" w:rsidP="00074007">
      <w:pPr>
        <w:jc w:val="both"/>
        <w:rPr>
          <w:rFonts w:ascii="Arial" w:hAnsi="Arial" w:cs="Arial"/>
          <w:color w:val="000000" w:themeColor="text1"/>
          <w:sz w:val="22"/>
          <w:szCs w:val="22"/>
          <w:lang w:val="fr-FR" w:eastAsia="en-CA"/>
        </w:rPr>
      </w:pPr>
      <w:r w:rsidRPr="00B835A0">
        <w:rPr>
          <w:rFonts w:ascii="Arial" w:hAnsi="Arial" w:cs="Arial"/>
          <w:color w:val="000000" w:themeColor="text1"/>
          <w:sz w:val="22"/>
          <w:szCs w:val="22"/>
          <w:lang w:val="fr"/>
        </w:rPr>
        <w:t>Il n</w:t>
      </w:r>
      <w:r w:rsidR="008304AC" w:rsidRPr="00B835A0">
        <w:rPr>
          <w:rFonts w:ascii="Arial" w:hAnsi="Arial" w:cs="Arial"/>
          <w:color w:val="000000" w:themeColor="text1"/>
          <w:sz w:val="22"/>
          <w:szCs w:val="22"/>
          <w:lang w:val="fr"/>
        </w:rPr>
        <w:t>’</w:t>
      </w:r>
      <w:r w:rsidRPr="00B835A0">
        <w:rPr>
          <w:rFonts w:ascii="Arial" w:hAnsi="Arial" w:cs="Arial"/>
          <w:color w:val="000000" w:themeColor="text1"/>
          <w:sz w:val="22"/>
          <w:szCs w:val="22"/>
          <w:lang w:val="fr"/>
        </w:rPr>
        <w:t xml:space="preserve">est peut-être pas surprenant que les descriptions </w:t>
      </w:r>
      <w:r w:rsidR="00B835A0" w:rsidRPr="00B835A0">
        <w:rPr>
          <w:rFonts w:ascii="Arial" w:hAnsi="Arial" w:cs="Arial"/>
          <w:color w:val="000000" w:themeColor="text1"/>
          <w:sz w:val="22"/>
          <w:szCs w:val="22"/>
          <w:lang w:val="fr"/>
        </w:rPr>
        <w:t>que font l</w:t>
      </w:r>
      <w:r w:rsidRPr="00B835A0">
        <w:rPr>
          <w:rFonts w:ascii="Arial" w:hAnsi="Arial" w:cs="Arial"/>
          <w:color w:val="000000" w:themeColor="text1"/>
          <w:sz w:val="22"/>
          <w:szCs w:val="22"/>
          <w:lang w:val="fr"/>
        </w:rPr>
        <w:t>es participants de leur propre niveau d</w:t>
      </w:r>
      <w:r w:rsidR="008304AC" w:rsidRPr="00B835A0">
        <w:rPr>
          <w:rFonts w:ascii="Arial" w:hAnsi="Arial" w:cs="Arial"/>
          <w:color w:val="000000" w:themeColor="text1"/>
          <w:sz w:val="22"/>
          <w:szCs w:val="22"/>
          <w:lang w:val="fr"/>
        </w:rPr>
        <w:t>’</w:t>
      </w:r>
      <w:r w:rsidRPr="00B835A0">
        <w:rPr>
          <w:rFonts w:ascii="Arial" w:hAnsi="Arial" w:cs="Arial"/>
          <w:color w:val="000000" w:themeColor="text1"/>
          <w:sz w:val="22"/>
          <w:szCs w:val="22"/>
          <w:lang w:val="fr"/>
        </w:rPr>
        <w:t xml:space="preserve">expertise </w:t>
      </w:r>
      <w:r w:rsidR="00B835A0" w:rsidRPr="00B835A0">
        <w:rPr>
          <w:rFonts w:ascii="Arial" w:hAnsi="Arial" w:cs="Arial"/>
          <w:color w:val="000000" w:themeColor="text1"/>
          <w:sz w:val="22"/>
          <w:szCs w:val="22"/>
          <w:lang w:val="fr"/>
        </w:rPr>
        <w:t>pour</w:t>
      </w:r>
      <w:r w:rsidRPr="00B835A0">
        <w:rPr>
          <w:rFonts w:ascii="Arial" w:hAnsi="Arial" w:cs="Arial"/>
          <w:color w:val="000000" w:themeColor="text1"/>
          <w:sz w:val="22"/>
          <w:szCs w:val="22"/>
          <w:lang w:val="fr"/>
        </w:rPr>
        <w:t xml:space="preserve"> trouver de l</w:t>
      </w:r>
      <w:r w:rsidR="008304AC" w:rsidRPr="00B835A0">
        <w:rPr>
          <w:rFonts w:ascii="Arial" w:hAnsi="Arial" w:cs="Arial"/>
          <w:color w:val="000000" w:themeColor="text1"/>
          <w:sz w:val="22"/>
          <w:szCs w:val="22"/>
          <w:lang w:val="fr"/>
        </w:rPr>
        <w:t>’</w:t>
      </w:r>
      <w:r w:rsidRPr="00B835A0">
        <w:rPr>
          <w:rFonts w:ascii="Arial" w:hAnsi="Arial" w:cs="Arial"/>
          <w:color w:val="000000" w:themeColor="text1"/>
          <w:sz w:val="22"/>
          <w:szCs w:val="22"/>
          <w:lang w:val="fr"/>
        </w:rPr>
        <w:t xml:space="preserve">information et des ressources </w:t>
      </w:r>
      <w:r w:rsidR="00B835A0" w:rsidRPr="00B835A0">
        <w:rPr>
          <w:rFonts w:ascii="Arial" w:hAnsi="Arial" w:cs="Arial"/>
          <w:color w:val="000000" w:themeColor="text1"/>
          <w:sz w:val="22"/>
          <w:szCs w:val="22"/>
          <w:lang w:val="fr"/>
        </w:rPr>
        <w:t>afin d’</w:t>
      </w:r>
      <w:r w:rsidRPr="00B835A0">
        <w:rPr>
          <w:rFonts w:ascii="Arial" w:hAnsi="Arial" w:cs="Arial"/>
          <w:color w:val="000000" w:themeColor="text1"/>
          <w:sz w:val="22"/>
          <w:szCs w:val="22"/>
          <w:lang w:val="fr"/>
        </w:rPr>
        <w:t xml:space="preserve">aider leur entreprise dans ses activités commerciales internationales varient. </w:t>
      </w:r>
      <w:r w:rsidR="00B835A0" w:rsidRPr="00B835A0">
        <w:rPr>
          <w:rFonts w:ascii="Arial" w:hAnsi="Arial" w:cs="Arial"/>
          <w:color w:val="000000" w:themeColor="text1"/>
          <w:sz w:val="22"/>
          <w:szCs w:val="22"/>
          <w:lang w:val="fr"/>
        </w:rPr>
        <w:t xml:space="preserve">Certains jugeaient qu’ils avaient une grande ou une très bonne expertise, alors que d’autres estimaient qu’ils avaient une expertise de base ou suffisante ou une expertise limitée ou médiocre. </w:t>
      </w:r>
    </w:p>
    <w:p w14:paraId="4E87ECA2" w14:textId="77777777" w:rsidR="00D9575D" w:rsidRPr="00D9575D" w:rsidRDefault="00D9575D" w:rsidP="001462D0">
      <w:pPr>
        <w:rPr>
          <w:rFonts w:cs="Arial"/>
          <w:color w:val="FF0000"/>
          <w:lang w:val="fr-FR" w:eastAsia="en-CA"/>
        </w:rPr>
      </w:pPr>
    </w:p>
    <w:p w14:paraId="7A132110" w14:textId="5A066F27" w:rsidR="00103D0B" w:rsidRPr="00B835A0" w:rsidRDefault="00103D0B" w:rsidP="00B835A0">
      <w:pPr>
        <w:spacing w:before="120" w:after="120"/>
        <w:jc w:val="both"/>
        <w:rPr>
          <w:rFonts w:ascii="Arial" w:hAnsi="Arial" w:cs="Arial"/>
          <w:b/>
          <w:sz w:val="22"/>
          <w:szCs w:val="22"/>
          <w:lang w:val="fr-FR"/>
        </w:rPr>
      </w:pPr>
      <w:r w:rsidRPr="00B835A0">
        <w:rPr>
          <w:rFonts w:ascii="Arial" w:hAnsi="Arial" w:cs="Arial"/>
          <w:b/>
          <w:sz w:val="22"/>
          <w:szCs w:val="22"/>
          <w:lang w:val="fr"/>
        </w:rPr>
        <w:t>Caractéristiques d</w:t>
      </w:r>
      <w:r w:rsidR="008304AC" w:rsidRPr="00B835A0">
        <w:rPr>
          <w:rFonts w:ascii="Arial" w:hAnsi="Arial" w:cs="Arial"/>
          <w:b/>
          <w:sz w:val="22"/>
          <w:szCs w:val="22"/>
          <w:lang w:val="fr"/>
        </w:rPr>
        <w:t>’</w:t>
      </w:r>
      <w:r w:rsidRPr="00B835A0">
        <w:rPr>
          <w:rFonts w:ascii="Arial" w:hAnsi="Arial" w:cs="Arial"/>
          <w:b/>
          <w:sz w:val="22"/>
          <w:szCs w:val="22"/>
          <w:lang w:val="fr"/>
        </w:rPr>
        <w:t>une bonne ressource pour obtenir de l</w:t>
      </w:r>
      <w:r w:rsidR="008304AC" w:rsidRPr="00B835A0">
        <w:rPr>
          <w:rFonts w:ascii="Arial" w:hAnsi="Arial" w:cs="Arial"/>
          <w:b/>
          <w:sz w:val="22"/>
          <w:szCs w:val="22"/>
          <w:lang w:val="fr"/>
        </w:rPr>
        <w:t>’</w:t>
      </w:r>
      <w:r w:rsidRPr="00B835A0">
        <w:rPr>
          <w:rFonts w:ascii="Arial" w:hAnsi="Arial" w:cs="Arial"/>
          <w:b/>
          <w:sz w:val="22"/>
          <w:szCs w:val="22"/>
          <w:lang w:val="fr"/>
        </w:rPr>
        <w:t>information</w:t>
      </w:r>
    </w:p>
    <w:p w14:paraId="4AE84F3C" w14:textId="53560C8D" w:rsidR="00103D0B" w:rsidRPr="00B835A0" w:rsidRDefault="00103D0B" w:rsidP="00B835A0">
      <w:pPr>
        <w:spacing w:before="120"/>
        <w:jc w:val="both"/>
        <w:rPr>
          <w:rFonts w:ascii="Arial" w:hAnsi="Arial" w:cs="Arial"/>
          <w:sz w:val="22"/>
          <w:szCs w:val="22"/>
          <w:lang w:val="fr-FR"/>
        </w:rPr>
      </w:pPr>
      <w:r w:rsidRPr="00B835A0">
        <w:rPr>
          <w:rFonts w:ascii="Arial" w:hAnsi="Arial" w:cs="Arial"/>
          <w:sz w:val="22"/>
          <w:szCs w:val="22"/>
          <w:lang w:val="fr"/>
        </w:rPr>
        <w:t xml:space="preserve">En ce qui concerne les caractéristiques </w:t>
      </w:r>
      <w:r w:rsidR="00B835A0">
        <w:rPr>
          <w:rFonts w:ascii="Arial" w:hAnsi="Arial" w:cs="Arial"/>
          <w:sz w:val="22"/>
          <w:szCs w:val="22"/>
          <w:lang w:val="fr"/>
        </w:rPr>
        <w:t>d’</w:t>
      </w:r>
      <w:r w:rsidRPr="00B835A0">
        <w:rPr>
          <w:rFonts w:ascii="Arial" w:hAnsi="Arial" w:cs="Arial"/>
          <w:sz w:val="22"/>
          <w:szCs w:val="22"/>
          <w:lang w:val="fr"/>
        </w:rPr>
        <w:t>une bonne ressource pour obtenir de l</w:t>
      </w:r>
      <w:r w:rsidR="008304AC" w:rsidRPr="00B835A0">
        <w:rPr>
          <w:rFonts w:ascii="Arial" w:hAnsi="Arial" w:cs="Arial"/>
          <w:sz w:val="22"/>
          <w:szCs w:val="22"/>
          <w:lang w:val="fr"/>
        </w:rPr>
        <w:t>’</w:t>
      </w:r>
      <w:r w:rsidRPr="00B835A0">
        <w:rPr>
          <w:rFonts w:ascii="Arial" w:hAnsi="Arial" w:cs="Arial"/>
          <w:sz w:val="22"/>
          <w:szCs w:val="22"/>
          <w:lang w:val="fr"/>
        </w:rPr>
        <w:t xml:space="preserve">information ou </w:t>
      </w:r>
      <w:r w:rsidR="00B835A0">
        <w:rPr>
          <w:rFonts w:ascii="Arial" w:hAnsi="Arial" w:cs="Arial"/>
          <w:sz w:val="22"/>
          <w:szCs w:val="22"/>
          <w:lang w:val="fr"/>
        </w:rPr>
        <w:t>d’</w:t>
      </w:r>
      <w:r w:rsidRPr="00B835A0">
        <w:rPr>
          <w:rFonts w:ascii="Arial" w:hAnsi="Arial" w:cs="Arial"/>
          <w:sz w:val="22"/>
          <w:szCs w:val="22"/>
          <w:lang w:val="fr"/>
        </w:rPr>
        <w:t xml:space="preserve">une ressource utile, les participants </w:t>
      </w:r>
      <w:r w:rsidR="00B835A0">
        <w:rPr>
          <w:rFonts w:ascii="Arial" w:hAnsi="Arial" w:cs="Arial"/>
          <w:sz w:val="22"/>
          <w:szCs w:val="22"/>
          <w:lang w:val="fr"/>
        </w:rPr>
        <w:t>ont généralement identifié</w:t>
      </w:r>
      <w:r w:rsidRPr="00B835A0">
        <w:rPr>
          <w:rFonts w:ascii="Arial" w:hAnsi="Arial" w:cs="Arial"/>
          <w:sz w:val="22"/>
          <w:szCs w:val="22"/>
          <w:lang w:val="fr"/>
        </w:rPr>
        <w:t xml:space="preserve"> des </w:t>
      </w:r>
      <w:r w:rsidR="00B835A0">
        <w:rPr>
          <w:rFonts w:ascii="Arial" w:hAnsi="Arial" w:cs="Arial"/>
          <w:sz w:val="22"/>
          <w:szCs w:val="22"/>
          <w:lang w:val="fr"/>
        </w:rPr>
        <w:t>éléments semblables</w:t>
      </w:r>
      <w:r w:rsidRPr="00B835A0">
        <w:rPr>
          <w:rFonts w:ascii="Arial" w:hAnsi="Arial" w:cs="Arial"/>
          <w:sz w:val="22"/>
          <w:szCs w:val="22"/>
          <w:lang w:val="fr"/>
        </w:rPr>
        <w:t xml:space="preserve"> pour ce qui est de la forme (c.-à-d. conception/mise en page, format) et du contenu. Ces caractéristiques sont énumérées ci-dessous sous chacune de ces deux rubriques (c.-à-d. forme et contenu).</w:t>
      </w:r>
    </w:p>
    <w:p w14:paraId="1B337CE8" w14:textId="77777777" w:rsidR="001462D0" w:rsidRPr="00B835A0" w:rsidRDefault="001462D0" w:rsidP="00B835A0">
      <w:pPr>
        <w:jc w:val="both"/>
        <w:rPr>
          <w:rFonts w:ascii="Arial" w:hAnsi="Arial" w:cs="Arial"/>
          <w:sz w:val="22"/>
          <w:szCs w:val="22"/>
          <w:lang w:val="fr-FR"/>
        </w:rPr>
      </w:pPr>
    </w:p>
    <w:p w14:paraId="454EEC6F" w14:textId="1CE5AD16" w:rsidR="001426F4" w:rsidRPr="00C2477D" w:rsidRDefault="001426F4" w:rsidP="00B835A0">
      <w:pPr>
        <w:keepNext/>
        <w:framePr w:dropCap="margin" w:lines="3" w:wrap="around" w:vAnchor="text" w:hAnchor="page"/>
        <w:spacing w:line="1118" w:lineRule="exact"/>
        <w:jc w:val="both"/>
        <w:textAlignment w:val="baseline"/>
        <w:rPr>
          <w:rFonts w:ascii="Arial" w:hAnsi="Arial" w:cs="Arial"/>
          <w:b/>
          <w:color w:val="CE2029"/>
          <w:position w:val="-6"/>
          <w:sz w:val="72"/>
          <w:szCs w:val="72"/>
          <w:lang w:val="fr-FR"/>
        </w:rPr>
      </w:pPr>
      <w:r w:rsidRPr="00C2477D">
        <w:rPr>
          <w:rFonts w:ascii="Arial" w:hAnsi="Arial" w:cs="Arial"/>
          <w:b/>
          <w:color w:val="CE2029"/>
          <w:position w:val="-6"/>
          <w:sz w:val="72"/>
          <w:szCs w:val="72"/>
          <w:lang w:val="fr-FR"/>
        </w:rPr>
        <w:lastRenderedPageBreak/>
        <w:t>1</w:t>
      </w:r>
    </w:p>
    <w:p w14:paraId="214B85A2" w14:textId="3B4FF790" w:rsidR="001462D0" w:rsidRPr="00B835A0" w:rsidRDefault="001426F4" w:rsidP="00B835A0">
      <w:pPr>
        <w:spacing w:before="120" w:after="120"/>
        <w:jc w:val="both"/>
        <w:rPr>
          <w:rFonts w:ascii="Arial" w:hAnsi="Arial" w:cs="Arial"/>
          <w:b/>
          <w:color w:val="CE2029"/>
          <w:sz w:val="22"/>
          <w:szCs w:val="22"/>
          <w:lang w:val="fr-FR"/>
        </w:rPr>
      </w:pPr>
      <w:r w:rsidRPr="00B835A0">
        <w:rPr>
          <w:rFonts w:ascii="Arial" w:hAnsi="Arial" w:cs="Arial"/>
          <w:b/>
          <w:color w:val="CE2029"/>
          <w:sz w:val="22"/>
          <w:szCs w:val="22"/>
          <w:lang w:val="fr-FR"/>
        </w:rPr>
        <w:t xml:space="preserve"> </w:t>
      </w:r>
      <w:r w:rsidR="001462D0" w:rsidRPr="00B835A0">
        <w:rPr>
          <w:rFonts w:ascii="Arial" w:hAnsi="Arial" w:cs="Arial"/>
          <w:b/>
          <w:color w:val="CE2029"/>
          <w:sz w:val="22"/>
          <w:szCs w:val="22"/>
          <w:lang w:val="fr-FR"/>
        </w:rPr>
        <w:t>Form</w:t>
      </w:r>
      <w:r w:rsidR="00D9575D" w:rsidRPr="00B835A0">
        <w:rPr>
          <w:rFonts w:ascii="Arial" w:hAnsi="Arial" w:cs="Arial"/>
          <w:b/>
          <w:color w:val="CE2029"/>
          <w:sz w:val="22"/>
          <w:szCs w:val="22"/>
          <w:lang w:val="fr-FR"/>
        </w:rPr>
        <w:t>e</w:t>
      </w:r>
    </w:p>
    <w:p w14:paraId="695257EA" w14:textId="0D257DCD" w:rsidR="001462D0" w:rsidRPr="00B835A0" w:rsidRDefault="00103D0B" w:rsidP="00B835A0">
      <w:pPr>
        <w:spacing w:before="120" w:after="120"/>
        <w:ind w:left="144"/>
        <w:jc w:val="both"/>
        <w:rPr>
          <w:rFonts w:ascii="Arial" w:hAnsi="Arial" w:cs="Arial"/>
          <w:sz w:val="22"/>
          <w:szCs w:val="22"/>
          <w:lang w:val="fr-FR" w:eastAsia="en-CA"/>
        </w:rPr>
      </w:pPr>
      <w:r w:rsidRPr="00B835A0">
        <w:rPr>
          <w:rFonts w:ascii="Arial" w:hAnsi="Arial" w:cs="Arial"/>
          <w:sz w:val="22"/>
          <w:szCs w:val="22"/>
          <w:lang w:val="fr"/>
        </w:rPr>
        <w:t>Lorsqu</w:t>
      </w:r>
      <w:r w:rsidR="008304AC" w:rsidRPr="00B835A0">
        <w:rPr>
          <w:rFonts w:ascii="Arial" w:hAnsi="Arial" w:cs="Arial"/>
          <w:sz w:val="22"/>
          <w:szCs w:val="22"/>
          <w:lang w:val="fr"/>
        </w:rPr>
        <w:t>’</w:t>
      </w:r>
      <w:r w:rsidRPr="00B835A0">
        <w:rPr>
          <w:rFonts w:ascii="Arial" w:hAnsi="Arial" w:cs="Arial"/>
          <w:sz w:val="22"/>
          <w:szCs w:val="22"/>
          <w:lang w:val="fr"/>
        </w:rPr>
        <w:t>il s</w:t>
      </w:r>
      <w:r w:rsidR="008304AC" w:rsidRPr="00B835A0">
        <w:rPr>
          <w:rFonts w:ascii="Arial" w:hAnsi="Arial" w:cs="Arial"/>
          <w:sz w:val="22"/>
          <w:szCs w:val="22"/>
          <w:lang w:val="fr"/>
        </w:rPr>
        <w:t>’</w:t>
      </w:r>
      <w:r w:rsidRPr="00B835A0">
        <w:rPr>
          <w:rFonts w:ascii="Arial" w:hAnsi="Arial" w:cs="Arial"/>
          <w:sz w:val="22"/>
          <w:szCs w:val="22"/>
          <w:lang w:val="fr"/>
        </w:rPr>
        <w:t>agit de la présentation de l</w:t>
      </w:r>
      <w:r w:rsidR="008304AC" w:rsidRPr="00B835A0">
        <w:rPr>
          <w:rFonts w:ascii="Arial" w:hAnsi="Arial" w:cs="Arial"/>
          <w:sz w:val="22"/>
          <w:szCs w:val="22"/>
          <w:lang w:val="fr"/>
        </w:rPr>
        <w:t>’</w:t>
      </w:r>
      <w:r w:rsidRPr="00B835A0">
        <w:rPr>
          <w:rFonts w:ascii="Arial" w:hAnsi="Arial" w:cs="Arial"/>
          <w:sz w:val="22"/>
          <w:szCs w:val="22"/>
          <w:lang w:val="fr"/>
        </w:rPr>
        <w:t xml:space="preserve">information, les caractéristiques suivantes ont été identifiées à maintes reprises comme étant utiles par les participants </w:t>
      </w:r>
      <w:r w:rsidR="001462D0" w:rsidRPr="00B835A0">
        <w:rPr>
          <w:rFonts w:ascii="Arial" w:hAnsi="Arial" w:cs="Arial"/>
          <w:sz w:val="22"/>
          <w:szCs w:val="22"/>
          <w:lang w:val="fr-FR" w:eastAsia="en-CA"/>
        </w:rPr>
        <w:t>:</w:t>
      </w:r>
    </w:p>
    <w:p w14:paraId="509B1AF5" w14:textId="13851231" w:rsidR="00103D0B" w:rsidRPr="00103D0B" w:rsidRDefault="00103D0B" w:rsidP="00B835A0">
      <w:pPr>
        <w:pStyle w:val="ListParagraph"/>
        <w:numPr>
          <w:ilvl w:val="0"/>
          <w:numId w:val="9"/>
        </w:numPr>
        <w:spacing w:before="120" w:after="120"/>
        <w:ind w:left="357" w:hanging="357"/>
        <w:contextualSpacing w:val="0"/>
        <w:rPr>
          <w:lang w:val="fr-FR" w:eastAsia="en-CA"/>
        </w:rPr>
      </w:pPr>
      <w:r w:rsidRPr="00B835A0">
        <w:rPr>
          <w:rFonts w:cs="Arial"/>
          <w:szCs w:val="22"/>
          <w:lang w:val="fr-FR" w:eastAsia="en-CA"/>
        </w:rPr>
        <w:t>U</w:t>
      </w:r>
      <w:r w:rsidRPr="00B835A0">
        <w:rPr>
          <w:rFonts w:cs="Arial"/>
          <w:szCs w:val="22"/>
          <w:lang w:val="fr-FR"/>
        </w:rPr>
        <w:t xml:space="preserve">tilisation des titres : </w:t>
      </w:r>
      <w:r w:rsidR="00B835A0">
        <w:rPr>
          <w:rFonts w:cs="Arial"/>
          <w:szCs w:val="22"/>
          <w:lang w:val="fr-FR"/>
        </w:rPr>
        <w:t>Les titres sont</w:t>
      </w:r>
      <w:r w:rsidRPr="00B835A0">
        <w:rPr>
          <w:rFonts w:cs="Arial"/>
          <w:szCs w:val="22"/>
          <w:lang w:val="fr-FR"/>
        </w:rPr>
        <w:t xml:space="preserve"> utile</w:t>
      </w:r>
      <w:r w:rsidR="00B835A0">
        <w:rPr>
          <w:rFonts w:cs="Arial"/>
          <w:szCs w:val="22"/>
          <w:lang w:val="fr-FR"/>
        </w:rPr>
        <w:t>s</w:t>
      </w:r>
      <w:r w:rsidRPr="00B835A0">
        <w:rPr>
          <w:rFonts w:cs="Arial"/>
          <w:szCs w:val="22"/>
          <w:lang w:val="fr-FR"/>
        </w:rPr>
        <w:t xml:space="preserve"> parce qu</w:t>
      </w:r>
      <w:r w:rsidR="008304AC" w:rsidRPr="00B835A0">
        <w:rPr>
          <w:rFonts w:cs="Arial"/>
          <w:szCs w:val="22"/>
          <w:lang w:val="fr-FR"/>
        </w:rPr>
        <w:t>’</w:t>
      </w:r>
      <w:r w:rsidRPr="00B835A0">
        <w:rPr>
          <w:rFonts w:cs="Arial"/>
          <w:szCs w:val="22"/>
          <w:lang w:val="fr-FR"/>
        </w:rPr>
        <w:t>i</w:t>
      </w:r>
      <w:r w:rsidR="00B835A0">
        <w:rPr>
          <w:rFonts w:cs="Arial"/>
          <w:szCs w:val="22"/>
          <w:lang w:val="fr-FR"/>
        </w:rPr>
        <w:t>ls</w:t>
      </w:r>
      <w:r w:rsidRPr="00B835A0">
        <w:rPr>
          <w:rFonts w:cs="Arial"/>
          <w:szCs w:val="22"/>
          <w:lang w:val="fr-FR"/>
        </w:rPr>
        <w:t xml:space="preserve"> sectionne</w:t>
      </w:r>
      <w:r w:rsidR="00B835A0">
        <w:rPr>
          <w:rFonts w:cs="Arial"/>
          <w:szCs w:val="22"/>
          <w:lang w:val="fr-FR"/>
        </w:rPr>
        <w:t>nt</w:t>
      </w:r>
      <w:r w:rsidRPr="00103D0B">
        <w:rPr>
          <w:lang w:val="fr-FR"/>
        </w:rPr>
        <w:t xml:space="preserve"> le texte (p. ex., le rend</w:t>
      </w:r>
      <w:r w:rsidR="00B835A0">
        <w:rPr>
          <w:lang w:val="fr-FR"/>
        </w:rPr>
        <w:t>ent</w:t>
      </w:r>
      <w:r w:rsidRPr="00103D0B">
        <w:rPr>
          <w:lang w:val="fr-FR"/>
        </w:rPr>
        <w:t xml:space="preserve"> moins dense) et facilite</w:t>
      </w:r>
      <w:r w:rsidR="00B835A0">
        <w:rPr>
          <w:lang w:val="fr-FR"/>
        </w:rPr>
        <w:t>nt</w:t>
      </w:r>
      <w:r w:rsidRPr="00103D0B">
        <w:rPr>
          <w:lang w:val="fr-FR"/>
        </w:rPr>
        <w:t xml:space="preserve"> l</w:t>
      </w:r>
      <w:r w:rsidR="008304AC">
        <w:rPr>
          <w:lang w:val="fr-FR"/>
        </w:rPr>
        <w:t>’</w:t>
      </w:r>
      <w:r w:rsidRPr="00103D0B">
        <w:rPr>
          <w:lang w:val="fr-FR"/>
        </w:rPr>
        <w:t>analyse de l</w:t>
      </w:r>
      <w:r w:rsidR="008304AC">
        <w:rPr>
          <w:lang w:val="fr-FR"/>
        </w:rPr>
        <w:t>’</w:t>
      </w:r>
      <w:r w:rsidRPr="00103D0B">
        <w:rPr>
          <w:lang w:val="fr-FR"/>
        </w:rPr>
        <w:t xml:space="preserve">information pour déterminer ce qui pourrait être plus pertinent/utile. </w:t>
      </w:r>
      <w:r w:rsidR="00B835A0">
        <w:rPr>
          <w:lang w:val="fr"/>
        </w:rPr>
        <w:t>Pour c</w:t>
      </w:r>
      <w:r w:rsidRPr="00103D0B">
        <w:rPr>
          <w:lang w:val="fr"/>
        </w:rPr>
        <w:t>ertains</w:t>
      </w:r>
      <w:r w:rsidR="00B835A0">
        <w:rPr>
          <w:lang w:val="fr"/>
        </w:rPr>
        <w:t xml:space="preserve">, </w:t>
      </w:r>
      <w:r w:rsidRPr="00103D0B">
        <w:rPr>
          <w:lang w:val="fr"/>
        </w:rPr>
        <w:t>c</w:t>
      </w:r>
      <w:r w:rsidR="008304AC">
        <w:rPr>
          <w:lang w:val="fr"/>
        </w:rPr>
        <w:t>’</w:t>
      </w:r>
      <w:r w:rsidRPr="00103D0B">
        <w:rPr>
          <w:lang w:val="fr"/>
        </w:rPr>
        <w:t>est important</w:t>
      </w:r>
      <w:r w:rsidR="00B835A0">
        <w:rPr>
          <w:lang w:val="fr"/>
        </w:rPr>
        <w:t xml:space="preserve">, puisqu’ils ont peu de </w:t>
      </w:r>
      <w:r w:rsidRPr="00103D0B">
        <w:rPr>
          <w:lang w:val="fr"/>
        </w:rPr>
        <w:t>temps à consacrer à la recherche d</w:t>
      </w:r>
      <w:r w:rsidR="008304AC">
        <w:rPr>
          <w:lang w:val="fr"/>
        </w:rPr>
        <w:t>’</w:t>
      </w:r>
      <w:r w:rsidRPr="00103D0B">
        <w:rPr>
          <w:lang w:val="fr"/>
        </w:rPr>
        <w:t>informations.</w:t>
      </w:r>
    </w:p>
    <w:p w14:paraId="4B7B077B" w14:textId="31F0E5D1" w:rsidR="00103D0B" w:rsidRPr="00103D0B" w:rsidRDefault="00103D0B" w:rsidP="0065046B">
      <w:pPr>
        <w:pStyle w:val="ListParagraph"/>
        <w:numPr>
          <w:ilvl w:val="0"/>
          <w:numId w:val="9"/>
        </w:numPr>
        <w:spacing w:before="120" w:after="120"/>
        <w:ind w:left="357" w:hanging="357"/>
        <w:contextualSpacing w:val="0"/>
        <w:rPr>
          <w:lang w:val="fr-FR" w:eastAsia="en-CA"/>
        </w:rPr>
      </w:pPr>
      <w:r w:rsidRPr="00103D0B">
        <w:rPr>
          <w:lang w:val="fr"/>
        </w:rPr>
        <w:t xml:space="preserve">Polyvalence : Les participants </w:t>
      </w:r>
      <w:r>
        <w:rPr>
          <w:lang w:val="fr"/>
        </w:rPr>
        <w:t>ont mentionné à maintes reprises</w:t>
      </w:r>
      <w:r w:rsidRPr="00103D0B">
        <w:rPr>
          <w:lang w:val="fr"/>
        </w:rPr>
        <w:t xml:space="preserve"> qu</w:t>
      </w:r>
      <w:r w:rsidR="008304AC">
        <w:rPr>
          <w:lang w:val="fr"/>
        </w:rPr>
        <w:t>’</w:t>
      </w:r>
      <w:r w:rsidRPr="00103D0B">
        <w:rPr>
          <w:lang w:val="fr"/>
        </w:rPr>
        <w:t>ils aiment que les ressources d</w:t>
      </w:r>
      <w:r w:rsidR="008304AC">
        <w:rPr>
          <w:lang w:val="fr"/>
        </w:rPr>
        <w:t>’</w:t>
      </w:r>
      <w:r w:rsidRPr="00103D0B">
        <w:rPr>
          <w:lang w:val="fr"/>
        </w:rPr>
        <w:t xml:space="preserve">information soient polyvalentes </w:t>
      </w:r>
      <w:r>
        <w:rPr>
          <w:lang w:val="fr"/>
        </w:rPr>
        <w:t>afin</w:t>
      </w:r>
      <w:r w:rsidRPr="00103D0B">
        <w:rPr>
          <w:lang w:val="fr"/>
        </w:rPr>
        <w:t xml:space="preserve"> qu</w:t>
      </w:r>
      <w:r w:rsidR="008304AC">
        <w:rPr>
          <w:lang w:val="fr"/>
        </w:rPr>
        <w:t>’</w:t>
      </w:r>
      <w:r w:rsidRPr="00103D0B">
        <w:rPr>
          <w:lang w:val="fr"/>
        </w:rPr>
        <w:t xml:space="preserve">elles fournissent à la fois des aperçus </w:t>
      </w:r>
      <w:r>
        <w:rPr>
          <w:lang w:val="fr"/>
        </w:rPr>
        <w:t>généraux</w:t>
      </w:r>
      <w:r w:rsidRPr="00103D0B">
        <w:rPr>
          <w:lang w:val="fr"/>
        </w:rPr>
        <w:t xml:space="preserve"> (c.-à-d. un résumé ou un </w:t>
      </w:r>
      <w:r>
        <w:rPr>
          <w:lang w:val="fr"/>
        </w:rPr>
        <w:t>survol</w:t>
      </w:r>
      <w:r w:rsidRPr="00103D0B">
        <w:rPr>
          <w:lang w:val="fr"/>
        </w:rPr>
        <w:t xml:space="preserve"> rapide), ainsi que la possibilité de chercher des renseignements plus détaillés ou plus complets.</w:t>
      </w:r>
    </w:p>
    <w:p w14:paraId="72259417" w14:textId="0379F899" w:rsidR="00103D0B" w:rsidRPr="001E00CE" w:rsidRDefault="00103D0B" w:rsidP="0065046B">
      <w:pPr>
        <w:pStyle w:val="ListParagraph"/>
        <w:numPr>
          <w:ilvl w:val="0"/>
          <w:numId w:val="9"/>
        </w:numPr>
        <w:spacing w:before="120" w:after="120"/>
        <w:ind w:left="357" w:hanging="357"/>
        <w:contextualSpacing w:val="0"/>
        <w:rPr>
          <w:lang w:val="fr-FR" w:eastAsia="en-CA"/>
        </w:rPr>
      </w:pPr>
      <w:r w:rsidRPr="00103D0B">
        <w:rPr>
          <w:lang w:val="fr"/>
        </w:rPr>
        <w:t xml:space="preserve">Points/texte </w:t>
      </w:r>
      <w:r w:rsidR="001E00CE">
        <w:rPr>
          <w:lang w:val="fr"/>
        </w:rPr>
        <w:t xml:space="preserve">avec des puces </w:t>
      </w:r>
      <w:r w:rsidRPr="00103D0B">
        <w:rPr>
          <w:lang w:val="fr"/>
        </w:rPr>
        <w:t>: Comme c</w:t>
      </w:r>
      <w:r w:rsidR="008304AC">
        <w:rPr>
          <w:lang w:val="fr"/>
        </w:rPr>
        <w:t>’</w:t>
      </w:r>
      <w:r w:rsidRPr="00103D0B">
        <w:rPr>
          <w:lang w:val="fr"/>
        </w:rPr>
        <w:t>était le cas pour l</w:t>
      </w:r>
      <w:r w:rsidR="008304AC">
        <w:rPr>
          <w:lang w:val="fr"/>
        </w:rPr>
        <w:t>’</w:t>
      </w:r>
      <w:r w:rsidRPr="00103D0B">
        <w:rPr>
          <w:lang w:val="fr"/>
        </w:rPr>
        <w:t xml:space="preserve">utilisation des titres, le texte </w:t>
      </w:r>
      <w:r w:rsidR="001E00CE">
        <w:rPr>
          <w:lang w:val="fr"/>
        </w:rPr>
        <w:t>présenté avec des puces</w:t>
      </w:r>
      <w:r w:rsidRPr="00103D0B">
        <w:rPr>
          <w:lang w:val="fr"/>
        </w:rPr>
        <w:t xml:space="preserve"> </w:t>
      </w:r>
      <w:r w:rsidR="001E00CE">
        <w:rPr>
          <w:lang w:val="fr"/>
        </w:rPr>
        <w:t>est jugé</w:t>
      </w:r>
      <w:r w:rsidRPr="00103D0B">
        <w:rPr>
          <w:lang w:val="fr"/>
        </w:rPr>
        <w:t xml:space="preserve"> utile parce qu</w:t>
      </w:r>
      <w:r w:rsidR="008304AC">
        <w:rPr>
          <w:lang w:val="fr"/>
        </w:rPr>
        <w:t>’</w:t>
      </w:r>
      <w:r w:rsidRPr="00103D0B">
        <w:rPr>
          <w:lang w:val="fr"/>
        </w:rPr>
        <w:t xml:space="preserve">il </w:t>
      </w:r>
      <w:r w:rsidR="001E00CE">
        <w:rPr>
          <w:lang w:val="fr"/>
        </w:rPr>
        <w:t xml:space="preserve">sectionne </w:t>
      </w:r>
      <w:r w:rsidRPr="00103D0B">
        <w:rPr>
          <w:lang w:val="fr"/>
        </w:rPr>
        <w:t>le texte (p. ex., le rend moins dense) et facilite la lecture et l</w:t>
      </w:r>
      <w:r w:rsidR="008304AC">
        <w:rPr>
          <w:lang w:val="fr"/>
        </w:rPr>
        <w:t>’</w:t>
      </w:r>
      <w:r w:rsidRPr="00103D0B">
        <w:rPr>
          <w:lang w:val="fr"/>
        </w:rPr>
        <w:t>analyse.</w:t>
      </w:r>
    </w:p>
    <w:p w14:paraId="4338C261" w14:textId="5B219228" w:rsidR="001462D0" w:rsidRPr="00EA5123" w:rsidRDefault="00EA5123" w:rsidP="0065046B">
      <w:pPr>
        <w:pStyle w:val="ListParagraph"/>
        <w:numPr>
          <w:ilvl w:val="0"/>
          <w:numId w:val="9"/>
        </w:numPr>
        <w:spacing w:before="120" w:after="120"/>
        <w:ind w:left="357" w:hanging="357"/>
        <w:contextualSpacing w:val="0"/>
        <w:rPr>
          <w:lang w:val="fr-FR" w:eastAsia="en-CA"/>
        </w:rPr>
      </w:pPr>
      <w:r w:rsidRPr="00D47B1A">
        <w:rPr>
          <w:lang w:val="fr"/>
        </w:rPr>
        <w:t>Liens intégrés : Lorsqu</w:t>
      </w:r>
      <w:r w:rsidR="008304AC">
        <w:rPr>
          <w:lang w:val="fr"/>
        </w:rPr>
        <w:t>’</w:t>
      </w:r>
      <w:r w:rsidRPr="00D47B1A">
        <w:rPr>
          <w:lang w:val="fr"/>
        </w:rPr>
        <w:t>il s</w:t>
      </w:r>
      <w:r w:rsidR="008304AC">
        <w:rPr>
          <w:lang w:val="fr"/>
        </w:rPr>
        <w:t>’</w:t>
      </w:r>
      <w:r w:rsidRPr="00D47B1A">
        <w:rPr>
          <w:lang w:val="fr"/>
        </w:rPr>
        <w:t>agit de ressources en ligne, un certain nombre de participants ont dit qu</w:t>
      </w:r>
      <w:r w:rsidR="008304AC">
        <w:rPr>
          <w:lang w:val="fr"/>
        </w:rPr>
        <w:t>’</w:t>
      </w:r>
      <w:r w:rsidRPr="00D47B1A">
        <w:rPr>
          <w:lang w:val="fr"/>
        </w:rPr>
        <w:t>ils aiment que les ressources d</w:t>
      </w:r>
      <w:r w:rsidR="008304AC">
        <w:rPr>
          <w:lang w:val="fr"/>
        </w:rPr>
        <w:t>’</w:t>
      </w:r>
      <w:r w:rsidRPr="00D47B1A">
        <w:rPr>
          <w:lang w:val="fr"/>
        </w:rPr>
        <w:t xml:space="preserve">information </w:t>
      </w:r>
      <w:r>
        <w:rPr>
          <w:lang w:val="fr"/>
        </w:rPr>
        <w:t>comprennent</w:t>
      </w:r>
      <w:r w:rsidRPr="00D47B1A">
        <w:rPr>
          <w:lang w:val="fr"/>
        </w:rPr>
        <w:t xml:space="preserve"> des liens intégrés vers des ressources supplémentaires </w:t>
      </w:r>
      <w:r w:rsidR="00B835A0">
        <w:rPr>
          <w:lang w:val="fr"/>
        </w:rPr>
        <w:t xml:space="preserve">pour leur permettre </w:t>
      </w:r>
      <w:r w:rsidRPr="00D47B1A">
        <w:rPr>
          <w:lang w:val="fr"/>
        </w:rPr>
        <w:t xml:space="preserve">de </w:t>
      </w:r>
      <w:r>
        <w:rPr>
          <w:lang w:val="fr"/>
        </w:rPr>
        <w:t>chercher des renseignements</w:t>
      </w:r>
      <w:r w:rsidRPr="00D47B1A">
        <w:rPr>
          <w:lang w:val="fr"/>
        </w:rPr>
        <w:t xml:space="preserve"> supplémentaires, complémentaires ou de soutien (c.-à-d. </w:t>
      </w:r>
      <w:r>
        <w:rPr>
          <w:lang w:val="fr"/>
        </w:rPr>
        <w:t>pour valider)</w:t>
      </w:r>
      <w:r w:rsidR="001462D0" w:rsidRPr="00EA5123">
        <w:rPr>
          <w:lang w:val="fr-FR" w:eastAsia="en-CA"/>
        </w:rPr>
        <w:t>.</w:t>
      </w:r>
    </w:p>
    <w:p w14:paraId="7385D249" w14:textId="27988ACF" w:rsidR="001462D0" w:rsidRPr="00455241" w:rsidRDefault="00455241" w:rsidP="0065046B">
      <w:pPr>
        <w:pStyle w:val="ListParagraph"/>
        <w:numPr>
          <w:ilvl w:val="0"/>
          <w:numId w:val="9"/>
        </w:numPr>
        <w:spacing w:before="120" w:after="120"/>
        <w:ind w:left="357" w:hanging="357"/>
        <w:contextualSpacing w:val="0"/>
        <w:rPr>
          <w:lang w:val="fr-FR" w:eastAsia="en-CA"/>
        </w:rPr>
      </w:pPr>
      <w:r w:rsidRPr="00D47B1A">
        <w:rPr>
          <w:lang w:val="fr"/>
        </w:rPr>
        <w:t>Utilisation de graphiques/tableaux : De nombreux participants ont dit qu</w:t>
      </w:r>
      <w:r w:rsidR="008304AC">
        <w:rPr>
          <w:lang w:val="fr"/>
        </w:rPr>
        <w:t>’</w:t>
      </w:r>
      <w:r w:rsidRPr="00D47B1A">
        <w:rPr>
          <w:lang w:val="fr"/>
        </w:rPr>
        <w:t>ils aiment voir des graphiques et des tableaux dans les ressources parce qu</w:t>
      </w:r>
      <w:r w:rsidR="008304AC">
        <w:rPr>
          <w:lang w:val="fr"/>
        </w:rPr>
        <w:t>’</w:t>
      </w:r>
      <w:r w:rsidRPr="00D47B1A">
        <w:rPr>
          <w:lang w:val="fr"/>
        </w:rPr>
        <w:t xml:space="preserve">ils complètent le texte et les aident à résumer ou à visualiser les </w:t>
      </w:r>
      <w:r>
        <w:rPr>
          <w:lang w:val="fr"/>
        </w:rPr>
        <w:t xml:space="preserve">principaux </w:t>
      </w:r>
      <w:r w:rsidRPr="00D47B1A">
        <w:rPr>
          <w:lang w:val="fr"/>
        </w:rPr>
        <w:t xml:space="preserve">points. Certains ont également dit que les graphiques aident à </w:t>
      </w:r>
      <w:r>
        <w:rPr>
          <w:lang w:val="fr"/>
        </w:rPr>
        <w:t>sectionner</w:t>
      </w:r>
      <w:r w:rsidRPr="00D47B1A">
        <w:rPr>
          <w:lang w:val="fr"/>
        </w:rPr>
        <w:t xml:space="preserve"> le texte, et quelques-uns se sont décrits comme des penseurs visuels (c.-à-d., les graphiques les aident à mieux comprendre l</w:t>
      </w:r>
      <w:r w:rsidR="008304AC">
        <w:rPr>
          <w:lang w:val="fr"/>
        </w:rPr>
        <w:t>’</w:t>
      </w:r>
      <w:r w:rsidRPr="00D47B1A">
        <w:rPr>
          <w:lang w:val="fr"/>
        </w:rPr>
        <w:t>information</w:t>
      </w:r>
      <w:r w:rsidR="001462D0" w:rsidRPr="00455241">
        <w:rPr>
          <w:lang w:val="fr-FR" w:eastAsia="en-CA"/>
        </w:rPr>
        <w:t>).</w:t>
      </w:r>
    </w:p>
    <w:p w14:paraId="6FE12C8F" w14:textId="4B636946" w:rsidR="001462D0" w:rsidRPr="00EA5123" w:rsidRDefault="00EA5123" w:rsidP="0065046B">
      <w:pPr>
        <w:pStyle w:val="ListParagraph"/>
        <w:numPr>
          <w:ilvl w:val="0"/>
          <w:numId w:val="9"/>
        </w:numPr>
        <w:spacing w:before="120" w:after="120"/>
        <w:ind w:left="357" w:hanging="357"/>
        <w:contextualSpacing w:val="0"/>
        <w:rPr>
          <w:lang w:val="fr-FR" w:eastAsia="en-CA"/>
        </w:rPr>
      </w:pPr>
      <w:r w:rsidRPr="00D47B1A">
        <w:rPr>
          <w:lang w:val="fr"/>
        </w:rPr>
        <w:t>Variété en termes de formats : Un certain nombre de participants ont dit qu</w:t>
      </w:r>
      <w:r w:rsidR="008304AC">
        <w:rPr>
          <w:lang w:val="fr"/>
        </w:rPr>
        <w:t>’</w:t>
      </w:r>
      <w:r w:rsidRPr="00D47B1A">
        <w:rPr>
          <w:lang w:val="fr"/>
        </w:rPr>
        <w:t>ils aiment que les sources en ligne soient disponibles dans une variété de formats parce qu</w:t>
      </w:r>
      <w:r w:rsidR="008304AC">
        <w:rPr>
          <w:lang w:val="fr"/>
        </w:rPr>
        <w:t>’</w:t>
      </w:r>
      <w:r>
        <w:rPr>
          <w:lang w:val="fr"/>
        </w:rPr>
        <w:t>ils</w:t>
      </w:r>
      <w:r w:rsidRPr="00D47B1A">
        <w:rPr>
          <w:lang w:val="fr"/>
        </w:rPr>
        <w:t xml:space="preserve"> améliorent leur convivialité. Par exemple, beaucoup </w:t>
      </w:r>
      <w:r w:rsidR="00B835A0">
        <w:rPr>
          <w:lang w:val="fr"/>
        </w:rPr>
        <w:t>apprécient</w:t>
      </w:r>
      <w:r w:rsidRPr="00D47B1A">
        <w:rPr>
          <w:lang w:val="fr"/>
        </w:rPr>
        <w:t xml:space="preserve"> les versions </w:t>
      </w:r>
      <w:r>
        <w:rPr>
          <w:lang w:val="fr"/>
        </w:rPr>
        <w:t>PDF</w:t>
      </w:r>
      <w:r w:rsidRPr="00D47B1A">
        <w:rPr>
          <w:lang w:val="fr"/>
        </w:rPr>
        <w:t xml:space="preserve"> imprimables parce que</w:t>
      </w:r>
      <w:r w:rsidR="00B835A0">
        <w:rPr>
          <w:lang w:val="fr"/>
        </w:rPr>
        <w:t>,</w:t>
      </w:r>
      <w:r w:rsidRPr="00D47B1A">
        <w:rPr>
          <w:lang w:val="fr"/>
        </w:rPr>
        <w:t xml:space="preserve"> bien qu</w:t>
      </w:r>
      <w:r w:rsidR="008304AC">
        <w:rPr>
          <w:lang w:val="fr"/>
        </w:rPr>
        <w:t>’</w:t>
      </w:r>
      <w:r w:rsidRPr="00D47B1A">
        <w:rPr>
          <w:lang w:val="fr"/>
        </w:rPr>
        <w:t>ils recherche</w:t>
      </w:r>
      <w:r w:rsidR="00B835A0">
        <w:rPr>
          <w:lang w:val="fr"/>
        </w:rPr>
        <w:t>nt</w:t>
      </w:r>
      <w:r w:rsidRPr="00D47B1A">
        <w:rPr>
          <w:lang w:val="fr"/>
        </w:rPr>
        <w:t xml:space="preserve"> des informations en ligne, ils aiment aussi avoir accès à des versions papier. D</w:t>
      </w:r>
      <w:r w:rsidR="008304AC">
        <w:rPr>
          <w:lang w:val="fr"/>
        </w:rPr>
        <w:t>’</w:t>
      </w:r>
      <w:r w:rsidRPr="00D47B1A">
        <w:rPr>
          <w:lang w:val="fr"/>
        </w:rPr>
        <w:t>autres aiment les versions mobiles de l</w:t>
      </w:r>
      <w:r w:rsidR="008304AC">
        <w:rPr>
          <w:lang w:val="fr"/>
        </w:rPr>
        <w:t>’</w:t>
      </w:r>
      <w:r w:rsidRPr="00D47B1A">
        <w:rPr>
          <w:lang w:val="fr"/>
        </w:rPr>
        <w:t>information parce qu</w:t>
      </w:r>
      <w:r w:rsidR="008304AC">
        <w:rPr>
          <w:lang w:val="fr"/>
        </w:rPr>
        <w:t>’</w:t>
      </w:r>
      <w:r w:rsidRPr="00D47B1A">
        <w:rPr>
          <w:lang w:val="fr"/>
        </w:rPr>
        <w:t>elle</w:t>
      </w:r>
      <w:r>
        <w:rPr>
          <w:lang w:val="fr"/>
        </w:rPr>
        <w:t>s</w:t>
      </w:r>
      <w:r w:rsidRPr="00D47B1A">
        <w:rPr>
          <w:lang w:val="fr"/>
        </w:rPr>
        <w:t xml:space="preserve"> leur permet</w:t>
      </w:r>
      <w:r>
        <w:rPr>
          <w:lang w:val="fr"/>
        </w:rPr>
        <w:t xml:space="preserve">tent </w:t>
      </w:r>
      <w:r w:rsidRPr="00D47B1A">
        <w:rPr>
          <w:lang w:val="fr"/>
        </w:rPr>
        <w:t xml:space="preserve">de mener des recherches « </w:t>
      </w:r>
      <w:r>
        <w:rPr>
          <w:lang w:val="fr"/>
        </w:rPr>
        <w:t>sur le pouce</w:t>
      </w:r>
      <w:r w:rsidRPr="00D47B1A">
        <w:rPr>
          <w:lang w:val="fr"/>
        </w:rPr>
        <w:t xml:space="preserve"> » ou d</w:t>
      </w:r>
      <w:r w:rsidR="008304AC">
        <w:rPr>
          <w:lang w:val="fr"/>
        </w:rPr>
        <w:t>’</w:t>
      </w:r>
      <w:r w:rsidRPr="00D47B1A">
        <w:rPr>
          <w:lang w:val="fr"/>
        </w:rPr>
        <w:t xml:space="preserve">y accéder à </w:t>
      </w:r>
      <w:r>
        <w:rPr>
          <w:lang w:val="fr"/>
        </w:rPr>
        <w:t>un moment qui leur convient</w:t>
      </w:r>
      <w:r w:rsidR="001462D0" w:rsidRPr="00EA5123">
        <w:rPr>
          <w:lang w:val="fr-FR" w:eastAsia="en-CA"/>
        </w:rPr>
        <w:t>.</w:t>
      </w:r>
    </w:p>
    <w:p w14:paraId="2C775579" w14:textId="1069E7D8" w:rsidR="001462D0" w:rsidRPr="00B835A0" w:rsidRDefault="00EA5123" w:rsidP="00B835A0">
      <w:pPr>
        <w:jc w:val="both"/>
        <w:rPr>
          <w:rFonts w:ascii="Arial" w:hAnsi="Arial" w:cs="Arial"/>
          <w:color w:val="C00000"/>
          <w:sz w:val="22"/>
          <w:szCs w:val="22"/>
          <w:lang w:val="fr-FR"/>
        </w:rPr>
      </w:pPr>
      <w:r w:rsidRPr="00B835A0">
        <w:rPr>
          <w:rFonts w:ascii="Arial" w:hAnsi="Arial" w:cs="Arial"/>
          <w:sz w:val="22"/>
          <w:szCs w:val="22"/>
          <w:lang w:val="fr"/>
        </w:rPr>
        <w:t xml:space="preserve">Quelques participants ont dit que la conception, la mise en page </w:t>
      </w:r>
      <w:r w:rsidR="00B835A0">
        <w:rPr>
          <w:rFonts w:ascii="Arial" w:hAnsi="Arial" w:cs="Arial"/>
          <w:sz w:val="22"/>
          <w:szCs w:val="22"/>
          <w:lang w:val="fr"/>
        </w:rPr>
        <w:t>et</w:t>
      </w:r>
      <w:r w:rsidRPr="00B835A0">
        <w:rPr>
          <w:rFonts w:ascii="Arial" w:hAnsi="Arial" w:cs="Arial"/>
          <w:sz w:val="22"/>
          <w:szCs w:val="22"/>
          <w:lang w:val="fr"/>
        </w:rPr>
        <w:t xml:space="preserve"> le format des ressources d</w:t>
      </w:r>
      <w:r w:rsidR="008304AC" w:rsidRPr="00B835A0">
        <w:rPr>
          <w:rFonts w:ascii="Arial" w:hAnsi="Arial" w:cs="Arial"/>
          <w:sz w:val="22"/>
          <w:szCs w:val="22"/>
          <w:lang w:val="fr"/>
        </w:rPr>
        <w:t>’</w:t>
      </w:r>
      <w:r w:rsidRPr="00B835A0">
        <w:rPr>
          <w:rFonts w:ascii="Arial" w:hAnsi="Arial" w:cs="Arial"/>
          <w:sz w:val="22"/>
          <w:szCs w:val="22"/>
          <w:lang w:val="fr"/>
        </w:rPr>
        <w:t>information n</w:t>
      </w:r>
      <w:r w:rsidR="00B835A0">
        <w:rPr>
          <w:rFonts w:ascii="Arial" w:hAnsi="Arial" w:cs="Arial"/>
          <w:sz w:val="22"/>
          <w:szCs w:val="22"/>
          <w:lang w:val="fr"/>
        </w:rPr>
        <w:t xml:space="preserve">e sont </w:t>
      </w:r>
      <w:r w:rsidRPr="00B835A0">
        <w:rPr>
          <w:rFonts w:ascii="Arial" w:hAnsi="Arial" w:cs="Arial"/>
          <w:sz w:val="22"/>
          <w:szCs w:val="22"/>
          <w:lang w:val="fr"/>
        </w:rPr>
        <w:t>pas particulièrement important</w:t>
      </w:r>
      <w:r w:rsidR="00B835A0">
        <w:rPr>
          <w:rFonts w:ascii="Arial" w:hAnsi="Arial" w:cs="Arial"/>
          <w:sz w:val="22"/>
          <w:szCs w:val="22"/>
          <w:lang w:val="fr"/>
        </w:rPr>
        <w:t>s</w:t>
      </w:r>
      <w:r w:rsidRPr="00B835A0">
        <w:rPr>
          <w:rFonts w:ascii="Arial" w:hAnsi="Arial" w:cs="Arial"/>
          <w:sz w:val="22"/>
          <w:szCs w:val="22"/>
          <w:lang w:val="fr"/>
        </w:rPr>
        <w:t xml:space="preserve"> pour eux. Ce qui importe, c</w:t>
      </w:r>
      <w:r w:rsidR="008304AC" w:rsidRPr="00B835A0">
        <w:rPr>
          <w:rFonts w:ascii="Arial" w:hAnsi="Arial" w:cs="Arial"/>
          <w:sz w:val="22"/>
          <w:szCs w:val="22"/>
          <w:lang w:val="fr"/>
        </w:rPr>
        <w:t>’</w:t>
      </w:r>
      <w:r w:rsidRPr="00B835A0">
        <w:rPr>
          <w:rFonts w:ascii="Arial" w:hAnsi="Arial" w:cs="Arial"/>
          <w:sz w:val="22"/>
          <w:szCs w:val="22"/>
          <w:lang w:val="fr"/>
        </w:rPr>
        <w:t>est le contenu</w:t>
      </w:r>
      <w:r w:rsidR="001462D0" w:rsidRPr="00B835A0">
        <w:rPr>
          <w:rFonts w:ascii="Arial" w:hAnsi="Arial" w:cs="Arial"/>
          <w:sz w:val="22"/>
          <w:szCs w:val="22"/>
          <w:lang w:val="fr-FR"/>
        </w:rPr>
        <w:t>.</w:t>
      </w:r>
    </w:p>
    <w:p w14:paraId="7916CF9B" w14:textId="77777777" w:rsidR="001462D0" w:rsidRPr="00B835A0" w:rsidRDefault="001462D0" w:rsidP="00B835A0">
      <w:pPr>
        <w:pStyle w:val="ListParagraph"/>
        <w:ind w:left="360"/>
        <w:rPr>
          <w:rFonts w:cs="Arial"/>
          <w:szCs w:val="22"/>
          <w:lang w:val="fr-FR" w:eastAsia="en-CA"/>
        </w:rPr>
      </w:pPr>
    </w:p>
    <w:p w14:paraId="76B4A578" w14:textId="4240BDB2" w:rsidR="001426F4" w:rsidRPr="00C2477D" w:rsidRDefault="001426F4" w:rsidP="00B835A0">
      <w:pPr>
        <w:keepNext/>
        <w:framePr w:dropCap="margin" w:lines="3" w:wrap="around" w:vAnchor="text" w:hAnchor="page"/>
        <w:spacing w:line="1118" w:lineRule="exact"/>
        <w:jc w:val="both"/>
        <w:textAlignment w:val="baseline"/>
        <w:rPr>
          <w:rFonts w:ascii="Arial" w:hAnsi="Arial" w:cs="Arial"/>
          <w:b/>
          <w:color w:val="CE2029"/>
          <w:position w:val="-6"/>
          <w:sz w:val="72"/>
          <w:szCs w:val="72"/>
          <w:lang w:val="fr-FR"/>
        </w:rPr>
      </w:pPr>
      <w:r w:rsidRPr="00C2477D">
        <w:rPr>
          <w:rFonts w:ascii="Arial" w:hAnsi="Arial" w:cs="Arial"/>
          <w:b/>
          <w:color w:val="CE2029"/>
          <w:position w:val="-6"/>
          <w:sz w:val="72"/>
          <w:szCs w:val="72"/>
          <w:lang w:val="fr-FR"/>
        </w:rPr>
        <w:t>2</w:t>
      </w:r>
    </w:p>
    <w:p w14:paraId="7B27668A" w14:textId="077DFE66" w:rsidR="001462D0" w:rsidRPr="00B835A0" w:rsidRDefault="001426F4" w:rsidP="00B835A0">
      <w:pPr>
        <w:spacing w:before="120" w:after="120"/>
        <w:jc w:val="both"/>
        <w:rPr>
          <w:rFonts w:ascii="Arial" w:hAnsi="Arial" w:cs="Arial"/>
          <w:b/>
          <w:color w:val="CE2029"/>
          <w:sz w:val="22"/>
          <w:szCs w:val="22"/>
          <w:lang w:val="fr-FR"/>
        </w:rPr>
      </w:pPr>
      <w:r w:rsidRPr="00B835A0">
        <w:rPr>
          <w:rFonts w:ascii="Arial" w:hAnsi="Arial" w:cs="Arial"/>
          <w:b/>
          <w:color w:val="CE2029"/>
          <w:sz w:val="22"/>
          <w:szCs w:val="22"/>
          <w:lang w:val="fr-FR"/>
        </w:rPr>
        <w:t xml:space="preserve"> </w:t>
      </w:r>
      <w:r w:rsidR="001462D0" w:rsidRPr="00B835A0">
        <w:rPr>
          <w:rFonts w:ascii="Arial" w:hAnsi="Arial" w:cs="Arial"/>
          <w:b/>
          <w:color w:val="CE2029"/>
          <w:sz w:val="22"/>
          <w:szCs w:val="22"/>
          <w:lang w:val="fr-FR"/>
        </w:rPr>
        <w:t>Conten</w:t>
      </w:r>
      <w:r w:rsidR="00EA5123" w:rsidRPr="00B835A0">
        <w:rPr>
          <w:rFonts w:ascii="Arial" w:hAnsi="Arial" w:cs="Arial"/>
          <w:b/>
          <w:color w:val="CE2029"/>
          <w:sz w:val="22"/>
          <w:szCs w:val="22"/>
          <w:lang w:val="fr-FR"/>
        </w:rPr>
        <w:t>u</w:t>
      </w:r>
    </w:p>
    <w:p w14:paraId="3195B871" w14:textId="36AE8A78" w:rsidR="001462D0" w:rsidRPr="00B835A0" w:rsidRDefault="000A18F6" w:rsidP="00B835A0">
      <w:pPr>
        <w:spacing w:before="120" w:after="120"/>
        <w:ind w:left="144"/>
        <w:jc w:val="both"/>
        <w:rPr>
          <w:rFonts w:ascii="Arial" w:hAnsi="Arial" w:cs="Arial"/>
          <w:sz w:val="22"/>
          <w:szCs w:val="22"/>
          <w:lang w:val="fr-FR" w:eastAsia="en-CA"/>
        </w:rPr>
      </w:pPr>
      <w:r w:rsidRPr="00B835A0">
        <w:rPr>
          <w:rFonts w:ascii="Arial" w:hAnsi="Arial" w:cs="Arial"/>
          <w:sz w:val="22"/>
          <w:szCs w:val="22"/>
          <w:lang w:val="fr"/>
        </w:rPr>
        <w:t>En ce qui concerne le contenu de l</w:t>
      </w:r>
      <w:r w:rsidR="008304AC" w:rsidRPr="00B835A0">
        <w:rPr>
          <w:rFonts w:ascii="Arial" w:hAnsi="Arial" w:cs="Arial"/>
          <w:sz w:val="22"/>
          <w:szCs w:val="22"/>
          <w:lang w:val="fr"/>
        </w:rPr>
        <w:t>’</w:t>
      </w:r>
      <w:r w:rsidRPr="00B835A0">
        <w:rPr>
          <w:rFonts w:ascii="Arial" w:hAnsi="Arial" w:cs="Arial"/>
          <w:sz w:val="22"/>
          <w:szCs w:val="22"/>
          <w:lang w:val="fr"/>
        </w:rPr>
        <w:t xml:space="preserve">information, les caractéristiques suivantes ont été jugées utiles par bon nombre de participants </w:t>
      </w:r>
      <w:r w:rsidR="001462D0" w:rsidRPr="00B835A0">
        <w:rPr>
          <w:rFonts w:ascii="Arial" w:hAnsi="Arial" w:cs="Arial"/>
          <w:sz w:val="22"/>
          <w:szCs w:val="22"/>
          <w:lang w:val="fr-FR" w:eastAsia="en-CA"/>
        </w:rPr>
        <w:t>:</w:t>
      </w:r>
    </w:p>
    <w:p w14:paraId="57D187B6" w14:textId="07CB9AB3"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Fournit un aperçu/aide à résoudre un problème</w:t>
      </w:r>
      <w:r w:rsidR="001462D0" w:rsidRPr="000A18F6">
        <w:rPr>
          <w:lang w:val="fr-FR" w:eastAsia="en-CA"/>
        </w:rPr>
        <w:t>.</w:t>
      </w:r>
    </w:p>
    <w:p w14:paraId="1C5047F5" w14:textId="476B6B0F"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Fournit de l</w:t>
      </w:r>
      <w:r w:rsidR="008304AC">
        <w:rPr>
          <w:lang w:val="fr"/>
        </w:rPr>
        <w:t>’</w:t>
      </w:r>
      <w:r w:rsidRPr="00D47B1A">
        <w:rPr>
          <w:lang w:val="fr"/>
        </w:rPr>
        <w:t xml:space="preserve">information </w:t>
      </w:r>
      <w:r>
        <w:rPr>
          <w:lang w:val="fr"/>
        </w:rPr>
        <w:t xml:space="preserve">de manière </w:t>
      </w:r>
      <w:r w:rsidRPr="00D47B1A">
        <w:rPr>
          <w:lang w:val="fr"/>
        </w:rPr>
        <w:t>proactive et en temps opportun</w:t>
      </w:r>
      <w:r w:rsidR="001462D0" w:rsidRPr="000A18F6">
        <w:rPr>
          <w:lang w:val="fr-FR" w:eastAsia="en-CA"/>
        </w:rPr>
        <w:t>.</w:t>
      </w:r>
    </w:p>
    <w:p w14:paraId="4EE538A0" w14:textId="0DB86C6A"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 xml:space="preserve">Information crédible/fiable (p. ex., information factuelle/inclut des données et des statistiques, et cite des sources fiables ou pertinentes </w:t>
      </w:r>
      <w:r w:rsidR="000C2F30">
        <w:rPr>
          <w:lang w:val="fr"/>
        </w:rPr>
        <w:t>dignes de confiance</w:t>
      </w:r>
      <w:r w:rsidR="001462D0" w:rsidRPr="000A18F6">
        <w:rPr>
          <w:lang w:val="fr-FR" w:eastAsia="en-CA"/>
        </w:rPr>
        <w:t>).</w:t>
      </w:r>
    </w:p>
    <w:p w14:paraId="4ABA3BEC" w14:textId="5FD89B85"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lastRenderedPageBreak/>
        <w:t xml:space="preserve">Information qui est exprimée dans un langage clair et simple (c.-à-d., non </w:t>
      </w:r>
      <w:r>
        <w:rPr>
          <w:lang w:val="fr"/>
        </w:rPr>
        <w:t>juridique</w:t>
      </w:r>
      <w:r w:rsidRPr="00D47B1A">
        <w:rPr>
          <w:lang w:val="fr"/>
        </w:rPr>
        <w:t xml:space="preserve"> ou bureaucrate</w:t>
      </w:r>
      <w:r w:rsidR="001462D0" w:rsidRPr="000A18F6">
        <w:rPr>
          <w:lang w:val="fr-FR" w:eastAsia="en-CA"/>
        </w:rPr>
        <w:t>).</w:t>
      </w:r>
    </w:p>
    <w:p w14:paraId="6599B8DB" w14:textId="2541654C" w:rsidR="001462D0" w:rsidRPr="00D47B1A" w:rsidRDefault="000A18F6" w:rsidP="0065046B">
      <w:pPr>
        <w:pStyle w:val="ListParagraph"/>
        <w:numPr>
          <w:ilvl w:val="0"/>
          <w:numId w:val="9"/>
        </w:numPr>
        <w:spacing w:before="120" w:after="120"/>
        <w:ind w:left="357" w:hanging="357"/>
        <w:contextualSpacing w:val="0"/>
        <w:rPr>
          <w:lang w:eastAsia="en-CA"/>
        </w:rPr>
      </w:pPr>
      <w:r w:rsidRPr="00D47B1A">
        <w:rPr>
          <w:lang w:val="fr"/>
        </w:rPr>
        <w:t>Informations à jour</w:t>
      </w:r>
      <w:r w:rsidR="001462D0" w:rsidRPr="00D47B1A">
        <w:rPr>
          <w:lang w:eastAsia="en-CA"/>
        </w:rPr>
        <w:t>.</w:t>
      </w:r>
    </w:p>
    <w:p w14:paraId="55558785" w14:textId="02AA78E0"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Informations précises</w:t>
      </w:r>
      <w:r>
        <w:rPr>
          <w:lang w:val="fr"/>
        </w:rPr>
        <w:t xml:space="preserve"> et non</w:t>
      </w:r>
      <w:r w:rsidRPr="00D47B1A">
        <w:rPr>
          <w:lang w:val="fr"/>
        </w:rPr>
        <w:t xml:space="preserve"> générales ou vagues</w:t>
      </w:r>
      <w:r w:rsidR="001462D0" w:rsidRPr="000A18F6">
        <w:rPr>
          <w:lang w:val="fr-FR" w:eastAsia="en-CA"/>
        </w:rPr>
        <w:t>.</w:t>
      </w:r>
    </w:p>
    <w:p w14:paraId="4D3CCA9D" w14:textId="1B952738"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Information complète/</w:t>
      </w:r>
      <w:r>
        <w:rPr>
          <w:lang w:val="fr"/>
        </w:rPr>
        <w:t xml:space="preserve">exhaustive </w:t>
      </w:r>
      <w:r w:rsidRPr="00D47B1A">
        <w:rPr>
          <w:lang w:val="fr"/>
        </w:rPr>
        <w:t>(c.-à-d. couvrant toutes les questions pertinentes</w:t>
      </w:r>
      <w:r w:rsidR="001462D0" w:rsidRPr="000A18F6">
        <w:rPr>
          <w:lang w:val="fr-FR" w:eastAsia="en-CA"/>
        </w:rPr>
        <w:t>).</w:t>
      </w:r>
    </w:p>
    <w:p w14:paraId="3035C5F3" w14:textId="5896B3F0" w:rsidR="001462D0" w:rsidRPr="000A18F6" w:rsidRDefault="000A18F6" w:rsidP="0065046B">
      <w:pPr>
        <w:pStyle w:val="ListParagraph"/>
        <w:numPr>
          <w:ilvl w:val="0"/>
          <w:numId w:val="9"/>
        </w:numPr>
        <w:spacing w:before="120"/>
        <w:ind w:left="360"/>
        <w:contextualSpacing w:val="0"/>
        <w:rPr>
          <w:lang w:val="fr-FR" w:eastAsia="en-CA"/>
        </w:rPr>
      </w:pPr>
      <w:r w:rsidRPr="00D47B1A">
        <w:rPr>
          <w:lang w:val="fr"/>
        </w:rPr>
        <w:t>Information qui donne une bonne vue d</w:t>
      </w:r>
      <w:r w:rsidR="008304AC">
        <w:rPr>
          <w:lang w:val="fr"/>
        </w:rPr>
        <w:t>’</w:t>
      </w:r>
      <w:r w:rsidRPr="00D47B1A">
        <w:rPr>
          <w:lang w:val="fr"/>
        </w:rPr>
        <w:t xml:space="preserve">ensemble (ne perd pas </w:t>
      </w:r>
      <w:r>
        <w:rPr>
          <w:lang w:val="fr"/>
        </w:rPr>
        <w:t>de vue le portrait global pour s</w:t>
      </w:r>
      <w:r w:rsidR="008304AC">
        <w:rPr>
          <w:lang w:val="fr"/>
        </w:rPr>
        <w:t>’</w:t>
      </w:r>
      <w:r>
        <w:rPr>
          <w:lang w:val="fr"/>
        </w:rPr>
        <w:t>attarder à des aspects précis</w:t>
      </w:r>
      <w:r w:rsidR="001462D0" w:rsidRPr="000A18F6">
        <w:rPr>
          <w:lang w:val="fr-FR" w:eastAsia="en-CA"/>
        </w:rPr>
        <w:t>).</w:t>
      </w:r>
    </w:p>
    <w:p w14:paraId="19F7B7BF" w14:textId="77777777" w:rsidR="001462D0" w:rsidRPr="000A18F6" w:rsidRDefault="001462D0" w:rsidP="003D0483">
      <w:pPr>
        <w:rPr>
          <w:lang w:val="fr-FR"/>
        </w:rPr>
      </w:pPr>
    </w:p>
    <w:p w14:paraId="6D51E249" w14:textId="1B123625" w:rsidR="001462D0" w:rsidRPr="000C2F30" w:rsidRDefault="001462D0" w:rsidP="000C2F30">
      <w:pPr>
        <w:spacing w:before="120" w:after="120"/>
        <w:jc w:val="both"/>
        <w:rPr>
          <w:rFonts w:ascii="Arial" w:hAnsi="Arial" w:cs="Arial"/>
          <w:b/>
          <w:sz w:val="22"/>
          <w:szCs w:val="22"/>
          <w:lang w:val="fr-CA"/>
        </w:rPr>
      </w:pPr>
      <w:r w:rsidRPr="000C2F30">
        <w:rPr>
          <w:rFonts w:ascii="Arial" w:hAnsi="Arial" w:cs="Arial"/>
          <w:b/>
          <w:sz w:val="22"/>
          <w:szCs w:val="22"/>
          <w:lang w:val="fr-CA"/>
        </w:rPr>
        <w:t>Pr</w:t>
      </w:r>
      <w:r w:rsidR="000A18F6" w:rsidRPr="000C2F30">
        <w:rPr>
          <w:rFonts w:ascii="Arial" w:hAnsi="Arial" w:cs="Arial"/>
          <w:b/>
          <w:sz w:val="22"/>
          <w:szCs w:val="22"/>
          <w:lang w:val="fr-CA"/>
        </w:rPr>
        <w:t>é</w:t>
      </w:r>
      <w:r w:rsidRPr="000C2F30">
        <w:rPr>
          <w:rFonts w:ascii="Arial" w:hAnsi="Arial" w:cs="Arial"/>
          <w:b/>
          <w:sz w:val="22"/>
          <w:szCs w:val="22"/>
          <w:lang w:val="fr-CA"/>
        </w:rPr>
        <w:t>f</w:t>
      </w:r>
      <w:r w:rsidR="000A18F6" w:rsidRPr="000C2F30">
        <w:rPr>
          <w:rFonts w:ascii="Arial" w:hAnsi="Arial" w:cs="Arial"/>
          <w:b/>
          <w:sz w:val="22"/>
          <w:szCs w:val="22"/>
          <w:lang w:val="fr-CA"/>
        </w:rPr>
        <w:t>é</w:t>
      </w:r>
      <w:r w:rsidRPr="000C2F30">
        <w:rPr>
          <w:rFonts w:ascii="Arial" w:hAnsi="Arial" w:cs="Arial"/>
          <w:b/>
          <w:sz w:val="22"/>
          <w:szCs w:val="22"/>
          <w:lang w:val="fr-CA"/>
        </w:rPr>
        <w:t>rences</w:t>
      </w:r>
      <w:r w:rsidR="000A18F6" w:rsidRPr="000C2F30">
        <w:rPr>
          <w:rFonts w:ascii="Arial" w:hAnsi="Arial" w:cs="Arial"/>
          <w:b/>
          <w:sz w:val="22"/>
          <w:szCs w:val="22"/>
          <w:lang w:val="fr-CA"/>
        </w:rPr>
        <w:t xml:space="preserve"> pour en savoir davantage à propos d</w:t>
      </w:r>
      <w:r w:rsidR="008304AC" w:rsidRPr="000C2F30">
        <w:rPr>
          <w:rFonts w:ascii="Arial" w:hAnsi="Arial" w:cs="Arial"/>
          <w:b/>
          <w:sz w:val="22"/>
          <w:szCs w:val="22"/>
          <w:lang w:val="fr-CA"/>
        </w:rPr>
        <w:t>’</w:t>
      </w:r>
      <w:r w:rsidR="000A18F6" w:rsidRPr="000C2F30">
        <w:rPr>
          <w:rFonts w:ascii="Arial" w:hAnsi="Arial" w:cs="Arial"/>
          <w:b/>
          <w:sz w:val="22"/>
          <w:szCs w:val="22"/>
          <w:lang w:val="fr-CA"/>
        </w:rPr>
        <w:t xml:space="preserve">un certain sujet </w:t>
      </w:r>
      <w:r w:rsidRPr="000C2F30">
        <w:rPr>
          <w:rFonts w:ascii="Arial" w:hAnsi="Arial" w:cs="Arial"/>
          <w:b/>
          <w:sz w:val="22"/>
          <w:szCs w:val="22"/>
          <w:lang w:val="fr-CA"/>
        </w:rPr>
        <w:t xml:space="preserve"> </w:t>
      </w:r>
    </w:p>
    <w:p w14:paraId="294EE24A" w14:textId="7A17408D" w:rsidR="000A18F6" w:rsidRPr="000C2F30" w:rsidRDefault="000A18F6" w:rsidP="000C2F30">
      <w:pPr>
        <w:spacing w:before="120" w:after="120"/>
        <w:jc w:val="both"/>
        <w:rPr>
          <w:rFonts w:ascii="Arial" w:hAnsi="Arial" w:cs="Arial"/>
          <w:b/>
          <w:sz w:val="22"/>
          <w:szCs w:val="22"/>
          <w:lang w:val="fr-FR"/>
        </w:rPr>
      </w:pPr>
      <w:r w:rsidRPr="000C2F30">
        <w:rPr>
          <w:rFonts w:ascii="Arial" w:hAnsi="Arial" w:cs="Arial"/>
          <w:sz w:val="22"/>
          <w:szCs w:val="22"/>
          <w:lang w:val="fr"/>
        </w:rPr>
        <w:t>Les participants n</w:t>
      </w:r>
      <w:r w:rsidR="008304AC" w:rsidRPr="000C2F30">
        <w:rPr>
          <w:rFonts w:ascii="Arial" w:hAnsi="Arial" w:cs="Arial"/>
          <w:sz w:val="22"/>
          <w:szCs w:val="22"/>
          <w:lang w:val="fr"/>
        </w:rPr>
        <w:t>’</w:t>
      </w:r>
      <w:r w:rsidRPr="000C2F30">
        <w:rPr>
          <w:rFonts w:ascii="Arial" w:hAnsi="Arial" w:cs="Arial"/>
          <w:sz w:val="22"/>
          <w:szCs w:val="22"/>
          <w:lang w:val="fr"/>
        </w:rPr>
        <w:t xml:space="preserve">avaient pas tendance à exprimer des préférences fortes ou exclusives </w:t>
      </w:r>
      <w:r w:rsidR="000C2F30">
        <w:rPr>
          <w:rFonts w:ascii="Arial" w:hAnsi="Arial" w:cs="Arial"/>
          <w:sz w:val="22"/>
          <w:szCs w:val="22"/>
          <w:lang w:val="fr"/>
        </w:rPr>
        <w:t>par rapport aux moyens privilégiés pour</w:t>
      </w:r>
      <w:r w:rsidRPr="000C2F30">
        <w:rPr>
          <w:rFonts w:ascii="Arial" w:hAnsi="Arial" w:cs="Arial"/>
          <w:sz w:val="22"/>
          <w:szCs w:val="22"/>
          <w:lang w:val="fr"/>
        </w:rPr>
        <w:t xml:space="preserve"> consommer de l</w:t>
      </w:r>
      <w:r w:rsidR="008304AC" w:rsidRPr="000C2F30">
        <w:rPr>
          <w:rFonts w:ascii="Arial" w:hAnsi="Arial" w:cs="Arial"/>
          <w:sz w:val="22"/>
          <w:szCs w:val="22"/>
          <w:lang w:val="fr"/>
        </w:rPr>
        <w:t>’</w:t>
      </w:r>
      <w:r w:rsidRPr="000C2F30">
        <w:rPr>
          <w:rFonts w:ascii="Arial" w:hAnsi="Arial" w:cs="Arial"/>
          <w:sz w:val="22"/>
          <w:szCs w:val="22"/>
          <w:lang w:val="fr"/>
        </w:rPr>
        <w:t>information lorsqu</w:t>
      </w:r>
      <w:r w:rsidR="008304AC" w:rsidRPr="000C2F30">
        <w:rPr>
          <w:rFonts w:ascii="Arial" w:hAnsi="Arial" w:cs="Arial"/>
          <w:sz w:val="22"/>
          <w:szCs w:val="22"/>
          <w:lang w:val="fr"/>
        </w:rPr>
        <w:t>’</w:t>
      </w:r>
      <w:r w:rsidRPr="000C2F30">
        <w:rPr>
          <w:rFonts w:ascii="Arial" w:hAnsi="Arial" w:cs="Arial"/>
          <w:sz w:val="22"/>
          <w:szCs w:val="22"/>
          <w:lang w:val="fr"/>
        </w:rPr>
        <w:t xml:space="preserve">ils désirent en savoir davantage sur un nouveau sujet. Au contraire, ils </w:t>
      </w:r>
      <w:r w:rsidR="00FB1506" w:rsidRPr="000C2F30">
        <w:rPr>
          <w:rFonts w:ascii="Arial" w:hAnsi="Arial" w:cs="Arial"/>
          <w:sz w:val="22"/>
          <w:szCs w:val="22"/>
          <w:lang w:val="fr"/>
        </w:rPr>
        <w:t xml:space="preserve">préfèrent généralement disposer de </w:t>
      </w:r>
      <w:r w:rsidR="000C2F30">
        <w:rPr>
          <w:rFonts w:ascii="Arial" w:hAnsi="Arial" w:cs="Arial"/>
          <w:sz w:val="22"/>
          <w:szCs w:val="22"/>
          <w:lang w:val="fr"/>
        </w:rPr>
        <w:t>plusieurs</w:t>
      </w:r>
      <w:r w:rsidRPr="000C2F30">
        <w:rPr>
          <w:rFonts w:ascii="Arial" w:hAnsi="Arial" w:cs="Arial"/>
          <w:sz w:val="22"/>
          <w:szCs w:val="22"/>
          <w:lang w:val="fr"/>
        </w:rPr>
        <w:t xml:space="preserve"> options, car diverses méthodes </w:t>
      </w:r>
      <w:r w:rsidR="000C2F30">
        <w:rPr>
          <w:rFonts w:ascii="Arial" w:hAnsi="Arial" w:cs="Arial"/>
          <w:sz w:val="22"/>
          <w:szCs w:val="22"/>
          <w:lang w:val="fr"/>
        </w:rPr>
        <w:t>comportent</w:t>
      </w:r>
      <w:r w:rsidRPr="000C2F30">
        <w:rPr>
          <w:rFonts w:ascii="Arial" w:hAnsi="Arial" w:cs="Arial"/>
          <w:sz w:val="22"/>
          <w:szCs w:val="22"/>
          <w:lang w:val="fr"/>
        </w:rPr>
        <w:t xml:space="preserve"> des avantages et des inconvénients</w:t>
      </w:r>
      <w:r w:rsidR="000C2F30">
        <w:rPr>
          <w:rFonts w:ascii="Arial" w:hAnsi="Arial" w:cs="Arial"/>
          <w:sz w:val="22"/>
          <w:szCs w:val="22"/>
          <w:lang w:val="fr"/>
        </w:rPr>
        <w:t xml:space="preserve"> particuliers</w:t>
      </w:r>
      <w:r w:rsidRPr="000C2F30">
        <w:rPr>
          <w:rFonts w:ascii="Arial" w:hAnsi="Arial" w:cs="Arial"/>
          <w:sz w:val="22"/>
          <w:szCs w:val="22"/>
          <w:lang w:val="fr"/>
        </w:rPr>
        <w:t xml:space="preserve">. </w:t>
      </w:r>
      <w:r w:rsidR="00FB1506" w:rsidRPr="000C2F30">
        <w:rPr>
          <w:rFonts w:ascii="Arial" w:hAnsi="Arial" w:cs="Arial"/>
          <w:sz w:val="22"/>
          <w:szCs w:val="22"/>
          <w:lang w:val="fr"/>
        </w:rPr>
        <w:t>Autrement dit</w:t>
      </w:r>
      <w:r w:rsidRPr="000C2F30">
        <w:rPr>
          <w:rFonts w:ascii="Arial" w:hAnsi="Arial" w:cs="Arial"/>
          <w:sz w:val="22"/>
          <w:szCs w:val="22"/>
          <w:lang w:val="fr"/>
        </w:rPr>
        <w:t xml:space="preserve">, les perceptions concernant diverses méthodes avaient tendance à être mitigées. </w:t>
      </w:r>
      <w:r w:rsidR="00FB1506" w:rsidRPr="000C2F30">
        <w:rPr>
          <w:rFonts w:ascii="Arial" w:hAnsi="Arial" w:cs="Arial"/>
          <w:sz w:val="22"/>
          <w:szCs w:val="22"/>
          <w:lang w:val="fr"/>
        </w:rPr>
        <w:t>L</w:t>
      </w:r>
      <w:r w:rsidRPr="000C2F30">
        <w:rPr>
          <w:rFonts w:ascii="Arial" w:hAnsi="Arial" w:cs="Arial"/>
          <w:sz w:val="22"/>
          <w:szCs w:val="22"/>
          <w:lang w:val="fr"/>
        </w:rPr>
        <w:t>es avantages et les inconvénients perçus de</w:t>
      </w:r>
      <w:r w:rsidR="00FB1506" w:rsidRPr="000C2F30">
        <w:rPr>
          <w:rFonts w:ascii="Arial" w:hAnsi="Arial" w:cs="Arial"/>
          <w:sz w:val="22"/>
          <w:szCs w:val="22"/>
          <w:lang w:val="fr"/>
        </w:rPr>
        <w:t>s</w:t>
      </w:r>
      <w:r w:rsidRPr="000C2F30">
        <w:rPr>
          <w:rFonts w:ascii="Arial" w:hAnsi="Arial" w:cs="Arial"/>
          <w:sz w:val="22"/>
          <w:szCs w:val="22"/>
          <w:lang w:val="fr"/>
        </w:rPr>
        <w:t xml:space="preserve"> diverses façons </w:t>
      </w:r>
      <w:r w:rsidR="00FB1506" w:rsidRPr="000C2F30">
        <w:rPr>
          <w:rFonts w:ascii="Arial" w:hAnsi="Arial" w:cs="Arial"/>
          <w:sz w:val="22"/>
          <w:szCs w:val="22"/>
          <w:lang w:val="fr"/>
        </w:rPr>
        <w:t>sont présentés ci-dessous</w:t>
      </w:r>
      <w:r w:rsidRPr="000C2F30">
        <w:rPr>
          <w:rFonts w:ascii="Arial" w:hAnsi="Arial" w:cs="Arial"/>
          <w:sz w:val="22"/>
          <w:szCs w:val="22"/>
          <w:lang w:val="fr"/>
        </w:rPr>
        <w:t>.</w:t>
      </w:r>
    </w:p>
    <w:p w14:paraId="796305B3" w14:textId="7C8C2293" w:rsidR="001462D0" w:rsidRPr="00FB1506" w:rsidRDefault="00FB1506" w:rsidP="0065046B">
      <w:pPr>
        <w:pStyle w:val="ListParagraph"/>
        <w:numPr>
          <w:ilvl w:val="0"/>
          <w:numId w:val="9"/>
        </w:numPr>
        <w:spacing w:before="120" w:after="120"/>
        <w:ind w:left="357" w:hanging="357"/>
        <w:contextualSpacing w:val="0"/>
        <w:rPr>
          <w:lang w:val="fr-FR" w:eastAsia="en-CA"/>
        </w:rPr>
      </w:pPr>
      <w:r w:rsidRPr="00D47B1A">
        <w:rPr>
          <w:lang w:val="fr"/>
        </w:rPr>
        <w:t>Livres blancs</w:t>
      </w:r>
      <w:r>
        <w:rPr>
          <w:lang w:val="fr"/>
        </w:rPr>
        <w:t xml:space="preserve"> </w:t>
      </w:r>
      <w:r w:rsidRPr="00D47B1A">
        <w:rPr>
          <w:lang w:val="fr"/>
        </w:rPr>
        <w:t xml:space="preserve">: </w:t>
      </w:r>
      <w:r>
        <w:rPr>
          <w:lang w:val="fr"/>
        </w:rPr>
        <w:t>Pour obtenir de nouveaux renseignements sur un sujet, les livres blancs comportent deux avantages : ils</w:t>
      </w:r>
      <w:r w:rsidRPr="00D47B1A">
        <w:rPr>
          <w:lang w:val="fr"/>
        </w:rPr>
        <w:t xml:space="preserve"> sont crédibles et ils fournissent beaucoup d</w:t>
      </w:r>
      <w:r w:rsidR="008304AC">
        <w:rPr>
          <w:lang w:val="fr"/>
        </w:rPr>
        <w:t>’</w:t>
      </w:r>
      <w:r w:rsidRPr="00D47B1A">
        <w:rPr>
          <w:lang w:val="fr"/>
        </w:rPr>
        <w:t xml:space="preserve">informations détaillées. </w:t>
      </w:r>
      <w:r>
        <w:rPr>
          <w:lang w:val="fr"/>
        </w:rPr>
        <w:t>Les autres avantages associés aux</w:t>
      </w:r>
      <w:r w:rsidRPr="00D47B1A">
        <w:rPr>
          <w:lang w:val="fr"/>
        </w:rPr>
        <w:t xml:space="preserve"> livres blancs </w:t>
      </w:r>
      <w:r>
        <w:rPr>
          <w:lang w:val="fr"/>
        </w:rPr>
        <w:t>étaient généralement assortis</w:t>
      </w:r>
      <w:r w:rsidRPr="00D47B1A">
        <w:rPr>
          <w:lang w:val="fr"/>
        </w:rPr>
        <w:t xml:space="preserve"> </w:t>
      </w:r>
      <w:r w:rsidR="000C2F30">
        <w:rPr>
          <w:lang w:val="fr"/>
        </w:rPr>
        <w:t>d’un bémol</w:t>
      </w:r>
      <w:r>
        <w:rPr>
          <w:lang w:val="fr"/>
        </w:rPr>
        <w:t>;</w:t>
      </w:r>
      <w:r w:rsidRPr="00D47B1A">
        <w:rPr>
          <w:lang w:val="fr"/>
        </w:rPr>
        <w:t xml:space="preserve"> les participants disa</w:t>
      </w:r>
      <w:r>
        <w:rPr>
          <w:lang w:val="fr"/>
        </w:rPr>
        <w:t>ie</w:t>
      </w:r>
      <w:r w:rsidRPr="00D47B1A">
        <w:rPr>
          <w:lang w:val="fr"/>
        </w:rPr>
        <w:t>nt qu</w:t>
      </w:r>
      <w:r w:rsidR="008304AC">
        <w:rPr>
          <w:lang w:val="fr"/>
        </w:rPr>
        <w:t>’</w:t>
      </w:r>
      <w:r w:rsidRPr="00D47B1A">
        <w:rPr>
          <w:lang w:val="fr"/>
        </w:rPr>
        <w:t>ils peuvent être bons si le sujet est pertinent, s</w:t>
      </w:r>
      <w:r w:rsidR="008304AC">
        <w:rPr>
          <w:lang w:val="fr"/>
        </w:rPr>
        <w:t>’</w:t>
      </w:r>
      <w:r w:rsidRPr="00D47B1A">
        <w:rPr>
          <w:lang w:val="fr"/>
        </w:rPr>
        <w:t>ils ne sont pas trop longs, s</w:t>
      </w:r>
      <w:r w:rsidR="008304AC">
        <w:rPr>
          <w:lang w:val="fr"/>
        </w:rPr>
        <w:t>’</w:t>
      </w:r>
      <w:r w:rsidRPr="00D47B1A">
        <w:rPr>
          <w:lang w:val="fr"/>
        </w:rPr>
        <w:t xml:space="preserve">ils ne sont pas </w:t>
      </w:r>
      <w:r>
        <w:rPr>
          <w:lang w:val="fr"/>
        </w:rPr>
        <w:t>rédigés en langue de bois</w:t>
      </w:r>
      <w:r w:rsidRPr="00D47B1A">
        <w:rPr>
          <w:lang w:val="fr"/>
        </w:rPr>
        <w:t xml:space="preserve"> et s</w:t>
      </w:r>
      <w:r w:rsidR="008304AC">
        <w:rPr>
          <w:lang w:val="fr"/>
        </w:rPr>
        <w:t>’</w:t>
      </w:r>
      <w:r w:rsidRPr="00D47B1A">
        <w:rPr>
          <w:lang w:val="fr"/>
        </w:rPr>
        <w:t xml:space="preserve">ils </w:t>
      </w:r>
      <w:r>
        <w:rPr>
          <w:lang w:val="fr"/>
        </w:rPr>
        <w:t xml:space="preserve">ne </w:t>
      </w:r>
      <w:r w:rsidRPr="00D47B1A">
        <w:rPr>
          <w:lang w:val="fr"/>
        </w:rPr>
        <w:t>sont pas dépassé</w:t>
      </w:r>
      <w:r>
        <w:rPr>
          <w:lang w:val="fr"/>
        </w:rPr>
        <w:t>s</w:t>
      </w:r>
      <w:r w:rsidRPr="00D47B1A">
        <w:rPr>
          <w:lang w:val="fr"/>
        </w:rPr>
        <w:t>. Le</w:t>
      </w:r>
      <w:r w:rsidR="000C2F30">
        <w:rPr>
          <w:lang w:val="fr"/>
        </w:rPr>
        <w:t xml:space="preserve"> contraire de ces caractéristiques représentait aussi de</w:t>
      </w:r>
      <w:r w:rsidRPr="00D47B1A">
        <w:rPr>
          <w:lang w:val="fr"/>
        </w:rPr>
        <w:t xml:space="preserve">s faiblesses </w:t>
      </w:r>
      <w:r w:rsidR="000C2F30">
        <w:rPr>
          <w:lang w:val="fr"/>
        </w:rPr>
        <w:t>associées aux</w:t>
      </w:r>
      <w:r w:rsidRPr="00D47B1A">
        <w:rPr>
          <w:lang w:val="fr"/>
        </w:rPr>
        <w:t xml:space="preserve"> livres blancs (c.-à-d. qu</w:t>
      </w:r>
      <w:r w:rsidR="008304AC">
        <w:rPr>
          <w:lang w:val="fr"/>
        </w:rPr>
        <w:t>’</w:t>
      </w:r>
      <w:r>
        <w:rPr>
          <w:lang w:val="fr"/>
        </w:rPr>
        <w:t>ils</w:t>
      </w:r>
      <w:r w:rsidRPr="00D47B1A">
        <w:rPr>
          <w:lang w:val="fr"/>
        </w:rPr>
        <w:t xml:space="preserve"> peuvent être trop longs/denses, peu pertinents,</w:t>
      </w:r>
      <w:r>
        <w:rPr>
          <w:lang w:val="fr"/>
        </w:rPr>
        <w:t xml:space="preserve"> rédigés dans un jargon bureaucratique</w:t>
      </w:r>
      <w:r w:rsidRPr="00D47B1A">
        <w:rPr>
          <w:lang w:val="fr"/>
        </w:rPr>
        <w:t xml:space="preserve"> et </w:t>
      </w:r>
      <w:r w:rsidR="000C2F30">
        <w:rPr>
          <w:lang w:val="fr"/>
        </w:rPr>
        <w:t>désuets</w:t>
      </w:r>
      <w:r w:rsidRPr="00D47B1A">
        <w:rPr>
          <w:lang w:val="fr"/>
        </w:rPr>
        <w:t xml:space="preserve"> au moment où </w:t>
      </w:r>
      <w:r>
        <w:rPr>
          <w:lang w:val="fr"/>
        </w:rPr>
        <w:t>ils</w:t>
      </w:r>
      <w:r w:rsidRPr="00D47B1A">
        <w:rPr>
          <w:lang w:val="fr"/>
        </w:rPr>
        <w:t xml:space="preserve"> sont disponibles</w:t>
      </w:r>
      <w:r w:rsidR="001462D0" w:rsidRPr="00FB1506">
        <w:rPr>
          <w:lang w:val="fr-FR" w:eastAsia="en-CA"/>
        </w:rPr>
        <w:t xml:space="preserve">). </w:t>
      </w:r>
    </w:p>
    <w:p w14:paraId="790F1782" w14:textId="38CA79E4" w:rsidR="00E34004" w:rsidRPr="00E34004" w:rsidRDefault="00FB1506" w:rsidP="0065046B">
      <w:pPr>
        <w:pStyle w:val="ListParagraph"/>
        <w:numPr>
          <w:ilvl w:val="0"/>
          <w:numId w:val="9"/>
        </w:numPr>
        <w:spacing w:before="120" w:after="120"/>
        <w:ind w:left="357" w:hanging="357"/>
        <w:contextualSpacing w:val="0"/>
        <w:rPr>
          <w:lang w:val="fr-FR" w:eastAsia="en-CA"/>
        </w:rPr>
      </w:pPr>
      <w:r w:rsidRPr="00E34004">
        <w:rPr>
          <w:lang w:val="fr"/>
        </w:rPr>
        <w:t>Webinaires : Les participants ont dit à maintes reprises qu</w:t>
      </w:r>
      <w:r w:rsidR="008304AC">
        <w:rPr>
          <w:lang w:val="fr"/>
        </w:rPr>
        <w:t>’</w:t>
      </w:r>
      <w:r w:rsidRPr="00E34004">
        <w:rPr>
          <w:lang w:val="fr"/>
        </w:rPr>
        <w:t>ils aiment recourir aux webinaires pour apprendre quelque chose de nouveau. Ils ont ainsi l</w:t>
      </w:r>
      <w:r w:rsidR="008304AC">
        <w:rPr>
          <w:lang w:val="fr"/>
        </w:rPr>
        <w:t>’</w:t>
      </w:r>
      <w:r w:rsidRPr="00E34004">
        <w:rPr>
          <w:lang w:val="fr"/>
        </w:rPr>
        <w:t>impression de se concentrer sur l</w:t>
      </w:r>
      <w:r w:rsidR="008304AC">
        <w:rPr>
          <w:lang w:val="fr"/>
        </w:rPr>
        <w:t>’</w:t>
      </w:r>
      <w:r w:rsidRPr="00E34004">
        <w:rPr>
          <w:lang w:val="fr"/>
        </w:rPr>
        <w:t>information essentielle,</w:t>
      </w:r>
      <w:r w:rsidR="000C2F30">
        <w:rPr>
          <w:lang w:val="fr"/>
        </w:rPr>
        <w:t xml:space="preserve"> et</w:t>
      </w:r>
      <w:r w:rsidRPr="00E34004">
        <w:rPr>
          <w:lang w:val="fr"/>
        </w:rPr>
        <w:t xml:space="preserve"> les webinaires permettent les interactions ou les questions et réponses</w:t>
      </w:r>
      <w:r w:rsidR="000C2F30">
        <w:rPr>
          <w:lang w:val="fr"/>
        </w:rPr>
        <w:t xml:space="preserve"> en plus d’être </w:t>
      </w:r>
      <w:r w:rsidRPr="00E34004">
        <w:rPr>
          <w:lang w:val="fr"/>
        </w:rPr>
        <w:t>abordable</w:t>
      </w:r>
      <w:r w:rsidR="000C2F30">
        <w:rPr>
          <w:lang w:val="fr"/>
        </w:rPr>
        <w:t>s</w:t>
      </w:r>
      <w:r w:rsidRPr="00E34004">
        <w:rPr>
          <w:lang w:val="fr"/>
        </w:rPr>
        <w:t xml:space="preserve"> et</w:t>
      </w:r>
      <w:r w:rsidR="000C2F30">
        <w:rPr>
          <w:lang w:val="fr"/>
        </w:rPr>
        <w:t xml:space="preserve"> de faire</w:t>
      </w:r>
      <w:r w:rsidRPr="00E34004">
        <w:rPr>
          <w:lang w:val="fr"/>
        </w:rPr>
        <w:t xml:space="preserve"> gagner du temps. </w:t>
      </w:r>
      <w:r w:rsidR="00E34004" w:rsidRPr="00E34004">
        <w:rPr>
          <w:lang w:val="fr"/>
        </w:rPr>
        <w:t>Cependant, l</w:t>
      </w:r>
      <w:r w:rsidRPr="00E34004">
        <w:rPr>
          <w:lang w:val="fr"/>
        </w:rPr>
        <w:t xml:space="preserve">es problèmes techniques pour y accéder ainsi que la possibilité de perdre </w:t>
      </w:r>
      <w:r w:rsidR="000C2F30">
        <w:rPr>
          <w:lang w:val="fr"/>
        </w:rPr>
        <w:t>s</w:t>
      </w:r>
      <w:r w:rsidR="00E34004" w:rsidRPr="00E34004">
        <w:rPr>
          <w:lang w:val="fr"/>
        </w:rPr>
        <w:t>a concentration</w:t>
      </w:r>
      <w:r w:rsidR="000C2F30">
        <w:rPr>
          <w:lang w:val="fr"/>
        </w:rPr>
        <w:t xml:space="preserve"> ou d’être moins attentif</w:t>
      </w:r>
      <w:r w:rsidRPr="00E34004">
        <w:rPr>
          <w:lang w:val="fr"/>
        </w:rPr>
        <w:t xml:space="preserve"> s</w:t>
      </w:r>
      <w:r w:rsidR="008304AC">
        <w:rPr>
          <w:lang w:val="fr"/>
        </w:rPr>
        <w:t>’</w:t>
      </w:r>
      <w:r w:rsidRPr="00E34004">
        <w:rPr>
          <w:lang w:val="fr"/>
        </w:rPr>
        <w:t xml:space="preserve">ils sont trop longs ou </w:t>
      </w:r>
      <w:r w:rsidR="000C2F30">
        <w:rPr>
          <w:lang w:val="fr"/>
        </w:rPr>
        <w:t>non</w:t>
      </w:r>
      <w:r w:rsidRPr="00E34004">
        <w:rPr>
          <w:lang w:val="fr"/>
        </w:rPr>
        <w:t xml:space="preserve"> pertinen</w:t>
      </w:r>
      <w:r w:rsidR="000C2F30">
        <w:rPr>
          <w:lang w:val="fr"/>
        </w:rPr>
        <w:t>ts</w:t>
      </w:r>
      <w:r w:rsidR="00E34004" w:rsidRPr="00E34004">
        <w:rPr>
          <w:lang w:val="fr"/>
        </w:rPr>
        <w:t xml:space="preserve"> font partie de leurs points faibles, selon les participants</w:t>
      </w:r>
      <w:r w:rsidRPr="00E34004">
        <w:rPr>
          <w:lang w:val="fr"/>
        </w:rPr>
        <w:t>.</w:t>
      </w:r>
    </w:p>
    <w:p w14:paraId="6D8BCD53" w14:textId="559E62D2" w:rsidR="00FB1506" w:rsidRPr="000E2303" w:rsidRDefault="00FB1506" w:rsidP="0065046B">
      <w:pPr>
        <w:pStyle w:val="ListParagraph"/>
        <w:numPr>
          <w:ilvl w:val="0"/>
          <w:numId w:val="9"/>
        </w:numPr>
        <w:spacing w:before="120" w:after="120"/>
        <w:ind w:left="357" w:hanging="357"/>
        <w:contextualSpacing w:val="0"/>
        <w:rPr>
          <w:lang w:val="fr-FR" w:eastAsia="en-CA"/>
        </w:rPr>
      </w:pPr>
      <w:r w:rsidRPr="00E34004">
        <w:rPr>
          <w:lang w:val="fr"/>
        </w:rPr>
        <w:t xml:space="preserve">Formation en personne : En principe, la formation en personne a tendance à être décrite </w:t>
      </w:r>
      <w:r w:rsidR="00E34004">
        <w:rPr>
          <w:lang w:val="fr"/>
        </w:rPr>
        <w:t>de manière positive</w:t>
      </w:r>
      <w:r w:rsidRPr="00E34004">
        <w:rPr>
          <w:lang w:val="fr"/>
        </w:rPr>
        <w:t xml:space="preserve"> parce que c</w:t>
      </w:r>
      <w:r w:rsidR="008304AC">
        <w:rPr>
          <w:lang w:val="fr"/>
        </w:rPr>
        <w:t>’</w:t>
      </w:r>
      <w:r w:rsidRPr="00E34004">
        <w:rPr>
          <w:lang w:val="fr"/>
        </w:rPr>
        <w:t>est une bonne façon d</w:t>
      </w:r>
      <w:r w:rsidR="008304AC">
        <w:rPr>
          <w:lang w:val="fr"/>
        </w:rPr>
        <w:t>’</w:t>
      </w:r>
      <w:r w:rsidRPr="00E34004">
        <w:rPr>
          <w:lang w:val="fr"/>
        </w:rPr>
        <w:t xml:space="preserve">apprendre quelque chose de nouveau. Par exemple, </w:t>
      </w:r>
      <w:r w:rsidR="00E34004">
        <w:rPr>
          <w:lang w:val="fr"/>
        </w:rPr>
        <w:t>elle</w:t>
      </w:r>
      <w:r w:rsidRPr="00E34004">
        <w:rPr>
          <w:lang w:val="fr"/>
        </w:rPr>
        <w:t xml:space="preserve"> permet l</w:t>
      </w:r>
      <w:r w:rsidR="00E34004">
        <w:rPr>
          <w:lang w:val="fr"/>
        </w:rPr>
        <w:t xml:space="preserve">es </w:t>
      </w:r>
      <w:r w:rsidRPr="00E34004">
        <w:rPr>
          <w:lang w:val="fr"/>
        </w:rPr>
        <w:t>interaction</w:t>
      </w:r>
      <w:r w:rsidR="00E34004">
        <w:rPr>
          <w:lang w:val="fr"/>
        </w:rPr>
        <w:t>s</w:t>
      </w:r>
      <w:r w:rsidRPr="00E34004">
        <w:rPr>
          <w:lang w:val="fr"/>
        </w:rPr>
        <w:t xml:space="preserve"> et l</w:t>
      </w:r>
      <w:r w:rsidR="00E34004">
        <w:rPr>
          <w:lang w:val="fr"/>
        </w:rPr>
        <w:t xml:space="preserve">es </w:t>
      </w:r>
      <w:r w:rsidRPr="00E34004">
        <w:rPr>
          <w:lang w:val="fr"/>
        </w:rPr>
        <w:t>échange</w:t>
      </w:r>
      <w:r w:rsidR="00E34004">
        <w:rPr>
          <w:lang w:val="fr"/>
        </w:rPr>
        <w:t>s</w:t>
      </w:r>
      <w:r w:rsidRPr="00E34004">
        <w:rPr>
          <w:lang w:val="fr"/>
        </w:rPr>
        <w:t>, l</w:t>
      </w:r>
      <w:r w:rsidR="000C2F30">
        <w:rPr>
          <w:lang w:val="fr"/>
        </w:rPr>
        <w:t>es</w:t>
      </w:r>
      <w:r w:rsidRPr="00E34004">
        <w:rPr>
          <w:lang w:val="fr"/>
        </w:rPr>
        <w:t xml:space="preserve"> clarification</w:t>
      </w:r>
      <w:r w:rsidR="000C2F30">
        <w:rPr>
          <w:lang w:val="fr"/>
        </w:rPr>
        <w:t>s</w:t>
      </w:r>
      <w:r w:rsidRPr="00E34004">
        <w:rPr>
          <w:lang w:val="fr"/>
        </w:rPr>
        <w:t xml:space="preserve"> </w:t>
      </w:r>
      <w:r w:rsidR="000C2F30">
        <w:rPr>
          <w:lang w:val="fr"/>
        </w:rPr>
        <w:t>au moyen de</w:t>
      </w:r>
      <w:r w:rsidRPr="00E34004">
        <w:rPr>
          <w:lang w:val="fr"/>
        </w:rPr>
        <w:t xml:space="preserve"> discussion</w:t>
      </w:r>
      <w:r w:rsidR="000C2F30">
        <w:rPr>
          <w:lang w:val="fr"/>
        </w:rPr>
        <w:t>s</w:t>
      </w:r>
      <w:r w:rsidRPr="00E34004">
        <w:rPr>
          <w:lang w:val="fr"/>
        </w:rPr>
        <w:t xml:space="preserve"> et </w:t>
      </w:r>
      <w:r w:rsidR="000C2F30">
        <w:rPr>
          <w:lang w:val="fr"/>
        </w:rPr>
        <w:t>de</w:t>
      </w:r>
      <w:r w:rsidRPr="00E34004">
        <w:rPr>
          <w:lang w:val="fr"/>
        </w:rPr>
        <w:t xml:space="preserve"> questions et réponses et l</w:t>
      </w:r>
      <w:r w:rsidR="008304AC">
        <w:rPr>
          <w:lang w:val="fr"/>
        </w:rPr>
        <w:t>’</w:t>
      </w:r>
      <w:r w:rsidRPr="00E34004">
        <w:rPr>
          <w:lang w:val="fr"/>
        </w:rPr>
        <w:t>ex</w:t>
      </w:r>
      <w:r w:rsidR="000C2F30">
        <w:rPr>
          <w:lang w:val="fr"/>
        </w:rPr>
        <w:t>amen</w:t>
      </w:r>
      <w:r w:rsidRPr="00E34004">
        <w:rPr>
          <w:lang w:val="fr"/>
        </w:rPr>
        <w:t xml:space="preserve"> détaill</w:t>
      </w:r>
      <w:r w:rsidR="000C2F30">
        <w:rPr>
          <w:lang w:val="fr"/>
        </w:rPr>
        <w:t>é</w:t>
      </w:r>
      <w:r w:rsidRPr="00E34004">
        <w:rPr>
          <w:lang w:val="fr"/>
        </w:rPr>
        <w:t xml:space="preserve"> de questions. </w:t>
      </w:r>
      <w:r w:rsidR="000C2F30">
        <w:rPr>
          <w:lang w:val="fr"/>
        </w:rPr>
        <w:t>Cependant</w:t>
      </w:r>
      <w:r w:rsidRPr="00E34004">
        <w:rPr>
          <w:lang w:val="fr"/>
        </w:rPr>
        <w:t xml:space="preserve">, </w:t>
      </w:r>
      <w:r w:rsidR="00E34004">
        <w:rPr>
          <w:lang w:val="fr"/>
        </w:rPr>
        <w:t>elle</w:t>
      </w:r>
      <w:r w:rsidRPr="00E34004">
        <w:rPr>
          <w:lang w:val="fr"/>
        </w:rPr>
        <w:t xml:space="preserve"> peut être coûteu</w:t>
      </w:r>
      <w:r w:rsidR="00E34004">
        <w:rPr>
          <w:lang w:val="fr"/>
        </w:rPr>
        <w:t>se</w:t>
      </w:r>
      <w:r w:rsidRPr="00E34004">
        <w:rPr>
          <w:lang w:val="fr"/>
        </w:rPr>
        <w:t xml:space="preserve"> et </w:t>
      </w:r>
      <w:r w:rsidR="00E34004">
        <w:rPr>
          <w:lang w:val="fr"/>
        </w:rPr>
        <w:t>exiger du temps</w:t>
      </w:r>
      <w:r w:rsidRPr="00E34004">
        <w:rPr>
          <w:lang w:val="fr"/>
        </w:rPr>
        <w:t xml:space="preserve">, surtout </w:t>
      </w:r>
      <w:r w:rsidR="00E34004">
        <w:rPr>
          <w:lang w:val="fr"/>
        </w:rPr>
        <w:t>s</w:t>
      </w:r>
      <w:r w:rsidR="008304AC">
        <w:rPr>
          <w:lang w:val="fr"/>
        </w:rPr>
        <w:t>’</w:t>
      </w:r>
      <w:r w:rsidR="00E34004">
        <w:rPr>
          <w:lang w:val="fr"/>
        </w:rPr>
        <w:t>il faut se déplacer pour y participer</w:t>
      </w:r>
      <w:r w:rsidRPr="00E34004">
        <w:rPr>
          <w:lang w:val="fr"/>
        </w:rPr>
        <w:t>.</w:t>
      </w:r>
    </w:p>
    <w:p w14:paraId="5E506E10" w14:textId="50D09ADC" w:rsidR="000E2303" w:rsidRPr="000E2303" w:rsidRDefault="000E2303" w:rsidP="0065046B">
      <w:pPr>
        <w:pStyle w:val="ListParagraph"/>
        <w:numPr>
          <w:ilvl w:val="0"/>
          <w:numId w:val="9"/>
        </w:numPr>
        <w:spacing w:before="120" w:after="120"/>
        <w:ind w:left="357" w:hanging="357"/>
        <w:contextualSpacing w:val="0"/>
        <w:rPr>
          <w:lang w:val="fr-FR" w:eastAsia="en-CA"/>
        </w:rPr>
      </w:pPr>
      <w:r w:rsidRPr="00D47B1A">
        <w:rPr>
          <w:lang w:val="fr"/>
        </w:rPr>
        <w:t xml:space="preserve">Experts : Comme ce fut le cas pour la formation en personne, les rencontres ou les </w:t>
      </w:r>
      <w:r>
        <w:rPr>
          <w:lang w:val="fr"/>
        </w:rPr>
        <w:t xml:space="preserve">groupes </w:t>
      </w:r>
      <w:r w:rsidRPr="00D47B1A">
        <w:rPr>
          <w:lang w:val="fr"/>
        </w:rPr>
        <w:t>d</w:t>
      </w:r>
      <w:r w:rsidR="008304AC">
        <w:rPr>
          <w:lang w:val="fr"/>
        </w:rPr>
        <w:t>’</w:t>
      </w:r>
      <w:r w:rsidRPr="00D47B1A">
        <w:rPr>
          <w:lang w:val="fr"/>
        </w:rPr>
        <w:t xml:space="preserve">experts </w:t>
      </w:r>
      <w:r w:rsidR="000C2F30">
        <w:rPr>
          <w:lang w:val="fr"/>
        </w:rPr>
        <w:t>s</w:t>
      </w:r>
      <w:r w:rsidRPr="00D47B1A">
        <w:rPr>
          <w:lang w:val="fr"/>
        </w:rPr>
        <w:t xml:space="preserve">ont </w:t>
      </w:r>
      <w:r w:rsidR="000C2F30">
        <w:rPr>
          <w:lang w:val="fr"/>
        </w:rPr>
        <w:t xml:space="preserve">généralement </w:t>
      </w:r>
      <w:r w:rsidRPr="00D47B1A">
        <w:rPr>
          <w:lang w:val="fr"/>
        </w:rPr>
        <w:t xml:space="preserve">décrits </w:t>
      </w:r>
      <w:r>
        <w:rPr>
          <w:lang w:val="fr"/>
        </w:rPr>
        <w:t>de manière positive</w:t>
      </w:r>
      <w:r w:rsidRPr="00D47B1A">
        <w:rPr>
          <w:lang w:val="fr"/>
        </w:rPr>
        <w:t xml:space="preserve"> (</w:t>
      </w:r>
      <w:r>
        <w:rPr>
          <w:lang w:val="fr"/>
        </w:rPr>
        <w:t>pour autant</w:t>
      </w:r>
      <w:r w:rsidRPr="00D47B1A">
        <w:rPr>
          <w:lang w:val="fr"/>
        </w:rPr>
        <w:t xml:space="preserve"> que les personnes en question so</w:t>
      </w:r>
      <w:r>
        <w:rPr>
          <w:lang w:val="fr"/>
        </w:rPr>
        <w:t>ie</w:t>
      </w:r>
      <w:r w:rsidRPr="00D47B1A">
        <w:rPr>
          <w:lang w:val="fr"/>
        </w:rPr>
        <w:t>nt réellement des experts). Cela dit, traiter avec des experts peut être coûteux</w:t>
      </w:r>
      <w:r>
        <w:rPr>
          <w:lang w:val="fr"/>
        </w:rPr>
        <w:t>.</w:t>
      </w:r>
    </w:p>
    <w:p w14:paraId="06285221" w14:textId="7C5FCA1D" w:rsidR="000E2303" w:rsidRPr="000E2303" w:rsidRDefault="000E2303" w:rsidP="0065046B">
      <w:pPr>
        <w:pStyle w:val="ListParagraph"/>
        <w:numPr>
          <w:ilvl w:val="0"/>
          <w:numId w:val="9"/>
        </w:numPr>
        <w:spacing w:before="120" w:after="120"/>
        <w:ind w:left="357" w:hanging="357"/>
        <w:contextualSpacing w:val="0"/>
        <w:rPr>
          <w:lang w:val="fr-FR" w:eastAsia="en-CA"/>
        </w:rPr>
      </w:pPr>
      <w:r w:rsidRPr="000E2303">
        <w:rPr>
          <w:lang w:val="fr"/>
        </w:rPr>
        <w:t>Guides étape par étape</w:t>
      </w:r>
      <w:r>
        <w:rPr>
          <w:lang w:val="fr"/>
        </w:rPr>
        <w:t xml:space="preserve"> </w:t>
      </w:r>
      <w:r w:rsidRPr="000E2303">
        <w:rPr>
          <w:lang w:val="fr"/>
        </w:rPr>
        <w:t xml:space="preserve">: Cette méthode </w:t>
      </w:r>
      <w:r>
        <w:rPr>
          <w:lang w:val="fr"/>
        </w:rPr>
        <w:t>est jugée</w:t>
      </w:r>
      <w:r w:rsidRPr="000E2303">
        <w:rPr>
          <w:lang w:val="fr"/>
        </w:rPr>
        <w:t xml:space="preserve"> utile </w:t>
      </w:r>
      <w:r>
        <w:rPr>
          <w:lang w:val="fr"/>
        </w:rPr>
        <w:t>pour</w:t>
      </w:r>
      <w:r w:rsidRPr="000E2303">
        <w:rPr>
          <w:lang w:val="fr"/>
        </w:rPr>
        <w:t xml:space="preserve"> l</w:t>
      </w:r>
      <w:r w:rsidR="008304AC">
        <w:rPr>
          <w:lang w:val="fr"/>
        </w:rPr>
        <w:t>’</w:t>
      </w:r>
      <w:r w:rsidRPr="000E2303">
        <w:rPr>
          <w:lang w:val="fr"/>
        </w:rPr>
        <w:t xml:space="preserve">apprentissage de nouvelles choses qui </w:t>
      </w:r>
      <w:r>
        <w:rPr>
          <w:lang w:val="fr"/>
        </w:rPr>
        <w:t>comprennent</w:t>
      </w:r>
      <w:r w:rsidRPr="000E2303">
        <w:rPr>
          <w:lang w:val="fr"/>
        </w:rPr>
        <w:t xml:space="preserve"> des processus </w:t>
      </w:r>
      <w:r w:rsidR="000C2F30">
        <w:rPr>
          <w:lang w:val="fr"/>
        </w:rPr>
        <w:t xml:space="preserve">avec des </w:t>
      </w:r>
      <w:r w:rsidRPr="000E2303">
        <w:rPr>
          <w:lang w:val="fr"/>
        </w:rPr>
        <w:t xml:space="preserve">étapes spécifiques (par exemple, </w:t>
      </w:r>
      <w:r>
        <w:rPr>
          <w:lang w:val="fr"/>
        </w:rPr>
        <w:t>la marche à suivre</w:t>
      </w:r>
      <w:r w:rsidRPr="000E2303">
        <w:rPr>
          <w:lang w:val="fr"/>
        </w:rPr>
        <w:t>).</w:t>
      </w:r>
    </w:p>
    <w:p w14:paraId="6BF2C62E" w14:textId="3F71F9BC" w:rsidR="000E2303" w:rsidRPr="000E2303" w:rsidRDefault="000E2303" w:rsidP="0065046B">
      <w:pPr>
        <w:pStyle w:val="ListParagraph"/>
        <w:numPr>
          <w:ilvl w:val="0"/>
          <w:numId w:val="9"/>
        </w:numPr>
        <w:spacing w:before="120" w:after="120"/>
        <w:ind w:left="357" w:hanging="357"/>
        <w:contextualSpacing w:val="0"/>
        <w:rPr>
          <w:lang w:val="fr-FR" w:eastAsia="en-CA"/>
        </w:rPr>
      </w:pPr>
      <w:r>
        <w:rPr>
          <w:lang w:val="fr-FR"/>
        </w:rPr>
        <w:lastRenderedPageBreak/>
        <w:t>Courtes v</w:t>
      </w:r>
      <w:r w:rsidRPr="000E2303">
        <w:rPr>
          <w:lang w:val="fr"/>
        </w:rPr>
        <w:t xml:space="preserve">idéos : De courtes vidéos ont été jugées utiles, mais certains participants ont dit que cela dépendait du sujet (p. ex., elles sont bonnes pour fournir des mises à jour, mais pas </w:t>
      </w:r>
      <w:r w:rsidR="000C2F30">
        <w:rPr>
          <w:lang w:val="fr"/>
        </w:rPr>
        <w:t>efficaces</w:t>
      </w:r>
      <w:r w:rsidRPr="000E2303">
        <w:rPr>
          <w:lang w:val="fr"/>
        </w:rPr>
        <w:t xml:space="preserve"> pour des questions complexes). Certains ne les trouvent pas aussi utiles que les webinaires parce qu</w:t>
      </w:r>
      <w:r w:rsidR="008304AC">
        <w:rPr>
          <w:lang w:val="fr"/>
        </w:rPr>
        <w:t>’</w:t>
      </w:r>
      <w:r w:rsidRPr="000E2303">
        <w:rPr>
          <w:lang w:val="fr"/>
        </w:rPr>
        <w:t>il n</w:t>
      </w:r>
      <w:r w:rsidR="008304AC">
        <w:rPr>
          <w:lang w:val="fr"/>
        </w:rPr>
        <w:t>’</w:t>
      </w:r>
      <w:r w:rsidRPr="000E2303">
        <w:rPr>
          <w:lang w:val="fr"/>
        </w:rPr>
        <w:t>y a aucune possibilité d</w:t>
      </w:r>
      <w:r w:rsidR="008304AC">
        <w:rPr>
          <w:lang w:val="fr"/>
        </w:rPr>
        <w:t>’</w:t>
      </w:r>
      <w:r w:rsidRPr="000E2303">
        <w:rPr>
          <w:lang w:val="fr"/>
        </w:rPr>
        <w:t>interagir, tandis que d</w:t>
      </w:r>
      <w:r w:rsidR="008304AC">
        <w:rPr>
          <w:lang w:val="fr"/>
        </w:rPr>
        <w:t>’</w:t>
      </w:r>
      <w:r w:rsidRPr="000E2303">
        <w:rPr>
          <w:lang w:val="fr"/>
        </w:rPr>
        <w:t xml:space="preserve">autres </w:t>
      </w:r>
      <w:r w:rsidR="000C2F30">
        <w:rPr>
          <w:lang w:val="fr"/>
        </w:rPr>
        <w:t xml:space="preserve">estiment </w:t>
      </w:r>
      <w:r w:rsidRPr="000E2303">
        <w:rPr>
          <w:lang w:val="fr"/>
        </w:rPr>
        <w:t>qu</w:t>
      </w:r>
      <w:r w:rsidR="008304AC">
        <w:rPr>
          <w:lang w:val="fr"/>
        </w:rPr>
        <w:t>’</w:t>
      </w:r>
      <w:r>
        <w:rPr>
          <w:lang w:val="fr"/>
        </w:rPr>
        <w:t>elles</w:t>
      </w:r>
      <w:r w:rsidRPr="000E2303">
        <w:rPr>
          <w:lang w:val="fr"/>
        </w:rPr>
        <w:t xml:space="preserve"> sont pratiques (p. ex., </w:t>
      </w:r>
      <w:r>
        <w:rPr>
          <w:lang w:val="fr"/>
        </w:rPr>
        <w:t>elles</w:t>
      </w:r>
      <w:r w:rsidRPr="000E2303">
        <w:rPr>
          <w:lang w:val="fr"/>
        </w:rPr>
        <w:t xml:space="preserve"> peuvent être v</w:t>
      </w:r>
      <w:r>
        <w:rPr>
          <w:lang w:val="fr"/>
        </w:rPr>
        <w:t>isionnée</w:t>
      </w:r>
      <w:r w:rsidRPr="000E2303">
        <w:rPr>
          <w:lang w:val="fr"/>
        </w:rPr>
        <w:t xml:space="preserve">s à </w:t>
      </w:r>
      <w:r>
        <w:rPr>
          <w:lang w:val="fr"/>
        </w:rPr>
        <w:t>un moment qui leur convient et</w:t>
      </w:r>
      <w:r w:rsidRPr="000E2303">
        <w:rPr>
          <w:lang w:val="fr"/>
        </w:rPr>
        <w:t xml:space="preserve"> avec d</w:t>
      </w:r>
      <w:r w:rsidR="008304AC">
        <w:rPr>
          <w:lang w:val="fr"/>
        </w:rPr>
        <w:t>’</w:t>
      </w:r>
      <w:r w:rsidRPr="000E2303">
        <w:rPr>
          <w:lang w:val="fr"/>
        </w:rPr>
        <w:t xml:space="preserve">autres et </w:t>
      </w:r>
      <w:r>
        <w:rPr>
          <w:lang w:val="fr"/>
        </w:rPr>
        <w:t>faire l</w:t>
      </w:r>
      <w:r w:rsidR="008304AC">
        <w:rPr>
          <w:lang w:val="fr"/>
        </w:rPr>
        <w:t>’</w:t>
      </w:r>
      <w:r>
        <w:rPr>
          <w:lang w:val="fr"/>
        </w:rPr>
        <w:t>objet de discussions</w:t>
      </w:r>
      <w:r w:rsidRPr="000E2303">
        <w:rPr>
          <w:lang w:val="fr"/>
        </w:rPr>
        <w:t xml:space="preserve">). Comme </w:t>
      </w:r>
      <w:r w:rsidR="009642F0">
        <w:rPr>
          <w:lang w:val="fr"/>
        </w:rPr>
        <w:t>c</w:t>
      </w:r>
      <w:r w:rsidR="008304AC">
        <w:rPr>
          <w:lang w:val="fr"/>
        </w:rPr>
        <w:t>’</w:t>
      </w:r>
      <w:r w:rsidR="009642F0">
        <w:rPr>
          <w:lang w:val="fr"/>
        </w:rPr>
        <w:t>est</w:t>
      </w:r>
      <w:r w:rsidRPr="000E2303">
        <w:rPr>
          <w:lang w:val="fr"/>
        </w:rPr>
        <w:t xml:space="preserve"> le cas pour les webinaires, </w:t>
      </w:r>
      <w:r>
        <w:rPr>
          <w:lang w:val="fr"/>
        </w:rPr>
        <w:t>les</w:t>
      </w:r>
      <w:r w:rsidRPr="000E2303">
        <w:rPr>
          <w:lang w:val="fr"/>
        </w:rPr>
        <w:t xml:space="preserve"> courtes vidéos </w:t>
      </w:r>
      <w:r>
        <w:rPr>
          <w:lang w:val="fr"/>
        </w:rPr>
        <w:t xml:space="preserve">peuvent </w:t>
      </w:r>
      <w:r w:rsidR="009642F0">
        <w:rPr>
          <w:lang w:val="fr"/>
        </w:rPr>
        <w:t>parfois perdre</w:t>
      </w:r>
      <w:r w:rsidRPr="000E2303">
        <w:rPr>
          <w:lang w:val="fr"/>
        </w:rPr>
        <w:t xml:space="preserve"> l</w:t>
      </w:r>
      <w:r w:rsidR="008304AC">
        <w:rPr>
          <w:lang w:val="fr"/>
        </w:rPr>
        <w:t>’</w:t>
      </w:r>
      <w:r w:rsidRPr="000E2303">
        <w:rPr>
          <w:lang w:val="fr"/>
        </w:rPr>
        <w:t>attention</w:t>
      </w:r>
      <w:r w:rsidR="009642F0">
        <w:rPr>
          <w:lang w:val="fr"/>
        </w:rPr>
        <w:t xml:space="preserve"> des participants</w:t>
      </w:r>
      <w:r>
        <w:rPr>
          <w:lang w:val="fr"/>
        </w:rPr>
        <w:t>.</w:t>
      </w:r>
    </w:p>
    <w:p w14:paraId="4D84F155" w14:textId="146CE2B8" w:rsidR="001462D0" w:rsidRPr="009642F0" w:rsidRDefault="001462D0" w:rsidP="0065046B">
      <w:pPr>
        <w:pStyle w:val="ListParagraph"/>
        <w:numPr>
          <w:ilvl w:val="0"/>
          <w:numId w:val="9"/>
        </w:numPr>
        <w:spacing w:before="120" w:after="120"/>
        <w:ind w:left="357" w:hanging="357"/>
        <w:contextualSpacing w:val="0"/>
        <w:rPr>
          <w:lang w:val="fr-FR" w:eastAsia="en-CA"/>
        </w:rPr>
      </w:pPr>
      <w:r w:rsidRPr="009642F0">
        <w:rPr>
          <w:lang w:val="fr-FR" w:eastAsia="en-CA"/>
        </w:rPr>
        <w:t>Blog</w:t>
      </w:r>
      <w:r w:rsidR="009642F0" w:rsidRPr="009642F0">
        <w:rPr>
          <w:lang w:val="fr-FR" w:eastAsia="en-CA"/>
        </w:rPr>
        <w:t>ue</w:t>
      </w:r>
      <w:r w:rsidRPr="009642F0">
        <w:rPr>
          <w:lang w:val="fr-FR" w:eastAsia="en-CA"/>
        </w:rPr>
        <w:t>s</w:t>
      </w:r>
      <w:r w:rsidR="009642F0" w:rsidRPr="009642F0">
        <w:rPr>
          <w:lang w:val="fr-FR" w:eastAsia="en-CA"/>
        </w:rPr>
        <w:t xml:space="preserve"> </w:t>
      </w:r>
      <w:r w:rsidRPr="009642F0">
        <w:rPr>
          <w:lang w:val="fr-FR" w:eastAsia="en-CA"/>
        </w:rPr>
        <w:t xml:space="preserve">: </w:t>
      </w:r>
      <w:r w:rsidR="009642F0" w:rsidRPr="00D47B1A">
        <w:rPr>
          <w:lang w:val="fr"/>
        </w:rPr>
        <w:t>Les réactions positives aux livres blancs comme moyen d</w:t>
      </w:r>
      <w:r w:rsidR="008304AC">
        <w:rPr>
          <w:lang w:val="fr"/>
        </w:rPr>
        <w:t>’</w:t>
      </w:r>
      <w:r w:rsidR="009642F0" w:rsidRPr="00D47B1A">
        <w:rPr>
          <w:lang w:val="fr"/>
        </w:rPr>
        <w:t xml:space="preserve">apprendre quelque chose de nouveau </w:t>
      </w:r>
      <w:r w:rsidR="009642F0">
        <w:rPr>
          <w:lang w:val="fr"/>
        </w:rPr>
        <w:t>étaient généralement</w:t>
      </w:r>
      <w:r w:rsidR="009642F0" w:rsidRPr="00D47B1A">
        <w:rPr>
          <w:lang w:val="fr"/>
        </w:rPr>
        <w:t xml:space="preserve"> a</w:t>
      </w:r>
      <w:r w:rsidR="009642F0">
        <w:rPr>
          <w:lang w:val="fr"/>
        </w:rPr>
        <w:t>ssorties d</w:t>
      </w:r>
      <w:r w:rsidR="008304AC">
        <w:rPr>
          <w:lang w:val="fr"/>
        </w:rPr>
        <w:t>’</w:t>
      </w:r>
      <w:r w:rsidR="009642F0">
        <w:rPr>
          <w:lang w:val="fr"/>
        </w:rPr>
        <w:t>un</w:t>
      </w:r>
      <w:r w:rsidR="000C2F30">
        <w:rPr>
          <w:lang w:val="fr"/>
        </w:rPr>
        <w:t xml:space="preserve"> bémol</w:t>
      </w:r>
      <w:r w:rsidR="009642F0">
        <w:rPr>
          <w:lang w:val="fr"/>
        </w:rPr>
        <w:t>; c</w:t>
      </w:r>
      <w:r w:rsidR="009642F0" w:rsidRPr="00D47B1A">
        <w:rPr>
          <w:lang w:val="fr"/>
        </w:rPr>
        <w:t>ela dépend du blog</w:t>
      </w:r>
      <w:r w:rsidR="009642F0">
        <w:rPr>
          <w:lang w:val="fr"/>
        </w:rPr>
        <w:t>ue</w:t>
      </w:r>
      <w:r w:rsidR="009642F0" w:rsidRPr="00D47B1A">
        <w:rPr>
          <w:lang w:val="fr"/>
        </w:rPr>
        <w:t xml:space="preserve"> en question (est-ce une source crédible/bien informé</w:t>
      </w:r>
      <w:r w:rsidR="009642F0">
        <w:rPr>
          <w:lang w:val="fr"/>
        </w:rPr>
        <w:t>e</w:t>
      </w:r>
      <w:r w:rsidR="009642F0" w:rsidRPr="00D47B1A">
        <w:rPr>
          <w:lang w:val="fr"/>
        </w:rPr>
        <w:t>/expérimenté</w:t>
      </w:r>
      <w:r w:rsidR="009642F0">
        <w:rPr>
          <w:lang w:val="fr"/>
        </w:rPr>
        <w:t>e</w:t>
      </w:r>
      <w:r w:rsidR="009642F0" w:rsidRPr="00D47B1A">
        <w:rPr>
          <w:lang w:val="fr"/>
        </w:rPr>
        <w:t>). D</w:t>
      </w:r>
      <w:r w:rsidR="008304AC">
        <w:rPr>
          <w:lang w:val="fr"/>
        </w:rPr>
        <w:t>’</w:t>
      </w:r>
      <w:r w:rsidR="009642F0" w:rsidRPr="00D47B1A">
        <w:rPr>
          <w:lang w:val="fr"/>
        </w:rPr>
        <w:t>autres n</w:t>
      </w:r>
      <w:r w:rsidR="008304AC">
        <w:rPr>
          <w:lang w:val="fr"/>
        </w:rPr>
        <w:t>’</w:t>
      </w:r>
      <w:r w:rsidR="009642F0" w:rsidRPr="00D47B1A">
        <w:rPr>
          <w:lang w:val="fr"/>
        </w:rPr>
        <w:t>aiment pas les blog</w:t>
      </w:r>
      <w:r w:rsidR="009642F0">
        <w:rPr>
          <w:lang w:val="fr"/>
        </w:rPr>
        <w:t>ue</w:t>
      </w:r>
      <w:r w:rsidR="009642F0" w:rsidRPr="00D47B1A">
        <w:rPr>
          <w:lang w:val="fr"/>
        </w:rPr>
        <w:t xml:space="preserve">s </w:t>
      </w:r>
      <w:r w:rsidR="009642F0">
        <w:rPr>
          <w:lang w:val="fr"/>
        </w:rPr>
        <w:t xml:space="preserve">pour </w:t>
      </w:r>
      <w:r w:rsidR="000C2F30">
        <w:rPr>
          <w:lang w:val="fr"/>
        </w:rPr>
        <w:t>s’informer sur un nouveau sujet</w:t>
      </w:r>
      <w:r w:rsidR="009642F0" w:rsidRPr="00D47B1A">
        <w:rPr>
          <w:lang w:val="fr"/>
        </w:rPr>
        <w:t xml:space="preserve"> parce qu</w:t>
      </w:r>
      <w:r w:rsidR="008304AC">
        <w:rPr>
          <w:lang w:val="fr"/>
        </w:rPr>
        <w:t>’</w:t>
      </w:r>
      <w:r w:rsidR="009642F0" w:rsidRPr="00D47B1A">
        <w:rPr>
          <w:lang w:val="fr"/>
        </w:rPr>
        <w:t>il</w:t>
      </w:r>
      <w:r w:rsidR="009642F0">
        <w:rPr>
          <w:lang w:val="fr"/>
        </w:rPr>
        <w:t>s sont</w:t>
      </w:r>
      <w:r w:rsidR="009642F0" w:rsidRPr="00D47B1A">
        <w:rPr>
          <w:lang w:val="fr"/>
        </w:rPr>
        <w:t xml:space="preserve"> trop informel</w:t>
      </w:r>
      <w:r w:rsidR="009642F0">
        <w:rPr>
          <w:lang w:val="fr"/>
        </w:rPr>
        <w:t xml:space="preserve">s ou apparentés aux </w:t>
      </w:r>
      <w:r w:rsidR="009642F0" w:rsidRPr="00D47B1A">
        <w:rPr>
          <w:lang w:val="fr"/>
        </w:rPr>
        <w:t>médias sociaux. Quelques-uns ont ajouté qu</w:t>
      </w:r>
      <w:r w:rsidR="008304AC">
        <w:rPr>
          <w:lang w:val="fr"/>
        </w:rPr>
        <w:t>’</w:t>
      </w:r>
      <w:r w:rsidR="009642F0" w:rsidRPr="00D47B1A">
        <w:rPr>
          <w:lang w:val="fr"/>
        </w:rPr>
        <w:t xml:space="preserve">ils </w:t>
      </w:r>
      <w:r w:rsidR="009642F0">
        <w:rPr>
          <w:lang w:val="fr"/>
        </w:rPr>
        <w:t>consulteraient peut-être</w:t>
      </w:r>
      <w:r w:rsidR="009642F0" w:rsidRPr="00D47B1A">
        <w:rPr>
          <w:lang w:val="fr"/>
        </w:rPr>
        <w:t xml:space="preserve"> les blog</w:t>
      </w:r>
      <w:r w:rsidR="009642F0">
        <w:rPr>
          <w:lang w:val="fr"/>
        </w:rPr>
        <w:t>ue</w:t>
      </w:r>
      <w:r w:rsidR="009642F0" w:rsidRPr="00D47B1A">
        <w:rPr>
          <w:lang w:val="fr"/>
        </w:rPr>
        <w:t xml:space="preserve">s pour </w:t>
      </w:r>
      <w:r w:rsidR="009642F0">
        <w:rPr>
          <w:lang w:val="fr"/>
        </w:rPr>
        <w:t>connaître les impressions d</w:t>
      </w:r>
      <w:r w:rsidR="009642F0" w:rsidRPr="00D47B1A">
        <w:rPr>
          <w:lang w:val="fr"/>
        </w:rPr>
        <w:t xml:space="preserve">es gens </w:t>
      </w:r>
      <w:r w:rsidR="009642F0">
        <w:rPr>
          <w:lang w:val="fr"/>
        </w:rPr>
        <w:t>à propos d</w:t>
      </w:r>
      <w:r w:rsidR="008304AC">
        <w:rPr>
          <w:lang w:val="fr"/>
        </w:rPr>
        <w:t>’</w:t>
      </w:r>
      <w:r w:rsidR="009642F0">
        <w:rPr>
          <w:lang w:val="fr"/>
        </w:rPr>
        <w:t>un nouveau sujet, m</w:t>
      </w:r>
      <w:r w:rsidR="009642F0" w:rsidRPr="00D47B1A">
        <w:rPr>
          <w:lang w:val="fr"/>
        </w:rPr>
        <w:t xml:space="preserve">ais pas </w:t>
      </w:r>
      <w:r w:rsidR="009642F0">
        <w:rPr>
          <w:lang w:val="fr"/>
        </w:rPr>
        <w:t xml:space="preserve">pour obtenir en premier lieu des renseignements </w:t>
      </w:r>
      <w:r w:rsidR="009642F0" w:rsidRPr="00D47B1A">
        <w:rPr>
          <w:lang w:val="fr"/>
        </w:rPr>
        <w:t>à ce sujet</w:t>
      </w:r>
      <w:r w:rsidRPr="009642F0">
        <w:rPr>
          <w:lang w:val="fr-FR" w:eastAsia="en-CA"/>
        </w:rPr>
        <w:t>.</w:t>
      </w:r>
    </w:p>
    <w:p w14:paraId="22806702" w14:textId="51BD25E6" w:rsidR="000E2303" w:rsidRPr="009642F0" w:rsidRDefault="009642F0" w:rsidP="0065046B">
      <w:pPr>
        <w:pStyle w:val="ListParagraph"/>
        <w:numPr>
          <w:ilvl w:val="0"/>
          <w:numId w:val="9"/>
        </w:numPr>
        <w:spacing w:before="120" w:after="120"/>
        <w:ind w:left="357" w:hanging="357"/>
        <w:contextualSpacing w:val="0"/>
        <w:rPr>
          <w:rFonts w:cs="Arial"/>
          <w:szCs w:val="22"/>
          <w:lang w:val="fr-FR"/>
        </w:rPr>
      </w:pPr>
      <w:r w:rsidRPr="00D47B1A">
        <w:rPr>
          <w:lang w:val="fr"/>
        </w:rPr>
        <w:t xml:space="preserve">Articles : </w:t>
      </w:r>
      <w:r>
        <w:rPr>
          <w:lang w:val="fr"/>
        </w:rPr>
        <w:t>L</w:t>
      </w:r>
      <w:r w:rsidRPr="00D47B1A">
        <w:rPr>
          <w:lang w:val="fr"/>
        </w:rPr>
        <w:t xml:space="preserve">a réaction positive aux articles </w:t>
      </w:r>
      <w:r w:rsidR="00B95406">
        <w:rPr>
          <w:lang w:val="fr"/>
        </w:rPr>
        <w:t>dépendait du</w:t>
      </w:r>
      <w:r w:rsidRPr="00D47B1A">
        <w:rPr>
          <w:lang w:val="fr"/>
        </w:rPr>
        <w:t xml:space="preserve"> contexte et </w:t>
      </w:r>
      <w:r w:rsidR="00B95406">
        <w:rPr>
          <w:lang w:val="fr"/>
        </w:rPr>
        <w:t>d</w:t>
      </w:r>
      <w:r w:rsidRPr="00D47B1A">
        <w:rPr>
          <w:lang w:val="fr"/>
        </w:rPr>
        <w:t>es circonstances (p. ex., quelle est la nature de l</w:t>
      </w:r>
      <w:r w:rsidR="008304AC">
        <w:rPr>
          <w:lang w:val="fr"/>
        </w:rPr>
        <w:t>’</w:t>
      </w:r>
      <w:r w:rsidRPr="00D47B1A">
        <w:rPr>
          <w:lang w:val="fr"/>
        </w:rPr>
        <w:t>article, quelle est la source/</w:t>
      </w:r>
      <w:r w:rsidR="00B95406">
        <w:rPr>
          <w:lang w:val="fr"/>
        </w:rPr>
        <w:t>la publication</w:t>
      </w:r>
      <w:r w:rsidRPr="00D47B1A">
        <w:rPr>
          <w:lang w:val="fr"/>
        </w:rPr>
        <w:t xml:space="preserve"> (c.-à-d. est-elle </w:t>
      </w:r>
      <w:r w:rsidR="00B95406">
        <w:rPr>
          <w:lang w:val="fr"/>
        </w:rPr>
        <w:t xml:space="preserve">une source </w:t>
      </w:r>
      <w:r w:rsidRPr="00D47B1A">
        <w:rPr>
          <w:lang w:val="fr"/>
        </w:rPr>
        <w:t xml:space="preserve">crédible/digne de confiance), </w:t>
      </w:r>
      <w:r w:rsidR="00B95406">
        <w:rPr>
          <w:lang w:val="fr"/>
        </w:rPr>
        <w:t>sa longueur</w:t>
      </w:r>
      <w:r w:rsidRPr="00D47B1A">
        <w:rPr>
          <w:lang w:val="fr"/>
        </w:rPr>
        <w:t xml:space="preserve">, </w:t>
      </w:r>
      <w:r w:rsidR="00B95406">
        <w:rPr>
          <w:lang w:val="fr"/>
        </w:rPr>
        <w:t>son accessibilité</w:t>
      </w:r>
      <w:r w:rsidRPr="00D47B1A">
        <w:rPr>
          <w:lang w:val="fr"/>
        </w:rPr>
        <w:t xml:space="preserve">, </w:t>
      </w:r>
      <w:r w:rsidR="00B95406">
        <w:rPr>
          <w:lang w:val="fr"/>
        </w:rPr>
        <w:t>s</w:t>
      </w:r>
      <w:r w:rsidR="008304AC">
        <w:rPr>
          <w:lang w:val="fr"/>
        </w:rPr>
        <w:t>’</w:t>
      </w:r>
      <w:r w:rsidR="00B95406">
        <w:rPr>
          <w:lang w:val="fr"/>
        </w:rPr>
        <w:t xml:space="preserve">il peut être </w:t>
      </w:r>
      <w:r w:rsidRPr="00D47B1A">
        <w:rPr>
          <w:lang w:val="fr"/>
        </w:rPr>
        <w:t xml:space="preserve">partagé </w:t>
      </w:r>
      <w:r w:rsidR="00B95406">
        <w:rPr>
          <w:lang w:val="fr"/>
        </w:rPr>
        <w:t>pour en discuter</w:t>
      </w:r>
      <w:r w:rsidRPr="00D47B1A">
        <w:rPr>
          <w:lang w:val="fr"/>
        </w:rPr>
        <w:t>. La crédibilité des articles a également joué un rôle (</w:t>
      </w:r>
      <w:r w:rsidR="00B95406">
        <w:rPr>
          <w:lang w:val="fr"/>
        </w:rPr>
        <w:t>es</w:t>
      </w:r>
      <w:r w:rsidRPr="00D47B1A">
        <w:rPr>
          <w:lang w:val="fr"/>
        </w:rPr>
        <w:t>t-</w:t>
      </w:r>
      <w:r w:rsidR="00B95406">
        <w:rPr>
          <w:lang w:val="fr"/>
        </w:rPr>
        <w:t>il rédigé</w:t>
      </w:r>
      <w:r w:rsidRPr="00D47B1A">
        <w:rPr>
          <w:lang w:val="fr"/>
        </w:rPr>
        <w:t xml:space="preserve"> par une source/journal crédible ou </w:t>
      </w:r>
      <w:r w:rsidR="00B95406">
        <w:rPr>
          <w:lang w:val="fr"/>
        </w:rPr>
        <w:t>est-il rédigé</w:t>
      </w:r>
      <w:r w:rsidRPr="00D47B1A">
        <w:rPr>
          <w:lang w:val="fr"/>
        </w:rPr>
        <w:t xml:space="preserve"> par </w:t>
      </w:r>
      <w:r w:rsidRPr="000E2303">
        <w:rPr>
          <w:i/>
          <w:lang w:val="fr"/>
        </w:rPr>
        <w:t>BuzzFeed</w:t>
      </w:r>
      <w:r w:rsidR="001462D0" w:rsidRPr="009642F0">
        <w:rPr>
          <w:lang w:val="fr-FR" w:eastAsia="en-CA"/>
        </w:rPr>
        <w:t>).</w:t>
      </w:r>
    </w:p>
    <w:p w14:paraId="4CF93246" w14:textId="4746BB6B" w:rsidR="00394535" w:rsidRPr="00FE42FD" w:rsidRDefault="00394535" w:rsidP="0065046B">
      <w:pPr>
        <w:pStyle w:val="ListParagraph"/>
        <w:numPr>
          <w:ilvl w:val="0"/>
          <w:numId w:val="9"/>
        </w:numPr>
        <w:spacing w:before="120" w:after="120"/>
        <w:ind w:left="357" w:hanging="357"/>
        <w:contextualSpacing w:val="0"/>
        <w:rPr>
          <w:lang w:val="fr-FR" w:eastAsia="en-CA"/>
        </w:rPr>
      </w:pPr>
      <w:r w:rsidRPr="00FE42FD">
        <w:rPr>
          <w:rFonts w:cs="Arial"/>
          <w:szCs w:val="22"/>
          <w:lang w:val="fr-FR"/>
        </w:rPr>
        <w:br w:type="page"/>
      </w:r>
    </w:p>
    <w:p w14:paraId="73C14F8A" w14:textId="32FE22EA" w:rsidR="00014386" w:rsidRPr="00970775" w:rsidRDefault="00014386" w:rsidP="00E70BA5">
      <w:pPr>
        <w:pStyle w:val="Heading1"/>
        <w:rPr>
          <w:lang w:val="fr-FR"/>
        </w:rPr>
      </w:pPr>
      <w:bookmarkStart w:id="71" w:name="_Toc11923789"/>
      <w:r w:rsidRPr="00970775">
        <w:rPr>
          <w:lang w:val="fr-FR"/>
        </w:rPr>
        <w:lastRenderedPageBreak/>
        <w:t>A</w:t>
      </w:r>
      <w:r w:rsidR="00970775" w:rsidRPr="00970775">
        <w:rPr>
          <w:lang w:val="fr-FR"/>
        </w:rPr>
        <w:t>nnexe</w:t>
      </w:r>
      <w:bookmarkEnd w:id="71"/>
    </w:p>
    <w:p w14:paraId="76002BD6" w14:textId="5182353B" w:rsidR="00E44330" w:rsidRPr="00970775" w:rsidRDefault="00735ADD" w:rsidP="001027F8">
      <w:pPr>
        <w:pStyle w:val="Heading2"/>
        <w:rPr>
          <w:lang w:val="fr-FR"/>
        </w:rPr>
      </w:pPr>
      <w:bookmarkStart w:id="72" w:name="_Toc11923790"/>
      <w:r w:rsidRPr="00970775">
        <w:rPr>
          <w:lang w:val="fr-FR"/>
        </w:rPr>
        <w:t>1</w:t>
      </w:r>
      <w:r w:rsidR="00D6104B">
        <w:rPr>
          <w:lang w:val="fr-FR"/>
        </w:rPr>
        <w:t xml:space="preserve"> </w:t>
      </w:r>
      <w:r w:rsidR="00D80B2A" w:rsidRPr="00970775">
        <w:rPr>
          <w:lang w:val="fr-FR"/>
        </w:rPr>
        <w:t xml:space="preserve">: </w:t>
      </w:r>
      <w:r w:rsidR="00970775" w:rsidRPr="00970775">
        <w:rPr>
          <w:lang w:val="fr-FR"/>
        </w:rPr>
        <w:t>Notes au sujet de la méthodo</w:t>
      </w:r>
      <w:r w:rsidR="00970775">
        <w:rPr>
          <w:lang w:val="fr-FR"/>
        </w:rPr>
        <w:t>logie</w:t>
      </w:r>
      <w:bookmarkEnd w:id="72"/>
    </w:p>
    <w:p w14:paraId="7E0266B3" w14:textId="231E5B38" w:rsidR="00C713C6" w:rsidRPr="000C2F30" w:rsidRDefault="00D6104B" w:rsidP="000C2F30">
      <w:pPr>
        <w:spacing w:after="240"/>
        <w:jc w:val="both"/>
        <w:rPr>
          <w:rFonts w:ascii="Arial" w:hAnsi="Arial" w:cs="Arial"/>
          <w:sz w:val="22"/>
          <w:szCs w:val="22"/>
          <w:lang w:val="fr-FR"/>
        </w:rPr>
      </w:pPr>
      <w:r w:rsidRPr="000C2F30">
        <w:rPr>
          <w:rFonts w:ascii="Arial" w:hAnsi="Arial" w:cs="Arial"/>
          <w:sz w:val="22"/>
          <w:szCs w:val="22"/>
          <w:lang w:val="fr"/>
        </w:rPr>
        <w:t>Une recherche comportant un volet qualitatif et quantitatif a été menée auprès de la population cible : les PME canadiennes qui exportent. Elle comprenait un sondage en ligne et des entrevues téléphoniques individuelles approfondies</w:t>
      </w:r>
      <w:r w:rsidR="00C713C6" w:rsidRPr="000C2F30">
        <w:rPr>
          <w:rFonts w:ascii="Arial" w:hAnsi="Arial" w:cs="Arial"/>
          <w:sz w:val="22"/>
          <w:szCs w:val="22"/>
          <w:lang w:val="fr-FR"/>
        </w:rPr>
        <w:t xml:space="preserve">. </w:t>
      </w:r>
    </w:p>
    <w:p w14:paraId="12EF149A" w14:textId="71AC05C1" w:rsidR="00C2528A" w:rsidRPr="000C2F30" w:rsidRDefault="00D6104B" w:rsidP="000C2F30">
      <w:pPr>
        <w:jc w:val="both"/>
        <w:rPr>
          <w:rFonts w:ascii="Arial" w:hAnsi="Arial" w:cs="Arial"/>
          <w:color w:val="000000" w:themeColor="text1"/>
          <w:sz w:val="22"/>
          <w:szCs w:val="22"/>
          <w:lang w:val="fr-FR"/>
        </w:rPr>
      </w:pPr>
      <w:r w:rsidRPr="000C2F30">
        <w:rPr>
          <w:rFonts w:ascii="Arial" w:hAnsi="Arial" w:cs="Arial"/>
          <w:color w:val="000000" w:themeColor="text1"/>
          <w:sz w:val="22"/>
          <w:szCs w:val="22"/>
          <w:lang w:val="fr-FR"/>
        </w:rPr>
        <w:t>Les caractéristiques suivantes s</w:t>
      </w:r>
      <w:r w:rsidR="008304AC" w:rsidRPr="000C2F30">
        <w:rPr>
          <w:rFonts w:ascii="Arial" w:hAnsi="Arial" w:cs="Arial"/>
          <w:color w:val="000000" w:themeColor="text1"/>
          <w:sz w:val="22"/>
          <w:szCs w:val="22"/>
          <w:lang w:val="fr-FR"/>
        </w:rPr>
        <w:t>’</w:t>
      </w:r>
      <w:r w:rsidRPr="000C2F30">
        <w:rPr>
          <w:rFonts w:ascii="Arial" w:hAnsi="Arial" w:cs="Arial"/>
          <w:color w:val="000000" w:themeColor="text1"/>
          <w:sz w:val="22"/>
          <w:szCs w:val="22"/>
          <w:lang w:val="fr-FR"/>
        </w:rPr>
        <w:t xml:space="preserve">appliquaient au sondage en ligne </w:t>
      </w:r>
      <w:r w:rsidR="00C2528A" w:rsidRPr="000C2F30">
        <w:rPr>
          <w:rFonts w:ascii="Arial" w:hAnsi="Arial" w:cs="Arial"/>
          <w:color w:val="000000" w:themeColor="text1"/>
          <w:sz w:val="22"/>
          <w:szCs w:val="22"/>
          <w:lang w:val="fr-FR"/>
        </w:rPr>
        <w:t>:</w:t>
      </w:r>
    </w:p>
    <w:p w14:paraId="13A7EE52" w14:textId="15A96CA9" w:rsidR="00C2528A" w:rsidRPr="000C2F30" w:rsidRDefault="00D6104B" w:rsidP="000C2F30">
      <w:pPr>
        <w:pStyle w:val="ListParagraph"/>
        <w:numPr>
          <w:ilvl w:val="0"/>
          <w:numId w:val="3"/>
        </w:numPr>
        <w:spacing w:before="120"/>
        <w:rPr>
          <w:rFonts w:cs="Arial"/>
          <w:color w:val="000000" w:themeColor="text1"/>
          <w:szCs w:val="22"/>
          <w:lang w:val="fr-FR"/>
        </w:rPr>
      </w:pPr>
      <w:r w:rsidRPr="000C2F30">
        <w:rPr>
          <w:rFonts w:cs="Arial"/>
          <w:color w:val="000000" w:themeColor="text1"/>
          <w:szCs w:val="22"/>
          <w:lang w:val="fr-FR"/>
        </w:rPr>
        <w:t xml:space="preserve">Il fallait 15 minutes </w:t>
      </w:r>
      <w:r w:rsidR="00BD0CF1" w:rsidRPr="000C2F30">
        <w:rPr>
          <w:rFonts w:cs="Arial"/>
          <w:color w:val="000000" w:themeColor="text1"/>
          <w:szCs w:val="22"/>
          <w:lang w:val="fr-FR"/>
        </w:rPr>
        <w:t xml:space="preserve">pour répondre au sondage. </w:t>
      </w:r>
      <w:r w:rsidRPr="000C2F30">
        <w:rPr>
          <w:rFonts w:cs="Arial"/>
          <w:color w:val="000000" w:themeColor="text1"/>
          <w:szCs w:val="22"/>
          <w:lang w:val="fr-FR"/>
        </w:rPr>
        <w:t xml:space="preserve"> </w:t>
      </w:r>
      <w:r w:rsidR="002C3311" w:rsidRPr="000C2F30">
        <w:rPr>
          <w:rFonts w:cs="Arial"/>
          <w:color w:val="000000" w:themeColor="text1"/>
          <w:szCs w:val="22"/>
          <w:lang w:val="fr-FR"/>
        </w:rPr>
        <w:t xml:space="preserve"> </w:t>
      </w:r>
    </w:p>
    <w:p w14:paraId="6BEE3D7C" w14:textId="64574C87" w:rsidR="002C3311" w:rsidRPr="00FE42FD" w:rsidRDefault="00BD0CF1" w:rsidP="009800F6">
      <w:pPr>
        <w:pStyle w:val="ListParagraph"/>
        <w:numPr>
          <w:ilvl w:val="0"/>
          <w:numId w:val="3"/>
        </w:numPr>
        <w:spacing w:before="120"/>
        <w:contextualSpacing w:val="0"/>
        <w:rPr>
          <w:rFonts w:cs="Arial"/>
          <w:color w:val="000000" w:themeColor="text1"/>
          <w:szCs w:val="22"/>
          <w:lang w:val="fr-FR"/>
        </w:rPr>
      </w:pPr>
      <w:r w:rsidRPr="00BD0CF1">
        <w:rPr>
          <w:rFonts w:cs="Arial"/>
          <w:color w:val="000000" w:themeColor="text1"/>
          <w:szCs w:val="22"/>
          <w:lang w:val="fr-FR"/>
        </w:rPr>
        <w:t xml:space="preserve">Le sondage était disponible dans les deux langues officielles. </w:t>
      </w:r>
    </w:p>
    <w:p w14:paraId="16E0554A" w14:textId="4F125497" w:rsidR="00BD0CF1" w:rsidRPr="00BD0CF1" w:rsidRDefault="00BD0CF1" w:rsidP="00420D9E">
      <w:pPr>
        <w:pStyle w:val="ListParagraph"/>
        <w:numPr>
          <w:ilvl w:val="0"/>
          <w:numId w:val="3"/>
        </w:numPr>
        <w:shd w:val="clear" w:color="000000" w:fill="FFFFFF"/>
        <w:spacing w:before="120" w:after="120"/>
        <w:contextualSpacing w:val="0"/>
        <w:rPr>
          <w:rFonts w:cs="Arial"/>
          <w:lang w:val="fr-FR"/>
        </w:rPr>
      </w:pPr>
      <w:r>
        <w:rPr>
          <w:lang w:val="fr"/>
        </w:rPr>
        <w:t>Conformément aux</w:t>
      </w:r>
      <w:r w:rsidRPr="00D47B1A">
        <w:rPr>
          <w:lang w:val="fr"/>
        </w:rPr>
        <w:t xml:space="preserve"> pratiques exemplaires </w:t>
      </w:r>
      <w:r>
        <w:rPr>
          <w:lang w:val="fr"/>
        </w:rPr>
        <w:t>relatives aux sondages</w:t>
      </w:r>
      <w:r w:rsidRPr="00D47B1A">
        <w:rPr>
          <w:lang w:val="fr"/>
        </w:rPr>
        <w:t xml:space="preserve">, le questionnaire a </w:t>
      </w:r>
      <w:r>
        <w:rPr>
          <w:lang w:val="fr"/>
        </w:rPr>
        <w:t>fait l</w:t>
      </w:r>
      <w:r w:rsidR="008304AC">
        <w:rPr>
          <w:lang w:val="fr"/>
        </w:rPr>
        <w:t>’</w:t>
      </w:r>
      <w:r>
        <w:rPr>
          <w:lang w:val="fr"/>
        </w:rPr>
        <w:t>objet d</w:t>
      </w:r>
      <w:r w:rsidR="008304AC">
        <w:rPr>
          <w:lang w:val="fr"/>
        </w:rPr>
        <w:t>’</w:t>
      </w:r>
      <w:r>
        <w:rPr>
          <w:lang w:val="fr"/>
        </w:rPr>
        <w:t>un</w:t>
      </w:r>
      <w:r w:rsidRPr="00D47B1A">
        <w:rPr>
          <w:lang w:val="fr"/>
        </w:rPr>
        <w:t xml:space="preserve"> prétest avant le travail sur le terrain afin de s</w:t>
      </w:r>
      <w:r w:rsidR="008304AC">
        <w:rPr>
          <w:lang w:val="fr"/>
        </w:rPr>
        <w:t>’</w:t>
      </w:r>
      <w:r w:rsidRPr="00D47B1A">
        <w:rPr>
          <w:lang w:val="fr"/>
        </w:rPr>
        <w:t>assurer qu</w:t>
      </w:r>
      <w:r w:rsidR="008304AC">
        <w:rPr>
          <w:lang w:val="fr"/>
        </w:rPr>
        <w:t>’</w:t>
      </w:r>
      <w:r w:rsidRPr="00D47B1A">
        <w:rPr>
          <w:lang w:val="fr"/>
        </w:rPr>
        <w:t>il mesurait ce qu</w:t>
      </w:r>
      <w:r w:rsidR="008304AC">
        <w:rPr>
          <w:lang w:val="fr"/>
        </w:rPr>
        <w:t>’</w:t>
      </w:r>
      <w:r w:rsidRPr="00D47B1A">
        <w:rPr>
          <w:lang w:val="fr"/>
        </w:rPr>
        <w:t xml:space="preserve">il était censé mesurer. Il y a eu 10 </w:t>
      </w:r>
      <w:r>
        <w:rPr>
          <w:lang w:val="fr"/>
        </w:rPr>
        <w:t>sondages complétés</w:t>
      </w:r>
      <w:r w:rsidRPr="00D47B1A">
        <w:rPr>
          <w:lang w:val="fr"/>
        </w:rPr>
        <w:t xml:space="preserve"> dans chaque langue officielle. Aucun problème ou préoccupation n</w:t>
      </w:r>
      <w:r w:rsidR="008304AC">
        <w:rPr>
          <w:lang w:val="fr"/>
        </w:rPr>
        <w:t>’</w:t>
      </w:r>
      <w:r w:rsidRPr="00D47B1A">
        <w:rPr>
          <w:lang w:val="fr"/>
        </w:rPr>
        <w:t>a été soulevée au cours du prétest. En plus du prétest, la programmation</w:t>
      </w:r>
      <w:r>
        <w:rPr>
          <w:lang w:val="fr"/>
        </w:rPr>
        <w:t xml:space="preserve"> du sondage a été testée à l</w:t>
      </w:r>
      <w:r w:rsidR="008304AC">
        <w:rPr>
          <w:lang w:val="fr"/>
        </w:rPr>
        <w:t>’</w:t>
      </w:r>
      <w:r>
        <w:rPr>
          <w:lang w:val="fr"/>
        </w:rPr>
        <w:t>aide d</w:t>
      </w:r>
      <w:r w:rsidR="008304AC">
        <w:rPr>
          <w:lang w:val="fr"/>
        </w:rPr>
        <w:t>’</w:t>
      </w:r>
      <w:r>
        <w:rPr>
          <w:lang w:val="fr"/>
        </w:rPr>
        <w:t xml:space="preserve">un générateur de nombres aléatoires et </w:t>
      </w:r>
      <w:r w:rsidR="00AC3C56">
        <w:rPr>
          <w:lang w:val="fr"/>
        </w:rPr>
        <w:t>les extrants</w:t>
      </w:r>
      <w:r w:rsidR="00985E23">
        <w:rPr>
          <w:lang w:val="fr"/>
        </w:rPr>
        <w:t xml:space="preserve"> ont été</w:t>
      </w:r>
      <w:r>
        <w:rPr>
          <w:lang w:val="fr"/>
        </w:rPr>
        <w:t xml:space="preserve"> vérifié</w:t>
      </w:r>
      <w:r w:rsidR="00AC3C56">
        <w:rPr>
          <w:lang w:val="fr"/>
        </w:rPr>
        <w:t>s</w:t>
      </w:r>
      <w:r>
        <w:rPr>
          <w:lang w:val="fr"/>
        </w:rPr>
        <w:t xml:space="preserve"> avant d</w:t>
      </w:r>
      <w:r w:rsidR="008304AC">
        <w:rPr>
          <w:lang w:val="fr"/>
        </w:rPr>
        <w:t>’</w:t>
      </w:r>
      <w:r>
        <w:rPr>
          <w:lang w:val="fr"/>
        </w:rPr>
        <w:t>amorcer le travail sur le terrain.</w:t>
      </w:r>
    </w:p>
    <w:p w14:paraId="59D6F139" w14:textId="7C7519B1" w:rsidR="00BD0CF1" w:rsidRPr="00FE42FD" w:rsidRDefault="00BD0CF1" w:rsidP="00BD0CF1">
      <w:pPr>
        <w:pStyle w:val="ListParagraph"/>
        <w:numPr>
          <w:ilvl w:val="0"/>
          <w:numId w:val="3"/>
        </w:numPr>
        <w:shd w:val="clear" w:color="000000" w:fill="FFFFFF"/>
        <w:spacing w:before="120" w:after="120"/>
        <w:contextualSpacing w:val="0"/>
        <w:rPr>
          <w:rFonts w:cs="Arial"/>
          <w:lang w:val="fr-FR"/>
        </w:rPr>
      </w:pPr>
      <w:r w:rsidRPr="00BD0CF1">
        <w:rPr>
          <w:lang w:val="fr-FR"/>
        </w:rPr>
        <w:t>Après le travail sur le terrain</w:t>
      </w:r>
      <w:r w:rsidR="008F098C" w:rsidRPr="00BD0CF1">
        <w:rPr>
          <w:lang w:val="fr-FR"/>
        </w:rPr>
        <w:t xml:space="preserve">, </w:t>
      </w:r>
      <w:r w:rsidRPr="00BD0CF1">
        <w:rPr>
          <w:color w:val="000000"/>
          <w:szCs w:val="22"/>
          <w:lang w:val="fr"/>
        </w:rPr>
        <w:t xml:space="preserve">les données ont été </w:t>
      </w:r>
      <w:r>
        <w:rPr>
          <w:color w:val="000000"/>
          <w:szCs w:val="22"/>
          <w:lang w:val="fr"/>
        </w:rPr>
        <w:t>tir</w:t>
      </w:r>
      <w:r w:rsidRPr="00BD0CF1">
        <w:rPr>
          <w:color w:val="000000"/>
          <w:szCs w:val="22"/>
          <w:lang w:val="fr"/>
        </w:rPr>
        <w:t>ées et vérifiées à l</w:t>
      </w:r>
      <w:r w:rsidR="008304AC">
        <w:rPr>
          <w:color w:val="000000"/>
          <w:szCs w:val="22"/>
          <w:lang w:val="fr"/>
        </w:rPr>
        <w:t>’</w:t>
      </w:r>
      <w:r w:rsidRPr="00BD0CF1">
        <w:rPr>
          <w:color w:val="000000"/>
          <w:szCs w:val="22"/>
          <w:lang w:val="fr"/>
        </w:rPr>
        <w:t>aide de la syntaxe SPSS. L</w:t>
      </w:r>
      <w:r w:rsidR="008304AC">
        <w:rPr>
          <w:color w:val="000000"/>
          <w:szCs w:val="22"/>
          <w:lang w:val="fr"/>
        </w:rPr>
        <w:t>’</w:t>
      </w:r>
      <w:r w:rsidRPr="00BD0CF1">
        <w:rPr>
          <w:color w:val="000000"/>
          <w:szCs w:val="22"/>
          <w:lang w:val="fr"/>
        </w:rPr>
        <w:t>examen a évalué les fourchettes de réponses et le temps qu</w:t>
      </w:r>
      <w:r w:rsidR="008304AC">
        <w:rPr>
          <w:color w:val="000000"/>
          <w:szCs w:val="22"/>
          <w:lang w:val="fr"/>
        </w:rPr>
        <w:t>’</w:t>
      </w:r>
      <w:r w:rsidRPr="00BD0CF1">
        <w:rPr>
          <w:color w:val="000000"/>
          <w:szCs w:val="22"/>
          <w:lang w:val="fr"/>
        </w:rPr>
        <w:t>il a fallu pour r</w:t>
      </w:r>
      <w:r>
        <w:rPr>
          <w:color w:val="000000"/>
          <w:szCs w:val="22"/>
          <w:lang w:val="fr"/>
        </w:rPr>
        <w:t>épondre au</w:t>
      </w:r>
      <w:r w:rsidRPr="00BD0CF1">
        <w:rPr>
          <w:color w:val="000000"/>
          <w:szCs w:val="22"/>
          <w:lang w:val="fr"/>
        </w:rPr>
        <w:t xml:space="preserve"> sondage afin d</w:t>
      </w:r>
      <w:r w:rsidR="008304AC">
        <w:rPr>
          <w:color w:val="000000"/>
          <w:szCs w:val="22"/>
          <w:lang w:val="fr"/>
        </w:rPr>
        <w:t>’</w:t>
      </w:r>
      <w:r w:rsidRPr="00BD0CF1">
        <w:rPr>
          <w:color w:val="000000"/>
          <w:szCs w:val="22"/>
          <w:lang w:val="fr"/>
        </w:rPr>
        <w:t xml:space="preserve">identifier tout répondant qui a pris un temps déraisonnablement court à répondre, </w:t>
      </w:r>
      <w:r w:rsidR="00985E23">
        <w:rPr>
          <w:color w:val="000000"/>
          <w:szCs w:val="22"/>
          <w:lang w:val="fr"/>
        </w:rPr>
        <w:t xml:space="preserve">c’est-à-dire </w:t>
      </w:r>
      <w:r w:rsidRPr="00BD0CF1">
        <w:rPr>
          <w:color w:val="000000"/>
          <w:szCs w:val="22"/>
          <w:lang w:val="fr"/>
        </w:rPr>
        <w:t xml:space="preserve">qui a </w:t>
      </w:r>
      <w:r w:rsidR="006E6E85">
        <w:rPr>
          <w:color w:val="000000"/>
          <w:szCs w:val="22"/>
          <w:lang w:val="fr"/>
        </w:rPr>
        <w:t>répondu sans réfléchir</w:t>
      </w:r>
      <w:r w:rsidRPr="00BD0CF1">
        <w:rPr>
          <w:color w:val="000000"/>
          <w:szCs w:val="22"/>
          <w:lang w:val="fr"/>
        </w:rPr>
        <w:t>. Tous les cas signalés pour la qualité des données ont été remplacés avant la pondération et la tabulation des données</w:t>
      </w:r>
      <w:r w:rsidR="008F098C" w:rsidRPr="00BD0CF1">
        <w:rPr>
          <w:rFonts w:cs="Arial"/>
          <w:color w:val="000000"/>
          <w:szCs w:val="22"/>
          <w:lang w:val="fr-FR"/>
        </w:rPr>
        <w:t>.</w:t>
      </w:r>
      <w:r w:rsidRPr="006E6E85">
        <w:rPr>
          <w:rFonts w:cs="Arial"/>
          <w:color w:val="000000"/>
          <w:szCs w:val="22"/>
          <w:lang w:val="fr-FR"/>
        </w:rPr>
        <w:t xml:space="preserve"> </w:t>
      </w:r>
    </w:p>
    <w:p w14:paraId="67280AB8" w14:textId="1AC47511" w:rsidR="006E6E85" w:rsidRPr="006E6E85" w:rsidRDefault="006E6E85" w:rsidP="00CC7B04">
      <w:pPr>
        <w:pStyle w:val="ListParagraph"/>
        <w:numPr>
          <w:ilvl w:val="0"/>
          <w:numId w:val="3"/>
        </w:numPr>
        <w:spacing w:before="120" w:after="120"/>
        <w:contextualSpacing w:val="0"/>
        <w:rPr>
          <w:rFonts w:cs="Arial"/>
          <w:szCs w:val="18"/>
          <w:lang w:val="fr-FR"/>
        </w:rPr>
      </w:pPr>
      <w:r w:rsidRPr="00D47B1A">
        <w:rPr>
          <w:lang w:val="fr"/>
        </w:rPr>
        <w:t>L</w:t>
      </w:r>
      <w:r w:rsidR="008304AC">
        <w:rPr>
          <w:lang w:val="fr"/>
        </w:rPr>
        <w:t>’</w:t>
      </w:r>
      <w:r w:rsidRPr="00D47B1A">
        <w:rPr>
          <w:lang w:val="fr"/>
        </w:rPr>
        <w:t xml:space="preserve">échantillon a été tiré des </w:t>
      </w:r>
      <w:r>
        <w:rPr>
          <w:lang w:val="fr"/>
        </w:rPr>
        <w:t>groupes</w:t>
      </w:r>
      <w:r w:rsidRPr="00D47B1A">
        <w:rPr>
          <w:lang w:val="fr"/>
        </w:rPr>
        <w:t xml:space="preserve"> d</w:t>
      </w:r>
      <w:r w:rsidR="008304AC">
        <w:rPr>
          <w:lang w:val="fr"/>
        </w:rPr>
        <w:t>’</w:t>
      </w:r>
      <w:r w:rsidRPr="00D47B1A">
        <w:rPr>
          <w:lang w:val="fr"/>
        </w:rPr>
        <w:t xml:space="preserve">affaires de Dynata et </w:t>
      </w:r>
      <w:r>
        <w:rPr>
          <w:lang w:val="fr"/>
        </w:rPr>
        <w:t>d</w:t>
      </w:r>
      <w:r w:rsidRPr="00D47B1A">
        <w:rPr>
          <w:lang w:val="fr"/>
        </w:rPr>
        <w:t xml:space="preserve">e Maru/Blue. </w:t>
      </w:r>
      <w:r w:rsidRPr="00050A91">
        <w:rPr>
          <w:lang w:val="fr"/>
        </w:rPr>
        <w:t>Les pa</w:t>
      </w:r>
      <w:r w:rsidR="00985E23">
        <w:rPr>
          <w:lang w:val="fr"/>
        </w:rPr>
        <w:t>rticipants</w:t>
      </w:r>
      <w:r w:rsidRPr="00050A91">
        <w:rPr>
          <w:lang w:val="fr"/>
        </w:rPr>
        <w:t xml:space="preserve"> sont recrutés à partir de canaux de marketing par courriel et en ligne, de communautés en ligne, ainsi que de sites Web ciblés et de partenaires de marques mondiales. Tous les </w:t>
      </w:r>
      <w:r w:rsidR="00985E23">
        <w:rPr>
          <w:lang w:val="fr"/>
        </w:rPr>
        <w:t>participants</w:t>
      </w:r>
      <w:r w:rsidRPr="00050A91">
        <w:rPr>
          <w:lang w:val="fr"/>
        </w:rPr>
        <w:t xml:space="preserve"> sont tenus de </w:t>
      </w:r>
      <w:r w:rsidR="00985E23">
        <w:rPr>
          <w:lang w:val="fr"/>
        </w:rPr>
        <w:t>s’inscrire deux fois</w:t>
      </w:r>
      <w:r w:rsidRPr="00050A91">
        <w:rPr>
          <w:lang w:val="fr"/>
        </w:rPr>
        <w:t xml:space="preserve"> et la participation </w:t>
      </w:r>
      <w:r>
        <w:rPr>
          <w:lang w:val="fr"/>
        </w:rPr>
        <w:t>au sondage</w:t>
      </w:r>
      <w:r w:rsidRPr="00050A91">
        <w:rPr>
          <w:lang w:val="fr"/>
        </w:rPr>
        <w:t xml:space="preserve"> est limitée afin d</w:t>
      </w:r>
      <w:r w:rsidR="008304AC">
        <w:rPr>
          <w:lang w:val="fr"/>
        </w:rPr>
        <w:t>’</w:t>
      </w:r>
      <w:r w:rsidRPr="00050A91">
        <w:rPr>
          <w:lang w:val="fr"/>
        </w:rPr>
        <w:t xml:space="preserve">éviter les </w:t>
      </w:r>
      <w:r w:rsidR="00985E23">
        <w:rPr>
          <w:lang w:val="fr"/>
        </w:rPr>
        <w:t>participants</w:t>
      </w:r>
      <w:r w:rsidRPr="00050A91">
        <w:rPr>
          <w:lang w:val="fr"/>
        </w:rPr>
        <w:t xml:space="preserve"> « professionnels</w:t>
      </w:r>
      <w:r w:rsidR="00985E23">
        <w:rPr>
          <w:lang w:val="fr"/>
        </w:rPr>
        <w:t> </w:t>
      </w:r>
      <w:r w:rsidRPr="00050A91">
        <w:rPr>
          <w:lang w:val="fr"/>
        </w:rPr>
        <w:t>». Les p</w:t>
      </w:r>
      <w:r w:rsidR="00985E23">
        <w:rPr>
          <w:lang w:val="fr"/>
        </w:rPr>
        <w:t>articipants</w:t>
      </w:r>
      <w:r w:rsidRPr="00050A91">
        <w:rPr>
          <w:lang w:val="fr"/>
        </w:rPr>
        <w:t xml:space="preserve"> ont des numéros d</w:t>
      </w:r>
      <w:r w:rsidR="008304AC">
        <w:rPr>
          <w:lang w:val="fr"/>
        </w:rPr>
        <w:t>’</w:t>
      </w:r>
      <w:r w:rsidRPr="00050A91">
        <w:rPr>
          <w:lang w:val="fr"/>
        </w:rPr>
        <w:t>identi</w:t>
      </w:r>
      <w:r>
        <w:rPr>
          <w:lang w:val="fr"/>
        </w:rPr>
        <w:t>fication</w:t>
      </w:r>
      <w:r w:rsidRPr="00050A91">
        <w:rPr>
          <w:lang w:val="fr"/>
        </w:rPr>
        <w:t xml:space="preserve"> uniques qui sont utilisés pour suivre et </w:t>
      </w:r>
      <w:r>
        <w:rPr>
          <w:lang w:val="fr"/>
        </w:rPr>
        <w:t>consigner</w:t>
      </w:r>
      <w:r w:rsidRPr="00050A91">
        <w:rPr>
          <w:lang w:val="fr"/>
        </w:rPr>
        <w:t xml:space="preserve"> l</w:t>
      </w:r>
      <w:r w:rsidR="008304AC">
        <w:rPr>
          <w:lang w:val="fr"/>
        </w:rPr>
        <w:t>’</w:t>
      </w:r>
      <w:r w:rsidRPr="00050A91">
        <w:rPr>
          <w:lang w:val="fr"/>
        </w:rPr>
        <w:t xml:space="preserve">activité des membres, y compris la participation </w:t>
      </w:r>
      <w:r>
        <w:rPr>
          <w:lang w:val="fr"/>
        </w:rPr>
        <w:t>à des</w:t>
      </w:r>
      <w:r w:rsidRPr="00050A91">
        <w:rPr>
          <w:lang w:val="fr"/>
        </w:rPr>
        <w:t xml:space="preserve"> sondage</w:t>
      </w:r>
      <w:r>
        <w:rPr>
          <w:lang w:val="fr"/>
        </w:rPr>
        <w:t>s antérieurs</w:t>
      </w:r>
      <w:r w:rsidRPr="00050A91">
        <w:rPr>
          <w:lang w:val="fr"/>
        </w:rPr>
        <w:t>, ainsi que pour vérifier l</w:t>
      </w:r>
      <w:r w:rsidR="00985E23">
        <w:rPr>
          <w:lang w:val="fr"/>
        </w:rPr>
        <w:t xml:space="preserve">eur </w:t>
      </w:r>
      <w:r w:rsidRPr="00050A91">
        <w:rPr>
          <w:lang w:val="fr"/>
        </w:rPr>
        <w:t xml:space="preserve">identité. </w:t>
      </w:r>
      <w:r>
        <w:rPr>
          <w:lang w:val="fr"/>
        </w:rPr>
        <w:t xml:space="preserve">Les groupes sont maintenus et renouvelés de façon continue. </w:t>
      </w:r>
      <w:r w:rsidRPr="00050A91">
        <w:rPr>
          <w:lang w:val="fr"/>
        </w:rPr>
        <w:t>Les pratiques de gestion des groupes d</w:t>
      </w:r>
      <w:r w:rsidR="008304AC">
        <w:rPr>
          <w:lang w:val="fr"/>
        </w:rPr>
        <w:t>’</w:t>
      </w:r>
      <w:r w:rsidRPr="00050A91">
        <w:rPr>
          <w:lang w:val="fr"/>
        </w:rPr>
        <w:t>experts des deux sociétés sont conformes aux normes</w:t>
      </w:r>
      <w:r>
        <w:rPr>
          <w:lang w:val="fr"/>
        </w:rPr>
        <w:t xml:space="preserve"> de l</w:t>
      </w:r>
      <w:r w:rsidR="008304AC">
        <w:rPr>
          <w:lang w:val="fr"/>
        </w:rPr>
        <w:t>’</w:t>
      </w:r>
      <w:r>
        <w:rPr>
          <w:lang w:val="fr"/>
        </w:rPr>
        <w:t>industrie des études de marché, à la protection des données et aux lois sur la protection de la vie privée.</w:t>
      </w:r>
    </w:p>
    <w:p w14:paraId="0E82684D" w14:textId="43105D9C" w:rsidR="005C1AE2" w:rsidRPr="006E6E85" w:rsidRDefault="006E6E85" w:rsidP="005C1AE2">
      <w:pPr>
        <w:pStyle w:val="ListParagraph"/>
        <w:numPr>
          <w:ilvl w:val="0"/>
          <w:numId w:val="3"/>
        </w:numPr>
        <w:spacing w:before="120" w:after="120"/>
        <w:contextualSpacing w:val="0"/>
        <w:rPr>
          <w:rFonts w:cs="Arial"/>
          <w:szCs w:val="18"/>
          <w:lang w:val="fr-FR"/>
        </w:rPr>
      </w:pPr>
      <w:r w:rsidRPr="00D47B1A">
        <w:rPr>
          <w:lang w:val="fr"/>
        </w:rPr>
        <w:t>Les pa</w:t>
      </w:r>
      <w:r w:rsidR="00985E23">
        <w:rPr>
          <w:lang w:val="fr"/>
        </w:rPr>
        <w:t>rticipants</w:t>
      </w:r>
      <w:r w:rsidRPr="00D47B1A">
        <w:rPr>
          <w:lang w:val="fr"/>
        </w:rPr>
        <w:t xml:space="preserve"> ont été récompensés </w:t>
      </w:r>
      <w:r w:rsidR="00985E23">
        <w:rPr>
          <w:lang w:val="fr"/>
        </w:rPr>
        <w:t>en vertu du</w:t>
      </w:r>
      <w:r w:rsidRPr="00D47B1A">
        <w:rPr>
          <w:lang w:val="fr"/>
        </w:rPr>
        <w:t xml:space="preserve"> programme d</w:t>
      </w:r>
      <w:r w:rsidR="008304AC">
        <w:rPr>
          <w:lang w:val="fr"/>
        </w:rPr>
        <w:t>’</w:t>
      </w:r>
      <w:r>
        <w:rPr>
          <w:lang w:val="fr"/>
        </w:rPr>
        <w:t>incitatifs</w:t>
      </w:r>
      <w:r w:rsidRPr="00D47B1A">
        <w:rPr>
          <w:lang w:val="fr"/>
        </w:rPr>
        <w:t xml:space="preserve"> du comité, qui est structuré de façon à </w:t>
      </w:r>
      <w:r>
        <w:rPr>
          <w:lang w:val="fr"/>
        </w:rPr>
        <w:t xml:space="preserve">tenir compte de </w:t>
      </w:r>
      <w:r w:rsidRPr="00D47B1A">
        <w:rPr>
          <w:lang w:val="fr"/>
        </w:rPr>
        <w:t xml:space="preserve">la durée </w:t>
      </w:r>
      <w:r w:rsidR="00985E23">
        <w:rPr>
          <w:lang w:val="fr"/>
        </w:rPr>
        <w:t>du sondage</w:t>
      </w:r>
      <w:r w:rsidRPr="00D47B1A">
        <w:rPr>
          <w:lang w:val="fr"/>
        </w:rPr>
        <w:t xml:space="preserve"> </w:t>
      </w:r>
      <w:r w:rsidRPr="00D47B1A">
        <w:rPr>
          <w:szCs w:val="22"/>
          <w:lang w:val="fr"/>
        </w:rPr>
        <w:t xml:space="preserve">et </w:t>
      </w:r>
      <w:r>
        <w:rPr>
          <w:szCs w:val="22"/>
          <w:lang w:val="fr"/>
        </w:rPr>
        <w:t xml:space="preserve">de </w:t>
      </w:r>
      <w:r w:rsidRPr="00D47B1A">
        <w:rPr>
          <w:szCs w:val="22"/>
          <w:lang w:val="fr"/>
        </w:rPr>
        <w:t>la nature de l</w:t>
      </w:r>
      <w:r w:rsidR="008304AC">
        <w:rPr>
          <w:szCs w:val="22"/>
          <w:lang w:val="fr"/>
        </w:rPr>
        <w:t>’</w:t>
      </w:r>
      <w:r w:rsidRPr="00D47B1A">
        <w:rPr>
          <w:szCs w:val="22"/>
          <w:lang w:val="fr"/>
        </w:rPr>
        <w:t>échantillon</w:t>
      </w:r>
      <w:r>
        <w:rPr>
          <w:szCs w:val="22"/>
          <w:lang w:val="fr"/>
        </w:rPr>
        <w:t>.</w:t>
      </w:r>
      <w:r w:rsidR="005C1AE2" w:rsidRPr="006E6E85">
        <w:rPr>
          <w:rFonts w:cs="Arial"/>
          <w:szCs w:val="22"/>
          <w:lang w:val="fr-FR"/>
        </w:rPr>
        <w:t xml:space="preserve"> </w:t>
      </w:r>
    </w:p>
    <w:p w14:paraId="6010DF9C" w14:textId="5295929F" w:rsidR="00844D11" w:rsidRPr="006E6E85" w:rsidRDefault="006E6E85" w:rsidP="009800F6">
      <w:pPr>
        <w:pStyle w:val="ListParagraph"/>
        <w:numPr>
          <w:ilvl w:val="0"/>
          <w:numId w:val="3"/>
        </w:numPr>
        <w:spacing w:before="120"/>
        <w:contextualSpacing w:val="0"/>
        <w:rPr>
          <w:rFonts w:cs="Arial"/>
          <w:color w:val="000000" w:themeColor="text1"/>
          <w:szCs w:val="22"/>
          <w:lang w:val="fr-FR"/>
        </w:rPr>
      </w:pPr>
      <w:r w:rsidRPr="006E6E85">
        <w:rPr>
          <w:rFonts w:cs="Arial"/>
          <w:color w:val="000000" w:themeColor="text1"/>
          <w:szCs w:val="22"/>
          <w:lang w:val="fr-FR"/>
        </w:rPr>
        <w:t>Le travail sur le terrain s</w:t>
      </w:r>
      <w:r w:rsidR="008304AC">
        <w:rPr>
          <w:rFonts w:cs="Arial"/>
          <w:color w:val="000000" w:themeColor="text1"/>
          <w:szCs w:val="22"/>
          <w:lang w:val="fr-FR"/>
        </w:rPr>
        <w:t>’</w:t>
      </w:r>
      <w:r w:rsidRPr="006E6E85">
        <w:rPr>
          <w:rFonts w:cs="Arial"/>
          <w:color w:val="000000" w:themeColor="text1"/>
          <w:szCs w:val="22"/>
          <w:lang w:val="fr-FR"/>
        </w:rPr>
        <w:t xml:space="preserve">est déroulé du </w:t>
      </w:r>
      <w:r w:rsidR="00964C71" w:rsidRPr="006E6E85">
        <w:rPr>
          <w:rFonts w:cs="Arial"/>
          <w:color w:val="000000" w:themeColor="text1"/>
          <w:szCs w:val="22"/>
          <w:lang w:val="fr-FR"/>
        </w:rPr>
        <w:t>19</w:t>
      </w:r>
      <w:r w:rsidRPr="006E6E85">
        <w:rPr>
          <w:rFonts w:cs="Arial"/>
          <w:color w:val="000000" w:themeColor="text1"/>
          <w:szCs w:val="22"/>
          <w:lang w:val="fr-FR"/>
        </w:rPr>
        <w:t xml:space="preserve"> mars au 1</w:t>
      </w:r>
      <w:r w:rsidRPr="006E6E85">
        <w:rPr>
          <w:rFonts w:cs="Arial"/>
          <w:color w:val="000000" w:themeColor="text1"/>
          <w:szCs w:val="22"/>
          <w:vertAlign w:val="superscript"/>
          <w:lang w:val="fr-FR"/>
        </w:rPr>
        <w:t>er</w:t>
      </w:r>
      <w:r w:rsidRPr="006E6E85">
        <w:rPr>
          <w:rFonts w:cs="Arial"/>
          <w:color w:val="000000" w:themeColor="text1"/>
          <w:szCs w:val="22"/>
          <w:lang w:val="fr-FR"/>
        </w:rPr>
        <w:t xml:space="preserve"> avril</w:t>
      </w:r>
      <w:r w:rsidR="00964C71" w:rsidRPr="006E6E85">
        <w:rPr>
          <w:rFonts w:cs="Arial"/>
          <w:color w:val="000000" w:themeColor="text1"/>
          <w:szCs w:val="22"/>
          <w:lang w:val="fr-FR"/>
        </w:rPr>
        <w:t xml:space="preserve"> 2019. </w:t>
      </w:r>
    </w:p>
    <w:p w14:paraId="7FFBD400" w14:textId="1B8C5E8D" w:rsidR="00964C71" w:rsidRPr="006E6E85" w:rsidRDefault="006E6E85" w:rsidP="00964C71">
      <w:pPr>
        <w:pStyle w:val="ListParagraph"/>
        <w:numPr>
          <w:ilvl w:val="0"/>
          <w:numId w:val="3"/>
        </w:numPr>
        <w:spacing w:before="120"/>
        <w:contextualSpacing w:val="0"/>
        <w:rPr>
          <w:rFonts w:cs="Arial"/>
          <w:color w:val="000000" w:themeColor="text1"/>
          <w:szCs w:val="22"/>
          <w:lang w:val="fr-FR"/>
        </w:rPr>
      </w:pPr>
      <w:r w:rsidRPr="00D47B1A">
        <w:rPr>
          <w:color w:val="000000" w:themeColor="text1"/>
          <w:szCs w:val="22"/>
          <w:lang w:val="fr"/>
        </w:rPr>
        <w:t>La taille de l</w:t>
      </w:r>
      <w:r w:rsidR="008304AC">
        <w:rPr>
          <w:color w:val="000000" w:themeColor="text1"/>
          <w:szCs w:val="22"/>
          <w:lang w:val="fr"/>
        </w:rPr>
        <w:t>’</w:t>
      </w:r>
      <w:r w:rsidRPr="00D47B1A">
        <w:rPr>
          <w:color w:val="000000" w:themeColor="text1"/>
          <w:szCs w:val="22"/>
          <w:lang w:val="fr"/>
        </w:rPr>
        <w:t>échantillon</w:t>
      </w:r>
      <w:r>
        <w:rPr>
          <w:color w:val="000000" w:themeColor="text1"/>
          <w:szCs w:val="22"/>
          <w:lang w:val="fr"/>
        </w:rPr>
        <w:t xml:space="preserve"> final</w:t>
      </w:r>
      <w:r w:rsidRPr="00D47B1A">
        <w:rPr>
          <w:color w:val="000000" w:themeColor="text1"/>
          <w:szCs w:val="22"/>
          <w:lang w:val="fr"/>
        </w:rPr>
        <w:t xml:space="preserve"> était de 507</w:t>
      </w:r>
      <w:r w:rsidR="00964C71" w:rsidRPr="006E6E85">
        <w:rPr>
          <w:rFonts w:cs="Arial"/>
          <w:color w:val="000000" w:themeColor="text1"/>
          <w:szCs w:val="22"/>
          <w:lang w:val="fr-FR"/>
        </w:rPr>
        <w:t>.</w:t>
      </w:r>
      <w:r w:rsidR="00733BC0" w:rsidRPr="006E6E85">
        <w:rPr>
          <w:rFonts w:cs="Arial"/>
          <w:color w:val="000000" w:themeColor="text1"/>
          <w:szCs w:val="22"/>
          <w:lang w:val="fr-FR"/>
        </w:rPr>
        <w:t xml:space="preserve"> </w:t>
      </w:r>
    </w:p>
    <w:p w14:paraId="124255E4" w14:textId="57E6EB79" w:rsidR="003C1ECA" w:rsidRPr="003C1ECA" w:rsidRDefault="006E6E85" w:rsidP="003C1ECA">
      <w:pPr>
        <w:pStyle w:val="ListParagraph"/>
        <w:numPr>
          <w:ilvl w:val="0"/>
          <w:numId w:val="3"/>
        </w:numPr>
        <w:spacing w:before="120"/>
        <w:contextualSpacing w:val="0"/>
        <w:rPr>
          <w:rFonts w:cs="Arial"/>
          <w:color w:val="000000" w:themeColor="text1"/>
          <w:szCs w:val="22"/>
          <w:lang w:val="fr-FR"/>
        </w:rPr>
      </w:pPr>
      <w:r w:rsidRPr="00D47B1A">
        <w:rPr>
          <w:szCs w:val="22"/>
          <w:lang w:val="fr"/>
        </w:rPr>
        <w:t xml:space="preserve">Les données </w:t>
      </w:r>
      <w:r w:rsidR="00985E23">
        <w:rPr>
          <w:szCs w:val="22"/>
          <w:lang w:val="fr"/>
        </w:rPr>
        <w:t>du sondage</w:t>
      </w:r>
      <w:r w:rsidRPr="00D47B1A">
        <w:rPr>
          <w:szCs w:val="22"/>
          <w:lang w:val="fr"/>
        </w:rPr>
        <w:t xml:space="preserve"> ont été pondérées par région et par entreprise à l</w:t>
      </w:r>
      <w:r w:rsidR="008304AC">
        <w:rPr>
          <w:szCs w:val="22"/>
          <w:lang w:val="fr"/>
        </w:rPr>
        <w:t>’</w:t>
      </w:r>
      <w:r w:rsidRPr="00D47B1A">
        <w:rPr>
          <w:szCs w:val="22"/>
          <w:lang w:val="fr"/>
        </w:rPr>
        <w:t>aide des données de Statistique Canada</w:t>
      </w:r>
      <w:r>
        <w:rPr>
          <w:szCs w:val="22"/>
          <w:lang w:val="fr"/>
        </w:rPr>
        <w:t xml:space="preserve"> </w:t>
      </w:r>
      <w:r w:rsidR="005C1AE2" w:rsidRPr="006E6E85">
        <w:rPr>
          <w:rFonts w:cs="Arial"/>
          <w:szCs w:val="22"/>
          <w:lang w:val="fr-FR"/>
        </w:rPr>
        <w:t xml:space="preserve">: </w:t>
      </w:r>
      <w:r>
        <w:rPr>
          <w:rFonts w:cs="Arial"/>
          <w:i/>
          <w:szCs w:val="22"/>
          <w:lang w:val="fr-FR"/>
        </w:rPr>
        <w:t>Enquête sur le financement et la croissance des petites et moyennes entreprises</w:t>
      </w:r>
      <w:r w:rsidRPr="006E6E85">
        <w:rPr>
          <w:rFonts w:cs="Arial"/>
          <w:i/>
          <w:szCs w:val="22"/>
          <w:lang w:val="fr-FR"/>
        </w:rPr>
        <w:t xml:space="preserve">, </w:t>
      </w:r>
      <w:r w:rsidR="005C1AE2" w:rsidRPr="006E6E85">
        <w:rPr>
          <w:rFonts w:cs="Arial"/>
          <w:i/>
          <w:szCs w:val="22"/>
          <w:lang w:val="fr-FR"/>
        </w:rPr>
        <w:t>2017</w:t>
      </w:r>
      <w:r w:rsidR="005C1AE2" w:rsidRPr="006E6E85">
        <w:rPr>
          <w:rFonts w:cs="Arial"/>
          <w:szCs w:val="22"/>
          <w:lang w:val="fr-FR"/>
        </w:rPr>
        <w:t>.</w:t>
      </w:r>
      <w:r w:rsidR="003C1ECA">
        <w:rPr>
          <w:rFonts w:cs="Arial"/>
          <w:szCs w:val="22"/>
          <w:lang w:val="fr-FR"/>
        </w:rPr>
        <w:t xml:space="preserve"> </w:t>
      </w:r>
    </w:p>
    <w:p w14:paraId="6095A382" w14:textId="72C6519F" w:rsidR="003C1ECA" w:rsidRPr="003C1ECA" w:rsidRDefault="003C1ECA" w:rsidP="003C1ECA">
      <w:pPr>
        <w:pStyle w:val="ListParagraph"/>
        <w:numPr>
          <w:ilvl w:val="0"/>
          <w:numId w:val="3"/>
        </w:numPr>
        <w:spacing w:before="120"/>
        <w:contextualSpacing w:val="0"/>
        <w:rPr>
          <w:rFonts w:cs="Arial"/>
          <w:color w:val="000000" w:themeColor="text1"/>
          <w:szCs w:val="22"/>
          <w:lang w:val="fr-FR"/>
        </w:rPr>
      </w:pPr>
      <w:r>
        <w:rPr>
          <w:rFonts w:cs="Arial"/>
          <w:szCs w:val="22"/>
          <w:lang w:val="fr-FR"/>
        </w:rPr>
        <w:lastRenderedPageBreak/>
        <w:t>L</w:t>
      </w:r>
      <w:r w:rsidRPr="003C1ECA">
        <w:rPr>
          <w:color w:val="000000" w:themeColor="text1"/>
          <w:szCs w:val="22"/>
          <w:lang w:val="fr"/>
        </w:rPr>
        <w:t>e taux de réponse était de 24 %,</w:t>
      </w:r>
      <w:r w:rsidRPr="003C1ECA">
        <w:rPr>
          <w:lang w:val="fr"/>
        </w:rPr>
        <w:t xml:space="preserve"> calculé selon la formule énoncée dans les Normes pour la recherche sur l</w:t>
      </w:r>
      <w:r w:rsidR="008304AC">
        <w:rPr>
          <w:lang w:val="fr"/>
        </w:rPr>
        <w:t>’</w:t>
      </w:r>
      <w:r w:rsidRPr="003C1ECA">
        <w:rPr>
          <w:lang w:val="fr"/>
        </w:rPr>
        <w:t>opinion</w:t>
      </w:r>
      <w:r w:rsidRPr="003C1ECA">
        <w:rPr>
          <w:color w:val="000000" w:themeColor="text1"/>
          <w:szCs w:val="22"/>
          <w:lang w:val="fr"/>
        </w:rPr>
        <w:t xml:space="preserve"> publique effectuée par le gouvernement du Canada – Sondages en ligne.</w:t>
      </w:r>
    </w:p>
    <w:tbl>
      <w:tblPr>
        <w:tblW w:w="7060" w:type="dxa"/>
        <w:jc w:val="center"/>
        <w:tblLook w:val="04A0" w:firstRow="1" w:lastRow="0" w:firstColumn="1" w:lastColumn="0" w:noHBand="0" w:noVBand="1"/>
      </w:tblPr>
      <w:tblGrid>
        <w:gridCol w:w="5700"/>
        <w:gridCol w:w="1360"/>
      </w:tblGrid>
      <w:tr w:rsidR="00CC7B04" w:rsidRPr="00985E23" w14:paraId="08C79E55" w14:textId="77777777" w:rsidTr="00947D89">
        <w:trPr>
          <w:trHeight w:val="280"/>
          <w:jc w:val="center"/>
        </w:trPr>
        <w:tc>
          <w:tcPr>
            <w:tcW w:w="5700" w:type="dxa"/>
            <w:tcBorders>
              <w:top w:val="nil"/>
              <w:left w:val="nil"/>
              <w:bottom w:val="nil"/>
              <w:right w:val="nil"/>
            </w:tcBorders>
            <w:shd w:val="clear" w:color="auto" w:fill="auto"/>
            <w:vAlign w:val="center"/>
            <w:hideMark/>
          </w:tcPr>
          <w:p w14:paraId="63ECD836" w14:textId="540E5F25"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Échantillon total utilisé</w:t>
            </w:r>
          </w:p>
        </w:tc>
        <w:tc>
          <w:tcPr>
            <w:tcW w:w="1360" w:type="dxa"/>
            <w:tcBorders>
              <w:top w:val="nil"/>
              <w:left w:val="nil"/>
              <w:bottom w:val="nil"/>
              <w:right w:val="nil"/>
            </w:tcBorders>
            <w:shd w:val="clear" w:color="auto" w:fill="auto"/>
            <w:vAlign w:val="center"/>
            <w:hideMark/>
          </w:tcPr>
          <w:p w14:paraId="102F7C7E" w14:textId="2DD78212"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23</w:t>
            </w:r>
            <w:r w:rsidR="003C1ECA" w:rsidRPr="00985E23">
              <w:rPr>
                <w:rFonts w:ascii="Arial" w:hAnsi="Arial" w:cs="Arial"/>
                <w:b/>
                <w:bCs/>
                <w:sz w:val="22"/>
                <w:szCs w:val="22"/>
                <w:lang w:eastAsia="en-CA"/>
              </w:rPr>
              <w:t xml:space="preserve"> </w:t>
            </w:r>
            <w:r w:rsidRPr="00985E23">
              <w:rPr>
                <w:rFonts w:ascii="Arial" w:hAnsi="Arial" w:cs="Arial"/>
                <w:b/>
                <w:bCs/>
                <w:sz w:val="22"/>
                <w:szCs w:val="22"/>
                <w:lang w:eastAsia="en-CA"/>
              </w:rPr>
              <w:t>860</w:t>
            </w:r>
          </w:p>
        </w:tc>
      </w:tr>
      <w:tr w:rsidR="00CC7B04" w:rsidRPr="00985E23" w14:paraId="5F2D2A17" w14:textId="77777777" w:rsidTr="00947D89">
        <w:trPr>
          <w:trHeight w:val="280"/>
          <w:jc w:val="center"/>
        </w:trPr>
        <w:tc>
          <w:tcPr>
            <w:tcW w:w="5700" w:type="dxa"/>
            <w:tcBorders>
              <w:top w:val="nil"/>
              <w:left w:val="nil"/>
              <w:bottom w:val="nil"/>
              <w:right w:val="nil"/>
            </w:tcBorders>
            <w:shd w:val="clear" w:color="auto" w:fill="auto"/>
            <w:vAlign w:val="center"/>
            <w:hideMark/>
          </w:tcPr>
          <w:p w14:paraId="6D11CAF7" w14:textId="631337CB"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Non complété</w:t>
            </w:r>
            <w:r w:rsidR="00CC7B04" w:rsidRPr="00985E23">
              <w:rPr>
                <w:rFonts w:ascii="Arial" w:hAnsi="Arial" w:cs="Arial"/>
                <w:b/>
                <w:bCs/>
                <w:sz w:val="22"/>
                <w:szCs w:val="22"/>
                <w:lang w:val="fr-CA" w:eastAsia="en-CA"/>
              </w:rPr>
              <w:t xml:space="preserve"> (</w:t>
            </w:r>
            <w:r w:rsidRPr="00985E23">
              <w:rPr>
                <w:rFonts w:ascii="Arial" w:hAnsi="Arial" w:cs="Arial"/>
                <w:b/>
                <w:bCs/>
                <w:sz w:val="22"/>
                <w:szCs w:val="22"/>
                <w:lang w:val="fr-CA" w:eastAsia="en-CA"/>
              </w:rPr>
              <w:t>NC</w:t>
            </w:r>
            <w:r w:rsidR="00CC7B04" w:rsidRPr="00985E23">
              <w:rPr>
                <w:rFonts w:ascii="Arial" w:hAnsi="Arial" w:cs="Arial"/>
                <w:b/>
                <w:bCs/>
                <w:sz w:val="22"/>
                <w:szCs w:val="22"/>
                <w:lang w:val="fr-CA" w:eastAsia="en-CA"/>
              </w:rPr>
              <w:t>)</w:t>
            </w:r>
          </w:p>
        </w:tc>
        <w:tc>
          <w:tcPr>
            <w:tcW w:w="1360" w:type="dxa"/>
            <w:tcBorders>
              <w:top w:val="nil"/>
              <w:left w:val="nil"/>
              <w:bottom w:val="nil"/>
              <w:right w:val="nil"/>
            </w:tcBorders>
            <w:shd w:val="clear" w:color="auto" w:fill="auto"/>
            <w:vAlign w:val="center"/>
            <w:hideMark/>
          </w:tcPr>
          <w:p w14:paraId="5EA44663" w14:textId="533A259F"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17</w:t>
            </w:r>
            <w:r w:rsidR="003C1ECA" w:rsidRPr="00985E23">
              <w:rPr>
                <w:rFonts w:ascii="Arial" w:hAnsi="Arial" w:cs="Arial"/>
                <w:b/>
                <w:bCs/>
                <w:sz w:val="22"/>
                <w:szCs w:val="22"/>
                <w:lang w:eastAsia="en-CA"/>
              </w:rPr>
              <w:t xml:space="preserve"> </w:t>
            </w:r>
            <w:r w:rsidRPr="00985E23">
              <w:rPr>
                <w:rFonts w:ascii="Arial" w:hAnsi="Arial" w:cs="Arial"/>
                <w:b/>
                <w:bCs/>
                <w:sz w:val="22"/>
                <w:szCs w:val="22"/>
                <w:lang w:eastAsia="en-CA"/>
              </w:rPr>
              <w:t>243</w:t>
            </w:r>
          </w:p>
        </w:tc>
      </w:tr>
      <w:tr w:rsidR="00CC7B04" w:rsidRPr="00985E23" w14:paraId="470521E1" w14:textId="77777777" w:rsidTr="00947D89">
        <w:trPr>
          <w:trHeight w:val="280"/>
          <w:jc w:val="center"/>
        </w:trPr>
        <w:tc>
          <w:tcPr>
            <w:tcW w:w="5700" w:type="dxa"/>
            <w:tcBorders>
              <w:top w:val="nil"/>
              <w:left w:val="nil"/>
              <w:bottom w:val="nil"/>
              <w:right w:val="nil"/>
            </w:tcBorders>
            <w:shd w:val="clear" w:color="auto" w:fill="auto"/>
            <w:vAlign w:val="center"/>
            <w:hideMark/>
          </w:tcPr>
          <w:p w14:paraId="62B4A44C" w14:textId="64C33CEC"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Unités visées par le champ de l</w:t>
            </w:r>
            <w:r w:rsidR="008304AC" w:rsidRPr="00985E23">
              <w:rPr>
                <w:rFonts w:ascii="Arial" w:hAnsi="Arial" w:cs="Arial"/>
                <w:b/>
                <w:bCs/>
                <w:sz w:val="22"/>
                <w:szCs w:val="22"/>
                <w:lang w:val="fr-CA" w:eastAsia="en-CA"/>
              </w:rPr>
              <w:t>’</w:t>
            </w:r>
            <w:r w:rsidRPr="00985E23">
              <w:rPr>
                <w:rFonts w:ascii="Arial" w:hAnsi="Arial" w:cs="Arial"/>
                <w:b/>
                <w:bCs/>
                <w:sz w:val="22"/>
                <w:szCs w:val="22"/>
                <w:lang w:val="fr-CA" w:eastAsia="en-CA"/>
              </w:rPr>
              <w:t xml:space="preserve">enquête – Pas de réponse </w:t>
            </w:r>
            <w:r w:rsidR="00CC7B04" w:rsidRPr="00985E23">
              <w:rPr>
                <w:rFonts w:ascii="Arial" w:hAnsi="Arial" w:cs="Arial"/>
                <w:b/>
                <w:bCs/>
                <w:sz w:val="22"/>
                <w:szCs w:val="22"/>
                <w:lang w:val="fr-CA" w:eastAsia="en-CA"/>
              </w:rPr>
              <w:t>(</w:t>
            </w:r>
            <w:r w:rsidRPr="00985E23">
              <w:rPr>
                <w:rFonts w:ascii="Arial" w:hAnsi="Arial" w:cs="Arial"/>
                <w:b/>
                <w:bCs/>
                <w:sz w:val="22"/>
                <w:szCs w:val="22"/>
                <w:lang w:val="fr-CA" w:eastAsia="en-CA"/>
              </w:rPr>
              <w:t>V</w:t>
            </w:r>
            <w:r w:rsidR="00CC7B04" w:rsidRPr="00985E23">
              <w:rPr>
                <w:rFonts w:ascii="Arial" w:hAnsi="Arial" w:cs="Arial"/>
                <w:b/>
                <w:bCs/>
                <w:sz w:val="22"/>
                <w:szCs w:val="22"/>
                <w:lang w:val="fr-CA" w:eastAsia="en-CA"/>
              </w:rPr>
              <w:t>)</w:t>
            </w:r>
          </w:p>
        </w:tc>
        <w:tc>
          <w:tcPr>
            <w:tcW w:w="1360" w:type="dxa"/>
            <w:tcBorders>
              <w:top w:val="nil"/>
              <w:left w:val="nil"/>
              <w:bottom w:val="nil"/>
              <w:right w:val="nil"/>
            </w:tcBorders>
            <w:shd w:val="clear" w:color="auto" w:fill="auto"/>
            <w:vAlign w:val="center"/>
            <w:hideMark/>
          </w:tcPr>
          <w:p w14:paraId="470FDFAF" w14:textId="77777777"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860</w:t>
            </w:r>
          </w:p>
        </w:tc>
      </w:tr>
      <w:tr w:rsidR="00CC7B04" w:rsidRPr="00985E23" w14:paraId="1CC36AB2" w14:textId="77777777" w:rsidTr="00947D89">
        <w:trPr>
          <w:trHeight w:val="280"/>
          <w:jc w:val="center"/>
        </w:trPr>
        <w:tc>
          <w:tcPr>
            <w:tcW w:w="5700" w:type="dxa"/>
            <w:tcBorders>
              <w:top w:val="nil"/>
              <w:left w:val="nil"/>
              <w:bottom w:val="nil"/>
              <w:right w:val="nil"/>
            </w:tcBorders>
            <w:shd w:val="clear" w:color="auto" w:fill="auto"/>
            <w:vAlign w:val="center"/>
            <w:hideMark/>
          </w:tcPr>
          <w:p w14:paraId="2AF17E65" w14:textId="3DB61355" w:rsidR="00CC7B04" w:rsidRPr="00985E23" w:rsidRDefault="008B0777" w:rsidP="00947D89">
            <w:pPr>
              <w:rPr>
                <w:rFonts w:ascii="Arial" w:hAnsi="Arial" w:cs="Arial"/>
                <w:i/>
                <w:iCs/>
                <w:sz w:val="22"/>
                <w:szCs w:val="22"/>
                <w:lang w:val="fr-CA" w:eastAsia="en-CA"/>
              </w:rPr>
            </w:pPr>
            <w:r w:rsidRPr="00985E23">
              <w:rPr>
                <w:rFonts w:ascii="Arial" w:hAnsi="Arial" w:cs="Arial"/>
                <w:i/>
                <w:iCs/>
                <w:sz w:val="22"/>
                <w:szCs w:val="22"/>
                <w:lang w:val="fr-CA" w:eastAsia="en-CA"/>
              </w:rPr>
              <w:t>Aucune réponse</w:t>
            </w:r>
          </w:p>
        </w:tc>
        <w:tc>
          <w:tcPr>
            <w:tcW w:w="1360" w:type="dxa"/>
            <w:tcBorders>
              <w:top w:val="nil"/>
              <w:left w:val="nil"/>
              <w:bottom w:val="nil"/>
              <w:right w:val="nil"/>
            </w:tcBorders>
            <w:shd w:val="clear" w:color="auto" w:fill="auto"/>
            <w:vAlign w:val="center"/>
            <w:hideMark/>
          </w:tcPr>
          <w:p w14:paraId="0D8AB160"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797</w:t>
            </w:r>
          </w:p>
        </w:tc>
      </w:tr>
      <w:tr w:rsidR="00CC7B04" w:rsidRPr="00985E23" w14:paraId="6A01303A" w14:textId="77777777" w:rsidTr="00947D89">
        <w:trPr>
          <w:trHeight w:val="280"/>
          <w:jc w:val="center"/>
        </w:trPr>
        <w:tc>
          <w:tcPr>
            <w:tcW w:w="5700" w:type="dxa"/>
            <w:tcBorders>
              <w:top w:val="nil"/>
              <w:left w:val="nil"/>
              <w:bottom w:val="nil"/>
              <w:right w:val="nil"/>
            </w:tcBorders>
            <w:shd w:val="clear" w:color="auto" w:fill="auto"/>
            <w:vAlign w:val="center"/>
            <w:hideMark/>
          </w:tcPr>
          <w:p w14:paraId="0FE0F8B2" w14:textId="3DA4351F" w:rsidR="00CC7B04" w:rsidRPr="00985E23" w:rsidRDefault="008B0777" w:rsidP="00947D89">
            <w:pPr>
              <w:rPr>
                <w:rFonts w:ascii="Arial" w:hAnsi="Arial" w:cs="Arial"/>
                <w:i/>
                <w:iCs/>
                <w:sz w:val="22"/>
                <w:szCs w:val="22"/>
                <w:lang w:val="fr-CA" w:eastAsia="en-CA"/>
              </w:rPr>
            </w:pPr>
            <w:r w:rsidRPr="00985E23">
              <w:rPr>
                <w:rFonts w:ascii="Arial" w:hAnsi="Arial" w:cs="Arial"/>
                <w:i/>
                <w:iCs/>
                <w:sz w:val="22"/>
                <w:szCs w:val="22"/>
                <w:lang w:val="fr-CA" w:eastAsia="en-CA"/>
              </w:rPr>
              <w:t>Sondages partiellement complétés</w:t>
            </w:r>
          </w:p>
        </w:tc>
        <w:tc>
          <w:tcPr>
            <w:tcW w:w="1360" w:type="dxa"/>
            <w:tcBorders>
              <w:top w:val="nil"/>
              <w:left w:val="nil"/>
              <w:bottom w:val="nil"/>
              <w:right w:val="nil"/>
            </w:tcBorders>
            <w:shd w:val="clear" w:color="auto" w:fill="auto"/>
            <w:vAlign w:val="center"/>
            <w:hideMark/>
          </w:tcPr>
          <w:p w14:paraId="44B189D3"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63</w:t>
            </w:r>
          </w:p>
        </w:tc>
      </w:tr>
      <w:tr w:rsidR="00CC7B04" w:rsidRPr="00985E23" w14:paraId="2F546B2C" w14:textId="77777777" w:rsidTr="00947D89">
        <w:trPr>
          <w:trHeight w:val="280"/>
          <w:jc w:val="center"/>
        </w:trPr>
        <w:tc>
          <w:tcPr>
            <w:tcW w:w="5700" w:type="dxa"/>
            <w:tcBorders>
              <w:top w:val="nil"/>
              <w:left w:val="nil"/>
              <w:bottom w:val="nil"/>
              <w:right w:val="nil"/>
            </w:tcBorders>
            <w:shd w:val="clear" w:color="auto" w:fill="auto"/>
            <w:vAlign w:val="center"/>
            <w:hideMark/>
          </w:tcPr>
          <w:p w14:paraId="4AA41356" w14:textId="08C895DD"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Unités répondantes</w:t>
            </w:r>
            <w:r w:rsidR="00CC7B04" w:rsidRPr="00985E23">
              <w:rPr>
                <w:rFonts w:ascii="Arial" w:hAnsi="Arial" w:cs="Arial"/>
                <w:b/>
                <w:bCs/>
                <w:sz w:val="22"/>
                <w:szCs w:val="22"/>
                <w:lang w:val="fr-CA" w:eastAsia="en-CA"/>
              </w:rPr>
              <w:t xml:space="preserve"> (R)</w:t>
            </w:r>
          </w:p>
        </w:tc>
        <w:tc>
          <w:tcPr>
            <w:tcW w:w="1360" w:type="dxa"/>
            <w:tcBorders>
              <w:top w:val="nil"/>
              <w:left w:val="nil"/>
              <w:bottom w:val="nil"/>
              <w:right w:val="nil"/>
            </w:tcBorders>
            <w:shd w:val="clear" w:color="auto" w:fill="auto"/>
            <w:vAlign w:val="center"/>
            <w:hideMark/>
          </w:tcPr>
          <w:p w14:paraId="1386A429" w14:textId="11256937"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5</w:t>
            </w:r>
            <w:r w:rsidR="003C1ECA" w:rsidRPr="00985E23">
              <w:rPr>
                <w:rFonts w:ascii="Arial" w:hAnsi="Arial" w:cs="Arial"/>
                <w:b/>
                <w:bCs/>
                <w:sz w:val="22"/>
                <w:szCs w:val="22"/>
                <w:lang w:eastAsia="en-CA"/>
              </w:rPr>
              <w:t xml:space="preserve"> </w:t>
            </w:r>
            <w:r w:rsidRPr="00985E23">
              <w:rPr>
                <w:rFonts w:ascii="Arial" w:hAnsi="Arial" w:cs="Arial"/>
                <w:b/>
                <w:bCs/>
                <w:sz w:val="22"/>
                <w:szCs w:val="22"/>
                <w:lang w:eastAsia="en-CA"/>
              </w:rPr>
              <w:t>757</w:t>
            </w:r>
          </w:p>
        </w:tc>
      </w:tr>
      <w:tr w:rsidR="00CC7B04" w:rsidRPr="00985E23" w14:paraId="49058E36" w14:textId="77777777" w:rsidTr="00947D89">
        <w:trPr>
          <w:trHeight w:val="280"/>
          <w:jc w:val="center"/>
        </w:trPr>
        <w:tc>
          <w:tcPr>
            <w:tcW w:w="5700" w:type="dxa"/>
            <w:tcBorders>
              <w:top w:val="nil"/>
              <w:left w:val="nil"/>
              <w:bottom w:val="nil"/>
              <w:right w:val="nil"/>
            </w:tcBorders>
            <w:shd w:val="clear" w:color="auto" w:fill="auto"/>
            <w:vAlign w:val="center"/>
            <w:hideMark/>
          </w:tcPr>
          <w:p w14:paraId="54A04C40" w14:textId="5C602206" w:rsidR="00CC7B04" w:rsidRPr="00985E23" w:rsidRDefault="008B0777" w:rsidP="00947D89">
            <w:pPr>
              <w:rPr>
                <w:rFonts w:ascii="Arial" w:hAnsi="Arial" w:cs="Arial"/>
                <w:i/>
                <w:iCs/>
                <w:sz w:val="22"/>
                <w:szCs w:val="22"/>
                <w:lang w:val="fr-CA" w:eastAsia="en-CA"/>
              </w:rPr>
            </w:pPr>
            <w:r w:rsidRPr="00985E23">
              <w:rPr>
                <w:rFonts w:ascii="Arial" w:hAnsi="Arial" w:cs="Arial"/>
                <w:i/>
                <w:iCs/>
                <w:sz w:val="22"/>
                <w:szCs w:val="22"/>
                <w:lang w:val="fr-CA" w:eastAsia="en-CA"/>
              </w:rPr>
              <w:t>Sondage complété</w:t>
            </w:r>
          </w:p>
        </w:tc>
        <w:tc>
          <w:tcPr>
            <w:tcW w:w="1360" w:type="dxa"/>
            <w:tcBorders>
              <w:top w:val="nil"/>
              <w:left w:val="nil"/>
              <w:bottom w:val="nil"/>
              <w:right w:val="nil"/>
            </w:tcBorders>
            <w:shd w:val="clear" w:color="auto" w:fill="auto"/>
            <w:vAlign w:val="center"/>
            <w:hideMark/>
          </w:tcPr>
          <w:p w14:paraId="249A2837"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507</w:t>
            </w:r>
          </w:p>
        </w:tc>
      </w:tr>
      <w:tr w:rsidR="00CC7B04" w:rsidRPr="00985E23" w14:paraId="332DCB34" w14:textId="77777777" w:rsidTr="00947D89">
        <w:trPr>
          <w:trHeight w:val="280"/>
          <w:jc w:val="center"/>
        </w:trPr>
        <w:tc>
          <w:tcPr>
            <w:tcW w:w="5700" w:type="dxa"/>
            <w:tcBorders>
              <w:top w:val="nil"/>
              <w:left w:val="nil"/>
              <w:bottom w:val="nil"/>
              <w:right w:val="nil"/>
            </w:tcBorders>
            <w:shd w:val="clear" w:color="auto" w:fill="auto"/>
            <w:vAlign w:val="center"/>
            <w:hideMark/>
          </w:tcPr>
          <w:p w14:paraId="752D8B59" w14:textId="0BE148A1"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1</w:t>
            </w:r>
          </w:p>
        </w:tc>
        <w:tc>
          <w:tcPr>
            <w:tcW w:w="1360" w:type="dxa"/>
            <w:tcBorders>
              <w:top w:val="nil"/>
              <w:left w:val="nil"/>
              <w:bottom w:val="nil"/>
              <w:right w:val="nil"/>
            </w:tcBorders>
            <w:shd w:val="clear" w:color="auto" w:fill="auto"/>
            <w:vAlign w:val="center"/>
            <w:hideMark/>
          </w:tcPr>
          <w:p w14:paraId="6F47DE73" w14:textId="1EA18720"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4</w:t>
            </w:r>
            <w:r w:rsidR="003C1ECA" w:rsidRPr="00985E23">
              <w:rPr>
                <w:rFonts w:ascii="Arial" w:hAnsi="Arial" w:cs="Arial"/>
                <w:i/>
                <w:iCs/>
                <w:sz w:val="22"/>
                <w:szCs w:val="22"/>
                <w:lang w:eastAsia="en-CA"/>
              </w:rPr>
              <w:t xml:space="preserve"> </w:t>
            </w:r>
            <w:r w:rsidRPr="00985E23">
              <w:rPr>
                <w:rFonts w:ascii="Arial" w:hAnsi="Arial" w:cs="Arial"/>
                <w:i/>
                <w:iCs/>
                <w:sz w:val="22"/>
                <w:szCs w:val="22"/>
                <w:lang w:eastAsia="en-CA"/>
              </w:rPr>
              <w:t>687</w:t>
            </w:r>
          </w:p>
        </w:tc>
      </w:tr>
      <w:tr w:rsidR="00CC7B04" w:rsidRPr="00985E23" w14:paraId="3826E9E7" w14:textId="77777777" w:rsidTr="00947D89">
        <w:trPr>
          <w:trHeight w:val="280"/>
          <w:jc w:val="center"/>
        </w:trPr>
        <w:tc>
          <w:tcPr>
            <w:tcW w:w="5700" w:type="dxa"/>
            <w:tcBorders>
              <w:top w:val="nil"/>
              <w:left w:val="nil"/>
              <w:bottom w:val="nil"/>
              <w:right w:val="nil"/>
            </w:tcBorders>
            <w:shd w:val="clear" w:color="auto" w:fill="auto"/>
            <w:vAlign w:val="center"/>
            <w:hideMark/>
          </w:tcPr>
          <w:p w14:paraId="7ED9533E" w14:textId="74FA96F6"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2</w:t>
            </w:r>
          </w:p>
        </w:tc>
        <w:tc>
          <w:tcPr>
            <w:tcW w:w="1360" w:type="dxa"/>
            <w:tcBorders>
              <w:top w:val="nil"/>
              <w:left w:val="nil"/>
              <w:bottom w:val="nil"/>
              <w:right w:val="nil"/>
            </w:tcBorders>
            <w:shd w:val="clear" w:color="auto" w:fill="auto"/>
            <w:vAlign w:val="center"/>
            <w:hideMark/>
          </w:tcPr>
          <w:p w14:paraId="725B6B0E"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126</w:t>
            </w:r>
          </w:p>
        </w:tc>
      </w:tr>
      <w:tr w:rsidR="00CC7B04" w:rsidRPr="00985E23" w14:paraId="72F22801" w14:textId="77777777" w:rsidTr="00947D89">
        <w:trPr>
          <w:trHeight w:val="280"/>
          <w:jc w:val="center"/>
        </w:trPr>
        <w:tc>
          <w:tcPr>
            <w:tcW w:w="5700" w:type="dxa"/>
            <w:tcBorders>
              <w:top w:val="nil"/>
              <w:left w:val="nil"/>
              <w:bottom w:val="nil"/>
              <w:right w:val="nil"/>
            </w:tcBorders>
            <w:shd w:val="clear" w:color="auto" w:fill="auto"/>
            <w:vAlign w:val="center"/>
            <w:hideMark/>
          </w:tcPr>
          <w:p w14:paraId="47E81976" w14:textId="5B76D6F9"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4</w:t>
            </w:r>
          </w:p>
        </w:tc>
        <w:tc>
          <w:tcPr>
            <w:tcW w:w="1360" w:type="dxa"/>
            <w:tcBorders>
              <w:top w:val="nil"/>
              <w:left w:val="nil"/>
              <w:bottom w:val="nil"/>
              <w:right w:val="nil"/>
            </w:tcBorders>
            <w:shd w:val="clear" w:color="auto" w:fill="auto"/>
            <w:vAlign w:val="center"/>
            <w:hideMark/>
          </w:tcPr>
          <w:p w14:paraId="2E2595D7"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108</w:t>
            </w:r>
          </w:p>
        </w:tc>
      </w:tr>
      <w:tr w:rsidR="00CC7B04" w:rsidRPr="00985E23" w14:paraId="40A58CB9" w14:textId="77777777" w:rsidTr="00947D89">
        <w:trPr>
          <w:trHeight w:val="280"/>
          <w:jc w:val="center"/>
        </w:trPr>
        <w:tc>
          <w:tcPr>
            <w:tcW w:w="5700" w:type="dxa"/>
            <w:tcBorders>
              <w:top w:val="nil"/>
              <w:left w:val="nil"/>
              <w:bottom w:val="nil"/>
              <w:right w:val="nil"/>
            </w:tcBorders>
            <w:shd w:val="clear" w:color="auto" w:fill="auto"/>
            <w:vAlign w:val="center"/>
            <w:hideMark/>
          </w:tcPr>
          <w:p w14:paraId="4EF59278" w14:textId="7AD448B8"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5</w:t>
            </w:r>
          </w:p>
        </w:tc>
        <w:tc>
          <w:tcPr>
            <w:tcW w:w="1360" w:type="dxa"/>
            <w:tcBorders>
              <w:top w:val="nil"/>
              <w:left w:val="nil"/>
              <w:bottom w:val="nil"/>
              <w:right w:val="nil"/>
            </w:tcBorders>
            <w:shd w:val="clear" w:color="auto" w:fill="auto"/>
            <w:vAlign w:val="center"/>
            <w:hideMark/>
          </w:tcPr>
          <w:p w14:paraId="3E00D2D8"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58</w:t>
            </w:r>
          </w:p>
        </w:tc>
      </w:tr>
      <w:tr w:rsidR="00CC7B04" w:rsidRPr="00985E23" w14:paraId="4CC30B54" w14:textId="77777777" w:rsidTr="00947D89">
        <w:trPr>
          <w:trHeight w:val="280"/>
          <w:jc w:val="center"/>
        </w:trPr>
        <w:tc>
          <w:tcPr>
            <w:tcW w:w="5700" w:type="dxa"/>
            <w:tcBorders>
              <w:top w:val="nil"/>
              <w:left w:val="nil"/>
              <w:bottom w:val="nil"/>
              <w:right w:val="nil"/>
            </w:tcBorders>
            <w:shd w:val="clear" w:color="auto" w:fill="auto"/>
            <w:vAlign w:val="center"/>
            <w:hideMark/>
          </w:tcPr>
          <w:p w14:paraId="2A147065" w14:textId="45B4FFEB"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7</w:t>
            </w:r>
          </w:p>
        </w:tc>
        <w:tc>
          <w:tcPr>
            <w:tcW w:w="1360" w:type="dxa"/>
            <w:tcBorders>
              <w:top w:val="nil"/>
              <w:left w:val="nil"/>
              <w:bottom w:val="nil"/>
              <w:right w:val="nil"/>
            </w:tcBorders>
            <w:shd w:val="clear" w:color="auto" w:fill="auto"/>
            <w:vAlign w:val="center"/>
            <w:hideMark/>
          </w:tcPr>
          <w:p w14:paraId="6D28AEB3"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271</w:t>
            </w:r>
          </w:p>
        </w:tc>
      </w:tr>
      <w:tr w:rsidR="00CC7B04" w:rsidRPr="00985E23" w14:paraId="5F72B178" w14:textId="77777777" w:rsidTr="00947D89">
        <w:trPr>
          <w:trHeight w:val="280"/>
          <w:jc w:val="center"/>
        </w:trPr>
        <w:tc>
          <w:tcPr>
            <w:tcW w:w="5700" w:type="dxa"/>
            <w:tcBorders>
              <w:top w:val="nil"/>
              <w:left w:val="nil"/>
              <w:bottom w:val="nil"/>
              <w:right w:val="nil"/>
            </w:tcBorders>
            <w:shd w:val="clear" w:color="auto" w:fill="auto"/>
            <w:vAlign w:val="center"/>
            <w:hideMark/>
          </w:tcPr>
          <w:p w14:paraId="71966A8E" w14:textId="396922E5"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Taux de réponse</w:t>
            </w:r>
            <w:r w:rsidR="00CC7B04" w:rsidRPr="00985E23">
              <w:rPr>
                <w:rFonts w:ascii="Arial" w:hAnsi="Arial" w:cs="Arial"/>
                <w:b/>
                <w:bCs/>
                <w:sz w:val="22"/>
                <w:szCs w:val="22"/>
                <w:lang w:val="fr-CA" w:eastAsia="en-CA"/>
              </w:rPr>
              <w:t xml:space="preserve"> = R/(</w:t>
            </w:r>
            <w:r w:rsidRPr="00985E23">
              <w:rPr>
                <w:rFonts w:ascii="Arial" w:hAnsi="Arial" w:cs="Arial"/>
                <w:b/>
                <w:bCs/>
                <w:sz w:val="22"/>
                <w:szCs w:val="22"/>
                <w:lang w:val="fr-CA" w:eastAsia="en-CA"/>
              </w:rPr>
              <w:t>NC</w:t>
            </w:r>
            <w:r w:rsidR="00CC7B04" w:rsidRPr="00985E23">
              <w:rPr>
                <w:rFonts w:ascii="Arial" w:hAnsi="Arial" w:cs="Arial"/>
                <w:b/>
                <w:bCs/>
                <w:sz w:val="22"/>
                <w:szCs w:val="22"/>
                <w:lang w:val="fr-CA" w:eastAsia="en-CA"/>
              </w:rPr>
              <w:t>+</w:t>
            </w:r>
            <w:r w:rsidRPr="00985E23">
              <w:rPr>
                <w:rFonts w:ascii="Arial" w:hAnsi="Arial" w:cs="Arial"/>
                <w:b/>
                <w:bCs/>
                <w:sz w:val="22"/>
                <w:szCs w:val="22"/>
                <w:lang w:val="fr-CA" w:eastAsia="en-CA"/>
              </w:rPr>
              <w:t>V</w:t>
            </w:r>
            <w:r w:rsidR="00CC7B04" w:rsidRPr="00985E23">
              <w:rPr>
                <w:rFonts w:ascii="Arial" w:hAnsi="Arial" w:cs="Arial"/>
                <w:b/>
                <w:bCs/>
                <w:sz w:val="22"/>
                <w:szCs w:val="22"/>
                <w:lang w:val="fr-CA" w:eastAsia="en-CA"/>
              </w:rPr>
              <w:t>+R)</w:t>
            </w:r>
          </w:p>
        </w:tc>
        <w:tc>
          <w:tcPr>
            <w:tcW w:w="1360" w:type="dxa"/>
            <w:tcBorders>
              <w:top w:val="nil"/>
              <w:left w:val="nil"/>
              <w:bottom w:val="nil"/>
              <w:right w:val="nil"/>
            </w:tcBorders>
            <w:shd w:val="clear" w:color="auto" w:fill="auto"/>
            <w:vAlign w:val="center"/>
            <w:hideMark/>
          </w:tcPr>
          <w:p w14:paraId="3282D002" w14:textId="78C2184E"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24</w:t>
            </w:r>
            <w:r w:rsidR="003C1ECA" w:rsidRPr="00985E23">
              <w:rPr>
                <w:rFonts w:ascii="Arial" w:hAnsi="Arial" w:cs="Arial"/>
                <w:b/>
                <w:bCs/>
                <w:sz w:val="22"/>
                <w:szCs w:val="22"/>
                <w:lang w:eastAsia="en-CA"/>
              </w:rPr>
              <w:t xml:space="preserve"> </w:t>
            </w:r>
            <w:r w:rsidRPr="00985E23">
              <w:rPr>
                <w:rFonts w:ascii="Arial" w:hAnsi="Arial" w:cs="Arial"/>
                <w:b/>
                <w:bCs/>
                <w:sz w:val="22"/>
                <w:szCs w:val="22"/>
                <w:lang w:eastAsia="en-CA"/>
              </w:rPr>
              <w:t>%</w:t>
            </w:r>
          </w:p>
        </w:tc>
      </w:tr>
    </w:tbl>
    <w:p w14:paraId="0E6E5F06" w14:textId="2DAA46BF" w:rsidR="00964C71" w:rsidRPr="003C1ECA" w:rsidRDefault="003C1ECA" w:rsidP="00964C71">
      <w:pPr>
        <w:pStyle w:val="ListParagraph"/>
        <w:numPr>
          <w:ilvl w:val="0"/>
          <w:numId w:val="3"/>
        </w:numPr>
        <w:spacing w:before="120"/>
        <w:contextualSpacing w:val="0"/>
        <w:rPr>
          <w:rFonts w:cs="Arial"/>
          <w:color w:val="000000" w:themeColor="text1"/>
          <w:szCs w:val="22"/>
          <w:lang w:val="fr-FR"/>
        </w:rPr>
      </w:pPr>
      <w:r w:rsidRPr="00D47B1A">
        <w:rPr>
          <w:color w:val="000000"/>
          <w:szCs w:val="22"/>
          <w:u w:color="000000"/>
          <w:lang w:val="fr"/>
        </w:rPr>
        <w:t>En ce qui concerne l</w:t>
      </w:r>
      <w:r w:rsidR="008304AC">
        <w:rPr>
          <w:color w:val="000000"/>
          <w:szCs w:val="22"/>
          <w:u w:color="000000"/>
          <w:lang w:val="fr"/>
        </w:rPr>
        <w:t>’</w:t>
      </w:r>
      <w:r w:rsidRPr="00D47B1A">
        <w:rPr>
          <w:color w:val="000000"/>
          <w:szCs w:val="22"/>
          <w:u w:color="000000"/>
          <w:lang w:val="fr"/>
        </w:rPr>
        <w:t>industrie</w:t>
      </w:r>
      <w:r>
        <w:rPr>
          <w:color w:val="000000"/>
          <w:szCs w:val="22"/>
          <w:u w:color="000000"/>
          <w:lang w:val="fr"/>
        </w:rPr>
        <w:t xml:space="preserve"> ou le </w:t>
      </w:r>
      <w:r w:rsidRPr="00D47B1A">
        <w:rPr>
          <w:color w:val="000000"/>
          <w:szCs w:val="22"/>
          <w:u w:color="000000"/>
          <w:lang w:val="fr"/>
        </w:rPr>
        <w:t xml:space="preserve">secteur, les options de réponse dans le questionnaire </w:t>
      </w:r>
      <w:r>
        <w:rPr>
          <w:color w:val="000000"/>
          <w:szCs w:val="22"/>
          <w:u w:color="000000"/>
          <w:lang w:val="fr"/>
        </w:rPr>
        <w:t>du sondage</w:t>
      </w:r>
      <w:r w:rsidRPr="00D47B1A">
        <w:rPr>
          <w:color w:val="000000"/>
          <w:szCs w:val="22"/>
          <w:u w:color="000000"/>
          <w:lang w:val="fr"/>
        </w:rPr>
        <w:t xml:space="preserve"> ont été regroupées comme suit pour l</w:t>
      </w:r>
      <w:r w:rsidR="008304AC">
        <w:rPr>
          <w:color w:val="000000"/>
          <w:szCs w:val="22"/>
          <w:u w:color="000000"/>
          <w:lang w:val="fr"/>
        </w:rPr>
        <w:t>’</w:t>
      </w:r>
      <w:r w:rsidRPr="00D47B1A">
        <w:rPr>
          <w:color w:val="000000"/>
          <w:szCs w:val="22"/>
          <w:u w:color="000000"/>
          <w:lang w:val="fr"/>
        </w:rPr>
        <w:t>analyse et la</w:t>
      </w:r>
      <w:r>
        <w:rPr>
          <w:color w:val="000000"/>
          <w:szCs w:val="22"/>
          <w:u w:color="000000"/>
          <w:lang w:val="fr"/>
        </w:rPr>
        <w:t xml:space="preserve"> production du rapport </w:t>
      </w:r>
      <w:r w:rsidR="00964C71" w:rsidRPr="003C1ECA">
        <w:rPr>
          <w:rFonts w:cs="Arial"/>
          <w:color w:val="000000"/>
          <w:szCs w:val="22"/>
          <w:u w:color="000000"/>
          <w:lang w:val="fr-FR"/>
        </w:rPr>
        <w:t>:</w:t>
      </w:r>
    </w:p>
    <w:p w14:paraId="3B401D55" w14:textId="77777777" w:rsidR="00964C71" w:rsidRPr="003C1ECA" w:rsidRDefault="00964C71" w:rsidP="00964C71">
      <w:pPr>
        <w:rPr>
          <w:rFonts w:cs="Arial"/>
          <w:color w:val="000000"/>
          <w:szCs w:val="22"/>
          <w:u w:color="000000"/>
          <w:lang w:val="fr-FR"/>
        </w:rPr>
      </w:pPr>
    </w:p>
    <w:tbl>
      <w:tblPr>
        <w:tblW w:w="8460" w:type="dxa"/>
        <w:jc w:val="center"/>
        <w:tblLook w:val="04A0" w:firstRow="1" w:lastRow="0" w:firstColumn="1" w:lastColumn="0" w:noHBand="0" w:noVBand="1"/>
      </w:tblPr>
      <w:tblGrid>
        <w:gridCol w:w="3870"/>
        <w:gridCol w:w="4590"/>
      </w:tblGrid>
      <w:tr w:rsidR="00964C71" w:rsidRPr="00A53C44" w14:paraId="30F7DCB5" w14:textId="77777777" w:rsidTr="00C2477D">
        <w:trPr>
          <w:trHeight w:val="280"/>
          <w:jc w:val="center"/>
        </w:trPr>
        <w:tc>
          <w:tcPr>
            <w:tcW w:w="3870" w:type="dxa"/>
            <w:shd w:val="clear" w:color="auto" w:fill="CE2029"/>
            <w:vAlign w:val="center"/>
          </w:tcPr>
          <w:p w14:paraId="25B2098B" w14:textId="415963A7" w:rsidR="00964C71" w:rsidRPr="00C2477D" w:rsidRDefault="00EE0E48" w:rsidP="00C574D3">
            <w:pPr>
              <w:rPr>
                <w:rFonts w:ascii="Arial" w:hAnsi="Arial" w:cs="Arial"/>
                <w:b/>
                <w:color w:val="FFFFFF" w:themeColor="background1"/>
                <w:sz w:val="18"/>
                <w:lang w:val="fr-FR" w:eastAsia="en-CA"/>
              </w:rPr>
            </w:pPr>
            <w:r w:rsidRPr="00C2477D">
              <w:rPr>
                <w:rFonts w:ascii="Arial" w:hAnsi="Arial" w:cs="Arial"/>
                <w:b/>
                <w:color w:val="FFFFFF" w:themeColor="background1"/>
                <w:sz w:val="18"/>
                <w:lang w:val="fr-FR" w:eastAsia="en-CA"/>
              </w:rPr>
              <w:t>Options de réponse du sondage</w:t>
            </w:r>
          </w:p>
        </w:tc>
        <w:tc>
          <w:tcPr>
            <w:tcW w:w="4590" w:type="dxa"/>
            <w:shd w:val="clear" w:color="auto" w:fill="CE2029"/>
            <w:noWrap/>
            <w:vAlign w:val="center"/>
          </w:tcPr>
          <w:p w14:paraId="3A24CDCC" w14:textId="679BBA5C" w:rsidR="00964C71" w:rsidRPr="00C2477D" w:rsidRDefault="00EE0E48" w:rsidP="00C574D3">
            <w:pPr>
              <w:rPr>
                <w:rFonts w:ascii="Arial" w:hAnsi="Arial" w:cs="Arial"/>
                <w:b/>
                <w:color w:val="FFFFFF" w:themeColor="background1"/>
                <w:sz w:val="18"/>
                <w:lang w:val="fr-FR" w:eastAsia="en-CA"/>
              </w:rPr>
            </w:pPr>
            <w:r w:rsidRPr="00C2477D">
              <w:rPr>
                <w:rFonts w:ascii="Arial" w:hAnsi="Arial" w:cs="Arial"/>
                <w:b/>
                <w:color w:val="FFFFFF" w:themeColor="background1"/>
                <w:sz w:val="18"/>
                <w:lang w:val="fr-FR" w:eastAsia="en-CA"/>
              </w:rPr>
              <w:t>Regroupement aux fins de l</w:t>
            </w:r>
            <w:r w:rsidR="008304AC" w:rsidRPr="00C2477D">
              <w:rPr>
                <w:rFonts w:ascii="Arial" w:hAnsi="Arial" w:cs="Arial"/>
                <w:b/>
                <w:color w:val="FFFFFF" w:themeColor="background1"/>
                <w:sz w:val="18"/>
                <w:lang w:val="fr-FR" w:eastAsia="en-CA"/>
              </w:rPr>
              <w:t>’</w:t>
            </w:r>
            <w:r w:rsidRPr="00C2477D">
              <w:rPr>
                <w:rFonts w:ascii="Arial" w:hAnsi="Arial" w:cs="Arial"/>
                <w:b/>
                <w:color w:val="FFFFFF" w:themeColor="background1"/>
                <w:sz w:val="18"/>
                <w:lang w:val="fr-FR" w:eastAsia="en-CA"/>
              </w:rPr>
              <w:t>analyse</w:t>
            </w:r>
          </w:p>
        </w:tc>
      </w:tr>
      <w:tr w:rsidR="00964C71" w:rsidRPr="00C2477D" w14:paraId="2361160B" w14:textId="77777777" w:rsidTr="00C2477D">
        <w:trPr>
          <w:trHeight w:val="245"/>
          <w:jc w:val="center"/>
        </w:trPr>
        <w:tc>
          <w:tcPr>
            <w:tcW w:w="3870" w:type="dxa"/>
            <w:tcBorders>
              <w:left w:val="nil"/>
              <w:bottom w:val="nil"/>
              <w:right w:val="single" w:sz="4" w:space="0" w:color="auto"/>
            </w:tcBorders>
            <w:shd w:val="clear" w:color="auto" w:fill="auto"/>
            <w:vAlign w:val="center"/>
            <w:hideMark/>
          </w:tcPr>
          <w:p w14:paraId="2FDADE2D" w14:textId="1016D7DC"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A</w:t>
            </w:r>
            <w:r w:rsidR="003C1ECA" w:rsidRPr="00C2477D">
              <w:rPr>
                <w:rFonts w:ascii="Arial" w:hAnsi="Arial" w:cs="Arial"/>
                <w:color w:val="000000" w:themeColor="text1"/>
                <w:sz w:val="18"/>
                <w:lang w:val="fr-CA" w:eastAsia="en-CA"/>
              </w:rPr>
              <w:t>éronautique</w:t>
            </w:r>
          </w:p>
        </w:tc>
        <w:tc>
          <w:tcPr>
            <w:tcW w:w="4590" w:type="dxa"/>
            <w:tcBorders>
              <w:left w:val="single" w:sz="4" w:space="0" w:color="auto"/>
              <w:bottom w:val="nil"/>
              <w:right w:val="nil"/>
            </w:tcBorders>
            <w:shd w:val="clear" w:color="auto" w:fill="auto"/>
            <w:noWrap/>
            <w:vAlign w:val="center"/>
            <w:hideMark/>
          </w:tcPr>
          <w:p w14:paraId="7A8A36B1" w14:textId="22527403"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C2477D" w14:paraId="6DEF16C4"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5E9773A5" w14:textId="147C74C9"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Agriculture </w:t>
            </w:r>
            <w:r w:rsidR="00EE0E48" w:rsidRPr="00C2477D">
              <w:rPr>
                <w:rFonts w:ascii="Arial" w:hAnsi="Arial" w:cs="Arial"/>
                <w:color w:val="000000" w:themeColor="text1"/>
                <w:sz w:val="18"/>
                <w:lang w:val="fr-CA" w:eastAsia="en-CA"/>
              </w:rPr>
              <w:t>et agroalimentaire</w:t>
            </w:r>
          </w:p>
        </w:tc>
        <w:tc>
          <w:tcPr>
            <w:tcW w:w="4590" w:type="dxa"/>
            <w:tcBorders>
              <w:top w:val="nil"/>
              <w:left w:val="single" w:sz="4" w:space="0" w:color="auto"/>
              <w:bottom w:val="nil"/>
              <w:right w:val="nil"/>
            </w:tcBorders>
            <w:shd w:val="clear" w:color="auto" w:fill="auto"/>
            <w:noWrap/>
            <w:vAlign w:val="center"/>
            <w:hideMark/>
          </w:tcPr>
          <w:p w14:paraId="733C5E00" w14:textId="2885CA1E" w:rsidR="00964C71" w:rsidRPr="00C2477D" w:rsidRDefault="00964C7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 xml:space="preserve">Agriculture, </w:t>
            </w:r>
            <w:r w:rsidR="00EE0E48" w:rsidRPr="00C2477D">
              <w:rPr>
                <w:rFonts w:ascii="Arial" w:hAnsi="Arial" w:cs="Arial"/>
                <w:i/>
                <w:color w:val="000000" w:themeColor="text1"/>
                <w:sz w:val="18"/>
                <w:lang w:val="fr-CA" w:eastAsia="en-CA"/>
              </w:rPr>
              <w:t>forêts et pêches</w:t>
            </w:r>
          </w:p>
        </w:tc>
      </w:tr>
      <w:tr w:rsidR="00964C71" w:rsidRPr="00C2477D" w14:paraId="056E5A9C"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08494548" w14:textId="4CCA94F3"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Arts </w:t>
            </w:r>
            <w:r w:rsidR="00EE0E48" w:rsidRPr="00C2477D">
              <w:rPr>
                <w:rFonts w:ascii="Arial" w:hAnsi="Arial" w:cs="Arial"/>
                <w:color w:val="000000" w:themeColor="text1"/>
                <w:sz w:val="18"/>
                <w:lang w:val="fr-CA" w:eastAsia="en-CA"/>
              </w:rPr>
              <w:t>et industries culturelles</w:t>
            </w:r>
          </w:p>
        </w:tc>
        <w:tc>
          <w:tcPr>
            <w:tcW w:w="4590" w:type="dxa"/>
            <w:tcBorders>
              <w:top w:val="nil"/>
              <w:left w:val="single" w:sz="4" w:space="0" w:color="auto"/>
              <w:bottom w:val="nil"/>
              <w:right w:val="nil"/>
            </w:tcBorders>
            <w:shd w:val="clear" w:color="auto" w:fill="auto"/>
            <w:noWrap/>
            <w:vAlign w:val="center"/>
            <w:hideMark/>
          </w:tcPr>
          <w:p w14:paraId="7DF39A2B" w14:textId="4C4E4C4C" w:rsidR="00964C71" w:rsidRPr="00C2477D" w:rsidRDefault="00964C7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 xml:space="preserve">Information </w:t>
            </w:r>
            <w:r w:rsidR="00EE0E48" w:rsidRPr="00C2477D">
              <w:rPr>
                <w:rFonts w:ascii="Arial" w:hAnsi="Arial" w:cs="Arial"/>
                <w:i/>
                <w:color w:val="000000" w:themeColor="text1"/>
                <w:sz w:val="18"/>
                <w:lang w:val="fr-CA" w:eastAsia="en-CA"/>
              </w:rPr>
              <w:t>et industries culturelles</w:t>
            </w:r>
          </w:p>
        </w:tc>
      </w:tr>
      <w:tr w:rsidR="00964C71" w:rsidRPr="00C2477D" w14:paraId="44907DEE"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7596D73A" w14:textId="020781F1"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Automobiles</w:t>
            </w:r>
          </w:p>
        </w:tc>
        <w:tc>
          <w:tcPr>
            <w:tcW w:w="4590" w:type="dxa"/>
            <w:tcBorders>
              <w:top w:val="nil"/>
              <w:left w:val="single" w:sz="4" w:space="0" w:color="auto"/>
              <w:bottom w:val="nil"/>
              <w:right w:val="nil"/>
            </w:tcBorders>
            <w:shd w:val="clear" w:color="auto" w:fill="auto"/>
            <w:noWrap/>
            <w:vAlign w:val="center"/>
            <w:hideMark/>
          </w:tcPr>
          <w:p w14:paraId="36CBD3FE" w14:textId="341851E8"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C2477D" w14:paraId="48F58555"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763BF850" w14:textId="61970C1A"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Produits chimiques et plastiques</w:t>
            </w:r>
          </w:p>
        </w:tc>
        <w:tc>
          <w:tcPr>
            <w:tcW w:w="4590" w:type="dxa"/>
            <w:tcBorders>
              <w:top w:val="nil"/>
              <w:left w:val="single" w:sz="4" w:space="0" w:color="auto"/>
              <w:bottom w:val="nil"/>
              <w:right w:val="nil"/>
            </w:tcBorders>
            <w:shd w:val="clear" w:color="auto" w:fill="auto"/>
            <w:noWrap/>
            <w:vAlign w:val="center"/>
            <w:hideMark/>
          </w:tcPr>
          <w:p w14:paraId="75B201A1" w14:textId="343C9488"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C2477D" w14:paraId="30BC56A2"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0E08F3DC" w14:textId="1FF5B91C"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Technologies propres</w:t>
            </w:r>
          </w:p>
        </w:tc>
        <w:tc>
          <w:tcPr>
            <w:tcW w:w="4590" w:type="dxa"/>
            <w:tcBorders>
              <w:top w:val="nil"/>
              <w:left w:val="single" w:sz="4" w:space="0" w:color="auto"/>
              <w:bottom w:val="nil"/>
              <w:right w:val="nil"/>
            </w:tcBorders>
            <w:shd w:val="clear" w:color="auto" w:fill="auto"/>
            <w:noWrap/>
            <w:vAlign w:val="center"/>
            <w:hideMark/>
          </w:tcPr>
          <w:p w14:paraId="087FFA92" w14:textId="4E584347"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Énergie</w:t>
            </w:r>
          </w:p>
        </w:tc>
      </w:tr>
      <w:tr w:rsidR="00964C71" w:rsidRPr="00C2477D" w14:paraId="6D8BF130"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4454430B" w14:textId="1130C86E"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Produits de consommation</w:t>
            </w:r>
          </w:p>
        </w:tc>
        <w:tc>
          <w:tcPr>
            <w:tcW w:w="4590" w:type="dxa"/>
            <w:tcBorders>
              <w:top w:val="nil"/>
              <w:left w:val="single" w:sz="4" w:space="0" w:color="auto"/>
              <w:bottom w:val="nil"/>
              <w:right w:val="nil"/>
            </w:tcBorders>
            <w:shd w:val="clear" w:color="auto" w:fill="auto"/>
            <w:noWrap/>
            <w:vAlign w:val="center"/>
            <w:hideMark/>
          </w:tcPr>
          <w:p w14:paraId="6F9CCDB1" w14:textId="1B70C2F9"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Commerce au détail</w:t>
            </w:r>
            <w:r w:rsidR="00964C71" w:rsidRPr="00C2477D">
              <w:rPr>
                <w:rFonts w:ascii="Arial" w:hAnsi="Arial" w:cs="Arial"/>
                <w:i/>
                <w:color w:val="000000" w:themeColor="text1"/>
                <w:sz w:val="18"/>
                <w:lang w:val="fr-CA" w:eastAsia="en-CA"/>
              </w:rPr>
              <w:t xml:space="preserve"> </w:t>
            </w:r>
          </w:p>
        </w:tc>
      </w:tr>
      <w:tr w:rsidR="00964C71" w:rsidRPr="00C2477D" w14:paraId="06EC0A44"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2CB0C23D" w14:textId="4FFF3E76"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Défense et sécurité </w:t>
            </w:r>
          </w:p>
        </w:tc>
        <w:tc>
          <w:tcPr>
            <w:tcW w:w="4590" w:type="dxa"/>
            <w:tcBorders>
              <w:top w:val="nil"/>
              <w:left w:val="single" w:sz="4" w:space="0" w:color="auto"/>
              <w:bottom w:val="nil"/>
              <w:right w:val="nil"/>
            </w:tcBorders>
            <w:shd w:val="clear" w:color="auto" w:fill="auto"/>
            <w:noWrap/>
            <w:vAlign w:val="center"/>
            <w:hideMark/>
          </w:tcPr>
          <w:p w14:paraId="1418651F" w14:textId="4C4EAB56"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A53C44" w14:paraId="5A4245B6"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2852886E" w14:textId="67F0378D"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É</w:t>
            </w:r>
            <w:r w:rsidR="00964C71" w:rsidRPr="00C2477D">
              <w:rPr>
                <w:rFonts w:ascii="Arial" w:hAnsi="Arial" w:cs="Arial"/>
                <w:color w:val="000000" w:themeColor="text1"/>
                <w:sz w:val="18"/>
                <w:lang w:val="fr-CA" w:eastAsia="en-CA"/>
              </w:rPr>
              <w:t>ducation</w:t>
            </w:r>
          </w:p>
        </w:tc>
        <w:tc>
          <w:tcPr>
            <w:tcW w:w="4590" w:type="dxa"/>
            <w:tcBorders>
              <w:top w:val="nil"/>
              <w:left w:val="single" w:sz="4" w:space="0" w:color="auto"/>
              <w:bottom w:val="nil"/>
              <w:right w:val="nil"/>
            </w:tcBorders>
            <w:shd w:val="clear" w:color="auto" w:fill="auto"/>
            <w:noWrap/>
            <w:vAlign w:val="center"/>
            <w:hideMark/>
          </w:tcPr>
          <w:p w14:paraId="0148A082" w14:textId="603AC8ED"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 xml:space="preserve">Services professionnels, scientifiques et techniques </w:t>
            </w:r>
          </w:p>
        </w:tc>
      </w:tr>
      <w:tr w:rsidR="00964C71" w:rsidRPr="00A53C44" w14:paraId="2B439900"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3B793095" w14:textId="0938A2CC"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Services financiers et assurances </w:t>
            </w:r>
          </w:p>
        </w:tc>
        <w:tc>
          <w:tcPr>
            <w:tcW w:w="4590" w:type="dxa"/>
            <w:tcBorders>
              <w:top w:val="nil"/>
              <w:left w:val="single" w:sz="4" w:space="0" w:color="auto"/>
              <w:bottom w:val="nil"/>
              <w:right w:val="nil"/>
            </w:tcBorders>
            <w:shd w:val="clear" w:color="auto" w:fill="auto"/>
            <w:noWrap/>
            <w:vAlign w:val="center"/>
            <w:hideMark/>
          </w:tcPr>
          <w:p w14:paraId="3349A4CA" w14:textId="1200B19B"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Services professionnels, scientifiques et techniques</w:t>
            </w:r>
          </w:p>
        </w:tc>
      </w:tr>
      <w:tr w:rsidR="00964C71" w:rsidRPr="00C2477D" w14:paraId="74299CBE"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5B5150A4" w14:textId="3E6A149D"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Forêts et produits du bois </w:t>
            </w:r>
          </w:p>
        </w:tc>
        <w:tc>
          <w:tcPr>
            <w:tcW w:w="4590" w:type="dxa"/>
            <w:tcBorders>
              <w:top w:val="nil"/>
              <w:left w:val="single" w:sz="4" w:space="0" w:color="auto"/>
              <w:bottom w:val="nil"/>
              <w:right w:val="nil"/>
            </w:tcBorders>
            <w:shd w:val="clear" w:color="auto" w:fill="auto"/>
            <w:noWrap/>
            <w:vAlign w:val="center"/>
            <w:hideMark/>
          </w:tcPr>
          <w:p w14:paraId="598F93E5" w14:textId="3CE75D30"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Agriculture, forêts et pêches</w:t>
            </w:r>
          </w:p>
        </w:tc>
      </w:tr>
      <w:tr w:rsidR="00964C71" w:rsidRPr="00C2477D" w14:paraId="294F02B3"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7B6F1C15" w14:textId="29DA88E1"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Machinerie industrielle </w:t>
            </w:r>
          </w:p>
        </w:tc>
        <w:tc>
          <w:tcPr>
            <w:tcW w:w="4590" w:type="dxa"/>
            <w:tcBorders>
              <w:top w:val="nil"/>
              <w:left w:val="single" w:sz="4" w:space="0" w:color="auto"/>
              <w:bottom w:val="nil"/>
              <w:right w:val="nil"/>
            </w:tcBorders>
            <w:shd w:val="clear" w:color="auto" w:fill="auto"/>
            <w:noWrap/>
            <w:vAlign w:val="center"/>
            <w:hideMark/>
          </w:tcPr>
          <w:p w14:paraId="70954398" w14:textId="619494B0"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C2477D" w14:paraId="417BB294"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572756D5" w14:textId="7FD7D9A5"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Technologies de l</w:t>
            </w:r>
            <w:r w:rsidR="008304AC" w:rsidRPr="00C2477D">
              <w:rPr>
                <w:rFonts w:ascii="Arial" w:hAnsi="Arial" w:cs="Arial"/>
                <w:color w:val="000000" w:themeColor="text1"/>
                <w:sz w:val="18"/>
                <w:lang w:val="fr-CA" w:eastAsia="en-CA"/>
              </w:rPr>
              <w:t>’</w:t>
            </w:r>
            <w:r w:rsidRPr="00C2477D">
              <w:rPr>
                <w:rFonts w:ascii="Arial" w:hAnsi="Arial" w:cs="Arial"/>
                <w:color w:val="000000" w:themeColor="text1"/>
                <w:sz w:val="18"/>
                <w:lang w:val="fr-CA" w:eastAsia="en-CA"/>
              </w:rPr>
              <w:t>i</w:t>
            </w:r>
            <w:r w:rsidR="00964C71" w:rsidRPr="00C2477D">
              <w:rPr>
                <w:rFonts w:ascii="Arial" w:hAnsi="Arial" w:cs="Arial"/>
                <w:color w:val="000000" w:themeColor="text1"/>
                <w:sz w:val="18"/>
                <w:lang w:val="fr-CA" w:eastAsia="en-CA"/>
              </w:rPr>
              <w:t xml:space="preserve">nformation </w:t>
            </w:r>
            <w:r w:rsidRPr="00C2477D">
              <w:rPr>
                <w:rFonts w:ascii="Arial" w:hAnsi="Arial" w:cs="Arial"/>
                <w:color w:val="000000" w:themeColor="text1"/>
                <w:sz w:val="18"/>
                <w:lang w:val="fr-CA" w:eastAsia="en-CA"/>
              </w:rPr>
              <w:t>et des c</w:t>
            </w:r>
            <w:r w:rsidR="00964C71" w:rsidRPr="00C2477D">
              <w:rPr>
                <w:rFonts w:ascii="Arial" w:hAnsi="Arial" w:cs="Arial"/>
                <w:color w:val="000000" w:themeColor="text1"/>
                <w:sz w:val="18"/>
                <w:lang w:val="fr-CA" w:eastAsia="en-CA"/>
              </w:rPr>
              <w:t>ommunications</w:t>
            </w:r>
          </w:p>
        </w:tc>
        <w:tc>
          <w:tcPr>
            <w:tcW w:w="4590" w:type="dxa"/>
            <w:tcBorders>
              <w:top w:val="nil"/>
              <w:left w:val="single" w:sz="4" w:space="0" w:color="auto"/>
              <w:bottom w:val="nil"/>
              <w:right w:val="nil"/>
            </w:tcBorders>
            <w:shd w:val="clear" w:color="auto" w:fill="auto"/>
            <w:noWrap/>
            <w:vAlign w:val="center"/>
            <w:hideMark/>
          </w:tcPr>
          <w:p w14:paraId="1B3B0000" w14:textId="7525AB31" w:rsidR="00964C71" w:rsidRPr="00C2477D" w:rsidRDefault="00964C7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 xml:space="preserve">Information </w:t>
            </w:r>
            <w:r w:rsidR="00EE0E48" w:rsidRPr="00C2477D">
              <w:rPr>
                <w:rFonts w:ascii="Arial" w:hAnsi="Arial" w:cs="Arial"/>
                <w:i/>
                <w:color w:val="000000" w:themeColor="text1"/>
                <w:sz w:val="18"/>
                <w:lang w:val="fr-CA" w:eastAsia="en-CA"/>
              </w:rPr>
              <w:t>et industries culturelles</w:t>
            </w:r>
          </w:p>
        </w:tc>
      </w:tr>
      <w:tr w:rsidR="00964C71" w:rsidRPr="00C2477D" w14:paraId="3FC94A8D"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417EA28B" w14:textId="0FC08F5E"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Infrastructure/</w:t>
            </w:r>
            <w:r w:rsidR="005E7E91" w:rsidRPr="00C2477D">
              <w:rPr>
                <w:rFonts w:ascii="Arial" w:hAnsi="Arial" w:cs="Arial"/>
                <w:color w:val="000000" w:themeColor="text1"/>
                <w:sz w:val="18"/>
                <w:lang w:val="fr-CA" w:eastAsia="en-CA"/>
              </w:rPr>
              <w:t>produits et services de construction</w:t>
            </w:r>
          </w:p>
        </w:tc>
        <w:tc>
          <w:tcPr>
            <w:tcW w:w="4590" w:type="dxa"/>
            <w:tcBorders>
              <w:top w:val="nil"/>
              <w:left w:val="single" w:sz="4" w:space="0" w:color="auto"/>
              <w:bottom w:val="nil"/>
              <w:right w:val="nil"/>
            </w:tcBorders>
            <w:shd w:val="clear" w:color="auto" w:fill="auto"/>
            <w:noWrap/>
            <w:vAlign w:val="center"/>
            <w:hideMark/>
          </w:tcPr>
          <w:p w14:paraId="322E92FA" w14:textId="2475E663"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Transport</w:t>
            </w:r>
            <w:r w:rsidR="005E7E91" w:rsidRPr="00C2477D">
              <w:rPr>
                <w:rFonts w:ascii="Arial" w:hAnsi="Arial" w:cs="Arial"/>
                <w:i/>
                <w:color w:val="000000" w:themeColor="text1"/>
                <w:sz w:val="18"/>
                <w:lang w:val="fr-CA" w:eastAsia="en-CA"/>
              </w:rPr>
              <w:t>s</w:t>
            </w:r>
            <w:r w:rsidRPr="00C2477D">
              <w:rPr>
                <w:rFonts w:ascii="Arial" w:hAnsi="Arial" w:cs="Arial"/>
                <w:i/>
                <w:color w:val="000000" w:themeColor="text1"/>
                <w:sz w:val="18"/>
                <w:lang w:val="fr-CA" w:eastAsia="en-CA"/>
              </w:rPr>
              <w:t xml:space="preserve"> et entreposage</w:t>
            </w:r>
            <w:r w:rsidR="00964C71" w:rsidRPr="00C2477D">
              <w:rPr>
                <w:rFonts w:ascii="Arial" w:hAnsi="Arial" w:cs="Arial"/>
                <w:i/>
                <w:color w:val="000000" w:themeColor="text1"/>
                <w:sz w:val="18"/>
                <w:lang w:val="fr-CA" w:eastAsia="en-CA"/>
              </w:rPr>
              <w:t xml:space="preserve"> </w:t>
            </w:r>
          </w:p>
        </w:tc>
      </w:tr>
      <w:tr w:rsidR="00964C71" w:rsidRPr="00A53C44" w14:paraId="4423AD4E"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283DD2E0" w14:textId="78787D3D"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Sciences</w:t>
            </w:r>
            <w:r w:rsidR="005E7E91" w:rsidRPr="00C2477D">
              <w:rPr>
                <w:rFonts w:ascii="Arial" w:hAnsi="Arial" w:cs="Arial"/>
                <w:color w:val="000000" w:themeColor="text1"/>
                <w:sz w:val="18"/>
                <w:lang w:val="fr-CA" w:eastAsia="en-CA"/>
              </w:rPr>
              <w:t xml:space="preserve"> de la vie</w:t>
            </w:r>
          </w:p>
        </w:tc>
        <w:tc>
          <w:tcPr>
            <w:tcW w:w="4590" w:type="dxa"/>
            <w:tcBorders>
              <w:top w:val="nil"/>
              <w:left w:val="single" w:sz="4" w:space="0" w:color="auto"/>
              <w:bottom w:val="nil"/>
              <w:right w:val="nil"/>
            </w:tcBorders>
            <w:shd w:val="clear" w:color="auto" w:fill="auto"/>
            <w:noWrap/>
            <w:vAlign w:val="center"/>
            <w:hideMark/>
          </w:tcPr>
          <w:p w14:paraId="66CF9212" w14:textId="7FE04B39"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Services professionnels, scientifiques et techniques</w:t>
            </w:r>
          </w:p>
        </w:tc>
      </w:tr>
      <w:tr w:rsidR="00964C71" w:rsidRPr="00A53C44" w14:paraId="6785D18A"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27BC7157" w14:textId="65116C75" w:rsidR="00964C71" w:rsidRPr="00C2477D" w:rsidRDefault="005E7E9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Exploitation minière</w:t>
            </w:r>
          </w:p>
        </w:tc>
        <w:tc>
          <w:tcPr>
            <w:tcW w:w="4590" w:type="dxa"/>
            <w:tcBorders>
              <w:top w:val="nil"/>
              <w:left w:val="single" w:sz="4" w:space="0" w:color="auto"/>
              <w:bottom w:val="nil"/>
              <w:right w:val="nil"/>
            </w:tcBorders>
            <w:shd w:val="clear" w:color="auto" w:fill="auto"/>
            <w:noWrap/>
            <w:vAlign w:val="center"/>
            <w:hideMark/>
          </w:tcPr>
          <w:p w14:paraId="0354CE95" w14:textId="22F32560" w:rsidR="00964C71" w:rsidRPr="00C2477D" w:rsidRDefault="005E7E9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Exploitation minière</w:t>
            </w:r>
            <w:r w:rsidR="00784232" w:rsidRPr="00C2477D">
              <w:rPr>
                <w:rFonts w:ascii="Arial" w:hAnsi="Arial" w:cs="Arial"/>
                <w:i/>
                <w:color w:val="000000" w:themeColor="text1"/>
                <w:sz w:val="18"/>
                <w:lang w:val="fr-CA" w:eastAsia="en-CA"/>
              </w:rPr>
              <w:t>, pétrole</w:t>
            </w:r>
            <w:r w:rsidRPr="00C2477D">
              <w:rPr>
                <w:rFonts w:ascii="Arial" w:hAnsi="Arial" w:cs="Arial"/>
                <w:i/>
                <w:color w:val="000000" w:themeColor="text1"/>
                <w:sz w:val="18"/>
                <w:lang w:val="fr-CA" w:eastAsia="en-CA"/>
              </w:rPr>
              <w:t xml:space="preserve"> et e</w:t>
            </w:r>
            <w:r w:rsidR="00964C71" w:rsidRPr="00C2477D">
              <w:rPr>
                <w:rFonts w:ascii="Arial" w:hAnsi="Arial" w:cs="Arial"/>
                <w:i/>
                <w:color w:val="000000" w:themeColor="text1"/>
                <w:sz w:val="18"/>
                <w:lang w:val="fr-CA" w:eastAsia="en-CA"/>
              </w:rPr>
              <w:t>xtraction</w:t>
            </w:r>
            <w:r w:rsidRPr="00C2477D">
              <w:rPr>
                <w:rFonts w:ascii="Arial" w:hAnsi="Arial" w:cs="Arial"/>
                <w:i/>
                <w:color w:val="000000" w:themeColor="text1"/>
                <w:sz w:val="18"/>
                <w:lang w:val="fr-CA" w:eastAsia="en-CA"/>
              </w:rPr>
              <w:t xml:space="preserve"> de gaz</w:t>
            </w:r>
          </w:p>
        </w:tc>
      </w:tr>
      <w:tr w:rsidR="00964C71" w:rsidRPr="00C2477D" w14:paraId="4C20AF47"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13C489CF" w14:textId="184FB99D"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Technologies</w:t>
            </w:r>
            <w:r w:rsidR="005E7E91" w:rsidRPr="00C2477D">
              <w:rPr>
                <w:rFonts w:ascii="Arial" w:hAnsi="Arial" w:cs="Arial"/>
                <w:color w:val="000000" w:themeColor="text1"/>
                <w:sz w:val="18"/>
                <w:lang w:val="fr-CA" w:eastAsia="en-CA"/>
              </w:rPr>
              <w:t xml:space="preserve"> océaniques</w:t>
            </w:r>
          </w:p>
        </w:tc>
        <w:tc>
          <w:tcPr>
            <w:tcW w:w="4590" w:type="dxa"/>
            <w:tcBorders>
              <w:top w:val="nil"/>
              <w:left w:val="single" w:sz="4" w:space="0" w:color="auto"/>
              <w:bottom w:val="nil"/>
              <w:right w:val="nil"/>
            </w:tcBorders>
            <w:shd w:val="clear" w:color="auto" w:fill="auto"/>
            <w:noWrap/>
            <w:vAlign w:val="center"/>
            <w:hideMark/>
          </w:tcPr>
          <w:p w14:paraId="75E7792D" w14:textId="2CF1A55F"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Énergie</w:t>
            </w:r>
          </w:p>
        </w:tc>
      </w:tr>
      <w:tr w:rsidR="00964C71" w:rsidRPr="00A53C44" w14:paraId="18DCDD95"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1CF1216B" w14:textId="331DEA6B"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Pétrole et gaz</w:t>
            </w:r>
          </w:p>
        </w:tc>
        <w:tc>
          <w:tcPr>
            <w:tcW w:w="4590" w:type="dxa"/>
            <w:tcBorders>
              <w:top w:val="nil"/>
              <w:left w:val="single" w:sz="4" w:space="0" w:color="auto"/>
              <w:bottom w:val="nil"/>
              <w:right w:val="nil"/>
            </w:tcBorders>
            <w:shd w:val="clear" w:color="auto" w:fill="auto"/>
            <w:noWrap/>
            <w:vAlign w:val="center"/>
            <w:hideMark/>
          </w:tcPr>
          <w:p w14:paraId="699BCB8D" w14:textId="0C2F9F2A" w:rsidR="00964C71" w:rsidRPr="00C2477D" w:rsidRDefault="005E7E9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Exploitation minière</w:t>
            </w:r>
            <w:r w:rsidR="00784232" w:rsidRPr="00C2477D">
              <w:rPr>
                <w:rFonts w:ascii="Arial" w:hAnsi="Arial" w:cs="Arial"/>
                <w:i/>
                <w:color w:val="000000" w:themeColor="text1"/>
                <w:sz w:val="18"/>
                <w:lang w:val="fr-CA" w:eastAsia="en-CA"/>
              </w:rPr>
              <w:t>, pétrole</w:t>
            </w:r>
            <w:r w:rsidRPr="00C2477D">
              <w:rPr>
                <w:rFonts w:ascii="Arial" w:hAnsi="Arial" w:cs="Arial"/>
                <w:i/>
                <w:color w:val="000000" w:themeColor="text1"/>
                <w:sz w:val="18"/>
                <w:lang w:val="fr-CA" w:eastAsia="en-CA"/>
              </w:rPr>
              <w:t xml:space="preserve"> et extraction de gaz</w:t>
            </w:r>
          </w:p>
        </w:tc>
      </w:tr>
      <w:tr w:rsidR="00964C71" w:rsidRPr="00A53C44" w14:paraId="7A55DE18"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6C2D4C2E" w14:textId="5EE80FB9"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Services professionnels</w:t>
            </w:r>
          </w:p>
        </w:tc>
        <w:tc>
          <w:tcPr>
            <w:tcW w:w="4590" w:type="dxa"/>
            <w:tcBorders>
              <w:top w:val="nil"/>
              <w:left w:val="single" w:sz="4" w:space="0" w:color="auto"/>
              <w:bottom w:val="nil"/>
              <w:right w:val="nil"/>
            </w:tcBorders>
            <w:shd w:val="clear" w:color="auto" w:fill="auto"/>
            <w:noWrap/>
            <w:vAlign w:val="center"/>
            <w:hideMark/>
          </w:tcPr>
          <w:p w14:paraId="20D0839D" w14:textId="186BBC39"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Services professionnels, scientifiques et techniques</w:t>
            </w:r>
          </w:p>
        </w:tc>
      </w:tr>
      <w:tr w:rsidR="00964C71" w:rsidRPr="00C2477D" w14:paraId="429C0CF7" w14:textId="77777777" w:rsidTr="00C2477D">
        <w:trPr>
          <w:trHeight w:val="245"/>
          <w:jc w:val="center"/>
        </w:trPr>
        <w:tc>
          <w:tcPr>
            <w:tcW w:w="3870" w:type="dxa"/>
            <w:tcBorders>
              <w:top w:val="nil"/>
              <w:left w:val="nil"/>
              <w:right w:val="single" w:sz="4" w:space="0" w:color="auto"/>
            </w:tcBorders>
            <w:shd w:val="clear" w:color="auto" w:fill="auto"/>
            <w:vAlign w:val="center"/>
            <w:hideMark/>
          </w:tcPr>
          <w:p w14:paraId="4B364A89" w14:textId="1718CA07"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Tourism</w:t>
            </w:r>
            <w:r w:rsidR="00EE0E48" w:rsidRPr="00C2477D">
              <w:rPr>
                <w:rFonts w:ascii="Arial" w:hAnsi="Arial" w:cs="Arial"/>
                <w:color w:val="000000" w:themeColor="text1"/>
                <w:sz w:val="18"/>
                <w:lang w:val="fr-CA" w:eastAsia="en-CA"/>
              </w:rPr>
              <w:t>e</w:t>
            </w:r>
          </w:p>
        </w:tc>
        <w:tc>
          <w:tcPr>
            <w:tcW w:w="4590" w:type="dxa"/>
            <w:tcBorders>
              <w:top w:val="nil"/>
              <w:left w:val="single" w:sz="4" w:space="0" w:color="auto"/>
              <w:right w:val="nil"/>
            </w:tcBorders>
            <w:shd w:val="clear" w:color="auto" w:fill="auto"/>
            <w:noWrap/>
            <w:vAlign w:val="center"/>
            <w:hideMark/>
          </w:tcPr>
          <w:p w14:paraId="7CD64182" w14:textId="4917D7B5"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Hébergement et services alimentaires</w:t>
            </w:r>
            <w:r w:rsidR="00964C71" w:rsidRPr="00C2477D">
              <w:rPr>
                <w:rFonts w:ascii="Arial" w:hAnsi="Arial" w:cs="Arial"/>
                <w:i/>
                <w:color w:val="000000" w:themeColor="text1"/>
                <w:sz w:val="18"/>
                <w:lang w:val="fr-CA" w:eastAsia="en-CA"/>
              </w:rPr>
              <w:t xml:space="preserve"> </w:t>
            </w:r>
          </w:p>
        </w:tc>
      </w:tr>
      <w:tr w:rsidR="00964C71" w:rsidRPr="00C2477D" w14:paraId="44EA8AA8"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77AA3991" w14:textId="4D9640E1"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Transport</w:t>
            </w:r>
            <w:r w:rsidR="005E7E91" w:rsidRPr="00C2477D">
              <w:rPr>
                <w:rFonts w:ascii="Arial" w:hAnsi="Arial" w:cs="Arial"/>
                <w:color w:val="000000" w:themeColor="text1"/>
                <w:sz w:val="18"/>
                <w:lang w:val="fr-CA" w:eastAsia="en-CA"/>
              </w:rPr>
              <w:t>s</w:t>
            </w:r>
          </w:p>
        </w:tc>
        <w:tc>
          <w:tcPr>
            <w:tcW w:w="4590" w:type="dxa"/>
            <w:tcBorders>
              <w:top w:val="nil"/>
              <w:left w:val="single" w:sz="4" w:space="0" w:color="auto"/>
              <w:bottom w:val="nil"/>
              <w:right w:val="nil"/>
            </w:tcBorders>
            <w:shd w:val="clear" w:color="auto" w:fill="auto"/>
            <w:noWrap/>
            <w:vAlign w:val="center"/>
            <w:hideMark/>
          </w:tcPr>
          <w:p w14:paraId="586F67B6" w14:textId="5A1436AF"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Transport</w:t>
            </w:r>
            <w:r w:rsidR="005E7E91" w:rsidRPr="00C2477D">
              <w:rPr>
                <w:rFonts w:ascii="Arial" w:hAnsi="Arial" w:cs="Arial"/>
                <w:i/>
                <w:color w:val="000000" w:themeColor="text1"/>
                <w:sz w:val="18"/>
                <w:lang w:val="fr-CA" w:eastAsia="en-CA"/>
              </w:rPr>
              <w:t>s</w:t>
            </w:r>
            <w:r w:rsidRPr="00C2477D">
              <w:rPr>
                <w:rFonts w:ascii="Arial" w:hAnsi="Arial" w:cs="Arial"/>
                <w:i/>
                <w:color w:val="000000" w:themeColor="text1"/>
                <w:sz w:val="18"/>
                <w:lang w:val="fr-CA" w:eastAsia="en-CA"/>
              </w:rPr>
              <w:t xml:space="preserve"> et entreposage</w:t>
            </w:r>
            <w:r w:rsidR="00964C71" w:rsidRPr="00C2477D">
              <w:rPr>
                <w:rFonts w:ascii="Arial" w:hAnsi="Arial" w:cs="Arial"/>
                <w:i/>
                <w:color w:val="000000" w:themeColor="text1"/>
                <w:sz w:val="18"/>
                <w:lang w:val="fr-CA" w:eastAsia="en-CA"/>
              </w:rPr>
              <w:t xml:space="preserve"> </w:t>
            </w:r>
          </w:p>
        </w:tc>
      </w:tr>
      <w:tr w:rsidR="00964C71" w:rsidRPr="00C2477D" w14:paraId="620F19A6" w14:textId="77777777" w:rsidTr="00C2477D">
        <w:trPr>
          <w:trHeight w:val="245"/>
          <w:jc w:val="center"/>
        </w:trPr>
        <w:tc>
          <w:tcPr>
            <w:tcW w:w="3870" w:type="dxa"/>
            <w:tcBorders>
              <w:top w:val="nil"/>
              <w:left w:val="nil"/>
              <w:bottom w:val="single" w:sz="4" w:space="0" w:color="auto"/>
              <w:right w:val="single" w:sz="4" w:space="0" w:color="auto"/>
            </w:tcBorders>
            <w:shd w:val="clear" w:color="auto" w:fill="auto"/>
            <w:vAlign w:val="center"/>
          </w:tcPr>
          <w:p w14:paraId="74D62B31" w14:textId="34D49AE3"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Go</w:t>
            </w:r>
            <w:r w:rsidR="00EE0E48" w:rsidRPr="00C2477D">
              <w:rPr>
                <w:rFonts w:ascii="Arial" w:hAnsi="Arial" w:cs="Arial"/>
                <w:color w:val="000000" w:themeColor="text1"/>
                <w:sz w:val="18"/>
                <w:lang w:val="fr-CA" w:eastAsia="en-CA"/>
              </w:rPr>
              <w:t>uvernement</w:t>
            </w:r>
          </w:p>
        </w:tc>
        <w:tc>
          <w:tcPr>
            <w:tcW w:w="4590" w:type="dxa"/>
            <w:tcBorders>
              <w:top w:val="nil"/>
              <w:left w:val="single" w:sz="4" w:space="0" w:color="auto"/>
              <w:bottom w:val="single" w:sz="4" w:space="0" w:color="auto"/>
              <w:right w:val="nil"/>
            </w:tcBorders>
            <w:shd w:val="clear" w:color="auto" w:fill="auto"/>
            <w:noWrap/>
            <w:vAlign w:val="center"/>
          </w:tcPr>
          <w:p w14:paraId="5743E0AC" w14:textId="3FC72AA5" w:rsidR="00964C71" w:rsidRPr="00C2477D" w:rsidRDefault="00EE0E48" w:rsidP="00C574D3">
            <w:pPr>
              <w:rPr>
                <w:rFonts w:ascii="Arial" w:hAnsi="Arial" w:cs="Arial"/>
                <w:i/>
                <w:color w:val="000000" w:themeColor="text1"/>
                <w:sz w:val="18"/>
                <w:lang w:val="fr-CA" w:eastAsia="en-CA"/>
              </w:rPr>
            </w:pPr>
            <w:r w:rsidRPr="00C2477D">
              <w:rPr>
                <w:rFonts w:ascii="Arial" w:hAnsi="Arial" w:cs="Arial"/>
                <w:bCs/>
                <w:i/>
                <w:color w:val="000000" w:themeColor="text1"/>
                <w:sz w:val="18"/>
                <w:lang w:val="fr-CA" w:eastAsia="en-CA"/>
              </w:rPr>
              <w:t>Autre</w:t>
            </w:r>
          </w:p>
        </w:tc>
      </w:tr>
    </w:tbl>
    <w:p w14:paraId="6EEFB031" w14:textId="73E6FB98" w:rsidR="00735015" w:rsidRPr="00985E23" w:rsidRDefault="005E7E91" w:rsidP="00985E23">
      <w:pPr>
        <w:numPr>
          <w:ilvl w:val="0"/>
          <w:numId w:val="23"/>
        </w:numPr>
        <w:spacing w:before="120" w:after="120"/>
        <w:jc w:val="both"/>
        <w:rPr>
          <w:rFonts w:ascii="Arial" w:hAnsi="Arial" w:cs="Arial"/>
          <w:sz w:val="22"/>
          <w:szCs w:val="22"/>
          <w:lang w:val="fr-FR"/>
        </w:rPr>
      </w:pPr>
      <w:r w:rsidRPr="00985E23">
        <w:rPr>
          <w:rFonts w:ascii="Arial" w:hAnsi="Arial" w:cs="Arial"/>
          <w:color w:val="000000" w:themeColor="text1"/>
          <w:sz w:val="22"/>
          <w:szCs w:val="22"/>
          <w:lang w:val="fr-FR"/>
        </w:rPr>
        <w:t xml:space="preserve">On a indiqué à tous les répondants que leur participation était volontaire et que les renseignements recueillis étaient protégés en vertu des lois sur la protection des renseignements personnels. </w:t>
      </w:r>
      <w:r w:rsidR="00735015" w:rsidRPr="00985E23">
        <w:rPr>
          <w:rFonts w:ascii="Arial" w:hAnsi="Arial" w:cs="Arial"/>
          <w:color w:val="000000" w:themeColor="text1"/>
          <w:sz w:val="22"/>
          <w:szCs w:val="22"/>
          <w:lang w:val="fr-FR"/>
        </w:rPr>
        <w:t xml:space="preserve">  </w:t>
      </w:r>
    </w:p>
    <w:p w14:paraId="59C0A3DF" w14:textId="3530C342" w:rsidR="008B0777" w:rsidRPr="00985E23" w:rsidRDefault="005E7E91" w:rsidP="00985E23">
      <w:pPr>
        <w:numPr>
          <w:ilvl w:val="0"/>
          <w:numId w:val="23"/>
        </w:numPr>
        <w:spacing w:before="120" w:after="120"/>
        <w:jc w:val="both"/>
        <w:rPr>
          <w:rFonts w:ascii="Arial" w:hAnsi="Arial" w:cs="Arial"/>
          <w:sz w:val="22"/>
          <w:szCs w:val="22"/>
          <w:lang w:val="fr-FR"/>
        </w:rPr>
      </w:pPr>
      <w:r w:rsidRPr="00985E23">
        <w:rPr>
          <w:rFonts w:ascii="Arial" w:hAnsi="Arial" w:cs="Arial"/>
          <w:sz w:val="22"/>
          <w:szCs w:val="22"/>
          <w:lang w:val="fr-FR"/>
        </w:rPr>
        <w:lastRenderedPageBreak/>
        <w:t xml:space="preserve">On a </w:t>
      </w:r>
      <w:r w:rsidR="008B0777" w:rsidRPr="00985E23">
        <w:rPr>
          <w:rFonts w:ascii="Arial" w:hAnsi="Arial" w:cs="Arial"/>
          <w:sz w:val="22"/>
          <w:szCs w:val="22"/>
          <w:lang w:val="fr-FR"/>
        </w:rPr>
        <w:t>mentionné que l</w:t>
      </w:r>
      <w:r w:rsidR="008304AC" w:rsidRPr="00985E23">
        <w:rPr>
          <w:rFonts w:ascii="Arial" w:hAnsi="Arial" w:cs="Arial"/>
          <w:sz w:val="22"/>
          <w:szCs w:val="22"/>
          <w:lang w:val="fr-FR"/>
        </w:rPr>
        <w:t>’</w:t>
      </w:r>
      <w:r w:rsidR="008B0777" w:rsidRPr="00985E23">
        <w:rPr>
          <w:rFonts w:ascii="Arial" w:hAnsi="Arial" w:cs="Arial"/>
          <w:sz w:val="22"/>
          <w:szCs w:val="22"/>
          <w:lang w:val="fr-FR"/>
        </w:rPr>
        <w:t>étude était commandée (par le gouvernement du Canada)</w:t>
      </w:r>
      <w:r w:rsidR="00735015" w:rsidRPr="00985E23">
        <w:rPr>
          <w:rFonts w:ascii="Arial" w:hAnsi="Arial" w:cs="Arial"/>
          <w:sz w:val="22"/>
          <w:szCs w:val="22"/>
          <w:lang w:val="fr-FR"/>
        </w:rPr>
        <w:t>.</w:t>
      </w:r>
    </w:p>
    <w:p w14:paraId="24567CFD" w14:textId="1D44AC2C" w:rsidR="00CC7B04" w:rsidRPr="00985E23" w:rsidRDefault="008B0777" w:rsidP="00985E23">
      <w:pPr>
        <w:pStyle w:val="ListParagraph"/>
        <w:numPr>
          <w:ilvl w:val="0"/>
          <w:numId w:val="23"/>
        </w:numPr>
        <w:rPr>
          <w:rFonts w:cs="Arial"/>
          <w:color w:val="000000" w:themeColor="text1"/>
          <w:szCs w:val="22"/>
          <w:lang w:val="fr-FR"/>
        </w:rPr>
      </w:pPr>
      <w:r w:rsidRPr="00985E23">
        <w:rPr>
          <w:rFonts w:cs="Arial"/>
          <w:color w:val="000000" w:themeColor="text1"/>
          <w:szCs w:val="22"/>
          <w:lang w:val="fr"/>
        </w:rPr>
        <w:t>En ce qui concerne les biais de non-réponse, cet échantillon de sondage était surreprésentatif des entreprises employant 20 employés ou plus et sous-représentatif des entreprises de moins de 20 employés. À l</w:t>
      </w:r>
      <w:r w:rsidR="008304AC" w:rsidRPr="00985E23">
        <w:rPr>
          <w:rFonts w:cs="Arial"/>
          <w:color w:val="000000" w:themeColor="text1"/>
          <w:szCs w:val="22"/>
          <w:lang w:val="fr"/>
        </w:rPr>
        <w:t>’</w:t>
      </w:r>
      <w:r w:rsidRPr="00985E23">
        <w:rPr>
          <w:rFonts w:cs="Arial"/>
          <w:color w:val="000000" w:themeColor="text1"/>
          <w:szCs w:val="22"/>
          <w:lang w:val="fr"/>
        </w:rPr>
        <w:t>échelle régionale, les entreprises de l</w:t>
      </w:r>
      <w:r w:rsidR="008304AC" w:rsidRPr="00985E23">
        <w:rPr>
          <w:rFonts w:cs="Arial"/>
          <w:color w:val="000000" w:themeColor="text1"/>
          <w:szCs w:val="22"/>
          <w:lang w:val="fr"/>
        </w:rPr>
        <w:t>’</w:t>
      </w:r>
      <w:r w:rsidRPr="00985E23">
        <w:rPr>
          <w:rFonts w:cs="Arial"/>
          <w:color w:val="000000" w:themeColor="text1"/>
          <w:szCs w:val="22"/>
          <w:lang w:val="fr"/>
        </w:rPr>
        <w:t>Ontario et du Québec étaient surreprésentées dans l</w:t>
      </w:r>
      <w:r w:rsidR="008304AC" w:rsidRPr="00985E23">
        <w:rPr>
          <w:rFonts w:cs="Arial"/>
          <w:color w:val="000000" w:themeColor="text1"/>
          <w:szCs w:val="22"/>
          <w:lang w:val="fr"/>
        </w:rPr>
        <w:t>’</w:t>
      </w:r>
      <w:r w:rsidRPr="00985E23">
        <w:rPr>
          <w:rFonts w:cs="Arial"/>
          <w:color w:val="000000" w:themeColor="text1"/>
          <w:szCs w:val="22"/>
          <w:lang w:val="fr"/>
        </w:rPr>
        <w:t>échantillon et les entreprises des provinces de l</w:t>
      </w:r>
      <w:r w:rsidR="008304AC" w:rsidRPr="00985E23">
        <w:rPr>
          <w:rFonts w:cs="Arial"/>
          <w:color w:val="000000" w:themeColor="text1"/>
          <w:szCs w:val="22"/>
          <w:lang w:val="fr"/>
        </w:rPr>
        <w:t>’</w:t>
      </w:r>
      <w:r w:rsidRPr="00985E23">
        <w:rPr>
          <w:rFonts w:cs="Arial"/>
          <w:color w:val="000000" w:themeColor="text1"/>
          <w:szCs w:val="22"/>
          <w:lang w:val="fr"/>
        </w:rPr>
        <w:t>Ouest étaient sous-représentées. Ce déséquilibre de l</w:t>
      </w:r>
      <w:r w:rsidR="008304AC" w:rsidRPr="00985E23">
        <w:rPr>
          <w:rFonts w:cs="Arial"/>
          <w:color w:val="000000" w:themeColor="text1"/>
          <w:szCs w:val="22"/>
          <w:lang w:val="fr"/>
        </w:rPr>
        <w:t>’</w:t>
      </w:r>
      <w:r w:rsidRPr="00985E23">
        <w:rPr>
          <w:rFonts w:cs="Arial"/>
          <w:color w:val="000000" w:themeColor="text1"/>
          <w:szCs w:val="22"/>
          <w:lang w:val="fr"/>
        </w:rPr>
        <w:t xml:space="preserve">échantillon a été corrigé par la pondération. Toutefois, </w:t>
      </w:r>
      <w:r w:rsidR="00985E23" w:rsidRPr="00985E23">
        <w:rPr>
          <w:rFonts w:cs="Arial"/>
          <w:color w:val="000000" w:themeColor="text1"/>
          <w:szCs w:val="22"/>
          <w:lang w:val="fr"/>
        </w:rPr>
        <w:t xml:space="preserve">on ne peut estimer </w:t>
      </w:r>
      <w:r w:rsidR="00985E23">
        <w:rPr>
          <w:rFonts w:cs="Arial"/>
          <w:color w:val="000000" w:themeColor="text1"/>
          <w:szCs w:val="22"/>
          <w:lang w:val="fr"/>
        </w:rPr>
        <w:t>avec exactitude</w:t>
      </w:r>
      <w:r w:rsidR="00985E23" w:rsidRPr="00985E23">
        <w:rPr>
          <w:rFonts w:cs="Arial"/>
          <w:color w:val="000000" w:themeColor="text1"/>
          <w:szCs w:val="22"/>
          <w:lang w:val="fr"/>
        </w:rPr>
        <w:t xml:space="preserve"> le biais de non-réponse.</w:t>
      </w:r>
    </w:p>
    <w:p w14:paraId="4738A1A2" w14:textId="77777777" w:rsidR="00D7639B" w:rsidRPr="00985E23" w:rsidRDefault="00D7639B" w:rsidP="00985E23">
      <w:pPr>
        <w:pStyle w:val="ListParagraph"/>
        <w:rPr>
          <w:rFonts w:cs="Arial"/>
          <w:color w:val="000000" w:themeColor="text1"/>
          <w:szCs w:val="22"/>
          <w:lang w:val="fr-FR"/>
        </w:rPr>
      </w:pPr>
    </w:p>
    <w:p w14:paraId="7817100A" w14:textId="358A2512" w:rsidR="007E3188" w:rsidRPr="00985E23" w:rsidRDefault="00D7639B" w:rsidP="00985E23">
      <w:pPr>
        <w:jc w:val="both"/>
        <w:rPr>
          <w:rFonts w:ascii="Arial" w:hAnsi="Arial" w:cs="Arial"/>
          <w:color w:val="000000" w:themeColor="text1"/>
          <w:sz w:val="22"/>
          <w:szCs w:val="22"/>
          <w:lang w:val="fr-CA"/>
        </w:rPr>
      </w:pPr>
      <w:r w:rsidRPr="00985E23">
        <w:rPr>
          <w:rFonts w:ascii="Arial" w:hAnsi="Arial" w:cs="Arial"/>
          <w:color w:val="000000" w:themeColor="text1"/>
          <w:sz w:val="22"/>
          <w:szCs w:val="22"/>
          <w:lang w:val="fr-CA"/>
        </w:rPr>
        <w:t>Les caractéristiques suivantes s</w:t>
      </w:r>
      <w:r w:rsidR="008304AC" w:rsidRPr="00985E23">
        <w:rPr>
          <w:rFonts w:ascii="Arial" w:hAnsi="Arial" w:cs="Arial"/>
          <w:color w:val="000000" w:themeColor="text1"/>
          <w:sz w:val="22"/>
          <w:szCs w:val="22"/>
          <w:lang w:val="fr-CA"/>
        </w:rPr>
        <w:t>’</w:t>
      </w:r>
      <w:r w:rsidRPr="00985E23">
        <w:rPr>
          <w:rFonts w:ascii="Arial" w:hAnsi="Arial" w:cs="Arial"/>
          <w:color w:val="000000" w:themeColor="text1"/>
          <w:sz w:val="22"/>
          <w:szCs w:val="22"/>
          <w:lang w:val="fr-CA"/>
        </w:rPr>
        <w:t xml:space="preserve">appliquaient aux entrevues approfondies : </w:t>
      </w:r>
    </w:p>
    <w:p w14:paraId="1E856DAE" w14:textId="5DF87EF0" w:rsidR="00CC7B04" w:rsidRPr="00D7639B" w:rsidRDefault="003D0261" w:rsidP="00985E23">
      <w:pPr>
        <w:pStyle w:val="ListParagraph"/>
        <w:numPr>
          <w:ilvl w:val="0"/>
          <w:numId w:val="2"/>
        </w:numPr>
        <w:spacing w:before="120" w:after="120"/>
        <w:ind w:left="720"/>
        <w:contextualSpacing w:val="0"/>
        <w:rPr>
          <w:rFonts w:cs="Arial"/>
          <w:color w:val="000000" w:themeColor="text1"/>
          <w:szCs w:val="22"/>
          <w:lang w:val="fr-FR"/>
        </w:rPr>
      </w:pPr>
      <w:r w:rsidRPr="00985E23">
        <w:rPr>
          <w:rFonts w:cs="Arial"/>
          <w:color w:val="000000" w:themeColor="text1"/>
          <w:szCs w:val="22"/>
          <w:lang w:val="fr-FR"/>
        </w:rPr>
        <w:t>40</w:t>
      </w:r>
      <w:r w:rsidR="00D7639B" w:rsidRPr="00985E23">
        <w:rPr>
          <w:rFonts w:cs="Arial"/>
          <w:color w:val="000000" w:themeColor="text1"/>
          <w:szCs w:val="22"/>
          <w:lang w:val="fr-FR"/>
        </w:rPr>
        <w:t xml:space="preserve"> entrevues téléphoniques individuelles approfondies ont été menées avec des représentants de PME canadiennes recrutés</w:t>
      </w:r>
      <w:r w:rsidR="00D7639B" w:rsidRPr="00D7639B">
        <w:rPr>
          <w:rFonts w:cs="Arial"/>
          <w:color w:val="000000" w:themeColor="text1"/>
          <w:szCs w:val="22"/>
          <w:lang w:val="fr-FR"/>
        </w:rPr>
        <w:t xml:space="preserve"> au moyen du sondage en ligne. </w:t>
      </w:r>
      <w:r w:rsidR="00CC7B04" w:rsidRPr="00D7639B">
        <w:rPr>
          <w:rFonts w:cs="Arial"/>
          <w:color w:val="000000" w:themeColor="text1"/>
          <w:szCs w:val="22"/>
          <w:lang w:val="fr-FR"/>
        </w:rPr>
        <w:t>[</w:t>
      </w:r>
      <w:r w:rsidR="00D7639B" w:rsidRPr="00D7639B">
        <w:rPr>
          <w:rFonts w:cs="Arial"/>
          <w:color w:val="000000" w:themeColor="text1"/>
          <w:szCs w:val="22"/>
          <w:lang w:val="fr-FR"/>
        </w:rPr>
        <w:t>Remarqu</w:t>
      </w:r>
      <w:r w:rsidR="00CC7B04" w:rsidRPr="00D7639B">
        <w:rPr>
          <w:rFonts w:cs="Arial"/>
          <w:color w:val="000000" w:themeColor="text1"/>
          <w:szCs w:val="22"/>
          <w:lang w:val="fr-FR"/>
        </w:rPr>
        <w:t>e</w:t>
      </w:r>
      <w:r w:rsidR="00D7639B" w:rsidRPr="00D7639B">
        <w:rPr>
          <w:rFonts w:cs="Arial"/>
          <w:color w:val="000000" w:themeColor="text1"/>
          <w:szCs w:val="22"/>
          <w:lang w:val="fr-FR"/>
        </w:rPr>
        <w:t xml:space="preserve"> </w:t>
      </w:r>
      <w:r w:rsidR="00CC7B04" w:rsidRPr="00D7639B">
        <w:rPr>
          <w:rFonts w:cs="Arial"/>
          <w:color w:val="000000" w:themeColor="text1"/>
          <w:szCs w:val="22"/>
          <w:lang w:val="fr-FR"/>
        </w:rPr>
        <w:t xml:space="preserve">: </w:t>
      </w:r>
      <w:r w:rsidR="00D7639B" w:rsidRPr="00D7639B">
        <w:rPr>
          <w:rFonts w:cs="Arial"/>
          <w:color w:val="000000" w:themeColor="text1"/>
          <w:szCs w:val="22"/>
          <w:lang w:val="fr-FR"/>
        </w:rPr>
        <w:t xml:space="preserve">Les </w:t>
      </w:r>
      <w:r w:rsidR="00CC7B04" w:rsidRPr="00D7639B">
        <w:rPr>
          <w:rFonts w:cs="Arial"/>
          <w:color w:val="000000" w:themeColor="text1"/>
          <w:szCs w:val="22"/>
          <w:lang w:val="fr-FR"/>
        </w:rPr>
        <w:t xml:space="preserve">participants </w:t>
      </w:r>
      <w:r w:rsidR="00D7639B" w:rsidRPr="00D7639B">
        <w:rPr>
          <w:rFonts w:cs="Arial"/>
          <w:color w:val="000000" w:themeColor="text1"/>
          <w:szCs w:val="22"/>
          <w:lang w:val="fr-FR"/>
        </w:rPr>
        <w:t>ont accepté qu</w:t>
      </w:r>
      <w:r w:rsidR="008304AC">
        <w:rPr>
          <w:rFonts w:cs="Arial"/>
          <w:color w:val="000000" w:themeColor="text1"/>
          <w:szCs w:val="22"/>
          <w:lang w:val="fr-FR"/>
        </w:rPr>
        <w:t>’</w:t>
      </w:r>
      <w:r w:rsidR="00D7639B" w:rsidRPr="00D7639B">
        <w:rPr>
          <w:rFonts w:cs="Arial"/>
          <w:color w:val="000000" w:themeColor="text1"/>
          <w:szCs w:val="22"/>
          <w:lang w:val="fr-FR"/>
        </w:rPr>
        <w:t>on communique avec eux pour le volet qua</w:t>
      </w:r>
      <w:r w:rsidR="00D7639B">
        <w:rPr>
          <w:rFonts w:cs="Arial"/>
          <w:color w:val="000000" w:themeColor="text1"/>
          <w:szCs w:val="22"/>
          <w:lang w:val="fr-FR"/>
        </w:rPr>
        <w:t>litatif.</w:t>
      </w:r>
      <w:r w:rsidR="00CC7B04" w:rsidRPr="00D7639B">
        <w:rPr>
          <w:rFonts w:cs="Arial"/>
          <w:color w:val="000000" w:themeColor="text1"/>
          <w:szCs w:val="22"/>
          <w:lang w:val="fr-FR"/>
        </w:rPr>
        <w:t>]</w:t>
      </w:r>
    </w:p>
    <w:p w14:paraId="4DA00F22" w14:textId="7C777C1D" w:rsidR="007E3188" w:rsidRPr="00D7639B" w:rsidRDefault="00D7639B" w:rsidP="00CC7B04">
      <w:pPr>
        <w:pStyle w:val="ListParagraph"/>
        <w:numPr>
          <w:ilvl w:val="0"/>
          <w:numId w:val="2"/>
        </w:numPr>
        <w:spacing w:before="120" w:after="120"/>
        <w:ind w:left="720"/>
        <w:contextualSpacing w:val="0"/>
        <w:rPr>
          <w:rFonts w:cs="Arial"/>
          <w:color w:val="000000" w:themeColor="text1"/>
          <w:szCs w:val="22"/>
          <w:lang w:val="fr-FR"/>
        </w:rPr>
      </w:pPr>
      <w:r w:rsidRPr="00D7639B">
        <w:rPr>
          <w:lang w:val="fr-FR"/>
        </w:rPr>
        <w:t xml:space="preserve">Les participants occupaient </w:t>
      </w:r>
      <w:r>
        <w:rPr>
          <w:lang w:val="fr-FR"/>
        </w:rPr>
        <w:t xml:space="preserve">notamment </w:t>
      </w:r>
      <w:r w:rsidRPr="00D7639B">
        <w:rPr>
          <w:lang w:val="fr-FR"/>
        </w:rPr>
        <w:t>les postes suivants :</w:t>
      </w:r>
      <w:r w:rsidR="00CC7B04" w:rsidRPr="00D7639B">
        <w:rPr>
          <w:lang w:val="fr-FR"/>
        </w:rPr>
        <w:t xml:space="preserve"> </w:t>
      </w:r>
      <w:r w:rsidRPr="00D7639B">
        <w:rPr>
          <w:lang w:val="fr-FR"/>
        </w:rPr>
        <w:t xml:space="preserve">propriétaire, président, chef de la direction, </w:t>
      </w:r>
      <w:r>
        <w:rPr>
          <w:lang w:val="fr-FR"/>
        </w:rPr>
        <w:t>directeur des finances, chef</w:t>
      </w:r>
      <w:r w:rsidRPr="00D7639B">
        <w:rPr>
          <w:lang w:val="fr-FR"/>
        </w:rPr>
        <w:t xml:space="preserve"> des opérat</w:t>
      </w:r>
      <w:r>
        <w:rPr>
          <w:lang w:val="fr-FR"/>
        </w:rPr>
        <w:t>ions, chef de la comptabilité</w:t>
      </w:r>
      <w:r w:rsidR="00CC7B04" w:rsidRPr="00D7639B">
        <w:rPr>
          <w:lang w:val="fr-FR"/>
        </w:rPr>
        <w:t xml:space="preserve">, </w:t>
      </w:r>
      <w:r>
        <w:rPr>
          <w:lang w:val="fr-FR"/>
        </w:rPr>
        <w:t>directeur des opérations</w:t>
      </w:r>
      <w:r w:rsidR="00CC7B04" w:rsidRPr="00D7639B">
        <w:rPr>
          <w:lang w:val="fr-FR"/>
        </w:rPr>
        <w:t xml:space="preserve">, </w:t>
      </w:r>
      <w:r>
        <w:rPr>
          <w:lang w:val="fr-FR"/>
        </w:rPr>
        <w:t>concepteur en chef, directeur général, directeur des achats et des expéditions, gestionnaire des ventes, gestionnaire de l</w:t>
      </w:r>
      <w:r w:rsidR="008304AC">
        <w:rPr>
          <w:lang w:val="fr-FR"/>
        </w:rPr>
        <w:t>’</w:t>
      </w:r>
      <w:r>
        <w:rPr>
          <w:lang w:val="fr-FR"/>
        </w:rPr>
        <w:t>approvisionnement, directeur des ventes.</w:t>
      </w:r>
      <w:r w:rsidR="00CC7B04" w:rsidRPr="00D7639B">
        <w:rPr>
          <w:lang w:val="fr-FR"/>
        </w:rPr>
        <w:t xml:space="preserve"> </w:t>
      </w:r>
    </w:p>
    <w:p w14:paraId="46FC01C2" w14:textId="30CF6624" w:rsidR="007E3188" w:rsidRPr="00D7639B" w:rsidRDefault="00D7639B" w:rsidP="009800F6">
      <w:pPr>
        <w:pStyle w:val="ListParagraph"/>
        <w:numPr>
          <w:ilvl w:val="0"/>
          <w:numId w:val="2"/>
        </w:numPr>
        <w:spacing w:before="120" w:after="120"/>
        <w:ind w:left="720"/>
        <w:contextualSpacing w:val="0"/>
        <w:rPr>
          <w:rFonts w:cs="Arial"/>
          <w:color w:val="000000" w:themeColor="text1"/>
          <w:szCs w:val="22"/>
          <w:lang w:val="fr-FR"/>
        </w:rPr>
      </w:pPr>
      <w:r w:rsidRPr="00D7639B">
        <w:rPr>
          <w:rFonts w:eastAsiaTheme="minorHAnsi" w:cs="Arial"/>
          <w:color w:val="000000" w:themeColor="text1"/>
          <w:szCs w:val="22"/>
          <w:lang w:val="fr-FR"/>
        </w:rPr>
        <w:t xml:space="preserve">On compte </w:t>
      </w:r>
      <w:r>
        <w:rPr>
          <w:rFonts w:eastAsiaTheme="minorHAnsi" w:cs="Arial"/>
          <w:color w:val="000000" w:themeColor="text1"/>
          <w:szCs w:val="22"/>
          <w:lang w:val="fr-FR"/>
        </w:rPr>
        <w:t>plusieurs</w:t>
      </w:r>
      <w:r w:rsidRPr="00D7639B">
        <w:rPr>
          <w:rFonts w:eastAsiaTheme="minorHAnsi" w:cs="Arial"/>
          <w:color w:val="000000" w:themeColor="text1"/>
          <w:szCs w:val="22"/>
          <w:lang w:val="fr-FR"/>
        </w:rPr>
        <w:t xml:space="preserve"> </w:t>
      </w:r>
      <w:r w:rsidR="007E3188" w:rsidRPr="00D7639B">
        <w:rPr>
          <w:rFonts w:eastAsiaTheme="minorHAnsi" w:cs="Arial"/>
          <w:color w:val="000000" w:themeColor="text1"/>
          <w:szCs w:val="22"/>
          <w:lang w:val="fr-FR"/>
        </w:rPr>
        <w:t xml:space="preserve">participants </w:t>
      </w:r>
      <w:r w:rsidRPr="00D7639B">
        <w:rPr>
          <w:rFonts w:eastAsiaTheme="minorHAnsi" w:cs="Arial"/>
          <w:color w:val="000000" w:themeColor="text1"/>
          <w:szCs w:val="22"/>
          <w:lang w:val="fr-FR"/>
        </w:rPr>
        <w:t>par région</w:t>
      </w:r>
      <w:r>
        <w:rPr>
          <w:rFonts w:eastAsiaTheme="minorHAnsi" w:cs="Arial"/>
          <w:color w:val="000000" w:themeColor="text1"/>
          <w:szCs w:val="22"/>
          <w:lang w:val="fr-FR"/>
        </w:rPr>
        <w:t xml:space="preserve"> </w:t>
      </w:r>
      <w:r w:rsidR="007E3188" w:rsidRPr="00D7639B">
        <w:rPr>
          <w:rFonts w:eastAsiaTheme="minorHAnsi" w:cs="Arial"/>
          <w:color w:val="000000" w:themeColor="text1"/>
          <w:szCs w:val="22"/>
          <w:lang w:val="fr-FR"/>
        </w:rPr>
        <w:t>:</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9"/>
        <w:gridCol w:w="2406"/>
      </w:tblGrid>
      <w:tr w:rsidR="007E3188" w:rsidRPr="00D47B1A" w14:paraId="30EF1B79" w14:textId="77777777" w:rsidTr="0082397F">
        <w:tc>
          <w:tcPr>
            <w:tcW w:w="5509" w:type="dxa"/>
            <w:shd w:val="clear" w:color="auto" w:fill="CE2029"/>
          </w:tcPr>
          <w:p w14:paraId="6FA8D052" w14:textId="52979EBD" w:rsidR="007E3188" w:rsidRPr="00C2477D" w:rsidRDefault="007E3188" w:rsidP="00EF251C">
            <w:pPr>
              <w:rPr>
                <w:rFonts w:ascii="Arial" w:hAnsi="Arial" w:cs="Arial"/>
                <w:b/>
                <w:color w:val="FFFFFF" w:themeColor="background1"/>
                <w:sz w:val="20"/>
                <w:lang w:val="fr-FR"/>
              </w:rPr>
            </w:pPr>
            <w:r w:rsidRPr="00C2477D">
              <w:rPr>
                <w:rFonts w:ascii="Arial" w:hAnsi="Arial" w:cs="Arial"/>
                <w:b/>
                <w:color w:val="FFFFFF" w:themeColor="background1"/>
                <w:sz w:val="20"/>
                <w:lang w:val="fr-FR"/>
              </w:rPr>
              <w:t>R</w:t>
            </w:r>
            <w:r w:rsidR="00EE0E48" w:rsidRPr="00C2477D">
              <w:rPr>
                <w:rFonts w:ascii="Arial" w:hAnsi="Arial" w:cs="Arial"/>
                <w:b/>
                <w:color w:val="FFFFFF" w:themeColor="background1"/>
                <w:sz w:val="20"/>
                <w:lang w:val="fr-FR"/>
              </w:rPr>
              <w:t>é</w:t>
            </w:r>
            <w:r w:rsidRPr="00C2477D">
              <w:rPr>
                <w:rFonts w:ascii="Arial" w:hAnsi="Arial" w:cs="Arial"/>
                <w:b/>
                <w:color w:val="FFFFFF" w:themeColor="background1"/>
                <w:sz w:val="20"/>
                <w:lang w:val="fr-FR"/>
              </w:rPr>
              <w:t>gion</w:t>
            </w:r>
          </w:p>
        </w:tc>
        <w:tc>
          <w:tcPr>
            <w:tcW w:w="2406" w:type="dxa"/>
            <w:shd w:val="clear" w:color="auto" w:fill="CE2029"/>
          </w:tcPr>
          <w:p w14:paraId="3A4CD75F" w14:textId="76D72482" w:rsidR="007E3188" w:rsidRPr="00C2477D" w:rsidRDefault="00EE0E48" w:rsidP="007E3188">
            <w:pPr>
              <w:jc w:val="center"/>
              <w:rPr>
                <w:rFonts w:ascii="Arial" w:hAnsi="Arial" w:cs="Arial"/>
                <w:color w:val="FFFFFF" w:themeColor="background1"/>
                <w:sz w:val="20"/>
                <w:szCs w:val="22"/>
                <w:lang w:val="fr-FR"/>
              </w:rPr>
            </w:pPr>
            <w:r w:rsidRPr="00C2477D">
              <w:rPr>
                <w:rFonts w:ascii="Arial" w:hAnsi="Arial" w:cs="Arial"/>
                <w:b/>
                <w:color w:val="FFFFFF" w:themeColor="background1"/>
                <w:sz w:val="20"/>
                <w:szCs w:val="22"/>
                <w:lang w:val="fr-FR"/>
              </w:rPr>
              <w:t>Nombre d</w:t>
            </w:r>
            <w:r w:rsidR="008304AC" w:rsidRPr="00C2477D">
              <w:rPr>
                <w:rFonts w:ascii="Arial" w:hAnsi="Arial" w:cs="Arial"/>
                <w:b/>
                <w:color w:val="FFFFFF" w:themeColor="background1"/>
                <w:sz w:val="20"/>
                <w:szCs w:val="22"/>
                <w:lang w:val="fr-FR"/>
              </w:rPr>
              <w:t>’</w:t>
            </w:r>
            <w:r w:rsidRPr="00C2477D">
              <w:rPr>
                <w:rFonts w:ascii="Arial" w:hAnsi="Arial" w:cs="Arial"/>
                <w:b/>
                <w:color w:val="FFFFFF" w:themeColor="background1"/>
                <w:sz w:val="20"/>
                <w:szCs w:val="22"/>
                <w:lang w:val="fr-FR"/>
              </w:rPr>
              <w:t>entrevues</w:t>
            </w:r>
          </w:p>
        </w:tc>
      </w:tr>
      <w:tr w:rsidR="007E3188" w:rsidRPr="00D47B1A" w14:paraId="4B8A0726" w14:textId="77777777" w:rsidTr="0082397F">
        <w:tc>
          <w:tcPr>
            <w:tcW w:w="5509" w:type="dxa"/>
          </w:tcPr>
          <w:p w14:paraId="5FFDC121" w14:textId="325EB5B0" w:rsidR="007E3188" w:rsidRPr="00C2477D" w:rsidRDefault="00EE0E48" w:rsidP="00EF251C">
            <w:pPr>
              <w:rPr>
                <w:rFonts w:ascii="Arial" w:hAnsi="Arial" w:cs="Arial"/>
                <w:sz w:val="20"/>
                <w:szCs w:val="22"/>
                <w:lang w:val="fr-FR"/>
              </w:rPr>
            </w:pPr>
            <w:r w:rsidRPr="00C2477D">
              <w:rPr>
                <w:rFonts w:ascii="Arial" w:hAnsi="Arial" w:cs="Arial"/>
                <w:sz w:val="20"/>
                <w:szCs w:val="22"/>
                <w:lang w:val="fr-FR"/>
              </w:rPr>
              <w:t>Ou</w:t>
            </w:r>
            <w:r w:rsidR="007E3188" w:rsidRPr="00C2477D">
              <w:rPr>
                <w:rFonts w:ascii="Arial" w:hAnsi="Arial" w:cs="Arial"/>
                <w:sz w:val="20"/>
                <w:szCs w:val="22"/>
                <w:lang w:val="fr-FR"/>
              </w:rPr>
              <w:t>est</w:t>
            </w:r>
          </w:p>
        </w:tc>
        <w:tc>
          <w:tcPr>
            <w:tcW w:w="2406" w:type="dxa"/>
          </w:tcPr>
          <w:p w14:paraId="24E6F677" w14:textId="261BFAC5" w:rsidR="007E3188" w:rsidRPr="00C2477D" w:rsidRDefault="0082397F" w:rsidP="007E3188">
            <w:pPr>
              <w:jc w:val="center"/>
              <w:rPr>
                <w:rFonts w:ascii="Arial" w:hAnsi="Arial" w:cs="Arial"/>
                <w:sz w:val="20"/>
                <w:szCs w:val="22"/>
                <w:lang w:val="fr-FR"/>
              </w:rPr>
            </w:pPr>
            <w:r w:rsidRPr="00C2477D">
              <w:rPr>
                <w:rFonts w:ascii="Arial" w:hAnsi="Arial" w:cs="Arial"/>
                <w:sz w:val="20"/>
                <w:szCs w:val="22"/>
                <w:lang w:val="fr-FR"/>
              </w:rPr>
              <w:t>17</w:t>
            </w:r>
          </w:p>
        </w:tc>
      </w:tr>
      <w:tr w:rsidR="007E3188" w:rsidRPr="00D47B1A" w14:paraId="435ECCEF" w14:textId="77777777" w:rsidTr="0082397F">
        <w:tc>
          <w:tcPr>
            <w:tcW w:w="5509" w:type="dxa"/>
          </w:tcPr>
          <w:p w14:paraId="0941276E" w14:textId="77777777" w:rsidR="007E3188" w:rsidRPr="00C2477D" w:rsidRDefault="007E3188" w:rsidP="00EF251C">
            <w:pPr>
              <w:rPr>
                <w:rFonts w:ascii="Arial" w:hAnsi="Arial" w:cs="Arial"/>
                <w:sz w:val="20"/>
                <w:szCs w:val="22"/>
                <w:lang w:val="fr-FR"/>
              </w:rPr>
            </w:pPr>
            <w:r w:rsidRPr="00C2477D">
              <w:rPr>
                <w:rFonts w:ascii="Arial" w:hAnsi="Arial" w:cs="Arial"/>
                <w:sz w:val="20"/>
                <w:szCs w:val="22"/>
                <w:lang w:val="fr-FR"/>
              </w:rPr>
              <w:t>Ontario</w:t>
            </w:r>
          </w:p>
        </w:tc>
        <w:tc>
          <w:tcPr>
            <w:tcW w:w="2406" w:type="dxa"/>
          </w:tcPr>
          <w:p w14:paraId="23926CA5" w14:textId="45019D85" w:rsidR="007E3188" w:rsidRPr="00C2477D" w:rsidRDefault="0082397F" w:rsidP="007E3188">
            <w:pPr>
              <w:jc w:val="center"/>
              <w:rPr>
                <w:rFonts w:ascii="Arial" w:hAnsi="Arial" w:cs="Arial"/>
                <w:sz w:val="20"/>
                <w:szCs w:val="22"/>
                <w:lang w:val="fr-FR"/>
              </w:rPr>
            </w:pPr>
            <w:r w:rsidRPr="00C2477D">
              <w:rPr>
                <w:rFonts w:ascii="Arial" w:hAnsi="Arial" w:cs="Arial"/>
                <w:sz w:val="20"/>
                <w:szCs w:val="22"/>
                <w:lang w:val="fr-FR"/>
              </w:rPr>
              <w:t>13</w:t>
            </w:r>
          </w:p>
        </w:tc>
      </w:tr>
      <w:tr w:rsidR="007E3188" w:rsidRPr="00D47B1A" w14:paraId="5DDFA2CD" w14:textId="77777777" w:rsidTr="0082397F">
        <w:tc>
          <w:tcPr>
            <w:tcW w:w="5509" w:type="dxa"/>
          </w:tcPr>
          <w:p w14:paraId="26E8C23F" w14:textId="2C09EEB4" w:rsidR="007E3188" w:rsidRPr="00C2477D" w:rsidRDefault="007E3188" w:rsidP="00EF251C">
            <w:pPr>
              <w:rPr>
                <w:rFonts w:ascii="Arial" w:hAnsi="Arial" w:cs="Arial"/>
                <w:sz w:val="20"/>
                <w:szCs w:val="22"/>
                <w:lang w:val="fr-FR"/>
              </w:rPr>
            </w:pPr>
            <w:r w:rsidRPr="00C2477D">
              <w:rPr>
                <w:rFonts w:ascii="Arial" w:hAnsi="Arial" w:cs="Arial"/>
                <w:sz w:val="20"/>
                <w:szCs w:val="22"/>
                <w:lang w:val="fr-FR"/>
              </w:rPr>
              <w:t>Qu</w:t>
            </w:r>
            <w:r w:rsidR="00EE0E48" w:rsidRPr="00C2477D">
              <w:rPr>
                <w:rFonts w:ascii="Arial" w:hAnsi="Arial" w:cs="Arial"/>
                <w:sz w:val="20"/>
                <w:szCs w:val="22"/>
                <w:lang w:val="fr-FR"/>
              </w:rPr>
              <w:t>é</w:t>
            </w:r>
            <w:r w:rsidRPr="00C2477D">
              <w:rPr>
                <w:rFonts w:ascii="Arial" w:hAnsi="Arial" w:cs="Arial"/>
                <w:sz w:val="20"/>
                <w:szCs w:val="22"/>
                <w:lang w:val="fr-FR"/>
              </w:rPr>
              <w:t>bec</w:t>
            </w:r>
          </w:p>
        </w:tc>
        <w:tc>
          <w:tcPr>
            <w:tcW w:w="2406" w:type="dxa"/>
          </w:tcPr>
          <w:p w14:paraId="4A70A10F" w14:textId="57D8662F" w:rsidR="007E3188" w:rsidRPr="00C2477D" w:rsidRDefault="0082397F" w:rsidP="007E3188">
            <w:pPr>
              <w:jc w:val="center"/>
              <w:rPr>
                <w:rFonts w:ascii="Arial" w:hAnsi="Arial" w:cs="Arial"/>
                <w:sz w:val="20"/>
                <w:szCs w:val="22"/>
                <w:lang w:val="fr-FR"/>
              </w:rPr>
            </w:pPr>
            <w:r w:rsidRPr="00C2477D">
              <w:rPr>
                <w:rFonts w:ascii="Arial" w:hAnsi="Arial" w:cs="Arial"/>
                <w:sz w:val="20"/>
                <w:szCs w:val="22"/>
                <w:lang w:val="fr-FR"/>
              </w:rPr>
              <w:t>9</w:t>
            </w:r>
          </w:p>
        </w:tc>
      </w:tr>
      <w:tr w:rsidR="007E3188" w:rsidRPr="00D47B1A" w14:paraId="56BB4CE8" w14:textId="77777777" w:rsidTr="0082397F">
        <w:tc>
          <w:tcPr>
            <w:tcW w:w="5509" w:type="dxa"/>
          </w:tcPr>
          <w:p w14:paraId="677570F5" w14:textId="6344C769" w:rsidR="007E3188" w:rsidRPr="00C2477D" w:rsidRDefault="007E3188" w:rsidP="00EF251C">
            <w:pPr>
              <w:rPr>
                <w:rFonts w:ascii="Arial" w:hAnsi="Arial" w:cs="Arial"/>
                <w:sz w:val="20"/>
                <w:szCs w:val="22"/>
                <w:lang w:val="fr-FR"/>
              </w:rPr>
            </w:pPr>
            <w:r w:rsidRPr="00C2477D">
              <w:rPr>
                <w:rFonts w:ascii="Arial" w:hAnsi="Arial" w:cs="Arial"/>
                <w:sz w:val="20"/>
                <w:szCs w:val="22"/>
                <w:lang w:val="fr-FR"/>
              </w:rPr>
              <w:t>Atlanti</w:t>
            </w:r>
            <w:r w:rsidR="00EE0E48" w:rsidRPr="00C2477D">
              <w:rPr>
                <w:rFonts w:ascii="Arial" w:hAnsi="Arial" w:cs="Arial"/>
                <w:sz w:val="20"/>
                <w:szCs w:val="22"/>
                <w:lang w:val="fr-FR"/>
              </w:rPr>
              <w:t>que</w:t>
            </w:r>
          </w:p>
        </w:tc>
        <w:tc>
          <w:tcPr>
            <w:tcW w:w="2406" w:type="dxa"/>
          </w:tcPr>
          <w:p w14:paraId="1F7B42B8" w14:textId="3AB45579" w:rsidR="007E3188" w:rsidRPr="00C2477D" w:rsidRDefault="0082397F" w:rsidP="007E3188">
            <w:pPr>
              <w:jc w:val="center"/>
              <w:rPr>
                <w:rFonts w:ascii="Arial" w:hAnsi="Arial" w:cs="Arial"/>
                <w:sz w:val="20"/>
                <w:szCs w:val="22"/>
                <w:lang w:val="fr-FR"/>
              </w:rPr>
            </w:pPr>
            <w:r w:rsidRPr="00C2477D">
              <w:rPr>
                <w:rFonts w:ascii="Arial" w:hAnsi="Arial" w:cs="Arial"/>
                <w:sz w:val="20"/>
                <w:szCs w:val="22"/>
                <w:lang w:val="fr-FR"/>
              </w:rPr>
              <w:t>1</w:t>
            </w:r>
          </w:p>
        </w:tc>
      </w:tr>
      <w:tr w:rsidR="007E3188" w:rsidRPr="00D47B1A" w14:paraId="57C02F44" w14:textId="77777777" w:rsidTr="0082397F">
        <w:tc>
          <w:tcPr>
            <w:tcW w:w="5509" w:type="dxa"/>
            <w:tcBorders>
              <w:bottom w:val="single" w:sz="2" w:space="0" w:color="000000" w:themeColor="text1"/>
            </w:tcBorders>
          </w:tcPr>
          <w:p w14:paraId="6A8245BB" w14:textId="77777777" w:rsidR="007E3188" w:rsidRPr="00C2477D" w:rsidRDefault="007E3188" w:rsidP="00EF251C">
            <w:pPr>
              <w:rPr>
                <w:rFonts w:ascii="Arial" w:hAnsi="Arial" w:cs="Arial"/>
                <w:b/>
                <w:sz w:val="20"/>
                <w:szCs w:val="22"/>
                <w:lang w:val="fr-FR"/>
              </w:rPr>
            </w:pPr>
            <w:r w:rsidRPr="00C2477D">
              <w:rPr>
                <w:rFonts w:ascii="Arial" w:hAnsi="Arial" w:cs="Arial"/>
                <w:b/>
                <w:sz w:val="20"/>
                <w:szCs w:val="22"/>
                <w:lang w:val="fr-FR"/>
              </w:rPr>
              <w:t>Total</w:t>
            </w:r>
          </w:p>
        </w:tc>
        <w:tc>
          <w:tcPr>
            <w:tcW w:w="2406" w:type="dxa"/>
            <w:tcBorders>
              <w:bottom w:val="single" w:sz="2" w:space="0" w:color="000000" w:themeColor="text1"/>
            </w:tcBorders>
          </w:tcPr>
          <w:p w14:paraId="22BA14E4" w14:textId="47F71FA3" w:rsidR="007E3188" w:rsidRPr="00C2477D" w:rsidRDefault="0082397F" w:rsidP="007E3188">
            <w:pPr>
              <w:jc w:val="center"/>
              <w:rPr>
                <w:rFonts w:ascii="Arial" w:hAnsi="Arial" w:cs="Arial"/>
                <w:b/>
                <w:sz w:val="20"/>
                <w:szCs w:val="22"/>
                <w:lang w:val="fr-FR"/>
              </w:rPr>
            </w:pPr>
            <w:r w:rsidRPr="00C2477D">
              <w:rPr>
                <w:rFonts w:ascii="Arial" w:hAnsi="Arial" w:cs="Arial"/>
                <w:b/>
                <w:sz w:val="20"/>
                <w:szCs w:val="22"/>
                <w:lang w:val="fr-FR"/>
              </w:rPr>
              <w:t>24</w:t>
            </w:r>
          </w:p>
        </w:tc>
      </w:tr>
    </w:tbl>
    <w:p w14:paraId="5F5A7DA4" w14:textId="194EF0C0" w:rsidR="007E3188" w:rsidRPr="00D7639B" w:rsidRDefault="00D7639B" w:rsidP="009800F6">
      <w:pPr>
        <w:pStyle w:val="ListParagraph"/>
        <w:numPr>
          <w:ilvl w:val="0"/>
          <w:numId w:val="2"/>
        </w:numPr>
        <w:spacing w:before="120" w:after="120"/>
        <w:ind w:left="720"/>
        <w:contextualSpacing w:val="0"/>
        <w:rPr>
          <w:rFonts w:cs="Arial"/>
          <w:color w:val="000000" w:themeColor="text1"/>
          <w:szCs w:val="22"/>
          <w:lang w:val="fr-FR"/>
        </w:rPr>
      </w:pPr>
      <w:r w:rsidRPr="00D7639B">
        <w:rPr>
          <w:rFonts w:cs="Arial"/>
          <w:color w:val="000000" w:themeColor="text1"/>
          <w:szCs w:val="22"/>
          <w:lang w:val="fr-FR"/>
        </w:rPr>
        <w:t>Les entrevues ont été réalisées</w:t>
      </w:r>
      <w:r>
        <w:rPr>
          <w:rFonts w:cs="Arial"/>
          <w:color w:val="000000" w:themeColor="text1"/>
          <w:szCs w:val="22"/>
          <w:lang w:val="fr-FR"/>
        </w:rPr>
        <w:t xml:space="preserve"> pendant les heures de bureau</w:t>
      </w:r>
      <w:r w:rsidRPr="00D7639B">
        <w:rPr>
          <w:rFonts w:cs="Arial"/>
          <w:color w:val="000000" w:themeColor="text1"/>
          <w:szCs w:val="22"/>
          <w:lang w:val="fr-FR"/>
        </w:rPr>
        <w:t xml:space="preserve"> dans la langue officielle </w:t>
      </w:r>
      <w:r>
        <w:rPr>
          <w:rFonts w:cs="Arial"/>
          <w:color w:val="000000" w:themeColor="text1"/>
          <w:szCs w:val="22"/>
          <w:lang w:val="fr-FR"/>
        </w:rPr>
        <w:t>choisie par les participants</w:t>
      </w:r>
      <w:r w:rsidR="007E3188" w:rsidRPr="00D7639B">
        <w:rPr>
          <w:rFonts w:cs="Arial"/>
          <w:color w:val="000000" w:themeColor="text1"/>
          <w:szCs w:val="22"/>
          <w:lang w:val="fr-FR"/>
        </w:rPr>
        <w:t xml:space="preserve">. </w:t>
      </w:r>
    </w:p>
    <w:p w14:paraId="56030440" w14:textId="4310D843" w:rsidR="007E3188" w:rsidRPr="00D7639B" w:rsidRDefault="00D7639B" w:rsidP="009800F6">
      <w:pPr>
        <w:pStyle w:val="ListParagraph"/>
        <w:numPr>
          <w:ilvl w:val="0"/>
          <w:numId w:val="2"/>
        </w:numPr>
        <w:spacing w:before="120" w:after="120"/>
        <w:ind w:left="720"/>
        <w:contextualSpacing w:val="0"/>
        <w:rPr>
          <w:rFonts w:cs="Arial"/>
          <w:color w:val="000000" w:themeColor="text1"/>
          <w:szCs w:val="22"/>
          <w:lang w:val="fr-FR"/>
        </w:rPr>
      </w:pPr>
      <w:r w:rsidRPr="00D7639B">
        <w:rPr>
          <w:rFonts w:cs="Arial"/>
          <w:color w:val="000000" w:themeColor="text1"/>
          <w:szCs w:val="22"/>
          <w:lang w:val="fr-FR"/>
        </w:rPr>
        <w:t xml:space="preserve">Toutes les entrevues ont été réalisées entre le 28 mars et le 10 avril </w:t>
      </w:r>
      <w:r>
        <w:rPr>
          <w:rFonts w:cs="Arial"/>
          <w:color w:val="000000" w:themeColor="text1"/>
          <w:szCs w:val="22"/>
          <w:lang w:val="fr-FR"/>
        </w:rPr>
        <w:t xml:space="preserve">2019 et ont duré en moyenne </w:t>
      </w:r>
      <w:r w:rsidR="007E3188" w:rsidRPr="00D7639B">
        <w:rPr>
          <w:lang w:val="fr-FR"/>
        </w:rPr>
        <w:t>3</w:t>
      </w:r>
      <w:r w:rsidR="004C242C" w:rsidRPr="00D7639B">
        <w:rPr>
          <w:lang w:val="fr-FR"/>
        </w:rPr>
        <w:t>0</w:t>
      </w:r>
      <w:r w:rsidR="007E3188" w:rsidRPr="00D7639B">
        <w:rPr>
          <w:lang w:val="fr-FR"/>
        </w:rPr>
        <w:t xml:space="preserve"> minutes.</w:t>
      </w:r>
      <w:r w:rsidR="007E3188" w:rsidRPr="00D7639B">
        <w:rPr>
          <w:rFonts w:eastAsiaTheme="minorHAnsi" w:cs="Arial"/>
          <w:szCs w:val="22"/>
          <w:lang w:val="fr-FR"/>
        </w:rPr>
        <w:t xml:space="preserve"> </w:t>
      </w:r>
    </w:p>
    <w:p w14:paraId="339F0264" w14:textId="23FC6E99" w:rsidR="004C242C" w:rsidRPr="00FE42FD" w:rsidRDefault="00D7639B" w:rsidP="00420D9E">
      <w:pPr>
        <w:pStyle w:val="ListParagraph"/>
        <w:numPr>
          <w:ilvl w:val="0"/>
          <w:numId w:val="2"/>
        </w:numPr>
        <w:spacing w:before="120" w:after="120"/>
        <w:ind w:left="720"/>
        <w:contextualSpacing w:val="0"/>
        <w:rPr>
          <w:rFonts w:cs="Arial"/>
          <w:color w:val="000000" w:themeColor="text1"/>
          <w:lang w:val="fr-FR"/>
        </w:rPr>
      </w:pPr>
      <w:r w:rsidRPr="00D7639B">
        <w:rPr>
          <w:lang w:val="fr-FR"/>
        </w:rPr>
        <w:t xml:space="preserve">Cette recherche était de nature qualitative plutôt que quantitative. Par conséquent, les résultats fournissent une indication des opinions des participants au sujet des enjeux abordés, mais ils ne peuvent être généralisés à </w:t>
      </w:r>
      <w:r w:rsidR="00985E23">
        <w:rPr>
          <w:lang w:val="fr-FR"/>
        </w:rPr>
        <w:t>l’ensemble</w:t>
      </w:r>
      <w:r w:rsidRPr="00D7639B">
        <w:rPr>
          <w:lang w:val="fr-FR"/>
        </w:rPr>
        <w:t xml:space="preserve"> des PME canadiennes qui exportent. </w:t>
      </w:r>
    </w:p>
    <w:p w14:paraId="4801974B" w14:textId="44E28C5E" w:rsidR="00C8439D" w:rsidRPr="00985E23" w:rsidRDefault="00D7639B" w:rsidP="00985E23">
      <w:pPr>
        <w:jc w:val="both"/>
        <w:rPr>
          <w:rFonts w:ascii="Arial" w:hAnsi="Arial" w:cs="Arial"/>
          <w:color w:val="000000" w:themeColor="text1"/>
          <w:sz w:val="22"/>
          <w:szCs w:val="22"/>
          <w:lang w:val="fr-FR"/>
        </w:rPr>
      </w:pPr>
      <w:r w:rsidRPr="00985E23">
        <w:rPr>
          <w:rFonts w:ascii="Arial" w:hAnsi="Arial" w:cs="Arial"/>
          <w:color w:val="000000" w:themeColor="text1"/>
          <w:sz w:val="22"/>
          <w:szCs w:val="22"/>
          <w:lang w:val="fr-FR"/>
        </w:rPr>
        <w:t xml:space="preserve">Toutes les étapes du projet </w:t>
      </w:r>
      <w:r w:rsidR="00420D9E" w:rsidRPr="00985E23">
        <w:rPr>
          <w:rFonts w:ascii="Arial" w:hAnsi="Arial" w:cs="Arial"/>
          <w:color w:val="000000" w:themeColor="text1"/>
          <w:sz w:val="22"/>
          <w:szCs w:val="22"/>
          <w:lang w:val="fr-FR"/>
        </w:rPr>
        <w:t xml:space="preserve">étaient conformes aux </w:t>
      </w:r>
      <w:r w:rsidR="00420D9E" w:rsidRPr="00985E23">
        <w:rPr>
          <w:rFonts w:ascii="Arial" w:hAnsi="Arial" w:cs="Arial"/>
          <w:i/>
          <w:color w:val="000000" w:themeColor="text1"/>
          <w:sz w:val="22"/>
          <w:szCs w:val="22"/>
          <w:lang w:val="fr-FR"/>
        </w:rPr>
        <w:t>Normes pour la recherche sur l</w:t>
      </w:r>
      <w:r w:rsidR="008304AC" w:rsidRPr="00985E23">
        <w:rPr>
          <w:rFonts w:ascii="Arial" w:hAnsi="Arial" w:cs="Arial"/>
          <w:i/>
          <w:color w:val="000000" w:themeColor="text1"/>
          <w:sz w:val="22"/>
          <w:szCs w:val="22"/>
          <w:lang w:val="fr-FR"/>
        </w:rPr>
        <w:t>’</w:t>
      </w:r>
      <w:r w:rsidR="00420D9E" w:rsidRPr="00985E23">
        <w:rPr>
          <w:rFonts w:ascii="Arial" w:hAnsi="Arial" w:cs="Arial"/>
          <w:i/>
          <w:color w:val="000000" w:themeColor="text1"/>
          <w:sz w:val="22"/>
          <w:szCs w:val="22"/>
          <w:lang w:val="fr-FR"/>
        </w:rPr>
        <w:t>opinion publique effectuée par le gouvernement du Canada</w:t>
      </w:r>
      <w:r w:rsidR="00C8439D" w:rsidRPr="00985E23">
        <w:rPr>
          <w:rFonts w:ascii="Arial" w:hAnsi="Arial" w:cs="Arial"/>
          <w:color w:val="000000" w:themeColor="text1"/>
          <w:sz w:val="22"/>
          <w:szCs w:val="22"/>
          <w:lang w:val="fr-FR"/>
        </w:rPr>
        <w:t>.</w:t>
      </w:r>
    </w:p>
    <w:p w14:paraId="7F9EA28E" w14:textId="77777777" w:rsidR="00E44330" w:rsidRPr="00985E23" w:rsidRDefault="00E44330" w:rsidP="00985E23">
      <w:pPr>
        <w:pStyle w:val="Heading3"/>
        <w:rPr>
          <w:sz w:val="22"/>
          <w:szCs w:val="22"/>
          <w:lang w:val="fr-FR"/>
        </w:rPr>
      </w:pPr>
    </w:p>
    <w:p w14:paraId="6E80D095" w14:textId="77777777" w:rsidR="00C713C6" w:rsidRPr="00420D9E" w:rsidRDefault="00C713C6">
      <w:pPr>
        <w:rPr>
          <w:rFonts w:cs="Arial"/>
          <w:b/>
          <w:bCs/>
          <w:iCs/>
          <w:color w:val="000000" w:themeColor="text1"/>
          <w:sz w:val="28"/>
          <w:szCs w:val="28"/>
          <w:lang w:val="fr-FR"/>
        </w:rPr>
      </w:pPr>
      <w:r w:rsidRPr="00420D9E">
        <w:rPr>
          <w:lang w:val="fr-FR"/>
        </w:rPr>
        <w:br w:type="page"/>
      </w:r>
    </w:p>
    <w:p w14:paraId="556C9284" w14:textId="3BE44634" w:rsidR="002536A6" w:rsidRPr="00970775" w:rsidRDefault="003D0261" w:rsidP="001027F8">
      <w:pPr>
        <w:pStyle w:val="Heading2"/>
        <w:rPr>
          <w:lang w:val="fr-FR"/>
        </w:rPr>
      </w:pPr>
      <w:bookmarkStart w:id="73" w:name="_Toc11923791"/>
      <w:r w:rsidRPr="00970775">
        <w:rPr>
          <w:lang w:val="fr-FR"/>
        </w:rPr>
        <w:lastRenderedPageBreak/>
        <w:t>2</w:t>
      </w:r>
      <w:r w:rsidR="0026230D">
        <w:rPr>
          <w:lang w:val="fr-FR"/>
        </w:rPr>
        <w:t xml:space="preserve"> </w:t>
      </w:r>
      <w:r w:rsidR="002536A6" w:rsidRPr="00970775">
        <w:rPr>
          <w:lang w:val="fr-FR"/>
        </w:rPr>
        <w:t xml:space="preserve">: </w:t>
      </w:r>
      <w:r w:rsidR="00970775" w:rsidRPr="00970775">
        <w:rPr>
          <w:lang w:val="fr-FR"/>
        </w:rPr>
        <w:t>Instruments de recherche</w:t>
      </w:r>
      <w:bookmarkEnd w:id="73"/>
      <w:r w:rsidR="002536A6" w:rsidRPr="00970775">
        <w:rPr>
          <w:lang w:val="fr-FR"/>
        </w:rPr>
        <w:t xml:space="preserve"> </w:t>
      </w:r>
    </w:p>
    <w:p w14:paraId="600A795C" w14:textId="5D94C870" w:rsidR="002536A6" w:rsidRPr="00970775" w:rsidRDefault="0082397F" w:rsidP="0082397F">
      <w:pPr>
        <w:pStyle w:val="Title"/>
        <w:rPr>
          <w:lang w:val="fr-FR"/>
        </w:rPr>
      </w:pPr>
      <w:r w:rsidRPr="00970775">
        <w:rPr>
          <w:lang w:val="fr-FR"/>
        </w:rPr>
        <w:t>A. Questionnaire</w:t>
      </w:r>
      <w:r w:rsidR="00970775" w:rsidRPr="00970775">
        <w:rPr>
          <w:lang w:val="fr-FR"/>
        </w:rPr>
        <w:t xml:space="preserve"> en ligne</w:t>
      </w:r>
    </w:p>
    <w:p w14:paraId="210FE826" w14:textId="3C1F3833" w:rsidR="000C4BEC" w:rsidRPr="006E0C36" w:rsidRDefault="000C4BEC" w:rsidP="000C4BEC">
      <w:pPr>
        <w:pStyle w:val="Title"/>
        <w:rPr>
          <w:rFonts w:cs="Arial"/>
          <w:lang w:val="fr-CA"/>
        </w:rPr>
      </w:pPr>
      <w:r w:rsidRPr="006E0C36">
        <w:rPr>
          <w:rFonts w:cs="Arial"/>
          <w:lang w:val="fr-CA"/>
        </w:rPr>
        <w:t>Page d</w:t>
      </w:r>
      <w:r w:rsidR="008304AC">
        <w:rPr>
          <w:rFonts w:cs="Arial"/>
          <w:lang w:val="fr-CA"/>
        </w:rPr>
        <w:t>’</w:t>
      </w:r>
      <w:r w:rsidRPr="006E0C36">
        <w:rPr>
          <w:rFonts w:cs="Arial"/>
          <w:lang w:val="fr-CA"/>
        </w:rPr>
        <w:t>accueil</w:t>
      </w:r>
    </w:p>
    <w:p w14:paraId="7A49BBAA" w14:textId="77777777" w:rsidR="000C4BEC" w:rsidRPr="00985E23" w:rsidRDefault="000C4BEC" w:rsidP="000C4BEC">
      <w:pPr>
        <w:rPr>
          <w:rFonts w:ascii="Arial" w:hAnsi="Arial" w:cs="Arial"/>
          <w:sz w:val="22"/>
          <w:szCs w:val="22"/>
          <w:lang w:val="fr-CA"/>
        </w:rPr>
      </w:pPr>
      <w:r w:rsidRPr="00985E23">
        <w:rPr>
          <w:rFonts w:ascii="Arial" w:hAnsi="Arial" w:cs="Arial"/>
          <w:sz w:val="22"/>
          <w:szCs w:val="22"/>
          <w:lang w:val="fr-CA"/>
        </w:rPr>
        <w:t xml:space="preserve">Veuillez sélectionner la langue dans laquelle vous désirez répondre au sondage. </w:t>
      </w:r>
    </w:p>
    <w:p w14:paraId="79B15BFF" w14:textId="77777777" w:rsidR="000C4BEC" w:rsidRPr="00985E23" w:rsidRDefault="000C4BEC" w:rsidP="000C4BEC">
      <w:pPr>
        <w:rPr>
          <w:rFonts w:ascii="Arial" w:hAnsi="Arial" w:cs="Arial"/>
          <w:sz w:val="22"/>
          <w:szCs w:val="22"/>
          <w:lang w:val="fr-CA"/>
        </w:rPr>
      </w:pPr>
    </w:p>
    <w:p w14:paraId="24232D90" w14:textId="77777777" w:rsidR="000C4BEC" w:rsidRPr="00985E23" w:rsidRDefault="000C4BEC" w:rsidP="0065046B">
      <w:pPr>
        <w:pStyle w:val="ListParagraph"/>
        <w:numPr>
          <w:ilvl w:val="0"/>
          <w:numId w:val="28"/>
        </w:numPr>
        <w:contextualSpacing w:val="0"/>
        <w:rPr>
          <w:rFonts w:cs="Arial"/>
          <w:szCs w:val="22"/>
        </w:rPr>
      </w:pPr>
      <w:r w:rsidRPr="00985E23">
        <w:rPr>
          <w:rFonts w:cs="Arial"/>
          <w:szCs w:val="22"/>
        </w:rPr>
        <w:t>Anglais/English</w:t>
      </w:r>
    </w:p>
    <w:p w14:paraId="7497C4C0" w14:textId="77777777" w:rsidR="000C4BEC" w:rsidRPr="00985E23" w:rsidRDefault="000C4BEC" w:rsidP="0065046B">
      <w:pPr>
        <w:pStyle w:val="ListParagraph"/>
        <w:numPr>
          <w:ilvl w:val="0"/>
          <w:numId w:val="28"/>
        </w:numPr>
        <w:contextualSpacing w:val="0"/>
        <w:rPr>
          <w:rFonts w:cs="Arial"/>
          <w:szCs w:val="22"/>
        </w:rPr>
      </w:pPr>
      <w:r w:rsidRPr="00985E23">
        <w:rPr>
          <w:rFonts w:cs="Arial"/>
          <w:szCs w:val="22"/>
        </w:rPr>
        <w:t>Français/</w:t>
      </w:r>
      <w:r w:rsidRPr="00985E23">
        <w:rPr>
          <w:rStyle w:val="Emphasis"/>
          <w:rFonts w:cs="Arial"/>
          <w:color w:val="000000" w:themeColor="text1"/>
          <w:szCs w:val="22"/>
          <w:shd w:val="clear" w:color="auto" w:fill="FFFFFF"/>
        </w:rPr>
        <w:t>French</w:t>
      </w:r>
      <w:r w:rsidRPr="00985E23">
        <w:rPr>
          <w:rFonts w:cs="Arial"/>
          <w:i/>
          <w:color w:val="000000" w:themeColor="text1"/>
          <w:szCs w:val="22"/>
        </w:rPr>
        <w:t xml:space="preserve"> </w:t>
      </w:r>
    </w:p>
    <w:p w14:paraId="7D63F8FA" w14:textId="77777777" w:rsidR="000C4BEC" w:rsidRPr="00985E23" w:rsidRDefault="000C4BEC" w:rsidP="000C4BEC">
      <w:pPr>
        <w:rPr>
          <w:rFonts w:ascii="Arial" w:hAnsi="Arial" w:cs="Arial"/>
          <w:sz w:val="22"/>
          <w:szCs w:val="22"/>
        </w:rPr>
      </w:pPr>
    </w:p>
    <w:p w14:paraId="7F537924" w14:textId="77777777" w:rsidR="000C4BEC" w:rsidRPr="00985E23" w:rsidRDefault="000C4BEC" w:rsidP="000C4BEC">
      <w:pPr>
        <w:jc w:val="center"/>
        <w:rPr>
          <w:rFonts w:ascii="Arial" w:hAnsi="Arial" w:cs="Arial"/>
          <w:b/>
          <w:sz w:val="22"/>
          <w:szCs w:val="22"/>
        </w:rPr>
      </w:pPr>
      <w:r w:rsidRPr="00985E23">
        <w:rPr>
          <w:rFonts w:ascii="Arial" w:hAnsi="Arial" w:cs="Arial"/>
          <w:b/>
          <w:sz w:val="22"/>
          <w:szCs w:val="22"/>
        </w:rPr>
        <w:t>[SUIVANT]</w:t>
      </w:r>
    </w:p>
    <w:p w14:paraId="405B50B1" w14:textId="77777777" w:rsidR="000C4BEC" w:rsidRPr="00775471" w:rsidRDefault="000C4BEC" w:rsidP="000C4BEC">
      <w:pPr>
        <w:rPr>
          <w:rFonts w:ascii="Franklin Gothic Book" w:hAnsi="Franklin Gothic Book"/>
        </w:rPr>
      </w:pPr>
    </w:p>
    <w:p w14:paraId="0A335E76" w14:textId="02BD211D" w:rsidR="000C4BEC" w:rsidRPr="00985E23" w:rsidRDefault="000C4BEC" w:rsidP="000C4BEC">
      <w:pPr>
        <w:pStyle w:val="Title"/>
        <w:rPr>
          <w:lang w:val="fr-CA"/>
        </w:rPr>
      </w:pPr>
      <w:r w:rsidRPr="00985E23">
        <w:rPr>
          <w:lang w:val="fr-CA"/>
        </w:rPr>
        <w:t>Page d</w:t>
      </w:r>
      <w:r w:rsidR="008304AC" w:rsidRPr="00985E23">
        <w:rPr>
          <w:lang w:val="fr-CA"/>
        </w:rPr>
        <w:t>’</w:t>
      </w:r>
      <w:r w:rsidRPr="00985E23">
        <w:rPr>
          <w:lang w:val="fr-CA"/>
        </w:rPr>
        <w:t>introduction au sondage</w:t>
      </w:r>
    </w:p>
    <w:p w14:paraId="6FBB8545" w14:textId="581E2C55" w:rsidR="000C4BEC" w:rsidRPr="00985E23" w:rsidRDefault="000C4BEC" w:rsidP="00985E23">
      <w:pPr>
        <w:jc w:val="both"/>
        <w:rPr>
          <w:rFonts w:ascii="Arial" w:hAnsi="Arial" w:cs="Arial"/>
          <w:sz w:val="22"/>
          <w:szCs w:val="22"/>
          <w:lang w:val="fr-CA"/>
        </w:rPr>
      </w:pPr>
      <w:r w:rsidRPr="00985E23">
        <w:rPr>
          <w:rFonts w:ascii="Arial" w:hAnsi="Arial" w:cs="Arial"/>
          <w:sz w:val="22"/>
          <w:szCs w:val="22"/>
          <w:lang w:val="fr-CA"/>
        </w:rPr>
        <w:t>Nous vous remercions d</w:t>
      </w:r>
      <w:r w:rsidR="008304AC" w:rsidRPr="00985E23">
        <w:rPr>
          <w:rFonts w:ascii="Arial" w:hAnsi="Arial" w:cs="Arial"/>
          <w:sz w:val="22"/>
          <w:szCs w:val="22"/>
          <w:lang w:val="fr-CA"/>
        </w:rPr>
        <w:t>’</w:t>
      </w:r>
      <w:r w:rsidRPr="00985E23">
        <w:rPr>
          <w:rFonts w:ascii="Arial" w:hAnsi="Arial" w:cs="Arial"/>
          <w:sz w:val="22"/>
          <w:szCs w:val="22"/>
          <w:lang w:val="fr-CA"/>
        </w:rPr>
        <w:t xml:space="preserve">avoir accepté de répondre à ce bref sondage réalisé pour le compte du gouvernement du Canada par </w:t>
      </w:r>
      <w:r w:rsidRPr="00985E23">
        <w:rPr>
          <w:rFonts w:ascii="Arial" w:hAnsi="Arial" w:cs="Arial"/>
          <w:i/>
          <w:sz w:val="22"/>
          <w:szCs w:val="22"/>
          <w:lang w:val="fr-CA"/>
        </w:rPr>
        <w:t>Phoenix Strategic Perspectives Inc</w:t>
      </w:r>
      <w:r w:rsidRPr="00985E23">
        <w:rPr>
          <w:rFonts w:ascii="Arial" w:hAnsi="Arial" w:cs="Arial"/>
          <w:sz w:val="22"/>
          <w:szCs w:val="22"/>
          <w:lang w:val="fr-CA"/>
        </w:rPr>
        <w:t xml:space="preserve">. Cliquez </w:t>
      </w:r>
      <w:r w:rsidRPr="00985E23">
        <w:rPr>
          <w:rFonts w:ascii="Arial" w:hAnsi="Arial" w:cs="Arial"/>
          <w:sz w:val="22"/>
          <w:szCs w:val="22"/>
          <w:u w:val="single"/>
          <w:lang w:val="fr-CA"/>
        </w:rPr>
        <w:t>ici</w:t>
      </w:r>
      <w:r w:rsidRPr="00985E23">
        <w:rPr>
          <w:rFonts w:ascii="Arial" w:hAnsi="Arial" w:cs="Arial"/>
          <w:sz w:val="22"/>
          <w:szCs w:val="22"/>
          <w:lang w:val="fr-CA"/>
        </w:rPr>
        <w:t xml:space="preserve"> si vous désirez vérifier l</w:t>
      </w:r>
      <w:r w:rsidR="008304AC" w:rsidRPr="00985E23">
        <w:rPr>
          <w:rFonts w:ascii="Arial" w:hAnsi="Arial" w:cs="Arial"/>
          <w:sz w:val="22"/>
          <w:szCs w:val="22"/>
          <w:lang w:val="fr-CA"/>
        </w:rPr>
        <w:t>’</w:t>
      </w:r>
      <w:r w:rsidRPr="00985E23">
        <w:rPr>
          <w:rFonts w:ascii="Arial" w:hAnsi="Arial" w:cs="Arial"/>
          <w:sz w:val="22"/>
          <w:szCs w:val="22"/>
          <w:lang w:val="fr-CA"/>
        </w:rPr>
        <w:t>authenticité de cette étude. Le sondage ne devrait pas prendre plus de 15 minutes de votre temps. La participation est volontaire et vos réponses seront confidentielles. Nous vous assurons que toutes les opinions demeureront anonymes; elles ne vous seront attribuées personnellement d</w:t>
      </w:r>
      <w:r w:rsidR="008304AC" w:rsidRPr="00985E23">
        <w:rPr>
          <w:rFonts w:ascii="Arial" w:hAnsi="Arial" w:cs="Arial"/>
          <w:sz w:val="22"/>
          <w:szCs w:val="22"/>
          <w:lang w:val="fr-CA"/>
        </w:rPr>
        <w:t>’</w:t>
      </w:r>
      <w:r w:rsidRPr="00985E23">
        <w:rPr>
          <w:rFonts w:ascii="Arial" w:hAnsi="Arial" w:cs="Arial"/>
          <w:sz w:val="22"/>
          <w:szCs w:val="22"/>
          <w:lang w:val="fr-CA"/>
        </w:rPr>
        <w:t xml:space="preserve">aucune façon. Pour consulter notre politique de confidentialité, veuillez cliquer </w:t>
      </w:r>
      <w:r w:rsidRPr="00985E23">
        <w:rPr>
          <w:rFonts w:ascii="Arial" w:hAnsi="Arial" w:cs="Arial"/>
          <w:sz w:val="22"/>
          <w:szCs w:val="22"/>
          <w:u w:val="single"/>
          <w:lang w:val="fr-CA"/>
        </w:rPr>
        <w:t>ici</w:t>
      </w:r>
      <w:r w:rsidRPr="00985E23">
        <w:rPr>
          <w:rFonts w:ascii="Arial" w:hAnsi="Arial" w:cs="Arial"/>
          <w:sz w:val="22"/>
          <w:szCs w:val="22"/>
          <w:lang w:val="fr-CA"/>
        </w:rPr>
        <w:t xml:space="preserve">.  </w:t>
      </w:r>
    </w:p>
    <w:p w14:paraId="07F48EF2" w14:textId="77777777" w:rsidR="000C4BEC" w:rsidRPr="00985E23" w:rsidRDefault="000C4BEC" w:rsidP="00985E23">
      <w:pPr>
        <w:jc w:val="both"/>
        <w:rPr>
          <w:rFonts w:ascii="Arial" w:hAnsi="Arial" w:cs="Arial"/>
          <w:sz w:val="22"/>
          <w:szCs w:val="22"/>
          <w:lang w:val="fr-CA"/>
        </w:rPr>
      </w:pPr>
    </w:p>
    <w:p w14:paraId="4C1C9C86" w14:textId="77777777" w:rsidR="000C4BEC" w:rsidRPr="00985E23" w:rsidRDefault="000C4BEC" w:rsidP="00985E23">
      <w:pPr>
        <w:jc w:val="both"/>
        <w:rPr>
          <w:rFonts w:ascii="Arial" w:hAnsi="Arial" w:cs="Arial"/>
          <w:sz w:val="22"/>
          <w:szCs w:val="22"/>
          <w:lang w:val="fr-CA"/>
        </w:rPr>
      </w:pPr>
      <w:r w:rsidRPr="00985E23">
        <w:rPr>
          <w:rFonts w:ascii="Arial" w:hAnsi="Arial" w:cs="Arial"/>
          <w:sz w:val="22"/>
          <w:szCs w:val="22"/>
          <w:lang w:val="fr-CA"/>
        </w:rPr>
        <w:t xml:space="preserve">Cliquez sur « Suivant » pour commencer à répondre au sondage. </w:t>
      </w:r>
    </w:p>
    <w:p w14:paraId="00ADACE1" w14:textId="77777777" w:rsidR="000C4BEC" w:rsidRPr="00985E23" w:rsidRDefault="000C4BEC" w:rsidP="00985E23">
      <w:pPr>
        <w:jc w:val="both"/>
        <w:rPr>
          <w:rFonts w:ascii="Arial" w:hAnsi="Arial" w:cs="Arial"/>
          <w:sz w:val="22"/>
          <w:szCs w:val="22"/>
          <w:lang w:val="fr-CA"/>
        </w:rPr>
      </w:pPr>
    </w:p>
    <w:p w14:paraId="21CDF24E" w14:textId="77777777" w:rsidR="000C4BEC" w:rsidRPr="00985E23" w:rsidRDefault="000C4BEC" w:rsidP="00985E23">
      <w:pPr>
        <w:jc w:val="both"/>
        <w:rPr>
          <w:rFonts w:ascii="Arial" w:hAnsi="Arial" w:cs="Arial"/>
          <w:b/>
          <w:sz w:val="22"/>
          <w:szCs w:val="22"/>
          <w:lang w:val="fr-CA"/>
        </w:rPr>
      </w:pPr>
      <w:r w:rsidRPr="00985E23">
        <w:rPr>
          <w:rFonts w:ascii="Arial" w:hAnsi="Arial" w:cs="Arial"/>
          <w:b/>
          <w:sz w:val="22"/>
          <w:szCs w:val="22"/>
          <w:lang w:val="fr-CA"/>
        </w:rPr>
        <w:t>[SUIVANT]</w:t>
      </w:r>
    </w:p>
    <w:p w14:paraId="74D56783" w14:textId="77777777" w:rsidR="000C4BEC" w:rsidRPr="00985E23" w:rsidRDefault="000C4BEC" w:rsidP="00985E23">
      <w:pPr>
        <w:jc w:val="both"/>
        <w:rPr>
          <w:rFonts w:ascii="Arial" w:hAnsi="Arial" w:cs="Arial"/>
          <w:sz w:val="22"/>
          <w:szCs w:val="22"/>
          <w:lang w:val="fr-CA"/>
        </w:rPr>
      </w:pPr>
    </w:p>
    <w:p w14:paraId="39F0F561" w14:textId="77777777" w:rsidR="000C4BEC" w:rsidRPr="00985E23" w:rsidRDefault="000C4BEC" w:rsidP="00985E23">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985E23">
        <w:rPr>
          <w:rFonts w:ascii="Arial" w:hAnsi="Arial" w:cs="Arial"/>
          <w:sz w:val="22"/>
          <w:szCs w:val="22"/>
          <w:lang w:val="fr-CA"/>
        </w:rPr>
        <w:t>NOTES DE PROGRAMMATION :</w:t>
      </w:r>
    </w:p>
    <w:p w14:paraId="6C0251F1" w14:textId="3D7A0833" w:rsidR="000C4BEC" w:rsidRPr="00985E23" w:rsidRDefault="000C4BEC" w:rsidP="00985E23">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985E23">
        <w:rPr>
          <w:rFonts w:ascii="Arial" w:hAnsi="Arial" w:cs="Arial"/>
          <w:sz w:val="22"/>
          <w:szCs w:val="22"/>
          <w:lang w:val="fr-CA"/>
        </w:rPr>
        <w:t xml:space="preserve">a) Cliquez </w:t>
      </w:r>
      <w:r w:rsidRPr="00985E23">
        <w:rPr>
          <w:rFonts w:ascii="Arial" w:hAnsi="Arial" w:cs="Arial"/>
          <w:sz w:val="22"/>
          <w:szCs w:val="22"/>
          <w:u w:val="single"/>
          <w:lang w:val="fr-CA"/>
        </w:rPr>
        <w:t>ici</w:t>
      </w:r>
      <w:r w:rsidRPr="00985E23">
        <w:rPr>
          <w:rFonts w:ascii="Arial" w:hAnsi="Arial" w:cs="Arial"/>
          <w:sz w:val="22"/>
          <w:szCs w:val="22"/>
          <w:lang w:val="fr-CA"/>
        </w:rPr>
        <w:t xml:space="preserve"> si vous désirez vérifier l</w:t>
      </w:r>
      <w:r w:rsidR="008304AC" w:rsidRPr="00985E23">
        <w:rPr>
          <w:rFonts w:ascii="Arial" w:hAnsi="Arial" w:cs="Arial"/>
          <w:sz w:val="22"/>
          <w:szCs w:val="22"/>
          <w:lang w:val="fr-CA"/>
        </w:rPr>
        <w:t>’</w:t>
      </w:r>
      <w:r w:rsidRPr="00985E23">
        <w:rPr>
          <w:rFonts w:ascii="Arial" w:hAnsi="Arial" w:cs="Arial"/>
          <w:sz w:val="22"/>
          <w:szCs w:val="22"/>
          <w:lang w:val="fr-CA"/>
        </w:rPr>
        <w:t>authenticité de cette étude. Une nouvelle fenêtre s</w:t>
      </w:r>
      <w:r w:rsidR="008304AC" w:rsidRPr="00985E23">
        <w:rPr>
          <w:rFonts w:ascii="Arial" w:hAnsi="Arial" w:cs="Arial"/>
          <w:sz w:val="22"/>
          <w:szCs w:val="22"/>
          <w:lang w:val="fr-CA"/>
        </w:rPr>
        <w:t>’</w:t>
      </w:r>
      <w:r w:rsidRPr="00985E23">
        <w:rPr>
          <w:rFonts w:ascii="Arial" w:hAnsi="Arial" w:cs="Arial"/>
          <w:sz w:val="22"/>
          <w:szCs w:val="22"/>
          <w:lang w:val="fr-CA"/>
        </w:rPr>
        <w:t xml:space="preserve">ouvrira si le répondant clique là-dessus. Le texte se lira comme suit :  </w:t>
      </w:r>
    </w:p>
    <w:p w14:paraId="300E843C" w14:textId="77777777" w:rsidR="000C4BEC" w:rsidRPr="00985E23" w:rsidRDefault="000C4BEC" w:rsidP="00985E23">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p>
    <w:p w14:paraId="37F3CB0A" w14:textId="77777777" w:rsidR="000C4BEC" w:rsidRPr="008C58B4" w:rsidRDefault="000C4BEC" w:rsidP="000C4BEC">
      <w:pPr>
        <w:pBdr>
          <w:top w:val="single" w:sz="4" w:space="1" w:color="auto"/>
          <w:left w:val="single" w:sz="4" w:space="1" w:color="auto"/>
          <w:bottom w:val="single" w:sz="4" w:space="1" w:color="auto"/>
          <w:right w:val="single" w:sz="4" w:space="1" w:color="auto"/>
        </w:pBdr>
        <w:rPr>
          <w:rFonts w:ascii="Arial" w:hAnsi="Arial" w:cs="Arial"/>
          <w:sz w:val="18"/>
          <w:szCs w:val="18"/>
          <w:lang w:val="fr-CA"/>
        </w:rPr>
      </w:pPr>
      <w:r w:rsidRPr="008C58B4">
        <w:rPr>
          <w:rFonts w:ascii="Arial" w:hAnsi="Arial" w:cs="Arial"/>
          <w:sz w:val="18"/>
          <w:szCs w:val="18"/>
          <w:lang w:val="fr-CA"/>
        </w:rPr>
        <w:t xml:space="preserve">Si vous avez des questions au sujet du sondage, veuillez communiquer avec Emma Blackburn de </w:t>
      </w:r>
      <w:r w:rsidRPr="008C58B4">
        <w:rPr>
          <w:rFonts w:ascii="Arial" w:hAnsi="Arial" w:cs="Arial"/>
          <w:i/>
          <w:iCs/>
          <w:sz w:val="18"/>
          <w:szCs w:val="18"/>
          <w:lang w:val="fr-CA"/>
        </w:rPr>
        <w:t>Phoenix Strategic Perspectives Inc.</w:t>
      </w:r>
      <w:r w:rsidRPr="008C58B4">
        <w:rPr>
          <w:rFonts w:ascii="Arial" w:hAnsi="Arial" w:cs="Arial"/>
          <w:sz w:val="18"/>
          <w:szCs w:val="18"/>
          <w:lang w:val="fr-CA"/>
        </w:rPr>
        <w:t>, au 613-260-1700, poste 221 (</w:t>
      </w:r>
      <w:hyperlink r:id="rId65" w:history="1">
        <w:r w:rsidRPr="008C58B4">
          <w:rPr>
            <w:rStyle w:val="Hyperlink"/>
            <w:rFonts w:ascii="Arial" w:hAnsi="Arial" w:cs="Arial"/>
            <w:sz w:val="18"/>
            <w:szCs w:val="18"/>
            <w:lang w:val="fr-CA"/>
          </w:rPr>
          <w:t>eblackburn@phoenixspi.ca</w:t>
        </w:r>
      </w:hyperlink>
      <w:r w:rsidRPr="008C58B4">
        <w:rPr>
          <w:rFonts w:ascii="Arial" w:hAnsi="Arial" w:cs="Arial"/>
          <w:sz w:val="18"/>
          <w:szCs w:val="18"/>
          <w:lang w:val="fr-CA"/>
        </w:rPr>
        <w:t>)</w:t>
      </w:r>
      <w:r w:rsidRPr="008C58B4">
        <w:rPr>
          <w:rFonts w:ascii="Arial" w:hAnsi="Arial" w:cs="Arial"/>
          <w:sz w:val="18"/>
          <w:szCs w:val="18"/>
          <w:lang w:val="fr-CA" w:eastAsia="en-CA"/>
        </w:rPr>
        <w:t>.</w:t>
      </w:r>
    </w:p>
    <w:p w14:paraId="1EC0FEEC" w14:textId="77777777" w:rsidR="000C4BEC" w:rsidRPr="00821FBE" w:rsidRDefault="000C4BEC" w:rsidP="000C4BEC">
      <w:pPr>
        <w:pBdr>
          <w:top w:val="single" w:sz="4" w:space="1" w:color="auto"/>
          <w:left w:val="single" w:sz="4" w:space="1" w:color="auto"/>
          <w:bottom w:val="single" w:sz="4" w:space="1" w:color="auto"/>
          <w:right w:val="single" w:sz="4" w:space="1" w:color="auto"/>
        </w:pBdr>
        <w:rPr>
          <w:rFonts w:cs="Arial"/>
          <w:lang w:val="fr-CA"/>
        </w:rPr>
      </w:pPr>
    </w:p>
    <w:p w14:paraId="6D0077BA" w14:textId="5013002A"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t xml:space="preserve">b) Pour consulter notre politique de confidentialité, veuillez cliquer </w:t>
      </w:r>
      <w:r w:rsidRPr="008C58B4">
        <w:rPr>
          <w:rFonts w:ascii="Arial" w:hAnsi="Arial" w:cs="Arial"/>
          <w:sz w:val="22"/>
          <w:szCs w:val="22"/>
          <w:u w:val="single"/>
          <w:lang w:val="fr-CA"/>
        </w:rPr>
        <w:t>ici</w:t>
      </w:r>
      <w:r w:rsidRPr="008C58B4">
        <w:rPr>
          <w:rFonts w:ascii="Arial" w:hAnsi="Arial" w:cs="Arial"/>
          <w:sz w:val="22"/>
          <w:szCs w:val="22"/>
          <w:lang w:val="fr-CA"/>
        </w:rPr>
        <w:t>. Une nouvelle fenêtre s</w:t>
      </w:r>
      <w:r w:rsidR="008304AC" w:rsidRPr="008C58B4">
        <w:rPr>
          <w:rFonts w:ascii="Arial" w:hAnsi="Arial" w:cs="Arial"/>
          <w:sz w:val="22"/>
          <w:szCs w:val="22"/>
          <w:lang w:val="fr-CA"/>
        </w:rPr>
        <w:t>’</w:t>
      </w:r>
      <w:r w:rsidRPr="008C58B4">
        <w:rPr>
          <w:rFonts w:ascii="Arial" w:hAnsi="Arial" w:cs="Arial"/>
          <w:sz w:val="22"/>
          <w:szCs w:val="22"/>
          <w:lang w:val="fr-CA"/>
        </w:rPr>
        <w:t>ouvrira si le répondant clique là-dessus. Le texte se lira comme suit :</w:t>
      </w:r>
    </w:p>
    <w:p w14:paraId="45FE0C29" w14:textId="77777777" w:rsidR="000C4BEC" w:rsidRPr="00821FBE" w:rsidRDefault="000C4BEC" w:rsidP="000C4BEC">
      <w:pPr>
        <w:pBdr>
          <w:top w:val="single" w:sz="4" w:space="1" w:color="auto"/>
          <w:left w:val="single" w:sz="4" w:space="1" w:color="auto"/>
          <w:bottom w:val="single" w:sz="4" w:space="1" w:color="auto"/>
          <w:right w:val="single" w:sz="4" w:space="1" w:color="auto"/>
        </w:pBdr>
        <w:rPr>
          <w:rFonts w:cs="Arial"/>
          <w:lang w:val="fr-CA"/>
        </w:rPr>
      </w:pPr>
    </w:p>
    <w:p w14:paraId="3E2568D2" w14:textId="16368B59"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color w:val="000000"/>
          <w:sz w:val="18"/>
          <w:szCs w:val="18"/>
          <w:lang w:val="fr-CA" w:eastAsia="en-CA"/>
        </w:rPr>
      </w:pPr>
      <w:r w:rsidRPr="008C58B4">
        <w:rPr>
          <w:rFonts w:ascii="Arial" w:hAnsi="Arial" w:cs="Arial"/>
          <w:i/>
          <w:iCs/>
          <w:sz w:val="18"/>
          <w:szCs w:val="18"/>
          <w:lang w:val="fr-CA"/>
        </w:rPr>
        <w:t>Phoenix Strategic Perspectives Inc.</w:t>
      </w:r>
      <w:r w:rsidRPr="008C58B4">
        <w:rPr>
          <w:rFonts w:ascii="Arial" w:hAnsi="Arial" w:cs="Arial"/>
          <w:color w:val="000000"/>
          <w:sz w:val="18"/>
          <w:szCs w:val="18"/>
          <w:lang w:val="fr-CA" w:eastAsia="en-CA"/>
        </w:rPr>
        <w:t xml:space="preserve"> appuie et respecte rigoureusement les normes et les lignes directrices de l</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industrie en ce qui a trait à l</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Internet et à d</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 xml:space="preserve">autres types de recherche.  </w:t>
      </w:r>
    </w:p>
    <w:p w14:paraId="3C3317A8" w14:textId="659926EC" w:rsidR="000C4BEC" w:rsidRPr="008C58B4" w:rsidRDefault="000C4BEC" w:rsidP="008C58B4">
      <w:pPr>
        <w:pBdr>
          <w:top w:val="single" w:sz="4" w:space="1" w:color="auto"/>
          <w:left w:val="single" w:sz="4" w:space="1" w:color="auto"/>
          <w:bottom w:val="single" w:sz="4" w:space="1" w:color="auto"/>
          <w:right w:val="single" w:sz="4" w:space="1" w:color="auto"/>
        </w:pBdr>
        <w:spacing w:before="100" w:beforeAutospacing="1" w:after="100" w:afterAutospacing="1"/>
        <w:jc w:val="both"/>
        <w:rPr>
          <w:rFonts w:ascii="Arial" w:hAnsi="Arial" w:cs="Arial"/>
          <w:color w:val="000000"/>
          <w:sz w:val="18"/>
          <w:szCs w:val="18"/>
          <w:lang w:val="fr-CA" w:eastAsia="en-CA"/>
        </w:rPr>
      </w:pPr>
      <w:r w:rsidRPr="008C58B4">
        <w:rPr>
          <w:rFonts w:ascii="Arial" w:hAnsi="Arial" w:cs="Arial"/>
          <w:color w:val="000000"/>
          <w:sz w:val="18"/>
          <w:szCs w:val="18"/>
          <w:lang w:val="fr-CA" w:eastAsia="en-CA"/>
        </w:rPr>
        <w:t>Le 1</w:t>
      </w:r>
      <w:r w:rsidRPr="008C58B4">
        <w:rPr>
          <w:rFonts w:ascii="Arial" w:hAnsi="Arial" w:cs="Arial"/>
          <w:color w:val="000000"/>
          <w:sz w:val="18"/>
          <w:szCs w:val="18"/>
          <w:vertAlign w:val="superscript"/>
          <w:lang w:val="fr-CA" w:eastAsia="en-CA"/>
        </w:rPr>
        <w:t xml:space="preserve">er </w:t>
      </w:r>
      <w:r w:rsidRPr="008C58B4">
        <w:rPr>
          <w:rFonts w:ascii="Arial" w:hAnsi="Arial" w:cs="Arial"/>
          <w:color w:val="000000"/>
          <w:sz w:val="18"/>
          <w:szCs w:val="18"/>
          <w:lang w:val="fr-CA" w:eastAsia="en-CA"/>
        </w:rPr>
        <w:t xml:space="preserve">janvier 2004, le gouvernement canadien a adopté la </w:t>
      </w:r>
      <w:r w:rsidRPr="008C58B4">
        <w:rPr>
          <w:rFonts w:ascii="Arial" w:hAnsi="Arial" w:cs="Arial"/>
          <w:i/>
          <w:color w:val="000000"/>
          <w:sz w:val="18"/>
          <w:szCs w:val="18"/>
          <w:lang w:val="fr-CA" w:eastAsia="en-CA"/>
        </w:rPr>
        <w:t>Loi sur la protection des renseignements personnels et les documents électroniques</w:t>
      </w:r>
      <w:r w:rsidRPr="008C58B4">
        <w:rPr>
          <w:rFonts w:ascii="Arial" w:hAnsi="Arial" w:cs="Arial"/>
          <w:color w:val="000000"/>
          <w:sz w:val="18"/>
          <w:szCs w:val="18"/>
          <w:lang w:val="fr-CA" w:eastAsia="en-CA"/>
        </w:rPr>
        <w:t xml:space="preserve"> (LPRPDE), qui protège la vie privée et les droits de la population tout en reconnaissant et en soutenant les pratiques légitimes dans le domaine des études de marché. Phoenix assure une surveillance constante de ses pratiques en matière de sécurité et de gestion de données afin de se conformer pleinement aux exigences de la Loi. Vous pouvez obtenir de plus amples renseignements au sujet de la LPRPDE à l</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 xml:space="preserve">adresse </w:t>
      </w:r>
      <w:hyperlink r:id="rId66" w:history="1">
        <w:r w:rsidRPr="008C58B4">
          <w:rPr>
            <w:rStyle w:val="Hyperlink"/>
            <w:rFonts w:ascii="Arial" w:hAnsi="Arial" w:cs="Arial"/>
            <w:sz w:val="18"/>
            <w:szCs w:val="18"/>
            <w:lang w:val="fr-CA" w:eastAsia="en-CA"/>
          </w:rPr>
          <w:t>http://laws.justice.gc.ca/en/P-8.6/index.html</w:t>
        </w:r>
      </w:hyperlink>
      <w:r w:rsidRPr="008C58B4">
        <w:rPr>
          <w:rFonts w:ascii="Arial" w:hAnsi="Arial" w:cs="Arial"/>
          <w:color w:val="000000"/>
          <w:sz w:val="18"/>
          <w:szCs w:val="18"/>
          <w:lang w:val="fr-CA" w:eastAsia="en-CA"/>
        </w:rPr>
        <w:t>. Vos renseignements personnels (nom, adresse électronique, etc.) ne seront jamais communiqués à un tiers sans votre consentement explicite. De plus, vos réponses seront combinées à celles d</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 xml:space="preserve">autres répondants et compilées sous forme regroupée. Vos réponses aux questions du sondage demeureront entièrement confidentielles. </w:t>
      </w:r>
    </w:p>
    <w:p w14:paraId="40C9C764" w14:textId="577363AA"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t>c) LES RÉPONDANTS NE DEVRAIENT PAS VOIR LES TITRES DES SECTIONS À L</w:t>
      </w:r>
      <w:r w:rsidR="008304AC" w:rsidRPr="008C58B4">
        <w:rPr>
          <w:rFonts w:ascii="Arial" w:hAnsi="Arial" w:cs="Arial"/>
          <w:sz w:val="22"/>
          <w:szCs w:val="22"/>
          <w:lang w:val="fr-CA"/>
        </w:rPr>
        <w:t>’</w:t>
      </w:r>
      <w:r w:rsidRPr="008C58B4">
        <w:rPr>
          <w:rFonts w:ascii="Arial" w:hAnsi="Arial" w:cs="Arial"/>
          <w:sz w:val="22"/>
          <w:szCs w:val="22"/>
          <w:lang w:val="fr-CA"/>
        </w:rPr>
        <w:t>ÉCRAN.</w:t>
      </w:r>
    </w:p>
    <w:p w14:paraId="17F32F8E" w14:textId="5F8D3BB1"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t>d) LES RÉPONDANTS NE DEVRAIENT PAS VOIR LES NUMÉROS DES QUESTIONS À L</w:t>
      </w:r>
      <w:r w:rsidR="008304AC" w:rsidRPr="008C58B4">
        <w:rPr>
          <w:rFonts w:ascii="Arial" w:hAnsi="Arial" w:cs="Arial"/>
          <w:sz w:val="22"/>
          <w:szCs w:val="22"/>
          <w:lang w:val="fr-CA"/>
        </w:rPr>
        <w:t>’</w:t>
      </w:r>
      <w:r w:rsidRPr="008C58B4">
        <w:rPr>
          <w:rFonts w:ascii="Arial" w:hAnsi="Arial" w:cs="Arial"/>
          <w:sz w:val="22"/>
          <w:szCs w:val="22"/>
          <w:lang w:val="fr-CA"/>
        </w:rPr>
        <w:t>ÉCRAN.</w:t>
      </w:r>
    </w:p>
    <w:p w14:paraId="67742776" w14:textId="77777777"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lastRenderedPageBreak/>
        <w:t xml:space="preserve">e) TOUTES LES QUESTIONS SONT OBLIGATOIRES. </w:t>
      </w:r>
    </w:p>
    <w:p w14:paraId="6E1AC1A4" w14:textId="1B30E6E6"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t>f) À MOINS D</w:t>
      </w:r>
      <w:r w:rsidR="008304AC" w:rsidRPr="008C58B4">
        <w:rPr>
          <w:rFonts w:ascii="Arial" w:hAnsi="Arial" w:cs="Arial"/>
          <w:sz w:val="22"/>
          <w:szCs w:val="22"/>
          <w:lang w:val="fr-CA"/>
        </w:rPr>
        <w:t>’</w:t>
      </w:r>
      <w:r w:rsidRPr="008C58B4">
        <w:rPr>
          <w:rFonts w:ascii="Arial" w:hAnsi="Arial" w:cs="Arial"/>
          <w:sz w:val="22"/>
          <w:szCs w:val="22"/>
          <w:lang w:val="fr-CA"/>
        </w:rPr>
        <w:t>INDICATION CONTRAIRE, NE PERMETTRE QU</w:t>
      </w:r>
      <w:r w:rsidR="008304AC" w:rsidRPr="008C58B4">
        <w:rPr>
          <w:rFonts w:ascii="Arial" w:hAnsi="Arial" w:cs="Arial"/>
          <w:sz w:val="22"/>
          <w:szCs w:val="22"/>
          <w:lang w:val="fr-CA"/>
        </w:rPr>
        <w:t>’</w:t>
      </w:r>
      <w:r w:rsidRPr="008C58B4">
        <w:rPr>
          <w:rFonts w:ascii="Arial" w:hAnsi="Arial" w:cs="Arial"/>
          <w:sz w:val="22"/>
          <w:szCs w:val="22"/>
          <w:lang w:val="fr-CA"/>
        </w:rPr>
        <w:t>UNE SEULE RÉPONSE.</w:t>
      </w:r>
    </w:p>
    <w:p w14:paraId="1383A060" w14:textId="77777777" w:rsidR="000C4BEC" w:rsidRPr="006E0C36" w:rsidRDefault="000C4BEC" w:rsidP="000C4BEC">
      <w:pPr>
        <w:pBdr>
          <w:top w:val="single" w:sz="4" w:space="1" w:color="auto"/>
          <w:left w:val="single" w:sz="4" w:space="1" w:color="auto"/>
          <w:bottom w:val="single" w:sz="4" w:space="1" w:color="auto"/>
          <w:right w:val="single" w:sz="4" w:space="1" w:color="auto"/>
        </w:pBdr>
        <w:rPr>
          <w:rFonts w:cs="Arial"/>
          <w:lang w:val="fr-CA"/>
        </w:rPr>
      </w:pPr>
    </w:p>
    <w:p w14:paraId="3BAC36A7" w14:textId="77777777" w:rsidR="000C4BEC" w:rsidRPr="006E0C36" w:rsidRDefault="000C4BEC" w:rsidP="000C4BEC">
      <w:pPr>
        <w:pStyle w:val="Title"/>
        <w:rPr>
          <w:lang w:val="fr-CA"/>
        </w:rPr>
      </w:pPr>
    </w:p>
    <w:p w14:paraId="58B96BD9" w14:textId="77777777" w:rsidR="000C4BEC" w:rsidRPr="006E0C36" w:rsidRDefault="000C4BEC" w:rsidP="000C4BEC">
      <w:pPr>
        <w:pStyle w:val="Title"/>
        <w:rPr>
          <w:lang w:val="fr-CA"/>
        </w:rPr>
      </w:pPr>
      <w:r w:rsidRPr="006E0C36">
        <w:rPr>
          <w:lang w:val="fr-CA"/>
        </w:rPr>
        <w:t>Questionnaire de sélection</w:t>
      </w:r>
    </w:p>
    <w:p w14:paraId="5C6B5319" w14:textId="77777777" w:rsidR="000C4BEC" w:rsidRPr="00970775" w:rsidRDefault="000C4BEC" w:rsidP="000C4BEC">
      <w:pPr>
        <w:rPr>
          <w:rFonts w:cs="Arial"/>
          <w:lang w:val="fr-CA"/>
        </w:rPr>
      </w:pPr>
    </w:p>
    <w:p w14:paraId="1C5FDC2C" w14:textId="4F69C975" w:rsidR="000C4BEC" w:rsidRPr="008C58B4" w:rsidRDefault="000C4BEC" w:rsidP="000C4BEC">
      <w:pPr>
        <w:spacing w:after="160" w:line="259" w:lineRule="auto"/>
        <w:rPr>
          <w:rFonts w:ascii="Arial" w:hAnsi="Arial" w:cs="Arial"/>
          <w:sz w:val="22"/>
          <w:szCs w:val="22"/>
          <w:lang w:val="fr-CA"/>
        </w:rPr>
      </w:pPr>
      <w:r w:rsidRPr="008C58B4">
        <w:rPr>
          <w:rFonts w:ascii="Arial" w:hAnsi="Arial" w:cs="Arial"/>
          <w:sz w:val="22"/>
          <w:szCs w:val="22"/>
          <w:lang w:val="fr-CA"/>
        </w:rPr>
        <w:t>S1. Votre entreprise exerce-t-elle actuellement l</w:t>
      </w:r>
      <w:r w:rsidR="008304AC" w:rsidRPr="008C58B4">
        <w:rPr>
          <w:rFonts w:ascii="Arial" w:hAnsi="Arial" w:cs="Arial"/>
          <w:sz w:val="22"/>
          <w:szCs w:val="22"/>
          <w:lang w:val="fr-CA"/>
        </w:rPr>
        <w:t>’</w:t>
      </w:r>
      <w:r w:rsidRPr="008C58B4">
        <w:rPr>
          <w:rFonts w:ascii="Arial" w:hAnsi="Arial" w:cs="Arial"/>
          <w:sz w:val="22"/>
          <w:szCs w:val="22"/>
          <w:lang w:val="fr-CA"/>
        </w:rPr>
        <w:t>une ou l</w:t>
      </w:r>
      <w:r w:rsidR="008304AC" w:rsidRPr="008C58B4">
        <w:rPr>
          <w:rFonts w:ascii="Arial" w:hAnsi="Arial" w:cs="Arial"/>
          <w:sz w:val="22"/>
          <w:szCs w:val="22"/>
          <w:lang w:val="fr-CA"/>
        </w:rPr>
        <w:t>’</w:t>
      </w:r>
      <w:r w:rsidRPr="008C58B4">
        <w:rPr>
          <w:rFonts w:ascii="Arial" w:hAnsi="Arial" w:cs="Arial"/>
          <w:sz w:val="22"/>
          <w:szCs w:val="22"/>
          <w:lang w:val="fr-CA"/>
        </w:rPr>
        <w:t>autre des activités suivantes? [SONDAGE DU SDC]</w:t>
      </w:r>
    </w:p>
    <w:p w14:paraId="248E41A7" w14:textId="62B33D2D" w:rsidR="000C4BEC" w:rsidRPr="008C58B4" w:rsidRDefault="000C4BEC" w:rsidP="000C4BEC">
      <w:pPr>
        <w:pStyle w:val="QuestionNumber"/>
        <w:ind w:left="567" w:hanging="207"/>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 xml:space="preserve">appliquent </w:t>
      </w:r>
    </w:p>
    <w:p w14:paraId="007969F4" w14:textId="77777777" w:rsidR="000C4BEC" w:rsidRPr="008C58B4" w:rsidRDefault="000C4BEC" w:rsidP="000C4BEC">
      <w:pPr>
        <w:pStyle w:val="QuestionNumber"/>
        <w:ind w:left="567" w:hanging="567"/>
        <w:rPr>
          <w:rFonts w:ascii="Arial" w:hAnsi="Arial" w:cs="Arial"/>
          <w:sz w:val="22"/>
          <w:szCs w:val="22"/>
          <w:lang w:val="fr-CA"/>
        </w:rPr>
      </w:pPr>
    </w:p>
    <w:p w14:paraId="4CE277A7" w14:textId="77777777" w:rsidR="000C4BEC" w:rsidRPr="00970775" w:rsidRDefault="000C4BEC" w:rsidP="0065046B">
      <w:pPr>
        <w:pStyle w:val="QuestionNumber"/>
        <w:numPr>
          <w:ilvl w:val="0"/>
          <w:numId w:val="48"/>
        </w:numPr>
        <w:rPr>
          <w:rFonts w:ascii="Arial" w:hAnsi="Arial" w:cs="Arial"/>
          <w:sz w:val="22"/>
          <w:lang w:val="fr-CA"/>
        </w:rPr>
      </w:pPr>
      <w:r w:rsidRPr="008C58B4">
        <w:rPr>
          <w:rFonts w:ascii="Arial" w:hAnsi="Arial" w:cs="Arial"/>
          <w:sz w:val="22"/>
          <w:szCs w:val="22"/>
          <w:lang w:val="fr-CA"/>
        </w:rPr>
        <w:t>Exporter des biens vers</w:t>
      </w:r>
      <w:r w:rsidRPr="00970775">
        <w:rPr>
          <w:rFonts w:ascii="Arial" w:hAnsi="Arial" w:cs="Arial"/>
          <w:sz w:val="22"/>
          <w:lang w:val="fr-CA"/>
        </w:rPr>
        <w:t xml:space="preserve"> un ou des marchés étrangers </w:t>
      </w:r>
    </w:p>
    <w:p w14:paraId="27151C7C"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Exporter des services vers un ou des marchés étrangers</w:t>
      </w:r>
    </w:p>
    <w:p w14:paraId="6FF285AE"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 xml:space="preserve">Établir un partenariat ou une coentreprise avec une entreprise étrangère </w:t>
      </w:r>
    </w:p>
    <w:p w14:paraId="45FF4CBC" w14:textId="31B6A6E4"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Obtenir une licence pour le produit, la marque ou la technologie d</w:t>
      </w:r>
      <w:r w:rsidR="008304AC">
        <w:rPr>
          <w:rFonts w:ascii="Arial" w:hAnsi="Arial" w:cs="Arial"/>
          <w:sz w:val="22"/>
          <w:lang w:val="fr-CA"/>
        </w:rPr>
        <w:t>’</w:t>
      </w:r>
      <w:r w:rsidRPr="00970775">
        <w:rPr>
          <w:rFonts w:ascii="Arial" w:hAnsi="Arial" w:cs="Arial"/>
          <w:sz w:val="22"/>
          <w:lang w:val="fr-CA"/>
        </w:rPr>
        <w:t>une entreprise étrangère</w:t>
      </w:r>
    </w:p>
    <w:p w14:paraId="6E2FB11E"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Concéder une licence pour un produit, une marque ou une technologie à une organisation étrangère</w:t>
      </w:r>
    </w:p>
    <w:p w14:paraId="36AAD086"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Chercher des sources internationales pour financer des projets ou du capital de risque</w:t>
      </w:r>
    </w:p>
    <w:p w14:paraId="520E6BA3"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 xml:space="preserve">Chercher des occasions de recherche et développement et/ou de partenariats en matière de technologie </w:t>
      </w:r>
    </w:p>
    <w:p w14:paraId="0E442695" w14:textId="77777777" w:rsidR="000C4BEC" w:rsidRPr="00970775" w:rsidRDefault="000C4BEC" w:rsidP="0065046B">
      <w:pPr>
        <w:pStyle w:val="QuestionNumber"/>
        <w:numPr>
          <w:ilvl w:val="0"/>
          <w:numId w:val="48"/>
        </w:numPr>
        <w:rPr>
          <w:rFonts w:ascii="Arial" w:hAnsi="Arial" w:cs="Arial"/>
          <w:sz w:val="20"/>
          <w:lang w:val="fr-CA"/>
        </w:rPr>
      </w:pPr>
      <w:r w:rsidRPr="00970775">
        <w:rPr>
          <w:rFonts w:ascii="Arial" w:hAnsi="Arial" w:cs="Arial"/>
          <w:sz w:val="22"/>
          <w:lang w:val="fr-CA"/>
        </w:rPr>
        <w:t xml:space="preserve">Importer des biens ou des services étrangers </w:t>
      </w:r>
    </w:p>
    <w:p w14:paraId="6788D7DA" w14:textId="77777777" w:rsidR="000C4BEC" w:rsidRPr="00970775" w:rsidRDefault="000C4BEC" w:rsidP="0065046B">
      <w:pPr>
        <w:pStyle w:val="QuestionNumber"/>
        <w:numPr>
          <w:ilvl w:val="0"/>
          <w:numId w:val="48"/>
        </w:numPr>
        <w:rPr>
          <w:rFonts w:ascii="Arial" w:hAnsi="Arial" w:cs="Arial"/>
          <w:sz w:val="20"/>
          <w:lang w:val="fr-CA"/>
        </w:rPr>
      </w:pPr>
      <w:r w:rsidRPr="00970775">
        <w:rPr>
          <w:rFonts w:ascii="Arial" w:hAnsi="Arial" w:cs="Arial"/>
          <w:sz w:val="22"/>
          <w:lang w:val="fr-CA"/>
        </w:rPr>
        <w:t xml:space="preserve">Aucune de ces activités </w:t>
      </w:r>
      <w:r w:rsidRPr="00970775">
        <w:rPr>
          <w:rFonts w:ascii="Arial" w:hAnsi="Arial" w:cs="Arial"/>
          <w:b/>
          <w:lang w:val="fr-CA"/>
        </w:rPr>
        <w:t>[REMERCIER/METTRE FIN]</w:t>
      </w:r>
      <w:r w:rsidRPr="00970775">
        <w:rPr>
          <w:rFonts w:ascii="Arial" w:hAnsi="Arial" w:cs="Arial"/>
          <w:lang w:val="fr-CA"/>
        </w:rPr>
        <w:tab/>
      </w:r>
    </w:p>
    <w:p w14:paraId="07CDA91B" w14:textId="77777777" w:rsidR="000C4BEC" w:rsidRPr="00970775" w:rsidRDefault="000C4BEC" w:rsidP="000C4BEC">
      <w:pPr>
        <w:rPr>
          <w:rFonts w:cs="Arial"/>
          <w:b/>
          <w:lang w:val="fr-CA"/>
        </w:rPr>
      </w:pPr>
    </w:p>
    <w:p w14:paraId="77DD1B4A" w14:textId="77777777" w:rsidR="000C4BEC" w:rsidRPr="00970775" w:rsidRDefault="000C4BEC" w:rsidP="000C4BEC">
      <w:pPr>
        <w:pStyle w:val="QuestionNumber"/>
        <w:rPr>
          <w:rFonts w:ascii="Arial" w:hAnsi="Arial" w:cs="Arial"/>
          <w:b/>
          <w:sz w:val="22"/>
          <w:highlight w:val="yellow"/>
          <w:lang w:val="fr-CA"/>
        </w:rPr>
      </w:pPr>
      <w:r w:rsidRPr="00970775">
        <w:rPr>
          <w:rFonts w:ascii="Arial" w:hAnsi="Arial" w:cs="Arial"/>
          <w:b/>
          <w:lang w:val="fr-CA"/>
        </w:rPr>
        <w:t xml:space="preserve">[REMERCIER/METTRE FIN SEULEMENT SI : </w:t>
      </w:r>
      <w:r w:rsidRPr="00970775">
        <w:rPr>
          <w:rFonts w:ascii="Arial" w:hAnsi="Arial" w:cs="Arial"/>
          <w:b/>
          <w:sz w:val="22"/>
          <w:lang w:val="fr-CA"/>
        </w:rPr>
        <w:t>« F : Chercher des sources internationales pour financer des projets ou du capital de risque »; « G : Chercher des occasions de recherche et développement et/ou de partenariats en matière de technologie »; ou « H : Importer »]</w:t>
      </w:r>
    </w:p>
    <w:p w14:paraId="786CE5B5" w14:textId="77777777" w:rsidR="000C4BEC" w:rsidRPr="00970775" w:rsidRDefault="000C4BEC" w:rsidP="000C4BEC">
      <w:pPr>
        <w:rPr>
          <w:rFonts w:cs="Arial"/>
          <w:b/>
          <w:lang w:val="fr-CA"/>
        </w:rPr>
      </w:pPr>
    </w:p>
    <w:p w14:paraId="04B54C77" w14:textId="77777777"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 xml:space="preserve">MESSAGE DE CLÔTURE : </w:t>
      </w:r>
    </w:p>
    <w:p w14:paraId="3A432083" w14:textId="0ED90534"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Merci pour votre intérêt à participer au sondage. Malheureusement, vous ne correspondez pas aux critères d</w:t>
      </w:r>
      <w:r w:rsidR="008304AC" w:rsidRPr="008C58B4">
        <w:rPr>
          <w:rFonts w:ascii="Arial" w:hAnsi="Arial" w:cs="Arial"/>
          <w:sz w:val="22"/>
          <w:szCs w:val="22"/>
          <w:lang w:val="fr-CA"/>
        </w:rPr>
        <w:t>’</w:t>
      </w:r>
      <w:r w:rsidRPr="008C58B4">
        <w:rPr>
          <w:rFonts w:ascii="Arial" w:hAnsi="Arial" w:cs="Arial"/>
          <w:sz w:val="22"/>
          <w:szCs w:val="22"/>
          <w:lang w:val="fr-CA"/>
        </w:rPr>
        <w:t>admissibilité de l</w:t>
      </w:r>
      <w:r w:rsidR="008304AC" w:rsidRPr="008C58B4">
        <w:rPr>
          <w:rFonts w:ascii="Arial" w:hAnsi="Arial" w:cs="Arial"/>
          <w:sz w:val="22"/>
          <w:szCs w:val="22"/>
          <w:lang w:val="fr-CA"/>
        </w:rPr>
        <w:t>’</w:t>
      </w:r>
      <w:r w:rsidRPr="008C58B4">
        <w:rPr>
          <w:rFonts w:ascii="Arial" w:hAnsi="Arial" w:cs="Arial"/>
          <w:sz w:val="22"/>
          <w:szCs w:val="22"/>
          <w:lang w:val="fr-CA"/>
        </w:rPr>
        <w:t>étude.</w:t>
      </w:r>
    </w:p>
    <w:p w14:paraId="3C430CAB" w14:textId="77777777" w:rsidR="000C4BEC" w:rsidRPr="008C58B4" w:rsidRDefault="000C4BEC" w:rsidP="008C58B4">
      <w:pPr>
        <w:jc w:val="both"/>
        <w:rPr>
          <w:rFonts w:ascii="Arial" w:hAnsi="Arial" w:cs="Arial"/>
          <w:b/>
          <w:sz w:val="22"/>
          <w:szCs w:val="22"/>
          <w:lang w:val="fr-CA"/>
        </w:rPr>
      </w:pPr>
    </w:p>
    <w:p w14:paraId="7349D61B" w14:textId="16A48E5A"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S2. Combien d</w:t>
      </w:r>
      <w:r w:rsidR="008304AC" w:rsidRPr="008C58B4">
        <w:rPr>
          <w:rFonts w:ascii="Arial" w:hAnsi="Arial" w:cs="Arial"/>
          <w:sz w:val="22"/>
          <w:szCs w:val="22"/>
          <w:lang w:val="fr-CA"/>
        </w:rPr>
        <w:t>’</w:t>
      </w:r>
      <w:r w:rsidRPr="008C58B4">
        <w:rPr>
          <w:rFonts w:ascii="Arial" w:hAnsi="Arial" w:cs="Arial"/>
          <w:sz w:val="22"/>
          <w:szCs w:val="22"/>
          <w:lang w:val="fr-CA"/>
        </w:rPr>
        <w:t xml:space="preserve">employés travaillent pour votre entreprise? Veuillez inclure les employés à temps partiel comme des équivalents temps plein. </w:t>
      </w:r>
    </w:p>
    <w:p w14:paraId="72A7CFC7" w14:textId="77777777" w:rsidR="000C4BEC" w:rsidRPr="008C58B4" w:rsidRDefault="000C4BEC" w:rsidP="008C58B4">
      <w:pPr>
        <w:pStyle w:val="ListParagraph"/>
        <w:rPr>
          <w:rFonts w:cs="Arial"/>
          <w:szCs w:val="22"/>
          <w:lang w:val="fr-CA"/>
        </w:rPr>
      </w:pPr>
    </w:p>
    <w:p w14:paraId="2ADAFCCE" w14:textId="77777777" w:rsidR="000C4BEC" w:rsidRDefault="000C4BEC" w:rsidP="0065046B">
      <w:pPr>
        <w:pStyle w:val="ListParagraph"/>
        <w:numPr>
          <w:ilvl w:val="0"/>
          <w:numId w:val="38"/>
        </w:numPr>
      </w:pPr>
      <w:r>
        <w:t>Moins de cinq</w:t>
      </w:r>
      <w:r>
        <w:tab/>
      </w:r>
      <w:r>
        <w:tab/>
      </w:r>
      <w:r>
        <w:tab/>
      </w:r>
      <w:r w:rsidRPr="006A7BCE">
        <w:rPr>
          <w:rFonts w:cstheme="minorHAnsi"/>
        </w:rPr>
        <w:t>[</w:t>
      </w:r>
      <w:r>
        <w:rPr>
          <w:rFonts w:cstheme="minorHAnsi"/>
        </w:rPr>
        <w:t>MICRO</w:t>
      </w:r>
      <w:r w:rsidRPr="006A7BCE">
        <w:rPr>
          <w:rFonts w:cstheme="minorHAnsi"/>
        </w:rPr>
        <w:t>]</w:t>
      </w:r>
    </w:p>
    <w:p w14:paraId="2E2139E3" w14:textId="77777777" w:rsidR="000C4BEC" w:rsidRDefault="000C4BEC" w:rsidP="0065046B">
      <w:pPr>
        <w:pStyle w:val="ListParagraph"/>
        <w:numPr>
          <w:ilvl w:val="0"/>
          <w:numId w:val="38"/>
        </w:numPr>
      </w:pPr>
      <w:r>
        <w:t>De 5 à 19</w:t>
      </w:r>
      <w:r>
        <w:tab/>
      </w:r>
      <w:r>
        <w:tab/>
      </w:r>
      <w:r>
        <w:tab/>
      </w:r>
      <w:r w:rsidRPr="006A7BCE">
        <w:rPr>
          <w:rFonts w:cstheme="minorHAnsi"/>
        </w:rPr>
        <w:t>[</w:t>
      </w:r>
      <w:r>
        <w:rPr>
          <w:rFonts w:cstheme="minorHAnsi"/>
        </w:rPr>
        <w:t>PETITE</w:t>
      </w:r>
      <w:r w:rsidRPr="006A7BCE">
        <w:rPr>
          <w:rFonts w:cstheme="minorHAnsi"/>
        </w:rPr>
        <w:t>]</w:t>
      </w:r>
    </w:p>
    <w:p w14:paraId="4BB68524" w14:textId="77777777" w:rsidR="000C4BEC" w:rsidRDefault="000C4BEC" w:rsidP="0065046B">
      <w:pPr>
        <w:pStyle w:val="ListParagraph"/>
        <w:numPr>
          <w:ilvl w:val="0"/>
          <w:numId w:val="38"/>
        </w:numPr>
      </w:pPr>
      <w:r>
        <w:t>De 20 à 49</w:t>
      </w:r>
      <w:r>
        <w:tab/>
      </w:r>
      <w:r>
        <w:tab/>
      </w:r>
      <w:r>
        <w:tab/>
      </w:r>
      <w:r w:rsidRPr="006A7BCE">
        <w:rPr>
          <w:rFonts w:cstheme="minorHAnsi"/>
        </w:rPr>
        <w:t>[</w:t>
      </w:r>
      <w:r>
        <w:rPr>
          <w:rFonts w:cstheme="minorHAnsi"/>
        </w:rPr>
        <w:t>PETITE</w:t>
      </w:r>
      <w:r w:rsidRPr="006A7BCE">
        <w:rPr>
          <w:rFonts w:cstheme="minorHAnsi"/>
        </w:rPr>
        <w:t>]</w:t>
      </w:r>
    </w:p>
    <w:p w14:paraId="341EA174" w14:textId="77777777" w:rsidR="000C4BEC" w:rsidRDefault="000C4BEC" w:rsidP="0065046B">
      <w:pPr>
        <w:pStyle w:val="ListParagraph"/>
        <w:numPr>
          <w:ilvl w:val="0"/>
          <w:numId w:val="38"/>
        </w:numPr>
      </w:pPr>
      <w:r>
        <w:t>De 50 à 99</w:t>
      </w:r>
      <w:r>
        <w:tab/>
      </w:r>
      <w:r>
        <w:tab/>
      </w:r>
      <w:r>
        <w:tab/>
      </w:r>
      <w:r w:rsidRPr="006A7BCE">
        <w:rPr>
          <w:rFonts w:cstheme="minorHAnsi"/>
        </w:rPr>
        <w:t>[</w:t>
      </w:r>
      <w:r>
        <w:rPr>
          <w:rFonts w:cstheme="minorHAnsi"/>
        </w:rPr>
        <w:t>PETITE</w:t>
      </w:r>
      <w:r w:rsidRPr="006A7BCE">
        <w:rPr>
          <w:rFonts w:cstheme="minorHAnsi"/>
        </w:rPr>
        <w:t>]</w:t>
      </w:r>
    </w:p>
    <w:p w14:paraId="16249DC9" w14:textId="77777777" w:rsidR="000C4BEC" w:rsidRDefault="000C4BEC" w:rsidP="0065046B">
      <w:pPr>
        <w:pStyle w:val="ListParagraph"/>
        <w:numPr>
          <w:ilvl w:val="0"/>
          <w:numId w:val="38"/>
        </w:numPr>
      </w:pPr>
      <w:r>
        <w:t>De 100 à 199</w:t>
      </w:r>
      <w:r>
        <w:tab/>
      </w:r>
      <w:r>
        <w:tab/>
      </w:r>
      <w:r>
        <w:tab/>
      </w:r>
      <w:r w:rsidRPr="006A7BCE">
        <w:rPr>
          <w:rFonts w:cstheme="minorHAnsi"/>
        </w:rPr>
        <w:t>[</w:t>
      </w:r>
      <w:r>
        <w:rPr>
          <w:rFonts w:cstheme="minorHAnsi"/>
        </w:rPr>
        <w:t>MOYENNE</w:t>
      </w:r>
      <w:r w:rsidRPr="006A7BCE">
        <w:rPr>
          <w:rFonts w:cstheme="minorHAnsi"/>
        </w:rPr>
        <w:t>]</w:t>
      </w:r>
    </w:p>
    <w:p w14:paraId="15C5D5CE" w14:textId="77777777" w:rsidR="000C4BEC" w:rsidRDefault="000C4BEC" w:rsidP="0065046B">
      <w:pPr>
        <w:pStyle w:val="ListParagraph"/>
        <w:numPr>
          <w:ilvl w:val="0"/>
          <w:numId w:val="38"/>
        </w:numPr>
      </w:pPr>
      <w:r>
        <w:t>De 200 à 499</w:t>
      </w:r>
      <w:r>
        <w:tab/>
      </w:r>
      <w:r>
        <w:tab/>
      </w:r>
      <w:r>
        <w:tab/>
      </w:r>
      <w:r w:rsidRPr="006A7BCE">
        <w:rPr>
          <w:rFonts w:cstheme="minorHAnsi"/>
        </w:rPr>
        <w:t>[</w:t>
      </w:r>
      <w:r>
        <w:rPr>
          <w:rFonts w:cstheme="minorHAnsi"/>
        </w:rPr>
        <w:t>MOYENNE</w:t>
      </w:r>
      <w:r w:rsidRPr="006A7BCE">
        <w:rPr>
          <w:rFonts w:cstheme="minorHAnsi"/>
        </w:rPr>
        <w:t>]</w:t>
      </w:r>
    </w:p>
    <w:p w14:paraId="61A7F2A3" w14:textId="77777777" w:rsidR="000C4BEC" w:rsidRPr="00643651" w:rsidRDefault="000C4BEC" w:rsidP="0065046B">
      <w:pPr>
        <w:pStyle w:val="ListParagraph"/>
        <w:numPr>
          <w:ilvl w:val="0"/>
          <w:numId w:val="38"/>
        </w:numPr>
        <w:rPr>
          <w:lang w:val="fr-CA"/>
        </w:rPr>
      </w:pPr>
      <w:r w:rsidRPr="00643651">
        <w:rPr>
          <w:lang w:val="fr-CA"/>
        </w:rPr>
        <w:t>500 et plus</w:t>
      </w:r>
      <w:r w:rsidRPr="00643651">
        <w:rPr>
          <w:lang w:val="fr-CA"/>
        </w:rPr>
        <w:tab/>
      </w:r>
      <w:r w:rsidRPr="00643651">
        <w:rPr>
          <w:lang w:val="fr-CA"/>
        </w:rPr>
        <w:tab/>
      </w:r>
      <w:r w:rsidRPr="00643651">
        <w:rPr>
          <w:lang w:val="fr-CA"/>
        </w:rPr>
        <w:tab/>
      </w:r>
      <w:r w:rsidRPr="00643651">
        <w:rPr>
          <w:rFonts w:cstheme="minorHAnsi"/>
          <w:b/>
          <w:lang w:val="fr-CA"/>
        </w:rPr>
        <w:t>[REMERCIER/METTRE FIN]</w:t>
      </w:r>
      <w:r w:rsidRPr="00643651">
        <w:rPr>
          <w:rFonts w:cstheme="minorHAnsi"/>
          <w:lang w:val="fr-CA"/>
        </w:rPr>
        <w:tab/>
      </w:r>
    </w:p>
    <w:p w14:paraId="031436E7" w14:textId="77777777" w:rsidR="000C4BEC" w:rsidRPr="00643651" w:rsidRDefault="000C4BEC" w:rsidP="0065046B">
      <w:pPr>
        <w:pStyle w:val="ListParagraph"/>
        <w:numPr>
          <w:ilvl w:val="0"/>
          <w:numId w:val="38"/>
        </w:numPr>
        <w:jc w:val="left"/>
        <w:rPr>
          <w:rFonts w:cstheme="minorHAnsi"/>
          <w:lang w:val="fr-CA"/>
        </w:rPr>
      </w:pPr>
      <w:r w:rsidRPr="00643651">
        <w:rPr>
          <w:rFonts w:cstheme="minorHAnsi"/>
          <w:lang w:val="fr-CA"/>
        </w:rPr>
        <w:t>Je ne sais pas/pas de réponse</w:t>
      </w:r>
      <w:r w:rsidRPr="00643651">
        <w:rPr>
          <w:rFonts w:cstheme="minorHAnsi"/>
          <w:lang w:val="fr-CA"/>
        </w:rPr>
        <w:tab/>
      </w:r>
      <w:r w:rsidRPr="00643651">
        <w:rPr>
          <w:rFonts w:cstheme="minorHAnsi"/>
          <w:b/>
          <w:lang w:val="fr-CA"/>
        </w:rPr>
        <w:t>[REMERCIER/METTRE FIN]</w:t>
      </w:r>
      <w:r w:rsidRPr="00643651">
        <w:rPr>
          <w:rFonts w:cstheme="minorHAnsi"/>
          <w:lang w:val="fr-CA"/>
        </w:rPr>
        <w:tab/>
      </w:r>
    </w:p>
    <w:p w14:paraId="398AEDAC" w14:textId="77777777" w:rsidR="000C4BEC" w:rsidRPr="00643651" w:rsidRDefault="000C4BEC" w:rsidP="000C4BEC">
      <w:pPr>
        <w:rPr>
          <w:rFonts w:cs="Arial"/>
          <w:lang w:val="fr-CA" w:eastAsia="fr-CA"/>
        </w:rPr>
      </w:pPr>
    </w:p>
    <w:p w14:paraId="21CCAA58" w14:textId="3EB4DF38" w:rsidR="000C4BEC" w:rsidRPr="008C58B4" w:rsidRDefault="000C4BEC" w:rsidP="008C58B4">
      <w:pPr>
        <w:jc w:val="both"/>
        <w:rPr>
          <w:rFonts w:ascii="Arial" w:hAnsi="Arial" w:cs="Arial"/>
          <w:sz w:val="22"/>
          <w:szCs w:val="22"/>
          <w:lang w:val="fr-CA" w:eastAsia="fr-CA"/>
        </w:rPr>
      </w:pPr>
      <w:r w:rsidRPr="008C58B4">
        <w:rPr>
          <w:rFonts w:ascii="Arial" w:hAnsi="Arial" w:cs="Arial"/>
          <w:sz w:val="22"/>
          <w:szCs w:val="22"/>
          <w:lang w:val="fr-CA" w:eastAsia="fr-CA"/>
        </w:rPr>
        <w:t>S3. Quel titre d</w:t>
      </w:r>
      <w:r w:rsidRPr="008C58B4">
        <w:rPr>
          <w:rFonts w:ascii="Arial" w:hAnsi="Arial" w:cs="Arial"/>
          <w:sz w:val="22"/>
          <w:szCs w:val="22"/>
          <w:lang w:val="fr-CA"/>
        </w:rPr>
        <w:t>é</w:t>
      </w:r>
      <w:r w:rsidRPr="008C58B4">
        <w:rPr>
          <w:rFonts w:ascii="Arial" w:hAnsi="Arial" w:cs="Arial"/>
          <w:sz w:val="22"/>
          <w:szCs w:val="22"/>
          <w:lang w:val="fr-CA" w:eastAsia="fr-CA"/>
        </w:rPr>
        <w:t>crit le mieux votre poste au sein de l</w:t>
      </w:r>
      <w:r w:rsidR="008304AC" w:rsidRPr="008C58B4">
        <w:rPr>
          <w:rFonts w:ascii="Arial" w:hAnsi="Arial" w:cs="Arial"/>
          <w:sz w:val="22"/>
          <w:szCs w:val="22"/>
          <w:lang w:val="fr-CA" w:eastAsia="fr-CA"/>
        </w:rPr>
        <w:t>’</w:t>
      </w:r>
      <w:r w:rsidRPr="008C58B4">
        <w:rPr>
          <w:rFonts w:ascii="Arial" w:hAnsi="Arial" w:cs="Arial"/>
          <w:sz w:val="22"/>
          <w:szCs w:val="22"/>
          <w:lang w:val="fr-CA" w:eastAsia="fr-CA"/>
        </w:rPr>
        <w:t>entreprise?</w:t>
      </w:r>
    </w:p>
    <w:p w14:paraId="43AFA7B1" w14:textId="77777777" w:rsidR="000C4BEC" w:rsidRPr="008C58B4" w:rsidRDefault="000C4BEC" w:rsidP="008C58B4">
      <w:pPr>
        <w:jc w:val="both"/>
        <w:rPr>
          <w:rFonts w:ascii="Arial" w:hAnsi="Arial" w:cs="Arial"/>
          <w:sz w:val="22"/>
          <w:szCs w:val="22"/>
          <w:lang w:val="fr-CA" w:eastAsia="fr-CA"/>
        </w:rPr>
      </w:pPr>
    </w:p>
    <w:p w14:paraId="44C11435" w14:textId="77777777" w:rsidR="000C4BEC" w:rsidRPr="008C58B4" w:rsidRDefault="000C4BEC" w:rsidP="008C58B4">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fr-CA" w:eastAsia="fr-CA"/>
        </w:rPr>
      </w:pPr>
      <w:r w:rsidRPr="008C58B4">
        <w:rPr>
          <w:rFonts w:cs="Arial"/>
          <w:szCs w:val="22"/>
          <w:lang w:val="fr-CA" w:eastAsia="fr-CA"/>
        </w:rPr>
        <w:lastRenderedPageBreak/>
        <w:t>Propriétaire/exploitant</w:t>
      </w:r>
      <w:r w:rsidRPr="008C58B4">
        <w:rPr>
          <w:rFonts w:cs="Arial"/>
          <w:szCs w:val="22"/>
          <w:lang w:val="fr-CA" w:eastAsia="fr-CA"/>
        </w:rPr>
        <w:tab/>
      </w:r>
      <w:r w:rsidRPr="008C58B4">
        <w:rPr>
          <w:rFonts w:cs="Arial"/>
          <w:szCs w:val="22"/>
          <w:lang w:val="fr-CA" w:eastAsia="fr-CA"/>
        </w:rPr>
        <w:tab/>
      </w:r>
    </w:p>
    <w:p w14:paraId="3E31061A" w14:textId="77777777" w:rsidR="000C4BEC" w:rsidRPr="008C58B4" w:rsidRDefault="000C4BEC" w:rsidP="008C58B4">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fr-CA" w:eastAsia="fr-CA"/>
        </w:rPr>
      </w:pPr>
      <w:r w:rsidRPr="008C58B4">
        <w:rPr>
          <w:rFonts w:cs="Arial"/>
          <w:szCs w:val="22"/>
          <w:lang w:val="fr-CA" w:eastAsia="fr-CA"/>
        </w:rPr>
        <w:t xml:space="preserve">PDG, directeur financier, chef des opérations </w:t>
      </w:r>
      <w:r w:rsidRPr="008C58B4">
        <w:rPr>
          <w:rFonts w:cs="Arial"/>
          <w:szCs w:val="22"/>
          <w:lang w:val="fr-CA" w:eastAsia="fr-CA"/>
        </w:rPr>
        <w:tab/>
      </w:r>
      <w:r w:rsidRPr="008C58B4">
        <w:rPr>
          <w:rFonts w:cs="Arial"/>
          <w:szCs w:val="22"/>
          <w:lang w:val="fr-CA" w:eastAsia="fr-CA"/>
        </w:rPr>
        <w:tab/>
      </w:r>
    </w:p>
    <w:p w14:paraId="79C3ECE8" w14:textId="77777777" w:rsidR="000C4BEC" w:rsidRPr="008C58B4" w:rsidRDefault="000C4BEC" w:rsidP="008C58B4">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fr-CA" w:eastAsia="fr-CA"/>
        </w:rPr>
      </w:pPr>
      <w:r w:rsidRPr="008C58B4">
        <w:rPr>
          <w:rFonts w:cs="Arial"/>
          <w:szCs w:val="22"/>
          <w:lang w:val="fr-CA" w:eastAsia="fr-CA"/>
        </w:rPr>
        <w:t>Président</w:t>
      </w:r>
    </w:p>
    <w:p w14:paraId="6C647BD6" w14:textId="77777777" w:rsidR="000C4BEC" w:rsidRPr="008C58B4" w:rsidRDefault="000C4BEC" w:rsidP="008C58B4">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fr-CA" w:eastAsia="fr-CA"/>
        </w:rPr>
      </w:pPr>
      <w:r w:rsidRPr="008C58B4">
        <w:rPr>
          <w:rFonts w:cs="Arial"/>
          <w:szCs w:val="22"/>
          <w:lang w:val="fr-CA" w:eastAsia="fr-CA"/>
        </w:rPr>
        <w:t xml:space="preserve">Vice-président </w:t>
      </w:r>
    </w:p>
    <w:p w14:paraId="65EFAECF" w14:textId="77777777" w:rsidR="000C4BEC" w:rsidRPr="008C58B4" w:rsidRDefault="000C4BEC" w:rsidP="008C58B4">
      <w:pPr>
        <w:pStyle w:val="ListParagraph"/>
        <w:numPr>
          <w:ilvl w:val="0"/>
          <w:numId w:val="33"/>
        </w:numPr>
        <w:rPr>
          <w:rFonts w:cs="Arial"/>
          <w:szCs w:val="22"/>
          <w:lang w:val="fr-CA"/>
        </w:rPr>
      </w:pPr>
      <w:r w:rsidRPr="008C58B4">
        <w:rPr>
          <w:rFonts w:cs="Arial"/>
          <w:szCs w:val="22"/>
          <w:lang w:val="fr-CA"/>
        </w:rPr>
        <w:t>Directeur (p. ex., finances, marketing)</w:t>
      </w:r>
    </w:p>
    <w:p w14:paraId="371234F5" w14:textId="77777777" w:rsidR="000C4BEC" w:rsidRPr="008C58B4" w:rsidRDefault="000C4BEC" w:rsidP="008C58B4">
      <w:pPr>
        <w:pStyle w:val="ListParagraph"/>
        <w:numPr>
          <w:ilvl w:val="0"/>
          <w:numId w:val="33"/>
        </w:numPr>
        <w:rPr>
          <w:rFonts w:cs="Arial"/>
          <w:szCs w:val="22"/>
          <w:lang w:val="fr-CA"/>
        </w:rPr>
      </w:pPr>
      <w:r w:rsidRPr="008C58B4">
        <w:rPr>
          <w:rFonts w:cs="Arial"/>
          <w:szCs w:val="22"/>
          <w:lang w:val="fr-CA"/>
        </w:rPr>
        <w:t>Opérations (p. ex., superviseur, gestionnaire)</w:t>
      </w:r>
    </w:p>
    <w:p w14:paraId="50867B36" w14:textId="77777777" w:rsidR="000C4BEC" w:rsidRPr="008C58B4" w:rsidRDefault="000C4BEC" w:rsidP="008C58B4">
      <w:pPr>
        <w:pStyle w:val="ListParagraph"/>
        <w:numPr>
          <w:ilvl w:val="0"/>
          <w:numId w:val="33"/>
        </w:numPr>
        <w:rPr>
          <w:rFonts w:cs="Arial"/>
          <w:szCs w:val="22"/>
          <w:lang w:val="fr-CA"/>
        </w:rPr>
      </w:pPr>
      <w:r w:rsidRPr="008C58B4">
        <w:rPr>
          <w:rFonts w:cs="Arial"/>
          <w:szCs w:val="22"/>
          <w:lang w:val="fr-CA"/>
        </w:rPr>
        <w:t>Autre. Veuillez préciser : [TEXTE]</w:t>
      </w:r>
    </w:p>
    <w:p w14:paraId="5231A926" w14:textId="77777777" w:rsidR="000C4BEC" w:rsidRPr="008C58B4" w:rsidRDefault="000C4BEC" w:rsidP="008C58B4">
      <w:pPr>
        <w:jc w:val="both"/>
        <w:rPr>
          <w:rFonts w:ascii="Arial" w:hAnsi="Arial" w:cs="Arial"/>
          <w:sz w:val="22"/>
          <w:szCs w:val="22"/>
          <w:lang w:val="fr-CA"/>
        </w:rPr>
      </w:pPr>
    </w:p>
    <w:p w14:paraId="5632EB2C"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S4. Dans quelle mesure êtes-vous au courant des activités de votre entreprise dans le domaine du commerce international?</w:t>
      </w:r>
    </w:p>
    <w:p w14:paraId="7A74E50D" w14:textId="77777777" w:rsidR="000C4BEC" w:rsidRPr="008C58B4" w:rsidRDefault="000C4BEC" w:rsidP="008C58B4">
      <w:pPr>
        <w:jc w:val="both"/>
        <w:rPr>
          <w:rFonts w:ascii="Arial" w:hAnsi="Arial" w:cs="Arial"/>
          <w:b/>
          <w:sz w:val="22"/>
          <w:szCs w:val="22"/>
          <w:lang w:val="fr-CA"/>
        </w:rPr>
      </w:pPr>
    </w:p>
    <w:p w14:paraId="71841D67" w14:textId="77777777" w:rsidR="000C4BEC" w:rsidRPr="008C58B4" w:rsidRDefault="000C4BEC" w:rsidP="008C58B4">
      <w:pPr>
        <w:numPr>
          <w:ilvl w:val="0"/>
          <w:numId w:val="42"/>
        </w:numPr>
        <w:jc w:val="both"/>
        <w:rPr>
          <w:rFonts w:ascii="Arial" w:hAnsi="Arial" w:cs="Arial"/>
          <w:sz w:val="22"/>
          <w:szCs w:val="22"/>
          <w:lang w:val="fr-CA"/>
        </w:rPr>
      </w:pPr>
      <w:r w:rsidRPr="008C58B4">
        <w:rPr>
          <w:rFonts w:ascii="Arial" w:hAnsi="Arial" w:cs="Arial"/>
          <w:sz w:val="22"/>
          <w:szCs w:val="22"/>
          <w:lang w:val="fr-CA"/>
        </w:rPr>
        <w:t xml:space="preserve">Je ne suis pas du tout au courant des activités de mon entreprise dans le domaine du commerce international. </w:t>
      </w:r>
      <w:r w:rsidRPr="008C58B4">
        <w:rPr>
          <w:rFonts w:ascii="Arial" w:hAnsi="Arial" w:cs="Arial"/>
          <w:b/>
          <w:sz w:val="22"/>
          <w:szCs w:val="22"/>
          <w:lang w:val="fr-CA"/>
        </w:rPr>
        <w:t>[REMERCIER/METTRE FIN]</w:t>
      </w:r>
    </w:p>
    <w:p w14:paraId="7468F805" w14:textId="69F60027" w:rsidR="000C4BEC" w:rsidRPr="008C58B4" w:rsidRDefault="000C4BEC" w:rsidP="008C58B4">
      <w:pPr>
        <w:numPr>
          <w:ilvl w:val="0"/>
          <w:numId w:val="42"/>
        </w:numPr>
        <w:jc w:val="both"/>
        <w:rPr>
          <w:rFonts w:ascii="Arial" w:hAnsi="Arial" w:cs="Arial"/>
          <w:sz w:val="22"/>
          <w:szCs w:val="22"/>
          <w:lang w:val="fr-CA"/>
        </w:rPr>
      </w:pPr>
      <w:r w:rsidRPr="008C58B4">
        <w:rPr>
          <w:rFonts w:ascii="Arial" w:hAnsi="Arial" w:cs="Arial"/>
          <w:sz w:val="22"/>
          <w:szCs w:val="22"/>
          <w:lang w:val="fr-CA"/>
        </w:rPr>
        <w:t>Je suis au courant des activités de mon entreprise dans le domaine du commerce international, mais je n</w:t>
      </w:r>
      <w:r w:rsidR="008304AC" w:rsidRPr="008C58B4">
        <w:rPr>
          <w:rFonts w:ascii="Arial" w:hAnsi="Arial" w:cs="Arial"/>
          <w:sz w:val="22"/>
          <w:szCs w:val="22"/>
          <w:lang w:val="fr-CA"/>
        </w:rPr>
        <w:t>’</w:t>
      </w:r>
      <w:r w:rsidRPr="008C58B4">
        <w:rPr>
          <w:rFonts w:ascii="Arial" w:hAnsi="Arial" w:cs="Arial"/>
          <w:sz w:val="22"/>
          <w:szCs w:val="22"/>
          <w:lang w:val="fr-CA"/>
        </w:rPr>
        <w:t xml:space="preserve">y participe pas directement.  </w:t>
      </w:r>
    </w:p>
    <w:p w14:paraId="79FFBE8A" w14:textId="77777777" w:rsidR="000C4BEC" w:rsidRPr="008C58B4" w:rsidRDefault="000C4BEC" w:rsidP="008C58B4">
      <w:pPr>
        <w:numPr>
          <w:ilvl w:val="0"/>
          <w:numId w:val="42"/>
        </w:numPr>
        <w:jc w:val="both"/>
        <w:rPr>
          <w:rFonts w:ascii="Arial" w:hAnsi="Arial" w:cs="Arial"/>
          <w:sz w:val="22"/>
          <w:szCs w:val="22"/>
          <w:lang w:val="fr-CA"/>
        </w:rPr>
      </w:pPr>
      <w:r w:rsidRPr="008C58B4">
        <w:rPr>
          <w:rFonts w:ascii="Arial" w:hAnsi="Arial" w:cs="Arial"/>
          <w:sz w:val="22"/>
          <w:szCs w:val="22"/>
          <w:lang w:val="fr-CA"/>
        </w:rPr>
        <w:t xml:space="preserve">Je participe directement à la stratégie de commerce international de mon entreprise. </w:t>
      </w:r>
    </w:p>
    <w:p w14:paraId="633DB588" w14:textId="77777777" w:rsidR="000C4BEC" w:rsidRPr="008C58B4" w:rsidRDefault="000C4BEC" w:rsidP="008C58B4">
      <w:pPr>
        <w:numPr>
          <w:ilvl w:val="0"/>
          <w:numId w:val="42"/>
        </w:numPr>
        <w:jc w:val="both"/>
        <w:rPr>
          <w:rFonts w:ascii="Arial" w:hAnsi="Arial" w:cs="Arial"/>
          <w:sz w:val="22"/>
          <w:szCs w:val="22"/>
          <w:lang w:val="fr-CA"/>
        </w:rPr>
      </w:pPr>
      <w:r w:rsidRPr="008C58B4">
        <w:rPr>
          <w:rFonts w:ascii="Arial" w:hAnsi="Arial" w:cs="Arial"/>
          <w:sz w:val="22"/>
          <w:szCs w:val="22"/>
          <w:lang w:val="fr-CA"/>
        </w:rPr>
        <w:t xml:space="preserve">Je suis responsable de la stratégie de commerce international de mon entreprise. </w:t>
      </w:r>
    </w:p>
    <w:p w14:paraId="516A16EB" w14:textId="77777777" w:rsidR="000C4BEC" w:rsidRPr="008C58B4" w:rsidRDefault="000C4BEC" w:rsidP="008C58B4">
      <w:pPr>
        <w:numPr>
          <w:ilvl w:val="0"/>
          <w:numId w:val="42"/>
        </w:numPr>
        <w:jc w:val="both"/>
        <w:rPr>
          <w:rFonts w:ascii="Arial" w:hAnsi="Arial" w:cs="Arial"/>
          <w:b/>
          <w:sz w:val="22"/>
          <w:szCs w:val="22"/>
          <w:lang w:val="fr-CA"/>
        </w:rPr>
      </w:pPr>
      <w:r w:rsidRPr="008C58B4">
        <w:rPr>
          <w:rFonts w:ascii="Arial" w:hAnsi="Arial" w:cs="Arial"/>
          <w:sz w:val="22"/>
          <w:szCs w:val="22"/>
          <w:lang w:val="fr-CA"/>
        </w:rPr>
        <w:t xml:space="preserve">Je ne sais pas/je ne suis pas certain(e) </w:t>
      </w:r>
      <w:r w:rsidRPr="008C58B4">
        <w:rPr>
          <w:rFonts w:ascii="Arial" w:hAnsi="Arial" w:cs="Arial"/>
          <w:b/>
          <w:sz w:val="22"/>
          <w:szCs w:val="22"/>
          <w:lang w:val="fr-CA"/>
        </w:rPr>
        <w:t>[REMERCIER/METTRE FIN]</w:t>
      </w:r>
    </w:p>
    <w:p w14:paraId="6DFE2084" w14:textId="77777777" w:rsidR="000C4BEC" w:rsidRPr="008C58B4" w:rsidRDefault="000C4BEC" w:rsidP="008C58B4">
      <w:pPr>
        <w:jc w:val="both"/>
        <w:rPr>
          <w:rFonts w:ascii="Arial" w:hAnsi="Arial" w:cs="Arial"/>
          <w:b/>
          <w:sz w:val="22"/>
          <w:szCs w:val="22"/>
          <w:lang w:val="fr-CA"/>
        </w:rPr>
      </w:pPr>
    </w:p>
    <w:p w14:paraId="49325E6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S5. Le siège social de votre entreprise est-il situé au Canada? </w:t>
      </w:r>
    </w:p>
    <w:p w14:paraId="2C5CE918" w14:textId="77777777" w:rsidR="000C4BEC" w:rsidRPr="008C58B4" w:rsidRDefault="000C4BEC" w:rsidP="008C58B4">
      <w:pPr>
        <w:pStyle w:val="ListParagraph"/>
        <w:ind w:left="360"/>
        <w:rPr>
          <w:rFonts w:cs="Arial"/>
          <w:szCs w:val="22"/>
          <w:lang w:val="fr-CA"/>
        </w:rPr>
      </w:pPr>
    </w:p>
    <w:p w14:paraId="0366F65E" w14:textId="77777777" w:rsidR="000C4BEC" w:rsidRPr="008C58B4" w:rsidRDefault="000C4BEC" w:rsidP="008C58B4">
      <w:pPr>
        <w:pStyle w:val="ListParagraph"/>
        <w:numPr>
          <w:ilvl w:val="0"/>
          <w:numId w:val="29"/>
        </w:numPr>
        <w:rPr>
          <w:rFonts w:cs="Arial"/>
          <w:szCs w:val="22"/>
          <w:lang w:val="fr-CA"/>
        </w:rPr>
      </w:pPr>
      <w:r w:rsidRPr="008C58B4">
        <w:rPr>
          <w:rFonts w:cs="Arial"/>
          <w:szCs w:val="22"/>
          <w:lang w:val="fr-CA"/>
        </w:rPr>
        <w:t xml:space="preserve">Oui </w:t>
      </w:r>
    </w:p>
    <w:p w14:paraId="200633EA" w14:textId="77777777" w:rsidR="000C4BEC" w:rsidRPr="008C58B4" w:rsidRDefault="000C4BEC" w:rsidP="008C58B4">
      <w:pPr>
        <w:pStyle w:val="ListParagraph"/>
        <w:numPr>
          <w:ilvl w:val="0"/>
          <w:numId w:val="29"/>
        </w:numPr>
        <w:rPr>
          <w:rFonts w:cs="Arial"/>
          <w:b/>
          <w:szCs w:val="22"/>
          <w:lang w:val="fr-CA"/>
        </w:rPr>
      </w:pPr>
      <w:r w:rsidRPr="008C58B4">
        <w:rPr>
          <w:rFonts w:cs="Arial"/>
          <w:szCs w:val="22"/>
          <w:lang w:val="fr-CA"/>
        </w:rPr>
        <w:t>Non</w:t>
      </w:r>
      <w:r w:rsidRPr="008C58B4">
        <w:rPr>
          <w:rFonts w:cs="Arial"/>
          <w:b/>
          <w:szCs w:val="22"/>
          <w:lang w:val="fr-CA"/>
        </w:rPr>
        <w:t xml:space="preserve"> [REMERCIER/METTRE FIN]</w:t>
      </w:r>
    </w:p>
    <w:p w14:paraId="29026197" w14:textId="77777777" w:rsidR="000C4BEC" w:rsidRPr="008C58B4" w:rsidRDefault="000C4BEC" w:rsidP="008C58B4">
      <w:pPr>
        <w:numPr>
          <w:ilvl w:val="0"/>
          <w:numId w:val="29"/>
        </w:numPr>
        <w:jc w:val="both"/>
        <w:rPr>
          <w:rFonts w:ascii="Arial" w:hAnsi="Arial" w:cs="Arial"/>
          <w:b/>
          <w:sz w:val="22"/>
          <w:szCs w:val="22"/>
          <w:lang w:val="fr-CA"/>
        </w:rPr>
      </w:pPr>
      <w:r w:rsidRPr="008C58B4">
        <w:rPr>
          <w:rFonts w:ascii="Arial" w:hAnsi="Arial" w:cs="Arial"/>
          <w:sz w:val="22"/>
          <w:szCs w:val="22"/>
          <w:lang w:val="fr-CA"/>
        </w:rPr>
        <w:t xml:space="preserve">Je ne sais pas/je ne suis pas certain(e) </w:t>
      </w:r>
      <w:r w:rsidRPr="008C58B4">
        <w:rPr>
          <w:rFonts w:ascii="Arial" w:hAnsi="Arial" w:cs="Arial"/>
          <w:b/>
          <w:sz w:val="22"/>
          <w:szCs w:val="22"/>
          <w:lang w:val="fr-CA"/>
        </w:rPr>
        <w:t>[REMERCIER/METTRE FIN]</w:t>
      </w:r>
    </w:p>
    <w:p w14:paraId="5B669F91" w14:textId="77777777" w:rsidR="000C4BEC" w:rsidRPr="008C58B4" w:rsidRDefault="000C4BEC" w:rsidP="008C58B4">
      <w:pPr>
        <w:jc w:val="both"/>
        <w:rPr>
          <w:rFonts w:ascii="Arial" w:hAnsi="Arial" w:cs="Arial"/>
          <w:b/>
          <w:sz w:val="22"/>
          <w:szCs w:val="22"/>
          <w:lang w:val="fr-CA"/>
        </w:rPr>
      </w:pPr>
    </w:p>
    <w:p w14:paraId="0B0462FB"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S6. Dans quelle province ou quel territoire le siège social de votre entreprise est-il situé? </w:t>
      </w:r>
    </w:p>
    <w:p w14:paraId="425600D7" w14:textId="77777777" w:rsidR="000C4BEC" w:rsidRPr="008C58B4" w:rsidRDefault="000C4BEC" w:rsidP="008C58B4">
      <w:pPr>
        <w:ind w:left="720"/>
        <w:contextualSpacing/>
        <w:jc w:val="both"/>
        <w:rPr>
          <w:rFonts w:ascii="Arial" w:hAnsi="Arial" w:cs="Arial"/>
          <w:sz w:val="22"/>
          <w:szCs w:val="22"/>
          <w:lang w:val="fr-CA"/>
        </w:rPr>
      </w:pPr>
    </w:p>
    <w:p w14:paraId="786B00C8"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Terre-Neuve-et-Labrador </w:t>
      </w:r>
    </w:p>
    <w:p w14:paraId="3C0A0034"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Nouvelle-Écosse </w:t>
      </w:r>
    </w:p>
    <w:p w14:paraId="66B694FE"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Île-du-Prince-Édouard </w:t>
      </w:r>
    </w:p>
    <w:p w14:paraId="057EC6C5"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Nouveau-Brunswick </w:t>
      </w:r>
    </w:p>
    <w:p w14:paraId="6B9C15A8"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Québec</w:t>
      </w:r>
    </w:p>
    <w:p w14:paraId="5DF7C0AC"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Ontario</w:t>
      </w:r>
    </w:p>
    <w:p w14:paraId="04A75D08"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Manitoba </w:t>
      </w:r>
    </w:p>
    <w:p w14:paraId="23A8A784"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Saskatchewan </w:t>
      </w:r>
    </w:p>
    <w:p w14:paraId="182F41DB"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Alberta</w:t>
      </w:r>
    </w:p>
    <w:p w14:paraId="67FE2C4C"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Colombie-Britannique </w:t>
      </w:r>
    </w:p>
    <w:p w14:paraId="1CF6533A"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Territoires du Nord-Ouest</w:t>
      </w:r>
    </w:p>
    <w:p w14:paraId="30E395F6"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Yukon</w:t>
      </w:r>
    </w:p>
    <w:p w14:paraId="25FCD98F"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Nunavut </w:t>
      </w:r>
    </w:p>
    <w:p w14:paraId="7032F898"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Je ne sais pas/aucune réponse</w:t>
      </w:r>
    </w:p>
    <w:p w14:paraId="6E77E184" w14:textId="77777777" w:rsidR="000C4BEC" w:rsidRPr="008C58B4" w:rsidRDefault="000C4BEC" w:rsidP="008C58B4">
      <w:pPr>
        <w:jc w:val="both"/>
        <w:rPr>
          <w:rFonts w:ascii="Arial" w:hAnsi="Arial" w:cs="Arial"/>
          <w:sz w:val="22"/>
          <w:szCs w:val="22"/>
          <w:lang w:val="fr-CA"/>
        </w:rPr>
      </w:pPr>
    </w:p>
    <w:p w14:paraId="0813805D" w14:textId="0C12B2BB"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S7. Votre entreprise est-elle actuellement un client du Service des délégués commerciaux, ou SDC? Remarque : Vous êtes un client du Service des délégués commerciaux si vous (ou votre entreprise) avez reçu un service ou des services au cours des deux dernières années </w:t>
      </w:r>
      <w:r w:rsidRPr="008C58B4">
        <w:rPr>
          <w:rFonts w:ascii="Arial" w:hAnsi="Arial" w:cs="Arial"/>
          <w:b/>
          <w:color w:val="222222"/>
          <w:sz w:val="22"/>
          <w:szCs w:val="22"/>
          <w:u w:val="single"/>
          <w:shd w:val="clear" w:color="auto" w:fill="FFFFFF"/>
          <w:lang w:val="fr-CA"/>
        </w:rPr>
        <w:t>et</w:t>
      </w:r>
      <w:r w:rsidRPr="008C58B4">
        <w:rPr>
          <w:rFonts w:ascii="Arial" w:hAnsi="Arial" w:cs="Arial"/>
          <w:color w:val="222222"/>
          <w:sz w:val="22"/>
          <w:szCs w:val="22"/>
          <w:shd w:val="clear" w:color="auto" w:fill="FFFFFF"/>
          <w:lang w:val="fr-CA"/>
        </w:rPr>
        <w:t xml:space="preserve"> que l</w:t>
      </w:r>
      <w:r w:rsidR="008304AC" w:rsidRPr="008C58B4">
        <w:rPr>
          <w:rFonts w:ascii="Arial" w:hAnsi="Arial" w:cs="Arial"/>
          <w:color w:val="222222"/>
          <w:sz w:val="22"/>
          <w:szCs w:val="22"/>
          <w:shd w:val="clear" w:color="auto" w:fill="FFFFFF"/>
          <w:lang w:val="fr-CA"/>
        </w:rPr>
        <w:t>’</w:t>
      </w:r>
      <w:r w:rsidRPr="008C58B4">
        <w:rPr>
          <w:rFonts w:ascii="Arial" w:hAnsi="Arial" w:cs="Arial"/>
          <w:color w:val="222222"/>
          <w:sz w:val="22"/>
          <w:szCs w:val="22"/>
          <w:shd w:val="clear" w:color="auto" w:fill="FFFFFF"/>
          <w:lang w:val="fr-CA"/>
        </w:rPr>
        <w:t xml:space="preserve">on vous a demandé de répondre à un sondage de suivi sur votre satisfaction concernant ces services. Les clients reçoivent généralement un sondage sur la satisfaction trois mois après avoir obtenu un service du SDC.  </w:t>
      </w:r>
    </w:p>
    <w:p w14:paraId="6F30298D" w14:textId="77777777" w:rsidR="000C4BEC" w:rsidRPr="008C58B4" w:rsidRDefault="000C4BEC" w:rsidP="008C58B4">
      <w:pPr>
        <w:jc w:val="both"/>
        <w:rPr>
          <w:rFonts w:ascii="Arial" w:hAnsi="Arial" w:cs="Arial"/>
          <w:sz w:val="22"/>
          <w:szCs w:val="22"/>
          <w:lang w:val="fr-CA"/>
        </w:rPr>
      </w:pPr>
    </w:p>
    <w:p w14:paraId="25B70826" w14:textId="77777777" w:rsidR="000C4BEC" w:rsidRPr="008C58B4" w:rsidRDefault="000C4BEC" w:rsidP="008C58B4">
      <w:pPr>
        <w:pStyle w:val="ListParagraph"/>
        <w:numPr>
          <w:ilvl w:val="0"/>
          <w:numId w:val="29"/>
        </w:numPr>
        <w:rPr>
          <w:rFonts w:cs="Arial"/>
          <w:szCs w:val="22"/>
          <w:lang w:val="fr-CA"/>
        </w:rPr>
      </w:pPr>
      <w:r w:rsidRPr="008C58B4">
        <w:rPr>
          <w:rFonts w:cs="Arial"/>
          <w:szCs w:val="22"/>
          <w:lang w:val="fr-CA"/>
        </w:rPr>
        <w:t xml:space="preserve">Oui </w:t>
      </w:r>
      <w:r w:rsidRPr="008C58B4">
        <w:rPr>
          <w:rFonts w:cs="Arial"/>
          <w:b/>
          <w:szCs w:val="22"/>
          <w:lang w:val="fr-CA"/>
        </w:rPr>
        <w:t>[REMERCIER/METTRE FIN]</w:t>
      </w:r>
    </w:p>
    <w:p w14:paraId="79C07271" w14:textId="77777777" w:rsidR="000C4BEC" w:rsidRPr="008C58B4" w:rsidRDefault="000C4BEC" w:rsidP="008C58B4">
      <w:pPr>
        <w:pStyle w:val="ListParagraph"/>
        <w:numPr>
          <w:ilvl w:val="0"/>
          <w:numId w:val="29"/>
        </w:numPr>
        <w:rPr>
          <w:rFonts w:cs="Arial"/>
          <w:b/>
          <w:szCs w:val="22"/>
          <w:lang w:val="fr-CA"/>
        </w:rPr>
      </w:pPr>
      <w:r w:rsidRPr="008C58B4">
        <w:rPr>
          <w:rFonts w:cs="Arial"/>
          <w:szCs w:val="22"/>
          <w:lang w:val="fr-CA"/>
        </w:rPr>
        <w:t>Non</w:t>
      </w:r>
    </w:p>
    <w:p w14:paraId="66F354AE" w14:textId="77777777" w:rsidR="000C4BEC" w:rsidRPr="008C58B4" w:rsidRDefault="000C4BEC" w:rsidP="008C58B4">
      <w:pPr>
        <w:pStyle w:val="ListParagraph"/>
        <w:numPr>
          <w:ilvl w:val="0"/>
          <w:numId w:val="29"/>
        </w:numPr>
        <w:rPr>
          <w:rFonts w:cs="Arial"/>
          <w:b/>
          <w:szCs w:val="22"/>
          <w:lang w:val="fr-CA"/>
        </w:rPr>
      </w:pPr>
      <w:r w:rsidRPr="008C58B4">
        <w:rPr>
          <w:rFonts w:cs="Arial"/>
          <w:szCs w:val="22"/>
          <w:lang w:val="fr-CA"/>
        </w:rPr>
        <w:t>Je ne sais pas/je ne suis pas certain(e)</w:t>
      </w:r>
      <w:r w:rsidRPr="008C58B4">
        <w:rPr>
          <w:rFonts w:cs="Arial"/>
          <w:szCs w:val="22"/>
          <w:lang w:val="fr-CA"/>
        </w:rPr>
        <w:tab/>
      </w:r>
    </w:p>
    <w:p w14:paraId="20048C53" w14:textId="77777777" w:rsidR="000C4BEC" w:rsidRPr="008C58B4" w:rsidRDefault="000C4BEC" w:rsidP="008C58B4">
      <w:pPr>
        <w:jc w:val="both"/>
        <w:rPr>
          <w:rFonts w:ascii="Arial" w:hAnsi="Arial" w:cs="Arial"/>
          <w:b/>
          <w:sz w:val="22"/>
          <w:szCs w:val="22"/>
          <w:lang w:val="fr-CA"/>
        </w:rPr>
      </w:pPr>
    </w:p>
    <w:p w14:paraId="69882251" w14:textId="1CCE49CA" w:rsidR="000C4BEC" w:rsidRPr="008C58B4" w:rsidRDefault="000C4BEC" w:rsidP="008C58B4">
      <w:pPr>
        <w:pStyle w:val="Title"/>
        <w:jc w:val="both"/>
        <w:rPr>
          <w:rFonts w:cs="Arial"/>
          <w:szCs w:val="22"/>
          <w:lang w:val="fr-CA"/>
        </w:rPr>
      </w:pPr>
      <w:r w:rsidRPr="008C58B4">
        <w:rPr>
          <w:rFonts w:cs="Arial"/>
          <w:szCs w:val="22"/>
          <w:lang w:val="fr-CA"/>
        </w:rPr>
        <w:t>Section A : Profil de l</w:t>
      </w:r>
      <w:r w:rsidR="008304AC" w:rsidRPr="008C58B4">
        <w:rPr>
          <w:rFonts w:cs="Arial"/>
          <w:szCs w:val="22"/>
          <w:lang w:val="fr-CA"/>
        </w:rPr>
        <w:t>’</w:t>
      </w:r>
      <w:r w:rsidRPr="008C58B4">
        <w:rPr>
          <w:rFonts w:cs="Arial"/>
          <w:szCs w:val="22"/>
          <w:lang w:val="fr-CA"/>
        </w:rPr>
        <w:t xml:space="preserve">entreprise </w:t>
      </w:r>
    </w:p>
    <w:p w14:paraId="26997949" w14:textId="3E8CAF08" w:rsidR="000C4BEC" w:rsidRPr="008C58B4" w:rsidRDefault="000C4BEC" w:rsidP="008C58B4">
      <w:pPr>
        <w:jc w:val="both"/>
        <w:rPr>
          <w:rFonts w:ascii="Arial" w:hAnsi="Arial" w:cs="Arial"/>
          <w:sz w:val="22"/>
          <w:szCs w:val="22"/>
          <w:lang w:val="fr-CA" w:eastAsia="fr-CA"/>
        </w:rPr>
      </w:pPr>
      <w:r w:rsidRPr="008C58B4">
        <w:rPr>
          <w:rFonts w:ascii="Arial" w:hAnsi="Arial" w:cs="Arial"/>
          <w:sz w:val="22"/>
          <w:szCs w:val="22"/>
          <w:lang w:val="fr-CA"/>
        </w:rPr>
        <w:t xml:space="preserve">A1. </w:t>
      </w:r>
      <w:r w:rsidRPr="008C58B4">
        <w:rPr>
          <w:rFonts w:ascii="Arial" w:hAnsi="Arial" w:cs="Arial"/>
          <w:sz w:val="22"/>
          <w:szCs w:val="22"/>
          <w:lang w:val="fr-CA" w:eastAsia="fr-CA"/>
        </w:rPr>
        <w:t>Dans quelle industrie ou quel secteur votre entreprise exerce-t-elle des activités? Si votre entreprise est active dans plus d</w:t>
      </w:r>
      <w:r w:rsidR="008304AC" w:rsidRPr="008C58B4">
        <w:rPr>
          <w:rFonts w:ascii="Arial" w:hAnsi="Arial" w:cs="Arial"/>
          <w:sz w:val="22"/>
          <w:szCs w:val="22"/>
          <w:lang w:val="fr-CA" w:eastAsia="fr-CA"/>
        </w:rPr>
        <w:t>’</w:t>
      </w:r>
      <w:r w:rsidRPr="008C58B4">
        <w:rPr>
          <w:rFonts w:ascii="Arial" w:hAnsi="Arial" w:cs="Arial"/>
          <w:sz w:val="22"/>
          <w:szCs w:val="22"/>
          <w:lang w:val="fr-CA" w:eastAsia="fr-CA"/>
        </w:rPr>
        <w:t xml:space="preserve">un secteur, veuillez indiquer le secteur principal. </w:t>
      </w:r>
    </w:p>
    <w:p w14:paraId="68CEA2A9" w14:textId="77777777" w:rsidR="000C4BEC" w:rsidRPr="008C58B4" w:rsidRDefault="000C4BEC" w:rsidP="008C58B4">
      <w:pPr>
        <w:jc w:val="both"/>
        <w:rPr>
          <w:rFonts w:ascii="Arial" w:hAnsi="Arial" w:cs="Arial"/>
          <w:sz w:val="22"/>
          <w:szCs w:val="22"/>
          <w:lang w:val="fr-CA"/>
        </w:rPr>
      </w:pPr>
    </w:p>
    <w:p w14:paraId="5A430FA0"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Aérospatiale</w:t>
      </w:r>
    </w:p>
    <w:p w14:paraId="59BB4BFC"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Agriculture et agroalimentaire</w:t>
      </w:r>
    </w:p>
    <w:p w14:paraId="015EDABE"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Arts et industries culturelles</w:t>
      </w:r>
    </w:p>
    <w:p w14:paraId="2EFA567C"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Automobile</w:t>
      </w:r>
    </w:p>
    <w:p w14:paraId="54D49403"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Produits chimiques et plastiques</w:t>
      </w:r>
    </w:p>
    <w:p w14:paraId="7A3F0892"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Technologies propres</w:t>
      </w:r>
    </w:p>
    <w:p w14:paraId="5F38CA83"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Produits de consommation </w:t>
      </w:r>
    </w:p>
    <w:p w14:paraId="20BDFF00"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Défense et sécurité </w:t>
      </w:r>
    </w:p>
    <w:p w14:paraId="33EC5CB2"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Éducation</w:t>
      </w:r>
    </w:p>
    <w:p w14:paraId="0DACED43"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Services financiers et assurances </w:t>
      </w:r>
    </w:p>
    <w:p w14:paraId="3E16D997"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Produits forestiers et du bois </w:t>
      </w:r>
    </w:p>
    <w:p w14:paraId="0DA63CD1"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Gouvernement</w:t>
      </w:r>
    </w:p>
    <w:p w14:paraId="3D77D1ED"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Machinerie industrielle </w:t>
      </w:r>
    </w:p>
    <w:p w14:paraId="38BD4D2F" w14:textId="0C86B8A9" w:rsidR="000C4BEC" w:rsidRPr="008C58B4" w:rsidRDefault="000C4BEC" w:rsidP="008C58B4">
      <w:pPr>
        <w:pStyle w:val="ListParagraph"/>
        <w:numPr>
          <w:ilvl w:val="0"/>
          <w:numId w:val="31"/>
        </w:numPr>
        <w:rPr>
          <w:rFonts w:cs="Arial"/>
          <w:szCs w:val="22"/>
          <w:lang w:val="fr-CA"/>
        </w:rPr>
      </w:pPr>
      <w:r w:rsidRPr="008C58B4">
        <w:rPr>
          <w:rFonts w:cs="Arial"/>
          <w:szCs w:val="22"/>
          <w:lang w:val="fr-CA"/>
        </w:rPr>
        <w:t>Technologies de l</w:t>
      </w:r>
      <w:r w:rsidR="008304AC" w:rsidRPr="008C58B4">
        <w:rPr>
          <w:rFonts w:cs="Arial"/>
          <w:szCs w:val="22"/>
          <w:lang w:val="fr-CA"/>
        </w:rPr>
        <w:t>’</w:t>
      </w:r>
      <w:r w:rsidRPr="008C58B4">
        <w:rPr>
          <w:rFonts w:cs="Arial"/>
          <w:szCs w:val="22"/>
          <w:lang w:val="fr-CA"/>
        </w:rPr>
        <w:t xml:space="preserve">information et des communications </w:t>
      </w:r>
    </w:p>
    <w:p w14:paraId="5146E6FB"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Infrastructures/produits et services de construction </w:t>
      </w:r>
    </w:p>
    <w:p w14:paraId="2817FC08"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Sciences de la vie</w:t>
      </w:r>
    </w:p>
    <w:p w14:paraId="3B2C985F"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Mines</w:t>
      </w:r>
    </w:p>
    <w:p w14:paraId="38DE49B5"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Technologies océaniques </w:t>
      </w:r>
    </w:p>
    <w:p w14:paraId="42BE6C63"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Pétrole et gaz</w:t>
      </w:r>
    </w:p>
    <w:p w14:paraId="1E50DE52"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Services professionnels </w:t>
      </w:r>
    </w:p>
    <w:p w14:paraId="1F6DA6CA"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Tourisme</w:t>
      </w:r>
    </w:p>
    <w:p w14:paraId="4CA4534C"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Transports</w:t>
      </w:r>
    </w:p>
    <w:p w14:paraId="571C6220"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Autre. Veuillez préciser : [TEXTE]</w:t>
      </w:r>
    </w:p>
    <w:p w14:paraId="76ED4575" w14:textId="77777777" w:rsidR="000C4BEC" w:rsidRPr="008C58B4" w:rsidRDefault="000C4BEC" w:rsidP="008C58B4">
      <w:pPr>
        <w:pStyle w:val="ListParagraph"/>
        <w:rPr>
          <w:rFonts w:cs="Arial"/>
          <w:szCs w:val="22"/>
          <w:lang w:val="fr-CA"/>
        </w:rPr>
      </w:pPr>
    </w:p>
    <w:p w14:paraId="078E7F8F" w14:textId="32BCE8F3"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A2.</w:t>
      </w:r>
      <w:r w:rsidRPr="008C58B4">
        <w:rPr>
          <w:rFonts w:ascii="Arial" w:hAnsi="Arial" w:cs="Arial"/>
          <w:b/>
          <w:sz w:val="22"/>
          <w:szCs w:val="22"/>
          <w:lang w:val="fr-CA"/>
        </w:rPr>
        <w:t xml:space="preserve"> </w:t>
      </w:r>
      <w:r w:rsidRPr="008C58B4">
        <w:rPr>
          <w:rFonts w:ascii="Arial" w:hAnsi="Arial" w:cs="Arial"/>
          <w:sz w:val="22"/>
          <w:szCs w:val="22"/>
          <w:lang w:val="fr-CA"/>
        </w:rPr>
        <w:t>Pour votre dernier exercice financier, à combien s</w:t>
      </w:r>
      <w:r w:rsidR="008304AC" w:rsidRPr="008C58B4">
        <w:rPr>
          <w:rFonts w:ascii="Arial" w:hAnsi="Arial" w:cs="Arial"/>
          <w:sz w:val="22"/>
          <w:szCs w:val="22"/>
          <w:lang w:val="fr-CA"/>
        </w:rPr>
        <w:t>’</w:t>
      </w:r>
      <w:r w:rsidRPr="008C58B4">
        <w:rPr>
          <w:rFonts w:ascii="Arial" w:hAnsi="Arial" w:cs="Arial"/>
          <w:sz w:val="22"/>
          <w:szCs w:val="22"/>
          <w:lang w:val="fr-CA"/>
        </w:rPr>
        <w:t xml:space="preserve">élevait le total des revenus de votre entreprise? </w:t>
      </w:r>
    </w:p>
    <w:p w14:paraId="00C053B7" w14:textId="77777777" w:rsidR="000C4BEC" w:rsidRPr="008C58B4" w:rsidRDefault="000C4BEC" w:rsidP="008C58B4">
      <w:pPr>
        <w:pStyle w:val="ListParagraph"/>
        <w:rPr>
          <w:rFonts w:cs="Arial"/>
          <w:szCs w:val="22"/>
          <w:lang w:val="fr-CA"/>
        </w:rPr>
      </w:pPr>
    </w:p>
    <w:p w14:paraId="6D5840E2" w14:textId="77777777" w:rsidR="000C4BEC" w:rsidRPr="008C58B4" w:rsidRDefault="000C4BEC" w:rsidP="008C58B4">
      <w:pPr>
        <w:pStyle w:val="ListParagraph"/>
        <w:numPr>
          <w:ilvl w:val="0"/>
          <w:numId w:val="34"/>
        </w:numPr>
        <w:contextualSpacing w:val="0"/>
        <w:rPr>
          <w:rFonts w:cs="Arial"/>
          <w:szCs w:val="22"/>
          <w:lang w:val="fr-CA"/>
        </w:rPr>
      </w:pPr>
      <w:r w:rsidRPr="008C58B4">
        <w:rPr>
          <w:rFonts w:cs="Arial"/>
          <w:szCs w:val="22"/>
          <w:lang w:val="fr-CA"/>
        </w:rPr>
        <w:t xml:space="preserve">À moins de 250 000 $ </w:t>
      </w:r>
    </w:p>
    <w:p w14:paraId="6DBE2126" w14:textId="77777777" w:rsidR="000C4BEC" w:rsidRPr="008C58B4" w:rsidRDefault="000C4BEC" w:rsidP="008C58B4">
      <w:pPr>
        <w:pStyle w:val="ListParagraph"/>
        <w:numPr>
          <w:ilvl w:val="0"/>
          <w:numId w:val="34"/>
        </w:numPr>
        <w:contextualSpacing w:val="0"/>
        <w:rPr>
          <w:rFonts w:cs="Arial"/>
          <w:szCs w:val="22"/>
          <w:lang w:val="fr-CA"/>
        </w:rPr>
      </w:pPr>
      <w:r w:rsidRPr="008C58B4">
        <w:rPr>
          <w:rFonts w:cs="Arial"/>
          <w:szCs w:val="22"/>
          <w:lang w:val="fr-CA"/>
        </w:rPr>
        <w:t xml:space="preserve">De 250 000 $ à moins de 500 000 $ </w:t>
      </w:r>
    </w:p>
    <w:p w14:paraId="320AAEB5" w14:textId="77777777" w:rsidR="000C4BEC" w:rsidRPr="008C58B4" w:rsidRDefault="000C4BEC" w:rsidP="008C58B4">
      <w:pPr>
        <w:pStyle w:val="ListParagraph"/>
        <w:numPr>
          <w:ilvl w:val="0"/>
          <w:numId w:val="34"/>
        </w:numPr>
        <w:contextualSpacing w:val="0"/>
        <w:rPr>
          <w:rFonts w:cs="Arial"/>
          <w:szCs w:val="22"/>
          <w:lang w:val="fr-CA"/>
        </w:rPr>
      </w:pPr>
      <w:r w:rsidRPr="008C58B4">
        <w:rPr>
          <w:rFonts w:cs="Arial"/>
          <w:szCs w:val="22"/>
          <w:lang w:val="fr-CA"/>
        </w:rPr>
        <w:t xml:space="preserve">De 500 000 $ à moins de 1 million $ </w:t>
      </w:r>
    </w:p>
    <w:p w14:paraId="5EDD31FD"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1 million $ à moins de 5 millions $ </w:t>
      </w:r>
    </w:p>
    <w:p w14:paraId="66D3A7C0"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5 millions $ à moins de 10 millions $ </w:t>
      </w:r>
    </w:p>
    <w:p w14:paraId="60D75FB8"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10 millions $ à moins de 25 millions $ </w:t>
      </w:r>
    </w:p>
    <w:p w14:paraId="417FF00F"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25 millions $ à moins de 50 millions $ </w:t>
      </w:r>
    </w:p>
    <w:p w14:paraId="64293D99"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50 millions $ à moins de 100 millions $ </w:t>
      </w:r>
    </w:p>
    <w:p w14:paraId="1D2D01BB"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À 100 millions $ et plus</w:t>
      </w:r>
    </w:p>
    <w:p w14:paraId="62A83308"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Je ne sais pas/aucune réponse</w:t>
      </w:r>
    </w:p>
    <w:p w14:paraId="69BA9A69" w14:textId="77777777" w:rsidR="000C4BEC" w:rsidRPr="008C58B4" w:rsidRDefault="000C4BEC" w:rsidP="008C58B4">
      <w:pPr>
        <w:jc w:val="both"/>
        <w:rPr>
          <w:rFonts w:ascii="Arial" w:hAnsi="Arial" w:cs="Arial"/>
          <w:b/>
          <w:bCs/>
          <w:sz w:val="22"/>
          <w:szCs w:val="22"/>
          <w:lang w:val="fr-CA"/>
        </w:rPr>
      </w:pPr>
    </w:p>
    <w:p w14:paraId="36C2AC8D" w14:textId="45540FD6" w:rsidR="000C4BEC" w:rsidRPr="008C58B4" w:rsidRDefault="000C4BEC" w:rsidP="008C58B4">
      <w:pPr>
        <w:jc w:val="both"/>
        <w:rPr>
          <w:rFonts w:ascii="Arial" w:hAnsi="Arial" w:cs="Arial"/>
          <w:color w:val="000000" w:themeColor="text1"/>
          <w:sz w:val="22"/>
          <w:szCs w:val="22"/>
          <w:lang w:val="fr-CA"/>
        </w:rPr>
      </w:pPr>
      <w:r w:rsidRPr="008C58B4">
        <w:rPr>
          <w:rFonts w:ascii="Arial" w:hAnsi="Arial" w:cs="Arial"/>
          <w:sz w:val="22"/>
          <w:szCs w:val="22"/>
          <w:lang w:val="fr-CA"/>
        </w:rPr>
        <w:lastRenderedPageBreak/>
        <w:t>A3. Depuis combien d</w:t>
      </w:r>
      <w:r w:rsidR="008304AC" w:rsidRPr="008C58B4">
        <w:rPr>
          <w:rFonts w:ascii="Arial" w:hAnsi="Arial" w:cs="Arial"/>
          <w:sz w:val="22"/>
          <w:szCs w:val="22"/>
          <w:lang w:val="fr-CA"/>
        </w:rPr>
        <w:t>’</w:t>
      </w:r>
      <w:r w:rsidRPr="008C58B4">
        <w:rPr>
          <w:rFonts w:ascii="Arial" w:hAnsi="Arial" w:cs="Arial"/>
          <w:sz w:val="22"/>
          <w:szCs w:val="22"/>
          <w:lang w:val="fr-CA"/>
        </w:rPr>
        <w:t>années votre entreprise exporte-t-elle des biens ou des services à l</w:t>
      </w:r>
      <w:r w:rsidR="008304AC" w:rsidRPr="008C58B4">
        <w:rPr>
          <w:rFonts w:ascii="Arial" w:hAnsi="Arial" w:cs="Arial"/>
          <w:sz w:val="22"/>
          <w:szCs w:val="22"/>
          <w:lang w:val="fr-CA"/>
        </w:rPr>
        <w:t>’</w:t>
      </w:r>
      <w:r w:rsidRPr="008C58B4">
        <w:rPr>
          <w:rFonts w:ascii="Arial" w:hAnsi="Arial" w:cs="Arial"/>
          <w:sz w:val="22"/>
          <w:szCs w:val="22"/>
          <w:lang w:val="fr-CA"/>
        </w:rPr>
        <w:t>échelle internationale</w:t>
      </w:r>
      <w:r w:rsidRPr="008C58B4">
        <w:rPr>
          <w:rFonts w:ascii="Arial" w:hAnsi="Arial" w:cs="Arial"/>
          <w:color w:val="000000" w:themeColor="text1"/>
          <w:sz w:val="22"/>
          <w:szCs w:val="22"/>
          <w:lang w:val="fr-CA"/>
        </w:rPr>
        <w:t xml:space="preserve">? </w:t>
      </w:r>
    </w:p>
    <w:p w14:paraId="6562611B" w14:textId="77777777" w:rsidR="000C4BEC" w:rsidRPr="008C58B4" w:rsidRDefault="000C4BEC" w:rsidP="008C58B4">
      <w:pPr>
        <w:jc w:val="both"/>
        <w:rPr>
          <w:rFonts w:ascii="Arial" w:hAnsi="Arial" w:cs="Arial"/>
          <w:sz w:val="22"/>
          <w:szCs w:val="22"/>
          <w:lang w:val="fr-CA"/>
        </w:rPr>
      </w:pPr>
    </w:p>
    <w:p w14:paraId="0A343861"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Depuis moins de deux ans                    </w:t>
      </w:r>
    </w:p>
    <w:p w14:paraId="1063A67A"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Depuis deux à cinq ans </w:t>
      </w:r>
    </w:p>
    <w:p w14:paraId="59F64380"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Depuis six à 10 ans </w:t>
      </w:r>
    </w:p>
    <w:p w14:paraId="578873A5"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Depuis plus de 10 ans     </w:t>
      </w:r>
    </w:p>
    <w:p w14:paraId="28C95B3B"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Je ne sais pas/je ne suis pas certain(e) </w:t>
      </w:r>
    </w:p>
    <w:p w14:paraId="4FBDBB8D" w14:textId="77777777" w:rsidR="000C4BEC" w:rsidRPr="008C58B4" w:rsidRDefault="000C4BEC" w:rsidP="008C58B4">
      <w:pPr>
        <w:jc w:val="both"/>
        <w:rPr>
          <w:rFonts w:ascii="Arial" w:hAnsi="Arial" w:cs="Arial"/>
          <w:sz w:val="22"/>
          <w:szCs w:val="22"/>
          <w:lang w:val="fr-CA"/>
        </w:rPr>
      </w:pPr>
    </w:p>
    <w:p w14:paraId="3CD0F740" w14:textId="77777777" w:rsidR="000C4BEC" w:rsidRPr="008C58B4" w:rsidRDefault="000C4BEC" w:rsidP="008C58B4">
      <w:pPr>
        <w:jc w:val="both"/>
        <w:rPr>
          <w:rFonts w:ascii="Arial" w:hAnsi="Arial" w:cs="Arial"/>
          <w:sz w:val="22"/>
          <w:szCs w:val="22"/>
          <w:lang w:val="fr-CA"/>
        </w:rPr>
      </w:pPr>
    </w:p>
    <w:p w14:paraId="37AA22B9" w14:textId="53D6B265" w:rsidR="000C4BEC" w:rsidRPr="008C58B4" w:rsidRDefault="000C4BEC" w:rsidP="008C58B4">
      <w:pPr>
        <w:pStyle w:val="Title"/>
        <w:jc w:val="both"/>
        <w:rPr>
          <w:rFonts w:cs="Arial"/>
          <w:szCs w:val="22"/>
          <w:lang w:val="fr-CA"/>
        </w:rPr>
      </w:pPr>
      <w:r w:rsidRPr="008C58B4">
        <w:rPr>
          <w:rFonts w:cs="Arial"/>
          <w:szCs w:val="22"/>
          <w:lang w:val="fr-CA"/>
        </w:rPr>
        <w:t>Section B : Profil d</w:t>
      </w:r>
      <w:r w:rsidR="008304AC" w:rsidRPr="008C58B4">
        <w:rPr>
          <w:rFonts w:cs="Arial"/>
          <w:szCs w:val="22"/>
          <w:lang w:val="fr-CA"/>
        </w:rPr>
        <w:t>’</w:t>
      </w:r>
      <w:r w:rsidRPr="008C58B4">
        <w:rPr>
          <w:rFonts w:cs="Arial"/>
          <w:szCs w:val="22"/>
          <w:lang w:val="fr-CA"/>
        </w:rPr>
        <w:t xml:space="preserve">exportateur   </w:t>
      </w:r>
    </w:p>
    <w:p w14:paraId="1502F032"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Nous aimerions en savoir un peu plus au sujet de vos activités et de votre stratégie en matière de commerce international. </w:t>
      </w:r>
    </w:p>
    <w:p w14:paraId="2CC5719A" w14:textId="77777777" w:rsidR="000C4BEC" w:rsidRPr="008C58B4" w:rsidRDefault="000C4BEC" w:rsidP="008C58B4">
      <w:pPr>
        <w:pStyle w:val="ResponseOptions"/>
        <w:rPr>
          <w:rFonts w:ascii="Arial" w:hAnsi="Arial" w:cs="Arial"/>
          <w:sz w:val="22"/>
          <w:szCs w:val="22"/>
          <w:highlight w:val="yellow"/>
          <w:lang w:val="fr-CA"/>
        </w:rPr>
      </w:pPr>
    </w:p>
    <w:p w14:paraId="2DA3E6B4" w14:textId="77777777" w:rsidR="000C4BEC" w:rsidRPr="008C58B4" w:rsidRDefault="000C4BEC" w:rsidP="008C58B4">
      <w:pPr>
        <w:pStyle w:val="QuestionNumber"/>
        <w:rPr>
          <w:rFonts w:ascii="Arial" w:hAnsi="Arial" w:cs="Arial"/>
          <w:sz w:val="22"/>
          <w:szCs w:val="22"/>
          <w:lang w:val="fr-CA"/>
        </w:rPr>
      </w:pPr>
      <w:r w:rsidRPr="008C58B4">
        <w:rPr>
          <w:rFonts w:ascii="Arial" w:hAnsi="Arial" w:cs="Arial"/>
          <w:sz w:val="22"/>
          <w:szCs w:val="22"/>
          <w:lang w:val="fr-CA"/>
        </w:rPr>
        <w:t>B1. Votre organisation exporte-t-elle des biens et des services… [SONDAGE DU SDC]</w:t>
      </w:r>
    </w:p>
    <w:p w14:paraId="03D6655B" w14:textId="77777777" w:rsidR="000C4BEC" w:rsidRPr="008C58B4" w:rsidRDefault="000C4BEC" w:rsidP="008C58B4">
      <w:pPr>
        <w:pStyle w:val="QuestionNumber"/>
        <w:rPr>
          <w:rFonts w:ascii="Arial" w:hAnsi="Arial" w:cs="Arial"/>
          <w:sz w:val="22"/>
          <w:szCs w:val="22"/>
          <w:lang w:val="fr-CA"/>
        </w:rPr>
      </w:pPr>
    </w:p>
    <w:p w14:paraId="52FAFEFE" w14:textId="77777777" w:rsidR="000C4BEC" w:rsidRPr="008C58B4" w:rsidRDefault="000C4BEC" w:rsidP="008C58B4">
      <w:pPr>
        <w:pStyle w:val="ResponseOptions"/>
        <w:numPr>
          <w:ilvl w:val="0"/>
          <w:numId w:val="35"/>
        </w:numPr>
        <w:spacing w:after="0"/>
        <w:rPr>
          <w:rFonts w:ascii="Arial" w:hAnsi="Arial" w:cs="Arial"/>
          <w:sz w:val="22"/>
          <w:szCs w:val="22"/>
          <w:lang w:val="fr-CA"/>
        </w:rPr>
      </w:pPr>
      <w:r w:rsidRPr="008C58B4">
        <w:rPr>
          <w:rFonts w:ascii="Arial" w:hAnsi="Arial" w:cs="Arial"/>
          <w:sz w:val="22"/>
          <w:szCs w:val="22"/>
          <w:lang w:val="fr-CA"/>
        </w:rPr>
        <w:t>Seulement vers les États-Unis [PASSER À C1]</w:t>
      </w:r>
    </w:p>
    <w:p w14:paraId="02153330" w14:textId="415E822B" w:rsidR="000C4BEC" w:rsidRPr="008C58B4" w:rsidRDefault="000C4BEC" w:rsidP="008C58B4">
      <w:pPr>
        <w:pStyle w:val="ResponseOptions"/>
        <w:numPr>
          <w:ilvl w:val="0"/>
          <w:numId w:val="35"/>
        </w:numPr>
        <w:spacing w:after="0"/>
        <w:rPr>
          <w:rFonts w:ascii="Arial" w:hAnsi="Arial" w:cs="Arial"/>
          <w:sz w:val="22"/>
          <w:szCs w:val="22"/>
          <w:lang w:val="fr-CA"/>
        </w:rPr>
      </w:pPr>
      <w:r w:rsidRPr="008C58B4">
        <w:rPr>
          <w:rFonts w:ascii="Arial" w:hAnsi="Arial" w:cs="Arial"/>
          <w:sz w:val="22"/>
          <w:szCs w:val="22"/>
          <w:lang w:val="fr-CA"/>
        </w:rPr>
        <w:t>Vers les États-Unis et d</w:t>
      </w:r>
      <w:r w:rsidR="008304AC" w:rsidRPr="008C58B4">
        <w:rPr>
          <w:rFonts w:ascii="Arial" w:hAnsi="Arial" w:cs="Arial"/>
          <w:sz w:val="22"/>
          <w:szCs w:val="22"/>
          <w:lang w:val="fr-CA"/>
        </w:rPr>
        <w:t>’</w:t>
      </w:r>
      <w:r w:rsidRPr="008C58B4">
        <w:rPr>
          <w:rFonts w:ascii="Arial" w:hAnsi="Arial" w:cs="Arial"/>
          <w:sz w:val="22"/>
          <w:szCs w:val="22"/>
          <w:lang w:val="fr-CA"/>
        </w:rPr>
        <w:t>autres marchés étrangers [POSER B2 ET B3]</w:t>
      </w:r>
    </w:p>
    <w:p w14:paraId="025974E9" w14:textId="67427C96" w:rsidR="000C4BEC" w:rsidRPr="008C58B4" w:rsidRDefault="000C4BEC" w:rsidP="008C58B4">
      <w:pPr>
        <w:pStyle w:val="ResponseOptions"/>
        <w:numPr>
          <w:ilvl w:val="0"/>
          <w:numId w:val="35"/>
        </w:numPr>
        <w:spacing w:after="0"/>
        <w:rPr>
          <w:rFonts w:ascii="Arial" w:hAnsi="Arial" w:cs="Arial"/>
          <w:sz w:val="22"/>
          <w:szCs w:val="22"/>
          <w:lang w:val="fr-CA"/>
        </w:rPr>
      </w:pPr>
      <w:r w:rsidRPr="008C58B4">
        <w:rPr>
          <w:rFonts w:ascii="Arial" w:hAnsi="Arial" w:cs="Arial"/>
          <w:sz w:val="22"/>
          <w:szCs w:val="22"/>
          <w:lang w:val="fr-CA"/>
        </w:rPr>
        <w:t>Vers des marchés étrangers à l</w:t>
      </w:r>
      <w:r w:rsidR="008304AC" w:rsidRPr="008C58B4">
        <w:rPr>
          <w:rFonts w:ascii="Arial" w:hAnsi="Arial" w:cs="Arial"/>
          <w:sz w:val="22"/>
          <w:szCs w:val="22"/>
          <w:lang w:val="fr-CA"/>
        </w:rPr>
        <w:t>’</w:t>
      </w:r>
      <w:r w:rsidRPr="008C58B4">
        <w:rPr>
          <w:rFonts w:ascii="Arial" w:hAnsi="Arial" w:cs="Arial"/>
          <w:sz w:val="22"/>
          <w:szCs w:val="22"/>
          <w:lang w:val="fr-CA"/>
        </w:rPr>
        <w:t>exclusion des États-Unis [POSER B2 ET B3]</w:t>
      </w:r>
    </w:p>
    <w:p w14:paraId="3CE6B22A" w14:textId="77777777" w:rsidR="000C4BEC" w:rsidRPr="008C58B4" w:rsidRDefault="000C4BEC" w:rsidP="008C58B4">
      <w:pPr>
        <w:pStyle w:val="ListParagraph"/>
        <w:numPr>
          <w:ilvl w:val="0"/>
          <w:numId w:val="35"/>
        </w:numPr>
        <w:rPr>
          <w:rFonts w:cs="Arial"/>
          <w:szCs w:val="22"/>
          <w:lang w:val="fr-CA"/>
        </w:rPr>
      </w:pPr>
      <w:r w:rsidRPr="008C58B4">
        <w:rPr>
          <w:rFonts w:cs="Arial"/>
          <w:szCs w:val="22"/>
          <w:lang w:val="fr-CA"/>
        </w:rPr>
        <w:t>Je ne sais pas/je ne suis pas certain(e) [PASSER À C1]</w:t>
      </w:r>
    </w:p>
    <w:p w14:paraId="794DC37A" w14:textId="77777777" w:rsidR="000C4BEC" w:rsidRPr="008C58B4" w:rsidRDefault="000C4BEC" w:rsidP="008C58B4">
      <w:pPr>
        <w:jc w:val="both"/>
        <w:rPr>
          <w:rFonts w:ascii="Arial" w:hAnsi="Arial" w:cs="Arial"/>
          <w:sz w:val="22"/>
          <w:szCs w:val="22"/>
          <w:lang w:val="fr-CA"/>
        </w:rPr>
      </w:pPr>
    </w:p>
    <w:p w14:paraId="375109CB" w14:textId="77777777" w:rsidR="000C4BEC" w:rsidRPr="008C58B4" w:rsidRDefault="000C4BEC" w:rsidP="008C58B4">
      <w:pPr>
        <w:jc w:val="both"/>
        <w:rPr>
          <w:rFonts w:ascii="Arial" w:hAnsi="Arial" w:cs="Arial"/>
          <w:b/>
          <w:sz w:val="22"/>
          <w:szCs w:val="22"/>
          <w:lang w:val="fr-CA"/>
        </w:rPr>
      </w:pPr>
      <w:r w:rsidRPr="008C58B4">
        <w:rPr>
          <w:rFonts w:ascii="Arial" w:hAnsi="Arial" w:cs="Arial"/>
          <w:sz w:val="22"/>
          <w:szCs w:val="22"/>
          <w:lang w:val="fr-CA"/>
        </w:rPr>
        <w:t xml:space="preserve">B2. Vers quels marchés votre entreprise exporte-t-elle </w:t>
      </w:r>
      <w:r w:rsidRPr="008C58B4">
        <w:rPr>
          <w:rFonts w:ascii="Arial" w:hAnsi="Arial" w:cs="Arial"/>
          <w:sz w:val="22"/>
          <w:szCs w:val="22"/>
          <w:u w:val="single"/>
          <w:lang w:val="fr-CA"/>
        </w:rPr>
        <w:t>actuellement</w:t>
      </w:r>
      <w:r w:rsidRPr="008C58B4">
        <w:rPr>
          <w:rFonts w:ascii="Arial" w:hAnsi="Arial" w:cs="Arial"/>
          <w:sz w:val="22"/>
          <w:szCs w:val="22"/>
          <w:lang w:val="fr-CA"/>
        </w:rPr>
        <w:t xml:space="preserve">? </w:t>
      </w:r>
    </w:p>
    <w:p w14:paraId="3AF18EEE" w14:textId="77777777" w:rsidR="000C4BEC" w:rsidRPr="008C58B4" w:rsidRDefault="000C4BEC" w:rsidP="008C58B4">
      <w:pPr>
        <w:jc w:val="both"/>
        <w:rPr>
          <w:rFonts w:ascii="Arial" w:hAnsi="Arial" w:cs="Arial"/>
          <w:b/>
          <w:sz w:val="22"/>
          <w:szCs w:val="22"/>
          <w:lang w:val="fr-CA"/>
        </w:rPr>
      </w:pPr>
    </w:p>
    <w:p w14:paraId="600526A9" w14:textId="6584C7C0"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40A9184E" w14:textId="77777777" w:rsidR="000C4BEC" w:rsidRPr="008C58B4" w:rsidRDefault="000C4BEC" w:rsidP="008C58B4">
      <w:pPr>
        <w:ind w:firstLine="360"/>
        <w:jc w:val="both"/>
        <w:rPr>
          <w:rFonts w:ascii="Arial" w:hAnsi="Arial" w:cs="Arial"/>
          <w:b/>
          <w:sz w:val="22"/>
          <w:szCs w:val="22"/>
          <w:lang w:val="fr-CA"/>
        </w:rPr>
      </w:pPr>
    </w:p>
    <w:p w14:paraId="32164C4B" w14:textId="77777777"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Asie et Pacifique</w:t>
      </w:r>
    </w:p>
    <w:p w14:paraId="1C79989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Afghanistan</w:t>
      </w:r>
    </w:p>
    <w:p w14:paraId="7FDE9271"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Australie</w:t>
      </w:r>
    </w:p>
    <w:p w14:paraId="18A4F9D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Bangladesh</w:t>
      </w:r>
    </w:p>
    <w:p w14:paraId="0C120354"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Brunéi Darussalam</w:t>
      </w:r>
    </w:p>
    <w:p w14:paraId="2A166CE8"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Cambodge</w:t>
      </w:r>
    </w:p>
    <w:p w14:paraId="395CCD62"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Chine</w:t>
      </w:r>
    </w:p>
    <w:p w14:paraId="383FFEE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RAS de Hong Kong</w:t>
      </w:r>
    </w:p>
    <w:p w14:paraId="0A2360CE"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Inde</w:t>
      </w:r>
    </w:p>
    <w:p w14:paraId="0A4573B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Indonésie</w:t>
      </w:r>
    </w:p>
    <w:p w14:paraId="2575D647"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Japon</w:t>
      </w:r>
    </w:p>
    <w:p w14:paraId="34AA399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République de Corée</w:t>
      </w:r>
    </w:p>
    <w:p w14:paraId="0170EB0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Laos</w:t>
      </w:r>
    </w:p>
    <w:p w14:paraId="63F4CE0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Malaisie</w:t>
      </w:r>
    </w:p>
    <w:p w14:paraId="4190804A"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Mongolie</w:t>
      </w:r>
    </w:p>
    <w:p w14:paraId="5F96807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Myanmar</w:t>
      </w:r>
    </w:p>
    <w:p w14:paraId="2BCADFB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Nouvelle-Zélande</w:t>
      </w:r>
    </w:p>
    <w:p w14:paraId="20F5802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Pakistan</w:t>
      </w:r>
    </w:p>
    <w:p w14:paraId="0542C1C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Philippines</w:t>
      </w:r>
    </w:p>
    <w:p w14:paraId="6D117038"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Singapour</w:t>
      </w:r>
    </w:p>
    <w:p w14:paraId="510B0EA0" w14:textId="77777777" w:rsidR="000C4BEC" w:rsidRPr="008C58B4" w:rsidRDefault="000C4BEC" w:rsidP="008C58B4">
      <w:pPr>
        <w:pStyle w:val="ListParagraph"/>
        <w:numPr>
          <w:ilvl w:val="0"/>
          <w:numId w:val="36"/>
        </w:numPr>
        <w:contextualSpacing w:val="0"/>
        <w:rPr>
          <w:rFonts w:cs="Arial"/>
          <w:szCs w:val="22"/>
          <w:lang w:val="fr-CA"/>
        </w:rPr>
      </w:pPr>
      <w:r w:rsidRPr="008C58B4">
        <w:rPr>
          <w:rFonts w:cs="Arial"/>
          <w:szCs w:val="22"/>
          <w:lang w:val="fr-CA"/>
        </w:rPr>
        <w:t>Sri Lanka</w:t>
      </w:r>
    </w:p>
    <w:p w14:paraId="303CFAC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Taïwan</w:t>
      </w:r>
    </w:p>
    <w:p w14:paraId="2E6C5D6F"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Thaïlande</w:t>
      </w:r>
    </w:p>
    <w:p w14:paraId="0E494252"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lastRenderedPageBreak/>
        <w:t>Vietnam</w:t>
      </w:r>
    </w:p>
    <w:p w14:paraId="2B81F2D8" w14:textId="77777777" w:rsidR="000C4BEC" w:rsidRPr="008C58B4" w:rsidRDefault="000C4BEC" w:rsidP="008C58B4">
      <w:pPr>
        <w:ind w:left="360"/>
        <w:jc w:val="both"/>
        <w:rPr>
          <w:rFonts w:ascii="Arial" w:hAnsi="Arial" w:cs="Arial"/>
          <w:b/>
          <w:sz w:val="22"/>
          <w:szCs w:val="22"/>
          <w:lang w:val="fr-CA"/>
        </w:rPr>
      </w:pPr>
      <w:r w:rsidRPr="008C58B4">
        <w:rPr>
          <w:rFonts w:ascii="Arial" w:hAnsi="Arial" w:cs="Arial"/>
          <w:b/>
          <w:sz w:val="22"/>
          <w:szCs w:val="22"/>
          <w:lang w:val="fr-CA"/>
        </w:rPr>
        <w:t xml:space="preserve">Amérique centrale et Amérique du Sud </w:t>
      </w:r>
    </w:p>
    <w:p w14:paraId="334E2502"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Argentine</w:t>
      </w:r>
    </w:p>
    <w:p w14:paraId="57EE7DB7"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Barbade</w:t>
      </w:r>
    </w:p>
    <w:p w14:paraId="7359B3F6"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Brésil</w:t>
      </w:r>
    </w:p>
    <w:p w14:paraId="5359E671"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Chili</w:t>
      </w:r>
    </w:p>
    <w:p w14:paraId="3AEA637A"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Colombie</w:t>
      </w:r>
    </w:p>
    <w:p w14:paraId="4CF724C6"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Costa Rica</w:t>
      </w:r>
    </w:p>
    <w:p w14:paraId="404A9785"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Cuba</w:t>
      </w:r>
    </w:p>
    <w:p w14:paraId="08A3B01F"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 xml:space="preserve">République dominicaine </w:t>
      </w:r>
    </w:p>
    <w:p w14:paraId="0AA850D5"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Équateur</w:t>
      </w:r>
    </w:p>
    <w:p w14:paraId="7631BE5D"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El Salvador</w:t>
      </w:r>
    </w:p>
    <w:p w14:paraId="6D60DE75"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Guatémala</w:t>
      </w:r>
    </w:p>
    <w:p w14:paraId="38432544"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Guyane</w:t>
      </w:r>
    </w:p>
    <w:p w14:paraId="02F977CD"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Haïti</w:t>
      </w:r>
    </w:p>
    <w:p w14:paraId="37759BA3"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Jamaïque</w:t>
      </w:r>
    </w:p>
    <w:p w14:paraId="35E07D7B"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Panama</w:t>
      </w:r>
    </w:p>
    <w:p w14:paraId="003AAA2F"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Paraguay</w:t>
      </w:r>
    </w:p>
    <w:p w14:paraId="659F8006"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Pérou</w:t>
      </w:r>
    </w:p>
    <w:p w14:paraId="32FF53CD"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Trinidad et Tobago</w:t>
      </w:r>
    </w:p>
    <w:p w14:paraId="083EBDBC"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Uruguay</w:t>
      </w:r>
    </w:p>
    <w:p w14:paraId="6A019C1A"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Venezuela</w:t>
      </w:r>
    </w:p>
    <w:p w14:paraId="5ACE843C" w14:textId="77777777" w:rsidR="000C4BEC" w:rsidRPr="008C58B4" w:rsidRDefault="000C4BEC" w:rsidP="008C58B4">
      <w:pPr>
        <w:ind w:left="360"/>
        <w:jc w:val="both"/>
        <w:rPr>
          <w:rFonts w:ascii="Arial" w:hAnsi="Arial" w:cs="Arial"/>
          <w:b/>
          <w:sz w:val="22"/>
          <w:szCs w:val="22"/>
          <w:lang w:val="fr-CA"/>
        </w:rPr>
      </w:pPr>
      <w:r w:rsidRPr="008C58B4">
        <w:rPr>
          <w:rFonts w:ascii="Arial" w:hAnsi="Arial" w:cs="Arial"/>
          <w:b/>
          <w:sz w:val="22"/>
          <w:szCs w:val="22"/>
          <w:lang w:val="fr-CA"/>
        </w:rPr>
        <w:t>Moyen-Orient et Afrique</w:t>
      </w:r>
    </w:p>
    <w:p w14:paraId="3FB3D620"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Algérie</w:t>
      </w:r>
    </w:p>
    <w:p w14:paraId="712A6BC7"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Burkina Faso</w:t>
      </w:r>
    </w:p>
    <w:p w14:paraId="0375AF8D"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Cameroun</w:t>
      </w:r>
    </w:p>
    <w:p w14:paraId="54DC6A3F"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République démocratique du Congo</w:t>
      </w:r>
    </w:p>
    <w:p w14:paraId="26E4CB4E" w14:textId="606E41D4" w:rsidR="000C4BEC" w:rsidRPr="008C58B4" w:rsidRDefault="000C4BEC" w:rsidP="008C58B4">
      <w:pPr>
        <w:pStyle w:val="ListParagraph"/>
        <w:numPr>
          <w:ilvl w:val="0"/>
          <w:numId w:val="51"/>
        </w:numPr>
        <w:rPr>
          <w:rFonts w:cs="Arial"/>
          <w:szCs w:val="22"/>
          <w:lang w:val="fr-CA"/>
        </w:rPr>
      </w:pPr>
      <w:r w:rsidRPr="008C58B4">
        <w:rPr>
          <w:rFonts w:cs="Arial"/>
          <w:szCs w:val="22"/>
          <w:lang w:val="fr-CA"/>
        </w:rPr>
        <w:t>Côte d</w:t>
      </w:r>
      <w:r w:rsidR="008304AC" w:rsidRPr="008C58B4">
        <w:rPr>
          <w:rFonts w:cs="Arial"/>
          <w:szCs w:val="22"/>
          <w:lang w:val="fr-CA"/>
        </w:rPr>
        <w:t>’</w:t>
      </w:r>
      <w:r w:rsidRPr="008C58B4">
        <w:rPr>
          <w:rFonts w:cs="Arial"/>
          <w:szCs w:val="22"/>
          <w:lang w:val="fr-CA"/>
        </w:rPr>
        <w:t>Ivoire</w:t>
      </w:r>
    </w:p>
    <w:p w14:paraId="32582FB3"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Égypte</w:t>
      </w:r>
    </w:p>
    <w:p w14:paraId="7C2AC0FD"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Éthiopie</w:t>
      </w:r>
    </w:p>
    <w:p w14:paraId="0F3A9762"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Ghana</w:t>
      </w:r>
    </w:p>
    <w:p w14:paraId="55CE4C9D"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Israël</w:t>
      </w:r>
    </w:p>
    <w:p w14:paraId="665DFDD9"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Jordanie</w:t>
      </w:r>
    </w:p>
    <w:p w14:paraId="3EE04D5E"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Kenya</w:t>
      </w:r>
    </w:p>
    <w:p w14:paraId="3E04D954"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Kuwait</w:t>
      </w:r>
    </w:p>
    <w:p w14:paraId="5B123E9C"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Liban</w:t>
      </w:r>
    </w:p>
    <w:p w14:paraId="65F8D15E"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Libye</w:t>
      </w:r>
    </w:p>
    <w:p w14:paraId="1584F62B"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Mali</w:t>
      </w:r>
    </w:p>
    <w:p w14:paraId="28E47C21"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Maroc</w:t>
      </w:r>
    </w:p>
    <w:p w14:paraId="607AD3C8"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Mozambique</w:t>
      </w:r>
    </w:p>
    <w:p w14:paraId="631B78AB"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Nigéria</w:t>
      </w:r>
    </w:p>
    <w:p w14:paraId="2FF1303C"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Qatar</w:t>
      </w:r>
    </w:p>
    <w:p w14:paraId="52D427CA"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Rwanda</w:t>
      </w:r>
    </w:p>
    <w:p w14:paraId="300760DA"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Arabie saoudite</w:t>
      </w:r>
    </w:p>
    <w:p w14:paraId="261B5753"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Sénégal</w:t>
      </w:r>
    </w:p>
    <w:p w14:paraId="01F1D39D"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Afrique du Sud</w:t>
      </w:r>
    </w:p>
    <w:p w14:paraId="354FD3F3"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Soudan</w:t>
      </w:r>
    </w:p>
    <w:p w14:paraId="5282E7AC"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Tanzanie</w:t>
      </w:r>
    </w:p>
    <w:p w14:paraId="02FE8C87"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lastRenderedPageBreak/>
        <w:t>Tunisie</w:t>
      </w:r>
    </w:p>
    <w:p w14:paraId="7A61BEC0"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 xml:space="preserve">Émirats arabes unis </w:t>
      </w:r>
    </w:p>
    <w:p w14:paraId="12DFD64C"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Cisjordanie et bande de Gaza</w:t>
      </w:r>
    </w:p>
    <w:p w14:paraId="302CE678"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Zambie</w:t>
      </w:r>
    </w:p>
    <w:p w14:paraId="459260A9"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Zimbabwe</w:t>
      </w:r>
    </w:p>
    <w:p w14:paraId="1B930FC9" w14:textId="77777777"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 xml:space="preserve">Amérique du Nord  </w:t>
      </w:r>
    </w:p>
    <w:p w14:paraId="73D14412" w14:textId="77777777" w:rsidR="000C4BEC" w:rsidRPr="008C58B4" w:rsidRDefault="000C4BEC" w:rsidP="008C58B4">
      <w:pPr>
        <w:pStyle w:val="ListParagraph"/>
        <w:numPr>
          <w:ilvl w:val="0"/>
          <w:numId w:val="52"/>
        </w:numPr>
        <w:rPr>
          <w:rFonts w:cs="Arial"/>
          <w:szCs w:val="22"/>
          <w:lang w:val="fr-CA"/>
        </w:rPr>
      </w:pPr>
      <w:r w:rsidRPr="008C58B4">
        <w:rPr>
          <w:rFonts w:cs="Arial"/>
          <w:szCs w:val="22"/>
          <w:lang w:val="fr-CA"/>
        </w:rPr>
        <w:t>Mexique</w:t>
      </w:r>
    </w:p>
    <w:p w14:paraId="3E2D4D44"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États-Unis </w:t>
      </w:r>
    </w:p>
    <w:p w14:paraId="6AFA04BD" w14:textId="77777777"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Europe</w:t>
      </w:r>
    </w:p>
    <w:p w14:paraId="1494BB1A"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Autriche</w:t>
      </w:r>
    </w:p>
    <w:p w14:paraId="28DA926A"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Belgique</w:t>
      </w:r>
    </w:p>
    <w:p w14:paraId="642FA84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Bulgarie </w:t>
      </w:r>
    </w:p>
    <w:p w14:paraId="135869DE"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Croatie</w:t>
      </w:r>
    </w:p>
    <w:p w14:paraId="41E21F9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Chypre</w:t>
      </w:r>
    </w:p>
    <w:p w14:paraId="1AE30208"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République tchèque</w:t>
      </w:r>
    </w:p>
    <w:p w14:paraId="11D1B16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Danemark</w:t>
      </w:r>
    </w:p>
    <w:p w14:paraId="348F23E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Estonie</w:t>
      </w:r>
    </w:p>
    <w:p w14:paraId="7261B8FF"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Finlande</w:t>
      </w:r>
    </w:p>
    <w:p w14:paraId="2A030B8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France</w:t>
      </w:r>
    </w:p>
    <w:p w14:paraId="51DEA58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Allemagne</w:t>
      </w:r>
    </w:p>
    <w:p w14:paraId="65819B5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Grèce</w:t>
      </w:r>
    </w:p>
    <w:p w14:paraId="38321EC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Hongrie</w:t>
      </w:r>
    </w:p>
    <w:p w14:paraId="75D3393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Islande</w:t>
      </w:r>
    </w:p>
    <w:p w14:paraId="4345ED8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Irlande</w:t>
      </w:r>
    </w:p>
    <w:p w14:paraId="6CB6676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Italie</w:t>
      </w:r>
    </w:p>
    <w:p w14:paraId="2CAAA574"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Kazakhstan</w:t>
      </w:r>
    </w:p>
    <w:p w14:paraId="299A198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Lettonie </w:t>
      </w:r>
    </w:p>
    <w:p w14:paraId="17D10C7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Lithuanie</w:t>
      </w:r>
    </w:p>
    <w:p w14:paraId="49D8A16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Luxembourg </w:t>
      </w:r>
    </w:p>
    <w:p w14:paraId="16B3BFC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Malte</w:t>
      </w:r>
    </w:p>
    <w:p w14:paraId="08D148AE"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Pays-Bas</w:t>
      </w:r>
    </w:p>
    <w:p w14:paraId="5FDDF9B3"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Norvège </w:t>
      </w:r>
    </w:p>
    <w:p w14:paraId="61C1349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Pologne</w:t>
      </w:r>
    </w:p>
    <w:p w14:paraId="4C0BB2F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Portugal</w:t>
      </w:r>
    </w:p>
    <w:p w14:paraId="77DE72D7"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Roumanie</w:t>
      </w:r>
    </w:p>
    <w:p w14:paraId="2BE8A7A1"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Russie</w:t>
      </w:r>
    </w:p>
    <w:p w14:paraId="17739957"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Serbie</w:t>
      </w:r>
    </w:p>
    <w:p w14:paraId="48CE6DE1"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République slovaque </w:t>
      </w:r>
    </w:p>
    <w:p w14:paraId="325A3152"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Slovénie </w:t>
      </w:r>
    </w:p>
    <w:p w14:paraId="4922F5C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Espagne </w:t>
      </w:r>
    </w:p>
    <w:p w14:paraId="5D3C793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Suède</w:t>
      </w:r>
    </w:p>
    <w:p w14:paraId="7403E2B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Suisse</w:t>
      </w:r>
    </w:p>
    <w:p w14:paraId="541E54B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Turquie</w:t>
      </w:r>
    </w:p>
    <w:p w14:paraId="2AA595A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Ukraine</w:t>
      </w:r>
    </w:p>
    <w:p w14:paraId="1E428C85" w14:textId="19C4004D" w:rsidR="000C4BEC" w:rsidRPr="008C58B4" w:rsidRDefault="000C4BEC" w:rsidP="008C58B4">
      <w:pPr>
        <w:pStyle w:val="ListParagraph"/>
        <w:numPr>
          <w:ilvl w:val="0"/>
          <w:numId w:val="36"/>
        </w:numPr>
        <w:rPr>
          <w:rFonts w:cs="Arial"/>
          <w:szCs w:val="22"/>
          <w:lang w:val="fr-CA"/>
        </w:rPr>
      </w:pPr>
      <w:r w:rsidRPr="008C58B4">
        <w:rPr>
          <w:rFonts w:cs="Arial"/>
          <w:szCs w:val="22"/>
          <w:lang w:val="fr-CA"/>
        </w:rPr>
        <w:t>Royaume-Uni</w:t>
      </w:r>
    </w:p>
    <w:p w14:paraId="7A158582"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Autre. Veuillez préciser</w:t>
      </w:r>
    </w:p>
    <w:p w14:paraId="26AFB91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Je ne sais pas/je ne suis pas certain(e)</w:t>
      </w:r>
    </w:p>
    <w:p w14:paraId="3E5CCB13" w14:textId="77777777" w:rsidR="000C4BEC" w:rsidRPr="008C58B4" w:rsidRDefault="000C4BEC" w:rsidP="008C58B4">
      <w:pPr>
        <w:pStyle w:val="ListParagraph"/>
        <w:rPr>
          <w:rFonts w:cs="Arial"/>
          <w:szCs w:val="22"/>
          <w:lang w:val="fr-CA"/>
        </w:rPr>
      </w:pPr>
    </w:p>
    <w:p w14:paraId="08E76D53" w14:textId="4E991812" w:rsidR="000C4BEC" w:rsidRPr="008C58B4" w:rsidRDefault="000C4BEC" w:rsidP="008C58B4">
      <w:pPr>
        <w:jc w:val="both"/>
        <w:outlineLvl w:val="0"/>
        <w:rPr>
          <w:rFonts w:ascii="Arial" w:hAnsi="Arial" w:cs="Arial"/>
          <w:sz w:val="22"/>
          <w:szCs w:val="22"/>
          <w:lang w:val="fr-CA"/>
        </w:rPr>
      </w:pPr>
      <w:r w:rsidRPr="008C58B4">
        <w:rPr>
          <w:rFonts w:ascii="Arial" w:hAnsi="Arial" w:cs="Arial"/>
          <w:sz w:val="22"/>
          <w:szCs w:val="22"/>
          <w:lang w:val="fr-CA"/>
        </w:rPr>
        <w:lastRenderedPageBreak/>
        <w:t>B3.</w:t>
      </w:r>
      <w:r w:rsidRPr="008C58B4">
        <w:rPr>
          <w:rFonts w:ascii="Arial" w:hAnsi="Arial" w:cs="Arial"/>
          <w:b/>
          <w:sz w:val="22"/>
          <w:szCs w:val="22"/>
          <w:lang w:val="fr-CA"/>
        </w:rPr>
        <w:t xml:space="preserve"> </w:t>
      </w:r>
      <w:r w:rsidRPr="008C58B4">
        <w:rPr>
          <w:rFonts w:ascii="Arial" w:hAnsi="Arial" w:cs="Arial"/>
          <w:sz w:val="22"/>
          <w:szCs w:val="22"/>
          <w:lang w:val="fr-CA"/>
        </w:rPr>
        <w:t>À quels marchés d</w:t>
      </w:r>
      <w:r w:rsidR="008304AC" w:rsidRPr="008C58B4">
        <w:rPr>
          <w:rFonts w:ascii="Arial" w:hAnsi="Arial" w:cs="Arial"/>
          <w:sz w:val="22"/>
          <w:szCs w:val="22"/>
          <w:lang w:val="fr-CA"/>
        </w:rPr>
        <w:t>’</w:t>
      </w:r>
      <w:r w:rsidRPr="008C58B4">
        <w:rPr>
          <w:rFonts w:ascii="Arial" w:hAnsi="Arial" w:cs="Arial"/>
          <w:sz w:val="22"/>
          <w:szCs w:val="22"/>
          <w:lang w:val="fr-CA"/>
        </w:rPr>
        <w:t>exportations, s</w:t>
      </w:r>
      <w:r w:rsidR="008304AC" w:rsidRPr="008C58B4">
        <w:rPr>
          <w:rFonts w:ascii="Arial" w:hAnsi="Arial" w:cs="Arial"/>
          <w:sz w:val="22"/>
          <w:szCs w:val="22"/>
          <w:lang w:val="fr-CA"/>
        </w:rPr>
        <w:t>’</w:t>
      </w:r>
      <w:r w:rsidRPr="008C58B4">
        <w:rPr>
          <w:rFonts w:ascii="Arial" w:hAnsi="Arial" w:cs="Arial"/>
          <w:sz w:val="22"/>
          <w:szCs w:val="22"/>
          <w:lang w:val="fr-CA"/>
        </w:rPr>
        <w:t>il y a lieu, songe ou s</w:t>
      </w:r>
      <w:r w:rsidR="008304AC" w:rsidRPr="008C58B4">
        <w:rPr>
          <w:rFonts w:ascii="Arial" w:hAnsi="Arial" w:cs="Arial"/>
          <w:sz w:val="22"/>
          <w:szCs w:val="22"/>
          <w:lang w:val="fr-CA"/>
        </w:rPr>
        <w:t>’</w:t>
      </w:r>
      <w:r w:rsidRPr="008C58B4">
        <w:rPr>
          <w:rFonts w:ascii="Arial" w:hAnsi="Arial" w:cs="Arial"/>
          <w:sz w:val="22"/>
          <w:szCs w:val="22"/>
          <w:lang w:val="fr-CA"/>
        </w:rPr>
        <w:t xml:space="preserve">intéresse actuellement votre entreprise? </w:t>
      </w:r>
    </w:p>
    <w:p w14:paraId="3159BF54" w14:textId="77777777" w:rsidR="000C4BEC" w:rsidRPr="008C58B4" w:rsidRDefault="000C4BEC" w:rsidP="008C58B4">
      <w:pPr>
        <w:jc w:val="both"/>
        <w:outlineLvl w:val="0"/>
        <w:rPr>
          <w:rFonts w:ascii="Arial" w:hAnsi="Arial" w:cs="Arial"/>
          <w:b/>
          <w:sz w:val="22"/>
          <w:szCs w:val="22"/>
          <w:lang w:val="fr-CA"/>
        </w:rPr>
      </w:pPr>
    </w:p>
    <w:p w14:paraId="5B0DB981" w14:textId="63892E01"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 xml:space="preserve">appliquent </w:t>
      </w:r>
    </w:p>
    <w:p w14:paraId="38926859" w14:textId="77777777" w:rsidR="000C4BEC" w:rsidRPr="00643651" w:rsidRDefault="000C4BEC" w:rsidP="000C4BEC">
      <w:pPr>
        <w:ind w:firstLine="360"/>
        <w:rPr>
          <w:rFonts w:cstheme="minorHAnsi"/>
          <w:b/>
          <w:lang w:val="fr-CA"/>
        </w:rPr>
      </w:pPr>
    </w:p>
    <w:p w14:paraId="63B9FA0B" w14:textId="77777777" w:rsidR="000C4BEC" w:rsidRDefault="000C4BEC" w:rsidP="0065046B">
      <w:pPr>
        <w:pStyle w:val="ListParagraph"/>
        <w:numPr>
          <w:ilvl w:val="0"/>
          <w:numId w:val="53"/>
        </w:numPr>
        <w:rPr>
          <w:rFonts w:cstheme="minorHAnsi"/>
        </w:rPr>
      </w:pPr>
      <w:r>
        <w:rPr>
          <w:rFonts w:cstheme="minorHAnsi"/>
        </w:rPr>
        <w:t>Répéter la liste de B2</w:t>
      </w:r>
    </w:p>
    <w:p w14:paraId="70BA5E6C" w14:textId="1DD48AEB" w:rsidR="000C4BEC" w:rsidRPr="00643651" w:rsidRDefault="000C4BEC" w:rsidP="0065046B">
      <w:pPr>
        <w:pStyle w:val="ListParagraph"/>
        <w:numPr>
          <w:ilvl w:val="0"/>
          <w:numId w:val="53"/>
        </w:numPr>
        <w:rPr>
          <w:rFonts w:cstheme="minorHAnsi"/>
          <w:lang w:val="fr-CA"/>
        </w:rPr>
      </w:pPr>
      <w:r w:rsidRPr="00643651">
        <w:rPr>
          <w:rFonts w:cstheme="minorHAnsi"/>
          <w:lang w:val="fr-CA"/>
        </w:rPr>
        <w:t>Nous ne songeons pas ou ne sommes pas intéressés à d</w:t>
      </w:r>
      <w:r w:rsidR="008304AC">
        <w:rPr>
          <w:rFonts w:cstheme="minorHAnsi"/>
          <w:lang w:val="fr-CA"/>
        </w:rPr>
        <w:t>’</w:t>
      </w:r>
      <w:r w:rsidRPr="00643651">
        <w:rPr>
          <w:rFonts w:cstheme="minorHAnsi"/>
          <w:lang w:val="fr-CA"/>
        </w:rPr>
        <w:t xml:space="preserve">autres marchés à ce moment-ci </w:t>
      </w:r>
    </w:p>
    <w:p w14:paraId="38C53AB0" w14:textId="77777777" w:rsidR="000C4BEC" w:rsidRPr="00643651" w:rsidRDefault="000C4BEC" w:rsidP="0065046B">
      <w:pPr>
        <w:pStyle w:val="ListParagraph"/>
        <w:numPr>
          <w:ilvl w:val="0"/>
          <w:numId w:val="36"/>
        </w:numPr>
        <w:rPr>
          <w:rFonts w:cstheme="minorHAnsi"/>
          <w:lang w:val="fr-CA"/>
        </w:rPr>
      </w:pPr>
      <w:r w:rsidRPr="00643651">
        <w:rPr>
          <w:rFonts w:cstheme="minorHAnsi"/>
          <w:lang w:val="fr-CA"/>
        </w:rPr>
        <w:t>Je ne sais pas/je ne suis pas certain(e)</w:t>
      </w:r>
    </w:p>
    <w:p w14:paraId="016949AF" w14:textId="77777777" w:rsidR="000C4BEC" w:rsidRPr="00643651" w:rsidRDefault="000C4BEC" w:rsidP="000C4BEC">
      <w:pPr>
        <w:rPr>
          <w:lang w:val="fr-CA"/>
        </w:rPr>
      </w:pPr>
    </w:p>
    <w:p w14:paraId="3F3C6696" w14:textId="77777777" w:rsidR="000C4BEC" w:rsidRPr="00643651" w:rsidRDefault="000C4BEC" w:rsidP="000C4BEC">
      <w:pPr>
        <w:rPr>
          <w:lang w:val="fr-CA"/>
        </w:rPr>
      </w:pPr>
    </w:p>
    <w:p w14:paraId="0B386230" w14:textId="77777777" w:rsidR="000C4BEC" w:rsidRPr="00970775" w:rsidRDefault="000C4BEC" w:rsidP="000C4BEC">
      <w:pPr>
        <w:pStyle w:val="Title"/>
        <w:rPr>
          <w:rFonts w:cs="Arial"/>
          <w:lang w:val="fr-CA"/>
        </w:rPr>
      </w:pPr>
      <w:r w:rsidRPr="00970775">
        <w:rPr>
          <w:rFonts w:cs="Arial"/>
          <w:lang w:val="fr-CA"/>
        </w:rPr>
        <w:t xml:space="preserve">Section C : Obstacles et défis liés aux exportations  </w:t>
      </w:r>
    </w:p>
    <w:p w14:paraId="0D1B7447" w14:textId="6E0A147F" w:rsidR="000C4BEC" w:rsidRPr="00970775" w:rsidRDefault="000C4BEC" w:rsidP="000C4BEC">
      <w:pPr>
        <w:pStyle w:val="QuestionNumber"/>
        <w:rPr>
          <w:rFonts w:ascii="Arial" w:hAnsi="Arial" w:cs="Arial"/>
          <w:sz w:val="22"/>
          <w:szCs w:val="22"/>
          <w:lang w:val="fr-CA"/>
        </w:rPr>
      </w:pPr>
      <w:r w:rsidRPr="00970775">
        <w:rPr>
          <w:rFonts w:ascii="Arial" w:hAnsi="Arial" w:cs="Arial"/>
          <w:sz w:val="22"/>
          <w:szCs w:val="22"/>
          <w:lang w:val="fr-CA"/>
        </w:rPr>
        <w:t>C1. Dans quelle mesure, s</w:t>
      </w:r>
      <w:r w:rsidR="008304AC">
        <w:rPr>
          <w:rFonts w:ascii="Arial" w:hAnsi="Arial" w:cs="Arial"/>
          <w:sz w:val="22"/>
          <w:szCs w:val="22"/>
          <w:lang w:val="fr-CA"/>
        </w:rPr>
        <w:t>’</w:t>
      </w:r>
      <w:r w:rsidRPr="00970775">
        <w:rPr>
          <w:rFonts w:ascii="Arial" w:hAnsi="Arial" w:cs="Arial"/>
          <w:sz w:val="22"/>
          <w:szCs w:val="22"/>
          <w:lang w:val="fr-CA"/>
        </w:rPr>
        <w:t>il y a lieu, votre entreprise a-t-elle besoin d</w:t>
      </w:r>
      <w:r w:rsidR="008304AC">
        <w:rPr>
          <w:rFonts w:ascii="Arial" w:hAnsi="Arial" w:cs="Arial"/>
          <w:sz w:val="22"/>
          <w:szCs w:val="22"/>
          <w:lang w:val="fr-CA"/>
        </w:rPr>
        <w:t>’</w:t>
      </w:r>
      <w:r w:rsidRPr="00970775">
        <w:rPr>
          <w:rFonts w:ascii="Arial" w:hAnsi="Arial" w:cs="Arial"/>
          <w:sz w:val="22"/>
          <w:szCs w:val="22"/>
          <w:lang w:val="fr-CA"/>
        </w:rPr>
        <w:t>aide dans les secteurs suivants lorsqu</w:t>
      </w:r>
      <w:r w:rsidR="008304AC">
        <w:rPr>
          <w:rFonts w:ascii="Arial" w:hAnsi="Arial" w:cs="Arial"/>
          <w:sz w:val="22"/>
          <w:szCs w:val="22"/>
          <w:lang w:val="fr-CA"/>
        </w:rPr>
        <w:t>’</w:t>
      </w:r>
      <w:r w:rsidRPr="00970775">
        <w:rPr>
          <w:rFonts w:ascii="Arial" w:hAnsi="Arial" w:cs="Arial"/>
          <w:sz w:val="22"/>
          <w:szCs w:val="22"/>
          <w:lang w:val="fr-CA"/>
        </w:rPr>
        <w:t>elle se prépare à faire des affaires dans des marchés à l</w:t>
      </w:r>
      <w:r w:rsidR="008304AC">
        <w:rPr>
          <w:rFonts w:ascii="Arial" w:hAnsi="Arial" w:cs="Arial"/>
          <w:sz w:val="22"/>
          <w:szCs w:val="22"/>
          <w:lang w:val="fr-CA"/>
        </w:rPr>
        <w:t>’</w:t>
      </w:r>
      <w:r w:rsidRPr="00970775">
        <w:rPr>
          <w:rFonts w:ascii="Arial" w:hAnsi="Arial" w:cs="Arial"/>
          <w:sz w:val="22"/>
          <w:szCs w:val="22"/>
          <w:lang w:val="fr-CA"/>
        </w:rPr>
        <w:t>extérieur du Canada? [SONDAGE DE SDC - MODIFIÉ]</w:t>
      </w:r>
    </w:p>
    <w:p w14:paraId="71487B0B" w14:textId="77777777" w:rsidR="000C4BEC" w:rsidRPr="00970775" w:rsidRDefault="000C4BEC" w:rsidP="000C4BEC">
      <w:pPr>
        <w:pStyle w:val="QuestionNumber"/>
        <w:ind w:left="142"/>
        <w:rPr>
          <w:rFonts w:ascii="Arial" w:hAnsi="Arial" w:cs="Arial"/>
          <w:sz w:val="22"/>
          <w:szCs w:val="22"/>
          <w:lang w:val="fr-CA"/>
        </w:rPr>
      </w:pPr>
    </w:p>
    <w:p w14:paraId="04A53821" w14:textId="75F72140" w:rsidR="000C4BEC" w:rsidRPr="00970775" w:rsidRDefault="000C4BEC" w:rsidP="000C4BEC">
      <w:pPr>
        <w:pStyle w:val="QuestionNumber"/>
        <w:ind w:left="142"/>
        <w:rPr>
          <w:rFonts w:ascii="Arial" w:hAnsi="Arial" w:cs="Arial"/>
          <w:sz w:val="22"/>
          <w:szCs w:val="22"/>
          <w:lang w:val="fr-CA"/>
        </w:rPr>
      </w:pPr>
      <w:r w:rsidRPr="00970775">
        <w:rPr>
          <w:rFonts w:ascii="Arial" w:hAnsi="Arial" w:cs="Arial"/>
          <w:sz w:val="22"/>
          <w:szCs w:val="22"/>
          <w:lang w:val="fr-CA"/>
        </w:rPr>
        <w:t>[GRILLE; ALTERNER L</w:t>
      </w:r>
      <w:r w:rsidR="008304AC">
        <w:rPr>
          <w:rFonts w:ascii="Arial" w:hAnsi="Arial" w:cs="Arial"/>
          <w:sz w:val="22"/>
          <w:szCs w:val="22"/>
          <w:lang w:val="fr-CA"/>
        </w:rPr>
        <w:t>’</w:t>
      </w:r>
      <w:r w:rsidRPr="00970775">
        <w:rPr>
          <w:rFonts w:ascii="Arial" w:hAnsi="Arial" w:cs="Arial"/>
          <w:sz w:val="22"/>
          <w:szCs w:val="22"/>
          <w:lang w:val="fr-CA"/>
        </w:rPr>
        <w:t>ORDRE DES CHOIX DE RÉPONSE]</w:t>
      </w:r>
    </w:p>
    <w:p w14:paraId="51670974" w14:textId="77777777" w:rsidR="000C4BEC" w:rsidRPr="00970775" w:rsidRDefault="000C4BEC" w:rsidP="000C4BEC">
      <w:pPr>
        <w:pStyle w:val="QuestionNumber"/>
        <w:ind w:left="142"/>
        <w:rPr>
          <w:rFonts w:ascii="Arial" w:hAnsi="Arial" w:cs="Arial"/>
          <w:sz w:val="22"/>
          <w:szCs w:val="22"/>
          <w:lang w:val="fr-CA"/>
        </w:rPr>
      </w:pPr>
    </w:p>
    <w:p w14:paraId="78E27B35" w14:textId="77777777" w:rsidR="000C4BEC" w:rsidRPr="00970775" w:rsidRDefault="000C4BEC" w:rsidP="000C4BEC">
      <w:pPr>
        <w:pStyle w:val="QuestionNumber"/>
        <w:ind w:left="142"/>
        <w:rPr>
          <w:rFonts w:ascii="Arial" w:hAnsi="Arial" w:cs="Arial"/>
          <w:sz w:val="22"/>
          <w:szCs w:val="22"/>
        </w:rPr>
      </w:pPr>
      <w:r w:rsidRPr="00970775">
        <w:rPr>
          <w:rFonts w:ascii="Arial" w:hAnsi="Arial" w:cs="Arial"/>
          <w:sz w:val="22"/>
          <w:szCs w:val="22"/>
        </w:rPr>
        <w:t>[RANGÉES]</w:t>
      </w:r>
    </w:p>
    <w:p w14:paraId="239D98D1"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 xml:space="preserve">Renseignements sur les marchés et information commerciale </w:t>
      </w:r>
    </w:p>
    <w:p w14:paraId="6FFC4770" w14:textId="7DFD99A4"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Aiguillage vers des juristes, des professionnels des ressources humaines, des traducteurs et d</w:t>
      </w:r>
      <w:r w:rsidR="008304AC">
        <w:rPr>
          <w:rFonts w:ascii="Arial" w:hAnsi="Arial" w:cs="Arial"/>
          <w:sz w:val="22"/>
          <w:szCs w:val="22"/>
          <w:lang w:val="fr-CA"/>
        </w:rPr>
        <w:t>’</w:t>
      </w:r>
      <w:r w:rsidRPr="00970775">
        <w:rPr>
          <w:rFonts w:ascii="Arial" w:hAnsi="Arial" w:cs="Arial"/>
          <w:sz w:val="22"/>
          <w:szCs w:val="22"/>
          <w:lang w:val="fr-CA"/>
        </w:rPr>
        <w:t xml:space="preserve">autres fournisseurs de services professionnels </w:t>
      </w:r>
    </w:p>
    <w:p w14:paraId="3C4D98C3"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 xml:space="preserve">Soutien pour la protection des droits relatifs à la propriété intellectuelle, les marchés publics et/ou les questions de réglementation </w:t>
      </w:r>
    </w:p>
    <w:p w14:paraId="07EA3B19" w14:textId="57428329"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Références à des occasions d</w:t>
      </w:r>
      <w:r w:rsidR="008304AC">
        <w:rPr>
          <w:rFonts w:ascii="Arial" w:hAnsi="Arial" w:cs="Arial"/>
          <w:sz w:val="22"/>
          <w:szCs w:val="22"/>
          <w:lang w:val="fr-CA"/>
        </w:rPr>
        <w:t>’</w:t>
      </w:r>
      <w:r w:rsidRPr="00970775">
        <w:rPr>
          <w:rFonts w:ascii="Arial" w:hAnsi="Arial" w:cs="Arial"/>
          <w:sz w:val="22"/>
          <w:szCs w:val="22"/>
          <w:lang w:val="fr-CA"/>
        </w:rPr>
        <w:t xml:space="preserve">affaires internationales/possibilités de ventes </w:t>
      </w:r>
    </w:p>
    <w:p w14:paraId="3FE9E1C8"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 xml:space="preserve">Références à des occasions en matière de technologie et/ou de partenariat en recherche et développement </w:t>
      </w:r>
    </w:p>
    <w:p w14:paraId="0A879C3D" w14:textId="1EE6B122"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Références à d</w:t>
      </w:r>
      <w:r w:rsidR="008304AC">
        <w:rPr>
          <w:rFonts w:ascii="Arial" w:hAnsi="Arial" w:cs="Arial"/>
          <w:sz w:val="22"/>
          <w:szCs w:val="22"/>
          <w:lang w:val="fr-CA"/>
        </w:rPr>
        <w:t>’</w:t>
      </w:r>
      <w:r w:rsidRPr="00970775">
        <w:rPr>
          <w:rFonts w:ascii="Arial" w:hAnsi="Arial" w:cs="Arial"/>
          <w:sz w:val="22"/>
          <w:szCs w:val="22"/>
          <w:lang w:val="fr-CA"/>
        </w:rPr>
        <w:t xml:space="preserve">autres programmes et services commerciaux pertinents </w:t>
      </w:r>
    </w:p>
    <w:p w14:paraId="0F8176D4"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 xml:space="preserve">Information ou conseils pour trouver du soutien financier </w:t>
      </w:r>
    </w:p>
    <w:p w14:paraId="74B84C00"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Recommandations concernant les foires commerciales/missions commerciales auxquelles prendre part</w:t>
      </w:r>
    </w:p>
    <w:p w14:paraId="5D48838D" w14:textId="5304C099"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Conseils pratiques sur le moment d</w:t>
      </w:r>
      <w:r w:rsidR="008304AC">
        <w:rPr>
          <w:rFonts w:ascii="Arial" w:hAnsi="Arial" w:cs="Arial"/>
          <w:sz w:val="22"/>
          <w:szCs w:val="22"/>
          <w:lang w:val="fr-CA"/>
        </w:rPr>
        <w:t>’</w:t>
      </w:r>
      <w:r w:rsidRPr="00970775">
        <w:rPr>
          <w:rFonts w:ascii="Arial" w:hAnsi="Arial" w:cs="Arial"/>
          <w:sz w:val="22"/>
          <w:szCs w:val="22"/>
          <w:lang w:val="fr-CA"/>
        </w:rPr>
        <w:t>effectuer votre voyage d</w:t>
      </w:r>
      <w:r w:rsidR="008304AC">
        <w:rPr>
          <w:rFonts w:ascii="Arial" w:hAnsi="Arial" w:cs="Arial"/>
          <w:sz w:val="22"/>
          <w:szCs w:val="22"/>
          <w:lang w:val="fr-CA"/>
        </w:rPr>
        <w:t>’</w:t>
      </w:r>
      <w:r w:rsidRPr="00970775">
        <w:rPr>
          <w:rFonts w:ascii="Arial" w:hAnsi="Arial" w:cs="Arial"/>
          <w:sz w:val="22"/>
          <w:szCs w:val="22"/>
          <w:lang w:val="fr-CA"/>
        </w:rPr>
        <w:t>affaires et sur l</w:t>
      </w:r>
      <w:r w:rsidR="008304AC">
        <w:rPr>
          <w:rFonts w:ascii="Arial" w:hAnsi="Arial" w:cs="Arial"/>
          <w:sz w:val="22"/>
          <w:szCs w:val="22"/>
          <w:lang w:val="fr-CA"/>
        </w:rPr>
        <w:t>’</w:t>
      </w:r>
      <w:r w:rsidRPr="00970775">
        <w:rPr>
          <w:rFonts w:ascii="Arial" w:hAnsi="Arial" w:cs="Arial"/>
          <w:sz w:val="22"/>
          <w:szCs w:val="22"/>
          <w:lang w:val="fr-CA"/>
        </w:rPr>
        <w:t>organisation de ce dernier</w:t>
      </w:r>
    </w:p>
    <w:p w14:paraId="41EB9343"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Information au sujet des organisations ou des entreprises dans des marchés étrangers</w:t>
      </w:r>
    </w:p>
    <w:p w14:paraId="057D3F6B"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Comprendre les pratiques commerciales responsables dans des marchés étrangers</w:t>
      </w:r>
    </w:p>
    <w:p w14:paraId="30F6A9B0" w14:textId="77777777" w:rsidR="000C4BEC" w:rsidRPr="00970775" w:rsidRDefault="000C4BEC" w:rsidP="000C4BEC">
      <w:pPr>
        <w:pStyle w:val="ResponseOptions"/>
        <w:spacing w:after="0"/>
        <w:ind w:left="735" w:firstLine="345"/>
        <w:rPr>
          <w:rFonts w:ascii="Arial" w:hAnsi="Arial" w:cs="Arial"/>
          <w:sz w:val="22"/>
          <w:szCs w:val="22"/>
          <w:lang w:val="fr-CA"/>
        </w:rPr>
      </w:pPr>
    </w:p>
    <w:p w14:paraId="01D89929" w14:textId="77777777" w:rsidR="000C4BEC" w:rsidRPr="00970775" w:rsidRDefault="000C4BEC" w:rsidP="000C4BEC">
      <w:pPr>
        <w:pStyle w:val="ResponseOptions"/>
        <w:spacing w:after="0"/>
        <w:rPr>
          <w:rFonts w:ascii="Arial" w:hAnsi="Arial" w:cs="Arial"/>
          <w:sz w:val="22"/>
          <w:szCs w:val="22"/>
          <w:lang w:val="fr-CA"/>
        </w:rPr>
      </w:pPr>
      <w:r w:rsidRPr="00970775">
        <w:rPr>
          <w:rFonts w:ascii="Arial" w:hAnsi="Arial" w:cs="Arial"/>
          <w:sz w:val="22"/>
          <w:szCs w:val="22"/>
          <w:lang w:val="fr-CA"/>
        </w:rPr>
        <w:t>[COLONNES]</w:t>
      </w:r>
    </w:p>
    <w:p w14:paraId="6D7873A9"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 xml:space="preserve">Aucune aide </w:t>
      </w:r>
    </w:p>
    <w:p w14:paraId="40FA1C53" w14:textId="3A378858"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Très peu d</w:t>
      </w:r>
      <w:r w:rsidR="008304AC">
        <w:rPr>
          <w:rFonts w:ascii="Arial" w:hAnsi="Arial" w:cs="Arial"/>
          <w:sz w:val="22"/>
          <w:szCs w:val="22"/>
          <w:lang w:val="fr-CA"/>
        </w:rPr>
        <w:t>’</w:t>
      </w:r>
      <w:r w:rsidRPr="00970775">
        <w:rPr>
          <w:rFonts w:ascii="Arial" w:hAnsi="Arial" w:cs="Arial"/>
          <w:sz w:val="22"/>
          <w:szCs w:val="22"/>
          <w:lang w:val="fr-CA"/>
        </w:rPr>
        <w:t xml:space="preserve">aide </w:t>
      </w:r>
    </w:p>
    <w:p w14:paraId="561D655B" w14:textId="7ACE4856"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Un peu d</w:t>
      </w:r>
      <w:r w:rsidR="008304AC">
        <w:rPr>
          <w:rFonts w:ascii="Arial" w:hAnsi="Arial" w:cs="Arial"/>
          <w:sz w:val="22"/>
          <w:szCs w:val="22"/>
          <w:lang w:val="fr-CA"/>
        </w:rPr>
        <w:t>’</w:t>
      </w:r>
      <w:r w:rsidRPr="00970775">
        <w:rPr>
          <w:rFonts w:ascii="Arial" w:hAnsi="Arial" w:cs="Arial"/>
          <w:sz w:val="22"/>
          <w:szCs w:val="22"/>
          <w:lang w:val="fr-CA"/>
        </w:rPr>
        <w:t xml:space="preserve">aide </w:t>
      </w:r>
    </w:p>
    <w:p w14:paraId="40C63FA8" w14:textId="3BF3D38A"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Beaucoup d</w:t>
      </w:r>
      <w:r w:rsidR="008304AC">
        <w:rPr>
          <w:rFonts w:ascii="Arial" w:hAnsi="Arial" w:cs="Arial"/>
          <w:sz w:val="22"/>
          <w:szCs w:val="22"/>
          <w:lang w:val="fr-CA"/>
        </w:rPr>
        <w:t>’</w:t>
      </w:r>
      <w:r w:rsidRPr="00970775">
        <w:rPr>
          <w:rFonts w:ascii="Arial" w:hAnsi="Arial" w:cs="Arial"/>
          <w:sz w:val="22"/>
          <w:szCs w:val="22"/>
          <w:lang w:val="fr-CA"/>
        </w:rPr>
        <w:t>aide</w:t>
      </w:r>
    </w:p>
    <w:p w14:paraId="1084E394"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lang w:val="fr-CA"/>
        </w:rPr>
        <w:t>Je ne sais pas/je ne suis pas certain(e)</w:t>
      </w:r>
    </w:p>
    <w:p w14:paraId="551B6C8C" w14:textId="77777777" w:rsidR="000C4BEC" w:rsidRPr="00970775" w:rsidRDefault="000C4BEC" w:rsidP="000C4BEC">
      <w:pPr>
        <w:pStyle w:val="QuestionNumber"/>
        <w:rPr>
          <w:rFonts w:ascii="Arial" w:hAnsi="Arial" w:cs="Arial"/>
          <w:lang w:val="fr-CA"/>
        </w:rPr>
      </w:pPr>
    </w:p>
    <w:p w14:paraId="18201127" w14:textId="3C544E28" w:rsidR="000C4BEC" w:rsidRPr="00970775" w:rsidRDefault="000C4BEC" w:rsidP="000C4BEC">
      <w:pPr>
        <w:pStyle w:val="QuestionNumber"/>
        <w:rPr>
          <w:rFonts w:ascii="Arial" w:hAnsi="Arial" w:cs="Arial"/>
          <w:sz w:val="22"/>
          <w:szCs w:val="22"/>
          <w:lang w:val="fr-CA"/>
        </w:rPr>
      </w:pPr>
      <w:r w:rsidRPr="00970775">
        <w:rPr>
          <w:rFonts w:ascii="Arial" w:hAnsi="Arial" w:cs="Arial"/>
          <w:sz w:val="22"/>
          <w:szCs w:val="22"/>
          <w:lang w:val="fr-CA"/>
        </w:rPr>
        <w:t>C2. Dans quelle mesure, s</w:t>
      </w:r>
      <w:r w:rsidR="008304AC">
        <w:rPr>
          <w:rFonts w:ascii="Arial" w:hAnsi="Arial" w:cs="Arial"/>
          <w:sz w:val="22"/>
          <w:szCs w:val="22"/>
          <w:lang w:val="fr-CA"/>
        </w:rPr>
        <w:t>’</w:t>
      </w:r>
      <w:r w:rsidRPr="00970775">
        <w:rPr>
          <w:rFonts w:ascii="Arial" w:hAnsi="Arial" w:cs="Arial"/>
          <w:sz w:val="22"/>
          <w:szCs w:val="22"/>
          <w:lang w:val="fr-CA"/>
        </w:rPr>
        <w:t>il y a lieu, chacun des enjeux suivants constitue-t-il un obstacle aux activités de votre entreprise dans des marchés internationaux? [SONDAGE DE SDC - MODIFIÉ]</w:t>
      </w:r>
    </w:p>
    <w:p w14:paraId="213EB3ED" w14:textId="77777777" w:rsidR="000C4BEC" w:rsidRPr="00970775" w:rsidRDefault="000C4BEC" w:rsidP="000C4BEC">
      <w:pPr>
        <w:pStyle w:val="QuestionNumber"/>
        <w:ind w:left="567" w:hanging="567"/>
        <w:rPr>
          <w:rFonts w:ascii="Arial" w:hAnsi="Arial" w:cs="Arial"/>
          <w:sz w:val="22"/>
          <w:szCs w:val="22"/>
          <w:lang w:val="fr-CA"/>
        </w:rPr>
      </w:pPr>
    </w:p>
    <w:p w14:paraId="7D894BC2" w14:textId="41A2BF71" w:rsidR="000C4BEC" w:rsidRPr="00970775" w:rsidRDefault="000C4BEC" w:rsidP="000C4BEC">
      <w:pPr>
        <w:pStyle w:val="QuestionNumber"/>
        <w:ind w:left="142"/>
        <w:rPr>
          <w:rFonts w:ascii="Arial" w:hAnsi="Arial" w:cs="Arial"/>
          <w:sz w:val="22"/>
          <w:szCs w:val="22"/>
          <w:lang w:val="fr-CA"/>
        </w:rPr>
      </w:pPr>
      <w:r w:rsidRPr="00970775">
        <w:rPr>
          <w:rFonts w:ascii="Arial" w:hAnsi="Arial" w:cs="Arial"/>
          <w:sz w:val="22"/>
          <w:szCs w:val="22"/>
          <w:lang w:val="fr-CA"/>
        </w:rPr>
        <w:lastRenderedPageBreak/>
        <w:t>[GRILLE; ALTERNER L</w:t>
      </w:r>
      <w:r w:rsidR="008304AC">
        <w:rPr>
          <w:rFonts w:ascii="Arial" w:hAnsi="Arial" w:cs="Arial"/>
          <w:sz w:val="22"/>
          <w:szCs w:val="22"/>
          <w:lang w:val="fr-CA"/>
        </w:rPr>
        <w:t>’</w:t>
      </w:r>
      <w:r w:rsidRPr="00970775">
        <w:rPr>
          <w:rFonts w:ascii="Arial" w:hAnsi="Arial" w:cs="Arial"/>
          <w:sz w:val="22"/>
          <w:szCs w:val="22"/>
          <w:lang w:val="fr-CA"/>
        </w:rPr>
        <w:t>ORDRE DES CHOIX DE RÉPONSE]</w:t>
      </w:r>
    </w:p>
    <w:p w14:paraId="172C4851" w14:textId="77777777" w:rsidR="000C4BEC" w:rsidRPr="00970775" w:rsidRDefault="000C4BEC" w:rsidP="000C4BEC">
      <w:pPr>
        <w:pStyle w:val="QuestionNumber"/>
        <w:ind w:left="142"/>
        <w:rPr>
          <w:rFonts w:ascii="Arial" w:hAnsi="Arial" w:cs="Arial"/>
          <w:b/>
          <w:sz w:val="22"/>
          <w:szCs w:val="22"/>
          <w:lang w:val="fr-CA"/>
        </w:rPr>
      </w:pPr>
    </w:p>
    <w:p w14:paraId="18DF0233" w14:textId="77777777" w:rsidR="000C4BEC" w:rsidRPr="00970775" w:rsidRDefault="000C4BEC" w:rsidP="000C4BEC">
      <w:pPr>
        <w:pStyle w:val="QuestionNumber"/>
        <w:ind w:left="142"/>
        <w:rPr>
          <w:rFonts w:ascii="Arial" w:hAnsi="Arial" w:cs="Arial"/>
          <w:sz w:val="22"/>
          <w:szCs w:val="22"/>
        </w:rPr>
      </w:pPr>
      <w:r w:rsidRPr="00970775">
        <w:rPr>
          <w:rFonts w:ascii="Arial" w:hAnsi="Arial" w:cs="Arial"/>
          <w:sz w:val="22"/>
          <w:szCs w:val="22"/>
        </w:rPr>
        <w:t>[RANGÉES]</w:t>
      </w:r>
    </w:p>
    <w:p w14:paraId="3E642FE6" w14:textId="77777777"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La valeur du dollar canadien dollar</w:t>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p>
    <w:p w14:paraId="248E6E70" w14:textId="2841F812" w:rsidR="000C4BEC" w:rsidRPr="008C58B4" w:rsidRDefault="000C4BEC" w:rsidP="008C58B4">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Les taxes à l</w:t>
      </w:r>
      <w:r w:rsidR="008304AC">
        <w:rPr>
          <w:rFonts w:ascii="Arial" w:hAnsi="Arial" w:cs="Arial"/>
          <w:sz w:val="22"/>
          <w:szCs w:val="22"/>
          <w:lang w:val="fr-CA"/>
        </w:rPr>
        <w:t>’</w:t>
      </w:r>
      <w:r w:rsidRPr="00970775">
        <w:rPr>
          <w:rFonts w:ascii="Arial" w:hAnsi="Arial" w:cs="Arial"/>
          <w:sz w:val="22"/>
          <w:szCs w:val="22"/>
          <w:lang w:val="fr-CA"/>
        </w:rPr>
        <w:t>exportation ou les permis d</w:t>
      </w:r>
      <w:r w:rsidR="008304AC">
        <w:rPr>
          <w:rFonts w:ascii="Arial" w:hAnsi="Arial" w:cs="Arial"/>
          <w:sz w:val="22"/>
          <w:szCs w:val="22"/>
          <w:lang w:val="fr-CA"/>
        </w:rPr>
        <w:t>’</w:t>
      </w:r>
      <w:r w:rsidRPr="00970775">
        <w:rPr>
          <w:rFonts w:ascii="Arial" w:hAnsi="Arial" w:cs="Arial"/>
          <w:sz w:val="22"/>
          <w:szCs w:val="22"/>
          <w:lang w:val="fr-CA"/>
        </w:rPr>
        <w:t>exportations canadienn</w:t>
      </w:r>
      <w:r w:rsidR="008C58B4">
        <w:rPr>
          <w:rFonts w:ascii="Arial" w:hAnsi="Arial" w:cs="Arial"/>
          <w:sz w:val="22"/>
          <w:szCs w:val="22"/>
          <w:lang w:val="fr-CA"/>
        </w:rPr>
        <w:t>es</w:t>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p>
    <w:p w14:paraId="072F770A" w14:textId="7B99E784"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Incertitude des exigences réglementaires d</w:t>
      </w:r>
      <w:r w:rsidR="008304AC">
        <w:rPr>
          <w:rFonts w:ascii="Arial" w:hAnsi="Arial" w:cs="Arial"/>
          <w:sz w:val="22"/>
          <w:szCs w:val="22"/>
          <w:lang w:val="fr-CA"/>
        </w:rPr>
        <w:t>’</w:t>
      </w:r>
      <w:r w:rsidRPr="00970775">
        <w:rPr>
          <w:rFonts w:ascii="Arial" w:hAnsi="Arial" w:cs="Arial"/>
          <w:sz w:val="22"/>
          <w:szCs w:val="22"/>
          <w:lang w:val="fr-CA"/>
        </w:rPr>
        <w:t xml:space="preserve">autres pays </w:t>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p>
    <w:p w14:paraId="42F65E86" w14:textId="77777777"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 xml:space="preserve">Traitement discriminatoire ou arbitraire envers les investisseurs canadiens ou leurs investissements </w:t>
      </w:r>
    </w:p>
    <w:p w14:paraId="009514BF" w14:textId="77777777"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 xml:space="preserve">Accès insuffisant à du financement ou des fonds </w:t>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p>
    <w:p w14:paraId="7249A399" w14:textId="58C7C5E0"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Préoccupation d</w:t>
      </w:r>
      <w:r w:rsidR="008304AC">
        <w:rPr>
          <w:rFonts w:ascii="Arial" w:hAnsi="Arial" w:cs="Arial"/>
          <w:sz w:val="22"/>
          <w:szCs w:val="22"/>
          <w:lang w:val="fr-CA"/>
        </w:rPr>
        <w:t>’</w:t>
      </w:r>
      <w:r w:rsidRPr="00970775">
        <w:rPr>
          <w:rFonts w:ascii="Arial" w:hAnsi="Arial" w:cs="Arial"/>
          <w:sz w:val="22"/>
          <w:szCs w:val="22"/>
          <w:lang w:val="fr-CA"/>
        </w:rPr>
        <w:t>une violation de vos brevets et/ou des droits de propriété intellectuelle</w:t>
      </w:r>
    </w:p>
    <w:p w14:paraId="0E1617FA" w14:textId="77777777" w:rsidR="000C4BEC" w:rsidRPr="008C58B4"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 xml:space="preserve">Droits </w:t>
      </w:r>
      <w:r w:rsidRPr="008C58B4">
        <w:rPr>
          <w:rFonts w:ascii="Arial" w:hAnsi="Arial" w:cs="Arial"/>
          <w:sz w:val="22"/>
          <w:szCs w:val="22"/>
          <w:lang w:val="fr-CA"/>
        </w:rPr>
        <w:t>de douane ou obstacles commerciaux</w:t>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p>
    <w:p w14:paraId="00A28659" w14:textId="77777777" w:rsidR="000C4BEC" w:rsidRPr="008C58B4" w:rsidRDefault="000C4BEC" w:rsidP="0065046B">
      <w:pPr>
        <w:pStyle w:val="QuestionNumber"/>
        <w:numPr>
          <w:ilvl w:val="0"/>
          <w:numId w:val="26"/>
        </w:numPr>
        <w:rPr>
          <w:rFonts w:ascii="Arial" w:hAnsi="Arial" w:cs="Arial"/>
          <w:sz w:val="22"/>
          <w:szCs w:val="22"/>
          <w:lang w:val="fr-CA"/>
        </w:rPr>
      </w:pPr>
      <w:r w:rsidRPr="008C58B4">
        <w:rPr>
          <w:rFonts w:ascii="Arial" w:hAnsi="Arial" w:cs="Arial"/>
          <w:sz w:val="22"/>
          <w:szCs w:val="22"/>
          <w:lang w:val="fr-CA"/>
        </w:rPr>
        <w:t xml:space="preserve">Obstacles linguistiques ou culturels </w:t>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p>
    <w:p w14:paraId="7608C478" w14:textId="0AD6BEE4" w:rsidR="000C4BEC" w:rsidRPr="00970775" w:rsidRDefault="000C4BEC" w:rsidP="0065046B">
      <w:pPr>
        <w:pStyle w:val="QuestionNumber"/>
        <w:numPr>
          <w:ilvl w:val="0"/>
          <w:numId w:val="26"/>
        </w:numPr>
        <w:rPr>
          <w:rFonts w:ascii="Arial" w:hAnsi="Arial" w:cs="Arial"/>
          <w:sz w:val="22"/>
          <w:szCs w:val="22"/>
          <w:lang w:val="fr-CA"/>
        </w:rPr>
      </w:pPr>
      <w:r w:rsidRPr="008C58B4">
        <w:rPr>
          <w:rFonts w:ascii="Arial" w:hAnsi="Arial" w:cs="Arial"/>
          <w:sz w:val="22"/>
          <w:szCs w:val="22"/>
          <w:lang w:val="fr-CA"/>
        </w:rPr>
        <w:t>Disponibilité et compétences de la</w:t>
      </w:r>
      <w:r w:rsidRPr="00970775">
        <w:rPr>
          <w:rFonts w:ascii="Arial" w:hAnsi="Arial" w:cs="Arial"/>
          <w:sz w:val="22"/>
          <w:szCs w:val="22"/>
          <w:lang w:val="fr-CA"/>
        </w:rPr>
        <w:t xml:space="preserve"> main-d</w:t>
      </w:r>
      <w:r w:rsidR="008304AC">
        <w:rPr>
          <w:rFonts w:ascii="Arial" w:hAnsi="Arial" w:cs="Arial"/>
          <w:sz w:val="22"/>
          <w:szCs w:val="22"/>
          <w:lang w:val="fr-CA"/>
        </w:rPr>
        <w:t>’</w:t>
      </w:r>
      <w:r w:rsidRPr="00970775">
        <w:rPr>
          <w:rFonts w:ascii="Arial" w:hAnsi="Arial" w:cs="Arial"/>
          <w:sz w:val="22"/>
          <w:szCs w:val="22"/>
          <w:lang w:val="fr-CA"/>
        </w:rPr>
        <w:t xml:space="preserve">œuvre </w:t>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p>
    <w:p w14:paraId="49661C04" w14:textId="77777777" w:rsidR="000C4BEC" w:rsidRPr="00970775" w:rsidRDefault="000C4BEC" w:rsidP="0065046B">
      <w:pPr>
        <w:pStyle w:val="QuestionNumber"/>
        <w:numPr>
          <w:ilvl w:val="0"/>
          <w:numId w:val="26"/>
        </w:numPr>
        <w:rPr>
          <w:rFonts w:ascii="Arial" w:hAnsi="Arial" w:cs="Arial"/>
          <w:sz w:val="22"/>
          <w:szCs w:val="22"/>
        </w:rPr>
      </w:pPr>
      <w:r w:rsidRPr="00970775">
        <w:rPr>
          <w:rFonts w:ascii="Arial" w:hAnsi="Arial" w:cs="Arial"/>
          <w:sz w:val="22"/>
          <w:szCs w:val="22"/>
        </w:rPr>
        <w:t>Corruption</w:t>
      </w:r>
      <w:r w:rsidRPr="00970775">
        <w:rPr>
          <w:rFonts w:ascii="Arial" w:hAnsi="Arial" w:cs="Arial"/>
          <w:sz w:val="22"/>
          <w:szCs w:val="22"/>
        </w:rPr>
        <w:tab/>
      </w:r>
      <w:r w:rsidRPr="00970775">
        <w:rPr>
          <w:rFonts w:ascii="Arial" w:hAnsi="Arial" w:cs="Arial"/>
          <w:sz w:val="22"/>
          <w:szCs w:val="22"/>
        </w:rPr>
        <w:tab/>
      </w:r>
      <w:r w:rsidRPr="00970775">
        <w:rPr>
          <w:rFonts w:ascii="Arial" w:hAnsi="Arial" w:cs="Arial"/>
          <w:sz w:val="22"/>
          <w:szCs w:val="22"/>
        </w:rPr>
        <w:tab/>
      </w:r>
      <w:r w:rsidRPr="00970775">
        <w:rPr>
          <w:rFonts w:ascii="Arial" w:hAnsi="Arial" w:cs="Arial"/>
          <w:sz w:val="22"/>
          <w:szCs w:val="22"/>
        </w:rPr>
        <w:tab/>
      </w:r>
      <w:r w:rsidRPr="00970775">
        <w:rPr>
          <w:rFonts w:ascii="Arial" w:hAnsi="Arial" w:cs="Arial"/>
          <w:sz w:val="22"/>
          <w:szCs w:val="22"/>
        </w:rPr>
        <w:tab/>
      </w:r>
    </w:p>
    <w:p w14:paraId="6D4DA489" w14:textId="3D146299"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Renseignements insuffisants au sujet des occasions commerciales internationales (p. ex., possibilités de ventes d</w:t>
      </w:r>
      <w:r w:rsidR="008304AC">
        <w:rPr>
          <w:rFonts w:ascii="Arial" w:hAnsi="Arial" w:cs="Arial"/>
          <w:sz w:val="22"/>
          <w:szCs w:val="22"/>
          <w:lang w:val="fr-CA"/>
        </w:rPr>
        <w:t>’</w:t>
      </w:r>
      <w:r w:rsidRPr="00970775">
        <w:rPr>
          <w:rFonts w:ascii="Arial" w:hAnsi="Arial" w:cs="Arial"/>
          <w:sz w:val="22"/>
          <w:szCs w:val="22"/>
          <w:lang w:val="fr-CA"/>
        </w:rPr>
        <w:t>exportations)</w:t>
      </w:r>
    </w:p>
    <w:p w14:paraId="56AE08DD" w14:textId="77777777" w:rsidR="000C4BEC" w:rsidRPr="00970775" w:rsidRDefault="000C4BEC" w:rsidP="0065046B">
      <w:pPr>
        <w:pStyle w:val="ResponseOptions"/>
        <w:numPr>
          <w:ilvl w:val="0"/>
          <w:numId w:val="26"/>
        </w:numPr>
        <w:spacing w:after="0"/>
        <w:rPr>
          <w:rFonts w:ascii="Arial" w:hAnsi="Arial" w:cs="Arial"/>
          <w:sz w:val="22"/>
          <w:szCs w:val="22"/>
          <w:lang w:val="fr-CA"/>
        </w:rPr>
      </w:pPr>
      <w:r w:rsidRPr="00970775">
        <w:rPr>
          <w:rFonts w:ascii="Arial" w:hAnsi="Arial" w:cs="Arial"/>
          <w:sz w:val="22"/>
          <w:szCs w:val="22"/>
          <w:lang w:val="fr-CA"/>
        </w:rPr>
        <w:t>Contacts insuffisants dans les marchés, comme des acheteurs et des partenaires potentiels, des sources de technologie, des agents, etc.</w:t>
      </w:r>
    </w:p>
    <w:p w14:paraId="6D96F21B" w14:textId="67B62A3F" w:rsidR="000C4BEC" w:rsidRPr="00970775" w:rsidRDefault="000C4BEC" w:rsidP="0065046B">
      <w:pPr>
        <w:pStyle w:val="ResponseOptions"/>
        <w:numPr>
          <w:ilvl w:val="0"/>
          <w:numId w:val="26"/>
        </w:numPr>
        <w:spacing w:after="0"/>
        <w:rPr>
          <w:rFonts w:ascii="Arial" w:hAnsi="Arial" w:cs="Arial"/>
          <w:sz w:val="22"/>
          <w:szCs w:val="22"/>
          <w:lang w:val="fr-CA"/>
        </w:rPr>
      </w:pPr>
      <w:r w:rsidRPr="00970775">
        <w:rPr>
          <w:rFonts w:ascii="Arial" w:hAnsi="Arial" w:cs="Arial"/>
          <w:sz w:val="22"/>
          <w:szCs w:val="22"/>
          <w:lang w:val="fr-CA"/>
        </w:rPr>
        <w:t>Autres obstacles ou défis (précisez la nature de l</w:t>
      </w:r>
      <w:r w:rsidR="008304AC">
        <w:rPr>
          <w:rFonts w:ascii="Arial" w:hAnsi="Arial" w:cs="Arial"/>
          <w:sz w:val="22"/>
          <w:szCs w:val="22"/>
          <w:lang w:val="fr-CA"/>
        </w:rPr>
        <w:t>’</w:t>
      </w:r>
      <w:r w:rsidRPr="00970775">
        <w:rPr>
          <w:rFonts w:ascii="Arial" w:hAnsi="Arial" w:cs="Arial"/>
          <w:sz w:val="22"/>
          <w:szCs w:val="22"/>
          <w:lang w:val="fr-CA"/>
        </w:rPr>
        <w:t>obstacle ou du défi)</w:t>
      </w:r>
    </w:p>
    <w:p w14:paraId="52D2DE42" w14:textId="77777777" w:rsidR="000C4BEC" w:rsidRPr="00970775" w:rsidRDefault="000C4BEC" w:rsidP="000C4BEC">
      <w:pPr>
        <w:pStyle w:val="SectionHeading"/>
        <w:rPr>
          <w:rFonts w:ascii="Arial" w:hAnsi="Arial" w:cs="Arial"/>
          <w:b w:val="0"/>
          <w:sz w:val="22"/>
          <w:szCs w:val="22"/>
          <w:lang w:val="fr-CA"/>
        </w:rPr>
      </w:pPr>
    </w:p>
    <w:p w14:paraId="7EA56BE8" w14:textId="77777777" w:rsidR="000C4BEC" w:rsidRPr="00970775" w:rsidRDefault="000C4BEC" w:rsidP="000C4BEC">
      <w:pPr>
        <w:pStyle w:val="SectionHeading"/>
        <w:rPr>
          <w:rFonts w:ascii="Arial" w:hAnsi="Arial" w:cs="Arial"/>
          <w:b w:val="0"/>
          <w:sz w:val="22"/>
          <w:szCs w:val="22"/>
          <w:lang w:val="fr-CA"/>
        </w:rPr>
      </w:pPr>
      <w:r w:rsidRPr="00970775">
        <w:rPr>
          <w:rFonts w:ascii="Arial" w:hAnsi="Arial" w:cs="Arial"/>
          <w:b w:val="0"/>
          <w:sz w:val="22"/>
          <w:szCs w:val="22"/>
          <w:lang w:val="fr-CA"/>
        </w:rPr>
        <w:t>[COLONNES]</w:t>
      </w:r>
    </w:p>
    <w:p w14:paraId="2B298CA2"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 xml:space="preserve">Pas du tout un obstacle </w:t>
      </w:r>
    </w:p>
    <w:p w14:paraId="7404E54F"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 xml:space="preserve">Un obstacle mineur </w:t>
      </w:r>
    </w:p>
    <w:p w14:paraId="7ADE0C52"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Un obstacle modéré</w:t>
      </w:r>
    </w:p>
    <w:p w14:paraId="338B931C"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Un obstacle majeur</w:t>
      </w:r>
    </w:p>
    <w:p w14:paraId="0C97739D" w14:textId="06122189"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Je ne sais pas/ne s</w:t>
      </w:r>
      <w:r w:rsidR="008304AC">
        <w:rPr>
          <w:rFonts w:ascii="Arial" w:hAnsi="Arial" w:cs="Arial"/>
          <w:sz w:val="22"/>
          <w:szCs w:val="22"/>
          <w:lang w:val="fr-CA"/>
        </w:rPr>
        <w:t>’</w:t>
      </w:r>
      <w:r w:rsidRPr="00970775">
        <w:rPr>
          <w:rFonts w:ascii="Arial" w:hAnsi="Arial" w:cs="Arial"/>
          <w:sz w:val="22"/>
          <w:szCs w:val="22"/>
          <w:lang w:val="fr-CA"/>
        </w:rPr>
        <w:t>applique pas</w:t>
      </w:r>
    </w:p>
    <w:p w14:paraId="293B0ABB" w14:textId="77777777" w:rsidR="000C4BEC" w:rsidRPr="00970775" w:rsidRDefault="000C4BEC" w:rsidP="000C4BEC">
      <w:pPr>
        <w:pStyle w:val="ResponseOptions"/>
        <w:spacing w:after="0"/>
        <w:ind w:firstLine="345"/>
        <w:rPr>
          <w:rFonts w:ascii="Arial" w:hAnsi="Arial" w:cs="Arial"/>
          <w:sz w:val="22"/>
          <w:szCs w:val="22"/>
          <w:highlight w:val="yellow"/>
          <w:lang w:val="fr-CA"/>
        </w:rPr>
      </w:pPr>
    </w:p>
    <w:p w14:paraId="5917605A" w14:textId="77777777" w:rsidR="000C4BEC" w:rsidRPr="00970775" w:rsidRDefault="000C4BEC" w:rsidP="000C4BEC">
      <w:pPr>
        <w:rPr>
          <w:rFonts w:cs="Arial"/>
          <w:lang w:val="fr-CA"/>
        </w:rPr>
      </w:pPr>
    </w:p>
    <w:p w14:paraId="70D85447" w14:textId="77777777" w:rsidR="000C4BEC" w:rsidRPr="00970775" w:rsidRDefault="000C4BEC" w:rsidP="000C4BEC">
      <w:pPr>
        <w:pStyle w:val="Title"/>
        <w:rPr>
          <w:rFonts w:cs="Arial"/>
          <w:lang w:val="fr-CA"/>
        </w:rPr>
      </w:pPr>
      <w:r w:rsidRPr="00970775">
        <w:rPr>
          <w:rFonts w:cs="Arial"/>
          <w:lang w:val="fr-CA"/>
        </w:rPr>
        <w:t xml:space="preserve">Section D – Connaissance des accords de libre-échange </w:t>
      </w:r>
    </w:p>
    <w:p w14:paraId="3626241A" w14:textId="28AC2FC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Les accords de libre-échange sont négociés pour réduire les obstacles commerciaux, comme les contingents d</w:t>
      </w:r>
      <w:r w:rsidR="008304AC" w:rsidRPr="008C58B4">
        <w:rPr>
          <w:rFonts w:ascii="Arial" w:hAnsi="Arial" w:cs="Arial"/>
          <w:sz w:val="22"/>
          <w:szCs w:val="22"/>
          <w:lang w:val="fr-CA"/>
        </w:rPr>
        <w:t>’</w:t>
      </w:r>
      <w:r w:rsidRPr="008C58B4">
        <w:rPr>
          <w:rFonts w:ascii="Arial" w:hAnsi="Arial" w:cs="Arial"/>
          <w:sz w:val="22"/>
          <w:szCs w:val="22"/>
          <w:lang w:val="fr-CA"/>
        </w:rPr>
        <w:t xml:space="preserve">importation et les droits de douane, et pour accroître les échanges commerciaux de biens et de services entre les pays participants.   </w:t>
      </w:r>
    </w:p>
    <w:p w14:paraId="7043BA1B" w14:textId="77777777" w:rsidR="000C4BEC" w:rsidRPr="008C58B4" w:rsidRDefault="000C4BEC" w:rsidP="008C58B4">
      <w:pPr>
        <w:jc w:val="both"/>
        <w:rPr>
          <w:rFonts w:ascii="Arial" w:hAnsi="Arial" w:cs="Arial"/>
          <w:sz w:val="22"/>
          <w:szCs w:val="22"/>
          <w:lang w:val="fr-CA"/>
        </w:rPr>
      </w:pPr>
    </w:p>
    <w:p w14:paraId="714794A4"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D1. Dans quelle mesure connaissez-vous les accords de libre-échange suivants? </w:t>
      </w:r>
    </w:p>
    <w:p w14:paraId="621E5B13" w14:textId="603A3714" w:rsidR="000C4BEC" w:rsidRPr="008C58B4" w:rsidRDefault="000C4BEC" w:rsidP="008C58B4">
      <w:pPr>
        <w:pStyle w:val="QuestionNumber"/>
        <w:ind w:left="567" w:hanging="567"/>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4198DFB7" w14:textId="77777777" w:rsidR="000C4BEC" w:rsidRPr="008C58B4" w:rsidRDefault="000C4BEC" w:rsidP="008C58B4">
      <w:pPr>
        <w:jc w:val="both"/>
        <w:rPr>
          <w:rFonts w:ascii="Arial" w:hAnsi="Arial" w:cs="Arial"/>
          <w:sz w:val="22"/>
          <w:szCs w:val="22"/>
          <w:lang w:val="fr-CA"/>
        </w:rPr>
      </w:pPr>
    </w:p>
    <w:p w14:paraId="20CB33F8"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2E956552" w14:textId="5BC05CD3"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économique et commercial global entre le Canada et l</w:t>
      </w:r>
      <w:r w:rsidR="008304AC" w:rsidRPr="008C58B4">
        <w:rPr>
          <w:rFonts w:cs="Arial"/>
          <w:szCs w:val="22"/>
          <w:lang w:val="fr-CA"/>
        </w:rPr>
        <w:t>’</w:t>
      </w:r>
      <w:r w:rsidRPr="008C58B4">
        <w:rPr>
          <w:rFonts w:cs="Arial"/>
          <w:szCs w:val="22"/>
          <w:lang w:val="fr-CA"/>
        </w:rPr>
        <w:t>Union européenne (AECG)</w:t>
      </w:r>
    </w:p>
    <w:p w14:paraId="345CC56B"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Canada-Corée (ALECC)</w:t>
      </w:r>
    </w:p>
    <w:p w14:paraId="660E7069"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 échange Canada-Israël (ALÉCI)</w:t>
      </w:r>
    </w:p>
    <w:p w14:paraId="52FB647B"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w:t>
      </w:r>
      <w:bookmarkStart w:id="74" w:name="_Hlk2756474"/>
      <w:r w:rsidRPr="008C58B4">
        <w:rPr>
          <w:rFonts w:cs="Arial"/>
          <w:szCs w:val="22"/>
          <w:lang w:val="fr-CA"/>
        </w:rPr>
        <w:t>échange Canada</w:t>
      </w:r>
      <w:bookmarkEnd w:id="74"/>
      <w:r w:rsidRPr="008C58B4">
        <w:rPr>
          <w:rFonts w:cs="Arial"/>
          <w:szCs w:val="22"/>
          <w:lang w:val="fr-CA"/>
        </w:rPr>
        <w:t>-Chili (ALECC) modernisé</w:t>
      </w:r>
    </w:p>
    <w:p w14:paraId="114A9196"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Canada-Ukraine (ALECU)</w:t>
      </w:r>
    </w:p>
    <w:p w14:paraId="74BFE53B"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partenariat transpacifique global et progressiste (PTPGP)</w:t>
      </w:r>
    </w:p>
    <w:p w14:paraId="00C9FC0D" w14:textId="77777777" w:rsidR="000C4BEC" w:rsidRPr="008C58B4" w:rsidRDefault="000C4BEC" w:rsidP="008C58B4">
      <w:pPr>
        <w:pStyle w:val="ListParagraph"/>
        <w:rPr>
          <w:rFonts w:cs="Arial"/>
          <w:szCs w:val="22"/>
          <w:lang w:val="fr-CA"/>
        </w:rPr>
      </w:pPr>
    </w:p>
    <w:p w14:paraId="5FD73CB0"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5F400E18" w14:textId="46BDBF6D"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w:t>
      </w:r>
      <w:r w:rsidR="008304AC" w:rsidRPr="008C58B4">
        <w:rPr>
          <w:rFonts w:ascii="Arial" w:hAnsi="Arial" w:cs="Arial"/>
          <w:sz w:val="22"/>
          <w:szCs w:val="22"/>
          <w:lang w:val="fr-CA"/>
        </w:rPr>
        <w:t>’</w:t>
      </w:r>
      <w:r w:rsidRPr="008C58B4">
        <w:rPr>
          <w:rFonts w:ascii="Arial" w:hAnsi="Arial" w:cs="Arial"/>
          <w:sz w:val="22"/>
          <w:szCs w:val="22"/>
          <w:lang w:val="fr-CA"/>
        </w:rPr>
        <w:t xml:space="preserve">en ai pas entendu parler  </w:t>
      </w:r>
    </w:p>
    <w:p w14:paraId="37699213" w14:textId="6D928EA1"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lastRenderedPageBreak/>
        <w:t>J</w:t>
      </w:r>
      <w:r w:rsidR="008304AC" w:rsidRPr="008C58B4">
        <w:rPr>
          <w:rFonts w:ascii="Arial" w:hAnsi="Arial" w:cs="Arial"/>
          <w:sz w:val="22"/>
          <w:szCs w:val="22"/>
          <w:lang w:val="fr-CA"/>
        </w:rPr>
        <w:t>’</w:t>
      </w:r>
      <w:r w:rsidRPr="008C58B4">
        <w:rPr>
          <w:rFonts w:ascii="Arial" w:hAnsi="Arial" w:cs="Arial"/>
          <w:sz w:val="22"/>
          <w:szCs w:val="22"/>
          <w:lang w:val="fr-CA"/>
        </w:rPr>
        <w:t>en ai entendu parler, mais je ne sais rien à ce sujet</w:t>
      </w:r>
    </w:p>
    <w:p w14:paraId="6815B732" w14:textId="26FAF9AC"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 J</w:t>
      </w:r>
      <w:r w:rsidR="008304AC" w:rsidRPr="008C58B4">
        <w:rPr>
          <w:rFonts w:ascii="Arial" w:hAnsi="Arial" w:cs="Arial"/>
          <w:sz w:val="22"/>
          <w:szCs w:val="22"/>
          <w:lang w:val="fr-CA"/>
        </w:rPr>
        <w:t>’</w:t>
      </w:r>
      <w:r w:rsidRPr="008C58B4">
        <w:rPr>
          <w:rFonts w:ascii="Arial" w:hAnsi="Arial" w:cs="Arial"/>
          <w:sz w:val="22"/>
          <w:szCs w:val="22"/>
          <w:lang w:val="fr-CA"/>
        </w:rPr>
        <w:t xml:space="preserve">en ai entendu parler, et je connais quelques détails </w:t>
      </w:r>
    </w:p>
    <w:p w14:paraId="2421E044" w14:textId="142C98DC"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w:t>
      </w:r>
      <w:r w:rsidR="008304AC" w:rsidRPr="008C58B4">
        <w:rPr>
          <w:rFonts w:ascii="Arial" w:hAnsi="Arial" w:cs="Arial"/>
          <w:sz w:val="22"/>
          <w:szCs w:val="22"/>
          <w:lang w:val="fr-CA"/>
        </w:rPr>
        <w:t>’</w:t>
      </w:r>
      <w:r w:rsidRPr="008C58B4">
        <w:rPr>
          <w:rFonts w:ascii="Arial" w:hAnsi="Arial" w:cs="Arial"/>
          <w:sz w:val="22"/>
          <w:szCs w:val="22"/>
          <w:lang w:val="fr-CA"/>
        </w:rPr>
        <w:t>en ai entendu parler et j</w:t>
      </w:r>
      <w:r w:rsidR="008304AC" w:rsidRPr="008C58B4">
        <w:rPr>
          <w:rFonts w:ascii="Arial" w:hAnsi="Arial" w:cs="Arial"/>
          <w:sz w:val="22"/>
          <w:szCs w:val="22"/>
          <w:lang w:val="fr-CA"/>
        </w:rPr>
        <w:t>’</w:t>
      </w:r>
      <w:r w:rsidRPr="008C58B4">
        <w:rPr>
          <w:rFonts w:ascii="Arial" w:hAnsi="Arial" w:cs="Arial"/>
          <w:sz w:val="22"/>
          <w:szCs w:val="22"/>
          <w:lang w:val="fr-CA"/>
        </w:rPr>
        <w:t xml:space="preserve">en connais les détails  </w:t>
      </w:r>
    </w:p>
    <w:p w14:paraId="42A56825" w14:textId="77777777" w:rsidR="000C4BEC" w:rsidRPr="008C58B4" w:rsidRDefault="000C4BEC" w:rsidP="008C58B4">
      <w:pPr>
        <w:jc w:val="both"/>
        <w:rPr>
          <w:rFonts w:ascii="Arial" w:hAnsi="Arial" w:cs="Arial"/>
          <w:sz w:val="22"/>
          <w:szCs w:val="22"/>
          <w:lang w:val="fr-CA"/>
        </w:rPr>
      </w:pPr>
    </w:p>
    <w:p w14:paraId="5E992C4E"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[SI D1=JAMAIS ENTENDU PARLER TOUT ALE, PASSER AU PRÉAMBULE DE D3]</w:t>
      </w:r>
    </w:p>
    <w:p w14:paraId="35459683" w14:textId="77777777" w:rsidR="000C4BEC" w:rsidRPr="008C58B4" w:rsidRDefault="000C4BEC" w:rsidP="008C58B4">
      <w:pPr>
        <w:jc w:val="both"/>
        <w:rPr>
          <w:rFonts w:ascii="Arial" w:hAnsi="Arial" w:cs="Arial"/>
          <w:sz w:val="22"/>
          <w:szCs w:val="22"/>
          <w:lang w:val="fr-CA"/>
        </w:rPr>
      </w:pPr>
    </w:p>
    <w:p w14:paraId="49ABE1D4" w14:textId="136E055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D2. Votre entreprise utilise-t-elle </w:t>
      </w:r>
      <w:r w:rsidRPr="008C58B4">
        <w:rPr>
          <w:rFonts w:ascii="Arial" w:hAnsi="Arial" w:cs="Arial"/>
          <w:sz w:val="22"/>
          <w:szCs w:val="22"/>
          <w:u w:val="single"/>
          <w:lang w:val="fr-CA"/>
        </w:rPr>
        <w:t>actuellement</w:t>
      </w:r>
      <w:r w:rsidRPr="008C58B4">
        <w:rPr>
          <w:rFonts w:ascii="Arial" w:hAnsi="Arial" w:cs="Arial"/>
          <w:sz w:val="22"/>
          <w:szCs w:val="22"/>
          <w:lang w:val="fr-CA"/>
        </w:rPr>
        <w:t xml:space="preserve"> ou </w:t>
      </w:r>
      <w:r w:rsidRPr="008C58B4">
        <w:rPr>
          <w:rFonts w:ascii="Arial" w:hAnsi="Arial" w:cs="Arial"/>
          <w:sz w:val="22"/>
          <w:szCs w:val="22"/>
          <w:u w:val="single"/>
          <w:lang w:val="fr-CA"/>
        </w:rPr>
        <w:t>planifie-t-elle</w:t>
      </w:r>
      <w:r w:rsidRPr="008C58B4">
        <w:rPr>
          <w:rFonts w:ascii="Arial" w:hAnsi="Arial" w:cs="Arial"/>
          <w:sz w:val="22"/>
          <w:szCs w:val="22"/>
          <w:lang w:val="fr-CA"/>
        </w:rPr>
        <w:t xml:space="preserve"> utiliser au cours de la prochaine année l</w:t>
      </w:r>
      <w:r w:rsidR="008304AC" w:rsidRPr="008C58B4">
        <w:rPr>
          <w:rFonts w:ascii="Arial" w:hAnsi="Arial" w:cs="Arial"/>
          <w:sz w:val="22"/>
          <w:szCs w:val="22"/>
          <w:lang w:val="fr-CA"/>
        </w:rPr>
        <w:t>’</w:t>
      </w:r>
      <w:r w:rsidRPr="008C58B4">
        <w:rPr>
          <w:rFonts w:ascii="Arial" w:hAnsi="Arial" w:cs="Arial"/>
          <w:sz w:val="22"/>
          <w:szCs w:val="22"/>
          <w:lang w:val="fr-CA"/>
        </w:rPr>
        <w:t>un ou l</w:t>
      </w:r>
      <w:r w:rsidR="008304AC" w:rsidRPr="008C58B4">
        <w:rPr>
          <w:rFonts w:ascii="Arial" w:hAnsi="Arial" w:cs="Arial"/>
          <w:sz w:val="22"/>
          <w:szCs w:val="22"/>
          <w:lang w:val="fr-CA"/>
        </w:rPr>
        <w:t>’</w:t>
      </w:r>
      <w:r w:rsidRPr="008C58B4">
        <w:rPr>
          <w:rFonts w:ascii="Arial" w:hAnsi="Arial" w:cs="Arial"/>
          <w:sz w:val="22"/>
          <w:szCs w:val="22"/>
          <w:lang w:val="fr-CA"/>
        </w:rPr>
        <w:t>autre des accords de libre-échange suivants? Rappelez-vous qu</w:t>
      </w:r>
      <w:r w:rsidR="008304AC" w:rsidRPr="008C58B4">
        <w:rPr>
          <w:rFonts w:ascii="Arial" w:hAnsi="Arial" w:cs="Arial"/>
          <w:sz w:val="22"/>
          <w:szCs w:val="22"/>
          <w:lang w:val="fr-CA"/>
        </w:rPr>
        <w:t>’</w:t>
      </w:r>
      <w:r w:rsidRPr="008C58B4">
        <w:rPr>
          <w:rFonts w:ascii="Arial" w:hAnsi="Arial" w:cs="Arial"/>
          <w:sz w:val="22"/>
          <w:szCs w:val="22"/>
          <w:lang w:val="fr-CA"/>
        </w:rPr>
        <w:t>il y a plusieurs façons d</w:t>
      </w:r>
      <w:r w:rsidR="008304AC" w:rsidRPr="008C58B4">
        <w:rPr>
          <w:rFonts w:ascii="Arial" w:hAnsi="Arial" w:cs="Arial"/>
          <w:sz w:val="22"/>
          <w:szCs w:val="22"/>
          <w:lang w:val="fr-CA"/>
        </w:rPr>
        <w:t>’</w:t>
      </w:r>
      <w:r w:rsidRPr="008C58B4">
        <w:rPr>
          <w:rFonts w:ascii="Arial" w:hAnsi="Arial" w:cs="Arial"/>
          <w:sz w:val="22"/>
          <w:szCs w:val="22"/>
          <w:lang w:val="fr-CA"/>
        </w:rPr>
        <w:t>utiliser un accord de libre-échange. Par exemple, en tant qu</w:t>
      </w:r>
      <w:r w:rsidR="008304AC" w:rsidRPr="008C58B4">
        <w:rPr>
          <w:rFonts w:ascii="Arial" w:hAnsi="Arial" w:cs="Arial"/>
          <w:sz w:val="22"/>
          <w:szCs w:val="22"/>
          <w:lang w:val="fr-CA"/>
        </w:rPr>
        <w:t>’</w:t>
      </w:r>
      <w:r w:rsidRPr="008C58B4">
        <w:rPr>
          <w:rFonts w:ascii="Arial" w:hAnsi="Arial" w:cs="Arial"/>
          <w:sz w:val="22"/>
          <w:szCs w:val="22"/>
          <w:lang w:val="fr-CA"/>
        </w:rPr>
        <w:t xml:space="preserve">entreprise, vous pourriez utiliser un accord de libre-échange si votre entreprise : </w:t>
      </w:r>
    </w:p>
    <w:p w14:paraId="62034B5E" w14:textId="77777777" w:rsidR="000C4BEC" w:rsidRPr="008C58B4" w:rsidRDefault="000C4BEC" w:rsidP="008C58B4">
      <w:pPr>
        <w:jc w:val="both"/>
        <w:rPr>
          <w:rFonts w:ascii="Arial" w:hAnsi="Arial" w:cs="Arial"/>
          <w:sz w:val="22"/>
          <w:szCs w:val="22"/>
          <w:lang w:val="fr-CA"/>
        </w:rPr>
      </w:pPr>
    </w:p>
    <w:p w14:paraId="336F4EAF" w14:textId="74125DD6" w:rsidR="000C4BEC" w:rsidRPr="008C58B4" w:rsidRDefault="000C4BEC" w:rsidP="008C58B4">
      <w:pPr>
        <w:pStyle w:val="ListParagraph"/>
        <w:numPr>
          <w:ilvl w:val="0"/>
          <w:numId w:val="55"/>
        </w:numPr>
        <w:rPr>
          <w:rFonts w:cs="Arial"/>
          <w:szCs w:val="22"/>
          <w:lang w:val="fr-CA"/>
        </w:rPr>
      </w:pPr>
      <w:r w:rsidRPr="008C58B4">
        <w:rPr>
          <w:rFonts w:cs="Arial"/>
          <w:szCs w:val="22"/>
          <w:lang w:val="fr-CA"/>
        </w:rPr>
        <w:t>réclame un traitement tarifaire préférentiel pour un produit qu</w:t>
      </w:r>
      <w:r w:rsidR="008304AC" w:rsidRPr="008C58B4">
        <w:rPr>
          <w:rFonts w:cs="Arial"/>
          <w:szCs w:val="22"/>
          <w:lang w:val="fr-CA"/>
        </w:rPr>
        <w:t>’</w:t>
      </w:r>
      <w:r w:rsidRPr="008C58B4">
        <w:rPr>
          <w:rFonts w:cs="Arial"/>
          <w:szCs w:val="22"/>
          <w:lang w:val="fr-CA"/>
        </w:rPr>
        <w:t>elle exporte, bénéficiant de la réduction ou de l</w:t>
      </w:r>
      <w:r w:rsidR="008304AC" w:rsidRPr="008C58B4">
        <w:rPr>
          <w:rFonts w:cs="Arial"/>
          <w:szCs w:val="22"/>
          <w:lang w:val="fr-CA"/>
        </w:rPr>
        <w:t>’</w:t>
      </w:r>
      <w:r w:rsidRPr="008C58B4">
        <w:rPr>
          <w:rFonts w:cs="Arial"/>
          <w:szCs w:val="22"/>
          <w:lang w:val="fr-CA"/>
        </w:rPr>
        <w:t>élimination d</w:t>
      </w:r>
      <w:r w:rsidR="008304AC" w:rsidRPr="008C58B4">
        <w:rPr>
          <w:rFonts w:cs="Arial"/>
          <w:szCs w:val="22"/>
          <w:lang w:val="fr-CA"/>
        </w:rPr>
        <w:t>’</w:t>
      </w:r>
      <w:r w:rsidRPr="008C58B4">
        <w:rPr>
          <w:rFonts w:cs="Arial"/>
          <w:szCs w:val="22"/>
          <w:lang w:val="fr-CA"/>
        </w:rPr>
        <w:t xml:space="preserve">un droit de douane; </w:t>
      </w:r>
    </w:p>
    <w:p w14:paraId="502A5AE0" w14:textId="402A1C14" w:rsidR="000C4BEC" w:rsidRPr="008C58B4" w:rsidRDefault="000C4BEC" w:rsidP="008C58B4">
      <w:pPr>
        <w:pStyle w:val="ListParagraph"/>
        <w:numPr>
          <w:ilvl w:val="0"/>
          <w:numId w:val="55"/>
        </w:numPr>
        <w:rPr>
          <w:rFonts w:cs="Arial"/>
          <w:szCs w:val="22"/>
          <w:lang w:val="fr-CA"/>
        </w:rPr>
      </w:pPr>
      <w:r w:rsidRPr="008C58B4">
        <w:rPr>
          <w:rFonts w:cs="Arial"/>
          <w:szCs w:val="22"/>
          <w:lang w:val="fr-CA"/>
        </w:rPr>
        <w:t>réclame un traitement tarifaire préférentiel pour un produit importé, réduisant le coût des intrants d</w:t>
      </w:r>
      <w:r w:rsidR="008304AC" w:rsidRPr="008C58B4">
        <w:rPr>
          <w:rFonts w:cs="Arial"/>
          <w:szCs w:val="22"/>
          <w:lang w:val="fr-CA"/>
        </w:rPr>
        <w:t>’</w:t>
      </w:r>
      <w:r w:rsidRPr="008C58B4">
        <w:rPr>
          <w:rFonts w:cs="Arial"/>
          <w:szCs w:val="22"/>
          <w:lang w:val="fr-CA"/>
        </w:rPr>
        <w:t xml:space="preserve">entreprise; </w:t>
      </w:r>
    </w:p>
    <w:p w14:paraId="03ED3246" w14:textId="227D543F" w:rsidR="000C4BEC" w:rsidRPr="008C58B4" w:rsidRDefault="000C4BEC" w:rsidP="008C58B4">
      <w:pPr>
        <w:pStyle w:val="ListParagraph"/>
        <w:numPr>
          <w:ilvl w:val="0"/>
          <w:numId w:val="55"/>
        </w:numPr>
        <w:rPr>
          <w:rFonts w:cs="Arial"/>
          <w:szCs w:val="22"/>
          <w:lang w:val="fr-CA"/>
        </w:rPr>
      </w:pPr>
      <w:r w:rsidRPr="008C58B4">
        <w:rPr>
          <w:rFonts w:cs="Arial"/>
          <w:szCs w:val="22"/>
          <w:lang w:val="fr-CA"/>
        </w:rPr>
        <w:t>a profité des dispositions relatives à l</w:t>
      </w:r>
      <w:r w:rsidR="008304AC" w:rsidRPr="008C58B4">
        <w:rPr>
          <w:rFonts w:cs="Arial"/>
          <w:szCs w:val="22"/>
          <w:lang w:val="fr-CA"/>
        </w:rPr>
        <w:t>’</w:t>
      </w:r>
      <w:r w:rsidRPr="008C58B4">
        <w:rPr>
          <w:rFonts w:cs="Arial"/>
          <w:szCs w:val="22"/>
          <w:lang w:val="fr-CA"/>
        </w:rPr>
        <w:t xml:space="preserve">admission temporaire formulées dans un accord pour faciliter votre admission dans un autre pays et votre autorisation à y travailler;  </w:t>
      </w:r>
    </w:p>
    <w:p w14:paraId="3DAE5450" w14:textId="56F6B026" w:rsidR="000C4BEC" w:rsidRPr="008C58B4" w:rsidRDefault="000C4BEC" w:rsidP="008C58B4">
      <w:pPr>
        <w:pStyle w:val="ListParagraph"/>
        <w:numPr>
          <w:ilvl w:val="0"/>
          <w:numId w:val="55"/>
        </w:numPr>
        <w:rPr>
          <w:rFonts w:cs="Arial"/>
          <w:szCs w:val="22"/>
          <w:lang w:val="fr-CA"/>
        </w:rPr>
      </w:pPr>
      <w:r w:rsidRPr="008C58B4">
        <w:rPr>
          <w:rFonts w:cs="Arial"/>
          <w:szCs w:val="22"/>
          <w:lang w:val="fr-CA"/>
        </w:rPr>
        <w:t>a profité d</w:t>
      </w:r>
      <w:r w:rsidR="008304AC" w:rsidRPr="008C58B4">
        <w:rPr>
          <w:rFonts w:cs="Arial"/>
          <w:szCs w:val="22"/>
          <w:lang w:val="fr-CA"/>
        </w:rPr>
        <w:t>’</w:t>
      </w:r>
      <w:r w:rsidRPr="008C58B4">
        <w:rPr>
          <w:rFonts w:cs="Arial"/>
          <w:szCs w:val="22"/>
          <w:lang w:val="fr-CA"/>
        </w:rPr>
        <w:t>un nouvel accès ou d</w:t>
      </w:r>
      <w:r w:rsidR="008304AC" w:rsidRPr="008C58B4">
        <w:rPr>
          <w:rFonts w:cs="Arial"/>
          <w:szCs w:val="22"/>
          <w:lang w:val="fr-CA"/>
        </w:rPr>
        <w:t>’</w:t>
      </w:r>
      <w:r w:rsidRPr="008C58B4">
        <w:rPr>
          <w:rFonts w:cs="Arial"/>
          <w:szCs w:val="22"/>
          <w:lang w:val="fr-CA"/>
        </w:rPr>
        <w:t>un meilleur accès aux possibilités relatives aux marchés publics dans un pays partenaire d</w:t>
      </w:r>
      <w:r w:rsidR="008304AC" w:rsidRPr="008C58B4">
        <w:rPr>
          <w:rFonts w:cs="Arial"/>
          <w:szCs w:val="22"/>
          <w:lang w:val="fr-CA"/>
        </w:rPr>
        <w:t>’</w:t>
      </w:r>
      <w:r w:rsidRPr="008C58B4">
        <w:rPr>
          <w:rFonts w:cs="Arial"/>
          <w:szCs w:val="22"/>
          <w:lang w:val="fr-CA"/>
        </w:rPr>
        <w:t xml:space="preserve">un accord de libre-échange;  </w:t>
      </w:r>
    </w:p>
    <w:p w14:paraId="63E55355" w14:textId="33D94FB1" w:rsidR="000C4BEC" w:rsidRPr="008C58B4" w:rsidRDefault="000C4BEC" w:rsidP="008C58B4">
      <w:pPr>
        <w:pStyle w:val="ListParagraph"/>
        <w:numPr>
          <w:ilvl w:val="0"/>
          <w:numId w:val="55"/>
        </w:numPr>
        <w:rPr>
          <w:rFonts w:cs="Arial"/>
          <w:szCs w:val="22"/>
          <w:lang w:val="fr-CA"/>
        </w:rPr>
      </w:pPr>
      <w:r w:rsidRPr="008C58B4">
        <w:rPr>
          <w:rFonts w:cs="Arial"/>
          <w:szCs w:val="22"/>
          <w:lang w:val="fr-CA"/>
        </w:rPr>
        <w:t>a fait des affaires dans un pays partenaire d</w:t>
      </w:r>
      <w:r w:rsidR="008304AC" w:rsidRPr="008C58B4">
        <w:rPr>
          <w:rFonts w:cs="Arial"/>
          <w:szCs w:val="22"/>
          <w:lang w:val="fr-CA"/>
        </w:rPr>
        <w:t>’</w:t>
      </w:r>
      <w:r w:rsidRPr="008C58B4">
        <w:rPr>
          <w:rFonts w:cs="Arial"/>
          <w:szCs w:val="22"/>
          <w:lang w:val="fr-CA"/>
        </w:rPr>
        <w:t>un accord de libre-échange dans un secteur de services qui a bénéficié d</w:t>
      </w:r>
      <w:r w:rsidR="008304AC" w:rsidRPr="008C58B4">
        <w:rPr>
          <w:rFonts w:cs="Arial"/>
          <w:szCs w:val="22"/>
          <w:lang w:val="fr-CA"/>
        </w:rPr>
        <w:t>’</w:t>
      </w:r>
      <w:r w:rsidRPr="008C58B4">
        <w:rPr>
          <w:rFonts w:cs="Arial"/>
          <w:szCs w:val="22"/>
          <w:lang w:val="fr-CA"/>
        </w:rPr>
        <w:t>engagements visant à améliorer l</w:t>
      </w:r>
      <w:r w:rsidR="008304AC" w:rsidRPr="008C58B4">
        <w:rPr>
          <w:rFonts w:cs="Arial"/>
          <w:szCs w:val="22"/>
          <w:lang w:val="fr-CA"/>
        </w:rPr>
        <w:t>’</w:t>
      </w:r>
      <w:r w:rsidRPr="008C58B4">
        <w:rPr>
          <w:rFonts w:cs="Arial"/>
          <w:szCs w:val="22"/>
          <w:lang w:val="fr-CA"/>
        </w:rPr>
        <w:t>accès au marché grâce à un accord de libre-échange;</w:t>
      </w:r>
    </w:p>
    <w:p w14:paraId="6FBACEA6" w14:textId="63986005" w:rsidR="000C4BEC" w:rsidRPr="008C58B4" w:rsidRDefault="000C4BEC" w:rsidP="008C58B4">
      <w:pPr>
        <w:pStyle w:val="ListParagraph"/>
        <w:numPr>
          <w:ilvl w:val="0"/>
          <w:numId w:val="55"/>
        </w:numPr>
        <w:rPr>
          <w:rFonts w:cs="Arial"/>
          <w:szCs w:val="22"/>
          <w:lang w:val="fr-CA"/>
        </w:rPr>
      </w:pPr>
      <w:r w:rsidRPr="008C58B4">
        <w:rPr>
          <w:rFonts w:cs="Arial"/>
          <w:szCs w:val="22"/>
          <w:lang w:val="fr-CA"/>
        </w:rPr>
        <w:t xml:space="preserve">a investi dans un pays avec lequel le Canada a conclu un accord de libre-échange, </w:t>
      </w:r>
      <w:r w:rsidRPr="008C58B4">
        <w:rPr>
          <w:rFonts w:cs="Arial"/>
          <w:i/>
          <w:iCs/>
          <w:szCs w:val="22"/>
          <w:lang w:val="fr-CA"/>
        </w:rPr>
        <w:t>si</w:t>
      </w:r>
      <w:r w:rsidRPr="008C58B4">
        <w:rPr>
          <w:rFonts w:cs="Arial"/>
          <w:szCs w:val="22"/>
          <w:lang w:val="fr-CA"/>
        </w:rPr>
        <w:t xml:space="preserve"> les nouvelles protections des investissements en vertu de l</w:t>
      </w:r>
      <w:r w:rsidR="008304AC" w:rsidRPr="008C58B4">
        <w:rPr>
          <w:rFonts w:cs="Arial"/>
          <w:szCs w:val="22"/>
          <w:lang w:val="fr-CA"/>
        </w:rPr>
        <w:t>’</w:t>
      </w:r>
      <w:r w:rsidRPr="008C58B4">
        <w:rPr>
          <w:rFonts w:cs="Arial"/>
          <w:szCs w:val="22"/>
          <w:lang w:val="fr-CA"/>
        </w:rPr>
        <w:t xml:space="preserve">Accord ont influencé votre décision à y investir. </w:t>
      </w:r>
    </w:p>
    <w:p w14:paraId="6C96B049" w14:textId="77777777" w:rsidR="000C4BEC" w:rsidRPr="008C58B4" w:rsidRDefault="000C4BEC" w:rsidP="008C58B4">
      <w:pPr>
        <w:jc w:val="both"/>
        <w:rPr>
          <w:rFonts w:ascii="Arial" w:hAnsi="Arial" w:cs="Arial"/>
          <w:sz w:val="22"/>
          <w:szCs w:val="22"/>
          <w:lang w:val="fr-CA"/>
        </w:rPr>
      </w:pPr>
    </w:p>
    <w:p w14:paraId="6BF5D5A1" w14:textId="47EDB592"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[RANGÉES=LES ALE DONT LE RÉPONDANT EST AU COURANT SELON E2 </w:t>
      </w:r>
      <w:r w:rsidRPr="008C58B4">
        <w:rPr>
          <w:rFonts w:ascii="Arial" w:hAnsi="Arial" w:cs="Arial"/>
          <w:sz w:val="22"/>
          <w:szCs w:val="22"/>
          <w:u w:val="single"/>
          <w:lang w:val="fr-CA"/>
        </w:rPr>
        <w:t>À L</w:t>
      </w:r>
      <w:r w:rsidR="008304AC" w:rsidRPr="008C58B4">
        <w:rPr>
          <w:rFonts w:ascii="Arial" w:hAnsi="Arial" w:cs="Arial"/>
          <w:sz w:val="22"/>
          <w:szCs w:val="22"/>
          <w:u w:val="single"/>
          <w:lang w:val="fr-CA"/>
        </w:rPr>
        <w:t>’</w:t>
      </w:r>
      <w:r w:rsidRPr="008C58B4">
        <w:rPr>
          <w:rFonts w:ascii="Arial" w:hAnsi="Arial" w:cs="Arial"/>
          <w:sz w:val="22"/>
          <w:szCs w:val="22"/>
          <w:u w:val="single"/>
          <w:lang w:val="fr-CA"/>
        </w:rPr>
        <w:t>EXCLUSION DU PTPGP</w:t>
      </w:r>
      <w:r w:rsidRPr="008C58B4">
        <w:rPr>
          <w:rFonts w:ascii="Arial" w:hAnsi="Arial" w:cs="Arial"/>
          <w:sz w:val="22"/>
          <w:szCs w:val="22"/>
          <w:lang w:val="fr-CA"/>
        </w:rPr>
        <w:t>]</w:t>
      </w:r>
    </w:p>
    <w:p w14:paraId="51117E18" w14:textId="216FDB21"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économique et commercial global entre le Canada et l</w:t>
      </w:r>
      <w:r w:rsidR="008304AC" w:rsidRPr="008C58B4">
        <w:rPr>
          <w:rFonts w:cs="Arial"/>
          <w:szCs w:val="22"/>
          <w:lang w:val="fr-CA"/>
        </w:rPr>
        <w:t>’</w:t>
      </w:r>
      <w:r w:rsidRPr="008C58B4">
        <w:rPr>
          <w:rFonts w:cs="Arial"/>
          <w:szCs w:val="22"/>
          <w:lang w:val="fr-CA"/>
        </w:rPr>
        <w:t>Union européenne (AECG)</w:t>
      </w:r>
    </w:p>
    <w:p w14:paraId="271F3B42"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Canada-Corée (ALECC)</w:t>
      </w:r>
    </w:p>
    <w:p w14:paraId="743112F6"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 échange Canada-Israël (ALÉCI)</w:t>
      </w:r>
    </w:p>
    <w:p w14:paraId="19B16C38"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Canada-Chili (ALECC) modernisé</w:t>
      </w:r>
    </w:p>
    <w:p w14:paraId="469155C4"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Canada-Ukraine (ALECU)</w:t>
      </w:r>
    </w:p>
    <w:p w14:paraId="50942D99" w14:textId="77777777" w:rsidR="000C4BEC" w:rsidRPr="008C58B4" w:rsidRDefault="000C4BEC" w:rsidP="008C58B4">
      <w:pPr>
        <w:pStyle w:val="ListParagraph"/>
        <w:rPr>
          <w:rFonts w:cs="Arial"/>
          <w:szCs w:val="22"/>
          <w:lang w:val="fr-CA"/>
        </w:rPr>
      </w:pPr>
    </w:p>
    <w:p w14:paraId="5FA627E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045613FA" w14:textId="4AEEDABC"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L</w:t>
      </w:r>
      <w:r w:rsidR="008304AC" w:rsidRPr="008C58B4">
        <w:rPr>
          <w:rFonts w:ascii="Arial" w:hAnsi="Arial" w:cs="Arial"/>
          <w:sz w:val="22"/>
          <w:szCs w:val="22"/>
          <w:lang w:val="fr-CA"/>
        </w:rPr>
        <w:t>’</w:t>
      </w:r>
      <w:r w:rsidRPr="008C58B4">
        <w:rPr>
          <w:rFonts w:ascii="Arial" w:hAnsi="Arial" w:cs="Arial"/>
          <w:sz w:val="22"/>
          <w:szCs w:val="22"/>
          <w:lang w:val="fr-CA"/>
        </w:rPr>
        <w:t>utilise actuellement</w:t>
      </w:r>
    </w:p>
    <w:p w14:paraId="75491ABC" w14:textId="65916345"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Planifie l</w:t>
      </w:r>
      <w:r w:rsidR="008304AC" w:rsidRPr="008C58B4">
        <w:rPr>
          <w:rFonts w:ascii="Arial" w:hAnsi="Arial" w:cs="Arial"/>
          <w:sz w:val="22"/>
          <w:szCs w:val="22"/>
          <w:lang w:val="fr-CA"/>
        </w:rPr>
        <w:t>’</w:t>
      </w:r>
      <w:r w:rsidRPr="008C58B4">
        <w:rPr>
          <w:rFonts w:ascii="Arial" w:hAnsi="Arial" w:cs="Arial"/>
          <w:sz w:val="22"/>
          <w:szCs w:val="22"/>
          <w:lang w:val="fr-CA"/>
        </w:rPr>
        <w:t>utiliser</w:t>
      </w:r>
    </w:p>
    <w:p w14:paraId="109391FD"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08545BC6" w14:textId="77777777" w:rsidR="000C4BEC" w:rsidRPr="008C58B4" w:rsidRDefault="000C4BEC" w:rsidP="008C58B4">
      <w:pPr>
        <w:jc w:val="both"/>
        <w:rPr>
          <w:rFonts w:ascii="Arial" w:hAnsi="Arial" w:cs="Arial"/>
          <w:sz w:val="22"/>
          <w:szCs w:val="22"/>
          <w:lang w:val="fr-CA"/>
        </w:rPr>
      </w:pPr>
    </w:p>
    <w:p w14:paraId="27516BA3"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NOTE DE PROGRAMMATION : </w:t>
      </w:r>
    </w:p>
    <w:p w14:paraId="799B023C" w14:textId="77777777" w:rsidR="000C4BEC" w:rsidRPr="008C58B4" w:rsidRDefault="000C4BEC" w:rsidP="008C58B4">
      <w:pPr>
        <w:jc w:val="both"/>
        <w:rPr>
          <w:rFonts w:ascii="Arial" w:hAnsi="Arial" w:cs="Arial"/>
          <w:sz w:val="22"/>
          <w:szCs w:val="22"/>
          <w:lang w:val="fr-CA"/>
        </w:rPr>
      </w:pPr>
    </w:p>
    <w:p w14:paraId="4AB1B693" w14:textId="56E2967A"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SI LE RÉPONDANT NE CONNAÎT QU</w:t>
      </w:r>
      <w:r w:rsidR="008304AC" w:rsidRPr="008C58B4">
        <w:rPr>
          <w:rFonts w:ascii="Arial" w:hAnsi="Arial" w:cs="Arial"/>
          <w:sz w:val="22"/>
          <w:szCs w:val="22"/>
          <w:lang w:val="fr-CA"/>
        </w:rPr>
        <w:t>’</w:t>
      </w:r>
      <w:r w:rsidRPr="008C58B4">
        <w:rPr>
          <w:rFonts w:ascii="Arial" w:hAnsi="Arial" w:cs="Arial"/>
          <w:sz w:val="22"/>
          <w:szCs w:val="22"/>
          <w:lang w:val="fr-CA"/>
        </w:rPr>
        <w:t xml:space="preserve">UN ALE, NE PAS UTILISER UNE GRILLE. UTILISER LE FORMAT SUIVANT : </w:t>
      </w:r>
    </w:p>
    <w:p w14:paraId="1EB60C22" w14:textId="77777777"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p>
    <w:p w14:paraId="48FC28F3" w14:textId="00BAA38F"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 xml:space="preserve">Votre entreprise utilise-t-elle </w:t>
      </w:r>
      <w:r w:rsidRPr="008C58B4">
        <w:rPr>
          <w:rFonts w:ascii="Arial" w:hAnsi="Arial" w:cs="Arial"/>
          <w:sz w:val="22"/>
          <w:szCs w:val="22"/>
          <w:u w:val="single"/>
          <w:lang w:val="fr-CA"/>
        </w:rPr>
        <w:t>actuellement</w:t>
      </w:r>
      <w:r w:rsidRPr="008C58B4">
        <w:rPr>
          <w:rFonts w:ascii="Arial" w:hAnsi="Arial" w:cs="Arial"/>
          <w:sz w:val="22"/>
          <w:szCs w:val="22"/>
          <w:lang w:val="fr-CA"/>
        </w:rPr>
        <w:t xml:space="preserve"> ou </w:t>
      </w:r>
      <w:r w:rsidRPr="008C58B4">
        <w:rPr>
          <w:rFonts w:ascii="Arial" w:hAnsi="Arial" w:cs="Arial"/>
          <w:sz w:val="22"/>
          <w:szCs w:val="22"/>
          <w:u w:val="single"/>
          <w:lang w:val="fr-CA"/>
        </w:rPr>
        <w:t>planifie-t-elle</w:t>
      </w:r>
      <w:r w:rsidRPr="008C58B4">
        <w:rPr>
          <w:rFonts w:ascii="Arial" w:hAnsi="Arial" w:cs="Arial"/>
          <w:sz w:val="22"/>
          <w:szCs w:val="22"/>
          <w:lang w:val="fr-CA"/>
        </w:rPr>
        <w:t xml:space="preserve"> utiliser au cours de la prochaine année [INSÉRER L</w:t>
      </w:r>
      <w:r w:rsidR="008304AC" w:rsidRPr="008C58B4">
        <w:rPr>
          <w:rFonts w:ascii="Arial" w:hAnsi="Arial" w:cs="Arial"/>
          <w:sz w:val="22"/>
          <w:szCs w:val="22"/>
          <w:lang w:val="fr-CA"/>
        </w:rPr>
        <w:t>’</w:t>
      </w:r>
      <w:r w:rsidRPr="008C58B4">
        <w:rPr>
          <w:rFonts w:ascii="Arial" w:hAnsi="Arial" w:cs="Arial"/>
          <w:sz w:val="22"/>
          <w:szCs w:val="22"/>
          <w:lang w:val="fr-CA"/>
        </w:rPr>
        <w:t>ALE]?</w:t>
      </w:r>
    </w:p>
    <w:p w14:paraId="0CBBDFC0" w14:textId="026C7236" w:rsidR="000C4BEC" w:rsidRPr="008C58B4" w:rsidRDefault="000C4BEC" w:rsidP="008C58B4">
      <w:pPr>
        <w:pStyle w:val="ListParagraph"/>
        <w:numPr>
          <w:ilvl w:val="0"/>
          <w:numId w:val="43"/>
        </w:numPr>
        <w:pBdr>
          <w:top w:val="single" w:sz="4" w:space="1" w:color="auto"/>
          <w:left w:val="single" w:sz="4" w:space="4" w:color="auto"/>
          <w:bottom w:val="single" w:sz="4" w:space="1" w:color="auto"/>
          <w:right w:val="single" w:sz="4" w:space="4" w:color="auto"/>
        </w:pBdr>
        <w:rPr>
          <w:rFonts w:cs="Arial"/>
          <w:szCs w:val="22"/>
        </w:rPr>
      </w:pPr>
      <w:r w:rsidRPr="008C58B4">
        <w:rPr>
          <w:rFonts w:cs="Arial"/>
          <w:szCs w:val="22"/>
        </w:rPr>
        <w:t>L</w:t>
      </w:r>
      <w:r w:rsidR="008304AC" w:rsidRPr="008C58B4">
        <w:rPr>
          <w:rFonts w:cs="Arial"/>
          <w:szCs w:val="22"/>
        </w:rPr>
        <w:t>’</w:t>
      </w:r>
      <w:r w:rsidRPr="008C58B4">
        <w:rPr>
          <w:rFonts w:cs="Arial"/>
          <w:szCs w:val="22"/>
        </w:rPr>
        <w:t>utilise actuellement</w:t>
      </w:r>
    </w:p>
    <w:p w14:paraId="1E838AB0" w14:textId="0F94FE5D" w:rsidR="000C4BEC" w:rsidRPr="008C58B4" w:rsidRDefault="000C4BEC" w:rsidP="008C58B4">
      <w:pPr>
        <w:pStyle w:val="ListParagraph"/>
        <w:numPr>
          <w:ilvl w:val="0"/>
          <w:numId w:val="43"/>
        </w:numPr>
        <w:pBdr>
          <w:top w:val="single" w:sz="4" w:space="1" w:color="auto"/>
          <w:left w:val="single" w:sz="4" w:space="4" w:color="auto"/>
          <w:bottom w:val="single" w:sz="4" w:space="1" w:color="auto"/>
          <w:right w:val="single" w:sz="4" w:space="4" w:color="auto"/>
        </w:pBdr>
        <w:rPr>
          <w:rFonts w:cs="Arial"/>
          <w:szCs w:val="22"/>
        </w:rPr>
      </w:pPr>
      <w:r w:rsidRPr="008C58B4">
        <w:rPr>
          <w:rFonts w:cs="Arial"/>
          <w:szCs w:val="22"/>
        </w:rPr>
        <w:t>Planifie l</w:t>
      </w:r>
      <w:r w:rsidR="008304AC" w:rsidRPr="008C58B4">
        <w:rPr>
          <w:rFonts w:cs="Arial"/>
          <w:szCs w:val="22"/>
        </w:rPr>
        <w:t>’</w:t>
      </w:r>
      <w:r w:rsidRPr="008C58B4">
        <w:rPr>
          <w:rFonts w:cs="Arial"/>
          <w:szCs w:val="22"/>
        </w:rPr>
        <w:t>utiliser</w:t>
      </w:r>
    </w:p>
    <w:p w14:paraId="376C55C8" w14:textId="77777777" w:rsidR="000C4BEC" w:rsidRPr="008C58B4" w:rsidRDefault="000C4BEC" w:rsidP="008C58B4">
      <w:pPr>
        <w:pStyle w:val="ListParagraph"/>
        <w:numPr>
          <w:ilvl w:val="0"/>
          <w:numId w:val="43"/>
        </w:numPr>
        <w:pBdr>
          <w:top w:val="single" w:sz="4" w:space="1" w:color="auto"/>
          <w:left w:val="single" w:sz="4" w:space="4" w:color="auto"/>
          <w:bottom w:val="single" w:sz="4" w:space="1" w:color="auto"/>
          <w:right w:val="single" w:sz="4" w:space="4" w:color="auto"/>
        </w:pBdr>
        <w:rPr>
          <w:rFonts w:cs="Arial"/>
          <w:szCs w:val="22"/>
          <w:lang w:val="fr-CA"/>
        </w:rPr>
      </w:pPr>
      <w:r w:rsidRPr="008C58B4">
        <w:rPr>
          <w:rFonts w:cs="Arial"/>
          <w:szCs w:val="22"/>
          <w:lang w:val="fr-CA"/>
        </w:rPr>
        <w:lastRenderedPageBreak/>
        <w:t>Je ne sais pas/je ne suis pas certain(e)</w:t>
      </w:r>
    </w:p>
    <w:p w14:paraId="5223BD4F" w14:textId="77777777" w:rsidR="000C4BEC" w:rsidRPr="008C58B4" w:rsidRDefault="000C4BEC" w:rsidP="008C58B4">
      <w:pPr>
        <w:jc w:val="both"/>
        <w:rPr>
          <w:rFonts w:ascii="Arial" w:hAnsi="Arial" w:cs="Arial"/>
          <w:sz w:val="22"/>
          <w:szCs w:val="22"/>
          <w:lang w:val="fr-CA"/>
        </w:rPr>
      </w:pPr>
    </w:p>
    <w:p w14:paraId="40226FDE"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[TEXTE À LIRE POUR LES PARTICIPANTS :]</w:t>
      </w:r>
    </w:p>
    <w:p w14:paraId="042A6E45" w14:textId="77777777" w:rsidR="000C4BEC" w:rsidRPr="008C58B4" w:rsidRDefault="000C4BEC" w:rsidP="008C58B4">
      <w:pPr>
        <w:jc w:val="both"/>
        <w:rPr>
          <w:rFonts w:ascii="Arial" w:hAnsi="Arial" w:cs="Arial"/>
          <w:i/>
          <w:sz w:val="22"/>
          <w:szCs w:val="22"/>
          <w:lang w:val="fr-CA"/>
        </w:rPr>
      </w:pPr>
    </w:p>
    <w:p w14:paraId="6AD4FFA4" w14:textId="546E9010"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L</w:t>
      </w:r>
      <w:r w:rsidR="008304AC" w:rsidRPr="008C58B4">
        <w:rPr>
          <w:rFonts w:ascii="Arial" w:hAnsi="Arial" w:cs="Arial"/>
          <w:sz w:val="22"/>
          <w:szCs w:val="22"/>
          <w:lang w:val="fr-CA"/>
        </w:rPr>
        <w:t>’</w:t>
      </w:r>
      <w:r w:rsidRPr="008C58B4">
        <w:rPr>
          <w:rFonts w:ascii="Arial" w:hAnsi="Arial" w:cs="Arial"/>
          <w:sz w:val="22"/>
          <w:szCs w:val="22"/>
          <w:lang w:val="fr-CA"/>
        </w:rPr>
        <w:t>Accord de partenariat transpacifique global et progressiste (PTPGP) est un accord de libre-échange conclu entre le Canada et 10 autres pays de la région Asie-Pacifique : Australie, Brun</w:t>
      </w:r>
      <w:bookmarkStart w:id="75" w:name="_Hlk2757312"/>
      <w:r w:rsidRPr="008C58B4">
        <w:rPr>
          <w:rFonts w:ascii="Arial" w:hAnsi="Arial" w:cs="Arial"/>
          <w:sz w:val="22"/>
          <w:szCs w:val="22"/>
          <w:lang w:val="fr-CA"/>
        </w:rPr>
        <w:t>éi</w:t>
      </w:r>
      <w:bookmarkEnd w:id="75"/>
      <w:r w:rsidRPr="008C58B4">
        <w:rPr>
          <w:rFonts w:ascii="Arial" w:hAnsi="Arial" w:cs="Arial"/>
          <w:sz w:val="22"/>
          <w:szCs w:val="22"/>
          <w:lang w:val="fr-CA"/>
        </w:rPr>
        <w:t>, Chili, Japon, Malaisie, Mexique, Nouvelle-Zélande, Pérou, Singapour et Vietnam. Une fois que l</w:t>
      </w:r>
      <w:r w:rsidR="008304AC" w:rsidRPr="008C58B4">
        <w:rPr>
          <w:rFonts w:ascii="Arial" w:hAnsi="Arial" w:cs="Arial"/>
          <w:sz w:val="22"/>
          <w:szCs w:val="22"/>
          <w:lang w:val="fr-CA"/>
        </w:rPr>
        <w:t>’</w:t>
      </w:r>
      <w:r w:rsidRPr="008C58B4">
        <w:rPr>
          <w:rFonts w:ascii="Arial" w:hAnsi="Arial" w:cs="Arial"/>
          <w:sz w:val="22"/>
          <w:szCs w:val="22"/>
          <w:lang w:val="fr-CA"/>
        </w:rPr>
        <w:t>accord sera pleinement mis en œuvre, 99 % de toutes les lignes tarifaires seront exemptées de droits. Le PTPGP offre également aux exportateurs un meilleur accès aux marchés publics dans les marchés visés par le PTPGP en plus de fournir une plus grande certitude et stabilité aux investisseurs et aux entreprises dans les secteurs des services et d</w:t>
      </w:r>
      <w:r w:rsidR="008304AC" w:rsidRPr="008C58B4">
        <w:rPr>
          <w:rFonts w:ascii="Arial" w:hAnsi="Arial" w:cs="Arial"/>
          <w:sz w:val="22"/>
          <w:szCs w:val="22"/>
          <w:lang w:val="fr-CA"/>
        </w:rPr>
        <w:t>’</w:t>
      </w:r>
      <w:r w:rsidRPr="008C58B4">
        <w:rPr>
          <w:rFonts w:ascii="Arial" w:hAnsi="Arial" w:cs="Arial"/>
          <w:sz w:val="22"/>
          <w:szCs w:val="22"/>
          <w:lang w:val="fr-CA"/>
        </w:rPr>
        <w:t>accroître la mobilité de la main-d</w:t>
      </w:r>
      <w:r w:rsidR="008304AC" w:rsidRPr="008C58B4">
        <w:rPr>
          <w:rFonts w:ascii="Arial" w:hAnsi="Arial" w:cs="Arial"/>
          <w:sz w:val="22"/>
          <w:szCs w:val="22"/>
          <w:lang w:val="fr-CA"/>
        </w:rPr>
        <w:t>’</w:t>
      </w:r>
      <w:r w:rsidRPr="008C58B4">
        <w:rPr>
          <w:rFonts w:ascii="Arial" w:hAnsi="Arial" w:cs="Arial"/>
          <w:sz w:val="22"/>
          <w:szCs w:val="22"/>
          <w:lang w:val="fr-CA"/>
        </w:rPr>
        <w:t xml:space="preserve">œuvre.  </w:t>
      </w:r>
    </w:p>
    <w:p w14:paraId="086027B9" w14:textId="77777777" w:rsidR="000C4BEC" w:rsidRPr="008C58B4" w:rsidRDefault="000C4BEC" w:rsidP="008C58B4">
      <w:pPr>
        <w:jc w:val="both"/>
        <w:rPr>
          <w:rFonts w:ascii="Arial" w:hAnsi="Arial" w:cs="Arial"/>
          <w:sz w:val="22"/>
          <w:szCs w:val="22"/>
          <w:lang w:val="fr-CA"/>
        </w:rPr>
      </w:pPr>
    </w:p>
    <w:p w14:paraId="6BE0A278" w14:textId="200A38F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Le 30 décembre 2018, le PTPGP est entré en vigueur dans les six premiers pays qui l</w:t>
      </w:r>
      <w:r w:rsidR="008304AC" w:rsidRPr="008C58B4">
        <w:rPr>
          <w:rFonts w:ascii="Arial" w:hAnsi="Arial" w:cs="Arial"/>
          <w:sz w:val="22"/>
          <w:szCs w:val="22"/>
          <w:lang w:val="fr-CA"/>
        </w:rPr>
        <w:t>’</w:t>
      </w:r>
      <w:r w:rsidRPr="008C58B4">
        <w:rPr>
          <w:rFonts w:ascii="Arial" w:hAnsi="Arial" w:cs="Arial"/>
          <w:sz w:val="22"/>
          <w:szCs w:val="22"/>
          <w:lang w:val="fr-CA"/>
        </w:rPr>
        <w:t>ont ratifié, soit le Canada, l</w:t>
      </w:r>
      <w:r w:rsidR="008304AC" w:rsidRPr="008C58B4">
        <w:rPr>
          <w:rFonts w:ascii="Arial" w:hAnsi="Arial" w:cs="Arial"/>
          <w:sz w:val="22"/>
          <w:szCs w:val="22"/>
          <w:lang w:val="fr-CA"/>
        </w:rPr>
        <w:t>’</w:t>
      </w:r>
      <w:r w:rsidRPr="008C58B4">
        <w:rPr>
          <w:rFonts w:ascii="Arial" w:hAnsi="Arial" w:cs="Arial"/>
          <w:sz w:val="22"/>
          <w:szCs w:val="22"/>
          <w:lang w:val="fr-CA"/>
        </w:rPr>
        <w:t>Australie, le Japon, le Mexique, la Nouvelle-Zélande et Singapour. Le 14 janvier 2019, le PTPGP est entré en vigueur au Vietnam. Le Pérou, le Chili, la Malaisie, et le Brunéi n</w:t>
      </w:r>
      <w:r w:rsidR="008304AC" w:rsidRPr="008C58B4">
        <w:rPr>
          <w:rFonts w:ascii="Arial" w:hAnsi="Arial" w:cs="Arial"/>
          <w:sz w:val="22"/>
          <w:szCs w:val="22"/>
          <w:lang w:val="fr-CA"/>
        </w:rPr>
        <w:t>’</w:t>
      </w:r>
      <w:r w:rsidRPr="008C58B4">
        <w:rPr>
          <w:rFonts w:ascii="Arial" w:hAnsi="Arial" w:cs="Arial"/>
          <w:sz w:val="22"/>
          <w:szCs w:val="22"/>
          <w:lang w:val="fr-CA"/>
        </w:rPr>
        <w:t>ont pas encore ratifié l</w:t>
      </w:r>
      <w:r w:rsidR="008304AC" w:rsidRPr="008C58B4">
        <w:rPr>
          <w:rFonts w:ascii="Arial" w:hAnsi="Arial" w:cs="Arial"/>
          <w:sz w:val="22"/>
          <w:szCs w:val="22"/>
          <w:lang w:val="fr-CA"/>
        </w:rPr>
        <w:t>’</w:t>
      </w:r>
      <w:r w:rsidRPr="008C58B4">
        <w:rPr>
          <w:rFonts w:ascii="Arial" w:hAnsi="Arial" w:cs="Arial"/>
          <w:sz w:val="22"/>
          <w:szCs w:val="22"/>
          <w:lang w:val="fr-CA"/>
        </w:rPr>
        <w:t>accord.</w:t>
      </w:r>
    </w:p>
    <w:p w14:paraId="23C5D3A0" w14:textId="77777777" w:rsidR="000C4BEC" w:rsidRPr="008C58B4" w:rsidRDefault="000C4BEC" w:rsidP="008C58B4">
      <w:pPr>
        <w:jc w:val="both"/>
        <w:rPr>
          <w:rFonts w:ascii="Arial" w:hAnsi="Arial" w:cs="Arial"/>
          <w:sz w:val="22"/>
          <w:szCs w:val="22"/>
          <w:lang w:val="fr-CA"/>
        </w:rPr>
      </w:pPr>
    </w:p>
    <w:p w14:paraId="775468AE"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D3. Dans quelle mesure est-il probable que votre entreprise </w:t>
      </w:r>
      <w:r w:rsidRPr="008C58B4">
        <w:rPr>
          <w:rFonts w:ascii="Arial" w:hAnsi="Arial" w:cs="Arial"/>
          <w:sz w:val="22"/>
          <w:szCs w:val="22"/>
          <w:u w:val="single"/>
          <w:lang w:val="fr-CA"/>
        </w:rPr>
        <w:t>commence</w:t>
      </w:r>
      <w:r w:rsidRPr="008C58B4">
        <w:rPr>
          <w:rFonts w:ascii="Arial" w:hAnsi="Arial" w:cs="Arial"/>
          <w:sz w:val="22"/>
          <w:szCs w:val="22"/>
          <w:lang w:val="fr-CA"/>
        </w:rPr>
        <w:t xml:space="preserve"> à faire des échanges commerciaux avec les pays du PTPGP en raison de cet accord de libre-échange? </w:t>
      </w:r>
    </w:p>
    <w:p w14:paraId="7C40C6F4" w14:textId="77777777" w:rsidR="000C4BEC" w:rsidRPr="008C58B4" w:rsidRDefault="000C4BEC" w:rsidP="008C58B4">
      <w:pPr>
        <w:jc w:val="both"/>
        <w:rPr>
          <w:rFonts w:ascii="Arial" w:hAnsi="Arial" w:cs="Arial"/>
          <w:sz w:val="22"/>
          <w:szCs w:val="22"/>
          <w:lang w:val="fr-CA"/>
        </w:rPr>
      </w:pPr>
    </w:p>
    <w:p w14:paraId="5C1D86A2" w14:textId="77777777" w:rsidR="000C4BEC" w:rsidRPr="008C58B4" w:rsidRDefault="000C4BEC" w:rsidP="008C58B4">
      <w:pPr>
        <w:pStyle w:val="ListParagraph"/>
        <w:numPr>
          <w:ilvl w:val="0"/>
          <w:numId w:val="40"/>
        </w:numPr>
        <w:rPr>
          <w:rFonts w:cs="Arial"/>
          <w:szCs w:val="22"/>
        </w:rPr>
      </w:pPr>
      <w:r w:rsidRPr="008C58B4">
        <w:rPr>
          <w:rFonts w:cs="Arial"/>
          <w:szCs w:val="22"/>
        </w:rPr>
        <w:t>Pas du tout probable</w:t>
      </w:r>
    </w:p>
    <w:p w14:paraId="73C2E8C3" w14:textId="77777777" w:rsidR="000C4BEC" w:rsidRPr="008C58B4" w:rsidRDefault="000C4BEC" w:rsidP="008C58B4">
      <w:pPr>
        <w:pStyle w:val="ListParagraph"/>
        <w:numPr>
          <w:ilvl w:val="0"/>
          <w:numId w:val="40"/>
        </w:numPr>
        <w:rPr>
          <w:rFonts w:cs="Arial"/>
          <w:szCs w:val="22"/>
        </w:rPr>
      </w:pPr>
      <w:r w:rsidRPr="008C58B4">
        <w:rPr>
          <w:rFonts w:cs="Arial"/>
          <w:szCs w:val="22"/>
        </w:rPr>
        <w:t>Très peu probable</w:t>
      </w:r>
    </w:p>
    <w:p w14:paraId="176880F8" w14:textId="77777777" w:rsidR="000C4BEC" w:rsidRPr="008C58B4" w:rsidRDefault="000C4BEC" w:rsidP="008C58B4">
      <w:pPr>
        <w:pStyle w:val="ListParagraph"/>
        <w:numPr>
          <w:ilvl w:val="0"/>
          <w:numId w:val="40"/>
        </w:numPr>
        <w:rPr>
          <w:rFonts w:cs="Arial"/>
          <w:szCs w:val="22"/>
        </w:rPr>
      </w:pPr>
      <w:r w:rsidRPr="008C58B4">
        <w:rPr>
          <w:rFonts w:cs="Arial"/>
          <w:szCs w:val="22"/>
        </w:rPr>
        <w:t>Quelque peu probable</w:t>
      </w:r>
    </w:p>
    <w:p w14:paraId="1F2874F3" w14:textId="77777777" w:rsidR="000C4BEC" w:rsidRPr="008C58B4" w:rsidRDefault="000C4BEC" w:rsidP="008C58B4">
      <w:pPr>
        <w:pStyle w:val="ListParagraph"/>
        <w:numPr>
          <w:ilvl w:val="0"/>
          <w:numId w:val="40"/>
        </w:numPr>
        <w:rPr>
          <w:rFonts w:cs="Arial"/>
          <w:szCs w:val="22"/>
        </w:rPr>
      </w:pPr>
      <w:r w:rsidRPr="008C58B4">
        <w:rPr>
          <w:rFonts w:cs="Arial"/>
          <w:szCs w:val="22"/>
        </w:rPr>
        <w:t>Très probable</w:t>
      </w:r>
    </w:p>
    <w:p w14:paraId="6E1B535C" w14:textId="77777777" w:rsidR="000C4BEC" w:rsidRPr="008C58B4" w:rsidRDefault="000C4BEC" w:rsidP="008C58B4">
      <w:pPr>
        <w:pStyle w:val="ListParagraph"/>
        <w:numPr>
          <w:ilvl w:val="0"/>
          <w:numId w:val="40"/>
        </w:numPr>
        <w:rPr>
          <w:rFonts w:cs="Arial"/>
          <w:szCs w:val="22"/>
          <w:lang w:val="fr-CA"/>
        </w:rPr>
      </w:pPr>
      <w:r w:rsidRPr="008C58B4">
        <w:rPr>
          <w:rFonts w:cs="Arial"/>
          <w:szCs w:val="22"/>
          <w:lang w:val="fr-CA"/>
        </w:rPr>
        <w:t>Je ne sais pas/je ne suis pas certain(e)</w:t>
      </w:r>
    </w:p>
    <w:p w14:paraId="2959DC65" w14:textId="77777777" w:rsidR="000C4BEC" w:rsidRPr="008C58B4" w:rsidRDefault="000C4BEC" w:rsidP="008C58B4">
      <w:pPr>
        <w:pStyle w:val="ListParagraph"/>
        <w:numPr>
          <w:ilvl w:val="0"/>
          <w:numId w:val="40"/>
        </w:numPr>
        <w:rPr>
          <w:rFonts w:cs="Arial"/>
          <w:szCs w:val="22"/>
          <w:lang w:val="fr-CA"/>
        </w:rPr>
      </w:pPr>
      <w:r w:rsidRPr="008C58B4">
        <w:rPr>
          <w:rFonts w:cs="Arial"/>
          <w:szCs w:val="22"/>
          <w:lang w:val="fr-CA"/>
        </w:rPr>
        <w:t xml:space="preserve">Nous faisons déjà des échanges commerciaux avec les pays du PTPGP </w:t>
      </w:r>
    </w:p>
    <w:p w14:paraId="7768DEC9" w14:textId="77777777" w:rsidR="000C4BEC" w:rsidRPr="008C58B4" w:rsidRDefault="000C4BEC" w:rsidP="008C58B4">
      <w:pPr>
        <w:jc w:val="both"/>
        <w:rPr>
          <w:rFonts w:ascii="Arial" w:hAnsi="Arial" w:cs="Arial"/>
          <w:sz w:val="22"/>
          <w:szCs w:val="22"/>
          <w:lang w:val="fr-CA"/>
        </w:rPr>
      </w:pPr>
    </w:p>
    <w:p w14:paraId="0D37CBE5"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[POSER D4 SI D3=NOUS FAISONS DÉJÀ DES ÉCHANGES COMMERCIAUX AVEC LES PAYS DU PTPGP]</w:t>
      </w:r>
    </w:p>
    <w:p w14:paraId="3095C1DF" w14:textId="77777777" w:rsidR="000C4BEC" w:rsidRPr="008C58B4" w:rsidRDefault="000C4BEC" w:rsidP="008C58B4">
      <w:pPr>
        <w:jc w:val="both"/>
        <w:rPr>
          <w:rFonts w:ascii="Arial" w:hAnsi="Arial" w:cs="Arial"/>
          <w:sz w:val="22"/>
          <w:szCs w:val="22"/>
          <w:lang w:val="fr-CA"/>
        </w:rPr>
      </w:pPr>
    </w:p>
    <w:p w14:paraId="7C3B4BE5"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D4. Dans quelle mesure est-il probable que votre entreprise </w:t>
      </w:r>
      <w:r w:rsidRPr="008C58B4">
        <w:rPr>
          <w:rFonts w:ascii="Arial" w:hAnsi="Arial" w:cs="Arial"/>
          <w:sz w:val="22"/>
          <w:szCs w:val="22"/>
          <w:u w:val="single"/>
          <w:lang w:val="fr-CA"/>
        </w:rPr>
        <w:t>continue</w:t>
      </w:r>
      <w:r w:rsidRPr="008C58B4">
        <w:rPr>
          <w:rFonts w:ascii="Arial" w:hAnsi="Arial" w:cs="Arial"/>
          <w:sz w:val="22"/>
          <w:szCs w:val="22"/>
          <w:lang w:val="fr-CA"/>
        </w:rPr>
        <w:t xml:space="preserve"> à faire des échanges commerciaux avec les pays du PTPGP en raison de cet accord de libre-échange?  </w:t>
      </w:r>
    </w:p>
    <w:p w14:paraId="09DB7FC3" w14:textId="77777777" w:rsidR="000C4BEC" w:rsidRPr="008C58B4" w:rsidRDefault="000C4BEC" w:rsidP="008C58B4">
      <w:pPr>
        <w:pStyle w:val="ListParagraph"/>
        <w:rPr>
          <w:rFonts w:cs="Arial"/>
          <w:szCs w:val="22"/>
          <w:lang w:val="fr-CA"/>
        </w:rPr>
      </w:pPr>
    </w:p>
    <w:p w14:paraId="44C12126" w14:textId="77777777" w:rsidR="000C4BEC" w:rsidRPr="008C58B4" w:rsidRDefault="000C4BEC" w:rsidP="008C58B4">
      <w:pPr>
        <w:pStyle w:val="ListParagraph"/>
        <w:numPr>
          <w:ilvl w:val="0"/>
          <w:numId w:val="40"/>
        </w:numPr>
        <w:rPr>
          <w:rFonts w:cs="Arial"/>
          <w:szCs w:val="22"/>
        </w:rPr>
      </w:pPr>
      <w:r w:rsidRPr="008C58B4">
        <w:rPr>
          <w:rFonts w:cs="Arial"/>
          <w:szCs w:val="22"/>
        </w:rPr>
        <w:t>Pas du tout probable</w:t>
      </w:r>
    </w:p>
    <w:p w14:paraId="40218952" w14:textId="77777777" w:rsidR="000C4BEC" w:rsidRPr="008C58B4" w:rsidRDefault="000C4BEC" w:rsidP="008C58B4">
      <w:pPr>
        <w:pStyle w:val="ListParagraph"/>
        <w:numPr>
          <w:ilvl w:val="0"/>
          <w:numId w:val="40"/>
        </w:numPr>
        <w:rPr>
          <w:rFonts w:cs="Arial"/>
          <w:szCs w:val="22"/>
        </w:rPr>
      </w:pPr>
      <w:r w:rsidRPr="008C58B4">
        <w:rPr>
          <w:rFonts w:cs="Arial"/>
          <w:szCs w:val="22"/>
        </w:rPr>
        <w:t>Très peu probable</w:t>
      </w:r>
    </w:p>
    <w:p w14:paraId="619DD273" w14:textId="77777777" w:rsidR="000C4BEC" w:rsidRPr="008C58B4" w:rsidRDefault="000C4BEC" w:rsidP="008C58B4">
      <w:pPr>
        <w:pStyle w:val="ListParagraph"/>
        <w:numPr>
          <w:ilvl w:val="0"/>
          <w:numId w:val="40"/>
        </w:numPr>
        <w:rPr>
          <w:rFonts w:cs="Arial"/>
          <w:szCs w:val="22"/>
        </w:rPr>
      </w:pPr>
      <w:r w:rsidRPr="008C58B4">
        <w:rPr>
          <w:rFonts w:cs="Arial"/>
          <w:szCs w:val="22"/>
        </w:rPr>
        <w:t>Quelque peu probable</w:t>
      </w:r>
    </w:p>
    <w:p w14:paraId="7E9F6070" w14:textId="77777777" w:rsidR="000C4BEC" w:rsidRPr="008C58B4" w:rsidRDefault="000C4BEC" w:rsidP="008C58B4">
      <w:pPr>
        <w:pStyle w:val="ListParagraph"/>
        <w:numPr>
          <w:ilvl w:val="0"/>
          <w:numId w:val="40"/>
        </w:numPr>
        <w:rPr>
          <w:rFonts w:cs="Arial"/>
          <w:szCs w:val="22"/>
        </w:rPr>
      </w:pPr>
      <w:r w:rsidRPr="008C58B4">
        <w:rPr>
          <w:rFonts w:cs="Arial"/>
          <w:szCs w:val="22"/>
        </w:rPr>
        <w:t>Très probable</w:t>
      </w:r>
    </w:p>
    <w:p w14:paraId="4343A0A6" w14:textId="77777777" w:rsidR="000C4BEC" w:rsidRPr="008C58B4" w:rsidRDefault="000C4BEC" w:rsidP="008C58B4">
      <w:pPr>
        <w:pStyle w:val="ListParagraph"/>
        <w:numPr>
          <w:ilvl w:val="0"/>
          <w:numId w:val="40"/>
        </w:numPr>
        <w:rPr>
          <w:rFonts w:cs="Arial"/>
          <w:szCs w:val="22"/>
          <w:lang w:val="fr-CA"/>
        </w:rPr>
      </w:pPr>
      <w:r w:rsidRPr="008C58B4">
        <w:rPr>
          <w:rFonts w:cs="Arial"/>
          <w:szCs w:val="22"/>
          <w:lang w:val="fr-CA"/>
        </w:rPr>
        <w:t>Je ne sais pas/je ne suis pas certain(e)</w:t>
      </w:r>
    </w:p>
    <w:p w14:paraId="1476D2CE" w14:textId="77777777" w:rsidR="000C4BEC" w:rsidRPr="008C58B4" w:rsidRDefault="000C4BEC" w:rsidP="008C58B4">
      <w:pPr>
        <w:jc w:val="both"/>
        <w:rPr>
          <w:rFonts w:ascii="Arial" w:hAnsi="Arial" w:cs="Arial"/>
          <w:sz w:val="22"/>
          <w:szCs w:val="22"/>
          <w:lang w:val="fr-CA"/>
        </w:rPr>
      </w:pPr>
    </w:p>
    <w:p w14:paraId="2D81DBC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[POSER D5 SI D3=NOUS FAISONS DÉJÀ DES ÉCHANGES COMMERCIAUX AVEC LES PAYS DU PTPGP]</w:t>
      </w:r>
    </w:p>
    <w:p w14:paraId="69D99BA3" w14:textId="77777777" w:rsidR="000C4BEC" w:rsidRPr="008C58B4" w:rsidRDefault="000C4BEC" w:rsidP="008C58B4">
      <w:pPr>
        <w:pStyle w:val="ListParagraph"/>
        <w:rPr>
          <w:rFonts w:cs="Arial"/>
          <w:szCs w:val="22"/>
          <w:lang w:val="fr-CA"/>
        </w:rPr>
      </w:pPr>
    </w:p>
    <w:p w14:paraId="5C34B273" w14:textId="5079D455" w:rsidR="000C4BEC" w:rsidRPr="008C58B4" w:rsidRDefault="000C4BEC" w:rsidP="008C58B4">
      <w:pPr>
        <w:jc w:val="both"/>
        <w:rPr>
          <w:rFonts w:ascii="Arial" w:hAnsi="Arial" w:cs="Arial"/>
          <w:b/>
          <w:sz w:val="22"/>
          <w:szCs w:val="22"/>
          <w:lang w:val="fr-CA"/>
        </w:rPr>
      </w:pPr>
      <w:r w:rsidRPr="008C58B4">
        <w:rPr>
          <w:rFonts w:ascii="Arial" w:hAnsi="Arial" w:cs="Arial"/>
          <w:sz w:val="22"/>
          <w:szCs w:val="22"/>
          <w:lang w:val="fr-CA"/>
        </w:rPr>
        <w:t>D5. Au cours des trois prochaines années, vous attendez-vous à ce que le volume d</w:t>
      </w:r>
      <w:r w:rsidR="008304AC" w:rsidRPr="008C58B4">
        <w:rPr>
          <w:rFonts w:ascii="Arial" w:hAnsi="Arial" w:cs="Arial"/>
          <w:sz w:val="22"/>
          <w:szCs w:val="22"/>
          <w:lang w:val="fr-CA"/>
        </w:rPr>
        <w:t>’</w:t>
      </w:r>
      <w:r w:rsidRPr="008C58B4">
        <w:rPr>
          <w:rFonts w:ascii="Arial" w:hAnsi="Arial" w:cs="Arial"/>
          <w:sz w:val="22"/>
          <w:szCs w:val="22"/>
          <w:u w:val="single"/>
          <w:lang w:val="fr-CA"/>
        </w:rPr>
        <w:t>exportations</w:t>
      </w:r>
      <w:r w:rsidRPr="008C58B4">
        <w:rPr>
          <w:rFonts w:ascii="Arial" w:hAnsi="Arial" w:cs="Arial"/>
          <w:sz w:val="22"/>
          <w:szCs w:val="22"/>
          <w:lang w:val="fr-CA"/>
        </w:rPr>
        <w:t xml:space="preserve"> de votre entreprise vers la région Asie-Pacifique…?</w:t>
      </w:r>
    </w:p>
    <w:p w14:paraId="6CAED7BE" w14:textId="77777777" w:rsidR="000C4BEC" w:rsidRPr="008C58B4" w:rsidRDefault="000C4BEC" w:rsidP="008C58B4">
      <w:pPr>
        <w:pStyle w:val="ListParagraph"/>
        <w:ind w:left="360"/>
        <w:rPr>
          <w:rFonts w:cs="Arial"/>
          <w:b/>
          <w:szCs w:val="22"/>
          <w:lang w:val="fr-CA"/>
        </w:rPr>
      </w:pPr>
    </w:p>
    <w:p w14:paraId="0A97786E" w14:textId="77777777" w:rsidR="000C4BEC" w:rsidRPr="008C58B4" w:rsidRDefault="000C4BEC" w:rsidP="008C58B4">
      <w:pPr>
        <w:pStyle w:val="ListParagraph"/>
        <w:numPr>
          <w:ilvl w:val="0"/>
          <w:numId w:val="41"/>
        </w:numPr>
        <w:rPr>
          <w:rFonts w:cs="Arial"/>
          <w:szCs w:val="22"/>
        </w:rPr>
      </w:pPr>
      <w:r w:rsidRPr="008C58B4">
        <w:rPr>
          <w:rFonts w:cs="Arial"/>
          <w:szCs w:val="22"/>
        </w:rPr>
        <w:t>Augmente considérablement</w:t>
      </w:r>
      <w:r w:rsidRPr="008C58B4">
        <w:rPr>
          <w:rFonts w:cs="Arial"/>
          <w:szCs w:val="22"/>
        </w:rPr>
        <w:tab/>
      </w:r>
    </w:p>
    <w:p w14:paraId="6FF3D6B8" w14:textId="77777777" w:rsidR="000C4BEC" w:rsidRPr="008C58B4" w:rsidRDefault="000C4BEC" w:rsidP="008C58B4">
      <w:pPr>
        <w:pStyle w:val="ListParagraph"/>
        <w:numPr>
          <w:ilvl w:val="0"/>
          <w:numId w:val="41"/>
        </w:numPr>
        <w:rPr>
          <w:rFonts w:cs="Arial"/>
          <w:szCs w:val="22"/>
        </w:rPr>
      </w:pPr>
      <w:r w:rsidRPr="008C58B4">
        <w:rPr>
          <w:rFonts w:cs="Arial"/>
          <w:szCs w:val="22"/>
        </w:rPr>
        <w:t>Augmente quelque peu</w:t>
      </w:r>
    </w:p>
    <w:p w14:paraId="78814AF9" w14:textId="77777777" w:rsidR="000C4BEC" w:rsidRPr="008C58B4" w:rsidRDefault="000C4BEC" w:rsidP="008C58B4">
      <w:pPr>
        <w:pStyle w:val="ListParagraph"/>
        <w:numPr>
          <w:ilvl w:val="0"/>
          <w:numId w:val="41"/>
        </w:numPr>
        <w:rPr>
          <w:rFonts w:cs="Arial"/>
          <w:szCs w:val="22"/>
          <w:lang w:val="fr-CA"/>
        </w:rPr>
      </w:pPr>
      <w:r w:rsidRPr="008C58B4">
        <w:rPr>
          <w:rFonts w:cs="Arial"/>
          <w:szCs w:val="22"/>
          <w:lang w:val="fr-CA"/>
        </w:rPr>
        <w:t xml:space="preserve">Demeure à peu près le même </w:t>
      </w:r>
    </w:p>
    <w:p w14:paraId="132635A9" w14:textId="77777777" w:rsidR="000C4BEC" w:rsidRPr="008C58B4" w:rsidRDefault="000C4BEC" w:rsidP="008C58B4">
      <w:pPr>
        <w:pStyle w:val="ListParagraph"/>
        <w:numPr>
          <w:ilvl w:val="0"/>
          <w:numId w:val="41"/>
        </w:numPr>
        <w:rPr>
          <w:rFonts w:cs="Arial"/>
          <w:szCs w:val="22"/>
        </w:rPr>
      </w:pPr>
      <w:r w:rsidRPr="008C58B4">
        <w:rPr>
          <w:rFonts w:cs="Arial"/>
          <w:szCs w:val="22"/>
        </w:rPr>
        <w:lastRenderedPageBreak/>
        <w:t xml:space="preserve">Diminue quelque peu </w:t>
      </w:r>
    </w:p>
    <w:p w14:paraId="3BE549F8" w14:textId="77777777" w:rsidR="000C4BEC" w:rsidRPr="008C58B4" w:rsidRDefault="000C4BEC" w:rsidP="008C58B4">
      <w:pPr>
        <w:pStyle w:val="ListParagraph"/>
        <w:numPr>
          <w:ilvl w:val="0"/>
          <w:numId w:val="41"/>
        </w:numPr>
        <w:rPr>
          <w:rFonts w:cs="Arial"/>
          <w:szCs w:val="22"/>
        </w:rPr>
      </w:pPr>
      <w:r w:rsidRPr="008C58B4">
        <w:rPr>
          <w:rFonts w:cs="Arial"/>
          <w:szCs w:val="22"/>
        </w:rPr>
        <w:t xml:space="preserve">Diminue considérablement </w:t>
      </w:r>
    </w:p>
    <w:p w14:paraId="6653840F" w14:textId="77777777" w:rsidR="000C4BEC" w:rsidRPr="008C58B4" w:rsidRDefault="000C4BEC" w:rsidP="008C58B4">
      <w:pPr>
        <w:pStyle w:val="ListParagraph"/>
        <w:numPr>
          <w:ilvl w:val="0"/>
          <w:numId w:val="41"/>
        </w:numPr>
        <w:rPr>
          <w:rFonts w:cs="Arial"/>
          <w:szCs w:val="22"/>
          <w:lang w:val="fr-CA"/>
        </w:rPr>
      </w:pPr>
      <w:r w:rsidRPr="008C58B4">
        <w:rPr>
          <w:rFonts w:cs="Arial"/>
          <w:szCs w:val="22"/>
          <w:lang w:val="fr-CA"/>
        </w:rPr>
        <w:t>Je ne sais pas/je ne suis pas certain(e)</w:t>
      </w:r>
    </w:p>
    <w:p w14:paraId="2CFE32E7" w14:textId="77777777" w:rsidR="000C4BEC" w:rsidRPr="008C58B4" w:rsidRDefault="000C4BEC" w:rsidP="008C58B4">
      <w:pPr>
        <w:jc w:val="both"/>
        <w:rPr>
          <w:rFonts w:ascii="Arial" w:hAnsi="Arial" w:cs="Arial"/>
          <w:sz w:val="22"/>
          <w:szCs w:val="22"/>
          <w:lang w:val="fr-CA"/>
        </w:rPr>
      </w:pPr>
    </w:p>
    <w:p w14:paraId="2EF3A0A2" w14:textId="0F393B9E"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[POSER SI L</w:t>
      </w:r>
      <w:r w:rsidR="008304AC" w:rsidRPr="008C58B4">
        <w:rPr>
          <w:rFonts w:ascii="Arial" w:hAnsi="Arial" w:cs="Arial"/>
          <w:sz w:val="22"/>
          <w:szCs w:val="22"/>
          <w:lang w:val="fr-CA"/>
        </w:rPr>
        <w:t>’</w:t>
      </w:r>
      <w:r w:rsidRPr="008C58B4">
        <w:rPr>
          <w:rFonts w:ascii="Arial" w:hAnsi="Arial" w:cs="Arial"/>
          <w:sz w:val="22"/>
          <w:szCs w:val="22"/>
          <w:lang w:val="fr-CA"/>
        </w:rPr>
        <w:t>ENTREPRISE IMPORTE SELON S1]</w:t>
      </w:r>
    </w:p>
    <w:p w14:paraId="53664316" w14:textId="77777777" w:rsidR="000C4BEC" w:rsidRPr="008C58B4" w:rsidRDefault="000C4BEC" w:rsidP="008C58B4">
      <w:pPr>
        <w:jc w:val="both"/>
        <w:rPr>
          <w:rFonts w:ascii="Arial" w:hAnsi="Arial" w:cs="Arial"/>
          <w:sz w:val="22"/>
          <w:szCs w:val="22"/>
          <w:lang w:val="fr-CA"/>
        </w:rPr>
      </w:pPr>
    </w:p>
    <w:p w14:paraId="152893D6" w14:textId="1ADDEB1D" w:rsidR="000C4BEC" w:rsidRPr="008C58B4" w:rsidRDefault="000C4BEC" w:rsidP="008C58B4">
      <w:pPr>
        <w:jc w:val="both"/>
        <w:rPr>
          <w:rFonts w:ascii="Arial" w:hAnsi="Arial" w:cs="Arial"/>
          <w:b/>
          <w:sz w:val="22"/>
          <w:szCs w:val="22"/>
          <w:lang w:val="fr-CA"/>
        </w:rPr>
      </w:pPr>
      <w:r w:rsidRPr="008C58B4">
        <w:rPr>
          <w:rFonts w:ascii="Arial" w:hAnsi="Arial" w:cs="Arial"/>
          <w:sz w:val="22"/>
          <w:szCs w:val="22"/>
          <w:lang w:val="fr-CA"/>
        </w:rPr>
        <w:t>D6. Au cours des trois prochaines années, vous attendez-vous à ce que le volume d</w:t>
      </w:r>
      <w:r w:rsidR="008304AC" w:rsidRPr="008C58B4">
        <w:rPr>
          <w:rFonts w:ascii="Arial" w:hAnsi="Arial" w:cs="Arial"/>
          <w:sz w:val="22"/>
          <w:szCs w:val="22"/>
          <w:lang w:val="fr-CA"/>
        </w:rPr>
        <w:t>’</w:t>
      </w:r>
      <w:r w:rsidRPr="008C58B4">
        <w:rPr>
          <w:rFonts w:ascii="Arial" w:hAnsi="Arial" w:cs="Arial"/>
          <w:sz w:val="22"/>
          <w:szCs w:val="22"/>
          <w:u w:val="single"/>
          <w:lang w:val="fr-CA"/>
        </w:rPr>
        <w:t>importations</w:t>
      </w:r>
      <w:r w:rsidRPr="008C58B4">
        <w:rPr>
          <w:rFonts w:ascii="Arial" w:hAnsi="Arial" w:cs="Arial"/>
          <w:sz w:val="22"/>
          <w:szCs w:val="22"/>
          <w:lang w:val="fr-CA"/>
        </w:rPr>
        <w:t xml:space="preserve"> de votre entreprise en provenance de la région Asie-Pacifique…?</w:t>
      </w:r>
    </w:p>
    <w:p w14:paraId="50BC4159" w14:textId="77777777" w:rsidR="000C4BEC" w:rsidRPr="008C58B4" w:rsidRDefault="000C4BEC" w:rsidP="008C58B4">
      <w:pPr>
        <w:pStyle w:val="ListParagraph"/>
        <w:ind w:left="1440"/>
        <w:rPr>
          <w:rFonts w:cs="Arial"/>
          <w:szCs w:val="22"/>
          <w:lang w:val="fr-CA"/>
        </w:rPr>
      </w:pPr>
    </w:p>
    <w:p w14:paraId="6123CD8B" w14:textId="77777777" w:rsidR="000C4BEC" w:rsidRPr="008C58B4" w:rsidRDefault="000C4BEC" w:rsidP="008C58B4">
      <w:pPr>
        <w:pStyle w:val="ListParagraph"/>
        <w:numPr>
          <w:ilvl w:val="0"/>
          <w:numId w:val="41"/>
        </w:numPr>
        <w:rPr>
          <w:rFonts w:cs="Arial"/>
          <w:szCs w:val="22"/>
        </w:rPr>
      </w:pPr>
      <w:r w:rsidRPr="008C58B4">
        <w:rPr>
          <w:rFonts w:cs="Arial"/>
          <w:szCs w:val="22"/>
        </w:rPr>
        <w:t xml:space="preserve">Augmente considérablement </w:t>
      </w:r>
      <w:r w:rsidRPr="008C58B4">
        <w:rPr>
          <w:rFonts w:cs="Arial"/>
          <w:szCs w:val="22"/>
        </w:rPr>
        <w:tab/>
      </w:r>
    </w:p>
    <w:p w14:paraId="35914203" w14:textId="77777777" w:rsidR="000C4BEC" w:rsidRPr="008C58B4" w:rsidRDefault="000C4BEC" w:rsidP="008C58B4">
      <w:pPr>
        <w:pStyle w:val="ListParagraph"/>
        <w:numPr>
          <w:ilvl w:val="0"/>
          <w:numId w:val="41"/>
        </w:numPr>
        <w:rPr>
          <w:rFonts w:cs="Arial"/>
          <w:szCs w:val="22"/>
        </w:rPr>
      </w:pPr>
      <w:r w:rsidRPr="008C58B4">
        <w:rPr>
          <w:rFonts w:cs="Arial"/>
          <w:szCs w:val="22"/>
        </w:rPr>
        <w:t xml:space="preserve">Augmente quelque peu </w:t>
      </w:r>
    </w:p>
    <w:p w14:paraId="209E31E0" w14:textId="77777777" w:rsidR="000C4BEC" w:rsidRPr="008C58B4" w:rsidRDefault="000C4BEC" w:rsidP="008C58B4">
      <w:pPr>
        <w:pStyle w:val="ListParagraph"/>
        <w:numPr>
          <w:ilvl w:val="0"/>
          <w:numId w:val="41"/>
        </w:numPr>
        <w:rPr>
          <w:rFonts w:cs="Arial"/>
          <w:szCs w:val="22"/>
          <w:lang w:val="fr-CA"/>
        </w:rPr>
      </w:pPr>
      <w:r w:rsidRPr="008C58B4">
        <w:rPr>
          <w:rFonts w:cs="Arial"/>
          <w:szCs w:val="22"/>
          <w:lang w:val="fr-CA"/>
        </w:rPr>
        <w:t xml:space="preserve">Demeure à peu près le même </w:t>
      </w:r>
    </w:p>
    <w:p w14:paraId="6FEC2E79" w14:textId="77777777" w:rsidR="000C4BEC" w:rsidRPr="008C58B4" w:rsidRDefault="000C4BEC" w:rsidP="008C58B4">
      <w:pPr>
        <w:pStyle w:val="ListParagraph"/>
        <w:numPr>
          <w:ilvl w:val="0"/>
          <w:numId w:val="41"/>
        </w:numPr>
        <w:rPr>
          <w:rFonts w:cs="Arial"/>
          <w:szCs w:val="22"/>
        </w:rPr>
      </w:pPr>
      <w:r w:rsidRPr="008C58B4">
        <w:rPr>
          <w:rFonts w:cs="Arial"/>
          <w:szCs w:val="22"/>
        </w:rPr>
        <w:t xml:space="preserve">Diminue quelque peu </w:t>
      </w:r>
    </w:p>
    <w:p w14:paraId="52BFB877" w14:textId="77777777" w:rsidR="000C4BEC" w:rsidRPr="008C58B4" w:rsidRDefault="000C4BEC" w:rsidP="008C58B4">
      <w:pPr>
        <w:pStyle w:val="ListParagraph"/>
        <w:numPr>
          <w:ilvl w:val="0"/>
          <w:numId w:val="41"/>
        </w:numPr>
        <w:rPr>
          <w:rFonts w:cs="Arial"/>
          <w:szCs w:val="22"/>
        </w:rPr>
      </w:pPr>
      <w:r w:rsidRPr="008C58B4">
        <w:rPr>
          <w:rFonts w:cs="Arial"/>
          <w:szCs w:val="22"/>
        </w:rPr>
        <w:t>Diminue considérablement</w:t>
      </w:r>
    </w:p>
    <w:p w14:paraId="20148546" w14:textId="77777777" w:rsidR="000C4BEC" w:rsidRPr="008C58B4" w:rsidRDefault="000C4BEC" w:rsidP="008C58B4">
      <w:pPr>
        <w:pStyle w:val="ListParagraph"/>
        <w:numPr>
          <w:ilvl w:val="0"/>
          <w:numId w:val="41"/>
        </w:numPr>
        <w:rPr>
          <w:rFonts w:cs="Arial"/>
          <w:szCs w:val="22"/>
          <w:lang w:val="fr-CA"/>
        </w:rPr>
      </w:pPr>
      <w:r w:rsidRPr="008C58B4">
        <w:rPr>
          <w:rFonts w:cs="Arial"/>
          <w:szCs w:val="22"/>
          <w:lang w:val="fr-CA"/>
        </w:rPr>
        <w:t>Je ne sais pas/je ne suis pas certain(e)</w:t>
      </w:r>
    </w:p>
    <w:p w14:paraId="4E499250" w14:textId="3DA04E4B" w:rsidR="000C4BEC" w:rsidRPr="008C58B4" w:rsidRDefault="000C4BEC" w:rsidP="008C58B4">
      <w:pPr>
        <w:pStyle w:val="ListParagraph"/>
        <w:numPr>
          <w:ilvl w:val="0"/>
          <w:numId w:val="41"/>
        </w:numPr>
        <w:rPr>
          <w:rFonts w:cs="Arial"/>
          <w:szCs w:val="22"/>
          <w:lang w:val="fr-CA"/>
        </w:rPr>
      </w:pPr>
      <w:r w:rsidRPr="008C58B4">
        <w:rPr>
          <w:rFonts w:cs="Arial"/>
          <w:szCs w:val="22"/>
          <w:lang w:val="fr-CA"/>
        </w:rPr>
        <w:t>Nous n</w:t>
      </w:r>
      <w:r w:rsidR="008304AC" w:rsidRPr="008C58B4">
        <w:rPr>
          <w:rFonts w:cs="Arial"/>
          <w:szCs w:val="22"/>
          <w:lang w:val="fr-CA"/>
        </w:rPr>
        <w:t>’</w:t>
      </w:r>
      <w:r w:rsidRPr="008C58B4">
        <w:rPr>
          <w:rFonts w:cs="Arial"/>
          <w:szCs w:val="22"/>
          <w:lang w:val="fr-CA"/>
        </w:rPr>
        <w:t>importons pas de la région Asie-Pacifique</w:t>
      </w:r>
    </w:p>
    <w:p w14:paraId="777EF6A1" w14:textId="77777777" w:rsidR="000C4BEC" w:rsidRPr="008C58B4" w:rsidRDefault="000C4BEC" w:rsidP="008C58B4">
      <w:pPr>
        <w:pStyle w:val="ListParagraph"/>
        <w:ind w:left="1440"/>
        <w:rPr>
          <w:rFonts w:cs="Arial"/>
          <w:szCs w:val="22"/>
          <w:lang w:val="fr-CA"/>
        </w:rPr>
      </w:pPr>
    </w:p>
    <w:p w14:paraId="5CC86A15"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À TOUS]</w:t>
      </w:r>
    </w:p>
    <w:p w14:paraId="0F9AA18A" w14:textId="77777777" w:rsidR="000C4BEC" w:rsidRPr="008C58B4" w:rsidRDefault="000C4BEC" w:rsidP="008C58B4">
      <w:pPr>
        <w:jc w:val="both"/>
        <w:rPr>
          <w:rFonts w:ascii="Arial" w:hAnsi="Arial" w:cs="Arial"/>
          <w:sz w:val="22"/>
          <w:szCs w:val="22"/>
          <w:lang w:val="fr-CA"/>
        </w:rPr>
      </w:pPr>
    </w:p>
    <w:p w14:paraId="3A33F2EA" w14:textId="7593AC51"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D7. Quel(s) </w:t>
      </w:r>
      <w:r w:rsidRPr="008C58B4">
        <w:rPr>
          <w:rFonts w:ascii="Arial" w:hAnsi="Arial" w:cs="Arial"/>
          <w:sz w:val="22"/>
          <w:szCs w:val="22"/>
          <w:u w:val="single"/>
          <w:lang w:val="fr-CA"/>
        </w:rPr>
        <w:t>autre(s)</w:t>
      </w:r>
      <w:r w:rsidRPr="008C58B4">
        <w:rPr>
          <w:rFonts w:ascii="Arial" w:hAnsi="Arial" w:cs="Arial"/>
          <w:sz w:val="22"/>
          <w:szCs w:val="22"/>
          <w:lang w:val="fr-CA"/>
        </w:rPr>
        <w:t xml:space="preserve"> accord(s) de libre-échange, s</w:t>
      </w:r>
      <w:r w:rsidR="008304AC" w:rsidRPr="008C58B4">
        <w:rPr>
          <w:rFonts w:ascii="Arial" w:hAnsi="Arial" w:cs="Arial"/>
          <w:sz w:val="22"/>
          <w:szCs w:val="22"/>
          <w:lang w:val="fr-CA"/>
        </w:rPr>
        <w:t>’</w:t>
      </w:r>
      <w:r w:rsidRPr="008C58B4">
        <w:rPr>
          <w:rFonts w:ascii="Arial" w:hAnsi="Arial" w:cs="Arial"/>
          <w:sz w:val="22"/>
          <w:szCs w:val="22"/>
          <w:lang w:val="fr-CA"/>
        </w:rPr>
        <w:t xml:space="preserve">il y a lieu, votre entreprise utilise-t-elle actuellement ou planifie-t-elle utiliser au cours de la prochaine année? </w:t>
      </w:r>
    </w:p>
    <w:p w14:paraId="75FAD54B" w14:textId="77777777" w:rsidR="000C4BEC" w:rsidRPr="008C58B4" w:rsidRDefault="000C4BEC" w:rsidP="008C58B4">
      <w:pPr>
        <w:jc w:val="both"/>
        <w:rPr>
          <w:rFonts w:ascii="Arial" w:hAnsi="Arial" w:cs="Arial"/>
          <w:sz w:val="22"/>
          <w:szCs w:val="22"/>
          <w:lang w:val="fr-CA"/>
        </w:rPr>
      </w:pPr>
    </w:p>
    <w:p w14:paraId="32D599BB"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[GRILLE]</w:t>
      </w:r>
    </w:p>
    <w:p w14:paraId="47775B99" w14:textId="77777777" w:rsidR="000C4BEC" w:rsidRPr="008C58B4" w:rsidRDefault="000C4BEC" w:rsidP="008C58B4">
      <w:pPr>
        <w:jc w:val="both"/>
        <w:rPr>
          <w:rFonts w:ascii="Arial" w:hAnsi="Arial" w:cs="Arial"/>
          <w:sz w:val="22"/>
          <w:szCs w:val="22"/>
        </w:rPr>
      </w:pPr>
    </w:p>
    <w:p w14:paraId="4901CD0E"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65246F12"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Canada-Colombie</w:t>
      </w:r>
    </w:p>
    <w:p w14:paraId="41C5EF57"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 xml:space="preserve">Accord de libre-échange Canada-Costa Rica  </w:t>
      </w:r>
    </w:p>
    <w:p w14:paraId="617BA25D" w14:textId="24D5E5C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Canada-Association européenne de libre-échange</w:t>
      </w:r>
    </w:p>
    <w:p w14:paraId="5F10A7BE"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 xml:space="preserve">Accord de libre-échange Canada-Honduras </w:t>
      </w:r>
    </w:p>
    <w:p w14:paraId="1D001BB0"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Canada-Jordanie</w:t>
      </w:r>
    </w:p>
    <w:p w14:paraId="2832E57D"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nord-américain (ALENA)</w:t>
      </w:r>
    </w:p>
    <w:p w14:paraId="439AA8E1"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Canada-Panama</w:t>
      </w:r>
    </w:p>
    <w:p w14:paraId="1F4D899F"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Canada-Pérou</w:t>
      </w:r>
    </w:p>
    <w:p w14:paraId="7CA54FFB" w14:textId="77777777" w:rsidR="000C4BEC" w:rsidRPr="008C58B4" w:rsidRDefault="000C4BEC" w:rsidP="008C58B4">
      <w:pPr>
        <w:pStyle w:val="ResponseOptions"/>
        <w:numPr>
          <w:ilvl w:val="0"/>
          <w:numId w:val="37"/>
        </w:numPr>
        <w:spacing w:after="0"/>
        <w:rPr>
          <w:rFonts w:ascii="Arial" w:hAnsi="Arial" w:cs="Arial"/>
          <w:sz w:val="22"/>
          <w:szCs w:val="22"/>
        </w:rPr>
      </w:pPr>
      <w:r w:rsidRPr="008C58B4">
        <w:rPr>
          <w:rFonts w:ascii="Arial" w:hAnsi="Arial" w:cs="Arial"/>
          <w:sz w:val="22"/>
          <w:szCs w:val="22"/>
        </w:rPr>
        <w:t>Autre. Veuillez préciser : [TEXTE]</w:t>
      </w:r>
    </w:p>
    <w:p w14:paraId="6CFA4B5D" w14:textId="77777777" w:rsidR="000C4BEC" w:rsidRPr="008C58B4" w:rsidRDefault="000C4BEC" w:rsidP="008C58B4">
      <w:pPr>
        <w:jc w:val="both"/>
        <w:rPr>
          <w:rFonts w:ascii="Arial" w:hAnsi="Arial" w:cs="Arial"/>
          <w:sz w:val="22"/>
          <w:szCs w:val="22"/>
        </w:rPr>
      </w:pPr>
    </w:p>
    <w:p w14:paraId="592A204D"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[COLONNES]</w:t>
      </w:r>
    </w:p>
    <w:p w14:paraId="40260B01" w14:textId="55EB9D53" w:rsidR="000C4BEC" w:rsidRPr="008C58B4" w:rsidRDefault="000C4BEC" w:rsidP="008C58B4">
      <w:pPr>
        <w:ind w:left="360"/>
        <w:jc w:val="both"/>
        <w:rPr>
          <w:rFonts w:ascii="Arial" w:hAnsi="Arial" w:cs="Arial"/>
          <w:sz w:val="22"/>
          <w:szCs w:val="22"/>
        </w:rPr>
      </w:pPr>
      <w:r w:rsidRPr="008C58B4">
        <w:rPr>
          <w:rFonts w:ascii="Arial" w:hAnsi="Arial" w:cs="Arial"/>
          <w:sz w:val="22"/>
          <w:szCs w:val="22"/>
        </w:rPr>
        <w:t>L</w:t>
      </w:r>
      <w:r w:rsidR="008304AC" w:rsidRPr="008C58B4">
        <w:rPr>
          <w:rFonts w:ascii="Arial" w:hAnsi="Arial" w:cs="Arial"/>
          <w:sz w:val="22"/>
          <w:szCs w:val="22"/>
        </w:rPr>
        <w:t>’</w:t>
      </w:r>
      <w:r w:rsidRPr="008C58B4">
        <w:rPr>
          <w:rFonts w:ascii="Arial" w:hAnsi="Arial" w:cs="Arial"/>
          <w:sz w:val="22"/>
          <w:szCs w:val="22"/>
        </w:rPr>
        <w:t>utilise actuellement</w:t>
      </w:r>
    </w:p>
    <w:p w14:paraId="0E8107D3" w14:textId="42D46CC7" w:rsidR="000C4BEC" w:rsidRPr="008C58B4" w:rsidRDefault="000C4BEC" w:rsidP="008C58B4">
      <w:pPr>
        <w:ind w:left="360"/>
        <w:jc w:val="both"/>
        <w:rPr>
          <w:rFonts w:ascii="Arial" w:hAnsi="Arial" w:cs="Arial"/>
          <w:sz w:val="22"/>
          <w:szCs w:val="22"/>
        </w:rPr>
      </w:pPr>
      <w:r w:rsidRPr="008C58B4">
        <w:rPr>
          <w:rFonts w:ascii="Arial" w:hAnsi="Arial" w:cs="Arial"/>
          <w:sz w:val="22"/>
          <w:szCs w:val="22"/>
        </w:rPr>
        <w:t>Planifie l</w:t>
      </w:r>
      <w:r w:rsidR="008304AC" w:rsidRPr="008C58B4">
        <w:rPr>
          <w:rFonts w:ascii="Arial" w:hAnsi="Arial" w:cs="Arial"/>
          <w:sz w:val="22"/>
          <w:szCs w:val="22"/>
        </w:rPr>
        <w:t>’</w:t>
      </w:r>
      <w:r w:rsidRPr="008C58B4">
        <w:rPr>
          <w:rFonts w:ascii="Arial" w:hAnsi="Arial" w:cs="Arial"/>
          <w:sz w:val="22"/>
          <w:szCs w:val="22"/>
        </w:rPr>
        <w:t>utiliser</w:t>
      </w:r>
    </w:p>
    <w:p w14:paraId="0715D0B2" w14:textId="3031CB6E" w:rsidR="000C4BEC" w:rsidRPr="008C58B4" w:rsidRDefault="000C4BEC" w:rsidP="008C58B4">
      <w:pPr>
        <w:ind w:left="360"/>
        <w:jc w:val="both"/>
        <w:rPr>
          <w:rFonts w:ascii="Arial" w:hAnsi="Arial" w:cs="Arial"/>
          <w:sz w:val="22"/>
          <w:szCs w:val="22"/>
        </w:rPr>
      </w:pPr>
      <w:r w:rsidRPr="008C58B4">
        <w:rPr>
          <w:rFonts w:ascii="Arial" w:hAnsi="Arial" w:cs="Arial"/>
          <w:sz w:val="22"/>
          <w:szCs w:val="22"/>
        </w:rPr>
        <w:t>Ne planifie pas l</w:t>
      </w:r>
      <w:r w:rsidR="008304AC" w:rsidRPr="008C58B4">
        <w:rPr>
          <w:rFonts w:ascii="Arial" w:hAnsi="Arial" w:cs="Arial"/>
          <w:sz w:val="22"/>
          <w:szCs w:val="22"/>
        </w:rPr>
        <w:t>’</w:t>
      </w:r>
      <w:r w:rsidRPr="008C58B4">
        <w:rPr>
          <w:rFonts w:ascii="Arial" w:hAnsi="Arial" w:cs="Arial"/>
          <w:sz w:val="22"/>
          <w:szCs w:val="22"/>
        </w:rPr>
        <w:t>utiliser</w:t>
      </w:r>
    </w:p>
    <w:p w14:paraId="6AF3E220"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2936DEF0" w14:textId="77777777" w:rsidR="000C4BEC" w:rsidRPr="008C58B4" w:rsidRDefault="000C4BEC" w:rsidP="008C58B4">
      <w:pPr>
        <w:jc w:val="both"/>
        <w:rPr>
          <w:rFonts w:ascii="Arial" w:hAnsi="Arial" w:cs="Arial"/>
          <w:sz w:val="22"/>
          <w:szCs w:val="22"/>
          <w:lang w:val="fr-CA"/>
        </w:rPr>
      </w:pPr>
    </w:p>
    <w:p w14:paraId="391353A9"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D8. Avez-vous entendu quoi que ce soit au sujet de négociations ou de discussions portant sur les accords de libre </w:t>
      </w:r>
      <w:bookmarkStart w:id="76" w:name="_Hlk2758020"/>
      <w:r w:rsidRPr="008C58B4">
        <w:rPr>
          <w:rFonts w:ascii="Arial" w:hAnsi="Arial" w:cs="Arial"/>
          <w:sz w:val="22"/>
          <w:szCs w:val="22"/>
          <w:lang w:val="fr-CA"/>
        </w:rPr>
        <w:t>échange</w:t>
      </w:r>
      <w:bookmarkEnd w:id="76"/>
      <w:r w:rsidRPr="008C58B4">
        <w:rPr>
          <w:rFonts w:ascii="Arial" w:hAnsi="Arial" w:cs="Arial"/>
          <w:sz w:val="22"/>
          <w:szCs w:val="22"/>
          <w:lang w:val="fr-CA"/>
        </w:rPr>
        <w:t xml:space="preserve"> suivants:</w:t>
      </w:r>
    </w:p>
    <w:p w14:paraId="357D5642" w14:textId="77777777" w:rsidR="000C4BEC" w:rsidRPr="008C58B4" w:rsidRDefault="000C4BEC" w:rsidP="008C58B4">
      <w:pPr>
        <w:jc w:val="both"/>
        <w:rPr>
          <w:rFonts w:ascii="Arial" w:hAnsi="Arial" w:cs="Arial"/>
          <w:sz w:val="22"/>
          <w:szCs w:val="22"/>
          <w:lang w:val="fr-CA"/>
        </w:rPr>
      </w:pPr>
    </w:p>
    <w:p w14:paraId="2462EFFB"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[GRILLE]</w:t>
      </w:r>
    </w:p>
    <w:p w14:paraId="029D2709" w14:textId="77777777" w:rsidR="000C4BEC" w:rsidRPr="008C58B4" w:rsidRDefault="000C4BEC" w:rsidP="008C58B4">
      <w:pPr>
        <w:jc w:val="both"/>
        <w:rPr>
          <w:rFonts w:ascii="Arial" w:hAnsi="Arial" w:cs="Arial"/>
          <w:sz w:val="22"/>
          <w:szCs w:val="22"/>
        </w:rPr>
      </w:pPr>
    </w:p>
    <w:p w14:paraId="61EF363F"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3100EEA6" w14:textId="77777777" w:rsidR="000C4BEC" w:rsidRPr="008C58B4" w:rsidRDefault="000C4BEC" w:rsidP="008C58B4">
      <w:pPr>
        <w:jc w:val="both"/>
        <w:rPr>
          <w:rFonts w:ascii="Arial" w:hAnsi="Arial" w:cs="Arial"/>
          <w:sz w:val="22"/>
          <w:szCs w:val="22"/>
        </w:rPr>
      </w:pPr>
    </w:p>
    <w:p w14:paraId="0BD02608" w14:textId="77777777" w:rsidR="000C4BEC" w:rsidRPr="008C58B4" w:rsidRDefault="000C4BEC" w:rsidP="008C58B4">
      <w:pPr>
        <w:numPr>
          <w:ilvl w:val="0"/>
          <w:numId w:val="63"/>
        </w:numPr>
        <w:jc w:val="both"/>
        <w:rPr>
          <w:rFonts w:ascii="Arial" w:hAnsi="Arial" w:cs="Arial"/>
          <w:sz w:val="22"/>
          <w:szCs w:val="22"/>
          <w:lang w:val="fr-CA"/>
        </w:rPr>
      </w:pPr>
      <w:r w:rsidRPr="008C58B4">
        <w:rPr>
          <w:rFonts w:ascii="Arial" w:hAnsi="Arial" w:cs="Arial"/>
          <w:sz w:val="22"/>
          <w:szCs w:val="22"/>
          <w:lang w:val="fr-CA"/>
        </w:rPr>
        <w:t>négociations concernant un accord de libre échange Canada-MERCOSUR</w:t>
      </w:r>
    </w:p>
    <w:p w14:paraId="4B4FBE92" w14:textId="5B974E9B" w:rsidR="000C4BEC" w:rsidRPr="008C58B4" w:rsidRDefault="000C4BEC" w:rsidP="008C58B4">
      <w:pPr>
        <w:numPr>
          <w:ilvl w:val="0"/>
          <w:numId w:val="63"/>
        </w:numPr>
        <w:jc w:val="both"/>
        <w:rPr>
          <w:rFonts w:ascii="Arial" w:hAnsi="Arial" w:cs="Arial"/>
          <w:sz w:val="22"/>
          <w:szCs w:val="22"/>
          <w:lang w:val="fr-CA"/>
        </w:rPr>
      </w:pPr>
      <w:r w:rsidRPr="008C58B4">
        <w:rPr>
          <w:rFonts w:ascii="Arial" w:hAnsi="Arial" w:cs="Arial"/>
          <w:sz w:val="22"/>
          <w:szCs w:val="22"/>
          <w:lang w:val="fr-CA"/>
        </w:rPr>
        <w:lastRenderedPageBreak/>
        <w:t>négociations concernant un accord de libre échange entre le Canada et l</w:t>
      </w:r>
      <w:r w:rsidR="008304AC" w:rsidRPr="008C58B4">
        <w:rPr>
          <w:rFonts w:ascii="Arial" w:hAnsi="Arial" w:cs="Arial"/>
          <w:sz w:val="22"/>
          <w:szCs w:val="22"/>
          <w:lang w:val="fr-CA"/>
        </w:rPr>
        <w:t>’</w:t>
      </w:r>
      <w:r w:rsidRPr="008C58B4">
        <w:rPr>
          <w:rFonts w:ascii="Arial" w:hAnsi="Arial" w:cs="Arial"/>
          <w:sz w:val="22"/>
          <w:szCs w:val="22"/>
          <w:lang w:val="fr-CA"/>
        </w:rPr>
        <w:t>Alliance du Pacifique</w:t>
      </w:r>
    </w:p>
    <w:p w14:paraId="4D4ED3AF" w14:textId="2240342D" w:rsidR="000C4BEC" w:rsidRPr="008C58B4" w:rsidRDefault="000C4BEC" w:rsidP="008C58B4">
      <w:pPr>
        <w:numPr>
          <w:ilvl w:val="0"/>
          <w:numId w:val="63"/>
        </w:numPr>
        <w:jc w:val="both"/>
        <w:rPr>
          <w:rFonts w:ascii="Arial" w:hAnsi="Arial" w:cs="Arial"/>
          <w:sz w:val="22"/>
          <w:szCs w:val="22"/>
          <w:lang w:val="fr-CA"/>
        </w:rPr>
      </w:pPr>
      <w:r w:rsidRPr="008C58B4">
        <w:rPr>
          <w:rFonts w:ascii="Arial" w:hAnsi="Arial" w:cs="Arial"/>
          <w:color w:val="333333"/>
          <w:sz w:val="22"/>
          <w:szCs w:val="22"/>
          <w:shd w:val="clear" w:color="auto" w:fill="F9F9F9"/>
          <w:lang w:val="fr-CA"/>
        </w:rPr>
        <w:t>discussions exploratoires concernant un accord de libre-échange entre le Canada et l</w:t>
      </w:r>
      <w:r w:rsidR="008304AC" w:rsidRPr="008C58B4">
        <w:rPr>
          <w:rFonts w:ascii="Arial" w:hAnsi="Arial" w:cs="Arial"/>
          <w:color w:val="333333"/>
          <w:sz w:val="22"/>
          <w:szCs w:val="22"/>
          <w:shd w:val="clear" w:color="auto" w:fill="F9F9F9"/>
          <w:lang w:val="fr-CA"/>
        </w:rPr>
        <w:t>’</w:t>
      </w:r>
      <w:r w:rsidRPr="008C58B4">
        <w:rPr>
          <w:rFonts w:ascii="Arial" w:hAnsi="Arial" w:cs="Arial"/>
          <w:color w:val="333333"/>
          <w:sz w:val="22"/>
          <w:szCs w:val="22"/>
          <w:shd w:val="clear" w:color="auto" w:fill="F9F9F9"/>
          <w:lang w:val="fr-CA"/>
        </w:rPr>
        <w:t>ANASE</w:t>
      </w:r>
    </w:p>
    <w:p w14:paraId="641BC8F3" w14:textId="77777777" w:rsidR="000C4BEC" w:rsidRPr="008C58B4" w:rsidRDefault="000C4BEC" w:rsidP="008C58B4">
      <w:pPr>
        <w:jc w:val="both"/>
        <w:rPr>
          <w:rFonts w:ascii="Arial" w:hAnsi="Arial" w:cs="Arial"/>
          <w:sz w:val="22"/>
          <w:szCs w:val="22"/>
          <w:lang w:val="fr-CA"/>
        </w:rPr>
      </w:pPr>
    </w:p>
    <w:p w14:paraId="18F8ED18"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20AC6AE4" w14:textId="6D7B728B"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w:t>
      </w:r>
      <w:r w:rsidR="008304AC" w:rsidRPr="008C58B4">
        <w:rPr>
          <w:rFonts w:ascii="Arial" w:hAnsi="Arial" w:cs="Arial"/>
          <w:sz w:val="22"/>
          <w:szCs w:val="22"/>
          <w:lang w:val="fr-CA"/>
        </w:rPr>
        <w:t>’</w:t>
      </w:r>
      <w:r w:rsidRPr="008C58B4">
        <w:rPr>
          <w:rFonts w:ascii="Arial" w:hAnsi="Arial" w:cs="Arial"/>
          <w:sz w:val="22"/>
          <w:szCs w:val="22"/>
          <w:lang w:val="fr-CA"/>
        </w:rPr>
        <w:t xml:space="preserve">en ai pas entendu parler  </w:t>
      </w:r>
    </w:p>
    <w:p w14:paraId="118D7703" w14:textId="1FAD510F"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w:t>
      </w:r>
      <w:r w:rsidR="008304AC" w:rsidRPr="008C58B4">
        <w:rPr>
          <w:rFonts w:ascii="Arial" w:hAnsi="Arial" w:cs="Arial"/>
          <w:sz w:val="22"/>
          <w:szCs w:val="22"/>
          <w:lang w:val="fr-CA"/>
        </w:rPr>
        <w:t>’</w:t>
      </w:r>
      <w:r w:rsidRPr="008C58B4">
        <w:rPr>
          <w:rFonts w:ascii="Arial" w:hAnsi="Arial" w:cs="Arial"/>
          <w:sz w:val="22"/>
          <w:szCs w:val="22"/>
          <w:lang w:val="fr-CA"/>
        </w:rPr>
        <w:t>en ai entendu parler, mais je ne sais rien à ce sujet</w:t>
      </w:r>
    </w:p>
    <w:p w14:paraId="7B1B5AD2" w14:textId="6A3AFAF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 J</w:t>
      </w:r>
      <w:r w:rsidR="008304AC" w:rsidRPr="008C58B4">
        <w:rPr>
          <w:rFonts w:ascii="Arial" w:hAnsi="Arial" w:cs="Arial"/>
          <w:sz w:val="22"/>
          <w:szCs w:val="22"/>
          <w:lang w:val="fr-CA"/>
        </w:rPr>
        <w:t>’</w:t>
      </w:r>
      <w:r w:rsidRPr="008C58B4">
        <w:rPr>
          <w:rFonts w:ascii="Arial" w:hAnsi="Arial" w:cs="Arial"/>
          <w:sz w:val="22"/>
          <w:szCs w:val="22"/>
          <w:lang w:val="fr-CA"/>
        </w:rPr>
        <w:t xml:space="preserve">en ai entendu parler, et je connais quelques détails </w:t>
      </w:r>
    </w:p>
    <w:p w14:paraId="637814FC" w14:textId="5EA43DE0"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w:t>
      </w:r>
      <w:r w:rsidR="008304AC" w:rsidRPr="008C58B4">
        <w:rPr>
          <w:rFonts w:ascii="Arial" w:hAnsi="Arial" w:cs="Arial"/>
          <w:sz w:val="22"/>
          <w:szCs w:val="22"/>
          <w:lang w:val="fr-CA"/>
        </w:rPr>
        <w:t>’</w:t>
      </w:r>
      <w:r w:rsidRPr="008C58B4">
        <w:rPr>
          <w:rFonts w:ascii="Arial" w:hAnsi="Arial" w:cs="Arial"/>
          <w:sz w:val="22"/>
          <w:szCs w:val="22"/>
          <w:lang w:val="fr-CA"/>
        </w:rPr>
        <w:t>en ai entendu parler et J</w:t>
      </w:r>
      <w:r w:rsidR="008304AC" w:rsidRPr="008C58B4">
        <w:rPr>
          <w:rFonts w:ascii="Arial" w:hAnsi="Arial" w:cs="Arial"/>
          <w:sz w:val="22"/>
          <w:szCs w:val="22"/>
          <w:lang w:val="fr-CA"/>
        </w:rPr>
        <w:t>’</w:t>
      </w:r>
      <w:r w:rsidRPr="008C58B4">
        <w:rPr>
          <w:rFonts w:ascii="Arial" w:hAnsi="Arial" w:cs="Arial"/>
          <w:sz w:val="22"/>
          <w:szCs w:val="22"/>
          <w:lang w:val="fr-CA"/>
        </w:rPr>
        <w:t xml:space="preserve">en connais les détails  </w:t>
      </w:r>
    </w:p>
    <w:p w14:paraId="10C9FA91" w14:textId="77777777" w:rsidR="000C4BEC" w:rsidRPr="008C58B4" w:rsidRDefault="000C4BEC" w:rsidP="008C58B4">
      <w:pPr>
        <w:ind w:left="360"/>
        <w:jc w:val="both"/>
        <w:rPr>
          <w:rFonts w:ascii="Arial" w:hAnsi="Arial" w:cs="Arial"/>
          <w:sz w:val="22"/>
          <w:szCs w:val="22"/>
          <w:lang w:val="fr-CA"/>
        </w:rPr>
      </w:pPr>
    </w:p>
    <w:p w14:paraId="2F9E392F" w14:textId="77777777" w:rsidR="000C4BEC" w:rsidRPr="008C58B4" w:rsidRDefault="000C4BEC" w:rsidP="008C58B4">
      <w:pPr>
        <w:jc w:val="both"/>
        <w:rPr>
          <w:rFonts w:ascii="Arial" w:hAnsi="Arial" w:cs="Arial"/>
          <w:sz w:val="22"/>
          <w:szCs w:val="22"/>
          <w:lang w:val="fr-CA"/>
        </w:rPr>
      </w:pPr>
    </w:p>
    <w:p w14:paraId="640495DE" w14:textId="77777777" w:rsidR="000C4BEC" w:rsidRPr="008C58B4" w:rsidRDefault="000C4BEC" w:rsidP="008C58B4">
      <w:pPr>
        <w:pStyle w:val="Title"/>
        <w:jc w:val="both"/>
        <w:rPr>
          <w:rFonts w:cs="Arial"/>
          <w:szCs w:val="22"/>
          <w:lang w:val="fr-CA"/>
        </w:rPr>
      </w:pPr>
      <w:r w:rsidRPr="008C58B4">
        <w:rPr>
          <w:rFonts w:cs="Arial"/>
          <w:szCs w:val="22"/>
          <w:lang w:val="fr-CA"/>
        </w:rPr>
        <w:t xml:space="preserve">Section E – Utilisation et répercussions des ALE </w:t>
      </w:r>
    </w:p>
    <w:p w14:paraId="1EF63EAA" w14:textId="32F632B4"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[POSER EI L</w:t>
      </w:r>
      <w:r w:rsidR="008304AC" w:rsidRPr="008C58B4">
        <w:rPr>
          <w:rFonts w:ascii="Arial" w:hAnsi="Arial" w:cs="Arial"/>
          <w:sz w:val="22"/>
          <w:szCs w:val="22"/>
          <w:lang w:val="fr-CA"/>
        </w:rPr>
        <w:t>’</w:t>
      </w:r>
      <w:r w:rsidRPr="008C58B4">
        <w:rPr>
          <w:rFonts w:ascii="Arial" w:hAnsi="Arial" w:cs="Arial"/>
          <w:sz w:val="22"/>
          <w:szCs w:val="22"/>
          <w:lang w:val="fr-CA"/>
        </w:rPr>
        <w:t>ENTREPRISE N</w:t>
      </w:r>
      <w:r w:rsidR="008304AC" w:rsidRPr="008C58B4">
        <w:rPr>
          <w:rFonts w:ascii="Arial" w:hAnsi="Arial" w:cs="Arial"/>
          <w:sz w:val="22"/>
          <w:szCs w:val="22"/>
          <w:lang w:val="fr-CA"/>
        </w:rPr>
        <w:t>’</w:t>
      </w:r>
      <w:r w:rsidRPr="008C58B4">
        <w:rPr>
          <w:rFonts w:ascii="Arial" w:hAnsi="Arial" w:cs="Arial"/>
          <w:sz w:val="22"/>
          <w:szCs w:val="22"/>
          <w:lang w:val="fr-CA"/>
        </w:rPr>
        <w:t>UTILISE PAS DES ALE SUR LA BASE DE D2, D3, D7]</w:t>
      </w:r>
    </w:p>
    <w:p w14:paraId="67CED181" w14:textId="77777777" w:rsidR="000C4BEC" w:rsidRPr="008C58B4" w:rsidRDefault="000C4BEC" w:rsidP="008C58B4">
      <w:pPr>
        <w:jc w:val="both"/>
        <w:rPr>
          <w:rFonts w:ascii="Arial" w:hAnsi="Arial" w:cs="Arial"/>
          <w:sz w:val="22"/>
          <w:szCs w:val="22"/>
          <w:lang w:val="fr-CA"/>
        </w:rPr>
      </w:pPr>
    </w:p>
    <w:p w14:paraId="0448223A" w14:textId="76756DD6"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E1. Pourquoi votre entreprise n</w:t>
      </w:r>
      <w:r w:rsidR="008304AC" w:rsidRPr="008C58B4">
        <w:rPr>
          <w:rFonts w:ascii="Arial" w:hAnsi="Arial" w:cs="Arial"/>
          <w:sz w:val="22"/>
          <w:szCs w:val="22"/>
          <w:lang w:val="fr-CA"/>
        </w:rPr>
        <w:t>’</w:t>
      </w:r>
      <w:r w:rsidRPr="008C58B4">
        <w:rPr>
          <w:rFonts w:ascii="Arial" w:hAnsi="Arial" w:cs="Arial"/>
          <w:sz w:val="22"/>
          <w:szCs w:val="22"/>
          <w:lang w:val="fr-CA"/>
        </w:rPr>
        <w:t xml:space="preserve">utilise-t-elle pas des accords de libre-échange pour exporter des biens ou des services? </w:t>
      </w:r>
    </w:p>
    <w:p w14:paraId="5E55AECF" w14:textId="77777777" w:rsidR="000C4BEC" w:rsidRPr="008C58B4" w:rsidRDefault="000C4BEC" w:rsidP="008C58B4">
      <w:pPr>
        <w:jc w:val="both"/>
        <w:rPr>
          <w:rFonts w:ascii="Arial" w:hAnsi="Arial" w:cs="Arial"/>
          <w:sz w:val="22"/>
          <w:szCs w:val="22"/>
          <w:lang w:val="fr-CA"/>
        </w:rPr>
      </w:pPr>
    </w:p>
    <w:p w14:paraId="18202DB1" w14:textId="2E8E9C98"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2585A7C2" w14:textId="77777777" w:rsidR="000C4BEC" w:rsidRPr="008C58B4" w:rsidRDefault="000C4BEC" w:rsidP="008C58B4">
      <w:pPr>
        <w:jc w:val="both"/>
        <w:rPr>
          <w:rFonts w:ascii="Arial" w:hAnsi="Arial" w:cs="Arial"/>
          <w:sz w:val="22"/>
          <w:szCs w:val="22"/>
          <w:lang w:val="fr-CA"/>
        </w:rPr>
      </w:pPr>
    </w:p>
    <w:p w14:paraId="138189C2" w14:textId="7BDA2C51"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6B8E8781" w14:textId="77777777"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 xml:space="preserve">Ne savait pas que des accords de libre-échange existaient  </w:t>
      </w:r>
    </w:p>
    <w:p w14:paraId="55F14A43" w14:textId="77777777"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 xml:space="preserve">Renseignements insuffisants au sujet des accords de libre-échange </w:t>
      </w:r>
    </w:p>
    <w:p w14:paraId="24BAC37C" w14:textId="77777777"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Difficulté de déterminer comment tirer profit des accords de libre-échange</w:t>
      </w:r>
    </w:p>
    <w:p w14:paraId="2BEA290A" w14:textId="16B6BE5B"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Exigences d</w:t>
      </w:r>
      <w:r w:rsidR="008304AC" w:rsidRPr="008C58B4">
        <w:rPr>
          <w:rFonts w:cs="Arial"/>
          <w:color w:val="000000" w:themeColor="text1"/>
          <w:szCs w:val="22"/>
          <w:lang w:val="fr-CA"/>
        </w:rPr>
        <w:t>’</w:t>
      </w:r>
      <w:r w:rsidRPr="008C58B4">
        <w:rPr>
          <w:rFonts w:cs="Arial"/>
          <w:color w:val="000000" w:themeColor="text1"/>
          <w:szCs w:val="22"/>
          <w:lang w:val="fr-CA"/>
        </w:rPr>
        <w:t>admissibilité complexes (p. ex., règles d</w:t>
      </w:r>
      <w:r w:rsidR="008304AC" w:rsidRPr="008C58B4">
        <w:rPr>
          <w:rFonts w:cs="Arial"/>
          <w:color w:val="000000" w:themeColor="text1"/>
          <w:szCs w:val="22"/>
          <w:lang w:val="fr-CA"/>
        </w:rPr>
        <w:t>’</w:t>
      </w:r>
      <w:r w:rsidRPr="008C58B4">
        <w:rPr>
          <w:rFonts w:cs="Arial"/>
          <w:color w:val="000000" w:themeColor="text1"/>
          <w:szCs w:val="22"/>
          <w:lang w:val="fr-CA"/>
        </w:rPr>
        <w:t>origine)</w:t>
      </w:r>
    </w:p>
    <w:p w14:paraId="513538ED" w14:textId="77777777"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 xml:space="preserve">La réduction des droits de douane ne vaut pas le coût administratif de réclamer un </w:t>
      </w:r>
      <w:r w:rsidRPr="008C58B4">
        <w:rPr>
          <w:rFonts w:cs="Arial"/>
          <w:color w:val="000000" w:themeColor="text1"/>
          <w:szCs w:val="22"/>
          <w:u w:val="single"/>
          <w:lang w:val="fr-CA"/>
        </w:rPr>
        <w:t>traitement tarifaire préférentiel</w:t>
      </w:r>
    </w:p>
    <w:p w14:paraId="01D5C334" w14:textId="5FA1F525"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Ne pouvait pas respecter les règles d</w:t>
      </w:r>
      <w:r w:rsidR="008304AC" w:rsidRPr="008C58B4">
        <w:rPr>
          <w:rFonts w:cs="Arial"/>
          <w:szCs w:val="22"/>
          <w:lang w:val="fr-CA"/>
        </w:rPr>
        <w:t>’</w:t>
      </w:r>
      <w:r w:rsidRPr="008C58B4">
        <w:rPr>
          <w:rFonts w:cs="Arial"/>
          <w:szCs w:val="22"/>
          <w:lang w:val="fr-CA"/>
        </w:rPr>
        <w:t xml:space="preserve">origine </w:t>
      </w:r>
    </w:p>
    <w:p w14:paraId="00AE52F9" w14:textId="21698BD4"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Ne s</w:t>
      </w:r>
      <w:r w:rsidR="008304AC" w:rsidRPr="008C58B4">
        <w:rPr>
          <w:rFonts w:cs="Arial"/>
          <w:szCs w:val="22"/>
          <w:lang w:val="fr-CA"/>
        </w:rPr>
        <w:t>’</w:t>
      </w:r>
      <w:r w:rsidRPr="008C58B4">
        <w:rPr>
          <w:rFonts w:cs="Arial"/>
          <w:szCs w:val="22"/>
          <w:lang w:val="fr-CA"/>
        </w:rPr>
        <w:t xml:space="preserve">intéresse pas aux marchés accessibles grâce aux accords de libre-échange </w:t>
      </w:r>
    </w:p>
    <w:p w14:paraId="3AB1CCF6" w14:textId="70F62A0C" w:rsidR="000C4BEC" w:rsidRPr="008C58B4" w:rsidRDefault="000C4BEC" w:rsidP="008C58B4">
      <w:pPr>
        <w:pStyle w:val="ListParagraph"/>
        <w:numPr>
          <w:ilvl w:val="0"/>
          <w:numId w:val="44"/>
        </w:numPr>
        <w:contextualSpacing w:val="0"/>
        <w:rPr>
          <w:rFonts w:cs="Arial"/>
          <w:szCs w:val="22"/>
        </w:rPr>
      </w:pPr>
      <w:r w:rsidRPr="008C58B4">
        <w:rPr>
          <w:rFonts w:cs="Arial"/>
          <w:szCs w:val="22"/>
        </w:rPr>
        <w:t>N</w:t>
      </w:r>
      <w:r w:rsidR="008304AC" w:rsidRPr="008C58B4">
        <w:rPr>
          <w:rFonts w:cs="Arial"/>
          <w:szCs w:val="22"/>
        </w:rPr>
        <w:t>’</w:t>
      </w:r>
      <w:r w:rsidRPr="008C58B4">
        <w:rPr>
          <w:rFonts w:cs="Arial"/>
          <w:szCs w:val="22"/>
        </w:rPr>
        <w:t>y voit aucun avantage</w:t>
      </w:r>
    </w:p>
    <w:p w14:paraId="5210D42C" w14:textId="77777777" w:rsidR="000C4BEC" w:rsidRPr="008C58B4" w:rsidRDefault="000C4BEC" w:rsidP="008C58B4">
      <w:pPr>
        <w:pStyle w:val="ListParagraph"/>
        <w:numPr>
          <w:ilvl w:val="0"/>
          <w:numId w:val="44"/>
        </w:numPr>
        <w:contextualSpacing w:val="0"/>
        <w:rPr>
          <w:rFonts w:cs="Arial"/>
          <w:szCs w:val="22"/>
        </w:rPr>
      </w:pPr>
      <w:r w:rsidRPr="008C58B4">
        <w:rPr>
          <w:rFonts w:cs="Arial"/>
          <w:szCs w:val="22"/>
        </w:rPr>
        <w:t xml:space="preserve">Utilise un autre accord commercial </w:t>
      </w:r>
    </w:p>
    <w:p w14:paraId="6AA88EC6" w14:textId="58C1E95D"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Utilise d</w:t>
      </w:r>
      <w:r w:rsidR="008304AC" w:rsidRPr="008C58B4">
        <w:rPr>
          <w:rFonts w:cs="Arial"/>
          <w:color w:val="000000" w:themeColor="text1"/>
          <w:szCs w:val="22"/>
          <w:lang w:val="fr-CA"/>
        </w:rPr>
        <w:t>’</w:t>
      </w:r>
      <w:r w:rsidRPr="008C58B4">
        <w:rPr>
          <w:rFonts w:cs="Arial"/>
          <w:color w:val="000000" w:themeColor="text1"/>
          <w:szCs w:val="22"/>
          <w:lang w:val="fr-CA"/>
        </w:rPr>
        <w:t>autres mesures d</w:t>
      </w:r>
      <w:r w:rsidR="008304AC" w:rsidRPr="008C58B4">
        <w:rPr>
          <w:rFonts w:cs="Arial"/>
          <w:color w:val="000000" w:themeColor="text1"/>
          <w:szCs w:val="22"/>
          <w:lang w:val="fr-CA"/>
        </w:rPr>
        <w:t>’</w:t>
      </w:r>
      <w:r w:rsidRPr="008C58B4">
        <w:rPr>
          <w:rFonts w:cs="Arial"/>
          <w:color w:val="000000" w:themeColor="text1"/>
          <w:szCs w:val="22"/>
          <w:lang w:val="fr-CA"/>
        </w:rPr>
        <w:t>allègement des droits</w:t>
      </w:r>
    </w:p>
    <w:p w14:paraId="5F7A2642" w14:textId="77777777"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 xml:space="preserve">Obstacles découlant des différences entre les systèmes juridiques  </w:t>
      </w:r>
    </w:p>
    <w:p w14:paraId="6C1A9421" w14:textId="77777777"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 xml:space="preserve">Obstacles découlant des différences linguistiques et/ou culturelles </w:t>
      </w:r>
    </w:p>
    <w:p w14:paraId="52B1B43E" w14:textId="1D232B80"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Manque d</w:t>
      </w:r>
      <w:r w:rsidR="008304AC" w:rsidRPr="008C58B4">
        <w:rPr>
          <w:rFonts w:cs="Arial"/>
          <w:color w:val="000000" w:themeColor="text1"/>
          <w:szCs w:val="22"/>
          <w:lang w:val="fr-CA"/>
        </w:rPr>
        <w:t>’</w:t>
      </w:r>
      <w:r w:rsidRPr="008C58B4">
        <w:rPr>
          <w:rFonts w:cs="Arial"/>
          <w:color w:val="000000" w:themeColor="text1"/>
          <w:szCs w:val="22"/>
          <w:lang w:val="fr-CA"/>
        </w:rPr>
        <w:t>options financières pour faciliter le commerce transfrontalier</w:t>
      </w:r>
    </w:p>
    <w:p w14:paraId="065C8AEA" w14:textId="77777777" w:rsidR="000C4BEC" w:rsidRPr="008C58B4" w:rsidRDefault="000C4BEC" w:rsidP="008C58B4">
      <w:pPr>
        <w:pStyle w:val="ListParagraph"/>
        <w:numPr>
          <w:ilvl w:val="0"/>
          <w:numId w:val="44"/>
        </w:numPr>
        <w:contextualSpacing w:val="0"/>
        <w:rPr>
          <w:rFonts w:cs="Arial"/>
          <w:szCs w:val="22"/>
        </w:rPr>
      </w:pPr>
      <w:r w:rsidRPr="008C58B4">
        <w:rPr>
          <w:rFonts w:cs="Arial"/>
          <w:szCs w:val="22"/>
        </w:rPr>
        <w:t>Autre. Veuillez préciser : [TEXTE]</w:t>
      </w:r>
    </w:p>
    <w:p w14:paraId="2749E510" w14:textId="77777777" w:rsidR="000C4BEC" w:rsidRPr="008C58B4" w:rsidRDefault="000C4BEC" w:rsidP="008C58B4">
      <w:pPr>
        <w:jc w:val="both"/>
        <w:rPr>
          <w:rFonts w:ascii="Arial" w:hAnsi="Arial" w:cs="Arial"/>
          <w:sz w:val="22"/>
          <w:szCs w:val="22"/>
        </w:rPr>
      </w:pPr>
    </w:p>
    <w:p w14:paraId="58E5572D" w14:textId="1DCAE58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[NON-UTILISATEURS D</w:t>
      </w:r>
      <w:r w:rsidR="008304AC" w:rsidRPr="008C58B4">
        <w:rPr>
          <w:rFonts w:ascii="Arial" w:hAnsi="Arial" w:cs="Arial"/>
          <w:sz w:val="22"/>
          <w:szCs w:val="22"/>
          <w:lang w:val="fr-CA"/>
        </w:rPr>
        <w:t>’</w:t>
      </w:r>
      <w:r w:rsidRPr="008C58B4">
        <w:rPr>
          <w:rFonts w:ascii="Arial" w:hAnsi="Arial" w:cs="Arial"/>
          <w:sz w:val="22"/>
          <w:szCs w:val="22"/>
          <w:lang w:val="fr-CA"/>
        </w:rPr>
        <w:t>ALE, PASSER À G1]</w:t>
      </w:r>
    </w:p>
    <w:p w14:paraId="714E344F" w14:textId="77777777" w:rsidR="000C4BEC" w:rsidRPr="008C58B4" w:rsidRDefault="000C4BEC" w:rsidP="008C58B4">
      <w:pPr>
        <w:jc w:val="both"/>
        <w:rPr>
          <w:rFonts w:ascii="Arial" w:hAnsi="Arial" w:cs="Arial"/>
          <w:sz w:val="22"/>
          <w:szCs w:val="22"/>
          <w:lang w:val="fr-CA"/>
        </w:rPr>
      </w:pPr>
    </w:p>
    <w:p w14:paraId="6039A82B"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E2 SI UTILISE DES ALE SUR LA BASE DE D2, D3, D7]</w:t>
      </w:r>
    </w:p>
    <w:p w14:paraId="1EF56200" w14:textId="77777777" w:rsidR="000C4BEC" w:rsidRPr="008C58B4" w:rsidRDefault="000C4BEC" w:rsidP="008C58B4">
      <w:pPr>
        <w:jc w:val="both"/>
        <w:rPr>
          <w:rFonts w:ascii="Arial" w:hAnsi="Arial" w:cs="Arial"/>
          <w:sz w:val="22"/>
          <w:szCs w:val="22"/>
          <w:lang w:val="fr-CA"/>
        </w:rPr>
      </w:pPr>
    </w:p>
    <w:p w14:paraId="46BD4E73" w14:textId="394EF74C"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E2. En pensant aux accords de libre-échange que votre entreprise utilise actuellement, votre entreprise a-t-elle profité de l</w:t>
      </w:r>
      <w:r w:rsidR="008304AC" w:rsidRPr="008C58B4">
        <w:rPr>
          <w:rFonts w:ascii="Arial" w:hAnsi="Arial" w:cs="Arial"/>
          <w:sz w:val="22"/>
          <w:szCs w:val="22"/>
          <w:lang w:val="fr-CA"/>
        </w:rPr>
        <w:t>’</w:t>
      </w:r>
      <w:r w:rsidRPr="008C58B4">
        <w:rPr>
          <w:rFonts w:ascii="Arial" w:hAnsi="Arial" w:cs="Arial"/>
          <w:sz w:val="22"/>
          <w:szCs w:val="22"/>
          <w:lang w:val="fr-CA"/>
        </w:rPr>
        <w:t>un ou l</w:t>
      </w:r>
      <w:r w:rsidR="008304AC" w:rsidRPr="008C58B4">
        <w:rPr>
          <w:rFonts w:ascii="Arial" w:hAnsi="Arial" w:cs="Arial"/>
          <w:sz w:val="22"/>
          <w:szCs w:val="22"/>
          <w:lang w:val="fr-CA"/>
        </w:rPr>
        <w:t>’</w:t>
      </w:r>
      <w:r w:rsidRPr="008C58B4">
        <w:rPr>
          <w:rFonts w:ascii="Arial" w:hAnsi="Arial" w:cs="Arial"/>
          <w:sz w:val="22"/>
          <w:szCs w:val="22"/>
          <w:lang w:val="fr-CA"/>
        </w:rPr>
        <w:t xml:space="preserve">autre des éléments suivants? </w:t>
      </w:r>
    </w:p>
    <w:p w14:paraId="6777714F" w14:textId="77777777" w:rsidR="000C4BEC" w:rsidRPr="008C58B4" w:rsidRDefault="000C4BEC" w:rsidP="008C58B4">
      <w:pPr>
        <w:jc w:val="both"/>
        <w:rPr>
          <w:rFonts w:ascii="Arial" w:hAnsi="Arial" w:cs="Arial"/>
          <w:b/>
          <w:sz w:val="22"/>
          <w:szCs w:val="22"/>
          <w:lang w:val="fr-CA"/>
        </w:rPr>
      </w:pPr>
    </w:p>
    <w:p w14:paraId="6C42D43D" w14:textId="22187126"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5AD5219E" w14:textId="77777777" w:rsidR="000C4BEC" w:rsidRPr="008C58B4" w:rsidRDefault="000C4BEC" w:rsidP="008C58B4">
      <w:pPr>
        <w:jc w:val="both"/>
        <w:rPr>
          <w:rFonts w:ascii="Arial" w:hAnsi="Arial" w:cs="Arial"/>
          <w:sz w:val="22"/>
          <w:szCs w:val="22"/>
          <w:lang w:val="fr-CA"/>
        </w:rPr>
      </w:pPr>
    </w:p>
    <w:p w14:paraId="3D77952C" w14:textId="4C171DAE"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2FA28C9B" w14:textId="77777777" w:rsidR="000C4BEC" w:rsidRPr="008C58B4" w:rsidRDefault="000C4BEC" w:rsidP="008C58B4">
      <w:pPr>
        <w:pStyle w:val="ListParagraph"/>
        <w:numPr>
          <w:ilvl w:val="0"/>
          <w:numId w:val="45"/>
        </w:numPr>
        <w:rPr>
          <w:rFonts w:cs="Arial"/>
          <w:szCs w:val="22"/>
          <w:lang w:val="fr-CA"/>
        </w:rPr>
      </w:pPr>
      <w:r w:rsidRPr="008C58B4">
        <w:rPr>
          <w:rFonts w:cs="Arial"/>
          <w:szCs w:val="22"/>
          <w:lang w:val="fr-CA"/>
        </w:rPr>
        <w:t>Meilleures conditions pour exporter vos services</w:t>
      </w:r>
    </w:p>
    <w:p w14:paraId="09F8E510" w14:textId="77777777" w:rsidR="000C4BEC" w:rsidRPr="008C58B4" w:rsidRDefault="000C4BEC" w:rsidP="008C58B4">
      <w:pPr>
        <w:pStyle w:val="ListParagraph"/>
        <w:numPr>
          <w:ilvl w:val="0"/>
          <w:numId w:val="45"/>
        </w:numPr>
        <w:rPr>
          <w:rFonts w:cs="Arial"/>
          <w:szCs w:val="22"/>
          <w:lang w:val="fr-CA"/>
        </w:rPr>
      </w:pPr>
      <w:r w:rsidRPr="008C58B4">
        <w:rPr>
          <w:rFonts w:cs="Arial"/>
          <w:szCs w:val="22"/>
          <w:lang w:val="fr-CA"/>
        </w:rPr>
        <w:t>Réduction/élimination des droits de douane sur les biens</w:t>
      </w:r>
    </w:p>
    <w:p w14:paraId="2C78469E" w14:textId="77777777" w:rsidR="000C4BEC" w:rsidRPr="008C58B4" w:rsidRDefault="000C4BEC" w:rsidP="008C58B4">
      <w:pPr>
        <w:pStyle w:val="ListParagraph"/>
        <w:numPr>
          <w:ilvl w:val="0"/>
          <w:numId w:val="45"/>
        </w:numPr>
        <w:rPr>
          <w:rFonts w:cs="Arial"/>
          <w:szCs w:val="22"/>
          <w:lang w:val="fr-CA"/>
        </w:rPr>
      </w:pPr>
      <w:r w:rsidRPr="008C58B4">
        <w:rPr>
          <w:rFonts w:cs="Arial"/>
          <w:szCs w:val="22"/>
          <w:lang w:val="fr-CA"/>
        </w:rPr>
        <w:lastRenderedPageBreak/>
        <w:t xml:space="preserve">Accès plus facile aux possibilités relatives aux marchés publics </w:t>
      </w:r>
    </w:p>
    <w:p w14:paraId="1D39F0E5" w14:textId="323473C8" w:rsidR="000C4BEC" w:rsidRPr="008C58B4" w:rsidRDefault="000C4BEC" w:rsidP="008C58B4">
      <w:pPr>
        <w:pStyle w:val="ListParagraph"/>
        <w:numPr>
          <w:ilvl w:val="0"/>
          <w:numId w:val="45"/>
        </w:numPr>
        <w:rPr>
          <w:rFonts w:cs="Arial"/>
          <w:szCs w:val="22"/>
          <w:lang w:val="fr-CA"/>
        </w:rPr>
      </w:pPr>
      <w:r w:rsidRPr="008C58B4">
        <w:rPr>
          <w:rFonts w:cs="Arial"/>
          <w:szCs w:val="22"/>
          <w:lang w:val="fr-CA"/>
        </w:rPr>
        <w:t>Clauses liées à la mobilité de la main-d</w:t>
      </w:r>
      <w:r w:rsidR="008304AC" w:rsidRPr="008C58B4">
        <w:rPr>
          <w:rFonts w:cs="Arial"/>
          <w:szCs w:val="22"/>
          <w:lang w:val="fr-CA"/>
        </w:rPr>
        <w:t>’</w:t>
      </w:r>
      <w:r w:rsidRPr="008C58B4">
        <w:rPr>
          <w:rFonts w:cs="Arial"/>
          <w:szCs w:val="22"/>
          <w:lang w:val="fr-CA"/>
        </w:rPr>
        <w:t xml:space="preserve">œuvre/admission temporaire </w:t>
      </w:r>
    </w:p>
    <w:p w14:paraId="52DB3E55" w14:textId="3E465378" w:rsidR="000C4BEC" w:rsidRPr="008C58B4" w:rsidRDefault="000C4BEC" w:rsidP="008C58B4">
      <w:pPr>
        <w:pStyle w:val="ListParagraph"/>
        <w:numPr>
          <w:ilvl w:val="0"/>
          <w:numId w:val="45"/>
        </w:numPr>
        <w:rPr>
          <w:rFonts w:cs="Arial"/>
          <w:szCs w:val="22"/>
          <w:lang w:val="fr-CA"/>
        </w:rPr>
      </w:pPr>
      <w:r w:rsidRPr="008C58B4">
        <w:rPr>
          <w:rFonts w:cs="Arial"/>
          <w:szCs w:val="22"/>
          <w:lang w:val="fr-CA"/>
        </w:rPr>
        <w:t>Plus grande certitude/stabilité sur le plan des affaires en raison des clauses d</w:t>
      </w:r>
      <w:r w:rsidR="008304AC" w:rsidRPr="008C58B4">
        <w:rPr>
          <w:rFonts w:cs="Arial"/>
          <w:szCs w:val="22"/>
          <w:lang w:val="fr-CA"/>
        </w:rPr>
        <w:t>’</w:t>
      </w:r>
      <w:r w:rsidRPr="008C58B4">
        <w:rPr>
          <w:rFonts w:cs="Arial"/>
          <w:szCs w:val="22"/>
          <w:lang w:val="fr-CA"/>
        </w:rPr>
        <w:t>investissement dans l</w:t>
      </w:r>
      <w:r w:rsidR="008304AC" w:rsidRPr="008C58B4">
        <w:rPr>
          <w:rFonts w:cs="Arial"/>
          <w:szCs w:val="22"/>
          <w:lang w:val="fr-CA"/>
        </w:rPr>
        <w:t>’</w:t>
      </w:r>
      <w:r w:rsidRPr="008C58B4">
        <w:rPr>
          <w:rFonts w:cs="Arial"/>
          <w:szCs w:val="22"/>
          <w:lang w:val="fr-CA"/>
        </w:rPr>
        <w:t xml:space="preserve">accord </w:t>
      </w:r>
    </w:p>
    <w:p w14:paraId="3FF3251C" w14:textId="77777777" w:rsidR="000C4BEC" w:rsidRPr="008C58B4" w:rsidRDefault="000C4BEC" w:rsidP="008C58B4">
      <w:pPr>
        <w:pStyle w:val="ListParagraph"/>
        <w:numPr>
          <w:ilvl w:val="0"/>
          <w:numId w:val="45"/>
        </w:numPr>
        <w:contextualSpacing w:val="0"/>
        <w:rPr>
          <w:rFonts w:cs="Arial"/>
          <w:szCs w:val="22"/>
        </w:rPr>
      </w:pPr>
      <w:r w:rsidRPr="008C58B4">
        <w:rPr>
          <w:rFonts w:cs="Arial"/>
          <w:szCs w:val="22"/>
        </w:rPr>
        <w:t>Autre. Veuillez préciser : [TEXTE]</w:t>
      </w:r>
    </w:p>
    <w:p w14:paraId="6DE38207" w14:textId="77777777" w:rsidR="000C4BEC" w:rsidRPr="008C58B4" w:rsidRDefault="000C4BEC" w:rsidP="008C58B4">
      <w:pPr>
        <w:ind w:left="360"/>
        <w:jc w:val="both"/>
        <w:rPr>
          <w:rFonts w:ascii="Arial" w:hAnsi="Arial" w:cs="Arial"/>
          <w:sz w:val="22"/>
          <w:szCs w:val="22"/>
        </w:rPr>
      </w:pPr>
    </w:p>
    <w:p w14:paraId="4C004519" w14:textId="77777777" w:rsidR="000C4BEC" w:rsidRPr="008C58B4" w:rsidRDefault="000C4BEC" w:rsidP="008C58B4">
      <w:pPr>
        <w:jc w:val="both"/>
        <w:rPr>
          <w:rFonts w:ascii="Arial" w:hAnsi="Arial" w:cs="Arial"/>
          <w:i/>
          <w:sz w:val="22"/>
          <w:szCs w:val="22"/>
        </w:rPr>
      </w:pPr>
    </w:p>
    <w:p w14:paraId="4167A1FB"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SI E2=RÉDUCTION/ÉLIMINATION DES DROITS DE DOUANE SUR LES BIENS]</w:t>
      </w:r>
    </w:p>
    <w:p w14:paraId="3FBDE21D" w14:textId="77777777" w:rsidR="000C4BEC" w:rsidRPr="008C58B4" w:rsidRDefault="000C4BEC" w:rsidP="008C58B4">
      <w:pPr>
        <w:jc w:val="both"/>
        <w:rPr>
          <w:rFonts w:ascii="Arial" w:hAnsi="Arial" w:cs="Arial"/>
          <w:sz w:val="22"/>
          <w:szCs w:val="22"/>
          <w:lang w:val="fr-CA"/>
        </w:rPr>
      </w:pPr>
    </w:p>
    <w:p w14:paraId="72985AC2" w14:textId="1D35F2BF"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E3. Est-ce que votre entreprise, le fabricant ou l</w:t>
      </w:r>
      <w:r w:rsidR="008304AC" w:rsidRPr="008C58B4">
        <w:rPr>
          <w:rFonts w:ascii="Arial" w:hAnsi="Arial" w:cs="Arial"/>
          <w:sz w:val="22"/>
          <w:szCs w:val="22"/>
          <w:lang w:val="fr-CA"/>
        </w:rPr>
        <w:t>’</w:t>
      </w:r>
      <w:r w:rsidRPr="008C58B4">
        <w:rPr>
          <w:rFonts w:ascii="Arial" w:hAnsi="Arial" w:cs="Arial"/>
          <w:sz w:val="22"/>
          <w:szCs w:val="22"/>
          <w:lang w:val="fr-CA"/>
        </w:rPr>
        <w:t>importateur de vos biens réclame une réduction des droits de douane en vertu d</w:t>
      </w:r>
      <w:r w:rsidR="008304AC" w:rsidRPr="008C58B4">
        <w:rPr>
          <w:rFonts w:ascii="Arial" w:hAnsi="Arial" w:cs="Arial"/>
          <w:sz w:val="22"/>
          <w:szCs w:val="22"/>
          <w:lang w:val="fr-CA"/>
        </w:rPr>
        <w:t>’</w:t>
      </w:r>
      <w:r w:rsidRPr="008C58B4">
        <w:rPr>
          <w:rFonts w:ascii="Arial" w:hAnsi="Arial" w:cs="Arial"/>
          <w:sz w:val="22"/>
          <w:szCs w:val="22"/>
          <w:lang w:val="fr-CA"/>
        </w:rPr>
        <w:t>un accord de libre-échange?</w:t>
      </w:r>
    </w:p>
    <w:p w14:paraId="59DEB7B7" w14:textId="77777777" w:rsidR="000C4BEC" w:rsidRPr="008C58B4" w:rsidRDefault="000C4BEC" w:rsidP="008C58B4">
      <w:pPr>
        <w:jc w:val="both"/>
        <w:rPr>
          <w:rFonts w:ascii="Arial" w:hAnsi="Arial" w:cs="Arial"/>
          <w:sz w:val="22"/>
          <w:szCs w:val="22"/>
          <w:lang w:val="fr-CA"/>
        </w:rPr>
      </w:pPr>
    </w:p>
    <w:p w14:paraId="503ACF68"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[GRILLE]</w:t>
      </w:r>
    </w:p>
    <w:p w14:paraId="7B33A025" w14:textId="77777777" w:rsidR="000C4BEC" w:rsidRPr="008C58B4" w:rsidRDefault="000C4BEC" w:rsidP="008C58B4">
      <w:pPr>
        <w:jc w:val="both"/>
        <w:rPr>
          <w:rFonts w:ascii="Arial" w:hAnsi="Arial" w:cs="Arial"/>
          <w:sz w:val="22"/>
          <w:szCs w:val="22"/>
        </w:rPr>
      </w:pPr>
    </w:p>
    <w:p w14:paraId="0693A3B5"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68FBF865" w14:textId="77777777" w:rsidR="000C4BEC" w:rsidRPr="008C58B4" w:rsidRDefault="000C4BEC" w:rsidP="008C58B4">
      <w:pPr>
        <w:jc w:val="both"/>
        <w:rPr>
          <w:rFonts w:ascii="Arial" w:hAnsi="Arial" w:cs="Arial"/>
          <w:sz w:val="22"/>
          <w:szCs w:val="22"/>
        </w:rPr>
      </w:pPr>
    </w:p>
    <w:p w14:paraId="257529E3"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rPr>
      </w:pPr>
      <w:r w:rsidRPr="008C58B4">
        <w:rPr>
          <w:rFonts w:ascii="Arial" w:hAnsi="Arial" w:cs="Arial"/>
          <w:color w:val="000000" w:themeColor="text1"/>
          <w:sz w:val="22"/>
          <w:szCs w:val="22"/>
        </w:rPr>
        <w:t>Votre entreprise</w:t>
      </w:r>
    </w:p>
    <w:p w14:paraId="1AD4B239"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rPr>
      </w:pPr>
      <w:r w:rsidRPr="008C58B4">
        <w:rPr>
          <w:rFonts w:ascii="Arial" w:hAnsi="Arial" w:cs="Arial"/>
          <w:color w:val="000000" w:themeColor="text1"/>
          <w:sz w:val="22"/>
          <w:szCs w:val="22"/>
        </w:rPr>
        <w:t>Votre fabriquant</w:t>
      </w:r>
    </w:p>
    <w:p w14:paraId="6CC5F67E" w14:textId="704A0EF3" w:rsidR="000C4BEC" w:rsidRPr="008C58B4" w:rsidRDefault="000C4BEC" w:rsidP="008C58B4">
      <w:pPr>
        <w:pStyle w:val="ResponseOptions"/>
        <w:numPr>
          <w:ilvl w:val="0"/>
          <w:numId w:val="37"/>
        </w:numPr>
        <w:spacing w:after="0"/>
        <w:rPr>
          <w:rFonts w:ascii="Arial" w:hAnsi="Arial" w:cs="Arial"/>
          <w:color w:val="000000" w:themeColor="text1"/>
          <w:sz w:val="22"/>
          <w:szCs w:val="22"/>
        </w:rPr>
      </w:pPr>
      <w:r w:rsidRPr="008C58B4">
        <w:rPr>
          <w:rFonts w:ascii="Arial" w:hAnsi="Arial" w:cs="Arial"/>
          <w:sz w:val="22"/>
          <w:szCs w:val="22"/>
        </w:rPr>
        <w:t>L</w:t>
      </w:r>
      <w:r w:rsidR="008304AC" w:rsidRPr="008C58B4">
        <w:rPr>
          <w:rFonts w:ascii="Arial" w:hAnsi="Arial" w:cs="Arial"/>
          <w:sz w:val="22"/>
          <w:szCs w:val="22"/>
        </w:rPr>
        <w:t>’</w:t>
      </w:r>
      <w:r w:rsidRPr="008C58B4">
        <w:rPr>
          <w:rFonts w:ascii="Arial" w:hAnsi="Arial" w:cs="Arial"/>
          <w:sz w:val="22"/>
          <w:szCs w:val="22"/>
        </w:rPr>
        <w:t>importateur de vos biens</w:t>
      </w:r>
    </w:p>
    <w:p w14:paraId="018E2C0D" w14:textId="77777777" w:rsidR="000C4BEC" w:rsidRPr="008C58B4" w:rsidRDefault="000C4BEC" w:rsidP="008C58B4">
      <w:pPr>
        <w:jc w:val="both"/>
        <w:rPr>
          <w:rFonts w:ascii="Arial" w:hAnsi="Arial" w:cs="Arial"/>
          <w:sz w:val="22"/>
          <w:szCs w:val="22"/>
        </w:rPr>
      </w:pPr>
    </w:p>
    <w:p w14:paraId="463C8DF8"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[COLONNES]</w:t>
      </w:r>
    </w:p>
    <w:p w14:paraId="1C1F331F" w14:textId="77777777" w:rsidR="000C4BEC" w:rsidRPr="008C58B4" w:rsidRDefault="000C4BEC" w:rsidP="008C58B4">
      <w:pPr>
        <w:pStyle w:val="ListParagraph"/>
        <w:numPr>
          <w:ilvl w:val="0"/>
          <w:numId w:val="45"/>
        </w:numPr>
        <w:rPr>
          <w:rFonts w:cs="Arial"/>
          <w:szCs w:val="22"/>
        </w:rPr>
      </w:pPr>
      <w:r w:rsidRPr="008C58B4">
        <w:rPr>
          <w:rFonts w:cs="Arial"/>
          <w:szCs w:val="22"/>
        </w:rPr>
        <w:t>Oui</w:t>
      </w:r>
    </w:p>
    <w:p w14:paraId="73F8EAE6" w14:textId="77777777" w:rsidR="000C4BEC" w:rsidRPr="008C58B4" w:rsidRDefault="000C4BEC" w:rsidP="008C58B4">
      <w:pPr>
        <w:pStyle w:val="ListParagraph"/>
        <w:numPr>
          <w:ilvl w:val="0"/>
          <w:numId w:val="45"/>
        </w:numPr>
        <w:rPr>
          <w:rFonts w:cs="Arial"/>
          <w:szCs w:val="22"/>
        </w:rPr>
      </w:pPr>
      <w:r w:rsidRPr="008C58B4">
        <w:rPr>
          <w:rFonts w:cs="Arial"/>
          <w:szCs w:val="22"/>
        </w:rPr>
        <w:t>Non</w:t>
      </w:r>
    </w:p>
    <w:p w14:paraId="2F587410" w14:textId="77777777" w:rsidR="000C4BEC" w:rsidRPr="008C58B4" w:rsidRDefault="000C4BEC" w:rsidP="008C58B4">
      <w:pPr>
        <w:pStyle w:val="ListParagraph"/>
        <w:numPr>
          <w:ilvl w:val="0"/>
          <w:numId w:val="45"/>
        </w:numPr>
        <w:rPr>
          <w:rFonts w:cs="Arial"/>
          <w:szCs w:val="22"/>
          <w:lang w:val="fr-CA"/>
        </w:rPr>
      </w:pPr>
      <w:r w:rsidRPr="008C58B4">
        <w:rPr>
          <w:rFonts w:cs="Arial"/>
          <w:szCs w:val="22"/>
          <w:lang w:val="fr-CA"/>
        </w:rPr>
        <w:t>Je ne sais pas/je ne suis pas certain(e)</w:t>
      </w:r>
    </w:p>
    <w:p w14:paraId="6F69630D" w14:textId="18051A8F" w:rsidR="000C4BEC" w:rsidRPr="008C58B4" w:rsidRDefault="000C4BEC" w:rsidP="008C58B4">
      <w:pPr>
        <w:pStyle w:val="ListParagraph"/>
        <w:numPr>
          <w:ilvl w:val="0"/>
          <w:numId w:val="45"/>
        </w:numPr>
        <w:rPr>
          <w:rFonts w:cs="Arial"/>
          <w:szCs w:val="22"/>
        </w:rPr>
      </w:pPr>
      <w:r w:rsidRPr="008C58B4">
        <w:rPr>
          <w:rFonts w:cs="Arial"/>
          <w:szCs w:val="22"/>
        </w:rPr>
        <w:t>Ne s</w:t>
      </w:r>
      <w:r w:rsidR="008304AC" w:rsidRPr="008C58B4">
        <w:rPr>
          <w:rFonts w:cs="Arial"/>
          <w:szCs w:val="22"/>
        </w:rPr>
        <w:t>’</w:t>
      </w:r>
      <w:r w:rsidRPr="008C58B4">
        <w:rPr>
          <w:rFonts w:cs="Arial"/>
          <w:szCs w:val="22"/>
        </w:rPr>
        <w:t>applique pas</w:t>
      </w:r>
    </w:p>
    <w:p w14:paraId="3909D060" w14:textId="77777777" w:rsidR="000C4BEC" w:rsidRPr="008C58B4" w:rsidRDefault="000C4BEC" w:rsidP="008C58B4">
      <w:pPr>
        <w:pStyle w:val="ListParagraph"/>
        <w:rPr>
          <w:rFonts w:cs="Arial"/>
          <w:szCs w:val="22"/>
        </w:rPr>
      </w:pPr>
    </w:p>
    <w:p w14:paraId="488BC705"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[DEMANDER SI E3=NON]</w:t>
      </w:r>
    </w:p>
    <w:p w14:paraId="355EE3FB" w14:textId="77777777" w:rsidR="000C4BEC" w:rsidRPr="008C58B4" w:rsidRDefault="000C4BEC" w:rsidP="008C58B4">
      <w:pPr>
        <w:jc w:val="both"/>
        <w:rPr>
          <w:rFonts w:ascii="Arial" w:hAnsi="Arial" w:cs="Arial"/>
          <w:sz w:val="22"/>
          <w:szCs w:val="22"/>
        </w:rPr>
      </w:pPr>
    </w:p>
    <w:p w14:paraId="145CF3DF" w14:textId="3D73472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E4. Il y a plusieurs raisons pour lesquelles une entreprise pourrait ne pas réclamer une réduction des droits de douane en vertu d</w:t>
      </w:r>
      <w:r w:rsidR="008304AC" w:rsidRPr="008C58B4">
        <w:rPr>
          <w:rFonts w:ascii="Arial" w:hAnsi="Arial" w:cs="Arial"/>
          <w:sz w:val="22"/>
          <w:szCs w:val="22"/>
          <w:lang w:val="fr-CA"/>
        </w:rPr>
        <w:t>’</w:t>
      </w:r>
      <w:r w:rsidRPr="008C58B4">
        <w:rPr>
          <w:rFonts w:ascii="Arial" w:hAnsi="Arial" w:cs="Arial"/>
          <w:sz w:val="22"/>
          <w:szCs w:val="22"/>
          <w:lang w:val="fr-CA"/>
        </w:rPr>
        <w:t>un accord de libre-échange. Quel impact, s</w:t>
      </w:r>
      <w:r w:rsidR="008304AC" w:rsidRPr="008C58B4">
        <w:rPr>
          <w:rFonts w:ascii="Arial" w:hAnsi="Arial" w:cs="Arial"/>
          <w:sz w:val="22"/>
          <w:szCs w:val="22"/>
          <w:lang w:val="fr-CA"/>
        </w:rPr>
        <w:t>’</w:t>
      </w:r>
      <w:r w:rsidRPr="008C58B4">
        <w:rPr>
          <w:rFonts w:ascii="Arial" w:hAnsi="Arial" w:cs="Arial"/>
          <w:sz w:val="22"/>
          <w:szCs w:val="22"/>
          <w:lang w:val="fr-CA"/>
        </w:rPr>
        <w:t>il y a lieu, les facteurs suivants ont-ils sur la décision de votre entreprise de ne pas réclamer une réduction des droits de douane pour vos biens?</w:t>
      </w:r>
    </w:p>
    <w:p w14:paraId="4D0463C3" w14:textId="77777777" w:rsidR="000C4BEC" w:rsidRPr="008C58B4" w:rsidRDefault="000C4BEC" w:rsidP="008C58B4">
      <w:pPr>
        <w:jc w:val="both"/>
        <w:rPr>
          <w:rFonts w:ascii="Arial" w:hAnsi="Arial" w:cs="Arial"/>
          <w:sz w:val="22"/>
          <w:szCs w:val="22"/>
          <w:lang w:val="fr-CA"/>
        </w:rPr>
      </w:pPr>
    </w:p>
    <w:p w14:paraId="3C74210F" w14:textId="7E75DA0D"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4E250188" w14:textId="77777777" w:rsidR="000C4BEC" w:rsidRPr="008C58B4" w:rsidRDefault="000C4BEC" w:rsidP="008C58B4">
      <w:pPr>
        <w:jc w:val="both"/>
        <w:rPr>
          <w:rFonts w:ascii="Arial" w:hAnsi="Arial" w:cs="Arial"/>
          <w:sz w:val="22"/>
          <w:szCs w:val="22"/>
          <w:lang w:val="fr-CA"/>
        </w:rPr>
      </w:pPr>
    </w:p>
    <w:p w14:paraId="7CB8AA60"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536D1B43" w14:textId="18E4F6C8"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Le bien que nous exportons n</w:t>
      </w:r>
      <w:r w:rsidR="008304AC" w:rsidRPr="008C58B4">
        <w:rPr>
          <w:rFonts w:cs="Arial"/>
          <w:szCs w:val="22"/>
          <w:lang w:val="fr-CA"/>
        </w:rPr>
        <w:t>’</w:t>
      </w:r>
      <w:r w:rsidRPr="008C58B4">
        <w:rPr>
          <w:rFonts w:cs="Arial"/>
          <w:szCs w:val="22"/>
          <w:lang w:val="fr-CA"/>
        </w:rPr>
        <w:t xml:space="preserve">est pas visé par un accord de libre-échange. </w:t>
      </w:r>
    </w:p>
    <w:p w14:paraId="1BBBB2E2" w14:textId="49FFE524"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Nous n</w:t>
      </w:r>
      <w:r w:rsidR="008304AC" w:rsidRPr="008C58B4">
        <w:rPr>
          <w:rFonts w:cs="Arial"/>
          <w:szCs w:val="22"/>
          <w:lang w:val="fr-CA"/>
        </w:rPr>
        <w:t>’</w:t>
      </w:r>
      <w:r w:rsidRPr="008C58B4">
        <w:rPr>
          <w:rFonts w:cs="Arial"/>
          <w:szCs w:val="22"/>
          <w:lang w:val="fr-CA"/>
        </w:rPr>
        <w:t>avons pas vu une réduction importante des droits de douane en raison de l</w:t>
      </w:r>
      <w:r w:rsidR="008304AC" w:rsidRPr="008C58B4">
        <w:rPr>
          <w:rFonts w:cs="Arial"/>
          <w:szCs w:val="22"/>
          <w:lang w:val="fr-CA"/>
        </w:rPr>
        <w:t>’</w:t>
      </w:r>
      <w:r w:rsidRPr="008C58B4">
        <w:rPr>
          <w:rFonts w:cs="Arial"/>
          <w:szCs w:val="22"/>
          <w:lang w:val="fr-CA"/>
        </w:rPr>
        <w:t xml:space="preserve">accord de libre-échange. </w:t>
      </w:r>
    </w:p>
    <w:p w14:paraId="0ACA3DE7" w14:textId="05A76B91"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Nous ne savions pas que nous devions présenter une demande pour obtenir un tarif préférentiel en vertu d</w:t>
      </w:r>
      <w:r w:rsidR="008304AC" w:rsidRPr="008C58B4">
        <w:rPr>
          <w:rFonts w:cs="Arial"/>
          <w:szCs w:val="22"/>
          <w:lang w:val="fr-CA"/>
        </w:rPr>
        <w:t>’</w:t>
      </w:r>
      <w:r w:rsidRPr="008C58B4">
        <w:rPr>
          <w:rFonts w:cs="Arial"/>
          <w:szCs w:val="22"/>
          <w:lang w:val="fr-CA"/>
        </w:rPr>
        <w:t xml:space="preserve">un accord de libre-échange. </w:t>
      </w:r>
    </w:p>
    <w:p w14:paraId="0BB58A6F" w14:textId="75E58032"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Nous ne comprenons pas les accords de libre-échange ou les exigences d</w:t>
      </w:r>
      <w:r w:rsidR="008304AC" w:rsidRPr="008C58B4">
        <w:rPr>
          <w:rFonts w:cs="Arial"/>
          <w:szCs w:val="22"/>
          <w:lang w:val="fr-CA"/>
        </w:rPr>
        <w:t>’</w:t>
      </w:r>
      <w:r w:rsidRPr="008C58B4">
        <w:rPr>
          <w:rFonts w:cs="Arial"/>
          <w:szCs w:val="22"/>
          <w:lang w:val="fr-CA"/>
        </w:rPr>
        <w:t>admissibilité/les règles d</w:t>
      </w:r>
      <w:r w:rsidR="008304AC" w:rsidRPr="008C58B4">
        <w:rPr>
          <w:rFonts w:cs="Arial"/>
          <w:szCs w:val="22"/>
          <w:lang w:val="fr-CA"/>
        </w:rPr>
        <w:t>’</w:t>
      </w:r>
      <w:r w:rsidRPr="008C58B4">
        <w:rPr>
          <w:rFonts w:cs="Arial"/>
          <w:szCs w:val="22"/>
          <w:lang w:val="fr-CA"/>
        </w:rPr>
        <w:t>origine.</w:t>
      </w:r>
    </w:p>
    <w:p w14:paraId="4E8C6AB0" w14:textId="7C65544E"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Obtenir une déclaration d</w:t>
      </w:r>
      <w:r w:rsidR="008304AC" w:rsidRPr="008C58B4">
        <w:rPr>
          <w:rFonts w:cs="Arial"/>
          <w:szCs w:val="22"/>
          <w:lang w:val="fr-CA"/>
        </w:rPr>
        <w:t>’</w:t>
      </w:r>
      <w:r w:rsidRPr="008C58B4">
        <w:rPr>
          <w:rFonts w:cs="Arial"/>
          <w:szCs w:val="22"/>
          <w:lang w:val="fr-CA"/>
        </w:rPr>
        <w:t xml:space="preserve">origine prend beaucoup trop de temps. </w:t>
      </w:r>
    </w:p>
    <w:p w14:paraId="7BE5BBC6" w14:textId="00DE0306"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Les coûts administratifs associés à l</w:t>
      </w:r>
      <w:r w:rsidR="008304AC" w:rsidRPr="008C58B4">
        <w:rPr>
          <w:rFonts w:cs="Arial"/>
          <w:szCs w:val="22"/>
          <w:lang w:val="fr-CA"/>
        </w:rPr>
        <w:t>’</w:t>
      </w:r>
      <w:r w:rsidRPr="008C58B4">
        <w:rPr>
          <w:rFonts w:cs="Arial"/>
          <w:szCs w:val="22"/>
          <w:lang w:val="fr-CA"/>
        </w:rPr>
        <w:t>obtention d</w:t>
      </w:r>
      <w:r w:rsidR="008304AC" w:rsidRPr="008C58B4">
        <w:rPr>
          <w:rFonts w:cs="Arial"/>
          <w:szCs w:val="22"/>
          <w:lang w:val="fr-CA"/>
        </w:rPr>
        <w:t>’</w:t>
      </w:r>
      <w:r w:rsidRPr="008C58B4">
        <w:rPr>
          <w:rFonts w:cs="Arial"/>
          <w:szCs w:val="22"/>
          <w:lang w:val="fr-CA"/>
        </w:rPr>
        <w:t>une déclaration d</w:t>
      </w:r>
      <w:r w:rsidR="008304AC" w:rsidRPr="008C58B4">
        <w:rPr>
          <w:rFonts w:cs="Arial"/>
          <w:szCs w:val="22"/>
          <w:lang w:val="fr-CA"/>
        </w:rPr>
        <w:t>’</w:t>
      </w:r>
      <w:r w:rsidRPr="008C58B4">
        <w:rPr>
          <w:rFonts w:cs="Arial"/>
          <w:szCs w:val="22"/>
          <w:lang w:val="fr-CA"/>
        </w:rPr>
        <w:t xml:space="preserve">origine sont trop élevés.  </w:t>
      </w:r>
    </w:p>
    <w:p w14:paraId="376192F7" w14:textId="4676AFA9"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Nous utilisons les tarifs préférentiels prévus par l</w:t>
      </w:r>
      <w:r w:rsidR="008304AC" w:rsidRPr="008C58B4">
        <w:rPr>
          <w:rFonts w:cs="Arial"/>
          <w:szCs w:val="22"/>
          <w:lang w:val="fr-CA"/>
        </w:rPr>
        <w:t>’</w:t>
      </w:r>
      <w:r w:rsidRPr="008C58B4">
        <w:rPr>
          <w:rFonts w:cs="Arial"/>
          <w:szCs w:val="22"/>
          <w:lang w:val="fr-CA"/>
        </w:rPr>
        <w:t xml:space="preserve">Organisation mondiale du commerce (OMC) parce que les règles/exigences sont plus simples.  </w:t>
      </w:r>
    </w:p>
    <w:p w14:paraId="354FE745" w14:textId="77777777" w:rsidR="000C4BEC" w:rsidRPr="008C58B4" w:rsidRDefault="000C4BEC" w:rsidP="008C58B4">
      <w:pPr>
        <w:jc w:val="both"/>
        <w:rPr>
          <w:rFonts w:ascii="Arial" w:hAnsi="Arial" w:cs="Arial"/>
          <w:sz w:val="22"/>
          <w:szCs w:val="22"/>
          <w:lang w:val="fr-CA"/>
        </w:rPr>
      </w:pPr>
    </w:p>
    <w:p w14:paraId="55681E3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lastRenderedPageBreak/>
        <w:t>[COLONNES]</w:t>
      </w:r>
    </w:p>
    <w:p w14:paraId="165C80F2" w14:textId="234A0EE6"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Pas d</w:t>
      </w:r>
      <w:r w:rsidR="008304AC" w:rsidRPr="008C58B4">
        <w:rPr>
          <w:rFonts w:ascii="Arial" w:hAnsi="Arial" w:cs="Arial"/>
          <w:sz w:val="22"/>
          <w:szCs w:val="22"/>
          <w:lang w:val="fr-CA"/>
        </w:rPr>
        <w:t>’</w:t>
      </w:r>
      <w:r w:rsidRPr="008C58B4">
        <w:rPr>
          <w:rFonts w:ascii="Arial" w:hAnsi="Arial" w:cs="Arial"/>
          <w:sz w:val="22"/>
          <w:szCs w:val="22"/>
          <w:lang w:val="fr-CA"/>
        </w:rPr>
        <w:t xml:space="preserve">impact du tout </w:t>
      </w:r>
    </w:p>
    <w:p w14:paraId="75CB90A3" w14:textId="77777777"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Un faible impact</w:t>
      </w:r>
    </w:p>
    <w:p w14:paraId="1D78BD6B" w14:textId="77777777"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 xml:space="preserve">Un impact modéré </w:t>
      </w:r>
    </w:p>
    <w:p w14:paraId="3C07839E" w14:textId="77777777"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Un impact considérable</w:t>
      </w:r>
    </w:p>
    <w:p w14:paraId="075124C3" w14:textId="77777777"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Je ne sais pas/je ne suis pas certain(e)</w:t>
      </w:r>
    </w:p>
    <w:p w14:paraId="4EFBF094" w14:textId="77777777" w:rsidR="000C4BEC" w:rsidRPr="008C58B4" w:rsidRDefault="000C4BEC" w:rsidP="008C58B4">
      <w:pPr>
        <w:jc w:val="both"/>
        <w:rPr>
          <w:rFonts w:ascii="Arial" w:hAnsi="Arial" w:cs="Arial"/>
          <w:sz w:val="22"/>
          <w:szCs w:val="22"/>
          <w:lang w:val="fr-CA"/>
        </w:rPr>
      </w:pPr>
    </w:p>
    <w:p w14:paraId="32495042"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SI E2= ACCÈS PLUS FACILE AUX POSSIBILITÉS RELATIVES AUX MARCHÉS PUBLICS]</w:t>
      </w:r>
    </w:p>
    <w:p w14:paraId="4198BC6F" w14:textId="77777777" w:rsidR="000C4BEC" w:rsidRPr="008C58B4" w:rsidRDefault="000C4BEC" w:rsidP="008C58B4">
      <w:pPr>
        <w:jc w:val="both"/>
        <w:rPr>
          <w:rFonts w:ascii="Arial" w:hAnsi="Arial" w:cs="Arial"/>
          <w:sz w:val="22"/>
          <w:szCs w:val="22"/>
          <w:lang w:val="fr-CA"/>
        </w:rPr>
      </w:pPr>
    </w:p>
    <w:p w14:paraId="1B81BA9B" w14:textId="4F94BB80"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E5. Dans quelle mesure êtes-vous d</w:t>
      </w:r>
      <w:r w:rsidR="008304AC" w:rsidRPr="008C58B4">
        <w:rPr>
          <w:rFonts w:ascii="Arial" w:hAnsi="Arial" w:cs="Arial"/>
          <w:sz w:val="22"/>
          <w:szCs w:val="22"/>
          <w:lang w:val="fr-CA"/>
        </w:rPr>
        <w:t>’</w:t>
      </w:r>
      <w:r w:rsidRPr="008C58B4">
        <w:rPr>
          <w:rFonts w:ascii="Arial" w:hAnsi="Arial" w:cs="Arial"/>
          <w:sz w:val="22"/>
          <w:szCs w:val="22"/>
          <w:lang w:val="fr-CA"/>
        </w:rPr>
        <w:t>accord ou en désaccord avec les énoncés suivants? En raison des accords de libre-</w:t>
      </w:r>
      <w:r w:rsidRPr="008C58B4">
        <w:rPr>
          <w:rFonts w:ascii="Arial" w:hAnsi="Arial" w:cs="Arial"/>
          <w:color w:val="000000" w:themeColor="text1"/>
          <w:sz w:val="22"/>
          <w:szCs w:val="22"/>
          <w:lang w:val="fr-CA"/>
        </w:rPr>
        <w:t>é</w:t>
      </w:r>
      <w:r w:rsidRPr="008C58B4">
        <w:rPr>
          <w:rFonts w:ascii="Arial" w:hAnsi="Arial" w:cs="Arial"/>
          <w:sz w:val="22"/>
          <w:szCs w:val="22"/>
          <w:lang w:val="fr-CA"/>
        </w:rPr>
        <w:t>change …</w:t>
      </w:r>
    </w:p>
    <w:p w14:paraId="5AE07C56" w14:textId="77777777" w:rsidR="000C4BEC" w:rsidRPr="008C58B4" w:rsidRDefault="000C4BEC" w:rsidP="008C58B4">
      <w:pPr>
        <w:jc w:val="both"/>
        <w:rPr>
          <w:rFonts w:ascii="Arial" w:hAnsi="Arial" w:cs="Arial"/>
          <w:sz w:val="22"/>
          <w:szCs w:val="22"/>
          <w:lang w:val="fr-CA"/>
        </w:rPr>
      </w:pPr>
    </w:p>
    <w:p w14:paraId="710ED9A3" w14:textId="056C5A29"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61C03FB8" w14:textId="77777777" w:rsidR="000C4BEC" w:rsidRPr="008C58B4" w:rsidRDefault="000C4BEC" w:rsidP="008C58B4">
      <w:pPr>
        <w:jc w:val="both"/>
        <w:rPr>
          <w:rFonts w:ascii="Arial" w:hAnsi="Arial" w:cs="Arial"/>
          <w:sz w:val="22"/>
          <w:szCs w:val="22"/>
          <w:lang w:val="fr-CA"/>
        </w:rPr>
      </w:pPr>
    </w:p>
    <w:p w14:paraId="27595947" w14:textId="77777777" w:rsidR="000C4BEC" w:rsidRPr="008C58B4" w:rsidRDefault="000C4BEC" w:rsidP="008C58B4">
      <w:pPr>
        <w:jc w:val="both"/>
        <w:rPr>
          <w:rFonts w:ascii="Arial" w:hAnsi="Arial" w:cs="Arial"/>
          <w:color w:val="000000" w:themeColor="text1"/>
          <w:sz w:val="22"/>
          <w:szCs w:val="22"/>
        </w:rPr>
      </w:pPr>
      <w:r w:rsidRPr="008C58B4">
        <w:rPr>
          <w:rFonts w:ascii="Arial" w:hAnsi="Arial" w:cs="Arial"/>
          <w:color w:val="000000" w:themeColor="text1"/>
          <w:sz w:val="22"/>
          <w:szCs w:val="22"/>
        </w:rPr>
        <w:t>[RANGÉES]</w:t>
      </w:r>
    </w:p>
    <w:p w14:paraId="29C2ADB2" w14:textId="24BEA238" w:rsidR="000C4BEC" w:rsidRPr="008C58B4" w:rsidRDefault="000C4BEC" w:rsidP="008C58B4">
      <w:pPr>
        <w:pStyle w:val="ListParagraph"/>
        <w:numPr>
          <w:ilvl w:val="0"/>
          <w:numId w:val="27"/>
        </w:numPr>
        <w:ind w:left="720"/>
        <w:contextualSpacing w:val="0"/>
        <w:rPr>
          <w:rFonts w:cs="Arial"/>
          <w:color w:val="000000" w:themeColor="text1"/>
          <w:szCs w:val="22"/>
          <w:lang w:val="fr-CA"/>
        </w:rPr>
      </w:pPr>
      <w:r w:rsidRPr="008C58B4">
        <w:rPr>
          <w:rFonts w:cs="Arial"/>
          <w:color w:val="000000" w:themeColor="text1"/>
          <w:szCs w:val="22"/>
          <w:lang w:val="fr-CA"/>
        </w:rPr>
        <w:t>Notre entreprise a un meilleur accès à l</w:t>
      </w:r>
      <w:r w:rsidR="008304AC" w:rsidRPr="008C58B4">
        <w:rPr>
          <w:rFonts w:cs="Arial"/>
          <w:color w:val="000000" w:themeColor="text1"/>
          <w:szCs w:val="22"/>
          <w:lang w:val="fr-CA"/>
        </w:rPr>
        <w:t>’</w:t>
      </w:r>
      <w:r w:rsidRPr="008C58B4">
        <w:rPr>
          <w:rFonts w:cs="Arial"/>
          <w:color w:val="000000" w:themeColor="text1"/>
          <w:szCs w:val="22"/>
          <w:lang w:val="fr-CA"/>
        </w:rPr>
        <w:t>information concernant les possibilités de marchés avec des gouvernements étrangers.</w:t>
      </w:r>
    </w:p>
    <w:p w14:paraId="2C8E4248" w14:textId="0ABFFD5C" w:rsidR="000C4BEC" w:rsidRPr="008C58B4" w:rsidRDefault="000C4BEC" w:rsidP="008C58B4">
      <w:pPr>
        <w:pStyle w:val="ListParagraph"/>
        <w:numPr>
          <w:ilvl w:val="0"/>
          <w:numId w:val="27"/>
        </w:numPr>
        <w:ind w:left="720"/>
        <w:contextualSpacing w:val="0"/>
        <w:rPr>
          <w:rFonts w:cs="Arial"/>
          <w:color w:val="000000" w:themeColor="text1"/>
          <w:szCs w:val="22"/>
          <w:lang w:val="fr-CA"/>
        </w:rPr>
      </w:pPr>
      <w:r w:rsidRPr="008C58B4">
        <w:rPr>
          <w:rFonts w:cs="Arial"/>
          <w:color w:val="000000" w:themeColor="text1"/>
          <w:szCs w:val="22"/>
          <w:lang w:val="fr-CA"/>
        </w:rPr>
        <w:t>Notre entreprise tente d</w:t>
      </w:r>
      <w:r w:rsidR="008304AC" w:rsidRPr="008C58B4">
        <w:rPr>
          <w:rFonts w:cs="Arial"/>
          <w:color w:val="000000" w:themeColor="text1"/>
          <w:szCs w:val="22"/>
          <w:lang w:val="fr-CA"/>
        </w:rPr>
        <w:t>’</w:t>
      </w:r>
      <w:r w:rsidRPr="008C58B4">
        <w:rPr>
          <w:rFonts w:cs="Arial"/>
          <w:color w:val="000000" w:themeColor="text1"/>
          <w:szCs w:val="22"/>
          <w:lang w:val="fr-CA"/>
        </w:rPr>
        <w:t xml:space="preserve">obtenir des contrats publics de gouvernements étrangers dans les pays partenaires.  </w:t>
      </w:r>
    </w:p>
    <w:p w14:paraId="68919BF8" w14:textId="77777777" w:rsidR="000C4BEC" w:rsidRPr="008C58B4" w:rsidRDefault="000C4BEC" w:rsidP="008C58B4">
      <w:pPr>
        <w:pStyle w:val="ListParagraph"/>
        <w:numPr>
          <w:ilvl w:val="0"/>
          <w:numId w:val="27"/>
        </w:numPr>
        <w:ind w:left="720"/>
        <w:contextualSpacing w:val="0"/>
        <w:rPr>
          <w:rFonts w:cs="Arial"/>
          <w:color w:val="000000" w:themeColor="text1"/>
          <w:szCs w:val="22"/>
          <w:lang w:val="fr-CA"/>
        </w:rPr>
      </w:pPr>
      <w:r w:rsidRPr="008C58B4">
        <w:rPr>
          <w:rFonts w:cs="Arial"/>
          <w:color w:val="000000" w:themeColor="text1"/>
          <w:szCs w:val="22"/>
          <w:lang w:val="fr-CA"/>
        </w:rPr>
        <w:t xml:space="preserve">Notre entreprise a pu présenter plus facilement des soumissions pour obtenir des marchés avec des gouvernements étrangers. </w:t>
      </w:r>
    </w:p>
    <w:p w14:paraId="351974CD" w14:textId="77777777" w:rsidR="000C4BEC" w:rsidRPr="008C58B4" w:rsidRDefault="000C4BEC" w:rsidP="008C58B4">
      <w:pPr>
        <w:pStyle w:val="ListParagraph"/>
        <w:numPr>
          <w:ilvl w:val="0"/>
          <w:numId w:val="27"/>
        </w:numPr>
        <w:ind w:left="720"/>
        <w:contextualSpacing w:val="0"/>
        <w:rPr>
          <w:rFonts w:cs="Arial"/>
          <w:color w:val="000000" w:themeColor="text1"/>
          <w:szCs w:val="22"/>
          <w:lang w:val="fr-CA"/>
        </w:rPr>
      </w:pPr>
      <w:r w:rsidRPr="008C58B4">
        <w:rPr>
          <w:rFonts w:cs="Arial"/>
          <w:color w:val="000000" w:themeColor="text1"/>
          <w:szCs w:val="22"/>
          <w:lang w:val="fr-CA"/>
        </w:rPr>
        <w:t xml:space="preserve">Le processus de passation des marchés des gouvernements étrangers permet aux entreprises canadiennes de faire concurrence de manière équitable aux entreprises locales.  </w:t>
      </w:r>
    </w:p>
    <w:p w14:paraId="2CA2B20B" w14:textId="77777777" w:rsidR="000C4BEC" w:rsidRPr="008C58B4" w:rsidRDefault="000C4BEC" w:rsidP="008C58B4">
      <w:pPr>
        <w:jc w:val="both"/>
        <w:rPr>
          <w:rFonts w:ascii="Arial" w:hAnsi="Arial" w:cs="Arial"/>
          <w:sz w:val="22"/>
          <w:szCs w:val="22"/>
          <w:lang w:val="fr-CA"/>
        </w:rPr>
      </w:pPr>
    </w:p>
    <w:p w14:paraId="7895141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0A312DEC"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Fortement en désaccord </w:t>
      </w:r>
    </w:p>
    <w:p w14:paraId="1BBB6F9C"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En désaccord</w:t>
      </w:r>
    </w:p>
    <w:p w14:paraId="00B561FB" w14:textId="521F0CD9"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Ni d</w:t>
      </w:r>
      <w:r w:rsidR="008304AC" w:rsidRPr="008C58B4">
        <w:rPr>
          <w:rFonts w:ascii="Arial" w:hAnsi="Arial" w:cs="Arial"/>
          <w:sz w:val="22"/>
          <w:szCs w:val="22"/>
          <w:lang w:val="fr-CA"/>
        </w:rPr>
        <w:t>’</w:t>
      </w:r>
      <w:r w:rsidRPr="008C58B4">
        <w:rPr>
          <w:rFonts w:ascii="Arial" w:hAnsi="Arial" w:cs="Arial"/>
          <w:sz w:val="22"/>
          <w:szCs w:val="22"/>
          <w:lang w:val="fr-CA"/>
        </w:rPr>
        <w:t xml:space="preserve">accord ni en désaccord </w:t>
      </w:r>
    </w:p>
    <w:p w14:paraId="497C9766" w14:textId="1372E2E6"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4BC90D41" w14:textId="33298CD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Fortement 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7B0E5CD0"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710B8E79" w14:textId="77777777" w:rsidR="000C4BEC" w:rsidRPr="008C58B4" w:rsidRDefault="000C4BEC" w:rsidP="008C58B4">
      <w:pPr>
        <w:jc w:val="both"/>
        <w:rPr>
          <w:rFonts w:ascii="Arial" w:hAnsi="Arial" w:cs="Arial"/>
          <w:sz w:val="22"/>
          <w:szCs w:val="22"/>
          <w:lang w:val="fr-CA"/>
        </w:rPr>
      </w:pPr>
    </w:p>
    <w:p w14:paraId="63659BFC" w14:textId="77EE84A0"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SI E2=CLAUSES LIÉES À LA MOBILITÉ DE LA MAIN-D</w:t>
      </w:r>
      <w:r w:rsidR="008304AC" w:rsidRPr="008C58B4">
        <w:rPr>
          <w:rFonts w:ascii="Arial" w:hAnsi="Arial" w:cs="Arial"/>
          <w:sz w:val="22"/>
          <w:szCs w:val="22"/>
          <w:lang w:val="fr-CA"/>
        </w:rPr>
        <w:t>’</w:t>
      </w:r>
      <w:r w:rsidRPr="008C58B4">
        <w:rPr>
          <w:rFonts w:ascii="Arial" w:hAnsi="Arial" w:cs="Arial"/>
          <w:sz w:val="22"/>
          <w:szCs w:val="22"/>
          <w:lang w:val="fr-CA"/>
        </w:rPr>
        <w:t>ŒUVRE/ADMISSION TEMPORAIRE]</w:t>
      </w:r>
    </w:p>
    <w:p w14:paraId="4C1DFF44" w14:textId="77777777" w:rsidR="000C4BEC" w:rsidRPr="008C58B4" w:rsidRDefault="000C4BEC" w:rsidP="008C58B4">
      <w:pPr>
        <w:jc w:val="both"/>
        <w:rPr>
          <w:rFonts w:ascii="Arial" w:hAnsi="Arial" w:cs="Arial"/>
          <w:sz w:val="22"/>
          <w:szCs w:val="22"/>
          <w:lang w:val="fr-CA"/>
        </w:rPr>
      </w:pPr>
    </w:p>
    <w:p w14:paraId="35D6C30C" w14:textId="30BD111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E6. Dans quelle mesure êtes-vous d</w:t>
      </w:r>
      <w:r w:rsidR="008304AC" w:rsidRPr="008C58B4">
        <w:rPr>
          <w:rFonts w:ascii="Arial" w:hAnsi="Arial" w:cs="Arial"/>
          <w:sz w:val="22"/>
          <w:szCs w:val="22"/>
          <w:lang w:val="fr-CA"/>
        </w:rPr>
        <w:t>’</w:t>
      </w:r>
      <w:r w:rsidRPr="008C58B4">
        <w:rPr>
          <w:rFonts w:ascii="Arial" w:hAnsi="Arial" w:cs="Arial"/>
          <w:sz w:val="22"/>
          <w:szCs w:val="22"/>
          <w:lang w:val="fr-CA"/>
        </w:rPr>
        <w:t>accord ou en désaccord avec les énoncés suivants? En raison des accords de libre-échange…</w:t>
      </w:r>
    </w:p>
    <w:p w14:paraId="0B057A0E" w14:textId="77777777" w:rsidR="000C4BEC" w:rsidRPr="008C58B4" w:rsidRDefault="000C4BEC" w:rsidP="008C58B4">
      <w:pPr>
        <w:jc w:val="both"/>
        <w:rPr>
          <w:rFonts w:ascii="Arial" w:hAnsi="Arial" w:cs="Arial"/>
          <w:sz w:val="22"/>
          <w:szCs w:val="22"/>
          <w:lang w:val="fr-CA"/>
        </w:rPr>
      </w:pPr>
    </w:p>
    <w:p w14:paraId="6C2824A1" w14:textId="63DCE99E"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5B122182" w14:textId="77777777" w:rsidR="000C4BEC" w:rsidRPr="008C58B4" w:rsidRDefault="000C4BEC" w:rsidP="008C58B4">
      <w:pPr>
        <w:jc w:val="both"/>
        <w:rPr>
          <w:rFonts w:ascii="Arial" w:hAnsi="Arial" w:cs="Arial"/>
          <w:sz w:val="22"/>
          <w:szCs w:val="22"/>
          <w:lang w:val="fr-CA"/>
        </w:rPr>
      </w:pPr>
    </w:p>
    <w:p w14:paraId="619C5D27"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46AE94B5" w14:textId="40661213" w:rsidR="000C4BEC" w:rsidRPr="008C58B4" w:rsidRDefault="000C4BEC" w:rsidP="008C58B4">
      <w:pPr>
        <w:pStyle w:val="ListParagraph"/>
        <w:numPr>
          <w:ilvl w:val="0"/>
          <w:numId w:val="47"/>
        </w:numPr>
        <w:rPr>
          <w:rFonts w:cs="Arial"/>
          <w:i/>
          <w:color w:val="000000" w:themeColor="text1"/>
          <w:szCs w:val="22"/>
          <w:lang w:val="fr-CA"/>
        </w:rPr>
      </w:pPr>
      <w:r w:rsidRPr="008C58B4">
        <w:rPr>
          <w:rFonts w:cs="Arial"/>
          <w:color w:val="000000" w:themeColor="text1"/>
          <w:szCs w:val="22"/>
          <w:lang w:val="fr-CA"/>
        </w:rPr>
        <w:t>Notre entreprise a augmenté le nombre de voyages d</w:t>
      </w:r>
      <w:r w:rsidR="008304AC" w:rsidRPr="008C58B4">
        <w:rPr>
          <w:rFonts w:cs="Arial"/>
          <w:color w:val="000000" w:themeColor="text1"/>
          <w:szCs w:val="22"/>
          <w:lang w:val="fr-CA"/>
        </w:rPr>
        <w:t>’</w:t>
      </w:r>
      <w:r w:rsidRPr="008C58B4">
        <w:rPr>
          <w:rFonts w:cs="Arial"/>
          <w:color w:val="000000" w:themeColor="text1"/>
          <w:szCs w:val="22"/>
          <w:lang w:val="fr-CA"/>
        </w:rPr>
        <w:t xml:space="preserve">affaires dans des marchés visés par des accords de libre-échange. </w:t>
      </w:r>
    </w:p>
    <w:p w14:paraId="328BC10A" w14:textId="77777777" w:rsidR="000C4BEC" w:rsidRPr="008C58B4" w:rsidRDefault="000C4BEC" w:rsidP="008C58B4">
      <w:pPr>
        <w:pStyle w:val="ListParagraph"/>
        <w:numPr>
          <w:ilvl w:val="0"/>
          <w:numId w:val="47"/>
        </w:numPr>
        <w:rPr>
          <w:rFonts w:cs="Arial"/>
          <w:i/>
          <w:color w:val="000000" w:themeColor="text1"/>
          <w:szCs w:val="22"/>
          <w:lang w:val="fr-CA"/>
        </w:rPr>
      </w:pPr>
      <w:r w:rsidRPr="008C58B4">
        <w:rPr>
          <w:rFonts w:cs="Arial"/>
          <w:color w:val="000000" w:themeColor="text1"/>
          <w:szCs w:val="22"/>
          <w:lang w:val="fr-CA"/>
        </w:rPr>
        <w:t xml:space="preserve">Notre entreprise a envoyé du personnel dans des marchés visés par des accords de libre-échange.  </w:t>
      </w:r>
    </w:p>
    <w:p w14:paraId="36797BF1" w14:textId="77777777" w:rsidR="000C4BEC" w:rsidRPr="008C58B4" w:rsidRDefault="000C4BEC" w:rsidP="008C58B4">
      <w:pPr>
        <w:pStyle w:val="ListParagraph"/>
        <w:numPr>
          <w:ilvl w:val="0"/>
          <w:numId w:val="47"/>
        </w:numPr>
        <w:rPr>
          <w:rFonts w:cs="Arial"/>
          <w:i/>
          <w:color w:val="000000" w:themeColor="text1"/>
          <w:szCs w:val="22"/>
          <w:lang w:val="fr-CA"/>
        </w:rPr>
      </w:pPr>
      <w:r w:rsidRPr="008C58B4">
        <w:rPr>
          <w:rFonts w:cs="Arial"/>
          <w:color w:val="000000" w:themeColor="text1"/>
          <w:szCs w:val="22"/>
          <w:lang w:val="fr-CA"/>
        </w:rPr>
        <w:t xml:space="preserve">La direction et le personnel de notre entreprise ont une plus grande capacité de travailler dans des marchés visés par des accords de libre-échange.  </w:t>
      </w:r>
    </w:p>
    <w:p w14:paraId="6D94A830" w14:textId="1DE234C2" w:rsidR="000C4BEC" w:rsidRPr="008C58B4" w:rsidRDefault="000C4BEC" w:rsidP="008C58B4">
      <w:pPr>
        <w:pStyle w:val="ListParagraph"/>
        <w:numPr>
          <w:ilvl w:val="0"/>
          <w:numId w:val="47"/>
        </w:numPr>
        <w:rPr>
          <w:rFonts w:cs="Arial"/>
          <w:i/>
          <w:color w:val="000000" w:themeColor="text1"/>
          <w:szCs w:val="22"/>
          <w:lang w:val="fr-CA"/>
        </w:rPr>
      </w:pPr>
      <w:r w:rsidRPr="008C58B4">
        <w:rPr>
          <w:rFonts w:cs="Arial"/>
          <w:color w:val="000000" w:themeColor="text1"/>
          <w:szCs w:val="22"/>
          <w:lang w:val="fr-CA"/>
        </w:rPr>
        <w:lastRenderedPageBreak/>
        <w:t>La direction et le personnel de notre entreprise ont une plus grande capacité de profiter d</w:t>
      </w:r>
      <w:r w:rsidR="008304AC" w:rsidRPr="008C58B4">
        <w:rPr>
          <w:rFonts w:cs="Arial"/>
          <w:color w:val="000000" w:themeColor="text1"/>
          <w:szCs w:val="22"/>
          <w:lang w:val="fr-CA"/>
        </w:rPr>
        <w:t>’</w:t>
      </w:r>
      <w:r w:rsidRPr="008C58B4">
        <w:rPr>
          <w:rFonts w:cs="Arial"/>
          <w:color w:val="000000" w:themeColor="text1"/>
          <w:szCs w:val="22"/>
          <w:lang w:val="fr-CA"/>
        </w:rPr>
        <w:t xml:space="preserve">occasions en tant que contractuels dans des marchés visés par des accords de libre-échange. </w:t>
      </w:r>
    </w:p>
    <w:p w14:paraId="7B0518E5" w14:textId="77777777" w:rsidR="000C4BEC" w:rsidRPr="008C58B4" w:rsidRDefault="000C4BEC" w:rsidP="008C58B4">
      <w:pPr>
        <w:jc w:val="both"/>
        <w:rPr>
          <w:rFonts w:ascii="Arial" w:hAnsi="Arial" w:cs="Arial"/>
          <w:sz w:val="22"/>
          <w:szCs w:val="22"/>
          <w:lang w:val="fr-CA"/>
        </w:rPr>
      </w:pPr>
    </w:p>
    <w:p w14:paraId="0D98F2EB"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3FABE03C"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Fortement en désaccord </w:t>
      </w:r>
    </w:p>
    <w:p w14:paraId="3FC646D9"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En désaccord</w:t>
      </w:r>
    </w:p>
    <w:p w14:paraId="3498BFA2" w14:textId="71C58E5A"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Ni d</w:t>
      </w:r>
      <w:r w:rsidR="008304AC" w:rsidRPr="008C58B4">
        <w:rPr>
          <w:rFonts w:ascii="Arial" w:hAnsi="Arial" w:cs="Arial"/>
          <w:sz w:val="22"/>
          <w:szCs w:val="22"/>
          <w:lang w:val="fr-CA"/>
        </w:rPr>
        <w:t>’</w:t>
      </w:r>
      <w:r w:rsidRPr="008C58B4">
        <w:rPr>
          <w:rFonts w:ascii="Arial" w:hAnsi="Arial" w:cs="Arial"/>
          <w:sz w:val="22"/>
          <w:szCs w:val="22"/>
          <w:lang w:val="fr-CA"/>
        </w:rPr>
        <w:t xml:space="preserve">accord ni en désaccord </w:t>
      </w:r>
    </w:p>
    <w:p w14:paraId="62FC8AA8" w14:textId="7DE1A4A5"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0D6042F3" w14:textId="5B3BC0C5"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Fortement 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40F517AE"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159A38EB" w14:textId="77777777" w:rsidR="000C4BEC" w:rsidRPr="008C58B4" w:rsidRDefault="000C4BEC" w:rsidP="008C58B4">
      <w:pPr>
        <w:jc w:val="both"/>
        <w:rPr>
          <w:rFonts w:ascii="Arial" w:hAnsi="Arial" w:cs="Arial"/>
          <w:sz w:val="22"/>
          <w:szCs w:val="22"/>
          <w:lang w:val="fr-CA"/>
        </w:rPr>
      </w:pPr>
    </w:p>
    <w:p w14:paraId="58864684"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À TOUS CEUX QUI ONT UTILISÉ DES ALE]</w:t>
      </w:r>
    </w:p>
    <w:p w14:paraId="324C2A2B" w14:textId="77777777" w:rsidR="000C4BEC" w:rsidRPr="008C58B4" w:rsidRDefault="000C4BEC" w:rsidP="008C58B4">
      <w:pPr>
        <w:jc w:val="both"/>
        <w:rPr>
          <w:rFonts w:ascii="Arial" w:hAnsi="Arial" w:cs="Arial"/>
          <w:i/>
          <w:sz w:val="22"/>
          <w:szCs w:val="22"/>
          <w:lang w:val="fr-CA"/>
        </w:rPr>
      </w:pPr>
    </w:p>
    <w:p w14:paraId="2EFA82E6" w14:textId="42364B1A"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E7. Dans quelle mesure êtes-vous d</w:t>
      </w:r>
      <w:r w:rsidR="008304AC" w:rsidRPr="008C58B4">
        <w:rPr>
          <w:rFonts w:ascii="Arial" w:hAnsi="Arial" w:cs="Arial"/>
          <w:sz w:val="22"/>
          <w:szCs w:val="22"/>
          <w:lang w:val="fr-CA"/>
        </w:rPr>
        <w:t>’</w:t>
      </w:r>
      <w:r w:rsidRPr="008C58B4">
        <w:rPr>
          <w:rFonts w:ascii="Arial" w:hAnsi="Arial" w:cs="Arial"/>
          <w:sz w:val="22"/>
          <w:szCs w:val="22"/>
          <w:lang w:val="fr-CA"/>
        </w:rPr>
        <w:t>accord ou en désaccord avec les énoncés suivants? En raison des accords de libre-</w:t>
      </w:r>
      <w:r w:rsidRPr="008C58B4">
        <w:rPr>
          <w:rFonts w:ascii="Arial" w:hAnsi="Arial" w:cs="Arial"/>
          <w:color w:val="000000" w:themeColor="text1"/>
          <w:sz w:val="22"/>
          <w:szCs w:val="22"/>
          <w:lang w:val="fr-CA"/>
        </w:rPr>
        <w:t>échange …</w:t>
      </w:r>
    </w:p>
    <w:p w14:paraId="5B7C6BC6" w14:textId="77777777" w:rsidR="000C4BEC" w:rsidRPr="008C58B4" w:rsidRDefault="000C4BEC" w:rsidP="008C58B4">
      <w:pPr>
        <w:jc w:val="both"/>
        <w:rPr>
          <w:rFonts w:ascii="Arial" w:hAnsi="Arial" w:cs="Arial"/>
          <w:sz w:val="22"/>
          <w:szCs w:val="22"/>
          <w:lang w:val="fr-CA"/>
        </w:rPr>
      </w:pPr>
    </w:p>
    <w:p w14:paraId="4F3F69F0" w14:textId="70CC879D"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4ED00250" w14:textId="77777777" w:rsidR="000C4BEC" w:rsidRPr="008C58B4" w:rsidRDefault="000C4BEC" w:rsidP="008C58B4">
      <w:pPr>
        <w:jc w:val="both"/>
        <w:rPr>
          <w:rFonts w:ascii="Arial" w:hAnsi="Arial" w:cs="Arial"/>
          <w:sz w:val="22"/>
          <w:szCs w:val="22"/>
          <w:lang w:val="fr-CA"/>
        </w:rPr>
      </w:pPr>
    </w:p>
    <w:p w14:paraId="1CF5A702"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1714B971" w14:textId="77777777" w:rsidR="000C4BEC" w:rsidRPr="008C58B4" w:rsidRDefault="000C4BEC" w:rsidP="008C58B4">
      <w:pPr>
        <w:jc w:val="both"/>
        <w:rPr>
          <w:rFonts w:ascii="Arial" w:hAnsi="Arial" w:cs="Arial"/>
          <w:sz w:val="22"/>
          <w:szCs w:val="22"/>
        </w:rPr>
      </w:pPr>
    </w:p>
    <w:p w14:paraId="111AE2FE" w14:textId="2D2D19E8" w:rsidR="000C4BEC" w:rsidRPr="008C58B4" w:rsidRDefault="000C4BEC" w:rsidP="008C58B4">
      <w:pPr>
        <w:pStyle w:val="ListParagraph"/>
        <w:numPr>
          <w:ilvl w:val="0"/>
          <w:numId w:val="24"/>
        </w:numPr>
        <w:ind w:left="720"/>
        <w:rPr>
          <w:rFonts w:cs="Arial"/>
          <w:szCs w:val="22"/>
          <w:lang w:val="fr-CA"/>
        </w:rPr>
      </w:pPr>
      <w:r w:rsidRPr="008C58B4">
        <w:rPr>
          <w:rFonts w:cs="Arial"/>
          <w:szCs w:val="22"/>
          <w:lang w:val="fr-CA"/>
        </w:rPr>
        <w:t>Notre entreprise a modifié ses pratiques administratives pour intégrer des processus prévus par des accords de libre-échange, comme la certification d</w:t>
      </w:r>
      <w:r w:rsidR="008304AC" w:rsidRPr="008C58B4">
        <w:rPr>
          <w:rFonts w:cs="Arial"/>
          <w:szCs w:val="22"/>
          <w:lang w:val="fr-CA"/>
        </w:rPr>
        <w:t>’</w:t>
      </w:r>
      <w:r w:rsidRPr="008C58B4">
        <w:rPr>
          <w:rFonts w:cs="Arial"/>
          <w:szCs w:val="22"/>
          <w:lang w:val="fr-CA"/>
        </w:rPr>
        <w:t xml:space="preserve">origine. </w:t>
      </w:r>
    </w:p>
    <w:p w14:paraId="4F82F3ED" w14:textId="69F16B18" w:rsidR="000C4BEC" w:rsidRPr="008C58B4" w:rsidRDefault="000C4BEC" w:rsidP="008C58B4">
      <w:pPr>
        <w:pStyle w:val="ListParagraph"/>
        <w:numPr>
          <w:ilvl w:val="0"/>
          <w:numId w:val="24"/>
        </w:numPr>
        <w:ind w:left="720"/>
        <w:rPr>
          <w:rFonts w:cs="Arial"/>
          <w:szCs w:val="22"/>
          <w:lang w:val="fr-CA"/>
        </w:rPr>
      </w:pPr>
      <w:r w:rsidRPr="008C58B4">
        <w:rPr>
          <w:rFonts w:cs="Arial"/>
          <w:szCs w:val="22"/>
          <w:lang w:val="fr-CA"/>
        </w:rPr>
        <w:t>Notre entreprise a amélioré les modalités ou l</w:t>
      </w:r>
      <w:r w:rsidR="008304AC" w:rsidRPr="008C58B4">
        <w:rPr>
          <w:rFonts w:cs="Arial"/>
          <w:szCs w:val="22"/>
          <w:lang w:val="fr-CA"/>
        </w:rPr>
        <w:t>’</w:t>
      </w:r>
      <w:r w:rsidRPr="008C58B4">
        <w:rPr>
          <w:rFonts w:cs="Arial"/>
          <w:szCs w:val="22"/>
          <w:lang w:val="fr-CA"/>
        </w:rPr>
        <w:t>intégration de la chaîne d</w:t>
      </w:r>
      <w:r w:rsidR="008304AC" w:rsidRPr="008C58B4">
        <w:rPr>
          <w:rFonts w:cs="Arial"/>
          <w:szCs w:val="22"/>
          <w:lang w:val="fr-CA"/>
        </w:rPr>
        <w:t>’</w:t>
      </w:r>
      <w:r w:rsidRPr="008C58B4">
        <w:rPr>
          <w:rFonts w:cs="Arial"/>
          <w:szCs w:val="22"/>
          <w:lang w:val="fr-CA"/>
        </w:rPr>
        <w:t>approvisionnement.</w:t>
      </w:r>
    </w:p>
    <w:p w14:paraId="6DD4BA24" w14:textId="236AEBE7" w:rsidR="000C4BEC" w:rsidRPr="008C58B4" w:rsidRDefault="000C4BEC" w:rsidP="008C58B4">
      <w:pPr>
        <w:pStyle w:val="ListParagraph"/>
        <w:numPr>
          <w:ilvl w:val="0"/>
          <w:numId w:val="24"/>
        </w:numPr>
        <w:ind w:left="720"/>
        <w:rPr>
          <w:rFonts w:cs="Arial"/>
          <w:szCs w:val="22"/>
          <w:lang w:val="fr-CA"/>
        </w:rPr>
      </w:pPr>
      <w:r w:rsidRPr="008C58B4">
        <w:rPr>
          <w:rFonts w:cs="Arial"/>
          <w:szCs w:val="22"/>
          <w:lang w:val="fr-CA"/>
        </w:rPr>
        <w:t>Notre entreprise a amélioré ses dispositions contractuelles avec les acheteurs (p. ex., incoterms ou d</w:t>
      </w:r>
      <w:r w:rsidR="008304AC" w:rsidRPr="008C58B4">
        <w:rPr>
          <w:rFonts w:cs="Arial"/>
          <w:szCs w:val="22"/>
          <w:lang w:val="fr-CA"/>
        </w:rPr>
        <w:t>’</w:t>
      </w:r>
      <w:r w:rsidRPr="008C58B4">
        <w:rPr>
          <w:rFonts w:cs="Arial"/>
          <w:szCs w:val="22"/>
          <w:lang w:val="fr-CA"/>
        </w:rPr>
        <w:t>autres modalités commerciales)</w:t>
      </w:r>
    </w:p>
    <w:p w14:paraId="14F5D843" w14:textId="77777777" w:rsidR="000C4BEC" w:rsidRPr="008C58B4" w:rsidRDefault="000C4BEC" w:rsidP="008C58B4">
      <w:pPr>
        <w:jc w:val="both"/>
        <w:rPr>
          <w:rFonts w:ascii="Arial" w:hAnsi="Arial" w:cs="Arial"/>
          <w:sz w:val="22"/>
          <w:szCs w:val="22"/>
          <w:lang w:val="fr-CA"/>
        </w:rPr>
      </w:pPr>
    </w:p>
    <w:p w14:paraId="36764C72"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735F7D8A"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Fortement en désaccord </w:t>
      </w:r>
    </w:p>
    <w:p w14:paraId="316005F4"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En désaccord</w:t>
      </w:r>
    </w:p>
    <w:p w14:paraId="4BD12DFE" w14:textId="196FAE91"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Ni d</w:t>
      </w:r>
      <w:r w:rsidR="008304AC" w:rsidRPr="008C58B4">
        <w:rPr>
          <w:rFonts w:ascii="Arial" w:hAnsi="Arial" w:cs="Arial"/>
          <w:sz w:val="22"/>
          <w:szCs w:val="22"/>
          <w:lang w:val="fr-CA"/>
        </w:rPr>
        <w:t>’</w:t>
      </w:r>
      <w:r w:rsidRPr="008C58B4">
        <w:rPr>
          <w:rFonts w:ascii="Arial" w:hAnsi="Arial" w:cs="Arial"/>
          <w:sz w:val="22"/>
          <w:szCs w:val="22"/>
          <w:lang w:val="fr-CA"/>
        </w:rPr>
        <w:t xml:space="preserve">accord ni en désaccord </w:t>
      </w:r>
    </w:p>
    <w:p w14:paraId="32DE46A3" w14:textId="52C8E9EC"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14489B22" w14:textId="51242796"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Fortement 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40741881"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40DCECB2" w14:textId="77777777" w:rsidR="000C4BEC" w:rsidRPr="008C58B4" w:rsidRDefault="000C4BEC" w:rsidP="008C58B4">
      <w:pPr>
        <w:jc w:val="both"/>
        <w:rPr>
          <w:rFonts w:ascii="Arial" w:hAnsi="Arial" w:cs="Arial"/>
          <w:sz w:val="22"/>
          <w:szCs w:val="22"/>
          <w:lang w:val="fr-CA"/>
        </w:rPr>
      </w:pPr>
    </w:p>
    <w:p w14:paraId="76714EB7" w14:textId="33E0AC98"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E8. Dans quelle mesure, s</w:t>
      </w:r>
      <w:r w:rsidR="008304AC" w:rsidRPr="008C58B4">
        <w:rPr>
          <w:rFonts w:ascii="Arial" w:hAnsi="Arial" w:cs="Arial"/>
          <w:sz w:val="22"/>
          <w:szCs w:val="22"/>
          <w:lang w:val="fr-CA"/>
        </w:rPr>
        <w:t>’</w:t>
      </w:r>
      <w:r w:rsidRPr="008C58B4">
        <w:rPr>
          <w:rFonts w:ascii="Arial" w:hAnsi="Arial" w:cs="Arial"/>
          <w:sz w:val="22"/>
          <w:szCs w:val="22"/>
          <w:lang w:val="fr-CA"/>
        </w:rPr>
        <w:t>il y a lieu, les accords de libre-échange ont-ils une incidence sur la stratégie d</w:t>
      </w:r>
      <w:r w:rsidR="008304AC" w:rsidRPr="008C58B4">
        <w:rPr>
          <w:rFonts w:ascii="Arial" w:hAnsi="Arial" w:cs="Arial"/>
          <w:sz w:val="22"/>
          <w:szCs w:val="22"/>
          <w:lang w:val="fr-CA"/>
        </w:rPr>
        <w:t>’</w:t>
      </w:r>
      <w:r w:rsidRPr="008C58B4">
        <w:rPr>
          <w:rFonts w:ascii="Arial" w:hAnsi="Arial" w:cs="Arial"/>
          <w:sz w:val="22"/>
          <w:szCs w:val="22"/>
          <w:lang w:val="fr-CA"/>
        </w:rPr>
        <w:t>exportations de votre entreprise et vous encouragent à envisager d</w:t>
      </w:r>
      <w:r w:rsidR="008304AC" w:rsidRPr="008C58B4">
        <w:rPr>
          <w:rFonts w:ascii="Arial" w:hAnsi="Arial" w:cs="Arial"/>
          <w:sz w:val="22"/>
          <w:szCs w:val="22"/>
          <w:lang w:val="fr-CA"/>
        </w:rPr>
        <w:t>’</w:t>
      </w:r>
      <w:r w:rsidRPr="008C58B4">
        <w:rPr>
          <w:rFonts w:ascii="Arial" w:hAnsi="Arial" w:cs="Arial"/>
          <w:sz w:val="22"/>
          <w:szCs w:val="22"/>
          <w:lang w:val="fr-CA"/>
        </w:rPr>
        <w:t>autres marchés?</w:t>
      </w:r>
    </w:p>
    <w:p w14:paraId="73E5AB74" w14:textId="77777777" w:rsidR="000C4BEC" w:rsidRPr="008C58B4" w:rsidRDefault="000C4BEC" w:rsidP="008C58B4">
      <w:pPr>
        <w:jc w:val="both"/>
        <w:rPr>
          <w:rFonts w:ascii="Arial" w:hAnsi="Arial" w:cs="Arial"/>
          <w:sz w:val="22"/>
          <w:szCs w:val="22"/>
          <w:lang w:val="fr-CA"/>
        </w:rPr>
      </w:pPr>
    </w:p>
    <w:p w14:paraId="4CEF6D69" w14:textId="77777777" w:rsidR="000C4BEC" w:rsidRPr="008C58B4" w:rsidRDefault="000C4BEC" w:rsidP="008C58B4">
      <w:pPr>
        <w:pStyle w:val="ListParagraph"/>
        <w:numPr>
          <w:ilvl w:val="0"/>
          <w:numId w:val="37"/>
        </w:numPr>
        <w:rPr>
          <w:rFonts w:cs="Arial"/>
          <w:szCs w:val="22"/>
        </w:rPr>
      </w:pPr>
      <w:r w:rsidRPr="008C58B4">
        <w:rPr>
          <w:rFonts w:cs="Arial"/>
          <w:szCs w:val="22"/>
        </w:rPr>
        <w:t>Pas du tout</w:t>
      </w:r>
    </w:p>
    <w:p w14:paraId="1845411E" w14:textId="77777777" w:rsidR="000C4BEC" w:rsidRPr="008C58B4" w:rsidRDefault="000C4BEC" w:rsidP="008C58B4">
      <w:pPr>
        <w:pStyle w:val="ListParagraph"/>
        <w:numPr>
          <w:ilvl w:val="0"/>
          <w:numId w:val="37"/>
        </w:numPr>
        <w:rPr>
          <w:rFonts w:cs="Arial"/>
          <w:szCs w:val="22"/>
        </w:rPr>
      </w:pPr>
      <w:r w:rsidRPr="008C58B4">
        <w:rPr>
          <w:rFonts w:cs="Arial"/>
          <w:szCs w:val="22"/>
        </w:rPr>
        <w:t>Un peu</w:t>
      </w:r>
    </w:p>
    <w:p w14:paraId="33DFEBEC" w14:textId="77777777" w:rsidR="000C4BEC" w:rsidRPr="008C58B4" w:rsidRDefault="000C4BEC" w:rsidP="008C58B4">
      <w:pPr>
        <w:pStyle w:val="ListParagraph"/>
        <w:numPr>
          <w:ilvl w:val="0"/>
          <w:numId w:val="37"/>
        </w:numPr>
        <w:rPr>
          <w:rFonts w:cs="Arial"/>
          <w:szCs w:val="22"/>
        </w:rPr>
      </w:pPr>
      <w:r w:rsidRPr="008C58B4">
        <w:rPr>
          <w:rFonts w:cs="Arial"/>
          <w:szCs w:val="22"/>
        </w:rPr>
        <w:t>Modérément</w:t>
      </w:r>
    </w:p>
    <w:p w14:paraId="306A9646" w14:textId="77777777" w:rsidR="000C4BEC" w:rsidRPr="008C58B4" w:rsidRDefault="000C4BEC" w:rsidP="008C58B4">
      <w:pPr>
        <w:pStyle w:val="ListParagraph"/>
        <w:numPr>
          <w:ilvl w:val="0"/>
          <w:numId w:val="37"/>
        </w:numPr>
        <w:rPr>
          <w:rFonts w:cs="Arial"/>
          <w:szCs w:val="22"/>
        </w:rPr>
      </w:pPr>
      <w:r w:rsidRPr="008C58B4">
        <w:rPr>
          <w:rFonts w:cs="Arial"/>
          <w:szCs w:val="22"/>
        </w:rPr>
        <w:t>Beaucoup</w:t>
      </w:r>
    </w:p>
    <w:p w14:paraId="0413D798"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Je ne sais pas/je ne suis pas certain(e)</w:t>
      </w:r>
    </w:p>
    <w:p w14:paraId="0842A5BC" w14:textId="77777777" w:rsidR="000C4BEC" w:rsidRPr="008C58B4" w:rsidRDefault="000C4BEC" w:rsidP="008C58B4">
      <w:pPr>
        <w:jc w:val="both"/>
        <w:rPr>
          <w:rFonts w:ascii="Arial" w:hAnsi="Arial" w:cs="Arial"/>
          <w:sz w:val="22"/>
          <w:szCs w:val="22"/>
          <w:lang w:val="fr-CA"/>
        </w:rPr>
      </w:pPr>
    </w:p>
    <w:p w14:paraId="7FDCC3A8"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[NE PAS DEMANDER SI E8=PAS DU TOUT]</w:t>
      </w:r>
    </w:p>
    <w:p w14:paraId="534B043C" w14:textId="77777777" w:rsidR="000C4BEC" w:rsidRPr="008C58B4" w:rsidRDefault="000C4BEC" w:rsidP="008C58B4">
      <w:pPr>
        <w:jc w:val="both"/>
        <w:rPr>
          <w:rFonts w:ascii="Arial" w:hAnsi="Arial" w:cs="Arial"/>
          <w:sz w:val="22"/>
          <w:szCs w:val="22"/>
          <w:lang w:val="fr-CA"/>
        </w:rPr>
      </w:pPr>
    </w:p>
    <w:p w14:paraId="7FEE438A" w14:textId="2B5B8763"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lastRenderedPageBreak/>
        <w:t>E9. Dans quelle mesure, s</w:t>
      </w:r>
      <w:r w:rsidR="008304AC" w:rsidRPr="008C58B4">
        <w:rPr>
          <w:rFonts w:ascii="Arial" w:hAnsi="Arial" w:cs="Arial"/>
          <w:sz w:val="22"/>
          <w:szCs w:val="22"/>
          <w:lang w:val="fr-CA"/>
        </w:rPr>
        <w:t>’</w:t>
      </w:r>
      <w:r w:rsidRPr="008C58B4">
        <w:rPr>
          <w:rFonts w:ascii="Arial" w:hAnsi="Arial" w:cs="Arial"/>
          <w:sz w:val="22"/>
          <w:szCs w:val="22"/>
          <w:lang w:val="fr-CA"/>
        </w:rPr>
        <w:t xml:space="preserve">il y a lieu, les accords de libre-échange ont-ils eu une incidence sur la décision de votre entreprise de…? </w:t>
      </w:r>
    </w:p>
    <w:p w14:paraId="72A20BDA" w14:textId="77777777" w:rsidR="000C4BEC" w:rsidRPr="008C58B4" w:rsidRDefault="000C4BEC" w:rsidP="008C58B4">
      <w:pPr>
        <w:jc w:val="both"/>
        <w:rPr>
          <w:rFonts w:ascii="Arial" w:hAnsi="Arial" w:cs="Arial"/>
          <w:sz w:val="22"/>
          <w:szCs w:val="22"/>
          <w:lang w:val="fr-CA"/>
        </w:rPr>
      </w:pPr>
    </w:p>
    <w:p w14:paraId="4DAD9AD0" w14:textId="645ADDEC"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1818F7B4" w14:textId="77777777" w:rsidR="000C4BEC" w:rsidRPr="008C58B4" w:rsidRDefault="000C4BEC" w:rsidP="008C58B4">
      <w:pPr>
        <w:jc w:val="both"/>
        <w:rPr>
          <w:rFonts w:ascii="Arial" w:hAnsi="Arial" w:cs="Arial"/>
          <w:sz w:val="22"/>
          <w:szCs w:val="22"/>
          <w:lang w:val="fr-CA"/>
        </w:rPr>
      </w:pPr>
    </w:p>
    <w:p w14:paraId="10E37B93"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02087F50" w14:textId="65A66607" w:rsidR="000C4BEC" w:rsidRPr="008C58B4" w:rsidRDefault="000C4BEC" w:rsidP="008C58B4">
      <w:pPr>
        <w:pStyle w:val="ListParagraph"/>
        <w:numPr>
          <w:ilvl w:val="0"/>
          <w:numId w:val="46"/>
        </w:numPr>
        <w:rPr>
          <w:rFonts w:cs="Arial"/>
          <w:szCs w:val="22"/>
        </w:rPr>
      </w:pPr>
      <w:r w:rsidRPr="008C58B4">
        <w:rPr>
          <w:rFonts w:cs="Arial"/>
          <w:szCs w:val="22"/>
        </w:rPr>
        <w:t>…s</w:t>
      </w:r>
      <w:r w:rsidR="008304AC" w:rsidRPr="008C58B4">
        <w:rPr>
          <w:rFonts w:cs="Arial"/>
          <w:szCs w:val="22"/>
        </w:rPr>
        <w:t>’</w:t>
      </w:r>
      <w:r w:rsidRPr="008C58B4">
        <w:rPr>
          <w:rFonts w:cs="Arial"/>
          <w:szCs w:val="22"/>
        </w:rPr>
        <w:t>établir à l</w:t>
      </w:r>
      <w:r w:rsidR="008304AC" w:rsidRPr="008C58B4">
        <w:rPr>
          <w:rFonts w:cs="Arial"/>
          <w:szCs w:val="22"/>
        </w:rPr>
        <w:t>’</w:t>
      </w:r>
      <w:r w:rsidRPr="008C58B4">
        <w:rPr>
          <w:rFonts w:cs="Arial"/>
          <w:szCs w:val="22"/>
        </w:rPr>
        <w:t>étranger.</w:t>
      </w:r>
    </w:p>
    <w:p w14:paraId="1B08C96D" w14:textId="77777777" w:rsidR="000C4BEC" w:rsidRPr="008C58B4" w:rsidRDefault="000C4BEC" w:rsidP="008C58B4">
      <w:pPr>
        <w:pStyle w:val="ListParagraph"/>
        <w:numPr>
          <w:ilvl w:val="0"/>
          <w:numId w:val="46"/>
        </w:numPr>
        <w:rPr>
          <w:rFonts w:cs="Arial"/>
          <w:szCs w:val="22"/>
          <w:lang w:val="fr-CA"/>
        </w:rPr>
      </w:pPr>
      <w:r w:rsidRPr="008C58B4">
        <w:rPr>
          <w:rFonts w:cs="Arial"/>
          <w:szCs w:val="22"/>
          <w:lang w:val="fr-CA"/>
        </w:rPr>
        <w:t>…vendre un plus grand éventail de biens ou de services.</w:t>
      </w:r>
    </w:p>
    <w:p w14:paraId="3B241844" w14:textId="4705CE4F" w:rsidR="000C4BEC" w:rsidRPr="008C58B4" w:rsidRDefault="000C4BEC" w:rsidP="008C58B4">
      <w:pPr>
        <w:pStyle w:val="ListParagraph"/>
        <w:numPr>
          <w:ilvl w:val="0"/>
          <w:numId w:val="46"/>
        </w:numPr>
        <w:rPr>
          <w:rFonts w:cs="Arial"/>
          <w:szCs w:val="22"/>
          <w:lang w:val="fr-CA"/>
        </w:rPr>
      </w:pPr>
      <w:r w:rsidRPr="008C58B4">
        <w:rPr>
          <w:rFonts w:cs="Arial"/>
          <w:szCs w:val="22"/>
          <w:lang w:val="fr-CA"/>
        </w:rPr>
        <w:t>…exercer un plus vaste éventail d</w:t>
      </w:r>
      <w:r w:rsidR="008304AC" w:rsidRPr="008C58B4">
        <w:rPr>
          <w:rFonts w:cs="Arial"/>
          <w:szCs w:val="22"/>
          <w:lang w:val="fr-CA"/>
        </w:rPr>
        <w:t>’</w:t>
      </w:r>
      <w:r w:rsidRPr="008C58B4">
        <w:rPr>
          <w:rFonts w:cs="Arial"/>
          <w:szCs w:val="22"/>
          <w:lang w:val="fr-CA"/>
        </w:rPr>
        <w:t>activités commerciales dans un pays visé par un accord de libre-échange.</w:t>
      </w:r>
    </w:p>
    <w:p w14:paraId="72C3C5FC" w14:textId="5DC9B7B0" w:rsidR="000C4BEC" w:rsidRPr="008C58B4" w:rsidRDefault="000C4BEC" w:rsidP="008C58B4">
      <w:pPr>
        <w:pStyle w:val="ListParagraph"/>
        <w:numPr>
          <w:ilvl w:val="0"/>
          <w:numId w:val="46"/>
        </w:numPr>
        <w:rPr>
          <w:rFonts w:cs="Arial"/>
          <w:szCs w:val="22"/>
          <w:lang w:val="fr-CA"/>
        </w:rPr>
      </w:pPr>
      <w:r w:rsidRPr="008C58B4">
        <w:rPr>
          <w:rFonts w:cs="Arial"/>
          <w:szCs w:val="22"/>
          <w:lang w:val="fr-CA"/>
        </w:rPr>
        <w:t>…recourir à la délocalisation ou à l</w:t>
      </w:r>
      <w:r w:rsidR="008304AC" w:rsidRPr="008C58B4">
        <w:rPr>
          <w:rFonts w:cs="Arial"/>
          <w:szCs w:val="22"/>
          <w:lang w:val="fr-CA"/>
        </w:rPr>
        <w:t>’</w:t>
      </w:r>
      <w:r w:rsidRPr="008C58B4">
        <w:rPr>
          <w:rFonts w:cs="Arial"/>
          <w:szCs w:val="22"/>
          <w:lang w:val="fr-CA"/>
        </w:rPr>
        <w:t>approvisionnement extérieur.</w:t>
      </w:r>
    </w:p>
    <w:p w14:paraId="5B8F5A38" w14:textId="77777777" w:rsidR="000C4BEC" w:rsidRPr="008C58B4" w:rsidRDefault="000C4BEC" w:rsidP="008C58B4">
      <w:pPr>
        <w:pStyle w:val="ListParagraph"/>
        <w:numPr>
          <w:ilvl w:val="0"/>
          <w:numId w:val="46"/>
        </w:numPr>
        <w:rPr>
          <w:rFonts w:cs="Arial"/>
          <w:szCs w:val="22"/>
          <w:lang w:val="fr-CA"/>
        </w:rPr>
      </w:pPr>
      <w:r w:rsidRPr="008C58B4">
        <w:rPr>
          <w:rFonts w:cs="Arial"/>
          <w:szCs w:val="22"/>
          <w:lang w:val="fr-CA"/>
        </w:rPr>
        <w:t xml:space="preserve">…soumissionner pour obtenir des contrats publics dans des marchés visés par des accords de libre-échange. </w:t>
      </w:r>
    </w:p>
    <w:p w14:paraId="2584F1FC" w14:textId="77777777" w:rsidR="000C4BEC" w:rsidRPr="008C58B4" w:rsidRDefault="000C4BEC" w:rsidP="008C58B4">
      <w:pPr>
        <w:pStyle w:val="ListParagraph"/>
        <w:numPr>
          <w:ilvl w:val="0"/>
          <w:numId w:val="46"/>
        </w:numPr>
        <w:rPr>
          <w:rFonts w:cs="Arial"/>
          <w:szCs w:val="22"/>
          <w:lang w:val="fr-CA"/>
        </w:rPr>
      </w:pPr>
      <w:r w:rsidRPr="008C58B4">
        <w:rPr>
          <w:rFonts w:cs="Arial"/>
          <w:szCs w:val="22"/>
          <w:lang w:val="fr-CA"/>
        </w:rPr>
        <w:t>…investir dans un pays visé par un accord de libre-échange.</w:t>
      </w:r>
    </w:p>
    <w:p w14:paraId="784409A4" w14:textId="77777777" w:rsidR="000C4BEC" w:rsidRPr="008C58B4" w:rsidRDefault="000C4BEC" w:rsidP="008C58B4">
      <w:pPr>
        <w:pStyle w:val="ListParagraph"/>
        <w:rPr>
          <w:rFonts w:cs="Arial"/>
          <w:szCs w:val="22"/>
          <w:lang w:val="fr-CA"/>
        </w:rPr>
      </w:pPr>
    </w:p>
    <w:p w14:paraId="6532C226"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674F2975"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Pas du tout</w:t>
      </w:r>
    </w:p>
    <w:p w14:paraId="62F65ECB"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Un peu</w:t>
      </w:r>
    </w:p>
    <w:p w14:paraId="209F842A"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Modérément</w:t>
      </w:r>
    </w:p>
    <w:p w14:paraId="229E00BF"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Beaucoup</w:t>
      </w:r>
    </w:p>
    <w:p w14:paraId="228F6FC9"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73C04809" w14:textId="66EB3EF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Ne s</w:t>
      </w:r>
      <w:r w:rsidR="008304AC" w:rsidRPr="008C58B4">
        <w:rPr>
          <w:rFonts w:ascii="Arial" w:hAnsi="Arial" w:cs="Arial"/>
          <w:sz w:val="22"/>
          <w:szCs w:val="22"/>
          <w:lang w:val="fr-CA"/>
        </w:rPr>
        <w:t>’</w:t>
      </w:r>
      <w:r w:rsidRPr="008C58B4">
        <w:rPr>
          <w:rFonts w:ascii="Arial" w:hAnsi="Arial" w:cs="Arial"/>
          <w:sz w:val="22"/>
          <w:szCs w:val="22"/>
          <w:lang w:val="fr-CA"/>
        </w:rPr>
        <w:t>applique pas</w:t>
      </w:r>
    </w:p>
    <w:p w14:paraId="32986F31" w14:textId="77777777" w:rsidR="000C4BEC" w:rsidRPr="008C58B4" w:rsidRDefault="000C4BEC" w:rsidP="008C58B4">
      <w:pPr>
        <w:jc w:val="both"/>
        <w:rPr>
          <w:rFonts w:ascii="Arial" w:hAnsi="Arial" w:cs="Arial"/>
          <w:sz w:val="22"/>
          <w:szCs w:val="22"/>
          <w:lang w:val="fr-CA"/>
        </w:rPr>
      </w:pPr>
    </w:p>
    <w:p w14:paraId="1CEE7043"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À TOUS CEUX QUI ONT UTILISÉ DES ALE]</w:t>
      </w:r>
    </w:p>
    <w:p w14:paraId="02557C6E" w14:textId="77777777" w:rsidR="000C4BEC" w:rsidRPr="008C58B4" w:rsidRDefault="000C4BEC" w:rsidP="008C58B4">
      <w:pPr>
        <w:jc w:val="both"/>
        <w:rPr>
          <w:rFonts w:ascii="Arial" w:hAnsi="Arial" w:cs="Arial"/>
          <w:sz w:val="22"/>
          <w:szCs w:val="22"/>
          <w:lang w:val="fr-CA"/>
        </w:rPr>
      </w:pPr>
    </w:p>
    <w:p w14:paraId="24934362" w14:textId="31298B5B"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E10. Quels sont les autres avantages, s</w:t>
      </w:r>
      <w:r w:rsidR="008304AC" w:rsidRPr="008C58B4">
        <w:rPr>
          <w:rFonts w:ascii="Arial" w:hAnsi="Arial" w:cs="Arial"/>
          <w:sz w:val="22"/>
          <w:szCs w:val="22"/>
          <w:lang w:val="fr-CA"/>
        </w:rPr>
        <w:t>’</w:t>
      </w:r>
      <w:r w:rsidRPr="008C58B4">
        <w:rPr>
          <w:rFonts w:ascii="Arial" w:hAnsi="Arial" w:cs="Arial"/>
          <w:sz w:val="22"/>
          <w:szCs w:val="22"/>
          <w:lang w:val="fr-CA"/>
        </w:rPr>
        <w:t>il y a lieu, dont votre entreprise a profité en raison de l</w:t>
      </w:r>
      <w:r w:rsidR="008304AC" w:rsidRPr="008C58B4">
        <w:rPr>
          <w:rFonts w:ascii="Arial" w:hAnsi="Arial" w:cs="Arial"/>
          <w:sz w:val="22"/>
          <w:szCs w:val="22"/>
          <w:lang w:val="fr-CA"/>
        </w:rPr>
        <w:t>’</w:t>
      </w:r>
      <w:r w:rsidRPr="008C58B4">
        <w:rPr>
          <w:rFonts w:ascii="Arial" w:hAnsi="Arial" w:cs="Arial"/>
          <w:sz w:val="22"/>
          <w:szCs w:val="22"/>
          <w:lang w:val="fr-CA"/>
        </w:rPr>
        <w:t>utilisation d</w:t>
      </w:r>
      <w:r w:rsidR="008304AC" w:rsidRPr="008C58B4">
        <w:rPr>
          <w:rFonts w:ascii="Arial" w:hAnsi="Arial" w:cs="Arial"/>
          <w:sz w:val="22"/>
          <w:szCs w:val="22"/>
          <w:lang w:val="fr-CA"/>
        </w:rPr>
        <w:t>’</w:t>
      </w:r>
      <w:r w:rsidRPr="008C58B4">
        <w:rPr>
          <w:rFonts w:ascii="Arial" w:hAnsi="Arial" w:cs="Arial"/>
          <w:sz w:val="22"/>
          <w:szCs w:val="22"/>
          <w:lang w:val="fr-CA"/>
        </w:rPr>
        <w:t>accords de libre-échange?</w:t>
      </w:r>
    </w:p>
    <w:p w14:paraId="408CBBA7" w14:textId="77777777" w:rsidR="000C4BEC" w:rsidRPr="008C58B4" w:rsidRDefault="000C4BEC" w:rsidP="008C58B4">
      <w:pPr>
        <w:jc w:val="both"/>
        <w:rPr>
          <w:rFonts w:ascii="Arial" w:hAnsi="Arial" w:cs="Arial"/>
          <w:sz w:val="22"/>
          <w:szCs w:val="22"/>
          <w:lang w:val="fr-CA"/>
        </w:rPr>
      </w:pPr>
    </w:p>
    <w:p w14:paraId="7207D739" w14:textId="59FDF48C"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 xml:space="preserve">appliquent </w:t>
      </w:r>
    </w:p>
    <w:p w14:paraId="31D89294" w14:textId="77777777" w:rsidR="000C4BEC" w:rsidRPr="008C58B4" w:rsidRDefault="000C4BEC" w:rsidP="008C58B4">
      <w:pPr>
        <w:jc w:val="both"/>
        <w:rPr>
          <w:rFonts w:ascii="Arial" w:hAnsi="Arial" w:cs="Arial"/>
          <w:sz w:val="22"/>
          <w:szCs w:val="22"/>
          <w:lang w:val="fr-CA"/>
        </w:rPr>
      </w:pPr>
    </w:p>
    <w:p w14:paraId="5C7C0EC2" w14:textId="30663AB0"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1E4EFDE6" w14:textId="77777777" w:rsidR="000C4BEC" w:rsidRPr="008C58B4" w:rsidRDefault="000C4BEC" w:rsidP="008C58B4">
      <w:pPr>
        <w:pStyle w:val="ListParagraph"/>
        <w:numPr>
          <w:ilvl w:val="0"/>
          <w:numId w:val="47"/>
        </w:numPr>
        <w:contextualSpacing w:val="0"/>
        <w:rPr>
          <w:rFonts w:cs="Arial"/>
          <w:color w:val="000000" w:themeColor="text1"/>
          <w:szCs w:val="22"/>
        </w:rPr>
      </w:pPr>
      <w:r w:rsidRPr="008C58B4">
        <w:rPr>
          <w:rFonts w:cs="Arial"/>
          <w:color w:val="000000" w:themeColor="text1"/>
          <w:szCs w:val="22"/>
        </w:rPr>
        <w:t>Augmentation des ventes/revenus</w:t>
      </w:r>
    </w:p>
    <w:p w14:paraId="576F16BA" w14:textId="0874B44C" w:rsidR="000C4BEC" w:rsidRPr="008C58B4" w:rsidRDefault="000C4BEC" w:rsidP="008C58B4">
      <w:pPr>
        <w:pStyle w:val="ListParagraph"/>
        <w:numPr>
          <w:ilvl w:val="0"/>
          <w:numId w:val="47"/>
        </w:numPr>
        <w:contextualSpacing w:val="0"/>
        <w:rPr>
          <w:rFonts w:cs="Arial"/>
          <w:color w:val="000000" w:themeColor="text1"/>
          <w:szCs w:val="22"/>
          <w:lang w:val="fr-CA"/>
        </w:rPr>
      </w:pPr>
      <w:r w:rsidRPr="008C58B4">
        <w:rPr>
          <w:rFonts w:cs="Arial"/>
          <w:color w:val="000000" w:themeColor="text1"/>
          <w:szCs w:val="22"/>
          <w:lang w:val="fr-CA"/>
        </w:rPr>
        <w:t>Prix plus concurrentiel des produits dans nos marchés d</w:t>
      </w:r>
      <w:r w:rsidR="008304AC" w:rsidRPr="008C58B4">
        <w:rPr>
          <w:rFonts w:cs="Arial"/>
          <w:color w:val="000000" w:themeColor="text1"/>
          <w:szCs w:val="22"/>
          <w:lang w:val="fr-CA"/>
        </w:rPr>
        <w:t>’</w:t>
      </w:r>
      <w:r w:rsidRPr="008C58B4">
        <w:rPr>
          <w:rFonts w:cs="Arial"/>
          <w:color w:val="000000" w:themeColor="text1"/>
          <w:szCs w:val="22"/>
          <w:lang w:val="fr-CA"/>
        </w:rPr>
        <w:t>exportations</w:t>
      </w:r>
    </w:p>
    <w:p w14:paraId="5BC7C3EC" w14:textId="20F33352" w:rsidR="000C4BEC" w:rsidRPr="008C58B4" w:rsidRDefault="000C4BEC" w:rsidP="008C58B4">
      <w:pPr>
        <w:pStyle w:val="ListParagraph"/>
        <w:numPr>
          <w:ilvl w:val="0"/>
          <w:numId w:val="47"/>
        </w:numPr>
        <w:contextualSpacing w:val="0"/>
        <w:rPr>
          <w:rFonts w:cs="Arial"/>
          <w:color w:val="000000" w:themeColor="text1"/>
          <w:szCs w:val="22"/>
          <w:lang w:val="fr-CA"/>
        </w:rPr>
      </w:pPr>
      <w:r w:rsidRPr="008C58B4">
        <w:rPr>
          <w:rFonts w:cs="Arial"/>
          <w:color w:val="000000" w:themeColor="text1"/>
          <w:szCs w:val="22"/>
          <w:lang w:val="fr-CA"/>
        </w:rPr>
        <w:t>L</w:t>
      </w:r>
      <w:r w:rsidR="008304AC" w:rsidRPr="008C58B4">
        <w:rPr>
          <w:rFonts w:cs="Arial"/>
          <w:color w:val="000000" w:themeColor="text1"/>
          <w:szCs w:val="22"/>
          <w:lang w:val="fr-CA"/>
        </w:rPr>
        <w:t>’</w:t>
      </w:r>
      <w:r w:rsidRPr="008C58B4">
        <w:rPr>
          <w:rFonts w:cs="Arial"/>
          <w:color w:val="000000" w:themeColor="text1"/>
          <w:szCs w:val="22"/>
          <w:lang w:val="fr-CA"/>
        </w:rPr>
        <w:t>entreprise a pu vendre à de nouveaux clients dans des marchés visés par des accords de libre-échange</w:t>
      </w:r>
    </w:p>
    <w:p w14:paraId="19B41339" w14:textId="20F14929" w:rsidR="000C4BEC" w:rsidRPr="008C58B4" w:rsidRDefault="000C4BEC" w:rsidP="008C58B4">
      <w:pPr>
        <w:pStyle w:val="ListParagraph"/>
        <w:numPr>
          <w:ilvl w:val="0"/>
          <w:numId w:val="47"/>
        </w:numPr>
        <w:contextualSpacing w:val="0"/>
        <w:rPr>
          <w:rFonts w:cs="Arial"/>
          <w:color w:val="000000" w:themeColor="text1"/>
          <w:szCs w:val="22"/>
          <w:lang w:val="fr-CA"/>
        </w:rPr>
      </w:pPr>
      <w:r w:rsidRPr="008C58B4">
        <w:rPr>
          <w:rFonts w:cs="Arial"/>
          <w:color w:val="000000" w:themeColor="text1"/>
          <w:szCs w:val="22"/>
          <w:lang w:val="fr-CA"/>
        </w:rPr>
        <w:t>L</w:t>
      </w:r>
      <w:r w:rsidR="008304AC" w:rsidRPr="008C58B4">
        <w:rPr>
          <w:rFonts w:cs="Arial"/>
          <w:color w:val="000000" w:themeColor="text1"/>
          <w:szCs w:val="22"/>
          <w:lang w:val="fr-CA"/>
        </w:rPr>
        <w:t>’</w:t>
      </w:r>
      <w:r w:rsidRPr="008C58B4">
        <w:rPr>
          <w:rFonts w:cs="Arial"/>
          <w:color w:val="000000" w:themeColor="text1"/>
          <w:szCs w:val="22"/>
          <w:lang w:val="fr-CA"/>
        </w:rPr>
        <w:t xml:space="preserve">entreprise a augmenté ses ventes aux clients actuels </w:t>
      </w:r>
    </w:p>
    <w:p w14:paraId="2C52270F" w14:textId="60F0FBFC" w:rsidR="000C4BEC" w:rsidRPr="008C58B4" w:rsidRDefault="000C4BEC" w:rsidP="008C58B4">
      <w:pPr>
        <w:pStyle w:val="ListParagraph"/>
        <w:numPr>
          <w:ilvl w:val="0"/>
          <w:numId w:val="47"/>
        </w:numPr>
        <w:contextualSpacing w:val="0"/>
        <w:rPr>
          <w:rFonts w:cs="Arial"/>
          <w:szCs w:val="22"/>
          <w:lang w:val="fr-CA"/>
        </w:rPr>
      </w:pPr>
      <w:r w:rsidRPr="008C58B4">
        <w:rPr>
          <w:rFonts w:cs="Arial"/>
          <w:szCs w:val="22"/>
          <w:lang w:val="fr-CA"/>
        </w:rPr>
        <w:t>Accès à des biens et de l</w:t>
      </w:r>
      <w:r w:rsidR="008304AC" w:rsidRPr="008C58B4">
        <w:rPr>
          <w:rFonts w:cs="Arial"/>
          <w:szCs w:val="22"/>
          <w:lang w:val="fr-CA"/>
        </w:rPr>
        <w:t>’</w:t>
      </w:r>
      <w:r w:rsidRPr="008C58B4">
        <w:rPr>
          <w:rFonts w:cs="Arial"/>
          <w:szCs w:val="22"/>
          <w:lang w:val="fr-CA"/>
        </w:rPr>
        <w:t>équipement spécialisés à l</w:t>
      </w:r>
      <w:r w:rsidR="008304AC" w:rsidRPr="008C58B4">
        <w:rPr>
          <w:rFonts w:cs="Arial"/>
          <w:szCs w:val="22"/>
          <w:lang w:val="fr-CA"/>
        </w:rPr>
        <w:t>’</w:t>
      </w:r>
      <w:r w:rsidRPr="008C58B4">
        <w:rPr>
          <w:rFonts w:cs="Arial"/>
          <w:szCs w:val="22"/>
          <w:lang w:val="fr-CA"/>
        </w:rPr>
        <w:t>extérieur du Canada</w:t>
      </w:r>
    </w:p>
    <w:p w14:paraId="66B12A83" w14:textId="4D9B2941" w:rsidR="000C4BEC" w:rsidRPr="008C58B4" w:rsidRDefault="000C4BEC" w:rsidP="008C58B4">
      <w:pPr>
        <w:pStyle w:val="ListParagraph"/>
        <w:numPr>
          <w:ilvl w:val="0"/>
          <w:numId w:val="47"/>
        </w:numPr>
        <w:contextualSpacing w:val="0"/>
        <w:rPr>
          <w:rFonts w:cs="Arial"/>
          <w:szCs w:val="22"/>
          <w:lang w:val="fr-CA"/>
        </w:rPr>
      </w:pPr>
      <w:r w:rsidRPr="008C58B4">
        <w:rPr>
          <w:rFonts w:cs="Arial"/>
          <w:szCs w:val="22"/>
          <w:lang w:val="fr-CA"/>
        </w:rPr>
        <w:t>Accès à une expertise/des services spécialisés à l</w:t>
      </w:r>
      <w:r w:rsidR="008304AC" w:rsidRPr="008C58B4">
        <w:rPr>
          <w:rFonts w:cs="Arial"/>
          <w:szCs w:val="22"/>
          <w:lang w:val="fr-CA"/>
        </w:rPr>
        <w:t>’</w:t>
      </w:r>
      <w:r w:rsidRPr="008C58B4">
        <w:rPr>
          <w:rFonts w:cs="Arial"/>
          <w:szCs w:val="22"/>
          <w:lang w:val="fr-CA"/>
        </w:rPr>
        <w:t>extérieur du Canada</w:t>
      </w:r>
    </w:p>
    <w:p w14:paraId="35B8C90B" w14:textId="77777777" w:rsidR="000C4BEC" w:rsidRPr="008C58B4" w:rsidRDefault="000C4BEC" w:rsidP="008C58B4">
      <w:pPr>
        <w:pStyle w:val="ListParagraph"/>
        <w:numPr>
          <w:ilvl w:val="0"/>
          <w:numId w:val="47"/>
        </w:numPr>
        <w:contextualSpacing w:val="0"/>
        <w:rPr>
          <w:rFonts w:cs="Arial"/>
          <w:szCs w:val="22"/>
        </w:rPr>
      </w:pPr>
      <w:r w:rsidRPr="008C58B4">
        <w:rPr>
          <w:rFonts w:cs="Arial"/>
          <w:szCs w:val="22"/>
        </w:rPr>
        <w:t>Autre. Veuillez préciser : [TEXTE]</w:t>
      </w:r>
    </w:p>
    <w:p w14:paraId="0D058297" w14:textId="60427AE5" w:rsidR="000C4BEC" w:rsidRPr="008C58B4" w:rsidRDefault="000C4BEC" w:rsidP="008C58B4">
      <w:pPr>
        <w:pStyle w:val="ListParagraph"/>
        <w:numPr>
          <w:ilvl w:val="0"/>
          <w:numId w:val="47"/>
        </w:numPr>
        <w:contextualSpacing w:val="0"/>
        <w:rPr>
          <w:rFonts w:cs="Arial"/>
          <w:szCs w:val="22"/>
          <w:lang w:val="fr-CA"/>
        </w:rPr>
      </w:pPr>
      <w:r w:rsidRPr="008C58B4">
        <w:rPr>
          <w:rFonts w:cs="Arial"/>
          <w:szCs w:val="22"/>
          <w:lang w:val="fr-CA"/>
        </w:rPr>
        <w:t>Notre entreprise n</w:t>
      </w:r>
      <w:r w:rsidR="008304AC" w:rsidRPr="008C58B4">
        <w:rPr>
          <w:rFonts w:cs="Arial"/>
          <w:szCs w:val="22"/>
          <w:lang w:val="fr-CA"/>
        </w:rPr>
        <w:t>’</w:t>
      </w:r>
      <w:r w:rsidRPr="008C58B4">
        <w:rPr>
          <w:rFonts w:cs="Arial"/>
          <w:szCs w:val="22"/>
          <w:lang w:val="fr-CA"/>
        </w:rPr>
        <w:t xml:space="preserve">a retiré aucun avantage.  </w:t>
      </w:r>
    </w:p>
    <w:p w14:paraId="276F9B4C" w14:textId="77777777" w:rsidR="000C4BEC" w:rsidRPr="008C58B4" w:rsidRDefault="000C4BEC" w:rsidP="008C58B4">
      <w:pPr>
        <w:jc w:val="both"/>
        <w:rPr>
          <w:rFonts w:ascii="Arial" w:hAnsi="Arial" w:cs="Arial"/>
          <w:sz w:val="22"/>
          <w:szCs w:val="22"/>
          <w:lang w:val="fr-CA"/>
        </w:rPr>
      </w:pPr>
    </w:p>
    <w:p w14:paraId="7FA56E2C" w14:textId="77777777" w:rsidR="000C4BEC" w:rsidRPr="008C58B4" w:rsidRDefault="000C4BEC" w:rsidP="008C58B4">
      <w:pPr>
        <w:jc w:val="both"/>
        <w:rPr>
          <w:rFonts w:ascii="Arial" w:hAnsi="Arial" w:cs="Arial"/>
          <w:sz w:val="22"/>
          <w:szCs w:val="22"/>
          <w:lang w:val="fr-CA"/>
        </w:rPr>
      </w:pPr>
    </w:p>
    <w:p w14:paraId="08809DB3" w14:textId="77777777" w:rsidR="000C4BEC" w:rsidRPr="008C58B4" w:rsidRDefault="000C4BEC" w:rsidP="008C58B4">
      <w:pPr>
        <w:pStyle w:val="Title"/>
        <w:jc w:val="both"/>
        <w:rPr>
          <w:rFonts w:cs="Arial"/>
          <w:szCs w:val="22"/>
          <w:lang w:val="fr-CA"/>
        </w:rPr>
      </w:pPr>
      <w:r w:rsidRPr="008C58B4">
        <w:rPr>
          <w:rFonts w:cs="Arial"/>
          <w:szCs w:val="22"/>
          <w:lang w:val="fr-CA"/>
        </w:rPr>
        <w:t xml:space="preserve">Section F – Connaissance de SDC </w:t>
      </w:r>
    </w:p>
    <w:p w14:paraId="492E9E7D" w14:textId="2F0C3192"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F1. Savez-vous que le gouvernement du Canada met à la disposition des entreprises des renseignements et des ressources pour les aider à accroître leurs échanges commerciaux à l</w:t>
      </w:r>
      <w:r w:rsidR="008304AC" w:rsidRPr="008C58B4">
        <w:rPr>
          <w:rFonts w:ascii="Arial" w:hAnsi="Arial" w:cs="Arial"/>
          <w:sz w:val="22"/>
          <w:szCs w:val="22"/>
          <w:lang w:val="fr-CA"/>
        </w:rPr>
        <w:t>’</w:t>
      </w:r>
      <w:r w:rsidRPr="008C58B4">
        <w:rPr>
          <w:rFonts w:ascii="Arial" w:hAnsi="Arial" w:cs="Arial"/>
          <w:sz w:val="22"/>
          <w:szCs w:val="22"/>
          <w:lang w:val="fr-CA"/>
        </w:rPr>
        <w:t>étranger?</w:t>
      </w:r>
    </w:p>
    <w:p w14:paraId="1C82FFAC" w14:textId="77777777" w:rsidR="000C4BEC" w:rsidRPr="008C58B4" w:rsidRDefault="000C4BEC" w:rsidP="008C58B4">
      <w:pPr>
        <w:pStyle w:val="ListParagraph"/>
        <w:ind w:left="1440"/>
        <w:rPr>
          <w:rFonts w:cs="Arial"/>
          <w:szCs w:val="22"/>
          <w:lang w:val="fr-CA"/>
        </w:rPr>
      </w:pPr>
    </w:p>
    <w:p w14:paraId="6897304A" w14:textId="77777777" w:rsidR="000C4BEC" w:rsidRPr="008C58B4" w:rsidRDefault="000C4BEC" w:rsidP="008C58B4">
      <w:pPr>
        <w:pStyle w:val="ListParagraph"/>
        <w:numPr>
          <w:ilvl w:val="0"/>
          <w:numId w:val="32"/>
        </w:numPr>
        <w:rPr>
          <w:rFonts w:cs="Arial"/>
          <w:szCs w:val="22"/>
        </w:rPr>
      </w:pPr>
      <w:r w:rsidRPr="008C58B4">
        <w:rPr>
          <w:rFonts w:cs="Arial"/>
          <w:szCs w:val="22"/>
        </w:rPr>
        <w:t xml:space="preserve">Oui </w:t>
      </w:r>
      <w:r w:rsidRPr="008C58B4">
        <w:rPr>
          <w:rFonts w:cs="Arial"/>
          <w:szCs w:val="22"/>
        </w:rPr>
        <w:tab/>
      </w:r>
      <w:r w:rsidRPr="008C58B4">
        <w:rPr>
          <w:rFonts w:cs="Arial"/>
          <w:szCs w:val="22"/>
        </w:rPr>
        <w:tab/>
      </w:r>
      <w:r w:rsidRPr="008C58B4">
        <w:rPr>
          <w:rFonts w:cs="Arial"/>
          <w:szCs w:val="22"/>
        </w:rPr>
        <w:tab/>
      </w:r>
      <w:r w:rsidRPr="008C58B4">
        <w:rPr>
          <w:rFonts w:cs="Arial"/>
          <w:szCs w:val="22"/>
        </w:rPr>
        <w:tab/>
      </w:r>
    </w:p>
    <w:p w14:paraId="0B2479AD" w14:textId="77777777" w:rsidR="000C4BEC" w:rsidRPr="008C58B4" w:rsidRDefault="000C4BEC" w:rsidP="008C58B4">
      <w:pPr>
        <w:pStyle w:val="ListParagraph"/>
        <w:numPr>
          <w:ilvl w:val="0"/>
          <w:numId w:val="78"/>
        </w:numPr>
        <w:rPr>
          <w:rFonts w:cs="Arial"/>
          <w:b/>
          <w:szCs w:val="22"/>
        </w:rPr>
      </w:pPr>
      <w:r w:rsidRPr="008C58B4">
        <w:rPr>
          <w:rFonts w:cs="Arial"/>
          <w:szCs w:val="22"/>
        </w:rPr>
        <w:t>Non</w:t>
      </w:r>
      <w:r w:rsidRPr="008C58B4">
        <w:rPr>
          <w:rFonts w:cs="Arial"/>
          <w:b/>
          <w:szCs w:val="22"/>
        </w:rPr>
        <w:tab/>
      </w:r>
      <w:r w:rsidRPr="008C58B4">
        <w:rPr>
          <w:rFonts w:cs="Arial"/>
          <w:b/>
          <w:szCs w:val="22"/>
        </w:rPr>
        <w:tab/>
      </w:r>
      <w:r w:rsidRPr="008C58B4">
        <w:rPr>
          <w:rFonts w:cs="Arial"/>
          <w:b/>
          <w:szCs w:val="22"/>
        </w:rPr>
        <w:tab/>
      </w:r>
      <w:r w:rsidRPr="008C58B4">
        <w:rPr>
          <w:rFonts w:cs="Arial"/>
          <w:b/>
          <w:szCs w:val="22"/>
        </w:rPr>
        <w:tab/>
      </w:r>
      <w:r w:rsidRPr="008C58B4">
        <w:rPr>
          <w:rFonts w:cs="Arial"/>
          <w:b/>
          <w:szCs w:val="22"/>
        </w:rPr>
        <w:tab/>
      </w:r>
      <w:r w:rsidRPr="008C58B4">
        <w:rPr>
          <w:rFonts w:cs="Arial"/>
          <w:b/>
          <w:szCs w:val="22"/>
        </w:rPr>
        <w:tab/>
      </w:r>
    </w:p>
    <w:p w14:paraId="115C9FD1" w14:textId="77777777" w:rsidR="000C4BEC" w:rsidRPr="008C58B4" w:rsidRDefault="000C4BEC" w:rsidP="008C58B4">
      <w:pPr>
        <w:pStyle w:val="ListParagraph"/>
        <w:rPr>
          <w:rFonts w:cs="Arial"/>
          <w:szCs w:val="22"/>
        </w:rPr>
      </w:pPr>
    </w:p>
    <w:p w14:paraId="296BD0B8"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F2. Avez-vous déjà entendu parler du Service des délégués commerciaux, ou SDC?</w:t>
      </w:r>
    </w:p>
    <w:p w14:paraId="2832FABD" w14:textId="77777777" w:rsidR="000C4BEC" w:rsidRPr="008C58B4" w:rsidRDefault="000C4BEC" w:rsidP="008C58B4">
      <w:pPr>
        <w:jc w:val="both"/>
        <w:rPr>
          <w:rFonts w:ascii="Arial" w:hAnsi="Arial" w:cs="Arial"/>
          <w:sz w:val="22"/>
          <w:szCs w:val="22"/>
          <w:lang w:val="fr-CA"/>
        </w:rPr>
      </w:pPr>
    </w:p>
    <w:p w14:paraId="46C9DA9C" w14:textId="77777777" w:rsidR="000C4BEC" w:rsidRPr="008C58B4" w:rsidRDefault="000C4BEC" w:rsidP="008C58B4">
      <w:pPr>
        <w:pStyle w:val="ListParagraph"/>
        <w:numPr>
          <w:ilvl w:val="0"/>
          <w:numId w:val="32"/>
        </w:numPr>
        <w:rPr>
          <w:rFonts w:cs="Arial"/>
          <w:szCs w:val="22"/>
        </w:rPr>
      </w:pPr>
      <w:r w:rsidRPr="008C58B4">
        <w:rPr>
          <w:rFonts w:cs="Arial"/>
          <w:szCs w:val="22"/>
        </w:rPr>
        <w:t>Oui</w:t>
      </w:r>
    </w:p>
    <w:p w14:paraId="48D4641E" w14:textId="77777777" w:rsidR="000C4BEC" w:rsidRPr="008C58B4" w:rsidRDefault="000C4BEC" w:rsidP="008C58B4">
      <w:pPr>
        <w:pStyle w:val="ListParagraph"/>
        <w:numPr>
          <w:ilvl w:val="0"/>
          <w:numId w:val="32"/>
        </w:numPr>
        <w:rPr>
          <w:rFonts w:cs="Arial"/>
          <w:szCs w:val="22"/>
        </w:rPr>
      </w:pPr>
      <w:r w:rsidRPr="008C58B4">
        <w:rPr>
          <w:rFonts w:cs="Arial"/>
          <w:szCs w:val="22"/>
        </w:rPr>
        <w:t>Non</w:t>
      </w:r>
      <w:r w:rsidRPr="008C58B4">
        <w:rPr>
          <w:rFonts w:cs="Arial"/>
          <w:szCs w:val="22"/>
        </w:rPr>
        <w:tab/>
        <w:t>[PASSER À G1]</w:t>
      </w:r>
    </w:p>
    <w:p w14:paraId="1711BDC0" w14:textId="77777777" w:rsidR="000C4BEC" w:rsidRPr="008C58B4" w:rsidRDefault="000C4BEC" w:rsidP="008C58B4">
      <w:pPr>
        <w:pStyle w:val="ListParagraph"/>
        <w:rPr>
          <w:rFonts w:cs="Arial"/>
          <w:szCs w:val="22"/>
        </w:rPr>
      </w:pPr>
    </w:p>
    <w:p w14:paraId="1EA922FA" w14:textId="1F020A9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F3. Qu</w:t>
      </w:r>
      <w:r w:rsidR="008304AC" w:rsidRPr="008C58B4">
        <w:rPr>
          <w:rFonts w:ascii="Arial" w:hAnsi="Arial" w:cs="Arial"/>
          <w:sz w:val="22"/>
          <w:szCs w:val="22"/>
          <w:lang w:val="fr-CA"/>
        </w:rPr>
        <w:t>’</w:t>
      </w:r>
      <w:r w:rsidRPr="008C58B4">
        <w:rPr>
          <w:rFonts w:ascii="Arial" w:hAnsi="Arial" w:cs="Arial"/>
          <w:sz w:val="22"/>
          <w:szCs w:val="22"/>
          <w:lang w:val="fr-CA"/>
        </w:rPr>
        <w:t xml:space="preserve">avez-vous entendu, le cas échéant, au sujet du Service des délégués commerciaux, ou SDC? </w:t>
      </w:r>
    </w:p>
    <w:p w14:paraId="59AF9B73" w14:textId="77777777" w:rsidR="000C4BEC" w:rsidRPr="008C58B4" w:rsidRDefault="000C4BEC" w:rsidP="008C58B4">
      <w:pPr>
        <w:jc w:val="both"/>
        <w:rPr>
          <w:rFonts w:ascii="Arial" w:hAnsi="Arial" w:cs="Arial"/>
          <w:sz w:val="22"/>
          <w:szCs w:val="22"/>
          <w:lang w:val="fr-CA"/>
        </w:rPr>
      </w:pPr>
    </w:p>
    <w:p w14:paraId="40EB6152" w14:textId="77777777" w:rsidR="000C4BEC" w:rsidRPr="008C58B4" w:rsidRDefault="000C4BEC" w:rsidP="008C58B4">
      <w:pPr>
        <w:ind w:firstLine="360"/>
        <w:jc w:val="both"/>
        <w:rPr>
          <w:rFonts w:ascii="Arial" w:hAnsi="Arial" w:cs="Arial"/>
          <w:sz w:val="22"/>
          <w:szCs w:val="22"/>
          <w:lang w:val="fr-CA"/>
        </w:rPr>
      </w:pPr>
      <w:r w:rsidRPr="008C58B4">
        <w:rPr>
          <w:rFonts w:ascii="Arial" w:hAnsi="Arial" w:cs="Arial"/>
          <w:sz w:val="22"/>
          <w:szCs w:val="22"/>
          <w:lang w:val="fr-CA"/>
        </w:rPr>
        <w:t>[OUVRIR LA BOÎTE DE TEXTE]</w:t>
      </w:r>
    </w:p>
    <w:p w14:paraId="210158C3" w14:textId="7EA09168" w:rsidR="000C4BEC" w:rsidRPr="008C58B4" w:rsidRDefault="000C4BEC" w:rsidP="008C58B4">
      <w:pPr>
        <w:pStyle w:val="ListParagraph"/>
        <w:numPr>
          <w:ilvl w:val="0"/>
          <w:numId w:val="37"/>
        </w:numPr>
        <w:rPr>
          <w:rFonts w:cs="Arial"/>
          <w:szCs w:val="22"/>
          <w:lang w:val="fr-CA"/>
        </w:rPr>
      </w:pPr>
      <w:r w:rsidRPr="008C58B4">
        <w:rPr>
          <w:rFonts w:cs="Arial"/>
          <w:szCs w:val="22"/>
          <w:lang w:val="fr-CA"/>
        </w:rPr>
        <w:t>J</w:t>
      </w:r>
      <w:r w:rsidR="008304AC" w:rsidRPr="008C58B4">
        <w:rPr>
          <w:rFonts w:cs="Arial"/>
          <w:szCs w:val="22"/>
          <w:lang w:val="fr-CA"/>
        </w:rPr>
        <w:t>’</w:t>
      </w:r>
      <w:r w:rsidRPr="008C58B4">
        <w:rPr>
          <w:rFonts w:cs="Arial"/>
          <w:szCs w:val="22"/>
          <w:lang w:val="fr-CA"/>
        </w:rPr>
        <w:t xml:space="preserve">ai entendu parlé du SDC, mais je ne me souviens pas de renseignements précis </w:t>
      </w:r>
    </w:p>
    <w:p w14:paraId="4BB6FFBD" w14:textId="77777777" w:rsidR="000C4BEC" w:rsidRPr="008C58B4" w:rsidRDefault="000C4BEC" w:rsidP="008C58B4">
      <w:pPr>
        <w:jc w:val="both"/>
        <w:rPr>
          <w:rFonts w:ascii="Arial" w:hAnsi="Arial" w:cs="Arial"/>
          <w:sz w:val="22"/>
          <w:szCs w:val="22"/>
          <w:lang w:val="fr-CA"/>
        </w:rPr>
      </w:pPr>
    </w:p>
    <w:p w14:paraId="467DD9C4" w14:textId="77777777" w:rsidR="000C4BEC" w:rsidRPr="008C58B4" w:rsidRDefault="000C4BEC" w:rsidP="008C58B4">
      <w:pPr>
        <w:pStyle w:val="QuestionNumber"/>
        <w:ind w:left="567" w:hanging="567"/>
        <w:rPr>
          <w:rFonts w:ascii="Arial" w:hAnsi="Arial" w:cs="Arial"/>
          <w:sz w:val="22"/>
          <w:szCs w:val="22"/>
        </w:rPr>
      </w:pPr>
      <w:r w:rsidRPr="008C58B4">
        <w:rPr>
          <w:rFonts w:ascii="Arial" w:hAnsi="Arial" w:cs="Arial"/>
          <w:sz w:val="22"/>
          <w:szCs w:val="22"/>
          <w:lang w:val="fr-CA"/>
        </w:rPr>
        <w:t xml:space="preserve">F4. Comment avez-vous entendu parler pour la première fois du Service des délégués commerciaux (ou SDC)? </w:t>
      </w:r>
      <w:r w:rsidRPr="008C58B4">
        <w:rPr>
          <w:rFonts w:ascii="Arial" w:hAnsi="Arial" w:cs="Arial"/>
          <w:sz w:val="22"/>
          <w:szCs w:val="22"/>
        </w:rPr>
        <w:t>[SONDAGE DU SDC]</w:t>
      </w:r>
    </w:p>
    <w:p w14:paraId="65180174" w14:textId="77777777" w:rsidR="000C4BEC" w:rsidRPr="008C58B4" w:rsidRDefault="000C4BEC" w:rsidP="008C58B4">
      <w:pPr>
        <w:pStyle w:val="QuestionNumber"/>
        <w:rPr>
          <w:rFonts w:ascii="Arial" w:hAnsi="Arial" w:cs="Arial"/>
          <w:sz w:val="22"/>
          <w:szCs w:val="22"/>
        </w:rPr>
      </w:pPr>
    </w:p>
    <w:p w14:paraId="64FCA365" w14:textId="557BD5C7" w:rsidR="000C4BEC" w:rsidRPr="008C58B4" w:rsidRDefault="000C4BEC" w:rsidP="008C58B4">
      <w:pPr>
        <w:pStyle w:val="ListParagraph"/>
        <w:numPr>
          <w:ilvl w:val="0"/>
          <w:numId w:val="37"/>
        </w:numPr>
        <w:rPr>
          <w:rFonts w:cs="Arial"/>
          <w:szCs w:val="22"/>
          <w:lang w:val="fr-CA"/>
        </w:rPr>
      </w:pPr>
      <w:r w:rsidRPr="008C58B4">
        <w:rPr>
          <w:rFonts w:cs="Arial"/>
          <w:szCs w:val="22"/>
          <w:lang w:val="fr-CA"/>
        </w:rPr>
        <w:t>Référence d</w:t>
      </w:r>
      <w:r w:rsidR="008304AC" w:rsidRPr="008C58B4">
        <w:rPr>
          <w:rFonts w:cs="Arial"/>
          <w:szCs w:val="22"/>
          <w:lang w:val="fr-CA"/>
        </w:rPr>
        <w:t>’</w:t>
      </w:r>
      <w:r w:rsidRPr="008C58B4">
        <w:rPr>
          <w:rFonts w:cs="Arial"/>
          <w:szCs w:val="22"/>
          <w:lang w:val="fr-CA"/>
        </w:rPr>
        <w:t>Exportation et développement Canada (EDC)</w:t>
      </w:r>
    </w:p>
    <w:p w14:paraId="4B1534E1"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Référence de la Banque de développement du Canada (BDC)</w:t>
      </w:r>
    </w:p>
    <w:p w14:paraId="079A77C1"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Référence de la Corporation commerciale canadienne (CCC)</w:t>
      </w:r>
    </w:p>
    <w:p w14:paraId="4BF0DCB0" w14:textId="461111F4" w:rsidR="000C4BEC" w:rsidRPr="008C58B4" w:rsidRDefault="000C4BEC" w:rsidP="008C58B4">
      <w:pPr>
        <w:pStyle w:val="ListParagraph"/>
        <w:numPr>
          <w:ilvl w:val="0"/>
          <w:numId w:val="37"/>
        </w:numPr>
        <w:rPr>
          <w:rFonts w:cs="Arial"/>
          <w:szCs w:val="22"/>
          <w:lang w:val="en-US"/>
        </w:rPr>
      </w:pPr>
      <w:r w:rsidRPr="008C58B4">
        <w:rPr>
          <w:rFonts w:cs="Arial"/>
          <w:szCs w:val="22"/>
          <w:lang w:val="en-US"/>
        </w:rPr>
        <w:t>Référence d</w:t>
      </w:r>
      <w:r w:rsidR="008304AC" w:rsidRPr="008C58B4">
        <w:rPr>
          <w:rFonts w:cs="Arial"/>
          <w:szCs w:val="22"/>
          <w:lang w:val="en-US"/>
        </w:rPr>
        <w:t>’</w:t>
      </w:r>
      <w:r w:rsidRPr="008C58B4">
        <w:rPr>
          <w:rFonts w:cs="Arial"/>
          <w:szCs w:val="22"/>
          <w:lang w:val="en-US"/>
        </w:rPr>
        <w:t xml:space="preserve">un organisme fédéral                             </w:t>
      </w:r>
    </w:p>
    <w:p w14:paraId="724F20E7" w14:textId="1CA86808" w:rsidR="000C4BEC" w:rsidRPr="008C58B4" w:rsidRDefault="000C4BEC" w:rsidP="008C58B4">
      <w:pPr>
        <w:pStyle w:val="ListParagraph"/>
        <w:numPr>
          <w:ilvl w:val="0"/>
          <w:numId w:val="37"/>
        </w:numPr>
        <w:rPr>
          <w:rFonts w:cs="Arial"/>
          <w:szCs w:val="22"/>
          <w:lang w:val="en-US"/>
        </w:rPr>
      </w:pPr>
      <w:r w:rsidRPr="008C58B4">
        <w:rPr>
          <w:rFonts w:cs="Arial"/>
          <w:szCs w:val="22"/>
          <w:lang w:val="en-US"/>
        </w:rPr>
        <w:t>Référence d</w:t>
      </w:r>
      <w:r w:rsidR="008304AC" w:rsidRPr="008C58B4">
        <w:rPr>
          <w:rFonts w:cs="Arial"/>
          <w:szCs w:val="22"/>
          <w:lang w:val="en-US"/>
        </w:rPr>
        <w:t>’</w:t>
      </w:r>
      <w:r w:rsidRPr="008C58B4">
        <w:rPr>
          <w:rFonts w:cs="Arial"/>
          <w:szCs w:val="22"/>
          <w:lang w:val="en-US"/>
        </w:rPr>
        <w:t xml:space="preserve">un organisme provincial </w:t>
      </w:r>
    </w:p>
    <w:p w14:paraId="60AE3D5F" w14:textId="6F449521" w:rsidR="000C4BEC" w:rsidRPr="008C58B4" w:rsidRDefault="000C4BEC" w:rsidP="008C58B4">
      <w:pPr>
        <w:pStyle w:val="ListParagraph"/>
        <w:numPr>
          <w:ilvl w:val="0"/>
          <w:numId w:val="37"/>
        </w:numPr>
        <w:rPr>
          <w:rFonts w:cs="Arial"/>
          <w:szCs w:val="22"/>
          <w:lang w:val="en-US"/>
        </w:rPr>
      </w:pPr>
      <w:r w:rsidRPr="008C58B4">
        <w:rPr>
          <w:rFonts w:cs="Arial"/>
          <w:szCs w:val="22"/>
          <w:lang w:val="en-US"/>
        </w:rPr>
        <w:t>Référence d</w:t>
      </w:r>
      <w:r w:rsidR="008304AC" w:rsidRPr="008C58B4">
        <w:rPr>
          <w:rFonts w:cs="Arial"/>
          <w:szCs w:val="22"/>
          <w:lang w:val="en-US"/>
        </w:rPr>
        <w:t>’</w:t>
      </w:r>
      <w:r w:rsidRPr="008C58B4">
        <w:rPr>
          <w:rFonts w:cs="Arial"/>
          <w:szCs w:val="22"/>
          <w:lang w:val="en-US"/>
        </w:rPr>
        <w:t xml:space="preserve">un autre organisme                                       </w:t>
      </w:r>
    </w:p>
    <w:p w14:paraId="17753E4E" w14:textId="77777777" w:rsidR="000C4BEC" w:rsidRPr="008C58B4" w:rsidRDefault="000C4BEC" w:rsidP="008C58B4">
      <w:pPr>
        <w:pStyle w:val="ListParagraph"/>
        <w:numPr>
          <w:ilvl w:val="0"/>
          <w:numId w:val="37"/>
        </w:numPr>
        <w:rPr>
          <w:rFonts w:cs="Arial"/>
          <w:szCs w:val="22"/>
          <w:lang w:val="en-US"/>
        </w:rPr>
      </w:pPr>
      <w:r w:rsidRPr="008C58B4">
        <w:rPr>
          <w:rFonts w:cs="Arial"/>
          <w:szCs w:val="22"/>
          <w:lang w:val="en-US"/>
        </w:rPr>
        <w:t xml:space="preserve">Internet                                    </w:t>
      </w:r>
    </w:p>
    <w:p w14:paraId="07E3F32E" w14:textId="423CE91F" w:rsidR="000C4BEC" w:rsidRPr="008C58B4" w:rsidRDefault="000C4BEC" w:rsidP="008C58B4">
      <w:pPr>
        <w:pStyle w:val="ListParagraph"/>
        <w:numPr>
          <w:ilvl w:val="0"/>
          <w:numId w:val="37"/>
        </w:numPr>
        <w:rPr>
          <w:rFonts w:cs="Arial"/>
          <w:szCs w:val="22"/>
          <w:lang w:val="en-US"/>
        </w:rPr>
      </w:pPr>
      <w:r w:rsidRPr="008C58B4">
        <w:rPr>
          <w:rFonts w:cs="Arial"/>
          <w:szCs w:val="22"/>
          <w:lang w:val="en-US"/>
        </w:rPr>
        <w:t>Événement d</w:t>
      </w:r>
      <w:r w:rsidR="008304AC" w:rsidRPr="008C58B4">
        <w:rPr>
          <w:rFonts w:cs="Arial"/>
          <w:szCs w:val="22"/>
          <w:lang w:val="en-US"/>
        </w:rPr>
        <w:t>’</w:t>
      </w:r>
      <w:r w:rsidRPr="008C58B4">
        <w:rPr>
          <w:rFonts w:cs="Arial"/>
          <w:szCs w:val="22"/>
          <w:lang w:val="en-US"/>
        </w:rPr>
        <w:t xml:space="preserve">un tiers                                       </w:t>
      </w:r>
    </w:p>
    <w:p w14:paraId="4EF4F211"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 xml:space="preserve">Événement du SDC au Canada (veuillez fournir de plus amples renseignements)                              </w:t>
      </w:r>
    </w:p>
    <w:p w14:paraId="25F76585" w14:textId="57B3C6EC" w:rsidR="000C4BEC" w:rsidRPr="008C58B4" w:rsidRDefault="000C4BEC" w:rsidP="008C58B4">
      <w:pPr>
        <w:pStyle w:val="ListParagraph"/>
        <w:numPr>
          <w:ilvl w:val="0"/>
          <w:numId w:val="37"/>
        </w:numPr>
        <w:rPr>
          <w:rFonts w:cs="Arial"/>
          <w:szCs w:val="22"/>
          <w:lang w:val="fr-CA"/>
        </w:rPr>
      </w:pPr>
      <w:r w:rsidRPr="008C58B4">
        <w:rPr>
          <w:rFonts w:cs="Arial"/>
          <w:szCs w:val="22"/>
          <w:lang w:val="fr-CA"/>
        </w:rPr>
        <w:t>Événement du SDC à l</w:t>
      </w:r>
      <w:r w:rsidR="008304AC" w:rsidRPr="008C58B4">
        <w:rPr>
          <w:rFonts w:cs="Arial"/>
          <w:szCs w:val="22"/>
          <w:lang w:val="fr-CA"/>
        </w:rPr>
        <w:t>’</w:t>
      </w:r>
      <w:r w:rsidRPr="008C58B4">
        <w:rPr>
          <w:rFonts w:cs="Arial"/>
          <w:szCs w:val="22"/>
          <w:lang w:val="fr-CA"/>
        </w:rPr>
        <w:t xml:space="preserve">étranger (veuillez fournir de plus amples renseignements)                                  </w:t>
      </w:r>
    </w:p>
    <w:p w14:paraId="1EFE7603" w14:textId="77777777" w:rsidR="000C4BEC" w:rsidRPr="008C58B4" w:rsidRDefault="000C4BEC" w:rsidP="008C58B4">
      <w:pPr>
        <w:pStyle w:val="ListParagraph"/>
        <w:numPr>
          <w:ilvl w:val="0"/>
          <w:numId w:val="37"/>
        </w:numPr>
        <w:rPr>
          <w:rFonts w:cs="Arial"/>
          <w:szCs w:val="22"/>
          <w:lang w:val="en-US"/>
        </w:rPr>
      </w:pPr>
      <w:r w:rsidRPr="008C58B4">
        <w:rPr>
          <w:rFonts w:cs="Arial"/>
          <w:szCs w:val="22"/>
          <w:lang w:val="en-US"/>
        </w:rPr>
        <w:t xml:space="preserve">Autre (veuillez préciser)                                     </w:t>
      </w:r>
    </w:p>
    <w:p w14:paraId="23020AA3" w14:textId="77777777" w:rsidR="000C4BEC" w:rsidRPr="008C58B4" w:rsidRDefault="000C4BEC" w:rsidP="008C58B4">
      <w:pPr>
        <w:pStyle w:val="ListParagraph"/>
        <w:numPr>
          <w:ilvl w:val="0"/>
          <w:numId w:val="37"/>
        </w:numPr>
        <w:rPr>
          <w:rFonts w:cs="Arial"/>
          <w:szCs w:val="22"/>
          <w:lang w:val="en-US"/>
        </w:rPr>
      </w:pPr>
      <w:r w:rsidRPr="008C58B4">
        <w:rPr>
          <w:rFonts w:cs="Arial"/>
          <w:szCs w:val="22"/>
          <w:lang w:val="en-US"/>
        </w:rPr>
        <w:t xml:space="preserve">Je ne sais pas        </w:t>
      </w:r>
    </w:p>
    <w:p w14:paraId="205ED5E0" w14:textId="77777777" w:rsidR="000C4BEC" w:rsidRPr="008C58B4" w:rsidRDefault="000C4BEC" w:rsidP="008C58B4">
      <w:pPr>
        <w:jc w:val="both"/>
        <w:rPr>
          <w:rFonts w:ascii="Arial" w:hAnsi="Arial" w:cs="Arial"/>
          <w:b/>
          <w:sz w:val="22"/>
          <w:szCs w:val="22"/>
          <w:lang w:val="en-US"/>
        </w:rPr>
      </w:pPr>
    </w:p>
    <w:p w14:paraId="713FB0DD" w14:textId="77777777" w:rsidR="000C4BEC" w:rsidRPr="008C58B4" w:rsidRDefault="000C4BEC" w:rsidP="008C58B4">
      <w:pPr>
        <w:jc w:val="both"/>
        <w:rPr>
          <w:rFonts w:ascii="Arial" w:hAnsi="Arial" w:cs="Arial"/>
          <w:b/>
          <w:sz w:val="22"/>
          <w:szCs w:val="22"/>
          <w:lang w:val="en-US"/>
        </w:rPr>
      </w:pPr>
    </w:p>
    <w:p w14:paraId="3370FADB" w14:textId="77777777" w:rsidR="000C4BEC" w:rsidRPr="008C58B4" w:rsidRDefault="000C4BEC" w:rsidP="008C58B4">
      <w:pPr>
        <w:pStyle w:val="Title"/>
        <w:jc w:val="both"/>
        <w:rPr>
          <w:rFonts w:cs="Arial"/>
          <w:szCs w:val="22"/>
          <w:lang w:val="fr-CA"/>
        </w:rPr>
      </w:pPr>
      <w:r w:rsidRPr="008C58B4">
        <w:rPr>
          <w:rFonts w:cs="Arial"/>
          <w:szCs w:val="22"/>
          <w:lang w:val="fr-CA"/>
        </w:rPr>
        <w:t>Section G – Enjeux connexes</w:t>
      </w:r>
    </w:p>
    <w:p w14:paraId="1054850B" w14:textId="73A0E483"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G1. Où </w:t>
      </w:r>
      <w:r w:rsidRPr="008C58B4">
        <w:rPr>
          <w:rFonts w:ascii="Arial" w:hAnsi="Arial" w:cs="Arial"/>
          <w:b/>
          <w:sz w:val="22"/>
          <w:szCs w:val="22"/>
          <w:lang w:val="fr-CA"/>
        </w:rPr>
        <w:t>obtenez-vous des renseignements et des conseils sur les affaires à l</w:t>
      </w:r>
      <w:r w:rsidR="008304AC" w:rsidRPr="008C58B4">
        <w:rPr>
          <w:rFonts w:ascii="Arial" w:hAnsi="Arial" w:cs="Arial"/>
          <w:b/>
          <w:sz w:val="22"/>
          <w:szCs w:val="22"/>
          <w:lang w:val="fr-CA"/>
        </w:rPr>
        <w:t>’</w:t>
      </w:r>
      <w:r w:rsidRPr="008C58B4">
        <w:rPr>
          <w:rFonts w:ascii="Arial" w:hAnsi="Arial" w:cs="Arial"/>
          <w:b/>
          <w:sz w:val="22"/>
          <w:szCs w:val="22"/>
          <w:lang w:val="fr-CA"/>
        </w:rPr>
        <w:t xml:space="preserve">étranger </w:t>
      </w:r>
      <w:r w:rsidRPr="008C58B4">
        <w:rPr>
          <w:rFonts w:ascii="Arial" w:hAnsi="Arial" w:cs="Arial"/>
          <w:sz w:val="22"/>
          <w:szCs w:val="22"/>
          <w:lang w:val="fr-CA"/>
        </w:rPr>
        <w:t>(c.-à-d., exporter et/ou utiliser des accords de libre-échange)?</w:t>
      </w:r>
    </w:p>
    <w:p w14:paraId="1580B68A" w14:textId="77777777" w:rsidR="000C4BEC" w:rsidRPr="008C58B4" w:rsidRDefault="000C4BEC" w:rsidP="008C58B4">
      <w:pPr>
        <w:jc w:val="both"/>
        <w:rPr>
          <w:rFonts w:ascii="Arial" w:hAnsi="Arial" w:cs="Arial"/>
          <w:sz w:val="22"/>
          <w:szCs w:val="22"/>
          <w:lang w:val="fr-CA"/>
        </w:rPr>
      </w:pPr>
    </w:p>
    <w:p w14:paraId="05E780D0" w14:textId="77F24830"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1D455347" w14:textId="77777777" w:rsidR="000C4BEC" w:rsidRPr="008C58B4" w:rsidRDefault="000C4BEC" w:rsidP="008C58B4">
      <w:pPr>
        <w:jc w:val="both"/>
        <w:rPr>
          <w:rFonts w:ascii="Arial" w:hAnsi="Arial" w:cs="Arial"/>
          <w:sz w:val="22"/>
          <w:szCs w:val="22"/>
          <w:lang w:val="fr-CA"/>
        </w:rPr>
      </w:pPr>
    </w:p>
    <w:p w14:paraId="0798889D" w14:textId="77777777" w:rsidR="000C4BEC" w:rsidRPr="008C58B4" w:rsidRDefault="000C4BEC" w:rsidP="008C58B4">
      <w:pPr>
        <w:pStyle w:val="ListParagraph"/>
        <w:numPr>
          <w:ilvl w:val="0"/>
          <w:numId w:val="39"/>
        </w:numPr>
        <w:contextualSpacing w:val="0"/>
        <w:rPr>
          <w:rFonts w:cs="Arial"/>
          <w:szCs w:val="22"/>
          <w:lang w:val="fr-CA"/>
        </w:rPr>
      </w:pPr>
      <w:r w:rsidRPr="008C58B4">
        <w:rPr>
          <w:rFonts w:cs="Arial"/>
          <w:szCs w:val="22"/>
          <w:lang w:val="fr-CA"/>
        </w:rPr>
        <w:t xml:space="preserve">Sites Web des organismes de promotion du commerce et outils gratuits en ligne (webinaires, baladodiffusions) </w:t>
      </w:r>
    </w:p>
    <w:p w14:paraId="01BD9CE5" w14:textId="77777777" w:rsidR="000C4BEC" w:rsidRPr="008C58B4" w:rsidRDefault="000C4BEC" w:rsidP="008C58B4">
      <w:pPr>
        <w:pStyle w:val="ListParagraph"/>
        <w:numPr>
          <w:ilvl w:val="1"/>
          <w:numId w:val="39"/>
        </w:numPr>
        <w:contextualSpacing w:val="0"/>
        <w:rPr>
          <w:rFonts w:cs="Arial"/>
          <w:szCs w:val="22"/>
        </w:rPr>
      </w:pPr>
      <w:r w:rsidRPr="008C58B4">
        <w:rPr>
          <w:rFonts w:cs="Arial"/>
          <w:szCs w:val="22"/>
        </w:rPr>
        <w:t xml:space="preserve">Service des délégués commerciaux </w:t>
      </w:r>
    </w:p>
    <w:p w14:paraId="6238B6F6" w14:textId="77777777" w:rsidR="000C4BEC" w:rsidRPr="008C58B4" w:rsidRDefault="000C4BEC" w:rsidP="008C58B4">
      <w:pPr>
        <w:pStyle w:val="ListParagraph"/>
        <w:numPr>
          <w:ilvl w:val="1"/>
          <w:numId w:val="39"/>
        </w:numPr>
        <w:contextualSpacing w:val="0"/>
        <w:rPr>
          <w:rFonts w:cs="Arial"/>
          <w:szCs w:val="22"/>
        </w:rPr>
      </w:pPr>
      <w:r w:rsidRPr="008C58B4">
        <w:rPr>
          <w:rFonts w:cs="Arial"/>
          <w:szCs w:val="22"/>
        </w:rPr>
        <w:t xml:space="preserve">Organisme provincial voué aux exportations  </w:t>
      </w:r>
    </w:p>
    <w:p w14:paraId="34CFD6EF" w14:textId="77777777" w:rsidR="000C4BEC" w:rsidRPr="008C58B4" w:rsidRDefault="000C4BEC" w:rsidP="008C58B4">
      <w:pPr>
        <w:pStyle w:val="ListParagraph"/>
        <w:numPr>
          <w:ilvl w:val="1"/>
          <w:numId w:val="39"/>
        </w:numPr>
        <w:contextualSpacing w:val="0"/>
        <w:rPr>
          <w:rFonts w:cs="Arial"/>
          <w:szCs w:val="22"/>
        </w:rPr>
      </w:pPr>
      <w:r w:rsidRPr="008C58B4">
        <w:rPr>
          <w:rFonts w:cs="Arial"/>
          <w:szCs w:val="22"/>
        </w:rPr>
        <w:t>EDC</w:t>
      </w:r>
    </w:p>
    <w:p w14:paraId="247557F5" w14:textId="77777777" w:rsidR="000C4BEC" w:rsidRPr="008C58B4" w:rsidRDefault="000C4BEC" w:rsidP="008C58B4">
      <w:pPr>
        <w:pStyle w:val="ListParagraph"/>
        <w:numPr>
          <w:ilvl w:val="1"/>
          <w:numId w:val="39"/>
        </w:numPr>
        <w:contextualSpacing w:val="0"/>
        <w:rPr>
          <w:rFonts w:cs="Arial"/>
          <w:szCs w:val="22"/>
        </w:rPr>
      </w:pPr>
      <w:r w:rsidRPr="008C58B4">
        <w:rPr>
          <w:rFonts w:cs="Arial"/>
          <w:szCs w:val="22"/>
        </w:rPr>
        <w:t>BDC</w:t>
      </w:r>
    </w:p>
    <w:p w14:paraId="44BC1045" w14:textId="77777777" w:rsidR="000C4BEC" w:rsidRPr="008C58B4" w:rsidRDefault="000C4BEC" w:rsidP="008C58B4">
      <w:pPr>
        <w:pStyle w:val="ListParagraph"/>
        <w:numPr>
          <w:ilvl w:val="1"/>
          <w:numId w:val="39"/>
        </w:numPr>
        <w:contextualSpacing w:val="0"/>
        <w:rPr>
          <w:rFonts w:cs="Arial"/>
          <w:szCs w:val="22"/>
        </w:rPr>
      </w:pPr>
      <w:r w:rsidRPr="008C58B4">
        <w:rPr>
          <w:rFonts w:cs="Arial"/>
          <w:szCs w:val="22"/>
        </w:rPr>
        <w:t xml:space="preserve">Autres </w:t>
      </w:r>
    </w:p>
    <w:p w14:paraId="7DC8FEBB" w14:textId="77777777" w:rsidR="000C4BEC" w:rsidRPr="008C58B4" w:rsidRDefault="000C4BEC" w:rsidP="008C58B4">
      <w:pPr>
        <w:pStyle w:val="ListParagraph"/>
        <w:numPr>
          <w:ilvl w:val="0"/>
          <w:numId w:val="39"/>
        </w:numPr>
        <w:rPr>
          <w:rFonts w:cs="Arial"/>
          <w:szCs w:val="22"/>
        </w:rPr>
      </w:pPr>
      <w:r w:rsidRPr="008C58B4">
        <w:rPr>
          <w:rFonts w:cs="Arial"/>
          <w:szCs w:val="22"/>
        </w:rPr>
        <w:t xml:space="preserve">Formations privées  </w:t>
      </w:r>
    </w:p>
    <w:p w14:paraId="22E139B5" w14:textId="3357CF05" w:rsidR="000C4BEC" w:rsidRPr="008C58B4" w:rsidRDefault="000C4BEC" w:rsidP="008C58B4">
      <w:pPr>
        <w:pStyle w:val="ListParagraph"/>
        <w:numPr>
          <w:ilvl w:val="0"/>
          <w:numId w:val="39"/>
        </w:numPr>
        <w:contextualSpacing w:val="0"/>
        <w:rPr>
          <w:rFonts w:cs="Arial"/>
          <w:szCs w:val="22"/>
          <w:lang w:val="fr-CA"/>
        </w:rPr>
      </w:pPr>
      <w:r w:rsidRPr="008C58B4">
        <w:rPr>
          <w:rFonts w:cs="Arial"/>
          <w:szCs w:val="22"/>
          <w:lang w:val="fr-CA"/>
        </w:rPr>
        <w:t>Entreprises d</w:t>
      </w:r>
      <w:r w:rsidR="008304AC" w:rsidRPr="008C58B4">
        <w:rPr>
          <w:rFonts w:cs="Arial"/>
          <w:szCs w:val="22"/>
          <w:lang w:val="fr-CA"/>
        </w:rPr>
        <w:t>’</w:t>
      </w:r>
      <w:r w:rsidRPr="008C58B4">
        <w:rPr>
          <w:rFonts w:cs="Arial"/>
          <w:szCs w:val="22"/>
          <w:lang w:val="fr-CA"/>
        </w:rPr>
        <w:t>expédition (FedEx, Purolator, UPS, etc.)</w:t>
      </w:r>
    </w:p>
    <w:p w14:paraId="356F8C47" w14:textId="77777777" w:rsidR="000C4BEC" w:rsidRPr="008C58B4" w:rsidRDefault="000C4BEC" w:rsidP="008C58B4">
      <w:pPr>
        <w:pStyle w:val="ListParagraph"/>
        <w:numPr>
          <w:ilvl w:val="0"/>
          <w:numId w:val="39"/>
        </w:numPr>
        <w:rPr>
          <w:rFonts w:cs="Arial"/>
          <w:szCs w:val="22"/>
          <w:lang w:val="fr-CA"/>
        </w:rPr>
      </w:pPr>
      <w:r w:rsidRPr="008C58B4">
        <w:rPr>
          <w:rFonts w:cs="Arial"/>
          <w:szCs w:val="22"/>
          <w:lang w:val="fr-CA"/>
        </w:rPr>
        <w:t>Courtier en douane/commissionaire de transport</w:t>
      </w:r>
    </w:p>
    <w:p w14:paraId="13654A20" w14:textId="04DF6541" w:rsidR="000C4BEC" w:rsidRPr="008C58B4" w:rsidRDefault="000C4BEC" w:rsidP="008C58B4">
      <w:pPr>
        <w:pStyle w:val="ListParagraph"/>
        <w:numPr>
          <w:ilvl w:val="0"/>
          <w:numId w:val="39"/>
        </w:numPr>
        <w:contextualSpacing w:val="0"/>
        <w:rPr>
          <w:rFonts w:cs="Arial"/>
          <w:szCs w:val="22"/>
        </w:rPr>
      </w:pPr>
      <w:r w:rsidRPr="008C58B4">
        <w:rPr>
          <w:rFonts w:cs="Arial"/>
          <w:szCs w:val="22"/>
        </w:rPr>
        <w:t>Associations commerciales/de l</w:t>
      </w:r>
      <w:r w:rsidR="008304AC" w:rsidRPr="008C58B4">
        <w:rPr>
          <w:rFonts w:cs="Arial"/>
          <w:szCs w:val="22"/>
          <w:lang w:val="fr-CA"/>
        </w:rPr>
        <w:t>’</w:t>
      </w:r>
      <w:r w:rsidRPr="008C58B4">
        <w:rPr>
          <w:rFonts w:cs="Arial"/>
          <w:szCs w:val="22"/>
          <w:lang w:val="fr-CA"/>
        </w:rPr>
        <w:t xml:space="preserve">industrie </w:t>
      </w:r>
    </w:p>
    <w:p w14:paraId="2FD9684C" w14:textId="64DA682B" w:rsidR="000C4BEC" w:rsidRPr="008C58B4" w:rsidRDefault="000C4BEC" w:rsidP="008C58B4">
      <w:pPr>
        <w:pStyle w:val="ListParagraph"/>
        <w:numPr>
          <w:ilvl w:val="0"/>
          <w:numId w:val="39"/>
        </w:numPr>
        <w:rPr>
          <w:rFonts w:cs="Arial"/>
          <w:strike/>
          <w:szCs w:val="22"/>
          <w:lang w:val="fr-CA"/>
        </w:rPr>
      </w:pPr>
      <w:r w:rsidRPr="008C58B4">
        <w:rPr>
          <w:rFonts w:cs="Arial"/>
          <w:szCs w:val="22"/>
          <w:lang w:val="fr-CA"/>
        </w:rPr>
        <w:t>Publications d</w:t>
      </w:r>
      <w:r w:rsidR="008304AC" w:rsidRPr="008C58B4">
        <w:rPr>
          <w:rFonts w:cs="Arial"/>
          <w:szCs w:val="22"/>
          <w:lang w:val="fr-CA"/>
        </w:rPr>
        <w:t>’</w:t>
      </w:r>
      <w:r w:rsidRPr="008C58B4">
        <w:rPr>
          <w:rFonts w:cs="Arial"/>
          <w:szCs w:val="22"/>
          <w:lang w:val="fr-CA"/>
        </w:rPr>
        <w:t>affaires (format numérique ou imprimé)</w:t>
      </w:r>
    </w:p>
    <w:p w14:paraId="4282E7B4" w14:textId="77777777" w:rsidR="000C4BEC" w:rsidRPr="008C58B4" w:rsidRDefault="000C4BEC" w:rsidP="008C58B4">
      <w:pPr>
        <w:pStyle w:val="ListParagraph"/>
        <w:numPr>
          <w:ilvl w:val="0"/>
          <w:numId w:val="39"/>
        </w:numPr>
        <w:contextualSpacing w:val="0"/>
        <w:rPr>
          <w:rFonts w:cs="Arial"/>
          <w:szCs w:val="22"/>
        </w:rPr>
      </w:pPr>
      <w:r w:rsidRPr="008C58B4">
        <w:rPr>
          <w:rFonts w:cs="Arial"/>
          <w:szCs w:val="22"/>
        </w:rPr>
        <w:t>Institutions financières</w:t>
      </w:r>
    </w:p>
    <w:p w14:paraId="32FFB1CB" w14:textId="77777777" w:rsidR="000C4BEC" w:rsidRPr="008C58B4" w:rsidRDefault="000C4BEC" w:rsidP="008C58B4">
      <w:pPr>
        <w:pStyle w:val="ListParagraph"/>
        <w:numPr>
          <w:ilvl w:val="0"/>
          <w:numId w:val="39"/>
        </w:numPr>
        <w:contextualSpacing w:val="0"/>
        <w:rPr>
          <w:rFonts w:cs="Arial"/>
          <w:szCs w:val="22"/>
          <w:lang w:val="fr-CA"/>
        </w:rPr>
      </w:pPr>
      <w:r w:rsidRPr="008C58B4">
        <w:rPr>
          <w:rFonts w:cs="Arial"/>
          <w:szCs w:val="22"/>
          <w:lang w:val="fr-CA"/>
        </w:rPr>
        <w:lastRenderedPageBreak/>
        <w:t>Services professionnels (avocats, comptables, experts-conseils, etc.)</w:t>
      </w:r>
    </w:p>
    <w:p w14:paraId="16548494" w14:textId="5951D051" w:rsidR="000C4BEC" w:rsidRPr="008C58B4" w:rsidRDefault="000C4BEC" w:rsidP="008C58B4">
      <w:pPr>
        <w:pStyle w:val="ListParagraph"/>
        <w:numPr>
          <w:ilvl w:val="0"/>
          <w:numId w:val="39"/>
        </w:numPr>
        <w:contextualSpacing w:val="0"/>
        <w:rPr>
          <w:rFonts w:cs="Arial"/>
          <w:szCs w:val="22"/>
        </w:rPr>
      </w:pPr>
      <w:r w:rsidRPr="008C58B4">
        <w:rPr>
          <w:rFonts w:cs="Arial"/>
          <w:szCs w:val="22"/>
        </w:rPr>
        <w:t>Associé d</w:t>
      </w:r>
      <w:r w:rsidR="008304AC" w:rsidRPr="008C58B4">
        <w:rPr>
          <w:rFonts w:cs="Arial"/>
          <w:szCs w:val="22"/>
        </w:rPr>
        <w:t>’</w:t>
      </w:r>
      <w:r w:rsidRPr="008C58B4">
        <w:rPr>
          <w:rFonts w:cs="Arial"/>
          <w:szCs w:val="22"/>
        </w:rPr>
        <w:t>affaires/collègue/partenaire</w:t>
      </w:r>
    </w:p>
    <w:p w14:paraId="436ECE59" w14:textId="77777777" w:rsidR="000C4BEC" w:rsidRPr="008C58B4" w:rsidRDefault="000C4BEC" w:rsidP="008C58B4">
      <w:pPr>
        <w:pStyle w:val="ListParagraph"/>
        <w:numPr>
          <w:ilvl w:val="0"/>
          <w:numId w:val="39"/>
        </w:numPr>
        <w:contextualSpacing w:val="0"/>
        <w:rPr>
          <w:rFonts w:cs="Arial"/>
          <w:szCs w:val="22"/>
        </w:rPr>
      </w:pPr>
      <w:r w:rsidRPr="008C58B4">
        <w:rPr>
          <w:rFonts w:cs="Arial"/>
          <w:szCs w:val="22"/>
        </w:rPr>
        <w:t>Détaillant</w:t>
      </w:r>
    </w:p>
    <w:p w14:paraId="0CEF0919" w14:textId="77777777" w:rsidR="000C4BEC" w:rsidRPr="008C58B4" w:rsidRDefault="000C4BEC" w:rsidP="008C58B4">
      <w:pPr>
        <w:pStyle w:val="ListParagraph"/>
        <w:numPr>
          <w:ilvl w:val="0"/>
          <w:numId w:val="39"/>
        </w:numPr>
        <w:contextualSpacing w:val="0"/>
        <w:rPr>
          <w:rFonts w:cs="Arial"/>
          <w:szCs w:val="22"/>
        </w:rPr>
      </w:pPr>
      <w:r w:rsidRPr="008C58B4">
        <w:rPr>
          <w:rFonts w:cs="Arial"/>
          <w:szCs w:val="22"/>
        </w:rPr>
        <w:t>Courtiers (douane, commerce, etc.)</w:t>
      </w:r>
    </w:p>
    <w:p w14:paraId="493CB29D" w14:textId="77777777" w:rsidR="000C4BEC" w:rsidRPr="008C58B4" w:rsidRDefault="000C4BEC" w:rsidP="008C58B4">
      <w:pPr>
        <w:pStyle w:val="ResponseOptions"/>
        <w:numPr>
          <w:ilvl w:val="0"/>
          <w:numId w:val="39"/>
        </w:numPr>
        <w:spacing w:after="0"/>
        <w:rPr>
          <w:rFonts w:ascii="Arial" w:hAnsi="Arial" w:cs="Arial"/>
          <w:sz w:val="22"/>
          <w:szCs w:val="22"/>
        </w:rPr>
      </w:pPr>
      <w:r w:rsidRPr="008C58B4">
        <w:rPr>
          <w:rFonts w:ascii="Arial" w:hAnsi="Arial" w:cs="Arial"/>
          <w:sz w:val="22"/>
          <w:szCs w:val="22"/>
        </w:rPr>
        <w:t xml:space="preserve">Conseillers professionnels  </w:t>
      </w:r>
    </w:p>
    <w:p w14:paraId="389D0328" w14:textId="77777777" w:rsidR="000C4BEC" w:rsidRPr="008C58B4" w:rsidRDefault="000C4BEC" w:rsidP="008C58B4">
      <w:pPr>
        <w:pStyle w:val="ResponseOptions"/>
        <w:numPr>
          <w:ilvl w:val="0"/>
          <w:numId w:val="39"/>
        </w:numPr>
        <w:spacing w:after="0"/>
        <w:rPr>
          <w:rFonts w:ascii="Arial" w:hAnsi="Arial" w:cs="Arial"/>
          <w:sz w:val="22"/>
          <w:szCs w:val="22"/>
        </w:rPr>
      </w:pPr>
      <w:r w:rsidRPr="008C58B4">
        <w:rPr>
          <w:rFonts w:ascii="Arial" w:hAnsi="Arial" w:cs="Arial"/>
          <w:color w:val="000000" w:themeColor="text1"/>
          <w:sz w:val="22"/>
          <w:szCs w:val="22"/>
        </w:rPr>
        <w:t xml:space="preserve">Autre. Veuillez préciser </w:t>
      </w:r>
      <w:r w:rsidRPr="008C58B4">
        <w:rPr>
          <w:rFonts w:ascii="Arial" w:hAnsi="Arial" w:cs="Arial"/>
          <w:sz w:val="22"/>
          <w:szCs w:val="22"/>
        </w:rPr>
        <w:t>: [TEXTE]</w:t>
      </w:r>
    </w:p>
    <w:p w14:paraId="7A8EF25D" w14:textId="77777777" w:rsidR="000C4BEC" w:rsidRPr="008C58B4" w:rsidRDefault="000C4BEC" w:rsidP="008C58B4">
      <w:pPr>
        <w:jc w:val="both"/>
        <w:rPr>
          <w:rFonts w:ascii="Arial" w:hAnsi="Arial" w:cs="Arial"/>
          <w:sz w:val="22"/>
          <w:szCs w:val="22"/>
        </w:rPr>
      </w:pPr>
    </w:p>
    <w:p w14:paraId="58F4DC02" w14:textId="77777777" w:rsidR="000C4BEC" w:rsidRPr="008C58B4" w:rsidRDefault="000C4BEC" w:rsidP="008C58B4">
      <w:pPr>
        <w:jc w:val="both"/>
        <w:rPr>
          <w:rFonts w:ascii="Arial" w:hAnsi="Arial" w:cs="Arial"/>
          <w:sz w:val="22"/>
          <w:szCs w:val="22"/>
        </w:rPr>
      </w:pPr>
    </w:p>
    <w:p w14:paraId="44A92D3D" w14:textId="723D3A4B" w:rsidR="000C4BEC" w:rsidRPr="008C58B4" w:rsidRDefault="000C4BEC" w:rsidP="008C58B4">
      <w:pPr>
        <w:jc w:val="both"/>
        <w:rPr>
          <w:rFonts w:ascii="Arial" w:hAnsi="Arial" w:cs="Arial"/>
          <w:color w:val="000000" w:themeColor="text1"/>
          <w:sz w:val="22"/>
          <w:szCs w:val="22"/>
          <w:lang w:val="fr-CA"/>
        </w:rPr>
      </w:pPr>
      <w:r w:rsidRPr="008C58B4">
        <w:rPr>
          <w:rFonts w:ascii="Arial" w:hAnsi="Arial" w:cs="Arial"/>
          <w:color w:val="000000" w:themeColor="text1"/>
          <w:sz w:val="22"/>
          <w:szCs w:val="22"/>
          <w:lang w:val="fr-CA"/>
        </w:rPr>
        <w:t>G2. Pour demeurer à l</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 xml:space="preserve">affût des </w:t>
      </w:r>
      <w:r w:rsidRPr="008C58B4">
        <w:rPr>
          <w:rFonts w:ascii="Arial" w:hAnsi="Arial" w:cs="Arial"/>
          <w:b/>
          <w:color w:val="000000" w:themeColor="text1"/>
          <w:sz w:val="22"/>
          <w:szCs w:val="22"/>
          <w:lang w:val="fr-CA"/>
        </w:rPr>
        <w:t>tendances au sein de l</w:t>
      </w:r>
      <w:r w:rsidR="008304AC" w:rsidRPr="008C58B4">
        <w:rPr>
          <w:rFonts w:ascii="Arial" w:hAnsi="Arial" w:cs="Arial"/>
          <w:b/>
          <w:color w:val="000000" w:themeColor="text1"/>
          <w:sz w:val="22"/>
          <w:szCs w:val="22"/>
          <w:lang w:val="fr-CA"/>
        </w:rPr>
        <w:t>’</w:t>
      </w:r>
      <w:r w:rsidRPr="008C58B4">
        <w:rPr>
          <w:rFonts w:ascii="Arial" w:hAnsi="Arial" w:cs="Arial"/>
          <w:b/>
          <w:color w:val="000000" w:themeColor="text1"/>
          <w:sz w:val="22"/>
          <w:szCs w:val="22"/>
          <w:lang w:val="fr-CA"/>
        </w:rPr>
        <w:t>industrie et obtenir des renseignements commerciaux de nature générale</w:t>
      </w:r>
      <w:r w:rsidRPr="008C58B4">
        <w:rPr>
          <w:rFonts w:ascii="Arial" w:hAnsi="Arial" w:cs="Arial"/>
          <w:color w:val="000000" w:themeColor="text1"/>
          <w:sz w:val="22"/>
          <w:szCs w:val="22"/>
          <w:lang w:val="fr-CA"/>
        </w:rPr>
        <w:t xml:space="preserve">, où cherchez-vous habituellement? </w:t>
      </w:r>
    </w:p>
    <w:p w14:paraId="2939684F" w14:textId="77777777" w:rsidR="000C4BEC" w:rsidRPr="008C58B4" w:rsidRDefault="000C4BEC" w:rsidP="008C58B4">
      <w:pPr>
        <w:jc w:val="both"/>
        <w:rPr>
          <w:rFonts w:ascii="Arial" w:hAnsi="Arial" w:cs="Arial"/>
          <w:color w:val="1F4E79"/>
          <w:sz w:val="22"/>
          <w:szCs w:val="22"/>
          <w:lang w:val="fr-CA"/>
        </w:rPr>
      </w:pPr>
    </w:p>
    <w:p w14:paraId="1A636ECD" w14:textId="380F9E40"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739E689D" w14:textId="77777777" w:rsidR="000C4BEC" w:rsidRPr="008C58B4" w:rsidRDefault="000C4BEC" w:rsidP="008C58B4">
      <w:pPr>
        <w:jc w:val="both"/>
        <w:rPr>
          <w:rFonts w:ascii="Arial" w:hAnsi="Arial" w:cs="Arial"/>
          <w:color w:val="1F4E79"/>
          <w:sz w:val="22"/>
          <w:szCs w:val="22"/>
          <w:lang w:val="fr-CA"/>
        </w:rPr>
      </w:pPr>
    </w:p>
    <w:p w14:paraId="1F204D71" w14:textId="77777777" w:rsidR="000C4BEC" w:rsidRPr="008C58B4" w:rsidRDefault="000C4BEC" w:rsidP="008C58B4">
      <w:pPr>
        <w:numPr>
          <w:ilvl w:val="0"/>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Médias sociaux</w:t>
      </w:r>
    </w:p>
    <w:p w14:paraId="3547AC03"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LinkedIn</w:t>
      </w:r>
    </w:p>
    <w:p w14:paraId="199EBF44"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Twitter</w:t>
      </w:r>
    </w:p>
    <w:p w14:paraId="7A1C54D0"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Facebook</w:t>
      </w:r>
    </w:p>
    <w:p w14:paraId="2BEEA9D9"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 xml:space="preserve">Autre. Veuillez préciser </w:t>
      </w:r>
      <w:r w:rsidRPr="008C58B4">
        <w:rPr>
          <w:rFonts w:ascii="Arial" w:hAnsi="Arial" w:cs="Arial"/>
          <w:color w:val="000000" w:themeColor="text1"/>
          <w:sz w:val="22"/>
          <w:szCs w:val="22"/>
          <w:lang w:val="en-US"/>
        </w:rPr>
        <w:t>: [TEXTE]</w:t>
      </w:r>
    </w:p>
    <w:p w14:paraId="7DF6AE17" w14:textId="35D4F44B" w:rsidR="000C4BEC" w:rsidRPr="008C58B4" w:rsidRDefault="000C4BEC" w:rsidP="008C58B4">
      <w:pPr>
        <w:numPr>
          <w:ilvl w:val="0"/>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Médias d</w:t>
      </w:r>
      <w:r w:rsidR="008304AC" w:rsidRPr="008C58B4">
        <w:rPr>
          <w:rFonts w:ascii="Arial" w:hAnsi="Arial" w:cs="Arial"/>
          <w:color w:val="000000" w:themeColor="text1"/>
          <w:sz w:val="22"/>
          <w:szCs w:val="22"/>
        </w:rPr>
        <w:t>’</w:t>
      </w:r>
      <w:r w:rsidRPr="008C58B4">
        <w:rPr>
          <w:rFonts w:ascii="Arial" w:hAnsi="Arial" w:cs="Arial"/>
          <w:color w:val="000000" w:themeColor="text1"/>
          <w:sz w:val="22"/>
          <w:szCs w:val="22"/>
        </w:rPr>
        <w:t>information</w:t>
      </w:r>
    </w:p>
    <w:p w14:paraId="7B819466"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En ligne</w:t>
      </w:r>
    </w:p>
    <w:p w14:paraId="35270A90" w14:textId="77777777" w:rsidR="000C4BEC" w:rsidRPr="008C58B4" w:rsidRDefault="000C4BEC" w:rsidP="008C58B4">
      <w:pPr>
        <w:numPr>
          <w:ilvl w:val="1"/>
          <w:numId w:val="58"/>
        </w:numPr>
        <w:jc w:val="both"/>
        <w:rPr>
          <w:rFonts w:ascii="Arial" w:hAnsi="Arial" w:cs="Arial"/>
          <w:color w:val="000000" w:themeColor="text1"/>
          <w:sz w:val="22"/>
          <w:szCs w:val="22"/>
          <w:lang w:val="fr-CA"/>
        </w:rPr>
      </w:pPr>
      <w:r w:rsidRPr="008C58B4">
        <w:rPr>
          <w:rFonts w:ascii="Arial" w:hAnsi="Arial" w:cs="Arial"/>
          <w:color w:val="000000" w:themeColor="text1"/>
          <w:sz w:val="22"/>
          <w:szCs w:val="22"/>
          <w:lang w:val="fr-CA"/>
        </w:rPr>
        <w:t>Presse écrite (p. ex., journal)</w:t>
      </w:r>
    </w:p>
    <w:p w14:paraId="35CCF361"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Télévision</w:t>
      </w:r>
    </w:p>
    <w:p w14:paraId="12A1AB81"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 xml:space="preserve">Radio </w:t>
      </w:r>
    </w:p>
    <w:p w14:paraId="5F3D307B" w14:textId="77777777" w:rsidR="000C4BEC" w:rsidRPr="008C58B4" w:rsidRDefault="000C4BEC" w:rsidP="008C58B4">
      <w:pPr>
        <w:numPr>
          <w:ilvl w:val="0"/>
          <w:numId w:val="58"/>
        </w:numPr>
        <w:jc w:val="both"/>
        <w:rPr>
          <w:rFonts w:ascii="Arial" w:hAnsi="Arial" w:cs="Arial"/>
          <w:color w:val="000000" w:themeColor="text1"/>
          <w:sz w:val="22"/>
          <w:szCs w:val="22"/>
          <w:lang w:val="fr-CA"/>
        </w:rPr>
      </w:pPr>
      <w:r w:rsidRPr="008C58B4">
        <w:rPr>
          <w:rFonts w:ascii="Arial" w:hAnsi="Arial" w:cs="Arial"/>
          <w:color w:val="000000" w:themeColor="text1"/>
          <w:sz w:val="22"/>
          <w:szCs w:val="22"/>
          <w:lang w:val="fr-CA"/>
        </w:rPr>
        <w:t>Publications spécialisées. Veuillez préciser : [TEXTE]</w:t>
      </w:r>
    </w:p>
    <w:p w14:paraId="4979B680" w14:textId="77777777" w:rsidR="000C4BEC" w:rsidRPr="008C58B4" w:rsidRDefault="000C4BEC" w:rsidP="008C58B4">
      <w:pPr>
        <w:numPr>
          <w:ilvl w:val="0"/>
          <w:numId w:val="58"/>
        </w:numPr>
        <w:jc w:val="both"/>
        <w:rPr>
          <w:rFonts w:ascii="Arial" w:hAnsi="Arial" w:cs="Arial"/>
          <w:color w:val="000000" w:themeColor="text1"/>
          <w:sz w:val="22"/>
          <w:szCs w:val="22"/>
          <w:lang w:val="en-US"/>
        </w:rPr>
      </w:pPr>
      <w:r w:rsidRPr="008C58B4">
        <w:rPr>
          <w:rFonts w:ascii="Arial" w:hAnsi="Arial" w:cs="Arial"/>
          <w:color w:val="000000" w:themeColor="text1"/>
          <w:sz w:val="22"/>
          <w:szCs w:val="22"/>
          <w:lang w:val="en-US"/>
        </w:rPr>
        <w:t>Autre. Veuillez préciser : [TEXTE]</w:t>
      </w:r>
    </w:p>
    <w:p w14:paraId="5D5B21D8" w14:textId="77777777" w:rsidR="000C4BEC" w:rsidRPr="008C58B4" w:rsidRDefault="000C4BEC" w:rsidP="008C58B4">
      <w:pPr>
        <w:jc w:val="both"/>
        <w:rPr>
          <w:rFonts w:ascii="Arial" w:hAnsi="Arial" w:cs="Arial"/>
          <w:sz w:val="22"/>
          <w:szCs w:val="22"/>
        </w:rPr>
      </w:pPr>
    </w:p>
    <w:p w14:paraId="0C2E310A" w14:textId="59DFAA88" w:rsidR="000C4BEC" w:rsidRPr="008C58B4" w:rsidRDefault="000C4BEC" w:rsidP="008C58B4">
      <w:pPr>
        <w:jc w:val="both"/>
        <w:rPr>
          <w:rFonts w:ascii="Arial" w:hAnsi="Arial" w:cs="Arial"/>
          <w:color w:val="000000"/>
          <w:sz w:val="22"/>
          <w:szCs w:val="22"/>
          <w:lang w:val="fr-CA"/>
        </w:rPr>
      </w:pPr>
      <w:r w:rsidRPr="008C58B4">
        <w:rPr>
          <w:rFonts w:ascii="Arial" w:hAnsi="Arial" w:cs="Arial"/>
          <w:color w:val="000000"/>
          <w:sz w:val="22"/>
          <w:szCs w:val="22"/>
          <w:lang w:val="fr-CA"/>
        </w:rPr>
        <w:t>G3. Comment préférez-vous obtenir de l</w:t>
      </w:r>
      <w:r w:rsidR="008304AC" w:rsidRPr="008C58B4">
        <w:rPr>
          <w:rFonts w:ascii="Arial" w:hAnsi="Arial" w:cs="Arial"/>
          <w:color w:val="000000"/>
          <w:sz w:val="22"/>
          <w:szCs w:val="22"/>
          <w:lang w:val="fr-CA"/>
        </w:rPr>
        <w:t>’</w:t>
      </w:r>
      <w:r w:rsidRPr="008C58B4">
        <w:rPr>
          <w:rFonts w:ascii="Arial" w:hAnsi="Arial" w:cs="Arial"/>
          <w:color w:val="000000"/>
          <w:sz w:val="22"/>
          <w:szCs w:val="22"/>
          <w:lang w:val="fr-CA"/>
        </w:rPr>
        <w:t>information lorsque vous désirez en savoir davantage à propos d</w:t>
      </w:r>
      <w:r w:rsidR="008304AC" w:rsidRPr="008C58B4">
        <w:rPr>
          <w:rFonts w:ascii="Arial" w:hAnsi="Arial" w:cs="Arial"/>
          <w:color w:val="000000"/>
          <w:sz w:val="22"/>
          <w:szCs w:val="22"/>
          <w:lang w:val="fr-CA"/>
        </w:rPr>
        <w:t>’</w:t>
      </w:r>
      <w:r w:rsidRPr="008C58B4">
        <w:rPr>
          <w:rFonts w:ascii="Arial" w:hAnsi="Arial" w:cs="Arial"/>
          <w:color w:val="000000"/>
          <w:sz w:val="22"/>
          <w:szCs w:val="22"/>
          <w:lang w:val="fr-CA"/>
        </w:rPr>
        <w:t>un certain sujet?</w:t>
      </w:r>
    </w:p>
    <w:p w14:paraId="631C10BE" w14:textId="77777777" w:rsidR="000C4BEC" w:rsidRPr="008C58B4" w:rsidRDefault="000C4BEC" w:rsidP="008C58B4">
      <w:pPr>
        <w:jc w:val="both"/>
        <w:rPr>
          <w:rFonts w:ascii="Arial" w:hAnsi="Arial" w:cs="Arial"/>
          <w:sz w:val="22"/>
          <w:szCs w:val="22"/>
          <w:lang w:val="fr-CA"/>
        </w:rPr>
      </w:pPr>
    </w:p>
    <w:p w14:paraId="46BB2722" w14:textId="6D64FBE8"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14D92297" w14:textId="77777777" w:rsidR="000C4BEC" w:rsidRPr="008C58B4" w:rsidRDefault="000C4BEC" w:rsidP="008C58B4">
      <w:pPr>
        <w:jc w:val="both"/>
        <w:rPr>
          <w:rFonts w:ascii="Arial" w:hAnsi="Arial" w:cs="Arial"/>
          <w:sz w:val="22"/>
          <w:szCs w:val="22"/>
          <w:lang w:val="fr-CA"/>
        </w:rPr>
      </w:pPr>
    </w:p>
    <w:p w14:paraId="6910A929"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Je préfère lire des livres blancs</w:t>
      </w:r>
    </w:p>
    <w:p w14:paraId="3F366D79"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 xml:space="preserve">Je préfère assister à des webinaires </w:t>
      </w:r>
    </w:p>
    <w:p w14:paraId="2612A429"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 xml:space="preserve">Je préfère assister à des séances de formation en personne </w:t>
      </w:r>
    </w:p>
    <w:p w14:paraId="34306D45" w14:textId="491E2E50" w:rsidR="000C4BEC" w:rsidRPr="008C58B4" w:rsidRDefault="000C4BEC" w:rsidP="008C58B4">
      <w:pPr>
        <w:pStyle w:val="ListParagraph"/>
        <w:numPr>
          <w:ilvl w:val="0"/>
          <w:numId w:val="60"/>
        </w:numPr>
        <w:rPr>
          <w:rFonts w:cs="Arial"/>
          <w:szCs w:val="22"/>
          <w:lang w:val="fr-CA"/>
        </w:rPr>
      </w:pPr>
      <w:r w:rsidRPr="008C58B4">
        <w:rPr>
          <w:rFonts w:cs="Arial"/>
          <w:szCs w:val="22"/>
          <w:lang w:val="fr-CA"/>
        </w:rPr>
        <w:t>Je préfère qu</w:t>
      </w:r>
      <w:r w:rsidR="008304AC" w:rsidRPr="008C58B4">
        <w:rPr>
          <w:rFonts w:cs="Arial"/>
          <w:szCs w:val="22"/>
          <w:lang w:val="fr-CA"/>
        </w:rPr>
        <w:t>’</w:t>
      </w:r>
      <w:r w:rsidRPr="008C58B4">
        <w:rPr>
          <w:rFonts w:cs="Arial"/>
          <w:szCs w:val="22"/>
          <w:lang w:val="fr-CA"/>
        </w:rPr>
        <w:t>un expert réponde à mes propres questions (par téléphone, dans un forum, au moyen du clavardage ou par courriel)</w:t>
      </w:r>
    </w:p>
    <w:p w14:paraId="40DCC8A2"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 xml:space="preserve">Je préfère consulter des guides décrivant la marche à suivre </w:t>
      </w:r>
    </w:p>
    <w:p w14:paraId="7109BD26"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Je préfère visionner de courtes vidéos</w:t>
      </w:r>
    </w:p>
    <w:p w14:paraId="1DAA53E4" w14:textId="77777777" w:rsidR="000C4BEC" w:rsidRPr="008C58B4" w:rsidRDefault="000C4BEC" w:rsidP="008C58B4">
      <w:pPr>
        <w:pStyle w:val="ListParagraph"/>
        <w:numPr>
          <w:ilvl w:val="0"/>
          <w:numId w:val="60"/>
        </w:numPr>
        <w:rPr>
          <w:rFonts w:cs="Arial"/>
          <w:szCs w:val="22"/>
          <w:lang w:val="en-US"/>
        </w:rPr>
      </w:pPr>
      <w:r w:rsidRPr="008C58B4">
        <w:rPr>
          <w:rFonts w:cs="Arial"/>
          <w:szCs w:val="22"/>
          <w:lang w:val="en-US"/>
        </w:rPr>
        <w:t xml:space="preserve">Je préfère lire des blogues </w:t>
      </w:r>
    </w:p>
    <w:p w14:paraId="2A6119B0" w14:textId="77777777" w:rsidR="000C4BEC" w:rsidRPr="008C58B4" w:rsidRDefault="000C4BEC" w:rsidP="008C58B4">
      <w:pPr>
        <w:pStyle w:val="ListParagraph"/>
        <w:numPr>
          <w:ilvl w:val="0"/>
          <w:numId w:val="60"/>
        </w:numPr>
        <w:rPr>
          <w:rFonts w:cs="Arial"/>
          <w:szCs w:val="22"/>
          <w:lang w:val="en-US"/>
        </w:rPr>
      </w:pPr>
      <w:r w:rsidRPr="008C58B4">
        <w:rPr>
          <w:rFonts w:cs="Arial"/>
          <w:szCs w:val="22"/>
          <w:lang w:val="en-US"/>
        </w:rPr>
        <w:t xml:space="preserve">Je préfère lire des articles   </w:t>
      </w:r>
    </w:p>
    <w:p w14:paraId="6A232FD4"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Autre (veuillez préciser) : [QUESTION OUVERTE]</w:t>
      </w:r>
    </w:p>
    <w:p w14:paraId="62EECF60" w14:textId="77777777" w:rsidR="000C4BEC" w:rsidRPr="008C58B4" w:rsidRDefault="000C4BEC" w:rsidP="008C58B4">
      <w:pPr>
        <w:jc w:val="both"/>
        <w:rPr>
          <w:rFonts w:ascii="Arial" w:hAnsi="Arial" w:cs="Arial"/>
          <w:sz w:val="22"/>
          <w:szCs w:val="22"/>
          <w:lang w:val="fr-CA"/>
        </w:rPr>
      </w:pPr>
    </w:p>
    <w:p w14:paraId="7E967D46" w14:textId="2354061B"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G4. Lequel des énoncés suivants décrit </w:t>
      </w:r>
      <w:r w:rsidRPr="008C58B4">
        <w:rPr>
          <w:rFonts w:ascii="Arial" w:hAnsi="Arial" w:cs="Arial"/>
          <w:sz w:val="22"/>
          <w:szCs w:val="22"/>
          <w:u w:val="single"/>
          <w:lang w:val="fr-CA"/>
        </w:rPr>
        <w:t>le mieux</w:t>
      </w:r>
      <w:r w:rsidRPr="008C58B4">
        <w:rPr>
          <w:rFonts w:ascii="Arial" w:hAnsi="Arial" w:cs="Arial"/>
          <w:sz w:val="22"/>
          <w:szCs w:val="22"/>
          <w:lang w:val="fr-CA"/>
        </w:rPr>
        <w:t xml:space="preserve"> vos préférences pour lire l</w:t>
      </w:r>
      <w:r w:rsidR="008304AC" w:rsidRPr="008C58B4">
        <w:rPr>
          <w:rFonts w:ascii="Arial" w:hAnsi="Arial" w:cs="Arial"/>
          <w:sz w:val="22"/>
          <w:szCs w:val="22"/>
          <w:lang w:val="fr-CA"/>
        </w:rPr>
        <w:t>’</w:t>
      </w:r>
      <w:r w:rsidRPr="008C58B4">
        <w:rPr>
          <w:rFonts w:ascii="Arial" w:hAnsi="Arial" w:cs="Arial"/>
          <w:sz w:val="22"/>
          <w:szCs w:val="22"/>
          <w:lang w:val="fr-CA"/>
        </w:rPr>
        <w:t>information?</w:t>
      </w:r>
    </w:p>
    <w:p w14:paraId="6E50D9BE" w14:textId="77777777" w:rsidR="000C4BEC" w:rsidRPr="008C58B4" w:rsidRDefault="000C4BEC" w:rsidP="008C58B4">
      <w:pPr>
        <w:jc w:val="both"/>
        <w:rPr>
          <w:rFonts w:ascii="Arial" w:hAnsi="Arial" w:cs="Arial"/>
          <w:sz w:val="22"/>
          <w:szCs w:val="22"/>
          <w:lang w:val="fr-CA"/>
        </w:rPr>
      </w:pPr>
    </w:p>
    <w:p w14:paraId="2EBE3CD8" w14:textId="77777777" w:rsidR="000C4BEC" w:rsidRPr="008C58B4" w:rsidRDefault="000C4BEC" w:rsidP="008C58B4">
      <w:pPr>
        <w:pStyle w:val="ListParagraph"/>
        <w:numPr>
          <w:ilvl w:val="0"/>
          <w:numId w:val="61"/>
        </w:numPr>
        <w:rPr>
          <w:rFonts w:cs="Arial"/>
          <w:szCs w:val="22"/>
          <w:lang w:val="fr-CA"/>
        </w:rPr>
      </w:pPr>
      <w:r w:rsidRPr="008C58B4">
        <w:rPr>
          <w:rFonts w:cs="Arial"/>
          <w:szCs w:val="22"/>
          <w:lang w:val="fr-CA"/>
        </w:rPr>
        <w:t>Je préfère regarder des graphiques/tableaux/infographies pour comprendre les principaux points</w:t>
      </w:r>
    </w:p>
    <w:p w14:paraId="5330F6D2" w14:textId="2BFC3A8C" w:rsidR="000C4BEC" w:rsidRPr="008C58B4" w:rsidRDefault="000C4BEC" w:rsidP="008C58B4">
      <w:pPr>
        <w:pStyle w:val="ListParagraph"/>
        <w:numPr>
          <w:ilvl w:val="0"/>
          <w:numId w:val="61"/>
        </w:numPr>
        <w:rPr>
          <w:rFonts w:cs="Arial"/>
          <w:szCs w:val="22"/>
          <w:lang w:val="fr-CA"/>
        </w:rPr>
      </w:pPr>
      <w:r w:rsidRPr="008C58B4">
        <w:rPr>
          <w:rFonts w:cs="Arial"/>
          <w:szCs w:val="22"/>
          <w:lang w:val="fr-CA"/>
        </w:rPr>
        <w:t>Je préfère un résumé de l</w:t>
      </w:r>
      <w:r w:rsidR="008304AC" w:rsidRPr="008C58B4">
        <w:rPr>
          <w:rFonts w:cs="Arial"/>
          <w:szCs w:val="22"/>
          <w:lang w:val="fr-CA"/>
        </w:rPr>
        <w:t>’</w:t>
      </w:r>
      <w:r w:rsidRPr="008C58B4">
        <w:rPr>
          <w:rFonts w:cs="Arial"/>
          <w:szCs w:val="22"/>
          <w:lang w:val="fr-CA"/>
        </w:rPr>
        <w:t xml:space="preserve">information sous forme de sommaire </w:t>
      </w:r>
    </w:p>
    <w:p w14:paraId="1879B3A7" w14:textId="7E9D7709" w:rsidR="000C4BEC" w:rsidRPr="008C58B4" w:rsidRDefault="000C4BEC" w:rsidP="008C58B4">
      <w:pPr>
        <w:pStyle w:val="ListParagraph"/>
        <w:numPr>
          <w:ilvl w:val="0"/>
          <w:numId w:val="61"/>
        </w:numPr>
        <w:rPr>
          <w:rFonts w:cs="Arial"/>
          <w:szCs w:val="22"/>
          <w:lang w:val="fr-CA"/>
        </w:rPr>
      </w:pPr>
      <w:r w:rsidRPr="008C58B4">
        <w:rPr>
          <w:rFonts w:cs="Arial"/>
          <w:szCs w:val="22"/>
          <w:lang w:val="fr-CA"/>
        </w:rPr>
        <w:t>Je préfère parcourir rapidement l</w:t>
      </w:r>
      <w:r w:rsidR="008304AC" w:rsidRPr="008C58B4">
        <w:rPr>
          <w:rFonts w:cs="Arial"/>
          <w:szCs w:val="22"/>
          <w:lang w:val="fr-CA"/>
        </w:rPr>
        <w:t>’</w:t>
      </w:r>
      <w:r w:rsidRPr="008C58B4">
        <w:rPr>
          <w:rFonts w:cs="Arial"/>
          <w:szCs w:val="22"/>
          <w:lang w:val="fr-CA"/>
        </w:rPr>
        <w:t>information pour comprendre les principaux points</w:t>
      </w:r>
    </w:p>
    <w:p w14:paraId="0FEDCD96" w14:textId="77777777" w:rsidR="000C4BEC" w:rsidRPr="008C58B4" w:rsidRDefault="000C4BEC" w:rsidP="008C58B4">
      <w:pPr>
        <w:pStyle w:val="ListParagraph"/>
        <w:numPr>
          <w:ilvl w:val="0"/>
          <w:numId w:val="61"/>
        </w:numPr>
        <w:rPr>
          <w:rFonts w:cs="Arial"/>
          <w:szCs w:val="22"/>
          <w:lang w:val="en-US"/>
        </w:rPr>
      </w:pPr>
      <w:r w:rsidRPr="008C58B4">
        <w:rPr>
          <w:rFonts w:cs="Arial"/>
          <w:szCs w:val="22"/>
          <w:lang w:val="en-US"/>
        </w:rPr>
        <w:t xml:space="preserve">Je préfère tout lire  </w:t>
      </w:r>
    </w:p>
    <w:p w14:paraId="30F4A4A5" w14:textId="77777777" w:rsidR="000C4BEC" w:rsidRPr="008C58B4" w:rsidRDefault="000C4BEC" w:rsidP="008C58B4">
      <w:pPr>
        <w:jc w:val="both"/>
        <w:rPr>
          <w:rFonts w:ascii="Arial" w:hAnsi="Arial" w:cs="Arial"/>
          <w:sz w:val="22"/>
          <w:szCs w:val="22"/>
        </w:rPr>
      </w:pPr>
    </w:p>
    <w:p w14:paraId="345D2DC7" w14:textId="05088C1F"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G5. Sur quel appareil faites-vous chacune des activités suivantes? Vous pouvez choisir plus d</w:t>
      </w:r>
      <w:r w:rsidR="008304AC" w:rsidRPr="008C58B4">
        <w:rPr>
          <w:rFonts w:ascii="Arial" w:hAnsi="Arial" w:cs="Arial"/>
          <w:sz w:val="22"/>
          <w:szCs w:val="22"/>
          <w:lang w:val="fr-CA"/>
        </w:rPr>
        <w:t>’</w:t>
      </w:r>
      <w:r w:rsidRPr="008C58B4">
        <w:rPr>
          <w:rFonts w:ascii="Arial" w:hAnsi="Arial" w:cs="Arial"/>
          <w:sz w:val="22"/>
          <w:szCs w:val="22"/>
          <w:lang w:val="fr-CA"/>
        </w:rPr>
        <w:t xml:space="preserve">un appareil pour chaque activité. </w:t>
      </w:r>
    </w:p>
    <w:p w14:paraId="75B1EAFB" w14:textId="77777777" w:rsidR="000C4BEC" w:rsidRPr="008C58B4" w:rsidRDefault="000C4BEC" w:rsidP="008C58B4">
      <w:pPr>
        <w:jc w:val="both"/>
        <w:rPr>
          <w:rFonts w:ascii="Arial" w:hAnsi="Arial" w:cs="Arial"/>
          <w:sz w:val="22"/>
          <w:szCs w:val="22"/>
          <w:lang w:val="fr-CA"/>
        </w:rPr>
      </w:pPr>
    </w:p>
    <w:p w14:paraId="45908828" w14:textId="77777777" w:rsidR="000C4BEC" w:rsidRPr="008C58B4" w:rsidRDefault="000C4BEC" w:rsidP="008C58B4">
      <w:pPr>
        <w:jc w:val="both"/>
        <w:rPr>
          <w:rFonts w:ascii="Arial" w:hAnsi="Arial" w:cs="Arial"/>
          <w:bCs/>
          <w:sz w:val="22"/>
          <w:szCs w:val="22"/>
          <w:lang w:val="fr-CA"/>
        </w:rPr>
      </w:pPr>
      <w:r w:rsidRPr="008C58B4">
        <w:rPr>
          <w:rFonts w:ascii="Arial" w:hAnsi="Arial" w:cs="Arial"/>
          <w:bCs/>
          <w:sz w:val="22"/>
          <w:szCs w:val="22"/>
          <w:lang w:val="fr-CA"/>
        </w:rPr>
        <w:t>[Grilles avec plusieurs mentions possibles]</w:t>
      </w:r>
    </w:p>
    <w:p w14:paraId="54C452CD" w14:textId="77777777" w:rsidR="000C4BEC" w:rsidRPr="008C58B4" w:rsidRDefault="000C4BEC" w:rsidP="008C58B4">
      <w:pPr>
        <w:jc w:val="both"/>
        <w:rPr>
          <w:rFonts w:ascii="Arial" w:hAnsi="Arial" w:cs="Arial"/>
          <w:bCs/>
          <w:sz w:val="22"/>
          <w:szCs w:val="22"/>
          <w:lang w:val="en-US"/>
        </w:rPr>
      </w:pPr>
      <w:r w:rsidRPr="008C58B4">
        <w:rPr>
          <w:rFonts w:ascii="Arial" w:hAnsi="Arial" w:cs="Arial"/>
          <w:bCs/>
          <w:sz w:val="22"/>
          <w:szCs w:val="22"/>
          <w:lang w:val="en-US"/>
        </w:rPr>
        <w:t>[RANGÉES]</w:t>
      </w:r>
    </w:p>
    <w:p w14:paraId="0AA96E5F"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Lire des courriels</w:t>
      </w:r>
    </w:p>
    <w:p w14:paraId="20FBFB92"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Répondre à des courriels</w:t>
      </w:r>
    </w:p>
    <w:p w14:paraId="7DEEC755"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Lire un article</w:t>
      </w:r>
    </w:p>
    <w:p w14:paraId="4C620A07"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Regarder une infographie</w:t>
      </w:r>
    </w:p>
    <w:p w14:paraId="68279C03"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Assister à un webinaire</w:t>
      </w:r>
    </w:p>
    <w:p w14:paraId="52990764"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Visiter un site Web</w:t>
      </w:r>
    </w:p>
    <w:p w14:paraId="53BD5B2C"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 xml:space="preserve">Gérer votre calendrier </w:t>
      </w:r>
    </w:p>
    <w:p w14:paraId="225F8AA4" w14:textId="77777777" w:rsidR="000C4BEC" w:rsidRPr="008C58B4" w:rsidRDefault="000C4BEC" w:rsidP="008C58B4">
      <w:pPr>
        <w:pStyle w:val="ListParagraph"/>
        <w:numPr>
          <w:ilvl w:val="0"/>
          <w:numId w:val="62"/>
        </w:numPr>
        <w:rPr>
          <w:rFonts w:cs="Arial"/>
          <w:szCs w:val="22"/>
          <w:lang w:val="fr-CA"/>
        </w:rPr>
      </w:pPr>
      <w:r w:rsidRPr="008C58B4">
        <w:rPr>
          <w:rFonts w:cs="Arial"/>
          <w:szCs w:val="22"/>
          <w:lang w:val="fr-CA"/>
        </w:rPr>
        <w:t>Participer à une séance de clavardage</w:t>
      </w:r>
    </w:p>
    <w:p w14:paraId="46567F62" w14:textId="77777777" w:rsidR="000C4BEC" w:rsidRPr="008C58B4" w:rsidRDefault="000C4BEC" w:rsidP="008C58B4">
      <w:pPr>
        <w:pStyle w:val="ListParagraph"/>
        <w:numPr>
          <w:ilvl w:val="0"/>
          <w:numId w:val="62"/>
        </w:numPr>
        <w:rPr>
          <w:rFonts w:cs="Arial"/>
          <w:szCs w:val="22"/>
          <w:lang w:val="fr-CA"/>
        </w:rPr>
      </w:pPr>
      <w:r w:rsidRPr="008C58B4">
        <w:rPr>
          <w:rFonts w:cs="Arial"/>
          <w:szCs w:val="22"/>
          <w:lang w:val="fr-CA"/>
        </w:rPr>
        <w:t xml:space="preserve">Vous tenir au courant des nouvelles circulant dans les médias sociaux  </w:t>
      </w:r>
    </w:p>
    <w:p w14:paraId="7F61A937" w14:textId="77777777" w:rsidR="000C4BEC" w:rsidRPr="008C58B4" w:rsidRDefault="000C4BEC" w:rsidP="008C58B4">
      <w:pPr>
        <w:pStyle w:val="ListParagraph"/>
        <w:numPr>
          <w:ilvl w:val="0"/>
          <w:numId w:val="62"/>
        </w:numPr>
        <w:rPr>
          <w:rFonts w:cs="Arial"/>
          <w:szCs w:val="22"/>
          <w:lang w:val="fr-CA"/>
        </w:rPr>
      </w:pPr>
      <w:r w:rsidRPr="008C58B4">
        <w:rPr>
          <w:rFonts w:cs="Arial"/>
          <w:szCs w:val="22"/>
          <w:lang w:val="fr-CA"/>
        </w:rPr>
        <w:t xml:space="preserve">Présenter une demande pour obtenir du soutien financier  </w:t>
      </w:r>
    </w:p>
    <w:p w14:paraId="60A5A248" w14:textId="77777777" w:rsidR="000C4BEC" w:rsidRPr="008C58B4" w:rsidRDefault="000C4BEC" w:rsidP="008C58B4">
      <w:pPr>
        <w:ind w:firstLine="50"/>
        <w:jc w:val="both"/>
        <w:rPr>
          <w:rFonts w:ascii="Arial" w:hAnsi="Arial" w:cs="Arial"/>
          <w:b/>
          <w:bCs/>
          <w:sz w:val="22"/>
          <w:szCs w:val="22"/>
          <w:lang w:val="fr-CA"/>
        </w:rPr>
      </w:pPr>
    </w:p>
    <w:p w14:paraId="4D4F955F" w14:textId="77777777" w:rsidR="000C4BEC" w:rsidRPr="008C58B4" w:rsidRDefault="000C4BEC" w:rsidP="008C58B4">
      <w:pPr>
        <w:jc w:val="both"/>
        <w:rPr>
          <w:rFonts w:ascii="Arial" w:hAnsi="Arial" w:cs="Arial"/>
          <w:bCs/>
          <w:sz w:val="22"/>
          <w:szCs w:val="22"/>
          <w:lang w:val="fr-CA"/>
        </w:rPr>
      </w:pPr>
      <w:r w:rsidRPr="008C58B4">
        <w:rPr>
          <w:rFonts w:ascii="Arial" w:hAnsi="Arial" w:cs="Arial"/>
          <w:bCs/>
          <w:sz w:val="22"/>
          <w:szCs w:val="22"/>
          <w:lang w:val="fr-CA"/>
        </w:rPr>
        <w:t>[COLONNES]</w:t>
      </w:r>
    </w:p>
    <w:p w14:paraId="012248F7"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Ordinateur portable / de poche</w:t>
      </w:r>
    </w:p>
    <w:p w14:paraId="1B55CAFA"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Ordinateur</w:t>
      </w:r>
    </w:p>
    <w:p w14:paraId="4558A8D8"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Tablette</w:t>
      </w:r>
    </w:p>
    <w:p w14:paraId="75524B82"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Téléphone intelligent </w:t>
      </w:r>
    </w:p>
    <w:p w14:paraId="7127A512"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Je ne ferais pas cette activité en ligne </w:t>
      </w:r>
    </w:p>
    <w:p w14:paraId="18F4A4A5"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Je ne fais pas cette activité </w:t>
      </w:r>
    </w:p>
    <w:p w14:paraId="7C5D0037" w14:textId="77777777" w:rsidR="000C4BEC" w:rsidRPr="008C58B4" w:rsidRDefault="000C4BEC" w:rsidP="008C58B4">
      <w:pPr>
        <w:jc w:val="both"/>
        <w:rPr>
          <w:rFonts w:ascii="Arial" w:hAnsi="Arial" w:cs="Arial"/>
          <w:sz w:val="22"/>
          <w:szCs w:val="22"/>
          <w:lang w:val="fr-CA"/>
        </w:rPr>
      </w:pPr>
    </w:p>
    <w:p w14:paraId="16DE399D" w14:textId="3D106BE1"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G6. Veuillez choisir l</w:t>
      </w:r>
      <w:r w:rsidR="008304AC" w:rsidRPr="008C58B4">
        <w:rPr>
          <w:rFonts w:ascii="Arial" w:hAnsi="Arial" w:cs="Arial"/>
          <w:sz w:val="22"/>
          <w:szCs w:val="22"/>
          <w:lang w:val="fr-CA"/>
        </w:rPr>
        <w:t>’</w:t>
      </w:r>
      <w:r w:rsidRPr="008C58B4">
        <w:rPr>
          <w:rFonts w:ascii="Arial" w:hAnsi="Arial" w:cs="Arial"/>
          <w:sz w:val="22"/>
          <w:szCs w:val="22"/>
          <w:lang w:val="fr-CA"/>
        </w:rPr>
        <w:t xml:space="preserve">option qui décrit </w:t>
      </w:r>
      <w:r w:rsidRPr="008C58B4">
        <w:rPr>
          <w:rFonts w:ascii="Arial" w:hAnsi="Arial" w:cs="Arial"/>
          <w:sz w:val="22"/>
          <w:szCs w:val="22"/>
          <w:u w:val="single"/>
          <w:lang w:val="fr-CA"/>
        </w:rPr>
        <w:t>le mieux</w:t>
      </w:r>
      <w:r w:rsidRPr="008C58B4">
        <w:rPr>
          <w:rFonts w:ascii="Arial" w:hAnsi="Arial" w:cs="Arial"/>
          <w:sz w:val="22"/>
          <w:szCs w:val="22"/>
          <w:lang w:val="fr-CA"/>
        </w:rPr>
        <w:t xml:space="preserve"> comment vous vous y prendriez pour </w:t>
      </w:r>
      <w:r w:rsidRPr="008C58B4">
        <w:rPr>
          <w:rFonts w:ascii="Arial" w:hAnsi="Arial" w:cs="Arial"/>
          <w:b/>
          <w:sz w:val="22"/>
          <w:szCs w:val="22"/>
          <w:lang w:val="fr-CA"/>
        </w:rPr>
        <w:t xml:space="preserve">effectuer des recherches sur un nouveau sujet. </w:t>
      </w:r>
    </w:p>
    <w:p w14:paraId="66550AC8" w14:textId="77777777" w:rsidR="000C4BEC" w:rsidRPr="008C58B4" w:rsidRDefault="000C4BEC" w:rsidP="008C58B4">
      <w:pPr>
        <w:jc w:val="both"/>
        <w:rPr>
          <w:rFonts w:ascii="Arial" w:hAnsi="Arial" w:cs="Arial"/>
          <w:color w:val="000000"/>
          <w:sz w:val="22"/>
          <w:szCs w:val="22"/>
          <w:lang w:val="fr-CA"/>
        </w:rPr>
      </w:pPr>
    </w:p>
    <w:p w14:paraId="678B972F" w14:textId="2809BBF4" w:rsidR="000C4BEC" w:rsidRPr="008C58B4" w:rsidRDefault="000C4BEC" w:rsidP="008C58B4">
      <w:pPr>
        <w:numPr>
          <w:ilvl w:val="0"/>
          <w:numId w:val="16"/>
        </w:numPr>
        <w:jc w:val="both"/>
        <w:rPr>
          <w:rFonts w:ascii="Arial" w:hAnsi="Arial" w:cs="Arial"/>
          <w:sz w:val="22"/>
          <w:szCs w:val="22"/>
          <w:lang w:val="fr-CA"/>
        </w:rPr>
      </w:pPr>
      <w:r w:rsidRPr="008C58B4">
        <w:rPr>
          <w:rFonts w:ascii="Arial" w:hAnsi="Arial" w:cs="Arial"/>
          <w:sz w:val="22"/>
          <w:szCs w:val="22"/>
          <w:lang w:val="fr-CA"/>
        </w:rPr>
        <w:t>J</w:t>
      </w:r>
      <w:r w:rsidR="008304AC" w:rsidRPr="008C58B4">
        <w:rPr>
          <w:rFonts w:ascii="Arial" w:hAnsi="Arial" w:cs="Arial"/>
          <w:sz w:val="22"/>
          <w:szCs w:val="22"/>
          <w:lang w:val="fr-CA"/>
        </w:rPr>
        <w:t>’</w:t>
      </w:r>
      <w:r w:rsidRPr="008C58B4">
        <w:rPr>
          <w:rFonts w:ascii="Arial" w:hAnsi="Arial" w:cs="Arial"/>
          <w:sz w:val="22"/>
          <w:szCs w:val="22"/>
          <w:lang w:val="fr-CA"/>
        </w:rPr>
        <w:t>appellerais d</w:t>
      </w:r>
      <w:r w:rsidR="008304AC" w:rsidRPr="008C58B4">
        <w:rPr>
          <w:rFonts w:ascii="Arial" w:hAnsi="Arial" w:cs="Arial"/>
          <w:sz w:val="22"/>
          <w:szCs w:val="22"/>
          <w:lang w:val="fr-CA"/>
        </w:rPr>
        <w:t>’</w:t>
      </w:r>
      <w:r w:rsidRPr="008C58B4">
        <w:rPr>
          <w:rFonts w:ascii="Arial" w:hAnsi="Arial" w:cs="Arial"/>
          <w:sz w:val="22"/>
          <w:szCs w:val="22"/>
          <w:lang w:val="fr-CA"/>
        </w:rPr>
        <w:t>abord quelqu</w:t>
      </w:r>
      <w:r w:rsidR="008304AC" w:rsidRPr="008C58B4">
        <w:rPr>
          <w:rFonts w:ascii="Arial" w:hAnsi="Arial" w:cs="Arial"/>
          <w:sz w:val="22"/>
          <w:szCs w:val="22"/>
          <w:lang w:val="fr-CA"/>
        </w:rPr>
        <w:t>’</w:t>
      </w:r>
      <w:r w:rsidRPr="008C58B4">
        <w:rPr>
          <w:rFonts w:ascii="Arial" w:hAnsi="Arial" w:cs="Arial"/>
          <w:sz w:val="22"/>
          <w:szCs w:val="22"/>
          <w:lang w:val="fr-CA"/>
        </w:rPr>
        <w:t>un pour m</w:t>
      </w:r>
      <w:r w:rsidR="008304AC" w:rsidRPr="008C58B4">
        <w:rPr>
          <w:rFonts w:ascii="Arial" w:hAnsi="Arial" w:cs="Arial"/>
          <w:sz w:val="22"/>
          <w:szCs w:val="22"/>
          <w:lang w:val="fr-CA"/>
        </w:rPr>
        <w:t>’</w:t>
      </w:r>
      <w:r w:rsidRPr="008C58B4">
        <w:rPr>
          <w:rFonts w:ascii="Arial" w:hAnsi="Arial" w:cs="Arial"/>
          <w:sz w:val="22"/>
          <w:szCs w:val="22"/>
          <w:lang w:val="fr-CA"/>
        </w:rPr>
        <w:t>aider à déterminer où chercher de nouveaux renseignements et j</w:t>
      </w:r>
      <w:r w:rsidR="008304AC" w:rsidRPr="008C58B4">
        <w:rPr>
          <w:rFonts w:ascii="Arial" w:hAnsi="Arial" w:cs="Arial"/>
          <w:sz w:val="22"/>
          <w:szCs w:val="22"/>
          <w:lang w:val="fr-CA"/>
        </w:rPr>
        <w:t>’</w:t>
      </w:r>
      <w:r w:rsidRPr="008C58B4">
        <w:rPr>
          <w:rFonts w:ascii="Arial" w:hAnsi="Arial" w:cs="Arial"/>
          <w:sz w:val="22"/>
          <w:szCs w:val="22"/>
          <w:lang w:val="fr-CA"/>
        </w:rPr>
        <w:t>essaierais ensuite de les dénicher à un endroit précis en ligne. J</w:t>
      </w:r>
      <w:r w:rsidR="008304AC" w:rsidRPr="008C58B4">
        <w:rPr>
          <w:rFonts w:ascii="Arial" w:hAnsi="Arial" w:cs="Arial"/>
          <w:sz w:val="22"/>
          <w:szCs w:val="22"/>
          <w:lang w:val="fr-CA"/>
        </w:rPr>
        <w:t>’</w:t>
      </w:r>
      <w:r w:rsidRPr="008C58B4">
        <w:rPr>
          <w:rFonts w:ascii="Arial" w:hAnsi="Arial" w:cs="Arial"/>
          <w:sz w:val="22"/>
          <w:szCs w:val="22"/>
          <w:lang w:val="fr-CA"/>
        </w:rPr>
        <w:t>aimerais probablement parler à une personne après avoir trouvé les renseignements simplement pour m</w:t>
      </w:r>
      <w:r w:rsidR="008304AC" w:rsidRPr="008C58B4">
        <w:rPr>
          <w:rFonts w:ascii="Arial" w:hAnsi="Arial" w:cs="Arial"/>
          <w:sz w:val="22"/>
          <w:szCs w:val="22"/>
          <w:lang w:val="fr-CA"/>
        </w:rPr>
        <w:t>’</w:t>
      </w:r>
      <w:r w:rsidRPr="008C58B4">
        <w:rPr>
          <w:rFonts w:ascii="Arial" w:hAnsi="Arial" w:cs="Arial"/>
          <w:sz w:val="22"/>
          <w:szCs w:val="22"/>
          <w:lang w:val="fr-CA"/>
        </w:rPr>
        <w:t>assurer que j</w:t>
      </w:r>
      <w:r w:rsidR="008304AC" w:rsidRPr="008C58B4">
        <w:rPr>
          <w:rFonts w:ascii="Arial" w:hAnsi="Arial" w:cs="Arial"/>
          <w:sz w:val="22"/>
          <w:szCs w:val="22"/>
          <w:lang w:val="fr-CA"/>
        </w:rPr>
        <w:t>’</w:t>
      </w:r>
      <w:r w:rsidRPr="008C58B4">
        <w:rPr>
          <w:rFonts w:ascii="Arial" w:hAnsi="Arial" w:cs="Arial"/>
          <w:sz w:val="22"/>
          <w:szCs w:val="22"/>
          <w:lang w:val="fr-CA"/>
        </w:rPr>
        <w:t xml:space="preserve">ai obtenu la bonne information. </w:t>
      </w:r>
    </w:p>
    <w:p w14:paraId="7133E1EE" w14:textId="6F49B368" w:rsidR="000C4BEC" w:rsidRPr="008C58B4" w:rsidRDefault="000C4BEC" w:rsidP="008C58B4">
      <w:pPr>
        <w:numPr>
          <w:ilvl w:val="0"/>
          <w:numId w:val="16"/>
        </w:numPr>
        <w:jc w:val="both"/>
        <w:rPr>
          <w:rFonts w:ascii="Arial" w:hAnsi="Arial" w:cs="Arial"/>
          <w:sz w:val="22"/>
          <w:szCs w:val="22"/>
          <w:lang w:val="fr-CA"/>
        </w:rPr>
      </w:pPr>
      <w:r w:rsidRPr="008C58B4">
        <w:rPr>
          <w:rFonts w:ascii="Arial" w:hAnsi="Arial" w:cs="Arial"/>
          <w:sz w:val="22"/>
          <w:szCs w:val="22"/>
          <w:lang w:val="fr-CA"/>
        </w:rPr>
        <w:t>Je commencerais à chercher en ligne les renseignements qui m</w:t>
      </w:r>
      <w:r w:rsidR="008304AC" w:rsidRPr="008C58B4">
        <w:rPr>
          <w:rFonts w:ascii="Arial" w:hAnsi="Arial" w:cs="Arial"/>
          <w:sz w:val="22"/>
          <w:szCs w:val="22"/>
          <w:lang w:val="fr-CA"/>
        </w:rPr>
        <w:t>’</w:t>
      </w:r>
      <w:r w:rsidRPr="008C58B4">
        <w:rPr>
          <w:rFonts w:ascii="Arial" w:hAnsi="Arial" w:cs="Arial"/>
          <w:sz w:val="22"/>
          <w:szCs w:val="22"/>
          <w:lang w:val="fr-CA"/>
        </w:rPr>
        <w:t>intéressent, en parcourant toutes les sources disponibles et en décidant ensuite de la prochaine étape selon ce que j</w:t>
      </w:r>
      <w:r w:rsidR="008304AC" w:rsidRPr="008C58B4">
        <w:rPr>
          <w:rFonts w:ascii="Arial" w:hAnsi="Arial" w:cs="Arial"/>
          <w:sz w:val="22"/>
          <w:szCs w:val="22"/>
          <w:lang w:val="fr-CA"/>
        </w:rPr>
        <w:t>’</w:t>
      </w:r>
      <w:r w:rsidRPr="008C58B4">
        <w:rPr>
          <w:rFonts w:ascii="Arial" w:hAnsi="Arial" w:cs="Arial"/>
          <w:sz w:val="22"/>
          <w:szCs w:val="22"/>
          <w:lang w:val="fr-CA"/>
        </w:rPr>
        <w:t xml:space="preserve">ai appris. </w:t>
      </w:r>
    </w:p>
    <w:p w14:paraId="6E6F4AF7" w14:textId="1575086A" w:rsidR="000C4BEC" w:rsidRPr="008C58B4" w:rsidRDefault="000C4BEC" w:rsidP="008C58B4">
      <w:pPr>
        <w:numPr>
          <w:ilvl w:val="0"/>
          <w:numId w:val="16"/>
        </w:numPr>
        <w:jc w:val="both"/>
        <w:rPr>
          <w:rFonts w:ascii="Arial" w:hAnsi="Arial" w:cs="Arial"/>
          <w:sz w:val="22"/>
          <w:szCs w:val="22"/>
          <w:lang w:val="fr-CA"/>
        </w:rPr>
      </w:pPr>
      <w:r w:rsidRPr="008C58B4">
        <w:rPr>
          <w:rFonts w:ascii="Arial" w:hAnsi="Arial" w:cs="Arial"/>
          <w:sz w:val="22"/>
          <w:szCs w:val="22"/>
          <w:lang w:val="fr-CA"/>
        </w:rPr>
        <w:t>Je me pencherais sur des renseignements seulement s</w:t>
      </w:r>
      <w:r w:rsidR="008304AC" w:rsidRPr="008C58B4">
        <w:rPr>
          <w:rFonts w:ascii="Arial" w:hAnsi="Arial" w:cs="Arial"/>
          <w:sz w:val="22"/>
          <w:szCs w:val="22"/>
          <w:lang w:val="fr-CA"/>
        </w:rPr>
        <w:t>’</w:t>
      </w:r>
      <w:r w:rsidRPr="008C58B4">
        <w:rPr>
          <w:rFonts w:ascii="Arial" w:hAnsi="Arial" w:cs="Arial"/>
          <w:sz w:val="22"/>
          <w:szCs w:val="22"/>
          <w:lang w:val="fr-CA"/>
        </w:rPr>
        <w:t>ils m</w:t>
      </w:r>
      <w:r w:rsidR="008304AC" w:rsidRPr="008C58B4">
        <w:rPr>
          <w:rFonts w:ascii="Arial" w:hAnsi="Arial" w:cs="Arial"/>
          <w:sz w:val="22"/>
          <w:szCs w:val="22"/>
          <w:lang w:val="fr-CA"/>
        </w:rPr>
        <w:t>’</w:t>
      </w:r>
      <w:r w:rsidRPr="008C58B4">
        <w:rPr>
          <w:rFonts w:ascii="Arial" w:hAnsi="Arial" w:cs="Arial"/>
          <w:sz w:val="22"/>
          <w:szCs w:val="22"/>
          <w:lang w:val="fr-CA"/>
        </w:rPr>
        <w:t>étaient envoyés dans ma boîte de courriels. J</w:t>
      </w:r>
      <w:r w:rsidR="008304AC" w:rsidRPr="008C58B4">
        <w:rPr>
          <w:rFonts w:ascii="Arial" w:hAnsi="Arial" w:cs="Arial"/>
          <w:sz w:val="22"/>
          <w:szCs w:val="22"/>
          <w:lang w:val="fr-CA"/>
        </w:rPr>
        <w:t>’</w:t>
      </w:r>
      <w:r w:rsidRPr="008C58B4">
        <w:rPr>
          <w:rFonts w:ascii="Arial" w:hAnsi="Arial" w:cs="Arial"/>
          <w:sz w:val="22"/>
          <w:szCs w:val="22"/>
          <w:lang w:val="fr-CA"/>
        </w:rPr>
        <w:t>irais uniquement en ligne pour trouver de l</w:t>
      </w:r>
      <w:r w:rsidR="008304AC" w:rsidRPr="008C58B4">
        <w:rPr>
          <w:rFonts w:ascii="Arial" w:hAnsi="Arial" w:cs="Arial"/>
          <w:sz w:val="22"/>
          <w:szCs w:val="22"/>
          <w:lang w:val="fr-CA"/>
        </w:rPr>
        <w:t>’</w:t>
      </w:r>
      <w:r w:rsidRPr="008C58B4">
        <w:rPr>
          <w:rFonts w:ascii="Arial" w:hAnsi="Arial" w:cs="Arial"/>
          <w:sz w:val="22"/>
          <w:szCs w:val="22"/>
          <w:lang w:val="fr-CA"/>
        </w:rPr>
        <w:t xml:space="preserve">information si le courriel ou le message avait attiré mon attention. </w:t>
      </w:r>
    </w:p>
    <w:p w14:paraId="3E9BC7F6" w14:textId="69AC27A8" w:rsidR="000C4BEC" w:rsidRPr="008C58B4" w:rsidRDefault="000C4BEC" w:rsidP="008C58B4">
      <w:pPr>
        <w:numPr>
          <w:ilvl w:val="0"/>
          <w:numId w:val="16"/>
        </w:numPr>
        <w:jc w:val="both"/>
        <w:rPr>
          <w:rFonts w:ascii="Arial" w:hAnsi="Arial" w:cs="Arial"/>
          <w:sz w:val="22"/>
          <w:szCs w:val="22"/>
          <w:lang w:val="fr-CA"/>
        </w:rPr>
      </w:pPr>
      <w:r w:rsidRPr="008C58B4">
        <w:rPr>
          <w:rFonts w:ascii="Arial" w:hAnsi="Arial" w:cs="Arial"/>
          <w:sz w:val="22"/>
          <w:szCs w:val="22"/>
          <w:lang w:val="fr-CA"/>
        </w:rPr>
        <w:t>Je demanderais à une personne de mon entreprise de trouver les renseignements pour moi et de m</w:t>
      </w:r>
      <w:r w:rsidR="008304AC" w:rsidRPr="008C58B4">
        <w:rPr>
          <w:rFonts w:ascii="Arial" w:hAnsi="Arial" w:cs="Arial"/>
          <w:sz w:val="22"/>
          <w:szCs w:val="22"/>
          <w:lang w:val="fr-CA"/>
        </w:rPr>
        <w:t>’</w:t>
      </w:r>
      <w:r w:rsidRPr="008C58B4">
        <w:rPr>
          <w:rFonts w:ascii="Arial" w:hAnsi="Arial" w:cs="Arial"/>
          <w:sz w:val="22"/>
          <w:szCs w:val="22"/>
          <w:lang w:val="fr-CA"/>
        </w:rPr>
        <w:t xml:space="preserve">en faire part par la suite. </w:t>
      </w:r>
    </w:p>
    <w:p w14:paraId="7953074C" w14:textId="77777777" w:rsidR="000C4BEC" w:rsidRPr="008C58B4" w:rsidRDefault="000C4BEC" w:rsidP="008C58B4">
      <w:pPr>
        <w:jc w:val="both"/>
        <w:rPr>
          <w:rFonts w:ascii="Arial" w:hAnsi="Arial" w:cs="Arial"/>
          <w:sz w:val="22"/>
          <w:szCs w:val="22"/>
          <w:lang w:val="fr-CA"/>
        </w:rPr>
      </w:pPr>
    </w:p>
    <w:p w14:paraId="014BF423"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Ces derni</w:t>
      </w:r>
      <w:r w:rsidRPr="008C58B4">
        <w:rPr>
          <w:rFonts w:ascii="Arial" w:hAnsi="Arial" w:cs="Arial"/>
          <w:color w:val="545454"/>
          <w:sz w:val="22"/>
          <w:szCs w:val="22"/>
          <w:shd w:val="clear" w:color="auto" w:fill="FFFFFF"/>
          <w:lang w:val="fr-CA"/>
        </w:rPr>
        <w:t>è</w:t>
      </w:r>
      <w:r w:rsidRPr="008C58B4">
        <w:rPr>
          <w:rFonts w:ascii="Arial" w:hAnsi="Arial" w:cs="Arial"/>
          <w:sz w:val="22"/>
          <w:szCs w:val="22"/>
          <w:lang w:val="fr-CA"/>
        </w:rPr>
        <w:t>res quelques questions au sujet de votre entreprise nous aiderons a classifier les données.</w:t>
      </w:r>
    </w:p>
    <w:p w14:paraId="59E18A33" w14:textId="77777777" w:rsidR="000C4BEC" w:rsidRPr="008C58B4" w:rsidRDefault="000C4BEC" w:rsidP="008C58B4">
      <w:pPr>
        <w:jc w:val="both"/>
        <w:rPr>
          <w:rFonts w:ascii="Arial" w:hAnsi="Arial" w:cs="Arial"/>
          <w:sz w:val="22"/>
          <w:szCs w:val="22"/>
          <w:lang w:val="fr-CA"/>
        </w:rPr>
      </w:pPr>
    </w:p>
    <w:p w14:paraId="3C7FBC2B" w14:textId="5D75D78F"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G7. Est-ce-que l</w:t>
      </w:r>
      <w:r w:rsidR="008304AC" w:rsidRPr="008C58B4">
        <w:rPr>
          <w:rFonts w:ascii="Arial" w:hAnsi="Arial" w:cs="Arial"/>
          <w:sz w:val="22"/>
          <w:szCs w:val="22"/>
          <w:lang w:val="fr-CA"/>
        </w:rPr>
        <w:t>’</w:t>
      </w:r>
      <w:r w:rsidRPr="008C58B4">
        <w:rPr>
          <w:rFonts w:ascii="Arial" w:hAnsi="Arial" w:cs="Arial"/>
          <w:sz w:val="22"/>
          <w:szCs w:val="22"/>
          <w:lang w:val="fr-CA"/>
        </w:rPr>
        <w:t>un ou l</w:t>
      </w:r>
      <w:r w:rsidR="008304AC" w:rsidRPr="008C58B4">
        <w:rPr>
          <w:rFonts w:ascii="Arial" w:hAnsi="Arial" w:cs="Arial"/>
          <w:sz w:val="22"/>
          <w:szCs w:val="22"/>
          <w:lang w:val="fr-CA"/>
        </w:rPr>
        <w:t>’</w:t>
      </w:r>
      <w:r w:rsidRPr="008C58B4">
        <w:rPr>
          <w:rFonts w:ascii="Arial" w:hAnsi="Arial" w:cs="Arial"/>
          <w:sz w:val="22"/>
          <w:szCs w:val="22"/>
          <w:lang w:val="fr-CA"/>
        </w:rPr>
        <w:t>autre des énonc</w:t>
      </w:r>
      <w:bookmarkStart w:id="77" w:name="_Hlk2762446"/>
      <w:r w:rsidRPr="008C58B4">
        <w:rPr>
          <w:rFonts w:ascii="Arial" w:hAnsi="Arial" w:cs="Arial"/>
          <w:sz w:val="22"/>
          <w:szCs w:val="22"/>
          <w:lang w:val="fr-CA"/>
        </w:rPr>
        <w:t>é</w:t>
      </w:r>
      <w:bookmarkEnd w:id="77"/>
      <w:r w:rsidRPr="008C58B4">
        <w:rPr>
          <w:rFonts w:ascii="Arial" w:hAnsi="Arial" w:cs="Arial"/>
          <w:sz w:val="22"/>
          <w:szCs w:val="22"/>
          <w:lang w:val="fr-CA"/>
        </w:rPr>
        <w:t>s suivants s</w:t>
      </w:r>
      <w:r w:rsidR="008304AC" w:rsidRPr="008C58B4">
        <w:rPr>
          <w:rFonts w:ascii="Arial" w:hAnsi="Arial" w:cs="Arial"/>
          <w:sz w:val="22"/>
          <w:szCs w:val="22"/>
          <w:lang w:val="fr-CA"/>
        </w:rPr>
        <w:t>’</w:t>
      </w:r>
      <w:r w:rsidRPr="008C58B4">
        <w:rPr>
          <w:rFonts w:ascii="Arial" w:hAnsi="Arial" w:cs="Arial"/>
          <w:sz w:val="22"/>
          <w:szCs w:val="22"/>
          <w:lang w:val="fr-CA"/>
        </w:rPr>
        <w:t>applique à votre entreprise?</w:t>
      </w:r>
    </w:p>
    <w:p w14:paraId="0B62834F" w14:textId="77777777" w:rsidR="000C4BEC" w:rsidRPr="008C58B4" w:rsidRDefault="000C4BEC" w:rsidP="008C58B4">
      <w:pPr>
        <w:ind w:left="567" w:hanging="207"/>
        <w:jc w:val="both"/>
        <w:rPr>
          <w:rFonts w:ascii="Arial" w:hAnsi="Arial" w:cs="Arial"/>
          <w:b/>
          <w:sz w:val="22"/>
          <w:szCs w:val="22"/>
          <w:lang w:val="fr-CA"/>
        </w:rPr>
      </w:pPr>
    </w:p>
    <w:p w14:paraId="5D541E54" w14:textId="5C2C7A38" w:rsidR="000C4BEC" w:rsidRPr="008C58B4" w:rsidRDefault="000C4BEC" w:rsidP="008C58B4">
      <w:pPr>
        <w:ind w:left="567" w:hanging="207"/>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7F1C51EE" w14:textId="77777777" w:rsidR="000C4BEC" w:rsidRPr="008C58B4" w:rsidRDefault="000C4BEC" w:rsidP="008C58B4">
      <w:pPr>
        <w:jc w:val="both"/>
        <w:rPr>
          <w:rFonts w:ascii="Arial" w:hAnsi="Arial" w:cs="Arial"/>
          <w:b/>
          <w:sz w:val="22"/>
          <w:szCs w:val="22"/>
          <w:lang w:val="fr-CA"/>
        </w:rPr>
      </w:pPr>
    </w:p>
    <w:p w14:paraId="7C801A5B" w14:textId="39AD9258" w:rsidR="000C4BEC" w:rsidRPr="008C58B4" w:rsidRDefault="000C4BEC" w:rsidP="008C58B4">
      <w:pPr>
        <w:numPr>
          <w:ilvl w:val="0"/>
          <w:numId w:val="49"/>
        </w:numPr>
        <w:contextualSpacing/>
        <w:jc w:val="both"/>
        <w:textAlignment w:val="baseline"/>
        <w:rPr>
          <w:rFonts w:ascii="Arial" w:hAnsi="Arial" w:cs="Arial"/>
          <w:sz w:val="22"/>
          <w:szCs w:val="22"/>
          <w:lang w:val="fr-CA" w:eastAsia="en-CA"/>
        </w:rPr>
      </w:pPr>
      <w:r w:rsidRPr="008C58B4">
        <w:rPr>
          <w:rFonts w:ascii="Arial" w:hAnsi="Arial" w:cs="Arial"/>
          <w:bCs/>
          <w:color w:val="000000" w:themeColor="text1"/>
          <w:sz w:val="22"/>
          <w:szCs w:val="22"/>
          <w:lang w:val="fr-CA" w:eastAsia="en-CA"/>
        </w:rPr>
        <w:lastRenderedPageBreak/>
        <w:t>Au moins 51% de mon entreprise est la propri</w:t>
      </w:r>
      <w:r w:rsidRPr="008C58B4">
        <w:rPr>
          <w:rFonts w:ascii="Arial" w:hAnsi="Arial" w:cs="Arial"/>
          <w:sz w:val="22"/>
          <w:szCs w:val="22"/>
          <w:lang w:val="fr-CA"/>
        </w:rPr>
        <w:t>é</w:t>
      </w:r>
      <w:r w:rsidRPr="008C58B4">
        <w:rPr>
          <w:rFonts w:ascii="Arial" w:hAnsi="Arial" w:cs="Arial"/>
          <w:bCs/>
          <w:color w:val="000000" w:themeColor="text1"/>
          <w:sz w:val="22"/>
          <w:szCs w:val="22"/>
          <w:lang w:val="fr-CA" w:eastAsia="en-CA"/>
        </w:rPr>
        <w:t>t</w:t>
      </w:r>
      <w:r w:rsidRPr="008C58B4">
        <w:rPr>
          <w:rFonts w:ascii="Arial" w:hAnsi="Arial" w:cs="Arial"/>
          <w:sz w:val="22"/>
          <w:szCs w:val="22"/>
          <w:lang w:val="fr-CA"/>
        </w:rPr>
        <w:t>é</w:t>
      </w:r>
      <w:r w:rsidRPr="008C58B4">
        <w:rPr>
          <w:rFonts w:ascii="Arial" w:hAnsi="Arial" w:cs="Arial"/>
          <w:bCs/>
          <w:color w:val="000000" w:themeColor="text1"/>
          <w:sz w:val="22"/>
          <w:szCs w:val="22"/>
          <w:lang w:val="fr-CA" w:eastAsia="en-CA"/>
        </w:rPr>
        <w:t>, g</w:t>
      </w:r>
      <w:r w:rsidRPr="008C58B4">
        <w:rPr>
          <w:rFonts w:ascii="Arial" w:hAnsi="Arial" w:cs="Arial"/>
          <w:sz w:val="22"/>
          <w:szCs w:val="22"/>
          <w:lang w:val="fr-CA"/>
        </w:rPr>
        <w:t>ér</w:t>
      </w:r>
      <w:bookmarkStart w:id="78" w:name="_Hlk2763185"/>
      <w:r w:rsidRPr="008C58B4">
        <w:rPr>
          <w:rFonts w:ascii="Arial" w:hAnsi="Arial" w:cs="Arial"/>
          <w:sz w:val="22"/>
          <w:szCs w:val="22"/>
          <w:lang w:val="fr-CA"/>
        </w:rPr>
        <w:t>é</w:t>
      </w:r>
      <w:bookmarkEnd w:id="78"/>
      <w:r w:rsidRPr="008C58B4">
        <w:rPr>
          <w:rFonts w:ascii="Arial" w:hAnsi="Arial" w:cs="Arial"/>
          <w:bCs/>
          <w:color w:val="000000" w:themeColor="text1"/>
          <w:sz w:val="22"/>
          <w:szCs w:val="22"/>
          <w:lang w:val="fr-CA" w:eastAsia="en-CA"/>
        </w:rPr>
        <w:t xml:space="preserve">, ou sous le </w:t>
      </w:r>
      <w:r w:rsidRPr="008C58B4">
        <w:rPr>
          <w:rFonts w:ascii="Arial" w:hAnsi="Arial" w:cs="Arial"/>
          <w:bCs/>
          <w:sz w:val="22"/>
          <w:szCs w:val="22"/>
          <w:lang w:val="fr-CA" w:eastAsia="en-CA"/>
        </w:rPr>
        <w:t>contr</w:t>
      </w:r>
      <w:r w:rsidRPr="008C58B4">
        <w:rPr>
          <w:rStyle w:val="Emphasis"/>
          <w:rFonts w:ascii="Arial" w:hAnsi="Arial" w:cs="Arial"/>
          <w:sz w:val="22"/>
          <w:szCs w:val="22"/>
          <w:shd w:val="clear" w:color="auto" w:fill="FFFFFF"/>
          <w:lang w:val="fr-CA"/>
        </w:rPr>
        <w:t>ô</w:t>
      </w:r>
      <w:r w:rsidRPr="008C58B4">
        <w:rPr>
          <w:rFonts w:ascii="Arial" w:hAnsi="Arial" w:cs="Arial"/>
          <w:bCs/>
          <w:sz w:val="22"/>
          <w:szCs w:val="22"/>
          <w:lang w:val="fr-CA" w:eastAsia="en-CA"/>
        </w:rPr>
        <w:t>le d</w:t>
      </w:r>
      <w:r w:rsidR="008304AC" w:rsidRPr="008C58B4">
        <w:rPr>
          <w:rFonts w:ascii="Arial" w:hAnsi="Arial" w:cs="Arial"/>
          <w:bCs/>
          <w:sz w:val="22"/>
          <w:szCs w:val="22"/>
          <w:lang w:val="fr-CA" w:eastAsia="en-CA"/>
        </w:rPr>
        <w:t>’</w:t>
      </w:r>
      <w:r w:rsidRPr="008C58B4">
        <w:rPr>
          <w:rFonts w:ascii="Arial" w:hAnsi="Arial" w:cs="Arial"/>
          <w:bCs/>
          <w:sz w:val="22"/>
          <w:szCs w:val="22"/>
          <w:lang w:val="fr-CA" w:eastAsia="en-CA"/>
        </w:rPr>
        <w:t>une femme ou plus d</w:t>
      </w:r>
      <w:r w:rsidR="008304AC" w:rsidRPr="008C58B4">
        <w:rPr>
          <w:rFonts w:ascii="Arial" w:hAnsi="Arial" w:cs="Arial"/>
          <w:bCs/>
          <w:sz w:val="22"/>
          <w:szCs w:val="22"/>
          <w:lang w:val="fr-CA" w:eastAsia="en-CA"/>
        </w:rPr>
        <w:t>’</w:t>
      </w:r>
      <w:r w:rsidRPr="008C58B4">
        <w:rPr>
          <w:rFonts w:ascii="Arial" w:hAnsi="Arial" w:cs="Arial"/>
          <w:bCs/>
          <w:sz w:val="22"/>
          <w:szCs w:val="22"/>
          <w:lang w:val="fr-CA" w:eastAsia="en-CA"/>
        </w:rPr>
        <w:t>une femme</w:t>
      </w:r>
      <w:r w:rsidRPr="008C58B4">
        <w:rPr>
          <w:rFonts w:ascii="Arial" w:hAnsi="Arial" w:cs="Arial"/>
          <w:sz w:val="22"/>
          <w:szCs w:val="22"/>
          <w:lang w:val="fr-CA" w:eastAsia="en-CA"/>
        </w:rPr>
        <w:t xml:space="preserve">. </w:t>
      </w:r>
    </w:p>
    <w:p w14:paraId="598021D9" w14:textId="68C52724" w:rsidR="000C4BEC" w:rsidRPr="008C58B4" w:rsidRDefault="000C4BEC" w:rsidP="008C58B4">
      <w:pPr>
        <w:numPr>
          <w:ilvl w:val="0"/>
          <w:numId w:val="49"/>
        </w:numPr>
        <w:spacing w:before="100" w:beforeAutospacing="1" w:after="120"/>
        <w:contextualSpacing/>
        <w:jc w:val="both"/>
        <w:textAlignment w:val="baseline"/>
        <w:rPr>
          <w:rFonts w:ascii="Arial" w:hAnsi="Arial" w:cs="Arial"/>
          <w:sz w:val="22"/>
          <w:szCs w:val="22"/>
          <w:lang w:val="fr-CA" w:eastAsia="en-CA"/>
        </w:rPr>
      </w:pPr>
      <w:r w:rsidRPr="008C58B4">
        <w:rPr>
          <w:rFonts w:ascii="Arial" w:hAnsi="Arial" w:cs="Arial"/>
          <w:bCs/>
          <w:sz w:val="22"/>
          <w:szCs w:val="22"/>
          <w:lang w:val="fr-CA" w:eastAsia="en-CA"/>
        </w:rPr>
        <w:t>Mon entreprise est</w:t>
      </w:r>
      <w:r w:rsidRPr="008C58B4">
        <w:rPr>
          <w:rFonts w:ascii="Arial" w:hAnsi="Arial" w:cs="Arial"/>
          <w:sz w:val="22"/>
          <w:szCs w:val="22"/>
          <w:lang w:val="fr-CA"/>
        </w:rPr>
        <w:t xml:space="preserve"> à</w:t>
      </w:r>
      <w:r w:rsidRPr="008C58B4">
        <w:rPr>
          <w:rFonts w:ascii="Arial" w:hAnsi="Arial" w:cs="Arial"/>
          <w:bCs/>
          <w:sz w:val="22"/>
          <w:szCs w:val="22"/>
          <w:lang w:val="fr-CA" w:eastAsia="en-CA"/>
        </w:rPr>
        <w:t xml:space="preserve"> majorit</w:t>
      </w:r>
      <w:r w:rsidRPr="008C58B4">
        <w:rPr>
          <w:rFonts w:ascii="Arial" w:hAnsi="Arial" w:cs="Arial"/>
          <w:sz w:val="22"/>
          <w:szCs w:val="22"/>
          <w:lang w:val="fr-CA"/>
        </w:rPr>
        <w:t>é</w:t>
      </w:r>
      <w:r w:rsidRPr="008C58B4">
        <w:rPr>
          <w:rFonts w:ascii="Arial" w:hAnsi="Arial" w:cs="Arial"/>
          <w:bCs/>
          <w:sz w:val="22"/>
          <w:szCs w:val="22"/>
          <w:lang w:val="fr-CA" w:eastAsia="en-CA"/>
        </w:rPr>
        <w:t xml:space="preserve"> la propri</w:t>
      </w:r>
      <w:r w:rsidRPr="008C58B4">
        <w:rPr>
          <w:rFonts w:ascii="Arial" w:hAnsi="Arial" w:cs="Arial"/>
          <w:sz w:val="22"/>
          <w:szCs w:val="22"/>
          <w:lang w:val="fr-CA"/>
        </w:rPr>
        <w:t>é</w:t>
      </w:r>
      <w:r w:rsidRPr="008C58B4">
        <w:rPr>
          <w:rFonts w:ascii="Arial" w:hAnsi="Arial" w:cs="Arial"/>
          <w:bCs/>
          <w:sz w:val="22"/>
          <w:szCs w:val="22"/>
          <w:lang w:val="fr-CA" w:eastAsia="en-CA"/>
        </w:rPr>
        <w:t>t</w:t>
      </w:r>
      <w:r w:rsidRPr="008C58B4">
        <w:rPr>
          <w:rFonts w:ascii="Arial" w:hAnsi="Arial" w:cs="Arial"/>
          <w:sz w:val="22"/>
          <w:szCs w:val="22"/>
          <w:lang w:val="fr-CA"/>
        </w:rPr>
        <w:t>é</w:t>
      </w:r>
      <w:r w:rsidRPr="008C58B4">
        <w:rPr>
          <w:rFonts w:ascii="Arial" w:hAnsi="Arial" w:cs="Arial"/>
          <w:bCs/>
          <w:sz w:val="22"/>
          <w:szCs w:val="22"/>
          <w:lang w:val="fr-CA" w:eastAsia="en-CA"/>
        </w:rPr>
        <w:t xml:space="preserve"> de peuples autochtones</w:t>
      </w:r>
      <w:r w:rsidRPr="008C58B4">
        <w:rPr>
          <w:rFonts w:ascii="Arial" w:hAnsi="Arial" w:cs="Arial"/>
          <w:sz w:val="22"/>
          <w:szCs w:val="22"/>
          <w:lang w:val="fr-CA"/>
        </w:rPr>
        <w:t>. Ceci inclut bandes, partenariats ou associations avec entreprises non-autochtones, étant donné qu</w:t>
      </w:r>
      <w:r w:rsidR="008304AC" w:rsidRPr="008C58B4">
        <w:rPr>
          <w:rFonts w:ascii="Arial" w:hAnsi="Arial" w:cs="Arial"/>
          <w:sz w:val="22"/>
          <w:szCs w:val="22"/>
          <w:lang w:val="fr-CA"/>
        </w:rPr>
        <w:t>’</w:t>
      </w:r>
      <w:r w:rsidRPr="008C58B4">
        <w:rPr>
          <w:rFonts w:ascii="Arial" w:hAnsi="Arial" w:cs="Arial"/>
          <w:sz w:val="22"/>
          <w:szCs w:val="22"/>
          <w:lang w:val="fr-CA"/>
        </w:rPr>
        <w:t>un peuple autochtone est propriétaire d</w:t>
      </w:r>
      <w:r w:rsidR="008304AC" w:rsidRPr="008C58B4">
        <w:rPr>
          <w:rFonts w:ascii="Arial" w:hAnsi="Arial" w:cs="Arial"/>
          <w:sz w:val="22"/>
          <w:szCs w:val="22"/>
          <w:lang w:val="fr-CA"/>
        </w:rPr>
        <w:t>’</w:t>
      </w:r>
      <w:r w:rsidRPr="008C58B4">
        <w:rPr>
          <w:rFonts w:ascii="Arial" w:hAnsi="Arial" w:cs="Arial"/>
          <w:sz w:val="22"/>
          <w:szCs w:val="22"/>
          <w:lang w:val="fr-CA"/>
        </w:rPr>
        <w:t>au moins 51% de l</w:t>
      </w:r>
      <w:r w:rsidR="008304AC" w:rsidRPr="008C58B4">
        <w:rPr>
          <w:rFonts w:ascii="Arial" w:hAnsi="Arial" w:cs="Arial"/>
          <w:sz w:val="22"/>
          <w:szCs w:val="22"/>
          <w:lang w:val="fr-CA"/>
        </w:rPr>
        <w:t>’</w:t>
      </w:r>
      <w:r w:rsidRPr="008C58B4">
        <w:rPr>
          <w:rFonts w:ascii="Arial" w:hAnsi="Arial" w:cs="Arial"/>
          <w:sz w:val="22"/>
          <w:szCs w:val="22"/>
          <w:lang w:val="fr-CA"/>
        </w:rPr>
        <w:t>entreprise.</w:t>
      </w:r>
    </w:p>
    <w:p w14:paraId="239F675D" w14:textId="12ABEABD" w:rsidR="000C4BEC" w:rsidRPr="008C58B4" w:rsidRDefault="000C4BEC" w:rsidP="008C58B4">
      <w:pPr>
        <w:numPr>
          <w:ilvl w:val="0"/>
          <w:numId w:val="49"/>
        </w:numPr>
        <w:spacing w:before="100" w:beforeAutospacing="1" w:after="120"/>
        <w:contextualSpacing/>
        <w:jc w:val="both"/>
        <w:textAlignment w:val="baseline"/>
        <w:rPr>
          <w:rFonts w:ascii="Arial" w:hAnsi="Arial" w:cs="Arial"/>
          <w:color w:val="000000" w:themeColor="text1"/>
          <w:sz w:val="22"/>
          <w:szCs w:val="22"/>
          <w:lang w:val="fr-CA" w:eastAsia="en-CA"/>
        </w:rPr>
      </w:pPr>
      <w:r w:rsidRPr="008C58B4">
        <w:rPr>
          <w:rFonts w:ascii="Arial" w:hAnsi="Arial" w:cs="Arial"/>
          <w:bCs/>
          <w:sz w:val="22"/>
          <w:szCs w:val="22"/>
          <w:lang w:val="fr-CA" w:eastAsia="en-CA"/>
        </w:rPr>
        <w:t>Mon entreprise est la propri</w:t>
      </w:r>
      <w:r w:rsidRPr="008C58B4">
        <w:rPr>
          <w:rFonts w:ascii="Arial" w:hAnsi="Arial" w:cs="Arial"/>
          <w:sz w:val="22"/>
          <w:szCs w:val="22"/>
          <w:lang w:val="fr-CA"/>
        </w:rPr>
        <w:t>é</w:t>
      </w:r>
      <w:r w:rsidRPr="008C58B4">
        <w:rPr>
          <w:rFonts w:ascii="Arial" w:hAnsi="Arial" w:cs="Arial"/>
          <w:bCs/>
          <w:sz w:val="22"/>
          <w:szCs w:val="22"/>
          <w:lang w:val="fr-CA" w:eastAsia="en-CA"/>
        </w:rPr>
        <w:t>t</w:t>
      </w:r>
      <w:r w:rsidRPr="008C58B4">
        <w:rPr>
          <w:rFonts w:ascii="Arial" w:hAnsi="Arial" w:cs="Arial"/>
          <w:sz w:val="22"/>
          <w:szCs w:val="22"/>
          <w:lang w:val="fr-CA"/>
        </w:rPr>
        <w:t>é</w:t>
      </w:r>
      <w:r w:rsidRPr="008C58B4">
        <w:rPr>
          <w:rFonts w:ascii="Arial" w:hAnsi="Arial" w:cs="Arial"/>
          <w:bCs/>
          <w:sz w:val="22"/>
          <w:szCs w:val="22"/>
          <w:lang w:val="fr-CA" w:eastAsia="en-CA"/>
        </w:rPr>
        <w:t>, g</w:t>
      </w:r>
      <w:r w:rsidRPr="008C58B4">
        <w:rPr>
          <w:rFonts w:ascii="Arial" w:hAnsi="Arial" w:cs="Arial"/>
          <w:sz w:val="22"/>
          <w:szCs w:val="22"/>
          <w:lang w:val="fr-CA"/>
        </w:rPr>
        <w:t>éré</w:t>
      </w:r>
      <w:r w:rsidRPr="008C58B4">
        <w:rPr>
          <w:rFonts w:ascii="Arial" w:hAnsi="Arial" w:cs="Arial"/>
          <w:bCs/>
          <w:sz w:val="22"/>
          <w:szCs w:val="22"/>
          <w:lang w:val="fr-CA" w:eastAsia="en-CA"/>
        </w:rPr>
        <w:t>, ou sous le contr</w:t>
      </w:r>
      <w:r w:rsidRPr="008C58B4">
        <w:rPr>
          <w:rStyle w:val="Emphasis"/>
          <w:rFonts w:ascii="Arial" w:hAnsi="Arial" w:cs="Arial"/>
          <w:sz w:val="22"/>
          <w:szCs w:val="22"/>
          <w:shd w:val="clear" w:color="auto" w:fill="FFFFFF"/>
          <w:lang w:val="fr-CA"/>
        </w:rPr>
        <w:t>ô</w:t>
      </w:r>
      <w:r w:rsidRPr="008C58B4">
        <w:rPr>
          <w:rFonts w:ascii="Arial" w:hAnsi="Arial" w:cs="Arial"/>
          <w:bCs/>
          <w:sz w:val="22"/>
          <w:szCs w:val="22"/>
          <w:lang w:val="fr-CA" w:eastAsia="en-CA"/>
        </w:rPr>
        <w:t>le d</w:t>
      </w:r>
      <w:r w:rsidR="008304AC" w:rsidRPr="008C58B4">
        <w:rPr>
          <w:rFonts w:ascii="Arial" w:hAnsi="Arial" w:cs="Arial"/>
          <w:bCs/>
          <w:sz w:val="22"/>
          <w:szCs w:val="22"/>
          <w:lang w:val="fr-CA" w:eastAsia="en-CA"/>
        </w:rPr>
        <w:t>’</w:t>
      </w:r>
      <w:r w:rsidRPr="008C58B4">
        <w:rPr>
          <w:rFonts w:ascii="Arial" w:hAnsi="Arial" w:cs="Arial"/>
          <w:bCs/>
          <w:sz w:val="22"/>
          <w:szCs w:val="22"/>
          <w:lang w:val="fr-CA" w:eastAsia="en-CA"/>
        </w:rPr>
        <w:t>une</w:t>
      </w:r>
      <w:r w:rsidRPr="008C58B4">
        <w:rPr>
          <w:rFonts w:ascii="Arial" w:hAnsi="Arial" w:cs="Arial"/>
          <w:sz w:val="22"/>
          <w:szCs w:val="22"/>
          <w:lang w:val="fr-CA" w:eastAsia="en-CA"/>
        </w:rPr>
        <w:t xml:space="preserve"> personne </w:t>
      </w:r>
      <w:r w:rsidRPr="008C58B4">
        <w:rPr>
          <w:rFonts w:ascii="Arial" w:hAnsi="Arial" w:cs="Arial"/>
          <w:color w:val="000000" w:themeColor="text1"/>
          <w:sz w:val="22"/>
          <w:szCs w:val="22"/>
          <w:lang w:val="fr-CA" w:eastAsia="en-CA"/>
        </w:rPr>
        <w:t>entre 18 et 39 ans.  </w:t>
      </w:r>
    </w:p>
    <w:p w14:paraId="354D12FB" w14:textId="77777777" w:rsidR="000C4BEC" w:rsidRPr="008C58B4" w:rsidRDefault="000C4BEC" w:rsidP="008C58B4">
      <w:pPr>
        <w:numPr>
          <w:ilvl w:val="0"/>
          <w:numId w:val="49"/>
        </w:numPr>
        <w:contextualSpacing/>
        <w:jc w:val="both"/>
        <w:textAlignment w:val="baseline"/>
        <w:rPr>
          <w:rFonts w:ascii="Arial" w:hAnsi="Arial" w:cs="Arial"/>
          <w:color w:val="000000" w:themeColor="text1"/>
          <w:sz w:val="22"/>
          <w:szCs w:val="22"/>
        </w:rPr>
      </w:pPr>
      <w:r w:rsidRPr="008C58B4">
        <w:rPr>
          <w:rFonts w:ascii="Arial" w:hAnsi="Arial" w:cs="Arial"/>
          <w:color w:val="000000" w:themeColor="text1"/>
          <w:sz w:val="22"/>
          <w:szCs w:val="22"/>
        </w:rPr>
        <w:t xml:space="preserve">Aucun des </w:t>
      </w:r>
      <w:r w:rsidRPr="008C58B4">
        <w:rPr>
          <w:rFonts w:ascii="Arial" w:hAnsi="Arial" w:cs="Arial"/>
          <w:sz w:val="22"/>
          <w:szCs w:val="22"/>
          <w:lang w:val="en-US"/>
        </w:rPr>
        <w:t>é</w:t>
      </w:r>
      <w:r w:rsidRPr="008C58B4">
        <w:rPr>
          <w:rFonts w:ascii="Arial" w:hAnsi="Arial" w:cs="Arial"/>
          <w:color w:val="000000" w:themeColor="text1"/>
          <w:sz w:val="22"/>
          <w:szCs w:val="22"/>
        </w:rPr>
        <w:t>nonc</w:t>
      </w:r>
      <w:r w:rsidRPr="008C58B4">
        <w:rPr>
          <w:rFonts w:ascii="Arial" w:hAnsi="Arial" w:cs="Arial"/>
          <w:sz w:val="22"/>
          <w:szCs w:val="22"/>
          <w:lang w:val="en-US"/>
        </w:rPr>
        <w:t>é</w:t>
      </w:r>
      <w:r w:rsidRPr="008C58B4">
        <w:rPr>
          <w:rFonts w:ascii="Arial" w:hAnsi="Arial" w:cs="Arial"/>
          <w:color w:val="000000" w:themeColor="text1"/>
          <w:sz w:val="22"/>
          <w:szCs w:val="22"/>
        </w:rPr>
        <w:t>s pr</w:t>
      </w:r>
      <w:r w:rsidRPr="008C58B4">
        <w:rPr>
          <w:rFonts w:ascii="Arial" w:hAnsi="Arial" w:cs="Arial"/>
          <w:sz w:val="22"/>
          <w:szCs w:val="22"/>
          <w:lang w:val="en-US"/>
        </w:rPr>
        <w:t>é</w:t>
      </w:r>
      <w:r w:rsidRPr="008C58B4">
        <w:rPr>
          <w:rFonts w:ascii="Arial" w:hAnsi="Arial" w:cs="Arial"/>
          <w:color w:val="000000" w:themeColor="text1"/>
          <w:sz w:val="22"/>
          <w:szCs w:val="22"/>
        </w:rPr>
        <w:t>c</w:t>
      </w:r>
      <w:r w:rsidRPr="008C58B4">
        <w:rPr>
          <w:rFonts w:ascii="Arial" w:hAnsi="Arial" w:cs="Arial"/>
          <w:sz w:val="22"/>
          <w:szCs w:val="22"/>
          <w:lang w:val="en-US"/>
        </w:rPr>
        <w:t>é</w:t>
      </w:r>
      <w:r w:rsidRPr="008C58B4">
        <w:rPr>
          <w:rFonts w:ascii="Arial" w:hAnsi="Arial" w:cs="Arial"/>
          <w:color w:val="000000" w:themeColor="text1"/>
          <w:sz w:val="22"/>
          <w:szCs w:val="22"/>
        </w:rPr>
        <w:t xml:space="preserve">dents </w:t>
      </w:r>
    </w:p>
    <w:p w14:paraId="68DE09DD" w14:textId="77777777" w:rsidR="000C4BEC" w:rsidRPr="008C58B4" w:rsidRDefault="000C4BEC" w:rsidP="008C58B4">
      <w:pPr>
        <w:contextualSpacing/>
        <w:jc w:val="both"/>
        <w:rPr>
          <w:rFonts w:ascii="Arial" w:hAnsi="Arial" w:cs="Arial"/>
          <w:b/>
          <w:sz w:val="22"/>
          <w:szCs w:val="22"/>
          <w:lang w:val="fr-CA"/>
        </w:rPr>
      </w:pPr>
    </w:p>
    <w:p w14:paraId="292D4598" w14:textId="2879413A" w:rsidR="000C4BEC" w:rsidRPr="008C58B4" w:rsidDel="006E0C36" w:rsidRDefault="000C4BEC" w:rsidP="008C58B4">
      <w:pPr>
        <w:jc w:val="both"/>
        <w:rPr>
          <w:rFonts w:ascii="Arial" w:hAnsi="Arial" w:cs="Arial"/>
          <w:sz w:val="22"/>
          <w:szCs w:val="22"/>
          <w:lang w:val="fr-CA"/>
        </w:rPr>
      </w:pPr>
      <w:r w:rsidRPr="008C58B4" w:rsidDel="006E0C36">
        <w:rPr>
          <w:rFonts w:ascii="Arial" w:hAnsi="Arial" w:cs="Arial"/>
          <w:sz w:val="22"/>
          <w:szCs w:val="22"/>
          <w:lang w:val="fr-CA"/>
        </w:rPr>
        <w:t>G</w:t>
      </w:r>
      <w:r w:rsidRPr="008C58B4">
        <w:rPr>
          <w:rFonts w:ascii="Arial" w:hAnsi="Arial" w:cs="Arial"/>
          <w:sz w:val="22"/>
          <w:szCs w:val="22"/>
          <w:lang w:val="fr-CA"/>
        </w:rPr>
        <w:t>8</w:t>
      </w:r>
      <w:r w:rsidRPr="008C58B4" w:rsidDel="006E0C36">
        <w:rPr>
          <w:rFonts w:ascii="Arial" w:hAnsi="Arial" w:cs="Arial"/>
          <w:sz w:val="22"/>
          <w:szCs w:val="22"/>
          <w:lang w:val="fr-CA"/>
        </w:rPr>
        <w:t>. Votre entreprise exerce-t-elle des activités dans d</w:t>
      </w:r>
      <w:r w:rsidR="008304AC" w:rsidRPr="008C58B4">
        <w:rPr>
          <w:rFonts w:ascii="Arial" w:hAnsi="Arial" w:cs="Arial"/>
          <w:sz w:val="22"/>
          <w:szCs w:val="22"/>
          <w:lang w:val="fr-CA"/>
        </w:rPr>
        <w:t>’</w:t>
      </w:r>
      <w:r w:rsidRPr="008C58B4" w:rsidDel="006E0C36">
        <w:rPr>
          <w:rFonts w:ascii="Arial" w:hAnsi="Arial" w:cs="Arial"/>
          <w:sz w:val="22"/>
          <w:szCs w:val="22"/>
          <w:lang w:val="fr-CA"/>
        </w:rPr>
        <w:t>autres provinces ou territoires</w:t>
      </w:r>
      <w:r w:rsidRPr="008C58B4">
        <w:rPr>
          <w:rFonts w:ascii="Arial" w:hAnsi="Arial" w:cs="Arial"/>
          <w:sz w:val="22"/>
          <w:szCs w:val="22"/>
          <w:lang w:val="fr-CA"/>
        </w:rPr>
        <w:t>, hors d</w:t>
      </w:r>
      <w:r w:rsidR="008304AC" w:rsidRPr="008C58B4">
        <w:rPr>
          <w:rFonts w:ascii="Arial" w:hAnsi="Arial" w:cs="Arial"/>
          <w:sz w:val="22"/>
          <w:szCs w:val="22"/>
          <w:lang w:val="fr-CA"/>
        </w:rPr>
        <w:t>’</w:t>
      </w:r>
      <w:r w:rsidRPr="008C58B4">
        <w:rPr>
          <w:rFonts w:ascii="Arial" w:hAnsi="Arial" w:cs="Arial"/>
          <w:sz w:val="22"/>
          <w:szCs w:val="22"/>
          <w:lang w:val="fr-CA"/>
        </w:rPr>
        <w:t>où est situé son siège social?</w:t>
      </w:r>
    </w:p>
    <w:p w14:paraId="48D397AF" w14:textId="77777777" w:rsidR="000C4BEC" w:rsidRPr="008C58B4" w:rsidDel="006E0C36" w:rsidRDefault="000C4BEC" w:rsidP="008C58B4">
      <w:pPr>
        <w:numPr>
          <w:ilvl w:val="0"/>
          <w:numId w:val="50"/>
        </w:numPr>
        <w:contextualSpacing/>
        <w:jc w:val="both"/>
        <w:rPr>
          <w:rFonts w:ascii="Arial" w:hAnsi="Arial" w:cs="Arial"/>
          <w:sz w:val="22"/>
          <w:szCs w:val="22"/>
        </w:rPr>
      </w:pPr>
      <w:r w:rsidRPr="008C58B4" w:rsidDel="006E0C36">
        <w:rPr>
          <w:rFonts w:ascii="Arial" w:hAnsi="Arial" w:cs="Arial"/>
          <w:sz w:val="22"/>
          <w:szCs w:val="22"/>
        </w:rPr>
        <w:t>Oui</w:t>
      </w:r>
    </w:p>
    <w:p w14:paraId="786EE8A4" w14:textId="77777777" w:rsidR="000C4BEC" w:rsidRPr="008C58B4" w:rsidDel="006E0C36" w:rsidRDefault="000C4BEC" w:rsidP="008C58B4">
      <w:pPr>
        <w:numPr>
          <w:ilvl w:val="0"/>
          <w:numId w:val="50"/>
        </w:numPr>
        <w:contextualSpacing/>
        <w:jc w:val="both"/>
        <w:rPr>
          <w:rFonts w:ascii="Arial" w:hAnsi="Arial" w:cs="Arial"/>
          <w:b/>
          <w:sz w:val="22"/>
          <w:szCs w:val="22"/>
          <w:lang w:val="fr-CA"/>
        </w:rPr>
      </w:pPr>
      <w:r w:rsidRPr="008C58B4" w:rsidDel="006E0C36">
        <w:rPr>
          <w:rFonts w:ascii="Arial" w:hAnsi="Arial" w:cs="Arial"/>
          <w:sz w:val="22"/>
          <w:szCs w:val="22"/>
          <w:lang w:val="fr-CA"/>
        </w:rPr>
        <w:t xml:space="preserve">Non </w:t>
      </w:r>
      <w:r w:rsidRPr="008C58B4" w:rsidDel="006E0C36">
        <w:rPr>
          <w:rFonts w:ascii="Arial" w:hAnsi="Arial" w:cs="Arial"/>
          <w:b/>
          <w:sz w:val="22"/>
          <w:szCs w:val="22"/>
          <w:lang w:val="fr-CA"/>
        </w:rPr>
        <w:t xml:space="preserve">[NE PAS POSER </w:t>
      </w:r>
      <w:r w:rsidRPr="008C58B4">
        <w:rPr>
          <w:rFonts w:ascii="Arial" w:hAnsi="Arial" w:cs="Arial"/>
          <w:b/>
          <w:sz w:val="22"/>
          <w:szCs w:val="22"/>
          <w:lang w:val="fr-CA"/>
        </w:rPr>
        <w:t>G9</w:t>
      </w:r>
      <w:r w:rsidRPr="008C58B4" w:rsidDel="006E0C36">
        <w:rPr>
          <w:rFonts w:ascii="Arial" w:hAnsi="Arial" w:cs="Arial"/>
          <w:b/>
          <w:sz w:val="22"/>
          <w:szCs w:val="22"/>
          <w:lang w:val="fr-CA"/>
        </w:rPr>
        <w:t>]</w:t>
      </w:r>
    </w:p>
    <w:p w14:paraId="51DFD423" w14:textId="77777777" w:rsidR="000C4BEC" w:rsidRPr="008C58B4" w:rsidDel="006E0C36" w:rsidRDefault="000C4BEC" w:rsidP="008C58B4">
      <w:pPr>
        <w:numPr>
          <w:ilvl w:val="0"/>
          <w:numId w:val="50"/>
        </w:numPr>
        <w:contextualSpacing/>
        <w:jc w:val="both"/>
        <w:rPr>
          <w:rFonts w:ascii="Arial" w:hAnsi="Arial" w:cs="Arial"/>
          <w:sz w:val="22"/>
          <w:szCs w:val="22"/>
          <w:lang w:val="fr-CA"/>
        </w:rPr>
      </w:pPr>
      <w:r w:rsidRPr="008C58B4" w:rsidDel="006E0C36">
        <w:rPr>
          <w:rFonts w:ascii="Arial" w:hAnsi="Arial" w:cs="Arial"/>
          <w:sz w:val="22"/>
          <w:szCs w:val="22"/>
          <w:lang w:val="fr-CA"/>
        </w:rPr>
        <w:t xml:space="preserve">Je ne sais pas/aucune réponse </w:t>
      </w:r>
      <w:r w:rsidRPr="008C58B4" w:rsidDel="006E0C36">
        <w:rPr>
          <w:rFonts w:ascii="Arial" w:hAnsi="Arial" w:cs="Arial"/>
          <w:b/>
          <w:sz w:val="22"/>
          <w:szCs w:val="22"/>
          <w:lang w:val="fr-CA"/>
        </w:rPr>
        <w:t xml:space="preserve">[NE PAS POSER </w:t>
      </w:r>
      <w:r w:rsidRPr="008C58B4">
        <w:rPr>
          <w:rFonts w:ascii="Arial" w:hAnsi="Arial" w:cs="Arial"/>
          <w:b/>
          <w:sz w:val="22"/>
          <w:szCs w:val="22"/>
          <w:lang w:val="fr-CA"/>
        </w:rPr>
        <w:t>G9</w:t>
      </w:r>
      <w:r w:rsidRPr="008C58B4" w:rsidDel="006E0C36">
        <w:rPr>
          <w:rFonts w:ascii="Arial" w:hAnsi="Arial" w:cs="Arial"/>
          <w:b/>
          <w:sz w:val="22"/>
          <w:szCs w:val="22"/>
          <w:lang w:val="fr-CA"/>
        </w:rPr>
        <w:t>]</w:t>
      </w:r>
    </w:p>
    <w:p w14:paraId="12DA2699" w14:textId="77777777" w:rsidR="000C4BEC" w:rsidRPr="008C58B4" w:rsidDel="006E0C36" w:rsidRDefault="000C4BEC" w:rsidP="008C58B4">
      <w:pPr>
        <w:jc w:val="both"/>
        <w:rPr>
          <w:rFonts w:ascii="Arial" w:hAnsi="Arial" w:cs="Arial"/>
          <w:sz w:val="22"/>
          <w:szCs w:val="22"/>
          <w:lang w:val="fr-CA"/>
        </w:rPr>
      </w:pPr>
    </w:p>
    <w:p w14:paraId="560773ED" w14:textId="77777777" w:rsidR="000C4BEC" w:rsidRPr="008C58B4" w:rsidDel="006E0C36" w:rsidRDefault="000C4BEC" w:rsidP="008C58B4">
      <w:pPr>
        <w:jc w:val="both"/>
        <w:rPr>
          <w:rFonts w:ascii="Arial" w:hAnsi="Arial" w:cs="Arial"/>
          <w:sz w:val="22"/>
          <w:szCs w:val="22"/>
          <w:lang w:val="fr-CA"/>
        </w:rPr>
      </w:pPr>
      <w:r w:rsidRPr="008C58B4" w:rsidDel="006E0C36">
        <w:rPr>
          <w:rFonts w:ascii="Arial" w:hAnsi="Arial" w:cs="Arial"/>
          <w:sz w:val="22"/>
          <w:szCs w:val="22"/>
          <w:lang w:val="fr-CA"/>
        </w:rPr>
        <w:t>G</w:t>
      </w:r>
      <w:r w:rsidRPr="008C58B4">
        <w:rPr>
          <w:rFonts w:ascii="Arial" w:hAnsi="Arial" w:cs="Arial"/>
          <w:sz w:val="22"/>
          <w:szCs w:val="22"/>
          <w:lang w:val="fr-CA"/>
        </w:rPr>
        <w:t>9</w:t>
      </w:r>
      <w:r w:rsidRPr="008C58B4" w:rsidDel="006E0C36">
        <w:rPr>
          <w:rFonts w:ascii="Arial" w:hAnsi="Arial" w:cs="Arial"/>
          <w:sz w:val="22"/>
          <w:szCs w:val="22"/>
          <w:lang w:val="fr-CA"/>
        </w:rPr>
        <w:t xml:space="preserve">. Dans quelles provinces ou quels territoires votre entreprise exerce-t-elle des activités?  </w:t>
      </w:r>
    </w:p>
    <w:p w14:paraId="76F73BB6" w14:textId="77777777" w:rsidR="000C4BEC" w:rsidRPr="008C58B4" w:rsidDel="006E0C36" w:rsidRDefault="000C4BEC" w:rsidP="008C58B4">
      <w:pPr>
        <w:jc w:val="both"/>
        <w:rPr>
          <w:rFonts w:ascii="Arial" w:hAnsi="Arial" w:cs="Arial"/>
          <w:sz w:val="22"/>
          <w:szCs w:val="22"/>
          <w:lang w:val="fr-CA"/>
        </w:rPr>
      </w:pPr>
    </w:p>
    <w:p w14:paraId="05BAB58C"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Terre-Neuve-et-Labrador </w:t>
      </w:r>
    </w:p>
    <w:p w14:paraId="66D37C39"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Nouvelle-Écosse </w:t>
      </w:r>
    </w:p>
    <w:p w14:paraId="5A5171AB"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Île-du-Prince-Édouard </w:t>
      </w:r>
    </w:p>
    <w:p w14:paraId="01829A98"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Nouveau-Brunswick </w:t>
      </w:r>
    </w:p>
    <w:p w14:paraId="0A717B29"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Québec</w:t>
      </w:r>
    </w:p>
    <w:p w14:paraId="3E8E8161"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Ontario</w:t>
      </w:r>
    </w:p>
    <w:p w14:paraId="7C062F07"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Manitoba </w:t>
      </w:r>
    </w:p>
    <w:p w14:paraId="14471E53"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Saskatchewan </w:t>
      </w:r>
    </w:p>
    <w:p w14:paraId="07631685"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Alberta</w:t>
      </w:r>
    </w:p>
    <w:p w14:paraId="7F63A0EA"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Colombie-Britannique </w:t>
      </w:r>
    </w:p>
    <w:p w14:paraId="2C211E7B"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Territoires du Nord-Ouest</w:t>
      </w:r>
    </w:p>
    <w:p w14:paraId="0D9B16B3"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Yukon</w:t>
      </w:r>
    </w:p>
    <w:p w14:paraId="11C2857B"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Nunavut </w:t>
      </w:r>
    </w:p>
    <w:p w14:paraId="6E8778DA" w14:textId="77777777" w:rsidR="000C4BEC" w:rsidRPr="008C58B4" w:rsidDel="006E0C36" w:rsidRDefault="000C4BEC" w:rsidP="008C58B4">
      <w:pPr>
        <w:numPr>
          <w:ilvl w:val="0"/>
          <w:numId w:val="30"/>
        </w:numPr>
        <w:contextualSpacing/>
        <w:jc w:val="both"/>
        <w:rPr>
          <w:rFonts w:ascii="Arial" w:hAnsi="Arial" w:cs="Arial"/>
          <w:sz w:val="22"/>
          <w:szCs w:val="22"/>
          <w:lang w:val="fr-CA"/>
        </w:rPr>
      </w:pPr>
      <w:r w:rsidRPr="008C58B4" w:rsidDel="006E0C36">
        <w:rPr>
          <w:rFonts w:ascii="Arial" w:hAnsi="Arial" w:cs="Arial"/>
          <w:sz w:val="22"/>
          <w:szCs w:val="22"/>
          <w:lang w:val="fr-CA"/>
        </w:rPr>
        <w:t>Je ne sais pas/aucune réponse</w:t>
      </w:r>
    </w:p>
    <w:p w14:paraId="5E3433BC" w14:textId="77777777" w:rsidR="000C4BEC" w:rsidRPr="008C58B4" w:rsidRDefault="000C4BEC" w:rsidP="008C58B4">
      <w:pPr>
        <w:jc w:val="both"/>
        <w:rPr>
          <w:rFonts w:ascii="Arial" w:hAnsi="Arial" w:cs="Arial"/>
          <w:sz w:val="22"/>
          <w:szCs w:val="22"/>
          <w:lang w:val="fr-CA"/>
        </w:rPr>
      </w:pPr>
    </w:p>
    <w:p w14:paraId="13B1ACE9" w14:textId="77777777" w:rsidR="000C4BEC" w:rsidRPr="008C58B4" w:rsidRDefault="000C4BEC" w:rsidP="008C58B4">
      <w:pPr>
        <w:jc w:val="both"/>
        <w:rPr>
          <w:rFonts w:ascii="Arial" w:hAnsi="Arial" w:cs="Arial"/>
          <w:sz w:val="22"/>
          <w:szCs w:val="22"/>
          <w:lang w:val="fr-CA"/>
        </w:rPr>
      </w:pPr>
    </w:p>
    <w:p w14:paraId="2243128E" w14:textId="40124F35" w:rsidR="000C4BEC" w:rsidRPr="008C58B4" w:rsidRDefault="000C4BEC" w:rsidP="008C58B4">
      <w:pPr>
        <w:jc w:val="both"/>
        <w:rPr>
          <w:rFonts w:ascii="Arial" w:hAnsi="Arial" w:cs="Arial"/>
          <w:sz w:val="22"/>
          <w:szCs w:val="22"/>
          <w:lang w:val="fr-CA"/>
        </w:rPr>
      </w:pPr>
      <w:bookmarkStart w:id="79" w:name="_Hlk3899232"/>
      <w:r w:rsidRPr="008C58B4">
        <w:rPr>
          <w:rFonts w:ascii="Arial" w:hAnsi="Arial" w:cs="Arial"/>
          <w:sz w:val="22"/>
          <w:szCs w:val="22"/>
          <w:lang w:val="fr-CA"/>
        </w:rPr>
        <w:t>G13. Accepteriez-vous de participer à une discussion de suivi sur ces mêmes enjeux pour approfondir certaines questions? Dans l</w:t>
      </w:r>
      <w:r w:rsidR="008304AC" w:rsidRPr="008C58B4">
        <w:rPr>
          <w:rFonts w:ascii="Arial" w:hAnsi="Arial" w:cs="Arial"/>
          <w:sz w:val="22"/>
          <w:szCs w:val="22"/>
          <w:lang w:val="fr-CA"/>
        </w:rPr>
        <w:t>’</w:t>
      </w:r>
      <w:r w:rsidRPr="008C58B4">
        <w:rPr>
          <w:rFonts w:ascii="Arial" w:hAnsi="Arial" w:cs="Arial"/>
          <w:sz w:val="22"/>
          <w:szCs w:val="22"/>
          <w:lang w:val="fr-CA"/>
        </w:rPr>
        <w:t>affirmative, un chercheur principal de Phoenix Strategic Perspectives pourrait communiquer avec vous au cours des prochaines semaines pour mener un entretien téléphonique de suivi. Les participants/participantes qui se qualifient et compl</w:t>
      </w:r>
      <w:r w:rsidRPr="008C58B4">
        <w:rPr>
          <w:rStyle w:val="Emphasis"/>
          <w:rFonts w:ascii="Arial" w:hAnsi="Arial" w:cs="Arial"/>
          <w:i w:val="0"/>
          <w:iCs w:val="0"/>
          <w:sz w:val="22"/>
          <w:szCs w:val="22"/>
          <w:shd w:val="clear" w:color="auto" w:fill="FFFFFF"/>
          <w:lang w:val="fr-CA"/>
        </w:rPr>
        <w:t>èt</w:t>
      </w:r>
      <w:r w:rsidRPr="008C58B4">
        <w:rPr>
          <w:rFonts w:ascii="Arial" w:hAnsi="Arial" w:cs="Arial"/>
          <w:sz w:val="22"/>
          <w:szCs w:val="22"/>
          <w:lang w:val="fr-CA"/>
        </w:rPr>
        <w:t>ent l</w:t>
      </w:r>
      <w:r w:rsidR="008304AC" w:rsidRPr="008C58B4">
        <w:rPr>
          <w:rFonts w:ascii="Arial" w:hAnsi="Arial" w:cs="Arial"/>
          <w:sz w:val="22"/>
          <w:szCs w:val="22"/>
          <w:lang w:val="fr-CA"/>
        </w:rPr>
        <w:t>’</w:t>
      </w:r>
      <w:r w:rsidRPr="008C58B4">
        <w:rPr>
          <w:rFonts w:ascii="Arial" w:hAnsi="Arial" w:cs="Arial"/>
          <w:sz w:val="22"/>
          <w:szCs w:val="22"/>
          <w:lang w:val="fr-CA"/>
        </w:rPr>
        <w:t>entrevue t</w:t>
      </w:r>
      <w:r w:rsidRPr="008C58B4">
        <w:rPr>
          <w:rFonts w:ascii="Arial" w:hAnsi="Arial" w:cs="Arial"/>
          <w:sz w:val="22"/>
          <w:szCs w:val="22"/>
          <w:shd w:val="clear" w:color="auto" w:fill="FFFFFF"/>
          <w:lang w:val="fr-CA"/>
        </w:rPr>
        <w:t>é</w:t>
      </w:r>
      <w:r w:rsidRPr="008C58B4">
        <w:rPr>
          <w:rFonts w:ascii="Arial" w:hAnsi="Arial" w:cs="Arial"/>
          <w:sz w:val="22"/>
          <w:szCs w:val="22"/>
          <w:lang w:val="fr-CA"/>
        </w:rPr>
        <w:t>l</w:t>
      </w:r>
      <w:r w:rsidRPr="008C58B4">
        <w:rPr>
          <w:rFonts w:ascii="Arial" w:hAnsi="Arial" w:cs="Arial"/>
          <w:sz w:val="22"/>
          <w:szCs w:val="22"/>
          <w:shd w:val="clear" w:color="auto" w:fill="FFFFFF"/>
          <w:lang w:val="fr-CA"/>
        </w:rPr>
        <w:t>é</w:t>
      </w:r>
      <w:r w:rsidRPr="008C58B4">
        <w:rPr>
          <w:rFonts w:ascii="Arial" w:hAnsi="Arial" w:cs="Arial"/>
          <w:sz w:val="22"/>
          <w:szCs w:val="22"/>
          <w:lang w:val="fr-CA"/>
        </w:rPr>
        <w:t>phonique recevront $150 en guise de remerciement pour leur temps. Si vous</w:t>
      </w:r>
      <w:r w:rsidRPr="008C58B4">
        <w:rPr>
          <w:rStyle w:val="Emphasis"/>
          <w:rFonts w:ascii="Arial" w:hAnsi="Arial" w:cs="Arial"/>
          <w:i w:val="0"/>
          <w:iCs w:val="0"/>
          <w:sz w:val="22"/>
          <w:szCs w:val="22"/>
          <w:shd w:val="clear" w:color="auto" w:fill="FFFFFF"/>
          <w:lang w:val="fr-CA"/>
        </w:rPr>
        <w:t xml:space="preserve"> êtes</w:t>
      </w:r>
      <w:r w:rsidRPr="008C58B4">
        <w:rPr>
          <w:rFonts w:ascii="Arial" w:hAnsi="Arial" w:cs="Arial"/>
          <w:sz w:val="22"/>
          <w:szCs w:val="22"/>
          <w:shd w:val="clear" w:color="auto" w:fill="FFFFFF"/>
          <w:lang w:val="fr-CA"/>
        </w:rPr>
        <w:t> intéressé à</w:t>
      </w:r>
      <w:r w:rsidRPr="008C58B4">
        <w:rPr>
          <w:rFonts w:ascii="Arial" w:hAnsi="Arial" w:cs="Arial"/>
          <w:sz w:val="22"/>
          <w:szCs w:val="22"/>
          <w:lang w:val="fr-CA"/>
        </w:rPr>
        <w:t xml:space="preserve"> participer, on vous demandera de fournir les coordonn</w:t>
      </w:r>
      <w:r w:rsidRPr="008C58B4">
        <w:rPr>
          <w:rFonts w:ascii="Arial" w:hAnsi="Arial" w:cs="Arial"/>
          <w:sz w:val="22"/>
          <w:szCs w:val="22"/>
          <w:shd w:val="clear" w:color="auto" w:fill="FFFFFF"/>
          <w:lang w:val="fr-CA"/>
        </w:rPr>
        <w:t>é</w:t>
      </w:r>
      <w:r w:rsidRPr="008C58B4">
        <w:rPr>
          <w:rFonts w:ascii="Arial" w:hAnsi="Arial" w:cs="Arial"/>
          <w:sz w:val="22"/>
          <w:szCs w:val="22"/>
          <w:lang w:val="fr-CA"/>
        </w:rPr>
        <w:t>s qui permettront</w:t>
      </w:r>
      <w:r w:rsidRPr="008C58B4">
        <w:rPr>
          <w:rFonts w:ascii="Arial" w:hAnsi="Arial" w:cs="Arial"/>
          <w:color w:val="545454"/>
          <w:sz w:val="22"/>
          <w:szCs w:val="22"/>
          <w:shd w:val="clear" w:color="auto" w:fill="FFFFFF"/>
          <w:lang w:val="fr-CA"/>
        </w:rPr>
        <w:t xml:space="preserve"> à</w:t>
      </w:r>
      <w:r w:rsidRPr="008C58B4">
        <w:rPr>
          <w:rFonts w:ascii="Arial" w:hAnsi="Arial" w:cs="Arial"/>
          <w:sz w:val="22"/>
          <w:szCs w:val="22"/>
          <w:lang w:val="fr-CA"/>
        </w:rPr>
        <w:t xml:space="preserve"> Phoenix Strategic Perspectives de vous rejoindre.</w:t>
      </w:r>
    </w:p>
    <w:p w14:paraId="022B9600" w14:textId="77777777" w:rsidR="000C4BEC" w:rsidRPr="008C58B4" w:rsidRDefault="000C4BEC" w:rsidP="008C58B4">
      <w:pPr>
        <w:pStyle w:val="NumberedQuestion"/>
        <w:numPr>
          <w:ilvl w:val="0"/>
          <w:numId w:val="0"/>
        </w:numPr>
        <w:spacing w:line="240" w:lineRule="auto"/>
        <w:jc w:val="both"/>
        <w:rPr>
          <w:rFonts w:ascii="Arial" w:hAnsi="Arial" w:cs="Arial"/>
        </w:rPr>
      </w:pPr>
      <w:r w:rsidRPr="008C58B4">
        <w:rPr>
          <w:rFonts w:ascii="Arial" w:hAnsi="Arial" w:cs="Arial"/>
        </w:rPr>
        <w:t>Acceptez-vous de participer?</w:t>
      </w:r>
    </w:p>
    <w:p w14:paraId="5D262B41" w14:textId="77777777" w:rsidR="000C4BEC" w:rsidRPr="008C58B4" w:rsidRDefault="000C4BEC" w:rsidP="008C58B4">
      <w:pPr>
        <w:pStyle w:val="ListParagraph"/>
        <w:rPr>
          <w:rFonts w:eastAsiaTheme="majorEastAsia" w:cs="Arial"/>
          <w:i/>
          <w:spacing w:val="-10"/>
          <w:kern w:val="28"/>
          <w:szCs w:val="22"/>
        </w:rPr>
      </w:pPr>
    </w:p>
    <w:p w14:paraId="1C5651BB" w14:textId="77777777" w:rsidR="000C4BEC" w:rsidRPr="008C58B4" w:rsidRDefault="000C4BEC" w:rsidP="008C58B4">
      <w:pPr>
        <w:pStyle w:val="ListParagraph"/>
        <w:numPr>
          <w:ilvl w:val="0"/>
          <w:numId w:val="57"/>
        </w:numPr>
        <w:rPr>
          <w:rFonts w:cs="Arial"/>
          <w:szCs w:val="22"/>
        </w:rPr>
      </w:pPr>
      <w:r w:rsidRPr="008C58B4">
        <w:rPr>
          <w:rFonts w:cs="Arial"/>
          <w:szCs w:val="22"/>
        </w:rPr>
        <w:t>Oui</w:t>
      </w:r>
    </w:p>
    <w:p w14:paraId="368A39BE" w14:textId="77777777" w:rsidR="000C4BEC" w:rsidRPr="008C58B4" w:rsidRDefault="000C4BEC" w:rsidP="008C58B4">
      <w:pPr>
        <w:pStyle w:val="ListParagraph"/>
        <w:numPr>
          <w:ilvl w:val="0"/>
          <w:numId w:val="57"/>
        </w:numPr>
        <w:rPr>
          <w:rFonts w:cs="Arial"/>
          <w:szCs w:val="22"/>
        </w:rPr>
      </w:pPr>
      <w:r w:rsidRPr="008C58B4">
        <w:rPr>
          <w:rFonts w:cs="Arial"/>
          <w:szCs w:val="22"/>
        </w:rPr>
        <w:t>Non</w:t>
      </w:r>
    </w:p>
    <w:p w14:paraId="6FD5FA73" w14:textId="77777777" w:rsidR="000C4BEC" w:rsidRPr="008C58B4" w:rsidRDefault="000C4BEC" w:rsidP="008C58B4">
      <w:pPr>
        <w:jc w:val="both"/>
        <w:rPr>
          <w:rFonts w:ascii="Arial" w:hAnsi="Arial" w:cs="Arial"/>
          <w:sz w:val="22"/>
          <w:szCs w:val="22"/>
        </w:rPr>
      </w:pPr>
    </w:p>
    <w:p w14:paraId="7EF5F21A" w14:textId="77777777" w:rsidR="000C4BEC" w:rsidRPr="008C58B4" w:rsidRDefault="000C4BEC" w:rsidP="008C58B4">
      <w:pPr>
        <w:pStyle w:val="NormalWeb"/>
        <w:spacing w:before="0" w:beforeAutospacing="0" w:after="0" w:afterAutospacing="0"/>
        <w:jc w:val="both"/>
        <w:rPr>
          <w:rFonts w:ascii="Arial" w:hAnsi="Arial" w:cs="Arial"/>
          <w:sz w:val="22"/>
          <w:szCs w:val="22"/>
          <w:lang w:val="fr-CA"/>
        </w:rPr>
      </w:pPr>
      <w:r w:rsidRPr="008C58B4">
        <w:rPr>
          <w:rFonts w:ascii="Arial" w:hAnsi="Arial" w:cs="Arial"/>
          <w:sz w:val="22"/>
          <w:szCs w:val="22"/>
          <w:lang w:val="fr-CA"/>
        </w:rPr>
        <w:lastRenderedPageBreak/>
        <w:t>En remplissant les informations ci-dessous, vous consentez à la divulgation de ces informations à Phoenix Strategic Perspectives dans le but limité de participer à une interview téléphonique.</w:t>
      </w:r>
    </w:p>
    <w:p w14:paraId="3C55D80A" w14:textId="77777777" w:rsidR="000C4BEC" w:rsidRPr="008C58B4" w:rsidRDefault="000C4BEC" w:rsidP="008C58B4">
      <w:pPr>
        <w:pStyle w:val="NormalWeb"/>
        <w:spacing w:before="0" w:beforeAutospacing="0" w:after="0" w:afterAutospacing="0"/>
        <w:jc w:val="both"/>
        <w:rPr>
          <w:rFonts w:ascii="Arial" w:hAnsi="Arial" w:cs="Arial"/>
          <w:sz w:val="22"/>
          <w:szCs w:val="22"/>
          <w:lang w:val="fr-CA"/>
        </w:rPr>
      </w:pPr>
    </w:p>
    <w:p w14:paraId="444DD691"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Nom:  </w:t>
      </w:r>
    </w:p>
    <w:p w14:paraId="792D57D5"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Numéro de téléphone :  </w:t>
      </w:r>
    </w:p>
    <w:p w14:paraId="5B8F7A71"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Courriel:  </w:t>
      </w:r>
    </w:p>
    <w:p w14:paraId="2A5928D4"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Je ne veux pas donner mes coordonnées</w:t>
      </w:r>
    </w:p>
    <w:bookmarkEnd w:id="79"/>
    <w:p w14:paraId="39801672" w14:textId="77777777" w:rsidR="000C4BEC" w:rsidRPr="008C58B4" w:rsidRDefault="000C4BEC" w:rsidP="008C58B4">
      <w:pPr>
        <w:pStyle w:val="Title"/>
        <w:jc w:val="both"/>
        <w:rPr>
          <w:rFonts w:cs="Arial"/>
          <w:szCs w:val="22"/>
          <w:lang w:val="fr-CA"/>
        </w:rPr>
      </w:pPr>
    </w:p>
    <w:p w14:paraId="01E9ED8F" w14:textId="77777777" w:rsidR="000C4BEC" w:rsidRPr="008C58B4" w:rsidRDefault="000C4BEC" w:rsidP="008C58B4">
      <w:pPr>
        <w:pStyle w:val="Title"/>
        <w:jc w:val="both"/>
        <w:rPr>
          <w:rFonts w:cs="Arial"/>
          <w:szCs w:val="22"/>
          <w:lang w:val="fr-FR"/>
        </w:rPr>
      </w:pPr>
      <w:r w:rsidRPr="008C58B4">
        <w:rPr>
          <w:rFonts w:cs="Arial"/>
          <w:szCs w:val="22"/>
          <w:lang w:val="fr-FR"/>
        </w:rPr>
        <w:t>Page de clôture</w:t>
      </w:r>
    </w:p>
    <w:p w14:paraId="00236E5C" w14:textId="370B8121" w:rsidR="000C4BEC" w:rsidRPr="00C2477D" w:rsidRDefault="000C4BEC" w:rsidP="008C58B4">
      <w:pPr>
        <w:pStyle w:val="Title"/>
        <w:jc w:val="both"/>
        <w:rPr>
          <w:rFonts w:cs="Arial"/>
          <w:b w:val="0"/>
          <w:bCs w:val="0"/>
          <w:szCs w:val="22"/>
          <w:lang w:val="fr-CA"/>
        </w:rPr>
      </w:pPr>
      <w:r w:rsidRPr="008C58B4">
        <w:rPr>
          <w:rFonts w:cs="Arial"/>
          <w:b w:val="0"/>
          <w:bCs w:val="0"/>
          <w:szCs w:val="22"/>
          <w:lang w:val="fr-CA"/>
        </w:rPr>
        <w:t>Le sondage est maintenant terminé. Les résultats seront disponibles sur le site Web de Bibliothèque et Archives Canada au cours des prochains mois. Nous vous remercions d</w:t>
      </w:r>
      <w:r w:rsidR="008304AC" w:rsidRPr="008C58B4">
        <w:rPr>
          <w:rFonts w:cs="Arial"/>
          <w:b w:val="0"/>
          <w:bCs w:val="0"/>
          <w:szCs w:val="22"/>
          <w:lang w:val="fr-CA"/>
        </w:rPr>
        <w:t>’</w:t>
      </w:r>
      <w:r w:rsidRPr="008C58B4">
        <w:rPr>
          <w:rFonts w:cs="Arial"/>
          <w:b w:val="0"/>
          <w:bCs w:val="0"/>
          <w:szCs w:val="22"/>
          <w:lang w:val="fr-CA"/>
        </w:rPr>
        <w:t xml:space="preserve">avoir pris le temps de nous fournir vos commentaires. </w:t>
      </w:r>
      <w:r w:rsidRPr="00C2477D">
        <w:rPr>
          <w:rFonts w:cs="Arial"/>
          <w:b w:val="0"/>
          <w:bCs w:val="0"/>
          <w:szCs w:val="22"/>
          <w:lang w:val="fr-CA"/>
        </w:rPr>
        <w:t>Nous l</w:t>
      </w:r>
      <w:r w:rsidR="008304AC" w:rsidRPr="00C2477D">
        <w:rPr>
          <w:rFonts w:cs="Arial"/>
          <w:b w:val="0"/>
          <w:bCs w:val="0"/>
          <w:szCs w:val="22"/>
          <w:lang w:val="fr-CA"/>
        </w:rPr>
        <w:t>’</w:t>
      </w:r>
      <w:r w:rsidRPr="00C2477D">
        <w:rPr>
          <w:rFonts w:cs="Arial"/>
          <w:b w:val="0"/>
          <w:bCs w:val="0"/>
          <w:szCs w:val="22"/>
          <w:lang w:val="fr-CA"/>
        </w:rPr>
        <w:t xml:space="preserve">apprécions énormément.  </w:t>
      </w:r>
    </w:p>
    <w:p w14:paraId="12C93E97" w14:textId="4D653A07" w:rsidR="00CB59DA" w:rsidRPr="00C2477D" w:rsidRDefault="00CB59DA" w:rsidP="008C58B4">
      <w:pPr>
        <w:jc w:val="both"/>
        <w:rPr>
          <w:rFonts w:ascii="Arial" w:hAnsi="Arial" w:cs="Arial"/>
          <w:sz w:val="22"/>
          <w:szCs w:val="22"/>
          <w:lang w:val="fr-CA"/>
        </w:rPr>
      </w:pPr>
      <w:r w:rsidRPr="00C2477D">
        <w:rPr>
          <w:rFonts w:ascii="Arial" w:hAnsi="Arial" w:cs="Arial"/>
          <w:sz w:val="22"/>
          <w:szCs w:val="22"/>
          <w:lang w:val="fr-CA"/>
        </w:rPr>
        <w:br w:type="page"/>
      </w:r>
    </w:p>
    <w:p w14:paraId="3F7004D2" w14:textId="5133BF0A" w:rsidR="00C574D3" w:rsidRPr="00C2477D" w:rsidRDefault="00CB59DA" w:rsidP="0084667D">
      <w:pPr>
        <w:pStyle w:val="Title"/>
        <w:rPr>
          <w:lang w:val="fr-CA"/>
        </w:rPr>
      </w:pPr>
      <w:r w:rsidRPr="00C2477D">
        <w:rPr>
          <w:lang w:val="fr-CA"/>
        </w:rPr>
        <w:lastRenderedPageBreak/>
        <w:t>B. Guide</w:t>
      </w:r>
      <w:r w:rsidR="0026230D" w:rsidRPr="00C2477D">
        <w:rPr>
          <w:lang w:val="fr-CA"/>
        </w:rPr>
        <w:t xml:space="preserve"> d’entrevue</w:t>
      </w:r>
    </w:p>
    <w:p w14:paraId="795C9EF8" w14:textId="3AAD4FAB" w:rsidR="0084667D" w:rsidRPr="0026230D" w:rsidRDefault="0026230D" w:rsidP="0084667D">
      <w:pPr>
        <w:pStyle w:val="Title"/>
        <w:rPr>
          <w:lang w:val="fr-FR"/>
        </w:rPr>
      </w:pPr>
      <w:r w:rsidRPr="0026230D">
        <w:rPr>
          <w:lang w:val="fr-FR"/>
        </w:rPr>
        <w:t>Premier</w:t>
      </w:r>
      <w:r w:rsidR="0084667D" w:rsidRPr="0026230D">
        <w:rPr>
          <w:lang w:val="fr-FR"/>
        </w:rPr>
        <w:t xml:space="preserve"> </w:t>
      </w:r>
      <w:r w:rsidRPr="0026230D">
        <w:rPr>
          <w:lang w:val="fr-FR"/>
        </w:rPr>
        <w:t>c</w:t>
      </w:r>
      <w:r w:rsidR="0084667D" w:rsidRPr="0026230D">
        <w:rPr>
          <w:lang w:val="fr-FR"/>
        </w:rPr>
        <w:t>ontact</w:t>
      </w:r>
      <w:r w:rsidRPr="0026230D">
        <w:rPr>
          <w:lang w:val="fr-FR"/>
        </w:rPr>
        <w:t xml:space="preserve"> </w:t>
      </w:r>
      <w:r w:rsidR="0084667D" w:rsidRPr="0026230D">
        <w:rPr>
          <w:lang w:val="fr-FR"/>
        </w:rPr>
        <w:t xml:space="preserve">: </w:t>
      </w:r>
      <w:r w:rsidRPr="0026230D">
        <w:rPr>
          <w:lang w:val="fr-FR"/>
        </w:rPr>
        <w:t>fixer une date et une heure pour l’entrevue</w:t>
      </w:r>
    </w:p>
    <w:p w14:paraId="10D0D375" w14:textId="77777777" w:rsidR="0026230D" w:rsidRPr="000913AA" w:rsidRDefault="0026230D" w:rsidP="0026230D">
      <w:pPr>
        <w:rPr>
          <w:lang w:val="fr-CA"/>
        </w:rPr>
      </w:pPr>
    </w:p>
    <w:p w14:paraId="364CF018" w14:textId="77777777" w:rsidR="0026230D" w:rsidRPr="008C58B4" w:rsidRDefault="0026230D"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REMARQUE : Les participants potentiels seront recrutés au moyen du sondage en ligne. La liste des répondants au sondage qui acceptent de participer à une entrevue sera fournie et comprendra le nom des personnes, leur numéro de téléphone et leur adresse électronique. Phoenix SPI communiquera tout d’abord par courriel avec ces personnes; les autres contacts se feront par téléphone. Les personnes jointes pour participer à une entrevue auront l’option d’y prendre part dans la langue officielle de leur choix.</w:t>
      </w:r>
    </w:p>
    <w:p w14:paraId="40A39239" w14:textId="77777777" w:rsidR="0026230D" w:rsidRPr="008C58B4" w:rsidRDefault="0026230D" w:rsidP="008C58B4">
      <w:pPr>
        <w:pStyle w:val="ListParagraph"/>
        <w:ind w:left="360"/>
        <w:rPr>
          <w:rFonts w:cs="Arial"/>
          <w:szCs w:val="22"/>
          <w:lang w:val="fr-CA"/>
        </w:rPr>
      </w:pPr>
    </w:p>
    <w:p w14:paraId="5E2D75D0"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 xml:space="preserve">Rappeler à la personne le fait qu’elle avait accepté qu’on communique avec elle pour une entrevue de suivi au téléphone. </w:t>
      </w:r>
    </w:p>
    <w:p w14:paraId="110D95FD"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 xml:space="preserve">Expliquer l’objectif de l’entrevue : </w:t>
      </w:r>
      <w:r w:rsidRPr="008C58B4">
        <w:rPr>
          <w:rFonts w:cs="Arial"/>
          <w:i/>
          <w:szCs w:val="22"/>
          <w:lang w:val="fr-CA"/>
        </w:rPr>
        <w:t xml:space="preserve">Affaires mondiales Canada a chargé Phoenix SPI de réaliser le sondage auquel vous avez répondu, et ces entrevues visent à guider le Ministère dans ses efforts pour aider les entreprises canadiennes à diversifier leurs exportations à l’étranger. Les constats de cette recherche permettront à Affaires mondiales Canada de mettre au point des documents d’information et des programmes afin de soutenir des entreprises comme la vôtre.  </w:t>
      </w:r>
      <w:r w:rsidRPr="008C58B4">
        <w:rPr>
          <w:rFonts w:cs="Arial"/>
          <w:color w:val="000000" w:themeColor="text1"/>
          <w:szCs w:val="22"/>
          <w:lang w:val="fr-CA"/>
        </w:rPr>
        <w:t xml:space="preserve"> </w:t>
      </w:r>
    </w:p>
    <w:p w14:paraId="513FD430"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 xml:space="preserve">Confirmer son consentement à y prendre part.  </w:t>
      </w:r>
    </w:p>
    <w:p w14:paraId="18BC2801" w14:textId="77777777" w:rsidR="0026230D" w:rsidRPr="008C58B4" w:rsidRDefault="0026230D" w:rsidP="008C58B4">
      <w:pPr>
        <w:pStyle w:val="CorpsA"/>
        <w:numPr>
          <w:ilvl w:val="0"/>
          <w:numId w:val="64"/>
        </w:numPr>
        <w:jc w:val="both"/>
        <w:rPr>
          <w:rFonts w:ascii="Arial" w:eastAsia="Arial" w:hAnsi="Arial" w:cs="Arial"/>
          <w:lang w:val="fr-CA"/>
        </w:rPr>
      </w:pPr>
      <w:r w:rsidRPr="008C58B4">
        <w:rPr>
          <w:rFonts w:ascii="Arial" w:hAnsi="Arial" w:cs="Arial"/>
          <w:lang w:val="fr-CA"/>
        </w:rPr>
        <w:t>L’entrevue durera environ 45 minutes.</w:t>
      </w:r>
    </w:p>
    <w:p w14:paraId="05577DCB" w14:textId="77777777" w:rsidR="0026230D" w:rsidRPr="008C58B4" w:rsidRDefault="0026230D" w:rsidP="008C58B4">
      <w:pPr>
        <w:pStyle w:val="CorpsA"/>
        <w:numPr>
          <w:ilvl w:val="0"/>
          <w:numId w:val="64"/>
        </w:numPr>
        <w:jc w:val="both"/>
        <w:rPr>
          <w:rFonts w:ascii="Arial" w:eastAsia="Arial" w:hAnsi="Arial" w:cs="Arial"/>
          <w:lang w:val="fr-CA"/>
        </w:rPr>
      </w:pPr>
      <w:r w:rsidRPr="008C58B4">
        <w:rPr>
          <w:rFonts w:ascii="Arial" w:hAnsi="Arial" w:cs="Arial"/>
          <w:lang w:val="fr-CA"/>
        </w:rPr>
        <w:t>Confirmer l’anonymat et la confidentialité :</w:t>
      </w:r>
    </w:p>
    <w:p w14:paraId="0881768B" w14:textId="77777777" w:rsidR="0026230D" w:rsidRPr="008C58B4" w:rsidRDefault="0026230D" w:rsidP="008C58B4">
      <w:pPr>
        <w:pStyle w:val="CorpsA"/>
        <w:numPr>
          <w:ilvl w:val="1"/>
          <w:numId w:val="64"/>
        </w:numPr>
        <w:jc w:val="both"/>
        <w:rPr>
          <w:rFonts w:ascii="Arial" w:eastAsia="Arial" w:hAnsi="Arial" w:cs="Arial"/>
          <w:lang w:val="fr-CA"/>
        </w:rPr>
      </w:pPr>
      <w:r w:rsidRPr="008C58B4">
        <w:rPr>
          <w:rFonts w:ascii="Arial" w:hAnsi="Arial" w:cs="Arial"/>
          <w:lang w:val="fr-CA"/>
        </w:rPr>
        <w:t xml:space="preserve">L’entrevue sera menée en utilisant le prénom seulement. </w:t>
      </w:r>
    </w:p>
    <w:p w14:paraId="69AD62E6" w14:textId="77777777" w:rsidR="0026230D" w:rsidRPr="008C58B4" w:rsidRDefault="0026230D" w:rsidP="008C58B4">
      <w:pPr>
        <w:pStyle w:val="CorpsA"/>
        <w:numPr>
          <w:ilvl w:val="1"/>
          <w:numId w:val="64"/>
        </w:numPr>
        <w:jc w:val="both"/>
        <w:rPr>
          <w:rFonts w:ascii="Arial" w:eastAsia="Arial" w:hAnsi="Arial" w:cs="Arial"/>
          <w:lang w:val="fr-CA"/>
        </w:rPr>
      </w:pPr>
      <w:r w:rsidRPr="008C58B4">
        <w:rPr>
          <w:rFonts w:ascii="Arial" w:hAnsi="Arial" w:cs="Arial"/>
          <w:lang w:val="fr-CA"/>
        </w:rPr>
        <w:t xml:space="preserve">Les rapports découlant de la recherche n’identifieront d’aucune façon le participant. </w:t>
      </w:r>
    </w:p>
    <w:p w14:paraId="3BB7F86F"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Mentionner l’intention d’enregistrer l’entrevue.</w:t>
      </w:r>
    </w:p>
    <w:p w14:paraId="1BC27CDD"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 xml:space="preserve">Fixer une date et une heure pour l’entrevue, si la personne consent à y participer. </w:t>
      </w:r>
    </w:p>
    <w:p w14:paraId="0F3CE927" w14:textId="77777777" w:rsidR="0026230D" w:rsidRPr="008C58B4" w:rsidRDefault="0026230D" w:rsidP="008C58B4">
      <w:pPr>
        <w:pStyle w:val="CorpsA"/>
        <w:numPr>
          <w:ilvl w:val="0"/>
          <w:numId w:val="64"/>
        </w:numPr>
        <w:jc w:val="both"/>
        <w:rPr>
          <w:rFonts w:ascii="Arial" w:eastAsia="Arial" w:hAnsi="Arial" w:cs="Arial"/>
          <w:lang w:val="fr-CA"/>
        </w:rPr>
      </w:pPr>
      <w:r w:rsidRPr="008C58B4">
        <w:rPr>
          <w:rFonts w:ascii="Arial" w:hAnsi="Arial" w:cs="Arial"/>
          <w:lang w:val="fr-CA"/>
        </w:rPr>
        <w:t>Offrir de mener l’entrevue en français ou en anglais.</w:t>
      </w:r>
    </w:p>
    <w:p w14:paraId="2EC93FDB" w14:textId="77777777" w:rsidR="0026230D" w:rsidRPr="000913AA" w:rsidRDefault="0026230D" w:rsidP="0026230D">
      <w:pPr>
        <w:pBdr>
          <w:bottom w:val="single" w:sz="4" w:space="1" w:color="auto"/>
        </w:pBdr>
        <w:rPr>
          <w:lang w:val="fr-CA"/>
        </w:rPr>
      </w:pPr>
    </w:p>
    <w:p w14:paraId="79A3815B" w14:textId="77777777" w:rsidR="0026230D" w:rsidRPr="000913AA" w:rsidRDefault="0026230D" w:rsidP="0026230D">
      <w:pPr>
        <w:pStyle w:val="Heading1"/>
        <w:rPr>
          <w:b w:val="0"/>
          <w:color w:val="000000" w:themeColor="text1"/>
          <w:sz w:val="28"/>
          <w:lang w:val="fr-CA"/>
        </w:rPr>
      </w:pPr>
      <w:bookmarkStart w:id="80" w:name="_Toc11923792"/>
      <w:r w:rsidRPr="000913AA">
        <w:rPr>
          <w:color w:val="000000" w:themeColor="text1"/>
          <w:sz w:val="28"/>
          <w:lang w:val="fr-CA"/>
        </w:rPr>
        <w:t>Entrevue</w:t>
      </w:r>
      <w:bookmarkEnd w:id="80"/>
    </w:p>
    <w:p w14:paraId="10A6873C" w14:textId="77777777" w:rsidR="0026230D" w:rsidRPr="000913AA" w:rsidRDefault="0026230D" w:rsidP="0026230D">
      <w:pPr>
        <w:rPr>
          <w:lang w:val="fr-CA"/>
        </w:rPr>
      </w:pPr>
    </w:p>
    <w:p w14:paraId="5F9EAFFC"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FONDÉ SUR LE SONDAGE : </w:t>
      </w:r>
    </w:p>
    <w:p w14:paraId="65D2304F" w14:textId="77777777" w:rsidR="0026230D" w:rsidRPr="008C58B4" w:rsidRDefault="0026230D" w:rsidP="008C58B4">
      <w:pPr>
        <w:jc w:val="both"/>
        <w:rPr>
          <w:rFonts w:ascii="Arial" w:hAnsi="Arial" w:cs="Arial"/>
          <w:sz w:val="22"/>
          <w:szCs w:val="22"/>
          <w:lang w:val="fr-CA"/>
        </w:rPr>
      </w:pPr>
    </w:p>
    <w:p w14:paraId="4B9437C4" w14:textId="77777777" w:rsidR="0026230D" w:rsidRPr="008C58B4" w:rsidRDefault="0026230D" w:rsidP="008C58B4">
      <w:pPr>
        <w:pStyle w:val="ListParagraph"/>
        <w:numPr>
          <w:ilvl w:val="0"/>
          <w:numId w:val="68"/>
        </w:numPr>
        <w:rPr>
          <w:rFonts w:cs="Arial"/>
          <w:szCs w:val="22"/>
          <w:lang w:val="fr-CA"/>
        </w:rPr>
      </w:pPr>
      <w:r w:rsidRPr="008C58B4">
        <w:rPr>
          <w:rFonts w:cs="Arial"/>
          <w:szCs w:val="22"/>
          <w:lang w:val="fr-CA"/>
        </w:rPr>
        <w:t xml:space="preserve">Connaît le Service des délégués commerciaux </w:t>
      </w:r>
    </w:p>
    <w:p w14:paraId="102C37B8" w14:textId="77777777" w:rsidR="0026230D" w:rsidRPr="008C58B4" w:rsidRDefault="0026230D" w:rsidP="008C58B4">
      <w:pPr>
        <w:pStyle w:val="ListParagraph"/>
        <w:numPr>
          <w:ilvl w:val="0"/>
          <w:numId w:val="68"/>
        </w:numPr>
        <w:rPr>
          <w:rFonts w:cs="Arial"/>
          <w:szCs w:val="22"/>
          <w:lang w:val="fr-CA"/>
        </w:rPr>
      </w:pPr>
      <w:r w:rsidRPr="008C58B4">
        <w:rPr>
          <w:rFonts w:cs="Arial"/>
          <w:szCs w:val="22"/>
          <w:lang w:val="fr-CA"/>
        </w:rPr>
        <w:t xml:space="preserve">Ne connaît pas </w:t>
      </w:r>
    </w:p>
    <w:p w14:paraId="0B623556" w14:textId="77777777" w:rsidR="0026230D" w:rsidRPr="008C58B4" w:rsidRDefault="0026230D" w:rsidP="008C58B4">
      <w:pPr>
        <w:pStyle w:val="ListParagraph"/>
        <w:rPr>
          <w:rFonts w:cs="Arial"/>
          <w:szCs w:val="22"/>
          <w:lang w:val="fr-CA"/>
        </w:rPr>
      </w:pPr>
    </w:p>
    <w:p w14:paraId="51A4CD27"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 xml:space="preserve">I. Introduction </w:t>
      </w:r>
    </w:p>
    <w:p w14:paraId="3A5F31C0" w14:textId="77777777" w:rsidR="0026230D" w:rsidRPr="008C58B4" w:rsidRDefault="0026230D" w:rsidP="008C58B4">
      <w:pPr>
        <w:pStyle w:val="ListParagraph"/>
        <w:numPr>
          <w:ilvl w:val="0"/>
          <w:numId w:val="65"/>
        </w:numPr>
        <w:spacing w:before="240" w:after="120"/>
        <w:contextualSpacing w:val="0"/>
        <w:rPr>
          <w:rFonts w:cs="Arial"/>
          <w:color w:val="000000" w:themeColor="text1"/>
          <w:szCs w:val="22"/>
          <w:lang w:val="fr-CA"/>
        </w:rPr>
      </w:pPr>
      <w:r w:rsidRPr="008C58B4">
        <w:rPr>
          <w:rFonts w:cs="Arial"/>
          <w:color w:val="000000" w:themeColor="text1"/>
          <w:szCs w:val="22"/>
          <w:lang w:val="fr-CA"/>
        </w:rPr>
        <w:t xml:space="preserve">Présentez-vous, remerciez la personne d’avoir accepté de participer à l’entrevue et mentionnez de nouveau combien de temps devrait durer l’entrevue. </w:t>
      </w:r>
    </w:p>
    <w:p w14:paraId="710471C2" w14:textId="77777777" w:rsidR="0026230D" w:rsidRPr="008C58B4" w:rsidRDefault="0026230D" w:rsidP="008C58B4">
      <w:pPr>
        <w:pStyle w:val="ListParagraph"/>
        <w:numPr>
          <w:ilvl w:val="0"/>
          <w:numId w:val="65"/>
        </w:numPr>
        <w:spacing w:before="240" w:after="120"/>
        <w:contextualSpacing w:val="0"/>
        <w:rPr>
          <w:rFonts w:cs="Arial"/>
          <w:szCs w:val="22"/>
          <w:lang w:val="fr-CA"/>
        </w:rPr>
      </w:pPr>
      <w:r w:rsidRPr="008C58B4">
        <w:rPr>
          <w:rFonts w:cs="Arial"/>
          <w:szCs w:val="22"/>
          <w:lang w:val="fr-CA"/>
        </w:rPr>
        <w:t xml:space="preserve">Rappelez à la personne que ses réponses sont confidentielles : </w:t>
      </w:r>
      <w:r w:rsidRPr="008C58B4">
        <w:rPr>
          <w:rFonts w:cs="Arial"/>
          <w:i/>
          <w:color w:val="000000" w:themeColor="text1"/>
          <w:szCs w:val="22"/>
          <w:lang w:val="fr-CA"/>
        </w:rPr>
        <w:t>Les réponses que vous fournirez au cours de l’entrevue seront confidentielles et n’auront aucune incidence sur les rapports que vous pourriez avoir avec Affaires mondiales Canada par la suite. Vos commentaires serviront à des fins de recherche seulement; ils ne vous seront pas attribués personnellement, pas plus qu’ils ne seront attribués à votre entreprise dans le rapport publié après l’étude.</w:t>
      </w:r>
    </w:p>
    <w:p w14:paraId="528D059A" w14:textId="77777777" w:rsidR="0026230D" w:rsidRPr="008C58B4" w:rsidRDefault="0026230D" w:rsidP="008C58B4">
      <w:pPr>
        <w:pStyle w:val="ListParagraph"/>
        <w:numPr>
          <w:ilvl w:val="0"/>
          <w:numId w:val="65"/>
        </w:numPr>
        <w:spacing w:before="240" w:after="120"/>
        <w:contextualSpacing w:val="0"/>
        <w:rPr>
          <w:rFonts w:cs="Arial"/>
          <w:szCs w:val="22"/>
          <w:lang w:val="fr-CA"/>
        </w:rPr>
      </w:pPr>
      <w:r w:rsidRPr="008C58B4">
        <w:rPr>
          <w:rFonts w:cs="Arial"/>
          <w:szCs w:val="22"/>
          <w:lang w:val="fr-CA"/>
        </w:rPr>
        <w:lastRenderedPageBreak/>
        <w:t xml:space="preserve">Demandez à ce moment-ci d’enregistrer l’entrevue : </w:t>
      </w:r>
      <w:r w:rsidRPr="008C58B4">
        <w:rPr>
          <w:rFonts w:cs="Arial"/>
          <w:i/>
          <w:szCs w:val="22"/>
          <w:lang w:val="fr-CA"/>
        </w:rPr>
        <w:t>J’aimerais obtenir votre permission pour enregistrer l’entrevue. L’enregistrement servira seulement à documenter correctement les renseignements que vous fournirez et à rédiger le rapport. Il ne sera pas remis à une tierce partie, mais il pourrait être partagé avec l’équipe d’Affaires mondiales Canada participant au projet. Ai-je votre permission pour enregistrer l’entrevue?</w:t>
      </w:r>
    </w:p>
    <w:p w14:paraId="071CD4F8" w14:textId="77777777" w:rsidR="0026230D" w:rsidRPr="008C58B4" w:rsidRDefault="0026230D" w:rsidP="008C58B4">
      <w:pPr>
        <w:jc w:val="both"/>
        <w:rPr>
          <w:rFonts w:ascii="Arial" w:hAnsi="Arial" w:cs="Arial"/>
          <w:b/>
          <w:bCs/>
          <w:sz w:val="22"/>
          <w:szCs w:val="22"/>
          <w:highlight w:val="yellow"/>
          <w:lang w:val="en-US"/>
        </w:rPr>
      </w:pPr>
    </w:p>
    <w:p w14:paraId="7822D068"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rPr>
        <w:t xml:space="preserve">II. </w:t>
      </w:r>
      <w:r w:rsidRPr="008C58B4">
        <w:rPr>
          <w:rFonts w:ascii="Arial" w:hAnsi="Arial" w:cs="Arial"/>
          <w:b/>
          <w:sz w:val="22"/>
          <w:szCs w:val="22"/>
          <w:lang w:val="fr-CA"/>
        </w:rPr>
        <w:t>Contexte : profil de l’entreprise</w:t>
      </w:r>
    </w:p>
    <w:p w14:paraId="6AA22D53" w14:textId="77777777" w:rsidR="0026230D" w:rsidRPr="008C58B4" w:rsidRDefault="0026230D" w:rsidP="008C58B4">
      <w:pPr>
        <w:jc w:val="both"/>
        <w:rPr>
          <w:rFonts w:ascii="Arial" w:hAnsi="Arial" w:cs="Arial"/>
          <w:sz w:val="22"/>
          <w:szCs w:val="22"/>
          <w:lang w:val="fr-CA"/>
        </w:rPr>
      </w:pPr>
    </w:p>
    <w:p w14:paraId="6AB1B99E"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J’aimerais commencer par poser quelques questions à votre sujet et au sujet des affaires de votre entreprise à l’échelle internationale.  </w:t>
      </w:r>
    </w:p>
    <w:p w14:paraId="3F2AD4E4" w14:textId="77777777" w:rsidR="0026230D" w:rsidRPr="008C58B4" w:rsidRDefault="0026230D" w:rsidP="008C58B4">
      <w:pPr>
        <w:jc w:val="both"/>
        <w:rPr>
          <w:rFonts w:ascii="Arial" w:hAnsi="Arial" w:cs="Arial"/>
          <w:sz w:val="22"/>
          <w:szCs w:val="22"/>
          <w:lang w:val="fr-CA"/>
        </w:rPr>
      </w:pPr>
    </w:p>
    <w:p w14:paraId="6935F748"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Pour commencer, quel est le titre de votre poste? Pouvez-vous aussi me décrire brièvement vos principales responsabilités au sein de l’entreprise? [OBTENIR UNE RÉPONSE BRÈVE]</w:t>
      </w:r>
    </w:p>
    <w:p w14:paraId="565C77CC" w14:textId="77777777" w:rsidR="0026230D" w:rsidRPr="008C58B4" w:rsidRDefault="0026230D" w:rsidP="008C58B4">
      <w:pPr>
        <w:pStyle w:val="ListParagraph"/>
        <w:ind w:left="360"/>
        <w:rPr>
          <w:rFonts w:cs="Arial"/>
          <w:szCs w:val="22"/>
          <w:lang w:val="fr-CA"/>
        </w:rPr>
      </w:pPr>
    </w:p>
    <w:p w14:paraId="346CA381" w14:textId="77777777" w:rsidR="0026230D" w:rsidRPr="008C58B4" w:rsidRDefault="0026230D" w:rsidP="008C58B4">
      <w:pPr>
        <w:pStyle w:val="ListParagraph"/>
        <w:numPr>
          <w:ilvl w:val="0"/>
          <w:numId w:val="66"/>
        </w:numPr>
        <w:rPr>
          <w:rFonts w:cs="Arial"/>
          <w:color w:val="FF0000"/>
          <w:szCs w:val="22"/>
          <w:lang w:val="fr-CA"/>
        </w:rPr>
      </w:pPr>
      <w:r w:rsidRPr="008C58B4">
        <w:rPr>
          <w:rFonts w:cs="Arial"/>
          <w:szCs w:val="22"/>
          <w:lang w:val="fr-CA"/>
        </w:rPr>
        <w:t xml:space="preserve">Quelle est la nature des activités commerciales de votre entreprise à l’échelle internationale en ce moment? À quels types d’activités se livre votre entreprise par rapport au commerce international? </w:t>
      </w:r>
    </w:p>
    <w:p w14:paraId="46C94FE6" w14:textId="77777777" w:rsidR="0026230D" w:rsidRPr="008C58B4" w:rsidRDefault="0026230D" w:rsidP="008C58B4">
      <w:pPr>
        <w:jc w:val="both"/>
        <w:rPr>
          <w:rFonts w:ascii="Arial" w:hAnsi="Arial" w:cs="Arial"/>
          <w:sz w:val="22"/>
          <w:szCs w:val="22"/>
          <w:lang w:val="fr-CA"/>
        </w:rPr>
      </w:pPr>
    </w:p>
    <w:p w14:paraId="340B01B3" w14:textId="77777777" w:rsidR="0026230D" w:rsidRPr="008C58B4" w:rsidRDefault="0026230D" w:rsidP="008C58B4">
      <w:pPr>
        <w:ind w:left="360"/>
        <w:jc w:val="both"/>
        <w:rPr>
          <w:rFonts w:ascii="Arial" w:hAnsi="Arial" w:cs="Arial"/>
          <w:sz w:val="22"/>
          <w:szCs w:val="22"/>
          <w:lang w:val="fr-CA"/>
        </w:rPr>
      </w:pPr>
      <w:r w:rsidRPr="008C58B4">
        <w:rPr>
          <w:rFonts w:ascii="Arial" w:hAnsi="Arial" w:cs="Arial"/>
          <w:sz w:val="22"/>
          <w:szCs w:val="22"/>
          <w:lang w:val="fr-CA"/>
        </w:rPr>
        <w:t xml:space="preserve">Explorer au besoin :  </w:t>
      </w:r>
    </w:p>
    <w:p w14:paraId="254CED05"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Exportations de biens seulement</w:t>
      </w:r>
    </w:p>
    <w:p w14:paraId="132DAD1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Exportations de services seulement</w:t>
      </w:r>
    </w:p>
    <w:p w14:paraId="5A56F246"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Exportations d’une combinaison de biens et de services</w:t>
      </w:r>
    </w:p>
    <w:p w14:paraId="54993EDF"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Conception de produits au Canada, mais fabrication ou vente dans des pays étrangers  </w:t>
      </w:r>
    </w:p>
    <w:p w14:paraId="160DC9E1"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Investissements directs à l’étranger </w:t>
      </w:r>
    </w:p>
    <w:p w14:paraId="2A06808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Approvisionnement et importation d’éléments faisant partie d’une chaîne d’approvisionnement/de valeur</w:t>
      </w:r>
    </w:p>
    <w:p w14:paraId="567E6375" w14:textId="77777777" w:rsidR="0026230D" w:rsidRPr="008C58B4" w:rsidRDefault="0026230D" w:rsidP="008C58B4">
      <w:pPr>
        <w:pStyle w:val="ListParagraph"/>
        <w:ind w:left="360"/>
        <w:rPr>
          <w:rFonts w:cs="Arial"/>
          <w:color w:val="FF0000"/>
          <w:szCs w:val="22"/>
          <w:lang w:val="fr-CA"/>
        </w:rPr>
      </w:pPr>
    </w:p>
    <w:p w14:paraId="49BA6F39" w14:textId="77777777" w:rsidR="0026230D" w:rsidRPr="008C58B4" w:rsidRDefault="0026230D" w:rsidP="008C58B4">
      <w:pPr>
        <w:numPr>
          <w:ilvl w:val="0"/>
          <w:numId w:val="66"/>
        </w:numPr>
        <w:jc w:val="both"/>
        <w:rPr>
          <w:rFonts w:ascii="Arial" w:hAnsi="Arial" w:cs="Arial"/>
          <w:sz w:val="22"/>
          <w:szCs w:val="22"/>
          <w:lang w:val="fr-CA"/>
        </w:rPr>
      </w:pPr>
      <w:r w:rsidRPr="008C58B4">
        <w:rPr>
          <w:rFonts w:ascii="Arial" w:hAnsi="Arial" w:cs="Arial"/>
          <w:sz w:val="22"/>
          <w:szCs w:val="22"/>
          <w:lang w:val="fr-CA"/>
        </w:rPr>
        <w:t xml:space="preserve">Dans quels pays ou quelles régions du monde votre entreprise s’adonne-t-elle à des activités commerciales? Faites-vous certains types d’activités dans un pays ou une région mais pas dans un autre? Dans l’affirmative, veuillez fournir des explications. </w:t>
      </w:r>
    </w:p>
    <w:p w14:paraId="1049B0E1" w14:textId="77777777" w:rsidR="0026230D" w:rsidRPr="008C58B4" w:rsidRDefault="0026230D" w:rsidP="008C58B4">
      <w:pPr>
        <w:jc w:val="both"/>
        <w:rPr>
          <w:rFonts w:ascii="Arial" w:hAnsi="Arial" w:cs="Arial"/>
          <w:sz w:val="22"/>
          <w:szCs w:val="22"/>
          <w:lang w:val="fr-CA"/>
        </w:rPr>
      </w:pPr>
    </w:p>
    <w:p w14:paraId="7613730A" w14:textId="77777777" w:rsidR="0026230D" w:rsidRPr="008C58B4" w:rsidRDefault="0026230D" w:rsidP="008C58B4">
      <w:pPr>
        <w:ind w:left="426"/>
        <w:jc w:val="both"/>
        <w:rPr>
          <w:rFonts w:ascii="Arial" w:hAnsi="Arial" w:cs="Arial"/>
          <w:sz w:val="22"/>
          <w:szCs w:val="22"/>
          <w:lang w:val="fr-CA"/>
        </w:rPr>
      </w:pPr>
      <w:r w:rsidRPr="008C58B4">
        <w:rPr>
          <w:rFonts w:ascii="Arial" w:hAnsi="Arial" w:cs="Arial"/>
          <w:sz w:val="22"/>
          <w:szCs w:val="22"/>
          <w:lang w:val="fr-CA"/>
        </w:rPr>
        <w:t>Explorer : - Établir un lien entre les types d’activités (p. ex., investissements directs, exportations) et les régions</w:t>
      </w:r>
    </w:p>
    <w:p w14:paraId="63313586" w14:textId="77777777" w:rsidR="0026230D" w:rsidRPr="008C58B4" w:rsidRDefault="0026230D" w:rsidP="008C58B4">
      <w:pPr>
        <w:pStyle w:val="ListParagraph"/>
        <w:ind w:left="360" w:firstLine="360"/>
        <w:rPr>
          <w:rFonts w:cs="Arial"/>
          <w:szCs w:val="22"/>
          <w:lang w:val="fr-CA"/>
        </w:rPr>
      </w:pPr>
    </w:p>
    <w:p w14:paraId="71DF4F49" w14:textId="77777777" w:rsidR="0026230D" w:rsidRPr="008C58B4" w:rsidRDefault="0026230D" w:rsidP="008C58B4">
      <w:pPr>
        <w:numPr>
          <w:ilvl w:val="0"/>
          <w:numId w:val="66"/>
        </w:numPr>
        <w:jc w:val="both"/>
        <w:rPr>
          <w:rFonts w:ascii="Arial" w:hAnsi="Arial" w:cs="Arial"/>
          <w:sz w:val="22"/>
          <w:szCs w:val="22"/>
          <w:lang w:val="fr-CA"/>
        </w:rPr>
      </w:pPr>
      <w:r w:rsidRPr="008C58B4">
        <w:rPr>
          <w:rFonts w:ascii="Arial" w:hAnsi="Arial" w:cs="Arial"/>
          <w:sz w:val="22"/>
          <w:szCs w:val="22"/>
          <w:lang w:val="fr-CA"/>
        </w:rPr>
        <w:t xml:space="preserve">Depuis combien de temps votre entreprise fait-elle des affaires à l’échelle internationale? </w:t>
      </w:r>
    </w:p>
    <w:p w14:paraId="1EF19C28" w14:textId="77777777" w:rsidR="0026230D" w:rsidRPr="008C58B4" w:rsidRDefault="0026230D" w:rsidP="008C58B4">
      <w:pPr>
        <w:ind w:left="360"/>
        <w:jc w:val="both"/>
        <w:rPr>
          <w:rFonts w:ascii="Arial" w:hAnsi="Arial" w:cs="Arial"/>
          <w:sz w:val="22"/>
          <w:szCs w:val="22"/>
          <w:lang w:val="fr-CA"/>
        </w:rPr>
      </w:pPr>
    </w:p>
    <w:p w14:paraId="36006F17" w14:textId="77777777" w:rsidR="0026230D" w:rsidRPr="008C58B4" w:rsidRDefault="0026230D" w:rsidP="008C58B4">
      <w:pPr>
        <w:numPr>
          <w:ilvl w:val="0"/>
          <w:numId w:val="66"/>
        </w:numPr>
        <w:jc w:val="both"/>
        <w:rPr>
          <w:rFonts w:ascii="Arial" w:hAnsi="Arial" w:cs="Arial"/>
          <w:sz w:val="22"/>
          <w:szCs w:val="22"/>
          <w:lang w:val="fr-CA"/>
        </w:rPr>
      </w:pPr>
      <w:r w:rsidRPr="008C58B4">
        <w:rPr>
          <w:rFonts w:ascii="Arial" w:hAnsi="Arial" w:cs="Arial"/>
          <w:sz w:val="22"/>
          <w:szCs w:val="22"/>
          <w:lang w:val="fr-CA"/>
        </w:rPr>
        <w:t xml:space="preserve">Votre entreprise a-t-elle démarré en ayant des visées internationales ou s’est-elle d’abord attaquée au marché canadien pour ensuite développer une orientation mondiale? Pourquoi? Qu’est-ce qui a motivé ou encouragé votre entreprise au départ à faire des affaires à l’échelle internationale? </w:t>
      </w:r>
    </w:p>
    <w:p w14:paraId="49B2A6E9" w14:textId="77777777" w:rsidR="0026230D" w:rsidRPr="008C58B4" w:rsidRDefault="0026230D" w:rsidP="008C58B4">
      <w:pPr>
        <w:jc w:val="both"/>
        <w:rPr>
          <w:rFonts w:ascii="Arial" w:hAnsi="Arial" w:cs="Arial"/>
          <w:sz w:val="22"/>
          <w:szCs w:val="22"/>
          <w:lang w:val="fr-FR"/>
        </w:rPr>
      </w:pPr>
    </w:p>
    <w:p w14:paraId="65BA2583" w14:textId="77777777" w:rsidR="0026230D" w:rsidRPr="008C58B4" w:rsidRDefault="0026230D" w:rsidP="008C58B4">
      <w:pPr>
        <w:numPr>
          <w:ilvl w:val="0"/>
          <w:numId w:val="66"/>
        </w:numPr>
        <w:jc w:val="both"/>
        <w:rPr>
          <w:rFonts w:ascii="Arial" w:hAnsi="Arial" w:cs="Arial"/>
          <w:sz w:val="22"/>
          <w:szCs w:val="22"/>
          <w:lang w:val="fr-CA"/>
        </w:rPr>
      </w:pPr>
      <w:r w:rsidRPr="008C58B4">
        <w:rPr>
          <w:rFonts w:ascii="Arial" w:hAnsi="Arial" w:cs="Arial"/>
          <w:sz w:val="22"/>
          <w:szCs w:val="22"/>
          <w:lang w:val="fr-CA"/>
        </w:rPr>
        <w:t xml:space="preserve">Il existe différentes raisons pour lesquelles des entreprises pourraient vouloir faire des affaires sur la scène internationale. Quelle est la </w:t>
      </w:r>
      <w:r w:rsidRPr="008C58B4">
        <w:rPr>
          <w:rFonts w:ascii="Arial" w:hAnsi="Arial" w:cs="Arial"/>
          <w:sz w:val="22"/>
          <w:szCs w:val="22"/>
          <w:u w:val="single"/>
          <w:lang w:val="fr-CA"/>
        </w:rPr>
        <w:t>principale</w:t>
      </w:r>
      <w:r w:rsidRPr="008C58B4">
        <w:rPr>
          <w:rFonts w:ascii="Arial" w:hAnsi="Arial" w:cs="Arial"/>
          <w:sz w:val="22"/>
          <w:szCs w:val="22"/>
          <w:lang w:val="fr-CA"/>
        </w:rPr>
        <w:t xml:space="preserve"> raison pour laquelle votre entreprise est active au niveau international? Y a-t-il d’autres raisons? Ces raisons ont-elles changé au fil du temps? Dans l’affirmative, de quelle façon? </w:t>
      </w:r>
    </w:p>
    <w:p w14:paraId="313E0FDF" w14:textId="77777777" w:rsidR="0026230D" w:rsidRPr="008C58B4" w:rsidRDefault="0026230D" w:rsidP="008C58B4">
      <w:pPr>
        <w:pStyle w:val="ListParagraph"/>
        <w:ind w:left="360"/>
        <w:rPr>
          <w:rFonts w:cs="Arial"/>
          <w:szCs w:val="22"/>
          <w:lang w:val="fr-CA"/>
        </w:rPr>
      </w:pPr>
    </w:p>
    <w:p w14:paraId="34F3AC76" w14:textId="77777777" w:rsidR="0026230D" w:rsidRPr="008C58B4" w:rsidRDefault="0026230D" w:rsidP="008C58B4">
      <w:pPr>
        <w:ind w:left="360"/>
        <w:jc w:val="both"/>
        <w:rPr>
          <w:rFonts w:ascii="Arial" w:hAnsi="Arial" w:cs="Arial"/>
          <w:sz w:val="22"/>
          <w:szCs w:val="22"/>
          <w:lang w:val="fr-CA"/>
        </w:rPr>
      </w:pPr>
      <w:r w:rsidRPr="008C58B4">
        <w:rPr>
          <w:rFonts w:ascii="Arial" w:hAnsi="Arial" w:cs="Arial"/>
          <w:sz w:val="22"/>
          <w:szCs w:val="22"/>
          <w:lang w:val="fr-CA"/>
        </w:rPr>
        <w:lastRenderedPageBreak/>
        <w:t>Explorer au besoin :</w:t>
      </w:r>
      <w:r w:rsidRPr="008C58B4">
        <w:rPr>
          <w:rFonts w:ascii="Arial" w:hAnsi="Arial" w:cs="Arial"/>
          <w:sz w:val="22"/>
          <w:szCs w:val="22"/>
          <w:lang w:val="fr-CA"/>
        </w:rPr>
        <w:tab/>
      </w:r>
    </w:p>
    <w:p w14:paraId="032C0B87"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Conditions économiques canadiennes (favorables ou défavorables)</w:t>
      </w:r>
    </w:p>
    <w:p w14:paraId="4BC2F9A8"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Conditions économiques mondiales (favorables ou défavorables)</w:t>
      </w:r>
    </w:p>
    <w:p w14:paraId="11F0840B"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Pour augmenter les ventes/profits</w:t>
      </w:r>
    </w:p>
    <w:p w14:paraId="53065497"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Pour assurer une croissance dans de nouveaux marchés ou des marchés existants</w:t>
      </w:r>
    </w:p>
    <w:p w14:paraId="34E80058"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Pour la diversification</w:t>
      </w:r>
    </w:p>
    <w:p w14:paraId="4362017E"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Marché canadien trop petit/saturé</w:t>
      </w:r>
    </w:p>
    <w:p w14:paraId="21E00A3A"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Contactée par un investisseur/acheteur étranger</w:t>
      </w:r>
    </w:p>
    <w:p w14:paraId="2AF5298A"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Excitation/attraits des marchés étrangers </w:t>
      </w:r>
    </w:p>
    <w:p w14:paraId="1A475E23"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Liens avec d’autres pays (p. ex., pays d’origine, où vivent des membres de la famille)</w:t>
      </w:r>
    </w:p>
    <w:p w14:paraId="3EF337BC"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Produit de créneau/conçu pour des marchés particuliers </w:t>
      </w:r>
    </w:p>
    <w:p w14:paraId="13AE0B08" w14:textId="77777777" w:rsidR="0026230D" w:rsidRPr="008C58B4" w:rsidRDefault="0026230D" w:rsidP="008C58B4">
      <w:pPr>
        <w:ind w:left="720" w:firstLine="720"/>
        <w:jc w:val="both"/>
        <w:rPr>
          <w:rFonts w:ascii="Arial" w:hAnsi="Arial" w:cs="Arial"/>
          <w:sz w:val="22"/>
          <w:szCs w:val="22"/>
          <w:lang w:val="fr-CA"/>
        </w:rPr>
      </w:pPr>
    </w:p>
    <w:p w14:paraId="16E9DC52" w14:textId="77777777" w:rsidR="0026230D" w:rsidRPr="008C58B4" w:rsidRDefault="0026230D" w:rsidP="008C58B4">
      <w:pPr>
        <w:pStyle w:val="ListParagraph"/>
        <w:numPr>
          <w:ilvl w:val="0"/>
          <w:numId w:val="66"/>
        </w:numPr>
        <w:rPr>
          <w:rFonts w:cs="Arial"/>
          <w:color w:val="FF0000"/>
          <w:szCs w:val="22"/>
          <w:lang w:val="fr-CA"/>
        </w:rPr>
      </w:pPr>
      <w:r w:rsidRPr="008C58B4">
        <w:rPr>
          <w:rFonts w:cs="Arial"/>
          <w:szCs w:val="22"/>
          <w:lang w:val="fr-CA"/>
        </w:rPr>
        <w:t>Et comment décririez-vous l’approche de votre entreprise en ce qui a trait à ses activités commerciales internationales? ATTENDRE UNE RÉPONSE SPONTANÉE, PUIS EXPLORER : Diriez-vous que les activités dans des marchés internationaux font partie de la stratégie organisationnelle ou commerciale de votre entreprise ou s’agit-il de quelque chose que votre entreprise a décidé de faire de façon plus ponctuelle, c’est-à-dire lorsqu’une occasion se présente?</w:t>
      </w:r>
    </w:p>
    <w:p w14:paraId="24B5E1EC" w14:textId="77777777" w:rsidR="0026230D" w:rsidRPr="008C58B4" w:rsidRDefault="0026230D" w:rsidP="008C58B4">
      <w:pPr>
        <w:ind w:left="720"/>
        <w:jc w:val="both"/>
        <w:rPr>
          <w:rFonts w:ascii="Arial" w:hAnsi="Arial" w:cs="Arial"/>
          <w:sz w:val="22"/>
          <w:szCs w:val="22"/>
          <w:lang w:val="fr-FR"/>
        </w:rPr>
      </w:pPr>
    </w:p>
    <w:p w14:paraId="70A8F40C" w14:textId="77777777" w:rsidR="0026230D" w:rsidRPr="008C58B4" w:rsidRDefault="0026230D" w:rsidP="008C58B4">
      <w:pPr>
        <w:jc w:val="both"/>
        <w:rPr>
          <w:rFonts w:ascii="Arial" w:hAnsi="Arial" w:cs="Arial"/>
          <w:sz w:val="22"/>
          <w:szCs w:val="22"/>
          <w:lang w:val="fr-CA"/>
        </w:rPr>
      </w:pPr>
    </w:p>
    <w:p w14:paraId="1CA75DFB"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III. Défis liés aux activités commerciales à l’échelle internationale</w:t>
      </w:r>
    </w:p>
    <w:p w14:paraId="5BCD3621" w14:textId="77777777" w:rsidR="0026230D" w:rsidRPr="008C58B4" w:rsidRDefault="0026230D" w:rsidP="008C58B4">
      <w:pPr>
        <w:jc w:val="both"/>
        <w:rPr>
          <w:rFonts w:ascii="Arial" w:hAnsi="Arial" w:cs="Arial"/>
          <w:sz w:val="22"/>
          <w:szCs w:val="22"/>
          <w:lang w:val="fr-CA"/>
        </w:rPr>
      </w:pPr>
    </w:p>
    <w:p w14:paraId="6AA288EC"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J’aimerais maintenant aborder les défis que doivent relever les entreprises en ce qui concerne leurs activités commerciales à l’échelle internationale.  </w:t>
      </w:r>
    </w:p>
    <w:p w14:paraId="786BA604" w14:textId="77777777" w:rsidR="0026230D" w:rsidRPr="008C58B4" w:rsidRDefault="0026230D" w:rsidP="008C58B4">
      <w:pPr>
        <w:jc w:val="both"/>
        <w:rPr>
          <w:rFonts w:ascii="Arial" w:hAnsi="Arial" w:cs="Arial"/>
          <w:color w:val="000000" w:themeColor="text1"/>
          <w:sz w:val="22"/>
          <w:szCs w:val="22"/>
          <w:lang w:val="fr-CA"/>
        </w:rPr>
      </w:pPr>
    </w:p>
    <w:p w14:paraId="54CCD0F4"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Lorsque vous avez répondu au sondage, vous avez mentionné que les </w:t>
      </w:r>
      <w:r w:rsidRPr="008C58B4">
        <w:rPr>
          <w:rFonts w:cs="Arial"/>
          <w:szCs w:val="22"/>
          <w:u w:val="single"/>
          <w:lang w:val="fr-CA"/>
        </w:rPr>
        <w:t>principaux</w:t>
      </w:r>
      <w:r w:rsidRPr="008C58B4">
        <w:rPr>
          <w:rFonts w:cs="Arial"/>
          <w:szCs w:val="22"/>
          <w:lang w:val="fr-CA"/>
        </w:rPr>
        <w:t xml:space="preserve"> défis ou obstacles auxquels est confrontée votre entreprise en ce qui a trait à ses activités </w:t>
      </w:r>
      <w:r w:rsidRPr="008C58B4">
        <w:rPr>
          <w:rFonts w:cs="Arial"/>
          <w:b/>
          <w:szCs w:val="22"/>
          <w:lang w:val="fr-CA"/>
        </w:rPr>
        <w:t>actuelles</w:t>
      </w:r>
      <w:r w:rsidRPr="008C58B4">
        <w:rPr>
          <w:rFonts w:cs="Arial"/>
          <w:szCs w:val="22"/>
          <w:lang w:val="fr-CA"/>
        </w:rPr>
        <w:t xml:space="preserve"> dans les marchés internationaux sont [INSÉRER]? Pourriez-vous me parler un peu de ces défis, en particulier en quoi et pourquoi ils représentent un défi pour votre entreprise?</w:t>
      </w:r>
    </w:p>
    <w:p w14:paraId="5078F0E3" w14:textId="77777777" w:rsidR="0026230D" w:rsidRPr="008C58B4" w:rsidRDefault="0026230D" w:rsidP="008C58B4">
      <w:pPr>
        <w:jc w:val="both"/>
        <w:rPr>
          <w:rFonts w:ascii="Arial" w:hAnsi="Arial" w:cs="Arial"/>
          <w:sz w:val="22"/>
          <w:szCs w:val="22"/>
          <w:lang w:val="fr-CA"/>
        </w:rPr>
      </w:pPr>
    </w:p>
    <w:p w14:paraId="4ABE22E9"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eastAsia="en-CA"/>
        </w:rPr>
        <w:t xml:space="preserve">Maintenant, en pensant précisément à la </w:t>
      </w:r>
      <w:r w:rsidRPr="008C58B4">
        <w:rPr>
          <w:rFonts w:cs="Arial"/>
          <w:b/>
          <w:szCs w:val="22"/>
          <w:lang w:val="fr-CA" w:eastAsia="en-CA"/>
        </w:rPr>
        <w:t>diversification du commerce international</w:t>
      </w:r>
      <w:r w:rsidRPr="008C58B4">
        <w:rPr>
          <w:rFonts w:cs="Arial"/>
          <w:szCs w:val="22"/>
          <w:lang w:val="fr-CA" w:eastAsia="en-CA"/>
        </w:rPr>
        <w:t xml:space="preserve">, quels sont les plus importants enjeux ou défis qui nuisent à la capacité de votre entreprise de diversifier ses activités et d’avoir accès à de nouveaux marchés? </w:t>
      </w:r>
      <w:r w:rsidRPr="008C58B4">
        <w:rPr>
          <w:rFonts w:cs="Arial"/>
          <w:szCs w:val="22"/>
          <w:lang w:val="fr-CA"/>
        </w:rPr>
        <w:t xml:space="preserve">ATTENDRE UNE RÉPONSE SPONTANÉE, PUIS EXPLORER : </w:t>
      </w:r>
      <w:r w:rsidRPr="008C58B4">
        <w:rPr>
          <w:rFonts w:cs="Arial"/>
          <w:szCs w:val="22"/>
          <w:lang w:val="fr-CA" w:eastAsia="en-CA"/>
        </w:rPr>
        <w:t xml:space="preserve">Est-ce que ce sont les mêmes défis dont vous venez tout juste de parler et qui nuisent aux activités </w:t>
      </w:r>
      <w:r w:rsidRPr="008C58B4">
        <w:rPr>
          <w:rFonts w:cs="Arial"/>
          <w:b/>
          <w:szCs w:val="22"/>
          <w:lang w:val="fr-CA"/>
        </w:rPr>
        <w:t>actuelles</w:t>
      </w:r>
      <w:r w:rsidRPr="008C58B4">
        <w:rPr>
          <w:rFonts w:cs="Arial"/>
          <w:szCs w:val="22"/>
          <w:lang w:val="fr-CA"/>
        </w:rPr>
        <w:t xml:space="preserve"> de votre entreprise dans les marchés internationaux?</w:t>
      </w:r>
    </w:p>
    <w:p w14:paraId="7B4E1471" w14:textId="77777777" w:rsidR="0026230D" w:rsidRPr="008C58B4" w:rsidRDefault="0026230D" w:rsidP="008C58B4">
      <w:pPr>
        <w:jc w:val="both"/>
        <w:rPr>
          <w:rFonts w:ascii="Arial" w:hAnsi="Arial" w:cs="Arial"/>
          <w:sz w:val="22"/>
          <w:szCs w:val="22"/>
          <w:lang w:val="fr-CA"/>
        </w:rPr>
      </w:pPr>
    </w:p>
    <w:p w14:paraId="7D731E0C"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NOTE À L’INTERVIEWEUR : Si le participant demande ce qu’on entend par « diversification du commerce », expliquez que cela désigne l’accès à de nouveaux marchés ou les activités dans ces marchés, des marchés qui sont différents de ceux auxquels ont généralement accès les entreprises. </w:t>
      </w:r>
    </w:p>
    <w:p w14:paraId="44549AE2" w14:textId="77777777" w:rsidR="0026230D" w:rsidRPr="008C58B4" w:rsidRDefault="0026230D" w:rsidP="008C58B4">
      <w:pPr>
        <w:jc w:val="both"/>
        <w:rPr>
          <w:rFonts w:ascii="Arial" w:hAnsi="Arial" w:cs="Arial"/>
          <w:sz w:val="22"/>
          <w:szCs w:val="22"/>
          <w:lang w:val="fr-CA"/>
        </w:rPr>
      </w:pPr>
    </w:p>
    <w:p w14:paraId="7CC6B8EC"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Quel type de soutien ou d’aide serait le plus utile pour que votre entreprise puisse relever ces défis? Y a-t-il autre chose? EXPLORER POUR SAVOIR COMMENT CELA AIDERA L’ENTREPRISE ET CE À QUOI L’AIDE/LE SOUTIEN DEVRAIT/POURRAIT RESSEMBLER CONCRÈTEMENT. </w:t>
      </w:r>
    </w:p>
    <w:p w14:paraId="6EB13A5B" w14:textId="77777777" w:rsidR="0026230D" w:rsidRPr="008C58B4" w:rsidRDefault="0026230D" w:rsidP="008C58B4">
      <w:pPr>
        <w:tabs>
          <w:tab w:val="left" w:pos="7464"/>
        </w:tabs>
        <w:ind w:left="720"/>
        <w:jc w:val="both"/>
        <w:rPr>
          <w:rFonts w:ascii="Arial" w:hAnsi="Arial" w:cs="Arial"/>
          <w:sz w:val="22"/>
          <w:szCs w:val="22"/>
          <w:lang w:val="fr-CA"/>
        </w:rPr>
      </w:pPr>
      <w:r w:rsidRPr="008C58B4">
        <w:rPr>
          <w:rFonts w:ascii="Arial" w:hAnsi="Arial" w:cs="Arial"/>
          <w:sz w:val="22"/>
          <w:szCs w:val="22"/>
          <w:lang w:val="fr-CA"/>
        </w:rPr>
        <w:t> </w:t>
      </w:r>
      <w:r w:rsidRPr="008C58B4">
        <w:rPr>
          <w:rFonts w:ascii="Arial" w:hAnsi="Arial" w:cs="Arial"/>
          <w:sz w:val="22"/>
          <w:szCs w:val="22"/>
          <w:lang w:val="fr-CA"/>
        </w:rPr>
        <w:tab/>
      </w:r>
    </w:p>
    <w:p w14:paraId="2018A262" w14:textId="77777777" w:rsidR="0026230D" w:rsidRPr="008C58B4" w:rsidRDefault="0026230D" w:rsidP="008C58B4">
      <w:pPr>
        <w:ind w:firstLine="360"/>
        <w:jc w:val="both"/>
        <w:rPr>
          <w:rFonts w:ascii="Arial" w:hAnsi="Arial" w:cs="Arial"/>
          <w:sz w:val="22"/>
          <w:szCs w:val="22"/>
          <w:lang w:val="fr-CA"/>
        </w:rPr>
      </w:pPr>
      <w:r w:rsidRPr="008C58B4">
        <w:rPr>
          <w:rFonts w:ascii="Arial" w:hAnsi="Arial" w:cs="Arial"/>
          <w:sz w:val="22"/>
          <w:szCs w:val="22"/>
          <w:lang w:val="fr-CA"/>
        </w:rPr>
        <w:t>Explorer au besoin :</w:t>
      </w:r>
      <w:r w:rsidRPr="008C58B4">
        <w:rPr>
          <w:rFonts w:ascii="Arial" w:hAnsi="Arial" w:cs="Arial"/>
          <w:sz w:val="22"/>
          <w:szCs w:val="22"/>
          <w:lang w:val="fr-CA"/>
        </w:rPr>
        <w:tab/>
      </w:r>
    </w:p>
    <w:p w14:paraId="6C1A3DA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lastRenderedPageBreak/>
        <w:t>- Soutien financier/capital</w:t>
      </w:r>
    </w:p>
    <w:p w14:paraId="45BCF8E7"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Assurance</w:t>
      </w:r>
    </w:p>
    <w:p w14:paraId="7DA594D9"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Renseignements stratégiques (explorer pour connaître le type; p. ex., nouveaux marchés/marchés en croissance, obstacles possibles)</w:t>
      </w:r>
    </w:p>
    <w:p w14:paraId="544C4E5A"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Débouchés commerciaux </w:t>
      </w:r>
    </w:p>
    <w:p w14:paraId="0E66C6EA"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Aide pour la promotion de produits/services </w:t>
      </w:r>
    </w:p>
    <w:p w14:paraId="17E9A7EC"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Conseils pour comprendre les règles, les politiques et les règlements internationaux  </w:t>
      </w:r>
    </w:p>
    <w:p w14:paraId="79DBC2F3"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Personnes-ressources à l’étranger pour contribuer à la mise en œuvre du plan commercial</w:t>
      </w:r>
    </w:p>
    <w:p w14:paraId="7ED2E9A5" w14:textId="77777777" w:rsidR="0026230D" w:rsidRPr="008C58B4" w:rsidRDefault="0026230D" w:rsidP="008C58B4">
      <w:pPr>
        <w:jc w:val="both"/>
        <w:rPr>
          <w:rFonts w:ascii="Arial" w:hAnsi="Arial" w:cs="Arial"/>
          <w:sz w:val="22"/>
          <w:szCs w:val="22"/>
          <w:lang w:val="fr-CA"/>
        </w:rPr>
      </w:pPr>
    </w:p>
    <w:p w14:paraId="7C5A6B6E" w14:textId="77777777" w:rsidR="0026230D" w:rsidRPr="008C58B4" w:rsidRDefault="0026230D" w:rsidP="008C58B4">
      <w:pPr>
        <w:jc w:val="both"/>
        <w:rPr>
          <w:rFonts w:ascii="Arial" w:hAnsi="Arial" w:cs="Arial"/>
          <w:sz w:val="22"/>
          <w:szCs w:val="22"/>
          <w:lang w:val="fr-CA"/>
        </w:rPr>
      </w:pPr>
    </w:p>
    <w:p w14:paraId="33D84AFB" w14:textId="77777777" w:rsidR="0026230D" w:rsidRPr="008C58B4" w:rsidRDefault="0026230D" w:rsidP="008C58B4">
      <w:pPr>
        <w:jc w:val="both"/>
        <w:rPr>
          <w:rFonts w:ascii="Arial" w:hAnsi="Arial" w:cs="Arial"/>
          <w:sz w:val="22"/>
          <w:szCs w:val="22"/>
          <w:lang w:val="fr-FR"/>
        </w:rPr>
      </w:pPr>
    </w:p>
    <w:p w14:paraId="0BC147F1"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 xml:space="preserve">IV. Accords internationaux de libre-échange </w:t>
      </w:r>
    </w:p>
    <w:p w14:paraId="10F1AA57" w14:textId="77777777" w:rsidR="0026230D" w:rsidRPr="008C58B4" w:rsidRDefault="0026230D" w:rsidP="008C58B4">
      <w:pPr>
        <w:jc w:val="both"/>
        <w:rPr>
          <w:rFonts w:ascii="Arial" w:hAnsi="Arial" w:cs="Arial"/>
          <w:sz w:val="22"/>
          <w:szCs w:val="22"/>
          <w:lang w:val="fr-CA"/>
        </w:rPr>
      </w:pPr>
    </w:p>
    <w:p w14:paraId="22209184"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J’aimerais maintenant changer de sujet et parler des accords de libre-échange. </w:t>
      </w:r>
    </w:p>
    <w:p w14:paraId="567B3A7C" w14:textId="77777777" w:rsidR="0026230D" w:rsidRPr="008C58B4" w:rsidRDefault="0026230D" w:rsidP="008C58B4">
      <w:pPr>
        <w:jc w:val="both"/>
        <w:rPr>
          <w:rFonts w:ascii="Arial" w:hAnsi="Arial" w:cs="Arial"/>
          <w:sz w:val="22"/>
          <w:szCs w:val="22"/>
          <w:lang w:val="fr-CA"/>
        </w:rPr>
      </w:pPr>
    </w:p>
    <w:p w14:paraId="507F9677"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Le Canada est signataire de plusieurs accords internationaux de libre-échange. Connaissez-vous l’un ou l’autre de ces accords de libre-échange? Dans l’affirmative, lequel ou lesquels? Que savez-vous au sujet de cet accord ou ces accords de libre-échange? SI LE PARTICIPANT NE PEUT IDENTIFIER DES ALE, DIRE : D’accord, alors en général, que savez-vous au sujet des accords de libre-échange?</w:t>
      </w:r>
    </w:p>
    <w:p w14:paraId="49BC30E4" w14:textId="77777777" w:rsidR="0026230D" w:rsidRPr="008C58B4" w:rsidRDefault="0026230D" w:rsidP="008C58B4">
      <w:pPr>
        <w:jc w:val="both"/>
        <w:rPr>
          <w:rFonts w:ascii="Arial" w:hAnsi="Arial" w:cs="Arial"/>
          <w:sz w:val="22"/>
          <w:szCs w:val="22"/>
          <w:lang w:val="fr-CA"/>
        </w:rPr>
      </w:pPr>
    </w:p>
    <w:p w14:paraId="53AC769D"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[ALTERNER LES QUESTIONS AU SUJET DES AVANTAGES/DÉFIS]</w:t>
      </w:r>
    </w:p>
    <w:p w14:paraId="1A4F526F" w14:textId="77777777" w:rsidR="0026230D" w:rsidRPr="008C58B4" w:rsidRDefault="0026230D" w:rsidP="008C58B4">
      <w:pPr>
        <w:jc w:val="both"/>
        <w:rPr>
          <w:rFonts w:ascii="Arial" w:hAnsi="Arial" w:cs="Arial"/>
          <w:sz w:val="22"/>
          <w:szCs w:val="22"/>
          <w:lang w:val="fr-CA"/>
        </w:rPr>
      </w:pPr>
    </w:p>
    <w:p w14:paraId="701A274A"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Selon vous, quels sont les avantages, s’il y a lieu, des accords de libre-échange pour une entreprise comme la vôtre?</w:t>
      </w:r>
    </w:p>
    <w:p w14:paraId="36624036" w14:textId="77777777" w:rsidR="0026230D" w:rsidRPr="008C58B4" w:rsidRDefault="0026230D" w:rsidP="008C58B4">
      <w:pPr>
        <w:pStyle w:val="ListParagraph"/>
        <w:ind w:left="360"/>
        <w:rPr>
          <w:rFonts w:cs="Arial"/>
          <w:szCs w:val="22"/>
          <w:lang w:val="fr-CA"/>
        </w:rPr>
      </w:pPr>
    </w:p>
    <w:p w14:paraId="72463B0B"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Et quels sont les défis, s’il y a lieu, associés aux accords de libre-échange pour une entreprise comme la vôtre?</w:t>
      </w:r>
    </w:p>
    <w:p w14:paraId="0B5416A0" w14:textId="77777777" w:rsidR="0026230D" w:rsidRPr="008C58B4" w:rsidRDefault="0026230D" w:rsidP="008C58B4">
      <w:pPr>
        <w:pStyle w:val="ListParagraph"/>
        <w:ind w:left="360"/>
        <w:rPr>
          <w:rFonts w:cs="Arial"/>
          <w:szCs w:val="22"/>
          <w:lang w:val="fr-CA"/>
        </w:rPr>
      </w:pPr>
    </w:p>
    <w:p w14:paraId="33F4B4E5"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[CONTINUER SI LA PERSONNE CONNAÎT DES ALE; PASSER À LA SECTION V SI ELLE NE CONNAÎT PAS D’ALE]</w:t>
      </w:r>
    </w:p>
    <w:p w14:paraId="4DCC7495" w14:textId="77777777" w:rsidR="0026230D" w:rsidRPr="008C58B4" w:rsidRDefault="0026230D" w:rsidP="008C58B4">
      <w:pPr>
        <w:jc w:val="both"/>
        <w:rPr>
          <w:rFonts w:ascii="Arial" w:hAnsi="Arial" w:cs="Arial"/>
          <w:sz w:val="22"/>
          <w:szCs w:val="22"/>
          <w:lang w:val="fr-CA"/>
        </w:rPr>
      </w:pPr>
    </w:p>
    <w:p w14:paraId="37A1453B"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Votre entreprise utilise-t-elle </w:t>
      </w:r>
      <w:r w:rsidRPr="008C58B4">
        <w:rPr>
          <w:rFonts w:cs="Arial"/>
          <w:b/>
          <w:szCs w:val="22"/>
          <w:lang w:val="fr-CA"/>
        </w:rPr>
        <w:t>actuellement</w:t>
      </w:r>
      <w:r w:rsidRPr="008C58B4">
        <w:rPr>
          <w:rFonts w:cs="Arial"/>
          <w:szCs w:val="22"/>
          <w:lang w:val="fr-CA"/>
        </w:rPr>
        <w:t xml:space="preserve"> ou </w:t>
      </w:r>
      <w:r w:rsidRPr="008C58B4">
        <w:rPr>
          <w:rFonts w:cs="Arial"/>
          <w:b/>
          <w:szCs w:val="22"/>
          <w:lang w:val="fr-CA"/>
        </w:rPr>
        <w:t xml:space="preserve">envisage-t-elle </w:t>
      </w:r>
      <w:r w:rsidRPr="008C58B4">
        <w:rPr>
          <w:rFonts w:cs="Arial"/>
          <w:szCs w:val="22"/>
          <w:lang w:val="fr-CA"/>
        </w:rPr>
        <w:t>utiliser l’un des accords de libre-échange du Canada? Dans l’affirmative, lesquels? De quelle(s) façon(s)? EXPLORER POUR CONNAÎTRE LA PARTICIPATION À CHAQUE ALE</w:t>
      </w:r>
      <w:r w:rsidRPr="008C58B4">
        <w:rPr>
          <w:rFonts w:cs="Arial"/>
          <w:szCs w:val="22"/>
          <w:lang w:val="fr-FR"/>
        </w:rPr>
        <w:t>/SON UTILISATION</w:t>
      </w:r>
      <w:r w:rsidRPr="008C58B4">
        <w:rPr>
          <w:rFonts w:cs="Arial"/>
          <w:szCs w:val="22"/>
          <w:lang w:val="fr-CA"/>
        </w:rPr>
        <w:t>.</w:t>
      </w:r>
    </w:p>
    <w:p w14:paraId="40E9BEC0" w14:textId="77777777" w:rsidR="0026230D" w:rsidRPr="008C58B4" w:rsidRDefault="0026230D" w:rsidP="008C58B4">
      <w:pPr>
        <w:jc w:val="both"/>
        <w:rPr>
          <w:rFonts w:ascii="Arial" w:hAnsi="Arial" w:cs="Arial"/>
          <w:sz w:val="22"/>
          <w:szCs w:val="22"/>
          <w:lang w:val="fr-CA"/>
        </w:rPr>
      </w:pPr>
    </w:p>
    <w:p w14:paraId="6247AF2E"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INTERVIEWEUR – À TITRE DE RÉFÉRENCE, LES ALE DU CANADA EN VIGUEUR : </w:t>
      </w:r>
    </w:p>
    <w:p w14:paraId="731852F9" w14:textId="77777777" w:rsidR="0026230D" w:rsidRPr="008C58B4" w:rsidRDefault="0026230D" w:rsidP="008C58B4">
      <w:pPr>
        <w:pStyle w:val="ResponseOptions"/>
        <w:spacing w:after="0"/>
        <w:rPr>
          <w:rFonts w:ascii="Arial" w:hAnsi="Arial" w:cs="Arial"/>
          <w:sz w:val="22"/>
          <w:szCs w:val="22"/>
          <w:lang w:val="fr-CA"/>
        </w:rPr>
      </w:pPr>
    </w:p>
    <w:p w14:paraId="0733FD71"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sz w:val="22"/>
          <w:szCs w:val="22"/>
          <w:lang w:val="fr-CA"/>
        </w:rPr>
        <w:t>Accord de partenariat transpacifique global et progressiste (PTPGP)</w:t>
      </w:r>
    </w:p>
    <w:p w14:paraId="708E8993"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Canada-Chili</w:t>
      </w:r>
    </w:p>
    <w:p w14:paraId="2740CF14"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Canada-Colombie</w:t>
      </w:r>
    </w:p>
    <w:p w14:paraId="7C5503B6"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 xml:space="preserve">Accord de libre-échange Canada-Costa Rica  </w:t>
      </w:r>
    </w:p>
    <w:p w14:paraId="647C47F7"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Canada-l’Association européenne de libre-échange</w:t>
      </w:r>
    </w:p>
    <w:p w14:paraId="0EE1A979"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 xml:space="preserve">Accord de libre-échange Canada-Honduras </w:t>
      </w:r>
    </w:p>
    <w:p w14:paraId="022F392A"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Canada-Jordanie</w:t>
      </w:r>
    </w:p>
    <w:p w14:paraId="68B0A831"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nord-américain (ALENA)</w:t>
      </w:r>
    </w:p>
    <w:p w14:paraId="5C3158E3"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Canada-Panama</w:t>
      </w:r>
    </w:p>
    <w:p w14:paraId="6C2BDB52"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lastRenderedPageBreak/>
        <w:t>Accord de libre-échange Canada-Pérou</w:t>
      </w:r>
    </w:p>
    <w:p w14:paraId="6989D757" w14:textId="77777777" w:rsidR="0026230D" w:rsidRPr="008C58B4" w:rsidRDefault="0026230D" w:rsidP="008C58B4">
      <w:pPr>
        <w:jc w:val="both"/>
        <w:rPr>
          <w:rFonts w:ascii="Arial" w:hAnsi="Arial" w:cs="Arial"/>
          <w:sz w:val="22"/>
          <w:szCs w:val="22"/>
          <w:lang w:val="fr-CA"/>
        </w:rPr>
      </w:pPr>
    </w:p>
    <w:p w14:paraId="68171CDD"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 [POUR CHAQUE ALE UTILISÉ PAR L’ENTREPRISE, POSER LES QUESTIONS SUIVANTES]</w:t>
      </w:r>
    </w:p>
    <w:p w14:paraId="59BB3894" w14:textId="77777777" w:rsidR="0026230D" w:rsidRPr="008C58B4" w:rsidRDefault="0026230D" w:rsidP="008C58B4">
      <w:pPr>
        <w:jc w:val="both"/>
        <w:rPr>
          <w:rFonts w:ascii="Arial" w:hAnsi="Arial" w:cs="Arial"/>
          <w:color w:val="000000" w:themeColor="text1"/>
          <w:sz w:val="22"/>
          <w:szCs w:val="22"/>
          <w:lang w:val="fr-CA"/>
        </w:rPr>
      </w:pPr>
    </w:p>
    <w:p w14:paraId="7E766DFD"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Quels défis, s’il y a lieu, votre entreprise a-t-elle dû relever en ce qui a trait à [AJOUTER LE NOM DE L’ALE]? Quelle est, selon vous, l’importance de ce défi ou ces défis? EXPLORER POUR CONNAÎTRE L’IMPORTANCE DES DÉFIS : IMPORTANTS, MODÉRÉS OU MINEURS.</w:t>
      </w:r>
    </w:p>
    <w:p w14:paraId="20667627" w14:textId="77777777" w:rsidR="0026230D" w:rsidRPr="008C58B4" w:rsidRDefault="0026230D" w:rsidP="008C58B4">
      <w:pPr>
        <w:pStyle w:val="ListParagraph"/>
        <w:ind w:left="360"/>
        <w:rPr>
          <w:rFonts w:cs="Arial"/>
          <w:szCs w:val="22"/>
          <w:lang w:val="fr-CA"/>
        </w:rPr>
      </w:pPr>
    </w:p>
    <w:p w14:paraId="15CF77BC"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Votre entreprise a-t-elle tenté d’obtenir de l’aide pour relever ce défi ou ces défis? </w:t>
      </w:r>
    </w:p>
    <w:p w14:paraId="5331184D" w14:textId="77777777" w:rsidR="0026230D" w:rsidRPr="008C58B4" w:rsidRDefault="0026230D" w:rsidP="008C58B4">
      <w:pPr>
        <w:pStyle w:val="ListParagraph"/>
        <w:numPr>
          <w:ilvl w:val="1"/>
          <w:numId w:val="66"/>
        </w:numPr>
        <w:rPr>
          <w:rFonts w:cs="Arial"/>
          <w:szCs w:val="22"/>
          <w:lang w:val="fr-CA"/>
        </w:rPr>
      </w:pPr>
      <w:r w:rsidRPr="008C58B4">
        <w:rPr>
          <w:rFonts w:cs="Arial"/>
          <w:szCs w:val="22"/>
          <w:lang w:val="fr-CA"/>
        </w:rPr>
        <w:t xml:space="preserve">Dans l’affirmative, où? SI LA PERSONNE MENTIONNE LE GOUVERNEMENT, EXPLORER POUR OBTENIR DES DÉTAILS : ORDRE (PROVINCIAL OU FÉDÉRAL), MINISTÈRE, ETC. SI LA PERSONNE MENTIONNE INTERNET, EXPLORER POUR OBTENIR DES DÉTAILS : NOM DU SITE, SOURCE, ETC. Dans quelle mesure vos besoins ont-ils été satisfaits par [L’AIDE]? EXPLORER POUR CONNAÎTRE LES MANQUES ET LES LACUNES. </w:t>
      </w:r>
    </w:p>
    <w:p w14:paraId="1D7E13DF" w14:textId="77777777" w:rsidR="0026230D" w:rsidRPr="008C58B4" w:rsidRDefault="0026230D" w:rsidP="008C58B4">
      <w:pPr>
        <w:pStyle w:val="ListParagraph"/>
        <w:numPr>
          <w:ilvl w:val="1"/>
          <w:numId w:val="66"/>
        </w:numPr>
        <w:rPr>
          <w:rFonts w:cs="Arial"/>
          <w:szCs w:val="22"/>
          <w:lang w:val="fr-CA"/>
        </w:rPr>
      </w:pPr>
      <w:r w:rsidRPr="008C58B4">
        <w:rPr>
          <w:rFonts w:cs="Arial"/>
          <w:szCs w:val="22"/>
          <w:lang w:val="fr-CA"/>
        </w:rPr>
        <w:t>Si ce n’est pas le cas, pourquoi pas?</w:t>
      </w:r>
    </w:p>
    <w:p w14:paraId="08CD19F2" w14:textId="77777777" w:rsidR="0026230D" w:rsidRPr="008C58B4" w:rsidRDefault="0026230D" w:rsidP="008C58B4">
      <w:pPr>
        <w:jc w:val="both"/>
        <w:rPr>
          <w:rFonts w:ascii="Arial" w:hAnsi="Arial" w:cs="Arial"/>
          <w:sz w:val="22"/>
          <w:szCs w:val="22"/>
          <w:lang w:val="fr-CA"/>
        </w:rPr>
      </w:pPr>
    </w:p>
    <w:p w14:paraId="3F691AC7" w14:textId="77777777" w:rsidR="0026230D" w:rsidRPr="008C58B4" w:rsidRDefault="0026230D" w:rsidP="008C58B4">
      <w:pPr>
        <w:pStyle w:val="ListParagraph"/>
        <w:numPr>
          <w:ilvl w:val="0"/>
          <w:numId w:val="66"/>
        </w:numPr>
        <w:rPr>
          <w:rFonts w:cs="Arial"/>
          <w:color w:val="000000" w:themeColor="text1"/>
          <w:szCs w:val="22"/>
          <w:lang w:val="fr-CA"/>
        </w:rPr>
      </w:pPr>
      <w:r w:rsidRPr="008C58B4">
        <w:rPr>
          <w:rFonts w:cs="Arial"/>
          <w:color w:val="000000" w:themeColor="text1"/>
          <w:szCs w:val="22"/>
          <w:lang w:val="fr-CA"/>
        </w:rPr>
        <w:t xml:space="preserve">MODIFIER LES TERMES UTILISÉS SELON LA MENTION OU NON PAR LE PARTICIPANT d’Affaires mondiales Canada (AMC) ou du Service des délégués commerciaux (SDC) PLUS HAUT. Que pourrait faire [de plus] </w:t>
      </w:r>
      <w:r w:rsidRPr="008C58B4">
        <w:rPr>
          <w:rFonts w:cs="Arial"/>
          <w:color w:val="000000" w:themeColor="text1"/>
          <w:szCs w:val="22"/>
          <w:lang w:val="fr-FR"/>
        </w:rPr>
        <w:t>[</w:t>
      </w:r>
      <w:r w:rsidRPr="008C58B4">
        <w:rPr>
          <w:rFonts w:cs="Arial"/>
          <w:color w:val="000000" w:themeColor="text1"/>
          <w:szCs w:val="22"/>
          <w:lang w:val="fr-CA"/>
        </w:rPr>
        <w:t>le gouvernement du Canada/Affaires mondiales Canada ou le Service des délégués commerciaux</w:t>
      </w:r>
      <w:r w:rsidRPr="008C58B4">
        <w:rPr>
          <w:rFonts w:cs="Arial"/>
          <w:color w:val="000000" w:themeColor="text1"/>
          <w:szCs w:val="22"/>
          <w:lang w:val="fr-FR"/>
        </w:rPr>
        <w:t>]</w:t>
      </w:r>
      <w:r w:rsidRPr="008C58B4">
        <w:rPr>
          <w:rFonts w:cs="Arial"/>
          <w:color w:val="000000" w:themeColor="text1"/>
          <w:szCs w:val="22"/>
          <w:lang w:val="fr-CA"/>
        </w:rPr>
        <w:t xml:space="preserve"> pour vous aider à relever ces défis particuliers? EXPLORER PAR DÉFI.</w:t>
      </w:r>
    </w:p>
    <w:p w14:paraId="3E35112B" w14:textId="77777777" w:rsidR="0026230D" w:rsidRPr="008C58B4" w:rsidRDefault="0026230D" w:rsidP="008C58B4">
      <w:pPr>
        <w:pStyle w:val="ListParagraph"/>
        <w:ind w:left="360"/>
        <w:rPr>
          <w:rFonts w:cs="Arial"/>
          <w:szCs w:val="22"/>
          <w:lang w:val="fr-CA"/>
        </w:rPr>
      </w:pPr>
    </w:p>
    <w:p w14:paraId="14E08666"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[SI LE PARTIPANT PRÉVOIT UTILISER UN ALE]</w:t>
      </w:r>
    </w:p>
    <w:p w14:paraId="0490C07D" w14:textId="77777777" w:rsidR="0026230D" w:rsidRPr="008C58B4" w:rsidRDefault="0026230D" w:rsidP="008C58B4">
      <w:pPr>
        <w:pStyle w:val="ListParagraph"/>
        <w:rPr>
          <w:rFonts w:cs="Arial"/>
          <w:szCs w:val="22"/>
          <w:lang w:val="fr-CA"/>
        </w:rPr>
      </w:pPr>
    </w:p>
    <w:p w14:paraId="40352F30"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Anticipez-vous des défis liés à l’utilisation de [AJOUTER LE NOM DE L’ALE S’IL N’Y A QU’UN ALE : « l’XXXX »; S’IL Y A PLUSIEURS ALE, DIRE : « ces accords de libre-échange »]? Dans l’affirmative, quels sont ces défis? Et que pourrait faire, s’il y a lieu, </w:t>
      </w:r>
      <w:r w:rsidRPr="008C58B4">
        <w:rPr>
          <w:rFonts w:cs="Arial"/>
          <w:color w:val="000000" w:themeColor="text1"/>
          <w:szCs w:val="22"/>
          <w:lang w:val="fr-CA"/>
        </w:rPr>
        <w:t>[le gouvernement du Canada/Affaires mondiales Canada ou le Service des délégués commerciaux] pour aider votre entreprise à relever ces défis</w:t>
      </w:r>
      <w:r w:rsidRPr="008C58B4">
        <w:rPr>
          <w:rFonts w:cs="Arial"/>
          <w:szCs w:val="22"/>
          <w:lang w:val="fr-CA"/>
        </w:rPr>
        <w:t>?</w:t>
      </w:r>
    </w:p>
    <w:p w14:paraId="53600B9E" w14:textId="77777777" w:rsidR="0026230D" w:rsidRPr="008C58B4" w:rsidRDefault="0026230D" w:rsidP="008C58B4">
      <w:pPr>
        <w:jc w:val="both"/>
        <w:rPr>
          <w:rFonts w:ascii="Arial" w:hAnsi="Arial" w:cs="Arial"/>
          <w:sz w:val="22"/>
          <w:szCs w:val="22"/>
          <w:lang w:val="fr-CA"/>
        </w:rPr>
      </w:pPr>
    </w:p>
    <w:p w14:paraId="26AA9BAB"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[SI LE PARTICIPANT NE PRÉVOIT PAS UTILISER D’ALE]</w:t>
      </w:r>
    </w:p>
    <w:p w14:paraId="7A22BED7" w14:textId="77777777" w:rsidR="0026230D" w:rsidRPr="008C58B4" w:rsidRDefault="0026230D" w:rsidP="008C58B4">
      <w:pPr>
        <w:jc w:val="both"/>
        <w:rPr>
          <w:rFonts w:ascii="Arial" w:hAnsi="Arial" w:cs="Arial"/>
          <w:sz w:val="22"/>
          <w:szCs w:val="22"/>
          <w:lang w:val="fr-CA"/>
        </w:rPr>
      </w:pPr>
    </w:p>
    <w:p w14:paraId="22004880"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Pourquoi votre entreprise n’</w:t>
      </w:r>
      <w:r w:rsidRPr="008C58B4">
        <w:rPr>
          <w:rFonts w:cs="Arial"/>
          <w:b/>
          <w:szCs w:val="22"/>
          <w:lang w:val="fr-CA"/>
        </w:rPr>
        <w:t xml:space="preserve">utilise-t-elle </w:t>
      </w:r>
      <w:r w:rsidRPr="008C58B4">
        <w:rPr>
          <w:rFonts w:cs="Arial"/>
          <w:szCs w:val="22"/>
          <w:lang w:val="fr-CA"/>
        </w:rPr>
        <w:t>pas ou n’</w:t>
      </w:r>
      <w:r w:rsidRPr="008C58B4">
        <w:rPr>
          <w:rFonts w:cs="Arial"/>
          <w:b/>
          <w:szCs w:val="22"/>
          <w:lang w:val="fr-CA"/>
        </w:rPr>
        <w:t>envisage-t-elle</w:t>
      </w:r>
      <w:r w:rsidRPr="008C58B4">
        <w:rPr>
          <w:rFonts w:cs="Arial"/>
          <w:szCs w:val="22"/>
          <w:lang w:val="fr-CA"/>
        </w:rPr>
        <w:t xml:space="preserve"> pas utiliser l’un ou l’autre des accords de libre-échange du Canada? </w:t>
      </w:r>
    </w:p>
    <w:p w14:paraId="7FEA1CDB" w14:textId="77777777" w:rsidR="0026230D" w:rsidRPr="008C58B4" w:rsidRDefault="0026230D" w:rsidP="008C58B4">
      <w:pPr>
        <w:pStyle w:val="ListParagraph"/>
        <w:ind w:left="360"/>
        <w:rPr>
          <w:rFonts w:cs="Arial"/>
          <w:szCs w:val="22"/>
          <w:lang w:val="fr-CA"/>
        </w:rPr>
      </w:pPr>
    </w:p>
    <w:p w14:paraId="5361ECE7" w14:textId="77777777" w:rsidR="0026230D" w:rsidRPr="008C58B4" w:rsidRDefault="0026230D" w:rsidP="008C58B4">
      <w:pPr>
        <w:jc w:val="both"/>
        <w:rPr>
          <w:rFonts w:ascii="Arial" w:hAnsi="Arial" w:cs="Arial"/>
          <w:sz w:val="22"/>
          <w:szCs w:val="22"/>
          <w:lang w:val="fr-FR"/>
        </w:rPr>
      </w:pPr>
    </w:p>
    <w:p w14:paraId="6ECA30C2"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V. SDC [POSER CES QUESTIONS SEULEMENT AUX PARTICIPANTS QUI NE CONNAISSENT PAS LE SDC]</w:t>
      </w:r>
    </w:p>
    <w:p w14:paraId="5DBD7052" w14:textId="77777777" w:rsidR="0026230D" w:rsidRPr="008C58B4" w:rsidRDefault="0026230D" w:rsidP="008C58B4">
      <w:pPr>
        <w:jc w:val="both"/>
        <w:rPr>
          <w:rFonts w:ascii="Arial" w:hAnsi="Arial" w:cs="Arial"/>
          <w:b/>
          <w:sz w:val="22"/>
          <w:szCs w:val="22"/>
          <w:lang w:val="fr-CA"/>
        </w:rPr>
      </w:pPr>
    </w:p>
    <w:p w14:paraId="478ADEB8"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Lorsque vous entendez le nom « Service des délégués commerciaux », quels sont les premiers mots ou premières images qui vous viennent en tête? Pourquoi? </w:t>
      </w:r>
    </w:p>
    <w:p w14:paraId="358F0605" w14:textId="77777777" w:rsidR="0026230D" w:rsidRPr="008C58B4" w:rsidRDefault="0026230D" w:rsidP="008C58B4">
      <w:pPr>
        <w:jc w:val="both"/>
        <w:rPr>
          <w:rFonts w:ascii="Arial" w:hAnsi="Arial" w:cs="Arial"/>
          <w:b/>
          <w:sz w:val="22"/>
          <w:szCs w:val="22"/>
          <w:lang w:val="fr-CA"/>
        </w:rPr>
      </w:pPr>
    </w:p>
    <w:p w14:paraId="4AE6CB1A"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Et quels types de services vous attendriez-vous à recevoir d’un organisme appelé Service des délégués commerciaux du Canada? Pourquoi? </w:t>
      </w:r>
    </w:p>
    <w:p w14:paraId="130A83C2" w14:textId="77777777" w:rsidR="0026230D" w:rsidRPr="008C58B4" w:rsidRDefault="0026230D" w:rsidP="008C58B4">
      <w:pPr>
        <w:jc w:val="both"/>
        <w:rPr>
          <w:rFonts w:ascii="Arial" w:hAnsi="Arial" w:cs="Arial"/>
          <w:b/>
          <w:sz w:val="22"/>
          <w:szCs w:val="22"/>
        </w:rPr>
      </w:pPr>
    </w:p>
    <w:p w14:paraId="156D5EC1" w14:textId="77777777" w:rsidR="0026230D" w:rsidRPr="008C58B4" w:rsidRDefault="0026230D" w:rsidP="008C58B4">
      <w:pPr>
        <w:jc w:val="both"/>
        <w:rPr>
          <w:rFonts w:ascii="Arial" w:hAnsi="Arial" w:cs="Arial"/>
          <w:b/>
          <w:sz w:val="22"/>
          <w:szCs w:val="22"/>
          <w:lang w:val="fr-CA"/>
        </w:rPr>
      </w:pPr>
    </w:p>
    <w:p w14:paraId="1FD8CB36"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VI. Besoins en matière d’information</w:t>
      </w:r>
    </w:p>
    <w:p w14:paraId="5AF899D4" w14:textId="77777777" w:rsidR="0026230D" w:rsidRPr="008C58B4" w:rsidRDefault="0026230D" w:rsidP="008C58B4">
      <w:pPr>
        <w:jc w:val="both"/>
        <w:rPr>
          <w:rFonts w:ascii="Arial" w:hAnsi="Arial" w:cs="Arial"/>
          <w:sz w:val="22"/>
          <w:szCs w:val="22"/>
          <w:lang w:val="fr-CA"/>
        </w:rPr>
      </w:pPr>
    </w:p>
    <w:p w14:paraId="0E32313C"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Changeons de sujet encore une fois. </w:t>
      </w:r>
    </w:p>
    <w:p w14:paraId="36978EC2" w14:textId="77777777" w:rsidR="0026230D" w:rsidRPr="008C58B4" w:rsidRDefault="0026230D" w:rsidP="008C58B4">
      <w:pPr>
        <w:jc w:val="both"/>
        <w:rPr>
          <w:rFonts w:ascii="Arial" w:hAnsi="Arial" w:cs="Arial"/>
          <w:sz w:val="22"/>
          <w:szCs w:val="22"/>
          <w:lang w:val="fr-CA" w:eastAsia="en-CA"/>
        </w:rPr>
      </w:pPr>
    </w:p>
    <w:p w14:paraId="6F4C78A6"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 xml:space="preserve">[POSER LA QUESTION SEULEMENT SI L’INFORMATION N’EST PAS MENTIONNÉE À LA Q10 OU À TOUT AUTRE MOMENT AU COURS DE L’ENTREVUE] Quels sont les principaux </w:t>
      </w:r>
      <w:r w:rsidRPr="008C58B4">
        <w:rPr>
          <w:rFonts w:cs="Arial"/>
          <w:b/>
          <w:szCs w:val="22"/>
          <w:lang w:val="fr-CA"/>
        </w:rPr>
        <w:t>besoins en matière d’information</w:t>
      </w:r>
      <w:r w:rsidRPr="008C58B4">
        <w:rPr>
          <w:rFonts w:cs="Arial"/>
          <w:szCs w:val="22"/>
          <w:lang w:val="fr-CA"/>
        </w:rPr>
        <w:t xml:space="preserve"> de votre entreprise pour ce qui est de ses activités commerciales internationales? </w:t>
      </w:r>
    </w:p>
    <w:p w14:paraId="63BD5FC7" w14:textId="77777777" w:rsidR="0026230D" w:rsidRPr="008C58B4" w:rsidRDefault="0026230D" w:rsidP="008C58B4">
      <w:pPr>
        <w:jc w:val="both"/>
        <w:rPr>
          <w:rFonts w:ascii="Arial" w:hAnsi="Arial" w:cs="Arial"/>
          <w:sz w:val="22"/>
          <w:szCs w:val="22"/>
          <w:lang w:val="fr-CA"/>
        </w:rPr>
      </w:pPr>
    </w:p>
    <w:p w14:paraId="73104FA6" w14:textId="77777777" w:rsidR="0026230D" w:rsidRPr="008C58B4" w:rsidRDefault="0026230D" w:rsidP="008C58B4">
      <w:pPr>
        <w:ind w:left="360"/>
        <w:jc w:val="both"/>
        <w:rPr>
          <w:rFonts w:ascii="Arial" w:hAnsi="Arial" w:cs="Arial"/>
          <w:sz w:val="22"/>
          <w:szCs w:val="22"/>
          <w:lang w:val="fr-CA"/>
        </w:rPr>
      </w:pPr>
      <w:r w:rsidRPr="008C58B4">
        <w:rPr>
          <w:rFonts w:ascii="Arial" w:hAnsi="Arial" w:cs="Arial"/>
          <w:sz w:val="22"/>
          <w:szCs w:val="22"/>
          <w:lang w:val="fr-CA"/>
        </w:rPr>
        <w:t>Explorer :</w:t>
      </w:r>
      <w:r w:rsidRPr="008C58B4">
        <w:rPr>
          <w:rFonts w:ascii="Arial" w:hAnsi="Arial" w:cs="Arial"/>
          <w:sz w:val="22"/>
          <w:szCs w:val="22"/>
          <w:lang w:val="fr-CA"/>
        </w:rPr>
        <w:tab/>
      </w:r>
    </w:p>
    <w:p w14:paraId="53CC84E5"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Renseignements stratégiques/conseils pour aider à accéder à des marchés étrangers </w:t>
      </w:r>
    </w:p>
    <w:p w14:paraId="68132D1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Débouchés commerciaux</w:t>
      </w:r>
    </w:p>
    <w:p w14:paraId="42B6AF44"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Renseignements au sujet des règles, des politiques et des règlements internationaux </w:t>
      </w:r>
    </w:p>
    <w:p w14:paraId="756E9599"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Personnes-ressources à l’étranger pour contribuer à la mise en œuvre du plan commercial</w:t>
      </w:r>
    </w:p>
    <w:p w14:paraId="2E6DFCE1" w14:textId="77777777" w:rsidR="0026230D" w:rsidRPr="008C58B4" w:rsidRDefault="0026230D" w:rsidP="008C58B4">
      <w:pPr>
        <w:jc w:val="both"/>
        <w:rPr>
          <w:rFonts w:ascii="Arial" w:hAnsi="Arial" w:cs="Arial"/>
          <w:color w:val="000000"/>
          <w:sz w:val="22"/>
          <w:szCs w:val="22"/>
          <w:lang w:val="fr-CA" w:eastAsia="en-CA"/>
        </w:rPr>
      </w:pPr>
    </w:p>
    <w:p w14:paraId="4C8B059A"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À quelles contraintes ou problèmes avez-vous fait face, s’il y a lieu, lorsque vous désiriez obtenir de l’information pour appuyer vos activités commerciales à l’échelle internationale? </w:t>
      </w:r>
    </w:p>
    <w:p w14:paraId="0C62B1D3" w14:textId="77777777" w:rsidR="0026230D" w:rsidRPr="008C58B4" w:rsidRDefault="0026230D" w:rsidP="008C58B4">
      <w:pPr>
        <w:jc w:val="both"/>
        <w:rPr>
          <w:rFonts w:ascii="Arial" w:hAnsi="Arial" w:cs="Arial"/>
          <w:sz w:val="22"/>
          <w:szCs w:val="22"/>
          <w:lang w:val="fr-CA"/>
        </w:rPr>
      </w:pPr>
    </w:p>
    <w:p w14:paraId="414CAD11" w14:textId="77777777" w:rsidR="0026230D" w:rsidRPr="008C58B4" w:rsidRDefault="0026230D" w:rsidP="008C58B4">
      <w:pPr>
        <w:ind w:left="360"/>
        <w:jc w:val="both"/>
        <w:rPr>
          <w:rFonts w:ascii="Arial" w:hAnsi="Arial" w:cs="Arial"/>
          <w:sz w:val="22"/>
          <w:szCs w:val="22"/>
          <w:lang w:val="fr-CA"/>
        </w:rPr>
      </w:pPr>
      <w:r w:rsidRPr="008C58B4">
        <w:rPr>
          <w:rFonts w:ascii="Arial" w:hAnsi="Arial" w:cs="Arial"/>
          <w:sz w:val="22"/>
          <w:szCs w:val="22"/>
          <w:lang w:val="fr-CA"/>
        </w:rPr>
        <w:t>Explorer au besoin :</w:t>
      </w:r>
    </w:p>
    <w:p w14:paraId="35982E9B"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Manque de temps</w:t>
      </w:r>
    </w:p>
    <w:p w14:paraId="2A40CA73"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Coûts</w:t>
      </w:r>
    </w:p>
    <w:p w14:paraId="12A364F6"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Manque d’expertise/de personnel qualifié </w:t>
      </w:r>
    </w:p>
    <w:p w14:paraId="2164FA46"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Ne sait pas où chercher</w:t>
      </w:r>
    </w:p>
    <w:p w14:paraId="39E21F27" w14:textId="77777777" w:rsidR="0026230D" w:rsidRPr="008C58B4" w:rsidRDefault="0026230D" w:rsidP="008C58B4">
      <w:pPr>
        <w:jc w:val="both"/>
        <w:rPr>
          <w:rFonts w:ascii="Arial" w:hAnsi="Arial" w:cs="Arial"/>
          <w:color w:val="C00000"/>
          <w:sz w:val="22"/>
          <w:szCs w:val="22"/>
          <w:lang w:val="fr-CA"/>
        </w:rPr>
      </w:pPr>
    </w:p>
    <w:p w14:paraId="32D1FF33"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Utilisez-vous différentes sources pour divers types d’information, ou avez-vous tendance à obtenir tous les renseignements dont vous avez besoin en consultant la même ou les mêmes sources? Veuillez fournir des explications. </w:t>
      </w:r>
    </w:p>
    <w:p w14:paraId="3D380DD0" w14:textId="77777777" w:rsidR="0026230D" w:rsidRPr="008C58B4" w:rsidRDefault="0026230D" w:rsidP="008C58B4">
      <w:pPr>
        <w:pStyle w:val="ListParagraph"/>
        <w:ind w:left="360"/>
        <w:rPr>
          <w:rFonts w:cs="Arial"/>
          <w:szCs w:val="22"/>
          <w:lang w:val="fr-CA"/>
        </w:rPr>
      </w:pPr>
    </w:p>
    <w:p w14:paraId="2A76A693"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Comment décririez-vous votre niveau d’expertise en ce qui concerne votre capacité de trouver de l’information et des ressources pour aider votre entreprise à mener ses activités commerciales internationales?</w:t>
      </w:r>
    </w:p>
    <w:p w14:paraId="24E13038" w14:textId="77777777" w:rsidR="0026230D" w:rsidRPr="008C58B4" w:rsidRDefault="0026230D" w:rsidP="008C58B4">
      <w:pPr>
        <w:jc w:val="both"/>
        <w:rPr>
          <w:rFonts w:ascii="Arial" w:hAnsi="Arial" w:cs="Arial"/>
          <w:sz w:val="22"/>
          <w:szCs w:val="22"/>
          <w:lang w:val="fr-CA" w:eastAsia="en-CA"/>
        </w:rPr>
      </w:pPr>
    </w:p>
    <w:p w14:paraId="6E038D83"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Lorsque vous tentez d’obtenir de l’information pertinente pour les activités commerciales internationales de votre entreprise, quelles caractéristiques désirez-vous ou préférez-vous généralement qu’une ressource possède? Qu’est-ce qui fait qu’une ressource est utile pour vous? Pourquoi?</w:t>
      </w:r>
    </w:p>
    <w:p w14:paraId="1958CB23" w14:textId="77777777" w:rsidR="0026230D" w:rsidRPr="008C58B4" w:rsidRDefault="0026230D" w:rsidP="008C58B4">
      <w:pPr>
        <w:jc w:val="both"/>
        <w:rPr>
          <w:rFonts w:ascii="Arial" w:hAnsi="Arial" w:cs="Arial"/>
          <w:sz w:val="22"/>
          <w:szCs w:val="22"/>
          <w:lang w:val="fr-CA"/>
        </w:rPr>
      </w:pPr>
    </w:p>
    <w:p w14:paraId="7E75AA98" w14:textId="77777777" w:rsidR="0026230D" w:rsidRPr="008C58B4" w:rsidRDefault="0026230D" w:rsidP="008C58B4">
      <w:pPr>
        <w:ind w:firstLine="360"/>
        <w:jc w:val="both"/>
        <w:rPr>
          <w:rFonts w:ascii="Arial" w:hAnsi="Arial" w:cs="Arial"/>
          <w:sz w:val="22"/>
          <w:szCs w:val="22"/>
          <w:lang w:val="fr-CA"/>
        </w:rPr>
      </w:pPr>
      <w:r w:rsidRPr="008C58B4">
        <w:rPr>
          <w:rFonts w:ascii="Arial" w:hAnsi="Arial" w:cs="Arial"/>
          <w:sz w:val="22"/>
          <w:szCs w:val="22"/>
          <w:lang w:val="fr-CA"/>
        </w:rPr>
        <w:t>Explorer :</w:t>
      </w:r>
      <w:r w:rsidRPr="008C58B4">
        <w:rPr>
          <w:rFonts w:ascii="Arial" w:hAnsi="Arial" w:cs="Arial"/>
          <w:sz w:val="22"/>
          <w:szCs w:val="22"/>
          <w:lang w:val="fr-CA"/>
        </w:rPr>
        <w:tab/>
      </w:r>
      <w:r w:rsidRPr="008C58B4">
        <w:rPr>
          <w:rFonts w:ascii="Arial" w:hAnsi="Arial" w:cs="Arial"/>
          <w:sz w:val="22"/>
          <w:szCs w:val="22"/>
          <w:lang w:val="fr-CA"/>
        </w:rPr>
        <w:tab/>
      </w:r>
    </w:p>
    <w:p w14:paraId="031E81DB"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Conception / présentation</w:t>
      </w:r>
    </w:p>
    <w:p w14:paraId="4468731E" w14:textId="77777777" w:rsidR="0026230D" w:rsidRPr="008C58B4" w:rsidRDefault="0026230D" w:rsidP="008C58B4">
      <w:pPr>
        <w:ind w:left="1440"/>
        <w:jc w:val="both"/>
        <w:rPr>
          <w:rFonts w:ascii="Arial" w:hAnsi="Arial" w:cs="Arial"/>
          <w:sz w:val="22"/>
          <w:szCs w:val="22"/>
          <w:lang w:val="fr-CA"/>
        </w:rPr>
      </w:pPr>
      <w:r w:rsidRPr="008C58B4">
        <w:rPr>
          <w:rFonts w:ascii="Arial" w:hAnsi="Arial" w:cs="Arial"/>
          <w:sz w:val="22"/>
          <w:szCs w:val="22"/>
          <w:lang w:val="fr-CA"/>
        </w:rPr>
        <w:t>- graphiques / tableaux / infographies pour comprendre les principaux points</w:t>
      </w:r>
    </w:p>
    <w:p w14:paraId="76152774" w14:textId="77777777" w:rsidR="0026230D" w:rsidRPr="008C58B4" w:rsidRDefault="0026230D" w:rsidP="008C58B4">
      <w:pPr>
        <w:ind w:left="1440"/>
        <w:jc w:val="both"/>
        <w:rPr>
          <w:rFonts w:ascii="Arial" w:hAnsi="Arial" w:cs="Arial"/>
          <w:sz w:val="22"/>
          <w:szCs w:val="22"/>
          <w:lang w:val="fr-CA"/>
        </w:rPr>
      </w:pPr>
      <w:r w:rsidRPr="008C58B4">
        <w:rPr>
          <w:rFonts w:ascii="Arial" w:hAnsi="Arial" w:cs="Arial"/>
          <w:sz w:val="22"/>
          <w:szCs w:val="22"/>
          <w:lang w:val="fr-CA"/>
        </w:rPr>
        <w:t>- longueur du texte</w:t>
      </w:r>
    </w:p>
    <w:p w14:paraId="24979104" w14:textId="77777777" w:rsidR="0026230D" w:rsidRPr="008C58B4" w:rsidRDefault="0026230D" w:rsidP="008C58B4">
      <w:pPr>
        <w:ind w:left="1440"/>
        <w:jc w:val="both"/>
        <w:rPr>
          <w:rFonts w:ascii="Arial" w:hAnsi="Arial" w:cs="Arial"/>
          <w:sz w:val="22"/>
          <w:szCs w:val="22"/>
          <w:lang w:val="fr-CA"/>
        </w:rPr>
      </w:pPr>
      <w:r w:rsidRPr="008C58B4">
        <w:rPr>
          <w:rFonts w:ascii="Arial" w:hAnsi="Arial" w:cs="Arial"/>
          <w:sz w:val="22"/>
          <w:szCs w:val="22"/>
          <w:lang w:val="fr-CA"/>
        </w:rPr>
        <w:t xml:space="preserve">- information résumée dans un sommaire  </w:t>
      </w:r>
    </w:p>
    <w:p w14:paraId="65A3144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Formats (p. ex., document en format PDF imprimable, convivial pour les appareils mobiles, site Web/HTML, document pouvant être partagé)</w:t>
      </w:r>
    </w:p>
    <w:p w14:paraId="3C4EC39C" w14:textId="77777777" w:rsidR="0026230D" w:rsidRPr="008C58B4" w:rsidRDefault="0026230D" w:rsidP="008C58B4">
      <w:pPr>
        <w:pStyle w:val="ListParagraph"/>
        <w:ind w:left="360"/>
        <w:rPr>
          <w:rFonts w:cs="Arial"/>
          <w:szCs w:val="22"/>
          <w:lang w:val="fr-CA" w:eastAsia="en-CA"/>
        </w:rPr>
      </w:pPr>
    </w:p>
    <w:p w14:paraId="34B31841"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 xml:space="preserve">Comment préférez-vous obtenir de l’information lorsque vous désirez en savoir davantage sur un nouveau sujet ou effectuer des recherches? ATTENDRE UNE </w:t>
      </w:r>
      <w:r w:rsidRPr="008C58B4">
        <w:rPr>
          <w:rFonts w:cs="Arial"/>
          <w:szCs w:val="22"/>
          <w:lang w:val="fr-CA"/>
        </w:rPr>
        <w:lastRenderedPageBreak/>
        <w:t xml:space="preserve">RÉPONSE SPONTANÉE ET EXPLORER. Pourquoi? EXPLORER LES AVANTAGES DE LA MÉTHODE PRÉFÉRÉE. </w:t>
      </w:r>
    </w:p>
    <w:p w14:paraId="55B6549F" w14:textId="77777777" w:rsidR="0026230D" w:rsidRPr="008C58B4" w:rsidRDefault="0026230D" w:rsidP="008C58B4">
      <w:pPr>
        <w:pStyle w:val="ListParagraph"/>
        <w:ind w:left="360"/>
        <w:rPr>
          <w:rFonts w:cs="Arial"/>
          <w:szCs w:val="22"/>
          <w:lang w:val="fr-CA"/>
        </w:rPr>
      </w:pPr>
    </w:p>
    <w:p w14:paraId="4ED93DE3" w14:textId="77777777" w:rsidR="0026230D" w:rsidRPr="008C58B4" w:rsidRDefault="0026230D" w:rsidP="008C58B4">
      <w:pPr>
        <w:pStyle w:val="ListParagraph"/>
        <w:ind w:left="360"/>
        <w:rPr>
          <w:rFonts w:cs="Arial"/>
          <w:szCs w:val="22"/>
          <w:lang w:val="fr-CA" w:eastAsia="en-CA"/>
        </w:rPr>
      </w:pPr>
      <w:r w:rsidRPr="008C58B4">
        <w:rPr>
          <w:rFonts w:cs="Arial"/>
          <w:szCs w:val="22"/>
          <w:lang w:val="fr-CA"/>
        </w:rPr>
        <w:t>Explorer au besoin :</w:t>
      </w:r>
    </w:p>
    <w:p w14:paraId="7F281D67"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livres blancs</w:t>
      </w:r>
    </w:p>
    <w:p w14:paraId="40FD06DB"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webinaires</w:t>
      </w:r>
    </w:p>
    <w:p w14:paraId="45FCE4F0"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 xml:space="preserve">formation en personne </w:t>
      </w:r>
    </w:p>
    <w:p w14:paraId="11E79BD0"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 xml:space="preserve">experts </w:t>
      </w:r>
    </w:p>
    <w:p w14:paraId="7D513F1E"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guides détaillant la marche à suivre</w:t>
      </w:r>
    </w:p>
    <w:p w14:paraId="30EF69D2"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écouter de courtes vidéos</w:t>
      </w:r>
    </w:p>
    <w:p w14:paraId="6BBB63F2"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lire des blogues</w:t>
      </w:r>
    </w:p>
    <w:p w14:paraId="0EF61FC5"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 xml:space="preserve">lire des articles  </w:t>
      </w:r>
    </w:p>
    <w:p w14:paraId="132D8EED" w14:textId="77777777" w:rsidR="0026230D" w:rsidRPr="008C58B4" w:rsidRDefault="0026230D" w:rsidP="008C58B4">
      <w:pPr>
        <w:jc w:val="both"/>
        <w:rPr>
          <w:rFonts w:ascii="Arial" w:hAnsi="Arial" w:cs="Arial"/>
          <w:color w:val="000000"/>
          <w:sz w:val="22"/>
          <w:szCs w:val="22"/>
          <w:lang w:val="fr-CA" w:eastAsia="en-CA"/>
        </w:rPr>
      </w:pPr>
    </w:p>
    <w:p w14:paraId="55D0E314"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 xml:space="preserve">Et qu’en est-il de….INSÉRER LES MÉTHODES NON MENTIONNÉES À LA Q26…Utiliseriez-vous cela pour obtenir de l’information pour votre entreprise? Pourquoi? </w:t>
      </w:r>
    </w:p>
    <w:p w14:paraId="49A44CF5" w14:textId="77777777" w:rsidR="0026230D" w:rsidRPr="008C58B4" w:rsidRDefault="0026230D" w:rsidP="008C58B4">
      <w:pPr>
        <w:pStyle w:val="ListParagraph"/>
        <w:ind w:left="360"/>
        <w:rPr>
          <w:rFonts w:cs="Arial"/>
          <w:szCs w:val="22"/>
          <w:lang w:eastAsia="en-CA"/>
        </w:rPr>
      </w:pPr>
    </w:p>
    <w:p w14:paraId="3F2932EA" w14:textId="77777777" w:rsidR="0026230D" w:rsidRPr="008C58B4" w:rsidRDefault="0026230D" w:rsidP="008C58B4">
      <w:pPr>
        <w:pStyle w:val="ListParagraph"/>
        <w:ind w:left="360"/>
        <w:rPr>
          <w:rFonts w:cs="Arial"/>
          <w:szCs w:val="22"/>
          <w:lang w:val="fr-CA" w:eastAsia="en-CA"/>
        </w:rPr>
      </w:pPr>
    </w:p>
    <w:p w14:paraId="2A9301AB"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VI. Conclusion</w:t>
      </w:r>
    </w:p>
    <w:p w14:paraId="64B3BB9C" w14:textId="77777777" w:rsidR="0026230D" w:rsidRPr="008C58B4" w:rsidRDefault="0026230D" w:rsidP="008C58B4">
      <w:pPr>
        <w:jc w:val="both"/>
        <w:rPr>
          <w:rFonts w:ascii="Arial" w:hAnsi="Arial" w:cs="Arial"/>
          <w:sz w:val="22"/>
          <w:szCs w:val="22"/>
          <w:lang w:val="fr-CA"/>
        </w:rPr>
      </w:pPr>
    </w:p>
    <w:p w14:paraId="5E313C3E" w14:textId="77777777" w:rsidR="0026230D" w:rsidRPr="008C58B4" w:rsidRDefault="0026230D" w:rsidP="008C58B4">
      <w:pPr>
        <w:pStyle w:val="ListParagraph"/>
        <w:numPr>
          <w:ilvl w:val="0"/>
          <w:numId w:val="66"/>
        </w:numPr>
        <w:rPr>
          <w:rFonts w:cs="Arial"/>
          <w:color w:val="000000"/>
          <w:szCs w:val="22"/>
          <w:lang w:val="fr-CA" w:eastAsia="en-CA"/>
        </w:rPr>
      </w:pPr>
      <w:r w:rsidRPr="008C58B4">
        <w:rPr>
          <w:rFonts w:cs="Arial"/>
          <w:szCs w:val="22"/>
          <w:lang w:val="fr-CA"/>
        </w:rPr>
        <w:t>Avez-vous des observations finales au sujet de l’un ou l’autre des thèmes dont nous avons parlé?</w:t>
      </w:r>
    </w:p>
    <w:p w14:paraId="21E0F7EF" w14:textId="77777777" w:rsidR="0026230D" w:rsidRPr="008C58B4" w:rsidRDefault="0026230D" w:rsidP="008C58B4">
      <w:pPr>
        <w:jc w:val="both"/>
        <w:rPr>
          <w:rFonts w:ascii="Arial" w:hAnsi="Arial" w:cs="Arial"/>
          <w:b/>
          <w:sz w:val="22"/>
          <w:szCs w:val="22"/>
          <w:lang w:val="fr-CA"/>
        </w:rPr>
      </w:pPr>
    </w:p>
    <w:p w14:paraId="4E944465"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 xml:space="preserve">Merci beaucoup d’avoir pris le temps de vous entretenir avec moi aujourd’hui. Vos commentaires seront très utiles. </w:t>
      </w:r>
    </w:p>
    <w:p w14:paraId="77AD2CA7" w14:textId="05D6A43B" w:rsidR="0026230D" w:rsidRDefault="0026230D" w:rsidP="008C58B4">
      <w:pPr>
        <w:pStyle w:val="Heading2"/>
        <w:jc w:val="both"/>
        <w:rPr>
          <w:sz w:val="22"/>
          <w:szCs w:val="22"/>
          <w:lang w:val="fr-FR"/>
        </w:rPr>
      </w:pPr>
      <w:bookmarkStart w:id="81" w:name="_Toc11670326"/>
    </w:p>
    <w:p w14:paraId="16672F2C" w14:textId="0F896642" w:rsidR="008C58B4" w:rsidRDefault="008C58B4" w:rsidP="008C58B4">
      <w:pPr>
        <w:rPr>
          <w:lang w:val="fr-FR"/>
        </w:rPr>
      </w:pPr>
    </w:p>
    <w:p w14:paraId="25249917" w14:textId="0811DA28" w:rsidR="008C58B4" w:rsidRDefault="008C58B4" w:rsidP="008C58B4">
      <w:pPr>
        <w:rPr>
          <w:lang w:val="fr-FR"/>
        </w:rPr>
      </w:pPr>
    </w:p>
    <w:p w14:paraId="2FEAD8FE" w14:textId="5F936568" w:rsidR="008C58B4" w:rsidRDefault="008C58B4" w:rsidP="008C58B4">
      <w:pPr>
        <w:rPr>
          <w:lang w:val="fr-FR"/>
        </w:rPr>
      </w:pPr>
    </w:p>
    <w:p w14:paraId="34A63E85" w14:textId="68B931D5" w:rsidR="008C58B4" w:rsidRDefault="008C58B4" w:rsidP="008C58B4">
      <w:pPr>
        <w:rPr>
          <w:lang w:val="fr-FR"/>
        </w:rPr>
      </w:pPr>
    </w:p>
    <w:p w14:paraId="23B99717" w14:textId="21E6179D" w:rsidR="008C58B4" w:rsidRDefault="008C58B4" w:rsidP="008C58B4">
      <w:pPr>
        <w:rPr>
          <w:lang w:val="fr-FR"/>
        </w:rPr>
      </w:pPr>
    </w:p>
    <w:p w14:paraId="132495BD" w14:textId="7D9133DF" w:rsidR="008C58B4" w:rsidRDefault="008C58B4" w:rsidP="008C58B4">
      <w:pPr>
        <w:rPr>
          <w:lang w:val="fr-FR"/>
        </w:rPr>
      </w:pPr>
    </w:p>
    <w:p w14:paraId="467FE567" w14:textId="33906FC5" w:rsidR="008C58B4" w:rsidRDefault="008C58B4" w:rsidP="008C58B4">
      <w:pPr>
        <w:rPr>
          <w:lang w:val="fr-FR"/>
        </w:rPr>
      </w:pPr>
    </w:p>
    <w:p w14:paraId="471C99C1" w14:textId="2F435C01" w:rsidR="008C58B4" w:rsidRDefault="008C58B4" w:rsidP="008C58B4">
      <w:pPr>
        <w:rPr>
          <w:lang w:val="fr-FR"/>
        </w:rPr>
      </w:pPr>
    </w:p>
    <w:p w14:paraId="462D5280" w14:textId="53C2E4EC" w:rsidR="008C58B4" w:rsidRDefault="008C58B4" w:rsidP="008C58B4">
      <w:pPr>
        <w:rPr>
          <w:lang w:val="fr-FR"/>
        </w:rPr>
      </w:pPr>
    </w:p>
    <w:p w14:paraId="76D50534" w14:textId="65358311" w:rsidR="008C58B4" w:rsidRDefault="008C58B4" w:rsidP="008C58B4">
      <w:pPr>
        <w:rPr>
          <w:lang w:val="fr-FR"/>
        </w:rPr>
      </w:pPr>
    </w:p>
    <w:p w14:paraId="50F201A9" w14:textId="6F368C1B" w:rsidR="008C58B4" w:rsidRDefault="008C58B4" w:rsidP="008C58B4">
      <w:pPr>
        <w:rPr>
          <w:lang w:val="fr-FR"/>
        </w:rPr>
      </w:pPr>
    </w:p>
    <w:p w14:paraId="1AA9CE3D" w14:textId="7F59B952" w:rsidR="008C58B4" w:rsidRDefault="008C58B4" w:rsidP="008C58B4">
      <w:pPr>
        <w:rPr>
          <w:lang w:val="fr-FR"/>
        </w:rPr>
      </w:pPr>
    </w:p>
    <w:p w14:paraId="302783B7" w14:textId="76F4BFF2" w:rsidR="008C58B4" w:rsidRDefault="008C58B4" w:rsidP="008C58B4">
      <w:pPr>
        <w:rPr>
          <w:lang w:val="fr-FR"/>
        </w:rPr>
      </w:pPr>
    </w:p>
    <w:p w14:paraId="26749729" w14:textId="61D7B744" w:rsidR="008C58B4" w:rsidRDefault="008C58B4" w:rsidP="008C58B4">
      <w:pPr>
        <w:rPr>
          <w:lang w:val="fr-FR"/>
        </w:rPr>
      </w:pPr>
    </w:p>
    <w:p w14:paraId="2B9E8E76" w14:textId="77777777" w:rsidR="008C58B4" w:rsidRPr="008C58B4" w:rsidRDefault="008C58B4" w:rsidP="008C58B4">
      <w:pPr>
        <w:rPr>
          <w:lang w:val="fr-FR"/>
        </w:rPr>
      </w:pPr>
    </w:p>
    <w:p w14:paraId="3DF79D8F" w14:textId="77777777" w:rsidR="0026230D" w:rsidRPr="008C58B4" w:rsidRDefault="0026230D" w:rsidP="008C58B4">
      <w:pPr>
        <w:pStyle w:val="Heading2"/>
        <w:jc w:val="both"/>
        <w:rPr>
          <w:sz w:val="22"/>
          <w:szCs w:val="22"/>
          <w:lang w:val="fr-FR"/>
        </w:rPr>
      </w:pPr>
    </w:p>
    <w:p w14:paraId="2303EF05" w14:textId="77777777" w:rsidR="0026230D" w:rsidRDefault="0026230D" w:rsidP="00CC7B04">
      <w:pPr>
        <w:pStyle w:val="Heading2"/>
        <w:rPr>
          <w:lang w:val="fr-FR"/>
        </w:rPr>
      </w:pPr>
    </w:p>
    <w:p w14:paraId="25A1D0E4" w14:textId="4934B820" w:rsidR="0026230D" w:rsidRDefault="0026230D" w:rsidP="00CC7B04">
      <w:pPr>
        <w:pStyle w:val="Heading2"/>
        <w:rPr>
          <w:lang w:val="fr-FR"/>
        </w:rPr>
      </w:pPr>
    </w:p>
    <w:p w14:paraId="06888722" w14:textId="77777777" w:rsidR="0026230D" w:rsidRPr="0026230D" w:rsidRDefault="0026230D" w:rsidP="0026230D">
      <w:pPr>
        <w:rPr>
          <w:lang w:val="fr-FR"/>
        </w:rPr>
      </w:pPr>
    </w:p>
    <w:p w14:paraId="265D5F6B" w14:textId="68F54D42" w:rsidR="00CC7B04" w:rsidRPr="00CC7B04" w:rsidRDefault="00CC7B04" w:rsidP="00CC7B04">
      <w:pPr>
        <w:pStyle w:val="Heading2"/>
        <w:rPr>
          <w:lang w:val="fr-FR"/>
        </w:rPr>
      </w:pPr>
      <w:bookmarkStart w:id="82" w:name="_Toc11923793"/>
      <w:r w:rsidRPr="00CC7B04">
        <w:rPr>
          <w:lang w:val="fr-FR"/>
        </w:rPr>
        <w:lastRenderedPageBreak/>
        <w:t xml:space="preserve">3 : </w:t>
      </w:r>
      <w:bookmarkEnd w:id="81"/>
      <w:r w:rsidRPr="00CC7B04">
        <w:rPr>
          <w:lang w:val="fr-FR"/>
        </w:rPr>
        <w:t>Données tabulées</w:t>
      </w:r>
      <w:bookmarkEnd w:id="82"/>
      <w:r w:rsidRPr="00CC7B04">
        <w:rPr>
          <w:lang w:val="fr-FR"/>
        </w:rPr>
        <w:t xml:space="preserve"> </w:t>
      </w:r>
    </w:p>
    <w:p w14:paraId="67225706" w14:textId="77777777" w:rsidR="00CC7B04" w:rsidRPr="00CC7B04" w:rsidRDefault="00CC7B04" w:rsidP="00CC7B04">
      <w:pPr>
        <w:rPr>
          <w:rFonts w:cs="Arial"/>
          <w:lang w:val="fr-FR"/>
        </w:rPr>
      </w:pPr>
    </w:p>
    <w:p w14:paraId="2B716223" w14:textId="77777777" w:rsidR="00CC7B04" w:rsidRPr="00CC7B04" w:rsidRDefault="00CC7B04" w:rsidP="00CC7B04">
      <w:pPr>
        <w:rPr>
          <w:rFonts w:cs="Arial"/>
          <w:lang w:val="fr-FR"/>
        </w:rPr>
      </w:pPr>
    </w:p>
    <w:p w14:paraId="37CEB434" w14:textId="4A3A22F8" w:rsidR="00CC7B04" w:rsidRPr="008C58B4" w:rsidRDefault="00CC7B04" w:rsidP="00CC7B04">
      <w:pPr>
        <w:rPr>
          <w:rFonts w:ascii="Arial" w:hAnsi="Arial" w:cs="Arial"/>
          <w:sz w:val="22"/>
          <w:szCs w:val="22"/>
          <w:lang w:val="fr-FR"/>
        </w:rPr>
      </w:pPr>
      <w:r w:rsidRPr="008C58B4">
        <w:rPr>
          <w:rFonts w:ascii="Arial" w:hAnsi="Arial" w:cs="Arial"/>
          <w:sz w:val="22"/>
          <w:szCs w:val="22"/>
          <w:lang w:val="fr-FR"/>
        </w:rPr>
        <w:t>[Disponibles sous pli séparé]</w:t>
      </w:r>
    </w:p>
    <w:p w14:paraId="5EBD91EA" w14:textId="77777777" w:rsidR="00CB59DA" w:rsidRPr="00CC7B04" w:rsidRDefault="00CB59DA" w:rsidP="00C574D3">
      <w:pPr>
        <w:rPr>
          <w:rFonts w:cs="Arial"/>
          <w:lang w:val="fr-FR"/>
        </w:rPr>
      </w:pPr>
    </w:p>
    <w:sectPr w:rsidR="00CB59DA" w:rsidRPr="00CC7B04" w:rsidSect="00DE7FAB">
      <w:footerReference w:type="even" r:id="rId67"/>
      <w:footerReference w:type="default" r:id="rId68"/>
      <w:pgSz w:w="12240" w:h="15840"/>
      <w:pgMar w:top="1440" w:right="1800" w:bottom="1440" w:left="1800" w:header="432" w:footer="720" w:gutter="0"/>
      <w:pgNumType w:start="1"/>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F1461" w14:textId="77777777" w:rsidR="00D73499" w:rsidRDefault="00D73499">
      <w:r>
        <w:separator/>
      </w:r>
    </w:p>
  </w:endnote>
  <w:endnote w:type="continuationSeparator" w:id="0">
    <w:p w14:paraId="3B834E7E" w14:textId="77777777" w:rsidR="00D73499" w:rsidRDefault="00D73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ejaVu Sans">
    <w:altName w:val="Times New Roman"/>
    <w:charset w:val="00"/>
    <w:family w:val="auto"/>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laborateLight">
    <w:altName w:val="Corbel"/>
    <w:panose1 w:val="02000503040000020004"/>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9C8B" w14:textId="77777777" w:rsidR="000C2F30" w:rsidRDefault="000C2F30"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7ED42" w14:textId="0AF8F626" w:rsidR="000C2F30" w:rsidRPr="001462D0" w:rsidRDefault="000C2F30" w:rsidP="001462D0">
    <w:pPr>
      <w:pStyle w:val="Footer"/>
      <w:rPr>
        <w:rFonts w:ascii="Franklin Gothic Book" w:hAnsi="Franklin Gothic Book"/>
        <w:b/>
        <w:color w:val="595959" w:themeColor="text1" w:themeTint="A6"/>
        <w:sz w:val="18"/>
      </w:rPr>
    </w:pPr>
    <w:r>
      <w:rPr>
        <w:rFonts w:ascii="Franklin Gothic Book" w:hAnsi="Franklin Gothic Book"/>
        <w:b/>
        <w:color w:val="595959" w:themeColor="text1" w:themeTint="A6"/>
        <w:sz w:val="18"/>
      </w:rPr>
      <w:t>Recherche pour Affaires mondiales</w:t>
    </w:r>
    <w:r w:rsidRPr="001462D0">
      <w:rPr>
        <w:rFonts w:ascii="Franklin Gothic Book" w:hAnsi="Franklin Gothic Book"/>
        <w:b/>
        <w:color w:val="595959" w:themeColor="text1" w:themeTint="A6"/>
        <w:sz w:val="18"/>
      </w:rPr>
      <w:t xml:space="preserve">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FCD3" w14:textId="77777777" w:rsidR="000C2F30" w:rsidRDefault="000C2F30"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0C2F30" w:rsidRDefault="000C2F30" w:rsidP="00E06EF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6713" w14:textId="0F0A08DF" w:rsidR="000C2F30" w:rsidRPr="003D22E5" w:rsidRDefault="000C2F30" w:rsidP="001462D0">
    <w:pPr>
      <w:pStyle w:val="Footer"/>
      <w:rPr>
        <w:rFonts w:ascii="Franklin Gothic Book" w:hAnsi="Franklin Gothic Book"/>
        <w:b/>
        <w:color w:val="595959" w:themeColor="text1" w:themeTint="A6"/>
        <w:sz w:val="18"/>
        <w:lang w:val="fr-CA"/>
      </w:rPr>
    </w:pPr>
    <w:r w:rsidRPr="003D22E5">
      <w:rPr>
        <w:rFonts w:ascii="Franklin Gothic Book" w:hAnsi="Franklin Gothic Book"/>
        <w:b/>
        <w:color w:val="595959" w:themeColor="text1" w:themeTint="A6"/>
        <w:sz w:val="18"/>
        <w:lang w:val="fr-CA"/>
      </w:rPr>
      <w:t xml:space="preserve">Recherche pour Affaires mondiales Canada </w:t>
    </w:r>
    <w:r w:rsidRPr="003D22E5">
      <w:rPr>
        <w:rFonts w:ascii="Franklin Gothic Book" w:hAnsi="Franklin Gothic Book"/>
        <w:b/>
        <w:color w:val="595959" w:themeColor="text1" w:themeTint="A6"/>
        <w:sz w:val="18"/>
        <w:lang w:val="fr-CA"/>
      </w:rPr>
      <w:tab/>
    </w:r>
    <w:r w:rsidRPr="003D22E5">
      <w:rPr>
        <w:rFonts w:ascii="Franklin Gothic Book" w:hAnsi="Franklin Gothic Book"/>
        <w:b/>
        <w:color w:val="595959" w:themeColor="text1" w:themeTint="A6"/>
        <w:sz w:val="18"/>
        <w:lang w:val="fr-CA"/>
      </w:rPr>
      <w:tab/>
      <w:t>|</w:t>
    </w:r>
    <w:r w:rsidRPr="003D22E5">
      <w:rPr>
        <w:rFonts w:ascii="Franklin Gothic Book" w:hAnsi="Franklin Gothic Book"/>
        <w:b/>
        <w:color w:val="595959" w:themeColor="text1" w:themeTint="A6"/>
        <w:sz w:val="18"/>
        <w:lang w:val="fr-CA"/>
      </w:rPr>
      <w:fldChar w:fldCharType="begin"/>
    </w:r>
    <w:r w:rsidRPr="003D22E5">
      <w:rPr>
        <w:rFonts w:ascii="Franklin Gothic Book" w:hAnsi="Franklin Gothic Book"/>
        <w:b/>
        <w:color w:val="595959" w:themeColor="text1" w:themeTint="A6"/>
        <w:sz w:val="18"/>
        <w:lang w:val="fr-CA"/>
      </w:rPr>
      <w:instrText xml:space="preserve"> PAGE   \* MERGEFORMAT </w:instrText>
    </w:r>
    <w:r w:rsidRPr="003D22E5">
      <w:rPr>
        <w:rFonts w:ascii="Franklin Gothic Book" w:hAnsi="Franklin Gothic Book"/>
        <w:b/>
        <w:color w:val="595959" w:themeColor="text1" w:themeTint="A6"/>
        <w:sz w:val="18"/>
        <w:lang w:val="fr-CA"/>
      </w:rPr>
      <w:fldChar w:fldCharType="separate"/>
    </w:r>
    <w:r w:rsidRPr="003D22E5">
      <w:rPr>
        <w:rFonts w:ascii="Franklin Gothic Book" w:hAnsi="Franklin Gothic Book"/>
        <w:b/>
        <w:noProof/>
        <w:color w:val="595959" w:themeColor="text1" w:themeTint="A6"/>
        <w:sz w:val="18"/>
        <w:lang w:val="fr-CA"/>
      </w:rPr>
      <w:t>1</w:t>
    </w:r>
    <w:r w:rsidRPr="003D22E5">
      <w:rPr>
        <w:rFonts w:ascii="Franklin Gothic Book" w:hAnsi="Franklin Gothic Book"/>
        <w:b/>
        <w:noProof/>
        <w:color w:val="595959" w:themeColor="text1" w:themeTint="A6"/>
        <w:sz w:val="18"/>
        <w:lang w:val="fr-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5DEF7" w14:textId="77777777" w:rsidR="00D73499" w:rsidRDefault="00D73499">
      <w:r>
        <w:separator/>
      </w:r>
    </w:p>
  </w:footnote>
  <w:footnote w:type="continuationSeparator" w:id="0">
    <w:p w14:paraId="57182122" w14:textId="77777777" w:rsidR="00D73499" w:rsidRDefault="00D73499">
      <w:r>
        <w:continuationSeparator/>
      </w:r>
    </w:p>
  </w:footnote>
  <w:footnote w:id="1">
    <w:p w14:paraId="54B1080C" w14:textId="616640C5" w:rsidR="000C2F30" w:rsidRPr="00225860" w:rsidRDefault="000C2F30">
      <w:pPr>
        <w:pStyle w:val="FootnoteText"/>
        <w:rPr>
          <w:lang w:val="fr-FR"/>
        </w:rPr>
      </w:pPr>
      <w:r w:rsidRPr="000F679E">
        <w:rPr>
          <w:rStyle w:val="FootnoteReference"/>
          <w:sz w:val="16"/>
        </w:rPr>
        <w:footnoteRef/>
      </w:r>
      <w:r w:rsidRPr="00385CCE">
        <w:rPr>
          <w:sz w:val="16"/>
          <w:lang w:val="fr-FR"/>
        </w:rPr>
        <w:t xml:space="preserve"> Les réponses à cette question ont été regroupées </w:t>
      </w:r>
      <w:r>
        <w:rPr>
          <w:sz w:val="16"/>
          <w:lang w:val="fr-FR"/>
        </w:rPr>
        <w:t xml:space="preserve">pour les fins du rapport. Des renseignements détaillés à ce sujet figurent dans l’annexe 1 : Renseignements détaillés sur la méthodologie. </w:t>
      </w:r>
      <w:r w:rsidRPr="00385CCE">
        <w:rPr>
          <w:sz w:val="16"/>
          <w:lang w:val="fr-FR"/>
        </w:rPr>
        <w:t xml:space="preserve"> </w:t>
      </w:r>
    </w:p>
  </w:footnote>
  <w:footnote w:id="2">
    <w:p w14:paraId="0000EA02" w14:textId="12085E76" w:rsidR="000C2F30" w:rsidRPr="00225860" w:rsidRDefault="000C2F30">
      <w:pPr>
        <w:pStyle w:val="FootnoteText"/>
        <w:rPr>
          <w:lang w:val="fr-FR"/>
        </w:rPr>
      </w:pPr>
      <w:r w:rsidRPr="00B51436">
        <w:rPr>
          <w:rStyle w:val="FootnoteReference"/>
          <w:sz w:val="16"/>
        </w:rPr>
        <w:footnoteRef/>
      </w:r>
      <w:r w:rsidRPr="00385CCE">
        <w:rPr>
          <w:sz w:val="16"/>
          <w:lang w:val="fr-FR"/>
        </w:rPr>
        <w:t xml:space="preserve"> Un petit nombre de répondants représentaient des entreprises </w:t>
      </w:r>
      <w:r>
        <w:rPr>
          <w:sz w:val="16"/>
          <w:lang w:val="fr-FR"/>
        </w:rPr>
        <w:t xml:space="preserve">comptant 500 employés ou plus. </w:t>
      </w:r>
      <w:r w:rsidRPr="00385CCE">
        <w:rPr>
          <w:sz w:val="16"/>
          <w:lang w:val="fr-FR"/>
        </w:rPr>
        <w:t>En raison des limites de l</w:t>
      </w:r>
      <w:r>
        <w:rPr>
          <w:sz w:val="16"/>
          <w:lang w:val="fr-FR"/>
        </w:rPr>
        <w:t>’</w:t>
      </w:r>
      <w:r w:rsidRPr="00385CCE">
        <w:rPr>
          <w:sz w:val="16"/>
          <w:lang w:val="fr-FR"/>
        </w:rPr>
        <w:t>échantillon, cela était n</w:t>
      </w:r>
      <w:r>
        <w:rPr>
          <w:sz w:val="16"/>
          <w:lang w:val="fr-FR"/>
        </w:rPr>
        <w:t>é</w:t>
      </w:r>
      <w:r w:rsidRPr="00385CCE">
        <w:rPr>
          <w:sz w:val="16"/>
          <w:lang w:val="fr-FR"/>
        </w:rPr>
        <w:t>cessaire afin d</w:t>
      </w:r>
      <w:r>
        <w:rPr>
          <w:sz w:val="16"/>
          <w:lang w:val="fr-FR"/>
        </w:rPr>
        <w:t>’</w:t>
      </w:r>
      <w:r w:rsidRPr="00385CCE">
        <w:rPr>
          <w:sz w:val="16"/>
          <w:lang w:val="fr-FR"/>
        </w:rPr>
        <w:t xml:space="preserve">obtenir </w:t>
      </w:r>
      <w:r>
        <w:rPr>
          <w:sz w:val="16"/>
          <w:lang w:val="fr-FR"/>
        </w:rPr>
        <w:t xml:space="preserve">un échantillon de la taille visée. </w:t>
      </w:r>
      <w:r w:rsidRPr="00385CCE">
        <w:rPr>
          <w:sz w:val="16"/>
          <w:lang w:val="fr-FR"/>
        </w:rPr>
        <w:t xml:space="preserve">Pour ce qui est de la pondération, ces entreprises ont été regroupées à des entreprises de moyenne taille. </w:t>
      </w:r>
    </w:p>
  </w:footnote>
  <w:footnote w:id="3">
    <w:p w14:paraId="0163DCDB" w14:textId="710339FD" w:rsidR="000C2F30" w:rsidRPr="0065057B" w:rsidRDefault="000C2F30">
      <w:pPr>
        <w:pStyle w:val="FootnoteText"/>
        <w:rPr>
          <w:lang w:val="fr-FR"/>
        </w:rPr>
      </w:pPr>
      <w:r w:rsidRPr="00EB3EDA">
        <w:rPr>
          <w:rStyle w:val="FootnoteReference"/>
          <w:sz w:val="16"/>
        </w:rPr>
        <w:footnoteRef/>
      </w:r>
      <w:r w:rsidRPr="0065057B">
        <w:rPr>
          <w:sz w:val="16"/>
          <w:lang w:val="fr-FR"/>
        </w:rPr>
        <w:t xml:space="preserve"> La prudence est de mise lors de l</w:t>
      </w:r>
      <w:r>
        <w:rPr>
          <w:sz w:val="16"/>
          <w:lang w:val="fr-FR"/>
        </w:rPr>
        <w:t>’</w:t>
      </w:r>
      <w:r w:rsidRPr="0065057B">
        <w:rPr>
          <w:sz w:val="16"/>
          <w:lang w:val="fr-FR"/>
        </w:rPr>
        <w:t xml:space="preserve">interprétation de ces résultats en raison de la taille des échantillons. </w:t>
      </w:r>
    </w:p>
  </w:footnote>
  <w:footnote w:id="4">
    <w:p w14:paraId="72928039" w14:textId="729941EE" w:rsidR="000C2F30" w:rsidRPr="009E4B5A" w:rsidRDefault="000C2F30">
      <w:pPr>
        <w:pStyle w:val="FootnoteText"/>
        <w:rPr>
          <w:lang w:val="fr-FR"/>
        </w:rPr>
      </w:pPr>
      <w:r w:rsidRPr="00A9660B">
        <w:rPr>
          <w:rStyle w:val="FootnoteReference"/>
          <w:sz w:val="16"/>
        </w:rPr>
        <w:footnoteRef/>
      </w:r>
      <w:r w:rsidRPr="003C4993">
        <w:rPr>
          <w:sz w:val="16"/>
          <w:lang w:val="fr-FR"/>
        </w:rPr>
        <w:t xml:space="preserve"> La prudence est de mise lors de l</w:t>
      </w:r>
      <w:r>
        <w:rPr>
          <w:sz w:val="16"/>
          <w:lang w:val="fr-FR"/>
        </w:rPr>
        <w:t>’</w:t>
      </w:r>
      <w:r w:rsidRPr="003C4993">
        <w:rPr>
          <w:sz w:val="16"/>
          <w:lang w:val="fr-FR"/>
        </w:rPr>
        <w:t xml:space="preserve">interprétation des résultats </w:t>
      </w:r>
      <w:r>
        <w:rPr>
          <w:sz w:val="16"/>
          <w:lang w:val="fr-FR"/>
        </w:rPr>
        <w:t xml:space="preserve">pour ce sous-groupe de répondants en raison de la petite taille de l’échantillon. </w:t>
      </w:r>
    </w:p>
  </w:footnote>
  <w:footnote w:id="5">
    <w:p w14:paraId="32F51BD3" w14:textId="19D92D5A" w:rsidR="000C2F30" w:rsidRPr="003C4993" w:rsidRDefault="000C2F30" w:rsidP="00713563">
      <w:pPr>
        <w:pStyle w:val="FootnoteText"/>
        <w:rPr>
          <w:lang w:val="fr-FR"/>
        </w:rPr>
      </w:pPr>
      <w:r w:rsidRPr="00A9660B">
        <w:rPr>
          <w:rStyle w:val="FootnoteReference"/>
          <w:sz w:val="16"/>
        </w:rPr>
        <w:footnoteRef/>
      </w:r>
      <w:r w:rsidRPr="003C4993">
        <w:rPr>
          <w:sz w:val="16"/>
          <w:lang w:val="fr-FR"/>
        </w:rPr>
        <w:t xml:space="preserve"> La prudence est de mise lors de l</w:t>
      </w:r>
      <w:r>
        <w:rPr>
          <w:sz w:val="16"/>
          <w:lang w:val="fr-FR"/>
        </w:rPr>
        <w:t>’</w:t>
      </w:r>
      <w:r w:rsidRPr="003C4993">
        <w:rPr>
          <w:sz w:val="16"/>
          <w:lang w:val="fr-FR"/>
        </w:rPr>
        <w:t xml:space="preserve">interprétation des résultats </w:t>
      </w:r>
      <w:r>
        <w:rPr>
          <w:sz w:val="16"/>
          <w:lang w:val="fr-FR"/>
        </w:rPr>
        <w:t>pour ce sous-groupe de répondants en raison de la petite taille de l’échantillon</w:t>
      </w:r>
      <w:r w:rsidRPr="003C4993">
        <w:rPr>
          <w:sz w:val="16"/>
          <w:lang w:val="fr-FR"/>
        </w:rPr>
        <w:t>.</w:t>
      </w:r>
    </w:p>
  </w:footnote>
  <w:footnote w:id="6">
    <w:p w14:paraId="319ED04F" w14:textId="05396F1B" w:rsidR="000C2F30" w:rsidRPr="005A0CDF" w:rsidRDefault="000C2F30">
      <w:pPr>
        <w:pStyle w:val="FootnoteText"/>
        <w:rPr>
          <w:sz w:val="16"/>
          <w:lang w:val="fr-FR"/>
        </w:rPr>
      </w:pPr>
      <w:r w:rsidRPr="003476EE">
        <w:rPr>
          <w:rStyle w:val="FootnoteReference"/>
          <w:sz w:val="16"/>
        </w:rPr>
        <w:footnoteRef/>
      </w:r>
      <w:r w:rsidRPr="009352A4">
        <w:rPr>
          <w:sz w:val="16"/>
          <w:lang w:val="fr-FR"/>
        </w:rPr>
        <w:t xml:space="preserve"> </w:t>
      </w:r>
      <w:r w:rsidRPr="009352A4">
        <w:rPr>
          <w:sz w:val="16"/>
          <w:szCs w:val="22"/>
          <w:lang w:val="fr-FR"/>
        </w:rPr>
        <w:t>Les répondants qui ont indiqué être des clients du SDC ne pouvai</w:t>
      </w:r>
      <w:r>
        <w:rPr>
          <w:sz w:val="16"/>
          <w:szCs w:val="22"/>
          <w:lang w:val="fr-FR"/>
        </w:rPr>
        <w:t xml:space="preserve">ent pas répondre au sondage. </w:t>
      </w:r>
      <w:r w:rsidRPr="009352A4">
        <w:rPr>
          <w:sz w:val="16"/>
          <w:szCs w:val="22"/>
          <w:lang w:val="fr-FR"/>
        </w:rPr>
        <w:t xml:space="preserve"> </w:t>
      </w:r>
    </w:p>
  </w:footnote>
  <w:footnote w:id="7">
    <w:p w14:paraId="1C34F479" w14:textId="0D235B43" w:rsidR="000C2F30" w:rsidRPr="00573C7B" w:rsidRDefault="000C2F30" w:rsidP="001462D0">
      <w:pPr>
        <w:pStyle w:val="FootnoteText"/>
        <w:rPr>
          <w:lang w:val="fr-FR"/>
        </w:rPr>
      </w:pPr>
      <w:r w:rsidRPr="005B0F0E">
        <w:rPr>
          <w:rStyle w:val="FootnoteReference"/>
          <w:sz w:val="16"/>
        </w:rPr>
        <w:footnoteRef/>
      </w:r>
      <w:r w:rsidRPr="00573C7B">
        <w:rPr>
          <w:sz w:val="16"/>
          <w:lang w:val="fr-FR"/>
        </w:rPr>
        <w:t xml:space="preserve"> </w:t>
      </w:r>
      <w:r w:rsidRPr="00573C7B">
        <w:rPr>
          <w:rFonts w:cs="Arial"/>
          <w:sz w:val="16"/>
          <w:lang w:val="fr-FR"/>
        </w:rPr>
        <w:t xml:space="preserve">Il est entendu que certaines de ces mesures et/ou activités peuvent avoir déjà été entreprises </w:t>
      </w:r>
      <w:r>
        <w:rPr>
          <w:rFonts w:cs="Arial"/>
          <w:sz w:val="16"/>
          <w:lang w:val="fr-FR"/>
        </w:rPr>
        <w:t>ou envisagées par AMC ou le gouvernement du Canada ou d’autres organismes et ministères connexes.</w:t>
      </w:r>
    </w:p>
  </w:footnote>
  <w:footnote w:id="8">
    <w:p w14:paraId="36937E87" w14:textId="619376B4" w:rsidR="000C2F30" w:rsidRPr="00845D35" w:rsidRDefault="000C2F30" w:rsidP="001462D0">
      <w:pPr>
        <w:pStyle w:val="FootnoteText"/>
        <w:rPr>
          <w:lang w:val="fr-FR"/>
        </w:rPr>
      </w:pPr>
      <w:r w:rsidRPr="00CF2D9D">
        <w:rPr>
          <w:rStyle w:val="FootnoteReference"/>
          <w:sz w:val="16"/>
        </w:rPr>
        <w:footnoteRef/>
      </w:r>
      <w:r w:rsidRPr="00845D35">
        <w:rPr>
          <w:sz w:val="16"/>
          <w:lang w:val="fr-FR"/>
        </w:rPr>
        <w:t xml:space="preserve"> Certains exemples </w:t>
      </w:r>
      <w:r>
        <w:rPr>
          <w:sz w:val="16"/>
          <w:lang w:val="fr-FR"/>
        </w:rPr>
        <w:t xml:space="preserve">fournis </w:t>
      </w:r>
      <w:r w:rsidRPr="00845D35">
        <w:rPr>
          <w:sz w:val="16"/>
          <w:lang w:val="fr-FR"/>
        </w:rPr>
        <w:t>à titre d</w:t>
      </w:r>
      <w:r>
        <w:rPr>
          <w:sz w:val="16"/>
          <w:lang w:val="fr-FR"/>
        </w:rPr>
        <w:t>’</w:t>
      </w:r>
      <w:r w:rsidRPr="00845D35">
        <w:rPr>
          <w:sz w:val="16"/>
          <w:lang w:val="fr-FR"/>
        </w:rPr>
        <w:t xml:space="preserve">information pourraient être inclus dans </w:t>
      </w:r>
      <w:r>
        <w:rPr>
          <w:sz w:val="16"/>
          <w:lang w:val="fr-FR"/>
        </w:rPr>
        <w:t>différentes catégories</w:t>
      </w:r>
      <w:r w:rsidRPr="00845D35">
        <w:rPr>
          <w:sz w:val="16"/>
          <w:lang w:val="fr-FR"/>
        </w:rPr>
        <w:t xml:space="preserve"> (</w:t>
      </w:r>
      <w:r>
        <w:rPr>
          <w:sz w:val="16"/>
          <w:lang w:val="fr-FR"/>
        </w:rPr>
        <w:t xml:space="preserve">p. ex., « informations stratégiques » et « possibilités d’affaires »). </w:t>
      </w:r>
      <w:r w:rsidRPr="00845D35">
        <w:rPr>
          <w:sz w:val="16"/>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D515" w14:textId="679B1AD2" w:rsidR="000C2F30" w:rsidRPr="00D11B3F" w:rsidRDefault="000C2F30" w:rsidP="000F3C4F">
    <w:pPr>
      <w:pStyle w:val="Header"/>
      <w:tabs>
        <w:tab w:val="clear" w:pos="4320"/>
        <w:tab w:val="clear" w:pos="8640"/>
        <w:tab w:val="right" w:pos="8784"/>
      </w:tabs>
      <w:rPr>
        <w:szCs w:val="20"/>
      </w:rPr>
    </w:pPr>
    <w:r>
      <w:rPr>
        <w:noProof/>
      </w:rPr>
      <w:drawing>
        <wp:inline distT="0" distB="0" distL="0" distR="0" wp14:anchorId="6FD266F4" wp14:editId="43BF3D4A">
          <wp:extent cx="2272786" cy="245028"/>
          <wp:effectExtent l="0" t="0" r="0" b="3175"/>
          <wp:docPr id="58" name="Picture 58" descr="Image result for global affai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obal affair ca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990" cy="249255"/>
                  </a:xfrm>
                  <a:prstGeom prst="rect">
                    <a:avLst/>
                  </a:prstGeom>
                  <a:noFill/>
                  <a:ln>
                    <a:noFill/>
                  </a:ln>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D1A6" w14:textId="69B0547A" w:rsidR="000C2F30" w:rsidRPr="002141D2" w:rsidRDefault="000C2F30" w:rsidP="00A765A1">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82E74" w14:textId="77777777" w:rsidR="000C2F30" w:rsidRPr="00F57CF6" w:rsidRDefault="000C2F30"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1611" w14:textId="522FF120" w:rsidR="000C2F30" w:rsidRPr="00B617FD" w:rsidRDefault="000C2F30" w:rsidP="00A94A00">
    <w:pPr>
      <w:pStyle w:val="Header"/>
      <w:spacing w:before="0" w:after="0"/>
      <w:jc w:val="right"/>
      <w:rPr>
        <w:rFonts w:ascii="Franklin Gothic Book" w:hAnsi="Franklin Gothic Book" w:cs="Arial"/>
        <w:color w:val="7F7F7F" w:themeColor="text1" w:themeTint="80"/>
        <w:sz w:val="18"/>
        <w:szCs w:val="20"/>
        <w:lang w:val="fr-FR"/>
      </w:rPr>
    </w:pPr>
    <w:r w:rsidRPr="00B617FD">
      <w:rPr>
        <w:rFonts w:ascii="Franklin Gothic Book" w:hAnsi="Franklin Gothic Book" w:cs="Arial"/>
        <w:color w:val="7F7F7F" w:themeColor="text1" w:themeTint="80"/>
        <w:sz w:val="18"/>
        <w:szCs w:val="20"/>
        <w:lang w:val="fr-FR"/>
      </w:rPr>
      <w:t>Promouvoir la diversification des exportations pour les petites et moyennes entrepris</w:t>
    </w:r>
    <w:r>
      <w:rPr>
        <w:rFonts w:ascii="Franklin Gothic Book" w:hAnsi="Franklin Gothic Book" w:cs="Arial"/>
        <w:color w:val="7F7F7F" w:themeColor="text1" w:themeTint="80"/>
        <w:sz w:val="18"/>
        <w:szCs w:val="20"/>
        <w:lang w:val="fr-FR"/>
      </w:rPr>
      <w:t xml:space="preserve">es canadiennes : </w:t>
    </w:r>
  </w:p>
  <w:p w14:paraId="34DE7AA9" w14:textId="5A3E30EF" w:rsidR="000C2F30" w:rsidRPr="00B617FD" w:rsidRDefault="000C2F30" w:rsidP="00A94A00">
    <w:pPr>
      <w:pStyle w:val="Header"/>
      <w:spacing w:before="0" w:after="0"/>
      <w:jc w:val="right"/>
      <w:rPr>
        <w:lang w:val="fr-FR"/>
      </w:rPr>
    </w:pPr>
    <w:r>
      <w:rPr>
        <w:rFonts w:ascii="Franklin Gothic Book" w:hAnsi="Franklin Gothic Book" w:cs="Arial"/>
        <w:color w:val="7F7F7F" w:themeColor="text1" w:themeTint="80"/>
        <w:sz w:val="18"/>
        <w:szCs w:val="20"/>
        <w:lang w:val="fr-FR"/>
      </w:rPr>
      <w:t>une r</w:t>
    </w:r>
    <w:r w:rsidRPr="00B617FD">
      <w:rPr>
        <w:rFonts w:ascii="Franklin Gothic Book" w:hAnsi="Franklin Gothic Book" w:cs="Arial"/>
        <w:color w:val="7F7F7F" w:themeColor="text1" w:themeTint="80"/>
        <w:sz w:val="18"/>
        <w:szCs w:val="20"/>
        <w:lang w:val="fr-FR"/>
      </w:rPr>
      <w:t>echerche quantitative et qualitative sur les accords de libre-échange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429A"/>
    <w:multiLevelType w:val="multilevel"/>
    <w:tmpl w:val="956E3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97299"/>
    <w:multiLevelType w:val="hybridMultilevel"/>
    <w:tmpl w:val="5F20B8E4"/>
    <w:lvl w:ilvl="0" w:tplc="70B0808E">
      <w:start w:val="1"/>
      <w:numFmt w:val="decimal"/>
      <w:pStyle w:val="QuestionNumbers"/>
      <w:lvlText w:val="%1."/>
      <w:lvlJc w:val="left"/>
      <w:pPr>
        <w:ind w:left="5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D25B3E"/>
    <w:multiLevelType w:val="hybridMultilevel"/>
    <w:tmpl w:val="5960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9D7284"/>
    <w:multiLevelType w:val="multilevel"/>
    <w:tmpl w:val="EAB6CD9E"/>
    <w:lvl w:ilvl="0">
      <w:start w:val="1"/>
      <w:numFmt w:val="decimal"/>
      <w:lvlText w:val="%1."/>
      <w:lvlJc w:val="left"/>
      <w:pPr>
        <w:tabs>
          <w:tab w:val="num" w:pos="720"/>
        </w:tabs>
        <w:ind w:left="720" w:hanging="720"/>
      </w:p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A632B1"/>
    <w:multiLevelType w:val="hybridMultilevel"/>
    <w:tmpl w:val="F728670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AC2285"/>
    <w:multiLevelType w:val="hybridMultilevel"/>
    <w:tmpl w:val="F744A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1317DB"/>
    <w:multiLevelType w:val="hybridMultilevel"/>
    <w:tmpl w:val="DB68DB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B975FD"/>
    <w:multiLevelType w:val="hybridMultilevel"/>
    <w:tmpl w:val="8C58ABA0"/>
    <w:lvl w:ilvl="0" w:tplc="10090001">
      <w:start w:val="1"/>
      <w:numFmt w:val="bullet"/>
      <w:lvlText w:val=""/>
      <w:lvlJc w:val="left"/>
      <w:pPr>
        <w:ind w:left="360" w:hanging="360"/>
      </w:pPr>
      <w:rPr>
        <w:rFonts w:ascii="Symbol" w:hAnsi="Symbol" w:hint="default"/>
      </w:rPr>
    </w:lvl>
    <w:lvl w:ilvl="1" w:tplc="97BEC82C">
      <w:start w:val="1"/>
      <w:numFmt w:val="bullet"/>
      <w:lvlText w:val="o"/>
      <w:lvlJc w:val="left"/>
      <w:pPr>
        <w:ind w:left="1080" w:hanging="360"/>
      </w:pPr>
      <w:rPr>
        <w:rFonts w:ascii="Courier New" w:hAnsi="Courier New" w:cs="Courier New" w:hint="default"/>
        <w:lang w:val="fr-FR"/>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D801BE3"/>
    <w:multiLevelType w:val="hybridMultilevel"/>
    <w:tmpl w:val="10F83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F281243"/>
    <w:multiLevelType w:val="multilevel"/>
    <w:tmpl w:val="9F94780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0F852622"/>
    <w:multiLevelType w:val="hybridMultilevel"/>
    <w:tmpl w:val="174C0F5C"/>
    <w:lvl w:ilvl="0" w:tplc="8C6ECA48">
      <w:start w:val="1"/>
      <w:numFmt w:val="bullet"/>
      <w:lvlText w:val=""/>
      <w:lvlJc w:val="left"/>
      <w:pPr>
        <w:ind w:left="360" w:hanging="360"/>
      </w:pPr>
      <w:rPr>
        <w:rFonts w:ascii="Symbol" w:hAnsi="Symbol" w:hint="default"/>
        <w:lang w:val="fr-FR"/>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201666B"/>
    <w:multiLevelType w:val="hybridMultilevel"/>
    <w:tmpl w:val="53F0B71E"/>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120577C0"/>
    <w:multiLevelType w:val="multilevel"/>
    <w:tmpl w:val="956E3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E41A75"/>
    <w:multiLevelType w:val="hybridMultilevel"/>
    <w:tmpl w:val="4E6A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745A86"/>
    <w:multiLevelType w:val="hybridMultilevel"/>
    <w:tmpl w:val="2F9CD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E0C5BBA"/>
    <w:multiLevelType w:val="hybridMultilevel"/>
    <w:tmpl w:val="627E0C92"/>
    <w:lvl w:ilvl="0" w:tplc="DABE50C6">
      <w:start w:val="1"/>
      <w:numFmt w:val="decimal"/>
      <w:pStyle w:val="NumberedQuestion"/>
      <w:lvlText w:val="%1."/>
      <w:lvlJc w:val="left"/>
      <w:pPr>
        <w:ind w:left="720" w:hanging="360"/>
      </w:pPr>
      <w:rPr>
        <w:rFonts w:ascii="Calibri" w:hAnsi="Calibri" w:cs="Courier New" w:hint="default"/>
        <w:b w:val="0"/>
        <w:bCs w:val="0"/>
        <w:i w:val="0"/>
        <w:iCs w:val="0"/>
        <w:caps w:val="0"/>
        <w:strike w:val="0"/>
        <w:dstrike w:val="0"/>
        <w:vanish w:val="0"/>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FF66A4"/>
    <w:multiLevelType w:val="hybridMultilevel"/>
    <w:tmpl w:val="9DDEE1B4"/>
    <w:lvl w:ilvl="0" w:tplc="751C3D44">
      <w:start w:val="1"/>
      <w:numFmt w:val="bullet"/>
      <w:lvlText w:val=""/>
      <w:lvlJc w:val="left"/>
      <w:pPr>
        <w:tabs>
          <w:tab w:val="num" w:pos="360"/>
        </w:tabs>
        <w:ind w:left="360" w:hanging="360"/>
      </w:pPr>
      <w:rPr>
        <w:rFonts w:ascii="Symbol" w:hAnsi="Symbol" w:hint="default"/>
        <w:lang w:val="fr-FR"/>
      </w:rPr>
    </w:lvl>
    <w:lvl w:ilvl="1" w:tplc="089C9FDC">
      <w:start w:val="1"/>
      <w:numFmt w:val="bullet"/>
      <w:lvlText w:val="o"/>
      <w:lvlJc w:val="left"/>
      <w:pPr>
        <w:tabs>
          <w:tab w:val="num" w:pos="1080"/>
        </w:tabs>
        <w:ind w:left="1080" w:hanging="360"/>
      </w:pPr>
      <w:rPr>
        <w:rFonts w:ascii="Courier New" w:hAnsi="Courier New" w:hint="default"/>
        <w:lang w:val="fr-FR"/>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307720"/>
    <w:multiLevelType w:val="hybridMultilevel"/>
    <w:tmpl w:val="C738416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723C31"/>
    <w:multiLevelType w:val="hybridMultilevel"/>
    <w:tmpl w:val="AC0836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283369C"/>
    <w:multiLevelType w:val="hybridMultilevel"/>
    <w:tmpl w:val="F92EDE36"/>
    <w:lvl w:ilvl="0" w:tplc="10090001">
      <w:start w:val="1"/>
      <w:numFmt w:val="bullet"/>
      <w:lvlText w:val=""/>
      <w:lvlJc w:val="left"/>
      <w:pPr>
        <w:ind w:left="360" w:hanging="360"/>
      </w:pPr>
      <w:rPr>
        <w:rFonts w:ascii="Symbol" w:hAnsi="Symbol" w:hint="default"/>
      </w:rPr>
    </w:lvl>
    <w:lvl w:ilvl="1" w:tplc="6CF0B7C8">
      <w:start w:val="1"/>
      <w:numFmt w:val="bullet"/>
      <w:lvlText w:val="o"/>
      <w:lvlJc w:val="left"/>
      <w:pPr>
        <w:ind w:left="1080" w:hanging="360"/>
      </w:pPr>
      <w:rPr>
        <w:rFonts w:ascii="Courier New" w:hAnsi="Courier New" w:cs="Courier New" w:hint="default"/>
        <w:lang w:val="fr-FR"/>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251957B3"/>
    <w:multiLevelType w:val="hybridMultilevel"/>
    <w:tmpl w:val="EE7EDC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65C62DC"/>
    <w:multiLevelType w:val="hybridMultilevel"/>
    <w:tmpl w:val="AA5884DC"/>
    <w:lvl w:ilvl="0" w:tplc="AD10D2F6">
      <w:start w:val="1"/>
      <w:numFmt w:val="bullet"/>
      <w:lvlText w:val=""/>
      <w:lvlJc w:val="left"/>
      <w:pPr>
        <w:ind w:left="720" w:hanging="360"/>
      </w:pPr>
      <w:rPr>
        <w:rFonts w:ascii="Wingdings" w:hAnsi="Wingdings" w:hint="default"/>
      </w:rPr>
    </w:lvl>
    <w:lvl w:ilvl="1" w:tplc="64185AD6">
      <w:numFmt w:val="bullet"/>
      <w:lvlText w:val=""/>
      <w:lvlJc w:val="left"/>
      <w:pPr>
        <w:ind w:left="1440" w:hanging="360"/>
      </w:pPr>
      <w:rPr>
        <w:rFonts w:ascii="Wingdings" w:eastAsia="Times New Roman" w:hAnsi="Wingdings"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8725318"/>
    <w:multiLevelType w:val="hybridMultilevel"/>
    <w:tmpl w:val="0CBC0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9667B93"/>
    <w:multiLevelType w:val="hybridMultilevel"/>
    <w:tmpl w:val="1666CC30"/>
    <w:lvl w:ilvl="0" w:tplc="9616338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A355E7B"/>
    <w:multiLevelType w:val="hybridMultilevel"/>
    <w:tmpl w:val="D26631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2ACC043D"/>
    <w:multiLevelType w:val="hybridMultilevel"/>
    <w:tmpl w:val="0A9C423A"/>
    <w:lvl w:ilvl="0" w:tplc="2B585A9A">
      <w:start w:val="1"/>
      <w:numFmt w:val="bullet"/>
      <w:lvlText w:val=""/>
      <w:lvlJc w:val="left"/>
      <w:pPr>
        <w:ind w:left="1080" w:hanging="360"/>
      </w:pPr>
      <w:rPr>
        <w:rFonts w:ascii="Symbol" w:hAnsi="Symbol" w:hint="default"/>
        <w:lang w:val="fr-FR"/>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2B7E3280"/>
    <w:multiLevelType w:val="hybridMultilevel"/>
    <w:tmpl w:val="18ACF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DB65C1E"/>
    <w:multiLevelType w:val="hybridMultilevel"/>
    <w:tmpl w:val="8B28F6BC"/>
    <w:lvl w:ilvl="0" w:tplc="10090019">
      <w:start w:val="1"/>
      <w:numFmt w:val="lowerLetter"/>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28" w15:restartNumberingAfterBreak="0">
    <w:nsid w:val="2FA34EB7"/>
    <w:multiLevelType w:val="hybridMultilevel"/>
    <w:tmpl w:val="14FC8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17C2720"/>
    <w:multiLevelType w:val="hybridMultilevel"/>
    <w:tmpl w:val="3E441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2122097"/>
    <w:multiLevelType w:val="multilevel"/>
    <w:tmpl w:val="FAA41D2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494878"/>
    <w:multiLevelType w:val="hybridMultilevel"/>
    <w:tmpl w:val="AEC8A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3B14669"/>
    <w:multiLevelType w:val="hybridMultilevel"/>
    <w:tmpl w:val="10B41282"/>
    <w:lvl w:ilvl="0" w:tplc="33387272">
      <w:start w:val="1"/>
      <w:numFmt w:val="decimal"/>
      <w:lvlText w:val="%1."/>
      <w:lvlJc w:val="left"/>
      <w:pPr>
        <w:ind w:left="360" w:hanging="360"/>
      </w:pPr>
      <w:rPr>
        <w:rFonts w:ascii="Arial" w:hAnsi="Arial" w:cs="Arial" w:hint="default"/>
        <w:color w:val="000000" w:themeColor="text1"/>
        <w:sz w:val="22"/>
        <w:szCs w:val="22"/>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33CE16B6"/>
    <w:multiLevelType w:val="hybridMultilevel"/>
    <w:tmpl w:val="CC2666F6"/>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341E3284"/>
    <w:multiLevelType w:val="hybridMultilevel"/>
    <w:tmpl w:val="4A6A385C"/>
    <w:lvl w:ilvl="0" w:tplc="10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352D2E26"/>
    <w:multiLevelType w:val="hybridMultilevel"/>
    <w:tmpl w:val="3216EDDA"/>
    <w:styleLink w:val="Style2import"/>
    <w:lvl w:ilvl="0" w:tplc="6BD8BED2">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48E4E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BCAEE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14762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6E28F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8AE81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A27CE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943D6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46A7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60D58C1"/>
    <w:multiLevelType w:val="hybridMultilevel"/>
    <w:tmpl w:val="78E0B532"/>
    <w:lvl w:ilvl="0" w:tplc="DB0CE420">
      <w:start w:val="1"/>
      <w:numFmt w:val="lowerLetter"/>
      <w:lvlText w:val="%1."/>
      <w:lvlJc w:val="left"/>
      <w:pPr>
        <w:ind w:left="360" w:hanging="360"/>
      </w:pPr>
      <w:rPr>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361D3DB5"/>
    <w:multiLevelType w:val="hybridMultilevel"/>
    <w:tmpl w:val="21A65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283E23"/>
    <w:multiLevelType w:val="hybridMultilevel"/>
    <w:tmpl w:val="0C7AFA82"/>
    <w:lvl w:ilvl="0" w:tplc="D2C67BA6">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9BF1F63"/>
    <w:multiLevelType w:val="hybridMultilevel"/>
    <w:tmpl w:val="A404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F577AC"/>
    <w:multiLevelType w:val="hybridMultilevel"/>
    <w:tmpl w:val="B754B6C8"/>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3B7656A9"/>
    <w:multiLevelType w:val="hybridMultilevel"/>
    <w:tmpl w:val="4024FA60"/>
    <w:lvl w:ilvl="0" w:tplc="F258D9A4">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EAF6F38"/>
    <w:multiLevelType w:val="hybridMultilevel"/>
    <w:tmpl w:val="1B60716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40D154E7"/>
    <w:multiLevelType w:val="hybridMultilevel"/>
    <w:tmpl w:val="5704B84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42A739B6"/>
    <w:multiLevelType w:val="hybridMultilevel"/>
    <w:tmpl w:val="9028B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4C86E08"/>
    <w:multiLevelType w:val="hybridMultilevel"/>
    <w:tmpl w:val="07E068F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2B7509"/>
    <w:multiLevelType w:val="hybridMultilevel"/>
    <w:tmpl w:val="3E1AF2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7A67797"/>
    <w:multiLevelType w:val="hybridMultilevel"/>
    <w:tmpl w:val="43F80BF2"/>
    <w:lvl w:ilvl="0" w:tplc="10090001">
      <w:start w:val="1"/>
      <w:numFmt w:val="bullet"/>
      <w:lvlText w:val=""/>
      <w:lvlJc w:val="left"/>
      <w:pPr>
        <w:ind w:left="6" w:hanging="360"/>
      </w:pPr>
      <w:rPr>
        <w:rFonts w:ascii="Symbol" w:hAnsi="Symbol" w:hint="default"/>
      </w:rPr>
    </w:lvl>
    <w:lvl w:ilvl="1" w:tplc="10090003" w:tentative="1">
      <w:start w:val="1"/>
      <w:numFmt w:val="bullet"/>
      <w:lvlText w:val="o"/>
      <w:lvlJc w:val="left"/>
      <w:pPr>
        <w:ind w:left="726" w:hanging="360"/>
      </w:pPr>
      <w:rPr>
        <w:rFonts w:ascii="Courier New" w:hAnsi="Courier New" w:cs="Courier New" w:hint="default"/>
      </w:rPr>
    </w:lvl>
    <w:lvl w:ilvl="2" w:tplc="10090005" w:tentative="1">
      <w:start w:val="1"/>
      <w:numFmt w:val="bullet"/>
      <w:lvlText w:val=""/>
      <w:lvlJc w:val="left"/>
      <w:pPr>
        <w:ind w:left="1446" w:hanging="360"/>
      </w:pPr>
      <w:rPr>
        <w:rFonts w:ascii="Wingdings" w:hAnsi="Wingdings" w:hint="default"/>
      </w:rPr>
    </w:lvl>
    <w:lvl w:ilvl="3" w:tplc="10090001" w:tentative="1">
      <w:start w:val="1"/>
      <w:numFmt w:val="bullet"/>
      <w:lvlText w:val=""/>
      <w:lvlJc w:val="left"/>
      <w:pPr>
        <w:ind w:left="2166" w:hanging="360"/>
      </w:pPr>
      <w:rPr>
        <w:rFonts w:ascii="Symbol" w:hAnsi="Symbol" w:hint="default"/>
      </w:rPr>
    </w:lvl>
    <w:lvl w:ilvl="4" w:tplc="10090003" w:tentative="1">
      <w:start w:val="1"/>
      <w:numFmt w:val="bullet"/>
      <w:lvlText w:val="o"/>
      <w:lvlJc w:val="left"/>
      <w:pPr>
        <w:ind w:left="2886" w:hanging="360"/>
      </w:pPr>
      <w:rPr>
        <w:rFonts w:ascii="Courier New" w:hAnsi="Courier New" w:cs="Courier New" w:hint="default"/>
      </w:rPr>
    </w:lvl>
    <w:lvl w:ilvl="5" w:tplc="10090005" w:tentative="1">
      <w:start w:val="1"/>
      <w:numFmt w:val="bullet"/>
      <w:lvlText w:val=""/>
      <w:lvlJc w:val="left"/>
      <w:pPr>
        <w:ind w:left="3606" w:hanging="360"/>
      </w:pPr>
      <w:rPr>
        <w:rFonts w:ascii="Wingdings" w:hAnsi="Wingdings" w:hint="default"/>
      </w:rPr>
    </w:lvl>
    <w:lvl w:ilvl="6" w:tplc="10090001" w:tentative="1">
      <w:start w:val="1"/>
      <w:numFmt w:val="bullet"/>
      <w:lvlText w:val=""/>
      <w:lvlJc w:val="left"/>
      <w:pPr>
        <w:ind w:left="4326" w:hanging="360"/>
      </w:pPr>
      <w:rPr>
        <w:rFonts w:ascii="Symbol" w:hAnsi="Symbol" w:hint="default"/>
      </w:rPr>
    </w:lvl>
    <w:lvl w:ilvl="7" w:tplc="10090003" w:tentative="1">
      <w:start w:val="1"/>
      <w:numFmt w:val="bullet"/>
      <w:lvlText w:val="o"/>
      <w:lvlJc w:val="left"/>
      <w:pPr>
        <w:ind w:left="5046" w:hanging="360"/>
      </w:pPr>
      <w:rPr>
        <w:rFonts w:ascii="Courier New" w:hAnsi="Courier New" w:cs="Courier New" w:hint="default"/>
      </w:rPr>
    </w:lvl>
    <w:lvl w:ilvl="8" w:tplc="10090005" w:tentative="1">
      <w:start w:val="1"/>
      <w:numFmt w:val="bullet"/>
      <w:lvlText w:val=""/>
      <w:lvlJc w:val="left"/>
      <w:pPr>
        <w:ind w:left="5766" w:hanging="360"/>
      </w:pPr>
      <w:rPr>
        <w:rFonts w:ascii="Wingdings" w:hAnsi="Wingdings" w:hint="default"/>
      </w:rPr>
    </w:lvl>
  </w:abstractNum>
  <w:abstractNum w:abstractNumId="48" w15:restartNumberingAfterBreak="0">
    <w:nsid w:val="486040B2"/>
    <w:multiLevelType w:val="hybridMultilevel"/>
    <w:tmpl w:val="A3183E7E"/>
    <w:lvl w:ilvl="0" w:tplc="CFB62BA0">
      <w:start w:val="1"/>
      <w:numFmt w:val="bullet"/>
      <w:lvlText w:val=""/>
      <w:lvlJc w:val="left"/>
      <w:pPr>
        <w:ind w:left="360" w:hanging="360"/>
      </w:pPr>
      <w:rPr>
        <w:rFonts w:ascii="Symbol" w:hAnsi="Symbol" w:hint="default"/>
        <w:lang w:val="fr-FR"/>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4D93511E"/>
    <w:multiLevelType w:val="hybridMultilevel"/>
    <w:tmpl w:val="F0EE93D6"/>
    <w:lvl w:ilvl="0" w:tplc="21368F12">
      <w:start w:val="1"/>
      <w:numFmt w:val="bullet"/>
      <w:lvlText w:val=""/>
      <w:lvlJc w:val="left"/>
      <w:pPr>
        <w:ind w:left="720" w:hanging="360"/>
      </w:pPr>
      <w:rPr>
        <w:rFonts w:ascii="Symbol" w:hAnsi="Symbol" w:hint="default"/>
        <w:lang w:val="fr-FR"/>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F0B0D85"/>
    <w:multiLevelType w:val="hybridMultilevel"/>
    <w:tmpl w:val="D71E1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0232818"/>
    <w:multiLevelType w:val="multilevel"/>
    <w:tmpl w:val="99E2D7EA"/>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520302D4"/>
    <w:multiLevelType w:val="multilevel"/>
    <w:tmpl w:val="70001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4853320"/>
    <w:multiLevelType w:val="hybridMultilevel"/>
    <w:tmpl w:val="44EEE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4B31B26"/>
    <w:multiLevelType w:val="hybridMultilevel"/>
    <w:tmpl w:val="50B001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59443E6C"/>
    <w:multiLevelType w:val="hybridMultilevel"/>
    <w:tmpl w:val="E3D27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CE15FA7"/>
    <w:multiLevelType w:val="hybridMultilevel"/>
    <w:tmpl w:val="BC8CC0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3">
      <w:start w:val="1"/>
      <w:numFmt w:val="bullet"/>
      <w:lvlText w:val="o"/>
      <w:lvlJc w:val="left"/>
      <w:pPr>
        <w:ind w:left="2520" w:hanging="360"/>
      </w:pPr>
      <w:rPr>
        <w:rFonts w:ascii="Courier New" w:hAnsi="Courier New" w:cs="Courier New"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5E4960F4"/>
    <w:multiLevelType w:val="hybridMultilevel"/>
    <w:tmpl w:val="5E765C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5EC2147D"/>
    <w:multiLevelType w:val="hybridMultilevel"/>
    <w:tmpl w:val="4CE09EB0"/>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21B638E"/>
    <w:multiLevelType w:val="hybridMultilevel"/>
    <w:tmpl w:val="F06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4E0A58"/>
    <w:multiLevelType w:val="hybridMultilevel"/>
    <w:tmpl w:val="2BEEAF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56E6BFA"/>
    <w:multiLevelType w:val="hybridMultilevel"/>
    <w:tmpl w:val="388A732C"/>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2" w15:restartNumberingAfterBreak="0">
    <w:nsid w:val="67F1480A"/>
    <w:multiLevelType w:val="hybridMultilevel"/>
    <w:tmpl w:val="EE1C4B6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3" w15:restartNumberingAfterBreak="0">
    <w:nsid w:val="69DE364A"/>
    <w:multiLevelType w:val="hybridMultilevel"/>
    <w:tmpl w:val="F1F6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9C39F7"/>
    <w:multiLevelType w:val="hybridMultilevel"/>
    <w:tmpl w:val="A85072F8"/>
    <w:lvl w:ilvl="0" w:tplc="04090001">
      <w:start w:val="1"/>
      <w:numFmt w:val="bullet"/>
      <w:lvlText w:val=""/>
      <w:lvlJc w:val="left"/>
      <w:pPr>
        <w:ind w:left="720" w:hanging="360"/>
      </w:pPr>
      <w:rPr>
        <w:rFonts w:ascii="Symbol" w:hAnsi="Symbol" w:hint="default"/>
      </w:rPr>
    </w:lvl>
    <w:lvl w:ilvl="1" w:tplc="0F14B428">
      <w:start w:val="1"/>
      <w:numFmt w:val="decimalZero"/>
      <w:lvlText w:val="%2."/>
      <w:lvlJc w:val="left"/>
      <w:pPr>
        <w:ind w:left="216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5" w15:restartNumberingAfterBreak="0">
    <w:nsid w:val="6CD16B07"/>
    <w:multiLevelType w:val="hybridMultilevel"/>
    <w:tmpl w:val="DD14E0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CEF5AB1"/>
    <w:multiLevelType w:val="hybridMultilevel"/>
    <w:tmpl w:val="DE1A092A"/>
    <w:lvl w:ilvl="0" w:tplc="253012EA">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6E2D0F91"/>
    <w:multiLevelType w:val="hybridMultilevel"/>
    <w:tmpl w:val="D188DA86"/>
    <w:lvl w:ilvl="0" w:tplc="578E63C4">
      <w:numFmt w:val="bullet"/>
      <w:lvlText w:val="-"/>
      <w:lvlJc w:val="left"/>
      <w:pPr>
        <w:ind w:left="1152" w:hanging="360"/>
      </w:pPr>
      <w:rPr>
        <w:rFonts w:ascii="Times New Roman" w:eastAsia="Times New Roman" w:hAnsi="Times New Roman" w:cs="Times New Roman"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68" w15:restartNumberingAfterBreak="0">
    <w:nsid w:val="6F561807"/>
    <w:multiLevelType w:val="multilevel"/>
    <w:tmpl w:val="99E2D7EA"/>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709D05C4"/>
    <w:multiLevelType w:val="hybridMultilevel"/>
    <w:tmpl w:val="2C24BC8E"/>
    <w:lvl w:ilvl="0" w:tplc="10090001">
      <w:start w:val="1"/>
      <w:numFmt w:val="bullet"/>
      <w:lvlText w:val=""/>
      <w:lvlJc w:val="left"/>
      <w:pPr>
        <w:ind w:left="360" w:hanging="360"/>
      </w:pPr>
      <w:rPr>
        <w:rFonts w:ascii="Symbol" w:hAnsi="Symbol" w:hint="default"/>
      </w:rPr>
    </w:lvl>
    <w:lvl w:ilvl="1" w:tplc="15DA8AF4">
      <w:start w:val="1"/>
      <w:numFmt w:val="bullet"/>
      <w:lvlText w:val="o"/>
      <w:lvlJc w:val="left"/>
      <w:pPr>
        <w:ind w:left="1080" w:hanging="360"/>
      </w:pPr>
      <w:rPr>
        <w:rFonts w:ascii="Courier New" w:hAnsi="Courier New" w:cs="Courier New" w:hint="default"/>
        <w:lang w:val="fr-FR"/>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71017295"/>
    <w:multiLevelType w:val="hybridMultilevel"/>
    <w:tmpl w:val="2C7AB4CE"/>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1" w15:restartNumberingAfterBreak="0">
    <w:nsid w:val="71E95470"/>
    <w:multiLevelType w:val="hybridMultilevel"/>
    <w:tmpl w:val="3664E73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73717750"/>
    <w:multiLevelType w:val="hybridMultilevel"/>
    <w:tmpl w:val="F3329082"/>
    <w:lvl w:ilvl="0" w:tplc="10090001">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73" w15:restartNumberingAfterBreak="0">
    <w:nsid w:val="7743050F"/>
    <w:multiLevelType w:val="hybridMultilevel"/>
    <w:tmpl w:val="7D1CFE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AD93A3E"/>
    <w:multiLevelType w:val="hybridMultilevel"/>
    <w:tmpl w:val="2F30A7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C837BFE"/>
    <w:multiLevelType w:val="hybridMultilevel"/>
    <w:tmpl w:val="3A74FBDC"/>
    <w:lvl w:ilvl="0" w:tplc="BE00ABF6">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D9D3F62"/>
    <w:multiLevelType w:val="hybridMultilevel"/>
    <w:tmpl w:val="309C3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E403E06"/>
    <w:multiLevelType w:val="hybridMultilevel"/>
    <w:tmpl w:val="4AB0A5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F400812"/>
    <w:multiLevelType w:val="hybridMultilevel"/>
    <w:tmpl w:val="B9CA20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F5D710D"/>
    <w:multiLevelType w:val="hybridMultilevel"/>
    <w:tmpl w:val="8676F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DF533C"/>
    <w:multiLevelType w:val="hybridMultilevel"/>
    <w:tmpl w:val="DA2C8D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48"/>
  </w:num>
  <w:num w:numId="3">
    <w:abstractNumId w:val="49"/>
  </w:num>
  <w:num w:numId="4">
    <w:abstractNumId w:val="7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76"/>
  </w:num>
  <w:num w:numId="8">
    <w:abstractNumId w:val="25"/>
  </w:num>
  <w:num w:numId="9">
    <w:abstractNumId w:val="80"/>
  </w:num>
  <w:num w:numId="10">
    <w:abstractNumId w:val="7"/>
  </w:num>
  <w:num w:numId="11">
    <w:abstractNumId w:val="72"/>
  </w:num>
  <w:num w:numId="12">
    <w:abstractNumId w:val="47"/>
  </w:num>
  <w:num w:numId="13">
    <w:abstractNumId w:val="65"/>
  </w:num>
  <w:num w:numId="14">
    <w:abstractNumId w:val="41"/>
  </w:num>
  <w:num w:numId="15">
    <w:abstractNumId w:val="12"/>
  </w:num>
  <w:num w:numId="16">
    <w:abstractNumId w:val="9"/>
  </w:num>
  <w:num w:numId="17">
    <w:abstractNumId w:val="0"/>
  </w:num>
  <w:num w:numId="18">
    <w:abstractNumId w:val="37"/>
  </w:num>
  <w:num w:numId="19">
    <w:abstractNumId w:val="31"/>
  </w:num>
  <w:num w:numId="20">
    <w:abstractNumId w:val="38"/>
  </w:num>
  <w:num w:numId="21">
    <w:abstractNumId w:val="40"/>
  </w:num>
  <w:num w:numId="22">
    <w:abstractNumId w:val="11"/>
  </w:num>
  <w:num w:numId="23">
    <w:abstractNumId w:val="29"/>
  </w:num>
  <w:num w:numId="24">
    <w:abstractNumId w:val="70"/>
  </w:num>
  <w:num w:numId="25">
    <w:abstractNumId w:val="62"/>
  </w:num>
  <w:num w:numId="26">
    <w:abstractNumId w:val="27"/>
  </w:num>
  <w:num w:numId="27">
    <w:abstractNumId w:val="36"/>
  </w:num>
  <w:num w:numId="28">
    <w:abstractNumId w:val="21"/>
  </w:num>
  <w:num w:numId="29">
    <w:abstractNumId w:val="63"/>
  </w:num>
  <w:num w:numId="30">
    <w:abstractNumId w:val="59"/>
  </w:num>
  <w:num w:numId="31">
    <w:abstractNumId w:val="64"/>
  </w:num>
  <w:num w:numId="32">
    <w:abstractNumId w:val="39"/>
  </w:num>
  <w:num w:numId="33">
    <w:abstractNumId w:val="53"/>
  </w:num>
  <w:num w:numId="34">
    <w:abstractNumId w:val="50"/>
  </w:num>
  <w:num w:numId="35">
    <w:abstractNumId w:val="6"/>
  </w:num>
  <w:num w:numId="36">
    <w:abstractNumId w:val="46"/>
  </w:num>
  <w:num w:numId="37">
    <w:abstractNumId w:val="20"/>
  </w:num>
  <w:num w:numId="38">
    <w:abstractNumId w:val="60"/>
  </w:num>
  <w:num w:numId="39">
    <w:abstractNumId w:val="79"/>
  </w:num>
  <w:num w:numId="40">
    <w:abstractNumId w:val="14"/>
  </w:num>
  <w:num w:numId="41">
    <w:abstractNumId w:val="22"/>
  </w:num>
  <w:num w:numId="42">
    <w:abstractNumId w:val="45"/>
  </w:num>
  <w:num w:numId="43">
    <w:abstractNumId w:val="57"/>
  </w:num>
  <w:num w:numId="44">
    <w:abstractNumId w:val="33"/>
  </w:num>
  <w:num w:numId="45">
    <w:abstractNumId w:val="4"/>
  </w:num>
  <w:num w:numId="46">
    <w:abstractNumId w:val="17"/>
  </w:num>
  <w:num w:numId="47">
    <w:abstractNumId w:val="8"/>
  </w:num>
  <w:num w:numId="48">
    <w:abstractNumId w:val="71"/>
  </w:num>
  <w:num w:numId="49">
    <w:abstractNumId w:val="77"/>
  </w:num>
  <w:num w:numId="50">
    <w:abstractNumId w:val="5"/>
  </w:num>
  <w:num w:numId="51">
    <w:abstractNumId w:val="18"/>
  </w:num>
  <w:num w:numId="52">
    <w:abstractNumId w:val="44"/>
  </w:num>
  <w:num w:numId="53">
    <w:abstractNumId w:val="74"/>
  </w:num>
  <w:num w:numId="54">
    <w:abstractNumId w:val="28"/>
  </w:num>
  <w:num w:numId="55">
    <w:abstractNumId w:val="30"/>
  </w:num>
  <w:num w:numId="56">
    <w:abstractNumId w:val="15"/>
  </w:num>
  <w:num w:numId="57">
    <w:abstractNumId w:val="42"/>
  </w:num>
  <w:num w:numId="58">
    <w:abstractNumId w:val="52"/>
  </w:num>
  <w:num w:numId="59">
    <w:abstractNumId w:val="73"/>
  </w:num>
  <w:num w:numId="60">
    <w:abstractNumId w:val="2"/>
  </w:num>
  <w:num w:numId="61">
    <w:abstractNumId w:val="78"/>
  </w:num>
  <w:num w:numId="62">
    <w:abstractNumId w:val="58"/>
  </w:num>
  <w:num w:numId="63">
    <w:abstractNumId w:val="26"/>
  </w:num>
  <w:num w:numId="64">
    <w:abstractNumId w:val="66"/>
  </w:num>
  <w:num w:numId="65">
    <w:abstractNumId w:val="34"/>
  </w:num>
  <w:num w:numId="66">
    <w:abstractNumId w:val="32"/>
  </w:num>
  <w:num w:numId="67">
    <w:abstractNumId w:val="67"/>
  </w:num>
  <w:num w:numId="68">
    <w:abstractNumId w:val="23"/>
  </w:num>
  <w:num w:numId="69">
    <w:abstractNumId w:val="43"/>
  </w:num>
  <w:num w:numId="70">
    <w:abstractNumId w:val="56"/>
  </w:num>
  <w:num w:numId="71">
    <w:abstractNumId w:val="69"/>
  </w:num>
  <w:num w:numId="72">
    <w:abstractNumId w:val="10"/>
  </w:num>
  <w:num w:numId="73">
    <w:abstractNumId w:val="54"/>
  </w:num>
  <w:num w:numId="74">
    <w:abstractNumId w:val="19"/>
  </w:num>
  <w:num w:numId="75">
    <w:abstractNumId w:val="24"/>
  </w:num>
  <w:num w:numId="76">
    <w:abstractNumId w:val="61"/>
  </w:num>
  <w:num w:numId="77">
    <w:abstractNumId w:val="55"/>
  </w:num>
  <w:num w:numId="78">
    <w:abstractNumId w:val="13"/>
  </w:num>
  <w:num w:numId="79">
    <w:abstractNumId w:val="51"/>
  </w:num>
  <w:num w:numId="80">
    <w:abstractNumId w:val="68"/>
  </w:num>
  <w:num w:numId="81">
    <w:abstractNumId w:val="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CA"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1637"/>
    <w:rsid w:val="00003056"/>
    <w:rsid w:val="0000317F"/>
    <w:rsid w:val="00003EFE"/>
    <w:rsid w:val="00004038"/>
    <w:rsid w:val="000047F8"/>
    <w:rsid w:val="00004945"/>
    <w:rsid w:val="00007B60"/>
    <w:rsid w:val="00010570"/>
    <w:rsid w:val="0001102F"/>
    <w:rsid w:val="00011735"/>
    <w:rsid w:val="00011C93"/>
    <w:rsid w:val="000136F8"/>
    <w:rsid w:val="0001394E"/>
    <w:rsid w:val="00013A4E"/>
    <w:rsid w:val="00013C89"/>
    <w:rsid w:val="00013FF1"/>
    <w:rsid w:val="00014386"/>
    <w:rsid w:val="00014832"/>
    <w:rsid w:val="00014A38"/>
    <w:rsid w:val="00014FCD"/>
    <w:rsid w:val="0001526C"/>
    <w:rsid w:val="00016A7A"/>
    <w:rsid w:val="00017516"/>
    <w:rsid w:val="00021DC7"/>
    <w:rsid w:val="0002283A"/>
    <w:rsid w:val="000228E9"/>
    <w:rsid w:val="0002343B"/>
    <w:rsid w:val="00025F7B"/>
    <w:rsid w:val="00026F59"/>
    <w:rsid w:val="00027D8E"/>
    <w:rsid w:val="00030339"/>
    <w:rsid w:val="000318A5"/>
    <w:rsid w:val="00031BA1"/>
    <w:rsid w:val="000322BC"/>
    <w:rsid w:val="00032EA4"/>
    <w:rsid w:val="000337CF"/>
    <w:rsid w:val="000340B6"/>
    <w:rsid w:val="00034EAF"/>
    <w:rsid w:val="00034FD4"/>
    <w:rsid w:val="000362DB"/>
    <w:rsid w:val="000369AA"/>
    <w:rsid w:val="00037172"/>
    <w:rsid w:val="000376BF"/>
    <w:rsid w:val="00037CA8"/>
    <w:rsid w:val="000402CA"/>
    <w:rsid w:val="00040896"/>
    <w:rsid w:val="00041105"/>
    <w:rsid w:val="000418CC"/>
    <w:rsid w:val="00042442"/>
    <w:rsid w:val="00042515"/>
    <w:rsid w:val="00042B9C"/>
    <w:rsid w:val="00042FDE"/>
    <w:rsid w:val="00043139"/>
    <w:rsid w:val="00043ADA"/>
    <w:rsid w:val="00044A30"/>
    <w:rsid w:val="000451DB"/>
    <w:rsid w:val="00045367"/>
    <w:rsid w:val="00045CA4"/>
    <w:rsid w:val="000460B9"/>
    <w:rsid w:val="000464A4"/>
    <w:rsid w:val="00046697"/>
    <w:rsid w:val="00050F97"/>
    <w:rsid w:val="0005175D"/>
    <w:rsid w:val="00051C62"/>
    <w:rsid w:val="00051DC6"/>
    <w:rsid w:val="00051E8F"/>
    <w:rsid w:val="0005246D"/>
    <w:rsid w:val="00052493"/>
    <w:rsid w:val="00052895"/>
    <w:rsid w:val="000530E0"/>
    <w:rsid w:val="00053FB8"/>
    <w:rsid w:val="0005607A"/>
    <w:rsid w:val="00056896"/>
    <w:rsid w:val="00056937"/>
    <w:rsid w:val="00056AEC"/>
    <w:rsid w:val="00057892"/>
    <w:rsid w:val="00057CA1"/>
    <w:rsid w:val="00060788"/>
    <w:rsid w:val="00060D38"/>
    <w:rsid w:val="00060F04"/>
    <w:rsid w:val="00061EC5"/>
    <w:rsid w:val="00062C63"/>
    <w:rsid w:val="00062EC1"/>
    <w:rsid w:val="00063095"/>
    <w:rsid w:val="0006354A"/>
    <w:rsid w:val="00063BE2"/>
    <w:rsid w:val="0006422B"/>
    <w:rsid w:val="00065593"/>
    <w:rsid w:val="000655A6"/>
    <w:rsid w:val="000656AA"/>
    <w:rsid w:val="00065E3F"/>
    <w:rsid w:val="00065FF1"/>
    <w:rsid w:val="00066749"/>
    <w:rsid w:val="00066ADA"/>
    <w:rsid w:val="000701EF"/>
    <w:rsid w:val="00071D67"/>
    <w:rsid w:val="00072704"/>
    <w:rsid w:val="00074007"/>
    <w:rsid w:val="0007486E"/>
    <w:rsid w:val="00075C7D"/>
    <w:rsid w:val="00075E73"/>
    <w:rsid w:val="00076210"/>
    <w:rsid w:val="00076480"/>
    <w:rsid w:val="000775D0"/>
    <w:rsid w:val="00077C1D"/>
    <w:rsid w:val="00077EED"/>
    <w:rsid w:val="00077F86"/>
    <w:rsid w:val="000806A8"/>
    <w:rsid w:val="00080E29"/>
    <w:rsid w:val="000810CA"/>
    <w:rsid w:val="000819D6"/>
    <w:rsid w:val="00081B12"/>
    <w:rsid w:val="000829F6"/>
    <w:rsid w:val="00082B37"/>
    <w:rsid w:val="000831E4"/>
    <w:rsid w:val="00083A61"/>
    <w:rsid w:val="000845C6"/>
    <w:rsid w:val="000846F7"/>
    <w:rsid w:val="00084A79"/>
    <w:rsid w:val="00084B16"/>
    <w:rsid w:val="00084F73"/>
    <w:rsid w:val="00085CB5"/>
    <w:rsid w:val="0008633B"/>
    <w:rsid w:val="000901E7"/>
    <w:rsid w:val="0009036F"/>
    <w:rsid w:val="00090C38"/>
    <w:rsid w:val="00091844"/>
    <w:rsid w:val="00091CC2"/>
    <w:rsid w:val="00092166"/>
    <w:rsid w:val="000931F9"/>
    <w:rsid w:val="0009386A"/>
    <w:rsid w:val="00093AF6"/>
    <w:rsid w:val="0009477B"/>
    <w:rsid w:val="00094BBD"/>
    <w:rsid w:val="00094E39"/>
    <w:rsid w:val="000950AE"/>
    <w:rsid w:val="00095254"/>
    <w:rsid w:val="00095FE4"/>
    <w:rsid w:val="000960ED"/>
    <w:rsid w:val="000A0D78"/>
    <w:rsid w:val="000A176B"/>
    <w:rsid w:val="000A18F6"/>
    <w:rsid w:val="000A3A13"/>
    <w:rsid w:val="000A3BB9"/>
    <w:rsid w:val="000A4156"/>
    <w:rsid w:val="000A5A0D"/>
    <w:rsid w:val="000A5E4A"/>
    <w:rsid w:val="000A603F"/>
    <w:rsid w:val="000A6A1E"/>
    <w:rsid w:val="000A6BC5"/>
    <w:rsid w:val="000A6DC0"/>
    <w:rsid w:val="000A7285"/>
    <w:rsid w:val="000B0706"/>
    <w:rsid w:val="000B0E11"/>
    <w:rsid w:val="000B20C6"/>
    <w:rsid w:val="000B4074"/>
    <w:rsid w:val="000B4173"/>
    <w:rsid w:val="000B4314"/>
    <w:rsid w:val="000B432D"/>
    <w:rsid w:val="000B55C5"/>
    <w:rsid w:val="000B578E"/>
    <w:rsid w:val="000B7368"/>
    <w:rsid w:val="000B7ED8"/>
    <w:rsid w:val="000C0218"/>
    <w:rsid w:val="000C109F"/>
    <w:rsid w:val="000C1D50"/>
    <w:rsid w:val="000C2307"/>
    <w:rsid w:val="000C2F30"/>
    <w:rsid w:val="000C31CC"/>
    <w:rsid w:val="000C343D"/>
    <w:rsid w:val="000C4363"/>
    <w:rsid w:val="000C4BEC"/>
    <w:rsid w:val="000C4C76"/>
    <w:rsid w:val="000C567F"/>
    <w:rsid w:val="000C6044"/>
    <w:rsid w:val="000C707A"/>
    <w:rsid w:val="000C75E9"/>
    <w:rsid w:val="000C7FA7"/>
    <w:rsid w:val="000D0E88"/>
    <w:rsid w:val="000D1386"/>
    <w:rsid w:val="000D1A28"/>
    <w:rsid w:val="000D1DC2"/>
    <w:rsid w:val="000D28BB"/>
    <w:rsid w:val="000D2E1B"/>
    <w:rsid w:val="000D4AF4"/>
    <w:rsid w:val="000D5858"/>
    <w:rsid w:val="000D5AFC"/>
    <w:rsid w:val="000D5F3F"/>
    <w:rsid w:val="000D5FE5"/>
    <w:rsid w:val="000D686C"/>
    <w:rsid w:val="000D7493"/>
    <w:rsid w:val="000D7570"/>
    <w:rsid w:val="000D7A48"/>
    <w:rsid w:val="000E0105"/>
    <w:rsid w:val="000E0897"/>
    <w:rsid w:val="000E1856"/>
    <w:rsid w:val="000E1BBE"/>
    <w:rsid w:val="000E2174"/>
    <w:rsid w:val="000E2303"/>
    <w:rsid w:val="000E23AD"/>
    <w:rsid w:val="000E2C09"/>
    <w:rsid w:val="000E2EB4"/>
    <w:rsid w:val="000E3525"/>
    <w:rsid w:val="000E477C"/>
    <w:rsid w:val="000E4ACB"/>
    <w:rsid w:val="000E4B85"/>
    <w:rsid w:val="000E4EB1"/>
    <w:rsid w:val="000E4FD1"/>
    <w:rsid w:val="000E535F"/>
    <w:rsid w:val="000E612C"/>
    <w:rsid w:val="000E66E3"/>
    <w:rsid w:val="000E69CA"/>
    <w:rsid w:val="000E7207"/>
    <w:rsid w:val="000E7F4A"/>
    <w:rsid w:val="000E7F9B"/>
    <w:rsid w:val="000F171D"/>
    <w:rsid w:val="000F1A57"/>
    <w:rsid w:val="000F1FA1"/>
    <w:rsid w:val="000F1FE7"/>
    <w:rsid w:val="000F226F"/>
    <w:rsid w:val="000F2E42"/>
    <w:rsid w:val="000F3C01"/>
    <w:rsid w:val="000F3C4F"/>
    <w:rsid w:val="000F5AF2"/>
    <w:rsid w:val="000F679E"/>
    <w:rsid w:val="000F6CD2"/>
    <w:rsid w:val="000F72B7"/>
    <w:rsid w:val="000F76ED"/>
    <w:rsid w:val="000F7826"/>
    <w:rsid w:val="000F796C"/>
    <w:rsid w:val="001000AB"/>
    <w:rsid w:val="00101904"/>
    <w:rsid w:val="00101B73"/>
    <w:rsid w:val="001027F8"/>
    <w:rsid w:val="00102D59"/>
    <w:rsid w:val="00103D0B"/>
    <w:rsid w:val="001048A8"/>
    <w:rsid w:val="001050BD"/>
    <w:rsid w:val="0010560D"/>
    <w:rsid w:val="00106414"/>
    <w:rsid w:val="00107141"/>
    <w:rsid w:val="001079C0"/>
    <w:rsid w:val="00107ABC"/>
    <w:rsid w:val="001102AB"/>
    <w:rsid w:val="00110728"/>
    <w:rsid w:val="00112B98"/>
    <w:rsid w:val="00112FD3"/>
    <w:rsid w:val="00113305"/>
    <w:rsid w:val="00113349"/>
    <w:rsid w:val="0011337A"/>
    <w:rsid w:val="00113DF6"/>
    <w:rsid w:val="001148FA"/>
    <w:rsid w:val="001151BB"/>
    <w:rsid w:val="00115CFC"/>
    <w:rsid w:val="0011705C"/>
    <w:rsid w:val="001176D1"/>
    <w:rsid w:val="00117DE6"/>
    <w:rsid w:val="00121646"/>
    <w:rsid w:val="00121C96"/>
    <w:rsid w:val="00122525"/>
    <w:rsid w:val="001225B6"/>
    <w:rsid w:val="0012306E"/>
    <w:rsid w:val="001236DC"/>
    <w:rsid w:val="00123FE9"/>
    <w:rsid w:val="00124832"/>
    <w:rsid w:val="0012496D"/>
    <w:rsid w:val="00124DC3"/>
    <w:rsid w:val="00125F2A"/>
    <w:rsid w:val="00126A49"/>
    <w:rsid w:val="0012711D"/>
    <w:rsid w:val="00127750"/>
    <w:rsid w:val="00127F0C"/>
    <w:rsid w:val="001300ED"/>
    <w:rsid w:val="0013097F"/>
    <w:rsid w:val="001309C4"/>
    <w:rsid w:val="00130BF5"/>
    <w:rsid w:val="001310F9"/>
    <w:rsid w:val="00131AB9"/>
    <w:rsid w:val="00132AA8"/>
    <w:rsid w:val="0013354A"/>
    <w:rsid w:val="001336EA"/>
    <w:rsid w:val="00133CDC"/>
    <w:rsid w:val="00133DA2"/>
    <w:rsid w:val="00134190"/>
    <w:rsid w:val="00134578"/>
    <w:rsid w:val="00134A37"/>
    <w:rsid w:val="0013528F"/>
    <w:rsid w:val="00135519"/>
    <w:rsid w:val="0013624A"/>
    <w:rsid w:val="00136C78"/>
    <w:rsid w:val="00137A73"/>
    <w:rsid w:val="00137C78"/>
    <w:rsid w:val="00140880"/>
    <w:rsid w:val="00140B36"/>
    <w:rsid w:val="00141D2D"/>
    <w:rsid w:val="00141EE4"/>
    <w:rsid w:val="001423CB"/>
    <w:rsid w:val="001426F4"/>
    <w:rsid w:val="0014313D"/>
    <w:rsid w:val="00144AD7"/>
    <w:rsid w:val="00144F3A"/>
    <w:rsid w:val="00145F31"/>
    <w:rsid w:val="001461A8"/>
    <w:rsid w:val="001462D0"/>
    <w:rsid w:val="00147446"/>
    <w:rsid w:val="001504C7"/>
    <w:rsid w:val="00150B63"/>
    <w:rsid w:val="0015137A"/>
    <w:rsid w:val="001517EA"/>
    <w:rsid w:val="001528BF"/>
    <w:rsid w:val="00152A32"/>
    <w:rsid w:val="00152F41"/>
    <w:rsid w:val="00153262"/>
    <w:rsid w:val="00153AAC"/>
    <w:rsid w:val="001563C2"/>
    <w:rsid w:val="0015681B"/>
    <w:rsid w:val="00157190"/>
    <w:rsid w:val="00157474"/>
    <w:rsid w:val="00160D8E"/>
    <w:rsid w:val="00161267"/>
    <w:rsid w:val="001626FF"/>
    <w:rsid w:val="00163140"/>
    <w:rsid w:val="00163437"/>
    <w:rsid w:val="001634E0"/>
    <w:rsid w:val="0016387E"/>
    <w:rsid w:val="00163FFA"/>
    <w:rsid w:val="00164072"/>
    <w:rsid w:val="001654B6"/>
    <w:rsid w:val="001656F1"/>
    <w:rsid w:val="00165CFE"/>
    <w:rsid w:val="00165EF2"/>
    <w:rsid w:val="0016636B"/>
    <w:rsid w:val="00167869"/>
    <w:rsid w:val="0016798A"/>
    <w:rsid w:val="00167CDE"/>
    <w:rsid w:val="0017031D"/>
    <w:rsid w:val="00170472"/>
    <w:rsid w:val="00170C3B"/>
    <w:rsid w:val="00170D97"/>
    <w:rsid w:val="00170DA3"/>
    <w:rsid w:val="00171399"/>
    <w:rsid w:val="00171649"/>
    <w:rsid w:val="00171A94"/>
    <w:rsid w:val="00173D7A"/>
    <w:rsid w:val="001745E0"/>
    <w:rsid w:val="00174D14"/>
    <w:rsid w:val="00174E47"/>
    <w:rsid w:val="00174E64"/>
    <w:rsid w:val="00175CCE"/>
    <w:rsid w:val="00176305"/>
    <w:rsid w:val="00176348"/>
    <w:rsid w:val="001768C9"/>
    <w:rsid w:val="00176E02"/>
    <w:rsid w:val="001770FC"/>
    <w:rsid w:val="001771A7"/>
    <w:rsid w:val="00177B2B"/>
    <w:rsid w:val="00180283"/>
    <w:rsid w:val="001808B6"/>
    <w:rsid w:val="0018155C"/>
    <w:rsid w:val="00181A91"/>
    <w:rsid w:val="00181D37"/>
    <w:rsid w:val="00182AFB"/>
    <w:rsid w:val="00183912"/>
    <w:rsid w:val="00183C8C"/>
    <w:rsid w:val="00183D96"/>
    <w:rsid w:val="0018442F"/>
    <w:rsid w:val="001865F0"/>
    <w:rsid w:val="001869ED"/>
    <w:rsid w:val="001870B6"/>
    <w:rsid w:val="00187267"/>
    <w:rsid w:val="00187C9A"/>
    <w:rsid w:val="001906F5"/>
    <w:rsid w:val="00190CC2"/>
    <w:rsid w:val="001915B6"/>
    <w:rsid w:val="00191754"/>
    <w:rsid w:val="00192605"/>
    <w:rsid w:val="00192AB7"/>
    <w:rsid w:val="00192F03"/>
    <w:rsid w:val="00193666"/>
    <w:rsid w:val="0019396C"/>
    <w:rsid w:val="00193B0F"/>
    <w:rsid w:val="00194AB3"/>
    <w:rsid w:val="001959E7"/>
    <w:rsid w:val="00196622"/>
    <w:rsid w:val="00197C72"/>
    <w:rsid w:val="001A2759"/>
    <w:rsid w:val="001A2938"/>
    <w:rsid w:val="001A2F6F"/>
    <w:rsid w:val="001A3CDE"/>
    <w:rsid w:val="001A5100"/>
    <w:rsid w:val="001A583A"/>
    <w:rsid w:val="001A5F32"/>
    <w:rsid w:val="001A61A4"/>
    <w:rsid w:val="001A6B5D"/>
    <w:rsid w:val="001A7CC4"/>
    <w:rsid w:val="001B04A0"/>
    <w:rsid w:val="001B0B31"/>
    <w:rsid w:val="001B12D2"/>
    <w:rsid w:val="001B1C31"/>
    <w:rsid w:val="001B1CC3"/>
    <w:rsid w:val="001B1E72"/>
    <w:rsid w:val="001B297F"/>
    <w:rsid w:val="001B35F1"/>
    <w:rsid w:val="001B37ED"/>
    <w:rsid w:val="001B4787"/>
    <w:rsid w:val="001B4E00"/>
    <w:rsid w:val="001B5A01"/>
    <w:rsid w:val="001B686F"/>
    <w:rsid w:val="001B7DB1"/>
    <w:rsid w:val="001C0A97"/>
    <w:rsid w:val="001C0D5A"/>
    <w:rsid w:val="001C123D"/>
    <w:rsid w:val="001C1DFE"/>
    <w:rsid w:val="001C3370"/>
    <w:rsid w:val="001C3872"/>
    <w:rsid w:val="001C3927"/>
    <w:rsid w:val="001C3FFF"/>
    <w:rsid w:val="001C4362"/>
    <w:rsid w:val="001C4404"/>
    <w:rsid w:val="001C5469"/>
    <w:rsid w:val="001C5B55"/>
    <w:rsid w:val="001C736F"/>
    <w:rsid w:val="001C7982"/>
    <w:rsid w:val="001D06EF"/>
    <w:rsid w:val="001D096E"/>
    <w:rsid w:val="001D0E86"/>
    <w:rsid w:val="001D1D65"/>
    <w:rsid w:val="001D26FE"/>
    <w:rsid w:val="001D4CAE"/>
    <w:rsid w:val="001D546E"/>
    <w:rsid w:val="001D6322"/>
    <w:rsid w:val="001D659B"/>
    <w:rsid w:val="001D6E12"/>
    <w:rsid w:val="001D6FAE"/>
    <w:rsid w:val="001D731A"/>
    <w:rsid w:val="001D75D0"/>
    <w:rsid w:val="001E00CE"/>
    <w:rsid w:val="001E011D"/>
    <w:rsid w:val="001E0613"/>
    <w:rsid w:val="001E083C"/>
    <w:rsid w:val="001E0FCC"/>
    <w:rsid w:val="001E1B0B"/>
    <w:rsid w:val="001E23F8"/>
    <w:rsid w:val="001E2E53"/>
    <w:rsid w:val="001E2F2A"/>
    <w:rsid w:val="001E44B9"/>
    <w:rsid w:val="001E553C"/>
    <w:rsid w:val="001E5634"/>
    <w:rsid w:val="001E6B0B"/>
    <w:rsid w:val="001E6EF1"/>
    <w:rsid w:val="001E768E"/>
    <w:rsid w:val="001E7A80"/>
    <w:rsid w:val="001E7CD2"/>
    <w:rsid w:val="001F0396"/>
    <w:rsid w:val="001F0440"/>
    <w:rsid w:val="001F14BF"/>
    <w:rsid w:val="001F1664"/>
    <w:rsid w:val="001F17DA"/>
    <w:rsid w:val="001F27EA"/>
    <w:rsid w:val="001F2CCB"/>
    <w:rsid w:val="001F3DC4"/>
    <w:rsid w:val="001F4B07"/>
    <w:rsid w:val="001F5E50"/>
    <w:rsid w:val="001F60D0"/>
    <w:rsid w:val="001F6211"/>
    <w:rsid w:val="001F631D"/>
    <w:rsid w:val="001F65EE"/>
    <w:rsid w:val="001F69E6"/>
    <w:rsid w:val="001F6C42"/>
    <w:rsid w:val="001F7675"/>
    <w:rsid w:val="00200CFF"/>
    <w:rsid w:val="00202803"/>
    <w:rsid w:val="0020319C"/>
    <w:rsid w:val="0020342E"/>
    <w:rsid w:val="00203DDF"/>
    <w:rsid w:val="00204665"/>
    <w:rsid w:val="00205157"/>
    <w:rsid w:val="002053E6"/>
    <w:rsid w:val="00205F25"/>
    <w:rsid w:val="00206AF2"/>
    <w:rsid w:val="00206E2B"/>
    <w:rsid w:val="00206EC9"/>
    <w:rsid w:val="002075FA"/>
    <w:rsid w:val="002077B9"/>
    <w:rsid w:val="002107C2"/>
    <w:rsid w:val="002108B7"/>
    <w:rsid w:val="00211023"/>
    <w:rsid w:val="002115A6"/>
    <w:rsid w:val="00211661"/>
    <w:rsid w:val="0021201F"/>
    <w:rsid w:val="00212230"/>
    <w:rsid w:val="0021252B"/>
    <w:rsid w:val="00212D10"/>
    <w:rsid w:val="00212DC0"/>
    <w:rsid w:val="002131A0"/>
    <w:rsid w:val="00213784"/>
    <w:rsid w:val="00213A6D"/>
    <w:rsid w:val="00213AB7"/>
    <w:rsid w:val="002147C8"/>
    <w:rsid w:val="00215655"/>
    <w:rsid w:val="00216865"/>
    <w:rsid w:val="00216AB5"/>
    <w:rsid w:val="00217F51"/>
    <w:rsid w:val="00220739"/>
    <w:rsid w:val="00220F26"/>
    <w:rsid w:val="00221107"/>
    <w:rsid w:val="00221897"/>
    <w:rsid w:val="002224D4"/>
    <w:rsid w:val="0022266C"/>
    <w:rsid w:val="00223C78"/>
    <w:rsid w:val="0022466A"/>
    <w:rsid w:val="00225860"/>
    <w:rsid w:val="00225C00"/>
    <w:rsid w:val="002269C2"/>
    <w:rsid w:val="00227059"/>
    <w:rsid w:val="00231560"/>
    <w:rsid w:val="0023171F"/>
    <w:rsid w:val="00231D63"/>
    <w:rsid w:val="002322F9"/>
    <w:rsid w:val="00233879"/>
    <w:rsid w:val="00233DFA"/>
    <w:rsid w:val="00234D7C"/>
    <w:rsid w:val="00235352"/>
    <w:rsid w:val="002356FD"/>
    <w:rsid w:val="00236440"/>
    <w:rsid w:val="00236950"/>
    <w:rsid w:val="00236B82"/>
    <w:rsid w:val="00237540"/>
    <w:rsid w:val="00240076"/>
    <w:rsid w:val="002403D9"/>
    <w:rsid w:val="00240C7A"/>
    <w:rsid w:val="0024158A"/>
    <w:rsid w:val="00241C4F"/>
    <w:rsid w:val="00242263"/>
    <w:rsid w:val="00242A2B"/>
    <w:rsid w:val="00243241"/>
    <w:rsid w:val="0024448E"/>
    <w:rsid w:val="00244877"/>
    <w:rsid w:val="002453D5"/>
    <w:rsid w:val="002457AC"/>
    <w:rsid w:val="00245EEF"/>
    <w:rsid w:val="00246273"/>
    <w:rsid w:val="00246C06"/>
    <w:rsid w:val="00246DC3"/>
    <w:rsid w:val="00246E70"/>
    <w:rsid w:val="002474EA"/>
    <w:rsid w:val="00247D84"/>
    <w:rsid w:val="00250260"/>
    <w:rsid w:val="0025063F"/>
    <w:rsid w:val="00250882"/>
    <w:rsid w:val="00250906"/>
    <w:rsid w:val="00250DF6"/>
    <w:rsid w:val="002512E6"/>
    <w:rsid w:val="00252034"/>
    <w:rsid w:val="00252A35"/>
    <w:rsid w:val="002536A6"/>
    <w:rsid w:val="00253A18"/>
    <w:rsid w:val="002540E8"/>
    <w:rsid w:val="002547BF"/>
    <w:rsid w:val="00254B63"/>
    <w:rsid w:val="00254E4C"/>
    <w:rsid w:val="00255AFC"/>
    <w:rsid w:val="00255EC4"/>
    <w:rsid w:val="00256407"/>
    <w:rsid w:val="002564C8"/>
    <w:rsid w:val="002566E3"/>
    <w:rsid w:val="00257D89"/>
    <w:rsid w:val="00260E50"/>
    <w:rsid w:val="002613F4"/>
    <w:rsid w:val="0026167D"/>
    <w:rsid w:val="002618B5"/>
    <w:rsid w:val="0026192A"/>
    <w:rsid w:val="00261F40"/>
    <w:rsid w:val="00261F82"/>
    <w:rsid w:val="002622BC"/>
    <w:rsid w:val="002622EF"/>
    <w:rsid w:val="0026230D"/>
    <w:rsid w:val="00262415"/>
    <w:rsid w:val="00262470"/>
    <w:rsid w:val="00262A57"/>
    <w:rsid w:val="00262AD6"/>
    <w:rsid w:val="00262F1F"/>
    <w:rsid w:val="002635BC"/>
    <w:rsid w:val="00263FB4"/>
    <w:rsid w:val="002649F8"/>
    <w:rsid w:val="00265CAF"/>
    <w:rsid w:val="00265F4F"/>
    <w:rsid w:val="0027051A"/>
    <w:rsid w:val="00270E8A"/>
    <w:rsid w:val="0027152B"/>
    <w:rsid w:val="00272DD3"/>
    <w:rsid w:val="002732FF"/>
    <w:rsid w:val="002738C3"/>
    <w:rsid w:val="00275584"/>
    <w:rsid w:val="002768FE"/>
    <w:rsid w:val="002769AA"/>
    <w:rsid w:val="00276E17"/>
    <w:rsid w:val="00276E7C"/>
    <w:rsid w:val="0027784A"/>
    <w:rsid w:val="00277E58"/>
    <w:rsid w:val="00277ED3"/>
    <w:rsid w:val="00277F0D"/>
    <w:rsid w:val="00280DC6"/>
    <w:rsid w:val="00280E20"/>
    <w:rsid w:val="00281238"/>
    <w:rsid w:val="00281718"/>
    <w:rsid w:val="0028223D"/>
    <w:rsid w:val="002842AB"/>
    <w:rsid w:val="0028531B"/>
    <w:rsid w:val="00286839"/>
    <w:rsid w:val="002877E9"/>
    <w:rsid w:val="00287867"/>
    <w:rsid w:val="002879FA"/>
    <w:rsid w:val="00291C4F"/>
    <w:rsid w:val="00291E89"/>
    <w:rsid w:val="00292173"/>
    <w:rsid w:val="00293A9B"/>
    <w:rsid w:val="00293AD1"/>
    <w:rsid w:val="00293FDC"/>
    <w:rsid w:val="00294DEE"/>
    <w:rsid w:val="00295C12"/>
    <w:rsid w:val="002960D1"/>
    <w:rsid w:val="00296DC1"/>
    <w:rsid w:val="002970BF"/>
    <w:rsid w:val="00297331"/>
    <w:rsid w:val="00297A5A"/>
    <w:rsid w:val="002A176C"/>
    <w:rsid w:val="002A1A6E"/>
    <w:rsid w:val="002A25C7"/>
    <w:rsid w:val="002A3806"/>
    <w:rsid w:val="002A3B1B"/>
    <w:rsid w:val="002A3B90"/>
    <w:rsid w:val="002A3D75"/>
    <w:rsid w:val="002A3DBB"/>
    <w:rsid w:val="002A41AA"/>
    <w:rsid w:val="002A543B"/>
    <w:rsid w:val="002A72EE"/>
    <w:rsid w:val="002A72FE"/>
    <w:rsid w:val="002B055A"/>
    <w:rsid w:val="002B0A88"/>
    <w:rsid w:val="002B2CBF"/>
    <w:rsid w:val="002B3618"/>
    <w:rsid w:val="002B3625"/>
    <w:rsid w:val="002B3E77"/>
    <w:rsid w:val="002B4E82"/>
    <w:rsid w:val="002B50A4"/>
    <w:rsid w:val="002B5531"/>
    <w:rsid w:val="002B55B9"/>
    <w:rsid w:val="002B64F1"/>
    <w:rsid w:val="002B6679"/>
    <w:rsid w:val="002B77F1"/>
    <w:rsid w:val="002B7981"/>
    <w:rsid w:val="002C0C7F"/>
    <w:rsid w:val="002C14C4"/>
    <w:rsid w:val="002C15D7"/>
    <w:rsid w:val="002C1A41"/>
    <w:rsid w:val="002C1C46"/>
    <w:rsid w:val="002C2037"/>
    <w:rsid w:val="002C29B9"/>
    <w:rsid w:val="002C2A96"/>
    <w:rsid w:val="002C2E13"/>
    <w:rsid w:val="002C3311"/>
    <w:rsid w:val="002C3867"/>
    <w:rsid w:val="002C38EA"/>
    <w:rsid w:val="002C3EDD"/>
    <w:rsid w:val="002C4029"/>
    <w:rsid w:val="002C4400"/>
    <w:rsid w:val="002C496F"/>
    <w:rsid w:val="002C4ECB"/>
    <w:rsid w:val="002C5585"/>
    <w:rsid w:val="002C6220"/>
    <w:rsid w:val="002C684B"/>
    <w:rsid w:val="002C6864"/>
    <w:rsid w:val="002C6CF6"/>
    <w:rsid w:val="002C7BCB"/>
    <w:rsid w:val="002C7F5E"/>
    <w:rsid w:val="002D0E2D"/>
    <w:rsid w:val="002D1454"/>
    <w:rsid w:val="002D2713"/>
    <w:rsid w:val="002D28C8"/>
    <w:rsid w:val="002D35BA"/>
    <w:rsid w:val="002D366C"/>
    <w:rsid w:val="002D425F"/>
    <w:rsid w:val="002D48F5"/>
    <w:rsid w:val="002D4E9A"/>
    <w:rsid w:val="002D4F00"/>
    <w:rsid w:val="002D5110"/>
    <w:rsid w:val="002D5434"/>
    <w:rsid w:val="002D5F60"/>
    <w:rsid w:val="002D639F"/>
    <w:rsid w:val="002D6CC7"/>
    <w:rsid w:val="002D705B"/>
    <w:rsid w:val="002D77BF"/>
    <w:rsid w:val="002D7C4A"/>
    <w:rsid w:val="002D7E14"/>
    <w:rsid w:val="002E09AB"/>
    <w:rsid w:val="002E0D6C"/>
    <w:rsid w:val="002E102C"/>
    <w:rsid w:val="002E1678"/>
    <w:rsid w:val="002E17FB"/>
    <w:rsid w:val="002E1B8C"/>
    <w:rsid w:val="002E218C"/>
    <w:rsid w:val="002E2D10"/>
    <w:rsid w:val="002E3BAD"/>
    <w:rsid w:val="002E433A"/>
    <w:rsid w:val="002E4396"/>
    <w:rsid w:val="002E446B"/>
    <w:rsid w:val="002E50AA"/>
    <w:rsid w:val="002E59FB"/>
    <w:rsid w:val="002E6A07"/>
    <w:rsid w:val="002E6E90"/>
    <w:rsid w:val="002E7452"/>
    <w:rsid w:val="002E7E9B"/>
    <w:rsid w:val="002F0272"/>
    <w:rsid w:val="002F07DB"/>
    <w:rsid w:val="002F07E7"/>
    <w:rsid w:val="002F09B8"/>
    <w:rsid w:val="002F1797"/>
    <w:rsid w:val="002F1FA1"/>
    <w:rsid w:val="002F239F"/>
    <w:rsid w:val="002F31DB"/>
    <w:rsid w:val="002F3552"/>
    <w:rsid w:val="002F36B1"/>
    <w:rsid w:val="002F3BDE"/>
    <w:rsid w:val="002F3C45"/>
    <w:rsid w:val="002F447E"/>
    <w:rsid w:val="002F4956"/>
    <w:rsid w:val="002F4CA8"/>
    <w:rsid w:val="002F5424"/>
    <w:rsid w:val="002F56E5"/>
    <w:rsid w:val="002F6897"/>
    <w:rsid w:val="002F691C"/>
    <w:rsid w:val="002F75BA"/>
    <w:rsid w:val="00300339"/>
    <w:rsid w:val="0030071B"/>
    <w:rsid w:val="003009CA"/>
    <w:rsid w:val="00300F0F"/>
    <w:rsid w:val="00301FD6"/>
    <w:rsid w:val="0030229F"/>
    <w:rsid w:val="0030373D"/>
    <w:rsid w:val="0030477F"/>
    <w:rsid w:val="00304837"/>
    <w:rsid w:val="0030572C"/>
    <w:rsid w:val="00305C3A"/>
    <w:rsid w:val="003060CE"/>
    <w:rsid w:val="00307BBC"/>
    <w:rsid w:val="003127CD"/>
    <w:rsid w:val="00313AA1"/>
    <w:rsid w:val="00313C97"/>
    <w:rsid w:val="00313CE9"/>
    <w:rsid w:val="003140F9"/>
    <w:rsid w:val="003150CC"/>
    <w:rsid w:val="003151A1"/>
    <w:rsid w:val="00315771"/>
    <w:rsid w:val="00315F24"/>
    <w:rsid w:val="00316505"/>
    <w:rsid w:val="0031695A"/>
    <w:rsid w:val="003172C5"/>
    <w:rsid w:val="00317713"/>
    <w:rsid w:val="00317DB9"/>
    <w:rsid w:val="00317E9D"/>
    <w:rsid w:val="00320280"/>
    <w:rsid w:val="00320B24"/>
    <w:rsid w:val="00321231"/>
    <w:rsid w:val="0032140D"/>
    <w:rsid w:val="003214F6"/>
    <w:rsid w:val="00321E86"/>
    <w:rsid w:val="00322C83"/>
    <w:rsid w:val="00323202"/>
    <w:rsid w:val="0032330B"/>
    <w:rsid w:val="003237B1"/>
    <w:rsid w:val="00324593"/>
    <w:rsid w:val="0032460E"/>
    <w:rsid w:val="00324EA4"/>
    <w:rsid w:val="00325256"/>
    <w:rsid w:val="00325661"/>
    <w:rsid w:val="0032568F"/>
    <w:rsid w:val="00326CD1"/>
    <w:rsid w:val="0032798F"/>
    <w:rsid w:val="00327A12"/>
    <w:rsid w:val="00330354"/>
    <w:rsid w:val="0033084C"/>
    <w:rsid w:val="003309C1"/>
    <w:rsid w:val="00330B48"/>
    <w:rsid w:val="00332420"/>
    <w:rsid w:val="0033251C"/>
    <w:rsid w:val="00332745"/>
    <w:rsid w:val="003329DB"/>
    <w:rsid w:val="00332C14"/>
    <w:rsid w:val="0033311F"/>
    <w:rsid w:val="00333870"/>
    <w:rsid w:val="0033438E"/>
    <w:rsid w:val="00334526"/>
    <w:rsid w:val="003345CA"/>
    <w:rsid w:val="00334F0B"/>
    <w:rsid w:val="00335295"/>
    <w:rsid w:val="00335347"/>
    <w:rsid w:val="003360F9"/>
    <w:rsid w:val="003360FA"/>
    <w:rsid w:val="00336A23"/>
    <w:rsid w:val="00336B86"/>
    <w:rsid w:val="0033721D"/>
    <w:rsid w:val="003376EB"/>
    <w:rsid w:val="0033787C"/>
    <w:rsid w:val="003379FD"/>
    <w:rsid w:val="00337BED"/>
    <w:rsid w:val="00337F2F"/>
    <w:rsid w:val="0034069A"/>
    <w:rsid w:val="003407D7"/>
    <w:rsid w:val="00340BBB"/>
    <w:rsid w:val="003417EF"/>
    <w:rsid w:val="00341FAE"/>
    <w:rsid w:val="0034223E"/>
    <w:rsid w:val="00342E61"/>
    <w:rsid w:val="003446F9"/>
    <w:rsid w:val="003448CA"/>
    <w:rsid w:val="00344B71"/>
    <w:rsid w:val="003452EE"/>
    <w:rsid w:val="00345384"/>
    <w:rsid w:val="00345890"/>
    <w:rsid w:val="003470AE"/>
    <w:rsid w:val="003471CE"/>
    <w:rsid w:val="003472D9"/>
    <w:rsid w:val="003476CC"/>
    <w:rsid w:val="003476EE"/>
    <w:rsid w:val="00350319"/>
    <w:rsid w:val="00350B38"/>
    <w:rsid w:val="00350BAC"/>
    <w:rsid w:val="00351889"/>
    <w:rsid w:val="00352E38"/>
    <w:rsid w:val="0035334A"/>
    <w:rsid w:val="0035376C"/>
    <w:rsid w:val="0035448B"/>
    <w:rsid w:val="00354533"/>
    <w:rsid w:val="003547CF"/>
    <w:rsid w:val="00354DEE"/>
    <w:rsid w:val="00355755"/>
    <w:rsid w:val="00355E4A"/>
    <w:rsid w:val="00355EC4"/>
    <w:rsid w:val="00356ABC"/>
    <w:rsid w:val="00357231"/>
    <w:rsid w:val="003576A4"/>
    <w:rsid w:val="00357D65"/>
    <w:rsid w:val="003604D9"/>
    <w:rsid w:val="00361308"/>
    <w:rsid w:val="0036179E"/>
    <w:rsid w:val="00361E38"/>
    <w:rsid w:val="003623A1"/>
    <w:rsid w:val="00362849"/>
    <w:rsid w:val="00362857"/>
    <w:rsid w:val="0036286C"/>
    <w:rsid w:val="003628A2"/>
    <w:rsid w:val="0036315C"/>
    <w:rsid w:val="0036337A"/>
    <w:rsid w:val="00364062"/>
    <w:rsid w:val="00364443"/>
    <w:rsid w:val="0036447A"/>
    <w:rsid w:val="00364650"/>
    <w:rsid w:val="00364784"/>
    <w:rsid w:val="00365030"/>
    <w:rsid w:val="00365E9D"/>
    <w:rsid w:val="00366C0F"/>
    <w:rsid w:val="003675CE"/>
    <w:rsid w:val="00370038"/>
    <w:rsid w:val="003712B4"/>
    <w:rsid w:val="00371C33"/>
    <w:rsid w:val="00372598"/>
    <w:rsid w:val="00372AA7"/>
    <w:rsid w:val="003730D9"/>
    <w:rsid w:val="0037428A"/>
    <w:rsid w:val="003744ED"/>
    <w:rsid w:val="003746A2"/>
    <w:rsid w:val="003749D5"/>
    <w:rsid w:val="00374FB5"/>
    <w:rsid w:val="00375046"/>
    <w:rsid w:val="003769F7"/>
    <w:rsid w:val="00376BB9"/>
    <w:rsid w:val="00377231"/>
    <w:rsid w:val="00377457"/>
    <w:rsid w:val="00377BC9"/>
    <w:rsid w:val="003801DC"/>
    <w:rsid w:val="00380EDD"/>
    <w:rsid w:val="00381064"/>
    <w:rsid w:val="00381632"/>
    <w:rsid w:val="00381971"/>
    <w:rsid w:val="00381AAD"/>
    <w:rsid w:val="00381FE5"/>
    <w:rsid w:val="0038248F"/>
    <w:rsid w:val="00382A96"/>
    <w:rsid w:val="00383247"/>
    <w:rsid w:val="00383C4E"/>
    <w:rsid w:val="003843F4"/>
    <w:rsid w:val="00384491"/>
    <w:rsid w:val="00385CCE"/>
    <w:rsid w:val="00386160"/>
    <w:rsid w:val="003861CC"/>
    <w:rsid w:val="003866F0"/>
    <w:rsid w:val="00386789"/>
    <w:rsid w:val="00386A23"/>
    <w:rsid w:val="00386BB4"/>
    <w:rsid w:val="00386E11"/>
    <w:rsid w:val="003877D4"/>
    <w:rsid w:val="00387947"/>
    <w:rsid w:val="00387A63"/>
    <w:rsid w:val="00387D9E"/>
    <w:rsid w:val="00390610"/>
    <w:rsid w:val="00390955"/>
    <w:rsid w:val="0039096F"/>
    <w:rsid w:val="00391C32"/>
    <w:rsid w:val="003926F4"/>
    <w:rsid w:val="003929D1"/>
    <w:rsid w:val="00392DC0"/>
    <w:rsid w:val="003940B9"/>
    <w:rsid w:val="003941DF"/>
    <w:rsid w:val="00394535"/>
    <w:rsid w:val="00394F6E"/>
    <w:rsid w:val="00395A9C"/>
    <w:rsid w:val="00395D44"/>
    <w:rsid w:val="003967A2"/>
    <w:rsid w:val="00396FF7"/>
    <w:rsid w:val="003A1D71"/>
    <w:rsid w:val="003A1E7C"/>
    <w:rsid w:val="003A2475"/>
    <w:rsid w:val="003A2E81"/>
    <w:rsid w:val="003A52F3"/>
    <w:rsid w:val="003A5CEF"/>
    <w:rsid w:val="003A614D"/>
    <w:rsid w:val="003A66F0"/>
    <w:rsid w:val="003A6CDF"/>
    <w:rsid w:val="003A6E0F"/>
    <w:rsid w:val="003B0614"/>
    <w:rsid w:val="003B0978"/>
    <w:rsid w:val="003B0CE0"/>
    <w:rsid w:val="003B0FF3"/>
    <w:rsid w:val="003B3437"/>
    <w:rsid w:val="003B3B15"/>
    <w:rsid w:val="003B3CFE"/>
    <w:rsid w:val="003B5123"/>
    <w:rsid w:val="003B5130"/>
    <w:rsid w:val="003B573B"/>
    <w:rsid w:val="003B5D46"/>
    <w:rsid w:val="003B5F9D"/>
    <w:rsid w:val="003B64BC"/>
    <w:rsid w:val="003B7078"/>
    <w:rsid w:val="003B7906"/>
    <w:rsid w:val="003C0B7B"/>
    <w:rsid w:val="003C0F41"/>
    <w:rsid w:val="003C1D0C"/>
    <w:rsid w:val="003C1ECA"/>
    <w:rsid w:val="003C3634"/>
    <w:rsid w:val="003C3A56"/>
    <w:rsid w:val="003C3A65"/>
    <w:rsid w:val="003C3E7A"/>
    <w:rsid w:val="003C4993"/>
    <w:rsid w:val="003C4B24"/>
    <w:rsid w:val="003C4F2C"/>
    <w:rsid w:val="003C4F94"/>
    <w:rsid w:val="003C5A2F"/>
    <w:rsid w:val="003C5B4B"/>
    <w:rsid w:val="003C5E82"/>
    <w:rsid w:val="003C6D7C"/>
    <w:rsid w:val="003D0261"/>
    <w:rsid w:val="003D0483"/>
    <w:rsid w:val="003D1277"/>
    <w:rsid w:val="003D1A58"/>
    <w:rsid w:val="003D1ADC"/>
    <w:rsid w:val="003D22E5"/>
    <w:rsid w:val="003D3476"/>
    <w:rsid w:val="003D3ACC"/>
    <w:rsid w:val="003D45F4"/>
    <w:rsid w:val="003D4937"/>
    <w:rsid w:val="003D4B55"/>
    <w:rsid w:val="003D4D54"/>
    <w:rsid w:val="003D4D7F"/>
    <w:rsid w:val="003D53E5"/>
    <w:rsid w:val="003D58E6"/>
    <w:rsid w:val="003D5F16"/>
    <w:rsid w:val="003D65B4"/>
    <w:rsid w:val="003D7111"/>
    <w:rsid w:val="003D7636"/>
    <w:rsid w:val="003D7B59"/>
    <w:rsid w:val="003E0CEF"/>
    <w:rsid w:val="003E12DF"/>
    <w:rsid w:val="003E1473"/>
    <w:rsid w:val="003E226B"/>
    <w:rsid w:val="003E42DB"/>
    <w:rsid w:val="003E469C"/>
    <w:rsid w:val="003E46E4"/>
    <w:rsid w:val="003E53C0"/>
    <w:rsid w:val="003E66D2"/>
    <w:rsid w:val="003E6751"/>
    <w:rsid w:val="003E6B71"/>
    <w:rsid w:val="003E73E4"/>
    <w:rsid w:val="003E7725"/>
    <w:rsid w:val="003E7A10"/>
    <w:rsid w:val="003E7CE1"/>
    <w:rsid w:val="003F066C"/>
    <w:rsid w:val="003F0AA0"/>
    <w:rsid w:val="003F0D4C"/>
    <w:rsid w:val="003F156B"/>
    <w:rsid w:val="003F1DDC"/>
    <w:rsid w:val="003F24FA"/>
    <w:rsid w:val="003F2689"/>
    <w:rsid w:val="003F28E8"/>
    <w:rsid w:val="003F3329"/>
    <w:rsid w:val="003F367B"/>
    <w:rsid w:val="003F4BD5"/>
    <w:rsid w:val="003F4FBB"/>
    <w:rsid w:val="003F5435"/>
    <w:rsid w:val="003F6781"/>
    <w:rsid w:val="003F749A"/>
    <w:rsid w:val="003F7B38"/>
    <w:rsid w:val="003F7FFD"/>
    <w:rsid w:val="00400312"/>
    <w:rsid w:val="00400D1B"/>
    <w:rsid w:val="004010DD"/>
    <w:rsid w:val="00401B29"/>
    <w:rsid w:val="00401E0A"/>
    <w:rsid w:val="004021E4"/>
    <w:rsid w:val="004027D6"/>
    <w:rsid w:val="00402D52"/>
    <w:rsid w:val="00403008"/>
    <w:rsid w:val="004030FE"/>
    <w:rsid w:val="004034C2"/>
    <w:rsid w:val="00403E03"/>
    <w:rsid w:val="00403EA6"/>
    <w:rsid w:val="004041FB"/>
    <w:rsid w:val="0040590B"/>
    <w:rsid w:val="00405D88"/>
    <w:rsid w:val="00406D48"/>
    <w:rsid w:val="00407E24"/>
    <w:rsid w:val="00410594"/>
    <w:rsid w:val="004106AE"/>
    <w:rsid w:val="00410987"/>
    <w:rsid w:val="00410E33"/>
    <w:rsid w:val="00411D17"/>
    <w:rsid w:val="0041241A"/>
    <w:rsid w:val="0041345B"/>
    <w:rsid w:val="0041397C"/>
    <w:rsid w:val="00413C02"/>
    <w:rsid w:val="00413CE9"/>
    <w:rsid w:val="00413E7F"/>
    <w:rsid w:val="004151D4"/>
    <w:rsid w:val="0041567F"/>
    <w:rsid w:val="004158D1"/>
    <w:rsid w:val="00416941"/>
    <w:rsid w:val="00416DF2"/>
    <w:rsid w:val="0041757F"/>
    <w:rsid w:val="00417603"/>
    <w:rsid w:val="00417835"/>
    <w:rsid w:val="00420D9E"/>
    <w:rsid w:val="00421A57"/>
    <w:rsid w:val="00421EE6"/>
    <w:rsid w:val="00422590"/>
    <w:rsid w:val="004225D9"/>
    <w:rsid w:val="0042369D"/>
    <w:rsid w:val="004240A9"/>
    <w:rsid w:val="0042445E"/>
    <w:rsid w:val="00425192"/>
    <w:rsid w:val="0042575D"/>
    <w:rsid w:val="00425EF2"/>
    <w:rsid w:val="00426113"/>
    <w:rsid w:val="00426C23"/>
    <w:rsid w:val="004278A7"/>
    <w:rsid w:val="00427BFA"/>
    <w:rsid w:val="00430C9F"/>
    <w:rsid w:val="004310B3"/>
    <w:rsid w:val="004318F6"/>
    <w:rsid w:val="004319A2"/>
    <w:rsid w:val="00431A44"/>
    <w:rsid w:val="00431BED"/>
    <w:rsid w:val="00432A1D"/>
    <w:rsid w:val="004330CF"/>
    <w:rsid w:val="004337DB"/>
    <w:rsid w:val="00433909"/>
    <w:rsid w:val="00433D43"/>
    <w:rsid w:val="0043423B"/>
    <w:rsid w:val="004343E1"/>
    <w:rsid w:val="00434B47"/>
    <w:rsid w:val="00435847"/>
    <w:rsid w:val="00435BDB"/>
    <w:rsid w:val="00435DE4"/>
    <w:rsid w:val="00435E92"/>
    <w:rsid w:val="004360F9"/>
    <w:rsid w:val="00436B82"/>
    <w:rsid w:val="00436BA7"/>
    <w:rsid w:val="004372B8"/>
    <w:rsid w:val="0043751D"/>
    <w:rsid w:val="0044093D"/>
    <w:rsid w:val="00440E11"/>
    <w:rsid w:val="00442136"/>
    <w:rsid w:val="004421A1"/>
    <w:rsid w:val="00442397"/>
    <w:rsid w:val="00442D2E"/>
    <w:rsid w:val="00442E5F"/>
    <w:rsid w:val="00442FF8"/>
    <w:rsid w:val="00443478"/>
    <w:rsid w:val="0044356F"/>
    <w:rsid w:val="004440C0"/>
    <w:rsid w:val="00444206"/>
    <w:rsid w:val="00444448"/>
    <w:rsid w:val="0044472B"/>
    <w:rsid w:val="004449E0"/>
    <w:rsid w:val="00444D1E"/>
    <w:rsid w:val="00445B88"/>
    <w:rsid w:val="00446014"/>
    <w:rsid w:val="004462DF"/>
    <w:rsid w:val="004465A4"/>
    <w:rsid w:val="004466F3"/>
    <w:rsid w:val="00446E52"/>
    <w:rsid w:val="00450204"/>
    <w:rsid w:val="0045043F"/>
    <w:rsid w:val="0045149C"/>
    <w:rsid w:val="004527C5"/>
    <w:rsid w:val="00453586"/>
    <w:rsid w:val="00453B44"/>
    <w:rsid w:val="004550B5"/>
    <w:rsid w:val="00455241"/>
    <w:rsid w:val="0045557C"/>
    <w:rsid w:val="004558D7"/>
    <w:rsid w:val="00455FC0"/>
    <w:rsid w:val="00456868"/>
    <w:rsid w:val="0046071F"/>
    <w:rsid w:val="00460D19"/>
    <w:rsid w:val="004613FD"/>
    <w:rsid w:val="0046249C"/>
    <w:rsid w:val="004633E9"/>
    <w:rsid w:val="00464811"/>
    <w:rsid w:val="004649C4"/>
    <w:rsid w:val="00465830"/>
    <w:rsid w:val="00466201"/>
    <w:rsid w:val="004668E1"/>
    <w:rsid w:val="00466F07"/>
    <w:rsid w:val="00467C07"/>
    <w:rsid w:val="00467CE0"/>
    <w:rsid w:val="00467EAE"/>
    <w:rsid w:val="00467ED7"/>
    <w:rsid w:val="00467FC2"/>
    <w:rsid w:val="00470112"/>
    <w:rsid w:val="00470199"/>
    <w:rsid w:val="00470686"/>
    <w:rsid w:val="00470885"/>
    <w:rsid w:val="00471D3C"/>
    <w:rsid w:val="004729F6"/>
    <w:rsid w:val="00472ECC"/>
    <w:rsid w:val="0047306A"/>
    <w:rsid w:val="004730D6"/>
    <w:rsid w:val="004734D8"/>
    <w:rsid w:val="00473E8F"/>
    <w:rsid w:val="004741A8"/>
    <w:rsid w:val="00474758"/>
    <w:rsid w:val="00474ACB"/>
    <w:rsid w:val="00474B31"/>
    <w:rsid w:val="00474D55"/>
    <w:rsid w:val="00475835"/>
    <w:rsid w:val="0047666D"/>
    <w:rsid w:val="004768FB"/>
    <w:rsid w:val="00476A49"/>
    <w:rsid w:val="00476C8F"/>
    <w:rsid w:val="00477771"/>
    <w:rsid w:val="004778C4"/>
    <w:rsid w:val="004801B6"/>
    <w:rsid w:val="00481086"/>
    <w:rsid w:val="00481109"/>
    <w:rsid w:val="00481D0B"/>
    <w:rsid w:val="00481D4E"/>
    <w:rsid w:val="00482330"/>
    <w:rsid w:val="00482F03"/>
    <w:rsid w:val="00483256"/>
    <w:rsid w:val="004832AC"/>
    <w:rsid w:val="00483721"/>
    <w:rsid w:val="00483B7C"/>
    <w:rsid w:val="00484356"/>
    <w:rsid w:val="0048633E"/>
    <w:rsid w:val="004864D3"/>
    <w:rsid w:val="0048681D"/>
    <w:rsid w:val="0048740D"/>
    <w:rsid w:val="004908BD"/>
    <w:rsid w:val="0049216A"/>
    <w:rsid w:val="004926F6"/>
    <w:rsid w:val="00493272"/>
    <w:rsid w:val="0049371E"/>
    <w:rsid w:val="00493AFC"/>
    <w:rsid w:val="00493F90"/>
    <w:rsid w:val="00493FAA"/>
    <w:rsid w:val="00494EAF"/>
    <w:rsid w:val="00496345"/>
    <w:rsid w:val="00497227"/>
    <w:rsid w:val="00497B04"/>
    <w:rsid w:val="004A0363"/>
    <w:rsid w:val="004A0707"/>
    <w:rsid w:val="004A08BC"/>
    <w:rsid w:val="004A0A57"/>
    <w:rsid w:val="004A20F0"/>
    <w:rsid w:val="004A266B"/>
    <w:rsid w:val="004A34FE"/>
    <w:rsid w:val="004A3755"/>
    <w:rsid w:val="004A3783"/>
    <w:rsid w:val="004A4051"/>
    <w:rsid w:val="004A5142"/>
    <w:rsid w:val="004A67C7"/>
    <w:rsid w:val="004A70B5"/>
    <w:rsid w:val="004A75A0"/>
    <w:rsid w:val="004A7AC4"/>
    <w:rsid w:val="004B01A7"/>
    <w:rsid w:val="004B0A30"/>
    <w:rsid w:val="004B0C7B"/>
    <w:rsid w:val="004B11BC"/>
    <w:rsid w:val="004B1343"/>
    <w:rsid w:val="004B253A"/>
    <w:rsid w:val="004B2A2F"/>
    <w:rsid w:val="004B2C98"/>
    <w:rsid w:val="004B31BC"/>
    <w:rsid w:val="004B35DB"/>
    <w:rsid w:val="004B3673"/>
    <w:rsid w:val="004B3716"/>
    <w:rsid w:val="004B3EC8"/>
    <w:rsid w:val="004B3FF7"/>
    <w:rsid w:val="004B5583"/>
    <w:rsid w:val="004B5727"/>
    <w:rsid w:val="004B5D64"/>
    <w:rsid w:val="004B5FBF"/>
    <w:rsid w:val="004B6831"/>
    <w:rsid w:val="004B76C7"/>
    <w:rsid w:val="004B7BFE"/>
    <w:rsid w:val="004B7C31"/>
    <w:rsid w:val="004C01B8"/>
    <w:rsid w:val="004C0BA3"/>
    <w:rsid w:val="004C17DD"/>
    <w:rsid w:val="004C242C"/>
    <w:rsid w:val="004C24A0"/>
    <w:rsid w:val="004C250B"/>
    <w:rsid w:val="004C297F"/>
    <w:rsid w:val="004C29CD"/>
    <w:rsid w:val="004C2D8D"/>
    <w:rsid w:val="004C2F52"/>
    <w:rsid w:val="004C4639"/>
    <w:rsid w:val="004C4FE6"/>
    <w:rsid w:val="004C54DB"/>
    <w:rsid w:val="004C5936"/>
    <w:rsid w:val="004C593E"/>
    <w:rsid w:val="004C5AAA"/>
    <w:rsid w:val="004C5E4C"/>
    <w:rsid w:val="004C6310"/>
    <w:rsid w:val="004C6B4C"/>
    <w:rsid w:val="004C7951"/>
    <w:rsid w:val="004C7C1A"/>
    <w:rsid w:val="004C7C52"/>
    <w:rsid w:val="004C7F05"/>
    <w:rsid w:val="004D06D5"/>
    <w:rsid w:val="004D0B52"/>
    <w:rsid w:val="004D0F29"/>
    <w:rsid w:val="004D15D3"/>
    <w:rsid w:val="004D180D"/>
    <w:rsid w:val="004D1BE0"/>
    <w:rsid w:val="004D2439"/>
    <w:rsid w:val="004D250B"/>
    <w:rsid w:val="004D3045"/>
    <w:rsid w:val="004D3D84"/>
    <w:rsid w:val="004D4894"/>
    <w:rsid w:val="004D48C1"/>
    <w:rsid w:val="004D4955"/>
    <w:rsid w:val="004D5258"/>
    <w:rsid w:val="004D5D04"/>
    <w:rsid w:val="004D6249"/>
    <w:rsid w:val="004D73D2"/>
    <w:rsid w:val="004D752D"/>
    <w:rsid w:val="004D7547"/>
    <w:rsid w:val="004D79F8"/>
    <w:rsid w:val="004D7D36"/>
    <w:rsid w:val="004E056C"/>
    <w:rsid w:val="004E1C8D"/>
    <w:rsid w:val="004E1FBC"/>
    <w:rsid w:val="004E2751"/>
    <w:rsid w:val="004E32C0"/>
    <w:rsid w:val="004E32DB"/>
    <w:rsid w:val="004E3A75"/>
    <w:rsid w:val="004E5C97"/>
    <w:rsid w:val="004E5D4C"/>
    <w:rsid w:val="004E66D9"/>
    <w:rsid w:val="004F04B5"/>
    <w:rsid w:val="004F0EB5"/>
    <w:rsid w:val="004F19ED"/>
    <w:rsid w:val="004F1E26"/>
    <w:rsid w:val="004F3830"/>
    <w:rsid w:val="004F4707"/>
    <w:rsid w:val="004F47C1"/>
    <w:rsid w:val="004F4A10"/>
    <w:rsid w:val="004F510B"/>
    <w:rsid w:val="004F55FC"/>
    <w:rsid w:val="004F5C96"/>
    <w:rsid w:val="004F6477"/>
    <w:rsid w:val="004F652B"/>
    <w:rsid w:val="00500574"/>
    <w:rsid w:val="00502816"/>
    <w:rsid w:val="00502862"/>
    <w:rsid w:val="005028B6"/>
    <w:rsid w:val="00502994"/>
    <w:rsid w:val="005029E0"/>
    <w:rsid w:val="0050369A"/>
    <w:rsid w:val="00503859"/>
    <w:rsid w:val="00503A00"/>
    <w:rsid w:val="00503A5B"/>
    <w:rsid w:val="00504272"/>
    <w:rsid w:val="00504299"/>
    <w:rsid w:val="00504763"/>
    <w:rsid w:val="00505264"/>
    <w:rsid w:val="005057D1"/>
    <w:rsid w:val="0050581C"/>
    <w:rsid w:val="00506D3D"/>
    <w:rsid w:val="00510360"/>
    <w:rsid w:val="005105E0"/>
    <w:rsid w:val="00510F18"/>
    <w:rsid w:val="0051222B"/>
    <w:rsid w:val="00512E9B"/>
    <w:rsid w:val="005134C3"/>
    <w:rsid w:val="00513751"/>
    <w:rsid w:val="00513791"/>
    <w:rsid w:val="00513C4F"/>
    <w:rsid w:val="005141E8"/>
    <w:rsid w:val="00514693"/>
    <w:rsid w:val="00515910"/>
    <w:rsid w:val="00515E33"/>
    <w:rsid w:val="00516B07"/>
    <w:rsid w:val="00516CBE"/>
    <w:rsid w:val="00517236"/>
    <w:rsid w:val="005173B4"/>
    <w:rsid w:val="00517935"/>
    <w:rsid w:val="005202C7"/>
    <w:rsid w:val="00520824"/>
    <w:rsid w:val="005209B0"/>
    <w:rsid w:val="005212B0"/>
    <w:rsid w:val="00521487"/>
    <w:rsid w:val="005229D2"/>
    <w:rsid w:val="00522F7A"/>
    <w:rsid w:val="00523CEB"/>
    <w:rsid w:val="0052440D"/>
    <w:rsid w:val="0052560E"/>
    <w:rsid w:val="00525C82"/>
    <w:rsid w:val="00525E80"/>
    <w:rsid w:val="00525E85"/>
    <w:rsid w:val="00526CD2"/>
    <w:rsid w:val="00526CF6"/>
    <w:rsid w:val="00527D5A"/>
    <w:rsid w:val="00530B2F"/>
    <w:rsid w:val="00530EFD"/>
    <w:rsid w:val="00531803"/>
    <w:rsid w:val="0053193C"/>
    <w:rsid w:val="00531E55"/>
    <w:rsid w:val="00532068"/>
    <w:rsid w:val="0053253B"/>
    <w:rsid w:val="00532616"/>
    <w:rsid w:val="005341D9"/>
    <w:rsid w:val="00535608"/>
    <w:rsid w:val="005357D4"/>
    <w:rsid w:val="00535B6E"/>
    <w:rsid w:val="00535D86"/>
    <w:rsid w:val="00536B8D"/>
    <w:rsid w:val="00537640"/>
    <w:rsid w:val="00540574"/>
    <w:rsid w:val="0054061B"/>
    <w:rsid w:val="00540ABF"/>
    <w:rsid w:val="005417D3"/>
    <w:rsid w:val="00541F43"/>
    <w:rsid w:val="00541FD1"/>
    <w:rsid w:val="005420C6"/>
    <w:rsid w:val="00542449"/>
    <w:rsid w:val="00542470"/>
    <w:rsid w:val="00543F4F"/>
    <w:rsid w:val="00544AB3"/>
    <w:rsid w:val="00544ADA"/>
    <w:rsid w:val="005455A1"/>
    <w:rsid w:val="0054564E"/>
    <w:rsid w:val="00545867"/>
    <w:rsid w:val="00545CB5"/>
    <w:rsid w:val="00546FBA"/>
    <w:rsid w:val="00547375"/>
    <w:rsid w:val="005479A7"/>
    <w:rsid w:val="0055016F"/>
    <w:rsid w:val="0055080E"/>
    <w:rsid w:val="00550B06"/>
    <w:rsid w:val="00550BD1"/>
    <w:rsid w:val="00550F7E"/>
    <w:rsid w:val="005513F4"/>
    <w:rsid w:val="00551C3F"/>
    <w:rsid w:val="00551DD3"/>
    <w:rsid w:val="00551EAE"/>
    <w:rsid w:val="00552595"/>
    <w:rsid w:val="005525CA"/>
    <w:rsid w:val="00552715"/>
    <w:rsid w:val="00552C9C"/>
    <w:rsid w:val="005547E4"/>
    <w:rsid w:val="00554B7D"/>
    <w:rsid w:val="0055552D"/>
    <w:rsid w:val="00555862"/>
    <w:rsid w:val="005572C8"/>
    <w:rsid w:val="00557865"/>
    <w:rsid w:val="00557968"/>
    <w:rsid w:val="0056063B"/>
    <w:rsid w:val="005610D9"/>
    <w:rsid w:val="00561392"/>
    <w:rsid w:val="00561792"/>
    <w:rsid w:val="00561A2A"/>
    <w:rsid w:val="00561B78"/>
    <w:rsid w:val="00562EBD"/>
    <w:rsid w:val="005631BA"/>
    <w:rsid w:val="005631EE"/>
    <w:rsid w:val="005632DA"/>
    <w:rsid w:val="005634AF"/>
    <w:rsid w:val="00563E1A"/>
    <w:rsid w:val="00564E56"/>
    <w:rsid w:val="0056501D"/>
    <w:rsid w:val="00565603"/>
    <w:rsid w:val="00565D27"/>
    <w:rsid w:val="0056628E"/>
    <w:rsid w:val="0056629F"/>
    <w:rsid w:val="0057023B"/>
    <w:rsid w:val="0057023F"/>
    <w:rsid w:val="00571AD3"/>
    <w:rsid w:val="00571F73"/>
    <w:rsid w:val="0057341C"/>
    <w:rsid w:val="00573436"/>
    <w:rsid w:val="005736D0"/>
    <w:rsid w:val="00573C7B"/>
    <w:rsid w:val="00574723"/>
    <w:rsid w:val="00574B63"/>
    <w:rsid w:val="00577297"/>
    <w:rsid w:val="00577DEC"/>
    <w:rsid w:val="00580136"/>
    <w:rsid w:val="005803D1"/>
    <w:rsid w:val="00580ED7"/>
    <w:rsid w:val="00581535"/>
    <w:rsid w:val="00582229"/>
    <w:rsid w:val="005823A4"/>
    <w:rsid w:val="005827EC"/>
    <w:rsid w:val="00583C88"/>
    <w:rsid w:val="00584042"/>
    <w:rsid w:val="0058431E"/>
    <w:rsid w:val="00584800"/>
    <w:rsid w:val="00584B9D"/>
    <w:rsid w:val="00584CA1"/>
    <w:rsid w:val="00585F79"/>
    <w:rsid w:val="005877D3"/>
    <w:rsid w:val="005904B9"/>
    <w:rsid w:val="005908AE"/>
    <w:rsid w:val="00591B5C"/>
    <w:rsid w:val="00591E88"/>
    <w:rsid w:val="00592366"/>
    <w:rsid w:val="00592ED3"/>
    <w:rsid w:val="00593452"/>
    <w:rsid w:val="0059428C"/>
    <w:rsid w:val="0059497B"/>
    <w:rsid w:val="00594D7F"/>
    <w:rsid w:val="00594F3B"/>
    <w:rsid w:val="00594FDE"/>
    <w:rsid w:val="00595046"/>
    <w:rsid w:val="00595326"/>
    <w:rsid w:val="00595870"/>
    <w:rsid w:val="00595968"/>
    <w:rsid w:val="00595ECB"/>
    <w:rsid w:val="00596036"/>
    <w:rsid w:val="0059611C"/>
    <w:rsid w:val="005966F3"/>
    <w:rsid w:val="005974E7"/>
    <w:rsid w:val="00597C18"/>
    <w:rsid w:val="005A0026"/>
    <w:rsid w:val="005A03FA"/>
    <w:rsid w:val="005A0682"/>
    <w:rsid w:val="005A0A48"/>
    <w:rsid w:val="005A0CBF"/>
    <w:rsid w:val="005A0CDF"/>
    <w:rsid w:val="005A11D5"/>
    <w:rsid w:val="005A12C8"/>
    <w:rsid w:val="005A14B1"/>
    <w:rsid w:val="005A1899"/>
    <w:rsid w:val="005A2420"/>
    <w:rsid w:val="005A2ABC"/>
    <w:rsid w:val="005A374F"/>
    <w:rsid w:val="005A4093"/>
    <w:rsid w:val="005A4545"/>
    <w:rsid w:val="005A4A4D"/>
    <w:rsid w:val="005A550C"/>
    <w:rsid w:val="005A5A64"/>
    <w:rsid w:val="005A6874"/>
    <w:rsid w:val="005A6A4C"/>
    <w:rsid w:val="005A6C27"/>
    <w:rsid w:val="005A6CA0"/>
    <w:rsid w:val="005A7379"/>
    <w:rsid w:val="005B0145"/>
    <w:rsid w:val="005B0162"/>
    <w:rsid w:val="005B054F"/>
    <w:rsid w:val="005B073D"/>
    <w:rsid w:val="005B0F0E"/>
    <w:rsid w:val="005B14CD"/>
    <w:rsid w:val="005B16DF"/>
    <w:rsid w:val="005B1846"/>
    <w:rsid w:val="005B19F2"/>
    <w:rsid w:val="005B1B3B"/>
    <w:rsid w:val="005B1C12"/>
    <w:rsid w:val="005B35DC"/>
    <w:rsid w:val="005B3717"/>
    <w:rsid w:val="005B3746"/>
    <w:rsid w:val="005B41B0"/>
    <w:rsid w:val="005B420E"/>
    <w:rsid w:val="005B49D9"/>
    <w:rsid w:val="005B53D1"/>
    <w:rsid w:val="005B5AA3"/>
    <w:rsid w:val="005B5B0E"/>
    <w:rsid w:val="005B5D8B"/>
    <w:rsid w:val="005B64CF"/>
    <w:rsid w:val="005B6907"/>
    <w:rsid w:val="005B7CCE"/>
    <w:rsid w:val="005B7E50"/>
    <w:rsid w:val="005C13A4"/>
    <w:rsid w:val="005C165B"/>
    <w:rsid w:val="005C1AE2"/>
    <w:rsid w:val="005C1F12"/>
    <w:rsid w:val="005C1F9A"/>
    <w:rsid w:val="005C21EA"/>
    <w:rsid w:val="005C249E"/>
    <w:rsid w:val="005C2F17"/>
    <w:rsid w:val="005C3848"/>
    <w:rsid w:val="005C597C"/>
    <w:rsid w:val="005C5C55"/>
    <w:rsid w:val="005C653A"/>
    <w:rsid w:val="005C68FD"/>
    <w:rsid w:val="005C70F9"/>
    <w:rsid w:val="005C724A"/>
    <w:rsid w:val="005C78D0"/>
    <w:rsid w:val="005C78E5"/>
    <w:rsid w:val="005D1089"/>
    <w:rsid w:val="005D13FF"/>
    <w:rsid w:val="005D15F9"/>
    <w:rsid w:val="005D1616"/>
    <w:rsid w:val="005D19B2"/>
    <w:rsid w:val="005D279D"/>
    <w:rsid w:val="005D28BB"/>
    <w:rsid w:val="005D2C6B"/>
    <w:rsid w:val="005D3669"/>
    <w:rsid w:val="005D3D77"/>
    <w:rsid w:val="005D4DF1"/>
    <w:rsid w:val="005D4EE4"/>
    <w:rsid w:val="005D50B3"/>
    <w:rsid w:val="005D5554"/>
    <w:rsid w:val="005D592C"/>
    <w:rsid w:val="005D64A4"/>
    <w:rsid w:val="005D6E85"/>
    <w:rsid w:val="005D7CDF"/>
    <w:rsid w:val="005E0A84"/>
    <w:rsid w:val="005E0F01"/>
    <w:rsid w:val="005E1C0A"/>
    <w:rsid w:val="005E21B7"/>
    <w:rsid w:val="005E32A9"/>
    <w:rsid w:val="005E38C2"/>
    <w:rsid w:val="005E4269"/>
    <w:rsid w:val="005E4428"/>
    <w:rsid w:val="005E4886"/>
    <w:rsid w:val="005E7AED"/>
    <w:rsid w:val="005E7B20"/>
    <w:rsid w:val="005E7BC4"/>
    <w:rsid w:val="005E7CA6"/>
    <w:rsid w:val="005E7E91"/>
    <w:rsid w:val="005F04E8"/>
    <w:rsid w:val="005F144F"/>
    <w:rsid w:val="005F19B8"/>
    <w:rsid w:val="005F1D8F"/>
    <w:rsid w:val="005F3E5B"/>
    <w:rsid w:val="005F44E8"/>
    <w:rsid w:val="005F4B64"/>
    <w:rsid w:val="005F58F4"/>
    <w:rsid w:val="005F5FD6"/>
    <w:rsid w:val="005F69F7"/>
    <w:rsid w:val="005F751C"/>
    <w:rsid w:val="005F77B6"/>
    <w:rsid w:val="005F7EB3"/>
    <w:rsid w:val="005F7FED"/>
    <w:rsid w:val="0060074A"/>
    <w:rsid w:val="00602BB4"/>
    <w:rsid w:val="0060304B"/>
    <w:rsid w:val="006033E5"/>
    <w:rsid w:val="00603651"/>
    <w:rsid w:val="00603EA2"/>
    <w:rsid w:val="0060415B"/>
    <w:rsid w:val="0060468B"/>
    <w:rsid w:val="0061054C"/>
    <w:rsid w:val="00610C9A"/>
    <w:rsid w:val="00611ECF"/>
    <w:rsid w:val="00611F13"/>
    <w:rsid w:val="006124C0"/>
    <w:rsid w:val="00612843"/>
    <w:rsid w:val="00613C65"/>
    <w:rsid w:val="00613D65"/>
    <w:rsid w:val="006146A6"/>
    <w:rsid w:val="00614BAB"/>
    <w:rsid w:val="00614C35"/>
    <w:rsid w:val="006151C1"/>
    <w:rsid w:val="006158B8"/>
    <w:rsid w:val="00615DB7"/>
    <w:rsid w:val="0061629C"/>
    <w:rsid w:val="00616343"/>
    <w:rsid w:val="006163FF"/>
    <w:rsid w:val="006164F5"/>
    <w:rsid w:val="0061656F"/>
    <w:rsid w:val="00616709"/>
    <w:rsid w:val="00616DBD"/>
    <w:rsid w:val="006170EF"/>
    <w:rsid w:val="0061740B"/>
    <w:rsid w:val="00617FF7"/>
    <w:rsid w:val="00620390"/>
    <w:rsid w:val="00621390"/>
    <w:rsid w:val="0062160E"/>
    <w:rsid w:val="006216FB"/>
    <w:rsid w:val="00621B4F"/>
    <w:rsid w:val="00621BB0"/>
    <w:rsid w:val="00621E81"/>
    <w:rsid w:val="0062222D"/>
    <w:rsid w:val="0062250E"/>
    <w:rsid w:val="00622663"/>
    <w:rsid w:val="00622B08"/>
    <w:rsid w:val="00622DB4"/>
    <w:rsid w:val="006230D4"/>
    <w:rsid w:val="006231B7"/>
    <w:rsid w:val="00624127"/>
    <w:rsid w:val="0062493B"/>
    <w:rsid w:val="00624C80"/>
    <w:rsid w:val="00624EAD"/>
    <w:rsid w:val="00625F7E"/>
    <w:rsid w:val="00626105"/>
    <w:rsid w:val="0062625D"/>
    <w:rsid w:val="006263CE"/>
    <w:rsid w:val="006279F8"/>
    <w:rsid w:val="00627D50"/>
    <w:rsid w:val="00630232"/>
    <w:rsid w:val="00630E6B"/>
    <w:rsid w:val="00631715"/>
    <w:rsid w:val="00632B41"/>
    <w:rsid w:val="006338E1"/>
    <w:rsid w:val="00633B6B"/>
    <w:rsid w:val="0063458A"/>
    <w:rsid w:val="0063490B"/>
    <w:rsid w:val="006351FB"/>
    <w:rsid w:val="0063563F"/>
    <w:rsid w:val="00636016"/>
    <w:rsid w:val="00636635"/>
    <w:rsid w:val="00636F5B"/>
    <w:rsid w:val="00637615"/>
    <w:rsid w:val="0063768F"/>
    <w:rsid w:val="00637820"/>
    <w:rsid w:val="006379C4"/>
    <w:rsid w:val="006403DE"/>
    <w:rsid w:val="00640EAC"/>
    <w:rsid w:val="00641226"/>
    <w:rsid w:val="006426C5"/>
    <w:rsid w:val="00642A3E"/>
    <w:rsid w:val="006430E6"/>
    <w:rsid w:val="0064315B"/>
    <w:rsid w:val="00643804"/>
    <w:rsid w:val="006439BA"/>
    <w:rsid w:val="006444E4"/>
    <w:rsid w:val="0064614E"/>
    <w:rsid w:val="006467D1"/>
    <w:rsid w:val="006468BA"/>
    <w:rsid w:val="006468F8"/>
    <w:rsid w:val="00646AC3"/>
    <w:rsid w:val="00646D76"/>
    <w:rsid w:val="00646E03"/>
    <w:rsid w:val="00647321"/>
    <w:rsid w:val="006474DB"/>
    <w:rsid w:val="0064761C"/>
    <w:rsid w:val="00647BF3"/>
    <w:rsid w:val="0065014D"/>
    <w:rsid w:val="0065046B"/>
    <w:rsid w:val="0065057B"/>
    <w:rsid w:val="00651578"/>
    <w:rsid w:val="00651AE1"/>
    <w:rsid w:val="006520B7"/>
    <w:rsid w:val="00652558"/>
    <w:rsid w:val="00652973"/>
    <w:rsid w:val="006532EF"/>
    <w:rsid w:val="00653734"/>
    <w:rsid w:val="00653BEE"/>
    <w:rsid w:val="00653D38"/>
    <w:rsid w:val="006546A3"/>
    <w:rsid w:val="0065522D"/>
    <w:rsid w:val="0065586A"/>
    <w:rsid w:val="0065654A"/>
    <w:rsid w:val="0065765B"/>
    <w:rsid w:val="00657C87"/>
    <w:rsid w:val="00660062"/>
    <w:rsid w:val="00660097"/>
    <w:rsid w:val="0066066C"/>
    <w:rsid w:val="006606EC"/>
    <w:rsid w:val="006606FF"/>
    <w:rsid w:val="00660935"/>
    <w:rsid w:val="00660E9F"/>
    <w:rsid w:val="006614E7"/>
    <w:rsid w:val="00661E2A"/>
    <w:rsid w:val="00663379"/>
    <w:rsid w:val="00663557"/>
    <w:rsid w:val="00663FF7"/>
    <w:rsid w:val="00664371"/>
    <w:rsid w:val="006648ED"/>
    <w:rsid w:val="006652C4"/>
    <w:rsid w:val="00665883"/>
    <w:rsid w:val="00665A51"/>
    <w:rsid w:val="00665C94"/>
    <w:rsid w:val="00665D8D"/>
    <w:rsid w:val="00666D05"/>
    <w:rsid w:val="00670681"/>
    <w:rsid w:val="00670CA9"/>
    <w:rsid w:val="00671C33"/>
    <w:rsid w:val="006731D7"/>
    <w:rsid w:val="00673616"/>
    <w:rsid w:val="00673E14"/>
    <w:rsid w:val="00674765"/>
    <w:rsid w:val="00674A28"/>
    <w:rsid w:val="00674A5E"/>
    <w:rsid w:val="00675439"/>
    <w:rsid w:val="00675DB1"/>
    <w:rsid w:val="00676045"/>
    <w:rsid w:val="006761D1"/>
    <w:rsid w:val="00676A35"/>
    <w:rsid w:val="0067718E"/>
    <w:rsid w:val="006771C9"/>
    <w:rsid w:val="00677476"/>
    <w:rsid w:val="006777BE"/>
    <w:rsid w:val="0068055D"/>
    <w:rsid w:val="00681170"/>
    <w:rsid w:val="006812C5"/>
    <w:rsid w:val="006812D6"/>
    <w:rsid w:val="006812E3"/>
    <w:rsid w:val="0068179C"/>
    <w:rsid w:val="00682497"/>
    <w:rsid w:val="0068284A"/>
    <w:rsid w:val="00683162"/>
    <w:rsid w:val="00685A2E"/>
    <w:rsid w:val="00685ED0"/>
    <w:rsid w:val="00686168"/>
    <w:rsid w:val="006863CE"/>
    <w:rsid w:val="0068672F"/>
    <w:rsid w:val="006870CA"/>
    <w:rsid w:val="00687F5B"/>
    <w:rsid w:val="00690995"/>
    <w:rsid w:val="00691C44"/>
    <w:rsid w:val="006923BB"/>
    <w:rsid w:val="00692AB6"/>
    <w:rsid w:val="00692BEC"/>
    <w:rsid w:val="00692F7F"/>
    <w:rsid w:val="00693A76"/>
    <w:rsid w:val="00693E29"/>
    <w:rsid w:val="0069621D"/>
    <w:rsid w:val="00696A02"/>
    <w:rsid w:val="00696FC8"/>
    <w:rsid w:val="00697182"/>
    <w:rsid w:val="0069742A"/>
    <w:rsid w:val="00697741"/>
    <w:rsid w:val="0069783E"/>
    <w:rsid w:val="006A05FE"/>
    <w:rsid w:val="006A0A05"/>
    <w:rsid w:val="006A0CAE"/>
    <w:rsid w:val="006A0E90"/>
    <w:rsid w:val="006A3120"/>
    <w:rsid w:val="006A40E1"/>
    <w:rsid w:val="006A419E"/>
    <w:rsid w:val="006A4253"/>
    <w:rsid w:val="006A453A"/>
    <w:rsid w:val="006A4FB0"/>
    <w:rsid w:val="006A56C5"/>
    <w:rsid w:val="006A5DD1"/>
    <w:rsid w:val="006A60F8"/>
    <w:rsid w:val="006A72E8"/>
    <w:rsid w:val="006A7FA4"/>
    <w:rsid w:val="006B0B2F"/>
    <w:rsid w:val="006B2673"/>
    <w:rsid w:val="006B2A60"/>
    <w:rsid w:val="006B2CCC"/>
    <w:rsid w:val="006B2CF1"/>
    <w:rsid w:val="006B3524"/>
    <w:rsid w:val="006B3705"/>
    <w:rsid w:val="006B44D7"/>
    <w:rsid w:val="006B4829"/>
    <w:rsid w:val="006B4C43"/>
    <w:rsid w:val="006B539E"/>
    <w:rsid w:val="006B5536"/>
    <w:rsid w:val="006B5750"/>
    <w:rsid w:val="006B693D"/>
    <w:rsid w:val="006B6B7B"/>
    <w:rsid w:val="006B72E1"/>
    <w:rsid w:val="006B7323"/>
    <w:rsid w:val="006C10BD"/>
    <w:rsid w:val="006C15A1"/>
    <w:rsid w:val="006C1B33"/>
    <w:rsid w:val="006C219F"/>
    <w:rsid w:val="006C288E"/>
    <w:rsid w:val="006C309E"/>
    <w:rsid w:val="006C3B8C"/>
    <w:rsid w:val="006C40D5"/>
    <w:rsid w:val="006C4187"/>
    <w:rsid w:val="006C4927"/>
    <w:rsid w:val="006C4CF3"/>
    <w:rsid w:val="006C58A3"/>
    <w:rsid w:val="006C591B"/>
    <w:rsid w:val="006C5BB8"/>
    <w:rsid w:val="006C6EE1"/>
    <w:rsid w:val="006D0588"/>
    <w:rsid w:val="006D08A6"/>
    <w:rsid w:val="006D23DA"/>
    <w:rsid w:val="006D273B"/>
    <w:rsid w:val="006D2BB2"/>
    <w:rsid w:val="006D3B18"/>
    <w:rsid w:val="006D3D49"/>
    <w:rsid w:val="006D3DDD"/>
    <w:rsid w:val="006D4215"/>
    <w:rsid w:val="006D45C9"/>
    <w:rsid w:val="006D4CC5"/>
    <w:rsid w:val="006D4D60"/>
    <w:rsid w:val="006D4EF4"/>
    <w:rsid w:val="006D5AEE"/>
    <w:rsid w:val="006D5B9C"/>
    <w:rsid w:val="006D5C40"/>
    <w:rsid w:val="006D5CF9"/>
    <w:rsid w:val="006D6C5E"/>
    <w:rsid w:val="006D760D"/>
    <w:rsid w:val="006D779C"/>
    <w:rsid w:val="006E00A6"/>
    <w:rsid w:val="006E01A7"/>
    <w:rsid w:val="006E0588"/>
    <w:rsid w:val="006E091C"/>
    <w:rsid w:val="006E0A2F"/>
    <w:rsid w:val="006E3A95"/>
    <w:rsid w:val="006E3E82"/>
    <w:rsid w:val="006E45F6"/>
    <w:rsid w:val="006E51C3"/>
    <w:rsid w:val="006E5C94"/>
    <w:rsid w:val="006E5CA2"/>
    <w:rsid w:val="006E6212"/>
    <w:rsid w:val="006E6A94"/>
    <w:rsid w:val="006E6DC5"/>
    <w:rsid w:val="006E6E85"/>
    <w:rsid w:val="006E7A3C"/>
    <w:rsid w:val="006F0691"/>
    <w:rsid w:val="006F0AB1"/>
    <w:rsid w:val="006F0C7C"/>
    <w:rsid w:val="006F10CB"/>
    <w:rsid w:val="006F168A"/>
    <w:rsid w:val="006F1C5B"/>
    <w:rsid w:val="006F225F"/>
    <w:rsid w:val="006F2291"/>
    <w:rsid w:val="006F2523"/>
    <w:rsid w:val="006F29D1"/>
    <w:rsid w:val="006F3243"/>
    <w:rsid w:val="006F3698"/>
    <w:rsid w:val="006F3779"/>
    <w:rsid w:val="006F46CB"/>
    <w:rsid w:val="006F4DDE"/>
    <w:rsid w:val="006F4DE5"/>
    <w:rsid w:val="006F5815"/>
    <w:rsid w:val="006F6900"/>
    <w:rsid w:val="006F7210"/>
    <w:rsid w:val="006F7890"/>
    <w:rsid w:val="00700815"/>
    <w:rsid w:val="00700988"/>
    <w:rsid w:val="00700ECC"/>
    <w:rsid w:val="007011C5"/>
    <w:rsid w:val="00703B39"/>
    <w:rsid w:val="007040D5"/>
    <w:rsid w:val="007050CB"/>
    <w:rsid w:val="00705468"/>
    <w:rsid w:val="00705C5F"/>
    <w:rsid w:val="00705CD7"/>
    <w:rsid w:val="007060B8"/>
    <w:rsid w:val="0070645C"/>
    <w:rsid w:val="00706C72"/>
    <w:rsid w:val="0070708F"/>
    <w:rsid w:val="0070712A"/>
    <w:rsid w:val="00710144"/>
    <w:rsid w:val="00710820"/>
    <w:rsid w:val="00711420"/>
    <w:rsid w:val="007115E0"/>
    <w:rsid w:val="007116DC"/>
    <w:rsid w:val="00712690"/>
    <w:rsid w:val="00712BF4"/>
    <w:rsid w:val="0071338C"/>
    <w:rsid w:val="00713563"/>
    <w:rsid w:val="007138D4"/>
    <w:rsid w:val="00713CFF"/>
    <w:rsid w:val="00716996"/>
    <w:rsid w:val="00717DAC"/>
    <w:rsid w:val="00720596"/>
    <w:rsid w:val="00720A5B"/>
    <w:rsid w:val="00722A27"/>
    <w:rsid w:val="00722ED9"/>
    <w:rsid w:val="007238C9"/>
    <w:rsid w:val="0072469C"/>
    <w:rsid w:val="007255BA"/>
    <w:rsid w:val="007263B7"/>
    <w:rsid w:val="00727EAA"/>
    <w:rsid w:val="00730F17"/>
    <w:rsid w:val="00732A4E"/>
    <w:rsid w:val="00733493"/>
    <w:rsid w:val="007336F7"/>
    <w:rsid w:val="00733AA6"/>
    <w:rsid w:val="00733BC0"/>
    <w:rsid w:val="00733C60"/>
    <w:rsid w:val="007346E7"/>
    <w:rsid w:val="00735015"/>
    <w:rsid w:val="00735227"/>
    <w:rsid w:val="007355DC"/>
    <w:rsid w:val="007355FC"/>
    <w:rsid w:val="00735ADD"/>
    <w:rsid w:val="00735BB0"/>
    <w:rsid w:val="0073630C"/>
    <w:rsid w:val="00737198"/>
    <w:rsid w:val="007374E6"/>
    <w:rsid w:val="00737B47"/>
    <w:rsid w:val="00740D66"/>
    <w:rsid w:val="007426FA"/>
    <w:rsid w:val="00742EF6"/>
    <w:rsid w:val="00742FAD"/>
    <w:rsid w:val="00743533"/>
    <w:rsid w:val="00743EA5"/>
    <w:rsid w:val="00744AA6"/>
    <w:rsid w:val="0074572A"/>
    <w:rsid w:val="00745A54"/>
    <w:rsid w:val="0074682B"/>
    <w:rsid w:val="00746EDE"/>
    <w:rsid w:val="00746FCF"/>
    <w:rsid w:val="00750E5C"/>
    <w:rsid w:val="0075146C"/>
    <w:rsid w:val="00751973"/>
    <w:rsid w:val="007519BC"/>
    <w:rsid w:val="00751B72"/>
    <w:rsid w:val="00752366"/>
    <w:rsid w:val="00752647"/>
    <w:rsid w:val="00752B0A"/>
    <w:rsid w:val="00753033"/>
    <w:rsid w:val="00753334"/>
    <w:rsid w:val="00753441"/>
    <w:rsid w:val="00753445"/>
    <w:rsid w:val="00753936"/>
    <w:rsid w:val="0075435B"/>
    <w:rsid w:val="00755E71"/>
    <w:rsid w:val="00757CC0"/>
    <w:rsid w:val="00757E43"/>
    <w:rsid w:val="00760179"/>
    <w:rsid w:val="0076079B"/>
    <w:rsid w:val="00760806"/>
    <w:rsid w:val="00760C10"/>
    <w:rsid w:val="007628F4"/>
    <w:rsid w:val="00762F04"/>
    <w:rsid w:val="00762FAE"/>
    <w:rsid w:val="00763C10"/>
    <w:rsid w:val="0076404D"/>
    <w:rsid w:val="00765456"/>
    <w:rsid w:val="00765EC2"/>
    <w:rsid w:val="00766053"/>
    <w:rsid w:val="007662F0"/>
    <w:rsid w:val="00766B84"/>
    <w:rsid w:val="00766D09"/>
    <w:rsid w:val="00766D3F"/>
    <w:rsid w:val="00766F65"/>
    <w:rsid w:val="007671B1"/>
    <w:rsid w:val="007678E7"/>
    <w:rsid w:val="00767944"/>
    <w:rsid w:val="0077086F"/>
    <w:rsid w:val="0077124C"/>
    <w:rsid w:val="007716B7"/>
    <w:rsid w:val="0077178B"/>
    <w:rsid w:val="00772814"/>
    <w:rsid w:val="007728BF"/>
    <w:rsid w:val="0077479E"/>
    <w:rsid w:val="00775591"/>
    <w:rsid w:val="00775726"/>
    <w:rsid w:val="007757D0"/>
    <w:rsid w:val="007758A1"/>
    <w:rsid w:val="00775903"/>
    <w:rsid w:val="0077631A"/>
    <w:rsid w:val="00780AB4"/>
    <w:rsid w:val="00781180"/>
    <w:rsid w:val="0078146A"/>
    <w:rsid w:val="00781590"/>
    <w:rsid w:val="0078186A"/>
    <w:rsid w:val="007826E5"/>
    <w:rsid w:val="00784232"/>
    <w:rsid w:val="007845CD"/>
    <w:rsid w:val="00784A51"/>
    <w:rsid w:val="00784E21"/>
    <w:rsid w:val="007852AF"/>
    <w:rsid w:val="0078595C"/>
    <w:rsid w:val="007860E0"/>
    <w:rsid w:val="00786FA6"/>
    <w:rsid w:val="0078715F"/>
    <w:rsid w:val="00787808"/>
    <w:rsid w:val="00787875"/>
    <w:rsid w:val="00790C15"/>
    <w:rsid w:val="00790EC3"/>
    <w:rsid w:val="00791E2A"/>
    <w:rsid w:val="007924C1"/>
    <w:rsid w:val="0079250B"/>
    <w:rsid w:val="007925E1"/>
    <w:rsid w:val="00792A7F"/>
    <w:rsid w:val="00794F2E"/>
    <w:rsid w:val="0079501E"/>
    <w:rsid w:val="007950C4"/>
    <w:rsid w:val="00795A47"/>
    <w:rsid w:val="00795D7B"/>
    <w:rsid w:val="007960F6"/>
    <w:rsid w:val="00796D1A"/>
    <w:rsid w:val="00797AE5"/>
    <w:rsid w:val="007A0C98"/>
    <w:rsid w:val="007A1A40"/>
    <w:rsid w:val="007A1AB7"/>
    <w:rsid w:val="007A1DF3"/>
    <w:rsid w:val="007A21E5"/>
    <w:rsid w:val="007A28EB"/>
    <w:rsid w:val="007A2FDA"/>
    <w:rsid w:val="007A30C8"/>
    <w:rsid w:val="007A3C9E"/>
    <w:rsid w:val="007A4D89"/>
    <w:rsid w:val="007A4DB2"/>
    <w:rsid w:val="007A50D5"/>
    <w:rsid w:val="007A57AD"/>
    <w:rsid w:val="007A57C9"/>
    <w:rsid w:val="007A5A93"/>
    <w:rsid w:val="007A6878"/>
    <w:rsid w:val="007A6BDE"/>
    <w:rsid w:val="007A6D32"/>
    <w:rsid w:val="007A6F42"/>
    <w:rsid w:val="007A72CB"/>
    <w:rsid w:val="007A75D2"/>
    <w:rsid w:val="007B035D"/>
    <w:rsid w:val="007B114D"/>
    <w:rsid w:val="007B1274"/>
    <w:rsid w:val="007B12A6"/>
    <w:rsid w:val="007B1502"/>
    <w:rsid w:val="007B1D8D"/>
    <w:rsid w:val="007B226B"/>
    <w:rsid w:val="007B2460"/>
    <w:rsid w:val="007B260A"/>
    <w:rsid w:val="007B26AB"/>
    <w:rsid w:val="007B345E"/>
    <w:rsid w:val="007B3C07"/>
    <w:rsid w:val="007B40DB"/>
    <w:rsid w:val="007B4CAA"/>
    <w:rsid w:val="007B5E6C"/>
    <w:rsid w:val="007B67D0"/>
    <w:rsid w:val="007B6A3F"/>
    <w:rsid w:val="007B7662"/>
    <w:rsid w:val="007B76E7"/>
    <w:rsid w:val="007C014A"/>
    <w:rsid w:val="007C1436"/>
    <w:rsid w:val="007C1594"/>
    <w:rsid w:val="007C175D"/>
    <w:rsid w:val="007C19EB"/>
    <w:rsid w:val="007C1FC9"/>
    <w:rsid w:val="007C2073"/>
    <w:rsid w:val="007C20F5"/>
    <w:rsid w:val="007C29D0"/>
    <w:rsid w:val="007C2AB8"/>
    <w:rsid w:val="007C36D0"/>
    <w:rsid w:val="007C3A56"/>
    <w:rsid w:val="007C4513"/>
    <w:rsid w:val="007C5AAC"/>
    <w:rsid w:val="007C6053"/>
    <w:rsid w:val="007C6DC6"/>
    <w:rsid w:val="007C6F71"/>
    <w:rsid w:val="007C75EA"/>
    <w:rsid w:val="007C79F1"/>
    <w:rsid w:val="007C7AE6"/>
    <w:rsid w:val="007D0E5B"/>
    <w:rsid w:val="007D12A5"/>
    <w:rsid w:val="007D1976"/>
    <w:rsid w:val="007D21B4"/>
    <w:rsid w:val="007D28A7"/>
    <w:rsid w:val="007D3B3D"/>
    <w:rsid w:val="007D4DF7"/>
    <w:rsid w:val="007D54AC"/>
    <w:rsid w:val="007D59DA"/>
    <w:rsid w:val="007D6108"/>
    <w:rsid w:val="007E026B"/>
    <w:rsid w:val="007E0541"/>
    <w:rsid w:val="007E159E"/>
    <w:rsid w:val="007E23F9"/>
    <w:rsid w:val="007E2960"/>
    <w:rsid w:val="007E2EDD"/>
    <w:rsid w:val="007E3088"/>
    <w:rsid w:val="007E3188"/>
    <w:rsid w:val="007E3217"/>
    <w:rsid w:val="007E3463"/>
    <w:rsid w:val="007E3AB9"/>
    <w:rsid w:val="007E3D15"/>
    <w:rsid w:val="007E45C7"/>
    <w:rsid w:val="007E5A95"/>
    <w:rsid w:val="007E5D90"/>
    <w:rsid w:val="007E5EC6"/>
    <w:rsid w:val="007E6806"/>
    <w:rsid w:val="007F043C"/>
    <w:rsid w:val="007F066F"/>
    <w:rsid w:val="007F23DD"/>
    <w:rsid w:val="007F3943"/>
    <w:rsid w:val="007F3991"/>
    <w:rsid w:val="007F3B19"/>
    <w:rsid w:val="007F3F17"/>
    <w:rsid w:val="007F3F7C"/>
    <w:rsid w:val="007F505E"/>
    <w:rsid w:val="007F572F"/>
    <w:rsid w:val="007F580E"/>
    <w:rsid w:val="007F605B"/>
    <w:rsid w:val="007F628D"/>
    <w:rsid w:val="007F692B"/>
    <w:rsid w:val="007F6D02"/>
    <w:rsid w:val="00800B42"/>
    <w:rsid w:val="00800B6B"/>
    <w:rsid w:val="00800D6A"/>
    <w:rsid w:val="00800F62"/>
    <w:rsid w:val="00803772"/>
    <w:rsid w:val="00803E1C"/>
    <w:rsid w:val="00804972"/>
    <w:rsid w:val="008051C3"/>
    <w:rsid w:val="008052DC"/>
    <w:rsid w:val="00805412"/>
    <w:rsid w:val="00806ACA"/>
    <w:rsid w:val="00806C1E"/>
    <w:rsid w:val="00807893"/>
    <w:rsid w:val="00807EAD"/>
    <w:rsid w:val="008105BB"/>
    <w:rsid w:val="0081157A"/>
    <w:rsid w:val="00811924"/>
    <w:rsid w:val="00811B52"/>
    <w:rsid w:val="00812429"/>
    <w:rsid w:val="008130D5"/>
    <w:rsid w:val="00813869"/>
    <w:rsid w:val="00814118"/>
    <w:rsid w:val="00814346"/>
    <w:rsid w:val="008143F7"/>
    <w:rsid w:val="00815186"/>
    <w:rsid w:val="0081538D"/>
    <w:rsid w:val="00817A75"/>
    <w:rsid w:val="008205FC"/>
    <w:rsid w:val="00820F7F"/>
    <w:rsid w:val="0082106E"/>
    <w:rsid w:val="00822352"/>
    <w:rsid w:val="008233BC"/>
    <w:rsid w:val="00823937"/>
    <w:rsid w:val="0082397F"/>
    <w:rsid w:val="008245A9"/>
    <w:rsid w:val="008245C5"/>
    <w:rsid w:val="0082482D"/>
    <w:rsid w:val="00825207"/>
    <w:rsid w:val="0082527D"/>
    <w:rsid w:val="00825942"/>
    <w:rsid w:val="00825954"/>
    <w:rsid w:val="00826910"/>
    <w:rsid w:val="00826AA9"/>
    <w:rsid w:val="008277CE"/>
    <w:rsid w:val="00827BE6"/>
    <w:rsid w:val="008304AC"/>
    <w:rsid w:val="00830A08"/>
    <w:rsid w:val="00831661"/>
    <w:rsid w:val="00831AD5"/>
    <w:rsid w:val="00832895"/>
    <w:rsid w:val="00832BA9"/>
    <w:rsid w:val="00833221"/>
    <w:rsid w:val="008339E4"/>
    <w:rsid w:val="00834549"/>
    <w:rsid w:val="00834F78"/>
    <w:rsid w:val="00835538"/>
    <w:rsid w:val="00836EFC"/>
    <w:rsid w:val="00837CCB"/>
    <w:rsid w:val="00840AA2"/>
    <w:rsid w:val="00840CC3"/>
    <w:rsid w:val="00841847"/>
    <w:rsid w:val="00842CEF"/>
    <w:rsid w:val="008435E5"/>
    <w:rsid w:val="0084381C"/>
    <w:rsid w:val="00843F57"/>
    <w:rsid w:val="00843FF6"/>
    <w:rsid w:val="0084414C"/>
    <w:rsid w:val="0084429C"/>
    <w:rsid w:val="00844D11"/>
    <w:rsid w:val="00845015"/>
    <w:rsid w:val="008451F2"/>
    <w:rsid w:val="008455CA"/>
    <w:rsid w:val="008455DD"/>
    <w:rsid w:val="0084582F"/>
    <w:rsid w:val="00845B0F"/>
    <w:rsid w:val="00845D35"/>
    <w:rsid w:val="0084612A"/>
    <w:rsid w:val="0084631A"/>
    <w:rsid w:val="0084667D"/>
    <w:rsid w:val="00846A9B"/>
    <w:rsid w:val="00846C0D"/>
    <w:rsid w:val="008471F1"/>
    <w:rsid w:val="00847390"/>
    <w:rsid w:val="008478E6"/>
    <w:rsid w:val="00847C01"/>
    <w:rsid w:val="008506B0"/>
    <w:rsid w:val="0085087F"/>
    <w:rsid w:val="008511E7"/>
    <w:rsid w:val="008515B9"/>
    <w:rsid w:val="00852CEF"/>
    <w:rsid w:val="008534F9"/>
    <w:rsid w:val="0085369D"/>
    <w:rsid w:val="00853AB0"/>
    <w:rsid w:val="0085434C"/>
    <w:rsid w:val="00854B69"/>
    <w:rsid w:val="00854E12"/>
    <w:rsid w:val="00855FA7"/>
    <w:rsid w:val="0085611B"/>
    <w:rsid w:val="0085706F"/>
    <w:rsid w:val="00857194"/>
    <w:rsid w:val="00857259"/>
    <w:rsid w:val="008577B6"/>
    <w:rsid w:val="00857EB3"/>
    <w:rsid w:val="00860037"/>
    <w:rsid w:val="00860298"/>
    <w:rsid w:val="00860373"/>
    <w:rsid w:val="00860D9B"/>
    <w:rsid w:val="00862349"/>
    <w:rsid w:val="00862997"/>
    <w:rsid w:val="00863088"/>
    <w:rsid w:val="00863905"/>
    <w:rsid w:val="0086497B"/>
    <w:rsid w:val="00865208"/>
    <w:rsid w:val="008652C2"/>
    <w:rsid w:val="008657F3"/>
    <w:rsid w:val="00865F2D"/>
    <w:rsid w:val="00866207"/>
    <w:rsid w:val="008664EA"/>
    <w:rsid w:val="00866C2B"/>
    <w:rsid w:val="008673F8"/>
    <w:rsid w:val="00867526"/>
    <w:rsid w:val="00867BBE"/>
    <w:rsid w:val="00871A5B"/>
    <w:rsid w:val="00871A7E"/>
    <w:rsid w:val="008722EB"/>
    <w:rsid w:val="00872981"/>
    <w:rsid w:val="00873977"/>
    <w:rsid w:val="00873B89"/>
    <w:rsid w:val="00873D5D"/>
    <w:rsid w:val="00874047"/>
    <w:rsid w:val="008740BE"/>
    <w:rsid w:val="00874412"/>
    <w:rsid w:val="00874495"/>
    <w:rsid w:val="0087458E"/>
    <w:rsid w:val="0087564A"/>
    <w:rsid w:val="008756B7"/>
    <w:rsid w:val="008758D5"/>
    <w:rsid w:val="00875EAD"/>
    <w:rsid w:val="00876843"/>
    <w:rsid w:val="00876BE9"/>
    <w:rsid w:val="00876C95"/>
    <w:rsid w:val="00876EA6"/>
    <w:rsid w:val="00880239"/>
    <w:rsid w:val="00880522"/>
    <w:rsid w:val="0088066E"/>
    <w:rsid w:val="00880956"/>
    <w:rsid w:val="0088098E"/>
    <w:rsid w:val="00880A6D"/>
    <w:rsid w:val="00880FED"/>
    <w:rsid w:val="00881C4B"/>
    <w:rsid w:val="008820A7"/>
    <w:rsid w:val="008823E0"/>
    <w:rsid w:val="008825BE"/>
    <w:rsid w:val="00882627"/>
    <w:rsid w:val="00884C60"/>
    <w:rsid w:val="00885217"/>
    <w:rsid w:val="00885256"/>
    <w:rsid w:val="00885595"/>
    <w:rsid w:val="00886114"/>
    <w:rsid w:val="00886530"/>
    <w:rsid w:val="00886762"/>
    <w:rsid w:val="00886AFE"/>
    <w:rsid w:val="008876B7"/>
    <w:rsid w:val="0088795A"/>
    <w:rsid w:val="008902E7"/>
    <w:rsid w:val="00890467"/>
    <w:rsid w:val="00890EB0"/>
    <w:rsid w:val="008911E7"/>
    <w:rsid w:val="008915F4"/>
    <w:rsid w:val="00891B69"/>
    <w:rsid w:val="00891D03"/>
    <w:rsid w:val="00892410"/>
    <w:rsid w:val="00892E65"/>
    <w:rsid w:val="008935FE"/>
    <w:rsid w:val="00894BAA"/>
    <w:rsid w:val="008963C7"/>
    <w:rsid w:val="0089733E"/>
    <w:rsid w:val="008975B3"/>
    <w:rsid w:val="00897E66"/>
    <w:rsid w:val="00897F40"/>
    <w:rsid w:val="008A0093"/>
    <w:rsid w:val="008A0883"/>
    <w:rsid w:val="008A0B68"/>
    <w:rsid w:val="008A0D2B"/>
    <w:rsid w:val="008A17F4"/>
    <w:rsid w:val="008A1F15"/>
    <w:rsid w:val="008A308E"/>
    <w:rsid w:val="008A389D"/>
    <w:rsid w:val="008A3A53"/>
    <w:rsid w:val="008A4203"/>
    <w:rsid w:val="008A4C0A"/>
    <w:rsid w:val="008A534E"/>
    <w:rsid w:val="008A5B2F"/>
    <w:rsid w:val="008A5ED6"/>
    <w:rsid w:val="008A6617"/>
    <w:rsid w:val="008A67C9"/>
    <w:rsid w:val="008A76D1"/>
    <w:rsid w:val="008A7A7F"/>
    <w:rsid w:val="008B0777"/>
    <w:rsid w:val="008B07C9"/>
    <w:rsid w:val="008B090A"/>
    <w:rsid w:val="008B0B3E"/>
    <w:rsid w:val="008B1A45"/>
    <w:rsid w:val="008B20B3"/>
    <w:rsid w:val="008B275E"/>
    <w:rsid w:val="008B28D0"/>
    <w:rsid w:val="008B2BA3"/>
    <w:rsid w:val="008B34F3"/>
    <w:rsid w:val="008B369B"/>
    <w:rsid w:val="008B371F"/>
    <w:rsid w:val="008B37F4"/>
    <w:rsid w:val="008B3CE9"/>
    <w:rsid w:val="008B42FB"/>
    <w:rsid w:val="008B471E"/>
    <w:rsid w:val="008B51E8"/>
    <w:rsid w:val="008B57BD"/>
    <w:rsid w:val="008B5A7D"/>
    <w:rsid w:val="008B5DE2"/>
    <w:rsid w:val="008B5EF9"/>
    <w:rsid w:val="008B5FBA"/>
    <w:rsid w:val="008B6DBA"/>
    <w:rsid w:val="008B6ED3"/>
    <w:rsid w:val="008C030D"/>
    <w:rsid w:val="008C0B5A"/>
    <w:rsid w:val="008C14C6"/>
    <w:rsid w:val="008C1BE9"/>
    <w:rsid w:val="008C2150"/>
    <w:rsid w:val="008C244F"/>
    <w:rsid w:val="008C2704"/>
    <w:rsid w:val="008C2B34"/>
    <w:rsid w:val="008C2C98"/>
    <w:rsid w:val="008C3200"/>
    <w:rsid w:val="008C357A"/>
    <w:rsid w:val="008C37C6"/>
    <w:rsid w:val="008C428E"/>
    <w:rsid w:val="008C552F"/>
    <w:rsid w:val="008C58B4"/>
    <w:rsid w:val="008C593E"/>
    <w:rsid w:val="008C5AE6"/>
    <w:rsid w:val="008D06E7"/>
    <w:rsid w:val="008D1A3E"/>
    <w:rsid w:val="008D2F49"/>
    <w:rsid w:val="008D3001"/>
    <w:rsid w:val="008D32D5"/>
    <w:rsid w:val="008D3A16"/>
    <w:rsid w:val="008D4B01"/>
    <w:rsid w:val="008D5358"/>
    <w:rsid w:val="008D574F"/>
    <w:rsid w:val="008D5BF3"/>
    <w:rsid w:val="008D6DE2"/>
    <w:rsid w:val="008D713F"/>
    <w:rsid w:val="008D7AA3"/>
    <w:rsid w:val="008E07AE"/>
    <w:rsid w:val="008E108D"/>
    <w:rsid w:val="008E12CB"/>
    <w:rsid w:val="008E1563"/>
    <w:rsid w:val="008E1DBB"/>
    <w:rsid w:val="008E2086"/>
    <w:rsid w:val="008E29C5"/>
    <w:rsid w:val="008E4184"/>
    <w:rsid w:val="008E42F7"/>
    <w:rsid w:val="008E5502"/>
    <w:rsid w:val="008E5966"/>
    <w:rsid w:val="008E6A43"/>
    <w:rsid w:val="008E705C"/>
    <w:rsid w:val="008E7857"/>
    <w:rsid w:val="008E78F0"/>
    <w:rsid w:val="008F098C"/>
    <w:rsid w:val="008F0D5D"/>
    <w:rsid w:val="008F1742"/>
    <w:rsid w:val="008F1781"/>
    <w:rsid w:val="008F1CAA"/>
    <w:rsid w:val="008F1CB4"/>
    <w:rsid w:val="008F1E10"/>
    <w:rsid w:val="008F36AE"/>
    <w:rsid w:val="008F430F"/>
    <w:rsid w:val="008F487F"/>
    <w:rsid w:val="008F49F5"/>
    <w:rsid w:val="008F5087"/>
    <w:rsid w:val="008F51F1"/>
    <w:rsid w:val="008F5327"/>
    <w:rsid w:val="008F546F"/>
    <w:rsid w:val="008F5B43"/>
    <w:rsid w:val="008F66AD"/>
    <w:rsid w:val="008F6A65"/>
    <w:rsid w:val="009001E4"/>
    <w:rsid w:val="00900468"/>
    <w:rsid w:val="009006DF"/>
    <w:rsid w:val="0090093B"/>
    <w:rsid w:val="0090206A"/>
    <w:rsid w:val="009024CF"/>
    <w:rsid w:val="009025FC"/>
    <w:rsid w:val="009033B3"/>
    <w:rsid w:val="00903D04"/>
    <w:rsid w:val="00903E3E"/>
    <w:rsid w:val="0090490F"/>
    <w:rsid w:val="009049C0"/>
    <w:rsid w:val="00904D54"/>
    <w:rsid w:val="00904E4D"/>
    <w:rsid w:val="0090540D"/>
    <w:rsid w:val="00905BD2"/>
    <w:rsid w:val="0090681F"/>
    <w:rsid w:val="00906EB7"/>
    <w:rsid w:val="0090719E"/>
    <w:rsid w:val="00907562"/>
    <w:rsid w:val="009104D5"/>
    <w:rsid w:val="00910F54"/>
    <w:rsid w:val="00911539"/>
    <w:rsid w:val="009119CA"/>
    <w:rsid w:val="00911FA2"/>
    <w:rsid w:val="00912470"/>
    <w:rsid w:val="00912C3C"/>
    <w:rsid w:val="00913749"/>
    <w:rsid w:val="00913D1B"/>
    <w:rsid w:val="009141DE"/>
    <w:rsid w:val="00914EC4"/>
    <w:rsid w:val="00915984"/>
    <w:rsid w:val="00915E43"/>
    <w:rsid w:val="009167D2"/>
    <w:rsid w:val="00916862"/>
    <w:rsid w:val="00916FB4"/>
    <w:rsid w:val="00917EB4"/>
    <w:rsid w:val="00922A5E"/>
    <w:rsid w:val="00923D07"/>
    <w:rsid w:val="00923E63"/>
    <w:rsid w:val="00924560"/>
    <w:rsid w:val="00924902"/>
    <w:rsid w:val="00924AEB"/>
    <w:rsid w:val="00924C49"/>
    <w:rsid w:val="00930FDC"/>
    <w:rsid w:val="009312D7"/>
    <w:rsid w:val="0093153D"/>
    <w:rsid w:val="00931A07"/>
    <w:rsid w:val="00931D9E"/>
    <w:rsid w:val="00932594"/>
    <w:rsid w:val="00933C04"/>
    <w:rsid w:val="00933E61"/>
    <w:rsid w:val="00934079"/>
    <w:rsid w:val="0093519A"/>
    <w:rsid w:val="009352A4"/>
    <w:rsid w:val="00935D7B"/>
    <w:rsid w:val="00935E83"/>
    <w:rsid w:val="00937297"/>
    <w:rsid w:val="009400AE"/>
    <w:rsid w:val="00940365"/>
    <w:rsid w:val="009403AD"/>
    <w:rsid w:val="00940EDA"/>
    <w:rsid w:val="00941682"/>
    <w:rsid w:val="009417CB"/>
    <w:rsid w:val="00941D30"/>
    <w:rsid w:val="00942334"/>
    <w:rsid w:val="0094253C"/>
    <w:rsid w:val="00943015"/>
    <w:rsid w:val="0094309C"/>
    <w:rsid w:val="00943499"/>
    <w:rsid w:val="00943741"/>
    <w:rsid w:val="009442CB"/>
    <w:rsid w:val="0094432C"/>
    <w:rsid w:val="009447F5"/>
    <w:rsid w:val="009465A7"/>
    <w:rsid w:val="009469CD"/>
    <w:rsid w:val="009474F6"/>
    <w:rsid w:val="00947D89"/>
    <w:rsid w:val="00950702"/>
    <w:rsid w:val="00950759"/>
    <w:rsid w:val="009510C9"/>
    <w:rsid w:val="0095184F"/>
    <w:rsid w:val="009519D2"/>
    <w:rsid w:val="00952123"/>
    <w:rsid w:val="009522FD"/>
    <w:rsid w:val="00952E7A"/>
    <w:rsid w:val="00953C53"/>
    <w:rsid w:val="00953E82"/>
    <w:rsid w:val="00953F40"/>
    <w:rsid w:val="00954FE2"/>
    <w:rsid w:val="00955CF5"/>
    <w:rsid w:val="00956363"/>
    <w:rsid w:val="00957AE4"/>
    <w:rsid w:val="009601F3"/>
    <w:rsid w:val="0096022C"/>
    <w:rsid w:val="00960362"/>
    <w:rsid w:val="00960539"/>
    <w:rsid w:val="009614BE"/>
    <w:rsid w:val="00961A08"/>
    <w:rsid w:val="00961A1E"/>
    <w:rsid w:val="009620FF"/>
    <w:rsid w:val="00962412"/>
    <w:rsid w:val="0096279B"/>
    <w:rsid w:val="00963334"/>
    <w:rsid w:val="009637EA"/>
    <w:rsid w:val="009642F0"/>
    <w:rsid w:val="0096472F"/>
    <w:rsid w:val="00964C71"/>
    <w:rsid w:val="009654D4"/>
    <w:rsid w:val="0096570B"/>
    <w:rsid w:val="00966F0B"/>
    <w:rsid w:val="009673A0"/>
    <w:rsid w:val="00970159"/>
    <w:rsid w:val="0097048C"/>
    <w:rsid w:val="00970775"/>
    <w:rsid w:val="009709A1"/>
    <w:rsid w:val="0097122A"/>
    <w:rsid w:val="00971C5F"/>
    <w:rsid w:val="00972379"/>
    <w:rsid w:val="00972473"/>
    <w:rsid w:val="0097260B"/>
    <w:rsid w:val="00972EC9"/>
    <w:rsid w:val="00973F24"/>
    <w:rsid w:val="00973F2F"/>
    <w:rsid w:val="00974258"/>
    <w:rsid w:val="00974BB1"/>
    <w:rsid w:val="00975C46"/>
    <w:rsid w:val="00975FDB"/>
    <w:rsid w:val="009764BA"/>
    <w:rsid w:val="00976CC0"/>
    <w:rsid w:val="00976D5F"/>
    <w:rsid w:val="00976FF8"/>
    <w:rsid w:val="0097779A"/>
    <w:rsid w:val="009777E5"/>
    <w:rsid w:val="009800F6"/>
    <w:rsid w:val="00980149"/>
    <w:rsid w:val="00980D4B"/>
    <w:rsid w:val="00980ED2"/>
    <w:rsid w:val="00982093"/>
    <w:rsid w:val="00982AA2"/>
    <w:rsid w:val="00982B1A"/>
    <w:rsid w:val="00983295"/>
    <w:rsid w:val="009838C7"/>
    <w:rsid w:val="00984735"/>
    <w:rsid w:val="00984A4D"/>
    <w:rsid w:val="00984F71"/>
    <w:rsid w:val="00985A69"/>
    <w:rsid w:val="00985E23"/>
    <w:rsid w:val="00986562"/>
    <w:rsid w:val="0098677F"/>
    <w:rsid w:val="00986C4F"/>
    <w:rsid w:val="00986E4D"/>
    <w:rsid w:val="0098734E"/>
    <w:rsid w:val="009876EB"/>
    <w:rsid w:val="009879EC"/>
    <w:rsid w:val="00987C04"/>
    <w:rsid w:val="00990163"/>
    <w:rsid w:val="0099087C"/>
    <w:rsid w:val="00990B6F"/>
    <w:rsid w:val="0099189A"/>
    <w:rsid w:val="00991DDD"/>
    <w:rsid w:val="009923CA"/>
    <w:rsid w:val="009929F5"/>
    <w:rsid w:val="00992B69"/>
    <w:rsid w:val="00992C38"/>
    <w:rsid w:val="00994360"/>
    <w:rsid w:val="009968E5"/>
    <w:rsid w:val="00996D29"/>
    <w:rsid w:val="00997166"/>
    <w:rsid w:val="00997AAC"/>
    <w:rsid w:val="009A0973"/>
    <w:rsid w:val="009A10F0"/>
    <w:rsid w:val="009A1E00"/>
    <w:rsid w:val="009A256B"/>
    <w:rsid w:val="009A2E24"/>
    <w:rsid w:val="009A346D"/>
    <w:rsid w:val="009A452F"/>
    <w:rsid w:val="009A48AB"/>
    <w:rsid w:val="009A4AB8"/>
    <w:rsid w:val="009A58A4"/>
    <w:rsid w:val="009A595E"/>
    <w:rsid w:val="009A5C58"/>
    <w:rsid w:val="009A6368"/>
    <w:rsid w:val="009A65F7"/>
    <w:rsid w:val="009A67BD"/>
    <w:rsid w:val="009A6C68"/>
    <w:rsid w:val="009A6C8F"/>
    <w:rsid w:val="009A6F87"/>
    <w:rsid w:val="009A771B"/>
    <w:rsid w:val="009A7880"/>
    <w:rsid w:val="009A7D5E"/>
    <w:rsid w:val="009B0706"/>
    <w:rsid w:val="009B0D1B"/>
    <w:rsid w:val="009B0F14"/>
    <w:rsid w:val="009B22C6"/>
    <w:rsid w:val="009B4679"/>
    <w:rsid w:val="009B4B80"/>
    <w:rsid w:val="009B4CC4"/>
    <w:rsid w:val="009B5442"/>
    <w:rsid w:val="009B5F82"/>
    <w:rsid w:val="009B61C1"/>
    <w:rsid w:val="009B6C91"/>
    <w:rsid w:val="009B6E9F"/>
    <w:rsid w:val="009B6F48"/>
    <w:rsid w:val="009C004D"/>
    <w:rsid w:val="009C0831"/>
    <w:rsid w:val="009C1022"/>
    <w:rsid w:val="009C26DE"/>
    <w:rsid w:val="009C3198"/>
    <w:rsid w:val="009C39CD"/>
    <w:rsid w:val="009C3A5E"/>
    <w:rsid w:val="009C4F83"/>
    <w:rsid w:val="009C4FF7"/>
    <w:rsid w:val="009C5AAB"/>
    <w:rsid w:val="009C5E1F"/>
    <w:rsid w:val="009C6104"/>
    <w:rsid w:val="009D0633"/>
    <w:rsid w:val="009D078F"/>
    <w:rsid w:val="009D0FE9"/>
    <w:rsid w:val="009D1575"/>
    <w:rsid w:val="009D1EBC"/>
    <w:rsid w:val="009D27BB"/>
    <w:rsid w:val="009D2AEC"/>
    <w:rsid w:val="009D2F27"/>
    <w:rsid w:val="009D2F7C"/>
    <w:rsid w:val="009D3477"/>
    <w:rsid w:val="009D3619"/>
    <w:rsid w:val="009D4EA2"/>
    <w:rsid w:val="009D4F39"/>
    <w:rsid w:val="009D5196"/>
    <w:rsid w:val="009D5FB8"/>
    <w:rsid w:val="009D5FF9"/>
    <w:rsid w:val="009D644B"/>
    <w:rsid w:val="009D67A7"/>
    <w:rsid w:val="009D6CF3"/>
    <w:rsid w:val="009D7581"/>
    <w:rsid w:val="009D7996"/>
    <w:rsid w:val="009D7D2A"/>
    <w:rsid w:val="009D7DC1"/>
    <w:rsid w:val="009D7F5F"/>
    <w:rsid w:val="009E085D"/>
    <w:rsid w:val="009E17A0"/>
    <w:rsid w:val="009E2A2C"/>
    <w:rsid w:val="009E3604"/>
    <w:rsid w:val="009E38A4"/>
    <w:rsid w:val="009E3AF9"/>
    <w:rsid w:val="009E42FC"/>
    <w:rsid w:val="009E4772"/>
    <w:rsid w:val="009E47D7"/>
    <w:rsid w:val="009E4B5A"/>
    <w:rsid w:val="009E4B9F"/>
    <w:rsid w:val="009E4CB9"/>
    <w:rsid w:val="009E575B"/>
    <w:rsid w:val="009E6CB2"/>
    <w:rsid w:val="009E6DC5"/>
    <w:rsid w:val="009E77B3"/>
    <w:rsid w:val="009E7989"/>
    <w:rsid w:val="009E7F89"/>
    <w:rsid w:val="009F1437"/>
    <w:rsid w:val="009F1A0F"/>
    <w:rsid w:val="009F252B"/>
    <w:rsid w:val="009F260A"/>
    <w:rsid w:val="009F37EC"/>
    <w:rsid w:val="009F44CF"/>
    <w:rsid w:val="009F4506"/>
    <w:rsid w:val="009F492B"/>
    <w:rsid w:val="009F49D6"/>
    <w:rsid w:val="009F532F"/>
    <w:rsid w:val="009F5847"/>
    <w:rsid w:val="009F66D9"/>
    <w:rsid w:val="009F6D59"/>
    <w:rsid w:val="009F7793"/>
    <w:rsid w:val="00A002B0"/>
    <w:rsid w:val="00A003A3"/>
    <w:rsid w:val="00A004F2"/>
    <w:rsid w:val="00A016A1"/>
    <w:rsid w:val="00A0385A"/>
    <w:rsid w:val="00A040DE"/>
    <w:rsid w:val="00A0444C"/>
    <w:rsid w:val="00A046D4"/>
    <w:rsid w:val="00A04948"/>
    <w:rsid w:val="00A05334"/>
    <w:rsid w:val="00A05396"/>
    <w:rsid w:val="00A0685D"/>
    <w:rsid w:val="00A0736B"/>
    <w:rsid w:val="00A10648"/>
    <w:rsid w:val="00A1072B"/>
    <w:rsid w:val="00A10C2E"/>
    <w:rsid w:val="00A112E7"/>
    <w:rsid w:val="00A12401"/>
    <w:rsid w:val="00A12B89"/>
    <w:rsid w:val="00A12BEF"/>
    <w:rsid w:val="00A12DFD"/>
    <w:rsid w:val="00A12E08"/>
    <w:rsid w:val="00A14397"/>
    <w:rsid w:val="00A1485B"/>
    <w:rsid w:val="00A15428"/>
    <w:rsid w:val="00A16B90"/>
    <w:rsid w:val="00A16C4F"/>
    <w:rsid w:val="00A17017"/>
    <w:rsid w:val="00A17521"/>
    <w:rsid w:val="00A1760F"/>
    <w:rsid w:val="00A17E7F"/>
    <w:rsid w:val="00A17F40"/>
    <w:rsid w:val="00A17F87"/>
    <w:rsid w:val="00A206C1"/>
    <w:rsid w:val="00A2092A"/>
    <w:rsid w:val="00A21365"/>
    <w:rsid w:val="00A21EBC"/>
    <w:rsid w:val="00A22409"/>
    <w:rsid w:val="00A230CD"/>
    <w:rsid w:val="00A23836"/>
    <w:rsid w:val="00A23C0B"/>
    <w:rsid w:val="00A24291"/>
    <w:rsid w:val="00A255BC"/>
    <w:rsid w:val="00A2560F"/>
    <w:rsid w:val="00A25E2A"/>
    <w:rsid w:val="00A25F3C"/>
    <w:rsid w:val="00A261F9"/>
    <w:rsid w:val="00A26E0F"/>
    <w:rsid w:val="00A26FA6"/>
    <w:rsid w:val="00A27DDA"/>
    <w:rsid w:val="00A30A26"/>
    <w:rsid w:val="00A331A9"/>
    <w:rsid w:val="00A3323C"/>
    <w:rsid w:val="00A339B7"/>
    <w:rsid w:val="00A33AD7"/>
    <w:rsid w:val="00A34658"/>
    <w:rsid w:val="00A36640"/>
    <w:rsid w:val="00A37524"/>
    <w:rsid w:val="00A401C8"/>
    <w:rsid w:val="00A418A0"/>
    <w:rsid w:val="00A42AF6"/>
    <w:rsid w:val="00A4366B"/>
    <w:rsid w:val="00A43768"/>
    <w:rsid w:val="00A44288"/>
    <w:rsid w:val="00A45AEA"/>
    <w:rsid w:val="00A46042"/>
    <w:rsid w:val="00A462C4"/>
    <w:rsid w:val="00A4651B"/>
    <w:rsid w:val="00A46C00"/>
    <w:rsid w:val="00A475D3"/>
    <w:rsid w:val="00A475DE"/>
    <w:rsid w:val="00A47984"/>
    <w:rsid w:val="00A47ED0"/>
    <w:rsid w:val="00A50036"/>
    <w:rsid w:val="00A50AED"/>
    <w:rsid w:val="00A50D8E"/>
    <w:rsid w:val="00A51A29"/>
    <w:rsid w:val="00A526DD"/>
    <w:rsid w:val="00A52ADB"/>
    <w:rsid w:val="00A536A7"/>
    <w:rsid w:val="00A53948"/>
    <w:rsid w:val="00A53C44"/>
    <w:rsid w:val="00A53C6C"/>
    <w:rsid w:val="00A53E6E"/>
    <w:rsid w:val="00A54186"/>
    <w:rsid w:val="00A54B6A"/>
    <w:rsid w:val="00A54C8A"/>
    <w:rsid w:val="00A550A2"/>
    <w:rsid w:val="00A550DA"/>
    <w:rsid w:val="00A5551A"/>
    <w:rsid w:val="00A56E40"/>
    <w:rsid w:val="00A57361"/>
    <w:rsid w:val="00A5791A"/>
    <w:rsid w:val="00A579DF"/>
    <w:rsid w:val="00A60E2E"/>
    <w:rsid w:val="00A6188D"/>
    <w:rsid w:val="00A61F7C"/>
    <w:rsid w:val="00A632A8"/>
    <w:rsid w:val="00A64656"/>
    <w:rsid w:val="00A647D3"/>
    <w:rsid w:val="00A65094"/>
    <w:rsid w:val="00A6568C"/>
    <w:rsid w:val="00A65743"/>
    <w:rsid w:val="00A65842"/>
    <w:rsid w:val="00A65EFD"/>
    <w:rsid w:val="00A6612E"/>
    <w:rsid w:val="00A666B2"/>
    <w:rsid w:val="00A66C00"/>
    <w:rsid w:val="00A66E54"/>
    <w:rsid w:val="00A6741E"/>
    <w:rsid w:val="00A67516"/>
    <w:rsid w:val="00A67968"/>
    <w:rsid w:val="00A71D18"/>
    <w:rsid w:val="00A7235C"/>
    <w:rsid w:val="00A7235F"/>
    <w:rsid w:val="00A7297B"/>
    <w:rsid w:val="00A73C43"/>
    <w:rsid w:val="00A7459A"/>
    <w:rsid w:val="00A74869"/>
    <w:rsid w:val="00A748C9"/>
    <w:rsid w:val="00A749D6"/>
    <w:rsid w:val="00A753BF"/>
    <w:rsid w:val="00A7565D"/>
    <w:rsid w:val="00A76496"/>
    <w:rsid w:val="00A765A1"/>
    <w:rsid w:val="00A76A46"/>
    <w:rsid w:val="00A76E7B"/>
    <w:rsid w:val="00A77516"/>
    <w:rsid w:val="00A77E44"/>
    <w:rsid w:val="00A80B00"/>
    <w:rsid w:val="00A8136B"/>
    <w:rsid w:val="00A816D0"/>
    <w:rsid w:val="00A81B29"/>
    <w:rsid w:val="00A81F16"/>
    <w:rsid w:val="00A827AF"/>
    <w:rsid w:val="00A83CF4"/>
    <w:rsid w:val="00A841C8"/>
    <w:rsid w:val="00A84282"/>
    <w:rsid w:val="00A84397"/>
    <w:rsid w:val="00A8474E"/>
    <w:rsid w:val="00A84765"/>
    <w:rsid w:val="00A857BF"/>
    <w:rsid w:val="00A86582"/>
    <w:rsid w:val="00A90EE7"/>
    <w:rsid w:val="00A912BB"/>
    <w:rsid w:val="00A92931"/>
    <w:rsid w:val="00A9298B"/>
    <w:rsid w:val="00A94A00"/>
    <w:rsid w:val="00A9517F"/>
    <w:rsid w:val="00A95CEC"/>
    <w:rsid w:val="00A9660B"/>
    <w:rsid w:val="00A973A7"/>
    <w:rsid w:val="00AA0294"/>
    <w:rsid w:val="00AA0523"/>
    <w:rsid w:val="00AA0554"/>
    <w:rsid w:val="00AA0F62"/>
    <w:rsid w:val="00AA1C2D"/>
    <w:rsid w:val="00AA1C9B"/>
    <w:rsid w:val="00AA1CC9"/>
    <w:rsid w:val="00AA20D4"/>
    <w:rsid w:val="00AA230F"/>
    <w:rsid w:val="00AA2B30"/>
    <w:rsid w:val="00AA3441"/>
    <w:rsid w:val="00AA3922"/>
    <w:rsid w:val="00AA3A41"/>
    <w:rsid w:val="00AA3EA9"/>
    <w:rsid w:val="00AA417F"/>
    <w:rsid w:val="00AA4641"/>
    <w:rsid w:val="00AA4C28"/>
    <w:rsid w:val="00AA5952"/>
    <w:rsid w:val="00AA633C"/>
    <w:rsid w:val="00AA6A07"/>
    <w:rsid w:val="00AA6F26"/>
    <w:rsid w:val="00AB0105"/>
    <w:rsid w:val="00AB044A"/>
    <w:rsid w:val="00AB044E"/>
    <w:rsid w:val="00AB13C6"/>
    <w:rsid w:val="00AB19D3"/>
    <w:rsid w:val="00AB1B54"/>
    <w:rsid w:val="00AB1C50"/>
    <w:rsid w:val="00AB1E32"/>
    <w:rsid w:val="00AB2B96"/>
    <w:rsid w:val="00AB2FD4"/>
    <w:rsid w:val="00AB36ED"/>
    <w:rsid w:val="00AB39F3"/>
    <w:rsid w:val="00AB3EAA"/>
    <w:rsid w:val="00AB4586"/>
    <w:rsid w:val="00AB4EDA"/>
    <w:rsid w:val="00AB5123"/>
    <w:rsid w:val="00AB5155"/>
    <w:rsid w:val="00AB55A1"/>
    <w:rsid w:val="00AB55B3"/>
    <w:rsid w:val="00AB6D12"/>
    <w:rsid w:val="00AB6E28"/>
    <w:rsid w:val="00AB7379"/>
    <w:rsid w:val="00AB7DE7"/>
    <w:rsid w:val="00AC09E1"/>
    <w:rsid w:val="00AC0AD5"/>
    <w:rsid w:val="00AC0F40"/>
    <w:rsid w:val="00AC10F4"/>
    <w:rsid w:val="00AC13F9"/>
    <w:rsid w:val="00AC1B7E"/>
    <w:rsid w:val="00AC2F8E"/>
    <w:rsid w:val="00AC3C56"/>
    <w:rsid w:val="00AC444A"/>
    <w:rsid w:val="00AC445B"/>
    <w:rsid w:val="00AC68DC"/>
    <w:rsid w:val="00AC6FFF"/>
    <w:rsid w:val="00AD06EC"/>
    <w:rsid w:val="00AD08A7"/>
    <w:rsid w:val="00AD08C6"/>
    <w:rsid w:val="00AD2121"/>
    <w:rsid w:val="00AD2E8D"/>
    <w:rsid w:val="00AD308F"/>
    <w:rsid w:val="00AD323A"/>
    <w:rsid w:val="00AD3DB4"/>
    <w:rsid w:val="00AD3ECA"/>
    <w:rsid w:val="00AD455C"/>
    <w:rsid w:val="00AD46AF"/>
    <w:rsid w:val="00AD5EEE"/>
    <w:rsid w:val="00AD6C10"/>
    <w:rsid w:val="00AD6C8C"/>
    <w:rsid w:val="00AD74C0"/>
    <w:rsid w:val="00AD7F58"/>
    <w:rsid w:val="00AE070B"/>
    <w:rsid w:val="00AE122C"/>
    <w:rsid w:val="00AE1856"/>
    <w:rsid w:val="00AE217F"/>
    <w:rsid w:val="00AE2E98"/>
    <w:rsid w:val="00AE2F82"/>
    <w:rsid w:val="00AE3152"/>
    <w:rsid w:val="00AE5018"/>
    <w:rsid w:val="00AE5685"/>
    <w:rsid w:val="00AE5768"/>
    <w:rsid w:val="00AE6EFE"/>
    <w:rsid w:val="00AE6FC0"/>
    <w:rsid w:val="00AE7826"/>
    <w:rsid w:val="00AE7AF3"/>
    <w:rsid w:val="00AF03B7"/>
    <w:rsid w:val="00AF0507"/>
    <w:rsid w:val="00AF2DFE"/>
    <w:rsid w:val="00AF3012"/>
    <w:rsid w:val="00AF3FB6"/>
    <w:rsid w:val="00AF3FDB"/>
    <w:rsid w:val="00AF425B"/>
    <w:rsid w:val="00AF4B3A"/>
    <w:rsid w:val="00AF4DE1"/>
    <w:rsid w:val="00AF6ADE"/>
    <w:rsid w:val="00AF6F9F"/>
    <w:rsid w:val="00AF748C"/>
    <w:rsid w:val="00AF74E8"/>
    <w:rsid w:val="00AF79A0"/>
    <w:rsid w:val="00AF7BD3"/>
    <w:rsid w:val="00B0129E"/>
    <w:rsid w:val="00B038CC"/>
    <w:rsid w:val="00B0538B"/>
    <w:rsid w:val="00B05391"/>
    <w:rsid w:val="00B05894"/>
    <w:rsid w:val="00B0653E"/>
    <w:rsid w:val="00B0660F"/>
    <w:rsid w:val="00B0717D"/>
    <w:rsid w:val="00B072E9"/>
    <w:rsid w:val="00B07313"/>
    <w:rsid w:val="00B100FB"/>
    <w:rsid w:val="00B10C5D"/>
    <w:rsid w:val="00B12373"/>
    <w:rsid w:val="00B12C60"/>
    <w:rsid w:val="00B12E9A"/>
    <w:rsid w:val="00B13234"/>
    <w:rsid w:val="00B1348C"/>
    <w:rsid w:val="00B134F5"/>
    <w:rsid w:val="00B13526"/>
    <w:rsid w:val="00B1385C"/>
    <w:rsid w:val="00B139D1"/>
    <w:rsid w:val="00B13EAE"/>
    <w:rsid w:val="00B14489"/>
    <w:rsid w:val="00B14491"/>
    <w:rsid w:val="00B14533"/>
    <w:rsid w:val="00B145B4"/>
    <w:rsid w:val="00B15EDC"/>
    <w:rsid w:val="00B168B4"/>
    <w:rsid w:val="00B16A7B"/>
    <w:rsid w:val="00B16D70"/>
    <w:rsid w:val="00B16E10"/>
    <w:rsid w:val="00B17F35"/>
    <w:rsid w:val="00B203E3"/>
    <w:rsid w:val="00B20AE7"/>
    <w:rsid w:val="00B21902"/>
    <w:rsid w:val="00B21C14"/>
    <w:rsid w:val="00B227C9"/>
    <w:rsid w:val="00B22AD6"/>
    <w:rsid w:val="00B233CD"/>
    <w:rsid w:val="00B236F7"/>
    <w:rsid w:val="00B2464B"/>
    <w:rsid w:val="00B24B1E"/>
    <w:rsid w:val="00B250AF"/>
    <w:rsid w:val="00B252D6"/>
    <w:rsid w:val="00B25B27"/>
    <w:rsid w:val="00B263E8"/>
    <w:rsid w:val="00B26751"/>
    <w:rsid w:val="00B26ADC"/>
    <w:rsid w:val="00B27754"/>
    <w:rsid w:val="00B30446"/>
    <w:rsid w:val="00B307CD"/>
    <w:rsid w:val="00B309CC"/>
    <w:rsid w:val="00B30AC4"/>
    <w:rsid w:val="00B311C2"/>
    <w:rsid w:val="00B32714"/>
    <w:rsid w:val="00B34039"/>
    <w:rsid w:val="00B349AB"/>
    <w:rsid w:val="00B34C6B"/>
    <w:rsid w:val="00B3644B"/>
    <w:rsid w:val="00B37220"/>
    <w:rsid w:val="00B37EDB"/>
    <w:rsid w:val="00B404D6"/>
    <w:rsid w:val="00B44A3D"/>
    <w:rsid w:val="00B44D7F"/>
    <w:rsid w:val="00B44D93"/>
    <w:rsid w:val="00B45637"/>
    <w:rsid w:val="00B46D6E"/>
    <w:rsid w:val="00B4790A"/>
    <w:rsid w:val="00B506C9"/>
    <w:rsid w:val="00B512C3"/>
    <w:rsid w:val="00B51436"/>
    <w:rsid w:val="00B516BF"/>
    <w:rsid w:val="00B5195F"/>
    <w:rsid w:val="00B524F6"/>
    <w:rsid w:val="00B52B10"/>
    <w:rsid w:val="00B52C2D"/>
    <w:rsid w:val="00B52C77"/>
    <w:rsid w:val="00B531AD"/>
    <w:rsid w:val="00B54535"/>
    <w:rsid w:val="00B54616"/>
    <w:rsid w:val="00B5505C"/>
    <w:rsid w:val="00B56970"/>
    <w:rsid w:val="00B57144"/>
    <w:rsid w:val="00B603F1"/>
    <w:rsid w:val="00B60AE0"/>
    <w:rsid w:val="00B617FD"/>
    <w:rsid w:val="00B620B6"/>
    <w:rsid w:val="00B62635"/>
    <w:rsid w:val="00B63069"/>
    <w:rsid w:val="00B638BF"/>
    <w:rsid w:val="00B64D1A"/>
    <w:rsid w:val="00B652AA"/>
    <w:rsid w:val="00B6560F"/>
    <w:rsid w:val="00B65627"/>
    <w:rsid w:val="00B65AEE"/>
    <w:rsid w:val="00B65B94"/>
    <w:rsid w:val="00B65F96"/>
    <w:rsid w:val="00B660DD"/>
    <w:rsid w:val="00B664D6"/>
    <w:rsid w:val="00B66512"/>
    <w:rsid w:val="00B6683F"/>
    <w:rsid w:val="00B66F60"/>
    <w:rsid w:val="00B70588"/>
    <w:rsid w:val="00B70E55"/>
    <w:rsid w:val="00B7276D"/>
    <w:rsid w:val="00B7288D"/>
    <w:rsid w:val="00B73004"/>
    <w:rsid w:val="00B732BD"/>
    <w:rsid w:val="00B733A2"/>
    <w:rsid w:val="00B74145"/>
    <w:rsid w:val="00B74719"/>
    <w:rsid w:val="00B747B4"/>
    <w:rsid w:val="00B74A66"/>
    <w:rsid w:val="00B74A83"/>
    <w:rsid w:val="00B74FF8"/>
    <w:rsid w:val="00B752F7"/>
    <w:rsid w:val="00B75730"/>
    <w:rsid w:val="00B758F5"/>
    <w:rsid w:val="00B75A1C"/>
    <w:rsid w:val="00B75D00"/>
    <w:rsid w:val="00B765B4"/>
    <w:rsid w:val="00B772E7"/>
    <w:rsid w:val="00B77374"/>
    <w:rsid w:val="00B777E6"/>
    <w:rsid w:val="00B81A5E"/>
    <w:rsid w:val="00B82124"/>
    <w:rsid w:val="00B82157"/>
    <w:rsid w:val="00B821C1"/>
    <w:rsid w:val="00B82449"/>
    <w:rsid w:val="00B82657"/>
    <w:rsid w:val="00B82984"/>
    <w:rsid w:val="00B82F8E"/>
    <w:rsid w:val="00B82FE6"/>
    <w:rsid w:val="00B835A0"/>
    <w:rsid w:val="00B83F2D"/>
    <w:rsid w:val="00B84459"/>
    <w:rsid w:val="00B84B4B"/>
    <w:rsid w:val="00B854A8"/>
    <w:rsid w:val="00B86121"/>
    <w:rsid w:val="00B8616B"/>
    <w:rsid w:val="00B90104"/>
    <w:rsid w:val="00B90120"/>
    <w:rsid w:val="00B908E3"/>
    <w:rsid w:val="00B909C5"/>
    <w:rsid w:val="00B92817"/>
    <w:rsid w:val="00B93348"/>
    <w:rsid w:val="00B9529B"/>
    <w:rsid w:val="00B95406"/>
    <w:rsid w:val="00B95D52"/>
    <w:rsid w:val="00B9664B"/>
    <w:rsid w:val="00B97755"/>
    <w:rsid w:val="00B97E25"/>
    <w:rsid w:val="00BA0934"/>
    <w:rsid w:val="00BA1BAD"/>
    <w:rsid w:val="00BA1BCE"/>
    <w:rsid w:val="00BA21C1"/>
    <w:rsid w:val="00BA226D"/>
    <w:rsid w:val="00BA337C"/>
    <w:rsid w:val="00BA348C"/>
    <w:rsid w:val="00BA4CA0"/>
    <w:rsid w:val="00BA4EA1"/>
    <w:rsid w:val="00BA557A"/>
    <w:rsid w:val="00BA577B"/>
    <w:rsid w:val="00BA6CC2"/>
    <w:rsid w:val="00BA6D5D"/>
    <w:rsid w:val="00BA74D0"/>
    <w:rsid w:val="00BA7A15"/>
    <w:rsid w:val="00BA7D1B"/>
    <w:rsid w:val="00BB0AAD"/>
    <w:rsid w:val="00BB0B3E"/>
    <w:rsid w:val="00BB0DD1"/>
    <w:rsid w:val="00BB2136"/>
    <w:rsid w:val="00BB2AA8"/>
    <w:rsid w:val="00BB2BB0"/>
    <w:rsid w:val="00BB34F2"/>
    <w:rsid w:val="00BB3735"/>
    <w:rsid w:val="00BB3AE1"/>
    <w:rsid w:val="00BB43E3"/>
    <w:rsid w:val="00BB43F3"/>
    <w:rsid w:val="00BB4A1D"/>
    <w:rsid w:val="00BB4F45"/>
    <w:rsid w:val="00BB4F55"/>
    <w:rsid w:val="00BB5660"/>
    <w:rsid w:val="00BB5B74"/>
    <w:rsid w:val="00BB5FA0"/>
    <w:rsid w:val="00BB63A6"/>
    <w:rsid w:val="00BB64C6"/>
    <w:rsid w:val="00BB650E"/>
    <w:rsid w:val="00BB6B81"/>
    <w:rsid w:val="00BB6EB4"/>
    <w:rsid w:val="00BB78AA"/>
    <w:rsid w:val="00BB7B89"/>
    <w:rsid w:val="00BC03DB"/>
    <w:rsid w:val="00BC04F7"/>
    <w:rsid w:val="00BC06E5"/>
    <w:rsid w:val="00BC0B4D"/>
    <w:rsid w:val="00BC118A"/>
    <w:rsid w:val="00BC16E3"/>
    <w:rsid w:val="00BC1DFA"/>
    <w:rsid w:val="00BC2259"/>
    <w:rsid w:val="00BC277C"/>
    <w:rsid w:val="00BC2A4C"/>
    <w:rsid w:val="00BC2DB2"/>
    <w:rsid w:val="00BC363D"/>
    <w:rsid w:val="00BC3980"/>
    <w:rsid w:val="00BC41BC"/>
    <w:rsid w:val="00BC44BB"/>
    <w:rsid w:val="00BC4D8C"/>
    <w:rsid w:val="00BC52A7"/>
    <w:rsid w:val="00BC5A61"/>
    <w:rsid w:val="00BC6B5D"/>
    <w:rsid w:val="00BC7109"/>
    <w:rsid w:val="00BC7201"/>
    <w:rsid w:val="00BD0588"/>
    <w:rsid w:val="00BD0627"/>
    <w:rsid w:val="00BD0CF1"/>
    <w:rsid w:val="00BD1BC7"/>
    <w:rsid w:val="00BD1DD6"/>
    <w:rsid w:val="00BD3632"/>
    <w:rsid w:val="00BD3BEA"/>
    <w:rsid w:val="00BD3E09"/>
    <w:rsid w:val="00BD4081"/>
    <w:rsid w:val="00BD51DF"/>
    <w:rsid w:val="00BD52B7"/>
    <w:rsid w:val="00BD584A"/>
    <w:rsid w:val="00BD5C92"/>
    <w:rsid w:val="00BD6079"/>
    <w:rsid w:val="00BD65C9"/>
    <w:rsid w:val="00BD7229"/>
    <w:rsid w:val="00BD769D"/>
    <w:rsid w:val="00BE059B"/>
    <w:rsid w:val="00BE0637"/>
    <w:rsid w:val="00BE0A79"/>
    <w:rsid w:val="00BE0CF7"/>
    <w:rsid w:val="00BE10F7"/>
    <w:rsid w:val="00BE1406"/>
    <w:rsid w:val="00BE1481"/>
    <w:rsid w:val="00BE26BF"/>
    <w:rsid w:val="00BE2DE2"/>
    <w:rsid w:val="00BE2EC0"/>
    <w:rsid w:val="00BE2EC8"/>
    <w:rsid w:val="00BE2ECE"/>
    <w:rsid w:val="00BE365F"/>
    <w:rsid w:val="00BE39E5"/>
    <w:rsid w:val="00BE3A56"/>
    <w:rsid w:val="00BE42BB"/>
    <w:rsid w:val="00BE46F6"/>
    <w:rsid w:val="00BE4B54"/>
    <w:rsid w:val="00BE4E34"/>
    <w:rsid w:val="00BE5D49"/>
    <w:rsid w:val="00BE5DAA"/>
    <w:rsid w:val="00BE5DB7"/>
    <w:rsid w:val="00BE60BD"/>
    <w:rsid w:val="00BE6B09"/>
    <w:rsid w:val="00BE6ED0"/>
    <w:rsid w:val="00BE7243"/>
    <w:rsid w:val="00BE72C7"/>
    <w:rsid w:val="00BE7B6E"/>
    <w:rsid w:val="00BF0C7C"/>
    <w:rsid w:val="00BF1627"/>
    <w:rsid w:val="00BF27D1"/>
    <w:rsid w:val="00BF33AB"/>
    <w:rsid w:val="00BF3785"/>
    <w:rsid w:val="00BF3A0B"/>
    <w:rsid w:val="00BF3AF3"/>
    <w:rsid w:val="00BF4516"/>
    <w:rsid w:val="00BF4517"/>
    <w:rsid w:val="00BF5E65"/>
    <w:rsid w:val="00BF664E"/>
    <w:rsid w:val="00BF6AF2"/>
    <w:rsid w:val="00BF7E3F"/>
    <w:rsid w:val="00C0042B"/>
    <w:rsid w:val="00C0044D"/>
    <w:rsid w:val="00C01289"/>
    <w:rsid w:val="00C01D10"/>
    <w:rsid w:val="00C0237D"/>
    <w:rsid w:val="00C024BE"/>
    <w:rsid w:val="00C029C0"/>
    <w:rsid w:val="00C02A3C"/>
    <w:rsid w:val="00C038B6"/>
    <w:rsid w:val="00C041BC"/>
    <w:rsid w:val="00C04E83"/>
    <w:rsid w:val="00C0628A"/>
    <w:rsid w:val="00C0641B"/>
    <w:rsid w:val="00C06505"/>
    <w:rsid w:val="00C0666C"/>
    <w:rsid w:val="00C06675"/>
    <w:rsid w:val="00C066E3"/>
    <w:rsid w:val="00C0780C"/>
    <w:rsid w:val="00C0795C"/>
    <w:rsid w:val="00C10989"/>
    <w:rsid w:val="00C11C0A"/>
    <w:rsid w:val="00C12387"/>
    <w:rsid w:val="00C1449F"/>
    <w:rsid w:val="00C14931"/>
    <w:rsid w:val="00C1550C"/>
    <w:rsid w:val="00C15D6A"/>
    <w:rsid w:val="00C17083"/>
    <w:rsid w:val="00C2116F"/>
    <w:rsid w:val="00C213BC"/>
    <w:rsid w:val="00C21C77"/>
    <w:rsid w:val="00C21CCA"/>
    <w:rsid w:val="00C2216D"/>
    <w:rsid w:val="00C2254C"/>
    <w:rsid w:val="00C22687"/>
    <w:rsid w:val="00C2301E"/>
    <w:rsid w:val="00C23752"/>
    <w:rsid w:val="00C2477D"/>
    <w:rsid w:val="00C247CF"/>
    <w:rsid w:val="00C247FC"/>
    <w:rsid w:val="00C24A4F"/>
    <w:rsid w:val="00C2528A"/>
    <w:rsid w:val="00C2553B"/>
    <w:rsid w:val="00C25613"/>
    <w:rsid w:val="00C257CD"/>
    <w:rsid w:val="00C2642D"/>
    <w:rsid w:val="00C2675C"/>
    <w:rsid w:val="00C270C8"/>
    <w:rsid w:val="00C2730F"/>
    <w:rsid w:val="00C3001D"/>
    <w:rsid w:val="00C30548"/>
    <w:rsid w:val="00C30569"/>
    <w:rsid w:val="00C30BF1"/>
    <w:rsid w:val="00C30CC4"/>
    <w:rsid w:val="00C3182B"/>
    <w:rsid w:val="00C31DAA"/>
    <w:rsid w:val="00C3235D"/>
    <w:rsid w:val="00C32D5E"/>
    <w:rsid w:val="00C33488"/>
    <w:rsid w:val="00C33B01"/>
    <w:rsid w:val="00C33D73"/>
    <w:rsid w:val="00C3436D"/>
    <w:rsid w:val="00C34918"/>
    <w:rsid w:val="00C34EBE"/>
    <w:rsid w:val="00C35C8C"/>
    <w:rsid w:val="00C4024F"/>
    <w:rsid w:val="00C40689"/>
    <w:rsid w:val="00C40C39"/>
    <w:rsid w:val="00C40E2B"/>
    <w:rsid w:val="00C412DD"/>
    <w:rsid w:val="00C41DF2"/>
    <w:rsid w:val="00C4203E"/>
    <w:rsid w:val="00C423ED"/>
    <w:rsid w:val="00C4280F"/>
    <w:rsid w:val="00C42898"/>
    <w:rsid w:val="00C42BA5"/>
    <w:rsid w:val="00C438DF"/>
    <w:rsid w:val="00C43D29"/>
    <w:rsid w:val="00C43E00"/>
    <w:rsid w:val="00C44C0A"/>
    <w:rsid w:val="00C4548B"/>
    <w:rsid w:val="00C45762"/>
    <w:rsid w:val="00C45A7E"/>
    <w:rsid w:val="00C4634E"/>
    <w:rsid w:val="00C46DB3"/>
    <w:rsid w:val="00C46E92"/>
    <w:rsid w:val="00C47118"/>
    <w:rsid w:val="00C475EC"/>
    <w:rsid w:val="00C4781C"/>
    <w:rsid w:val="00C47E86"/>
    <w:rsid w:val="00C50419"/>
    <w:rsid w:val="00C51303"/>
    <w:rsid w:val="00C518D3"/>
    <w:rsid w:val="00C51B17"/>
    <w:rsid w:val="00C52521"/>
    <w:rsid w:val="00C5252F"/>
    <w:rsid w:val="00C52734"/>
    <w:rsid w:val="00C5362B"/>
    <w:rsid w:val="00C54056"/>
    <w:rsid w:val="00C54F5D"/>
    <w:rsid w:val="00C55550"/>
    <w:rsid w:val="00C55FD4"/>
    <w:rsid w:val="00C562B6"/>
    <w:rsid w:val="00C564C7"/>
    <w:rsid w:val="00C567AD"/>
    <w:rsid w:val="00C56E75"/>
    <w:rsid w:val="00C574D3"/>
    <w:rsid w:val="00C57911"/>
    <w:rsid w:val="00C57FAE"/>
    <w:rsid w:val="00C60FD2"/>
    <w:rsid w:val="00C61B76"/>
    <w:rsid w:val="00C6306D"/>
    <w:rsid w:val="00C636C4"/>
    <w:rsid w:val="00C642C0"/>
    <w:rsid w:val="00C64494"/>
    <w:rsid w:val="00C65320"/>
    <w:rsid w:val="00C65F77"/>
    <w:rsid w:val="00C666C8"/>
    <w:rsid w:val="00C66B49"/>
    <w:rsid w:val="00C675B5"/>
    <w:rsid w:val="00C67AF7"/>
    <w:rsid w:val="00C67B3D"/>
    <w:rsid w:val="00C710C3"/>
    <w:rsid w:val="00C713C6"/>
    <w:rsid w:val="00C718FA"/>
    <w:rsid w:val="00C7192C"/>
    <w:rsid w:val="00C71AD6"/>
    <w:rsid w:val="00C71E7D"/>
    <w:rsid w:val="00C71EE9"/>
    <w:rsid w:val="00C71F23"/>
    <w:rsid w:val="00C73128"/>
    <w:rsid w:val="00C7386F"/>
    <w:rsid w:val="00C73FAC"/>
    <w:rsid w:val="00C74ECA"/>
    <w:rsid w:val="00C751CB"/>
    <w:rsid w:val="00C762F9"/>
    <w:rsid w:val="00C7661B"/>
    <w:rsid w:val="00C7688E"/>
    <w:rsid w:val="00C773B5"/>
    <w:rsid w:val="00C778BC"/>
    <w:rsid w:val="00C80311"/>
    <w:rsid w:val="00C80D0B"/>
    <w:rsid w:val="00C81138"/>
    <w:rsid w:val="00C81500"/>
    <w:rsid w:val="00C815B8"/>
    <w:rsid w:val="00C822BA"/>
    <w:rsid w:val="00C83D74"/>
    <w:rsid w:val="00C84063"/>
    <w:rsid w:val="00C8439D"/>
    <w:rsid w:val="00C84A34"/>
    <w:rsid w:val="00C8538C"/>
    <w:rsid w:val="00C858E0"/>
    <w:rsid w:val="00C87C24"/>
    <w:rsid w:val="00C901B7"/>
    <w:rsid w:val="00C904C9"/>
    <w:rsid w:val="00C90DC6"/>
    <w:rsid w:val="00C9208E"/>
    <w:rsid w:val="00C927D2"/>
    <w:rsid w:val="00C93905"/>
    <w:rsid w:val="00C93F3C"/>
    <w:rsid w:val="00C93F82"/>
    <w:rsid w:val="00C94F69"/>
    <w:rsid w:val="00C9524A"/>
    <w:rsid w:val="00C9559C"/>
    <w:rsid w:val="00C960D4"/>
    <w:rsid w:val="00C966AD"/>
    <w:rsid w:val="00C96A08"/>
    <w:rsid w:val="00C974A0"/>
    <w:rsid w:val="00C976FB"/>
    <w:rsid w:val="00C97EE3"/>
    <w:rsid w:val="00CA11C8"/>
    <w:rsid w:val="00CA12CB"/>
    <w:rsid w:val="00CA181D"/>
    <w:rsid w:val="00CA2408"/>
    <w:rsid w:val="00CA2427"/>
    <w:rsid w:val="00CA3173"/>
    <w:rsid w:val="00CA3541"/>
    <w:rsid w:val="00CA454B"/>
    <w:rsid w:val="00CA4AB7"/>
    <w:rsid w:val="00CA4C53"/>
    <w:rsid w:val="00CA5271"/>
    <w:rsid w:val="00CA67A2"/>
    <w:rsid w:val="00CA6A69"/>
    <w:rsid w:val="00CA6F8F"/>
    <w:rsid w:val="00CB01D9"/>
    <w:rsid w:val="00CB068C"/>
    <w:rsid w:val="00CB0833"/>
    <w:rsid w:val="00CB12FC"/>
    <w:rsid w:val="00CB21E8"/>
    <w:rsid w:val="00CB235D"/>
    <w:rsid w:val="00CB23B1"/>
    <w:rsid w:val="00CB244E"/>
    <w:rsid w:val="00CB2514"/>
    <w:rsid w:val="00CB2531"/>
    <w:rsid w:val="00CB2E32"/>
    <w:rsid w:val="00CB3210"/>
    <w:rsid w:val="00CB3EC0"/>
    <w:rsid w:val="00CB4CE7"/>
    <w:rsid w:val="00CB4F64"/>
    <w:rsid w:val="00CB564F"/>
    <w:rsid w:val="00CB59DA"/>
    <w:rsid w:val="00CB5B70"/>
    <w:rsid w:val="00CB6D0D"/>
    <w:rsid w:val="00CB759C"/>
    <w:rsid w:val="00CB77BA"/>
    <w:rsid w:val="00CB788F"/>
    <w:rsid w:val="00CB7B1C"/>
    <w:rsid w:val="00CB7CE0"/>
    <w:rsid w:val="00CC0B60"/>
    <w:rsid w:val="00CC0E03"/>
    <w:rsid w:val="00CC0E39"/>
    <w:rsid w:val="00CC2493"/>
    <w:rsid w:val="00CC2A47"/>
    <w:rsid w:val="00CC2B1D"/>
    <w:rsid w:val="00CC30D0"/>
    <w:rsid w:val="00CC452A"/>
    <w:rsid w:val="00CC4965"/>
    <w:rsid w:val="00CC4BB7"/>
    <w:rsid w:val="00CC4CEF"/>
    <w:rsid w:val="00CC54C8"/>
    <w:rsid w:val="00CC6408"/>
    <w:rsid w:val="00CC69A9"/>
    <w:rsid w:val="00CC703B"/>
    <w:rsid w:val="00CC79F4"/>
    <w:rsid w:val="00CC7B04"/>
    <w:rsid w:val="00CD0015"/>
    <w:rsid w:val="00CD00CF"/>
    <w:rsid w:val="00CD02ED"/>
    <w:rsid w:val="00CD0462"/>
    <w:rsid w:val="00CD0CD0"/>
    <w:rsid w:val="00CD1433"/>
    <w:rsid w:val="00CD1A82"/>
    <w:rsid w:val="00CD1DAE"/>
    <w:rsid w:val="00CD2497"/>
    <w:rsid w:val="00CD2DF0"/>
    <w:rsid w:val="00CD2EF6"/>
    <w:rsid w:val="00CD3929"/>
    <w:rsid w:val="00CD3B3B"/>
    <w:rsid w:val="00CD3C2D"/>
    <w:rsid w:val="00CD5068"/>
    <w:rsid w:val="00CD538B"/>
    <w:rsid w:val="00CD5A1F"/>
    <w:rsid w:val="00CD6786"/>
    <w:rsid w:val="00CD75D9"/>
    <w:rsid w:val="00CE0699"/>
    <w:rsid w:val="00CE0AA5"/>
    <w:rsid w:val="00CE0EF9"/>
    <w:rsid w:val="00CE0F44"/>
    <w:rsid w:val="00CE1224"/>
    <w:rsid w:val="00CE162E"/>
    <w:rsid w:val="00CE199B"/>
    <w:rsid w:val="00CE1BB3"/>
    <w:rsid w:val="00CE1E86"/>
    <w:rsid w:val="00CE1F96"/>
    <w:rsid w:val="00CE1FC2"/>
    <w:rsid w:val="00CE39F4"/>
    <w:rsid w:val="00CE3D07"/>
    <w:rsid w:val="00CE404C"/>
    <w:rsid w:val="00CE40C2"/>
    <w:rsid w:val="00CE4ED8"/>
    <w:rsid w:val="00CE5796"/>
    <w:rsid w:val="00CE5872"/>
    <w:rsid w:val="00CE5FA2"/>
    <w:rsid w:val="00CE7401"/>
    <w:rsid w:val="00CE76AB"/>
    <w:rsid w:val="00CE7EDB"/>
    <w:rsid w:val="00CF2492"/>
    <w:rsid w:val="00CF2D9D"/>
    <w:rsid w:val="00CF39AA"/>
    <w:rsid w:val="00CF3F5F"/>
    <w:rsid w:val="00CF469C"/>
    <w:rsid w:val="00CF4C3F"/>
    <w:rsid w:val="00CF612D"/>
    <w:rsid w:val="00CF6702"/>
    <w:rsid w:val="00CF6E4C"/>
    <w:rsid w:val="00CF7060"/>
    <w:rsid w:val="00D00A27"/>
    <w:rsid w:val="00D03760"/>
    <w:rsid w:val="00D03D27"/>
    <w:rsid w:val="00D03E40"/>
    <w:rsid w:val="00D040BB"/>
    <w:rsid w:val="00D05118"/>
    <w:rsid w:val="00D0588F"/>
    <w:rsid w:val="00D05890"/>
    <w:rsid w:val="00D07151"/>
    <w:rsid w:val="00D078FB"/>
    <w:rsid w:val="00D10664"/>
    <w:rsid w:val="00D106A5"/>
    <w:rsid w:val="00D10840"/>
    <w:rsid w:val="00D1098B"/>
    <w:rsid w:val="00D10DCA"/>
    <w:rsid w:val="00D114AA"/>
    <w:rsid w:val="00D11B3F"/>
    <w:rsid w:val="00D11F1B"/>
    <w:rsid w:val="00D124EE"/>
    <w:rsid w:val="00D12DB4"/>
    <w:rsid w:val="00D1318B"/>
    <w:rsid w:val="00D132AB"/>
    <w:rsid w:val="00D133A8"/>
    <w:rsid w:val="00D13612"/>
    <w:rsid w:val="00D139DD"/>
    <w:rsid w:val="00D149CE"/>
    <w:rsid w:val="00D153E4"/>
    <w:rsid w:val="00D158CB"/>
    <w:rsid w:val="00D1599C"/>
    <w:rsid w:val="00D16307"/>
    <w:rsid w:val="00D16426"/>
    <w:rsid w:val="00D16DD9"/>
    <w:rsid w:val="00D16E23"/>
    <w:rsid w:val="00D16E51"/>
    <w:rsid w:val="00D171FC"/>
    <w:rsid w:val="00D17464"/>
    <w:rsid w:val="00D17B72"/>
    <w:rsid w:val="00D20C11"/>
    <w:rsid w:val="00D2248E"/>
    <w:rsid w:val="00D2313A"/>
    <w:rsid w:val="00D24B22"/>
    <w:rsid w:val="00D24D53"/>
    <w:rsid w:val="00D25196"/>
    <w:rsid w:val="00D25608"/>
    <w:rsid w:val="00D2563B"/>
    <w:rsid w:val="00D26970"/>
    <w:rsid w:val="00D26B47"/>
    <w:rsid w:val="00D26D95"/>
    <w:rsid w:val="00D272E1"/>
    <w:rsid w:val="00D275E0"/>
    <w:rsid w:val="00D2766B"/>
    <w:rsid w:val="00D27B39"/>
    <w:rsid w:val="00D27F16"/>
    <w:rsid w:val="00D30631"/>
    <w:rsid w:val="00D30D9E"/>
    <w:rsid w:val="00D310FD"/>
    <w:rsid w:val="00D31170"/>
    <w:rsid w:val="00D3137C"/>
    <w:rsid w:val="00D31A10"/>
    <w:rsid w:val="00D329C9"/>
    <w:rsid w:val="00D32FBD"/>
    <w:rsid w:val="00D33BE0"/>
    <w:rsid w:val="00D33D63"/>
    <w:rsid w:val="00D348D1"/>
    <w:rsid w:val="00D34B34"/>
    <w:rsid w:val="00D35324"/>
    <w:rsid w:val="00D35575"/>
    <w:rsid w:val="00D35646"/>
    <w:rsid w:val="00D35B2A"/>
    <w:rsid w:val="00D36079"/>
    <w:rsid w:val="00D36181"/>
    <w:rsid w:val="00D3656E"/>
    <w:rsid w:val="00D36D41"/>
    <w:rsid w:val="00D378B9"/>
    <w:rsid w:val="00D40D63"/>
    <w:rsid w:val="00D40FC4"/>
    <w:rsid w:val="00D41D9D"/>
    <w:rsid w:val="00D4295F"/>
    <w:rsid w:val="00D42BC7"/>
    <w:rsid w:val="00D42F77"/>
    <w:rsid w:val="00D43624"/>
    <w:rsid w:val="00D449E1"/>
    <w:rsid w:val="00D45454"/>
    <w:rsid w:val="00D461EA"/>
    <w:rsid w:val="00D46530"/>
    <w:rsid w:val="00D466D7"/>
    <w:rsid w:val="00D46C0C"/>
    <w:rsid w:val="00D47096"/>
    <w:rsid w:val="00D473C2"/>
    <w:rsid w:val="00D47B1A"/>
    <w:rsid w:val="00D47EE2"/>
    <w:rsid w:val="00D50F9E"/>
    <w:rsid w:val="00D529C7"/>
    <w:rsid w:val="00D52BB7"/>
    <w:rsid w:val="00D54146"/>
    <w:rsid w:val="00D550B4"/>
    <w:rsid w:val="00D55308"/>
    <w:rsid w:val="00D55D7C"/>
    <w:rsid w:val="00D578A7"/>
    <w:rsid w:val="00D57E50"/>
    <w:rsid w:val="00D6104B"/>
    <w:rsid w:val="00D61509"/>
    <w:rsid w:val="00D61662"/>
    <w:rsid w:val="00D61E03"/>
    <w:rsid w:val="00D62812"/>
    <w:rsid w:val="00D62EC8"/>
    <w:rsid w:val="00D632F3"/>
    <w:rsid w:val="00D636A1"/>
    <w:rsid w:val="00D63B9A"/>
    <w:rsid w:val="00D64E9D"/>
    <w:rsid w:val="00D65C17"/>
    <w:rsid w:val="00D66069"/>
    <w:rsid w:val="00D66706"/>
    <w:rsid w:val="00D66F0A"/>
    <w:rsid w:val="00D6751A"/>
    <w:rsid w:val="00D67C32"/>
    <w:rsid w:val="00D7132C"/>
    <w:rsid w:val="00D716A6"/>
    <w:rsid w:val="00D72C86"/>
    <w:rsid w:val="00D72C8C"/>
    <w:rsid w:val="00D72E47"/>
    <w:rsid w:val="00D72FF8"/>
    <w:rsid w:val="00D73499"/>
    <w:rsid w:val="00D74AE9"/>
    <w:rsid w:val="00D75704"/>
    <w:rsid w:val="00D757D9"/>
    <w:rsid w:val="00D7639B"/>
    <w:rsid w:val="00D77386"/>
    <w:rsid w:val="00D779A2"/>
    <w:rsid w:val="00D77D23"/>
    <w:rsid w:val="00D8063A"/>
    <w:rsid w:val="00D80B2A"/>
    <w:rsid w:val="00D81135"/>
    <w:rsid w:val="00D81369"/>
    <w:rsid w:val="00D813E2"/>
    <w:rsid w:val="00D8166C"/>
    <w:rsid w:val="00D825A3"/>
    <w:rsid w:val="00D828C6"/>
    <w:rsid w:val="00D82A35"/>
    <w:rsid w:val="00D82CE4"/>
    <w:rsid w:val="00D844FA"/>
    <w:rsid w:val="00D85346"/>
    <w:rsid w:val="00D85431"/>
    <w:rsid w:val="00D8652C"/>
    <w:rsid w:val="00D86B23"/>
    <w:rsid w:val="00D86FF0"/>
    <w:rsid w:val="00D87050"/>
    <w:rsid w:val="00D870C0"/>
    <w:rsid w:val="00D8744B"/>
    <w:rsid w:val="00D90093"/>
    <w:rsid w:val="00D90343"/>
    <w:rsid w:val="00D90CE4"/>
    <w:rsid w:val="00D9159B"/>
    <w:rsid w:val="00D91719"/>
    <w:rsid w:val="00D917EE"/>
    <w:rsid w:val="00D91D39"/>
    <w:rsid w:val="00D91EE8"/>
    <w:rsid w:val="00D91FC4"/>
    <w:rsid w:val="00D9206F"/>
    <w:rsid w:val="00D93EB2"/>
    <w:rsid w:val="00D94159"/>
    <w:rsid w:val="00D94433"/>
    <w:rsid w:val="00D94464"/>
    <w:rsid w:val="00D94F63"/>
    <w:rsid w:val="00D955B6"/>
    <w:rsid w:val="00D9575D"/>
    <w:rsid w:val="00D95E00"/>
    <w:rsid w:val="00D96827"/>
    <w:rsid w:val="00D96A1D"/>
    <w:rsid w:val="00D96C84"/>
    <w:rsid w:val="00D971AE"/>
    <w:rsid w:val="00D97DBE"/>
    <w:rsid w:val="00D97EBE"/>
    <w:rsid w:val="00DA02B5"/>
    <w:rsid w:val="00DA0367"/>
    <w:rsid w:val="00DA04F6"/>
    <w:rsid w:val="00DA21C9"/>
    <w:rsid w:val="00DA2F7C"/>
    <w:rsid w:val="00DA40B9"/>
    <w:rsid w:val="00DA46DD"/>
    <w:rsid w:val="00DA6041"/>
    <w:rsid w:val="00DA69FF"/>
    <w:rsid w:val="00DA6E15"/>
    <w:rsid w:val="00DA73E6"/>
    <w:rsid w:val="00DB0289"/>
    <w:rsid w:val="00DB0AE4"/>
    <w:rsid w:val="00DB0B7D"/>
    <w:rsid w:val="00DB1D9F"/>
    <w:rsid w:val="00DB27BE"/>
    <w:rsid w:val="00DB2E89"/>
    <w:rsid w:val="00DB309E"/>
    <w:rsid w:val="00DB348B"/>
    <w:rsid w:val="00DB3A12"/>
    <w:rsid w:val="00DB50A4"/>
    <w:rsid w:val="00DB568C"/>
    <w:rsid w:val="00DB5CDF"/>
    <w:rsid w:val="00DB5F47"/>
    <w:rsid w:val="00DB6DAD"/>
    <w:rsid w:val="00DB75B8"/>
    <w:rsid w:val="00DB77F0"/>
    <w:rsid w:val="00DB7D9E"/>
    <w:rsid w:val="00DB7F15"/>
    <w:rsid w:val="00DC0CD1"/>
    <w:rsid w:val="00DC10DE"/>
    <w:rsid w:val="00DC145B"/>
    <w:rsid w:val="00DC2164"/>
    <w:rsid w:val="00DC250E"/>
    <w:rsid w:val="00DC25F2"/>
    <w:rsid w:val="00DC3156"/>
    <w:rsid w:val="00DC31B8"/>
    <w:rsid w:val="00DC354F"/>
    <w:rsid w:val="00DC41C6"/>
    <w:rsid w:val="00DC4F51"/>
    <w:rsid w:val="00DC5B41"/>
    <w:rsid w:val="00DC6585"/>
    <w:rsid w:val="00DC72F6"/>
    <w:rsid w:val="00DC766E"/>
    <w:rsid w:val="00DC7BDE"/>
    <w:rsid w:val="00DD021F"/>
    <w:rsid w:val="00DD06B9"/>
    <w:rsid w:val="00DD0B6B"/>
    <w:rsid w:val="00DD0BE4"/>
    <w:rsid w:val="00DD12DF"/>
    <w:rsid w:val="00DD1476"/>
    <w:rsid w:val="00DD1D16"/>
    <w:rsid w:val="00DD1EFD"/>
    <w:rsid w:val="00DD23F1"/>
    <w:rsid w:val="00DD2E24"/>
    <w:rsid w:val="00DD2E68"/>
    <w:rsid w:val="00DD35A1"/>
    <w:rsid w:val="00DD3DED"/>
    <w:rsid w:val="00DD4057"/>
    <w:rsid w:val="00DD44C3"/>
    <w:rsid w:val="00DD484D"/>
    <w:rsid w:val="00DD500C"/>
    <w:rsid w:val="00DD586E"/>
    <w:rsid w:val="00DD5985"/>
    <w:rsid w:val="00DD5CBE"/>
    <w:rsid w:val="00DD5E30"/>
    <w:rsid w:val="00DD6BF0"/>
    <w:rsid w:val="00DD6C7D"/>
    <w:rsid w:val="00DD6F15"/>
    <w:rsid w:val="00DD72F4"/>
    <w:rsid w:val="00DE0080"/>
    <w:rsid w:val="00DE0299"/>
    <w:rsid w:val="00DE0313"/>
    <w:rsid w:val="00DE06C9"/>
    <w:rsid w:val="00DE0D49"/>
    <w:rsid w:val="00DE113F"/>
    <w:rsid w:val="00DE13B3"/>
    <w:rsid w:val="00DE27CE"/>
    <w:rsid w:val="00DE2AD2"/>
    <w:rsid w:val="00DE2FCA"/>
    <w:rsid w:val="00DE349D"/>
    <w:rsid w:val="00DE364A"/>
    <w:rsid w:val="00DE425A"/>
    <w:rsid w:val="00DE554C"/>
    <w:rsid w:val="00DE5A0F"/>
    <w:rsid w:val="00DE64B5"/>
    <w:rsid w:val="00DE6804"/>
    <w:rsid w:val="00DE6CA4"/>
    <w:rsid w:val="00DE735D"/>
    <w:rsid w:val="00DE7693"/>
    <w:rsid w:val="00DE7CD9"/>
    <w:rsid w:val="00DE7FAB"/>
    <w:rsid w:val="00DF001B"/>
    <w:rsid w:val="00DF1A44"/>
    <w:rsid w:val="00DF277B"/>
    <w:rsid w:val="00DF2B83"/>
    <w:rsid w:val="00DF2EAE"/>
    <w:rsid w:val="00DF2F94"/>
    <w:rsid w:val="00DF33D6"/>
    <w:rsid w:val="00DF397B"/>
    <w:rsid w:val="00DF3D15"/>
    <w:rsid w:val="00DF4BBD"/>
    <w:rsid w:val="00DF5884"/>
    <w:rsid w:val="00DF5CDB"/>
    <w:rsid w:val="00DF61D7"/>
    <w:rsid w:val="00DF6B8B"/>
    <w:rsid w:val="00DF738F"/>
    <w:rsid w:val="00E00E2F"/>
    <w:rsid w:val="00E00F55"/>
    <w:rsid w:val="00E011AB"/>
    <w:rsid w:val="00E02645"/>
    <w:rsid w:val="00E03893"/>
    <w:rsid w:val="00E048AD"/>
    <w:rsid w:val="00E0622F"/>
    <w:rsid w:val="00E06EF8"/>
    <w:rsid w:val="00E06F1A"/>
    <w:rsid w:val="00E0731F"/>
    <w:rsid w:val="00E07B94"/>
    <w:rsid w:val="00E11D6C"/>
    <w:rsid w:val="00E12994"/>
    <w:rsid w:val="00E12B7F"/>
    <w:rsid w:val="00E13454"/>
    <w:rsid w:val="00E1381D"/>
    <w:rsid w:val="00E1434B"/>
    <w:rsid w:val="00E14684"/>
    <w:rsid w:val="00E151A7"/>
    <w:rsid w:val="00E15567"/>
    <w:rsid w:val="00E155C6"/>
    <w:rsid w:val="00E15976"/>
    <w:rsid w:val="00E1625C"/>
    <w:rsid w:val="00E16263"/>
    <w:rsid w:val="00E162E6"/>
    <w:rsid w:val="00E16577"/>
    <w:rsid w:val="00E16ADF"/>
    <w:rsid w:val="00E1727A"/>
    <w:rsid w:val="00E174F3"/>
    <w:rsid w:val="00E2080D"/>
    <w:rsid w:val="00E20C63"/>
    <w:rsid w:val="00E20CC5"/>
    <w:rsid w:val="00E2165B"/>
    <w:rsid w:val="00E2190A"/>
    <w:rsid w:val="00E21C46"/>
    <w:rsid w:val="00E2417B"/>
    <w:rsid w:val="00E244E5"/>
    <w:rsid w:val="00E258A0"/>
    <w:rsid w:val="00E25ACC"/>
    <w:rsid w:val="00E25EEC"/>
    <w:rsid w:val="00E2649B"/>
    <w:rsid w:val="00E26B6E"/>
    <w:rsid w:val="00E26C98"/>
    <w:rsid w:val="00E26D3F"/>
    <w:rsid w:val="00E277D8"/>
    <w:rsid w:val="00E27A0A"/>
    <w:rsid w:val="00E27DFC"/>
    <w:rsid w:val="00E27E86"/>
    <w:rsid w:val="00E31D08"/>
    <w:rsid w:val="00E32536"/>
    <w:rsid w:val="00E327B4"/>
    <w:rsid w:val="00E32DEB"/>
    <w:rsid w:val="00E32F69"/>
    <w:rsid w:val="00E3378C"/>
    <w:rsid w:val="00E33FC5"/>
    <w:rsid w:val="00E34004"/>
    <w:rsid w:val="00E3427C"/>
    <w:rsid w:val="00E34AF4"/>
    <w:rsid w:val="00E352FC"/>
    <w:rsid w:val="00E352FD"/>
    <w:rsid w:val="00E359E1"/>
    <w:rsid w:val="00E35EDD"/>
    <w:rsid w:val="00E36BB9"/>
    <w:rsid w:val="00E3767F"/>
    <w:rsid w:val="00E37F11"/>
    <w:rsid w:val="00E4042D"/>
    <w:rsid w:val="00E41349"/>
    <w:rsid w:val="00E41ED9"/>
    <w:rsid w:val="00E41F77"/>
    <w:rsid w:val="00E42945"/>
    <w:rsid w:val="00E42976"/>
    <w:rsid w:val="00E42ABA"/>
    <w:rsid w:val="00E43729"/>
    <w:rsid w:val="00E440FF"/>
    <w:rsid w:val="00E44330"/>
    <w:rsid w:val="00E4554E"/>
    <w:rsid w:val="00E4709C"/>
    <w:rsid w:val="00E47227"/>
    <w:rsid w:val="00E47CFF"/>
    <w:rsid w:val="00E5025D"/>
    <w:rsid w:val="00E50C08"/>
    <w:rsid w:val="00E50F5D"/>
    <w:rsid w:val="00E5114B"/>
    <w:rsid w:val="00E519D5"/>
    <w:rsid w:val="00E51B34"/>
    <w:rsid w:val="00E52026"/>
    <w:rsid w:val="00E52978"/>
    <w:rsid w:val="00E52E9C"/>
    <w:rsid w:val="00E53A32"/>
    <w:rsid w:val="00E543E9"/>
    <w:rsid w:val="00E54C15"/>
    <w:rsid w:val="00E5796E"/>
    <w:rsid w:val="00E60C33"/>
    <w:rsid w:val="00E6177D"/>
    <w:rsid w:val="00E61AC7"/>
    <w:rsid w:val="00E61E30"/>
    <w:rsid w:val="00E62133"/>
    <w:rsid w:val="00E62548"/>
    <w:rsid w:val="00E62745"/>
    <w:rsid w:val="00E632D6"/>
    <w:rsid w:val="00E63C82"/>
    <w:rsid w:val="00E64029"/>
    <w:rsid w:val="00E64EA1"/>
    <w:rsid w:val="00E6546B"/>
    <w:rsid w:val="00E6579D"/>
    <w:rsid w:val="00E664C7"/>
    <w:rsid w:val="00E66DF4"/>
    <w:rsid w:val="00E67549"/>
    <w:rsid w:val="00E67D00"/>
    <w:rsid w:val="00E70474"/>
    <w:rsid w:val="00E70BA5"/>
    <w:rsid w:val="00E71553"/>
    <w:rsid w:val="00E71BC5"/>
    <w:rsid w:val="00E7203C"/>
    <w:rsid w:val="00E724D4"/>
    <w:rsid w:val="00E72590"/>
    <w:rsid w:val="00E736EA"/>
    <w:rsid w:val="00E73BFC"/>
    <w:rsid w:val="00E74357"/>
    <w:rsid w:val="00E74DE8"/>
    <w:rsid w:val="00E74DF1"/>
    <w:rsid w:val="00E75691"/>
    <w:rsid w:val="00E767BC"/>
    <w:rsid w:val="00E76CAA"/>
    <w:rsid w:val="00E76F46"/>
    <w:rsid w:val="00E76F96"/>
    <w:rsid w:val="00E8099C"/>
    <w:rsid w:val="00E80B97"/>
    <w:rsid w:val="00E8130F"/>
    <w:rsid w:val="00E81F66"/>
    <w:rsid w:val="00E8215D"/>
    <w:rsid w:val="00E82270"/>
    <w:rsid w:val="00E829F6"/>
    <w:rsid w:val="00E82A09"/>
    <w:rsid w:val="00E830C2"/>
    <w:rsid w:val="00E84C4E"/>
    <w:rsid w:val="00E84F6D"/>
    <w:rsid w:val="00E854AD"/>
    <w:rsid w:val="00E85E3D"/>
    <w:rsid w:val="00E8655F"/>
    <w:rsid w:val="00E86791"/>
    <w:rsid w:val="00E86932"/>
    <w:rsid w:val="00E86A1F"/>
    <w:rsid w:val="00E87F2B"/>
    <w:rsid w:val="00E901DD"/>
    <w:rsid w:val="00E911D9"/>
    <w:rsid w:val="00E91BC1"/>
    <w:rsid w:val="00E92197"/>
    <w:rsid w:val="00E93914"/>
    <w:rsid w:val="00E95B0D"/>
    <w:rsid w:val="00E9698F"/>
    <w:rsid w:val="00E97105"/>
    <w:rsid w:val="00E978E2"/>
    <w:rsid w:val="00E97957"/>
    <w:rsid w:val="00EA063D"/>
    <w:rsid w:val="00EA0959"/>
    <w:rsid w:val="00EA1BB2"/>
    <w:rsid w:val="00EA1E5D"/>
    <w:rsid w:val="00EA23BA"/>
    <w:rsid w:val="00EA314C"/>
    <w:rsid w:val="00EA329A"/>
    <w:rsid w:val="00EA330E"/>
    <w:rsid w:val="00EA5123"/>
    <w:rsid w:val="00EA51B9"/>
    <w:rsid w:val="00EA5FC6"/>
    <w:rsid w:val="00EA5FC7"/>
    <w:rsid w:val="00EA6B07"/>
    <w:rsid w:val="00EA6FE8"/>
    <w:rsid w:val="00EA7242"/>
    <w:rsid w:val="00EB02E7"/>
    <w:rsid w:val="00EB05D6"/>
    <w:rsid w:val="00EB09F1"/>
    <w:rsid w:val="00EB0FCB"/>
    <w:rsid w:val="00EB1483"/>
    <w:rsid w:val="00EB2EB8"/>
    <w:rsid w:val="00EB3B36"/>
    <w:rsid w:val="00EB3B57"/>
    <w:rsid w:val="00EB3D83"/>
    <w:rsid w:val="00EB3EDA"/>
    <w:rsid w:val="00EB4595"/>
    <w:rsid w:val="00EB4B0D"/>
    <w:rsid w:val="00EB4E90"/>
    <w:rsid w:val="00EB53F6"/>
    <w:rsid w:val="00EB6986"/>
    <w:rsid w:val="00EB6A1B"/>
    <w:rsid w:val="00EB7117"/>
    <w:rsid w:val="00EB7B73"/>
    <w:rsid w:val="00EB7B7C"/>
    <w:rsid w:val="00EC0335"/>
    <w:rsid w:val="00EC0C36"/>
    <w:rsid w:val="00EC1F92"/>
    <w:rsid w:val="00EC3114"/>
    <w:rsid w:val="00EC351B"/>
    <w:rsid w:val="00EC5C4F"/>
    <w:rsid w:val="00EC7713"/>
    <w:rsid w:val="00ED13CF"/>
    <w:rsid w:val="00ED1E2D"/>
    <w:rsid w:val="00ED3209"/>
    <w:rsid w:val="00ED325A"/>
    <w:rsid w:val="00ED3ABB"/>
    <w:rsid w:val="00ED409A"/>
    <w:rsid w:val="00ED512E"/>
    <w:rsid w:val="00ED531D"/>
    <w:rsid w:val="00ED62DC"/>
    <w:rsid w:val="00ED732C"/>
    <w:rsid w:val="00ED7417"/>
    <w:rsid w:val="00ED7CA8"/>
    <w:rsid w:val="00ED7E3F"/>
    <w:rsid w:val="00EE00FB"/>
    <w:rsid w:val="00EE0845"/>
    <w:rsid w:val="00EE0E48"/>
    <w:rsid w:val="00EE12A4"/>
    <w:rsid w:val="00EE23BA"/>
    <w:rsid w:val="00EE302F"/>
    <w:rsid w:val="00EE3513"/>
    <w:rsid w:val="00EE4A1E"/>
    <w:rsid w:val="00EE53E4"/>
    <w:rsid w:val="00EE6085"/>
    <w:rsid w:val="00EE61F1"/>
    <w:rsid w:val="00EE68B3"/>
    <w:rsid w:val="00EE6FBE"/>
    <w:rsid w:val="00EE7F47"/>
    <w:rsid w:val="00EF0403"/>
    <w:rsid w:val="00EF044D"/>
    <w:rsid w:val="00EF1CD8"/>
    <w:rsid w:val="00EF1D21"/>
    <w:rsid w:val="00EF1DFC"/>
    <w:rsid w:val="00EF251C"/>
    <w:rsid w:val="00EF2C4D"/>
    <w:rsid w:val="00EF2CBE"/>
    <w:rsid w:val="00EF2EE7"/>
    <w:rsid w:val="00EF3430"/>
    <w:rsid w:val="00EF357F"/>
    <w:rsid w:val="00EF46C5"/>
    <w:rsid w:val="00EF4B2B"/>
    <w:rsid w:val="00EF4FFA"/>
    <w:rsid w:val="00EF5D23"/>
    <w:rsid w:val="00EF6650"/>
    <w:rsid w:val="00EF66C5"/>
    <w:rsid w:val="00EF6DAF"/>
    <w:rsid w:val="00EF7006"/>
    <w:rsid w:val="00EF7A79"/>
    <w:rsid w:val="00F00DAA"/>
    <w:rsid w:val="00F00E38"/>
    <w:rsid w:val="00F01117"/>
    <w:rsid w:val="00F0116A"/>
    <w:rsid w:val="00F01C03"/>
    <w:rsid w:val="00F0241C"/>
    <w:rsid w:val="00F02E1F"/>
    <w:rsid w:val="00F02EEC"/>
    <w:rsid w:val="00F0337F"/>
    <w:rsid w:val="00F0383B"/>
    <w:rsid w:val="00F03D8A"/>
    <w:rsid w:val="00F040B0"/>
    <w:rsid w:val="00F05894"/>
    <w:rsid w:val="00F05DB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F25"/>
    <w:rsid w:val="00F202C6"/>
    <w:rsid w:val="00F22064"/>
    <w:rsid w:val="00F22573"/>
    <w:rsid w:val="00F22FAE"/>
    <w:rsid w:val="00F24A64"/>
    <w:rsid w:val="00F24C2E"/>
    <w:rsid w:val="00F2575C"/>
    <w:rsid w:val="00F25963"/>
    <w:rsid w:val="00F25F53"/>
    <w:rsid w:val="00F26CDE"/>
    <w:rsid w:val="00F3091A"/>
    <w:rsid w:val="00F3275C"/>
    <w:rsid w:val="00F32B75"/>
    <w:rsid w:val="00F333FA"/>
    <w:rsid w:val="00F3345D"/>
    <w:rsid w:val="00F3408E"/>
    <w:rsid w:val="00F341B7"/>
    <w:rsid w:val="00F3464F"/>
    <w:rsid w:val="00F35082"/>
    <w:rsid w:val="00F35641"/>
    <w:rsid w:val="00F35DCC"/>
    <w:rsid w:val="00F367F9"/>
    <w:rsid w:val="00F3695B"/>
    <w:rsid w:val="00F36E1F"/>
    <w:rsid w:val="00F4089A"/>
    <w:rsid w:val="00F40A46"/>
    <w:rsid w:val="00F40C8B"/>
    <w:rsid w:val="00F41039"/>
    <w:rsid w:val="00F413CD"/>
    <w:rsid w:val="00F421B0"/>
    <w:rsid w:val="00F42524"/>
    <w:rsid w:val="00F4293C"/>
    <w:rsid w:val="00F42D23"/>
    <w:rsid w:val="00F430C9"/>
    <w:rsid w:val="00F4315B"/>
    <w:rsid w:val="00F43383"/>
    <w:rsid w:val="00F433BD"/>
    <w:rsid w:val="00F43D4C"/>
    <w:rsid w:val="00F467DF"/>
    <w:rsid w:val="00F469E4"/>
    <w:rsid w:val="00F46C71"/>
    <w:rsid w:val="00F47678"/>
    <w:rsid w:val="00F4796D"/>
    <w:rsid w:val="00F50F94"/>
    <w:rsid w:val="00F5162F"/>
    <w:rsid w:val="00F52870"/>
    <w:rsid w:val="00F5293B"/>
    <w:rsid w:val="00F53E6E"/>
    <w:rsid w:val="00F53E9B"/>
    <w:rsid w:val="00F541D0"/>
    <w:rsid w:val="00F54AAF"/>
    <w:rsid w:val="00F55F1F"/>
    <w:rsid w:val="00F564CA"/>
    <w:rsid w:val="00F56B08"/>
    <w:rsid w:val="00F56D23"/>
    <w:rsid w:val="00F56F18"/>
    <w:rsid w:val="00F56F8C"/>
    <w:rsid w:val="00F57324"/>
    <w:rsid w:val="00F575E2"/>
    <w:rsid w:val="00F57B7E"/>
    <w:rsid w:val="00F57CF6"/>
    <w:rsid w:val="00F57E9F"/>
    <w:rsid w:val="00F60786"/>
    <w:rsid w:val="00F611EE"/>
    <w:rsid w:val="00F61FED"/>
    <w:rsid w:val="00F628B5"/>
    <w:rsid w:val="00F62C33"/>
    <w:rsid w:val="00F62DDD"/>
    <w:rsid w:val="00F63C33"/>
    <w:rsid w:val="00F63ECF"/>
    <w:rsid w:val="00F63FED"/>
    <w:rsid w:val="00F642B6"/>
    <w:rsid w:val="00F64940"/>
    <w:rsid w:val="00F64C33"/>
    <w:rsid w:val="00F65954"/>
    <w:rsid w:val="00F65B13"/>
    <w:rsid w:val="00F65E66"/>
    <w:rsid w:val="00F665A2"/>
    <w:rsid w:val="00F66AB1"/>
    <w:rsid w:val="00F66CFB"/>
    <w:rsid w:val="00F672D0"/>
    <w:rsid w:val="00F677EB"/>
    <w:rsid w:val="00F67AED"/>
    <w:rsid w:val="00F67C86"/>
    <w:rsid w:val="00F708E3"/>
    <w:rsid w:val="00F712B1"/>
    <w:rsid w:val="00F723F6"/>
    <w:rsid w:val="00F7245C"/>
    <w:rsid w:val="00F72A83"/>
    <w:rsid w:val="00F73C39"/>
    <w:rsid w:val="00F73DF2"/>
    <w:rsid w:val="00F73F68"/>
    <w:rsid w:val="00F75238"/>
    <w:rsid w:val="00F75BAC"/>
    <w:rsid w:val="00F77954"/>
    <w:rsid w:val="00F77BC8"/>
    <w:rsid w:val="00F80414"/>
    <w:rsid w:val="00F81938"/>
    <w:rsid w:val="00F81B74"/>
    <w:rsid w:val="00F81C6F"/>
    <w:rsid w:val="00F81F74"/>
    <w:rsid w:val="00F82C0D"/>
    <w:rsid w:val="00F834D0"/>
    <w:rsid w:val="00F85120"/>
    <w:rsid w:val="00F853E4"/>
    <w:rsid w:val="00F85FDD"/>
    <w:rsid w:val="00F86081"/>
    <w:rsid w:val="00F86183"/>
    <w:rsid w:val="00F86390"/>
    <w:rsid w:val="00F866ED"/>
    <w:rsid w:val="00F86728"/>
    <w:rsid w:val="00F86FB5"/>
    <w:rsid w:val="00F87671"/>
    <w:rsid w:val="00F87AE1"/>
    <w:rsid w:val="00F901CE"/>
    <w:rsid w:val="00F906E7"/>
    <w:rsid w:val="00F90AC3"/>
    <w:rsid w:val="00F9131A"/>
    <w:rsid w:val="00F914FB"/>
    <w:rsid w:val="00F9178E"/>
    <w:rsid w:val="00F918A3"/>
    <w:rsid w:val="00F92081"/>
    <w:rsid w:val="00F92490"/>
    <w:rsid w:val="00F924E2"/>
    <w:rsid w:val="00F9333B"/>
    <w:rsid w:val="00F93B0A"/>
    <w:rsid w:val="00F942EC"/>
    <w:rsid w:val="00F948B6"/>
    <w:rsid w:val="00F94901"/>
    <w:rsid w:val="00F94A19"/>
    <w:rsid w:val="00F94AC2"/>
    <w:rsid w:val="00F94D03"/>
    <w:rsid w:val="00F951A9"/>
    <w:rsid w:val="00F95391"/>
    <w:rsid w:val="00F9578A"/>
    <w:rsid w:val="00F95DA3"/>
    <w:rsid w:val="00F95DBD"/>
    <w:rsid w:val="00F95E2E"/>
    <w:rsid w:val="00F9638B"/>
    <w:rsid w:val="00F9661D"/>
    <w:rsid w:val="00F96825"/>
    <w:rsid w:val="00F96FE6"/>
    <w:rsid w:val="00F9730C"/>
    <w:rsid w:val="00FA07E3"/>
    <w:rsid w:val="00FA0993"/>
    <w:rsid w:val="00FA1BF6"/>
    <w:rsid w:val="00FA4228"/>
    <w:rsid w:val="00FA426C"/>
    <w:rsid w:val="00FA48DF"/>
    <w:rsid w:val="00FA4987"/>
    <w:rsid w:val="00FA4F32"/>
    <w:rsid w:val="00FA546A"/>
    <w:rsid w:val="00FA58CB"/>
    <w:rsid w:val="00FA5D5A"/>
    <w:rsid w:val="00FA6800"/>
    <w:rsid w:val="00FA6DAA"/>
    <w:rsid w:val="00FA6E4E"/>
    <w:rsid w:val="00FA77E1"/>
    <w:rsid w:val="00FA7C93"/>
    <w:rsid w:val="00FB00BE"/>
    <w:rsid w:val="00FB02F2"/>
    <w:rsid w:val="00FB0577"/>
    <w:rsid w:val="00FB098A"/>
    <w:rsid w:val="00FB0D57"/>
    <w:rsid w:val="00FB1287"/>
    <w:rsid w:val="00FB1506"/>
    <w:rsid w:val="00FB17B4"/>
    <w:rsid w:val="00FB2182"/>
    <w:rsid w:val="00FB2223"/>
    <w:rsid w:val="00FB24EE"/>
    <w:rsid w:val="00FB3B53"/>
    <w:rsid w:val="00FB3E89"/>
    <w:rsid w:val="00FB40A6"/>
    <w:rsid w:val="00FB424A"/>
    <w:rsid w:val="00FB4443"/>
    <w:rsid w:val="00FB4688"/>
    <w:rsid w:val="00FB4A9C"/>
    <w:rsid w:val="00FB4CC4"/>
    <w:rsid w:val="00FB5349"/>
    <w:rsid w:val="00FB5A1E"/>
    <w:rsid w:val="00FB5D6A"/>
    <w:rsid w:val="00FB6015"/>
    <w:rsid w:val="00FB6FF5"/>
    <w:rsid w:val="00FB7380"/>
    <w:rsid w:val="00FB7E5C"/>
    <w:rsid w:val="00FC09CF"/>
    <w:rsid w:val="00FC0EBD"/>
    <w:rsid w:val="00FC19F3"/>
    <w:rsid w:val="00FC2398"/>
    <w:rsid w:val="00FC2448"/>
    <w:rsid w:val="00FC28B4"/>
    <w:rsid w:val="00FC3112"/>
    <w:rsid w:val="00FC3420"/>
    <w:rsid w:val="00FC36AB"/>
    <w:rsid w:val="00FC36C4"/>
    <w:rsid w:val="00FC36EB"/>
    <w:rsid w:val="00FC37D1"/>
    <w:rsid w:val="00FC3C51"/>
    <w:rsid w:val="00FC3DE3"/>
    <w:rsid w:val="00FC43A1"/>
    <w:rsid w:val="00FC537A"/>
    <w:rsid w:val="00FC5C22"/>
    <w:rsid w:val="00FC6BF2"/>
    <w:rsid w:val="00FD0801"/>
    <w:rsid w:val="00FD1180"/>
    <w:rsid w:val="00FD13B9"/>
    <w:rsid w:val="00FD18CF"/>
    <w:rsid w:val="00FD2864"/>
    <w:rsid w:val="00FD2B3D"/>
    <w:rsid w:val="00FD3806"/>
    <w:rsid w:val="00FD5150"/>
    <w:rsid w:val="00FD5242"/>
    <w:rsid w:val="00FD549D"/>
    <w:rsid w:val="00FD62FC"/>
    <w:rsid w:val="00FD63E8"/>
    <w:rsid w:val="00FD6F10"/>
    <w:rsid w:val="00FD705C"/>
    <w:rsid w:val="00FD72B0"/>
    <w:rsid w:val="00FD7986"/>
    <w:rsid w:val="00FE077A"/>
    <w:rsid w:val="00FE0B69"/>
    <w:rsid w:val="00FE18C7"/>
    <w:rsid w:val="00FE1A87"/>
    <w:rsid w:val="00FE1C87"/>
    <w:rsid w:val="00FE2452"/>
    <w:rsid w:val="00FE3056"/>
    <w:rsid w:val="00FE3DC6"/>
    <w:rsid w:val="00FE42FD"/>
    <w:rsid w:val="00FE467B"/>
    <w:rsid w:val="00FE4DB6"/>
    <w:rsid w:val="00FE4DEF"/>
    <w:rsid w:val="00FE4E46"/>
    <w:rsid w:val="00FE51BF"/>
    <w:rsid w:val="00FE5344"/>
    <w:rsid w:val="00FE55B0"/>
    <w:rsid w:val="00FE568A"/>
    <w:rsid w:val="00FE5D35"/>
    <w:rsid w:val="00FE634A"/>
    <w:rsid w:val="00FE6974"/>
    <w:rsid w:val="00FE74FE"/>
    <w:rsid w:val="00FE7F6A"/>
    <w:rsid w:val="00FE7F8C"/>
    <w:rsid w:val="00FF01ED"/>
    <w:rsid w:val="00FF070A"/>
    <w:rsid w:val="00FF0846"/>
    <w:rsid w:val="00FF0897"/>
    <w:rsid w:val="00FF0CFB"/>
    <w:rsid w:val="00FF0EDF"/>
    <w:rsid w:val="00FF11D9"/>
    <w:rsid w:val="00FF1203"/>
    <w:rsid w:val="00FF1986"/>
    <w:rsid w:val="00FF2190"/>
    <w:rsid w:val="00FF27BC"/>
    <w:rsid w:val="00FF2BAF"/>
    <w:rsid w:val="00FF2C4B"/>
    <w:rsid w:val="00FF34FE"/>
    <w:rsid w:val="00FF3643"/>
    <w:rsid w:val="00FF42C7"/>
    <w:rsid w:val="00FF4B28"/>
    <w:rsid w:val="00FF532D"/>
    <w:rsid w:val="00FF5799"/>
    <w:rsid w:val="00FF57D7"/>
    <w:rsid w:val="00FF5EF7"/>
    <w:rsid w:val="00FF5F05"/>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D8D24E"/>
  <w15:docId w15:val="{17A27EE1-5EB5-435F-B984-98EA0AEB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09E1"/>
    <w:rPr>
      <w:sz w:val="24"/>
      <w:szCs w:val="24"/>
      <w:lang w:eastAsia="en-US"/>
    </w:rPr>
  </w:style>
  <w:style w:type="paragraph" w:styleId="Heading1">
    <w:name w:val="heading 1"/>
    <w:basedOn w:val="Normal"/>
    <w:next w:val="Normal"/>
    <w:link w:val="Heading1Char"/>
    <w:uiPriority w:val="9"/>
    <w:qFormat/>
    <w:rsid w:val="001A5100"/>
    <w:pPr>
      <w:keepNext/>
      <w:spacing w:before="120" w:after="240"/>
      <w:outlineLvl w:val="0"/>
    </w:pPr>
    <w:rPr>
      <w:rFonts w:ascii="Arial" w:hAnsi="Arial" w:cs="Arial"/>
      <w:b/>
      <w:bCs/>
      <w:kern w:val="32"/>
      <w:sz w:val="32"/>
      <w:szCs w:val="32"/>
    </w:rPr>
  </w:style>
  <w:style w:type="paragraph" w:styleId="Heading2">
    <w:name w:val="heading 2"/>
    <w:basedOn w:val="Normal"/>
    <w:next w:val="Normal"/>
    <w:link w:val="Heading2Char"/>
    <w:autoRedefine/>
    <w:uiPriority w:val="9"/>
    <w:qFormat/>
    <w:rsid w:val="001027F8"/>
    <w:pPr>
      <w:keepNext/>
      <w:spacing w:before="120" w:after="120"/>
      <w:ind w:left="720"/>
      <w:outlineLvl w:val="1"/>
    </w:pPr>
    <w:rPr>
      <w:rFonts w:ascii="Arial" w:hAnsi="Arial" w:cs="Arial"/>
      <w:b/>
      <w:bCs/>
      <w:iCs/>
      <w:color w:val="CE2029"/>
      <w:sz w:val="28"/>
      <w:szCs w:val="28"/>
    </w:rPr>
  </w:style>
  <w:style w:type="paragraph" w:styleId="Heading3">
    <w:name w:val="heading 3"/>
    <w:basedOn w:val="Normal"/>
    <w:next w:val="Normal"/>
    <w:autoRedefine/>
    <w:qFormat/>
    <w:rsid w:val="00D828C6"/>
    <w:pPr>
      <w:keepNext/>
      <w:spacing w:after="240"/>
      <w:jc w:val="both"/>
      <w:outlineLvl w:val="2"/>
    </w:pPr>
    <w:rPr>
      <w:rFonts w:ascii="Arial" w:hAnsi="Arial" w:cs="Arial"/>
      <w:b/>
      <w:bCs/>
      <w:color w:val="CE2029"/>
      <w:szCs w:val="26"/>
    </w:rPr>
  </w:style>
  <w:style w:type="paragraph" w:styleId="Heading4">
    <w:name w:val="heading 4"/>
    <w:basedOn w:val="Normal"/>
    <w:next w:val="Normal"/>
    <w:link w:val="Heading4Char"/>
    <w:unhideWhenUsed/>
    <w:qFormat/>
    <w:rsid w:val="00BE6B09"/>
    <w:pPr>
      <w:keepNext/>
      <w:keepLines/>
      <w:spacing w:before="40"/>
      <w:jc w:val="both"/>
      <w:outlineLvl w:val="3"/>
    </w:pPr>
    <w:rPr>
      <w:rFonts w:asciiTheme="majorHAnsi" w:eastAsiaTheme="majorEastAsia" w:hAnsiTheme="majorHAnsi" w:cstheme="majorBidi"/>
      <w:i/>
      <w:iCs/>
      <w:color w:val="365F91" w:themeColor="accent1" w:themeShade="BF"/>
      <w:sz w:val="22"/>
    </w:rPr>
  </w:style>
  <w:style w:type="paragraph" w:styleId="Heading5">
    <w:name w:val="heading 5"/>
    <w:basedOn w:val="Normal"/>
    <w:next w:val="Normal"/>
    <w:link w:val="Heading5Char"/>
    <w:qFormat/>
    <w:rsid w:val="00952123"/>
    <w:pPr>
      <w:spacing w:before="240" w:after="60"/>
      <w:outlineLvl w:val="4"/>
    </w:pPr>
    <w:rPr>
      <w:b/>
      <w:bCs/>
      <w:i/>
      <w:iCs/>
      <w:sz w:val="26"/>
      <w:szCs w:val="26"/>
      <w:lang w:val="en-US"/>
    </w:rPr>
  </w:style>
  <w:style w:type="paragraph" w:styleId="Heading6">
    <w:name w:val="heading 6"/>
    <w:basedOn w:val="Normal"/>
    <w:next w:val="Normal"/>
    <w:link w:val="Heading6Char"/>
    <w:unhideWhenUsed/>
    <w:qFormat/>
    <w:rsid w:val="00797AE5"/>
    <w:pPr>
      <w:keepNext/>
      <w:keepLines/>
      <w:spacing w:before="40"/>
      <w:jc w:val="both"/>
      <w:outlineLvl w:val="5"/>
    </w:pPr>
    <w:rPr>
      <w:rFonts w:asciiTheme="majorHAnsi" w:eastAsiaTheme="majorEastAsia" w:hAnsiTheme="majorHAnsi" w:cstheme="majorBidi"/>
      <w:color w:val="243F60"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0DA3"/>
    <w:pPr>
      <w:tabs>
        <w:tab w:val="center" w:pos="4320"/>
        <w:tab w:val="right" w:pos="8640"/>
      </w:tabs>
      <w:spacing w:before="120" w:after="120"/>
      <w:jc w:val="both"/>
    </w:pPr>
    <w:rPr>
      <w:rFonts w:ascii="Arial" w:hAnsi="Arial"/>
      <w:b/>
      <w:i/>
      <w:sz w:val="22"/>
    </w:rPr>
  </w:style>
  <w:style w:type="paragraph" w:styleId="Footer">
    <w:name w:val="footer"/>
    <w:basedOn w:val="Normal"/>
    <w:link w:val="FooterChar"/>
    <w:uiPriority w:val="99"/>
    <w:rsid w:val="00994360"/>
    <w:pPr>
      <w:tabs>
        <w:tab w:val="center" w:pos="4320"/>
        <w:tab w:val="right" w:pos="8640"/>
      </w:tabs>
      <w:jc w:val="both"/>
    </w:pPr>
    <w:rPr>
      <w:rFonts w:ascii="Arial" w:hAnsi="Arial"/>
      <w:sz w:val="22"/>
    </w:rPr>
  </w:style>
  <w:style w:type="paragraph" w:styleId="NormalWeb">
    <w:name w:val="Normal (Web)"/>
    <w:basedOn w:val="Normal"/>
    <w:link w:val="NormalWebChar"/>
    <w:uiPriority w:val="99"/>
    <w:rsid w:val="006A453A"/>
    <w:pPr>
      <w:spacing w:before="100" w:beforeAutospacing="1" w:after="100" w:afterAutospacing="1"/>
    </w:pPr>
    <w:rPr>
      <w:lang w:val="en-US"/>
    </w:rPr>
  </w:style>
  <w:style w:type="paragraph" w:styleId="TOC1">
    <w:name w:val="toc 1"/>
    <w:basedOn w:val="Normal"/>
    <w:next w:val="Normal"/>
    <w:autoRedefine/>
    <w:uiPriority w:val="39"/>
    <w:qFormat/>
    <w:rsid w:val="00BE3A56"/>
    <w:pPr>
      <w:tabs>
        <w:tab w:val="right" w:leader="dot" w:pos="8774"/>
      </w:tabs>
      <w:spacing w:before="240" w:after="240"/>
      <w:jc w:val="both"/>
      <w:outlineLvl w:val="1"/>
    </w:pPr>
    <w:rPr>
      <w:rFonts w:ascii="Arial" w:hAnsi="Arial"/>
      <w:noProof/>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jc w:val="both"/>
    </w:pPr>
    <w:rPr>
      <w:rFonts w:ascii="Arial" w:hAnsi="Arial"/>
      <w:sz w:val="22"/>
    </w:rPr>
  </w:style>
  <w:style w:type="paragraph" w:styleId="TOC2">
    <w:name w:val="toc 2"/>
    <w:basedOn w:val="Normal"/>
    <w:next w:val="Normal"/>
    <w:autoRedefine/>
    <w:uiPriority w:val="39"/>
    <w:qFormat/>
    <w:rsid w:val="00B747B4"/>
    <w:pPr>
      <w:ind w:left="200"/>
      <w:jc w:val="both"/>
    </w:pPr>
    <w:rPr>
      <w:rFonts w:ascii="Arial" w:hAnsi="Arial"/>
      <w:sz w:val="22"/>
    </w:r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pPr>
      <w:jc w:val="both"/>
    </w:pPr>
    <w:rPr>
      <w:rFonts w:ascii="Arial" w:hAnsi="Arial"/>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pPr>
      <w:jc w:val="both"/>
    </w:pPr>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rFonts w:ascii="Arial" w:hAnsi="Arial"/>
      <w:b/>
      <w:bCs/>
      <w:color w:val="800080"/>
      <w:sz w:val="28"/>
    </w:rPr>
  </w:style>
  <w:style w:type="paragraph" w:styleId="Title">
    <w:name w:val="Title"/>
    <w:basedOn w:val="Normal"/>
    <w:next w:val="Normal"/>
    <w:link w:val="TitleChar"/>
    <w:uiPriority w:val="10"/>
    <w:qFormat/>
    <w:rsid w:val="00127F0C"/>
    <w:pPr>
      <w:spacing w:before="120" w:after="120"/>
      <w:outlineLvl w:val="0"/>
    </w:pPr>
    <w:rPr>
      <w:rFonts w:ascii="Arial" w:hAnsi="Arial"/>
      <w:b/>
      <w:bCs/>
      <w:kern w:val="28"/>
      <w:sz w:val="22"/>
      <w:szCs w:val="32"/>
    </w:rPr>
  </w:style>
  <w:style w:type="character" w:customStyle="1" w:styleId="TitleChar">
    <w:name w:val="Title Char"/>
    <w:link w:val="Title"/>
    <w:uiPriority w:val="10"/>
    <w:rsid w:val="00127F0C"/>
    <w:rPr>
      <w:rFonts w:ascii="Arial" w:hAnsi="Arial"/>
      <w:b/>
      <w:bCs/>
      <w:kern w:val="28"/>
      <w:sz w:val="22"/>
      <w:szCs w:val="32"/>
      <w:lang w:eastAsia="en-US"/>
    </w:rPr>
  </w:style>
  <w:style w:type="paragraph" w:styleId="Subtitle">
    <w:name w:val="Subtitle"/>
    <w:aliases w:val="Headline"/>
    <w:basedOn w:val="Normal"/>
    <w:next w:val="Normal"/>
    <w:link w:val="SubtitleChar"/>
    <w:uiPriority w:val="11"/>
    <w:qFormat/>
    <w:rsid w:val="00090C38"/>
    <w:pPr>
      <w:spacing w:before="120" w:after="120"/>
      <w:outlineLvl w:val="1"/>
    </w:pPr>
    <w:rPr>
      <w:rFonts w:ascii="Arial" w:hAnsi="Arial"/>
      <w:b/>
      <w:sz w:val="22"/>
    </w:rPr>
  </w:style>
  <w:style w:type="character" w:customStyle="1" w:styleId="SubtitleChar">
    <w:name w:val="Subtitle Char"/>
    <w:aliases w:val="Headline Char"/>
    <w:link w:val="Subtitle"/>
    <w:uiPriority w:val="11"/>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jc w:val="both"/>
    </w:pPr>
    <w:rPr>
      <w:rFonts w:ascii="Arial" w:hAnsi="Arial"/>
      <w:sz w:val="22"/>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Figure format,Recommendation"/>
    <w:basedOn w:val="Normal"/>
    <w:link w:val="ListParagraphChar"/>
    <w:uiPriority w:val="34"/>
    <w:qFormat/>
    <w:rsid w:val="00622663"/>
    <w:pPr>
      <w:ind w:left="720"/>
      <w:contextualSpacing/>
      <w:jc w:val="both"/>
    </w:pPr>
    <w:rPr>
      <w:rFonts w:ascii="Arial" w:hAnsi="Arial"/>
      <w:sz w:val="22"/>
    </w:rPr>
  </w:style>
  <w:style w:type="character" w:styleId="CommentReference">
    <w:name w:val="annotation reference"/>
    <w:basedOn w:val="DefaultParagraphFont"/>
    <w:unhideWhenUsed/>
    <w:rsid w:val="00EF1DFC"/>
    <w:rPr>
      <w:sz w:val="16"/>
      <w:szCs w:val="16"/>
    </w:rPr>
  </w:style>
  <w:style w:type="paragraph" w:styleId="CommentText">
    <w:name w:val="annotation text"/>
    <w:basedOn w:val="Normal"/>
    <w:link w:val="CommentTextChar"/>
    <w:unhideWhenUsed/>
    <w:rsid w:val="00EF1DFC"/>
    <w:pPr>
      <w:jc w:val="both"/>
    </w:pPr>
    <w:rPr>
      <w:rFonts w:ascii="Arial" w:hAnsi="Arial"/>
      <w:sz w:val="20"/>
      <w:szCs w:val="20"/>
    </w:rPr>
  </w:style>
  <w:style w:type="character" w:customStyle="1" w:styleId="CommentTextChar">
    <w:name w:val="Comment Text Char"/>
    <w:basedOn w:val="DefaultParagraphFont"/>
    <w:link w:val="CommentText"/>
    <w:rsid w:val="00EF1D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F1DFC"/>
    <w:rPr>
      <w:b/>
      <w:bCs/>
    </w:rPr>
  </w:style>
  <w:style w:type="character" w:customStyle="1" w:styleId="CommentSubjectChar">
    <w:name w:val="Comment Subject Char"/>
    <w:basedOn w:val="CommentTextChar"/>
    <w:link w:val="CommentSubject"/>
    <w:uiPriority w:val="99"/>
    <w:semiHidden/>
    <w:rsid w:val="00EF1DFC"/>
    <w:rPr>
      <w:rFonts w:ascii="Arial" w:hAnsi="Arial"/>
      <w:b/>
      <w:bCs/>
      <w:lang w:eastAsia="en-US"/>
    </w:rPr>
  </w:style>
  <w:style w:type="paragraph" w:styleId="BodyText">
    <w:name w:val="Body Text"/>
    <w:basedOn w:val="Normal"/>
    <w:link w:val="BodyTextChar"/>
    <w:uiPriority w:val="99"/>
    <w:rsid w:val="00D32FBD"/>
    <w:pPr>
      <w:spacing w:after="120"/>
      <w:jc w:val="both"/>
    </w:pPr>
    <w:rPr>
      <w:rFonts w:ascii="Arial" w:hAnsi="Arial"/>
      <w:sz w:val="22"/>
    </w:r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rPr>
      <w:rFonts w:ascii="Calibri" w:eastAsia="Calibri" w:hAnsi="Calibri"/>
      <w:sz w:val="22"/>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iPriority w:val="35"/>
    <w:unhideWhenUsed/>
    <w:qFormat/>
    <w:rsid w:val="00D40D63"/>
    <w:pPr>
      <w:jc w:val="both"/>
    </w:pPr>
    <w:rPr>
      <w:rFonts w:ascii="Arial" w:hAnsi="Arial"/>
      <w:b/>
      <w:bCs/>
      <w:color w:val="595959" w:themeColor="text1" w:themeTint="A6"/>
      <w:sz w:val="18"/>
      <w:szCs w:val="18"/>
    </w:rPr>
  </w:style>
  <w:style w:type="paragraph" w:styleId="TableofFigures">
    <w:name w:val="table of figures"/>
    <w:basedOn w:val="Normal"/>
    <w:next w:val="Normal"/>
    <w:uiPriority w:val="99"/>
    <w:unhideWhenUsed/>
    <w:rsid w:val="004337DB"/>
    <w:pPr>
      <w:jc w:val="both"/>
    </w:pPr>
    <w:rPr>
      <w:rFonts w:ascii="Arial" w:hAnsi="Arial"/>
      <w:sz w:val="22"/>
    </w:rPr>
  </w:style>
  <w:style w:type="character" w:customStyle="1" w:styleId="HeaderChar">
    <w:name w:val="Header Char"/>
    <w:basedOn w:val="DefaultParagraphFont"/>
    <w:link w:val="Header"/>
    <w:uiPriority w:val="99"/>
    <w:rsid w:val="00170DA3"/>
    <w:rPr>
      <w:rFonts w:ascii="Arial" w:hAnsi="Arial"/>
      <w:b/>
      <w:i/>
      <w:sz w:val="22"/>
      <w:szCs w:val="24"/>
      <w:lang w:eastAsia="en-US"/>
    </w:rPr>
  </w:style>
  <w:style w:type="paragraph" w:customStyle="1" w:styleId="Default">
    <w:name w:val="Default"/>
    <w:basedOn w:val="Normal"/>
    <w:rsid w:val="00663FF7"/>
    <w:pPr>
      <w:autoSpaceDE w:val="0"/>
      <w:autoSpaceDN w:val="0"/>
    </w:pPr>
    <w:rPr>
      <w:rFonts w:eastAsiaTheme="minorHAnsi"/>
      <w:color w:val="000000"/>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jc w:val="both"/>
    </w:pPr>
    <w:rPr>
      <w:rFonts w:ascii="Arial" w:eastAsia="MS Mincho" w:hAnsi="Arial"/>
      <w:sz w:val="22"/>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pPr>
    <w:rPr>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pPr>
      <w:jc w:val="both"/>
    </w:pPr>
    <w:rPr>
      <w:rFonts w:ascii="Arial" w:hAnsi="Arial"/>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pPr>
    <w:rPr>
      <w:rFonts w:ascii="Arial" w:hAnsi="Arial"/>
      <w:sz w:val="22"/>
      <w:szCs w:val="22"/>
      <w:lang w:eastAsia="en-CA"/>
    </w:rPr>
  </w:style>
  <w:style w:type="paragraph" w:customStyle="1" w:styleId="mrgn-tp-md">
    <w:name w:val="mrgn-tp-md"/>
    <w:basedOn w:val="Normal"/>
    <w:rsid w:val="00952123"/>
    <w:pPr>
      <w:spacing w:before="100" w:beforeAutospacing="1" w:after="100" w:afterAutospacing="1"/>
    </w:pPr>
    <w:rPr>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textAlignment w:val="baseline"/>
    </w:pPr>
    <w:rPr>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pPr>
    <w:rPr>
      <w:rFonts w:ascii="Meta Plus Bold" w:hAnsi="Meta Plus Bold"/>
      <w:lang w:eastAsia="en-CA"/>
    </w:rPr>
  </w:style>
  <w:style w:type="paragraph" w:customStyle="1" w:styleId="CM8">
    <w:name w:val="CM8"/>
    <w:basedOn w:val="Normal"/>
    <w:next w:val="Normal"/>
    <w:rsid w:val="00952123"/>
    <w:pPr>
      <w:widowControl w:val="0"/>
      <w:autoSpaceDE w:val="0"/>
      <w:autoSpaceDN w:val="0"/>
      <w:adjustRightInd w:val="0"/>
      <w:spacing w:line="280" w:lineRule="atLeast"/>
    </w:pPr>
    <w:rPr>
      <w:rFonts w:ascii="Meta Plus Bold" w:hAnsi="Meta Plus Bold"/>
      <w:lang w:eastAsia="en-CA"/>
    </w:rPr>
  </w:style>
  <w:style w:type="paragraph" w:styleId="BodyTextIndent2">
    <w:name w:val="Body Text Indent 2"/>
    <w:basedOn w:val="Normal"/>
    <w:link w:val="BodyTextIndent2Char"/>
    <w:rsid w:val="00952123"/>
    <w:pPr>
      <w:spacing w:after="120" w:line="480" w:lineRule="auto"/>
      <w:ind w:left="360"/>
    </w:pPr>
    <w:rPr>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jc w:val="both"/>
    </w:pPr>
    <w:rPr>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paragraph" w:customStyle="1" w:styleId="TableHeading">
    <w:name w:val="Table Heading"/>
    <w:basedOn w:val="Normal"/>
    <w:rsid w:val="00F665A2"/>
    <w:pPr>
      <w:widowControl w:val="0"/>
      <w:suppressLineNumbers/>
      <w:suppressAutoHyphens/>
      <w:jc w:val="center"/>
    </w:pPr>
    <w:rPr>
      <w:rFonts w:eastAsia="DejaVu Sans"/>
      <w:b/>
      <w:bCs/>
      <w:kern w:val="1"/>
    </w:rPr>
  </w:style>
  <w:style w:type="character" w:customStyle="1" w:styleId="Heading1Char">
    <w:name w:val="Heading 1 Char"/>
    <w:basedOn w:val="DefaultParagraphFont"/>
    <w:link w:val="Heading1"/>
    <w:uiPriority w:val="9"/>
    <w:rsid w:val="001462D0"/>
    <w:rPr>
      <w:rFonts w:ascii="Arial" w:hAnsi="Arial" w:cs="Arial"/>
      <w:b/>
      <w:bCs/>
      <w:kern w:val="32"/>
      <w:sz w:val="32"/>
      <w:szCs w:val="32"/>
      <w:lang w:eastAsia="en-US"/>
    </w:rPr>
  </w:style>
  <w:style w:type="character" w:customStyle="1" w:styleId="Aucun">
    <w:name w:val="Aucun"/>
    <w:rsid w:val="001462D0"/>
    <w:rPr>
      <w:lang w:val="en-US"/>
    </w:rPr>
  </w:style>
  <w:style w:type="character" w:styleId="Emphasis">
    <w:name w:val="Emphasis"/>
    <w:basedOn w:val="DefaultParagraphFont"/>
    <w:uiPriority w:val="20"/>
    <w:qFormat/>
    <w:rsid w:val="001462D0"/>
    <w:rPr>
      <w:i/>
      <w:iCs/>
    </w:rPr>
  </w:style>
  <w:style w:type="character" w:customStyle="1" w:styleId="Heading2Char">
    <w:name w:val="Heading 2 Char"/>
    <w:basedOn w:val="DefaultParagraphFont"/>
    <w:link w:val="Heading2"/>
    <w:uiPriority w:val="9"/>
    <w:rsid w:val="001462D0"/>
    <w:rPr>
      <w:rFonts w:ascii="Arial" w:hAnsi="Arial" w:cs="Arial"/>
      <w:b/>
      <w:bCs/>
      <w:iCs/>
      <w:color w:val="CE2029"/>
      <w:sz w:val="28"/>
      <w:szCs w:val="28"/>
      <w:lang w:eastAsia="en-US"/>
    </w:rPr>
  </w:style>
  <w:style w:type="paragraph" w:customStyle="1" w:styleId="SectionHeading">
    <w:name w:val="Section Heading"/>
    <w:basedOn w:val="Normal"/>
    <w:rsid w:val="001462D0"/>
    <w:pPr>
      <w:jc w:val="both"/>
    </w:pPr>
    <w:rPr>
      <w:rFonts w:asciiTheme="minorHAnsi" w:hAnsiTheme="minorHAnsi"/>
      <w:b/>
      <w:sz w:val="28"/>
      <w:lang w:val="en-US"/>
    </w:rPr>
  </w:style>
  <w:style w:type="paragraph" w:customStyle="1" w:styleId="QuestionNumber">
    <w:name w:val="Question Number"/>
    <w:basedOn w:val="Normal"/>
    <w:rsid w:val="001462D0"/>
    <w:pPr>
      <w:jc w:val="both"/>
    </w:pPr>
    <w:rPr>
      <w:rFonts w:asciiTheme="minorHAnsi" w:hAnsiTheme="minorHAnsi"/>
      <w:lang w:val="en-US"/>
    </w:rPr>
  </w:style>
  <w:style w:type="paragraph" w:customStyle="1" w:styleId="ResponseOptions">
    <w:name w:val="Response Options"/>
    <w:basedOn w:val="Normal"/>
    <w:rsid w:val="001462D0"/>
    <w:pPr>
      <w:spacing w:after="60"/>
      <w:jc w:val="both"/>
    </w:pPr>
    <w:rPr>
      <w:rFonts w:asciiTheme="minorHAnsi" w:hAnsiTheme="minorHAnsi"/>
      <w:lang w:val="en-US"/>
    </w:rPr>
  </w:style>
  <w:style w:type="paragraph" w:customStyle="1" w:styleId="QuestionNumbers">
    <w:name w:val="Question Numbers"/>
    <w:basedOn w:val="Normal"/>
    <w:rsid w:val="001462D0"/>
    <w:pPr>
      <w:numPr>
        <w:numId w:val="5"/>
      </w:numPr>
      <w:spacing w:after="120" w:line="264" w:lineRule="auto"/>
      <w:ind w:left="360"/>
    </w:pPr>
    <w:rPr>
      <w:rFonts w:ascii="Verdana" w:eastAsiaTheme="minorHAnsi" w:hAnsi="Verdana"/>
      <w:sz w:val="20"/>
      <w:szCs w:val="20"/>
      <w:lang w:val="en-US"/>
    </w:rPr>
  </w:style>
  <w:style w:type="paragraph" w:customStyle="1" w:styleId="CorpsA">
    <w:name w:val="Corps A"/>
    <w:rsid w:val="001462D0"/>
    <w:pPr>
      <w:pBdr>
        <w:top w:val="nil"/>
        <w:left w:val="nil"/>
        <w:bottom w:val="nil"/>
        <w:right w:val="nil"/>
        <w:between w:val="nil"/>
        <w:bar w:val="nil"/>
      </w:pBdr>
    </w:pPr>
    <w:rPr>
      <w:rFonts w:ascii="Trebuchet MS" w:eastAsia="Arial Unicode MS" w:hAnsi="Trebuchet MS" w:cs="Arial Unicode MS"/>
      <w:color w:val="000000"/>
      <w:sz w:val="22"/>
      <w:szCs w:val="22"/>
      <w:u w:color="000000"/>
      <w:bdr w:val="nil"/>
      <w:lang w:val="en-US"/>
    </w:rPr>
  </w:style>
  <w:style w:type="numbering" w:customStyle="1" w:styleId="Style2import">
    <w:name w:val="Style 2 importé"/>
    <w:rsid w:val="001462D0"/>
    <w:pPr>
      <w:numPr>
        <w:numId w:val="6"/>
      </w:numPr>
    </w:pPr>
  </w:style>
  <w:style w:type="character" w:styleId="FollowedHyperlink">
    <w:name w:val="FollowedHyperlink"/>
    <w:basedOn w:val="DefaultParagraphFont"/>
    <w:uiPriority w:val="99"/>
    <w:semiHidden/>
    <w:unhideWhenUsed/>
    <w:rsid w:val="00C574D3"/>
    <w:rPr>
      <w:color w:val="800080" w:themeColor="followedHyperlink"/>
      <w:u w:val="single"/>
    </w:rPr>
  </w:style>
  <w:style w:type="paragraph" w:customStyle="1" w:styleId="NumberedQuestion">
    <w:name w:val="Numbered Question"/>
    <w:basedOn w:val="Normal"/>
    <w:next w:val="Normal"/>
    <w:uiPriority w:val="99"/>
    <w:rsid w:val="00C574D3"/>
    <w:pPr>
      <w:numPr>
        <w:numId w:val="56"/>
      </w:numPr>
      <w:spacing w:line="264" w:lineRule="auto"/>
      <w:ind w:left="360"/>
    </w:pPr>
    <w:rPr>
      <w:rFonts w:ascii="Calibri" w:hAnsi="Calibri" w:cs="Calibri"/>
      <w:sz w:val="22"/>
      <w:szCs w:val="22"/>
    </w:rPr>
  </w:style>
  <w:style w:type="character" w:customStyle="1" w:styleId="Heading6Char">
    <w:name w:val="Heading 6 Char"/>
    <w:basedOn w:val="DefaultParagraphFont"/>
    <w:link w:val="Heading6"/>
    <w:rsid w:val="00797AE5"/>
    <w:rPr>
      <w:rFonts w:asciiTheme="majorHAnsi" w:eastAsiaTheme="majorEastAsia" w:hAnsiTheme="majorHAnsi" w:cstheme="majorBidi"/>
      <w:color w:val="243F60" w:themeColor="accent1" w:themeShade="7F"/>
      <w:sz w:val="22"/>
      <w:szCs w:val="24"/>
      <w:lang w:eastAsia="en-US"/>
    </w:rPr>
  </w:style>
  <w:style w:type="character" w:customStyle="1" w:styleId="il">
    <w:name w:val="il"/>
    <w:basedOn w:val="DefaultParagraphFont"/>
    <w:rsid w:val="007255BA"/>
  </w:style>
  <w:style w:type="character" w:customStyle="1" w:styleId="UnresolvedMention2">
    <w:name w:val="Unresolved Mention2"/>
    <w:basedOn w:val="DefaultParagraphFont"/>
    <w:uiPriority w:val="99"/>
    <w:semiHidden/>
    <w:unhideWhenUsed/>
    <w:rsid w:val="000C4BEC"/>
    <w:rPr>
      <w:color w:val="605E5C"/>
      <w:shd w:val="clear" w:color="auto" w:fill="E1DFDD"/>
    </w:rPr>
  </w:style>
  <w:style w:type="paragraph" w:customStyle="1" w:styleId="optionwrapper">
    <w:name w:val="option_wrapper"/>
    <w:basedOn w:val="Normal"/>
    <w:rsid w:val="000C4BEC"/>
    <w:pPr>
      <w:spacing w:before="100" w:beforeAutospacing="1" w:after="100" w:afterAutospacing="1"/>
    </w:pPr>
    <w:rPr>
      <w:lang w:eastAsia="en-CA"/>
    </w:rPr>
  </w:style>
  <w:style w:type="character" w:customStyle="1" w:styleId="optionlabelcont">
    <w:name w:val="option_label_cont"/>
    <w:basedOn w:val="DefaultParagraphFont"/>
    <w:rsid w:val="000C4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8532189">
      <w:bodyDiv w:val="1"/>
      <w:marLeft w:val="0"/>
      <w:marRight w:val="0"/>
      <w:marTop w:val="0"/>
      <w:marBottom w:val="0"/>
      <w:divBdr>
        <w:top w:val="none" w:sz="0" w:space="0" w:color="auto"/>
        <w:left w:val="none" w:sz="0" w:space="0" w:color="auto"/>
        <w:bottom w:val="none" w:sz="0" w:space="0" w:color="auto"/>
        <w:right w:val="none" w:sz="0" w:space="0" w:color="auto"/>
      </w:divBdr>
    </w:div>
    <w:div w:id="36928492">
      <w:bodyDiv w:val="1"/>
      <w:marLeft w:val="0"/>
      <w:marRight w:val="0"/>
      <w:marTop w:val="0"/>
      <w:marBottom w:val="0"/>
      <w:divBdr>
        <w:top w:val="none" w:sz="0" w:space="0" w:color="auto"/>
        <w:left w:val="none" w:sz="0" w:space="0" w:color="auto"/>
        <w:bottom w:val="none" w:sz="0" w:space="0" w:color="auto"/>
        <w:right w:val="none" w:sz="0" w:space="0" w:color="auto"/>
      </w:divBdr>
    </w:div>
    <w:div w:id="37973522">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2510136">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79765654">
      <w:bodyDiv w:val="1"/>
      <w:marLeft w:val="0"/>
      <w:marRight w:val="0"/>
      <w:marTop w:val="0"/>
      <w:marBottom w:val="0"/>
      <w:divBdr>
        <w:top w:val="none" w:sz="0" w:space="0" w:color="auto"/>
        <w:left w:val="none" w:sz="0" w:space="0" w:color="auto"/>
        <w:bottom w:val="none" w:sz="0" w:space="0" w:color="auto"/>
        <w:right w:val="none" w:sz="0" w:space="0" w:color="auto"/>
      </w:divBdr>
    </w:div>
    <w:div w:id="100537880">
      <w:bodyDiv w:val="1"/>
      <w:marLeft w:val="0"/>
      <w:marRight w:val="0"/>
      <w:marTop w:val="0"/>
      <w:marBottom w:val="0"/>
      <w:divBdr>
        <w:top w:val="none" w:sz="0" w:space="0" w:color="auto"/>
        <w:left w:val="none" w:sz="0" w:space="0" w:color="auto"/>
        <w:bottom w:val="none" w:sz="0" w:space="0" w:color="auto"/>
        <w:right w:val="none" w:sz="0" w:space="0" w:color="auto"/>
      </w:divBdr>
    </w:div>
    <w:div w:id="126893446">
      <w:bodyDiv w:val="1"/>
      <w:marLeft w:val="0"/>
      <w:marRight w:val="0"/>
      <w:marTop w:val="0"/>
      <w:marBottom w:val="0"/>
      <w:divBdr>
        <w:top w:val="none" w:sz="0" w:space="0" w:color="auto"/>
        <w:left w:val="none" w:sz="0" w:space="0" w:color="auto"/>
        <w:bottom w:val="none" w:sz="0" w:space="0" w:color="auto"/>
        <w:right w:val="none" w:sz="0" w:space="0" w:color="auto"/>
      </w:divBdr>
    </w:div>
    <w:div w:id="128212230">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2068349">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45635773">
      <w:bodyDiv w:val="1"/>
      <w:marLeft w:val="0"/>
      <w:marRight w:val="0"/>
      <w:marTop w:val="0"/>
      <w:marBottom w:val="0"/>
      <w:divBdr>
        <w:top w:val="none" w:sz="0" w:space="0" w:color="auto"/>
        <w:left w:val="none" w:sz="0" w:space="0" w:color="auto"/>
        <w:bottom w:val="none" w:sz="0" w:space="0" w:color="auto"/>
        <w:right w:val="none" w:sz="0" w:space="0" w:color="auto"/>
      </w:divBdr>
    </w:div>
    <w:div w:id="153575374">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0337767">
      <w:bodyDiv w:val="1"/>
      <w:marLeft w:val="0"/>
      <w:marRight w:val="0"/>
      <w:marTop w:val="0"/>
      <w:marBottom w:val="0"/>
      <w:divBdr>
        <w:top w:val="none" w:sz="0" w:space="0" w:color="auto"/>
        <w:left w:val="none" w:sz="0" w:space="0" w:color="auto"/>
        <w:bottom w:val="none" w:sz="0" w:space="0" w:color="auto"/>
        <w:right w:val="none" w:sz="0" w:space="0" w:color="auto"/>
      </w:divBdr>
    </w:div>
    <w:div w:id="171073743">
      <w:bodyDiv w:val="1"/>
      <w:marLeft w:val="0"/>
      <w:marRight w:val="0"/>
      <w:marTop w:val="0"/>
      <w:marBottom w:val="0"/>
      <w:divBdr>
        <w:top w:val="none" w:sz="0" w:space="0" w:color="auto"/>
        <w:left w:val="none" w:sz="0" w:space="0" w:color="auto"/>
        <w:bottom w:val="none" w:sz="0" w:space="0" w:color="auto"/>
        <w:right w:val="none" w:sz="0" w:space="0" w:color="auto"/>
      </w:divBdr>
    </w:div>
    <w:div w:id="171997067">
      <w:bodyDiv w:val="1"/>
      <w:marLeft w:val="0"/>
      <w:marRight w:val="0"/>
      <w:marTop w:val="0"/>
      <w:marBottom w:val="0"/>
      <w:divBdr>
        <w:top w:val="none" w:sz="0" w:space="0" w:color="auto"/>
        <w:left w:val="none" w:sz="0" w:space="0" w:color="auto"/>
        <w:bottom w:val="none" w:sz="0" w:space="0" w:color="auto"/>
        <w:right w:val="none" w:sz="0" w:space="0" w:color="auto"/>
      </w:divBdr>
    </w:div>
    <w:div w:id="173031905">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183254268">
      <w:bodyDiv w:val="1"/>
      <w:marLeft w:val="0"/>
      <w:marRight w:val="0"/>
      <w:marTop w:val="0"/>
      <w:marBottom w:val="0"/>
      <w:divBdr>
        <w:top w:val="none" w:sz="0" w:space="0" w:color="auto"/>
        <w:left w:val="none" w:sz="0" w:space="0" w:color="auto"/>
        <w:bottom w:val="none" w:sz="0" w:space="0" w:color="auto"/>
        <w:right w:val="none" w:sz="0" w:space="0" w:color="auto"/>
      </w:divBdr>
    </w:div>
    <w:div w:id="197277756">
      <w:bodyDiv w:val="1"/>
      <w:marLeft w:val="0"/>
      <w:marRight w:val="0"/>
      <w:marTop w:val="0"/>
      <w:marBottom w:val="0"/>
      <w:divBdr>
        <w:top w:val="none" w:sz="0" w:space="0" w:color="auto"/>
        <w:left w:val="none" w:sz="0" w:space="0" w:color="auto"/>
        <w:bottom w:val="none" w:sz="0" w:space="0" w:color="auto"/>
        <w:right w:val="none" w:sz="0" w:space="0" w:color="auto"/>
      </w:divBdr>
    </w:div>
    <w:div w:id="209267257">
      <w:bodyDiv w:val="1"/>
      <w:marLeft w:val="0"/>
      <w:marRight w:val="0"/>
      <w:marTop w:val="0"/>
      <w:marBottom w:val="0"/>
      <w:divBdr>
        <w:top w:val="none" w:sz="0" w:space="0" w:color="auto"/>
        <w:left w:val="none" w:sz="0" w:space="0" w:color="auto"/>
        <w:bottom w:val="none" w:sz="0" w:space="0" w:color="auto"/>
        <w:right w:val="none" w:sz="0" w:space="0" w:color="auto"/>
      </w:divBdr>
    </w:div>
    <w:div w:id="209418109">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39946725">
      <w:bodyDiv w:val="1"/>
      <w:marLeft w:val="0"/>
      <w:marRight w:val="0"/>
      <w:marTop w:val="0"/>
      <w:marBottom w:val="0"/>
      <w:divBdr>
        <w:top w:val="none" w:sz="0" w:space="0" w:color="auto"/>
        <w:left w:val="none" w:sz="0" w:space="0" w:color="auto"/>
        <w:bottom w:val="none" w:sz="0" w:space="0" w:color="auto"/>
        <w:right w:val="none" w:sz="0" w:space="0" w:color="auto"/>
      </w:divBdr>
    </w:div>
    <w:div w:id="248975501">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47757360">
      <w:bodyDiv w:val="1"/>
      <w:marLeft w:val="0"/>
      <w:marRight w:val="0"/>
      <w:marTop w:val="0"/>
      <w:marBottom w:val="0"/>
      <w:divBdr>
        <w:top w:val="none" w:sz="0" w:space="0" w:color="auto"/>
        <w:left w:val="none" w:sz="0" w:space="0" w:color="auto"/>
        <w:bottom w:val="none" w:sz="0" w:space="0" w:color="auto"/>
        <w:right w:val="none" w:sz="0" w:space="0" w:color="auto"/>
      </w:divBdr>
    </w:div>
    <w:div w:id="354354467">
      <w:bodyDiv w:val="1"/>
      <w:marLeft w:val="0"/>
      <w:marRight w:val="0"/>
      <w:marTop w:val="0"/>
      <w:marBottom w:val="0"/>
      <w:divBdr>
        <w:top w:val="none" w:sz="0" w:space="0" w:color="auto"/>
        <w:left w:val="none" w:sz="0" w:space="0" w:color="auto"/>
        <w:bottom w:val="none" w:sz="0" w:space="0" w:color="auto"/>
        <w:right w:val="none" w:sz="0" w:space="0" w:color="auto"/>
      </w:divBdr>
    </w:div>
    <w:div w:id="363294376">
      <w:bodyDiv w:val="1"/>
      <w:marLeft w:val="0"/>
      <w:marRight w:val="0"/>
      <w:marTop w:val="0"/>
      <w:marBottom w:val="0"/>
      <w:divBdr>
        <w:top w:val="none" w:sz="0" w:space="0" w:color="auto"/>
        <w:left w:val="none" w:sz="0" w:space="0" w:color="auto"/>
        <w:bottom w:val="none" w:sz="0" w:space="0" w:color="auto"/>
        <w:right w:val="none" w:sz="0" w:space="0" w:color="auto"/>
      </w:divBdr>
    </w:div>
    <w:div w:id="375394865">
      <w:bodyDiv w:val="1"/>
      <w:marLeft w:val="0"/>
      <w:marRight w:val="0"/>
      <w:marTop w:val="0"/>
      <w:marBottom w:val="0"/>
      <w:divBdr>
        <w:top w:val="none" w:sz="0" w:space="0" w:color="auto"/>
        <w:left w:val="none" w:sz="0" w:space="0" w:color="auto"/>
        <w:bottom w:val="none" w:sz="0" w:space="0" w:color="auto"/>
        <w:right w:val="none" w:sz="0" w:space="0" w:color="auto"/>
      </w:divBdr>
    </w:div>
    <w:div w:id="383482804">
      <w:bodyDiv w:val="1"/>
      <w:marLeft w:val="0"/>
      <w:marRight w:val="0"/>
      <w:marTop w:val="0"/>
      <w:marBottom w:val="0"/>
      <w:divBdr>
        <w:top w:val="none" w:sz="0" w:space="0" w:color="auto"/>
        <w:left w:val="none" w:sz="0" w:space="0" w:color="auto"/>
        <w:bottom w:val="none" w:sz="0" w:space="0" w:color="auto"/>
        <w:right w:val="none" w:sz="0" w:space="0" w:color="auto"/>
      </w:divBdr>
    </w:div>
    <w:div w:id="395209410">
      <w:bodyDiv w:val="1"/>
      <w:marLeft w:val="0"/>
      <w:marRight w:val="0"/>
      <w:marTop w:val="0"/>
      <w:marBottom w:val="0"/>
      <w:divBdr>
        <w:top w:val="none" w:sz="0" w:space="0" w:color="auto"/>
        <w:left w:val="none" w:sz="0" w:space="0" w:color="auto"/>
        <w:bottom w:val="none" w:sz="0" w:space="0" w:color="auto"/>
        <w:right w:val="none" w:sz="0" w:space="0" w:color="auto"/>
      </w:divBdr>
    </w:div>
    <w:div w:id="416437091">
      <w:bodyDiv w:val="1"/>
      <w:marLeft w:val="0"/>
      <w:marRight w:val="0"/>
      <w:marTop w:val="0"/>
      <w:marBottom w:val="0"/>
      <w:divBdr>
        <w:top w:val="none" w:sz="0" w:space="0" w:color="auto"/>
        <w:left w:val="none" w:sz="0" w:space="0" w:color="auto"/>
        <w:bottom w:val="none" w:sz="0" w:space="0" w:color="auto"/>
        <w:right w:val="none" w:sz="0" w:space="0" w:color="auto"/>
      </w:divBdr>
    </w:div>
    <w:div w:id="438648254">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57073071">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488984396">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31843160">
      <w:bodyDiv w:val="1"/>
      <w:marLeft w:val="0"/>
      <w:marRight w:val="0"/>
      <w:marTop w:val="0"/>
      <w:marBottom w:val="0"/>
      <w:divBdr>
        <w:top w:val="none" w:sz="0" w:space="0" w:color="auto"/>
        <w:left w:val="none" w:sz="0" w:space="0" w:color="auto"/>
        <w:bottom w:val="none" w:sz="0" w:space="0" w:color="auto"/>
        <w:right w:val="none" w:sz="0" w:space="0" w:color="auto"/>
      </w:divBdr>
    </w:div>
    <w:div w:id="548995497">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80606425">
      <w:bodyDiv w:val="1"/>
      <w:marLeft w:val="0"/>
      <w:marRight w:val="0"/>
      <w:marTop w:val="0"/>
      <w:marBottom w:val="0"/>
      <w:divBdr>
        <w:top w:val="none" w:sz="0" w:space="0" w:color="auto"/>
        <w:left w:val="none" w:sz="0" w:space="0" w:color="auto"/>
        <w:bottom w:val="none" w:sz="0" w:space="0" w:color="auto"/>
        <w:right w:val="none" w:sz="0" w:space="0" w:color="auto"/>
      </w:divBdr>
    </w:div>
    <w:div w:id="581063668">
      <w:bodyDiv w:val="1"/>
      <w:marLeft w:val="0"/>
      <w:marRight w:val="0"/>
      <w:marTop w:val="0"/>
      <w:marBottom w:val="0"/>
      <w:divBdr>
        <w:top w:val="none" w:sz="0" w:space="0" w:color="auto"/>
        <w:left w:val="none" w:sz="0" w:space="0" w:color="auto"/>
        <w:bottom w:val="none" w:sz="0" w:space="0" w:color="auto"/>
        <w:right w:val="none" w:sz="0" w:space="0" w:color="auto"/>
      </w:divBdr>
    </w:div>
    <w:div w:id="589238394">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15648466">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33873643">
      <w:bodyDiv w:val="1"/>
      <w:marLeft w:val="0"/>
      <w:marRight w:val="0"/>
      <w:marTop w:val="0"/>
      <w:marBottom w:val="0"/>
      <w:divBdr>
        <w:top w:val="none" w:sz="0" w:space="0" w:color="auto"/>
        <w:left w:val="none" w:sz="0" w:space="0" w:color="auto"/>
        <w:bottom w:val="none" w:sz="0" w:space="0" w:color="auto"/>
        <w:right w:val="none" w:sz="0" w:space="0" w:color="auto"/>
      </w:divBdr>
    </w:div>
    <w:div w:id="645286184">
      <w:bodyDiv w:val="1"/>
      <w:marLeft w:val="0"/>
      <w:marRight w:val="0"/>
      <w:marTop w:val="0"/>
      <w:marBottom w:val="0"/>
      <w:divBdr>
        <w:top w:val="none" w:sz="0" w:space="0" w:color="auto"/>
        <w:left w:val="none" w:sz="0" w:space="0" w:color="auto"/>
        <w:bottom w:val="none" w:sz="0" w:space="0" w:color="auto"/>
        <w:right w:val="none" w:sz="0" w:space="0" w:color="auto"/>
      </w:divBdr>
    </w:div>
    <w:div w:id="661737591">
      <w:bodyDiv w:val="1"/>
      <w:marLeft w:val="0"/>
      <w:marRight w:val="0"/>
      <w:marTop w:val="0"/>
      <w:marBottom w:val="0"/>
      <w:divBdr>
        <w:top w:val="none" w:sz="0" w:space="0" w:color="auto"/>
        <w:left w:val="none" w:sz="0" w:space="0" w:color="auto"/>
        <w:bottom w:val="none" w:sz="0" w:space="0" w:color="auto"/>
        <w:right w:val="none" w:sz="0" w:space="0" w:color="auto"/>
      </w:divBdr>
    </w:div>
    <w:div w:id="685324151">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16011381">
      <w:bodyDiv w:val="1"/>
      <w:marLeft w:val="0"/>
      <w:marRight w:val="0"/>
      <w:marTop w:val="0"/>
      <w:marBottom w:val="0"/>
      <w:divBdr>
        <w:top w:val="none" w:sz="0" w:space="0" w:color="auto"/>
        <w:left w:val="none" w:sz="0" w:space="0" w:color="auto"/>
        <w:bottom w:val="none" w:sz="0" w:space="0" w:color="auto"/>
        <w:right w:val="none" w:sz="0" w:space="0" w:color="auto"/>
      </w:divBdr>
    </w:div>
    <w:div w:id="721444579">
      <w:bodyDiv w:val="1"/>
      <w:marLeft w:val="0"/>
      <w:marRight w:val="0"/>
      <w:marTop w:val="0"/>
      <w:marBottom w:val="0"/>
      <w:divBdr>
        <w:top w:val="none" w:sz="0" w:space="0" w:color="auto"/>
        <w:left w:val="none" w:sz="0" w:space="0" w:color="auto"/>
        <w:bottom w:val="none" w:sz="0" w:space="0" w:color="auto"/>
        <w:right w:val="none" w:sz="0" w:space="0" w:color="auto"/>
      </w:divBdr>
    </w:div>
    <w:div w:id="722296816">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743333743">
      <w:bodyDiv w:val="1"/>
      <w:marLeft w:val="0"/>
      <w:marRight w:val="0"/>
      <w:marTop w:val="0"/>
      <w:marBottom w:val="0"/>
      <w:divBdr>
        <w:top w:val="none" w:sz="0" w:space="0" w:color="auto"/>
        <w:left w:val="none" w:sz="0" w:space="0" w:color="auto"/>
        <w:bottom w:val="none" w:sz="0" w:space="0" w:color="auto"/>
        <w:right w:val="none" w:sz="0" w:space="0" w:color="auto"/>
      </w:divBdr>
    </w:div>
    <w:div w:id="771825762">
      <w:bodyDiv w:val="1"/>
      <w:marLeft w:val="0"/>
      <w:marRight w:val="0"/>
      <w:marTop w:val="0"/>
      <w:marBottom w:val="0"/>
      <w:divBdr>
        <w:top w:val="none" w:sz="0" w:space="0" w:color="auto"/>
        <w:left w:val="none" w:sz="0" w:space="0" w:color="auto"/>
        <w:bottom w:val="none" w:sz="0" w:space="0" w:color="auto"/>
        <w:right w:val="none" w:sz="0" w:space="0" w:color="auto"/>
      </w:divBdr>
    </w:div>
    <w:div w:id="785388794">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27936081">
      <w:bodyDiv w:val="1"/>
      <w:marLeft w:val="0"/>
      <w:marRight w:val="0"/>
      <w:marTop w:val="0"/>
      <w:marBottom w:val="0"/>
      <w:divBdr>
        <w:top w:val="none" w:sz="0" w:space="0" w:color="auto"/>
        <w:left w:val="none" w:sz="0" w:space="0" w:color="auto"/>
        <w:bottom w:val="none" w:sz="0" w:space="0" w:color="auto"/>
        <w:right w:val="none" w:sz="0" w:space="0" w:color="auto"/>
      </w:divBdr>
    </w:div>
    <w:div w:id="830171966">
      <w:bodyDiv w:val="1"/>
      <w:marLeft w:val="0"/>
      <w:marRight w:val="0"/>
      <w:marTop w:val="0"/>
      <w:marBottom w:val="0"/>
      <w:divBdr>
        <w:top w:val="none" w:sz="0" w:space="0" w:color="auto"/>
        <w:left w:val="none" w:sz="0" w:space="0" w:color="auto"/>
        <w:bottom w:val="none" w:sz="0" w:space="0" w:color="auto"/>
        <w:right w:val="none" w:sz="0" w:space="0" w:color="auto"/>
      </w:divBdr>
    </w:div>
    <w:div w:id="843129329">
      <w:bodyDiv w:val="1"/>
      <w:marLeft w:val="0"/>
      <w:marRight w:val="0"/>
      <w:marTop w:val="0"/>
      <w:marBottom w:val="0"/>
      <w:divBdr>
        <w:top w:val="none" w:sz="0" w:space="0" w:color="auto"/>
        <w:left w:val="none" w:sz="0" w:space="0" w:color="auto"/>
        <w:bottom w:val="none" w:sz="0" w:space="0" w:color="auto"/>
        <w:right w:val="none" w:sz="0" w:space="0" w:color="auto"/>
      </w:divBdr>
    </w:div>
    <w:div w:id="859318028">
      <w:bodyDiv w:val="1"/>
      <w:marLeft w:val="0"/>
      <w:marRight w:val="0"/>
      <w:marTop w:val="0"/>
      <w:marBottom w:val="0"/>
      <w:divBdr>
        <w:top w:val="none" w:sz="0" w:space="0" w:color="auto"/>
        <w:left w:val="none" w:sz="0" w:space="0" w:color="auto"/>
        <w:bottom w:val="none" w:sz="0" w:space="0" w:color="auto"/>
        <w:right w:val="none" w:sz="0" w:space="0" w:color="auto"/>
      </w:divBdr>
    </w:div>
    <w:div w:id="869144233">
      <w:bodyDiv w:val="1"/>
      <w:marLeft w:val="0"/>
      <w:marRight w:val="0"/>
      <w:marTop w:val="0"/>
      <w:marBottom w:val="0"/>
      <w:divBdr>
        <w:top w:val="none" w:sz="0" w:space="0" w:color="auto"/>
        <w:left w:val="none" w:sz="0" w:space="0" w:color="auto"/>
        <w:bottom w:val="none" w:sz="0" w:space="0" w:color="auto"/>
        <w:right w:val="none" w:sz="0" w:space="0" w:color="auto"/>
      </w:divBdr>
    </w:div>
    <w:div w:id="884483570">
      <w:bodyDiv w:val="1"/>
      <w:marLeft w:val="0"/>
      <w:marRight w:val="0"/>
      <w:marTop w:val="0"/>
      <w:marBottom w:val="0"/>
      <w:divBdr>
        <w:top w:val="none" w:sz="0" w:space="0" w:color="auto"/>
        <w:left w:val="none" w:sz="0" w:space="0" w:color="auto"/>
        <w:bottom w:val="none" w:sz="0" w:space="0" w:color="auto"/>
        <w:right w:val="none" w:sz="0" w:space="0" w:color="auto"/>
      </w:divBdr>
    </w:div>
    <w:div w:id="886720575">
      <w:bodyDiv w:val="1"/>
      <w:marLeft w:val="0"/>
      <w:marRight w:val="0"/>
      <w:marTop w:val="0"/>
      <w:marBottom w:val="0"/>
      <w:divBdr>
        <w:top w:val="none" w:sz="0" w:space="0" w:color="auto"/>
        <w:left w:val="none" w:sz="0" w:space="0" w:color="auto"/>
        <w:bottom w:val="none" w:sz="0" w:space="0" w:color="auto"/>
        <w:right w:val="none" w:sz="0" w:space="0" w:color="auto"/>
      </w:divBdr>
    </w:div>
    <w:div w:id="892542223">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910700752">
      <w:bodyDiv w:val="1"/>
      <w:marLeft w:val="0"/>
      <w:marRight w:val="0"/>
      <w:marTop w:val="0"/>
      <w:marBottom w:val="0"/>
      <w:divBdr>
        <w:top w:val="none" w:sz="0" w:space="0" w:color="auto"/>
        <w:left w:val="none" w:sz="0" w:space="0" w:color="auto"/>
        <w:bottom w:val="none" w:sz="0" w:space="0" w:color="auto"/>
        <w:right w:val="none" w:sz="0" w:space="0" w:color="auto"/>
      </w:divBdr>
    </w:div>
    <w:div w:id="935597112">
      <w:bodyDiv w:val="1"/>
      <w:marLeft w:val="0"/>
      <w:marRight w:val="0"/>
      <w:marTop w:val="0"/>
      <w:marBottom w:val="0"/>
      <w:divBdr>
        <w:top w:val="none" w:sz="0" w:space="0" w:color="auto"/>
        <w:left w:val="none" w:sz="0" w:space="0" w:color="auto"/>
        <w:bottom w:val="none" w:sz="0" w:space="0" w:color="auto"/>
        <w:right w:val="none" w:sz="0" w:space="0" w:color="auto"/>
      </w:divBdr>
    </w:div>
    <w:div w:id="943994076">
      <w:bodyDiv w:val="1"/>
      <w:marLeft w:val="0"/>
      <w:marRight w:val="0"/>
      <w:marTop w:val="0"/>
      <w:marBottom w:val="0"/>
      <w:divBdr>
        <w:top w:val="none" w:sz="0" w:space="0" w:color="auto"/>
        <w:left w:val="none" w:sz="0" w:space="0" w:color="auto"/>
        <w:bottom w:val="none" w:sz="0" w:space="0" w:color="auto"/>
        <w:right w:val="none" w:sz="0" w:space="0" w:color="auto"/>
      </w:divBdr>
    </w:div>
    <w:div w:id="971249948">
      <w:bodyDiv w:val="1"/>
      <w:marLeft w:val="0"/>
      <w:marRight w:val="0"/>
      <w:marTop w:val="0"/>
      <w:marBottom w:val="0"/>
      <w:divBdr>
        <w:top w:val="none" w:sz="0" w:space="0" w:color="auto"/>
        <w:left w:val="none" w:sz="0" w:space="0" w:color="auto"/>
        <w:bottom w:val="none" w:sz="0" w:space="0" w:color="auto"/>
        <w:right w:val="none" w:sz="0" w:space="0" w:color="auto"/>
      </w:divBdr>
    </w:div>
    <w:div w:id="971403848">
      <w:bodyDiv w:val="1"/>
      <w:marLeft w:val="0"/>
      <w:marRight w:val="0"/>
      <w:marTop w:val="0"/>
      <w:marBottom w:val="0"/>
      <w:divBdr>
        <w:top w:val="none" w:sz="0" w:space="0" w:color="auto"/>
        <w:left w:val="none" w:sz="0" w:space="0" w:color="auto"/>
        <w:bottom w:val="none" w:sz="0" w:space="0" w:color="auto"/>
        <w:right w:val="none" w:sz="0" w:space="0" w:color="auto"/>
      </w:divBdr>
    </w:div>
    <w:div w:id="987511369">
      <w:bodyDiv w:val="1"/>
      <w:marLeft w:val="0"/>
      <w:marRight w:val="0"/>
      <w:marTop w:val="0"/>
      <w:marBottom w:val="0"/>
      <w:divBdr>
        <w:top w:val="none" w:sz="0" w:space="0" w:color="auto"/>
        <w:left w:val="none" w:sz="0" w:space="0" w:color="auto"/>
        <w:bottom w:val="none" w:sz="0" w:space="0" w:color="auto"/>
        <w:right w:val="none" w:sz="0" w:space="0" w:color="auto"/>
      </w:divBdr>
    </w:div>
    <w:div w:id="1011488526">
      <w:bodyDiv w:val="1"/>
      <w:marLeft w:val="0"/>
      <w:marRight w:val="0"/>
      <w:marTop w:val="0"/>
      <w:marBottom w:val="0"/>
      <w:divBdr>
        <w:top w:val="none" w:sz="0" w:space="0" w:color="auto"/>
        <w:left w:val="none" w:sz="0" w:space="0" w:color="auto"/>
        <w:bottom w:val="none" w:sz="0" w:space="0" w:color="auto"/>
        <w:right w:val="none" w:sz="0" w:space="0" w:color="auto"/>
      </w:divBdr>
    </w:div>
    <w:div w:id="1013801530">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030951975">
      <w:bodyDiv w:val="1"/>
      <w:marLeft w:val="0"/>
      <w:marRight w:val="0"/>
      <w:marTop w:val="0"/>
      <w:marBottom w:val="0"/>
      <w:divBdr>
        <w:top w:val="none" w:sz="0" w:space="0" w:color="auto"/>
        <w:left w:val="none" w:sz="0" w:space="0" w:color="auto"/>
        <w:bottom w:val="none" w:sz="0" w:space="0" w:color="auto"/>
        <w:right w:val="none" w:sz="0" w:space="0" w:color="auto"/>
      </w:divBdr>
    </w:div>
    <w:div w:id="1043138234">
      <w:bodyDiv w:val="1"/>
      <w:marLeft w:val="0"/>
      <w:marRight w:val="0"/>
      <w:marTop w:val="0"/>
      <w:marBottom w:val="0"/>
      <w:divBdr>
        <w:top w:val="none" w:sz="0" w:space="0" w:color="auto"/>
        <w:left w:val="none" w:sz="0" w:space="0" w:color="auto"/>
        <w:bottom w:val="none" w:sz="0" w:space="0" w:color="auto"/>
        <w:right w:val="none" w:sz="0" w:space="0" w:color="auto"/>
      </w:divBdr>
    </w:div>
    <w:div w:id="1048728431">
      <w:bodyDiv w:val="1"/>
      <w:marLeft w:val="0"/>
      <w:marRight w:val="0"/>
      <w:marTop w:val="0"/>
      <w:marBottom w:val="0"/>
      <w:divBdr>
        <w:top w:val="none" w:sz="0" w:space="0" w:color="auto"/>
        <w:left w:val="none" w:sz="0" w:space="0" w:color="auto"/>
        <w:bottom w:val="none" w:sz="0" w:space="0" w:color="auto"/>
        <w:right w:val="none" w:sz="0" w:space="0" w:color="auto"/>
      </w:divBdr>
    </w:div>
    <w:div w:id="1083145842">
      <w:bodyDiv w:val="1"/>
      <w:marLeft w:val="0"/>
      <w:marRight w:val="0"/>
      <w:marTop w:val="0"/>
      <w:marBottom w:val="0"/>
      <w:divBdr>
        <w:top w:val="none" w:sz="0" w:space="0" w:color="auto"/>
        <w:left w:val="none" w:sz="0" w:space="0" w:color="auto"/>
        <w:bottom w:val="none" w:sz="0" w:space="0" w:color="auto"/>
        <w:right w:val="none" w:sz="0" w:space="0" w:color="auto"/>
      </w:divBdr>
    </w:div>
    <w:div w:id="1087458833">
      <w:bodyDiv w:val="1"/>
      <w:marLeft w:val="0"/>
      <w:marRight w:val="0"/>
      <w:marTop w:val="0"/>
      <w:marBottom w:val="0"/>
      <w:divBdr>
        <w:top w:val="none" w:sz="0" w:space="0" w:color="auto"/>
        <w:left w:val="none" w:sz="0" w:space="0" w:color="auto"/>
        <w:bottom w:val="none" w:sz="0" w:space="0" w:color="auto"/>
        <w:right w:val="none" w:sz="0" w:space="0" w:color="auto"/>
      </w:divBdr>
    </w:div>
    <w:div w:id="1093624753">
      <w:bodyDiv w:val="1"/>
      <w:marLeft w:val="0"/>
      <w:marRight w:val="0"/>
      <w:marTop w:val="0"/>
      <w:marBottom w:val="0"/>
      <w:divBdr>
        <w:top w:val="none" w:sz="0" w:space="0" w:color="auto"/>
        <w:left w:val="none" w:sz="0" w:space="0" w:color="auto"/>
        <w:bottom w:val="none" w:sz="0" w:space="0" w:color="auto"/>
        <w:right w:val="none" w:sz="0" w:space="0" w:color="auto"/>
      </w:divBdr>
    </w:div>
    <w:div w:id="1095438635">
      <w:bodyDiv w:val="1"/>
      <w:marLeft w:val="0"/>
      <w:marRight w:val="0"/>
      <w:marTop w:val="0"/>
      <w:marBottom w:val="0"/>
      <w:divBdr>
        <w:top w:val="none" w:sz="0" w:space="0" w:color="auto"/>
        <w:left w:val="none" w:sz="0" w:space="0" w:color="auto"/>
        <w:bottom w:val="none" w:sz="0" w:space="0" w:color="auto"/>
        <w:right w:val="none" w:sz="0" w:space="0" w:color="auto"/>
      </w:divBdr>
    </w:div>
    <w:div w:id="1096287706">
      <w:bodyDiv w:val="1"/>
      <w:marLeft w:val="0"/>
      <w:marRight w:val="0"/>
      <w:marTop w:val="0"/>
      <w:marBottom w:val="0"/>
      <w:divBdr>
        <w:top w:val="none" w:sz="0" w:space="0" w:color="auto"/>
        <w:left w:val="none" w:sz="0" w:space="0" w:color="auto"/>
        <w:bottom w:val="none" w:sz="0" w:space="0" w:color="auto"/>
        <w:right w:val="none" w:sz="0" w:space="0" w:color="auto"/>
      </w:divBdr>
    </w:div>
    <w:div w:id="1096946443">
      <w:bodyDiv w:val="1"/>
      <w:marLeft w:val="0"/>
      <w:marRight w:val="0"/>
      <w:marTop w:val="0"/>
      <w:marBottom w:val="0"/>
      <w:divBdr>
        <w:top w:val="none" w:sz="0" w:space="0" w:color="auto"/>
        <w:left w:val="none" w:sz="0" w:space="0" w:color="auto"/>
        <w:bottom w:val="none" w:sz="0" w:space="0" w:color="auto"/>
        <w:right w:val="none" w:sz="0" w:space="0" w:color="auto"/>
      </w:divBdr>
    </w:div>
    <w:div w:id="1096948453">
      <w:bodyDiv w:val="1"/>
      <w:marLeft w:val="0"/>
      <w:marRight w:val="0"/>
      <w:marTop w:val="0"/>
      <w:marBottom w:val="0"/>
      <w:divBdr>
        <w:top w:val="none" w:sz="0" w:space="0" w:color="auto"/>
        <w:left w:val="none" w:sz="0" w:space="0" w:color="auto"/>
        <w:bottom w:val="none" w:sz="0" w:space="0" w:color="auto"/>
        <w:right w:val="none" w:sz="0" w:space="0" w:color="auto"/>
      </w:divBdr>
    </w:div>
    <w:div w:id="1097215175">
      <w:bodyDiv w:val="1"/>
      <w:marLeft w:val="0"/>
      <w:marRight w:val="0"/>
      <w:marTop w:val="0"/>
      <w:marBottom w:val="0"/>
      <w:divBdr>
        <w:top w:val="none" w:sz="0" w:space="0" w:color="auto"/>
        <w:left w:val="none" w:sz="0" w:space="0" w:color="auto"/>
        <w:bottom w:val="none" w:sz="0" w:space="0" w:color="auto"/>
        <w:right w:val="none" w:sz="0" w:space="0" w:color="auto"/>
      </w:divBdr>
    </w:div>
    <w:div w:id="1105229321">
      <w:bodyDiv w:val="1"/>
      <w:marLeft w:val="0"/>
      <w:marRight w:val="0"/>
      <w:marTop w:val="0"/>
      <w:marBottom w:val="0"/>
      <w:divBdr>
        <w:top w:val="none" w:sz="0" w:space="0" w:color="auto"/>
        <w:left w:val="none" w:sz="0" w:space="0" w:color="auto"/>
        <w:bottom w:val="none" w:sz="0" w:space="0" w:color="auto"/>
        <w:right w:val="none" w:sz="0" w:space="0" w:color="auto"/>
      </w:divBdr>
    </w:div>
    <w:div w:id="1113553630">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21533226">
      <w:bodyDiv w:val="1"/>
      <w:marLeft w:val="0"/>
      <w:marRight w:val="0"/>
      <w:marTop w:val="0"/>
      <w:marBottom w:val="0"/>
      <w:divBdr>
        <w:top w:val="none" w:sz="0" w:space="0" w:color="auto"/>
        <w:left w:val="none" w:sz="0" w:space="0" w:color="auto"/>
        <w:bottom w:val="none" w:sz="0" w:space="0" w:color="auto"/>
        <w:right w:val="none" w:sz="0" w:space="0" w:color="auto"/>
      </w:divBdr>
    </w:div>
    <w:div w:id="1139375813">
      <w:bodyDiv w:val="1"/>
      <w:marLeft w:val="0"/>
      <w:marRight w:val="0"/>
      <w:marTop w:val="0"/>
      <w:marBottom w:val="0"/>
      <w:divBdr>
        <w:top w:val="none" w:sz="0" w:space="0" w:color="auto"/>
        <w:left w:val="none" w:sz="0" w:space="0" w:color="auto"/>
        <w:bottom w:val="none" w:sz="0" w:space="0" w:color="auto"/>
        <w:right w:val="none" w:sz="0" w:space="0" w:color="auto"/>
      </w:divBdr>
    </w:div>
    <w:div w:id="1170490374">
      <w:bodyDiv w:val="1"/>
      <w:marLeft w:val="0"/>
      <w:marRight w:val="0"/>
      <w:marTop w:val="0"/>
      <w:marBottom w:val="0"/>
      <w:divBdr>
        <w:top w:val="none" w:sz="0" w:space="0" w:color="auto"/>
        <w:left w:val="none" w:sz="0" w:space="0" w:color="auto"/>
        <w:bottom w:val="none" w:sz="0" w:space="0" w:color="auto"/>
        <w:right w:val="none" w:sz="0" w:space="0" w:color="auto"/>
      </w:divBdr>
    </w:div>
    <w:div w:id="1173106281">
      <w:bodyDiv w:val="1"/>
      <w:marLeft w:val="0"/>
      <w:marRight w:val="0"/>
      <w:marTop w:val="0"/>
      <w:marBottom w:val="0"/>
      <w:divBdr>
        <w:top w:val="none" w:sz="0" w:space="0" w:color="auto"/>
        <w:left w:val="none" w:sz="0" w:space="0" w:color="auto"/>
        <w:bottom w:val="none" w:sz="0" w:space="0" w:color="auto"/>
        <w:right w:val="none" w:sz="0" w:space="0" w:color="auto"/>
      </w:divBdr>
    </w:div>
    <w:div w:id="1183981307">
      <w:bodyDiv w:val="1"/>
      <w:marLeft w:val="0"/>
      <w:marRight w:val="0"/>
      <w:marTop w:val="0"/>
      <w:marBottom w:val="0"/>
      <w:divBdr>
        <w:top w:val="none" w:sz="0" w:space="0" w:color="auto"/>
        <w:left w:val="none" w:sz="0" w:space="0" w:color="auto"/>
        <w:bottom w:val="none" w:sz="0" w:space="0" w:color="auto"/>
        <w:right w:val="none" w:sz="0" w:space="0" w:color="auto"/>
      </w:divBdr>
    </w:div>
    <w:div w:id="1193497407">
      <w:bodyDiv w:val="1"/>
      <w:marLeft w:val="0"/>
      <w:marRight w:val="0"/>
      <w:marTop w:val="0"/>
      <w:marBottom w:val="0"/>
      <w:divBdr>
        <w:top w:val="none" w:sz="0" w:space="0" w:color="auto"/>
        <w:left w:val="none" w:sz="0" w:space="0" w:color="auto"/>
        <w:bottom w:val="none" w:sz="0" w:space="0" w:color="auto"/>
        <w:right w:val="none" w:sz="0" w:space="0" w:color="auto"/>
      </w:divBdr>
    </w:div>
    <w:div w:id="1212423023">
      <w:bodyDiv w:val="1"/>
      <w:marLeft w:val="0"/>
      <w:marRight w:val="0"/>
      <w:marTop w:val="0"/>
      <w:marBottom w:val="0"/>
      <w:divBdr>
        <w:top w:val="none" w:sz="0" w:space="0" w:color="auto"/>
        <w:left w:val="none" w:sz="0" w:space="0" w:color="auto"/>
        <w:bottom w:val="none" w:sz="0" w:space="0" w:color="auto"/>
        <w:right w:val="none" w:sz="0" w:space="0" w:color="auto"/>
      </w:divBdr>
    </w:div>
    <w:div w:id="1216114533">
      <w:bodyDiv w:val="1"/>
      <w:marLeft w:val="0"/>
      <w:marRight w:val="0"/>
      <w:marTop w:val="0"/>
      <w:marBottom w:val="0"/>
      <w:divBdr>
        <w:top w:val="none" w:sz="0" w:space="0" w:color="auto"/>
        <w:left w:val="none" w:sz="0" w:space="0" w:color="auto"/>
        <w:bottom w:val="none" w:sz="0" w:space="0" w:color="auto"/>
        <w:right w:val="none" w:sz="0" w:space="0" w:color="auto"/>
      </w:divBdr>
    </w:div>
    <w:div w:id="1217161955">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42831650">
      <w:bodyDiv w:val="1"/>
      <w:marLeft w:val="0"/>
      <w:marRight w:val="0"/>
      <w:marTop w:val="0"/>
      <w:marBottom w:val="0"/>
      <w:divBdr>
        <w:top w:val="none" w:sz="0" w:space="0" w:color="auto"/>
        <w:left w:val="none" w:sz="0" w:space="0" w:color="auto"/>
        <w:bottom w:val="none" w:sz="0" w:space="0" w:color="auto"/>
        <w:right w:val="none" w:sz="0" w:space="0" w:color="auto"/>
      </w:divBdr>
    </w:div>
    <w:div w:id="1252931585">
      <w:bodyDiv w:val="1"/>
      <w:marLeft w:val="0"/>
      <w:marRight w:val="0"/>
      <w:marTop w:val="0"/>
      <w:marBottom w:val="0"/>
      <w:divBdr>
        <w:top w:val="none" w:sz="0" w:space="0" w:color="auto"/>
        <w:left w:val="none" w:sz="0" w:space="0" w:color="auto"/>
        <w:bottom w:val="none" w:sz="0" w:space="0" w:color="auto"/>
        <w:right w:val="none" w:sz="0" w:space="0" w:color="auto"/>
      </w:divBdr>
    </w:div>
    <w:div w:id="1258951252">
      <w:bodyDiv w:val="1"/>
      <w:marLeft w:val="0"/>
      <w:marRight w:val="0"/>
      <w:marTop w:val="0"/>
      <w:marBottom w:val="0"/>
      <w:divBdr>
        <w:top w:val="none" w:sz="0" w:space="0" w:color="auto"/>
        <w:left w:val="none" w:sz="0" w:space="0" w:color="auto"/>
        <w:bottom w:val="none" w:sz="0" w:space="0" w:color="auto"/>
        <w:right w:val="none" w:sz="0" w:space="0" w:color="auto"/>
      </w:divBdr>
    </w:div>
    <w:div w:id="1275675321">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284578313">
      <w:bodyDiv w:val="1"/>
      <w:marLeft w:val="0"/>
      <w:marRight w:val="0"/>
      <w:marTop w:val="0"/>
      <w:marBottom w:val="0"/>
      <w:divBdr>
        <w:top w:val="none" w:sz="0" w:space="0" w:color="auto"/>
        <w:left w:val="none" w:sz="0" w:space="0" w:color="auto"/>
        <w:bottom w:val="none" w:sz="0" w:space="0" w:color="auto"/>
        <w:right w:val="none" w:sz="0" w:space="0" w:color="auto"/>
      </w:divBdr>
    </w:div>
    <w:div w:id="1292245837">
      <w:bodyDiv w:val="1"/>
      <w:marLeft w:val="0"/>
      <w:marRight w:val="0"/>
      <w:marTop w:val="0"/>
      <w:marBottom w:val="0"/>
      <w:divBdr>
        <w:top w:val="none" w:sz="0" w:space="0" w:color="auto"/>
        <w:left w:val="none" w:sz="0" w:space="0" w:color="auto"/>
        <w:bottom w:val="none" w:sz="0" w:space="0" w:color="auto"/>
        <w:right w:val="none" w:sz="0" w:space="0" w:color="auto"/>
      </w:divBdr>
    </w:div>
    <w:div w:id="1314915918">
      <w:bodyDiv w:val="1"/>
      <w:marLeft w:val="0"/>
      <w:marRight w:val="0"/>
      <w:marTop w:val="0"/>
      <w:marBottom w:val="0"/>
      <w:divBdr>
        <w:top w:val="none" w:sz="0" w:space="0" w:color="auto"/>
        <w:left w:val="none" w:sz="0" w:space="0" w:color="auto"/>
        <w:bottom w:val="none" w:sz="0" w:space="0" w:color="auto"/>
        <w:right w:val="none" w:sz="0" w:space="0" w:color="auto"/>
      </w:divBdr>
    </w:div>
    <w:div w:id="1334602491">
      <w:bodyDiv w:val="1"/>
      <w:marLeft w:val="0"/>
      <w:marRight w:val="0"/>
      <w:marTop w:val="0"/>
      <w:marBottom w:val="0"/>
      <w:divBdr>
        <w:top w:val="none" w:sz="0" w:space="0" w:color="auto"/>
        <w:left w:val="none" w:sz="0" w:space="0" w:color="auto"/>
        <w:bottom w:val="none" w:sz="0" w:space="0" w:color="auto"/>
        <w:right w:val="none" w:sz="0" w:space="0" w:color="auto"/>
      </w:divBdr>
    </w:div>
    <w:div w:id="1334844754">
      <w:bodyDiv w:val="1"/>
      <w:marLeft w:val="0"/>
      <w:marRight w:val="0"/>
      <w:marTop w:val="0"/>
      <w:marBottom w:val="0"/>
      <w:divBdr>
        <w:top w:val="none" w:sz="0" w:space="0" w:color="auto"/>
        <w:left w:val="none" w:sz="0" w:space="0" w:color="auto"/>
        <w:bottom w:val="none" w:sz="0" w:space="0" w:color="auto"/>
        <w:right w:val="none" w:sz="0" w:space="0" w:color="auto"/>
      </w:divBdr>
    </w:div>
    <w:div w:id="1346401506">
      <w:bodyDiv w:val="1"/>
      <w:marLeft w:val="0"/>
      <w:marRight w:val="0"/>
      <w:marTop w:val="0"/>
      <w:marBottom w:val="0"/>
      <w:divBdr>
        <w:top w:val="none" w:sz="0" w:space="0" w:color="auto"/>
        <w:left w:val="none" w:sz="0" w:space="0" w:color="auto"/>
        <w:bottom w:val="none" w:sz="0" w:space="0" w:color="auto"/>
        <w:right w:val="none" w:sz="0" w:space="0" w:color="auto"/>
      </w:divBdr>
    </w:div>
    <w:div w:id="1369571590">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10738216">
      <w:bodyDiv w:val="1"/>
      <w:marLeft w:val="0"/>
      <w:marRight w:val="0"/>
      <w:marTop w:val="0"/>
      <w:marBottom w:val="0"/>
      <w:divBdr>
        <w:top w:val="none" w:sz="0" w:space="0" w:color="auto"/>
        <w:left w:val="none" w:sz="0" w:space="0" w:color="auto"/>
        <w:bottom w:val="none" w:sz="0" w:space="0" w:color="auto"/>
        <w:right w:val="none" w:sz="0" w:space="0" w:color="auto"/>
      </w:divBdr>
    </w:div>
    <w:div w:id="1413546504">
      <w:bodyDiv w:val="1"/>
      <w:marLeft w:val="0"/>
      <w:marRight w:val="0"/>
      <w:marTop w:val="0"/>
      <w:marBottom w:val="0"/>
      <w:divBdr>
        <w:top w:val="none" w:sz="0" w:space="0" w:color="auto"/>
        <w:left w:val="none" w:sz="0" w:space="0" w:color="auto"/>
        <w:bottom w:val="none" w:sz="0" w:space="0" w:color="auto"/>
        <w:right w:val="none" w:sz="0" w:space="0" w:color="auto"/>
      </w:divBdr>
    </w:div>
    <w:div w:id="1416516472">
      <w:bodyDiv w:val="1"/>
      <w:marLeft w:val="0"/>
      <w:marRight w:val="0"/>
      <w:marTop w:val="0"/>
      <w:marBottom w:val="0"/>
      <w:divBdr>
        <w:top w:val="none" w:sz="0" w:space="0" w:color="auto"/>
        <w:left w:val="none" w:sz="0" w:space="0" w:color="auto"/>
        <w:bottom w:val="none" w:sz="0" w:space="0" w:color="auto"/>
        <w:right w:val="none" w:sz="0" w:space="0" w:color="auto"/>
      </w:divBdr>
    </w:div>
    <w:div w:id="1419015139">
      <w:bodyDiv w:val="1"/>
      <w:marLeft w:val="0"/>
      <w:marRight w:val="0"/>
      <w:marTop w:val="0"/>
      <w:marBottom w:val="0"/>
      <w:divBdr>
        <w:top w:val="none" w:sz="0" w:space="0" w:color="auto"/>
        <w:left w:val="none" w:sz="0" w:space="0" w:color="auto"/>
        <w:bottom w:val="none" w:sz="0" w:space="0" w:color="auto"/>
        <w:right w:val="none" w:sz="0" w:space="0" w:color="auto"/>
      </w:divBdr>
    </w:div>
    <w:div w:id="1429350859">
      <w:bodyDiv w:val="1"/>
      <w:marLeft w:val="0"/>
      <w:marRight w:val="0"/>
      <w:marTop w:val="0"/>
      <w:marBottom w:val="0"/>
      <w:divBdr>
        <w:top w:val="none" w:sz="0" w:space="0" w:color="auto"/>
        <w:left w:val="none" w:sz="0" w:space="0" w:color="auto"/>
        <w:bottom w:val="none" w:sz="0" w:space="0" w:color="auto"/>
        <w:right w:val="none" w:sz="0" w:space="0" w:color="auto"/>
      </w:divBdr>
    </w:div>
    <w:div w:id="1431244847">
      <w:bodyDiv w:val="1"/>
      <w:marLeft w:val="0"/>
      <w:marRight w:val="0"/>
      <w:marTop w:val="0"/>
      <w:marBottom w:val="0"/>
      <w:divBdr>
        <w:top w:val="none" w:sz="0" w:space="0" w:color="auto"/>
        <w:left w:val="none" w:sz="0" w:space="0" w:color="auto"/>
        <w:bottom w:val="none" w:sz="0" w:space="0" w:color="auto"/>
        <w:right w:val="none" w:sz="0" w:space="0" w:color="auto"/>
      </w:divBdr>
    </w:div>
    <w:div w:id="1435595010">
      <w:bodyDiv w:val="1"/>
      <w:marLeft w:val="0"/>
      <w:marRight w:val="0"/>
      <w:marTop w:val="0"/>
      <w:marBottom w:val="0"/>
      <w:divBdr>
        <w:top w:val="none" w:sz="0" w:space="0" w:color="auto"/>
        <w:left w:val="none" w:sz="0" w:space="0" w:color="auto"/>
        <w:bottom w:val="none" w:sz="0" w:space="0" w:color="auto"/>
        <w:right w:val="none" w:sz="0" w:space="0" w:color="auto"/>
      </w:divBdr>
    </w:div>
    <w:div w:id="1435901989">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66508056">
      <w:bodyDiv w:val="1"/>
      <w:marLeft w:val="0"/>
      <w:marRight w:val="0"/>
      <w:marTop w:val="0"/>
      <w:marBottom w:val="0"/>
      <w:divBdr>
        <w:top w:val="none" w:sz="0" w:space="0" w:color="auto"/>
        <w:left w:val="none" w:sz="0" w:space="0" w:color="auto"/>
        <w:bottom w:val="none" w:sz="0" w:space="0" w:color="auto"/>
        <w:right w:val="none" w:sz="0" w:space="0" w:color="auto"/>
      </w:divBdr>
    </w:div>
    <w:div w:id="1477139786">
      <w:bodyDiv w:val="1"/>
      <w:marLeft w:val="0"/>
      <w:marRight w:val="0"/>
      <w:marTop w:val="0"/>
      <w:marBottom w:val="0"/>
      <w:divBdr>
        <w:top w:val="none" w:sz="0" w:space="0" w:color="auto"/>
        <w:left w:val="none" w:sz="0" w:space="0" w:color="auto"/>
        <w:bottom w:val="none" w:sz="0" w:space="0" w:color="auto"/>
        <w:right w:val="none" w:sz="0" w:space="0" w:color="auto"/>
      </w:divBdr>
    </w:div>
    <w:div w:id="1514491933">
      <w:bodyDiv w:val="1"/>
      <w:marLeft w:val="0"/>
      <w:marRight w:val="0"/>
      <w:marTop w:val="0"/>
      <w:marBottom w:val="0"/>
      <w:divBdr>
        <w:top w:val="none" w:sz="0" w:space="0" w:color="auto"/>
        <w:left w:val="none" w:sz="0" w:space="0" w:color="auto"/>
        <w:bottom w:val="none" w:sz="0" w:space="0" w:color="auto"/>
        <w:right w:val="none" w:sz="0" w:space="0" w:color="auto"/>
      </w:divBdr>
    </w:div>
    <w:div w:id="1520198334">
      <w:bodyDiv w:val="1"/>
      <w:marLeft w:val="0"/>
      <w:marRight w:val="0"/>
      <w:marTop w:val="0"/>
      <w:marBottom w:val="0"/>
      <w:divBdr>
        <w:top w:val="none" w:sz="0" w:space="0" w:color="auto"/>
        <w:left w:val="none" w:sz="0" w:space="0" w:color="auto"/>
        <w:bottom w:val="none" w:sz="0" w:space="0" w:color="auto"/>
        <w:right w:val="none" w:sz="0" w:space="0" w:color="auto"/>
      </w:divBdr>
    </w:div>
    <w:div w:id="1530338050">
      <w:bodyDiv w:val="1"/>
      <w:marLeft w:val="0"/>
      <w:marRight w:val="0"/>
      <w:marTop w:val="0"/>
      <w:marBottom w:val="0"/>
      <w:divBdr>
        <w:top w:val="none" w:sz="0" w:space="0" w:color="auto"/>
        <w:left w:val="none" w:sz="0" w:space="0" w:color="auto"/>
        <w:bottom w:val="none" w:sz="0" w:space="0" w:color="auto"/>
        <w:right w:val="none" w:sz="0" w:space="0" w:color="auto"/>
      </w:divBdr>
    </w:div>
    <w:div w:id="1531186068">
      <w:bodyDiv w:val="1"/>
      <w:marLeft w:val="0"/>
      <w:marRight w:val="0"/>
      <w:marTop w:val="0"/>
      <w:marBottom w:val="0"/>
      <w:divBdr>
        <w:top w:val="none" w:sz="0" w:space="0" w:color="auto"/>
        <w:left w:val="none" w:sz="0" w:space="0" w:color="auto"/>
        <w:bottom w:val="none" w:sz="0" w:space="0" w:color="auto"/>
        <w:right w:val="none" w:sz="0" w:space="0" w:color="auto"/>
      </w:divBdr>
    </w:div>
    <w:div w:id="1548419244">
      <w:bodyDiv w:val="1"/>
      <w:marLeft w:val="0"/>
      <w:marRight w:val="0"/>
      <w:marTop w:val="0"/>
      <w:marBottom w:val="0"/>
      <w:divBdr>
        <w:top w:val="none" w:sz="0" w:space="0" w:color="auto"/>
        <w:left w:val="none" w:sz="0" w:space="0" w:color="auto"/>
        <w:bottom w:val="none" w:sz="0" w:space="0" w:color="auto"/>
        <w:right w:val="none" w:sz="0" w:space="0" w:color="auto"/>
      </w:divBdr>
    </w:div>
    <w:div w:id="1562248307">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1990147">
      <w:bodyDiv w:val="1"/>
      <w:marLeft w:val="0"/>
      <w:marRight w:val="0"/>
      <w:marTop w:val="0"/>
      <w:marBottom w:val="0"/>
      <w:divBdr>
        <w:top w:val="none" w:sz="0" w:space="0" w:color="auto"/>
        <w:left w:val="none" w:sz="0" w:space="0" w:color="auto"/>
        <w:bottom w:val="none" w:sz="0" w:space="0" w:color="auto"/>
        <w:right w:val="none" w:sz="0" w:space="0" w:color="auto"/>
      </w:divBdr>
    </w:div>
    <w:div w:id="1608081470">
      <w:bodyDiv w:val="1"/>
      <w:marLeft w:val="0"/>
      <w:marRight w:val="0"/>
      <w:marTop w:val="0"/>
      <w:marBottom w:val="0"/>
      <w:divBdr>
        <w:top w:val="none" w:sz="0" w:space="0" w:color="auto"/>
        <w:left w:val="none" w:sz="0" w:space="0" w:color="auto"/>
        <w:bottom w:val="none" w:sz="0" w:space="0" w:color="auto"/>
        <w:right w:val="none" w:sz="0" w:space="0" w:color="auto"/>
      </w:divBdr>
    </w:div>
    <w:div w:id="1618826765">
      <w:bodyDiv w:val="1"/>
      <w:marLeft w:val="0"/>
      <w:marRight w:val="0"/>
      <w:marTop w:val="0"/>
      <w:marBottom w:val="0"/>
      <w:divBdr>
        <w:top w:val="none" w:sz="0" w:space="0" w:color="auto"/>
        <w:left w:val="none" w:sz="0" w:space="0" w:color="auto"/>
        <w:bottom w:val="none" w:sz="0" w:space="0" w:color="auto"/>
        <w:right w:val="none" w:sz="0" w:space="0" w:color="auto"/>
      </w:divBdr>
    </w:div>
    <w:div w:id="1619412425">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24189837">
      <w:bodyDiv w:val="1"/>
      <w:marLeft w:val="0"/>
      <w:marRight w:val="0"/>
      <w:marTop w:val="0"/>
      <w:marBottom w:val="0"/>
      <w:divBdr>
        <w:top w:val="none" w:sz="0" w:space="0" w:color="auto"/>
        <w:left w:val="none" w:sz="0" w:space="0" w:color="auto"/>
        <w:bottom w:val="none" w:sz="0" w:space="0" w:color="auto"/>
        <w:right w:val="none" w:sz="0" w:space="0" w:color="auto"/>
      </w:divBdr>
    </w:div>
    <w:div w:id="163186584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36838460">
      <w:bodyDiv w:val="1"/>
      <w:marLeft w:val="0"/>
      <w:marRight w:val="0"/>
      <w:marTop w:val="0"/>
      <w:marBottom w:val="0"/>
      <w:divBdr>
        <w:top w:val="none" w:sz="0" w:space="0" w:color="auto"/>
        <w:left w:val="none" w:sz="0" w:space="0" w:color="auto"/>
        <w:bottom w:val="none" w:sz="0" w:space="0" w:color="auto"/>
        <w:right w:val="none" w:sz="0" w:space="0" w:color="auto"/>
      </w:divBdr>
    </w:div>
    <w:div w:id="1677466012">
      <w:bodyDiv w:val="1"/>
      <w:marLeft w:val="0"/>
      <w:marRight w:val="0"/>
      <w:marTop w:val="0"/>
      <w:marBottom w:val="0"/>
      <w:divBdr>
        <w:top w:val="none" w:sz="0" w:space="0" w:color="auto"/>
        <w:left w:val="none" w:sz="0" w:space="0" w:color="auto"/>
        <w:bottom w:val="none" w:sz="0" w:space="0" w:color="auto"/>
        <w:right w:val="none" w:sz="0" w:space="0" w:color="auto"/>
      </w:divBdr>
    </w:div>
    <w:div w:id="1683706007">
      <w:bodyDiv w:val="1"/>
      <w:marLeft w:val="0"/>
      <w:marRight w:val="0"/>
      <w:marTop w:val="0"/>
      <w:marBottom w:val="0"/>
      <w:divBdr>
        <w:top w:val="none" w:sz="0" w:space="0" w:color="auto"/>
        <w:left w:val="none" w:sz="0" w:space="0" w:color="auto"/>
        <w:bottom w:val="none" w:sz="0" w:space="0" w:color="auto"/>
        <w:right w:val="none" w:sz="0" w:space="0" w:color="auto"/>
      </w:divBdr>
    </w:div>
    <w:div w:id="1687251119">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02971218">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4480578">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0929640">
      <w:bodyDiv w:val="1"/>
      <w:marLeft w:val="0"/>
      <w:marRight w:val="0"/>
      <w:marTop w:val="0"/>
      <w:marBottom w:val="0"/>
      <w:divBdr>
        <w:top w:val="none" w:sz="0" w:space="0" w:color="auto"/>
        <w:left w:val="none" w:sz="0" w:space="0" w:color="auto"/>
        <w:bottom w:val="none" w:sz="0" w:space="0" w:color="auto"/>
        <w:right w:val="none" w:sz="0" w:space="0" w:color="auto"/>
      </w:divBdr>
    </w:div>
    <w:div w:id="1797405267">
      <w:bodyDiv w:val="1"/>
      <w:marLeft w:val="0"/>
      <w:marRight w:val="0"/>
      <w:marTop w:val="0"/>
      <w:marBottom w:val="0"/>
      <w:divBdr>
        <w:top w:val="none" w:sz="0" w:space="0" w:color="auto"/>
        <w:left w:val="none" w:sz="0" w:space="0" w:color="auto"/>
        <w:bottom w:val="none" w:sz="0" w:space="0" w:color="auto"/>
        <w:right w:val="none" w:sz="0" w:space="0" w:color="auto"/>
      </w:divBdr>
    </w:div>
    <w:div w:id="1811828914">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46357037">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866870296">
      <w:bodyDiv w:val="1"/>
      <w:marLeft w:val="0"/>
      <w:marRight w:val="0"/>
      <w:marTop w:val="0"/>
      <w:marBottom w:val="0"/>
      <w:divBdr>
        <w:top w:val="none" w:sz="0" w:space="0" w:color="auto"/>
        <w:left w:val="none" w:sz="0" w:space="0" w:color="auto"/>
        <w:bottom w:val="none" w:sz="0" w:space="0" w:color="auto"/>
        <w:right w:val="none" w:sz="0" w:space="0" w:color="auto"/>
      </w:divBdr>
    </w:div>
    <w:div w:id="1884905177">
      <w:bodyDiv w:val="1"/>
      <w:marLeft w:val="0"/>
      <w:marRight w:val="0"/>
      <w:marTop w:val="0"/>
      <w:marBottom w:val="0"/>
      <w:divBdr>
        <w:top w:val="none" w:sz="0" w:space="0" w:color="auto"/>
        <w:left w:val="none" w:sz="0" w:space="0" w:color="auto"/>
        <w:bottom w:val="none" w:sz="0" w:space="0" w:color="auto"/>
        <w:right w:val="none" w:sz="0" w:space="0" w:color="auto"/>
      </w:divBdr>
    </w:div>
    <w:div w:id="1893348683">
      <w:bodyDiv w:val="1"/>
      <w:marLeft w:val="0"/>
      <w:marRight w:val="0"/>
      <w:marTop w:val="0"/>
      <w:marBottom w:val="0"/>
      <w:divBdr>
        <w:top w:val="none" w:sz="0" w:space="0" w:color="auto"/>
        <w:left w:val="none" w:sz="0" w:space="0" w:color="auto"/>
        <w:bottom w:val="none" w:sz="0" w:space="0" w:color="auto"/>
        <w:right w:val="none" w:sz="0" w:space="0" w:color="auto"/>
      </w:divBdr>
    </w:div>
    <w:div w:id="1897547326">
      <w:bodyDiv w:val="1"/>
      <w:marLeft w:val="0"/>
      <w:marRight w:val="0"/>
      <w:marTop w:val="0"/>
      <w:marBottom w:val="0"/>
      <w:divBdr>
        <w:top w:val="none" w:sz="0" w:space="0" w:color="auto"/>
        <w:left w:val="none" w:sz="0" w:space="0" w:color="auto"/>
        <w:bottom w:val="none" w:sz="0" w:space="0" w:color="auto"/>
        <w:right w:val="none" w:sz="0" w:space="0" w:color="auto"/>
      </w:divBdr>
    </w:div>
    <w:div w:id="1906986399">
      <w:bodyDiv w:val="1"/>
      <w:marLeft w:val="0"/>
      <w:marRight w:val="0"/>
      <w:marTop w:val="0"/>
      <w:marBottom w:val="0"/>
      <w:divBdr>
        <w:top w:val="none" w:sz="0" w:space="0" w:color="auto"/>
        <w:left w:val="none" w:sz="0" w:space="0" w:color="auto"/>
        <w:bottom w:val="none" w:sz="0" w:space="0" w:color="auto"/>
        <w:right w:val="none" w:sz="0" w:space="0" w:color="auto"/>
      </w:divBdr>
    </w:div>
    <w:div w:id="1911845155">
      <w:bodyDiv w:val="1"/>
      <w:marLeft w:val="0"/>
      <w:marRight w:val="0"/>
      <w:marTop w:val="0"/>
      <w:marBottom w:val="0"/>
      <w:divBdr>
        <w:top w:val="none" w:sz="0" w:space="0" w:color="auto"/>
        <w:left w:val="none" w:sz="0" w:space="0" w:color="auto"/>
        <w:bottom w:val="none" w:sz="0" w:space="0" w:color="auto"/>
        <w:right w:val="none" w:sz="0" w:space="0" w:color="auto"/>
      </w:divBdr>
    </w:div>
    <w:div w:id="1933853328">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76256880">
      <w:bodyDiv w:val="1"/>
      <w:marLeft w:val="0"/>
      <w:marRight w:val="0"/>
      <w:marTop w:val="0"/>
      <w:marBottom w:val="0"/>
      <w:divBdr>
        <w:top w:val="none" w:sz="0" w:space="0" w:color="auto"/>
        <w:left w:val="none" w:sz="0" w:space="0" w:color="auto"/>
        <w:bottom w:val="none" w:sz="0" w:space="0" w:color="auto"/>
        <w:right w:val="none" w:sz="0" w:space="0" w:color="auto"/>
      </w:divBdr>
    </w:div>
    <w:div w:id="1985045499">
      <w:bodyDiv w:val="1"/>
      <w:marLeft w:val="0"/>
      <w:marRight w:val="0"/>
      <w:marTop w:val="0"/>
      <w:marBottom w:val="0"/>
      <w:divBdr>
        <w:top w:val="none" w:sz="0" w:space="0" w:color="auto"/>
        <w:left w:val="none" w:sz="0" w:space="0" w:color="auto"/>
        <w:bottom w:val="none" w:sz="0" w:space="0" w:color="auto"/>
        <w:right w:val="none" w:sz="0" w:space="0" w:color="auto"/>
      </w:divBdr>
    </w:div>
    <w:div w:id="1985769094">
      <w:bodyDiv w:val="1"/>
      <w:marLeft w:val="0"/>
      <w:marRight w:val="0"/>
      <w:marTop w:val="0"/>
      <w:marBottom w:val="0"/>
      <w:divBdr>
        <w:top w:val="none" w:sz="0" w:space="0" w:color="auto"/>
        <w:left w:val="none" w:sz="0" w:space="0" w:color="auto"/>
        <w:bottom w:val="none" w:sz="0" w:space="0" w:color="auto"/>
        <w:right w:val="none" w:sz="0" w:space="0" w:color="auto"/>
      </w:divBdr>
    </w:div>
    <w:div w:id="1985889176">
      <w:bodyDiv w:val="1"/>
      <w:marLeft w:val="0"/>
      <w:marRight w:val="0"/>
      <w:marTop w:val="0"/>
      <w:marBottom w:val="0"/>
      <w:divBdr>
        <w:top w:val="none" w:sz="0" w:space="0" w:color="auto"/>
        <w:left w:val="none" w:sz="0" w:space="0" w:color="auto"/>
        <w:bottom w:val="none" w:sz="0" w:space="0" w:color="auto"/>
        <w:right w:val="none" w:sz="0" w:space="0" w:color="auto"/>
      </w:divBdr>
    </w:div>
    <w:div w:id="1986547935">
      <w:bodyDiv w:val="1"/>
      <w:marLeft w:val="0"/>
      <w:marRight w:val="0"/>
      <w:marTop w:val="0"/>
      <w:marBottom w:val="0"/>
      <w:divBdr>
        <w:top w:val="none" w:sz="0" w:space="0" w:color="auto"/>
        <w:left w:val="none" w:sz="0" w:space="0" w:color="auto"/>
        <w:bottom w:val="none" w:sz="0" w:space="0" w:color="auto"/>
        <w:right w:val="none" w:sz="0" w:space="0" w:color="auto"/>
      </w:divBdr>
    </w:div>
    <w:div w:id="1996755986">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049063051">
      <w:bodyDiv w:val="1"/>
      <w:marLeft w:val="0"/>
      <w:marRight w:val="0"/>
      <w:marTop w:val="0"/>
      <w:marBottom w:val="0"/>
      <w:divBdr>
        <w:top w:val="none" w:sz="0" w:space="0" w:color="auto"/>
        <w:left w:val="none" w:sz="0" w:space="0" w:color="auto"/>
        <w:bottom w:val="none" w:sz="0" w:space="0" w:color="auto"/>
        <w:right w:val="none" w:sz="0" w:space="0" w:color="auto"/>
      </w:divBdr>
    </w:div>
    <w:div w:id="2052457139">
      <w:bodyDiv w:val="1"/>
      <w:marLeft w:val="0"/>
      <w:marRight w:val="0"/>
      <w:marTop w:val="0"/>
      <w:marBottom w:val="0"/>
      <w:divBdr>
        <w:top w:val="none" w:sz="0" w:space="0" w:color="auto"/>
        <w:left w:val="none" w:sz="0" w:space="0" w:color="auto"/>
        <w:bottom w:val="none" w:sz="0" w:space="0" w:color="auto"/>
        <w:right w:val="none" w:sz="0" w:space="0" w:color="auto"/>
      </w:divBdr>
    </w:div>
    <w:div w:id="2054769103">
      <w:bodyDiv w:val="1"/>
      <w:marLeft w:val="0"/>
      <w:marRight w:val="0"/>
      <w:marTop w:val="0"/>
      <w:marBottom w:val="0"/>
      <w:divBdr>
        <w:top w:val="none" w:sz="0" w:space="0" w:color="auto"/>
        <w:left w:val="none" w:sz="0" w:space="0" w:color="auto"/>
        <w:bottom w:val="none" w:sz="0" w:space="0" w:color="auto"/>
        <w:right w:val="none" w:sz="0" w:space="0" w:color="auto"/>
      </w:divBdr>
    </w:div>
    <w:div w:id="2072001005">
      <w:bodyDiv w:val="1"/>
      <w:marLeft w:val="0"/>
      <w:marRight w:val="0"/>
      <w:marTop w:val="0"/>
      <w:marBottom w:val="0"/>
      <w:divBdr>
        <w:top w:val="none" w:sz="0" w:space="0" w:color="auto"/>
        <w:left w:val="none" w:sz="0" w:space="0" w:color="auto"/>
        <w:bottom w:val="none" w:sz="0" w:space="0" w:color="auto"/>
        <w:right w:val="none" w:sz="0" w:space="0" w:color="auto"/>
      </w:divBdr>
    </w:div>
    <w:div w:id="2077168220">
      <w:bodyDiv w:val="1"/>
      <w:marLeft w:val="0"/>
      <w:marRight w:val="0"/>
      <w:marTop w:val="0"/>
      <w:marBottom w:val="0"/>
      <w:divBdr>
        <w:top w:val="none" w:sz="0" w:space="0" w:color="auto"/>
        <w:left w:val="none" w:sz="0" w:space="0" w:color="auto"/>
        <w:bottom w:val="none" w:sz="0" w:space="0" w:color="auto"/>
        <w:right w:val="none" w:sz="0" w:space="0" w:color="auto"/>
      </w:divBdr>
    </w:div>
    <w:div w:id="2077434933">
      <w:bodyDiv w:val="1"/>
      <w:marLeft w:val="0"/>
      <w:marRight w:val="0"/>
      <w:marTop w:val="0"/>
      <w:marBottom w:val="0"/>
      <w:divBdr>
        <w:top w:val="none" w:sz="0" w:space="0" w:color="auto"/>
        <w:left w:val="none" w:sz="0" w:space="0" w:color="auto"/>
        <w:bottom w:val="none" w:sz="0" w:space="0" w:color="auto"/>
        <w:right w:val="none" w:sz="0" w:space="0" w:color="auto"/>
      </w:divBdr>
    </w:div>
    <w:div w:id="2138911662">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 w:id="2139254819">
      <w:bodyDiv w:val="1"/>
      <w:marLeft w:val="0"/>
      <w:marRight w:val="0"/>
      <w:marTop w:val="0"/>
      <w:marBottom w:val="0"/>
      <w:divBdr>
        <w:top w:val="none" w:sz="0" w:space="0" w:color="auto"/>
        <w:left w:val="none" w:sz="0" w:space="0" w:color="auto"/>
        <w:bottom w:val="none" w:sz="0" w:space="0" w:color="auto"/>
        <w:right w:val="none" w:sz="0" w:space="0" w:color="auto"/>
      </w:divBdr>
    </w:div>
    <w:div w:id="2141606332">
      <w:bodyDiv w:val="1"/>
      <w:marLeft w:val="0"/>
      <w:marRight w:val="0"/>
      <w:marTop w:val="0"/>
      <w:marBottom w:val="0"/>
      <w:divBdr>
        <w:top w:val="none" w:sz="0" w:space="0" w:color="auto"/>
        <w:left w:val="none" w:sz="0" w:space="0" w:color="auto"/>
        <w:bottom w:val="none" w:sz="0" w:space="0" w:color="auto"/>
        <w:right w:val="none" w:sz="0" w:space="0" w:color="auto"/>
      </w:divBdr>
    </w:div>
    <w:div w:id="214546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R-ROP@international.gc.ca"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oter" Target="foot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laws.justice.gc.ca/en/P-8.6/index.html"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mailto:eblackburn@phoenixspi.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3.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3.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4.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6.xml><?xml version="1.0" encoding="utf-8"?>
<ds:datastoreItem xmlns:ds="http://schemas.openxmlformats.org/officeDocument/2006/customXml" ds:itemID="{48EF9B5C-A96D-4BEC-A321-CB96325B9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2460</TotalTime>
  <Pages>1</Pages>
  <Words>33016</Words>
  <Characters>188197</Characters>
  <Application>Microsoft Office Word</Application>
  <DocSecurity>0</DocSecurity>
  <Lines>1568</Lines>
  <Paragraphs>441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220772</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Alethea Woods</cp:lastModifiedBy>
  <cp:revision>171</cp:revision>
  <cp:lastPrinted>2019-07-10T19:50:00Z</cp:lastPrinted>
  <dcterms:created xsi:type="dcterms:W3CDTF">2019-06-12T15:56:00Z</dcterms:created>
  <dcterms:modified xsi:type="dcterms:W3CDTF">2019-07-10T19:51:00Z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